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070CD" w14:textId="77777777" w:rsidR="00DB3413" w:rsidRPr="0032574C" w:rsidRDefault="00DB3413" w:rsidP="00D97307">
      <w:pPr>
        <w:jc w:val="center"/>
        <w:rPr>
          <w:rFonts w:ascii="Arial" w:hAnsi="Arial" w:cs="Arial"/>
          <w:b/>
          <w:bCs/>
          <w:i/>
          <w:iCs/>
          <w:sz w:val="40"/>
          <w:szCs w:val="28"/>
          <w:lang w:val="en-GB"/>
        </w:rPr>
      </w:pPr>
    </w:p>
    <w:p w14:paraId="77043B7D" w14:textId="77777777" w:rsidR="00DB3413" w:rsidRPr="0032574C" w:rsidRDefault="00DB3413" w:rsidP="00D97307">
      <w:pPr>
        <w:jc w:val="center"/>
        <w:rPr>
          <w:rFonts w:ascii="Arial" w:hAnsi="Arial" w:cs="Arial"/>
          <w:b/>
          <w:bCs/>
          <w:i/>
          <w:iCs/>
          <w:sz w:val="40"/>
          <w:szCs w:val="28"/>
          <w:lang w:val="en-GB"/>
        </w:rPr>
      </w:pPr>
    </w:p>
    <w:p w14:paraId="786B3480" w14:textId="77777777" w:rsidR="00DB3413" w:rsidRPr="0032574C" w:rsidRDefault="00DB3413" w:rsidP="00DD65E9">
      <w:pPr>
        <w:rPr>
          <w:lang w:val="en-GB"/>
        </w:rPr>
      </w:pPr>
    </w:p>
    <w:p w14:paraId="43CA09B6" w14:textId="77777777" w:rsidR="005136A1" w:rsidRPr="0032574C" w:rsidRDefault="003B3675" w:rsidP="005136A1">
      <w:pPr>
        <w:jc w:val="center"/>
        <w:rPr>
          <w:rFonts w:ascii="Arial" w:hAnsi="Arial" w:cs="Arial"/>
          <w:b/>
          <w:sz w:val="32"/>
          <w:lang w:val="en-GB"/>
        </w:rPr>
      </w:pPr>
      <w:r w:rsidRPr="0032574C">
        <w:rPr>
          <w:rFonts w:ascii="Arial" w:hAnsi="Arial" w:cs="Arial"/>
          <w:b/>
          <w:noProof/>
          <w:sz w:val="32"/>
        </w:rPr>
        <w:drawing>
          <wp:inline distT="0" distB="0" distL="0" distR="0" wp14:anchorId="68363319" wp14:editId="02533B59">
            <wp:extent cx="3657333" cy="1571625"/>
            <wp:effectExtent l="19050" t="0" r="267"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657333" cy="1571625"/>
                    </a:xfrm>
                    <a:prstGeom prst="rect">
                      <a:avLst/>
                    </a:prstGeom>
                    <a:noFill/>
                    <a:ln w="9525">
                      <a:noFill/>
                      <a:miter lim="800000"/>
                      <a:headEnd/>
                      <a:tailEnd/>
                    </a:ln>
                  </pic:spPr>
                </pic:pic>
              </a:graphicData>
            </a:graphic>
          </wp:inline>
        </w:drawing>
      </w:r>
    </w:p>
    <w:p w14:paraId="38E364A8" w14:textId="77777777" w:rsidR="00DD65E9" w:rsidRPr="0032574C" w:rsidRDefault="00DD65E9" w:rsidP="005136A1">
      <w:pPr>
        <w:jc w:val="center"/>
        <w:rPr>
          <w:rFonts w:ascii="Arial" w:hAnsi="Arial" w:cs="Arial"/>
          <w:b/>
          <w:sz w:val="32"/>
          <w:lang w:val="en-GB"/>
        </w:rPr>
      </w:pPr>
      <w:r w:rsidRPr="0032574C">
        <w:rPr>
          <w:rFonts w:ascii="Arial" w:hAnsi="Arial" w:cs="Arial"/>
          <w:b/>
          <w:sz w:val="32"/>
          <w:lang w:val="en-GB"/>
        </w:rPr>
        <w:t>Course name:</w:t>
      </w:r>
    </w:p>
    <w:p w14:paraId="06995D32" w14:textId="77777777" w:rsidR="00DD65E9" w:rsidRPr="0032574C" w:rsidRDefault="00DD65E9" w:rsidP="005136A1">
      <w:pPr>
        <w:jc w:val="center"/>
        <w:rPr>
          <w:rFonts w:ascii="Arial" w:hAnsi="Arial" w:cs="Arial"/>
          <w:sz w:val="32"/>
          <w:lang w:val="en-GB"/>
        </w:rPr>
      </w:pPr>
      <w:r w:rsidRPr="0032574C">
        <w:rPr>
          <w:rFonts w:ascii="Arial" w:hAnsi="Arial" w:cs="Arial"/>
          <w:sz w:val="32"/>
          <w:lang w:val="en-GB"/>
        </w:rPr>
        <w:t>Master of Business Administration</w:t>
      </w:r>
    </w:p>
    <w:p w14:paraId="44990AAD" w14:textId="77777777" w:rsidR="00DD65E9" w:rsidRPr="0032574C" w:rsidRDefault="00DD65E9" w:rsidP="005136A1">
      <w:pPr>
        <w:jc w:val="center"/>
        <w:rPr>
          <w:rFonts w:ascii="Arial" w:hAnsi="Arial" w:cs="Arial"/>
          <w:b/>
          <w:sz w:val="32"/>
          <w:lang w:val="en-GB"/>
        </w:rPr>
      </w:pPr>
      <w:r w:rsidRPr="0032574C">
        <w:rPr>
          <w:rFonts w:ascii="Arial" w:hAnsi="Arial" w:cs="Arial"/>
          <w:b/>
          <w:sz w:val="32"/>
          <w:lang w:val="en-GB"/>
        </w:rPr>
        <w:t>Module code and Name:</w:t>
      </w:r>
    </w:p>
    <w:p w14:paraId="3E3B5B93" w14:textId="77777777" w:rsidR="00DB3413" w:rsidRPr="0032574C" w:rsidRDefault="00DD65E9" w:rsidP="005136A1">
      <w:pPr>
        <w:jc w:val="center"/>
        <w:rPr>
          <w:rFonts w:ascii="Arial" w:hAnsi="Arial" w:cs="Arial"/>
          <w:sz w:val="32"/>
          <w:lang w:val="en-GB"/>
        </w:rPr>
      </w:pPr>
      <w:r w:rsidRPr="0032574C">
        <w:rPr>
          <w:rFonts w:ascii="Arial" w:hAnsi="Arial" w:cs="Arial"/>
          <w:sz w:val="32"/>
          <w:lang w:val="en-GB"/>
        </w:rPr>
        <w:t>LCMB7035 – Dissertation</w:t>
      </w:r>
    </w:p>
    <w:p w14:paraId="0634F03F" w14:textId="77777777" w:rsidR="005136A1" w:rsidRPr="0032574C" w:rsidRDefault="005136A1" w:rsidP="005136A1">
      <w:pPr>
        <w:jc w:val="center"/>
        <w:rPr>
          <w:rFonts w:ascii="Arial" w:hAnsi="Arial" w:cs="Arial"/>
          <w:b/>
          <w:sz w:val="32"/>
          <w:lang w:val="en-GB"/>
        </w:rPr>
      </w:pPr>
      <w:r w:rsidRPr="0032574C">
        <w:rPr>
          <w:rFonts w:ascii="Arial" w:hAnsi="Arial" w:cs="Arial"/>
          <w:b/>
          <w:sz w:val="32"/>
          <w:lang w:val="en-GB"/>
        </w:rPr>
        <w:t>Student name:</w:t>
      </w:r>
    </w:p>
    <w:p w14:paraId="37F14C32" w14:textId="77777777" w:rsidR="00DD65E9" w:rsidRPr="0032574C" w:rsidRDefault="005136A1" w:rsidP="005136A1">
      <w:pPr>
        <w:jc w:val="center"/>
        <w:rPr>
          <w:rFonts w:ascii="Arial" w:hAnsi="Arial" w:cs="Arial"/>
          <w:sz w:val="32"/>
          <w:lang w:val="en-GB"/>
        </w:rPr>
      </w:pPr>
      <w:r w:rsidRPr="0032574C">
        <w:rPr>
          <w:rFonts w:ascii="Arial" w:hAnsi="Arial" w:cs="Arial"/>
          <w:sz w:val="32"/>
          <w:lang w:val="en-GB"/>
        </w:rPr>
        <w:t>Salmankhan Ayazkhan Pathan</w:t>
      </w:r>
    </w:p>
    <w:p w14:paraId="3F04F38E" w14:textId="77777777" w:rsidR="005136A1" w:rsidRPr="0032574C" w:rsidRDefault="005136A1" w:rsidP="005136A1">
      <w:pPr>
        <w:jc w:val="center"/>
        <w:rPr>
          <w:rFonts w:ascii="Arial" w:hAnsi="Arial" w:cs="Arial"/>
          <w:b/>
          <w:sz w:val="32"/>
          <w:lang w:val="en-GB"/>
        </w:rPr>
      </w:pPr>
      <w:r w:rsidRPr="0032574C">
        <w:rPr>
          <w:rFonts w:ascii="Arial" w:hAnsi="Arial" w:cs="Arial"/>
          <w:b/>
          <w:sz w:val="32"/>
          <w:lang w:val="en-GB"/>
        </w:rPr>
        <w:t>Student ID:</w:t>
      </w:r>
    </w:p>
    <w:p w14:paraId="3C005CD0" w14:textId="77777777" w:rsidR="00DD65E9" w:rsidRPr="0032574C" w:rsidRDefault="005136A1" w:rsidP="005136A1">
      <w:pPr>
        <w:jc w:val="center"/>
        <w:rPr>
          <w:rFonts w:ascii="Arial" w:hAnsi="Arial" w:cs="Arial"/>
          <w:sz w:val="32"/>
          <w:lang w:val="en-GB"/>
        </w:rPr>
      </w:pPr>
      <w:r w:rsidRPr="0032574C">
        <w:rPr>
          <w:rFonts w:ascii="Arial" w:hAnsi="Arial" w:cs="Arial"/>
          <w:sz w:val="32"/>
          <w:lang w:val="en-GB"/>
        </w:rPr>
        <w:t>2433002</w:t>
      </w:r>
    </w:p>
    <w:p w14:paraId="74F56350" w14:textId="77777777" w:rsidR="00DB3413" w:rsidRPr="0032574C" w:rsidRDefault="00DD65E9" w:rsidP="005136A1">
      <w:pPr>
        <w:jc w:val="center"/>
        <w:rPr>
          <w:rFonts w:ascii="Arial" w:hAnsi="Arial" w:cs="Arial"/>
          <w:b/>
          <w:sz w:val="32"/>
          <w:lang w:val="en-GB"/>
        </w:rPr>
      </w:pPr>
      <w:r w:rsidRPr="0032574C">
        <w:rPr>
          <w:rFonts w:ascii="Arial" w:hAnsi="Arial" w:cs="Arial"/>
          <w:b/>
          <w:sz w:val="32"/>
          <w:lang w:val="en-GB"/>
        </w:rPr>
        <w:t>Title:</w:t>
      </w:r>
    </w:p>
    <w:p w14:paraId="04EFE668" w14:textId="77777777" w:rsidR="00DB3413" w:rsidRDefault="00D97307" w:rsidP="005136A1">
      <w:pPr>
        <w:jc w:val="center"/>
        <w:rPr>
          <w:rFonts w:ascii="Arial" w:hAnsi="Arial" w:cs="Arial"/>
          <w:sz w:val="32"/>
          <w:lang w:val="en-GB"/>
        </w:rPr>
      </w:pPr>
      <w:r w:rsidRPr="0032574C">
        <w:rPr>
          <w:rFonts w:ascii="Arial" w:hAnsi="Arial" w:cs="Arial"/>
          <w:sz w:val="32"/>
          <w:lang w:val="en-GB"/>
        </w:rPr>
        <w:t>Impact of virtual assistants on customer behaviour in the UK online fashion retail sector</w:t>
      </w:r>
    </w:p>
    <w:p w14:paraId="0266DE4E" w14:textId="77777777" w:rsidR="003D1CB9" w:rsidRPr="003D1CB9" w:rsidRDefault="003D1CB9" w:rsidP="005136A1">
      <w:pPr>
        <w:jc w:val="center"/>
        <w:rPr>
          <w:rFonts w:ascii="Arial" w:hAnsi="Arial" w:cs="Arial"/>
          <w:b/>
          <w:sz w:val="32"/>
          <w:lang w:val="en-GB"/>
        </w:rPr>
      </w:pPr>
      <w:r>
        <w:rPr>
          <w:rFonts w:ascii="Arial" w:hAnsi="Arial" w:cs="Arial"/>
          <w:b/>
          <w:sz w:val="32"/>
          <w:lang w:val="en-GB"/>
        </w:rPr>
        <w:t>Tutor name:</w:t>
      </w:r>
    </w:p>
    <w:p w14:paraId="3F6B047E" w14:textId="77777777" w:rsidR="003D1CB9" w:rsidRPr="0032574C" w:rsidRDefault="003D1CB9" w:rsidP="005136A1">
      <w:pPr>
        <w:jc w:val="center"/>
        <w:rPr>
          <w:rFonts w:ascii="Arial" w:hAnsi="Arial" w:cs="Arial"/>
          <w:sz w:val="32"/>
          <w:lang w:val="en-GB"/>
        </w:rPr>
      </w:pPr>
      <w:r>
        <w:rPr>
          <w:rFonts w:ascii="Arial" w:hAnsi="Arial" w:cs="Arial"/>
          <w:sz w:val="32"/>
          <w:lang w:val="en-GB"/>
        </w:rPr>
        <w:t>Faizu Edu</w:t>
      </w:r>
    </w:p>
    <w:p w14:paraId="07982B6C" w14:textId="77777777" w:rsidR="00DB3413" w:rsidRPr="0032574C" w:rsidRDefault="00DB3413">
      <w:pPr>
        <w:spacing w:after="200" w:line="276" w:lineRule="auto"/>
        <w:jc w:val="left"/>
        <w:rPr>
          <w:rFonts w:ascii="Arial" w:hAnsi="Arial" w:cs="Arial"/>
          <w:b/>
          <w:bCs/>
          <w:i/>
          <w:iCs/>
          <w:sz w:val="40"/>
          <w:szCs w:val="28"/>
          <w:lang w:val="en-GB"/>
        </w:rPr>
      </w:pPr>
      <w:r w:rsidRPr="0032574C">
        <w:rPr>
          <w:rFonts w:ascii="Arial" w:hAnsi="Arial" w:cs="Arial"/>
          <w:b/>
          <w:bCs/>
          <w:i/>
          <w:iCs/>
          <w:sz w:val="40"/>
          <w:szCs w:val="28"/>
          <w:lang w:val="en-GB"/>
        </w:rPr>
        <w:br w:type="page"/>
      </w:r>
    </w:p>
    <w:p w14:paraId="73C689F3" w14:textId="77777777" w:rsidR="00DB3413" w:rsidRPr="0032574C" w:rsidRDefault="00DB3413" w:rsidP="009718F2">
      <w:pPr>
        <w:jc w:val="center"/>
        <w:rPr>
          <w:rFonts w:ascii="Arial" w:hAnsi="Arial" w:cs="Arial"/>
          <w:b/>
          <w:bCs/>
          <w:lang w:val="en-GB"/>
        </w:rPr>
      </w:pPr>
      <w:r w:rsidRPr="0032574C">
        <w:rPr>
          <w:rFonts w:ascii="Arial" w:hAnsi="Arial" w:cs="Arial"/>
          <w:b/>
          <w:bCs/>
          <w:lang w:val="en-GB"/>
        </w:rPr>
        <w:t>Acknowledgement</w:t>
      </w:r>
    </w:p>
    <w:p w14:paraId="22A72691" w14:textId="77777777" w:rsidR="00C519F8" w:rsidRPr="0032574C" w:rsidRDefault="00DB3413" w:rsidP="00DB3413">
      <w:pPr>
        <w:rPr>
          <w:rFonts w:ascii="Arial" w:hAnsi="Arial" w:cs="Arial"/>
          <w:lang w:val="en-GB"/>
        </w:rPr>
      </w:pPr>
      <w:r w:rsidRPr="0032574C">
        <w:rPr>
          <w:rFonts w:ascii="Arial" w:hAnsi="Arial" w:cs="Arial"/>
          <w:lang w:val="en-GB"/>
        </w:rPr>
        <w:t>I wish to thank everyone who</w:t>
      </w:r>
      <w:r w:rsidR="00C54772" w:rsidRPr="0032574C">
        <w:rPr>
          <w:rFonts w:ascii="Arial" w:hAnsi="Arial" w:cs="Arial"/>
          <w:lang w:val="en-GB"/>
        </w:rPr>
        <w:t xml:space="preserve"> has</w:t>
      </w:r>
      <w:r w:rsidRPr="0032574C">
        <w:rPr>
          <w:rFonts w:ascii="Arial" w:hAnsi="Arial" w:cs="Arial"/>
          <w:lang w:val="en-GB"/>
        </w:rPr>
        <w:t xml:space="preserve"> helped and directed me </w:t>
      </w:r>
      <w:r w:rsidR="00964513" w:rsidRPr="0032574C">
        <w:rPr>
          <w:rFonts w:ascii="Arial" w:hAnsi="Arial" w:cs="Arial"/>
          <w:lang w:val="en-GB"/>
        </w:rPr>
        <w:t>in</w:t>
      </w:r>
      <w:r w:rsidRPr="0032574C">
        <w:rPr>
          <w:rFonts w:ascii="Arial" w:hAnsi="Arial" w:cs="Arial"/>
          <w:lang w:val="en-GB"/>
        </w:rPr>
        <w:t xml:space="preserve"> completion of this dissertation on “The impact of Virtual Assistants on the </w:t>
      </w:r>
      <w:r w:rsidR="00CA1B34" w:rsidRPr="0032574C">
        <w:rPr>
          <w:rFonts w:ascii="Arial" w:hAnsi="Arial" w:cs="Arial"/>
          <w:lang w:val="en-GB"/>
        </w:rPr>
        <w:t>c</w:t>
      </w:r>
      <w:r w:rsidRPr="0032574C">
        <w:rPr>
          <w:rFonts w:ascii="Arial" w:hAnsi="Arial" w:cs="Arial"/>
          <w:lang w:val="en-GB"/>
        </w:rPr>
        <w:t xml:space="preserve">ustomer </w:t>
      </w:r>
      <w:r w:rsidR="00D21AA6" w:rsidRPr="0032574C">
        <w:rPr>
          <w:rFonts w:ascii="Arial" w:hAnsi="Arial" w:cs="Arial"/>
          <w:lang w:val="en-GB"/>
        </w:rPr>
        <w:t>behaviour</w:t>
      </w:r>
      <w:r w:rsidRPr="0032574C">
        <w:rPr>
          <w:rFonts w:ascii="Arial" w:hAnsi="Arial" w:cs="Arial"/>
          <w:lang w:val="en-GB"/>
        </w:rPr>
        <w:t xml:space="preserve"> in the UK Online Fashion Retail Sector”. I would like to acknowledge first of all </w:t>
      </w:r>
      <w:r w:rsidR="00D923C0" w:rsidRPr="0032574C">
        <w:rPr>
          <w:rFonts w:ascii="Arial" w:hAnsi="Arial" w:cs="Arial"/>
          <w:lang w:val="en-GB"/>
        </w:rPr>
        <w:t xml:space="preserve">to </w:t>
      </w:r>
      <w:r w:rsidRPr="0032574C">
        <w:rPr>
          <w:rFonts w:ascii="Arial" w:hAnsi="Arial" w:cs="Arial"/>
          <w:lang w:val="en-GB"/>
        </w:rPr>
        <w:t>my supervisor f</w:t>
      </w:r>
      <w:r w:rsidR="000945F5" w:rsidRPr="0032574C">
        <w:rPr>
          <w:rFonts w:ascii="Arial" w:hAnsi="Arial" w:cs="Arial"/>
          <w:lang w:val="en-GB"/>
        </w:rPr>
        <w:t>or guidance and support</w:t>
      </w:r>
      <w:r w:rsidRPr="0032574C">
        <w:rPr>
          <w:rFonts w:ascii="Arial" w:hAnsi="Arial" w:cs="Arial"/>
          <w:lang w:val="en-GB"/>
        </w:rPr>
        <w:t xml:space="preserve">. Also, I would like to express my deep gratitude to the University and faculty members for </w:t>
      </w:r>
      <w:r w:rsidR="002232B1" w:rsidRPr="0032574C">
        <w:rPr>
          <w:rFonts w:ascii="Arial" w:hAnsi="Arial" w:cs="Arial"/>
          <w:lang w:val="en-GB"/>
        </w:rPr>
        <w:t>providing me the</w:t>
      </w:r>
      <w:r w:rsidR="000945F5" w:rsidRPr="0032574C">
        <w:rPr>
          <w:rFonts w:ascii="Arial" w:hAnsi="Arial" w:cs="Arial"/>
          <w:lang w:val="en-GB"/>
        </w:rPr>
        <w:t xml:space="preserve">academic </w:t>
      </w:r>
      <w:r w:rsidRPr="0032574C">
        <w:rPr>
          <w:rFonts w:ascii="Arial" w:hAnsi="Arial" w:cs="Arial"/>
          <w:lang w:val="en-GB"/>
        </w:rPr>
        <w:t xml:space="preserve">learning environment to complete this research. </w:t>
      </w:r>
      <w:r w:rsidR="00F70642" w:rsidRPr="0032574C">
        <w:rPr>
          <w:rFonts w:ascii="Arial" w:hAnsi="Arial" w:cs="Arial"/>
          <w:lang w:val="en-GB"/>
        </w:rPr>
        <w:t>Lastly,</w:t>
      </w:r>
      <w:r w:rsidRPr="0032574C">
        <w:rPr>
          <w:rFonts w:ascii="Arial" w:hAnsi="Arial" w:cs="Arial"/>
          <w:lang w:val="en-GB"/>
        </w:rPr>
        <w:t xml:space="preserve"> I would like to express my sincere thanks to my family and friends for motivationand affection during the completion of this work. </w:t>
      </w:r>
    </w:p>
    <w:p w14:paraId="017F42C0" w14:textId="77777777" w:rsidR="00C519F8" w:rsidRPr="0032574C" w:rsidRDefault="00C519F8">
      <w:pPr>
        <w:spacing w:after="200" w:line="276" w:lineRule="auto"/>
        <w:jc w:val="left"/>
        <w:rPr>
          <w:rFonts w:ascii="Arial" w:hAnsi="Arial" w:cs="Arial"/>
          <w:lang w:val="en-GB"/>
        </w:rPr>
      </w:pPr>
      <w:r w:rsidRPr="0032574C">
        <w:rPr>
          <w:rFonts w:ascii="Arial" w:hAnsi="Arial" w:cs="Arial"/>
          <w:lang w:val="en-GB"/>
        </w:rPr>
        <w:br w:type="page"/>
      </w:r>
    </w:p>
    <w:p w14:paraId="0A306A76" w14:textId="77777777" w:rsidR="00C519F8" w:rsidRPr="0032574C" w:rsidRDefault="00C519F8" w:rsidP="0024033D">
      <w:pPr>
        <w:jc w:val="center"/>
        <w:rPr>
          <w:rFonts w:ascii="Arial" w:hAnsi="Arial" w:cs="Arial"/>
          <w:b/>
          <w:bCs/>
          <w:lang w:val="en-GB"/>
        </w:rPr>
      </w:pPr>
      <w:r w:rsidRPr="0032574C">
        <w:rPr>
          <w:rFonts w:ascii="Arial" w:hAnsi="Arial" w:cs="Arial"/>
          <w:b/>
          <w:bCs/>
          <w:lang w:val="en-GB"/>
        </w:rPr>
        <w:t>Abstract</w:t>
      </w:r>
    </w:p>
    <w:p w14:paraId="7E70F8DF" w14:textId="77777777" w:rsidR="00C63715" w:rsidRPr="0032574C" w:rsidRDefault="00C519F8" w:rsidP="00DB3413">
      <w:pPr>
        <w:rPr>
          <w:rFonts w:ascii="Arial" w:hAnsi="Arial" w:cs="Arial"/>
          <w:lang w:val="en-GB"/>
        </w:rPr>
      </w:pPr>
      <w:r w:rsidRPr="0032574C">
        <w:rPr>
          <w:rFonts w:ascii="Arial" w:hAnsi="Arial" w:cs="Arial"/>
          <w:lang w:val="en-GB"/>
        </w:rPr>
        <w:t xml:space="preserve">The study </w:t>
      </w:r>
      <w:r w:rsidR="009C3FE3" w:rsidRPr="0032574C">
        <w:rPr>
          <w:rFonts w:ascii="Arial" w:hAnsi="Arial" w:cs="Arial"/>
          <w:lang w:val="en-GB"/>
        </w:rPr>
        <w:t>determines</w:t>
      </w:r>
      <w:r w:rsidRPr="0032574C">
        <w:rPr>
          <w:rFonts w:ascii="Arial" w:hAnsi="Arial" w:cs="Arial"/>
          <w:lang w:val="en-GB"/>
        </w:rPr>
        <w:t xml:space="preserve"> how virtual assistants influence customer behaviour in the UK online fashion retail industry. With the rapid development of AI and digital</w:t>
      </w:r>
      <w:r w:rsidR="00C17CF2" w:rsidRPr="0032574C">
        <w:rPr>
          <w:rFonts w:ascii="Arial" w:hAnsi="Arial" w:cs="Arial"/>
          <w:lang w:val="en-GB"/>
        </w:rPr>
        <w:t xml:space="preserve"> environment</w:t>
      </w:r>
      <w:r w:rsidRPr="0032574C">
        <w:rPr>
          <w:rFonts w:ascii="Arial" w:hAnsi="Arial" w:cs="Arial"/>
          <w:lang w:val="en-GB"/>
        </w:rPr>
        <w:t>, the online shopping experience has changed</w:t>
      </w:r>
      <w:r w:rsidR="000662DB" w:rsidRPr="0032574C">
        <w:rPr>
          <w:rFonts w:ascii="Arial" w:hAnsi="Arial" w:cs="Arial"/>
          <w:lang w:val="en-GB"/>
        </w:rPr>
        <w:t>. F</w:t>
      </w:r>
      <w:r w:rsidRPr="0032574C">
        <w:rPr>
          <w:rFonts w:ascii="Arial" w:hAnsi="Arial" w:cs="Arial"/>
          <w:lang w:val="en-GB"/>
        </w:rPr>
        <w:t xml:space="preserve">ashion brands are becoming more inclined to use virtual </w:t>
      </w:r>
      <w:r w:rsidR="00C67791" w:rsidRPr="0032574C">
        <w:rPr>
          <w:rFonts w:ascii="Arial" w:hAnsi="Arial" w:cs="Arial"/>
          <w:lang w:val="en-GB"/>
        </w:rPr>
        <w:t>assistants’</w:t>
      </w:r>
      <w:r w:rsidR="003659C4" w:rsidRPr="0032574C">
        <w:rPr>
          <w:rFonts w:ascii="Arial" w:hAnsi="Arial" w:cs="Arial"/>
          <w:lang w:val="en-GB"/>
        </w:rPr>
        <w:t xml:space="preserve">tools </w:t>
      </w:r>
      <w:r w:rsidRPr="0032574C">
        <w:rPr>
          <w:rFonts w:ascii="Arial" w:hAnsi="Arial" w:cs="Arial"/>
          <w:lang w:val="en-GB"/>
        </w:rPr>
        <w:t xml:space="preserve">like chatbots and AI-recommended systems. The objective of the research was to explore the impact of these technologies on customer </w:t>
      </w:r>
      <w:r w:rsidR="00B64EC1" w:rsidRPr="0032574C">
        <w:rPr>
          <w:rFonts w:ascii="Arial" w:hAnsi="Arial" w:cs="Arial"/>
          <w:lang w:val="en-GB"/>
        </w:rPr>
        <w:t>purchase</w:t>
      </w:r>
      <w:r w:rsidRPr="0032574C">
        <w:rPr>
          <w:rFonts w:ascii="Arial" w:hAnsi="Arial" w:cs="Arial"/>
          <w:lang w:val="en-GB"/>
        </w:rPr>
        <w:t>as well as</w:t>
      </w:r>
      <w:r w:rsidR="00B64EC1" w:rsidRPr="0032574C">
        <w:rPr>
          <w:rFonts w:ascii="Arial" w:hAnsi="Arial" w:cs="Arial"/>
          <w:lang w:val="en-GB"/>
        </w:rPr>
        <w:t xml:space="preserve"> to identify</w:t>
      </w:r>
      <w:r w:rsidRPr="0032574C">
        <w:rPr>
          <w:rFonts w:ascii="Arial" w:hAnsi="Arial" w:cs="Arial"/>
          <w:lang w:val="en-GB"/>
        </w:rPr>
        <w:t xml:space="preserve"> potential risks and challenges of their use. Secondary data collection method was used for qualitative research methodology. </w:t>
      </w:r>
    </w:p>
    <w:p w14:paraId="4F087DB5" w14:textId="77777777" w:rsidR="00861312" w:rsidRPr="0032574C" w:rsidRDefault="00C519F8" w:rsidP="00DB3413">
      <w:pPr>
        <w:rPr>
          <w:rFonts w:ascii="Arial" w:hAnsi="Arial" w:cs="Arial"/>
          <w:lang w:val="en-GB"/>
        </w:rPr>
      </w:pPr>
      <w:r w:rsidRPr="0032574C">
        <w:rPr>
          <w:rFonts w:ascii="Arial" w:hAnsi="Arial" w:cs="Arial"/>
          <w:lang w:val="en-GB"/>
        </w:rPr>
        <w:t xml:space="preserve">Thematic analysis was </w:t>
      </w:r>
      <w:r w:rsidR="000771D6" w:rsidRPr="0032574C">
        <w:rPr>
          <w:rFonts w:ascii="Arial" w:hAnsi="Arial" w:cs="Arial"/>
          <w:lang w:val="en-GB"/>
        </w:rPr>
        <w:t xml:space="preserve">further </w:t>
      </w:r>
      <w:r w:rsidRPr="0032574C">
        <w:rPr>
          <w:rFonts w:ascii="Arial" w:hAnsi="Arial" w:cs="Arial"/>
          <w:lang w:val="en-GB"/>
        </w:rPr>
        <w:t>used to critically analyse existing literature, academic journals and industry reports on artificial intelligence</w:t>
      </w:r>
      <w:r w:rsidR="000629E2" w:rsidRPr="0032574C">
        <w:rPr>
          <w:rFonts w:ascii="Arial" w:hAnsi="Arial" w:cs="Arial"/>
          <w:lang w:val="en-GB"/>
        </w:rPr>
        <w:t xml:space="preserve">. </w:t>
      </w:r>
      <w:r w:rsidRPr="0032574C">
        <w:rPr>
          <w:rFonts w:ascii="Arial" w:hAnsi="Arial" w:cs="Arial"/>
          <w:lang w:val="en-GB"/>
        </w:rPr>
        <w:t xml:space="preserve">Two theories, the Technology Acceptance Model (TAM) and the Stimulus-Organism-Response (S-O-R) modelwere used to explain how customers interpret and react to the use of AI in their technologies. Results showed that virtual assistants </w:t>
      </w:r>
      <w:r w:rsidR="00581E9B" w:rsidRPr="0032574C">
        <w:rPr>
          <w:rFonts w:ascii="Arial" w:hAnsi="Arial" w:cs="Arial"/>
          <w:lang w:val="en-GB"/>
        </w:rPr>
        <w:t>are having</w:t>
      </w:r>
      <w:r w:rsidRPr="0032574C">
        <w:rPr>
          <w:rFonts w:ascii="Arial" w:hAnsi="Arial" w:cs="Arial"/>
          <w:lang w:val="en-GB"/>
        </w:rPr>
        <w:t xml:space="preserve"> positive effect on customers' </w:t>
      </w:r>
      <w:r w:rsidR="00C17CF2" w:rsidRPr="0032574C">
        <w:rPr>
          <w:rFonts w:ascii="Arial" w:hAnsi="Arial" w:cs="Arial"/>
          <w:lang w:val="en-GB"/>
        </w:rPr>
        <w:t>behaviours</w:t>
      </w:r>
      <w:r w:rsidRPr="0032574C">
        <w:rPr>
          <w:rFonts w:ascii="Arial" w:hAnsi="Arial" w:cs="Arial"/>
          <w:lang w:val="en-GB"/>
        </w:rPr>
        <w:t xml:space="preserve"> through convenience, efficiency, personalisation and decision-making. Furthermore, the study revealed that perceived usefulness and trust are among the key factors that affect consumer acceptance of Virtual Assistants. </w:t>
      </w:r>
      <w:r w:rsidR="009F52D8" w:rsidRPr="0032574C">
        <w:rPr>
          <w:rFonts w:ascii="Arial" w:hAnsi="Arial" w:cs="Arial"/>
          <w:lang w:val="en-GB"/>
        </w:rPr>
        <w:t>However, t</w:t>
      </w:r>
      <w:r w:rsidRPr="0032574C">
        <w:rPr>
          <w:rFonts w:ascii="Arial" w:hAnsi="Arial" w:cs="Arial"/>
          <w:lang w:val="en-GB"/>
        </w:rPr>
        <w:t xml:space="preserve">he study also </w:t>
      </w:r>
      <w:r w:rsidR="00BC1EF5" w:rsidRPr="0032574C">
        <w:rPr>
          <w:rFonts w:ascii="Arial" w:hAnsi="Arial" w:cs="Arial"/>
          <w:lang w:val="en-GB"/>
        </w:rPr>
        <w:t>discovered</w:t>
      </w:r>
      <w:r w:rsidRPr="0032574C">
        <w:rPr>
          <w:rFonts w:ascii="Arial" w:hAnsi="Arial" w:cs="Arial"/>
          <w:lang w:val="en-GB"/>
        </w:rPr>
        <w:t xml:space="preserve"> a few drawbacks of chatbots. Customer trust and emotional engagement is hindered due to privacy concerns, system inefficiencies, over-personalisation and a lack of human interaction. </w:t>
      </w:r>
    </w:p>
    <w:p w14:paraId="13CB6033" w14:textId="77777777" w:rsidR="00D97307" w:rsidRPr="0032574C" w:rsidRDefault="0018380B" w:rsidP="00DB3413">
      <w:pPr>
        <w:rPr>
          <w:rFonts w:ascii="Arial" w:hAnsi="Arial" w:cs="Arial"/>
          <w:lang w:val="en-GB"/>
        </w:rPr>
      </w:pPr>
      <w:r w:rsidRPr="0032574C">
        <w:rPr>
          <w:rFonts w:ascii="Arial" w:hAnsi="Arial" w:cs="Arial"/>
          <w:lang w:val="en-GB"/>
        </w:rPr>
        <w:t>Therefore,</w:t>
      </w:r>
      <w:r w:rsidR="00FC4A56" w:rsidRPr="0032574C">
        <w:rPr>
          <w:rFonts w:ascii="Arial" w:hAnsi="Arial" w:cs="Arial"/>
          <w:lang w:val="en-GB"/>
        </w:rPr>
        <w:t xml:space="preserve"> a balanced </w:t>
      </w:r>
      <w:r w:rsidR="00C519F8" w:rsidRPr="0032574C">
        <w:rPr>
          <w:rFonts w:ascii="Arial" w:hAnsi="Arial" w:cs="Arial"/>
          <w:lang w:val="en-GB"/>
        </w:rPr>
        <w:t xml:space="preserve">strategy is recommendedas retailers need to leverage AI's efficiency while also integrating the human touch. The overall finding </w:t>
      </w:r>
      <w:r w:rsidR="004855CA" w:rsidRPr="0032574C">
        <w:rPr>
          <w:rFonts w:ascii="Arial" w:hAnsi="Arial" w:cs="Arial"/>
          <w:lang w:val="en-GB"/>
        </w:rPr>
        <w:t>determines</w:t>
      </w:r>
      <w:r w:rsidR="00C519F8" w:rsidRPr="0032574C">
        <w:rPr>
          <w:rFonts w:ascii="Arial" w:hAnsi="Arial" w:cs="Arial"/>
          <w:lang w:val="en-GB"/>
        </w:rPr>
        <w:t xml:space="preserve"> that the role of virtual assistants has a substantial impact on customers' behaviour in the UK online fashion retail industry. In the digital retail landscape, businesses that navigate the complexities of personalization</w:t>
      </w:r>
      <w:r w:rsidR="00DD3E1C" w:rsidRPr="0032574C">
        <w:rPr>
          <w:rFonts w:ascii="Arial" w:hAnsi="Arial" w:cs="Arial"/>
          <w:lang w:val="en-GB"/>
        </w:rPr>
        <w:t xml:space="preserve"> and </w:t>
      </w:r>
      <w:r w:rsidR="00C519F8" w:rsidRPr="0032574C">
        <w:rPr>
          <w:rFonts w:ascii="Arial" w:hAnsi="Arial" w:cs="Arial"/>
          <w:lang w:val="en-GB"/>
        </w:rPr>
        <w:t xml:space="preserve">customer support are </w:t>
      </w:r>
      <w:r w:rsidR="003E2FDF" w:rsidRPr="0032574C">
        <w:rPr>
          <w:rFonts w:ascii="Arial" w:hAnsi="Arial" w:cs="Arial"/>
          <w:lang w:val="en-GB"/>
        </w:rPr>
        <w:t>in better position</w:t>
      </w:r>
      <w:r w:rsidR="00E6647C" w:rsidRPr="0032574C">
        <w:rPr>
          <w:rFonts w:ascii="Arial" w:hAnsi="Arial" w:cs="Arial"/>
          <w:lang w:val="en-GB"/>
        </w:rPr>
        <w:t>to enhance</w:t>
      </w:r>
      <w:r w:rsidR="00C519F8" w:rsidRPr="0032574C">
        <w:rPr>
          <w:rFonts w:ascii="Arial" w:hAnsi="Arial" w:cs="Arial"/>
          <w:lang w:val="en-GB"/>
        </w:rPr>
        <w:t xml:space="preserve"> customer relationships and sustainable success.</w:t>
      </w:r>
    </w:p>
    <w:p w14:paraId="7C363707" w14:textId="77777777" w:rsidR="00D97307" w:rsidRPr="0032574C" w:rsidRDefault="00D97307">
      <w:pPr>
        <w:spacing w:after="200" w:line="276" w:lineRule="auto"/>
        <w:jc w:val="left"/>
        <w:rPr>
          <w:rFonts w:ascii="Arial" w:eastAsiaTheme="majorEastAsia" w:hAnsi="Arial" w:cs="Arial"/>
          <w:b/>
          <w:bCs/>
          <w:color w:val="000000" w:themeColor="text1"/>
          <w:sz w:val="28"/>
          <w:szCs w:val="28"/>
          <w:lang w:val="en-GB"/>
        </w:rPr>
      </w:pPr>
      <w:r w:rsidRPr="0032574C">
        <w:rPr>
          <w:rFonts w:ascii="Arial" w:hAnsi="Arial" w:cs="Arial"/>
          <w:lang w:val="en-GB"/>
        </w:rPr>
        <w:br w:type="page"/>
      </w:r>
    </w:p>
    <w:sdt>
      <w:sdtPr>
        <w:rPr>
          <w:rFonts w:ascii="Arial" w:eastAsiaTheme="minorHAnsi" w:hAnsi="Arial" w:cs="Arial"/>
          <w:b w:val="0"/>
          <w:bCs w:val="0"/>
          <w:color w:val="auto"/>
          <w:sz w:val="24"/>
          <w:szCs w:val="22"/>
          <w:lang w:val="en-GB"/>
        </w:rPr>
        <w:id w:val="-1975059551"/>
        <w:docPartObj>
          <w:docPartGallery w:val="Table of Contents"/>
          <w:docPartUnique/>
        </w:docPartObj>
      </w:sdtPr>
      <w:sdtEndPr>
        <w:rPr>
          <w:noProof/>
        </w:rPr>
      </w:sdtEndPr>
      <w:sdtContent>
        <w:p w14:paraId="46E9F1B7" w14:textId="77777777" w:rsidR="00DF7175" w:rsidRPr="0032574C" w:rsidRDefault="00DF7175" w:rsidP="00DF7175">
          <w:pPr>
            <w:pStyle w:val="TOCHeading"/>
            <w:jc w:val="center"/>
            <w:rPr>
              <w:rFonts w:ascii="Arial" w:hAnsi="Arial" w:cs="Arial"/>
              <w:color w:val="000000" w:themeColor="text1"/>
              <w:lang w:val="en-GB"/>
            </w:rPr>
          </w:pPr>
          <w:r w:rsidRPr="0032574C">
            <w:rPr>
              <w:rFonts w:ascii="Arial" w:hAnsi="Arial" w:cs="Arial"/>
              <w:color w:val="000000" w:themeColor="text1"/>
              <w:lang w:val="en-GB"/>
            </w:rPr>
            <w:t>Table of Contents</w:t>
          </w:r>
        </w:p>
        <w:p w14:paraId="17EAE228" w14:textId="77777777" w:rsidR="003B3675" w:rsidRPr="0032574C" w:rsidRDefault="00435C47">
          <w:pPr>
            <w:pStyle w:val="TOC1"/>
            <w:tabs>
              <w:tab w:val="right" w:leader="dot" w:pos="9350"/>
            </w:tabs>
            <w:rPr>
              <w:rFonts w:asciiTheme="minorHAnsi" w:eastAsiaTheme="minorEastAsia" w:hAnsiTheme="minorHAnsi"/>
              <w:noProof/>
              <w:sz w:val="22"/>
              <w:shd w:val="clear" w:color="auto" w:fill="auto"/>
              <w:lang w:val="en-GB"/>
            </w:rPr>
          </w:pPr>
          <w:r w:rsidRPr="0032574C">
            <w:rPr>
              <w:rFonts w:ascii="Arial" w:hAnsi="Arial" w:cs="Arial"/>
              <w:lang w:val="en-GB"/>
            </w:rPr>
            <w:fldChar w:fldCharType="begin"/>
          </w:r>
          <w:r w:rsidR="00DF7175" w:rsidRPr="0032574C">
            <w:rPr>
              <w:rFonts w:ascii="Arial" w:hAnsi="Arial" w:cs="Arial"/>
              <w:lang w:val="en-GB"/>
            </w:rPr>
            <w:instrText xml:space="preserve"> TOC \o "1-3" \h \z \u </w:instrText>
          </w:r>
          <w:r w:rsidRPr="0032574C">
            <w:rPr>
              <w:rFonts w:ascii="Arial" w:hAnsi="Arial" w:cs="Arial"/>
              <w:lang w:val="en-GB"/>
            </w:rPr>
            <w:fldChar w:fldCharType="separate"/>
          </w:r>
          <w:hyperlink w:anchor="_Toc230259414" w:history="1">
            <w:r w:rsidR="003B3675" w:rsidRPr="0032574C">
              <w:rPr>
                <w:rStyle w:val="Hyperlink"/>
                <w:rFonts w:ascii="Arial" w:hAnsi="Arial" w:cs="Arial"/>
                <w:noProof/>
                <w:lang w:val="en-GB"/>
              </w:rPr>
              <w:t>Chapter 1: Introduction</w:t>
            </w:r>
            <w:r w:rsidR="003B3675" w:rsidRPr="0032574C">
              <w:rPr>
                <w:noProof/>
                <w:webHidden/>
                <w:lang w:val="en-GB"/>
              </w:rPr>
              <w:tab/>
            </w:r>
            <w:r w:rsidRPr="0032574C">
              <w:rPr>
                <w:noProof/>
                <w:webHidden/>
                <w:lang w:val="en-GB"/>
              </w:rPr>
              <w:fldChar w:fldCharType="begin"/>
            </w:r>
            <w:r w:rsidR="003B3675" w:rsidRPr="0032574C">
              <w:rPr>
                <w:noProof/>
                <w:webHidden/>
                <w:lang w:val="en-GB"/>
              </w:rPr>
              <w:instrText xml:space="preserve"> PAGEREF _Toc230259414 \h </w:instrText>
            </w:r>
            <w:r w:rsidRPr="0032574C">
              <w:rPr>
                <w:noProof/>
                <w:webHidden/>
                <w:lang w:val="en-GB"/>
              </w:rPr>
            </w:r>
            <w:r w:rsidRPr="0032574C">
              <w:rPr>
                <w:noProof/>
                <w:webHidden/>
                <w:lang w:val="en-GB"/>
              </w:rPr>
              <w:fldChar w:fldCharType="separate"/>
            </w:r>
            <w:r w:rsidR="003B3675" w:rsidRPr="0032574C">
              <w:rPr>
                <w:noProof/>
                <w:webHidden/>
                <w:lang w:val="en-GB"/>
              </w:rPr>
              <w:t>7</w:t>
            </w:r>
            <w:r w:rsidRPr="0032574C">
              <w:rPr>
                <w:noProof/>
                <w:webHidden/>
                <w:lang w:val="en-GB"/>
              </w:rPr>
              <w:fldChar w:fldCharType="end"/>
            </w:r>
          </w:hyperlink>
        </w:p>
        <w:p w14:paraId="28F2E8DB"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15" w:history="1">
            <w:r w:rsidRPr="0032574C">
              <w:rPr>
                <w:rStyle w:val="Hyperlink"/>
                <w:rFonts w:ascii="Arial" w:hAnsi="Arial" w:cs="Arial"/>
                <w:noProof/>
                <w:lang w:val="en-GB"/>
              </w:rPr>
              <w:t>1.1 Background</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_Toc230259415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7</w:t>
            </w:r>
            <w:r w:rsidR="00435C47" w:rsidRPr="0032574C">
              <w:rPr>
                <w:noProof/>
                <w:webHidden/>
                <w:lang w:val="en-GB"/>
              </w:rPr>
              <w:fldChar w:fldCharType="end"/>
            </w:r>
          </w:hyperlink>
        </w:p>
        <w:p w14:paraId="09DBE89D"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16" w:history="1">
            <w:r w:rsidRPr="0032574C">
              <w:rPr>
                <w:rStyle w:val="Hyperlink"/>
                <w:rFonts w:ascii="Arial" w:hAnsi="Arial" w:cs="Arial"/>
                <w:noProof/>
                <w:lang w:val="en-GB"/>
              </w:rPr>
              <w:t>Overview of consumer behaviour in fashion retail</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_Toc230259416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7</w:t>
            </w:r>
            <w:r w:rsidR="00435C47" w:rsidRPr="0032574C">
              <w:rPr>
                <w:noProof/>
                <w:webHidden/>
                <w:lang w:val="en-GB"/>
              </w:rPr>
              <w:fldChar w:fldCharType="end"/>
            </w:r>
          </w:hyperlink>
        </w:p>
        <w:p w14:paraId="54777459"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17" w:history="1">
            <w:r w:rsidRPr="0032574C">
              <w:rPr>
                <w:rStyle w:val="Hyperlink"/>
                <w:rFonts w:ascii="Arial" w:hAnsi="Arial" w:cs="Arial"/>
                <w:noProof/>
                <w:lang w:val="en-GB"/>
              </w:rPr>
              <w:t>Overview of virtual assistants in fashion retail</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_Toc230259417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7</w:t>
            </w:r>
            <w:r w:rsidR="00435C47" w:rsidRPr="0032574C">
              <w:rPr>
                <w:noProof/>
                <w:webHidden/>
                <w:lang w:val="en-GB"/>
              </w:rPr>
              <w:fldChar w:fldCharType="end"/>
            </w:r>
          </w:hyperlink>
        </w:p>
        <w:p w14:paraId="05B765B5"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18" w:history="1">
            <w:r w:rsidRPr="0032574C">
              <w:rPr>
                <w:rStyle w:val="Hyperlink"/>
                <w:rFonts w:ascii="Arial" w:hAnsi="Arial" w:cs="Arial"/>
                <w:noProof/>
                <w:lang w:val="en-GB"/>
              </w:rPr>
              <w:t>Problem related to changing consumer behaviour</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_Toc230259418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8</w:t>
            </w:r>
            <w:r w:rsidR="00435C47" w:rsidRPr="0032574C">
              <w:rPr>
                <w:noProof/>
                <w:webHidden/>
                <w:lang w:val="en-GB"/>
              </w:rPr>
              <w:fldChar w:fldCharType="end"/>
            </w:r>
          </w:hyperlink>
        </w:p>
        <w:p w14:paraId="67C58F64"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19" w:history="1">
            <w:r w:rsidRPr="0032574C">
              <w:rPr>
                <w:rStyle w:val="Hyperlink"/>
                <w:rFonts w:ascii="Arial" w:hAnsi="Arial" w:cs="Arial"/>
                <w:noProof/>
                <w:lang w:val="en-GB"/>
              </w:rPr>
              <w:t>Problem related to adoption of virtual assistant in fashion retail</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_Toc230259419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9</w:t>
            </w:r>
            <w:r w:rsidR="00435C47" w:rsidRPr="0032574C">
              <w:rPr>
                <w:noProof/>
                <w:webHidden/>
                <w:lang w:val="en-GB"/>
              </w:rPr>
              <w:fldChar w:fldCharType="end"/>
            </w:r>
          </w:hyperlink>
        </w:p>
        <w:p w14:paraId="211AE9D7"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0" w:history="1">
            <w:r w:rsidRPr="0032574C">
              <w:rPr>
                <w:rStyle w:val="Hyperlink"/>
                <w:rFonts w:ascii="Arial" w:hAnsi="Arial" w:cs="Arial"/>
                <w:noProof/>
                <w:lang w:val="en-GB"/>
              </w:rPr>
              <w:t>1.2 Rationale</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_Toc230259420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9</w:t>
            </w:r>
            <w:r w:rsidR="00435C47" w:rsidRPr="0032574C">
              <w:rPr>
                <w:noProof/>
                <w:webHidden/>
                <w:lang w:val="en-GB"/>
              </w:rPr>
              <w:fldChar w:fldCharType="end"/>
            </w:r>
          </w:hyperlink>
        </w:p>
        <w:p w14:paraId="20898FE9"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1" w:history="1">
            <w:r w:rsidRPr="0032574C">
              <w:rPr>
                <w:rStyle w:val="Hyperlink"/>
                <w:rFonts w:ascii="Arial" w:hAnsi="Arial" w:cs="Arial"/>
                <w:noProof/>
                <w:lang w:val="en-GB"/>
              </w:rPr>
              <w:t>1.3 Research aim, objectives and questions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_Toc230259421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9</w:t>
            </w:r>
            <w:r w:rsidR="00435C47" w:rsidRPr="0032574C">
              <w:rPr>
                <w:noProof/>
                <w:webHidden/>
                <w:lang w:val="en-GB"/>
              </w:rPr>
              <w:fldChar w:fldCharType="end"/>
            </w:r>
          </w:hyperlink>
        </w:p>
        <w:p w14:paraId="586296F7"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2" w:history="1">
            <w:r w:rsidRPr="0032574C">
              <w:rPr>
                <w:rStyle w:val="Hyperlink"/>
                <w:rFonts w:ascii="Arial" w:hAnsi="Arial" w:cs="Arial"/>
                <w:noProof/>
                <w:lang w:val="en-GB"/>
              </w:rPr>
              <w:t>1.4 Significance of research</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_Toc230259422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10</w:t>
            </w:r>
            <w:r w:rsidR="00435C47" w:rsidRPr="0032574C">
              <w:rPr>
                <w:noProof/>
                <w:webHidden/>
                <w:lang w:val="en-GB"/>
              </w:rPr>
              <w:fldChar w:fldCharType="end"/>
            </w:r>
          </w:hyperlink>
        </w:p>
        <w:p w14:paraId="594659D8"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3" w:history="1">
            <w:r w:rsidRPr="0032574C">
              <w:rPr>
                <w:rStyle w:val="Hyperlink"/>
                <w:rFonts w:ascii="Arial" w:hAnsi="Arial" w:cs="Arial"/>
                <w:noProof/>
                <w:lang w:val="en-GB"/>
              </w:rPr>
              <w:t>1.5 Structure of dissertation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_Toc230259423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10</w:t>
            </w:r>
            <w:r w:rsidR="00435C47" w:rsidRPr="0032574C">
              <w:rPr>
                <w:noProof/>
                <w:webHidden/>
                <w:lang w:val="en-GB"/>
              </w:rPr>
              <w:fldChar w:fldCharType="end"/>
            </w:r>
          </w:hyperlink>
        </w:p>
        <w:p w14:paraId="7AF1A4AF" w14:textId="77777777" w:rsidR="003B3675" w:rsidRPr="0032574C" w:rsidRDefault="003B3675">
          <w:pPr>
            <w:pStyle w:val="TOC1"/>
            <w:tabs>
              <w:tab w:val="right" w:leader="dot" w:pos="9350"/>
            </w:tabs>
            <w:rPr>
              <w:rFonts w:asciiTheme="minorHAnsi" w:eastAsiaTheme="minorEastAsia" w:hAnsiTheme="minorHAnsi"/>
              <w:noProof/>
              <w:sz w:val="22"/>
              <w:shd w:val="clear" w:color="auto" w:fill="auto"/>
              <w:lang w:val="en-GB"/>
            </w:rPr>
          </w:pPr>
          <w:hyperlink w:anchor="_Toc230259424" w:history="1">
            <w:r w:rsidRPr="0032574C">
              <w:rPr>
                <w:rStyle w:val="Hyperlink"/>
                <w:rFonts w:ascii="Arial" w:hAnsi="Arial" w:cs="Arial"/>
                <w:noProof/>
                <w:lang w:val="en-GB"/>
              </w:rPr>
              <w:t>Chapter 2: Literature review</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_Toc230259424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12</w:t>
            </w:r>
            <w:r w:rsidR="00435C47" w:rsidRPr="0032574C">
              <w:rPr>
                <w:noProof/>
                <w:webHidden/>
                <w:lang w:val="en-GB"/>
              </w:rPr>
              <w:fldChar w:fldCharType="end"/>
            </w:r>
          </w:hyperlink>
        </w:p>
        <w:p w14:paraId="2347B906"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5" w:history="1">
            <w:r w:rsidRPr="0032574C">
              <w:rPr>
                <w:rStyle w:val="Hyperlink"/>
                <w:rFonts w:ascii="Arial" w:hAnsi="Arial" w:cs="Arial"/>
                <w:noProof/>
                <w:lang w:val="en-GB"/>
              </w:rPr>
              <w:t>2.1 Introduction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_Toc230259425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12</w:t>
            </w:r>
            <w:r w:rsidR="00435C47" w:rsidRPr="0032574C">
              <w:rPr>
                <w:noProof/>
                <w:webHidden/>
                <w:lang w:val="en-GB"/>
              </w:rPr>
              <w:fldChar w:fldCharType="end"/>
            </w:r>
          </w:hyperlink>
        </w:p>
        <w:p w14:paraId="1191E0CB"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6" w:history="1">
            <w:r w:rsidRPr="0032574C">
              <w:rPr>
                <w:rStyle w:val="Hyperlink"/>
                <w:rFonts w:ascii="Arial" w:hAnsi="Arial" w:cs="Arial"/>
                <w:noProof/>
                <w:lang w:val="en-GB"/>
              </w:rPr>
              <w:t>2.2 The Evolution of Consumer Behaviour in Online Fashion Retail</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_Toc230259426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12</w:t>
            </w:r>
            <w:r w:rsidR="00435C47" w:rsidRPr="0032574C">
              <w:rPr>
                <w:noProof/>
                <w:webHidden/>
                <w:lang w:val="en-GB"/>
              </w:rPr>
              <w:fldChar w:fldCharType="end"/>
            </w:r>
          </w:hyperlink>
        </w:p>
        <w:p w14:paraId="24697569"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7" w:history="1">
            <w:r w:rsidRPr="0032574C">
              <w:rPr>
                <w:rStyle w:val="Hyperlink"/>
                <w:rFonts w:ascii="Arial" w:hAnsi="Arial" w:cs="Arial"/>
                <w:noProof/>
                <w:lang w:val="en-GB"/>
              </w:rPr>
              <w:t>2.3 The Influence of Virtual Assistants on Customer Purchase Decision-Making</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_Toc230259427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14</w:t>
            </w:r>
            <w:r w:rsidR="00435C47" w:rsidRPr="0032574C">
              <w:rPr>
                <w:noProof/>
                <w:webHidden/>
                <w:lang w:val="en-GB"/>
              </w:rPr>
              <w:fldChar w:fldCharType="end"/>
            </w:r>
          </w:hyperlink>
        </w:p>
        <w:p w14:paraId="7CC9F051"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8" w:history="1">
            <w:r w:rsidRPr="0032574C">
              <w:rPr>
                <w:rStyle w:val="Hyperlink"/>
                <w:rFonts w:ascii="Arial" w:hAnsi="Arial" w:cs="Arial"/>
                <w:noProof/>
                <w:lang w:val="en-GB"/>
              </w:rPr>
              <w:t>2.4 The Role of Virtual Assistants in Shaping Customer Satisfaction and Trust</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_Toc230259428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17</w:t>
            </w:r>
            <w:r w:rsidR="00435C47" w:rsidRPr="0032574C">
              <w:rPr>
                <w:noProof/>
                <w:webHidden/>
                <w:lang w:val="en-GB"/>
              </w:rPr>
              <w:fldChar w:fldCharType="end"/>
            </w:r>
          </w:hyperlink>
        </w:p>
        <w:p w14:paraId="6A1555F3"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29" w:history="1">
            <w:r w:rsidRPr="0032574C">
              <w:rPr>
                <w:rStyle w:val="Hyperlink"/>
                <w:rFonts w:ascii="Arial" w:hAnsi="Arial" w:cs="Arial"/>
                <w:noProof/>
                <w:lang w:val="en-GB"/>
              </w:rPr>
              <w:t>2.5 The Impact of AI-Driven Personalisation on Consumer Engagement</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_Toc230259429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19</w:t>
            </w:r>
            <w:r w:rsidR="00435C47" w:rsidRPr="0032574C">
              <w:rPr>
                <w:noProof/>
                <w:webHidden/>
                <w:lang w:val="en-GB"/>
              </w:rPr>
              <w:fldChar w:fldCharType="end"/>
            </w:r>
          </w:hyperlink>
        </w:p>
        <w:p w14:paraId="4F8F3527"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30" w:history="1">
            <w:r w:rsidRPr="0032574C">
              <w:rPr>
                <w:rStyle w:val="Hyperlink"/>
                <w:rFonts w:ascii="Arial" w:hAnsi="Arial" w:cs="Arial"/>
                <w:noProof/>
                <w:lang w:val="en-GB"/>
              </w:rPr>
              <w:t>2.6 Challenges of Virtual Assistants: Privacy Concerns and Lack of Human Interaction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_Toc230259430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21</w:t>
            </w:r>
            <w:r w:rsidR="00435C47" w:rsidRPr="0032574C">
              <w:rPr>
                <w:noProof/>
                <w:webHidden/>
                <w:lang w:val="en-GB"/>
              </w:rPr>
              <w:fldChar w:fldCharType="end"/>
            </w:r>
          </w:hyperlink>
        </w:p>
        <w:p w14:paraId="43F6E5E5"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31" w:history="1">
            <w:r w:rsidRPr="0032574C">
              <w:rPr>
                <w:rStyle w:val="Hyperlink"/>
                <w:rFonts w:ascii="Arial" w:hAnsi="Arial" w:cs="Arial"/>
                <w:noProof/>
                <w:lang w:val="en-GB"/>
              </w:rPr>
              <w:t>2.7 Theoretical framework</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_Toc230259431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23</w:t>
            </w:r>
            <w:r w:rsidR="00435C47" w:rsidRPr="0032574C">
              <w:rPr>
                <w:noProof/>
                <w:webHidden/>
                <w:lang w:val="en-GB"/>
              </w:rPr>
              <w:fldChar w:fldCharType="end"/>
            </w:r>
          </w:hyperlink>
        </w:p>
        <w:p w14:paraId="71DE5C07"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32" w:history="1">
            <w:r w:rsidRPr="0032574C">
              <w:rPr>
                <w:rStyle w:val="Hyperlink"/>
                <w:rFonts w:ascii="Arial" w:hAnsi="Arial" w:cs="Arial"/>
                <w:noProof/>
                <w:lang w:val="en-GB"/>
              </w:rPr>
              <w:t>2.7.1 Technology Acceptance Model (TAM)</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_Toc230259432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23</w:t>
            </w:r>
            <w:r w:rsidR="00435C47" w:rsidRPr="0032574C">
              <w:rPr>
                <w:noProof/>
                <w:webHidden/>
                <w:lang w:val="en-GB"/>
              </w:rPr>
              <w:fldChar w:fldCharType="end"/>
            </w:r>
          </w:hyperlink>
        </w:p>
        <w:p w14:paraId="7A7D7093"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33" w:history="1">
            <w:r w:rsidRPr="0032574C">
              <w:rPr>
                <w:rStyle w:val="Hyperlink"/>
                <w:rFonts w:ascii="Arial" w:hAnsi="Arial" w:cs="Arial"/>
                <w:noProof/>
                <w:lang w:val="en-GB"/>
              </w:rPr>
              <w:t>2.7.2 S-O-R Model (Stimulus-Organism-Response)</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_Toc230259433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24</w:t>
            </w:r>
            <w:r w:rsidR="00435C47" w:rsidRPr="0032574C">
              <w:rPr>
                <w:noProof/>
                <w:webHidden/>
                <w:lang w:val="en-GB"/>
              </w:rPr>
              <w:fldChar w:fldCharType="end"/>
            </w:r>
          </w:hyperlink>
        </w:p>
        <w:p w14:paraId="3954B728"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34" w:history="1">
            <w:r w:rsidRPr="0032574C">
              <w:rPr>
                <w:rStyle w:val="Hyperlink"/>
                <w:rFonts w:ascii="Arial" w:hAnsi="Arial" w:cs="Arial"/>
                <w:noProof/>
                <w:lang w:val="en-GB"/>
              </w:rPr>
              <w:t>2.8 Conceptual framework</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_Toc230259434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25</w:t>
            </w:r>
            <w:r w:rsidR="00435C47" w:rsidRPr="0032574C">
              <w:rPr>
                <w:noProof/>
                <w:webHidden/>
                <w:lang w:val="en-GB"/>
              </w:rPr>
              <w:fldChar w:fldCharType="end"/>
            </w:r>
          </w:hyperlink>
        </w:p>
        <w:p w14:paraId="020347D6"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35" w:history="1">
            <w:r w:rsidRPr="0032574C">
              <w:rPr>
                <w:rStyle w:val="Hyperlink"/>
                <w:rFonts w:ascii="Arial" w:hAnsi="Arial" w:cs="Arial"/>
                <w:noProof/>
                <w:lang w:val="en-GB"/>
              </w:rPr>
              <w:t>2.9 Research gap</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_Toc230259435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26</w:t>
            </w:r>
            <w:r w:rsidR="00435C47" w:rsidRPr="0032574C">
              <w:rPr>
                <w:noProof/>
                <w:webHidden/>
                <w:lang w:val="en-GB"/>
              </w:rPr>
              <w:fldChar w:fldCharType="end"/>
            </w:r>
          </w:hyperlink>
        </w:p>
        <w:p w14:paraId="52E78919"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36" w:history="1">
            <w:r w:rsidRPr="0032574C">
              <w:rPr>
                <w:rStyle w:val="Hyperlink"/>
                <w:rFonts w:ascii="Arial" w:hAnsi="Arial" w:cs="Arial"/>
                <w:noProof/>
                <w:lang w:val="en-GB"/>
              </w:rPr>
              <w:t>2.10 Conclusion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_Toc230259436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26</w:t>
            </w:r>
            <w:r w:rsidR="00435C47" w:rsidRPr="0032574C">
              <w:rPr>
                <w:noProof/>
                <w:webHidden/>
                <w:lang w:val="en-GB"/>
              </w:rPr>
              <w:fldChar w:fldCharType="end"/>
            </w:r>
          </w:hyperlink>
        </w:p>
        <w:p w14:paraId="1783724F" w14:textId="77777777" w:rsidR="003B3675" w:rsidRPr="0032574C" w:rsidRDefault="003B3675">
          <w:pPr>
            <w:pStyle w:val="TOC1"/>
            <w:tabs>
              <w:tab w:val="right" w:leader="dot" w:pos="9350"/>
            </w:tabs>
            <w:rPr>
              <w:rFonts w:asciiTheme="minorHAnsi" w:eastAsiaTheme="minorEastAsia" w:hAnsiTheme="minorHAnsi"/>
              <w:noProof/>
              <w:sz w:val="22"/>
              <w:shd w:val="clear" w:color="auto" w:fill="auto"/>
              <w:lang w:val="en-GB"/>
            </w:rPr>
          </w:pPr>
          <w:hyperlink w:anchor="_Toc230259437" w:history="1">
            <w:r w:rsidRPr="0032574C">
              <w:rPr>
                <w:rStyle w:val="Hyperlink"/>
                <w:rFonts w:ascii="Arial" w:hAnsi="Arial" w:cs="Arial"/>
                <w:noProof/>
                <w:lang w:val="en-GB"/>
              </w:rPr>
              <w:t>Chapter 3: Research Methodology</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_Toc230259437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28</w:t>
            </w:r>
            <w:r w:rsidR="00435C47" w:rsidRPr="0032574C">
              <w:rPr>
                <w:noProof/>
                <w:webHidden/>
                <w:lang w:val="en-GB"/>
              </w:rPr>
              <w:fldChar w:fldCharType="end"/>
            </w:r>
          </w:hyperlink>
        </w:p>
        <w:p w14:paraId="28C4EC3C"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38" w:history="1">
            <w:r w:rsidRPr="0032574C">
              <w:rPr>
                <w:rStyle w:val="Hyperlink"/>
                <w:rFonts w:ascii="Arial" w:hAnsi="Arial" w:cs="Arial"/>
                <w:noProof/>
                <w:lang w:val="en-GB"/>
              </w:rPr>
              <w:t>3.1 Introduction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_Toc230259438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28</w:t>
            </w:r>
            <w:r w:rsidR="00435C47" w:rsidRPr="0032574C">
              <w:rPr>
                <w:noProof/>
                <w:webHidden/>
                <w:lang w:val="en-GB"/>
              </w:rPr>
              <w:fldChar w:fldCharType="end"/>
            </w:r>
          </w:hyperlink>
        </w:p>
        <w:p w14:paraId="25A781BB"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39" w:history="1">
            <w:r w:rsidRPr="0032574C">
              <w:rPr>
                <w:rStyle w:val="Hyperlink"/>
                <w:rFonts w:ascii="Arial" w:hAnsi="Arial" w:cs="Arial"/>
                <w:noProof/>
                <w:lang w:val="en-GB"/>
              </w:rPr>
              <w:t>3.2 Research Approach</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_Toc230259439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28</w:t>
            </w:r>
            <w:r w:rsidR="00435C47" w:rsidRPr="0032574C">
              <w:rPr>
                <w:noProof/>
                <w:webHidden/>
                <w:lang w:val="en-GB"/>
              </w:rPr>
              <w:fldChar w:fldCharType="end"/>
            </w:r>
          </w:hyperlink>
        </w:p>
        <w:p w14:paraId="2628A4CC"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0" w:history="1">
            <w:r w:rsidRPr="0032574C">
              <w:rPr>
                <w:rStyle w:val="Hyperlink"/>
                <w:rFonts w:ascii="Arial" w:hAnsi="Arial" w:cs="Arial"/>
                <w:noProof/>
                <w:lang w:val="en-GB"/>
              </w:rPr>
              <w:t>3.3 Research Design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_Toc230259440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29</w:t>
            </w:r>
            <w:r w:rsidR="00435C47" w:rsidRPr="0032574C">
              <w:rPr>
                <w:noProof/>
                <w:webHidden/>
                <w:lang w:val="en-GB"/>
              </w:rPr>
              <w:fldChar w:fldCharType="end"/>
            </w:r>
          </w:hyperlink>
        </w:p>
        <w:p w14:paraId="0046F2FD"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1" w:history="1">
            <w:r w:rsidRPr="0032574C">
              <w:rPr>
                <w:rStyle w:val="Hyperlink"/>
                <w:rFonts w:ascii="Arial" w:hAnsi="Arial" w:cs="Arial"/>
                <w:noProof/>
                <w:lang w:val="en-GB"/>
              </w:rPr>
              <w:t>3.4 Research Philosophy</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_Toc230259441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29</w:t>
            </w:r>
            <w:r w:rsidR="00435C47" w:rsidRPr="0032574C">
              <w:rPr>
                <w:noProof/>
                <w:webHidden/>
                <w:lang w:val="en-GB"/>
              </w:rPr>
              <w:fldChar w:fldCharType="end"/>
            </w:r>
          </w:hyperlink>
        </w:p>
        <w:p w14:paraId="3CE49553"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2" w:history="1">
            <w:r w:rsidRPr="0032574C">
              <w:rPr>
                <w:rStyle w:val="Hyperlink"/>
                <w:rFonts w:ascii="Arial" w:hAnsi="Arial" w:cs="Arial"/>
                <w:noProof/>
                <w:lang w:val="en-GB"/>
              </w:rPr>
              <w:t>3.5 Research Method</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_Toc230259442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30</w:t>
            </w:r>
            <w:r w:rsidR="00435C47" w:rsidRPr="0032574C">
              <w:rPr>
                <w:noProof/>
                <w:webHidden/>
                <w:lang w:val="en-GB"/>
              </w:rPr>
              <w:fldChar w:fldCharType="end"/>
            </w:r>
          </w:hyperlink>
        </w:p>
        <w:p w14:paraId="28415A96"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3" w:history="1">
            <w:r w:rsidRPr="0032574C">
              <w:rPr>
                <w:rStyle w:val="Hyperlink"/>
                <w:rFonts w:ascii="Arial" w:hAnsi="Arial" w:cs="Arial"/>
                <w:noProof/>
                <w:lang w:val="en-GB"/>
              </w:rPr>
              <w:t>3.6 Data Collection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_Toc230259443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31</w:t>
            </w:r>
            <w:r w:rsidR="00435C47" w:rsidRPr="0032574C">
              <w:rPr>
                <w:noProof/>
                <w:webHidden/>
                <w:lang w:val="en-GB"/>
              </w:rPr>
              <w:fldChar w:fldCharType="end"/>
            </w:r>
          </w:hyperlink>
        </w:p>
        <w:p w14:paraId="6E3CEEA7"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4" w:history="1">
            <w:r w:rsidRPr="0032574C">
              <w:rPr>
                <w:rStyle w:val="Hyperlink"/>
                <w:rFonts w:ascii="Arial" w:hAnsi="Arial" w:cs="Arial"/>
                <w:noProof/>
                <w:lang w:val="en-GB"/>
              </w:rPr>
              <w:t>3.7 Sampling Strategy</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_Toc230259444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32</w:t>
            </w:r>
            <w:r w:rsidR="00435C47" w:rsidRPr="0032574C">
              <w:rPr>
                <w:noProof/>
                <w:webHidden/>
                <w:lang w:val="en-GB"/>
              </w:rPr>
              <w:fldChar w:fldCharType="end"/>
            </w:r>
          </w:hyperlink>
        </w:p>
        <w:p w14:paraId="329C656B"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5" w:history="1">
            <w:r w:rsidRPr="0032574C">
              <w:rPr>
                <w:rStyle w:val="Hyperlink"/>
                <w:rFonts w:ascii="Arial" w:hAnsi="Arial" w:cs="Arial"/>
                <w:noProof/>
                <w:lang w:val="en-GB"/>
              </w:rPr>
              <w:t>3.8 Data Analysis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_Toc230259445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32</w:t>
            </w:r>
            <w:r w:rsidR="00435C47" w:rsidRPr="0032574C">
              <w:rPr>
                <w:noProof/>
                <w:webHidden/>
                <w:lang w:val="en-GB"/>
              </w:rPr>
              <w:fldChar w:fldCharType="end"/>
            </w:r>
          </w:hyperlink>
        </w:p>
        <w:p w14:paraId="34EB912A"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6" w:history="1">
            <w:r w:rsidRPr="0032574C">
              <w:rPr>
                <w:rStyle w:val="Hyperlink"/>
                <w:rFonts w:ascii="Arial" w:hAnsi="Arial" w:cs="Arial"/>
                <w:noProof/>
                <w:lang w:val="en-GB"/>
              </w:rPr>
              <w:t>3.9 Research Quality</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_Toc230259446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33</w:t>
            </w:r>
            <w:r w:rsidR="00435C47" w:rsidRPr="0032574C">
              <w:rPr>
                <w:noProof/>
                <w:webHidden/>
                <w:lang w:val="en-GB"/>
              </w:rPr>
              <w:fldChar w:fldCharType="end"/>
            </w:r>
          </w:hyperlink>
        </w:p>
        <w:p w14:paraId="4C2CC330"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7" w:history="1">
            <w:r w:rsidRPr="0032574C">
              <w:rPr>
                <w:rStyle w:val="Hyperlink"/>
                <w:rFonts w:ascii="Arial" w:hAnsi="Arial" w:cs="Arial"/>
                <w:noProof/>
                <w:lang w:val="en-GB"/>
              </w:rPr>
              <w:t>3.10 Ethical Considerations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_Toc230259447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33</w:t>
            </w:r>
            <w:r w:rsidR="00435C47" w:rsidRPr="0032574C">
              <w:rPr>
                <w:noProof/>
                <w:webHidden/>
                <w:lang w:val="en-GB"/>
              </w:rPr>
              <w:fldChar w:fldCharType="end"/>
            </w:r>
          </w:hyperlink>
        </w:p>
        <w:p w14:paraId="6C48D47D"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8" w:history="1">
            <w:r w:rsidRPr="0032574C">
              <w:rPr>
                <w:rStyle w:val="Hyperlink"/>
                <w:rFonts w:ascii="Arial" w:hAnsi="Arial" w:cs="Arial"/>
                <w:noProof/>
                <w:lang w:val="en-GB"/>
              </w:rPr>
              <w:t>3.11 Methodological Limitations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_Toc230259448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34</w:t>
            </w:r>
            <w:r w:rsidR="00435C47" w:rsidRPr="0032574C">
              <w:rPr>
                <w:noProof/>
                <w:webHidden/>
                <w:lang w:val="en-GB"/>
              </w:rPr>
              <w:fldChar w:fldCharType="end"/>
            </w:r>
          </w:hyperlink>
        </w:p>
        <w:p w14:paraId="410CA743"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49" w:history="1">
            <w:r w:rsidRPr="0032574C">
              <w:rPr>
                <w:rStyle w:val="Hyperlink"/>
                <w:rFonts w:ascii="Arial" w:hAnsi="Arial" w:cs="Arial"/>
                <w:noProof/>
                <w:lang w:val="en-GB"/>
              </w:rPr>
              <w:t>3.12 Conclusion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_Toc230259449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34</w:t>
            </w:r>
            <w:r w:rsidR="00435C47" w:rsidRPr="0032574C">
              <w:rPr>
                <w:noProof/>
                <w:webHidden/>
                <w:lang w:val="en-GB"/>
              </w:rPr>
              <w:fldChar w:fldCharType="end"/>
            </w:r>
          </w:hyperlink>
        </w:p>
        <w:p w14:paraId="1D7985BE" w14:textId="77777777" w:rsidR="003B3675" w:rsidRPr="0032574C" w:rsidRDefault="003B3675">
          <w:pPr>
            <w:pStyle w:val="TOC1"/>
            <w:tabs>
              <w:tab w:val="right" w:leader="dot" w:pos="9350"/>
            </w:tabs>
            <w:rPr>
              <w:rFonts w:asciiTheme="minorHAnsi" w:eastAsiaTheme="minorEastAsia" w:hAnsiTheme="minorHAnsi"/>
              <w:noProof/>
              <w:sz w:val="22"/>
              <w:shd w:val="clear" w:color="auto" w:fill="auto"/>
              <w:lang w:val="en-GB"/>
            </w:rPr>
          </w:pPr>
          <w:hyperlink w:anchor="_Toc230259450" w:history="1">
            <w:r w:rsidRPr="0032574C">
              <w:rPr>
                <w:rStyle w:val="Hyperlink"/>
                <w:rFonts w:ascii="Arial" w:hAnsi="Arial" w:cs="Arial"/>
                <w:noProof/>
                <w:lang w:val="en-GB"/>
              </w:rPr>
              <w:t>Chapter 4: Findings and Discussion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_Toc230259450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36</w:t>
            </w:r>
            <w:r w:rsidR="00435C47" w:rsidRPr="0032574C">
              <w:rPr>
                <w:noProof/>
                <w:webHidden/>
                <w:lang w:val="en-GB"/>
              </w:rPr>
              <w:fldChar w:fldCharType="end"/>
            </w:r>
          </w:hyperlink>
        </w:p>
        <w:p w14:paraId="5A0C79AD"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51" w:history="1">
            <w:r w:rsidRPr="0032574C">
              <w:rPr>
                <w:rStyle w:val="Hyperlink"/>
                <w:rFonts w:ascii="Arial" w:hAnsi="Arial" w:cs="Arial"/>
                <w:noProof/>
                <w:lang w:val="en-GB"/>
              </w:rPr>
              <w:t>4.1 Introduction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_Toc230259451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36</w:t>
            </w:r>
            <w:r w:rsidR="00435C47" w:rsidRPr="0032574C">
              <w:rPr>
                <w:noProof/>
                <w:webHidden/>
                <w:lang w:val="en-GB"/>
              </w:rPr>
              <w:fldChar w:fldCharType="end"/>
            </w:r>
          </w:hyperlink>
        </w:p>
        <w:p w14:paraId="2BA4CFC5"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52" w:history="1">
            <w:r w:rsidRPr="0032574C">
              <w:rPr>
                <w:rStyle w:val="Hyperlink"/>
                <w:rFonts w:ascii="Arial" w:hAnsi="Arial" w:cs="Arial"/>
                <w:noProof/>
                <w:lang w:val="en-GB"/>
              </w:rPr>
              <w:t>4.2 Key themes of the study</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_Toc230259452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36</w:t>
            </w:r>
            <w:r w:rsidR="00435C47" w:rsidRPr="0032574C">
              <w:rPr>
                <w:noProof/>
                <w:webHidden/>
                <w:lang w:val="en-GB"/>
              </w:rPr>
              <w:fldChar w:fldCharType="end"/>
            </w:r>
          </w:hyperlink>
        </w:p>
        <w:p w14:paraId="6CC37DF3"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53" w:history="1">
            <w:r w:rsidRPr="0032574C">
              <w:rPr>
                <w:rStyle w:val="Hyperlink"/>
                <w:rFonts w:ascii="Arial" w:hAnsi="Arial" w:cs="Arial"/>
                <w:noProof/>
                <w:lang w:val="en-GB"/>
              </w:rPr>
              <w:t>4.2.1 Virtual assistants streamline and structure the decision-making process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_Toc230259453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36</w:t>
            </w:r>
            <w:r w:rsidR="00435C47" w:rsidRPr="0032574C">
              <w:rPr>
                <w:noProof/>
                <w:webHidden/>
                <w:lang w:val="en-GB"/>
              </w:rPr>
              <w:fldChar w:fldCharType="end"/>
            </w:r>
          </w:hyperlink>
        </w:p>
        <w:p w14:paraId="22C3B4C3"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54" w:history="1">
            <w:r w:rsidRPr="0032574C">
              <w:rPr>
                <w:rStyle w:val="Hyperlink"/>
                <w:rFonts w:ascii="Arial" w:hAnsi="Arial" w:cs="Arial"/>
                <w:noProof/>
                <w:lang w:val="en-GB"/>
              </w:rPr>
              <w:t>4.2.2 Immediate assistance enhances consumer confidence in purchase decisions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_Toc230259454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37</w:t>
            </w:r>
            <w:r w:rsidR="00435C47" w:rsidRPr="0032574C">
              <w:rPr>
                <w:noProof/>
                <w:webHidden/>
                <w:lang w:val="en-GB"/>
              </w:rPr>
              <w:fldChar w:fldCharType="end"/>
            </w:r>
          </w:hyperlink>
        </w:p>
        <w:p w14:paraId="48FA5C74"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55" w:history="1">
            <w:r w:rsidRPr="0032574C">
              <w:rPr>
                <w:rStyle w:val="Hyperlink"/>
                <w:rFonts w:ascii="Arial" w:hAnsi="Arial" w:cs="Arial"/>
                <w:noProof/>
                <w:lang w:val="en-GB"/>
              </w:rPr>
              <w:t>4.2.3 Algorithmic recommendations subtly shape consumer preferences and choices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_Toc230259455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38</w:t>
            </w:r>
            <w:r w:rsidR="00435C47" w:rsidRPr="0032574C">
              <w:rPr>
                <w:noProof/>
                <w:webHidden/>
                <w:lang w:val="en-GB"/>
              </w:rPr>
              <w:fldChar w:fldCharType="end"/>
            </w:r>
          </w:hyperlink>
        </w:p>
        <w:p w14:paraId="47B9B026"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56" w:history="1">
            <w:r w:rsidRPr="0032574C">
              <w:rPr>
                <w:rStyle w:val="Hyperlink"/>
                <w:rFonts w:ascii="Arial" w:hAnsi="Arial" w:cs="Arial"/>
                <w:noProof/>
                <w:lang w:val="en-GB"/>
              </w:rPr>
              <w:t>4.2.4 Continuous and efficient support elevates overall customer satisfaction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_Toc230259456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39</w:t>
            </w:r>
            <w:r w:rsidR="00435C47" w:rsidRPr="0032574C">
              <w:rPr>
                <w:noProof/>
                <w:webHidden/>
                <w:lang w:val="en-GB"/>
              </w:rPr>
              <w:fldChar w:fldCharType="end"/>
            </w:r>
          </w:hyperlink>
        </w:p>
        <w:p w14:paraId="39A76BC2"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57" w:history="1">
            <w:r w:rsidRPr="0032574C">
              <w:rPr>
                <w:rStyle w:val="Hyperlink"/>
                <w:rFonts w:ascii="Arial" w:hAnsi="Arial" w:cs="Arial"/>
                <w:noProof/>
                <w:lang w:val="en-GB"/>
              </w:rPr>
              <w:t>4.2.5 Reliability and consistency are fundamental to building trust in virtual assistants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_Toc230259457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40</w:t>
            </w:r>
            <w:r w:rsidR="00435C47" w:rsidRPr="0032574C">
              <w:rPr>
                <w:noProof/>
                <w:webHidden/>
                <w:lang w:val="en-GB"/>
              </w:rPr>
              <w:fldChar w:fldCharType="end"/>
            </w:r>
          </w:hyperlink>
        </w:p>
        <w:p w14:paraId="66DDD607"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58" w:history="1">
            <w:r w:rsidRPr="0032574C">
              <w:rPr>
                <w:rStyle w:val="Hyperlink"/>
                <w:rFonts w:ascii="Arial" w:hAnsi="Arial" w:cs="Arial"/>
                <w:noProof/>
                <w:lang w:val="en-GB"/>
              </w:rPr>
              <w:t>4.2.6 System inefficiencies and errors can undermine customer trust</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_Toc230259458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41</w:t>
            </w:r>
            <w:r w:rsidR="00435C47" w:rsidRPr="0032574C">
              <w:rPr>
                <w:noProof/>
                <w:webHidden/>
                <w:lang w:val="en-GB"/>
              </w:rPr>
              <w:fldChar w:fldCharType="end"/>
            </w:r>
          </w:hyperlink>
        </w:p>
        <w:p w14:paraId="6768C19A"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59" w:history="1">
            <w:r w:rsidRPr="0032574C">
              <w:rPr>
                <w:rStyle w:val="Hyperlink"/>
                <w:rFonts w:ascii="Arial" w:hAnsi="Arial" w:cs="Arial"/>
                <w:noProof/>
                <w:lang w:val="en-GB"/>
              </w:rPr>
              <w:t>4.2.7 Tailored experiences significantly enhance consumer engagement</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_Toc230259459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42</w:t>
            </w:r>
            <w:r w:rsidR="00435C47" w:rsidRPr="0032574C">
              <w:rPr>
                <w:noProof/>
                <w:webHidden/>
                <w:lang w:val="en-GB"/>
              </w:rPr>
              <w:fldChar w:fldCharType="end"/>
            </w:r>
          </w:hyperlink>
        </w:p>
        <w:p w14:paraId="38D822D6"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60" w:history="1">
            <w:r w:rsidRPr="0032574C">
              <w:rPr>
                <w:rStyle w:val="Hyperlink"/>
                <w:rFonts w:ascii="Arial" w:hAnsi="Arial" w:cs="Arial"/>
                <w:noProof/>
                <w:lang w:val="en-GB"/>
              </w:rPr>
              <w:t>4.2.8 Personalisation fosters a sense of connection and strengthens brand loyalty</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_Toc230259460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43</w:t>
            </w:r>
            <w:r w:rsidR="00435C47" w:rsidRPr="0032574C">
              <w:rPr>
                <w:noProof/>
                <w:webHidden/>
                <w:lang w:val="en-GB"/>
              </w:rPr>
              <w:fldChar w:fldCharType="end"/>
            </w:r>
          </w:hyperlink>
        </w:p>
        <w:p w14:paraId="56BD492D"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61" w:history="1">
            <w:r w:rsidRPr="0032574C">
              <w:rPr>
                <w:rStyle w:val="Hyperlink"/>
                <w:rFonts w:ascii="Arial" w:hAnsi="Arial" w:cs="Arial"/>
                <w:noProof/>
                <w:lang w:val="en-GB"/>
              </w:rPr>
              <w:t>4.2.9 Excessive personalisation may constrain variety and limit discovery</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_Toc230259461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43</w:t>
            </w:r>
            <w:r w:rsidR="00435C47" w:rsidRPr="0032574C">
              <w:rPr>
                <w:noProof/>
                <w:webHidden/>
                <w:lang w:val="en-GB"/>
              </w:rPr>
              <w:fldChar w:fldCharType="end"/>
            </w:r>
          </w:hyperlink>
        </w:p>
        <w:p w14:paraId="36AD3098"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62" w:history="1">
            <w:r w:rsidRPr="0032574C">
              <w:rPr>
                <w:rStyle w:val="Hyperlink"/>
                <w:rFonts w:ascii="Arial" w:hAnsi="Arial" w:cs="Arial"/>
                <w:noProof/>
                <w:lang w:val="en-GB"/>
              </w:rPr>
              <w:t>4.2.10 Extensive data reliance raises significant privacy and security concerns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_Toc230259462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44</w:t>
            </w:r>
            <w:r w:rsidR="00435C47" w:rsidRPr="0032574C">
              <w:rPr>
                <w:noProof/>
                <w:webHidden/>
                <w:lang w:val="en-GB"/>
              </w:rPr>
              <w:fldChar w:fldCharType="end"/>
            </w:r>
          </w:hyperlink>
        </w:p>
        <w:p w14:paraId="2D2E0A9E" w14:textId="77777777" w:rsidR="003B3675" w:rsidRPr="0032574C" w:rsidRDefault="003B3675">
          <w:pPr>
            <w:pStyle w:val="TOC3"/>
            <w:tabs>
              <w:tab w:val="right" w:leader="dot" w:pos="9350"/>
            </w:tabs>
            <w:rPr>
              <w:rFonts w:asciiTheme="minorHAnsi" w:eastAsiaTheme="minorEastAsia" w:hAnsiTheme="minorHAnsi"/>
              <w:noProof/>
              <w:sz w:val="22"/>
              <w:shd w:val="clear" w:color="auto" w:fill="auto"/>
              <w:lang w:val="en-GB"/>
            </w:rPr>
          </w:pPr>
          <w:hyperlink w:anchor="_Toc230259463" w:history="1">
            <w:r w:rsidRPr="0032574C">
              <w:rPr>
                <w:rStyle w:val="Hyperlink"/>
                <w:rFonts w:ascii="Arial" w:hAnsi="Arial" w:cs="Arial"/>
                <w:noProof/>
                <w:lang w:val="en-GB"/>
              </w:rPr>
              <w:t>4.2.11 The absence of human interaction limits emotional engagement</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_Toc230259463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44</w:t>
            </w:r>
            <w:r w:rsidR="00435C47" w:rsidRPr="0032574C">
              <w:rPr>
                <w:noProof/>
                <w:webHidden/>
                <w:lang w:val="en-GB"/>
              </w:rPr>
              <w:fldChar w:fldCharType="end"/>
            </w:r>
          </w:hyperlink>
        </w:p>
        <w:p w14:paraId="5A5A093E"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64" w:history="1">
            <w:r w:rsidRPr="0032574C">
              <w:rPr>
                <w:rStyle w:val="Hyperlink"/>
                <w:rFonts w:ascii="Arial" w:hAnsi="Arial" w:cs="Arial"/>
                <w:noProof/>
                <w:lang w:val="en-GB"/>
              </w:rPr>
              <w:t>4.3 Conclusion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_Toc230259464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45</w:t>
            </w:r>
            <w:r w:rsidR="00435C47" w:rsidRPr="0032574C">
              <w:rPr>
                <w:noProof/>
                <w:webHidden/>
                <w:lang w:val="en-GB"/>
              </w:rPr>
              <w:fldChar w:fldCharType="end"/>
            </w:r>
          </w:hyperlink>
        </w:p>
        <w:p w14:paraId="4B21720E" w14:textId="77777777" w:rsidR="003B3675" w:rsidRPr="0032574C" w:rsidRDefault="003B3675">
          <w:pPr>
            <w:pStyle w:val="TOC1"/>
            <w:tabs>
              <w:tab w:val="right" w:leader="dot" w:pos="9350"/>
            </w:tabs>
            <w:rPr>
              <w:rFonts w:asciiTheme="minorHAnsi" w:eastAsiaTheme="minorEastAsia" w:hAnsiTheme="minorHAnsi"/>
              <w:noProof/>
              <w:sz w:val="22"/>
              <w:shd w:val="clear" w:color="auto" w:fill="auto"/>
              <w:lang w:val="en-GB"/>
            </w:rPr>
          </w:pPr>
          <w:hyperlink w:anchor="_Toc230259465" w:history="1">
            <w:r w:rsidRPr="0032574C">
              <w:rPr>
                <w:rStyle w:val="Hyperlink"/>
                <w:rFonts w:ascii="Arial" w:hAnsi="Arial" w:cs="Arial"/>
                <w:noProof/>
                <w:lang w:val="en-GB"/>
              </w:rPr>
              <w:t>Chapter 5 Discussion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_Toc230259465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46</w:t>
            </w:r>
            <w:r w:rsidR="00435C47" w:rsidRPr="0032574C">
              <w:rPr>
                <w:noProof/>
                <w:webHidden/>
                <w:lang w:val="en-GB"/>
              </w:rPr>
              <w:fldChar w:fldCharType="end"/>
            </w:r>
          </w:hyperlink>
        </w:p>
        <w:p w14:paraId="5D215774"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66" w:history="1">
            <w:r w:rsidRPr="0032574C">
              <w:rPr>
                <w:rStyle w:val="Hyperlink"/>
                <w:rFonts w:ascii="Arial" w:hAnsi="Arial" w:cs="Arial"/>
                <w:noProof/>
                <w:lang w:val="en-GB"/>
              </w:rPr>
              <w:t>5.1 Discussion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_Toc230259466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46</w:t>
            </w:r>
            <w:r w:rsidR="00435C47" w:rsidRPr="0032574C">
              <w:rPr>
                <w:noProof/>
                <w:webHidden/>
                <w:lang w:val="en-GB"/>
              </w:rPr>
              <w:fldChar w:fldCharType="end"/>
            </w:r>
          </w:hyperlink>
        </w:p>
        <w:p w14:paraId="6324EB35" w14:textId="77777777" w:rsidR="003B3675" w:rsidRPr="0032574C" w:rsidRDefault="003B3675">
          <w:pPr>
            <w:pStyle w:val="TOC1"/>
            <w:tabs>
              <w:tab w:val="right" w:leader="dot" w:pos="9350"/>
            </w:tabs>
            <w:rPr>
              <w:rFonts w:asciiTheme="minorHAnsi" w:eastAsiaTheme="minorEastAsia" w:hAnsiTheme="minorHAnsi"/>
              <w:noProof/>
              <w:sz w:val="22"/>
              <w:shd w:val="clear" w:color="auto" w:fill="auto"/>
              <w:lang w:val="en-GB"/>
            </w:rPr>
          </w:pPr>
          <w:hyperlink w:anchor="_Toc230259467" w:history="1">
            <w:r w:rsidRPr="0032574C">
              <w:rPr>
                <w:rStyle w:val="Hyperlink"/>
                <w:rFonts w:ascii="Arial" w:hAnsi="Arial" w:cs="Arial"/>
                <w:noProof/>
                <w:lang w:val="en-GB"/>
              </w:rPr>
              <w:t>Chapter 6 Conclusion and recommendations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_Toc230259467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49</w:t>
            </w:r>
            <w:r w:rsidR="00435C47" w:rsidRPr="0032574C">
              <w:rPr>
                <w:noProof/>
                <w:webHidden/>
                <w:lang w:val="en-GB"/>
              </w:rPr>
              <w:fldChar w:fldCharType="end"/>
            </w:r>
          </w:hyperlink>
        </w:p>
        <w:p w14:paraId="1A6049F1"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68" w:history="1">
            <w:r w:rsidRPr="0032574C">
              <w:rPr>
                <w:rStyle w:val="Hyperlink"/>
                <w:rFonts w:ascii="Arial" w:hAnsi="Arial" w:cs="Arial"/>
                <w:noProof/>
                <w:lang w:val="en-GB"/>
              </w:rPr>
              <w:t>6.1 Conclusion</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_Toc230259468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49</w:t>
            </w:r>
            <w:r w:rsidR="00435C47" w:rsidRPr="0032574C">
              <w:rPr>
                <w:noProof/>
                <w:webHidden/>
                <w:lang w:val="en-GB"/>
              </w:rPr>
              <w:fldChar w:fldCharType="end"/>
            </w:r>
          </w:hyperlink>
        </w:p>
        <w:p w14:paraId="7B01556C"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69" w:history="1">
            <w:r w:rsidRPr="0032574C">
              <w:rPr>
                <w:rStyle w:val="Hyperlink"/>
                <w:rFonts w:ascii="Arial" w:hAnsi="Arial" w:cs="Arial"/>
                <w:noProof/>
                <w:lang w:val="en-GB"/>
              </w:rPr>
              <w:t>6.2 Contribution of research</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_Toc230259469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52</w:t>
            </w:r>
            <w:r w:rsidR="00435C47" w:rsidRPr="0032574C">
              <w:rPr>
                <w:noProof/>
                <w:webHidden/>
                <w:lang w:val="en-GB"/>
              </w:rPr>
              <w:fldChar w:fldCharType="end"/>
            </w:r>
          </w:hyperlink>
        </w:p>
        <w:p w14:paraId="7D371D3F"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70" w:history="1">
            <w:r w:rsidRPr="0032574C">
              <w:rPr>
                <w:rStyle w:val="Hyperlink"/>
                <w:rFonts w:ascii="Arial" w:hAnsi="Arial" w:cs="Arial"/>
                <w:noProof/>
                <w:lang w:val="en-GB"/>
              </w:rPr>
              <w:t>6.3 Limitations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_Toc230259470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53</w:t>
            </w:r>
            <w:r w:rsidR="00435C47" w:rsidRPr="0032574C">
              <w:rPr>
                <w:noProof/>
                <w:webHidden/>
                <w:lang w:val="en-GB"/>
              </w:rPr>
              <w:fldChar w:fldCharType="end"/>
            </w:r>
          </w:hyperlink>
        </w:p>
        <w:p w14:paraId="4669F43F"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71" w:history="1">
            <w:r w:rsidRPr="0032574C">
              <w:rPr>
                <w:rStyle w:val="Hyperlink"/>
                <w:rFonts w:ascii="Arial" w:hAnsi="Arial" w:cs="Arial"/>
                <w:noProof/>
                <w:lang w:val="en-GB"/>
              </w:rPr>
              <w:t>6.4 Recommendations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_Toc230259471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53</w:t>
            </w:r>
            <w:r w:rsidR="00435C47" w:rsidRPr="0032574C">
              <w:rPr>
                <w:noProof/>
                <w:webHidden/>
                <w:lang w:val="en-GB"/>
              </w:rPr>
              <w:fldChar w:fldCharType="end"/>
            </w:r>
          </w:hyperlink>
        </w:p>
        <w:p w14:paraId="69CBE030" w14:textId="77777777" w:rsidR="003B3675" w:rsidRPr="0032574C" w:rsidRDefault="003B3675">
          <w:pPr>
            <w:pStyle w:val="TOC2"/>
            <w:tabs>
              <w:tab w:val="right" w:leader="dot" w:pos="9350"/>
            </w:tabs>
            <w:rPr>
              <w:rFonts w:asciiTheme="minorHAnsi" w:eastAsiaTheme="minorEastAsia" w:hAnsiTheme="minorHAnsi"/>
              <w:noProof/>
              <w:sz w:val="22"/>
              <w:shd w:val="clear" w:color="auto" w:fill="auto"/>
              <w:lang w:val="en-GB"/>
            </w:rPr>
          </w:pPr>
          <w:hyperlink w:anchor="_Toc230259472" w:history="1">
            <w:r w:rsidRPr="0032574C">
              <w:rPr>
                <w:rStyle w:val="Hyperlink"/>
                <w:rFonts w:ascii="Arial" w:hAnsi="Arial" w:cs="Arial"/>
                <w:noProof/>
                <w:lang w:val="en-GB"/>
              </w:rPr>
              <w:t>6.5 Future research</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_Toc230259472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55</w:t>
            </w:r>
            <w:r w:rsidR="00435C47" w:rsidRPr="0032574C">
              <w:rPr>
                <w:noProof/>
                <w:webHidden/>
                <w:lang w:val="en-GB"/>
              </w:rPr>
              <w:fldChar w:fldCharType="end"/>
            </w:r>
          </w:hyperlink>
        </w:p>
        <w:p w14:paraId="4D648055" w14:textId="77777777" w:rsidR="003B3675" w:rsidRPr="0032574C" w:rsidRDefault="003B3675">
          <w:pPr>
            <w:pStyle w:val="TOC1"/>
            <w:tabs>
              <w:tab w:val="right" w:leader="dot" w:pos="9350"/>
            </w:tabs>
            <w:rPr>
              <w:rFonts w:asciiTheme="minorHAnsi" w:eastAsiaTheme="minorEastAsia" w:hAnsiTheme="minorHAnsi"/>
              <w:noProof/>
              <w:sz w:val="22"/>
              <w:shd w:val="clear" w:color="auto" w:fill="auto"/>
              <w:lang w:val="en-GB"/>
            </w:rPr>
          </w:pPr>
          <w:hyperlink w:anchor="_Toc230259473" w:history="1">
            <w:r w:rsidRPr="0032574C">
              <w:rPr>
                <w:rStyle w:val="Hyperlink"/>
                <w:rFonts w:ascii="Arial" w:hAnsi="Arial" w:cs="Arial"/>
                <w:noProof/>
                <w:lang w:val="en-GB"/>
              </w:rPr>
              <w:t>References</w:t>
            </w:r>
            <w:r w:rsidRPr="0032574C">
              <w:rPr>
                <w:noProof/>
                <w:webHidden/>
                <w:lang w:val="en-GB"/>
              </w:rPr>
              <w:tab/>
            </w:r>
            <w:r w:rsidR="00435C47" w:rsidRPr="0032574C">
              <w:rPr>
                <w:noProof/>
                <w:webHidden/>
                <w:lang w:val="en-GB"/>
              </w:rPr>
              <w:fldChar w:fldCharType="begin"/>
            </w:r>
            <w:r w:rsidRPr="0032574C">
              <w:rPr>
                <w:noProof/>
                <w:webHidden/>
                <w:lang w:val="en-GB"/>
              </w:rPr>
              <w:instrText xml:space="preserve"> PAGEREF _Toc230259473 \h </w:instrText>
            </w:r>
            <w:r w:rsidR="00435C47" w:rsidRPr="0032574C">
              <w:rPr>
                <w:noProof/>
                <w:webHidden/>
                <w:lang w:val="en-GB"/>
              </w:rPr>
            </w:r>
            <w:r w:rsidR="00435C47" w:rsidRPr="0032574C">
              <w:rPr>
                <w:noProof/>
                <w:webHidden/>
                <w:lang w:val="en-GB"/>
              </w:rPr>
              <w:fldChar w:fldCharType="separate"/>
            </w:r>
            <w:r w:rsidRPr="0032574C">
              <w:rPr>
                <w:noProof/>
                <w:webHidden/>
                <w:lang w:val="en-GB"/>
              </w:rPr>
              <w:t>56</w:t>
            </w:r>
            <w:r w:rsidR="00435C47" w:rsidRPr="0032574C">
              <w:rPr>
                <w:noProof/>
                <w:webHidden/>
                <w:lang w:val="en-GB"/>
              </w:rPr>
              <w:fldChar w:fldCharType="end"/>
            </w:r>
          </w:hyperlink>
        </w:p>
        <w:p w14:paraId="239C1020" w14:textId="77777777" w:rsidR="00DF7175" w:rsidRPr="0032574C" w:rsidRDefault="00435C47">
          <w:pPr>
            <w:rPr>
              <w:rFonts w:ascii="Arial" w:hAnsi="Arial" w:cs="Arial"/>
              <w:lang w:val="en-GB"/>
            </w:rPr>
          </w:pPr>
          <w:r w:rsidRPr="0032574C">
            <w:rPr>
              <w:rFonts w:ascii="Arial" w:hAnsi="Arial" w:cs="Arial"/>
              <w:b/>
              <w:bCs/>
              <w:noProof/>
              <w:lang w:val="en-GB"/>
            </w:rPr>
            <w:fldChar w:fldCharType="end"/>
          </w:r>
        </w:p>
      </w:sdtContent>
    </w:sdt>
    <w:p w14:paraId="35236DE6" w14:textId="77777777" w:rsidR="00DF7175" w:rsidRPr="0032574C" w:rsidRDefault="00DF7175">
      <w:pPr>
        <w:spacing w:after="200" w:line="276" w:lineRule="auto"/>
        <w:jc w:val="left"/>
        <w:rPr>
          <w:rFonts w:ascii="Arial" w:eastAsiaTheme="majorEastAsia" w:hAnsi="Arial" w:cs="Arial"/>
          <w:b/>
          <w:bCs/>
          <w:color w:val="000000" w:themeColor="text1"/>
          <w:sz w:val="28"/>
          <w:szCs w:val="28"/>
          <w:lang w:val="en-GB"/>
        </w:rPr>
      </w:pPr>
      <w:r w:rsidRPr="0032574C">
        <w:rPr>
          <w:rFonts w:ascii="Arial" w:hAnsi="Arial" w:cs="Arial"/>
          <w:lang w:val="en-GB"/>
        </w:rPr>
        <w:br w:type="page"/>
      </w:r>
    </w:p>
    <w:p w14:paraId="2B3BD4F7" w14:textId="77777777" w:rsidR="0039142A" w:rsidRPr="0032574C" w:rsidRDefault="0056767C" w:rsidP="0056767C">
      <w:pPr>
        <w:pStyle w:val="Heading1"/>
        <w:rPr>
          <w:rFonts w:ascii="Arial" w:hAnsi="Arial" w:cs="Arial"/>
          <w:color w:val="auto"/>
          <w:lang w:val="en-GB"/>
        </w:rPr>
      </w:pPr>
      <w:bookmarkStart w:id="0" w:name="_Toc230259414"/>
      <w:r w:rsidRPr="0032574C">
        <w:rPr>
          <w:rFonts w:ascii="Arial" w:hAnsi="Arial" w:cs="Arial"/>
          <w:color w:val="auto"/>
          <w:lang w:val="en-GB"/>
        </w:rPr>
        <w:t>Chapter 1: Introduction</w:t>
      </w:r>
      <w:bookmarkEnd w:id="0"/>
    </w:p>
    <w:p w14:paraId="3165DB5A" w14:textId="77777777" w:rsidR="00C42B4B" w:rsidRPr="0032574C" w:rsidRDefault="00C42B4B" w:rsidP="00C42B4B">
      <w:pPr>
        <w:pStyle w:val="Heading2"/>
        <w:rPr>
          <w:rFonts w:ascii="Arial" w:hAnsi="Arial" w:cs="Arial"/>
          <w:color w:val="auto"/>
          <w:lang w:val="en-GB"/>
        </w:rPr>
      </w:pPr>
      <w:bookmarkStart w:id="1" w:name="_Toc230259415"/>
      <w:r w:rsidRPr="0032574C">
        <w:rPr>
          <w:rFonts w:ascii="Arial" w:hAnsi="Arial" w:cs="Arial"/>
          <w:color w:val="auto"/>
          <w:lang w:val="en-GB"/>
        </w:rPr>
        <w:t>1.1 Background</w:t>
      </w:r>
      <w:bookmarkEnd w:id="1"/>
    </w:p>
    <w:p w14:paraId="2B9CDA72" w14:textId="77777777" w:rsidR="00D97307" w:rsidRPr="0032574C" w:rsidRDefault="00D97307" w:rsidP="00427655">
      <w:pPr>
        <w:pStyle w:val="Heading3"/>
        <w:rPr>
          <w:rFonts w:ascii="Arial" w:hAnsi="Arial" w:cs="Arial"/>
          <w:color w:val="auto"/>
          <w:lang w:val="en-GB"/>
        </w:rPr>
      </w:pPr>
      <w:bookmarkStart w:id="2" w:name="_Toc230259416"/>
      <w:r w:rsidRPr="0032574C">
        <w:rPr>
          <w:rFonts w:ascii="Arial" w:hAnsi="Arial" w:cs="Arial"/>
          <w:color w:val="auto"/>
          <w:lang w:val="en-GB"/>
        </w:rPr>
        <w:t>Overview of consumer behaviour in fashion retail</w:t>
      </w:r>
      <w:bookmarkEnd w:id="2"/>
    </w:p>
    <w:p w14:paraId="3B751D95" w14:textId="77777777" w:rsidR="00427655" w:rsidRPr="0032574C" w:rsidRDefault="00427655" w:rsidP="00427655">
      <w:pPr>
        <w:rPr>
          <w:rFonts w:ascii="Arial" w:hAnsi="Arial" w:cs="Arial"/>
          <w:lang w:val="en-GB"/>
        </w:rPr>
      </w:pPr>
      <w:r w:rsidRPr="0032574C">
        <w:rPr>
          <w:rFonts w:ascii="Arial" w:hAnsi="Arial" w:cs="Arial"/>
          <w:lang w:val="en-GB"/>
        </w:rPr>
        <w:t>The digitalization, globalization and shifts in lifestyle trends have resulted in a massive change in consumer behaviour in the fashion retail industry (Kim &amp; Sullivan, 2023). The present-day consumer is more educated, fashionable, and shaped by social media</w:t>
      </w:r>
      <w:r w:rsidR="00E40681">
        <w:rPr>
          <w:rFonts w:ascii="Arial" w:hAnsi="Arial" w:cs="Arial"/>
          <w:lang w:val="en-GB"/>
        </w:rPr>
        <w:t xml:space="preserve"> such</w:t>
      </w:r>
      <w:r w:rsidRPr="0032574C">
        <w:rPr>
          <w:rFonts w:ascii="Arial" w:hAnsi="Arial" w:cs="Arial"/>
          <w:lang w:val="en-GB"/>
        </w:rPr>
        <w:t xml:space="preserve"> as Instagram. They are proactive towards variety, personalisation, and convenience in the process of making purchases. Modern consumers do not buy as traditional consumers do since they conduct plenty of online research, make comparisons, and depend on peer reviews before deciding to buy. This has changed consumer behaviour, and made it less predictable and dynamic</w:t>
      </w:r>
      <w:r w:rsidR="00E74326">
        <w:rPr>
          <w:rFonts w:ascii="Arial" w:hAnsi="Arial" w:cs="Arial"/>
          <w:lang w:val="en-GB"/>
        </w:rPr>
        <w:t>. This simply means that</w:t>
      </w:r>
      <w:r w:rsidRPr="0032574C">
        <w:rPr>
          <w:rFonts w:ascii="Arial" w:hAnsi="Arial" w:cs="Arial"/>
          <w:lang w:val="en-GB"/>
        </w:rPr>
        <w:t xml:space="preserve"> retailers </w:t>
      </w:r>
      <w:r w:rsidR="008E5E08">
        <w:rPr>
          <w:rFonts w:ascii="Arial" w:hAnsi="Arial" w:cs="Arial"/>
          <w:lang w:val="en-GB"/>
        </w:rPr>
        <w:t xml:space="preserve">are need </w:t>
      </w:r>
      <w:r w:rsidRPr="0032574C">
        <w:rPr>
          <w:rFonts w:ascii="Arial" w:hAnsi="Arial" w:cs="Arial"/>
          <w:lang w:val="en-GB"/>
        </w:rPr>
        <w:t xml:space="preserve">to keep on adjusting to the </w:t>
      </w:r>
      <w:r w:rsidR="008F63CB">
        <w:rPr>
          <w:rFonts w:ascii="Arial" w:hAnsi="Arial" w:cs="Arial"/>
          <w:lang w:val="en-GB"/>
        </w:rPr>
        <w:t>changing</w:t>
      </w:r>
      <w:r w:rsidRPr="0032574C">
        <w:rPr>
          <w:rFonts w:ascii="Arial" w:hAnsi="Arial" w:cs="Arial"/>
          <w:lang w:val="en-GB"/>
        </w:rPr>
        <w:t xml:space="preserve"> demands and tastes in extremely competitive markets.</w:t>
      </w:r>
    </w:p>
    <w:p w14:paraId="16FCB2A0" w14:textId="77777777" w:rsidR="00427655" w:rsidRPr="0032574C" w:rsidRDefault="00427655" w:rsidP="00427655">
      <w:pPr>
        <w:rPr>
          <w:rFonts w:ascii="Arial" w:hAnsi="Arial" w:cs="Arial"/>
          <w:lang w:val="en-GB"/>
        </w:rPr>
      </w:pPr>
      <w:r w:rsidRPr="0032574C">
        <w:rPr>
          <w:rFonts w:ascii="Arial" w:hAnsi="Arial" w:cs="Arial"/>
          <w:lang w:val="en-GB"/>
        </w:rPr>
        <w:t xml:space="preserve">Also, consumers in the fashion industry are becoming more emotionally, socially and ethically motivated. Sustainability, brand values and expression of identity are significant in affecting purchase choices (McNeill &amp; Moore, 2024). The trend in fast fashion, celebrity culture, and online exposure has resulted in the reduction of product life cycle, thereby causing spontaneous and repeated buying </w:t>
      </w:r>
      <w:r w:rsidR="00AF1555" w:rsidRPr="0032574C">
        <w:rPr>
          <w:rFonts w:ascii="Arial" w:hAnsi="Arial" w:cs="Arial"/>
          <w:lang w:val="en-GB"/>
        </w:rPr>
        <w:t>behaviour</w:t>
      </w:r>
      <w:r w:rsidRPr="0032574C">
        <w:rPr>
          <w:rFonts w:ascii="Arial" w:hAnsi="Arial" w:cs="Arial"/>
          <w:lang w:val="en-GB"/>
        </w:rPr>
        <w:t xml:space="preserve">. Simultaneously, the omnichannel shopping has become a new standard, as customers are free to freely navigate through online and off-line space. To keep up with the changing fashion retail environment, retailers need to know these trends in </w:t>
      </w:r>
      <w:r w:rsidR="00AF1555" w:rsidRPr="0032574C">
        <w:rPr>
          <w:rFonts w:ascii="Arial" w:hAnsi="Arial" w:cs="Arial"/>
          <w:lang w:val="en-GB"/>
        </w:rPr>
        <w:t>behaviours</w:t>
      </w:r>
      <w:r w:rsidRPr="0032574C">
        <w:rPr>
          <w:rFonts w:ascii="Arial" w:hAnsi="Arial" w:cs="Arial"/>
          <w:lang w:val="en-GB"/>
        </w:rPr>
        <w:t xml:space="preserve"> and use data analytics to predict demand, personalize products, and improve the shopping experiences to stay competitive.</w:t>
      </w:r>
    </w:p>
    <w:p w14:paraId="775D6143" w14:textId="77777777" w:rsidR="00D97307" w:rsidRPr="0032574C" w:rsidRDefault="00D97307" w:rsidP="00427655">
      <w:pPr>
        <w:pStyle w:val="Heading3"/>
        <w:rPr>
          <w:rFonts w:ascii="Arial" w:hAnsi="Arial" w:cs="Arial"/>
          <w:color w:val="auto"/>
          <w:lang w:val="en-GB"/>
        </w:rPr>
      </w:pPr>
      <w:bookmarkStart w:id="3" w:name="_Toc230259417"/>
      <w:r w:rsidRPr="0032574C">
        <w:rPr>
          <w:rFonts w:ascii="Arial" w:hAnsi="Arial" w:cs="Arial"/>
          <w:color w:val="auto"/>
          <w:lang w:val="en-GB"/>
        </w:rPr>
        <w:t>Overview of virtual assistants in fashion retail</w:t>
      </w:r>
      <w:bookmarkEnd w:id="3"/>
    </w:p>
    <w:p w14:paraId="54694FEF" w14:textId="77777777" w:rsidR="00427655" w:rsidRPr="0032574C" w:rsidRDefault="00427655" w:rsidP="00427655">
      <w:pPr>
        <w:rPr>
          <w:rFonts w:ascii="Arial" w:hAnsi="Arial" w:cs="Arial"/>
          <w:lang w:val="en-GB"/>
        </w:rPr>
      </w:pPr>
      <w:r w:rsidRPr="0032574C">
        <w:rPr>
          <w:rFonts w:ascii="Arial" w:hAnsi="Arial" w:cs="Arial"/>
          <w:lang w:val="en-GB"/>
        </w:rPr>
        <w:t>Virtual assistants in fashion retail are simply artificial intelligence driven applications that are used to guide customers through the shopping process. These assistants are usually embedded into web platforms, applications or messaging services such as WhatsApp, and offer real time services, product suggestions and even personal styling suggestions. They improve customer experience through provision of immediate customer response, lessening waiting time as well as making decisions easier (Huang &amp; Rust, 2023). Virtual assistants are becoming more common to address customer requests, order tracking, and user navigation to the choice of the product, which makes the process of shopping more efficient and interactive.</w:t>
      </w:r>
    </w:p>
    <w:p w14:paraId="672C62C2" w14:textId="77777777" w:rsidR="00427655" w:rsidRPr="0032574C" w:rsidRDefault="00427655" w:rsidP="00427655">
      <w:pPr>
        <w:rPr>
          <w:rFonts w:ascii="Arial" w:hAnsi="Arial" w:cs="Arial"/>
          <w:lang w:val="en-GB"/>
        </w:rPr>
      </w:pPr>
      <w:r w:rsidRPr="0032574C">
        <w:rPr>
          <w:rFonts w:ascii="Arial" w:hAnsi="Arial" w:cs="Arial"/>
          <w:lang w:val="en-GB"/>
        </w:rPr>
        <w:t xml:space="preserve">Virtual assistants have been adopted due to the developments in artificial intelligence, natural language processing, and data analytics (Pillai </w:t>
      </w:r>
      <w:r w:rsidRPr="0032574C">
        <w:rPr>
          <w:rFonts w:ascii="Arial" w:hAnsi="Arial" w:cs="Arial"/>
          <w:i/>
          <w:iCs/>
          <w:lang w:val="en-GB"/>
        </w:rPr>
        <w:t>et al.</w:t>
      </w:r>
      <w:r w:rsidRPr="0032574C">
        <w:rPr>
          <w:rFonts w:ascii="Arial" w:hAnsi="Arial" w:cs="Arial"/>
          <w:lang w:val="en-GB"/>
        </w:rPr>
        <w:t xml:space="preserve"> 2025). These technologies will help assistants to comprehend user preferences, behaviour and purchase historywhich will allow creating extremely personal</w:t>
      </w:r>
      <w:r w:rsidR="005A303F">
        <w:rPr>
          <w:rFonts w:ascii="Arial" w:hAnsi="Arial" w:cs="Arial"/>
          <w:lang w:val="en-GB"/>
        </w:rPr>
        <w:t xml:space="preserve">izes </w:t>
      </w:r>
      <w:r w:rsidRPr="0032574C">
        <w:rPr>
          <w:rFonts w:ascii="Arial" w:hAnsi="Arial" w:cs="Arial"/>
          <w:lang w:val="en-GB"/>
        </w:rPr>
        <w:t xml:space="preserve">interactions. </w:t>
      </w:r>
      <w:r w:rsidR="003D1F80">
        <w:rPr>
          <w:rFonts w:ascii="Arial" w:hAnsi="Arial" w:cs="Arial"/>
          <w:lang w:val="en-GB"/>
        </w:rPr>
        <w:t>C</w:t>
      </w:r>
      <w:r w:rsidR="005A303F">
        <w:rPr>
          <w:rFonts w:ascii="Arial" w:hAnsi="Arial" w:cs="Arial"/>
          <w:lang w:val="en-GB"/>
        </w:rPr>
        <w:t>ompanies</w:t>
      </w:r>
      <w:r w:rsidRPr="0032574C">
        <w:rPr>
          <w:rFonts w:ascii="Arial" w:hAnsi="Arial" w:cs="Arial"/>
          <w:lang w:val="en-GB"/>
        </w:rPr>
        <w:t xml:space="preserve"> will be able to recommend clothes, sizes, and styling ideas in the area of fashion retail, depending on fashion trends and the preferences of each person. With the rising competition, brands are turning to the virtual assistants to enhance engagement and boost the rate of conversion and cut down the operational expenses. They are not only increasing their functions to include simple customer care services, but also becoming smart shopping </w:t>
      </w:r>
      <w:r w:rsidR="00351DC8" w:rsidRPr="0032574C">
        <w:rPr>
          <w:rFonts w:ascii="Arial" w:hAnsi="Arial" w:cs="Arial"/>
          <w:lang w:val="en-GB"/>
        </w:rPr>
        <w:t>associates</w:t>
      </w:r>
      <w:r w:rsidRPr="0032574C">
        <w:rPr>
          <w:rFonts w:ascii="Arial" w:hAnsi="Arial" w:cs="Arial"/>
          <w:lang w:val="en-GB"/>
        </w:rPr>
        <w:t xml:space="preserve"> to accompany customers to shop.</w:t>
      </w:r>
    </w:p>
    <w:p w14:paraId="2CD58BA3" w14:textId="77777777" w:rsidR="00D97307" w:rsidRPr="0032574C" w:rsidRDefault="00D97307" w:rsidP="00427655">
      <w:pPr>
        <w:pStyle w:val="Heading3"/>
        <w:rPr>
          <w:rFonts w:ascii="Arial" w:hAnsi="Arial" w:cs="Arial"/>
          <w:color w:val="auto"/>
          <w:lang w:val="en-GB"/>
        </w:rPr>
      </w:pPr>
      <w:bookmarkStart w:id="4" w:name="_Toc230259418"/>
      <w:r w:rsidRPr="0032574C">
        <w:rPr>
          <w:rFonts w:ascii="Arial" w:hAnsi="Arial" w:cs="Arial"/>
          <w:color w:val="auto"/>
          <w:lang w:val="en-GB"/>
        </w:rPr>
        <w:t>Problem related to changing consumer behaviour</w:t>
      </w:r>
      <w:bookmarkEnd w:id="4"/>
    </w:p>
    <w:p w14:paraId="175AB9EB" w14:textId="77777777" w:rsidR="00427655" w:rsidRPr="0032574C" w:rsidRDefault="00427655" w:rsidP="00427655">
      <w:pPr>
        <w:rPr>
          <w:rFonts w:ascii="Arial" w:hAnsi="Arial" w:cs="Arial"/>
          <w:lang w:val="en-GB"/>
        </w:rPr>
      </w:pPr>
      <w:r w:rsidRPr="0032574C">
        <w:rPr>
          <w:rFonts w:ascii="Arial" w:hAnsi="Arial" w:cs="Arial"/>
          <w:lang w:val="en-GB"/>
        </w:rPr>
        <w:t xml:space="preserve">Rapid and unpredictable change in consumer behaviour is one of the key issues in the fashion retail. The contemporary consumer is extremely trendy, social media driven, and opinionated and, therefore, the preferences are never constant (Bhaduri &amp; Ha-Brookshire, 2023). This renders retailers with the challenge of predicting demand and controlling inventory. Excessive production or inadequate stocking may lead to losses in money and loss of satisfaction by customers. Moreover, the trend of personalization is making the task more complicated because companies </w:t>
      </w:r>
      <w:r w:rsidR="00351DC8">
        <w:rPr>
          <w:rFonts w:ascii="Arial" w:hAnsi="Arial" w:cs="Arial"/>
          <w:lang w:val="en-GB"/>
        </w:rPr>
        <w:t>are needed</w:t>
      </w:r>
      <w:r w:rsidRPr="0032574C">
        <w:rPr>
          <w:rFonts w:ascii="Arial" w:hAnsi="Arial" w:cs="Arial"/>
          <w:lang w:val="en-GB"/>
        </w:rPr>
        <w:t xml:space="preserve"> to address thousands of preferences and remain profitable and efficient in very dynamic and competitive marketplaces.</w:t>
      </w:r>
    </w:p>
    <w:p w14:paraId="0E9B2DB6" w14:textId="77777777" w:rsidR="00427655" w:rsidRPr="0032574C" w:rsidRDefault="00427655" w:rsidP="00427655">
      <w:pPr>
        <w:rPr>
          <w:rFonts w:ascii="Arial" w:hAnsi="Arial" w:cs="Arial"/>
          <w:lang w:val="en-GB"/>
        </w:rPr>
      </w:pPr>
      <w:r w:rsidRPr="0032574C">
        <w:rPr>
          <w:rFonts w:ascii="Arial" w:hAnsi="Arial" w:cs="Arial"/>
          <w:lang w:val="en-GB"/>
        </w:rPr>
        <w:t xml:space="preserve">The other weakness is low brand loyalty and price sensitivity. Customers are now faced with a wide range of choices and can easily change brands according to fads, offers, or suggestions (Verma </w:t>
      </w:r>
      <w:r w:rsidRPr="0032574C">
        <w:rPr>
          <w:rFonts w:ascii="Arial" w:hAnsi="Arial" w:cs="Arial"/>
          <w:i/>
          <w:iCs/>
          <w:lang w:val="en-GB"/>
        </w:rPr>
        <w:t>et al.</w:t>
      </w:r>
      <w:r w:rsidRPr="0032574C">
        <w:rPr>
          <w:rFonts w:ascii="Arial" w:hAnsi="Arial" w:cs="Arial"/>
          <w:lang w:val="en-GB"/>
        </w:rPr>
        <w:t xml:space="preserve"> 2024). This undermines relationship with customers in the long term and must relegate retailers to a constant investment in marketing and promotion. Moreover, ethical issues like sustainability and transparency are gaining more and more significance</w:t>
      </w:r>
      <w:r w:rsidR="00686DC9">
        <w:rPr>
          <w:rFonts w:ascii="Arial" w:hAnsi="Arial" w:cs="Arial"/>
          <w:lang w:val="en-GB"/>
        </w:rPr>
        <w:t xml:space="preserve"> which is </w:t>
      </w:r>
      <w:r w:rsidRPr="0032574C">
        <w:rPr>
          <w:rFonts w:ascii="Arial" w:hAnsi="Arial" w:cs="Arial"/>
          <w:lang w:val="en-GB"/>
        </w:rPr>
        <w:t>putting pressure on the brands and forcing them to align to the values of the consumer. Inability to keep up with these new expectations may result in irrelevance, lack of interest, and declining sales in the changing fashion retailing context.</w:t>
      </w:r>
    </w:p>
    <w:p w14:paraId="72356193" w14:textId="77777777" w:rsidR="00D97307" w:rsidRPr="0032574C" w:rsidRDefault="00D97307" w:rsidP="00427655">
      <w:pPr>
        <w:pStyle w:val="Heading3"/>
        <w:rPr>
          <w:rFonts w:ascii="Arial" w:hAnsi="Arial" w:cs="Arial"/>
          <w:color w:val="auto"/>
          <w:lang w:val="en-GB"/>
        </w:rPr>
      </w:pPr>
      <w:bookmarkStart w:id="5" w:name="_Toc230259419"/>
      <w:r w:rsidRPr="0032574C">
        <w:rPr>
          <w:rFonts w:ascii="Arial" w:hAnsi="Arial" w:cs="Arial"/>
          <w:color w:val="auto"/>
          <w:lang w:val="en-GB"/>
        </w:rPr>
        <w:t>Problem related to adoption of virtual assistant in fashion retail</w:t>
      </w:r>
      <w:bookmarkEnd w:id="5"/>
    </w:p>
    <w:p w14:paraId="04ED4908" w14:textId="77777777" w:rsidR="00427655" w:rsidRPr="0032574C" w:rsidRDefault="00427655" w:rsidP="00427655">
      <w:pPr>
        <w:rPr>
          <w:rFonts w:ascii="Arial" w:hAnsi="Arial" w:cs="Arial"/>
          <w:lang w:val="en-GB"/>
        </w:rPr>
      </w:pPr>
      <w:r w:rsidRPr="0032574C">
        <w:rPr>
          <w:rFonts w:ascii="Arial" w:hAnsi="Arial" w:cs="Arial"/>
          <w:lang w:val="en-GB"/>
        </w:rPr>
        <w:t xml:space="preserve">Although there are advantages, there are several obstacles to the use of virtual assistants in fashion retailing. The absence of accuracy and contextual comprehension in exchanges is one of the problems (Luo </w:t>
      </w:r>
      <w:r w:rsidRPr="0032574C">
        <w:rPr>
          <w:rFonts w:ascii="Arial" w:hAnsi="Arial" w:cs="Arial"/>
          <w:i/>
          <w:iCs/>
          <w:lang w:val="en-GB"/>
        </w:rPr>
        <w:t>et al.</w:t>
      </w:r>
      <w:r w:rsidRPr="0032574C">
        <w:rPr>
          <w:rFonts w:ascii="Arial" w:hAnsi="Arial" w:cs="Arial"/>
          <w:lang w:val="en-GB"/>
        </w:rPr>
        <w:t xml:space="preserve"> 2023). Virtual assistants are not able to respond to the complex queries or offer the users suitable recommendations, which results in frustration. This may have adverse effect on customer experience and diminish their trust to the technology. </w:t>
      </w:r>
      <w:r w:rsidR="00106502" w:rsidRPr="0032574C">
        <w:rPr>
          <w:rFonts w:ascii="Arial" w:hAnsi="Arial" w:cs="Arial"/>
          <w:lang w:val="en-GB"/>
        </w:rPr>
        <w:t>Also,</w:t>
      </w:r>
      <w:r w:rsidRPr="0032574C">
        <w:rPr>
          <w:rFonts w:ascii="Arial" w:hAnsi="Arial" w:cs="Arial"/>
          <w:lang w:val="en-GB"/>
        </w:rPr>
        <w:t xml:space="preserve"> not everyone feels comfortable engaging with AI powered systems particularly in those markets where engaging human beings is still </w:t>
      </w:r>
      <w:r w:rsidR="00987BD7" w:rsidRPr="0032574C">
        <w:rPr>
          <w:rFonts w:ascii="Arial" w:hAnsi="Arial" w:cs="Arial"/>
          <w:lang w:val="en-GB"/>
        </w:rPr>
        <w:t>favoured</w:t>
      </w:r>
      <w:r w:rsidRPr="0032574C">
        <w:rPr>
          <w:rFonts w:ascii="Arial" w:hAnsi="Arial" w:cs="Arial"/>
          <w:lang w:val="en-GB"/>
        </w:rPr>
        <w:t>, which restricts the mass usage and success of virtual assistants.</w:t>
      </w:r>
    </w:p>
    <w:p w14:paraId="1E17585A" w14:textId="77777777" w:rsidR="00D97307" w:rsidRPr="0032574C" w:rsidRDefault="00427655" w:rsidP="00D97307">
      <w:pPr>
        <w:rPr>
          <w:rFonts w:ascii="Arial" w:hAnsi="Arial" w:cs="Arial"/>
          <w:lang w:val="en-GB"/>
        </w:rPr>
      </w:pPr>
      <w:r w:rsidRPr="0032574C">
        <w:rPr>
          <w:rFonts w:ascii="Arial" w:hAnsi="Arial" w:cs="Arial"/>
          <w:lang w:val="en-GB"/>
        </w:rPr>
        <w:t xml:space="preserve">The other major issue is associated with the cost of data privacy, integration and cost of implementation. Virtual assistants are based on the customer data to provide personalized experiences, and there are certain concerns regarding data security and misuse (Dwivedi </w:t>
      </w:r>
      <w:r w:rsidRPr="0032574C">
        <w:rPr>
          <w:rFonts w:ascii="Arial" w:hAnsi="Arial" w:cs="Arial"/>
          <w:i/>
          <w:iCs/>
          <w:lang w:val="en-GB"/>
        </w:rPr>
        <w:t>et al.</w:t>
      </w:r>
      <w:r w:rsidRPr="0032574C">
        <w:rPr>
          <w:rFonts w:ascii="Arial" w:hAnsi="Arial" w:cs="Arial"/>
          <w:lang w:val="en-GB"/>
        </w:rPr>
        <w:t xml:space="preserve"> 2026). Retailers need to invest in sophisticated infrastructure and follow privacy policies which may be rather expensive and complicated. </w:t>
      </w:r>
      <w:r w:rsidR="00345528" w:rsidRPr="0032574C">
        <w:rPr>
          <w:rFonts w:ascii="Arial" w:hAnsi="Arial" w:cs="Arial"/>
          <w:lang w:val="en-GB"/>
        </w:rPr>
        <w:t>Also,</w:t>
      </w:r>
      <w:r w:rsidRPr="0032574C">
        <w:rPr>
          <w:rFonts w:ascii="Arial" w:hAnsi="Arial" w:cs="Arial"/>
          <w:lang w:val="en-GB"/>
        </w:rPr>
        <w:t xml:space="preserve"> a challenge is integration with the current systems and ensuring a smooth functionality across systems. Virtual assistants can never deliver expected benefits without proper implementation, and in this regard, businesses will not be able to warrant the investment and succeed in the longer term of the fashion retail setting.</w:t>
      </w:r>
    </w:p>
    <w:p w14:paraId="00A54120" w14:textId="77777777" w:rsidR="0056767C" w:rsidRPr="0032574C" w:rsidRDefault="00C42B4B" w:rsidP="0056767C">
      <w:pPr>
        <w:pStyle w:val="Heading2"/>
        <w:rPr>
          <w:rFonts w:ascii="Arial" w:hAnsi="Arial" w:cs="Arial"/>
          <w:color w:val="auto"/>
          <w:lang w:val="en-GB"/>
        </w:rPr>
      </w:pPr>
      <w:bookmarkStart w:id="6" w:name="_Toc230259420"/>
      <w:r w:rsidRPr="0032574C">
        <w:rPr>
          <w:rFonts w:ascii="Arial" w:hAnsi="Arial" w:cs="Arial"/>
          <w:color w:val="auto"/>
          <w:lang w:val="en-GB"/>
        </w:rPr>
        <w:t xml:space="preserve">1.2 </w:t>
      </w:r>
      <w:r w:rsidR="0056767C" w:rsidRPr="0032574C">
        <w:rPr>
          <w:rFonts w:ascii="Arial" w:hAnsi="Arial" w:cs="Arial"/>
          <w:color w:val="auto"/>
          <w:lang w:val="en-GB"/>
        </w:rPr>
        <w:t>Rationale</w:t>
      </w:r>
      <w:bookmarkEnd w:id="6"/>
    </w:p>
    <w:p w14:paraId="5EC02697" w14:textId="77777777" w:rsidR="00F6724F" w:rsidRPr="0032574C" w:rsidRDefault="00252508" w:rsidP="00F6724F">
      <w:pPr>
        <w:rPr>
          <w:rFonts w:ascii="Arial" w:hAnsi="Arial" w:cs="Arial"/>
          <w:lang w:val="en-GB"/>
        </w:rPr>
      </w:pPr>
      <w:r w:rsidRPr="0032574C">
        <w:rPr>
          <w:rFonts w:ascii="Arial" w:hAnsi="Arial" w:cs="Arial"/>
          <w:lang w:val="en-GB"/>
        </w:rPr>
        <w:t xml:space="preserve">The </w:t>
      </w:r>
      <w:r w:rsidR="00CF3B9E" w:rsidRPr="0032574C">
        <w:rPr>
          <w:rFonts w:ascii="Arial" w:hAnsi="Arial" w:cs="Arial"/>
          <w:lang w:val="en-GB"/>
        </w:rPr>
        <w:t>rapid adoption</w:t>
      </w:r>
      <w:r w:rsidRPr="0032574C">
        <w:rPr>
          <w:rFonts w:ascii="Arial" w:hAnsi="Arial" w:cs="Arial"/>
          <w:lang w:val="en-GB"/>
        </w:rPr>
        <w:t xml:space="preserve"> of virtual assistants has changed the way customers relate to the especially in the UK fashion industry where </w:t>
      </w:r>
      <w:r w:rsidR="00CB535A" w:rsidRPr="0032574C">
        <w:rPr>
          <w:rFonts w:ascii="Arial" w:hAnsi="Arial" w:cs="Arial"/>
          <w:lang w:val="en-GB"/>
        </w:rPr>
        <w:t>competition and digital interaction is very high</w:t>
      </w:r>
      <w:r w:rsidR="006E3C66" w:rsidRPr="0032574C">
        <w:rPr>
          <w:rFonts w:ascii="Arial" w:hAnsi="Arial" w:cs="Arial"/>
          <w:lang w:val="en-GB"/>
        </w:rPr>
        <w:t xml:space="preserve"> (Silva and Bonetti, 2021)</w:t>
      </w:r>
      <w:r w:rsidRPr="0032574C">
        <w:rPr>
          <w:rFonts w:ascii="Arial" w:hAnsi="Arial" w:cs="Arial"/>
          <w:lang w:val="en-GB"/>
        </w:rPr>
        <w:t xml:space="preserve">. Regardless of </w:t>
      </w:r>
      <w:r w:rsidR="003B678A" w:rsidRPr="0032574C">
        <w:rPr>
          <w:rFonts w:ascii="Arial" w:hAnsi="Arial" w:cs="Arial"/>
          <w:lang w:val="en-GB"/>
        </w:rPr>
        <w:t>the</w:t>
      </w:r>
      <w:r w:rsidRPr="0032574C">
        <w:rPr>
          <w:rFonts w:ascii="Arial" w:hAnsi="Arial" w:cs="Arial"/>
          <w:lang w:val="en-GB"/>
        </w:rPr>
        <w:t xml:space="preserve"> increasing popularity, not much research has been done to understand how such AI-based tools affect consumer </w:t>
      </w:r>
      <w:r w:rsidR="00A838B4" w:rsidRPr="0032574C">
        <w:rPr>
          <w:rFonts w:ascii="Arial" w:hAnsi="Arial" w:cs="Arial"/>
          <w:lang w:val="en-GB"/>
        </w:rPr>
        <w:t>behaviour</w:t>
      </w:r>
      <w:r w:rsidRPr="0032574C">
        <w:rPr>
          <w:rFonts w:ascii="Arial" w:hAnsi="Arial" w:cs="Arial"/>
          <w:lang w:val="en-GB"/>
        </w:rPr>
        <w:t>, decision-making process, and experience</w:t>
      </w:r>
      <w:r w:rsidR="00107620" w:rsidRPr="0032574C">
        <w:rPr>
          <w:rFonts w:ascii="Arial" w:hAnsi="Arial" w:cs="Arial"/>
          <w:lang w:val="en-GB"/>
        </w:rPr>
        <w:t xml:space="preserve"> in the fashion sector</w:t>
      </w:r>
      <w:r w:rsidRPr="0032574C">
        <w:rPr>
          <w:rFonts w:ascii="Arial" w:hAnsi="Arial" w:cs="Arial"/>
          <w:lang w:val="en-GB"/>
        </w:rPr>
        <w:t xml:space="preserve">. This research is driven by the fact that there is a need to fill this gap through the analysis of the advantages and drawbacks of virtual assistants. </w:t>
      </w:r>
      <w:r w:rsidR="0008516A" w:rsidRPr="0032574C">
        <w:rPr>
          <w:rFonts w:ascii="Arial" w:hAnsi="Arial" w:cs="Arial"/>
          <w:lang w:val="en-GB"/>
        </w:rPr>
        <w:t>The research also gives focus</w:t>
      </w:r>
      <w:r w:rsidRPr="0032574C">
        <w:rPr>
          <w:rFonts w:ascii="Arial" w:hAnsi="Arial" w:cs="Arial"/>
          <w:lang w:val="en-GB"/>
        </w:rPr>
        <w:t xml:space="preserve"> to growing </w:t>
      </w:r>
      <w:r w:rsidR="00350781" w:rsidRPr="0032574C">
        <w:rPr>
          <w:rFonts w:ascii="Arial" w:hAnsi="Arial" w:cs="Arial"/>
          <w:lang w:val="en-GB"/>
        </w:rPr>
        <w:t>concerns</w:t>
      </w:r>
      <w:r w:rsidR="00AA6EAA">
        <w:rPr>
          <w:rFonts w:ascii="Arial" w:hAnsi="Arial" w:cs="Arial"/>
          <w:lang w:val="en-GB"/>
        </w:rPr>
        <w:t xml:space="preserve"> </w:t>
      </w:r>
      <w:r w:rsidR="00C54189" w:rsidRPr="0032574C">
        <w:rPr>
          <w:rFonts w:ascii="Arial" w:hAnsi="Arial" w:cs="Arial"/>
          <w:lang w:val="en-GB"/>
        </w:rPr>
        <w:t>about</w:t>
      </w:r>
      <w:r w:rsidR="00AA6EAA">
        <w:rPr>
          <w:rFonts w:ascii="Arial" w:hAnsi="Arial" w:cs="Arial"/>
          <w:lang w:val="en-GB"/>
        </w:rPr>
        <w:t xml:space="preserve"> </w:t>
      </w:r>
      <w:r w:rsidRPr="0032574C">
        <w:rPr>
          <w:rFonts w:ascii="Arial" w:hAnsi="Arial" w:cs="Arial"/>
          <w:lang w:val="en-GB"/>
        </w:rPr>
        <w:t>trust, privacy, and lesser human interaction offering a moderate examination of technological progress</w:t>
      </w:r>
      <w:r w:rsidR="00E40299" w:rsidRPr="0032574C">
        <w:rPr>
          <w:rFonts w:ascii="Arial" w:hAnsi="Arial" w:cs="Arial"/>
          <w:lang w:val="en-GB"/>
        </w:rPr>
        <w:t>. Beside</w:t>
      </w:r>
      <w:r w:rsidRPr="0032574C">
        <w:rPr>
          <w:rFonts w:ascii="Arial" w:hAnsi="Arial" w:cs="Arial"/>
          <w:lang w:val="en-GB"/>
        </w:rPr>
        <w:t>s</w:t>
      </w:r>
      <w:r w:rsidR="00E40299" w:rsidRPr="0032574C">
        <w:rPr>
          <w:rFonts w:ascii="Arial" w:hAnsi="Arial" w:cs="Arial"/>
          <w:lang w:val="en-GB"/>
        </w:rPr>
        <w:t xml:space="preserve"> it </w:t>
      </w:r>
      <w:r w:rsidR="00732168" w:rsidRPr="0032574C">
        <w:rPr>
          <w:rFonts w:ascii="Arial" w:hAnsi="Arial" w:cs="Arial"/>
          <w:lang w:val="en-GB"/>
        </w:rPr>
        <w:t>further</w:t>
      </w:r>
      <w:r w:rsidR="00AA6EAA">
        <w:rPr>
          <w:rFonts w:ascii="Arial" w:hAnsi="Arial" w:cs="Arial"/>
          <w:lang w:val="en-GB"/>
        </w:rPr>
        <w:t xml:space="preserve"> </w:t>
      </w:r>
      <w:r w:rsidR="00D10351" w:rsidRPr="0032574C">
        <w:rPr>
          <w:rFonts w:ascii="Arial" w:hAnsi="Arial" w:cs="Arial"/>
          <w:lang w:val="en-GB"/>
        </w:rPr>
        <w:t>determines</w:t>
      </w:r>
      <w:r w:rsidR="00E40299" w:rsidRPr="0032574C">
        <w:rPr>
          <w:rFonts w:ascii="Arial" w:hAnsi="Arial" w:cs="Arial"/>
          <w:lang w:val="en-GB"/>
        </w:rPr>
        <w:t xml:space="preserve"> the</w:t>
      </w:r>
      <w:r w:rsidRPr="0032574C">
        <w:rPr>
          <w:rFonts w:ascii="Arial" w:hAnsi="Arial" w:cs="Arial"/>
          <w:lang w:val="en-GB"/>
        </w:rPr>
        <w:t xml:space="preserve"> repercussion on contemporary retail landscape and expectation of customers.</w:t>
      </w:r>
    </w:p>
    <w:p w14:paraId="0C955104" w14:textId="77777777" w:rsidR="0056767C" w:rsidRPr="0032574C" w:rsidRDefault="00C42B4B" w:rsidP="0056767C">
      <w:pPr>
        <w:pStyle w:val="Heading2"/>
        <w:rPr>
          <w:rFonts w:ascii="Arial" w:hAnsi="Arial" w:cs="Arial"/>
          <w:color w:val="auto"/>
          <w:lang w:val="en-GB"/>
        </w:rPr>
      </w:pPr>
      <w:bookmarkStart w:id="7" w:name="_Toc230259421"/>
      <w:r w:rsidRPr="0032574C">
        <w:rPr>
          <w:rFonts w:ascii="Arial" w:hAnsi="Arial" w:cs="Arial"/>
          <w:color w:val="auto"/>
          <w:lang w:val="en-GB"/>
        </w:rPr>
        <w:t xml:space="preserve">1.3 </w:t>
      </w:r>
      <w:r w:rsidR="0056767C" w:rsidRPr="0032574C">
        <w:rPr>
          <w:rFonts w:ascii="Arial" w:hAnsi="Arial" w:cs="Arial"/>
          <w:color w:val="auto"/>
          <w:lang w:val="en-GB"/>
        </w:rPr>
        <w:t>Research aim, objectives and questions</w:t>
      </w:r>
      <w:bookmarkEnd w:id="7"/>
    </w:p>
    <w:p w14:paraId="5751C372" w14:textId="77777777" w:rsidR="00F6724F" w:rsidRPr="0032574C" w:rsidRDefault="00F6724F" w:rsidP="00F6724F">
      <w:pPr>
        <w:rPr>
          <w:rFonts w:ascii="Arial" w:hAnsi="Arial" w:cs="Arial"/>
          <w:lang w:val="en-GB"/>
        </w:rPr>
      </w:pPr>
      <w:bookmarkStart w:id="8" w:name="_Toc224664765"/>
      <w:r w:rsidRPr="0032574C">
        <w:rPr>
          <w:rFonts w:ascii="Arial" w:hAnsi="Arial" w:cs="Arial"/>
          <w:b/>
          <w:lang w:val="en-GB"/>
        </w:rPr>
        <w:t>Aim</w:t>
      </w:r>
      <w:bookmarkEnd w:id="8"/>
    </w:p>
    <w:p w14:paraId="76C3C0B5" w14:textId="77777777" w:rsidR="00F6724F" w:rsidRPr="0032574C" w:rsidRDefault="00F6724F" w:rsidP="00F6724F">
      <w:pPr>
        <w:rPr>
          <w:rFonts w:ascii="Arial" w:hAnsi="Arial" w:cs="Arial"/>
          <w:lang w:val="en-GB"/>
        </w:rPr>
      </w:pPr>
      <w:r w:rsidRPr="0032574C">
        <w:rPr>
          <w:rFonts w:ascii="Arial" w:hAnsi="Arial" w:cs="Arial"/>
          <w:lang w:val="en-GB"/>
        </w:rPr>
        <w:t>To examine the impact of virtual assistants on customer behaviour in the UK online fashion retail sector.</w:t>
      </w:r>
    </w:p>
    <w:p w14:paraId="4EC4C6DB" w14:textId="77777777" w:rsidR="00F6724F" w:rsidRPr="0032574C" w:rsidRDefault="00F6724F" w:rsidP="00F6724F">
      <w:pPr>
        <w:rPr>
          <w:rFonts w:ascii="Arial" w:hAnsi="Arial" w:cs="Arial"/>
          <w:b/>
          <w:lang w:val="en-GB"/>
        </w:rPr>
      </w:pPr>
      <w:bookmarkStart w:id="9" w:name="_Toc224664766"/>
      <w:r w:rsidRPr="0032574C">
        <w:rPr>
          <w:rFonts w:ascii="Arial" w:hAnsi="Arial" w:cs="Arial"/>
          <w:b/>
          <w:lang w:val="en-GB"/>
        </w:rPr>
        <w:t>Objectives</w:t>
      </w:r>
      <w:bookmarkEnd w:id="9"/>
    </w:p>
    <w:p w14:paraId="6E0D96FF" w14:textId="77777777" w:rsidR="000C5696" w:rsidRPr="0032574C" w:rsidRDefault="000C5696" w:rsidP="000C5696">
      <w:pPr>
        <w:numPr>
          <w:ilvl w:val="0"/>
          <w:numId w:val="1"/>
        </w:numPr>
        <w:shd w:val="clear" w:color="auto" w:fill="FFFFFF"/>
        <w:rPr>
          <w:rFonts w:ascii="Arial" w:hAnsi="Arial" w:cs="Arial"/>
          <w:shd w:val="clear" w:color="auto" w:fill="auto"/>
          <w:lang w:val="en-GB"/>
        </w:rPr>
      </w:pPr>
      <w:r w:rsidRPr="0032574C">
        <w:rPr>
          <w:rFonts w:ascii="Arial" w:hAnsi="Arial" w:cs="Arial"/>
          <w:lang w:val="en-GB"/>
        </w:rPr>
        <w:t>To analyse how virtual assistants influence customer purchase decisions.</w:t>
      </w:r>
    </w:p>
    <w:p w14:paraId="1A66B3DE" w14:textId="77777777" w:rsidR="000C5696" w:rsidRPr="0032574C" w:rsidRDefault="000C5696" w:rsidP="000C5696">
      <w:pPr>
        <w:numPr>
          <w:ilvl w:val="0"/>
          <w:numId w:val="1"/>
        </w:numPr>
        <w:shd w:val="clear" w:color="auto" w:fill="FFFFFF"/>
        <w:rPr>
          <w:rFonts w:ascii="Arial" w:hAnsi="Arial" w:cs="Arial"/>
          <w:lang w:val="en-GB"/>
        </w:rPr>
      </w:pPr>
      <w:r w:rsidRPr="0032574C">
        <w:rPr>
          <w:rFonts w:ascii="Arial" w:hAnsi="Arial" w:cs="Arial"/>
          <w:lang w:val="en-GB"/>
        </w:rPr>
        <w:t>To evaluate the role of virtual assistants in shaping customer satisfaction and trust.</w:t>
      </w:r>
    </w:p>
    <w:p w14:paraId="710F0F75" w14:textId="77777777" w:rsidR="000C5696" w:rsidRPr="0032574C" w:rsidRDefault="000C5696" w:rsidP="000C5696">
      <w:pPr>
        <w:numPr>
          <w:ilvl w:val="0"/>
          <w:numId w:val="1"/>
        </w:numPr>
        <w:shd w:val="clear" w:color="auto" w:fill="FFFFFF"/>
        <w:rPr>
          <w:rFonts w:ascii="Arial" w:hAnsi="Arial" w:cs="Arial"/>
          <w:lang w:val="en-GB"/>
        </w:rPr>
      </w:pPr>
      <w:r w:rsidRPr="0032574C">
        <w:rPr>
          <w:rFonts w:ascii="Arial" w:hAnsi="Arial" w:cs="Arial"/>
          <w:lang w:val="en-GB"/>
        </w:rPr>
        <w:t>To examine the impact of personalisation features on consumer engagement.</w:t>
      </w:r>
    </w:p>
    <w:p w14:paraId="69D0E41A" w14:textId="77777777" w:rsidR="00F6724F" w:rsidRPr="0032574C" w:rsidRDefault="000C5696" w:rsidP="000C5696">
      <w:pPr>
        <w:numPr>
          <w:ilvl w:val="0"/>
          <w:numId w:val="1"/>
        </w:numPr>
        <w:shd w:val="clear" w:color="auto" w:fill="FFFFFF"/>
        <w:rPr>
          <w:rFonts w:ascii="Arial" w:hAnsi="Arial" w:cs="Arial"/>
          <w:lang w:val="en-GB"/>
        </w:rPr>
      </w:pPr>
      <w:r w:rsidRPr="0032574C">
        <w:rPr>
          <w:rFonts w:ascii="Arial" w:hAnsi="Arial" w:cs="Arial"/>
          <w:lang w:val="en-GB"/>
        </w:rPr>
        <w:t>To identify challenges such as privacy concerns and lack of human interaction.</w:t>
      </w:r>
    </w:p>
    <w:p w14:paraId="0DCBA92B" w14:textId="77777777" w:rsidR="00F6724F" w:rsidRPr="0032574C" w:rsidRDefault="00F6724F" w:rsidP="00F6724F">
      <w:pPr>
        <w:rPr>
          <w:rFonts w:ascii="Arial" w:hAnsi="Arial" w:cs="Arial"/>
          <w:b/>
          <w:lang w:val="en-GB"/>
        </w:rPr>
      </w:pPr>
      <w:bookmarkStart w:id="10" w:name="_Toc224664767"/>
      <w:r w:rsidRPr="0032574C">
        <w:rPr>
          <w:rFonts w:ascii="Arial" w:hAnsi="Arial" w:cs="Arial"/>
          <w:b/>
          <w:lang w:val="en-GB"/>
        </w:rPr>
        <w:t>Research Questions</w:t>
      </w:r>
      <w:bookmarkEnd w:id="10"/>
    </w:p>
    <w:p w14:paraId="5925836D" w14:textId="77777777" w:rsidR="00F6724F" w:rsidRPr="0032574C" w:rsidRDefault="00F6724F" w:rsidP="007122AB">
      <w:pPr>
        <w:numPr>
          <w:ilvl w:val="0"/>
          <w:numId w:val="2"/>
        </w:numPr>
        <w:rPr>
          <w:rFonts w:ascii="Arial" w:hAnsi="Arial" w:cs="Arial"/>
          <w:lang w:val="en-GB"/>
        </w:rPr>
      </w:pPr>
      <w:r w:rsidRPr="0032574C">
        <w:rPr>
          <w:rFonts w:ascii="Arial" w:hAnsi="Arial" w:cs="Arial"/>
          <w:lang w:val="en-GB"/>
        </w:rPr>
        <w:t>How do virtual assistants affect customer purchasing behaviour in UK online fashion retail?</w:t>
      </w:r>
    </w:p>
    <w:p w14:paraId="0F2FDE44" w14:textId="77777777" w:rsidR="00F6724F" w:rsidRPr="0032574C" w:rsidRDefault="00F6724F" w:rsidP="007122AB">
      <w:pPr>
        <w:numPr>
          <w:ilvl w:val="0"/>
          <w:numId w:val="2"/>
        </w:numPr>
        <w:rPr>
          <w:rFonts w:ascii="Arial" w:hAnsi="Arial" w:cs="Arial"/>
          <w:lang w:val="en-GB"/>
        </w:rPr>
      </w:pPr>
      <w:r w:rsidRPr="0032574C">
        <w:rPr>
          <w:rFonts w:ascii="Arial" w:hAnsi="Arial" w:cs="Arial"/>
          <w:lang w:val="en-GB"/>
        </w:rPr>
        <w:t>What role do trust and perceived usefulness play in customer acceptance of virtual assistants?</w:t>
      </w:r>
    </w:p>
    <w:p w14:paraId="3A6E9F3C" w14:textId="77777777" w:rsidR="00F6724F" w:rsidRPr="0032574C" w:rsidRDefault="00F6724F" w:rsidP="007122AB">
      <w:pPr>
        <w:numPr>
          <w:ilvl w:val="0"/>
          <w:numId w:val="2"/>
        </w:numPr>
        <w:rPr>
          <w:rFonts w:ascii="Arial" w:hAnsi="Arial" w:cs="Arial"/>
          <w:lang w:val="en-GB"/>
        </w:rPr>
      </w:pPr>
      <w:r w:rsidRPr="0032574C">
        <w:rPr>
          <w:rFonts w:ascii="Arial" w:hAnsi="Arial" w:cs="Arial"/>
          <w:lang w:val="en-GB"/>
        </w:rPr>
        <w:t>Does AI-driven personalisation improve customer satisfaction and loyalty?</w:t>
      </w:r>
    </w:p>
    <w:p w14:paraId="40DF940B" w14:textId="77777777" w:rsidR="00F6724F" w:rsidRPr="0032574C" w:rsidRDefault="00F6724F" w:rsidP="00F6724F">
      <w:pPr>
        <w:numPr>
          <w:ilvl w:val="0"/>
          <w:numId w:val="2"/>
        </w:numPr>
        <w:rPr>
          <w:rFonts w:ascii="Arial" w:hAnsi="Arial" w:cs="Arial"/>
          <w:lang w:val="en-GB"/>
        </w:rPr>
      </w:pPr>
      <w:r w:rsidRPr="0032574C">
        <w:rPr>
          <w:rFonts w:ascii="Arial" w:hAnsi="Arial" w:cs="Arial"/>
          <w:lang w:val="en-GB"/>
        </w:rPr>
        <w:t xml:space="preserve">What are the perceived risks associated with using virtual assistants in online fashion shopping?  </w:t>
      </w:r>
    </w:p>
    <w:p w14:paraId="5C3F3C44" w14:textId="77777777" w:rsidR="0056767C" w:rsidRPr="0032574C" w:rsidRDefault="00C42B4B" w:rsidP="0056767C">
      <w:pPr>
        <w:pStyle w:val="Heading2"/>
        <w:rPr>
          <w:rFonts w:ascii="Arial" w:hAnsi="Arial" w:cs="Arial"/>
          <w:color w:val="auto"/>
          <w:lang w:val="en-GB"/>
        </w:rPr>
      </w:pPr>
      <w:bookmarkStart w:id="11" w:name="_Toc230259422"/>
      <w:r w:rsidRPr="0032574C">
        <w:rPr>
          <w:rFonts w:ascii="Arial" w:hAnsi="Arial" w:cs="Arial"/>
          <w:color w:val="auto"/>
          <w:lang w:val="en-GB"/>
        </w:rPr>
        <w:t xml:space="preserve">1.4 </w:t>
      </w:r>
      <w:r w:rsidR="0056767C" w:rsidRPr="0032574C">
        <w:rPr>
          <w:rFonts w:ascii="Arial" w:hAnsi="Arial" w:cs="Arial"/>
          <w:color w:val="auto"/>
          <w:lang w:val="en-GB"/>
        </w:rPr>
        <w:t>Significance of research</w:t>
      </w:r>
      <w:bookmarkEnd w:id="11"/>
    </w:p>
    <w:p w14:paraId="00F7E77B" w14:textId="77777777" w:rsidR="00F6724F" w:rsidRPr="0032574C" w:rsidRDefault="00A751E9" w:rsidP="00F6724F">
      <w:pPr>
        <w:rPr>
          <w:rFonts w:ascii="Arial" w:hAnsi="Arial" w:cs="Arial"/>
          <w:lang w:val="en-GB"/>
        </w:rPr>
      </w:pPr>
      <w:r w:rsidRPr="0032574C">
        <w:rPr>
          <w:rFonts w:ascii="Arial" w:hAnsi="Arial" w:cs="Arial"/>
          <w:lang w:val="en-GB"/>
        </w:rPr>
        <w:t xml:space="preserve">The study is </w:t>
      </w:r>
      <w:r w:rsidR="00ED1397" w:rsidRPr="0032574C">
        <w:rPr>
          <w:rFonts w:ascii="Arial" w:hAnsi="Arial" w:cs="Arial"/>
          <w:lang w:val="en-GB"/>
        </w:rPr>
        <w:t>significant</w:t>
      </w:r>
      <w:r w:rsidRPr="0032574C">
        <w:rPr>
          <w:rFonts w:ascii="Arial" w:hAnsi="Arial" w:cs="Arial"/>
          <w:lang w:val="en-GB"/>
        </w:rPr>
        <w:t xml:space="preserve"> because it will be a part of the academic literature and a part of the business strategy in the online fashion retail sector. It gives an insight </w:t>
      </w:r>
      <w:r w:rsidR="006B2676" w:rsidRPr="0032574C">
        <w:rPr>
          <w:rFonts w:ascii="Arial" w:hAnsi="Arial" w:cs="Arial"/>
          <w:lang w:val="en-GB"/>
        </w:rPr>
        <w:t>about</w:t>
      </w:r>
      <w:r w:rsidRPr="0032574C">
        <w:rPr>
          <w:rFonts w:ascii="Arial" w:hAnsi="Arial" w:cs="Arial"/>
          <w:lang w:val="en-GB"/>
        </w:rPr>
        <w:t xml:space="preserve"> the impact of the virtual assistant on the customer </w:t>
      </w:r>
      <w:r w:rsidR="00161AFC" w:rsidRPr="0032574C">
        <w:rPr>
          <w:rFonts w:ascii="Arial" w:hAnsi="Arial" w:cs="Arial"/>
          <w:lang w:val="en-GB"/>
        </w:rPr>
        <w:t>behavior</w:t>
      </w:r>
      <w:r w:rsidRPr="0032574C">
        <w:rPr>
          <w:rFonts w:ascii="Arial" w:hAnsi="Arial" w:cs="Arial"/>
          <w:lang w:val="en-GB"/>
        </w:rPr>
        <w:t xml:space="preserve">, customer satisfaction, and customer loyalty enabling retailers to </w:t>
      </w:r>
      <w:r w:rsidR="00161AFC" w:rsidRPr="0032574C">
        <w:rPr>
          <w:rFonts w:ascii="Arial" w:hAnsi="Arial" w:cs="Arial"/>
          <w:lang w:val="en-GB"/>
        </w:rPr>
        <w:t>optimize</w:t>
      </w:r>
      <w:r w:rsidRPr="0032574C">
        <w:rPr>
          <w:rFonts w:ascii="Arial" w:hAnsi="Arial" w:cs="Arial"/>
          <w:lang w:val="en-GB"/>
        </w:rPr>
        <w:t xml:space="preserve"> the digital customer experiences. The results will be useful to the marketers and managers who are interested in the effective implementation of AI tools without compromising trust and engagement. Also, the paper identifies important issues like privacy and absence of the human touch in which the study is holistic in understanding how the consumers perceive it. The study can also be used to inform future research on the adoption and digital transformation of AI in the retail environment and especially in the UK market. </w:t>
      </w:r>
    </w:p>
    <w:p w14:paraId="417806F1" w14:textId="77777777" w:rsidR="0056767C" w:rsidRPr="0032574C" w:rsidRDefault="00C42B4B" w:rsidP="00F6724F">
      <w:pPr>
        <w:pStyle w:val="Heading2"/>
        <w:tabs>
          <w:tab w:val="left" w:pos="2796"/>
        </w:tabs>
        <w:rPr>
          <w:rFonts w:ascii="Arial" w:hAnsi="Arial" w:cs="Arial"/>
          <w:color w:val="auto"/>
          <w:lang w:val="en-GB"/>
        </w:rPr>
      </w:pPr>
      <w:bookmarkStart w:id="12" w:name="_Toc230259423"/>
      <w:r w:rsidRPr="0032574C">
        <w:rPr>
          <w:rFonts w:ascii="Arial" w:hAnsi="Arial" w:cs="Arial"/>
          <w:color w:val="auto"/>
          <w:lang w:val="en-GB"/>
        </w:rPr>
        <w:t xml:space="preserve">1.5 </w:t>
      </w:r>
      <w:r w:rsidR="0056767C" w:rsidRPr="0032574C">
        <w:rPr>
          <w:rFonts w:ascii="Arial" w:hAnsi="Arial" w:cs="Arial"/>
          <w:color w:val="auto"/>
          <w:lang w:val="en-GB"/>
        </w:rPr>
        <w:t>Structure of dissertation</w:t>
      </w:r>
      <w:bookmarkEnd w:id="12"/>
    </w:p>
    <w:p w14:paraId="34AF1A4D" w14:textId="77777777" w:rsidR="008B2933" w:rsidRPr="0032574C" w:rsidRDefault="00B245A1" w:rsidP="00A70E64">
      <w:pPr>
        <w:rPr>
          <w:rFonts w:ascii="Arial" w:hAnsi="Arial" w:cs="Arial"/>
          <w:lang w:val="en-GB"/>
        </w:rPr>
      </w:pPr>
      <w:r w:rsidRPr="0032574C">
        <w:rPr>
          <w:rFonts w:ascii="Arial" w:hAnsi="Arial" w:cs="Arial"/>
          <w:lang w:val="en-GB"/>
        </w:rPr>
        <w:t>T</w:t>
      </w:r>
      <w:r w:rsidR="001B7436" w:rsidRPr="0032574C">
        <w:rPr>
          <w:rFonts w:ascii="Arial" w:hAnsi="Arial" w:cs="Arial"/>
          <w:lang w:val="en-GB"/>
        </w:rPr>
        <w:t xml:space="preserve">he paper </w:t>
      </w:r>
      <w:r w:rsidRPr="0032574C">
        <w:rPr>
          <w:rFonts w:ascii="Arial" w:hAnsi="Arial" w:cs="Arial"/>
          <w:lang w:val="en-GB"/>
        </w:rPr>
        <w:t>is divided into</w:t>
      </w:r>
      <w:r w:rsidR="001B7436" w:rsidRPr="0032574C">
        <w:rPr>
          <w:rFonts w:ascii="Arial" w:hAnsi="Arial" w:cs="Arial"/>
          <w:lang w:val="en-GB"/>
        </w:rPr>
        <w:t xml:space="preserve"> five chapters. Chapter One presents a background, aims, objectives and research questions of the research. In Chapter Two, the critical literature review is presented, as the existing research on virtual assistants, customer behaviour, trust, and personalisation is analysed. Chapter Three describes the methodology used in the research such as the methods of data collection and analysis. Chapter Four presents the discussion </w:t>
      </w:r>
      <w:r w:rsidR="003742D2" w:rsidRPr="0032574C">
        <w:rPr>
          <w:rFonts w:ascii="Arial" w:hAnsi="Arial" w:cs="Arial"/>
          <w:lang w:val="en-GB"/>
        </w:rPr>
        <w:t>and</w:t>
      </w:r>
      <w:r w:rsidR="001B7436" w:rsidRPr="0032574C">
        <w:rPr>
          <w:rFonts w:ascii="Arial" w:hAnsi="Arial" w:cs="Arial"/>
          <w:lang w:val="en-GB"/>
        </w:rPr>
        <w:t xml:space="preserve"> findings with reference to the objectives of the research and the existing literature. Lastly, Chapter Five </w:t>
      </w:r>
      <w:r w:rsidR="00E62D76" w:rsidRPr="0032574C">
        <w:rPr>
          <w:rFonts w:ascii="Arial" w:hAnsi="Arial" w:cs="Arial"/>
          <w:lang w:val="en-GB"/>
        </w:rPr>
        <w:t>concluded</w:t>
      </w:r>
      <w:r w:rsidR="001B7436" w:rsidRPr="0032574C">
        <w:rPr>
          <w:rFonts w:ascii="Arial" w:hAnsi="Arial" w:cs="Arial"/>
          <w:lang w:val="en-GB"/>
        </w:rPr>
        <w:t xml:space="preserve"> the by summarising major findings, providing recommendations and pointing out limitations and areas of research in the future. </w:t>
      </w:r>
    </w:p>
    <w:p w14:paraId="3C90DD9B" w14:textId="77777777" w:rsidR="008B2933" w:rsidRPr="0032574C" w:rsidRDefault="008B2933">
      <w:pPr>
        <w:spacing w:after="200" w:line="276" w:lineRule="auto"/>
        <w:jc w:val="left"/>
        <w:rPr>
          <w:rFonts w:ascii="Arial" w:hAnsi="Arial" w:cs="Arial"/>
          <w:lang w:val="en-GB"/>
        </w:rPr>
      </w:pPr>
      <w:r w:rsidRPr="0032574C">
        <w:rPr>
          <w:rFonts w:ascii="Arial" w:hAnsi="Arial" w:cs="Arial"/>
          <w:lang w:val="en-GB"/>
        </w:rPr>
        <w:br w:type="page"/>
      </w:r>
    </w:p>
    <w:p w14:paraId="1C9250C9" w14:textId="77777777" w:rsidR="008B2933" w:rsidRPr="0032574C" w:rsidRDefault="008B2933" w:rsidP="008B2933">
      <w:pPr>
        <w:pStyle w:val="Heading1"/>
        <w:jc w:val="center"/>
        <w:rPr>
          <w:rFonts w:ascii="Arial" w:hAnsi="Arial" w:cs="Arial"/>
          <w:color w:val="auto"/>
          <w:lang w:val="en-GB"/>
        </w:rPr>
      </w:pPr>
      <w:bookmarkStart w:id="13" w:name="_Toc230259424"/>
      <w:r w:rsidRPr="0032574C">
        <w:rPr>
          <w:rFonts w:ascii="Arial" w:hAnsi="Arial" w:cs="Arial"/>
          <w:color w:val="auto"/>
          <w:lang w:val="en-GB"/>
        </w:rPr>
        <w:t>Chapter 2: Literature review</w:t>
      </w:r>
      <w:bookmarkEnd w:id="13"/>
    </w:p>
    <w:p w14:paraId="343201D1" w14:textId="77777777" w:rsidR="008B2933" w:rsidRPr="0032574C" w:rsidRDefault="00C42B4B" w:rsidP="008B2933">
      <w:pPr>
        <w:pStyle w:val="Heading2"/>
        <w:rPr>
          <w:rFonts w:ascii="Arial" w:hAnsi="Arial" w:cs="Arial"/>
          <w:b/>
          <w:color w:val="auto"/>
          <w:lang w:val="en-GB"/>
        </w:rPr>
      </w:pPr>
      <w:bookmarkStart w:id="14" w:name="_Toc230259425"/>
      <w:r w:rsidRPr="0032574C">
        <w:rPr>
          <w:rFonts w:ascii="Arial" w:hAnsi="Arial" w:cs="Arial"/>
          <w:color w:val="auto"/>
          <w:lang w:val="en-GB"/>
        </w:rPr>
        <w:t xml:space="preserve">2.1 </w:t>
      </w:r>
      <w:r w:rsidR="008B2933" w:rsidRPr="0032574C">
        <w:rPr>
          <w:rFonts w:ascii="Arial" w:hAnsi="Arial" w:cs="Arial"/>
          <w:color w:val="auto"/>
          <w:lang w:val="en-GB"/>
        </w:rPr>
        <w:t>Introduction</w:t>
      </w:r>
      <w:bookmarkEnd w:id="14"/>
    </w:p>
    <w:p w14:paraId="7D7C7DBF" w14:textId="77777777" w:rsidR="008B2933" w:rsidRPr="0032574C" w:rsidRDefault="008B2933" w:rsidP="008B2933">
      <w:pPr>
        <w:rPr>
          <w:rFonts w:ascii="Arial" w:hAnsi="Arial" w:cs="Arial"/>
          <w:lang w:val="en-GB"/>
        </w:rPr>
      </w:pPr>
      <w:r w:rsidRPr="0032574C">
        <w:rPr>
          <w:rFonts w:ascii="Arial" w:hAnsi="Arial" w:cs="Arial"/>
          <w:lang w:val="en-GB"/>
        </w:rPr>
        <w:t xml:space="preserve">The present literature review critically examines the existing research on the impact of the virtual assistants on the behaviour of customer in the UK online fashion retailing sector. It analyses how AI-driven assistants influences customer purchase-decision making, engagement and trust through features of personalisation (Zeng, </w:t>
      </w:r>
      <w:r w:rsidRPr="0032574C">
        <w:rPr>
          <w:rFonts w:ascii="Arial" w:hAnsi="Arial" w:cs="Arial"/>
          <w:i/>
          <w:lang w:val="en-GB"/>
        </w:rPr>
        <w:t>et al.</w:t>
      </w:r>
      <w:r w:rsidRPr="0032574C">
        <w:rPr>
          <w:rFonts w:ascii="Arial" w:hAnsi="Arial" w:cs="Arial"/>
          <w:lang w:val="en-GB"/>
        </w:rPr>
        <w:t xml:space="preserve"> 2023). The review also analyses the key challenges involving concerns related to privacy and </w:t>
      </w:r>
      <w:r w:rsidR="00485892" w:rsidRPr="0032574C">
        <w:rPr>
          <w:rFonts w:ascii="Arial" w:hAnsi="Arial" w:cs="Arial"/>
          <w:lang w:val="en-GB"/>
        </w:rPr>
        <w:t>t</w:t>
      </w:r>
      <w:r w:rsidRPr="0032574C">
        <w:rPr>
          <w:rFonts w:ascii="Arial" w:hAnsi="Arial" w:cs="Arial"/>
          <w:lang w:val="en-GB"/>
        </w:rPr>
        <w:t xml:space="preserve">he lack of human interaction which might hinder adoption.  </w:t>
      </w:r>
    </w:p>
    <w:p w14:paraId="2BF10BE3" w14:textId="77777777" w:rsidR="008B2933" w:rsidRPr="0032574C" w:rsidRDefault="008B2933" w:rsidP="008B2933">
      <w:pPr>
        <w:rPr>
          <w:rFonts w:ascii="Arial" w:hAnsi="Arial" w:cs="Arial"/>
          <w:lang w:val="en-GB"/>
        </w:rPr>
      </w:pPr>
      <w:r w:rsidRPr="0032574C">
        <w:rPr>
          <w:rFonts w:ascii="Arial" w:hAnsi="Arial" w:cs="Arial"/>
          <w:lang w:val="en-GB"/>
        </w:rPr>
        <w:t xml:space="preserve">By synthesising relevant theories as well as empirical studies, the present chapter establishes the theoretical foundation as well as identifies gaps in the present literature. It provides the basis for developing the conceptual framework as well as guides the research towards effectiveness and understanding of virtual assistants in shaping the modern behaviour of consumers.  </w:t>
      </w:r>
    </w:p>
    <w:p w14:paraId="5961D4E9" w14:textId="77777777" w:rsidR="008B2933" w:rsidRPr="0032574C" w:rsidRDefault="00C42B4B" w:rsidP="008B2933">
      <w:pPr>
        <w:pStyle w:val="Heading2"/>
        <w:rPr>
          <w:rFonts w:ascii="Arial" w:hAnsi="Arial" w:cs="Arial"/>
          <w:b/>
          <w:color w:val="auto"/>
          <w:lang w:val="en-GB"/>
        </w:rPr>
      </w:pPr>
      <w:bookmarkStart w:id="15" w:name="_Toc230259426"/>
      <w:r w:rsidRPr="0032574C">
        <w:rPr>
          <w:rFonts w:ascii="Arial" w:hAnsi="Arial" w:cs="Arial"/>
          <w:color w:val="auto"/>
          <w:lang w:val="en-GB"/>
        </w:rPr>
        <w:t xml:space="preserve">2.2 </w:t>
      </w:r>
      <w:r w:rsidR="008B2933" w:rsidRPr="0032574C">
        <w:rPr>
          <w:rFonts w:ascii="Arial" w:hAnsi="Arial" w:cs="Arial"/>
          <w:color w:val="auto"/>
          <w:lang w:val="en-GB"/>
        </w:rPr>
        <w:t>The Evolution of Consumer Behaviour in Online Fashion Retail</w:t>
      </w:r>
      <w:bookmarkEnd w:id="15"/>
    </w:p>
    <w:p w14:paraId="1931D97F" w14:textId="77777777" w:rsidR="008B2933" w:rsidRPr="0032574C" w:rsidRDefault="008B2933" w:rsidP="008B2933">
      <w:pPr>
        <w:rPr>
          <w:rFonts w:ascii="Arial" w:hAnsi="Arial" w:cs="Arial"/>
          <w:lang w:val="en-GB"/>
        </w:rPr>
      </w:pPr>
      <w:r w:rsidRPr="0032574C">
        <w:rPr>
          <w:rFonts w:ascii="Arial" w:hAnsi="Arial" w:cs="Arial"/>
          <w:lang w:val="en-GB"/>
        </w:rPr>
        <w:t xml:space="preserve">As per the view of Ademtsu, </w:t>
      </w:r>
      <w:r w:rsidRPr="0032574C">
        <w:rPr>
          <w:rFonts w:ascii="Arial" w:hAnsi="Arial" w:cs="Arial"/>
          <w:i/>
          <w:lang w:val="en-GB"/>
        </w:rPr>
        <w:t>et al.</w:t>
      </w:r>
      <w:r w:rsidRPr="0032574C">
        <w:rPr>
          <w:rFonts w:ascii="Arial" w:hAnsi="Arial" w:cs="Arial"/>
          <w:lang w:val="en-GB"/>
        </w:rPr>
        <w:t xml:space="preserve"> (2023) the evolution of the consumer behaviour in the online fashion retail highlights the essential shift from the traditional, </w:t>
      </w:r>
      <w:r w:rsidR="00F406CE" w:rsidRPr="0032574C">
        <w:rPr>
          <w:rFonts w:ascii="Arial" w:hAnsi="Arial" w:cs="Arial"/>
          <w:lang w:val="en-GB"/>
        </w:rPr>
        <w:t>store-based</w:t>
      </w:r>
      <w:r w:rsidRPr="0032574C">
        <w:rPr>
          <w:rFonts w:ascii="Arial" w:hAnsi="Arial" w:cs="Arial"/>
          <w:lang w:val="en-GB"/>
        </w:rPr>
        <w:t xml:space="preserve"> purchase to the digitalised driven experience-oriented consumption. The rise in the digitalised platform as well as social media has transformed consumers in the fashion conscious and highly informed individuals who actively seeks convenience, variety and personalised experiences.  </w:t>
      </w:r>
      <w:r w:rsidR="00AA6EAA" w:rsidRPr="0032574C">
        <w:rPr>
          <w:rFonts w:ascii="Arial" w:hAnsi="Arial" w:cs="Arial"/>
          <w:lang w:val="en-GB"/>
        </w:rPr>
        <w:t>Consumers no longer rely solely on the evaluation physically but engage</w:t>
      </w:r>
      <w:r w:rsidRPr="0032574C">
        <w:rPr>
          <w:rFonts w:ascii="Arial" w:hAnsi="Arial" w:cs="Arial"/>
          <w:lang w:val="en-GB"/>
        </w:rPr>
        <w:t xml:space="preserve"> in the extensive online research, comparisons of product and review analysis before making the actual decision of purchase. Such shift highlights the transition from the passive consumption to the empowered and active decision-making where the accessibility of information shapes the behaviour.</w:t>
      </w:r>
    </w:p>
    <w:p w14:paraId="2871915D" w14:textId="77777777" w:rsidR="008B2933" w:rsidRPr="0032574C" w:rsidRDefault="008B2933" w:rsidP="008B2933">
      <w:pPr>
        <w:rPr>
          <w:rFonts w:ascii="Arial" w:hAnsi="Arial" w:cs="Arial"/>
          <w:lang w:val="en-GB"/>
        </w:rPr>
      </w:pPr>
      <w:r w:rsidRPr="0032574C">
        <w:rPr>
          <w:rFonts w:ascii="Arial" w:hAnsi="Arial" w:cs="Arial"/>
          <w:lang w:val="en-GB"/>
        </w:rPr>
        <w:t xml:space="preserve">Integration of e-commerce technologies has further accelerated the changes in the patterns of shopping, making speed, flexibility and accessibility the critical determinants of the consumer behaviour. Yashashwini, (2024) further argues that the emergence of the retailing allows the consumers to seamlessly move between the offline and online platforms while fostering their overall experience of shopping. In addition, the influence of the social media platforms such as TikTok and Instagram has intensified the trend-driven consumption while encouraging the frequent purchase and reducing the life-cycle of the product. It has contributed towards the growth of fast fashion where the consumers are motivated by the social influence and immediacy rather than the long-term value of the product. </w:t>
      </w:r>
    </w:p>
    <w:p w14:paraId="27E2676A" w14:textId="77777777" w:rsidR="008B2933" w:rsidRPr="0032574C" w:rsidRDefault="008B2933" w:rsidP="008B2933">
      <w:pPr>
        <w:rPr>
          <w:rFonts w:ascii="Arial" w:hAnsi="Arial" w:cs="Arial"/>
          <w:lang w:val="en-GB"/>
        </w:rPr>
      </w:pPr>
      <w:r w:rsidRPr="0032574C">
        <w:rPr>
          <w:rFonts w:ascii="Arial" w:hAnsi="Arial" w:cs="Arial"/>
          <w:lang w:val="en-GB"/>
        </w:rPr>
        <w:t xml:space="preserve">In addition, Li, </w:t>
      </w:r>
      <w:r w:rsidRPr="0032574C">
        <w:rPr>
          <w:rFonts w:ascii="Arial" w:hAnsi="Arial" w:cs="Arial"/>
          <w:i/>
          <w:lang w:val="en-GB"/>
        </w:rPr>
        <w:t>et al.</w:t>
      </w:r>
      <w:r w:rsidRPr="0032574C">
        <w:rPr>
          <w:rFonts w:ascii="Arial" w:hAnsi="Arial" w:cs="Arial"/>
          <w:lang w:val="en-GB"/>
        </w:rPr>
        <w:t xml:space="preserve"> (2023) mentions that social, emotional, and ethical factors also plays the significant role in shaping the decision of consumer in the sector of fashion. Modern consumers are concerned increasingly with the ethical sourcing, sustainability and brand transparency.  As a result, purchase behaviour is no longer solely driven by the aesthetics and price but also by the values of the brand and identity alignment. Consumers seek brands which highlight their social image and personal beliefs, highlighting the shift towards the value-driven consumption. It has compelled the fashion retailers for adopting sustainable practices and communicating their commitments based on ethics in effective way.</w:t>
      </w:r>
    </w:p>
    <w:p w14:paraId="33A6240D" w14:textId="77777777" w:rsidR="008B2933" w:rsidRPr="0032574C" w:rsidRDefault="008B2933" w:rsidP="008B2933">
      <w:pPr>
        <w:rPr>
          <w:rFonts w:ascii="Arial" w:hAnsi="Arial" w:cs="Arial"/>
          <w:lang w:val="en-GB"/>
        </w:rPr>
      </w:pPr>
      <w:r w:rsidRPr="0032574C">
        <w:rPr>
          <w:rFonts w:ascii="Arial" w:hAnsi="Arial" w:cs="Arial"/>
          <w:lang w:val="en-GB"/>
        </w:rPr>
        <w:t>For instance, Zara has adapted to the evolving behaviour of consumers effectively by implementation of the fast-fashion model which is supported by the real-time data analytics (Adithya</w:t>
      </w:r>
      <w:r w:rsidRPr="0032574C">
        <w:rPr>
          <w:rFonts w:ascii="Arial" w:hAnsi="Arial" w:cs="Arial"/>
          <w:i/>
          <w:lang w:val="en-GB"/>
        </w:rPr>
        <w:t>, et al.</w:t>
      </w:r>
      <w:r w:rsidRPr="0032574C">
        <w:rPr>
          <w:rFonts w:ascii="Arial" w:hAnsi="Arial" w:cs="Arial"/>
          <w:lang w:val="en-GB"/>
        </w:rPr>
        <w:t xml:space="preserve"> 2025).  The brands </w:t>
      </w:r>
      <w:r w:rsidR="009A18A7" w:rsidRPr="0032574C">
        <w:rPr>
          <w:rFonts w:ascii="Arial" w:hAnsi="Arial" w:cs="Arial"/>
          <w:lang w:val="en-GB"/>
        </w:rPr>
        <w:t>respond</w:t>
      </w:r>
      <w:r w:rsidRPr="0032574C">
        <w:rPr>
          <w:rFonts w:ascii="Arial" w:hAnsi="Arial" w:cs="Arial"/>
          <w:lang w:val="en-GB"/>
        </w:rPr>
        <w:t xml:space="preserve"> in quicker way to the </w:t>
      </w:r>
      <w:r w:rsidR="00AA6EAA" w:rsidRPr="0032574C">
        <w:rPr>
          <w:rFonts w:ascii="Arial" w:hAnsi="Arial" w:cs="Arial"/>
          <w:lang w:val="en-GB"/>
        </w:rPr>
        <w:t>emerging</w:t>
      </w:r>
      <w:r w:rsidRPr="0032574C">
        <w:rPr>
          <w:rFonts w:ascii="Arial" w:hAnsi="Arial" w:cs="Arial"/>
          <w:lang w:val="en-GB"/>
        </w:rPr>
        <w:t xml:space="preserve"> trends by distributing and producing new style within weeks while encouraging frequent customer visits as well as impulse purchases.  Such strategy aligns with the desire of modern consumers for trend relevance and immediacy highlighting how retailer’s influences behavioural insights for remaining competitive in the fashion market online. </w:t>
      </w:r>
    </w:p>
    <w:p w14:paraId="07C1D8B3" w14:textId="77777777" w:rsidR="008B2933" w:rsidRPr="0032574C" w:rsidRDefault="008B2933" w:rsidP="008B2933">
      <w:pPr>
        <w:rPr>
          <w:rFonts w:ascii="Arial" w:hAnsi="Arial" w:cs="Arial"/>
          <w:lang w:val="en-GB"/>
        </w:rPr>
      </w:pPr>
      <w:r w:rsidRPr="0032574C">
        <w:rPr>
          <w:rFonts w:ascii="Arial" w:hAnsi="Arial" w:cs="Arial"/>
          <w:lang w:val="en-GB"/>
        </w:rPr>
        <w:t xml:space="preserve">Vavrová, (2024) critically stated that despite all such advancements, the evolving nature of the consumer behaviour presents the challenges for the retailers in prediction of the demand and maintaining loyalty among customers. Consumers </w:t>
      </w:r>
      <w:r w:rsidR="009A18A7" w:rsidRPr="0032574C">
        <w:rPr>
          <w:rFonts w:ascii="Arial" w:hAnsi="Arial" w:cs="Arial"/>
          <w:lang w:val="en-GB"/>
        </w:rPr>
        <w:t>exhibit</w:t>
      </w:r>
      <w:r w:rsidRPr="0032574C">
        <w:rPr>
          <w:rFonts w:ascii="Arial" w:hAnsi="Arial" w:cs="Arial"/>
          <w:lang w:val="en-GB"/>
        </w:rPr>
        <w:t xml:space="preserve"> low brand loyalty because of the availability of varied alternatives as well as constant exposure to the new trends. Promotional influences and price sensitivity further drives switching behaviour while making it difficult for the retailer to retain the customers as in the long term (Zeng, </w:t>
      </w:r>
      <w:r w:rsidRPr="0032574C">
        <w:rPr>
          <w:rFonts w:ascii="Arial" w:hAnsi="Arial" w:cs="Arial"/>
          <w:i/>
          <w:lang w:val="en-GB"/>
        </w:rPr>
        <w:t>et al.</w:t>
      </w:r>
      <w:r w:rsidRPr="0032574C">
        <w:rPr>
          <w:rFonts w:ascii="Arial" w:hAnsi="Arial" w:cs="Arial"/>
          <w:lang w:val="en-GB"/>
        </w:rPr>
        <w:t xml:space="preserve"> 2023). Such dynamic environment needs businesses for continuously innovation and personalising their offering for sustaining engagement. For example, ASOS uses the personalised system of recommendation and strategies of targeted marketing to foster customer retention and engagement. </w:t>
      </w:r>
    </w:p>
    <w:p w14:paraId="32A2F391" w14:textId="77777777" w:rsidR="008B2933" w:rsidRPr="0032574C" w:rsidRDefault="008B2933" w:rsidP="008B2933">
      <w:pPr>
        <w:rPr>
          <w:rFonts w:ascii="Arial" w:hAnsi="Arial" w:cs="Arial"/>
          <w:lang w:val="en-GB"/>
        </w:rPr>
      </w:pPr>
      <w:r w:rsidRPr="0032574C">
        <w:rPr>
          <w:rFonts w:ascii="Arial" w:hAnsi="Arial" w:cs="Arial"/>
          <w:lang w:val="en-GB"/>
        </w:rPr>
        <w:t>By analysing the purchase behaviour and browsing history, the platform recommends the relevant products, creating the tailored experience of shopping. Such approach not only fosters rate of conversion but also strengthens relationships among customers, reflecting the significance of the data-driven personalisation in addressing the changing expectations of consumer’s (Bezerra, 2025). Therefore, the evolution of the consumer behaviour as a part of online fashion retail is being characterised by the increased digitalised engagement, value-driven decision-making, and demand for personalisation.</w:t>
      </w:r>
    </w:p>
    <w:p w14:paraId="3066BF6B" w14:textId="77777777" w:rsidR="002D4137" w:rsidRPr="0032574C" w:rsidRDefault="002D4137" w:rsidP="008B2933">
      <w:pPr>
        <w:rPr>
          <w:rFonts w:ascii="Arial" w:hAnsi="Arial" w:cs="Arial"/>
          <w:lang w:val="en-GB"/>
        </w:rPr>
      </w:pPr>
      <w:r w:rsidRPr="0032574C">
        <w:rPr>
          <w:rFonts w:ascii="Arial" w:hAnsi="Arial" w:cs="Arial"/>
          <w:lang w:val="en-GB"/>
        </w:rPr>
        <w:t xml:space="preserve">Overall, </w:t>
      </w:r>
      <w:r w:rsidR="006B7152" w:rsidRPr="0032574C">
        <w:rPr>
          <w:rFonts w:ascii="Arial" w:hAnsi="Arial" w:cs="Arial"/>
          <w:lang w:val="en-GB"/>
        </w:rPr>
        <w:t xml:space="preserve">in general, Ademtsu et al. (2023) state that digitalisation has led to the consumer becoming informed and active decision-makers. Nevertheless, this opinion is opposite to Zeng et al. (2023), who </w:t>
      </w:r>
      <w:r w:rsidR="00AA6EAA" w:rsidRPr="0032574C">
        <w:rPr>
          <w:rFonts w:ascii="Arial" w:hAnsi="Arial" w:cs="Arial"/>
          <w:lang w:val="en-GB"/>
        </w:rPr>
        <w:t>point out that even with more access to information, consumers continues</w:t>
      </w:r>
      <w:r w:rsidR="006B7152" w:rsidRPr="0032574C">
        <w:rPr>
          <w:rFonts w:ascii="Arial" w:hAnsi="Arial" w:cs="Arial"/>
          <w:lang w:val="en-GB"/>
        </w:rPr>
        <w:t xml:space="preserve"> to demonstrate impulsive and price-sensitive behaviour. Although Ademtsu et al. propose a move towards the rational decision-making process, Zeng et al. imply that the decisions of consumers are still affected by the extrinsic factors like promotions and trends. This paradox implies that in spite of the increased control of consumers in theory, in practice they remain subject to the market forces, challenging the degree of actual consumer empowerment in online fashion retail.</w:t>
      </w:r>
    </w:p>
    <w:p w14:paraId="70CA391F" w14:textId="77777777" w:rsidR="008B2933" w:rsidRPr="0032574C" w:rsidRDefault="00C42B4B" w:rsidP="008B2933">
      <w:pPr>
        <w:pStyle w:val="Heading2"/>
        <w:rPr>
          <w:rFonts w:ascii="Arial" w:hAnsi="Arial" w:cs="Arial"/>
          <w:b/>
          <w:color w:val="auto"/>
          <w:lang w:val="en-GB"/>
        </w:rPr>
      </w:pPr>
      <w:bookmarkStart w:id="16" w:name="_Toc230259427"/>
      <w:r w:rsidRPr="0032574C">
        <w:rPr>
          <w:rFonts w:ascii="Arial" w:hAnsi="Arial" w:cs="Arial"/>
          <w:color w:val="auto"/>
          <w:lang w:val="en-GB"/>
        </w:rPr>
        <w:t xml:space="preserve">2.3 </w:t>
      </w:r>
      <w:r w:rsidR="008B2933" w:rsidRPr="0032574C">
        <w:rPr>
          <w:rFonts w:ascii="Arial" w:hAnsi="Arial" w:cs="Arial"/>
          <w:color w:val="auto"/>
          <w:lang w:val="en-GB"/>
        </w:rPr>
        <w:t>The Influence of Virtual Assistants on Customer Purchase Decision-Making</w:t>
      </w:r>
      <w:bookmarkEnd w:id="16"/>
    </w:p>
    <w:p w14:paraId="18FE3E85" w14:textId="77777777" w:rsidR="008B2933" w:rsidRPr="0032574C" w:rsidRDefault="008B2933" w:rsidP="008B2933">
      <w:pPr>
        <w:rPr>
          <w:rFonts w:ascii="Arial" w:hAnsi="Arial" w:cs="Arial"/>
          <w:lang w:val="en-GB"/>
        </w:rPr>
      </w:pPr>
      <w:r w:rsidRPr="0032574C">
        <w:rPr>
          <w:rFonts w:ascii="Arial" w:hAnsi="Arial" w:cs="Arial"/>
          <w:lang w:val="en-GB"/>
        </w:rPr>
        <w:t xml:space="preserve">The influence of the virtual assistants on the consumer purchase decision making has becomes essentially crucial within the online fashion retailing sector, driven by the advancements in the data analytics and artificial intelligence. As per the view of Yashashwini, (2024) virtual assistants such as AI-powered and chatbots styling tools, assists consumers throughout varied stages of the process of decision-making involving information search, need recognition, evaluation of alternatives and the final purchase. Such tools fosters efficiency of decision by offering the real-time support, suggestions of product and instant responses to customer queries which thereby reduces cognitive effort and search costs. It enables consumers for make quicker as well as more informed decisions in the highly dynamic retail environment.  </w:t>
      </w:r>
    </w:p>
    <w:p w14:paraId="6CB12923" w14:textId="77777777" w:rsidR="008B2933" w:rsidRPr="0032574C" w:rsidRDefault="008B2933" w:rsidP="008B2933">
      <w:pPr>
        <w:rPr>
          <w:rFonts w:ascii="Arial" w:hAnsi="Arial" w:cs="Arial"/>
          <w:lang w:val="en-GB"/>
        </w:rPr>
      </w:pPr>
      <w:r w:rsidRPr="0032574C">
        <w:rPr>
          <w:rFonts w:ascii="Arial" w:hAnsi="Arial" w:cs="Arial"/>
          <w:lang w:val="en-GB"/>
        </w:rPr>
        <w:t xml:space="preserve">Vavrová, (2024) further argues that </w:t>
      </w:r>
      <w:r w:rsidR="00C47CF8" w:rsidRPr="0032574C">
        <w:rPr>
          <w:rFonts w:ascii="Arial" w:hAnsi="Arial" w:cs="Arial"/>
          <w:lang w:val="en-GB"/>
        </w:rPr>
        <w:t>that virtual assistant</w:t>
      </w:r>
      <w:r w:rsidRPr="0032574C">
        <w:rPr>
          <w:rFonts w:ascii="Arial" w:hAnsi="Arial" w:cs="Arial"/>
          <w:lang w:val="en-GB"/>
        </w:rPr>
        <w:t xml:space="preserve"> plays the persuasive role in shaping the preferences of consumers by delivering the personalised recommendation on the basis of previous purchases, browsing history and individual style preferences. Such level of customisation simplifies the stage of evaluation as consumers are presents with the options that are </w:t>
      </w:r>
      <w:r w:rsidR="00AA6EAA" w:rsidRPr="0032574C">
        <w:rPr>
          <w:rFonts w:ascii="Arial" w:hAnsi="Arial" w:cs="Arial"/>
          <w:lang w:val="en-GB"/>
        </w:rPr>
        <w:t>curate</w:t>
      </w:r>
      <w:r w:rsidRPr="0032574C">
        <w:rPr>
          <w:rFonts w:ascii="Arial" w:hAnsi="Arial" w:cs="Arial"/>
          <w:lang w:val="en-GB"/>
        </w:rPr>
        <w:t xml:space="preserve"> rather than the overwhelming range of products.  Consequently, </w:t>
      </w:r>
      <w:r w:rsidR="00AA6EAA" w:rsidRPr="0032574C">
        <w:rPr>
          <w:rFonts w:ascii="Arial" w:hAnsi="Arial" w:cs="Arial"/>
          <w:lang w:val="en-GB"/>
        </w:rPr>
        <w:t>virtual assistants not only facilitate the rational decision-making but also stimulate</w:t>
      </w:r>
      <w:r w:rsidRPr="0032574C">
        <w:rPr>
          <w:rFonts w:ascii="Arial" w:hAnsi="Arial" w:cs="Arial"/>
          <w:lang w:val="en-GB"/>
        </w:rPr>
        <w:t xml:space="preserve"> the impulse buying behaviour, specifically in the context of fast-fashion where trend relevance and urgency are the key drivers (Ademtsu, </w:t>
      </w:r>
      <w:r w:rsidRPr="0032574C">
        <w:rPr>
          <w:rFonts w:ascii="Arial" w:hAnsi="Arial" w:cs="Arial"/>
          <w:i/>
          <w:lang w:val="en-GB"/>
        </w:rPr>
        <w:t>et al.</w:t>
      </w:r>
      <w:r w:rsidRPr="0032574C">
        <w:rPr>
          <w:rFonts w:ascii="Arial" w:hAnsi="Arial" w:cs="Arial"/>
          <w:lang w:val="en-GB"/>
        </w:rPr>
        <w:t xml:space="preserve"> 2023). The integration of the virtual assistants in the online platforms also fosters convenience, while allowing consumers in interacting with the brands anytime, which further supports the seamless decision of purchase. </w:t>
      </w:r>
    </w:p>
    <w:p w14:paraId="63842617" w14:textId="77777777" w:rsidR="008B2933" w:rsidRPr="0032574C" w:rsidRDefault="008B2933" w:rsidP="008B2933">
      <w:pPr>
        <w:rPr>
          <w:rFonts w:ascii="Arial" w:hAnsi="Arial" w:cs="Arial"/>
          <w:lang w:val="en-GB"/>
        </w:rPr>
      </w:pPr>
      <w:r w:rsidRPr="0032574C">
        <w:rPr>
          <w:rFonts w:ascii="Arial" w:hAnsi="Arial" w:cs="Arial"/>
          <w:lang w:val="en-GB"/>
        </w:rPr>
        <w:t xml:space="preserve">Along with this, Wang, </w:t>
      </w:r>
      <w:r w:rsidRPr="0032574C">
        <w:rPr>
          <w:rFonts w:ascii="Arial" w:hAnsi="Arial" w:cs="Arial"/>
          <w:i/>
          <w:iCs/>
          <w:lang w:val="en-GB"/>
        </w:rPr>
        <w:t>et al.</w:t>
      </w:r>
      <w:r w:rsidRPr="0032574C">
        <w:rPr>
          <w:rFonts w:ascii="Arial" w:hAnsi="Arial" w:cs="Arial"/>
          <w:lang w:val="en-GB"/>
        </w:rPr>
        <w:t xml:space="preserve"> (2025) explored that virtual assistants significantly contribute towards improving the ease of use and perceived usefulness, which are very important aspects of technology adoption as outlined in TAM, which is the Technology Acceptance Model. At the</w:t>
      </w:r>
      <w:r w:rsidR="009D0697">
        <w:rPr>
          <w:rFonts w:ascii="Arial" w:hAnsi="Arial" w:cs="Arial"/>
          <w:lang w:val="en-GB"/>
        </w:rPr>
        <w:t xml:space="preserve"> same </w:t>
      </w:r>
      <w:r w:rsidRPr="0032574C">
        <w:rPr>
          <w:rFonts w:ascii="Arial" w:hAnsi="Arial" w:cs="Arial"/>
          <w:lang w:val="en-GB"/>
        </w:rPr>
        <w:t xml:space="preserve">time when consumers consider virtual assistants as easy to interact with, reliable and helpful, there </w:t>
      </w:r>
      <w:r w:rsidR="00AA6EAA" w:rsidRPr="0032574C">
        <w:rPr>
          <w:rFonts w:ascii="Arial" w:hAnsi="Arial" w:cs="Arial"/>
          <w:lang w:val="en-GB"/>
        </w:rPr>
        <w:t>is</w:t>
      </w:r>
      <w:r w:rsidRPr="0032574C">
        <w:rPr>
          <w:rFonts w:ascii="Arial" w:hAnsi="Arial" w:cs="Arial"/>
          <w:lang w:val="en-GB"/>
        </w:rPr>
        <w:t xml:space="preserve"> more possibility of them to depend on it in the procedure of buying. The trust of consumers in technology can optimistically impact conversion rates and intention of purchasing. Furthermore, virtual assistants can also facilitate mimicking the interaction to a particular extent, developing a guided experience of shopping with the consumer in making informed and confident decisions, mainly while selecting the products of fashion that need fit and style considerations. </w:t>
      </w:r>
    </w:p>
    <w:p w14:paraId="5FB61C4A" w14:textId="77777777" w:rsidR="008B2933" w:rsidRPr="0032574C" w:rsidRDefault="008B2933" w:rsidP="008B2933">
      <w:pPr>
        <w:rPr>
          <w:rFonts w:ascii="Arial" w:hAnsi="Arial" w:cs="Arial"/>
          <w:lang w:val="en-GB"/>
        </w:rPr>
      </w:pPr>
      <w:r w:rsidRPr="0032574C">
        <w:rPr>
          <w:rFonts w:ascii="Arial" w:hAnsi="Arial" w:cs="Arial"/>
          <w:lang w:val="en-GB"/>
        </w:rPr>
        <w:t xml:space="preserve">For instance, H&amp;M focuses on using chatbots driven by artificial intelligence on its mobile applications and website to help customers in choosing outfits according to current needs and their preferences (Baloska, </w:t>
      </w:r>
      <w:r w:rsidRPr="0032574C">
        <w:rPr>
          <w:rFonts w:ascii="Arial" w:hAnsi="Arial" w:cs="Arial"/>
          <w:i/>
          <w:iCs/>
          <w:lang w:val="en-GB"/>
        </w:rPr>
        <w:t>et al.</w:t>
      </w:r>
      <w:r w:rsidRPr="0032574C">
        <w:rPr>
          <w:rFonts w:ascii="Arial" w:hAnsi="Arial" w:cs="Arial"/>
          <w:lang w:val="en-GB"/>
        </w:rPr>
        <w:t xml:space="preserve"> 2022). This virtual help offers suggestions of styling and real-time links of product, which assist customers to rapidly recognise the most suitable item. This decreases the fatigue of decision-making and improves the throughout experience of shopping, ultimately inspiring decisions of quicker purchase. </w:t>
      </w:r>
    </w:p>
    <w:p w14:paraId="68683E36" w14:textId="77777777" w:rsidR="008B2933" w:rsidRPr="0032574C" w:rsidRDefault="008B2933" w:rsidP="008B2933">
      <w:pPr>
        <w:rPr>
          <w:rFonts w:ascii="Arial" w:hAnsi="Arial" w:cs="Arial"/>
          <w:lang w:val="en-GB"/>
        </w:rPr>
      </w:pPr>
      <w:r w:rsidRPr="0032574C">
        <w:rPr>
          <w:rFonts w:ascii="Arial" w:hAnsi="Arial" w:cs="Arial"/>
          <w:lang w:val="en-GB"/>
        </w:rPr>
        <w:t xml:space="preserve">On the other hand, despite of several benefits, the impact of virtual assistants on the decision-making of purchase is not without constraints. It has been critically argued by Zhu, (2023) that virtual assistant might did not have emotional intelligence and there is an absence of contextual understanding that can lead to inaccurate or irrelevant recommendations. This might adversely influence the decision-making experience of consumers and frustrate them. Moreover, the nature of suggestions or recommendations driven by algorithms might establish bias because consumers are mainly exposed towards a restricted set of choices, likely limiting choice diversity and independent evaluation. </w:t>
      </w:r>
    </w:p>
    <w:p w14:paraId="02279D13" w14:textId="77777777" w:rsidR="008B2933" w:rsidRPr="0032574C" w:rsidRDefault="008B2933" w:rsidP="008B2933">
      <w:pPr>
        <w:keepNext/>
        <w:jc w:val="center"/>
        <w:rPr>
          <w:rFonts w:ascii="Arial" w:hAnsi="Arial" w:cs="Arial"/>
          <w:b/>
          <w:bCs/>
          <w:sz w:val="36"/>
          <w:szCs w:val="32"/>
          <w:lang w:val="en-GB"/>
        </w:rPr>
      </w:pPr>
      <w:r w:rsidRPr="0032574C">
        <w:rPr>
          <w:rFonts w:ascii="Arial" w:hAnsi="Arial" w:cs="Arial"/>
          <w:b/>
          <w:bCs/>
          <w:noProof/>
          <w:sz w:val="36"/>
          <w:szCs w:val="32"/>
        </w:rPr>
        <w:drawing>
          <wp:inline distT="0" distB="0" distL="0" distR="0" wp14:anchorId="4E188313" wp14:editId="1D693D28">
            <wp:extent cx="4975569" cy="3314039"/>
            <wp:effectExtent l="0" t="0" r="0" b="1270"/>
            <wp:docPr id="113076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76699" name=""/>
                    <pic:cNvPicPr/>
                  </pic:nvPicPr>
                  <pic:blipFill rotWithShape="1">
                    <a:blip r:embed="rId9"/>
                    <a:srcRect t="-5" r="10271" b="-5"/>
                    <a:stretch>
                      <a:fillRect/>
                    </a:stretch>
                  </pic:blipFill>
                  <pic:spPr bwMode="auto">
                    <a:xfrm>
                      <a:off x="0" y="0"/>
                      <a:ext cx="4994320" cy="3326528"/>
                    </a:xfrm>
                    <a:prstGeom prst="rect">
                      <a:avLst/>
                    </a:prstGeom>
                    <a:ln>
                      <a:noFill/>
                    </a:ln>
                    <a:extLst>
                      <a:ext uri="{53640926-AAD7-44D8-BBD7-CCE9431645EC}">
                        <a14:shadowObscured xmlns:a14="http://schemas.microsoft.com/office/drawing/2010/main"/>
                      </a:ext>
                    </a:extLst>
                  </pic:spPr>
                </pic:pic>
              </a:graphicData>
            </a:graphic>
          </wp:inline>
        </w:drawing>
      </w:r>
    </w:p>
    <w:p w14:paraId="44C19441" w14:textId="77777777" w:rsidR="008B2933" w:rsidRPr="0032574C" w:rsidRDefault="008B2933" w:rsidP="008B2933">
      <w:pPr>
        <w:pStyle w:val="Caption"/>
        <w:jc w:val="center"/>
        <w:rPr>
          <w:rFonts w:ascii="Arial" w:hAnsi="Arial" w:cs="Arial"/>
          <w:color w:val="auto"/>
          <w:sz w:val="24"/>
          <w:szCs w:val="24"/>
          <w:lang w:val="en-GB"/>
        </w:rPr>
      </w:pPr>
      <w:r w:rsidRPr="0032574C">
        <w:rPr>
          <w:rFonts w:ascii="Arial" w:hAnsi="Arial" w:cs="Arial"/>
          <w:color w:val="auto"/>
          <w:sz w:val="24"/>
          <w:szCs w:val="24"/>
          <w:lang w:val="en-GB"/>
        </w:rPr>
        <w:t xml:space="preserve">Figure </w:t>
      </w:r>
      <w:r w:rsidR="00435C47" w:rsidRPr="0032574C">
        <w:rPr>
          <w:rFonts w:ascii="Arial" w:hAnsi="Arial" w:cs="Arial"/>
          <w:color w:val="auto"/>
          <w:sz w:val="24"/>
          <w:szCs w:val="24"/>
          <w:lang w:val="en-GB"/>
        </w:rPr>
        <w:fldChar w:fldCharType="begin"/>
      </w:r>
      <w:r w:rsidRPr="0032574C">
        <w:rPr>
          <w:rFonts w:ascii="Arial" w:hAnsi="Arial" w:cs="Arial"/>
          <w:color w:val="auto"/>
          <w:sz w:val="24"/>
          <w:szCs w:val="24"/>
          <w:lang w:val="en-GB"/>
        </w:rPr>
        <w:instrText xml:space="preserve"> SEQ Figure \* ARABIC </w:instrText>
      </w:r>
      <w:r w:rsidR="00435C47" w:rsidRPr="0032574C">
        <w:rPr>
          <w:rFonts w:ascii="Arial" w:hAnsi="Arial" w:cs="Arial"/>
          <w:color w:val="auto"/>
          <w:sz w:val="24"/>
          <w:szCs w:val="24"/>
          <w:lang w:val="en-GB"/>
        </w:rPr>
        <w:fldChar w:fldCharType="separate"/>
      </w:r>
      <w:r w:rsidR="008F3CB4" w:rsidRPr="0032574C">
        <w:rPr>
          <w:rFonts w:ascii="Arial" w:hAnsi="Arial" w:cs="Arial"/>
          <w:noProof/>
          <w:color w:val="auto"/>
          <w:sz w:val="24"/>
          <w:szCs w:val="24"/>
          <w:lang w:val="en-GB"/>
        </w:rPr>
        <w:t>1</w:t>
      </w:r>
      <w:r w:rsidR="00435C47" w:rsidRPr="0032574C">
        <w:rPr>
          <w:rFonts w:ascii="Arial" w:hAnsi="Arial" w:cs="Arial"/>
          <w:color w:val="auto"/>
          <w:sz w:val="24"/>
          <w:szCs w:val="24"/>
          <w:lang w:val="en-GB"/>
        </w:rPr>
        <w:fldChar w:fldCharType="end"/>
      </w:r>
      <w:r w:rsidRPr="0032574C">
        <w:rPr>
          <w:rFonts w:ascii="Arial" w:hAnsi="Arial" w:cs="Arial"/>
          <w:color w:val="auto"/>
          <w:sz w:val="24"/>
          <w:szCs w:val="24"/>
          <w:lang w:val="en-GB"/>
        </w:rPr>
        <w:t>: Use of Recommendation Algorithms in ASOS</w:t>
      </w:r>
    </w:p>
    <w:p w14:paraId="51615DDA" w14:textId="77777777" w:rsidR="008B2933" w:rsidRPr="0032574C" w:rsidRDefault="008B2933" w:rsidP="008B2933">
      <w:pPr>
        <w:jc w:val="center"/>
        <w:rPr>
          <w:rFonts w:ascii="Arial" w:hAnsi="Arial" w:cs="Arial"/>
          <w:lang w:val="en-GB"/>
        </w:rPr>
      </w:pPr>
      <w:r w:rsidRPr="0032574C">
        <w:rPr>
          <w:rFonts w:ascii="Arial" w:hAnsi="Arial" w:cs="Arial"/>
          <w:lang w:val="en-GB"/>
        </w:rPr>
        <w:t xml:space="preserve">(Source: Recommend, 2026) </w:t>
      </w:r>
    </w:p>
    <w:p w14:paraId="1F5A55AE" w14:textId="77777777" w:rsidR="008B2933" w:rsidRPr="0032574C" w:rsidRDefault="008B2933" w:rsidP="008B2933">
      <w:pPr>
        <w:rPr>
          <w:rFonts w:ascii="Arial" w:hAnsi="Arial" w:cs="Arial"/>
          <w:lang w:val="en-GB"/>
        </w:rPr>
      </w:pPr>
      <w:r w:rsidRPr="0032574C">
        <w:rPr>
          <w:rFonts w:ascii="Arial" w:hAnsi="Arial" w:cs="Arial"/>
          <w:lang w:val="en-GB"/>
        </w:rPr>
        <w:t xml:space="preserve">For example, ASOS implements recommendation algorithms that propose products according to their preferences and user behaviour, as seen above in the figure. This improves convenience and helps in speeding up the process of decision-making (Recommend, 2026). It might also restrict exposure towards substitute brands or styles. As an outcome, the user might unknowingly create decisions as per the algorithmic impact instead of honest preferences, increasing concerns regarding autonomy in the procedure of decision-making.   </w:t>
      </w:r>
    </w:p>
    <w:p w14:paraId="6795B3BF" w14:textId="77777777" w:rsidR="00643B29" w:rsidRPr="0032574C" w:rsidRDefault="00FD74E6" w:rsidP="00C47CF8">
      <w:pPr>
        <w:rPr>
          <w:rFonts w:ascii="Arial" w:hAnsi="Arial" w:cs="Arial"/>
          <w:lang w:val="en-GB"/>
        </w:rPr>
      </w:pPr>
      <w:r w:rsidRPr="0032574C">
        <w:rPr>
          <w:rFonts w:ascii="Arial" w:hAnsi="Arial" w:cs="Arial"/>
          <w:lang w:val="en-GB"/>
        </w:rPr>
        <w:t xml:space="preserve">In general, Ademtsu et al. (2023) believe that digitalisation has put consumers in a position to be informed and active decision-makers. Nevertheless, this opinion is opposed to Zeng et al. (2023), who emphasize that even with the greater availability of </w:t>
      </w:r>
      <w:r w:rsidR="00AA6EAA" w:rsidRPr="0032574C">
        <w:rPr>
          <w:rFonts w:ascii="Arial" w:hAnsi="Arial" w:cs="Arial"/>
          <w:lang w:val="en-GB"/>
        </w:rPr>
        <w:t>information;</w:t>
      </w:r>
      <w:r w:rsidRPr="0032574C">
        <w:rPr>
          <w:rFonts w:ascii="Arial" w:hAnsi="Arial" w:cs="Arial"/>
          <w:lang w:val="en-GB"/>
        </w:rPr>
        <w:t xml:space="preserve"> consumers still demonstrate impulsive and price-sensitive behaviour. Although Ademtsu et al. propose a tendency towards rational decision making, Zeng et al. point to the fact that consumer decision making is still affected by external elements, including promotions and trends. This paradox indicates that despite the increased consumer power theoretically, in practice the market continues to influence consumer behaviour, which raises the question of whether consumers are really as empowered as they are in online fashion retail</w:t>
      </w:r>
      <w:r w:rsidR="00C47CF8" w:rsidRPr="0032574C">
        <w:rPr>
          <w:rFonts w:ascii="Arial" w:hAnsi="Arial" w:cs="Arial"/>
          <w:lang w:val="en-GB"/>
        </w:rPr>
        <w:t>.</w:t>
      </w:r>
    </w:p>
    <w:p w14:paraId="751DA7C9" w14:textId="77777777" w:rsidR="008B2933" w:rsidRPr="0032574C" w:rsidRDefault="00C42B4B" w:rsidP="00643B29">
      <w:pPr>
        <w:pStyle w:val="Heading2"/>
        <w:rPr>
          <w:rFonts w:ascii="Arial" w:hAnsi="Arial" w:cs="Arial"/>
          <w:b/>
          <w:color w:val="auto"/>
          <w:lang w:val="en-GB"/>
        </w:rPr>
      </w:pPr>
      <w:bookmarkStart w:id="17" w:name="_Toc230259428"/>
      <w:r w:rsidRPr="0032574C">
        <w:rPr>
          <w:rFonts w:ascii="Arial" w:hAnsi="Arial" w:cs="Arial"/>
          <w:color w:val="auto"/>
          <w:lang w:val="en-GB"/>
        </w:rPr>
        <w:t xml:space="preserve">2.4 </w:t>
      </w:r>
      <w:r w:rsidR="008B2933" w:rsidRPr="0032574C">
        <w:rPr>
          <w:rFonts w:ascii="Arial" w:hAnsi="Arial" w:cs="Arial"/>
          <w:color w:val="auto"/>
          <w:lang w:val="en-GB"/>
        </w:rPr>
        <w:t>The Role of Virtual Assistants in Shaping Customer Satisfaction and Trust</w:t>
      </w:r>
      <w:bookmarkEnd w:id="17"/>
    </w:p>
    <w:p w14:paraId="0DBABE76" w14:textId="77777777" w:rsidR="008B2933" w:rsidRPr="0032574C" w:rsidRDefault="008B2933" w:rsidP="008B2933">
      <w:pPr>
        <w:rPr>
          <w:rFonts w:ascii="Arial" w:hAnsi="Arial" w:cs="Arial"/>
          <w:lang w:val="en-GB"/>
        </w:rPr>
      </w:pPr>
      <w:r w:rsidRPr="0032574C">
        <w:rPr>
          <w:rFonts w:ascii="Arial" w:hAnsi="Arial" w:cs="Arial"/>
          <w:lang w:val="en-GB"/>
        </w:rPr>
        <w:t xml:space="preserve">The role of virtual assistants is transformative in improving the trust and satisfaction of customers in the online fashion retail industry of UK. As per the view of Bhuiyan, (2024) virtual assistants offer personalised recommendations, instant responses and 24/7 support, that associates with modern expectations of consumers. The retailers of the UK significantly utilised assistant-driven by artificial intelligence to decrease the time of response and enhance engagement, which leads to a higher level of conversion and retention. The personalisation through virtual assistants can boost the satisfaction of customers by 20%, strengthening loyalty and trust, whereas enhancing the overall experience of shopping. </w:t>
      </w:r>
    </w:p>
    <w:p w14:paraId="502972AF" w14:textId="77777777" w:rsidR="008B2933" w:rsidRPr="0032574C" w:rsidRDefault="008B2933" w:rsidP="008B2933">
      <w:pPr>
        <w:rPr>
          <w:rFonts w:ascii="Arial" w:hAnsi="Arial" w:cs="Arial"/>
          <w:lang w:val="en-GB"/>
        </w:rPr>
      </w:pPr>
      <w:r w:rsidRPr="0032574C">
        <w:rPr>
          <w:rFonts w:ascii="Arial" w:hAnsi="Arial" w:cs="Arial"/>
          <w:lang w:val="en-GB"/>
        </w:rPr>
        <w:t xml:space="preserve">For example, the fashion retailers of the UK, such as Boohoo Groups, draw attention to utilising virtual assistants powered by artificial intelligence to direct customers in order tracking, sizing and searching for products (Ross, 2024). These systems improve the journey of shopping by decreasing response time. Mainly, in the fashion industry of the UK, 77% of retailers have used the technologies of AI like chatbots, demonstrating their significance in the modern era. This broader incorporation illustrates how virtual assistants impact the behaviour of purchasing by simplifying the procedure of decision-making and improving the experience of the user. </w:t>
      </w:r>
    </w:p>
    <w:p w14:paraId="612177CB" w14:textId="77777777" w:rsidR="008B2933" w:rsidRPr="0032574C" w:rsidRDefault="008B2933" w:rsidP="008B2933">
      <w:pPr>
        <w:rPr>
          <w:rFonts w:ascii="Arial" w:hAnsi="Arial" w:cs="Arial"/>
          <w:lang w:val="en-GB"/>
        </w:rPr>
      </w:pPr>
      <w:r w:rsidRPr="0032574C">
        <w:rPr>
          <w:rFonts w:ascii="Arial" w:hAnsi="Arial" w:cs="Arial"/>
          <w:lang w:val="en-GB"/>
        </w:rPr>
        <w:t xml:space="preserve">Virtual assistants can adversely impact trust when they fail or are not able to solve difficult problems. It has been opposed by Landim, </w:t>
      </w:r>
      <w:r w:rsidRPr="0032574C">
        <w:rPr>
          <w:rFonts w:ascii="Arial" w:hAnsi="Arial" w:cs="Arial"/>
          <w:i/>
          <w:iCs/>
          <w:lang w:val="en-GB"/>
        </w:rPr>
        <w:t xml:space="preserve">et al. </w:t>
      </w:r>
      <w:r w:rsidRPr="0032574C">
        <w:rPr>
          <w:rFonts w:ascii="Arial" w:hAnsi="Arial" w:cs="Arial"/>
          <w:lang w:val="en-GB"/>
        </w:rPr>
        <w:t xml:space="preserve"> (2022) that various consumers in the UK report frustration with repetitive or generic responses, particularly in queries about in-depth advice in fashion retail. It has been identified that 57% of the shoppers have unrestricted purchases because of poor support, outlining gaps in</w:t>
      </w:r>
      <w:r w:rsidR="00AA6EAA">
        <w:rPr>
          <w:rFonts w:ascii="Arial" w:hAnsi="Arial" w:cs="Arial"/>
          <w:lang w:val="en-GB"/>
        </w:rPr>
        <w:t xml:space="preserve"> the effectiveness of chatbots. </w:t>
      </w:r>
      <w:r w:rsidRPr="0032574C">
        <w:rPr>
          <w:rFonts w:ascii="Arial" w:hAnsi="Arial" w:cs="Arial"/>
          <w:lang w:val="en-GB"/>
        </w:rPr>
        <w:t xml:space="preserve">This type of limitation decreases perceived reliability and might push consumers towards rivals providing better services assisted by humans. </w:t>
      </w:r>
    </w:p>
    <w:p w14:paraId="5BFD86E1" w14:textId="77777777" w:rsidR="008B2933" w:rsidRPr="0032574C" w:rsidRDefault="008B2933" w:rsidP="008B2933">
      <w:pPr>
        <w:rPr>
          <w:rFonts w:ascii="Arial" w:hAnsi="Arial" w:cs="Arial"/>
          <w:lang w:val="en-GB"/>
        </w:rPr>
      </w:pPr>
      <w:r w:rsidRPr="0032574C">
        <w:rPr>
          <w:rFonts w:ascii="Arial" w:hAnsi="Arial" w:cs="Arial"/>
          <w:lang w:val="en-GB"/>
        </w:rPr>
        <w:t>In addition to this, virtual assistants also nurture trust with the help of consistency and efficiency. They decrease the time of waiting and offer exact information of product, which is important within online fashion retail, in which consumers are not able to physically examine the items. It has been stated by Wahbi,</w:t>
      </w:r>
      <w:r w:rsidRPr="0032574C">
        <w:rPr>
          <w:rFonts w:ascii="Arial" w:hAnsi="Arial" w:cs="Arial"/>
          <w:i/>
          <w:iCs/>
          <w:lang w:val="en-GB"/>
        </w:rPr>
        <w:t xml:space="preserve"> et al. </w:t>
      </w:r>
      <w:r w:rsidRPr="0032574C">
        <w:rPr>
          <w:rFonts w:ascii="Arial" w:hAnsi="Arial" w:cs="Arial"/>
          <w:lang w:val="en-GB"/>
        </w:rPr>
        <w:t xml:space="preserve">(2023) that 60% of consumers have shown utmost satisfaction with the interactions of the chatbot, representing their increasing acceptance. By allowing rapid problem-solving and smooth navigation, virtual assistants optimistically impact the loyalty of customers and inspire a higher level of engagement with the fashion brands of the UK.  </w:t>
      </w:r>
    </w:p>
    <w:p w14:paraId="282C414D" w14:textId="77777777" w:rsidR="008B2933" w:rsidRPr="0032574C" w:rsidRDefault="008B2933" w:rsidP="008B2933">
      <w:pPr>
        <w:keepNext/>
        <w:jc w:val="center"/>
        <w:rPr>
          <w:rFonts w:ascii="Arial" w:hAnsi="Arial" w:cs="Arial"/>
          <w:lang w:val="en-GB"/>
        </w:rPr>
      </w:pPr>
      <w:r w:rsidRPr="0032574C">
        <w:rPr>
          <w:rFonts w:ascii="Arial" w:hAnsi="Arial" w:cs="Arial"/>
          <w:noProof/>
        </w:rPr>
        <w:drawing>
          <wp:inline distT="0" distB="0" distL="0" distR="0" wp14:anchorId="695BFC6C" wp14:editId="08EFB3B9">
            <wp:extent cx="5943600" cy="3068320"/>
            <wp:effectExtent l="0" t="0" r="0" b="0"/>
            <wp:docPr id="1802250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250522" name=""/>
                    <pic:cNvPicPr/>
                  </pic:nvPicPr>
                  <pic:blipFill>
                    <a:blip r:embed="rId10"/>
                    <a:stretch>
                      <a:fillRect/>
                    </a:stretch>
                  </pic:blipFill>
                  <pic:spPr>
                    <a:xfrm>
                      <a:off x="0" y="0"/>
                      <a:ext cx="5943600" cy="3068320"/>
                    </a:xfrm>
                    <a:prstGeom prst="rect">
                      <a:avLst/>
                    </a:prstGeom>
                  </pic:spPr>
                </pic:pic>
              </a:graphicData>
            </a:graphic>
          </wp:inline>
        </w:drawing>
      </w:r>
    </w:p>
    <w:p w14:paraId="44D1FF77" w14:textId="77777777" w:rsidR="008B2933" w:rsidRPr="0032574C" w:rsidRDefault="008B2933" w:rsidP="008B2933">
      <w:pPr>
        <w:pStyle w:val="Caption"/>
        <w:jc w:val="center"/>
        <w:rPr>
          <w:rFonts w:ascii="Arial" w:hAnsi="Arial" w:cs="Arial"/>
          <w:color w:val="auto"/>
          <w:sz w:val="24"/>
          <w:szCs w:val="24"/>
          <w:lang w:val="en-GB"/>
        </w:rPr>
      </w:pPr>
      <w:r w:rsidRPr="0032574C">
        <w:rPr>
          <w:rFonts w:ascii="Arial" w:hAnsi="Arial" w:cs="Arial"/>
          <w:color w:val="auto"/>
          <w:sz w:val="24"/>
          <w:szCs w:val="24"/>
          <w:lang w:val="en-GB"/>
        </w:rPr>
        <w:t xml:space="preserve">Figure </w:t>
      </w:r>
      <w:r w:rsidR="00435C47" w:rsidRPr="0032574C">
        <w:rPr>
          <w:rFonts w:ascii="Arial" w:hAnsi="Arial" w:cs="Arial"/>
          <w:color w:val="auto"/>
          <w:sz w:val="24"/>
          <w:szCs w:val="24"/>
          <w:lang w:val="en-GB"/>
        </w:rPr>
        <w:fldChar w:fldCharType="begin"/>
      </w:r>
      <w:r w:rsidRPr="0032574C">
        <w:rPr>
          <w:rFonts w:ascii="Arial" w:hAnsi="Arial" w:cs="Arial"/>
          <w:color w:val="auto"/>
          <w:sz w:val="24"/>
          <w:szCs w:val="24"/>
          <w:lang w:val="en-GB"/>
        </w:rPr>
        <w:instrText xml:space="preserve"> SEQ Figure \* ARABIC </w:instrText>
      </w:r>
      <w:r w:rsidR="00435C47" w:rsidRPr="0032574C">
        <w:rPr>
          <w:rFonts w:ascii="Arial" w:hAnsi="Arial" w:cs="Arial"/>
          <w:color w:val="auto"/>
          <w:sz w:val="24"/>
          <w:szCs w:val="24"/>
          <w:lang w:val="en-GB"/>
        </w:rPr>
        <w:fldChar w:fldCharType="separate"/>
      </w:r>
      <w:r w:rsidR="008F3CB4" w:rsidRPr="0032574C">
        <w:rPr>
          <w:rFonts w:ascii="Arial" w:hAnsi="Arial" w:cs="Arial"/>
          <w:noProof/>
          <w:color w:val="auto"/>
          <w:sz w:val="24"/>
          <w:szCs w:val="24"/>
          <w:lang w:val="en-GB"/>
        </w:rPr>
        <w:t>2</w:t>
      </w:r>
      <w:r w:rsidR="00435C47" w:rsidRPr="0032574C">
        <w:rPr>
          <w:rFonts w:ascii="Arial" w:hAnsi="Arial" w:cs="Arial"/>
          <w:color w:val="auto"/>
          <w:sz w:val="24"/>
          <w:szCs w:val="24"/>
          <w:lang w:val="en-GB"/>
        </w:rPr>
        <w:fldChar w:fldCharType="end"/>
      </w:r>
      <w:r w:rsidRPr="0032574C">
        <w:rPr>
          <w:rFonts w:ascii="Arial" w:hAnsi="Arial" w:cs="Arial"/>
          <w:color w:val="auto"/>
          <w:sz w:val="24"/>
          <w:szCs w:val="24"/>
          <w:lang w:val="en-GB"/>
        </w:rPr>
        <w:t>: Chatbot Market of the UK</w:t>
      </w:r>
    </w:p>
    <w:p w14:paraId="47423F90" w14:textId="77777777" w:rsidR="008B2933" w:rsidRPr="0032574C" w:rsidRDefault="008B2933" w:rsidP="008B2933">
      <w:pPr>
        <w:jc w:val="center"/>
        <w:rPr>
          <w:rFonts w:ascii="Arial" w:hAnsi="Arial" w:cs="Arial"/>
          <w:lang w:val="en-GB"/>
        </w:rPr>
      </w:pPr>
      <w:r w:rsidRPr="0032574C">
        <w:rPr>
          <w:rFonts w:ascii="Arial" w:hAnsi="Arial" w:cs="Arial"/>
          <w:lang w:val="en-GB"/>
        </w:rPr>
        <w:t xml:space="preserve">(Source: GrandView, 2026) </w:t>
      </w:r>
    </w:p>
    <w:p w14:paraId="538D4E27" w14:textId="77777777" w:rsidR="008B2933" w:rsidRPr="0032574C" w:rsidRDefault="008B2933" w:rsidP="008B2933">
      <w:pPr>
        <w:rPr>
          <w:rFonts w:ascii="Arial" w:hAnsi="Arial" w:cs="Arial"/>
          <w:lang w:val="en-GB"/>
        </w:rPr>
      </w:pPr>
      <w:r w:rsidRPr="0032574C">
        <w:rPr>
          <w:rFonts w:ascii="Arial" w:hAnsi="Arial" w:cs="Arial"/>
          <w:lang w:val="en-GB"/>
        </w:rPr>
        <w:t xml:space="preserve">With the help of the above-mentioned figure, it has been observed that the chatbot market of the UK is boosting rapidly, as in 2025 it produced a revenue of USD 892.2 million, and is predicted to reach at USD 4,035.4 million by the end of 2033 (GrandView, 2026). The market of UK is forecasted to rise at a CAGR of 20.5% from the year of 2026 to 2033. This shows that companies in the UK are focusing on using chatbots to provide a significant shopping experience to the customer.  For instance, online fashion retailer of UK, such as </w:t>
      </w:r>
      <w:r w:rsidR="00AA6EAA" w:rsidRPr="0032574C">
        <w:rPr>
          <w:rFonts w:ascii="Arial" w:hAnsi="Arial" w:cs="Arial"/>
          <w:lang w:val="en-GB"/>
        </w:rPr>
        <w:t>Burberry;</w:t>
      </w:r>
      <w:r w:rsidRPr="0032574C">
        <w:rPr>
          <w:rFonts w:ascii="Arial" w:hAnsi="Arial" w:cs="Arial"/>
          <w:lang w:val="en-GB"/>
        </w:rPr>
        <w:t xml:space="preserve"> have concentrated on experimenting with the tools of customer engagement driven by artificial intelligence to customise experiences of luxury shopping online (Marie, 2024). Virtual assistants subsidise towards co-creation of value by facilitating customers in discovering products, contrasting choices and making effective decisions. The interactive engagement of customers improves their involvement in the procedure of buying, reinforcing the relationships with the brand and boosting trust in the online fashion retail settings of the UK. </w:t>
      </w:r>
    </w:p>
    <w:p w14:paraId="6EFC1C03" w14:textId="77777777" w:rsidR="008B2933" w:rsidRPr="0032574C" w:rsidRDefault="008B2933" w:rsidP="008B2933">
      <w:pPr>
        <w:rPr>
          <w:rFonts w:ascii="Arial" w:hAnsi="Arial" w:cs="Arial"/>
          <w:lang w:val="en-GB"/>
        </w:rPr>
      </w:pPr>
      <w:r w:rsidRPr="0032574C">
        <w:rPr>
          <w:rFonts w:ascii="Arial" w:hAnsi="Arial" w:cs="Arial"/>
          <w:lang w:val="en-GB"/>
        </w:rPr>
        <w:t xml:space="preserve">In contradiction to this, concerns about the absence of human touch and privacy persist. It has been criticised by Yang, </w:t>
      </w:r>
      <w:r w:rsidRPr="0032574C">
        <w:rPr>
          <w:rFonts w:ascii="Arial" w:hAnsi="Arial" w:cs="Arial"/>
          <w:i/>
          <w:iCs/>
          <w:lang w:val="en-GB"/>
        </w:rPr>
        <w:t>et al.</w:t>
      </w:r>
      <w:r w:rsidRPr="0032574C">
        <w:rPr>
          <w:rFonts w:ascii="Arial" w:hAnsi="Arial" w:cs="Arial"/>
          <w:lang w:val="en-GB"/>
        </w:rPr>
        <w:t xml:space="preserve"> (2023) that consumers mainly worry regarding how the chatbots would handle their sensitive data or personal information and whether their data is safe and secure. Along with this, over-automation can decrease emotional connection, which is important in fashion retail. Various </w:t>
      </w:r>
      <w:r w:rsidR="00AA6EAA" w:rsidRPr="0032574C">
        <w:rPr>
          <w:rFonts w:ascii="Arial" w:hAnsi="Arial" w:cs="Arial"/>
          <w:lang w:val="en-GB"/>
        </w:rPr>
        <w:t>consumers’</w:t>
      </w:r>
      <w:r w:rsidRPr="0032574C">
        <w:rPr>
          <w:rFonts w:ascii="Arial" w:hAnsi="Arial" w:cs="Arial"/>
          <w:lang w:val="en-GB"/>
        </w:rPr>
        <w:t xml:space="preserve"> still want human interaction for difficult queries, as well as dissatisfaction with the responses of artificial intelligence can deteriorate the trust of the customer. Thus, </w:t>
      </w:r>
      <w:r w:rsidR="00AA6EAA" w:rsidRPr="0032574C">
        <w:rPr>
          <w:rFonts w:ascii="Arial" w:hAnsi="Arial" w:cs="Arial"/>
          <w:lang w:val="en-GB"/>
        </w:rPr>
        <w:t>overdependence</w:t>
      </w:r>
      <w:r w:rsidRPr="0032574C">
        <w:rPr>
          <w:rFonts w:ascii="Arial" w:hAnsi="Arial" w:cs="Arial"/>
          <w:lang w:val="en-GB"/>
        </w:rPr>
        <w:t xml:space="preserve"> on virtual assistants might adversely impact the perception of the customer and enduring loyalty. </w:t>
      </w:r>
    </w:p>
    <w:p w14:paraId="58CB83DE" w14:textId="77777777" w:rsidR="008B2933" w:rsidRPr="0032574C" w:rsidRDefault="00C42B4B" w:rsidP="008B2933">
      <w:pPr>
        <w:pStyle w:val="Heading2"/>
        <w:rPr>
          <w:rFonts w:ascii="Arial" w:hAnsi="Arial" w:cs="Arial"/>
          <w:b/>
          <w:color w:val="auto"/>
          <w:lang w:val="en-GB"/>
        </w:rPr>
      </w:pPr>
      <w:bookmarkStart w:id="18" w:name="_Toc230259429"/>
      <w:r w:rsidRPr="0032574C">
        <w:rPr>
          <w:rFonts w:ascii="Arial" w:hAnsi="Arial" w:cs="Arial"/>
          <w:color w:val="auto"/>
          <w:lang w:val="en-GB"/>
        </w:rPr>
        <w:t xml:space="preserve">2.5 </w:t>
      </w:r>
      <w:r w:rsidR="008B2933" w:rsidRPr="0032574C">
        <w:rPr>
          <w:rFonts w:ascii="Arial" w:hAnsi="Arial" w:cs="Arial"/>
          <w:color w:val="auto"/>
          <w:lang w:val="en-GB"/>
        </w:rPr>
        <w:t>The Impact of AI-Driven Personalisation on Consumer Engagement</w:t>
      </w:r>
      <w:bookmarkEnd w:id="18"/>
    </w:p>
    <w:p w14:paraId="128EC154" w14:textId="77777777" w:rsidR="008B2933" w:rsidRPr="0032574C" w:rsidRDefault="008B2933" w:rsidP="008B2933">
      <w:pPr>
        <w:rPr>
          <w:rFonts w:ascii="Arial" w:hAnsi="Arial" w:cs="Arial"/>
          <w:lang w:val="en-GB"/>
        </w:rPr>
      </w:pPr>
      <w:r w:rsidRPr="0032574C">
        <w:rPr>
          <w:rFonts w:ascii="Arial" w:hAnsi="Arial" w:cs="Arial"/>
          <w:lang w:val="en-GB"/>
        </w:rPr>
        <w:t xml:space="preserve">The role of personalisation driven by AI is important in improving the engagement of consumers in the online fashion retail industry of the United Kingdom. According to Oualid, </w:t>
      </w:r>
      <w:r w:rsidRPr="0032574C">
        <w:rPr>
          <w:rFonts w:ascii="Arial" w:hAnsi="Arial" w:cs="Arial"/>
          <w:i/>
          <w:iCs/>
          <w:lang w:val="en-GB"/>
        </w:rPr>
        <w:t xml:space="preserve">et al. </w:t>
      </w:r>
      <w:r w:rsidRPr="0032574C">
        <w:rPr>
          <w:rFonts w:ascii="Arial" w:hAnsi="Arial" w:cs="Arial"/>
          <w:lang w:val="en-GB"/>
        </w:rPr>
        <w:t xml:space="preserve">(2024), by evaluating preferences and browsing history, retailers offer recommendations of products that are highly relevant, boosting the likelihood of purchase and interaction. Approximately 70% related to the shoppers in the UK look for companies providing personalised experiences, illustrating its robust impact on engagement. Moreover, the adoption of AI has enhanced the scores of customer satisfaction between the brands of the UK, strengthening loyalty and trust. This custom-made method reinforces emotional connection and inspires repeat visits.  </w:t>
      </w:r>
    </w:p>
    <w:p w14:paraId="099B79A7" w14:textId="77777777" w:rsidR="008B2933" w:rsidRPr="0032574C" w:rsidRDefault="008B2933" w:rsidP="008B2933">
      <w:pPr>
        <w:rPr>
          <w:rFonts w:ascii="Arial" w:hAnsi="Arial" w:cs="Arial"/>
          <w:lang w:val="en-GB"/>
        </w:rPr>
      </w:pPr>
      <w:r w:rsidRPr="0032574C">
        <w:rPr>
          <w:rFonts w:ascii="Arial" w:hAnsi="Arial" w:cs="Arial"/>
          <w:lang w:val="en-GB"/>
        </w:rPr>
        <w:t xml:space="preserve">For example, one of the retailers of the UK, that is Boohoo, utilises recommendation engines driven by artificial intelligence to customise marketing emails and product suggestions (BloomReach, 2024). Mainly, personalisation driven by AI is enlarging quickly in the fashion e-commerce of the UK, driven by trends of digital engagement and innovation, creating it a crucial tool in developing responsive and interactive journeys of customers. Irrespective of its advantages, personalisation driven by AI can adversely influence engagement when it turns out to be inaccurate or intrusive. Alsanousi, </w:t>
      </w:r>
      <w:r w:rsidRPr="0032574C">
        <w:rPr>
          <w:rFonts w:ascii="Arial" w:hAnsi="Arial" w:cs="Arial"/>
          <w:i/>
          <w:iCs/>
          <w:lang w:val="en-GB"/>
        </w:rPr>
        <w:t>et al.</w:t>
      </w:r>
      <w:r w:rsidRPr="0032574C">
        <w:rPr>
          <w:rFonts w:ascii="Arial" w:hAnsi="Arial" w:cs="Arial"/>
          <w:lang w:val="en-GB"/>
        </w:rPr>
        <w:t xml:space="preserve"> (2023) argued that many retailers in the UK still face problems with abilities of basic personalisation, frustrating users and restricting effectiveness. Fragmented systems and poor quality of data can lead to inappropriate recommendations, decreasing trust. Along with this, over-personalisation might develop a “filter bubble,” limiting the discovery of products and creating dissatisfaction. These encounters outline the hazard of depending too much on imperfect systems of AI in the settings of fashion retail in the UK. </w:t>
      </w:r>
    </w:p>
    <w:p w14:paraId="2C96AFBF" w14:textId="77777777" w:rsidR="008B2933" w:rsidRPr="0032574C" w:rsidRDefault="008B2933" w:rsidP="008B2933">
      <w:pPr>
        <w:rPr>
          <w:rFonts w:ascii="Arial" w:hAnsi="Arial" w:cs="Arial"/>
          <w:lang w:val="en-GB"/>
        </w:rPr>
      </w:pPr>
      <w:r w:rsidRPr="0032574C">
        <w:rPr>
          <w:rFonts w:ascii="Arial" w:hAnsi="Arial" w:cs="Arial"/>
          <w:lang w:val="en-GB"/>
        </w:rPr>
        <w:t xml:space="preserve">Personalisation driven by artificial intelligence improves engagement by enhancing decision-making and convenience. Features like predictive recommendation and tools of virtual fitting assist customers to recognise suitable products quickly, decreasing the rates of return by around 35%. In the fashion retail sector of the UK, in which the sales of online are forecasted to reach 60% of the buying of apparel, this type of efficiency is vital (Retail Economics, 2026).  Customised experiences boost the rates of conversion and deepen the interaction of customers, creating AI a vital driver related to behavioural modification in the digital fashion sector. </w:t>
      </w:r>
    </w:p>
    <w:p w14:paraId="2BE0EF15" w14:textId="77777777" w:rsidR="008B2933" w:rsidRPr="0032574C" w:rsidRDefault="008B2933" w:rsidP="008B2933">
      <w:pPr>
        <w:keepNext/>
        <w:jc w:val="center"/>
        <w:rPr>
          <w:rFonts w:ascii="Arial" w:hAnsi="Arial" w:cs="Arial"/>
          <w:b/>
          <w:bCs/>
          <w:sz w:val="36"/>
          <w:szCs w:val="32"/>
          <w:lang w:val="en-GB"/>
        </w:rPr>
      </w:pPr>
      <w:r w:rsidRPr="0032574C">
        <w:rPr>
          <w:rFonts w:ascii="Arial" w:hAnsi="Arial" w:cs="Arial"/>
          <w:b/>
          <w:bCs/>
          <w:noProof/>
          <w:sz w:val="36"/>
          <w:szCs w:val="32"/>
        </w:rPr>
        <w:drawing>
          <wp:inline distT="0" distB="0" distL="0" distR="0" wp14:anchorId="6ECE76AD" wp14:editId="01ABCD14">
            <wp:extent cx="5943600" cy="3836670"/>
            <wp:effectExtent l="0" t="0" r="0" b="0"/>
            <wp:docPr id="17349805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4980515" name=""/>
                    <pic:cNvPicPr/>
                  </pic:nvPicPr>
                  <pic:blipFill>
                    <a:blip r:embed="rId11"/>
                    <a:stretch>
                      <a:fillRect/>
                    </a:stretch>
                  </pic:blipFill>
                  <pic:spPr>
                    <a:xfrm>
                      <a:off x="0" y="0"/>
                      <a:ext cx="5943600" cy="3836670"/>
                    </a:xfrm>
                    <a:prstGeom prst="rect">
                      <a:avLst/>
                    </a:prstGeom>
                  </pic:spPr>
                </pic:pic>
              </a:graphicData>
            </a:graphic>
          </wp:inline>
        </w:drawing>
      </w:r>
    </w:p>
    <w:p w14:paraId="6F40B10C" w14:textId="77777777" w:rsidR="008B2933" w:rsidRPr="0032574C" w:rsidRDefault="008B2933" w:rsidP="008B2933">
      <w:pPr>
        <w:pStyle w:val="Caption"/>
        <w:jc w:val="center"/>
        <w:rPr>
          <w:rFonts w:ascii="Arial" w:hAnsi="Arial" w:cs="Arial"/>
          <w:color w:val="auto"/>
          <w:sz w:val="24"/>
          <w:szCs w:val="24"/>
          <w:lang w:val="en-GB"/>
        </w:rPr>
      </w:pPr>
      <w:r w:rsidRPr="0032574C">
        <w:rPr>
          <w:rFonts w:ascii="Arial" w:hAnsi="Arial" w:cs="Arial"/>
          <w:color w:val="auto"/>
          <w:sz w:val="24"/>
          <w:szCs w:val="24"/>
          <w:lang w:val="en-GB"/>
        </w:rPr>
        <w:t xml:space="preserve">Figure </w:t>
      </w:r>
      <w:r w:rsidR="00435C47" w:rsidRPr="0032574C">
        <w:rPr>
          <w:rFonts w:ascii="Arial" w:hAnsi="Arial" w:cs="Arial"/>
          <w:color w:val="auto"/>
          <w:sz w:val="24"/>
          <w:szCs w:val="24"/>
          <w:lang w:val="en-GB"/>
        </w:rPr>
        <w:fldChar w:fldCharType="begin"/>
      </w:r>
      <w:r w:rsidRPr="0032574C">
        <w:rPr>
          <w:rFonts w:ascii="Arial" w:hAnsi="Arial" w:cs="Arial"/>
          <w:color w:val="auto"/>
          <w:sz w:val="24"/>
          <w:szCs w:val="24"/>
          <w:lang w:val="en-GB"/>
        </w:rPr>
        <w:instrText xml:space="preserve"> SEQ Figure \* ARABIC </w:instrText>
      </w:r>
      <w:r w:rsidR="00435C47" w:rsidRPr="0032574C">
        <w:rPr>
          <w:rFonts w:ascii="Arial" w:hAnsi="Arial" w:cs="Arial"/>
          <w:color w:val="auto"/>
          <w:sz w:val="24"/>
          <w:szCs w:val="24"/>
          <w:lang w:val="en-GB"/>
        </w:rPr>
        <w:fldChar w:fldCharType="separate"/>
      </w:r>
      <w:r w:rsidR="008F3CB4" w:rsidRPr="0032574C">
        <w:rPr>
          <w:rFonts w:ascii="Arial" w:hAnsi="Arial" w:cs="Arial"/>
          <w:noProof/>
          <w:color w:val="auto"/>
          <w:sz w:val="24"/>
          <w:szCs w:val="24"/>
          <w:lang w:val="en-GB"/>
        </w:rPr>
        <w:t>3</w:t>
      </w:r>
      <w:r w:rsidR="00435C47" w:rsidRPr="0032574C">
        <w:rPr>
          <w:rFonts w:ascii="Arial" w:hAnsi="Arial" w:cs="Arial"/>
          <w:color w:val="auto"/>
          <w:sz w:val="24"/>
          <w:szCs w:val="24"/>
          <w:lang w:val="en-GB"/>
        </w:rPr>
        <w:fldChar w:fldCharType="end"/>
      </w:r>
      <w:r w:rsidRPr="0032574C">
        <w:rPr>
          <w:rFonts w:ascii="Arial" w:hAnsi="Arial" w:cs="Arial"/>
          <w:color w:val="auto"/>
          <w:sz w:val="24"/>
          <w:szCs w:val="24"/>
          <w:lang w:val="en-GB"/>
        </w:rPr>
        <w:t>: Significance of Personalisation</w:t>
      </w:r>
    </w:p>
    <w:p w14:paraId="1FD510F2" w14:textId="77777777" w:rsidR="008B2933" w:rsidRPr="0032574C" w:rsidRDefault="008B2933" w:rsidP="008B2933">
      <w:pPr>
        <w:jc w:val="center"/>
        <w:rPr>
          <w:rFonts w:ascii="Arial" w:hAnsi="Arial" w:cs="Arial"/>
          <w:lang w:val="en-GB"/>
        </w:rPr>
      </w:pPr>
      <w:r w:rsidRPr="0032574C">
        <w:rPr>
          <w:rFonts w:ascii="Arial" w:hAnsi="Arial" w:cs="Arial"/>
          <w:lang w:val="en-GB"/>
        </w:rPr>
        <w:t xml:space="preserve">(Source: Vikranth, 2021) </w:t>
      </w:r>
    </w:p>
    <w:p w14:paraId="4BF7E9DB" w14:textId="77777777" w:rsidR="008B2933" w:rsidRPr="0032574C" w:rsidRDefault="008B2933" w:rsidP="008B2933">
      <w:pPr>
        <w:rPr>
          <w:rFonts w:ascii="Arial" w:hAnsi="Arial" w:cs="Arial"/>
          <w:lang w:val="en-GB"/>
        </w:rPr>
      </w:pPr>
      <w:r w:rsidRPr="0032574C">
        <w:rPr>
          <w:rFonts w:ascii="Arial" w:hAnsi="Arial" w:cs="Arial"/>
          <w:lang w:val="en-GB"/>
        </w:rPr>
        <w:t xml:space="preserve">From the above, it has been noticed that in today’s time, personalisation is very important for the organisation. As stated by Vikranth, (2021) that 75% of the participants have shared their opinion that the efforts of personalisation yielded 10 to 20% of their customer growth or incremental revenue. Personalisation efforts driven by AI have also facilitated driving the real value of business and paid off. As seen above, 38% of respondents said that personalisation is very important, whereas 30% of said that it is extremely essential. On the other side, 27% of participants said that it is somewhat important, and 5% have reflected that it is not too much significant (Vikranth, 2021). In addition to this, 31% of respondents have demonstrated that they are presently offering personalisation driven by AI to boost the engagement of customers, whereas 69% of them are planning to execute it in future. It has been critically argued by the Kuksa, </w:t>
      </w:r>
      <w:r w:rsidRPr="0032574C">
        <w:rPr>
          <w:rFonts w:ascii="Arial" w:hAnsi="Arial" w:cs="Arial"/>
          <w:i/>
          <w:iCs/>
          <w:lang w:val="en-GB"/>
        </w:rPr>
        <w:t>et al.</w:t>
      </w:r>
      <w:r w:rsidRPr="0032574C">
        <w:rPr>
          <w:rFonts w:ascii="Arial" w:hAnsi="Arial" w:cs="Arial"/>
          <w:lang w:val="en-GB"/>
        </w:rPr>
        <w:t xml:space="preserve"> (2022) that privacy risks and ethical concerns are key barriers. The personalisation driven by AI depends highly on gathering the data of consumers, boosting concerns regarding data misuse and transparency. This also leads to impacting the trust of consumers in AI systems.  </w:t>
      </w:r>
    </w:p>
    <w:p w14:paraId="00D35D84" w14:textId="77777777" w:rsidR="00743D6E" w:rsidRPr="0032574C" w:rsidRDefault="00743D6E" w:rsidP="00FD74E6">
      <w:pPr>
        <w:rPr>
          <w:rFonts w:ascii="Arial" w:hAnsi="Arial" w:cs="Arial"/>
          <w:bCs/>
          <w:lang w:val="en-GB"/>
        </w:rPr>
      </w:pPr>
      <w:r w:rsidRPr="0032574C">
        <w:rPr>
          <w:rFonts w:ascii="Arial" w:hAnsi="Arial" w:cs="Arial"/>
          <w:lang w:val="en-GB"/>
        </w:rPr>
        <w:t>Oualid et al. (2024) believe that the personalisation provided by AI boosts engagement and purchase intent. But Alsanousi et al. (2023) refute this by pointing out concerns related to bad quality of data and inefficient personalisation mechanisms which minimise user satisfaction. Also, Kuksa et al. (2022) express a concern regarding the risk of privacy when collecting data. Whereas Oualid highlights the advantages, Alsanousi and Kuksa unveil operational and ethical issues. This analogy implies that even though the concept of personalisation is an effective instrument, its efficiency relies on proper data and its responsible use, which indicates the discrepancy between its possibilities and its practical application.</w:t>
      </w:r>
    </w:p>
    <w:p w14:paraId="47B73418" w14:textId="77777777" w:rsidR="008B2933" w:rsidRPr="0032574C" w:rsidRDefault="00C42B4B" w:rsidP="008B2933">
      <w:pPr>
        <w:pStyle w:val="Heading2"/>
        <w:rPr>
          <w:rFonts w:ascii="Arial" w:hAnsi="Arial" w:cs="Arial"/>
          <w:b/>
          <w:color w:val="auto"/>
          <w:lang w:val="en-GB"/>
        </w:rPr>
      </w:pPr>
      <w:bookmarkStart w:id="19" w:name="_Toc230259430"/>
      <w:r w:rsidRPr="0032574C">
        <w:rPr>
          <w:rFonts w:ascii="Arial" w:hAnsi="Arial" w:cs="Arial"/>
          <w:color w:val="auto"/>
          <w:lang w:val="en-GB"/>
        </w:rPr>
        <w:t xml:space="preserve">2.6 </w:t>
      </w:r>
      <w:r w:rsidR="008B2933" w:rsidRPr="0032574C">
        <w:rPr>
          <w:rFonts w:ascii="Arial" w:hAnsi="Arial" w:cs="Arial"/>
          <w:color w:val="auto"/>
          <w:lang w:val="en-GB"/>
        </w:rPr>
        <w:t>Challenges of Virtual Assistants: Privacy Concerns and Lack of Human Interaction</w:t>
      </w:r>
      <w:bookmarkEnd w:id="19"/>
    </w:p>
    <w:p w14:paraId="5A565DD3" w14:textId="77777777" w:rsidR="008B2933" w:rsidRPr="0032574C" w:rsidRDefault="008B2933" w:rsidP="008B2933">
      <w:pPr>
        <w:rPr>
          <w:rFonts w:ascii="Arial" w:hAnsi="Arial" w:cs="Arial"/>
          <w:lang w:val="en-GB"/>
        </w:rPr>
      </w:pPr>
      <w:r w:rsidRPr="0032574C">
        <w:rPr>
          <w:rFonts w:ascii="Arial" w:hAnsi="Arial" w:cs="Arial"/>
          <w:lang w:val="en-GB"/>
        </w:rPr>
        <w:t xml:space="preserve">Virtual assistants are modifying the overall online fashion retail industry of the United Kingdom, but at the same time it also establishes imperative challenges, specifically around the lack of human interaction and privacy concerns. It has been said by Ragab, (2024) that these systems of AI depend highly on the data of customers to offer personalised suggestions or recommendations, but also increase questions about transparency, usage and data security. Various consumers in the UK are becoming aware that their sensitive information is utilised and gathered, such as preferences, purchase history and browsing behaviour. This develops hesitation and decreases trust, particularly when retailers are not able to effectively communicate the policies of data or offer control over sensitive information. </w:t>
      </w:r>
    </w:p>
    <w:p w14:paraId="3E5A5C8A" w14:textId="77777777" w:rsidR="008B2933" w:rsidRPr="0032574C" w:rsidRDefault="008B2933" w:rsidP="008B2933">
      <w:pPr>
        <w:rPr>
          <w:rFonts w:ascii="Arial" w:hAnsi="Arial" w:cs="Arial"/>
          <w:lang w:val="en-GB"/>
        </w:rPr>
      </w:pPr>
      <w:r w:rsidRPr="0032574C">
        <w:rPr>
          <w:rFonts w:ascii="Arial" w:hAnsi="Arial" w:cs="Arial"/>
          <w:lang w:val="en-GB"/>
        </w:rPr>
        <w:t xml:space="preserve">Furthermore, privacy concerns are escalating due to increasing personalisation driven by artificial intelligence. The custom-made recommendations enhance Engage, which helps customers in feeling intrusive. Users might consider which virtual assistants are overly aware, resulting in scepticism or discomfort (Gelibolu, and Mouloudj, 2025). In relation to the fashion retail industry of the UK, in which brand perception and trust are important, these types of concerns can adversely influence the decisions of purchasing and decrease enduring loyalty. When customers get to know that their information is not safe or is being distorted, they might abandon platforms. For example, Marks and Spencer utilises chat support driven by artificial intelligence within its platform. On the other side, customers mainly intensify queries for human interaction or human agents for difficult problems, demonstrating the limitations regarding virtual assistants (Ami, 2026). This illustrates that AI enhances efficiency, but human interaction turns out to be important for satisfaction and trust of customer in the fashion retail sector of the UK. </w:t>
      </w:r>
    </w:p>
    <w:p w14:paraId="2B9D01C3" w14:textId="77777777" w:rsidR="008B2933" w:rsidRPr="0032574C" w:rsidRDefault="008B2933" w:rsidP="008B2933">
      <w:pPr>
        <w:rPr>
          <w:rFonts w:ascii="Arial" w:hAnsi="Arial" w:cs="Arial"/>
          <w:lang w:val="en-GB"/>
        </w:rPr>
      </w:pPr>
      <w:r w:rsidRPr="0032574C">
        <w:rPr>
          <w:rFonts w:ascii="Arial" w:hAnsi="Arial" w:cs="Arial"/>
          <w:lang w:val="en-GB"/>
        </w:rPr>
        <w:t xml:space="preserve">Apart from this, over-dependency on automation can deteriorate emotional relationships among customers and brands. Guo, </w:t>
      </w:r>
      <w:r w:rsidRPr="0032574C">
        <w:rPr>
          <w:rFonts w:ascii="Arial" w:hAnsi="Arial" w:cs="Arial"/>
          <w:i/>
          <w:iCs/>
          <w:lang w:val="en-GB"/>
        </w:rPr>
        <w:t>et al.</w:t>
      </w:r>
      <w:r w:rsidRPr="0032574C">
        <w:rPr>
          <w:rFonts w:ascii="Arial" w:hAnsi="Arial" w:cs="Arial"/>
          <w:lang w:val="en-GB"/>
        </w:rPr>
        <w:t xml:space="preserve"> (2023) criticised that the role of human interaction is important in offering memorable experiences and developing trust. Irrespective of this, the overall shopping journey of customers might feel impersonal, decreasing their satisfaction. Various consumers of the UK still want to speak with human agents for essential decisions, outlining a gap that virtual assistants have to comprehensively address. </w:t>
      </w:r>
    </w:p>
    <w:p w14:paraId="41595155" w14:textId="77777777" w:rsidR="00385842" w:rsidRPr="0032574C" w:rsidRDefault="00643B29" w:rsidP="008B2933">
      <w:pPr>
        <w:rPr>
          <w:rFonts w:ascii="Arial" w:hAnsi="Arial" w:cs="Arial"/>
          <w:lang w:val="en-GB"/>
        </w:rPr>
      </w:pPr>
      <w:r w:rsidRPr="0032574C">
        <w:rPr>
          <w:rFonts w:ascii="Arial" w:hAnsi="Arial" w:cs="Arial"/>
          <w:lang w:val="en-GB"/>
        </w:rPr>
        <w:t>Altogether, Ragab (2024) identifies that virtual assistants based on data enhance efficiency and interaction with the help of individual recommendations. Nonetheless, this is disputed by Yang et al. (2023) who highlight the issues of data privacy and security as they are a concern of the consumer. Also, Guo et al. (2023) say that emotional connection and overall satisfaction decrease due to the absence of human interaction. Whereas Ragab concentrates on the advantages of technology, Yang and Guo point out the dangers and shortcomings of excessive automation. This paradox implies that despite the benefits of operational efficiency through virtual assistants, they can affect trust and emotional engagement in a negative way, which means that there is a need to balance technology and human interaction.</w:t>
      </w:r>
    </w:p>
    <w:p w14:paraId="1A920C43" w14:textId="77777777" w:rsidR="008B2933" w:rsidRPr="0032574C" w:rsidRDefault="00C42B4B" w:rsidP="008B2933">
      <w:pPr>
        <w:pStyle w:val="Heading2"/>
        <w:rPr>
          <w:rFonts w:ascii="Arial" w:hAnsi="Arial" w:cs="Arial"/>
          <w:b/>
          <w:color w:val="auto"/>
          <w:lang w:val="en-GB"/>
        </w:rPr>
      </w:pPr>
      <w:bookmarkStart w:id="20" w:name="_Toc230259431"/>
      <w:r w:rsidRPr="0032574C">
        <w:rPr>
          <w:rFonts w:ascii="Arial" w:hAnsi="Arial" w:cs="Arial"/>
          <w:color w:val="auto"/>
          <w:lang w:val="en-GB"/>
        </w:rPr>
        <w:t xml:space="preserve">2.7 </w:t>
      </w:r>
      <w:r w:rsidR="008B2933" w:rsidRPr="0032574C">
        <w:rPr>
          <w:rFonts w:ascii="Arial" w:hAnsi="Arial" w:cs="Arial"/>
          <w:color w:val="auto"/>
          <w:lang w:val="en-GB"/>
        </w:rPr>
        <w:t xml:space="preserve">Theoretical </w:t>
      </w:r>
      <w:r w:rsidR="008B2933" w:rsidRPr="0032574C">
        <w:rPr>
          <w:rFonts w:ascii="Arial" w:hAnsi="Arial" w:cs="Arial"/>
          <w:bCs w:val="0"/>
          <w:color w:val="auto"/>
          <w:lang w:val="en-GB"/>
        </w:rPr>
        <w:t>framework</w:t>
      </w:r>
      <w:bookmarkEnd w:id="20"/>
    </w:p>
    <w:p w14:paraId="6FED2CC5" w14:textId="77777777" w:rsidR="008B2933" w:rsidRPr="0032574C" w:rsidRDefault="00C42B4B" w:rsidP="008B2933">
      <w:pPr>
        <w:pStyle w:val="Heading3"/>
        <w:rPr>
          <w:rFonts w:ascii="Arial" w:hAnsi="Arial" w:cs="Arial"/>
          <w:color w:val="auto"/>
          <w:lang w:val="en-GB"/>
        </w:rPr>
      </w:pPr>
      <w:bookmarkStart w:id="21" w:name="_Toc230259432"/>
      <w:r w:rsidRPr="0032574C">
        <w:rPr>
          <w:rFonts w:ascii="Arial" w:hAnsi="Arial" w:cs="Arial"/>
          <w:color w:val="auto"/>
          <w:lang w:val="en-GB"/>
        </w:rPr>
        <w:t xml:space="preserve">2.7.1 </w:t>
      </w:r>
      <w:r w:rsidR="008B2933" w:rsidRPr="0032574C">
        <w:rPr>
          <w:rFonts w:ascii="Arial" w:hAnsi="Arial" w:cs="Arial"/>
          <w:color w:val="auto"/>
          <w:lang w:val="en-GB"/>
        </w:rPr>
        <w:t>Technology Acceptance Model (TAM)</w:t>
      </w:r>
      <w:bookmarkEnd w:id="21"/>
    </w:p>
    <w:p w14:paraId="78DB77E0" w14:textId="77777777" w:rsidR="008B2933" w:rsidRPr="0032574C" w:rsidRDefault="008B2933" w:rsidP="008B2933">
      <w:pPr>
        <w:rPr>
          <w:rFonts w:ascii="Arial" w:hAnsi="Arial" w:cs="Arial"/>
          <w:lang w:val="en-GB"/>
        </w:rPr>
      </w:pPr>
      <w:r w:rsidRPr="0032574C">
        <w:rPr>
          <w:rFonts w:ascii="Arial" w:hAnsi="Arial" w:cs="Arial"/>
          <w:lang w:val="en-GB"/>
        </w:rPr>
        <w:t>This model describes that the adoption of customers related to virtual assistants relied on ease of use and perceived usefulness, as seen below (Worthington, and Burgess, 2021). In terms of the online fashion retail industry of the UK, virtual assistants can optimistically impact behaviour by providing effective recommendations of product order tracking, guidance on size. Misra,</w:t>
      </w:r>
      <w:r w:rsidRPr="0032574C">
        <w:rPr>
          <w:rFonts w:ascii="Arial" w:hAnsi="Arial" w:cs="Arial"/>
          <w:i/>
          <w:iCs/>
          <w:lang w:val="en-GB"/>
        </w:rPr>
        <w:t xml:space="preserve"> et al. </w:t>
      </w:r>
      <w:r w:rsidRPr="0032574C">
        <w:rPr>
          <w:rFonts w:ascii="Arial" w:hAnsi="Arial" w:cs="Arial"/>
          <w:lang w:val="en-GB"/>
        </w:rPr>
        <w:t xml:space="preserve">(2024) stated that when customers recognise these tools as helpful and simple, there is a greater possibility of them to complete purchases, trust the platform and get engaged. This decreases effort, enhances satisfaction and boosts the behaviour of repeat buying, creating virtual assistants as one of the crucial drivers regarding the loyalty of customers. </w:t>
      </w:r>
    </w:p>
    <w:p w14:paraId="1692C563" w14:textId="77777777" w:rsidR="008B2933" w:rsidRPr="0032574C" w:rsidRDefault="008B2933" w:rsidP="008B2933">
      <w:pPr>
        <w:keepNext/>
        <w:jc w:val="center"/>
        <w:rPr>
          <w:rFonts w:ascii="Arial" w:hAnsi="Arial" w:cs="Arial"/>
          <w:b/>
          <w:bCs/>
          <w:lang w:val="en-GB"/>
        </w:rPr>
      </w:pPr>
      <w:r w:rsidRPr="0032574C">
        <w:rPr>
          <w:rFonts w:ascii="Arial" w:hAnsi="Arial" w:cs="Arial"/>
          <w:b/>
          <w:bCs/>
          <w:noProof/>
        </w:rPr>
        <w:drawing>
          <wp:inline distT="0" distB="0" distL="0" distR="0" wp14:anchorId="36E71FE7" wp14:editId="5BBFBE21">
            <wp:extent cx="5943600" cy="2166620"/>
            <wp:effectExtent l="0" t="0" r="0" b="5080"/>
            <wp:docPr id="987758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7758963" name=""/>
                    <pic:cNvPicPr/>
                  </pic:nvPicPr>
                  <pic:blipFill>
                    <a:blip r:embed="rId12"/>
                    <a:stretch>
                      <a:fillRect/>
                    </a:stretch>
                  </pic:blipFill>
                  <pic:spPr>
                    <a:xfrm>
                      <a:off x="0" y="0"/>
                      <a:ext cx="5943600" cy="2166620"/>
                    </a:xfrm>
                    <a:prstGeom prst="rect">
                      <a:avLst/>
                    </a:prstGeom>
                  </pic:spPr>
                </pic:pic>
              </a:graphicData>
            </a:graphic>
          </wp:inline>
        </w:drawing>
      </w:r>
    </w:p>
    <w:p w14:paraId="17AB27EE" w14:textId="77777777" w:rsidR="008B2933" w:rsidRPr="0032574C" w:rsidRDefault="008B2933" w:rsidP="008B2933">
      <w:pPr>
        <w:pStyle w:val="Caption"/>
        <w:jc w:val="center"/>
        <w:rPr>
          <w:rFonts w:ascii="Arial" w:hAnsi="Arial" w:cs="Arial"/>
          <w:color w:val="auto"/>
          <w:sz w:val="24"/>
          <w:szCs w:val="24"/>
          <w:lang w:val="en-GB"/>
        </w:rPr>
      </w:pPr>
      <w:r w:rsidRPr="0032574C">
        <w:rPr>
          <w:rFonts w:ascii="Arial" w:hAnsi="Arial" w:cs="Arial"/>
          <w:color w:val="auto"/>
          <w:sz w:val="24"/>
          <w:szCs w:val="24"/>
          <w:lang w:val="en-GB"/>
        </w:rPr>
        <w:t xml:space="preserve">Figure </w:t>
      </w:r>
      <w:r w:rsidR="00435C47" w:rsidRPr="0032574C">
        <w:rPr>
          <w:rFonts w:ascii="Arial" w:hAnsi="Arial" w:cs="Arial"/>
          <w:color w:val="auto"/>
          <w:sz w:val="24"/>
          <w:szCs w:val="24"/>
          <w:lang w:val="en-GB"/>
        </w:rPr>
        <w:fldChar w:fldCharType="begin"/>
      </w:r>
      <w:r w:rsidRPr="0032574C">
        <w:rPr>
          <w:rFonts w:ascii="Arial" w:hAnsi="Arial" w:cs="Arial"/>
          <w:color w:val="auto"/>
          <w:sz w:val="24"/>
          <w:szCs w:val="24"/>
          <w:lang w:val="en-GB"/>
        </w:rPr>
        <w:instrText xml:space="preserve"> SEQ Figure \* ARABIC </w:instrText>
      </w:r>
      <w:r w:rsidR="00435C47" w:rsidRPr="0032574C">
        <w:rPr>
          <w:rFonts w:ascii="Arial" w:hAnsi="Arial" w:cs="Arial"/>
          <w:color w:val="auto"/>
          <w:sz w:val="24"/>
          <w:szCs w:val="24"/>
          <w:lang w:val="en-GB"/>
        </w:rPr>
        <w:fldChar w:fldCharType="separate"/>
      </w:r>
      <w:r w:rsidR="008F3CB4" w:rsidRPr="0032574C">
        <w:rPr>
          <w:rFonts w:ascii="Arial" w:hAnsi="Arial" w:cs="Arial"/>
          <w:noProof/>
          <w:color w:val="auto"/>
          <w:sz w:val="24"/>
          <w:szCs w:val="24"/>
          <w:lang w:val="en-GB"/>
        </w:rPr>
        <w:t>4</w:t>
      </w:r>
      <w:r w:rsidR="00435C47" w:rsidRPr="0032574C">
        <w:rPr>
          <w:rFonts w:ascii="Arial" w:hAnsi="Arial" w:cs="Arial"/>
          <w:color w:val="auto"/>
          <w:sz w:val="24"/>
          <w:szCs w:val="24"/>
          <w:lang w:val="en-GB"/>
        </w:rPr>
        <w:fldChar w:fldCharType="end"/>
      </w:r>
      <w:r w:rsidRPr="0032574C">
        <w:rPr>
          <w:rFonts w:ascii="Arial" w:hAnsi="Arial" w:cs="Arial"/>
          <w:color w:val="auto"/>
          <w:sz w:val="24"/>
          <w:szCs w:val="24"/>
          <w:lang w:val="en-GB"/>
        </w:rPr>
        <w:t>: Technology Acceptance Model</w:t>
      </w:r>
    </w:p>
    <w:p w14:paraId="1C279B72" w14:textId="77777777" w:rsidR="008B2933" w:rsidRPr="0032574C" w:rsidRDefault="008B2933" w:rsidP="008B2933">
      <w:pPr>
        <w:jc w:val="center"/>
        <w:rPr>
          <w:rFonts w:ascii="Arial" w:hAnsi="Arial" w:cs="Arial"/>
          <w:lang w:val="en-GB"/>
        </w:rPr>
      </w:pPr>
      <w:r w:rsidRPr="0032574C">
        <w:rPr>
          <w:rFonts w:ascii="Arial" w:hAnsi="Arial" w:cs="Arial"/>
          <w:lang w:val="en-GB"/>
        </w:rPr>
        <w:t xml:space="preserve">(Source: Worthington, and Burgess, 2021) </w:t>
      </w:r>
    </w:p>
    <w:p w14:paraId="368330EB" w14:textId="77777777" w:rsidR="008B2933" w:rsidRPr="0032574C" w:rsidRDefault="008B2933" w:rsidP="008B2933">
      <w:pPr>
        <w:rPr>
          <w:rFonts w:ascii="Arial" w:hAnsi="Arial" w:cs="Arial"/>
          <w:lang w:val="en-GB"/>
        </w:rPr>
      </w:pPr>
      <w:r w:rsidRPr="0032574C">
        <w:rPr>
          <w:rFonts w:ascii="Arial" w:hAnsi="Arial" w:cs="Arial"/>
          <w:lang w:val="en-GB"/>
        </w:rPr>
        <w:t xml:space="preserve">For example, a fashion retailer in the UK like Pretty Little Thing can execute TAM by developing a chatbot that facilitates effective selection of outfits with the help of easy navigation and personalised suggestions. By making sure there are quick response times and effective communication, the company improves perceived usefulness, whereas an interface that is user-friendly enhances ease of use. This inspires customers to depend on the assistants in the journey of their shopping, significantly boosting engagement and conversions. On the other hand, TAM also outlines limitations. It has been criticised by Kyrylenko, (2024) that virtual assistants are complex to utilise and offer irrelevant recommendations, users might consider them as ineffective. This can result in abandonment and decrease trust. Also, over-dependency on automation might frustrate consumers who want human interactions, adversely influencing the throughout experience of the customer.  </w:t>
      </w:r>
    </w:p>
    <w:p w14:paraId="61F86C4E" w14:textId="77777777" w:rsidR="008B2933" w:rsidRPr="0032574C" w:rsidRDefault="00C42B4B" w:rsidP="008B2933">
      <w:pPr>
        <w:pStyle w:val="Heading3"/>
        <w:rPr>
          <w:rFonts w:ascii="Arial" w:hAnsi="Arial" w:cs="Arial"/>
          <w:color w:val="auto"/>
          <w:lang w:val="en-GB"/>
        </w:rPr>
      </w:pPr>
      <w:bookmarkStart w:id="22" w:name="_Toc230259433"/>
      <w:r w:rsidRPr="0032574C">
        <w:rPr>
          <w:rFonts w:ascii="Arial" w:hAnsi="Arial" w:cs="Arial"/>
          <w:color w:val="auto"/>
          <w:lang w:val="en-GB"/>
        </w:rPr>
        <w:t xml:space="preserve">2.7.2 </w:t>
      </w:r>
      <w:r w:rsidR="008B2933" w:rsidRPr="0032574C">
        <w:rPr>
          <w:rFonts w:ascii="Arial" w:hAnsi="Arial" w:cs="Arial"/>
          <w:color w:val="auto"/>
          <w:lang w:val="en-GB"/>
        </w:rPr>
        <w:t>S-O-R Model (Stimulus-Organism-Response)</w:t>
      </w:r>
      <w:bookmarkEnd w:id="22"/>
    </w:p>
    <w:p w14:paraId="125FCA60" w14:textId="77777777" w:rsidR="008B2933" w:rsidRPr="0032574C" w:rsidRDefault="008B2933" w:rsidP="008B2933">
      <w:pPr>
        <w:rPr>
          <w:rFonts w:ascii="Arial" w:hAnsi="Arial" w:cs="Arial"/>
          <w:lang w:val="en-GB"/>
        </w:rPr>
      </w:pPr>
      <w:r w:rsidRPr="0032574C">
        <w:rPr>
          <w:rFonts w:ascii="Arial" w:hAnsi="Arial" w:cs="Arial"/>
          <w:lang w:val="en-GB"/>
        </w:rPr>
        <w:t xml:space="preserve">The implementation of the Stimulus-Organism-Response Model facilitates identifying how virtual assistants that are stimuli impact the internal emotions of customers that are organisms, which then develop the behaviour that is the response. In the context of the online fashion retail industry of the UK, assistants driven by artificial intelligence act as a stimulus by offering customised suggestions, instant support and spelling advice. According to Chen, (2024) these features optimistically impact the emotions of customers, developing a feeling of enjoyment, trust and convenience. As a result, consumers have more potential to get engaged in the website, make purchases and spend more time while browsing, ultimately reinforcing the satisfaction and loyalty of the brand. </w:t>
      </w:r>
    </w:p>
    <w:p w14:paraId="7FE376C6" w14:textId="77777777" w:rsidR="008B2933" w:rsidRPr="0032574C" w:rsidRDefault="008B2933" w:rsidP="008B2933">
      <w:pPr>
        <w:keepNext/>
        <w:rPr>
          <w:rFonts w:ascii="Arial" w:hAnsi="Arial" w:cs="Arial"/>
          <w:lang w:val="en-GB"/>
        </w:rPr>
      </w:pPr>
      <w:r w:rsidRPr="0032574C">
        <w:rPr>
          <w:rFonts w:ascii="Arial" w:hAnsi="Arial" w:cs="Arial"/>
          <w:noProof/>
        </w:rPr>
        <w:drawing>
          <wp:inline distT="0" distB="0" distL="0" distR="0" wp14:anchorId="65EDE754" wp14:editId="72D07E91">
            <wp:extent cx="5943600" cy="1858010"/>
            <wp:effectExtent l="0" t="0" r="0" b="8890"/>
            <wp:docPr id="28688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88140" name=""/>
                    <pic:cNvPicPr/>
                  </pic:nvPicPr>
                  <pic:blipFill>
                    <a:blip r:embed="rId13"/>
                    <a:stretch>
                      <a:fillRect/>
                    </a:stretch>
                  </pic:blipFill>
                  <pic:spPr>
                    <a:xfrm>
                      <a:off x="0" y="0"/>
                      <a:ext cx="5943600" cy="1858010"/>
                    </a:xfrm>
                    <a:prstGeom prst="rect">
                      <a:avLst/>
                    </a:prstGeom>
                  </pic:spPr>
                </pic:pic>
              </a:graphicData>
            </a:graphic>
          </wp:inline>
        </w:drawing>
      </w:r>
    </w:p>
    <w:p w14:paraId="54508915" w14:textId="77777777" w:rsidR="008B2933" w:rsidRPr="0032574C" w:rsidRDefault="008B2933" w:rsidP="008B2933">
      <w:pPr>
        <w:pStyle w:val="Caption"/>
        <w:jc w:val="center"/>
        <w:rPr>
          <w:rFonts w:ascii="Arial" w:hAnsi="Arial" w:cs="Arial"/>
          <w:color w:val="auto"/>
          <w:sz w:val="24"/>
          <w:szCs w:val="24"/>
          <w:lang w:val="en-GB"/>
        </w:rPr>
      </w:pPr>
      <w:r w:rsidRPr="0032574C">
        <w:rPr>
          <w:rFonts w:ascii="Arial" w:hAnsi="Arial" w:cs="Arial"/>
          <w:color w:val="auto"/>
          <w:sz w:val="24"/>
          <w:szCs w:val="24"/>
          <w:lang w:val="en-GB"/>
        </w:rPr>
        <w:t xml:space="preserve">Figure </w:t>
      </w:r>
      <w:r w:rsidR="00435C47" w:rsidRPr="0032574C">
        <w:rPr>
          <w:rFonts w:ascii="Arial" w:hAnsi="Arial" w:cs="Arial"/>
          <w:color w:val="auto"/>
          <w:sz w:val="24"/>
          <w:szCs w:val="24"/>
          <w:lang w:val="en-GB"/>
        </w:rPr>
        <w:fldChar w:fldCharType="begin"/>
      </w:r>
      <w:r w:rsidRPr="0032574C">
        <w:rPr>
          <w:rFonts w:ascii="Arial" w:hAnsi="Arial" w:cs="Arial"/>
          <w:color w:val="auto"/>
          <w:sz w:val="24"/>
          <w:szCs w:val="24"/>
          <w:lang w:val="en-GB"/>
        </w:rPr>
        <w:instrText xml:space="preserve"> SEQ Figure \* ARABIC </w:instrText>
      </w:r>
      <w:r w:rsidR="00435C47" w:rsidRPr="0032574C">
        <w:rPr>
          <w:rFonts w:ascii="Arial" w:hAnsi="Arial" w:cs="Arial"/>
          <w:color w:val="auto"/>
          <w:sz w:val="24"/>
          <w:szCs w:val="24"/>
          <w:lang w:val="en-GB"/>
        </w:rPr>
        <w:fldChar w:fldCharType="separate"/>
      </w:r>
      <w:r w:rsidR="008F3CB4" w:rsidRPr="0032574C">
        <w:rPr>
          <w:rFonts w:ascii="Arial" w:hAnsi="Arial" w:cs="Arial"/>
          <w:noProof/>
          <w:color w:val="auto"/>
          <w:sz w:val="24"/>
          <w:szCs w:val="24"/>
          <w:lang w:val="en-GB"/>
        </w:rPr>
        <w:t>5</w:t>
      </w:r>
      <w:r w:rsidR="00435C47" w:rsidRPr="0032574C">
        <w:rPr>
          <w:rFonts w:ascii="Arial" w:hAnsi="Arial" w:cs="Arial"/>
          <w:color w:val="auto"/>
          <w:sz w:val="24"/>
          <w:szCs w:val="24"/>
          <w:lang w:val="en-GB"/>
        </w:rPr>
        <w:fldChar w:fldCharType="end"/>
      </w:r>
      <w:r w:rsidRPr="0032574C">
        <w:rPr>
          <w:rFonts w:ascii="Arial" w:hAnsi="Arial" w:cs="Arial"/>
          <w:color w:val="auto"/>
          <w:sz w:val="24"/>
          <w:szCs w:val="24"/>
          <w:lang w:val="en-GB"/>
        </w:rPr>
        <w:t>: S-O-R Model (Stimulus-Organism-Response)</w:t>
      </w:r>
    </w:p>
    <w:p w14:paraId="30A7CDE9" w14:textId="77777777" w:rsidR="008B2933" w:rsidRPr="0032574C" w:rsidRDefault="008B2933" w:rsidP="008B2933">
      <w:pPr>
        <w:jc w:val="center"/>
        <w:rPr>
          <w:rFonts w:ascii="Arial" w:hAnsi="Arial" w:cs="Arial"/>
          <w:lang w:val="en-GB"/>
        </w:rPr>
      </w:pPr>
      <w:r w:rsidRPr="0032574C">
        <w:rPr>
          <w:rFonts w:ascii="Arial" w:hAnsi="Arial" w:cs="Arial"/>
          <w:lang w:val="en-GB"/>
        </w:rPr>
        <w:t xml:space="preserve">(Source: Chen, 2024) </w:t>
      </w:r>
    </w:p>
    <w:p w14:paraId="309330F9" w14:textId="77777777" w:rsidR="008B2933" w:rsidRPr="0032574C" w:rsidRDefault="008B2933" w:rsidP="008B2933">
      <w:pPr>
        <w:rPr>
          <w:rFonts w:ascii="Arial" w:hAnsi="Arial" w:cs="Arial"/>
          <w:lang w:val="en-GB"/>
        </w:rPr>
      </w:pPr>
      <w:r w:rsidRPr="0032574C">
        <w:rPr>
          <w:rFonts w:ascii="Arial" w:hAnsi="Arial" w:cs="Arial"/>
          <w:lang w:val="en-GB"/>
        </w:rPr>
        <w:t xml:space="preserve">For example, Zalando can apply this model by utilising virtual assistants to recommend full outfits according to their preferences and browsing history. This customised interaction improves emotional engrossment, making customers feel valued and understood. </w:t>
      </w:r>
      <w:r w:rsidR="00AA6EAA" w:rsidRPr="0032574C">
        <w:rPr>
          <w:rFonts w:ascii="Arial" w:hAnsi="Arial" w:cs="Arial"/>
          <w:lang w:val="en-GB"/>
        </w:rPr>
        <w:t>This type of optimistic emotional response inspires higher spending and repeats</w:t>
      </w:r>
      <w:r w:rsidRPr="0032574C">
        <w:rPr>
          <w:rFonts w:ascii="Arial" w:hAnsi="Arial" w:cs="Arial"/>
          <w:lang w:val="en-GB"/>
        </w:rPr>
        <w:t xml:space="preserve"> visits, illustrating how virtual assistants can develop or shape the behaviour of consumers efficiently and effectively. On the other hand, it has been critically opposed by Jeong, </w:t>
      </w:r>
      <w:r w:rsidRPr="0032574C">
        <w:rPr>
          <w:rFonts w:ascii="Arial" w:hAnsi="Arial" w:cs="Arial"/>
          <w:i/>
          <w:iCs/>
          <w:lang w:val="en-GB"/>
        </w:rPr>
        <w:t xml:space="preserve">et al. </w:t>
      </w:r>
      <w:r w:rsidRPr="0032574C">
        <w:rPr>
          <w:rFonts w:ascii="Arial" w:hAnsi="Arial" w:cs="Arial"/>
          <w:lang w:val="en-GB"/>
        </w:rPr>
        <w:t xml:space="preserve">(2022) that the Stimulus-Organism-Response Model also exposes likely drawbacks. If virtual assistant that is stimulus is poorly developed, like offering irrelevant or repetitive suggestions, it could trigger adverse emotions such as distrust or frustration. This might result in abandonment or disengagement. Furthermore, a higher level of personalisation might feel intuitive, increasing the concerns of privacy and adversely impacting the perception of customers in the fashion retail industry of the United Kingdom.    </w:t>
      </w:r>
    </w:p>
    <w:p w14:paraId="19CA8552" w14:textId="77777777" w:rsidR="008B2933" w:rsidRPr="0032574C" w:rsidRDefault="00C42B4B" w:rsidP="008B2933">
      <w:pPr>
        <w:pStyle w:val="Heading2"/>
        <w:rPr>
          <w:rFonts w:ascii="Arial" w:hAnsi="Arial" w:cs="Arial"/>
          <w:b/>
          <w:color w:val="auto"/>
          <w:lang w:val="en-GB"/>
        </w:rPr>
      </w:pPr>
      <w:bookmarkStart w:id="23" w:name="_Toc230259434"/>
      <w:r w:rsidRPr="0032574C">
        <w:rPr>
          <w:rFonts w:ascii="Arial" w:hAnsi="Arial" w:cs="Arial"/>
          <w:color w:val="auto"/>
          <w:lang w:val="en-GB"/>
        </w:rPr>
        <w:t xml:space="preserve">2.8 </w:t>
      </w:r>
      <w:r w:rsidR="008B2933" w:rsidRPr="0032574C">
        <w:rPr>
          <w:rFonts w:ascii="Arial" w:hAnsi="Arial" w:cs="Arial"/>
          <w:color w:val="auto"/>
          <w:lang w:val="en-GB"/>
        </w:rPr>
        <w:t>Conceptual framework</w:t>
      </w:r>
      <w:bookmarkEnd w:id="23"/>
    </w:p>
    <w:p w14:paraId="09694B7F" w14:textId="77777777" w:rsidR="008B2933" w:rsidRPr="0032574C" w:rsidRDefault="00A20A2A" w:rsidP="008B2933">
      <w:pPr>
        <w:rPr>
          <w:rFonts w:ascii="Arial" w:hAnsi="Arial" w:cs="Arial"/>
          <w:lang w:val="en-GB"/>
        </w:rPr>
      </w:pPr>
      <w:r>
        <w:rPr>
          <w:rFonts w:ascii="Arial" w:hAnsi="Arial" w:cs="Arial"/>
          <w:noProof/>
          <w:lang w:val="en-GB"/>
        </w:rPr>
        <mc:AlternateContent>
          <mc:Choice Requires="wps">
            <w:drawing>
              <wp:anchor distT="0" distB="0" distL="114300" distR="114300" simplePos="0" relativeHeight="251661312" behindDoc="0" locked="0" layoutInCell="1" allowOverlap="1" wp14:anchorId="543A68CC" wp14:editId="439486F3">
                <wp:simplePos x="0" y="0"/>
                <wp:positionH relativeFrom="column">
                  <wp:posOffset>-409575</wp:posOffset>
                </wp:positionH>
                <wp:positionV relativeFrom="paragraph">
                  <wp:posOffset>8021320</wp:posOffset>
                </wp:positionV>
                <wp:extent cx="6756400" cy="635"/>
                <wp:effectExtent l="0" t="0" r="0" b="0"/>
                <wp:wrapNone/>
                <wp:docPr id="1938947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756400" cy="635"/>
                        </a:xfrm>
                        <a:prstGeom prst="rect">
                          <a:avLst/>
                        </a:prstGeom>
                        <a:solidFill>
                          <a:prstClr val="white"/>
                        </a:solidFill>
                        <a:ln>
                          <a:noFill/>
                        </a:ln>
                      </wps:spPr>
                      <wps:txbx>
                        <w:txbxContent>
                          <w:p w14:paraId="73B56170" w14:textId="77777777" w:rsidR="008B2933" w:rsidRPr="008B2933" w:rsidRDefault="008B2933" w:rsidP="008B2933">
                            <w:pPr>
                              <w:pStyle w:val="Caption"/>
                              <w:jc w:val="center"/>
                              <w:rPr>
                                <w:rFonts w:cs="Times New Roman"/>
                                <w:noProof/>
                                <w:color w:val="000000" w:themeColor="text1"/>
                                <w:sz w:val="24"/>
                                <w:szCs w:val="32"/>
                                <w:lang w:val="en-GB"/>
                              </w:rPr>
                            </w:pPr>
                            <w:r w:rsidRPr="008B2933">
                              <w:rPr>
                                <w:sz w:val="24"/>
                                <w:szCs w:val="24"/>
                              </w:rPr>
                              <w:t xml:space="preserve">Figure </w:t>
                            </w:r>
                            <w:r w:rsidR="00435C47" w:rsidRPr="008B2933">
                              <w:rPr>
                                <w:sz w:val="24"/>
                                <w:szCs w:val="24"/>
                              </w:rPr>
                              <w:fldChar w:fldCharType="begin"/>
                            </w:r>
                            <w:r w:rsidRPr="008B2933">
                              <w:rPr>
                                <w:sz w:val="24"/>
                                <w:szCs w:val="24"/>
                              </w:rPr>
                              <w:instrText xml:space="preserve"> SEQ Figure \* ARABIC </w:instrText>
                            </w:r>
                            <w:r w:rsidR="00435C47" w:rsidRPr="008B2933">
                              <w:rPr>
                                <w:sz w:val="24"/>
                                <w:szCs w:val="24"/>
                              </w:rPr>
                              <w:fldChar w:fldCharType="separate"/>
                            </w:r>
                            <w:r w:rsidRPr="008B2933">
                              <w:rPr>
                                <w:noProof/>
                                <w:sz w:val="24"/>
                                <w:szCs w:val="24"/>
                              </w:rPr>
                              <w:t>6</w:t>
                            </w:r>
                            <w:r w:rsidR="00435C47" w:rsidRPr="008B2933">
                              <w:rPr>
                                <w:sz w:val="24"/>
                                <w:szCs w:val="24"/>
                              </w:rPr>
                              <w:fldChar w:fldCharType="end"/>
                            </w:r>
                            <w:r w:rsidRPr="008B2933">
                              <w:rPr>
                                <w:sz w:val="24"/>
                                <w:szCs w:val="24"/>
                              </w:rPr>
                              <w:t>: Conceptual Framework</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type w14:anchorId="543A68CC" id="_x0000_t202" coordsize="21600,21600" o:spt="202" path="m,l,21600r21600,l21600,xe">
                <v:stroke joinstyle="miter"/>
                <v:path gradientshapeok="t" o:connecttype="rect"/>
              </v:shapetype>
              <v:shape id="Text Box 2" o:spid="_x0000_s1026" type="#_x0000_t202" style="position:absolute;left:0;text-align:left;margin-left:-32.25pt;margin-top:631.6pt;width:532pt;height:.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" stroked="f">
                <v:textbox style="mso-fit-shape-to-text:t" inset="0,0,0,0">
                  <w:txbxContent>
                    <w:p w14:paraId="73B56170" w14:textId="77777777" w:rsidR="008B2933" w:rsidRPr="008B2933" w:rsidRDefault="008B2933" w:rsidP="008B2933">
                      <w:pPr>
                        <w:pStyle w:val="Caption"/>
                        <w:jc w:val="center"/>
                        <w:rPr>
                          <w:rFonts w:cs="Times New Roman"/>
                          <w:noProof/>
                          <w:color w:val="000000" w:themeColor="text1"/>
                          <w:sz w:val="24"/>
                          <w:szCs w:val="32"/>
                          <w:lang w:val="en-GB"/>
                        </w:rPr>
                      </w:pPr>
                      <w:r w:rsidRPr="008B2933">
                        <w:rPr>
                          <w:sz w:val="24"/>
                          <w:szCs w:val="24"/>
                        </w:rPr>
                        <w:t xml:space="preserve">Figure </w:t>
                      </w:r>
                      <w:r w:rsidR="00435C47" w:rsidRPr="008B2933">
                        <w:rPr>
                          <w:sz w:val="24"/>
                          <w:szCs w:val="24"/>
                        </w:rPr>
                        <w:fldChar w:fldCharType="begin"/>
                      </w:r>
                      <w:r w:rsidRPr="008B2933">
                        <w:rPr>
                          <w:sz w:val="24"/>
                          <w:szCs w:val="24"/>
                        </w:rPr>
                        <w:instrText xml:space="preserve"> SEQ Figure \* ARABIC </w:instrText>
                      </w:r>
                      <w:r w:rsidR="00435C47" w:rsidRPr="008B2933">
                        <w:rPr>
                          <w:sz w:val="24"/>
                          <w:szCs w:val="24"/>
                        </w:rPr>
                        <w:fldChar w:fldCharType="separate"/>
                      </w:r>
                      <w:r w:rsidRPr="008B2933">
                        <w:rPr>
                          <w:noProof/>
                          <w:sz w:val="24"/>
                          <w:szCs w:val="24"/>
                        </w:rPr>
                        <w:t>6</w:t>
                      </w:r>
                      <w:r w:rsidR="00435C47" w:rsidRPr="008B2933">
                        <w:rPr>
                          <w:sz w:val="24"/>
                          <w:szCs w:val="24"/>
                        </w:rPr>
                        <w:fldChar w:fldCharType="end"/>
                      </w:r>
                      <w:r w:rsidRPr="008B2933">
                        <w:rPr>
                          <w:sz w:val="24"/>
                          <w:szCs w:val="24"/>
                        </w:rPr>
                        <w:t>: Conceptual Framework</w:t>
                      </w:r>
                    </w:p>
                  </w:txbxContent>
                </v:textbox>
              </v:shape>
            </w:pict>
          </mc:Fallback>
        </mc:AlternateContent>
      </w:r>
      <w:r>
        <w:rPr>
          <w:rFonts w:ascii="Arial" w:hAnsi="Arial" w:cs="Arial"/>
          <w:noProof/>
          <w:lang w:val="en-GB"/>
        </w:rPr>
        <mc:AlternateContent>
          <mc:Choice Requires="wpg">
            <w:drawing>
              <wp:anchor distT="0" distB="0" distL="114300" distR="114300" simplePos="0" relativeHeight="251659264" behindDoc="0" locked="0" layoutInCell="1" allowOverlap="1" wp14:anchorId="2EE61855" wp14:editId="3409DEF0">
                <wp:simplePos x="0" y="0"/>
                <wp:positionH relativeFrom="margin">
                  <wp:align>center</wp:align>
                </wp:positionH>
                <wp:positionV relativeFrom="paragraph">
                  <wp:posOffset>165735</wp:posOffset>
                </wp:positionV>
                <wp:extent cx="6756400" cy="7799070"/>
                <wp:effectExtent l="19050" t="19050" r="6350" b="0"/>
                <wp:wrapNone/>
                <wp:docPr id="207431401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756400" cy="7799070"/>
                          <a:chOff x="-577680" y="1"/>
                          <a:chExt cx="6665547" cy="7052033"/>
                        </a:xfrm>
                      </wpg:grpSpPr>
                      <wps:wsp>
                        <wps:cNvPr id="681517938" name="Rectangle: Rounded Corners 1"/>
                        <wps:cNvSpPr>
                          <a:spLocks/>
                        </wps:cNvSpPr>
                        <wps:spPr>
                          <a:xfrm>
                            <a:off x="-577680" y="22857"/>
                            <a:ext cx="2914490" cy="1694290"/>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7F0D8C26" w14:textId="77777777" w:rsidR="008B2933" w:rsidRPr="00767B00" w:rsidRDefault="008B2933" w:rsidP="008B2933">
                              <w:pPr>
                                <w:spacing w:before="100" w:beforeAutospacing="1" w:after="100" w:afterAutospacing="1"/>
                                <w:jc w:val="center"/>
                                <w:rPr>
                                  <w:rFonts w:eastAsia="Times New Roman" w:cs="Times New Roman"/>
                                  <w:szCs w:val="24"/>
                                  <w:lang w:val="en-IN" w:eastAsia="en-IN" w:bidi="hi-IN"/>
                                </w:rPr>
                              </w:pPr>
                              <w:r>
                                <w:rPr>
                                  <w:rFonts w:eastAsia="Times New Roman" w:cs="Times New Roman"/>
                                  <w:b/>
                                  <w:bCs/>
                                  <w:szCs w:val="24"/>
                                  <w:lang w:val="en-IN" w:eastAsia="en-IN" w:bidi="hi-IN"/>
                                </w:rPr>
                                <w:t>Features of Virtual Assistant</w:t>
                              </w:r>
                            </w:p>
                            <w:p w14:paraId="45C678CD" w14:textId="77777777" w:rsidR="008B2933" w:rsidRDefault="008B2933" w:rsidP="007122AB">
                              <w:pPr>
                                <w:pStyle w:val="ListParagraph"/>
                                <w:numPr>
                                  <w:ilvl w:val="0"/>
                                  <w:numId w:val="6"/>
                                </w:numPr>
                                <w:spacing w:before="120"/>
                                <w:ind w:left="709" w:hanging="567"/>
                                <w:rPr>
                                  <w:rFonts w:eastAsia="Times New Roman" w:cs="Times New Roman"/>
                                  <w:szCs w:val="24"/>
                                  <w:lang w:val="en-IN" w:eastAsia="en-IN" w:bidi="hi-IN"/>
                                </w:rPr>
                              </w:pPr>
                              <w:r w:rsidRPr="002421B8">
                                <w:rPr>
                                  <w:rFonts w:eastAsia="Times New Roman" w:cs="Times New Roman"/>
                                  <w:szCs w:val="24"/>
                                  <w:lang w:val="en-IN" w:eastAsia="en-IN" w:bidi="hi-IN"/>
                                </w:rPr>
                                <w:t xml:space="preserve">Instant response </w:t>
                              </w:r>
                            </w:p>
                            <w:p w14:paraId="6A1538FF" w14:textId="77777777" w:rsidR="008B2933" w:rsidRDefault="008B2933" w:rsidP="007122AB">
                              <w:pPr>
                                <w:pStyle w:val="ListParagraph"/>
                                <w:numPr>
                                  <w:ilvl w:val="0"/>
                                  <w:numId w:val="6"/>
                                </w:numPr>
                                <w:spacing w:before="120"/>
                                <w:ind w:left="709" w:hanging="567"/>
                                <w:rPr>
                                  <w:rFonts w:eastAsia="Times New Roman" w:cs="Times New Roman"/>
                                  <w:szCs w:val="24"/>
                                  <w:lang w:val="en-IN" w:eastAsia="en-IN" w:bidi="hi-IN"/>
                                </w:rPr>
                              </w:pPr>
                              <w:r>
                                <w:rPr>
                                  <w:rFonts w:eastAsia="Times New Roman" w:cs="Times New Roman"/>
                                  <w:szCs w:val="24"/>
                                  <w:lang w:val="en-IN" w:eastAsia="en-IN" w:bidi="hi-IN"/>
                                </w:rPr>
                                <w:t xml:space="preserve">Personalisation </w:t>
                              </w:r>
                            </w:p>
                            <w:p w14:paraId="4B387763" w14:textId="77777777" w:rsidR="008B2933" w:rsidRDefault="008B2933" w:rsidP="007122AB">
                              <w:pPr>
                                <w:pStyle w:val="ListParagraph"/>
                                <w:numPr>
                                  <w:ilvl w:val="0"/>
                                  <w:numId w:val="6"/>
                                </w:numPr>
                                <w:spacing w:before="120"/>
                                <w:ind w:left="709" w:hanging="567"/>
                                <w:rPr>
                                  <w:rFonts w:eastAsia="Times New Roman" w:cs="Times New Roman"/>
                                  <w:szCs w:val="24"/>
                                  <w:lang w:val="en-IN" w:eastAsia="en-IN" w:bidi="hi-IN"/>
                                </w:rPr>
                              </w:pPr>
                              <w:r>
                                <w:rPr>
                                  <w:rFonts w:eastAsia="Times New Roman" w:cs="Times New Roman"/>
                                  <w:szCs w:val="24"/>
                                  <w:lang w:val="en-IN" w:eastAsia="en-IN" w:bidi="hi-IN"/>
                                </w:rPr>
                                <w:t xml:space="preserve">Chatbots </w:t>
                              </w:r>
                            </w:p>
                            <w:p w14:paraId="5048E841" w14:textId="77777777" w:rsidR="008B2933" w:rsidRPr="002421B8" w:rsidRDefault="008B2933" w:rsidP="007122AB">
                              <w:pPr>
                                <w:pStyle w:val="ListParagraph"/>
                                <w:numPr>
                                  <w:ilvl w:val="0"/>
                                  <w:numId w:val="6"/>
                                </w:numPr>
                                <w:spacing w:before="120"/>
                                <w:ind w:left="709" w:hanging="567"/>
                                <w:rPr>
                                  <w:rFonts w:eastAsia="Times New Roman" w:cs="Times New Roman"/>
                                  <w:szCs w:val="24"/>
                                  <w:lang w:val="en-IN" w:eastAsia="en-IN" w:bidi="hi-IN"/>
                                </w:rPr>
                              </w:pPr>
                              <w:r>
                                <w:rPr>
                                  <w:rFonts w:eastAsia="Times New Roman" w:cs="Times New Roman"/>
                                  <w:szCs w:val="24"/>
                                  <w:lang w:val="en-IN" w:eastAsia="en-IN" w:bidi="hi-IN"/>
                                </w:rPr>
                                <w:t xml:space="preserve">24/7 support </w:t>
                              </w:r>
                            </w:p>
                          </w:txbxContent>
                        </wps:txbx>
                        <wps:bodyPr rot="0" spcFirstLastPara="0" vertOverflow="overflow" horzOverflow="overflow" vert="horz" wrap="square" lIns="91440" tIns="45720" rIns="91440" bIns="45720" numCol="1" spcCol="0" rtlCol="0" fromWordArt="0" anchor="ctr" anchorCtr="0" forceAA="0" compatLnSpc="1"/>
                      </wps:wsp>
                      <wps:wsp>
                        <wps:cNvPr id="262466167" name="Rectangle: Rounded Corners 1"/>
                        <wps:cNvSpPr>
                          <a:spLocks/>
                        </wps:cNvSpPr>
                        <wps:spPr>
                          <a:xfrm>
                            <a:off x="-452774" y="2432010"/>
                            <a:ext cx="3261453" cy="1867305"/>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44C6EE55" w14:textId="77777777" w:rsidR="008B2933" w:rsidRPr="00767B00" w:rsidRDefault="008B2933" w:rsidP="008B2933">
                              <w:pPr>
                                <w:spacing w:before="100" w:beforeAutospacing="1" w:after="100" w:afterAutospacing="1"/>
                                <w:jc w:val="center"/>
                                <w:rPr>
                                  <w:rFonts w:eastAsia="Times New Roman" w:cs="Times New Roman"/>
                                  <w:szCs w:val="24"/>
                                  <w:lang w:val="en-IN" w:eastAsia="en-IN" w:bidi="hi-IN"/>
                                </w:rPr>
                              </w:pPr>
                              <w:r w:rsidRPr="00767B00">
                                <w:rPr>
                                  <w:rFonts w:eastAsia="Times New Roman" w:cs="Times New Roman"/>
                                  <w:b/>
                                  <w:bCs/>
                                  <w:szCs w:val="24"/>
                                  <w:lang w:val="en-IN" w:eastAsia="en-IN" w:bidi="hi-IN"/>
                                </w:rPr>
                                <w:t>Engagement Metrics</w:t>
                              </w:r>
                            </w:p>
                            <w:p w14:paraId="1EB21ABB" w14:textId="77777777" w:rsidR="008B2933"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Interactions, queries and clicks </w:t>
                              </w:r>
                            </w:p>
                            <w:p w14:paraId="31B84855" w14:textId="77777777" w:rsidR="008B2933"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Time spent on mobile applications and websites </w:t>
                              </w:r>
                            </w:p>
                            <w:p w14:paraId="05BBBAE7" w14:textId="77777777" w:rsidR="008B2933"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The speed of decision-making </w:t>
                              </w:r>
                            </w:p>
                            <w:p w14:paraId="0DFDD11D" w14:textId="77777777" w:rsidR="008B2933" w:rsidRPr="00767B00"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Response rate to recommendations </w:t>
                              </w:r>
                            </w:p>
                            <w:p w14:paraId="5D4C0AEB" w14:textId="77777777" w:rsidR="008B2933" w:rsidRDefault="008B2933" w:rsidP="008B2933">
                              <w:pPr>
                                <w:jc w:val="center"/>
                                <w:rPr>
                                  <w:lang w:val="en-IN"/>
                                </w:rPr>
                              </w:pPr>
                            </w:p>
                            <w:p w14:paraId="494BBADA" w14:textId="77777777" w:rsidR="008B2933" w:rsidRDefault="008B2933" w:rsidP="008B2933">
                              <w:pPr>
                                <w:jc w:val="center"/>
                                <w:rPr>
                                  <w:b/>
                                  <w:bCs/>
                                  <w:lang w:val="en-IN"/>
                                </w:rPr>
                              </w:pPr>
                            </w:p>
                          </w:txbxContent>
                        </wps:txbx>
                        <wps:bodyPr rot="0" spcFirstLastPara="0" vertOverflow="overflow" horzOverflow="overflow" vert="horz" wrap="square" lIns="91440" tIns="45720" rIns="91440" bIns="45720" numCol="1" spcCol="0" rtlCol="0" fromWordArt="0" anchor="ctr" anchorCtr="0" forceAA="0" compatLnSpc="1"/>
                      </wps:wsp>
                      <wps:wsp>
                        <wps:cNvPr id="701614848" name="Rectangle: Rounded Corners 1"/>
                        <wps:cNvSpPr>
                          <a:spLocks/>
                        </wps:cNvSpPr>
                        <wps:spPr>
                          <a:xfrm>
                            <a:off x="3641392" y="2605055"/>
                            <a:ext cx="2362072" cy="2432056"/>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78EB511E" w14:textId="77777777" w:rsidR="008B2933" w:rsidRPr="002421B8" w:rsidRDefault="008B2933" w:rsidP="008B2933">
                              <w:pPr>
                                <w:spacing w:before="100" w:beforeAutospacing="1" w:after="100" w:afterAutospacing="1"/>
                                <w:jc w:val="center"/>
                                <w:rPr>
                                  <w:rFonts w:eastAsia="Times New Roman"/>
                                  <w:b/>
                                  <w:bCs/>
                                  <w:lang w:val="en-IN" w:eastAsia="en-IN" w:bidi="hi-IN"/>
                                </w:rPr>
                              </w:pPr>
                              <w:r w:rsidRPr="00767B00">
                                <w:rPr>
                                  <w:rFonts w:eastAsia="Times New Roman" w:cs="Times New Roman"/>
                                  <w:b/>
                                  <w:bCs/>
                                  <w:szCs w:val="24"/>
                                  <w:lang w:val="en-IN" w:eastAsia="en-IN" w:bidi="hi-IN"/>
                                </w:rPr>
                                <w:t xml:space="preserve">Challenges of </w:t>
                              </w:r>
                              <w:r w:rsidRPr="002421B8">
                                <w:rPr>
                                  <w:rFonts w:eastAsia="Times New Roman"/>
                                  <w:b/>
                                  <w:bCs/>
                                  <w:lang w:val="en-IN" w:eastAsia="en-IN" w:bidi="hi-IN"/>
                                </w:rPr>
                                <w:t>Virtual Assistants</w:t>
                              </w:r>
                            </w:p>
                            <w:p w14:paraId="7693E069" w14:textId="77777777" w:rsidR="008B2933"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Absence of human interaction </w:t>
                              </w:r>
                            </w:p>
                            <w:p w14:paraId="2215075E" w14:textId="77777777" w:rsidR="008B2933"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Over-dependency on automation </w:t>
                              </w:r>
                            </w:p>
                            <w:p w14:paraId="1BC8784B" w14:textId="77777777" w:rsidR="008B2933"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Perceived inaccuracy </w:t>
                              </w:r>
                            </w:p>
                            <w:p w14:paraId="74BB923C" w14:textId="77777777" w:rsidR="008B2933" w:rsidRPr="00767B00"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Privacy concerns </w:t>
                              </w:r>
                            </w:p>
                            <w:p w14:paraId="5AE60274" w14:textId="77777777" w:rsidR="008B2933" w:rsidRDefault="008B2933" w:rsidP="008B2933">
                              <w:pPr>
                                <w:jc w:val="center"/>
                                <w:rPr>
                                  <w:b/>
                                  <w:bCs/>
                                  <w:lang w:val="en-IN"/>
                                </w:rPr>
                              </w:pPr>
                            </w:p>
                            <w:p w14:paraId="44F90351" w14:textId="77777777" w:rsidR="008B2933" w:rsidRDefault="008B2933" w:rsidP="008B2933">
                              <w:pPr>
                                <w:jc w:val="center"/>
                                <w:rPr>
                                  <w:b/>
                                  <w:bCs/>
                                  <w:lang w:val="en-IN"/>
                                </w:rPr>
                              </w:pPr>
                            </w:p>
                          </w:txbxContent>
                        </wps:txbx>
                        <wps:bodyPr rot="0" spcFirstLastPara="0" vertOverflow="overflow" horzOverflow="overflow" vert="horz" wrap="square" lIns="91440" tIns="45720" rIns="91440" bIns="45720" numCol="1" spcCol="0" rtlCol="0" fromWordArt="0" anchor="ctr" anchorCtr="0" forceAA="0" compatLnSpc="1"/>
                      </wps:wsp>
                      <wps:wsp>
                        <wps:cNvPr id="1311994579" name="Rectangle: Rounded Corners 1"/>
                        <wps:cNvSpPr>
                          <a:spLocks/>
                        </wps:cNvSpPr>
                        <wps:spPr>
                          <a:xfrm>
                            <a:off x="3322185" y="1"/>
                            <a:ext cx="2765682" cy="1621796"/>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65229E7C" w14:textId="77777777" w:rsidR="008B2933" w:rsidRPr="002421B8" w:rsidRDefault="008B2933" w:rsidP="008B2933">
                              <w:pPr>
                                <w:spacing w:before="100" w:beforeAutospacing="1" w:after="100" w:afterAutospacing="1"/>
                                <w:jc w:val="left"/>
                                <w:rPr>
                                  <w:rFonts w:eastAsia="Times New Roman" w:cs="Times New Roman"/>
                                  <w:szCs w:val="24"/>
                                  <w:lang w:val="en-IN" w:eastAsia="en-IN" w:bidi="hi-IN"/>
                                </w:rPr>
                              </w:pPr>
                              <w:r>
                                <w:rPr>
                                  <w:rFonts w:eastAsia="Times New Roman" w:cs="Times New Roman"/>
                                  <w:b/>
                                  <w:bCs/>
                                  <w:szCs w:val="24"/>
                                  <w:lang w:val="en-IN" w:eastAsia="en-IN" w:bidi="hi-IN"/>
                                </w:rPr>
                                <w:t xml:space="preserve">Customer perception </w:t>
                              </w:r>
                            </w:p>
                            <w:p w14:paraId="7C26E597"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Satisfaction with service </w:t>
                              </w:r>
                            </w:p>
                            <w:p w14:paraId="7B42DD4B"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Perceived convenience </w:t>
                              </w:r>
                            </w:p>
                            <w:p w14:paraId="4F3087CC"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Trust and systems of AI </w:t>
                              </w:r>
                            </w:p>
                            <w:p w14:paraId="13D67933"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Emotional engagement </w:t>
                              </w:r>
                            </w:p>
                            <w:p w14:paraId="25F45612" w14:textId="77777777" w:rsidR="008B2933" w:rsidRDefault="008B2933" w:rsidP="008B2933">
                              <w:pPr>
                                <w:jc w:val="center"/>
                                <w:rPr>
                                  <w:lang w:val="en-IN"/>
                                </w:rPr>
                              </w:pPr>
                            </w:p>
                            <w:p w14:paraId="2996C163" w14:textId="77777777" w:rsidR="008B2933" w:rsidRDefault="008B2933" w:rsidP="008B2933">
                              <w:pPr>
                                <w:jc w:val="center"/>
                                <w:rPr>
                                  <w:b/>
                                  <w:bCs/>
                                  <w:lang w:val="en-IN"/>
                                </w:rPr>
                              </w:pPr>
                            </w:p>
                            <w:p w14:paraId="1785CC6F" w14:textId="77777777" w:rsidR="008B2933" w:rsidRDefault="008B2933" w:rsidP="008B2933">
                              <w:pPr>
                                <w:jc w:val="center"/>
                                <w:rPr>
                                  <w:b/>
                                  <w:bCs/>
                                  <w:lang w:val="en-IN"/>
                                </w:rPr>
                              </w:pPr>
                            </w:p>
                          </w:txbxContent>
                        </wps:txbx>
                        <wps:bodyPr rot="0" spcFirstLastPara="0" vertOverflow="overflow" horzOverflow="overflow" vert="horz" wrap="square" lIns="91440" tIns="45720" rIns="91440" bIns="45720" numCol="1" spcCol="0" rtlCol="0" fromWordArt="0" anchor="ctr" anchorCtr="0" forceAA="0" compatLnSpc="1"/>
                      </wps:wsp>
                      <wps:wsp>
                        <wps:cNvPr id="1830178371" name="Rectangle: Rounded Corners 1"/>
                        <wps:cNvSpPr>
                          <a:spLocks/>
                        </wps:cNvSpPr>
                        <wps:spPr>
                          <a:xfrm>
                            <a:off x="890335" y="5004331"/>
                            <a:ext cx="2776091" cy="2047703"/>
                          </a:xfrm>
                          <a:prstGeom prst="roundRect">
                            <a:avLst/>
                          </a:prstGeom>
                          <a:ln w="38100"/>
                        </wps:spPr>
                        <wps:style>
                          <a:lnRef idx="2">
                            <a:schemeClr val="dk1"/>
                          </a:lnRef>
                          <a:fillRef idx="1">
                            <a:schemeClr val="lt1"/>
                          </a:fillRef>
                          <a:effectRef idx="0">
                            <a:schemeClr val="dk1"/>
                          </a:effectRef>
                          <a:fontRef idx="minor">
                            <a:schemeClr val="dk1"/>
                          </a:fontRef>
                        </wps:style>
                        <wps:txbx>
                          <w:txbxContent>
                            <w:p w14:paraId="42685F2A" w14:textId="77777777" w:rsidR="008B2933" w:rsidRPr="002421B8" w:rsidRDefault="008B2933" w:rsidP="008B2933">
                              <w:pPr>
                                <w:spacing w:before="100" w:beforeAutospacing="1" w:after="100" w:afterAutospacing="1"/>
                                <w:jc w:val="center"/>
                                <w:rPr>
                                  <w:rFonts w:eastAsia="Times New Roman" w:cs="Times New Roman"/>
                                  <w:b/>
                                  <w:bCs/>
                                  <w:szCs w:val="24"/>
                                  <w:lang w:val="en-IN" w:eastAsia="en-IN" w:bidi="hi-IN"/>
                                </w:rPr>
                              </w:pPr>
                              <w:r w:rsidRPr="00767B00">
                                <w:rPr>
                                  <w:rFonts w:eastAsia="Times New Roman" w:cs="Times New Roman"/>
                                  <w:b/>
                                  <w:bCs/>
                                  <w:szCs w:val="24"/>
                                  <w:lang w:val="en-IN" w:eastAsia="en-IN" w:bidi="hi-IN"/>
                                </w:rPr>
                                <w:t>Outcomes</w:t>
                              </w:r>
                            </w:p>
                            <w:p w14:paraId="39179A9D"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Boosted purchase Intention </w:t>
                              </w:r>
                            </w:p>
                            <w:p w14:paraId="59934709"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Higher rates of conversion </w:t>
                              </w:r>
                            </w:p>
                            <w:p w14:paraId="0219017C"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Customer loyalty </w:t>
                              </w:r>
                            </w:p>
                            <w:p w14:paraId="145AA407"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Robust relationship </w:t>
                              </w:r>
                              <w:r>
                                <w:rPr>
                                  <w:rFonts w:eastAsia="Times New Roman" w:cs="Times New Roman"/>
                                  <w:szCs w:val="24"/>
                                  <w:lang w:val="en-IN" w:eastAsia="en-IN" w:bidi="hi-IN"/>
                                </w:rPr>
                                <w:t>between</w:t>
                              </w:r>
                              <w:r w:rsidRPr="002421B8">
                                <w:rPr>
                                  <w:rFonts w:eastAsia="Times New Roman" w:cs="Times New Roman"/>
                                  <w:szCs w:val="24"/>
                                  <w:lang w:val="en-IN" w:eastAsia="en-IN" w:bidi="hi-IN"/>
                                </w:rPr>
                                <w:t xml:space="preserve"> customers and brand </w:t>
                              </w:r>
                            </w:p>
                            <w:p w14:paraId="745359F0" w14:textId="77777777" w:rsidR="008B2933" w:rsidRDefault="008B2933" w:rsidP="008B2933">
                              <w:pPr>
                                <w:jc w:val="center"/>
                                <w:rPr>
                                  <w:lang w:val="en-IN"/>
                                </w:rPr>
                              </w:pPr>
                            </w:p>
                          </w:txbxContent>
                        </wps:txbx>
                        <wps:bodyPr rot="0" spcFirstLastPara="0" vertOverflow="overflow" horzOverflow="overflow" vert="horz" wrap="square" lIns="91440" tIns="45720" rIns="91440" bIns="45720" numCol="1" spcCol="0" rtlCol="0" fromWordArt="0" anchor="ctr" anchorCtr="0" forceAA="0" compatLnSpc="1"/>
                      </wps:wsp>
                      <wps:wsp>
                        <wps:cNvPr id="1093031241" name="Straight Arrow Connector 6"/>
                        <wps:cNvCnPr>
                          <a:cxnSpLocks/>
                          <a:stCxn id="681517938" idx="3"/>
                        </wps:cNvCnPr>
                        <wps:spPr>
                          <a:xfrm>
                            <a:off x="2336810" y="870003"/>
                            <a:ext cx="957618"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1979356091" name="Straight Arrow Connector 7"/>
                        <wps:cNvCnPr>
                          <a:cxnSpLocks/>
                          <a:stCxn id="681517938" idx="2"/>
                        </wps:cNvCnPr>
                        <wps:spPr>
                          <a:xfrm>
                            <a:off x="879565" y="1717007"/>
                            <a:ext cx="0" cy="699788"/>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397820602" name="Straight Arrow Connector 8"/>
                        <wps:cNvCnPr>
                          <a:cxnSpLocks/>
                          <a:stCxn id="1311994579" idx="2"/>
                        </wps:cNvCnPr>
                        <wps:spPr>
                          <a:xfrm>
                            <a:off x="4705026" y="1621797"/>
                            <a:ext cx="18890" cy="858599"/>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947316775" name="Straight Arrow Connector 9"/>
                        <wps:cNvCnPr>
                          <a:cxnSpLocks/>
                        </wps:cNvCnPr>
                        <wps:spPr>
                          <a:xfrm>
                            <a:off x="1908089" y="4306566"/>
                            <a:ext cx="15240" cy="717824"/>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s:wsp>
                        <wps:cNvPr id="566715619" name="Straight Arrow Connector 11"/>
                        <wps:cNvCnPr>
                          <a:cxnSpLocks/>
                          <a:stCxn id="701614848" idx="1"/>
                          <a:endCxn id="1830178371" idx="0"/>
                        </wps:cNvCnPr>
                        <wps:spPr>
                          <a:xfrm flipH="1">
                            <a:off x="2278380" y="3821012"/>
                            <a:ext cx="1363012" cy="1183226"/>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EE61855" id="Group 1" o:spid="_x0000_s1027" style="position:absolute;left:0;text-align:left;margin-left:0;margin-top:13.05pt;width:532pt;height:614.1pt;z-index:251659264;mso-position-horizontal:center;mso-position-horizontal-relative:margin;mso-width-relative:margin;mso-height-relative:margin" coordorigin="-5776" coordsize="66655,70520"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">
                <v:roundrect id="Rectangle: Rounded Corners 1" o:spid="_x0000_s1028" style="position:absolute;left:-5776;top:228;width:29144;height:16943;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" fillcolor="white [3201]" strokecolor="black [3200]" strokeweight="3pt">
                  <v:path arrowok="t"/>
                  <v:textbox>
                    <w:txbxContent>
                      <w:p w14:paraId="7F0D8C26" w14:textId="77777777" w:rsidR="008B2933" w:rsidRPr="00767B00" w:rsidRDefault="008B2933" w:rsidP="008B2933">
                        <w:pPr>
                          <w:spacing w:before="100" w:beforeAutospacing="1" w:after="100" w:afterAutospacing="1"/>
                          <w:jc w:val="center"/>
                          <w:rPr>
                            <w:rFonts w:eastAsia="Times New Roman" w:cs="Times New Roman"/>
                            <w:szCs w:val="24"/>
                            <w:lang w:val="en-IN" w:eastAsia="en-IN" w:bidi="hi-IN"/>
                          </w:rPr>
                        </w:pPr>
                        <w:r>
                          <w:rPr>
                            <w:rFonts w:eastAsia="Times New Roman" w:cs="Times New Roman"/>
                            <w:b/>
                            <w:bCs/>
                            <w:szCs w:val="24"/>
                            <w:lang w:val="en-IN" w:eastAsia="en-IN" w:bidi="hi-IN"/>
                          </w:rPr>
                          <w:t>Features of Virtual Assistant</w:t>
                        </w:r>
                      </w:p>
                      <w:p w14:paraId="45C678CD" w14:textId="77777777" w:rsidR="008B2933" w:rsidRDefault="008B2933" w:rsidP="007122AB">
                        <w:pPr>
                          <w:pStyle w:val="ListParagraph"/>
                          <w:numPr>
                            <w:ilvl w:val="0"/>
                            <w:numId w:val="6"/>
                          </w:numPr>
                          <w:spacing w:before="120"/>
                          <w:ind w:left="709" w:hanging="567"/>
                          <w:rPr>
                            <w:rFonts w:eastAsia="Times New Roman" w:cs="Times New Roman"/>
                            <w:szCs w:val="24"/>
                            <w:lang w:val="en-IN" w:eastAsia="en-IN" w:bidi="hi-IN"/>
                          </w:rPr>
                        </w:pPr>
                        <w:r w:rsidRPr="002421B8">
                          <w:rPr>
                            <w:rFonts w:eastAsia="Times New Roman" w:cs="Times New Roman"/>
                            <w:szCs w:val="24"/>
                            <w:lang w:val="en-IN" w:eastAsia="en-IN" w:bidi="hi-IN"/>
                          </w:rPr>
                          <w:t xml:space="preserve">Instant response </w:t>
                        </w:r>
                      </w:p>
                      <w:p w14:paraId="6A1538FF" w14:textId="77777777" w:rsidR="008B2933" w:rsidRDefault="008B2933" w:rsidP="007122AB">
                        <w:pPr>
                          <w:pStyle w:val="ListParagraph"/>
                          <w:numPr>
                            <w:ilvl w:val="0"/>
                            <w:numId w:val="6"/>
                          </w:numPr>
                          <w:spacing w:before="120"/>
                          <w:ind w:left="709" w:hanging="567"/>
                          <w:rPr>
                            <w:rFonts w:eastAsia="Times New Roman" w:cs="Times New Roman"/>
                            <w:szCs w:val="24"/>
                            <w:lang w:val="en-IN" w:eastAsia="en-IN" w:bidi="hi-IN"/>
                          </w:rPr>
                        </w:pPr>
                        <w:r>
                          <w:rPr>
                            <w:rFonts w:eastAsia="Times New Roman" w:cs="Times New Roman"/>
                            <w:szCs w:val="24"/>
                            <w:lang w:val="en-IN" w:eastAsia="en-IN" w:bidi="hi-IN"/>
                          </w:rPr>
                          <w:t xml:space="preserve">Personalisation </w:t>
                        </w:r>
                      </w:p>
                      <w:p w14:paraId="4B387763" w14:textId="77777777" w:rsidR="008B2933" w:rsidRDefault="008B2933" w:rsidP="007122AB">
                        <w:pPr>
                          <w:pStyle w:val="ListParagraph"/>
                          <w:numPr>
                            <w:ilvl w:val="0"/>
                            <w:numId w:val="6"/>
                          </w:numPr>
                          <w:spacing w:before="120"/>
                          <w:ind w:left="709" w:hanging="567"/>
                          <w:rPr>
                            <w:rFonts w:eastAsia="Times New Roman" w:cs="Times New Roman"/>
                            <w:szCs w:val="24"/>
                            <w:lang w:val="en-IN" w:eastAsia="en-IN" w:bidi="hi-IN"/>
                          </w:rPr>
                        </w:pPr>
                        <w:r>
                          <w:rPr>
                            <w:rFonts w:eastAsia="Times New Roman" w:cs="Times New Roman"/>
                            <w:szCs w:val="24"/>
                            <w:lang w:val="en-IN" w:eastAsia="en-IN" w:bidi="hi-IN"/>
                          </w:rPr>
                          <w:t xml:space="preserve">Chatbots </w:t>
                        </w:r>
                      </w:p>
                      <w:p w14:paraId="5048E841" w14:textId="77777777" w:rsidR="008B2933" w:rsidRPr="002421B8" w:rsidRDefault="008B2933" w:rsidP="007122AB">
                        <w:pPr>
                          <w:pStyle w:val="ListParagraph"/>
                          <w:numPr>
                            <w:ilvl w:val="0"/>
                            <w:numId w:val="6"/>
                          </w:numPr>
                          <w:spacing w:before="120"/>
                          <w:ind w:left="709" w:hanging="567"/>
                          <w:rPr>
                            <w:rFonts w:eastAsia="Times New Roman" w:cs="Times New Roman"/>
                            <w:szCs w:val="24"/>
                            <w:lang w:val="en-IN" w:eastAsia="en-IN" w:bidi="hi-IN"/>
                          </w:rPr>
                        </w:pPr>
                        <w:r>
                          <w:rPr>
                            <w:rFonts w:eastAsia="Times New Roman" w:cs="Times New Roman"/>
                            <w:szCs w:val="24"/>
                            <w:lang w:val="en-IN" w:eastAsia="en-IN" w:bidi="hi-IN"/>
                          </w:rPr>
                          <w:t xml:space="preserve">24/7 support </w:t>
                        </w:r>
                      </w:p>
                    </w:txbxContent>
                  </v:textbox>
                </v:roundrect>
                <v:roundrect id="Rectangle: Rounded Corners 1" o:spid="_x0000_s1029" style="position:absolute;left:-4527;top:24320;width:32613;height:18673;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" fillcolor="white [3201]" strokecolor="black [3200]" strokeweight="3pt">
                  <v:path arrowok="t"/>
                  <v:textbox>
                    <w:txbxContent>
                      <w:p w14:paraId="44C6EE55" w14:textId="77777777" w:rsidR="008B2933" w:rsidRPr="00767B00" w:rsidRDefault="008B2933" w:rsidP="008B2933">
                        <w:pPr>
                          <w:spacing w:before="100" w:beforeAutospacing="1" w:after="100" w:afterAutospacing="1"/>
                          <w:jc w:val="center"/>
                          <w:rPr>
                            <w:rFonts w:eastAsia="Times New Roman" w:cs="Times New Roman"/>
                            <w:szCs w:val="24"/>
                            <w:lang w:val="en-IN" w:eastAsia="en-IN" w:bidi="hi-IN"/>
                          </w:rPr>
                        </w:pPr>
                        <w:r w:rsidRPr="00767B00">
                          <w:rPr>
                            <w:rFonts w:eastAsia="Times New Roman" w:cs="Times New Roman"/>
                            <w:b/>
                            <w:bCs/>
                            <w:szCs w:val="24"/>
                            <w:lang w:val="en-IN" w:eastAsia="en-IN" w:bidi="hi-IN"/>
                          </w:rPr>
                          <w:t>Engagement Metrics</w:t>
                        </w:r>
                      </w:p>
                      <w:p w14:paraId="1EB21ABB" w14:textId="77777777" w:rsidR="008B2933"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Interactions, queries and clicks </w:t>
                        </w:r>
                      </w:p>
                      <w:p w14:paraId="31B84855" w14:textId="77777777" w:rsidR="008B2933"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Time spent on mobile applications and websites </w:t>
                        </w:r>
                      </w:p>
                      <w:p w14:paraId="05BBBAE7" w14:textId="77777777" w:rsidR="008B2933"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The speed of decision-making </w:t>
                        </w:r>
                      </w:p>
                      <w:p w14:paraId="0DFDD11D" w14:textId="77777777" w:rsidR="008B2933" w:rsidRPr="00767B00" w:rsidRDefault="008B2933" w:rsidP="007122AB">
                        <w:pPr>
                          <w:numPr>
                            <w:ilvl w:val="0"/>
                            <w:numId w:val="4"/>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Response rate to recommendations </w:t>
                        </w:r>
                      </w:p>
                      <w:p w14:paraId="5D4C0AEB" w14:textId="77777777" w:rsidR="008B2933" w:rsidRDefault="008B2933" w:rsidP="008B2933">
                        <w:pPr>
                          <w:jc w:val="center"/>
                          <w:rPr>
                            <w:lang w:val="en-IN"/>
                          </w:rPr>
                        </w:pPr>
                      </w:p>
                      <w:p w14:paraId="494BBADA" w14:textId="77777777" w:rsidR="008B2933" w:rsidRDefault="008B2933" w:rsidP="008B2933">
                        <w:pPr>
                          <w:jc w:val="center"/>
                          <w:rPr>
                            <w:b/>
                            <w:bCs/>
                            <w:lang w:val="en-IN"/>
                          </w:rPr>
                        </w:pPr>
                      </w:p>
                    </w:txbxContent>
                  </v:textbox>
                </v:roundrect>
                <v:roundrect id="Rectangle: Rounded Corners 1" o:spid="_x0000_s1030" style="position:absolute;left:36413;top:26050;width:23621;height:24321;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" fillcolor="white [3201]" strokecolor="black [3200]" strokeweight="3pt">
                  <v:path arrowok="t"/>
                  <v:textbox>
                    <w:txbxContent>
                      <w:p w14:paraId="78EB511E" w14:textId="77777777" w:rsidR="008B2933" w:rsidRPr="002421B8" w:rsidRDefault="008B2933" w:rsidP="008B2933">
                        <w:pPr>
                          <w:spacing w:before="100" w:beforeAutospacing="1" w:after="100" w:afterAutospacing="1"/>
                          <w:jc w:val="center"/>
                          <w:rPr>
                            <w:rFonts w:eastAsia="Times New Roman"/>
                            <w:b/>
                            <w:bCs/>
                            <w:lang w:val="en-IN" w:eastAsia="en-IN" w:bidi="hi-IN"/>
                          </w:rPr>
                        </w:pPr>
                        <w:r w:rsidRPr="00767B00">
                          <w:rPr>
                            <w:rFonts w:eastAsia="Times New Roman" w:cs="Times New Roman"/>
                            <w:b/>
                            <w:bCs/>
                            <w:szCs w:val="24"/>
                            <w:lang w:val="en-IN" w:eastAsia="en-IN" w:bidi="hi-IN"/>
                          </w:rPr>
                          <w:t xml:space="preserve">Challenges of </w:t>
                        </w:r>
                        <w:r w:rsidRPr="002421B8">
                          <w:rPr>
                            <w:rFonts w:eastAsia="Times New Roman"/>
                            <w:b/>
                            <w:bCs/>
                            <w:lang w:val="en-IN" w:eastAsia="en-IN" w:bidi="hi-IN"/>
                          </w:rPr>
                          <w:t>Virtual Assistants</w:t>
                        </w:r>
                      </w:p>
                      <w:p w14:paraId="7693E069" w14:textId="77777777" w:rsidR="008B2933"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Absence of human interaction </w:t>
                        </w:r>
                      </w:p>
                      <w:p w14:paraId="2215075E" w14:textId="77777777" w:rsidR="008B2933"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Over-dependency on automation </w:t>
                        </w:r>
                      </w:p>
                      <w:p w14:paraId="1BC8784B" w14:textId="77777777" w:rsidR="008B2933"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Perceived inaccuracy </w:t>
                        </w:r>
                      </w:p>
                      <w:p w14:paraId="74BB923C" w14:textId="77777777" w:rsidR="008B2933" w:rsidRPr="00767B00" w:rsidRDefault="008B2933" w:rsidP="007122AB">
                        <w:pPr>
                          <w:numPr>
                            <w:ilvl w:val="0"/>
                            <w:numId w:val="5"/>
                          </w:numPr>
                          <w:spacing w:before="100" w:beforeAutospacing="1" w:after="100" w:afterAutospacing="1"/>
                          <w:jc w:val="left"/>
                          <w:rPr>
                            <w:rFonts w:eastAsia="Times New Roman" w:cs="Times New Roman"/>
                            <w:szCs w:val="24"/>
                            <w:lang w:val="en-IN" w:eastAsia="en-IN" w:bidi="hi-IN"/>
                          </w:rPr>
                        </w:pPr>
                        <w:r>
                          <w:rPr>
                            <w:rFonts w:eastAsia="Times New Roman" w:cs="Times New Roman"/>
                            <w:szCs w:val="24"/>
                            <w:lang w:val="en-IN" w:eastAsia="en-IN" w:bidi="hi-IN"/>
                          </w:rPr>
                          <w:t xml:space="preserve">Privacy concerns </w:t>
                        </w:r>
                      </w:p>
                      <w:p w14:paraId="5AE60274" w14:textId="77777777" w:rsidR="008B2933" w:rsidRDefault="008B2933" w:rsidP="008B2933">
                        <w:pPr>
                          <w:jc w:val="center"/>
                          <w:rPr>
                            <w:b/>
                            <w:bCs/>
                            <w:lang w:val="en-IN"/>
                          </w:rPr>
                        </w:pPr>
                      </w:p>
                      <w:p w14:paraId="44F90351" w14:textId="77777777" w:rsidR="008B2933" w:rsidRDefault="008B2933" w:rsidP="008B2933">
                        <w:pPr>
                          <w:jc w:val="center"/>
                          <w:rPr>
                            <w:b/>
                            <w:bCs/>
                            <w:lang w:val="en-IN"/>
                          </w:rPr>
                        </w:pPr>
                      </w:p>
                    </w:txbxContent>
                  </v:textbox>
                </v:roundrect>
                <v:roundrect id="Rectangle: Rounded Corners 1" o:spid="_x0000_s1031" style="position:absolute;left:33221;width:27657;height:16217;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" fillcolor="white [3201]" strokecolor="black [3200]" strokeweight="3pt">
                  <v:path arrowok="t"/>
                  <v:textbox>
                    <w:txbxContent>
                      <w:p w14:paraId="65229E7C" w14:textId="77777777" w:rsidR="008B2933" w:rsidRPr="002421B8" w:rsidRDefault="008B2933" w:rsidP="008B2933">
                        <w:pPr>
                          <w:spacing w:before="100" w:beforeAutospacing="1" w:after="100" w:afterAutospacing="1"/>
                          <w:jc w:val="left"/>
                          <w:rPr>
                            <w:rFonts w:eastAsia="Times New Roman" w:cs="Times New Roman"/>
                            <w:szCs w:val="24"/>
                            <w:lang w:val="en-IN" w:eastAsia="en-IN" w:bidi="hi-IN"/>
                          </w:rPr>
                        </w:pPr>
                        <w:r>
                          <w:rPr>
                            <w:rFonts w:eastAsia="Times New Roman" w:cs="Times New Roman"/>
                            <w:b/>
                            <w:bCs/>
                            <w:szCs w:val="24"/>
                            <w:lang w:val="en-IN" w:eastAsia="en-IN" w:bidi="hi-IN"/>
                          </w:rPr>
                          <w:t xml:space="preserve">Customer perception </w:t>
                        </w:r>
                      </w:p>
                      <w:p w14:paraId="7C26E597"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Satisfaction with service </w:t>
                        </w:r>
                      </w:p>
                      <w:p w14:paraId="7B42DD4B"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Perceived convenience </w:t>
                        </w:r>
                      </w:p>
                      <w:p w14:paraId="4F3087CC"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Trust and systems of AI </w:t>
                        </w:r>
                      </w:p>
                      <w:p w14:paraId="13D67933" w14:textId="77777777" w:rsidR="008B2933" w:rsidRPr="002421B8" w:rsidRDefault="008B2933" w:rsidP="007122AB">
                        <w:pPr>
                          <w:numPr>
                            <w:ilvl w:val="0"/>
                            <w:numId w:val="3"/>
                          </w:numPr>
                          <w:spacing w:before="100" w:beforeAutospacing="1" w:after="100" w:afterAutospacing="1"/>
                          <w:jc w:val="left"/>
                          <w:rPr>
                            <w:rFonts w:eastAsia="Times New Roman" w:cs="Times New Roman"/>
                            <w:szCs w:val="24"/>
                            <w:lang w:val="en-IN" w:eastAsia="en-IN" w:bidi="hi-IN"/>
                          </w:rPr>
                        </w:pPr>
                        <w:r w:rsidRPr="002421B8">
                          <w:rPr>
                            <w:rFonts w:eastAsia="Times New Roman" w:cs="Times New Roman"/>
                            <w:szCs w:val="24"/>
                            <w:lang w:val="en-IN" w:eastAsia="en-IN" w:bidi="hi-IN"/>
                          </w:rPr>
                          <w:t xml:space="preserve">Emotional engagement </w:t>
                        </w:r>
                      </w:p>
                      <w:p w14:paraId="25F45612" w14:textId="77777777" w:rsidR="008B2933" w:rsidRDefault="008B2933" w:rsidP="008B2933">
                        <w:pPr>
                          <w:jc w:val="center"/>
                          <w:rPr>
                            <w:lang w:val="en-IN"/>
                          </w:rPr>
                        </w:pPr>
                      </w:p>
                      <w:p w14:paraId="2996C163" w14:textId="77777777" w:rsidR="008B2933" w:rsidRDefault="008B2933" w:rsidP="008B2933">
                        <w:pPr>
                          <w:jc w:val="center"/>
                          <w:rPr>
                            <w:b/>
                            <w:bCs/>
                            <w:lang w:val="en-IN"/>
                          </w:rPr>
                        </w:pPr>
                      </w:p>
                      <w:p w14:paraId="1785CC6F" w14:textId="77777777" w:rsidR="008B2933" w:rsidRDefault="008B2933" w:rsidP="008B2933">
                        <w:pPr>
                          <w:jc w:val="center"/>
                          <w:rPr>
                            <w:b/>
                            <w:bCs/>
                            <w:lang w:val="en-IN"/>
                          </w:rPr>
                        </w:pPr>
                      </w:p>
                    </w:txbxContent>
                  </v:textbox>
                </v:roundrect>
                <v:roundrect id="Rectangle: Rounded Corners 1" o:spid="_x0000_s1032" style="position:absolute;left:8903;top:50043;width:27761;height:20477;visibility:visible;mso-wrap-style:square;v-text-anchor:middle" arcsize="10923f"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" fillcolor="white [3201]" strokecolor="black [3200]" strokeweight="3pt">
                  <v:path arrowok="t"/>
                  <v:textbox>
                    <w:txbxContent>
                      <w:p w14:paraId="42685F2A" w14:textId="77777777" w:rsidR="008B2933" w:rsidRPr="002421B8" w:rsidRDefault="008B2933" w:rsidP="008B2933">
                        <w:pPr>
                          <w:spacing w:before="100" w:beforeAutospacing="1" w:after="100" w:afterAutospacing="1"/>
                          <w:jc w:val="center"/>
                          <w:rPr>
                            <w:rFonts w:eastAsia="Times New Roman" w:cs="Times New Roman"/>
                            <w:b/>
                            <w:bCs/>
                            <w:szCs w:val="24"/>
                            <w:lang w:val="en-IN" w:eastAsia="en-IN" w:bidi="hi-IN"/>
                          </w:rPr>
                        </w:pPr>
                        <w:r w:rsidRPr="00767B00">
                          <w:rPr>
                            <w:rFonts w:eastAsia="Times New Roman" w:cs="Times New Roman"/>
                            <w:b/>
                            <w:bCs/>
                            <w:szCs w:val="24"/>
                            <w:lang w:val="en-IN" w:eastAsia="en-IN" w:bidi="hi-IN"/>
                          </w:rPr>
                          <w:t>Outcomes</w:t>
                        </w:r>
                      </w:p>
                      <w:p w14:paraId="39179A9D"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Boosted purchase Intention </w:t>
                        </w:r>
                      </w:p>
                      <w:p w14:paraId="59934709"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Higher rates of conversion </w:t>
                        </w:r>
                      </w:p>
                      <w:p w14:paraId="0219017C"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Customer loyalty </w:t>
                        </w:r>
                      </w:p>
                      <w:p w14:paraId="145AA407" w14:textId="77777777" w:rsidR="008B2933" w:rsidRPr="002421B8" w:rsidRDefault="008B2933" w:rsidP="007122AB">
                        <w:pPr>
                          <w:pStyle w:val="ListParagraph"/>
                          <w:numPr>
                            <w:ilvl w:val="0"/>
                            <w:numId w:val="7"/>
                          </w:numPr>
                          <w:spacing w:before="120"/>
                          <w:jc w:val="center"/>
                          <w:rPr>
                            <w:rFonts w:eastAsia="Times New Roman" w:cs="Times New Roman"/>
                            <w:szCs w:val="24"/>
                            <w:lang w:val="en-IN" w:eastAsia="en-IN" w:bidi="hi-IN"/>
                          </w:rPr>
                        </w:pPr>
                        <w:r w:rsidRPr="002421B8">
                          <w:rPr>
                            <w:rFonts w:eastAsia="Times New Roman" w:cs="Times New Roman"/>
                            <w:szCs w:val="24"/>
                            <w:lang w:val="en-IN" w:eastAsia="en-IN" w:bidi="hi-IN"/>
                          </w:rPr>
                          <w:t xml:space="preserve">Robust relationship </w:t>
                        </w:r>
                        <w:r>
                          <w:rPr>
                            <w:rFonts w:eastAsia="Times New Roman" w:cs="Times New Roman"/>
                            <w:szCs w:val="24"/>
                            <w:lang w:val="en-IN" w:eastAsia="en-IN" w:bidi="hi-IN"/>
                          </w:rPr>
                          <w:t>between</w:t>
                        </w:r>
                        <w:r w:rsidRPr="002421B8">
                          <w:rPr>
                            <w:rFonts w:eastAsia="Times New Roman" w:cs="Times New Roman"/>
                            <w:szCs w:val="24"/>
                            <w:lang w:val="en-IN" w:eastAsia="en-IN" w:bidi="hi-IN"/>
                          </w:rPr>
                          <w:t xml:space="preserve"> customers and brand </w:t>
                        </w:r>
                      </w:p>
                      <w:p w14:paraId="745359F0" w14:textId="77777777" w:rsidR="008B2933" w:rsidRDefault="008B2933" w:rsidP="008B2933">
                        <w:pPr>
                          <w:jc w:val="center"/>
                          <w:rPr>
                            <w:lang w:val="en-IN"/>
                          </w:rPr>
                        </w:pPr>
                      </w:p>
                    </w:txbxContent>
                  </v:textbox>
                </v:roundrect>
                <v:shapetype id="_x0000_t32" coordsize="21600,21600" o:spt="32" o:oned="t" path="m,l21600,21600e" filled="f">
                  <v:path arrowok="t" fillok="f" o:connecttype="none"/>
                  <o:lock v:ext="edit" shapetype="t"/>
                </v:shapetype>
                <v:shape id="Straight Arrow Connector 6" o:spid="_x0000_s1033" type="#_x0000_t32" style="position:absolute;left:23368;top:8700;width:9576;height:0;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" strokecolor="black [3200]" strokeweight="2pt">
                  <v:stroke endarrow="block"/>
                  <v:shadow on="t" color="black" opacity="24903f" origin=",.5" offset="0,.55556mm"/>
                  <o:lock v:ext="edit" shapetype="f"/>
                </v:shape>
                <v:shape id="Straight Arrow Connector 7" o:spid="_x0000_s1034" type="#_x0000_t32" style="position:absolute;left:8795;top:17170;width:0;height:6997;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" strokecolor="black [3200]" strokeweight="2pt">
                  <v:stroke endarrow="block"/>
                  <v:shadow on="t" color="black" opacity="24903f" origin=",.5" offset="0,.55556mm"/>
                  <o:lock v:ext="edit" shapetype="f"/>
                </v:shape>
                <v:shape id="Straight Arrow Connector 8" o:spid="_x0000_s1035" type="#_x0000_t32" style="position:absolute;left:47050;top:16217;width:189;height:8586;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" strokecolor="black [3200]" strokeweight="2pt">
                  <v:stroke endarrow="block"/>
                  <v:shadow on="t" color="black" opacity="24903f" origin=",.5" offset="0,.55556mm"/>
                  <o:lock v:ext="edit" shapetype="f"/>
                </v:shape>
                <v:shape id="Straight Arrow Connector 9" o:spid="_x0000_s1036" type="#_x0000_t32" style="position:absolute;left:19080;top:43065;width:153;height:7178;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" strokecolor="black [3200]" strokeweight="2pt">
                  <v:stroke endarrow="block"/>
                  <v:shadow on="t" color="black" opacity="24903f" origin=",.5" offset="0,.55556mm"/>
                  <o:lock v:ext="edit" shapetype="f"/>
                </v:shape>
                <v:shape id="Straight Arrow Connector 11" o:spid="_x0000_s1037" type="#_x0000_t32" style="position:absolute;left:22783;top:38210;width:13630;height:11832;flip:x;visibility:visible;mso-wrap-style:square" o:connectortype="straight"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" strokecolor="black [3200]" strokeweight="2pt">
                  <v:stroke endarrow="block"/>
                  <v:shadow on="t" color="black" opacity="24903f" origin=",.5" offset="0,.55556mm"/>
                  <o:lock v:ext="edit" shapetype="f"/>
                </v:shape>
                <w10:wrap anchorx="margin"/>
              </v:group>
            </w:pict>
          </mc:Fallback>
        </mc:AlternateContent>
      </w:r>
    </w:p>
    <w:p w14:paraId="2781FD29" w14:textId="77777777" w:rsidR="008B2933" w:rsidRPr="0032574C" w:rsidRDefault="008B2933" w:rsidP="008B2933">
      <w:pPr>
        <w:rPr>
          <w:rFonts w:ascii="Arial" w:eastAsiaTheme="majorEastAsia" w:hAnsi="Arial" w:cs="Arial"/>
          <w:szCs w:val="26"/>
          <w:u w:val="single"/>
          <w:lang w:val="en-GB"/>
        </w:rPr>
      </w:pPr>
      <w:r w:rsidRPr="0032574C">
        <w:rPr>
          <w:rFonts w:ascii="Arial" w:hAnsi="Arial" w:cs="Arial"/>
          <w:b/>
          <w:u w:val="single"/>
          <w:lang w:val="en-GB"/>
        </w:rPr>
        <w:br w:type="page"/>
      </w:r>
    </w:p>
    <w:p w14:paraId="40D9E64F" w14:textId="77777777" w:rsidR="008B2933" w:rsidRPr="0032574C" w:rsidRDefault="008B2933" w:rsidP="008B2933">
      <w:pPr>
        <w:rPr>
          <w:rFonts w:ascii="Arial" w:hAnsi="Arial" w:cs="Arial"/>
          <w:lang w:val="en-GB"/>
        </w:rPr>
      </w:pPr>
      <w:r w:rsidRPr="0032574C">
        <w:rPr>
          <w:rFonts w:ascii="Arial" w:hAnsi="Arial" w:cs="Arial"/>
          <w:lang w:val="en-GB"/>
        </w:rPr>
        <w:t xml:space="preserve">The above-mentioned conceptual framework describes how virtual assistants impact the behaviour of customers in the online fashion retail industry of the UK. The techniques of virtual assistants, like tools of virtual styling, personalised recommendations and AI chatbots, are considered as primary drivers that shape the perceptions of consumers like convenience, emotional engagement, satisfaction and trust. These perceptions of consumers significantly impact the metrics of engagement like speed of decision-making, time spent and interaction levels. Enhanced engagement results in optimistic outcomes involving boosted intention of purchase, robust brand loyalty and higher rates of conversion. This framework also highlights challenges like perceived inaccuracies, absence of human intervention, and privacy concerns, which might adversely impact the perceptions of consumers and decrease engagement. All of these barriers act as moderating aspects that decrease the overall effectiveness related to virtual assistants. Thus, the conceptual framework outlines both the optimistic impact and constraints of virtual assistants in developing the behaviour of consumers.  </w:t>
      </w:r>
    </w:p>
    <w:p w14:paraId="02654B6E" w14:textId="77777777" w:rsidR="008B2933" w:rsidRPr="0032574C" w:rsidRDefault="00C42B4B" w:rsidP="008B2933">
      <w:pPr>
        <w:pStyle w:val="Heading2"/>
        <w:rPr>
          <w:rFonts w:ascii="Arial" w:hAnsi="Arial" w:cs="Arial"/>
          <w:b/>
          <w:color w:val="auto"/>
          <w:lang w:val="en-GB"/>
        </w:rPr>
      </w:pPr>
      <w:bookmarkStart w:id="24" w:name="_Toc230259435"/>
      <w:r w:rsidRPr="0032574C">
        <w:rPr>
          <w:rFonts w:ascii="Arial" w:hAnsi="Arial" w:cs="Arial"/>
          <w:color w:val="auto"/>
          <w:lang w:val="en-GB"/>
        </w:rPr>
        <w:t xml:space="preserve">2.9 </w:t>
      </w:r>
      <w:r w:rsidR="008B2933" w:rsidRPr="0032574C">
        <w:rPr>
          <w:rFonts w:ascii="Arial" w:hAnsi="Arial" w:cs="Arial"/>
          <w:color w:val="auto"/>
          <w:lang w:val="en-GB"/>
        </w:rPr>
        <w:t>Research gap</w:t>
      </w:r>
      <w:bookmarkEnd w:id="24"/>
    </w:p>
    <w:p w14:paraId="030B6F91" w14:textId="77777777" w:rsidR="008B2933" w:rsidRPr="0032574C" w:rsidRDefault="008B2933" w:rsidP="008B2933">
      <w:pPr>
        <w:rPr>
          <w:rFonts w:ascii="Arial" w:hAnsi="Arial" w:cs="Arial"/>
          <w:lang w:val="en-GB"/>
        </w:rPr>
      </w:pPr>
      <w:r w:rsidRPr="0032574C">
        <w:rPr>
          <w:rFonts w:ascii="Arial" w:hAnsi="Arial" w:cs="Arial"/>
          <w:lang w:val="en-GB"/>
        </w:rPr>
        <w:t xml:space="preserve">However, the current literature on virtual assistants in the online fashion retail industry of the UK exposes various essential gaps. Initially, several studies concentrate on general adoption of AI and customer engagement with a restricted focus on virtual assistants, particularly the impact on behavioural outcomes like purchase decision, satisfaction and trust in the fashion retail sector of the UK. Moreover, inadequate research analysis of features such as tools of virtual styling, chatbots and personalisation influence enduring loyalty and engagement metrics. There is also a restricted evaluation of the adverse implications involving risk of data privacy and decreased interaction of humans. This study eliminates these gaps by offering data-driven, sector-specific insights.   </w:t>
      </w:r>
    </w:p>
    <w:p w14:paraId="68C3AE6B" w14:textId="77777777" w:rsidR="008B2933" w:rsidRPr="0032574C" w:rsidRDefault="00C42B4B" w:rsidP="008B2933">
      <w:pPr>
        <w:pStyle w:val="Heading2"/>
        <w:rPr>
          <w:rFonts w:ascii="Arial" w:hAnsi="Arial" w:cs="Arial"/>
          <w:b/>
          <w:color w:val="auto"/>
          <w:lang w:val="en-GB"/>
        </w:rPr>
      </w:pPr>
      <w:bookmarkStart w:id="25" w:name="_Toc230259436"/>
      <w:r w:rsidRPr="0032574C">
        <w:rPr>
          <w:rFonts w:ascii="Arial" w:hAnsi="Arial" w:cs="Arial"/>
          <w:color w:val="auto"/>
          <w:lang w:val="en-GB"/>
        </w:rPr>
        <w:t xml:space="preserve">2.10 </w:t>
      </w:r>
      <w:r w:rsidR="008B2933" w:rsidRPr="0032574C">
        <w:rPr>
          <w:rFonts w:ascii="Arial" w:hAnsi="Arial" w:cs="Arial"/>
          <w:color w:val="auto"/>
          <w:lang w:val="en-GB"/>
        </w:rPr>
        <w:t>Conclusion</w:t>
      </w:r>
      <w:bookmarkEnd w:id="25"/>
    </w:p>
    <w:p w14:paraId="36073E2C" w14:textId="77777777" w:rsidR="0074226E" w:rsidRPr="0032574C" w:rsidRDefault="008B2933" w:rsidP="008B2933">
      <w:pPr>
        <w:rPr>
          <w:rFonts w:ascii="Arial" w:hAnsi="Arial" w:cs="Arial"/>
          <w:lang w:val="en-GB"/>
        </w:rPr>
      </w:pPr>
      <w:r w:rsidRPr="0032574C">
        <w:rPr>
          <w:rFonts w:ascii="Arial" w:hAnsi="Arial" w:cs="Arial"/>
          <w:lang w:val="en-GB"/>
        </w:rPr>
        <w:t xml:space="preserve">In conclusion, virtual assistants in the online fashion retail industry of the UK essentially impact customer behaviour by improving satisfaction, decision-making and engagement. Features like convenience, instant support and personalisation enhance trust and inspire repeat buying. Challenges such as over-dependency on automation, absence of human interaction and privacy concerns adversely influence the perception of customers. The incorporation of theoretical frameworks like SOR and TAM outlines that both emotional responses and technological efficiency are vital. Thus, a balanced method uniting human support with the efficiency of AI is significant for sustainable relationships of customer. </w:t>
      </w:r>
    </w:p>
    <w:p w14:paraId="4EE8E11F" w14:textId="77777777" w:rsidR="0074226E" w:rsidRPr="0032574C" w:rsidRDefault="0074226E">
      <w:pPr>
        <w:spacing w:after="200" w:line="276" w:lineRule="auto"/>
        <w:jc w:val="left"/>
        <w:rPr>
          <w:rFonts w:ascii="Arial" w:hAnsi="Arial" w:cs="Arial"/>
          <w:lang w:val="en-GB"/>
        </w:rPr>
      </w:pPr>
      <w:r w:rsidRPr="0032574C">
        <w:rPr>
          <w:rFonts w:ascii="Arial" w:hAnsi="Arial" w:cs="Arial"/>
          <w:lang w:val="en-GB"/>
        </w:rPr>
        <w:br w:type="page"/>
      </w:r>
    </w:p>
    <w:p w14:paraId="57113282" w14:textId="77777777" w:rsidR="00D07EE9" w:rsidRPr="0032574C" w:rsidRDefault="00D07EE9" w:rsidP="00D07EE9">
      <w:pPr>
        <w:pStyle w:val="Heading1"/>
        <w:rPr>
          <w:rFonts w:ascii="Arial" w:hAnsi="Arial" w:cs="Arial"/>
          <w:color w:val="auto"/>
          <w:lang w:val="en-GB"/>
        </w:rPr>
      </w:pPr>
      <w:bookmarkStart w:id="26" w:name="_Toc230259437"/>
      <w:r w:rsidRPr="0032574C">
        <w:rPr>
          <w:rFonts w:ascii="Arial" w:hAnsi="Arial" w:cs="Arial"/>
          <w:color w:val="auto"/>
          <w:lang w:val="en-GB"/>
        </w:rPr>
        <w:t>Chapter 3: Research Methodology</w:t>
      </w:r>
      <w:bookmarkEnd w:id="26"/>
    </w:p>
    <w:p w14:paraId="49CB93AC" w14:textId="77777777" w:rsidR="00D07EE9" w:rsidRPr="0032574C" w:rsidRDefault="00C42B4B" w:rsidP="00D07EE9">
      <w:pPr>
        <w:pStyle w:val="Heading2"/>
        <w:rPr>
          <w:rFonts w:ascii="Arial" w:hAnsi="Arial" w:cs="Arial"/>
          <w:bCs w:val="0"/>
          <w:color w:val="auto"/>
          <w:lang w:val="en-GB"/>
        </w:rPr>
      </w:pPr>
      <w:bookmarkStart w:id="27" w:name="_Toc230259438"/>
      <w:r w:rsidRPr="0032574C">
        <w:rPr>
          <w:rFonts w:ascii="Arial" w:hAnsi="Arial" w:cs="Arial"/>
          <w:bCs w:val="0"/>
          <w:color w:val="auto"/>
          <w:lang w:val="en-GB"/>
        </w:rPr>
        <w:t xml:space="preserve">3.1 </w:t>
      </w:r>
      <w:r w:rsidR="00D07EE9" w:rsidRPr="0032574C">
        <w:rPr>
          <w:rFonts w:ascii="Arial" w:hAnsi="Arial" w:cs="Arial"/>
          <w:bCs w:val="0"/>
          <w:color w:val="auto"/>
          <w:lang w:val="en-GB"/>
        </w:rPr>
        <w:t>Introduction</w:t>
      </w:r>
      <w:bookmarkEnd w:id="27"/>
    </w:p>
    <w:p w14:paraId="21ECFD49" w14:textId="77777777" w:rsidR="00D07EE9" w:rsidRPr="0032574C" w:rsidRDefault="00D07EE9" w:rsidP="00D07EE9">
      <w:pPr>
        <w:rPr>
          <w:rFonts w:ascii="Arial" w:hAnsi="Arial" w:cs="Arial"/>
          <w:lang w:val="en-GB"/>
        </w:rPr>
      </w:pPr>
      <w:r w:rsidRPr="0032574C">
        <w:rPr>
          <w:rFonts w:ascii="Arial" w:hAnsi="Arial" w:cs="Arial"/>
          <w:lang w:val="en-GB"/>
        </w:rPr>
        <w:t>The chapter describes key methodology of study presenting key information about the effect of virtual assistants on customer behaviour in the UK online fashion retail industry. It describes the methodology, philosophy, data collection, data analysis method and ethical considerations embraced in the study. The aim of the methodology chapter is to present how the research was structured in a rational and methodological manner so that the results can be interpreted and assessed in the better manner. Since the research is focused on customer perceptions, satisfaction, trust, personalisation, and other issues like privacy and human interaction, the research methodology is positioned more towards subjective and contextual data as opposed to numerical data.</w:t>
      </w:r>
    </w:p>
    <w:p w14:paraId="1BBD9E28" w14:textId="77777777" w:rsidR="00D07EE9" w:rsidRPr="0032574C" w:rsidRDefault="00C42B4B" w:rsidP="00D07EE9">
      <w:pPr>
        <w:pStyle w:val="Heading2"/>
        <w:rPr>
          <w:rFonts w:ascii="Arial" w:hAnsi="Arial" w:cs="Arial"/>
          <w:bCs w:val="0"/>
          <w:color w:val="auto"/>
          <w:lang w:val="en-GB"/>
        </w:rPr>
      </w:pPr>
      <w:bookmarkStart w:id="28" w:name="_Toc230259439"/>
      <w:r w:rsidRPr="0032574C">
        <w:rPr>
          <w:rFonts w:ascii="Arial" w:hAnsi="Arial" w:cs="Arial"/>
          <w:bCs w:val="0"/>
          <w:color w:val="auto"/>
          <w:lang w:val="en-GB"/>
        </w:rPr>
        <w:t xml:space="preserve">3.2 </w:t>
      </w:r>
      <w:r w:rsidR="00D07EE9" w:rsidRPr="0032574C">
        <w:rPr>
          <w:rFonts w:ascii="Arial" w:hAnsi="Arial" w:cs="Arial"/>
          <w:bCs w:val="0"/>
          <w:color w:val="auto"/>
          <w:lang w:val="en-GB"/>
        </w:rPr>
        <w:t>Research Approach</w:t>
      </w:r>
      <w:bookmarkEnd w:id="28"/>
    </w:p>
    <w:p w14:paraId="546926B1" w14:textId="77777777" w:rsidR="00D07EE9" w:rsidRPr="0032574C" w:rsidRDefault="00D07EE9" w:rsidP="00D07EE9">
      <w:pPr>
        <w:rPr>
          <w:rFonts w:ascii="Arial" w:hAnsi="Arial" w:cs="Arial"/>
          <w:lang w:val="en-GB"/>
        </w:rPr>
      </w:pPr>
      <w:r w:rsidRPr="0032574C">
        <w:rPr>
          <w:rFonts w:ascii="Arial" w:hAnsi="Arial" w:cs="Arial"/>
          <w:lang w:val="en-GB"/>
        </w:rPr>
        <w:t>Research approach is the genera plan that is applied to bridge the research philosophy, method and data analysis in logical manner (Mulisa 2022).  Research approach is the manner in which a researcher transits data to conclusions. The two predominant ones are inductive and deductive. The research method of this dissertation is inductive since the research will seek to identify patterns, themes, and meanings, based on the existing literature, as opposed to proving an existing hypothesis. The study is appropriate to use an inductive approach since the research aims to know how virtual assistants would affect customer behaviour in the UK online fashion retail industry based on the interpretation of qualitative evidence.</w:t>
      </w:r>
    </w:p>
    <w:p w14:paraId="60FE3D0D" w14:textId="77777777" w:rsidR="00D07EE9" w:rsidRPr="0032574C" w:rsidRDefault="00D07EE9" w:rsidP="00D07EE9">
      <w:pPr>
        <w:rPr>
          <w:rFonts w:ascii="Arial" w:hAnsi="Arial" w:cs="Arial"/>
          <w:lang w:val="en-GB"/>
        </w:rPr>
      </w:pPr>
      <w:r w:rsidRPr="0032574C">
        <w:rPr>
          <w:rFonts w:ascii="Arial" w:hAnsi="Arial" w:cs="Arial"/>
          <w:lang w:val="en-GB"/>
        </w:rPr>
        <w:t>The inductive approach also gives the researcher the opportunity to generalise his or her observations in the literature to the general. This is suitable since the subject is multifaceted and multicultural and the impacts of virtual assistants can have different impacts on various customers and retail environments (Alfares 2024). Through an inductive method, the study will be able to extract common themes, including convenience, personalisation, privacy issues, and absence of human contact and develop a more in-depth concept of how they affect consumer behaviour.</w:t>
      </w:r>
      <w:r w:rsidR="00485892" w:rsidRPr="0032574C">
        <w:rPr>
          <w:rFonts w:ascii="Arial" w:hAnsi="Arial" w:cs="Arial"/>
          <w:lang w:val="en-GB"/>
        </w:rPr>
        <w:t xml:space="preserve">Convenience, personalised recommendations and customer engagement have been reported as some of the factors influencing the use of virtual assistants in online retail. The approach of this study </w:t>
      </w:r>
      <w:r w:rsidR="008D04FE">
        <w:rPr>
          <w:rFonts w:ascii="Arial" w:hAnsi="Arial" w:cs="Arial"/>
          <w:lang w:val="en-GB"/>
        </w:rPr>
        <w:t xml:space="preserve">is </w:t>
      </w:r>
      <w:r w:rsidR="00485892" w:rsidRPr="0032574C">
        <w:rPr>
          <w:rFonts w:ascii="Arial" w:hAnsi="Arial" w:cs="Arial"/>
          <w:lang w:val="en-GB"/>
        </w:rPr>
        <w:t>to review and interpret data collected from various sources to uncover themes and broaden understanding of customer perception and behaviour shift, without testing a pre-determined hypothesis (e.g., “Virtual assistants positively influence customer purchase intention”).</w:t>
      </w:r>
    </w:p>
    <w:p w14:paraId="1478F304" w14:textId="77777777" w:rsidR="00D07EE9" w:rsidRPr="0032574C" w:rsidRDefault="00D07EE9" w:rsidP="00D07EE9">
      <w:pPr>
        <w:rPr>
          <w:rFonts w:ascii="Arial" w:hAnsi="Arial" w:cs="Arial"/>
          <w:lang w:val="en-GB"/>
        </w:rPr>
      </w:pPr>
      <w:r w:rsidRPr="0032574C">
        <w:rPr>
          <w:rFonts w:ascii="Arial" w:hAnsi="Arial" w:cs="Arial"/>
          <w:lang w:val="en-GB"/>
        </w:rPr>
        <w:t>This method is also quite consistent with the interpretivist philosophy that the study has taken into consideration, as they both strive to comprehend the meaning of social and behaviours, as opposed to quantifying the results. Thus, inductive approach proves the qualitative and exploratory character of the dissertation and assists in answering the research questions in a well-structured and meaningful manner (Vears and Gillam, 2022). On the other hand, deductive approach was not adopted as it initiates with a hypothesis and tests theory, whereas this dissertation seeks to develop a knowledge based on literature and themes.</w:t>
      </w:r>
    </w:p>
    <w:p w14:paraId="7F0FAB61" w14:textId="77777777" w:rsidR="00D07EE9" w:rsidRPr="0032574C" w:rsidRDefault="00C42B4B" w:rsidP="00D07EE9">
      <w:pPr>
        <w:pStyle w:val="Heading2"/>
        <w:rPr>
          <w:rFonts w:ascii="Arial" w:hAnsi="Arial" w:cs="Arial"/>
          <w:bCs w:val="0"/>
          <w:color w:val="auto"/>
          <w:lang w:val="en-GB"/>
        </w:rPr>
      </w:pPr>
      <w:bookmarkStart w:id="29" w:name="_Toc230259440"/>
      <w:r w:rsidRPr="0032574C">
        <w:rPr>
          <w:rFonts w:ascii="Arial" w:hAnsi="Arial" w:cs="Arial"/>
          <w:bCs w:val="0"/>
          <w:color w:val="auto"/>
          <w:lang w:val="en-GB"/>
        </w:rPr>
        <w:t xml:space="preserve">3.3 </w:t>
      </w:r>
      <w:r w:rsidR="00D07EE9" w:rsidRPr="0032574C">
        <w:rPr>
          <w:rFonts w:ascii="Arial" w:hAnsi="Arial" w:cs="Arial"/>
          <w:bCs w:val="0"/>
          <w:color w:val="auto"/>
          <w:lang w:val="en-GB"/>
        </w:rPr>
        <w:t>Research Design</w:t>
      </w:r>
      <w:bookmarkEnd w:id="29"/>
    </w:p>
    <w:p w14:paraId="172E9AA8" w14:textId="77777777" w:rsidR="00D07EE9" w:rsidRPr="0032574C" w:rsidRDefault="00D07EE9" w:rsidP="00D07EE9">
      <w:pPr>
        <w:rPr>
          <w:rFonts w:ascii="Arial" w:hAnsi="Arial" w:cs="Arial"/>
          <w:lang w:val="en-GB"/>
        </w:rPr>
      </w:pPr>
      <w:r w:rsidRPr="0032574C">
        <w:rPr>
          <w:rFonts w:ascii="Arial" w:hAnsi="Arial" w:cs="Arial"/>
          <w:lang w:val="en-GB"/>
        </w:rPr>
        <w:t>The study uses an exploratory design since the topic demands a thorough grasp of the role of virtual assistants on customer behaviour in a particular retailing environment. Exploratory research would be appropriate in cases where a topic is not analysed in detail or where the existing data should be applied to a new context (Olawale et al., 2023). In the case, the direct influence of virtual assistants on the online fashion customers in the UK has not been well explored, although there is an increasing amount of literature on the use of artificial intelligence in retail. An exploratory design accordingly underpins a flexible inquiry of behavioural change, trust formation, engagement and threats posed by AI-based shopping tools.</w:t>
      </w:r>
    </w:p>
    <w:p w14:paraId="71EFE097" w14:textId="77777777" w:rsidR="00D07EE9" w:rsidRPr="0032574C" w:rsidRDefault="00D07EE9" w:rsidP="00D07EE9">
      <w:pPr>
        <w:rPr>
          <w:rFonts w:ascii="Arial" w:hAnsi="Arial" w:cs="Arial"/>
          <w:lang w:val="en-GB"/>
        </w:rPr>
      </w:pPr>
      <w:r w:rsidRPr="0032574C">
        <w:rPr>
          <w:rFonts w:ascii="Arial" w:hAnsi="Arial" w:cs="Arial"/>
          <w:lang w:val="en-GB"/>
        </w:rPr>
        <w:t>This design is also suited to the objectives of the dissertation since the study will be able to investigate the effect of virtual assistants on purchasing decisions, customer satisfaction, personalisation and perceived risks in a systematic yet interpretative manner. The research is not aimed at experimenting on a strict causal model or statistical surveys, but instead focusing on the themes and patterns across published evidence (Rietschel and Steinfeld, 2025). It is suitable in a dissertation that seeks to generalise the academic and industry-based knowledge and to offer significant conclusions regarding the customer behaviour in the online fashion retail market.</w:t>
      </w:r>
    </w:p>
    <w:p w14:paraId="1A87FE96" w14:textId="77777777" w:rsidR="00D07EE9" w:rsidRPr="0032574C" w:rsidRDefault="00C42B4B" w:rsidP="00D07EE9">
      <w:pPr>
        <w:pStyle w:val="Heading2"/>
        <w:rPr>
          <w:rFonts w:ascii="Arial" w:hAnsi="Arial" w:cs="Arial"/>
          <w:bCs w:val="0"/>
          <w:color w:val="auto"/>
          <w:lang w:val="en-GB"/>
        </w:rPr>
      </w:pPr>
      <w:bookmarkStart w:id="30" w:name="_Toc230259441"/>
      <w:r w:rsidRPr="0032574C">
        <w:rPr>
          <w:rFonts w:ascii="Arial" w:hAnsi="Arial" w:cs="Arial"/>
          <w:bCs w:val="0"/>
          <w:color w:val="auto"/>
          <w:lang w:val="en-GB"/>
        </w:rPr>
        <w:t xml:space="preserve">3.4 </w:t>
      </w:r>
      <w:r w:rsidR="00D07EE9" w:rsidRPr="0032574C">
        <w:rPr>
          <w:rFonts w:ascii="Arial" w:hAnsi="Arial" w:cs="Arial"/>
          <w:bCs w:val="0"/>
          <w:color w:val="auto"/>
          <w:lang w:val="en-GB"/>
        </w:rPr>
        <w:t>Research Philosophy</w:t>
      </w:r>
      <w:bookmarkEnd w:id="30"/>
    </w:p>
    <w:p w14:paraId="6E3E9263" w14:textId="77777777" w:rsidR="00D07EE9" w:rsidRPr="0032574C" w:rsidRDefault="00D07EE9" w:rsidP="00D07EE9">
      <w:pPr>
        <w:rPr>
          <w:rFonts w:ascii="Arial" w:hAnsi="Arial" w:cs="Arial"/>
          <w:lang w:val="en-GB"/>
        </w:rPr>
      </w:pPr>
      <w:r w:rsidRPr="0032574C">
        <w:rPr>
          <w:rFonts w:ascii="Arial" w:hAnsi="Arial" w:cs="Arial"/>
          <w:lang w:val="en-GB"/>
        </w:rPr>
        <w:t>Research philosophy is defined as the beliefs regarding knowledge creation and interpretation in the research (Bergmann, 2023). The primary ones include positivism, interpretivism, pragmatism and realism. The research is founded on interpretivism which is appropriate in studies that aim at getting knowledge about human behaviour, perceptions and meanings. The assumptions of interpretivism are that reality is socially constructed and individuals may perceive the same phenomenon differently based on experience, context and expectations (Ikram and Kenayathulla 2022). The interpretivism philosophy fits well in this dissertation as the customers respond to virtual assistants based on emotions, convenience, and trust, as well as, privacy issues and quality of experience.</w:t>
      </w:r>
    </w:p>
    <w:p w14:paraId="7182CE42" w14:textId="77777777" w:rsidR="00D07EE9" w:rsidRPr="0032574C" w:rsidRDefault="00D07EE9" w:rsidP="00D07EE9">
      <w:pPr>
        <w:rPr>
          <w:rFonts w:ascii="Arial" w:hAnsi="Arial" w:cs="Arial"/>
          <w:lang w:val="en-GB"/>
        </w:rPr>
      </w:pPr>
      <w:r w:rsidRPr="0032574C">
        <w:rPr>
          <w:rFonts w:ascii="Arial" w:hAnsi="Arial" w:cs="Arial"/>
          <w:lang w:val="en-GB"/>
        </w:rPr>
        <w:t>The philosophy can be applied particularly well to a retail technology environment since the value of virtual assistants is not solely based on technical functionality but also on the emotions that the customers have towards the latter. They can be of use to some users and can be frustrating, disturbing or uncomfortable to others because they do not involve human interaction. Interpretivism enables the researcher to delve into these opposing meanings and why AI tools are likely to be embraced in one circumstance and rejected in another. It is also in line with the qualitative orientation of the dissertation, where emphasis is on interpretation, instead of measurement (Junjie and Yingxin, 2022). On the one hand, positivism philosophy is not considered since it is concerned with quantifiable facts and is not as appropriate to analyse emotions, trust, and perceptions. Pragmatism has been rejected since it is a mix of methods whereas this research is a qualitative one. Realism was also not considered since the focus of the study is not primarily on objective reality but on the interpretation of the experiences of the customers.</w:t>
      </w:r>
    </w:p>
    <w:p w14:paraId="422FA234" w14:textId="77777777" w:rsidR="00D07EE9" w:rsidRPr="0032574C" w:rsidRDefault="00C42B4B" w:rsidP="00D07EE9">
      <w:pPr>
        <w:pStyle w:val="Heading2"/>
        <w:rPr>
          <w:rFonts w:ascii="Arial" w:hAnsi="Arial" w:cs="Arial"/>
          <w:bCs w:val="0"/>
          <w:color w:val="auto"/>
          <w:lang w:val="en-GB"/>
        </w:rPr>
      </w:pPr>
      <w:bookmarkStart w:id="31" w:name="_Toc230259442"/>
      <w:r w:rsidRPr="0032574C">
        <w:rPr>
          <w:rFonts w:ascii="Arial" w:hAnsi="Arial" w:cs="Arial"/>
          <w:bCs w:val="0"/>
          <w:color w:val="auto"/>
          <w:lang w:val="en-GB"/>
        </w:rPr>
        <w:t xml:space="preserve">3.5 </w:t>
      </w:r>
      <w:r w:rsidR="00D07EE9" w:rsidRPr="0032574C">
        <w:rPr>
          <w:rFonts w:ascii="Arial" w:hAnsi="Arial" w:cs="Arial"/>
          <w:bCs w:val="0"/>
          <w:color w:val="auto"/>
          <w:lang w:val="en-GB"/>
        </w:rPr>
        <w:t>Research Method</w:t>
      </w:r>
      <w:bookmarkEnd w:id="31"/>
    </w:p>
    <w:p w14:paraId="386E71D8" w14:textId="77777777" w:rsidR="00D07EE9" w:rsidRPr="0032574C" w:rsidRDefault="00D07EE9" w:rsidP="00D07EE9">
      <w:pPr>
        <w:rPr>
          <w:rFonts w:ascii="Arial" w:hAnsi="Arial" w:cs="Arial"/>
          <w:lang w:val="en-GB"/>
        </w:rPr>
      </w:pPr>
      <w:r w:rsidRPr="0032574C">
        <w:rPr>
          <w:rFonts w:ascii="Arial" w:hAnsi="Arial" w:cs="Arial"/>
          <w:lang w:val="en-GB"/>
        </w:rPr>
        <w:t xml:space="preserve"> Research method is the general approach to the collection and analysis of data. The key ones are qualitative, quantitative and mixed methods (Furidha, 2023). The dissertation is qualitative research. Qualitative research is suitable where the research objectives are to examine the attitudes, experience, opinions and behavioural attributions but not to measure how variables are related. Given that the subject matter focuses on customer perception of online fashion retail virtual assistants, a qualitative analysis will give a more in-depth insight on the subjective nature of factors affecting behaviour.</w:t>
      </w:r>
      <w:r w:rsidR="00163371" w:rsidRPr="00650322">
        <w:rPr>
          <w:rFonts w:ascii="Arial" w:hAnsi="Arial" w:cs="Arial"/>
        </w:rPr>
        <w:t>Moreover, the approach is useful as the customer behaviour with virtual assistants is still evolving as technology develops and customers' expectations change. Users of virtual assistants in online fashion retail in the UK are likely to behave differently based on their age, digital skills, fashion shopping habits, and confidence in AI tools. The approach can then provide the researcher with the opportunity to look deeper into these different views and reveal trends of behaviour which might not yet be fully described in existing theories. This versatility allows for a more comprehensive analysis of the role of virtual assistants in enhancing customer satisfaction, decision-making, and the overall online shopping experience in the context of fashion retail.</w:t>
      </w:r>
    </w:p>
    <w:p w14:paraId="001233DB" w14:textId="77777777" w:rsidR="00D07EE9" w:rsidRPr="0032574C" w:rsidRDefault="00D07EE9" w:rsidP="00D07EE9">
      <w:pPr>
        <w:rPr>
          <w:rFonts w:ascii="Arial" w:hAnsi="Arial" w:cs="Arial"/>
          <w:lang w:val="en-GB"/>
        </w:rPr>
      </w:pPr>
      <w:r w:rsidRPr="0032574C">
        <w:rPr>
          <w:rFonts w:ascii="Arial" w:hAnsi="Arial" w:cs="Arial"/>
          <w:lang w:val="en-GB"/>
        </w:rPr>
        <w:t>This approach is appropriate since some of the concepts, like trust, satisfaction, engagement and personalisation are not necessarily well represented by numbers only.  An example is providing a customer with a chatbot that is convenient, but the factors that led to the judgement could be speed, clarity, ease of use, or even less effort in search of the product (Bouncken et al., 2025). These nuances can be explored in depth with the help of a qualitative approach. Besides, quantitative has been not considered due to the fact that numerical data cannot be employed to explain fully the feelings of customers, trust, or personalisation experiences. Mixed methods were not adopted since it is more complex to a literature-based dissertation targeted at interpretation.</w:t>
      </w:r>
    </w:p>
    <w:p w14:paraId="555BF781" w14:textId="77777777" w:rsidR="00D07EE9" w:rsidRPr="0032574C" w:rsidRDefault="00C42B4B" w:rsidP="00D07EE9">
      <w:pPr>
        <w:pStyle w:val="Heading2"/>
        <w:rPr>
          <w:rFonts w:ascii="Arial" w:hAnsi="Arial" w:cs="Arial"/>
          <w:bCs w:val="0"/>
          <w:color w:val="auto"/>
          <w:lang w:val="en-GB"/>
        </w:rPr>
      </w:pPr>
      <w:bookmarkStart w:id="32" w:name="_Toc230259443"/>
      <w:r w:rsidRPr="0032574C">
        <w:rPr>
          <w:rFonts w:ascii="Arial" w:hAnsi="Arial" w:cs="Arial"/>
          <w:bCs w:val="0"/>
          <w:color w:val="auto"/>
          <w:lang w:val="en-GB"/>
        </w:rPr>
        <w:t xml:space="preserve">3.6 </w:t>
      </w:r>
      <w:r w:rsidR="00D07EE9" w:rsidRPr="0032574C">
        <w:rPr>
          <w:rFonts w:ascii="Arial" w:hAnsi="Arial" w:cs="Arial"/>
          <w:bCs w:val="0"/>
          <w:color w:val="auto"/>
          <w:lang w:val="en-GB"/>
        </w:rPr>
        <w:t>Data Collection</w:t>
      </w:r>
      <w:bookmarkEnd w:id="32"/>
    </w:p>
    <w:p w14:paraId="4432EA61" w14:textId="77777777" w:rsidR="00D07EE9" w:rsidRPr="0032574C" w:rsidRDefault="00D07EE9" w:rsidP="00D07EE9">
      <w:pPr>
        <w:rPr>
          <w:rFonts w:ascii="Arial" w:hAnsi="Arial" w:cs="Arial"/>
          <w:lang w:val="en-GB"/>
        </w:rPr>
      </w:pPr>
      <w:r w:rsidRPr="0032574C">
        <w:rPr>
          <w:rFonts w:ascii="Arial" w:hAnsi="Arial" w:cs="Arial"/>
          <w:lang w:val="en-GB"/>
        </w:rPr>
        <w:t xml:space="preserve">Gathering of information to conduct research is called data collection (Ajayi, s2023). The primary and secondary data are the key ones. The research is based on the secondary data collection. Secondary data is data which has been gathered and already published by other researchers, organisations and institutions. Primary data was not preferred since it would take longer, access to survey or interview participants and approval of the ethics. Secondary data is the more feasible when it comes to a dissertation that is founded on the literature. </w:t>
      </w:r>
    </w:p>
    <w:p w14:paraId="70565C88" w14:textId="77777777" w:rsidR="00D07EE9" w:rsidRPr="0032574C" w:rsidRDefault="00D07EE9" w:rsidP="00D07EE9">
      <w:pPr>
        <w:rPr>
          <w:rFonts w:ascii="Arial" w:hAnsi="Arial" w:cs="Arial"/>
          <w:lang w:val="en-GB"/>
        </w:rPr>
      </w:pPr>
      <w:r w:rsidRPr="0032574C">
        <w:rPr>
          <w:rFonts w:ascii="Arial" w:hAnsi="Arial" w:cs="Arial"/>
          <w:lang w:val="en-GB"/>
        </w:rPr>
        <w:t>The sources of data in this dissertation are academic journal articles, industry reports, market research publications, and credible online business sources and pertinent scholarly work on AI, virtual assistants, and online fashion retail in the UK. This method is appropriate as the dissertation is aimed at analysing the existing evidence and synthesising the results of various sources (Bhangu et al., 2023).</w:t>
      </w:r>
      <w:r w:rsidR="00556AF8" w:rsidRPr="00556AF8">
        <w:rPr>
          <w:rFonts w:ascii="Arial" w:hAnsi="Arial" w:cs="Arial"/>
        </w:rPr>
        <w:t xml:space="preserve">Furthermore, using multiple secondary data sources enhances the credibility and richness of the research, as it provides a variety of viewpoints, current industry information and a wider comprehension of UK online fashion retail customer </w:t>
      </w:r>
      <w:r w:rsidR="00B10798" w:rsidRPr="00556AF8">
        <w:rPr>
          <w:rFonts w:ascii="Arial" w:hAnsi="Arial" w:cs="Arial"/>
        </w:rPr>
        <w:t>behavior</w:t>
      </w:r>
      <w:r w:rsidR="00556AF8" w:rsidRPr="00556AF8">
        <w:rPr>
          <w:rFonts w:ascii="Arial" w:hAnsi="Arial" w:cs="Arial"/>
        </w:rPr>
        <w:t>.</w:t>
      </w:r>
    </w:p>
    <w:p w14:paraId="3C28D0AE" w14:textId="77777777" w:rsidR="00D07EE9" w:rsidRPr="0032574C" w:rsidRDefault="00D07EE9" w:rsidP="00D07EE9">
      <w:pPr>
        <w:rPr>
          <w:rFonts w:ascii="Arial" w:hAnsi="Arial" w:cs="Arial"/>
          <w:lang w:val="en-GB"/>
        </w:rPr>
      </w:pPr>
      <w:r w:rsidRPr="0032574C">
        <w:rPr>
          <w:rFonts w:ascii="Arial" w:hAnsi="Arial" w:cs="Arial"/>
          <w:lang w:val="en-GB"/>
        </w:rPr>
        <w:t>There are a number of benefits of collecting secondary data. It is affordable, time-saving as well as enables the access to a wide range of perspectives and empirical research. It can also be applied to a dissertation whose theme is more conceptual and behavioural than research that is in the field (Pederson et al., 2022). Since a large amount of literature on AI-based retail systems, customer experience, and technology adoption is available, secondary data is a solid foundation to study the impact of virtual assistants on consumer behaviour.</w:t>
      </w:r>
    </w:p>
    <w:p w14:paraId="04DA860C" w14:textId="77777777" w:rsidR="00D07EE9" w:rsidRPr="0032574C" w:rsidRDefault="00D07EE9" w:rsidP="00D07EE9">
      <w:pPr>
        <w:rPr>
          <w:rFonts w:ascii="Arial" w:hAnsi="Arial" w:cs="Arial"/>
          <w:lang w:val="en-GB"/>
        </w:rPr>
      </w:pPr>
      <w:r w:rsidRPr="0032574C">
        <w:rPr>
          <w:rFonts w:ascii="Arial" w:hAnsi="Arial" w:cs="Arial"/>
          <w:lang w:val="en-GB"/>
        </w:rPr>
        <w:t xml:space="preserve">The sources chosen to study are appropriate to the dissertation topic and facilitate the objectives of conducting the study about the decision-making, satisfaction, trust, engagement, and privacy-related issues. </w:t>
      </w:r>
      <w:r w:rsidR="00AA6EAA" w:rsidRPr="0032574C">
        <w:rPr>
          <w:rFonts w:ascii="Arial" w:hAnsi="Arial" w:cs="Arial"/>
          <w:lang w:val="en-GB"/>
        </w:rPr>
        <w:t>Especially</w:t>
      </w:r>
      <w:r w:rsidRPr="0032574C">
        <w:rPr>
          <w:rFonts w:ascii="Arial" w:hAnsi="Arial" w:cs="Arial"/>
          <w:lang w:val="en-GB"/>
        </w:rPr>
        <w:t xml:space="preserve"> those studies are taken into the concern, which talk about online fashion retail in the UK, as this setting is the core of the research purpose. The selection of the sources depends on the relevancy, credibility, and recency of the source and capacity to add to the understanding of the research problem. </w:t>
      </w:r>
    </w:p>
    <w:p w14:paraId="4E551DE0" w14:textId="77777777" w:rsidR="00D07EE9" w:rsidRPr="0032574C" w:rsidRDefault="00C42B4B" w:rsidP="00D07EE9">
      <w:pPr>
        <w:pStyle w:val="Heading2"/>
        <w:rPr>
          <w:rFonts w:ascii="Arial" w:hAnsi="Arial" w:cs="Arial"/>
          <w:bCs w:val="0"/>
          <w:color w:val="auto"/>
          <w:lang w:val="en-GB"/>
        </w:rPr>
      </w:pPr>
      <w:bookmarkStart w:id="33" w:name="_Toc230259444"/>
      <w:r w:rsidRPr="0032574C">
        <w:rPr>
          <w:rFonts w:ascii="Arial" w:hAnsi="Arial" w:cs="Arial"/>
          <w:bCs w:val="0"/>
          <w:color w:val="auto"/>
          <w:lang w:val="en-GB"/>
        </w:rPr>
        <w:t xml:space="preserve">3.7 </w:t>
      </w:r>
      <w:r w:rsidR="00D07EE9" w:rsidRPr="0032574C">
        <w:rPr>
          <w:rFonts w:ascii="Arial" w:hAnsi="Arial" w:cs="Arial"/>
          <w:bCs w:val="0"/>
          <w:color w:val="auto"/>
          <w:lang w:val="en-GB"/>
        </w:rPr>
        <w:t>Sampling Strategy</w:t>
      </w:r>
      <w:bookmarkEnd w:id="33"/>
    </w:p>
    <w:p w14:paraId="3267F7F6" w14:textId="77777777" w:rsidR="00D07EE9" w:rsidRPr="0032574C" w:rsidRDefault="00D07EE9" w:rsidP="00D07EE9">
      <w:pPr>
        <w:rPr>
          <w:rFonts w:ascii="Arial" w:hAnsi="Arial" w:cs="Arial"/>
          <w:lang w:val="en-GB"/>
        </w:rPr>
      </w:pPr>
      <w:r w:rsidRPr="0032574C">
        <w:rPr>
          <w:rFonts w:ascii="Arial" w:hAnsi="Arial" w:cs="Arial"/>
          <w:lang w:val="en-GB"/>
        </w:rPr>
        <w:t>Since the study is qualitative research using secondary sources, purposive selection of sources instead of sampling of participants is employed. Purposive sampling is the choice of the materials that are most applicable to the research question and aims (Tajik et al., 2025). The sources that are discussed in this dissertation are those that talk about virtual assistants, AI chatbots, consumer behaviour, trust, personalisation, and online fashion retail in the UK.</w:t>
      </w:r>
    </w:p>
    <w:p w14:paraId="59A06D2F" w14:textId="77777777" w:rsidR="00D07EE9" w:rsidRPr="0032574C" w:rsidRDefault="00D07EE9" w:rsidP="00D07EE9">
      <w:pPr>
        <w:rPr>
          <w:rFonts w:ascii="Arial" w:hAnsi="Arial" w:cs="Arial"/>
          <w:lang w:val="en-GB"/>
        </w:rPr>
      </w:pPr>
      <w:r w:rsidRPr="0032574C">
        <w:rPr>
          <w:rFonts w:ascii="Arial" w:hAnsi="Arial" w:cs="Arial"/>
          <w:lang w:val="en-GB"/>
        </w:rPr>
        <w:t>Such a strategy is reasonable since all the available sources cannot be as helpful to the research problem. The focus is not on collecting a random sample of articles but to develop an evidence base that directly responds to the dissertation objectives. As an illustration, the sources discussing customer experience, recommendation systems, and privacy issues will be more useful than the discussions of AI in general, which have nothing to do with retail. With purposive selection, the study will make sure that the analysis does not digress but is rather on point.</w:t>
      </w:r>
    </w:p>
    <w:p w14:paraId="7A899596" w14:textId="77777777" w:rsidR="00D07EE9" w:rsidRPr="0032574C" w:rsidRDefault="00C42B4B" w:rsidP="00D07EE9">
      <w:pPr>
        <w:pStyle w:val="Heading2"/>
        <w:rPr>
          <w:rFonts w:ascii="Arial" w:hAnsi="Arial" w:cs="Arial"/>
          <w:bCs w:val="0"/>
          <w:color w:val="auto"/>
          <w:lang w:val="en-GB"/>
        </w:rPr>
      </w:pPr>
      <w:bookmarkStart w:id="34" w:name="_Toc230259445"/>
      <w:r w:rsidRPr="0032574C">
        <w:rPr>
          <w:rFonts w:ascii="Arial" w:hAnsi="Arial" w:cs="Arial"/>
          <w:bCs w:val="0"/>
          <w:color w:val="auto"/>
          <w:lang w:val="en-GB"/>
        </w:rPr>
        <w:t xml:space="preserve">3.8 </w:t>
      </w:r>
      <w:r w:rsidR="00D07EE9" w:rsidRPr="0032574C">
        <w:rPr>
          <w:rFonts w:ascii="Arial" w:hAnsi="Arial" w:cs="Arial"/>
          <w:bCs w:val="0"/>
          <w:color w:val="auto"/>
          <w:lang w:val="en-GB"/>
        </w:rPr>
        <w:t>Data Analysis</w:t>
      </w:r>
      <w:bookmarkEnd w:id="34"/>
    </w:p>
    <w:p w14:paraId="0B3CA2D1" w14:textId="77777777" w:rsidR="00D07EE9" w:rsidRPr="0032574C" w:rsidRDefault="00D07EE9" w:rsidP="00D07EE9">
      <w:pPr>
        <w:rPr>
          <w:rFonts w:ascii="Arial" w:hAnsi="Arial" w:cs="Arial"/>
          <w:lang w:val="en-GB"/>
        </w:rPr>
      </w:pPr>
      <w:r w:rsidRPr="0032574C">
        <w:rPr>
          <w:rFonts w:ascii="Arial" w:hAnsi="Arial" w:cs="Arial"/>
          <w:lang w:val="en-GB"/>
        </w:rPr>
        <w:t>Data analysis refers to analysing data in order to identify patterns and meaning (Nicmanis 2024).  In qualitative research, thematic analysis, content analysis and discourse are typical. The dissertation analyses the secondary data with the help of thematic analysis. Thematic analysis is a qualitative method that is applied to identify, structure and explain patterns or common themes in textual data. It is particularly applicable in this dissertation as the sources are highly discussed with regard to customer behaviour, trust, engagement, and strengths and weakness of virtual assistants. The approach allows the researcher to collect different perspectives of different studies and make general conclusions based on the literature.</w:t>
      </w:r>
    </w:p>
    <w:p w14:paraId="303EE10D" w14:textId="77777777" w:rsidR="00D07EE9" w:rsidRPr="0032574C" w:rsidRDefault="00D07EE9" w:rsidP="00D07EE9">
      <w:pPr>
        <w:rPr>
          <w:rFonts w:ascii="Arial" w:hAnsi="Arial" w:cs="Arial"/>
          <w:lang w:val="en-GB"/>
        </w:rPr>
      </w:pPr>
      <w:r w:rsidRPr="0032574C">
        <w:rPr>
          <w:rFonts w:ascii="Arial" w:hAnsi="Arial" w:cs="Arial"/>
          <w:lang w:val="en-GB"/>
        </w:rPr>
        <w:t>Thematic analysis is performed in a number of steps (Rosairo, 2023). The data is first read and re-read in order to get familiar with the content. Second, there are meaningful statements that are coded based on the key ideas that include purchase decision-making, personalisation, customer satisfaction, privacy concerns, and lack of human interaction. Third, related codes are classified into larger themes which reflect the aims of the dissertation. This is then interpreted towards the literature review and research questions.</w:t>
      </w:r>
    </w:p>
    <w:p w14:paraId="774C813E" w14:textId="77777777" w:rsidR="00D07EE9" w:rsidRPr="0032574C" w:rsidRDefault="00D07EE9" w:rsidP="00D07EE9">
      <w:pPr>
        <w:rPr>
          <w:rFonts w:ascii="Arial" w:hAnsi="Arial" w:cs="Arial"/>
          <w:lang w:val="en-GB"/>
        </w:rPr>
      </w:pPr>
      <w:r w:rsidRPr="0032574C">
        <w:rPr>
          <w:rFonts w:ascii="Arial" w:hAnsi="Arial" w:cs="Arial"/>
          <w:lang w:val="en-GB"/>
        </w:rPr>
        <w:t>This method of analysis is most appropriate to qualitative secondary research since it enables the researcher to organize the extensive volumes of textual data in a logical manner. It also facilitates critical comparison which is significant in a dissertation that should not be only descriptive but should offer analytical information (Furidha, 2023). One of the themes can be the convenience and efficiency of virtual assistants, and another theme can demonstrate their inability to be emotionally sensitive and protect privacy. Thematic analysis consequently contributes to optimizing the positive and negative aspects of AI in retail.</w:t>
      </w:r>
    </w:p>
    <w:p w14:paraId="4D071957" w14:textId="77777777" w:rsidR="00D07EE9" w:rsidRPr="0032574C" w:rsidRDefault="00D07EE9" w:rsidP="00D07EE9">
      <w:pPr>
        <w:rPr>
          <w:rFonts w:ascii="Arial" w:hAnsi="Arial" w:cs="Arial"/>
          <w:lang w:val="en-GB"/>
        </w:rPr>
      </w:pPr>
      <w:r w:rsidRPr="0032574C">
        <w:rPr>
          <w:rFonts w:ascii="Arial" w:hAnsi="Arial" w:cs="Arial"/>
          <w:lang w:val="en-GB"/>
        </w:rPr>
        <w:t>Content analysis, on the other hand, was not used due to its more word-count or category-count oriented approach as opposed to delving into a deeper meaning. The reason why discourse analysis was not taken is that it is more applicable to examining the aspects of language use and the organization of communication, which is not the primary goal in this case.</w:t>
      </w:r>
    </w:p>
    <w:p w14:paraId="2463F526" w14:textId="77777777" w:rsidR="00D07EE9" w:rsidRPr="0032574C" w:rsidRDefault="00C42B4B" w:rsidP="00D07EE9">
      <w:pPr>
        <w:pStyle w:val="Heading2"/>
        <w:rPr>
          <w:rFonts w:ascii="Arial" w:hAnsi="Arial" w:cs="Arial"/>
          <w:bCs w:val="0"/>
          <w:color w:val="auto"/>
          <w:lang w:val="en-GB"/>
        </w:rPr>
      </w:pPr>
      <w:bookmarkStart w:id="35" w:name="_Toc230259446"/>
      <w:r w:rsidRPr="0032574C">
        <w:rPr>
          <w:rFonts w:ascii="Arial" w:hAnsi="Arial" w:cs="Arial"/>
          <w:bCs w:val="0"/>
          <w:color w:val="auto"/>
          <w:lang w:val="en-GB"/>
        </w:rPr>
        <w:t xml:space="preserve">3.9 </w:t>
      </w:r>
      <w:r w:rsidR="00D07EE9" w:rsidRPr="0032574C">
        <w:rPr>
          <w:rFonts w:ascii="Arial" w:hAnsi="Arial" w:cs="Arial"/>
          <w:bCs w:val="0"/>
          <w:color w:val="auto"/>
          <w:lang w:val="en-GB"/>
        </w:rPr>
        <w:t>Research Quality</w:t>
      </w:r>
      <w:bookmarkEnd w:id="35"/>
    </w:p>
    <w:p w14:paraId="29C084C7" w14:textId="77777777" w:rsidR="00D07EE9" w:rsidRPr="0032574C" w:rsidRDefault="00D07EE9" w:rsidP="00D07EE9">
      <w:pPr>
        <w:rPr>
          <w:rFonts w:ascii="Arial" w:hAnsi="Arial" w:cs="Arial"/>
          <w:lang w:val="en-GB"/>
        </w:rPr>
      </w:pPr>
      <w:r w:rsidRPr="0032574C">
        <w:rPr>
          <w:rFonts w:ascii="Arial" w:hAnsi="Arial" w:cs="Arial"/>
          <w:lang w:val="en-GB"/>
        </w:rPr>
        <w:t>The study adheres to principles of relevance, credibility, and consistency, to enhance quality of the study. The credibility is achieved through the use of credible academic and industry sources that are directly related to the research topic (Plonsky, 2024). Relevance is ensured by only using evidence that is related to online shopping of fashion in the UK and use of virtual assistants. The similarity in the logic of selection and analysis of sources is realized through consistency.</w:t>
      </w:r>
    </w:p>
    <w:p w14:paraId="59B29531" w14:textId="77777777" w:rsidR="00D07EE9" w:rsidRPr="0032574C" w:rsidRDefault="00D07EE9" w:rsidP="00D07EE9">
      <w:pPr>
        <w:rPr>
          <w:rFonts w:ascii="Arial" w:hAnsi="Arial" w:cs="Arial"/>
          <w:lang w:val="en-GB"/>
        </w:rPr>
      </w:pPr>
      <w:r w:rsidRPr="0032574C">
        <w:rPr>
          <w:rFonts w:ascii="Arial" w:hAnsi="Arial" w:cs="Arial"/>
          <w:lang w:val="en-GB"/>
        </w:rPr>
        <w:t>It is also a good idea to use secondary data because it contributes to the strength of the study as it gives an opportunity to compare the outcomes of various studies and contexts. This enhances the strength of the findings as compared to one source. However, the research admits that secondary research relies on the quality of available material and cannot directly obtain responses of the customers in real-time. Besides, with a close choice and interpretation of the literature, the dissertation is capable of coming up with a valid and significant analysis of the topic.</w:t>
      </w:r>
    </w:p>
    <w:p w14:paraId="33125CE8" w14:textId="77777777" w:rsidR="00D07EE9" w:rsidRPr="0032574C" w:rsidRDefault="00C42B4B" w:rsidP="00D07EE9">
      <w:pPr>
        <w:pStyle w:val="Heading2"/>
        <w:rPr>
          <w:rFonts w:ascii="Arial" w:hAnsi="Arial" w:cs="Arial"/>
          <w:bCs w:val="0"/>
          <w:color w:val="auto"/>
          <w:lang w:val="en-GB"/>
        </w:rPr>
      </w:pPr>
      <w:bookmarkStart w:id="36" w:name="_Toc230259447"/>
      <w:r w:rsidRPr="0032574C">
        <w:rPr>
          <w:rFonts w:ascii="Arial" w:hAnsi="Arial" w:cs="Arial"/>
          <w:bCs w:val="0"/>
          <w:color w:val="auto"/>
          <w:lang w:val="en-GB"/>
        </w:rPr>
        <w:t xml:space="preserve">3.10 </w:t>
      </w:r>
      <w:r w:rsidR="00D07EE9" w:rsidRPr="0032574C">
        <w:rPr>
          <w:rFonts w:ascii="Arial" w:hAnsi="Arial" w:cs="Arial"/>
          <w:bCs w:val="0"/>
          <w:color w:val="auto"/>
          <w:lang w:val="en-GB"/>
        </w:rPr>
        <w:t>Ethical Considerations</w:t>
      </w:r>
      <w:bookmarkEnd w:id="36"/>
    </w:p>
    <w:p w14:paraId="6282FD88" w14:textId="77777777" w:rsidR="00D07EE9" w:rsidRPr="0032574C" w:rsidRDefault="00D07EE9" w:rsidP="00D07EE9">
      <w:pPr>
        <w:rPr>
          <w:rFonts w:ascii="Arial" w:hAnsi="Arial" w:cs="Arial"/>
          <w:lang w:val="en-GB"/>
        </w:rPr>
      </w:pPr>
      <w:r w:rsidRPr="0032574C">
        <w:rPr>
          <w:rFonts w:ascii="Arial" w:hAnsi="Arial" w:cs="Arial"/>
          <w:lang w:val="en-GB"/>
        </w:rPr>
        <w:t>The aspect of ethical concerns in this dissertation is minimal since the study will not involve gathering any personal data of the subjects; it will use secondary data. No human respondents are used in any interviews, surveys, and experiments, so there are no immediate issues related to consent, confidentiality, and harm to a participant. However, academic integrity is a critical point, and all of the sources are referenced in order to prevent the cases of plagiarism and guarantee transparency. The researcher also takes care that the data utilized is done in a responsible and correct manner and does not misrepresent the results of the original authors. Besides, the study does not have biased interpretation since it takes into consideration the benefits and negatives of virtual assistants. This would help in maintaining impartiality and academic integrity in the dissertation.</w:t>
      </w:r>
    </w:p>
    <w:p w14:paraId="56452EA9" w14:textId="77777777" w:rsidR="00D07EE9" w:rsidRPr="0032574C" w:rsidRDefault="00C42B4B" w:rsidP="00D07EE9">
      <w:pPr>
        <w:pStyle w:val="Heading2"/>
        <w:rPr>
          <w:rFonts w:ascii="Arial" w:hAnsi="Arial" w:cs="Arial"/>
          <w:bCs w:val="0"/>
          <w:color w:val="auto"/>
          <w:lang w:val="en-GB"/>
        </w:rPr>
      </w:pPr>
      <w:bookmarkStart w:id="37" w:name="_Toc230259448"/>
      <w:r w:rsidRPr="0032574C">
        <w:rPr>
          <w:rFonts w:ascii="Arial" w:hAnsi="Arial" w:cs="Arial"/>
          <w:bCs w:val="0"/>
          <w:color w:val="auto"/>
          <w:lang w:val="en-GB"/>
        </w:rPr>
        <w:t xml:space="preserve">3.11 </w:t>
      </w:r>
      <w:r w:rsidR="00D07EE9" w:rsidRPr="0032574C">
        <w:rPr>
          <w:rFonts w:ascii="Arial" w:hAnsi="Arial" w:cs="Arial"/>
          <w:bCs w:val="0"/>
          <w:color w:val="auto"/>
          <w:lang w:val="en-GB"/>
        </w:rPr>
        <w:t>Methodological Limitations</w:t>
      </w:r>
      <w:bookmarkEnd w:id="37"/>
    </w:p>
    <w:p w14:paraId="371BE495" w14:textId="77777777" w:rsidR="00D07EE9" w:rsidRDefault="00D07EE9" w:rsidP="00D07EE9">
      <w:pPr>
        <w:rPr>
          <w:rFonts w:ascii="Arial" w:hAnsi="Arial" w:cs="Arial"/>
          <w:lang w:val="en-GB"/>
        </w:rPr>
      </w:pPr>
      <w:r w:rsidRPr="0032574C">
        <w:rPr>
          <w:rFonts w:ascii="Arial" w:hAnsi="Arial" w:cs="Arial"/>
          <w:lang w:val="en-GB"/>
        </w:rPr>
        <w:t>Though the methodology adopted is appropriate to the purpose of the dissertation, it has certain weaknesses. The research will not be able to directly observe the real-time behaviour of the online fashion consumers in the UK since the study utilises secondary data. This implies that the results are based on what is available and of high quality in literature instead of on evidence that is first-hand. Consequently, not all the customer experiences can be well-recorded, particularly when they are new or very specific to specific retail platforms (Rana et al., 2023).</w:t>
      </w:r>
    </w:p>
    <w:p w14:paraId="441D0424" w14:textId="77777777" w:rsidR="00D07EE9" w:rsidRPr="0032574C" w:rsidRDefault="00730C36" w:rsidP="00D07EE9">
      <w:pPr>
        <w:rPr>
          <w:rFonts w:ascii="Arial" w:hAnsi="Arial" w:cs="Arial"/>
          <w:lang w:val="en-GB"/>
        </w:rPr>
      </w:pPr>
      <w:r>
        <w:rPr>
          <w:rFonts w:ascii="Arial" w:hAnsi="Arial" w:cs="Arial"/>
        </w:rPr>
        <w:t>Another</w:t>
      </w:r>
      <w:r w:rsidR="00B10798" w:rsidRPr="00B10798">
        <w:rPr>
          <w:rFonts w:ascii="Arial" w:hAnsi="Arial" w:cs="Arial"/>
        </w:rPr>
        <w:t xml:space="preserve"> restriction is that some of the secondary sources used may have researcher bias and/or conflicting results, which could influence the interpretation of the results. Furthermore, as the field of AI and virtual assistant technologies evolves quickly, some studies might become outdated over time</w:t>
      </w:r>
      <w:r w:rsidR="00D07EE9" w:rsidRPr="0032574C">
        <w:rPr>
          <w:rFonts w:ascii="Arial" w:hAnsi="Arial" w:cs="Arial"/>
          <w:lang w:val="en-GB"/>
        </w:rPr>
        <w:t>. Also, there is the likelihood of other studies having disparate definitions, methods or assumptions, thus complicating the comparison. These limitations are however mitigated by referring to recent and relevant sources and by employing a thematic analysis. The methodology will still be effective in coming up with a well-grounded dissertation on the topic despite these limitations.</w:t>
      </w:r>
    </w:p>
    <w:p w14:paraId="2834B504" w14:textId="77777777" w:rsidR="00D07EE9" w:rsidRPr="0032574C" w:rsidRDefault="00C42B4B" w:rsidP="00D07EE9">
      <w:pPr>
        <w:pStyle w:val="Heading2"/>
        <w:rPr>
          <w:rFonts w:ascii="Arial" w:hAnsi="Arial" w:cs="Arial"/>
          <w:bCs w:val="0"/>
          <w:color w:val="auto"/>
          <w:lang w:val="en-GB"/>
        </w:rPr>
      </w:pPr>
      <w:bookmarkStart w:id="38" w:name="_Toc230259449"/>
      <w:r w:rsidRPr="0032574C">
        <w:rPr>
          <w:rFonts w:ascii="Arial" w:hAnsi="Arial" w:cs="Arial"/>
          <w:bCs w:val="0"/>
          <w:color w:val="auto"/>
          <w:lang w:val="en-GB"/>
        </w:rPr>
        <w:t xml:space="preserve">3.12 </w:t>
      </w:r>
      <w:r w:rsidR="00D07EE9" w:rsidRPr="0032574C">
        <w:rPr>
          <w:rFonts w:ascii="Arial" w:hAnsi="Arial" w:cs="Arial"/>
          <w:bCs w:val="0"/>
          <w:color w:val="auto"/>
          <w:lang w:val="en-GB"/>
        </w:rPr>
        <w:t>Conclusion</w:t>
      </w:r>
      <w:bookmarkEnd w:id="38"/>
    </w:p>
    <w:p w14:paraId="09112F6D" w14:textId="77777777" w:rsidR="00D07EE9" w:rsidRPr="0032574C" w:rsidRDefault="00D07EE9" w:rsidP="00D07EE9">
      <w:pPr>
        <w:rPr>
          <w:rFonts w:ascii="Arial" w:hAnsi="Arial" w:cs="Arial"/>
          <w:lang w:val="en-GB"/>
        </w:rPr>
      </w:pPr>
      <w:r w:rsidRPr="0032574C">
        <w:rPr>
          <w:rFonts w:ascii="Arial" w:hAnsi="Arial" w:cs="Arial"/>
          <w:lang w:val="en-GB"/>
        </w:rPr>
        <w:t xml:space="preserve">The chapter has described the approach taken in the dissertation of virtual assistants and customer behaviour in the online fashion retail industry in the UK. The research design is exploratory, interpretivist philosophy, qualitative research, secondary data gathering and thematic analysis. Such options are suitable since the study aims to comprehend customer perceptions, interaction, trust and concerns of AI-driven virtual assistants. The ethical considerations and methodology limitations were also mentioned in the chapter and indicate that the study is not only academically sound, but also applicable to the dissertation objectives. </w:t>
      </w:r>
    </w:p>
    <w:p w14:paraId="73551B52" w14:textId="77777777" w:rsidR="008B2933" w:rsidRPr="0032574C" w:rsidRDefault="008B2933" w:rsidP="008B2933">
      <w:pPr>
        <w:rPr>
          <w:rFonts w:ascii="Arial" w:hAnsi="Arial" w:cs="Arial"/>
          <w:lang w:val="en-GB"/>
        </w:rPr>
      </w:pPr>
    </w:p>
    <w:p w14:paraId="230617DF" w14:textId="77777777" w:rsidR="00A838B4" w:rsidRPr="0032574C" w:rsidRDefault="00A838B4" w:rsidP="00A70E64">
      <w:pPr>
        <w:rPr>
          <w:rFonts w:ascii="Arial" w:hAnsi="Arial" w:cs="Arial"/>
          <w:lang w:val="en-GB"/>
        </w:rPr>
      </w:pPr>
    </w:p>
    <w:p w14:paraId="3BCE7BE3" w14:textId="77777777" w:rsidR="00A838B4" w:rsidRPr="0032574C" w:rsidRDefault="00A838B4">
      <w:pPr>
        <w:spacing w:after="200" w:line="276" w:lineRule="auto"/>
        <w:jc w:val="left"/>
        <w:rPr>
          <w:rFonts w:ascii="Arial" w:hAnsi="Arial" w:cs="Arial"/>
          <w:lang w:val="en-GB"/>
        </w:rPr>
      </w:pPr>
      <w:r w:rsidRPr="0032574C">
        <w:rPr>
          <w:rFonts w:ascii="Arial" w:hAnsi="Arial" w:cs="Arial"/>
          <w:lang w:val="en-GB"/>
        </w:rPr>
        <w:br w:type="page"/>
      </w:r>
    </w:p>
    <w:p w14:paraId="7B737DF1" w14:textId="77777777" w:rsidR="00D74CF0" w:rsidRPr="0032574C" w:rsidRDefault="00D74CF0" w:rsidP="00C87069">
      <w:pPr>
        <w:pStyle w:val="Heading1"/>
        <w:jc w:val="center"/>
        <w:rPr>
          <w:rFonts w:ascii="Arial" w:hAnsi="Arial" w:cs="Arial"/>
          <w:color w:val="auto"/>
          <w:lang w:val="en-GB"/>
        </w:rPr>
      </w:pPr>
      <w:bookmarkStart w:id="39" w:name="_Toc230259450"/>
      <w:r w:rsidRPr="0032574C">
        <w:rPr>
          <w:rFonts w:ascii="Arial" w:hAnsi="Arial" w:cs="Arial"/>
          <w:color w:val="auto"/>
          <w:lang w:val="en-GB"/>
        </w:rPr>
        <w:t>Chapter 4: Findings and Discussion</w:t>
      </w:r>
      <w:bookmarkEnd w:id="39"/>
    </w:p>
    <w:p w14:paraId="18B37586" w14:textId="77777777" w:rsidR="00D74CF0" w:rsidRPr="0032574C" w:rsidRDefault="00C42B4B" w:rsidP="00D74CF0">
      <w:pPr>
        <w:pStyle w:val="Heading2"/>
        <w:rPr>
          <w:rFonts w:ascii="Arial" w:hAnsi="Arial" w:cs="Arial"/>
          <w:color w:val="auto"/>
          <w:lang w:val="en-GB"/>
        </w:rPr>
      </w:pPr>
      <w:bookmarkStart w:id="40" w:name="_Toc230259451"/>
      <w:r w:rsidRPr="0032574C">
        <w:rPr>
          <w:rFonts w:ascii="Arial" w:hAnsi="Arial" w:cs="Arial"/>
          <w:color w:val="auto"/>
          <w:lang w:val="en-GB"/>
        </w:rPr>
        <w:t xml:space="preserve">4.1 </w:t>
      </w:r>
      <w:r w:rsidR="00D74CF0" w:rsidRPr="0032574C">
        <w:rPr>
          <w:rFonts w:ascii="Arial" w:hAnsi="Arial" w:cs="Arial"/>
          <w:color w:val="auto"/>
          <w:lang w:val="en-GB"/>
        </w:rPr>
        <w:t>Introduction</w:t>
      </w:r>
      <w:bookmarkEnd w:id="40"/>
    </w:p>
    <w:p w14:paraId="37B0499B" w14:textId="77777777" w:rsidR="00D74CF0" w:rsidRPr="0032574C" w:rsidRDefault="00D74CF0" w:rsidP="00D74CF0">
      <w:pPr>
        <w:rPr>
          <w:rFonts w:ascii="Arial" w:hAnsi="Arial" w:cs="Arial"/>
          <w:bCs/>
          <w:lang w:val="en-GB"/>
        </w:rPr>
      </w:pPr>
      <w:r w:rsidRPr="0032574C">
        <w:rPr>
          <w:rFonts w:ascii="Arial" w:hAnsi="Arial" w:cs="Arial"/>
          <w:lang w:val="en-GB"/>
        </w:rPr>
        <w:t xml:space="preserve">This chapter outlines the findings from the thematic analysis of secondary data related to how virtual assistants (VAs) impact on the consumer decision-making, engagement and digital experience. The themes considered include decision structuring, real-time support, personalised support, trust building, and challenges including privacy issues, and the absence of human interaction. The findings are interpreted in the context of the Technology Acceptance Model (TAM) and Stimulus-Organism-Response (S-O-R) model to understand how respondents perceive, process and respond to virtual assistant technologies within the digital environment. The chapter </w:t>
      </w:r>
      <w:r w:rsidRPr="0032574C">
        <w:rPr>
          <w:rFonts w:ascii="Arial" w:hAnsi="Arial" w:cs="Arial"/>
          <w:bCs/>
          <w:lang w:val="en-GB"/>
        </w:rPr>
        <w:t xml:space="preserve">completes </w:t>
      </w:r>
      <w:r w:rsidRPr="0032574C">
        <w:rPr>
          <w:rFonts w:ascii="Arial" w:hAnsi="Arial" w:cs="Arial"/>
          <w:lang w:val="en-GB"/>
        </w:rPr>
        <w:t>with a critical consideration of the results in relation to the literature.</w:t>
      </w:r>
    </w:p>
    <w:p w14:paraId="0104946E" w14:textId="77777777" w:rsidR="00D74CF0" w:rsidRPr="0032574C" w:rsidRDefault="00C42B4B" w:rsidP="00D74CF0">
      <w:pPr>
        <w:pStyle w:val="Heading2"/>
        <w:rPr>
          <w:rFonts w:ascii="Arial" w:hAnsi="Arial" w:cs="Arial"/>
          <w:color w:val="auto"/>
          <w:lang w:val="en-GB"/>
        </w:rPr>
      </w:pPr>
      <w:bookmarkStart w:id="41" w:name="_Toc230259452"/>
      <w:r w:rsidRPr="0032574C">
        <w:rPr>
          <w:rFonts w:ascii="Arial" w:hAnsi="Arial" w:cs="Arial"/>
          <w:color w:val="auto"/>
          <w:lang w:val="en-GB"/>
        </w:rPr>
        <w:t xml:space="preserve">4.2 </w:t>
      </w:r>
      <w:r w:rsidR="00D74CF0" w:rsidRPr="0032574C">
        <w:rPr>
          <w:rFonts w:ascii="Arial" w:hAnsi="Arial" w:cs="Arial"/>
          <w:color w:val="auto"/>
          <w:lang w:val="en-GB"/>
        </w:rPr>
        <w:t>Key themes of the study</w:t>
      </w:r>
      <w:bookmarkEnd w:id="41"/>
    </w:p>
    <w:p w14:paraId="27BF00A0" w14:textId="77777777" w:rsidR="00D74CF0" w:rsidRPr="0032574C" w:rsidRDefault="00C42B4B" w:rsidP="00D74CF0">
      <w:pPr>
        <w:pStyle w:val="Heading3"/>
        <w:rPr>
          <w:rFonts w:ascii="Arial" w:hAnsi="Arial" w:cs="Arial"/>
          <w:color w:val="auto"/>
          <w:lang w:val="en-GB"/>
        </w:rPr>
      </w:pPr>
      <w:bookmarkStart w:id="42" w:name="_Toc230259453"/>
      <w:r w:rsidRPr="0032574C">
        <w:rPr>
          <w:rFonts w:ascii="Arial" w:hAnsi="Arial" w:cs="Arial"/>
          <w:color w:val="auto"/>
          <w:lang w:val="en-GB"/>
        </w:rPr>
        <w:t xml:space="preserve">4.2.1 </w:t>
      </w:r>
      <w:r w:rsidR="00D74CF0" w:rsidRPr="0032574C">
        <w:rPr>
          <w:rFonts w:ascii="Arial" w:hAnsi="Arial" w:cs="Arial"/>
          <w:color w:val="auto"/>
          <w:lang w:val="en-GB"/>
        </w:rPr>
        <w:t>Virtual assistants streamline and structure the decision-making process</w:t>
      </w:r>
      <w:bookmarkEnd w:id="42"/>
    </w:p>
    <w:p w14:paraId="6587CA99" w14:textId="77777777" w:rsidR="00D74CF0" w:rsidRPr="0032574C" w:rsidRDefault="00D74CF0" w:rsidP="00D74CF0">
      <w:pPr>
        <w:rPr>
          <w:rFonts w:ascii="Arial" w:hAnsi="Arial" w:cs="Arial"/>
          <w:lang w:val="en-GB"/>
        </w:rPr>
      </w:pPr>
      <w:r w:rsidRPr="0032574C">
        <w:rPr>
          <w:rFonts w:ascii="Arial" w:hAnsi="Arial" w:cs="Arial"/>
          <w:lang w:val="en-GB"/>
        </w:rPr>
        <w:t xml:space="preserve">As Pardo et al., (2025) states, virtual assistants (VAs) are instrumental in organising and simplifying the challenging decision-making process through the use of artificial intelligence (AI) via chatbots and voice interfaces. In an online context, like e-commerce websites, VAs support consumers by laying out a structured decision-making process, encompassing need recognition, information search, alternative evaluation, purchase decision, and post-purchase assistance. This approach minimises cognitive load and enhances the decision-making process for users. </w:t>
      </w:r>
    </w:p>
    <w:p w14:paraId="25743812" w14:textId="77777777" w:rsidR="00D74CF0" w:rsidRPr="0032574C" w:rsidRDefault="00D74CF0" w:rsidP="00D74CF0">
      <w:pPr>
        <w:rPr>
          <w:rFonts w:ascii="Arial" w:hAnsi="Arial" w:cs="Arial"/>
          <w:lang w:val="en-GB"/>
        </w:rPr>
      </w:pPr>
      <w:r w:rsidRPr="0032574C">
        <w:rPr>
          <w:rFonts w:ascii="Arial" w:hAnsi="Arial" w:cs="Arial"/>
          <w:lang w:val="en-GB"/>
        </w:rPr>
        <w:t xml:space="preserve">This enhanced structure is in line with the Technology Acceptance Model (TAM), in which ease of use is a key factor in technology acceptance. The ease of use of digital systems facilitates its adoption by consumers (Mukred et al., 2024). Virtual assistants play a key role in this process by sifting through vast amounts of information and offering fewer, more targeted choices. For instance, speech-based technologies like Amazon's Alexa filter product searches through voice commands and reduce options according to user preferences such as price, brand or feature set. This streamlines the decision-making process and speeds up the evaluation process. </w:t>
      </w:r>
    </w:p>
    <w:p w14:paraId="7697DCA8" w14:textId="77777777" w:rsidR="00D74CF0" w:rsidRPr="0032574C" w:rsidRDefault="00D74CF0" w:rsidP="00D74CF0">
      <w:pPr>
        <w:rPr>
          <w:rFonts w:ascii="Arial" w:hAnsi="Arial" w:cs="Arial"/>
          <w:lang w:val="en-GB"/>
        </w:rPr>
      </w:pPr>
      <w:r w:rsidRPr="0032574C">
        <w:rPr>
          <w:rFonts w:ascii="Arial" w:hAnsi="Arial" w:cs="Arial"/>
          <w:lang w:val="en-GB"/>
        </w:rPr>
        <w:t>This research aligns with, with Aghaziarati and Rahimi, (2025), finding that virtual assistants help save 40-60% of the time when making decisions. Similar to this, global retailers such as Tesco connect their virtual assistants to inventory management systems, allowing real-time stock availability, and speeding up the buying process. Strategically, companies are using these virtual assistants to guide decision-making processes, resulting in higher conversion rates and better customer satisfaction (Ismail and Abdulkareem, 2024). Although structured decision-making is efficient, too much structure can prevent choice freedom by simplifying decision-making and minimising consideration of multiple options. This is more shown in global markets as cultural factors play a crucial role in shaping consumer expectations and purchase behaviour.</w:t>
      </w:r>
    </w:p>
    <w:p w14:paraId="3AF91C3B" w14:textId="77777777" w:rsidR="00D74CF0" w:rsidRPr="0032574C" w:rsidRDefault="00C42B4B" w:rsidP="00D74CF0">
      <w:pPr>
        <w:pStyle w:val="Heading3"/>
        <w:rPr>
          <w:rFonts w:ascii="Arial" w:hAnsi="Arial" w:cs="Arial"/>
          <w:color w:val="auto"/>
          <w:lang w:val="en-GB"/>
        </w:rPr>
      </w:pPr>
      <w:bookmarkStart w:id="43" w:name="_Toc230259454"/>
      <w:r w:rsidRPr="0032574C">
        <w:rPr>
          <w:rFonts w:ascii="Arial" w:hAnsi="Arial" w:cs="Arial"/>
          <w:color w:val="auto"/>
          <w:lang w:val="en-GB"/>
        </w:rPr>
        <w:t xml:space="preserve">4.2.2 </w:t>
      </w:r>
      <w:r w:rsidR="00D74CF0" w:rsidRPr="0032574C">
        <w:rPr>
          <w:rFonts w:ascii="Arial" w:hAnsi="Arial" w:cs="Arial"/>
          <w:color w:val="auto"/>
          <w:lang w:val="en-GB"/>
        </w:rPr>
        <w:t>Immediate assistance enhances consumer confidence in purchase decisions</w:t>
      </w:r>
      <w:bookmarkEnd w:id="43"/>
    </w:p>
    <w:p w14:paraId="01BCDF60" w14:textId="77777777" w:rsidR="00D74CF0" w:rsidRPr="0032574C" w:rsidRDefault="00D74CF0" w:rsidP="00D74CF0">
      <w:pPr>
        <w:rPr>
          <w:rFonts w:ascii="Arial" w:hAnsi="Arial" w:cs="Arial"/>
          <w:lang w:val="en-GB"/>
        </w:rPr>
      </w:pPr>
      <w:r w:rsidRPr="0032574C">
        <w:rPr>
          <w:rFonts w:ascii="Arial" w:hAnsi="Arial" w:cs="Arial"/>
          <w:lang w:val="en-GB"/>
        </w:rPr>
        <w:t>As determined by Pardo et al., (2025), virtual assistants enabled by artificial intelligence and using chatbots and voice interfaces are a key element in organising and simplifying the consumer decision-making process. In online settings like e-commerce, VAs support consumers by leading them through a structured decision-making process, which encompasses need recognition, search for information, alternative evaluation, purchase decision, and after-sale assistance. This structured interaction aids in minimising cognitive load and facilitating the decision-making process for consumers, particularly in environments where a consumer is confronted with a wealth of product information.</w:t>
      </w:r>
    </w:p>
    <w:p w14:paraId="45D2147B" w14:textId="77777777" w:rsidR="00D74CF0" w:rsidRPr="0032574C" w:rsidRDefault="00D74CF0" w:rsidP="00D74CF0">
      <w:pPr>
        <w:rPr>
          <w:rFonts w:ascii="Arial" w:hAnsi="Arial" w:cs="Arial"/>
          <w:lang w:val="en-GB"/>
        </w:rPr>
      </w:pPr>
      <w:r w:rsidRPr="0032574C">
        <w:rPr>
          <w:rFonts w:ascii="Arial" w:hAnsi="Arial" w:cs="Arial"/>
          <w:lang w:val="en-GB"/>
        </w:rPr>
        <w:t>Virtual assistants further provide decision support through information organisation. Rather than sifting through a range of options, users get narrowed and prioritised information according to their search and preferences. This enhances efficiency and helps avoid decision fatigue, a common problem in online product searches.</w:t>
      </w:r>
    </w:p>
    <w:p w14:paraId="27688BC7" w14:textId="77777777" w:rsidR="00D74CF0" w:rsidRPr="0032574C" w:rsidRDefault="00D74CF0" w:rsidP="00D74CF0">
      <w:pPr>
        <w:rPr>
          <w:rFonts w:ascii="Arial" w:hAnsi="Arial" w:cs="Arial"/>
          <w:lang w:val="en-GB"/>
        </w:rPr>
      </w:pPr>
      <w:r w:rsidRPr="0032574C">
        <w:rPr>
          <w:rFonts w:ascii="Arial" w:hAnsi="Arial" w:cs="Arial"/>
          <w:lang w:val="en-GB"/>
        </w:rPr>
        <w:t>For instance, virtual assistants like Amazon's Alexa optimise product searches by analysing voice commands and filtering options based on factors such as price, brand and features. This helps streamline the decision-making process and minimise the time and effort spent on assessment. This efficiency improvement is backed up by empirical evidence, with Aghaziarati and Rahimi, (2025), claiming that virtual assistants can shorten the time to make a decision by 40-60%.</w:t>
      </w:r>
    </w:p>
    <w:p w14:paraId="70C71AA5" w14:textId="77777777" w:rsidR="00D74CF0" w:rsidRPr="0032574C" w:rsidRDefault="00D74CF0" w:rsidP="00D74CF0">
      <w:pPr>
        <w:rPr>
          <w:rFonts w:ascii="Arial" w:hAnsi="Arial" w:cs="Arial"/>
          <w:lang w:val="en-GB"/>
        </w:rPr>
      </w:pPr>
      <w:r w:rsidRPr="0032574C">
        <w:rPr>
          <w:rFonts w:ascii="Arial" w:hAnsi="Arial" w:cs="Arial"/>
          <w:lang w:val="en-GB"/>
        </w:rPr>
        <w:t>Similarly, global retailers such as Tesco use virtual assistants to connect with stock management systems to offer real-time product availability, facilitating efficient shopping experiences. Strategically, companies like Unilever implement virtual assistants to tailor decision-making processes to individual consumers to maximise conversion rates and enhance user satisfaction (Ismail and Abdulkareem, 2024).</w:t>
      </w:r>
    </w:p>
    <w:p w14:paraId="2156257A" w14:textId="77777777" w:rsidR="00D74CF0" w:rsidRPr="0032574C" w:rsidRDefault="00D74CF0" w:rsidP="00D74CF0">
      <w:pPr>
        <w:rPr>
          <w:rFonts w:ascii="Arial" w:hAnsi="Arial" w:cs="Arial"/>
          <w:lang w:val="en-GB"/>
        </w:rPr>
      </w:pPr>
      <w:r w:rsidRPr="0032574C">
        <w:rPr>
          <w:rFonts w:ascii="Arial" w:hAnsi="Arial" w:cs="Arial"/>
          <w:lang w:val="en-GB"/>
        </w:rPr>
        <w:t>Yet, although decision-making structuring increases efficiency and convenience, over-structuring may decrease consumer autonomy due to the reduction in consideration of alternatives and simplification of choices. This is especially relevant in the global market as cultural factors play a major role in consumer decision-making and expectations.</w:t>
      </w:r>
    </w:p>
    <w:p w14:paraId="00E884A1" w14:textId="77777777" w:rsidR="00D74CF0" w:rsidRPr="0032574C" w:rsidRDefault="00C42B4B" w:rsidP="00D74CF0">
      <w:pPr>
        <w:pStyle w:val="Heading3"/>
        <w:rPr>
          <w:rFonts w:ascii="Arial" w:hAnsi="Arial" w:cs="Arial"/>
          <w:color w:val="auto"/>
          <w:lang w:val="en-GB"/>
        </w:rPr>
      </w:pPr>
      <w:bookmarkStart w:id="44" w:name="_Toc230259455"/>
      <w:r w:rsidRPr="0032574C">
        <w:rPr>
          <w:rFonts w:ascii="Arial" w:hAnsi="Arial" w:cs="Arial"/>
          <w:color w:val="auto"/>
          <w:lang w:val="en-GB"/>
        </w:rPr>
        <w:t xml:space="preserve">4.2.3 </w:t>
      </w:r>
      <w:r w:rsidR="00D74CF0" w:rsidRPr="0032574C">
        <w:rPr>
          <w:rFonts w:ascii="Arial" w:hAnsi="Arial" w:cs="Arial"/>
          <w:color w:val="auto"/>
          <w:lang w:val="en-GB"/>
        </w:rPr>
        <w:t>Algorithmic recommendations subtly shape consumer preferences and choices</w:t>
      </w:r>
      <w:bookmarkEnd w:id="44"/>
    </w:p>
    <w:p w14:paraId="7334B6A7" w14:textId="77777777" w:rsidR="002933FD" w:rsidRPr="0032574C" w:rsidRDefault="00D74CF0" w:rsidP="00D74CF0">
      <w:pPr>
        <w:rPr>
          <w:rFonts w:ascii="Arial" w:hAnsi="Arial" w:cs="Arial"/>
          <w:lang w:val="en-GB"/>
        </w:rPr>
      </w:pPr>
      <w:r w:rsidRPr="0032574C">
        <w:rPr>
          <w:rFonts w:ascii="Arial" w:hAnsi="Arial" w:cs="Arial"/>
          <w:lang w:val="en-GB"/>
        </w:rPr>
        <w:t xml:space="preserve">Cited in the research by Misra et al., (2024), recommendation algorithms used in virtual assistants are particularly important in influencing consumer preferences and choices. They employ sophisticated algorithms, including collaborative filtering and content-based modelling, to take into account user behaviour, viewing patterns, purchase history and interaction history to make recommendations based on these preferences and provide relevant product recommendations. </w:t>
      </w:r>
    </w:p>
    <w:p w14:paraId="48501E47" w14:textId="77777777" w:rsidR="002933FD" w:rsidRPr="0032574C" w:rsidRDefault="00D74CF0" w:rsidP="00D74CF0">
      <w:pPr>
        <w:rPr>
          <w:rFonts w:ascii="Arial" w:hAnsi="Arial" w:cs="Arial"/>
          <w:lang w:val="en-GB"/>
        </w:rPr>
      </w:pPr>
      <w:r w:rsidRPr="0032574C">
        <w:rPr>
          <w:rFonts w:ascii="Arial" w:hAnsi="Arial" w:cs="Arial"/>
          <w:lang w:val="en-GB"/>
        </w:rPr>
        <w:t xml:space="preserve">Studies show that a large part of online consumption is driven by algorithmic recommendations, with McKinsey (2022) estimating that 75% of user activity is influenced by algorithmic recommendations. This demonstrates the powerful role of digital technologies in directing user attention and impacting consumer decision-making, often subconsciously. Companies like H&amp;M employ recommendation algorithms as part of their virtual assistants to provide fitting suggestions based on consumers' previous views and choices (H&amp;M Group, 2021). This steers consumers towards preferred product categories, including sustainable product lines (H&amp;M Group, 2021). </w:t>
      </w:r>
    </w:p>
    <w:p w14:paraId="44A66787" w14:textId="77777777" w:rsidR="00D74CF0" w:rsidRPr="0032574C" w:rsidRDefault="00D74CF0" w:rsidP="00D74CF0">
      <w:pPr>
        <w:rPr>
          <w:rFonts w:ascii="Arial" w:hAnsi="Arial" w:cs="Arial"/>
          <w:lang w:val="en-GB"/>
        </w:rPr>
      </w:pPr>
      <w:r w:rsidRPr="0032574C">
        <w:rPr>
          <w:rFonts w:ascii="Arial" w:hAnsi="Arial" w:cs="Arial"/>
          <w:lang w:val="en-GB"/>
        </w:rPr>
        <w:t xml:space="preserve">This aligns with theory, where consumers are guided towards certain behaviours through subtle design features rather than direct persuasion or coercion. In terms of international business, product recommendations also help with localisation and market customisation. </w:t>
      </w:r>
    </w:p>
    <w:p w14:paraId="3EDE88CD" w14:textId="77777777" w:rsidR="00D74CF0" w:rsidRPr="0032574C" w:rsidRDefault="00D74CF0" w:rsidP="00D74CF0">
      <w:pPr>
        <w:rPr>
          <w:rFonts w:ascii="Arial" w:hAnsi="Arial" w:cs="Arial"/>
          <w:lang w:val="en-GB"/>
        </w:rPr>
      </w:pPr>
      <w:r w:rsidRPr="0032574C">
        <w:rPr>
          <w:rFonts w:ascii="Arial" w:hAnsi="Arial" w:cs="Arial"/>
          <w:lang w:val="en-GB"/>
        </w:rPr>
        <w:t>For instance, Pret A Manger leverages customised recommendations to ensure that product recommendations align with local preferences and dietary needs, which in turn enhances market saturation and customer relevance in various geographical areas. But as cited in the study by Areeb et al., (2023), this impact is not without its flaws. A primary issue is the development of "filter bubbles", in which consumers are continually exposed to the same kinds of information or products. This can limit the exploration of alternative options and preference innovation. This algorithmically-driven restriction can diminish spontaneity over time and result in more predictable consumption behaviours.</w:t>
      </w:r>
    </w:p>
    <w:p w14:paraId="7A32E361" w14:textId="77777777" w:rsidR="00D74CF0" w:rsidRPr="0032574C" w:rsidRDefault="00C42B4B" w:rsidP="00D74CF0">
      <w:pPr>
        <w:pStyle w:val="Heading3"/>
        <w:rPr>
          <w:rFonts w:ascii="Arial" w:hAnsi="Arial" w:cs="Arial"/>
          <w:color w:val="auto"/>
          <w:lang w:val="en-GB"/>
        </w:rPr>
      </w:pPr>
      <w:bookmarkStart w:id="45" w:name="_Toc230259456"/>
      <w:r w:rsidRPr="0032574C">
        <w:rPr>
          <w:rFonts w:ascii="Arial" w:hAnsi="Arial" w:cs="Arial"/>
          <w:color w:val="auto"/>
          <w:lang w:val="en-GB"/>
        </w:rPr>
        <w:t xml:space="preserve">4.2.4 </w:t>
      </w:r>
      <w:r w:rsidR="00D74CF0" w:rsidRPr="0032574C">
        <w:rPr>
          <w:rFonts w:ascii="Arial" w:hAnsi="Arial" w:cs="Arial"/>
          <w:color w:val="auto"/>
          <w:lang w:val="en-GB"/>
        </w:rPr>
        <w:t>Continuous and efficient support elevates overall customer satisfaction</w:t>
      </w:r>
      <w:bookmarkEnd w:id="45"/>
    </w:p>
    <w:p w14:paraId="0D4A0850" w14:textId="77777777" w:rsidR="002933FD" w:rsidRPr="0032574C" w:rsidRDefault="00D74CF0" w:rsidP="00D74CF0">
      <w:pPr>
        <w:rPr>
          <w:rFonts w:ascii="Arial" w:hAnsi="Arial" w:cs="Arial"/>
          <w:lang w:val="en-GB"/>
        </w:rPr>
      </w:pPr>
      <w:r w:rsidRPr="0032574C">
        <w:rPr>
          <w:rFonts w:ascii="Arial" w:hAnsi="Arial" w:cs="Arial"/>
          <w:lang w:val="en-GB"/>
        </w:rPr>
        <w:t xml:space="preserve">Virtual assistants' continuous and efficient support services greatly improve customer satisfaction in the digital realm. Unlike traditional customer support that adheres to the standard working hours, virtual assistants (VAs) provide continuous, round-the-clock support throughout the entire customer journey, from product inquiries to purchase and post-purchase support (Ezekiels and Siddiq, 2022). It guarantees that customers can receive timely support at their convenience, whenever and wherever needed. </w:t>
      </w:r>
    </w:p>
    <w:p w14:paraId="6C2D9324" w14:textId="77777777" w:rsidR="00D74CF0" w:rsidRPr="0032574C" w:rsidRDefault="00D74CF0" w:rsidP="00D74CF0">
      <w:pPr>
        <w:rPr>
          <w:rFonts w:ascii="Arial" w:hAnsi="Arial" w:cs="Arial"/>
          <w:lang w:val="en-GB"/>
        </w:rPr>
      </w:pPr>
      <w:r w:rsidRPr="0032574C">
        <w:rPr>
          <w:rFonts w:ascii="Arial" w:hAnsi="Arial" w:cs="Arial"/>
          <w:lang w:val="en-GB"/>
        </w:rPr>
        <w:t xml:space="preserve">This is supported by empirical findings, with Forrester (2024) finding that 24/7 access to support services leads to a 28% increase in customer satisfaction (CSAT) scores. This increase highlights the importance of speed and accessibility in online service delivery. Being able to address problems promptly without having to wait for human support enhances the customer's satisfaction with the service experience. Global corporations like Unilever use virtual assistants to offer international customer service, offering seamless service across multiple locations and time zones. This ensures consistent service delivery across different regions and time zones, improving customer experience. </w:t>
      </w:r>
    </w:p>
    <w:p w14:paraId="2B72C11E" w14:textId="77777777" w:rsidR="002933FD" w:rsidRPr="0032574C" w:rsidRDefault="00D74CF0" w:rsidP="00D74CF0">
      <w:pPr>
        <w:rPr>
          <w:rFonts w:ascii="Arial" w:hAnsi="Arial" w:cs="Arial"/>
          <w:lang w:val="en-GB"/>
        </w:rPr>
      </w:pPr>
      <w:r w:rsidRPr="0032574C">
        <w:rPr>
          <w:rFonts w:ascii="Arial" w:hAnsi="Arial" w:cs="Arial"/>
          <w:lang w:val="en-GB"/>
        </w:rPr>
        <w:t xml:space="preserve">Automation and scalability are key to efficiency, enabling virtual assistants to respond to numerous questions in real-time. IKEA, for instance, uses VAs in its customer support system to guide users with product assembly, troubleshooting and order tracking. </w:t>
      </w:r>
    </w:p>
    <w:p w14:paraId="6C676B18" w14:textId="77777777" w:rsidR="00D74CF0" w:rsidRPr="0032574C" w:rsidRDefault="002933FD" w:rsidP="00D74CF0">
      <w:pPr>
        <w:rPr>
          <w:rFonts w:ascii="Arial" w:hAnsi="Arial" w:cs="Arial"/>
          <w:lang w:val="en-GB"/>
        </w:rPr>
      </w:pPr>
      <w:r w:rsidRPr="0032574C">
        <w:rPr>
          <w:rFonts w:ascii="Arial" w:hAnsi="Arial" w:cs="Arial"/>
          <w:lang w:val="en-GB"/>
        </w:rPr>
        <w:t>Further, t</w:t>
      </w:r>
      <w:r w:rsidR="00D74CF0" w:rsidRPr="0032574C">
        <w:rPr>
          <w:rFonts w:ascii="Arial" w:hAnsi="Arial" w:cs="Arial"/>
          <w:lang w:val="en-GB"/>
        </w:rPr>
        <w:t>his helps minimise customer frustration and enhance user satisfaction through immediate support. However as found in the research by Oinas-Kukkonen et al., (2022), there are issues when the responses are not personalised or when they do not answer complex questions or provide information in the right context. In such cases, customers may be unsatisfied, even if they receive immediate assistance. Therefore, speed is not the only factor that leads to satisfaction. To overcome these challenges, companies often use a combination of AI-powered virtual assistants and human agents. This approach allows routine inquiries to be efficiently resolved by the virtual assistant and human agents to take over more complex or sensitive customer issues, creating a more effective and holistic customer service strategy.</w:t>
      </w:r>
    </w:p>
    <w:p w14:paraId="568477B2" w14:textId="77777777" w:rsidR="00D74CF0" w:rsidRPr="0032574C" w:rsidRDefault="00C42B4B" w:rsidP="00D74CF0">
      <w:pPr>
        <w:pStyle w:val="Heading3"/>
        <w:rPr>
          <w:rFonts w:ascii="Arial" w:hAnsi="Arial" w:cs="Arial"/>
          <w:color w:val="auto"/>
          <w:lang w:val="en-GB"/>
        </w:rPr>
      </w:pPr>
      <w:bookmarkStart w:id="46" w:name="_Toc230259457"/>
      <w:r w:rsidRPr="0032574C">
        <w:rPr>
          <w:rFonts w:ascii="Arial" w:hAnsi="Arial" w:cs="Arial"/>
          <w:color w:val="auto"/>
          <w:lang w:val="en-GB"/>
        </w:rPr>
        <w:t xml:space="preserve">4.2.5 </w:t>
      </w:r>
      <w:r w:rsidR="00D74CF0" w:rsidRPr="0032574C">
        <w:rPr>
          <w:rFonts w:ascii="Arial" w:hAnsi="Arial" w:cs="Arial"/>
          <w:color w:val="auto"/>
          <w:lang w:val="en-GB"/>
        </w:rPr>
        <w:t>Reliability and consistency are fundamental to building trust in virtual assistants</w:t>
      </w:r>
      <w:bookmarkEnd w:id="46"/>
    </w:p>
    <w:p w14:paraId="32F0CACC" w14:textId="77777777" w:rsidR="00D74CF0" w:rsidRPr="0032574C" w:rsidRDefault="00D74CF0" w:rsidP="00D74CF0">
      <w:pPr>
        <w:rPr>
          <w:rFonts w:ascii="Arial" w:hAnsi="Arial" w:cs="Arial"/>
          <w:lang w:val="en-GB"/>
        </w:rPr>
      </w:pPr>
      <w:r w:rsidRPr="0032574C">
        <w:rPr>
          <w:rFonts w:ascii="Arial" w:hAnsi="Arial" w:cs="Arial"/>
          <w:lang w:val="en-GB"/>
        </w:rPr>
        <w:t xml:space="preserve">Reliability and consistency play a key role in building trust with virtual assistants, especially in the online marketplace. </w:t>
      </w:r>
      <w:r w:rsidR="002933FD" w:rsidRPr="0032574C">
        <w:rPr>
          <w:rFonts w:ascii="Arial" w:hAnsi="Arial" w:cs="Arial"/>
          <w:lang w:val="en-GB"/>
        </w:rPr>
        <w:t xml:space="preserve">As determined, </w:t>
      </w:r>
      <w:r w:rsidRPr="0032574C">
        <w:rPr>
          <w:rFonts w:ascii="Arial" w:hAnsi="Arial" w:cs="Arial"/>
          <w:lang w:val="en-GB"/>
        </w:rPr>
        <w:t>users will develop greater trust in systems that consistently deliver reliable results (Bach et al., 2024). For virtual assistants, reliability relates to the system's capacity to provide accurate and relevant information, and consistency relates to consistent performance over time and across various interaction scenarios.</w:t>
      </w:r>
    </w:p>
    <w:p w14:paraId="5AA0B37F" w14:textId="77777777" w:rsidR="00D74CF0" w:rsidRPr="0032574C" w:rsidRDefault="00D74CF0" w:rsidP="00D74CF0">
      <w:pPr>
        <w:rPr>
          <w:rFonts w:ascii="Arial" w:hAnsi="Arial" w:cs="Arial"/>
          <w:lang w:val="en-GB"/>
        </w:rPr>
      </w:pPr>
      <w:r w:rsidRPr="0032574C">
        <w:rPr>
          <w:rFonts w:ascii="Arial" w:hAnsi="Arial" w:cs="Arial"/>
          <w:lang w:val="en-GB"/>
        </w:rPr>
        <w:t>Consistently accurate virtual assistants help users build trust in the system, increasing their reliance on the assistant for decision support. This is particularly crucial in e-commerce and service platforms where users depend on information like price, stock availability, and product details to facilitate their purchasing decisions.</w:t>
      </w:r>
    </w:p>
    <w:p w14:paraId="62130299" w14:textId="77777777" w:rsidR="00D74CF0" w:rsidRPr="0032574C" w:rsidRDefault="00D74CF0" w:rsidP="00D74CF0">
      <w:pPr>
        <w:rPr>
          <w:rFonts w:ascii="Arial" w:hAnsi="Arial" w:cs="Arial"/>
          <w:lang w:val="en-GB"/>
        </w:rPr>
      </w:pPr>
      <w:r w:rsidRPr="0032574C">
        <w:rPr>
          <w:rFonts w:ascii="Arial" w:hAnsi="Arial" w:cs="Arial"/>
          <w:lang w:val="en-GB"/>
        </w:rPr>
        <w:t xml:space="preserve">These factors are supported by empirical research, with Forrester (2024) stating that accurate virtual assistants can boost consumer confidence by 45%. For instance, Tesco's virtual assistant offers reliable product prices and availability, which builds trust and promotes user engagement. </w:t>
      </w:r>
      <w:r w:rsidR="002933FD" w:rsidRPr="0032574C">
        <w:rPr>
          <w:rFonts w:ascii="Arial" w:hAnsi="Arial" w:cs="Arial"/>
          <w:lang w:val="en-GB"/>
        </w:rPr>
        <w:t>Besides</w:t>
      </w:r>
      <w:r w:rsidRPr="0032574C">
        <w:rPr>
          <w:rFonts w:ascii="Arial" w:hAnsi="Arial" w:cs="Arial"/>
          <w:lang w:val="en-GB"/>
        </w:rPr>
        <w:t xml:space="preserve"> multinational brands like Nike are consistent across countries and platforms, providing a consistent user experience across borders.</w:t>
      </w:r>
    </w:p>
    <w:p w14:paraId="0E57A444" w14:textId="77777777" w:rsidR="00D74CF0" w:rsidRPr="0032574C" w:rsidRDefault="00D74CF0" w:rsidP="00D74CF0">
      <w:pPr>
        <w:rPr>
          <w:rFonts w:ascii="Arial" w:hAnsi="Arial" w:cs="Arial"/>
          <w:lang w:val="en-GB"/>
        </w:rPr>
      </w:pPr>
      <w:r w:rsidRPr="0032574C">
        <w:rPr>
          <w:rFonts w:ascii="Arial" w:hAnsi="Arial" w:cs="Arial"/>
          <w:lang w:val="en-GB"/>
        </w:rPr>
        <w:t>Theoretically, reliability in virtual assistants improves perceived ease of use and perceived usefulness by minimising uncertainty during the interaction process, and thus facilitating the sustained use of the virtual assistant (Tian et al., 2023). However, reliability errors like inaccurate stock and purchase information, or unexpected system behaviour, can undermine trust and cause user abandonment. This is particularly relevant in global markets, where language and cultural differences, and integration issues between systems, can impact performance.</w:t>
      </w:r>
    </w:p>
    <w:p w14:paraId="534581C5" w14:textId="77777777" w:rsidR="00D74CF0" w:rsidRPr="0032574C" w:rsidRDefault="00D74CF0" w:rsidP="00D74CF0">
      <w:pPr>
        <w:rPr>
          <w:rFonts w:ascii="Arial" w:hAnsi="Arial" w:cs="Arial"/>
          <w:lang w:val="en-GB"/>
        </w:rPr>
      </w:pPr>
      <w:r w:rsidRPr="0032574C">
        <w:rPr>
          <w:rFonts w:ascii="Arial" w:hAnsi="Arial" w:cs="Arial"/>
          <w:lang w:val="en-GB"/>
        </w:rPr>
        <w:t>From a strategic perspective, companies need to focus on effective data management, ongoing model training, and quality assurance to maintain reliable and accurate results. Continuous monitoring and maintenance are needed to ensure consistent performance at all customer points.</w:t>
      </w:r>
      <w:r w:rsidR="00E04CCA" w:rsidRPr="0032574C">
        <w:rPr>
          <w:rFonts w:ascii="Arial" w:hAnsi="Arial" w:cs="Arial"/>
          <w:lang w:val="en-GB"/>
        </w:rPr>
        <w:t>Both</w:t>
      </w:r>
      <w:r w:rsidRPr="0032574C">
        <w:rPr>
          <w:rFonts w:ascii="Arial" w:hAnsi="Arial" w:cs="Arial"/>
          <w:lang w:val="en-GB"/>
        </w:rPr>
        <w:t xml:space="preserve"> stability and consistency serve as the building blocks to establish long-term trust for virtual assistants and directly affect customer satisfaction, usage and overall technology acceptance.</w:t>
      </w:r>
    </w:p>
    <w:p w14:paraId="2C903DD5" w14:textId="77777777" w:rsidR="00D74CF0" w:rsidRPr="0032574C" w:rsidRDefault="00C42B4B" w:rsidP="00D74CF0">
      <w:pPr>
        <w:pStyle w:val="Heading3"/>
        <w:rPr>
          <w:rFonts w:ascii="Arial" w:hAnsi="Arial" w:cs="Arial"/>
          <w:color w:val="auto"/>
          <w:lang w:val="en-GB"/>
        </w:rPr>
      </w:pPr>
      <w:bookmarkStart w:id="47" w:name="_Toc230259458"/>
      <w:r w:rsidRPr="0032574C">
        <w:rPr>
          <w:rFonts w:ascii="Arial" w:hAnsi="Arial" w:cs="Arial"/>
          <w:color w:val="auto"/>
          <w:lang w:val="en-GB"/>
        </w:rPr>
        <w:t xml:space="preserve">4.2.6 </w:t>
      </w:r>
      <w:r w:rsidR="00D74CF0" w:rsidRPr="0032574C">
        <w:rPr>
          <w:rFonts w:ascii="Arial" w:hAnsi="Arial" w:cs="Arial"/>
          <w:color w:val="auto"/>
          <w:lang w:val="en-GB"/>
        </w:rPr>
        <w:t>System inefficiencies and errors can undermine customer trust</w:t>
      </w:r>
      <w:bookmarkEnd w:id="47"/>
    </w:p>
    <w:p w14:paraId="34A0D0FF" w14:textId="77777777" w:rsidR="00D74CF0" w:rsidRPr="0032574C" w:rsidRDefault="00D74CF0" w:rsidP="00D74CF0">
      <w:pPr>
        <w:rPr>
          <w:rFonts w:ascii="Arial" w:hAnsi="Arial" w:cs="Arial"/>
          <w:lang w:val="en-GB"/>
        </w:rPr>
      </w:pPr>
      <w:r w:rsidRPr="0032574C">
        <w:rPr>
          <w:rFonts w:ascii="Arial" w:hAnsi="Arial" w:cs="Arial"/>
          <w:lang w:val="en-GB"/>
        </w:rPr>
        <w:t xml:space="preserve">While virtual assistants can be beneficial, they can also </w:t>
      </w:r>
      <w:r w:rsidR="00E04CCA" w:rsidRPr="0032574C">
        <w:rPr>
          <w:rFonts w:ascii="Arial" w:hAnsi="Arial" w:cs="Arial"/>
          <w:lang w:val="en-GB"/>
        </w:rPr>
        <w:t>damage</w:t>
      </w:r>
      <w:r w:rsidRPr="0032574C">
        <w:rPr>
          <w:rFonts w:ascii="Arial" w:hAnsi="Arial" w:cs="Arial"/>
          <w:lang w:val="en-GB"/>
        </w:rPr>
        <w:t xml:space="preserve"> customer trust if system inefficiencies and errors arise. These problems include misunderstanding user queries, generating inaccurate or unrelated responses, lengthy delays in system responses, and system bugs. These issues diminish interaction quality and result in customer dissatisfaction, particularly when virtual assistants are used to help consumers make fast and accurate decisions.</w:t>
      </w:r>
    </w:p>
    <w:p w14:paraId="187E9E75" w14:textId="77777777" w:rsidR="00D74CF0" w:rsidRPr="0032574C" w:rsidRDefault="00E04CCA" w:rsidP="00D74CF0">
      <w:pPr>
        <w:rPr>
          <w:rFonts w:ascii="Arial" w:hAnsi="Arial" w:cs="Arial"/>
          <w:lang w:val="en-GB"/>
        </w:rPr>
      </w:pPr>
      <w:r w:rsidRPr="0032574C">
        <w:rPr>
          <w:rFonts w:ascii="Arial" w:hAnsi="Arial" w:cs="Arial"/>
          <w:lang w:val="en-GB"/>
        </w:rPr>
        <w:t xml:space="preserve">It is determined </w:t>
      </w:r>
      <w:r w:rsidR="00D74CF0" w:rsidRPr="0032574C">
        <w:rPr>
          <w:rFonts w:ascii="Arial" w:hAnsi="Arial" w:cs="Arial"/>
          <w:lang w:val="en-GB"/>
        </w:rPr>
        <w:t>that negative user experiences occur when system performance fails to meet user expectations, resulting in dissatisfaction, a loss of trust, and even system abandonment (Yass et al., 2026). In online settings where users expect immediate and accurate responses, even small errors can impact on system reliability.</w:t>
      </w:r>
    </w:p>
    <w:p w14:paraId="4C919D7C" w14:textId="77777777" w:rsidR="00D74CF0" w:rsidRPr="0032574C" w:rsidRDefault="00D74CF0" w:rsidP="00D74CF0">
      <w:pPr>
        <w:rPr>
          <w:rFonts w:ascii="Arial" w:hAnsi="Arial" w:cs="Arial"/>
          <w:lang w:val="en-GB"/>
        </w:rPr>
      </w:pPr>
      <w:r w:rsidRPr="0032574C">
        <w:rPr>
          <w:rFonts w:ascii="Arial" w:hAnsi="Arial" w:cs="Arial"/>
          <w:lang w:val="en-GB"/>
        </w:rPr>
        <w:t>This problem is significant, as empirical evidence shows that McKinsey &amp; Company (2022), report that 30% of users stop using virtual assistants because of errors. This suggests that system inefficiencies affect user retention and adoption. For example, initial deployments of Lidl's virtual assistant had errors in product availability, which resulted in diminished user trust and confidence in the system.</w:t>
      </w:r>
    </w:p>
    <w:p w14:paraId="0953739E" w14:textId="77777777" w:rsidR="00D74CF0" w:rsidRPr="0032574C" w:rsidRDefault="00D74CF0" w:rsidP="00D74CF0">
      <w:pPr>
        <w:rPr>
          <w:rFonts w:ascii="Arial" w:hAnsi="Arial" w:cs="Arial"/>
          <w:lang w:val="en-GB"/>
        </w:rPr>
      </w:pPr>
      <w:r w:rsidRPr="0032574C">
        <w:rPr>
          <w:rFonts w:ascii="Arial" w:hAnsi="Arial" w:cs="Arial"/>
          <w:lang w:val="en-GB"/>
        </w:rPr>
        <w:t xml:space="preserve">Internationally, these inefficiencies may be </w:t>
      </w:r>
      <w:r w:rsidR="00E04CCA" w:rsidRPr="0032574C">
        <w:rPr>
          <w:rFonts w:ascii="Arial" w:hAnsi="Arial" w:cs="Arial"/>
          <w:lang w:val="en-GB"/>
        </w:rPr>
        <w:t>increased</w:t>
      </w:r>
      <w:r w:rsidRPr="0032574C">
        <w:rPr>
          <w:rFonts w:ascii="Arial" w:hAnsi="Arial" w:cs="Arial"/>
          <w:lang w:val="en-GB"/>
        </w:rPr>
        <w:t xml:space="preserve"> by variations in technology infrastructure. In developing markets, factors like weak infrastructure, increased latency and impaired integration may impact system performance, resulting in lower trust than in more developed markets.</w:t>
      </w:r>
    </w:p>
    <w:p w14:paraId="61873882" w14:textId="77777777" w:rsidR="00D74CF0" w:rsidRPr="0032574C" w:rsidRDefault="00E04CCA" w:rsidP="00D74CF0">
      <w:pPr>
        <w:rPr>
          <w:rFonts w:ascii="Arial" w:hAnsi="Arial" w:cs="Arial"/>
          <w:lang w:val="en-GB"/>
        </w:rPr>
      </w:pPr>
      <w:r w:rsidRPr="0032574C">
        <w:rPr>
          <w:rFonts w:ascii="Arial" w:hAnsi="Arial" w:cs="Arial"/>
          <w:lang w:val="en-GB"/>
        </w:rPr>
        <w:t xml:space="preserve">As </w:t>
      </w:r>
      <w:r w:rsidR="00D74CF0" w:rsidRPr="0032574C">
        <w:rPr>
          <w:rFonts w:ascii="Arial" w:hAnsi="Arial" w:cs="Arial"/>
          <w:lang w:val="en-GB"/>
        </w:rPr>
        <w:t>determined by Raza et al., (2024), these inefficiencies can be attributed to natural language processing (NLP) capabilities, lack of diverse and representative data, and insufficient system training. These performance limitations limit the system's understanding of complex and context-rich queries.</w:t>
      </w:r>
    </w:p>
    <w:p w14:paraId="1B8FB157" w14:textId="77777777" w:rsidR="00D74CF0" w:rsidRPr="0032574C" w:rsidRDefault="00D74CF0" w:rsidP="00D74CF0">
      <w:pPr>
        <w:rPr>
          <w:rFonts w:ascii="Arial" w:hAnsi="Arial" w:cs="Arial"/>
          <w:lang w:val="en-GB"/>
        </w:rPr>
      </w:pPr>
      <w:r w:rsidRPr="0032574C">
        <w:rPr>
          <w:rFonts w:ascii="Arial" w:hAnsi="Arial" w:cs="Arial"/>
          <w:lang w:val="en-GB"/>
        </w:rPr>
        <w:t>From a management standpoint, these issues can be overcome through ongoing system optimisation through data refinement, algorithm tuning and periodic quality assurance. Organisations also use integrated service models, which complement AI-driven virtual agents with human service providers to minimise errors and improve service quality.</w:t>
      </w:r>
    </w:p>
    <w:p w14:paraId="72930F79" w14:textId="77777777" w:rsidR="00D74CF0" w:rsidRPr="0032574C" w:rsidRDefault="00C3483D" w:rsidP="00D74CF0">
      <w:pPr>
        <w:rPr>
          <w:rFonts w:ascii="Arial" w:hAnsi="Arial" w:cs="Arial"/>
          <w:lang w:val="en-GB"/>
        </w:rPr>
      </w:pPr>
      <w:r w:rsidRPr="0032574C">
        <w:rPr>
          <w:rFonts w:ascii="Arial" w:hAnsi="Arial" w:cs="Arial"/>
          <w:lang w:val="en-GB"/>
        </w:rPr>
        <w:t>Overall</w:t>
      </w:r>
      <w:r w:rsidR="00D74CF0" w:rsidRPr="0032574C">
        <w:rPr>
          <w:rFonts w:ascii="Arial" w:hAnsi="Arial" w:cs="Arial"/>
          <w:lang w:val="en-GB"/>
        </w:rPr>
        <w:t>, inefficiencies in the system are a major concern for trust, and must be addressed to maintain consumer confidence and continue to build user base.</w:t>
      </w:r>
    </w:p>
    <w:p w14:paraId="0EC58FFE" w14:textId="77777777" w:rsidR="00D74CF0" w:rsidRPr="0032574C" w:rsidRDefault="00C42B4B" w:rsidP="00D74CF0">
      <w:pPr>
        <w:pStyle w:val="Heading3"/>
        <w:rPr>
          <w:rFonts w:ascii="Arial" w:hAnsi="Arial" w:cs="Arial"/>
          <w:color w:val="auto"/>
          <w:lang w:val="en-GB"/>
        </w:rPr>
      </w:pPr>
      <w:bookmarkStart w:id="48" w:name="_Toc230259459"/>
      <w:r w:rsidRPr="0032574C">
        <w:rPr>
          <w:rFonts w:ascii="Arial" w:hAnsi="Arial" w:cs="Arial"/>
          <w:color w:val="auto"/>
          <w:lang w:val="en-GB"/>
        </w:rPr>
        <w:t xml:space="preserve">4.2.7 </w:t>
      </w:r>
      <w:r w:rsidR="00D74CF0" w:rsidRPr="0032574C">
        <w:rPr>
          <w:rFonts w:ascii="Arial" w:hAnsi="Arial" w:cs="Arial"/>
          <w:color w:val="auto"/>
          <w:lang w:val="en-GB"/>
        </w:rPr>
        <w:t>Tailored experiences significantly enhance consumer engagement</w:t>
      </w:r>
      <w:bookmarkEnd w:id="48"/>
    </w:p>
    <w:p w14:paraId="4C31C07D" w14:textId="77777777" w:rsidR="00D74CF0" w:rsidRPr="0032574C" w:rsidRDefault="00D74CF0" w:rsidP="00D74CF0">
      <w:pPr>
        <w:rPr>
          <w:rFonts w:ascii="Arial" w:hAnsi="Arial" w:cs="Arial"/>
          <w:lang w:val="en-GB"/>
        </w:rPr>
      </w:pPr>
      <w:r w:rsidRPr="0032574C">
        <w:rPr>
          <w:rFonts w:ascii="Arial" w:hAnsi="Arial" w:cs="Arial"/>
          <w:lang w:val="en-GB"/>
        </w:rPr>
        <w:t>Personalised experiences with virtual assistants boost consumer engagement by offering more relevant, pertinent and contextual interactions. Rather than providing one-size-fits-all answers, virtual assistants leverage user-specific information like search history, purchase history, search patterns, and user preferences to provide customised interactions. This personalisation increases the salience of content for the user, enhancing their digital experience.</w:t>
      </w:r>
    </w:p>
    <w:p w14:paraId="2BB2649C" w14:textId="77777777" w:rsidR="00D74CF0" w:rsidRPr="0032574C" w:rsidRDefault="00C3483D" w:rsidP="00D74CF0">
      <w:pPr>
        <w:rPr>
          <w:rFonts w:ascii="Arial" w:hAnsi="Arial" w:cs="Arial"/>
          <w:lang w:val="en-GB"/>
        </w:rPr>
      </w:pPr>
      <w:r w:rsidRPr="0032574C">
        <w:rPr>
          <w:rFonts w:ascii="Arial" w:hAnsi="Arial" w:cs="Arial"/>
          <w:lang w:val="en-GB"/>
        </w:rPr>
        <w:t>This</w:t>
      </w:r>
      <w:r w:rsidR="00D74CF0" w:rsidRPr="0032574C">
        <w:rPr>
          <w:rFonts w:ascii="Arial" w:hAnsi="Arial" w:cs="Arial"/>
          <w:lang w:val="en-GB"/>
        </w:rPr>
        <w:t xml:space="preserve"> personalisation leads to higher user satisfaction and engagement by matching products or services to user needs and expectations (Onibokun et al., 2023). Users who perceive a system to understand their needs are more likely to spend more time engaging with the system and revisit it in the future. This boosts engagement and loyalty.</w:t>
      </w:r>
    </w:p>
    <w:p w14:paraId="75CA8F68" w14:textId="77777777" w:rsidR="00D74CF0" w:rsidRPr="0032574C" w:rsidRDefault="00D74CF0" w:rsidP="00D74CF0">
      <w:pPr>
        <w:rPr>
          <w:rFonts w:ascii="Arial" w:hAnsi="Arial" w:cs="Arial"/>
          <w:lang w:val="en-GB"/>
        </w:rPr>
      </w:pPr>
      <w:r w:rsidRPr="0032574C">
        <w:rPr>
          <w:rFonts w:ascii="Arial" w:hAnsi="Arial" w:cs="Arial"/>
          <w:lang w:val="en-GB"/>
        </w:rPr>
        <w:t>This effect is backed by empirical research, with Pardini et al., (2022), finding personalisation can increase user engagement by 100%. This highlights the effectiveness of personalised interactions on behaviour. For instance, chatbot offers personalised menu suggestions based on dietary needs such as vegetarian or gluten-free menus. This not only increases the ease of use but also adds to the dining experience by providing options that are relevant and helpful to users.</w:t>
      </w:r>
    </w:p>
    <w:p w14:paraId="76EC87B5" w14:textId="77777777" w:rsidR="00D74CF0" w:rsidRPr="0032574C" w:rsidRDefault="00D74CF0" w:rsidP="00D74CF0">
      <w:pPr>
        <w:rPr>
          <w:rFonts w:ascii="Arial" w:hAnsi="Arial" w:cs="Arial"/>
          <w:lang w:val="en-GB"/>
        </w:rPr>
      </w:pPr>
      <w:r w:rsidRPr="0032574C">
        <w:rPr>
          <w:rFonts w:ascii="Arial" w:hAnsi="Arial" w:cs="Arial"/>
          <w:lang w:val="en-GB"/>
        </w:rPr>
        <w:t>Likewise, global brands adopt personalisation strategies to stand out in saturated markets, in which customers' attention spans are short and expectations are high. This is consistent with strategic approaches like SWOT analysis, in which personalisation is recognised as a strength for an organisation to build competitive advantage.</w:t>
      </w:r>
    </w:p>
    <w:p w14:paraId="6B1F1F6A" w14:textId="77777777" w:rsidR="00D74CF0" w:rsidRPr="0032574C" w:rsidRDefault="00D74CF0" w:rsidP="00D74CF0">
      <w:pPr>
        <w:rPr>
          <w:rFonts w:ascii="Arial" w:hAnsi="Arial" w:cs="Arial"/>
          <w:lang w:val="en-GB"/>
        </w:rPr>
      </w:pPr>
      <w:r w:rsidRPr="0032574C">
        <w:rPr>
          <w:rFonts w:ascii="Arial" w:hAnsi="Arial" w:cs="Arial"/>
          <w:lang w:val="en-GB"/>
        </w:rPr>
        <w:t>Theoretically, personalisation increases perceived enjoyment and usefulness, which are critical factors in the adoption and usage of technology (Abdalla, 2024). Positive perceptions of enjoyment and usefulness encourage users to continue using the system.</w:t>
      </w:r>
    </w:p>
    <w:p w14:paraId="24051EAB" w14:textId="77777777" w:rsidR="00D74CF0" w:rsidRPr="0032574C" w:rsidRDefault="00D74CF0" w:rsidP="00D74CF0">
      <w:pPr>
        <w:rPr>
          <w:rFonts w:ascii="Arial" w:hAnsi="Arial" w:cs="Arial"/>
          <w:lang w:val="en-GB"/>
        </w:rPr>
      </w:pPr>
      <w:r w:rsidRPr="0032574C">
        <w:rPr>
          <w:rFonts w:ascii="Arial" w:hAnsi="Arial" w:cs="Arial"/>
          <w:lang w:val="en-GB"/>
        </w:rPr>
        <w:t>But personalisation can be problematic if it is too little or too much. Inadequate personalisation may not be relevant and may not capture users' attention, while overly intrusive personalisation may breach users' privacy and security. So, personalisation needs to strike a balance between being relevant, acceptable to users and ethical.</w:t>
      </w:r>
    </w:p>
    <w:p w14:paraId="73765505" w14:textId="77777777" w:rsidR="00D74CF0" w:rsidRPr="0032574C" w:rsidRDefault="00C42B4B" w:rsidP="00D74CF0">
      <w:pPr>
        <w:pStyle w:val="Heading3"/>
        <w:rPr>
          <w:rFonts w:ascii="Arial" w:hAnsi="Arial" w:cs="Arial"/>
          <w:color w:val="auto"/>
          <w:lang w:val="en-GB"/>
        </w:rPr>
      </w:pPr>
      <w:bookmarkStart w:id="49" w:name="_Toc230259460"/>
      <w:r w:rsidRPr="0032574C">
        <w:rPr>
          <w:rFonts w:ascii="Arial" w:hAnsi="Arial" w:cs="Arial"/>
          <w:color w:val="auto"/>
          <w:lang w:val="en-GB"/>
        </w:rPr>
        <w:t xml:space="preserve">4.2.8 </w:t>
      </w:r>
      <w:r w:rsidR="00D74CF0" w:rsidRPr="0032574C">
        <w:rPr>
          <w:rFonts w:ascii="Arial" w:hAnsi="Arial" w:cs="Arial"/>
          <w:color w:val="auto"/>
          <w:lang w:val="en-GB"/>
        </w:rPr>
        <w:t>Personalisation fosters a sense of connection and strengthens brand loyalty</w:t>
      </w:r>
      <w:bookmarkEnd w:id="49"/>
    </w:p>
    <w:p w14:paraId="1DA884EC" w14:textId="77777777" w:rsidR="00D74CF0" w:rsidRPr="0032574C" w:rsidRDefault="00D74CF0" w:rsidP="00D74CF0">
      <w:pPr>
        <w:rPr>
          <w:rFonts w:ascii="Arial" w:hAnsi="Arial" w:cs="Arial"/>
          <w:lang w:val="en-GB"/>
        </w:rPr>
      </w:pPr>
      <w:r w:rsidRPr="0032574C">
        <w:rPr>
          <w:rFonts w:ascii="Arial" w:hAnsi="Arial" w:cs="Arial"/>
          <w:lang w:val="en-GB"/>
        </w:rPr>
        <w:t>Virtual assistants contribute to personalisation, which in turn builds emotional bonds with brands, leading to brand loyalty. According</w:t>
      </w:r>
      <w:r w:rsidR="001A1848" w:rsidRPr="0032574C">
        <w:rPr>
          <w:rFonts w:ascii="Arial" w:hAnsi="Arial" w:cs="Arial"/>
          <w:lang w:val="en-GB"/>
        </w:rPr>
        <w:t>ly</w:t>
      </w:r>
      <w:r w:rsidRPr="0032574C">
        <w:rPr>
          <w:rFonts w:ascii="Arial" w:hAnsi="Arial" w:cs="Arial"/>
          <w:lang w:val="en-GB"/>
        </w:rPr>
        <w:t xml:space="preserve">, personalisation fosters familiarity and trust, promoting customer retention (Travassos Rosário and Casaca, 2023). This is achieved by virtual assistants through memory and personalised interactions. The benefits of personalisation are supported by empirical research, with McKinsey (2022) noting that it can lead to a 20% increase in customer loyalty. </w:t>
      </w:r>
    </w:p>
    <w:p w14:paraId="65001EFC" w14:textId="77777777" w:rsidR="00D74CF0" w:rsidRPr="0032574C" w:rsidRDefault="00D74CF0" w:rsidP="00D74CF0">
      <w:pPr>
        <w:rPr>
          <w:rFonts w:ascii="Arial" w:hAnsi="Arial" w:cs="Arial"/>
          <w:lang w:val="en-GB"/>
        </w:rPr>
      </w:pPr>
      <w:r w:rsidRPr="0032574C">
        <w:rPr>
          <w:rFonts w:ascii="Arial" w:hAnsi="Arial" w:cs="Arial"/>
          <w:lang w:val="en-GB"/>
        </w:rPr>
        <w:t xml:space="preserve">For instance, IKEA virtual assistants offer personalised home design advice, allowing customers to experiment with product placement in their homes and fostering brand loyalty. </w:t>
      </w:r>
      <w:r w:rsidR="00837FB0" w:rsidRPr="0032574C">
        <w:rPr>
          <w:rFonts w:ascii="Arial" w:hAnsi="Arial" w:cs="Arial"/>
          <w:lang w:val="en-GB"/>
        </w:rPr>
        <w:t>Similarly</w:t>
      </w:r>
      <w:r w:rsidRPr="0032574C">
        <w:rPr>
          <w:rFonts w:ascii="Arial" w:hAnsi="Arial" w:cs="Arial"/>
          <w:lang w:val="en-GB"/>
        </w:rPr>
        <w:t xml:space="preserve">, Coca-Cola uses personalised online campaigns to drive brand nostalgia and loyalty. Strategically, personalisation allows companies to stand out in competitive markets, especially in global markets where homogenisation often results in commoditisation (Riihimäki, 2025). But according to Lu, </w:t>
      </w:r>
      <w:r w:rsidR="00D270BA" w:rsidRPr="0032574C">
        <w:rPr>
          <w:rFonts w:ascii="Arial" w:hAnsi="Arial" w:cs="Arial"/>
          <w:lang w:val="en-GB"/>
        </w:rPr>
        <w:t>(</w:t>
      </w:r>
      <w:r w:rsidRPr="0032574C">
        <w:rPr>
          <w:rFonts w:ascii="Arial" w:hAnsi="Arial" w:cs="Arial"/>
          <w:lang w:val="en-GB"/>
        </w:rPr>
        <w:t>2024), over-personalisation could result in privacy issues and over-reliance on automation. Nonetheless, the benefits of personalisation outweigh these potential risks. It fosters brand-customer relationships, improves brand image and facilitates customer retention in digital platforms.</w:t>
      </w:r>
    </w:p>
    <w:p w14:paraId="50B18DCD" w14:textId="77777777" w:rsidR="00D74CF0" w:rsidRPr="0032574C" w:rsidRDefault="00C42B4B" w:rsidP="00D74CF0">
      <w:pPr>
        <w:pStyle w:val="Heading3"/>
        <w:rPr>
          <w:rFonts w:ascii="Arial" w:hAnsi="Arial" w:cs="Arial"/>
          <w:color w:val="auto"/>
          <w:lang w:val="en-GB"/>
        </w:rPr>
      </w:pPr>
      <w:bookmarkStart w:id="50" w:name="_Toc230259461"/>
      <w:r w:rsidRPr="0032574C">
        <w:rPr>
          <w:rFonts w:ascii="Arial" w:hAnsi="Arial" w:cs="Arial"/>
          <w:color w:val="auto"/>
          <w:lang w:val="en-GB"/>
        </w:rPr>
        <w:t xml:space="preserve">4.2.9 </w:t>
      </w:r>
      <w:r w:rsidR="00D74CF0" w:rsidRPr="0032574C">
        <w:rPr>
          <w:rFonts w:ascii="Arial" w:hAnsi="Arial" w:cs="Arial"/>
          <w:color w:val="auto"/>
          <w:lang w:val="en-GB"/>
        </w:rPr>
        <w:t>Excessive personalisation may constrain variety and limit discovery</w:t>
      </w:r>
      <w:bookmarkEnd w:id="50"/>
    </w:p>
    <w:p w14:paraId="4699CCA9" w14:textId="77777777" w:rsidR="000307E7" w:rsidRPr="0032574C" w:rsidRDefault="00D74CF0" w:rsidP="00D74CF0">
      <w:pPr>
        <w:rPr>
          <w:rFonts w:ascii="Arial" w:hAnsi="Arial" w:cs="Arial"/>
          <w:lang w:val="en-GB"/>
        </w:rPr>
      </w:pPr>
      <w:r w:rsidRPr="0032574C">
        <w:rPr>
          <w:rFonts w:ascii="Arial" w:hAnsi="Arial" w:cs="Arial"/>
          <w:lang w:val="en-GB"/>
        </w:rPr>
        <w:t xml:space="preserve">Personalisation has many advantages, but overpersonalisation can restrict consumer choices and limit discovery. The idea of "filter bubbles" implies that personalised recommendations limit the variety of new offerings by reiterating the same type of content. This may limit the potential for discovery of new products or services. This is backed by studies which suggest that excessive personalisation can decrease the variety of products exposed by 25% (Gartner, 2015). For instance, consumers of clothing sites like H&amp;M may be presented with the same garment options, missing out on new fashion trends. </w:t>
      </w:r>
    </w:p>
    <w:p w14:paraId="154D4B69" w14:textId="77777777" w:rsidR="00D74CF0" w:rsidRPr="0032574C" w:rsidRDefault="00D74CF0" w:rsidP="00D74CF0">
      <w:pPr>
        <w:rPr>
          <w:rFonts w:ascii="Arial" w:hAnsi="Arial" w:cs="Arial"/>
          <w:lang w:val="en-GB"/>
        </w:rPr>
      </w:pPr>
      <w:r w:rsidRPr="0032574C">
        <w:rPr>
          <w:rFonts w:ascii="Arial" w:hAnsi="Arial" w:cs="Arial"/>
          <w:lang w:val="en-GB"/>
        </w:rPr>
        <w:t>In terms of strategy, this may be a problem for organisations trying to foster innovation and variety (Ramasamy et al., 2024). Although personalisation enhances relevance, it can also result in preference stagnation and a loss of engagement. It is thus important to combine personalisation with elements of serendipity or randomness. This is especially true for global brands, given regional differences in consumer choices. Excessive personalisation may overlook changing fashions and cultures.</w:t>
      </w:r>
    </w:p>
    <w:p w14:paraId="5152B0B8" w14:textId="77777777" w:rsidR="00D74CF0" w:rsidRPr="0032574C" w:rsidRDefault="00C42B4B" w:rsidP="00D74CF0">
      <w:pPr>
        <w:pStyle w:val="Heading3"/>
        <w:rPr>
          <w:rFonts w:ascii="Arial" w:hAnsi="Arial" w:cs="Arial"/>
          <w:color w:val="auto"/>
          <w:lang w:val="en-GB"/>
        </w:rPr>
      </w:pPr>
      <w:bookmarkStart w:id="51" w:name="_Toc230259462"/>
      <w:r w:rsidRPr="0032574C">
        <w:rPr>
          <w:rFonts w:ascii="Arial" w:hAnsi="Arial" w:cs="Arial"/>
          <w:color w:val="auto"/>
          <w:lang w:val="en-GB"/>
        </w:rPr>
        <w:t xml:space="preserve">4.2.10 </w:t>
      </w:r>
      <w:r w:rsidR="00D74CF0" w:rsidRPr="0032574C">
        <w:rPr>
          <w:rFonts w:ascii="Arial" w:hAnsi="Arial" w:cs="Arial"/>
          <w:color w:val="auto"/>
          <w:lang w:val="en-GB"/>
        </w:rPr>
        <w:t>Extensive data reliance raises significant privacy and security concerns</w:t>
      </w:r>
      <w:bookmarkEnd w:id="51"/>
    </w:p>
    <w:p w14:paraId="6C5257CF" w14:textId="77777777" w:rsidR="00D74CF0" w:rsidRPr="0032574C" w:rsidRDefault="00D74CF0" w:rsidP="00D74CF0">
      <w:pPr>
        <w:rPr>
          <w:rFonts w:ascii="Arial" w:hAnsi="Arial" w:cs="Arial"/>
          <w:lang w:val="en-GB"/>
        </w:rPr>
      </w:pPr>
      <w:r w:rsidRPr="0032574C">
        <w:rPr>
          <w:rFonts w:ascii="Arial" w:hAnsi="Arial" w:cs="Arial"/>
          <w:lang w:val="en-GB"/>
        </w:rPr>
        <w:t>Virtual assistants collect extensive data on consumers to provide personalised and seamless experiences, raising privacy and security concerns. Theories of data protection emphasise the potential for misuse or breaches associated with more data collection, especially in the digital sphere (Aghaziarati and Rahimi, 2025). This is backed by empirical evidence, with Misra et al., (2024), finding that around 40% of consumers do not use virtual assistants due to potential privacy concerns. Major data breaches by large retailers like Tesco also underline risks related to data handling. From a global standpoint, data protections like GDPR have rigorous standards for data management, which impact how virtual assistants are deployed internationally. This poses a challenge for global organisations working across jurisdictions. From a strategic standpoint, organisations need to focus on transparency, encryption and consent to overcome these challenges. Otherwise, trust and uptake issues may result.</w:t>
      </w:r>
    </w:p>
    <w:p w14:paraId="2DFF9FA7" w14:textId="77777777" w:rsidR="00D74CF0" w:rsidRPr="0032574C" w:rsidRDefault="00C42B4B" w:rsidP="00D74CF0">
      <w:pPr>
        <w:pStyle w:val="Heading3"/>
        <w:rPr>
          <w:rFonts w:ascii="Arial" w:hAnsi="Arial" w:cs="Arial"/>
          <w:color w:val="auto"/>
          <w:lang w:val="en-GB"/>
        </w:rPr>
      </w:pPr>
      <w:bookmarkStart w:id="52" w:name="_Toc230259463"/>
      <w:r w:rsidRPr="0032574C">
        <w:rPr>
          <w:rFonts w:ascii="Arial" w:hAnsi="Arial" w:cs="Arial"/>
          <w:color w:val="auto"/>
          <w:lang w:val="en-GB"/>
        </w:rPr>
        <w:t xml:space="preserve">4.2.11 </w:t>
      </w:r>
      <w:r w:rsidR="00D74CF0" w:rsidRPr="0032574C">
        <w:rPr>
          <w:rFonts w:ascii="Arial" w:hAnsi="Arial" w:cs="Arial"/>
          <w:color w:val="auto"/>
          <w:lang w:val="en-GB"/>
        </w:rPr>
        <w:t>The absence of human interaction limits emotional engagement</w:t>
      </w:r>
      <w:bookmarkEnd w:id="52"/>
    </w:p>
    <w:p w14:paraId="429CA275" w14:textId="77777777" w:rsidR="000307E7" w:rsidRPr="0032574C" w:rsidRDefault="00D74CF0" w:rsidP="00D74CF0">
      <w:pPr>
        <w:rPr>
          <w:rFonts w:ascii="Arial" w:hAnsi="Arial" w:cs="Arial"/>
          <w:lang w:val="en-GB"/>
        </w:rPr>
      </w:pPr>
      <w:r w:rsidRPr="0032574C">
        <w:rPr>
          <w:rFonts w:ascii="Arial" w:hAnsi="Arial" w:cs="Arial"/>
          <w:lang w:val="en-GB"/>
        </w:rPr>
        <w:t xml:space="preserve">Even with the integration of artificial intelligence, virtual assistants lack the emotional intelligence and empathy that is present in human interaction. Research in human–computer interaction indicates that emotional interaction is a key element in customer satisfaction, especially in complicated or delicate circumstances (Ezekiels and Siddiq, 2022). </w:t>
      </w:r>
    </w:p>
    <w:p w14:paraId="0E1145B6" w14:textId="77777777" w:rsidR="00D74CF0" w:rsidRPr="0032574C" w:rsidRDefault="00D74CF0" w:rsidP="00D74CF0">
      <w:pPr>
        <w:rPr>
          <w:rFonts w:ascii="Arial" w:hAnsi="Arial" w:cs="Arial"/>
          <w:lang w:val="en-GB"/>
        </w:rPr>
      </w:pPr>
      <w:r w:rsidRPr="0032574C">
        <w:rPr>
          <w:rFonts w:ascii="Arial" w:hAnsi="Arial" w:cs="Arial"/>
          <w:lang w:val="en-GB"/>
        </w:rPr>
        <w:t>Previous research shows that many consumers still prefer human interactions to make emotional decisions, with McKinsey &amp; Company (2022) stating that 35% of users prefer human support in these situations. For instance, although Nike's virtual assistant is adept at answering product questions, it might not evoke the same emotional response as human salespeople. This is especially important in the services sector where interactions are key to brand positioning. Although virtual assistants can mimic human interaction, they may not always grasp the emotional context. To overcome this limitation, many companies use a combination of AI efficiency and human assistance. This ensures that more complex or sensitive questions are addressed.</w:t>
      </w:r>
    </w:p>
    <w:p w14:paraId="47AC1D7A" w14:textId="77777777" w:rsidR="00A37180" w:rsidRPr="0032574C" w:rsidRDefault="00C42B4B" w:rsidP="00A37180">
      <w:pPr>
        <w:pStyle w:val="Heading2"/>
        <w:rPr>
          <w:rFonts w:ascii="Arial" w:hAnsi="Arial" w:cs="Arial"/>
          <w:color w:val="auto"/>
          <w:lang w:val="en-GB"/>
        </w:rPr>
      </w:pPr>
      <w:bookmarkStart w:id="53" w:name="_Toc230259464"/>
      <w:r w:rsidRPr="0032574C">
        <w:rPr>
          <w:rFonts w:ascii="Arial" w:hAnsi="Arial" w:cs="Arial"/>
          <w:color w:val="auto"/>
          <w:lang w:val="en-GB"/>
        </w:rPr>
        <w:t xml:space="preserve">4.3 </w:t>
      </w:r>
      <w:r w:rsidR="00A37180" w:rsidRPr="0032574C">
        <w:rPr>
          <w:rFonts w:ascii="Arial" w:hAnsi="Arial" w:cs="Arial"/>
          <w:color w:val="auto"/>
          <w:lang w:val="en-GB"/>
        </w:rPr>
        <w:t>Conclusion</w:t>
      </w:r>
      <w:bookmarkEnd w:id="53"/>
    </w:p>
    <w:p w14:paraId="30F39A4D" w14:textId="77777777" w:rsidR="00A37180" w:rsidRPr="0032574C" w:rsidRDefault="00A37180" w:rsidP="00A37180">
      <w:pPr>
        <w:rPr>
          <w:rFonts w:ascii="Arial" w:hAnsi="Arial" w:cs="Arial"/>
          <w:lang w:val="en-GB"/>
        </w:rPr>
      </w:pPr>
      <w:r w:rsidRPr="0032574C">
        <w:rPr>
          <w:rFonts w:ascii="Arial" w:hAnsi="Arial" w:cs="Arial"/>
          <w:lang w:val="en-GB"/>
        </w:rPr>
        <w:t>The above conversation shows that virtual assistants have a profound effect on consumer behavior, by improving decision making, trust, efficiency and engagement, which largely aligns with current literature and theories such as TAM and SERVQUAL. Yet, the research also highlights several drawbacks such as trust issues, system inefficiencies, over-personalisation and privacy concerns, which suggest that simply embracing technological innovation does not necessarily lead to better outcomes. Additionally, the lack of human contact suggests the importance of a balance between digital and human service provision. In conclusion, the research found that although virtual assistants provide significant advantages, their success relies on striking the right balance between automation, personalisation, trust and human interaction.</w:t>
      </w:r>
    </w:p>
    <w:p w14:paraId="0C7352AB" w14:textId="77777777" w:rsidR="00A37180" w:rsidRPr="0032574C" w:rsidRDefault="00A37180" w:rsidP="00D74CF0">
      <w:pPr>
        <w:rPr>
          <w:rFonts w:ascii="Arial" w:hAnsi="Arial" w:cs="Arial"/>
          <w:lang w:val="en-GB"/>
        </w:rPr>
      </w:pPr>
    </w:p>
    <w:p w14:paraId="3F3723AB" w14:textId="77777777" w:rsidR="00A37180" w:rsidRPr="0032574C" w:rsidRDefault="00A37180">
      <w:pPr>
        <w:spacing w:after="200" w:line="276" w:lineRule="auto"/>
        <w:jc w:val="left"/>
        <w:rPr>
          <w:rFonts w:ascii="Arial" w:eastAsiaTheme="majorEastAsia" w:hAnsi="Arial" w:cs="Arial"/>
          <w:b/>
          <w:bCs/>
          <w:sz w:val="28"/>
          <w:szCs w:val="28"/>
          <w:lang w:val="en-GB"/>
        </w:rPr>
      </w:pPr>
      <w:r w:rsidRPr="0032574C">
        <w:rPr>
          <w:rFonts w:ascii="Arial" w:hAnsi="Arial" w:cs="Arial"/>
          <w:lang w:val="en-GB"/>
        </w:rPr>
        <w:br w:type="page"/>
      </w:r>
    </w:p>
    <w:p w14:paraId="41601DC7" w14:textId="77777777" w:rsidR="00A37180" w:rsidRPr="0032574C" w:rsidRDefault="00A37180" w:rsidP="00A37180">
      <w:pPr>
        <w:pStyle w:val="Heading1"/>
        <w:jc w:val="center"/>
        <w:rPr>
          <w:rFonts w:ascii="Arial" w:hAnsi="Arial" w:cs="Arial"/>
          <w:color w:val="auto"/>
          <w:lang w:val="en-GB"/>
        </w:rPr>
      </w:pPr>
      <w:bookmarkStart w:id="54" w:name="_Toc230259465"/>
      <w:r w:rsidRPr="0032574C">
        <w:rPr>
          <w:rFonts w:ascii="Arial" w:hAnsi="Arial" w:cs="Arial"/>
          <w:color w:val="auto"/>
          <w:lang w:val="en-GB"/>
        </w:rPr>
        <w:t>Chapter 5 Discussion</w:t>
      </w:r>
      <w:bookmarkEnd w:id="54"/>
    </w:p>
    <w:p w14:paraId="1F634026" w14:textId="77777777" w:rsidR="00D74CF0" w:rsidRPr="0032574C" w:rsidRDefault="00C42B4B" w:rsidP="00D74CF0">
      <w:pPr>
        <w:pStyle w:val="Heading2"/>
        <w:rPr>
          <w:rFonts w:ascii="Arial" w:hAnsi="Arial" w:cs="Arial"/>
          <w:color w:val="auto"/>
          <w:lang w:val="en-GB"/>
        </w:rPr>
      </w:pPr>
      <w:bookmarkStart w:id="55" w:name="_Toc230259466"/>
      <w:r w:rsidRPr="0032574C">
        <w:rPr>
          <w:rFonts w:ascii="Arial" w:hAnsi="Arial" w:cs="Arial"/>
          <w:color w:val="auto"/>
          <w:lang w:val="en-GB"/>
        </w:rPr>
        <w:t xml:space="preserve">5.1 </w:t>
      </w:r>
      <w:r w:rsidR="00D74CF0" w:rsidRPr="0032574C">
        <w:rPr>
          <w:rFonts w:ascii="Arial" w:hAnsi="Arial" w:cs="Arial"/>
          <w:color w:val="auto"/>
          <w:lang w:val="en-GB"/>
        </w:rPr>
        <w:t>Discussion</w:t>
      </w:r>
      <w:bookmarkEnd w:id="55"/>
    </w:p>
    <w:p w14:paraId="3DA0B803" w14:textId="77777777" w:rsidR="009F7F26" w:rsidRPr="0032574C" w:rsidRDefault="009F7F26" w:rsidP="009F7F26">
      <w:pPr>
        <w:rPr>
          <w:rFonts w:ascii="Arial" w:hAnsi="Arial" w:cs="Arial"/>
          <w:lang w:val="en-GB"/>
        </w:rPr>
      </w:pPr>
      <w:r w:rsidRPr="0032574C">
        <w:rPr>
          <w:rFonts w:ascii="Arial" w:hAnsi="Arial" w:cs="Arial"/>
          <w:lang w:val="en-GB"/>
        </w:rPr>
        <w:t xml:space="preserve">The study found virtual assistants play a crucial role in simplifying the decision-making process. This is affirmed by Pardo et al., (2025), who point out VAs simplify the process by offering a structured decision-making process. The study supports Mukred et al., (2024), who stress ease of use boosts technology acceptance. This is consistent with the Technology Acceptance Model (TAM), which sees ease of use affecting technology use. </w:t>
      </w:r>
      <w:r w:rsidR="00B10226" w:rsidRPr="0032574C">
        <w:rPr>
          <w:rFonts w:ascii="Arial" w:hAnsi="Arial" w:cs="Arial"/>
          <w:lang w:val="en-GB"/>
        </w:rPr>
        <w:t>However,</w:t>
      </w:r>
      <w:r w:rsidRPr="0032574C">
        <w:rPr>
          <w:rFonts w:ascii="Arial" w:hAnsi="Arial" w:cs="Arial"/>
          <w:lang w:val="en-GB"/>
        </w:rPr>
        <w:t xml:space="preserve"> the results goes further in demonstrating that too much structuring can lead to a loss of consumer freedom and a lack of exploration, something less discussed in previous literature.</w:t>
      </w:r>
    </w:p>
    <w:p w14:paraId="59C02C7F" w14:textId="77777777" w:rsidR="009F7F26" w:rsidRPr="0032574C" w:rsidRDefault="009F7F26" w:rsidP="009F7F26">
      <w:pPr>
        <w:rPr>
          <w:rFonts w:ascii="Arial" w:hAnsi="Arial" w:cs="Arial"/>
          <w:lang w:val="en-GB"/>
        </w:rPr>
      </w:pPr>
      <w:r w:rsidRPr="0032574C">
        <w:rPr>
          <w:rFonts w:ascii="Arial" w:hAnsi="Arial" w:cs="Arial"/>
          <w:lang w:val="en-GB"/>
        </w:rPr>
        <w:t>A further key insight is that real-time support boosts consumer decision confidence. This is consistent with Aghaziarati and Rahimi (2025), who find that immediate assistance speeds up decision-making, and enhances purchase confidence. It is also in line with Ismail and Abdulkareem (2024), who report that instant assistance increases conversion rates. Consistent with the S-O-R model, real-time support serves as a stimulus to decrease uncertainty (organism state) resulting in quicker and more confident purchasing (response). The research also reveals that confidence is also based on accuracy and reliability, not just velocity, extending existing research.</w:t>
      </w:r>
    </w:p>
    <w:p w14:paraId="3C77E312" w14:textId="77777777" w:rsidR="009F7F26" w:rsidRPr="0032574C" w:rsidRDefault="009F7F26" w:rsidP="009F7F26">
      <w:pPr>
        <w:rPr>
          <w:rFonts w:ascii="Arial" w:hAnsi="Arial" w:cs="Arial"/>
          <w:lang w:val="en-GB"/>
        </w:rPr>
      </w:pPr>
      <w:r w:rsidRPr="0032574C">
        <w:rPr>
          <w:rFonts w:ascii="Arial" w:hAnsi="Arial" w:cs="Arial"/>
          <w:lang w:val="en-GB"/>
        </w:rPr>
        <w:t>The results also support the idea that algorithms play an important role in influencing consumer choices. Misra et al., (2024) note that these platforms leverage browsing and behavioural patterns to guide preferences. McKinsey (2022) also reinforces this claim by claiming 75% of user interactions are based on algorithmic recommendations. This is reflected in finding that consumers are nudge towards certain products. In terms of S-O-R, the algorithms provide stimuli that affect cognitive behaviour. But a paradox is noted as Areeb et al., (2023) warn of "filter bubbles", which restricts exposure to a variety of products and inhibits exploration.</w:t>
      </w:r>
    </w:p>
    <w:p w14:paraId="5E4F08B2" w14:textId="77777777" w:rsidR="009F7F26" w:rsidRPr="0032574C" w:rsidRDefault="009F7F26" w:rsidP="009F7F26">
      <w:pPr>
        <w:rPr>
          <w:rFonts w:ascii="Arial" w:hAnsi="Arial" w:cs="Arial"/>
          <w:lang w:val="en-GB"/>
        </w:rPr>
      </w:pPr>
      <w:r w:rsidRPr="0032574C">
        <w:rPr>
          <w:rFonts w:ascii="Arial" w:hAnsi="Arial" w:cs="Arial"/>
          <w:lang w:val="en-GB"/>
        </w:rPr>
        <w:t xml:space="preserve">In relation to customer satisfaction, the results confirm the views of Ezekiels and Siddiq (2022) as they claim 24/7 support enhances the user experience. Forrester (2024) also notes a 28% CSAT improvement from 24/7 support. This supports Misra et al., (2024), who emphasise increased satisfaction due to efficiency and availability. </w:t>
      </w:r>
      <w:r w:rsidR="00936C60" w:rsidRPr="0032574C">
        <w:rPr>
          <w:rFonts w:ascii="Arial" w:hAnsi="Arial" w:cs="Arial"/>
          <w:lang w:val="en-GB"/>
        </w:rPr>
        <w:t>Contrary</w:t>
      </w:r>
      <w:r w:rsidRPr="0032574C">
        <w:rPr>
          <w:rFonts w:ascii="Arial" w:hAnsi="Arial" w:cs="Arial"/>
          <w:lang w:val="en-GB"/>
        </w:rPr>
        <w:t xml:space="preserve"> Oinas-Kukkonen et al., (2022) warn that automation is not enough if the response is not personalised or does not solve the problem. This dilemma demonstrates that efficiency increases satisfaction but interaction quality is also critical.</w:t>
      </w:r>
    </w:p>
    <w:p w14:paraId="190D88BB" w14:textId="77777777" w:rsidR="009F7F26" w:rsidRPr="0032574C" w:rsidRDefault="009F7F26" w:rsidP="009F7F26">
      <w:pPr>
        <w:rPr>
          <w:rFonts w:ascii="Arial" w:hAnsi="Arial" w:cs="Arial"/>
          <w:lang w:val="en-GB"/>
        </w:rPr>
      </w:pPr>
      <w:r w:rsidRPr="0032574C">
        <w:rPr>
          <w:rFonts w:ascii="Arial" w:hAnsi="Arial" w:cs="Arial"/>
          <w:lang w:val="en-GB"/>
        </w:rPr>
        <w:t xml:space="preserve">Another key aspect is trust, especially related to predictability. Bach et al., (2024) highlight the importance of trust being formed through reliable outcomes. This supports Forrester (2024), which demonstrates that reliable systems enhance consumer trust by 45%. From an S-O-R perspective, reliability provides a positive stimulus that increases trust (organism), resulting in more use (response). </w:t>
      </w:r>
      <w:r w:rsidR="000D7240" w:rsidRPr="0032574C">
        <w:rPr>
          <w:rFonts w:ascii="Arial" w:hAnsi="Arial" w:cs="Arial"/>
          <w:lang w:val="en-GB"/>
        </w:rPr>
        <w:t>However,</w:t>
      </w:r>
      <w:r w:rsidRPr="0032574C">
        <w:rPr>
          <w:rFonts w:ascii="Arial" w:hAnsi="Arial" w:cs="Arial"/>
          <w:lang w:val="en-GB"/>
        </w:rPr>
        <w:t xml:space="preserve"> Tian et al., (2023) and DA results indicate that even slight inconsistencies can negatively impact trust, demonstrating that trust in virtual assistants is easily broken.</w:t>
      </w:r>
    </w:p>
    <w:p w14:paraId="37432F46" w14:textId="77777777" w:rsidR="009F7F26" w:rsidRPr="0032574C" w:rsidRDefault="002E7F4A" w:rsidP="009F7F26">
      <w:pPr>
        <w:rPr>
          <w:rFonts w:ascii="Arial" w:hAnsi="Arial" w:cs="Arial"/>
          <w:lang w:val="en-GB"/>
        </w:rPr>
      </w:pPr>
      <w:r w:rsidRPr="0032574C">
        <w:rPr>
          <w:rFonts w:ascii="Arial" w:hAnsi="Arial" w:cs="Arial"/>
          <w:lang w:val="en-GB"/>
        </w:rPr>
        <w:t>Similarly</w:t>
      </w:r>
      <w:r w:rsidR="009F7F26" w:rsidRPr="0032574C">
        <w:rPr>
          <w:rFonts w:ascii="Arial" w:hAnsi="Arial" w:cs="Arial"/>
          <w:lang w:val="en-GB"/>
        </w:rPr>
        <w:t>, system inefficiencies and errors decrease trust. Yass et al., (2026) detail that when system performance is not met, users stop using. McKinsey &amp; Company (2022) also report that 30% of users discontinue using VAs because of errors. Raza et al., (2024) attribute this to issues like low NLP and lack of training data. This adds to DA insights, demonstrating that external factors such as infrastructure also affect system performance, particularly in global markets.</w:t>
      </w:r>
    </w:p>
    <w:p w14:paraId="277952E5" w14:textId="77777777" w:rsidR="009F7F26" w:rsidRPr="0032574C" w:rsidRDefault="009F7F26" w:rsidP="009F7F26">
      <w:pPr>
        <w:rPr>
          <w:rFonts w:ascii="Arial" w:hAnsi="Arial" w:cs="Arial"/>
          <w:lang w:val="en-GB"/>
        </w:rPr>
      </w:pPr>
      <w:r w:rsidRPr="0032574C">
        <w:rPr>
          <w:rFonts w:ascii="Arial" w:hAnsi="Arial" w:cs="Arial"/>
          <w:lang w:val="en-GB"/>
        </w:rPr>
        <w:t>Personalisation also plays a key role in improving engagement and loyalty. Onibokun et al., (2023) and Pardini et al., (2022) show that personalisation boosts engagement. McKinsey (2022) also states that personalisation increases loyalty by 20%. In S-O-R terms, personalisation is a stimulus that enhances emotional engagement and positive behaviour. But Ramasamy et al., (2024) notes that over-personalisation may limit choice variety, resulting in a paradox of engagement and freedom.</w:t>
      </w:r>
    </w:p>
    <w:p w14:paraId="746DD316" w14:textId="77777777" w:rsidR="009F7F26" w:rsidRPr="0032574C" w:rsidRDefault="009F7F26" w:rsidP="009F7F26">
      <w:pPr>
        <w:rPr>
          <w:rFonts w:ascii="Arial" w:hAnsi="Arial" w:cs="Arial"/>
          <w:lang w:val="en-GB"/>
        </w:rPr>
      </w:pPr>
      <w:r w:rsidRPr="0032574C">
        <w:rPr>
          <w:rFonts w:ascii="Arial" w:hAnsi="Arial" w:cs="Arial"/>
          <w:lang w:val="en-GB"/>
        </w:rPr>
        <w:t>Also, privacy and security issues are found to be significant barriers. Ragab (2024) states that data utilisation increases vulnerability to misuse and erodes trust. This is confirmed by Misra et al., (2024) who report that 40% of consumers reject VAs because of privacy issues. This is supported by DA research, which finds GDPR and other laws are difficult to implement across the world and show that trust is a combination of behavioural and regulatory.</w:t>
      </w:r>
    </w:p>
    <w:p w14:paraId="3447E02A" w14:textId="77777777" w:rsidR="009F7F26" w:rsidRPr="0032574C" w:rsidRDefault="009F7F26" w:rsidP="009F7F26">
      <w:pPr>
        <w:rPr>
          <w:rFonts w:ascii="Arial" w:hAnsi="Arial" w:cs="Arial"/>
          <w:lang w:val="en-GB"/>
        </w:rPr>
      </w:pPr>
      <w:r w:rsidRPr="0032574C">
        <w:rPr>
          <w:rFonts w:ascii="Arial" w:hAnsi="Arial" w:cs="Arial"/>
          <w:lang w:val="en-GB"/>
        </w:rPr>
        <w:t>Lastly, lack of human interaction constrains emotional connections. Ezekiels and Siddiq (2022) note that emotional intelligence is crucial in decision making. McKinsey (2022) also reports 35% of customers still want human interaction. Gelibolu and Mouloudj (2025) also report a lack of empathy leads to decreased satisfaction. DA adds to this by proposing blended forms of both AI efficiency and human assistance.</w:t>
      </w:r>
    </w:p>
    <w:p w14:paraId="446F77C2" w14:textId="77777777" w:rsidR="009F7F26" w:rsidRPr="0032574C" w:rsidRDefault="009F7F26" w:rsidP="009F7F26">
      <w:pPr>
        <w:rPr>
          <w:rFonts w:ascii="Arial" w:hAnsi="Arial" w:cs="Arial"/>
          <w:lang w:val="en-GB"/>
        </w:rPr>
      </w:pPr>
      <w:r w:rsidRPr="0032574C">
        <w:rPr>
          <w:rFonts w:ascii="Arial" w:hAnsi="Arial" w:cs="Arial"/>
          <w:lang w:val="en-GB"/>
        </w:rPr>
        <w:t>In summary, the results show that although virtual assistants improve efficiency, engagement and decision-making, this is tempered by trust, balance of personalisation, system quality and human interaction. These findings can be explained by the TAM and S-O-R theories, where TAM explains the use of a system through two factors: usefulness and ease of use; and S-O-R explains psychological and emotional responses caused by using a system.</w:t>
      </w:r>
    </w:p>
    <w:p w14:paraId="035238C7" w14:textId="77777777" w:rsidR="00DA207B" w:rsidRPr="0032574C" w:rsidRDefault="00DA207B">
      <w:pPr>
        <w:spacing w:after="200" w:line="276" w:lineRule="auto"/>
        <w:jc w:val="left"/>
        <w:rPr>
          <w:rFonts w:ascii="Arial" w:hAnsi="Arial" w:cs="Arial"/>
          <w:lang w:val="en-GB"/>
        </w:rPr>
      </w:pPr>
      <w:r w:rsidRPr="0032574C">
        <w:rPr>
          <w:rFonts w:ascii="Arial" w:hAnsi="Arial" w:cs="Arial"/>
          <w:lang w:val="en-GB"/>
        </w:rPr>
        <w:br w:type="page"/>
      </w:r>
    </w:p>
    <w:p w14:paraId="0458E1F8" w14:textId="77777777" w:rsidR="00DA207B" w:rsidRPr="0032574C" w:rsidRDefault="00DA207B" w:rsidP="009D73CF">
      <w:pPr>
        <w:pStyle w:val="Heading1"/>
        <w:jc w:val="center"/>
        <w:rPr>
          <w:rFonts w:ascii="Arial" w:hAnsi="Arial" w:cs="Arial"/>
          <w:color w:val="auto"/>
          <w:lang w:val="en-GB"/>
        </w:rPr>
      </w:pPr>
      <w:bookmarkStart w:id="56" w:name="_Toc230259467"/>
      <w:r w:rsidRPr="0032574C">
        <w:rPr>
          <w:rFonts w:ascii="Arial" w:hAnsi="Arial" w:cs="Arial"/>
          <w:color w:val="auto"/>
          <w:lang w:val="en-GB"/>
        </w:rPr>
        <w:t xml:space="preserve">Chapter </w:t>
      </w:r>
      <w:r w:rsidR="00A37180" w:rsidRPr="0032574C">
        <w:rPr>
          <w:rFonts w:ascii="Arial" w:hAnsi="Arial" w:cs="Arial"/>
          <w:color w:val="auto"/>
          <w:lang w:val="en-GB"/>
        </w:rPr>
        <w:t>6</w:t>
      </w:r>
      <w:r w:rsidRPr="0032574C">
        <w:rPr>
          <w:rFonts w:ascii="Arial" w:hAnsi="Arial" w:cs="Arial"/>
          <w:color w:val="auto"/>
          <w:lang w:val="en-GB"/>
        </w:rPr>
        <w:t xml:space="preserve"> Conclusion and recommendations</w:t>
      </w:r>
      <w:bookmarkEnd w:id="56"/>
    </w:p>
    <w:p w14:paraId="60E198FF" w14:textId="77777777" w:rsidR="00FC2372" w:rsidRPr="0032574C" w:rsidRDefault="00C42B4B" w:rsidP="00475F16">
      <w:pPr>
        <w:pStyle w:val="Heading2"/>
        <w:rPr>
          <w:rFonts w:ascii="Arial" w:hAnsi="Arial" w:cs="Arial"/>
          <w:color w:val="auto"/>
          <w:lang w:val="en-GB"/>
        </w:rPr>
      </w:pPr>
      <w:bookmarkStart w:id="57" w:name="_Toc230259468"/>
      <w:r w:rsidRPr="0032574C">
        <w:rPr>
          <w:rFonts w:ascii="Arial" w:hAnsi="Arial" w:cs="Arial"/>
          <w:color w:val="auto"/>
          <w:lang w:val="en-GB"/>
        </w:rPr>
        <w:t xml:space="preserve">6.1 </w:t>
      </w:r>
      <w:r w:rsidR="00DA207B" w:rsidRPr="0032574C">
        <w:rPr>
          <w:rFonts w:ascii="Arial" w:hAnsi="Arial" w:cs="Arial"/>
          <w:color w:val="auto"/>
          <w:lang w:val="en-GB"/>
        </w:rPr>
        <w:t>Conclusion</w:t>
      </w:r>
      <w:bookmarkEnd w:id="57"/>
    </w:p>
    <w:p w14:paraId="49B75E6D" w14:textId="77777777" w:rsidR="00FC2372" w:rsidRPr="0032574C" w:rsidRDefault="00FC2372" w:rsidP="00FC2372">
      <w:pPr>
        <w:spacing w:after="160"/>
        <w:rPr>
          <w:rFonts w:ascii="Arial" w:hAnsi="Arial" w:cs="Arial"/>
          <w:lang w:val="en-GB"/>
        </w:rPr>
      </w:pPr>
      <w:r w:rsidRPr="0032574C">
        <w:rPr>
          <w:rFonts w:ascii="Arial" w:hAnsi="Arial" w:cs="Arial"/>
          <w:lang w:val="en-GB"/>
        </w:rPr>
        <w:t>This research aims to explore the influence of virtual assistants on consumers' behaviour in the UK online fashion retail industry. The study examined the role of AI-powered virtual assistants in consumer decision-making and also analysed issues with privacy and lack of human interaction. The results indicated that virtual assistants are a significant part of the modern online fashion retail landscape as they enhance convenience and efficiency in the customer journey. It was found that there were however certain limitations and concerns that affect customer perceptions and acceptance of the technologies used.</w:t>
      </w:r>
    </w:p>
    <w:p w14:paraId="1AAE4E19" w14:textId="77777777" w:rsidR="00FC2372" w:rsidRPr="0032574C" w:rsidRDefault="00FC2372" w:rsidP="00FC2372">
      <w:pPr>
        <w:spacing w:after="160"/>
        <w:rPr>
          <w:rFonts w:ascii="Arial" w:hAnsi="Arial" w:cs="Arial"/>
          <w:b/>
          <w:bCs/>
          <w:lang w:val="en-GB"/>
        </w:rPr>
      </w:pPr>
      <w:r w:rsidRPr="0032574C">
        <w:rPr>
          <w:rFonts w:ascii="Arial" w:hAnsi="Arial" w:cs="Arial"/>
          <w:b/>
          <w:bCs/>
          <w:lang w:val="en-GB"/>
        </w:rPr>
        <w:t>Objective 1: To examine how virtual assistants affect customer purchasing behaviour in UK online fashion retail</w:t>
      </w:r>
    </w:p>
    <w:p w14:paraId="2BF6C809" w14:textId="77777777" w:rsidR="00FC2372" w:rsidRPr="0032574C" w:rsidRDefault="00FC2372" w:rsidP="00FC2372">
      <w:pPr>
        <w:rPr>
          <w:rFonts w:ascii="Arial" w:hAnsi="Arial" w:cs="Arial"/>
          <w:lang w:val="en-GB"/>
        </w:rPr>
      </w:pPr>
      <w:r w:rsidRPr="0032574C">
        <w:rPr>
          <w:rFonts w:ascii="Arial" w:hAnsi="Arial" w:cs="Arial"/>
          <w:lang w:val="en-GB"/>
        </w:rPr>
        <w:t>The primary aim was to gain insights into how virtual assistants can influence customer buying decisions. The results showed that virtual assistants play a key role in driving consumer decisions making as it helps to simplify and structure online shopping process. By offering product recommendations, quick responses, search support, and tailored suggestions, virtual assistants simplify online shopping. This enables consumers to make quicker and more confident purchasing decisions.</w:t>
      </w:r>
    </w:p>
    <w:p w14:paraId="3564C887" w14:textId="77777777" w:rsidR="00FC2372" w:rsidRPr="0032574C" w:rsidRDefault="00FC2372" w:rsidP="00FC2372">
      <w:pPr>
        <w:rPr>
          <w:rFonts w:ascii="Arial" w:hAnsi="Arial" w:cs="Arial"/>
          <w:lang w:val="en-GB"/>
        </w:rPr>
      </w:pPr>
      <w:r w:rsidRPr="0032574C">
        <w:rPr>
          <w:rFonts w:ascii="Arial" w:hAnsi="Arial" w:cs="Arial"/>
          <w:lang w:val="en-GB"/>
        </w:rPr>
        <w:t>The research found that customers appreciate convenience and quick shopping when they shop online. Virtual assistants save the time that is usually needed to look for products and compare options. The presence of features like chatbots and AI-powered suggestions can boost the efficiency of customers and drive impulsive purchase behaviour. The findings further showed how customers' preferences are influenced by virtual assistants via algorithmic recommendations. The websites consumers have visited, the things they have bought and their preferences drive their choices of products. This boosts sales and enhances the conversion rate of the retailers.</w:t>
      </w:r>
    </w:p>
    <w:p w14:paraId="766DB2EA" w14:textId="77777777" w:rsidR="00FC2372" w:rsidRPr="0032574C" w:rsidRDefault="00FC2372" w:rsidP="00FC2372">
      <w:pPr>
        <w:rPr>
          <w:rFonts w:ascii="Arial" w:hAnsi="Arial" w:cs="Arial"/>
          <w:lang w:val="en-GB"/>
        </w:rPr>
      </w:pPr>
      <w:r w:rsidRPr="0032574C">
        <w:rPr>
          <w:rFonts w:ascii="Arial" w:hAnsi="Arial" w:cs="Arial"/>
          <w:lang w:val="en-GB"/>
        </w:rPr>
        <w:t>The research also revealed that the use of a virtual assistant can have a positive impact on customer engagement by providing customers with a more personalized and responsive experience and ensuring they are supported all the time. Users who can be directed to the platform through efficient and tailored experiences will be more likely to return to the platform. Online fashion retail thus benefits from increased engagement leading to enhanced purchase intent and better customer retention rates from the use of virtual assistants.</w:t>
      </w:r>
    </w:p>
    <w:p w14:paraId="6975ACF9" w14:textId="77777777" w:rsidR="00FC2372" w:rsidRPr="0032574C" w:rsidRDefault="00FC2372" w:rsidP="00FC2372">
      <w:pPr>
        <w:spacing w:after="160"/>
        <w:rPr>
          <w:rFonts w:ascii="Arial" w:hAnsi="Arial" w:cs="Arial"/>
          <w:lang w:val="en-GB"/>
        </w:rPr>
      </w:pPr>
      <w:r w:rsidRPr="0032574C">
        <w:rPr>
          <w:rFonts w:ascii="Arial" w:hAnsi="Arial" w:cs="Arial"/>
          <w:lang w:val="en-GB"/>
        </w:rPr>
        <w:t>However, there were some negative aspects to the research as well. Too much algorithmic recommendation could decrease freedom and discovery of products. Similar products may be presented over and over to customers leading to the formation of “filter bubbles” that limit variety and exploration. While virtual assistants work well in increasing convenience and efficiency, over-personalisation could affect the shopping experience overall.</w:t>
      </w:r>
    </w:p>
    <w:p w14:paraId="6279B0EF" w14:textId="77777777" w:rsidR="00FC2372" w:rsidRPr="0032574C" w:rsidRDefault="00FC2372" w:rsidP="00FC2372">
      <w:pPr>
        <w:spacing w:after="160"/>
        <w:rPr>
          <w:rFonts w:ascii="Arial" w:hAnsi="Arial" w:cs="Arial"/>
          <w:b/>
          <w:bCs/>
          <w:lang w:val="en-GB"/>
        </w:rPr>
      </w:pPr>
      <w:r w:rsidRPr="0032574C">
        <w:rPr>
          <w:rFonts w:ascii="Arial" w:hAnsi="Arial" w:cs="Arial"/>
          <w:b/>
          <w:bCs/>
          <w:lang w:val="en-GB"/>
        </w:rPr>
        <w:t>Objective 2: To identify the role of trust and perceived usefulness in customer acceptance of virtual assistants</w:t>
      </w:r>
    </w:p>
    <w:p w14:paraId="7185B0EA" w14:textId="77777777" w:rsidR="00FC2372" w:rsidRPr="0032574C" w:rsidRDefault="00FC2372" w:rsidP="00FC2372">
      <w:pPr>
        <w:rPr>
          <w:rFonts w:ascii="Arial" w:hAnsi="Arial" w:cs="Arial"/>
          <w:lang w:val="en-GB"/>
        </w:rPr>
      </w:pPr>
      <w:r w:rsidRPr="0032574C">
        <w:rPr>
          <w:rFonts w:ascii="Arial" w:hAnsi="Arial" w:cs="Arial"/>
          <w:lang w:val="en-GB"/>
        </w:rPr>
        <w:t>The second objective was to investigate the relationship between trust and perceived usefulness to understand the factors that affect customer acceptance of virtual assistants. The results were consistent with the Technology Acceptance Model (TAM). According to this model, customers would be more willing to use technology that is useful and easy to use.</w:t>
      </w:r>
    </w:p>
    <w:p w14:paraId="30E0F705" w14:textId="77777777" w:rsidR="00FC2372" w:rsidRPr="0032574C" w:rsidRDefault="00FC2372" w:rsidP="00FC2372">
      <w:pPr>
        <w:rPr>
          <w:rFonts w:ascii="Arial" w:hAnsi="Arial" w:cs="Arial"/>
          <w:lang w:val="en-GB"/>
        </w:rPr>
      </w:pPr>
      <w:r w:rsidRPr="0032574C">
        <w:rPr>
          <w:rFonts w:ascii="Arial" w:hAnsi="Arial" w:cs="Arial"/>
          <w:lang w:val="en-GB"/>
        </w:rPr>
        <w:t>The study identified that customers are accepting virtual assistants when they give them information that is accurate with giving responses in promptly manner and are able to support them reliably. Today, consumers value the immediate response they receive on sizing, delivery, product availability and recommendations. Consistent delivery of relevant and accurate responses by virtual assistants will build confidence in the system. Thus, reliability and consistency are crucial in fostering customer trust and sustained adoption.</w:t>
      </w:r>
    </w:p>
    <w:p w14:paraId="417157F4" w14:textId="77777777" w:rsidR="00FC2372" w:rsidRPr="0032574C" w:rsidRDefault="00FC2372" w:rsidP="00FC2372">
      <w:pPr>
        <w:rPr>
          <w:rFonts w:ascii="Arial" w:hAnsi="Arial" w:cs="Arial"/>
          <w:lang w:val="en-GB"/>
        </w:rPr>
      </w:pPr>
      <w:r w:rsidRPr="0032574C">
        <w:rPr>
          <w:rFonts w:ascii="Arial" w:hAnsi="Arial" w:cs="Arial"/>
          <w:lang w:val="en-GB"/>
        </w:rPr>
        <w:t>The results also showed that the perceived usefulness directly affects customer satisfaction. Personalization is vital as when customers find the virtual assistants to be helpful and convenient, they are more likely to make purchases and interact with online platforms. Having a 24/7 customer support and tailored recommendations enhance the customer experience and customer satisfaction.</w:t>
      </w:r>
    </w:p>
    <w:p w14:paraId="3447FD04" w14:textId="77777777" w:rsidR="00FC2372" w:rsidRPr="0032574C" w:rsidRDefault="00FC2372" w:rsidP="00FC2372">
      <w:pPr>
        <w:rPr>
          <w:rFonts w:ascii="Arial" w:hAnsi="Arial" w:cs="Arial"/>
          <w:lang w:val="en-GB"/>
        </w:rPr>
      </w:pPr>
      <w:r w:rsidRPr="0032574C">
        <w:rPr>
          <w:rFonts w:ascii="Arial" w:hAnsi="Arial" w:cs="Arial"/>
          <w:lang w:val="en-GB"/>
        </w:rPr>
        <w:t>The trust although vulnerable can at times breaks due to inefficiencies or errors, according to the research. Wrong suggestion and technical issues can harm the customer's trust and satisfaction. Customers stop using virtual assistants if they are making mistakes again and again or their communication is not good. The results also revealed that in many cases customers still want human interaction for complex and emotional situations. Virtual assistants are efficient but they lack empathy, emotional understanding and personalised communications.</w:t>
      </w:r>
    </w:p>
    <w:p w14:paraId="48C23FF8" w14:textId="77777777" w:rsidR="00FC2372" w:rsidRPr="0032574C" w:rsidRDefault="00FC2372" w:rsidP="00FC2372">
      <w:pPr>
        <w:spacing w:after="160"/>
        <w:rPr>
          <w:rFonts w:ascii="Arial" w:hAnsi="Arial" w:cs="Arial"/>
          <w:b/>
          <w:bCs/>
          <w:lang w:val="en-GB"/>
        </w:rPr>
      </w:pPr>
      <w:r w:rsidRPr="0032574C">
        <w:rPr>
          <w:rFonts w:ascii="Arial" w:hAnsi="Arial" w:cs="Arial"/>
          <w:b/>
          <w:bCs/>
          <w:lang w:val="en-GB"/>
        </w:rPr>
        <w:t>Objective 3: To evaluate whether AI-driven personalisation improves customer satisfaction and loyalty</w:t>
      </w:r>
    </w:p>
    <w:p w14:paraId="5F1CEBCD" w14:textId="77777777" w:rsidR="00FC2372" w:rsidRPr="0032574C" w:rsidRDefault="00FC2372" w:rsidP="00FC2372">
      <w:pPr>
        <w:rPr>
          <w:rFonts w:ascii="Arial" w:hAnsi="Arial" w:cs="Arial"/>
          <w:lang w:val="en-GB"/>
        </w:rPr>
      </w:pPr>
      <w:r w:rsidRPr="0032574C">
        <w:rPr>
          <w:rFonts w:ascii="Arial" w:hAnsi="Arial" w:cs="Arial"/>
          <w:lang w:val="en-GB"/>
        </w:rPr>
        <w:t>The third goal involved examining how AI-powered personalization would affect customer satisfaction and customer loyalty. The results determined the fact that personalisation is a key factor influencing virtual assistants in online fashion retail.</w:t>
      </w:r>
    </w:p>
    <w:p w14:paraId="738F0816" w14:textId="77777777" w:rsidR="00FC2372" w:rsidRPr="0032574C" w:rsidRDefault="00FC2372" w:rsidP="00FC2372">
      <w:pPr>
        <w:rPr>
          <w:rFonts w:ascii="Arial" w:hAnsi="Arial" w:cs="Arial"/>
          <w:lang w:val="en-GB"/>
        </w:rPr>
      </w:pPr>
      <w:r w:rsidRPr="0032574C">
        <w:rPr>
          <w:rFonts w:ascii="Arial" w:hAnsi="Arial" w:cs="Arial"/>
          <w:lang w:val="en-GB"/>
        </w:rPr>
        <w:t>By leveraging AI-driven personalisation retailers are able to understand their customers' preferences, browsing habits, and purchase history to deliver personalised recommendations and experiences. It becomes beneficial for customers to get product ideas that suit their style and requirements. This helps to enhance engagement and provides a sense of convenience and relevance during shopping.</w:t>
      </w:r>
    </w:p>
    <w:p w14:paraId="5136346B" w14:textId="77777777" w:rsidR="00FC2372" w:rsidRPr="0032574C" w:rsidRDefault="00FC2372" w:rsidP="00FC2372">
      <w:pPr>
        <w:rPr>
          <w:rFonts w:ascii="Arial" w:hAnsi="Arial" w:cs="Arial"/>
          <w:lang w:val="en-GB"/>
        </w:rPr>
      </w:pPr>
      <w:r w:rsidRPr="0032574C">
        <w:rPr>
          <w:rFonts w:ascii="Arial" w:hAnsi="Arial" w:cs="Arial"/>
          <w:lang w:val="en-GB"/>
        </w:rPr>
        <w:t>The findings of the research were that personalised interactions have a positive impact on customer satisfaction due to consumers' feeling of being understood and valued by the brand. Personalisation also fosters emotional connections and promotes customer retention. Brands that provide consumers with relevant recommendations and hassle-free shopping experiences will gain increased customer loyalty. The results suggest that AI-driven personalisation plays a role in enhancing customer relationships and brand loyalty.</w:t>
      </w:r>
    </w:p>
    <w:p w14:paraId="2785D373" w14:textId="77777777" w:rsidR="00FC2372" w:rsidRPr="0032574C" w:rsidRDefault="00FC2372" w:rsidP="00FC2372">
      <w:pPr>
        <w:rPr>
          <w:rFonts w:ascii="Arial" w:hAnsi="Arial" w:cs="Arial"/>
          <w:lang w:val="en-GB"/>
        </w:rPr>
      </w:pPr>
      <w:r w:rsidRPr="0032574C">
        <w:rPr>
          <w:rFonts w:ascii="Arial" w:hAnsi="Arial" w:cs="Arial"/>
          <w:lang w:val="en-GB"/>
        </w:rPr>
        <w:t>Furthermore, the study showed that personalised recommendations enhance the decision-making efficiency. Customers save time in locating products and are more likely to find appropriate products on time. This not only enhances the overall online shopping journey but also boosts conversion rates for fashion retailers.</w:t>
      </w:r>
    </w:p>
    <w:p w14:paraId="540DAFCD" w14:textId="77777777" w:rsidR="00FC2372" w:rsidRPr="0032574C" w:rsidRDefault="00FC2372" w:rsidP="00FC2372">
      <w:pPr>
        <w:rPr>
          <w:rFonts w:ascii="Arial" w:hAnsi="Arial" w:cs="Arial"/>
          <w:lang w:val="en-GB"/>
        </w:rPr>
      </w:pPr>
      <w:r w:rsidRPr="0032574C">
        <w:rPr>
          <w:rFonts w:ascii="Arial" w:hAnsi="Arial" w:cs="Arial"/>
          <w:lang w:val="en-GB"/>
        </w:rPr>
        <w:t>However, the results also revealed issues with over-personalisation. Too personalisation can result in less exposure to new products and less customer exploration. Consumers can get tired of the same suggestions over and over. Additionally, highly personalised systems can be seen as being invasive by customers, particularly if businesses gather extensive personal information.</w:t>
      </w:r>
    </w:p>
    <w:p w14:paraId="2C1E4130" w14:textId="77777777" w:rsidR="00FC2372" w:rsidRPr="0032574C" w:rsidRDefault="00FC2372" w:rsidP="00FC2372">
      <w:pPr>
        <w:spacing w:after="160"/>
        <w:rPr>
          <w:rFonts w:ascii="Arial" w:hAnsi="Arial" w:cs="Arial"/>
          <w:b/>
          <w:bCs/>
          <w:lang w:val="en-GB"/>
        </w:rPr>
      </w:pPr>
      <w:r w:rsidRPr="0032574C">
        <w:rPr>
          <w:rFonts w:ascii="Arial" w:hAnsi="Arial" w:cs="Arial"/>
          <w:b/>
          <w:bCs/>
          <w:lang w:val="en-GB"/>
        </w:rPr>
        <w:t>Objective 4: To analyse the perceived risks associated with using virtual assistants in online fashion shopping</w:t>
      </w:r>
    </w:p>
    <w:p w14:paraId="1FB78FA1" w14:textId="77777777" w:rsidR="00FC2372" w:rsidRPr="0032574C" w:rsidRDefault="00FC2372" w:rsidP="00FC2372">
      <w:pPr>
        <w:rPr>
          <w:rFonts w:ascii="Arial" w:hAnsi="Arial" w:cs="Arial"/>
          <w:lang w:val="en-GB"/>
        </w:rPr>
      </w:pPr>
      <w:r w:rsidRPr="0032574C">
        <w:rPr>
          <w:rFonts w:ascii="Arial" w:hAnsi="Arial" w:cs="Arial"/>
          <w:lang w:val="en-GB"/>
        </w:rPr>
        <w:t>The ultimate goal was to explore the risks and challenges perceived in the concept of virtual assistants. The results showed that the most important obstacles to customer acceptance were privacy issues and the absence of human interaction.</w:t>
      </w:r>
    </w:p>
    <w:p w14:paraId="600DC803" w14:textId="77777777" w:rsidR="00FC2372" w:rsidRPr="0032574C" w:rsidRDefault="00FC2372" w:rsidP="00FC2372">
      <w:pPr>
        <w:rPr>
          <w:rFonts w:ascii="Arial" w:hAnsi="Arial" w:cs="Arial"/>
          <w:lang w:val="en-GB"/>
        </w:rPr>
      </w:pPr>
      <w:r w:rsidRPr="0032574C">
        <w:rPr>
          <w:rFonts w:ascii="Arial" w:hAnsi="Arial" w:cs="Arial"/>
          <w:lang w:val="en-GB"/>
        </w:rPr>
        <w:t>Customer data is a key asset for virtual assistants in creating customised customer experiences. Consumers are worried about the collection and use of their personal data. There are concerns of misuses of data, lack of transparency and cyber security issues that are a concern for many customers. Such concerns lead to diminishing trust and lower the desire of people to interact with AI-based systems.</w:t>
      </w:r>
    </w:p>
    <w:p w14:paraId="0BBF0198" w14:textId="77777777" w:rsidR="00FC2372" w:rsidRPr="0032574C" w:rsidRDefault="00FC2372" w:rsidP="00FC2372">
      <w:pPr>
        <w:rPr>
          <w:rFonts w:ascii="Arial" w:hAnsi="Arial" w:cs="Arial"/>
          <w:lang w:val="en-GB"/>
        </w:rPr>
      </w:pPr>
      <w:r w:rsidRPr="0032574C">
        <w:rPr>
          <w:rFonts w:ascii="Arial" w:hAnsi="Arial" w:cs="Arial"/>
          <w:lang w:val="en-GB"/>
        </w:rPr>
        <w:t>Results also indicated that emotional engagement is reduced if humans are not involved. People buy fashion clothing for emotional and personal reasons and can expect to be offered reassurance, fashion advice and empathy. Virtual assistants can't experience human emotions and empathy completely. This can make it easy for customers to feel disconnected or even upset during interactions with complicated queries or emotional decisions.</w:t>
      </w:r>
    </w:p>
    <w:p w14:paraId="39ACEA47" w14:textId="77777777" w:rsidR="00FC2372" w:rsidRPr="0032574C" w:rsidRDefault="00FC2372" w:rsidP="00FC2372">
      <w:pPr>
        <w:rPr>
          <w:rFonts w:ascii="Arial" w:hAnsi="Arial" w:cs="Arial"/>
          <w:lang w:val="en-GB"/>
        </w:rPr>
      </w:pPr>
      <w:r w:rsidRPr="0032574C">
        <w:rPr>
          <w:rFonts w:ascii="Arial" w:hAnsi="Arial" w:cs="Arial"/>
          <w:lang w:val="en-GB"/>
        </w:rPr>
        <w:t>The issue of inefficiencies in the system and technical mistakes also became significant issues. Wrong answers and lack of context understanding lower the customer satisfaction and trust. When customers don't receive a seamless experience from virtual assistants, it affects their shopping experience.</w:t>
      </w:r>
    </w:p>
    <w:p w14:paraId="39A47944" w14:textId="77777777" w:rsidR="00FC2372" w:rsidRPr="0032574C" w:rsidRDefault="00FC2372" w:rsidP="00FC2372">
      <w:pPr>
        <w:rPr>
          <w:rFonts w:ascii="Arial" w:hAnsi="Arial" w:cs="Arial"/>
          <w:lang w:val="en-GB"/>
        </w:rPr>
      </w:pPr>
      <w:r w:rsidRPr="0032574C">
        <w:rPr>
          <w:rFonts w:ascii="Arial" w:hAnsi="Arial" w:cs="Arial"/>
          <w:lang w:val="en-GB"/>
        </w:rPr>
        <w:t xml:space="preserve">Over reliance on automation was also found to be an area of concern as it can cause customer discontent with the loss of human interaction. </w:t>
      </w:r>
    </w:p>
    <w:p w14:paraId="75CCE683" w14:textId="77777777" w:rsidR="00DA207B" w:rsidRPr="0032574C" w:rsidRDefault="00FC2372" w:rsidP="00FC2372">
      <w:pPr>
        <w:rPr>
          <w:rFonts w:ascii="Arial" w:hAnsi="Arial" w:cs="Arial"/>
          <w:lang w:val="en-GB"/>
        </w:rPr>
      </w:pPr>
      <w:r w:rsidRPr="0032574C">
        <w:rPr>
          <w:rFonts w:ascii="Arial" w:hAnsi="Arial" w:cs="Arial"/>
          <w:lang w:val="en-GB"/>
        </w:rPr>
        <w:t>In conclusion, the study reveals that virtual assistants play a significant role in shaping customer behaviour in the UK online fashion retail industry as it is enhancing convenience, engagement, satisfaction, and personalisation. Their impact lies within a balance between automation. AI that integrates data with ethical considerations and customer-centric approaches can empower businesses to build sustainable customer relationships and long-term success in the digital retail landscape.</w:t>
      </w:r>
    </w:p>
    <w:p w14:paraId="50B4345D" w14:textId="77777777" w:rsidR="00967E89" w:rsidRPr="0032574C" w:rsidRDefault="00C42B4B" w:rsidP="00475F16">
      <w:pPr>
        <w:pStyle w:val="Heading2"/>
        <w:rPr>
          <w:rFonts w:ascii="Arial" w:hAnsi="Arial" w:cs="Arial"/>
          <w:color w:val="auto"/>
          <w:lang w:val="en-GB"/>
        </w:rPr>
      </w:pPr>
      <w:bookmarkStart w:id="58" w:name="_Toc230259469"/>
      <w:r w:rsidRPr="0032574C">
        <w:rPr>
          <w:rFonts w:ascii="Arial" w:hAnsi="Arial" w:cs="Arial"/>
          <w:color w:val="auto"/>
          <w:lang w:val="en-GB"/>
        </w:rPr>
        <w:t xml:space="preserve">6.2 </w:t>
      </w:r>
      <w:r w:rsidR="00DA207B" w:rsidRPr="0032574C">
        <w:rPr>
          <w:rFonts w:ascii="Arial" w:hAnsi="Arial" w:cs="Arial"/>
          <w:color w:val="auto"/>
          <w:lang w:val="en-GB"/>
        </w:rPr>
        <w:t>Contribution of research</w:t>
      </w:r>
      <w:bookmarkEnd w:id="58"/>
    </w:p>
    <w:p w14:paraId="2C49A888" w14:textId="77777777" w:rsidR="00102E2D" w:rsidRPr="0032574C" w:rsidRDefault="00102E2D" w:rsidP="00102E2D">
      <w:pPr>
        <w:rPr>
          <w:rFonts w:ascii="Arial" w:hAnsi="Arial" w:cs="Arial"/>
          <w:lang w:val="en-GB"/>
        </w:rPr>
      </w:pPr>
      <w:r w:rsidRPr="0032574C">
        <w:rPr>
          <w:rFonts w:ascii="Arial" w:hAnsi="Arial" w:cs="Arial"/>
          <w:lang w:val="en-GB"/>
        </w:rPr>
        <w:t>The work contributes to the literature by examining in-depth the potential impact of virtual assistants on customer behaviour in the UK online fashion retail sector. The study emphasizes the importance of AI-based technologies in influencing customer decision-making and loyalty. It also adds to the contributions by tackling issues that have not been covered in previous studies, including major challenges like concerns around privacy, over-personalisation and a lack of human interaction. Moreover, the study utilizes the Technology Acceptance Model (TAM) and S-O-R Model to explain customer responses towards virtual assistants. The insights gained prove useful to online fashion retailers to enhance customer satisfaction and better use virtual assistant technologies.</w:t>
      </w:r>
    </w:p>
    <w:p w14:paraId="20D32D98" w14:textId="77777777" w:rsidR="00DA207B" w:rsidRPr="0032574C" w:rsidRDefault="00C42B4B" w:rsidP="00475F16">
      <w:pPr>
        <w:pStyle w:val="Heading2"/>
        <w:rPr>
          <w:rFonts w:ascii="Arial" w:hAnsi="Arial" w:cs="Arial"/>
          <w:color w:val="auto"/>
          <w:lang w:val="en-GB"/>
        </w:rPr>
      </w:pPr>
      <w:bookmarkStart w:id="59" w:name="_Toc230259470"/>
      <w:r w:rsidRPr="0032574C">
        <w:rPr>
          <w:rFonts w:ascii="Arial" w:hAnsi="Arial" w:cs="Arial"/>
          <w:color w:val="auto"/>
          <w:lang w:val="en-GB"/>
        </w:rPr>
        <w:t xml:space="preserve">6.3 </w:t>
      </w:r>
      <w:r w:rsidR="00DA207B" w:rsidRPr="0032574C">
        <w:rPr>
          <w:rFonts w:ascii="Arial" w:hAnsi="Arial" w:cs="Arial"/>
          <w:color w:val="auto"/>
          <w:lang w:val="en-GB"/>
        </w:rPr>
        <w:t>Limitations</w:t>
      </w:r>
      <w:bookmarkEnd w:id="59"/>
    </w:p>
    <w:p w14:paraId="6088DEEF" w14:textId="77777777" w:rsidR="00102E2D" w:rsidRPr="0032574C" w:rsidRDefault="00102E2D" w:rsidP="00102E2D">
      <w:pPr>
        <w:rPr>
          <w:rFonts w:ascii="Arial" w:hAnsi="Arial" w:cs="Arial"/>
          <w:lang w:val="en-GB"/>
        </w:rPr>
      </w:pPr>
      <w:r w:rsidRPr="0032574C">
        <w:rPr>
          <w:rFonts w:ascii="Arial" w:hAnsi="Arial" w:cs="Arial"/>
          <w:lang w:val="en-GB"/>
        </w:rPr>
        <w:t>There are some limitations of the present study that need to be taken into account when interpreting the results. The primary drawback of the research was the use of only secondary data from academic journals, industry reports, and published studies. Consequently, the results are based on literature and not on direct experience with the customers. The study was not conducted with primary research methods like interviews or surveys so it may not have captured more up to date customer perceptions.</w:t>
      </w:r>
    </w:p>
    <w:p w14:paraId="7DDD51EF" w14:textId="77777777" w:rsidR="00102E2D" w:rsidRPr="0032574C" w:rsidRDefault="00102E2D" w:rsidP="00102E2D">
      <w:pPr>
        <w:rPr>
          <w:rFonts w:ascii="Arial" w:hAnsi="Arial" w:cs="Arial"/>
          <w:lang w:val="en-GB"/>
        </w:rPr>
      </w:pPr>
      <w:r w:rsidRPr="0032574C">
        <w:rPr>
          <w:rFonts w:ascii="Arial" w:hAnsi="Arial" w:cs="Arial"/>
          <w:lang w:val="en-GB"/>
        </w:rPr>
        <w:t>Secondly, the research was only applicable to the online fashion retail sector in the United Kingdom. Thus, the results are not necessarily generalizable to other industries or other cultures with different consumer behaviours or cultural preferences. AI trends and customer expectations are evolving quickly which could impact the future applicability of some of the results.</w:t>
      </w:r>
    </w:p>
    <w:p w14:paraId="2E9D393C" w14:textId="77777777" w:rsidR="00102E2D" w:rsidRPr="0032574C" w:rsidRDefault="00102E2D" w:rsidP="00102E2D">
      <w:pPr>
        <w:rPr>
          <w:rFonts w:ascii="Arial" w:hAnsi="Arial" w:cs="Arial"/>
          <w:lang w:val="en-GB"/>
        </w:rPr>
      </w:pPr>
      <w:r w:rsidRPr="0032574C">
        <w:rPr>
          <w:rFonts w:ascii="Arial" w:hAnsi="Arial" w:cs="Arial"/>
          <w:lang w:val="en-GB"/>
        </w:rPr>
        <w:t>A further limitation is that the secondary sources may be subject to different methodologies and interpretations which may make direct comparisons difficult. Moreover, the study is largely grounded in the customer perspective and it was not extensively discussed that retailers have organisational or technical issues when implementing virtual assistants.</w:t>
      </w:r>
    </w:p>
    <w:p w14:paraId="60A96C91" w14:textId="77777777" w:rsidR="00102E2D" w:rsidRPr="0032574C" w:rsidRDefault="00102E2D" w:rsidP="00102E2D">
      <w:pPr>
        <w:spacing w:after="160"/>
        <w:rPr>
          <w:rFonts w:ascii="Arial" w:hAnsi="Arial" w:cs="Arial"/>
          <w:lang w:val="en-GB"/>
        </w:rPr>
      </w:pPr>
      <w:r w:rsidRPr="0032574C">
        <w:rPr>
          <w:rFonts w:ascii="Arial" w:hAnsi="Arial" w:cs="Arial"/>
          <w:lang w:val="en-GB"/>
        </w:rPr>
        <w:t>Although there are some weaknesses of the study, it provides important insights into how virtual assistants affect customer behaviour and provides a solid foundation for future academic and business research.</w:t>
      </w:r>
    </w:p>
    <w:p w14:paraId="5EB6D23D" w14:textId="77777777" w:rsidR="00DA207B" w:rsidRPr="0032574C" w:rsidRDefault="00C42B4B" w:rsidP="00475F16">
      <w:pPr>
        <w:pStyle w:val="Heading2"/>
        <w:rPr>
          <w:rFonts w:ascii="Arial" w:hAnsi="Arial" w:cs="Arial"/>
          <w:color w:val="auto"/>
          <w:lang w:val="en-GB"/>
        </w:rPr>
      </w:pPr>
      <w:bookmarkStart w:id="60" w:name="_Toc230259471"/>
      <w:r w:rsidRPr="0032574C">
        <w:rPr>
          <w:rFonts w:ascii="Arial" w:hAnsi="Arial" w:cs="Arial"/>
          <w:color w:val="auto"/>
          <w:lang w:val="en-GB"/>
        </w:rPr>
        <w:t xml:space="preserve">6.4 </w:t>
      </w:r>
      <w:r w:rsidR="00DA207B" w:rsidRPr="0032574C">
        <w:rPr>
          <w:rFonts w:ascii="Arial" w:hAnsi="Arial" w:cs="Arial"/>
          <w:color w:val="auto"/>
          <w:lang w:val="en-GB"/>
        </w:rPr>
        <w:t>Recommendations</w:t>
      </w:r>
      <w:bookmarkEnd w:id="60"/>
    </w:p>
    <w:p w14:paraId="26AC46A7" w14:textId="77777777" w:rsidR="00102E2D" w:rsidRPr="0032574C" w:rsidRDefault="00102E2D" w:rsidP="00102E2D">
      <w:pPr>
        <w:spacing w:after="160"/>
        <w:rPr>
          <w:rFonts w:ascii="Arial" w:hAnsi="Arial" w:cs="Arial"/>
          <w:b/>
          <w:bCs/>
          <w:lang w:val="en-GB"/>
        </w:rPr>
      </w:pPr>
      <w:r w:rsidRPr="0032574C">
        <w:rPr>
          <w:rFonts w:ascii="Arial" w:hAnsi="Arial" w:cs="Arial"/>
          <w:b/>
          <w:bCs/>
          <w:lang w:val="en-GB"/>
        </w:rPr>
        <w:t>Recommendation 1: Develop a Hybrid Customer Service Model Combining AI and Human Support</w:t>
      </w:r>
    </w:p>
    <w:p w14:paraId="3A1F3C00" w14:textId="77777777" w:rsidR="00102E2D" w:rsidRPr="0032574C" w:rsidRDefault="00102E2D" w:rsidP="00102E2D">
      <w:pPr>
        <w:rPr>
          <w:rFonts w:ascii="Arial" w:hAnsi="Arial" w:cs="Arial"/>
          <w:lang w:val="en-GB"/>
        </w:rPr>
      </w:pPr>
      <w:r w:rsidRPr="0032574C">
        <w:rPr>
          <w:rFonts w:ascii="Arial" w:hAnsi="Arial" w:cs="Arial"/>
          <w:lang w:val="en-GB"/>
        </w:rPr>
        <w:t>Online fashion enterprises should be implementing a blended customer service approach that utilizes both virtual assistants and human agents for routine and simple customer service interactions and human agents for complex and emotional interactions</w:t>
      </w:r>
      <w:r w:rsidR="006737D4" w:rsidRPr="0032574C">
        <w:rPr>
          <w:rFonts w:ascii="Arial" w:hAnsi="Arial" w:cs="Arial"/>
          <w:lang w:val="en-GB"/>
        </w:rPr>
        <w:t xml:space="preserve"> (</w:t>
      </w:r>
      <w:r w:rsidR="006737D4" w:rsidRPr="0032574C">
        <w:rPr>
          <w:rFonts w:ascii="Arial" w:hAnsi="Arial" w:cs="Arial"/>
          <w:szCs w:val="24"/>
          <w:lang w:val="en-GB"/>
        </w:rPr>
        <w:t>Baloska et al., 2022</w:t>
      </w:r>
      <w:r w:rsidR="006737D4" w:rsidRPr="0032574C">
        <w:rPr>
          <w:rFonts w:ascii="Arial" w:hAnsi="Arial" w:cs="Arial"/>
          <w:lang w:val="en-GB"/>
        </w:rPr>
        <w:t>)</w:t>
      </w:r>
      <w:r w:rsidRPr="0032574C">
        <w:rPr>
          <w:rFonts w:ascii="Arial" w:hAnsi="Arial" w:cs="Arial"/>
          <w:lang w:val="en-GB"/>
        </w:rPr>
        <w:t>. The results showed that while customers value the speed and convenience of AI systems, numerous customers still seek human assistance for more complex inquiries and complaints, styling recommendations, and return disputes. Completing reliance on automation should therefore be avoided.</w:t>
      </w:r>
    </w:p>
    <w:p w14:paraId="5B4DA2D7" w14:textId="77777777" w:rsidR="00102E2D" w:rsidRPr="0032574C" w:rsidRDefault="00102E2D" w:rsidP="00102E2D">
      <w:pPr>
        <w:spacing w:after="160"/>
        <w:rPr>
          <w:rFonts w:ascii="Arial" w:hAnsi="Arial" w:cs="Arial"/>
          <w:lang w:val="en-GB"/>
        </w:rPr>
      </w:pPr>
      <w:r w:rsidRPr="0032574C">
        <w:rPr>
          <w:rFonts w:ascii="Arial" w:hAnsi="Arial" w:cs="Arial"/>
          <w:lang w:val="en-GB"/>
        </w:rPr>
        <w:t>Chatbots can be integrated into the system so that they can start helping customers and then automatically escalate the conversation to a human agent when it is complicated. This will ensure that customer trust and emotional connection are enhanced without compromising the business's efficiency. Retailers can enhance the shopping experience for their customers by leveraging AI and human interaction making it more individualised and customer-friendly.</w:t>
      </w:r>
    </w:p>
    <w:p w14:paraId="4C6CFFF3" w14:textId="77777777" w:rsidR="00102E2D" w:rsidRPr="0032574C" w:rsidRDefault="00102E2D" w:rsidP="00102E2D">
      <w:pPr>
        <w:spacing w:after="160"/>
        <w:rPr>
          <w:rFonts w:ascii="Arial" w:hAnsi="Arial" w:cs="Arial"/>
          <w:b/>
          <w:bCs/>
          <w:lang w:val="en-GB"/>
        </w:rPr>
      </w:pPr>
      <w:r w:rsidRPr="0032574C">
        <w:rPr>
          <w:rFonts w:ascii="Arial" w:hAnsi="Arial" w:cs="Arial"/>
          <w:b/>
          <w:bCs/>
          <w:lang w:val="en-GB"/>
        </w:rPr>
        <w:t>Recommendation 2: Improve Transparency and Data Privacy Practices</w:t>
      </w:r>
    </w:p>
    <w:p w14:paraId="0CA3F20F" w14:textId="77777777" w:rsidR="00102E2D" w:rsidRPr="0032574C" w:rsidRDefault="00102E2D" w:rsidP="00102E2D">
      <w:pPr>
        <w:rPr>
          <w:rFonts w:ascii="Arial" w:hAnsi="Arial" w:cs="Arial"/>
          <w:lang w:val="en-GB"/>
        </w:rPr>
      </w:pPr>
      <w:r w:rsidRPr="0032574C">
        <w:rPr>
          <w:rFonts w:ascii="Arial" w:hAnsi="Arial" w:cs="Arial"/>
          <w:lang w:val="en-GB"/>
        </w:rPr>
        <w:t>Retailers need to reinforce their data privacy policies and make it clear how data is being collected, stored and utilized. One of the major barriers that emerged from the research is privacy concerns as it impacts trust</w:t>
      </w:r>
      <w:r w:rsidR="006737D4" w:rsidRPr="0032574C">
        <w:rPr>
          <w:rFonts w:ascii="Arial" w:hAnsi="Arial" w:cs="Arial"/>
          <w:lang w:val="en-GB"/>
        </w:rPr>
        <w:t xml:space="preserve"> (</w:t>
      </w:r>
      <w:r w:rsidR="006737D4" w:rsidRPr="0032574C">
        <w:rPr>
          <w:rFonts w:ascii="Arial" w:hAnsi="Arial" w:cs="Arial"/>
          <w:szCs w:val="24"/>
          <w:lang w:val="en-GB"/>
        </w:rPr>
        <w:t>Gelibolu and Mouloudj, 2025</w:t>
      </w:r>
      <w:r w:rsidR="006737D4" w:rsidRPr="0032574C">
        <w:rPr>
          <w:rFonts w:ascii="Arial" w:hAnsi="Arial" w:cs="Arial"/>
          <w:lang w:val="en-GB"/>
        </w:rPr>
        <w:t>)</w:t>
      </w:r>
      <w:r w:rsidRPr="0032574C">
        <w:rPr>
          <w:rFonts w:ascii="Arial" w:hAnsi="Arial" w:cs="Arial"/>
          <w:lang w:val="en-GB"/>
        </w:rPr>
        <w:t>. When users believe that their personal information is safe and secure they are more inclined to interact with AI systems.</w:t>
      </w:r>
    </w:p>
    <w:p w14:paraId="0889E8B1" w14:textId="77777777" w:rsidR="00102E2D" w:rsidRPr="0032574C" w:rsidRDefault="00102E2D" w:rsidP="00102E2D">
      <w:pPr>
        <w:spacing w:after="160"/>
        <w:rPr>
          <w:rFonts w:ascii="Arial" w:hAnsi="Arial" w:cs="Arial"/>
          <w:lang w:val="en-GB"/>
        </w:rPr>
      </w:pPr>
      <w:r w:rsidRPr="0032574C">
        <w:rPr>
          <w:rFonts w:ascii="Arial" w:hAnsi="Arial" w:cs="Arial"/>
          <w:lang w:val="en-GB"/>
        </w:rPr>
        <w:t>It's crucial for businesses to adopt robust cybersecurity protocols, user-friendly consent mechanisms, and clear privacy policies. There should also be more control over the data preferences and personalisation settings of the customer. Regularly educating customers on data protection practices and compliance with regulations like GDPR will help increase the trust that retailers have with their customers. Proper management of customer data will increase trust and boost adoption of virtual assistants.</w:t>
      </w:r>
    </w:p>
    <w:p w14:paraId="2DB08D77" w14:textId="77777777" w:rsidR="00102E2D" w:rsidRPr="0032574C" w:rsidRDefault="00102E2D" w:rsidP="00102E2D">
      <w:pPr>
        <w:spacing w:after="160"/>
        <w:rPr>
          <w:rFonts w:ascii="Arial" w:hAnsi="Arial" w:cs="Arial"/>
          <w:b/>
          <w:bCs/>
          <w:lang w:val="en-GB"/>
        </w:rPr>
      </w:pPr>
      <w:r w:rsidRPr="0032574C">
        <w:rPr>
          <w:rFonts w:ascii="Arial" w:hAnsi="Arial" w:cs="Arial"/>
          <w:b/>
          <w:bCs/>
          <w:lang w:val="en-GB"/>
        </w:rPr>
        <w:t>Recommendation 3: Balance Personalisation with Product Diversity and Customer Freedom</w:t>
      </w:r>
    </w:p>
    <w:p w14:paraId="692FECCA" w14:textId="77777777" w:rsidR="00102E2D" w:rsidRPr="0032574C" w:rsidRDefault="00102E2D" w:rsidP="00102E2D">
      <w:pPr>
        <w:rPr>
          <w:rFonts w:ascii="Arial" w:hAnsi="Arial" w:cs="Arial"/>
          <w:lang w:val="en-GB"/>
        </w:rPr>
      </w:pPr>
      <w:r w:rsidRPr="0032574C">
        <w:rPr>
          <w:rFonts w:ascii="Arial" w:hAnsi="Arial" w:cs="Arial"/>
          <w:lang w:val="en-GB"/>
        </w:rPr>
        <w:t>For fashion stores, it's important that the use of AI for personalisation doesn't become too narrow or repetitive. Personalised recommendations can enhance convenience and engagement but over-personalisation can restrict customers' exploration and limit product variety</w:t>
      </w:r>
      <w:r w:rsidR="006737D4" w:rsidRPr="0032574C">
        <w:rPr>
          <w:rFonts w:ascii="Arial" w:hAnsi="Arial" w:cs="Arial"/>
          <w:lang w:val="en-GB"/>
        </w:rPr>
        <w:t xml:space="preserve"> (</w:t>
      </w:r>
      <w:r w:rsidR="006737D4" w:rsidRPr="0032574C">
        <w:rPr>
          <w:rFonts w:ascii="Arial" w:hAnsi="Arial" w:cs="Arial"/>
          <w:szCs w:val="24"/>
          <w:lang w:val="en-GB"/>
        </w:rPr>
        <w:t>Kim and Sullivan, 2023</w:t>
      </w:r>
      <w:r w:rsidR="006737D4" w:rsidRPr="0032574C">
        <w:rPr>
          <w:rFonts w:ascii="Arial" w:hAnsi="Arial" w:cs="Arial"/>
          <w:lang w:val="en-GB"/>
        </w:rPr>
        <w:t>)</w:t>
      </w:r>
      <w:r w:rsidRPr="0032574C">
        <w:rPr>
          <w:rFonts w:ascii="Arial" w:hAnsi="Arial" w:cs="Arial"/>
          <w:lang w:val="en-GB"/>
        </w:rPr>
        <w:t>. Therefore, businesses need to be able to create a recommendation system that will recommend them popular products along with personalised ones.</w:t>
      </w:r>
    </w:p>
    <w:p w14:paraId="6E9BE410" w14:textId="77777777" w:rsidR="00102E2D" w:rsidRPr="0032574C" w:rsidRDefault="00102E2D" w:rsidP="00102E2D">
      <w:pPr>
        <w:spacing w:after="160"/>
        <w:rPr>
          <w:rFonts w:ascii="Arial" w:hAnsi="Arial" w:cs="Arial"/>
          <w:lang w:val="en-GB"/>
        </w:rPr>
      </w:pPr>
      <w:r w:rsidRPr="0032574C">
        <w:rPr>
          <w:rFonts w:ascii="Arial" w:hAnsi="Arial" w:cs="Arial"/>
          <w:lang w:val="en-GB"/>
        </w:rPr>
        <w:t>“Discover new styles”, random product tips and additional categories of recommendations can be added to the retailer's pages to promote exploration. This will enable the customers to enjoy variety without compromising on personalized shopping experience. Furthermore, companies need to continually change their algorithms to avoid recommending the same items over and over and to enhance customer satisfaction. Consumer choice and creativity will not be restricted and engagement improved with a balanced approach to personalisation.</w:t>
      </w:r>
    </w:p>
    <w:p w14:paraId="6D891C1E" w14:textId="77777777" w:rsidR="00102E2D" w:rsidRPr="0032574C" w:rsidRDefault="00C42B4B" w:rsidP="00475F16">
      <w:pPr>
        <w:pStyle w:val="Heading2"/>
        <w:rPr>
          <w:rFonts w:ascii="Arial" w:hAnsi="Arial" w:cs="Arial"/>
          <w:color w:val="auto"/>
          <w:lang w:val="en-GB"/>
        </w:rPr>
      </w:pPr>
      <w:bookmarkStart w:id="61" w:name="_Toc230259472"/>
      <w:r w:rsidRPr="0032574C">
        <w:rPr>
          <w:rFonts w:ascii="Arial" w:hAnsi="Arial" w:cs="Arial"/>
          <w:color w:val="auto"/>
          <w:lang w:val="en-GB"/>
        </w:rPr>
        <w:t xml:space="preserve">6.5 </w:t>
      </w:r>
      <w:r w:rsidR="00DA207B" w:rsidRPr="0032574C">
        <w:rPr>
          <w:rFonts w:ascii="Arial" w:hAnsi="Arial" w:cs="Arial"/>
          <w:color w:val="auto"/>
          <w:lang w:val="en-GB"/>
        </w:rPr>
        <w:t>Future research</w:t>
      </w:r>
      <w:bookmarkEnd w:id="61"/>
    </w:p>
    <w:p w14:paraId="400890BA" w14:textId="77777777" w:rsidR="00D74CF0" w:rsidRPr="0032574C" w:rsidRDefault="00102E2D" w:rsidP="00102E2D">
      <w:pPr>
        <w:rPr>
          <w:rFonts w:ascii="Arial" w:hAnsi="Arial" w:cs="Arial"/>
          <w:lang w:val="en-GB"/>
        </w:rPr>
      </w:pPr>
      <w:r w:rsidRPr="0032574C">
        <w:rPr>
          <w:rFonts w:ascii="Arial" w:hAnsi="Arial" w:cs="Arial"/>
          <w:lang w:val="en-GB"/>
        </w:rPr>
        <w:t>For future research, the virtual assistant's effect on customer loyalty and purchasing behaviour in other retail segments such as non-fashion can be studied. Primary research can also be done by interviewing and surveying customers to collect real-time feedback and insights from customers. Cross-country or cross-cultural comparison studies can offer greater insights into the differences in customer acceptance of virtual assistants in different markets. Furthermore, future studies can investigate the impact of new technologies, like augmented reality, virtual reality, and emotionally intelligent AI systems on customers' interactions and online purchasing habits</w:t>
      </w:r>
      <w:r w:rsidR="00D74CF0" w:rsidRPr="0032574C">
        <w:rPr>
          <w:rFonts w:ascii="Arial" w:hAnsi="Arial" w:cs="Arial"/>
          <w:lang w:val="en-GB"/>
        </w:rPr>
        <w:br w:type="page"/>
      </w:r>
    </w:p>
    <w:p w14:paraId="23A503B8" w14:textId="77777777" w:rsidR="002D4137" w:rsidRPr="0032574C" w:rsidRDefault="00A838B4" w:rsidP="002D4137">
      <w:pPr>
        <w:pStyle w:val="Heading1"/>
        <w:rPr>
          <w:rFonts w:ascii="Arial" w:hAnsi="Arial" w:cs="Arial"/>
          <w:lang w:val="en-GB"/>
        </w:rPr>
      </w:pPr>
      <w:bookmarkStart w:id="62" w:name="_Toc230259473"/>
      <w:r w:rsidRPr="0032574C">
        <w:rPr>
          <w:rFonts w:ascii="Arial" w:hAnsi="Arial" w:cs="Arial"/>
          <w:lang w:val="en-GB"/>
        </w:rPr>
        <w:t>References</w:t>
      </w:r>
      <w:bookmarkEnd w:id="62"/>
    </w:p>
    <w:p w14:paraId="0C8C5CA6" w14:textId="77777777" w:rsidR="002D4137" w:rsidRPr="0032574C" w:rsidRDefault="002D4137" w:rsidP="008F2EF8">
      <w:pPr>
        <w:rPr>
          <w:rFonts w:ascii="Arial" w:hAnsi="Arial" w:cs="Arial"/>
          <w:szCs w:val="24"/>
          <w:lang w:val="en-GB"/>
        </w:rPr>
      </w:pPr>
      <w:r w:rsidRPr="0032574C">
        <w:rPr>
          <w:rFonts w:ascii="Arial" w:hAnsi="Arial" w:cs="Arial"/>
          <w:szCs w:val="24"/>
          <w:lang w:val="en-GB"/>
        </w:rPr>
        <w:t>Ademtsu, J.T., Pathak, P. and Oduraa, O.D.B., (2023). Role of AI in Changing the Physical and Online Shopping Experience of Clothes and Fashion Products. </w:t>
      </w:r>
      <w:r w:rsidRPr="0032574C">
        <w:rPr>
          <w:rFonts w:ascii="Arial" w:hAnsi="Arial" w:cs="Arial"/>
          <w:i/>
          <w:iCs/>
          <w:szCs w:val="24"/>
          <w:lang w:val="en-GB"/>
        </w:rPr>
        <w:t>International journal of multidisciplinary research and analysis</w:t>
      </w:r>
      <w:r w:rsidRPr="0032574C">
        <w:rPr>
          <w:rFonts w:ascii="Arial" w:hAnsi="Arial" w:cs="Arial"/>
          <w:szCs w:val="24"/>
          <w:lang w:val="en-GB"/>
        </w:rPr>
        <w:t>, </w:t>
      </w:r>
      <w:r w:rsidRPr="0032574C">
        <w:rPr>
          <w:rFonts w:ascii="Arial" w:hAnsi="Arial" w:cs="Arial"/>
          <w:i/>
          <w:iCs/>
          <w:szCs w:val="24"/>
          <w:lang w:val="en-GB"/>
        </w:rPr>
        <w:t>6</w:t>
      </w:r>
      <w:r w:rsidRPr="0032574C">
        <w:rPr>
          <w:rFonts w:ascii="Arial" w:hAnsi="Arial" w:cs="Arial"/>
          <w:szCs w:val="24"/>
          <w:lang w:val="en-GB"/>
        </w:rPr>
        <w:t>(10), pp.232-267.</w:t>
      </w:r>
    </w:p>
    <w:p w14:paraId="7FCB059F" w14:textId="77777777" w:rsidR="002D4137" w:rsidRPr="0032574C" w:rsidRDefault="002D4137" w:rsidP="008F2EF8">
      <w:pPr>
        <w:rPr>
          <w:rFonts w:ascii="Arial" w:hAnsi="Arial" w:cs="Arial"/>
          <w:szCs w:val="24"/>
          <w:lang w:val="en-GB"/>
        </w:rPr>
      </w:pPr>
      <w:r w:rsidRPr="0032574C">
        <w:rPr>
          <w:rFonts w:ascii="Arial" w:hAnsi="Arial" w:cs="Arial"/>
          <w:szCs w:val="24"/>
          <w:lang w:val="en-GB"/>
        </w:rPr>
        <w:t>Adithya, R., Biswas, A., Anirudh Santhosh, K., Ankita, S., Ankita, S.A. and Nagpal, P., (2025). Revolutionizing Fast Fashion: How Zara-Inditex Uses Design Thinking to Stay Ahead.</w:t>
      </w:r>
    </w:p>
    <w:p w14:paraId="2AA3A33E" w14:textId="77777777" w:rsidR="002D4137" w:rsidRPr="0032574C" w:rsidRDefault="002D4137" w:rsidP="006513FA">
      <w:pPr>
        <w:rPr>
          <w:rFonts w:ascii="Arial" w:hAnsi="Arial" w:cs="Arial"/>
          <w:szCs w:val="24"/>
          <w:lang w:val="en-GB"/>
        </w:rPr>
      </w:pPr>
      <w:r w:rsidRPr="0032574C">
        <w:rPr>
          <w:rFonts w:ascii="Arial" w:hAnsi="Arial" w:cs="Arial"/>
          <w:szCs w:val="24"/>
          <w:lang w:val="en-GB"/>
        </w:rPr>
        <w:t>Ajayi, V. O. (2023). A review on primary sources of data and secondary sources of data. Available at SSRN 5378785.</w:t>
      </w:r>
    </w:p>
    <w:p w14:paraId="62BA4C60" w14:textId="77777777" w:rsidR="002D4137" w:rsidRPr="0032574C" w:rsidRDefault="002D4137" w:rsidP="006513FA">
      <w:pPr>
        <w:rPr>
          <w:rFonts w:ascii="Arial" w:hAnsi="Arial" w:cs="Arial"/>
          <w:szCs w:val="24"/>
          <w:lang w:val="en-GB"/>
        </w:rPr>
      </w:pPr>
      <w:r w:rsidRPr="0032574C">
        <w:rPr>
          <w:rFonts w:ascii="Arial" w:hAnsi="Arial" w:cs="Arial"/>
          <w:szCs w:val="24"/>
          <w:lang w:val="en-GB"/>
        </w:rPr>
        <w:t xml:space="preserve">Alfares, N. (2024). Does applying inductive methods based on system thinking improve EFL grammar learning?. Saudi Journal of Language Studies, 4(3), 162-174. </w:t>
      </w:r>
    </w:p>
    <w:p w14:paraId="2010EA53" w14:textId="77777777" w:rsidR="002D4137" w:rsidRPr="0032574C" w:rsidRDefault="002D4137" w:rsidP="008F2EF8">
      <w:pPr>
        <w:rPr>
          <w:rFonts w:ascii="Arial" w:hAnsi="Arial" w:cs="Arial"/>
          <w:szCs w:val="24"/>
          <w:lang w:val="en-GB"/>
        </w:rPr>
      </w:pPr>
      <w:r w:rsidRPr="0032574C">
        <w:rPr>
          <w:rFonts w:ascii="Arial" w:hAnsi="Arial" w:cs="Arial"/>
          <w:szCs w:val="24"/>
          <w:lang w:val="en-GB"/>
        </w:rPr>
        <w:t>Alsanousi, B., Albesher, A.S., Do, H. and Ludi, S., (2023). Investigating the user experience and evaluating usability issues in ai-enabled learning mobile apps: An analysis of user reviews. </w:t>
      </w:r>
      <w:r w:rsidRPr="0032574C">
        <w:rPr>
          <w:rFonts w:ascii="Arial" w:hAnsi="Arial" w:cs="Arial"/>
          <w:i/>
          <w:iCs/>
          <w:szCs w:val="24"/>
          <w:lang w:val="en-GB"/>
        </w:rPr>
        <w:t>International Journal of Advanced Computer Science and Applications</w:t>
      </w:r>
      <w:r w:rsidRPr="0032574C">
        <w:rPr>
          <w:rFonts w:ascii="Arial" w:hAnsi="Arial" w:cs="Arial"/>
          <w:szCs w:val="24"/>
          <w:lang w:val="en-GB"/>
        </w:rPr>
        <w:t>, </w:t>
      </w:r>
      <w:r w:rsidRPr="0032574C">
        <w:rPr>
          <w:rFonts w:ascii="Arial" w:hAnsi="Arial" w:cs="Arial"/>
          <w:i/>
          <w:iCs/>
          <w:szCs w:val="24"/>
          <w:lang w:val="en-GB"/>
        </w:rPr>
        <w:t>14</w:t>
      </w:r>
      <w:r w:rsidRPr="0032574C">
        <w:rPr>
          <w:rFonts w:ascii="Arial" w:hAnsi="Arial" w:cs="Arial"/>
          <w:szCs w:val="24"/>
          <w:lang w:val="en-GB"/>
        </w:rPr>
        <w:t>(6).</w:t>
      </w:r>
    </w:p>
    <w:p w14:paraId="43FA37C3"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Ami, (2026). </w:t>
      </w:r>
      <w:r w:rsidRPr="0032574C">
        <w:rPr>
          <w:rFonts w:ascii="Arial" w:hAnsi="Arial" w:cs="Arial"/>
          <w:i/>
          <w:iCs/>
          <w:szCs w:val="24"/>
          <w:lang w:val="en-GB"/>
        </w:rPr>
        <w:t xml:space="preserve">Example of M&amp;S. </w:t>
      </w:r>
      <w:r w:rsidRPr="0032574C">
        <w:rPr>
          <w:rFonts w:ascii="Arial" w:hAnsi="Arial" w:cs="Arial"/>
          <w:szCs w:val="24"/>
          <w:lang w:val="en-GB"/>
        </w:rPr>
        <w:t>[Online]. Available Through: &lt;</w:t>
      </w:r>
      <w:hyperlink r:id="rId14" w:anchor=":~:text=The%20customer%20service%20challenge%20at,where%20personal%20service%20matters%20most" w:history="1">
        <w:r w:rsidRPr="0032574C">
          <w:rPr>
            <w:rStyle w:val="Hyperlink"/>
            <w:rFonts w:ascii="Arial" w:hAnsi="Arial" w:cs="Arial"/>
            <w:szCs w:val="24"/>
            <w:lang w:val="en-GB"/>
          </w:rPr>
          <w:t>https://meetami.ai/case-studies/marks-and-spencer/#:~:text=The%20customer%20service%20challenge%20at,where%20personal%20service%20matters%20most</w:t>
        </w:r>
      </w:hyperlink>
      <w:r w:rsidRPr="0032574C">
        <w:rPr>
          <w:rFonts w:ascii="Arial" w:hAnsi="Arial" w:cs="Arial"/>
          <w:szCs w:val="24"/>
          <w:lang w:val="en-GB"/>
        </w:rPr>
        <w:t>. &gt;.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713A03DC" w14:textId="77777777" w:rsidR="002D4137" w:rsidRPr="0032574C" w:rsidRDefault="002D4137" w:rsidP="008F2EF8">
      <w:pPr>
        <w:rPr>
          <w:rFonts w:ascii="Arial" w:hAnsi="Arial" w:cs="Arial"/>
          <w:szCs w:val="24"/>
          <w:lang w:val="en-GB"/>
        </w:rPr>
      </w:pPr>
      <w:r w:rsidRPr="0032574C">
        <w:rPr>
          <w:rFonts w:ascii="Arial" w:hAnsi="Arial" w:cs="Arial"/>
          <w:szCs w:val="24"/>
          <w:lang w:val="en-GB"/>
        </w:rPr>
        <w:t>Baloska, S., Mechkaroska, D. and Domazet, E., (2022). AI-driven Chatbot in E-Commerce. </w:t>
      </w:r>
      <w:r w:rsidRPr="0032574C">
        <w:rPr>
          <w:rFonts w:ascii="Arial" w:hAnsi="Arial" w:cs="Arial"/>
          <w:i/>
          <w:iCs/>
          <w:szCs w:val="24"/>
          <w:lang w:val="en-GB"/>
        </w:rPr>
        <w:t>Journal of UIST</w:t>
      </w:r>
      <w:r w:rsidRPr="0032574C">
        <w:rPr>
          <w:rFonts w:ascii="Arial" w:hAnsi="Arial" w:cs="Arial"/>
          <w:szCs w:val="24"/>
          <w:lang w:val="en-GB"/>
        </w:rPr>
        <w:t>, </w:t>
      </w:r>
      <w:r w:rsidRPr="0032574C">
        <w:rPr>
          <w:rFonts w:ascii="Arial" w:hAnsi="Arial" w:cs="Arial"/>
          <w:i/>
          <w:iCs/>
          <w:szCs w:val="24"/>
          <w:lang w:val="en-GB"/>
        </w:rPr>
        <w:t>3</w:t>
      </w:r>
      <w:r w:rsidRPr="0032574C">
        <w:rPr>
          <w:rFonts w:ascii="Arial" w:hAnsi="Arial" w:cs="Arial"/>
          <w:szCs w:val="24"/>
          <w:lang w:val="en-GB"/>
        </w:rPr>
        <w:t>(1), pp.30-40.</w:t>
      </w:r>
    </w:p>
    <w:p w14:paraId="59B30ED3" w14:textId="77777777" w:rsidR="002D4137" w:rsidRPr="0032574C" w:rsidRDefault="002D4137" w:rsidP="006513FA">
      <w:pPr>
        <w:rPr>
          <w:rFonts w:ascii="Arial" w:hAnsi="Arial" w:cs="Arial"/>
          <w:szCs w:val="24"/>
          <w:lang w:val="en-GB"/>
        </w:rPr>
      </w:pPr>
      <w:r w:rsidRPr="0032574C">
        <w:rPr>
          <w:rFonts w:ascii="Arial" w:hAnsi="Arial" w:cs="Arial"/>
          <w:szCs w:val="24"/>
          <w:lang w:val="en-GB"/>
        </w:rPr>
        <w:t>Bergmann, J. (2023). Research philosophy, methodological implications, and research design. In At Risk of Deprivation: The Multidimensional Well-Being Impacts of Climate Migration and Immobility in Peru (pp. 57-89). Wiesbaden: Springer Fachmedien Wiesbaden.</w:t>
      </w:r>
    </w:p>
    <w:p w14:paraId="454C90E4" w14:textId="77777777" w:rsidR="002D4137" w:rsidRPr="0032574C" w:rsidRDefault="002D4137" w:rsidP="008F2EF8">
      <w:pPr>
        <w:rPr>
          <w:rFonts w:ascii="Arial" w:hAnsi="Arial" w:cs="Arial"/>
          <w:szCs w:val="24"/>
          <w:lang w:val="en-GB"/>
        </w:rPr>
      </w:pPr>
      <w:r w:rsidRPr="0032574C">
        <w:rPr>
          <w:rFonts w:ascii="Arial" w:hAnsi="Arial" w:cs="Arial"/>
          <w:szCs w:val="24"/>
          <w:lang w:val="en-GB"/>
        </w:rPr>
        <w:t>Bezerra, L.F.A., (2025). Digital Influence: Consumer BehaviorAnd Brand Dynamics In Fashion. </w:t>
      </w:r>
      <w:r w:rsidRPr="0032574C">
        <w:rPr>
          <w:rFonts w:ascii="Arial" w:hAnsi="Arial" w:cs="Arial"/>
          <w:i/>
          <w:iCs/>
          <w:szCs w:val="24"/>
          <w:lang w:val="en-GB"/>
        </w:rPr>
        <w:t>Digital Repository of Theses</w:t>
      </w:r>
      <w:r w:rsidRPr="0032574C">
        <w:rPr>
          <w:rFonts w:ascii="Arial" w:hAnsi="Arial" w:cs="Arial"/>
          <w:szCs w:val="24"/>
          <w:lang w:val="en-GB"/>
        </w:rPr>
        <w:t>.</w:t>
      </w:r>
    </w:p>
    <w:p w14:paraId="255F454F" w14:textId="77777777" w:rsidR="002D4137" w:rsidRPr="0032574C" w:rsidRDefault="002D4137" w:rsidP="008F2EF8">
      <w:pPr>
        <w:rPr>
          <w:rFonts w:ascii="Arial" w:hAnsi="Arial" w:cs="Arial"/>
          <w:szCs w:val="24"/>
          <w:lang w:val="en-GB"/>
        </w:rPr>
      </w:pPr>
      <w:r w:rsidRPr="0032574C">
        <w:rPr>
          <w:rFonts w:ascii="Arial" w:hAnsi="Arial" w:cs="Arial"/>
          <w:szCs w:val="24"/>
          <w:lang w:val="en-GB"/>
        </w:rPr>
        <w:t>Bhaduri, G., &amp; Ha-Brookshire, J. (2023). Consumer decision making and fast fashion challenges. Fashion and Textiles.</w:t>
      </w:r>
    </w:p>
    <w:p w14:paraId="52F2B04E" w14:textId="77777777" w:rsidR="002D4137" w:rsidRPr="0032574C" w:rsidRDefault="002D4137" w:rsidP="006513FA">
      <w:pPr>
        <w:rPr>
          <w:rFonts w:ascii="Arial" w:hAnsi="Arial" w:cs="Arial"/>
          <w:szCs w:val="24"/>
          <w:lang w:val="en-GB"/>
        </w:rPr>
      </w:pPr>
      <w:r w:rsidRPr="0032574C">
        <w:rPr>
          <w:rFonts w:ascii="Arial" w:hAnsi="Arial" w:cs="Arial"/>
          <w:szCs w:val="24"/>
          <w:lang w:val="en-GB"/>
        </w:rPr>
        <w:t>Bhangu, S., Provost, F., and Caduff, C. (2023). Introduction to qualitative research methods–Part I. Perspectives in clinical research, 14(1), 39-42.</w:t>
      </w:r>
    </w:p>
    <w:p w14:paraId="43627A8D" w14:textId="77777777" w:rsidR="002D4137" w:rsidRPr="0032574C" w:rsidRDefault="002D4137" w:rsidP="008F2EF8">
      <w:pPr>
        <w:rPr>
          <w:rFonts w:ascii="Arial" w:hAnsi="Arial" w:cs="Arial"/>
          <w:szCs w:val="24"/>
          <w:lang w:val="en-GB"/>
        </w:rPr>
      </w:pPr>
      <w:r w:rsidRPr="0032574C">
        <w:rPr>
          <w:rFonts w:ascii="Arial" w:hAnsi="Arial" w:cs="Arial"/>
          <w:szCs w:val="24"/>
          <w:lang w:val="en-GB"/>
        </w:rPr>
        <w:t>Bhuiyan, M.S., (2024). The role of AI-enhanced personalization in customer experiences. </w:t>
      </w:r>
      <w:r w:rsidRPr="0032574C">
        <w:rPr>
          <w:rFonts w:ascii="Arial" w:hAnsi="Arial" w:cs="Arial"/>
          <w:i/>
          <w:iCs/>
          <w:szCs w:val="24"/>
          <w:lang w:val="en-GB"/>
        </w:rPr>
        <w:t>Journal of Computer Science and Technology Studies</w:t>
      </w:r>
      <w:r w:rsidRPr="0032574C">
        <w:rPr>
          <w:rFonts w:ascii="Arial" w:hAnsi="Arial" w:cs="Arial"/>
          <w:szCs w:val="24"/>
          <w:lang w:val="en-GB"/>
        </w:rPr>
        <w:t>, </w:t>
      </w:r>
      <w:r w:rsidRPr="0032574C">
        <w:rPr>
          <w:rFonts w:ascii="Arial" w:hAnsi="Arial" w:cs="Arial"/>
          <w:i/>
          <w:iCs/>
          <w:szCs w:val="24"/>
          <w:lang w:val="en-GB"/>
        </w:rPr>
        <w:t>6</w:t>
      </w:r>
      <w:r w:rsidRPr="0032574C">
        <w:rPr>
          <w:rFonts w:ascii="Arial" w:hAnsi="Arial" w:cs="Arial"/>
          <w:szCs w:val="24"/>
          <w:lang w:val="en-GB"/>
        </w:rPr>
        <w:t>(1), pp.162-169.</w:t>
      </w:r>
    </w:p>
    <w:p w14:paraId="34044160"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BloomReach, (2024). </w:t>
      </w:r>
      <w:r w:rsidRPr="0032574C">
        <w:rPr>
          <w:rFonts w:ascii="Arial" w:hAnsi="Arial" w:cs="Arial"/>
          <w:i/>
          <w:iCs/>
          <w:szCs w:val="24"/>
          <w:lang w:val="en-GB"/>
        </w:rPr>
        <w:t xml:space="preserve">Example of Boohoo. </w:t>
      </w:r>
      <w:r w:rsidRPr="0032574C">
        <w:rPr>
          <w:rFonts w:ascii="Arial" w:hAnsi="Arial" w:cs="Arial"/>
          <w:szCs w:val="24"/>
          <w:lang w:val="en-GB"/>
        </w:rPr>
        <w:t>[Online]. Available Through: &lt;</w:t>
      </w:r>
      <w:hyperlink r:id="rId15" w:history="1">
        <w:r w:rsidRPr="0032574C">
          <w:rPr>
            <w:rStyle w:val="Hyperlink"/>
            <w:rFonts w:ascii="Arial" w:hAnsi="Arial" w:cs="Arial"/>
            <w:szCs w:val="24"/>
            <w:lang w:val="en-GB"/>
          </w:rPr>
          <w:t>https://www.bloomreach.com/en/news/2024/boohoo-group-maximizes-personalization-across-its-site-and-mobile-apps-with-ai-powered-search-and-merchandising-from-bloomreach/</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224CC4A9" w14:textId="77777777" w:rsidR="002D4137" w:rsidRPr="0032574C" w:rsidRDefault="002D4137" w:rsidP="006513FA">
      <w:pPr>
        <w:rPr>
          <w:rFonts w:ascii="Arial" w:hAnsi="Arial" w:cs="Arial"/>
          <w:szCs w:val="24"/>
          <w:lang w:val="en-GB"/>
        </w:rPr>
      </w:pPr>
      <w:r w:rsidRPr="0032574C">
        <w:rPr>
          <w:rFonts w:ascii="Arial" w:hAnsi="Arial" w:cs="Arial"/>
          <w:szCs w:val="24"/>
          <w:lang w:val="en-GB"/>
        </w:rPr>
        <w:t>Bouncken, R. B., Czakon, W., and Schmitt, F. (2025). Purposeful sampling and saturation in qualitative research methodologies: recommendations and review. Review of Managerial Science, 1-37.</w:t>
      </w:r>
    </w:p>
    <w:p w14:paraId="7621577D"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Chen, D., (2024). </w:t>
      </w:r>
      <w:r w:rsidRPr="0032574C">
        <w:rPr>
          <w:rFonts w:ascii="Arial" w:hAnsi="Arial" w:cs="Arial"/>
          <w:i/>
          <w:iCs/>
          <w:szCs w:val="24"/>
          <w:lang w:val="en-GB"/>
        </w:rPr>
        <w:t>S-O-R Model (Stimulus-Organism-Response).</w:t>
      </w:r>
      <w:r w:rsidRPr="0032574C">
        <w:rPr>
          <w:rFonts w:ascii="Arial" w:hAnsi="Arial" w:cs="Arial"/>
          <w:szCs w:val="24"/>
          <w:lang w:val="en-GB"/>
        </w:rPr>
        <w:t>[Online]. Available Through: &lt;</w:t>
      </w:r>
      <w:hyperlink r:id="rId16" w:history="1">
        <w:r w:rsidRPr="0032574C">
          <w:rPr>
            <w:rStyle w:val="Hyperlink"/>
            <w:rFonts w:ascii="Arial" w:hAnsi="Arial" w:cs="Arial"/>
            <w:szCs w:val="24"/>
            <w:lang w:val="en-GB"/>
          </w:rPr>
          <w:t>https://www.researchgate.net/figure/The-stimulus-organism-response-SOR-model_fig1_382908465</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78265D47" w14:textId="77777777" w:rsidR="002D4137" w:rsidRPr="0032574C" w:rsidRDefault="002D4137" w:rsidP="008F2EF8">
      <w:pPr>
        <w:rPr>
          <w:rFonts w:ascii="Arial" w:hAnsi="Arial" w:cs="Arial"/>
          <w:szCs w:val="24"/>
          <w:lang w:val="en-GB"/>
        </w:rPr>
      </w:pPr>
      <w:r w:rsidRPr="0032574C">
        <w:rPr>
          <w:rFonts w:ascii="Arial" w:hAnsi="Arial" w:cs="Arial"/>
          <w:szCs w:val="24"/>
          <w:lang w:val="en-GB"/>
        </w:rPr>
        <w:t>Dwivedi, Y. K., Hughes, D. L., Ismagilova, E., &amp; Aarts, G. (2026). AI adoption challenges in retail ecosystems. Psychology &amp; Marketing.</w:t>
      </w:r>
    </w:p>
    <w:p w14:paraId="72D56B32" w14:textId="77777777" w:rsidR="002D4137" w:rsidRPr="0032574C" w:rsidRDefault="002D4137" w:rsidP="006513FA">
      <w:pPr>
        <w:rPr>
          <w:rFonts w:ascii="Arial" w:hAnsi="Arial" w:cs="Arial"/>
          <w:szCs w:val="24"/>
          <w:lang w:val="en-GB"/>
        </w:rPr>
      </w:pPr>
      <w:r w:rsidRPr="0032574C">
        <w:rPr>
          <w:rFonts w:ascii="Arial" w:hAnsi="Arial" w:cs="Arial"/>
          <w:szCs w:val="24"/>
          <w:lang w:val="en-GB"/>
        </w:rPr>
        <w:t>Furidha, B. W. (2023). Comprehension of the descriptive qualitative research method: A critical assessment of the literature. Acitya Wisesa: Journal Of Multidisciplinary Research, 1-8.</w:t>
      </w:r>
    </w:p>
    <w:p w14:paraId="007E477E" w14:textId="77777777" w:rsidR="002D4137" w:rsidRPr="0032574C" w:rsidRDefault="002D4137" w:rsidP="008F2EF8">
      <w:pPr>
        <w:rPr>
          <w:rFonts w:ascii="Arial" w:hAnsi="Arial" w:cs="Arial"/>
          <w:szCs w:val="24"/>
          <w:lang w:val="en-GB"/>
        </w:rPr>
      </w:pPr>
      <w:r w:rsidRPr="0032574C">
        <w:rPr>
          <w:rFonts w:ascii="Arial" w:hAnsi="Arial" w:cs="Arial"/>
          <w:szCs w:val="24"/>
          <w:lang w:val="en-GB"/>
        </w:rPr>
        <w:t>Gelibolu, M. and Mouloudj, K., (2025). Motivators and demotivators of consumers’ smart voice assistant usage for online shopping. </w:t>
      </w:r>
      <w:r w:rsidRPr="0032574C">
        <w:rPr>
          <w:rFonts w:ascii="Arial" w:hAnsi="Arial" w:cs="Arial"/>
          <w:i/>
          <w:iCs/>
          <w:szCs w:val="24"/>
          <w:lang w:val="en-GB"/>
        </w:rPr>
        <w:t>Journal of Theoretical and Applied Electronic Commerce Research</w:t>
      </w:r>
      <w:r w:rsidRPr="0032574C">
        <w:rPr>
          <w:rFonts w:ascii="Arial" w:hAnsi="Arial" w:cs="Arial"/>
          <w:szCs w:val="24"/>
          <w:lang w:val="en-GB"/>
        </w:rPr>
        <w:t>, </w:t>
      </w:r>
      <w:r w:rsidRPr="0032574C">
        <w:rPr>
          <w:rFonts w:ascii="Arial" w:hAnsi="Arial" w:cs="Arial"/>
          <w:i/>
          <w:iCs/>
          <w:szCs w:val="24"/>
          <w:lang w:val="en-GB"/>
        </w:rPr>
        <w:t>20</w:t>
      </w:r>
      <w:r w:rsidRPr="0032574C">
        <w:rPr>
          <w:rFonts w:ascii="Arial" w:hAnsi="Arial" w:cs="Arial"/>
          <w:szCs w:val="24"/>
          <w:lang w:val="en-GB"/>
        </w:rPr>
        <w:t>(3), p.152.</w:t>
      </w:r>
    </w:p>
    <w:p w14:paraId="078956AA"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GrandView, (2026). </w:t>
      </w:r>
      <w:r w:rsidRPr="0032574C">
        <w:rPr>
          <w:rFonts w:ascii="Arial" w:hAnsi="Arial" w:cs="Arial"/>
          <w:i/>
          <w:iCs/>
          <w:szCs w:val="24"/>
          <w:lang w:val="en-GB"/>
        </w:rPr>
        <w:t xml:space="preserve">Chatbot Market of the UK. </w:t>
      </w:r>
      <w:r w:rsidRPr="0032574C">
        <w:rPr>
          <w:rFonts w:ascii="Arial" w:hAnsi="Arial" w:cs="Arial"/>
          <w:szCs w:val="24"/>
          <w:lang w:val="en-GB"/>
        </w:rPr>
        <w:t>[Online]. Available Through: &lt;</w:t>
      </w:r>
      <w:hyperlink r:id="rId17" w:history="1">
        <w:r w:rsidRPr="0032574C">
          <w:rPr>
            <w:rStyle w:val="Hyperlink"/>
            <w:rFonts w:ascii="Arial" w:hAnsi="Arial" w:cs="Arial"/>
            <w:szCs w:val="24"/>
            <w:lang w:val="en-GB"/>
          </w:rPr>
          <w:t>https://www.grandviewresearch.com/horizon/outlook/chatbot-market/uk</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3ACE597A" w14:textId="77777777" w:rsidR="002D4137" w:rsidRPr="0032574C" w:rsidRDefault="002D4137" w:rsidP="008F2EF8">
      <w:pPr>
        <w:rPr>
          <w:rFonts w:ascii="Arial" w:hAnsi="Arial" w:cs="Arial"/>
          <w:szCs w:val="24"/>
          <w:lang w:val="en-GB"/>
        </w:rPr>
      </w:pPr>
      <w:r w:rsidRPr="0032574C">
        <w:rPr>
          <w:rFonts w:ascii="Arial" w:hAnsi="Arial" w:cs="Arial"/>
          <w:szCs w:val="24"/>
          <w:lang w:val="en-GB"/>
        </w:rPr>
        <w:t>Guo, Y.M., Ng, W.L., Hao, F., Zhang, C., Liu, S.X. and Aman, A.M., (2023). Trust in virtual interaction: The role of avatars in sustainable customer relationships. </w:t>
      </w:r>
      <w:r w:rsidRPr="0032574C">
        <w:rPr>
          <w:rFonts w:ascii="Arial" w:hAnsi="Arial" w:cs="Arial"/>
          <w:i/>
          <w:iCs/>
          <w:szCs w:val="24"/>
          <w:lang w:val="en-GB"/>
        </w:rPr>
        <w:t>Sustainability</w:t>
      </w:r>
      <w:r w:rsidRPr="0032574C">
        <w:rPr>
          <w:rFonts w:ascii="Arial" w:hAnsi="Arial" w:cs="Arial"/>
          <w:szCs w:val="24"/>
          <w:lang w:val="en-GB"/>
        </w:rPr>
        <w:t>, </w:t>
      </w:r>
      <w:r w:rsidRPr="0032574C">
        <w:rPr>
          <w:rFonts w:ascii="Arial" w:hAnsi="Arial" w:cs="Arial"/>
          <w:i/>
          <w:iCs/>
          <w:szCs w:val="24"/>
          <w:lang w:val="en-GB"/>
        </w:rPr>
        <w:t>15</w:t>
      </w:r>
      <w:r w:rsidRPr="0032574C">
        <w:rPr>
          <w:rFonts w:ascii="Arial" w:hAnsi="Arial" w:cs="Arial"/>
          <w:szCs w:val="24"/>
          <w:lang w:val="en-GB"/>
        </w:rPr>
        <w:t>(18), p.14026.</w:t>
      </w:r>
    </w:p>
    <w:p w14:paraId="194B78A0" w14:textId="77777777" w:rsidR="002D4137" w:rsidRPr="0032574C" w:rsidRDefault="002D4137" w:rsidP="008F2EF8">
      <w:pPr>
        <w:rPr>
          <w:rFonts w:ascii="Arial" w:hAnsi="Arial" w:cs="Arial"/>
          <w:szCs w:val="24"/>
          <w:lang w:val="en-GB"/>
        </w:rPr>
      </w:pPr>
      <w:r w:rsidRPr="0032574C">
        <w:rPr>
          <w:rFonts w:ascii="Arial" w:hAnsi="Arial" w:cs="Arial"/>
          <w:szCs w:val="24"/>
          <w:lang w:val="en-GB"/>
        </w:rPr>
        <w:t>Huang, M. H., &amp; Rust, R. T. (2023). Artificial intelligence in service and retailing. Journal of Service Research.</w:t>
      </w:r>
    </w:p>
    <w:p w14:paraId="7F5F3F14" w14:textId="77777777" w:rsidR="002D4137" w:rsidRPr="0032574C" w:rsidRDefault="002D4137" w:rsidP="006513FA">
      <w:pPr>
        <w:rPr>
          <w:rFonts w:ascii="Arial" w:hAnsi="Arial" w:cs="Arial"/>
          <w:szCs w:val="24"/>
          <w:lang w:val="en-GB"/>
        </w:rPr>
      </w:pPr>
      <w:r w:rsidRPr="0032574C">
        <w:rPr>
          <w:rFonts w:ascii="Arial" w:hAnsi="Arial" w:cs="Arial"/>
          <w:szCs w:val="24"/>
          <w:lang w:val="en-GB"/>
        </w:rPr>
        <w:t>Ikram, M., and Kenayathulla, H. B. (2022). Out of touch: comparing and contrasting positivism and interpretivism in social science. Asian Journal of Research in Education and Social Sciences, 4(2), 39-49.</w:t>
      </w:r>
    </w:p>
    <w:p w14:paraId="0403E1DF" w14:textId="77777777" w:rsidR="002D4137" w:rsidRPr="0032574C" w:rsidRDefault="002D4137" w:rsidP="008F2EF8">
      <w:pPr>
        <w:rPr>
          <w:rFonts w:ascii="Arial" w:hAnsi="Arial" w:cs="Arial"/>
          <w:szCs w:val="24"/>
          <w:lang w:val="en-GB"/>
        </w:rPr>
      </w:pPr>
      <w:r w:rsidRPr="0032574C">
        <w:rPr>
          <w:rFonts w:ascii="Arial" w:hAnsi="Arial" w:cs="Arial"/>
          <w:szCs w:val="24"/>
          <w:lang w:val="en-GB"/>
        </w:rPr>
        <w:t>Jeong, J., Kim, D., Li, X., Li, Q., Choi, I. and Kim, J., (2022). An empirical investigation of personalized recommendation and reward effect on customer behavior: a stimulus–organism–response (SOR) model perspective. </w:t>
      </w:r>
      <w:r w:rsidRPr="0032574C">
        <w:rPr>
          <w:rFonts w:ascii="Arial" w:hAnsi="Arial" w:cs="Arial"/>
          <w:i/>
          <w:iCs/>
          <w:szCs w:val="24"/>
          <w:lang w:val="en-GB"/>
        </w:rPr>
        <w:t>Sustainability</w:t>
      </w:r>
      <w:r w:rsidRPr="0032574C">
        <w:rPr>
          <w:rFonts w:ascii="Arial" w:hAnsi="Arial" w:cs="Arial"/>
          <w:szCs w:val="24"/>
          <w:lang w:val="en-GB"/>
        </w:rPr>
        <w:t>, </w:t>
      </w:r>
      <w:r w:rsidRPr="0032574C">
        <w:rPr>
          <w:rFonts w:ascii="Arial" w:hAnsi="Arial" w:cs="Arial"/>
          <w:i/>
          <w:iCs/>
          <w:szCs w:val="24"/>
          <w:lang w:val="en-GB"/>
        </w:rPr>
        <w:t>14</w:t>
      </w:r>
      <w:r w:rsidRPr="0032574C">
        <w:rPr>
          <w:rFonts w:ascii="Arial" w:hAnsi="Arial" w:cs="Arial"/>
          <w:szCs w:val="24"/>
          <w:lang w:val="en-GB"/>
        </w:rPr>
        <w:t>(22), p.15369.</w:t>
      </w:r>
    </w:p>
    <w:p w14:paraId="23FCE861" w14:textId="77777777" w:rsidR="002D4137" w:rsidRPr="0032574C" w:rsidRDefault="002D4137" w:rsidP="006513FA">
      <w:pPr>
        <w:rPr>
          <w:rFonts w:ascii="Arial" w:hAnsi="Arial" w:cs="Arial"/>
          <w:szCs w:val="24"/>
          <w:lang w:val="en-GB"/>
        </w:rPr>
      </w:pPr>
      <w:r w:rsidRPr="0032574C">
        <w:rPr>
          <w:rFonts w:ascii="Arial" w:hAnsi="Arial" w:cs="Arial"/>
          <w:szCs w:val="24"/>
          <w:lang w:val="en-GB"/>
        </w:rPr>
        <w:t>Junjie, M., &amp;Yingxin, M. (2022). The Discussions of Positivism and Interpretivism. Online Submission, 4(1), 10-14.</w:t>
      </w:r>
    </w:p>
    <w:p w14:paraId="386B85D7" w14:textId="77777777" w:rsidR="002D4137" w:rsidRPr="0032574C" w:rsidRDefault="002D4137" w:rsidP="008F2EF8">
      <w:pPr>
        <w:rPr>
          <w:rFonts w:ascii="Arial" w:hAnsi="Arial" w:cs="Arial"/>
          <w:szCs w:val="24"/>
          <w:lang w:val="en-GB"/>
        </w:rPr>
      </w:pPr>
      <w:r w:rsidRPr="0032574C">
        <w:rPr>
          <w:rFonts w:ascii="Arial" w:hAnsi="Arial" w:cs="Arial"/>
          <w:szCs w:val="24"/>
          <w:lang w:val="en-GB"/>
        </w:rPr>
        <w:t>Kim, J., &amp; Sullivan, P. (2023). Emotional branding and consumer behavior in fashion retail. Journal of Fashion Marketing and Management.</w:t>
      </w:r>
    </w:p>
    <w:p w14:paraId="0FFA5037" w14:textId="77777777" w:rsidR="002D4137" w:rsidRPr="0032574C" w:rsidRDefault="002D4137" w:rsidP="008F2EF8">
      <w:pPr>
        <w:rPr>
          <w:rFonts w:ascii="Arial" w:hAnsi="Arial" w:cs="Arial"/>
          <w:szCs w:val="24"/>
          <w:lang w:val="en-GB"/>
        </w:rPr>
      </w:pPr>
      <w:r w:rsidRPr="0032574C">
        <w:rPr>
          <w:rFonts w:ascii="Arial" w:hAnsi="Arial" w:cs="Arial"/>
          <w:szCs w:val="24"/>
          <w:lang w:val="en-GB"/>
        </w:rPr>
        <w:t>Kuksa, I., Kent, T. and Fisher, T., (2022). The ethical dilemma of personalisation. </w:t>
      </w:r>
      <w:r w:rsidRPr="0032574C">
        <w:rPr>
          <w:rFonts w:ascii="Arial" w:hAnsi="Arial" w:cs="Arial"/>
          <w:i/>
          <w:iCs/>
          <w:szCs w:val="24"/>
          <w:lang w:val="en-GB"/>
        </w:rPr>
        <w:t>Understanding Personalisation: New Aspects of Design and Consumption</w:t>
      </w:r>
      <w:r w:rsidRPr="0032574C">
        <w:rPr>
          <w:rFonts w:ascii="Arial" w:hAnsi="Arial" w:cs="Arial"/>
          <w:szCs w:val="24"/>
          <w:lang w:val="en-GB"/>
        </w:rPr>
        <w:t>, p.43.</w:t>
      </w:r>
    </w:p>
    <w:p w14:paraId="10E40FEC" w14:textId="77777777" w:rsidR="002D4137" w:rsidRPr="0032574C" w:rsidRDefault="002D4137" w:rsidP="008F2EF8">
      <w:pPr>
        <w:rPr>
          <w:rFonts w:ascii="Arial" w:hAnsi="Arial" w:cs="Arial"/>
          <w:szCs w:val="24"/>
          <w:lang w:val="en-GB"/>
        </w:rPr>
      </w:pPr>
      <w:r w:rsidRPr="0032574C">
        <w:rPr>
          <w:rFonts w:ascii="Arial" w:hAnsi="Arial" w:cs="Arial"/>
          <w:szCs w:val="24"/>
          <w:lang w:val="en-GB"/>
        </w:rPr>
        <w:t>Kyrylenko, Y., 2024. Chatbots and virtual assistants vs. human agents in IT customer support.</w:t>
      </w:r>
    </w:p>
    <w:p w14:paraId="18437E38" w14:textId="77777777" w:rsidR="002D4137" w:rsidRPr="0032574C" w:rsidRDefault="002D4137" w:rsidP="008F2EF8">
      <w:pPr>
        <w:rPr>
          <w:rFonts w:ascii="Arial" w:hAnsi="Arial" w:cs="Arial"/>
          <w:szCs w:val="24"/>
          <w:lang w:val="en-GB"/>
        </w:rPr>
      </w:pPr>
      <w:r w:rsidRPr="0032574C">
        <w:rPr>
          <w:rFonts w:ascii="Arial" w:hAnsi="Arial" w:cs="Arial"/>
          <w:szCs w:val="24"/>
          <w:lang w:val="en-GB"/>
        </w:rPr>
        <w:t>Landim, A.R.D.B., Pereira, A.M., Vieira, T., de B. Costa, E., Moura, J.A.B., Wanick, V. and Bazaki, E., (2022). Chatbot design approaches for fashion E-commerce: an interdisciplinary review. </w:t>
      </w:r>
      <w:r w:rsidRPr="0032574C">
        <w:rPr>
          <w:rFonts w:ascii="Arial" w:hAnsi="Arial" w:cs="Arial"/>
          <w:i/>
          <w:iCs/>
          <w:szCs w:val="24"/>
          <w:lang w:val="en-GB"/>
        </w:rPr>
        <w:t>International Journal of Fashion Design, Technology and Education</w:t>
      </w:r>
      <w:r w:rsidRPr="0032574C">
        <w:rPr>
          <w:rFonts w:ascii="Arial" w:hAnsi="Arial" w:cs="Arial"/>
          <w:szCs w:val="24"/>
          <w:lang w:val="en-GB"/>
        </w:rPr>
        <w:t>, </w:t>
      </w:r>
      <w:r w:rsidRPr="0032574C">
        <w:rPr>
          <w:rFonts w:ascii="Arial" w:hAnsi="Arial" w:cs="Arial"/>
          <w:i/>
          <w:iCs/>
          <w:szCs w:val="24"/>
          <w:lang w:val="en-GB"/>
        </w:rPr>
        <w:t>15</w:t>
      </w:r>
      <w:r w:rsidRPr="0032574C">
        <w:rPr>
          <w:rFonts w:ascii="Arial" w:hAnsi="Arial" w:cs="Arial"/>
          <w:szCs w:val="24"/>
          <w:lang w:val="en-GB"/>
        </w:rPr>
        <w:t>(2), pp.200-210.</w:t>
      </w:r>
    </w:p>
    <w:p w14:paraId="704DE7A2" w14:textId="77777777" w:rsidR="002D4137" w:rsidRPr="0032574C" w:rsidRDefault="002D4137" w:rsidP="008F2EF8">
      <w:pPr>
        <w:rPr>
          <w:rFonts w:ascii="Arial" w:hAnsi="Arial" w:cs="Arial"/>
          <w:szCs w:val="24"/>
          <w:lang w:val="en-GB"/>
        </w:rPr>
      </w:pPr>
      <w:r w:rsidRPr="0032574C">
        <w:rPr>
          <w:rFonts w:ascii="Arial" w:hAnsi="Arial" w:cs="Arial"/>
          <w:szCs w:val="24"/>
          <w:lang w:val="en-GB"/>
        </w:rPr>
        <w:t>Li, P., Wu, C. and Spence, C., (2023). Comparing the influence of visual information and the perceived intelligence of voice assistants when shopping for sustainable clothing online. </w:t>
      </w:r>
      <w:r w:rsidRPr="0032574C">
        <w:rPr>
          <w:rFonts w:ascii="Arial" w:hAnsi="Arial" w:cs="Arial"/>
          <w:i/>
          <w:iCs/>
          <w:szCs w:val="24"/>
          <w:lang w:val="en-GB"/>
        </w:rPr>
        <w:t>Humanities and Social Sciences Communications</w:t>
      </w:r>
      <w:r w:rsidRPr="0032574C">
        <w:rPr>
          <w:rFonts w:ascii="Arial" w:hAnsi="Arial" w:cs="Arial"/>
          <w:szCs w:val="24"/>
          <w:lang w:val="en-GB"/>
        </w:rPr>
        <w:t>, </w:t>
      </w:r>
      <w:r w:rsidRPr="0032574C">
        <w:rPr>
          <w:rFonts w:ascii="Arial" w:hAnsi="Arial" w:cs="Arial"/>
          <w:i/>
          <w:iCs/>
          <w:szCs w:val="24"/>
          <w:lang w:val="en-GB"/>
        </w:rPr>
        <w:t>10</w:t>
      </w:r>
      <w:r w:rsidRPr="0032574C">
        <w:rPr>
          <w:rFonts w:ascii="Arial" w:hAnsi="Arial" w:cs="Arial"/>
          <w:szCs w:val="24"/>
          <w:lang w:val="en-GB"/>
        </w:rPr>
        <w:t>(1), p.727.</w:t>
      </w:r>
    </w:p>
    <w:p w14:paraId="77BC2204" w14:textId="77777777" w:rsidR="002D4137" w:rsidRPr="0032574C" w:rsidRDefault="002D4137" w:rsidP="008F2EF8">
      <w:pPr>
        <w:rPr>
          <w:rFonts w:ascii="Arial" w:hAnsi="Arial" w:cs="Arial"/>
          <w:szCs w:val="24"/>
          <w:lang w:val="en-GB"/>
        </w:rPr>
      </w:pPr>
      <w:r w:rsidRPr="0032574C">
        <w:rPr>
          <w:rFonts w:ascii="Arial" w:hAnsi="Arial" w:cs="Arial"/>
          <w:szCs w:val="24"/>
          <w:lang w:val="en-GB"/>
        </w:rPr>
        <w:t>Luo, X., Tong, S., Fang, Z., &amp; Qu, Z. (2023). Frontiers of AI in marketing. Journal of Interactive Marketing.</w:t>
      </w:r>
    </w:p>
    <w:p w14:paraId="0771F083"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Marie, (2024). </w:t>
      </w:r>
      <w:r w:rsidRPr="0032574C">
        <w:rPr>
          <w:rFonts w:ascii="Arial" w:hAnsi="Arial" w:cs="Arial"/>
          <w:i/>
          <w:iCs/>
          <w:szCs w:val="24"/>
          <w:lang w:val="en-GB"/>
        </w:rPr>
        <w:t>Example of Burberry.</w:t>
      </w:r>
      <w:r w:rsidRPr="0032574C">
        <w:rPr>
          <w:rFonts w:ascii="Arial" w:hAnsi="Arial" w:cs="Arial"/>
          <w:szCs w:val="24"/>
          <w:lang w:val="en-GB"/>
        </w:rPr>
        <w:t xml:space="preserve"> [Online]. Available Through: &lt;</w:t>
      </w:r>
      <w:hyperlink r:id="rId18" w:history="1">
        <w:r w:rsidRPr="0032574C">
          <w:rPr>
            <w:rStyle w:val="Hyperlink"/>
            <w:rFonts w:ascii="Arial" w:hAnsi="Arial" w:cs="Arial"/>
            <w:szCs w:val="24"/>
            <w:lang w:val="en-GB"/>
          </w:rPr>
          <w:t>https://techinformed.com/burberry-dtx-ai-blockchain-high-end-luxury-retail-london-fashion-week-2024/</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39248B36" w14:textId="77777777" w:rsidR="002D4137" w:rsidRPr="0032574C" w:rsidRDefault="002D4137" w:rsidP="008F2EF8">
      <w:pPr>
        <w:rPr>
          <w:rFonts w:ascii="Arial" w:hAnsi="Arial" w:cs="Arial"/>
          <w:szCs w:val="24"/>
          <w:lang w:val="en-GB"/>
        </w:rPr>
      </w:pPr>
      <w:r w:rsidRPr="0032574C">
        <w:rPr>
          <w:rFonts w:ascii="Arial" w:hAnsi="Arial" w:cs="Arial"/>
          <w:szCs w:val="24"/>
          <w:lang w:val="en-GB"/>
        </w:rPr>
        <w:t>McNeill, L., &amp; Moore, R. (2024). Sustainable fashion consumption and changing consumer behavior. International Journal of Consumer Studies.</w:t>
      </w:r>
    </w:p>
    <w:p w14:paraId="49FD643E" w14:textId="77777777" w:rsidR="002D4137" w:rsidRPr="0032574C" w:rsidRDefault="002D4137" w:rsidP="008F2EF8">
      <w:pPr>
        <w:rPr>
          <w:rFonts w:ascii="Arial" w:hAnsi="Arial" w:cs="Arial"/>
          <w:szCs w:val="24"/>
          <w:lang w:val="en-GB"/>
        </w:rPr>
      </w:pPr>
      <w:r w:rsidRPr="0032574C">
        <w:rPr>
          <w:rFonts w:ascii="Arial" w:hAnsi="Arial" w:cs="Arial"/>
          <w:szCs w:val="24"/>
          <w:lang w:val="en-GB"/>
        </w:rPr>
        <w:t>Misra, R.R., Kapoor, S. and Sanjeev, M.A., (2024). The impact of personalisation algorithms on consumer engagement and purchase behaviour in AI-enhanced virtual shopping assistants.</w:t>
      </w:r>
    </w:p>
    <w:p w14:paraId="18FB7F42" w14:textId="77777777" w:rsidR="002D4137" w:rsidRPr="0032574C" w:rsidRDefault="002D4137" w:rsidP="006513FA">
      <w:pPr>
        <w:rPr>
          <w:rFonts w:ascii="Arial" w:hAnsi="Arial" w:cs="Arial"/>
          <w:szCs w:val="24"/>
          <w:lang w:val="en-GB"/>
        </w:rPr>
      </w:pPr>
      <w:r w:rsidRPr="0032574C">
        <w:rPr>
          <w:rFonts w:ascii="Arial" w:hAnsi="Arial" w:cs="Arial"/>
          <w:szCs w:val="24"/>
          <w:lang w:val="en-GB"/>
        </w:rPr>
        <w:t xml:space="preserve">Mulisa, F. (2022). When does a researcher choose a quantitative, qualitative, or mixed research approach?. Interchange, 53(1), 113-131. </w:t>
      </w:r>
    </w:p>
    <w:p w14:paraId="034DCD90" w14:textId="77777777" w:rsidR="002D4137" w:rsidRPr="0032574C" w:rsidRDefault="002D4137" w:rsidP="006513FA">
      <w:pPr>
        <w:rPr>
          <w:rFonts w:ascii="Arial" w:hAnsi="Arial" w:cs="Arial"/>
          <w:szCs w:val="24"/>
          <w:lang w:val="en-GB"/>
        </w:rPr>
      </w:pPr>
      <w:r w:rsidRPr="0032574C">
        <w:rPr>
          <w:rFonts w:ascii="Arial" w:hAnsi="Arial" w:cs="Arial"/>
          <w:szCs w:val="24"/>
          <w:lang w:val="en-GB"/>
        </w:rPr>
        <w:t>Nicmanis, M. (2024). Reflexive content analysis: An approach to qualitative data analysis, reduction, and description. International Journal of Qualitative Methods, 23, 16094069241236603.</w:t>
      </w:r>
    </w:p>
    <w:p w14:paraId="5AD3C4D5" w14:textId="77777777" w:rsidR="002D4137" w:rsidRPr="0032574C" w:rsidRDefault="002D4137" w:rsidP="006513FA">
      <w:pPr>
        <w:rPr>
          <w:rFonts w:ascii="Arial" w:hAnsi="Arial" w:cs="Arial"/>
          <w:szCs w:val="24"/>
          <w:lang w:val="en-GB"/>
        </w:rPr>
      </w:pPr>
      <w:r w:rsidRPr="0032574C">
        <w:rPr>
          <w:rFonts w:ascii="Arial" w:hAnsi="Arial" w:cs="Arial"/>
          <w:szCs w:val="24"/>
          <w:lang w:val="en-GB"/>
        </w:rPr>
        <w:t>Olawale, S. R., Chinagozi, O. G., and Joe, O. N. (2023). Exploratory research design in management science: A review of literature on conduct and application. International Journal of Research and Innovation in Social Science, 7(4), 1384-1395.</w:t>
      </w:r>
    </w:p>
    <w:p w14:paraId="09331014" w14:textId="77777777" w:rsidR="002D4137" w:rsidRPr="0032574C" w:rsidRDefault="002D4137" w:rsidP="008F2EF8">
      <w:pPr>
        <w:rPr>
          <w:rFonts w:ascii="Arial" w:hAnsi="Arial" w:cs="Arial"/>
          <w:szCs w:val="24"/>
          <w:lang w:val="en-GB"/>
        </w:rPr>
      </w:pPr>
      <w:r w:rsidRPr="0032574C">
        <w:rPr>
          <w:rFonts w:ascii="Arial" w:hAnsi="Arial" w:cs="Arial"/>
          <w:szCs w:val="24"/>
          <w:lang w:val="en-GB"/>
        </w:rPr>
        <w:t>Oualid, C., Selma, D. and Soufyane, B., (2024). The impact of content personalization on customer engagement and market risks of E-Stores. </w:t>
      </w:r>
      <w:r w:rsidRPr="0032574C">
        <w:rPr>
          <w:rFonts w:ascii="Arial" w:hAnsi="Arial" w:cs="Arial"/>
          <w:i/>
          <w:iCs/>
          <w:szCs w:val="24"/>
          <w:lang w:val="en-GB"/>
        </w:rPr>
        <w:t>Financial Markets, Institutions and Risks</w:t>
      </w:r>
      <w:r w:rsidRPr="0032574C">
        <w:rPr>
          <w:rFonts w:ascii="Arial" w:hAnsi="Arial" w:cs="Arial"/>
          <w:szCs w:val="24"/>
          <w:lang w:val="en-GB"/>
        </w:rPr>
        <w:t>, </w:t>
      </w:r>
      <w:r w:rsidRPr="0032574C">
        <w:rPr>
          <w:rFonts w:ascii="Arial" w:hAnsi="Arial" w:cs="Arial"/>
          <w:i/>
          <w:iCs/>
          <w:szCs w:val="24"/>
          <w:lang w:val="en-GB"/>
        </w:rPr>
        <w:t>8</w:t>
      </w:r>
      <w:r w:rsidRPr="0032574C">
        <w:rPr>
          <w:rFonts w:ascii="Arial" w:hAnsi="Arial" w:cs="Arial"/>
          <w:szCs w:val="24"/>
          <w:lang w:val="en-GB"/>
        </w:rPr>
        <w:t xml:space="preserve">(3), pp.37-56. </w:t>
      </w:r>
    </w:p>
    <w:p w14:paraId="06FC7A94" w14:textId="77777777" w:rsidR="002D4137" w:rsidRPr="0032574C" w:rsidRDefault="002D4137" w:rsidP="006513FA">
      <w:pPr>
        <w:rPr>
          <w:rFonts w:ascii="Arial" w:hAnsi="Arial" w:cs="Arial"/>
          <w:szCs w:val="24"/>
          <w:lang w:val="en-GB"/>
        </w:rPr>
      </w:pPr>
      <w:r w:rsidRPr="0032574C">
        <w:rPr>
          <w:rFonts w:ascii="Arial" w:hAnsi="Arial" w:cs="Arial"/>
          <w:szCs w:val="24"/>
          <w:lang w:val="en-GB"/>
        </w:rPr>
        <w:t>Pederson, L. L., Koval, J. J., and Vingilis, E. (2022). Analysis of secondary data: Considerations revisited. J Addict Med Ther Sci, 8(1), 10-13.</w:t>
      </w:r>
    </w:p>
    <w:p w14:paraId="1EF732CB" w14:textId="77777777" w:rsidR="002D4137" w:rsidRPr="0032574C" w:rsidRDefault="002D4137" w:rsidP="008F2EF8">
      <w:pPr>
        <w:rPr>
          <w:rFonts w:ascii="Arial" w:hAnsi="Arial" w:cs="Arial"/>
          <w:szCs w:val="24"/>
          <w:lang w:val="en-GB"/>
        </w:rPr>
      </w:pPr>
      <w:r w:rsidRPr="0032574C">
        <w:rPr>
          <w:rFonts w:ascii="Arial" w:hAnsi="Arial" w:cs="Arial"/>
          <w:szCs w:val="24"/>
          <w:lang w:val="en-GB"/>
        </w:rPr>
        <w:t>Pillai, R., Sivathanu, B., &amp; Dwivedi, Y. K. (2025). Adoption of AI based virtual assistants in retail. Journal of Retailing and Consumer Services.</w:t>
      </w:r>
    </w:p>
    <w:p w14:paraId="0C6463FA" w14:textId="77777777" w:rsidR="002D4137" w:rsidRPr="0032574C" w:rsidRDefault="002D4137" w:rsidP="006513FA">
      <w:pPr>
        <w:rPr>
          <w:rFonts w:ascii="Arial" w:hAnsi="Arial" w:cs="Arial"/>
          <w:szCs w:val="24"/>
          <w:lang w:val="en-GB"/>
        </w:rPr>
      </w:pPr>
      <w:r w:rsidRPr="0032574C">
        <w:rPr>
          <w:rFonts w:ascii="Arial" w:hAnsi="Arial" w:cs="Arial"/>
          <w:szCs w:val="24"/>
          <w:lang w:val="en-GB"/>
        </w:rPr>
        <w:t>Plonsky, L. (2024). Study quality as an intellectual and ethical imperative: A proposed framework. Annual Review of Applied Linguistics, 1-15.</w:t>
      </w:r>
    </w:p>
    <w:p w14:paraId="025C1337" w14:textId="77777777" w:rsidR="002D4137" w:rsidRPr="0032574C" w:rsidRDefault="002D4137" w:rsidP="008F2EF8">
      <w:pPr>
        <w:rPr>
          <w:rFonts w:ascii="Arial" w:hAnsi="Arial" w:cs="Arial"/>
          <w:szCs w:val="24"/>
          <w:lang w:val="en-GB"/>
        </w:rPr>
      </w:pPr>
      <w:r w:rsidRPr="0032574C">
        <w:rPr>
          <w:rFonts w:ascii="Arial" w:hAnsi="Arial" w:cs="Arial"/>
          <w:szCs w:val="24"/>
          <w:lang w:val="en-GB"/>
        </w:rPr>
        <w:t>Ragab, A., (2024). </w:t>
      </w:r>
      <w:r w:rsidRPr="0032574C">
        <w:rPr>
          <w:rFonts w:ascii="Arial" w:hAnsi="Arial" w:cs="Arial"/>
          <w:i/>
          <w:iCs/>
          <w:szCs w:val="24"/>
          <w:lang w:val="en-GB"/>
        </w:rPr>
        <w:t>Privacy and Security Analysis of Virtual Shopping and AI Companion Platforms</w:t>
      </w:r>
      <w:r w:rsidRPr="0032574C">
        <w:rPr>
          <w:rFonts w:ascii="Arial" w:hAnsi="Arial" w:cs="Arial"/>
          <w:szCs w:val="24"/>
          <w:lang w:val="en-GB"/>
        </w:rPr>
        <w:t> (Doctoral dissertation, Concordia University).</w:t>
      </w:r>
    </w:p>
    <w:p w14:paraId="2159CA99" w14:textId="77777777" w:rsidR="002D4137" w:rsidRPr="0032574C" w:rsidRDefault="002D4137" w:rsidP="006513FA">
      <w:pPr>
        <w:rPr>
          <w:rFonts w:ascii="Arial" w:hAnsi="Arial" w:cs="Arial"/>
          <w:szCs w:val="24"/>
          <w:lang w:val="en-GB"/>
        </w:rPr>
      </w:pPr>
      <w:r w:rsidRPr="0032574C">
        <w:rPr>
          <w:rFonts w:ascii="Arial" w:hAnsi="Arial" w:cs="Arial"/>
          <w:szCs w:val="24"/>
          <w:lang w:val="en-GB"/>
        </w:rPr>
        <w:t>Rana, J., Dilshad, S., and Ahsan, A. (2023). Ethical issues in research. In Global encyclopedia of public administration, public policy, and governance (pp. 4157-4163). Cham: Springer International Publishing.</w:t>
      </w:r>
    </w:p>
    <w:p w14:paraId="0CBE0A1B" w14:textId="77777777" w:rsidR="002D4137" w:rsidRPr="0032574C" w:rsidRDefault="002D4137" w:rsidP="008F2EF8">
      <w:pPr>
        <w:pStyle w:val="Caption"/>
        <w:spacing w:line="360" w:lineRule="auto"/>
        <w:rPr>
          <w:rFonts w:ascii="Arial" w:hAnsi="Arial" w:cs="Arial"/>
          <w:sz w:val="24"/>
          <w:szCs w:val="24"/>
          <w:lang w:val="en-GB"/>
        </w:rPr>
      </w:pPr>
      <w:r w:rsidRPr="0032574C">
        <w:rPr>
          <w:rFonts w:ascii="Arial" w:hAnsi="Arial" w:cs="Arial"/>
          <w:b w:val="0"/>
          <w:bCs w:val="0"/>
          <w:color w:val="000000" w:themeColor="text1"/>
          <w:sz w:val="24"/>
          <w:szCs w:val="24"/>
          <w:lang w:val="en-GB"/>
        </w:rPr>
        <w:t>Recommend, (2026).</w:t>
      </w:r>
      <w:r w:rsidRPr="0032574C">
        <w:rPr>
          <w:rFonts w:ascii="Arial" w:hAnsi="Arial" w:cs="Arial"/>
          <w:b w:val="0"/>
          <w:bCs w:val="0"/>
          <w:i/>
          <w:iCs/>
          <w:color w:val="000000" w:themeColor="text1"/>
          <w:sz w:val="24"/>
          <w:szCs w:val="24"/>
          <w:lang w:val="en-GB"/>
        </w:rPr>
        <w:t xml:space="preserve"> Use of Recommendation Algorithms in ASOS. </w:t>
      </w:r>
      <w:r w:rsidRPr="0032574C">
        <w:rPr>
          <w:rFonts w:ascii="Arial" w:hAnsi="Arial" w:cs="Arial"/>
          <w:b w:val="0"/>
          <w:bCs w:val="0"/>
          <w:color w:val="000000" w:themeColor="text1"/>
          <w:sz w:val="24"/>
          <w:szCs w:val="24"/>
          <w:lang w:val="en-GB"/>
        </w:rPr>
        <w:t>[Online]. Available Through:</w:t>
      </w:r>
      <w:r w:rsidRPr="0032574C">
        <w:rPr>
          <w:rFonts w:ascii="Arial" w:hAnsi="Arial" w:cs="Arial"/>
          <w:sz w:val="24"/>
          <w:szCs w:val="24"/>
          <w:lang w:val="en-GB"/>
        </w:rPr>
        <w:t>&lt;</w:t>
      </w:r>
      <w:hyperlink r:id="rId19" w:history="1">
        <w:r w:rsidRPr="0032574C">
          <w:rPr>
            <w:rStyle w:val="Hyperlink"/>
            <w:rFonts w:ascii="Arial" w:hAnsi="Arial" w:cs="Arial"/>
            <w:b w:val="0"/>
            <w:bCs w:val="0"/>
            <w:sz w:val="24"/>
            <w:szCs w:val="24"/>
            <w:lang w:val="en-GB"/>
          </w:rPr>
          <w:t>https://recommend.pro/how-asos-utilises-ai-to-suggest-your-next-purchase/</w:t>
        </w:r>
      </w:hyperlink>
      <w:r w:rsidRPr="0032574C">
        <w:rPr>
          <w:rFonts w:ascii="Arial" w:hAnsi="Arial" w:cs="Arial"/>
          <w:sz w:val="24"/>
          <w:szCs w:val="24"/>
          <w:lang w:val="en-GB"/>
        </w:rPr>
        <w:t xml:space="preserve">&gt;. </w:t>
      </w:r>
      <w:r w:rsidRPr="0032574C">
        <w:rPr>
          <w:rFonts w:ascii="Arial" w:hAnsi="Arial" w:cs="Arial"/>
          <w:b w:val="0"/>
          <w:bCs w:val="0"/>
          <w:color w:val="000000" w:themeColor="text1"/>
          <w:sz w:val="24"/>
          <w:szCs w:val="24"/>
          <w:lang w:val="en-GB"/>
        </w:rPr>
        <w:t>[Accessed On: 1</w:t>
      </w:r>
      <w:r w:rsidRPr="0032574C">
        <w:rPr>
          <w:rFonts w:ascii="Arial" w:hAnsi="Arial" w:cs="Arial"/>
          <w:b w:val="0"/>
          <w:bCs w:val="0"/>
          <w:color w:val="000000" w:themeColor="text1"/>
          <w:sz w:val="24"/>
          <w:szCs w:val="24"/>
          <w:vertAlign w:val="superscript"/>
          <w:lang w:val="en-GB"/>
        </w:rPr>
        <w:t>st</w:t>
      </w:r>
      <w:r w:rsidRPr="0032574C">
        <w:rPr>
          <w:rFonts w:ascii="Arial" w:hAnsi="Arial" w:cs="Arial"/>
          <w:b w:val="0"/>
          <w:bCs w:val="0"/>
          <w:color w:val="000000" w:themeColor="text1"/>
          <w:sz w:val="24"/>
          <w:szCs w:val="24"/>
          <w:lang w:val="en-GB"/>
        </w:rPr>
        <w:t xml:space="preserve"> April, 2026].</w:t>
      </w:r>
    </w:p>
    <w:p w14:paraId="719672F7"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Retail Economics, (2026). </w:t>
      </w:r>
      <w:r w:rsidRPr="0032574C">
        <w:rPr>
          <w:rFonts w:ascii="Arial" w:hAnsi="Arial" w:cs="Arial"/>
          <w:i/>
          <w:iCs/>
          <w:szCs w:val="24"/>
          <w:lang w:val="en-GB"/>
        </w:rPr>
        <w:t xml:space="preserve">About Apparel Market. </w:t>
      </w:r>
      <w:r w:rsidRPr="0032574C">
        <w:rPr>
          <w:rFonts w:ascii="Arial" w:hAnsi="Arial" w:cs="Arial"/>
          <w:szCs w:val="24"/>
          <w:lang w:val="en-GB"/>
        </w:rPr>
        <w:t>[Online]. Available Through: &lt;</w:t>
      </w:r>
      <w:hyperlink r:id="rId20" w:history="1">
        <w:r w:rsidRPr="0032574C">
          <w:rPr>
            <w:rStyle w:val="Hyperlink"/>
            <w:rFonts w:ascii="Arial" w:hAnsi="Arial" w:cs="Arial"/>
            <w:szCs w:val="24"/>
            <w:lang w:val="en-GB"/>
          </w:rPr>
          <w:t>https://www.retaileconomics.co.uk/retail-insights/thought-leadership-reports/the-apparel-market-five-key-trends-to-2025-report</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33C560AC" w14:textId="77777777" w:rsidR="002D4137" w:rsidRPr="0032574C" w:rsidRDefault="002D4137" w:rsidP="006513FA">
      <w:pPr>
        <w:rPr>
          <w:rFonts w:ascii="Arial" w:hAnsi="Arial" w:cs="Arial"/>
          <w:szCs w:val="24"/>
          <w:lang w:val="en-GB"/>
        </w:rPr>
      </w:pPr>
      <w:r w:rsidRPr="0032574C">
        <w:rPr>
          <w:rFonts w:ascii="Arial" w:hAnsi="Arial" w:cs="Arial"/>
          <w:szCs w:val="24"/>
          <w:lang w:val="en-GB"/>
        </w:rPr>
        <w:t>Rietschel, M., and Steinfeld, K. (2025). Intelligent tools on the loose: Reasoning models for exploratory computational design. International Journal of Architectural Computing, 23(3), 655-678.</w:t>
      </w:r>
    </w:p>
    <w:p w14:paraId="361A7263" w14:textId="77777777" w:rsidR="002D4137" w:rsidRPr="0032574C" w:rsidRDefault="002D4137" w:rsidP="006513FA">
      <w:pPr>
        <w:rPr>
          <w:rFonts w:ascii="Arial" w:hAnsi="Arial" w:cs="Arial"/>
          <w:szCs w:val="24"/>
          <w:lang w:val="en-GB"/>
        </w:rPr>
      </w:pPr>
      <w:r w:rsidRPr="0032574C">
        <w:rPr>
          <w:rFonts w:ascii="Arial" w:hAnsi="Arial" w:cs="Arial"/>
          <w:szCs w:val="24"/>
          <w:lang w:val="en-GB"/>
        </w:rPr>
        <w:t>Rosairo, H. S. R. (2023). Thematic analysis in qualitative research. Journal of Agricultural Sciences–Sri Lanka, 18(3).</w:t>
      </w:r>
    </w:p>
    <w:p w14:paraId="2FA319E1" w14:textId="77777777" w:rsidR="002D4137" w:rsidRPr="0032574C" w:rsidRDefault="002D4137" w:rsidP="008F2EF8">
      <w:pPr>
        <w:rPr>
          <w:rFonts w:ascii="Arial" w:hAnsi="Arial" w:cs="Arial"/>
          <w:szCs w:val="24"/>
          <w:lang w:val="en-GB"/>
        </w:rPr>
      </w:pPr>
      <w:r w:rsidRPr="0032574C">
        <w:rPr>
          <w:rFonts w:ascii="Arial" w:hAnsi="Arial" w:cs="Arial"/>
          <w:szCs w:val="24"/>
          <w:lang w:val="en-GB"/>
        </w:rPr>
        <w:t>Ross, K., (2024).</w:t>
      </w:r>
      <w:r w:rsidRPr="0032574C">
        <w:rPr>
          <w:rFonts w:ascii="Arial" w:hAnsi="Arial" w:cs="Arial"/>
          <w:i/>
          <w:iCs/>
          <w:szCs w:val="24"/>
          <w:lang w:val="en-GB"/>
        </w:rPr>
        <w:t xml:space="preserve"> Example of Boohoo Group. </w:t>
      </w:r>
      <w:r w:rsidRPr="0032574C">
        <w:rPr>
          <w:rFonts w:ascii="Arial" w:hAnsi="Arial" w:cs="Arial"/>
          <w:szCs w:val="24"/>
          <w:lang w:val="en-GB"/>
        </w:rPr>
        <w:t>[Online]. Available Through: &lt;</w:t>
      </w:r>
      <w:hyperlink r:id="rId21" w:history="1">
        <w:r w:rsidRPr="0032574C">
          <w:rPr>
            <w:rStyle w:val="Hyperlink"/>
            <w:rFonts w:ascii="Arial" w:hAnsi="Arial" w:cs="Arial"/>
            <w:szCs w:val="24"/>
            <w:lang w:val="en-GB"/>
          </w:rPr>
          <w:t>https://www.theindustry.fashion/boohoo-group-uses-ai-to-enhance-search-and-merchandising/</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1F24A561" w14:textId="77777777" w:rsidR="002D4137" w:rsidRPr="0032574C" w:rsidRDefault="002D4137" w:rsidP="008F2EF8">
      <w:pPr>
        <w:rPr>
          <w:rFonts w:ascii="Arial" w:hAnsi="Arial" w:cs="Arial"/>
          <w:szCs w:val="24"/>
          <w:lang w:val="en-GB"/>
        </w:rPr>
      </w:pPr>
      <w:r w:rsidRPr="0032574C">
        <w:rPr>
          <w:rFonts w:ascii="Arial" w:hAnsi="Arial" w:cs="Arial"/>
          <w:szCs w:val="24"/>
          <w:lang w:val="en-GB"/>
        </w:rPr>
        <w:t>Silva, E. S., and Bonetti, F. (2021). Digital humans in fashion: will consumers interact?. </w:t>
      </w:r>
      <w:r w:rsidRPr="0032574C">
        <w:rPr>
          <w:rFonts w:ascii="Arial" w:hAnsi="Arial" w:cs="Arial"/>
          <w:i/>
          <w:iCs/>
          <w:szCs w:val="24"/>
          <w:lang w:val="en-GB"/>
        </w:rPr>
        <w:t>Journal of Retailing and Consumer Services</w:t>
      </w:r>
      <w:r w:rsidRPr="0032574C">
        <w:rPr>
          <w:rFonts w:ascii="Arial" w:hAnsi="Arial" w:cs="Arial"/>
          <w:szCs w:val="24"/>
          <w:lang w:val="en-GB"/>
        </w:rPr>
        <w:t>, </w:t>
      </w:r>
      <w:r w:rsidRPr="0032574C">
        <w:rPr>
          <w:rFonts w:ascii="Arial" w:hAnsi="Arial" w:cs="Arial"/>
          <w:i/>
          <w:iCs/>
          <w:szCs w:val="24"/>
          <w:lang w:val="en-GB"/>
        </w:rPr>
        <w:t>60</w:t>
      </w:r>
      <w:r w:rsidRPr="0032574C">
        <w:rPr>
          <w:rFonts w:ascii="Arial" w:hAnsi="Arial" w:cs="Arial"/>
          <w:szCs w:val="24"/>
          <w:lang w:val="en-GB"/>
        </w:rPr>
        <w:t xml:space="preserve">, 102430. </w:t>
      </w:r>
      <w:hyperlink r:id="rId22" w:history="1">
        <w:r w:rsidRPr="0032574C">
          <w:rPr>
            <w:rStyle w:val="Hyperlink"/>
            <w:rFonts w:ascii="Arial" w:hAnsi="Arial" w:cs="Arial"/>
            <w:szCs w:val="24"/>
            <w:lang w:val="en-GB"/>
          </w:rPr>
          <w:t>https://ualresearchonline.arts.ac.uk/id/eprint/18417/3/IDH_December2020%20V1.pdf</w:t>
        </w:r>
      </w:hyperlink>
    </w:p>
    <w:p w14:paraId="5BE94F81" w14:textId="77777777" w:rsidR="002D4137" w:rsidRPr="0032574C" w:rsidRDefault="002D4137" w:rsidP="006513FA">
      <w:pPr>
        <w:rPr>
          <w:rFonts w:ascii="Arial" w:hAnsi="Arial" w:cs="Arial"/>
          <w:szCs w:val="24"/>
          <w:lang w:val="en-GB"/>
        </w:rPr>
      </w:pPr>
      <w:r w:rsidRPr="0032574C">
        <w:rPr>
          <w:rFonts w:ascii="Arial" w:hAnsi="Arial" w:cs="Arial"/>
          <w:szCs w:val="24"/>
          <w:lang w:val="en-GB"/>
        </w:rPr>
        <w:t>Tajik, O., Golzar, J., &amp; Noor, S. (2025). Purposive sampling. International Journal of Education &amp; Language Studies, 1-9.</w:t>
      </w:r>
    </w:p>
    <w:p w14:paraId="209BFCD4" w14:textId="77777777" w:rsidR="002D4137" w:rsidRPr="0032574C" w:rsidRDefault="002D4137" w:rsidP="008F2EF8">
      <w:pPr>
        <w:rPr>
          <w:rFonts w:ascii="Arial" w:hAnsi="Arial" w:cs="Arial"/>
          <w:szCs w:val="24"/>
          <w:lang w:val="en-GB"/>
        </w:rPr>
      </w:pPr>
      <w:r w:rsidRPr="0032574C">
        <w:rPr>
          <w:rFonts w:ascii="Arial" w:hAnsi="Arial" w:cs="Arial"/>
          <w:szCs w:val="24"/>
          <w:lang w:val="en-GB"/>
        </w:rPr>
        <w:t>Vavrová, K., (2024). Fashion design and fashion industry: The impact of social media on customer behaviour and its current role in the fashion industry. </w:t>
      </w:r>
      <w:r w:rsidRPr="0032574C">
        <w:rPr>
          <w:rFonts w:ascii="Arial" w:hAnsi="Arial" w:cs="Arial"/>
          <w:i/>
          <w:iCs/>
          <w:szCs w:val="24"/>
          <w:lang w:val="en-GB"/>
        </w:rPr>
        <w:t>Architecture Papers of the Faculty of Architecture and Design STU</w:t>
      </w:r>
      <w:r w:rsidRPr="0032574C">
        <w:rPr>
          <w:rFonts w:ascii="Arial" w:hAnsi="Arial" w:cs="Arial"/>
          <w:szCs w:val="24"/>
          <w:lang w:val="en-GB"/>
        </w:rPr>
        <w:t>, </w:t>
      </w:r>
      <w:r w:rsidRPr="0032574C">
        <w:rPr>
          <w:rFonts w:ascii="Arial" w:hAnsi="Arial" w:cs="Arial"/>
          <w:i/>
          <w:iCs/>
          <w:szCs w:val="24"/>
          <w:lang w:val="en-GB"/>
        </w:rPr>
        <w:t>29</w:t>
      </w:r>
      <w:r w:rsidRPr="0032574C">
        <w:rPr>
          <w:rFonts w:ascii="Arial" w:hAnsi="Arial" w:cs="Arial"/>
          <w:szCs w:val="24"/>
          <w:lang w:val="en-GB"/>
        </w:rPr>
        <w:t>(3), pp.39-45.</w:t>
      </w:r>
    </w:p>
    <w:p w14:paraId="1B3F1940" w14:textId="77777777" w:rsidR="002D4137" w:rsidRPr="0032574C" w:rsidRDefault="002D4137" w:rsidP="006513FA">
      <w:pPr>
        <w:rPr>
          <w:rFonts w:ascii="Arial" w:hAnsi="Arial" w:cs="Arial"/>
          <w:szCs w:val="24"/>
          <w:lang w:val="en-GB"/>
        </w:rPr>
      </w:pPr>
      <w:r w:rsidRPr="0032574C">
        <w:rPr>
          <w:rFonts w:ascii="Arial" w:hAnsi="Arial" w:cs="Arial"/>
          <w:szCs w:val="24"/>
          <w:lang w:val="en-GB"/>
        </w:rPr>
        <w:t>Vears, D. F., and Gillam, L. (2022). Inductive content analysis: A guide for beginning qualitative researchers. Focus on Health Professional Education: A Multi-Professional Journal, 23(1), 111-127.</w:t>
      </w:r>
    </w:p>
    <w:p w14:paraId="5EB8639F"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Verma, S., Sharma, R., &amp; Sheth, J. (2024). Consumer switching behavior in digital retail. Journal of Business Research. </w:t>
      </w:r>
    </w:p>
    <w:p w14:paraId="62D2AD84"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Vikranth, G., (2021). </w:t>
      </w:r>
      <w:r w:rsidRPr="0032574C">
        <w:rPr>
          <w:rFonts w:ascii="Arial" w:hAnsi="Arial" w:cs="Arial"/>
          <w:i/>
          <w:iCs/>
          <w:szCs w:val="24"/>
          <w:lang w:val="en-GB"/>
        </w:rPr>
        <w:t xml:space="preserve">Significance of Personalisation. </w:t>
      </w:r>
      <w:r w:rsidRPr="0032574C">
        <w:rPr>
          <w:rFonts w:ascii="Arial" w:hAnsi="Arial" w:cs="Arial"/>
          <w:szCs w:val="24"/>
          <w:lang w:val="en-GB"/>
        </w:rPr>
        <w:t>[Online]. Available Through: &lt;</w:t>
      </w:r>
      <w:hyperlink r:id="rId23" w:history="1">
        <w:r w:rsidRPr="0032574C">
          <w:rPr>
            <w:rStyle w:val="Hyperlink"/>
            <w:rFonts w:ascii="Arial" w:hAnsi="Arial" w:cs="Arial"/>
            <w:szCs w:val="24"/>
            <w:lang w:val="en-GB"/>
          </w:rPr>
          <w:t>https://www.zs.com/insights/100-top-marketing-execs-say-ai-driven-personalization-is-the-new-norm</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47578A3A" w14:textId="77777777" w:rsidR="002D4137" w:rsidRPr="0032574C" w:rsidRDefault="002D4137" w:rsidP="008F2EF8">
      <w:pPr>
        <w:rPr>
          <w:rFonts w:ascii="Arial" w:hAnsi="Arial" w:cs="Arial"/>
          <w:szCs w:val="24"/>
          <w:lang w:val="en-GB"/>
        </w:rPr>
      </w:pPr>
      <w:r w:rsidRPr="0032574C">
        <w:rPr>
          <w:rFonts w:ascii="Arial" w:hAnsi="Arial" w:cs="Arial"/>
          <w:szCs w:val="24"/>
          <w:lang w:val="en-GB"/>
        </w:rPr>
        <w:t>Wahbi, A., Khaddouj, K. and Lahlimi, N., (2023). Study of the relationship between chatbot technology and customer experience and satisfaction. </w:t>
      </w:r>
      <w:r w:rsidRPr="0032574C">
        <w:rPr>
          <w:rFonts w:ascii="Arial" w:hAnsi="Arial" w:cs="Arial"/>
          <w:i/>
          <w:iCs/>
          <w:szCs w:val="24"/>
          <w:lang w:val="en-GB"/>
        </w:rPr>
        <w:t>International Journal of Accounting, Finance, Auditing, Management and Economics</w:t>
      </w:r>
      <w:r w:rsidRPr="0032574C">
        <w:rPr>
          <w:rFonts w:ascii="Arial" w:hAnsi="Arial" w:cs="Arial"/>
          <w:szCs w:val="24"/>
          <w:lang w:val="en-GB"/>
        </w:rPr>
        <w:t>, </w:t>
      </w:r>
      <w:r w:rsidRPr="0032574C">
        <w:rPr>
          <w:rFonts w:ascii="Arial" w:hAnsi="Arial" w:cs="Arial"/>
          <w:i/>
          <w:iCs/>
          <w:szCs w:val="24"/>
          <w:lang w:val="en-GB"/>
        </w:rPr>
        <w:t>4</w:t>
      </w:r>
      <w:r w:rsidRPr="0032574C">
        <w:rPr>
          <w:rFonts w:ascii="Arial" w:hAnsi="Arial" w:cs="Arial"/>
          <w:szCs w:val="24"/>
          <w:lang w:val="en-GB"/>
        </w:rPr>
        <w:t>(6-1 (2023)), pp.758-771.</w:t>
      </w:r>
    </w:p>
    <w:p w14:paraId="045EB4C8" w14:textId="77777777" w:rsidR="002D4137" w:rsidRPr="0032574C" w:rsidRDefault="002D4137" w:rsidP="008F2EF8">
      <w:pPr>
        <w:rPr>
          <w:rFonts w:ascii="Arial" w:hAnsi="Arial" w:cs="Arial"/>
          <w:szCs w:val="24"/>
          <w:lang w:val="en-GB"/>
        </w:rPr>
      </w:pPr>
      <w:r w:rsidRPr="0032574C">
        <w:rPr>
          <w:rFonts w:ascii="Arial" w:hAnsi="Arial" w:cs="Arial"/>
          <w:szCs w:val="24"/>
          <w:lang w:val="en-GB"/>
        </w:rPr>
        <w:t>Wang, Z., Wang, Y., Zeng, Y., Su, J. and Li, Z., (2025). An investigation into the acceptance of intelligent care systems: an extended technology acceptance model (TAM). </w:t>
      </w:r>
      <w:r w:rsidRPr="0032574C">
        <w:rPr>
          <w:rFonts w:ascii="Arial" w:hAnsi="Arial" w:cs="Arial"/>
          <w:i/>
          <w:iCs/>
          <w:szCs w:val="24"/>
          <w:lang w:val="en-GB"/>
        </w:rPr>
        <w:t>Scientific Reports</w:t>
      </w:r>
      <w:r w:rsidRPr="0032574C">
        <w:rPr>
          <w:rFonts w:ascii="Arial" w:hAnsi="Arial" w:cs="Arial"/>
          <w:szCs w:val="24"/>
          <w:lang w:val="en-GB"/>
        </w:rPr>
        <w:t>, </w:t>
      </w:r>
      <w:r w:rsidRPr="0032574C">
        <w:rPr>
          <w:rFonts w:ascii="Arial" w:hAnsi="Arial" w:cs="Arial"/>
          <w:i/>
          <w:iCs/>
          <w:szCs w:val="24"/>
          <w:lang w:val="en-GB"/>
        </w:rPr>
        <w:t>15</w:t>
      </w:r>
      <w:r w:rsidRPr="0032574C">
        <w:rPr>
          <w:rFonts w:ascii="Arial" w:hAnsi="Arial" w:cs="Arial"/>
          <w:szCs w:val="24"/>
          <w:lang w:val="en-GB"/>
        </w:rPr>
        <w:t>(1), p.17912.</w:t>
      </w:r>
    </w:p>
    <w:p w14:paraId="404A0ABD" w14:textId="77777777" w:rsidR="002D4137" w:rsidRPr="0032574C" w:rsidRDefault="002D4137" w:rsidP="008F2EF8">
      <w:pPr>
        <w:rPr>
          <w:rFonts w:ascii="Arial" w:hAnsi="Arial" w:cs="Arial"/>
          <w:szCs w:val="24"/>
          <w:lang w:val="en-GB"/>
        </w:rPr>
      </w:pPr>
      <w:r w:rsidRPr="0032574C">
        <w:rPr>
          <w:rFonts w:ascii="Arial" w:hAnsi="Arial" w:cs="Arial"/>
          <w:szCs w:val="24"/>
          <w:lang w:val="en-GB"/>
        </w:rPr>
        <w:t xml:space="preserve">Worthington, K.A, and Burgess, L.G., (2021). </w:t>
      </w:r>
      <w:r w:rsidRPr="0032574C">
        <w:rPr>
          <w:rFonts w:ascii="Arial" w:hAnsi="Arial" w:cs="Arial"/>
          <w:i/>
          <w:iCs/>
          <w:szCs w:val="24"/>
          <w:lang w:val="en-GB"/>
        </w:rPr>
        <w:t xml:space="preserve">Technology Acceptance Model. </w:t>
      </w:r>
      <w:r w:rsidRPr="0032574C">
        <w:rPr>
          <w:rFonts w:ascii="Arial" w:hAnsi="Arial" w:cs="Arial"/>
          <w:szCs w:val="24"/>
          <w:lang w:val="en-GB"/>
        </w:rPr>
        <w:t>[Online]. Available Through: &lt;</w:t>
      </w:r>
      <w:hyperlink r:id="rId24" w:history="1">
        <w:r w:rsidRPr="0032574C">
          <w:rPr>
            <w:rStyle w:val="Hyperlink"/>
            <w:rFonts w:ascii="Arial" w:hAnsi="Arial" w:cs="Arial"/>
            <w:szCs w:val="24"/>
            <w:lang w:val="en-GB"/>
          </w:rPr>
          <w:t>https://ua.pressbooks.pub/persuasiontheoryinaction/chapter/technology-acceptance-model/</w:t>
        </w:r>
      </w:hyperlink>
      <w:r w:rsidRPr="0032574C">
        <w:rPr>
          <w:rFonts w:ascii="Arial" w:hAnsi="Arial" w:cs="Arial"/>
          <w:szCs w:val="24"/>
          <w:lang w:val="en-GB"/>
        </w:rPr>
        <w:t>&gt;. [Accessed On: 1</w:t>
      </w:r>
      <w:r w:rsidRPr="0032574C">
        <w:rPr>
          <w:rFonts w:ascii="Arial" w:hAnsi="Arial" w:cs="Arial"/>
          <w:szCs w:val="24"/>
          <w:vertAlign w:val="superscript"/>
          <w:lang w:val="en-GB"/>
        </w:rPr>
        <w:t>st</w:t>
      </w:r>
      <w:r w:rsidRPr="0032574C">
        <w:rPr>
          <w:rFonts w:ascii="Arial" w:hAnsi="Arial" w:cs="Arial"/>
          <w:szCs w:val="24"/>
          <w:lang w:val="en-GB"/>
        </w:rPr>
        <w:t xml:space="preserve"> April, 2026]. </w:t>
      </w:r>
    </w:p>
    <w:p w14:paraId="738AC355" w14:textId="77777777" w:rsidR="002D4137" w:rsidRPr="0032574C" w:rsidRDefault="002D4137" w:rsidP="008F2EF8">
      <w:pPr>
        <w:rPr>
          <w:rFonts w:ascii="Arial" w:hAnsi="Arial" w:cs="Arial"/>
          <w:szCs w:val="24"/>
          <w:lang w:val="en-GB"/>
        </w:rPr>
      </w:pPr>
      <w:r w:rsidRPr="0032574C">
        <w:rPr>
          <w:rFonts w:ascii="Arial" w:hAnsi="Arial" w:cs="Arial"/>
          <w:szCs w:val="24"/>
          <w:lang w:val="en-GB"/>
        </w:rPr>
        <w:t>Yang, J., Chen, Y.L., Por, L.Y. and Ku, C.S., (2023). A systematic literature review of information security in chatbots. </w:t>
      </w:r>
      <w:r w:rsidRPr="0032574C">
        <w:rPr>
          <w:rFonts w:ascii="Arial" w:hAnsi="Arial" w:cs="Arial"/>
          <w:i/>
          <w:iCs/>
          <w:szCs w:val="24"/>
          <w:lang w:val="en-GB"/>
        </w:rPr>
        <w:t>Applied Sciences</w:t>
      </w:r>
      <w:r w:rsidRPr="0032574C">
        <w:rPr>
          <w:rFonts w:ascii="Arial" w:hAnsi="Arial" w:cs="Arial"/>
          <w:szCs w:val="24"/>
          <w:lang w:val="en-GB"/>
        </w:rPr>
        <w:t>, </w:t>
      </w:r>
      <w:r w:rsidRPr="0032574C">
        <w:rPr>
          <w:rFonts w:ascii="Arial" w:hAnsi="Arial" w:cs="Arial"/>
          <w:i/>
          <w:iCs/>
          <w:szCs w:val="24"/>
          <w:lang w:val="en-GB"/>
        </w:rPr>
        <w:t>13</w:t>
      </w:r>
      <w:r w:rsidRPr="0032574C">
        <w:rPr>
          <w:rFonts w:ascii="Arial" w:hAnsi="Arial" w:cs="Arial"/>
          <w:szCs w:val="24"/>
          <w:lang w:val="en-GB"/>
        </w:rPr>
        <w:t>(11), p.6355.</w:t>
      </w:r>
    </w:p>
    <w:p w14:paraId="2D748971" w14:textId="77777777" w:rsidR="002D4137" w:rsidRPr="0032574C" w:rsidRDefault="002D4137" w:rsidP="008F2EF8">
      <w:pPr>
        <w:rPr>
          <w:rFonts w:ascii="Arial" w:hAnsi="Arial" w:cs="Arial"/>
          <w:szCs w:val="24"/>
          <w:lang w:val="en-GB"/>
        </w:rPr>
      </w:pPr>
      <w:r w:rsidRPr="0032574C">
        <w:rPr>
          <w:rFonts w:ascii="Arial" w:hAnsi="Arial" w:cs="Arial"/>
          <w:szCs w:val="24"/>
          <w:lang w:val="en-GB"/>
        </w:rPr>
        <w:t>Yashashwini, A., (2024). Unveiling the role of artificial intelligence and its impact on consumer buying behaviour in online fashion retail: A comprehensive study. </w:t>
      </w:r>
      <w:r w:rsidRPr="0032574C">
        <w:rPr>
          <w:rFonts w:ascii="Arial" w:hAnsi="Arial" w:cs="Arial"/>
          <w:i/>
          <w:iCs/>
          <w:szCs w:val="24"/>
          <w:lang w:val="en-GB"/>
        </w:rPr>
        <w:t>RVIM Journal of Management Research</w:t>
      </w:r>
      <w:r w:rsidRPr="0032574C">
        <w:rPr>
          <w:rFonts w:ascii="Arial" w:hAnsi="Arial" w:cs="Arial"/>
          <w:szCs w:val="24"/>
          <w:lang w:val="en-GB"/>
        </w:rPr>
        <w:t>, pp.69-76.</w:t>
      </w:r>
    </w:p>
    <w:p w14:paraId="6AC98DBD" w14:textId="77777777" w:rsidR="002D4137" w:rsidRPr="0032574C" w:rsidRDefault="002D4137" w:rsidP="008F2EF8">
      <w:pPr>
        <w:rPr>
          <w:rFonts w:ascii="Arial" w:hAnsi="Arial" w:cs="Arial"/>
          <w:szCs w:val="24"/>
          <w:lang w:val="en-GB"/>
        </w:rPr>
      </w:pPr>
      <w:r w:rsidRPr="0032574C">
        <w:rPr>
          <w:rFonts w:ascii="Arial" w:hAnsi="Arial" w:cs="Arial"/>
          <w:szCs w:val="24"/>
          <w:lang w:val="en-GB"/>
        </w:rPr>
        <w:t>Zeng, N., Vignali, G. and Ryding, D., (2023). Understanding the application of AI-enabled chatbots in luxury fashion retailing. In </w:t>
      </w:r>
      <w:r w:rsidRPr="0032574C">
        <w:rPr>
          <w:rFonts w:ascii="Arial" w:hAnsi="Arial" w:cs="Arial"/>
          <w:i/>
          <w:iCs/>
          <w:szCs w:val="24"/>
          <w:lang w:val="en-GB"/>
        </w:rPr>
        <w:t>The garment economy: Understanding history, developing business models, and leveraging digital technologies</w:t>
      </w:r>
      <w:r w:rsidRPr="0032574C">
        <w:rPr>
          <w:rFonts w:ascii="Arial" w:hAnsi="Arial" w:cs="Arial"/>
          <w:szCs w:val="24"/>
          <w:lang w:val="en-GB"/>
        </w:rPr>
        <w:t xml:space="preserve"> (pp. 369-388). Cham: Springer International Publishing. </w:t>
      </w:r>
    </w:p>
    <w:p w14:paraId="514F75C2" w14:textId="77777777" w:rsidR="002D4137" w:rsidRPr="0032574C" w:rsidRDefault="002D4137" w:rsidP="008F2EF8">
      <w:pPr>
        <w:rPr>
          <w:rFonts w:ascii="Arial" w:hAnsi="Arial" w:cs="Arial"/>
          <w:szCs w:val="24"/>
          <w:lang w:val="en-GB"/>
        </w:rPr>
      </w:pPr>
      <w:r w:rsidRPr="0032574C">
        <w:rPr>
          <w:rFonts w:ascii="Arial" w:hAnsi="Arial" w:cs="Arial"/>
          <w:szCs w:val="24"/>
          <w:lang w:val="en-GB"/>
        </w:rPr>
        <w:t>Zhu, C., (2023). Research on emotion recognition-based smart assistant system: emotional intelligence and personalized services. </w:t>
      </w:r>
      <w:r w:rsidRPr="0032574C">
        <w:rPr>
          <w:rFonts w:ascii="Arial" w:hAnsi="Arial" w:cs="Arial"/>
          <w:i/>
          <w:iCs/>
          <w:szCs w:val="24"/>
          <w:lang w:val="en-GB"/>
        </w:rPr>
        <w:t>J. Syst. Manag. Sci</w:t>
      </w:r>
      <w:r w:rsidRPr="0032574C">
        <w:rPr>
          <w:rFonts w:ascii="Arial" w:hAnsi="Arial" w:cs="Arial"/>
          <w:szCs w:val="24"/>
          <w:lang w:val="en-GB"/>
        </w:rPr>
        <w:t>, </w:t>
      </w:r>
      <w:r w:rsidRPr="0032574C">
        <w:rPr>
          <w:rFonts w:ascii="Arial" w:hAnsi="Arial" w:cs="Arial"/>
          <w:i/>
          <w:iCs/>
          <w:szCs w:val="24"/>
          <w:lang w:val="en-GB"/>
        </w:rPr>
        <w:t>13</w:t>
      </w:r>
      <w:r w:rsidRPr="0032574C">
        <w:rPr>
          <w:rFonts w:ascii="Arial" w:hAnsi="Arial" w:cs="Arial"/>
          <w:szCs w:val="24"/>
          <w:lang w:val="en-GB"/>
        </w:rPr>
        <w:t>(5), pp.227-242.</w:t>
      </w:r>
    </w:p>
    <w:p w14:paraId="7065751B" w14:textId="77777777" w:rsidR="00427655" w:rsidRPr="0032574C" w:rsidRDefault="00427655" w:rsidP="002E31AE">
      <w:pPr>
        <w:rPr>
          <w:rFonts w:ascii="Arial" w:hAnsi="Arial" w:cs="Arial"/>
          <w:lang w:val="en-GB"/>
        </w:rPr>
      </w:pPr>
    </w:p>
    <w:p w14:paraId="7F4A80A5" w14:textId="77777777" w:rsidR="00A838B4" w:rsidRPr="0032574C" w:rsidRDefault="00A838B4" w:rsidP="00A70E64">
      <w:pPr>
        <w:rPr>
          <w:rFonts w:ascii="Arial" w:hAnsi="Arial" w:cs="Arial"/>
          <w:lang w:val="en-GB"/>
        </w:rPr>
      </w:pPr>
    </w:p>
    <w:sectPr w:rsidR="00A838B4" w:rsidRPr="0032574C" w:rsidSect="00833B7B">
      <w:footerReference w:type="default" r:id="rId2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88721" w14:textId="77777777" w:rsidR="00C13DB0" w:rsidRDefault="00C13DB0" w:rsidP="00084B9D">
      <w:pPr>
        <w:spacing w:line="240" w:lineRule="auto"/>
      </w:pPr>
      <w:r>
        <w:separator/>
      </w:r>
    </w:p>
  </w:endnote>
  <w:endnote w:type="continuationSeparator" w:id="0">
    <w:p w14:paraId="1233E6AF" w14:textId="77777777" w:rsidR="00C13DB0" w:rsidRDefault="00C13DB0" w:rsidP="00084B9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Mangal">
    <w:panose1 w:val="02040503050203030202"/>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786D2F" w14:textId="77777777" w:rsidR="0056767C" w:rsidRDefault="00435C47" w:rsidP="003A3087">
    <w:pPr>
      <w:pStyle w:val="Footer"/>
    </w:pPr>
    <w:r>
      <w:fldChar w:fldCharType="begin"/>
    </w:r>
    <w:r w:rsidR="0056767C">
      <w:instrText xml:space="preserve"> PAGE   \* MERGEFORMAT </w:instrText>
    </w:r>
    <w:r>
      <w:fldChar w:fldCharType="separate"/>
    </w:r>
    <w:r w:rsidR="003D1CB9">
      <w:rPr>
        <w:noProof/>
      </w:rPr>
      <w:t>1</w:t>
    </w:r>
    <w:r>
      <w:rPr>
        <w:noProof/>
      </w:rPr>
      <w:fldChar w:fldCharType="end"/>
    </w:r>
  </w:p>
  <w:p w14:paraId="28019DD6" w14:textId="77777777" w:rsidR="0056767C" w:rsidRDefault="0056767C" w:rsidP="003A30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0325A" w14:textId="77777777" w:rsidR="00C13DB0" w:rsidRDefault="00C13DB0" w:rsidP="00084B9D">
      <w:pPr>
        <w:spacing w:line="240" w:lineRule="auto"/>
      </w:pPr>
      <w:r>
        <w:separator/>
      </w:r>
    </w:p>
  </w:footnote>
  <w:footnote w:type="continuationSeparator" w:id="0">
    <w:p w14:paraId="0EC9847E" w14:textId="77777777" w:rsidR="00C13DB0" w:rsidRDefault="00C13DB0" w:rsidP="00084B9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07780D"/>
    <w:multiLevelType w:val="multilevel"/>
    <w:tmpl w:val="B35C6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F367F0"/>
    <w:multiLevelType w:val="multilevel"/>
    <w:tmpl w:val="72220E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BA1CF2"/>
    <w:multiLevelType w:val="multilevel"/>
    <w:tmpl w:val="4950F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4C730D"/>
    <w:multiLevelType w:val="multilevel"/>
    <w:tmpl w:val="2ED03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2C682E"/>
    <w:multiLevelType w:val="hybridMultilevel"/>
    <w:tmpl w:val="E94E12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5AA95129"/>
    <w:multiLevelType w:val="hybridMultilevel"/>
    <w:tmpl w:val="BA887A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B8C02DB"/>
    <w:multiLevelType w:val="multilevel"/>
    <w:tmpl w:val="54AEE9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53051121">
    <w:abstractNumId w:val="1"/>
  </w:num>
  <w:num w:numId="2" w16cid:durableId="1655450747">
    <w:abstractNumId w:val="6"/>
  </w:num>
  <w:num w:numId="3" w16cid:durableId="584999767">
    <w:abstractNumId w:val="2"/>
  </w:num>
  <w:num w:numId="4" w16cid:durableId="301158393">
    <w:abstractNumId w:val="3"/>
  </w:num>
  <w:num w:numId="5" w16cid:durableId="1906910860">
    <w:abstractNumId w:val="0"/>
  </w:num>
  <w:num w:numId="6" w16cid:durableId="255677881">
    <w:abstractNumId w:val="5"/>
  </w:num>
  <w:num w:numId="7" w16cid:durableId="1846553840">
    <w:abstractNumId w:val="4"/>
  </w:num>
  <w:num w:numId="8" w16cid:durableId="23655167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317"/>
    <w:rsid w:val="000002AE"/>
    <w:rsid w:val="00000918"/>
    <w:rsid w:val="00000C36"/>
    <w:rsid w:val="00000DE7"/>
    <w:rsid w:val="0000103C"/>
    <w:rsid w:val="00001283"/>
    <w:rsid w:val="00001465"/>
    <w:rsid w:val="00001484"/>
    <w:rsid w:val="00001495"/>
    <w:rsid w:val="0000179B"/>
    <w:rsid w:val="000019E1"/>
    <w:rsid w:val="00001A1F"/>
    <w:rsid w:val="00001C11"/>
    <w:rsid w:val="000021AF"/>
    <w:rsid w:val="00002677"/>
    <w:rsid w:val="00002723"/>
    <w:rsid w:val="0000291E"/>
    <w:rsid w:val="00002EBD"/>
    <w:rsid w:val="00002EC9"/>
    <w:rsid w:val="000034F5"/>
    <w:rsid w:val="00003849"/>
    <w:rsid w:val="00003998"/>
    <w:rsid w:val="00003A0A"/>
    <w:rsid w:val="000040F2"/>
    <w:rsid w:val="000045D7"/>
    <w:rsid w:val="000046BC"/>
    <w:rsid w:val="00004985"/>
    <w:rsid w:val="00004C7F"/>
    <w:rsid w:val="00004D88"/>
    <w:rsid w:val="00004DB6"/>
    <w:rsid w:val="00004EAA"/>
    <w:rsid w:val="000050FE"/>
    <w:rsid w:val="00005794"/>
    <w:rsid w:val="0000584A"/>
    <w:rsid w:val="0000599C"/>
    <w:rsid w:val="000059BD"/>
    <w:rsid w:val="00005B4D"/>
    <w:rsid w:val="00005D1C"/>
    <w:rsid w:val="00005F53"/>
    <w:rsid w:val="000060C6"/>
    <w:rsid w:val="000060F9"/>
    <w:rsid w:val="00006136"/>
    <w:rsid w:val="000061AB"/>
    <w:rsid w:val="00006225"/>
    <w:rsid w:val="000062C9"/>
    <w:rsid w:val="000063A0"/>
    <w:rsid w:val="000064C6"/>
    <w:rsid w:val="00007013"/>
    <w:rsid w:val="000073BD"/>
    <w:rsid w:val="00007940"/>
    <w:rsid w:val="000079C5"/>
    <w:rsid w:val="00007FF7"/>
    <w:rsid w:val="00010878"/>
    <w:rsid w:val="000108C6"/>
    <w:rsid w:val="00011226"/>
    <w:rsid w:val="00011C9A"/>
    <w:rsid w:val="00011F54"/>
    <w:rsid w:val="00012189"/>
    <w:rsid w:val="000122A8"/>
    <w:rsid w:val="00012EFD"/>
    <w:rsid w:val="00013888"/>
    <w:rsid w:val="00013899"/>
    <w:rsid w:val="00013FED"/>
    <w:rsid w:val="00014339"/>
    <w:rsid w:val="000147DA"/>
    <w:rsid w:val="00014980"/>
    <w:rsid w:val="00014B7E"/>
    <w:rsid w:val="00014BD0"/>
    <w:rsid w:val="00014E41"/>
    <w:rsid w:val="00014F88"/>
    <w:rsid w:val="000151B9"/>
    <w:rsid w:val="000156AF"/>
    <w:rsid w:val="00015AE6"/>
    <w:rsid w:val="00015B8E"/>
    <w:rsid w:val="00015E1A"/>
    <w:rsid w:val="00015FE4"/>
    <w:rsid w:val="000160E4"/>
    <w:rsid w:val="00016246"/>
    <w:rsid w:val="00016595"/>
    <w:rsid w:val="000166CA"/>
    <w:rsid w:val="00016AFD"/>
    <w:rsid w:val="00016CBF"/>
    <w:rsid w:val="000173B5"/>
    <w:rsid w:val="0001755F"/>
    <w:rsid w:val="000177CA"/>
    <w:rsid w:val="00017818"/>
    <w:rsid w:val="0001788F"/>
    <w:rsid w:val="00017892"/>
    <w:rsid w:val="00017924"/>
    <w:rsid w:val="000179B8"/>
    <w:rsid w:val="00017BE0"/>
    <w:rsid w:val="00017F6F"/>
    <w:rsid w:val="00020456"/>
    <w:rsid w:val="00020917"/>
    <w:rsid w:val="00020AB5"/>
    <w:rsid w:val="00020ADC"/>
    <w:rsid w:val="00021117"/>
    <w:rsid w:val="000216BE"/>
    <w:rsid w:val="00021FBD"/>
    <w:rsid w:val="000220A6"/>
    <w:rsid w:val="0002239A"/>
    <w:rsid w:val="000224B7"/>
    <w:rsid w:val="00022551"/>
    <w:rsid w:val="0002284B"/>
    <w:rsid w:val="00023098"/>
    <w:rsid w:val="0002345F"/>
    <w:rsid w:val="00023640"/>
    <w:rsid w:val="00023E96"/>
    <w:rsid w:val="00023FAB"/>
    <w:rsid w:val="00024689"/>
    <w:rsid w:val="00024D4F"/>
    <w:rsid w:val="00024F78"/>
    <w:rsid w:val="000254B4"/>
    <w:rsid w:val="0002557C"/>
    <w:rsid w:val="000259BD"/>
    <w:rsid w:val="000259F0"/>
    <w:rsid w:val="000261A6"/>
    <w:rsid w:val="000261B0"/>
    <w:rsid w:val="000261D6"/>
    <w:rsid w:val="0002622D"/>
    <w:rsid w:val="000263E0"/>
    <w:rsid w:val="00026429"/>
    <w:rsid w:val="00026465"/>
    <w:rsid w:val="0002661B"/>
    <w:rsid w:val="000266BE"/>
    <w:rsid w:val="0002681C"/>
    <w:rsid w:val="00026972"/>
    <w:rsid w:val="00026AD2"/>
    <w:rsid w:val="00026AD5"/>
    <w:rsid w:val="00026BD6"/>
    <w:rsid w:val="00026C52"/>
    <w:rsid w:val="00026D3A"/>
    <w:rsid w:val="00027196"/>
    <w:rsid w:val="000271AA"/>
    <w:rsid w:val="0002793F"/>
    <w:rsid w:val="00027CBC"/>
    <w:rsid w:val="00027CDF"/>
    <w:rsid w:val="00030078"/>
    <w:rsid w:val="000300CE"/>
    <w:rsid w:val="000301EB"/>
    <w:rsid w:val="000302B7"/>
    <w:rsid w:val="00030571"/>
    <w:rsid w:val="000305D6"/>
    <w:rsid w:val="000307DF"/>
    <w:rsid w:val="000307E7"/>
    <w:rsid w:val="00030A8E"/>
    <w:rsid w:val="00031131"/>
    <w:rsid w:val="00031264"/>
    <w:rsid w:val="00032150"/>
    <w:rsid w:val="000321D5"/>
    <w:rsid w:val="000322FD"/>
    <w:rsid w:val="000327C6"/>
    <w:rsid w:val="00032A42"/>
    <w:rsid w:val="000330D3"/>
    <w:rsid w:val="00033430"/>
    <w:rsid w:val="0003360D"/>
    <w:rsid w:val="00033D32"/>
    <w:rsid w:val="00033E99"/>
    <w:rsid w:val="00033EE0"/>
    <w:rsid w:val="00033FF0"/>
    <w:rsid w:val="0003474B"/>
    <w:rsid w:val="000347D2"/>
    <w:rsid w:val="0003499E"/>
    <w:rsid w:val="00034B44"/>
    <w:rsid w:val="00034CE0"/>
    <w:rsid w:val="00034D87"/>
    <w:rsid w:val="00034DA1"/>
    <w:rsid w:val="00035317"/>
    <w:rsid w:val="0003544D"/>
    <w:rsid w:val="00035A69"/>
    <w:rsid w:val="00035CE6"/>
    <w:rsid w:val="00035E3D"/>
    <w:rsid w:val="0003617B"/>
    <w:rsid w:val="000367BC"/>
    <w:rsid w:val="00036981"/>
    <w:rsid w:val="00036A23"/>
    <w:rsid w:val="00036C2D"/>
    <w:rsid w:val="00036EF0"/>
    <w:rsid w:val="000372E4"/>
    <w:rsid w:val="000376D1"/>
    <w:rsid w:val="0003776C"/>
    <w:rsid w:val="000378F9"/>
    <w:rsid w:val="00037A8E"/>
    <w:rsid w:val="00037ADC"/>
    <w:rsid w:val="00037E66"/>
    <w:rsid w:val="000401AC"/>
    <w:rsid w:val="000404F0"/>
    <w:rsid w:val="00040BF2"/>
    <w:rsid w:val="00040EA1"/>
    <w:rsid w:val="00040EC2"/>
    <w:rsid w:val="00040F82"/>
    <w:rsid w:val="000415CF"/>
    <w:rsid w:val="0004183F"/>
    <w:rsid w:val="00041BBD"/>
    <w:rsid w:val="00041C18"/>
    <w:rsid w:val="00041F3D"/>
    <w:rsid w:val="0004228D"/>
    <w:rsid w:val="0004247A"/>
    <w:rsid w:val="00042AA4"/>
    <w:rsid w:val="00042ACA"/>
    <w:rsid w:val="00042CAC"/>
    <w:rsid w:val="00042E80"/>
    <w:rsid w:val="00043532"/>
    <w:rsid w:val="0004385A"/>
    <w:rsid w:val="00043CB5"/>
    <w:rsid w:val="000442AC"/>
    <w:rsid w:val="0004439E"/>
    <w:rsid w:val="00044740"/>
    <w:rsid w:val="000447AF"/>
    <w:rsid w:val="00044932"/>
    <w:rsid w:val="00044A4F"/>
    <w:rsid w:val="00044A77"/>
    <w:rsid w:val="00044C35"/>
    <w:rsid w:val="00044E32"/>
    <w:rsid w:val="000452E9"/>
    <w:rsid w:val="00045BE1"/>
    <w:rsid w:val="00045CAE"/>
    <w:rsid w:val="00045E63"/>
    <w:rsid w:val="00046300"/>
    <w:rsid w:val="00046372"/>
    <w:rsid w:val="00046CC4"/>
    <w:rsid w:val="000471FD"/>
    <w:rsid w:val="00047CB5"/>
    <w:rsid w:val="00047CE6"/>
    <w:rsid w:val="00047EC1"/>
    <w:rsid w:val="0005001E"/>
    <w:rsid w:val="00050084"/>
    <w:rsid w:val="000502B7"/>
    <w:rsid w:val="000502FF"/>
    <w:rsid w:val="00050705"/>
    <w:rsid w:val="0005072C"/>
    <w:rsid w:val="00050808"/>
    <w:rsid w:val="0005117E"/>
    <w:rsid w:val="0005149B"/>
    <w:rsid w:val="0005164C"/>
    <w:rsid w:val="00051CC5"/>
    <w:rsid w:val="00052353"/>
    <w:rsid w:val="00052702"/>
    <w:rsid w:val="0005276A"/>
    <w:rsid w:val="00052AB2"/>
    <w:rsid w:val="0005322E"/>
    <w:rsid w:val="00053386"/>
    <w:rsid w:val="00053683"/>
    <w:rsid w:val="00053789"/>
    <w:rsid w:val="0005382C"/>
    <w:rsid w:val="0005392D"/>
    <w:rsid w:val="00053A4F"/>
    <w:rsid w:val="00053E08"/>
    <w:rsid w:val="00053EAC"/>
    <w:rsid w:val="00054801"/>
    <w:rsid w:val="00054BE5"/>
    <w:rsid w:val="00054F11"/>
    <w:rsid w:val="00054F2A"/>
    <w:rsid w:val="000551B8"/>
    <w:rsid w:val="00055220"/>
    <w:rsid w:val="000556C8"/>
    <w:rsid w:val="00055770"/>
    <w:rsid w:val="000559C8"/>
    <w:rsid w:val="00055C25"/>
    <w:rsid w:val="00055DA9"/>
    <w:rsid w:val="0005638B"/>
    <w:rsid w:val="0005698A"/>
    <w:rsid w:val="000569AF"/>
    <w:rsid w:val="00056C38"/>
    <w:rsid w:val="00056E98"/>
    <w:rsid w:val="00057108"/>
    <w:rsid w:val="00057124"/>
    <w:rsid w:val="000573D2"/>
    <w:rsid w:val="0005740A"/>
    <w:rsid w:val="000574A7"/>
    <w:rsid w:val="000574E1"/>
    <w:rsid w:val="00057812"/>
    <w:rsid w:val="00057B79"/>
    <w:rsid w:val="00057CA5"/>
    <w:rsid w:val="00057E1F"/>
    <w:rsid w:val="000608B1"/>
    <w:rsid w:val="0006109B"/>
    <w:rsid w:val="000610D5"/>
    <w:rsid w:val="00061865"/>
    <w:rsid w:val="0006191D"/>
    <w:rsid w:val="0006212B"/>
    <w:rsid w:val="0006229F"/>
    <w:rsid w:val="0006235F"/>
    <w:rsid w:val="0006247E"/>
    <w:rsid w:val="0006249B"/>
    <w:rsid w:val="000629E2"/>
    <w:rsid w:val="00062D57"/>
    <w:rsid w:val="00062FA9"/>
    <w:rsid w:val="00063678"/>
    <w:rsid w:val="00063853"/>
    <w:rsid w:val="00063993"/>
    <w:rsid w:val="000639F6"/>
    <w:rsid w:val="00063A70"/>
    <w:rsid w:val="0006415A"/>
    <w:rsid w:val="0006415C"/>
    <w:rsid w:val="0006464F"/>
    <w:rsid w:val="00064A83"/>
    <w:rsid w:val="00064B02"/>
    <w:rsid w:val="00064BD4"/>
    <w:rsid w:val="00064DF8"/>
    <w:rsid w:val="00064F39"/>
    <w:rsid w:val="00065659"/>
    <w:rsid w:val="000656AF"/>
    <w:rsid w:val="000657C9"/>
    <w:rsid w:val="00065A49"/>
    <w:rsid w:val="00065B95"/>
    <w:rsid w:val="0006604E"/>
    <w:rsid w:val="0006617B"/>
    <w:rsid w:val="000662DA"/>
    <w:rsid w:val="000662DB"/>
    <w:rsid w:val="000663E5"/>
    <w:rsid w:val="000669C6"/>
    <w:rsid w:val="00066BE7"/>
    <w:rsid w:val="00066C72"/>
    <w:rsid w:val="00066F93"/>
    <w:rsid w:val="00067171"/>
    <w:rsid w:val="000673D2"/>
    <w:rsid w:val="000673DC"/>
    <w:rsid w:val="000677CB"/>
    <w:rsid w:val="000677D7"/>
    <w:rsid w:val="00067AAC"/>
    <w:rsid w:val="00067BB7"/>
    <w:rsid w:val="00070154"/>
    <w:rsid w:val="0007062F"/>
    <w:rsid w:val="000708B7"/>
    <w:rsid w:val="00070FE4"/>
    <w:rsid w:val="0007100E"/>
    <w:rsid w:val="00071053"/>
    <w:rsid w:val="000712D5"/>
    <w:rsid w:val="00071495"/>
    <w:rsid w:val="000718FB"/>
    <w:rsid w:val="000719A9"/>
    <w:rsid w:val="00071DA0"/>
    <w:rsid w:val="00071F6D"/>
    <w:rsid w:val="00071F9A"/>
    <w:rsid w:val="00072064"/>
    <w:rsid w:val="00072503"/>
    <w:rsid w:val="00072A84"/>
    <w:rsid w:val="00072E92"/>
    <w:rsid w:val="00073158"/>
    <w:rsid w:val="00073285"/>
    <w:rsid w:val="00073296"/>
    <w:rsid w:val="00073356"/>
    <w:rsid w:val="00073890"/>
    <w:rsid w:val="00073FC2"/>
    <w:rsid w:val="0007401A"/>
    <w:rsid w:val="000740FC"/>
    <w:rsid w:val="000747D5"/>
    <w:rsid w:val="00074A69"/>
    <w:rsid w:val="00074B97"/>
    <w:rsid w:val="00075085"/>
    <w:rsid w:val="000755C1"/>
    <w:rsid w:val="00075A99"/>
    <w:rsid w:val="00075C67"/>
    <w:rsid w:val="000764C5"/>
    <w:rsid w:val="0007665F"/>
    <w:rsid w:val="0007670B"/>
    <w:rsid w:val="0007675F"/>
    <w:rsid w:val="00076ABD"/>
    <w:rsid w:val="00076E8B"/>
    <w:rsid w:val="0007700A"/>
    <w:rsid w:val="0007716F"/>
    <w:rsid w:val="000771D6"/>
    <w:rsid w:val="00077451"/>
    <w:rsid w:val="000774D0"/>
    <w:rsid w:val="000779B1"/>
    <w:rsid w:val="00077BE8"/>
    <w:rsid w:val="00077CD5"/>
    <w:rsid w:val="000802A8"/>
    <w:rsid w:val="00080439"/>
    <w:rsid w:val="00080A1D"/>
    <w:rsid w:val="00080E57"/>
    <w:rsid w:val="00080F13"/>
    <w:rsid w:val="00080F53"/>
    <w:rsid w:val="00081232"/>
    <w:rsid w:val="0008159A"/>
    <w:rsid w:val="000816E4"/>
    <w:rsid w:val="00081834"/>
    <w:rsid w:val="00081B5D"/>
    <w:rsid w:val="00081CAF"/>
    <w:rsid w:val="00082023"/>
    <w:rsid w:val="00082904"/>
    <w:rsid w:val="00082990"/>
    <w:rsid w:val="00082B34"/>
    <w:rsid w:val="00082B85"/>
    <w:rsid w:val="00083055"/>
    <w:rsid w:val="00083180"/>
    <w:rsid w:val="00083675"/>
    <w:rsid w:val="0008379B"/>
    <w:rsid w:val="00084156"/>
    <w:rsid w:val="000846C2"/>
    <w:rsid w:val="0008485E"/>
    <w:rsid w:val="000848B2"/>
    <w:rsid w:val="00084958"/>
    <w:rsid w:val="00084A0D"/>
    <w:rsid w:val="00084B9D"/>
    <w:rsid w:val="00084E55"/>
    <w:rsid w:val="00084FF6"/>
    <w:rsid w:val="000850AE"/>
    <w:rsid w:val="0008516A"/>
    <w:rsid w:val="00085736"/>
    <w:rsid w:val="00085B16"/>
    <w:rsid w:val="00085B32"/>
    <w:rsid w:val="000861AA"/>
    <w:rsid w:val="000861E1"/>
    <w:rsid w:val="00086812"/>
    <w:rsid w:val="00086993"/>
    <w:rsid w:val="00086A33"/>
    <w:rsid w:val="0008714F"/>
    <w:rsid w:val="00087553"/>
    <w:rsid w:val="00087791"/>
    <w:rsid w:val="0008791E"/>
    <w:rsid w:val="00087C0F"/>
    <w:rsid w:val="00087F90"/>
    <w:rsid w:val="0009006E"/>
    <w:rsid w:val="000904D4"/>
    <w:rsid w:val="00090898"/>
    <w:rsid w:val="00090A78"/>
    <w:rsid w:val="00090E56"/>
    <w:rsid w:val="00090FD0"/>
    <w:rsid w:val="00091247"/>
    <w:rsid w:val="000915EC"/>
    <w:rsid w:val="00091731"/>
    <w:rsid w:val="00091A55"/>
    <w:rsid w:val="00091A6E"/>
    <w:rsid w:val="00091A87"/>
    <w:rsid w:val="00091F4B"/>
    <w:rsid w:val="0009210D"/>
    <w:rsid w:val="0009211C"/>
    <w:rsid w:val="00092367"/>
    <w:rsid w:val="0009240D"/>
    <w:rsid w:val="00092440"/>
    <w:rsid w:val="000928FF"/>
    <w:rsid w:val="00092A5A"/>
    <w:rsid w:val="00092AA6"/>
    <w:rsid w:val="00092B20"/>
    <w:rsid w:val="000933DD"/>
    <w:rsid w:val="000935B2"/>
    <w:rsid w:val="0009391E"/>
    <w:rsid w:val="00093F26"/>
    <w:rsid w:val="00094021"/>
    <w:rsid w:val="000940E7"/>
    <w:rsid w:val="000944B2"/>
    <w:rsid w:val="0009453B"/>
    <w:rsid w:val="000945F5"/>
    <w:rsid w:val="00094E30"/>
    <w:rsid w:val="00095294"/>
    <w:rsid w:val="000952D6"/>
    <w:rsid w:val="000958A3"/>
    <w:rsid w:val="000959A5"/>
    <w:rsid w:val="00095C28"/>
    <w:rsid w:val="00096496"/>
    <w:rsid w:val="00096714"/>
    <w:rsid w:val="000967A6"/>
    <w:rsid w:val="0009727C"/>
    <w:rsid w:val="00097557"/>
    <w:rsid w:val="000979CE"/>
    <w:rsid w:val="00097A2F"/>
    <w:rsid w:val="000A0013"/>
    <w:rsid w:val="000A004D"/>
    <w:rsid w:val="000A0187"/>
    <w:rsid w:val="000A0324"/>
    <w:rsid w:val="000A08E4"/>
    <w:rsid w:val="000A11DC"/>
    <w:rsid w:val="000A129C"/>
    <w:rsid w:val="000A16C0"/>
    <w:rsid w:val="000A1964"/>
    <w:rsid w:val="000A19D0"/>
    <w:rsid w:val="000A1A41"/>
    <w:rsid w:val="000A1DD6"/>
    <w:rsid w:val="000A20F4"/>
    <w:rsid w:val="000A2242"/>
    <w:rsid w:val="000A237D"/>
    <w:rsid w:val="000A2639"/>
    <w:rsid w:val="000A28A4"/>
    <w:rsid w:val="000A2A07"/>
    <w:rsid w:val="000A2B50"/>
    <w:rsid w:val="000A2C7D"/>
    <w:rsid w:val="000A2E4F"/>
    <w:rsid w:val="000A30D0"/>
    <w:rsid w:val="000A317E"/>
    <w:rsid w:val="000A320D"/>
    <w:rsid w:val="000A325A"/>
    <w:rsid w:val="000A3F87"/>
    <w:rsid w:val="000A42AD"/>
    <w:rsid w:val="000A462F"/>
    <w:rsid w:val="000A474E"/>
    <w:rsid w:val="000A481E"/>
    <w:rsid w:val="000A488A"/>
    <w:rsid w:val="000A49CC"/>
    <w:rsid w:val="000A4CDF"/>
    <w:rsid w:val="000A4CEB"/>
    <w:rsid w:val="000A4DD8"/>
    <w:rsid w:val="000A4E00"/>
    <w:rsid w:val="000A4F37"/>
    <w:rsid w:val="000A5021"/>
    <w:rsid w:val="000A5030"/>
    <w:rsid w:val="000A51C6"/>
    <w:rsid w:val="000A540E"/>
    <w:rsid w:val="000A6350"/>
    <w:rsid w:val="000A6A65"/>
    <w:rsid w:val="000A6E0C"/>
    <w:rsid w:val="000A6F7C"/>
    <w:rsid w:val="000A72AC"/>
    <w:rsid w:val="000A7585"/>
    <w:rsid w:val="000A7601"/>
    <w:rsid w:val="000A79D8"/>
    <w:rsid w:val="000A7F3C"/>
    <w:rsid w:val="000B0036"/>
    <w:rsid w:val="000B0335"/>
    <w:rsid w:val="000B0591"/>
    <w:rsid w:val="000B1450"/>
    <w:rsid w:val="000B1A2E"/>
    <w:rsid w:val="000B1B5D"/>
    <w:rsid w:val="000B1B65"/>
    <w:rsid w:val="000B1D6D"/>
    <w:rsid w:val="000B22C8"/>
    <w:rsid w:val="000B257D"/>
    <w:rsid w:val="000B2769"/>
    <w:rsid w:val="000B2876"/>
    <w:rsid w:val="000B2AA9"/>
    <w:rsid w:val="000B2C0B"/>
    <w:rsid w:val="000B2EBF"/>
    <w:rsid w:val="000B36BA"/>
    <w:rsid w:val="000B39F3"/>
    <w:rsid w:val="000B3BF1"/>
    <w:rsid w:val="000B3DED"/>
    <w:rsid w:val="000B4CD2"/>
    <w:rsid w:val="000B4E8A"/>
    <w:rsid w:val="000B585E"/>
    <w:rsid w:val="000B594A"/>
    <w:rsid w:val="000B5A06"/>
    <w:rsid w:val="000B5CA4"/>
    <w:rsid w:val="000B5F97"/>
    <w:rsid w:val="000B6082"/>
    <w:rsid w:val="000B60A5"/>
    <w:rsid w:val="000B62F7"/>
    <w:rsid w:val="000B66B3"/>
    <w:rsid w:val="000B67C8"/>
    <w:rsid w:val="000B717F"/>
    <w:rsid w:val="000B71FE"/>
    <w:rsid w:val="000B7360"/>
    <w:rsid w:val="000B749B"/>
    <w:rsid w:val="000B796B"/>
    <w:rsid w:val="000B7D48"/>
    <w:rsid w:val="000B7EEE"/>
    <w:rsid w:val="000B7F73"/>
    <w:rsid w:val="000C01A3"/>
    <w:rsid w:val="000C08AC"/>
    <w:rsid w:val="000C08C1"/>
    <w:rsid w:val="000C08DC"/>
    <w:rsid w:val="000C0ACB"/>
    <w:rsid w:val="000C1179"/>
    <w:rsid w:val="000C1DD0"/>
    <w:rsid w:val="000C2492"/>
    <w:rsid w:val="000C26EE"/>
    <w:rsid w:val="000C2927"/>
    <w:rsid w:val="000C2ADB"/>
    <w:rsid w:val="000C2F5B"/>
    <w:rsid w:val="000C331C"/>
    <w:rsid w:val="000C332F"/>
    <w:rsid w:val="000C3496"/>
    <w:rsid w:val="000C3587"/>
    <w:rsid w:val="000C3787"/>
    <w:rsid w:val="000C386A"/>
    <w:rsid w:val="000C3B22"/>
    <w:rsid w:val="000C3C2B"/>
    <w:rsid w:val="000C4375"/>
    <w:rsid w:val="000C44DD"/>
    <w:rsid w:val="000C44F5"/>
    <w:rsid w:val="000C4658"/>
    <w:rsid w:val="000C4A05"/>
    <w:rsid w:val="000C4A94"/>
    <w:rsid w:val="000C4CCA"/>
    <w:rsid w:val="000C4D46"/>
    <w:rsid w:val="000C5696"/>
    <w:rsid w:val="000C5736"/>
    <w:rsid w:val="000C58AA"/>
    <w:rsid w:val="000C5AF2"/>
    <w:rsid w:val="000C61CD"/>
    <w:rsid w:val="000C62DE"/>
    <w:rsid w:val="000C6421"/>
    <w:rsid w:val="000C64C2"/>
    <w:rsid w:val="000C65BA"/>
    <w:rsid w:val="000C661B"/>
    <w:rsid w:val="000C665D"/>
    <w:rsid w:val="000C6888"/>
    <w:rsid w:val="000C6971"/>
    <w:rsid w:val="000C6C04"/>
    <w:rsid w:val="000C6CF1"/>
    <w:rsid w:val="000C6E97"/>
    <w:rsid w:val="000C753F"/>
    <w:rsid w:val="000C7A6A"/>
    <w:rsid w:val="000C7ECC"/>
    <w:rsid w:val="000D025B"/>
    <w:rsid w:val="000D0399"/>
    <w:rsid w:val="000D052E"/>
    <w:rsid w:val="000D06D4"/>
    <w:rsid w:val="000D0AB9"/>
    <w:rsid w:val="000D0CCA"/>
    <w:rsid w:val="000D0EA6"/>
    <w:rsid w:val="000D100A"/>
    <w:rsid w:val="000D1298"/>
    <w:rsid w:val="000D16A5"/>
    <w:rsid w:val="000D16D8"/>
    <w:rsid w:val="000D1806"/>
    <w:rsid w:val="000D189C"/>
    <w:rsid w:val="000D1A90"/>
    <w:rsid w:val="000D2004"/>
    <w:rsid w:val="000D2197"/>
    <w:rsid w:val="000D24DD"/>
    <w:rsid w:val="000D2C30"/>
    <w:rsid w:val="000D35D9"/>
    <w:rsid w:val="000D397B"/>
    <w:rsid w:val="000D3A59"/>
    <w:rsid w:val="000D409C"/>
    <w:rsid w:val="000D47E9"/>
    <w:rsid w:val="000D4AA6"/>
    <w:rsid w:val="000D4C2A"/>
    <w:rsid w:val="000D52CA"/>
    <w:rsid w:val="000D5303"/>
    <w:rsid w:val="000D5D8C"/>
    <w:rsid w:val="000D62DE"/>
    <w:rsid w:val="000D659A"/>
    <w:rsid w:val="000D67AD"/>
    <w:rsid w:val="000D6B1D"/>
    <w:rsid w:val="000D6B2A"/>
    <w:rsid w:val="000D6D0C"/>
    <w:rsid w:val="000D6F4E"/>
    <w:rsid w:val="000D701A"/>
    <w:rsid w:val="000D7147"/>
    <w:rsid w:val="000D71E6"/>
    <w:rsid w:val="000D7240"/>
    <w:rsid w:val="000D76D4"/>
    <w:rsid w:val="000D7762"/>
    <w:rsid w:val="000D7877"/>
    <w:rsid w:val="000D7D30"/>
    <w:rsid w:val="000D7E7A"/>
    <w:rsid w:val="000D7F3D"/>
    <w:rsid w:val="000E07C6"/>
    <w:rsid w:val="000E0EC3"/>
    <w:rsid w:val="000E14C3"/>
    <w:rsid w:val="000E1603"/>
    <w:rsid w:val="000E1D1E"/>
    <w:rsid w:val="000E1EF2"/>
    <w:rsid w:val="000E239C"/>
    <w:rsid w:val="000E2711"/>
    <w:rsid w:val="000E294D"/>
    <w:rsid w:val="000E2B29"/>
    <w:rsid w:val="000E2F7A"/>
    <w:rsid w:val="000E30F6"/>
    <w:rsid w:val="000E33F3"/>
    <w:rsid w:val="000E34E7"/>
    <w:rsid w:val="000E3791"/>
    <w:rsid w:val="000E3A1C"/>
    <w:rsid w:val="000E3CAC"/>
    <w:rsid w:val="000E3CCF"/>
    <w:rsid w:val="000E3CD0"/>
    <w:rsid w:val="000E4021"/>
    <w:rsid w:val="000E4430"/>
    <w:rsid w:val="000E45FE"/>
    <w:rsid w:val="000E47C3"/>
    <w:rsid w:val="000E5093"/>
    <w:rsid w:val="000E539D"/>
    <w:rsid w:val="000E5A7C"/>
    <w:rsid w:val="000E5C6F"/>
    <w:rsid w:val="000E5EE4"/>
    <w:rsid w:val="000E5F2E"/>
    <w:rsid w:val="000E6718"/>
    <w:rsid w:val="000E671F"/>
    <w:rsid w:val="000E6B8C"/>
    <w:rsid w:val="000E70D8"/>
    <w:rsid w:val="000E7104"/>
    <w:rsid w:val="000E7359"/>
    <w:rsid w:val="000E7368"/>
    <w:rsid w:val="000E737A"/>
    <w:rsid w:val="000E746F"/>
    <w:rsid w:val="000E7495"/>
    <w:rsid w:val="000E75E5"/>
    <w:rsid w:val="000E77BA"/>
    <w:rsid w:val="000E7917"/>
    <w:rsid w:val="000E7BF4"/>
    <w:rsid w:val="000E7F03"/>
    <w:rsid w:val="000F004F"/>
    <w:rsid w:val="000F00B1"/>
    <w:rsid w:val="000F01B2"/>
    <w:rsid w:val="000F0C6A"/>
    <w:rsid w:val="000F0E37"/>
    <w:rsid w:val="000F0E4E"/>
    <w:rsid w:val="000F104D"/>
    <w:rsid w:val="000F1149"/>
    <w:rsid w:val="000F12DA"/>
    <w:rsid w:val="000F1385"/>
    <w:rsid w:val="000F18AB"/>
    <w:rsid w:val="000F1968"/>
    <w:rsid w:val="000F1A42"/>
    <w:rsid w:val="000F1AA3"/>
    <w:rsid w:val="000F1B8F"/>
    <w:rsid w:val="000F20D3"/>
    <w:rsid w:val="000F23FE"/>
    <w:rsid w:val="000F2483"/>
    <w:rsid w:val="000F270D"/>
    <w:rsid w:val="000F27DA"/>
    <w:rsid w:val="000F29AA"/>
    <w:rsid w:val="000F2A0E"/>
    <w:rsid w:val="000F33C0"/>
    <w:rsid w:val="000F36F5"/>
    <w:rsid w:val="000F37C7"/>
    <w:rsid w:val="000F3919"/>
    <w:rsid w:val="000F3AD3"/>
    <w:rsid w:val="000F3BC3"/>
    <w:rsid w:val="000F3C36"/>
    <w:rsid w:val="000F3D08"/>
    <w:rsid w:val="000F3F8F"/>
    <w:rsid w:val="000F4A9C"/>
    <w:rsid w:val="000F4B84"/>
    <w:rsid w:val="000F4BE1"/>
    <w:rsid w:val="000F4F17"/>
    <w:rsid w:val="000F5A27"/>
    <w:rsid w:val="000F5F74"/>
    <w:rsid w:val="000F64D5"/>
    <w:rsid w:val="000F6A7D"/>
    <w:rsid w:val="000F6B6A"/>
    <w:rsid w:val="000F6DB7"/>
    <w:rsid w:val="000F6E8F"/>
    <w:rsid w:val="000F745D"/>
    <w:rsid w:val="000F748D"/>
    <w:rsid w:val="000F7824"/>
    <w:rsid w:val="000F7871"/>
    <w:rsid w:val="000F78D6"/>
    <w:rsid w:val="000F7F03"/>
    <w:rsid w:val="0010035D"/>
    <w:rsid w:val="00100413"/>
    <w:rsid w:val="001004F8"/>
    <w:rsid w:val="001005C4"/>
    <w:rsid w:val="00100702"/>
    <w:rsid w:val="0010076F"/>
    <w:rsid w:val="001011D1"/>
    <w:rsid w:val="0010197C"/>
    <w:rsid w:val="0010205D"/>
    <w:rsid w:val="001021C2"/>
    <w:rsid w:val="00102220"/>
    <w:rsid w:val="001027B3"/>
    <w:rsid w:val="001027DE"/>
    <w:rsid w:val="001028F6"/>
    <w:rsid w:val="00102E2D"/>
    <w:rsid w:val="00103479"/>
    <w:rsid w:val="001034B1"/>
    <w:rsid w:val="00103509"/>
    <w:rsid w:val="001035A0"/>
    <w:rsid w:val="001036CC"/>
    <w:rsid w:val="001039C7"/>
    <w:rsid w:val="00103ED7"/>
    <w:rsid w:val="00103F28"/>
    <w:rsid w:val="00103FA0"/>
    <w:rsid w:val="001040D2"/>
    <w:rsid w:val="00104684"/>
    <w:rsid w:val="00104705"/>
    <w:rsid w:val="0010578F"/>
    <w:rsid w:val="00105C62"/>
    <w:rsid w:val="00105D96"/>
    <w:rsid w:val="00105F53"/>
    <w:rsid w:val="00106252"/>
    <w:rsid w:val="00106502"/>
    <w:rsid w:val="001066F5"/>
    <w:rsid w:val="00106723"/>
    <w:rsid w:val="00106726"/>
    <w:rsid w:val="00106966"/>
    <w:rsid w:val="001069F7"/>
    <w:rsid w:val="00106D85"/>
    <w:rsid w:val="00106E73"/>
    <w:rsid w:val="00107620"/>
    <w:rsid w:val="001077B6"/>
    <w:rsid w:val="0010789A"/>
    <w:rsid w:val="00107B28"/>
    <w:rsid w:val="00107D1C"/>
    <w:rsid w:val="00107DCD"/>
    <w:rsid w:val="00110900"/>
    <w:rsid w:val="00110C7D"/>
    <w:rsid w:val="0011110B"/>
    <w:rsid w:val="0011111A"/>
    <w:rsid w:val="00111454"/>
    <w:rsid w:val="0011170C"/>
    <w:rsid w:val="00111CB2"/>
    <w:rsid w:val="00112218"/>
    <w:rsid w:val="00112A46"/>
    <w:rsid w:val="00112A6D"/>
    <w:rsid w:val="00112AD1"/>
    <w:rsid w:val="00112ECC"/>
    <w:rsid w:val="00112F80"/>
    <w:rsid w:val="0011307D"/>
    <w:rsid w:val="001131A4"/>
    <w:rsid w:val="001134C9"/>
    <w:rsid w:val="0011355C"/>
    <w:rsid w:val="001137D4"/>
    <w:rsid w:val="00113843"/>
    <w:rsid w:val="00113988"/>
    <w:rsid w:val="00113C27"/>
    <w:rsid w:val="00113C2D"/>
    <w:rsid w:val="00113D4E"/>
    <w:rsid w:val="00113DBE"/>
    <w:rsid w:val="00113EB4"/>
    <w:rsid w:val="001141EB"/>
    <w:rsid w:val="001147D9"/>
    <w:rsid w:val="001148E0"/>
    <w:rsid w:val="00114E94"/>
    <w:rsid w:val="00115146"/>
    <w:rsid w:val="00115256"/>
    <w:rsid w:val="00115336"/>
    <w:rsid w:val="00115950"/>
    <w:rsid w:val="001159DE"/>
    <w:rsid w:val="00116250"/>
    <w:rsid w:val="001164B5"/>
    <w:rsid w:val="00116707"/>
    <w:rsid w:val="00116B12"/>
    <w:rsid w:val="00116CF9"/>
    <w:rsid w:val="00116F00"/>
    <w:rsid w:val="00116FCC"/>
    <w:rsid w:val="00117392"/>
    <w:rsid w:val="00117DF9"/>
    <w:rsid w:val="00120005"/>
    <w:rsid w:val="0012002E"/>
    <w:rsid w:val="001201D0"/>
    <w:rsid w:val="0012030A"/>
    <w:rsid w:val="0012038E"/>
    <w:rsid w:val="00120402"/>
    <w:rsid w:val="00120527"/>
    <w:rsid w:val="001205ED"/>
    <w:rsid w:val="0012066A"/>
    <w:rsid w:val="001209E4"/>
    <w:rsid w:val="00120BCF"/>
    <w:rsid w:val="001211AD"/>
    <w:rsid w:val="00121F22"/>
    <w:rsid w:val="00121F99"/>
    <w:rsid w:val="0012202D"/>
    <w:rsid w:val="0012237A"/>
    <w:rsid w:val="0012251D"/>
    <w:rsid w:val="001226C2"/>
    <w:rsid w:val="001226E6"/>
    <w:rsid w:val="00122924"/>
    <w:rsid w:val="00122CD3"/>
    <w:rsid w:val="00123654"/>
    <w:rsid w:val="00123AC8"/>
    <w:rsid w:val="00123BF7"/>
    <w:rsid w:val="0012453C"/>
    <w:rsid w:val="00124DB4"/>
    <w:rsid w:val="00124F65"/>
    <w:rsid w:val="001255F2"/>
    <w:rsid w:val="00125660"/>
    <w:rsid w:val="00125941"/>
    <w:rsid w:val="00125ACA"/>
    <w:rsid w:val="00125E96"/>
    <w:rsid w:val="00126891"/>
    <w:rsid w:val="00126C87"/>
    <w:rsid w:val="00126F7A"/>
    <w:rsid w:val="0012753E"/>
    <w:rsid w:val="001276ED"/>
    <w:rsid w:val="001278D4"/>
    <w:rsid w:val="00127B0D"/>
    <w:rsid w:val="00127FFB"/>
    <w:rsid w:val="001303D6"/>
    <w:rsid w:val="00130569"/>
    <w:rsid w:val="001305B9"/>
    <w:rsid w:val="001309E1"/>
    <w:rsid w:val="00130E05"/>
    <w:rsid w:val="00130F3B"/>
    <w:rsid w:val="001312CC"/>
    <w:rsid w:val="0013151B"/>
    <w:rsid w:val="00131563"/>
    <w:rsid w:val="00131748"/>
    <w:rsid w:val="00131A1E"/>
    <w:rsid w:val="00131B10"/>
    <w:rsid w:val="00131DF4"/>
    <w:rsid w:val="00132280"/>
    <w:rsid w:val="0013229A"/>
    <w:rsid w:val="001322EF"/>
    <w:rsid w:val="0013269F"/>
    <w:rsid w:val="001327CE"/>
    <w:rsid w:val="00132C1D"/>
    <w:rsid w:val="0013375A"/>
    <w:rsid w:val="001339A2"/>
    <w:rsid w:val="00133C86"/>
    <w:rsid w:val="00133D08"/>
    <w:rsid w:val="001344AC"/>
    <w:rsid w:val="00134524"/>
    <w:rsid w:val="00134D7C"/>
    <w:rsid w:val="001350E0"/>
    <w:rsid w:val="0013589D"/>
    <w:rsid w:val="00135E36"/>
    <w:rsid w:val="001362A4"/>
    <w:rsid w:val="001363A1"/>
    <w:rsid w:val="001363A8"/>
    <w:rsid w:val="00136422"/>
    <w:rsid w:val="001367BE"/>
    <w:rsid w:val="00136A53"/>
    <w:rsid w:val="00136E6C"/>
    <w:rsid w:val="00137840"/>
    <w:rsid w:val="00137A0A"/>
    <w:rsid w:val="00137B7A"/>
    <w:rsid w:val="00137B9E"/>
    <w:rsid w:val="001403BD"/>
    <w:rsid w:val="00140760"/>
    <w:rsid w:val="00140A27"/>
    <w:rsid w:val="00140CE5"/>
    <w:rsid w:val="00140E85"/>
    <w:rsid w:val="001410E5"/>
    <w:rsid w:val="00141209"/>
    <w:rsid w:val="001412BE"/>
    <w:rsid w:val="00141787"/>
    <w:rsid w:val="0014193E"/>
    <w:rsid w:val="001424E9"/>
    <w:rsid w:val="00142645"/>
    <w:rsid w:val="001428BF"/>
    <w:rsid w:val="00142DAD"/>
    <w:rsid w:val="0014340F"/>
    <w:rsid w:val="0014346D"/>
    <w:rsid w:val="001438C4"/>
    <w:rsid w:val="00143BDF"/>
    <w:rsid w:val="00143CD2"/>
    <w:rsid w:val="001440E1"/>
    <w:rsid w:val="001442DE"/>
    <w:rsid w:val="001445DD"/>
    <w:rsid w:val="0014465C"/>
    <w:rsid w:val="001448BC"/>
    <w:rsid w:val="00144A22"/>
    <w:rsid w:val="00144A7D"/>
    <w:rsid w:val="00144BF6"/>
    <w:rsid w:val="00144F76"/>
    <w:rsid w:val="0014569E"/>
    <w:rsid w:val="0014590E"/>
    <w:rsid w:val="00145AAB"/>
    <w:rsid w:val="00145B57"/>
    <w:rsid w:val="00145BF2"/>
    <w:rsid w:val="00145EDB"/>
    <w:rsid w:val="00145FD2"/>
    <w:rsid w:val="001462BC"/>
    <w:rsid w:val="001467EE"/>
    <w:rsid w:val="001469E3"/>
    <w:rsid w:val="00146E18"/>
    <w:rsid w:val="0014728D"/>
    <w:rsid w:val="00147BDF"/>
    <w:rsid w:val="00150B12"/>
    <w:rsid w:val="00150BC9"/>
    <w:rsid w:val="00150D21"/>
    <w:rsid w:val="00150FB8"/>
    <w:rsid w:val="00151262"/>
    <w:rsid w:val="00151A4C"/>
    <w:rsid w:val="00151D27"/>
    <w:rsid w:val="001520B5"/>
    <w:rsid w:val="00152431"/>
    <w:rsid w:val="0015262E"/>
    <w:rsid w:val="00152803"/>
    <w:rsid w:val="00152850"/>
    <w:rsid w:val="00152B02"/>
    <w:rsid w:val="00152EA7"/>
    <w:rsid w:val="00152EA8"/>
    <w:rsid w:val="00152FD4"/>
    <w:rsid w:val="00153028"/>
    <w:rsid w:val="001530BC"/>
    <w:rsid w:val="001531E2"/>
    <w:rsid w:val="00153828"/>
    <w:rsid w:val="00153BF6"/>
    <w:rsid w:val="00153E90"/>
    <w:rsid w:val="00154052"/>
    <w:rsid w:val="0015409F"/>
    <w:rsid w:val="00154782"/>
    <w:rsid w:val="00154C6D"/>
    <w:rsid w:val="00154D4E"/>
    <w:rsid w:val="00154DEE"/>
    <w:rsid w:val="001550B1"/>
    <w:rsid w:val="00155191"/>
    <w:rsid w:val="001552C7"/>
    <w:rsid w:val="001554E0"/>
    <w:rsid w:val="001556E4"/>
    <w:rsid w:val="00155B30"/>
    <w:rsid w:val="00155E5A"/>
    <w:rsid w:val="0015625D"/>
    <w:rsid w:val="00156463"/>
    <w:rsid w:val="001566EE"/>
    <w:rsid w:val="00156A7A"/>
    <w:rsid w:val="00157077"/>
    <w:rsid w:val="00157088"/>
    <w:rsid w:val="0015750A"/>
    <w:rsid w:val="001576DA"/>
    <w:rsid w:val="0015790E"/>
    <w:rsid w:val="00157B36"/>
    <w:rsid w:val="00157CA9"/>
    <w:rsid w:val="00157DD5"/>
    <w:rsid w:val="00157E98"/>
    <w:rsid w:val="0016039C"/>
    <w:rsid w:val="00160661"/>
    <w:rsid w:val="00160A7B"/>
    <w:rsid w:val="00160CB7"/>
    <w:rsid w:val="00160FD2"/>
    <w:rsid w:val="00161149"/>
    <w:rsid w:val="0016135B"/>
    <w:rsid w:val="00161380"/>
    <w:rsid w:val="00161883"/>
    <w:rsid w:val="00161AFC"/>
    <w:rsid w:val="00161B6C"/>
    <w:rsid w:val="00162C59"/>
    <w:rsid w:val="001632C1"/>
    <w:rsid w:val="001632FB"/>
    <w:rsid w:val="00163371"/>
    <w:rsid w:val="00163620"/>
    <w:rsid w:val="00163F3C"/>
    <w:rsid w:val="0016448C"/>
    <w:rsid w:val="00164581"/>
    <w:rsid w:val="00164730"/>
    <w:rsid w:val="00164749"/>
    <w:rsid w:val="00164B26"/>
    <w:rsid w:val="00164C99"/>
    <w:rsid w:val="00164D2F"/>
    <w:rsid w:val="00164E01"/>
    <w:rsid w:val="00164E0B"/>
    <w:rsid w:val="001653B9"/>
    <w:rsid w:val="00165866"/>
    <w:rsid w:val="001659A3"/>
    <w:rsid w:val="00165A9C"/>
    <w:rsid w:val="00165C73"/>
    <w:rsid w:val="00165CC7"/>
    <w:rsid w:val="00165E74"/>
    <w:rsid w:val="00165F1B"/>
    <w:rsid w:val="0016641A"/>
    <w:rsid w:val="00166F42"/>
    <w:rsid w:val="001672B7"/>
    <w:rsid w:val="001673A1"/>
    <w:rsid w:val="00167449"/>
    <w:rsid w:val="00167710"/>
    <w:rsid w:val="0016779A"/>
    <w:rsid w:val="00167AFA"/>
    <w:rsid w:val="00167BC4"/>
    <w:rsid w:val="00167C3E"/>
    <w:rsid w:val="00167EA4"/>
    <w:rsid w:val="00167FE1"/>
    <w:rsid w:val="001700E1"/>
    <w:rsid w:val="0017069D"/>
    <w:rsid w:val="00170F9F"/>
    <w:rsid w:val="00171011"/>
    <w:rsid w:val="0017143D"/>
    <w:rsid w:val="00171611"/>
    <w:rsid w:val="001718CF"/>
    <w:rsid w:val="00172299"/>
    <w:rsid w:val="001723FD"/>
    <w:rsid w:val="001727D0"/>
    <w:rsid w:val="00172805"/>
    <w:rsid w:val="00172A28"/>
    <w:rsid w:val="00172D85"/>
    <w:rsid w:val="00172F2C"/>
    <w:rsid w:val="0017336C"/>
    <w:rsid w:val="0017339C"/>
    <w:rsid w:val="00173500"/>
    <w:rsid w:val="00173532"/>
    <w:rsid w:val="001735F9"/>
    <w:rsid w:val="00173735"/>
    <w:rsid w:val="00173B44"/>
    <w:rsid w:val="001742E7"/>
    <w:rsid w:val="001746D4"/>
    <w:rsid w:val="00174A40"/>
    <w:rsid w:val="00174A5E"/>
    <w:rsid w:val="00174AFA"/>
    <w:rsid w:val="00174BBA"/>
    <w:rsid w:val="00174C82"/>
    <w:rsid w:val="00174CA6"/>
    <w:rsid w:val="00174CE4"/>
    <w:rsid w:val="001753D5"/>
    <w:rsid w:val="0017558A"/>
    <w:rsid w:val="00175B8D"/>
    <w:rsid w:val="00175E22"/>
    <w:rsid w:val="0017621E"/>
    <w:rsid w:val="001762A4"/>
    <w:rsid w:val="001766EE"/>
    <w:rsid w:val="00176D46"/>
    <w:rsid w:val="00176F8C"/>
    <w:rsid w:val="001778BC"/>
    <w:rsid w:val="00177AF4"/>
    <w:rsid w:val="00177B40"/>
    <w:rsid w:val="00177D59"/>
    <w:rsid w:val="00177DDA"/>
    <w:rsid w:val="001808B4"/>
    <w:rsid w:val="00180AA6"/>
    <w:rsid w:val="001810BF"/>
    <w:rsid w:val="00181227"/>
    <w:rsid w:val="0018132A"/>
    <w:rsid w:val="00181488"/>
    <w:rsid w:val="00181587"/>
    <w:rsid w:val="00181602"/>
    <w:rsid w:val="00181F37"/>
    <w:rsid w:val="001820E3"/>
    <w:rsid w:val="00182199"/>
    <w:rsid w:val="001827A1"/>
    <w:rsid w:val="00182819"/>
    <w:rsid w:val="001829FB"/>
    <w:rsid w:val="001832AD"/>
    <w:rsid w:val="00183422"/>
    <w:rsid w:val="001837F2"/>
    <w:rsid w:val="0018380B"/>
    <w:rsid w:val="00183A0B"/>
    <w:rsid w:val="00183A2F"/>
    <w:rsid w:val="00183E53"/>
    <w:rsid w:val="00183F41"/>
    <w:rsid w:val="00184321"/>
    <w:rsid w:val="00184398"/>
    <w:rsid w:val="0018456F"/>
    <w:rsid w:val="00184574"/>
    <w:rsid w:val="00184679"/>
    <w:rsid w:val="001849C6"/>
    <w:rsid w:val="00184AFC"/>
    <w:rsid w:val="00184C67"/>
    <w:rsid w:val="00184D2D"/>
    <w:rsid w:val="00184DE2"/>
    <w:rsid w:val="00185110"/>
    <w:rsid w:val="00185209"/>
    <w:rsid w:val="001852B0"/>
    <w:rsid w:val="0018572A"/>
    <w:rsid w:val="001857B5"/>
    <w:rsid w:val="00185FC9"/>
    <w:rsid w:val="001860A7"/>
    <w:rsid w:val="0018656C"/>
    <w:rsid w:val="00186B29"/>
    <w:rsid w:val="00186DEA"/>
    <w:rsid w:val="00187298"/>
    <w:rsid w:val="001875DB"/>
    <w:rsid w:val="0018774F"/>
    <w:rsid w:val="0018778D"/>
    <w:rsid w:val="00190B4F"/>
    <w:rsid w:val="00190C35"/>
    <w:rsid w:val="00190D4C"/>
    <w:rsid w:val="00191197"/>
    <w:rsid w:val="00191302"/>
    <w:rsid w:val="001914AB"/>
    <w:rsid w:val="001914E2"/>
    <w:rsid w:val="001916AE"/>
    <w:rsid w:val="00191BFD"/>
    <w:rsid w:val="00191CC8"/>
    <w:rsid w:val="00191ED8"/>
    <w:rsid w:val="00192648"/>
    <w:rsid w:val="001926D9"/>
    <w:rsid w:val="00192773"/>
    <w:rsid w:val="001929EA"/>
    <w:rsid w:val="00192D67"/>
    <w:rsid w:val="00192FA2"/>
    <w:rsid w:val="00192FF3"/>
    <w:rsid w:val="00193302"/>
    <w:rsid w:val="00193549"/>
    <w:rsid w:val="00193645"/>
    <w:rsid w:val="00193690"/>
    <w:rsid w:val="00193C5C"/>
    <w:rsid w:val="00194279"/>
    <w:rsid w:val="00194701"/>
    <w:rsid w:val="0019476B"/>
    <w:rsid w:val="00194A6A"/>
    <w:rsid w:val="00194A99"/>
    <w:rsid w:val="00194ABB"/>
    <w:rsid w:val="00194B2D"/>
    <w:rsid w:val="00194CD0"/>
    <w:rsid w:val="00194E26"/>
    <w:rsid w:val="00194F80"/>
    <w:rsid w:val="001951BA"/>
    <w:rsid w:val="001951CA"/>
    <w:rsid w:val="001955E3"/>
    <w:rsid w:val="00195881"/>
    <w:rsid w:val="0019597C"/>
    <w:rsid w:val="00195A4D"/>
    <w:rsid w:val="001960D2"/>
    <w:rsid w:val="0019652C"/>
    <w:rsid w:val="001966FB"/>
    <w:rsid w:val="00196B22"/>
    <w:rsid w:val="00196B74"/>
    <w:rsid w:val="00196F43"/>
    <w:rsid w:val="00197161"/>
    <w:rsid w:val="001971DD"/>
    <w:rsid w:val="001A03E5"/>
    <w:rsid w:val="001A0422"/>
    <w:rsid w:val="001A04EE"/>
    <w:rsid w:val="001A056F"/>
    <w:rsid w:val="001A05CB"/>
    <w:rsid w:val="001A0EF1"/>
    <w:rsid w:val="001A1283"/>
    <w:rsid w:val="001A16B5"/>
    <w:rsid w:val="001A1747"/>
    <w:rsid w:val="001A1848"/>
    <w:rsid w:val="001A1E4A"/>
    <w:rsid w:val="001A23B5"/>
    <w:rsid w:val="001A2B89"/>
    <w:rsid w:val="001A2CB4"/>
    <w:rsid w:val="001A309D"/>
    <w:rsid w:val="001A31FF"/>
    <w:rsid w:val="001A32B8"/>
    <w:rsid w:val="001A3319"/>
    <w:rsid w:val="001A3405"/>
    <w:rsid w:val="001A3DF3"/>
    <w:rsid w:val="001A3E4D"/>
    <w:rsid w:val="001A3FFA"/>
    <w:rsid w:val="001A416B"/>
    <w:rsid w:val="001A41D0"/>
    <w:rsid w:val="001A4221"/>
    <w:rsid w:val="001A4224"/>
    <w:rsid w:val="001A445E"/>
    <w:rsid w:val="001A473F"/>
    <w:rsid w:val="001A4AC6"/>
    <w:rsid w:val="001A4BEA"/>
    <w:rsid w:val="001A4CD5"/>
    <w:rsid w:val="001A504B"/>
    <w:rsid w:val="001A528B"/>
    <w:rsid w:val="001A5E4D"/>
    <w:rsid w:val="001A68CC"/>
    <w:rsid w:val="001A6BB3"/>
    <w:rsid w:val="001A6C0B"/>
    <w:rsid w:val="001A6E98"/>
    <w:rsid w:val="001A6F4A"/>
    <w:rsid w:val="001A747E"/>
    <w:rsid w:val="001A7584"/>
    <w:rsid w:val="001A75FF"/>
    <w:rsid w:val="001A77DB"/>
    <w:rsid w:val="001A7D66"/>
    <w:rsid w:val="001A7EDA"/>
    <w:rsid w:val="001A7EE5"/>
    <w:rsid w:val="001B0230"/>
    <w:rsid w:val="001B048E"/>
    <w:rsid w:val="001B0668"/>
    <w:rsid w:val="001B07C7"/>
    <w:rsid w:val="001B08B4"/>
    <w:rsid w:val="001B099B"/>
    <w:rsid w:val="001B0A51"/>
    <w:rsid w:val="001B0BF0"/>
    <w:rsid w:val="001B119C"/>
    <w:rsid w:val="001B127C"/>
    <w:rsid w:val="001B140D"/>
    <w:rsid w:val="001B19CB"/>
    <w:rsid w:val="001B1D25"/>
    <w:rsid w:val="001B1F47"/>
    <w:rsid w:val="001B2113"/>
    <w:rsid w:val="001B240B"/>
    <w:rsid w:val="001B283F"/>
    <w:rsid w:val="001B2B3A"/>
    <w:rsid w:val="001B2E0F"/>
    <w:rsid w:val="001B3572"/>
    <w:rsid w:val="001B35E8"/>
    <w:rsid w:val="001B38FD"/>
    <w:rsid w:val="001B39B5"/>
    <w:rsid w:val="001B3DD2"/>
    <w:rsid w:val="001B3EDD"/>
    <w:rsid w:val="001B3FCC"/>
    <w:rsid w:val="001B4308"/>
    <w:rsid w:val="001B43A5"/>
    <w:rsid w:val="001B4487"/>
    <w:rsid w:val="001B44B9"/>
    <w:rsid w:val="001B4508"/>
    <w:rsid w:val="001B4890"/>
    <w:rsid w:val="001B4B83"/>
    <w:rsid w:val="001B4D5D"/>
    <w:rsid w:val="001B54E5"/>
    <w:rsid w:val="001B576C"/>
    <w:rsid w:val="001B57AA"/>
    <w:rsid w:val="001B5A32"/>
    <w:rsid w:val="001B5E8F"/>
    <w:rsid w:val="001B6BF5"/>
    <w:rsid w:val="001B717E"/>
    <w:rsid w:val="001B7436"/>
    <w:rsid w:val="001B755F"/>
    <w:rsid w:val="001B7582"/>
    <w:rsid w:val="001B7750"/>
    <w:rsid w:val="001B77EF"/>
    <w:rsid w:val="001B7C82"/>
    <w:rsid w:val="001C0D39"/>
    <w:rsid w:val="001C0EEE"/>
    <w:rsid w:val="001C1058"/>
    <w:rsid w:val="001C10F6"/>
    <w:rsid w:val="001C115C"/>
    <w:rsid w:val="001C12A9"/>
    <w:rsid w:val="001C16CF"/>
    <w:rsid w:val="001C1964"/>
    <w:rsid w:val="001C1A2A"/>
    <w:rsid w:val="001C1C9F"/>
    <w:rsid w:val="001C2162"/>
    <w:rsid w:val="001C2200"/>
    <w:rsid w:val="001C2783"/>
    <w:rsid w:val="001C298B"/>
    <w:rsid w:val="001C2A17"/>
    <w:rsid w:val="001C2AD6"/>
    <w:rsid w:val="001C2BDD"/>
    <w:rsid w:val="001C2D1C"/>
    <w:rsid w:val="001C2DE4"/>
    <w:rsid w:val="001C2EBC"/>
    <w:rsid w:val="001C2ED0"/>
    <w:rsid w:val="001C35D1"/>
    <w:rsid w:val="001C3723"/>
    <w:rsid w:val="001C38F8"/>
    <w:rsid w:val="001C4091"/>
    <w:rsid w:val="001C4712"/>
    <w:rsid w:val="001C484B"/>
    <w:rsid w:val="001C4A22"/>
    <w:rsid w:val="001C4D5A"/>
    <w:rsid w:val="001C5174"/>
    <w:rsid w:val="001C5270"/>
    <w:rsid w:val="001C5302"/>
    <w:rsid w:val="001C55A0"/>
    <w:rsid w:val="001C5A65"/>
    <w:rsid w:val="001C5B53"/>
    <w:rsid w:val="001C5FCF"/>
    <w:rsid w:val="001C61E7"/>
    <w:rsid w:val="001C629B"/>
    <w:rsid w:val="001C63DF"/>
    <w:rsid w:val="001C645A"/>
    <w:rsid w:val="001C6878"/>
    <w:rsid w:val="001C6979"/>
    <w:rsid w:val="001C7030"/>
    <w:rsid w:val="001C70A2"/>
    <w:rsid w:val="001C71EF"/>
    <w:rsid w:val="001C74A9"/>
    <w:rsid w:val="001C76B5"/>
    <w:rsid w:val="001C771D"/>
    <w:rsid w:val="001C78F9"/>
    <w:rsid w:val="001C7A49"/>
    <w:rsid w:val="001D0107"/>
    <w:rsid w:val="001D0223"/>
    <w:rsid w:val="001D07E6"/>
    <w:rsid w:val="001D0817"/>
    <w:rsid w:val="001D0D43"/>
    <w:rsid w:val="001D1021"/>
    <w:rsid w:val="001D10EB"/>
    <w:rsid w:val="001D1185"/>
    <w:rsid w:val="001D122A"/>
    <w:rsid w:val="001D1329"/>
    <w:rsid w:val="001D15CA"/>
    <w:rsid w:val="001D1667"/>
    <w:rsid w:val="001D1D4D"/>
    <w:rsid w:val="001D209A"/>
    <w:rsid w:val="001D21EA"/>
    <w:rsid w:val="001D23C1"/>
    <w:rsid w:val="001D248B"/>
    <w:rsid w:val="001D24AD"/>
    <w:rsid w:val="001D291C"/>
    <w:rsid w:val="001D2B03"/>
    <w:rsid w:val="001D300A"/>
    <w:rsid w:val="001D33A7"/>
    <w:rsid w:val="001D348E"/>
    <w:rsid w:val="001D34E4"/>
    <w:rsid w:val="001D3591"/>
    <w:rsid w:val="001D3704"/>
    <w:rsid w:val="001D397C"/>
    <w:rsid w:val="001D3B65"/>
    <w:rsid w:val="001D4256"/>
    <w:rsid w:val="001D4431"/>
    <w:rsid w:val="001D5554"/>
    <w:rsid w:val="001D5B81"/>
    <w:rsid w:val="001D5FCB"/>
    <w:rsid w:val="001D619A"/>
    <w:rsid w:val="001D664E"/>
    <w:rsid w:val="001D6CF1"/>
    <w:rsid w:val="001D6DA8"/>
    <w:rsid w:val="001D6F89"/>
    <w:rsid w:val="001D70B1"/>
    <w:rsid w:val="001D7158"/>
    <w:rsid w:val="001D77C6"/>
    <w:rsid w:val="001E0154"/>
    <w:rsid w:val="001E0E96"/>
    <w:rsid w:val="001E1203"/>
    <w:rsid w:val="001E1248"/>
    <w:rsid w:val="001E186C"/>
    <w:rsid w:val="001E1990"/>
    <w:rsid w:val="001E1A38"/>
    <w:rsid w:val="001E1FED"/>
    <w:rsid w:val="001E20B2"/>
    <w:rsid w:val="001E2482"/>
    <w:rsid w:val="001E25A7"/>
    <w:rsid w:val="001E25D4"/>
    <w:rsid w:val="001E2A2B"/>
    <w:rsid w:val="001E2B07"/>
    <w:rsid w:val="001E2C3E"/>
    <w:rsid w:val="001E2C92"/>
    <w:rsid w:val="001E2C95"/>
    <w:rsid w:val="001E2DE4"/>
    <w:rsid w:val="001E37C4"/>
    <w:rsid w:val="001E3980"/>
    <w:rsid w:val="001E3A5E"/>
    <w:rsid w:val="001E3B48"/>
    <w:rsid w:val="001E424F"/>
    <w:rsid w:val="001E43B3"/>
    <w:rsid w:val="001E453D"/>
    <w:rsid w:val="001E4670"/>
    <w:rsid w:val="001E4C7B"/>
    <w:rsid w:val="001E4D40"/>
    <w:rsid w:val="001E4FE7"/>
    <w:rsid w:val="001E51ED"/>
    <w:rsid w:val="001E56DA"/>
    <w:rsid w:val="001E58EF"/>
    <w:rsid w:val="001E5A56"/>
    <w:rsid w:val="001E65AA"/>
    <w:rsid w:val="001E6934"/>
    <w:rsid w:val="001E6BEE"/>
    <w:rsid w:val="001E6D4B"/>
    <w:rsid w:val="001E6FD7"/>
    <w:rsid w:val="001F01A6"/>
    <w:rsid w:val="001F0449"/>
    <w:rsid w:val="001F068C"/>
    <w:rsid w:val="001F074B"/>
    <w:rsid w:val="001F08A8"/>
    <w:rsid w:val="001F08C0"/>
    <w:rsid w:val="001F0A1A"/>
    <w:rsid w:val="001F0A86"/>
    <w:rsid w:val="001F0DD1"/>
    <w:rsid w:val="001F151E"/>
    <w:rsid w:val="001F176A"/>
    <w:rsid w:val="001F203A"/>
    <w:rsid w:val="001F208A"/>
    <w:rsid w:val="001F2194"/>
    <w:rsid w:val="001F272F"/>
    <w:rsid w:val="001F28A3"/>
    <w:rsid w:val="001F29ED"/>
    <w:rsid w:val="001F2A19"/>
    <w:rsid w:val="001F2CB0"/>
    <w:rsid w:val="001F346F"/>
    <w:rsid w:val="001F34BC"/>
    <w:rsid w:val="001F3684"/>
    <w:rsid w:val="001F3A52"/>
    <w:rsid w:val="001F3E1C"/>
    <w:rsid w:val="001F4135"/>
    <w:rsid w:val="001F414F"/>
    <w:rsid w:val="001F4255"/>
    <w:rsid w:val="001F4268"/>
    <w:rsid w:val="001F427F"/>
    <w:rsid w:val="001F4739"/>
    <w:rsid w:val="001F48AC"/>
    <w:rsid w:val="001F48D1"/>
    <w:rsid w:val="001F4988"/>
    <w:rsid w:val="001F4BB4"/>
    <w:rsid w:val="001F4D5C"/>
    <w:rsid w:val="001F4ED1"/>
    <w:rsid w:val="001F4ED3"/>
    <w:rsid w:val="001F4EF7"/>
    <w:rsid w:val="001F4F29"/>
    <w:rsid w:val="001F511A"/>
    <w:rsid w:val="001F54FC"/>
    <w:rsid w:val="001F555A"/>
    <w:rsid w:val="001F5647"/>
    <w:rsid w:val="001F5B25"/>
    <w:rsid w:val="001F5C20"/>
    <w:rsid w:val="001F5CAE"/>
    <w:rsid w:val="001F627B"/>
    <w:rsid w:val="001F6634"/>
    <w:rsid w:val="001F6946"/>
    <w:rsid w:val="001F6FC7"/>
    <w:rsid w:val="001F713C"/>
    <w:rsid w:val="001F734F"/>
    <w:rsid w:val="001F74DE"/>
    <w:rsid w:val="001F76EB"/>
    <w:rsid w:val="001F78F3"/>
    <w:rsid w:val="001F79C6"/>
    <w:rsid w:val="001F7BAC"/>
    <w:rsid w:val="00200133"/>
    <w:rsid w:val="00200BC5"/>
    <w:rsid w:val="00200DE3"/>
    <w:rsid w:val="00200F6E"/>
    <w:rsid w:val="00200F70"/>
    <w:rsid w:val="00200FAA"/>
    <w:rsid w:val="00201142"/>
    <w:rsid w:val="00201199"/>
    <w:rsid w:val="00201229"/>
    <w:rsid w:val="00201359"/>
    <w:rsid w:val="00201733"/>
    <w:rsid w:val="00201780"/>
    <w:rsid w:val="00202204"/>
    <w:rsid w:val="00202495"/>
    <w:rsid w:val="00202513"/>
    <w:rsid w:val="00202AB7"/>
    <w:rsid w:val="00202BCB"/>
    <w:rsid w:val="00202F90"/>
    <w:rsid w:val="00203268"/>
    <w:rsid w:val="002032C9"/>
    <w:rsid w:val="002033F8"/>
    <w:rsid w:val="00203707"/>
    <w:rsid w:val="00203B45"/>
    <w:rsid w:val="00204246"/>
    <w:rsid w:val="002042D7"/>
    <w:rsid w:val="00204804"/>
    <w:rsid w:val="002048F1"/>
    <w:rsid w:val="002049DC"/>
    <w:rsid w:val="00204E2B"/>
    <w:rsid w:val="0020525A"/>
    <w:rsid w:val="00205364"/>
    <w:rsid w:val="0020564D"/>
    <w:rsid w:val="00205931"/>
    <w:rsid w:val="00205D61"/>
    <w:rsid w:val="00205E2F"/>
    <w:rsid w:val="00206237"/>
    <w:rsid w:val="00206281"/>
    <w:rsid w:val="002064F2"/>
    <w:rsid w:val="00206950"/>
    <w:rsid w:val="00207013"/>
    <w:rsid w:val="0020709F"/>
    <w:rsid w:val="002070A2"/>
    <w:rsid w:val="0020744E"/>
    <w:rsid w:val="00207586"/>
    <w:rsid w:val="00207662"/>
    <w:rsid w:val="002076E7"/>
    <w:rsid w:val="00207763"/>
    <w:rsid w:val="00207D0A"/>
    <w:rsid w:val="00210151"/>
    <w:rsid w:val="002101AC"/>
    <w:rsid w:val="0021061A"/>
    <w:rsid w:val="0021068A"/>
    <w:rsid w:val="00210B7C"/>
    <w:rsid w:val="00210DFB"/>
    <w:rsid w:val="002110BD"/>
    <w:rsid w:val="002111D2"/>
    <w:rsid w:val="0021127B"/>
    <w:rsid w:val="002115C2"/>
    <w:rsid w:val="00212034"/>
    <w:rsid w:val="00212116"/>
    <w:rsid w:val="002123D4"/>
    <w:rsid w:val="00213579"/>
    <w:rsid w:val="002137D6"/>
    <w:rsid w:val="0021386E"/>
    <w:rsid w:val="00213A9C"/>
    <w:rsid w:val="00213E4A"/>
    <w:rsid w:val="00213F2D"/>
    <w:rsid w:val="00213FD8"/>
    <w:rsid w:val="0021400D"/>
    <w:rsid w:val="0021403E"/>
    <w:rsid w:val="00214277"/>
    <w:rsid w:val="0021502D"/>
    <w:rsid w:val="00215514"/>
    <w:rsid w:val="00215515"/>
    <w:rsid w:val="002161FB"/>
    <w:rsid w:val="00216228"/>
    <w:rsid w:val="00216282"/>
    <w:rsid w:val="002162DD"/>
    <w:rsid w:val="00217060"/>
    <w:rsid w:val="002174C0"/>
    <w:rsid w:val="002174D5"/>
    <w:rsid w:val="0021767C"/>
    <w:rsid w:val="00217C2D"/>
    <w:rsid w:val="00220393"/>
    <w:rsid w:val="00220BDE"/>
    <w:rsid w:val="002210E7"/>
    <w:rsid w:val="002210F5"/>
    <w:rsid w:val="00221335"/>
    <w:rsid w:val="00221555"/>
    <w:rsid w:val="002215F1"/>
    <w:rsid w:val="0022170B"/>
    <w:rsid w:val="002218CB"/>
    <w:rsid w:val="002219BA"/>
    <w:rsid w:val="00221AF3"/>
    <w:rsid w:val="00221CDA"/>
    <w:rsid w:val="00221D3A"/>
    <w:rsid w:val="00221D60"/>
    <w:rsid w:val="00221E17"/>
    <w:rsid w:val="00222347"/>
    <w:rsid w:val="00222371"/>
    <w:rsid w:val="00222844"/>
    <w:rsid w:val="00222AFC"/>
    <w:rsid w:val="00222BAA"/>
    <w:rsid w:val="00222BEC"/>
    <w:rsid w:val="00222EDE"/>
    <w:rsid w:val="00222F2A"/>
    <w:rsid w:val="002232B1"/>
    <w:rsid w:val="00223334"/>
    <w:rsid w:val="002233F3"/>
    <w:rsid w:val="002236F3"/>
    <w:rsid w:val="00224164"/>
    <w:rsid w:val="0022450A"/>
    <w:rsid w:val="00224560"/>
    <w:rsid w:val="002245DE"/>
    <w:rsid w:val="0022477D"/>
    <w:rsid w:val="00224899"/>
    <w:rsid w:val="002249D7"/>
    <w:rsid w:val="00224EF0"/>
    <w:rsid w:val="002254E9"/>
    <w:rsid w:val="00225E26"/>
    <w:rsid w:val="00226386"/>
    <w:rsid w:val="002268B1"/>
    <w:rsid w:val="0022693D"/>
    <w:rsid w:val="002269B7"/>
    <w:rsid w:val="00226CE7"/>
    <w:rsid w:val="00226D5E"/>
    <w:rsid w:val="00230310"/>
    <w:rsid w:val="0023033D"/>
    <w:rsid w:val="0023069E"/>
    <w:rsid w:val="0023083F"/>
    <w:rsid w:val="00230A92"/>
    <w:rsid w:val="00230D40"/>
    <w:rsid w:val="00231382"/>
    <w:rsid w:val="0023185D"/>
    <w:rsid w:val="00231875"/>
    <w:rsid w:val="00231950"/>
    <w:rsid w:val="002319B0"/>
    <w:rsid w:val="002319C5"/>
    <w:rsid w:val="00231B11"/>
    <w:rsid w:val="00231C82"/>
    <w:rsid w:val="00232588"/>
    <w:rsid w:val="00232640"/>
    <w:rsid w:val="0023265C"/>
    <w:rsid w:val="00232A87"/>
    <w:rsid w:val="00232D21"/>
    <w:rsid w:val="00232E51"/>
    <w:rsid w:val="00232F90"/>
    <w:rsid w:val="002337B6"/>
    <w:rsid w:val="0023393E"/>
    <w:rsid w:val="0023393F"/>
    <w:rsid w:val="00233D28"/>
    <w:rsid w:val="00233DA0"/>
    <w:rsid w:val="00233DD9"/>
    <w:rsid w:val="002343F5"/>
    <w:rsid w:val="00234712"/>
    <w:rsid w:val="00234835"/>
    <w:rsid w:val="002348AA"/>
    <w:rsid w:val="002348C4"/>
    <w:rsid w:val="00234988"/>
    <w:rsid w:val="00234C88"/>
    <w:rsid w:val="00234DC5"/>
    <w:rsid w:val="0023512B"/>
    <w:rsid w:val="002351A3"/>
    <w:rsid w:val="00235248"/>
    <w:rsid w:val="002355F5"/>
    <w:rsid w:val="002358D2"/>
    <w:rsid w:val="0023596D"/>
    <w:rsid w:val="00235AAC"/>
    <w:rsid w:val="00235C1B"/>
    <w:rsid w:val="0023628B"/>
    <w:rsid w:val="00236404"/>
    <w:rsid w:val="00236876"/>
    <w:rsid w:val="00236C8D"/>
    <w:rsid w:val="00236CF5"/>
    <w:rsid w:val="00236D68"/>
    <w:rsid w:val="00236E69"/>
    <w:rsid w:val="00236ECC"/>
    <w:rsid w:val="002372D1"/>
    <w:rsid w:val="002374D0"/>
    <w:rsid w:val="00237549"/>
    <w:rsid w:val="00237B66"/>
    <w:rsid w:val="00237E71"/>
    <w:rsid w:val="00237F79"/>
    <w:rsid w:val="002400A5"/>
    <w:rsid w:val="0024033D"/>
    <w:rsid w:val="0024065E"/>
    <w:rsid w:val="0024072D"/>
    <w:rsid w:val="00240828"/>
    <w:rsid w:val="0024083C"/>
    <w:rsid w:val="00240AAA"/>
    <w:rsid w:val="00240AC6"/>
    <w:rsid w:val="00240C64"/>
    <w:rsid w:val="00240DDC"/>
    <w:rsid w:val="00241121"/>
    <w:rsid w:val="00241658"/>
    <w:rsid w:val="002416D1"/>
    <w:rsid w:val="002418C5"/>
    <w:rsid w:val="002418FF"/>
    <w:rsid w:val="00241AD2"/>
    <w:rsid w:val="00241B2A"/>
    <w:rsid w:val="00241B95"/>
    <w:rsid w:val="00242012"/>
    <w:rsid w:val="00242337"/>
    <w:rsid w:val="002423C5"/>
    <w:rsid w:val="00242635"/>
    <w:rsid w:val="0024280E"/>
    <w:rsid w:val="00242810"/>
    <w:rsid w:val="0024283C"/>
    <w:rsid w:val="00242C00"/>
    <w:rsid w:val="00243068"/>
    <w:rsid w:val="0024310A"/>
    <w:rsid w:val="002437AC"/>
    <w:rsid w:val="00243CDD"/>
    <w:rsid w:val="002442E8"/>
    <w:rsid w:val="0024438C"/>
    <w:rsid w:val="00244961"/>
    <w:rsid w:val="00244964"/>
    <w:rsid w:val="00244FEB"/>
    <w:rsid w:val="00245445"/>
    <w:rsid w:val="00245953"/>
    <w:rsid w:val="00245CAD"/>
    <w:rsid w:val="00245D06"/>
    <w:rsid w:val="0024665E"/>
    <w:rsid w:val="0024681C"/>
    <w:rsid w:val="0024686E"/>
    <w:rsid w:val="00246ACB"/>
    <w:rsid w:val="00246C58"/>
    <w:rsid w:val="00246DE8"/>
    <w:rsid w:val="00246E4F"/>
    <w:rsid w:val="00247685"/>
    <w:rsid w:val="00247A47"/>
    <w:rsid w:val="00247B64"/>
    <w:rsid w:val="00247BAA"/>
    <w:rsid w:val="00247F3B"/>
    <w:rsid w:val="00247FAA"/>
    <w:rsid w:val="002501A5"/>
    <w:rsid w:val="00250200"/>
    <w:rsid w:val="002506BC"/>
    <w:rsid w:val="00250835"/>
    <w:rsid w:val="0025091A"/>
    <w:rsid w:val="002509E4"/>
    <w:rsid w:val="00250D5D"/>
    <w:rsid w:val="0025147A"/>
    <w:rsid w:val="002514AE"/>
    <w:rsid w:val="0025191E"/>
    <w:rsid w:val="00251942"/>
    <w:rsid w:val="002519A0"/>
    <w:rsid w:val="00251A3B"/>
    <w:rsid w:val="00251B6D"/>
    <w:rsid w:val="0025241B"/>
    <w:rsid w:val="00252508"/>
    <w:rsid w:val="00252933"/>
    <w:rsid w:val="002529D7"/>
    <w:rsid w:val="00252F88"/>
    <w:rsid w:val="0025302D"/>
    <w:rsid w:val="0025319C"/>
    <w:rsid w:val="002531FB"/>
    <w:rsid w:val="00253235"/>
    <w:rsid w:val="0025328C"/>
    <w:rsid w:val="002533F8"/>
    <w:rsid w:val="0025397A"/>
    <w:rsid w:val="00253EB2"/>
    <w:rsid w:val="002541FE"/>
    <w:rsid w:val="0025472E"/>
    <w:rsid w:val="002547C2"/>
    <w:rsid w:val="0025537E"/>
    <w:rsid w:val="0025545E"/>
    <w:rsid w:val="0025577B"/>
    <w:rsid w:val="00255AD8"/>
    <w:rsid w:val="00255CB1"/>
    <w:rsid w:val="00255D13"/>
    <w:rsid w:val="00255D6A"/>
    <w:rsid w:val="00255ECE"/>
    <w:rsid w:val="00255F6D"/>
    <w:rsid w:val="00256108"/>
    <w:rsid w:val="002567D6"/>
    <w:rsid w:val="00256BE2"/>
    <w:rsid w:val="00256F02"/>
    <w:rsid w:val="002572F8"/>
    <w:rsid w:val="00257471"/>
    <w:rsid w:val="002576D2"/>
    <w:rsid w:val="002577F1"/>
    <w:rsid w:val="00257849"/>
    <w:rsid w:val="00257A5A"/>
    <w:rsid w:val="00257AC5"/>
    <w:rsid w:val="00257E05"/>
    <w:rsid w:val="00257E33"/>
    <w:rsid w:val="002602D6"/>
    <w:rsid w:val="002608AD"/>
    <w:rsid w:val="00260B45"/>
    <w:rsid w:val="00260DAE"/>
    <w:rsid w:val="00260FA4"/>
    <w:rsid w:val="002611BE"/>
    <w:rsid w:val="00261354"/>
    <w:rsid w:val="00261463"/>
    <w:rsid w:val="002615AE"/>
    <w:rsid w:val="002616B1"/>
    <w:rsid w:val="002618BF"/>
    <w:rsid w:val="002619F4"/>
    <w:rsid w:val="00261BE3"/>
    <w:rsid w:val="00261DFC"/>
    <w:rsid w:val="002621D3"/>
    <w:rsid w:val="002621D6"/>
    <w:rsid w:val="002621E2"/>
    <w:rsid w:val="0026243E"/>
    <w:rsid w:val="00262594"/>
    <w:rsid w:val="002625BA"/>
    <w:rsid w:val="00262972"/>
    <w:rsid w:val="0026315E"/>
    <w:rsid w:val="002631B9"/>
    <w:rsid w:val="002631DC"/>
    <w:rsid w:val="00263207"/>
    <w:rsid w:val="00263CA1"/>
    <w:rsid w:val="00263D69"/>
    <w:rsid w:val="00263E63"/>
    <w:rsid w:val="002640D5"/>
    <w:rsid w:val="00264185"/>
    <w:rsid w:val="00264523"/>
    <w:rsid w:val="00264BB4"/>
    <w:rsid w:val="00264E94"/>
    <w:rsid w:val="00265738"/>
    <w:rsid w:val="00265971"/>
    <w:rsid w:val="002659EA"/>
    <w:rsid w:val="00265C48"/>
    <w:rsid w:val="00265C9A"/>
    <w:rsid w:val="00265DAC"/>
    <w:rsid w:val="002667AC"/>
    <w:rsid w:val="00266871"/>
    <w:rsid w:val="00266B1E"/>
    <w:rsid w:val="002671FE"/>
    <w:rsid w:val="0026730C"/>
    <w:rsid w:val="00267B55"/>
    <w:rsid w:val="00267E2E"/>
    <w:rsid w:val="0027024C"/>
    <w:rsid w:val="00270AB1"/>
    <w:rsid w:val="00270B64"/>
    <w:rsid w:val="00270CD4"/>
    <w:rsid w:val="00270D03"/>
    <w:rsid w:val="00270D63"/>
    <w:rsid w:val="00271064"/>
    <w:rsid w:val="00271088"/>
    <w:rsid w:val="002714E3"/>
    <w:rsid w:val="002721B2"/>
    <w:rsid w:val="0027256A"/>
    <w:rsid w:val="00272AA0"/>
    <w:rsid w:val="00272D89"/>
    <w:rsid w:val="00273207"/>
    <w:rsid w:val="0027322D"/>
    <w:rsid w:val="00273380"/>
    <w:rsid w:val="00273425"/>
    <w:rsid w:val="00273507"/>
    <w:rsid w:val="0027357F"/>
    <w:rsid w:val="00274224"/>
    <w:rsid w:val="00274357"/>
    <w:rsid w:val="002746A2"/>
    <w:rsid w:val="0027493D"/>
    <w:rsid w:val="00274B0D"/>
    <w:rsid w:val="00274CCC"/>
    <w:rsid w:val="00275008"/>
    <w:rsid w:val="0027516A"/>
    <w:rsid w:val="0027517B"/>
    <w:rsid w:val="0027518F"/>
    <w:rsid w:val="002752EA"/>
    <w:rsid w:val="002754D9"/>
    <w:rsid w:val="0027578E"/>
    <w:rsid w:val="00275FFB"/>
    <w:rsid w:val="002760A5"/>
    <w:rsid w:val="00276486"/>
    <w:rsid w:val="002765FD"/>
    <w:rsid w:val="0027677B"/>
    <w:rsid w:val="00276831"/>
    <w:rsid w:val="002769D1"/>
    <w:rsid w:val="00276E36"/>
    <w:rsid w:val="00277112"/>
    <w:rsid w:val="00277217"/>
    <w:rsid w:val="002773D6"/>
    <w:rsid w:val="00277521"/>
    <w:rsid w:val="0027783F"/>
    <w:rsid w:val="002778CE"/>
    <w:rsid w:val="00277B6A"/>
    <w:rsid w:val="00277CEC"/>
    <w:rsid w:val="00277D58"/>
    <w:rsid w:val="00277DCD"/>
    <w:rsid w:val="00277F3F"/>
    <w:rsid w:val="00277F48"/>
    <w:rsid w:val="00280930"/>
    <w:rsid w:val="00280AFF"/>
    <w:rsid w:val="00280C07"/>
    <w:rsid w:val="00281216"/>
    <w:rsid w:val="0028173C"/>
    <w:rsid w:val="00281E84"/>
    <w:rsid w:val="00281F99"/>
    <w:rsid w:val="0028264B"/>
    <w:rsid w:val="00282743"/>
    <w:rsid w:val="00282750"/>
    <w:rsid w:val="00282791"/>
    <w:rsid w:val="00282B31"/>
    <w:rsid w:val="00282B65"/>
    <w:rsid w:val="00282EEE"/>
    <w:rsid w:val="00282F3D"/>
    <w:rsid w:val="002834D7"/>
    <w:rsid w:val="002834F6"/>
    <w:rsid w:val="00283878"/>
    <w:rsid w:val="00283BEF"/>
    <w:rsid w:val="00284162"/>
    <w:rsid w:val="0028442B"/>
    <w:rsid w:val="002846E8"/>
    <w:rsid w:val="00285168"/>
    <w:rsid w:val="00285348"/>
    <w:rsid w:val="0028542B"/>
    <w:rsid w:val="0028599D"/>
    <w:rsid w:val="00285C6D"/>
    <w:rsid w:val="00285F8E"/>
    <w:rsid w:val="00286294"/>
    <w:rsid w:val="002863E1"/>
    <w:rsid w:val="00286885"/>
    <w:rsid w:val="00286C81"/>
    <w:rsid w:val="00286FB7"/>
    <w:rsid w:val="00287256"/>
    <w:rsid w:val="00287450"/>
    <w:rsid w:val="002877B2"/>
    <w:rsid w:val="00287A33"/>
    <w:rsid w:val="00287DDD"/>
    <w:rsid w:val="00287E08"/>
    <w:rsid w:val="002903D8"/>
    <w:rsid w:val="0029081B"/>
    <w:rsid w:val="00290AB8"/>
    <w:rsid w:val="00290CC4"/>
    <w:rsid w:val="00290DB2"/>
    <w:rsid w:val="00291703"/>
    <w:rsid w:val="00291730"/>
    <w:rsid w:val="002920C5"/>
    <w:rsid w:val="002921F8"/>
    <w:rsid w:val="0029243B"/>
    <w:rsid w:val="00292536"/>
    <w:rsid w:val="00292872"/>
    <w:rsid w:val="002928C3"/>
    <w:rsid w:val="00293023"/>
    <w:rsid w:val="002930FE"/>
    <w:rsid w:val="002933AA"/>
    <w:rsid w:val="002933FD"/>
    <w:rsid w:val="00293554"/>
    <w:rsid w:val="0029355F"/>
    <w:rsid w:val="002935B5"/>
    <w:rsid w:val="002938C3"/>
    <w:rsid w:val="00293903"/>
    <w:rsid w:val="00293FBE"/>
    <w:rsid w:val="0029433B"/>
    <w:rsid w:val="00294F18"/>
    <w:rsid w:val="00295250"/>
    <w:rsid w:val="002964EE"/>
    <w:rsid w:val="002965A2"/>
    <w:rsid w:val="00296C79"/>
    <w:rsid w:val="0029764F"/>
    <w:rsid w:val="002978F3"/>
    <w:rsid w:val="00297BF9"/>
    <w:rsid w:val="00297F2A"/>
    <w:rsid w:val="00297F35"/>
    <w:rsid w:val="002A03BF"/>
    <w:rsid w:val="002A0490"/>
    <w:rsid w:val="002A04FB"/>
    <w:rsid w:val="002A06D4"/>
    <w:rsid w:val="002A0757"/>
    <w:rsid w:val="002A0967"/>
    <w:rsid w:val="002A0AFF"/>
    <w:rsid w:val="002A0BF0"/>
    <w:rsid w:val="002A0D53"/>
    <w:rsid w:val="002A0F5F"/>
    <w:rsid w:val="002A1176"/>
    <w:rsid w:val="002A13D3"/>
    <w:rsid w:val="002A1650"/>
    <w:rsid w:val="002A1A6B"/>
    <w:rsid w:val="002A2717"/>
    <w:rsid w:val="002A2971"/>
    <w:rsid w:val="002A2E5A"/>
    <w:rsid w:val="002A2EBF"/>
    <w:rsid w:val="002A2FD0"/>
    <w:rsid w:val="002A3253"/>
    <w:rsid w:val="002A32B2"/>
    <w:rsid w:val="002A33E6"/>
    <w:rsid w:val="002A352D"/>
    <w:rsid w:val="002A3697"/>
    <w:rsid w:val="002A3A74"/>
    <w:rsid w:val="002A3C3E"/>
    <w:rsid w:val="002A423B"/>
    <w:rsid w:val="002A426F"/>
    <w:rsid w:val="002A43D9"/>
    <w:rsid w:val="002A43E8"/>
    <w:rsid w:val="002A4777"/>
    <w:rsid w:val="002A47C5"/>
    <w:rsid w:val="002A48A1"/>
    <w:rsid w:val="002A4B29"/>
    <w:rsid w:val="002A4BAD"/>
    <w:rsid w:val="002A4C7E"/>
    <w:rsid w:val="002A4D9D"/>
    <w:rsid w:val="002A51AE"/>
    <w:rsid w:val="002A5296"/>
    <w:rsid w:val="002A5372"/>
    <w:rsid w:val="002A5774"/>
    <w:rsid w:val="002A585A"/>
    <w:rsid w:val="002A59CF"/>
    <w:rsid w:val="002A60D8"/>
    <w:rsid w:val="002A6171"/>
    <w:rsid w:val="002A6272"/>
    <w:rsid w:val="002A6430"/>
    <w:rsid w:val="002A674D"/>
    <w:rsid w:val="002A6AC4"/>
    <w:rsid w:val="002A6AE5"/>
    <w:rsid w:val="002A701A"/>
    <w:rsid w:val="002A713D"/>
    <w:rsid w:val="002A76A0"/>
    <w:rsid w:val="002A7BF0"/>
    <w:rsid w:val="002A7D7A"/>
    <w:rsid w:val="002A7F2A"/>
    <w:rsid w:val="002A7F3D"/>
    <w:rsid w:val="002B0CD5"/>
    <w:rsid w:val="002B0FEC"/>
    <w:rsid w:val="002B1011"/>
    <w:rsid w:val="002B1145"/>
    <w:rsid w:val="002B1501"/>
    <w:rsid w:val="002B1553"/>
    <w:rsid w:val="002B1894"/>
    <w:rsid w:val="002B19B9"/>
    <w:rsid w:val="002B1C84"/>
    <w:rsid w:val="002B20DC"/>
    <w:rsid w:val="002B21BE"/>
    <w:rsid w:val="002B220D"/>
    <w:rsid w:val="002B2386"/>
    <w:rsid w:val="002B2ACC"/>
    <w:rsid w:val="002B2C19"/>
    <w:rsid w:val="002B2C5E"/>
    <w:rsid w:val="002B3CED"/>
    <w:rsid w:val="002B4145"/>
    <w:rsid w:val="002B4264"/>
    <w:rsid w:val="002B429E"/>
    <w:rsid w:val="002B4557"/>
    <w:rsid w:val="002B4940"/>
    <w:rsid w:val="002B4BCE"/>
    <w:rsid w:val="002B4DF9"/>
    <w:rsid w:val="002B4E2C"/>
    <w:rsid w:val="002B5036"/>
    <w:rsid w:val="002B538D"/>
    <w:rsid w:val="002B560A"/>
    <w:rsid w:val="002B568B"/>
    <w:rsid w:val="002B5CCA"/>
    <w:rsid w:val="002B5DC1"/>
    <w:rsid w:val="002B62C5"/>
    <w:rsid w:val="002B62F8"/>
    <w:rsid w:val="002B6362"/>
    <w:rsid w:val="002B6428"/>
    <w:rsid w:val="002B66A6"/>
    <w:rsid w:val="002B6866"/>
    <w:rsid w:val="002B6B49"/>
    <w:rsid w:val="002B6FD8"/>
    <w:rsid w:val="002B70E7"/>
    <w:rsid w:val="002B712A"/>
    <w:rsid w:val="002B723E"/>
    <w:rsid w:val="002B738B"/>
    <w:rsid w:val="002B7950"/>
    <w:rsid w:val="002B7B64"/>
    <w:rsid w:val="002B7CDF"/>
    <w:rsid w:val="002B7FB6"/>
    <w:rsid w:val="002C00C1"/>
    <w:rsid w:val="002C0306"/>
    <w:rsid w:val="002C068F"/>
    <w:rsid w:val="002C0C01"/>
    <w:rsid w:val="002C0EDD"/>
    <w:rsid w:val="002C0F94"/>
    <w:rsid w:val="002C1264"/>
    <w:rsid w:val="002C133A"/>
    <w:rsid w:val="002C1C1A"/>
    <w:rsid w:val="002C1D76"/>
    <w:rsid w:val="002C1F4F"/>
    <w:rsid w:val="002C244E"/>
    <w:rsid w:val="002C29FB"/>
    <w:rsid w:val="002C323F"/>
    <w:rsid w:val="002C3621"/>
    <w:rsid w:val="002C3AAD"/>
    <w:rsid w:val="002C3BC3"/>
    <w:rsid w:val="002C3C93"/>
    <w:rsid w:val="002C3E5E"/>
    <w:rsid w:val="002C4494"/>
    <w:rsid w:val="002C44B7"/>
    <w:rsid w:val="002C470E"/>
    <w:rsid w:val="002C4764"/>
    <w:rsid w:val="002C4952"/>
    <w:rsid w:val="002C5449"/>
    <w:rsid w:val="002C5758"/>
    <w:rsid w:val="002C5B16"/>
    <w:rsid w:val="002C6179"/>
    <w:rsid w:val="002C63AE"/>
    <w:rsid w:val="002C66AA"/>
    <w:rsid w:val="002C66FE"/>
    <w:rsid w:val="002C6781"/>
    <w:rsid w:val="002C69BB"/>
    <w:rsid w:val="002C6B16"/>
    <w:rsid w:val="002C6C0B"/>
    <w:rsid w:val="002C6DBF"/>
    <w:rsid w:val="002C7235"/>
    <w:rsid w:val="002C749D"/>
    <w:rsid w:val="002C792F"/>
    <w:rsid w:val="002C7C05"/>
    <w:rsid w:val="002D0312"/>
    <w:rsid w:val="002D0376"/>
    <w:rsid w:val="002D0744"/>
    <w:rsid w:val="002D07E1"/>
    <w:rsid w:val="002D09F0"/>
    <w:rsid w:val="002D0C4C"/>
    <w:rsid w:val="002D0CBC"/>
    <w:rsid w:val="002D0F49"/>
    <w:rsid w:val="002D111F"/>
    <w:rsid w:val="002D1611"/>
    <w:rsid w:val="002D1692"/>
    <w:rsid w:val="002D16D7"/>
    <w:rsid w:val="002D1F1C"/>
    <w:rsid w:val="002D22A6"/>
    <w:rsid w:val="002D26BA"/>
    <w:rsid w:val="002D276B"/>
    <w:rsid w:val="002D2A82"/>
    <w:rsid w:val="002D2A9C"/>
    <w:rsid w:val="002D2B4E"/>
    <w:rsid w:val="002D2D69"/>
    <w:rsid w:val="002D2EFC"/>
    <w:rsid w:val="002D2F4D"/>
    <w:rsid w:val="002D2FD3"/>
    <w:rsid w:val="002D2FF6"/>
    <w:rsid w:val="002D40AB"/>
    <w:rsid w:val="002D4137"/>
    <w:rsid w:val="002D4447"/>
    <w:rsid w:val="002D4699"/>
    <w:rsid w:val="002D46FE"/>
    <w:rsid w:val="002D47EC"/>
    <w:rsid w:val="002D4886"/>
    <w:rsid w:val="002D490E"/>
    <w:rsid w:val="002D4E3D"/>
    <w:rsid w:val="002D4E6F"/>
    <w:rsid w:val="002D5244"/>
    <w:rsid w:val="002D58B9"/>
    <w:rsid w:val="002D5936"/>
    <w:rsid w:val="002D5A24"/>
    <w:rsid w:val="002D5AA8"/>
    <w:rsid w:val="002D5B31"/>
    <w:rsid w:val="002D62C0"/>
    <w:rsid w:val="002D6522"/>
    <w:rsid w:val="002D6574"/>
    <w:rsid w:val="002D6759"/>
    <w:rsid w:val="002D67FC"/>
    <w:rsid w:val="002D6916"/>
    <w:rsid w:val="002D705B"/>
    <w:rsid w:val="002D70FB"/>
    <w:rsid w:val="002D71E1"/>
    <w:rsid w:val="002D740B"/>
    <w:rsid w:val="002D77E7"/>
    <w:rsid w:val="002E04A3"/>
    <w:rsid w:val="002E05C9"/>
    <w:rsid w:val="002E05F9"/>
    <w:rsid w:val="002E0883"/>
    <w:rsid w:val="002E0971"/>
    <w:rsid w:val="002E0A35"/>
    <w:rsid w:val="002E0CAD"/>
    <w:rsid w:val="002E1274"/>
    <w:rsid w:val="002E16AC"/>
    <w:rsid w:val="002E1A48"/>
    <w:rsid w:val="002E2A55"/>
    <w:rsid w:val="002E2CCB"/>
    <w:rsid w:val="002E2DA3"/>
    <w:rsid w:val="002E2E37"/>
    <w:rsid w:val="002E2FBC"/>
    <w:rsid w:val="002E31AE"/>
    <w:rsid w:val="002E3330"/>
    <w:rsid w:val="002E354F"/>
    <w:rsid w:val="002E3807"/>
    <w:rsid w:val="002E3E12"/>
    <w:rsid w:val="002E3FA4"/>
    <w:rsid w:val="002E44B8"/>
    <w:rsid w:val="002E50BF"/>
    <w:rsid w:val="002E5125"/>
    <w:rsid w:val="002E5464"/>
    <w:rsid w:val="002E5F15"/>
    <w:rsid w:val="002E604C"/>
    <w:rsid w:val="002E61F3"/>
    <w:rsid w:val="002E642D"/>
    <w:rsid w:val="002E675C"/>
    <w:rsid w:val="002E67CE"/>
    <w:rsid w:val="002E69E3"/>
    <w:rsid w:val="002E6B16"/>
    <w:rsid w:val="002E72F3"/>
    <w:rsid w:val="002E7831"/>
    <w:rsid w:val="002E7844"/>
    <w:rsid w:val="002E7E9E"/>
    <w:rsid w:val="002E7F4A"/>
    <w:rsid w:val="002E7F8F"/>
    <w:rsid w:val="002E7FAA"/>
    <w:rsid w:val="002F006C"/>
    <w:rsid w:val="002F038D"/>
    <w:rsid w:val="002F04F1"/>
    <w:rsid w:val="002F0689"/>
    <w:rsid w:val="002F122B"/>
    <w:rsid w:val="002F19D8"/>
    <w:rsid w:val="002F1D41"/>
    <w:rsid w:val="002F1D54"/>
    <w:rsid w:val="002F1FB0"/>
    <w:rsid w:val="002F2029"/>
    <w:rsid w:val="002F216A"/>
    <w:rsid w:val="002F24BB"/>
    <w:rsid w:val="002F2632"/>
    <w:rsid w:val="002F2D08"/>
    <w:rsid w:val="002F2D9C"/>
    <w:rsid w:val="002F2F69"/>
    <w:rsid w:val="002F2F6C"/>
    <w:rsid w:val="002F325E"/>
    <w:rsid w:val="002F32BC"/>
    <w:rsid w:val="002F3659"/>
    <w:rsid w:val="002F39C8"/>
    <w:rsid w:val="002F3CD8"/>
    <w:rsid w:val="002F4319"/>
    <w:rsid w:val="002F4484"/>
    <w:rsid w:val="002F4DBA"/>
    <w:rsid w:val="002F51BD"/>
    <w:rsid w:val="002F5288"/>
    <w:rsid w:val="002F5B59"/>
    <w:rsid w:val="002F5F27"/>
    <w:rsid w:val="002F608B"/>
    <w:rsid w:val="002F6102"/>
    <w:rsid w:val="002F659E"/>
    <w:rsid w:val="002F6994"/>
    <w:rsid w:val="002F69A2"/>
    <w:rsid w:val="002F6A3B"/>
    <w:rsid w:val="002F6B3A"/>
    <w:rsid w:val="002F706B"/>
    <w:rsid w:val="002F71D5"/>
    <w:rsid w:val="002F747D"/>
    <w:rsid w:val="002F7C0E"/>
    <w:rsid w:val="002F7E80"/>
    <w:rsid w:val="003000D9"/>
    <w:rsid w:val="00300550"/>
    <w:rsid w:val="00300683"/>
    <w:rsid w:val="00300AEE"/>
    <w:rsid w:val="00300C1F"/>
    <w:rsid w:val="00300C5F"/>
    <w:rsid w:val="003013BD"/>
    <w:rsid w:val="0030147B"/>
    <w:rsid w:val="00301599"/>
    <w:rsid w:val="0030182E"/>
    <w:rsid w:val="00301E0D"/>
    <w:rsid w:val="003020A2"/>
    <w:rsid w:val="00302261"/>
    <w:rsid w:val="003022D6"/>
    <w:rsid w:val="00302304"/>
    <w:rsid w:val="00302371"/>
    <w:rsid w:val="003025CC"/>
    <w:rsid w:val="003027CE"/>
    <w:rsid w:val="003029A0"/>
    <w:rsid w:val="00302AB6"/>
    <w:rsid w:val="00302FB8"/>
    <w:rsid w:val="00303481"/>
    <w:rsid w:val="00303F26"/>
    <w:rsid w:val="003040F0"/>
    <w:rsid w:val="0030419E"/>
    <w:rsid w:val="00304300"/>
    <w:rsid w:val="00304327"/>
    <w:rsid w:val="003043D8"/>
    <w:rsid w:val="003044E0"/>
    <w:rsid w:val="00304A2F"/>
    <w:rsid w:val="00304CAD"/>
    <w:rsid w:val="003050DC"/>
    <w:rsid w:val="003054AA"/>
    <w:rsid w:val="00305B9D"/>
    <w:rsid w:val="00305DB5"/>
    <w:rsid w:val="00305E70"/>
    <w:rsid w:val="00305EC4"/>
    <w:rsid w:val="00305EDC"/>
    <w:rsid w:val="003065DF"/>
    <w:rsid w:val="003068AB"/>
    <w:rsid w:val="003068E8"/>
    <w:rsid w:val="00306920"/>
    <w:rsid w:val="00306AE1"/>
    <w:rsid w:val="00306DBA"/>
    <w:rsid w:val="00306E66"/>
    <w:rsid w:val="00306FA2"/>
    <w:rsid w:val="003070A2"/>
    <w:rsid w:val="00307129"/>
    <w:rsid w:val="0030747E"/>
    <w:rsid w:val="003078A1"/>
    <w:rsid w:val="00307925"/>
    <w:rsid w:val="00307A55"/>
    <w:rsid w:val="0031041F"/>
    <w:rsid w:val="0031067F"/>
    <w:rsid w:val="00310AA6"/>
    <w:rsid w:val="00310AB7"/>
    <w:rsid w:val="00310FBD"/>
    <w:rsid w:val="00310FC2"/>
    <w:rsid w:val="003114FA"/>
    <w:rsid w:val="00311BC8"/>
    <w:rsid w:val="00311FDA"/>
    <w:rsid w:val="00312103"/>
    <w:rsid w:val="0031219A"/>
    <w:rsid w:val="0031278A"/>
    <w:rsid w:val="0031286E"/>
    <w:rsid w:val="00312E30"/>
    <w:rsid w:val="00313235"/>
    <w:rsid w:val="00313385"/>
    <w:rsid w:val="003135B2"/>
    <w:rsid w:val="003138B5"/>
    <w:rsid w:val="00313902"/>
    <w:rsid w:val="00313B4D"/>
    <w:rsid w:val="0031402B"/>
    <w:rsid w:val="00314321"/>
    <w:rsid w:val="00314B93"/>
    <w:rsid w:val="0031506D"/>
    <w:rsid w:val="00315609"/>
    <w:rsid w:val="003157C7"/>
    <w:rsid w:val="00315A95"/>
    <w:rsid w:val="00315AA2"/>
    <w:rsid w:val="00315C1E"/>
    <w:rsid w:val="00315D40"/>
    <w:rsid w:val="00315E00"/>
    <w:rsid w:val="00316082"/>
    <w:rsid w:val="0031626A"/>
    <w:rsid w:val="003162B8"/>
    <w:rsid w:val="00316666"/>
    <w:rsid w:val="003168FD"/>
    <w:rsid w:val="00316FAA"/>
    <w:rsid w:val="00316FCA"/>
    <w:rsid w:val="003174F2"/>
    <w:rsid w:val="00317E71"/>
    <w:rsid w:val="00320128"/>
    <w:rsid w:val="00320299"/>
    <w:rsid w:val="003203FA"/>
    <w:rsid w:val="003206D8"/>
    <w:rsid w:val="00320C78"/>
    <w:rsid w:val="00320CEF"/>
    <w:rsid w:val="003213B1"/>
    <w:rsid w:val="00321630"/>
    <w:rsid w:val="00322B2D"/>
    <w:rsid w:val="00322D23"/>
    <w:rsid w:val="00323940"/>
    <w:rsid w:val="00323DA2"/>
    <w:rsid w:val="003240C3"/>
    <w:rsid w:val="003249AC"/>
    <w:rsid w:val="00324CBF"/>
    <w:rsid w:val="00324D44"/>
    <w:rsid w:val="00325020"/>
    <w:rsid w:val="0032551D"/>
    <w:rsid w:val="0032574C"/>
    <w:rsid w:val="00325961"/>
    <w:rsid w:val="00325ACE"/>
    <w:rsid w:val="00325C4A"/>
    <w:rsid w:val="003266CA"/>
    <w:rsid w:val="00326D4A"/>
    <w:rsid w:val="003270BB"/>
    <w:rsid w:val="0032778B"/>
    <w:rsid w:val="003279C1"/>
    <w:rsid w:val="00327A9D"/>
    <w:rsid w:val="00327DFC"/>
    <w:rsid w:val="00330347"/>
    <w:rsid w:val="0033035E"/>
    <w:rsid w:val="00330AA7"/>
    <w:rsid w:val="00330B82"/>
    <w:rsid w:val="00330CF4"/>
    <w:rsid w:val="00330EBF"/>
    <w:rsid w:val="00330FBF"/>
    <w:rsid w:val="00331097"/>
    <w:rsid w:val="0033111E"/>
    <w:rsid w:val="00331292"/>
    <w:rsid w:val="003313B3"/>
    <w:rsid w:val="00331522"/>
    <w:rsid w:val="00331734"/>
    <w:rsid w:val="00331C46"/>
    <w:rsid w:val="00331DC9"/>
    <w:rsid w:val="00331F46"/>
    <w:rsid w:val="00332084"/>
    <w:rsid w:val="003327EF"/>
    <w:rsid w:val="00332EB6"/>
    <w:rsid w:val="00332F13"/>
    <w:rsid w:val="00332F6C"/>
    <w:rsid w:val="00333029"/>
    <w:rsid w:val="003333E0"/>
    <w:rsid w:val="00333423"/>
    <w:rsid w:val="00333A6F"/>
    <w:rsid w:val="00333EEA"/>
    <w:rsid w:val="00333F60"/>
    <w:rsid w:val="00334021"/>
    <w:rsid w:val="00334147"/>
    <w:rsid w:val="0033422D"/>
    <w:rsid w:val="003342D5"/>
    <w:rsid w:val="00334416"/>
    <w:rsid w:val="00334543"/>
    <w:rsid w:val="003346D2"/>
    <w:rsid w:val="003347EA"/>
    <w:rsid w:val="0033487D"/>
    <w:rsid w:val="003349D8"/>
    <w:rsid w:val="00334A02"/>
    <w:rsid w:val="00334A9F"/>
    <w:rsid w:val="00334AB8"/>
    <w:rsid w:val="00334DCD"/>
    <w:rsid w:val="003350B4"/>
    <w:rsid w:val="0033525B"/>
    <w:rsid w:val="0033533A"/>
    <w:rsid w:val="0033549A"/>
    <w:rsid w:val="0033557D"/>
    <w:rsid w:val="00335C2B"/>
    <w:rsid w:val="0033615B"/>
    <w:rsid w:val="00336184"/>
    <w:rsid w:val="0033641B"/>
    <w:rsid w:val="00336690"/>
    <w:rsid w:val="0033711E"/>
    <w:rsid w:val="0033714E"/>
    <w:rsid w:val="0033729C"/>
    <w:rsid w:val="00337340"/>
    <w:rsid w:val="003375F9"/>
    <w:rsid w:val="003376C6"/>
    <w:rsid w:val="00337D35"/>
    <w:rsid w:val="00337DF8"/>
    <w:rsid w:val="00340160"/>
    <w:rsid w:val="0034020C"/>
    <w:rsid w:val="0034074B"/>
    <w:rsid w:val="003408BD"/>
    <w:rsid w:val="00340F29"/>
    <w:rsid w:val="0034105F"/>
    <w:rsid w:val="003410E9"/>
    <w:rsid w:val="003414D1"/>
    <w:rsid w:val="00341501"/>
    <w:rsid w:val="0034157B"/>
    <w:rsid w:val="00341584"/>
    <w:rsid w:val="00341DA0"/>
    <w:rsid w:val="00341E21"/>
    <w:rsid w:val="00341E4B"/>
    <w:rsid w:val="00341F3E"/>
    <w:rsid w:val="003421A4"/>
    <w:rsid w:val="00342854"/>
    <w:rsid w:val="00342DDD"/>
    <w:rsid w:val="003433D8"/>
    <w:rsid w:val="003436A8"/>
    <w:rsid w:val="003436F1"/>
    <w:rsid w:val="00343802"/>
    <w:rsid w:val="00343843"/>
    <w:rsid w:val="00343DAE"/>
    <w:rsid w:val="003441FC"/>
    <w:rsid w:val="00344536"/>
    <w:rsid w:val="00344556"/>
    <w:rsid w:val="003448B9"/>
    <w:rsid w:val="00344BA0"/>
    <w:rsid w:val="00344E5F"/>
    <w:rsid w:val="00344EDE"/>
    <w:rsid w:val="0034502C"/>
    <w:rsid w:val="00345528"/>
    <w:rsid w:val="003457CF"/>
    <w:rsid w:val="00345A6F"/>
    <w:rsid w:val="00345A91"/>
    <w:rsid w:val="00345CFC"/>
    <w:rsid w:val="00345E46"/>
    <w:rsid w:val="00346152"/>
    <w:rsid w:val="00346626"/>
    <w:rsid w:val="00346952"/>
    <w:rsid w:val="00346A41"/>
    <w:rsid w:val="00346E2E"/>
    <w:rsid w:val="00347149"/>
    <w:rsid w:val="00347356"/>
    <w:rsid w:val="00347BC4"/>
    <w:rsid w:val="00350016"/>
    <w:rsid w:val="0035005F"/>
    <w:rsid w:val="00350561"/>
    <w:rsid w:val="00350781"/>
    <w:rsid w:val="00350812"/>
    <w:rsid w:val="00350981"/>
    <w:rsid w:val="003510B7"/>
    <w:rsid w:val="00351104"/>
    <w:rsid w:val="00351137"/>
    <w:rsid w:val="00351157"/>
    <w:rsid w:val="003511DF"/>
    <w:rsid w:val="0035139A"/>
    <w:rsid w:val="00351789"/>
    <w:rsid w:val="00351CD3"/>
    <w:rsid w:val="00351DB6"/>
    <w:rsid w:val="00351DC8"/>
    <w:rsid w:val="00351E9E"/>
    <w:rsid w:val="00352134"/>
    <w:rsid w:val="003524DF"/>
    <w:rsid w:val="003529D4"/>
    <w:rsid w:val="00352AA8"/>
    <w:rsid w:val="00352F8A"/>
    <w:rsid w:val="00353234"/>
    <w:rsid w:val="003533F7"/>
    <w:rsid w:val="00353A12"/>
    <w:rsid w:val="00353B2F"/>
    <w:rsid w:val="00353E8D"/>
    <w:rsid w:val="00354022"/>
    <w:rsid w:val="0035449B"/>
    <w:rsid w:val="00354918"/>
    <w:rsid w:val="00354A1A"/>
    <w:rsid w:val="00354B4F"/>
    <w:rsid w:val="00354C0A"/>
    <w:rsid w:val="00354E56"/>
    <w:rsid w:val="003550FA"/>
    <w:rsid w:val="003552EF"/>
    <w:rsid w:val="003554EB"/>
    <w:rsid w:val="00355660"/>
    <w:rsid w:val="00355892"/>
    <w:rsid w:val="003559E4"/>
    <w:rsid w:val="00355B27"/>
    <w:rsid w:val="00355B56"/>
    <w:rsid w:val="00355F4A"/>
    <w:rsid w:val="00355F93"/>
    <w:rsid w:val="00356340"/>
    <w:rsid w:val="003564FC"/>
    <w:rsid w:val="00356872"/>
    <w:rsid w:val="00356BF5"/>
    <w:rsid w:val="00356F18"/>
    <w:rsid w:val="003570B4"/>
    <w:rsid w:val="003575BB"/>
    <w:rsid w:val="00357675"/>
    <w:rsid w:val="00357E3C"/>
    <w:rsid w:val="00360E62"/>
    <w:rsid w:val="00361065"/>
    <w:rsid w:val="003614D9"/>
    <w:rsid w:val="00361530"/>
    <w:rsid w:val="00361F17"/>
    <w:rsid w:val="0036205A"/>
    <w:rsid w:val="00362A32"/>
    <w:rsid w:val="0036371E"/>
    <w:rsid w:val="00363C65"/>
    <w:rsid w:val="00363C71"/>
    <w:rsid w:val="003641D0"/>
    <w:rsid w:val="0036460E"/>
    <w:rsid w:val="0036467D"/>
    <w:rsid w:val="00364828"/>
    <w:rsid w:val="003649AE"/>
    <w:rsid w:val="003649BC"/>
    <w:rsid w:val="00364DA4"/>
    <w:rsid w:val="00365018"/>
    <w:rsid w:val="00365044"/>
    <w:rsid w:val="0036517D"/>
    <w:rsid w:val="00365191"/>
    <w:rsid w:val="0036523C"/>
    <w:rsid w:val="003656E9"/>
    <w:rsid w:val="00365867"/>
    <w:rsid w:val="003659C4"/>
    <w:rsid w:val="00365A8B"/>
    <w:rsid w:val="00365A95"/>
    <w:rsid w:val="00365EF9"/>
    <w:rsid w:val="0036655E"/>
    <w:rsid w:val="0036666A"/>
    <w:rsid w:val="003666D5"/>
    <w:rsid w:val="00366704"/>
    <w:rsid w:val="003669C0"/>
    <w:rsid w:val="00366CD7"/>
    <w:rsid w:val="00366F25"/>
    <w:rsid w:val="0036707F"/>
    <w:rsid w:val="00367D9D"/>
    <w:rsid w:val="00367DBE"/>
    <w:rsid w:val="00367F8F"/>
    <w:rsid w:val="003706A2"/>
    <w:rsid w:val="003706CE"/>
    <w:rsid w:val="00370A59"/>
    <w:rsid w:val="00370FF7"/>
    <w:rsid w:val="003710BD"/>
    <w:rsid w:val="00371404"/>
    <w:rsid w:val="003717C2"/>
    <w:rsid w:val="003717D0"/>
    <w:rsid w:val="00371918"/>
    <w:rsid w:val="00371EF0"/>
    <w:rsid w:val="00372275"/>
    <w:rsid w:val="003723E5"/>
    <w:rsid w:val="0037289A"/>
    <w:rsid w:val="003728B8"/>
    <w:rsid w:val="00372BB1"/>
    <w:rsid w:val="00373126"/>
    <w:rsid w:val="003731D8"/>
    <w:rsid w:val="00373849"/>
    <w:rsid w:val="00373BC2"/>
    <w:rsid w:val="003742D2"/>
    <w:rsid w:val="00374840"/>
    <w:rsid w:val="00374A94"/>
    <w:rsid w:val="00374DFB"/>
    <w:rsid w:val="003753C0"/>
    <w:rsid w:val="00375470"/>
    <w:rsid w:val="00375513"/>
    <w:rsid w:val="00375A0E"/>
    <w:rsid w:val="00375BB7"/>
    <w:rsid w:val="00376209"/>
    <w:rsid w:val="0037626D"/>
    <w:rsid w:val="003763B1"/>
    <w:rsid w:val="0037672D"/>
    <w:rsid w:val="00376A48"/>
    <w:rsid w:val="00376C11"/>
    <w:rsid w:val="00376F16"/>
    <w:rsid w:val="003773D4"/>
    <w:rsid w:val="00377824"/>
    <w:rsid w:val="00377942"/>
    <w:rsid w:val="00377B7F"/>
    <w:rsid w:val="00377FEA"/>
    <w:rsid w:val="003816C7"/>
    <w:rsid w:val="003816E1"/>
    <w:rsid w:val="003819F9"/>
    <w:rsid w:val="00381D04"/>
    <w:rsid w:val="00381F6B"/>
    <w:rsid w:val="003822FA"/>
    <w:rsid w:val="0038251E"/>
    <w:rsid w:val="00382651"/>
    <w:rsid w:val="00382AD9"/>
    <w:rsid w:val="00382AF4"/>
    <w:rsid w:val="00382CA2"/>
    <w:rsid w:val="00382F69"/>
    <w:rsid w:val="00383566"/>
    <w:rsid w:val="003836AD"/>
    <w:rsid w:val="00383B10"/>
    <w:rsid w:val="00383BA6"/>
    <w:rsid w:val="003841BA"/>
    <w:rsid w:val="00384366"/>
    <w:rsid w:val="00384584"/>
    <w:rsid w:val="003845F7"/>
    <w:rsid w:val="00384F65"/>
    <w:rsid w:val="0038534F"/>
    <w:rsid w:val="003855C3"/>
    <w:rsid w:val="00385836"/>
    <w:rsid w:val="00385842"/>
    <w:rsid w:val="003858DA"/>
    <w:rsid w:val="00385A28"/>
    <w:rsid w:val="00385C8A"/>
    <w:rsid w:val="00385DE7"/>
    <w:rsid w:val="00385E14"/>
    <w:rsid w:val="00385E91"/>
    <w:rsid w:val="00385F19"/>
    <w:rsid w:val="00385F3D"/>
    <w:rsid w:val="0038604D"/>
    <w:rsid w:val="003864BD"/>
    <w:rsid w:val="003864CC"/>
    <w:rsid w:val="00386BCB"/>
    <w:rsid w:val="00386EA9"/>
    <w:rsid w:val="00387161"/>
    <w:rsid w:val="00387693"/>
    <w:rsid w:val="00387C98"/>
    <w:rsid w:val="00387FE5"/>
    <w:rsid w:val="00387FED"/>
    <w:rsid w:val="003901BC"/>
    <w:rsid w:val="00390246"/>
    <w:rsid w:val="00390376"/>
    <w:rsid w:val="00390383"/>
    <w:rsid w:val="003904A2"/>
    <w:rsid w:val="00390726"/>
    <w:rsid w:val="00390A20"/>
    <w:rsid w:val="00390AA9"/>
    <w:rsid w:val="00391018"/>
    <w:rsid w:val="003911A1"/>
    <w:rsid w:val="003913D9"/>
    <w:rsid w:val="0039142A"/>
    <w:rsid w:val="0039154D"/>
    <w:rsid w:val="003915CF"/>
    <w:rsid w:val="0039179A"/>
    <w:rsid w:val="00391800"/>
    <w:rsid w:val="00391B36"/>
    <w:rsid w:val="003921DC"/>
    <w:rsid w:val="00392861"/>
    <w:rsid w:val="00392ABB"/>
    <w:rsid w:val="00392EC4"/>
    <w:rsid w:val="00392FB2"/>
    <w:rsid w:val="00393255"/>
    <w:rsid w:val="0039358A"/>
    <w:rsid w:val="00393ABA"/>
    <w:rsid w:val="00393E15"/>
    <w:rsid w:val="00394032"/>
    <w:rsid w:val="0039444D"/>
    <w:rsid w:val="0039445F"/>
    <w:rsid w:val="003949AF"/>
    <w:rsid w:val="00394AB0"/>
    <w:rsid w:val="00394E4A"/>
    <w:rsid w:val="00394F4A"/>
    <w:rsid w:val="00395487"/>
    <w:rsid w:val="003954DD"/>
    <w:rsid w:val="0039577C"/>
    <w:rsid w:val="00395B54"/>
    <w:rsid w:val="00395CC7"/>
    <w:rsid w:val="00395E8A"/>
    <w:rsid w:val="003960F5"/>
    <w:rsid w:val="00396AEA"/>
    <w:rsid w:val="00396F9D"/>
    <w:rsid w:val="003972F4"/>
    <w:rsid w:val="0039747F"/>
    <w:rsid w:val="00397600"/>
    <w:rsid w:val="003976AE"/>
    <w:rsid w:val="00397901"/>
    <w:rsid w:val="00397DE4"/>
    <w:rsid w:val="003A005E"/>
    <w:rsid w:val="003A052F"/>
    <w:rsid w:val="003A0A52"/>
    <w:rsid w:val="003A0E95"/>
    <w:rsid w:val="003A15DA"/>
    <w:rsid w:val="003A15E2"/>
    <w:rsid w:val="003A160C"/>
    <w:rsid w:val="003A1DD6"/>
    <w:rsid w:val="003A1E04"/>
    <w:rsid w:val="003A20E9"/>
    <w:rsid w:val="003A2592"/>
    <w:rsid w:val="003A2BF3"/>
    <w:rsid w:val="003A2F8A"/>
    <w:rsid w:val="003A3087"/>
    <w:rsid w:val="003A3673"/>
    <w:rsid w:val="003A3A90"/>
    <w:rsid w:val="003A3AF1"/>
    <w:rsid w:val="003A43B3"/>
    <w:rsid w:val="003A4781"/>
    <w:rsid w:val="003A497A"/>
    <w:rsid w:val="003A4993"/>
    <w:rsid w:val="003A4A15"/>
    <w:rsid w:val="003A4A2C"/>
    <w:rsid w:val="003A4ACC"/>
    <w:rsid w:val="003A4C31"/>
    <w:rsid w:val="003A4EA3"/>
    <w:rsid w:val="003A513A"/>
    <w:rsid w:val="003A5825"/>
    <w:rsid w:val="003A5B06"/>
    <w:rsid w:val="003A5C33"/>
    <w:rsid w:val="003A5D2E"/>
    <w:rsid w:val="003A5D94"/>
    <w:rsid w:val="003A62C1"/>
    <w:rsid w:val="003A6338"/>
    <w:rsid w:val="003A6375"/>
    <w:rsid w:val="003A63B7"/>
    <w:rsid w:val="003A6A85"/>
    <w:rsid w:val="003A6C6E"/>
    <w:rsid w:val="003A6E9B"/>
    <w:rsid w:val="003A6F4F"/>
    <w:rsid w:val="003A6FB5"/>
    <w:rsid w:val="003A72F0"/>
    <w:rsid w:val="003A73AE"/>
    <w:rsid w:val="003A77F4"/>
    <w:rsid w:val="003A7803"/>
    <w:rsid w:val="003A795A"/>
    <w:rsid w:val="003A7C4B"/>
    <w:rsid w:val="003A7D46"/>
    <w:rsid w:val="003B0119"/>
    <w:rsid w:val="003B015B"/>
    <w:rsid w:val="003B01C9"/>
    <w:rsid w:val="003B0743"/>
    <w:rsid w:val="003B0764"/>
    <w:rsid w:val="003B0B75"/>
    <w:rsid w:val="003B0DFB"/>
    <w:rsid w:val="003B1292"/>
    <w:rsid w:val="003B1414"/>
    <w:rsid w:val="003B1580"/>
    <w:rsid w:val="003B15C7"/>
    <w:rsid w:val="003B1694"/>
    <w:rsid w:val="003B1B06"/>
    <w:rsid w:val="003B1F23"/>
    <w:rsid w:val="003B23BA"/>
    <w:rsid w:val="003B23E3"/>
    <w:rsid w:val="003B26DB"/>
    <w:rsid w:val="003B2A85"/>
    <w:rsid w:val="003B2CCA"/>
    <w:rsid w:val="003B2D36"/>
    <w:rsid w:val="003B2FDA"/>
    <w:rsid w:val="003B30BF"/>
    <w:rsid w:val="003B328E"/>
    <w:rsid w:val="003B3294"/>
    <w:rsid w:val="003B3675"/>
    <w:rsid w:val="003B3740"/>
    <w:rsid w:val="003B3818"/>
    <w:rsid w:val="003B3936"/>
    <w:rsid w:val="003B3F27"/>
    <w:rsid w:val="003B3FD5"/>
    <w:rsid w:val="003B4063"/>
    <w:rsid w:val="003B433A"/>
    <w:rsid w:val="003B5078"/>
    <w:rsid w:val="003B5419"/>
    <w:rsid w:val="003B54E9"/>
    <w:rsid w:val="003B579B"/>
    <w:rsid w:val="003B57F1"/>
    <w:rsid w:val="003B624A"/>
    <w:rsid w:val="003B653B"/>
    <w:rsid w:val="003B674E"/>
    <w:rsid w:val="003B678A"/>
    <w:rsid w:val="003B6B77"/>
    <w:rsid w:val="003B6E39"/>
    <w:rsid w:val="003B7234"/>
    <w:rsid w:val="003B73B4"/>
    <w:rsid w:val="003B774A"/>
    <w:rsid w:val="003B7CC2"/>
    <w:rsid w:val="003B7DAF"/>
    <w:rsid w:val="003C052E"/>
    <w:rsid w:val="003C0777"/>
    <w:rsid w:val="003C08C5"/>
    <w:rsid w:val="003C0D56"/>
    <w:rsid w:val="003C0FEF"/>
    <w:rsid w:val="003C1102"/>
    <w:rsid w:val="003C14B8"/>
    <w:rsid w:val="003C15E8"/>
    <w:rsid w:val="003C16EC"/>
    <w:rsid w:val="003C191E"/>
    <w:rsid w:val="003C1D43"/>
    <w:rsid w:val="003C1D48"/>
    <w:rsid w:val="003C2236"/>
    <w:rsid w:val="003C2486"/>
    <w:rsid w:val="003C2DF2"/>
    <w:rsid w:val="003C3218"/>
    <w:rsid w:val="003C3BAB"/>
    <w:rsid w:val="003C3BE4"/>
    <w:rsid w:val="003C3BFF"/>
    <w:rsid w:val="003C3F9F"/>
    <w:rsid w:val="003C4001"/>
    <w:rsid w:val="003C414F"/>
    <w:rsid w:val="003C41CD"/>
    <w:rsid w:val="003C42B5"/>
    <w:rsid w:val="003C4308"/>
    <w:rsid w:val="003C44F8"/>
    <w:rsid w:val="003C478A"/>
    <w:rsid w:val="003C4917"/>
    <w:rsid w:val="003C4F6F"/>
    <w:rsid w:val="003C5161"/>
    <w:rsid w:val="003C5452"/>
    <w:rsid w:val="003C5794"/>
    <w:rsid w:val="003C5971"/>
    <w:rsid w:val="003C5AD3"/>
    <w:rsid w:val="003C6B3E"/>
    <w:rsid w:val="003C70F2"/>
    <w:rsid w:val="003C7256"/>
    <w:rsid w:val="003C7355"/>
    <w:rsid w:val="003C7676"/>
    <w:rsid w:val="003C7BFA"/>
    <w:rsid w:val="003C7CBF"/>
    <w:rsid w:val="003D0309"/>
    <w:rsid w:val="003D0334"/>
    <w:rsid w:val="003D062D"/>
    <w:rsid w:val="003D0707"/>
    <w:rsid w:val="003D07CA"/>
    <w:rsid w:val="003D07F4"/>
    <w:rsid w:val="003D0A75"/>
    <w:rsid w:val="003D0DA7"/>
    <w:rsid w:val="003D1011"/>
    <w:rsid w:val="003D123A"/>
    <w:rsid w:val="003D1256"/>
    <w:rsid w:val="003D13BE"/>
    <w:rsid w:val="003D1480"/>
    <w:rsid w:val="003D1950"/>
    <w:rsid w:val="003D1B58"/>
    <w:rsid w:val="003D1CB9"/>
    <w:rsid w:val="003D1F80"/>
    <w:rsid w:val="003D229C"/>
    <w:rsid w:val="003D2383"/>
    <w:rsid w:val="003D23EC"/>
    <w:rsid w:val="003D23F8"/>
    <w:rsid w:val="003D241D"/>
    <w:rsid w:val="003D263B"/>
    <w:rsid w:val="003D27CA"/>
    <w:rsid w:val="003D2997"/>
    <w:rsid w:val="003D2AFA"/>
    <w:rsid w:val="003D2BFA"/>
    <w:rsid w:val="003D2D1D"/>
    <w:rsid w:val="003D2FB7"/>
    <w:rsid w:val="003D308F"/>
    <w:rsid w:val="003D331C"/>
    <w:rsid w:val="003D42BD"/>
    <w:rsid w:val="003D4326"/>
    <w:rsid w:val="003D463B"/>
    <w:rsid w:val="003D46EB"/>
    <w:rsid w:val="003D4C99"/>
    <w:rsid w:val="003D4DAB"/>
    <w:rsid w:val="003D5290"/>
    <w:rsid w:val="003D558D"/>
    <w:rsid w:val="003D55A3"/>
    <w:rsid w:val="003D5774"/>
    <w:rsid w:val="003D60D4"/>
    <w:rsid w:val="003D61FF"/>
    <w:rsid w:val="003D653C"/>
    <w:rsid w:val="003D6721"/>
    <w:rsid w:val="003D6DD3"/>
    <w:rsid w:val="003D6EC9"/>
    <w:rsid w:val="003D70A1"/>
    <w:rsid w:val="003D7133"/>
    <w:rsid w:val="003D7288"/>
    <w:rsid w:val="003D752B"/>
    <w:rsid w:val="003D7638"/>
    <w:rsid w:val="003D7C0F"/>
    <w:rsid w:val="003D7EBD"/>
    <w:rsid w:val="003E02B4"/>
    <w:rsid w:val="003E0797"/>
    <w:rsid w:val="003E0B09"/>
    <w:rsid w:val="003E1175"/>
    <w:rsid w:val="003E14C6"/>
    <w:rsid w:val="003E1D40"/>
    <w:rsid w:val="003E1D86"/>
    <w:rsid w:val="003E1D90"/>
    <w:rsid w:val="003E25BE"/>
    <w:rsid w:val="003E26D8"/>
    <w:rsid w:val="003E2EB7"/>
    <w:rsid w:val="003E2FDF"/>
    <w:rsid w:val="003E3377"/>
    <w:rsid w:val="003E3602"/>
    <w:rsid w:val="003E36A9"/>
    <w:rsid w:val="003E37E2"/>
    <w:rsid w:val="003E3905"/>
    <w:rsid w:val="003E3E52"/>
    <w:rsid w:val="003E43E3"/>
    <w:rsid w:val="003E443B"/>
    <w:rsid w:val="003E4648"/>
    <w:rsid w:val="003E4B8D"/>
    <w:rsid w:val="003E4BD2"/>
    <w:rsid w:val="003E4E9C"/>
    <w:rsid w:val="003E4EF6"/>
    <w:rsid w:val="003E52A6"/>
    <w:rsid w:val="003E560C"/>
    <w:rsid w:val="003E56DA"/>
    <w:rsid w:val="003E5875"/>
    <w:rsid w:val="003E5EE5"/>
    <w:rsid w:val="003E6112"/>
    <w:rsid w:val="003E615F"/>
    <w:rsid w:val="003E61D4"/>
    <w:rsid w:val="003E62EC"/>
    <w:rsid w:val="003E634A"/>
    <w:rsid w:val="003E63DD"/>
    <w:rsid w:val="003E64B7"/>
    <w:rsid w:val="003E6671"/>
    <w:rsid w:val="003E671B"/>
    <w:rsid w:val="003E69D9"/>
    <w:rsid w:val="003E6B8D"/>
    <w:rsid w:val="003E7405"/>
    <w:rsid w:val="003E758F"/>
    <w:rsid w:val="003E7D0D"/>
    <w:rsid w:val="003F0D0E"/>
    <w:rsid w:val="003F1054"/>
    <w:rsid w:val="003F141F"/>
    <w:rsid w:val="003F178E"/>
    <w:rsid w:val="003F17C8"/>
    <w:rsid w:val="003F1C9C"/>
    <w:rsid w:val="003F1D1D"/>
    <w:rsid w:val="003F2109"/>
    <w:rsid w:val="003F237B"/>
    <w:rsid w:val="003F24F7"/>
    <w:rsid w:val="003F25FA"/>
    <w:rsid w:val="003F2FA5"/>
    <w:rsid w:val="003F3280"/>
    <w:rsid w:val="003F338C"/>
    <w:rsid w:val="003F3987"/>
    <w:rsid w:val="003F39FF"/>
    <w:rsid w:val="003F3FCD"/>
    <w:rsid w:val="003F4000"/>
    <w:rsid w:val="003F40C3"/>
    <w:rsid w:val="003F45E1"/>
    <w:rsid w:val="003F4A32"/>
    <w:rsid w:val="003F4FA6"/>
    <w:rsid w:val="003F50F3"/>
    <w:rsid w:val="003F525E"/>
    <w:rsid w:val="003F5926"/>
    <w:rsid w:val="003F5E95"/>
    <w:rsid w:val="003F66BD"/>
    <w:rsid w:val="003F66C0"/>
    <w:rsid w:val="003F6A77"/>
    <w:rsid w:val="003F6EDC"/>
    <w:rsid w:val="003F7098"/>
    <w:rsid w:val="003F710F"/>
    <w:rsid w:val="003F74B5"/>
    <w:rsid w:val="003F74DF"/>
    <w:rsid w:val="003F75CB"/>
    <w:rsid w:val="003F7824"/>
    <w:rsid w:val="003F790B"/>
    <w:rsid w:val="003F79D6"/>
    <w:rsid w:val="003F7D8D"/>
    <w:rsid w:val="004005CF"/>
    <w:rsid w:val="004006D3"/>
    <w:rsid w:val="00400706"/>
    <w:rsid w:val="004008B5"/>
    <w:rsid w:val="004015DC"/>
    <w:rsid w:val="0040184D"/>
    <w:rsid w:val="00401E68"/>
    <w:rsid w:val="004024C7"/>
    <w:rsid w:val="0040255B"/>
    <w:rsid w:val="00402DE5"/>
    <w:rsid w:val="00402E23"/>
    <w:rsid w:val="004031A6"/>
    <w:rsid w:val="00403449"/>
    <w:rsid w:val="00403D96"/>
    <w:rsid w:val="0040406B"/>
    <w:rsid w:val="004040A6"/>
    <w:rsid w:val="004045AF"/>
    <w:rsid w:val="00404F56"/>
    <w:rsid w:val="00405239"/>
    <w:rsid w:val="004055F2"/>
    <w:rsid w:val="0040576B"/>
    <w:rsid w:val="00405A86"/>
    <w:rsid w:val="00405B20"/>
    <w:rsid w:val="00405E20"/>
    <w:rsid w:val="00406886"/>
    <w:rsid w:val="00406DF9"/>
    <w:rsid w:val="0040734C"/>
    <w:rsid w:val="00407437"/>
    <w:rsid w:val="00407972"/>
    <w:rsid w:val="00407E4C"/>
    <w:rsid w:val="004107CA"/>
    <w:rsid w:val="00410998"/>
    <w:rsid w:val="0041160C"/>
    <w:rsid w:val="00411B80"/>
    <w:rsid w:val="00411F0E"/>
    <w:rsid w:val="00411F14"/>
    <w:rsid w:val="0041215D"/>
    <w:rsid w:val="0041237E"/>
    <w:rsid w:val="004123FC"/>
    <w:rsid w:val="004128F8"/>
    <w:rsid w:val="0041291B"/>
    <w:rsid w:val="00412E4E"/>
    <w:rsid w:val="00412F8A"/>
    <w:rsid w:val="0041327F"/>
    <w:rsid w:val="00413387"/>
    <w:rsid w:val="004136D9"/>
    <w:rsid w:val="00413BF2"/>
    <w:rsid w:val="00413C18"/>
    <w:rsid w:val="00413E8C"/>
    <w:rsid w:val="004145BE"/>
    <w:rsid w:val="00414702"/>
    <w:rsid w:val="00414793"/>
    <w:rsid w:val="00414F20"/>
    <w:rsid w:val="00415548"/>
    <w:rsid w:val="004158DA"/>
    <w:rsid w:val="00415DA5"/>
    <w:rsid w:val="00415E0F"/>
    <w:rsid w:val="00416238"/>
    <w:rsid w:val="00416375"/>
    <w:rsid w:val="00416655"/>
    <w:rsid w:val="004168B3"/>
    <w:rsid w:val="00416B28"/>
    <w:rsid w:val="00417266"/>
    <w:rsid w:val="0041728C"/>
    <w:rsid w:val="004173C4"/>
    <w:rsid w:val="004176EB"/>
    <w:rsid w:val="004177FC"/>
    <w:rsid w:val="00417BE6"/>
    <w:rsid w:val="00417C9E"/>
    <w:rsid w:val="00417E75"/>
    <w:rsid w:val="0042001C"/>
    <w:rsid w:val="0042026B"/>
    <w:rsid w:val="004207F5"/>
    <w:rsid w:val="00420B11"/>
    <w:rsid w:val="00420F89"/>
    <w:rsid w:val="004212F5"/>
    <w:rsid w:val="00421330"/>
    <w:rsid w:val="004218B2"/>
    <w:rsid w:val="00421A86"/>
    <w:rsid w:val="00421CDA"/>
    <w:rsid w:val="00421F23"/>
    <w:rsid w:val="004222F8"/>
    <w:rsid w:val="00422781"/>
    <w:rsid w:val="004227D1"/>
    <w:rsid w:val="00422977"/>
    <w:rsid w:val="00422D03"/>
    <w:rsid w:val="00422E64"/>
    <w:rsid w:val="00423410"/>
    <w:rsid w:val="00423702"/>
    <w:rsid w:val="00423BE8"/>
    <w:rsid w:val="00423CD9"/>
    <w:rsid w:val="00423D33"/>
    <w:rsid w:val="00423F6F"/>
    <w:rsid w:val="004249AA"/>
    <w:rsid w:val="004251FF"/>
    <w:rsid w:val="004254E0"/>
    <w:rsid w:val="00425539"/>
    <w:rsid w:val="00425633"/>
    <w:rsid w:val="00425ACD"/>
    <w:rsid w:val="00425BBE"/>
    <w:rsid w:val="004261BA"/>
    <w:rsid w:val="004264D5"/>
    <w:rsid w:val="00426670"/>
    <w:rsid w:val="0042675E"/>
    <w:rsid w:val="00426BD4"/>
    <w:rsid w:val="00426D21"/>
    <w:rsid w:val="00426D38"/>
    <w:rsid w:val="00426EB6"/>
    <w:rsid w:val="00427495"/>
    <w:rsid w:val="00427655"/>
    <w:rsid w:val="004277CD"/>
    <w:rsid w:val="00427AA2"/>
    <w:rsid w:val="00427EF3"/>
    <w:rsid w:val="00427F52"/>
    <w:rsid w:val="00430151"/>
    <w:rsid w:val="00430470"/>
    <w:rsid w:val="004304F8"/>
    <w:rsid w:val="00430614"/>
    <w:rsid w:val="00430762"/>
    <w:rsid w:val="004309F7"/>
    <w:rsid w:val="00430A8F"/>
    <w:rsid w:val="00431B7B"/>
    <w:rsid w:val="00431EBB"/>
    <w:rsid w:val="0043226E"/>
    <w:rsid w:val="004324CB"/>
    <w:rsid w:val="0043275B"/>
    <w:rsid w:val="00432846"/>
    <w:rsid w:val="004328A2"/>
    <w:rsid w:val="004329B5"/>
    <w:rsid w:val="00432BC7"/>
    <w:rsid w:val="00432E4B"/>
    <w:rsid w:val="004331C9"/>
    <w:rsid w:val="00433865"/>
    <w:rsid w:val="00434064"/>
    <w:rsid w:val="004343E8"/>
    <w:rsid w:val="00434952"/>
    <w:rsid w:val="00434A2B"/>
    <w:rsid w:val="00434D59"/>
    <w:rsid w:val="004350E1"/>
    <w:rsid w:val="0043534E"/>
    <w:rsid w:val="00435C47"/>
    <w:rsid w:val="00435E53"/>
    <w:rsid w:val="00436215"/>
    <w:rsid w:val="00436252"/>
    <w:rsid w:val="004364E8"/>
    <w:rsid w:val="0043683A"/>
    <w:rsid w:val="0043689F"/>
    <w:rsid w:val="00436B80"/>
    <w:rsid w:val="00436C3B"/>
    <w:rsid w:val="00436DC9"/>
    <w:rsid w:val="00436E67"/>
    <w:rsid w:val="0043716F"/>
    <w:rsid w:val="0043734F"/>
    <w:rsid w:val="00437449"/>
    <w:rsid w:val="00437A09"/>
    <w:rsid w:val="00437A76"/>
    <w:rsid w:val="00437C9D"/>
    <w:rsid w:val="00440308"/>
    <w:rsid w:val="00440436"/>
    <w:rsid w:val="00440485"/>
    <w:rsid w:val="004405A2"/>
    <w:rsid w:val="004405E9"/>
    <w:rsid w:val="00440BEB"/>
    <w:rsid w:val="00441718"/>
    <w:rsid w:val="004419F0"/>
    <w:rsid w:val="00441A0A"/>
    <w:rsid w:val="00441AEF"/>
    <w:rsid w:val="00441CB3"/>
    <w:rsid w:val="00441F39"/>
    <w:rsid w:val="00442C50"/>
    <w:rsid w:val="004434B7"/>
    <w:rsid w:val="00443669"/>
    <w:rsid w:val="0044428D"/>
    <w:rsid w:val="0044447A"/>
    <w:rsid w:val="0044449F"/>
    <w:rsid w:val="004445A3"/>
    <w:rsid w:val="00444FBB"/>
    <w:rsid w:val="004453EB"/>
    <w:rsid w:val="00445D5C"/>
    <w:rsid w:val="00445E80"/>
    <w:rsid w:val="00446176"/>
    <w:rsid w:val="00446298"/>
    <w:rsid w:val="004462E7"/>
    <w:rsid w:val="00447502"/>
    <w:rsid w:val="00447B44"/>
    <w:rsid w:val="0045002A"/>
    <w:rsid w:val="0045006F"/>
    <w:rsid w:val="0045052B"/>
    <w:rsid w:val="004508DC"/>
    <w:rsid w:val="00450B23"/>
    <w:rsid w:val="00450FB1"/>
    <w:rsid w:val="00451069"/>
    <w:rsid w:val="004511CF"/>
    <w:rsid w:val="00451956"/>
    <w:rsid w:val="00451A5F"/>
    <w:rsid w:val="00451AAA"/>
    <w:rsid w:val="00451C99"/>
    <w:rsid w:val="00451D02"/>
    <w:rsid w:val="00451D7B"/>
    <w:rsid w:val="00451DFC"/>
    <w:rsid w:val="00451F34"/>
    <w:rsid w:val="0045232C"/>
    <w:rsid w:val="004524B0"/>
    <w:rsid w:val="00452BD3"/>
    <w:rsid w:val="00452D63"/>
    <w:rsid w:val="00453042"/>
    <w:rsid w:val="004530B9"/>
    <w:rsid w:val="00453257"/>
    <w:rsid w:val="004533CF"/>
    <w:rsid w:val="004533F1"/>
    <w:rsid w:val="0045341E"/>
    <w:rsid w:val="00453431"/>
    <w:rsid w:val="00453BAA"/>
    <w:rsid w:val="00453FC3"/>
    <w:rsid w:val="004540D0"/>
    <w:rsid w:val="00454211"/>
    <w:rsid w:val="00454475"/>
    <w:rsid w:val="00454594"/>
    <w:rsid w:val="00454729"/>
    <w:rsid w:val="0045482D"/>
    <w:rsid w:val="00454C7D"/>
    <w:rsid w:val="00454FF9"/>
    <w:rsid w:val="004555D6"/>
    <w:rsid w:val="00455903"/>
    <w:rsid w:val="00455A28"/>
    <w:rsid w:val="00455B0C"/>
    <w:rsid w:val="00455DDD"/>
    <w:rsid w:val="0045609B"/>
    <w:rsid w:val="0045616C"/>
    <w:rsid w:val="004564A4"/>
    <w:rsid w:val="00456583"/>
    <w:rsid w:val="0045675E"/>
    <w:rsid w:val="0045689A"/>
    <w:rsid w:val="0045692B"/>
    <w:rsid w:val="00456981"/>
    <w:rsid w:val="00456E97"/>
    <w:rsid w:val="0045712A"/>
    <w:rsid w:val="0045730B"/>
    <w:rsid w:val="00457375"/>
    <w:rsid w:val="00457839"/>
    <w:rsid w:val="0045788A"/>
    <w:rsid w:val="00457C4B"/>
    <w:rsid w:val="004600E2"/>
    <w:rsid w:val="00460563"/>
    <w:rsid w:val="00460733"/>
    <w:rsid w:val="004607C0"/>
    <w:rsid w:val="0046081E"/>
    <w:rsid w:val="00460907"/>
    <w:rsid w:val="00460D35"/>
    <w:rsid w:val="00461411"/>
    <w:rsid w:val="004618D7"/>
    <w:rsid w:val="004619A4"/>
    <w:rsid w:val="00461D71"/>
    <w:rsid w:val="00462473"/>
    <w:rsid w:val="00462CD8"/>
    <w:rsid w:val="0046332B"/>
    <w:rsid w:val="00463386"/>
    <w:rsid w:val="00463958"/>
    <w:rsid w:val="00463D3C"/>
    <w:rsid w:val="00464238"/>
    <w:rsid w:val="00464971"/>
    <w:rsid w:val="00464CA6"/>
    <w:rsid w:val="00464D9C"/>
    <w:rsid w:val="00464F96"/>
    <w:rsid w:val="004652C5"/>
    <w:rsid w:val="004655AB"/>
    <w:rsid w:val="004656A3"/>
    <w:rsid w:val="00465D2E"/>
    <w:rsid w:val="00465DFA"/>
    <w:rsid w:val="00465F91"/>
    <w:rsid w:val="0046602E"/>
    <w:rsid w:val="00466091"/>
    <w:rsid w:val="0046617D"/>
    <w:rsid w:val="00466248"/>
    <w:rsid w:val="004662F0"/>
    <w:rsid w:val="0046648B"/>
    <w:rsid w:val="004665BB"/>
    <w:rsid w:val="004665D4"/>
    <w:rsid w:val="0046668E"/>
    <w:rsid w:val="00466767"/>
    <w:rsid w:val="004667BE"/>
    <w:rsid w:val="0046687E"/>
    <w:rsid w:val="0046700E"/>
    <w:rsid w:val="00467799"/>
    <w:rsid w:val="004679D6"/>
    <w:rsid w:val="00470985"/>
    <w:rsid w:val="00470EE3"/>
    <w:rsid w:val="00470FBE"/>
    <w:rsid w:val="004714A3"/>
    <w:rsid w:val="00471924"/>
    <w:rsid w:val="00471B36"/>
    <w:rsid w:val="0047200B"/>
    <w:rsid w:val="004722FF"/>
    <w:rsid w:val="00472718"/>
    <w:rsid w:val="00472A41"/>
    <w:rsid w:val="00472C3D"/>
    <w:rsid w:val="00472C77"/>
    <w:rsid w:val="00472F47"/>
    <w:rsid w:val="00472FEA"/>
    <w:rsid w:val="00473283"/>
    <w:rsid w:val="004735CC"/>
    <w:rsid w:val="00473A28"/>
    <w:rsid w:val="00473E3B"/>
    <w:rsid w:val="00473E3F"/>
    <w:rsid w:val="00473F23"/>
    <w:rsid w:val="00474387"/>
    <w:rsid w:val="00474503"/>
    <w:rsid w:val="00474597"/>
    <w:rsid w:val="00474BA7"/>
    <w:rsid w:val="00475341"/>
    <w:rsid w:val="00475F16"/>
    <w:rsid w:val="004760EC"/>
    <w:rsid w:val="004762F8"/>
    <w:rsid w:val="0047632F"/>
    <w:rsid w:val="00476807"/>
    <w:rsid w:val="00476AF8"/>
    <w:rsid w:val="00476B72"/>
    <w:rsid w:val="00476C51"/>
    <w:rsid w:val="00476EAE"/>
    <w:rsid w:val="004770B6"/>
    <w:rsid w:val="00477191"/>
    <w:rsid w:val="004772DE"/>
    <w:rsid w:val="00477337"/>
    <w:rsid w:val="004773F6"/>
    <w:rsid w:val="00477517"/>
    <w:rsid w:val="00480257"/>
    <w:rsid w:val="00480268"/>
    <w:rsid w:val="004803A2"/>
    <w:rsid w:val="004807E8"/>
    <w:rsid w:val="00480A10"/>
    <w:rsid w:val="00480B75"/>
    <w:rsid w:val="004810C0"/>
    <w:rsid w:val="004815E0"/>
    <w:rsid w:val="004818D9"/>
    <w:rsid w:val="00482D38"/>
    <w:rsid w:val="00482FC9"/>
    <w:rsid w:val="00483927"/>
    <w:rsid w:val="00483E8A"/>
    <w:rsid w:val="004840C7"/>
    <w:rsid w:val="00484212"/>
    <w:rsid w:val="00484496"/>
    <w:rsid w:val="00484A90"/>
    <w:rsid w:val="00484E3F"/>
    <w:rsid w:val="00484E88"/>
    <w:rsid w:val="00484EE1"/>
    <w:rsid w:val="0048525E"/>
    <w:rsid w:val="004853FF"/>
    <w:rsid w:val="004854F5"/>
    <w:rsid w:val="004855A0"/>
    <w:rsid w:val="004855CA"/>
    <w:rsid w:val="00485892"/>
    <w:rsid w:val="00485B11"/>
    <w:rsid w:val="00485EEB"/>
    <w:rsid w:val="004860B7"/>
    <w:rsid w:val="0048619F"/>
    <w:rsid w:val="004861D3"/>
    <w:rsid w:val="0048628A"/>
    <w:rsid w:val="00486346"/>
    <w:rsid w:val="00486540"/>
    <w:rsid w:val="004866A9"/>
    <w:rsid w:val="00486866"/>
    <w:rsid w:val="00486E49"/>
    <w:rsid w:val="00487276"/>
    <w:rsid w:val="004874BC"/>
    <w:rsid w:val="0048794E"/>
    <w:rsid w:val="004900C4"/>
    <w:rsid w:val="00490191"/>
    <w:rsid w:val="0049092D"/>
    <w:rsid w:val="00490A43"/>
    <w:rsid w:val="00491780"/>
    <w:rsid w:val="004917E7"/>
    <w:rsid w:val="004919C3"/>
    <w:rsid w:val="00491B54"/>
    <w:rsid w:val="00491F6B"/>
    <w:rsid w:val="004923FB"/>
    <w:rsid w:val="0049308B"/>
    <w:rsid w:val="00493136"/>
    <w:rsid w:val="004935A6"/>
    <w:rsid w:val="00493889"/>
    <w:rsid w:val="00493FAB"/>
    <w:rsid w:val="004941CA"/>
    <w:rsid w:val="00494244"/>
    <w:rsid w:val="0049427B"/>
    <w:rsid w:val="004945D4"/>
    <w:rsid w:val="004946A4"/>
    <w:rsid w:val="00494701"/>
    <w:rsid w:val="00494795"/>
    <w:rsid w:val="00494904"/>
    <w:rsid w:val="00494995"/>
    <w:rsid w:val="00494B92"/>
    <w:rsid w:val="00494EBB"/>
    <w:rsid w:val="00494ED2"/>
    <w:rsid w:val="004950B2"/>
    <w:rsid w:val="00495152"/>
    <w:rsid w:val="0049543E"/>
    <w:rsid w:val="00495735"/>
    <w:rsid w:val="00495772"/>
    <w:rsid w:val="004959B1"/>
    <w:rsid w:val="00495B06"/>
    <w:rsid w:val="00495DBE"/>
    <w:rsid w:val="00496346"/>
    <w:rsid w:val="00496BD9"/>
    <w:rsid w:val="00496CFE"/>
    <w:rsid w:val="00496E7B"/>
    <w:rsid w:val="0049703A"/>
    <w:rsid w:val="004971A9"/>
    <w:rsid w:val="00497A56"/>
    <w:rsid w:val="00497D11"/>
    <w:rsid w:val="004A04F1"/>
    <w:rsid w:val="004A0E4F"/>
    <w:rsid w:val="004A1156"/>
    <w:rsid w:val="004A13C4"/>
    <w:rsid w:val="004A1994"/>
    <w:rsid w:val="004A19F1"/>
    <w:rsid w:val="004A1B47"/>
    <w:rsid w:val="004A211A"/>
    <w:rsid w:val="004A26BB"/>
    <w:rsid w:val="004A2AA6"/>
    <w:rsid w:val="004A2D78"/>
    <w:rsid w:val="004A30D7"/>
    <w:rsid w:val="004A3A8E"/>
    <w:rsid w:val="004A4C8C"/>
    <w:rsid w:val="004A4F3A"/>
    <w:rsid w:val="004A523D"/>
    <w:rsid w:val="004A577E"/>
    <w:rsid w:val="004A5789"/>
    <w:rsid w:val="004A57D4"/>
    <w:rsid w:val="004A57E8"/>
    <w:rsid w:val="004A5A05"/>
    <w:rsid w:val="004A5A0A"/>
    <w:rsid w:val="004A5A4B"/>
    <w:rsid w:val="004A5C15"/>
    <w:rsid w:val="004A5FF8"/>
    <w:rsid w:val="004A616C"/>
    <w:rsid w:val="004A649B"/>
    <w:rsid w:val="004A659F"/>
    <w:rsid w:val="004A6706"/>
    <w:rsid w:val="004A67D1"/>
    <w:rsid w:val="004A6C27"/>
    <w:rsid w:val="004A719D"/>
    <w:rsid w:val="004A765A"/>
    <w:rsid w:val="004A785E"/>
    <w:rsid w:val="004A7AED"/>
    <w:rsid w:val="004A7DE9"/>
    <w:rsid w:val="004B0345"/>
    <w:rsid w:val="004B06CD"/>
    <w:rsid w:val="004B06EB"/>
    <w:rsid w:val="004B08AE"/>
    <w:rsid w:val="004B0E38"/>
    <w:rsid w:val="004B1306"/>
    <w:rsid w:val="004B148F"/>
    <w:rsid w:val="004B149F"/>
    <w:rsid w:val="004B17A8"/>
    <w:rsid w:val="004B231B"/>
    <w:rsid w:val="004B263F"/>
    <w:rsid w:val="004B2988"/>
    <w:rsid w:val="004B2E2D"/>
    <w:rsid w:val="004B3641"/>
    <w:rsid w:val="004B3BCE"/>
    <w:rsid w:val="004B45D4"/>
    <w:rsid w:val="004B48E3"/>
    <w:rsid w:val="004B4A84"/>
    <w:rsid w:val="004B4E84"/>
    <w:rsid w:val="004B5908"/>
    <w:rsid w:val="004B5E57"/>
    <w:rsid w:val="004B605A"/>
    <w:rsid w:val="004B67E7"/>
    <w:rsid w:val="004B694B"/>
    <w:rsid w:val="004B6AAB"/>
    <w:rsid w:val="004B6CE6"/>
    <w:rsid w:val="004B6D40"/>
    <w:rsid w:val="004B7092"/>
    <w:rsid w:val="004B70B0"/>
    <w:rsid w:val="004B72D9"/>
    <w:rsid w:val="004B7494"/>
    <w:rsid w:val="004B7514"/>
    <w:rsid w:val="004B7BC5"/>
    <w:rsid w:val="004B7DF2"/>
    <w:rsid w:val="004B7F40"/>
    <w:rsid w:val="004C02C0"/>
    <w:rsid w:val="004C02E8"/>
    <w:rsid w:val="004C0552"/>
    <w:rsid w:val="004C0FB0"/>
    <w:rsid w:val="004C1225"/>
    <w:rsid w:val="004C12FB"/>
    <w:rsid w:val="004C1562"/>
    <w:rsid w:val="004C16EA"/>
    <w:rsid w:val="004C1C2A"/>
    <w:rsid w:val="004C2055"/>
    <w:rsid w:val="004C2077"/>
    <w:rsid w:val="004C213E"/>
    <w:rsid w:val="004C2279"/>
    <w:rsid w:val="004C23C0"/>
    <w:rsid w:val="004C25AA"/>
    <w:rsid w:val="004C2703"/>
    <w:rsid w:val="004C286E"/>
    <w:rsid w:val="004C2B13"/>
    <w:rsid w:val="004C2B29"/>
    <w:rsid w:val="004C2B99"/>
    <w:rsid w:val="004C317E"/>
    <w:rsid w:val="004C360D"/>
    <w:rsid w:val="004C3996"/>
    <w:rsid w:val="004C3A88"/>
    <w:rsid w:val="004C4241"/>
    <w:rsid w:val="004C4977"/>
    <w:rsid w:val="004C4F8D"/>
    <w:rsid w:val="004C5182"/>
    <w:rsid w:val="004C51D5"/>
    <w:rsid w:val="004C5367"/>
    <w:rsid w:val="004C6045"/>
    <w:rsid w:val="004C6130"/>
    <w:rsid w:val="004C642E"/>
    <w:rsid w:val="004C64F8"/>
    <w:rsid w:val="004C665C"/>
    <w:rsid w:val="004C671A"/>
    <w:rsid w:val="004C673E"/>
    <w:rsid w:val="004C6985"/>
    <w:rsid w:val="004C6B98"/>
    <w:rsid w:val="004C6E63"/>
    <w:rsid w:val="004C78CB"/>
    <w:rsid w:val="004C7B13"/>
    <w:rsid w:val="004C7B55"/>
    <w:rsid w:val="004C7F50"/>
    <w:rsid w:val="004D00ED"/>
    <w:rsid w:val="004D01BD"/>
    <w:rsid w:val="004D0207"/>
    <w:rsid w:val="004D0AD4"/>
    <w:rsid w:val="004D0C04"/>
    <w:rsid w:val="004D0C51"/>
    <w:rsid w:val="004D0F4A"/>
    <w:rsid w:val="004D11D3"/>
    <w:rsid w:val="004D1379"/>
    <w:rsid w:val="004D13AF"/>
    <w:rsid w:val="004D13D4"/>
    <w:rsid w:val="004D147A"/>
    <w:rsid w:val="004D154F"/>
    <w:rsid w:val="004D1FD3"/>
    <w:rsid w:val="004D30EB"/>
    <w:rsid w:val="004D3153"/>
    <w:rsid w:val="004D327B"/>
    <w:rsid w:val="004D375D"/>
    <w:rsid w:val="004D3975"/>
    <w:rsid w:val="004D39CC"/>
    <w:rsid w:val="004D3DAD"/>
    <w:rsid w:val="004D4119"/>
    <w:rsid w:val="004D422C"/>
    <w:rsid w:val="004D42B9"/>
    <w:rsid w:val="004D42EB"/>
    <w:rsid w:val="004D4672"/>
    <w:rsid w:val="004D496A"/>
    <w:rsid w:val="004D55DD"/>
    <w:rsid w:val="004D5AE7"/>
    <w:rsid w:val="004D6161"/>
    <w:rsid w:val="004D6687"/>
    <w:rsid w:val="004D6C9C"/>
    <w:rsid w:val="004D6E86"/>
    <w:rsid w:val="004D70D6"/>
    <w:rsid w:val="004D7150"/>
    <w:rsid w:val="004D746B"/>
    <w:rsid w:val="004D7835"/>
    <w:rsid w:val="004D7B70"/>
    <w:rsid w:val="004E036C"/>
    <w:rsid w:val="004E0452"/>
    <w:rsid w:val="004E0841"/>
    <w:rsid w:val="004E0921"/>
    <w:rsid w:val="004E09B4"/>
    <w:rsid w:val="004E0A44"/>
    <w:rsid w:val="004E0C1F"/>
    <w:rsid w:val="004E0DEA"/>
    <w:rsid w:val="004E0EE4"/>
    <w:rsid w:val="004E0F2B"/>
    <w:rsid w:val="004E1616"/>
    <w:rsid w:val="004E1B5F"/>
    <w:rsid w:val="004E1E2E"/>
    <w:rsid w:val="004E1E4A"/>
    <w:rsid w:val="004E2A76"/>
    <w:rsid w:val="004E2DAC"/>
    <w:rsid w:val="004E30BE"/>
    <w:rsid w:val="004E30E7"/>
    <w:rsid w:val="004E3F30"/>
    <w:rsid w:val="004E3F3F"/>
    <w:rsid w:val="004E3F72"/>
    <w:rsid w:val="004E4257"/>
    <w:rsid w:val="004E4337"/>
    <w:rsid w:val="004E45E2"/>
    <w:rsid w:val="004E4602"/>
    <w:rsid w:val="004E46BF"/>
    <w:rsid w:val="004E49C4"/>
    <w:rsid w:val="004E49EE"/>
    <w:rsid w:val="004E4A35"/>
    <w:rsid w:val="004E4AD9"/>
    <w:rsid w:val="004E4B99"/>
    <w:rsid w:val="004E5AFB"/>
    <w:rsid w:val="004E5B35"/>
    <w:rsid w:val="004E5B71"/>
    <w:rsid w:val="004E612A"/>
    <w:rsid w:val="004E6716"/>
    <w:rsid w:val="004E6A3E"/>
    <w:rsid w:val="004E6AED"/>
    <w:rsid w:val="004E6DD8"/>
    <w:rsid w:val="004E6E90"/>
    <w:rsid w:val="004E730C"/>
    <w:rsid w:val="004E7668"/>
    <w:rsid w:val="004E76D7"/>
    <w:rsid w:val="004E790D"/>
    <w:rsid w:val="004E7B7E"/>
    <w:rsid w:val="004E7FBD"/>
    <w:rsid w:val="004F0112"/>
    <w:rsid w:val="004F0262"/>
    <w:rsid w:val="004F0537"/>
    <w:rsid w:val="004F0597"/>
    <w:rsid w:val="004F12A6"/>
    <w:rsid w:val="004F16AF"/>
    <w:rsid w:val="004F198D"/>
    <w:rsid w:val="004F1BAE"/>
    <w:rsid w:val="004F1F16"/>
    <w:rsid w:val="004F1FF3"/>
    <w:rsid w:val="004F241B"/>
    <w:rsid w:val="004F244C"/>
    <w:rsid w:val="004F28D3"/>
    <w:rsid w:val="004F2B61"/>
    <w:rsid w:val="004F2CD3"/>
    <w:rsid w:val="004F345B"/>
    <w:rsid w:val="004F3746"/>
    <w:rsid w:val="004F392C"/>
    <w:rsid w:val="004F3C5C"/>
    <w:rsid w:val="004F3E61"/>
    <w:rsid w:val="004F3F22"/>
    <w:rsid w:val="004F4047"/>
    <w:rsid w:val="004F4262"/>
    <w:rsid w:val="004F4BF6"/>
    <w:rsid w:val="004F4DB2"/>
    <w:rsid w:val="004F4DC9"/>
    <w:rsid w:val="004F5022"/>
    <w:rsid w:val="004F516B"/>
    <w:rsid w:val="004F564C"/>
    <w:rsid w:val="004F58B8"/>
    <w:rsid w:val="004F5901"/>
    <w:rsid w:val="004F5A7A"/>
    <w:rsid w:val="004F5E47"/>
    <w:rsid w:val="004F5F68"/>
    <w:rsid w:val="004F6046"/>
    <w:rsid w:val="004F628A"/>
    <w:rsid w:val="004F63DB"/>
    <w:rsid w:val="004F6440"/>
    <w:rsid w:val="004F66BC"/>
    <w:rsid w:val="004F66EB"/>
    <w:rsid w:val="004F691B"/>
    <w:rsid w:val="004F76B9"/>
    <w:rsid w:val="004F79D8"/>
    <w:rsid w:val="004F7FC1"/>
    <w:rsid w:val="005005DE"/>
    <w:rsid w:val="005008A9"/>
    <w:rsid w:val="00500911"/>
    <w:rsid w:val="005009A7"/>
    <w:rsid w:val="00500BC7"/>
    <w:rsid w:val="00500DA1"/>
    <w:rsid w:val="00500E46"/>
    <w:rsid w:val="00500F5B"/>
    <w:rsid w:val="00501595"/>
    <w:rsid w:val="00501825"/>
    <w:rsid w:val="00501902"/>
    <w:rsid w:val="00501DA2"/>
    <w:rsid w:val="00502066"/>
    <w:rsid w:val="00502300"/>
    <w:rsid w:val="0050241B"/>
    <w:rsid w:val="005024E7"/>
    <w:rsid w:val="00502602"/>
    <w:rsid w:val="0050290F"/>
    <w:rsid w:val="00502916"/>
    <w:rsid w:val="0050293B"/>
    <w:rsid w:val="00502B1A"/>
    <w:rsid w:val="00502D45"/>
    <w:rsid w:val="00503118"/>
    <w:rsid w:val="0050339A"/>
    <w:rsid w:val="0050378F"/>
    <w:rsid w:val="00503924"/>
    <w:rsid w:val="0050397D"/>
    <w:rsid w:val="00503B91"/>
    <w:rsid w:val="00503F90"/>
    <w:rsid w:val="00504074"/>
    <w:rsid w:val="00504358"/>
    <w:rsid w:val="0050450C"/>
    <w:rsid w:val="0050467F"/>
    <w:rsid w:val="00504F00"/>
    <w:rsid w:val="00504F6E"/>
    <w:rsid w:val="0050549F"/>
    <w:rsid w:val="00505BD5"/>
    <w:rsid w:val="0050619F"/>
    <w:rsid w:val="0050633D"/>
    <w:rsid w:val="0050667B"/>
    <w:rsid w:val="005067D6"/>
    <w:rsid w:val="00506812"/>
    <w:rsid w:val="005068CC"/>
    <w:rsid w:val="005068FD"/>
    <w:rsid w:val="00506D32"/>
    <w:rsid w:val="00506FB1"/>
    <w:rsid w:val="00507164"/>
    <w:rsid w:val="005071DE"/>
    <w:rsid w:val="00507F5C"/>
    <w:rsid w:val="005102E6"/>
    <w:rsid w:val="00510508"/>
    <w:rsid w:val="00510657"/>
    <w:rsid w:val="00510764"/>
    <w:rsid w:val="0051079C"/>
    <w:rsid w:val="00510A92"/>
    <w:rsid w:val="00510DFB"/>
    <w:rsid w:val="00510FEC"/>
    <w:rsid w:val="00511C03"/>
    <w:rsid w:val="00511C86"/>
    <w:rsid w:val="00511E03"/>
    <w:rsid w:val="005124F9"/>
    <w:rsid w:val="00512940"/>
    <w:rsid w:val="00512CB4"/>
    <w:rsid w:val="00512FFA"/>
    <w:rsid w:val="005130FB"/>
    <w:rsid w:val="005136A1"/>
    <w:rsid w:val="00513A2D"/>
    <w:rsid w:val="00513AD1"/>
    <w:rsid w:val="00513E1C"/>
    <w:rsid w:val="00513EAB"/>
    <w:rsid w:val="00513EF9"/>
    <w:rsid w:val="00514699"/>
    <w:rsid w:val="00514ADB"/>
    <w:rsid w:val="00514B4F"/>
    <w:rsid w:val="00514DB8"/>
    <w:rsid w:val="00515264"/>
    <w:rsid w:val="005154E1"/>
    <w:rsid w:val="00515AEE"/>
    <w:rsid w:val="005168FF"/>
    <w:rsid w:val="00516CB5"/>
    <w:rsid w:val="00516CF8"/>
    <w:rsid w:val="00517983"/>
    <w:rsid w:val="00517B01"/>
    <w:rsid w:val="00517CB2"/>
    <w:rsid w:val="00517F11"/>
    <w:rsid w:val="005205E4"/>
    <w:rsid w:val="00520D27"/>
    <w:rsid w:val="00520E0E"/>
    <w:rsid w:val="00521412"/>
    <w:rsid w:val="00521599"/>
    <w:rsid w:val="00521780"/>
    <w:rsid w:val="005219AC"/>
    <w:rsid w:val="005219DA"/>
    <w:rsid w:val="00521D44"/>
    <w:rsid w:val="0052228F"/>
    <w:rsid w:val="005223ED"/>
    <w:rsid w:val="00522792"/>
    <w:rsid w:val="00522A21"/>
    <w:rsid w:val="00522D15"/>
    <w:rsid w:val="00522F18"/>
    <w:rsid w:val="00523043"/>
    <w:rsid w:val="00523324"/>
    <w:rsid w:val="005239C0"/>
    <w:rsid w:val="00524312"/>
    <w:rsid w:val="0052464A"/>
    <w:rsid w:val="00524714"/>
    <w:rsid w:val="00524A70"/>
    <w:rsid w:val="00524C7E"/>
    <w:rsid w:val="00525258"/>
    <w:rsid w:val="00525301"/>
    <w:rsid w:val="00525514"/>
    <w:rsid w:val="00525730"/>
    <w:rsid w:val="00525840"/>
    <w:rsid w:val="00525A0B"/>
    <w:rsid w:val="005261CC"/>
    <w:rsid w:val="005262AF"/>
    <w:rsid w:val="00526390"/>
    <w:rsid w:val="00526404"/>
    <w:rsid w:val="00526571"/>
    <w:rsid w:val="005267C0"/>
    <w:rsid w:val="00526971"/>
    <w:rsid w:val="005272A0"/>
    <w:rsid w:val="00527456"/>
    <w:rsid w:val="0052746A"/>
    <w:rsid w:val="005278EE"/>
    <w:rsid w:val="005279D3"/>
    <w:rsid w:val="00527B21"/>
    <w:rsid w:val="00527EFB"/>
    <w:rsid w:val="00530383"/>
    <w:rsid w:val="005309D3"/>
    <w:rsid w:val="00530B32"/>
    <w:rsid w:val="00530DDB"/>
    <w:rsid w:val="00530EBC"/>
    <w:rsid w:val="00530F72"/>
    <w:rsid w:val="00530FE6"/>
    <w:rsid w:val="00531736"/>
    <w:rsid w:val="00531C33"/>
    <w:rsid w:val="00531DD7"/>
    <w:rsid w:val="00531E4D"/>
    <w:rsid w:val="0053223C"/>
    <w:rsid w:val="0053230E"/>
    <w:rsid w:val="00532318"/>
    <w:rsid w:val="00533134"/>
    <w:rsid w:val="00533D20"/>
    <w:rsid w:val="005346C0"/>
    <w:rsid w:val="00534839"/>
    <w:rsid w:val="00534D2C"/>
    <w:rsid w:val="00534D97"/>
    <w:rsid w:val="00534F7D"/>
    <w:rsid w:val="0053545C"/>
    <w:rsid w:val="00535B65"/>
    <w:rsid w:val="00536109"/>
    <w:rsid w:val="00536182"/>
    <w:rsid w:val="005361AC"/>
    <w:rsid w:val="0053626E"/>
    <w:rsid w:val="0053629D"/>
    <w:rsid w:val="00536421"/>
    <w:rsid w:val="00536724"/>
    <w:rsid w:val="00536811"/>
    <w:rsid w:val="00536B7C"/>
    <w:rsid w:val="00536BD8"/>
    <w:rsid w:val="00536D4A"/>
    <w:rsid w:val="00536D9A"/>
    <w:rsid w:val="00537053"/>
    <w:rsid w:val="005370B4"/>
    <w:rsid w:val="005371FB"/>
    <w:rsid w:val="00537811"/>
    <w:rsid w:val="00537AC9"/>
    <w:rsid w:val="00537B6F"/>
    <w:rsid w:val="00540219"/>
    <w:rsid w:val="0054027D"/>
    <w:rsid w:val="00540357"/>
    <w:rsid w:val="0054060E"/>
    <w:rsid w:val="00540616"/>
    <w:rsid w:val="00540C7C"/>
    <w:rsid w:val="00541580"/>
    <w:rsid w:val="005415A2"/>
    <w:rsid w:val="005419CD"/>
    <w:rsid w:val="00541D6C"/>
    <w:rsid w:val="00541E21"/>
    <w:rsid w:val="0054220E"/>
    <w:rsid w:val="005429B4"/>
    <w:rsid w:val="00542A8A"/>
    <w:rsid w:val="00542DBF"/>
    <w:rsid w:val="00543332"/>
    <w:rsid w:val="005433B6"/>
    <w:rsid w:val="0054350F"/>
    <w:rsid w:val="00543A2A"/>
    <w:rsid w:val="00543BC6"/>
    <w:rsid w:val="00543E1C"/>
    <w:rsid w:val="00543E9D"/>
    <w:rsid w:val="00543F5F"/>
    <w:rsid w:val="00544508"/>
    <w:rsid w:val="00544804"/>
    <w:rsid w:val="00544A1B"/>
    <w:rsid w:val="00544E42"/>
    <w:rsid w:val="00545701"/>
    <w:rsid w:val="005457CD"/>
    <w:rsid w:val="00545863"/>
    <w:rsid w:val="00545CE0"/>
    <w:rsid w:val="00545E0D"/>
    <w:rsid w:val="005461F1"/>
    <w:rsid w:val="00546370"/>
    <w:rsid w:val="005468B9"/>
    <w:rsid w:val="00546B4F"/>
    <w:rsid w:val="00546CBF"/>
    <w:rsid w:val="00546D48"/>
    <w:rsid w:val="00546E01"/>
    <w:rsid w:val="0054738C"/>
    <w:rsid w:val="005478D5"/>
    <w:rsid w:val="00547FE9"/>
    <w:rsid w:val="0055003E"/>
    <w:rsid w:val="005501C9"/>
    <w:rsid w:val="005503E8"/>
    <w:rsid w:val="00550483"/>
    <w:rsid w:val="00550C5D"/>
    <w:rsid w:val="00550D8B"/>
    <w:rsid w:val="0055193D"/>
    <w:rsid w:val="00551F1C"/>
    <w:rsid w:val="00551F7D"/>
    <w:rsid w:val="00551FC5"/>
    <w:rsid w:val="00552091"/>
    <w:rsid w:val="00552126"/>
    <w:rsid w:val="005522E7"/>
    <w:rsid w:val="0055244D"/>
    <w:rsid w:val="00552591"/>
    <w:rsid w:val="00552684"/>
    <w:rsid w:val="0055283D"/>
    <w:rsid w:val="0055285D"/>
    <w:rsid w:val="00552E37"/>
    <w:rsid w:val="00553193"/>
    <w:rsid w:val="00553418"/>
    <w:rsid w:val="00553491"/>
    <w:rsid w:val="005537C8"/>
    <w:rsid w:val="005537F6"/>
    <w:rsid w:val="0055397A"/>
    <w:rsid w:val="00553D93"/>
    <w:rsid w:val="00553EEC"/>
    <w:rsid w:val="0055464B"/>
    <w:rsid w:val="00554A39"/>
    <w:rsid w:val="0055503C"/>
    <w:rsid w:val="00555146"/>
    <w:rsid w:val="005553D7"/>
    <w:rsid w:val="0055557E"/>
    <w:rsid w:val="005555BA"/>
    <w:rsid w:val="00555C89"/>
    <w:rsid w:val="00555D70"/>
    <w:rsid w:val="00555DF2"/>
    <w:rsid w:val="00555F8E"/>
    <w:rsid w:val="005560C4"/>
    <w:rsid w:val="0055619D"/>
    <w:rsid w:val="005561FC"/>
    <w:rsid w:val="0055637D"/>
    <w:rsid w:val="0055655B"/>
    <w:rsid w:val="0055663D"/>
    <w:rsid w:val="005568B9"/>
    <w:rsid w:val="00556A6C"/>
    <w:rsid w:val="00556AF8"/>
    <w:rsid w:val="00556E6B"/>
    <w:rsid w:val="00556EA6"/>
    <w:rsid w:val="00557145"/>
    <w:rsid w:val="00557823"/>
    <w:rsid w:val="00557874"/>
    <w:rsid w:val="00560C40"/>
    <w:rsid w:val="00561323"/>
    <w:rsid w:val="0056150D"/>
    <w:rsid w:val="0056186A"/>
    <w:rsid w:val="00561994"/>
    <w:rsid w:val="00561B55"/>
    <w:rsid w:val="0056204A"/>
    <w:rsid w:val="00562A70"/>
    <w:rsid w:val="00562E69"/>
    <w:rsid w:val="00563161"/>
    <w:rsid w:val="00563379"/>
    <w:rsid w:val="00563446"/>
    <w:rsid w:val="00563614"/>
    <w:rsid w:val="00563659"/>
    <w:rsid w:val="0056398A"/>
    <w:rsid w:val="00563DCB"/>
    <w:rsid w:val="00563E2F"/>
    <w:rsid w:val="0056466C"/>
    <w:rsid w:val="00564A7D"/>
    <w:rsid w:val="00564DE8"/>
    <w:rsid w:val="0056568F"/>
    <w:rsid w:val="005657A8"/>
    <w:rsid w:val="005658BB"/>
    <w:rsid w:val="00565A22"/>
    <w:rsid w:val="00565AFA"/>
    <w:rsid w:val="005665AD"/>
    <w:rsid w:val="00566954"/>
    <w:rsid w:val="00566B24"/>
    <w:rsid w:val="00566E2B"/>
    <w:rsid w:val="00567285"/>
    <w:rsid w:val="005672CC"/>
    <w:rsid w:val="00567374"/>
    <w:rsid w:val="005673BA"/>
    <w:rsid w:val="00567494"/>
    <w:rsid w:val="005675A7"/>
    <w:rsid w:val="0056767C"/>
    <w:rsid w:val="00567808"/>
    <w:rsid w:val="00567815"/>
    <w:rsid w:val="00567BE7"/>
    <w:rsid w:val="00567D0E"/>
    <w:rsid w:val="00567DAB"/>
    <w:rsid w:val="00567F0E"/>
    <w:rsid w:val="00570030"/>
    <w:rsid w:val="00570461"/>
    <w:rsid w:val="005707E2"/>
    <w:rsid w:val="00570AEE"/>
    <w:rsid w:val="00570B5C"/>
    <w:rsid w:val="00570D06"/>
    <w:rsid w:val="00570DFE"/>
    <w:rsid w:val="00570FA9"/>
    <w:rsid w:val="00570FB6"/>
    <w:rsid w:val="005711CA"/>
    <w:rsid w:val="0057121C"/>
    <w:rsid w:val="005713AC"/>
    <w:rsid w:val="005716D5"/>
    <w:rsid w:val="0057198B"/>
    <w:rsid w:val="00572202"/>
    <w:rsid w:val="005727C0"/>
    <w:rsid w:val="005728BA"/>
    <w:rsid w:val="005728FE"/>
    <w:rsid w:val="005729AF"/>
    <w:rsid w:val="005729BB"/>
    <w:rsid w:val="0057337E"/>
    <w:rsid w:val="00573538"/>
    <w:rsid w:val="00573728"/>
    <w:rsid w:val="0057398D"/>
    <w:rsid w:val="005739D2"/>
    <w:rsid w:val="00573B14"/>
    <w:rsid w:val="00573BDD"/>
    <w:rsid w:val="00573C83"/>
    <w:rsid w:val="00573D54"/>
    <w:rsid w:val="0057410C"/>
    <w:rsid w:val="00574367"/>
    <w:rsid w:val="005743FF"/>
    <w:rsid w:val="005745D5"/>
    <w:rsid w:val="00574869"/>
    <w:rsid w:val="00574AFB"/>
    <w:rsid w:val="00574EC4"/>
    <w:rsid w:val="0057529B"/>
    <w:rsid w:val="00575341"/>
    <w:rsid w:val="0057551D"/>
    <w:rsid w:val="005757EF"/>
    <w:rsid w:val="005758B1"/>
    <w:rsid w:val="00575AB3"/>
    <w:rsid w:val="00575D52"/>
    <w:rsid w:val="00576256"/>
    <w:rsid w:val="00576555"/>
    <w:rsid w:val="005765DE"/>
    <w:rsid w:val="0057672B"/>
    <w:rsid w:val="00576B9A"/>
    <w:rsid w:val="00576D46"/>
    <w:rsid w:val="00576DFD"/>
    <w:rsid w:val="00576FE2"/>
    <w:rsid w:val="005772D5"/>
    <w:rsid w:val="005775F8"/>
    <w:rsid w:val="00577B3A"/>
    <w:rsid w:val="00577BCC"/>
    <w:rsid w:val="00577EB1"/>
    <w:rsid w:val="0058022A"/>
    <w:rsid w:val="00580733"/>
    <w:rsid w:val="00580D84"/>
    <w:rsid w:val="00581043"/>
    <w:rsid w:val="0058184C"/>
    <w:rsid w:val="0058199E"/>
    <w:rsid w:val="00581E9B"/>
    <w:rsid w:val="00581FED"/>
    <w:rsid w:val="00582073"/>
    <w:rsid w:val="00582665"/>
    <w:rsid w:val="00582805"/>
    <w:rsid w:val="0058321E"/>
    <w:rsid w:val="005832DA"/>
    <w:rsid w:val="00583604"/>
    <w:rsid w:val="00583B27"/>
    <w:rsid w:val="00583D4C"/>
    <w:rsid w:val="00583E3C"/>
    <w:rsid w:val="00584253"/>
    <w:rsid w:val="005846EA"/>
    <w:rsid w:val="0058470B"/>
    <w:rsid w:val="00584B13"/>
    <w:rsid w:val="00584D9D"/>
    <w:rsid w:val="00584EE2"/>
    <w:rsid w:val="00584F06"/>
    <w:rsid w:val="00585278"/>
    <w:rsid w:val="00585374"/>
    <w:rsid w:val="00585532"/>
    <w:rsid w:val="00585741"/>
    <w:rsid w:val="00585AA8"/>
    <w:rsid w:val="00585AB4"/>
    <w:rsid w:val="00585BC6"/>
    <w:rsid w:val="005860A9"/>
    <w:rsid w:val="0058626D"/>
    <w:rsid w:val="00586431"/>
    <w:rsid w:val="00586784"/>
    <w:rsid w:val="005869BC"/>
    <w:rsid w:val="00586A65"/>
    <w:rsid w:val="00586D67"/>
    <w:rsid w:val="0058736D"/>
    <w:rsid w:val="005873A6"/>
    <w:rsid w:val="0058744D"/>
    <w:rsid w:val="0058745D"/>
    <w:rsid w:val="00587563"/>
    <w:rsid w:val="0058761D"/>
    <w:rsid w:val="00587FFC"/>
    <w:rsid w:val="005903A3"/>
    <w:rsid w:val="005906BD"/>
    <w:rsid w:val="00590A2B"/>
    <w:rsid w:val="005910F4"/>
    <w:rsid w:val="00591467"/>
    <w:rsid w:val="00591557"/>
    <w:rsid w:val="005921EE"/>
    <w:rsid w:val="00592348"/>
    <w:rsid w:val="00592FAA"/>
    <w:rsid w:val="0059356B"/>
    <w:rsid w:val="00593573"/>
    <w:rsid w:val="005937CC"/>
    <w:rsid w:val="00593A14"/>
    <w:rsid w:val="00593ACD"/>
    <w:rsid w:val="00593EEB"/>
    <w:rsid w:val="005944D9"/>
    <w:rsid w:val="0059454C"/>
    <w:rsid w:val="00594689"/>
    <w:rsid w:val="0059485E"/>
    <w:rsid w:val="00594891"/>
    <w:rsid w:val="00595246"/>
    <w:rsid w:val="00595838"/>
    <w:rsid w:val="00595CEF"/>
    <w:rsid w:val="00595DD4"/>
    <w:rsid w:val="005962F5"/>
    <w:rsid w:val="00596C58"/>
    <w:rsid w:val="00597B7D"/>
    <w:rsid w:val="005A040E"/>
    <w:rsid w:val="005A0627"/>
    <w:rsid w:val="005A0923"/>
    <w:rsid w:val="005A0B9A"/>
    <w:rsid w:val="005A0BFA"/>
    <w:rsid w:val="005A0CFF"/>
    <w:rsid w:val="005A1278"/>
    <w:rsid w:val="005A17A1"/>
    <w:rsid w:val="005A17ED"/>
    <w:rsid w:val="005A1903"/>
    <w:rsid w:val="005A1D0A"/>
    <w:rsid w:val="005A1D48"/>
    <w:rsid w:val="005A2186"/>
    <w:rsid w:val="005A22CC"/>
    <w:rsid w:val="005A2412"/>
    <w:rsid w:val="005A2B09"/>
    <w:rsid w:val="005A303F"/>
    <w:rsid w:val="005A3196"/>
    <w:rsid w:val="005A34D8"/>
    <w:rsid w:val="005A3AD0"/>
    <w:rsid w:val="005A3E9D"/>
    <w:rsid w:val="005A40AC"/>
    <w:rsid w:val="005A44ED"/>
    <w:rsid w:val="005A5302"/>
    <w:rsid w:val="005A551A"/>
    <w:rsid w:val="005A56B3"/>
    <w:rsid w:val="005A56D1"/>
    <w:rsid w:val="005A5756"/>
    <w:rsid w:val="005A57ED"/>
    <w:rsid w:val="005A5E2C"/>
    <w:rsid w:val="005A6133"/>
    <w:rsid w:val="005A65F1"/>
    <w:rsid w:val="005A69A1"/>
    <w:rsid w:val="005A69ED"/>
    <w:rsid w:val="005A6AF5"/>
    <w:rsid w:val="005A6F02"/>
    <w:rsid w:val="005A73C7"/>
    <w:rsid w:val="005A748B"/>
    <w:rsid w:val="005A7A26"/>
    <w:rsid w:val="005A7BBE"/>
    <w:rsid w:val="005A7C01"/>
    <w:rsid w:val="005A7D10"/>
    <w:rsid w:val="005A7ECD"/>
    <w:rsid w:val="005B0245"/>
    <w:rsid w:val="005B02F7"/>
    <w:rsid w:val="005B0632"/>
    <w:rsid w:val="005B07E4"/>
    <w:rsid w:val="005B0A7F"/>
    <w:rsid w:val="005B0CA2"/>
    <w:rsid w:val="005B1648"/>
    <w:rsid w:val="005B2520"/>
    <w:rsid w:val="005B256D"/>
    <w:rsid w:val="005B262F"/>
    <w:rsid w:val="005B2A6D"/>
    <w:rsid w:val="005B2C98"/>
    <w:rsid w:val="005B2D7F"/>
    <w:rsid w:val="005B320C"/>
    <w:rsid w:val="005B3648"/>
    <w:rsid w:val="005B3D93"/>
    <w:rsid w:val="005B3DEF"/>
    <w:rsid w:val="005B3E47"/>
    <w:rsid w:val="005B443F"/>
    <w:rsid w:val="005B4CAD"/>
    <w:rsid w:val="005B4EBC"/>
    <w:rsid w:val="005B4F50"/>
    <w:rsid w:val="005B5255"/>
    <w:rsid w:val="005B5265"/>
    <w:rsid w:val="005B56C5"/>
    <w:rsid w:val="005B5ABD"/>
    <w:rsid w:val="005B5ACB"/>
    <w:rsid w:val="005B5CE7"/>
    <w:rsid w:val="005B5E14"/>
    <w:rsid w:val="005B61ED"/>
    <w:rsid w:val="005B62ED"/>
    <w:rsid w:val="005B6BA0"/>
    <w:rsid w:val="005B6E13"/>
    <w:rsid w:val="005B73FE"/>
    <w:rsid w:val="005B78EA"/>
    <w:rsid w:val="005B7A69"/>
    <w:rsid w:val="005C029F"/>
    <w:rsid w:val="005C06D5"/>
    <w:rsid w:val="005C07F4"/>
    <w:rsid w:val="005C0AF0"/>
    <w:rsid w:val="005C0C3F"/>
    <w:rsid w:val="005C0EDE"/>
    <w:rsid w:val="005C12A1"/>
    <w:rsid w:val="005C1771"/>
    <w:rsid w:val="005C1BF9"/>
    <w:rsid w:val="005C1CF1"/>
    <w:rsid w:val="005C1E2C"/>
    <w:rsid w:val="005C1E7A"/>
    <w:rsid w:val="005C217C"/>
    <w:rsid w:val="005C2575"/>
    <w:rsid w:val="005C296B"/>
    <w:rsid w:val="005C2ACA"/>
    <w:rsid w:val="005C2C4C"/>
    <w:rsid w:val="005C2DE8"/>
    <w:rsid w:val="005C3115"/>
    <w:rsid w:val="005C3213"/>
    <w:rsid w:val="005C336D"/>
    <w:rsid w:val="005C37B2"/>
    <w:rsid w:val="005C3911"/>
    <w:rsid w:val="005C39DF"/>
    <w:rsid w:val="005C3C15"/>
    <w:rsid w:val="005C3CF9"/>
    <w:rsid w:val="005C4254"/>
    <w:rsid w:val="005C4429"/>
    <w:rsid w:val="005C466F"/>
    <w:rsid w:val="005C4A71"/>
    <w:rsid w:val="005C4F26"/>
    <w:rsid w:val="005C51A7"/>
    <w:rsid w:val="005C546F"/>
    <w:rsid w:val="005C54A1"/>
    <w:rsid w:val="005C5E5D"/>
    <w:rsid w:val="005C60E1"/>
    <w:rsid w:val="005C685A"/>
    <w:rsid w:val="005C6969"/>
    <w:rsid w:val="005C69CB"/>
    <w:rsid w:val="005C6B3D"/>
    <w:rsid w:val="005C6C70"/>
    <w:rsid w:val="005C6C80"/>
    <w:rsid w:val="005C6F98"/>
    <w:rsid w:val="005C7131"/>
    <w:rsid w:val="005C72A9"/>
    <w:rsid w:val="005C72FD"/>
    <w:rsid w:val="005C738F"/>
    <w:rsid w:val="005C77D6"/>
    <w:rsid w:val="005C78DA"/>
    <w:rsid w:val="005C799D"/>
    <w:rsid w:val="005C7CD2"/>
    <w:rsid w:val="005C7EE6"/>
    <w:rsid w:val="005C7FB4"/>
    <w:rsid w:val="005D0064"/>
    <w:rsid w:val="005D0311"/>
    <w:rsid w:val="005D060E"/>
    <w:rsid w:val="005D0A18"/>
    <w:rsid w:val="005D0D2B"/>
    <w:rsid w:val="005D0FE5"/>
    <w:rsid w:val="005D1265"/>
    <w:rsid w:val="005D17B8"/>
    <w:rsid w:val="005D1828"/>
    <w:rsid w:val="005D1AA6"/>
    <w:rsid w:val="005D1ADA"/>
    <w:rsid w:val="005D1B15"/>
    <w:rsid w:val="005D1E64"/>
    <w:rsid w:val="005D1EBE"/>
    <w:rsid w:val="005D21D1"/>
    <w:rsid w:val="005D22AA"/>
    <w:rsid w:val="005D2605"/>
    <w:rsid w:val="005D2688"/>
    <w:rsid w:val="005D2789"/>
    <w:rsid w:val="005D2898"/>
    <w:rsid w:val="005D2D82"/>
    <w:rsid w:val="005D33CB"/>
    <w:rsid w:val="005D36E3"/>
    <w:rsid w:val="005D3C6B"/>
    <w:rsid w:val="005D3D4A"/>
    <w:rsid w:val="005D4262"/>
    <w:rsid w:val="005D439F"/>
    <w:rsid w:val="005D453E"/>
    <w:rsid w:val="005D45AA"/>
    <w:rsid w:val="005D4716"/>
    <w:rsid w:val="005D484B"/>
    <w:rsid w:val="005D4964"/>
    <w:rsid w:val="005D4E60"/>
    <w:rsid w:val="005D5144"/>
    <w:rsid w:val="005D51CB"/>
    <w:rsid w:val="005D526A"/>
    <w:rsid w:val="005D52CD"/>
    <w:rsid w:val="005D5A81"/>
    <w:rsid w:val="005D5CF8"/>
    <w:rsid w:val="005D6C11"/>
    <w:rsid w:val="005D6C68"/>
    <w:rsid w:val="005D7112"/>
    <w:rsid w:val="005D712E"/>
    <w:rsid w:val="005D7342"/>
    <w:rsid w:val="005D736A"/>
    <w:rsid w:val="005D7BB0"/>
    <w:rsid w:val="005D7E82"/>
    <w:rsid w:val="005E038F"/>
    <w:rsid w:val="005E07FC"/>
    <w:rsid w:val="005E0A9D"/>
    <w:rsid w:val="005E1138"/>
    <w:rsid w:val="005E1210"/>
    <w:rsid w:val="005E18DA"/>
    <w:rsid w:val="005E1A19"/>
    <w:rsid w:val="005E1A3D"/>
    <w:rsid w:val="005E1A58"/>
    <w:rsid w:val="005E1BA1"/>
    <w:rsid w:val="005E1D9E"/>
    <w:rsid w:val="005E224C"/>
    <w:rsid w:val="005E2489"/>
    <w:rsid w:val="005E2727"/>
    <w:rsid w:val="005E29CE"/>
    <w:rsid w:val="005E29EC"/>
    <w:rsid w:val="005E2BFB"/>
    <w:rsid w:val="005E2DED"/>
    <w:rsid w:val="005E338A"/>
    <w:rsid w:val="005E3391"/>
    <w:rsid w:val="005E371E"/>
    <w:rsid w:val="005E374B"/>
    <w:rsid w:val="005E3E8F"/>
    <w:rsid w:val="005E40B6"/>
    <w:rsid w:val="005E4125"/>
    <w:rsid w:val="005E4504"/>
    <w:rsid w:val="005E466E"/>
    <w:rsid w:val="005E51B7"/>
    <w:rsid w:val="005E5228"/>
    <w:rsid w:val="005E59CF"/>
    <w:rsid w:val="005E5EB1"/>
    <w:rsid w:val="005E6118"/>
    <w:rsid w:val="005E625E"/>
    <w:rsid w:val="005E62BA"/>
    <w:rsid w:val="005E6748"/>
    <w:rsid w:val="005E75F7"/>
    <w:rsid w:val="005E7740"/>
    <w:rsid w:val="005E7A7F"/>
    <w:rsid w:val="005E7B20"/>
    <w:rsid w:val="005E7EC9"/>
    <w:rsid w:val="005E7EE3"/>
    <w:rsid w:val="005F030B"/>
    <w:rsid w:val="005F05EC"/>
    <w:rsid w:val="005F0A3D"/>
    <w:rsid w:val="005F0A84"/>
    <w:rsid w:val="005F0C12"/>
    <w:rsid w:val="005F182D"/>
    <w:rsid w:val="005F1D38"/>
    <w:rsid w:val="005F1D3D"/>
    <w:rsid w:val="005F1D93"/>
    <w:rsid w:val="005F1D99"/>
    <w:rsid w:val="005F2080"/>
    <w:rsid w:val="005F221A"/>
    <w:rsid w:val="005F24D2"/>
    <w:rsid w:val="005F25FF"/>
    <w:rsid w:val="005F26B2"/>
    <w:rsid w:val="005F29EF"/>
    <w:rsid w:val="005F2C0B"/>
    <w:rsid w:val="005F2C88"/>
    <w:rsid w:val="005F3356"/>
    <w:rsid w:val="005F373C"/>
    <w:rsid w:val="005F3A0D"/>
    <w:rsid w:val="005F3D9F"/>
    <w:rsid w:val="005F3E51"/>
    <w:rsid w:val="005F4A27"/>
    <w:rsid w:val="005F4ED9"/>
    <w:rsid w:val="005F52A1"/>
    <w:rsid w:val="005F5599"/>
    <w:rsid w:val="005F57C6"/>
    <w:rsid w:val="005F66B0"/>
    <w:rsid w:val="005F68FA"/>
    <w:rsid w:val="005F6987"/>
    <w:rsid w:val="005F69E4"/>
    <w:rsid w:val="005F6FF5"/>
    <w:rsid w:val="005F6FF8"/>
    <w:rsid w:val="005F7023"/>
    <w:rsid w:val="005F74E5"/>
    <w:rsid w:val="005F760C"/>
    <w:rsid w:val="005F761D"/>
    <w:rsid w:val="005F76DA"/>
    <w:rsid w:val="005F77A3"/>
    <w:rsid w:val="005F7B5B"/>
    <w:rsid w:val="005F7E01"/>
    <w:rsid w:val="00600214"/>
    <w:rsid w:val="0060027C"/>
    <w:rsid w:val="00600AD8"/>
    <w:rsid w:val="00600D1C"/>
    <w:rsid w:val="00600FCF"/>
    <w:rsid w:val="00601228"/>
    <w:rsid w:val="00601251"/>
    <w:rsid w:val="00601935"/>
    <w:rsid w:val="00601BC8"/>
    <w:rsid w:val="0060245C"/>
    <w:rsid w:val="006024AA"/>
    <w:rsid w:val="0060251B"/>
    <w:rsid w:val="00602686"/>
    <w:rsid w:val="00602753"/>
    <w:rsid w:val="006027B4"/>
    <w:rsid w:val="00602A92"/>
    <w:rsid w:val="00602DDA"/>
    <w:rsid w:val="006033FF"/>
    <w:rsid w:val="0060372B"/>
    <w:rsid w:val="00603B02"/>
    <w:rsid w:val="00603C41"/>
    <w:rsid w:val="00603CD8"/>
    <w:rsid w:val="006041C8"/>
    <w:rsid w:val="00604C26"/>
    <w:rsid w:val="00605013"/>
    <w:rsid w:val="00605469"/>
    <w:rsid w:val="0060551E"/>
    <w:rsid w:val="00605AC8"/>
    <w:rsid w:val="00605C24"/>
    <w:rsid w:val="00606093"/>
    <w:rsid w:val="00606138"/>
    <w:rsid w:val="00606350"/>
    <w:rsid w:val="00606463"/>
    <w:rsid w:val="006069A9"/>
    <w:rsid w:val="006069F5"/>
    <w:rsid w:val="0060739A"/>
    <w:rsid w:val="00607669"/>
    <w:rsid w:val="006076CE"/>
    <w:rsid w:val="00607DED"/>
    <w:rsid w:val="00607DF1"/>
    <w:rsid w:val="0061007D"/>
    <w:rsid w:val="00610632"/>
    <w:rsid w:val="006109D2"/>
    <w:rsid w:val="00610C93"/>
    <w:rsid w:val="00610D19"/>
    <w:rsid w:val="006111FA"/>
    <w:rsid w:val="0061128C"/>
    <w:rsid w:val="0061135F"/>
    <w:rsid w:val="00611373"/>
    <w:rsid w:val="00611753"/>
    <w:rsid w:val="00611C48"/>
    <w:rsid w:val="00611C84"/>
    <w:rsid w:val="00612074"/>
    <w:rsid w:val="006121CE"/>
    <w:rsid w:val="0061228C"/>
    <w:rsid w:val="00612303"/>
    <w:rsid w:val="006123C2"/>
    <w:rsid w:val="0061245A"/>
    <w:rsid w:val="006125EF"/>
    <w:rsid w:val="00612723"/>
    <w:rsid w:val="00612D5B"/>
    <w:rsid w:val="00613422"/>
    <w:rsid w:val="00613661"/>
    <w:rsid w:val="006136D9"/>
    <w:rsid w:val="00613E94"/>
    <w:rsid w:val="00614207"/>
    <w:rsid w:val="00614456"/>
    <w:rsid w:val="00614B0C"/>
    <w:rsid w:val="00614C6E"/>
    <w:rsid w:val="00614DB7"/>
    <w:rsid w:val="006151A1"/>
    <w:rsid w:val="00615282"/>
    <w:rsid w:val="006153E3"/>
    <w:rsid w:val="00615673"/>
    <w:rsid w:val="006157AD"/>
    <w:rsid w:val="00615E71"/>
    <w:rsid w:val="00615EF3"/>
    <w:rsid w:val="00616301"/>
    <w:rsid w:val="00616DB1"/>
    <w:rsid w:val="00616E24"/>
    <w:rsid w:val="006173EE"/>
    <w:rsid w:val="006176B9"/>
    <w:rsid w:val="0061771A"/>
    <w:rsid w:val="00617A55"/>
    <w:rsid w:val="00617D17"/>
    <w:rsid w:val="00617D1C"/>
    <w:rsid w:val="00617F3D"/>
    <w:rsid w:val="00620460"/>
    <w:rsid w:val="006205A8"/>
    <w:rsid w:val="00620881"/>
    <w:rsid w:val="00620913"/>
    <w:rsid w:val="006209D4"/>
    <w:rsid w:val="006214C4"/>
    <w:rsid w:val="006216AF"/>
    <w:rsid w:val="00621A6F"/>
    <w:rsid w:val="00621E8A"/>
    <w:rsid w:val="00621EE6"/>
    <w:rsid w:val="006227CE"/>
    <w:rsid w:val="00622B44"/>
    <w:rsid w:val="00622DEB"/>
    <w:rsid w:val="00623165"/>
    <w:rsid w:val="0062325B"/>
    <w:rsid w:val="00623506"/>
    <w:rsid w:val="00623A02"/>
    <w:rsid w:val="006243BF"/>
    <w:rsid w:val="00624569"/>
    <w:rsid w:val="00624602"/>
    <w:rsid w:val="006248B5"/>
    <w:rsid w:val="006249A6"/>
    <w:rsid w:val="00624AA3"/>
    <w:rsid w:val="00624D74"/>
    <w:rsid w:val="006250C7"/>
    <w:rsid w:val="00625166"/>
    <w:rsid w:val="00625380"/>
    <w:rsid w:val="00625541"/>
    <w:rsid w:val="006259BE"/>
    <w:rsid w:val="00625AA9"/>
    <w:rsid w:val="00625BA3"/>
    <w:rsid w:val="00626076"/>
    <w:rsid w:val="00626100"/>
    <w:rsid w:val="0062623C"/>
    <w:rsid w:val="0062650A"/>
    <w:rsid w:val="006265D8"/>
    <w:rsid w:val="006266F1"/>
    <w:rsid w:val="00626AFD"/>
    <w:rsid w:val="00626B18"/>
    <w:rsid w:val="00626E22"/>
    <w:rsid w:val="006272E1"/>
    <w:rsid w:val="006278DE"/>
    <w:rsid w:val="00627B01"/>
    <w:rsid w:val="00627CDE"/>
    <w:rsid w:val="00630015"/>
    <w:rsid w:val="00630311"/>
    <w:rsid w:val="0063037B"/>
    <w:rsid w:val="006303A5"/>
    <w:rsid w:val="006305F6"/>
    <w:rsid w:val="006307A1"/>
    <w:rsid w:val="006307F3"/>
    <w:rsid w:val="0063098F"/>
    <w:rsid w:val="00630E53"/>
    <w:rsid w:val="00631224"/>
    <w:rsid w:val="006316D7"/>
    <w:rsid w:val="006317B2"/>
    <w:rsid w:val="00631966"/>
    <w:rsid w:val="00631995"/>
    <w:rsid w:val="00631B41"/>
    <w:rsid w:val="0063243C"/>
    <w:rsid w:val="0063263B"/>
    <w:rsid w:val="00632823"/>
    <w:rsid w:val="00632960"/>
    <w:rsid w:val="00632ABF"/>
    <w:rsid w:val="00632CFB"/>
    <w:rsid w:val="00632E01"/>
    <w:rsid w:val="00632FED"/>
    <w:rsid w:val="00633103"/>
    <w:rsid w:val="00633366"/>
    <w:rsid w:val="0063338E"/>
    <w:rsid w:val="00633854"/>
    <w:rsid w:val="00633A06"/>
    <w:rsid w:val="00633A79"/>
    <w:rsid w:val="00634366"/>
    <w:rsid w:val="00634A28"/>
    <w:rsid w:val="00635132"/>
    <w:rsid w:val="0063513E"/>
    <w:rsid w:val="0063530C"/>
    <w:rsid w:val="00635C78"/>
    <w:rsid w:val="00635DED"/>
    <w:rsid w:val="00635E11"/>
    <w:rsid w:val="00635FDC"/>
    <w:rsid w:val="006369A5"/>
    <w:rsid w:val="00636F39"/>
    <w:rsid w:val="006370C6"/>
    <w:rsid w:val="0063781E"/>
    <w:rsid w:val="00637A1B"/>
    <w:rsid w:val="00637DD9"/>
    <w:rsid w:val="00637E74"/>
    <w:rsid w:val="00640581"/>
    <w:rsid w:val="006405E0"/>
    <w:rsid w:val="00640758"/>
    <w:rsid w:val="00640A23"/>
    <w:rsid w:val="00640CF5"/>
    <w:rsid w:val="006413C4"/>
    <w:rsid w:val="006415B0"/>
    <w:rsid w:val="006417A5"/>
    <w:rsid w:val="00641836"/>
    <w:rsid w:val="00641B47"/>
    <w:rsid w:val="00642092"/>
    <w:rsid w:val="0064225D"/>
    <w:rsid w:val="006429F8"/>
    <w:rsid w:val="00642C0A"/>
    <w:rsid w:val="00642E34"/>
    <w:rsid w:val="00642E8C"/>
    <w:rsid w:val="00642ECE"/>
    <w:rsid w:val="0064305E"/>
    <w:rsid w:val="00643145"/>
    <w:rsid w:val="00643261"/>
    <w:rsid w:val="006435FE"/>
    <w:rsid w:val="00643862"/>
    <w:rsid w:val="0064394E"/>
    <w:rsid w:val="00643B29"/>
    <w:rsid w:val="00643BC4"/>
    <w:rsid w:val="00643E93"/>
    <w:rsid w:val="00643EFA"/>
    <w:rsid w:val="0064408D"/>
    <w:rsid w:val="006441CA"/>
    <w:rsid w:val="0064481B"/>
    <w:rsid w:val="00644A07"/>
    <w:rsid w:val="00645214"/>
    <w:rsid w:val="006452B2"/>
    <w:rsid w:val="0064564E"/>
    <w:rsid w:val="00645B1A"/>
    <w:rsid w:val="00645F9F"/>
    <w:rsid w:val="00646340"/>
    <w:rsid w:val="0064636D"/>
    <w:rsid w:val="006463A0"/>
    <w:rsid w:val="006467F8"/>
    <w:rsid w:val="00646A34"/>
    <w:rsid w:val="00646B2A"/>
    <w:rsid w:val="0064777E"/>
    <w:rsid w:val="00647D81"/>
    <w:rsid w:val="00650289"/>
    <w:rsid w:val="00650322"/>
    <w:rsid w:val="00650372"/>
    <w:rsid w:val="00650976"/>
    <w:rsid w:val="00650BD1"/>
    <w:rsid w:val="00650F3C"/>
    <w:rsid w:val="006513FA"/>
    <w:rsid w:val="0065141A"/>
    <w:rsid w:val="00651998"/>
    <w:rsid w:val="00651D94"/>
    <w:rsid w:val="00652001"/>
    <w:rsid w:val="0065248C"/>
    <w:rsid w:val="006527F7"/>
    <w:rsid w:val="006529B3"/>
    <w:rsid w:val="00652FAB"/>
    <w:rsid w:val="0065335A"/>
    <w:rsid w:val="006533AC"/>
    <w:rsid w:val="006536D3"/>
    <w:rsid w:val="006537A7"/>
    <w:rsid w:val="00653A48"/>
    <w:rsid w:val="00653C67"/>
    <w:rsid w:val="006542F9"/>
    <w:rsid w:val="00654429"/>
    <w:rsid w:val="00654659"/>
    <w:rsid w:val="00654B5D"/>
    <w:rsid w:val="00654C67"/>
    <w:rsid w:val="0065525D"/>
    <w:rsid w:val="006555EE"/>
    <w:rsid w:val="0065592E"/>
    <w:rsid w:val="00655B5F"/>
    <w:rsid w:val="00655E3A"/>
    <w:rsid w:val="0065619B"/>
    <w:rsid w:val="006563E1"/>
    <w:rsid w:val="0065650E"/>
    <w:rsid w:val="0065659F"/>
    <w:rsid w:val="0065705B"/>
    <w:rsid w:val="006571A6"/>
    <w:rsid w:val="006578C5"/>
    <w:rsid w:val="00657B14"/>
    <w:rsid w:val="00657C22"/>
    <w:rsid w:val="00657CDB"/>
    <w:rsid w:val="00657F76"/>
    <w:rsid w:val="00657FD5"/>
    <w:rsid w:val="00660531"/>
    <w:rsid w:val="00660553"/>
    <w:rsid w:val="00660751"/>
    <w:rsid w:val="006608BA"/>
    <w:rsid w:val="006610EC"/>
    <w:rsid w:val="006614F5"/>
    <w:rsid w:val="00661851"/>
    <w:rsid w:val="006622B3"/>
    <w:rsid w:val="006622F0"/>
    <w:rsid w:val="0066240C"/>
    <w:rsid w:val="00662707"/>
    <w:rsid w:val="00662CD5"/>
    <w:rsid w:val="00662E80"/>
    <w:rsid w:val="00663120"/>
    <w:rsid w:val="0066352F"/>
    <w:rsid w:val="006635B8"/>
    <w:rsid w:val="006636E7"/>
    <w:rsid w:val="00663B49"/>
    <w:rsid w:val="00663D91"/>
    <w:rsid w:val="00663E39"/>
    <w:rsid w:val="00664010"/>
    <w:rsid w:val="00664225"/>
    <w:rsid w:val="0066423A"/>
    <w:rsid w:val="00664244"/>
    <w:rsid w:val="00664657"/>
    <w:rsid w:val="00664B88"/>
    <w:rsid w:val="006653C2"/>
    <w:rsid w:val="00665656"/>
    <w:rsid w:val="006662A6"/>
    <w:rsid w:val="0066632C"/>
    <w:rsid w:val="006668A6"/>
    <w:rsid w:val="006669CB"/>
    <w:rsid w:val="00666A7A"/>
    <w:rsid w:val="00666CBE"/>
    <w:rsid w:val="00666F14"/>
    <w:rsid w:val="00667060"/>
    <w:rsid w:val="006674D6"/>
    <w:rsid w:val="006679C4"/>
    <w:rsid w:val="00667E92"/>
    <w:rsid w:val="006700E7"/>
    <w:rsid w:val="00670171"/>
    <w:rsid w:val="006704A0"/>
    <w:rsid w:val="00670A21"/>
    <w:rsid w:val="00671D10"/>
    <w:rsid w:val="00671F78"/>
    <w:rsid w:val="00672273"/>
    <w:rsid w:val="0067237A"/>
    <w:rsid w:val="006726B7"/>
    <w:rsid w:val="00672899"/>
    <w:rsid w:val="00672AE0"/>
    <w:rsid w:val="00672D9C"/>
    <w:rsid w:val="006734F5"/>
    <w:rsid w:val="006737D4"/>
    <w:rsid w:val="00673E15"/>
    <w:rsid w:val="00674339"/>
    <w:rsid w:val="00675181"/>
    <w:rsid w:val="0067530F"/>
    <w:rsid w:val="00675750"/>
    <w:rsid w:val="00675D1E"/>
    <w:rsid w:val="00675F48"/>
    <w:rsid w:val="0067620A"/>
    <w:rsid w:val="0067630F"/>
    <w:rsid w:val="00676913"/>
    <w:rsid w:val="00676BC8"/>
    <w:rsid w:val="006771B7"/>
    <w:rsid w:val="006772E1"/>
    <w:rsid w:val="00677515"/>
    <w:rsid w:val="00677B70"/>
    <w:rsid w:val="00677CF0"/>
    <w:rsid w:val="006800BA"/>
    <w:rsid w:val="00680767"/>
    <w:rsid w:val="006808EB"/>
    <w:rsid w:val="00680961"/>
    <w:rsid w:val="00680965"/>
    <w:rsid w:val="00680E72"/>
    <w:rsid w:val="00680E81"/>
    <w:rsid w:val="00681650"/>
    <w:rsid w:val="00681A60"/>
    <w:rsid w:val="00681C43"/>
    <w:rsid w:val="00681E7A"/>
    <w:rsid w:val="00682025"/>
    <w:rsid w:val="006821E1"/>
    <w:rsid w:val="006826B1"/>
    <w:rsid w:val="00682B16"/>
    <w:rsid w:val="00683064"/>
    <w:rsid w:val="006831A9"/>
    <w:rsid w:val="006837E2"/>
    <w:rsid w:val="0068380A"/>
    <w:rsid w:val="00683837"/>
    <w:rsid w:val="006839FE"/>
    <w:rsid w:val="00683AED"/>
    <w:rsid w:val="0068400E"/>
    <w:rsid w:val="00685059"/>
    <w:rsid w:val="006859FC"/>
    <w:rsid w:val="00685CF7"/>
    <w:rsid w:val="00685EF6"/>
    <w:rsid w:val="00685F43"/>
    <w:rsid w:val="00686150"/>
    <w:rsid w:val="00686412"/>
    <w:rsid w:val="006867A2"/>
    <w:rsid w:val="006868DB"/>
    <w:rsid w:val="00686977"/>
    <w:rsid w:val="00686AB1"/>
    <w:rsid w:val="00686AC4"/>
    <w:rsid w:val="00686B08"/>
    <w:rsid w:val="00686DC9"/>
    <w:rsid w:val="00686DD7"/>
    <w:rsid w:val="0068701C"/>
    <w:rsid w:val="006875B8"/>
    <w:rsid w:val="0068771F"/>
    <w:rsid w:val="00687785"/>
    <w:rsid w:val="006878E5"/>
    <w:rsid w:val="00687A42"/>
    <w:rsid w:val="00687ACE"/>
    <w:rsid w:val="00687DF8"/>
    <w:rsid w:val="0069007D"/>
    <w:rsid w:val="00690B05"/>
    <w:rsid w:val="00690B2C"/>
    <w:rsid w:val="00690C8A"/>
    <w:rsid w:val="00690F17"/>
    <w:rsid w:val="00691A03"/>
    <w:rsid w:val="00691C12"/>
    <w:rsid w:val="00692803"/>
    <w:rsid w:val="00692C61"/>
    <w:rsid w:val="00692D11"/>
    <w:rsid w:val="00693309"/>
    <w:rsid w:val="006937F7"/>
    <w:rsid w:val="006938EB"/>
    <w:rsid w:val="00693949"/>
    <w:rsid w:val="00693FB7"/>
    <w:rsid w:val="0069401E"/>
    <w:rsid w:val="0069426E"/>
    <w:rsid w:val="006945D5"/>
    <w:rsid w:val="00694743"/>
    <w:rsid w:val="00694773"/>
    <w:rsid w:val="00694941"/>
    <w:rsid w:val="00694B3F"/>
    <w:rsid w:val="00694FBF"/>
    <w:rsid w:val="00695406"/>
    <w:rsid w:val="00695D2F"/>
    <w:rsid w:val="006964C4"/>
    <w:rsid w:val="006969D6"/>
    <w:rsid w:val="00696D05"/>
    <w:rsid w:val="00696DAB"/>
    <w:rsid w:val="0069706A"/>
    <w:rsid w:val="006974CB"/>
    <w:rsid w:val="00697DF2"/>
    <w:rsid w:val="00697E84"/>
    <w:rsid w:val="006A00A3"/>
    <w:rsid w:val="006A01E8"/>
    <w:rsid w:val="006A035B"/>
    <w:rsid w:val="006A0A8A"/>
    <w:rsid w:val="006A0FD6"/>
    <w:rsid w:val="006A115F"/>
    <w:rsid w:val="006A121B"/>
    <w:rsid w:val="006A15C7"/>
    <w:rsid w:val="006A171D"/>
    <w:rsid w:val="006A1D0E"/>
    <w:rsid w:val="006A1D88"/>
    <w:rsid w:val="006A2177"/>
    <w:rsid w:val="006A22FA"/>
    <w:rsid w:val="006A23B0"/>
    <w:rsid w:val="006A25F0"/>
    <w:rsid w:val="006A2A11"/>
    <w:rsid w:val="006A2CFA"/>
    <w:rsid w:val="006A2F7A"/>
    <w:rsid w:val="006A30FC"/>
    <w:rsid w:val="006A3165"/>
    <w:rsid w:val="006A32BF"/>
    <w:rsid w:val="006A3C7A"/>
    <w:rsid w:val="006A417A"/>
    <w:rsid w:val="006A4266"/>
    <w:rsid w:val="006A42F7"/>
    <w:rsid w:val="006A49E2"/>
    <w:rsid w:val="006A501D"/>
    <w:rsid w:val="006A57DC"/>
    <w:rsid w:val="006A5B86"/>
    <w:rsid w:val="006A5B98"/>
    <w:rsid w:val="006A5BE9"/>
    <w:rsid w:val="006A5C7D"/>
    <w:rsid w:val="006A5E6E"/>
    <w:rsid w:val="006A5FC8"/>
    <w:rsid w:val="006A6141"/>
    <w:rsid w:val="006A62E0"/>
    <w:rsid w:val="006A644C"/>
    <w:rsid w:val="006A67F9"/>
    <w:rsid w:val="006A6AB5"/>
    <w:rsid w:val="006A6AC3"/>
    <w:rsid w:val="006A6F0C"/>
    <w:rsid w:val="006A708C"/>
    <w:rsid w:val="006A72F1"/>
    <w:rsid w:val="006A753D"/>
    <w:rsid w:val="006A777D"/>
    <w:rsid w:val="006A7A17"/>
    <w:rsid w:val="006A7EA0"/>
    <w:rsid w:val="006A7FA5"/>
    <w:rsid w:val="006A7FEE"/>
    <w:rsid w:val="006B01C2"/>
    <w:rsid w:val="006B043F"/>
    <w:rsid w:val="006B04A2"/>
    <w:rsid w:val="006B04EE"/>
    <w:rsid w:val="006B060A"/>
    <w:rsid w:val="006B0F1D"/>
    <w:rsid w:val="006B0FF4"/>
    <w:rsid w:val="006B10B4"/>
    <w:rsid w:val="006B11B2"/>
    <w:rsid w:val="006B1371"/>
    <w:rsid w:val="006B1462"/>
    <w:rsid w:val="006B1861"/>
    <w:rsid w:val="006B1F32"/>
    <w:rsid w:val="006B2676"/>
    <w:rsid w:val="006B2D08"/>
    <w:rsid w:val="006B2F13"/>
    <w:rsid w:val="006B32C6"/>
    <w:rsid w:val="006B3554"/>
    <w:rsid w:val="006B3CB3"/>
    <w:rsid w:val="006B3DCB"/>
    <w:rsid w:val="006B3F08"/>
    <w:rsid w:val="006B3FDE"/>
    <w:rsid w:val="006B40D6"/>
    <w:rsid w:val="006B41AE"/>
    <w:rsid w:val="006B4953"/>
    <w:rsid w:val="006B4B8F"/>
    <w:rsid w:val="006B4E6A"/>
    <w:rsid w:val="006B570F"/>
    <w:rsid w:val="006B5B3B"/>
    <w:rsid w:val="006B5BA0"/>
    <w:rsid w:val="006B5CD9"/>
    <w:rsid w:val="006B5E37"/>
    <w:rsid w:val="006B5E4E"/>
    <w:rsid w:val="006B5F23"/>
    <w:rsid w:val="006B63AC"/>
    <w:rsid w:val="006B6428"/>
    <w:rsid w:val="006B6482"/>
    <w:rsid w:val="006B648D"/>
    <w:rsid w:val="006B648E"/>
    <w:rsid w:val="006B6B39"/>
    <w:rsid w:val="006B6F17"/>
    <w:rsid w:val="006B6FAE"/>
    <w:rsid w:val="006B7004"/>
    <w:rsid w:val="006B7152"/>
    <w:rsid w:val="006B716A"/>
    <w:rsid w:val="006B71E6"/>
    <w:rsid w:val="006B73ED"/>
    <w:rsid w:val="006B7900"/>
    <w:rsid w:val="006B7B0C"/>
    <w:rsid w:val="006B7DA6"/>
    <w:rsid w:val="006B7F22"/>
    <w:rsid w:val="006C00F6"/>
    <w:rsid w:val="006C0759"/>
    <w:rsid w:val="006C0899"/>
    <w:rsid w:val="006C09BD"/>
    <w:rsid w:val="006C09FA"/>
    <w:rsid w:val="006C0AE8"/>
    <w:rsid w:val="006C0B77"/>
    <w:rsid w:val="006C1104"/>
    <w:rsid w:val="006C1206"/>
    <w:rsid w:val="006C1312"/>
    <w:rsid w:val="006C1358"/>
    <w:rsid w:val="006C170C"/>
    <w:rsid w:val="006C18F7"/>
    <w:rsid w:val="006C1AEA"/>
    <w:rsid w:val="006C1D24"/>
    <w:rsid w:val="006C27CB"/>
    <w:rsid w:val="006C2862"/>
    <w:rsid w:val="006C2D9A"/>
    <w:rsid w:val="006C3127"/>
    <w:rsid w:val="006C3802"/>
    <w:rsid w:val="006C3A63"/>
    <w:rsid w:val="006C409C"/>
    <w:rsid w:val="006C439B"/>
    <w:rsid w:val="006C43E2"/>
    <w:rsid w:val="006C47EF"/>
    <w:rsid w:val="006C4B32"/>
    <w:rsid w:val="006C4CE9"/>
    <w:rsid w:val="006C4FA7"/>
    <w:rsid w:val="006C503F"/>
    <w:rsid w:val="006C5069"/>
    <w:rsid w:val="006C5256"/>
    <w:rsid w:val="006C52AA"/>
    <w:rsid w:val="006C5322"/>
    <w:rsid w:val="006C5499"/>
    <w:rsid w:val="006C56B8"/>
    <w:rsid w:val="006C5DE1"/>
    <w:rsid w:val="006C6A5E"/>
    <w:rsid w:val="006C6C72"/>
    <w:rsid w:val="006C6FF0"/>
    <w:rsid w:val="006C784F"/>
    <w:rsid w:val="006C78C8"/>
    <w:rsid w:val="006C7E93"/>
    <w:rsid w:val="006D05AD"/>
    <w:rsid w:val="006D0665"/>
    <w:rsid w:val="006D0676"/>
    <w:rsid w:val="006D09E2"/>
    <w:rsid w:val="006D0C8D"/>
    <w:rsid w:val="006D0E46"/>
    <w:rsid w:val="006D1318"/>
    <w:rsid w:val="006D1A29"/>
    <w:rsid w:val="006D1D1D"/>
    <w:rsid w:val="006D2097"/>
    <w:rsid w:val="006D23B2"/>
    <w:rsid w:val="006D256D"/>
    <w:rsid w:val="006D2938"/>
    <w:rsid w:val="006D2A6C"/>
    <w:rsid w:val="006D2D34"/>
    <w:rsid w:val="006D2D4C"/>
    <w:rsid w:val="006D2EBC"/>
    <w:rsid w:val="006D3382"/>
    <w:rsid w:val="006D3502"/>
    <w:rsid w:val="006D365A"/>
    <w:rsid w:val="006D36F2"/>
    <w:rsid w:val="006D388D"/>
    <w:rsid w:val="006D3A56"/>
    <w:rsid w:val="006D3CA2"/>
    <w:rsid w:val="006D3EAF"/>
    <w:rsid w:val="006D43EF"/>
    <w:rsid w:val="006D4B46"/>
    <w:rsid w:val="006D4C7D"/>
    <w:rsid w:val="006D4D59"/>
    <w:rsid w:val="006D4DA3"/>
    <w:rsid w:val="006D5123"/>
    <w:rsid w:val="006D5D43"/>
    <w:rsid w:val="006D5DE6"/>
    <w:rsid w:val="006D6083"/>
    <w:rsid w:val="006D624A"/>
    <w:rsid w:val="006D680C"/>
    <w:rsid w:val="006D6AC0"/>
    <w:rsid w:val="006D6E22"/>
    <w:rsid w:val="006D7B49"/>
    <w:rsid w:val="006D7DA2"/>
    <w:rsid w:val="006D7F3D"/>
    <w:rsid w:val="006E0053"/>
    <w:rsid w:val="006E0116"/>
    <w:rsid w:val="006E0224"/>
    <w:rsid w:val="006E04BB"/>
    <w:rsid w:val="006E05E4"/>
    <w:rsid w:val="006E069D"/>
    <w:rsid w:val="006E0880"/>
    <w:rsid w:val="006E0DBF"/>
    <w:rsid w:val="006E0F00"/>
    <w:rsid w:val="006E0F6C"/>
    <w:rsid w:val="006E11DF"/>
    <w:rsid w:val="006E1536"/>
    <w:rsid w:val="006E19CB"/>
    <w:rsid w:val="006E1B6B"/>
    <w:rsid w:val="006E1E1E"/>
    <w:rsid w:val="006E220D"/>
    <w:rsid w:val="006E25E5"/>
    <w:rsid w:val="006E29CD"/>
    <w:rsid w:val="006E2A72"/>
    <w:rsid w:val="006E343B"/>
    <w:rsid w:val="006E3C66"/>
    <w:rsid w:val="006E3F23"/>
    <w:rsid w:val="006E411D"/>
    <w:rsid w:val="006E413A"/>
    <w:rsid w:val="006E413C"/>
    <w:rsid w:val="006E42CB"/>
    <w:rsid w:val="006E4392"/>
    <w:rsid w:val="006E48CF"/>
    <w:rsid w:val="006E517F"/>
    <w:rsid w:val="006E550B"/>
    <w:rsid w:val="006E5528"/>
    <w:rsid w:val="006E5655"/>
    <w:rsid w:val="006E58EB"/>
    <w:rsid w:val="006E60D6"/>
    <w:rsid w:val="006E6617"/>
    <w:rsid w:val="006E6648"/>
    <w:rsid w:val="006E66CA"/>
    <w:rsid w:val="006E6A69"/>
    <w:rsid w:val="006E6AE2"/>
    <w:rsid w:val="006E7589"/>
    <w:rsid w:val="006E7713"/>
    <w:rsid w:val="006E774A"/>
    <w:rsid w:val="006E7D85"/>
    <w:rsid w:val="006F000F"/>
    <w:rsid w:val="006F00A4"/>
    <w:rsid w:val="006F047F"/>
    <w:rsid w:val="006F079F"/>
    <w:rsid w:val="006F0CAE"/>
    <w:rsid w:val="006F10B7"/>
    <w:rsid w:val="006F1308"/>
    <w:rsid w:val="006F164E"/>
    <w:rsid w:val="006F21C1"/>
    <w:rsid w:val="006F227F"/>
    <w:rsid w:val="006F245C"/>
    <w:rsid w:val="006F2B4F"/>
    <w:rsid w:val="006F2F6F"/>
    <w:rsid w:val="006F3488"/>
    <w:rsid w:val="006F37AE"/>
    <w:rsid w:val="006F3A46"/>
    <w:rsid w:val="006F3BFF"/>
    <w:rsid w:val="006F3E9F"/>
    <w:rsid w:val="006F3FDF"/>
    <w:rsid w:val="006F40AE"/>
    <w:rsid w:val="006F40C1"/>
    <w:rsid w:val="006F430F"/>
    <w:rsid w:val="006F4D0D"/>
    <w:rsid w:val="006F5841"/>
    <w:rsid w:val="006F5A49"/>
    <w:rsid w:val="006F5AD2"/>
    <w:rsid w:val="006F5DB2"/>
    <w:rsid w:val="006F5E0E"/>
    <w:rsid w:val="006F5EF4"/>
    <w:rsid w:val="006F6225"/>
    <w:rsid w:val="006F6272"/>
    <w:rsid w:val="006F65DE"/>
    <w:rsid w:val="006F663E"/>
    <w:rsid w:val="006F6837"/>
    <w:rsid w:val="006F6D78"/>
    <w:rsid w:val="006F6D9E"/>
    <w:rsid w:val="006F758C"/>
    <w:rsid w:val="006F790E"/>
    <w:rsid w:val="006F7C72"/>
    <w:rsid w:val="0070002A"/>
    <w:rsid w:val="0070002C"/>
    <w:rsid w:val="00700221"/>
    <w:rsid w:val="00700248"/>
    <w:rsid w:val="00700251"/>
    <w:rsid w:val="007004E2"/>
    <w:rsid w:val="007008E4"/>
    <w:rsid w:val="00700A07"/>
    <w:rsid w:val="00700A39"/>
    <w:rsid w:val="00700BE0"/>
    <w:rsid w:val="00700DC5"/>
    <w:rsid w:val="007018F2"/>
    <w:rsid w:val="00701A67"/>
    <w:rsid w:val="00701E6D"/>
    <w:rsid w:val="007026A6"/>
    <w:rsid w:val="007029AA"/>
    <w:rsid w:val="00702C79"/>
    <w:rsid w:val="00702C92"/>
    <w:rsid w:val="00702D08"/>
    <w:rsid w:val="00703162"/>
    <w:rsid w:val="00703604"/>
    <w:rsid w:val="007038EA"/>
    <w:rsid w:val="00703CD3"/>
    <w:rsid w:val="00703E82"/>
    <w:rsid w:val="007040BA"/>
    <w:rsid w:val="00704252"/>
    <w:rsid w:val="007045AE"/>
    <w:rsid w:val="00704F3C"/>
    <w:rsid w:val="00704F8C"/>
    <w:rsid w:val="00705473"/>
    <w:rsid w:val="00705550"/>
    <w:rsid w:val="007056EA"/>
    <w:rsid w:val="00705761"/>
    <w:rsid w:val="007057D2"/>
    <w:rsid w:val="00705A0C"/>
    <w:rsid w:val="00705A13"/>
    <w:rsid w:val="00705AB2"/>
    <w:rsid w:val="00705CAA"/>
    <w:rsid w:val="00705D58"/>
    <w:rsid w:val="00705DAF"/>
    <w:rsid w:val="00705FFC"/>
    <w:rsid w:val="007067A0"/>
    <w:rsid w:val="007068C5"/>
    <w:rsid w:val="0070699C"/>
    <w:rsid w:val="00706C06"/>
    <w:rsid w:val="00706FA5"/>
    <w:rsid w:val="0070714A"/>
    <w:rsid w:val="007072E8"/>
    <w:rsid w:val="0070747D"/>
    <w:rsid w:val="0070774A"/>
    <w:rsid w:val="0070784F"/>
    <w:rsid w:val="00707B65"/>
    <w:rsid w:val="00707CD1"/>
    <w:rsid w:val="00707D54"/>
    <w:rsid w:val="00707E59"/>
    <w:rsid w:val="00710162"/>
    <w:rsid w:val="00710B2F"/>
    <w:rsid w:val="00710C82"/>
    <w:rsid w:val="0071111D"/>
    <w:rsid w:val="00711131"/>
    <w:rsid w:val="007113AD"/>
    <w:rsid w:val="0071147E"/>
    <w:rsid w:val="0071151F"/>
    <w:rsid w:val="007115F1"/>
    <w:rsid w:val="007116FB"/>
    <w:rsid w:val="007117BD"/>
    <w:rsid w:val="00711941"/>
    <w:rsid w:val="00711A35"/>
    <w:rsid w:val="00711B32"/>
    <w:rsid w:val="00711DE2"/>
    <w:rsid w:val="007122AB"/>
    <w:rsid w:val="007122D9"/>
    <w:rsid w:val="00712373"/>
    <w:rsid w:val="007123B2"/>
    <w:rsid w:val="0071256C"/>
    <w:rsid w:val="00712584"/>
    <w:rsid w:val="007127B7"/>
    <w:rsid w:val="007128FD"/>
    <w:rsid w:val="00712D33"/>
    <w:rsid w:val="00712D3D"/>
    <w:rsid w:val="00713696"/>
    <w:rsid w:val="0071370A"/>
    <w:rsid w:val="0071377A"/>
    <w:rsid w:val="007139D8"/>
    <w:rsid w:val="00713C1C"/>
    <w:rsid w:val="00713D23"/>
    <w:rsid w:val="007142EF"/>
    <w:rsid w:val="00714661"/>
    <w:rsid w:val="00714979"/>
    <w:rsid w:val="00714B7D"/>
    <w:rsid w:val="00714DD4"/>
    <w:rsid w:val="00715288"/>
    <w:rsid w:val="0071532D"/>
    <w:rsid w:val="007154DC"/>
    <w:rsid w:val="007161B0"/>
    <w:rsid w:val="007161F3"/>
    <w:rsid w:val="007166B8"/>
    <w:rsid w:val="007166D1"/>
    <w:rsid w:val="0071674C"/>
    <w:rsid w:val="00716A71"/>
    <w:rsid w:val="00716DD7"/>
    <w:rsid w:val="007171A3"/>
    <w:rsid w:val="0071721B"/>
    <w:rsid w:val="00717331"/>
    <w:rsid w:val="0071755A"/>
    <w:rsid w:val="007178EA"/>
    <w:rsid w:val="00717C31"/>
    <w:rsid w:val="00720358"/>
    <w:rsid w:val="00720E7B"/>
    <w:rsid w:val="007215CB"/>
    <w:rsid w:val="00721628"/>
    <w:rsid w:val="0072162A"/>
    <w:rsid w:val="00721E8E"/>
    <w:rsid w:val="00722045"/>
    <w:rsid w:val="0072287A"/>
    <w:rsid w:val="00722A8B"/>
    <w:rsid w:val="00722AF1"/>
    <w:rsid w:val="00722BA6"/>
    <w:rsid w:val="00722C5E"/>
    <w:rsid w:val="00723891"/>
    <w:rsid w:val="00723B10"/>
    <w:rsid w:val="00723B6B"/>
    <w:rsid w:val="00723FF5"/>
    <w:rsid w:val="00724044"/>
    <w:rsid w:val="007240E4"/>
    <w:rsid w:val="0072439B"/>
    <w:rsid w:val="00724569"/>
    <w:rsid w:val="00724747"/>
    <w:rsid w:val="00724896"/>
    <w:rsid w:val="007248C9"/>
    <w:rsid w:val="007248F8"/>
    <w:rsid w:val="00724FE5"/>
    <w:rsid w:val="007251E6"/>
    <w:rsid w:val="00725245"/>
    <w:rsid w:val="0072549B"/>
    <w:rsid w:val="007256F4"/>
    <w:rsid w:val="007258D2"/>
    <w:rsid w:val="0072606E"/>
    <w:rsid w:val="00726434"/>
    <w:rsid w:val="00726585"/>
    <w:rsid w:val="007267CA"/>
    <w:rsid w:val="00726AA7"/>
    <w:rsid w:val="00726B9B"/>
    <w:rsid w:val="00726F5F"/>
    <w:rsid w:val="00727431"/>
    <w:rsid w:val="0072762D"/>
    <w:rsid w:val="007277AD"/>
    <w:rsid w:val="00727D26"/>
    <w:rsid w:val="00727DE6"/>
    <w:rsid w:val="007301C8"/>
    <w:rsid w:val="00730378"/>
    <w:rsid w:val="00730512"/>
    <w:rsid w:val="007306A3"/>
    <w:rsid w:val="00730C36"/>
    <w:rsid w:val="00731671"/>
    <w:rsid w:val="007318A0"/>
    <w:rsid w:val="00731BD0"/>
    <w:rsid w:val="00731ECF"/>
    <w:rsid w:val="0073209D"/>
    <w:rsid w:val="00732168"/>
    <w:rsid w:val="007321CD"/>
    <w:rsid w:val="0073293C"/>
    <w:rsid w:val="00732B20"/>
    <w:rsid w:val="00732C9A"/>
    <w:rsid w:val="00732D0A"/>
    <w:rsid w:val="00732DA3"/>
    <w:rsid w:val="00732E7E"/>
    <w:rsid w:val="00733574"/>
    <w:rsid w:val="0073361C"/>
    <w:rsid w:val="007336BC"/>
    <w:rsid w:val="00733991"/>
    <w:rsid w:val="00733F20"/>
    <w:rsid w:val="00733F26"/>
    <w:rsid w:val="0073423E"/>
    <w:rsid w:val="0073445E"/>
    <w:rsid w:val="007344D0"/>
    <w:rsid w:val="007346DA"/>
    <w:rsid w:val="00734A3A"/>
    <w:rsid w:val="00734B29"/>
    <w:rsid w:val="00734BA5"/>
    <w:rsid w:val="0073561D"/>
    <w:rsid w:val="007358BB"/>
    <w:rsid w:val="00735A79"/>
    <w:rsid w:val="00735B73"/>
    <w:rsid w:val="00735CF2"/>
    <w:rsid w:val="00735F75"/>
    <w:rsid w:val="00736144"/>
    <w:rsid w:val="007361F5"/>
    <w:rsid w:val="00736425"/>
    <w:rsid w:val="007365C3"/>
    <w:rsid w:val="0073685D"/>
    <w:rsid w:val="00736941"/>
    <w:rsid w:val="00736A63"/>
    <w:rsid w:val="00737048"/>
    <w:rsid w:val="0073733D"/>
    <w:rsid w:val="0073741B"/>
    <w:rsid w:val="00737422"/>
    <w:rsid w:val="0073757E"/>
    <w:rsid w:val="007375C4"/>
    <w:rsid w:val="007377AD"/>
    <w:rsid w:val="00737C63"/>
    <w:rsid w:val="00737D68"/>
    <w:rsid w:val="00737E89"/>
    <w:rsid w:val="00740133"/>
    <w:rsid w:val="007403A2"/>
    <w:rsid w:val="00740724"/>
    <w:rsid w:val="007409EC"/>
    <w:rsid w:val="00740BD6"/>
    <w:rsid w:val="00740E4C"/>
    <w:rsid w:val="00741004"/>
    <w:rsid w:val="007416B8"/>
    <w:rsid w:val="00741E57"/>
    <w:rsid w:val="00741E93"/>
    <w:rsid w:val="00741F30"/>
    <w:rsid w:val="00742133"/>
    <w:rsid w:val="0074226E"/>
    <w:rsid w:val="00743D6E"/>
    <w:rsid w:val="00743F37"/>
    <w:rsid w:val="00744653"/>
    <w:rsid w:val="0074478D"/>
    <w:rsid w:val="00744CFA"/>
    <w:rsid w:val="00744F94"/>
    <w:rsid w:val="00745201"/>
    <w:rsid w:val="007452A5"/>
    <w:rsid w:val="00745AA5"/>
    <w:rsid w:val="00745B1C"/>
    <w:rsid w:val="00745BD6"/>
    <w:rsid w:val="00745D0B"/>
    <w:rsid w:val="00745ECB"/>
    <w:rsid w:val="007460FC"/>
    <w:rsid w:val="00746AFA"/>
    <w:rsid w:val="00746BFD"/>
    <w:rsid w:val="00747214"/>
    <w:rsid w:val="0074752B"/>
    <w:rsid w:val="00747D87"/>
    <w:rsid w:val="00747FAC"/>
    <w:rsid w:val="007508DA"/>
    <w:rsid w:val="00750A51"/>
    <w:rsid w:val="00750DDA"/>
    <w:rsid w:val="00750F9B"/>
    <w:rsid w:val="00751158"/>
    <w:rsid w:val="0075161F"/>
    <w:rsid w:val="00751E31"/>
    <w:rsid w:val="00751F90"/>
    <w:rsid w:val="00751FCB"/>
    <w:rsid w:val="0075204F"/>
    <w:rsid w:val="007520A1"/>
    <w:rsid w:val="00753035"/>
    <w:rsid w:val="00753403"/>
    <w:rsid w:val="007534D1"/>
    <w:rsid w:val="00753588"/>
    <w:rsid w:val="00753676"/>
    <w:rsid w:val="007536B2"/>
    <w:rsid w:val="00753D40"/>
    <w:rsid w:val="00753E5D"/>
    <w:rsid w:val="00754302"/>
    <w:rsid w:val="007545B6"/>
    <w:rsid w:val="007547AB"/>
    <w:rsid w:val="00754A69"/>
    <w:rsid w:val="00754AAE"/>
    <w:rsid w:val="00754AF6"/>
    <w:rsid w:val="00754BC0"/>
    <w:rsid w:val="00754BEF"/>
    <w:rsid w:val="00754C9A"/>
    <w:rsid w:val="00754DA1"/>
    <w:rsid w:val="0075559E"/>
    <w:rsid w:val="007557EB"/>
    <w:rsid w:val="00755823"/>
    <w:rsid w:val="00755CCB"/>
    <w:rsid w:val="00756109"/>
    <w:rsid w:val="007563D2"/>
    <w:rsid w:val="0075663A"/>
    <w:rsid w:val="007568D2"/>
    <w:rsid w:val="00756C80"/>
    <w:rsid w:val="00756FC8"/>
    <w:rsid w:val="007575E0"/>
    <w:rsid w:val="007577DB"/>
    <w:rsid w:val="00757A36"/>
    <w:rsid w:val="00760027"/>
    <w:rsid w:val="007600FA"/>
    <w:rsid w:val="007601E1"/>
    <w:rsid w:val="007603A3"/>
    <w:rsid w:val="0076060D"/>
    <w:rsid w:val="00760635"/>
    <w:rsid w:val="007607B3"/>
    <w:rsid w:val="00760CAB"/>
    <w:rsid w:val="00761134"/>
    <w:rsid w:val="00761499"/>
    <w:rsid w:val="00761B36"/>
    <w:rsid w:val="00761E0C"/>
    <w:rsid w:val="00761F45"/>
    <w:rsid w:val="007623C6"/>
    <w:rsid w:val="007623DF"/>
    <w:rsid w:val="00762438"/>
    <w:rsid w:val="00762499"/>
    <w:rsid w:val="007626DA"/>
    <w:rsid w:val="00762B58"/>
    <w:rsid w:val="00762C3D"/>
    <w:rsid w:val="0076367D"/>
    <w:rsid w:val="007636DD"/>
    <w:rsid w:val="007639C7"/>
    <w:rsid w:val="00763D88"/>
    <w:rsid w:val="007643B5"/>
    <w:rsid w:val="007644BF"/>
    <w:rsid w:val="007645AE"/>
    <w:rsid w:val="00764F23"/>
    <w:rsid w:val="00764F97"/>
    <w:rsid w:val="00765326"/>
    <w:rsid w:val="00765395"/>
    <w:rsid w:val="00765565"/>
    <w:rsid w:val="007656A4"/>
    <w:rsid w:val="00766273"/>
    <w:rsid w:val="00766290"/>
    <w:rsid w:val="0076656A"/>
    <w:rsid w:val="00766B0E"/>
    <w:rsid w:val="00766B52"/>
    <w:rsid w:val="007671E9"/>
    <w:rsid w:val="007673A8"/>
    <w:rsid w:val="00767635"/>
    <w:rsid w:val="0076767B"/>
    <w:rsid w:val="0076788C"/>
    <w:rsid w:val="00767C54"/>
    <w:rsid w:val="00770080"/>
    <w:rsid w:val="00770102"/>
    <w:rsid w:val="00770346"/>
    <w:rsid w:val="007703B2"/>
    <w:rsid w:val="007706E2"/>
    <w:rsid w:val="00770C32"/>
    <w:rsid w:val="00771305"/>
    <w:rsid w:val="007715C1"/>
    <w:rsid w:val="0077185C"/>
    <w:rsid w:val="00771BD2"/>
    <w:rsid w:val="00772595"/>
    <w:rsid w:val="0077269B"/>
    <w:rsid w:val="00772BF2"/>
    <w:rsid w:val="007732C7"/>
    <w:rsid w:val="00773BE7"/>
    <w:rsid w:val="00774219"/>
    <w:rsid w:val="007742C1"/>
    <w:rsid w:val="0077466A"/>
    <w:rsid w:val="007748B8"/>
    <w:rsid w:val="00775147"/>
    <w:rsid w:val="007751FF"/>
    <w:rsid w:val="007757C0"/>
    <w:rsid w:val="00775A51"/>
    <w:rsid w:val="00775E7E"/>
    <w:rsid w:val="0077630A"/>
    <w:rsid w:val="0077678E"/>
    <w:rsid w:val="007768A6"/>
    <w:rsid w:val="00776910"/>
    <w:rsid w:val="007770B9"/>
    <w:rsid w:val="00777119"/>
    <w:rsid w:val="007772CA"/>
    <w:rsid w:val="007775D4"/>
    <w:rsid w:val="007777A3"/>
    <w:rsid w:val="00777817"/>
    <w:rsid w:val="00777ED2"/>
    <w:rsid w:val="0078022A"/>
    <w:rsid w:val="00780405"/>
    <w:rsid w:val="007805EF"/>
    <w:rsid w:val="00780C20"/>
    <w:rsid w:val="00780D9D"/>
    <w:rsid w:val="0078128F"/>
    <w:rsid w:val="00782044"/>
    <w:rsid w:val="00782859"/>
    <w:rsid w:val="007829D5"/>
    <w:rsid w:val="007829E0"/>
    <w:rsid w:val="00782DD0"/>
    <w:rsid w:val="00782F94"/>
    <w:rsid w:val="00782FD3"/>
    <w:rsid w:val="00783085"/>
    <w:rsid w:val="007834D2"/>
    <w:rsid w:val="0078363A"/>
    <w:rsid w:val="007838B2"/>
    <w:rsid w:val="00783945"/>
    <w:rsid w:val="00783A17"/>
    <w:rsid w:val="00783D3F"/>
    <w:rsid w:val="0078447D"/>
    <w:rsid w:val="007847C6"/>
    <w:rsid w:val="00784AAE"/>
    <w:rsid w:val="00784B97"/>
    <w:rsid w:val="00784EFE"/>
    <w:rsid w:val="00784FF9"/>
    <w:rsid w:val="00785AB5"/>
    <w:rsid w:val="00785FF0"/>
    <w:rsid w:val="0078606F"/>
    <w:rsid w:val="0078607A"/>
    <w:rsid w:val="007864DF"/>
    <w:rsid w:val="0078680C"/>
    <w:rsid w:val="00786A11"/>
    <w:rsid w:val="00786E12"/>
    <w:rsid w:val="00786F0B"/>
    <w:rsid w:val="007870FF"/>
    <w:rsid w:val="0078712E"/>
    <w:rsid w:val="007871B8"/>
    <w:rsid w:val="007873F8"/>
    <w:rsid w:val="00787450"/>
    <w:rsid w:val="007874EB"/>
    <w:rsid w:val="007877B4"/>
    <w:rsid w:val="0078793C"/>
    <w:rsid w:val="00787988"/>
    <w:rsid w:val="00787DBC"/>
    <w:rsid w:val="0079011B"/>
    <w:rsid w:val="0079015F"/>
    <w:rsid w:val="00790795"/>
    <w:rsid w:val="00790B00"/>
    <w:rsid w:val="00790E34"/>
    <w:rsid w:val="00791041"/>
    <w:rsid w:val="00791728"/>
    <w:rsid w:val="007917D4"/>
    <w:rsid w:val="0079230A"/>
    <w:rsid w:val="00792576"/>
    <w:rsid w:val="007926C4"/>
    <w:rsid w:val="0079281A"/>
    <w:rsid w:val="00792B31"/>
    <w:rsid w:val="00792CD3"/>
    <w:rsid w:val="00792F32"/>
    <w:rsid w:val="00792F93"/>
    <w:rsid w:val="0079315C"/>
    <w:rsid w:val="00793A98"/>
    <w:rsid w:val="00793BD2"/>
    <w:rsid w:val="00793C4B"/>
    <w:rsid w:val="007941D2"/>
    <w:rsid w:val="007941D6"/>
    <w:rsid w:val="0079470B"/>
    <w:rsid w:val="00794AF5"/>
    <w:rsid w:val="00794BB7"/>
    <w:rsid w:val="00794E7B"/>
    <w:rsid w:val="00794EC3"/>
    <w:rsid w:val="007954E9"/>
    <w:rsid w:val="00795BE5"/>
    <w:rsid w:val="007961CE"/>
    <w:rsid w:val="007964F8"/>
    <w:rsid w:val="007965BD"/>
    <w:rsid w:val="00796C19"/>
    <w:rsid w:val="00796C4B"/>
    <w:rsid w:val="00796D66"/>
    <w:rsid w:val="00796F07"/>
    <w:rsid w:val="007973F5"/>
    <w:rsid w:val="007975F0"/>
    <w:rsid w:val="00797789"/>
    <w:rsid w:val="007978AB"/>
    <w:rsid w:val="007978F4"/>
    <w:rsid w:val="0079793D"/>
    <w:rsid w:val="00797B3F"/>
    <w:rsid w:val="00797BB6"/>
    <w:rsid w:val="00797E76"/>
    <w:rsid w:val="007A005A"/>
    <w:rsid w:val="007A02BF"/>
    <w:rsid w:val="007A0584"/>
    <w:rsid w:val="007A070B"/>
    <w:rsid w:val="007A0830"/>
    <w:rsid w:val="007A0ACD"/>
    <w:rsid w:val="007A1255"/>
    <w:rsid w:val="007A185B"/>
    <w:rsid w:val="007A18A4"/>
    <w:rsid w:val="007A1AC1"/>
    <w:rsid w:val="007A1BB1"/>
    <w:rsid w:val="007A1BE7"/>
    <w:rsid w:val="007A2095"/>
    <w:rsid w:val="007A20F3"/>
    <w:rsid w:val="007A2323"/>
    <w:rsid w:val="007A2A9D"/>
    <w:rsid w:val="007A2C9C"/>
    <w:rsid w:val="007A2F7A"/>
    <w:rsid w:val="007A2FC4"/>
    <w:rsid w:val="007A3059"/>
    <w:rsid w:val="007A350F"/>
    <w:rsid w:val="007A3C00"/>
    <w:rsid w:val="007A3C7E"/>
    <w:rsid w:val="007A3ED7"/>
    <w:rsid w:val="007A4099"/>
    <w:rsid w:val="007A431A"/>
    <w:rsid w:val="007A4454"/>
    <w:rsid w:val="007A4628"/>
    <w:rsid w:val="007A4727"/>
    <w:rsid w:val="007A487F"/>
    <w:rsid w:val="007A4A91"/>
    <w:rsid w:val="007A4D81"/>
    <w:rsid w:val="007A4F8C"/>
    <w:rsid w:val="007A51C8"/>
    <w:rsid w:val="007A5644"/>
    <w:rsid w:val="007A56B0"/>
    <w:rsid w:val="007A5801"/>
    <w:rsid w:val="007A58CC"/>
    <w:rsid w:val="007A5B16"/>
    <w:rsid w:val="007A63D7"/>
    <w:rsid w:val="007A64ED"/>
    <w:rsid w:val="007A6552"/>
    <w:rsid w:val="007A6725"/>
    <w:rsid w:val="007A6930"/>
    <w:rsid w:val="007A6D3C"/>
    <w:rsid w:val="007A7505"/>
    <w:rsid w:val="007A75BD"/>
    <w:rsid w:val="007A76F0"/>
    <w:rsid w:val="007A7E65"/>
    <w:rsid w:val="007A7FA2"/>
    <w:rsid w:val="007B00A1"/>
    <w:rsid w:val="007B00C6"/>
    <w:rsid w:val="007B03C2"/>
    <w:rsid w:val="007B0872"/>
    <w:rsid w:val="007B0A6F"/>
    <w:rsid w:val="007B0A70"/>
    <w:rsid w:val="007B0B17"/>
    <w:rsid w:val="007B0E0F"/>
    <w:rsid w:val="007B0F28"/>
    <w:rsid w:val="007B11CF"/>
    <w:rsid w:val="007B15DF"/>
    <w:rsid w:val="007B16AA"/>
    <w:rsid w:val="007B1866"/>
    <w:rsid w:val="007B1A55"/>
    <w:rsid w:val="007B1CB8"/>
    <w:rsid w:val="007B1D82"/>
    <w:rsid w:val="007B316C"/>
    <w:rsid w:val="007B3A87"/>
    <w:rsid w:val="007B3B41"/>
    <w:rsid w:val="007B3B75"/>
    <w:rsid w:val="007B3BE0"/>
    <w:rsid w:val="007B3ED5"/>
    <w:rsid w:val="007B403A"/>
    <w:rsid w:val="007B42D7"/>
    <w:rsid w:val="007B4770"/>
    <w:rsid w:val="007B482D"/>
    <w:rsid w:val="007B4AA0"/>
    <w:rsid w:val="007B4DD1"/>
    <w:rsid w:val="007B4FDC"/>
    <w:rsid w:val="007B571B"/>
    <w:rsid w:val="007B6889"/>
    <w:rsid w:val="007B7110"/>
    <w:rsid w:val="007B75E3"/>
    <w:rsid w:val="007B7617"/>
    <w:rsid w:val="007B7811"/>
    <w:rsid w:val="007B7BD9"/>
    <w:rsid w:val="007B7E07"/>
    <w:rsid w:val="007C02A0"/>
    <w:rsid w:val="007C09AD"/>
    <w:rsid w:val="007C0AFD"/>
    <w:rsid w:val="007C0B80"/>
    <w:rsid w:val="007C0EBE"/>
    <w:rsid w:val="007C1467"/>
    <w:rsid w:val="007C14BD"/>
    <w:rsid w:val="007C1659"/>
    <w:rsid w:val="007C1921"/>
    <w:rsid w:val="007C2044"/>
    <w:rsid w:val="007C2076"/>
    <w:rsid w:val="007C20C1"/>
    <w:rsid w:val="007C293B"/>
    <w:rsid w:val="007C2AD5"/>
    <w:rsid w:val="007C2B8F"/>
    <w:rsid w:val="007C2D03"/>
    <w:rsid w:val="007C2EA6"/>
    <w:rsid w:val="007C338C"/>
    <w:rsid w:val="007C344E"/>
    <w:rsid w:val="007C3494"/>
    <w:rsid w:val="007C363C"/>
    <w:rsid w:val="007C3A33"/>
    <w:rsid w:val="007C3AA9"/>
    <w:rsid w:val="007C3C8B"/>
    <w:rsid w:val="007C3FFB"/>
    <w:rsid w:val="007C4455"/>
    <w:rsid w:val="007C4B33"/>
    <w:rsid w:val="007C4B70"/>
    <w:rsid w:val="007C4BBE"/>
    <w:rsid w:val="007C4BDA"/>
    <w:rsid w:val="007C4C64"/>
    <w:rsid w:val="007C4E47"/>
    <w:rsid w:val="007C51ED"/>
    <w:rsid w:val="007C5A17"/>
    <w:rsid w:val="007C5C67"/>
    <w:rsid w:val="007C5F3E"/>
    <w:rsid w:val="007C60D8"/>
    <w:rsid w:val="007C64D5"/>
    <w:rsid w:val="007C6BBB"/>
    <w:rsid w:val="007C6D76"/>
    <w:rsid w:val="007C7293"/>
    <w:rsid w:val="007C7496"/>
    <w:rsid w:val="007C78D5"/>
    <w:rsid w:val="007C7900"/>
    <w:rsid w:val="007C7EFE"/>
    <w:rsid w:val="007D0000"/>
    <w:rsid w:val="007D056A"/>
    <w:rsid w:val="007D0613"/>
    <w:rsid w:val="007D068F"/>
    <w:rsid w:val="007D0746"/>
    <w:rsid w:val="007D0AFA"/>
    <w:rsid w:val="007D0D8C"/>
    <w:rsid w:val="007D105F"/>
    <w:rsid w:val="007D111E"/>
    <w:rsid w:val="007D1D75"/>
    <w:rsid w:val="007D2557"/>
    <w:rsid w:val="007D26E9"/>
    <w:rsid w:val="007D274D"/>
    <w:rsid w:val="007D307E"/>
    <w:rsid w:val="007D37BA"/>
    <w:rsid w:val="007D37EB"/>
    <w:rsid w:val="007D3DC6"/>
    <w:rsid w:val="007D4066"/>
    <w:rsid w:val="007D44B2"/>
    <w:rsid w:val="007D4626"/>
    <w:rsid w:val="007D466A"/>
    <w:rsid w:val="007D46D5"/>
    <w:rsid w:val="007D4B0E"/>
    <w:rsid w:val="007D54BB"/>
    <w:rsid w:val="007D5B10"/>
    <w:rsid w:val="007D5C44"/>
    <w:rsid w:val="007D5E4C"/>
    <w:rsid w:val="007D5FDB"/>
    <w:rsid w:val="007D611E"/>
    <w:rsid w:val="007D6212"/>
    <w:rsid w:val="007D63A8"/>
    <w:rsid w:val="007D66A3"/>
    <w:rsid w:val="007D6AA9"/>
    <w:rsid w:val="007D6F2D"/>
    <w:rsid w:val="007D7007"/>
    <w:rsid w:val="007D7018"/>
    <w:rsid w:val="007D708E"/>
    <w:rsid w:val="007D72F0"/>
    <w:rsid w:val="007D7B80"/>
    <w:rsid w:val="007D7B91"/>
    <w:rsid w:val="007D7F63"/>
    <w:rsid w:val="007E0018"/>
    <w:rsid w:val="007E00D7"/>
    <w:rsid w:val="007E0623"/>
    <w:rsid w:val="007E0649"/>
    <w:rsid w:val="007E0AE8"/>
    <w:rsid w:val="007E0B7D"/>
    <w:rsid w:val="007E0BB1"/>
    <w:rsid w:val="007E0D8E"/>
    <w:rsid w:val="007E0F9E"/>
    <w:rsid w:val="007E0FB2"/>
    <w:rsid w:val="007E106E"/>
    <w:rsid w:val="007E117E"/>
    <w:rsid w:val="007E140F"/>
    <w:rsid w:val="007E1515"/>
    <w:rsid w:val="007E1533"/>
    <w:rsid w:val="007E15D2"/>
    <w:rsid w:val="007E1769"/>
    <w:rsid w:val="007E1B8E"/>
    <w:rsid w:val="007E1E40"/>
    <w:rsid w:val="007E24B1"/>
    <w:rsid w:val="007E2523"/>
    <w:rsid w:val="007E2547"/>
    <w:rsid w:val="007E2A26"/>
    <w:rsid w:val="007E2D66"/>
    <w:rsid w:val="007E2E5E"/>
    <w:rsid w:val="007E328C"/>
    <w:rsid w:val="007E3476"/>
    <w:rsid w:val="007E3D8C"/>
    <w:rsid w:val="007E3F9A"/>
    <w:rsid w:val="007E3FF9"/>
    <w:rsid w:val="007E4ABD"/>
    <w:rsid w:val="007E4C85"/>
    <w:rsid w:val="007E4E54"/>
    <w:rsid w:val="007E4F81"/>
    <w:rsid w:val="007E4FAB"/>
    <w:rsid w:val="007E51F1"/>
    <w:rsid w:val="007E5227"/>
    <w:rsid w:val="007E5530"/>
    <w:rsid w:val="007E5699"/>
    <w:rsid w:val="007E5A75"/>
    <w:rsid w:val="007E5CDD"/>
    <w:rsid w:val="007E6092"/>
    <w:rsid w:val="007E6133"/>
    <w:rsid w:val="007E627A"/>
    <w:rsid w:val="007E636B"/>
    <w:rsid w:val="007E6412"/>
    <w:rsid w:val="007E66F6"/>
    <w:rsid w:val="007E670F"/>
    <w:rsid w:val="007E694B"/>
    <w:rsid w:val="007E69D5"/>
    <w:rsid w:val="007E6C37"/>
    <w:rsid w:val="007E7004"/>
    <w:rsid w:val="007E701D"/>
    <w:rsid w:val="007E71A0"/>
    <w:rsid w:val="007E7485"/>
    <w:rsid w:val="007E7C25"/>
    <w:rsid w:val="007F0021"/>
    <w:rsid w:val="007F00D0"/>
    <w:rsid w:val="007F013D"/>
    <w:rsid w:val="007F018F"/>
    <w:rsid w:val="007F052A"/>
    <w:rsid w:val="007F060D"/>
    <w:rsid w:val="007F06C9"/>
    <w:rsid w:val="007F0861"/>
    <w:rsid w:val="007F08CD"/>
    <w:rsid w:val="007F0C6F"/>
    <w:rsid w:val="007F0D35"/>
    <w:rsid w:val="007F0D59"/>
    <w:rsid w:val="007F0F5A"/>
    <w:rsid w:val="007F10FE"/>
    <w:rsid w:val="007F14DD"/>
    <w:rsid w:val="007F1616"/>
    <w:rsid w:val="007F1C48"/>
    <w:rsid w:val="007F1DE2"/>
    <w:rsid w:val="007F2126"/>
    <w:rsid w:val="007F2210"/>
    <w:rsid w:val="007F23F7"/>
    <w:rsid w:val="007F25B1"/>
    <w:rsid w:val="007F26B1"/>
    <w:rsid w:val="007F272C"/>
    <w:rsid w:val="007F2887"/>
    <w:rsid w:val="007F28B3"/>
    <w:rsid w:val="007F2962"/>
    <w:rsid w:val="007F2A15"/>
    <w:rsid w:val="007F30D6"/>
    <w:rsid w:val="007F35CB"/>
    <w:rsid w:val="007F3BA2"/>
    <w:rsid w:val="007F4286"/>
    <w:rsid w:val="007F436D"/>
    <w:rsid w:val="007F439F"/>
    <w:rsid w:val="007F4659"/>
    <w:rsid w:val="007F5049"/>
    <w:rsid w:val="007F5257"/>
    <w:rsid w:val="007F59A8"/>
    <w:rsid w:val="007F5C80"/>
    <w:rsid w:val="007F5CF7"/>
    <w:rsid w:val="007F5F31"/>
    <w:rsid w:val="007F602A"/>
    <w:rsid w:val="007F6790"/>
    <w:rsid w:val="007F67A2"/>
    <w:rsid w:val="007F692B"/>
    <w:rsid w:val="007F6E96"/>
    <w:rsid w:val="007F6F88"/>
    <w:rsid w:val="007F6FB9"/>
    <w:rsid w:val="007F7085"/>
    <w:rsid w:val="007F71AE"/>
    <w:rsid w:val="007F740E"/>
    <w:rsid w:val="007F742F"/>
    <w:rsid w:val="007F74B0"/>
    <w:rsid w:val="007F74D0"/>
    <w:rsid w:val="007F79AF"/>
    <w:rsid w:val="007F7F7C"/>
    <w:rsid w:val="00800130"/>
    <w:rsid w:val="008002FE"/>
    <w:rsid w:val="00800415"/>
    <w:rsid w:val="00800503"/>
    <w:rsid w:val="00800617"/>
    <w:rsid w:val="00800819"/>
    <w:rsid w:val="00800C27"/>
    <w:rsid w:val="008012E5"/>
    <w:rsid w:val="00801364"/>
    <w:rsid w:val="00801CCE"/>
    <w:rsid w:val="00801E28"/>
    <w:rsid w:val="00802308"/>
    <w:rsid w:val="0080249F"/>
    <w:rsid w:val="008027B7"/>
    <w:rsid w:val="00802C4D"/>
    <w:rsid w:val="00802C93"/>
    <w:rsid w:val="00802E19"/>
    <w:rsid w:val="00802E46"/>
    <w:rsid w:val="00803182"/>
    <w:rsid w:val="00803302"/>
    <w:rsid w:val="0080393C"/>
    <w:rsid w:val="008040C4"/>
    <w:rsid w:val="00804180"/>
    <w:rsid w:val="008045A9"/>
    <w:rsid w:val="008048B9"/>
    <w:rsid w:val="00804E98"/>
    <w:rsid w:val="00804EB3"/>
    <w:rsid w:val="00804F1D"/>
    <w:rsid w:val="00805125"/>
    <w:rsid w:val="008056E6"/>
    <w:rsid w:val="008057CB"/>
    <w:rsid w:val="0080589A"/>
    <w:rsid w:val="00805C06"/>
    <w:rsid w:val="008061AD"/>
    <w:rsid w:val="008065E5"/>
    <w:rsid w:val="00806897"/>
    <w:rsid w:val="008070E1"/>
    <w:rsid w:val="00807784"/>
    <w:rsid w:val="0080797C"/>
    <w:rsid w:val="008079AA"/>
    <w:rsid w:val="00807CFC"/>
    <w:rsid w:val="00807DA0"/>
    <w:rsid w:val="00807DC0"/>
    <w:rsid w:val="00807DE4"/>
    <w:rsid w:val="00807E0A"/>
    <w:rsid w:val="0081019C"/>
    <w:rsid w:val="0081024A"/>
    <w:rsid w:val="0081029F"/>
    <w:rsid w:val="008102A0"/>
    <w:rsid w:val="0081037E"/>
    <w:rsid w:val="00810436"/>
    <w:rsid w:val="00810E40"/>
    <w:rsid w:val="0081105C"/>
    <w:rsid w:val="00811251"/>
    <w:rsid w:val="0081192B"/>
    <w:rsid w:val="00811D86"/>
    <w:rsid w:val="0081203F"/>
    <w:rsid w:val="00812308"/>
    <w:rsid w:val="0081254D"/>
    <w:rsid w:val="008129FD"/>
    <w:rsid w:val="00812BC6"/>
    <w:rsid w:val="00812FBA"/>
    <w:rsid w:val="0081327F"/>
    <w:rsid w:val="008134C5"/>
    <w:rsid w:val="0081353D"/>
    <w:rsid w:val="0081358A"/>
    <w:rsid w:val="00813CDE"/>
    <w:rsid w:val="00813ED3"/>
    <w:rsid w:val="008140A2"/>
    <w:rsid w:val="00814293"/>
    <w:rsid w:val="008143E7"/>
    <w:rsid w:val="008145D8"/>
    <w:rsid w:val="00814789"/>
    <w:rsid w:val="00814916"/>
    <w:rsid w:val="00814B37"/>
    <w:rsid w:val="00814C76"/>
    <w:rsid w:val="00814CC7"/>
    <w:rsid w:val="00814E0C"/>
    <w:rsid w:val="00815068"/>
    <w:rsid w:val="00815249"/>
    <w:rsid w:val="008152C8"/>
    <w:rsid w:val="00815507"/>
    <w:rsid w:val="0081586F"/>
    <w:rsid w:val="008158D8"/>
    <w:rsid w:val="00815957"/>
    <w:rsid w:val="00815A7E"/>
    <w:rsid w:val="00815F48"/>
    <w:rsid w:val="00815FA5"/>
    <w:rsid w:val="00816482"/>
    <w:rsid w:val="00816D30"/>
    <w:rsid w:val="008170C4"/>
    <w:rsid w:val="00817427"/>
    <w:rsid w:val="008175C1"/>
    <w:rsid w:val="008179AE"/>
    <w:rsid w:val="00817A26"/>
    <w:rsid w:val="00817FBA"/>
    <w:rsid w:val="008202AF"/>
    <w:rsid w:val="008204AC"/>
    <w:rsid w:val="008206D4"/>
    <w:rsid w:val="008208F0"/>
    <w:rsid w:val="00820D82"/>
    <w:rsid w:val="00820DAB"/>
    <w:rsid w:val="0082126D"/>
    <w:rsid w:val="008212C5"/>
    <w:rsid w:val="0082155D"/>
    <w:rsid w:val="00821676"/>
    <w:rsid w:val="008218B8"/>
    <w:rsid w:val="00821A88"/>
    <w:rsid w:val="00821B96"/>
    <w:rsid w:val="0082230A"/>
    <w:rsid w:val="0082264F"/>
    <w:rsid w:val="008226DF"/>
    <w:rsid w:val="008229A3"/>
    <w:rsid w:val="00822EEF"/>
    <w:rsid w:val="00823285"/>
    <w:rsid w:val="00823686"/>
    <w:rsid w:val="00823795"/>
    <w:rsid w:val="0082439A"/>
    <w:rsid w:val="0082448A"/>
    <w:rsid w:val="008246C8"/>
    <w:rsid w:val="00824A77"/>
    <w:rsid w:val="00824D42"/>
    <w:rsid w:val="00824E9D"/>
    <w:rsid w:val="008254C5"/>
    <w:rsid w:val="00825596"/>
    <w:rsid w:val="00825877"/>
    <w:rsid w:val="008258C1"/>
    <w:rsid w:val="008259D1"/>
    <w:rsid w:val="00825A41"/>
    <w:rsid w:val="00825A7F"/>
    <w:rsid w:val="00825E04"/>
    <w:rsid w:val="00825E6B"/>
    <w:rsid w:val="00825E91"/>
    <w:rsid w:val="0082663D"/>
    <w:rsid w:val="00827A0D"/>
    <w:rsid w:val="00827CE1"/>
    <w:rsid w:val="00830745"/>
    <w:rsid w:val="008307BC"/>
    <w:rsid w:val="00830A18"/>
    <w:rsid w:val="00830A33"/>
    <w:rsid w:val="00830B0B"/>
    <w:rsid w:val="00830C4B"/>
    <w:rsid w:val="00830C67"/>
    <w:rsid w:val="00831394"/>
    <w:rsid w:val="00831438"/>
    <w:rsid w:val="00831744"/>
    <w:rsid w:val="0083191D"/>
    <w:rsid w:val="00831D32"/>
    <w:rsid w:val="00831ED9"/>
    <w:rsid w:val="0083202D"/>
    <w:rsid w:val="008325F4"/>
    <w:rsid w:val="00832FCB"/>
    <w:rsid w:val="00833239"/>
    <w:rsid w:val="00833400"/>
    <w:rsid w:val="008338AA"/>
    <w:rsid w:val="00833B7B"/>
    <w:rsid w:val="00833BAA"/>
    <w:rsid w:val="00834186"/>
    <w:rsid w:val="008344A2"/>
    <w:rsid w:val="008344EE"/>
    <w:rsid w:val="00834C75"/>
    <w:rsid w:val="00834E65"/>
    <w:rsid w:val="00835033"/>
    <w:rsid w:val="00835338"/>
    <w:rsid w:val="00835A9E"/>
    <w:rsid w:val="00835B12"/>
    <w:rsid w:val="00835B5C"/>
    <w:rsid w:val="00835B8B"/>
    <w:rsid w:val="00835D06"/>
    <w:rsid w:val="0083616D"/>
    <w:rsid w:val="008368BE"/>
    <w:rsid w:val="00836A5A"/>
    <w:rsid w:val="00836C33"/>
    <w:rsid w:val="00836D01"/>
    <w:rsid w:val="00836F47"/>
    <w:rsid w:val="00836F7A"/>
    <w:rsid w:val="00837101"/>
    <w:rsid w:val="0083737A"/>
    <w:rsid w:val="008373DC"/>
    <w:rsid w:val="00837D22"/>
    <w:rsid w:val="00837D28"/>
    <w:rsid w:val="00837FB0"/>
    <w:rsid w:val="00840038"/>
    <w:rsid w:val="008400C7"/>
    <w:rsid w:val="00840142"/>
    <w:rsid w:val="00840213"/>
    <w:rsid w:val="008407A4"/>
    <w:rsid w:val="00840967"/>
    <w:rsid w:val="00840A49"/>
    <w:rsid w:val="00840CFA"/>
    <w:rsid w:val="00840F9A"/>
    <w:rsid w:val="008414CA"/>
    <w:rsid w:val="00841529"/>
    <w:rsid w:val="008419F3"/>
    <w:rsid w:val="00841B92"/>
    <w:rsid w:val="00841D51"/>
    <w:rsid w:val="00841F10"/>
    <w:rsid w:val="0084238C"/>
    <w:rsid w:val="008423BF"/>
    <w:rsid w:val="00842464"/>
    <w:rsid w:val="00842482"/>
    <w:rsid w:val="00842D2A"/>
    <w:rsid w:val="00842D65"/>
    <w:rsid w:val="0084310D"/>
    <w:rsid w:val="00843290"/>
    <w:rsid w:val="00843438"/>
    <w:rsid w:val="00843795"/>
    <w:rsid w:val="00843899"/>
    <w:rsid w:val="00843DB9"/>
    <w:rsid w:val="00843F97"/>
    <w:rsid w:val="00844266"/>
    <w:rsid w:val="00844630"/>
    <w:rsid w:val="0084489C"/>
    <w:rsid w:val="008448A5"/>
    <w:rsid w:val="00844B4B"/>
    <w:rsid w:val="00844EEF"/>
    <w:rsid w:val="00844EF3"/>
    <w:rsid w:val="008450A4"/>
    <w:rsid w:val="00845464"/>
    <w:rsid w:val="008459DA"/>
    <w:rsid w:val="008461F5"/>
    <w:rsid w:val="008462EC"/>
    <w:rsid w:val="0084635D"/>
    <w:rsid w:val="00846A08"/>
    <w:rsid w:val="00846AAA"/>
    <w:rsid w:val="00846D75"/>
    <w:rsid w:val="00846E90"/>
    <w:rsid w:val="00846ED8"/>
    <w:rsid w:val="008471B9"/>
    <w:rsid w:val="00847322"/>
    <w:rsid w:val="008478E9"/>
    <w:rsid w:val="00847A3E"/>
    <w:rsid w:val="00847CF8"/>
    <w:rsid w:val="00847E1B"/>
    <w:rsid w:val="00847E8A"/>
    <w:rsid w:val="0085016E"/>
    <w:rsid w:val="008502D3"/>
    <w:rsid w:val="008504EF"/>
    <w:rsid w:val="00850538"/>
    <w:rsid w:val="00851049"/>
    <w:rsid w:val="0085147D"/>
    <w:rsid w:val="0085177C"/>
    <w:rsid w:val="00851798"/>
    <w:rsid w:val="00851D0C"/>
    <w:rsid w:val="00851DA3"/>
    <w:rsid w:val="008520E2"/>
    <w:rsid w:val="00852370"/>
    <w:rsid w:val="0085249F"/>
    <w:rsid w:val="0085271E"/>
    <w:rsid w:val="0085295E"/>
    <w:rsid w:val="00852D17"/>
    <w:rsid w:val="00852D9E"/>
    <w:rsid w:val="00852E28"/>
    <w:rsid w:val="00852FD8"/>
    <w:rsid w:val="008531C3"/>
    <w:rsid w:val="008536BC"/>
    <w:rsid w:val="008538B7"/>
    <w:rsid w:val="00853A38"/>
    <w:rsid w:val="00853DEB"/>
    <w:rsid w:val="00853E62"/>
    <w:rsid w:val="00853E81"/>
    <w:rsid w:val="00853E9C"/>
    <w:rsid w:val="00854BA1"/>
    <w:rsid w:val="00854C94"/>
    <w:rsid w:val="00854DDD"/>
    <w:rsid w:val="00854FF2"/>
    <w:rsid w:val="0085520A"/>
    <w:rsid w:val="0085534F"/>
    <w:rsid w:val="008553C2"/>
    <w:rsid w:val="00855484"/>
    <w:rsid w:val="0085560D"/>
    <w:rsid w:val="008565F2"/>
    <w:rsid w:val="00856920"/>
    <w:rsid w:val="00856937"/>
    <w:rsid w:val="00856CBF"/>
    <w:rsid w:val="00856CF5"/>
    <w:rsid w:val="00857082"/>
    <w:rsid w:val="008572BF"/>
    <w:rsid w:val="008574E3"/>
    <w:rsid w:val="00857705"/>
    <w:rsid w:val="0085788D"/>
    <w:rsid w:val="008578D1"/>
    <w:rsid w:val="00857A7A"/>
    <w:rsid w:val="00857C45"/>
    <w:rsid w:val="00860292"/>
    <w:rsid w:val="0086034A"/>
    <w:rsid w:val="008605AA"/>
    <w:rsid w:val="00860722"/>
    <w:rsid w:val="00860E6B"/>
    <w:rsid w:val="008610FD"/>
    <w:rsid w:val="00861312"/>
    <w:rsid w:val="00861504"/>
    <w:rsid w:val="00861DD0"/>
    <w:rsid w:val="0086246B"/>
    <w:rsid w:val="0086252D"/>
    <w:rsid w:val="008627EB"/>
    <w:rsid w:val="00862AAB"/>
    <w:rsid w:val="00862B09"/>
    <w:rsid w:val="00862DC5"/>
    <w:rsid w:val="00863290"/>
    <w:rsid w:val="0086347C"/>
    <w:rsid w:val="00863550"/>
    <w:rsid w:val="00863BCA"/>
    <w:rsid w:val="00863C59"/>
    <w:rsid w:val="00864542"/>
    <w:rsid w:val="00864B23"/>
    <w:rsid w:val="00864EFB"/>
    <w:rsid w:val="008652E6"/>
    <w:rsid w:val="008658CA"/>
    <w:rsid w:val="00865CC6"/>
    <w:rsid w:val="00865DC8"/>
    <w:rsid w:val="00866445"/>
    <w:rsid w:val="00866465"/>
    <w:rsid w:val="0086657A"/>
    <w:rsid w:val="00866632"/>
    <w:rsid w:val="00866A3E"/>
    <w:rsid w:val="00866C88"/>
    <w:rsid w:val="00867370"/>
    <w:rsid w:val="0086779E"/>
    <w:rsid w:val="00867957"/>
    <w:rsid w:val="00867AAB"/>
    <w:rsid w:val="00867F01"/>
    <w:rsid w:val="00870057"/>
    <w:rsid w:val="008704A1"/>
    <w:rsid w:val="008704DC"/>
    <w:rsid w:val="00870964"/>
    <w:rsid w:val="00870A04"/>
    <w:rsid w:val="00870BA1"/>
    <w:rsid w:val="00870E3F"/>
    <w:rsid w:val="0087108F"/>
    <w:rsid w:val="0087116C"/>
    <w:rsid w:val="00871193"/>
    <w:rsid w:val="008718C2"/>
    <w:rsid w:val="00871A2D"/>
    <w:rsid w:val="00871AD6"/>
    <w:rsid w:val="00871E2B"/>
    <w:rsid w:val="00871E46"/>
    <w:rsid w:val="008720FE"/>
    <w:rsid w:val="00872148"/>
    <w:rsid w:val="0087249C"/>
    <w:rsid w:val="008728DD"/>
    <w:rsid w:val="00872C41"/>
    <w:rsid w:val="00872E82"/>
    <w:rsid w:val="00873731"/>
    <w:rsid w:val="00873AD3"/>
    <w:rsid w:val="00873B83"/>
    <w:rsid w:val="00873CF3"/>
    <w:rsid w:val="00873F2A"/>
    <w:rsid w:val="00874417"/>
    <w:rsid w:val="008744C0"/>
    <w:rsid w:val="008744FA"/>
    <w:rsid w:val="008747E1"/>
    <w:rsid w:val="00874A26"/>
    <w:rsid w:val="00874ABA"/>
    <w:rsid w:val="00874DD8"/>
    <w:rsid w:val="00874E50"/>
    <w:rsid w:val="00875E00"/>
    <w:rsid w:val="008761B5"/>
    <w:rsid w:val="00876472"/>
    <w:rsid w:val="00876482"/>
    <w:rsid w:val="00876673"/>
    <w:rsid w:val="0087675F"/>
    <w:rsid w:val="00876EBE"/>
    <w:rsid w:val="0087711A"/>
    <w:rsid w:val="008771D1"/>
    <w:rsid w:val="0087723B"/>
    <w:rsid w:val="008774B9"/>
    <w:rsid w:val="00877545"/>
    <w:rsid w:val="008776DE"/>
    <w:rsid w:val="008779A9"/>
    <w:rsid w:val="00877B12"/>
    <w:rsid w:val="00877D87"/>
    <w:rsid w:val="00877E49"/>
    <w:rsid w:val="0088004B"/>
    <w:rsid w:val="00880291"/>
    <w:rsid w:val="0088077B"/>
    <w:rsid w:val="008809D3"/>
    <w:rsid w:val="00880D08"/>
    <w:rsid w:val="008812C1"/>
    <w:rsid w:val="0088159B"/>
    <w:rsid w:val="008815B8"/>
    <w:rsid w:val="00882473"/>
    <w:rsid w:val="0088273E"/>
    <w:rsid w:val="008827F5"/>
    <w:rsid w:val="00882880"/>
    <w:rsid w:val="0088295D"/>
    <w:rsid w:val="00882C95"/>
    <w:rsid w:val="008830CA"/>
    <w:rsid w:val="00883157"/>
    <w:rsid w:val="00883967"/>
    <w:rsid w:val="0088399B"/>
    <w:rsid w:val="00883EF8"/>
    <w:rsid w:val="00884903"/>
    <w:rsid w:val="008849B5"/>
    <w:rsid w:val="00885026"/>
    <w:rsid w:val="00885099"/>
    <w:rsid w:val="008850A1"/>
    <w:rsid w:val="00885161"/>
    <w:rsid w:val="008852B8"/>
    <w:rsid w:val="00885354"/>
    <w:rsid w:val="00885659"/>
    <w:rsid w:val="008856A6"/>
    <w:rsid w:val="008857BB"/>
    <w:rsid w:val="0088586E"/>
    <w:rsid w:val="00886A96"/>
    <w:rsid w:val="00886B60"/>
    <w:rsid w:val="00886C92"/>
    <w:rsid w:val="00886D7C"/>
    <w:rsid w:val="0088713D"/>
    <w:rsid w:val="0088795C"/>
    <w:rsid w:val="00887B9E"/>
    <w:rsid w:val="00887E82"/>
    <w:rsid w:val="00887F1E"/>
    <w:rsid w:val="00890099"/>
    <w:rsid w:val="008904E3"/>
    <w:rsid w:val="008905B0"/>
    <w:rsid w:val="00890766"/>
    <w:rsid w:val="00890919"/>
    <w:rsid w:val="00890BAF"/>
    <w:rsid w:val="00891649"/>
    <w:rsid w:val="00891B38"/>
    <w:rsid w:val="0089267D"/>
    <w:rsid w:val="008928B7"/>
    <w:rsid w:val="00892A86"/>
    <w:rsid w:val="00892D61"/>
    <w:rsid w:val="00892F3A"/>
    <w:rsid w:val="00893225"/>
    <w:rsid w:val="008935CD"/>
    <w:rsid w:val="008938F6"/>
    <w:rsid w:val="00893B71"/>
    <w:rsid w:val="00893D59"/>
    <w:rsid w:val="008940F5"/>
    <w:rsid w:val="008942F5"/>
    <w:rsid w:val="008947E9"/>
    <w:rsid w:val="00894C81"/>
    <w:rsid w:val="00894D1F"/>
    <w:rsid w:val="008953AB"/>
    <w:rsid w:val="00895473"/>
    <w:rsid w:val="008954B5"/>
    <w:rsid w:val="00895BF0"/>
    <w:rsid w:val="00895F32"/>
    <w:rsid w:val="00896549"/>
    <w:rsid w:val="008967DD"/>
    <w:rsid w:val="00896816"/>
    <w:rsid w:val="00896DD8"/>
    <w:rsid w:val="00896DF8"/>
    <w:rsid w:val="00896FB7"/>
    <w:rsid w:val="0089701A"/>
    <w:rsid w:val="008973D7"/>
    <w:rsid w:val="008977D0"/>
    <w:rsid w:val="00897BE6"/>
    <w:rsid w:val="00897DB0"/>
    <w:rsid w:val="00897DD9"/>
    <w:rsid w:val="008A002B"/>
    <w:rsid w:val="008A0063"/>
    <w:rsid w:val="008A02E1"/>
    <w:rsid w:val="008A03FD"/>
    <w:rsid w:val="008A095A"/>
    <w:rsid w:val="008A0DEF"/>
    <w:rsid w:val="008A114E"/>
    <w:rsid w:val="008A16C9"/>
    <w:rsid w:val="008A19B7"/>
    <w:rsid w:val="008A1B20"/>
    <w:rsid w:val="008A1FA8"/>
    <w:rsid w:val="008A2014"/>
    <w:rsid w:val="008A23FF"/>
    <w:rsid w:val="008A2779"/>
    <w:rsid w:val="008A282E"/>
    <w:rsid w:val="008A2967"/>
    <w:rsid w:val="008A2BAD"/>
    <w:rsid w:val="008A2BE7"/>
    <w:rsid w:val="008A2F27"/>
    <w:rsid w:val="008A3426"/>
    <w:rsid w:val="008A35C9"/>
    <w:rsid w:val="008A3754"/>
    <w:rsid w:val="008A382D"/>
    <w:rsid w:val="008A3910"/>
    <w:rsid w:val="008A3C23"/>
    <w:rsid w:val="008A3F4A"/>
    <w:rsid w:val="008A4375"/>
    <w:rsid w:val="008A4427"/>
    <w:rsid w:val="008A46FB"/>
    <w:rsid w:val="008A47C0"/>
    <w:rsid w:val="008A4D48"/>
    <w:rsid w:val="008A4E3D"/>
    <w:rsid w:val="008A5417"/>
    <w:rsid w:val="008A581C"/>
    <w:rsid w:val="008A585A"/>
    <w:rsid w:val="008A5A59"/>
    <w:rsid w:val="008A5C95"/>
    <w:rsid w:val="008A5E55"/>
    <w:rsid w:val="008A65B5"/>
    <w:rsid w:val="008A660B"/>
    <w:rsid w:val="008A6B20"/>
    <w:rsid w:val="008A6B43"/>
    <w:rsid w:val="008A6CE8"/>
    <w:rsid w:val="008A6FED"/>
    <w:rsid w:val="008A716F"/>
    <w:rsid w:val="008A7631"/>
    <w:rsid w:val="008A76FA"/>
    <w:rsid w:val="008B0000"/>
    <w:rsid w:val="008B0261"/>
    <w:rsid w:val="008B0322"/>
    <w:rsid w:val="008B049D"/>
    <w:rsid w:val="008B0562"/>
    <w:rsid w:val="008B0AE8"/>
    <w:rsid w:val="008B0C4D"/>
    <w:rsid w:val="008B140C"/>
    <w:rsid w:val="008B16E2"/>
    <w:rsid w:val="008B1756"/>
    <w:rsid w:val="008B196E"/>
    <w:rsid w:val="008B27DE"/>
    <w:rsid w:val="008B28C0"/>
    <w:rsid w:val="008B2933"/>
    <w:rsid w:val="008B2D69"/>
    <w:rsid w:val="008B312E"/>
    <w:rsid w:val="008B32E7"/>
    <w:rsid w:val="008B36E0"/>
    <w:rsid w:val="008B3AFC"/>
    <w:rsid w:val="008B448F"/>
    <w:rsid w:val="008B46D8"/>
    <w:rsid w:val="008B5054"/>
    <w:rsid w:val="008B51E6"/>
    <w:rsid w:val="008B5705"/>
    <w:rsid w:val="008B58C8"/>
    <w:rsid w:val="008B5A23"/>
    <w:rsid w:val="008B5A84"/>
    <w:rsid w:val="008B5AD1"/>
    <w:rsid w:val="008B5BD6"/>
    <w:rsid w:val="008B5EFF"/>
    <w:rsid w:val="008B6005"/>
    <w:rsid w:val="008B6491"/>
    <w:rsid w:val="008B679E"/>
    <w:rsid w:val="008B6AC6"/>
    <w:rsid w:val="008B6FA4"/>
    <w:rsid w:val="008B705B"/>
    <w:rsid w:val="008B7720"/>
    <w:rsid w:val="008B7D1F"/>
    <w:rsid w:val="008C02C3"/>
    <w:rsid w:val="008C064C"/>
    <w:rsid w:val="008C07B9"/>
    <w:rsid w:val="008C0978"/>
    <w:rsid w:val="008C09A3"/>
    <w:rsid w:val="008C0A32"/>
    <w:rsid w:val="008C0A78"/>
    <w:rsid w:val="008C0CF0"/>
    <w:rsid w:val="008C1509"/>
    <w:rsid w:val="008C167D"/>
    <w:rsid w:val="008C1A85"/>
    <w:rsid w:val="008C1C8C"/>
    <w:rsid w:val="008C2641"/>
    <w:rsid w:val="008C296C"/>
    <w:rsid w:val="008C2D94"/>
    <w:rsid w:val="008C2F21"/>
    <w:rsid w:val="008C301E"/>
    <w:rsid w:val="008C32EE"/>
    <w:rsid w:val="008C39B5"/>
    <w:rsid w:val="008C3B21"/>
    <w:rsid w:val="008C3D32"/>
    <w:rsid w:val="008C3EC1"/>
    <w:rsid w:val="008C4800"/>
    <w:rsid w:val="008C4810"/>
    <w:rsid w:val="008C4AA1"/>
    <w:rsid w:val="008C4BBF"/>
    <w:rsid w:val="008C4CE6"/>
    <w:rsid w:val="008C4F41"/>
    <w:rsid w:val="008C536A"/>
    <w:rsid w:val="008C54E8"/>
    <w:rsid w:val="008C5CF9"/>
    <w:rsid w:val="008C5EE7"/>
    <w:rsid w:val="008C646E"/>
    <w:rsid w:val="008C669F"/>
    <w:rsid w:val="008C6864"/>
    <w:rsid w:val="008C68E2"/>
    <w:rsid w:val="008C68F0"/>
    <w:rsid w:val="008C70A1"/>
    <w:rsid w:val="008C74B4"/>
    <w:rsid w:val="008D0025"/>
    <w:rsid w:val="008D0109"/>
    <w:rsid w:val="008D04FE"/>
    <w:rsid w:val="008D05DB"/>
    <w:rsid w:val="008D0658"/>
    <w:rsid w:val="008D0CE9"/>
    <w:rsid w:val="008D0F1D"/>
    <w:rsid w:val="008D0FAF"/>
    <w:rsid w:val="008D1428"/>
    <w:rsid w:val="008D16CD"/>
    <w:rsid w:val="008D1AB0"/>
    <w:rsid w:val="008D1BF8"/>
    <w:rsid w:val="008D1E28"/>
    <w:rsid w:val="008D20E7"/>
    <w:rsid w:val="008D2665"/>
    <w:rsid w:val="008D2675"/>
    <w:rsid w:val="008D2E9D"/>
    <w:rsid w:val="008D34AF"/>
    <w:rsid w:val="008D36BA"/>
    <w:rsid w:val="008D373E"/>
    <w:rsid w:val="008D3A97"/>
    <w:rsid w:val="008D3D18"/>
    <w:rsid w:val="008D4015"/>
    <w:rsid w:val="008D4258"/>
    <w:rsid w:val="008D47CC"/>
    <w:rsid w:val="008D4C48"/>
    <w:rsid w:val="008D4C80"/>
    <w:rsid w:val="008D4D1C"/>
    <w:rsid w:val="008D5054"/>
    <w:rsid w:val="008D5484"/>
    <w:rsid w:val="008D5A2D"/>
    <w:rsid w:val="008D5EF7"/>
    <w:rsid w:val="008D6039"/>
    <w:rsid w:val="008D6562"/>
    <w:rsid w:val="008D65F9"/>
    <w:rsid w:val="008D6B0A"/>
    <w:rsid w:val="008D6BD8"/>
    <w:rsid w:val="008D6D30"/>
    <w:rsid w:val="008D6D88"/>
    <w:rsid w:val="008D727E"/>
    <w:rsid w:val="008D7370"/>
    <w:rsid w:val="008D7450"/>
    <w:rsid w:val="008D7515"/>
    <w:rsid w:val="008D773A"/>
    <w:rsid w:val="008D7F53"/>
    <w:rsid w:val="008E03DC"/>
    <w:rsid w:val="008E0754"/>
    <w:rsid w:val="008E085E"/>
    <w:rsid w:val="008E0A91"/>
    <w:rsid w:val="008E0C00"/>
    <w:rsid w:val="008E0C86"/>
    <w:rsid w:val="008E0F62"/>
    <w:rsid w:val="008E1010"/>
    <w:rsid w:val="008E1188"/>
    <w:rsid w:val="008E11C6"/>
    <w:rsid w:val="008E122B"/>
    <w:rsid w:val="008E1745"/>
    <w:rsid w:val="008E189F"/>
    <w:rsid w:val="008E1EA9"/>
    <w:rsid w:val="008E2113"/>
    <w:rsid w:val="008E2DCD"/>
    <w:rsid w:val="008E3411"/>
    <w:rsid w:val="008E363F"/>
    <w:rsid w:val="008E3A1B"/>
    <w:rsid w:val="008E3A69"/>
    <w:rsid w:val="008E3CDE"/>
    <w:rsid w:val="008E402C"/>
    <w:rsid w:val="008E426A"/>
    <w:rsid w:val="008E42FB"/>
    <w:rsid w:val="008E479C"/>
    <w:rsid w:val="008E4C77"/>
    <w:rsid w:val="008E4C99"/>
    <w:rsid w:val="008E4CB6"/>
    <w:rsid w:val="008E509A"/>
    <w:rsid w:val="008E51C3"/>
    <w:rsid w:val="008E550A"/>
    <w:rsid w:val="008E59DA"/>
    <w:rsid w:val="008E5B29"/>
    <w:rsid w:val="008E5E08"/>
    <w:rsid w:val="008E5E09"/>
    <w:rsid w:val="008E5E3A"/>
    <w:rsid w:val="008E5F01"/>
    <w:rsid w:val="008E6201"/>
    <w:rsid w:val="008E64C5"/>
    <w:rsid w:val="008E6C55"/>
    <w:rsid w:val="008E71BC"/>
    <w:rsid w:val="008E7341"/>
    <w:rsid w:val="008E77C3"/>
    <w:rsid w:val="008E7C3A"/>
    <w:rsid w:val="008E7CEB"/>
    <w:rsid w:val="008E7FEB"/>
    <w:rsid w:val="008E7FF8"/>
    <w:rsid w:val="008F01A0"/>
    <w:rsid w:val="008F02BE"/>
    <w:rsid w:val="008F05DF"/>
    <w:rsid w:val="008F05E4"/>
    <w:rsid w:val="008F10CF"/>
    <w:rsid w:val="008F119B"/>
    <w:rsid w:val="008F13A7"/>
    <w:rsid w:val="008F19E9"/>
    <w:rsid w:val="008F1D28"/>
    <w:rsid w:val="008F215B"/>
    <w:rsid w:val="008F2162"/>
    <w:rsid w:val="008F253E"/>
    <w:rsid w:val="008F25C3"/>
    <w:rsid w:val="008F262E"/>
    <w:rsid w:val="008F2936"/>
    <w:rsid w:val="008F2E43"/>
    <w:rsid w:val="008F2EF8"/>
    <w:rsid w:val="008F2F16"/>
    <w:rsid w:val="008F30EA"/>
    <w:rsid w:val="008F3212"/>
    <w:rsid w:val="008F3411"/>
    <w:rsid w:val="008F3830"/>
    <w:rsid w:val="008F39E0"/>
    <w:rsid w:val="008F3A99"/>
    <w:rsid w:val="008F3CB4"/>
    <w:rsid w:val="008F4369"/>
    <w:rsid w:val="008F43C9"/>
    <w:rsid w:val="008F486A"/>
    <w:rsid w:val="008F4933"/>
    <w:rsid w:val="008F4B73"/>
    <w:rsid w:val="008F4D60"/>
    <w:rsid w:val="008F50D4"/>
    <w:rsid w:val="008F51FE"/>
    <w:rsid w:val="008F56EB"/>
    <w:rsid w:val="008F5AD6"/>
    <w:rsid w:val="008F5B3A"/>
    <w:rsid w:val="008F5FD0"/>
    <w:rsid w:val="008F63CB"/>
    <w:rsid w:val="008F67D0"/>
    <w:rsid w:val="008F67D1"/>
    <w:rsid w:val="008F69EA"/>
    <w:rsid w:val="008F6DC7"/>
    <w:rsid w:val="008F7A4A"/>
    <w:rsid w:val="008F7BFB"/>
    <w:rsid w:val="009003FF"/>
    <w:rsid w:val="00900595"/>
    <w:rsid w:val="0090097C"/>
    <w:rsid w:val="00900D9B"/>
    <w:rsid w:val="009010C5"/>
    <w:rsid w:val="00901145"/>
    <w:rsid w:val="00901248"/>
    <w:rsid w:val="00901725"/>
    <w:rsid w:val="00901FA8"/>
    <w:rsid w:val="00902010"/>
    <w:rsid w:val="0090236B"/>
    <w:rsid w:val="0090298F"/>
    <w:rsid w:val="00902BE5"/>
    <w:rsid w:val="00903263"/>
    <w:rsid w:val="00903375"/>
    <w:rsid w:val="009034D9"/>
    <w:rsid w:val="00903605"/>
    <w:rsid w:val="00903621"/>
    <w:rsid w:val="009038CE"/>
    <w:rsid w:val="00903AC6"/>
    <w:rsid w:val="00903D15"/>
    <w:rsid w:val="00903EDF"/>
    <w:rsid w:val="00903EEA"/>
    <w:rsid w:val="00903F78"/>
    <w:rsid w:val="0090421B"/>
    <w:rsid w:val="00904436"/>
    <w:rsid w:val="0090484F"/>
    <w:rsid w:val="009048C7"/>
    <w:rsid w:val="00904AB5"/>
    <w:rsid w:val="00904BB9"/>
    <w:rsid w:val="00904D45"/>
    <w:rsid w:val="00904E56"/>
    <w:rsid w:val="00905487"/>
    <w:rsid w:val="009055A6"/>
    <w:rsid w:val="009059B5"/>
    <w:rsid w:val="00905DDA"/>
    <w:rsid w:val="00905F03"/>
    <w:rsid w:val="0090611C"/>
    <w:rsid w:val="00906393"/>
    <w:rsid w:val="00906453"/>
    <w:rsid w:val="009065F1"/>
    <w:rsid w:val="00906E16"/>
    <w:rsid w:val="00907196"/>
    <w:rsid w:val="009078F7"/>
    <w:rsid w:val="00907D1B"/>
    <w:rsid w:val="00907D3D"/>
    <w:rsid w:val="009100C8"/>
    <w:rsid w:val="00910227"/>
    <w:rsid w:val="00910894"/>
    <w:rsid w:val="00911011"/>
    <w:rsid w:val="0091123D"/>
    <w:rsid w:val="0091182C"/>
    <w:rsid w:val="0091184F"/>
    <w:rsid w:val="009119A1"/>
    <w:rsid w:val="00911BD5"/>
    <w:rsid w:val="00911C6B"/>
    <w:rsid w:val="00911E63"/>
    <w:rsid w:val="00911F13"/>
    <w:rsid w:val="00911FC5"/>
    <w:rsid w:val="00912078"/>
    <w:rsid w:val="00912175"/>
    <w:rsid w:val="00912300"/>
    <w:rsid w:val="00912991"/>
    <w:rsid w:val="00912A00"/>
    <w:rsid w:val="00912D6F"/>
    <w:rsid w:val="00912F9A"/>
    <w:rsid w:val="0091322E"/>
    <w:rsid w:val="00913723"/>
    <w:rsid w:val="00913AE8"/>
    <w:rsid w:val="00913B06"/>
    <w:rsid w:val="00913CAB"/>
    <w:rsid w:val="00913D8B"/>
    <w:rsid w:val="009141CA"/>
    <w:rsid w:val="00914517"/>
    <w:rsid w:val="00914D0F"/>
    <w:rsid w:val="00915357"/>
    <w:rsid w:val="00915633"/>
    <w:rsid w:val="009159A0"/>
    <w:rsid w:val="00915B66"/>
    <w:rsid w:val="009160A5"/>
    <w:rsid w:val="0091619C"/>
    <w:rsid w:val="00916415"/>
    <w:rsid w:val="0091669A"/>
    <w:rsid w:val="0091702A"/>
    <w:rsid w:val="00917041"/>
    <w:rsid w:val="00917A6B"/>
    <w:rsid w:val="00917C49"/>
    <w:rsid w:val="00917EA3"/>
    <w:rsid w:val="009200CE"/>
    <w:rsid w:val="009203C8"/>
    <w:rsid w:val="00920EEB"/>
    <w:rsid w:val="0092157F"/>
    <w:rsid w:val="00921751"/>
    <w:rsid w:val="009219BE"/>
    <w:rsid w:val="00921B88"/>
    <w:rsid w:val="00921D74"/>
    <w:rsid w:val="00921E6D"/>
    <w:rsid w:val="00921ED6"/>
    <w:rsid w:val="009220B3"/>
    <w:rsid w:val="00922413"/>
    <w:rsid w:val="00922538"/>
    <w:rsid w:val="009226A5"/>
    <w:rsid w:val="00922BEF"/>
    <w:rsid w:val="00922EBE"/>
    <w:rsid w:val="00922FB8"/>
    <w:rsid w:val="00922FCD"/>
    <w:rsid w:val="00923634"/>
    <w:rsid w:val="00923647"/>
    <w:rsid w:val="00923697"/>
    <w:rsid w:val="009238D1"/>
    <w:rsid w:val="00923A54"/>
    <w:rsid w:val="00923C37"/>
    <w:rsid w:val="00923CF8"/>
    <w:rsid w:val="00923DA3"/>
    <w:rsid w:val="009240F8"/>
    <w:rsid w:val="0092414A"/>
    <w:rsid w:val="009242AB"/>
    <w:rsid w:val="00924324"/>
    <w:rsid w:val="009243A8"/>
    <w:rsid w:val="00924406"/>
    <w:rsid w:val="009246FB"/>
    <w:rsid w:val="009248E0"/>
    <w:rsid w:val="009248FF"/>
    <w:rsid w:val="00924B34"/>
    <w:rsid w:val="00924B96"/>
    <w:rsid w:val="00925129"/>
    <w:rsid w:val="0092516D"/>
    <w:rsid w:val="00925BBE"/>
    <w:rsid w:val="00925C6C"/>
    <w:rsid w:val="00925E52"/>
    <w:rsid w:val="009260D1"/>
    <w:rsid w:val="0092614A"/>
    <w:rsid w:val="0092673F"/>
    <w:rsid w:val="0092685B"/>
    <w:rsid w:val="00926AC9"/>
    <w:rsid w:val="00926EBF"/>
    <w:rsid w:val="00926EC6"/>
    <w:rsid w:val="00926F58"/>
    <w:rsid w:val="00927200"/>
    <w:rsid w:val="00927251"/>
    <w:rsid w:val="0092780F"/>
    <w:rsid w:val="00927A82"/>
    <w:rsid w:val="00927B59"/>
    <w:rsid w:val="00927F64"/>
    <w:rsid w:val="00930637"/>
    <w:rsid w:val="009309DF"/>
    <w:rsid w:val="00930A6C"/>
    <w:rsid w:val="00930CC6"/>
    <w:rsid w:val="00930DE3"/>
    <w:rsid w:val="00930F37"/>
    <w:rsid w:val="00931090"/>
    <w:rsid w:val="009312F2"/>
    <w:rsid w:val="0093174E"/>
    <w:rsid w:val="00931B90"/>
    <w:rsid w:val="00931D66"/>
    <w:rsid w:val="00932E68"/>
    <w:rsid w:val="00932FE2"/>
    <w:rsid w:val="009330A9"/>
    <w:rsid w:val="0093363C"/>
    <w:rsid w:val="0093387B"/>
    <w:rsid w:val="00933CA7"/>
    <w:rsid w:val="00933DC4"/>
    <w:rsid w:val="00933DEF"/>
    <w:rsid w:val="00933F1C"/>
    <w:rsid w:val="009349B8"/>
    <w:rsid w:val="00934E1B"/>
    <w:rsid w:val="00935084"/>
    <w:rsid w:val="009351D1"/>
    <w:rsid w:val="0093527C"/>
    <w:rsid w:val="00935CFF"/>
    <w:rsid w:val="00935E20"/>
    <w:rsid w:val="00936002"/>
    <w:rsid w:val="009360DF"/>
    <w:rsid w:val="009366A6"/>
    <w:rsid w:val="009368EC"/>
    <w:rsid w:val="00936C60"/>
    <w:rsid w:val="00937362"/>
    <w:rsid w:val="0093739C"/>
    <w:rsid w:val="00937465"/>
    <w:rsid w:val="00937683"/>
    <w:rsid w:val="00937AD5"/>
    <w:rsid w:val="00937B72"/>
    <w:rsid w:val="00937CF0"/>
    <w:rsid w:val="00940305"/>
    <w:rsid w:val="00940500"/>
    <w:rsid w:val="00940515"/>
    <w:rsid w:val="009406BF"/>
    <w:rsid w:val="009408C6"/>
    <w:rsid w:val="00940E42"/>
    <w:rsid w:val="00940FF4"/>
    <w:rsid w:val="009415DB"/>
    <w:rsid w:val="00941894"/>
    <w:rsid w:val="0094191B"/>
    <w:rsid w:val="00941AEA"/>
    <w:rsid w:val="00941C9B"/>
    <w:rsid w:val="00941EA1"/>
    <w:rsid w:val="009423F5"/>
    <w:rsid w:val="00942B10"/>
    <w:rsid w:val="00942E30"/>
    <w:rsid w:val="00943279"/>
    <w:rsid w:val="0094342D"/>
    <w:rsid w:val="00943ACB"/>
    <w:rsid w:val="00944631"/>
    <w:rsid w:val="00944697"/>
    <w:rsid w:val="009449B0"/>
    <w:rsid w:val="00944BF4"/>
    <w:rsid w:val="00944CA6"/>
    <w:rsid w:val="00944D3D"/>
    <w:rsid w:val="0094512A"/>
    <w:rsid w:val="00945DF3"/>
    <w:rsid w:val="00945EEF"/>
    <w:rsid w:val="00946043"/>
    <w:rsid w:val="009464C0"/>
    <w:rsid w:val="00946A6B"/>
    <w:rsid w:val="00946D50"/>
    <w:rsid w:val="00946E04"/>
    <w:rsid w:val="00946E49"/>
    <w:rsid w:val="00946E70"/>
    <w:rsid w:val="0094703F"/>
    <w:rsid w:val="00947146"/>
    <w:rsid w:val="009477C1"/>
    <w:rsid w:val="00947BFE"/>
    <w:rsid w:val="00947D68"/>
    <w:rsid w:val="00950257"/>
    <w:rsid w:val="009504A2"/>
    <w:rsid w:val="0095071A"/>
    <w:rsid w:val="00950853"/>
    <w:rsid w:val="0095094F"/>
    <w:rsid w:val="00950D41"/>
    <w:rsid w:val="00950DDF"/>
    <w:rsid w:val="009510A9"/>
    <w:rsid w:val="009510AF"/>
    <w:rsid w:val="00951241"/>
    <w:rsid w:val="009512D6"/>
    <w:rsid w:val="00951394"/>
    <w:rsid w:val="00951480"/>
    <w:rsid w:val="00951678"/>
    <w:rsid w:val="00951D58"/>
    <w:rsid w:val="00951F6A"/>
    <w:rsid w:val="00952033"/>
    <w:rsid w:val="00952202"/>
    <w:rsid w:val="009522D4"/>
    <w:rsid w:val="009523D2"/>
    <w:rsid w:val="0095263D"/>
    <w:rsid w:val="00952DE7"/>
    <w:rsid w:val="0095312C"/>
    <w:rsid w:val="009534E4"/>
    <w:rsid w:val="009536CF"/>
    <w:rsid w:val="0095372D"/>
    <w:rsid w:val="0095379D"/>
    <w:rsid w:val="00953831"/>
    <w:rsid w:val="00953F81"/>
    <w:rsid w:val="00954466"/>
    <w:rsid w:val="00954ED2"/>
    <w:rsid w:val="00955A95"/>
    <w:rsid w:val="00955A96"/>
    <w:rsid w:val="00955AAD"/>
    <w:rsid w:val="00956372"/>
    <w:rsid w:val="00956696"/>
    <w:rsid w:val="0095696B"/>
    <w:rsid w:val="00956ADF"/>
    <w:rsid w:val="00956E81"/>
    <w:rsid w:val="00957387"/>
    <w:rsid w:val="00957974"/>
    <w:rsid w:val="00957AC1"/>
    <w:rsid w:val="00957B06"/>
    <w:rsid w:val="00957BAF"/>
    <w:rsid w:val="00957BD5"/>
    <w:rsid w:val="00957BF5"/>
    <w:rsid w:val="00957E8B"/>
    <w:rsid w:val="009600F3"/>
    <w:rsid w:val="009601D5"/>
    <w:rsid w:val="009604D2"/>
    <w:rsid w:val="0096065A"/>
    <w:rsid w:val="00960795"/>
    <w:rsid w:val="0096082F"/>
    <w:rsid w:val="00960B37"/>
    <w:rsid w:val="00960D72"/>
    <w:rsid w:val="00960D85"/>
    <w:rsid w:val="00960DE0"/>
    <w:rsid w:val="0096153E"/>
    <w:rsid w:val="0096178E"/>
    <w:rsid w:val="00961963"/>
    <w:rsid w:val="00961A44"/>
    <w:rsid w:val="00963106"/>
    <w:rsid w:val="00963678"/>
    <w:rsid w:val="009637E7"/>
    <w:rsid w:val="00963BCC"/>
    <w:rsid w:val="00963E4B"/>
    <w:rsid w:val="00964509"/>
    <w:rsid w:val="00964513"/>
    <w:rsid w:val="009645D4"/>
    <w:rsid w:val="0096462F"/>
    <w:rsid w:val="00964A26"/>
    <w:rsid w:val="00964BD3"/>
    <w:rsid w:val="00964C87"/>
    <w:rsid w:val="00964DC2"/>
    <w:rsid w:val="00964F77"/>
    <w:rsid w:val="00965B14"/>
    <w:rsid w:val="00965BE4"/>
    <w:rsid w:val="00965D35"/>
    <w:rsid w:val="0096610E"/>
    <w:rsid w:val="00966218"/>
    <w:rsid w:val="0096640A"/>
    <w:rsid w:val="0096675E"/>
    <w:rsid w:val="009668B7"/>
    <w:rsid w:val="009668BC"/>
    <w:rsid w:val="0096724B"/>
    <w:rsid w:val="009675B9"/>
    <w:rsid w:val="00967700"/>
    <w:rsid w:val="0096785A"/>
    <w:rsid w:val="00967A73"/>
    <w:rsid w:val="00967A9E"/>
    <w:rsid w:val="00967AC8"/>
    <w:rsid w:val="00967E0F"/>
    <w:rsid w:val="00967E40"/>
    <w:rsid w:val="00967E89"/>
    <w:rsid w:val="0097039B"/>
    <w:rsid w:val="00970B5F"/>
    <w:rsid w:val="00970D49"/>
    <w:rsid w:val="00970DA3"/>
    <w:rsid w:val="0097115E"/>
    <w:rsid w:val="0097126A"/>
    <w:rsid w:val="00971733"/>
    <w:rsid w:val="009718F2"/>
    <w:rsid w:val="00971BEE"/>
    <w:rsid w:val="00971F85"/>
    <w:rsid w:val="0097257C"/>
    <w:rsid w:val="009726BB"/>
    <w:rsid w:val="009736BB"/>
    <w:rsid w:val="0097373F"/>
    <w:rsid w:val="00973A05"/>
    <w:rsid w:val="00973E69"/>
    <w:rsid w:val="009744BD"/>
    <w:rsid w:val="00974B02"/>
    <w:rsid w:val="00974CBD"/>
    <w:rsid w:val="00974DDF"/>
    <w:rsid w:val="00975692"/>
    <w:rsid w:val="00975D89"/>
    <w:rsid w:val="00975EF2"/>
    <w:rsid w:val="00975F15"/>
    <w:rsid w:val="00976511"/>
    <w:rsid w:val="00976B43"/>
    <w:rsid w:val="00976D52"/>
    <w:rsid w:val="00977312"/>
    <w:rsid w:val="009773B7"/>
    <w:rsid w:val="00977A14"/>
    <w:rsid w:val="00977BED"/>
    <w:rsid w:val="009802EF"/>
    <w:rsid w:val="00980383"/>
    <w:rsid w:val="00980408"/>
    <w:rsid w:val="00980A1D"/>
    <w:rsid w:val="00980E42"/>
    <w:rsid w:val="00981126"/>
    <w:rsid w:val="009812CF"/>
    <w:rsid w:val="0098172D"/>
    <w:rsid w:val="00981D96"/>
    <w:rsid w:val="0098205C"/>
    <w:rsid w:val="00982B93"/>
    <w:rsid w:val="00982F2D"/>
    <w:rsid w:val="00982F65"/>
    <w:rsid w:val="00982FFD"/>
    <w:rsid w:val="00983204"/>
    <w:rsid w:val="009832E3"/>
    <w:rsid w:val="00983970"/>
    <w:rsid w:val="00983A11"/>
    <w:rsid w:val="00983AA7"/>
    <w:rsid w:val="00983F05"/>
    <w:rsid w:val="00984236"/>
    <w:rsid w:val="009842A5"/>
    <w:rsid w:val="00984333"/>
    <w:rsid w:val="00984DF0"/>
    <w:rsid w:val="00984F1C"/>
    <w:rsid w:val="009850C7"/>
    <w:rsid w:val="009851C2"/>
    <w:rsid w:val="00985687"/>
    <w:rsid w:val="00985981"/>
    <w:rsid w:val="00985990"/>
    <w:rsid w:val="00985A63"/>
    <w:rsid w:val="00986049"/>
    <w:rsid w:val="009860EA"/>
    <w:rsid w:val="00986C6F"/>
    <w:rsid w:val="00986D5D"/>
    <w:rsid w:val="00986EDA"/>
    <w:rsid w:val="00986F5A"/>
    <w:rsid w:val="0098739D"/>
    <w:rsid w:val="00987426"/>
    <w:rsid w:val="009874C0"/>
    <w:rsid w:val="0098760A"/>
    <w:rsid w:val="009876DA"/>
    <w:rsid w:val="0098775D"/>
    <w:rsid w:val="00987B15"/>
    <w:rsid w:val="00987BD7"/>
    <w:rsid w:val="00987BE4"/>
    <w:rsid w:val="00987CAA"/>
    <w:rsid w:val="00987E46"/>
    <w:rsid w:val="0099064C"/>
    <w:rsid w:val="009909A5"/>
    <w:rsid w:val="00990A85"/>
    <w:rsid w:val="00991105"/>
    <w:rsid w:val="0099197E"/>
    <w:rsid w:val="009922E2"/>
    <w:rsid w:val="009925A5"/>
    <w:rsid w:val="009925ED"/>
    <w:rsid w:val="0099296D"/>
    <w:rsid w:val="00992BB1"/>
    <w:rsid w:val="00992CEA"/>
    <w:rsid w:val="00992D25"/>
    <w:rsid w:val="00992DC8"/>
    <w:rsid w:val="00992ED7"/>
    <w:rsid w:val="009930A9"/>
    <w:rsid w:val="00993327"/>
    <w:rsid w:val="00993C1B"/>
    <w:rsid w:val="00993F3A"/>
    <w:rsid w:val="00994479"/>
    <w:rsid w:val="009944CF"/>
    <w:rsid w:val="00994F14"/>
    <w:rsid w:val="00995089"/>
    <w:rsid w:val="009953C1"/>
    <w:rsid w:val="00995569"/>
    <w:rsid w:val="009957A3"/>
    <w:rsid w:val="00995A6E"/>
    <w:rsid w:val="00995C24"/>
    <w:rsid w:val="00996463"/>
    <w:rsid w:val="00996737"/>
    <w:rsid w:val="009967D5"/>
    <w:rsid w:val="00996976"/>
    <w:rsid w:val="009975E4"/>
    <w:rsid w:val="00997EAE"/>
    <w:rsid w:val="00997EF6"/>
    <w:rsid w:val="00997FA3"/>
    <w:rsid w:val="009A0116"/>
    <w:rsid w:val="009A0372"/>
    <w:rsid w:val="009A0CA5"/>
    <w:rsid w:val="009A0D1B"/>
    <w:rsid w:val="009A0D20"/>
    <w:rsid w:val="009A0DD3"/>
    <w:rsid w:val="009A0E1F"/>
    <w:rsid w:val="009A1293"/>
    <w:rsid w:val="009A138F"/>
    <w:rsid w:val="009A140A"/>
    <w:rsid w:val="009A16A8"/>
    <w:rsid w:val="009A17C2"/>
    <w:rsid w:val="009A18A7"/>
    <w:rsid w:val="009A19AB"/>
    <w:rsid w:val="009A1E34"/>
    <w:rsid w:val="009A1F5E"/>
    <w:rsid w:val="009A20FA"/>
    <w:rsid w:val="009A2AE6"/>
    <w:rsid w:val="009A3BA4"/>
    <w:rsid w:val="009A3C42"/>
    <w:rsid w:val="009A3D0F"/>
    <w:rsid w:val="009A3F38"/>
    <w:rsid w:val="009A403B"/>
    <w:rsid w:val="009A411C"/>
    <w:rsid w:val="009A4947"/>
    <w:rsid w:val="009A4E31"/>
    <w:rsid w:val="009A4F73"/>
    <w:rsid w:val="009A51DA"/>
    <w:rsid w:val="009A5959"/>
    <w:rsid w:val="009A5B24"/>
    <w:rsid w:val="009A5E96"/>
    <w:rsid w:val="009A669D"/>
    <w:rsid w:val="009A6803"/>
    <w:rsid w:val="009A68C8"/>
    <w:rsid w:val="009A6D73"/>
    <w:rsid w:val="009A6E93"/>
    <w:rsid w:val="009A6EAC"/>
    <w:rsid w:val="009A6F8E"/>
    <w:rsid w:val="009A7375"/>
    <w:rsid w:val="009A74CB"/>
    <w:rsid w:val="009A7DFA"/>
    <w:rsid w:val="009B01B2"/>
    <w:rsid w:val="009B034D"/>
    <w:rsid w:val="009B039C"/>
    <w:rsid w:val="009B043D"/>
    <w:rsid w:val="009B0529"/>
    <w:rsid w:val="009B0F74"/>
    <w:rsid w:val="009B1465"/>
    <w:rsid w:val="009B14CF"/>
    <w:rsid w:val="009B18F7"/>
    <w:rsid w:val="009B1C18"/>
    <w:rsid w:val="009B1E06"/>
    <w:rsid w:val="009B1E5F"/>
    <w:rsid w:val="009B2066"/>
    <w:rsid w:val="009B2198"/>
    <w:rsid w:val="009B2211"/>
    <w:rsid w:val="009B23CC"/>
    <w:rsid w:val="009B28E4"/>
    <w:rsid w:val="009B2AA4"/>
    <w:rsid w:val="009B2AB5"/>
    <w:rsid w:val="009B2B7B"/>
    <w:rsid w:val="009B3180"/>
    <w:rsid w:val="009B32F5"/>
    <w:rsid w:val="009B3512"/>
    <w:rsid w:val="009B370B"/>
    <w:rsid w:val="009B37F9"/>
    <w:rsid w:val="009B3C02"/>
    <w:rsid w:val="009B3F79"/>
    <w:rsid w:val="009B4090"/>
    <w:rsid w:val="009B44D1"/>
    <w:rsid w:val="009B44D5"/>
    <w:rsid w:val="009B4534"/>
    <w:rsid w:val="009B4552"/>
    <w:rsid w:val="009B4C8E"/>
    <w:rsid w:val="009B5265"/>
    <w:rsid w:val="009B53A5"/>
    <w:rsid w:val="009B5887"/>
    <w:rsid w:val="009B5B45"/>
    <w:rsid w:val="009B5B74"/>
    <w:rsid w:val="009B5F21"/>
    <w:rsid w:val="009B63BE"/>
    <w:rsid w:val="009B6790"/>
    <w:rsid w:val="009B7413"/>
    <w:rsid w:val="009B7512"/>
    <w:rsid w:val="009B7EE5"/>
    <w:rsid w:val="009C00C2"/>
    <w:rsid w:val="009C00EE"/>
    <w:rsid w:val="009C0175"/>
    <w:rsid w:val="009C035D"/>
    <w:rsid w:val="009C0619"/>
    <w:rsid w:val="009C0A18"/>
    <w:rsid w:val="009C1246"/>
    <w:rsid w:val="009C15B0"/>
    <w:rsid w:val="009C1E8D"/>
    <w:rsid w:val="009C21B9"/>
    <w:rsid w:val="009C2237"/>
    <w:rsid w:val="009C2B03"/>
    <w:rsid w:val="009C2D3C"/>
    <w:rsid w:val="009C2D79"/>
    <w:rsid w:val="009C2D7A"/>
    <w:rsid w:val="009C2E91"/>
    <w:rsid w:val="009C31E8"/>
    <w:rsid w:val="009C3550"/>
    <w:rsid w:val="009C37ED"/>
    <w:rsid w:val="009C39EE"/>
    <w:rsid w:val="009C39FD"/>
    <w:rsid w:val="009C3C2A"/>
    <w:rsid w:val="009C3FE3"/>
    <w:rsid w:val="009C4198"/>
    <w:rsid w:val="009C4392"/>
    <w:rsid w:val="009C43F9"/>
    <w:rsid w:val="009C43FF"/>
    <w:rsid w:val="009C4488"/>
    <w:rsid w:val="009C4B88"/>
    <w:rsid w:val="009C52E7"/>
    <w:rsid w:val="009C56C7"/>
    <w:rsid w:val="009C578A"/>
    <w:rsid w:val="009C5C66"/>
    <w:rsid w:val="009C602E"/>
    <w:rsid w:val="009C69EA"/>
    <w:rsid w:val="009C69FD"/>
    <w:rsid w:val="009C7114"/>
    <w:rsid w:val="009C751D"/>
    <w:rsid w:val="009C7C31"/>
    <w:rsid w:val="009C7FEB"/>
    <w:rsid w:val="009D0197"/>
    <w:rsid w:val="009D045B"/>
    <w:rsid w:val="009D0588"/>
    <w:rsid w:val="009D0636"/>
    <w:rsid w:val="009D0697"/>
    <w:rsid w:val="009D0B0E"/>
    <w:rsid w:val="009D147F"/>
    <w:rsid w:val="009D172A"/>
    <w:rsid w:val="009D173A"/>
    <w:rsid w:val="009D264C"/>
    <w:rsid w:val="009D2689"/>
    <w:rsid w:val="009D2C56"/>
    <w:rsid w:val="009D3153"/>
    <w:rsid w:val="009D3328"/>
    <w:rsid w:val="009D3A3C"/>
    <w:rsid w:val="009D4733"/>
    <w:rsid w:val="009D48B6"/>
    <w:rsid w:val="009D49A6"/>
    <w:rsid w:val="009D4BFC"/>
    <w:rsid w:val="009D4EA8"/>
    <w:rsid w:val="009D54A5"/>
    <w:rsid w:val="009D5AA2"/>
    <w:rsid w:val="009D5EFE"/>
    <w:rsid w:val="009D61D1"/>
    <w:rsid w:val="009D61F3"/>
    <w:rsid w:val="009D6443"/>
    <w:rsid w:val="009D667B"/>
    <w:rsid w:val="009D70B4"/>
    <w:rsid w:val="009D73CF"/>
    <w:rsid w:val="009D797D"/>
    <w:rsid w:val="009D7A2E"/>
    <w:rsid w:val="009E02C6"/>
    <w:rsid w:val="009E0436"/>
    <w:rsid w:val="009E0558"/>
    <w:rsid w:val="009E0643"/>
    <w:rsid w:val="009E0CE1"/>
    <w:rsid w:val="009E0CEE"/>
    <w:rsid w:val="009E14A1"/>
    <w:rsid w:val="009E1756"/>
    <w:rsid w:val="009E1C37"/>
    <w:rsid w:val="009E23CE"/>
    <w:rsid w:val="009E2724"/>
    <w:rsid w:val="009E334E"/>
    <w:rsid w:val="009E36E7"/>
    <w:rsid w:val="009E37BC"/>
    <w:rsid w:val="009E3DF3"/>
    <w:rsid w:val="009E3F3D"/>
    <w:rsid w:val="009E4033"/>
    <w:rsid w:val="009E419C"/>
    <w:rsid w:val="009E41BA"/>
    <w:rsid w:val="009E42C9"/>
    <w:rsid w:val="009E43F3"/>
    <w:rsid w:val="009E4413"/>
    <w:rsid w:val="009E44F6"/>
    <w:rsid w:val="009E4837"/>
    <w:rsid w:val="009E490F"/>
    <w:rsid w:val="009E4DE4"/>
    <w:rsid w:val="009E4F0D"/>
    <w:rsid w:val="009E5390"/>
    <w:rsid w:val="009E5C25"/>
    <w:rsid w:val="009E6171"/>
    <w:rsid w:val="009E673B"/>
    <w:rsid w:val="009E6968"/>
    <w:rsid w:val="009E71A8"/>
    <w:rsid w:val="009E763E"/>
    <w:rsid w:val="009E768B"/>
    <w:rsid w:val="009E7767"/>
    <w:rsid w:val="009E783F"/>
    <w:rsid w:val="009E78AA"/>
    <w:rsid w:val="009E7AFD"/>
    <w:rsid w:val="009E7B2F"/>
    <w:rsid w:val="009F0A32"/>
    <w:rsid w:val="009F123E"/>
    <w:rsid w:val="009F1408"/>
    <w:rsid w:val="009F1B03"/>
    <w:rsid w:val="009F1BC9"/>
    <w:rsid w:val="009F1E9B"/>
    <w:rsid w:val="009F1FBF"/>
    <w:rsid w:val="009F2076"/>
    <w:rsid w:val="009F21AB"/>
    <w:rsid w:val="009F262B"/>
    <w:rsid w:val="009F309F"/>
    <w:rsid w:val="009F3137"/>
    <w:rsid w:val="009F361D"/>
    <w:rsid w:val="009F37B7"/>
    <w:rsid w:val="009F380C"/>
    <w:rsid w:val="009F3ACC"/>
    <w:rsid w:val="009F3BCD"/>
    <w:rsid w:val="009F4074"/>
    <w:rsid w:val="009F42AD"/>
    <w:rsid w:val="009F4451"/>
    <w:rsid w:val="009F44D2"/>
    <w:rsid w:val="009F4692"/>
    <w:rsid w:val="009F490B"/>
    <w:rsid w:val="009F4960"/>
    <w:rsid w:val="009F4FA2"/>
    <w:rsid w:val="009F4FE9"/>
    <w:rsid w:val="009F5088"/>
    <w:rsid w:val="009F52D8"/>
    <w:rsid w:val="009F5562"/>
    <w:rsid w:val="009F5567"/>
    <w:rsid w:val="009F576D"/>
    <w:rsid w:val="009F62FC"/>
    <w:rsid w:val="009F6740"/>
    <w:rsid w:val="009F6B22"/>
    <w:rsid w:val="009F6BF3"/>
    <w:rsid w:val="009F75D6"/>
    <w:rsid w:val="009F76B4"/>
    <w:rsid w:val="009F794E"/>
    <w:rsid w:val="009F79F1"/>
    <w:rsid w:val="009F7C92"/>
    <w:rsid w:val="009F7CBB"/>
    <w:rsid w:val="009F7DF7"/>
    <w:rsid w:val="009F7F26"/>
    <w:rsid w:val="009F7FB2"/>
    <w:rsid w:val="00A000FC"/>
    <w:rsid w:val="00A0013B"/>
    <w:rsid w:val="00A001E5"/>
    <w:rsid w:val="00A004D6"/>
    <w:rsid w:val="00A00BA7"/>
    <w:rsid w:val="00A00D04"/>
    <w:rsid w:val="00A00DC3"/>
    <w:rsid w:val="00A00E3A"/>
    <w:rsid w:val="00A01451"/>
    <w:rsid w:val="00A015B2"/>
    <w:rsid w:val="00A01603"/>
    <w:rsid w:val="00A01828"/>
    <w:rsid w:val="00A0186E"/>
    <w:rsid w:val="00A018B9"/>
    <w:rsid w:val="00A01949"/>
    <w:rsid w:val="00A01DBD"/>
    <w:rsid w:val="00A01ECA"/>
    <w:rsid w:val="00A0200F"/>
    <w:rsid w:val="00A02014"/>
    <w:rsid w:val="00A02E70"/>
    <w:rsid w:val="00A03085"/>
    <w:rsid w:val="00A0332C"/>
    <w:rsid w:val="00A03619"/>
    <w:rsid w:val="00A038AA"/>
    <w:rsid w:val="00A039F5"/>
    <w:rsid w:val="00A04044"/>
    <w:rsid w:val="00A043B0"/>
    <w:rsid w:val="00A043ED"/>
    <w:rsid w:val="00A0465B"/>
    <w:rsid w:val="00A04744"/>
    <w:rsid w:val="00A04A0B"/>
    <w:rsid w:val="00A04AE1"/>
    <w:rsid w:val="00A04F08"/>
    <w:rsid w:val="00A04FB9"/>
    <w:rsid w:val="00A05058"/>
    <w:rsid w:val="00A05165"/>
    <w:rsid w:val="00A05227"/>
    <w:rsid w:val="00A05329"/>
    <w:rsid w:val="00A053E8"/>
    <w:rsid w:val="00A057BC"/>
    <w:rsid w:val="00A059B5"/>
    <w:rsid w:val="00A05AEE"/>
    <w:rsid w:val="00A05E31"/>
    <w:rsid w:val="00A05EDC"/>
    <w:rsid w:val="00A06112"/>
    <w:rsid w:val="00A06241"/>
    <w:rsid w:val="00A06286"/>
    <w:rsid w:val="00A0630D"/>
    <w:rsid w:val="00A06910"/>
    <w:rsid w:val="00A06A8D"/>
    <w:rsid w:val="00A07018"/>
    <w:rsid w:val="00A07198"/>
    <w:rsid w:val="00A07425"/>
    <w:rsid w:val="00A07507"/>
    <w:rsid w:val="00A07521"/>
    <w:rsid w:val="00A07682"/>
    <w:rsid w:val="00A07CD1"/>
    <w:rsid w:val="00A07DA8"/>
    <w:rsid w:val="00A100F2"/>
    <w:rsid w:val="00A10293"/>
    <w:rsid w:val="00A10307"/>
    <w:rsid w:val="00A104E5"/>
    <w:rsid w:val="00A104F3"/>
    <w:rsid w:val="00A10A75"/>
    <w:rsid w:val="00A10B0B"/>
    <w:rsid w:val="00A1114C"/>
    <w:rsid w:val="00A111BE"/>
    <w:rsid w:val="00A11A04"/>
    <w:rsid w:val="00A11F01"/>
    <w:rsid w:val="00A12250"/>
    <w:rsid w:val="00A122F2"/>
    <w:rsid w:val="00A126D6"/>
    <w:rsid w:val="00A12992"/>
    <w:rsid w:val="00A129F5"/>
    <w:rsid w:val="00A12A33"/>
    <w:rsid w:val="00A12A4E"/>
    <w:rsid w:val="00A12ACD"/>
    <w:rsid w:val="00A12BC8"/>
    <w:rsid w:val="00A12C06"/>
    <w:rsid w:val="00A133B8"/>
    <w:rsid w:val="00A13481"/>
    <w:rsid w:val="00A1366C"/>
    <w:rsid w:val="00A138BA"/>
    <w:rsid w:val="00A1397B"/>
    <w:rsid w:val="00A13982"/>
    <w:rsid w:val="00A14038"/>
    <w:rsid w:val="00A143D6"/>
    <w:rsid w:val="00A14443"/>
    <w:rsid w:val="00A14554"/>
    <w:rsid w:val="00A14999"/>
    <w:rsid w:val="00A14B25"/>
    <w:rsid w:val="00A14D7E"/>
    <w:rsid w:val="00A14D90"/>
    <w:rsid w:val="00A14D99"/>
    <w:rsid w:val="00A153D4"/>
    <w:rsid w:val="00A1590F"/>
    <w:rsid w:val="00A15B08"/>
    <w:rsid w:val="00A15D5C"/>
    <w:rsid w:val="00A15D7C"/>
    <w:rsid w:val="00A15E77"/>
    <w:rsid w:val="00A15F42"/>
    <w:rsid w:val="00A163D9"/>
    <w:rsid w:val="00A164F9"/>
    <w:rsid w:val="00A16915"/>
    <w:rsid w:val="00A16C56"/>
    <w:rsid w:val="00A16E7A"/>
    <w:rsid w:val="00A17001"/>
    <w:rsid w:val="00A171BF"/>
    <w:rsid w:val="00A172F6"/>
    <w:rsid w:val="00A1738F"/>
    <w:rsid w:val="00A1768C"/>
    <w:rsid w:val="00A17B74"/>
    <w:rsid w:val="00A17DD7"/>
    <w:rsid w:val="00A203FC"/>
    <w:rsid w:val="00A2043E"/>
    <w:rsid w:val="00A20A2A"/>
    <w:rsid w:val="00A20ECA"/>
    <w:rsid w:val="00A20EF9"/>
    <w:rsid w:val="00A211C3"/>
    <w:rsid w:val="00A2156F"/>
    <w:rsid w:val="00A22354"/>
    <w:rsid w:val="00A2285D"/>
    <w:rsid w:val="00A22CDB"/>
    <w:rsid w:val="00A23204"/>
    <w:rsid w:val="00A23281"/>
    <w:rsid w:val="00A23484"/>
    <w:rsid w:val="00A23632"/>
    <w:rsid w:val="00A23656"/>
    <w:rsid w:val="00A23811"/>
    <w:rsid w:val="00A23B72"/>
    <w:rsid w:val="00A23E34"/>
    <w:rsid w:val="00A24447"/>
    <w:rsid w:val="00A24884"/>
    <w:rsid w:val="00A25442"/>
    <w:rsid w:val="00A2564A"/>
    <w:rsid w:val="00A258FC"/>
    <w:rsid w:val="00A25E27"/>
    <w:rsid w:val="00A2609E"/>
    <w:rsid w:val="00A26131"/>
    <w:rsid w:val="00A2627F"/>
    <w:rsid w:val="00A266B4"/>
    <w:rsid w:val="00A2688B"/>
    <w:rsid w:val="00A26A10"/>
    <w:rsid w:val="00A279CF"/>
    <w:rsid w:val="00A27A40"/>
    <w:rsid w:val="00A27B74"/>
    <w:rsid w:val="00A27B76"/>
    <w:rsid w:val="00A27CD7"/>
    <w:rsid w:val="00A30315"/>
    <w:rsid w:val="00A303A0"/>
    <w:rsid w:val="00A30833"/>
    <w:rsid w:val="00A3085B"/>
    <w:rsid w:val="00A30A60"/>
    <w:rsid w:val="00A30CE1"/>
    <w:rsid w:val="00A3126A"/>
    <w:rsid w:val="00A31286"/>
    <w:rsid w:val="00A31308"/>
    <w:rsid w:val="00A313B8"/>
    <w:rsid w:val="00A314F4"/>
    <w:rsid w:val="00A317C8"/>
    <w:rsid w:val="00A31A1E"/>
    <w:rsid w:val="00A31C2D"/>
    <w:rsid w:val="00A31E2D"/>
    <w:rsid w:val="00A32C87"/>
    <w:rsid w:val="00A32F48"/>
    <w:rsid w:val="00A33105"/>
    <w:rsid w:val="00A3362B"/>
    <w:rsid w:val="00A337A8"/>
    <w:rsid w:val="00A33B6F"/>
    <w:rsid w:val="00A33F61"/>
    <w:rsid w:val="00A3400A"/>
    <w:rsid w:val="00A3403E"/>
    <w:rsid w:val="00A340F9"/>
    <w:rsid w:val="00A34265"/>
    <w:rsid w:val="00A34487"/>
    <w:rsid w:val="00A34827"/>
    <w:rsid w:val="00A34B60"/>
    <w:rsid w:val="00A35659"/>
    <w:rsid w:val="00A3579E"/>
    <w:rsid w:val="00A357C6"/>
    <w:rsid w:val="00A35D67"/>
    <w:rsid w:val="00A35DD0"/>
    <w:rsid w:val="00A35E2E"/>
    <w:rsid w:val="00A36043"/>
    <w:rsid w:val="00A3609A"/>
    <w:rsid w:val="00A36503"/>
    <w:rsid w:val="00A369BE"/>
    <w:rsid w:val="00A36AAB"/>
    <w:rsid w:val="00A37180"/>
    <w:rsid w:val="00A372DA"/>
    <w:rsid w:val="00A37885"/>
    <w:rsid w:val="00A37D80"/>
    <w:rsid w:val="00A401A3"/>
    <w:rsid w:val="00A40672"/>
    <w:rsid w:val="00A4097D"/>
    <w:rsid w:val="00A409B5"/>
    <w:rsid w:val="00A41225"/>
    <w:rsid w:val="00A4125B"/>
    <w:rsid w:val="00A41CE3"/>
    <w:rsid w:val="00A4203C"/>
    <w:rsid w:val="00A4218E"/>
    <w:rsid w:val="00A429DB"/>
    <w:rsid w:val="00A4307F"/>
    <w:rsid w:val="00A431F5"/>
    <w:rsid w:val="00A437C7"/>
    <w:rsid w:val="00A43C38"/>
    <w:rsid w:val="00A43C3E"/>
    <w:rsid w:val="00A43C57"/>
    <w:rsid w:val="00A43EA6"/>
    <w:rsid w:val="00A445C8"/>
    <w:rsid w:val="00A44B3A"/>
    <w:rsid w:val="00A44BF0"/>
    <w:rsid w:val="00A44D6E"/>
    <w:rsid w:val="00A44DEB"/>
    <w:rsid w:val="00A45130"/>
    <w:rsid w:val="00A4552B"/>
    <w:rsid w:val="00A456F8"/>
    <w:rsid w:val="00A45D0B"/>
    <w:rsid w:val="00A45D68"/>
    <w:rsid w:val="00A462AA"/>
    <w:rsid w:val="00A4633E"/>
    <w:rsid w:val="00A463C7"/>
    <w:rsid w:val="00A46746"/>
    <w:rsid w:val="00A46868"/>
    <w:rsid w:val="00A46DD6"/>
    <w:rsid w:val="00A46EE2"/>
    <w:rsid w:val="00A47174"/>
    <w:rsid w:val="00A50067"/>
    <w:rsid w:val="00A50863"/>
    <w:rsid w:val="00A50A97"/>
    <w:rsid w:val="00A50C76"/>
    <w:rsid w:val="00A50D53"/>
    <w:rsid w:val="00A50F84"/>
    <w:rsid w:val="00A5125A"/>
    <w:rsid w:val="00A5133F"/>
    <w:rsid w:val="00A51499"/>
    <w:rsid w:val="00A51709"/>
    <w:rsid w:val="00A51867"/>
    <w:rsid w:val="00A52228"/>
    <w:rsid w:val="00A523AE"/>
    <w:rsid w:val="00A52481"/>
    <w:rsid w:val="00A527E7"/>
    <w:rsid w:val="00A528C6"/>
    <w:rsid w:val="00A52972"/>
    <w:rsid w:val="00A5314F"/>
    <w:rsid w:val="00A531CF"/>
    <w:rsid w:val="00A5349A"/>
    <w:rsid w:val="00A543BB"/>
    <w:rsid w:val="00A5455C"/>
    <w:rsid w:val="00A54688"/>
    <w:rsid w:val="00A5486E"/>
    <w:rsid w:val="00A55163"/>
    <w:rsid w:val="00A551CE"/>
    <w:rsid w:val="00A55217"/>
    <w:rsid w:val="00A55240"/>
    <w:rsid w:val="00A55247"/>
    <w:rsid w:val="00A558B4"/>
    <w:rsid w:val="00A55AD1"/>
    <w:rsid w:val="00A56006"/>
    <w:rsid w:val="00A56115"/>
    <w:rsid w:val="00A56E60"/>
    <w:rsid w:val="00A56E80"/>
    <w:rsid w:val="00A56EE0"/>
    <w:rsid w:val="00A570AF"/>
    <w:rsid w:val="00A5730E"/>
    <w:rsid w:val="00A57950"/>
    <w:rsid w:val="00A6026A"/>
    <w:rsid w:val="00A60609"/>
    <w:rsid w:val="00A60755"/>
    <w:rsid w:val="00A608E8"/>
    <w:rsid w:val="00A61045"/>
    <w:rsid w:val="00A615CB"/>
    <w:rsid w:val="00A61EBD"/>
    <w:rsid w:val="00A6211C"/>
    <w:rsid w:val="00A621D5"/>
    <w:rsid w:val="00A628F5"/>
    <w:rsid w:val="00A630F0"/>
    <w:rsid w:val="00A632B9"/>
    <w:rsid w:val="00A639CD"/>
    <w:rsid w:val="00A63A03"/>
    <w:rsid w:val="00A6444D"/>
    <w:rsid w:val="00A649B9"/>
    <w:rsid w:val="00A64AE1"/>
    <w:rsid w:val="00A64E42"/>
    <w:rsid w:val="00A64F6C"/>
    <w:rsid w:val="00A650C0"/>
    <w:rsid w:val="00A6569D"/>
    <w:rsid w:val="00A65743"/>
    <w:rsid w:val="00A65B1F"/>
    <w:rsid w:val="00A65B9E"/>
    <w:rsid w:val="00A65C1D"/>
    <w:rsid w:val="00A6600B"/>
    <w:rsid w:val="00A6615E"/>
    <w:rsid w:val="00A66160"/>
    <w:rsid w:val="00A66305"/>
    <w:rsid w:val="00A663A7"/>
    <w:rsid w:val="00A6681D"/>
    <w:rsid w:val="00A66B7D"/>
    <w:rsid w:val="00A66FAF"/>
    <w:rsid w:val="00A674BC"/>
    <w:rsid w:val="00A674E2"/>
    <w:rsid w:val="00A67A16"/>
    <w:rsid w:val="00A67A17"/>
    <w:rsid w:val="00A67B52"/>
    <w:rsid w:val="00A70358"/>
    <w:rsid w:val="00A704D2"/>
    <w:rsid w:val="00A705C7"/>
    <w:rsid w:val="00A706F2"/>
    <w:rsid w:val="00A7096D"/>
    <w:rsid w:val="00A70E64"/>
    <w:rsid w:val="00A71119"/>
    <w:rsid w:val="00A71590"/>
    <w:rsid w:val="00A715B9"/>
    <w:rsid w:val="00A71B56"/>
    <w:rsid w:val="00A72132"/>
    <w:rsid w:val="00A721AA"/>
    <w:rsid w:val="00A72350"/>
    <w:rsid w:val="00A723A2"/>
    <w:rsid w:val="00A725A9"/>
    <w:rsid w:val="00A72675"/>
    <w:rsid w:val="00A728BF"/>
    <w:rsid w:val="00A72B58"/>
    <w:rsid w:val="00A72C10"/>
    <w:rsid w:val="00A72C98"/>
    <w:rsid w:val="00A73665"/>
    <w:rsid w:val="00A73697"/>
    <w:rsid w:val="00A73E8C"/>
    <w:rsid w:val="00A7417B"/>
    <w:rsid w:val="00A74345"/>
    <w:rsid w:val="00A7460D"/>
    <w:rsid w:val="00A74C9B"/>
    <w:rsid w:val="00A751E9"/>
    <w:rsid w:val="00A758E7"/>
    <w:rsid w:val="00A7606E"/>
    <w:rsid w:val="00A7613F"/>
    <w:rsid w:val="00A7657A"/>
    <w:rsid w:val="00A76829"/>
    <w:rsid w:val="00A77210"/>
    <w:rsid w:val="00A772F4"/>
    <w:rsid w:val="00A7734A"/>
    <w:rsid w:val="00A77486"/>
    <w:rsid w:val="00A77647"/>
    <w:rsid w:val="00A8073A"/>
    <w:rsid w:val="00A8093C"/>
    <w:rsid w:val="00A8097B"/>
    <w:rsid w:val="00A81250"/>
    <w:rsid w:val="00A813DE"/>
    <w:rsid w:val="00A81568"/>
    <w:rsid w:val="00A81593"/>
    <w:rsid w:val="00A81749"/>
    <w:rsid w:val="00A81E02"/>
    <w:rsid w:val="00A81ED1"/>
    <w:rsid w:val="00A81F41"/>
    <w:rsid w:val="00A822EC"/>
    <w:rsid w:val="00A8243C"/>
    <w:rsid w:val="00A8256C"/>
    <w:rsid w:val="00A82CF3"/>
    <w:rsid w:val="00A83350"/>
    <w:rsid w:val="00A83369"/>
    <w:rsid w:val="00A833F8"/>
    <w:rsid w:val="00A835B3"/>
    <w:rsid w:val="00A838B4"/>
    <w:rsid w:val="00A83998"/>
    <w:rsid w:val="00A83E99"/>
    <w:rsid w:val="00A83F1E"/>
    <w:rsid w:val="00A84414"/>
    <w:rsid w:val="00A8470D"/>
    <w:rsid w:val="00A8478B"/>
    <w:rsid w:val="00A84819"/>
    <w:rsid w:val="00A84B14"/>
    <w:rsid w:val="00A84E0D"/>
    <w:rsid w:val="00A84EE2"/>
    <w:rsid w:val="00A852F2"/>
    <w:rsid w:val="00A855F3"/>
    <w:rsid w:val="00A8590A"/>
    <w:rsid w:val="00A859DD"/>
    <w:rsid w:val="00A85ABB"/>
    <w:rsid w:val="00A85BD9"/>
    <w:rsid w:val="00A85C1A"/>
    <w:rsid w:val="00A85D5D"/>
    <w:rsid w:val="00A85F33"/>
    <w:rsid w:val="00A861DE"/>
    <w:rsid w:val="00A8624C"/>
    <w:rsid w:val="00A86252"/>
    <w:rsid w:val="00A86812"/>
    <w:rsid w:val="00A86D1F"/>
    <w:rsid w:val="00A86DBB"/>
    <w:rsid w:val="00A872EC"/>
    <w:rsid w:val="00A874E8"/>
    <w:rsid w:val="00A8753A"/>
    <w:rsid w:val="00A875A3"/>
    <w:rsid w:val="00A87732"/>
    <w:rsid w:val="00A879E6"/>
    <w:rsid w:val="00A904FE"/>
    <w:rsid w:val="00A9057C"/>
    <w:rsid w:val="00A9062D"/>
    <w:rsid w:val="00A906B1"/>
    <w:rsid w:val="00A90831"/>
    <w:rsid w:val="00A90999"/>
    <w:rsid w:val="00A90EEC"/>
    <w:rsid w:val="00A911C0"/>
    <w:rsid w:val="00A91363"/>
    <w:rsid w:val="00A91BD4"/>
    <w:rsid w:val="00A91C9F"/>
    <w:rsid w:val="00A91CEC"/>
    <w:rsid w:val="00A921A4"/>
    <w:rsid w:val="00A92970"/>
    <w:rsid w:val="00A92C85"/>
    <w:rsid w:val="00A92D5E"/>
    <w:rsid w:val="00A92F3F"/>
    <w:rsid w:val="00A9315B"/>
    <w:rsid w:val="00A93608"/>
    <w:rsid w:val="00A9385C"/>
    <w:rsid w:val="00A93A1E"/>
    <w:rsid w:val="00A93AE1"/>
    <w:rsid w:val="00A94325"/>
    <w:rsid w:val="00A9467F"/>
    <w:rsid w:val="00A94F8F"/>
    <w:rsid w:val="00A9501C"/>
    <w:rsid w:val="00A951CB"/>
    <w:rsid w:val="00A9528C"/>
    <w:rsid w:val="00A95345"/>
    <w:rsid w:val="00A95357"/>
    <w:rsid w:val="00A95459"/>
    <w:rsid w:val="00A954B5"/>
    <w:rsid w:val="00A9604C"/>
    <w:rsid w:val="00A96066"/>
    <w:rsid w:val="00A960C7"/>
    <w:rsid w:val="00A9656E"/>
    <w:rsid w:val="00A9666A"/>
    <w:rsid w:val="00A96D3B"/>
    <w:rsid w:val="00A96FB9"/>
    <w:rsid w:val="00A970B0"/>
    <w:rsid w:val="00A973FF"/>
    <w:rsid w:val="00A97519"/>
    <w:rsid w:val="00A9769C"/>
    <w:rsid w:val="00A978DB"/>
    <w:rsid w:val="00A97C61"/>
    <w:rsid w:val="00A97CB7"/>
    <w:rsid w:val="00A97DD7"/>
    <w:rsid w:val="00A97DF9"/>
    <w:rsid w:val="00AA041A"/>
    <w:rsid w:val="00AA047C"/>
    <w:rsid w:val="00AA11A3"/>
    <w:rsid w:val="00AA182A"/>
    <w:rsid w:val="00AA194F"/>
    <w:rsid w:val="00AA19C2"/>
    <w:rsid w:val="00AA1A01"/>
    <w:rsid w:val="00AA1D94"/>
    <w:rsid w:val="00AA2014"/>
    <w:rsid w:val="00AA21F0"/>
    <w:rsid w:val="00AA225F"/>
    <w:rsid w:val="00AA2426"/>
    <w:rsid w:val="00AA24D1"/>
    <w:rsid w:val="00AA29A3"/>
    <w:rsid w:val="00AA3C89"/>
    <w:rsid w:val="00AA3EFD"/>
    <w:rsid w:val="00AA46DA"/>
    <w:rsid w:val="00AA4ACB"/>
    <w:rsid w:val="00AA4E13"/>
    <w:rsid w:val="00AA50FB"/>
    <w:rsid w:val="00AA523C"/>
    <w:rsid w:val="00AA524C"/>
    <w:rsid w:val="00AA591E"/>
    <w:rsid w:val="00AA5E99"/>
    <w:rsid w:val="00AA671E"/>
    <w:rsid w:val="00AA6EAA"/>
    <w:rsid w:val="00AA72CE"/>
    <w:rsid w:val="00AA74AE"/>
    <w:rsid w:val="00AA776F"/>
    <w:rsid w:val="00AA7C19"/>
    <w:rsid w:val="00AA7DE0"/>
    <w:rsid w:val="00AA7F05"/>
    <w:rsid w:val="00AA7F9D"/>
    <w:rsid w:val="00AB01FC"/>
    <w:rsid w:val="00AB02AA"/>
    <w:rsid w:val="00AB0719"/>
    <w:rsid w:val="00AB0E1D"/>
    <w:rsid w:val="00AB0E55"/>
    <w:rsid w:val="00AB0F73"/>
    <w:rsid w:val="00AB1059"/>
    <w:rsid w:val="00AB110C"/>
    <w:rsid w:val="00AB158B"/>
    <w:rsid w:val="00AB1A6A"/>
    <w:rsid w:val="00AB1B68"/>
    <w:rsid w:val="00AB1E4E"/>
    <w:rsid w:val="00AB2080"/>
    <w:rsid w:val="00AB215A"/>
    <w:rsid w:val="00AB22D0"/>
    <w:rsid w:val="00AB23C6"/>
    <w:rsid w:val="00AB2AD5"/>
    <w:rsid w:val="00AB3000"/>
    <w:rsid w:val="00AB3082"/>
    <w:rsid w:val="00AB33E2"/>
    <w:rsid w:val="00AB3457"/>
    <w:rsid w:val="00AB36A4"/>
    <w:rsid w:val="00AB3C2C"/>
    <w:rsid w:val="00AB3D33"/>
    <w:rsid w:val="00AB4680"/>
    <w:rsid w:val="00AB4872"/>
    <w:rsid w:val="00AB4BCF"/>
    <w:rsid w:val="00AB4EA8"/>
    <w:rsid w:val="00AB5393"/>
    <w:rsid w:val="00AB578E"/>
    <w:rsid w:val="00AB59B6"/>
    <w:rsid w:val="00AB5DD8"/>
    <w:rsid w:val="00AB6121"/>
    <w:rsid w:val="00AB648D"/>
    <w:rsid w:val="00AB68CB"/>
    <w:rsid w:val="00AB6A84"/>
    <w:rsid w:val="00AB6BB9"/>
    <w:rsid w:val="00AB70DD"/>
    <w:rsid w:val="00AB78FE"/>
    <w:rsid w:val="00AC01DD"/>
    <w:rsid w:val="00AC0225"/>
    <w:rsid w:val="00AC0305"/>
    <w:rsid w:val="00AC0628"/>
    <w:rsid w:val="00AC07F0"/>
    <w:rsid w:val="00AC0BB5"/>
    <w:rsid w:val="00AC0D7A"/>
    <w:rsid w:val="00AC0E6F"/>
    <w:rsid w:val="00AC14BA"/>
    <w:rsid w:val="00AC1742"/>
    <w:rsid w:val="00AC1BB5"/>
    <w:rsid w:val="00AC2037"/>
    <w:rsid w:val="00AC223A"/>
    <w:rsid w:val="00AC2243"/>
    <w:rsid w:val="00AC2252"/>
    <w:rsid w:val="00AC24FA"/>
    <w:rsid w:val="00AC2617"/>
    <w:rsid w:val="00AC2718"/>
    <w:rsid w:val="00AC2754"/>
    <w:rsid w:val="00AC2997"/>
    <w:rsid w:val="00AC2A53"/>
    <w:rsid w:val="00AC2B30"/>
    <w:rsid w:val="00AC2C8B"/>
    <w:rsid w:val="00AC2D9F"/>
    <w:rsid w:val="00AC2E25"/>
    <w:rsid w:val="00AC39AD"/>
    <w:rsid w:val="00AC3F4F"/>
    <w:rsid w:val="00AC4188"/>
    <w:rsid w:val="00AC42EA"/>
    <w:rsid w:val="00AC4916"/>
    <w:rsid w:val="00AC4BAF"/>
    <w:rsid w:val="00AC5352"/>
    <w:rsid w:val="00AC5759"/>
    <w:rsid w:val="00AC61BF"/>
    <w:rsid w:val="00AC64BE"/>
    <w:rsid w:val="00AC65C7"/>
    <w:rsid w:val="00AC67C9"/>
    <w:rsid w:val="00AC683B"/>
    <w:rsid w:val="00AC6BC4"/>
    <w:rsid w:val="00AC7572"/>
    <w:rsid w:val="00AC7DA9"/>
    <w:rsid w:val="00AC7FD0"/>
    <w:rsid w:val="00AD0288"/>
    <w:rsid w:val="00AD0571"/>
    <w:rsid w:val="00AD067C"/>
    <w:rsid w:val="00AD08D0"/>
    <w:rsid w:val="00AD0E1A"/>
    <w:rsid w:val="00AD103C"/>
    <w:rsid w:val="00AD166A"/>
    <w:rsid w:val="00AD18E5"/>
    <w:rsid w:val="00AD1AAF"/>
    <w:rsid w:val="00AD1B89"/>
    <w:rsid w:val="00AD23A9"/>
    <w:rsid w:val="00AD2608"/>
    <w:rsid w:val="00AD2ACA"/>
    <w:rsid w:val="00AD2BE6"/>
    <w:rsid w:val="00AD2CA1"/>
    <w:rsid w:val="00AD2E2C"/>
    <w:rsid w:val="00AD2FDE"/>
    <w:rsid w:val="00AD300F"/>
    <w:rsid w:val="00AD3271"/>
    <w:rsid w:val="00AD3275"/>
    <w:rsid w:val="00AD338F"/>
    <w:rsid w:val="00AD35DD"/>
    <w:rsid w:val="00AD36F7"/>
    <w:rsid w:val="00AD3C99"/>
    <w:rsid w:val="00AD3CBB"/>
    <w:rsid w:val="00AD3ED6"/>
    <w:rsid w:val="00AD3F8A"/>
    <w:rsid w:val="00AD409C"/>
    <w:rsid w:val="00AD47EC"/>
    <w:rsid w:val="00AD4B31"/>
    <w:rsid w:val="00AD50D0"/>
    <w:rsid w:val="00AD5219"/>
    <w:rsid w:val="00AD5607"/>
    <w:rsid w:val="00AD569F"/>
    <w:rsid w:val="00AD5F0E"/>
    <w:rsid w:val="00AD5F1D"/>
    <w:rsid w:val="00AD6473"/>
    <w:rsid w:val="00AD6A66"/>
    <w:rsid w:val="00AD6C6B"/>
    <w:rsid w:val="00AD740E"/>
    <w:rsid w:val="00AD76F2"/>
    <w:rsid w:val="00AD7B94"/>
    <w:rsid w:val="00AE023C"/>
    <w:rsid w:val="00AE0249"/>
    <w:rsid w:val="00AE044D"/>
    <w:rsid w:val="00AE065C"/>
    <w:rsid w:val="00AE0A83"/>
    <w:rsid w:val="00AE0AC6"/>
    <w:rsid w:val="00AE0C66"/>
    <w:rsid w:val="00AE0C74"/>
    <w:rsid w:val="00AE0D0C"/>
    <w:rsid w:val="00AE103D"/>
    <w:rsid w:val="00AE117F"/>
    <w:rsid w:val="00AE1A21"/>
    <w:rsid w:val="00AE1A4B"/>
    <w:rsid w:val="00AE1F80"/>
    <w:rsid w:val="00AE2085"/>
    <w:rsid w:val="00AE2220"/>
    <w:rsid w:val="00AE2565"/>
    <w:rsid w:val="00AE2DFA"/>
    <w:rsid w:val="00AE32C9"/>
    <w:rsid w:val="00AE33B1"/>
    <w:rsid w:val="00AE3793"/>
    <w:rsid w:val="00AE394F"/>
    <w:rsid w:val="00AE39DA"/>
    <w:rsid w:val="00AE3E20"/>
    <w:rsid w:val="00AE3EE2"/>
    <w:rsid w:val="00AE4841"/>
    <w:rsid w:val="00AE4B4A"/>
    <w:rsid w:val="00AE4C65"/>
    <w:rsid w:val="00AE4F8E"/>
    <w:rsid w:val="00AE525E"/>
    <w:rsid w:val="00AE52EB"/>
    <w:rsid w:val="00AE5371"/>
    <w:rsid w:val="00AE56EC"/>
    <w:rsid w:val="00AE5B65"/>
    <w:rsid w:val="00AE5BC1"/>
    <w:rsid w:val="00AE60EC"/>
    <w:rsid w:val="00AE6474"/>
    <w:rsid w:val="00AE66BD"/>
    <w:rsid w:val="00AE6D91"/>
    <w:rsid w:val="00AE7050"/>
    <w:rsid w:val="00AE7133"/>
    <w:rsid w:val="00AE713E"/>
    <w:rsid w:val="00AE786D"/>
    <w:rsid w:val="00AE7B05"/>
    <w:rsid w:val="00AE7E33"/>
    <w:rsid w:val="00AE7E78"/>
    <w:rsid w:val="00AE7EC6"/>
    <w:rsid w:val="00AF03D3"/>
    <w:rsid w:val="00AF0725"/>
    <w:rsid w:val="00AF08AF"/>
    <w:rsid w:val="00AF0DB1"/>
    <w:rsid w:val="00AF10C8"/>
    <w:rsid w:val="00AF12CD"/>
    <w:rsid w:val="00AF1555"/>
    <w:rsid w:val="00AF158D"/>
    <w:rsid w:val="00AF1715"/>
    <w:rsid w:val="00AF1A11"/>
    <w:rsid w:val="00AF1B11"/>
    <w:rsid w:val="00AF2082"/>
    <w:rsid w:val="00AF20B1"/>
    <w:rsid w:val="00AF21A3"/>
    <w:rsid w:val="00AF2511"/>
    <w:rsid w:val="00AF28F1"/>
    <w:rsid w:val="00AF29AB"/>
    <w:rsid w:val="00AF2BBE"/>
    <w:rsid w:val="00AF2EBE"/>
    <w:rsid w:val="00AF32C7"/>
    <w:rsid w:val="00AF356D"/>
    <w:rsid w:val="00AF3730"/>
    <w:rsid w:val="00AF3A08"/>
    <w:rsid w:val="00AF3BFA"/>
    <w:rsid w:val="00AF4171"/>
    <w:rsid w:val="00AF41B2"/>
    <w:rsid w:val="00AF4430"/>
    <w:rsid w:val="00AF452D"/>
    <w:rsid w:val="00AF482B"/>
    <w:rsid w:val="00AF494D"/>
    <w:rsid w:val="00AF4959"/>
    <w:rsid w:val="00AF4F89"/>
    <w:rsid w:val="00AF587B"/>
    <w:rsid w:val="00AF5AAD"/>
    <w:rsid w:val="00AF5BE4"/>
    <w:rsid w:val="00AF5BEF"/>
    <w:rsid w:val="00AF5D04"/>
    <w:rsid w:val="00AF5E09"/>
    <w:rsid w:val="00AF5EF3"/>
    <w:rsid w:val="00AF6261"/>
    <w:rsid w:val="00AF6405"/>
    <w:rsid w:val="00AF65C7"/>
    <w:rsid w:val="00AF68F7"/>
    <w:rsid w:val="00AF6ADE"/>
    <w:rsid w:val="00AF6DA8"/>
    <w:rsid w:val="00AF70D9"/>
    <w:rsid w:val="00AF780E"/>
    <w:rsid w:val="00AF7ACA"/>
    <w:rsid w:val="00AF7ACE"/>
    <w:rsid w:val="00AF7BFB"/>
    <w:rsid w:val="00AF7D8A"/>
    <w:rsid w:val="00B00095"/>
    <w:rsid w:val="00B0036D"/>
    <w:rsid w:val="00B004E5"/>
    <w:rsid w:val="00B0062D"/>
    <w:rsid w:val="00B00729"/>
    <w:rsid w:val="00B0073C"/>
    <w:rsid w:val="00B01383"/>
    <w:rsid w:val="00B01A43"/>
    <w:rsid w:val="00B01B25"/>
    <w:rsid w:val="00B01F52"/>
    <w:rsid w:val="00B022CC"/>
    <w:rsid w:val="00B0262A"/>
    <w:rsid w:val="00B029A8"/>
    <w:rsid w:val="00B02E58"/>
    <w:rsid w:val="00B03040"/>
    <w:rsid w:val="00B03197"/>
    <w:rsid w:val="00B032E7"/>
    <w:rsid w:val="00B0344E"/>
    <w:rsid w:val="00B039F9"/>
    <w:rsid w:val="00B03C0B"/>
    <w:rsid w:val="00B04041"/>
    <w:rsid w:val="00B043D1"/>
    <w:rsid w:val="00B044B1"/>
    <w:rsid w:val="00B04501"/>
    <w:rsid w:val="00B04613"/>
    <w:rsid w:val="00B04661"/>
    <w:rsid w:val="00B04731"/>
    <w:rsid w:val="00B04A62"/>
    <w:rsid w:val="00B04BF9"/>
    <w:rsid w:val="00B05404"/>
    <w:rsid w:val="00B0558B"/>
    <w:rsid w:val="00B055A9"/>
    <w:rsid w:val="00B05947"/>
    <w:rsid w:val="00B05C36"/>
    <w:rsid w:val="00B05F21"/>
    <w:rsid w:val="00B061AE"/>
    <w:rsid w:val="00B063E4"/>
    <w:rsid w:val="00B0649F"/>
    <w:rsid w:val="00B06A21"/>
    <w:rsid w:val="00B06B57"/>
    <w:rsid w:val="00B06E80"/>
    <w:rsid w:val="00B076FA"/>
    <w:rsid w:val="00B07CD8"/>
    <w:rsid w:val="00B10226"/>
    <w:rsid w:val="00B105D2"/>
    <w:rsid w:val="00B10798"/>
    <w:rsid w:val="00B107FA"/>
    <w:rsid w:val="00B10850"/>
    <w:rsid w:val="00B10E6A"/>
    <w:rsid w:val="00B10EE4"/>
    <w:rsid w:val="00B110EB"/>
    <w:rsid w:val="00B113AF"/>
    <w:rsid w:val="00B115E3"/>
    <w:rsid w:val="00B11AD7"/>
    <w:rsid w:val="00B11E4F"/>
    <w:rsid w:val="00B1217F"/>
    <w:rsid w:val="00B1235C"/>
    <w:rsid w:val="00B12741"/>
    <w:rsid w:val="00B1298F"/>
    <w:rsid w:val="00B12F40"/>
    <w:rsid w:val="00B13147"/>
    <w:rsid w:val="00B13A27"/>
    <w:rsid w:val="00B13D08"/>
    <w:rsid w:val="00B1421A"/>
    <w:rsid w:val="00B14417"/>
    <w:rsid w:val="00B14659"/>
    <w:rsid w:val="00B14790"/>
    <w:rsid w:val="00B14914"/>
    <w:rsid w:val="00B14B26"/>
    <w:rsid w:val="00B14E58"/>
    <w:rsid w:val="00B14FCA"/>
    <w:rsid w:val="00B14FF3"/>
    <w:rsid w:val="00B156F6"/>
    <w:rsid w:val="00B1588A"/>
    <w:rsid w:val="00B15AC1"/>
    <w:rsid w:val="00B16115"/>
    <w:rsid w:val="00B16498"/>
    <w:rsid w:val="00B1658A"/>
    <w:rsid w:val="00B167C0"/>
    <w:rsid w:val="00B167E5"/>
    <w:rsid w:val="00B16A28"/>
    <w:rsid w:val="00B16AC8"/>
    <w:rsid w:val="00B16B56"/>
    <w:rsid w:val="00B16F4B"/>
    <w:rsid w:val="00B1715D"/>
    <w:rsid w:val="00B1717C"/>
    <w:rsid w:val="00B17226"/>
    <w:rsid w:val="00B173FA"/>
    <w:rsid w:val="00B1747F"/>
    <w:rsid w:val="00B17897"/>
    <w:rsid w:val="00B17A57"/>
    <w:rsid w:val="00B17A9C"/>
    <w:rsid w:val="00B204E4"/>
    <w:rsid w:val="00B2074F"/>
    <w:rsid w:val="00B20A6A"/>
    <w:rsid w:val="00B21000"/>
    <w:rsid w:val="00B2132B"/>
    <w:rsid w:val="00B21B62"/>
    <w:rsid w:val="00B21BC5"/>
    <w:rsid w:val="00B21DA3"/>
    <w:rsid w:val="00B22287"/>
    <w:rsid w:val="00B22459"/>
    <w:rsid w:val="00B2264D"/>
    <w:rsid w:val="00B2290E"/>
    <w:rsid w:val="00B22C53"/>
    <w:rsid w:val="00B22C59"/>
    <w:rsid w:val="00B22C7E"/>
    <w:rsid w:val="00B22EEF"/>
    <w:rsid w:val="00B232F3"/>
    <w:rsid w:val="00B2356A"/>
    <w:rsid w:val="00B23855"/>
    <w:rsid w:val="00B245A1"/>
    <w:rsid w:val="00B248F2"/>
    <w:rsid w:val="00B24CAB"/>
    <w:rsid w:val="00B24FB4"/>
    <w:rsid w:val="00B25628"/>
    <w:rsid w:val="00B25CD2"/>
    <w:rsid w:val="00B25F03"/>
    <w:rsid w:val="00B25FF8"/>
    <w:rsid w:val="00B26002"/>
    <w:rsid w:val="00B262EB"/>
    <w:rsid w:val="00B26B63"/>
    <w:rsid w:val="00B2704C"/>
    <w:rsid w:val="00B27210"/>
    <w:rsid w:val="00B2724D"/>
    <w:rsid w:val="00B27425"/>
    <w:rsid w:val="00B2769B"/>
    <w:rsid w:val="00B277C7"/>
    <w:rsid w:val="00B27A2C"/>
    <w:rsid w:val="00B27ABA"/>
    <w:rsid w:val="00B27EC2"/>
    <w:rsid w:val="00B30994"/>
    <w:rsid w:val="00B30A32"/>
    <w:rsid w:val="00B30B6F"/>
    <w:rsid w:val="00B30FF2"/>
    <w:rsid w:val="00B312BC"/>
    <w:rsid w:val="00B31374"/>
    <w:rsid w:val="00B31BF2"/>
    <w:rsid w:val="00B31E4C"/>
    <w:rsid w:val="00B31F7A"/>
    <w:rsid w:val="00B321EB"/>
    <w:rsid w:val="00B326F3"/>
    <w:rsid w:val="00B3276A"/>
    <w:rsid w:val="00B32B77"/>
    <w:rsid w:val="00B32C26"/>
    <w:rsid w:val="00B32CDC"/>
    <w:rsid w:val="00B331CA"/>
    <w:rsid w:val="00B337E3"/>
    <w:rsid w:val="00B3387E"/>
    <w:rsid w:val="00B3392E"/>
    <w:rsid w:val="00B33B12"/>
    <w:rsid w:val="00B33BB5"/>
    <w:rsid w:val="00B33BD8"/>
    <w:rsid w:val="00B33F0E"/>
    <w:rsid w:val="00B344EA"/>
    <w:rsid w:val="00B3476B"/>
    <w:rsid w:val="00B34BD6"/>
    <w:rsid w:val="00B34BE1"/>
    <w:rsid w:val="00B34EAE"/>
    <w:rsid w:val="00B35117"/>
    <w:rsid w:val="00B35464"/>
    <w:rsid w:val="00B355E4"/>
    <w:rsid w:val="00B358AA"/>
    <w:rsid w:val="00B359C1"/>
    <w:rsid w:val="00B35E69"/>
    <w:rsid w:val="00B3612F"/>
    <w:rsid w:val="00B361A2"/>
    <w:rsid w:val="00B3627A"/>
    <w:rsid w:val="00B36291"/>
    <w:rsid w:val="00B362F7"/>
    <w:rsid w:val="00B3646E"/>
    <w:rsid w:val="00B36531"/>
    <w:rsid w:val="00B36779"/>
    <w:rsid w:val="00B36FDA"/>
    <w:rsid w:val="00B37100"/>
    <w:rsid w:val="00B3715E"/>
    <w:rsid w:val="00B37196"/>
    <w:rsid w:val="00B374C5"/>
    <w:rsid w:val="00B37C49"/>
    <w:rsid w:val="00B37C92"/>
    <w:rsid w:val="00B40035"/>
    <w:rsid w:val="00B4033F"/>
    <w:rsid w:val="00B40678"/>
    <w:rsid w:val="00B40950"/>
    <w:rsid w:val="00B4117D"/>
    <w:rsid w:val="00B41459"/>
    <w:rsid w:val="00B41528"/>
    <w:rsid w:val="00B41976"/>
    <w:rsid w:val="00B41988"/>
    <w:rsid w:val="00B419E3"/>
    <w:rsid w:val="00B41D4C"/>
    <w:rsid w:val="00B42961"/>
    <w:rsid w:val="00B42B42"/>
    <w:rsid w:val="00B42BB5"/>
    <w:rsid w:val="00B42ECE"/>
    <w:rsid w:val="00B4335E"/>
    <w:rsid w:val="00B4361A"/>
    <w:rsid w:val="00B436E4"/>
    <w:rsid w:val="00B4378A"/>
    <w:rsid w:val="00B437AB"/>
    <w:rsid w:val="00B43950"/>
    <w:rsid w:val="00B43A20"/>
    <w:rsid w:val="00B43B73"/>
    <w:rsid w:val="00B43BB1"/>
    <w:rsid w:val="00B43CBE"/>
    <w:rsid w:val="00B43D38"/>
    <w:rsid w:val="00B43EE7"/>
    <w:rsid w:val="00B4402B"/>
    <w:rsid w:val="00B44088"/>
    <w:rsid w:val="00B44619"/>
    <w:rsid w:val="00B446EC"/>
    <w:rsid w:val="00B44754"/>
    <w:rsid w:val="00B44CA8"/>
    <w:rsid w:val="00B44CDB"/>
    <w:rsid w:val="00B44D2E"/>
    <w:rsid w:val="00B44F42"/>
    <w:rsid w:val="00B44FA9"/>
    <w:rsid w:val="00B45267"/>
    <w:rsid w:val="00B45580"/>
    <w:rsid w:val="00B4580F"/>
    <w:rsid w:val="00B45B6A"/>
    <w:rsid w:val="00B45D94"/>
    <w:rsid w:val="00B46084"/>
    <w:rsid w:val="00B460C3"/>
    <w:rsid w:val="00B46142"/>
    <w:rsid w:val="00B46356"/>
    <w:rsid w:val="00B46613"/>
    <w:rsid w:val="00B466AE"/>
    <w:rsid w:val="00B466FC"/>
    <w:rsid w:val="00B46896"/>
    <w:rsid w:val="00B46915"/>
    <w:rsid w:val="00B46A72"/>
    <w:rsid w:val="00B46F9A"/>
    <w:rsid w:val="00B4729C"/>
    <w:rsid w:val="00B472AE"/>
    <w:rsid w:val="00B4747D"/>
    <w:rsid w:val="00B474E7"/>
    <w:rsid w:val="00B475B1"/>
    <w:rsid w:val="00B47685"/>
    <w:rsid w:val="00B47959"/>
    <w:rsid w:val="00B47D66"/>
    <w:rsid w:val="00B502A7"/>
    <w:rsid w:val="00B50762"/>
    <w:rsid w:val="00B507CD"/>
    <w:rsid w:val="00B50B5B"/>
    <w:rsid w:val="00B50FBD"/>
    <w:rsid w:val="00B51836"/>
    <w:rsid w:val="00B51875"/>
    <w:rsid w:val="00B51953"/>
    <w:rsid w:val="00B51973"/>
    <w:rsid w:val="00B51BB3"/>
    <w:rsid w:val="00B51BCB"/>
    <w:rsid w:val="00B51DF3"/>
    <w:rsid w:val="00B51E41"/>
    <w:rsid w:val="00B51EE1"/>
    <w:rsid w:val="00B52364"/>
    <w:rsid w:val="00B5284F"/>
    <w:rsid w:val="00B52C60"/>
    <w:rsid w:val="00B52E8E"/>
    <w:rsid w:val="00B5304D"/>
    <w:rsid w:val="00B5311C"/>
    <w:rsid w:val="00B53298"/>
    <w:rsid w:val="00B53413"/>
    <w:rsid w:val="00B537FE"/>
    <w:rsid w:val="00B53865"/>
    <w:rsid w:val="00B53B38"/>
    <w:rsid w:val="00B54549"/>
    <w:rsid w:val="00B548BC"/>
    <w:rsid w:val="00B54961"/>
    <w:rsid w:val="00B54BA4"/>
    <w:rsid w:val="00B55113"/>
    <w:rsid w:val="00B5519F"/>
    <w:rsid w:val="00B551FA"/>
    <w:rsid w:val="00B553D0"/>
    <w:rsid w:val="00B555E6"/>
    <w:rsid w:val="00B55914"/>
    <w:rsid w:val="00B55A7C"/>
    <w:rsid w:val="00B56215"/>
    <w:rsid w:val="00B56683"/>
    <w:rsid w:val="00B5681C"/>
    <w:rsid w:val="00B56971"/>
    <w:rsid w:val="00B56C1D"/>
    <w:rsid w:val="00B56D76"/>
    <w:rsid w:val="00B56F11"/>
    <w:rsid w:val="00B57908"/>
    <w:rsid w:val="00B57C54"/>
    <w:rsid w:val="00B57CC0"/>
    <w:rsid w:val="00B60073"/>
    <w:rsid w:val="00B6026F"/>
    <w:rsid w:val="00B60D03"/>
    <w:rsid w:val="00B61577"/>
    <w:rsid w:val="00B61728"/>
    <w:rsid w:val="00B61869"/>
    <w:rsid w:val="00B61DF1"/>
    <w:rsid w:val="00B61DFF"/>
    <w:rsid w:val="00B61FE9"/>
    <w:rsid w:val="00B62121"/>
    <w:rsid w:val="00B62136"/>
    <w:rsid w:val="00B621F0"/>
    <w:rsid w:val="00B6224C"/>
    <w:rsid w:val="00B624B2"/>
    <w:rsid w:val="00B62863"/>
    <w:rsid w:val="00B63577"/>
    <w:rsid w:val="00B63D0B"/>
    <w:rsid w:val="00B641EC"/>
    <w:rsid w:val="00B64485"/>
    <w:rsid w:val="00B64573"/>
    <w:rsid w:val="00B64609"/>
    <w:rsid w:val="00B647B5"/>
    <w:rsid w:val="00B64CA6"/>
    <w:rsid w:val="00B64EC1"/>
    <w:rsid w:val="00B65561"/>
    <w:rsid w:val="00B655D7"/>
    <w:rsid w:val="00B65793"/>
    <w:rsid w:val="00B6598B"/>
    <w:rsid w:val="00B65B84"/>
    <w:rsid w:val="00B66211"/>
    <w:rsid w:val="00B66378"/>
    <w:rsid w:val="00B66705"/>
    <w:rsid w:val="00B66C27"/>
    <w:rsid w:val="00B66C5D"/>
    <w:rsid w:val="00B66EB3"/>
    <w:rsid w:val="00B66EC1"/>
    <w:rsid w:val="00B66EFF"/>
    <w:rsid w:val="00B66F25"/>
    <w:rsid w:val="00B671BD"/>
    <w:rsid w:val="00B679C6"/>
    <w:rsid w:val="00B67B44"/>
    <w:rsid w:val="00B67BA9"/>
    <w:rsid w:val="00B67C33"/>
    <w:rsid w:val="00B67CB2"/>
    <w:rsid w:val="00B67D0A"/>
    <w:rsid w:val="00B67EA5"/>
    <w:rsid w:val="00B70277"/>
    <w:rsid w:val="00B70463"/>
    <w:rsid w:val="00B70517"/>
    <w:rsid w:val="00B70569"/>
    <w:rsid w:val="00B7063C"/>
    <w:rsid w:val="00B70691"/>
    <w:rsid w:val="00B706B1"/>
    <w:rsid w:val="00B70C54"/>
    <w:rsid w:val="00B70EF5"/>
    <w:rsid w:val="00B710AC"/>
    <w:rsid w:val="00B7183C"/>
    <w:rsid w:val="00B71AE7"/>
    <w:rsid w:val="00B71B4E"/>
    <w:rsid w:val="00B71F85"/>
    <w:rsid w:val="00B71FCD"/>
    <w:rsid w:val="00B721B1"/>
    <w:rsid w:val="00B722F1"/>
    <w:rsid w:val="00B72362"/>
    <w:rsid w:val="00B725BF"/>
    <w:rsid w:val="00B72655"/>
    <w:rsid w:val="00B729B5"/>
    <w:rsid w:val="00B72A1F"/>
    <w:rsid w:val="00B72FAE"/>
    <w:rsid w:val="00B73257"/>
    <w:rsid w:val="00B732D7"/>
    <w:rsid w:val="00B734F5"/>
    <w:rsid w:val="00B735AA"/>
    <w:rsid w:val="00B73927"/>
    <w:rsid w:val="00B7396B"/>
    <w:rsid w:val="00B73A7F"/>
    <w:rsid w:val="00B73AC7"/>
    <w:rsid w:val="00B73E90"/>
    <w:rsid w:val="00B73F56"/>
    <w:rsid w:val="00B740E3"/>
    <w:rsid w:val="00B74264"/>
    <w:rsid w:val="00B74728"/>
    <w:rsid w:val="00B74841"/>
    <w:rsid w:val="00B7493B"/>
    <w:rsid w:val="00B74C6F"/>
    <w:rsid w:val="00B74CDD"/>
    <w:rsid w:val="00B74D49"/>
    <w:rsid w:val="00B74DF8"/>
    <w:rsid w:val="00B7524F"/>
    <w:rsid w:val="00B75424"/>
    <w:rsid w:val="00B7546E"/>
    <w:rsid w:val="00B7646F"/>
    <w:rsid w:val="00B766CD"/>
    <w:rsid w:val="00B7680F"/>
    <w:rsid w:val="00B76E5D"/>
    <w:rsid w:val="00B775C0"/>
    <w:rsid w:val="00B77A85"/>
    <w:rsid w:val="00B77B1C"/>
    <w:rsid w:val="00B8061D"/>
    <w:rsid w:val="00B80AD0"/>
    <w:rsid w:val="00B80CF3"/>
    <w:rsid w:val="00B81021"/>
    <w:rsid w:val="00B81035"/>
    <w:rsid w:val="00B812FA"/>
    <w:rsid w:val="00B819C2"/>
    <w:rsid w:val="00B81F0C"/>
    <w:rsid w:val="00B8238D"/>
    <w:rsid w:val="00B824B6"/>
    <w:rsid w:val="00B82B05"/>
    <w:rsid w:val="00B82CC5"/>
    <w:rsid w:val="00B82D85"/>
    <w:rsid w:val="00B83573"/>
    <w:rsid w:val="00B839B4"/>
    <w:rsid w:val="00B83EF9"/>
    <w:rsid w:val="00B845BA"/>
    <w:rsid w:val="00B8486F"/>
    <w:rsid w:val="00B84E62"/>
    <w:rsid w:val="00B8510F"/>
    <w:rsid w:val="00B85127"/>
    <w:rsid w:val="00B8579A"/>
    <w:rsid w:val="00B85907"/>
    <w:rsid w:val="00B8600F"/>
    <w:rsid w:val="00B860E3"/>
    <w:rsid w:val="00B863B1"/>
    <w:rsid w:val="00B871CD"/>
    <w:rsid w:val="00B872D5"/>
    <w:rsid w:val="00B873D0"/>
    <w:rsid w:val="00B87464"/>
    <w:rsid w:val="00B874FD"/>
    <w:rsid w:val="00B87709"/>
    <w:rsid w:val="00B87907"/>
    <w:rsid w:val="00B87A2E"/>
    <w:rsid w:val="00B87C99"/>
    <w:rsid w:val="00B90472"/>
    <w:rsid w:val="00B9050E"/>
    <w:rsid w:val="00B9080A"/>
    <w:rsid w:val="00B91396"/>
    <w:rsid w:val="00B917DB"/>
    <w:rsid w:val="00B91ECA"/>
    <w:rsid w:val="00B91F48"/>
    <w:rsid w:val="00B9215B"/>
    <w:rsid w:val="00B921D7"/>
    <w:rsid w:val="00B92539"/>
    <w:rsid w:val="00B92BD1"/>
    <w:rsid w:val="00B92D7D"/>
    <w:rsid w:val="00B92DA6"/>
    <w:rsid w:val="00B93054"/>
    <w:rsid w:val="00B93262"/>
    <w:rsid w:val="00B935FB"/>
    <w:rsid w:val="00B93603"/>
    <w:rsid w:val="00B93646"/>
    <w:rsid w:val="00B93C9D"/>
    <w:rsid w:val="00B940D9"/>
    <w:rsid w:val="00B941B9"/>
    <w:rsid w:val="00B94A2F"/>
    <w:rsid w:val="00B94CE9"/>
    <w:rsid w:val="00B95156"/>
    <w:rsid w:val="00B951B8"/>
    <w:rsid w:val="00B95551"/>
    <w:rsid w:val="00B9565B"/>
    <w:rsid w:val="00B9588D"/>
    <w:rsid w:val="00B95AE6"/>
    <w:rsid w:val="00B95D44"/>
    <w:rsid w:val="00B95EA9"/>
    <w:rsid w:val="00B95F48"/>
    <w:rsid w:val="00B96707"/>
    <w:rsid w:val="00B96866"/>
    <w:rsid w:val="00B9686C"/>
    <w:rsid w:val="00B96931"/>
    <w:rsid w:val="00B96C6D"/>
    <w:rsid w:val="00B97117"/>
    <w:rsid w:val="00B972A5"/>
    <w:rsid w:val="00B976E0"/>
    <w:rsid w:val="00B979A5"/>
    <w:rsid w:val="00B97F97"/>
    <w:rsid w:val="00BA00BC"/>
    <w:rsid w:val="00BA0AB1"/>
    <w:rsid w:val="00BA0AF4"/>
    <w:rsid w:val="00BA0AFA"/>
    <w:rsid w:val="00BA0DCB"/>
    <w:rsid w:val="00BA0F14"/>
    <w:rsid w:val="00BA0F8F"/>
    <w:rsid w:val="00BA1206"/>
    <w:rsid w:val="00BA1209"/>
    <w:rsid w:val="00BA13A3"/>
    <w:rsid w:val="00BA140E"/>
    <w:rsid w:val="00BA1449"/>
    <w:rsid w:val="00BA16EE"/>
    <w:rsid w:val="00BA1F05"/>
    <w:rsid w:val="00BA1FC4"/>
    <w:rsid w:val="00BA28B9"/>
    <w:rsid w:val="00BA29A6"/>
    <w:rsid w:val="00BA2CD6"/>
    <w:rsid w:val="00BA315F"/>
    <w:rsid w:val="00BA3498"/>
    <w:rsid w:val="00BA36C8"/>
    <w:rsid w:val="00BA39D7"/>
    <w:rsid w:val="00BA3ADD"/>
    <w:rsid w:val="00BA3D79"/>
    <w:rsid w:val="00BA4150"/>
    <w:rsid w:val="00BA45D9"/>
    <w:rsid w:val="00BA4C50"/>
    <w:rsid w:val="00BA4D37"/>
    <w:rsid w:val="00BA53DD"/>
    <w:rsid w:val="00BA5504"/>
    <w:rsid w:val="00BA5505"/>
    <w:rsid w:val="00BA5634"/>
    <w:rsid w:val="00BA5AD9"/>
    <w:rsid w:val="00BA5BC2"/>
    <w:rsid w:val="00BA63BC"/>
    <w:rsid w:val="00BA6A45"/>
    <w:rsid w:val="00BA6CC9"/>
    <w:rsid w:val="00BA7135"/>
    <w:rsid w:val="00BA7616"/>
    <w:rsid w:val="00BA7B15"/>
    <w:rsid w:val="00BA7B2F"/>
    <w:rsid w:val="00BB0130"/>
    <w:rsid w:val="00BB039A"/>
    <w:rsid w:val="00BB03F4"/>
    <w:rsid w:val="00BB0404"/>
    <w:rsid w:val="00BB08F7"/>
    <w:rsid w:val="00BB0B61"/>
    <w:rsid w:val="00BB0BD7"/>
    <w:rsid w:val="00BB14A0"/>
    <w:rsid w:val="00BB16DC"/>
    <w:rsid w:val="00BB1794"/>
    <w:rsid w:val="00BB2013"/>
    <w:rsid w:val="00BB205E"/>
    <w:rsid w:val="00BB28D0"/>
    <w:rsid w:val="00BB2F2B"/>
    <w:rsid w:val="00BB3216"/>
    <w:rsid w:val="00BB32DB"/>
    <w:rsid w:val="00BB34F4"/>
    <w:rsid w:val="00BB3A68"/>
    <w:rsid w:val="00BB3CB5"/>
    <w:rsid w:val="00BB3D63"/>
    <w:rsid w:val="00BB42BC"/>
    <w:rsid w:val="00BB447C"/>
    <w:rsid w:val="00BB46F3"/>
    <w:rsid w:val="00BB4BE2"/>
    <w:rsid w:val="00BB4CAE"/>
    <w:rsid w:val="00BB5569"/>
    <w:rsid w:val="00BB56B9"/>
    <w:rsid w:val="00BB5976"/>
    <w:rsid w:val="00BB59BC"/>
    <w:rsid w:val="00BB5F5F"/>
    <w:rsid w:val="00BB5FC5"/>
    <w:rsid w:val="00BB62BD"/>
    <w:rsid w:val="00BB64C9"/>
    <w:rsid w:val="00BB6754"/>
    <w:rsid w:val="00BB6963"/>
    <w:rsid w:val="00BB6AA5"/>
    <w:rsid w:val="00BB6D8B"/>
    <w:rsid w:val="00BB7194"/>
    <w:rsid w:val="00BB71AB"/>
    <w:rsid w:val="00BB71F8"/>
    <w:rsid w:val="00BB75C7"/>
    <w:rsid w:val="00BB7CB8"/>
    <w:rsid w:val="00BB7F37"/>
    <w:rsid w:val="00BB7FD6"/>
    <w:rsid w:val="00BC0665"/>
    <w:rsid w:val="00BC0A0C"/>
    <w:rsid w:val="00BC0B15"/>
    <w:rsid w:val="00BC0E18"/>
    <w:rsid w:val="00BC1157"/>
    <w:rsid w:val="00BC12E9"/>
    <w:rsid w:val="00BC1592"/>
    <w:rsid w:val="00BC1A7D"/>
    <w:rsid w:val="00BC1BC7"/>
    <w:rsid w:val="00BC1C77"/>
    <w:rsid w:val="00BC1D86"/>
    <w:rsid w:val="00BC1EF5"/>
    <w:rsid w:val="00BC1F6B"/>
    <w:rsid w:val="00BC30CF"/>
    <w:rsid w:val="00BC32F4"/>
    <w:rsid w:val="00BC3309"/>
    <w:rsid w:val="00BC3607"/>
    <w:rsid w:val="00BC37E2"/>
    <w:rsid w:val="00BC397A"/>
    <w:rsid w:val="00BC3999"/>
    <w:rsid w:val="00BC3BDD"/>
    <w:rsid w:val="00BC445A"/>
    <w:rsid w:val="00BC461F"/>
    <w:rsid w:val="00BC465E"/>
    <w:rsid w:val="00BC4A13"/>
    <w:rsid w:val="00BC4D2B"/>
    <w:rsid w:val="00BC5182"/>
    <w:rsid w:val="00BC540C"/>
    <w:rsid w:val="00BC573B"/>
    <w:rsid w:val="00BC57C7"/>
    <w:rsid w:val="00BC5EBF"/>
    <w:rsid w:val="00BC6014"/>
    <w:rsid w:val="00BC62D6"/>
    <w:rsid w:val="00BC6411"/>
    <w:rsid w:val="00BC665C"/>
    <w:rsid w:val="00BC66A4"/>
    <w:rsid w:val="00BC67D5"/>
    <w:rsid w:val="00BC6AE3"/>
    <w:rsid w:val="00BC6CC7"/>
    <w:rsid w:val="00BC754B"/>
    <w:rsid w:val="00BC7555"/>
    <w:rsid w:val="00BD0096"/>
    <w:rsid w:val="00BD04A5"/>
    <w:rsid w:val="00BD08FE"/>
    <w:rsid w:val="00BD0D1B"/>
    <w:rsid w:val="00BD0D63"/>
    <w:rsid w:val="00BD0E56"/>
    <w:rsid w:val="00BD1158"/>
    <w:rsid w:val="00BD116D"/>
    <w:rsid w:val="00BD11F5"/>
    <w:rsid w:val="00BD1283"/>
    <w:rsid w:val="00BD1575"/>
    <w:rsid w:val="00BD1609"/>
    <w:rsid w:val="00BD165A"/>
    <w:rsid w:val="00BD20DB"/>
    <w:rsid w:val="00BD2101"/>
    <w:rsid w:val="00BD2269"/>
    <w:rsid w:val="00BD23C3"/>
    <w:rsid w:val="00BD27C3"/>
    <w:rsid w:val="00BD27D9"/>
    <w:rsid w:val="00BD28CC"/>
    <w:rsid w:val="00BD29D0"/>
    <w:rsid w:val="00BD30AA"/>
    <w:rsid w:val="00BD3762"/>
    <w:rsid w:val="00BD3AA3"/>
    <w:rsid w:val="00BD3B99"/>
    <w:rsid w:val="00BD3BC1"/>
    <w:rsid w:val="00BD4070"/>
    <w:rsid w:val="00BD4C75"/>
    <w:rsid w:val="00BD4C8A"/>
    <w:rsid w:val="00BD4CFD"/>
    <w:rsid w:val="00BD52DE"/>
    <w:rsid w:val="00BD554D"/>
    <w:rsid w:val="00BD5694"/>
    <w:rsid w:val="00BD59DD"/>
    <w:rsid w:val="00BD5B47"/>
    <w:rsid w:val="00BD5DA6"/>
    <w:rsid w:val="00BD61B6"/>
    <w:rsid w:val="00BD61D3"/>
    <w:rsid w:val="00BD628A"/>
    <w:rsid w:val="00BD665C"/>
    <w:rsid w:val="00BD6BA8"/>
    <w:rsid w:val="00BD6CB4"/>
    <w:rsid w:val="00BD723D"/>
    <w:rsid w:val="00BD727A"/>
    <w:rsid w:val="00BD7404"/>
    <w:rsid w:val="00BD7710"/>
    <w:rsid w:val="00BD7979"/>
    <w:rsid w:val="00BD7AE4"/>
    <w:rsid w:val="00BD7F5F"/>
    <w:rsid w:val="00BE00A6"/>
    <w:rsid w:val="00BE014E"/>
    <w:rsid w:val="00BE0D12"/>
    <w:rsid w:val="00BE0EE2"/>
    <w:rsid w:val="00BE10B5"/>
    <w:rsid w:val="00BE1504"/>
    <w:rsid w:val="00BE1CE5"/>
    <w:rsid w:val="00BE213A"/>
    <w:rsid w:val="00BE224D"/>
    <w:rsid w:val="00BE22B5"/>
    <w:rsid w:val="00BE2387"/>
    <w:rsid w:val="00BE2AAA"/>
    <w:rsid w:val="00BE2C6A"/>
    <w:rsid w:val="00BE2D6A"/>
    <w:rsid w:val="00BE2E22"/>
    <w:rsid w:val="00BE2E8A"/>
    <w:rsid w:val="00BE3482"/>
    <w:rsid w:val="00BE34DA"/>
    <w:rsid w:val="00BE3736"/>
    <w:rsid w:val="00BE3F39"/>
    <w:rsid w:val="00BE44CE"/>
    <w:rsid w:val="00BE47F2"/>
    <w:rsid w:val="00BE4FFD"/>
    <w:rsid w:val="00BE520C"/>
    <w:rsid w:val="00BE5925"/>
    <w:rsid w:val="00BE5CBA"/>
    <w:rsid w:val="00BE5FB9"/>
    <w:rsid w:val="00BE653B"/>
    <w:rsid w:val="00BE654A"/>
    <w:rsid w:val="00BE65CE"/>
    <w:rsid w:val="00BE66CE"/>
    <w:rsid w:val="00BE6844"/>
    <w:rsid w:val="00BE6C66"/>
    <w:rsid w:val="00BE6DEA"/>
    <w:rsid w:val="00BE6ED6"/>
    <w:rsid w:val="00BE6F6A"/>
    <w:rsid w:val="00BE70B2"/>
    <w:rsid w:val="00BE70E1"/>
    <w:rsid w:val="00BE782E"/>
    <w:rsid w:val="00BE7C98"/>
    <w:rsid w:val="00BE7DFD"/>
    <w:rsid w:val="00BF02F3"/>
    <w:rsid w:val="00BF031B"/>
    <w:rsid w:val="00BF04F5"/>
    <w:rsid w:val="00BF05E3"/>
    <w:rsid w:val="00BF099D"/>
    <w:rsid w:val="00BF0CB7"/>
    <w:rsid w:val="00BF0D5A"/>
    <w:rsid w:val="00BF1215"/>
    <w:rsid w:val="00BF124A"/>
    <w:rsid w:val="00BF1526"/>
    <w:rsid w:val="00BF1547"/>
    <w:rsid w:val="00BF1B1B"/>
    <w:rsid w:val="00BF1C29"/>
    <w:rsid w:val="00BF1F37"/>
    <w:rsid w:val="00BF2169"/>
    <w:rsid w:val="00BF2528"/>
    <w:rsid w:val="00BF2529"/>
    <w:rsid w:val="00BF27E7"/>
    <w:rsid w:val="00BF28B6"/>
    <w:rsid w:val="00BF29B1"/>
    <w:rsid w:val="00BF2BDE"/>
    <w:rsid w:val="00BF2BF0"/>
    <w:rsid w:val="00BF2F70"/>
    <w:rsid w:val="00BF3459"/>
    <w:rsid w:val="00BF36A5"/>
    <w:rsid w:val="00BF3726"/>
    <w:rsid w:val="00BF375A"/>
    <w:rsid w:val="00BF389B"/>
    <w:rsid w:val="00BF3925"/>
    <w:rsid w:val="00BF3AF9"/>
    <w:rsid w:val="00BF3B4F"/>
    <w:rsid w:val="00BF3BD6"/>
    <w:rsid w:val="00BF3C6B"/>
    <w:rsid w:val="00BF3DB9"/>
    <w:rsid w:val="00BF3E21"/>
    <w:rsid w:val="00BF3EB8"/>
    <w:rsid w:val="00BF3EBD"/>
    <w:rsid w:val="00BF3FC0"/>
    <w:rsid w:val="00BF4552"/>
    <w:rsid w:val="00BF48C3"/>
    <w:rsid w:val="00BF498B"/>
    <w:rsid w:val="00BF4B7C"/>
    <w:rsid w:val="00BF5067"/>
    <w:rsid w:val="00BF5336"/>
    <w:rsid w:val="00BF5355"/>
    <w:rsid w:val="00BF55CC"/>
    <w:rsid w:val="00BF61C3"/>
    <w:rsid w:val="00BF62D0"/>
    <w:rsid w:val="00BF62D3"/>
    <w:rsid w:val="00BF6424"/>
    <w:rsid w:val="00BF67E3"/>
    <w:rsid w:val="00BF684A"/>
    <w:rsid w:val="00BF6A40"/>
    <w:rsid w:val="00BF6ADE"/>
    <w:rsid w:val="00BF6D06"/>
    <w:rsid w:val="00BF6DA9"/>
    <w:rsid w:val="00BF729B"/>
    <w:rsid w:val="00BF739E"/>
    <w:rsid w:val="00BF73BF"/>
    <w:rsid w:val="00BF75B2"/>
    <w:rsid w:val="00BF776C"/>
    <w:rsid w:val="00BF7DD0"/>
    <w:rsid w:val="00C00377"/>
    <w:rsid w:val="00C009E7"/>
    <w:rsid w:val="00C00ACF"/>
    <w:rsid w:val="00C00B12"/>
    <w:rsid w:val="00C00D30"/>
    <w:rsid w:val="00C00ED5"/>
    <w:rsid w:val="00C01207"/>
    <w:rsid w:val="00C01328"/>
    <w:rsid w:val="00C0160B"/>
    <w:rsid w:val="00C01751"/>
    <w:rsid w:val="00C01837"/>
    <w:rsid w:val="00C018EE"/>
    <w:rsid w:val="00C0218F"/>
    <w:rsid w:val="00C02790"/>
    <w:rsid w:val="00C02B5C"/>
    <w:rsid w:val="00C02D89"/>
    <w:rsid w:val="00C030C0"/>
    <w:rsid w:val="00C0324E"/>
    <w:rsid w:val="00C03319"/>
    <w:rsid w:val="00C033E1"/>
    <w:rsid w:val="00C0399C"/>
    <w:rsid w:val="00C03AEA"/>
    <w:rsid w:val="00C03B09"/>
    <w:rsid w:val="00C03B0E"/>
    <w:rsid w:val="00C03D39"/>
    <w:rsid w:val="00C03F87"/>
    <w:rsid w:val="00C046FE"/>
    <w:rsid w:val="00C047F3"/>
    <w:rsid w:val="00C04A67"/>
    <w:rsid w:val="00C04DB4"/>
    <w:rsid w:val="00C05176"/>
    <w:rsid w:val="00C05CE3"/>
    <w:rsid w:val="00C05F08"/>
    <w:rsid w:val="00C06045"/>
    <w:rsid w:val="00C060A1"/>
    <w:rsid w:val="00C06200"/>
    <w:rsid w:val="00C066BB"/>
    <w:rsid w:val="00C06CE8"/>
    <w:rsid w:val="00C06D1C"/>
    <w:rsid w:val="00C06E89"/>
    <w:rsid w:val="00C072E6"/>
    <w:rsid w:val="00C072F4"/>
    <w:rsid w:val="00C07425"/>
    <w:rsid w:val="00C0751B"/>
    <w:rsid w:val="00C07EED"/>
    <w:rsid w:val="00C1062A"/>
    <w:rsid w:val="00C10761"/>
    <w:rsid w:val="00C107D0"/>
    <w:rsid w:val="00C1087A"/>
    <w:rsid w:val="00C10DEF"/>
    <w:rsid w:val="00C10F5D"/>
    <w:rsid w:val="00C115A0"/>
    <w:rsid w:val="00C11650"/>
    <w:rsid w:val="00C119EF"/>
    <w:rsid w:val="00C11CDC"/>
    <w:rsid w:val="00C11D0C"/>
    <w:rsid w:val="00C11F55"/>
    <w:rsid w:val="00C11FF6"/>
    <w:rsid w:val="00C12692"/>
    <w:rsid w:val="00C136FB"/>
    <w:rsid w:val="00C1371A"/>
    <w:rsid w:val="00C13A43"/>
    <w:rsid w:val="00C13B76"/>
    <w:rsid w:val="00C13DB0"/>
    <w:rsid w:val="00C13DFA"/>
    <w:rsid w:val="00C145A3"/>
    <w:rsid w:val="00C14714"/>
    <w:rsid w:val="00C14A1F"/>
    <w:rsid w:val="00C15212"/>
    <w:rsid w:val="00C1555D"/>
    <w:rsid w:val="00C1556D"/>
    <w:rsid w:val="00C156BF"/>
    <w:rsid w:val="00C156CF"/>
    <w:rsid w:val="00C15A20"/>
    <w:rsid w:val="00C15B65"/>
    <w:rsid w:val="00C15CF9"/>
    <w:rsid w:val="00C15F5F"/>
    <w:rsid w:val="00C15FB1"/>
    <w:rsid w:val="00C161D3"/>
    <w:rsid w:val="00C16D15"/>
    <w:rsid w:val="00C16EBD"/>
    <w:rsid w:val="00C17236"/>
    <w:rsid w:val="00C172C8"/>
    <w:rsid w:val="00C1735A"/>
    <w:rsid w:val="00C17625"/>
    <w:rsid w:val="00C17687"/>
    <w:rsid w:val="00C17902"/>
    <w:rsid w:val="00C17AF4"/>
    <w:rsid w:val="00C17B88"/>
    <w:rsid w:val="00C17CEB"/>
    <w:rsid w:val="00C17CF2"/>
    <w:rsid w:val="00C2031A"/>
    <w:rsid w:val="00C20385"/>
    <w:rsid w:val="00C20998"/>
    <w:rsid w:val="00C209F5"/>
    <w:rsid w:val="00C20F08"/>
    <w:rsid w:val="00C20F62"/>
    <w:rsid w:val="00C20F82"/>
    <w:rsid w:val="00C210EA"/>
    <w:rsid w:val="00C2113F"/>
    <w:rsid w:val="00C21260"/>
    <w:rsid w:val="00C2135E"/>
    <w:rsid w:val="00C2162E"/>
    <w:rsid w:val="00C21B09"/>
    <w:rsid w:val="00C21DC0"/>
    <w:rsid w:val="00C21DDF"/>
    <w:rsid w:val="00C21DF8"/>
    <w:rsid w:val="00C2203B"/>
    <w:rsid w:val="00C2250D"/>
    <w:rsid w:val="00C23477"/>
    <w:rsid w:val="00C2355D"/>
    <w:rsid w:val="00C235CC"/>
    <w:rsid w:val="00C237CD"/>
    <w:rsid w:val="00C2389F"/>
    <w:rsid w:val="00C2392F"/>
    <w:rsid w:val="00C24196"/>
    <w:rsid w:val="00C24597"/>
    <w:rsid w:val="00C24AA0"/>
    <w:rsid w:val="00C24ABF"/>
    <w:rsid w:val="00C24B74"/>
    <w:rsid w:val="00C24DAD"/>
    <w:rsid w:val="00C24DED"/>
    <w:rsid w:val="00C2501B"/>
    <w:rsid w:val="00C258CA"/>
    <w:rsid w:val="00C2592D"/>
    <w:rsid w:val="00C25D97"/>
    <w:rsid w:val="00C25E7E"/>
    <w:rsid w:val="00C25F0B"/>
    <w:rsid w:val="00C25F90"/>
    <w:rsid w:val="00C2659B"/>
    <w:rsid w:val="00C2659E"/>
    <w:rsid w:val="00C2689D"/>
    <w:rsid w:val="00C26EC5"/>
    <w:rsid w:val="00C27850"/>
    <w:rsid w:val="00C27AB8"/>
    <w:rsid w:val="00C27D39"/>
    <w:rsid w:val="00C27ED1"/>
    <w:rsid w:val="00C27F54"/>
    <w:rsid w:val="00C3002D"/>
    <w:rsid w:val="00C302A7"/>
    <w:rsid w:val="00C30626"/>
    <w:rsid w:val="00C306CC"/>
    <w:rsid w:val="00C30846"/>
    <w:rsid w:val="00C30A16"/>
    <w:rsid w:val="00C30DEB"/>
    <w:rsid w:val="00C30F2B"/>
    <w:rsid w:val="00C312AD"/>
    <w:rsid w:val="00C31365"/>
    <w:rsid w:val="00C314F5"/>
    <w:rsid w:val="00C315CE"/>
    <w:rsid w:val="00C316E4"/>
    <w:rsid w:val="00C31855"/>
    <w:rsid w:val="00C31A8F"/>
    <w:rsid w:val="00C31B89"/>
    <w:rsid w:val="00C31C95"/>
    <w:rsid w:val="00C31F93"/>
    <w:rsid w:val="00C32513"/>
    <w:rsid w:val="00C325B9"/>
    <w:rsid w:val="00C326A2"/>
    <w:rsid w:val="00C32952"/>
    <w:rsid w:val="00C3327E"/>
    <w:rsid w:val="00C33548"/>
    <w:rsid w:val="00C336DF"/>
    <w:rsid w:val="00C337A9"/>
    <w:rsid w:val="00C33911"/>
    <w:rsid w:val="00C33B96"/>
    <w:rsid w:val="00C33E96"/>
    <w:rsid w:val="00C34222"/>
    <w:rsid w:val="00C3462E"/>
    <w:rsid w:val="00C3483D"/>
    <w:rsid w:val="00C34E50"/>
    <w:rsid w:val="00C35436"/>
    <w:rsid w:val="00C354F3"/>
    <w:rsid w:val="00C3586E"/>
    <w:rsid w:val="00C358EF"/>
    <w:rsid w:val="00C35C8B"/>
    <w:rsid w:val="00C36196"/>
    <w:rsid w:val="00C36416"/>
    <w:rsid w:val="00C36579"/>
    <w:rsid w:val="00C366F5"/>
    <w:rsid w:val="00C36B2F"/>
    <w:rsid w:val="00C36B41"/>
    <w:rsid w:val="00C36C46"/>
    <w:rsid w:val="00C37832"/>
    <w:rsid w:val="00C37974"/>
    <w:rsid w:val="00C37D7B"/>
    <w:rsid w:val="00C4007C"/>
    <w:rsid w:val="00C4041B"/>
    <w:rsid w:val="00C40A7F"/>
    <w:rsid w:val="00C40C4D"/>
    <w:rsid w:val="00C40F20"/>
    <w:rsid w:val="00C41348"/>
    <w:rsid w:val="00C419DE"/>
    <w:rsid w:val="00C41E9F"/>
    <w:rsid w:val="00C41FB7"/>
    <w:rsid w:val="00C42043"/>
    <w:rsid w:val="00C4216F"/>
    <w:rsid w:val="00C42564"/>
    <w:rsid w:val="00C428A0"/>
    <w:rsid w:val="00C428CC"/>
    <w:rsid w:val="00C428FC"/>
    <w:rsid w:val="00C42B4B"/>
    <w:rsid w:val="00C430A2"/>
    <w:rsid w:val="00C444A8"/>
    <w:rsid w:val="00C448D7"/>
    <w:rsid w:val="00C44933"/>
    <w:rsid w:val="00C4496F"/>
    <w:rsid w:val="00C44CB3"/>
    <w:rsid w:val="00C4506F"/>
    <w:rsid w:val="00C450D7"/>
    <w:rsid w:val="00C45303"/>
    <w:rsid w:val="00C45316"/>
    <w:rsid w:val="00C454F3"/>
    <w:rsid w:val="00C460DF"/>
    <w:rsid w:val="00C46612"/>
    <w:rsid w:val="00C467A3"/>
    <w:rsid w:val="00C46848"/>
    <w:rsid w:val="00C46DA9"/>
    <w:rsid w:val="00C47A01"/>
    <w:rsid w:val="00C47B61"/>
    <w:rsid w:val="00C47B75"/>
    <w:rsid w:val="00C47CDF"/>
    <w:rsid w:val="00C47CF8"/>
    <w:rsid w:val="00C47FCD"/>
    <w:rsid w:val="00C501DB"/>
    <w:rsid w:val="00C504B5"/>
    <w:rsid w:val="00C504D0"/>
    <w:rsid w:val="00C507F4"/>
    <w:rsid w:val="00C508E0"/>
    <w:rsid w:val="00C50A9A"/>
    <w:rsid w:val="00C50E46"/>
    <w:rsid w:val="00C50EA7"/>
    <w:rsid w:val="00C5128E"/>
    <w:rsid w:val="00C51339"/>
    <w:rsid w:val="00C5136A"/>
    <w:rsid w:val="00C5184F"/>
    <w:rsid w:val="00C519F8"/>
    <w:rsid w:val="00C52217"/>
    <w:rsid w:val="00C525F2"/>
    <w:rsid w:val="00C52605"/>
    <w:rsid w:val="00C52913"/>
    <w:rsid w:val="00C52C29"/>
    <w:rsid w:val="00C52CDA"/>
    <w:rsid w:val="00C5333A"/>
    <w:rsid w:val="00C537FA"/>
    <w:rsid w:val="00C53A3E"/>
    <w:rsid w:val="00C53D42"/>
    <w:rsid w:val="00C53EB2"/>
    <w:rsid w:val="00C54189"/>
    <w:rsid w:val="00C541A9"/>
    <w:rsid w:val="00C541C9"/>
    <w:rsid w:val="00C54268"/>
    <w:rsid w:val="00C542D4"/>
    <w:rsid w:val="00C543CB"/>
    <w:rsid w:val="00C5470F"/>
    <w:rsid w:val="00C54772"/>
    <w:rsid w:val="00C547AA"/>
    <w:rsid w:val="00C54825"/>
    <w:rsid w:val="00C5487F"/>
    <w:rsid w:val="00C54B63"/>
    <w:rsid w:val="00C55495"/>
    <w:rsid w:val="00C55674"/>
    <w:rsid w:val="00C5574F"/>
    <w:rsid w:val="00C55A78"/>
    <w:rsid w:val="00C55D54"/>
    <w:rsid w:val="00C55DC6"/>
    <w:rsid w:val="00C55F2C"/>
    <w:rsid w:val="00C56746"/>
    <w:rsid w:val="00C568A4"/>
    <w:rsid w:val="00C56DBB"/>
    <w:rsid w:val="00C56DC1"/>
    <w:rsid w:val="00C5711E"/>
    <w:rsid w:val="00C573E1"/>
    <w:rsid w:val="00C57702"/>
    <w:rsid w:val="00C579C6"/>
    <w:rsid w:val="00C57AD9"/>
    <w:rsid w:val="00C57CBB"/>
    <w:rsid w:val="00C57E9B"/>
    <w:rsid w:val="00C57F1F"/>
    <w:rsid w:val="00C60095"/>
    <w:rsid w:val="00C601F0"/>
    <w:rsid w:val="00C60834"/>
    <w:rsid w:val="00C60B77"/>
    <w:rsid w:val="00C60E00"/>
    <w:rsid w:val="00C61276"/>
    <w:rsid w:val="00C613DF"/>
    <w:rsid w:val="00C616E0"/>
    <w:rsid w:val="00C61964"/>
    <w:rsid w:val="00C61C67"/>
    <w:rsid w:val="00C61CA4"/>
    <w:rsid w:val="00C62E01"/>
    <w:rsid w:val="00C634A9"/>
    <w:rsid w:val="00C63531"/>
    <w:rsid w:val="00C6359B"/>
    <w:rsid w:val="00C63715"/>
    <w:rsid w:val="00C63901"/>
    <w:rsid w:val="00C6390E"/>
    <w:rsid w:val="00C639BE"/>
    <w:rsid w:val="00C640BF"/>
    <w:rsid w:val="00C641FE"/>
    <w:rsid w:val="00C645D6"/>
    <w:rsid w:val="00C64778"/>
    <w:rsid w:val="00C65626"/>
    <w:rsid w:val="00C656B8"/>
    <w:rsid w:val="00C65B4E"/>
    <w:rsid w:val="00C65EEF"/>
    <w:rsid w:val="00C666F6"/>
    <w:rsid w:val="00C668E4"/>
    <w:rsid w:val="00C6693B"/>
    <w:rsid w:val="00C671BB"/>
    <w:rsid w:val="00C673E2"/>
    <w:rsid w:val="00C67791"/>
    <w:rsid w:val="00C67AE0"/>
    <w:rsid w:val="00C67B15"/>
    <w:rsid w:val="00C67B57"/>
    <w:rsid w:val="00C67EE5"/>
    <w:rsid w:val="00C707F7"/>
    <w:rsid w:val="00C70899"/>
    <w:rsid w:val="00C7091B"/>
    <w:rsid w:val="00C70924"/>
    <w:rsid w:val="00C70D8D"/>
    <w:rsid w:val="00C70EEB"/>
    <w:rsid w:val="00C711B6"/>
    <w:rsid w:val="00C71209"/>
    <w:rsid w:val="00C7135F"/>
    <w:rsid w:val="00C714BC"/>
    <w:rsid w:val="00C7170A"/>
    <w:rsid w:val="00C7186E"/>
    <w:rsid w:val="00C71F96"/>
    <w:rsid w:val="00C721F3"/>
    <w:rsid w:val="00C72205"/>
    <w:rsid w:val="00C72376"/>
    <w:rsid w:val="00C7290D"/>
    <w:rsid w:val="00C72AA0"/>
    <w:rsid w:val="00C72DC9"/>
    <w:rsid w:val="00C72FA9"/>
    <w:rsid w:val="00C73384"/>
    <w:rsid w:val="00C7340D"/>
    <w:rsid w:val="00C73489"/>
    <w:rsid w:val="00C73507"/>
    <w:rsid w:val="00C73811"/>
    <w:rsid w:val="00C73D8A"/>
    <w:rsid w:val="00C73DE4"/>
    <w:rsid w:val="00C740A7"/>
    <w:rsid w:val="00C74A66"/>
    <w:rsid w:val="00C7503B"/>
    <w:rsid w:val="00C75103"/>
    <w:rsid w:val="00C752CB"/>
    <w:rsid w:val="00C7549B"/>
    <w:rsid w:val="00C75A26"/>
    <w:rsid w:val="00C75B25"/>
    <w:rsid w:val="00C75C7A"/>
    <w:rsid w:val="00C75D72"/>
    <w:rsid w:val="00C76393"/>
    <w:rsid w:val="00C7651A"/>
    <w:rsid w:val="00C76A70"/>
    <w:rsid w:val="00C76B08"/>
    <w:rsid w:val="00C76D4C"/>
    <w:rsid w:val="00C7700D"/>
    <w:rsid w:val="00C7710E"/>
    <w:rsid w:val="00C771B9"/>
    <w:rsid w:val="00C7768E"/>
    <w:rsid w:val="00C77970"/>
    <w:rsid w:val="00C7797A"/>
    <w:rsid w:val="00C77A37"/>
    <w:rsid w:val="00C77F82"/>
    <w:rsid w:val="00C805C7"/>
    <w:rsid w:val="00C80697"/>
    <w:rsid w:val="00C807FB"/>
    <w:rsid w:val="00C80850"/>
    <w:rsid w:val="00C808AB"/>
    <w:rsid w:val="00C80EED"/>
    <w:rsid w:val="00C80FF5"/>
    <w:rsid w:val="00C811D1"/>
    <w:rsid w:val="00C8123D"/>
    <w:rsid w:val="00C816D6"/>
    <w:rsid w:val="00C81B91"/>
    <w:rsid w:val="00C8212A"/>
    <w:rsid w:val="00C82149"/>
    <w:rsid w:val="00C82312"/>
    <w:rsid w:val="00C82431"/>
    <w:rsid w:val="00C82C72"/>
    <w:rsid w:val="00C8316B"/>
    <w:rsid w:val="00C8390F"/>
    <w:rsid w:val="00C83D58"/>
    <w:rsid w:val="00C83FB0"/>
    <w:rsid w:val="00C8401F"/>
    <w:rsid w:val="00C845E7"/>
    <w:rsid w:val="00C847BF"/>
    <w:rsid w:val="00C84842"/>
    <w:rsid w:val="00C8567D"/>
    <w:rsid w:val="00C85BB2"/>
    <w:rsid w:val="00C85FC8"/>
    <w:rsid w:val="00C8623A"/>
    <w:rsid w:val="00C862E0"/>
    <w:rsid w:val="00C86328"/>
    <w:rsid w:val="00C86EC1"/>
    <w:rsid w:val="00C87069"/>
    <w:rsid w:val="00C870E4"/>
    <w:rsid w:val="00C8721D"/>
    <w:rsid w:val="00C87274"/>
    <w:rsid w:val="00C874A7"/>
    <w:rsid w:val="00C875D2"/>
    <w:rsid w:val="00C87F4E"/>
    <w:rsid w:val="00C906D8"/>
    <w:rsid w:val="00C90858"/>
    <w:rsid w:val="00C90DFD"/>
    <w:rsid w:val="00C90E50"/>
    <w:rsid w:val="00C91007"/>
    <w:rsid w:val="00C91115"/>
    <w:rsid w:val="00C917B8"/>
    <w:rsid w:val="00C917C8"/>
    <w:rsid w:val="00C922BF"/>
    <w:rsid w:val="00C9235B"/>
    <w:rsid w:val="00C923E3"/>
    <w:rsid w:val="00C92512"/>
    <w:rsid w:val="00C92625"/>
    <w:rsid w:val="00C93339"/>
    <w:rsid w:val="00C9349F"/>
    <w:rsid w:val="00C93855"/>
    <w:rsid w:val="00C93B23"/>
    <w:rsid w:val="00C93E08"/>
    <w:rsid w:val="00C93F77"/>
    <w:rsid w:val="00C94042"/>
    <w:rsid w:val="00C94372"/>
    <w:rsid w:val="00C94AB3"/>
    <w:rsid w:val="00C94C5C"/>
    <w:rsid w:val="00C95146"/>
    <w:rsid w:val="00C95474"/>
    <w:rsid w:val="00C955FE"/>
    <w:rsid w:val="00C958F2"/>
    <w:rsid w:val="00C95900"/>
    <w:rsid w:val="00C959BB"/>
    <w:rsid w:val="00C95B30"/>
    <w:rsid w:val="00C95C24"/>
    <w:rsid w:val="00C961BB"/>
    <w:rsid w:val="00C961F3"/>
    <w:rsid w:val="00C966B5"/>
    <w:rsid w:val="00C96829"/>
    <w:rsid w:val="00C96D4D"/>
    <w:rsid w:val="00C96DC9"/>
    <w:rsid w:val="00C970B9"/>
    <w:rsid w:val="00C97606"/>
    <w:rsid w:val="00C977C4"/>
    <w:rsid w:val="00C97954"/>
    <w:rsid w:val="00C97AE7"/>
    <w:rsid w:val="00C97DE1"/>
    <w:rsid w:val="00CA05CE"/>
    <w:rsid w:val="00CA07EB"/>
    <w:rsid w:val="00CA0808"/>
    <w:rsid w:val="00CA0A60"/>
    <w:rsid w:val="00CA0C98"/>
    <w:rsid w:val="00CA1197"/>
    <w:rsid w:val="00CA11A7"/>
    <w:rsid w:val="00CA1B34"/>
    <w:rsid w:val="00CA1E9D"/>
    <w:rsid w:val="00CA1F88"/>
    <w:rsid w:val="00CA2223"/>
    <w:rsid w:val="00CA2423"/>
    <w:rsid w:val="00CA2477"/>
    <w:rsid w:val="00CA25A2"/>
    <w:rsid w:val="00CA26BE"/>
    <w:rsid w:val="00CA275A"/>
    <w:rsid w:val="00CA2A8D"/>
    <w:rsid w:val="00CA315E"/>
    <w:rsid w:val="00CA32F6"/>
    <w:rsid w:val="00CA361E"/>
    <w:rsid w:val="00CA3934"/>
    <w:rsid w:val="00CA3C0B"/>
    <w:rsid w:val="00CA3D45"/>
    <w:rsid w:val="00CA3E0B"/>
    <w:rsid w:val="00CA3EEE"/>
    <w:rsid w:val="00CA42AE"/>
    <w:rsid w:val="00CA4751"/>
    <w:rsid w:val="00CA4F7C"/>
    <w:rsid w:val="00CA4F89"/>
    <w:rsid w:val="00CA5738"/>
    <w:rsid w:val="00CA595E"/>
    <w:rsid w:val="00CA5BE5"/>
    <w:rsid w:val="00CA5C1E"/>
    <w:rsid w:val="00CA5EF5"/>
    <w:rsid w:val="00CA620B"/>
    <w:rsid w:val="00CA64FB"/>
    <w:rsid w:val="00CA68DC"/>
    <w:rsid w:val="00CA6B2D"/>
    <w:rsid w:val="00CA6BBE"/>
    <w:rsid w:val="00CA6CDF"/>
    <w:rsid w:val="00CA707F"/>
    <w:rsid w:val="00CA71D9"/>
    <w:rsid w:val="00CA7EE2"/>
    <w:rsid w:val="00CB09A4"/>
    <w:rsid w:val="00CB0A81"/>
    <w:rsid w:val="00CB1182"/>
    <w:rsid w:val="00CB1774"/>
    <w:rsid w:val="00CB17B4"/>
    <w:rsid w:val="00CB2984"/>
    <w:rsid w:val="00CB3006"/>
    <w:rsid w:val="00CB3036"/>
    <w:rsid w:val="00CB305F"/>
    <w:rsid w:val="00CB307F"/>
    <w:rsid w:val="00CB33D4"/>
    <w:rsid w:val="00CB3937"/>
    <w:rsid w:val="00CB3AA9"/>
    <w:rsid w:val="00CB3AC4"/>
    <w:rsid w:val="00CB3BC0"/>
    <w:rsid w:val="00CB3CEA"/>
    <w:rsid w:val="00CB3D54"/>
    <w:rsid w:val="00CB4394"/>
    <w:rsid w:val="00CB445A"/>
    <w:rsid w:val="00CB44D7"/>
    <w:rsid w:val="00CB4B98"/>
    <w:rsid w:val="00CB4D0B"/>
    <w:rsid w:val="00CB4FFC"/>
    <w:rsid w:val="00CB5216"/>
    <w:rsid w:val="00CB5230"/>
    <w:rsid w:val="00CB535A"/>
    <w:rsid w:val="00CB54EB"/>
    <w:rsid w:val="00CB58CA"/>
    <w:rsid w:val="00CB5C5C"/>
    <w:rsid w:val="00CB5CDB"/>
    <w:rsid w:val="00CB6130"/>
    <w:rsid w:val="00CB68DC"/>
    <w:rsid w:val="00CB6907"/>
    <w:rsid w:val="00CB691D"/>
    <w:rsid w:val="00CB6ADB"/>
    <w:rsid w:val="00CB6F28"/>
    <w:rsid w:val="00CB6F4E"/>
    <w:rsid w:val="00CB74FD"/>
    <w:rsid w:val="00CB7A71"/>
    <w:rsid w:val="00CB7ACA"/>
    <w:rsid w:val="00CB7AFE"/>
    <w:rsid w:val="00CB7CDA"/>
    <w:rsid w:val="00CB7F5F"/>
    <w:rsid w:val="00CC01BD"/>
    <w:rsid w:val="00CC0387"/>
    <w:rsid w:val="00CC0566"/>
    <w:rsid w:val="00CC060F"/>
    <w:rsid w:val="00CC0740"/>
    <w:rsid w:val="00CC08FB"/>
    <w:rsid w:val="00CC0A87"/>
    <w:rsid w:val="00CC0BEC"/>
    <w:rsid w:val="00CC0FFE"/>
    <w:rsid w:val="00CC1663"/>
    <w:rsid w:val="00CC189E"/>
    <w:rsid w:val="00CC221E"/>
    <w:rsid w:val="00CC232A"/>
    <w:rsid w:val="00CC23E5"/>
    <w:rsid w:val="00CC2446"/>
    <w:rsid w:val="00CC256F"/>
    <w:rsid w:val="00CC2F99"/>
    <w:rsid w:val="00CC31F7"/>
    <w:rsid w:val="00CC3223"/>
    <w:rsid w:val="00CC3267"/>
    <w:rsid w:val="00CC39B7"/>
    <w:rsid w:val="00CC3A81"/>
    <w:rsid w:val="00CC3E13"/>
    <w:rsid w:val="00CC3F65"/>
    <w:rsid w:val="00CC4110"/>
    <w:rsid w:val="00CC4274"/>
    <w:rsid w:val="00CC43DC"/>
    <w:rsid w:val="00CC445E"/>
    <w:rsid w:val="00CC4469"/>
    <w:rsid w:val="00CC45D6"/>
    <w:rsid w:val="00CC4655"/>
    <w:rsid w:val="00CC4A02"/>
    <w:rsid w:val="00CC513D"/>
    <w:rsid w:val="00CC535A"/>
    <w:rsid w:val="00CC542D"/>
    <w:rsid w:val="00CC5698"/>
    <w:rsid w:val="00CC5775"/>
    <w:rsid w:val="00CC586C"/>
    <w:rsid w:val="00CC5A16"/>
    <w:rsid w:val="00CC5AAF"/>
    <w:rsid w:val="00CC5BDF"/>
    <w:rsid w:val="00CC5DD6"/>
    <w:rsid w:val="00CC5E67"/>
    <w:rsid w:val="00CC5EAC"/>
    <w:rsid w:val="00CC617F"/>
    <w:rsid w:val="00CC624B"/>
    <w:rsid w:val="00CC62F3"/>
    <w:rsid w:val="00CC65F5"/>
    <w:rsid w:val="00CC6727"/>
    <w:rsid w:val="00CC67C0"/>
    <w:rsid w:val="00CC6AA0"/>
    <w:rsid w:val="00CC6F82"/>
    <w:rsid w:val="00CC70E6"/>
    <w:rsid w:val="00CC7290"/>
    <w:rsid w:val="00CC7301"/>
    <w:rsid w:val="00CC7577"/>
    <w:rsid w:val="00CC75AE"/>
    <w:rsid w:val="00CC75D5"/>
    <w:rsid w:val="00CC7AEC"/>
    <w:rsid w:val="00CD0212"/>
    <w:rsid w:val="00CD03C0"/>
    <w:rsid w:val="00CD0455"/>
    <w:rsid w:val="00CD0538"/>
    <w:rsid w:val="00CD0639"/>
    <w:rsid w:val="00CD07C4"/>
    <w:rsid w:val="00CD08DE"/>
    <w:rsid w:val="00CD0B8D"/>
    <w:rsid w:val="00CD0CCC"/>
    <w:rsid w:val="00CD0F3C"/>
    <w:rsid w:val="00CD0F6F"/>
    <w:rsid w:val="00CD1030"/>
    <w:rsid w:val="00CD1283"/>
    <w:rsid w:val="00CD1357"/>
    <w:rsid w:val="00CD15F2"/>
    <w:rsid w:val="00CD1884"/>
    <w:rsid w:val="00CD1CEB"/>
    <w:rsid w:val="00CD20A2"/>
    <w:rsid w:val="00CD23E1"/>
    <w:rsid w:val="00CD263F"/>
    <w:rsid w:val="00CD26A9"/>
    <w:rsid w:val="00CD276D"/>
    <w:rsid w:val="00CD280D"/>
    <w:rsid w:val="00CD28A7"/>
    <w:rsid w:val="00CD2F44"/>
    <w:rsid w:val="00CD4116"/>
    <w:rsid w:val="00CD4330"/>
    <w:rsid w:val="00CD4336"/>
    <w:rsid w:val="00CD4B80"/>
    <w:rsid w:val="00CD4EE7"/>
    <w:rsid w:val="00CD50EF"/>
    <w:rsid w:val="00CD51A6"/>
    <w:rsid w:val="00CD520B"/>
    <w:rsid w:val="00CD521A"/>
    <w:rsid w:val="00CD54F3"/>
    <w:rsid w:val="00CD6636"/>
    <w:rsid w:val="00CD6D3B"/>
    <w:rsid w:val="00CD6EC5"/>
    <w:rsid w:val="00CD72D4"/>
    <w:rsid w:val="00CD7705"/>
    <w:rsid w:val="00CD799B"/>
    <w:rsid w:val="00CD7ABF"/>
    <w:rsid w:val="00CE03E2"/>
    <w:rsid w:val="00CE07D6"/>
    <w:rsid w:val="00CE0A48"/>
    <w:rsid w:val="00CE0B00"/>
    <w:rsid w:val="00CE0C66"/>
    <w:rsid w:val="00CE0D9D"/>
    <w:rsid w:val="00CE0FAF"/>
    <w:rsid w:val="00CE1244"/>
    <w:rsid w:val="00CE1B59"/>
    <w:rsid w:val="00CE1DCD"/>
    <w:rsid w:val="00CE1F81"/>
    <w:rsid w:val="00CE2030"/>
    <w:rsid w:val="00CE279D"/>
    <w:rsid w:val="00CE28B2"/>
    <w:rsid w:val="00CE2AE1"/>
    <w:rsid w:val="00CE2B3F"/>
    <w:rsid w:val="00CE2DAC"/>
    <w:rsid w:val="00CE300D"/>
    <w:rsid w:val="00CE3105"/>
    <w:rsid w:val="00CE3844"/>
    <w:rsid w:val="00CE3959"/>
    <w:rsid w:val="00CE3A2E"/>
    <w:rsid w:val="00CE3A8F"/>
    <w:rsid w:val="00CE3AE9"/>
    <w:rsid w:val="00CE3AF0"/>
    <w:rsid w:val="00CE3B5B"/>
    <w:rsid w:val="00CE3CC3"/>
    <w:rsid w:val="00CE3E54"/>
    <w:rsid w:val="00CE47AD"/>
    <w:rsid w:val="00CE4C35"/>
    <w:rsid w:val="00CE5556"/>
    <w:rsid w:val="00CE5A9B"/>
    <w:rsid w:val="00CE5E12"/>
    <w:rsid w:val="00CE5F42"/>
    <w:rsid w:val="00CE62C7"/>
    <w:rsid w:val="00CE68B9"/>
    <w:rsid w:val="00CE6C0E"/>
    <w:rsid w:val="00CE6D9B"/>
    <w:rsid w:val="00CE74FB"/>
    <w:rsid w:val="00CE7766"/>
    <w:rsid w:val="00CE7A8A"/>
    <w:rsid w:val="00CE7DAA"/>
    <w:rsid w:val="00CE7E18"/>
    <w:rsid w:val="00CF0590"/>
    <w:rsid w:val="00CF1557"/>
    <w:rsid w:val="00CF17B1"/>
    <w:rsid w:val="00CF1A29"/>
    <w:rsid w:val="00CF1BB3"/>
    <w:rsid w:val="00CF1F15"/>
    <w:rsid w:val="00CF25E8"/>
    <w:rsid w:val="00CF28ED"/>
    <w:rsid w:val="00CF2EF0"/>
    <w:rsid w:val="00CF382B"/>
    <w:rsid w:val="00CF3B9E"/>
    <w:rsid w:val="00CF3FB2"/>
    <w:rsid w:val="00CF418D"/>
    <w:rsid w:val="00CF4209"/>
    <w:rsid w:val="00CF454C"/>
    <w:rsid w:val="00CF4F5A"/>
    <w:rsid w:val="00CF51CD"/>
    <w:rsid w:val="00CF5305"/>
    <w:rsid w:val="00CF552A"/>
    <w:rsid w:val="00CF5738"/>
    <w:rsid w:val="00CF5841"/>
    <w:rsid w:val="00CF5F53"/>
    <w:rsid w:val="00CF5FA6"/>
    <w:rsid w:val="00CF5FAE"/>
    <w:rsid w:val="00CF6363"/>
    <w:rsid w:val="00CF64AB"/>
    <w:rsid w:val="00CF6A30"/>
    <w:rsid w:val="00CF6A32"/>
    <w:rsid w:val="00CF6B26"/>
    <w:rsid w:val="00CF70ED"/>
    <w:rsid w:val="00CF7229"/>
    <w:rsid w:val="00CF7323"/>
    <w:rsid w:val="00CF7597"/>
    <w:rsid w:val="00CF7E92"/>
    <w:rsid w:val="00D006F5"/>
    <w:rsid w:val="00D0088F"/>
    <w:rsid w:val="00D00B9A"/>
    <w:rsid w:val="00D0164D"/>
    <w:rsid w:val="00D0166F"/>
    <w:rsid w:val="00D01756"/>
    <w:rsid w:val="00D017D7"/>
    <w:rsid w:val="00D019D8"/>
    <w:rsid w:val="00D020CF"/>
    <w:rsid w:val="00D0211B"/>
    <w:rsid w:val="00D0212A"/>
    <w:rsid w:val="00D02607"/>
    <w:rsid w:val="00D0270B"/>
    <w:rsid w:val="00D02822"/>
    <w:rsid w:val="00D02C07"/>
    <w:rsid w:val="00D02CDB"/>
    <w:rsid w:val="00D02D73"/>
    <w:rsid w:val="00D0334B"/>
    <w:rsid w:val="00D035CB"/>
    <w:rsid w:val="00D043A3"/>
    <w:rsid w:val="00D043DD"/>
    <w:rsid w:val="00D04403"/>
    <w:rsid w:val="00D050A9"/>
    <w:rsid w:val="00D0514B"/>
    <w:rsid w:val="00D05443"/>
    <w:rsid w:val="00D054B9"/>
    <w:rsid w:val="00D05541"/>
    <w:rsid w:val="00D05669"/>
    <w:rsid w:val="00D05AFD"/>
    <w:rsid w:val="00D0634A"/>
    <w:rsid w:val="00D063B6"/>
    <w:rsid w:val="00D064FF"/>
    <w:rsid w:val="00D070FD"/>
    <w:rsid w:val="00D076AD"/>
    <w:rsid w:val="00D07870"/>
    <w:rsid w:val="00D078CA"/>
    <w:rsid w:val="00D07A8C"/>
    <w:rsid w:val="00D07EE9"/>
    <w:rsid w:val="00D10142"/>
    <w:rsid w:val="00D101FC"/>
    <w:rsid w:val="00D10351"/>
    <w:rsid w:val="00D1035B"/>
    <w:rsid w:val="00D103CA"/>
    <w:rsid w:val="00D103F4"/>
    <w:rsid w:val="00D1058A"/>
    <w:rsid w:val="00D10C47"/>
    <w:rsid w:val="00D10F31"/>
    <w:rsid w:val="00D10F89"/>
    <w:rsid w:val="00D11012"/>
    <w:rsid w:val="00D110D4"/>
    <w:rsid w:val="00D11118"/>
    <w:rsid w:val="00D112FC"/>
    <w:rsid w:val="00D11648"/>
    <w:rsid w:val="00D11ACB"/>
    <w:rsid w:val="00D11CEB"/>
    <w:rsid w:val="00D11DF9"/>
    <w:rsid w:val="00D11E1F"/>
    <w:rsid w:val="00D1228D"/>
    <w:rsid w:val="00D12360"/>
    <w:rsid w:val="00D1274A"/>
    <w:rsid w:val="00D12AFF"/>
    <w:rsid w:val="00D12D36"/>
    <w:rsid w:val="00D12F85"/>
    <w:rsid w:val="00D12F9F"/>
    <w:rsid w:val="00D13003"/>
    <w:rsid w:val="00D1329E"/>
    <w:rsid w:val="00D13635"/>
    <w:rsid w:val="00D13AB1"/>
    <w:rsid w:val="00D13D11"/>
    <w:rsid w:val="00D14136"/>
    <w:rsid w:val="00D1440E"/>
    <w:rsid w:val="00D1456A"/>
    <w:rsid w:val="00D14B97"/>
    <w:rsid w:val="00D14D75"/>
    <w:rsid w:val="00D14F32"/>
    <w:rsid w:val="00D14FC2"/>
    <w:rsid w:val="00D15254"/>
    <w:rsid w:val="00D15A1E"/>
    <w:rsid w:val="00D15B88"/>
    <w:rsid w:val="00D15C9B"/>
    <w:rsid w:val="00D15CF6"/>
    <w:rsid w:val="00D15EB6"/>
    <w:rsid w:val="00D1671B"/>
    <w:rsid w:val="00D168D5"/>
    <w:rsid w:val="00D16985"/>
    <w:rsid w:val="00D16A1F"/>
    <w:rsid w:val="00D16A28"/>
    <w:rsid w:val="00D16BB5"/>
    <w:rsid w:val="00D16C8E"/>
    <w:rsid w:val="00D16C96"/>
    <w:rsid w:val="00D16CED"/>
    <w:rsid w:val="00D17085"/>
    <w:rsid w:val="00D174E7"/>
    <w:rsid w:val="00D1773C"/>
    <w:rsid w:val="00D17B5D"/>
    <w:rsid w:val="00D17FD2"/>
    <w:rsid w:val="00D2042C"/>
    <w:rsid w:val="00D20D52"/>
    <w:rsid w:val="00D20F88"/>
    <w:rsid w:val="00D21425"/>
    <w:rsid w:val="00D21AA6"/>
    <w:rsid w:val="00D21AC6"/>
    <w:rsid w:val="00D21F28"/>
    <w:rsid w:val="00D221EA"/>
    <w:rsid w:val="00D228C5"/>
    <w:rsid w:val="00D22A14"/>
    <w:rsid w:val="00D22C83"/>
    <w:rsid w:val="00D23039"/>
    <w:rsid w:val="00D23090"/>
    <w:rsid w:val="00D232AC"/>
    <w:rsid w:val="00D232FE"/>
    <w:rsid w:val="00D23BF6"/>
    <w:rsid w:val="00D23C84"/>
    <w:rsid w:val="00D24038"/>
    <w:rsid w:val="00D24518"/>
    <w:rsid w:val="00D246CA"/>
    <w:rsid w:val="00D248B1"/>
    <w:rsid w:val="00D24A20"/>
    <w:rsid w:val="00D2536C"/>
    <w:rsid w:val="00D258EA"/>
    <w:rsid w:val="00D25CB1"/>
    <w:rsid w:val="00D25EF6"/>
    <w:rsid w:val="00D2651B"/>
    <w:rsid w:val="00D26527"/>
    <w:rsid w:val="00D266AF"/>
    <w:rsid w:val="00D26730"/>
    <w:rsid w:val="00D26949"/>
    <w:rsid w:val="00D270BA"/>
    <w:rsid w:val="00D27703"/>
    <w:rsid w:val="00D27BA4"/>
    <w:rsid w:val="00D27BC8"/>
    <w:rsid w:val="00D27C88"/>
    <w:rsid w:val="00D30257"/>
    <w:rsid w:val="00D302D0"/>
    <w:rsid w:val="00D30606"/>
    <w:rsid w:val="00D30779"/>
    <w:rsid w:val="00D30DF6"/>
    <w:rsid w:val="00D30E6E"/>
    <w:rsid w:val="00D31122"/>
    <w:rsid w:val="00D311BF"/>
    <w:rsid w:val="00D31398"/>
    <w:rsid w:val="00D316B3"/>
    <w:rsid w:val="00D31703"/>
    <w:rsid w:val="00D31778"/>
    <w:rsid w:val="00D317CB"/>
    <w:rsid w:val="00D319A5"/>
    <w:rsid w:val="00D31A41"/>
    <w:rsid w:val="00D31AA6"/>
    <w:rsid w:val="00D31E3E"/>
    <w:rsid w:val="00D31E5C"/>
    <w:rsid w:val="00D32076"/>
    <w:rsid w:val="00D3235A"/>
    <w:rsid w:val="00D324AA"/>
    <w:rsid w:val="00D32700"/>
    <w:rsid w:val="00D32B54"/>
    <w:rsid w:val="00D32CD9"/>
    <w:rsid w:val="00D32FAC"/>
    <w:rsid w:val="00D32FBF"/>
    <w:rsid w:val="00D330EC"/>
    <w:rsid w:val="00D33350"/>
    <w:rsid w:val="00D3379B"/>
    <w:rsid w:val="00D33AAC"/>
    <w:rsid w:val="00D33B48"/>
    <w:rsid w:val="00D33EEC"/>
    <w:rsid w:val="00D340CD"/>
    <w:rsid w:val="00D34109"/>
    <w:rsid w:val="00D346A3"/>
    <w:rsid w:val="00D34A6B"/>
    <w:rsid w:val="00D34E9A"/>
    <w:rsid w:val="00D34EEE"/>
    <w:rsid w:val="00D353AB"/>
    <w:rsid w:val="00D354CB"/>
    <w:rsid w:val="00D35625"/>
    <w:rsid w:val="00D357E7"/>
    <w:rsid w:val="00D35B36"/>
    <w:rsid w:val="00D35FB9"/>
    <w:rsid w:val="00D36329"/>
    <w:rsid w:val="00D36C9A"/>
    <w:rsid w:val="00D37129"/>
    <w:rsid w:val="00D371B7"/>
    <w:rsid w:val="00D371BC"/>
    <w:rsid w:val="00D376B4"/>
    <w:rsid w:val="00D377C9"/>
    <w:rsid w:val="00D37985"/>
    <w:rsid w:val="00D4037E"/>
    <w:rsid w:val="00D4056F"/>
    <w:rsid w:val="00D40685"/>
    <w:rsid w:val="00D40D97"/>
    <w:rsid w:val="00D4109C"/>
    <w:rsid w:val="00D41219"/>
    <w:rsid w:val="00D412B4"/>
    <w:rsid w:val="00D41401"/>
    <w:rsid w:val="00D417DC"/>
    <w:rsid w:val="00D41A7F"/>
    <w:rsid w:val="00D4218E"/>
    <w:rsid w:val="00D42303"/>
    <w:rsid w:val="00D4244B"/>
    <w:rsid w:val="00D42567"/>
    <w:rsid w:val="00D42765"/>
    <w:rsid w:val="00D42A19"/>
    <w:rsid w:val="00D42B50"/>
    <w:rsid w:val="00D43342"/>
    <w:rsid w:val="00D438C0"/>
    <w:rsid w:val="00D4391F"/>
    <w:rsid w:val="00D43C79"/>
    <w:rsid w:val="00D43F8C"/>
    <w:rsid w:val="00D44091"/>
    <w:rsid w:val="00D440FF"/>
    <w:rsid w:val="00D442A4"/>
    <w:rsid w:val="00D44307"/>
    <w:rsid w:val="00D44337"/>
    <w:rsid w:val="00D44705"/>
    <w:rsid w:val="00D44861"/>
    <w:rsid w:val="00D44A86"/>
    <w:rsid w:val="00D44CC3"/>
    <w:rsid w:val="00D44CE5"/>
    <w:rsid w:val="00D44D7B"/>
    <w:rsid w:val="00D457BD"/>
    <w:rsid w:val="00D458BC"/>
    <w:rsid w:val="00D459D2"/>
    <w:rsid w:val="00D45ADF"/>
    <w:rsid w:val="00D45C5C"/>
    <w:rsid w:val="00D4609C"/>
    <w:rsid w:val="00D4682B"/>
    <w:rsid w:val="00D474C0"/>
    <w:rsid w:val="00D47906"/>
    <w:rsid w:val="00D50111"/>
    <w:rsid w:val="00D50899"/>
    <w:rsid w:val="00D518F0"/>
    <w:rsid w:val="00D51A99"/>
    <w:rsid w:val="00D5239A"/>
    <w:rsid w:val="00D52C30"/>
    <w:rsid w:val="00D5322C"/>
    <w:rsid w:val="00D53803"/>
    <w:rsid w:val="00D53F2C"/>
    <w:rsid w:val="00D5486B"/>
    <w:rsid w:val="00D54887"/>
    <w:rsid w:val="00D54A80"/>
    <w:rsid w:val="00D54BBA"/>
    <w:rsid w:val="00D5541C"/>
    <w:rsid w:val="00D55608"/>
    <w:rsid w:val="00D55632"/>
    <w:rsid w:val="00D556AD"/>
    <w:rsid w:val="00D557D9"/>
    <w:rsid w:val="00D55B65"/>
    <w:rsid w:val="00D55E74"/>
    <w:rsid w:val="00D55F57"/>
    <w:rsid w:val="00D561BA"/>
    <w:rsid w:val="00D56684"/>
    <w:rsid w:val="00D56686"/>
    <w:rsid w:val="00D56935"/>
    <w:rsid w:val="00D56AA3"/>
    <w:rsid w:val="00D56B67"/>
    <w:rsid w:val="00D56C6A"/>
    <w:rsid w:val="00D56E95"/>
    <w:rsid w:val="00D57036"/>
    <w:rsid w:val="00D5756F"/>
    <w:rsid w:val="00D5773D"/>
    <w:rsid w:val="00D57CA3"/>
    <w:rsid w:val="00D6021E"/>
    <w:rsid w:val="00D607B0"/>
    <w:rsid w:val="00D608B7"/>
    <w:rsid w:val="00D608EF"/>
    <w:rsid w:val="00D60940"/>
    <w:rsid w:val="00D60BE3"/>
    <w:rsid w:val="00D60D58"/>
    <w:rsid w:val="00D610A4"/>
    <w:rsid w:val="00D61476"/>
    <w:rsid w:val="00D61561"/>
    <w:rsid w:val="00D61593"/>
    <w:rsid w:val="00D617AC"/>
    <w:rsid w:val="00D61C66"/>
    <w:rsid w:val="00D61CCF"/>
    <w:rsid w:val="00D620F0"/>
    <w:rsid w:val="00D6243C"/>
    <w:rsid w:val="00D63046"/>
    <w:rsid w:val="00D63085"/>
    <w:rsid w:val="00D6309B"/>
    <w:rsid w:val="00D637D2"/>
    <w:rsid w:val="00D638DF"/>
    <w:rsid w:val="00D63BF6"/>
    <w:rsid w:val="00D63C49"/>
    <w:rsid w:val="00D64095"/>
    <w:rsid w:val="00D64143"/>
    <w:rsid w:val="00D65296"/>
    <w:rsid w:val="00D6571A"/>
    <w:rsid w:val="00D65AA4"/>
    <w:rsid w:val="00D65F46"/>
    <w:rsid w:val="00D6632C"/>
    <w:rsid w:val="00D667DD"/>
    <w:rsid w:val="00D668D8"/>
    <w:rsid w:val="00D66E05"/>
    <w:rsid w:val="00D6718F"/>
    <w:rsid w:val="00D671D7"/>
    <w:rsid w:val="00D671DA"/>
    <w:rsid w:val="00D6796C"/>
    <w:rsid w:val="00D67A3E"/>
    <w:rsid w:val="00D67B5F"/>
    <w:rsid w:val="00D7037B"/>
    <w:rsid w:val="00D7046F"/>
    <w:rsid w:val="00D704BD"/>
    <w:rsid w:val="00D708B3"/>
    <w:rsid w:val="00D70AE9"/>
    <w:rsid w:val="00D70E10"/>
    <w:rsid w:val="00D71075"/>
    <w:rsid w:val="00D71904"/>
    <w:rsid w:val="00D7193C"/>
    <w:rsid w:val="00D71951"/>
    <w:rsid w:val="00D719FB"/>
    <w:rsid w:val="00D71C61"/>
    <w:rsid w:val="00D71E2A"/>
    <w:rsid w:val="00D71E58"/>
    <w:rsid w:val="00D72523"/>
    <w:rsid w:val="00D72559"/>
    <w:rsid w:val="00D72680"/>
    <w:rsid w:val="00D72B62"/>
    <w:rsid w:val="00D72F95"/>
    <w:rsid w:val="00D730FF"/>
    <w:rsid w:val="00D73B5C"/>
    <w:rsid w:val="00D73BC7"/>
    <w:rsid w:val="00D74773"/>
    <w:rsid w:val="00D74809"/>
    <w:rsid w:val="00D74923"/>
    <w:rsid w:val="00D74CF0"/>
    <w:rsid w:val="00D75086"/>
    <w:rsid w:val="00D75ACB"/>
    <w:rsid w:val="00D75C54"/>
    <w:rsid w:val="00D76011"/>
    <w:rsid w:val="00D76072"/>
    <w:rsid w:val="00D762FC"/>
    <w:rsid w:val="00D7653A"/>
    <w:rsid w:val="00D76923"/>
    <w:rsid w:val="00D76D16"/>
    <w:rsid w:val="00D772C7"/>
    <w:rsid w:val="00D7756C"/>
    <w:rsid w:val="00D777B7"/>
    <w:rsid w:val="00D7788A"/>
    <w:rsid w:val="00D779C7"/>
    <w:rsid w:val="00D77FD5"/>
    <w:rsid w:val="00D801B8"/>
    <w:rsid w:val="00D802F2"/>
    <w:rsid w:val="00D80E24"/>
    <w:rsid w:val="00D80F03"/>
    <w:rsid w:val="00D80F1B"/>
    <w:rsid w:val="00D814BC"/>
    <w:rsid w:val="00D8170B"/>
    <w:rsid w:val="00D81838"/>
    <w:rsid w:val="00D81A2A"/>
    <w:rsid w:val="00D81EF5"/>
    <w:rsid w:val="00D82032"/>
    <w:rsid w:val="00D8267D"/>
    <w:rsid w:val="00D82A85"/>
    <w:rsid w:val="00D83C49"/>
    <w:rsid w:val="00D83C64"/>
    <w:rsid w:val="00D84341"/>
    <w:rsid w:val="00D84A43"/>
    <w:rsid w:val="00D84F73"/>
    <w:rsid w:val="00D8521E"/>
    <w:rsid w:val="00D852C9"/>
    <w:rsid w:val="00D85573"/>
    <w:rsid w:val="00D857CA"/>
    <w:rsid w:val="00D858EF"/>
    <w:rsid w:val="00D85B58"/>
    <w:rsid w:val="00D85B9F"/>
    <w:rsid w:val="00D862D3"/>
    <w:rsid w:val="00D8649F"/>
    <w:rsid w:val="00D86539"/>
    <w:rsid w:val="00D866E3"/>
    <w:rsid w:val="00D86D56"/>
    <w:rsid w:val="00D86F61"/>
    <w:rsid w:val="00D8701D"/>
    <w:rsid w:val="00D878D2"/>
    <w:rsid w:val="00D87AFE"/>
    <w:rsid w:val="00D87B2E"/>
    <w:rsid w:val="00D87BD1"/>
    <w:rsid w:val="00D90497"/>
    <w:rsid w:val="00D9064A"/>
    <w:rsid w:val="00D90716"/>
    <w:rsid w:val="00D90948"/>
    <w:rsid w:val="00D90AC8"/>
    <w:rsid w:val="00D90B7D"/>
    <w:rsid w:val="00D91E2D"/>
    <w:rsid w:val="00D92170"/>
    <w:rsid w:val="00D922CA"/>
    <w:rsid w:val="00D923B0"/>
    <w:rsid w:val="00D923C0"/>
    <w:rsid w:val="00D9261B"/>
    <w:rsid w:val="00D92922"/>
    <w:rsid w:val="00D92E0E"/>
    <w:rsid w:val="00D92EB3"/>
    <w:rsid w:val="00D933B3"/>
    <w:rsid w:val="00D93445"/>
    <w:rsid w:val="00D936BF"/>
    <w:rsid w:val="00D9383A"/>
    <w:rsid w:val="00D939F9"/>
    <w:rsid w:val="00D93BE8"/>
    <w:rsid w:val="00D949B1"/>
    <w:rsid w:val="00D94D8D"/>
    <w:rsid w:val="00D94E90"/>
    <w:rsid w:val="00D95690"/>
    <w:rsid w:val="00D95787"/>
    <w:rsid w:val="00D95A00"/>
    <w:rsid w:val="00D95C20"/>
    <w:rsid w:val="00D95E4E"/>
    <w:rsid w:val="00D95FE6"/>
    <w:rsid w:val="00D961EE"/>
    <w:rsid w:val="00D962F5"/>
    <w:rsid w:val="00D96309"/>
    <w:rsid w:val="00D9652F"/>
    <w:rsid w:val="00D967DC"/>
    <w:rsid w:val="00D96A46"/>
    <w:rsid w:val="00D96DC2"/>
    <w:rsid w:val="00D97039"/>
    <w:rsid w:val="00D97307"/>
    <w:rsid w:val="00D97309"/>
    <w:rsid w:val="00D975DB"/>
    <w:rsid w:val="00D9786C"/>
    <w:rsid w:val="00D97B9B"/>
    <w:rsid w:val="00D97C73"/>
    <w:rsid w:val="00D97D6F"/>
    <w:rsid w:val="00D97F1E"/>
    <w:rsid w:val="00D97FC6"/>
    <w:rsid w:val="00DA003F"/>
    <w:rsid w:val="00DA01E3"/>
    <w:rsid w:val="00DA046A"/>
    <w:rsid w:val="00DA0768"/>
    <w:rsid w:val="00DA0CC4"/>
    <w:rsid w:val="00DA0E4E"/>
    <w:rsid w:val="00DA102D"/>
    <w:rsid w:val="00DA16AB"/>
    <w:rsid w:val="00DA1AF3"/>
    <w:rsid w:val="00DA1D45"/>
    <w:rsid w:val="00DA207B"/>
    <w:rsid w:val="00DA22B1"/>
    <w:rsid w:val="00DA235A"/>
    <w:rsid w:val="00DA2450"/>
    <w:rsid w:val="00DA24A3"/>
    <w:rsid w:val="00DA2571"/>
    <w:rsid w:val="00DA283F"/>
    <w:rsid w:val="00DA2BBE"/>
    <w:rsid w:val="00DA2BC2"/>
    <w:rsid w:val="00DA2C61"/>
    <w:rsid w:val="00DA304C"/>
    <w:rsid w:val="00DA34F9"/>
    <w:rsid w:val="00DA35A4"/>
    <w:rsid w:val="00DA3955"/>
    <w:rsid w:val="00DA3A5E"/>
    <w:rsid w:val="00DA3A98"/>
    <w:rsid w:val="00DA3AC5"/>
    <w:rsid w:val="00DA3BAC"/>
    <w:rsid w:val="00DA3C99"/>
    <w:rsid w:val="00DA3E23"/>
    <w:rsid w:val="00DA3E5F"/>
    <w:rsid w:val="00DA4272"/>
    <w:rsid w:val="00DA4636"/>
    <w:rsid w:val="00DA4C6D"/>
    <w:rsid w:val="00DA4D50"/>
    <w:rsid w:val="00DA5617"/>
    <w:rsid w:val="00DA56B0"/>
    <w:rsid w:val="00DA5BD4"/>
    <w:rsid w:val="00DA5D9C"/>
    <w:rsid w:val="00DA5FBE"/>
    <w:rsid w:val="00DA65AB"/>
    <w:rsid w:val="00DA69C0"/>
    <w:rsid w:val="00DA6E77"/>
    <w:rsid w:val="00DA6F43"/>
    <w:rsid w:val="00DA6F5A"/>
    <w:rsid w:val="00DA6F6E"/>
    <w:rsid w:val="00DA6FD1"/>
    <w:rsid w:val="00DA7776"/>
    <w:rsid w:val="00DA78EB"/>
    <w:rsid w:val="00DA79D6"/>
    <w:rsid w:val="00DB03EB"/>
    <w:rsid w:val="00DB06A8"/>
    <w:rsid w:val="00DB0A9B"/>
    <w:rsid w:val="00DB0B26"/>
    <w:rsid w:val="00DB0E63"/>
    <w:rsid w:val="00DB13EA"/>
    <w:rsid w:val="00DB15AF"/>
    <w:rsid w:val="00DB1783"/>
    <w:rsid w:val="00DB1984"/>
    <w:rsid w:val="00DB2162"/>
    <w:rsid w:val="00DB23E2"/>
    <w:rsid w:val="00DB27BD"/>
    <w:rsid w:val="00DB2D37"/>
    <w:rsid w:val="00DB321D"/>
    <w:rsid w:val="00DB331B"/>
    <w:rsid w:val="00DB3413"/>
    <w:rsid w:val="00DB345A"/>
    <w:rsid w:val="00DB34C6"/>
    <w:rsid w:val="00DB38B9"/>
    <w:rsid w:val="00DB3DD1"/>
    <w:rsid w:val="00DB3F49"/>
    <w:rsid w:val="00DB4260"/>
    <w:rsid w:val="00DB4482"/>
    <w:rsid w:val="00DB4534"/>
    <w:rsid w:val="00DB48B5"/>
    <w:rsid w:val="00DB4CB5"/>
    <w:rsid w:val="00DB502D"/>
    <w:rsid w:val="00DB5223"/>
    <w:rsid w:val="00DB5F14"/>
    <w:rsid w:val="00DB5FA1"/>
    <w:rsid w:val="00DB5FC6"/>
    <w:rsid w:val="00DB6150"/>
    <w:rsid w:val="00DB6C09"/>
    <w:rsid w:val="00DB6CBB"/>
    <w:rsid w:val="00DB706F"/>
    <w:rsid w:val="00DB7147"/>
    <w:rsid w:val="00DB765D"/>
    <w:rsid w:val="00DB7AFF"/>
    <w:rsid w:val="00DB7CB4"/>
    <w:rsid w:val="00DB7DB3"/>
    <w:rsid w:val="00DB7F87"/>
    <w:rsid w:val="00DC00E3"/>
    <w:rsid w:val="00DC07F9"/>
    <w:rsid w:val="00DC08BB"/>
    <w:rsid w:val="00DC0A16"/>
    <w:rsid w:val="00DC1237"/>
    <w:rsid w:val="00DC1315"/>
    <w:rsid w:val="00DC176C"/>
    <w:rsid w:val="00DC1A07"/>
    <w:rsid w:val="00DC2134"/>
    <w:rsid w:val="00DC22C3"/>
    <w:rsid w:val="00DC2317"/>
    <w:rsid w:val="00DC237D"/>
    <w:rsid w:val="00DC2383"/>
    <w:rsid w:val="00DC2875"/>
    <w:rsid w:val="00DC2BE7"/>
    <w:rsid w:val="00DC2CAD"/>
    <w:rsid w:val="00DC2F80"/>
    <w:rsid w:val="00DC30EE"/>
    <w:rsid w:val="00DC336C"/>
    <w:rsid w:val="00DC39AE"/>
    <w:rsid w:val="00DC406C"/>
    <w:rsid w:val="00DC409E"/>
    <w:rsid w:val="00DC45E8"/>
    <w:rsid w:val="00DC462E"/>
    <w:rsid w:val="00DC46C3"/>
    <w:rsid w:val="00DC49DF"/>
    <w:rsid w:val="00DC4BEB"/>
    <w:rsid w:val="00DC4F8D"/>
    <w:rsid w:val="00DC52B9"/>
    <w:rsid w:val="00DC5480"/>
    <w:rsid w:val="00DC5804"/>
    <w:rsid w:val="00DC5A79"/>
    <w:rsid w:val="00DC5CFB"/>
    <w:rsid w:val="00DC5FB7"/>
    <w:rsid w:val="00DC6890"/>
    <w:rsid w:val="00DC6E77"/>
    <w:rsid w:val="00DC711A"/>
    <w:rsid w:val="00DC71BE"/>
    <w:rsid w:val="00DC7279"/>
    <w:rsid w:val="00DC76EF"/>
    <w:rsid w:val="00DC796E"/>
    <w:rsid w:val="00DC7D2A"/>
    <w:rsid w:val="00DC7E3F"/>
    <w:rsid w:val="00DC7F4E"/>
    <w:rsid w:val="00DD0327"/>
    <w:rsid w:val="00DD032E"/>
    <w:rsid w:val="00DD09B5"/>
    <w:rsid w:val="00DD0D0A"/>
    <w:rsid w:val="00DD0D20"/>
    <w:rsid w:val="00DD15E7"/>
    <w:rsid w:val="00DD1730"/>
    <w:rsid w:val="00DD18A2"/>
    <w:rsid w:val="00DD1ADD"/>
    <w:rsid w:val="00DD2695"/>
    <w:rsid w:val="00DD2AF7"/>
    <w:rsid w:val="00DD2F9B"/>
    <w:rsid w:val="00DD30BA"/>
    <w:rsid w:val="00DD31B6"/>
    <w:rsid w:val="00DD33DC"/>
    <w:rsid w:val="00DD3611"/>
    <w:rsid w:val="00DD392B"/>
    <w:rsid w:val="00DD3B83"/>
    <w:rsid w:val="00DD3E1C"/>
    <w:rsid w:val="00DD406A"/>
    <w:rsid w:val="00DD40EB"/>
    <w:rsid w:val="00DD41CB"/>
    <w:rsid w:val="00DD44FF"/>
    <w:rsid w:val="00DD4E35"/>
    <w:rsid w:val="00DD5159"/>
    <w:rsid w:val="00DD5212"/>
    <w:rsid w:val="00DD5267"/>
    <w:rsid w:val="00DD52EE"/>
    <w:rsid w:val="00DD531E"/>
    <w:rsid w:val="00DD5374"/>
    <w:rsid w:val="00DD56D7"/>
    <w:rsid w:val="00DD56FC"/>
    <w:rsid w:val="00DD57FE"/>
    <w:rsid w:val="00DD5BC9"/>
    <w:rsid w:val="00DD5E3E"/>
    <w:rsid w:val="00DD605A"/>
    <w:rsid w:val="00DD62EF"/>
    <w:rsid w:val="00DD635D"/>
    <w:rsid w:val="00DD65E9"/>
    <w:rsid w:val="00DD6E26"/>
    <w:rsid w:val="00DD7670"/>
    <w:rsid w:val="00DD7B6C"/>
    <w:rsid w:val="00DE0199"/>
    <w:rsid w:val="00DE01D9"/>
    <w:rsid w:val="00DE0449"/>
    <w:rsid w:val="00DE0535"/>
    <w:rsid w:val="00DE05BE"/>
    <w:rsid w:val="00DE060F"/>
    <w:rsid w:val="00DE08BF"/>
    <w:rsid w:val="00DE09E3"/>
    <w:rsid w:val="00DE0E8C"/>
    <w:rsid w:val="00DE12F4"/>
    <w:rsid w:val="00DE1495"/>
    <w:rsid w:val="00DE1B7F"/>
    <w:rsid w:val="00DE1BD9"/>
    <w:rsid w:val="00DE1C85"/>
    <w:rsid w:val="00DE1E28"/>
    <w:rsid w:val="00DE2097"/>
    <w:rsid w:val="00DE2401"/>
    <w:rsid w:val="00DE248E"/>
    <w:rsid w:val="00DE269A"/>
    <w:rsid w:val="00DE28AF"/>
    <w:rsid w:val="00DE2BAD"/>
    <w:rsid w:val="00DE2CC6"/>
    <w:rsid w:val="00DE2F4D"/>
    <w:rsid w:val="00DE2FDB"/>
    <w:rsid w:val="00DE32DB"/>
    <w:rsid w:val="00DE3484"/>
    <w:rsid w:val="00DE36D3"/>
    <w:rsid w:val="00DE373C"/>
    <w:rsid w:val="00DE394F"/>
    <w:rsid w:val="00DE3D82"/>
    <w:rsid w:val="00DE4218"/>
    <w:rsid w:val="00DE4480"/>
    <w:rsid w:val="00DE4569"/>
    <w:rsid w:val="00DE4596"/>
    <w:rsid w:val="00DE4B0A"/>
    <w:rsid w:val="00DE520A"/>
    <w:rsid w:val="00DE54E2"/>
    <w:rsid w:val="00DE57CC"/>
    <w:rsid w:val="00DE57E6"/>
    <w:rsid w:val="00DE58A0"/>
    <w:rsid w:val="00DE632E"/>
    <w:rsid w:val="00DE63B1"/>
    <w:rsid w:val="00DE6426"/>
    <w:rsid w:val="00DE6530"/>
    <w:rsid w:val="00DE6707"/>
    <w:rsid w:val="00DE6B59"/>
    <w:rsid w:val="00DE6D49"/>
    <w:rsid w:val="00DE6D4B"/>
    <w:rsid w:val="00DE7101"/>
    <w:rsid w:val="00DE7155"/>
    <w:rsid w:val="00DE749A"/>
    <w:rsid w:val="00DE76E5"/>
    <w:rsid w:val="00DE773D"/>
    <w:rsid w:val="00DE7C42"/>
    <w:rsid w:val="00DE7F48"/>
    <w:rsid w:val="00DF050E"/>
    <w:rsid w:val="00DF0DC3"/>
    <w:rsid w:val="00DF0E0D"/>
    <w:rsid w:val="00DF15B3"/>
    <w:rsid w:val="00DF1768"/>
    <w:rsid w:val="00DF2621"/>
    <w:rsid w:val="00DF2DEB"/>
    <w:rsid w:val="00DF310C"/>
    <w:rsid w:val="00DF33CE"/>
    <w:rsid w:val="00DF3DDB"/>
    <w:rsid w:val="00DF45B9"/>
    <w:rsid w:val="00DF4798"/>
    <w:rsid w:val="00DF498C"/>
    <w:rsid w:val="00DF49F4"/>
    <w:rsid w:val="00DF4AC3"/>
    <w:rsid w:val="00DF4F1A"/>
    <w:rsid w:val="00DF5195"/>
    <w:rsid w:val="00DF5455"/>
    <w:rsid w:val="00DF5715"/>
    <w:rsid w:val="00DF60E8"/>
    <w:rsid w:val="00DF6A19"/>
    <w:rsid w:val="00DF6A51"/>
    <w:rsid w:val="00DF6D24"/>
    <w:rsid w:val="00DF6D46"/>
    <w:rsid w:val="00DF6E77"/>
    <w:rsid w:val="00DF6EEC"/>
    <w:rsid w:val="00DF7175"/>
    <w:rsid w:val="00DF739C"/>
    <w:rsid w:val="00DF75EC"/>
    <w:rsid w:val="00DF7630"/>
    <w:rsid w:val="00DF7B56"/>
    <w:rsid w:val="00DF7BE3"/>
    <w:rsid w:val="00E00165"/>
    <w:rsid w:val="00E004A8"/>
    <w:rsid w:val="00E00BFF"/>
    <w:rsid w:val="00E00C9E"/>
    <w:rsid w:val="00E00F01"/>
    <w:rsid w:val="00E01276"/>
    <w:rsid w:val="00E01847"/>
    <w:rsid w:val="00E021AB"/>
    <w:rsid w:val="00E02945"/>
    <w:rsid w:val="00E02A0C"/>
    <w:rsid w:val="00E02C5F"/>
    <w:rsid w:val="00E02CCB"/>
    <w:rsid w:val="00E02ECE"/>
    <w:rsid w:val="00E03119"/>
    <w:rsid w:val="00E031BF"/>
    <w:rsid w:val="00E031D9"/>
    <w:rsid w:val="00E032F5"/>
    <w:rsid w:val="00E036ED"/>
    <w:rsid w:val="00E037D9"/>
    <w:rsid w:val="00E03870"/>
    <w:rsid w:val="00E03F7E"/>
    <w:rsid w:val="00E04135"/>
    <w:rsid w:val="00E042A8"/>
    <w:rsid w:val="00E042EA"/>
    <w:rsid w:val="00E044CA"/>
    <w:rsid w:val="00E045AF"/>
    <w:rsid w:val="00E04CCA"/>
    <w:rsid w:val="00E04F76"/>
    <w:rsid w:val="00E0506F"/>
    <w:rsid w:val="00E05377"/>
    <w:rsid w:val="00E057B1"/>
    <w:rsid w:val="00E05800"/>
    <w:rsid w:val="00E05E2A"/>
    <w:rsid w:val="00E05E97"/>
    <w:rsid w:val="00E06819"/>
    <w:rsid w:val="00E06902"/>
    <w:rsid w:val="00E06A77"/>
    <w:rsid w:val="00E06E6B"/>
    <w:rsid w:val="00E0703F"/>
    <w:rsid w:val="00E07708"/>
    <w:rsid w:val="00E0787E"/>
    <w:rsid w:val="00E079D3"/>
    <w:rsid w:val="00E1019F"/>
    <w:rsid w:val="00E1037E"/>
    <w:rsid w:val="00E109E9"/>
    <w:rsid w:val="00E10DC6"/>
    <w:rsid w:val="00E11258"/>
    <w:rsid w:val="00E11379"/>
    <w:rsid w:val="00E114C8"/>
    <w:rsid w:val="00E1201E"/>
    <w:rsid w:val="00E12BC6"/>
    <w:rsid w:val="00E12E98"/>
    <w:rsid w:val="00E132D9"/>
    <w:rsid w:val="00E1344E"/>
    <w:rsid w:val="00E137C4"/>
    <w:rsid w:val="00E1383E"/>
    <w:rsid w:val="00E13983"/>
    <w:rsid w:val="00E13D6A"/>
    <w:rsid w:val="00E13E84"/>
    <w:rsid w:val="00E1426B"/>
    <w:rsid w:val="00E1449E"/>
    <w:rsid w:val="00E14E85"/>
    <w:rsid w:val="00E1507F"/>
    <w:rsid w:val="00E153BF"/>
    <w:rsid w:val="00E15698"/>
    <w:rsid w:val="00E156BE"/>
    <w:rsid w:val="00E158E7"/>
    <w:rsid w:val="00E15A37"/>
    <w:rsid w:val="00E163A7"/>
    <w:rsid w:val="00E1671A"/>
    <w:rsid w:val="00E167D7"/>
    <w:rsid w:val="00E16B35"/>
    <w:rsid w:val="00E16B5F"/>
    <w:rsid w:val="00E16F22"/>
    <w:rsid w:val="00E1728D"/>
    <w:rsid w:val="00E17C27"/>
    <w:rsid w:val="00E20557"/>
    <w:rsid w:val="00E2096E"/>
    <w:rsid w:val="00E2119E"/>
    <w:rsid w:val="00E213E9"/>
    <w:rsid w:val="00E214C7"/>
    <w:rsid w:val="00E21539"/>
    <w:rsid w:val="00E21651"/>
    <w:rsid w:val="00E21AAE"/>
    <w:rsid w:val="00E21ABE"/>
    <w:rsid w:val="00E21E45"/>
    <w:rsid w:val="00E21FE0"/>
    <w:rsid w:val="00E22280"/>
    <w:rsid w:val="00E22B43"/>
    <w:rsid w:val="00E22B74"/>
    <w:rsid w:val="00E22DD9"/>
    <w:rsid w:val="00E23063"/>
    <w:rsid w:val="00E236C5"/>
    <w:rsid w:val="00E23717"/>
    <w:rsid w:val="00E23A7B"/>
    <w:rsid w:val="00E23B41"/>
    <w:rsid w:val="00E23B95"/>
    <w:rsid w:val="00E23CB6"/>
    <w:rsid w:val="00E25687"/>
    <w:rsid w:val="00E2594D"/>
    <w:rsid w:val="00E25A1E"/>
    <w:rsid w:val="00E25C8C"/>
    <w:rsid w:val="00E25EB1"/>
    <w:rsid w:val="00E260A2"/>
    <w:rsid w:val="00E264DB"/>
    <w:rsid w:val="00E26786"/>
    <w:rsid w:val="00E269D8"/>
    <w:rsid w:val="00E26AB5"/>
    <w:rsid w:val="00E26DCB"/>
    <w:rsid w:val="00E27345"/>
    <w:rsid w:val="00E30389"/>
    <w:rsid w:val="00E30446"/>
    <w:rsid w:val="00E3047F"/>
    <w:rsid w:val="00E30627"/>
    <w:rsid w:val="00E30739"/>
    <w:rsid w:val="00E3086E"/>
    <w:rsid w:val="00E30ADF"/>
    <w:rsid w:val="00E30B3A"/>
    <w:rsid w:val="00E30C18"/>
    <w:rsid w:val="00E30CB2"/>
    <w:rsid w:val="00E3100F"/>
    <w:rsid w:val="00E31244"/>
    <w:rsid w:val="00E31A62"/>
    <w:rsid w:val="00E31BF9"/>
    <w:rsid w:val="00E31DBB"/>
    <w:rsid w:val="00E31E6E"/>
    <w:rsid w:val="00E325D4"/>
    <w:rsid w:val="00E3283D"/>
    <w:rsid w:val="00E32B65"/>
    <w:rsid w:val="00E32DCE"/>
    <w:rsid w:val="00E33086"/>
    <w:rsid w:val="00E33317"/>
    <w:rsid w:val="00E3386B"/>
    <w:rsid w:val="00E33E00"/>
    <w:rsid w:val="00E33E40"/>
    <w:rsid w:val="00E33F89"/>
    <w:rsid w:val="00E34132"/>
    <w:rsid w:val="00E347EE"/>
    <w:rsid w:val="00E34830"/>
    <w:rsid w:val="00E34AFA"/>
    <w:rsid w:val="00E34C8F"/>
    <w:rsid w:val="00E351CC"/>
    <w:rsid w:val="00E352EC"/>
    <w:rsid w:val="00E35615"/>
    <w:rsid w:val="00E3577B"/>
    <w:rsid w:val="00E35ACA"/>
    <w:rsid w:val="00E35F07"/>
    <w:rsid w:val="00E362EA"/>
    <w:rsid w:val="00E3659B"/>
    <w:rsid w:val="00E36B97"/>
    <w:rsid w:val="00E36ECF"/>
    <w:rsid w:val="00E373D0"/>
    <w:rsid w:val="00E376B7"/>
    <w:rsid w:val="00E377B5"/>
    <w:rsid w:val="00E378B9"/>
    <w:rsid w:val="00E401F8"/>
    <w:rsid w:val="00E40299"/>
    <w:rsid w:val="00E40523"/>
    <w:rsid w:val="00E40681"/>
    <w:rsid w:val="00E4081A"/>
    <w:rsid w:val="00E40824"/>
    <w:rsid w:val="00E40A32"/>
    <w:rsid w:val="00E40A89"/>
    <w:rsid w:val="00E40B6D"/>
    <w:rsid w:val="00E40B84"/>
    <w:rsid w:val="00E40C90"/>
    <w:rsid w:val="00E40D76"/>
    <w:rsid w:val="00E40D7A"/>
    <w:rsid w:val="00E40ED4"/>
    <w:rsid w:val="00E413EC"/>
    <w:rsid w:val="00E418B9"/>
    <w:rsid w:val="00E418D1"/>
    <w:rsid w:val="00E4220F"/>
    <w:rsid w:val="00E4252C"/>
    <w:rsid w:val="00E426F3"/>
    <w:rsid w:val="00E42A77"/>
    <w:rsid w:val="00E42E68"/>
    <w:rsid w:val="00E430E8"/>
    <w:rsid w:val="00E43747"/>
    <w:rsid w:val="00E43A5A"/>
    <w:rsid w:val="00E43AA5"/>
    <w:rsid w:val="00E43AFD"/>
    <w:rsid w:val="00E43BB7"/>
    <w:rsid w:val="00E43C2E"/>
    <w:rsid w:val="00E43DD9"/>
    <w:rsid w:val="00E43F47"/>
    <w:rsid w:val="00E43F7A"/>
    <w:rsid w:val="00E4404F"/>
    <w:rsid w:val="00E443BD"/>
    <w:rsid w:val="00E4478F"/>
    <w:rsid w:val="00E45375"/>
    <w:rsid w:val="00E45493"/>
    <w:rsid w:val="00E45852"/>
    <w:rsid w:val="00E4585F"/>
    <w:rsid w:val="00E45D58"/>
    <w:rsid w:val="00E46446"/>
    <w:rsid w:val="00E464DF"/>
    <w:rsid w:val="00E464E1"/>
    <w:rsid w:val="00E46683"/>
    <w:rsid w:val="00E467B8"/>
    <w:rsid w:val="00E467BE"/>
    <w:rsid w:val="00E47374"/>
    <w:rsid w:val="00E4770A"/>
    <w:rsid w:val="00E478B7"/>
    <w:rsid w:val="00E478CA"/>
    <w:rsid w:val="00E47AF8"/>
    <w:rsid w:val="00E50133"/>
    <w:rsid w:val="00E50BE3"/>
    <w:rsid w:val="00E51150"/>
    <w:rsid w:val="00E51257"/>
    <w:rsid w:val="00E512FF"/>
    <w:rsid w:val="00E51890"/>
    <w:rsid w:val="00E519E7"/>
    <w:rsid w:val="00E51B93"/>
    <w:rsid w:val="00E51B98"/>
    <w:rsid w:val="00E521BF"/>
    <w:rsid w:val="00E526E4"/>
    <w:rsid w:val="00E52CE3"/>
    <w:rsid w:val="00E52EC9"/>
    <w:rsid w:val="00E536B9"/>
    <w:rsid w:val="00E53796"/>
    <w:rsid w:val="00E54027"/>
    <w:rsid w:val="00E544DC"/>
    <w:rsid w:val="00E5494F"/>
    <w:rsid w:val="00E54B6B"/>
    <w:rsid w:val="00E54FAF"/>
    <w:rsid w:val="00E55084"/>
    <w:rsid w:val="00E55567"/>
    <w:rsid w:val="00E555A8"/>
    <w:rsid w:val="00E55687"/>
    <w:rsid w:val="00E55838"/>
    <w:rsid w:val="00E55CE5"/>
    <w:rsid w:val="00E56550"/>
    <w:rsid w:val="00E565AC"/>
    <w:rsid w:val="00E5666A"/>
    <w:rsid w:val="00E5669A"/>
    <w:rsid w:val="00E56B6F"/>
    <w:rsid w:val="00E57042"/>
    <w:rsid w:val="00E57273"/>
    <w:rsid w:val="00E573BB"/>
    <w:rsid w:val="00E57456"/>
    <w:rsid w:val="00E57468"/>
    <w:rsid w:val="00E57922"/>
    <w:rsid w:val="00E57A31"/>
    <w:rsid w:val="00E57BF0"/>
    <w:rsid w:val="00E57E4C"/>
    <w:rsid w:val="00E60036"/>
    <w:rsid w:val="00E600FE"/>
    <w:rsid w:val="00E60400"/>
    <w:rsid w:val="00E604E1"/>
    <w:rsid w:val="00E608D5"/>
    <w:rsid w:val="00E609CD"/>
    <w:rsid w:val="00E60EA0"/>
    <w:rsid w:val="00E60FB9"/>
    <w:rsid w:val="00E611BA"/>
    <w:rsid w:val="00E61255"/>
    <w:rsid w:val="00E61539"/>
    <w:rsid w:val="00E61858"/>
    <w:rsid w:val="00E61967"/>
    <w:rsid w:val="00E61BE2"/>
    <w:rsid w:val="00E61E78"/>
    <w:rsid w:val="00E61FB0"/>
    <w:rsid w:val="00E62345"/>
    <w:rsid w:val="00E628CC"/>
    <w:rsid w:val="00E62CFA"/>
    <w:rsid w:val="00E62D76"/>
    <w:rsid w:val="00E62E1E"/>
    <w:rsid w:val="00E63221"/>
    <w:rsid w:val="00E6328E"/>
    <w:rsid w:val="00E637A4"/>
    <w:rsid w:val="00E637A8"/>
    <w:rsid w:val="00E637C9"/>
    <w:rsid w:val="00E6382F"/>
    <w:rsid w:val="00E6402A"/>
    <w:rsid w:val="00E643DE"/>
    <w:rsid w:val="00E64555"/>
    <w:rsid w:val="00E64AB0"/>
    <w:rsid w:val="00E64DE8"/>
    <w:rsid w:val="00E6518B"/>
    <w:rsid w:val="00E65190"/>
    <w:rsid w:val="00E655B1"/>
    <w:rsid w:val="00E65B37"/>
    <w:rsid w:val="00E65F6F"/>
    <w:rsid w:val="00E65FA9"/>
    <w:rsid w:val="00E6647C"/>
    <w:rsid w:val="00E664F9"/>
    <w:rsid w:val="00E6709B"/>
    <w:rsid w:val="00E67281"/>
    <w:rsid w:val="00E67334"/>
    <w:rsid w:val="00E677DF"/>
    <w:rsid w:val="00E67C9B"/>
    <w:rsid w:val="00E67D9E"/>
    <w:rsid w:val="00E67FCA"/>
    <w:rsid w:val="00E700BA"/>
    <w:rsid w:val="00E70207"/>
    <w:rsid w:val="00E705DC"/>
    <w:rsid w:val="00E70977"/>
    <w:rsid w:val="00E70A81"/>
    <w:rsid w:val="00E70CE6"/>
    <w:rsid w:val="00E71388"/>
    <w:rsid w:val="00E71618"/>
    <w:rsid w:val="00E71780"/>
    <w:rsid w:val="00E71835"/>
    <w:rsid w:val="00E718B8"/>
    <w:rsid w:val="00E71A66"/>
    <w:rsid w:val="00E71A85"/>
    <w:rsid w:val="00E71C2E"/>
    <w:rsid w:val="00E72362"/>
    <w:rsid w:val="00E72645"/>
    <w:rsid w:val="00E72DF8"/>
    <w:rsid w:val="00E72F94"/>
    <w:rsid w:val="00E73196"/>
    <w:rsid w:val="00E73304"/>
    <w:rsid w:val="00E73474"/>
    <w:rsid w:val="00E7365D"/>
    <w:rsid w:val="00E73660"/>
    <w:rsid w:val="00E739B5"/>
    <w:rsid w:val="00E73FD9"/>
    <w:rsid w:val="00E74054"/>
    <w:rsid w:val="00E742D8"/>
    <w:rsid w:val="00E74326"/>
    <w:rsid w:val="00E74530"/>
    <w:rsid w:val="00E74AE6"/>
    <w:rsid w:val="00E74ECF"/>
    <w:rsid w:val="00E74FE2"/>
    <w:rsid w:val="00E751E2"/>
    <w:rsid w:val="00E759E3"/>
    <w:rsid w:val="00E75CC9"/>
    <w:rsid w:val="00E75E67"/>
    <w:rsid w:val="00E7633A"/>
    <w:rsid w:val="00E764E4"/>
    <w:rsid w:val="00E766F5"/>
    <w:rsid w:val="00E76BBA"/>
    <w:rsid w:val="00E76D97"/>
    <w:rsid w:val="00E77053"/>
    <w:rsid w:val="00E77244"/>
    <w:rsid w:val="00E772DB"/>
    <w:rsid w:val="00E7747A"/>
    <w:rsid w:val="00E77728"/>
    <w:rsid w:val="00E77878"/>
    <w:rsid w:val="00E778C4"/>
    <w:rsid w:val="00E77AE5"/>
    <w:rsid w:val="00E77F82"/>
    <w:rsid w:val="00E80384"/>
    <w:rsid w:val="00E80437"/>
    <w:rsid w:val="00E806F0"/>
    <w:rsid w:val="00E806F4"/>
    <w:rsid w:val="00E807B4"/>
    <w:rsid w:val="00E80B8A"/>
    <w:rsid w:val="00E80C1E"/>
    <w:rsid w:val="00E80CF9"/>
    <w:rsid w:val="00E813C6"/>
    <w:rsid w:val="00E8157D"/>
    <w:rsid w:val="00E81582"/>
    <w:rsid w:val="00E815A2"/>
    <w:rsid w:val="00E81741"/>
    <w:rsid w:val="00E817C7"/>
    <w:rsid w:val="00E818A2"/>
    <w:rsid w:val="00E81E58"/>
    <w:rsid w:val="00E8272D"/>
    <w:rsid w:val="00E82934"/>
    <w:rsid w:val="00E82C11"/>
    <w:rsid w:val="00E82C1B"/>
    <w:rsid w:val="00E82C32"/>
    <w:rsid w:val="00E82D79"/>
    <w:rsid w:val="00E8353A"/>
    <w:rsid w:val="00E837B5"/>
    <w:rsid w:val="00E8381F"/>
    <w:rsid w:val="00E83C07"/>
    <w:rsid w:val="00E83E76"/>
    <w:rsid w:val="00E84043"/>
    <w:rsid w:val="00E840B8"/>
    <w:rsid w:val="00E842EC"/>
    <w:rsid w:val="00E8442C"/>
    <w:rsid w:val="00E84627"/>
    <w:rsid w:val="00E84A19"/>
    <w:rsid w:val="00E84DB5"/>
    <w:rsid w:val="00E85055"/>
    <w:rsid w:val="00E852DF"/>
    <w:rsid w:val="00E8577E"/>
    <w:rsid w:val="00E85F90"/>
    <w:rsid w:val="00E8605D"/>
    <w:rsid w:val="00E867A9"/>
    <w:rsid w:val="00E86A3E"/>
    <w:rsid w:val="00E86B90"/>
    <w:rsid w:val="00E879D2"/>
    <w:rsid w:val="00E87A45"/>
    <w:rsid w:val="00E87B0B"/>
    <w:rsid w:val="00E87B77"/>
    <w:rsid w:val="00E87BAA"/>
    <w:rsid w:val="00E901D1"/>
    <w:rsid w:val="00E90559"/>
    <w:rsid w:val="00E9095B"/>
    <w:rsid w:val="00E91018"/>
    <w:rsid w:val="00E912E9"/>
    <w:rsid w:val="00E9136E"/>
    <w:rsid w:val="00E913DE"/>
    <w:rsid w:val="00E915CA"/>
    <w:rsid w:val="00E91D3F"/>
    <w:rsid w:val="00E920E8"/>
    <w:rsid w:val="00E922B3"/>
    <w:rsid w:val="00E931ED"/>
    <w:rsid w:val="00E939C8"/>
    <w:rsid w:val="00E93A96"/>
    <w:rsid w:val="00E94863"/>
    <w:rsid w:val="00E949EC"/>
    <w:rsid w:val="00E94B73"/>
    <w:rsid w:val="00E94BDF"/>
    <w:rsid w:val="00E94C62"/>
    <w:rsid w:val="00E94E24"/>
    <w:rsid w:val="00E950A4"/>
    <w:rsid w:val="00E951CB"/>
    <w:rsid w:val="00E9523F"/>
    <w:rsid w:val="00E953C0"/>
    <w:rsid w:val="00E956EF"/>
    <w:rsid w:val="00E9575F"/>
    <w:rsid w:val="00E95844"/>
    <w:rsid w:val="00E95946"/>
    <w:rsid w:val="00E95C03"/>
    <w:rsid w:val="00E9660B"/>
    <w:rsid w:val="00E96E7F"/>
    <w:rsid w:val="00E971B8"/>
    <w:rsid w:val="00E971D7"/>
    <w:rsid w:val="00E973DF"/>
    <w:rsid w:val="00E977C8"/>
    <w:rsid w:val="00E97AAB"/>
    <w:rsid w:val="00E97B58"/>
    <w:rsid w:val="00E97CD6"/>
    <w:rsid w:val="00EA018A"/>
    <w:rsid w:val="00EA04FB"/>
    <w:rsid w:val="00EA09D5"/>
    <w:rsid w:val="00EA0B45"/>
    <w:rsid w:val="00EA0F1F"/>
    <w:rsid w:val="00EA125B"/>
    <w:rsid w:val="00EA14CA"/>
    <w:rsid w:val="00EA15D5"/>
    <w:rsid w:val="00EA1838"/>
    <w:rsid w:val="00EA18B3"/>
    <w:rsid w:val="00EA1E06"/>
    <w:rsid w:val="00EA1EB4"/>
    <w:rsid w:val="00EA222B"/>
    <w:rsid w:val="00EA241B"/>
    <w:rsid w:val="00EA2945"/>
    <w:rsid w:val="00EA2981"/>
    <w:rsid w:val="00EA2D59"/>
    <w:rsid w:val="00EA2EF0"/>
    <w:rsid w:val="00EA3285"/>
    <w:rsid w:val="00EA3511"/>
    <w:rsid w:val="00EA3AAC"/>
    <w:rsid w:val="00EA3C1F"/>
    <w:rsid w:val="00EA3C9E"/>
    <w:rsid w:val="00EA3E8A"/>
    <w:rsid w:val="00EA3F3D"/>
    <w:rsid w:val="00EA40CF"/>
    <w:rsid w:val="00EA4506"/>
    <w:rsid w:val="00EA470C"/>
    <w:rsid w:val="00EA47E3"/>
    <w:rsid w:val="00EA4872"/>
    <w:rsid w:val="00EA4C74"/>
    <w:rsid w:val="00EA521C"/>
    <w:rsid w:val="00EA53DE"/>
    <w:rsid w:val="00EA5469"/>
    <w:rsid w:val="00EA54FE"/>
    <w:rsid w:val="00EA5BF7"/>
    <w:rsid w:val="00EA6266"/>
    <w:rsid w:val="00EA6766"/>
    <w:rsid w:val="00EA685E"/>
    <w:rsid w:val="00EA69EE"/>
    <w:rsid w:val="00EA6AD4"/>
    <w:rsid w:val="00EA6FE7"/>
    <w:rsid w:val="00EA706F"/>
    <w:rsid w:val="00EA71E8"/>
    <w:rsid w:val="00EA74CE"/>
    <w:rsid w:val="00EA7937"/>
    <w:rsid w:val="00EA7951"/>
    <w:rsid w:val="00EA7963"/>
    <w:rsid w:val="00EA7D66"/>
    <w:rsid w:val="00EB00F7"/>
    <w:rsid w:val="00EB076F"/>
    <w:rsid w:val="00EB08B8"/>
    <w:rsid w:val="00EB09C1"/>
    <w:rsid w:val="00EB09F2"/>
    <w:rsid w:val="00EB0DEA"/>
    <w:rsid w:val="00EB0E5A"/>
    <w:rsid w:val="00EB0FC8"/>
    <w:rsid w:val="00EB0FEF"/>
    <w:rsid w:val="00EB1175"/>
    <w:rsid w:val="00EB11F2"/>
    <w:rsid w:val="00EB1207"/>
    <w:rsid w:val="00EB158D"/>
    <w:rsid w:val="00EB15AA"/>
    <w:rsid w:val="00EB1878"/>
    <w:rsid w:val="00EB191B"/>
    <w:rsid w:val="00EB21FE"/>
    <w:rsid w:val="00EB2282"/>
    <w:rsid w:val="00EB23DC"/>
    <w:rsid w:val="00EB2476"/>
    <w:rsid w:val="00EB2491"/>
    <w:rsid w:val="00EB258E"/>
    <w:rsid w:val="00EB29A5"/>
    <w:rsid w:val="00EB2CEC"/>
    <w:rsid w:val="00EB3094"/>
    <w:rsid w:val="00EB361E"/>
    <w:rsid w:val="00EB3A61"/>
    <w:rsid w:val="00EB3D9C"/>
    <w:rsid w:val="00EB3FFB"/>
    <w:rsid w:val="00EB4109"/>
    <w:rsid w:val="00EB50EA"/>
    <w:rsid w:val="00EB529E"/>
    <w:rsid w:val="00EB54EF"/>
    <w:rsid w:val="00EB56CC"/>
    <w:rsid w:val="00EB60D8"/>
    <w:rsid w:val="00EB65F2"/>
    <w:rsid w:val="00EB6E8A"/>
    <w:rsid w:val="00EB700C"/>
    <w:rsid w:val="00EB73B7"/>
    <w:rsid w:val="00EB7A03"/>
    <w:rsid w:val="00EB7B31"/>
    <w:rsid w:val="00EB7DE0"/>
    <w:rsid w:val="00EB7F5B"/>
    <w:rsid w:val="00EC068C"/>
    <w:rsid w:val="00EC0737"/>
    <w:rsid w:val="00EC0878"/>
    <w:rsid w:val="00EC0A83"/>
    <w:rsid w:val="00EC0BA9"/>
    <w:rsid w:val="00EC0BC5"/>
    <w:rsid w:val="00EC0E80"/>
    <w:rsid w:val="00EC123C"/>
    <w:rsid w:val="00EC18CA"/>
    <w:rsid w:val="00EC1BB9"/>
    <w:rsid w:val="00EC2D6B"/>
    <w:rsid w:val="00EC2E49"/>
    <w:rsid w:val="00EC30A8"/>
    <w:rsid w:val="00EC32DC"/>
    <w:rsid w:val="00EC3A45"/>
    <w:rsid w:val="00EC3B7A"/>
    <w:rsid w:val="00EC3CAE"/>
    <w:rsid w:val="00EC40FF"/>
    <w:rsid w:val="00EC43A5"/>
    <w:rsid w:val="00EC465D"/>
    <w:rsid w:val="00EC4666"/>
    <w:rsid w:val="00EC4F7A"/>
    <w:rsid w:val="00EC547F"/>
    <w:rsid w:val="00EC62C6"/>
    <w:rsid w:val="00EC64E8"/>
    <w:rsid w:val="00EC6678"/>
    <w:rsid w:val="00EC670C"/>
    <w:rsid w:val="00EC6AE8"/>
    <w:rsid w:val="00EC6CC3"/>
    <w:rsid w:val="00EC6E6D"/>
    <w:rsid w:val="00EC7004"/>
    <w:rsid w:val="00EC7559"/>
    <w:rsid w:val="00EC7658"/>
    <w:rsid w:val="00EC7BCD"/>
    <w:rsid w:val="00EC7C41"/>
    <w:rsid w:val="00EC7E82"/>
    <w:rsid w:val="00EC7F8B"/>
    <w:rsid w:val="00ED00E3"/>
    <w:rsid w:val="00ED0433"/>
    <w:rsid w:val="00ED052E"/>
    <w:rsid w:val="00ED058C"/>
    <w:rsid w:val="00ED071D"/>
    <w:rsid w:val="00ED0774"/>
    <w:rsid w:val="00ED0784"/>
    <w:rsid w:val="00ED0F98"/>
    <w:rsid w:val="00ED104F"/>
    <w:rsid w:val="00ED1234"/>
    <w:rsid w:val="00ED1397"/>
    <w:rsid w:val="00ED162E"/>
    <w:rsid w:val="00ED18D2"/>
    <w:rsid w:val="00ED1912"/>
    <w:rsid w:val="00ED1A36"/>
    <w:rsid w:val="00ED1A73"/>
    <w:rsid w:val="00ED1B8E"/>
    <w:rsid w:val="00ED1C5E"/>
    <w:rsid w:val="00ED1E39"/>
    <w:rsid w:val="00ED1EAF"/>
    <w:rsid w:val="00ED2118"/>
    <w:rsid w:val="00ED2AFB"/>
    <w:rsid w:val="00ED2B9A"/>
    <w:rsid w:val="00ED2E3E"/>
    <w:rsid w:val="00ED3261"/>
    <w:rsid w:val="00ED3399"/>
    <w:rsid w:val="00ED33DE"/>
    <w:rsid w:val="00ED378C"/>
    <w:rsid w:val="00ED38DD"/>
    <w:rsid w:val="00ED3C32"/>
    <w:rsid w:val="00ED40BA"/>
    <w:rsid w:val="00ED412C"/>
    <w:rsid w:val="00ED4284"/>
    <w:rsid w:val="00ED471C"/>
    <w:rsid w:val="00ED4E87"/>
    <w:rsid w:val="00ED5106"/>
    <w:rsid w:val="00ED5807"/>
    <w:rsid w:val="00ED5FBD"/>
    <w:rsid w:val="00ED6217"/>
    <w:rsid w:val="00ED621A"/>
    <w:rsid w:val="00ED655E"/>
    <w:rsid w:val="00ED675A"/>
    <w:rsid w:val="00ED67C2"/>
    <w:rsid w:val="00ED6819"/>
    <w:rsid w:val="00ED6A23"/>
    <w:rsid w:val="00ED6C38"/>
    <w:rsid w:val="00ED7367"/>
    <w:rsid w:val="00ED7498"/>
    <w:rsid w:val="00ED74F3"/>
    <w:rsid w:val="00ED7BB2"/>
    <w:rsid w:val="00ED7EBB"/>
    <w:rsid w:val="00ED7EDD"/>
    <w:rsid w:val="00EE031F"/>
    <w:rsid w:val="00EE0344"/>
    <w:rsid w:val="00EE04E0"/>
    <w:rsid w:val="00EE096D"/>
    <w:rsid w:val="00EE0D01"/>
    <w:rsid w:val="00EE0D21"/>
    <w:rsid w:val="00EE14F1"/>
    <w:rsid w:val="00EE1862"/>
    <w:rsid w:val="00EE193A"/>
    <w:rsid w:val="00EE194A"/>
    <w:rsid w:val="00EE1BB4"/>
    <w:rsid w:val="00EE1E2F"/>
    <w:rsid w:val="00EE1E97"/>
    <w:rsid w:val="00EE20B8"/>
    <w:rsid w:val="00EE213F"/>
    <w:rsid w:val="00EE25CC"/>
    <w:rsid w:val="00EE2B7C"/>
    <w:rsid w:val="00EE2F93"/>
    <w:rsid w:val="00EE33AC"/>
    <w:rsid w:val="00EE3423"/>
    <w:rsid w:val="00EE3568"/>
    <w:rsid w:val="00EE35E2"/>
    <w:rsid w:val="00EE3625"/>
    <w:rsid w:val="00EE3784"/>
    <w:rsid w:val="00EE388E"/>
    <w:rsid w:val="00EE40A9"/>
    <w:rsid w:val="00EE440D"/>
    <w:rsid w:val="00EE448D"/>
    <w:rsid w:val="00EE477B"/>
    <w:rsid w:val="00EE4A61"/>
    <w:rsid w:val="00EE535E"/>
    <w:rsid w:val="00EE5961"/>
    <w:rsid w:val="00EE5E64"/>
    <w:rsid w:val="00EE6750"/>
    <w:rsid w:val="00EE67E5"/>
    <w:rsid w:val="00EE69C8"/>
    <w:rsid w:val="00EE6A3D"/>
    <w:rsid w:val="00EE71D5"/>
    <w:rsid w:val="00EE72C3"/>
    <w:rsid w:val="00EE7AE3"/>
    <w:rsid w:val="00EE7E4D"/>
    <w:rsid w:val="00EF03CD"/>
    <w:rsid w:val="00EF09CF"/>
    <w:rsid w:val="00EF09D2"/>
    <w:rsid w:val="00EF137E"/>
    <w:rsid w:val="00EF13EA"/>
    <w:rsid w:val="00EF159E"/>
    <w:rsid w:val="00EF1994"/>
    <w:rsid w:val="00EF1D77"/>
    <w:rsid w:val="00EF2141"/>
    <w:rsid w:val="00EF232C"/>
    <w:rsid w:val="00EF23DA"/>
    <w:rsid w:val="00EF2856"/>
    <w:rsid w:val="00EF2FB8"/>
    <w:rsid w:val="00EF32F0"/>
    <w:rsid w:val="00EF33BE"/>
    <w:rsid w:val="00EF3597"/>
    <w:rsid w:val="00EF383B"/>
    <w:rsid w:val="00EF3D26"/>
    <w:rsid w:val="00EF3E3A"/>
    <w:rsid w:val="00EF42A7"/>
    <w:rsid w:val="00EF46DA"/>
    <w:rsid w:val="00EF486E"/>
    <w:rsid w:val="00EF492D"/>
    <w:rsid w:val="00EF4930"/>
    <w:rsid w:val="00EF4AA3"/>
    <w:rsid w:val="00EF4CCC"/>
    <w:rsid w:val="00EF4D42"/>
    <w:rsid w:val="00EF4FF3"/>
    <w:rsid w:val="00EF5775"/>
    <w:rsid w:val="00EF59F6"/>
    <w:rsid w:val="00EF5DF1"/>
    <w:rsid w:val="00EF612D"/>
    <w:rsid w:val="00EF61FB"/>
    <w:rsid w:val="00EF6247"/>
    <w:rsid w:val="00EF6384"/>
    <w:rsid w:val="00EF66D8"/>
    <w:rsid w:val="00EF6972"/>
    <w:rsid w:val="00EF6A29"/>
    <w:rsid w:val="00EF6B14"/>
    <w:rsid w:val="00EF6BE5"/>
    <w:rsid w:val="00EF7073"/>
    <w:rsid w:val="00EF7431"/>
    <w:rsid w:val="00EF7B33"/>
    <w:rsid w:val="00EF7D88"/>
    <w:rsid w:val="00F00136"/>
    <w:rsid w:val="00F00368"/>
    <w:rsid w:val="00F00BAA"/>
    <w:rsid w:val="00F00E55"/>
    <w:rsid w:val="00F00FE3"/>
    <w:rsid w:val="00F01069"/>
    <w:rsid w:val="00F010F0"/>
    <w:rsid w:val="00F01244"/>
    <w:rsid w:val="00F012D4"/>
    <w:rsid w:val="00F01A03"/>
    <w:rsid w:val="00F01A4D"/>
    <w:rsid w:val="00F01B22"/>
    <w:rsid w:val="00F01B69"/>
    <w:rsid w:val="00F01C0E"/>
    <w:rsid w:val="00F01C93"/>
    <w:rsid w:val="00F02211"/>
    <w:rsid w:val="00F027FA"/>
    <w:rsid w:val="00F02B8B"/>
    <w:rsid w:val="00F02E43"/>
    <w:rsid w:val="00F0354E"/>
    <w:rsid w:val="00F03D44"/>
    <w:rsid w:val="00F03EF4"/>
    <w:rsid w:val="00F03FA1"/>
    <w:rsid w:val="00F04415"/>
    <w:rsid w:val="00F0452C"/>
    <w:rsid w:val="00F04616"/>
    <w:rsid w:val="00F04892"/>
    <w:rsid w:val="00F04B12"/>
    <w:rsid w:val="00F04CDC"/>
    <w:rsid w:val="00F04E13"/>
    <w:rsid w:val="00F05608"/>
    <w:rsid w:val="00F05A64"/>
    <w:rsid w:val="00F061DE"/>
    <w:rsid w:val="00F0650B"/>
    <w:rsid w:val="00F06749"/>
    <w:rsid w:val="00F06783"/>
    <w:rsid w:val="00F06EBB"/>
    <w:rsid w:val="00F073D2"/>
    <w:rsid w:val="00F0765D"/>
    <w:rsid w:val="00F07870"/>
    <w:rsid w:val="00F07A19"/>
    <w:rsid w:val="00F07DAA"/>
    <w:rsid w:val="00F10507"/>
    <w:rsid w:val="00F10682"/>
    <w:rsid w:val="00F108A7"/>
    <w:rsid w:val="00F10D8F"/>
    <w:rsid w:val="00F1118D"/>
    <w:rsid w:val="00F111CD"/>
    <w:rsid w:val="00F11652"/>
    <w:rsid w:val="00F1171A"/>
    <w:rsid w:val="00F11775"/>
    <w:rsid w:val="00F11B7C"/>
    <w:rsid w:val="00F122EF"/>
    <w:rsid w:val="00F123A0"/>
    <w:rsid w:val="00F12594"/>
    <w:rsid w:val="00F12A6E"/>
    <w:rsid w:val="00F13118"/>
    <w:rsid w:val="00F1342E"/>
    <w:rsid w:val="00F13FBD"/>
    <w:rsid w:val="00F14412"/>
    <w:rsid w:val="00F144C3"/>
    <w:rsid w:val="00F14B12"/>
    <w:rsid w:val="00F14EF0"/>
    <w:rsid w:val="00F14F8E"/>
    <w:rsid w:val="00F151DF"/>
    <w:rsid w:val="00F15AFE"/>
    <w:rsid w:val="00F15E44"/>
    <w:rsid w:val="00F15F35"/>
    <w:rsid w:val="00F15FC8"/>
    <w:rsid w:val="00F1626D"/>
    <w:rsid w:val="00F1671C"/>
    <w:rsid w:val="00F16CD3"/>
    <w:rsid w:val="00F173E4"/>
    <w:rsid w:val="00F173FB"/>
    <w:rsid w:val="00F17939"/>
    <w:rsid w:val="00F17F17"/>
    <w:rsid w:val="00F2042B"/>
    <w:rsid w:val="00F204CF"/>
    <w:rsid w:val="00F2057D"/>
    <w:rsid w:val="00F20AAE"/>
    <w:rsid w:val="00F20ABA"/>
    <w:rsid w:val="00F20E9D"/>
    <w:rsid w:val="00F20F61"/>
    <w:rsid w:val="00F20F9B"/>
    <w:rsid w:val="00F20FA0"/>
    <w:rsid w:val="00F214A2"/>
    <w:rsid w:val="00F21515"/>
    <w:rsid w:val="00F21AA3"/>
    <w:rsid w:val="00F21C5B"/>
    <w:rsid w:val="00F2252C"/>
    <w:rsid w:val="00F227C8"/>
    <w:rsid w:val="00F229FC"/>
    <w:rsid w:val="00F23073"/>
    <w:rsid w:val="00F234BE"/>
    <w:rsid w:val="00F23539"/>
    <w:rsid w:val="00F2367F"/>
    <w:rsid w:val="00F237D3"/>
    <w:rsid w:val="00F2388E"/>
    <w:rsid w:val="00F23A2B"/>
    <w:rsid w:val="00F23B44"/>
    <w:rsid w:val="00F243B8"/>
    <w:rsid w:val="00F2450E"/>
    <w:rsid w:val="00F24523"/>
    <w:rsid w:val="00F24557"/>
    <w:rsid w:val="00F247B2"/>
    <w:rsid w:val="00F24A7A"/>
    <w:rsid w:val="00F24BD3"/>
    <w:rsid w:val="00F24C1D"/>
    <w:rsid w:val="00F24CC5"/>
    <w:rsid w:val="00F24D1E"/>
    <w:rsid w:val="00F250AE"/>
    <w:rsid w:val="00F251B1"/>
    <w:rsid w:val="00F255FA"/>
    <w:rsid w:val="00F2575D"/>
    <w:rsid w:val="00F2583D"/>
    <w:rsid w:val="00F25870"/>
    <w:rsid w:val="00F258E3"/>
    <w:rsid w:val="00F25C3C"/>
    <w:rsid w:val="00F25C92"/>
    <w:rsid w:val="00F25D95"/>
    <w:rsid w:val="00F25EA5"/>
    <w:rsid w:val="00F25F47"/>
    <w:rsid w:val="00F25FB8"/>
    <w:rsid w:val="00F261A7"/>
    <w:rsid w:val="00F26AFA"/>
    <w:rsid w:val="00F26B2F"/>
    <w:rsid w:val="00F26CB8"/>
    <w:rsid w:val="00F273CF"/>
    <w:rsid w:val="00F2764D"/>
    <w:rsid w:val="00F277A6"/>
    <w:rsid w:val="00F27ACA"/>
    <w:rsid w:val="00F27C5E"/>
    <w:rsid w:val="00F27FAB"/>
    <w:rsid w:val="00F30040"/>
    <w:rsid w:val="00F30287"/>
    <w:rsid w:val="00F3028F"/>
    <w:rsid w:val="00F30428"/>
    <w:rsid w:val="00F306E9"/>
    <w:rsid w:val="00F30A0C"/>
    <w:rsid w:val="00F312C1"/>
    <w:rsid w:val="00F314BC"/>
    <w:rsid w:val="00F31A6D"/>
    <w:rsid w:val="00F31B4D"/>
    <w:rsid w:val="00F31B9D"/>
    <w:rsid w:val="00F31E1A"/>
    <w:rsid w:val="00F3223A"/>
    <w:rsid w:val="00F3257B"/>
    <w:rsid w:val="00F32B4A"/>
    <w:rsid w:val="00F332DA"/>
    <w:rsid w:val="00F33CC7"/>
    <w:rsid w:val="00F34021"/>
    <w:rsid w:val="00F34329"/>
    <w:rsid w:val="00F3441C"/>
    <w:rsid w:val="00F344AD"/>
    <w:rsid w:val="00F34508"/>
    <w:rsid w:val="00F34749"/>
    <w:rsid w:val="00F34A8F"/>
    <w:rsid w:val="00F35053"/>
    <w:rsid w:val="00F359F8"/>
    <w:rsid w:val="00F35CA2"/>
    <w:rsid w:val="00F35CAE"/>
    <w:rsid w:val="00F366A1"/>
    <w:rsid w:val="00F3685A"/>
    <w:rsid w:val="00F36C3B"/>
    <w:rsid w:val="00F36FBD"/>
    <w:rsid w:val="00F374C0"/>
    <w:rsid w:val="00F37921"/>
    <w:rsid w:val="00F379A6"/>
    <w:rsid w:val="00F379CD"/>
    <w:rsid w:val="00F37D5D"/>
    <w:rsid w:val="00F37D6B"/>
    <w:rsid w:val="00F37DD6"/>
    <w:rsid w:val="00F400A3"/>
    <w:rsid w:val="00F40348"/>
    <w:rsid w:val="00F406CE"/>
    <w:rsid w:val="00F40974"/>
    <w:rsid w:val="00F40EE4"/>
    <w:rsid w:val="00F41599"/>
    <w:rsid w:val="00F41AE5"/>
    <w:rsid w:val="00F41C8B"/>
    <w:rsid w:val="00F41DFC"/>
    <w:rsid w:val="00F42005"/>
    <w:rsid w:val="00F4222D"/>
    <w:rsid w:val="00F42397"/>
    <w:rsid w:val="00F4244D"/>
    <w:rsid w:val="00F42459"/>
    <w:rsid w:val="00F425C7"/>
    <w:rsid w:val="00F42722"/>
    <w:rsid w:val="00F428B9"/>
    <w:rsid w:val="00F428E6"/>
    <w:rsid w:val="00F42D72"/>
    <w:rsid w:val="00F4320C"/>
    <w:rsid w:val="00F4363E"/>
    <w:rsid w:val="00F43A74"/>
    <w:rsid w:val="00F43D25"/>
    <w:rsid w:val="00F43EAA"/>
    <w:rsid w:val="00F441BC"/>
    <w:rsid w:val="00F44313"/>
    <w:rsid w:val="00F4440D"/>
    <w:rsid w:val="00F4445B"/>
    <w:rsid w:val="00F447F2"/>
    <w:rsid w:val="00F4489E"/>
    <w:rsid w:val="00F44BCA"/>
    <w:rsid w:val="00F44F54"/>
    <w:rsid w:val="00F450A2"/>
    <w:rsid w:val="00F451B4"/>
    <w:rsid w:val="00F454C8"/>
    <w:rsid w:val="00F45664"/>
    <w:rsid w:val="00F45A3E"/>
    <w:rsid w:val="00F45D16"/>
    <w:rsid w:val="00F467A1"/>
    <w:rsid w:val="00F46972"/>
    <w:rsid w:val="00F46973"/>
    <w:rsid w:val="00F46DE0"/>
    <w:rsid w:val="00F46ED8"/>
    <w:rsid w:val="00F474F5"/>
    <w:rsid w:val="00F47A31"/>
    <w:rsid w:val="00F47A77"/>
    <w:rsid w:val="00F47CD8"/>
    <w:rsid w:val="00F47FF9"/>
    <w:rsid w:val="00F50257"/>
    <w:rsid w:val="00F506A5"/>
    <w:rsid w:val="00F507A6"/>
    <w:rsid w:val="00F50F62"/>
    <w:rsid w:val="00F512C0"/>
    <w:rsid w:val="00F513C2"/>
    <w:rsid w:val="00F522E7"/>
    <w:rsid w:val="00F52388"/>
    <w:rsid w:val="00F525B9"/>
    <w:rsid w:val="00F526D7"/>
    <w:rsid w:val="00F52A6A"/>
    <w:rsid w:val="00F52C8D"/>
    <w:rsid w:val="00F52D83"/>
    <w:rsid w:val="00F5304F"/>
    <w:rsid w:val="00F53471"/>
    <w:rsid w:val="00F53AEA"/>
    <w:rsid w:val="00F5423F"/>
    <w:rsid w:val="00F5449A"/>
    <w:rsid w:val="00F545BD"/>
    <w:rsid w:val="00F549F1"/>
    <w:rsid w:val="00F54B0C"/>
    <w:rsid w:val="00F54F89"/>
    <w:rsid w:val="00F55340"/>
    <w:rsid w:val="00F553CB"/>
    <w:rsid w:val="00F554C9"/>
    <w:rsid w:val="00F55669"/>
    <w:rsid w:val="00F5599E"/>
    <w:rsid w:val="00F55A86"/>
    <w:rsid w:val="00F55C96"/>
    <w:rsid w:val="00F55D2F"/>
    <w:rsid w:val="00F55FD3"/>
    <w:rsid w:val="00F560FC"/>
    <w:rsid w:val="00F562AA"/>
    <w:rsid w:val="00F566E5"/>
    <w:rsid w:val="00F5684E"/>
    <w:rsid w:val="00F56EDA"/>
    <w:rsid w:val="00F56FB7"/>
    <w:rsid w:val="00F57210"/>
    <w:rsid w:val="00F57D6A"/>
    <w:rsid w:val="00F601AD"/>
    <w:rsid w:val="00F603F9"/>
    <w:rsid w:val="00F6057E"/>
    <w:rsid w:val="00F607E0"/>
    <w:rsid w:val="00F611BF"/>
    <w:rsid w:val="00F612FE"/>
    <w:rsid w:val="00F61702"/>
    <w:rsid w:val="00F61C74"/>
    <w:rsid w:val="00F61EB7"/>
    <w:rsid w:val="00F62166"/>
    <w:rsid w:val="00F62169"/>
    <w:rsid w:val="00F62344"/>
    <w:rsid w:val="00F62594"/>
    <w:rsid w:val="00F6262E"/>
    <w:rsid w:val="00F629C6"/>
    <w:rsid w:val="00F62B74"/>
    <w:rsid w:val="00F62CFF"/>
    <w:rsid w:val="00F62D16"/>
    <w:rsid w:val="00F62D2F"/>
    <w:rsid w:val="00F63AB2"/>
    <w:rsid w:val="00F63F77"/>
    <w:rsid w:val="00F64223"/>
    <w:rsid w:val="00F64338"/>
    <w:rsid w:val="00F64569"/>
    <w:rsid w:val="00F64B6F"/>
    <w:rsid w:val="00F64F2A"/>
    <w:rsid w:val="00F6501A"/>
    <w:rsid w:val="00F65028"/>
    <w:rsid w:val="00F65748"/>
    <w:rsid w:val="00F65FF7"/>
    <w:rsid w:val="00F66218"/>
    <w:rsid w:val="00F6659A"/>
    <w:rsid w:val="00F6695F"/>
    <w:rsid w:val="00F66B1F"/>
    <w:rsid w:val="00F66FFD"/>
    <w:rsid w:val="00F6724F"/>
    <w:rsid w:val="00F676DA"/>
    <w:rsid w:val="00F67B10"/>
    <w:rsid w:val="00F67FCD"/>
    <w:rsid w:val="00F70463"/>
    <w:rsid w:val="00F70642"/>
    <w:rsid w:val="00F7076A"/>
    <w:rsid w:val="00F708F6"/>
    <w:rsid w:val="00F71586"/>
    <w:rsid w:val="00F7172D"/>
    <w:rsid w:val="00F71798"/>
    <w:rsid w:val="00F71BC6"/>
    <w:rsid w:val="00F71BDE"/>
    <w:rsid w:val="00F71C46"/>
    <w:rsid w:val="00F71C72"/>
    <w:rsid w:val="00F72489"/>
    <w:rsid w:val="00F724CD"/>
    <w:rsid w:val="00F724D0"/>
    <w:rsid w:val="00F7289B"/>
    <w:rsid w:val="00F72FA2"/>
    <w:rsid w:val="00F73181"/>
    <w:rsid w:val="00F731A8"/>
    <w:rsid w:val="00F7333F"/>
    <w:rsid w:val="00F73AE7"/>
    <w:rsid w:val="00F73C34"/>
    <w:rsid w:val="00F73DE9"/>
    <w:rsid w:val="00F74360"/>
    <w:rsid w:val="00F744E1"/>
    <w:rsid w:val="00F74591"/>
    <w:rsid w:val="00F74EDF"/>
    <w:rsid w:val="00F75164"/>
    <w:rsid w:val="00F75CF8"/>
    <w:rsid w:val="00F75DC7"/>
    <w:rsid w:val="00F768C9"/>
    <w:rsid w:val="00F76971"/>
    <w:rsid w:val="00F76AEC"/>
    <w:rsid w:val="00F76E19"/>
    <w:rsid w:val="00F770C2"/>
    <w:rsid w:val="00F77363"/>
    <w:rsid w:val="00F77D43"/>
    <w:rsid w:val="00F77EE9"/>
    <w:rsid w:val="00F77FC9"/>
    <w:rsid w:val="00F8058E"/>
    <w:rsid w:val="00F80859"/>
    <w:rsid w:val="00F80930"/>
    <w:rsid w:val="00F809D2"/>
    <w:rsid w:val="00F809DB"/>
    <w:rsid w:val="00F80A7E"/>
    <w:rsid w:val="00F80B6D"/>
    <w:rsid w:val="00F80B9C"/>
    <w:rsid w:val="00F80F26"/>
    <w:rsid w:val="00F8151D"/>
    <w:rsid w:val="00F81533"/>
    <w:rsid w:val="00F81724"/>
    <w:rsid w:val="00F818CB"/>
    <w:rsid w:val="00F81EDA"/>
    <w:rsid w:val="00F81EDF"/>
    <w:rsid w:val="00F81F96"/>
    <w:rsid w:val="00F8200B"/>
    <w:rsid w:val="00F82033"/>
    <w:rsid w:val="00F823BA"/>
    <w:rsid w:val="00F82536"/>
    <w:rsid w:val="00F8270E"/>
    <w:rsid w:val="00F82CD7"/>
    <w:rsid w:val="00F82E01"/>
    <w:rsid w:val="00F830D9"/>
    <w:rsid w:val="00F835E2"/>
    <w:rsid w:val="00F83850"/>
    <w:rsid w:val="00F83BD7"/>
    <w:rsid w:val="00F83C00"/>
    <w:rsid w:val="00F840E5"/>
    <w:rsid w:val="00F8466E"/>
    <w:rsid w:val="00F8489B"/>
    <w:rsid w:val="00F848EA"/>
    <w:rsid w:val="00F84B6B"/>
    <w:rsid w:val="00F85586"/>
    <w:rsid w:val="00F85A04"/>
    <w:rsid w:val="00F85D96"/>
    <w:rsid w:val="00F865A0"/>
    <w:rsid w:val="00F86BAC"/>
    <w:rsid w:val="00F86DE9"/>
    <w:rsid w:val="00F86E77"/>
    <w:rsid w:val="00F8714F"/>
    <w:rsid w:val="00F875D9"/>
    <w:rsid w:val="00F876AF"/>
    <w:rsid w:val="00F878EC"/>
    <w:rsid w:val="00F87A28"/>
    <w:rsid w:val="00F87BFD"/>
    <w:rsid w:val="00F902EE"/>
    <w:rsid w:val="00F90D23"/>
    <w:rsid w:val="00F9110C"/>
    <w:rsid w:val="00F9118C"/>
    <w:rsid w:val="00F91358"/>
    <w:rsid w:val="00F913BD"/>
    <w:rsid w:val="00F918CD"/>
    <w:rsid w:val="00F91A05"/>
    <w:rsid w:val="00F91B9F"/>
    <w:rsid w:val="00F91FEC"/>
    <w:rsid w:val="00F9227D"/>
    <w:rsid w:val="00F923FC"/>
    <w:rsid w:val="00F92483"/>
    <w:rsid w:val="00F92A43"/>
    <w:rsid w:val="00F92AC2"/>
    <w:rsid w:val="00F933B2"/>
    <w:rsid w:val="00F93701"/>
    <w:rsid w:val="00F93B7C"/>
    <w:rsid w:val="00F93FDF"/>
    <w:rsid w:val="00F94203"/>
    <w:rsid w:val="00F9495B"/>
    <w:rsid w:val="00F94D9B"/>
    <w:rsid w:val="00F94E97"/>
    <w:rsid w:val="00F94F40"/>
    <w:rsid w:val="00F94FC2"/>
    <w:rsid w:val="00F9508E"/>
    <w:rsid w:val="00F952B3"/>
    <w:rsid w:val="00F95588"/>
    <w:rsid w:val="00F966D7"/>
    <w:rsid w:val="00F96B3F"/>
    <w:rsid w:val="00F96C59"/>
    <w:rsid w:val="00F96D32"/>
    <w:rsid w:val="00F97022"/>
    <w:rsid w:val="00F97393"/>
    <w:rsid w:val="00F97485"/>
    <w:rsid w:val="00F97B47"/>
    <w:rsid w:val="00F97C02"/>
    <w:rsid w:val="00F97C14"/>
    <w:rsid w:val="00F97F1A"/>
    <w:rsid w:val="00FA0311"/>
    <w:rsid w:val="00FA080D"/>
    <w:rsid w:val="00FA083F"/>
    <w:rsid w:val="00FA08D4"/>
    <w:rsid w:val="00FA0B24"/>
    <w:rsid w:val="00FA149F"/>
    <w:rsid w:val="00FA15D9"/>
    <w:rsid w:val="00FA1A1B"/>
    <w:rsid w:val="00FA1B50"/>
    <w:rsid w:val="00FA1F24"/>
    <w:rsid w:val="00FA2423"/>
    <w:rsid w:val="00FA27F1"/>
    <w:rsid w:val="00FA2B75"/>
    <w:rsid w:val="00FA318C"/>
    <w:rsid w:val="00FA320F"/>
    <w:rsid w:val="00FA344C"/>
    <w:rsid w:val="00FA38EC"/>
    <w:rsid w:val="00FA3981"/>
    <w:rsid w:val="00FA3AAA"/>
    <w:rsid w:val="00FA3F10"/>
    <w:rsid w:val="00FA4007"/>
    <w:rsid w:val="00FA42B2"/>
    <w:rsid w:val="00FA4318"/>
    <w:rsid w:val="00FA4435"/>
    <w:rsid w:val="00FA4613"/>
    <w:rsid w:val="00FA49CC"/>
    <w:rsid w:val="00FA4A5D"/>
    <w:rsid w:val="00FA4B6B"/>
    <w:rsid w:val="00FA4F19"/>
    <w:rsid w:val="00FA5219"/>
    <w:rsid w:val="00FA53A5"/>
    <w:rsid w:val="00FA5ACA"/>
    <w:rsid w:val="00FA5CAE"/>
    <w:rsid w:val="00FA5D6A"/>
    <w:rsid w:val="00FA62E5"/>
    <w:rsid w:val="00FA67E6"/>
    <w:rsid w:val="00FA69D9"/>
    <w:rsid w:val="00FA6B18"/>
    <w:rsid w:val="00FA71DC"/>
    <w:rsid w:val="00FA74BE"/>
    <w:rsid w:val="00FA757C"/>
    <w:rsid w:val="00FA7B26"/>
    <w:rsid w:val="00FA7D30"/>
    <w:rsid w:val="00FA7D8E"/>
    <w:rsid w:val="00FB0149"/>
    <w:rsid w:val="00FB05C6"/>
    <w:rsid w:val="00FB064C"/>
    <w:rsid w:val="00FB07E5"/>
    <w:rsid w:val="00FB1274"/>
    <w:rsid w:val="00FB13C0"/>
    <w:rsid w:val="00FB1493"/>
    <w:rsid w:val="00FB157F"/>
    <w:rsid w:val="00FB1604"/>
    <w:rsid w:val="00FB1B28"/>
    <w:rsid w:val="00FB1D91"/>
    <w:rsid w:val="00FB1E3E"/>
    <w:rsid w:val="00FB2029"/>
    <w:rsid w:val="00FB2679"/>
    <w:rsid w:val="00FB272A"/>
    <w:rsid w:val="00FB2741"/>
    <w:rsid w:val="00FB2816"/>
    <w:rsid w:val="00FB2C9B"/>
    <w:rsid w:val="00FB2E37"/>
    <w:rsid w:val="00FB2F14"/>
    <w:rsid w:val="00FB2F8A"/>
    <w:rsid w:val="00FB30C9"/>
    <w:rsid w:val="00FB3424"/>
    <w:rsid w:val="00FB381E"/>
    <w:rsid w:val="00FB3D19"/>
    <w:rsid w:val="00FB3DD6"/>
    <w:rsid w:val="00FB41AA"/>
    <w:rsid w:val="00FB43CA"/>
    <w:rsid w:val="00FB43DF"/>
    <w:rsid w:val="00FB43F6"/>
    <w:rsid w:val="00FB451C"/>
    <w:rsid w:val="00FB4543"/>
    <w:rsid w:val="00FB5058"/>
    <w:rsid w:val="00FB5E56"/>
    <w:rsid w:val="00FB6006"/>
    <w:rsid w:val="00FB63CD"/>
    <w:rsid w:val="00FB648B"/>
    <w:rsid w:val="00FB69F9"/>
    <w:rsid w:val="00FB6C89"/>
    <w:rsid w:val="00FB725F"/>
    <w:rsid w:val="00FB769F"/>
    <w:rsid w:val="00FB79C0"/>
    <w:rsid w:val="00FC088A"/>
    <w:rsid w:val="00FC0CC8"/>
    <w:rsid w:val="00FC0E16"/>
    <w:rsid w:val="00FC0FB1"/>
    <w:rsid w:val="00FC110D"/>
    <w:rsid w:val="00FC13B5"/>
    <w:rsid w:val="00FC16E6"/>
    <w:rsid w:val="00FC1A26"/>
    <w:rsid w:val="00FC1B97"/>
    <w:rsid w:val="00FC1C04"/>
    <w:rsid w:val="00FC1C87"/>
    <w:rsid w:val="00FC1D68"/>
    <w:rsid w:val="00FC1E18"/>
    <w:rsid w:val="00FC20A6"/>
    <w:rsid w:val="00FC2117"/>
    <w:rsid w:val="00FC21E8"/>
    <w:rsid w:val="00FC2372"/>
    <w:rsid w:val="00FC2EDE"/>
    <w:rsid w:val="00FC3046"/>
    <w:rsid w:val="00FC324C"/>
    <w:rsid w:val="00FC3DB6"/>
    <w:rsid w:val="00FC4315"/>
    <w:rsid w:val="00FC4A56"/>
    <w:rsid w:val="00FC4A80"/>
    <w:rsid w:val="00FC4C3A"/>
    <w:rsid w:val="00FC4C8E"/>
    <w:rsid w:val="00FC4CD0"/>
    <w:rsid w:val="00FC4D8E"/>
    <w:rsid w:val="00FC501C"/>
    <w:rsid w:val="00FC511C"/>
    <w:rsid w:val="00FC560A"/>
    <w:rsid w:val="00FC584D"/>
    <w:rsid w:val="00FC58BF"/>
    <w:rsid w:val="00FC5A6A"/>
    <w:rsid w:val="00FC5F2F"/>
    <w:rsid w:val="00FC604B"/>
    <w:rsid w:val="00FC62A0"/>
    <w:rsid w:val="00FC6352"/>
    <w:rsid w:val="00FC679F"/>
    <w:rsid w:val="00FC69B4"/>
    <w:rsid w:val="00FC6B55"/>
    <w:rsid w:val="00FC6C34"/>
    <w:rsid w:val="00FC6E2F"/>
    <w:rsid w:val="00FC6FE3"/>
    <w:rsid w:val="00FC75B9"/>
    <w:rsid w:val="00FC794B"/>
    <w:rsid w:val="00FC798C"/>
    <w:rsid w:val="00FC7CE1"/>
    <w:rsid w:val="00FC7FA9"/>
    <w:rsid w:val="00FD01E9"/>
    <w:rsid w:val="00FD02F6"/>
    <w:rsid w:val="00FD03E6"/>
    <w:rsid w:val="00FD06E4"/>
    <w:rsid w:val="00FD0A86"/>
    <w:rsid w:val="00FD0C72"/>
    <w:rsid w:val="00FD0EE2"/>
    <w:rsid w:val="00FD10B0"/>
    <w:rsid w:val="00FD1246"/>
    <w:rsid w:val="00FD16E3"/>
    <w:rsid w:val="00FD176C"/>
    <w:rsid w:val="00FD19D0"/>
    <w:rsid w:val="00FD2475"/>
    <w:rsid w:val="00FD292B"/>
    <w:rsid w:val="00FD2EA7"/>
    <w:rsid w:val="00FD3CCD"/>
    <w:rsid w:val="00FD3E3B"/>
    <w:rsid w:val="00FD425C"/>
    <w:rsid w:val="00FD447D"/>
    <w:rsid w:val="00FD45BF"/>
    <w:rsid w:val="00FD45E8"/>
    <w:rsid w:val="00FD4C5A"/>
    <w:rsid w:val="00FD4E1D"/>
    <w:rsid w:val="00FD4E86"/>
    <w:rsid w:val="00FD56EB"/>
    <w:rsid w:val="00FD5924"/>
    <w:rsid w:val="00FD5B6E"/>
    <w:rsid w:val="00FD5E8E"/>
    <w:rsid w:val="00FD604F"/>
    <w:rsid w:val="00FD619C"/>
    <w:rsid w:val="00FD62F3"/>
    <w:rsid w:val="00FD6489"/>
    <w:rsid w:val="00FD652E"/>
    <w:rsid w:val="00FD6557"/>
    <w:rsid w:val="00FD671B"/>
    <w:rsid w:val="00FD6C36"/>
    <w:rsid w:val="00FD6CED"/>
    <w:rsid w:val="00FD6E3D"/>
    <w:rsid w:val="00FD72FD"/>
    <w:rsid w:val="00FD74E6"/>
    <w:rsid w:val="00FD7538"/>
    <w:rsid w:val="00FD757D"/>
    <w:rsid w:val="00FD75E1"/>
    <w:rsid w:val="00FD7E97"/>
    <w:rsid w:val="00FE0036"/>
    <w:rsid w:val="00FE00A1"/>
    <w:rsid w:val="00FE0532"/>
    <w:rsid w:val="00FE0693"/>
    <w:rsid w:val="00FE06E6"/>
    <w:rsid w:val="00FE07CE"/>
    <w:rsid w:val="00FE07CF"/>
    <w:rsid w:val="00FE0A94"/>
    <w:rsid w:val="00FE0EA2"/>
    <w:rsid w:val="00FE1140"/>
    <w:rsid w:val="00FE1190"/>
    <w:rsid w:val="00FE1230"/>
    <w:rsid w:val="00FE1323"/>
    <w:rsid w:val="00FE1484"/>
    <w:rsid w:val="00FE1A99"/>
    <w:rsid w:val="00FE1EF8"/>
    <w:rsid w:val="00FE2020"/>
    <w:rsid w:val="00FE2D73"/>
    <w:rsid w:val="00FE33F6"/>
    <w:rsid w:val="00FE3B87"/>
    <w:rsid w:val="00FE3BBA"/>
    <w:rsid w:val="00FE3C03"/>
    <w:rsid w:val="00FE3CFD"/>
    <w:rsid w:val="00FE3E57"/>
    <w:rsid w:val="00FE3E6D"/>
    <w:rsid w:val="00FE3EAB"/>
    <w:rsid w:val="00FE4190"/>
    <w:rsid w:val="00FE42BC"/>
    <w:rsid w:val="00FE44B5"/>
    <w:rsid w:val="00FE451D"/>
    <w:rsid w:val="00FE51A0"/>
    <w:rsid w:val="00FE51CD"/>
    <w:rsid w:val="00FE5816"/>
    <w:rsid w:val="00FE59D7"/>
    <w:rsid w:val="00FE5CC8"/>
    <w:rsid w:val="00FE60CA"/>
    <w:rsid w:val="00FE6134"/>
    <w:rsid w:val="00FE6259"/>
    <w:rsid w:val="00FE629A"/>
    <w:rsid w:val="00FE6503"/>
    <w:rsid w:val="00FE6697"/>
    <w:rsid w:val="00FE69B9"/>
    <w:rsid w:val="00FE6E52"/>
    <w:rsid w:val="00FE6EA6"/>
    <w:rsid w:val="00FE7899"/>
    <w:rsid w:val="00FE78B0"/>
    <w:rsid w:val="00FE7B9B"/>
    <w:rsid w:val="00FE7BB6"/>
    <w:rsid w:val="00FE7C39"/>
    <w:rsid w:val="00FE7E49"/>
    <w:rsid w:val="00FF06F1"/>
    <w:rsid w:val="00FF0B29"/>
    <w:rsid w:val="00FF0B8C"/>
    <w:rsid w:val="00FF0CA3"/>
    <w:rsid w:val="00FF0EFA"/>
    <w:rsid w:val="00FF148C"/>
    <w:rsid w:val="00FF173E"/>
    <w:rsid w:val="00FF17A4"/>
    <w:rsid w:val="00FF1873"/>
    <w:rsid w:val="00FF1B56"/>
    <w:rsid w:val="00FF1DB9"/>
    <w:rsid w:val="00FF2011"/>
    <w:rsid w:val="00FF2CD0"/>
    <w:rsid w:val="00FF2D66"/>
    <w:rsid w:val="00FF3597"/>
    <w:rsid w:val="00FF3605"/>
    <w:rsid w:val="00FF3788"/>
    <w:rsid w:val="00FF39AF"/>
    <w:rsid w:val="00FF3A4B"/>
    <w:rsid w:val="00FF3BBA"/>
    <w:rsid w:val="00FF4038"/>
    <w:rsid w:val="00FF4197"/>
    <w:rsid w:val="00FF46A7"/>
    <w:rsid w:val="00FF4BB1"/>
    <w:rsid w:val="00FF4C98"/>
    <w:rsid w:val="00FF4CB8"/>
    <w:rsid w:val="00FF4CFF"/>
    <w:rsid w:val="00FF504B"/>
    <w:rsid w:val="00FF575F"/>
    <w:rsid w:val="00FF576C"/>
    <w:rsid w:val="00FF5A1C"/>
    <w:rsid w:val="00FF5A40"/>
    <w:rsid w:val="00FF5B15"/>
    <w:rsid w:val="00FF6084"/>
    <w:rsid w:val="00FF6717"/>
    <w:rsid w:val="00FF6941"/>
    <w:rsid w:val="00FF6946"/>
    <w:rsid w:val="00FF732C"/>
    <w:rsid w:val="00FF766C"/>
    <w:rsid w:val="00FF77DE"/>
    <w:rsid w:val="00FF7F3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39"/>
    <o:shapelayout v:ext="edit">
      <o:idmap v:ext="edit" data="1"/>
      <o:rules v:ext="edit">
        <o:r id="V:Rule6" type="connector" idref="#Straight Arrow Connector 6"/>
        <o:r id="V:Rule7" type="connector" idref="#Straight Arrow Connector 8"/>
        <o:r id="V:Rule8" type="connector" idref="#Straight Arrow Connector 7"/>
        <o:r id="V:Rule9" type="connector" idref="#Straight Arrow Connector 9"/>
        <o:r id="V:Rule10" type="connector" idref="#Straight Arrow Connector 11"/>
      </o:rules>
    </o:shapelayout>
  </w:shapeDefaults>
  <w:decimalSymbol w:val="."/>
  <w:listSeparator w:val=","/>
  <w14:docId w14:val="2CDFB516"/>
  <w15:docId w15:val="{015FF06E-9760-7641-9FD3-4D6E41142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467"/>
    <w:pPr>
      <w:spacing w:after="0" w:line="360" w:lineRule="auto"/>
      <w:jc w:val="both"/>
    </w:pPr>
    <w:rPr>
      <w:rFonts w:ascii="Times New Roman" w:hAnsi="Times New Roman"/>
      <w:sz w:val="24"/>
      <w:shd w:val="clear" w:color="auto" w:fill="FFFFFF"/>
    </w:rPr>
  </w:style>
  <w:style w:type="paragraph" w:styleId="Heading1">
    <w:name w:val="heading 1"/>
    <w:basedOn w:val="Normal"/>
    <w:next w:val="Normal"/>
    <w:link w:val="Heading1Char"/>
    <w:uiPriority w:val="9"/>
    <w:qFormat/>
    <w:rsid w:val="002C66AA"/>
    <w:pPr>
      <w:keepNext/>
      <w:keepLines/>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rsid w:val="002B2386"/>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rsid w:val="00ED1EAF"/>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rsid w:val="00A84819"/>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FC794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FC794B"/>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15408485597120198gmail-apple-converted-space">
    <w:name w:val="m_15408485597120198gmail-apple-converted-space"/>
    <w:basedOn w:val="DefaultParagraphFont"/>
    <w:rsid w:val="00FE0A94"/>
  </w:style>
  <w:style w:type="character" w:customStyle="1" w:styleId="Heading1Char">
    <w:name w:val="Heading 1 Char"/>
    <w:basedOn w:val="DefaultParagraphFont"/>
    <w:link w:val="Heading1"/>
    <w:uiPriority w:val="9"/>
    <w:rsid w:val="002C66AA"/>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rsid w:val="002B2386"/>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uiPriority w:val="34"/>
    <w:qFormat/>
    <w:rsid w:val="002B2386"/>
    <w:pPr>
      <w:ind w:left="720"/>
      <w:contextualSpacing/>
    </w:pPr>
    <w:rPr>
      <w:lang w:val="ms-MY"/>
    </w:rPr>
  </w:style>
  <w:style w:type="paragraph" w:styleId="FootnoteText">
    <w:name w:val="footnote text"/>
    <w:basedOn w:val="Normal"/>
    <w:link w:val="FootnoteTextChar"/>
    <w:uiPriority w:val="99"/>
    <w:semiHidden/>
    <w:unhideWhenUsed/>
    <w:rsid w:val="002B2386"/>
    <w:pPr>
      <w:spacing w:line="240" w:lineRule="auto"/>
    </w:pPr>
    <w:rPr>
      <w:sz w:val="20"/>
      <w:szCs w:val="20"/>
    </w:rPr>
  </w:style>
  <w:style w:type="character" w:customStyle="1" w:styleId="FootnoteTextChar">
    <w:name w:val="Footnote Text Char"/>
    <w:basedOn w:val="DefaultParagraphFont"/>
    <w:link w:val="FootnoteText"/>
    <w:uiPriority w:val="99"/>
    <w:semiHidden/>
    <w:rsid w:val="002B2386"/>
    <w:rPr>
      <w:rFonts w:ascii="Times New Roman" w:hAnsi="Times New Roman"/>
      <w:sz w:val="20"/>
      <w:szCs w:val="20"/>
    </w:rPr>
  </w:style>
  <w:style w:type="character" w:styleId="FootnoteReference">
    <w:name w:val="footnote reference"/>
    <w:basedOn w:val="DefaultParagraphFont"/>
    <w:uiPriority w:val="99"/>
    <w:semiHidden/>
    <w:unhideWhenUsed/>
    <w:rsid w:val="002B2386"/>
    <w:rPr>
      <w:vertAlign w:val="superscript"/>
    </w:rPr>
  </w:style>
  <w:style w:type="table" w:styleId="TableGrid">
    <w:name w:val="Table Grid"/>
    <w:basedOn w:val="TableNormal"/>
    <w:uiPriority w:val="39"/>
    <w:rsid w:val="00F708F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DE4B0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B0A"/>
    <w:rPr>
      <w:rFonts w:ascii="Tahoma" w:hAnsi="Tahoma" w:cs="Tahoma"/>
      <w:sz w:val="16"/>
      <w:szCs w:val="16"/>
    </w:rPr>
  </w:style>
  <w:style w:type="paragraph" w:styleId="Caption">
    <w:name w:val="caption"/>
    <w:basedOn w:val="Normal"/>
    <w:next w:val="Normal"/>
    <w:uiPriority w:val="35"/>
    <w:unhideWhenUsed/>
    <w:qFormat/>
    <w:rsid w:val="0033641B"/>
    <w:pPr>
      <w:spacing w:after="200" w:line="240" w:lineRule="auto"/>
    </w:pPr>
    <w:rPr>
      <w:b/>
      <w:bCs/>
      <w:color w:val="4F81BD" w:themeColor="accent1"/>
      <w:sz w:val="18"/>
      <w:szCs w:val="18"/>
    </w:rPr>
  </w:style>
  <w:style w:type="paragraph" w:styleId="Header">
    <w:name w:val="header"/>
    <w:basedOn w:val="Normal"/>
    <w:link w:val="HeaderChar"/>
    <w:uiPriority w:val="99"/>
    <w:unhideWhenUsed/>
    <w:rsid w:val="00D3379B"/>
    <w:pPr>
      <w:tabs>
        <w:tab w:val="center" w:pos="4680"/>
        <w:tab w:val="right" w:pos="9360"/>
      </w:tabs>
      <w:spacing w:line="240" w:lineRule="auto"/>
    </w:pPr>
  </w:style>
  <w:style w:type="character" w:customStyle="1" w:styleId="HeaderChar">
    <w:name w:val="Header Char"/>
    <w:basedOn w:val="DefaultParagraphFont"/>
    <w:link w:val="Header"/>
    <w:uiPriority w:val="99"/>
    <w:rsid w:val="00D3379B"/>
    <w:rPr>
      <w:rFonts w:ascii="Times New Roman" w:hAnsi="Times New Roman"/>
      <w:sz w:val="24"/>
    </w:rPr>
  </w:style>
  <w:style w:type="paragraph" w:styleId="Footer">
    <w:name w:val="footer"/>
    <w:basedOn w:val="Normal"/>
    <w:link w:val="FooterChar"/>
    <w:uiPriority w:val="99"/>
    <w:unhideWhenUsed/>
    <w:rsid w:val="00D3379B"/>
    <w:pPr>
      <w:tabs>
        <w:tab w:val="center" w:pos="4680"/>
        <w:tab w:val="right" w:pos="9360"/>
      </w:tabs>
      <w:spacing w:line="240" w:lineRule="auto"/>
    </w:pPr>
  </w:style>
  <w:style w:type="character" w:customStyle="1" w:styleId="FooterChar">
    <w:name w:val="Footer Char"/>
    <w:basedOn w:val="DefaultParagraphFont"/>
    <w:link w:val="Footer"/>
    <w:uiPriority w:val="99"/>
    <w:rsid w:val="00D3379B"/>
    <w:rPr>
      <w:rFonts w:ascii="Times New Roman" w:hAnsi="Times New Roman"/>
      <w:sz w:val="24"/>
    </w:rPr>
  </w:style>
  <w:style w:type="character" w:styleId="Hyperlink">
    <w:name w:val="Hyperlink"/>
    <w:basedOn w:val="DefaultParagraphFont"/>
    <w:uiPriority w:val="99"/>
    <w:unhideWhenUsed/>
    <w:rsid w:val="003B23BA"/>
    <w:rPr>
      <w:color w:val="0000FF" w:themeColor="hyperlink"/>
      <w:u w:val="single"/>
    </w:rPr>
  </w:style>
  <w:style w:type="character" w:customStyle="1" w:styleId="aqj">
    <w:name w:val="aqj"/>
    <w:basedOn w:val="DefaultParagraphFont"/>
    <w:rsid w:val="0094191B"/>
  </w:style>
  <w:style w:type="paragraph" w:styleId="Bibliography">
    <w:name w:val="Bibliography"/>
    <w:basedOn w:val="Normal"/>
    <w:next w:val="Normal"/>
    <w:uiPriority w:val="37"/>
    <w:unhideWhenUsed/>
    <w:rsid w:val="00293023"/>
  </w:style>
  <w:style w:type="paragraph" w:styleId="Title">
    <w:name w:val="Title"/>
    <w:basedOn w:val="Normal"/>
    <w:next w:val="Normal"/>
    <w:link w:val="TitleChar"/>
    <w:uiPriority w:val="10"/>
    <w:qFormat/>
    <w:rsid w:val="00B14417"/>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character" w:customStyle="1" w:styleId="TitleChar">
    <w:name w:val="Title Char"/>
    <w:basedOn w:val="DefaultParagraphFont"/>
    <w:link w:val="Title"/>
    <w:uiPriority w:val="10"/>
    <w:rsid w:val="00B14417"/>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sid w:val="00ED1EAF"/>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rsid w:val="00951678"/>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sid w:val="00A84819"/>
    <w:rPr>
      <w:rFonts w:asciiTheme="majorHAnsi" w:eastAsiaTheme="majorEastAsia" w:hAnsiTheme="majorHAnsi" w:cstheme="majorBidi"/>
      <w:b/>
      <w:bCs/>
      <w:i/>
      <w:iCs/>
      <w:color w:val="4F81BD" w:themeColor="accent1"/>
      <w:sz w:val="24"/>
    </w:rPr>
  </w:style>
  <w:style w:type="paragraph" w:styleId="TOCHeading">
    <w:name w:val="TOC Heading"/>
    <w:basedOn w:val="Heading1"/>
    <w:next w:val="Normal"/>
    <w:uiPriority w:val="39"/>
    <w:unhideWhenUsed/>
    <w:qFormat/>
    <w:rsid w:val="008D6562"/>
    <w:pPr>
      <w:spacing w:before="480" w:line="276" w:lineRule="auto"/>
      <w:jc w:val="left"/>
      <w:outlineLvl w:val="9"/>
    </w:pPr>
    <w:rPr>
      <w:rFonts w:asciiTheme="majorHAnsi" w:hAnsiTheme="majorHAnsi"/>
      <w:color w:val="365F91" w:themeColor="accent1" w:themeShade="BF"/>
    </w:rPr>
  </w:style>
  <w:style w:type="paragraph" w:styleId="TOC2">
    <w:name w:val="toc 2"/>
    <w:basedOn w:val="Normal"/>
    <w:next w:val="Normal"/>
    <w:autoRedefine/>
    <w:uiPriority w:val="39"/>
    <w:unhideWhenUsed/>
    <w:rsid w:val="008D6562"/>
    <w:pPr>
      <w:spacing w:after="100"/>
      <w:ind w:left="240"/>
    </w:pPr>
  </w:style>
  <w:style w:type="paragraph" w:styleId="TOC1">
    <w:name w:val="toc 1"/>
    <w:basedOn w:val="Normal"/>
    <w:next w:val="Normal"/>
    <w:autoRedefine/>
    <w:uiPriority w:val="39"/>
    <w:unhideWhenUsed/>
    <w:rsid w:val="008D6562"/>
    <w:pPr>
      <w:spacing w:after="100"/>
    </w:pPr>
  </w:style>
  <w:style w:type="table" w:customStyle="1" w:styleId="LightGrid-Accent11">
    <w:name w:val="Light Grid - Accent 11"/>
    <w:basedOn w:val="TableNormal"/>
    <w:uiPriority w:val="62"/>
    <w:rsid w:val="002D2FF6"/>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paragraph" w:styleId="NoSpacing">
    <w:name w:val="No Spacing"/>
    <w:uiPriority w:val="1"/>
    <w:qFormat/>
    <w:rsid w:val="0000584A"/>
    <w:pPr>
      <w:spacing w:after="0" w:line="240" w:lineRule="auto"/>
      <w:jc w:val="both"/>
    </w:pPr>
    <w:rPr>
      <w:rFonts w:ascii="Times New Roman" w:hAnsi="Times New Roman"/>
      <w:sz w:val="24"/>
    </w:rPr>
  </w:style>
  <w:style w:type="paragraph" w:styleId="TableofFigures">
    <w:name w:val="table of figures"/>
    <w:basedOn w:val="Normal"/>
    <w:next w:val="Normal"/>
    <w:uiPriority w:val="99"/>
    <w:unhideWhenUsed/>
    <w:rsid w:val="00617D17"/>
  </w:style>
  <w:style w:type="paragraph" w:styleId="NormalWeb">
    <w:name w:val="Normal (Web)"/>
    <w:basedOn w:val="Normal"/>
    <w:uiPriority w:val="99"/>
    <w:unhideWhenUsed/>
    <w:rsid w:val="00B14790"/>
    <w:pPr>
      <w:spacing w:before="100" w:beforeAutospacing="1" w:after="100" w:afterAutospacing="1" w:line="240" w:lineRule="auto"/>
      <w:jc w:val="left"/>
    </w:pPr>
    <w:rPr>
      <w:rFonts w:eastAsia="Times New Roman" w:cs="Times New Roman"/>
      <w:szCs w:val="24"/>
      <w:shd w:val="clear" w:color="auto" w:fill="auto"/>
    </w:rPr>
  </w:style>
  <w:style w:type="paragraph" w:styleId="TOC3">
    <w:name w:val="toc 3"/>
    <w:basedOn w:val="Normal"/>
    <w:next w:val="Normal"/>
    <w:autoRedefine/>
    <w:uiPriority w:val="39"/>
    <w:unhideWhenUsed/>
    <w:rsid w:val="001C4D5A"/>
    <w:pPr>
      <w:spacing w:after="100"/>
      <w:ind w:left="480"/>
    </w:pPr>
  </w:style>
  <w:style w:type="character" w:styleId="PlaceholderText">
    <w:name w:val="Placeholder Text"/>
    <w:basedOn w:val="DefaultParagraphFont"/>
    <w:uiPriority w:val="99"/>
    <w:semiHidden/>
    <w:rsid w:val="007B0872"/>
    <w:rPr>
      <w:color w:val="808080"/>
    </w:rPr>
  </w:style>
  <w:style w:type="character" w:styleId="Strong">
    <w:name w:val="Strong"/>
    <w:basedOn w:val="DefaultParagraphFont"/>
    <w:uiPriority w:val="22"/>
    <w:qFormat/>
    <w:rsid w:val="00AD2ACA"/>
    <w:rPr>
      <w:b/>
      <w:bCs/>
    </w:rPr>
  </w:style>
  <w:style w:type="paragraph" w:customStyle="1" w:styleId="m-4188834022657756158gmail-msolistparagraph">
    <w:name w:val="m_-4188834022657756158gmail-msolistparagraph"/>
    <w:basedOn w:val="Normal"/>
    <w:rsid w:val="00AD2ACA"/>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rsid w:val="00AD2ACA"/>
    <w:pPr>
      <w:spacing w:after="0"/>
    </w:pPr>
    <w:rPr>
      <w:rFonts w:ascii="Arial" w:eastAsia="Arial" w:hAnsi="Arial" w:cs="Arial"/>
    </w:rPr>
  </w:style>
  <w:style w:type="character" w:styleId="CommentReference">
    <w:name w:val="annotation reference"/>
    <w:basedOn w:val="DefaultParagraphFont"/>
    <w:uiPriority w:val="99"/>
    <w:semiHidden/>
    <w:unhideWhenUsed/>
    <w:rsid w:val="00AD2ACA"/>
    <w:rPr>
      <w:sz w:val="16"/>
      <w:szCs w:val="16"/>
    </w:rPr>
  </w:style>
  <w:style w:type="paragraph" w:styleId="CommentText">
    <w:name w:val="annotation text"/>
    <w:basedOn w:val="Normal"/>
    <w:link w:val="CommentTextChar"/>
    <w:uiPriority w:val="99"/>
    <w:unhideWhenUsed/>
    <w:rsid w:val="00AD2ACA"/>
    <w:pPr>
      <w:spacing w:line="240" w:lineRule="auto"/>
      <w:jc w:val="left"/>
    </w:pPr>
    <w:rPr>
      <w:rFonts w:ascii="Arial" w:eastAsia="Arial" w:hAnsi="Arial" w:cs="Arial"/>
      <w:sz w:val="20"/>
      <w:szCs w:val="20"/>
      <w:shd w:val="clear" w:color="auto" w:fill="auto"/>
    </w:rPr>
  </w:style>
  <w:style w:type="character" w:customStyle="1" w:styleId="CommentTextChar">
    <w:name w:val="Comment Text Char"/>
    <w:basedOn w:val="DefaultParagraphFont"/>
    <w:link w:val="CommentText"/>
    <w:uiPriority w:val="99"/>
    <w:rsid w:val="00AD2ACA"/>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AD2ACA"/>
    <w:pPr>
      <w:jc w:val="both"/>
    </w:pPr>
    <w:rPr>
      <w:rFonts w:ascii="Times New Roman" w:eastAsiaTheme="minorHAnsi" w:hAnsi="Times New Roman" w:cstheme="minorBidi"/>
      <w:b/>
      <w:bCs/>
      <w:color w:val="000000" w:themeColor="text1"/>
      <w:lang w:val="en-GB"/>
    </w:rPr>
  </w:style>
  <w:style w:type="character" w:customStyle="1" w:styleId="CommentSubjectChar">
    <w:name w:val="Comment Subject Char"/>
    <w:basedOn w:val="CommentTextChar"/>
    <w:link w:val="CommentSubject"/>
    <w:uiPriority w:val="99"/>
    <w:semiHidden/>
    <w:rsid w:val="00AD2ACA"/>
    <w:rPr>
      <w:rFonts w:ascii="Times New Roman" w:eastAsia="Arial" w:hAnsi="Times New Roman" w:cs="Arial"/>
      <w:b/>
      <w:bCs/>
      <w:color w:val="000000" w:themeColor="text1"/>
      <w:sz w:val="20"/>
      <w:szCs w:val="20"/>
      <w:lang w:val="en-GB"/>
    </w:rPr>
  </w:style>
  <w:style w:type="paragraph" w:customStyle="1" w:styleId="Default">
    <w:name w:val="Default"/>
    <w:rsid w:val="008B705B"/>
    <w:pPr>
      <w:autoSpaceDE w:val="0"/>
      <w:autoSpaceDN w:val="0"/>
      <w:adjustRightInd w:val="0"/>
      <w:spacing w:after="0" w:line="240" w:lineRule="auto"/>
    </w:pPr>
    <w:rPr>
      <w:rFonts w:ascii="Arial" w:hAnsi="Arial" w:cs="Arial"/>
      <w:color w:val="000000"/>
      <w:sz w:val="24"/>
      <w:szCs w:val="24"/>
    </w:rPr>
  </w:style>
  <w:style w:type="character" w:styleId="FollowedHyperlink">
    <w:name w:val="FollowedHyperlink"/>
    <w:basedOn w:val="DefaultParagraphFont"/>
    <w:uiPriority w:val="99"/>
    <w:semiHidden/>
    <w:unhideWhenUsed/>
    <w:rsid w:val="001F346F"/>
    <w:rPr>
      <w:color w:val="800080" w:themeColor="followedHyperlink"/>
      <w:u w:val="single"/>
    </w:rPr>
  </w:style>
  <w:style w:type="character" w:customStyle="1" w:styleId="Heading5Char">
    <w:name w:val="Heading 5 Char"/>
    <w:basedOn w:val="DefaultParagraphFont"/>
    <w:link w:val="Heading5"/>
    <w:uiPriority w:val="9"/>
    <w:rsid w:val="00FC794B"/>
    <w:rPr>
      <w:rFonts w:asciiTheme="majorHAnsi" w:eastAsiaTheme="majorEastAsia" w:hAnsiTheme="majorHAnsi" w:cstheme="majorBidi"/>
      <w:color w:val="243F60" w:themeColor="accent1" w:themeShade="7F"/>
      <w:sz w:val="24"/>
    </w:rPr>
  </w:style>
  <w:style w:type="character" w:customStyle="1" w:styleId="Heading6Char">
    <w:name w:val="Heading 6 Char"/>
    <w:basedOn w:val="DefaultParagraphFont"/>
    <w:link w:val="Heading6"/>
    <w:uiPriority w:val="9"/>
    <w:rsid w:val="00FC794B"/>
    <w:rPr>
      <w:rFonts w:asciiTheme="majorHAnsi" w:eastAsiaTheme="majorEastAsia" w:hAnsiTheme="majorHAnsi" w:cstheme="majorBidi"/>
      <w:i/>
      <w:iCs/>
      <w:color w:val="243F60" w:themeColor="accent1" w:themeShade="7F"/>
      <w:sz w:val="24"/>
    </w:rPr>
  </w:style>
  <w:style w:type="paragraph" w:customStyle="1" w:styleId="Normal2">
    <w:name w:val="Normal2"/>
    <w:rsid w:val="00AF780E"/>
    <w:pPr>
      <w:spacing w:after="0" w:line="360" w:lineRule="auto"/>
      <w:jc w:val="both"/>
    </w:pPr>
    <w:rPr>
      <w:rFonts w:ascii="Times New Roman" w:eastAsia="Times New Roman" w:hAnsi="Times New Roman" w:cs="Times New Roman"/>
      <w:sz w:val="24"/>
      <w:szCs w:val="24"/>
      <w:highlight w:val="white"/>
    </w:rPr>
  </w:style>
  <w:style w:type="paragraph" w:customStyle="1" w:styleId="comp">
    <w:name w:val="comp"/>
    <w:basedOn w:val="Normal"/>
    <w:rsid w:val="00DD5267"/>
    <w:pPr>
      <w:spacing w:before="100" w:beforeAutospacing="1" w:after="100" w:afterAutospacing="1" w:line="240" w:lineRule="auto"/>
      <w:jc w:val="left"/>
    </w:pPr>
    <w:rPr>
      <w:rFonts w:eastAsia="Times New Roman" w:cs="Times New Roman"/>
      <w:szCs w:val="24"/>
      <w:shd w:val="clear" w:color="auto" w:fill="auto"/>
    </w:rPr>
  </w:style>
  <w:style w:type="character" w:customStyle="1" w:styleId="tl8wme">
    <w:name w:val="tl8wme"/>
    <w:basedOn w:val="DefaultParagraphFont"/>
    <w:rsid w:val="0084238C"/>
  </w:style>
  <w:style w:type="character" w:customStyle="1" w:styleId="UnresolvedMention1">
    <w:name w:val="Unresolved Mention1"/>
    <w:basedOn w:val="DefaultParagraphFont"/>
    <w:uiPriority w:val="99"/>
    <w:semiHidden/>
    <w:unhideWhenUsed/>
    <w:rsid w:val="00432BC7"/>
    <w:rPr>
      <w:color w:val="605E5C"/>
      <w:shd w:val="clear" w:color="auto" w:fill="E1DFDD"/>
    </w:rPr>
  </w:style>
  <w:style w:type="paragraph" w:styleId="BodyText">
    <w:name w:val="Body Text"/>
    <w:basedOn w:val="Normal"/>
    <w:link w:val="BodyTextChar"/>
    <w:uiPriority w:val="1"/>
    <w:qFormat/>
    <w:rsid w:val="003E6112"/>
    <w:pPr>
      <w:widowControl w:val="0"/>
      <w:autoSpaceDE w:val="0"/>
      <w:autoSpaceDN w:val="0"/>
      <w:spacing w:line="240" w:lineRule="auto"/>
      <w:jc w:val="left"/>
    </w:pPr>
    <w:rPr>
      <w:rFonts w:ascii="Calibri" w:eastAsia="Calibri" w:hAnsi="Calibri" w:cs="Calibri"/>
      <w:sz w:val="22"/>
      <w:shd w:val="clear" w:color="auto" w:fill="auto"/>
    </w:rPr>
  </w:style>
  <w:style w:type="character" w:customStyle="1" w:styleId="BodyTextChar">
    <w:name w:val="Body Text Char"/>
    <w:basedOn w:val="DefaultParagraphFont"/>
    <w:link w:val="BodyText"/>
    <w:uiPriority w:val="1"/>
    <w:rsid w:val="003E6112"/>
    <w:rPr>
      <w:rFonts w:ascii="Calibri" w:eastAsia="Calibri" w:hAnsi="Calibri" w:cs="Calibri"/>
    </w:rPr>
  </w:style>
  <w:style w:type="paragraph" w:customStyle="1" w:styleId="TableParagraph">
    <w:name w:val="Table Paragraph"/>
    <w:basedOn w:val="Normal"/>
    <w:uiPriority w:val="1"/>
    <w:qFormat/>
    <w:rsid w:val="003E6112"/>
    <w:pPr>
      <w:widowControl w:val="0"/>
      <w:autoSpaceDE w:val="0"/>
      <w:autoSpaceDN w:val="0"/>
      <w:spacing w:line="240" w:lineRule="auto"/>
      <w:jc w:val="left"/>
    </w:pPr>
    <w:rPr>
      <w:rFonts w:ascii="Calibri" w:eastAsia="Calibri" w:hAnsi="Calibri" w:cs="Calibri"/>
      <w:sz w:val="22"/>
      <w:shd w:val="clear" w:color="auto" w:fill="auto"/>
    </w:rPr>
  </w:style>
  <w:style w:type="character" w:customStyle="1" w:styleId="UnresolvedMention2">
    <w:name w:val="Unresolved Mention2"/>
    <w:basedOn w:val="DefaultParagraphFont"/>
    <w:uiPriority w:val="99"/>
    <w:semiHidden/>
    <w:unhideWhenUsed/>
    <w:rsid w:val="00CC5775"/>
    <w:rPr>
      <w:color w:val="605E5C"/>
      <w:shd w:val="clear" w:color="auto" w:fill="E1DFDD"/>
    </w:rPr>
  </w:style>
  <w:style w:type="character" w:styleId="Emphasis">
    <w:name w:val="Emphasis"/>
    <w:basedOn w:val="DefaultParagraphFont"/>
    <w:uiPriority w:val="20"/>
    <w:qFormat/>
    <w:rsid w:val="008B2933"/>
    <w:rPr>
      <w:i/>
      <w:iCs/>
    </w:rPr>
  </w:style>
  <w:style w:type="character" w:customStyle="1" w:styleId="c9dxtc">
    <w:name w:val="c9dxtc"/>
    <w:basedOn w:val="DefaultParagraphFont"/>
    <w:rsid w:val="008B2933"/>
  </w:style>
  <w:style w:type="character" w:customStyle="1" w:styleId="jgg6ef">
    <w:name w:val="jgg6ef"/>
    <w:basedOn w:val="DefaultParagraphFont"/>
    <w:rsid w:val="008B2933"/>
  </w:style>
  <w:style w:type="paragraph" w:customStyle="1" w:styleId="zfr3q">
    <w:name w:val="zfr3q"/>
    <w:basedOn w:val="Normal"/>
    <w:rsid w:val="008B2933"/>
    <w:pPr>
      <w:spacing w:before="100" w:beforeAutospacing="1" w:after="100" w:afterAutospacing="1" w:line="240" w:lineRule="auto"/>
      <w:jc w:val="left"/>
    </w:pPr>
    <w:rPr>
      <w:rFonts w:eastAsia="Times New Roman" w:cs="Times New Roman"/>
      <w:szCs w:val="24"/>
      <w:shd w:val="clear" w:color="auto" w:fill="auto"/>
      <w:lang w:val="en-IN" w:eastAsia="en-IN" w:bidi="hi-IN"/>
    </w:rPr>
  </w:style>
  <w:style w:type="table" w:customStyle="1" w:styleId="GridTable4-Accent51">
    <w:name w:val="Grid Table 4 - Accent 51"/>
    <w:basedOn w:val="TableNormal"/>
    <w:uiPriority w:val="49"/>
    <w:rsid w:val="008B2933"/>
    <w:pPr>
      <w:spacing w:before="120" w:after="0" w:line="240" w:lineRule="auto"/>
      <w:jc w:val="both"/>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4-Accent21">
    <w:name w:val="Grid Table 4 - Accent 21"/>
    <w:basedOn w:val="TableNormal"/>
    <w:uiPriority w:val="49"/>
    <w:rsid w:val="008B2933"/>
    <w:pPr>
      <w:spacing w:before="120" w:after="0" w:line="240" w:lineRule="auto"/>
      <w:jc w:val="both"/>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61">
    <w:name w:val="Grid Table 4 - Accent 61"/>
    <w:basedOn w:val="TableNormal"/>
    <w:uiPriority w:val="49"/>
    <w:rsid w:val="008B2933"/>
    <w:pPr>
      <w:spacing w:before="120" w:after="0" w:line="240" w:lineRule="auto"/>
      <w:jc w:val="both"/>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4-Accent31">
    <w:name w:val="Grid Table 4 - Accent 31"/>
    <w:basedOn w:val="TableNormal"/>
    <w:uiPriority w:val="49"/>
    <w:rsid w:val="008B2933"/>
    <w:pPr>
      <w:spacing w:before="120" w:after="0" w:line="240" w:lineRule="auto"/>
      <w:jc w:val="both"/>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4-Accent11">
    <w:name w:val="Grid Table 4 - Accent 11"/>
    <w:basedOn w:val="TableNormal"/>
    <w:uiPriority w:val="49"/>
    <w:rsid w:val="008B2933"/>
    <w:pPr>
      <w:spacing w:before="120" w:after="0" w:line="240" w:lineRule="auto"/>
      <w:jc w:val="both"/>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DocumentMap">
    <w:name w:val="Document Map"/>
    <w:basedOn w:val="Normal"/>
    <w:link w:val="DocumentMapChar"/>
    <w:uiPriority w:val="99"/>
    <w:semiHidden/>
    <w:unhideWhenUsed/>
    <w:rsid w:val="00DA207B"/>
    <w:pPr>
      <w:spacing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DA20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484">
      <w:bodyDiv w:val="1"/>
      <w:marLeft w:val="0"/>
      <w:marRight w:val="0"/>
      <w:marTop w:val="0"/>
      <w:marBottom w:val="0"/>
      <w:divBdr>
        <w:top w:val="none" w:sz="0" w:space="0" w:color="auto"/>
        <w:left w:val="none" w:sz="0" w:space="0" w:color="auto"/>
        <w:bottom w:val="none" w:sz="0" w:space="0" w:color="auto"/>
        <w:right w:val="none" w:sz="0" w:space="0" w:color="auto"/>
      </w:divBdr>
    </w:div>
    <w:div w:id="17044853">
      <w:bodyDiv w:val="1"/>
      <w:marLeft w:val="0"/>
      <w:marRight w:val="0"/>
      <w:marTop w:val="0"/>
      <w:marBottom w:val="0"/>
      <w:divBdr>
        <w:top w:val="none" w:sz="0" w:space="0" w:color="auto"/>
        <w:left w:val="none" w:sz="0" w:space="0" w:color="auto"/>
        <w:bottom w:val="none" w:sz="0" w:space="0" w:color="auto"/>
        <w:right w:val="none" w:sz="0" w:space="0" w:color="auto"/>
      </w:divBdr>
    </w:div>
    <w:div w:id="41289802">
      <w:bodyDiv w:val="1"/>
      <w:marLeft w:val="0"/>
      <w:marRight w:val="0"/>
      <w:marTop w:val="0"/>
      <w:marBottom w:val="0"/>
      <w:divBdr>
        <w:top w:val="none" w:sz="0" w:space="0" w:color="auto"/>
        <w:left w:val="none" w:sz="0" w:space="0" w:color="auto"/>
        <w:bottom w:val="none" w:sz="0" w:space="0" w:color="auto"/>
        <w:right w:val="none" w:sz="0" w:space="0" w:color="auto"/>
      </w:divBdr>
    </w:div>
    <w:div w:id="68966988">
      <w:bodyDiv w:val="1"/>
      <w:marLeft w:val="0"/>
      <w:marRight w:val="0"/>
      <w:marTop w:val="0"/>
      <w:marBottom w:val="0"/>
      <w:divBdr>
        <w:top w:val="none" w:sz="0" w:space="0" w:color="auto"/>
        <w:left w:val="none" w:sz="0" w:space="0" w:color="auto"/>
        <w:bottom w:val="none" w:sz="0" w:space="0" w:color="auto"/>
        <w:right w:val="none" w:sz="0" w:space="0" w:color="auto"/>
      </w:divBdr>
      <w:divsChild>
        <w:div w:id="757093597">
          <w:marLeft w:val="135"/>
          <w:marRight w:val="135"/>
          <w:marTop w:val="0"/>
          <w:marBottom w:val="90"/>
          <w:divBdr>
            <w:top w:val="none" w:sz="0" w:space="0" w:color="auto"/>
            <w:left w:val="none" w:sz="0" w:space="0" w:color="auto"/>
            <w:bottom w:val="none" w:sz="0" w:space="0" w:color="auto"/>
            <w:right w:val="none" w:sz="0" w:space="0" w:color="auto"/>
          </w:divBdr>
        </w:div>
        <w:div w:id="896086510">
          <w:marLeft w:val="135"/>
          <w:marRight w:val="135"/>
          <w:marTop w:val="0"/>
          <w:marBottom w:val="90"/>
          <w:divBdr>
            <w:top w:val="none" w:sz="0" w:space="0" w:color="auto"/>
            <w:left w:val="none" w:sz="0" w:space="0" w:color="auto"/>
            <w:bottom w:val="none" w:sz="0" w:space="0" w:color="auto"/>
            <w:right w:val="none" w:sz="0" w:space="0" w:color="auto"/>
          </w:divBdr>
        </w:div>
      </w:divsChild>
    </w:div>
    <w:div w:id="89350011">
      <w:bodyDiv w:val="1"/>
      <w:marLeft w:val="0"/>
      <w:marRight w:val="0"/>
      <w:marTop w:val="0"/>
      <w:marBottom w:val="0"/>
      <w:divBdr>
        <w:top w:val="none" w:sz="0" w:space="0" w:color="auto"/>
        <w:left w:val="none" w:sz="0" w:space="0" w:color="auto"/>
        <w:bottom w:val="none" w:sz="0" w:space="0" w:color="auto"/>
        <w:right w:val="none" w:sz="0" w:space="0" w:color="auto"/>
      </w:divBdr>
    </w:div>
    <w:div w:id="95224011">
      <w:bodyDiv w:val="1"/>
      <w:marLeft w:val="0"/>
      <w:marRight w:val="0"/>
      <w:marTop w:val="0"/>
      <w:marBottom w:val="0"/>
      <w:divBdr>
        <w:top w:val="none" w:sz="0" w:space="0" w:color="auto"/>
        <w:left w:val="none" w:sz="0" w:space="0" w:color="auto"/>
        <w:bottom w:val="none" w:sz="0" w:space="0" w:color="auto"/>
        <w:right w:val="none" w:sz="0" w:space="0" w:color="auto"/>
      </w:divBdr>
    </w:div>
    <w:div w:id="123500834">
      <w:bodyDiv w:val="1"/>
      <w:marLeft w:val="0"/>
      <w:marRight w:val="0"/>
      <w:marTop w:val="0"/>
      <w:marBottom w:val="0"/>
      <w:divBdr>
        <w:top w:val="none" w:sz="0" w:space="0" w:color="auto"/>
        <w:left w:val="none" w:sz="0" w:space="0" w:color="auto"/>
        <w:bottom w:val="none" w:sz="0" w:space="0" w:color="auto"/>
        <w:right w:val="none" w:sz="0" w:space="0" w:color="auto"/>
      </w:divBdr>
    </w:div>
    <w:div w:id="133521492">
      <w:bodyDiv w:val="1"/>
      <w:marLeft w:val="0"/>
      <w:marRight w:val="0"/>
      <w:marTop w:val="0"/>
      <w:marBottom w:val="0"/>
      <w:divBdr>
        <w:top w:val="none" w:sz="0" w:space="0" w:color="auto"/>
        <w:left w:val="none" w:sz="0" w:space="0" w:color="auto"/>
        <w:bottom w:val="none" w:sz="0" w:space="0" w:color="auto"/>
        <w:right w:val="none" w:sz="0" w:space="0" w:color="auto"/>
      </w:divBdr>
    </w:div>
    <w:div w:id="188681926">
      <w:bodyDiv w:val="1"/>
      <w:marLeft w:val="0"/>
      <w:marRight w:val="0"/>
      <w:marTop w:val="0"/>
      <w:marBottom w:val="0"/>
      <w:divBdr>
        <w:top w:val="none" w:sz="0" w:space="0" w:color="auto"/>
        <w:left w:val="none" w:sz="0" w:space="0" w:color="auto"/>
        <w:bottom w:val="none" w:sz="0" w:space="0" w:color="auto"/>
        <w:right w:val="none" w:sz="0" w:space="0" w:color="auto"/>
      </w:divBdr>
    </w:div>
    <w:div w:id="233975368">
      <w:bodyDiv w:val="1"/>
      <w:marLeft w:val="0"/>
      <w:marRight w:val="0"/>
      <w:marTop w:val="0"/>
      <w:marBottom w:val="0"/>
      <w:divBdr>
        <w:top w:val="none" w:sz="0" w:space="0" w:color="auto"/>
        <w:left w:val="none" w:sz="0" w:space="0" w:color="auto"/>
        <w:bottom w:val="none" w:sz="0" w:space="0" w:color="auto"/>
        <w:right w:val="none" w:sz="0" w:space="0" w:color="auto"/>
      </w:divBdr>
    </w:div>
    <w:div w:id="253250466">
      <w:bodyDiv w:val="1"/>
      <w:marLeft w:val="0"/>
      <w:marRight w:val="0"/>
      <w:marTop w:val="0"/>
      <w:marBottom w:val="0"/>
      <w:divBdr>
        <w:top w:val="none" w:sz="0" w:space="0" w:color="auto"/>
        <w:left w:val="none" w:sz="0" w:space="0" w:color="auto"/>
        <w:bottom w:val="none" w:sz="0" w:space="0" w:color="auto"/>
        <w:right w:val="none" w:sz="0" w:space="0" w:color="auto"/>
      </w:divBdr>
    </w:div>
    <w:div w:id="259875271">
      <w:bodyDiv w:val="1"/>
      <w:marLeft w:val="0"/>
      <w:marRight w:val="0"/>
      <w:marTop w:val="0"/>
      <w:marBottom w:val="0"/>
      <w:divBdr>
        <w:top w:val="none" w:sz="0" w:space="0" w:color="auto"/>
        <w:left w:val="none" w:sz="0" w:space="0" w:color="auto"/>
        <w:bottom w:val="none" w:sz="0" w:space="0" w:color="auto"/>
        <w:right w:val="none" w:sz="0" w:space="0" w:color="auto"/>
      </w:divBdr>
    </w:div>
    <w:div w:id="265507900">
      <w:bodyDiv w:val="1"/>
      <w:marLeft w:val="0"/>
      <w:marRight w:val="0"/>
      <w:marTop w:val="0"/>
      <w:marBottom w:val="0"/>
      <w:divBdr>
        <w:top w:val="none" w:sz="0" w:space="0" w:color="auto"/>
        <w:left w:val="none" w:sz="0" w:space="0" w:color="auto"/>
        <w:bottom w:val="none" w:sz="0" w:space="0" w:color="auto"/>
        <w:right w:val="none" w:sz="0" w:space="0" w:color="auto"/>
      </w:divBdr>
    </w:div>
    <w:div w:id="275214350">
      <w:bodyDiv w:val="1"/>
      <w:marLeft w:val="0"/>
      <w:marRight w:val="0"/>
      <w:marTop w:val="0"/>
      <w:marBottom w:val="0"/>
      <w:divBdr>
        <w:top w:val="none" w:sz="0" w:space="0" w:color="auto"/>
        <w:left w:val="none" w:sz="0" w:space="0" w:color="auto"/>
        <w:bottom w:val="none" w:sz="0" w:space="0" w:color="auto"/>
        <w:right w:val="none" w:sz="0" w:space="0" w:color="auto"/>
      </w:divBdr>
    </w:div>
    <w:div w:id="281351106">
      <w:bodyDiv w:val="1"/>
      <w:marLeft w:val="0"/>
      <w:marRight w:val="0"/>
      <w:marTop w:val="0"/>
      <w:marBottom w:val="0"/>
      <w:divBdr>
        <w:top w:val="none" w:sz="0" w:space="0" w:color="auto"/>
        <w:left w:val="none" w:sz="0" w:space="0" w:color="auto"/>
        <w:bottom w:val="none" w:sz="0" w:space="0" w:color="auto"/>
        <w:right w:val="none" w:sz="0" w:space="0" w:color="auto"/>
      </w:divBdr>
    </w:div>
    <w:div w:id="371350611">
      <w:bodyDiv w:val="1"/>
      <w:marLeft w:val="0"/>
      <w:marRight w:val="0"/>
      <w:marTop w:val="0"/>
      <w:marBottom w:val="0"/>
      <w:divBdr>
        <w:top w:val="none" w:sz="0" w:space="0" w:color="auto"/>
        <w:left w:val="none" w:sz="0" w:space="0" w:color="auto"/>
        <w:bottom w:val="none" w:sz="0" w:space="0" w:color="auto"/>
        <w:right w:val="none" w:sz="0" w:space="0" w:color="auto"/>
      </w:divBdr>
    </w:div>
    <w:div w:id="408114973">
      <w:bodyDiv w:val="1"/>
      <w:marLeft w:val="0"/>
      <w:marRight w:val="0"/>
      <w:marTop w:val="0"/>
      <w:marBottom w:val="0"/>
      <w:divBdr>
        <w:top w:val="none" w:sz="0" w:space="0" w:color="auto"/>
        <w:left w:val="none" w:sz="0" w:space="0" w:color="auto"/>
        <w:bottom w:val="none" w:sz="0" w:space="0" w:color="auto"/>
        <w:right w:val="none" w:sz="0" w:space="0" w:color="auto"/>
      </w:divBdr>
      <w:divsChild>
        <w:div w:id="929041149">
          <w:marLeft w:val="0"/>
          <w:marRight w:val="0"/>
          <w:marTop w:val="0"/>
          <w:marBottom w:val="0"/>
          <w:divBdr>
            <w:top w:val="none" w:sz="0" w:space="0" w:color="auto"/>
            <w:left w:val="none" w:sz="0" w:space="0" w:color="auto"/>
            <w:bottom w:val="none" w:sz="0" w:space="0" w:color="auto"/>
            <w:right w:val="none" w:sz="0" w:space="0" w:color="auto"/>
          </w:divBdr>
        </w:div>
      </w:divsChild>
    </w:div>
    <w:div w:id="418259642">
      <w:bodyDiv w:val="1"/>
      <w:marLeft w:val="0"/>
      <w:marRight w:val="0"/>
      <w:marTop w:val="0"/>
      <w:marBottom w:val="0"/>
      <w:divBdr>
        <w:top w:val="none" w:sz="0" w:space="0" w:color="auto"/>
        <w:left w:val="none" w:sz="0" w:space="0" w:color="auto"/>
        <w:bottom w:val="none" w:sz="0" w:space="0" w:color="auto"/>
        <w:right w:val="none" w:sz="0" w:space="0" w:color="auto"/>
      </w:divBdr>
    </w:div>
    <w:div w:id="485436089">
      <w:bodyDiv w:val="1"/>
      <w:marLeft w:val="0"/>
      <w:marRight w:val="0"/>
      <w:marTop w:val="0"/>
      <w:marBottom w:val="0"/>
      <w:divBdr>
        <w:top w:val="none" w:sz="0" w:space="0" w:color="auto"/>
        <w:left w:val="none" w:sz="0" w:space="0" w:color="auto"/>
        <w:bottom w:val="none" w:sz="0" w:space="0" w:color="auto"/>
        <w:right w:val="none" w:sz="0" w:space="0" w:color="auto"/>
      </w:divBdr>
    </w:div>
    <w:div w:id="510607755">
      <w:bodyDiv w:val="1"/>
      <w:marLeft w:val="0"/>
      <w:marRight w:val="0"/>
      <w:marTop w:val="0"/>
      <w:marBottom w:val="0"/>
      <w:divBdr>
        <w:top w:val="none" w:sz="0" w:space="0" w:color="auto"/>
        <w:left w:val="none" w:sz="0" w:space="0" w:color="auto"/>
        <w:bottom w:val="none" w:sz="0" w:space="0" w:color="auto"/>
        <w:right w:val="none" w:sz="0" w:space="0" w:color="auto"/>
      </w:divBdr>
    </w:div>
    <w:div w:id="528839785">
      <w:bodyDiv w:val="1"/>
      <w:marLeft w:val="0"/>
      <w:marRight w:val="0"/>
      <w:marTop w:val="0"/>
      <w:marBottom w:val="0"/>
      <w:divBdr>
        <w:top w:val="none" w:sz="0" w:space="0" w:color="auto"/>
        <w:left w:val="none" w:sz="0" w:space="0" w:color="auto"/>
        <w:bottom w:val="none" w:sz="0" w:space="0" w:color="auto"/>
        <w:right w:val="none" w:sz="0" w:space="0" w:color="auto"/>
      </w:divBdr>
    </w:div>
    <w:div w:id="542400008">
      <w:bodyDiv w:val="1"/>
      <w:marLeft w:val="0"/>
      <w:marRight w:val="0"/>
      <w:marTop w:val="0"/>
      <w:marBottom w:val="0"/>
      <w:divBdr>
        <w:top w:val="none" w:sz="0" w:space="0" w:color="auto"/>
        <w:left w:val="none" w:sz="0" w:space="0" w:color="auto"/>
        <w:bottom w:val="none" w:sz="0" w:space="0" w:color="auto"/>
        <w:right w:val="none" w:sz="0" w:space="0" w:color="auto"/>
      </w:divBdr>
    </w:div>
    <w:div w:id="565646441">
      <w:bodyDiv w:val="1"/>
      <w:marLeft w:val="0"/>
      <w:marRight w:val="0"/>
      <w:marTop w:val="0"/>
      <w:marBottom w:val="0"/>
      <w:divBdr>
        <w:top w:val="none" w:sz="0" w:space="0" w:color="auto"/>
        <w:left w:val="none" w:sz="0" w:space="0" w:color="auto"/>
        <w:bottom w:val="none" w:sz="0" w:space="0" w:color="auto"/>
        <w:right w:val="none" w:sz="0" w:space="0" w:color="auto"/>
      </w:divBdr>
    </w:div>
    <w:div w:id="579368206">
      <w:bodyDiv w:val="1"/>
      <w:marLeft w:val="0"/>
      <w:marRight w:val="0"/>
      <w:marTop w:val="0"/>
      <w:marBottom w:val="0"/>
      <w:divBdr>
        <w:top w:val="none" w:sz="0" w:space="0" w:color="auto"/>
        <w:left w:val="none" w:sz="0" w:space="0" w:color="auto"/>
        <w:bottom w:val="none" w:sz="0" w:space="0" w:color="auto"/>
        <w:right w:val="none" w:sz="0" w:space="0" w:color="auto"/>
      </w:divBdr>
    </w:div>
    <w:div w:id="588973078">
      <w:bodyDiv w:val="1"/>
      <w:marLeft w:val="0"/>
      <w:marRight w:val="0"/>
      <w:marTop w:val="0"/>
      <w:marBottom w:val="0"/>
      <w:divBdr>
        <w:top w:val="none" w:sz="0" w:space="0" w:color="auto"/>
        <w:left w:val="none" w:sz="0" w:space="0" w:color="auto"/>
        <w:bottom w:val="none" w:sz="0" w:space="0" w:color="auto"/>
        <w:right w:val="none" w:sz="0" w:space="0" w:color="auto"/>
      </w:divBdr>
    </w:div>
    <w:div w:id="600916701">
      <w:bodyDiv w:val="1"/>
      <w:marLeft w:val="0"/>
      <w:marRight w:val="0"/>
      <w:marTop w:val="0"/>
      <w:marBottom w:val="0"/>
      <w:divBdr>
        <w:top w:val="none" w:sz="0" w:space="0" w:color="auto"/>
        <w:left w:val="none" w:sz="0" w:space="0" w:color="auto"/>
        <w:bottom w:val="none" w:sz="0" w:space="0" w:color="auto"/>
        <w:right w:val="none" w:sz="0" w:space="0" w:color="auto"/>
      </w:divBdr>
    </w:div>
    <w:div w:id="614286524">
      <w:bodyDiv w:val="1"/>
      <w:marLeft w:val="0"/>
      <w:marRight w:val="0"/>
      <w:marTop w:val="0"/>
      <w:marBottom w:val="0"/>
      <w:divBdr>
        <w:top w:val="none" w:sz="0" w:space="0" w:color="auto"/>
        <w:left w:val="none" w:sz="0" w:space="0" w:color="auto"/>
        <w:bottom w:val="none" w:sz="0" w:space="0" w:color="auto"/>
        <w:right w:val="none" w:sz="0" w:space="0" w:color="auto"/>
      </w:divBdr>
    </w:div>
    <w:div w:id="680426587">
      <w:bodyDiv w:val="1"/>
      <w:marLeft w:val="0"/>
      <w:marRight w:val="0"/>
      <w:marTop w:val="0"/>
      <w:marBottom w:val="0"/>
      <w:divBdr>
        <w:top w:val="none" w:sz="0" w:space="0" w:color="auto"/>
        <w:left w:val="none" w:sz="0" w:space="0" w:color="auto"/>
        <w:bottom w:val="none" w:sz="0" w:space="0" w:color="auto"/>
        <w:right w:val="none" w:sz="0" w:space="0" w:color="auto"/>
      </w:divBdr>
    </w:div>
    <w:div w:id="699862850">
      <w:bodyDiv w:val="1"/>
      <w:marLeft w:val="0"/>
      <w:marRight w:val="0"/>
      <w:marTop w:val="0"/>
      <w:marBottom w:val="0"/>
      <w:divBdr>
        <w:top w:val="none" w:sz="0" w:space="0" w:color="auto"/>
        <w:left w:val="none" w:sz="0" w:space="0" w:color="auto"/>
        <w:bottom w:val="none" w:sz="0" w:space="0" w:color="auto"/>
        <w:right w:val="none" w:sz="0" w:space="0" w:color="auto"/>
      </w:divBdr>
    </w:div>
    <w:div w:id="723988564">
      <w:bodyDiv w:val="1"/>
      <w:marLeft w:val="0"/>
      <w:marRight w:val="0"/>
      <w:marTop w:val="0"/>
      <w:marBottom w:val="0"/>
      <w:divBdr>
        <w:top w:val="none" w:sz="0" w:space="0" w:color="auto"/>
        <w:left w:val="none" w:sz="0" w:space="0" w:color="auto"/>
        <w:bottom w:val="none" w:sz="0" w:space="0" w:color="auto"/>
        <w:right w:val="none" w:sz="0" w:space="0" w:color="auto"/>
      </w:divBdr>
    </w:div>
    <w:div w:id="772551772">
      <w:bodyDiv w:val="1"/>
      <w:marLeft w:val="0"/>
      <w:marRight w:val="0"/>
      <w:marTop w:val="0"/>
      <w:marBottom w:val="0"/>
      <w:divBdr>
        <w:top w:val="none" w:sz="0" w:space="0" w:color="auto"/>
        <w:left w:val="none" w:sz="0" w:space="0" w:color="auto"/>
        <w:bottom w:val="none" w:sz="0" w:space="0" w:color="auto"/>
        <w:right w:val="none" w:sz="0" w:space="0" w:color="auto"/>
      </w:divBdr>
    </w:div>
    <w:div w:id="787505236">
      <w:bodyDiv w:val="1"/>
      <w:marLeft w:val="0"/>
      <w:marRight w:val="0"/>
      <w:marTop w:val="0"/>
      <w:marBottom w:val="0"/>
      <w:divBdr>
        <w:top w:val="none" w:sz="0" w:space="0" w:color="auto"/>
        <w:left w:val="none" w:sz="0" w:space="0" w:color="auto"/>
        <w:bottom w:val="none" w:sz="0" w:space="0" w:color="auto"/>
        <w:right w:val="none" w:sz="0" w:space="0" w:color="auto"/>
      </w:divBdr>
    </w:div>
    <w:div w:id="845677609">
      <w:bodyDiv w:val="1"/>
      <w:marLeft w:val="0"/>
      <w:marRight w:val="0"/>
      <w:marTop w:val="0"/>
      <w:marBottom w:val="0"/>
      <w:divBdr>
        <w:top w:val="none" w:sz="0" w:space="0" w:color="auto"/>
        <w:left w:val="none" w:sz="0" w:space="0" w:color="auto"/>
        <w:bottom w:val="none" w:sz="0" w:space="0" w:color="auto"/>
        <w:right w:val="none" w:sz="0" w:space="0" w:color="auto"/>
      </w:divBdr>
    </w:div>
    <w:div w:id="909998226">
      <w:bodyDiv w:val="1"/>
      <w:marLeft w:val="0"/>
      <w:marRight w:val="0"/>
      <w:marTop w:val="0"/>
      <w:marBottom w:val="0"/>
      <w:divBdr>
        <w:top w:val="none" w:sz="0" w:space="0" w:color="auto"/>
        <w:left w:val="none" w:sz="0" w:space="0" w:color="auto"/>
        <w:bottom w:val="none" w:sz="0" w:space="0" w:color="auto"/>
        <w:right w:val="none" w:sz="0" w:space="0" w:color="auto"/>
      </w:divBdr>
    </w:div>
    <w:div w:id="956520804">
      <w:bodyDiv w:val="1"/>
      <w:marLeft w:val="0"/>
      <w:marRight w:val="0"/>
      <w:marTop w:val="0"/>
      <w:marBottom w:val="0"/>
      <w:divBdr>
        <w:top w:val="none" w:sz="0" w:space="0" w:color="auto"/>
        <w:left w:val="none" w:sz="0" w:space="0" w:color="auto"/>
        <w:bottom w:val="none" w:sz="0" w:space="0" w:color="auto"/>
        <w:right w:val="none" w:sz="0" w:space="0" w:color="auto"/>
      </w:divBdr>
    </w:div>
    <w:div w:id="963463378">
      <w:bodyDiv w:val="1"/>
      <w:marLeft w:val="0"/>
      <w:marRight w:val="0"/>
      <w:marTop w:val="0"/>
      <w:marBottom w:val="0"/>
      <w:divBdr>
        <w:top w:val="none" w:sz="0" w:space="0" w:color="auto"/>
        <w:left w:val="none" w:sz="0" w:space="0" w:color="auto"/>
        <w:bottom w:val="none" w:sz="0" w:space="0" w:color="auto"/>
        <w:right w:val="none" w:sz="0" w:space="0" w:color="auto"/>
      </w:divBdr>
    </w:div>
    <w:div w:id="1002321972">
      <w:bodyDiv w:val="1"/>
      <w:marLeft w:val="0"/>
      <w:marRight w:val="0"/>
      <w:marTop w:val="0"/>
      <w:marBottom w:val="0"/>
      <w:divBdr>
        <w:top w:val="none" w:sz="0" w:space="0" w:color="auto"/>
        <w:left w:val="none" w:sz="0" w:space="0" w:color="auto"/>
        <w:bottom w:val="none" w:sz="0" w:space="0" w:color="auto"/>
        <w:right w:val="none" w:sz="0" w:space="0" w:color="auto"/>
      </w:divBdr>
    </w:div>
    <w:div w:id="1021514251">
      <w:bodyDiv w:val="1"/>
      <w:marLeft w:val="0"/>
      <w:marRight w:val="0"/>
      <w:marTop w:val="0"/>
      <w:marBottom w:val="0"/>
      <w:divBdr>
        <w:top w:val="none" w:sz="0" w:space="0" w:color="auto"/>
        <w:left w:val="none" w:sz="0" w:space="0" w:color="auto"/>
        <w:bottom w:val="none" w:sz="0" w:space="0" w:color="auto"/>
        <w:right w:val="none" w:sz="0" w:space="0" w:color="auto"/>
      </w:divBdr>
    </w:div>
    <w:div w:id="1043601293">
      <w:bodyDiv w:val="1"/>
      <w:marLeft w:val="0"/>
      <w:marRight w:val="0"/>
      <w:marTop w:val="0"/>
      <w:marBottom w:val="0"/>
      <w:divBdr>
        <w:top w:val="none" w:sz="0" w:space="0" w:color="auto"/>
        <w:left w:val="none" w:sz="0" w:space="0" w:color="auto"/>
        <w:bottom w:val="none" w:sz="0" w:space="0" w:color="auto"/>
        <w:right w:val="none" w:sz="0" w:space="0" w:color="auto"/>
      </w:divBdr>
      <w:divsChild>
        <w:div w:id="1956524813">
          <w:marLeft w:val="0"/>
          <w:marRight w:val="0"/>
          <w:marTop w:val="0"/>
          <w:marBottom w:val="0"/>
          <w:divBdr>
            <w:top w:val="none" w:sz="0" w:space="0" w:color="auto"/>
            <w:left w:val="none" w:sz="0" w:space="0" w:color="auto"/>
            <w:bottom w:val="none" w:sz="0" w:space="0" w:color="auto"/>
            <w:right w:val="none" w:sz="0" w:space="0" w:color="auto"/>
          </w:divBdr>
        </w:div>
      </w:divsChild>
    </w:div>
    <w:div w:id="1049383194">
      <w:bodyDiv w:val="1"/>
      <w:marLeft w:val="0"/>
      <w:marRight w:val="0"/>
      <w:marTop w:val="0"/>
      <w:marBottom w:val="0"/>
      <w:divBdr>
        <w:top w:val="none" w:sz="0" w:space="0" w:color="auto"/>
        <w:left w:val="none" w:sz="0" w:space="0" w:color="auto"/>
        <w:bottom w:val="none" w:sz="0" w:space="0" w:color="auto"/>
        <w:right w:val="none" w:sz="0" w:space="0" w:color="auto"/>
      </w:divBdr>
    </w:div>
    <w:div w:id="1057708144">
      <w:bodyDiv w:val="1"/>
      <w:marLeft w:val="0"/>
      <w:marRight w:val="0"/>
      <w:marTop w:val="0"/>
      <w:marBottom w:val="0"/>
      <w:divBdr>
        <w:top w:val="none" w:sz="0" w:space="0" w:color="auto"/>
        <w:left w:val="none" w:sz="0" w:space="0" w:color="auto"/>
        <w:bottom w:val="none" w:sz="0" w:space="0" w:color="auto"/>
        <w:right w:val="none" w:sz="0" w:space="0" w:color="auto"/>
      </w:divBdr>
      <w:divsChild>
        <w:div w:id="567426934">
          <w:marLeft w:val="0"/>
          <w:marRight w:val="0"/>
          <w:marTop w:val="0"/>
          <w:marBottom w:val="0"/>
          <w:divBdr>
            <w:top w:val="none" w:sz="0" w:space="0" w:color="auto"/>
            <w:left w:val="none" w:sz="0" w:space="0" w:color="auto"/>
            <w:bottom w:val="none" w:sz="0" w:space="0" w:color="auto"/>
            <w:right w:val="none" w:sz="0" w:space="0" w:color="auto"/>
          </w:divBdr>
        </w:div>
      </w:divsChild>
    </w:div>
    <w:div w:id="1063797550">
      <w:bodyDiv w:val="1"/>
      <w:marLeft w:val="0"/>
      <w:marRight w:val="0"/>
      <w:marTop w:val="0"/>
      <w:marBottom w:val="0"/>
      <w:divBdr>
        <w:top w:val="none" w:sz="0" w:space="0" w:color="auto"/>
        <w:left w:val="none" w:sz="0" w:space="0" w:color="auto"/>
        <w:bottom w:val="none" w:sz="0" w:space="0" w:color="auto"/>
        <w:right w:val="none" w:sz="0" w:space="0" w:color="auto"/>
      </w:divBdr>
    </w:div>
    <w:div w:id="1064521856">
      <w:bodyDiv w:val="1"/>
      <w:marLeft w:val="0"/>
      <w:marRight w:val="0"/>
      <w:marTop w:val="0"/>
      <w:marBottom w:val="0"/>
      <w:divBdr>
        <w:top w:val="none" w:sz="0" w:space="0" w:color="auto"/>
        <w:left w:val="none" w:sz="0" w:space="0" w:color="auto"/>
        <w:bottom w:val="none" w:sz="0" w:space="0" w:color="auto"/>
        <w:right w:val="none" w:sz="0" w:space="0" w:color="auto"/>
      </w:divBdr>
    </w:div>
    <w:div w:id="1083986703">
      <w:bodyDiv w:val="1"/>
      <w:marLeft w:val="0"/>
      <w:marRight w:val="0"/>
      <w:marTop w:val="0"/>
      <w:marBottom w:val="0"/>
      <w:divBdr>
        <w:top w:val="none" w:sz="0" w:space="0" w:color="auto"/>
        <w:left w:val="none" w:sz="0" w:space="0" w:color="auto"/>
        <w:bottom w:val="none" w:sz="0" w:space="0" w:color="auto"/>
        <w:right w:val="none" w:sz="0" w:space="0" w:color="auto"/>
      </w:divBdr>
    </w:div>
    <w:div w:id="1094478197">
      <w:bodyDiv w:val="1"/>
      <w:marLeft w:val="0"/>
      <w:marRight w:val="0"/>
      <w:marTop w:val="0"/>
      <w:marBottom w:val="0"/>
      <w:divBdr>
        <w:top w:val="none" w:sz="0" w:space="0" w:color="auto"/>
        <w:left w:val="none" w:sz="0" w:space="0" w:color="auto"/>
        <w:bottom w:val="none" w:sz="0" w:space="0" w:color="auto"/>
        <w:right w:val="none" w:sz="0" w:space="0" w:color="auto"/>
      </w:divBdr>
    </w:div>
    <w:div w:id="1147825008">
      <w:bodyDiv w:val="1"/>
      <w:marLeft w:val="0"/>
      <w:marRight w:val="0"/>
      <w:marTop w:val="0"/>
      <w:marBottom w:val="0"/>
      <w:divBdr>
        <w:top w:val="none" w:sz="0" w:space="0" w:color="auto"/>
        <w:left w:val="none" w:sz="0" w:space="0" w:color="auto"/>
        <w:bottom w:val="none" w:sz="0" w:space="0" w:color="auto"/>
        <w:right w:val="none" w:sz="0" w:space="0" w:color="auto"/>
      </w:divBdr>
    </w:div>
    <w:div w:id="1162165053">
      <w:bodyDiv w:val="1"/>
      <w:marLeft w:val="0"/>
      <w:marRight w:val="0"/>
      <w:marTop w:val="0"/>
      <w:marBottom w:val="0"/>
      <w:divBdr>
        <w:top w:val="none" w:sz="0" w:space="0" w:color="auto"/>
        <w:left w:val="none" w:sz="0" w:space="0" w:color="auto"/>
        <w:bottom w:val="none" w:sz="0" w:space="0" w:color="auto"/>
        <w:right w:val="none" w:sz="0" w:space="0" w:color="auto"/>
      </w:divBdr>
    </w:div>
    <w:div w:id="1204102069">
      <w:bodyDiv w:val="1"/>
      <w:marLeft w:val="0"/>
      <w:marRight w:val="0"/>
      <w:marTop w:val="0"/>
      <w:marBottom w:val="0"/>
      <w:divBdr>
        <w:top w:val="none" w:sz="0" w:space="0" w:color="auto"/>
        <w:left w:val="none" w:sz="0" w:space="0" w:color="auto"/>
        <w:bottom w:val="none" w:sz="0" w:space="0" w:color="auto"/>
        <w:right w:val="none" w:sz="0" w:space="0" w:color="auto"/>
      </w:divBdr>
    </w:div>
    <w:div w:id="1217814533">
      <w:bodyDiv w:val="1"/>
      <w:marLeft w:val="0"/>
      <w:marRight w:val="0"/>
      <w:marTop w:val="0"/>
      <w:marBottom w:val="0"/>
      <w:divBdr>
        <w:top w:val="none" w:sz="0" w:space="0" w:color="auto"/>
        <w:left w:val="none" w:sz="0" w:space="0" w:color="auto"/>
        <w:bottom w:val="none" w:sz="0" w:space="0" w:color="auto"/>
        <w:right w:val="none" w:sz="0" w:space="0" w:color="auto"/>
      </w:divBdr>
    </w:div>
    <w:div w:id="1232036110">
      <w:bodyDiv w:val="1"/>
      <w:marLeft w:val="0"/>
      <w:marRight w:val="0"/>
      <w:marTop w:val="0"/>
      <w:marBottom w:val="0"/>
      <w:divBdr>
        <w:top w:val="none" w:sz="0" w:space="0" w:color="auto"/>
        <w:left w:val="none" w:sz="0" w:space="0" w:color="auto"/>
        <w:bottom w:val="none" w:sz="0" w:space="0" w:color="auto"/>
        <w:right w:val="none" w:sz="0" w:space="0" w:color="auto"/>
      </w:divBdr>
    </w:div>
    <w:div w:id="1252861134">
      <w:bodyDiv w:val="1"/>
      <w:marLeft w:val="0"/>
      <w:marRight w:val="0"/>
      <w:marTop w:val="0"/>
      <w:marBottom w:val="0"/>
      <w:divBdr>
        <w:top w:val="none" w:sz="0" w:space="0" w:color="auto"/>
        <w:left w:val="none" w:sz="0" w:space="0" w:color="auto"/>
        <w:bottom w:val="none" w:sz="0" w:space="0" w:color="auto"/>
        <w:right w:val="none" w:sz="0" w:space="0" w:color="auto"/>
      </w:divBdr>
    </w:div>
    <w:div w:id="1287274338">
      <w:bodyDiv w:val="1"/>
      <w:marLeft w:val="0"/>
      <w:marRight w:val="0"/>
      <w:marTop w:val="0"/>
      <w:marBottom w:val="0"/>
      <w:divBdr>
        <w:top w:val="none" w:sz="0" w:space="0" w:color="auto"/>
        <w:left w:val="none" w:sz="0" w:space="0" w:color="auto"/>
        <w:bottom w:val="none" w:sz="0" w:space="0" w:color="auto"/>
        <w:right w:val="none" w:sz="0" w:space="0" w:color="auto"/>
      </w:divBdr>
    </w:div>
    <w:div w:id="1310943343">
      <w:bodyDiv w:val="1"/>
      <w:marLeft w:val="0"/>
      <w:marRight w:val="0"/>
      <w:marTop w:val="0"/>
      <w:marBottom w:val="0"/>
      <w:divBdr>
        <w:top w:val="none" w:sz="0" w:space="0" w:color="auto"/>
        <w:left w:val="none" w:sz="0" w:space="0" w:color="auto"/>
        <w:bottom w:val="none" w:sz="0" w:space="0" w:color="auto"/>
        <w:right w:val="none" w:sz="0" w:space="0" w:color="auto"/>
      </w:divBdr>
    </w:div>
    <w:div w:id="1374646896">
      <w:bodyDiv w:val="1"/>
      <w:marLeft w:val="0"/>
      <w:marRight w:val="0"/>
      <w:marTop w:val="0"/>
      <w:marBottom w:val="0"/>
      <w:divBdr>
        <w:top w:val="none" w:sz="0" w:space="0" w:color="auto"/>
        <w:left w:val="none" w:sz="0" w:space="0" w:color="auto"/>
        <w:bottom w:val="none" w:sz="0" w:space="0" w:color="auto"/>
        <w:right w:val="none" w:sz="0" w:space="0" w:color="auto"/>
      </w:divBdr>
      <w:divsChild>
        <w:div w:id="4944362">
          <w:marLeft w:val="0"/>
          <w:marRight w:val="0"/>
          <w:marTop w:val="0"/>
          <w:marBottom w:val="0"/>
          <w:divBdr>
            <w:top w:val="single" w:sz="6" w:space="0" w:color="DFE1E5"/>
            <w:left w:val="single" w:sz="6" w:space="0" w:color="DFE1E5"/>
            <w:bottom w:val="single" w:sz="6" w:space="13" w:color="DFE1E5"/>
            <w:right w:val="single" w:sz="6" w:space="0" w:color="DFE1E5"/>
          </w:divBdr>
          <w:divsChild>
            <w:div w:id="783577743">
              <w:marLeft w:val="0"/>
              <w:marRight w:val="0"/>
              <w:marTop w:val="0"/>
              <w:marBottom w:val="0"/>
              <w:divBdr>
                <w:top w:val="none" w:sz="0" w:space="0" w:color="auto"/>
                <w:left w:val="none" w:sz="0" w:space="0" w:color="auto"/>
                <w:bottom w:val="none" w:sz="0" w:space="0" w:color="auto"/>
                <w:right w:val="none" w:sz="0" w:space="0" w:color="auto"/>
              </w:divBdr>
              <w:divsChild>
                <w:div w:id="1792935217">
                  <w:marLeft w:val="0"/>
                  <w:marRight w:val="0"/>
                  <w:marTop w:val="0"/>
                  <w:marBottom w:val="0"/>
                  <w:divBdr>
                    <w:top w:val="none" w:sz="0" w:space="0" w:color="auto"/>
                    <w:left w:val="none" w:sz="0" w:space="0" w:color="auto"/>
                    <w:bottom w:val="none" w:sz="0" w:space="0" w:color="auto"/>
                    <w:right w:val="none" w:sz="0" w:space="0" w:color="auto"/>
                  </w:divBdr>
                  <w:divsChild>
                    <w:div w:id="1178469953">
                      <w:marLeft w:val="0"/>
                      <w:marRight w:val="0"/>
                      <w:marTop w:val="0"/>
                      <w:marBottom w:val="0"/>
                      <w:divBdr>
                        <w:top w:val="none" w:sz="0" w:space="0" w:color="auto"/>
                        <w:left w:val="none" w:sz="0" w:space="0" w:color="auto"/>
                        <w:bottom w:val="none" w:sz="0" w:space="0" w:color="auto"/>
                        <w:right w:val="none" w:sz="0" w:space="0" w:color="auto"/>
                      </w:divBdr>
                      <w:divsChild>
                        <w:div w:id="301160493">
                          <w:marLeft w:val="0"/>
                          <w:marRight w:val="0"/>
                          <w:marTop w:val="0"/>
                          <w:marBottom w:val="0"/>
                          <w:divBdr>
                            <w:top w:val="none" w:sz="0" w:space="0" w:color="auto"/>
                            <w:left w:val="none" w:sz="0" w:space="0" w:color="auto"/>
                            <w:bottom w:val="none" w:sz="0" w:space="0" w:color="auto"/>
                            <w:right w:val="none" w:sz="0" w:space="0" w:color="auto"/>
                          </w:divBdr>
                          <w:divsChild>
                            <w:div w:id="639966651">
                              <w:marLeft w:val="0"/>
                              <w:marRight w:val="0"/>
                              <w:marTop w:val="0"/>
                              <w:marBottom w:val="0"/>
                              <w:divBdr>
                                <w:top w:val="none" w:sz="0" w:space="0" w:color="auto"/>
                                <w:left w:val="none" w:sz="0" w:space="0" w:color="auto"/>
                                <w:bottom w:val="none" w:sz="0" w:space="0" w:color="auto"/>
                                <w:right w:val="none" w:sz="0" w:space="0" w:color="auto"/>
                              </w:divBdr>
                              <w:divsChild>
                                <w:div w:id="2137215259">
                                  <w:marLeft w:val="0"/>
                                  <w:marRight w:val="0"/>
                                  <w:marTop w:val="0"/>
                                  <w:marBottom w:val="0"/>
                                  <w:divBdr>
                                    <w:top w:val="none" w:sz="0" w:space="0" w:color="auto"/>
                                    <w:left w:val="none" w:sz="0" w:space="0" w:color="auto"/>
                                    <w:bottom w:val="none" w:sz="0" w:space="0" w:color="auto"/>
                                    <w:right w:val="none" w:sz="0" w:space="0" w:color="auto"/>
                                  </w:divBdr>
                                  <w:divsChild>
                                    <w:div w:id="1097486625">
                                      <w:marLeft w:val="0"/>
                                      <w:marRight w:val="0"/>
                                      <w:marTop w:val="0"/>
                                      <w:marBottom w:val="0"/>
                                      <w:divBdr>
                                        <w:top w:val="none" w:sz="0" w:space="0" w:color="auto"/>
                                        <w:left w:val="none" w:sz="0" w:space="0" w:color="auto"/>
                                        <w:bottom w:val="none" w:sz="0" w:space="0" w:color="auto"/>
                                        <w:right w:val="none" w:sz="0" w:space="0" w:color="auto"/>
                                      </w:divBdr>
                                      <w:divsChild>
                                        <w:div w:id="1635015284">
                                          <w:marLeft w:val="0"/>
                                          <w:marRight w:val="0"/>
                                          <w:marTop w:val="0"/>
                                          <w:marBottom w:val="0"/>
                                          <w:divBdr>
                                            <w:top w:val="none" w:sz="0" w:space="0" w:color="auto"/>
                                            <w:left w:val="none" w:sz="0" w:space="0" w:color="auto"/>
                                            <w:bottom w:val="none" w:sz="0" w:space="0" w:color="auto"/>
                                            <w:right w:val="none" w:sz="0" w:space="0" w:color="auto"/>
                                          </w:divBdr>
                                          <w:divsChild>
                                            <w:div w:id="1055009944">
                                              <w:marLeft w:val="0"/>
                                              <w:marRight w:val="0"/>
                                              <w:marTop w:val="0"/>
                                              <w:marBottom w:val="0"/>
                                              <w:divBdr>
                                                <w:top w:val="none" w:sz="0" w:space="0" w:color="auto"/>
                                                <w:left w:val="none" w:sz="0" w:space="0" w:color="auto"/>
                                                <w:bottom w:val="none" w:sz="0" w:space="0" w:color="auto"/>
                                                <w:right w:val="none" w:sz="0" w:space="0" w:color="auto"/>
                                              </w:divBdr>
                                              <w:divsChild>
                                                <w:div w:id="2102411697">
                                                  <w:marLeft w:val="0"/>
                                                  <w:marRight w:val="0"/>
                                                  <w:marTop w:val="0"/>
                                                  <w:marBottom w:val="0"/>
                                                  <w:divBdr>
                                                    <w:top w:val="none" w:sz="0" w:space="0" w:color="auto"/>
                                                    <w:left w:val="none" w:sz="0" w:space="0" w:color="auto"/>
                                                    <w:bottom w:val="none" w:sz="0" w:space="0" w:color="auto"/>
                                                    <w:right w:val="none" w:sz="0" w:space="0" w:color="auto"/>
                                                  </w:divBdr>
                                                  <w:divsChild>
                                                    <w:div w:id="1301153058">
                                                      <w:marLeft w:val="0"/>
                                                      <w:marRight w:val="0"/>
                                                      <w:marTop w:val="0"/>
                                                      <w:marBottom w:val="0"/>
                                                      <w:divBdr>
                                                        <w:top w:val="none" w:sz="0" w:space="0" w:color="auto"/>
                                                        <w:left w:val="none" w:sz="0" w:space="0" w:color="auto"/>
                                                        <w:bottom w:val="none" w:sz="0" w:space="0" w:color="auto"/>
                                                        <w:right w:val="none" w:sz="0" w:space="0" w:color="auto"/>
                                                      </w:divBdr>
                                                      <w:divsChild>
                                                        <w:div w:id="1064258410">
                                                          <w:marLeft w:val="0"/>
                                                          <w:marRight w:val="0"/>
                                                          <w:marTop w:val="218"/>
                                                          <w:marBottom w:val="218"/>
                                                          <w:divBdr>
                                                            <w:top w:val="none" w:sz="0" w:space="0" w:color="auto"/>
                                                            <w:left w:val="none" w:sz="0" w:space="0" w:color="auto"/>
                                                            <w:bottom w:val="none" w:sz="0" w:space="0" w:color="auto"/>
                                                            <w:right w:val="none" w:sz="0" w:space="0" w:color="auto"/>
                                                          </w:divBdr>
                                                          <w:divsChild>
                                                            <w:div w:id="1150906481">
                                                              <w:marLeft w:val="0"/>
                                                              <w:marRight w:val="0"/>
                                                              <w:marTop w:val="0"/>
                                                              <w:marBottom w:val="0"/>
                                                              <w:divBdr>
                                                                <w:top w:val="none" w:sz="0" w:space="0" w:color="auto"/>
                                                                <w:left w:val="none" w:sz="0" w:space="0" w:color="auto"/>
                                                                <w:bottom w:val="none" w:sz="0" w:space="0" w:color="auto"/>
                                                                <w:right w:val="none" w:sz="0" w:space="0" w:color="auto"/>
                                                              </w:divBdr>
                                                              <w:divsChild>
                                                                <w:div w:id="85237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78385001">
      <w:bodyDiv w:val="1"/>
      <w:marLeft w:val="0"/>
      <w:marRight w:val="0"/>
      <w:marTop w:val="0"/>
      <w:marBottom w:val="0"/>
      <w:divBdr>
        <w:top w:val="none" w:sz="0" w:space="0" w:color="auto"/>
        <w:left w:val="none" w:sz="0" w:space="0" w:color="auto"/>
        <w:bottom w:val="none" w:sz="0" w:space="0" w:color="auto"/>
        <w:right w:val="none" w:sz="0" w:space="0" w:color="auto"/>
      </w:divBdr>
    </w:div>
    <w:div w:id="1384645976">
      <w:bodyDiv w:val="1"/>
      <w:marLeft w:val="0"/>
      <w:marRight w:val="0"/>
      <w:marTop w:val="0"/>
      <w:marBottom w:val="0"/>
      <w:divBdr>
        <w:top w:val="none" w:sz="0" w:space="0" w:color="auto"/>
        <w:left w:val="none" w:sz="0" w:space="0" w:color="auto"/>
        <w:bottom w:val="none" w:sz="0" w:space="0" w:color="auto"/>
        <w:right w:val="none" w:sz="0" w:space="0" w:color="auto"/>
      </w:divBdr>
    </w:div>
    <w:div w:id="1391198650">
      <w:bodyDiv w:val="1"/>
      <w:marLeft w:val="0"/>
      <w:marRight w:val="0"/>
      <w:marTop w:val="0"/>
      <w:marBottom w:val="0"/>
      <w:divBdr>
        <w:top w:val="none" w:sz="0" w:space="0" w:color="auto"/>
        <w:left w:val="none" w:sz="0" w:space="0" w:color="auto"/>
        <w:bottom w:val="none" w:sz="0" w:space="0" w:color="auto"/>
        <w:right w:val="none" w:sz="0" w:space="0" w:color="auto"/>
      </w:divBdr>
    </w:div>
    <w:div w:id="1436365579">
      <w:bodyDiv w:val="1"/>
      <w:marLeft w:val="0"/>
      <w:marRight w:val="0"/>
      <w:marTop w:val="0"/>
      <w:marBottom w:val="0"/>
      <w:divBdr>
        <w:top w:val="none" w:sz="0" w:space="0" w:color="auto"/>
        <w:left w:val="none" w:sz="0" w:space="0" w:color="auto"/>
        <w:bottom w:val="none" w:sz="0" w:space="0" w:color="auto"/>
        <w:right w:val="none" w:sz="0" w:space="0" w:color="auto"/>
      </w:divBdr>
    </w:div>
    <w:div w:id="1458377571">
      <w:bodyDiv w:val="1"/>
      <w:marLeft w:val="0"/>
      <w:marRight w:val="0"/>
      <w:marTop w:val="0"/>
      <w:marBottom w:val="0"/>
      <w:divBdr>
        <w:top w:val="none" w:sz="0" w:space="0" w:color="auto"/>
        <w:left w:val="none" w:sz="0" w:space="0" w:color="auto"/>
        <w:bottom w:val="none" w:sz="0" w:space="0" w:color="auto"/>
        <w:right w:val="none" w:sz="0" w:space="0" w:color="auto"/>
      </w:divBdr>
    </w:div>
    <w:div w:id="1482503203">
      <w:bodyDiv w:val="1"/>
      <w:marLeft w:val="0"/>
      <w:marRight w:val="0"/>
      <w:marTop w:val="0"/>
      <w:marBottom w:val="0"/>
      <w:divBdr>
        <w:top w:val="none" w:sz="0" w:space="0" w:color="auto"/>
        <w:left w:val="none" w:sz="0" w:space="0" w:color="auto"/>
        <w:bottom w:val="none" w:sz="0" w:space="0" w:color="auto"/>
        <w:right w:val="none" w:sz="0" w:space="0" w:color="auto"/>
      </w:divBdr>
    </w:div>
    <w:div w:id="1522476488">
      <w:bodyDiv w:val="1"/>
      <w:marLeft w:val="0"/>
      <w:marRight w:val="0"/>
      <w:marTop w:val="0"/>
      <w:marBottom w:val="0"/>
      <w:divBdr>
        <w:top w:val="none" w:sz="0" w:space="0" w:color="auto"/>
        <w:left w:val="none" w:sz="0" w:space="0" w:color="auto"/>
        <w:bottom w:val="none" w:sz="0" w:space="0" w:color="auto"/>
        <w:right w:val="none" w:sz="0" w:space="0" w:color="auto"/>
      </w:divBdr>
    </w:div>
    <w:div w:id="1531649881">
      <w:bodyDiv w:val="1"/>
      <w:marLeft w:val="0"/>
      <w:marRight w:val="0"/>
      <w:marTop w:val="0"/>
      <w:marBottom w:val="0"/>
      <w:divBdr>
        <w:top w:val="none" w:sz="0" w:space="0" w:color="auto"/>
        <w:left w:val="none" w:sz="0" w:space="0" w:color="auto"/>
        <w:bottom w:val="none" w:sz="0" w:space="0" w:color="auto"/>
        <w:right w:val="none" w:sz="0" w:space="0" w:color="auto"/>
      </w:divBdr>
      <w:divsChild>
        <w:div w:id="1065179802">
          <w:marLeft w:val="0"/>
          <w:marRight w:val="0"/>
          <w:marTop w:val="0"/>
          <w:marBottom w:val="0"/>
          <w:divBdr>
            <w:top w:val="none" w:sz="0" w:space="0" w:color="auto"/>
            <w:left w:val="none" w:sz="0" w:space="0" w:color="auto"/>
            <w:bottom w:val="none" w:sz="0" w:space="0" w:color="auto"/>
            <w:right w:val="none" w:sz="0" w:space="0" w:color="auto"/>
          </w:divBdr>
        </w:div>
      </w:divsChild>
    </w:div>
    <w:div w:id="1583031846">
      <w:bodyDiv w:val="1"/>
      <w:marLeft w:val="0"/>
      <w:marRight w:val="0"/>
      <w:marTop w:val="0"/>
      <w:marBottom w:val="0"/>
      <w:divBdr>
        <w:top w:val="none" w:sz="0" w:space="0" w:color="auto"/>
        <w:left w:val="none" w:sz="0" w:space="0" w:color="auto"/>
        <w:bottom w:val="none" w:sz="0" w:space="0" w:color="auto"/>
        <w:right w:val="none" w:sz="0" w:space="0" w:color="auto"/>
      </w:divBdr>
    </w:div>
    <w:div w:id="1643120439">
      <w:bodyDiv w:val="1"/>
      <w:marLeft w:val="0"/>
      <w:marRight w:val="0"/>
      <w:marTop w:val="0"/>
      <w:marBottom w:val="0"/>
      <w:divBdr>
        <w:top w:val="none" w:sz="0" w:space="0" w:color="auto"/>
        <w:left w:val="none" w:sz="0" w:space="0" w:color="auto"/>
        <w:bottom w:val="none" w:sz="0" w:space="0" w:color="auto"/>
        <w:right w:val="none" w:sz="0" w:space="0" w:color="auto"/>
      </w:divBdr>
    </w:div>
    <w:div w:id="1648049301">
      <w:bodyDiv w:val="1"/>
      <w:marLeft w:val="0"/>
      <w:marRight w:val="0"/>
      <w:marTop w:val="0"/>
      <w:marBottom w:val="0"/>
      <w:divBdr>
        <w:top w:val="none" w:sz="0" w:space="0" w:color="auto"/>
        <w:left w:val="none" w:sz="0" w:space="0" w:color="auto"/>
        <w:bottom w:val="none" w:sz="0" w:space="0" w:color="auto"/>
        <w:right w:val="none" w:sz="0" w:space="0" w:color="auto"/>
      </w:divBdr>
    </w:div>
    <w:div w:id="1654218630">
      <w:bodyDiv w:val="1"/>
      <w:marLeft w:val="0"/>
      <w:marRight w:val="0"/>
      <w:marTop w:val="0"/>
      <w:marBottom w:val="0"/>
      <w:divBdr>
        <w:top w:val="none" w:sz="0" w:space="0" w:color="auto"/>
        <w:left w:val="none" w:sz="0" w:space="0" w:color="auto"/>
        <w:bottom w:val="none" w:sz="0" w:space="0" w:color="auto"/>
        <w:right w:val="none" w:sz="0" w:space="0" w:color="auto"/>
      </w:divBdr>
    </w:div>
    <w:div w:id="1658149173">
      <w:bodyDiv w:val="1"/>
      <w:marLeft w:val="0"/>
      <w:marRight w:val="0"/>
      <w:marTop w:val="0"/>
      <w:marBottom w:val="0"/>
      <w:divBdr>
        <w:top w:val="none" w:sz="0" w:space="0" w:color="auto"/>
        <w:left w:val="none" w:sz="0" w:space="0" w:color="auto"/>
        <w:bottom w:val="none" w:sz="0" w:space="0" w:color="auto"/>
        <w:right w:val="none" w:sz="0" w:space="0" w:color="auto"/>
      </w:divBdr>
    </w:div>
    <w:div w:id="1695350967">
      <w:bodyDiv w:val="1"/>
      <w:marLeft w:val="0"/>
      <w:marRight w:val="0"/>
      <w:marTop w:val="0"/>
      <w:marBottom w:val="0"/>
      <w:divBdr>
        <w:top w:val="none" w:sz="0" w:space="0" w:color="auto"/>
        <w:left w:val="none" w:sz="0" w:space="0" w:color="auto"/>
        <w:bottom w:val="none" w:sz="0" w:space="0" w:color="auto"/>
        <w:right w:val="none" w:sz="0" w:space="0" w:color="auto"/>
      </w:divBdr>
    </w:div>
    <w:div w:id="1712728893">
      <w:bodyDiv w:val="1"/>
      <w:marLeft w:val="0"/>
      <w:marRight w:val="0"/>
      <w:marTop w:val="0"/>
      <w:marBottom w:val="0"/>
      <w:divBdr>
        <w:top w:val="none" w:sz="0" w:space="0" w:color="auto"/>
        <w:left w:val="none" w:sz="0" w:space="0" w:color="auto"/>
        <w:bottom w:val="none" w:sz="0" w:space="0" w:color="auto"/>
        <w:right w:val="none" w:sz="0" w:space="0" w:color="auto"/>
      </w:divBdr>
    </w:div>
    <w:div w:id="1737360389">
      <w:bodyDiv w:val="1"/>
      <w:marLeft w:val="0"/>
      <w:marRight w:val="0"/>
      <w:marTop w:val="0"/>
      <w:marBottom w:val="0"/>
      <w:divBdr>
        <w:top w:val="none" w:sz="0" w:space="0" w:color="auto"/>
        <w:left w:val="none" w:sz="0" w:space="0" w:color="auto"/>
        <w:bottom w:val="none" w:sz="0" w:space="0" w:color="auto"/>
        <w:right w:val="none" w:sz="0" w:space="0" w:color="auto"/>
      </w:divBdr>
    </w:div>
    <w:div w:id="1776972797">
      <w:bodyDiv w:val="1"/>
      <w:marLeft w:val="0"/>
      <w:marRight w:val="0"/>
      <w:marTop w:val="0"/>
      <w:marBottom w:val="0"/>
      <w:divBdr>
        <w:top w:val="none" w:sz="0" w:space="0" w:color="auto"/>
        <w:left w:val="none" w:sz="0" w:space="0" w:color="auto"/>
        <w:bottom w:val="none" w:sz="0" w:space="0" w:color="auto"/>
        <w:right w:val="none" w:sz="0" w:space="0" w:color="auto"/>
      </w:divBdr>
      <w:divsChild>
        <w:div w:id="1127871">
          <w:marLeft w:val="135"/>
          <w:marRight w:val="135"/>
          <w:marTop w:val="0"/>
          <w:marBottom w:val="90"/>
          <w:divBdr>
            <w:top w:val="none" w:sz="0" w:space="0" w:color="auto"/>
            <w:left w:val="none" w:sz="0" w:space="0" w:color="auto"/>
            <w:bottom w:val="none" w:sz="0" w:space="0" w:color="auto"/>
            <w:right w:val="none" w:sz="0" w:space="0" w:color="auto"/>
          </w:divBdr>
        </w:div>
        <w:div w:id="1784954618">
          <w:marLeft w:val="135"/>
          <w:marRight w:val="135"/>
          <w:marTop w:val="0"/>
          <w:marBottom w:val="90"/>
          <w:divBdr>
            <w:top w:val="none" w:sz="0" w:space="0" w:color="auto"/>
            <w:left w:val="none" w:sz="0" w:space="0" w:color="auto"/>
            <w:bottom w:val="none" w:sz="0" w:space="0" w:color="auto"/>
            <w:right w:val="none" w:sz="0" w:space="0" w:color="auto"/>
          </w:divBdr>
        </w:div>
      </w:divsChild>
    </w:div>
    <w:div w:id="1780249919">
      <w:bodyDiv w:val="1"/>
      <w:marLeft w:val="0"/>
      <w:marRight w:val="0"/>
      <w:marTop w:val="0"/>
      <w:marBottom w:val="0"/>
      <w:divBdr>
        <w:top w:val="none" w:sz="0" w:space="0" w:color="auto"/>
        <w:left w:val="none" w:sz="0" w:space="0" w:color="auto"/>
        <w:bottom w:val="none" w:sz="0" w:space="0" w:color="auto"/>
        <w:right w:val="none" w:sz="0" w:space="0" w:color="auto"/>
      </w:divBdr>
    </w:div>
    <w:div w:id="1793670696">
      <w:bodyDiv w:val="1"/>
      <w:marLeft w:val="0"/>
      <w:marRight w:val="0"/>
      <w:marTop w:val="0"/>
      <w:marBottom w:val="0"/>
      <w:divBdr>
        <w:top w:val="none" w:sz="0" w:space="0" w:color="auto"/>
        <w:left w:val="none" w:sz="0" w:space="0" w:color="auto"/>
        <w:bottom w:val="none" w:sz="0" w:space="0" w:color="auto"/>
        <w:right w:val="none" w:sz="0" w:space="0" w:color="auto"/>
      </w:divBdr>
    </w:div>
    <w:div w:id="1850173884">
      <w:bodyDiv w:val="1"/>
      <w:marLeft w:val="0"/>
      <w:marRight w:val="0"/>
      <w:marTop w:val="0"/>
      <w:marBottom w:val="0"/>
      <w:divBdr>
        <w:top w:val="none" w:sz="0" w:space="0" w:color="auto"/>
        <w:left w:val="none" w:sz="0" w:space="0" w:color="auto"/>
        <w:bottom w:val="none" w:sz="0" w:space="0" w:color="auto"/>
        <w:right w:val="none" w:sz="0" w:space="0" w:color="auto"/>
      </w:divBdr>
    </w:div>
    <w:div w:id="1874491901">
      <w:bodyDiv w:val="1"/>
      <w:marLeft w:val="0"/>
      <w:marRight w:val="0"/>
      <w:marTop w:val="0"/>
      <w:marBottom w:val="0"/>
      <w:divBdr>
        <w:top w:val="none" w:sz="0" w:space="0" w:color="auto"/>
        <w:left w:val="none" w:sz="0" w:space="0" w:color="auto"/>
        <w:bottom w:val="none" w:sz="0" w:space="0" w:color="auto"/>
        <w:right w:val="none" w:sz="0" w:space="0" w:color="auto"/>
      </w:divBdr>
      <w:divsChild>
        <w:div w:id="2043706046">
          <w:marLeft w:val="60"/>
          <w:marRight w:val="0"/>
          <w:marTop w:val="0"/>
          <w:marBottom w:val="0"/>
          <w:divBdr>
            <w:top w:val="none" w:sz="0" w:space="0" w:color="auto"/>
            <w:left w:val="none" w:sz="0" w:space="0" w:color="auto"/>
            <w:bottom w:val="none" w:sz="0" w:space="0" w:color="auto"/>
            <w:right w:val="none" w:sz="0" w:space="0" w:color="auto"/>
          </w:divBdr>
          <w:divsChild>
            <w:div w:id="680860230">
              <w:marLeft w:val="0"/>
              <w:marRight w:val="0"/>
              <w:marTop w:val="0"/>
              <w:marBottom w:val="0"/>
              <w:divBdr>
                <w:top w:val="none" w:sz="0" w:space="0" w:color="auto"/>
                <w:left w:val="none" w:sz="0" w:space="0" w:color="auto"/>
                <w:bottom w:val="none" w:sz="0" w:space="0" w:color="auto"/>
                <w:right w:val="none" w:sz="0" w:space="0" w:color="auto"/>
              </w:divBdr>
              <w:divsChild>
                <w:div w:id="1084372930">
                  <w:marLeft w:val="135"/>
                  <w:marRight w:val="135"/>
                  <w:marTop w:val="0"/>
                  <w:marBottom w:val="90"/>
                  <w:divBdr>
                    <w:top w:val="none" w:sz="0" w:space="0" w:color="auto"/>
                    <w:left w:val="none" w:sz="0" w:space="0" w:color="auto"/>
                    <w:bottom w:val="none" w:sz="0" w:space="0" w:color="auto"/>
                    <w:right w:val="none" w:sz="0" w:space="0" w:color="auto"/>
                  </w:divBdr>
                </w:div>
                <w:div w:id="324939782">
                  <w:marLeft w:val="135"/>
                  <w:marRight w:val="135"/>
                  <w:marTop w:val="0"/>
                  <w:marBottom w:val="90"/>
                  <w:divBdr>
                    <w:top w:val="none" w:sz="0" w:space="0" w:color="auto"/>
                    <w:left w:val="none" w:sz="0" w:space="0" w:color="auto"/>
                    <w:bottom w:val="none" w:sz="0" w:space="0" w:color="auto"/>
                    <w:right w:val="none" w:sz="0" w:space="0" w:color="auto"/>
                  </w:divBdr>
                </w:div>
                <w:div w:id="1824084542">
                  <w:marLeft w:val="135"/>
                  <w:marRight w:val="135"/>
                  <w:marTop w:val="0"/>
                  <w:marBottom w:val="90"/>
                  <w:divBdr>
                    <w:top w:val="none" w:sz="0" w:space="0" w:color="auto"/>
                    <w:left w:val="none" w:sz="0" w:space="0" w:color="auto"/>
                    <w:bottom w:val="none" w:sz="0" w:space="0" w:color="auto"/>
                    <w:right w:val="none" w:sz="0" w:space="0" w:color="auto"/>
                  </w:divBdr>
                </w:div>
              </w:divsChild>
            </w:div>
          </w:divsChild>
        </w:div>
      </w:divsChild>
    </w:div>
    <w:div w:id="1911235577">
      <w:bodyDiv w:val="1"/>
      <w:marLeft w:val="0"/>
      <w:marRight w:val="0"/>
      <w:marTop w:val="0"/>
      <w:marBottom w:val="0"/>
      <w:divBdr>
        <w:top w:val="none" w:sz="0" w:space="0" w:color="auto"/>
        <w:left w:val="none" w:sz="0" w:space="0" w:color="auto"/>
        <w:bottom w:val="none" w:sz="0" w:space="0" w:color="auto"/>
        <w:right w:val="none" w:sz="0" w:space="0" w:color="auto"/>
      </w:divBdr>
    </w:div>
    <w:div w:id="1912539428">
      <w:bodyDiv w:val="1"/>
      <w:marLeft w:val="0"/>
      <w:marRight w:val="0"/>
      <w:marTop w:val="0"/>
      <w:marBottom w:val="0"/>
      <w:divBdr>
        <w:top w:val="none" w:sz="0" w:space="0" w:color="auto"/>
        <w:left w:val="none" w:sz="0" w:space="0" w:color="auto"/>
        <w:bottom w:val="none" w:sz="0" w:space="0" w:color="auto"/>
        <w:right w:val="none" w:sz="0" w:space="0" w:color="auto"/>
      </w:divBdr>
    </w:div>
    <w:div w:id="1938441575">
      <w:bodyDiv w:val="1"/>
      <w:marLeft w:val="0"/>
      <w:marRight w:val="0"/>
      <w:marTop w:val="0"/>
      <w:marBottom w:val="0"/>
      <w:divBdr>
        <w:top w:val="none" w:sz="0" w:space="0" w:color="auto"/>
        <w:left w:val="none" w:sz="0" w:space="0" w:color="auto"/>
        <w:bottom w:val="none" w:sz="0" w:space="0" w:color="auto"/>
        <w:right w:val="none" w:sz="0" w:space="0" w:color="auto"/>
      </w:divBdr>
    </w:div>
    <w:div w:id="1951662596">
      <w:bodyDiv w:val="1"/>
      <w:marLeft w:val="0"/>
      <w:marRight w:val="0"/>
      <w:marTop w:val="0"/>
      <w:marBottom w:val="0"/>
      <w:divBdr>
        <w:top w:val="none" w:sz="0" w:space="0" w:color="auto"/>
        <w:left w:val="none" w:sz="0" w:space="0" w:color="auto"/>
        <w:bottom w:val="none" w:sz="0" w:space="0" w:color="auto"/>
        <w:right w:val="none" w:sz="0" w:space="0" w:color="auto"/>
      </w:divBdr>
    </w:div>
    <w:div w:id="1972782598">
      <w:bodyDiv w:val="1"/>
      <w:marLeft w:val="0"/>
      <w:marRight w:val="0"/>
      <w:marTop w:val="0"/>
      <w:marBottom w:val="0"/>
      <w:divBdr>
        <w:top w:val="none" w:sz="0" w:space="0" w:color="auto"/>
        <w:left w:val="none" w:sz="0" w:space="0" w:color="auto"/>
        <w:bottom w:val="none" w:sz="0" w:space="0" w:color="auto"/>
        <w:right w:val="none" w:sz="0" w:space="0" w:color="auto"/>
      </w:divBdr>
    </w:div>
    <w:div w:id="2034456341">
      <w:bodyDiv w:val="1"/>
      <w:marLeft w:val="0"/>
      <w:marRight w:val="0"/>
      <w:marTop w:val="0"/>
      <w:marBottom w:val="0"/>
      <w:divBdr>
        <w:top w:val="none" w:sz="0" w:space="0" w:color="auto"/>
        <w:left w:val="none" w:sz="0" w:space="0" w:color="auto"/>
        <w:bottom w:val="none" w:sz="0" w:space="0" w:color="auto"/>
        <w:right w:val="none" w:sz="0" w:space="0" w:color="auto"/>
      </w:divBdr>
    </w:div>
    <w:div w:id="2069112552">
      <w:bodyDiv w:val="1"/>
      <w:marLeft w:val="0"/>
      <w:marRight w:val="0"/>
      <w:marTop w:val="0"/>
      <w:marBottom w:val="0"/>
      <w:divBdr>
        <w:top w:val="none" w:sz="0" w:space="0" w:color="auto"/>
        <w:left w:val="none" w:sz="0" w:space="0" w:color="auto"/>
        <w:bottom w:val="none" w:sz="0" w:space="0" w:color="auto"/>
        <w:right w:val="none" w:sz="0" w:space="0" w:color="auto"/>
      </w:divBdr>
    </w:div>
    <w:div w:id="2071732656">
      <w:bodyDiv w:val="1"/>
      <w:marLeft w:val="0"/>
      <w:marRight w:val="0"/>
      <w:marTop w:val="0"/>
      <w:marBottom w:val="0"/>
      <w:divBdr>
        <w:top w:val="none" w:sz="0" w:space="0" w:color="auto"/>
        <w:left w:val="none" w:sz="0" w:space="0" w:color="auto"/>
        <w:bottom w:val="none" w:sz="0" w:space="0" w:color="auto"/>
        <w:right w:val="none" w:sz="0" w:space="0" w:color="auto"/>
      </w:divBdr>
    </w:div>
    <w:div w:id="2093699846">
      <w:bodyDiv w:val="1"/>
      <w:marLeft w:val="0"/>
      <w:marRight w:val="0"/>
      <w:marTop w:val="0"/>
      <w:marBottom w:val="0"/>
      <w:divBdr>
        <w:top w:val="none" w:sz="0" w:space="0" w:color="auto"/>
        <w:left w:val="none" w:sz="0" w:space="0" w:color="auto"/>
        <w:bottom w:val="none" w:sz="0" w:space="0" w:color="auto"/>
        <w:right w:val="none" w:sz="0" w:space="0" w:color="auto"/>
      </w:divBdr>
    </w:div>
    <w:div w:id="2102485140">
      <w:bodyDiv w:val="1"/>
      <w:marLeft w:val="0"/>
      <w:marRight w:val="0"/>
      <w:marTop w:val="0"/>
      <w:marBottom w:val="0"/>
      <w:divBdr>
        <w:top w:val="none" w:sz="0" w:space="0" w:color="auto"/>
        <w:left w:val="none" w:sz="0" w:space="0" w:color="auto"/>
        <w:bottom w:val="none" w:sz="0" w:space="0" w:color="auto"/>
        <w:right w:val="none" w:sz="0" w:space="0" w:color="auto"/>
      </w:divBdr>
    </w:div>
    <w:div w:id="2109538392">
      <w:bodyDiv w:val="1"/>
      <w:marLeft w:val="0"/>
      <w:marRight w:val="0"/>
      <w:marTop w:val="0"/>
      <w:marBottom w:val="0"/>
      <w:divBdr>
        <w:top w:val="none" w:sz="0" w:space="0" w:color="auto"/>
        <w:left w:val="none" w:sz="0" w:space="0" w:color="auto"/>
        <w:bottom w:val="none" w:sz="0" w:space="0" w:color="auto"/>
        <w:right w:val="none" w:sz="0" w:space="0" w:color="auto"/>
      </w:divBdr>
    </w:div>
    <w:div w:id="2119522424">
      <w:bodyDiv w:val="1"/>
      <w:marLeft w:val="0"/>
      <w:marRight w:val="0"/>
      <w:marTop w:val="0"/>
      <w:marBottom w:val="0"/>
      <w:divBdr>
        <w:top w:val="none" w:sz="0" w:space="0" w:color="auto"/>
        <w:left w:val="none" w:sz="0" w:space="0" w:color="auto"/>
        <w:bottom w:val="none" w:sz="0" w:space="0" w:color="auto"/>
        <w:right w:val="none" w:sz="0" w:space="0" w:color="auto"/>
      </w:divBdr>
    </w:div>
    <w:div w:id="2139646920">
      <w:bodyDiv w:val="1"/>
      <w:marLeft w:val="0"/>
      <w:marRight w:val="0"/>
      <w:marTop w:val="0"/>
      <w:marBottom w:val="0"/>
      <w:divBdr>
        <w:top w:val="none" w:sz="0" w:space="0" w:color="auto"/>
        <w:left w:val="none" w:sz="0" w:space="0" w:color="auto"/>
        <w:bottom w:val="none" w:sz="0" w:space="0" w:color="auto"/>
        <w:right w:val="none" w:sz="0" w:space="0" w:color="auto"/>
      </w:divBdr>
    </w:div>
    <w:div w:id="2145468361">
      <w:bodyDiv w:val="1"/>
      <w:marLeft w:val="0"/>
      <w:marRight w:val="0"/>
      <w:marTop w:val="0"/>
      <w:marBottom w:val="0"/>
      <w:divBdr>
        <w:top w:val="none" w:sz="0" w:space="0" w:color="auto"/>
        <w:left w:val="none" w:sz="0" w:space="0" w:color="auto"/>
        <w:bottom w:val="none" w:sz="0" w:space="0" w:color="auto"/>
        <w:right w:val="none" w:sz="0" w:space="0" w:color="auto"/>
      </w:divBdr>
      <w:divsChild>
        <w:div w:id="1452944675">
          <w:marLeft w:val="144"/>
          <w:marRight w:val="0"/>
          <w:marTop w:val="240"/>
          <w:marBottom w:val="40"/>
          <w:divBdr>
            <w:top w:val="none" w:sz="0" w:space="0" w:color="auto"/>
            <w:left w:val="none" w:sz="0" w:space="0" w:color="auto"/>
            <w:bottom w:val="none" w:sz="0" w:space="0" w:color="auto"/>
            <w:right w:val="none" w:sz="0" w:space="0" w:color="auto"/>
          </w:divBdr>
        </w:div>
        <w:div w:id="282687648">
          <w:marLeft w:val="144"/>
          <w:marRight w:val="0"/>
          <w:marTop w:val="240"/>
          <w:marBottom w:val="40"/>
          <w:divBdr>
            <w:top w:val="none" w:sz="0" w:space="0" w:color="auto"/>
            <w:left w:val="none" w:sz="0" w:space="0" w:color="auto"/>
            <w:bottom w:val="none" w:sz="0" w:space="0" w:color="auto"/>
            <w:right w:val="none" w:sz="0" w:space="0" w:color="auto"/>
          </w:divBdr>
        </w:div>
        <w:div w:id="1627850631">
          <w:marLeft w:val="144"/>
          <w:marRight w:val="0"/>
          <w:marTop w:val="240"/>
          <w:marBottom w:val="40"/>
          <w:divBdr>
            <w:top w:val="none" w:sz="0" w:space="0" w:color="auto"/>
            <w:left w:val="none" w:sz="0" w:space="0" w:color="auto"/>
            <w:bottom w:val="none" w:sz="0" w:space="0" w:color="auto"/>
            <w:right w:val="none" w:sz="0" w:space="0" w:color="auto"/>
          </w:divBdr>
        </w:div>
        <w:div w:id="1071348751">
          <w:marLeft w:val="144"/>
          <w:marRight w:val="0"/>
          <w:marTop w:val="240"/>
          <w:marBottom w:val="40"/>
          <w:divBdr>
            <w:top w:val="none" w:sz="0" w:space="0" w:color="auto"/>
            <w:left w:val="none" w:sz="0" w:space="0" w:color="auto"/>
            <w:bottom w:val="none" w:sz="0" w:space="0" w:color="auto"/>
            <w:right w:val="none" w:sz="0" w:space="0" w:color="auto"/>
          </w:divBdr>
        </w:div>
        <w:div w:id="920990405">
          <w:marLeft w:val="144"/>
          <w:marRight w:val="0"/>
          <w:marTop w:val="240"/>
          <w:marBottom w:val="40"/>
          <w:divBdr>
            <w:top w:val="none" w:sz="0" w:space="0" w:color="auto"/>
            <w:left w:val="none" w:sz="0" w:space="0" w:color="auto"/>
            <w:bottom w:val="none" w:sz="0" w:space="0" w:color="auto"/>
            <w:right w:val="none" w:sz="0" w:space="0" w:color="auto"/>
          </w:divBdr>
        </w:div>
        <w:div w:id="1586576541">
          <w:marLeft w:val="144"/>
          <w:marRight w:val="0"/>
          <w:marTop w:val="240"/>
          <w:marBottom w:val="40"/>
          <w:divBdr>
            <w:top w:val="none" w:sz="0" w:space="0" w:color="auto"/>
            <w:left w:val="none" w:sz="0" w:space="0" w:color="auto"/>
            <w:bottom w:val="none" w:sz="0" w:space="0" w:color="auto"/>
            <w:right w:val="none" w:sz="0" w:space="0" w:color="auto"/>
          </w:divBdr>
        </w:div>
      </w:divsChild>
    </w:div>
    <w:div w:id="21471638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png" /><Relationship Id="rId18" Type="http://schemas.openxmlformats.org/officeDocument/2006/relationships/hyperlink" Target="https://techinformed.com/burberry-dtx-ai-blockchain-high-end-luxury-retail-london-fashion-week-2024/"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www.theindustry.fashion/boohoo-group-uses-ai-to-enhance-search-and-merchandising/" TargetMode="Externa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hyperlink" Target="https://www.grandviewresearch.com/horizon/outlook/chatbot-market/uk" TargetMode="External" /><Relationship Id="rId25"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researchgate.net/figure/The-stimulus-organism-response-SOR-model_fig1_382908465" TargetMode="External" /><Relationship Id="rId20" Type="http://schemas.openxmlformats.org/officeDocument/2006/relationships/hyperlink" Target="https://www.retaileconomics.co.uk/retail-insights/thought-leadership-reports/the-apparel-market-five-key-trends-to-2025-report?utm_source=chatgpt.com"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ua.pressbooks.pub/persuasiontheoryinaction/chapter/technology-acceptance-model/" TargetMode="External" /><Relationship Id="rId5" Type="http://schemas.openxmlformats.org/officeDocument/2006/relationships/webSettings" Target="webSettings.xml" /><Relationship Id="rId15" Type="http://schemas.openxmlformats.org/officeDocument/2006/relationships/hyperlink" Target="https://www.bloomreach.com/en/news/2024/boohoo-group-maximizes-personalization-across-its-site-and-mobile-apps-with-ai-powered-search-and-merchandising-from-bloomreach/" TargetMode="External" /><Relationship Id="rId23" Type="http://schemas.openxmlformats.org/officeDocument/2006/relationships/hyperlink" Target="https://www.zs.com/insights/100-top-marketing-execs-say-ai-driven-personalization-is-the-new-norm" TargetMode="External" /><Relationship Id="rId10" Type="http://schemas.openxmlformats.org/officeDocument/2006/relationships/image" Target="media/image3.png" /><Relationship Id="rId19" Type="http://schemas.openxmlformats.org/officeDocument/2006/relationships/hyperlink" Target="https://recommend.pro/how-asos-utilises-ai-to-suggest-your-next-purchase/"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https://meetami.ai/case-studies/marks-and-spencer/" TargetMode="External" /><Relationship Id="rId22" Type="http://schemas.openxmlformats.org/officeDocument/2006/relationships/hyperlink" Target="https://ualresearchonline.arts.ac.uk/id/eprint/18417/3/IDH_December2020%20V1.pdf"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6CF57320-70E0-412F-A71F-85D1EF07FA5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18344</Words>
  <Characters>104567</Characters>
  <Application>Microsoft Office Word</Application>
  <DocSecurity>0</DocSecurity>
  <Lines>871</Lines>
  <Paragraphs>245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aditya bansal</cp:lastModifiedBy>
  <cp:revision>2</cp:revision>
  <dcterms:created xsi:type="dcterms:W3CDTF">2026-05-27T07:11:00Z</dcterms:created>
  <dcterms:modified xsi:type="dcterms:W3CDTF">2026-05-27T07:11:00Z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http://www.zotero.org/styles/harvard-educational-review</vt:lpwstr>
  </property>
  <property fmtid="{D5CDD505-2E9C-101B-9397-08002B2CF9AE}" pid="3" name="Mendeley Document_1">
    <vt:lpwstr>True</vt:lpwstr>
  </property>
  <property fmtid="{D5CDD505-2E9C-101B-9397-08002B2CF9AE}" pid="4" name="Mendeley Recent Style Id 0_1">
    <vt:lpwstr>http://www.zotero.org/styles/american-political-science-association</vt:lpwstr>
  </property>
  <property fmtid="{D5CDD505-2E9C-101B-9397-08002B2CF9AE}" pid="5" name="Mendeley Recent Style Id 1_1">
    <vt:lpwstr>http://www.zotero.org/styles/apa</vt:lpwstr>
  </property>
  <property fmtid="{D5CDD505-2E9C-101B-9397-08002B2CF9AE}" pid="6" name="Mendeley Recent Style Id 2_1">
    <vt:lpwstr>http://www.zotero.org/styles/american-sociological-association</vt:lpwstr>
  </property>
  <property fmtid="{D5CDD505-2E9C-101B-9397-08002B2CF9AE}" pid="7" name="Mendeley Recent Style Id 3_1">
    <vt:lpwstr>http://www.zotero.org/styles/chicago-author-date</vt:lpwstr>
  </property>
  <property fmtid="{D5CDD505-2E9C-101B-9397-08002B2CF9AE}" pid="8" name="Mendeley Recent Style Id 4_1">
    <vt:lpwstr>http://www.zotero.org/styles/harvard-cite-them-right</vt:lpwstr>
  </property>
  <property fmtid="{D5CDD505-2E9C-101B-9397-08002B2CF9AE}" pid="9" name="Mendeley Recent Style Id 5_1">
    <vt:lpwstr>http://www.zotero.org/styles/harvard-educational-review</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Political Science Association</vt:lpwstr>
  </property>
  <property fmtid="{D5CDD505-2E9C-101B-9397-08002B2CF9AE}" pid="15" name="Mendeley Recent Style Name 1_1">
    <vt:lpwstr>American Psychological Association 6th edition</vt:lpwstr>
  </property>
  <property fmtid="{D5CDD505-2E9C-101B-9397-08002B2CF9AE}" pid="16" name="Mendeley Recent Style Name 2_1">
    <vt:lpwstr>American Sociological Association</vt:lpwstr>
  </property>
  <property fmtid="{D5CDD505-2E9C-101B-9397-08002B2CF9AE}" pid="17" name="Mendeley Recent Style Name 3_1">
    <vt:lpwstr>Chicago Manual of Style 17th edition (author-date)</vt:lpwstr>
  </property>
  <property fmtid="{D5CDD505-2E9C-101B-9397-08002B2CF9AE}" pid="18" name="Mendeley Recent Style Name 4_1">
    <vt:lpwstr>Cite Them Right 10th edition - Harvard</vt:lpwstr>
  </property>
  <property fmtid="{D5CDD505-2E9C-101B-9397-08002B2CF9AE}" pid="19" name="Mendeley Recent Style Name 5_1">
    <vt:lpwstr>Harvard Educational Review</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491cc77e-80c4-362a-b90b-4735051bf006</vt:lpwstr>
  </property>
  <property fmtid="{D5CDD505-2E9C-101B-9397-08002B2CF9AE}" pid="25" name="GrammarlyDocumentId">
    <vt:lpwstr>b596474a-6cf6-4aa1-a29f-cf6c36efad4a</vt:lpwstr>
  </property>
</Properties>
</file>