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03FA31" w14:textId="77777777" w:rsidR="00921726" w:rsidRDefault="00921726" w:rsidP="00921726">
      <w:pPr>
        <w:jc w:val="center"/>
        <w:rPr>
          <w:rFonts w:ascii="Times New Roman" w:hAnsi="Times New Roman" w:cs="Times New Roman"/>
        </w:rPr>
      </w:pPr>
      <w:r>
        <w:rPr>
          <w:noProof/>
        </w:rPr>
        <w:drawing>
          <wp:inline distT="0" distB="0" distL="0" distR="0" wp14:anchorId="25621FC5" wp14:editId="406987BB">
            <wp:extent cx="3276600" cy="1533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949" t="24230" r="26923" b="29875"/>
                    <a:stretch/>
                  </pic:blipFill>
                  <pic:spPr bwMode="auto">
                    <a:xfrm>
                      <a:off x="0" y="0"/>
                      <a:ext cx="3276600" cy="1533525"/>
                    </a:xfrm>
                    <a:prstGeom prst="rect">
                      <a:avLst/>
                    </a:prstGeom>
                    <a:ln>
                      <a:noFill/>
                    </a:ln>
                    <a:extLst>
                      <a:ext uri="{53640926-AAD7-44D8-BBD7-CCE9431645EC}">
                        <a14:shadowObscured xmlns:a14="http://schemas.microsoft.com/office/drawing/2010/main"/>
                      </a:ext>
                    </a:extLst>
                  </pic:spPr>
                </pic:pic>
              </a:graphicData>
            </a:graphic>
          </wp:inline>
        </w:drawing>
      </w:r>
    </w:p>
    <w:p w14:paraId="55A1EE22" w14:textId="77777777" w:rsidR="00921726" w:rsidRDefault="00921726">
      <w:pPr>
        <w:rPr>
          <w:rFonts w:ascii="Times New Roman" w:hAnsi="Times New Roman" w:cs="Times New Roman"/>
        </w:rPr>
      </w:pPr>
    </w:p>
    <w:p w14:paraId="4039815E" w14:textId="77777777" w:rsidR="00921726" w:rsidRDefault="00921726" w:rsidP="00921726">
      <w:pPr>
        <w:jc w:val="center"/>
        <w:rPr>
          <w:rFonts w:ascii="Times New Roman" w:hAnsi="Times New Roman" w:cs="Times New Roman"/>
          <w:b/>
          <w:sz w:val="36"/>
        </w:rPr>
      </w:pPr>
      <w:r w:rsidRPr="00921726">
        <w:rPr>
          <w:rFonts w:ascii="Times New Roman" w:hAnsi="Times New Roman" w:cs="Times New Roman"/>
          <w:b/>
          <w:sz w:val="36"/>
        </w:rPr>
        <w:t>Academic Discipline of Hospitality and Tourism Management BA 3 Year International Hotel Management</w:t>
      </w:r>
    </w:p>
    <w:p w14:paraId="7924C604" w14:textId="77777777" w:rsidR="00921726" w:rsidRDefault="00921726" w:rsidP="00921726">
      <w:pPr>
        <w:jc w:val="center"/>
        <w:rPr>
          <w:rFonts w:ascii="Times New Roman" w:hAnsi="Times New Roman" w:cs="Times New Roman"/>
          <w:b/>
          <w:sz w:val="36"/>
        </w:rPr>
      </w:pPr>
    </w:p>
    <w:p w14:paraId="12CD839D" w14:textId="77777777" w:rsidR="00921726" w:rsidRDefault="00921726" w:rsidP="00921726">
      <w:pPr>
        <w:jc w:val="center"/>
        <w:rPr>
          <w:rFonts w:ascii="Times New Roman" w:hAnsi="Times New Roman" w:cs="Times New Roman"/>
          <w:b/>
          <w:sz w:val="36"/>
        </w:rPr>
      </w:pPr>
    </w:p>
    <w:p w14:paraId="713ED0C2" w14:textId="77777777" w:rsidR="00921726" w:rsidRDefault="00921726" w:rsidP="00921726">
      <w:pPr>
        <w:jc w:val="center"/>
        <w:rPr>
          <w:rFonts w:ascii="Times New Roman" w:hAnsi="Times New Roman" w:cs="Times New Roman"/>
          <w:b/>
          <w:sz w:val="36"/>
        </w:rPr>
      </w:pPr>
    </w:p>
    <w:p w14:paraId="11DBA18F" w14:textId="77777777" w:rsidR="00921726" w:rsidRDefault="00921726" w:rsidP="00921726">
      <w:pPr>
        <w:jc w:val="center"/>
        <w:rPr>
          <w:rFonts w:ascii="Times New Roman" w:hAnsi="Times New Roman" w:cs="Times New Roman"/>
          <w:b/>
          <w:sz w:val="36"/>
        </w:rPr>
      </w:pPr>
      <w:r w:rsidRPr="00921726">
        <w:rPr>
          <w:rFonts w:ascii="Times New Roman" w:hAnsi="Times New Roman" w:cs="Times New Roman"/>
          <w:b/>
          <w:sz w:val="36"/>
        </w:rPr>
        <w:t xml:space="preserve">Hotel Placement – Managing Hotel Administration </w:t>
      </w:r>
    </w:p>
    <w:p w14:paraId="31D1A0D3" w14:textId="77777777" w:rsidR="00921726" w:rsidRDefault="00921726" w:rsidP="00921726">
      <w:pPr>
        <w:jc w:val="center"/>
        <w:rPr>
          <w:rFonts w:ascii="Times New Roman" w:hAnsi="Times New Roman" w:cs="Times New Roman"/>
          <w:b/>
          <w:sz w:val="36"/>
        </w:rPr>
      </w:pPr>
    </w:p>
    <w:p w14:paraId="52138921" w14:textId="77777777" w:rsidR="00921726" w:rsidRDefault="00921726" w:rsidP="00921726">
      <w:pPr>
        <w:jc w:val="center"/>
        <w:rPr>
          <w:rFonts w:ascii="Times New Roman" w:hAnsi="Times New Roman" w:cs="Times New Roman"/>
          <w:b/>
          <w:sz w:val="36"/>
        </w:rPr>
      </w:pPr>
    </w:p>
    <w:p w14:paraId="5280A5F5" w14:textId="77777777" w:rsidR="00921726" w:rsidRDefault="00921726" w:rsidP="00921726">
      <w:pPr>
        <w:jc w:val="center"/>
        <w:rPr>
          <w:rFonts w:ascii="Times New Roman" w:hAnsi="Times New Roman" w:cs="Times New Roman"/>
          <w:b/>
          <w:sz w:val="36"/>
        </w:rPr>
      </w:pPr>
    </w:p>
    <w:p w14:paraId="2C6B8238" w14:textId="77777777" w:rsidR="00921726" w:rsidRDefault="00921726" w:rsidP="00921726">
      <w:pPr>
        <w:jc w:val="center"/>
        <w:rPr>
          <w:rFonts w:ascii="Times New Roman" w:hAnsi="Times New Roman" w:cs="Times New Roman"/>
          <w:b/>
          <w:sz w:val="36"/>
        </w:rPr>
      </w:pPr>
    </w:p>
    <w:p w14:paraId="336F6C7F" w14:textId="77777777" w:rsidR="00921726" w:rsidRDefault="00921726" w:rsidP="00921726">
      <w:pPr>
        <w:jc w:val="center"/>
        <w:rPr>
          <w:rFonts w:ascii="Times New Roman" w:hAnsi="Times New Roman" w:cs="Times New Roman"/>
          <w:b/>
          <w:sz w:val="36"/>
        </w:rPr>
      </w:pPr>
    </w:p>
    <w:p w14:paraId="54A208EC" w14:textId="77777777" w:rsidR="00921726" w:rsidRDefault="00921726" w:rsidP="00921726">
      <w:pPr>
        <w:jc w:val="center"/>
        <w:rPr>
          <w:rFonts w:ascii="Times New Roman" w:hAnsi="Times New Roman" w:cs="Times New Roman"/>
          <w:b/>
          <w:sz w:val="36"/>
        </w:rPr>
      </w:pP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921726" w14:paraId="730D1881" w14:textId="77777777" w:rsidTr="00921726">
        <w:tc>
          <w:tcPr>
            <w:tcW w:w="4675" w:type="dxa"/>
          </w:tcPr>
          <w:p w14:paraId="673D15D5" w14:textId="7243CDF6" w:rsidR="00921726" w:rsidRDefault="00921726" w:rsidP="00921726">
            <w:pPr>
              <w:rPr>
                <w:rFonts w:ascii="Times New Roman" w:hAnsi="Times New Roman" w:cs="Times New Roman"/>
                <w:b/>
                <w:sz w:val="36"/>
              </w:rPr>
            </w:pPr>
            <w:r>
              <w:rPr>
                <w:rFonts w:ascii="Times New Roman" w:hAnsi="Times New Roman" w:cs="Times New Roman"/>
                <w:b/>
                <w:sz w:val="36"/>
              </w:rPr>
              <w:t>Student Name:</w:t>
            </w:r>
            <w:r w:rsidR="0097170A">
              <w:rPr>
                <w:rFonts w:ascii="Times New Roman" w:hAnsi="Times New Roman" w:cs="Times New Roman"/>
                <w:b/>
                <w:sz w:val="36"/>
              </w:rPr>
              <w:t xml:space="preserve"> Mahir Mollik</w:t>
            </w:r>
          </w:p>
        </w:tc>
        <w:tc>
          <w:tcPr>
            <w:tcW w:w="4675" w:type="dxa"/>
          </w:tcPr>
          <w:p w14:paraId="2D7B6CE3" w14:textId="77777777" w:rsidR="00921726" w:rsidRDefault="00921726" w:rsidP="00921726">
            <w:pPr>
              <w:rPr>
                <w:rFonts w:ascii="Times New Roman" w:hAnsi="Times New Roman" w:cs="Times New Roman"/>
                <w:b/>
                <w:sz w:val="36"/>
              </w:rPr>
            </w:pPr>
          </w:p>
        </w:tc>
      </w:tr>
      <w:tr w:rsidR="00921726" w14:paraId="5923E9FF" w14:textId="77777777" w:rsidTr="00921726">
        <w:tc>
          <w:tcPr>
            <w:tcW w:w="4675" w:type="dxa"/>
          </w:tcPr>
          <w:p w14:paraId="5871F71C" w14:textId="1EE22F9D" w:rsidR="00921726" w:rsidRDefault="00921726" w:rsidP="00921726">
            <w:pPr>
              <w:rPr>
                <w:rFonts w:ascii="Times New Roman" w:hAnsi="Times New Roman" w:cs="Times New Roman"/>
                <w:b/>
                <w:sz w:val="36"/>
              </w:rPr>
            </w:pPr>
            <w:r>
              <w:rPr>
                <w:rFonts w:ascii="Times New Roman" w:hAnsi="Times New Roman" w:cs="Times New Roman"/>
                <w:b/>
                <w:sz w:val="36"/>
              </w:rPr>
              <w:t>Student ID:</w:t>
            </w:r>
            <w:r w:rsidR="00AD0842">
              <w:rPr>
                <w:rFonts w:ascii="Times New Roman" w:hAnsi="Times New Roman" w:cs="Times New Roman"/>
                <w:b/>
                <w:sz w:val="36"/>
              </w:rPr>
              <w:t xml:space="preserve"> 2119456</w:t>
            </w:r>
          </w:p>
        </w:tc>
        <w:tc>
          <w:tcPr>
            <w:tcW w:w="4675" w:type="dxa"/>
          </w:tcPr>
          <w:p w14:paraId="2721DCE4" w14:textId="77777777" w:rsidR="00921726" w:rsidRDefault="00921726" w:rsidP="00921726">
            <w:pPr>
              <w:rPr>
                <w:rFonts w:ascii="Times New Roman" w:hAnsi="Times New Roman" w:cs="Times New Roman"/>
                <w:b/>
                <w:sz w:val="36"/>
              </w:rPr>
            </w:pPr>
          </w:p>
        </w:tc>
      </w:tr>
      <w:tr w:rsidR="00921726" w14:paraId="634FA4E4" w14:textId="77777777" w:rsidTr="00921726">
        <w:tc>
          <w:tcPr>
            <w:tcW w:w="4675" w:type="dxa"/>
          </w:tcPr>
          <w:p w14:paraId="51D4CD4D" w14:textId="71E9D34D" w:rsidR="00921726" w:rsidRDefault="00921726" w:rsidP="00921726">
            <w:pPr>
              <w:rPr>
                <w:rFonts w:ascii="Times New Roman" w:hAnsi="Times New Roman" w:cs="Times New Roman"/>
                <w:b/>
                <w:sz w:val="36"/>
              </w:rPr>
            </w:pPr>
            <w:r>
              <w:rPr>
                <w:rFonts w:ascii="Times New Roman" w:hAnsi="Times New Roman" w:cs="Times New Roman"/>
                <w:b/>
                <w:sz w:val="36"/>
              </w:rPr>
              <w:t>Submission Date:</w:t>
            </w:r>
            <w:r w:rsidR="00AD0842">
              <w:rPr>
                <w:rFonts w:ascii="Times New Roman" w:hAnsi="Times New Roman" w:cs="Times New Roman"/>
                <w:b/>
                <w:sz w:val="36"/>
              </w:rPr>
              <w:t xml:space="preserve"> 03/06/24</w:t>
            </w:r>
          </w:p>
        </w:tc>
        <w:tc>
          <w:tcPr>
            <w:tcW w:w="4675" w:type="dxa"/>
          </w:tcPr>
          <w:p w14:paraId="6BD4F1DD" w14:textId="77777777" w:rsidR="00921726" w:rsidRDefault="00921726" w:rsidP="00921726">
            <w:pPr>
              <w:rPr>
                <w:rFonts w:ascii="Times New Roman" w:hAnsi="Times New Roman" w:cs="Times New Roman"/>
                <w:b/>
                <w:sz w:val="36"/>
              </w:rPr>
            </w:pPr>
          </w:p>
        </w:tc>
      </w:tr>
    </w:tbl>
    <w:p w14:paraId="0175B78B" w14:textId="77777777" w:rsidR="00CF296D" w:rsidRPr="00921726" w:rsidRDefault="00CF296D" w:rsidP="00921726">
      <w:pPr>
        <w:rPr>
          <w:rFonts w:ascii="Times New Roman" w:hAnsi="Times New Roman" w:cs="Times New Roman"/>
          <w:b/>
          <w:sz w:val="36"/>
        </w:rPr>
      </w:pPr>
      <w:r w:rsidRPr="00921726">
        <w:rPr>
          <w:rFonts w:ascii="Times New Roman" w:hAnsi="Times New Roman" w:cs="Times New Roman"/>
          <w:b/>
          <w:sz w:val="36"/>
        </w:rPr>
        <w:br w:type="page"/>
      </w:r>
    </w:p>
    <w:sdt>
      <w:sdtPr>
        <w:rPr>
          <w:rFonts w:ascii="Times New Roman" w:eastAsiaTheme="minorHAnsi" w:hAnsi="Times New Roman" w:cs="Times New Roman"/>
          <w:color w:val="auto"/>
          <w:sz w:val="22"/>
          <w:szCs w:val="22"/>
        </w:rPr>
        <w:id w:val="-645357972"/>
        <w:docPartObj>
          <w:docPartGallery w:val="Table of Contents"/>
          <w:docPartUnique/>
        </w:docPartObj>
      </w:sdtPr>
      <w:sdtEndPr>
        <w:rPr>
          <w:rFonts w:asciiTheme="minorHAnsi" w:hAnsiTheme="minorHAnsi" w:cstheme="minorBidi"/>
          <w:b/>
          <w:bCs/>
          <w:noProof/>
        </w:rPr>
      </w:sdtEndPr>
      <w:sdtContent>
        <w:p w14:paraId="1C0EF483" w14:textId="77777777" w:rsidR="00CF296D" w:rsidRPr="00CF296D" w:rsidRDefault="00CF296D">
          <w:pPr>
            <w:pStyle w:val="TOCHeading"/>
            <w:rPr>
              <w:rFonts w:ascii="Times New Roman" w:hAnsi="Times New Roman" w:cs="Times New Roman"/>
            </w:rPr>
          </w:pPr>
          <w:r w:rsidRPr="00CF296D">
            <w:rPr>
              <w:rFonts w:ascii="Times New Roman" w:hAnsi="Times New Roman" w:cs="Times New Roman"/>
            </w:rPr>
            <w:t>Contents</w:t>
          </w:r>
        </w:p>
        <w:p w14:paraId="04C71518" w14:textId="77777777" w:rsidR="00CF296D" w:rsidRDefault="00CF296D">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67457282" w:history="1">
            <w:r w:rsidRPr="0086235D">
              <w:rPr>
                <w:rStyle w:val="Hyperlink"/>
                <w:rFonts w:ascii="Times New Roman" w:hAnsi="Times New Roman" w:cs="Times New Roman"/>
                <w:noProof/>
              </w:rPr>
              <w:t xml:space="preserve">Reflection on Supervisory Experience at </w:t>
            </w:r>
            <w:r w:rsidR="003F1D43">
              <w:rPr>
                <w:rStyle w:val="Hyperlink"/>
                <w:rFonts w:ascii="Times New Roman" w:hAnsi="Times New Roman" w:cs="Times New Roman"/>
                <w:noProof/>
              </w:rPr>
              <w:t>Wynyard Hall</w:t>
            </w:r>
            <w:r w:rsidRPr="0086235D">
              <w:rPr>
                <w:rStyle w:val="Hyperlink"/>
                <w:rFonts w:ascii="Times New Roman" w:hAnsi="Times New Roman" w:cs="Times New Roman"/>
                <w:noProof/>
              </w:rPr>
              <w:t xml:space="preserve"> UK</w:t>
            </w:r>
            <w:r>
              <w:rPr>
                <w:noProof/>
                <w:webHidden/>
              </w:rPr>
              <w:tab/>
            </w:r>
            <w:r>
              <w:rPr>
                <w:noProof/>
                <w:webHidden/>
              </w:rPr>
              <w:fldChar w:fldCharType="begin"/>
            </w:r>
            <w:r>
              <w:rPr>
                <w:noProof/>
                <w:webHidden/>
              </w:rPr>
              <w:instrText xml:space="preserve"> PAGEREF _Toc167457282 \h </w:instrText>
            </w:r>
            <w:r>
              <w:rPr>
                <w:noProof/>
                <w:webHidden/>
              </w:rPr>
            </w:r>
            <w:r>
              <w:rPr>
                <w:noProof/>
                <w:webHidden/>
              </w:rPr>
              <w:fldChar w:fldCharType="separate"/>
            </w:r>
            <w:r>
              <w:rPr>
                <w:noProof/>
                <w:webHidden/>
              </w:rPr>
              <w:t>3</w:t>
            </w:r>
            <w:r>
              <w:rPr>
                <w:noProof/>
                <w:webHidden/>
              </w:rPr>
              <w:fldChar w:fldCharType="end"/>
            </w:r>
          </w:hyperlink>
        </w:p>
        <w:p w14:paraId="6480EDFB" w14:textId="77777777" w:rsidR="00CF296D" w:rsidRDefault="007001F8">
          <w:pPr>
            <w:pStyle w:val="TOC1"/>
            <w:tabs>
              <w:tab w:val="right" w:leader="dot" w:pos="9350"/>
            </w:tabs>
            <w:rPr>
              <w:noProof/>
            </w:rPr>
          </w:pPr>
          <w:hyperlink w:anchor="_Toc167457283" w:history="1">
            <w:r w:rsidR="00CF296D" w:rsidRPr="0086235D">
              <w:rPr>
                <w:rStyle w:val="Hyperlink"/>
                <w:rFonts w:ascii="Times New Roman" w:hAnsi="Times New Roman" w:cs="Times New Roman"/>
                <w:noProof/>
              </w:rPr>
              <w:t>Introduction:</w:t>
            </w:r>
            <w:r w:rsidR="00CF296D">
              <w:rPr>
                <w:noProof/>
                <w:webHidden/>
              </w:rPr>
              <w:tab/>
            </w:r>
            <w:r w:rsidR="00CF296D">
              <w:rPr>
                <w:noProof/>
                <w:webHidden/>
              </w:rPr>
              <w:fldChar w:fldCharType="begin"/>
            </w:r>
            <w:r w:rsidR="00CF296D">
              <w:rPr>
                <w:noProof/>
                <w:webHidden/>
              </w:rPr>
              <w:instrText xml:space="preserve"> PAGEREF _Toc167457283 \h </w:instrText>
            </w:r>
            <w:r w:rsidR="00CF296D">
              <w:rPr>
                <w:noProof/>
                <w:webHidden/>
              </w:rPr>
            </w:r>
            <w:r w:rsidR="00CF296D">
              <w:rPr>
                <w:noProof/>
                <w:webHidden/>
              </w:rPr>
              <w:fldChar w:fldCharType="separate"/>
            </w:r>
            <w:r w:rsidR="00CF296D">
              <w:rPr>
                <w:noProof/>
                <w:webHidden/>
              </w:rPr>
              <w:t>3</w:t>
            </w:r>
            <w:r w:rsidR="00CF296D">
              <w:rPr>
                <w:noProof/>
                <w:webHidden/>
              </w:rPr>
              <w:fldChar w:fldCharType="end"/>
            </w:r>
          </w:hyperlink>
        </w:p>
        <w:p w14:paraId="4136977A" w14:textId="77777777" w:rsidR="00CF296D" w:rsidRDefault="007001F8">
          <w:pPr>
            <w:pStyle w:val="TOC1"/>
            <w:tabs>
              <w:tab w:val="right" w:leader="dot" w:pos="9350"/>
            </w:tabs>
            <w:rPr>
              <w:noProof/>
            </w:rPr>
          </w:pPr>
          <w:hyperlink w:anchor="_Toc167457284" w:history="1">
            <w:r w:rsidR="00CF296D" w:rsidRPr="0086235D">
              <w:rPr>
                <w:rStyle w:val="Hyperlink"/>
                <w:rFonts w:ascii="Times New Roman" w:hAnsi="Times New Roman" w:cs="Times New Roman"/>
                <w:noProof/>
              </w:rPr>
              <w:t>Reflection on Experience and Personal Development</w:t>
            </w:r>
            <w:r w:rsidR="00CF296D">
              <w:rPr>
                <w:noProof/>
                <w:webHidden/>
              </w:rPr>
              <w:tab/>
            </w:r>
            <w:r w:rsidR="00CF296D">
              <w:rPr>
                <w:noProof/>
                <w:webHidden/>
              </w:rPr>
              <w:fldChar w:fldCharType="begin"/>
            </w:r>
            <w:r w:rsidR="00CF296D">
              <w:rPr>
                <w:noProof/>
                <w:webHidden/>
              </w:rPr>
              <w:instrText xml:space="preserve"> PAGEREF _Toc167457284 \h </w:instrText>
            </w:r>
            <w:r w:rsidR="00CF296D">
              <w:rPr>
                <w:noProof/>
                <w:webHidden/>
              </w:rPr>
            </w:r>
            <w:r w:rsidR="00CF296D">
              <w:rPr>
                <w:noProof/>
                <w:webHidden/>
              </w:rPr>
              <w:fldChar w:fldCharType="separate"/>
            </w:r>
            <w:r w:rsidR="00CF296D">
              <w:rPr>
                <w:noProof/>
                <w:webHidden/>
              </w:rPr>
              <w:t>4</w:t>
            </w:r>
            <w:r w:rsidR="00CF296D">
              <w:rPr>
                <w:noProof/>
                <w:webHidden/>
              </w:rPr>
              <w:fldChar w:fldCharType="end"/>
            </w:r>
          </w:hyperlink>
        </w:p>
        <w:p w14:paraId="665E0B05" w14:textId="77777777" w:rsidR="00CF296D" w:rsidRDefault="007001F8">
          <w:pPr>
            <w:pStyle w:val="TOC2"/>
            <w:tabs>
              <w:tab w:val="right" w:leader="dot" w:pos="9350"/>
            </w:tabs>
            <w:rPr>
              <w:noProof/>
            </w:rPr>
          </w:pPr>
          <w:hyperlink w:anchor="_Toc167457285" w:history="1">
            <w:r w:rsidR="00CF296D" w:rsidRPr="0086235D">
              <w:rPr>
                <w:rStyle w:val="Hyperlink"/>
                <w:rFonts w:ascii="Times New Roman" w:hAnsi="Times New Roman" w:cs="Times New Roman"/>
                <w:noProof/>
              </w:rPr>
              <w:t>Experience of Shadowing a Supervisory Position</w:t>
            </w:r>
            <w:r w:rsidR="00CF296D">
              <w:rPr>
                <w:noProof/>
                <w:webHidden/>
              </w:rPr>
              <w:tab/>
            </w:r>
            <w:r w:rsidR="00CF296D">
              <w:rPr>
                <w:noProof/>
                <w:webHidden/>
              </w:rPr>
              <w:fldChar w:fldCharType="begin"/>
            </w:r>
            <w:r w:rsidR="00CF296D">
              <w:rPr>
                <w:noProof/>
                <w:webHidden/>
              </w:rPr>
              <w:instrText xml:space="preserve"> PAGEREF _Toc167457285 \h </w:instrText>
            </w:r>
            <w:r w:rsidR="00CF296D">
              <w:rPr>
                <w:noProof/>
                <w:webHidden/>
              </w:rPr>
            </w:r>
            <w:r w:rsidR="00CF296D">
              <w:rPr>
                <w:noProof/>
                <w:webHidden/>
              </w:rPr>
              <w:fldChar w:fldCharType="separate"/>
            </w:r>
            <w:r w:rsidR="00CF296D">
              <w:rPr>
                <w:noProof/>
                <w:webHidden/>
              </w:rPr>
              <w:t>4</w:t>
            </w:r>
            <w:r w:rsidR="00CF296D">
              <w:rPr>
                <w:noProof/>
                <w:webHidden/>
              </w:rPr>
              <w:fldChar w:fldCharType="end"/>
            </w:r>
          </w:hyperlink>
        </w:p>
        <w:p w14:paraId="40D9A7A4" w14:textId="77777777" w:rsidR="00CF296D" w:rsidRDefault="007001F8">
          <w:pPr>
            <w:pStyle w:val="TOC2"/>
            <w:tabs>
              <w:tab w:val="right" w:leader="dot" w:pos="9350"/>
            </w:tabs>
            <w:rPr>
              <w:noProof/>
            </w:rPr>
          </w:pPr>
          <w:hyperlink w:anchor="_Toc167457286" w:history="1">
            <w:r w:rsidR="00CF296D" w:rsidRPr="0086235D">
              <w:rPr>
                <w:rStyle w:val="Hyperlink"/>
                <w:rFonts w:ascii="Times New Roman" w:hAnsi="Times New Roman" w:cs="Times New Roman"/>
                <w:noProof/>
              </w:rPr>
              <w:t>Impact on Personal and Vocational Development</w:t>
            </w:r>
            <w:r w:rsidR="00CF296D">
              <w:rPr>
                <w:noProof/>
                <w:webHidden/>
              </w:rPr>
              <w:tab/>
            </w:r>
            <w:r w:rsidR="00CF296D">
              <w:rPr>
                <w:noProof/>
                <w:webHidden/>
              </w:rPr>
              <w:fldChar w:fldCharType="begin"/>
            </w:r>
            <w:r w:rsidR="00CF296D">
              <w:rPr>
                <w:noProof/>
                <w:webHidden/>
              </w:rPr>
              <w:instrText xml:space="preserve"> PAGEREF _Toc167457286 \h </w:instrText>
            </w:r>
            <w:r w:rsidR="00CF296D">
              <w:rPr>
                <w:noProof/>
                <w:webHidden/>
              </w:rPr>
            </w:r>
            <w:r w:rsidR="00CF296D">
              <w:rPr>
                <w:noProof/>
                <w:webHidden/>
              </w:rPr>
              <w:fldChar w:fldCharType="separate"/>
            </w:r>
            <w:r w:rsidR="00CF296D">
              <w:rPr>
                <w:noProof/>
                <w:webHidden/>
              </w:rPr>
              <w:t>4</w:t>
            </w:r>
            <w:r w:rsidR="00CF296D">
              <w:rPr>
                <w:noProof/>
                <w:webHidden/>
              </w:rPr>
              <w:fldChar w:fldCharType="end"/>
            </w:r>
          </w:hyperlink>
        </w:p>
        <w:p w14:paraId="79011CD6" w14:textId="77777777" w:rsidR="00CF296D" w:rsidRDefault="007001F8">
          <w:pPr>
            <w:pStyle w:val="TOC1"/>
            <w:tabs>
              <w:tab w:val="right" w:leader="dot" w:pos="9350"/>
            </w:tabs>
            <w:rPr>
              <w:noProof/>
            </w:rPr>
          </w:pPr>
          <w:hyperlink w:anchor="_Toc167457287" w:history="1">
            <w:r w:rsidR="00CF296D" w:rsidRPr="0086235D">
              <w:rPr>
                <w:rStyle w:val="Hyperlink"/>
                <w:rFonts w:ascii="Times New Roman" w:hAnsi="Times New Roman" w:cs="Times New Roman"/>
                <w:noProof/>
              </w:rPr>
              <w:t>Critical Analysis of Work-Based Skills and Technical Knowledge</w:t>
            </w:r>
            <w:r w:rsidR="00CF296D">
              <w:rPr>
                <w:noProof/>
                <w:webHidden/>
              </w:rPr>
              <w:tab/>
            </w:r>
            <w:r w:rsidR="00CF296D">
              <w:rPr>
                <w:noProof/>
                <w:webHidden/>
              </w:rPr>
              <w:fldChar w:fldCharType="begin"/>
            </w:r>
            <w:r w:rsidR="00CF296D">
              <w:rPr>
                <w:noProof/>
                <w:webHidden/>
              </w:rPr>
              <w:instrText xml:space="preserve"> PAGEREF _Toc167457287 \h </w:instrText>
            </w:r>
            <w:r w:rsidR="00CF296D">
              <w:rPr>
                <w:noProof/>
                <w:webHidden/>
              </w:rPr>
            </w:r>
            <w:r w:rsidR="00CF296D">
              <w:rPr>
                <w:noProof/>
                <w:webHidden/>
              </w:rPr>
              <w:fldChar w:fldCharType="separate"/>
            </w:r>
            <w:r w:rsidR="00CF296D">
              <w:rPr>
                <w:noProof/>
                <w:webHidden/>
              </w:rPr>
              <w:t>5</w:t>
            </w:r>
            <w:r w:rsidR="00CF296D">
              <w:rPr>
                <w:noProof/>
                <w:webHidden/>
              </w:rPr>
              <w:fldChar w:fldCharType="end"/>
            </w:r>
          </w:hyperlink>
        </w:p>
        <w:p w14:paraId="3ABC2AEA" w14:textId="77777777" w:rsidR="00CF296D" w:rsidRDefault="007001F8">
          <w:pPr>
            <w:pStyle w:val="TOC2"/>
            <w:tabs>
              <w:tab w:val="right" w:leader="dot" w:pos="9350"/>
            </w:tabs>
            <w:rPr>
              <w:noProof/>
            </w:rPr>
          </w:pPr>
          <w:hyperlink w:anchor="_Toc167457288" w:history="1">
            <w:r w:rsidR="00CF296D" w:rsidRPr="0086235D">
              <w:rPr>
                <w:rStyle w:val="Hyperlink"/>
                <w:rFonts w:ascii="Times New Roman" w:hAnsi="Times New Roman" w:cs="Times New Roman"/>
                <w:noProof/>
              </w:rPr>
              <w:t>Importance of Work-Based Skills and Technical Knowledge</w:t>
            </w:r>
            <w:r w:rsidR="00CF296D">
              <w:rPr>
                <w:noProof/>
                <w:webHidden/>
              </w:rPr>
              <w:tab/>
            </w:r>
            <w:r w:rsidR="00CF296D">
              <w:rPr>
                <w:noProof/>
                <w:webHidden/>
              </w:rPr>
              <w:fldChar w:fldCharType="begin"/>
            </w:r>
            <w:r w:rsidR="00CF296D">
              <w:rPr>
                <w:noProof/>
                <w:webHidden/>
              </w:rPr>
              <w:instrText xml:space="preserve"> PAGEREF _Toc167457288 \h </w:instrText>
            </w:r>
            <w:r w:rsidR="00CF296D">
              <w:rPr>
                <w:noProof/>
                <w:webHidden/>
              </w:rPr>
            </w:r>
            <w:r w:rsidR="00CF296D">
              <w:rPr>
                <w:noProof/>
                <w:webHidden/>
              </w:rPr>
              <w:fldChar w:fldCharType="separate"/>
            </w:r>
            <w:r w:rsidR="00CF296D">
              <w:rPr>
                <w:noProof/>
                <w:webHidden/>
              </w:rPr>
              <w:t>5</w:t>
            </w:r>
            <w:r w:rsidR="00CF296D">
              <w:rPr>
                <w:noProof/>
                <w:webHidden/>
              </w:rPr>
              <w:fldChar w:fldCharType="end"/>
            </w:r>
          </w:hyperlink>
        </w:p>
        <w:p w14:paraId="5FC71F82" w14:textId="77777777" w:rsidR="00CF296D" w:rsidRDefault="007001F8">
          <w:pPr>
            <w:pStyle w:val="TOC2"/>
            <w:tabs>
              <w:tab w:val="right" w:leader="dot" w:pos="9350"/>
            </w:tabs>
            <w:rPr>
              <w:noProof/>
            </w:rPr>
          </w:pPr>
          <w:hyperlink w:anchor="_Toc167457289" w:history="1">
            <w:r w:rsidR="00CF296D" w:rsidRPr="0086235D">
              <w:rPr>
                <w:rStyle w:val="Hyperlink"/>
                <w:rFonts w:ascii="Times New Roman" w:hAnsi="Times New Roman" w:cs="Times New Roman"/>
                <w:noProof/>
              </w:rPr>
              <w:t>Insights from the Shadowing Experience</w:t>
            </w:r>
            <w:r w:rsidR="00CF296D">
              <w:rPr>
                <w:noProof/>
                <w:webHidden/>
              </w:rPr>
              <w:tab/>
            </w:r>
            <w:r w:rsidR="00CF296D">
              <w:rPr>
                <w:noProof/>
                <w:webHidden/>
              </w:rPr>
              <w:fldChar w:fldCharType="begin"/>
            </w:r>
            <w:r w:rsidR="00CF296D">
              <w:rPr>
                <w:noProof/>
                <w:webHidden/>
              </w:rPr>
              <w:instrText xml:space="preserve"> PAGEREF _Toc167457289 \h </w:instrText>
            </w:r>
            <w:r w:rsidR="00CF296D">
              <w:rPr>
                <w:noProof/>
                <w:webHidden/>
              </w:rPr>
            </w:r>
            <w:r w:rsidR="00CF296D">
              <w:rPr>
                <w:noProof/>
                <w:webHidden/>
              </w:rPr>
              <w:fldChar w:fldCharType="separate"/>
            </w:r>
            <w:r w:rsidR="00CF296D">
              <w:rPr>
                <w:noProof/>
                <w:webHidden/>
              </w:rPr>
              <w:t>5</w:t>
            </w:r>
            <w:r w:rsidR="00CF296D">
              <w:rPr>
                <w:noProof/>
                <w:webHidden/>
              </w:rPr>
              <w:fldChar w:fldCharType="end"/>
            </w:r>
          </w:hyperlink>
        </w:p>
        <w:p w14:paraId="7510A985" w14:textId="77777777" w:rsidR="00CF296D" w:rsidRDefault="007001F8">
          <w:pPr>
            <w:pStyle w:val="TOC1"/>
            <w:tabs>
              <w:tab w:val="right" w:leader="dot" w:pos="9350"/>
            </w:tabs>
            <w:rPr>
              <w:noProof/>
            </w:rPr>
          </w:pPr>
          <w:hyperlink w:anchor="_Toc167457290" w:history="1">
            <w:r w:rsidR="00CF296D" w:rsidRPr="0086235D">
              <w:rPr>
                <w:rStyle w:val="Hyperlink"/>
                <w:rFonts w:ascii="Times New Roman" w:hAnsi="Times New Roman" w:cs="Times New Roman"/>
                <w:noProof/>
              </w:rPr>
              <w:t>Reflection on Organizational Issues</w:t>
            </w:r>
            <w:r w:rsidR="00CF296D">
              <w:rPr>
                <w:noProof/>
                <w:webHidden/>
              </w:rPr>
              <w:tab/>
            </w:r>
            <w:r w:rsidR="00CF296D">
              <w:rPr>
                <w:noProof/>
                <w:webHidden/>
              </w:rPr>
              <w:fldChar w:fldCharType="begin"/>
            </w:r>
            <w:r w:rsidR="00CF296D">
              <w:rPr>
                <w:noProof/>
                <w:webHidden/>
              </w:rPr>
              <w:instrText xml:space="preserve"> PAGEREF _Toc167457290 \h </w:instrText>
            </w:r>
            <w:r w:rsidR="00CF296D">
              <w:rPr>
                <w:noProof/>
                <w:webHidden/>
              </w:rPr>
            </w:r>
            <w:r w:rsidR="00CF296D">
              <w:rPr>
                <w:noProof/>
                <w:webHidden/>
              </w:rPr>
              <w:fldChar w:fldCharType="separate"/>
            </w:r>
            <w:r w:rsidR="00CF296D">
              <w:rPr>
                <w:noProof/>
                <w:webHidden/>
              </w:rPr>
              <w:t>6</w:t>
            </w:r>
            <w:r w:rsidR="00CF296D">
              <w:rPr>
                <w:noProof/>
                <w:webHidden/>
              </w:rPr>
              <w:fldChar w:fldCharType="end"/>
            </w:r>
          </w:hyperlink>
        </w:p>
        <w:p w14:paraId="1B4457B8" w14:textId="77777777" w:rsidR="00CF296D" w:rsidRDefault="007001F8">
          <w:pPr>
            <w:pStyle w:val="TOC2"/>
            <w:tabs>
              <w:tab w:val="right" w:leader="dot" w:pos="9350"/>
            </w:tabs>
            <w:rPr>
              <w:noProof/>
            </w:rPr>
          </w:pPr>
          <w:hyperlink w:anchor="_Toc167457291" w:history="1">
            <w:r w:rsidR="00CF296D" w:rsidRPr="0086235D">
              <w:rPr>
                <w:rStyle w:val="Hyperlink"/>
                <w:rFonts w:ascii="Times New Roman" w:hAnsi="Times New Roman" w:cs="Times New Roman"/>
                <w:noProof/>
              </w:rPr>
              <w:t>Encountered Issue: Performance Management</w:t>
            </w:r>
            <w:r w:rsidR="00CF296D">
              <w:rPr>
                <w:noProof/>
                <w:webHidden/>
              </w:rPr>
              <w:tab/>
            </w:r>
            <w:r w:rsidR="00CF296D">
              <w:rPr>
                <w:noProof/>
                <w:webHidden/>
              </w:rPr>
              <w:fldChar w:fldCharType="begin"/>
            </w:r>
            <w:r w:rsidR="00CF296D">
              <w:rPr>
                <w:noProof/>
                <w:webHidden/>
              </w:rPr>
              <w:instrText xml:space="preserve"> PAGEREF _Toc167457291 \h </w:instrText>
            </w:r>
            <w:r w:rsidR="00CF296D">
              <w:rPr>
                <w:noProof/>
                <w:webHidden/>
              </w:rPr>
            </w:r>
            <w:r w:rsidR="00CF296D">
              <w:rPr>
                <w:noProof/>
                <w:webHidden/>
              </w:rPr>
              <w:fldChar w:fldCharType="separate"/>
            </w:r>
            <w:r w:rsidR="00CF296D">
              <w:rPr>
                <w:noProof/>
                <w:webHidden/>
              </w:rPr>
              <w:t>6</w:t>
            </w:r>
            <w:r w:rsidR="00CF296D">
              <w:rPr>
                <w:noProof/>
                <w:webHidden/>
              </w:rPr>
              <w:fldChar w:fldCharType="end"/>
            </w:r>
          </w:hyperlink>
        </w:p>
        <w:p w14:paraId="27E5DFD3" w14:textId="77777777" w:rsidR="00CF296D" w:rsidRDefault="007001F8">
          <w:pPr>
            <w:pStyle w:val="TOC2"/>
            <w:tabs>
              <w:tab w:val="right" w:leader="dot" w:pos="9350"/>
            </w:tabs>
            <w:rPr>
              <w:noProof/>
            </w:rPr>
          </w:pPr>
          <w:hyperlink w:anchor="_Toc167457292" w:history="1">
            <w:r w:rsidR="00CF296D" w:rsidRPr="0086235D">
              <w:rPr>
                <w:rStyle w:val="Hyperlink"/>
                <w:rFonts w:ascii="Times New Roman" w:hAnsi="Times New Roman" w:cs="Times New Roman"/>
                <w:noProof/>
              </w:rPr>
              <w:t>Impact on Department and Solutions</w:t>
            </w:r>
            <w:r w:rsidR="00CF296D">
              <w:rPr>
                <w:noProof/>
                <w:webHidden/>
              </w:rPr>
              <w:tab/>
            </w:r>
            <w:r w:rsidR="00CF296D">
              <w:rPr>
                <w:noProof/>
                <w:webHidden/>
              </w:rPr>
              <w:fldChar w:fldCharType="begin"/>
            </w:r>
            <w:r w:rsidR="00CF296D">
              <w:rPr>
                <w:noProof/>
                <w:webHidden/>
              </w:rPr>
              <w:instrText xml:space="preserve"> PAGEREF _Toc167457292 \h </w:instrText>
            </w:r>
            <w:r w:rsidR="00CF296D">
              <w:rPr>
                <w:noProof/>
                <w:webHidden/>
              </w:rPr>
            </w:r>
            <w:r w:rsidR="00CF296D">
              <w:rPr>
                <w:noProof/>
                <w:webHidden/>
              </w:rPr>
              <w:fldChar w:fldCharType="separate"/>
            </w:r>
            <w:r w:rsidR="00CF296D">
              <w:rPr>
                <w:noProof/>
                <w:webHidden/>
              </w:rPr>
              <w:t>6</w:t>
            </w:r>
            <w:r w:rsidR="00CF296D">
              <w:rPr>
                <w:noProof/>
                <w:webHidden/>
              </w:rPr>
              <w:fldChar w:fldCharType="end"/>
            </w:r>
          </w:hyperlink>
        </w:p>
        <w:p w14:paraId="38C85B0C" w14:textId="77777777" w:rsidR="00CF296D" w:rsidRDefault="007001F8">
          <w:pPr>
            <w:pStyle w:val="TOC1"/>
            <w:tabs>
              <w:tab w:val="right" w:leader="dot" w:pos="9350"/>
            </w:tabs>
            <w:rPr>
              <w:noProof/>
            </w:rPr>
          </w:pPr>
          <w:hyperlink w:anchor="_Toc167457293" w:history="1">
            <w:r w:rsidR="00CF296D" w:rsidRPr="0086235D">
              <w:rPr>
                <w:rStyle w:val="Hyperlink"/>
                <w:rFonts w:ascii="Times New Roman" w:hAnsi="Times New Roman" w:cs="Times New Roman"/>
                <w:noProof/>
              </w:rPr>
              <w:t>Future Action Plan</w:t>
            </w:r>
            <w:r w:rsidR="00CF296D">
              <w:rPr>
                <w:noProof/>
                <w:webHidden/>
              </w:rPr>
              <w:tab/>
            </w:r>
            <w:r w:rsidR="00CF296D">
              <w:rPr>
                <w:noProof/>
                <w:webHidden/>
              </w:rPr>
              <w:fldChar w:fldCharType="begin"/>
            </w:r>
            <w:r w:rsidR="00CF296D">
              <w:rPr>
                <w:noProof/>
                <w:webHidden/>
              </w:rPr>
              <w:instrText xml:space="preserve"> PAGEREF _Toc167457293 \h </w:instrText>
            </w:r>
            <w:r w:rsidR="00CF296D">
              <w:rPr>
                <w:noProof/>
                <w:webHidden/>
              </w:rPr>
            </w:r>
            <w:r w:rsidR="00CF296D">
              <w:rPr>
                <w:noProof/>
                <w:webHidden/>
              </w:rPr>
              <w:fldChar w:fldCharType="separate"/>
            </w:r>
            <w:r w:rsidR="00CF296D">
              <w:rPr>
                <w:noProof/>
                <w:webHidden/>
              </w:rPr>
              <w:t>6</w:t>
            </w:r>
            <w:r w:rsidR="00CF296D">
              <w:rPr>
                <w:noProof/>
                <w:webHidden/>
              </w:rPr>
              <w:fldChar w:fldCharType="end"/>
            </w:r>
          </w:hyperlink>
        </w:p>
        <w:p w14:paraId="7959BA71" w14:textId="77777777" w:rsidR="00CF296D" w:rsidRDefault="007001F8">
          <w:pPr>
            <w:pStyle w:val="TOC2"/>
            <w:tabs>
              <w:tab w:val="right" w:leader="dot" w:pos="9350"/>
            </w:tabs>
            <w:rPr>
              <w:noProof/>
            </w:rPr>
          </w:pPr>
          <w:hyperlink w:anchor="_Toc167457294" w:history="1">
            <w:r w:rsidR="00CF296D" w:rsidRPr="0086235D">
              <w:rPr>
                <w:rStyle w:val="Hyperlink"/>
                <w:rFonts w:ascii="Times New Roman" w:hAnsi="Times New Roman" w:cs="Times New Roman"/>
                <w:noProof/>
              </w:rPr>
              <w:t>Areas for Improvement</w:t>
            </w:r>
            <w:r w:rsidR="00CF296D">
              <w:rPr>
                <w:noProof/>
                <w:webHidden/>
              </w:rPr>
              <w:tab/>
            </w:r>
            <w:r w:rsidR="00CF296D">
              <w:rPr>
                <w:noProof/>
                <w:webHidden/>
              </w:rPr>
              <w:fldChar w:fldCharType="begin"/>
            </w:r>
            <w:r w:rsidR="00CF296D">
              <w:rPr>
                <w:noProof/>
                <w:webHidden/>
              </w:rPr>
              <w:instrText xml:space="preserve"> PAGEREF _Toc167457294 \h </w:instrText>
            </w:r>
            <w:r w:rsidR="00CF296D">
              <w:rPr>
                <w:noProof/>
                <w:webHidden/>
              </w:rPr>
            </w:r>
            <w:r w:rsidR="00CF296D">
              <w:rPr>
                <w:noProof/>
                <w:webHidden/>
              </w:rPr>
              <w:fldChar w:fldCharType="separate"/>
            </w:r>
            <w:r w:rsidR="00CF296D">
              <w:rPr>
                <w:noProof/>
                <w:webHidden/>
              </w:rPr>
              <w:t>6</w:t>
            </w:r>
            <w:r w:rsidR="00CF296D">
              <w:rPr>
                <w:noProof/>
                <w:webHidden/>
              </w:rPr>
              <w:fldChar w:fldCharType="end"/>
            </w:r>
          </w:hyperlink>
        </w:p>
        <w:p w14:paraId="02526E27" w14:textId="77777777" w:rsidR="00CF296D" w:rsidRDefault="007001F8">
          <w:pPr>
            <w:pStyle w:val="TOC2"/>
            <w:tabs>
              <w:tab w:val="right" w:leader="dot" w:pos="9350"/>
            </w:tabs>
            <w:rPr>
              <w:noProof/>
            </w:rPr>
          </w:pPr>
          <w:hyperlink w:anchor="_Toc167457295" w:history="1">
            <w:r w:rsidR="00CF296D" w:rsidRPr="0086235D">
              <w:rPr>
                <w:rStyle w:val="Hyperlink"/>
                <w:rFonts w:ascii="Times New Roman" w:hAnsi="Times New Roman" w:cs="Times New Roman"/>
                <w:noProof/>
              </w:rPr>
              <w:t>Specific Steps</w:t>
            </w:r>
            <w:r w:rsidR="00CF296D">
              <w:rPr>
                <w:noProof/>
                <w:webHidden/>
              </w:rPr>
              <w:tab/>
            </w:r>
            <w:r w:rsidR="00CF296D">
              <w:rPr>
                <w:noProof/>
                <w:webHidden/>
              </w:rPr>
              <w:fldChar w:fldCharType="begin"/>
            </w:r>
            <w:r w:rsidR="00CF296D">
              <w:rPr>
                <w:noProof/>
                <w:webHidden/>
              </w:rPr>
              <w:instrText xml:space="preserve"> PAGEREF _Toc167457295 \h </w:instrText>
            </w:r>
            <w:r w:rsidR="00CF296D">
              <w:rPr>
                <w:noProof/>
                <w:webHidden/>
              </w:rPr>
            </w:r>
            <w:r w:rsidR="00CF296D">
              <w:rPr>
                <w:noProof/>
                <w:webHidden/>
              </w:rPr>
              <w:fldChar w:fldCharType="separate"/>
            </w:r>
            <w:r w:rsidR="00CF296D">
              <w:rPr>
                <w:noProof/>
                <w:webHidden/>
              </w:rPr>
              <w:t>7</w:t>
            </w:r>
            <w:r w:rsidR="00CF296D">
              <w:rPr>
                <w:noProof/>
                <w:webHidden/>
              </w:rPr>
              <w:fldChar w:fldCharType="end"/>
            </w:r>
          </w:hyperlink>
        </w:p>
        <w:p w14:paraId="2F586D44" w14:textId="77777777" w:rsidR="00CF296D" w:rsidRDefault="007001F8">
          <w:pPr>
            <w:pStyle w:val="TOC1"/>
            <w:tabs>
              <w:tab w:val="right" w:leader="dot" w:pos="9350"/>
            </w:tabs>
            <w:rPr>
              <w:noProof/>
            </w:rPr>
          </w:pPr>
          <w:hyperlink w:anchor="_Toc167457296" w:history="1">
            <w:r w:rsidR="00CF296D" w:rsidRPr="0086235D">
              <w:rPr>
                <w:rStyle w:val="Hyperlink"/>
                <w:rFonts w:ascii="Times New Roman" w:hAnsi="Times New Roman" w:cs="Times New Roman"/>
                <w:noProof/>
              </w:rPr>
              <w:t>Conclusion</w:t>
            </w:r>
            <w:r w:rsidR="00CF296D">
              <w:rPr>
                <w:noProof/>
                <w:webHidden/>
              </w:rPr>
              <w:tab/>
            </w:r>
            <w:r w:rsidR="00CF296D">
              <w:rPr>
                <w:noProof/>
                <w:webHidden/>
              </w:rPr>
              <w:fldChar w:fldCharType="begin"/>
            </w:r>
            <w:r w:rsidR="00CF296D">
              <w:rPr>
                <w:noProof/>
                <w:webHidden/>
              </w:rPr>
              <w:instrText xml:space="preserve"> PAGEREF _Toc167457296 \h </w:instrText>
            </w:r>
            <w:r w:rsidR="00CF296D">
              <w:rPr>
                <w:noProof/>
                <w:webHidden/>
              </w:rPr>
            </w:r>
            <w:r w:rsidR="00CF296D">
              <w:rPr>
                <w:noProof/>
                <w:webHidden/>
              </w:rPr>
              <w:fldChar w:fldCharType="separate"/>
            </w:r>
            <w:r w:rsidR="00CF296D">
              <w:rPr>
                <w:noProof/>
                <w:webHidden/>
              </w:rPr>
              <w:t>8</w:t>
            </w:r>
            <w:r w:rsidR="00CF296D">
              <w:rPr>
                <w:noProof/>
                <w:webHidden/>
              </w:rPr>
              <w:fldChar w:fldCharType="end"/>
            </w:r>
          </w:hyperlink>
        </w:p>
        <w:p w14:paraId="6E648BCA" w14:textId="77777777" w:rsidR="00CF296D" w:rsidRDefault="007001F8">
          <w:pPr>
            <w:pStyle w:val="TOC1"/>
            <w:tabs>
              <w:tab w:val="right" w:leader="dot" w:pos="9350"/>
            </w:tabs>
            <w:rPr>
              <w:noProof/>
            </w:rPr>
          </w:pPr>
          <w:hyperlink w:anchor="_Toc167457297" w:history="1">
            <w:r w:rsidR="00CF296D" w:rsidRPr="0086235D">
              <w:rPr>
                <w:rStyle w:val="Hyperlink"/>
                <w:rFonts w:ascii="Times New Roman" w:hAnsi="Times New Roman" w:cs="Times New Roman"/>
                <w:noProof/>
              </w:rPr>
              <w:t>References</w:t>
            </w:r>
            <w:r w:rsidR="00CF296D">
              <w:rPr>
                <w:noProof/>
                <w:webHidden/>
              </w:rPr>
              <w:tab/>
            </w:r>
            <w:r w:rsidR="00CF296D">
              <w:rPr>
                <w:noProof/>
                <w:webHidden/>
              </w:rPr>
              <w:fldChar w:fldCharType="begin"/>
            </w:r>
            <w:r w:rsidR="00CF296D">
              <w:rPr>
                <w:noProof/>
                <w:webHidden/>
              </w:rPr>
              <w:instrText xml:space="preserve"> PAGEREF _Toc167457297 \h </w:instrText>
            </w:r>
            <w:r w:rsidR="00CF296D">
              <w:rPr>
                <w:noProof/>
                <w:webHidden/>
              </w:rPr>
            </w:r>
            <w:r w:rsidR="00CF296D">
              <w:rPr>
                <w:noProof/>
                <w:webHidden/>
              </w:rPr>
              <w:fldChar w:fldCharType="separate"/>
            </w:r>
            <w:r w:rsidR="00CF296D">
              <w:rPr>
                <w:noProof/>
                <w:webHidden/>
              </w:rPr>
              <w:t>9</w:t>
            </w:r>
            <w:r w:rsidR="00CF296D">
              <w:rPr>
                <w:noProof/>
                <w:webHidden/>
              </w:rPr>
              <w:fldChar w:fldCharType="end"/>
            </w:r>
          </w:hyperlink>
        </w:p>
        <w:p w14:paraId="2253BD2B" w14:textId="77777777" w:rsidR="00CF296D" w:rsidRDefault="00CF296D">
          <w:r>
            <w:rPr>
              <w:b/>
              <w:bCs/>
              <w:noProof/>
            </w:rPr>
            <w:fldChar w:fldCharType="end"/>
          </w:r>
        </w:p>
      </w:sdtContent>
    </w:sdt>
    <w:p w14:paraId="018CECF9" w14:textId="77777777" w:rsidR="00CF296D" w:rsidRDefault="00CF296D">
      <w:pPr>
        <w:rPr>
          <w:rFonts w:ascii="Times New Roman" w:eastAsiaTheme="majorEastAsia" w:hAnsi="Times New Roman" w:cs="Times New Roman"/>
          <w:color w:val="2E74B5" w:themeColor="accent1" w:themeShade="BF"/>
          <w:sz w:val="32"/>
          <w:szCs w:val="32"/>
        </w:rPr>
      </w:pPr>
      <w:r>
        <w:rPr>
          <w:rFonts w:ascii="Times New Roman" w:hAnsi="Times New Roman" w:cs="Times New Roman"/>
        </w:rPr>
        <w:br w:type="page"/>
      </w:r>
    </w:p>
    <w:p w14:paraId="166BB179" w14:textId="77777777" w:rsidR="00CF1E5B" w:rsidRPr="000D4FC2" w:rsidRDefault="00CF1E5B" w:rsidP="005D4184">
      <w:pPr>
        <w:pStyle w:val="Heading1"/>
        <w:rPr>
          <w:rFonts w:ascii="Times New Roman" w:hAnsi="Times New Roman" w:cs="Times New Roman"/>
        </w:rPr>
      </w:pPr>
      <w:bookmarkStart w:id="0" w:name="_Toc167457282"/>
      <w:r w:rsidRPr="000D4FC2">
        <w:rPr>
          <w:rFonts w:ascii="Times New Roman" w:hAnsi="Times New Roman" w:cs="Times New Roman"/>
        </w:rPr>
        <w:lastRenderedPageBreak/>
        <w:t xml:space="preserve">Reflection on Supervisory Experience at </w:t>
      </w:r>
      <w:r w:rsidR="003F1D43">
        <w:rPr>
          <w:rFonts w:ascii="Times New Roman" w:hAnsi="Times New Roman" w:cs="Times New Roman"/>
        </w:rPr>
        <w:t>Wynyard Hall</w:t>
      </w:r>
      <w:r w:rsidRPr="000D4FC2">
        <w:rPr>
          <w:rFonts w:ascii="Times New Roman" w:hAnsi="Times New Roman" w:cs="Times New Roman"/>
        </w:rPr>
        <w:t xml:space="preserve"> </w:t>
      </w:r>
      <w:bookmarkEnd w:id="0"/>
    </w:p>
    <w:p w14:paraId="3C843E75" w14:textId="77777777" w:rsidR="005D4184" w:rsidRDefault="005D4184" w:rsidP="005D4184">
      <w:pPr>
        <w:pStyle w:val="Heading1"/>
        <w:rPr>
          <w:rFonts w:ascii="Times New Roman" w:hAnsi="Times New Roman" w:cs="Times New Roman"/>
        </w:rPr>
      </w:pPr>
      <w:bookmarkStart w:id="1" w:name="_Toc167457283"/>
      <w:r w:rsidRPr="000D4FC2">
        <w:rPr>
          <w:rFonts w:ascii="Times New Roman" w:hAnsi="Times New Roman" w:cs="Times New Roman"/>
        </w:rPr>
        <w:t>Introduction:</w:t>
      </w:r>
      <w:bookmarkEnd w:id="1"/>
    </w:p>
    <w:p w14:paraId="5D57BD96" w14:textId="77777777" w:rsidR="005D2078" w:rsidRPr="005D2078" w:rsidRDefault="005D2078" w:rsidP="005D2078"/>
    <w:p w14:paraId="2825AD5F" w14:textId="77777777" w:rsidR="005D2078" w:rsidRPr="005D2078" w:rsidRDefault="005D2078" w:rsidP="005D2078">
      <w:pPr>
        <w:spacing w:after="240" w:line="240" w:lineRule="auto"/>
        <w:rPr>
          <w:rFonts w:ascii="Times New Roman" w:eastAsia="Times New Roman" w:hAnsi="Times New Roman" w:cs="Times New Roman"/>
          <w:sz w:val="24"/>
          <w:szCs w:val="24"/>
          <w:lang w:val="en-GB" w:eastAsia="en-GB"/>
        </w:rPr>
      </w:pPr>
      <w:r w:rsidRPr="005D2078">
        <w:rPr>
          <w:rFonts w:ascii="Times New Roman" w:eastAsia="Times New Roman" w:hAnsi="Times New Roman" w:cs="Times New Roman"/>
          <w:sz w:val="24"/>
          <w:szCs w:val="24"/>
          <w:lang w:val="en-GB" w:eastAsia="en-GB"/>
        </w:rPr>
        <w:t xml:space="preserve">Wynyard Hall UK is a prestigious hotel in the UK renowned for its excellent administrative operations and exceptional guest services. The hotel's administrative architecture focuses on integrating advanced technology, effective managerial tactics, and streamlined operations. The administrative role of the hotel is overseeing guest services and ensuring smooth operations in several departments, including the management of the Reception/Front Office. This paper offers a firsthand narrative of the author's role as a manager at a freshly refurbished hotel. The essay offers a succinct contemplation of the complete encounter employing Kolb's experiential learning methodology. The brochure also offers suggestions for addressing the hotel's problems. </w:t>
      </w:r>
    </w:p>
    <w:p w14:paraId="45D9D9E2" w14:textId="77777777" w:rsidR="00CF1E5B" w:rsidRPr="005D4184" w:rsidRDefault="00CF1E5B" w:rsidP="005D4184">
      <w:pPr>
        <w:spacing w:line="360" w:lineRule="auto"/>
        <w:jc w:val="both"/>
        <w:rPr>
          <w:rFonts w:ascii="Times New Roman" w:hAnsi="Times New Roman" w:cs="Times New Roman"/>
          <w:sz w:val="24"/>
          <w:szCs w:val="24"/>
        </w:rPr>
      </w:pPr>
    </w:p>
    <w:p w14:paraId="51889A80" w14:textId="77777777" w:rsidR="005D4184" w:rsidRPr="005D4184" w:rsidRDefault="005D4184" w:rsidP="005D4184">
      <w:pPr>
        <w:spacing w:line="360" w:lineRule="auto"/>
        <w:jc w:val="both"/>
        <w:rPr>
          <w:rFonts w:ascii="Times New Roman" w:hAnsi="Times New Roman" w:cs="Times New Roman"/>
          <w:sz w:val="24"/>
          <w:szCs w:val="24"/>
        </w:rPr>
      </w:pPr>
      <w:r w:rsidRPr="005D4184">
        <w:rPr>
          <w:rFonts w:ascii="Times New Roman" w:hAnsi="Times New Roman" w:cs="Times New Roman"/>
          <w:sz w:val="24"/>
          <w:szCs w:val="24"/>
        </w:rPr>
        <w:br w:type="page"/>
      </w:r>
    </w:p>
    <w:p w14:paraId="009C13D2" w14:textId="77777777" w:rsidR="00CF1E5B" w:rsidRPr="000D4FC2" w:rsidRDefault="00CF1E5B" w:rsidP="000D4FC2">
      <w:pPr>
        <w:pStyle w:val="Heading1"/>
        <w:rPr>
          <w:rFonts w:ascii="Times New Roman" w:hAnsi="Times New Roman" w:cs="Times New Roman"/>
        </w:rPr>
      </w:pPr>
      <w:bookmarkStart w:id="2" w:name="_Toc167457284"/>
      <w:r w:rsidRPr="000D4FC2">
        <w:rPr>
          <w:rFonts w:ascii="Times New Roman" w:hAnsi="Times New Roman" w:cs="Times New Roman"/>
        </w:rPr>
        <w:lastRenderedPageBreak/>
        <w:t>Reflection on Experience and Personal Development</w:t>
      </w:r>
      <w:bookmarkEnd w:id="2"/>
    </w:p>
    <w:p w14:paraId="7EB1014E" w14:textId="77777777" w:rsidR="00CF1E5B" w:rsidRDefault="00CF1E5B" w:rsidP="000D4FC2">
      <w:pPr>
        <w:pStyle w:val="Heading2"/>
        <w:rPr>
          <w:rFonts w:ascii="Times New Roman" w:hAnsi="Times New Roman" w:cs="Times New Roman"/>
          <w:sz w:val="28"/>
        </w:rPr>
      </w:pPr>
      <w:bookmarkStart w:id="3" w:name="_Toc167457285"/>
      <w:r w:rsidRPr="000D4FC2">
        <w:rPr>
          <w:rFonts w:ascii="Times New Roman" w:hAnsi="Times New Roman" w:cs="Times New Roman"/>
          <w:sz w:val="28"/>
        </w:rPr>
        <w:t>Experience of Shadowing a Supervisory Position</w:t>
      </w:r>
      <w:bookmarkEnd w:id="3"/>
    </w:p>
    <w:p w14:paraId="041F6E0C" w14:textId="77777777" w:rsidR="0097170A" w:rsidRPr="0097170A" w:rsidRDefault="0097170A" w:rsidP="0097170A"/>
    <w:p w14:paraId="03F8AB8A" w14:textId="77777777" w:rsidR="00722FD8" w:rsidRPr="00722FD8" w:rsidRDefault="00722FD8" w:rsidP="00722FD8">
      <w:pPr>
        <w:spacing w:after="0" w:line="240" w:lineRule="auto"/>
        <w:rPr>
          <w:rFonts w:ascii="Times New Roman" w:eastAsia="Times New Roman" w:hAnsi="Times New Roman" w:cs="Times New Roman"/>
          <w:sz w:val="24"/>
          <w:szCs w:val="24"/>
          <w:lang w:val="en-GB" w:eastAsia="en-GB"/>
        </w:rPr>
      </w:pPr>
      <w:r w:rsidRPr="00722FD8">
        <w:rPr>
          <w:rFonts w:ascii="Times New Roman" w:eastAsia="Times New Roman" w:hAnsi="Times New Roman" w:cs="Times New Roman"/>
          <w:sz w:val="24"/>
          <w:szCs w:val="24"/>
          <w:lang w:val="en-GB" w:eastAsia="en-GB"/>
        </w:rPr>
        <w:t xml:space="preserve">The supervisory position at Wynyard Hall UK provides excellent insights into the complex realm of hotel management and administration. While working at Wynyard Hall UK, I held the position of Management Trainee Officer and </w:t>
      </w:r>
      <w:proofErr w:type="gramStart"/>
      <w:r w:rsidRPr="00722FD8">
        <w:rPr>
          <w:rFonts w:ascii="Times New Roman" w:eastAsia="Times New Roman" w:hAnsi="Times New Roman" w:cs="Times New Roman"/>
          <w:sz w:val="24"/>
          <w:szCs w:val="24"/>
          <w:lang w:val="en-GB" w:eastAsia="en-GB"/>
        </w:rPr>
        <w:t>was in charge of</w:t>
      </w:r>
      <w:proofErr w:type="gramEnd"/>
      <w:r w:rsidRPr="00722FD8">
        <w:rPr>
          <w:rFonts w:ascii="Times New Roman" w:eastAsia="Times New Roman" w:hAnsi="Times New Roman" w:cs="Times New Roman"/>
          <w:sz w:val="24"/>
          <w:szCs w:val="24"/>
          <w:lang w:val="en-GB" w:eastAsia="en-GB"/>
        </w:rPr>
        <w:t xml:space="preserve"> supervising the day-to-day activities of the front office. This role necessitated active engagement and meticulous oversight of the company's day-to-day managerial activities. The key responsibilities of the role involve overseeing the check-in and check-out processes, ensuring efficient coordination between different departments, and resolving any issues raised by guests. I was appointed to a job that gave me excellent insights into this organisation due to fortunate circumstances (Gupta, S., 2012). </w:t>
      </w:r>
      <w:r w:rsidRPr="00722FD8">
        <w:rPr>
          <w:rFonts w:ascii="Times New Roman" w:eastAsia="Times New Roman" w:hAnsi="Times New Roman" w:cs="Times New Roman"/>
          <w:sz w:val="24"/>
          <w:szCs w:val="24"/>
          <w:lang w:val="en-GB" w:eastAsia="en-GB"/>
        </w:rPr>
        <w:br/>
      </w:r>
      <w:r w:rsidRPr="00722FD8">
        <w:rPr>
          <w:rFonts w:ascii="Times New Roman" w:eastAsia="Times New Roman" w:hAnsi="Times New Roman" w:cs="Times New Roman"/>
          <w:sz w:val="24"/>
          <w:szCs w:val="24"/>
          <w:lang w:val="en-GB" w:eastAsia="en-GB"/>
        </w:rPr>
        <w:br/>
        <w:t xml:space="preserve">The Kolb's experimental learning model aptly mirrors my experience in such case. The concept enables the exhibition of certain tasks through direct involvement and real-life participation. Under the guidance of multiple experienced supervisors and active involvement in the decision-making process, my understanding of essential language-based skills such as communication, problem-solving, and task management was greatly improved (Kolb, 1984). </w:t>
      </w:r>
    </w:p>
    <w:p w14:paraId="4F204623" w14:textId="77777777" w:rsidR="00FA004A" w:rsidRDefault="00FA004A" w:rsidP="00FA004A">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B88EF7F" wp14:editId="3F589774">
            <wp:extent cx="2990850" cy="2990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4-05-24 at 4.12.57 PM.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90850" cy="2990850"/>
                    </a:xfrm>
                    <a:prstGeom prst="rect">
                      <a:avLst/>
                    </a:prstGeom>
                  </pic:spPr>
                </pic:pic>
              </a:graphicData>
            </a:graphic>
          </wp:inline>
        </w:drawing>
      </w:r>
    </w:p>
    <w:p w14:paraId="242F94F1" w14:textId="77777777" w:rsidR="00FA004A" w:rsidRPr="005D4184" w:rsidRDefault="00FA004A" w:rsidP="00FA004A">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Graph: </w:t>
      </w:r>
      <w:r>
        <w:t>Kolb’s Reflective Cycle</w:t>
      </w:r>
    </w:p>
    <w:p w14:paraId="725E41A9" w14:textId="77777777" w:rsidR="00F50096" w:rsidRPr="00F50096" w:rsidRDefault="00F50096" w:rsidP="00F50096">
      <w:pPr>
        <w:spacing w:after="240" w:line="240" w:lineRule="auto"/>
        <w:rPr>
          <w:rFonts w:ascii="Times New Roman" w:eastAsia="Times New Roman" w:hAnsi="Times New Roman" w:cs="Times New Roman"/>
          <w:sz w:val="24"/>
          <w:szCs w:val="24"/>
          <w:lang w:val="en-GB" w:eastAsia="en-GB"/>
        </w:rPr>
      </w:pPr>
      <w:bookmarkStart w:id="4" w:name="_Toc167457286"/>
      <w:r w:rsidRPr="00F50096">
        <w:rPr>
          <w:rFonts w:ascii="Times New Roman" w:eastAsia="Times New Roman" w:hAnsi="Times New Roman" w:cs="Times New Roman"/>
          <w:sz w:val="24"/>
          <w:szCs w:val="24"/>
          <w:lang w:val="en-GB" w:eastAsia="en-GB"/>
        </w:rPr>
        <w:t xml:space="preserve">During the phase of reflective observation, we assessed the effectiveness of several supervisory techniques. A situation arose in which a guest expressed dissatisfaction with an issue, highlighting the importance of promptly addressing the problem and demonstrating compassionate communication. The acknowledgment of the importance of effective guest service management </w:t>
      </w:r>
      <w:proofErr w:type="gramStart"/>
      <w:r w:rsidRPr="00F50096">
        <w:rPr>
          <w:rFonts w:ascii="Times New Roman" w:eastAsia="Times New Roman" w:hAnsi="Times New Roman" w:cs="Times New Roman"/>
          <w:sz w:val="24"/>
          <w:szCs w:val="24"/>
          <w:lang w:val="en-GB" w:eastAsia="en-GB"/>
        </w:rPr>
        <w:t>The</w:t>
      </w:r>
      <w:proofErr w:type="gramEnd"/>
      <w:r w:rsidRPr="00F50096">
        <w:rPr>
          <w:rFonts w:ascii="Times New Roman" w:eastAsia="Times New Roman" w:hAnsi="Times New Roman" w:cs="Times New Roman"/>
          <w:sz w:val="24"/>
          <w:szCs w:val="24"/>
          <w:lang w:val="en-GB" w:eastAsia="en-GB"/>
        </w:rPr>
        <w:t xml:space="preserve"> abstract conceptualization step is achieved through the utilisation of both interpersonal abilities and technology expertise. During the active experimental phase, these observations were used to autonomously manage smaller jobs. The knowledge I acquired was </w:t>
      </w:r>
      <w:r w:rsidRPr="00F50096">
        <w:rPr>
          <w:rFonts w:ascii="Times New Roman" w:eastAsia="Times New Roman" w:hAnsi="Times New Roman" w:cs="Times New Roman"/>
          <w:sz w:val="24"/>
          <w:szCs w:val="24"/>
          <w:lang w:val="en-GB" w:eastAsia="en-GB"/>
        </w:rPr>
        <w:lastRenderedPageBreak/>
        <w:t>reinforced, and my confidence in managing guest expectations was enhanced (</w:t>
      </w:r>
      <w:proofErr w:type="spellStart"/>
      <w:r w:rsidRPr="00F50096">
        <w:rPr>
          <w:rFonts w:ascii="Times New Roman" w:eastAsia="Times New Roman" w:hAnsi="Times New Roman" w:cs="Times New Roman"/>
          <w:sz w:val="24"/>
          <w:szCs w:val="24"/>
          <w:lang w:val="en-GB" w:eastAsia="en-GB"/>
        </w:rPr>
        <w:t>Abdulwahed</w:t>
      </w:r>
      <w:proofErr w:type="spellEnd"/>
      <w:r w:rsidRPr="00F50096">
        <w:rPr>
          <w:rFonts w:ascii="Times New Roman" w:eastAsia="Times New Roman" w:hAnsi="Times New Roman" w:cs="Times New Roman"/>
          <w:sz w:val="24"/>
          <w:szCs w:val="24"/>
          <w:lang w:val="en-GB" w:eastAsia="en-GB"/>
        </w:rPr>
        <w:t xml:space="preserve">, 2009). </w:t>
      </w:r>
    </w:p>
    <w:p w14:paraId="343D7360" w14:textId="77777777" w:rsidR="00CF1E5B" w:rsidRDefault="00CF1E5B" w:rsidP="000D4FC2">
      <w:pPr>
        <w:pStyle w:val="Heading2"/>
        <w:rPr>
          <w:rFonts w:ascii="Times New Roman" w:hAnsi="Times New Roman" w:cs="Times New Roman"/>
          <w:sz w:val="28"/>
        </w:rPr>
      </w:pPr>
      <w:r w:rsidRPr="000D4FC2">
        <w:rPr>
          <w:rFonts w:ascii="Times New Roman" w:hAnsi="Times New Roman" w:cs="Times New Roman"/>
          <w:sz w:val="28"/>
        </w:rPr>
        <w:t>Impact on Personal and Vocational Development</w:t>
      </w:r>
      <w:bookmarkEnd w:id="4"/>
    </w:p>
    <w:p w14:paraId="19DFE44E" w14:textId="77777777" w:rsidR="002F06AA" w:rsidRPr="002F06AA" w:rsidRDefault="002F06AA" w:rsidP="002F06AA"/>
    <w:p w14:paraId="00FD370C" w14:textId="77777777" w:rsidR="00421391" w:rsidRPr="00421391" w:rsidRDefault="00421391" w:rsidP="00421391">
      <w:pPr>
        <w:spacing w:after="0" w:line="240" w:lineRule="auto"/>
        <w:rPr>
          <w:rFonts w:ascii="Times New Roman" w:eastAsia="Times New Roman" w:hAnsi="Times New Roman" w:cs="Times New Roman"/>
          <w:sz w:val="24"/>
          <w:szCs w:val="24"/>
          <w:lang w:val="en-GB" w:eastAsia="en-GB"/>
        </w:rPr>
      </w:pPr>
      <w:bookmarkStart w:id="5" w:name="_Toc167457287"/>
      <w:r w:rsidRPr="00421391">
        <w:rPr>
          <w:rFonts w:ascii="Times New Roman" w:eastAsia="Times New Roman" w:hAnsi="Times New Roman" w:cs="Times New Roman"/>
          <w:sz w:val="24"/>
          <w:szCs w:val="24"/>
          <w:lang w:val="en-GB" w:eastAsia="en-GB"/>
        </w:rPr>
        <w:t xml:space="preserve">The experience significantly contributed to both my personal and professional development. While my previous industry experience and academic learnings provided a solid basis, my practical work at Wynyard Hall significantly enhanced my understanding of the fundamental operational dynamics. Proficient communication skills are vital for effectively and concisely presenting information to both employees and visitors. </w:t>
      </w:r>
      <w:proofErr w:type="gramStart"/>
      <w:r w:rsidRPr="00421391">
        <w:rPr>
          <w:rFonts w:ascii="Times New Roman" w:eastAsia="Times New Roman" w:hAnsi="Times New Roman" w:cs="Times New Roman"/>
          <w:sz w:val="24"/>
          <w:szCs w:val="24"/>
          <w:lang w:val="en-GB" w:eastAsia="en-GB"/>
        </w:rPr>
        <w:t>In order to</w:t>
      </w:r>
      <w:proofErr w:type="gramEnd"/>
      <w:r w:rsidRPr="00421391">
        <w:rPr>
          <w:rFonts w:ascii="Times New Roman" w:eastAsia="Times New Roman" w:hAnsi="Times New Roman" w:cs="Times New Roman"/>
          <w:sz w:val="24"/>
          <w:szCs w:val="24"/>
          <w:lang w:val="en-GB" w:eastAsia="en-GB"/>
        </w:rPr>
        <w:t xml:space="preserve"> provide a standardised approach to delivering services and to coordinate efforts across several departments, collaboration is essential (Gronroos, 2000). </w:t>
      </w:r>
      <w:r w:rsidRPr="00421391">
        <w:rPr>
          <w:rFonts w:ascii="Times New Roman" w:eastAsia="Times New Roman" w:hAnsi="Times New Roman" w:cs="Times New Roman"/>
          <w:sz w:val="24"/>
          <w:szCs w:val="24"/>
          <w:lang w:val="en-GB" w:eastAsia="en-GB"/>
        </w:rPr>
        <w:br/>
      </w:r>
      <w:r w:rsidRPr="00421391">
        <w:rPr>
          <w:rFonts w:ascii="Times New Roman" w:eastAsia="Times New Roman" w:hAnsi="Times New Roman" w:cs="Times New Roman"/>
          <w:sz w:val="24"/>
          <w:szCs w:val="24"/>
          <w:lang w:val="en-GB" w:eastAsia="en-GB"/>
        </w:rPr>
        <w:br/>
        <w:t xml:space="preserve">My proficiency in resolving issues promptly, efficiently allocating time, and prioritising tasks has significantly enhanced my work management abilities. Furthermore, our individual aptitudes, such as adaptability, composure, and self-assurance, were also evaluated and improved. This position highlights the interconnectedness of several skills required for success in hotel management, while also pinpointing specific areas that need further refinement. </w:t>
      </w:r>
    </w:p>
    <w:p w14:paraId="1361FC81" w14:textId="77777777" w:rsidR="00CF1E5B" w:rsidRPr="000D4FC2" w:rsidRDefault="00CF1E5B" w:rsidP="000D4FC2">
      <w:pPr>
        <w:pStyle w:val="Heading1"/>
        <w:rPr>
          <w:rFonts w:ascii="Times New Roman" w:hAnsi="Times New Roman" w:cs="Times New Roman"/>
        </w:rPr>
      </w:pPr>
      <w:r w:rsidRPr="000D4FC2">
        <w:rPr>
          <w:rFonts w:ascii="Times New Roman" w:hAnsi="Times New Roman" w:cs="Times New Roman"/>
        </w:rPr>
        <w:t>Critical Analysis of Work-Based Skills and Technical Knowledge</w:t>
      </w:r>
      <w:bookmarkEnd w:id="5"/>
    </w:p>
    <w:p w14:paraId="3120A9C5" w14:textId="77777777" w:rsidR="00CF1E5B" w:rsidRDefault="00CF1E5B" w:rsidP="000D4FC2">
      <w:pPr>
        <w:pStyle w:val="Heading2"/>
        <w:rPr>
          <w:rFonts w:ascii="Times New Roman" w:hAnsi="Times New Roman" w:cs="Times New Roman"/>
          <w:sz w:val="28"/>
        </w:rPr>
      </w:pPr>
      <w:bookmarkStart w:id="6" w:name="_Toc167457288"/>
      <w:r w:rsidRPr="000D4FC2">
        <w:rPr>
          <w:rFonts w:ascii="Times New Roman" w:hAnsi="Times New Roman" w:cs="Times New Roman"/>
          <w:sz w:val="28"/>
        </w:rPr>
        <w:t>Importance of Work-Based Skills and Technical Knowledge</w:t>
      </w:r>
      <w:bookmarkEnd w:id="6"/>
    </w:p>
    <w:p w14:paraId="066DF46F" w14:textId="77777777" w:rsidR="002F06AA" w:rsidRPr="002F06AA" w:rsidRDefault="002F06AA" w:rsidP="002F06AA"/>
    <w:p w14:paraId="542DF4CE" w14:textId="77777777" w:rsidR="00E853F7" w:rsidRPr="00E853F7" w:rsidRDefault="00E853F7" w:rsidP="00E853F7">
      <w:pPr>
        <w:spacing w:after="0" w:line="240" w:lineRule="auto"/>
        <w:rPr>
          <w:rFonts w:ascii="Times New Roman" w:eastAsia="Times New Roman" w:hAnsi="Times New Roman" w:cs="Times New Roman"/>
          <w:sz w:val="24"/>
          <w:szCs w:val="24"/>
          <w:lang w:val="en-GB" w:eastAsia="en-GB"/>
        </w:rPr>
      </w:pPr>
      <w:bookmarkStart w:id="7" w:name="_Toc167457289"/>
      <w:r w:rsidRPr="00E853F7">
        <w:rPr>
          <w:rFonts w:ascii="Times New Roman" w:eastAsia="Times New Roman" w:hAnsi="Times New Roman" w:cs="Times New Roman"/>
          <w:sz w:val="24"/>
          <w:szCs w:val="24"/>
          <w:lang w:val="en-GB" w:eastAsia="en-GB"/>
        </w:rPr>
        <w:t xml:space="preserve">An extensive understanding of technical knowledge and a high level of proficiency in essential abilities are essential for effectively overseeing hotel operations. During my internship at Wynyard Hall, I observed firsthand the need of possessing a comprehensive knowledge of hotel administration systems, particularly property management systems. Efficient administration involves managing guest reservations, room assignments, and payments. Familiarity with the opera property management system facilitates these tasks (Lashley, 2018). </w:t>
      </w:r>
      <w:r w:rsidRPr="00E853F7">
        <w:rPr>
          <w:rFonts w:ascii="Times New Roman" w:eastAsia="Times New Roman" w:hAnsi="Times New Roman" w:cs="Times New Roman"/>
          <w:sz w:val="24"/>
          <w:szCs w:val="24"/>
          <w:lang w:val="en-GB" w:eastAsia="en-GB"/>
        </w:rPr>
        <w:br/>
      </w:r>
      <w:r w:rsidRPr="00E853F7">
        <w:rPr>
          <w:rFonts w:ascii="Times New Roman" w:eastAsia="Times New Roman" w:hAnsi="Times New Roman" w:cs="Times New Roman"/>
          <w:sz w:val="24"/>
          <w:szCs w:val="24"/>
          <w:lang w:val="en-GB" w:eastAsia="en-GB"/>
        </w:rPr>
        <w:br/>
        <w:t xml:space="preserve">In scenarios characterised by unforeseen complications, such as maintenance problems or overbooking, the need of crucial skills such as problem-solving and decision-making was highlighted. Efficiently examining circumstances, evaluating options, and quickly implementing solutions is crucial for maintaining visitor satisfaction and service excellence (Baum, 2006). </w:t>
      </w:r>
    </w:p>
    <w:p w14:paraId="65913CA2" w14:textId="77777777" w:rsidR="002F06AA" w:rsidRPr="002F06AA" w:rsidRDefault="002F06AA" w:rsidP="002F06AA">
      <w:pPr>
        <w:spacing w:after="0" w:line="240" w:lineRule="auto"/>
        <w:rPr>
          <w:rFonts w:ascii="Times New Roman" w:eastAsia="Times New Roman" w:hAnsi="Times New Roman" w:cs="Times New Roman"/>
          <w:sz w:val="24"/>
          <w:szCs w:val="24"/>
          <w:lang w:val="en-GB" w:eastAsia="en-GB"/>
        </w:rPr>
      </w:pPr>
    </w:p>
    <w:p w14:paraId="46AAB34A" w14:textId="77777777" w:rsidR="00CF1E5B" w:rsidRDefault="00CF1E5B" w:rsidP="000D4FC2">
      <w:pPr>
        <w:pStyle w:val="Heading2"/>
        <w:rPr>
          <w:rFonts w:ascii="Times New Roman" w:hAnsi="Times New Roman" w:cs="Times New Roman"/>
          <w:sz w:val="28"/>
        </w:rPr>
      </w:pPr>
      <w:r w:rsidRPr="000D4FC2">
        <w:rPr>
          <w:rFonts w:ascii="Times New Roman" w:hAnsi="Times New Roman" w:cs="Times New Roman"/>
          <w:sz w:val="28"/>
        </w:rPr>
        <w:t>Insights from the Shadowing Experience</w:t>
      </w:r>
      <w:bookmarkEnd w:id="7"/>
    </w:p>
    <w:p w14:paraId="288C2CDE" w14:textId="77777777" w:rsidR="002F06AA" w:rsidRPr="002F06AA" w:rsidRDefault="002F06AA" w:rsidP="002F06AA"/>
    <w:p w14:paraId="1A27B6EB" w14:textId="77777777" w:rsidR="003A7C99" w:rsidRPr="003A7C99" w:rsidRDefault="003A7C99" w:rsidP="003A7C99">
      <w:pPr>
        <w:spacing w:after="0" w:line="240" w:lineRule="auto"/>
        <w:rPr>
          <w:rFonts w:ascii="Times New Roman" w:eastAsia="Times New Roman" w:hAnsi="Times New Roman" w:cs="Times New Roman"/>
          <w:sz w:val="24"/>
          <w:szCs w:val="24"/>
          <w:lang w:val="en-GB" w:eastAsia="en-GB"/>
        </w:rPr>
      </w:pPr>
      <w:bookmarkStart w:id="8" w:name="_Toc167457290"/>
      <w:r w:rsidRPr="003A7C99">
        <w:rPr>
          <w:rFonts w:ascii="Times New Roman" w:eastAsia="Times New Roman" w:hAnsi="Times New Roman" w:cs="Times New Roman"/>
          <w:sz w:val="24"/>
          <w:szCs w:val="24"/>
          <w:lang w:val="en-GB" w:eastAsia="en-GB"/>
        </w:rPr>
        <w:t xml:space="preserve">Resolving a double-booking issue exemplifies the effective utilisation of the property management system to engage with front office staff and cleaning personnel. We effectively rectified the problem for the affected visitor. The seminar emphasised the need of possessing both technical proficiency and collaborative abilities in the process of resolving problems. A solid understanding of technical concepts is crucial for comprehending health and safety rules and ensuring strict compliance with them. To maintain a secure workplace for both employees </w:t>
      </w:r>
      <w:r w:rsidRPr="003A7C99">
        <w:rPr>
          <w:rFonts w:ascii="Times New Roman" w:eastAsia="Times New Roman" w:hAnsi="Times New Roman" w:cs="Times New Roman"/>
          <w:sz w:val="24"/>
          <w:szCs w:val="24"/>
          <w:lang w:val="en-GB" w:eastAsia="en-GB"/>
        </w:rPr>
        <w:lastRenderedPageBreak/>
        <w:t>and visitors, it is crucial to adhere closely to established standards and regularly conduct necessary training sessions (</w:t>
      </w:r>
      <w:proofErr w:type="spellStart"/>
      <w:r w:rsidRPr="003A7C99">
        <w:rPr>
          <w:rFonts w:ascii="Times New Roman" w:eastAsia="Times New Roman" w:hAnsi="Times New Roman" w:cs="Times New Roman"/>
          <w:sz w:val="24"/>
          <w:szCs w:val="24"/>
          <w:lang w:val="en-GB" w:eastAsia="en-GB"/>
        </w:rPr>
        <w:t>Pizam</w:t>
      </w:r>
      <w:proofErr w:type="spellEnd"/>
      <w:r w:rsidRPr="003A7C99">
        <w:rPr>
          <w:rFonts w:ascii="Times New Roman" w:eastAsia="Times New Roman" w:hAnsi="Times New Roman" w:cs="Times New Roman"/>
          <w:sz w:val="24"/>
          <w:szCs w:val="24"/>
          <w:lang w:val="en-GB" w:eastAsia="en-GB"/>
        </w:rPr>
        <w:t>, 2010).</w:t>
      </w:r>
    </w:p>
    <w:p w14:paraId="11D5ECCB" w14:textId="77777777" w:rsidR="00CF1E5B" w:rsidRPr="000D4FC2" w:rsidRDefault="00CF1E5B" w:rsidP="000D4FC2">
      <w:pPr>
        <w:pStyle w:val="Heading1"/>
        <w:rPr>
          <w:rFonts w:ascii="Times New Roman" w:hAnsi="Times New Roman" w:cs="Times New Roman"/>
        </w:rPr>
      </w:pPr>
      <w:r w:rsidRPr="000D4FC2">
        <w:rPr>
          <w:rFonts w:ascii="Times New Roman" w:hAnsi="Times New Roman" w:cs="Times New Roman"/>
        </w:rPr>
        <w:t xml:space="preserve">Reflection on </w:t>
      </w:r>
      <w:r w:rsidR="000C5236" w:rsidRPr="000D4FC2">
        <w:rPr>
          <w:rFonts w:ascii="Times New Roman" w:hAnsi="Times New Roman" w:cs="Times New Roman"/>
        </w:rPr>
        <w:t>Organizational</w:t>
      </w:r>
      <w:r w:rsidRPr="000D4FC2">
        <w:rPr>
          <w:rFonts w:ascii="Times New Roman" w:hAnsi="Times New Roman" w:cs="Times New Roman"/>
        </w:rPr>
        <w:t xml:space="preserve"> Issues</w:t>
      </w:r>
      <w:bookmarkEnd w:id="8"/>
    </w:p>
    <w:p w14:paraId="56E9E0EA" w14:textId="77777777" w:rsidR="00CF1E5B" w:rsidRDefault="00CF1E5B" w:rsidP="000D4FC2">
      <w:pPr>
        <w:pStyle w:val="Heading2"/>
        <w:rPr>
          <w:rFonts w:ascii="Times New Roman" w:hAnsi="Times New Roman" w:cs="Times New Roman"/>
          <w:sz w:val="28"/>
        </w:rPr>
      </w:pPr>
      <w:bookmarkStart w:id="9" w:name="_Toc167457291"/>
      <w:r w:rsidRPr="000D4FC2">
        <w:rPr>
          <w:rFonts w:ascii="Times New Roman" w:hAnsi="Times New Roman" w:cs="Times New Roman"/>
          <w:sz w:val="28"/>
        </w:rPr>
        <w:t>Encountered Issue: Performance Management</w:t>
      </w:r>
      <w:bookmarkEnd w:id="9"/>
    </w:p>
    <w:p w14:paraId="383214BB" w14:textId="77777777" w:rsidR="002F06AA" w:rsidRPr="002F06AA" w:rsidRDefault="002F06AA" w:rsidP="002F06AA"/>
    <w:p w14:paraId="060FF882" w14:textId="77777777" w:rsidR="002F06AA" w:rsidRDefault="002F06AA" w:rsidP="002F06AA">
      <w:pPr>
        <w:spacing w:after="0" w:line="240" w:lineRule="auto"/>
        <w:rPr>
          <w:rFonts w:ascii="Times New Roman" w:eastAsia="Times New Roman" w:hAnsi="Times New Roman" w:cs="Times New Roman"/>
          <w:sz w:val="24"/>
          <w:szCs w:val="24"/>
          <w:lang w:val="en-GB" w:eastAsia="en-GB"/>
        </w:rPr>
      </w:pPr>
      <w:bookmarkStart w:id="10" w:name="_Toc167457292"/>
      <w:r w:rsidRPr="002F06AA">
        <w:rPr>
          <w:rFonts w:ascii="Times New Roman" w:eastAsia="Times New Roman" w:hAnsi="Times New Roman" w:cs="Times New Roman"/>
          <w:sz w:val="24"/>
          <w:szCs w:val="24"/>
          <w:lang w:val="en-GB" w:eastAsia="en-GB"/>
        </w:rPr>
        <w:t xml:space="preserve">Throughout the course of the placement, there was a concern within the housekeeping department regarding the management of their performance. The most significant obstacle that </w:t>
      </w:r>
      <w:proofErr w:type="gramStart"/>
      <w:r w:rsidRPr="002F06AA">
        <w:rPr>
          <w:rFonts w:ascii="Times New Roman" w:eastAsia="Times New Roman" w:hAnsi="Times New Roman" w:cs="Times New Roman"/>
          <w:sz w:val="24"/>
          <w:szCs w:val="24"/>
          <w:lang w:val="en-GB" w:eastAsia="en-GB"/>
        </w:rPr>
        <w:t>had an effect on</w:t>
      </w:r>
      <w:proofErr w:type="gramEnd"/>
      <w:r w:rsidRPr="002F06AA">
        <w:rPr>
          <w:rFonts w:ascii="Times New Roman" w:eastAsia="Times New Roman" w:hAnsi="Times New Roman" w:cs="Times New Roman"/>
          <w:sz w:val="24"/>
          <w:szCs w:val="24"/>
          <w:lang w:val="en-GB" w:eastAsia="en-GB"/>
        </w:rPr>
        <w:t xml:space="preserve"> the overall pleasure of the guests and the quality of the service was the struggle to maintain consistent performance standards among the team.</w:t>
      </w:r>
    </w:p>
    <w:p w14:paraId="655B3DE6" w14:textId="77777777" w:rsidR="002F06AA" w:rsidRPr="002F06AA" w:rsidRDefault="002F06AA" w:rsidP="002F06AA">
      <w:pPr>
        <w:spacing w:after="0" w:line="240" w:lineRule="auto"/>
        <w:rPr>
          <w:rFonts w:ascii="Times New Roman" w:eastAsia="Times New Roman" w:hAnsi="Times New Roman" w:cs="Times New Roman"/>
          <w:sz w:val="24"/>
          <w:szCs w:val="24"/>
          <w:lang w:val="en-GB" w:eastAsia="en-GB"/>
        </w:rPr>
      </w:pPr>
    </w:p>
    <w:p w14:paraId="0DF11794" w14:textId="75224DEC" w:rsidR="002F06AA" w:rsidRDefault="00CF1E5B" w:rsidP="002F06AA">
      <w:pPr>
        <w:pStyle w:val="Heading2"/>
        <w:rPr>
          <w:rFonts w:ascii="Times New Roman" w:hAnsi="Times New Roman" w:cs="Times New Roman"/>
          <w:sz w:val="28"/>
        </w:rPr>
      </w:pPr>
      <w:r w:rsidRPr="000D4FC2">
        <w:rPr>
          <w:rFonts w:ascii="Times New Roman" w:hAnsi="Times New Roman" w:cs="Times New Roman"/>
          <w:sz w:val="28"/>
        </w:rPr>
        <w:t>Impact on Department and Solutions</w:t>
      </w:r>
      <w:bookmarkEnd w:id="10"/>
    </w:p>
    <w:p w14:paraId="7717CE2D" w14:textId="77777777" w:rsidR="002F06AA" w:rsidRPr="002F06AA" w:rsidRDefault="002F06AA" w:rsidP="002F06AA"/>
    <w:p w14:paraId="0A625E07" w14:textId="77777777" w:rsidR="002F06AA" w:rsidRPr="002F06AA" w:rsidRDefault="002F06AA" w:rsidP="002F06AA">
      <w:pPr>
        <w:spacing w:after="0" w:line="240" w:lineRule="auto"/>
        <w:rPr>
          <w:rFonts w:ascii="Times New Roman" w:eastAsia="Times New Roman" w:hAnsi="Times New Roman" w:cs="Times New Roman"/>
          <w:sz w:val="24"/>
          <w:szCs w:val="24"/>
          <w:lang w:val="en-GB" w:eastAsia="en-GB"/>
        </w:rPr>
      </w:pPr>
      <w:r w:rsidRPr="002F06AA">
        <w:rPr>
          <w:rFonts w:ascii="Times New Roman" w:eastAsia="Times New Roman" w:hAnsi="Times New Roman" w:cs="Times New Roman"/>
          <w:sz w:val="24"/>
          <w:szCs w:val="24"/>
          <w:lang w:val="en-GB" w:eastAsia="en-GB"/>
        </w:rPr>
        <w:t>The inconsistency in performance resulted in variations in room readiness and cleanliness, which in turn harmed both operational efficiency and visitor perceptions. To tackle this issue, numerous solutions were suggested, drawing upon pertinent theories and practical concerns.</w:t>
      </w:r>
    </w:p>
    <w:p w14:paraId="12A5DB20" w14:textId="44DF79EB" w:rsidR="000C5236" w:rsidRPr="005D4184" w:rsidRDefault="001648AF" w:rsidP="005D4184">
      <w:pPr>
        <w:spacing w:line="360" w:lineRule="auto"/>
        <w:jc w:val="both"/>
        <w:rPr>
          <w:rFonts w:ascii="Times New Roman" w:hAnsi="Times New Roman" w:cs="Times New Roman"/>
          <w:sz w:val="24"/>
          <w:szCs w:val="24"/>
        </w:rPr>
      </w:pPr>
      <w:r w:rsidRPr="005D4184">
        <w:rPr>
          <w:rFonts w:ascii="Times New Roman" w:hAnsi="Times New Roman" w:cs="Times New Roman"/>
          <w:sz w:val="24"/>
          <w:szCs w:val="24"/>
        </w:rPr>
        <w:t>.</w:t>
      </w:r>
    </w:p>
    <w:p w14:paraId="7FD42746" w14:textId="77777777" w:rsidR="001648AF" w:rsidRPr="000D4FC2" w:rsidRDefault="00CF1E5B" w:rsidP="000D4FC2">
      <w:pPr>
        <w:pStyle w:val="ListParagraph"/>
        <w:numPr>
          <w:ilvl w:val="0"/>
          <w:numId w:val="5"/>
        </w:numPr>
        <w:spacing w:line="360" w:lineRule="auto"/>
        <w:jc w:val="both"/>
        <w:rPr>
          <w:rFonts w:ascii="Times New Roman" w:hAnsi="Times New Roman" w:cs="Times New Roman"/>
          <w:sz w:val="24"/>
          <w:szCs w:val="24"/>
        </w:rPr>
      </w:pPr>
      <w:r w:rsidRPr="000D4FC2">
        <w:rPr>
          <w:rFonts w:ascii="Times New Roman" w:hAnsi="Times New Roman" w:cs="Times New Roman"/>
          <w:sz w:val="24"/>
          <w:szCs w:val="24"/>
        </w:rPr>
        <w:t xml:space="preserve">Performance Measurement Systems: </w:t>
      </w:r>
      <w:r w:rsidR="001648AF" w:rsidRPr="000D4FC2">
        <w:rPr>
          <w:rFonts w:ascii="Times New Roman" w:hAnsi="Times New Roman" w:cs="Times New Roman"/>
          <w:sz w:val="24"/>
          <w:szCs w:val="24"/>
        </w:rPr>
        <w:t>for tracking and evaluating staff performance regularly a more robust performance measurement system should be implemented (Armstrong, 2020).</w:t>
      </w:r>
    </w:p>
    <w:p w14:paraId="08F3A1AB" w14:textId="77777777" w:rsidR="001648AF" w:rsidRPr="000D4FC2" w:rsidRDefault="00CF1E5B" w:rsidP="000D4FC2">
      <w:pPr>
        <w:pStyle w:val="ListParagraph"/>
        <w:numPr>
          <w:ilvl w:val="0"/>
          <w:numId w:val="5"/>
        </w:numPr>
        <w:spacing w:line="360" w:lineRule="auto"/>
        <w:jc w:val="both"/>
        <w:rPr>
          <w:rFonts w:ascii="Times New Roman" w:hAnsi="Times New Roman" w:cs="Times New Roman"/>
          <w:sz w:val="24"/>
          <w:szCs w:val="24"/>
        </w:rPr>
      </w:pPr>
      <w:r w:rsidRPr="000D4FC2">
        <w:rPr>
          <w:rFonts w:ascii="Times New Roman" w:hAnsi="Times New Roman" w:cs="Times New Roman"/>
          <w:sz w:val="24"/>
          <w:szCs w:val="24"/>
        </w:rPr>
        <w:t xml:space="preserve">Training and Development: </w:t>
      </w:r>
      <w:r w:rsidR="001648AF" w:rsidRPr="000D4FC2">
        <w:rPr>
          <w:rFonts w:ascii="Times New Roman" w:hAnsi="Times New Roman" w:cs="Times New Roman"/>
          <w:sz w:val="24"/>
          <w:szCs w:val="24"/>
        </w:rPr>
        <w:t>for ensuring all staffs are equipped with the necessary knowledge &amp; skills, enhanced training programs should be ensured. High standards can be maintained &amp; staff morale can be boosted through ongoing training and development (Noe, 2017).</w:t>
      </w:r>
    </w:p>
    <w:p w14:paraId="058DCCB4" w14:textId="77777777" w:rsidR="001648AF" w:rsidRPr="000D4FC2" w:rsidRDefault="00CF1E5B" w:rsidP="000D4FC2">
      <w:pPr>
        <w:pStyle w:val="ListParagraph"/>
        <w:numPr>
          <w:ilvl w:val="0"/>
          <w:numId w:val="5"/>
        </w:numPr>
        <w:spacing w:line="360" w:lineRule="auto"/>
        <w:jc w:val="both"/>
        <w:rPr>
          <w:rFonts w:ascii="Times New Roman" w:hAnsi="Times New Roman" w:cs="Times New Roman"/>
          <w:sz w:val="24"/>
          <w:szCs w:val="24"/>
        </w:rPr>
      </w:pPr>
      <w:r w:rsidRPr="000D4FC2">
        <w:rPr>
          <w:rFonts w:ascii="Times New Roman" w:hAnsi="Times New Roman" w:cs="Times New Roman"/>
          <w:sz w:val="24"/>
          <w:szCs w:val="24"/>
        </w:rPr>
        <w:t xml:space="preserve">Feedback Mechanisms: </w:t>
      </w:r>
      <w:r w:rsidR="001648AF" w:rsidRPr="000D4FC2">
        <w:rPr>
          <w:rFonts w:ascii="Times New Roman" w:hAnsi="Times New Roman" w:cs="Times New Roman"/>
          <w:sz w:val="24"/>
          <w:szCs w:val="24"/>
        </w:rPr>
        <w:t>clear feedback mechanisms should be established for providing constructive feedback &amp; recognizing exemplary performance, which aligns with Herzberg’s Two-Factor Theory. This theory emphasizes the importance of opportunities for growth &amp; recognition in motivating employees (Herzberg, 1968).</w:t>
      </w:r>
    </w:p>
    <w:p w14:paraId="2BF2D5FB" w14:textId="77777777" w:rsidR="00CF1E5B" w:rsidRPr="000D4FC2" w:rsidRDefault="00CF1E5B" w:rsidP="000D4FC2">
      <w:pPr>
        <w:pStyle w:val="Heading1"/>
        <w:rPr>
          <w:rFonts w:ascii="Times New Roman" w:hAnsi="Times New Roman" w:cs="Times New Roman"/>
        </w:rPr>
      </w:pPr>
      <w:bookmarkStart w:id="11" w:name="_Toc167457293"/>
      <w:r w:rsidRPr="000D4FC2">
        <w:rPr>
          <w:rFonts w:ascii="Times New Roman" w:hAnsi="Times New Roman" w:cs="Times New Roman"/>
        </w:rPr>
        <w:t>Future Action Plan</w:t>
      </w:r>
      <w:bookmarkEnd w:id="11"/>
    </w:p>
    <w:p w14:paraId="1E07C7B1" w14:textId="77777777" w:rsidR="00CF1E5B" w:rsidRPr="000D4FC2" w:rsidRDefault="00CF1E5B" w:rsidP="000D4FC2">
      <w:pPr>
        <w:pStyle w:val="Heading2"/>
        <w:rPr>
          <w:rFonts w:ascii="Times New Roman" w:hAnsi="Times New Roman" w:cs="Times New Roman"/>
          <w:sz w:val="28"/>
        </w:rPr>
      </w:pPr>
      <w:bookmarkStart w:id="12" w:name="_Toc167457294"/>
      <w:r w:rsidRPr="000D4FC2">
        <w:rPr>
          <w:rFonts w:ascii="Times New Roman" w:hAnsi="Times New Roman" w:cs="Times New Roman"/>
          <w:sz w:val="28"/>
        </w:rPr>
        <w:t>Areas for Improvement</w:t>
      </w:r>
      <w:bookmarkEnd w:id="12"/>
    </w:p>
    <w:p w14:paraId="2B848C0C" w14:textId="77777777" w:rsidR="00CF1E5B" w:rsidRDefault="00CF1E5B" w:rsidP="005D4184">
      <w:pPr>
        <w:spacing w:line="360" w:lineRule="auto"/>
        <w:jc w:val="both"/>
        <w:rPr>
          <w:rFonts w:ascii="Times New Roman" w:hAnsi="Times New Roman" w:cs="Times New Roman"/>
          <w:sz w:val="24"/>
          <w:szCs w:val="24"/>
        </w:rPr>
      </w:pPr>
      <w:r w:rsidRPr="005D4184">
        <w:rPr>
          <w:rFonts w:ascii="Times New Roman" w:hAnsi="Times New Roman" w:cs="Times New Roman"/>
          <w:sz w:val="24"/>
          <w:szCs w:val="24"/>
        </w:rPr>
        <w:t>Based on my experience, the following areas for improvement were identified</w:t>
      </w:r>
      <w:r w:rsidR="00F75E8D" w:rsidRPr="005D4184">
        <w:rPr>
          <w:rFonts w:ascii="Times New Roman" w:hAnsi="Times New Roman" w:cs="Times New Roman"/>
          <w:sz w:val="24"/>
          <w:szCs w:val="24"/>
        </w:rPr>
        <w:t xml:space="preserve"> by the management of the </w:t>
      </w:r>
      <w:r w:rsidR="003F1D43">
        <w:rPr>
          <w:rFonts w:ascii="Times New Roman" w:hAnsi="Times New Roman" w:cs="Times New Roman"/>
          <w:sz w:val="24"/>
          <w:szCs w:val="24"/>
        </w:rPr>
        <w:t>Wynyard Hall</w:t>
      </w:r>
      <w:r w:rsidR="00FA004A">
        <w:rPr>
          <w:rFonts w:ascii="Times New Roman" w:hAnsi="Times New Roman" w:cs="Times New Roman"/>
          <w:sz w:val="24"/>
          <w:szCs w:val="24"/>
        </w:rPr>
        <w:t>.</w:t>
      </w:r>
    </w:p>
    <w:tbl>
      <w:tblPr>
        <w:tblStyle w:val="PlainTable3"/>
        <w:tblW w:w="9630" w:type="dxa"/>
        <w:tblLayout w:type="fixed"/>
        <w:tblLook w:val="04A0" w:firstRow="1" w:lastRow="0" w:firstColumn="1" w:lastColumn="0" w:noHBand="0" w:noVBand="1"/>
      </w:tblPr>
      <w:tblGrid>
        <w:gridCol w:w="1615"/>
        <w:gridCol w:w="3780"/>
        <w:gridCol w:w="1267"/>
        <w:gridCol w:w="2968"/>
      </w:tblGrid>
      <w:tr w:rsidR="00247C50" w:rsidRPr="00247C50" w14:paraId="2D8E5F29" w14:textId="77777777" w:rsidTr="00247C5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15" w:type="dxa"/>
            <w:hideMark/>
          </w:tcPr>
          <w:p w14:paraId="16FD6B6C" w14:textId="77777777" w:rsidR="00FA004A" w:rsidRPr="00247C50" w:rsidRDefault="00FA004A" w:rsidP="00247C50">
            <w:pPr>
              <w:spacing w:line="360" w:lineRule="auto"/>
              <w:rPr>
                <w:rFonts w:ascii="Times New Roman" w:hAnsi="Times New Roman" w:cs="Times New Roman"/>
                <w:sz w:val="24"/>
                <w:szCs w:val="24"/>
              </w:rPr>
            </w:pPr>
            <w:r w:rsidRPr="00247C50">
              <w:rPr>
                <w:rFonts w:ascii="Times New Roman" w:hAnsi="Times New Roman" w:cs="Times New Roman"/>
                <w:sz w:val="24"/>
                <w:szCs w:val="24"/>
              </w:rPr>
              <w:lastRenderedPageBreak/>
              <w:t>Goal</w:t>
            </w:r>
          </w:p>
        </w:tc>
        <w:tc>
          <w:tcPr>
            <w:tcW w:w="3780" w:type="dxa"/>
            <w:hideMark/>
          </w:tcPr>
          <w:p w14:paraId="130ED784" w14:textId="77777777" w:rsidR="00FA004A" w:rsidRPr="00247C50" w:rsidRDefault="00FA004A" w:rsidP="00247C5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Actions</w:t>
            </w:r>
          </w:p>
        </w:tc>
        <w:tc>
          <w:tcPr>
            <w:tcW w:w="1267" w:type="dxa"/>
            <w:hideMark/>
          </w:tcPr>
          <w:p w14:paraId="3B6EAF28" w14:textId="77777777" w:rsidR="00FA004A" w:rsidRPr="00247C50" w:rsidRDefault="00FA004A" w:rsidP="00247C5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Deadline</w:t>
            </w:r>
          </w:p>
        </w:tc>
        <w:tc>
          <w:tcPr>
            <w:tcW w:w="2968" w:type="dxa"/>
            <w:hideMark/>
          </w:tcPr>
          <w:p w14:paraId="204260F5" w14:textId="77777777" w:rsidR="00FA004A" w:rsidRPr="00247C50" w:rsidRDefault="00FA004A" w:rsidP="00247C5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Required resources</w:t>
            </w:r>
          </w:p>
        </w:tc>
      </w:tr>
      <w:tr w:rsidR="00247C50" w:rsidRPr="00247C50" w14:paraId="71A35F0D" w14:textId="77777777" w:rsidTr="00247C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49E57EA9" w14:textId="77777777" w:rsidR="00FA004A" w:rsidRPr="00247C50" w:rsidRDefault="00FA004A" w:rsidP="00247C50">
            <w:pPr>
              <w:spacing w:line="360" w:lineRule="auto"/>
              <w:rPr>
                <w:rFonts w:ascii="Times New Roman" w:hAnsi="Times New Roman" w:cs="Times New Roman"/>
                <w:sz w:val="24"/>
                <w:szCs w:val="24"/>
              </w:rPr>
            </w:pPr>
            <w:r w:rsidRPr="00247C50">
              <w:rPr>
                <w:rFonts w:ascii="Times New Roman" w:hAnsi="Times New Roman" w:cs="Times New Roman"/>
                <w:sz w:val="24"/>
                <w:szCs w:val="24"/>
              </w:rPr>
              <w:t>Enhanced Communication</w:t>
            </w:r>
          </w:p>
        </w:tc>
        <w:tc>
          <w:tcPr>
            <w:tcW w:w="3780" w:type="dxa"/>
          </w:tcPr>
          <w:p w14:paraId="04390046" w14:textId="77777777" w:rsidR="00FA004A" w:rsidRPr="00247C50" w:rsidRDefault="00247C50" w:rsidP="00247C5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Implementing strategies for improving interdepartmental communication for ensuring a cohesive approach to guest service.</w:t>
            </w:r>
          </w:p>
        </w:tc>
        <w:tc>
          <w:tcPr>
            <w:tcW w:w="1267" w:type="dxa"/>
          </w:tcPr>
          <w:p w14:paraId="19CC3FF8" w14:textId="77777777" w:rsidR="00FA004A" w:rsidRPr="00247C50" w:rsidRDefault="00247C50" w:rsidP="00247C5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 xml:space="preserve"> Seven months. </w:t>
            </w:r>
          </w:p>
        </w:tc>
        <w:tc>
          <w:tcPr>
            <w:tcW w:w="2968" w:type="dxa"/>
          </w:tcPr>
          <w:p w14:paraId="4BBECBF5" w14:textId="77777777" w:rsidR="00FA004A" w:rsidRPr="00247C50" w:rsidRDefault="00247C50" w:rsidP="00247C5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Arranging workshops regularly for enhancing communication skills of different levels of staffs.</w:t>
            </w:r>
          </w:p>
        </w:tc>
      </w:tr>
      <w:tr w:rsidR="00247C50" w:rsidRPr="00247C50" w14:paraId="0962DE30" w14:textId="77777777" w:rsidTr="00247C50">
        <w:tc>
          <w:tcPr>
            <w:cnfStyle w:val="001000000000" w:firstRow="0" w:lastRow="0" w:firstColumn="1" w:lastColumn="0" w:oddVBand="0" w:evenVBand="0" w:oddHBand="0" w:evenHBand="0" w:firstRowFirstColumn="0" w:firstRowLastColumn="0" w:lastRowFirstColumn="0" w:lastRowLastColumn="0"/>
            <w:tcW w:w="1615" w:type="dxa"/>
          </w:tcPr>
          <w:p w14:paraId="238268E4" w14:textId="77777777" w:rsidR="00247C50" w:rsidRPr="00247C50" w:rsidRDefault="00247C50" w:rsidP="00247C50">
            <w:pPr>
              <w:spacing w:line="360" w:lineRule="auto"/>
              <w:rPr>
                <w:rFonts w:ascii="Times New Roman" w:hAnsi="Times New Roman" w:cs="Times New Roman"/>
                <w:sz w:val="24"/>
                <w:szCs w:val="24"/>
              </w:rPr>
            </w:pPr>
            <w:r w:rsidRPr="00247C50">
              <w:rPr>
                <w:rFonts w:ascii="Times New Roman" w:hAnsi="Times New Roman" w:cs="Times New Roman"/>
                <w:sz w:val="24"/>
                <w:szCs w:val="24"/>
              </w:rPr>
              <w:t>Advanced Training</w:t>
            </w:r>
          </w:p>
        </w:tc>
        <w:tc>
          <w:tcPr>
            <w:tcW w:w="3780" w:type="dxa"/>
          </w:tcPr>
          <w:p w14:paraId="5CFEAD58" w14:textId="77777777" w:rsidR="00247C50" w:rsidRPr="00247C50" w:rsidRDefault="00247C50" w:rsidP="00247C5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Developing comprehensive training programs that focuses on interpersonal skills &amp; technical knowledge.</w:t>
            </w:r>
          </w:p>
        </w:tc>
        <w:tc>
          <w:tcPr>
            <w:tcW w:w="1267" w:type="dxa"/>
          </w:tcPr>
          <w:p w14:paraId="314D03DA" w14:textId="77777777" w:rsidR="00247C50" w:rsidRPr="00247C50" w:rsidRDefault="00247C50" w:rsidP="00247C5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Six months to a year</w:t>
            </w:r>
          </w:p>
        </w:tc>
        <w:tc>
          <w:tcPr>
            <w:tcW w:w="2968" w:type="dxa"/>
          </w:tcPr>
          <w:p w14:paraId="729997D6" w14:textId="77777777" w:rsidR="00247C50" w:rsidRPr="00247C50" w:rsidRDefault="00247C50" w:rsidP="00247C5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Designing and implementing ongoing training programs, customized according to the different roles within the hotel.</w:t>
            </w:r>
          </w:p>
        </w:tc>
      </w:tr>
      <w:tr w:rsidR="00247C50" w:rsidRPr="00247C50" w14:paraId="08FF3B37" w14:textId="77777777" w:rsidTr="00247C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30F28B37" w14:textId="77777777" w:rsidR="00247C50" w:rsidRPr="00247C50" w:rsidRDefault="00247C50" w:rsidP="00247C50">
            <w:pPr>
              <w:spacing w:line="360" w:lineRule="auto"/>
              <w:rPr>
                <w:rFonts w:ascii="Times New Roman" w:hAnsi="Times New Roman" w:cs="Times New Roman"/>
                <w:sz w:val="24"/>
                <w:szCs w:val="24"/>
              </w:rPr>
            </w:pPr>
            <w:r w:rsidRPr="00247C50">
              <w:rPr>
                <w:rFonts w:ascii="Times New Roman" w:hAnsi="Times New Roman" w:cs="Times New Roman"/>
                <w:sz w:val="24"/>
                <w:szCs w:val="24"/>
              </w:rPr>
              <w:t>Performance Management</w:t>
            </w:r>
          </w:p>
        </w:tc>
        <w:tc>
          <w:tcPr>
            <w:tcW w:w="3780" w:type="dxa"/>
          </w:tcPr>
          <w:p w14:paraId="63D38429" w14:textId="77777777" w:rsidR="00247C50" w:rsidRPr="00247C50" w:rsidRDefault="00247C50" w:rsidP="00247C5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Implementing a structured performance management system for consistently monitoring and enhancing staff performance.</w:t>
            </w:r>
          </w:p>
        </w:tc>
        <w:tc>
          <w:tcPr>
            <w:tcW w:w="1267" w:type="dxa"/>
          </w:tcPr>
          <w:p w14:paraId="4482082A" w14:textId="77777777" w:rsidR="00247C50" w:rsidRPr="00247C50" w:rsidRDefault="00247C50" w:rsidP="00247C5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Six months</w:t>
            </w:r>
          </w:p>
        </w:tc>
        <w:tc>
          <w:tcPr>
            <w:tcW w:w="2968" w:type="dxa"/>
          </w:tcPr>
          <w:p w14:paraId="4B8002FB" w14:textId="77777777" w:rsidR="00247C50" w:rsidRPr="00247C50" w:rsidRDefault="00247C50" w:rsidP="00247C5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Scheduling regular performance reviews for setting improvement goals &amp; providing feedback to the employees.</w:t>
            </w:r>
          </w:p>
        </w:tc>
      </w:tr>
      <w:tr w:rsidR="00247C50" w:rsidRPr="00247C50" w14:paraId="68044AD5" w14:textId="77777777" w:rsidTr="00247C50">
        <w:tc>
          <w:tcPr>
            <w:cnfStyle w:val="001000000000" w:firstRow="0" w:lastRow="0" w:firstColumn="1" w:lastColumn="0" w:oddVBand="0" w:evenVBand="0" w:oddHBand="0" w:evenHBand="0" w:firstRowFirstColumn="0" w:firstRowLastColumn="0" w:lastRowFirstColumn="0" w:lastRowLastColumn="0"/>
            <w:tcW w:w="1615" w:type="dxa"/>
          </w:tcPr>
          <w:p w14:paraId="428F7343" w14:textId="77777777" w:rsidR="00247C50" w:rsidRPr="00247C50" w:rsidRDefault="00247C50" w:rsidP="00247C50">
            <w:pPr>
              <w:spacing w:line="360" w:lineRule="auto"/>
              <w:rPr>
                <w:rFonts w:ascii="Times New Roman" w:hAnsi="Times New Roman" w:cs="Times New Roman"/>
                <w:sz w:val="24"/>
                <w:szCs w:val="24"/>
              </w:rPr>
            </w:pPr>
            <w:r w:rsidRPr="00247C50">
              <w:rPr>
                <w:rFonts w:ascii="Times New Roman" w:hAnsi="Times New Roman" w:cs="Times New Roman"/>
                <w:sz w:val="24"/>
                <w:szCs w:val="24"/>
              </w:rPr>
              <w:t>Feedback and Recognition</w:t>
            </w:r>
          </w:p>
        </w:tc>
        <w:tc>
          <w:tcPr>
            <w:tcW w:w="3780" w:type="dxa"/>
          </w:tcPr>
          <w:p w14:paraId="1445B9B8" w14:textId="77777777" w:rsidR="00247C50" w:rsidRPr="00247C50" w:rsidRDefault="00247C50" w:rsidP="00247C5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Establishing regular feedback sessions and recognition programs for retaining staff &amp; motivating (</w:t>
            </w:r>
            <w:r w:rsidRPr="00247C50">
              <w:rPr>
                <w:rFonts w:ascii="Times New Roman" w:hAnsi="Times New Roman" w:cs="Times New Roman"/>
                <w:color w:val="222222"/>
                <w:sz w:val="24"/>
                <w:szCs w:val="24"/>
                <w:shd w:val="clear" w:color="auto" w:fill="FFFFFF"/>
              </w:rPr>
              <w:t>Lourenço, 2016</w:t>
            </w:r>
            <w:r w:rsidRPr="00247C50">
              <w:rPr>
                <w:rFonts w:ascii="Times New Roman" w:hAnsi="Times New Roman" w:cs="Times New Roman"/>
                <w:sz w:val="24"/>
                <w:szCs w:val="24"/>
              </w:rPr>
              <w:t>).</w:t>
            </w:r>
          </w:p>
        </w:tc>
        <w:tc>
          <w:tcPr>
            <w:tcW w:w="1267" w:type="dxa"/>
          </w:tcPr>
          <w:p w14:paraId="51F27C4B" w14:textId="77777777" w:rsidR="00247C50" w:rsidRPr="00247C50" w:rsidRDefault="00247C50" w:rsidP="00247C5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Six months to a year</w:t>
            </w:r>
          </w:p>
        </w:tc>
        <w:tc>
          <w:tcPr>
            <w:tcW w:w="2968" w:type="dxa"/>
          </w:tcPr>
          <w:p w14:paraId="5E9728C7" w14:textId="77777777" w:rsidR="00247C50" w:rsidRPr="00247C50" w:rsidRDefault="00247C50" w:rsidP="00247C5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7C50">
              <w:rPr>
                <w:rFonts w:ascii="Times New Roman" w:hAnsi="Times New Roman" w:cs="Times New Roman"/>
                <w:sz w:val="24"/>
                <w:szCs w:val="24"/>
              </w:rPr>
              <w:t xml:space="preserve">Developing a recognition program for encouraging continuous improvement &amp; rewarding outstanding performance. </w:t>
            </w:r>
          </w:p>
        </w:tc>
      </w:tr>
    </w:tbl>
    <w:p w14:paraId="07B7C6D7" w14:textId="77777777" w:rsidR="00CF1E5B" w:rsidRPr="00247C50" w:rsidRDefault="008B177B" w:rsidP="00247C50">
      <w:pPr>
        <w:spacing w:line="360" w:lineRule="auto"/>
        <w:jc w:val="both"/>
        <w:rPr>
          <w:rFonts w:ascii="Times New Roman" w:hAnsi="Times New Roman" w:cs="Times New Roman"/>
          <w:sz w:val="24"/>
          <w:szCs w:val="24"/>
        </w:rPr>
      </w:pPr>
      <w:r w:rsidRPr="00247C50">
        <w:rPr>
          <w:rFonts w:ascii="Times New Roman" w:hAnsi="Times New Roman" w:cs="Times New Roman"/>
          <w:sz w:val="24"/>
          <w:szCs w:val="24"/>
        </w:rPr>
        <w:t xml:space="preserve">If all these recommendations are considered, the company will be better manage their employees &amp; continue to maintain their reputation for excellence. </w:t>
      </w:r>
    </w:p>
    <w:p w14:paraId="3053EA71" w14:textId="77777777" w:rsidR="008B177B" w:rsidRPr="005D4184" w:rsidRDefault="00CF1E5B" w:rsidP="005D4184">
      <w:pPr>
        <w:spacing w:line="360" w:lineRule="auto"/>
        <w:jc w:val="both"/>
        <w:rPr>
          <w:rFonts w:ascii="Times New Roman" w:hAnsi="Times New Roman" w:cs="Times New Roman"/>
          <w:sz w:val="24"/>
          <w:szCs w:val="24"/>
        </w:rPr>
      </w:pPr>
      <w:r w:rsidRPr="005D4184">
        <w:rPr>
          <w:rFonts w:ascii="Times New Roman" w:hAnsi="Times New Roman" w:cs="Times New Roman"/>
          <w:sz w:val="24"/>
          <w:szCs w:val="24"/>
        </w:rPr>
        <w:t xml:space="preserve"> </w:t>
      </w:r>
    </w:p>
    <w:p w14:paraId="1E55BDB4" w14:textId="77777777" w:rsidR="008B177B" w:rsidRPr="005D4184" w:rsidRDefault="008B177B" w:rsidP="005D4184">
      <w:pPr>
        <w:spacing w:line="360" w:lineRule="auto"/>
        <w:jc w:val="both"/>
        <w:rPr>
          <w:rFonts w:ascii="Times New Roman" w:hAnsi="Times New Roman" w:cs="Times New Roman"/>
          <w:sz w:val="24"/>
          <w:szCs w:val="24"/>
        </w:rPr>
      </w:pPr>
      <w:r w:rsidRPr="005D4184">
        <w:rPr>
          <w:rFonts w:ascii="Times New Roman" w:hAnsi="Times New Roman" w:cs="Times New Roman"/>
          <w:sz w:val="24"/>
          <w:szCs w:val="24"/>
        </w:rPr>
        <w:br w:type="page"/>
      </w:r>
    </w:p>
    <w:p w14:paraId="5A5B7543" w14:textId="77777777" w:rsidR="00CF1E5B" w:rsidRPr="000D4FC2" w:rsidRDefault="00CF1E5B" w:rsidP="000D4FC2">
      <w:pPr>
        <w:pStyle w:val="Heading1"/>
        <w:rPr>
          <w:rFonts w:ascii="Times New Roman" w:hAnsi="Times New Roman" w:cs="Times New Roman"/>
        </w:rPr>
      </w:pPr>
      <w:bookmarkStart w:id="13" w:name="_Toc167457296"/>
      <w:r w:rsidRPr="000D4FC2">
        <w:rPr>
          <w:rFonts w:ascii="Times New Roman" w:hAnsi="Times New Roman" w:cs="Times New Roman"/>
        </w:rPr>
        <w:lastRenderedPageBreak/>
        <w:t>Conclusion</w:t>
      </w:r>
      <w:bookmarkEnd w:id="13"/>
    </w:p>
    <w:p w14:paraId="19D12E5E" w14:textId="77777777" w:rsidR="000D4FC2" w:rsidRDefault="000D4FC2" w:rsidP="005D4184">
      <w:pPr>
        <w:spacing w:line="360" w:lineRule="auto"/>
        <w:jc w:val="both"/>
        <w:rPr>
          <w:rFonts w:ascii="Times New Roman" w:hAnsi="Times New Roman" w:cs="Times New Roman"/>
          <w:sz w:val="24"/>
          <w:szCs w:val="24"/>
        </w:rPr>
      </w:pPr>
    </w:p>
    <w:p w14:paraId="6C0DB303" w14:textId="77777777" w:rsidR="007001F8" w:rsidRPr="007001F8" w:rsidRDefault="007001F8" w:rsidP="007001F8">
      <w:pPr>
        <w:spacing w:after="240" w:line="240" w:lineRule="auto"/>
        <w:rPr>
          <w:rFonts w:ascii="Times New Roman" w:eastAsia="Times New Roman" w:hAnsi="Times New Roman" w:cs="Times New Roman"/>
          <w:sz w:val="24"/>
          <w:szCs w:val="24"/>
          <w:lang w:val="en-GB" w:eastAsia="en-GB"/>
        </w:rPr>
      </w:pPr>
      <w:r w:rsidRPr="007001F8">
        <w:rPr>
          <w:rFonts w:ascii="Times New Roman" w:eastAsia="Times New Roman" w:hAnsi="Times New Roman" w:cs="Times New Roman"/>
          <w:sz w:val="24"/>
          <w:szCs w:val="24"/>
          <w:lang w:val="en-GB" w:eastAsia="en-GB"/>
        </w:rPr>
        <w:t xml:space="preserve">The position at Wynyard Hall provides a comprehensive understanding of the necessary job-related technical knowledge and skills needed for effective hotel management. The hands-on experience, along with professional and personal development, highlights the importance of collaboration, communication, and project coordination in overseeing and achieving guest service benchmarks. By utilising Kolb's Experiential Learning Model, I can effectively showcase my extensive comprehension of work-related technical knowledge and skills in this </w:t>
      </w:r>
      <w:proofErr w:type="gramStart"/>
      <w:r w:rsidRPr="007001F8">
        <w:rPr>
          <w:rFonts w:ascii="Times New Roman" w:eastAsia="Times New Roman" w:hAnsi="Times New Roman" w:cs="Times New Roman"/>
          <w:sz w:val="24"/>
          <w:szCs w:val="24"/>
          <w:lang w:val="en-GB" w:eastAsia="en-GB"/>
        </w:rPr>
        <w:t>particular subject</w:t>
      </w:r>
      <w:proofErr w:type="gramEnd"/>
      <w:r w:rsidRPr="007001F8">
        <w:rPr>
          <w:rFonts w:ascii="Times New Roman" w:eastAsia="Times New Roman" w:hAnsi="Times New Roman" w:cs="Times New Roman"/>
          <w:sz w:val="24"/>
          <w:szCs w:val="24"/>
          <w:lang w:val="en-GB" w:eastAsia="en-GB"/>
        </w:rPr>
        <w:t xml:space="preserve">. By reflecting on the experience, individuals can pinpoint areas that need development and create a well-thought-out plan to enhance service quality and administrative efficiency. I have the necessary skills and confidence to make a positive contribution to the hotel industry. </w:t>
      </w:r>
    </w:p>
    <w:p w14:paraId="08EC9DE7" w14:textId="77777777" w:rsidR="00CF1E5B" w:rsidRPr="005D4184" w:rsidRDefault="00CF1E5B" w:rsidP="005D4184">
      <w:pPr>
        <w:spacing w:line="360" w:lineRule="auto"/>
        <w:jc w:val="both"/>
        <w:rPr>
          <w:rFonts w:ascii="Times New Roman" w:hAnsi="Times New Roman" w:cs="Times New Roman"/>
          <w:sz w:val="24"/>
          <w:szCs w:val="24"/>
        </w:rPr>
      </w:pPr>
    </w:p>
    <w:p w14:paraId="7872518D" w14:textId="77777777" w:rsidR="00CF1E5B" w:rsidRPr="005D4184" w:rsidRDefault="00CF1E5B" w:rsidP="005D4184">
      <w:pPr>
        <w:spacing w:line="360" w:lineRule="auto"/>
        <w:jc w:val="both"/>
        <w:rPr>
          <w:rFonts w:ascii="Times New Roman" w:hAnsi="Times New Roman" w:cs="Times New Roman"/>
          <w:sz w:val="24"/>
          <w:szCs w:val="24"/>
        </w:rPr>
      </w:pPr>
      <w:r w:rsidRPr="005D4184">
        <w:rPr>
          <w:rFonts w:ascii="Times New Roman" w:hAnsi="Times New Roman" w:cs="Times New Roman"/>
          <w:sz w:val="24"/>
          <w:szCs w:val="24"/>
        </w:rPr>
        <w:br w:type="page"/>
      </w:r>
    </w:p>
    <w:p w14:paraId="54AF759F" w14:textId="77777777" w:rsidR="00CF1E5B" w:rsidRPr="000D4FC2" w:rsidRDefault="00CF1E5B" w:rsidP="000D4FC2">
      <w:pPr>
        <w:pStyle w:val="Heading1"/>
        <w:rPr>
          <w:rFonts w:ascii="Times New Roman" w:hAnsi="Times New Roman" w:cs="Times New Roman"/>
        </w:rPr>
      </w:pPr>
      <w:bookmarkStart w:id="14" w:name="_Toc167457297"/>
      <w:r w:rsidRPr="000D4FC2">
        <w:rPr>
          <w:rFonts w:ascii="Times New Roman" w:hAnsi="Times New Roman" w:cs="Times New Roman"/>
        </w:rPr>
        <w:lastRenderedPageBreak/>
        <w:t>References</w:t>
      </w:r>
      <w:bookmarkEnd w:id="14"/>
    </w:p>
    <w:p w14:paraId="6A404813" w14:textId="77777777" w:rsidR="00CF1E5B" w:rsidRPr="00935C2F" w:rsidRDefault="00CF1E5B" w:rsidP="00935C2F">
      <w:pPr>
        <w:pStyle w:val="ListParagraph"/>
        <w:numPr>
          <w:ilvl w:val="0"/>
          <w:numId w:val="9"/>
        </w:numPr>
        <w:rPr>
          <w:rFonts w:ascii="Times New Roman" w:hAnsi="Times New Roman" w:cs="Times New Roman"/>
          <w:sz w:val="24"/>
          <w:szCs w:val="24"/>
        </w:rPr>
      </w:pPr>
      <w:r w:rsidRPr="00935C2F">
        <w:rPr>
          <w:rFonts w:ascii="Times New Roman" w:hAnsi="Times New Roman" w:cs="Times New Roman"/>
          <w:sz w:val="24"/>
          <w:szCs w:val="24"/>
        </w:rPr>
        <w:t>Armstrong, M. (2020). Armstrong's Handbook of Performance Management: An Evidence-Based Guide to Delivering High Performance. 6th ed. Kogan Page Publishers.</w:t>
      </w:r>
    </w:p>
    <w:p w14:paraId="3F19EFA6" w14:textId="77777777" w:rsidR="00CF1E5B" w:rsidRPr="00935C2F" w:rsidRDefault="00CF1E5B" w:rsidP="00935C2F">
      <w:pPr>
        <w:pStyle w:val="ListParagraph"/>
        <w:numPr>
          <w:ilvl w:val="0"/>
          <w:numId w:val="9"/>
        </w:numPr>
        <w:rPr>
          <w:rFonts w:ascii="Times New Roman" w:hAnsi="Times New Roman" w:cs="Times New Roman"/>
          <w:sz w:val="24"/>
          <w:szCs w:val="24"/>
        </w:rPr>
      </w:pPr>
      <w:r w:rsidRPr="00935C2F">
        <w:rPr>
          <w:rFonts w:ascii="Times New Roman" w:hAnsi="Times New Roman" w:cs="Times New Roman"/>
          <w:sz w:val="24"/>
          <w:szCs w:val="24"/>
        </w:rPr>
        <w:t>Baum, T. (2006). Human Resource Management for Tourism, Hospitality, and Leisure: An International Perspective. Thomson Learning.</w:t>
      </w:r>
    </w:p>
    <w:p w14:paraId="610B789D" w14:textId="77777777" w:rsidR="00CF1E5B" w:rsidRPr="00935C2F" w:rsidRDefault="00CF1E5B" w:rsidP="00935C2F">
      <w:pPr>
        <w:pStyle w:val="ListParagraph"/>
        <w:numPr>
          <w:ilvl w:val="0"/>
          <w:numId w:val="9"/>
        </w:numPr>
        <w:rPr>
          <w:rFonts w:ascii="Times New Roman" w:hAnsi="Times New Roman" w:cs="Times New Roman"/>
          <w:sz w:val="24"/>
          <w:szCs w:val="24"/>
        </w:rPr>
      </w:pPr>
      <w:r w:rsidRPr="00935C2F">
        <w:rPr>
          <w:rFonts w:ascii="Times New Roman" w:hAnsi="Times New Roman" w:cs="Times New Roman"/>
          <w:sz w:val="24"/>
          <w:szCs w:val="24"/>
        </w:rPr>
        <w:t>Gronroos, C. (2000). Service Management and Marketing: A Customer Relationship Management Approach. 2nd ed. Wiley.</w:t>
      </w:r>
    </w:p>
    <w:p w14:paraId="101EF98D" w14:textId="77777777" w:rsidR="00CF1E5B" w:rsidRPr="00935C2F" w:rsidRDefault="00CF1E5B" w:rsidP="00935C2F">
      <w:pPr>
        <w:pStyle w:val="ListParagraph"/>
        <w:numPr>
          <w:ilvl w:val="0"/>
          <w:numId w:val="9"/>
        </w:numPr>
        <w:rPr>
          <w:rFonts w:ascii="Times New Roman" w:hAnsi="Times New Roman" w:cs="Times New Roman"/>
          <w:sz w:val="24"/>
          <w:szCs w:val="24"/>
        </w:rPr>
      </w:pPr>
      <w:r w:rsidRPr="00935C2F">
        <w:rPr>
          <w:rFonts w:ascii="Times New Roman" w:hAnsi="Times New Roman" w:cs="Times New Roman"/>
          <w:sz w:val="24"/>
          <w:szCs w:val="24"/>
        </w:rPr>
        <w:t>Herzberg, F. (1968). One More Time: How Do You Motivate Employees? Harvard Business Review.</w:t>
      </w:r>
    </w:p>
    <w:p w14:paraId="0F5859E3" w14:textId="77777777" w:rsidR="00CF1E5B" w:rsidRPr="00935C2F" w:rsidRDefault="00CF1E5B" w:rsidP="00935C2F">
      <w:pPr>
        <w:pStyle w:val="ListParagraph"/>
        <w:numPr>
          <w:ilvl w:val="0"/>
          <w:numId w:val="9"/>
        </w:numPr>
        <w:rPr>
          <w:rFonts w:ascii="Times New Roman" w:hAnsi="Times New Roman" w:cs="Times New Roman"/>
          <w:sz w:val="24"/>
          <w:szCs w:val="24"/>
        </w:rPr>
      </w:pPr>
      <w:r w:rsidRPr="00935C2F">
        <w:rPr>
          <w:rFonts w:ascii="Times New Roman" w:hAnsi="Times New Roman" w:cs="Times New Roman"/>
          <w:sz w:val="24"/>
          <w:szCs w:val="24"/>
        </w:rPr>
        <w:t>Kolb, D. A. (1984). Experiential Learning: Experience as the Source of Learning and Development. Prentice Hall.</w:t>
      </w:r>
    </w:p>
    <w:p w14:paraId="4B7D0DC4" w14:textId="77777777" w:rsidR="00CF1E5B" w:rsidRPr="00935C2F" w:rsidRDefault="00CF1E5B" w:rsidP="00935C2F">
      <w:pPr>
        <w:pStyle w:val="ListParagraph"/>
        <w:numPr>
          <w:ilvl w:val="0"/>
          <w:numId w:val="9"/>
        </w:numPr>
        <w:rPr>
          <w:rFonts w:ascii="Times New Roman" w:hAnsi="Times New Roman" w:cs="Times New Roman"/>
          <w:sz w:val="24"/>
          <w:szCs w:val="24"/>
        </w:rPr>
      </w:pPr>
      <w:r w:rsidRPr="00935C2F">
        <w:rPr>
          <w:rFonts w:ascii="Times New Roman" w:hAnsi="Times New Roman" w:cs="Times New Roman"/>
          <w:sz w:val="24"/>
          <w:szCs w:val="24"/>
        </w:rPr>
        <w:t>Lashley, C. (2018). Hospitality Management: A Brief Introduction. 3rd ed. Goodfellow Publishers Ltd.</w:t>
      </w:r>
    </w:p>
    <w:p w14:paraId="1785E9CE" w14:textId="77777777" w:rsidR="00CF1E5B" w:rsidRPr="00935C2F" w:rsidRDefault="00CF1E5B" w:rsidP="00935C2F">
      <w:pPr>
        <w:pStyle w:val="ListParagraph"/>
        <w:numPr>
          <w:ilvl w:val="0"/>
          <w:numId w:val="9"/>
        </w:numPr>
        <w:rPr>
          <w:rFonts w:ascii="Times New Roman" w:hAnsi="Times New Roman" w:cs="Times New Roman"/>
          <w:sz w:val="24"/>
          <w:szCs w:val="24"/>
        </w:rPr>
      </w:pPr>
      <w:r w:rsidRPr="00935C2F">
        <w:rPr>
          <w:rFonts w:ascii="Times New Roman" w:hAnsi="Times New Roman" w:cs="Times New Roman"/>
          <w:sz w:val="24"/>
          <w:szCs w:val="24"/>
        </w:rPr>
        <w:t>Noe, R. A. (2017). Employee Training and Development. 7th ed. McGraw-Hill Education.</w:t>
      </w:r>
    </w:p>
    <w:p w14:paraId="07672FE6" w14:textId="77777777" w:rsidR="00CF1E5B" w:rsidRPr="00935C2F" w:rsidRDefault="00CF1E5B" w:rsidP="00935C2F">
      <w:pPr>
        <w:pStyle w:val="ListParagraph"/>
        <w:numPr>
          <w:ilvl w:val="0"/>
          <w:numId w:val="9"/>
        </w:numPr>
        <w:rPr>
          <w:rFonts w:ascii="Times New Roman" w:hAnsi="Times New Roman" w:cs="Times New Roman"/>
          <w:sz w:val="24"/>
          <w:szCs w:val="24"/>
        </w:rPr>
      </w:pPr>
      <w:r w:rsidRPr="00935C2F">
        <w:rPr>
          <w:rFonts w:ascii="Times New Roman" w:hAnsi="Times New Roman" w:cs="Times New Roman"/>
          <w:sz w:val="24"/>
          <w:szCs w:val="24"/>
        </w:rPr>
        <w:t>Pizam, A. (2010). International Encyclopedia of Hospitality Management. 2nd ed. Butterworth-Heinemann.</w:t>
      </w:r>
    </w:p>
    <w:p w14:paraId="1CA5368A" w14:textId="77777777" w:rsidR="00935C2F" w:rsidRPr="00935C2F" w:rsidRDefault="005A4BFA" w:rsidP="00935C2F">
      <w:pPr>
        <w:pStyle w:val="ListParagraph"/>
        <w:numPr>
          <w:ilvl w:val="0"/>
          <w:numId w:val="9"/>
        </w:numPr>
        <w:rPr>
          <w:rFonts w:ascii="Times New Roman" w:hAnsi="Times New Roman" w:cs="Times New Roman"/>
          <w:sz w:val="24"/>
          <w:szCs w:val="24"/>
        </w:rPr>
      </w:pPr>
      <w:r w:rsidRPr="00935C2F">
        <w:rPr>
          <w:rFonts w:ascii="Times New Roman" w:hAnsi="Times New Roman" w:cs="Times New Roman"/>
          <w:sz w:val="24"/>
          <w:szCs w:val="24"/>
          <w:shd w:val="clear" w:color="auto" w:fill="FFFFFF"/>
        </w:rPr>
        <w:t>Abdulwahed, M. and Nagy, Z.K., 2009. Applying Kolb's experiential learning cycle for laboratory education. </w:t>
      </w:r>
      <w:r w:rsidRPr="00935C2F">
        <w:rPr>
          <w:rFonts w:ascii="Times New Roman" w:hAnsi="Times New Roman" w:cs="Times New Roman"/>
          <w:i/>
          <w:iCs/>
          <w:sz w:val="24"/>
          <w:szCs w:val="24"/>
          <w:shd w:val="clear" w:color="auto" w:fill="FFFFFF"/>
        </w:rPr>
        <w:t>Journal of engineering education</w:t>
      </w:r>
      <w:r w:rsidRPr="00935C2F">
        <w:rPr>
          <w:rFonts w:ascii="Times New Roman" w:hAnsi="Times New Roman" w:cs="Times New Roman"/>
          <w:sz w:val="24"/>
          <w:szCs w:val="24"/>
          <w:shd w:val="clear" w:color="auto" w:fill="FFFFFF"/>
        </w:rPr>
        <w:t>, </w:t>
      </w:r>
      <w:r w:rsidRPr="00935C2F">
        <w:rPr>
          <w:rFonts w:ascii="Times New Roman" w:hAnsi="Times New Roman" w:cs="Times New Roman"/>
          <w:i/>
          <w:iCs/>
          <w:sz w:val="24"/>
          <w:szCs w:val="24"/>
          <w:shd w:val="clear" w:color="auto" w:fill="FFFFFF"/>
        </w:rPr>
        <w:t>98</w:t>
      </w:r>
      <w:r w:rsidRPr="00935C2F">
        <w:rPr>
          <w:rFonts w:ascii="Times New Roman" w:hAnsi="Times New Roman" w:cs="Times New Roman"/>
          <w:sz w:val="24"/>
          <w:szCs w:val="24"/>
          <w:shd w:val="clear" w:color="auto" w:fill="FFFFFF"/>
        </w:rPr>
        <w:t>(3), pp.283-294.</w:t>
      </w:r>
    </w:p>
    <w:p w14:paraId="092A1784" w14:textId="77777777" w:rsidR="00935C2F" w:rsidRPr="00935C2F" w:rsidRDefault="005A4BFA" w:rsidP="00935C2F">
      <w:pPr>
        <w:pStyle w:val="ListParagraph"/>
        <w:numPr>
          <w:ilvl w:val="0"/>
          <w:numId w:val="9"/>
        </w:numPr>
        <w:rPr>
          <w:rFonts w:ascii="Times New Roman" w:hAnsi="Times New Roman" w:cs="Times New Roman"/>
          <w:sz w:val="24"/>
          <w:szCs w:val="24"/>
          <w:shd w:val="clear" w:color="auto" w:fill="FFFFFF"/>
        </w:rPr>
      </w:pPr>
      <w:r w:rsidRPr="00935C2F">
        <w:rPr>
          <w:rFonts w:ascii="Times New Roman" w:hAnsi="Times New Roman" w:cs="Times New Roman"/>
          <w:sz w:val="24"/>
          <w:szCs w:val="24"/>
          <w:shd w:val="clear" w:color="auto" w:fill="FFFFFF"/>
        </w:rPr>
        <w:t>Lourenço, S.M., 2016. Monetary incentives, feedback, and recognition—Complements or substitutes? Evidence from a field experiment in a retail services company. </w:t>
      </w:r>
      <w:r w:rsidRPr="00935C2F">
        <w:rPr>
          <w:rFonts w:ascii="Times New Roman" w:hAnsi="Times New Roman" w:cs="Times New Roman"/>
          <w:i/>
          <w:iCs/>
          <w:sz w:val="24"/>
          <w:szCs w:val="24"/>
          <w:shd w:val="clear" w:color="auto" w:fill="FFFFFF"/>
        </w:rPr>
        <w:t>The Accounting Review</w:t>
      </w:r>
      <w:r w:rsidRPr="00935C2F">
        <w:rPr>
          <w:rFonts w:ascii="Times New Roman" w:hAnsi="Times New Roman" w:cs="Times New Roman"/>
          <w:sz w:val="24"/>
          <w:szCs w:val="24"/>
          <w:shd w:val="clear" w:color="auto" w:fill="FFFFFF"/>
        </w:rPr>
        <w:t>, </w:t>
      </w:r>
      <w:r w:rsidRPr="00935C2F">
        <w:rPr>
          <w:rFonts w:ascii="Times New Roman" w:hAnsi="Times New Roman" w:cs="Times New Roman"/>
          <w:i/>
          <w:iCs/>
          <w:sz w:val="24"/>
          <w:szCs w:val="24"/>
          <w:shd w:val="clear" w:color="auto" w:fill="FFFFFF"/>
        </w:rPr>
        <w:t>91</w:t>
      </w:r>
      <w:r w:rsidRPr="00935C2F">
        <w:rPr>
          <w:rFonts w:ascii="Times New Roman" w:hAnsi="Times New Roman" w:cs="Times New Roman"/>
          <w:sz w:val="24"/>
          <w:szCs w:val="24"/>
          <w:shd w:val="clear" w:color="auto" w:fill="FFFFFF"/>
        </w:rPr>
        <w:t>(1), pp.279-297.</w:t>
      </w:r>
    </w:p>
    <w:p w14:paraId="2ED4CC17" w14:textId="77777777" w:rsidR="00935C2F" w:rsidRPr="00935C2F" w:rsidRDefault="00935C2F" w:rsidP="00935C2F">
      <w:pPr>
        <w:pStyle w:val="ListParagraph"/>
        <w:numPr>
          <w:ilvl w:val="0"/>
          <w:numId w:val="9"/>
        </w:numPr>
        <w:rPr>
          <w:rFonts w:ascii="Times New Roman" w:hAnsi="Times New Roman" w:cs="Times New Roman"/>
          <w:sz w:val="24"/>
          <w:szCs w:val="24"/>
        </w:rPr>
      </w:pPr>
      <w:r w:rsidRPr="00935C2F">
        <w:rPr>
          <w:rFonts w:ascii="Times New Roman" w:hAnsi="Times New Roman" w:cs="Times New Roman"/>
          <w:color w:val="222222"/>
          <w:sz w:val="24"/>
          <w:szCs w:val="24"/>
          <w:shd w:val="clear" w:color="auto" w:fill="FFFFFF"/>
        </w:rPr>
        <w:t xml:space="preserve">Gupta, M., Chawla, R., Sharma, M.L., Das, S. and Gupta, S., 2012. Scientific Meeting of the Interventional Pain Special Interest Group of the British Pain Society: 8 September 2012 </w:t>
      </w:r>
      <w:r w:rsidR="003F1D43">
        <w:rPr>
          <w:rFonts w:ascii="Times New Roman" w:hAnsi="Times New Roman" w:cs="Times New Roman"/>
          <w:color w:val="222222"/>
          <w:sz w:val="24"/>
          <w:szCs w:val="24"/>
          <w:shd w:val="clear" w:color="auto" w:fill="FFFFFF"/>
        </w:rPr>
        <w:t>Wynyard Hall</w:t>
      </w:r>
      <w:r w:rsidRPr="00935C2F">
        <w:rPr>
          <w:rFonts w:ascii="Times New Roman" w:hAnsi="Times New Roman" w:cs="Times New Roman"/>
          <w:color w:val="222222"/>
          <w:sz w:val="24"/>
          <w:szCs w:val="24"/>
          <w:shd w:val="clear" w:color="auto" w:fill="FFFFFF"/>
        </w:rPr>
        <w:t>e Hotel, Manchester, UK. </w:t>
      </w:r>
      <w:r w:rsidRPr="00935C2F">
        <w:rPr>
          <w:rFonts w:ascii="Times New Roman" w:hAnsi="Times New Roman" w:cs="Times New Roman"/>
          <w:i/>
          <w:iCs/>
          <w:color w:val="222222"/>
          <w:sz w:val="24"/>
          <w:szCs w:val="24"/>
          <w:shd w:val="clear" w:color="auto" w:fill="FFFFFF"/>
        </w:rPr>
        <w:t>British Journal of Pain</w:t>
      </w:r>
      <w:r w:rsidRPr="00935C2F">
        <w:rPr>
          <w:rFonts w:ascii="Times New Roman" w:hAnsi="Times New Roman" w:cs="Times New Roman"/>
          <w:color w:val="222222"/>
          <w:sz w:val="24"/>
          <w:szCs w:val="24"/>
          <w:shd w:val="clear" w:color="auto" w:fill="FFFFFF"/>
        </w:rPr>
        <w:t>, </w:t>
      </w:r>
      <w:r w:rsidRPr="00935C2F">
        <w:rPr>
          <w:rFonts w:ascii="Times New Roman" w:hAnsi="Times New Roman" w:cs="Times New Roman"/>
          <w:i/>
          <w:iCs/>
          <w:color w:val="222222"/>
          <w:sz w:val="24"/>
          <w:szCs w:val="24"/>
          <w:shd w:val="clear" w:color="auto" w:fill="FFFFFF"/>
        </w:rPr>
        <w:t>6</w:t>
      </w:r>
      <w:r w:rsidRPr="00935C2F">
        <w:rPr>
          <w:rFonts w:ascii="Times New Roman" w:hAnsi="Times New Roman" w:cs="Times New Roman"/>
          <w:color w:val="222222"/>
          <w:sz w:val="24"/>
          <w:szCs w:val="24"/>
          <w:shd w:val="clear" w:color="auto" w:fill="FFFFFF"/>
        </w:rPr>
        <w:t>(4), pp.170-173.</w:t>
      </w:r>
    </w:p>
    <w:p w14:paraId="34A65D7B" w14:textId="77777777" w:rsidR="00CF1E5B" w:rsidRPr="005D4184" w:rsidRDefault="00CF1E5B" w:rsidP="005D4184">
      <w:pPr>
        <w:spacing w:line="360" w:lineRule="auto"/>
        <w:jc w:val="both"/>
        <w:rPr>
          <w:rFonts w:ascii="Times New Roman" w:hAnsi="Times New Roman" w:cs="Times New Roman"/>
          <w:sz w:val="24"/>
          <w:szCs w:val="24"/>
        </w:rPr>
      </w:pPr>
    </w:p>
    <w:p w14:paraId="6D5D0A54" w14:textId="77777777" w:rsidR="00AD0842" w:rsidRPr="005D4184" w:rsidRDefault="00AD0842" w:rsidP="005D4184">
      <w:pPr>
        <w:spacing w:line="360" w:lineRule="auto"/>
        <w:jc w:val="both"/>
        <w:rPr>
          <w:rFonts w:ascii="Times New Roman" w:hAnsi="Times New Roman" w:cs="Times New Roman"/>
          <w:sz w:val="24"/>
          <w:szCs w:val="24"/>
        </w:rPr>
      </w:pPr>
    </w:p>
    <w:sectPr w:rsidR="00AD0842" w:rsidRPr="005D4184">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7A17CE" w14:textId="77777777" w:rsidR="009523FF" w:rsidRDefault="009523FF" w:rsidP="00CF296D">
      <w:pPr>
        <w:spacing w:after="0" w:line="240" w:lineRule="auto"/>
      </w:pPr>
      <w:r>
        <w:separator/>
      </w:r>
    </w:p>
  </w:endnote>
  <w:endnote w:type="continuationSeparator" w:id="0">
    <w:p w14:paraId="4F77D94E" w14:textId="77777777" w:rsidR="009523FF" w:rsidRDefault="009523FF" w:rsidP="00CF2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9538681"/>
      <w:docPartObj>
        <w:docPartGallery w:val="Page Numbers (Bottom of Page)"/>
        <w:docPartUnique/>
      </w:docPartObj>
    </w:sdtPr>
    <w:sdtEndPr>
      <w:rPr>
        <w:noProof/>
      </w:rPr>
    </w:sdtEndPr>
    <w:sdtContent>
      <w:p w14:paraId="6B5C83E0" w14:textId="77777777" w:rsidR="0003018A" w:rsidRDefault="0003018A">
        <w:pPr>
          <w:pStyle w:val="Footer"/>
          <w:jc w:val="right"/>
        </w:pPr>
        <w:r>
          <w:fldChar w:fldCharType="begin"/>
        </w:r>
        <w:r>
          <w:instrText xml:space="preserve"> PAGE   \* MERGEFORMAT </w:instrText>
        </w:r>
        <w:r>
          <w:fldChar w:fldCharType="separate"/>
        </w:r>
        <w:r w:rsidR="003F1D43">
          <w:rPr>
            <w:noProof/>
          </w:rPr>
          <w:t>8</w:t>
        </w:r>
        <w:r>
          <w:rPr>
            <w:noProof/>
          </w:rPr>
          <w:fldChar w:fldCharType="end"/>
        </w:r>
      </w:p>
    </w:sdtContent>
  </w:sdt>
  <w:p w14:paraId="573C1745" w14:textId="77777777" w:rsidR="0003018A" w:rsidRDefault="000301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3E3E3E" w14:textId="77777777" w:rsidR="009523FF" w:rsidRDefault="009523FF" w:rsidP="00CF296D">
      <w:pPr>
        <w:spacing w:after="0" w:line="240" w:lineRule="auto"/>
      </w:pPr>
      <w:r>
        <w:separator/>
      </w:r>
    </w:p>
  </w:footnote>
  <w:footnote w:type="continuationSeparator" w:id="0">
    <w:p w14:paraId="61452D6A" w14:textId="77777777" w:rsidR="009523FF" w:rsidRDefault="009523FF" w:rsidP="00CF29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5850415"/>
      <w:docPartObj>
        <w:docPartGallery w:val="Page Numbers (Top of Page)"/>
        <w:docPartUnique/>
      </w:docPartObj>
    </w:sdtPr>
    <w:sdtEndPr>
      <w:rPr>
        <w:noProof/>
      </w:rPr>
    </w:sdtEndPr>
    <w:sdtContent>
      <w:p w14:paraId="613AB6D3" w14:textId="77777777" w:rsidR="00CF296D" w:rsidRDefault="00CF296D">
        <w:pPr>
          <w:pStyle w:val="Header"/>
        </w:pPr>
        <w:r>
          <w:fldChar w:fldCharType="begin"/>
        </w:r>
        <w:r>
          <w:instrText xml:space="preserve"> PAGE   \* MERGEFORMAT </w:instrText>
        </w:r>
        <w:r>
          <w:fldChar w:fldCharType="separate"/>
        </w:r>
        <w:r w:rsidR="003F1D43">
          <w:rPr>
            <w:noProof/>
          </w:rPr>
          <w:t>8</w:t>
        </w:r>
        <w:r>
          <w:rPr>
            <w:noProof/>
          </w:rPr>
          <w:fldChar w:fldCharType="end"/>
        </w:r>
      </w:p>
    </w:sdtContent>
  </w:sdt>
  <w:p w14:paraId="2484AC5F" w14:textId="77777777" w:rsidR="00CF296D" w:rsidRDefault="00CF29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76541"/>
    <w:multiLevelType w:val="hybridMultilevel"/>
    <w:tmpl w:val="9514CB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411A4"/>
    <w:multiLevelType w:val="hybridMultilevel"/>
    <w:tmpl w:val="94CE1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53B3C"/>
    <w:multiLevelType w:val="hybridMultilevel"/>
    <w:tmpl w:val="39FA8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1355A6"/>
    <w:multiLevelType w:val="hybridMultilevel"/>
    <w:tmpl w:val="37EEF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626235"/>
    <w:multiLevelType w:val="hybridMultilevel"/>
    <w:tmpl w:val="9B64EE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4F2F22"/>
    <w:multiLevelType w:val="hybridMultilevel"/>
    <w:tmpl w:val="CC5200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533F65"/>
    <w:multiLevelType w:val="hybridMultilevel"/>
    <w:tmpl w:val="CFD6B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2B0B90"/>
    <w:multiLevelType w:val="hybridMultilevel"/>
    <w:tmpl w:val="63E24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EE661E"/>
    <w:multiLevelType w:val="hybridMultilevel"/>
    <w:tmpl w:val="8E969B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2790448">
    <w:abstractNumId w:val="7"/>
  </w:num>
  <w:num w:numId="2" w16cid:durableId="381563032">
    <w:abstractNumId w:val="1"/>
  </w:num>
  <w:num w:numId="3" w16cid:durableId="1205411885">
    <w:abstractNumId w:val="2"/>
  </w:num>
  <w:num w:numId="4" w16cid:durableId="69354584">
    <w:abstractNumId w:val="6"/>
  </w:num>
  <w:num w:numId="5" w16cid:durableId="1611204497">
    <w:abstractNumId w:val="4"/>
  </w:num>
  <w:num w:numId="6" w16cid:durableId="2086950606">
    <w:abstractNumId w:val="0"/>
  </w:num>
  <w:num w:numId="7" w16cid:durableId="2056587998">
    <w:abstractNumId w:val="5"/>
  </w:num>
  <w:num w:numId="8" w16cid:durableId="332494365">
    <w:abstractNumId w:val="3"/>
  </w:num>
  <w:num w:numId="9" w16cid:durableId="17820703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8B6"/>
    <w:rsid w:val="0003018A"/>
    <w:rsid w:val="000C5236"/>
    <w:rsid w:val="000D4FC2"/>
    <w:rsid w:val="001648AF"/>
    <w:rsid w:val="00247C50"/>
    <w:rsid w:val="00265504"/>
    <w:rsid w:val="00266F1F"/>
    <w:rsid w:val="002F06AA"/>
    <w:rsid w:val="003A6E2B"/>
    <w:rsid w:val="003A7C99"/>
    <w:rsid w:val="003F1D43"/>
    <w:rsid w:val="00421391"/>
    <w:rsid w:val="00491907"/>
    <w:rsid w:val="004C00AC"/>
    <w:rsid w:val="005A4BFA"/>
    <w:rsid w:val="005D2078"/>
    <w:rsid w:val="005D4184"/>
    <w:rsid w:val="005E3749"/>
    <w:rsid w:val="007001F8"/>
    <w:rsid w:val="00722FD8"/>
    <w:rsid w:val="007D212D"/>
    <w:rsid w:val="007D4B71"/>
    <w:rsid w:val="008B177B"/>
    <w:rsid w:val="00921726"/>
    <w:rsid w:val="00935C2F"/>
    <w:rsid w:val="009523FF"/>
    <w:rsid w:val="0097170A"/>
    <w:rsid w:val="00AD0842"/>
    <w:rsid w:val="00B1623F"/>
    <w:rsid w:val="00BE14A9"/>
    <w:rsid w:val="00C818B6"/>
    <w:rsid w:val="00CF1E5B"/>
    <w:rsid w:val="00CF296D"/>
    <w:rsid w:val="00E853F7"/>
    <w:rsid w:val="00F30BC1"/>
    <w:rsid w:val="00F45412"/>
    <w:rsid w:val="00F50096"/>
    <w:rsid w:val="00F75E8D"/>
    <w:rsid w:val="00FA004A"/>
    <w:rsid w:val="00FB6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2A54A"/>
  <w15:chartTrackingRefBased/>
  <w15:docId w15:val="{BE076933-A44C-4019-96D6-84D3E7603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1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D4FC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E5B"/>
    <w:pPr>
      <w:ind w:left="720"/>
      <w:contextualSpacing/>
    </w:pPr>
  </w:style>
  <w:style w:type="character" w:customStyle="1" w:styleId="Heading1Char">
    <w:name w:val="Heading 1 Char"/>
    <w:basedOn w:val="DefaultParagraphFont"/>
    <w:link w:val="Heading1"/>
    <w:uiPriority w:val="9"/>
    <w:rsid w:val="005D418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D4FC2"/>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F296D"/>
    <w:pPr>
      <w:outlineLvl w:val="9"/>
    </w:pPr>
  </w:style>
  <w:style w:type="paragraph" w:styleId="TOC1">
    <w:name w:val="toc 1"/>
    <w:basedOn w:val="Normal"/>
    <w:next w:val="Normal"/>
    <w:autoRedefine/>
    <w:uiPriority w:val="39"/>
    <w:unhideWhenUsed/>
    <w:rsid w:val="00CF296D"/>
    <w:pPr>
      <w:spacing w:after="100"/>
    </w:pPr>
  </w:style>
  <w:style w:type="paragraph" w:styleId="TOC2">
    <w:name w:val="toc 2"/>
    <w:basedOn w:val="Normal"/>
    <w:next w:val="Normal"/>
    <w:autoRedefine/>
    <w:uiPriority w:val="39"/>
    <w:unhideWhenUsed/>
    <w:rsid w:val="00CF296D"/>
    <w:pPr>
      <w:spacing w:after="100"/>
      <w:ind w:left="220"/>
    </w:pPr>
  </w:style>
  <w:style w:type="character" w:styleId="Hyperlink">
    <w:name w:val="Hyperlink"/>
    <w:basedOn w:val="DefaultParagraphFont"/>
    <w:uiPriority w:val="99"/>
    <w:unhideWhenUsed/>
    <w:rsid w:val="00CF296D"/>
    <w:rPr>
      <w:color w:val="0563C1" w:themeColor="hyperlink"/>
      <w:u w:val="single"/>
    </w:rPr>
  </w:style>
  <w:style w:type="paragraph" w:styleId="Header">
    <w:name w:val="header"/>
    <w:basedOn w:val="Normal"/>
    <w:link w:val="HeaderChar"/>
    <w:uiPriority w:val="99"/>
    <w:unhideWhenUsed/>
    <w:rsid w:val="00CF29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296D"/>
  </w:style>
  <w:style w:type="paragraph" w:styleId="Footer">
    <w:name w:val="footer"/>
    <w:basedOn w:val="Normal"/>
    <w:link w:val="FooterChar"/>
    <w:uiPriority w:val="99"/>
    <w:unhideWhenUsed/>
    <w:rsid w:val="00CF29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296D"/>
  </w:style>
  <w:style w:type="table" w:styleId="TableGrid">
    <w:name w:val="Table Grid"/>
    <w:basedOn w:val="TableNormal"/>
    <w:uiPriority w:val="39"/>
    <w:rsid w:val="009217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2172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92172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FA004A"/>
    <w:pPr>
      <w:spacing w:after="0" w:line="240" w:lineRule="auto"/>
    </w:pPr>
    <w:rPr>
      <w:kern w:val="2"/>
      <w14:ligatures w14:val="standardContextual"/>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PlainTable2">
    <w:name w:val="Plain Table 2"/>
    <w:basedOn w:val="TableNormal"/>
    <w:uiPriority w:val="42"/>
    <w:rsid w:val="00FA004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47C5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36021">
      <w:bodyDiv w:val="1"/>
      <w:marLeft w:val="0"/>
      <w:marRight w:val="0"/>
      <w:marTop w:val="0"/>
      <w:marBottom w:val="0"/>
      <w:divBdr>
        <w:top w:val="none" w:sz="0" w:space="0" w:color="auto"/>
        <w:left w:val="none" w:sz="0" w:space="0" w:color="auto"/>
        <w:bottom w:val="none" w:sz="0" w:space="0" w:color="auto"/>
        <w:right w:val="none" w:sz="0" w:space="0" w:color="auto"/>
      </w:divBdr>
    </w:div>
    <w:div w:id="347341758">
      <w:bodyDiv w:val="1"/>
      <w:marLeft w:val="0"/>
      <w:marRight w:val="0"/>
      <w:marTop w:val="0"/>
      <w:marBottom w:val="0"/>
      <w:divBdr>
        <w:top w:val="none" w:sz="0" w:space="0" w:color="auto"/>
        <w:left w:val="none" w:sz="0" w:space="0" w:color="auto"/>
        <w:bottom w:val="none" w:sz="0" w:space="0" w:color="auto"/>
        <w:right w:val="none" w:sz="0" w:space="0" w:color="auto"/>
      </w:divBdr>
    </w:div>
    <w:div w:id="549655219">
      <w:bodyDiv w:val="1"/>
      <w:marLeft w:val="0"/>
      <w:marRight w:val="0"/>
      <w:marTop w:val="0"/>
      <w:marBottom w:val="0"/>
      <w:divBdr>
        <w:top w:val="none" w:sz="0" w:space="0" w:color="auto"/>
        <w:left w:val="none" w:sz="0" w:space="0" w:color="auto"/>
        <w:bottom w:val="none" w:sz="0" w:space="0" w:color="auto"/>
        <w:right w:val="none" w:sz="0" w:space="0" w:color="auto"/>
      </w:divBdr>
    </w:div>
    <w:div w:id="670573080">
      <w:bodyDiv w:val="1"/>
      <w:marLeft w:val="0"/>
      <w:marRight w:val="0"/>
      <w:marTop w:val="0"/>
      <w:marBottom w:val="0"/>
      <w:divBdr>
        <w:top w:val="none" w:sz="0" w:space="0" w:color="auto"/>
        <w:left w:val="none" w:sz="0" w:space="0" w:color="auto"/>
        <w:bottom w:val="none" w:sz="0" w:space="0" w:color="auto"/>
        <w:right w:val="none" w:sz="0" w:space="0" w:color="auto"/>
      </w:divBdr>
    </w:div>
    <w:div w:id="831414113">
      <w:bodyDiv w:val="1"/>
      <w:marLeft w:val="0"/>
      <w:marRight w:val="0"/>
      <w:marTop w:val="0"/>
      <w:marBottom w:val="0"/>
      <w:divBdr>
        <w:top w:val="none" w:sz="0" w:space="0" w:color="auto"/>
        <w:left w:val="none" w:sz="0" w:space="0" w:color="auto"/>
        <w:bottom w:val="none" w:sz="0" w:space="0" w:color="auto"/>
        <w:right w:val="none" w:sz="0" w:space="0" w:color="auto"/>
      </w:divBdr>
    </w:div>
    <w:div w:id="832910196">
      <w:bodyDiv w:val="1"/>
      <w:marLeft w:val="0"/>
      <w:marRight w:val="0"/>
      <w:marTop w:val="0"/>
      <w:marBottom w:val="0"/>
      <w:divBdr>
        <w:top w:val="none" w:sz="0" w:space="0" w:color="auto"/>
        <w:left w:val="none" w:sz="0" w:space="0" w:color="auto"/>
        <w:bottom w:val="none" w:sz="0" w:space="0" w:color="auto"/>
        <w:right w:val="none" w:sz="0" w:space="0" w:color="auto"/>
      </w:divBdr>
    </w:div>
    <w:div w:id="936788963">
      <w:bodyDiv w:val="1"/>
      <w:marLeft w:val="0"/>
      <w:marRight w:val="0"/>
      <w:marTop w:val="0"/>
      <w:marBottom w:val="0"/>
      <w:divBdr>
        <w:top w:val="none" w:sz="0" w:space="0" w:color="auto"/>
        <w:left w:val="none" w:sz="0" w:space="0" w:color="auto"/>
        <w:bottom w:val="none" w:sz="0" w:space="0" w:color="auto"/>
        <w:right w:val="none" w:sz="0" w:space="0" w:color="auto"/>
      </w:divBdr>
    </w:div>
    <w:div w:id="1003629607">
      <w:bodyDiv w:val="1"/>
      <w:marLeft w:val="0"/>
      <w:marRight w:val="0"/>
      <w:marTop w:val="0"/>
      <w:marBottom w:val="0"/>
      <w:divBdr>
        <w:top w:val="none" w:sz="0" w:space="0" w:color="auto"/>
        <w:left w:val="none" w:sz="0" w:space="0" w:color="auto"/>
        <w:bottom w:val="none" w:sz="0" w:space="0" w:color="auto"/>
        <w:right w:val="none" w:sz="0" w:space="0" w:color="auto"/>
      </w:divBdr>
    </w:div>
    <w:div w:id="1158425732">
      <w:bodyDiv w:val="1"/>
      <w:marLeft w:val="0"/>
      <w:marRight w:val="0"/>
      <w:marTop w:val="0"/>
      <w:marBottom w:val="0"/>
      <w:divBdr>
        <w:top w:val="none" w:sz="0" w:space="0" w:color="auto"/>
        <w:left w:val="none" w:sz="0" w:space="0" w:color="auto"/>
        <w:bottom w:val="none" w:sz="0" w:space="0" w:color="auto"/>
        <w:right w:val="none" w:sz="0" w:space="0" w:color="auto"/>
      </w:divBdr>
    </w:div>
    <w:div w:id="1220704815">
      <w:bodyDiv w:val="1"/>
      <w:marLeft w:val="0"/>
      <w:marRight w:val="0"/>
      <w:marTop w:val="0"/>
      <w:marBottom w:val="0"/>
      <w:divBdr>
        <w:top w:val="none" w:sz="0" w:space="0" w:color="auto"/>
        <w:left w:val="none" w:sz="0" w:space="0" w:color="auto"/>
        <w:bottom w:val="none" w:sz="0" w:space="0" w:color="auto"/>
        <w:right w:val="none" w:sz="0" w:space="0" w:color="auto"/>
      </w:divBdr>
    </w:div>
    <w:div w:id="1228569314">
      <w:bodyDiv w:val="1"/>
      <w:marLeft w:val="0"/>
      <w:marRight w:val="0"/>
      <w:marTop w:val="0"/>
      <w:marBottom w:val="0"/>
      <w:divBdr>
        <w:top w:val="none" w:sz="0" w:space="0" w:color="auto"/>
        <w:left w:val="none" w:sz="0" w:space="0" w:color="auto"/>
        <w:bottom w:val="none" w:sz="0" w:space="0" w:color="auto"/>
        <w:right w:val="none" w:sz="0" w:space="0" w:color="auto"/>
      </w:divBdr>
    </w:div>
    <w:div w:id="1342245680">
      <w:bodyDiv w:val="1"/>
      <w:marLeft w:val="0"/>
      <w:marRight w:val="0"/>
      <w:marTop w:val="0"/>
      <w:marBottom w:val="0"/>
      <w:divBdr>
        <w:top w:val="none" w:sz="0" w:space="0" w:color="auto"/>
        <w:left w:val="none" w:sz="0" w:space="0" w:color="auto"/>
        <w:bottom w:val="none" w:sz="0" w:space="0" w:color="auto"/>
        <w:right w:val="none" w:sz="0" w:space="0" w:color="auto"/>
      </w:divBdr>
    </w:div>
    <w:div w:id="1703437985">
      <w:bodyDiv w:val="1"/>
      <w:marLeft w:val="0"/>
      <w:marRight w:val="0"/>
      <w:marTop w:val="0"/>
      <w:marBottom w:val="0"/>
      <w:divBdr>
        <w:top w:val="none" w:sz="0" w:space="0" w:color="auto"/>
        <w:left w:val="none" w:sz="0" w:space="0" w:color="auto"/>
        <w:bottom w:val="none" w:sz="0" w:space="0" w:color="auto"/>
        <w:right w:val="none" w:sz="0" w:space="0" w:color="auto"/>
      </w:divBdr>
    </w:div>
    <w:div w:id="1911499416">
      <w:bodyDiv w:val="1"/>
      <w:marLeft w:val="0"/>
      <w:marRight w:val="0"/>
      <w:marTop w:val="0"/>
      <w:marBottom w:val="0"/>
      <w:divBdr>
        <w:top w:val="none" w:sz="0" w:space="0" w:color="auto"/>
        <w:left w:val="none" w:sz="0" w:space="0" w:color="auto"/>
        <w:bottom w:val="none" w:sz="0" w:space="0" w:color="auto"/>
        <w:right w:val="none" w:sz="0" w:space="0" w:color="auto"/>
      </w:divBdr>
    </w:div>
    <w:div w:id="1992634195">
      <w:bodyDiv w:val="1"/>
      <w:marLeft w:val="0"/>
      <w:marRight w:val="0"/>
      <w:marTop w:val="0"/>
      <w:marBottom w:val="0"/>
      <w:divBdr>
        <w:top w:val="none" w:sz="0" w:space="0" w:color="auto"/>
        <w:left w:val="none" w:sz="0" w:space="0" w:color="auto"/>
        <w:bottom w:val="none" w:sz="0" w:space="0" w:color="auto"/>
        <w:right w:val="none" w:sz="0" w:space="0" w:color="auto"/>
      </w:divBdr>
    </w:div>
    <w:div w:id="2082872702">
      <w:bodyDiv w:val="1"/>
      <w:marLeft w:val="0"/>
      <w:marRight w:val="0"/>
      <w:marTop w:val="0"/>
      <w:marBottom w:val="0"/>
      <w:divBdr>
        <w:top w:val="none" w:sz="0" w:space="0" w:color="auto"/>
        <w:left w:val="none" w:sz="0" w:space="0" w:color="auto"/>
        <w:bottom w:val="none" w:sz="0" w:space="0" w:color="auto"/>
        <w:right w:val="none" w:sz="0" w:space="0" w:color="auto"/>
      </w:divBdr>
    </w:div>
    <w:div w:id="210988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5830E-17E3-44E5-BAEC-049F4CF51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1920</Words>
  <Characters>10944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TANVIR</dc:creator>
  <cp:keywords/>
  <dc:description/>
  <cp:lastModifiedBy>Mahir Mollik</cp:lastModifiedBy>
  <cp:revision>9</cp:revision>
  <dcterms:created xsi:type="dcterms:W3CDTF">2024-06-03T00:33:00Z</dcterms:created>
  <dcterms:modified xsi:type="dcterms:W3CDTF">2024-06-03T00:41:00Z</dcterms:modified>
</cp:coreProperties>
</file>