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493" w:type="dxa"/>
        <w:tblLook w:val="04A0" w:firstRow="1" w:lastRow="0" w:firstColumn="1" w:lastColumn="0" w:noHBand="0" w:noVBand="1"/>
      </w:tblPr>
      <w:tblGrid>
        <w:gridCol w:w="4945"/>
        <w:gridCol w:w="4548"/>
      </w:tblGrid>
      <w:tr w:rsidR="006036A3" w14:paraId="07A74C96" w14:textId="40CC7F76" w:rsidTr="003F3690">
        <w:trPr>
          <w:trHeight w:val="446"/>
        </w:trPr>
        <w:tc>
          <w:tcPr>
            <w:tcW w:w="4945" w:type="dxa"/>
            <w:shd w:val="clear" w:color="auto" w:fill="8EAADB" w:themeFill="accent1" w:themeFillTint="99"/>
          </w:tcPr>
          <w:p w14:paraId="19998163" w14:textId="0F9BFE83" w:rsidR="00F04A8E" w:rsidRPr="0016230C" w:rsidRDefault="0016230C" w:rsidP="00972936">
            <w:pPr>
              <w:spacing w:line="360" w:lineRule="auto"/>
              <w:jc w:val="both"/>
              <w:rPr>
                <w:rFonts w:ascii="Arial" w:hAnsi="Arial" w:cs="Arial"/>
                <w:b/>
                <w:bCs/>
                <w:sz w:val="24"/>
                <w:szCs w:val="24"/>
              </w:rPr>
            </w:pPr>
            <w:r w:rsidRPr="0016230C">
              <w:rPr>
                <w:rFonts w:ascii="Arial" w:hAnsi="Arial" w:cs="Arial"/>
                <w:b/>
                <w:bCs/>
                <w:sz w:val="24"/>
                <w:szCs w:val="24"/>
              </w:rPr>
              <w:t xml:space="preserve">Student Name: </w:t>
            </w:r>
            <w:r w:rsidR="00224E42" w:rsidRPr="00224E42">
              <w:rPr>
                <w:rFonts w:ascii="Arial" w:hAnsi="Arial" w:cs="Arial"/>
                <w:sz w:val="24"/>
                <w:szCs w:val="24"/>
              </w:rPr>
              <w:t xml:space="preserve">Alexandra Maria </w:t>
            </w:r>
            <w:proofErr w:type="spellStart"/>
            <w:r w:rsidR="00224E42" w:rsidRPr="00224E42">
              <w:rPr>
                <w:rFonts w:ascii="Arial" w:hAnsi="Arial" w:cs="Arial"/>
                <w:sz w:val="24"/>
                <w:szCs w:val="24"/>
              </w:rPr>
              <w:t>Butugan</w:t>
            </w:r>
            <w:proofErr w:type="spellEnd"/>
          </w:p>
          <w:p w14:paraId="4D03036D" w14:textId="1893BD23" w:rsidR="0016230C" w:rsidRPr="0016230C" w:rsidRDefault="0016230C" w:rsidP="00972936">
            <w:pPr>
              <w:spacing w:line="360" w:lineRule="auto"/>
              <w:jc w:val="both"/>
              <w:rPr>
                <w:rFonts w:ascii="Arial" w:hAnsi="Arial" w:cs="Arial"/>
                <w:b/>
                <w:bCs/>
                <w:sz w:val="24"/>
                <w:szCs w:val="24"/>
              </w:rPr>
            </w:pPr>
            <w:r w:rsidRPr="0016230C">
              <w:rPr>
                <w:rFonts w:ascii="Arial" w:hAnsi="Arial" w:cs="Arial"/>
                <w:b/>
                <w:bCs/>
                <w:sz w:val="24"/>
                <w:szCs w:val="24"/>
              </w:rPr>
              <w:t xml:space="preserve">Student Number: </w:t>
            </w:r>
            <w:r w:rsidR="00224E42" w:rsidRPr="00224E42">
              <w:rPr>
                <w:rFonts w:ascii="Arial" w:hAnsi="Arial" w:cs="Arial"/>
                <w:b/>
                <w:bCs/>
                <w:sz w:val="24"/>
                <w:szCs w:val="24"/>
              </w:rPr>
              <w:t>2119258</w:t>
            </w:r>
          </w:p>
        </w:tc>
        <w:tc>
          <w:tcPr>
            <w:tcW w:w="4548" w:type="dxa"/>
            <w:shd w:val="clear" w:color="auto" w:fill="8EAADB" w:themeFill="accent1" w:themeFillTint="99"/>
          </w:tcPr>
          <w:p w14:paraId="2A2A6160" w14:textId="77777777" w:rsidR="0016230C" w:rsidRPr="0016230C" w:rsidRDefault="00D84147" w:rsidP="00972936">
            <w:pPr>
              <w:spacing w:line="360" w:lineRule="auto"/>
              <w:jc w:val="both"/>
              <w:rPr>
                <w:rFonts w:ascii="Arial" w:hAnsi="Arial" w:cs="Arial"/>
                <w:b/>
                <w:bCs/>
                <w:sz w:val="24"/>
                <w:szCs w:val="24"/>
              </w:rPr>
            </w:pPr>
            <w:r w:rsidRPr="0016230C">
              <w:rPr>
                <w:rFonts w:ascii="Arial" w:hAnsi="Arial" w:cs="Arial"/>
                <w:b/>
                <w:bCs/>
                <w:sz w:val="24"/>
                <w:szCs w:val="24"/>
              </w:rPr>
              <w:t>Module:</w:t>
            </w:r>
            <w:r w:rsidR="0016230C" w:rsidRPr="0016230C">
              <w:rPr>
                <w:rFonts w:ascii="Arial" w:hAnsi="Arial" w:cs="Arial"/>
                <w:b/>
                <w:bCs/>
                <w:sz w:val="24"/>
                <w:szCs w:val="24"/>
              </w:rPr>
              <w:t xml:space="preserve"> </w:t>
            </w:r>
            <w:r w:rsidR="0016230C" w:rsidRPr="003F3690">
              <w:rPr>
                <w:rFonts w:ascii="Arial" w:hAnsi="Arial" w:cs="Arial"/>
                <w:sz w:val="24"/>
                <w:szCs w:val="24"/>
              </w:rPr>
              <w:t>Food and Beverage Operations</w:t>
            </w:r>
          </w:p>
          <w:p w14:paraId="004295C2" w14:textId="7F26AFFB" w:rsidR="00F04A8E" w:rsidRPr="0016230C" w:rsidRDefault="0016230C" w:rsidP="00972936">
            <w:pPr>
              <w:spacing w:line="360" w:lineRule="auto"/>
              <w:jc w:val="both"/>
              <w:rPr>
                <w:rFonts w:ascii="Arial" w:hAnsi="Arial" w:cs="Arial"/>
                <w:b/>
                <w:bCs/>
                <w:sz w:val="24"/>
                <w:szCs w:val="24"/>
              </w:rPr>
            </w:pPr>
            <w:r w:rsidRPr="0016230C">
              <w:rPr>
                <w:rFonts w:ascii="Arial" w:hAnsi="Arial" w:cs="Arial"/>
                <w:b/>
                <w:bCs/>
                <w:sz w:val="24"/>
                <w:szCs w:val="24"/>
              </w:rPr>
              <w:t xml:space="preserve">Lecturer: </w:t>
            </w:r>
            <w:r w:rsidR="007F2EAB" w:rsidRPr="0016230C">
              <w:rPr>
                <w:rFonts w:ascii="Arial" w:hAnsi="Arial" w:cs="Arial"/>
                <w:b/>
                <w:bCs/>
                <w:sz w:val="24"/>
                <w:szCs w:val="24"/>
              </w:rPr>
              <w:t xml:space="preserve"> </w:t>
            </w:r>
          </w:p>
        </w:tc>
      </w:tr>
      <w:tr w:rsidR="006036A3" w14:paraId="7767CC7C" w14:textId="77777777" w:rsidTr="003F3690">
        <w:trPr>
          <w:trHeight w:val="355"/>
        </w:trPr>
        <w:tc>
          <w:tcPr>
            <w:tcW w:w="4945" w:type="dxa"/>
            <w:shd w:val="clear" w:color="auto" w:fill="8EAADB" w:themeFill="accent1" w:themeFillTint="99"/>
          </w:tcPr>
          <w:p w14:paraId="29774118" w14:textId="6601136E" w:rsidR="00F04A8E" w:rsidRPr="0016230C" w:rsidRDefault="0016230C" w:rsidP="00972936">
            <w:pPr>
              <w:spacing w:line="360" w:lineRule="auto"/>
              <w:jc w:val="both"/>
              <w:rPr>
                <w:rFonts w:ascii="Arial" w:hAnsi="Arial" w:cs="Arial"/>
                <w:b/>
                <w:bCs/>
                <w:sz w:val="24"/>
                <w:szCs w:val="24"/>
              </w:rPr>
            </w:pPr>
            <w:r w:rsidRPr="0016230C">
              <w:rPr>
                <w:rFonts w:ascii="Arial" w:hAnsi="Arial" w:cs="Arial"/>
                <w:b/>
                <w:bCs/>
                <w:sz w:val="24"/>
                <w:szCs w:val="24"/>
              </w:rPr>
              <w:t xml:space="preserve">Topic of Choice: </w:t>
            </w:r>
            <w:r w:rsidR="003F3690" w:rsidRPr="003F3690">
              <w:rPr>
                <w:rFonts w:ascii="Arial" w:hAnsi="Arial" w:cs="Arial"/>
                <w:sz w:val="24"/>
                <w:szCs w:val="24"/>
              </w:rPr>
              <w:t>Allergies and Intol</w:t>
            </w:r>
            <w:r w:rsidR="003F3690">
              <w:rPr>
                <w:rFonts w:ascii="Arial" w:hAnsi="Arial" w:cs="Arial"/>
                <w:sz w:val="24"/>
                <w:szCs w:val="24"/>
              </w:rPr>
              <w:t xml:space="preserve">erances </w:t>
            </w:r>
          </w:p>
        </w:tc>
        <w:tc>
          <w:tcPr>
            <w:tcW w:w="4548" w:type="dxa"/>
            <w:shd w:val="clear" w:color="auto" w:fill="8EAADB" w:themeFill="accent1" w:themeFillTint="99"/>
          </w:tcPr>
          <w:p w14:paraId="5F090092" w14:textId="02FC2ECE" w:rsidR="00F04A8E" w:rsidRPr="0016230C" w:rsidRDefault="0016230C" w:rsidP="00972936">
            <w:pPr>
              <w:spacing w:line="360" w:lineRule="auto"/>
              <w:jc w:val="both"/>
              <w:rPr>
                <w:rFonts w:ascii="Arial" w:hAnsi="Arial" w:cs="Arial"/>
                <w:b/>
                <w:bCs/>
                <w:sz w:val="24"/>
                <w:szCs w:val="24"/>
              </w:rPr>
            </w:pPr>
            <w:r w:rsidRPr="0016230C">
              <w:rPr>
                <w:rFonts w:ascii="Arial" w:hAnsi="Arial" w:cs="Arial"/>
                <w:b/>
                <w:bCs/>
                <w:sz w:val="24"/>
                <w:szCs w:val="24"/>
              </w:rPr>
              <w:t xml:space="preserve">Date completed: </w:t>
            </w:r>
          </w:p>
        </w:tc>
      </w:tr>
      <w:tr w:rsidR="006036A3" w14:paraId="1E9244B7" w14:textId="77777777" w:rsidTr="00B05114">
        <w:trPr>
          <w:trHeight w:val="11330"/>
        </w:trPr>
        <w:tc>
          <w:tcPr>
            <w:tcW w:w="9493" w:type="dxa"/>
            <w:gridSpan w:val="2"/>
          </w:tcPr>
          <w:p w14:paraId="2E95FC6B" w14:textId="2617BBEC" w:rsidR="007F3AC3" w:rsidRDefault="00D84147" w:rsidP="00972936">
            <w:pPr>
              <w:spacing w:line="360" w:lineRule="auto"/>
              <w:jc w:val="both"/>
              <w:rPr>
                <w:rFonts w:ascii="Arial" w:hAnsi="Arial" w:cs="Arial"/>
                <w:sz w:val="24"/>
                <w:szCs w:val="24"/>
              </w:rPr>
            </w:pPr>
            <w:r>
              <w:rPr>
                <w:rFonts w:ascii="Arial" w:hAnsi="Arial" w:cs="Arial"/>
                <w:sz w:val="24"/>
                <w:szCs w:val="24"/>
              </w:rPr>
              <w:t xml:space="preserve">Nowadays, Food Allergy is one of the most common types of </w:t>
            </w:r>
            <w:r w:rsidRPr="0065351A">
              <w:rPr>
                <w:rFonts w:ascii="Arial" w:hAnsi="Arial" w:cs="Arial"/>
                <w:sz w:val="24"/>
                <w:szCs w:val="24"/>
              </w:rPr>
              <w:t>disease</w:t>
            </w:r>
            <w:r>
              <w:rPr>
                <w:rFonts w:ascii="Arial" w:hAnsi="Arial" w:cs="Arial"/>
                <w:sz w:val="24"/>
                <w:szCs w:val="24"/>
              </w:rPr>
              <w:t xml:space="preserve"> people faces. </w:t>
            </w:r>
            <w:r w:rsidR="00BB0F34">
              <w:rPr>
                <w:rFonts w:ascii="Arial" w:hAnsi="Arial" w:cs="Arial"/>
                <w:sz w:val="24"/>
                <w:szCs w:val="24"/>
              </w:rPr>
              <w:t>When the immune system of the human body reacts unusually to some specific foods, it is called a food allergy.</w:t>
            </w:r>
            <w:r w:rsidR="000E6E2E">
              <w:rPr>
                <w:rFonts w:ascii="Arial" w:hAnsi="Arial" w:cs="Arial"/>
                <w:sz w:val="24"/>
                <w:szCs w:val="24"/>
              </w:rPr>
              <w:t xml:space="preserve"> The symptoms of f</w:t>
            </w:r>
            <w:r w:rsidR="00634C11">
              <w:rPr>
                <w:rFonts w:ascii="Arial" w:hAnsi="Arial" w:cs="Arial"/>
                <w:sz w:val="24"/>
                <w:szCs w:val="24"/>
              </w:rPr>
              <w:t xml:space="preserve">ood allergy </w:t>
            </w:r>
            <w:r w:rsidR="00CF0E1F">
              <w:rPr>
                <w:rFonts w:ascii="Arial" w:hAnsi="Arial" w:cs="Arial"/>
                <w:sz w:val="24"/>
                <w:szCs w:val="24"/>
              </w:rPr>
              <w:t>are</w:t>
            </w:r>
            <w:r w:rsidR="000C716C">
              <w:rPr>
                <w:rFonts w:ascii="Arial" w:hAnsi="Arial" w:cs="Arial"/>
                <w:sz w:val="24"/>
                <w:szCs w:val="24"/>
              </w:rPr>
              <w:t xml:space="preserve"> usually mild</w:t>
            </w:r>
            <w:r w:rsidR="000E6E2E">
              <w:rPr>
                <w:rFonts w:ascii="Arial" w:hAnsi="Arial" w:cs="Arial"/>
                <w:sz w:val="24"/>
                <w:szCs w:val="24"/>
              </w:rPr>
              <w:t xml:space="preserve"> as </w:t>
            </w:r>
            <w:r w:rsidR="000E6E2E" w:rsidRPr="000E6E2E">
              <w:rPr>
                <w:rFonts w:ascii="Arial" w:hAnsi="Arial" w:cs="Arial"/>
                <w:sz w:val="24"/>
                <w:szCs w:val="24"/>
              </w:rPr>
              <w:t>hives, or nausea</w:t>
            </w:r>
            <w:r w:rsidR="000C716C">
              <w:rPr>
                <w:rFonts w:ascii="Arial" w:hAnsi="Arial" w:cs="Arial"/>
                <w:sz w:val="24"/>
                <w:szCs w:val="24"/>
              </w:rPr>
              <w:t xml:space="preserve">, but </w:t>
            </w:r>
            <w:r w:rsidR="00634C11">
              <w:rPr>
                <w:rFonts w:ascii="Arial" w:hAnsi="Arial" w:cs="Arial"/>
                <w:sz w:val="24"/>
                <w:szCs w:val="24"/>
              </w:rPr>
              <w:t xml:space="preserve">it </w:t>
            </w:r>
            <w:r w:rsidR="000C716C">
              <w:rPr>
                <w:rFonts w:ascii="Arial" w:hAnsi="Arial" w:cs="Arial"/>
                <w:sz w:val="24"/>
                <w:szCs w:val="24"/>
              </w:rPr>
              <w:t xml:space="preserve">can be a serious problem </w:t>
            </w:r>
            <w:r w:rsidR="00F50B56">
              <w:rPr>
                <w:rFonts w:ascii="Arial" w:hAnsi="Arial" w:cs="Arial"/>
                <w:sz w:val="24"/>
                <w:szCs w:val="24"/>
              </w:rPr>
              <w:t>for</w:t>
            </w:r>
            <w:r w:rsidR="000C716C">
              <w:rPr>
                <w:rFonts w:ascii="Arial" w:hAnsi="Arial" w:cs="Arial"/>
                <w:sz w:val="24"/>
                <w:szCs w:val="24"/>
              </w:rPr>
              <w:t xml:space="preserve"> some</w:t>
            </w:r>
            <w:r w:rsidR="00634C11">
              <w:rPr>
                <w:rFonts w:ascii="Arial" w:hAnsi="Arial" w:cs="Arial"/>
                <w:sz w:val="24"/>
                <w:szCs w:val="24"/>
              </w:rPr>
              <w:t xml:space="preserve"> people. Even</w:t>
            </w:r>
            <w:r w:rsidR="000447B6">
              <w:rPr>
                <w:rFonts w:ascii="Arial" w:hAnsi="Arial" w:cs="Arial"/>
                <w:sz w:val="24"/>
                <w:szCs w:val="24"/>
              </w:rPr>
              <w:t>,</w:t>
            </w:r>
            <w:r w:rsidR="00634C11">
              <w:rPr>
                <w:rFonts w:ascii="Arial" w:hAnsi="Arial" w:cs="Arial"/>
                <w:sz w:val="24"/>
                <w:szCs w:val="24"/>
              </w:rPr>
              <w:t xml:space="preserve"> they might get hospitalized for it</w:t>
            </w:r>
            <w:r w:rsidR="000C716C">
              <w:rPr>
                <w:rFonts w:ascii="Arial" w:hAnsi="Arial" w:cs="Arial"/>
                <w:sz w:val="24"/>
                <w:szCs w:val="24"/>
              </w:rPr>
              <w:t xml:space="preserve">. </w:t>
            </w:r>
            <w:r w:rsidR="00792CB1">
              <w:rPr>
                <w:rFonts w:ascii="Arial" w:hAnsi="Arial" w:cs="Arial"/>
                <w:sz w:val="24"/>
                <w:szCs w:val="24"/>
              </w:rPr>
              <w:t xml:space="preserve">Some common type of symptoms of food allergies is </w:t>
            </w:r>
            <w:r w:rsidR="00792CB1" w:rsidRPr="00792CB1">
              <w:rPr>
                <w:rFonts w:ascii="Arial" w:hAnsi="Arial" w:cs="Arial"/>
                <w:sz w:val="24"/>
                <w:szCs w:val="24"/>
              </w:rPr>
              <w:t xml:space="preserve">Vomiting, </w:t>
            </w:r>
            <w:r w:rsidR="00BD601F">
              <w:rPr>
                <w:rFonts w:ascii="Arial" w:hAnsi="Arial" w:cs="Arial"/>
                <w:sz w:val="24"/>
                <w:szCs w:val="24"/>
              </w:rPr>
              <w:t>diarrhea</w:t>
            </w:r>
            <w:r w:rsidR="00792CB1" w:rsidRPr="00792CB1">
              <w:rPr>
                <w:rFonts w:ascii="Arial" w:hAnsi="Arial" w:cs="Arial"/>
                <w:sz w:val="24"/>
                <w:szCs w:val="24"/>
              </w:rPr>
              <w:t>, abdominal pain</w:t>
            </w:r>
            <w:r w:rsidR="00792CB1">
              <w:rPr>
                <w:rFonts w:ascii="Arial" w:hAnsi="Arial" w:cs="Arial"/>
                <w:sz w:val="24"/>
                <w:szCs w:val="24"/>
              </w:rPr>
              <w:t>, etc</w:t>
            </w:r>
            <w:r w:rsidR="00391A4B">
              <w:rPr>
                <w:rFonts w:ascii="Arial" w:hAnsi="Arial" w:cs="Arial"/>
                <w:sz w:val="24"/>
                <w:szCs w:val="24"/>
              </w:rPr>
              <w:t xml:space="preserve">. </w:t>
            </w:r>
            <w:r w:rsidR="00391A4B" w:rsidRPr="00391A4B">
              <w:rPr>
                <w:rFonts w:ascii="Arial" w:hAnsi="Arial" w:cs="Arial"/>
                <w:sz w:val="24"/>
                <w:szCs w:val="24"/>
              </w:rPr>
              <w:t>(Yusuf &amp; Dan Pham, 2021)</w:t>
            </w:r>
            <w:r w:rsidR="00792CB1">
              <w:rPr>
                <w:rFonts w:ascii="Arial" w:hAnsi="Arial" w:cs="Arial"/>
                <w:sz w:val="24"/>
                <w:szCs w:val="24"/>
              </w:rPr>
              <w:t>.</w:t>
            </w:r>
            <w:r w:rsidR="00CD0152">
              <w:rPr>
                <w:rFonts w:ascii="Arial" w:hAnsi="Arial" w:cs="Arial"/>
                <w:sz w:val="24"/>
                <w:szCs w:val="24"/>
              </w:rPr>
              <w:t xml:space="preserve"> But it </w:t>
            </w:r>
            <w:r w:rsidR="00634C11">
              <w:rPr>
                <w:rFonts w:ascii="Arial" w:hAnsi="Arial" w:cs="Arial"/>
                <w:sz w:val="24"/>
                <w:szCs w:val="24"/>
              </w:rPr>
              <w:t xml:space="preserve">can be deadly for </w:t>
            </w:r>
            <w:r w:rsidR="00444C6F">
              <w:rPr>
                <w:rFonts w:ascii="Arial" w:hAnsi="Arial" w:cs="Arial"/>
                <w:sz w:val="24"/>
                <w:szCs w:val="24"/>
              </w:rPr>
              <w:t>some people</w:t>
            </w:r>
            <w:r w:rsidR="00CD0152">
              <w:rPr>
                <w:rFonts w:ascii="Arial" w:hAnsi="Arial" w:cs="Arial"/>
                <w:sz w:val="24"/>
                <w:szCs w:val="24"/>
              </w:rPr>
              <w:t>.</w:t>
            </w:r>
            <w:r w:rsidR="00792CB1">
              <w:rPr>
                <w:rFonts w:ascii="Arial" w:hAnsi="Arial" w:cs="Arial"/>
                <w:sz w:val="24"/>
                <w:szCs w:val="24"/>
              </w:rPr>
              <w:t xml:space="preserve"> </w:t>
            </w:r>
            <w:r w:rsidR="002E3A50">
              <w:rPr>
                <w:rFonts w:ascii="Arial" w:hAnsi="Arial" w:cs="Arial"/>
                <w:sz w:val="24"/>
                <w:szCs w:val="24"/>
              </w:rPr>
              <w:t xml:space="preserve">Most of the time food allergies are caused by bacteria and toxins in the food. </w:t>
            </w:r>
            <w:r>
              <w:rPr>
                <w:rFonts w:ascii="Arial" w:hAnsi="Arial" w:cs="Arial"/>
                <w:sz w:val="24"/>
                <w:szCs w:val="24"/>
              </w:rPr>
              <w:t>Some food contains an allergen, but allergen is not harmful to all people.</w:t>
            </w:r>
          </w:p>
          <w:p w14:paraId="2ECD8C76" w14:textId="45F5DE27" w:rsidR="00A10E13" w:rsidRDefault="00D84147" w:rsidP="00972936">
            <w:pPr>
              <w:spacing w:line="360" w:lineRule="auto"/>
              <w:jc w:val="both"/>
              <w:rPr>
                <w:rFonts w:ascii="Arial" w:hAnsi="Arial" w:cs="Arial"/>
                <w:sz w:val="24"/>
                <w:szCs w:val="24"/>
              </w:rPr>
            </w:pPr>
            <w:r>
              <w:rPr>
                <w:rFonts w:ascii="Arial" w:hAnsi="Arial" w:cs="Arial"/>
                <w:sz w:val="24"/>
                <w:szCs w:val="24"/>
              </w:rPr>
              <w:t xml:space="preserve">The hospitality industry must be concerned </w:t>
            </w:r>
            <w:r w:rsidR="00B06CA6">
              <w:rPr>
                <w:rFonts w:ascii="Arial" w:hAnsi="Arial" w:cs="Arial"/>
                <w:sz w:val="24"/>
                <w:szCs w:val="24"/>
              </w:rPr>
              <w:t xml:space="preserve">about </w:t>
            </w:r>
            <w:r w:rsidR="00444C6F">
              <w:rPr>
                <w:rFonts w:ascii="Arial" w:hAnsi="Arial" w:cs="Arial"/>
                <w:sz w:val="24"/>
                <w:szCs w:val="24"/>
              </w:rPr>
              <w:t xml:space="preserve">food allergies. They must serve their customers considering food allergies. </w:t>
            </w:r>
            <w:r w:rsidR="00F460BA">
              <w:rPr>
                <w:rFonts w:ascii="Arial" w:hAnsi="Arial" w:cs="Arial"/>
                <w:sz w:val="24"/>
                <w:szCs w:val="24"/>
              </w:rPr>
              <w:t>The incidence of affecting of food allergy is rapidly increasing day by day.</w:t>
            </w:r>
            <w:r w:rsidR="000447B6">
              <w:rPr>
                <w:rFonts w:ascii="Arial" w:hAnsi="Arial" w:cs="Arial"/>
                <w:sz w:val="24"/>
                <w:szCs w:val="24"/>
              </w:rPr>
              <w:t xml:space="preserve"> </w:t>
            </w:r>
            <w:r w:rsidR="000447B6" w:rsidRPr="000447B6">
              <w:rPr>
                <w:rFonts w:ascii="Arial" w:hAnsi="Arial" w:cs="Arial"/>
                <w:sz w:val="24"/>
                <w:szCs w:val="24"/>
              </w:rPr>
              <w:t>There are 160 identified foods that cause allergic reactions, but 90 percent of allergens are from eight foods referred to as "The Big Eight": milk, eggs, soy, fish, tree nuts, peanuts, crustacean shellfish, and wheat</w:t>
            </w:r>
            <w:r w:rsidR="00E537E0">
              <w:rPr>
                <w:rFonts w:ascii="Arial" w:hAnsi="Arial" w:cs="Arial"/>
                <w:sz w:val="24"/>
                <w:szCs w:val="24"/>
              </w:rPr>
              <w:t xml:space="preserve"> </w:t>
            </w:r>
            <w:r w:rsidR="00E537E0" w:rsidRPr="00E537E0">
              <w:rPr>
                <w:rFonts w:ascii="Arial" w:hAnsi="Arial" w:cs="Arial"/>
                <w:sz w:val="24"/>
                <w:szCs w:val="24"/>
              </w:rPr>
              <w:t>(</w:t>
            </w:r>
            <w:proofErr w:type="spellStart"/>
            <w:r w:rsidR="00E537E0" w:rsidRPr="00E537E0">
              <w:rPr>
                <w:rFonts w:ascii="Arial" w:hAnsi="Arial" w:cs="Arial"/>
                <w:sz w:val="24"/>
                <w:szCs w:val="24"/>
              </w:rPr>
              <w:t>Luparelli</w:t>
            </w:r>
            <w:proofErr w:type="spellEnd"/>
            <w:r w:rsidR="00E537E0" w:rsidRPr="00E537E0">
              <w:rPr>
                <w:rFonts w:ascii="Arial" w:hAnsi="Arial" w:cs="Arial"/>
                <w:sz w:val="24"/>
                <w:szCs w:val="24"/>
              </w:rPr>
              <w:t xml:space="preserve"> et al., 2022)</w:t>
            </w:r>
            <w:r w:rsidR="000447B6">
              <w:rPr>
                <w:rFonts w:ascii="Arial" w:hAnsi="Arial" w:cs="Arial"/>
                <w:sz w:val="24"/>
                <w:szCs w:val="24"/>
              </w:rPr>
              <w:t>.</w:t>
            </w:r>
            <w:r w:rsidR="00F460BA">
              <w:rPr>
                <w:rFonts w:ascii="Arial" w:hAnsi="Arial" w:cs="Arial"/>
                <w:sz w:val="24"/>
                <w:szCs w:val="24"/>
              </w:rPr>
              <w:t xml:space="preserve"> </w:t>
            </w:r>
            <w:r w:rsidR="00D91735">
              <w:rPr>
                <w:rFonts w:ascii="Arial" w:hAnsi="Arial" w:cs="Arial"/>
                <w:sz w:val="24"/>
                <w:szCs w:val="24"/>
              </w:rPr>
              <w:t>when customers visit hotels</w:t>
            </w:r>
            <w:r w:rsidR="00097B3E">
              <w:rPr>
                <w:rFonts w:ascii="Arial" w:hAnsi="Arial" w:cs="Arial"/>
                <w:sz w:val="24"/>
                <w:szCs w:val="24"/>
              </w:rPr>
              <w:t xml:space="preserve"> or restaurants</w:t>
            </w:r>
            <w:r w:rsidR="00D91735">
              <w:rPr>
                <w:rFonts w:ascii="Arial" w:hAnsi="Arial" w:cs="Arial"/>
                <w:sz w:val="24"/>
                <w:szCs w:val="24"/>
              </w:rPr>
              <w:t>, the hotel management must need to ask the guests, if they have any food allergy problems or not. After that, the hotel management must inform the guests about those dishes</w:t>
            </w:r>
            <w:r w:rsidR="000447B6">
              <w:rPr>
                <w:rFonts w:ascii="Arial" w:hAnsi="Arial" w:cs="Arial"/>
                <w:sz w:val="24"/>
                <w:szCs w:val="24"/>
              </w:rPr>
              <w:t xml:space="preserve"> made with foods</w:t>
            </w:r>
            <w:r w:rsidR="00D91735">
              <w:rPr>
                <w:rFonts w:ascii="Arial" w:hAnsi="Arial" w:cs="Arial"/>
                <w:sz w:val="24"/>
                <w:szCs w:val="24"/>
              </w:rPr>
              <w:t xml:space="preserve"> containing the </w:t>
            </w:r>
            <w:r w:rsidR="000D73A6">
              <w:rPr>
                <w:rFonts w:ascii="Arial" w:hAnsi="Arial" w:cs="Arial"/>
                <w:sz w:val="24"/>
                <w:szCs w:val="24"/>
              </w:rPr>
              <w:t>allerg</w:t>
            </w:r>
            <w:r w:rsidR="000447B6">
              <w:rPr>
                <w:rFonts w:ascii="Arial" w:hAnsi="Arial" w:cs="Arial"/>
                <w:sz w:val="24"/>
                <w:szCs w:val="24"/>
              </w:rPr>
              <w:t>en</w:t>
            </w:r>
            <w:r w:rsidR="000D73A6">
              <w:rPr>
                <w:rFonts w:ascii="Arial" w:hAnsi="Arial" w:cs="Arial"/>
                <w:sz w:val="24"/>
                <w:szCs w:val="24"/>
              </w:rPr>
              <w:t>.</w:t>
            </w:r>
            <w:r w:rsidR="00FD3638">
              <w:rPr>
                <w:rFonts w:ascii="Arial" w:hAnsi="Arial" w:cs="Arial"/>
                <w:sz w:val="24"/>
                <w:szCs w:val="24"/>
              </w:rPr>
              <w:t xml:space="preserve"> </w:t>
            </w:r>
            <w:r w:rsidR="00FD3638" w:rsidRPr="00FD3638">
              <w:rPr>
                <w:rFonts w:ascii="Arial" w:hAnsi="Arial" w:cs="Arial"/>
                <w:sz w:val="24"/>
                <w:szCs w:val="24"/>
              </w:rPr>
              <w:t>Being allergic to any specific food is a health condition</w:t>
            </w:r>
            <w:r w:rsidR="00FD3638">
              <w:rPr>
                <w:rFonts w:ascii="Arial" w:hAnsi="Arial" w:cs="Arial"/>
                <w:sz w:val="24"/>
                <w:szCs w:val="24"/>
              </w:rPr>
              <w:t>, so customers who have food allergies must be aware before consuming food. The</w:t>
            </w:r>
            <w:r w:rsidR="00921396">
              <w:rPr>
                <w:rFonts w:ascii="Arial" w:hAnsi="Arial" w:cs="Arial"/>
                <w:sz w:val="24"/>
                <w:szCs w:val="24"/>
              </w:rPr>
              <w:t>re is no cure for food allergy. So,</w:t>
            </w:r>
            <w:r w:rsidR="00FD3638">
              <w:rPr>
                <w:rFonts w:ascii="Arial" w:hAnsi="Arial" w:cs="Arial"/>
                <w:sz w:val="24"/>
                <w:szCs w:val="24"/>
              </w:rPr>
              <w:t xml:space="preserve"> the only way to avoid food allergies for that customer is not to consume that specific food.</w:t>
            </w:r>
            <w:r w:rsidR="000D73A6">
              <w:rPr>
                <w:rFonts w:ascii="Arial" w:hAnsi="Arial" w:cs="Arial"/>
                <w:sz w:val="24"/>
                <w:szCs w:val="24"/>
              </w:rPr>
              <w:t xml:space="preserve"> </w:t>
            </w:r>
            <w:r w:rsidR="00271DB0">
              <w:rPr>
                <w:rFonts w:ascii="Arial" w:hAnsi="Arial" w:cs="Arial"/>
                <w:sz w:val="24"/>
                <w:szCs w:val="24"/>
              </w:rPr>
              <w:t xml:space="preserve">It would be better to suggest the guests not to order those foods containing allergy, who has a problem with food allergy. </w:t>
            </w:r>
            <w:r w:rsidR="00A41AD8">
              <w:rPr>
                <w:rFonts w:ascii="Arial" w:hAnsi="Arial" w:cs="Arial"/>
                <w:sz w:val="24"/>
                <w:szCs w:val="24"/>
              </w:rPr>
              <w:t>Otherwise, i</w:t>
            </w:r>
            <w:r w:rsidR="00921396">
              <w:rPr>
                <w:rFonts w:ascii="Arial" w:hAnsi="Arial" w:cs="Arial"/>
                <w:sz w:val="24"/>
                <w:szCs w:val="24"/>
              </w:rPr>
              <w:t>f</w:t>
            </w:r>
            <w:r w:rsidR="00A41AD8">
              <w:rPr>
                <w:rFonts w:ascii="Arial" w:hAnsi="Arial" w:cs="Arial"/>
                <w:sz w:val="24"/>
                <w:szCs w:val="24"/>
              </w:rPr>
              <w:t xml:space="preserve"> any guests get affected by food allergies, it might cause a great hamper on the reputation of the </w:t>
            </w:r>
            <w:r w:rsidR="00097B3E">
              <w:rPr>
                <w:rFonts w:ascii="Arial" w:hAnsi="Arial" w:cs="Arial"/>
                <w:sz w:val="24"/>
                <w:szCs w:val="24"/>
              </w:rPr>
              <w:t>restaurant</w:t>
            </w:r>
            <w:r w:rsidR="00A41AD8">
              <w:rPr>
                <w:rFonts w:ascii="Arial" w:hAnsi="Arial" w:cs="Arial"/>
                <w:sz w:val="24"/>
                <w:szCs w:val="24"/>
              </w:rPr>
              <w:t xml:space="preserve">. </w:t>
            </w:r>
            <w:r w:rsidR="0067031C">
              <w:rPr>
                <w:rFonts w:ascii="Arial" w:hAnsi="Arial" w:cs="Arial"/>
                <w:sz w:val="24"/>
                <w:szCs w:val="24"/>
              </w:rPr>
              <w:t xml:space="preserve">The guests will be unpleased. As a result, they will </w:t>
            </w:r>
            <w:r w:rsidR="005A3683">
              <w:rPr>
                <w:rFonts w:ascii="Arial" w:hAnsi="Arial" w:cs="Arial"/>
                <w:sz w:val="24"/>
                <w:szCs w:val="24"/>
              </w:rPr>
              <w:t xml:space="preserve">leave the restaurant </w:t>
            </w:r>
            <w:r w:rsidR="00857B7D">
              <w:rPr>
                <w:rFonts w:ascii="Arial" w:hAnsi="Arial" w:cs="Arial"/>
                <w:sz w:val="24"/>
                <w:szCs w:val="24"/>
              </w:rPr>
              <w:t>and they</w:t>
            </w:r>
            <w:r w:rsidR="0067031C">
              <w:rPr>
                <w:rFonts w:ascii="Arial" w:hAnsi="Arial" w:cs="Arial"/>
                <w:sz w:val="24"/>
                <w:szCs w:val="24"/>
              </w:rPr>
              <w:t xml:space="preserve"> will suggest to their relatives and friends not to visit th</w:t>
            </w:r>
            <w:r w:rsidR="000447B6">
              <w:rPr>
                <w:rFonts w:ascii="Arial" w:hAnsi="Arial" w:cs="Arial"/>
                <w:sz w:val="24"/>
                <w:szCs w:val="24"/>
              </w:rPr>
              <w:t>e</w:t>
            </w:r>
            <w:r w:rsidR="0067031C">
              <w:rPr>
                <w:rFonts w:ascii="Arial" w:hAnsi="Arial" w:cs="Arial"/>
                <w:sz w:val="24"/>
                <w:szCs w:val="24"/>
              </w:rPr>
              <w:t xml:space="preserve"> hotel</w:t>
            </w:r>
            <w:r w:rsidR="005A3683">
              <w:rPr>
                <w:rFonts w:ascii="Arial" w:hAnsi="Arial" w:cs="Arial"/>
                <w:sz w:val="24"/>
                <w:szCs w:val="24"/>
              </w:rPr>
              <w:t xml:space="preserve"> or restaurant</w:t>
            </w:r>
            <w:r w:rsidR="0067031C">
              <w:rPr>
                <w:rFonts w:ascii="Arial" w:hAnsi="Arial" w:cs="Arial"/>
                <w:sz w:val="24"/>
                <w:szCs w:val="24"/>
              </w:rPr>
              <w:t xml:space="preserve">. </w:t>
            </w:r>
            <w:r w:rsidR="00857B7D">
              <w:rPr>
                <w:rFonts w:ascii="Arial" w:hAnsi="Arial" w:cs="Arial"/>
                <w:sz w:val="24"/>
                <w:szCs w:val="24"/>
              </w:rPr>
              <w:t>It will be a great loss for the</w:t>
            </w:r>
            <w:r w:rsidR="005A3683">
              <w:rPr>
                <w:rFonts w:ascii="Arial" w:hAnsi="Arial" w:cs="Arial"/>
                <w:sz w:val="24"/>
                <w:szCs w:val="24"/>
              </w:rPr>
              <w:t xml:space="preserve"> business</w:t>
            </w:r>
            <w:r w:rsidR="008C2A1F">
              <w:rPr>
                <w:rFonts w:ascii="Arial" w:hAnsi="Arial" w:cs="Arial"/>
                <w:sz w:val="24"/>
                <w:szCs w:val="24"/>
              </w:rPr>
              <w:t>.</w:t>
            </w:r>
            <w:r w:rsidR="004B7D7E">
              <w:rPr>
                <w:rFonts w:ascii="Arial" w:hAnsi="Arial" w:cs="Arial"/>
                <w:sz w:val="24"/>
                <w:szCs w:val="24"/>
              </w:rPr>
              <w:t xml:space="preserve"> For this reason, it is very important for the hospitality industry.</w:t>
            </w:r>
            <w:r w:rsidR="008C2A1F">
              <w:rPr>
                <w:rFonts w:ascii="Arial" w:hAnsi="Arial" w:cs="Arial"/>
                <w:sz w:val="24"/>
                <w:szCs w:val="24"/>
              </w:rPr>
              <w:t xml:space="preserve"> </w:t>
            </w:r>
            <w:r w:rsidR="000447B6">
              <w:rPr>
                <w:rFonts w:ascii="Arial" w:hAnsi="Arial" w:cs="Arial"/>
                <w:sz w:val="24"/>
                <w:szCs w:val="24"/>
              </w:rPr>
              <w:t xml:space="preserve">So, to avoid this </w:t>
            </w:r>
            <w:r w:rsidR="00FA31D6">
              <w:rPr>
                <w:rFonts w:ascii="Arial" w:hAnsi="Arial" w:cs="Arial"/>
                <w:sz w:val="24"/>
                <w:szCs w:val="24"/>
              </w:rPr>
              <w:t>loss</w:t>
            </w:r>
            <w:r w:rsidR="000447B6">
              <w:rPr>
                <w:rFonts w:ascii="Arial" w:hAnsi="Arial" w:cs="Arial"/>
                <w:sz w:val="24"/>
                <w:szCs w:val="24"/>
              </w:rPr>
              <w:t>, t</w:t>
            </w:r>
            <w:r w:rsidR="00FD3638">
              <w:rPr>
                <w:rFonts w:ascii="Arial" w:hAnsi="Arial" w:cs="Arial"/>
                <w:sz w:val="24"/>
                <w:szCs w:val="24"/>
              </w:rPr>
              <w:t>he restaurant</w:t>
            </w:r>
            <w:r w:rsidR="00473097">
              <w:rPr>
                <w:rFonts w:ascii="Arial" w:hAnsi="Arial" w:cs="Arial"/>
                <w:sz w:val="24"/>
                <w:szCs w:val="24"/>
              </w:rPr>
              <w:t>s</w:t>
            </w:r>
            <w:r w:rsidR="00FD3638">
              <w:rPr>
                <w:rFonts w:ascii="Arial" w:hAnsi="Arial" w:cs="Arial"/>
                <w:sz w:val="24"/>
                <w:szCs w:val="24"/>
              </w:rPr>
              <w:t xml:space="preserve"> or hotel</w:t>
            </w:r>
            <w:r w:rsidR="00473097">
              <w:rPr>
                <w:rFonts w:ascii="Arial" w:hAnsi="Arial" w:cs="Arial"/>
                <w:sz w:val="24"/>
                <w:szCs w:val="24"/>
              </w:rPr>
              <w:t>s</w:t>
            </w:r>
            <w:r w:rsidR="00FD3638">
              <w:rPr>
                <w:rFonts w:ascii="Arial" w:hAnsi="Arial" w:cs="Arial"/>
                <w:sz w:val="24"/>
                <w:szCs w:val="24"/>
              </w:rPr>
              <w:t xml:space="preserve"> must </w:t>
            </w:r>
            <w:r w:rsidR="00473097">
              <w:rPr>
                <w:rFonts w:ascii="Arial" w:hAnsi="Arial" w:cs="Arial"/>
                <w:sz w:val="24"/>
                <w:szCs w:val="24"/>
              </w:rPr>
              <w:t xml:space="preserve">boost their efforts to prevent this problem. </w:t>
            </w:r>
          </w:p>
        </w:tc>
      </w:tr>
    </w:tbl>
    <w:p w14:paraId="2BD1D777" w14:textId="21EA7B98" w:rsidR="007D1743" w:rsidRDefault="007D1743" w:rsidP="00972936">
      <w:pPr>
        <w:spacing w:line="360" w:lineRule="auto"/>
        <w:jc w:val="both"/>
        <w:rPr>
          <w:rFonts w:ascii="Arial" w:hAnsi="Arial" w:cs="Arial"/>
          <w:sz w:val="24"/>
          <w:szCs w:val="24"/>
        </w:rPr>
      </w:pPr>
    </w:p>
    <w:tbl>
      <w:tblPr>
        <w:tblStyle w:val="TableGrid"/>
        <w:tblW w:w="9535" w:type="dxa"/>
        <w:tblLook w:val="04A0" w:firstRow="1" w:lastRow="0" w:firstColumn="1" w:lastColumn="0" w:noHBand="0" w:noVBand="1"/>
      </w:tblPr>
      <w:tblGrid>
        <w:gridCol w:w="9535"/>
      </w:tblGrid>
      <w:tr w:rsidR="006036A3" w14:paraId="59245A79" w14:textId="77777777" w:rsidTr="0074068F">
        <w:trPr>
          <w:trHeight w:val="12320"/>
        </w:trPr>
        <w:tc>
          <w:tcPr>
            <w:tcW w:w="9535" w:type="dxa"/>
          </w:tcPr>
          <w:p w14:paraId="31565C6C" w14:textId="44E9C1EE" w:rsidR="00750889" w:rsidRDefault="00FD26DE" w:rsidP="00972936">
            <w:pPr>
              <w:spacing w:line="360" w:lineRule="auto"/>
              <w:jc w:val="both"/>
              <w:rPr>
                <w:rFonts w:ascii="Arial" w:hAnsi="Arial" w:cs="Arial"/>
                <w:sz w:val="24"/>
                <w:szCs w:val="24"/>
              </w:rPr>
            </w:pPr>
            <w:r>
              <w:rPr>
                <w:rFonts w:ascii="Arial" w:hAnsi="Arial" w:cs="Arial"/>
                <w:sz w:val="24"/>
                <w:szCs w:val="24"/>
              </w:rPr>
              <w:lastRenderedPageBreak/>
              <w:t xml:space="preserve">So, it is very important to know about food allergies. Because if any hospitality organization especially restaurants fail to provide the best quality of food, then it will face a big </w:t>
            </w:r>
            <w:r w:rsidRPr="0007409E">
              <w:rPr>
                <w:rFonts w:ascii="Arial" w:hAnsi="Arial" w:cs="Arial"/>
                <w:sz w:val="24"/>
                <w:szCs w:val="24"/>
              </w:rPr>
              <w:t>loss</w:t>
            </w:r>
            <w:r w:rsidR="0007409E" w:rsidRPr="0007409E">
              <w:rPr>
                <w:rFonts w:ascii="Arial" w:hAnsi="Arial" w:cs="Arial"/>
                <w:sz w:val="24"/>
                <w:szCs w:val="24"/>
              </w:rPr>
              <w:t xml:space="preserve"> (</w:t>
            </w:r>
            <w:proofErr w:type="spellStart"/>
            <w:r w:rsidR="0007409E" w:rsidRPr="0007409E">
              <w:rPr>
                <w:rFonts w:ascii="Arial" w:hAnsi="Arial" w:cs="Arial"/>
                <w:sz w:val="24"/>
                <w:szCs w:val="24"/>
              </w:rPr>
              <w:t>Pratten</w:t>
            </w:r>
            <w:proofErr w:type="spellEnd"/>
            <w:r w:rsidR="0007409E" w:rsidRPr="0007409E">
              <w:rPr>
                <w:rFonts w:ascii="Arial" w:hAnsi="Arial" w:cs="Arial"/>
                <w:sz w:val="24"/>
                <w:szCs w:val="24"/>
              </w:rPr>
              <w:t>, 2021)</w:t>
            </w:r>
            <w:r w:rsidRPr="0007409E">
              <w:rPr>
                <w:rFonts w:ascii="Arial" w:hAnsi="Arial" w:cs="Arial"/>
                <w:sz w:val="24"/>
                <w:szCs w:val="24"/>
              </w:rPr>
              <w:t>. A</w:t>
            </w:r>
            <w:r>
              <w:rPr>
                <w:rFonts w:ascii="Arial" w:hAnsi="Arial" w:cs="Arial"/>
                <w:sz w:val="24"/>
                <w:szCs w:val="24"/>
              </w:rPr>
              <w:t xml:space="preserve"> </w:t>
            </w:r>
            <w:r w:rsidR="00B73559">
              <w:rPr>
                <w:rFonts w:ascii="Arial" w:hAnsi="Arial" w:cs="Arial"/>
                <w:sz w:val="24"/>
                <w:szCs w:val="24"/>
              </w:rPr>
              <w:t>restaurant’s</w:t>
            </w:r>
            <w:r>
              <w:rPr>
                <w:rFonts w:ascii="Arial" w:hAnsi="Arial" w:cs="Arial"/>
                <w:sz w:val="24"/>
                <w:szCs w:val="24"/>
              </w:rPr>
              <w:t xml:space="preserve"> reputation is also connected with </w:t>
            </w:r>
            <w:r w:rsidR="00B73559">
              <w:rPr>
                <w:rFonts w:ascii="Arial" w:hAnsi="Arial" w:cs="Arial"/>
                <w:sz w:val="24"/>
                <w:szCs w:val="24"/>
              </w:rPr>
              <w:t xml:space="preserve">the </w:t>
            </w:r>
            <w:r>
              <w:rPr>
                <w:rFonts w:ascii="Arial" w:hAnsi="Arial" w:cs="Arial"/>
                <w:sz w:val="24"/>
                <w:szCs w:val="24"/>
              </w:rPr>
              <w:t xml:space="preserve">best </w:t>
            </w:r>
            <w:r w:rsidR="00B73559">
              <w:rPr>
                <w:rFonts w:ascii="Arial" w:hAnsi="Arial" w:cs="Arial"/>
                <w:sz w:val="24"/>
                <w:szCs w:val="24"/>
              </w:rPr>
              <w:t>food services.</w:t>
            </w:r>
            <w:r w:rsidR="00864E21">
              <w:rPr>
                <w:rFonts w:ascii="Arial" w:hAnsi="Arial" w:cs="Arial"/>
                <w:sz w:val="24"/>
                <w:szCs w:val="24"/>
              </w:rPr>
              <w:t xml:space="preserve"> As there is no cure for food allergies the restaurants or the industry should have proper knowledge of food allergies. They will be able to reduce this massive loss by reducing the use of those ingredients which create allergies. Restaurant service providers can generously ask the customer about their food allergies and not serve them </w:t>
            </w:r>
            <w:r w:rsidR="004953BC">
              <w:rPr>
                <w:rFonts w:ascii="Arial" w:hAnsi="Arial" w:cs="Arial"/>
                <w:sz w:val="24"/>
                <w:szCs w:val="24"/>
              </w:rPr>
              <w:t>that particular food</w:t>
            </w:r>
            <w:r w:rsidR="00864E21">
              <w:rPr>
                <w:rFonts w:ascii="Arial" w:hAnsi="Arial" w:cs="Arial"/>
                <w:sz w:val="24"/>
                <w:szCs w:val="24"/>
              </w:rPr>
              <w:t>.</w:t>
            </w:r>
            <w:r w:rsidR="00F26336">
              <w:rPr>
                <w:rFonts w:ascii="Arial" w:hAnsi="Arial" w:cs="Arial"/>
                <w:sz w:val="24"/>
                <w:szCs w:val="24"/>
              </w:rPr>
              <w:t xml:space="preserve"> </w:t>
            </w:r>
            <w:r w:rsidR="001B6A13">
              <w:rPr>
                <w:rFonts w:ascii="Arial" w:hAnsi="Arial" w:cs="Arial"/>
                <w:sz w:val="24"/>
                <w:szCs w:val="24"/>
              </w:rPr>
              <w:t>The restaurant</w:t>
            </w:r>
            <w:r w:rsidR="008044F3">
              <w:rPr>
                <w:rFonts w:ascii="Arial" w:hAnsi="Arial" w:cs="Arial"/>
                <w:sz w:val="24"/>
                <w:szCs w:val="24"/>
              </w:rPr>
              <w:t xml:space="preserve"> should pay attention to food allergy knowledge among the staff of the restaurant. </w:t>
            </w:r>
            <w:r w:rsidR="001B6A13">
              <w:rPr>
                <w:rFonts w:ascii="Arial" w:hAnsi="Arial" w:cs="Arial"/>
                <w:sz w:val="24"/>
                <w:szCs w:val="24"/>
              </w:rPr>
              <w:t>Food allerg</w:t>
            </w:r>
            <w:r w:rsidR="00B9617A">
              <w:rPr>
                <w:rFonts w:ascii="Arial" w:hAnsi="Arial" w:cs="Arial"/>
                <w:sz w:val="24"/>
                <w:szCs w:val="24"/>
              </w:rPr>
              <w:t>y problems</w:t>
            </w:r>
            <w:r w:rsidR="001B6A13">
              <w:rPr>
                <w:rFonts w:ascii="Arial" w:hAnsi="Arial" w:cs="Arial"/>
                <w:sz w:val="24"/>
                <w:szCs w:val="24"/>
              </w:rPr>
              <w:t xml:space="preserve"> </w:t>
            </w:r>
            <w:r w:rsidR="00B9617A">
              <w:rPr>
                <w:rFonts w:ascii="Arial" w:hAnsi="Arial" w:cs="Arial"/>
                <w:sz w:val="24"/>
                <w:szCs w:val="24"/>
              </w:rPr>
              <w:t>can’t</w:t>
            </w:r>
            <w:r w:rsidR="001B6A13">
              <w:rPr>
                <w:rFonts w:ascii="Arial" w:hAnsi="Arial" w:cs="Arial"/>
                <w:sz w:val="24"/>
                <w:szCs w:val="24"/>
              </w:rPr>
              <w:t xml:space="preserve"> </w:t>
            </w:r>
            <w:r w:rsidR="00B9617A">
              <w:rPr>
                <w:rFonts w:ascii="Arial" w:hAnsi="Arial" w:cs="Arial"/>
                <w:sz w:val="24"/>
                <w:szCs w:val="24"/>
              </w:rPr>
              <w:t>be</w:t>
            </w:r>
            <w:r w:rsidR="001B6A13">
              <w:rPr>
                <w:rFonts w:ascii="Arial" w:hAnsi="Arial" w:cs="Arial"/>
                <w:sz w:val="24"/>
                <w:szCs w:val="24"/>
              </w:rPr>
              <w:t xml:space="preserve"> </w:t>
            </w:r>
            <w:r w:rsidR="00B9617A">
              <w:rPr>
                <w:rFonts w:ascii="Arial" w:hAnsi="Arial" w:cs="Arial"/>
                <w:sz w:val="24"/>
                <w:szCs w:val="24"/>
              </w:rPr>
              <w:t xml:space="preserve">solved permanently but reduced. There are many ways to avoid food allergies. Those staff who has less experience in the restaurant and poor knowledge about allergies have to train. </w:t>
            </w:r>
            <w:r w:rsidR="00974BDE">
              <w:rPr>
                <w:rFonts w:ascii="Arial" w:hAnsi="Arial" w:cs="Arial"/>
                <w:sz w:val="24"/>
                <w:szCs w:val="24"/>
              </w:rPr>
              <w:t xml:space="preserve">The restaurant must use separate areas to prepare food for customers with food </w:t>
            </w:r>
            <w:r w:rsidR="00974BDE" w:rsidRPr="00B7028F">
              <w:rPr>
                <w:rFonts w:ascii="Arial" w:hAnsi="Arial" w:cs="Arial"/>
                <w:sz w:val="24"/>
                <w:szCs w:val="24"/>
              </w:rPr>
              <w:t>allergies</w:t>
            </w:r>
            <w:r w:rsidR="00B7028F" w:rsidRPr="00B7028F">
              <w:rPr>
                <w:rFonts w:ascii="Arial" w:hAnsi="Arial" w:cs="Arial"/>
                <w:sz w:val="24"/>
                <w:szCs w:val="24"/>
              </w:rPr>
              <w:t xml:space="preserve"> </w:t>
            </w:r>
            <w:r w:rsidR="00B7028F" w:rsidRPr="00B7028F">
              <w:rPr>
                <w:rFonts w:ascii="Arial" w:hAnsi="Arial" w:cs="Arial"/>
                <w:color w:val="000000"/>
                <w:sz w:val="24"/>
                <w:szCs w:val="24"/>
                <w:shd w:val="clear" w:color="auto" w:fill="FFFFFF"/>
              </w:rPr>
              <w:t>(Lueders, 2020)</w:t>
            </w:r>
            <w:r w:rsidR="00974BDE" w:rsidRPr="00B7028F">
              <w:rPr>
                <w:rFonts w:ascii="Arial" w:hAnsi="Arial" w:cs="Arial"/>
                <w:sz w:val="24"/>
                <w:szCs w:val="24"/>
              </w:rPr>
              <w:t>.</w:t>
            </w:r>
            <w:r w:rsidR="00974BDE">
              <w:rPr>
                <w:rFonts w:ascii="Arial" w:hAnsi="Arial" w:cs="Arial"/>
                <w:sz w:val="24"/>
                <w:szCs w:val="24"/>
              </w:rPr>
              <w:t xml:space="preserve"> Many restaurants don’t use separate areas and equipment to make allergen-free food. </w:t>
            </w:r>
            <w:r w:rsidR="002F2BC3">
              <w:rPr>
                <w:rFonts w:ascii="Arial" w:hAnsi="Arial" w:cs="Arial"/>
                <w:sz w:val="24"/>
                <w:szCs w:val="24"/>
              </w:rPr>
              <w:t xml:space="preserve">Every restaurant should provide a food menu that are mention those ingredients or recipes that used to prepare that specific food. If restaurants mention all those ingredients used to make food customers will easily choose their destined food. </w:t>
            </w:r>
            <w:r w:rsidR="00074B50">
              <w:rPr>
                <w:rFonts w:ascii="Arial" w:hAnsi="Arial" w:cs="Arial"/>
                <w:sz w:val="24"/>
                <w:szCs w:val="24"/>
              </w:rPr>
              <w:t xml:space="preserve">a restaurant always should have a written plan for the customers to answer their </w:t>
            </w:r>
            <w:r w:rsidR="00BB76EC">
              <w:rPr>
                <w:rFonts w:ascii="Arial" w:hAnsi="Arial" w:cs="Arial"/>
                <w:sz w:val="24"/>
                <w:szCs w:val="24"/>
              </w:rPr>
              <w:t>questions</w:t>
            </w:r>
            <w:r w:rsidR="00074B50">
              <w:rPr>
                <w:rFonts w:ascii="Arial" w:hAnsi="Arial" w:cs="Arial"/>
                <w:sz w:val="24"/>
                <w:szCs w:val="24"/>
              </w:rPr>
              <w:t xml:space="preserve"> </w:t>
            </w:r>
            <w:r w:rsidR="00BB76EC">
              <w:rPr>
                <w:rFonts w:ascii="Arial" w:hAnsi="Arial" w:cs="Arial"/>
                <w:sz w:val="24"/>
                <w:szCs w:val="24"/>
              </w:rPr>
              <w:t>about</w:t>
            </w:r>
            <w:r w:rsidR="00074B50">
              <w:rPr>
                <w:rFonts w:ascii="Arial" w:hAnsi="Arial" w:cs="Arial"/>
                <w:sz w:val="24"/>
                <w:szCs w:val="24"/>
              </w:rPr>
              <w:t xml:space="preserve"> food allergies. </w:t>
            </w:r>
            <w:r w:rsidR="00BB76EC">
              <w:rPr>
                <w:rFonts w:ascii="Arial" w:hAnsi="Arial" w:cs="Arial"/>
                <w:sz w:val="24"/>
                <w:szCs w:val="24"/>
              </w:rPr>
              <w:t xml:space="preserve">However, it is very important to know about food allergens to avoid serious health adverse for the customers. Sometimes this food allergy can be </w:t>
            </w:r>
            <w:r w:rsidR="00773B83">
              <w:rPr>
                <w:rFonts w:ascii="Arial" w:hAnsi="Arial" w:cs="Arial"/>
                <w:sz w:val="24"/>
                <w:szCs w:val="24"/>
              </w:rPr>
              <w:t>life-threatening</w:t>
            </w:r>
            <w:r w:rsidR="00BB76EC">
              <w:rPr>
                <w:rFonts w:ascii="Arial" w:hAnsi="Arial" w:cs="Arial"/>
                <w:sz w:val="24"/>
                <w:szCs w:val="24"/>
              </w:rPr>
              <w:t xml:space="preserve"> too</w:t>
            </w:r>
            <w:r w:rsidR="00773B83">
              <w:rPr>
                <w:rFonts w:ascii="Arial" w:hAnsi="Arial" w:cs="Arial"/>
                <w:sz w:val="24"/>
                <w:szCs w:val="24"/>
              </w:rPr>
              <w:t>. The food industry or restaurants plays a vital role to keep or protecting the health of the customers. The only way to avoid an allergic reaction is to avoid allergens. And if someone is eating outside that means he has no control over allergens and</w:t>
            </w:r>
            <w:r w:rsidR="00FC5D83">
              <w:rPr>
                <w:rFonts w:ascii="Arial" w:hAnsi="Arial" w:cs="Arial"/>
                <w:sz w:val="24"/>
                <w:szCs w:val="24"/>
              </w:rPr>
              <w:t xml:space="preserve"> here the</w:t>
            </w:r>
            <w:r w:rsidR="00773B83">
              <w:rPr>
                <w:rFonts w:ascii="Arial" w:hAnsi="Arial" w:cs="Arial"/>
                <w:sz w:val="24"/>
                <w:szCs w:val="24"/>
              </w:rPr>
              <w:t xml:space="preserve"> restaurants play a responsible role. </w:t>
            </w:r>
            <w:r w:rsidR="00FC5D83">
              <w:rPr>
                <w:rFonts w:ascii="Arial" w:hAnsi="Arial" w:cs="Arial"/>
                <w:sz w:val="24"/>
                <w:szCs w:val="24"/>
              </w:rPr>
              <w:t xml:space="preserve">The restaurants mention food ingredients in their food menu and the customers carefully select food avoiding foods to which they have an </w:t>
            </w:r>
            <w:r w:rsidR="00FC5D83" w:rsidRPr="00441A8D">
              <w:rPr>
                <w:rFonts w:ascii="Arial" w:hAnsi="Arial" w:cs="Arial"/>
                <w:sz w:val="24"/>
                <w:szCs w:val="24"/>
              </w:rPr>
              <w:t>allergy</w:t>
            </w:r>
            <w:r w:rsidR="00441A8D" w:rsidRPr="00441A8D">
              <w:rPr>
                <w:rFonts w:ascii="Arial" w:hAnsi="Arial" w:cs="Arial"/>
                <w:sz w:val="24"/>
                <w:szCs w:val="24"/>
              </w:rPr>
              <w:t xml:space="preserve"> </w:t>
            </w:r>
            <w:r w:rsidR="00441A8D" w:rsidRPr="00441A8D">
              <w:rPr>
                <w:rFonts w:ascii="Arial" w:hAnsi="Arial" w:cs="Arial"/>
                <w:color w:val="000000"/>
                <w:sz w:val="24"/>
                <w:szCs w:val="24"/>
                <w:shd w:val="clear" w:color="auto" w:fill="FFFFFF"/>
              </w:rPr>
              <w:t>(</w:t>
            </w:r>
            <w:proofErr w:type="spellStart"/>
            <w:r w:rsidR="00441A8D" w:rsidRPr="00441A8D">
              <w:rPr>
                <w:rFonts w:ascii="Arial" w:hAnsi="Arial" w:cs="Arial"/>
                <w:color w:val="000000"/>
                <w:sz w:val="24"/>
                <w:szCs w:val="24"/>
                <w:shd w:val="clear" w:color="auto" w:fill="FFFFFF"/>
              </w:rPr>
              <w:t>Brostoff</w:t>
            </w:r>
            <w:proofErr w:type="spellEnd"/>
            <w:r w:rsidR="00441A8D" w:rsidRPr="00441A8D">
              <w:rPr>
                <w:rFonts w:ascii="Arial" w:hAnsi="Arial" w:cs="Arial"/>
                <w:color w:val="000000"/>
                <w:sz w:val="24"/>
                <w:szCs w:val="24"/>
                <w:shd w:val="clear" w:color="auto" w:fill="FFFFFF"/>
              </w:rPr>
              <w:t>, 2021)</w:t>
            </w:r>
            <w:r w:rsidR="00FC5D83" w:rsidRPr="00441A8D">
              <w:rPr>
                <w:rFonts w:ascii="Arial" w:hAnsi="Arial" w:cs="Arial"/>
                <w:sz w:val="24"/>
                <w:szCs w:val="24"/>
              </w:rPr>
              <w:t xml:space="preserve">. To run a restaurant or food industry with </w:t>
            </w:r>
            <w:r w:rsidR="009876E9" w:rsidRPr="00441A8D">
              <w:rPr>
                <w:rFonts w:ascii="Arial" w:hAnsi="Arial" w:cs="Arial"/>
                <w:sz w:val="24"/>
                <w:szCs w:val="24"/>
              </w:rPr>
              <w:t xml:space="preserve">a </w:t>
            </w:r>
            <w:r w:rsidR="00FC5D83" w:rsidRPr="00441A8D">
              <w:rPr>
                <w:rFonts w:ascii="Arial" w:hAnsi="Arial" w:cs="Arial"/>
                <w:sz w:val="24"/>
                <w:szCs w:val="24"/>
              </w:rPr>
              <w:t>reputation it is a must to know about</w:t>
            </w:r>
            <w:r w:rsidR="00FC5D83">
              <w:rPr>
                <w:rFonts w:ascii="Arial" w:hAnsi="Arial" w:cs="Arial"/>
                <w:sz w:val="24"/>
                <w:szCs w:val="24"/>
              </w:rPr>
              <w:t xml:space="preserve"> food allergies.</w:t>
            </w:r>
          </w:p>
        </w:tc>
      </w:tr>
    </w:tbl>
    <w:p w14:paraId="3B943203" w14:textId="3DD48948" w:rsidR="00750889" w:rsidRDefault="00750889" w:rsidP="00972936">
      <w:pPr>
        <w:spacing w:line="360" w:lineRule="auto"/>
        <w:jc w:val="both"/>
        <w:rPr>
          <w:rFonts w:ascii="Arial" w:hAnsi="Arial" w:cs="Arial"/>
          <w:sz w:val="24"/>
          <w:szCs w:val="24"/>
        </w:rPr>
      </w:pPr>
    </w:p>
    <w:tbl>
      <w:tblPr>
        <w:tblStyle w:val="TableGrid"/>
        <w:tblW w:w="9550" w:type="dxa"/>
        <w:tblLook w:val="04A0" w:firstRow="1" w:lastRow="0" w:firstColumn="1" w:lastColumn="0" w:noHBand="0" w:noVBand="1"/>
      </w:tblPr>
      <w:tblGrid>
        <w:gridCol w:w="9550"/>
      </w:tblGrid>
      <w:tr w:rsidR="006036A3" w14:paraId="257E0BE1" w14:textId="77777777" w:rsidTr="004B7124">
        <w:trPr>
          <w:trHeight w:val="12590"/>
        </w:trPr>
        <w:tc>
          <w:tcPr>
            <w:tcW w:w="9550" w:type="dxa"/>
          </w:tcPr>
          <w:p w14:paraId="0DDE34F0" w14:textId="77777777" w:rsidR="004B7124" w:rsidRDefault="00D84147" w:rsidP="00972936">
            <w:pPr>
              <w:spacing w:line="360" w:lineRule="auto"/>
              <w:jc w:val="both"/>
              <w:rPr>
                <w:rFonts w:ascii="Arial" w:hAnsi="Arial" w:cs="Arial"/>
                <w:b/>
                <w:bCs/>
                <w:sz w:val="24"/>
                <w:szCs w:val="24"/>
              </w:rPr>
            </w:pPr>
            <w:r w:rsidRPr="004B7124">
              <w:rPr>
                <w:rFonts w:ascii="Arial" w:hAnsi="Arial" w:cs="Arial"/>
                <w:b/>
                <w:bCs/>
                <w:sz w:val="24"/>
                <w:szCs w:val="24"/>
              </w:rPr>
              <w:lastRenderedPageBreak/>
              <w:t xml:space="preserve">Reference </w:t>
            </w:r>
          </w:p>
          <w:p w14:paraId="586007D0" w14:textId="77777777" w:rsidR="004B7124" w:rsidRDefault="00D84147" w:rsidP="00972936">
            <w:pPr>
              <w:spacing w:line="360" w:lineRule="auto"/>
              <w:jc w:val="both"/>
              <w:rPr>
                <w:rFonts w:ascii="Arial" w:hAnsi="Arial" w:cs="Arial"/>
                <w:sz w:val="24"/>
                <w:szCs w:val="24"/>
              </w:rPr>
            </w:pPr>
            <w:r w:rsidRPr="00E537E0">
              <w:rPr>
                <w:rFonts w:ascii="Arial" w:hAnsi="Arial" w:cs="Arial"/>
                <w:sz w:val="24"/>
                <w:szCs w:val="24"/>
              </w:rPr>
              <w:t xml:space="preserve">Yusuf, S., &amp; Dan Pham, T. (2021). A 5-YEAR-OLD GIRL WITH ABDOMINAL PAIN, VOMITING, AND TACHYCARDIAA 5-Year-Old Girl with Abdominal Pain, Vomiting and Tachycardia. The Journal Of Emergency Medicine, 61(4), e86-e89. </w:t>
            </w:r>
            <w:proofErr w:type="spellStart"/>
            <w:r w:rsidRPr="00E537E0">
              <w:rPr>
                <w:rFonts w:ascii="Arial" w:hAnsi="Arial" w:cs="Arial"/>
                <w:sz w:val="24"/>
                <w:szCs w:val="24"/>
              </w:rPr>
              <w:t>doi</w:t>
            </w:r>
            <w:proofErr w:type="spellEnd"/>
            <w:r w:rsidRPr="00E537E0">
              <w:rPr>
                <w:rFonts w:ascii="Arial" w:hAnsi="Arial" w:cs="Arial"/>
                <w:sz w:val="24"/>
                <w:szCs w:val="24"/>
              </w:rPr>
              <w:t>: 10.1016/j.jemermed.2021.04.025</w:t>
            </w:r>
          </w:p>
          <w:p w14:paraId="0B8B1C38" w14:textId="77777777" w:rsidR="00E537E0" w:rsidRDefault="00D84147" w:rsidP="00972936">
            <w:pPr>
              <w:spacing w:line="360" w:lineRule="auto"/>
              <w:jc w:val="both"/>
              <w:rPr>
                <w:rFonts w:ascii="Arial" w:hAnsi="Arial" w:cs="Arial"/>
                <w:sz w:val="24"/>
                <w:szCs w:val="24"/>
              </w:rPr>
            </w:pPr>
            <w:proofErr w:type="spellStart"/>
            <w:r w:rsidRPr="00E537E0">
              <w:rPr>
                <w:rFonts w:ascii="Arial" w:hAnsi="Arial" w:cs="Arial"/>
                <w:sz w:val="24"/>
                <w:szCs w:val="24"/>
              </w:rPr>
              <w:t>Luparelli</w:t>
            </w:r>
            <w:proofErr w:type="spellEnd"/>
            <w:r w:rsidRPr="00E537E0">
              <w:rPr>
                <w:rFonts w:ascii="Arial" w:hAnsi="Arial" w:cs="Arial"/>
                <w:sz w:val="24"/>
                <w:szCs w:val="24"/>
              </w:rPr>
              <w:t xml:space="preserve">, A., </w:t>
            </w:r>
            <w:proofErr w:type="spellStart"/>
            <w:r w:rsidRPr="00E537E0">
              <w:rPr>
                <w:rFonts w:ascii="Arial" w:hAnsi="Arial" w:cs="Arial"/>
                <w:sz w:val="24"/>
                <w:szCs w:val="24"/>
              </w:rPr>
              <w:t>Losito</w:t>
            </w:r>
            <w:proofErr w:type="spellEnd"/>
            <w:r w:rsidRPr="00E537E0">
              <w:rPr>
                <w:rFonts w:ascii="Arial" w:hAnsi="Arial" w:cs="Arial"/>
                <w:sz w:val="24"/>
                <w:szCs w:val="24"/>
              </w:rPr>
              <w:t xml:space="preserve">, I., De Angelis, E., </w:t>
            </w:r>
            <w:proofErr w:type="spellStart"/>
            <w:r w:rsidRPr="00E537E0">
              <w:rPr>
                <w:rFonts w:ascii="Arial" w:hAnsi="Arial" w:cs="Arial"/>
                <w:sz w:val="24"/>
                <w:szCs w:val="24"/>
              </w:rPr>
              <w:t>Pilolli</w:t>
            </w:r>
            <w:proofErr w:type="spellEnd"/>
            <w:r w:rsidRPr="00E537E0">
              <w:rPr>
                <w:rFonts w:ascii="Arial" w:hAnsi="Arial" w:cs="Arial"/>
                <w:sz w:val="24"/>
                <w:szCs w:val="24"/>
              </w:rPr>
              <w:t xml:space="preserve">, R., </w:t>
            </w:r>
            <w:proofErr w:type="spellStart"/>
            <w:r w:rsidRPr="00E537E0">
              <w:rPr>
                <w:rFonts w:ascii="Arial" w:hAnsi="Arial" w:cs="Arial"/>
                <w:sz w:val="24"/>
                <w:szCs w:val="24"/>
              </w:rPr>
              <w:t>Lambertini</w:t>
            </w:r>
            <w:proofErr w:type="spellEnd"/>
            <w:r w:rsidRPr="00E537E0">
              <w:rPr>
                <w:rFonts w:ascii="Arial" w:hAnsi="Arial" w:cs="Arial"/>
                <w:sz w:val="24"/>
                <w:szCs w:val="24"/>
              </w:rPr>
              <w:t xml:space="preserve">, F., &amp; </w:t>
            </w:r>
            <w:proofErr w:type="spellStart"/>
            <w:r w:rsidRPr="00E537E0">
              <w:rPr>
                <w:rFonts w:ascii="Arial" w:hAnsi="Arial" w:cs="Arial"/>
                <w:sz w:val="24"/>
                <w:szCs w:val="24"/>
              </w:rPr>
              <w:t>Monaci</w:t>
            </w:r>
            <w:proofErr w:type="spellEnd"/>
            <w:r w:rsidRPr="00E537E0">
              <w:rPr>
                <w:rFonts w:ascii="Arial" w:hAnsi="Arial" w:cs="Arial"/>
                <w:sz w:val="24"/>
                <w:szCs w:val="24"/>
              </w:rPr>
              <w:t xml:space="preserve">, L. (2022). Tree Nuts and Peanuts as a Source of Beneficial Compounds and a Threat for Allergic Consumers: Overview on Methods for Their Detection in Complex Food Products. Foods, 11(5), 728. </w:t>
            </w:r>
            <w:proofErr w:type="spellStart"/>
            <w:r w:rsidRPr="00E537E0">
              <w:rPr>
                <w:rFonts w:ascii="Arial" w:hAnsi="Arial" w:cs="Arial"/>
                <w:sz w:val="24"/>
                <w:szCs w:val="24"/>
              </w:rPr>
              <w:t>doi</w:t>
            </w:r>
            <w:proofErr w:type="spellEnd"/>
            <w:r w:rsidRPr="00E537E0">
              <w:rPr>
                <w:rFonts w:ascii="Arial" w:hAnsi="Arial" w:cs="Arial"/>
                <w:sz w:val="24"/>
                <w:szCs w:val="24"/>
              </w:rPr>
              <w:t>: 10.3390/foods11050728</w:t>
            </w:r>
          </w:p>
          <w:p w14:paraId="606D3267" w14:textId="77777777" w:rsidR="00601E5F" w:rsidRPr="00601E5F" w:rsidRDefault="00601E5F" w:rsidP="00601E5F">
            <w:pPr>
              <w:spacing w:after="180"/>
              <w:ind w:left="450" w:hanging="450"/>
              <w:rPr>
                <w:rFonts w:ascii="Arial" w:eastAsia="Times New Roman" w:hAnsi="Arial" w:cs="Arial"/>
                <w:color w:val="000000"/>
                <w:sz w:val="24"/>
                <w:szCs w:val="24"/>
              </w:rPr>
            </w:pPr>
            <w:proofErr w:type="spellStart"/>
            <w:r w:rsidRPr="00601E5F">
              <w:rPr>
                <w:rFonts w:ascii="Arial" w:eastAsia="Times New Roman" w:hAnsi="Arial" w:cs="Arial"/>
                <w:color w:val="000000"/>
                <w:sz w:val="24"/>
                <w:szCs w:val="24"/>
              </w:rPr>
              <w:t>Brostoff</w:t>
            </w:r>
            <w:proofErr w:type="spellEnd"/>
            <w:r w:rsidRPr="00601E5F">
              <w:rPr>
                <w:rFonts w:ascii="Arial" w:eastAsia="Times New Roman" w:hAnsi="Arial" w:cs="Arial"/>
                <w:color w:val="000000"/>
                <w:sz w:val="24"/>
                <w:szCs w:val="24"/>
              </w:rPr>
              <w:t>, J., 2021. </w:t>
            </w:r>
            <w:r w:rsidRPr="00601E5F">
              <w:rPr>
                <w:rFonts w:ascii="Arial" w:eastAsia="Times New Roman" w:hAnsi="Arial" w:cs="Arial"/>
                <w:i/>
                <w:iCs/>
                <w:color w:val="000000"/>
                <w:sz w:val="24"/>
                <w:szCs w:val="24"/>
              </w:rPr>
              <w:t>Food allergy and intolerance</w:t>
            </w:r>
            <w:r w:rsidRPr="00601E5F">
              <w:rPr>
                <w:rFonts w:ascii="Arial" w:eastAsia="Times New Roman" w:hAnsi="Arial" w:cs="Arial"/>
                <w:color w:val="000000"/>
                <w:sz w:val="24"/>
                <w:szCs w:val="24"/>
              </w:rPr>
              <w:t>. London: Saunders.</w:t>
            </w:r>
          </w:p>
          <w:p w14:paraId="58338B9C" w14:textId="77777777" w:rsidR="00601E5F" w:rsidRPr="00601E5F" w:rsidRDefault="00601E5F" w:rsidP="00601E5F">
            <w:pPr>
              <w:spacing w:after="180"/>
              <w:ind w:left="450" w:hanging="450"/>
              <w:rPr>
                <w:rFonts w:ascii="Arial" w:eastAsia="Times New Roman" w:hAnsi="Arial" w:cs="Arial"/>
                <w:color w:val="000000"/>
                <w:sz w:val="24"/>
                <w:szCs w:val="24"/>
              </w:rPr>
            </w:pPr>
            <w:r w:rsidRPr="00601E5F">
              <w:rPr>
                <w:rFonts w:ascii="Arial" w:eastAsia="Times New Roman" w:hAnsi="Arial" w:cs="Arial"/>
                <w:color w:val="000000"/>
                <w:sz w:val="24"/>
                <w:szCs w:val="24"/>
              </w:rPr>
              <w:t>Lueders, C., 2020. </w:t>
            </w:r>
            <w:r w:rsidRPr="00601E5F">
              <w:rPr>
                <w:rFonts w:ascii="Arial" w:eastAsia="Times New Roman" w:hAnsi="Arial" w:cs="Arial"/>
                <w:i/>
                <w:iCs/>
                <w:color w:val="000000"/>
                <w:sz w:val="24"/>
                <w:szCs w:val="24"/>
              </w:rPr>
              <w:t>The Secrets to Restaurant Management and Staff Training</w:t>
            </w:r>
            <w:r w:rsidRPr="00601E5F">
              <w:rPr>
                <w:rFonts w:ascii="Arial" w:eastAsia="Times New Roman" w:hAnsi="Arial" w:cs="Arial"/>
                <w:color w:val="000000"/>
                <w:sz w:val="24"/>
                <w:szCs w:val="24"/>
              </w:rPr>
              <w:t>. Ocala, FL: Atlantic Publishing Group.</w:t>
            </w:r>
          </w:p>
          <w:p w14:paraId="4C7FB29E" w14:textId="77777777" w:rsidR="00601E5F" w:rsidRPr="00601E5F" w:rsidRDefault="00601E5F" w:rsidP="00601E5F">
            <w:pPr>
              <w:spacing w:after="180"/>
              <w:ind w:left="450" w:hanging="450"/>
              <w:rPr>
                <w:rFonts w:ascii="Arial" w:eastAsia="Times New Roman" w:hAnsi="Arial" w:cs="Arial"/>
                <w:color w:val="000000"/>
                <w:sz w:val="24"/>
                <w:szCs w:val="24"/>
              </w:rPr>
            </w:pPr>
            <w:proofErr w:type="spellStart"/>
            <w:r w:rsidRPr="00601E5F">
              <w:rPr>
                <w:rFonts w:ascii="Arial" w:eastAsia="Times New Roman" w:hAnsi="Arial" w:cs="Arial"/>
                <w:color w:val="000000"/>
                <w:sz w:val="24"/>
                <w:szCs w:val="24"/>
              </w:rPr>
              <w:t>Pratten</w:t>
            </w:r>
            <w:proofErr w:type="spellEnd"/>
            <w:r w:rsidRPr="00601E5F">
              <w:rPr>
                <w:rFonts w:ascii="Arial" w:eastAsia="Times New Roman" w:hAnsi="Arial" w:cs="Arial"/>
                <w:color w:val="000000"/>
                <w:sz w:val="24"/>
                <w:szCs w:val="24"/>
              </w:rPr>
              <w:t>, J., 2021. Food allergies: a problem for the catering industry. </w:t>
            </w:r>
            <w:r w:rsidRPr="00601E5F">
              <w:rPr>
                <w:rFonts w:ascii="Arial" w:eastAsia="Times New Roman" w:hAnsi="Arial" w:cs="Arial"/>
                <w:i/>
                <w:iCs/>
                <w:color w:val="000000"/>
                <w:sz w:val="24"/>
                <w:szCs w:val="24"/>
              </w:rPr>
              <w:t>British Food Journal</w:t>
            </w:r>
            <w:r w:rsidRPr="00601E5F">
              <w:rPr>
                <w:rFonts w:ascii="Arial" w:eastAsia="Times New Roman" w:hAnsi="Arial" w:cs="Arial"/>
                <w:color w:val="000000"/>
                <w:sz w:val="24"/>
                <w:szCs w:val="24"/>
              </w:rPr>
              <w:t>, 105(4/5), pp.279-287.</w:t>
            </w:r>
          </w:p>
          <w:p w14:paraId="20DBA60D" w14:textId="4CCA64D5" w:rsidR="00E537E0" w:rsidRPr="0066591E" w:rsidRDefault="00E537E0" w:rsidP="00972936">
            <w:pPr>
              <w:spacing w:line="360" w:lineRule="auto"/>
              <w:jc w:val="both"/>
              <w:rPr>
                <w:rFonts w:ascii="Arial" w:hAnsi="Arial" w:cs="Arial"/>
                <w:sz w:val="24"/>
                <w:szCs w:val="24"/>
              </w:rPr>
            </w:pPr>
          </w:p>
        </w:tc>
      </w:tr>
    </w:tbl>
    <w:p w14:paraId="1DA3743D" w14:textId="77777777" w:rsidR="004B7124" w:rsidRPr="00972936" w:rsidRDefault="004B7124" w:rsidP="00972936">
      <w:pPr>
        <w:spacing w:line="360" w:lineRule="auto"/>
        <w:jc w:val="both"/>
        <w:rPr>
          <w:rFonts w:ascii="Arial" w:hAnsi="Arial" w:cs="Arial"/>
          <w:sz w:val="24"/>
          <w:szCs w:val="24"/>
        </w:rPr>
      </w:pPr>
    </w:p>
    <w:sectPr w:rsidR="004B7124" w:rsidRPr="0097293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1MDW1MDQ1Nre0MLFU0lEKTi0uzszPAykwrAUAwvAJDCwAAAA="/>
  </w:docVars>
  <w:rsids>
    <w:rsidRoot w:val="00434032"/>
    <w:rsid w:val="000447B6"/>
    <w:rsid w:val="0007409E"/>
    <w:rsid w:val="00074B50"/>
    <w:rsid w:val="00097B3E"/>
    <w:rsid w:val="000C716C"/>
    <w:rsid w:val="000D73A6"/>
    <w:rsid w:val="000E6E2E"/>
    <w:rsid w:val="0016230C"/>
    <w:rsid w:val="001B6A13"/>
    <w:rsid w:val="00224E42"/>
    <w:rsid w:val="00271DB0"/>
    <w:rsid w:val="002E3A50"/>
    <w:rsid w:val="002F2BC3"/>
    <w:rsid w:val="00336AE9"/>
    <w:rsid w:val="00390307"/>
    <w:rsid w:val="00391A4B"/>
    <w:rsid w:val="003F3690"/>
    <w:rsid w:val="004101C1"/>
    <w:rsid w:val="00434032"/>
    <w:rsid w:val="00441A8D"/>
    <w:rsid w:val="00444C6F"/>
    <w:rsid w:val="00473097"/>
    <w:rsid w:val="004953BC"/>
    <w:rsid w:val="004B7124"/>
    <w:rsid w:val="004B7D7E"/>
    <w:rsid w:val="005A3683"/>
    <w:rsid w:val="00601E5F"/>
    <w:rsid w:val="006036A3"/>
    <w:rsid w:val="00634C11"/>
    <w:rsid w:val="0065351A"/>
    <w:rsid w:val="0066591E"/>
    <w:rsid w:val="0067031C"/>
    <w:rsid w:val="0074068F"/>
    <w:rsid w:val="00750889"/>
    <w:rsid w:val="00773B83"/>
    <w:rsid w:val="00792CB1"/>
    <w:rsid w:val="007D1743"/>
    <w:rsid w:val="007F2EAB"/>
    <w:rsid w:val="007F3AC3"/>
    <w:rsid w:val="008044F3"/>
    <w:rsid w:val="00857B7D"/>
    <w:rsid w:val="00864E21"/>
    <w:rsid w:val="008C2A1F"/>
    <w:rsid w:val="008C754C"/>
    <w:rsid w:val="00921396"/>
    <w:rsid w:val="00972936"/>
    <w:rsid w:val="00974BDE"/>
    <w:rsid w:val="009876E9"/>
    <w:rsid w:val="00997F67"/>
    <w:rsid w:val="00A07371"/>
    <w:rsid w:val="00A10E13"/>
    <w:rsid w:val="00A41AD8"/>
    <w:rsid w:val="00A84DEF"/>
    <w:rsid w:val="00B05114"/>
    <w:rsid w:val="00B06CA6"/>
    <w:rsid w:val="00B545F7"/>
    <w:rsid w:val="00B7028F"/>
    <w:rsid w:val="00B73559"/>
    <w:rsid w:val="00B90AE0"/>
    <w:rsid w:val="00B9617A"/>
    <w:rsid w:val="00BB0F34"/>
    <w:rsid w:val="00BB76EC"/>
    <w:rsid w:val="00BD601F"/>
    <w:rsid w:val="00C71DBD"/>
    <w:rsid w:val="00CD0152"/>
    <w:rsid w:val="00CF0E1F"/>
    <w:rsid w:val="00D84147"/>
    <w:rsid w:val="00D91735"/>
    <w:rsid w:val="00DE3018"/>
    <w:rsid w:val="00E0796D"/>
    <w:rsid w:val="00E537E0"/>
    <w:rsid w:val="00F04A8E"/>
    <w:rsid w:val="00F26336"/>
    <w:rsid w:val="00F460BA"/>
    <w:rsid w:val="00F50B56"/>
    <w:rsid w:val="00F53AB9"/>
    <w:rsid w:val="00FA31D6"/>
    <w:rsid w:val="00FB0D88"/>
    <w:rsid w:val="00FC5D83"/>
    <w:rsid w:val="00FD26DE"/>
    <w:rsid w:val="00FD36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8F47E"/>
  <w15:chartTrackingRefBased/>
  <w15:docId w15:val="{4C2019BF-A249-41C0-BB30-6A30A88BA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601E5F"/>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04A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601E5F"/>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601E5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6185576">
      <w:bodyDiv w:val="1"/>
      <w:marLeft w:val="0"/>
      <w:marRight w:val="0"/>
      <w:marTop w:val="0"/>
      <w:marBottom w:val="0"/>
      <w:divBdr>
        <w:top w:val="none" w:sz="0" w:space="0" w:color="auto"/>
        <w:left w:val="none" w:sz="0" w:space="0" w:color="auto"/>
        <w:bottom w:val="none" w:sz="0" w:space="0" w:color="auto"/>
        <w:right w:val="none" w:sz="0" w:space="0" w:color="auto"/>
      </w:divBdr>
    </w:div>
    <w:div w:id="1795714805">
      <w:bodyDiv w:val="1"/>
      <w:marLeft w:val="0"/>
      <w:marRight w:val="0"/>
      <w:marTop w:val="0"/>
      <w:marBottom w:val="0"/>
      <w:divBdr>
        <w:top w:val="none" w:sz="0" w:space="0" w:color="auto"/>
        <w:left w:val="none" w:sz="0" w:space="0" w:color="auto"/>
        <w:bottom w:val="none" w:sz="0" w:space="0" w:color="auto"/>
        <w:right w:val="none" w:sz="0" w:space="0" w:color="auto"/>
      </w:divBdr>
    </w:div>
    <w:div w:id="1847667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30652D-A51D-49D5-B852-C06225533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822</Words>
  <Characters>4686</Characters>
  <Application>Microsoft Office Word</Application>
  <DocSecurity>0</DocSecurity>
  <Lines>39</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5</cp:revision>
  <dcterms:created xsi:type="dcterms:W3CDTF">2022-05-20T07:33:00Z</dcterms:created>
  <dcterms:modified xsi:type="dcterms:W3CDTF">2022-06-02T10:11:00Z</dcterms:modified>
</cp:coreProperties>
</file>