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BC69CB" w14:textId="0ED534AD" w:rsidR="00C82B22" w:rsidRDefault="000B26E3">
      <w:r w:rsidRPr="00A01B18">
        <w:rPr>
          <w:u w:val="single"/>
        </w:rPr>
        <w:t>Activity 2</w:t>
      </w:r>
      <w:r w:rsidR="00A01B18">
        <w:rPr>
          <w:u w:val="single"/>
        </w:rPr>
        <w:t xml:space="preserve"> - </w:t>
      </w:r>
      <w:r w:rsidR="00A01B18" w:rsidRPr="00A01B18">
        <w:rPr>
          <w:u w:val="single"/>
        </w:rPr>
        <w:t>Developing Professional Practice in Human Resources</w:t>
      </w:r>
      <w:r>
        <w:br/>
      </w:r>
    </w:p>
    <w:p w14:paraId="16F01E9C" w14:textId="618DA9E7" w:rsidR="00A01B18" w:rsidRDefault="00A01B18">
      <w:r>
        <w:t xml:space="preserve">This report includes how the CIPD HRPM professional areas and bands define the HR profession and why these behaviours are a necessity to </w:t>
      </w:r>
      <w:r w:rsidR="002F2F04">
        <w:t>be</w:t>
      </w:r>
      <w:r>
        <w:t xml:space="preserve"> an effective HR Professional.</w:t>
      </w:r>
    </w:p>
    <w:p w14:paraId="5B336BC8" w14:textId="2CD5D8AA" w:rsidR="00B75449" w:rsidRDefault="000B26E3">
      <w:r>
        <w:t>There are various essential skills, knowledge and behaviour</w:t>
      </w:r>
      <w:r w:rsidR="003B638C">
        <w:t>s</w:t>
      </w:r>
      <w:r>
        <w:t xml:space="preserve"> involved in the work </w:t>
      </w:r>
      <w:r w:rsidR="008B4CB1">
        <w:t xml:space="preserve">and development </w:t>
      </w:r>
      <w:r>
        <w:t>of an HR professional. The two main approaches to help improve and develop as professional is by continuing professional development (CPD) and following the guide of the CIPD’s HR Profession Map.</w:t>
      </w:r>
      <w:r w:rsidR="003528EC">
        <w:t xml:space="preserve"> According to Watson and </w:t>
      </w:r>
      <w:proofErr w:type="spellStart"/>
      <w:r w:rsidR="003528EC">
        <w:t>Reissner</w:t>
      </w:r>
      <w:proofErr w:type="spellEnd"/>
      <w:r w:rsidR="003528EC">
        <w:t xml:space="preserve"> (2014) CPD, knowledge and skills</w:t>
      </w:r>
      <w:r w:rsidR="002C2A4A">
        <w:t xml:space="preserve"> are crucial </w:t>
      </w:r>
      <w:r w:rsidR="003B638C">
        <w:t>in HR</w:t>
      </w:r>
      <w:r w:rsidR="002C2A4A">
        <w:t>.</w:t>
      </w:r>
    </w:p>
    <w:p w14:paraId="5EBACC18" w14:textId="50F7D02F" w:rsidR="008B4CB1" w:rsidRDefault="00F84F84">
      <w:r>
        <w:t>The</w:t>
      </w:r>
      <w:r w:rsidR="00140663">
        <w:t xml:space="preserve"> map</w:t>
      </w:r>
      <w:r w:rsidR="003D1C61">
        <w:t xml:space="preserve"> </w:t>
      </w:r>
      <w:r w:rsidR="00A14418">
        <w:t>was initially created in 2009</w:t>
      </w:r>
      <w:r>
        <w:t xml:space="preserve"> (Emmott. M, 2016). </w:t>
      </w:r>
      <w:r w:rsidR="00253D70">
        <w:t xml:space="preserve">Specialists </w:t>
      </w:r>
      <w:r w:rsidR="00A14418">
        <w:t xml:space="preserve">and generalists </w:t>
      </w:r>
      <w:r w:rsidR="00FD568D">
        <w:t>insured</w:t>
      </w:r>
      <w:r w:rsidR="00A14418">
        <w:t xml:space="preserve"> that</w:t>
      </w:r>
      <w:r w:rsidR="00FD568D">
        <w:t xml:space="preserve"> the map was “</w:t>
      </w:r>
      <w:r w:rsidR="00A14418">
        <w:t>developed for th</w:t>
      </w:r>
      <w:r w:rsidR="00FD568D">
        <w:t xml:space="preserve">e profession by the profession” </w:t>
      </w:r>
      <w:r w:rsidR="00A14418">
        <w:t>(CIPD</w:t>
      </w:r>
      <w:r w:rsidR="00BD04B7">
        <w:t>, 2015</w:t>
      </w:r>
      <w:r w:rsidR="00A14418">
        <w:t xml:space="preserve">). </w:t>
      </w:r>
      <w:r w:rsidR="00BD04B7">
        <w:t>Several</w:t>
      </w:r>
      <w:r w:rsidR="00A14418">
        <w:t xml:space="preserve"> organisations are using the CIPD Professional Map </w:t>
      </w:r>
      <w:r w:rsidR="00253D70">
        <w:t>to define their capability</w:t>
      </w:r>
      <w:r w:rsidR="00A14418">
        <w:t>. The standards seen on the map are to help with developing and planning an HR professional’s career.</w:t>
      </w:r>
      <w:r w:rsidR="008B4CB1">
        <w:t xml:space="preserve"> </w:t>
      </w:r>
      <w:r w:rsidR="00A14418">
        <w:t>(CIPD Profession Map</w:t>
      </w:r>
      <w:r w:rsidR="00611266">
        <w:t>,</w:t>
      </w:r>
      <w:r w:rsidR="00A14418">
        <w:t xml:space="preserve"> 2015).</w:t>
      </w:r>
      <w:r w:rsidR="001565E6">
        <w:t xml:space="preserve"> </w:t>
      </w:r>
    </w:p>
    <w:p w14:paraId="7FEE8A47" w14:textId="5EC91DDF" w:rsidR="0009043B" w:rsidRDefault="003D1C61">
      <w:r>
        <w:t xml:space="preserve">The CIPD </w:t>
      </w:r>
      <w:r w:rsidR="006B2F6C">
        <w:t>regularly review and update</w:t>
      </w:r>
      <w:r w:rsidR="008B4CB1">
        <w:t xml:space="preserve"> the map</w:t>
      </w:r>
      <w:r w:rsidR="008826C4">
        <w:t xml:space="preserve">. They’re </w:t>
      </w:r>
      <w:r>
        <w:t>currently prep</w:t>
      </w:r>
      <w:r w:rsidR="006B2F6C">
        <w:t xml:space="preserve">aring to launch a new version </w:t>
      </w:r>
      <w:r w:rsidR="008B4CB1">
        <w:t xml:space="preserve">in </w:t>
      </w:r>
      <w:r w:rsidR="00BD04B7">
        <w:t>2018</w:t>
      </w:r>
      <w:r w:rsidR="008B4CB1">
        <w:t xml:space="preserve">. </w:t>
      </w:r>
      <w:r w:rsidR="00F84F84">
        <w:t>The</w:t>
      </w:r>
      <w:r>
        <w:t xml:space="preserve"> map contains 10 different </w:t>
      </w:r>
      <w:r w:rsidR="00665BA3">
        <w:t xml:space="preserve">professional areas </w:t>
      </w:r>
      <w:r w:rsidR="008826C4">
        <w:t>w</w:t>
      </w:r>
      <w:r w:rsidR="00665BA3">
        <w:t xml:space="preserve">hich </w:t>
      </w:r>
      <w:r w:rsidR="00134D61">
        <w:t xml:space="preserve">describe </w:t>
      </w:r>
      <w:r w:rsidR="00665BA3">
        <w:t>what HR professional</w:t>
      </w:r>
      <w:r w:rsidR="006B2F6C">
        <w:t>s</w:t>
      </w:r>
      <w:r w:rsidR="00665BA3">
        <w:t xml:space="preserve"> needs to do, know and with what behaviour</w:t>
      </w:r>
      <w:r w:rsidR="008826C4">
        <w:t xml:space="preserve"> </w:t>
      </w:r>
      <w:r w:rsidR="00665BA3">
        <w:t>at each four bands of competence.</w:t>
      </w:r>
      <w:r w:rsidR="006B2F6C">
        <w:t xml:space="preserve"> The CIPD’s HRPM </w:t>
      </w:r>
      <w:r w:rsidR="002C2A4A">
        <w:t xml:space="preserve">can be seen in </w:t>
      </w:r>
      <w:r w:rsidR="002C2A4A" w:rsidRPr="007744BD">
        <w:rPr>
          <w:b/>
        </w:rPr>
        <w:t xml:space="preserve">Appendix </w:t>
      </w:r>
      <w:r w:rsidR="007744BD">
        <w:rPr>
          <w:b/>
        </w:rPr>
        <w:t>1.1</w:t>
      </w:r>
      <w:r w:rsidR="002C2A4A">
        <w:t>.</w:t>
      </w:r>
      <w:r w:rsidR="00665BA3">
        <w:t xml:space="preserve"> </w:t>
      </w:r>
      <w:r w:rsidR="006B2F6C">
        <w:t xml:space="preserve">The centre of the map contains </w:t>
      </w:r>
      <w:r>
        <w:t xml:space="preserve">two core areas; </w:t>
      </w:r>
      <w:r w:rsidRPr="002C2A4A">
        <w:rPr>
          <w:b/>
        </w:rPr>
        <w:t>Insights, Strategy</w:t>
      </w:r>
      <w:r>
        <w:t xml:space="preserve"> </w:t>
      </w:r>
      <w:r w:rsidRPr="003B638C">
        <w:rPr>
          <w:b/>
        </w:rPr>
        <w:t>and</w:t>
      </w:r>
      <w:r>
        <w:t xml:space="preserve"> </w:t>
      </w:r>
      <w:r w:rsidRPr="002C2A4A">
        <w:rPr>
          <w:b/>
        </w:rPr>
        <w:t>Solutions</w:t>
      </w:r>
      <w:r>
        <w:t xml:space="preserve"> and </w:t>
      </w:r>
      <w:r w:rsidRPr="002C2A4A">
        <w:rPr>
          <w:b/>
        </w:rPr>
        <w:t>Leading</w:t>
      </w:r>
      <w:r>
        <w:t xml:space="preserve"> </w:t>
      </w:r>
      <w:r w:rsidRPr="002C2A4A">
        <w:rPr>
          <w:b/>
        </w:rPr>
        <w:t>HR</w:t>
      </w:r>
      <w:r>
        <w:t xml:space="preserve">. The first area </w:t>
      </w:r>
      <w:r w:rsidR="008826C4">
        <w:t>specifies</w:t>
      </w:r>
      <w:r>
        <w:t xml:space="preserve"> what kn</w:t>
      </w:r>
      <w:r w:rsidR="003B0F9A">
        <w:t>owledge, skills and behaviour</w:t>
      </w:r>
      <w:r w:rsidR="002C2A4A">
        <w:t>s</w:t>
      </w:r>
      <w:r w:rsidR="003B0F9A">
        <w:t xml:space="preserve"> are</w:t>
      </w:r>
      <w:r>
        <w:t xml:space="preserve"> required to develop an understanding of the organisation</w:t>
      </w:r>
      <w:r w:rsidR="00F84F84">
        <w:t>, e</w:t>
      </w:r>
      <w:r w:rsidR="006B2F6C">
        <w:t xml:space="preserve">nabling HR professionals </w:t>
      </w:r>
      <w:r>
        <w:t>to use insights to create strategies and solutions</w:t>
      </w:r>
      <w:r w:rsidR="006B2F6C">
        <w:t>, meeting</w:t>
      </w:r>
      <w:r>
        <w:t xml:space="preserve"> the current and future needs of the organisation</w:t>
      </w:r>
      <w:r w:rsidR="008826C4">
        <w:t xml:space="preserve">. </w:t>
      </w:r>
      <w:r w:rsidR="002C2A4A">
        <w:t>Leading HR</w:t>
      </w:r>
      <w:r w:rsidR="008826C4">
        <w:t xml:space="preserve"> </w:t>
      </w:r>
      <w:r>
        <w:t>is based on the needs of ma</w:t>
      </w:r>
      <w:r w:rsidR="008826C4">
        <w:t xml:space="preserve">ximising the input that HR </w:t>
      </w:r>
      <w:r>
        <w:t xml:space="preserve">has on the organisation. </w:t>
      </w:r>
      <w:r w:rsidR="00160B8E">
        <w:t>(CIPD</w:t>
      </w:r>
      <w:r w:rsidR="00611266">
        <w:t>,</w:t>
      </w:r>
      <w:r w:rsidR="00160B8E">
        <w:t xml:space="preserve"> 2015)</w:t>
      </w:r>
      <w:r w:rsidR="0009043B">
        <w:t>.</w:t>
      </w:r>
    </w:p>
    <w:p w14:paraId="35757D80" w14:textId="2614674C" w:rsidR="0009043B" w:rsidRDefault="0009043B">
      <w:r>
        <w:t xml:space="preserve">These core areas contribute towards being ‘business </w:t>
      </w:r>
      <w:proofErr w:type="spellStart"/>
      <w:r>
        <w:t>savy</w:t>
      </w:r>
      <w:proofErr w:type="spellEnd"/>
      <w:r>
        <w:t>’, which is an important attribute to being an effective HR professional</w:t>
      </w:r>
      <w:r w:rsidR="00BD04B7">
        <w:t xml:space="preserve"> and enhances credibility.  </w:t>
      </w:r>
      <w:bookmarkStart w:id="0" w:name="_GoBack"/>
      <w:bookmarkEnd w:id="0"/>
    </w:p>
    <w:p w14:paraId="5FDA83C6" w14:textId="648BDDE2" w:rsidR="00665BA3" w:rsidRDefault="003B0F9A">
      <w:r>
        <w:t>With the two core areas come</w:t>
      </w:r>
      <w:r w:rsidR="001161E0">
        <w:t xml:space="preserve"> the eight professional areas. Depending on the role of the professional, the relevancy of these eight areas will dif</w:t>
      </w:r>
      <w:r w:rsidR="001565E6">
        <w:t xml:space="preserve">fer. </w:t>
      </w:r>
      <w:r w:rsidR="001161E0" w:rsidRPr="001565E6">
        <w:rPr>
          <w:b/>
        </w:rPr>
        <w:t>Organisation design</w:t>
      </w:r>
      <w:r w:rsidR="001161E0">
        <w:t xml:space="preserve"> is </w:t>
      </w:r>
      <w:r w:rsidR="00253D70">
        <w:t>ensuring</w:t>
      </w:r>
      <w:r w:rsidR="001161E0">
        <w:t xml:space="preserve"> </w:t>
      </w:r>
      <w:r>
        <w:t xml:space="preserve">appropriate delivery </w:t>
      </w:r>
      <w:r w:rsidR="00253D70">
        <w:t>for</w:t>
      </w:r>
      <w:r w:rsidR="001161E0">
        <w:t xml:space="preserve"> high impact on the organisation in long and short term. </w:t>
      </w:r>
      <w:r w:rsidR="001161E0" w:rsidRPr="001565E6">
        <w:rPr>
          <w:b/>
        </w:rPr>
        <w:t>Organisation development</w:t>
      </w:r>
      <w:r w:rsidR="00FD568D">
        <w:t xml:space="preserve"> is</w:t>
      </w:r>
      <w:r w:rsidR="001161E0">
        <w:t xml:space="preserve"> </w:t>
      </w:r>
      <w:r w:rsidR="00160B8E">
        <w:t>establish</w:t>
      </w:r>
      <w:r w:rsidR="00FD568D">
        <w:t>ing</w:t>
      </w:r>
      <w:r w:rsidR="00160B8E">
        <w:t xml:space="preserve"> strategies which align with </w:t>
      </w:r>
      <w:r w:rsidR="00FD568D">
        <w:t>organisational requirements</w:t>
      </w:r>
      <w:r>
        <w:t>,</w:t>
      </w:r>
      <w:r w:rsidR="00160B8E">
        <w:t xml:space="preserve"> to successfully achieve goals and increase effectiveness. </w:t>
      </w:r>
      <w:r w:rsidR="00160B8E" w:rsidRPr="001565E6">
        <w:rPr>
          <w:b/>
        </w:rPr>
        <w:t>Resourcing and talent planning</w:t>
      </w:r>
      <w:r w:rsidR="00160B8E">
        <w:t xml:space="preserve"> makes sure that organisation</w:t>
      </w:r>
      <w:r>
        <w:t>s</w:t>
      </w:r>
      <w:r w:rsidR="00160B8E">
        <w:t xml:space="preserve"> have the appropriate resources and talent for achievement </w:t>
      </w:r>
      <w:r w:rsidR="008826C4">
        <w:t>at present</w:t>
      </w:r>
      <w:r w:rsidR="00160B8E">
        <w:t xml:space="preserve"> and in the future. The purpose of </w:t>
      </w:r>
      <w:r w:rsidR="008131FE">
        <w:rPr>
          <w:b/>
        </w:rPr>
        <w:t>L</w:t>
      </w:r>
      <w:r w:rsidR="00160B8E" w:rsidRPr="001565E6">
        <w:rPr>
          <w:b/>
        </w:rPr>
        <w:t>earning and development</w:t>
      </w:r>
      <w:r w:rsidR="00160B8E">
        <w:t xml:space="preserve"> is to build capability and knowledge within the organisation and to ingrain a learning experience. </w:t>
      </w:r>
      <w:r w:rsidR="00250155">
        <w:t xml:space="preserve">The fifth professional area is </w:t>
      </w:r>
      <w:r w:rsidR="00250155" w:rsidRPr="001565E6">
        <w:rPr>
          <w:b/>
        </w:rPr>
        <w:t>Performance and reward</w:t>
      </w:r>
      <w:r w:rsidR="00250155">
        <w:t xml:space="preserve"> which is in place to</w:t>
      </w:r>
      <w:r w:rsidR="00160B8E">
        <w:t xml:space="preserve"> recognise and reward employees on their performance and behaviour </w:t>
      </w:r>
      <w:r w:rsidR="008826C4">
        <w:t>through</w:t>
      </w:r>
      <w:r w:rsidR="00160B8E">
        <w:t xml:space="preserve"> a fair a</w:t>
      </w:r>
      <w:r>
        <w:t xml:space="preserve">nd cost effective reward system. </w:t>
      </w:r>
      <w:r w:rsidR="00250155">
        <w:t xml:space="preserve">Following that is </w:t>
      </w:r>
      <w:r w:rsidR="00250155" w:rsidRPr="001565E6">
        <w:rPr>
          <w:b/>
        </w:rPr>
        <w:t>Employee engagement</w:t>
      </w:r>
      <w:r w:rsidR="00FD568D">
        <w:t xml:space="preserve"> which is to </w:t>
      </w:r>
      <w:r w:rsidR="00250155">
        <w:t>help strengthen relationships between work colleagues</w:t>
      </w:r>
      <w:r w:rsidR="00253D70">
        <w:t xml:space="preserve"> and </w:t>
      </w:r>
      <w:r w:rsidR="00250155">
        <w:t xml:space="preserve">encourage employees to contribute towards organisations objectives. </w:t>
      </w:r>
      <w:r w:rsidR="00250155" w:rsidRPr="001565E6">
        <w:rPr>
          <w:b/>
        </w:rPr>
        <w:t>Employee relations</w:t>
      </w:r>
      <w:r w:rsidR="00250155">
        <w:t xml:space="preserve"> is ensuring that relationships between employees and the work place are appropriately managed </w:t>
      </w:r>
      <w:r w:rsidR="00253D70">
        <w:t>following the</w:t>
      </w:r>
      <w:r w:rsidR="00250155">
        <w:t xml:space="preserve"> organisation</w:t>
      </w:r>
      <w:r w:rsidR="00253D70">
        <w:t xml:space="preserve">’s policies and procedure. </w:t>
      </w:r>
      <w:r w:rsidR="002C2A4A">
        <w:t>Finally,</w:t>
      </w:r>
      <w:r w:rsidR="00250155">
        <w:t xml:space="preserve"> is the </w:t>
      </w:r>
      <w:r w:rsidR="00250155" w:rsidRPr="001565E6">
        <w:rPr>
          <w:b/>
        </w:rPr>
        <w:t>Service delivery and information</w:t>
      </w:r>
      <w:r w:rsidR="00250155">
        <w:t xml:space="preserve"> which is customer-focused. The basic</w:t>
      </w:r>
      <w:r w:rsidR="00F84F84">
        <w:t>s</w:t>
      </w:r>
      <w:r w:rsidR="00250155">
        <w:t xml:space="preserve"> of this area is to ensure effective and economical</w:t>
      </w:r>
      <w:r w:rsidR="001565E6">
        <w:t xml:space="preserve"> HR service delivery.</w:t>
      </w:r>
      <w:r w:rsidR="008826C4">
        <w:t xml:space="preserve"> (CIPD</w:t>
      </w:r>
      <w:r w:rsidR="00611266">
        <w:t>,</w:t>
      </w:r>
      <w:r w:rsidR="008826C4">
        <w:t xml:space="preserve"> 2015)</w:t>
      </w:r>
    </w:p>
    <w:p w14:paraId="5CFE2310" w14:textId="6E67893F" w:rsidR="001565E6" w:rsidRDefault="006B2F6C">
      <w:r>
        <w:t xml:space="preserve">There are </w:t>
      </w:r>
      <w:r w:rsidR="001565E6">
        <w:t>four ‘bands’ of pro</w:t>
      </w:r>
      <w:r>
        <w:t>fessional competence on the HRPM</w:t>
      </w:r>
      <w:r w:rsidR="000E7AFC">
        <w:t xml:space="preserve"> (CIPD</w:t>
      </w:r>
      <w:r w:rsidR="00611266">
        <w:t>,</w:t>
      </w:r>
      <w:r w:rsidR="000E7AFC">
        <w:t xml:space="preserve"> 2012</w:t>
      </w:r>
      <w:r w:rsidR="001565E6">
        <w:t xml:space="preserve">). </w:t>
      </w:r>
      <w:r w:rsidR="001565E6" w:rsidRPr="001565E6">
        <w:rPr>
          <w:b/>
        </w:rPr>
        <w:t>Band one</w:t>
      </w:r>
      <w:r w:rsidR="001565E6">
        <w:rPr>
          <w:b/>
        </w:rPr>
        <w:t xml:space="preserve"> </w:t>
      </w:r>
      <w:r w:rsidR="001565E6">
        <w:t xml:space="preserve">focuses on the </w:t>
      </w:r>
      <w:r>
        <w:t xml:space="preserve">support and needs of clients, </w:t>
      </w:r>
      <w:r w:rsidR="006E2245">
        <w:t>deliver</w:t>
      </w:r>
      <w:r>
        <w:t>ing and providing</w:t>
      </w:r>
      <w:r w:rsidR="000E7AFC">
        <w:t xml:space="preserve"> information, </w:t>
      </w:r>
      <w:r w:rsidR="006E2245">
        <w:t>support</w:t>
      </w:r>
      <w:r>
        <w:t>ing</w:t>
      </w:r>
      <w:r w:rsidR="006E2245">
        <w:t xml:space="preserve"> and managing data. Professionals on </w:t>
      </w:r>
      <w:r w:rsidR="006E2245" w:rsidRPr="006E2245">
        <w:rPr>
          <w:b/>
        </w:rPr>
        <w:t>Band two</w:t>
      </w:r>
      <w:r w:rsidR="006E2245">
        <w:t xml:space="preserve"> work at an ‘adviser’ level; advising and managing HR issues </w:t>
      </w:r>
      <w:r w:rsidR="000E7AFC">
        <w:t xml:space="preserve">and </w:t>
      </w:r>
      <w:r w:rsidR="006E2245">
        <w:t xml:space="preserve">providing solutions effectively and efficiently. Those at </w:t>
      </w:r>
      <w:r w:rsidR="006E2245" w:rsidRPr="000E7AFC">
        <w:rPr>
          <w:b/>
        </w:rPr>
        <w:t>Band three</w:t>
      </w:r>
      <w:r w:rsidR="006E2245">
        <w:t xml:space="preserve"> are ‘co-operative partners’ whom will lead the professional area whilst deal</w:t>
      </w:r>
      <w:r>
        <w:t xml:space="preserve">ing with long and short term </w:t>
      </w:r>
      <w:r w:rsidR="006E2245">
        <w:t>challenges</w:t>
      </w:r>
      <w:r>
        <w:t xml:space="preserve"> (CIPD, 2012)</w:t>
      </w:r>
      <w:r w:rsidR="006E2245">
        <w:t xml:space="preserve">. Finally, </w:t>
      </w:r>
      <w:r w:rsidR="006E2245" w:rsidRPr="000E7AFC">
        <w:rPr>
          <w:b/>
        </w:rPr>
        <w:t>Band four</w:t>
      </w:r>
      <w:r w:rsidR="006E2245">
        <w:t xml:space="preserve"> </w:t>
      </w:r>
      <w:r w:rsidR="004C36F5">
        <w:t xml:space="preserve">professionals </w:t>
      </w:r>
      <w:r w:rsidR="006E2245">
        <w:t xml:space="preserve">lead </w:t>
      </w:r>
      <w:r w:rsidR="0009043B">
        <w:t>an</w:t>
      </w:r>
      <w:r w:rsidR="006E2245">
        <w:t xml:space="preserve"> area within the organisation, developing HR and organisational strategies whilst understandin</w:t>
      </w:r>
      <w:r w:rsidR="000E7AFC">
        <w:t>g the clients’ needs. (CIPD</w:t>
      </w:r>
      <w:r w:rsidR="00611266">
        <w:t>,</w:t>
      </w:r>
      <w:r w:rsidR="000E7AFC">
        <w:t xml:space="preserve"> 2012</w:t>
      </w:r>
      <w:r w:rsidR="006E2245">
        <w:t>)</w:t>
      </w:r>
    </w:p>
    <w:p w14:paraId="1C93F861" w14:textId="150937AA" w:rsidR="00D11867" w:rsidRDefault="004B1EA9" w:rsidP="00D11867">
      <w:r>
        <w:lastRenderedPageBreak/>
        <w:t xml:space="preserve">There are eight behaviours </w:t>
      </w:r>
      <w:r w:rsidR="00665BA3">
        <w:t>wi</w:t>
      </w:r>
      <w:r w:rsidR="000E7AFC">
        <w:t xml:space="preserve">th their own contra </w:t>
      </w:r>
      <w:r w:rsidR="006B2F6C">
        <w:t xml:space="preserve">indicators surrounding the </w:t>
      </w:r>
      <w:r w:rsidR="000E7AFC">
        <w:t>HRPM</w:t>
      </w:r>
      <w:r w:rsidR="006B2F6C">
        <w:t xml:space="preserve">. </w:t>
      </w:r>
      <w:r w:rsidR="00D11867">
        <w:t>The behaviours are crucial to becom</w:t>
      </w:r>
      <w:r w:rsidR="00253D70">
        <w:t xml:space="preserve">e a successful HR professional as they </w:t>
      </w:r>
      <w:r w:rsidR="00D11867">
        <w:t xml:space="preserve">describe how a professional should </w:t>
      </w:r>
      <w:r w:rsidR="00253D70">
        <w:t>perform.</w:t>
      </w:r>
      <w:r w:rsidR="00F62F1B">
        <w:t xml:space="preserve"> (CIPD</w:t>
      </w:r>
      <w:r w:rsidR="00611266">
        <w:t>,</w:t>
      </w:r>
      <w:r w:rsidR="00F62F1B">
        <w:t xml:space="preserve"> 2015)</w:t>
      </w:r>
      <w:r w:rsidR="00D11867">
        <w:t xml:space="preserve"> </w:t>
      </w:r>
    </w:p>
    <w:p w14:paraId="73AC535D" w14:textId="13E54598" w:rsidR="004B1EA9" w:rsidRDefault="00FD568D">
      <w:r>
        <w:t>First is</w:t>
      </w:r>
      <w:r w:rsidR="004B1EA9">
        <w:t xml:space="preserve"> </w:t>
      </w:r>
      <w:r w:rsidR="004B1EA9" w:rsidRPr="003B0F9A">
        <w:rPr>
          <w:b/>
        </w:rPr>
        <w:t>Curious</w:t>
      </w:r>
      <w:r>
        <w:t>, which requires</w:t>
      </w:r>
      <w:r w:rsidR="004B1EA9">
        <w:t xml:space="preserve"> an open-minded and analytical professional </w:t>
      </w:r>
      <w:r w:rsidR="00F84F84">
        <w:t>to add value to an organisation,</w:t>
      </w:r>
      <w:r w:rsidR="004B1EA9">
        <w:t xml:space="preserve"> </w:t>
      </w:r>
      <w:r w:rsidR="00F84F84">
        <w:t xml:space="preserve">however </w:t>
      </w:r>
      <w:r w:rsidR="00F62F1B">
        <w:t>they can be quick to reject ideas.</w:t>
      </w:r>
      <w:r w:rsidR="00665BA3">
        <w:t xml:space="preserve"> </w:t>
      </w:r>
      <w:r w:rsidR="004B1EA9">
        <w:t xml:space="preserve">Next is the </w:t>
      </w:r>
      <w:r w:rsidR="004B1EA9" w:rsidRPr="003B0F9A">
        <w:rPr>
          <w:b/>
        </w:rPr>
        <w:t>Decision thinker</w:t>
      </w:r>
      <w:r w:rsidR="00F84F84">
        <w:t>, t</w:t>
      </w:r>
      <w:r w:rsidR="00EA1420">
        <w:t xml:space="preserve">his illustrates the capability to understand, analyse and </w:t>
      </w:r>
      <w:r w:rsidR="003B0F9A">
        <w:t>make decisions</w:t>
      </w:r>
      <w:r w:rsidR="00EA1420">
        <w:t>,</w:t>
      </w:r>
      <w:r w:rsidR="00665BA3">
        <w:t xml:space="preserve"> but can lea</w:t>
      </w:r>
      <w:r w:rsidR="00BE387B">
        <w:t xml:space="preserve">d to error in data analysis. </w:t>
      </w:r>
      <w:r w:rsidR="004B1EA9">
        <w:t xml:space="preserve">The third behaviour is </w:t>
      </w:r>
      <w:r w:rsidR="0009043B">
        <w:rPr>
          <w:b/>
        </w:rPr>
        <w:t>S</w:t>
      </w:r>
      <w:r w:rsidR="004B1EA9" w:rsidRPr="003B0F9A">
        <w:rPr>
          <w:b/>
        </w:rPr>
        <w:t>killed influencer</w:t>
      </w:r>
      <w:r w:rsidR="004B1EA9">
        <w:t xml:space="preserve"> which is where a professiona</w:t>
      </w:r>
      <w:r w:rsidR="003B0F9A">
        <w:t>l will need to influence to get</w:t>
      </w:r>
      <w:r w:rsidR="004B1EA9">
        <w:t xml:space="preserve"> </w:t>
      </w:r>
      <w:r w:rsidR="00BE387B">
        <w:t>appropriate support from stakeholders</w:t>
      </w:r>
      <w:r>
        <w:t xml:space="preserve">. </w:t>
      </w:r>
      <w:r w:rsidR="00EA1420">
        <w:t>Influencing</w:t>
      </w:r>
      <w:r w:rsidR="00BE387B">
        <w:t xml:space="preserve"> in an adverse way</w:t>
      </w:r>
      <w:r w:rsidR="00EA1420">
        <w:t xml:space="preserve"> is a manipulative behaviour</w:t>
      </w:r>
      <w:r w:rsidR="00BE387B">
        <w:t>.</w:t>
      </w:r>
      <w:r w:rsidR="004B1EA9">
        <w:t xml:space="preserve"> </w:t>
      </w:r>
      <w:r w:rsidR="004B1EA9" w:rsidRPr="003B0F9A">
        <w:rPr>
          <w:b/>
        </w:rPr>
        <w:t>Personally credible</w:t>
      </w:r>
      <w:r w:rsidR="004B1EA9">
        <w:t xml:space="preserve"> is combining HR expertise to add value to an organisation </w:t>
      </w:r>
      <w:r w:rsidR="00BE387B">
        <w:t>and/or stakeholders but can</w:t>
      </w:r>
      <w:r w:rsidR="000E7AFC">
        <w:t xml:space="preserve"> often</w:t>
      </w:r>
      <w:r w:rsidR="00BE387B">
        <w:t xml:space="preserve"> be reluctant to share expertise with other. </w:t>
      </w:r>
      <w:r>
        <w:t>The fifth behaviour on</w:t>
      </w:r>
      <w:r w:rsidR="00870545">
        <w:t xml:space="preserve"> the map is </w:t>
      </w:r>
      <w:r w:rsidR="00870545" w:rsidRPr="003B0F9A">
        <w:rPr>
          <w:b/>
        </w:rPr>
        <w:t>Collaborative</w:t>
      </w:r>
      <w:r w:rsidR="00F84F84">
        <w:t>, t</w:t>
      </w:r>
      <w:r>
        <w:t>his is wo</w:t>
      </w:r>
      <w:r w:rsidR="00EA1420">
        <w:t xml:space="preserve">rking with a variety of people </w:t>
      </w:r>
      <w:r w:rsidR="00870545">
        <w:t>within an organisation or outside.</w:t>
      </w:r>
      <w:r w:rsidR="00BE387B">
        <w:t xml:space="preserve"> </w:t>
      </w:r>
      <w:r w:rsidR="00F62F1B">
        <w:t xml:space="preserve">Unfortunately, </w:t>
      </w:r>
      <w:r w:rsidR="00BE387B">
        <w:t>professional</w:t>
      </w:r>
      <w:r w:rsidR="00F62F1B">
        <w:t>s</w:t>
      </w:r>
      <w:r w:rsidR="00BE387B">
        <w:t xml:space="preserve"> can lack respect by showing little or no interest in other people’s views/opinions.</w:t>
      </w:r>
      <w:r w:rsidR="00870545">
        <w:t xml:space="preserve"> Next is </w:t>
      </w:r>
      <w:r w:rsidR="003A3F2A" w:rsidRPr="003B0F9A">
        <w:rPr>
          <w:b/>
        </w:rPr>
        <w:t>Driven</w:t>
      </w:r>
      <w:r w:rsidR="00794FAF">
        <w:t>, w</w:t>
      </w:r>
      <w:r w:rsidR="003B0F9A">
        <w:t xml:space="preserve">hich is </w:t>
      </w:r>
      <w:r w:rsidR="00870545">
        <w:t xml:space="preserve">to </w:t>
      </w:r>
      <w:r w:rsidR="003B0F9A">
        <w:t>show</w:t>
      </w:r>
      <w:r w:rsidR="00870545">
        <w:t xml:space="preserve"> determination</w:t>
      </w:r>
      <w:r w:rsidR="00EA1420">
        <w:t xml:space="preserve">, ensuring </w:t>
      </w:r>
      <w:r w:rsidR="003A3F2A">
        <w:t>the best outcomes for an organisation.</w:t>
      </w:r>
      <w:r w:rsidR="00BE387B">
        <w:t xml:space="preserve"> Unfortunately, professionals can show resistance in acknowledging problems with their own or other</w:t>
      </w:r>
      <w:r w:rsidR="00F62F1B">
        <w:t>s</w:t>
      </w:r>
      <w:r w:rsidR="00EA1420">
        <w:t>’</w:t>
      </w:r>
      <w:r w:rsidR="00BE387B">
        <w:t xml:space="preserve"> performance.</w:t>
      </w:r>
      <w:r w:rsidR="003A3F2A">
        <w:t xml:space="preserve"> </w:t>
      </w:r>
      <w:r w:rsidR="003A3F2A" w:rsidRPr="003B0F9A">
        <w:rPr>
          <w:b/>
        </w:rPr>
        <w:t>Courage to challenge</w:t>
      </w:r>
      <w:r>
        <w:t xml:space="preserve"> </w:t>
      </w:r>
      <w:r w:rsidR="00EA1420">
        <w:t>is</w:t>
      </w:r>
      <w:r w:rsidR="003A3F2A">
        <w:t xml:space="preserve"> the bravery to expertly challenge whilst encountering foreign situations</w:t>
      </w:r>
      <w:r>
        <w:t>, professionals often pass</w:t>
      </w:r>
      <w:r w:rsidR="00782814">
        <w:t xml:space="preserve"> the blame if things go wrong</w:t>
      </w:r>
      <w:r w:rsidR="003A3F2A">
        <w:t xml:space="preserve">. Finally, </w:t>
      </w:r>
      <w:r>
        <w:t>there’s</w:t>
      </w:r>
      <w:r w:rsidR="003A3F2A">
        <w:t xml:space="preserve"> </w:t>
      </w:r>
      <w:r w:rsidR="003A3F2A" w:rsidRPr="003B0F9A">
        <w:rPr>
          <w:b/>
        </w:rPr>
        <w:t>Role model</w:t>
      </w:r>
      <w:r w:rsidR="00F84F84">
        <w:t>, t</w:t>
      </w:r>
      <w:r w:rsidR="003A3F2A">
        <w:t>his requires a professi</w:t>
      </w:r>
      <w:r w:rsidR="00782814">
        <w:t>onal to lead by example</w:t>
      </w:r>
      <w:r>
        <w:t>. However,</w:t>
      </w:r>
      <w:r w:rsidR="00782814">
        <w:t xml:space="preserve"> the professional can often be self-absorbed and not looking at the needs of the organisation. </w:t>
      </w:r>
      <w:r w:rsidR="004F2FAC">
        <w:t>The CIPD (2015) define this as “</w:t>
      </w:r>
      <w:r w:rsidR="003A3F2A">
        <w:t xml:space="preserve">Acts with integrity, impartiality and independence, balancing personal, organisation and legal </w:t>
      </w:r>
      <w:r w:rsidR="004F2FAC">
        <w:t>parameters”</w:t>
      </w:r>
      <w:r w:rsidR="003A3F2A">
        <w:t xml:space="preserve">. </w:t>
      </w:r>
    </w:p>
    <w:p w14:paraId="3507047B" w14:textId="1BF23C9E" w:rsidR="004B1EA9" w:rsidRDefault="00D11867">
      <w:r>
        <w:t xml:space="preserve">The map is </w:t>
      </w:r>
      <w:r w:rsidR="00F84F84">
        <w:t xml:space="preserve">a </w:t>
      </w:r>
      <w:r>
        <w:t xml:space="preserve">flexible </w:t>
      </w:r>
      <w:r w:rsidR="004C36F5">
        <w:t xml:space="preserve">guide, </w:t>
      </w:r>
      <w:r>
        <w:t xml:space="preserve">with the idea that HR professionals can decide </w:t>
      </w:r>
      <w:r w:rsidR="004F2FAC">
        <w:t>which area to</w:t>
      </w:r>
      <w:r>
        <w:t xml:space="preserve"> </w:t>
      </w:r>
      <w:r w:rsidR="00C95D7A">
        <w:t xml:space="preserve">concentrate on, depending on </w:t>
      </w:r>
      <w:r w:rsidR="004F2FAC">
        <w:t>their role and</w:t>
      </w:r>
      <w:r w:rsidR="00C95D7A">
        <w:t xml:space="preserve"> ambitions to develop their career further. (CIPD</w:t>
      </w:r>
      <w:r w:rsidR="00611266">
        <w:t>,</w:t>
      </w:r>
      <w:r w:rsidR="00C95D7A">
        <w:t xml:space="preserve"> 2015)</w:t>
      </w:r>
      <w:r w:rsidR="008B5DBD">
        <w:t>.</w:t>
      </w:r>
    </w:p>
    <w:p w14:paraId="0AE65B8D" w14:textId="3970732D" w:rsidR="008B5DBD" w:rsidRDefault="004C36F5">
      <w:r>
        <w:t>The CIPR HRPM</w:t>
      </w:r>
      <w:r w:rsidR="008B5DBD">
        <w:t xml:space="preserve"> can be used to </w:t>
      </w:r>
      <w:r>
        <w:t xml:space="preserve">prioritise work, help plan CPD and learn about the profession, to </w:t>
      </w:r>
      <w:r w:rsidR="008B5DBD">
        <w:t xml:space="preserve">develop specialist expertise. </w:t>
      </w:r>
      <w:r w:rsidR="0009043B">
        <w:t>(CIPD</w:t>
      </w:r>
      <w:r w:rsidR="00611266">
        <w:t>,</w:t>
      </w:r>
      <w:r w:rsidR="0009043B">
        <w:t xml:space="preserve"> 2015)</w:t>
      </w:r>
    </w:p>
    <w:p w14:paraId="6943B986" w14:textId="6E4BE3F2" w:rsidR="00046877" w:rsidRDefault="008B5DBD">
      <w:r>
        <w:t>CPD</w:t>
      </w:r>
      <w:r w:rsidR="00046877">
        <w:t xml:space="preserve"> </w:t>
      </w:r>
      <w:r w:rsidR="00626215">
        <w:t>is the importance of</w:t>
      </w:r>
      <w:r w:rsidR="00046877">
        <w:t xml:space="preserve"> maintain</w:t>
      </w:r>
      <w:r w:rsidR="00626215">
        <w:t>ing knowledge and enhancing</w:t>
      </w:r>
      <w:r w:rsidR="00046877">
        <w:t xml:space="preserve"> </w:t>
      </w:r>
      <w:r w:rsidR="00F62F1B">
        <w:t>expertise throughout a</w:t>
      </w:r>
      <w:r w:rsidR="004C36F5">
        <w:t xml:space="preserve"> professional’s career, adding </w:t>
      </w:r>
      <w:r w:rsidR="0009043B">
        <w:t>value to organisation</w:t>
      </w:r>
      <w:r w:rsidR="004C36F5">
        <w:t>s</w:t>
      </w:r>
      <w:r w:rsidR="0009043B">
        <w:t>.</w:t>
      </w:r>
      <w:r w:rsidR="00046877">
        <w:t xml:space="preserve"> </w:t>
      </w:r>
      <w:r w:rsidR="004C36F5">
        <w:t xml:space="preserve">Maintaining learning and development throughout a career is essential. </w:t>
      </w:r>
      <w:r w:rsidR="00626215">
        <w:t>(Madden and Mitchel</w:t>
      </w:r>
      <w:r w:rsidR="00611266">
        <w:t>,</w:t>
      </w:r>
      <w:r w:rsidR="00626215">
        <w:t xml:space="preserve"> 1993). It is important for </w:t>
      </w:r>
      <w:r w:rsidR="002C2A4A">
        <w:t>HR</w:t>
      </w:r>
      <w:r w:rsidR="00626215">
        <w:t xml:space="preserve"> professional</w:t>
      </w:r>
      <w:r w:rsidR="002C2A4A">
        <w:t>s</w:t>
      </w:r>
      <w:r w:rsidR="00626215">
        <w:t xml:space="preserve"> to continue their development but to also support employees to further their e</w:t>
      </w:r>
      <w:r w:rsidR="009650B9">
        <w:t xml:space="preserve">xpertise </w:t>
      </w:r>
      <w:r w:rsidR="002C2A4A">
        <w:t>through</w:t>
      </w:r>
      <w:r w:rsidR="009650B9">
        <w:t xml:space="preserve"> appropriate training. </w:t>
      </w:r>
      <w:r w:rsidR="00EA1420">
        <w:t xml:space="preserve">The CIPD HRPM supports </w:t>
      </w:r>
      <w:r w:rsidR="00DF1282">
        <w:t>CPD</w:t>
      </w:r>
      <w:r w:rsidR="00EA1420">
        <w:t>,</w:t>
      </w:r>
      <w:r w:rsidR="00DF1282">
        <w:t xml:space="preserve"> </w:t>
      </w:r>
      <w:r w:rsidR="004C36F5">
        <w:t xml:space="preserve">supporting the area/level </w:t>
      </w:r>
      <w:r w:rsidR="00DF1282">
        <w:t>HR professional</w:t>
      </w:r>
      <w:r w:rsidR="004C36F5">
        <w:t>s should be</w:t>
      </w:r>
      <w:r w:rsidR="00DF1282">
        <w:t xml:space="preserve"> aspiring to.</w:t>
      </w:r>
      <w:r w:rsidR="004C36F5">
        <w:br/>
      </w:r>
    </w:p>
    <w:p w14:paraId="66313786" w14:textId="77777777" w:rsidR="00DF1282" w:rsidRDefault="00DF1282">
      <w:pPr>
        <w:rPr>
          <w:u w:val="single"/>
        </w:rPr>
      </w:pPr>
    </w:p>
    <w:p w14:paraId="6551C577" w14:textId="0C192328" w:rsidR="00611266" w:rsidRDefault="00611266">
      <w:pPr>
        <w:rPr>
          <w:u w:val="single"/>
        </w:rPr>
      </w:pPr>
    </w:p>
    <w:p w14:paraId="3B666137" w14:textId="55BB3214" w:rsidR="00EA1420" w:rsidRDefault="00EA1420">
      <w:pPr>
        <w:rPr>
          <w:u w:val="single"/>
        </w:rPr>
      </w:pPr>
    </w:p>
    <w:p w14:paraId="097D0E1F" w14:textId="1D938179" w:rsidR="00EA1420" w:rsidRDefault="00EA1420">
      <w:pPr>
        <w:rPr>
          <w:u w:val="single"/>
        </w:rPr>
      </w:pPr>
    </w:p>
    <w:p w14:paraId="3EDABA00" w14:textId="4E25240C" w:rsidR="00EA1420" w:rsidRDefault="00EA1420">
      <w:pPr>
        <w:rPr>
          <w:u w:val="single"/>
        </w:rPr>
      </w:pPr>
    </w:p>
    <w:p w14:paraId="01E4BDF3" w14:textId="3F57C1BC" w:rsidR="004C36F5" w:rsidRDefault="004C36F5">
      <w:pPr>
        <w:rPr>
          <w:u w:val="single"/>
        </w:rPr>
      </w:pPr>
    </w:p>
    <w:p w14:paraId="29B76015" w14:textId="421033B5" w:rsidR="004C36F5" w:rsidRDefault="004C36F5">
      <w:pPr>
        <w:rPr>
          <w:u w:val="single"/>
        </w:rPr>
      </w:pPr>
    </w:p>
    <w:p w14:paraId="029C768E" w14:textId="77777777" w:rsidR="00CA41CE" w:rsidRDefault="00CA41CE">
      <w:pPr>
        <w:rPr>
          <w:u w:val="single"/>
        </w:rPr>
      </w:pPr>
    </w:p>
    <w:p w14:paraId="2AA674D1" w14:textId="77777777" w:rsidR="00EA1420" w:rsidRDefault="00EA1420">
      <w:pPr>
        <w:rPr>
          <w:u w:val="single"/>
        </w:rPr>
      </w:pPr>
    </w:p>
    <w:p w14:paraId="7B002B05" w14:textId="0C138E96" w:rsidR="00A14418" w:rsidRPr="00AE7E61" w:rsidRDefault="000E7AFC">
      <w:pPr>
        <w:rPr>
          <w:u w:val="single"/>
        </w:rPr>
      </w:pPr>
      <w:r w:rsidRPr="00AE7E61">
        <w:rPr>
          <w:u w:val="single"/>
        </w:rPr>
        <w:t>Appendix</w:t>
      </w:r>
    </w:p>
    <w:p w14:paraId="507F635D" w14:textId="77777777" w:rsidR="00AE7E61" w:rsidRPr="00EF21B1" w:rsidRDefault="00AE7E61">
      <w:pPr>
        <w:rPr>
          <w:b/>
        </w:rPr>
      </w:pPr>
      <w:r w:rsidRPr="00EF21B1">
        <w:rPr>
          <w:b/>
        </w:rPr>
        <w:t>Appendix 1.1 The CIPD’s HR profession map</w:t>
      </w:r>
    </w:p>
    <w:p w14:paraId="4213CD10" w14:textId="77777777" w:rsidR="00AE7E61" w:rsidRDefault="00AE7E61">
      <w:r>
        <w:rPr>
          <w:noProof/>
          <w:lang w:eastAsia="en-GB"/>
        </w:rPr>
        <w:drawing>
          <wp:inline distT="0" distB="0" distL="0" distR="0" wp14:anchorId="4E273BB1" wp14:editId="5229D116">
            <wp:extent cx="5731510" cy="3225672"/>
            <wp:effectExtent l="0" t="0" r="2540" b="0"/>
            <wp:docPr id="1" name="Picture 1" descr="https://www.cipd.co.uk/Images/Profession-Map-844x475_tcm18-13966_w844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cipd.co.uk/Images/Profession-Map-844x475_tcm18-13966_w844_n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AEB655" w14:textId="77777777" w:rsidR="000E7AFC" w:rsidRDefault="000E7AFC"/>
    <w:p w14:paraId="2595945A" w14:textId="77777777" w:rsidR="000E7AFC" w:rsidRDefault="000E7AFC">
      <w:r>
        <w:br w:type="page"/>
      </w:r>
    </w:p>
    <w:p w14:paraId="76690062" w14:textId="77777777" w:rsidR="000E7AFC" w:rsidRDefault="000E7AFC">
      <w:r w:rsidRPr="00AE7E61">
        <w:rPr>
          <w:u w:val="single"/>
        </w:rPr>
        <w:t>Bibliography</w:t>
      </w:r>
      <w:r w:rsidR="00140663" w:rsidRPr="00AE7E61">
        <w:rPr>
          <w:u w:val="single"/>
        </w:rPr>
        <w:br/>
      </w:r>
      <w:r w:rsidR="00140663">
        <w:br/>
        <w:t xml:space="preserve">CIPD (2015) CIPD Profession Mao [online]. London: Chartered </w:t>
      </w:r>
      <w:proofErr w:type="spellStart"/>
      <w:r w:rsidR="00140663">
        <w:t>Institue</w:t>
      </w:r>
      <w:proofErr w:type="spellEnd"/>
      <w:r w:rsidR="00140663">
        <w:t xml:space="preserve"> of Personnel and Development. Available at </w:t>
      </w:r>
      <w:hyperlink r:id="rId5" w:history="1">
        <w:r w:rsidR="00140663" w:rsidRPr="00FC4958">
          <w:rPr>
            <w:rStyle w:val="Hyperlink"/>
          </w:rPr>
          <w:t>www.cipd.co.uk/binaries/the-cipd-profession-map_2015.pdf</w:t>
        </w:r>
      </w:hyperlink>
      <w:r w:rsidR="00140663">
        <w:t xml:space="preserve"> [Accessed 28 October 2018]</w:t>
      </w:r>
    </w:p>
    <w:p w14:paraId="35409894" w14:textId="77777777" w:rsidR="000E7AFC" w:rsidRDefault="000E7AF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CIPD, H., 2012. Profession Map—Our Professional Standards.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Chartered Institute of Personnel and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0A2A2BAD" w14:textId="77777777" w:rsidR="000E7AFC" w:rsidRDefault="000E7AF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Emmott, M., 2016. CIPD. In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Encyclopedia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of Human Resource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Edward Elgar Publishing Limited.</w:t>
      </w:r>
    </w:p>
    <w:p w14:paraId="0EDA5162" w14:textId="77777777" w:rsidR="00AE7E61" w:rsidRDefault="00AE7E61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Madden, C.A. and Mitchell, V.A., 1993.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Professions, standards and competence: a survey of continuing education for the professions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Bristol: University of Bristol.</w:t>
      </w:r>
    </w:p>
    <w:p w14:paraId="6870E5A8" w14:textId="77777777" w:rsidR="00AE7E61" w:rsidRDefault="00AE7E61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Watson, G.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Reissner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 eds., 2014.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Developing skills for business leadership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Kogan Page Publishers.</w:t>
      </w:r>
    </w:p>
    <w:sectPr w:rsidR="00AE7E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26E3"/>
    <w:rsid w:val="000124E7"/>
    <w:rsid w:val="00046877"/>
    <w:rsid w:val="00086417"/>
    <w:rsid w:val="00087663"/>
    <w:rsid w:val="0009043B"/>
    <w:rsid w:val="000B00BB"/>
    <w:rsid w:val="000B26E3"/>
    <w:rsid w:val="000E4C30"/>
    <w:rsid w:val="000E7AFC"/>
    <w:rsid w:val="000E7EA5"/>
    <w:rsid w:val="001161E0"/>
    <w:rsid w:val="00134D61"/>
    <w:rsid w:val="00140663"/>
    <w:rsid w:val="001565E6"/>
    <w:rsid w:val="00160B8E"/>
    <w:rsid w:val="00163570"/>
    <w:rsid w:val="00233D63"/>
    <w:rsid w:val="00250155"/>
    <w:rsid w:val="00253D70"/>
    <w:rsid w:val="002C2A4A"/>
    <w:rsid w:val="002F2F04"/>
    <w:rsid w:val="0033357B"/>
    <w:rsid w:val="003528EC"/>
    <w:rsid w:val="003A3F2A"/>
    <w:rsid w:val="003B0F9A"/>
    <w:rsid w:val="003B638C"/>
    <w:rsid w:val="003D1C61"/>
    <w:rsid w:val="004B1EA9"/>
    <w:rsid w:val="004C36F5"/>
    <w:rsid w:val="004F2FAC"/>
    <w:rsid w:val="00507737"/>
    <w:rsid w:val="00611266"/>
    <w:rsid w:val="00626215"/>
    <w:rsid w:val="00665BA3"/>
    <w:rsid w:val="006B2F6C"/>
    <w:rsid w:val="006B48B6"/>
    <w:rsid w:val="006D5646"/>
    <w:rsid w:val="006E0F4E"/>
    <w:rsid w:val="006E2245"/>
    <w:rsid w:val="00727F34"/>
    <w:rsid w:val="007744BD"/>
    <w:rsid w:val="00777A93"/>
    <w:rsid w:val="00782814"/>
    <w:rsid w:val="00794FAF"/>
    <w:rsid w:val="007D78BD"/>
    <w:rsid w:val="0080432F"/>
    <w:rsid w:val="008131FE"/>
    <w:rsid w:val="00815625"/>
    <w:rsid w:val="00820FCB"/>
    <w:rsid w:val="00850353"/>
    <w:rsid w:val="00870545"/>
    <w:rsid w:val="008826C4"/>
    <w:rsid w:val="00882E3F"/>
    <w:rsid w:val="008B209E"/>
    <w:rsid w:val="008B4CB1"/>
    <w:rsid w:val="008B5DBD"/>
    <w:rsid w:val="00927EB0"/>
    <w:rsid w:val="009650B9"/>
    <w:rsid w:val="00981046"/>
    <w:rsid w:val="009A47F7"/>
    <w:rsid w:val="009D1E25"/>
    <w:rsid w:val="009D4CEB"/>
    <w:rsid w:val="00A01B18"/>
    <w:rsid w:val="00A13FD2"/>
    <w:rsid w:val="00A14418"/>
    <w:rsid w:val="00A51128"/>
    <w:rsid w:val="00AE7E61"/>
    <w:rsid w:val="00B4436C"/>
    <w:rsid w:val="00B749E9"/>
    <w:rsid w:val="00B75449"/>
    <w:rsid w:val="00B95B7C"/>
    <w:rsid w:val="00BA43AE"/>
    <w:rsid w:val="00BD04B7"/>
    <w:rsid w:val="00BE387B"/>
    <w:rsid w:val="00C82B22"/>
    <w:rsid w:val="00C95D7A"/>
    <w:rsid w:val="00CA41CE"/>
    <w:rsid w:val="00CB1D04"/>
    <w:rsid w:val="00D11867"/>
    <w:rsid w:val="00D45D37"/>
    <w:rsid w:val="00DA460A"/>
    <w:rsid w:val="00DF1282"/>
    <w:rsid w:val="00EA1420"/>
    <w:rsid w:val="00EF21B1"/>
    <w:rsid w:val="00F62F1B"/>
    <w:rsid w:val="00F84F84"/>
    <w:rsid w:val="00FC302E"/>
    <w:rsid w:val="00FD5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8854C"/>
  <w15:chartTrackingRefBased/>
  <w15:docId w15:val="{44C0B46D-289F-45AE-8CEA-6FD573769B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0663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43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43A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cipd.co.uk/binaries/the-cipd-profession-map_2015.pdf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696</TotalTime>
  <Pages>4</Pages>
  <Words>1111</Words>
  <Characters>6334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7431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KatyB</dc:creator>
  <cp:keywords/>
  <dc:description/>
  <cp:lastModifiedBy>KatyB</cp:lastModifiedBy>
  <cp:revision>30</cp:revision>
  <cp:lastPrinted>2018-11-28T15:17:00Z</cp:lastPrinted>
  <dcterms:created xsi:type="dcterms:W3CDTF">2018-10-29T12:32:00Z</dcterms:created>
  <dcterms:modified xsi:type="dcterms:W3CDTF">2018-11-28T15:20:00Z</dcterms:modified>
</cp:coreProperties>
</file>