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A6197" w:rsidP="00D02D2D" w:rsidRDefault="00D02D2D" w14:paraId="7BB9C09F" w14:textId="49FA86B9">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rsidR="002A6197" w:rsidRDefault="002A6197" w14:paraId="754B8A2F" w14:textId="77777777">
      <w:pPr>
        <w:rPr>
          <w:sz w:val="52"/>
          <w:szCs w:val="52"/>
        </w:rPr>
      </w:pPr>
    </w:p>
    <w:p w:rsidRPr="00107E91" w:rsidR="00255882" w:rsidP="00107E91" w:rsidRDefault="00B322B4" w14:paraId="6E968C20" w14:textId="2340CD7D">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rsidR="00B322B4" w:rsidRDefault="00B322B4" w14:paraId="081803EA" w14:textId="1C5AD0C5">
      <w:pPr>
        <w:rPr>
          <w:sz w:val="52"/>
          <w:szCs w:val="52"/>
        </w:rPr>
      </w:pPr>
    </w:p>
    <w:p w:rsidR="00B322B4" w:rsidRDefault="00B322B4" w14:paraId="6307E836" w14:textId="416446DE">
      <w:pPr>
        <w:rPr>
          <w:sz w:val="52"/>
          <w:szCs w:val="52"/>
        </w:rPr>
      </w:pPr>
    </w:p>
    <w:p w:rsidR="00B322B4" w:rsidP="00F637A5" w:rsidRDefault="00B322B4" w14:paraId="3EFF9807" w14:textId="5B31A1E1">
      <w:pPr>
        <w:jc w:val="center"/>
        <w:rPr>
          <w:sz w:val="52"/>
          <w:szCs w:val="52"/>
        </w:rPr>
      </w:pPr>
      <w:r>
        <w:rPr>
          <w:sz w:val="52"/>
          <w:szCs w:val="52"/>
        </w:rPr>
        <w:t>Business Plan</w:t>
      </w:r>
    </w:p>
    <w:p w:rsidR="00B322B4" w:rsidP="00F637A5" w:rsidRDefault="00B322B4" w14:paraId="3A79C04B" w14:textId="6BD2C387">
      <w:pPr>
        <w:jc w:val="center"/>
        <w:rPr>
          <w:sz w:val="52"/>
          <w:szCs w:val="52"/>
        </w:rPr>
      </w:pPr>
    </w:p>
    <w:p w:rsidRPr="00127ED5" w:rsidR="00B322B4" w:rsidP="04DD531E" w:rsidRDefault="00127ED5" w14:paraId="0FA3FA6C" w14:textId="515A8A59">
      <w:pPr>
        <w:jc w:val="center"/>
        <w:rPr>
          <w:color w:val="FF0000"/>
          <w:sz w:val="52"/>
          <w:szCs w:val="52"/>
        </w:rPr>
      </w:pPr>
      <w:r w:rsidRPr="04DD531E" w:rsidR="601AA14A">
        <w:rPr>
          <w:color w:val="FF0000"/>
          <w:sz w:val="52"/>
          <w:szCs w:val="52"/>
        </w:rPr>
        <w:t>Atlas &amp; Rentals</w:t>
      </w:r>
    </w:p>
    <w:p w:rsidR="00255882" w:rsidRDefault="00255882" w14:paraId="7FF0FD61" w14:textId="77777777"/>
    <w:p w:rsidR="00255882" w:rsidRDefault="00255882" w14:paraId="2DCA3B7C" w14:textId="77777777"/>
    <w:p w:rsidR="00255882" w:rsidRDefault="00255882" w14:paraId="63C9DBB7" w14:textId="77777777"/>
    <w:p w:rsidR="00255882" w:rsidRDefault="00255882" w14:paraId="3C7AAC39" w14:textId="77777777"/>
    <w:p w:rsidR="00255882" w:rsidRDefault="00255882" w14:paraId="7F9651D4" w14:textId="77777777"/>
    <w:p w:rsidR="00255882" w:rsidRDefault="00255882" w14:paraId="37AB2606" w14:textId="77777777"/>
    <w:p w:rsidR="00255882" w:rsidRDefault="00255882" w14:paraId="6082EF73" w14:textId="77777777"/>
    <w:p w:rsidR="00255882" w:rsidRDefault="00255882" w14:paraId="2F7C1B0B" w14:textId="77777777"/>
    <w:p w:rsidR="00255882" w:rsidRDefault="00255882" w14:paraId="23A8598C" w14:textId="77777777"/>
    <w:p w:rsidR="00255882" w:rsidRDefault="00255882" w14:paraId="2699A594" w14:textId="77777777"/>
    <w:p w:rsidR="00255882" w:rsidRDefault="00255882" w14:paraId="00C5D638" w14:textId="77777777"/>
    <w:p w:rsidRPr="009C3866" w:rsidR="00255882" w:rsidRDefault="006F113F" w14:paraId="685BE1E8" w14:textId="3802F19E">
      <w:pPr>
        <w:rPr>
          <w:b w:val="1"/>
          <w:bCs w:val="1"/>
          <w:sz w:val="24"/>
          <w:szCs w:val="24"/>
        </w:rPr>
      </w:pPr>
      <w:r w:rsidRPr="04DD531E" w:rsidR="006F113F">
        <w:rPr>
          <w:b w:val="1"/>
          <w:bCs w:val="1"/>
          <w:sz w:val="24"/>
          <w:szCs w:val="24"/>
        </w:rPr>
        <w:t>Submission Date:</w:t>
      </w:r>
      <w:r w:rsidRPr="04DD531E" w:rsidR="6A794221">
        <w:rPr>
          <w:b w:val="1"/>
          <w:bCs w:val="1"/>
          <w:sz w:val="24"/>
          <w:szCs w:val="24"/>
        </w:rPr>
        <w:t xml:space="preserve"> 30/03/2026</w:t>
      </w:r>
    </w:p>
    <w:p w:rsidRPr="009C3866" w:rsidR="006F113F" w:rsidRDefault="009C3866" w14:paraId="55CCBF33" w14:textId="07F77FA6">
      <w:pPr>
        <w:rPr>
          <w:b w:val="1"/>
          <w:bCs w:val="1"/>
          <w:sz w:val="24"/>
          <w:szCs w:val="24"/>
        </w:rPr>
      </w:pPr>
      <w:r w:rsidRPr="04DD531E" w:rsidR="009C3866">
        <w:rPr>
          <w:b w:val="1"/>
          <w:bCs w:val="1"/>
          <w:sz w:val="24"/>
          <w:szCs w:val="24"/>
        </w:rPr>
        <w:t>Lecturer:</w:t>
      </w:r>
      <w:r w:rsidRPr="04DD531E" w:rsidR="45C6713F">
        <w:rPr>
          <w:b w:val="1"/>
          <w:bCs w:val="1"/>
          <w:sz w:val="24"/>
          <w:szCs w:val="24"/>
        </w:rPr>
        <w:t xml:space="preserve"> Richard Ashaye</w:t>
      </w:r>
    </w:p>
    <w:p w:rsidR="00255882" w:rsidRDefault="00255882" w14:paraId="357C331C" w14:textId="77777777"/>
    <w:p w:rsidR="00255882" w:rsidRDefault="00255882" w14:paraId="33E15AE5" w14:textId="77777777"/>
    <w:p w:rsidR="00255882" w:rsidRDefault="00255882" w14:paraId="361B1AA5" w14:textId="48D9F991">
      <w:pPr>
        <w:rPr>
          <w:sz w:val="40"/>
          <w:szCs w:val="40"/>
        </w:rPr>
      </w:pPr>
    </w:p>
    <w:p w:rsidR="00524D77" w:rsidRDefault="00524D77" w14:paraId="7B9686E3" w14:textId="77777777">
      <w:pPr>
        <w:rPr>
          <w:sz w:val="40"/>
          <w:szCs w:val="40"/>
        </w:rPr>
      </w:pPr>
    </w:p>
    <w:p w:rsidR="00524D77" w:rsidRDefault="00524D77" w14:paraId="16584541" w14:textId="77777777">
      <w:pPr>
        <w:rPr>
          <w:sz w:val="40"/>
          <w:szCs w:val="40"/>
        </w:rPr>
      </w:pPr>
    </w:p>
    <w:p w:rsidR="00524D77" w:rsidRDefault="00524D77" w14:paraId="7B5E79F1" w14:textId="77777777">
      <w:pPr>
        <w:rPr>
          <w:sz w:val="40"/>
          <w:szCs w:val="40"/>
        </w:rPr>
      </w:pPr>
    </w:p>
    <w:p w:rsidR="00524D77" w:rsidRDefault="00524D77" w14:paraId="29EB269F" w14:textId="77777777">
      <w:pPr>
        <w:rPr>
          <w:sz w:val="40"/>
          <w:szCs w:val="40"/>
        </w:rPr>
      </w:pPr>
    </w:p>
    <w:p w:rsidR="00524D77" w:rsidRDefault="00524D77" w14:paraId="47F61311" w14:textId="77777777">
      <w:pPr>
        <w:rPr>
          <w:sz w:val="40"/>
          <w:szCs w:val="40"/>
        </w:rPr>
      </w:pPr>
    </w:p>
    <w:p w:rsidR="00524D77" w:rsidRDefault="00524D77" w14:paraId="104AB80B" w14:textId="77777777">
      <w:pPr>
        <w:rPr>
          <w:sz w:val="40"/>
          <w:szCs w:val="40"/>
        </w:rPr>
      </w:pPr>
    </w:p>
    <w:p w:rsidR="00524D77" w:rsidRDefault="00524D77" w14:paraId="501B9D74" w14:textId="77777777">
      <w:pPr>
        <w:rPr>
          <w:sz w:val="40"/>
          <w:szCs w:val="40"/>
        </w:rPr>
      </w:pPr>
    </w:p>
    <w:p w:rsidR="00255882" w:rsidRDefault="00255882" w14:paraId="6D481068" w14:textId="00AA52BB">
      <w:pPr>
        <w:rPr>
          <w:sz w:val="40"/>
          <w:szCs w:val="40"/>
        </w:rPr>
      </w:pPr>
    </w:p>
    <w:p w:rsidR="00255882" w:rsidRDefault="00255882" w14:paraId="2134879C" w14:textId="77431D92">
      <w:pPr>
        <w:rPr>
          <w:sz w:val="40"/>
          <w:szCs w:val="40"/>
        </w:rPr>
      </w:pPr>
    </w:p>
    <w:p w:rsidR="00255882" w:rsidRDefault="00255882" w14:paraId="64D274B1" w14:textId="78D39C43">
      <w:pPr>
        <w:rPr>
          <w:sz w:val="40"/>
          <w:szCs w:val="40"/>
        </w:rPr>
      </w:pPr>
    </w:p>
    <w:p w:rsidR="00255882" w:rsidRDefault="00255882" w14:paraId="691EC11B" w14:textId="5BE311EE">
      <w:pPr>
        <w:rPr>
          <w:sz w:val="40"/>
          <w:szCs w:val="40"/>
        </w:rPr>
      </w:pPr>
    </w:p>
    <w:p w:rsidR="00255882" w:rsidRDefault="00255882" w14:paraId="3133D198" w14:textId="2BFC90E8">
      <w:pPr>
        <w:rPr>
          <w:sz w:val="40"/>
          <w:szCs w:val="40"/>
        </w:rPr>
      </w:pPr>
    </w:p>
    <w:p w:rsidR="00255882" w:rsidRDefault="00255882" w14:paraId="134FE236" w14:textId="7AA5E17E">
      <w:pPr>
        <w:rPr>
          <w:sz w:val="40"/>
          <w:szCs w:val="40"/>
        </w:rPr>
      </w:pPr>
    </w:p>
    <w:p w:rsidR="00255882" w:rsidRDefault="00255882" w14:paraId="48C8A199" w14:textId="53EC4A1D">
      <w:pPr>
        <w:rPr>
          <w:sz w:val="40"/>
          <w:szCs w:val="40"/>
        </w:rPr>
      </w:pPr>
    </w:p>
    <w:p w:rsidR="00255882" w:rsidRDefault="00255882" w14:paraId="2AE42B14" w14:textId="0E55715D">
      <w:pPr>
        <w:rPr>
          <w:sz w:val="40"/>
          <w:szCs w:val="40"/>
        </w:rPr>
      </w:pPr>
    </w:p>
    <w:p w:rsidR="00255882" w:rsidRDefault="00255882" w14:paraId="7EEAC11E" w14:textId="0EFF8EEB">
      <w:pPr>
        <w:rPr>
          <w:sz w:val="40"/>
          <w:szCs w:val="40"/>
        </w:rPr>
      </w:pPr>
    </w:p>
    <w:p w:rsidR="00255882" w:rsidRDefault="00255882" w14:paraId="7D1A79F3" w14:textId="7BC56266">
      <w:pPr>
        <w:rPr>
          <w:sz w:val="40"/>
          <w:szCs w:val="40"/>
        </w:rPr>
      </w:pPr>
    </w:p>
    <w:p w:rsidR="00255882" w:rsidRDefault="00255882" w14:paraId="5E5CDE76" w14:textId="2BCF3500">
      <w:pPr>
        <w:rPr>
          <w:sz w:val="40"/>
          <w:szCs w:val="40"/>
        </w:rPr>
      </w:pPr>
    </w:p>
    <w:p w:rsidR="63FDAEAE" w:rsidP="04DD531E" w:rsidRDefault="63FDAEAE" w14:paraId="00F4E0A1" w14:textId="0D7A879B">
      <w:pPr>
        <w:rPr>
          <w:sz w:val="40"/>
          <w:szCs w:val="40"/>
        </w:rPr>
      </w:pPr>
      <w:r w:rsidRPr="04DD531E" w:rsidR="63FDAEAE">
        <w:rPr>
          <w:sz w:val="40"/>
          <w:szCs w:val="40"/>
        </w:rPr>
        <w:t xml:space="preserve"> </w:t>
      </w:r>
      <w:r w:rsidRPr="04DD531E" w:rsidR="1DBD07A6">
        <w:rPr>
          <w:sz w:val="40"/>
          <w:szCs w:val="40"/>
        </w:rPr>
        <w:t xml:space="preserve"> </w:t>
      </w:r>
    </w:p>
    <w:p w:rsidR="00255882" w:rsidRDefault="00255882" w14:paraId="47311C90" w14:textId="422198CE">
      <w:pPr>
        <w:rPr>
          <w:sz w:val="40"/>
          <w:szCs w:val="40"/>
        </w:rPr>
      </w:pPr>
    </w:p>
    <w:sdt>
      <w:sdtPr>
        <w:id w:val="-860738680"/>
        <w:docPartObj>
          <w:docPartGallery w:val="Table of Contents"/>
          <w:docPartUnique/>
        </w:docPartObj>
        <w:rPr>
          <w:rFonts w:eastAsia="等线" w:cs="" w:eastAsiaTheme="minorEastAsia" w:cstheme="minorBidi"/>
          <w:b w:val="0"/>
          <w:bCs w:val="0"/>
          <w:color w:val="auto"/>
          <w:sz w:val="22"/>
          <w:szCs w:val="22"/>
          <w:lang w:val="en-GB" w:eastAsia="zh-CN"/>
        </w:rPr>
      </w:sdtPr>
      <w:sdtEndPr>
        <w:rPr>
          <w:rFonts w:eastAsia="等线" w:cs="" w:eastAsiaTheme="minorEastAsia" w:cstheme="minorBidi"/>
          <w:b w:val="0"/>
          <w:bCs w:val="0"/>
          <w:noProof/>
          <w:color w:val="auto"/>
          <w:sz w:val="22"/>
          <w:szCs w:val="22"/>
          <w:lang w:val="en-GB" w:eastAsia="zh-CN"/>
        </w:rPr>
      </w:sdtEndPr>
      <w:sdtContent>
        <w:p w:rsidR="004B3A79" w:rsidRDefault="004B3A79" w14:paraId="706F2A36" w14:textId="57F4D343">
          <w:pPr>
            <w:pStyle w:val="TOCHeading"/>
          </w:pPr>
          <w:r>
            <w:t>Table of Contents</w:t>
          </w:r>
        </w:p>
        <w:p w:rsidR="00846F64" w:rsidRDefault="004B3A79" w14:paraId="181BA556" w14:textId="4576D107">
          <w:pPr>
            <w:pStyle w:val="TOC1"/>
            <w:tabs>
              <w:tab w:val="right" w:leader="dot" w:pos="9016"/>
            </w:tabs>
            <w:rPr>
              <w:rFonts w:asciiTheme="minorHAnsi" w:hAnsiTheme="minorHAnsi"/>
              <w:noProof/>
              <w:kern w:val="2"/>
              <w:sz w:val="24"/>
              <w:szCs w:val="24"/>
              <w:lang w:eastAsia="en-GB"/>
              <w14:ligatures w14:val="standardContextual"/>
            </w:rPr>
          </w:pPr>
          <w:r w:rsidRPr="002E3CCA">
            <w:fldChar w:fldCharType="begin"/>
          </w:r>
          <w:r w:rsidRPr="002E3CCA">
            <w:instrText xml:space="preserve"> TOC \o "1-3" \h \z \u </w:instrText>
          </w:r>
          <w:r w:rsidRPr="002E3CCA">
            <w:fldChar w:fldCharType="separate"/>
          </w:r>
          <w:hyperlink w:history="1" w:anchor="_Toc213788529">
            <w:r w:rsidRPr="00C63077" w:rsidR="00846F64">
              <w:rPr>
                <w:rStyle w:val="Hyperlink"/>
                <w:noProof/>
              </w:rPr>
              <w:t>Executive Summary</w:t>
            </w:r>
            <w:r w:rsidR="00846F64">
              <w:rPr>
                <w:noProof/>
                <w:webHidden/>
              </w:rPr>
              <w:tab/>
            </w:r>
            <w:r w:rsidR="00846F64">
              <w:rPr>
                <w:noProof/>
                <w:webHidden/>
              </w:rPr>
              <w:fldChar w:fldCharType="begin"/>
            </w:r>
            <w:r w:rsidR="00846F64">
              <w:rPr>
                <w:noProof/>
                <w:webHidden/>
              </w:rPr>
              <w:instrText xml:space="preserve"> PAGEREF _Toc213788529 \h </w:instrText>
            </w:r>
            <w:r w:rsidR="00846F64">
              <w:rPr>
                <w:noProof/>
                <w:webHidden/>
              </w:rPr>
            </w:r>
            <w:r w:rsidR="00846F64">
              <w:rPr>
                <w:noProof/>
                <w:webHidden/>
              </w:rPr>
              <w:fldChar w:fldCharType="separate"/>
            </w:r>
            <w:r w:rsidR="00846F64">
              <w:rPr>
                <w:noProof/>
                <w:webHidden/>
              </w:rPr>
              <w:t>4</w:t>
            </w:r>
            <w:r w:rsidR="00846F64">
              <w:rPr>
                <w:noProof/>
                <w:webHidden/>
              </w:rPr>
              <w:fldChar w:fldCharType="end"/>
            </w:r>
          </w:hyperlink>
        </w:p>
        <w:p w:rsidR="00846F64" w:rsidRDefault="00846F64" w14:paraId="77A27FC6" w14:textId="3133A4A7">
          <w:pPr>
            <w:pStyle w:val="TOC1"/>
            <w:tabs>
              <w:tab w:val="right" w:leader="dot" w:pos="9016"/>
            </w:tabs>
            <w:rPr>
              <w:rFonts w:asciiTheme="minorHAnsi" w:hAnsiTheme="minorHAnsi"/>
              <w:noProof/>
              <w:kern w:val="2"/>
              <w:sz w:val="24"/>
              <w:szCs w:val="24"/>
              <w:lang w:eastAsia="en-GB"/>
              <w14:ligatures w14:val="standardContextual"/>
            </w:rPr>
          </w:pPr>
          <w:hyperlink w:history="1" w:anchor="_Toc213788530">
            <w:r w:rsidRPr="00C63077">
              <w:rPr>
                <w:rStyle w:val="Hyperlink"/>
                <w:noProof/>
              </w:rPr>
              <w:t>Business Concept</w:t>
            </w:r>
            <w:r>
              <w:rPr>
                <w:noProof/>
                <w:webHidden/>
              </w:rPr>
              <w:tab/>
            </w:r>
            <w:r>
              <w:rPr>
                <w:noProof/>
                <w:webHidden/>
              </w:rPr>
              <w:fldChar w:fldCharType="begin"/>
            </w:r>
            <w:r>
              <w:rPr>
                <w:noProof/>
                <w:webHidden/>
              </w:rPr>
              <w:instrText xml:space="preserve"> PAGEREF _Toc213788530 \h </w:instrText>
            </w:r>
            <w:r>
              <w:rPr>
                <w:noProof/>
                <w:webHidden/>
              </w:rPr>
            </w:r>
            <w:r>
              <w:rPr>
                <w:noProof/>
                <w:webHidden/>
              </w:rPr>
              <w:fldChar w:fldCharType="separate"/>
            </w:r>
            <w:r>
              <w:rPr>
                <w:noProof/>
                <w:webHidden/>
              </w:rPr>
              <w:t>5</w:t>
            </w:r>
            <w:r>
              <w:rPr>
                <w:noProof/>
                <w:webHidden/>
              </w:rPr>
              <w:fldChar w:fldCharType="end"/>
            </w:r>
          </w:hyperlink>
        </w:p>
        <w:p w:rsidR="00846F64" w:rsidRDefault="00846F64" w14:paraId="300CBD3A" w14:textId="34AB71EF">
          <w:pPr>
            <w:pStyle w:val="TOC2"/>
            <w:tabs>
              <w:tab w:val="right" w:leader="dot" w:pos="9016"/>
            </w:tabs>
            <w:rPr>
              <w:rFonts w:asciiTheme="minorHAnsi" w:hAnsiTheme="minorHAnsi"/>
              <w:noProof/>
              <w:kern w:val="2"/>
              <w:sz w:val="24"/>
              <w:szCs w:val="24"/>
              <w:lang w:eastAsia="en-GB"/>
              <w14:ligatures w14:val="standardContextual"/>
            </w:rPr>
          </w:pPr>
          <w:hyperlink w:history="1" w:anchor="_Toc213788531">
            <w:r w:rsidRPr="00C63077">
              <w:rPr>
                <w:rStyle w:val="Hyperlink"/>
                <w:noProof/>
              </w:rPr>
              <w:t>Business Description</w:t>
            </w:r>
            <w:r>
              <w:rPr>
                <w:noProof/>
                <w:webHidden/>
              </w:rPr>
              <w:tab/>
            </w:r>
            <w:r>
              <w:rPr>
                <w:noProof/>
                <w:webHidden/>
              </w:rPr>
              <w:fldChar w:fldCharType="begin"/>
            </w:r>
            <w:r>
              <w:rPr>
                <w:noProof/>
                <w:webHidden/>
              </w:rPr>
              <w:instrText xml:space="preserve"> PAGEREF _Toc213788531 \h </w:instrText>
            </w:r>
            <w:r>
              <w:rPr>
                <w:noProof/>
                <w:webHidden/>
              </w:rPr>
            </w:r>
            <w:r>
              <w:rPr>
                <w:noProof/>
                <w:webHidden/>
              </w:rPr>
              <w:fldChar w:fldCharType="separate"/>
            </w:r>
            <w:r>
              <w:rPr>
                <w:noProof/>
                <w:webHidden/>
              </w:rPr>
              <w:t>5</w:t>
            </w:r>
            <w:r>
              <w:rPr>
                <w:noProof/>
                <w:webHidden/>
              </w:rPr>
              <w:fldChar w:fldCharType="end"/>
            </w:r>
          </w:hyperlink>
        </w:p>
        <w:p w:rsidR="00846F64" w:rsidRDefault="00846F64" w14:paraId="73C41BEE" w14:textId="70389084">
          <w:pPr>
            <w:pStyle w:val="TOC2"/>
            <w:tabs>
              <w:tab w:val="right" w:leader="dot" w:pos="9016"/>
            </w:tabs>
            <w:rPr>
              <w:rFonts w:asciiTheme="minorHAnsi" w:hAnsiTheme="minorHAnsi"/>
              <w:noProof/>
              <w:kern w:val="2"/>
              <w:sz w:val="24"/>
              <w:szCs w:val="24"/>
              <w:lang w:eastAsia="en-GB"/>
              <w14:ligatures w14:val="standardContextual"/>
            </w:rPr>
          </w:pPr>
          <w:hyperlink w:history="1" w:anchor="_Toc213788532">
            <w:r w:rsidRPr="00C63077">
              <w:rPr>
                <w:rStyle w:val="Hyperlink"/>
                <w:noProof/>
              </w:rPr>
              <w:t>Product Description</w:t>
            </w:r>
            <w:r>
              <w:rPr>
                <w:noProof/>
                <w:webHidden/>
              </w:rPr>
              <w:tab/>
            </w:r>
            <w:r>
              <w:rPr>
                <w:noProof/>
                <w:webHidden/>
              </w:rPr>
              <w:fldChar w:fldCharType="begin"/>
            </w:r>
            <w:r>
              <w:rPr>
                <w:noProof/>
                <w:webHidden/>
              </w:rPr>
              <w:instrText xml:space="preserve"> PAGEREF _Toc213788532 \h </w:instrText>
            </w:r>
            <w:r>
              <w:rPr>
                <w:noProof/>
                <w:webHidden/>
              </w:rPr>
            </w:r>
            <w:r>
              <w:rPr>
                <w:noProof/>
                <w:webHidden/>
              </w:rPr>
              <w:fldChar w:fldCharType="separate"/>
            </w:r>
            <w:r>
              <w:rPr>
                <w:noProof/>
                <w:webHidden/>
              </w:rPr>
              <w:t>5</w:t>
            </w:r>
            <w:r>
              <w:rPr>
                <w:noProof/>
                <w:webHidden/>
              </w:rPr>
              <w:fldChar w:fldCharType="end"/>
            </w:r>
          </w:hyperlink>
        </w:p>
        <w:p w:rsidR="00846F64" w:rsidRDefault="00846F64" w14:paraId="45706CB3" w14:textId="1EC1322F">
          <w:pPr>
            <w:pStyle w:val="TOC2"/>
            <w:tabs>
              <w:tab w:val="right" w:leader="dot" w:pos="9016"/>
            </w:tabs>
            <w:rPr>
              <w:rFonts w:asciiTheme="minorHAnsi" w:hAnsiTheme="minorHAnsi"/>
              <w:noProof/>
              <w:kern w:val="2"/>
              <w:sz w:val="24"/>
              <w:szCs w:val="24"/>
              <w:lang w:eastAsia="en-GB"/>
              <w14:ligatures w14:val="standardContextual"/>
            </w:rPr>
          </w:pPr>
          <w:hyperlink w:history="1" w:anchor="_Toc213788533">
            <w:r w:rsidRPr="00C63077">
              <w:rPr>
                <w:rStyle w:val="Hyperlink"/>
                <w:noProof/>
              </w:rPr>
              <w:t>Business Objectives (SMART Objectives)</w:t>
            </w:r>
            <w:r>
              <w:rPr>
                <w:noProof/>
                <w:webHidden/>
              </w:rPr>
              <w:tab/>
            </w:r>
            <w:r>
              <w:rPr>
                <w:noProof/>
                <w:webHidden/>
              </w:rPr>
              <w:fldChar w:fldCharType="begin"/>
            </w:r>
            <w:r>
              <w:rPr>
                <w:noProof/>
                <w:webHidden/>
              </w:rPr>
              <w:instrText xml:space="preserve"> PAGEREF _Toc213788533 \h </w:instrText>
            </w:r>
            <w:r>
              <w:rPr>
                <w:noProof/>
                <w:webHidden/>
              </w:rPr>
            </w:r>
            <w:r>
              <w:rPr>
                <w:noProof/>
                <w:webHidden/>
              </w:rPr>
              <w:fldChar w:fldCharType="separate"/>
            </w:r>
            <w:r>
              <w:rPr>
                <w:noProof/>
                <w:webHidden/>
              </w:rPr>
              <w:t>5</w:t>
            </w:r>
            <w:r>
              <w:rPr>
                <w:noProof/>
                <w:webHidden/>
              </w:rPr>
              <w:fldChar w:fldCharType="end"/>
            </w:r>
          </w:hyperlink>
        </w:p>
        <w:p w:rsidR="00846F64" w:rsidRDefault="00846F64" w14:paraId="0506F6F5" w14:textId="74F6DC93">
          <w:pPr>
            <w:pStyle w:val="TOC3"/>
            <w:tabs>
              <w:tab w:val="right" w:leader="dot" w:pos="9016"/>
            </w:tabs>
            <w:rPr>
              <w:rFonts w:asciiTheme="minorHAnsi" w:hAnsiTheme="minorHAnsi"/>
              <w:noProof/>
              <w:kern w:val="2"/>
              <w:sz w:val="24"/>
              <w:szCs w:val="24"/>
              <w:lang w:eastAsia="en-GB"/>
              <w14:ligatures w14:val="standardContextual"/>
            </w:rPr>
          </w:pPr>
          <w:hyperlink w:history="1" w:anchor="_Toc213788534">
            <w:r w:rsidRPr="00C63077">
              <w:rPr>
                <w:rStyle w:val="Hyperlink"/>
                <w:noProof/>
              </w:rPr>
              <w:t>Short-Term Objectives (less than a year)</w:t>
            </w:r>
            <w:r>
              <w:rPr>
                <w:noProof/>
                <w:webHidden/>
              </w:rPr>
              <w:tab/>
            </w:r>
            <w:r>
              <w:rPr>
                <w:noProof/>
                <w:webHidden/>
              </w:rPr>
              <w:fldChar w:fldCharType="begin"/>
            </w:r>
            <w:r>
              <w:rPr>
                <w:noProof/>
                <w:webHidden/>
              </w:rPr>
              <w:instrText xml:space="preserve"> PAGEREF _Toc213788534 \h </w:instrText>
            </w:r>
            <w:r>
              <w:rPr>
                <w:noProof/>
                <w:webHidden/>
              </w:rPr>
            </w:r>
            <w:r>
              <w:rPr>
                <w:noProof/>
                <w:webHidden/>
              </w:rPr>
              <w:fldChar w:fldCharType="separate"/>
            </w:r>
            <w:r>
              <w:rPr>
                <w:noProof/>
                <w:webHidden/>
              </w:rPr>
              <w:t>5</w:t>
            </w:r>
            <w:r>
              <w:rPr>
                <w:noProof/>
                <w:webHidden/>
              </w:rPr>
              <w:fldChar w:fldCharType="end"/>
            </w:r>
          </w:hyperlink>
        </w:p>
        <w:p w:rsidR="00846F64" w:rsidRDefault="00846F64" w14:paraId="773CC601" w14:textId="609FBBA9">
          <w:pPr>
            <w:pStyle w:val="TOC3"/>
            <w:tabs>
              <w:tab w:val="right" w:leader="dot" w:pos="9016"/>
            </w:tabs>
            <w:rPr>
              <w:rFonts w:asciiTheme="minorHAnsi" w:hAnsiTheme="minorHAnsi"/>
              <w:noProof/>
              <w:kern w:val="2"/>
              <w:sz w:val="24"/>
              <w:szCs w:val="24"/>
              <w:lang w:eastAsia="en-GB"/>
              <w14:ligatures w14:val="standardContextual"/>
            </w:rPr>
          </w:pPr>
          <w:hyperlink w:history="1" w:anchor="_Toc213788535">
            <w:r w:rsidRPr="00C63077">
              <w:rPr>
                <w:rStyle w:val="Hyperlink"/>
                <w:noProof/>
              </w:rPr>
              <w:t>Long-Term Objectives (More than a year)</w:t>
            </w:r>
            <w:r>
              <w:rPr>
                <w:noProof/>
                <w:webHidden/>
              </w:rPr>
              <w:tab/>
            </w:r>
            <w:r>
              <w:rPr>
                <w:noProof/>
                <w:webHidden/>
              </w:rPr>
              <w:fldChar w:fldCharType="begin"/>
            </w:r>
            <w:r>
              <w:rPr>
                <w:noProof/>
                <w:webHidden/>
              </w:rPr>
              <w:instrText xml:space="preserve"> PAGEREF _Toc213788535 \h </w:instrText>
            </w:r>
            <w:r>
              <w:rPr>
                <w:noProof/>
                <w:webHidden/>
              </w:rPr>
            </w:r>
            <w:r>
              <w:rPr>
                <w:noProof/>
                <w:webHidden/>
              </w:rPr>
              <w:fldChar w:fldCharType="separate"/>
            </w:r>
            <w:r>
              <w:rPr>
                <w:noProof/>
                <w:webHidden/>
              </w:rPr>
              <w:t>5</w:t>
            </w:r>
            <w:r>
              <w:rPr>
                <w:noProof/>
                <w:webHidden/>
              </w:rPr>
              <w:fldChar w:fldCharType="end"/>
            </w:r>
          </w:hyperlink>
        </w:p>
        <w:p w:rsidR="00846F64" w:rsidRDefault="00846F64" w14:paraId="71850C9F" w14:textId="77481FD9">
          <w:pPr>
            <w:pStyle w:val="TOC1"/>
            <w:tabs>
              <w:tab w:val="right" w:leader="dot" w:pos="9016"/>
            </w:tabs>
            <w:rPr>
              <w:rFonts w:asciiTheme="minorHAnsi" w:hAnsiTheme="minorHAnsi"/>
              <w:noProof/>
              <w:kern w:val="2"/>
              <w:sz w:val="24"/>
              <w:szCs w:val="24"/>
              <w:lang w:eastAsia="en-GB"/>
              <w14:ligatures w14:val="standardContextual"/>
            </w:rPr>
          </w:pPr>
          <w:hyperlink w:history="1" w:anchor="_Toc213788536">
            <w:r w:rsidRPr="00C63077">
              <w:rPr>
                <w:rStyle w:val="Hyperlink"/>
                <w:noProof/>
              </w:rPr>
              <w:t>Market Analysis and Marketing Plan</w:t>
            </w:r>
            <w:r>
              <w:rPr>
                <w:noProof/>
                <w:webHidden/>
              </w:rPr>
              <w:tab/>
            </w:r>
            <w:r>
              <w:rPr>
                <w:noProof/>
                <w:webHidden/>
              </w:rPr>
              <w:fldChar w:fldCharType="begin"/>
            </w:r>
            <w:r>
              <w:rPr>
                <w:noProof/>
                <w:webHidden/>
              </w:rPr>
              <w:instrText xml:space="preserve"> PAGEREF _Toc213788536 \h </w:instrText>
            </w:r>
            <w:r>
              <w:rPr>
                <w:noProof/>
                <w:webHidden/>
              </w:rPr>
            </w:r>
            <w:r>
              <w:rPr>
                <w:noProof/>
                <w:webHidden/>
              </w:rPr>
              <w:fldChar w:fldCharType="separate"/>
            </w:r>
            <w:r>
              <w:rPr>
                <w:noProof/>
                <w:webHidden/>
              </w:rPr>
              <w:t>6</w:t>
            </w:r>
            <w:r>
              <w:rPr>
                <w:noProof/>
                <w:webHidden/>
              </w:rPr>
              <w:fldChar w:fldCharType="end"/>
            </w:r>
          </w:hyperlink>
        </w:p>
        <w:p w:rsidR="00846F64" w:rsidRDefault="00846F64" w14:paraId="18421E22" w14:textId="40CAF631">
          <w:pPr>
            <w:pStyle w:val="TOC2"/>
            <w:tabs>
              <w:tab w:val="right" w:leader="dot" w:pos="9016"/>
            </w:tabs>
            <w:rPr>
              <w:rFonts w:asciiTheme="minorHAnsi" w:hAnsiTheme="minorHAnsi"/>
              <w:noProof/>
              <w:kern w:val="2"/>
              <w:sz w:val="24"/>
              <w:szCs w:val="24"/>
              <w:lang w:eastAsia="en-GB"/>
              <w14:ligatures w14:val="standardContextual"/>
            </w:rPr>
          </w:pPr>
          <w:hyperlink w:history="1" w:anchor="_Toc213788537">
            <w:r w:rsidRPr="00C63077">
              <w:rPr>
                <w:rStyle w:val="Hyperlink"/>
                <w:noProof/>
              </w:rPr>
              <w:t>Market Analysis (Competitors, Customers, Target Groups)</w:t>
            </w:r>
            <w:r>
              <w:rPr>
                <w:noProof/>
                <w:webHidden/>
              </w:rPr>
              <w:tab/>
            </w:r>
            <w:r>
              <w:rPr>
                <w:noProof/>
                <w:webHidden/>
              </w:rPr>
              <w:fldChar w:fldCharType="begin"/>
            </w:r>
            <w:r>
              <w:rPr>
                <w:noProof/>
                <w:webHidden/>
              </w:rPr>
              <w:instrText xml:space="preserve"> PAGEREF _Toc213788537 \h </w:instrText>
            </w:r>
            <w:r>
              <w:rPr>
                <w:noProof/>
                <w:webHidden/>
              </w:rPr>
            </w:r>
            <w:r>
              <w:rPr>
                <w:noProof/>
                <w:webHidden/>
              </w:rPr>
              <w:fldChar w:fldCharType="separate"/>
            </w:r>
            <w:r>
              <w:rPr>
                <w:noProof/>
                <w:webHidden/>
              </w:rPr>
              <w:t>6</w:t>
            </w:r>
            <w:r>
              <w:rPr>
                <w:noProof/>
                <w:webHidden/>
              </w:rPr>
              <w:fldChar w:fldCharType="end"/>
            </w:r>
          </w:hyperlink>
        </w:p>
        <w:p w:rsidR="00846F64" w:rsidRDefault="00846F64" w14:paraId="3B8AC742" w14:textId="33F65E84">
          <w:pPr>
            <w:pStyle w:val="TOC2"/>
            <w:tabs>
              <w:tab w:val="right" w:leader="dot" w:pos="9016"/>
            </w:tabs>
            <w:rPr>
              <w:rFonts w:asciiTheme="minorHAnsi" w:hAnsiTheme="minorHAnsi"/>
              <w:noProof/>
              <w:kern w:val="2"/>
              <w:sz w:val="24"/>
              <w:szCs w:val="24"/>
              <w:lang w:eastAsia="en-GB"/>
              <w14:ligatures w14:val="standardContextual"/>
            </w:rPr>
          </w:pPr>
          <w:hyperlink w:history="1" w:anchor="_Toc213788538">
            <w:r w:rsidRPr="00C63077">
              <w:rPr>
                <w:rStyle w:val="Hyperlink"/>
                <w:noProof/>
              </w:rPr>
              <w:t>PESTEL Analysis</w:t>
            </w:r>
            <w:r>
              <w:rPr>
                <w:noProof/>
                <w:webHidden/>
              </w:rPr>
              <w:tab/>
            </w:r>
            <w:r>
              <w:rPr>
                <w:noProof/>
                <w:webHidden/>
              </w:rPr>
              <w:fldChar w:fldCharType="begin"/>
            </w:r>
            <w:r>
              <w:rPr>
                <w:noProof/>
                <w:webHidden/>
              </w:rPr>
              <w:instrText xml:space="preserve"> PAGEREF _Toc213788538 \h </w:instrText>
            </w:r>
            <w:r>
              <w:rPr>
                <w:noProof/>
                <w:webHidden/>
              </w:rPr>
            </w:r>
            <w:r>
              <w:rPr>
                <w:noProof/>
                <w:webHidden/>
              </w:rPr>
              <w:fldChar w:fldCharType="separate"/>
            </w:r>
            <w:r>
              <w:rPr>
                <w:noProof/>
                <w:webHidden/>
              </w:rPr>
              <w:t>6</w:t>
            </w:r>
            <w:r>
              <w:rPr>
                <w:noProof/>
                <w:webHidden/>
              </w:rPr>
              <w:fldChar w:fldCharType="end"/>
            </w:r>
          </w:hyperlink>
        </w:p>
        <w:p w:rsidR="00846F64" w:rsidRDefault="00846F64" w14:paraId="560AFEB3" w14:textId="1D858228">
          <w:pPr>
            <w:pStyle w:val="TOC2"/>
            <w:tabs>
              <w:tab w:val="right" w:leader="dot" w:pos="9016"/>
            </w:tabs>
            <w:rPr>
              <w:rFonts w:asciiTheme="minorHAnsi" w:hAnsiTheme="minorHAnsi"/>
              <w:noProof/>
              <w:kern w:val="2"/>
              <w:sz w:val="24"/>
              <w:szCs w:val="24"/>
              <w:lang w:eastAsia="en-GB"/>
              <w14:ligatures w14:val="standardContextual"/>
            </w:rPr>
          </w:pPr>
          <w:hyperlink w:history="1" w:anchor="_Toc213788539">
            <w:r w:rsidRPr="00C63077">
              <w:rPr>
                <w:rStyle w:val="Hyperlink"/>
                <w:noProof/>
              </w:rPr>
              <w:t>SWOT Analysis</w:t>
            </w:r>
            <w:r>
              <w:rPr>
                <w:noProof/>
                <w:webHidden/>
              </w:rPr>
              <w:tab/>
            </w:r>
            <w:r>
              <w:rPr>
                <w:noProof/>
                <w:webHidden/>
              </w:rPr>
              <w:fldChar w:fldCharType="begin"/>
            </w:r>
            <w:r>
              <w:rPr>
                <w:noProof/>
                <w:webHidden/>
              </w:rPr>
              <w:instrText xml:space="preserve"> PAGEREF _Toc213788539 \h </w:instrText>
            </w:r>
            <w:r>
              <w:rPr>
                <w:noProof/>
                <w:webHidden/>
              </w:rPr>
            </w:r>
            <w:r>
              <w:rPr>
                <w:noProof/>
                <w:webHidden/>
              </w:rPr>
              <w:fldChar w:fldCharType="separate"/>
            </w:r>
            <w:r>
              <w:rPr>
                <w:noProof/>
                <w:webHidden/>
              </w:rPr>
              <w:t>6</w:t>
            </w:r>
            <w:r>
              <w:rPr>
                <w:noProof/>
                <w:webHidden/>
              </w:rPr>
              <w:fldChar w:fldCharType="end"/>
            </w:r>
          </w:hyperlink>
        </w:p>
        <w:p w:rsidR="00846F64" w:rsidRDefault="00846F64" w14:paraId="7ED9FD0E" w14:textId="762A6236">
          <w:pPr>
            <w:pStyle w:val="TOC2"/>
            <w:tabs>
              <w:tab w:val="right" w:leader="dot" w:pos="9016"/>
            </w:tabs>
            <w:rPr>
              <w:rFonts w:asciiTheme="minorHAnsi" w:hAnsiTheme="minorHAnsi"/>
              <w:noProof/>
              <w:kern w:val="2"/>
              <w:sz w:val="24"/>
              <w:szCs w:val="24"/>
              <w:lang w:eastAsia="en-GB"/>
              <w14:ligatures w14:val="standardContextual"/>
            </w:rPr>
          </w:pPr>
          <w:hyperlink w:history="1" w:anchor="_Toc213788540">
            <w:r w:rsidRPr="00C63077">
              <w:rPr>
                <w:rStyle w:val="Hyperlink"/>
                <w:noProof/>
              </w:rPr>
              <w:t>Marketing Mix (4Ps)</w:t>
            </w:r>
            <w:r>
              <w:rPr>
                <w:noProof/>
                <w:webHidden/>
              </w:rPr>
              <w:tab/>
            </w:r>
            <w:r>
              <w:rPr>
                <w:noProof/>
                <w:webHidden/>
              </w:rPr>
              <w:fldChar w:fldCharType="begin"/>
            </w:r>
            <w:r>
              <w:rPr>
                <w:noProof/>
                <w:webHidden/>
              </w:rPr>
              <w:instrText xml:space="preserve"> PAGEREF _Toc213788540 \h </w:instrText>
            </w:r>
            <w:r>
              <w:rPr>
                <w:noProof/>
                <w:webHidden/>
              </w:rPr>
            </w:r>
            <w:r>
              <w:rPr>
                <w:noProof/>
                <w:webHidden/>
              </w:rPr>
              <w:fldChar w:fldCharType="separate"/>
            </w:r>
            <w:r>
              <w:rPr>
                <w:noProof/>
                <w:webHidden/>
              </w:rPr>
              <w:t>6</w:t>
            </w:r>
            <w:r>
              <w:rPr>
                <w:noProof/>
                <w:webHidden/>
              </w:rPr>
              <w:fldChar w:fldCharType="end"/>
            </w:r>
          </w:hyperlink>
        </w:p>
        <w:p w:rsidR="00846F64" w:rsidRDefault="00846F64" w14:paraId="0BCDEEBC" w14:textId="424DFD8F">
          <w:pPr>
            <w:pStyle w:val="TOC1"/>
            <w:tabs>
              <w:tab w:val="right" w:leader="dot" w:pos="9016"/>
            </w:tabs>
            <w:rPr>
              <w:rFonts w:asciiTheme="minorHAnsi" w:hAnsiTheme="minorHAnsi"/>
              <w:noProof/>
              <w:kern w:val="2"/>
              <w:sz w:val="24"/>
              <w:szCs w:val="24"/>
              <w:lang w:eastAsia="en-GB"/>
              <w14:ligatures w14:val="standardContextual"/>
            </w:rPr>
          </w:pPr>
          <w:hyperlink w:history="1" w:anchor="_Toc213788541">
            <w:r w:rsidRPr="00C63077">
              <w:rPr>
                <w:rStyle w:val="Hyperlink"/>
                <w:noProof/>
              </w:rPr>
              <w:t>Management Team</w:t>
            </w:r>
            <w:r>
              <w:rPr>
                <w:noProof/>
                <w:webHidden/>
              </w:rPr>
              <w:tab/>
            </w:r>
            <w:r>
              <w:rPr>
                <w:noProof/>
                <w:webHidden/>
              </w:rPr>
              <w:fldChar w:fldCharType="begin"/>
            </w:r>
            <w:r>
              <w:rPr>
                <w:noProof/>
                <w:webHidden/>
              </w:rPr>
              <w:instrText xml:space="preserve"> PAGEREF _Toc213788541 \h </w:instrText>
            </w:r>
            <w:r>
              <w:rPr>
                <w:noProof/>
                <w:webHidden/>
              </w:rPr>
            </w:r>
            <w:r>
              <w:rPr>
                <w:noProof/>
                <w:webHidden/>
              </w:rPr>
              <w:fldChar w:fldCharType="separate"/>
            </w:r>
            <w:r>
              <w:rPr>
                <w:noProof/>
                <w:webHidden/>
              </w:rPr>
              <w:t>7</w:t>
            </w:r>
            <w:r>
              <w:rPr>
                <w:noProof/>
                <w:webHidden/>
              </w:rPr>
              <w:fldChar w:fldCharType="end"/>
            </w:r>
          </w:hyperlink>
        </w:p>
        <w:p w:rsidR="00846F64" w:rsidRDefault="00846F64" w14:paraId="764C6475" w14:textId="701CCA5C">
          <w:pPr>
            <w:pStyle w:val="TOC2"/>
            <w:tabs>
              <w:tab w:val="right" w:leader="dot" w:pos="9016"/>
            </w:tabs>
            <w:rPr>
              <w:rFonts w:asciiTheme="minorHAnsi" w:hAnsiTheme="minorHAnsi"/>
              <w:noProof/>
              <w:kern w:val="2"/>
              <w:sz w:val="24"/>
              <w:szCs w:val="24"/>
              <w:lang w:eastAsia="en-GB"/>
              <w14:ligatures w14:val="standardContextual"/>
            </w:rPr>
          </w:pPr>
          <w:hyperlink w:history="1" w:anchor="_Toc213788542">
            <w:r w:rsidRPr="00C63077">
              <w:rPr>
                <w:rStyle w:val="Hyperlink"/>
                <w:noProof/>
              </w:rPr>
              <w:t>Management Team and Their Background</w:t>
            </w:r>
            <w:r>
              <w:rPr>
                <w:noProof/>
                <w:webHidden/>
              </w:rPr>
              <w:tab/>
            </w:r>
            <w:r>
              <w:rPr>
                <w:noProof/>
                <w:webHidden/>
              </w:rPr>
              <w:fldChar w:fldCharType="begin"/>
            </w:r>
            <w:r>
              <w:rPr>
                <w:noProof/>
                <w:webHidden/>
              </w:rPr>
              <w:instrText xml:space="preserve"> PAGEREF _Toc213788542 \h </w:instrText>
            </w:r>
            <w:r>
              <w:rPr>
                <w:noProof/>
                <w:webHidden/>
              </w:rPr>
            </w:r>
            <w:r>
              <w:rPr>
                <w:noProof/>
                <w:webHidden/>
              </w:rPr>
              <w:fldChar w:fldCharType="separate"/>
            </w:r>
            <w:r>
              <w:rPr>
                <w:noProof/>
                <w:webHidden/>
              </w:rPr>
              <w:t>7</w:t>
            </w:r>
            <w:r>
              <w:rPr>
                <w:noProof/>
                <w:webHidden/>
              </w:rPr>
              <w:fldChar w:fldCharType="end"/>
            </w:r>
          </w:hyperlink>
        </w:p>
        <w:p w:rsidR="00846F64" w:rsidRDefault="00846F64" w14:paraId="6BB6C540" w14:textId="67817830">
          <w:pPr>
            <w:pStyle w:val="TOC2"/>
            <w:tabs>
              <w:tab w:val="right" w:leader="dot" w:pos="9016"/>
            </w:tabs>
            <w:rPr>
              <w:rFonts w:asciiTheme="minorHAnsi" w:hAnsiTheme="minorHAnsi"/>
              <w:noProof/>
              <w:kern w:val="2"/>
              <w:sz w:val="24"/>
              <w:szCs w:val="24"/>
              <w:lang w:eastAsia="en-GB"/>
              <w14:ligatures w14:val="standardContextual"/>
            </w:rPr>
          </w:pPr>
          <w:hyperlink w:history="1" w:anchor="_Toc213788543">
            <w:r w:rsidRPr="00C63077">
              <w:rPr>
                <w:rStyle w:val="Hyperlink"/>
                <w:noProof/>
              </w:rPr>
              <w:t>Organisational Chart</w:t>
            </w:r>
            <w:r>
              <w:rPr>
                <w:noProof/>
                <w:webHidden/>
              </w:rPr>
              <w:tab/>
            </w:r>
            <w:r>
              <w:rPr>
                <w:noProof/>
                <w:webHidden/>
              </w:rPr>
              <w:fldChar w:fldCharType="begin"/>
            </w:r>
            <w:r>
              <w:rPr>
                <w:noProof/>
                <w:webHidden/>
              </w:rPr>
              <w:instrText xml:space="preserve"> PAGEREF _Toc213788543 \h </w:instrText>
            </w:r>
            <w:r>
              <w:rPr>
                <w:noProof/>
                <w:webHidden/>
              </w:rPr>
            </w:r>
            <w:r>
              <w:rPr>
                <w:noProof/>
                <w:webHidden/>
              </w:rPr>
              <w:fldChar w:fldCharType="separate"/>
            </w:r>
            <w:r>
              <w:rPr>
                <w:noProof/>
                <w:webHidden/>
              </w:rPr>
              <w:t>7</w:t>
            </w:r>
            <w:r>
              <w:rPr>
                <w:noProof/>
                <w:webHidden/>
              </w:rPr>
              <w:fldChar w:fldCharType="end"/>
            </w:r>
          </w:hyperlink>
        </w:p>
        <w:p w:rsidR="00846F64" w:rsidRDefault="00846F64" w14:paraId="5DBA260E" w14:textId="513D1E8E">
          <w:pPr>
            <w:pStyle w:val="TOC2"/>
            <w:tabs>
              <w:tab w:val="right" w:leader="dot" w:pos="9016"/>
            </w:tabs>
            <w:rPr>
              <w:rFonts w:asciiTheme="minorHAnsi" w:hAnsiTheme="minorHAnsi"/>
              <w:noProof/>
              <w:kern w:val="2"/>
              <w:sz w:val="24"/>
              <w:szCs w:val="24"/>
              <w:lang w:eastAsia="en-GB"/>
              <w14:ligatures w14:val="standardContextual"/>
            </w:rPr>
          </w:pPr>
          <w:hyperlink w:history="1" w:anchor="_Toc213788544">
            <w:r w:rsidRPr="00C63077">
              <w:rPr>
                <w:rStyle w:val="Hyperlink"/>
                <w:noProof/>
              </w:rPr>
              <w:t>Key Milestones</w:t>
            </w:r>
            <w:r>
              <w:rPr>
                <w:noProof/>
                <w:webHidden/>
              </w:rPr>
              <w:tab/>
            </w:r>
            <w:r>
              <w:rPr>
                <w:noProof/>
                <w:webHidden/>
              </w:rPr>
              <w:fldChar w:fldCharType="begin"/>
            </w:r>
            <w:r>
              <w:rPr>
                <w:noProof/>
                <w:webHidden/>
              </w:rPr>
              <w:instrText xml:space="preserve"> PAGEREF _Toc213788544 \h </w:instrText>
            </w:r>
            <w:r>
              <w:rPr>
                <w:noProof/>
                <w:webHidden/>
              </w:rPr>
            </w:r>
            <w:r>
              <w:rPr>
                <w:noProof/>
                <w:webHidden/>
              </w:rPr>
              <w:fldChar w:fldCharType="separate"/>
            </w:r>
            <w:r>
              <w:rPr>
                <w:noProof/>
                <w:webHidden/>
              </w:rPr>
              <w:t>7</w:t>
            </w:r>
            <w:r>
              <w:rPr>
                <w:noProof/>
                <w:webHidden/>
              </w:rPr>
              <w:fldChar w:fldCharType="end"/>
            </w:r>
          </w:hyperlink>
        </w:p>
        <w:p w:rsidR="00846F64" w:rsidRDefault="00846F64" w14:paraId="4952C007" w14:textId="50B6FBD7">
          <w:pPr>
            <w:pStyle w:val="TOC1"/>
            <w:tabs>
              <w:tab w:val="right" w:leader="dot" w:pos="9016"/>
            </w:tabs>
            <w:rPr>
              <w:rFonts w:asciiTheme="minorHAnsi" w:hAnsiTheme="minorHAnsi"/>
              <w:noProof/>
              <w:kern w:val="2"/>
              <w:sz w:val="24"/>
              <w:szCs w:val="24"/>
              <w:lang w:eastAsia="en-GB"/>
              <w14:ligatures w14:val="standardContextual"/>
            </w:rPr>
          </w:pPr>
          <w:hyperlink w:history="1" w:anchor="_Toc213788545">
            <w:r w:rsidRPr="00C63077">
              <w:rPr>
                <w:rStyle w:val="Hyperlink"/>
                <w:noProof/>
              </w:rPr>
              <w:t>Financial Plan (One Year)</w:t>
            </w:r>
            <w:r>
              <w:rPr>
                <w:noProof/>
                <w:webHidden/>
              </w:rPr>
              <w:tab/>
            </w:r>
            <w:r>
              <w:rPr>
                <w:noProof/>
                <w:webHidden/>
              </w:rPr>
              <w:fldChar w:fldCharType="begin"/>
            </w:r>
            <w:r>
              <w:rPr>
                <w:noProof/>
                <w:webHidden/>
              </w:rPr>
              <w:instrText xml:space="preserve"> PAGEREF _Toc213788545 \h </w:instrText>
            </w:r>
            <w:r>
              <w:rPr>
                <w:noProof/>
                <w:webHidden/>
              </w:rPr>
            </w:r>
            <w:r>
              <w:rPr>
                <w:noProof/>
                <w:webHidden/>
              </w:rPr>
              <w:fldChar w:fldCharType="separate"/>
            </w:r>
            <w:r>
              <w:rPr>
                <w:noProof/>
                <w:webHidden/>
              </w:rPr>
              <w:t>8</w:t>
            </w:r>
            <w:r>
              <w:rPr>
                <w:noProof/>
                <w:webHidden/>
              </w:rPr>
              <w:fldChar w:fldCharType="end"/>
            </w:r>
          </w:hyperlink>
        </w:p>
        <w:p w:rsidR="00846F64" w:rsidRDefault="00846F64" w14:paraId="069D9753" w14:textId="66B459B9">
          <w:pPr>
            <w:pStyle w:val="TOC2"/>
            <w:tabs>
              <w:tab w:val="right" w:leader="dot" w:pos="9016"/>
            </w:tabs>
            <w:rPr>
              <w:rFonts w:asciiTheme="minorHAnsi" w:hAnsiTheme="minorHAnsi"/>
              <w:noProof/>
              <w:kern w:val="2"/>
              <w:sz w:val="24"/>
              <w:szCs w:val="24"/>
              <w:lang w:eastAsia="en-GB"/>
              <w14:ligatures w14:val="standardContextual"/>
            </w:rPr>
          </w:pPr>
          <w:hyperlink w:history="1" w:anchor="_Toc213788546">
            <w:r w:rsidRPr="00C63077">
              <w:rPr>
                <w:rStyle w:val="Hyperlink"/>
                <w:noProof/>
              </w:rPr>
              <w:t>Sources of Finance</w:t>
            </w:r>
            <w:r>
              <w:rPr>
                <w:noProof/>
                <w:webHidden/>
              </w:rPr>
              <w:tab/>
            </w:r>
            <w:r>
              <w:rPr>
                <w:noProof/>
                <w:webHidden/>
              </w:rPr>
              <w:fldChar w:fldCharType="begin"/>
            </w:r>
            <w:r>
              <w:rPr>
                <w:noProof/>
                <w:webHidden/>
              </w:rPr>
              <w:instrText xml:space="preserve"> PAGEREF _Toc213788546 \h </w:instrText>
            </w:r>
            <w:r>
              <w:rPr>
                <w:noProof/>
                <w:webHidden/>
              </w:rPr>
            </w:r>
            <w:r>
              <w:rPr>
                <w:noProof/>
                <w:webHidden/>
              </w:rPr>
              <w:fldChar w:fldCharType="separate"/>
            </w:r>
            <w:r>
              <w:rPr>
                <w:noProof/>
                <w:webHidden/>
              </w:rPr>
              <w:t>8</w:t>
            </w:r>
            <w:r>
              <w:rPr>
                <w:noProof/>
                <w:webHidden/>
              </w:rPr>
              <w:fldChar w:fldCharType="end"/>
            </w:r>
          </w:hyperlink>
        </w:p>
        <w:p w:rsidR="00846F64" w:rsidRDefault="00846F64" w14:paraId="66C30944" w14:textId="315F89D7">
          <w:pPr>
            <w:pStyle w:val="TOC2"/>
            <w:tabs>
              <w:tab w:val="right" w:leader="dot" w:pos="9016"/>
            </w:tabs>
            <w:rPr>
              <w:rFonts w:asciiTheme="minorHAnsi" w:hAnsiTheme="minorHAnsi"/>
              <w:noProof/>
              <w:kern w:val="2"/>
              <w:sz w:val="24"/>
              <w:szCs w:val="24"/>
              <w:lang w:eastAsia="en-GB"/>
              <w14:ligatures w14:val="standardContextual"/>
            </w:rPr>
          </w:pPr>
          <w:hyperlink w:history="1" w:anchor="_Toc213788547">
            <w:r w:rsidRPr="00C63077">
              <w:rPr>
                <w:rStyle w:val="Hyperlink"/>
                <w:noProof/>
              </w:rPr>
              <w:t>Cash Flow Forecast</w:t>
            </w:r>
            <w:r>
              <w:rPr>
                <w:noProof/>
                <w:webHidden/>
              </w:rPr>
              <w:tab/>
            </w:r>
            <w:r>
              <w:rPr>
                <w:noProof/>
                <w:webHidden/>
              </w:rPr>
              <w:fldChar w:fldCharType="begin"/>
            </w:r>
            <w:r>
              <w:rPr>
                <w:noProof/>
                <w:webHidden/>
              </w:rPr>
              <w:instrText xml:space="preserve"> PAGEREF _Toc213788547 \h </w:instrText>
            </w:r>
            <w:r>
              <w:rPr>
                <w:noProof/>
                <w:webHidden/>
              </w:rPr>
            </w:r>
            <w:r>
              <w:rPr>
                <w:noProof/>
                <w:webHidden/>
              </w:rPr>
              <w:fldChar w:fldCharType="separate"/>
            </w:r>
            <w:r>
              <w:rPr>
                <w:noProof/>
                <w:webHidden/>
              </w:rPr>
              <w:t>8</w:t>
            </w:r>
            <w:r>
              <w:rPr>
                <w:noProof/>
                <w:webHidden/>
              </w:rPr>
              <w:fldChar w:fldCharType="end"/>
            </w:r>
          </w:hyperlink>
        </w:p>
        <w:p w:rsidR="00846F64" w:rsidRDefault="00846F64" w14:paraId="634765CB" w14:textId="2BC5700A">
          <w:pPr>
            <w:pStyle w:val="TOC2"/>
            <w:tabs>
              <w:tab w:val="right" w:leader="dot" w:pos="9016"/>
            </w:tabs>
            <w:rPr>
              <w:rFonts w:asciiTheme="minorHAnsi" w:hAnsiTheme="minorHAnsi"/>
              <w:noProof/>
              <w:kern w:val="2"/>
              <w:sz w:val="24"/>
              <w:szCs w:val="24"/>
              <w:lang w:eastAsia="en-GB"/>
              <w14:ligatures w14:val="standardContextual"/>
            </w:rPr>
          </w:pPr>
          <w:hyperlink w:history="1" w:anchor="_Toc213788548">
            <w:r w:rsidRPr="00C63077">
              <w:rPr>
                <w:rStyle w:val="Hyperlink"/>
                <w:noProof/>
              </w:rPr>
              <w:t>Sales Forecast</w:t>
            </w:r>
            <w:r>
              <w:rPr>
                <w:noProof/>
                <w:webHidden/>
              </w:rPr>
              <w:tab/>
            </w:r>
            <w:r>
              <w:rPr>
                <w:noProof/>
                <w:webHidden/>
              </w:rPr>
              <w:fldChar w:fldCharType="begin"/>
            </w:r>
            <w:r>
              <w:rPr>
                <w:noProof/>
                <w:webHidden/>
              </w:rPr>
              <w:instrText xml:space="preserve"> PAGEREF _Toc213788548 \h </w:instrText>
            </w:r>
            <w:r>
              <w:rPr>
                <w:noProof/>
                <w:webHidden/>
              </w:rPr>
            </w:r>
            <w:r>
              <w:rPr>
                <w:noProof/>
                <w:webHidden/>
              </w:rPr>
              <w:fldChar w:fldCharType="separate"/>
            </w:r>
            <w:r>
              <w:rPr>
                <w:noProof/>
                <w:webHidden/>
              </w:rPr>
              <w:t>8</w:t>
            </w:r>
            <w:r>
              <w:rPr>
                <w:noProof/>
                <w:webHidden/>
              </w:rPr>
              <w:fldChar w:fldCharType="end"/>
            </w:r>
          </w:hyperlink>
        </w:p>
        <w:p w:rsidR="00846F64" w:rsidRDefault="00846F64" w14:paraId="451912C2" w14:textId="401291B8">
          <w:pPr>
            <w:pStyle w:val="TOC2"/>
            <w:tabs>
              <w:tab w:val="right" w:leader="dot" w:pos="9016"/>
            </w:tabs>
            <w:rPr>
              <w:rFonts w:asciiTheme="minorHAnsi" w:hAnsiTheme="minorHAnsi"/>
              <w:noProof/>
              <w:kern w:val="2"/>
              <w:sz w:val="24"/>
              <w:szCs w:val="24"/>
              <w:lang w:eastAsia="en-GB"/>
              <w14:ligatures w14:val="standardContextual"/>
            </w:rPr>
          </w:pPr>
          <w:hyperlink w:history="1" w:anchor="_Toc213788549">
            <w:r w:rsidRPr="00C63077">
              <w:rPr>
                <w:rStyle w:val="Hyperlink"/>
                <w:noProof/>
              </w:rPr>
              <w:t>Cost of Production Forecast</w:t>
            </w:r>
            <w:r>
              <w:rPr>
                <w:noProof/>
                <w:webHidden/>
              </w:rPr>
              <w:tab/>
            </w:r>
            <w:r>
              <w:rPr>
                <w:noProof/>
                <w:webHidden/>
              </w:rPr>
              <w:fldChar w:fldCharType="begin"/>
            </w:r>
            <w:r>
              <w:rPr>
                <w:noProof/>
                <w:webHidden/>
              </w:rPr>
              <w:instrText xml:space="preserve"> PAGEREF _Toc213788549 \h </w:instrText>
            </w:r>
            <w:r>
              <w:rPr>
                <w:noProof/>
                <w:webHidden/>
              </w:rPr>
            </w:r>
            <w:r>
              <w:rPr>
                <w:noProof/>
                <w:webHidden/>
              </w:rPr>
              <w:fldChar w:fldCharType="separate"/>
            </w:r>
            <w:r>
              <w:rPr>
                <w:noProof/>
                <w:webHidden/>
              </w:rPr>
              <w:t>8</w:t>
            </w:r>
            <w:r>
              <w:rPr>
                <w:noProof/>
                <w:webHidden/>
              </w:rPr>
              <w:fldChar w:fldCharType="end"/>
            </w:r>
          </w:hyperlink>
        </w:p>
        <w:p w:rsidR="00846F64" w:rsidRDefault="00846F64" w14:paraId="6DF17989" w14:textId="2A822BA1">
          <w:pPr>
            <w:pStyle w:val="TOC2"/>
            <w:tabs>
              <w:tab w:val="right" w:leader="dot" w:pos="9016"/>
            </w:tabs>
            <w:rPr>
              <w:rFonts w:asciiTheme="minorHAnsi" w:hAnsiTheme="minorHAnsi"/>
              <w:noProof/>
              <w:kern w:val="2"/>
              <w:sz w:val="24"/>
              <w:szCs w:val="24"/>
              <w:lang w:eastAsia="en-GB"/>
              <w14:ligatures w14:val="standardContextual"/>
            </w:rPr>
          </w:pPr>
          <w:hyperlink w:history="1" w:anchor="_Toc213788550">
            <w:r w:rsidRPr="00C63077">
              <w:rPr>
                <w:rStyle w:val="Hyperlink"/>
                <w:noProof/>
              </w:rPr>
              <w:t>Break Even Analysis</w:t>
            </w:r>
            <w:r>
              <w:rPr>
                <w:noProof/>
                <w:webHidden/>
              </w:rPr>
              <w:tab/>
            </w:r>
            <w:r>
              <w:rPr>
                <w:noProof/>
                <w:webHidden/>
              </w:rPr>
              <w:fldChar w:fldCharType="begin"/>
            </w:r>
            <w:r>
              <w:rPr>
                <w:noProof/>
                <w:webHidden/>
              </w:rPr>
              <w:instrText xml:space="preserve"> PAGEREF _Toc213788550 \h </w:instrText>
            </w:r>
            <w:r>
              <w:rPr>
                <w:noProof/>
                <w:webHidden/>
              </w:rPr>
            </w:r>
            <w:r>
              <w:rPr>
                <w:noProof/>
                <w:webHidden/>
              </w:rPr>
              <w:fldChar w:fldCharType="separate"/>
            </w:r>
            <w:r>
              <w:rPr>
                <w:noProof/>
                <w:webHidden/>
              </w:rPr>
              <w:t>8</w:t>
            </w:r>
            <w:r>
              <w:rPr>
                <w:noProof/>
                <w:webHidden/>
              </w:rPr>
              <w:fldChar w:fldCharType="end"/>
            </w:r>
          </w:hyperlink>
        </w:p>
        <w:p w:rsidR="00846F64" w:rsidRDefault="00846F64" w14:paraId="63D06D89" w14:textId="0060E22E">
          <w:pPr>
            <w:pStyle w:val="TOC1"/>
            <w:tabs>
              <w:tab w:val="right" w:leader="dot" w:pos="9016"/>
            </w:tabs>
            <w:rPr>
              <w:rFonts w:asciiTheme="minorHAnsi" w:hAnsiTheme="minorHAnsi"/>
              <w:noProof/>
              <w:kern w:val="2"/>
              <w:sz w:val="24"/>
              <w:szCs w:val="24"/>
              <w:lang w:eastAsia="en-GB"/>
              <w14:ligatures w14:val="standardContextual"/>
            </w:rPr>
          </w:pPr>
          <w:hyperlink w:history="1" w:anchor="_Toc213788551">
            <w:r w:rsidRPr="00C63077">
              <w:rPr>
                <w:rStyle w:val="Hyperlink"/>
                <w:noProof/>
              </w:rPr>
              <w:t>Operations and Management Plan</w:t>
            </w:r>
            <w:r>
              <w:rPr>
                <w:noProof/>
                <w:webHidden/>
              </w:rPr>
              <w:tab/>
            </w:r>
            <w:r>
              <w:rPr>
                <w:noProof/>
                <w:webHidden/>
              </w:rPr>
              <w:fldChar w:fldCharType="begin"/>
            </w:r>
            <w:r>
              <w:rPr>
                <w:noProof/>
                <w:webHidden/>
              </w:rPr>
              <w:instrText xml:space="preserve"> PAGEREF _Toc213788551 \h </w:instrText>
            </w:r>
            <w:r>
              <w:rPr>
                <w:noProof/>
                <w:webHidden/>
              </w:rPr>
            </w:r>
            <w:r>
              <w:rPr>
                <w:noProof/>
                <w:webHidden/>
              </w:rPr>
              <w:fldChar w:fldCharType="separate"/>
            </w:r>
            <w:r>
              <w:rPr>
                <w:noProof/>
                <w:webHidden/>
              </w:rPr>
              <w:t>9</w:t>
            </w:r>
            <w:r>
              <w:rPr>
                <w:noProof/>
                <w:webHidden/>
              </w:rPr>
              <w:fldChar w:fldCharType="end"/>
            </w:r>
          </w:hyperlink>
        </w:p>
        <w:p w:rsidR="00846F64" w:rsidRDefault="00846F64" w14:paraId="4E0708D8" w14:textId="49044040">
          <w:pPr>
            <w:pStyle w:val="TOC2"/>
            <w:tabs>
              <w:tab w:val="right" w:leader="dot" w:pos="9016"/>
            </w:tabs>
            <w:rPr>
              <w:rFonts w:asciiTheme="minorHAnsi" w:hAnsiTheme="minorHAnsi"/>
              <w:noProof/>
              <w:kern w:val="2"/>
              <w:sz w:val="24"/>
              <w:szCs w:val="24"/>
              <w:lang w:eastAsia="en-GB"/>
              <w14:ligatures w14:val="standardContextual"/>
            </w:rPr>
          </w:pPr>
          <w:hyperlink w:history="1" w:anchor="_Toc213788552">
            <w:r w:rsidRPr="00C63077">
              <w:rPr>
                <w:rStyle w:val="Hyperlink"/>
                <w:noProof/>
              </w:rPr>
              <w:t>Production of Good and Service</w:t>
            </w:r>
            <w:r>
              <w:rPr>
                <w:noProof/>
                <w:webHidden/>
              </w:rPr>
              <w:tab/>
            </w:r>
            <w:r>
              <w:rPr>
                <w:noProof/>
                <w:webHidden/>
              </w:rPr>
              <w:fldChar w:fldCharType="begin"/>
            </w:r>
            <w:r>
              <w:rPr>
                <w:noProof/>
                <w:webHidden/>
              </w:rPr>
              <w:instrText xml:space="preserve"> PAGEREF _Toc213788552 \h </w:instrText>
            </w:r>
            <w:r>
              <w:rPr>
                <w:noProof/>
                <w:webHidden/>
              </w:rPr>
            </w:r>
            <w:r>
              <w:rPr>
                <w:noProof/>
                <w:webHidden/>
              </w:rPr>
              <w:fldChar w:fldCharType="separate"/>
            </w:r>
            <w:r>
              <w:rPr>
                <w:noProof/>
                <w:webHidden/>
              </w:rPr>
              <w:t>9</w:t>
            </w:r>
            <w:r>
              <w:rPr>
                <w:noProof/>
                <w:webHidden/>
              </w:rPr>
              <w:fldChar w:fldCharType="end"/>
            </w:r>
          </w:hyperlink>
        </w:p>
        <w:p w:rsidR="00846F64" w:rsidRDefault="00846F64" w14:paraId="7EEB2BC5" w14:textId="0014BFB4">
          <w:pPr>
            <w:pStyle w:val="TOC2"/>
            <w:tabs>
              <w:tab w:val="right" w:leader="dot" w:pos="9016"/>
            </w:tabs>
            <w:rPr>
              <w:rFonts w:asciiTheme="minorHAnsi" w:hAnsiTheme="minorHAnsi"/>
              <w:noProof/>
              <w:kern w:val="2"/>
              <w:sz w:val="24"/>
              <w:szCs w:val="24"/>
              <w:lang w:eastAsia="en-GB"/>
              <w14:ligatures w14:val="standardContextual"/>
            </w:rPr>
          </w:pPr>
          <w:hyperlink w:history="1" w:anchor="_Toc213788553">
            <w:r w:rsidRPr="00C63077">
              <w:rPr>
                <w:rStyle w:val="Hyperlink"/>
                <w:noProof/>
              </w:rPr>
              <w:t>Technology Plan</w:t>
            </w:r>
            <w:r>
              <w:rPr>
                <w:noProof/>
                <w:webHidden/>
              </w:rPr>
              <w:tab/>
            </w:r>
            <w:r>
              <w:rPr>
                <w:noProof/>
                <w:webHidden/>
              </w:rPr>
              <w:fldChar w:fldCharType="begin"/>
            </w:r>
            <w:r>
              <w:rPr>
                <w:noProof/>
                <w:webHidden/>
              </w:rPr>
              <w:instrText xml:space="preserve"> PAGEREF _Toc213788553 \h </w:instrText>
            </w:r>
            <w:r>
              <w:rPr>
                <w:noProof/>
                <w:webHidden/>
              </w:rPr>
            </w:r>
            <w:r>
              <w:rPr>
                <w:noProof/>
                <w:webHidden/>
              </w:rPr>
              <w:fldChar w:fldCharType="separate"/>
            </w:r>
            <w:r>
              <w:rPr>
                <w:noProof/>
                <w:webHidden/>
              </w:rPr>
              <w:t>9</w:t>
            </w:r>
            <w:r>
              <w:rPr>
                <w:noProof/>
                <w:webHidden/>
              </w:rPr>
              <w:fldChar w:fldCharType="end"/>
            </w:r>
          </w:hyperlink>
        </w:p>
        <w:p w:rsidR="00846F64" w:rsidRDefault="00846F64" w14:paraId="1EFB1496" w14:textId="3C16A439">
          <w:pPr>
            <w:pStyle w:val="TOC2"/>
            <w:tabs>
              <w:tab w:val="right" w:leader="dot" w:pos="9016"/>
            </w:tabs>
            <w:rPr>
              <w:rFonts w:asciiTheme="minorHAnsi" w:hAnsiTheme="minorHAnsi"/>
              <w:noProof/>
              <w:kern w:val="2"/>
              <w:sz w:val="24"/>
              <w:szCs w:val="24"/>
              <w:lang w:eastAsia="en-GB"/>
              <w14:ligatures w14:val="standardContextual"/>
            </w:rPr>
          </w:pPr>
          <w:hyperlink w:history="1" w:anchor="_Toc213788554">
            <w:r w:rsidRPr="00C63077">
              <w:rPr>
                <w:rStyle w:val="Hyperlink"/>
                <w:noProof/>
              </w:rPr>
              <w:t>Human Resource Plan</w:t>
            </w:r>
            <w:r>
              <w:rPr>
                <w:noProof/>
                <w:webHidden/>
              </w:rPr>
              <w:tab/>
            </w:r>
            <w:r>
              <w:rPr>
                <w:noProof/>
                <w:webHidden/>
              </w:rPr>
              <w:fldChar w:fldCharType="begin"/>
            </w:r>
            <w:r>
              <w:rPr>
                <w:noProof/>
                <w:webHidden/>
              </w:rPr>
              <w:instrText xml:space="preserve"> PAGEREF _Toc213788554 \h </w:instrText>
            </w:r>
            <w:r>
              <w:rPr>
                <w:noProof/>
                <w:webHidden/>
              </w:rPr>
            </w:r>
            <w:r>
              <w:rPr>
                <w:noProof/>
                <w:webHidden/>
              </w:rPr>
              <w:fldChar w:fldCharType="separate"/>
            </w:r>
            <w:r>
              <w:rPr>
                <w:noProof/>
                <w:webHidden/>
              </w:rPr>
              <w:t>9</w:t>
            </w:r>
            <w:r>
              <w:rPr>
                <w:noProof/>
                <w:webHidden/>
              </w:rPr>
              <w:fldChar w:fldCharType="end"/>
            </w:r>
          </w:hyperlink>
        </w:p>
        <w:p w:rsidR="00846F64" w:rsidRDefault="00846F64" w14:paraId="21518740" w14:textId="5DCDF939">
          <w:pPr>
            <w:pStyle w:val="TOC2"/>
            <w:tabs>
              <w:tab w:val="right" w:leader="dot" w:pos="9016"/>
            </w:tabs>
            <w:rPr>
              <w:rFonts w:asciiTheme="minorHAnsi" w:hAnsiTheme="minorHAnsi"/>
              <w:noProof/>
              <w:kern w:val="2"/>
              <w:sz w:val="24"/>
              <w:szCs w:val="24"/>
              <w:lang w:eastAsia="en-GB"/>
              <w14:ligatures w14:val="standardContextual"/>
            </w:rPr>
          </w:pPr>
          <w:hyperlink w:history="1" w:anchor="_Toc213788555">
            <w:r w:rsidRPr="00C63077">
              <w:rPr>
                <w:rStyle w:val="Hyperlink"/>
                <w:noProof/>
              </w:rPr>
              <w:t>Expansion Plan</w:t>
            </w:r>
            <w:r>
              <w:rPr>
                <w:noProof/>
                <w:webHidden/>
              </w:rPr>
              <w:tab/>
            </w:r>
            <w:r>
              <w:rPr>
                <w:noProof/>
                <w:webHidden/>
              </w:rPr>
              <w:fldChar w:fldCharType="begin"/>
            </w:r>
            <w:r>
              <w:rPr>
                <w:noProof/>
                <w:webHidden/>
              </w:rPr>
              <w:instrText xml:space="preserve"> PAGEREF _Toc213788555 \h </w:instrText>
            </w:r>
            <w:r>
              <w:rPr>
                <w:noProof/>
                <w:webHidden/>
              </w:rPr>
            </w:r>
            <w:r>
              <w:rPr>
                <w:noProof/>
                <w:webHidden/>
              </w:rPr>
              <w:fldChar w:fldCharType="separate"/>
            </w:r>
            <w:r>
              <w:rPr>
                <w:noProof/>
                <w:webHidden/>
              </w:rPr>
              <w:t>9</w:t>
            </w:r>
            <w:r>
              <w:rPr>
                <w:noProof/>
                <w:webHidden/>
              </w:rPr>
              <w:fldChar w:fldCharType="end"/>
            </w:r>
          </w:hyperlink>
        </w:p>
        <w:p w:rsidR="00846F64" w:rsidRDefault="00846F64" w14:paraId="4FBE6409" w14:textId="1E4F55E5">
          <w:pPr>
            <w:pStyle w:val="TOC1"/>
            <w:tabs>
              <w:tab w:val="right" w:leader="dot" w:pos="9016"/>
            </w:tabs>
            <w:rPr>
              <w:rFonts w:asciiTheme="minorHAnsi" w:hAnsiTheme="minorHAnsi"/>
              <w:noProof/>
              <w:kern w:val="2"/>
              <w:sz w:val="24"/>
              <w:szCs w:val="24"/>
              <w:lang w:eastAsia="en-GB"/>
              <w14:ligatures w14:val="standardContextual"/>
            </w:rPr>
          </w:pPr>
          <w:hyperlink w:history="1" w:anchor="_Toc213788556">
            <w:r w:rsidRPr="00C63077">
              <w:rPr>
                <w:rStyle w:val="Hyperlink"/>
                <w:noProof/>
              </w:rPr>
              <w:t>Reference List</w:t>
            </w:r>
            <w:r>
              <w:rPr>
                <w:noProof/>
                <w:webHidden/>
              </w:rPr>
              <w:tab/>
            </w:r>
            <w:r>
              <w:rPr>
                <w:noProof/>
                <w:webHidden/>
              </w:rPr>
              <w:fldChar w:fldCharType="begin"/>
            </w:r>
            <w:r>
              <w:rPr>
                <w:noProof/>
                <w:webHidden/>
              </w:rPr>
              <w:instrText xml:space="preserve"> PAGEREF _Toc213788556 \h </w:instrText>
            </w:r>
            <w:r>
              <w:rPr>
                <w:noProof/>
                <w:webHidden/>
              </w:rPr>
            </w:r>
            <w:r>
              <w:rPr>
                <w:noProof/>
                <w:webHidden/>
              </w:rPr>
              <w:fldChar w:fldCharType="separate"/>
            </w:r>
            <w:r>
              <w:rPr>
                <w:noProof/>
                <w:webHidden/>
              </w:rPr>
              <w:t>10</w:t>
            </w:r>
            <w:r>
              <w:rPr>
                <w:noProof/>
                <w:webHidden/>
              </w:rPr>
              <w:fldChar w:fldCharType="end"/>
            </w:r>
          </w:hyperlink>
        </w:p>
        <w:p w:rsidR="00846F64" w:rsidRDefault="00846F64" w14:paraId="5610998A" w14:textId="40B50D95">
          <w:pPr>
            <w:pStyle w:val="TOC1"/>
            <w:tabs>
              <w:tab w:val="right" w:leader="dot" w:pos="9016"/>
            </w:tabs>
            <w:rPr>
              <w:rFonts w:asciiTheme="minorHAnsi" w:hAnsiTheme="minorHAnsi"/>
              <w:noProof/>
              <w:kern w:val="2"/>
              <w:sz w:val="24"/>
              <w:szCs w:val="24"/>
              <w:lang w:eastAsia="en-GB"/>
              <w14:ligatures w14:val="standardContextual"/>
            </w:rPr>
          </w:pPr>
          <w:hyperlink w:history="1" w:anchor="_Toc213788557">
            <w:r w:rsidRPr="00C63077">
              <w:rPr>
                <w:rStyle w:val="Hyperlink"/>
                <w:noProof/>
              </w:rPr>
              <w:t>Appendices:</w:t>
            </w:r>
            <w:r>
              <w:rPr>
                <w:noProof/>
                <w:webHidden/>
              </w:rPr>
              <w:tab/>
            </w:r>
            <w:r>
              <w:rPr>
                <w:noProof/>
                <w:webHidden/>
              </w:rPr>
              <w:fldChar w:fldCharType="begin"/>
            </w:r>
            <w:r>
              <w:rPr>
                <w:noProof/>
                <w:webHidden/>
              </w:rPr>
              <w:instrText xml:space="preserve"> PAGEREF _Toc213788557 \h </w:instrText>
            </w:r>
            <w:r>
              <w:rPr>
                <w:noProof/>
                <w:webHidden/>
              </w:rPr>
            </w:r>
            <w:r>
              <w:rPr>
                <w:noProof/>
                <w:webHidden/>
              </w:rPr>
              <w:fldChar w:fldCharType="separate"/>
            </w:r>
            <w:r>
              <w:rPr>
                <w:noProof/>
                <w:webHidden/>
              </w:rPr>
              <w:t>11</w:t>
            </w:r>
            <w:r>
              <w:rPr>
                <w:noProof/>
                <w:webHidden/>
              </w:rPr>
              <w:fldChar w:fldCharType="end"/>
            </w:r>
          </w:hyperlink>
        </w:p>
        <w:p w:rsidR="004B3A79" w:rsidRDefault="004B3A79" w14:paraId="73B34476" w14:textId="55DF2F07">
          <w:r w:rsidRPr="002E3CCA">
            <w:rPr>
              <w:b/>
              <w:bCs/>
              <w:noProof/>
            </w:rPr>
            <w:fldChar w:fldCharType="end"/>
          </w:r>
        </w:p>
      </w:sdtContent>
    </w:sdt>
    <w:p w:rsidR="00255882" w:rsidRDefault="00255882" w14:paraId="080B12B7" w14:textId="2BD9B4E6">
      <w:pPr>
        <w:rPr>
          <w:sz w:val="40"/>
          <w:szCs w:val="40"/>
        </w:rPr>
      </w:pPr>
    </w:p>
    <w:p w:rsidR="00255882" w:rsidRDefault="00255882" w14:paraId="59FD9ACB" w14:textId="71284345">
      <w:pPr>
        <w:rPr>
          <w:sz w:val="40"/>
          <w:szCs w:val="40"/>
        </w:rPr>
      </w:pPr>
    </w:p>
    <w:p w:rsidR="00255882" w:rsidRDefault="00255882" w14:paraId="30A9B2FE" w14:textId="794476BD">
      <w:pPr>
        <w:rPr>
          <w:sz w:val="40"/>
          <w:szCs w:val="40"/>
        </w:rPr>
      </w:pPr>
    </w:p>
    <w:p w:rsidRPr="00747FD5" w:rsidR="00747FD5" w:rsidP="00070E9B" w:rsidRDefault="00747FD5" w14:paraId="5AED868C" w14:textId="77777777">
      <w:pPr>
        <w:pStyle w:val="Heading1"/>
      </w:pPr>
      <w:bookmarkStart w:name="_Toc213788529" w:id="0"/>
      <w:r w:rsidRPr="00F53214">
        <w:lastRenderedPageBreak/>
        <w:t>Executive Summary</w:t>
      </w:r>
      <w:bookmarkEnd w:id="0"/>
    </w:p>
    <w:p w:rsidR="00747FD5" w:rsidP="00747FD5" w:rsidRDefault="00747FD5" w14:paraId="5A436232" w14:textId="77777777">
      <w:pPr>
        <w:rPr>
          <w:sz w:val="40"/>
          <w:szCs w:val="40"/>
        </w:rPr>
      </w:pPr>
    </w:p>
    <w:p w:rsidR="00747FD5" w:rsidP="00747FD5" w:rsidRDefault="00747FD5" w14:paraId="356383C6" w14:textId="0FB6AD51">
      <w:pPr>
        <w:rPr>
          <w:sz w:val="40"/>
          <w:szCs w:val="40"/>
        </w:rPr>
      </w:pPr>
    </w:p>
    <w:p w:rsidR="0075517B" w:rsidP="00747FD5" w:rsidRDefault="0075517B" w14:paraId="6E23A6C2" w14:textId="1B52EA60">
      <w:pPr>
        <w:rPr>
          <w:sz w:val="40"/>
          <w:szCs w:val="40"/>
        </w:rPr>
      </w:pPr>
    </w:p>
    <w:p w:rsidR="0075517B" w:rsidP="00747FD5" w:rsidRDefault="0075517B" w14:paraId="56F63845" w14:textId="3ED98F46">
      <w:pPr>
        <w:rPr>
          <w:sz w:val="40"/>
          <w:szCs w:val="40"/>
        </w:rPr>
      </w:pPr>
    </w:p>
    <w:p w:rsidR="0075517B" w:rsidP="00747FD5" w:rsidRDefault="0075517B" w14:paraId="3B5A52F6" w14:textId="132D7BBD">
      <w:pPr>
        <w:rPr>
          <w:sz w:val="40"/>
          <w:szCs w:val="40"/>
        </w:rPr>
      </w:pPr>
    </w:p>
    <w:p w:rsidR="0075517B" w:rsidP="00747FD5" w:rsidRDefault="0075517B" w14:paraId="52F0C95E" w14:textId="7A69EE77">
      <w:pPr>
        <w:rPr>
          <w:sz w:val="40"/>
          <w:szCs w:val="40"/>
        </w:rPr>
      </w:pPr>
    </w:p>
    <w:p w:rsidR="0075517B" w:rsidP="00747FD5" w:rsidRDefault="0075517B" w14:paraId="4CEE4AD5" w14:textId="6CB9B41A">
      <w:pPr>
        <w:rPr>
          <w:sz w:val="40"/>
          <w:szCs w:val="40"/>
        </w:rPr>
      </w:pPr>
    </w:p>
    <w:p w:rsidR="0075517B" w:rsidP="00747FD5" w:rsidRDefault="0075517B" w14:paraId="2B3F4AC6" w14:textId="36245530">
      <w:pPr>
        <w:rPr>
          <w:sz w:val="40"/>
          <w:szCs w:val="40"/>
        </w:rPr>
      </w:pPr>
    </w:p>
    <w:p w:rsidR="0075517B" w:rsidP="00747FD5" w:rsidRDefault="0075517B" w14:paraId="2AE4E250" w14:textId="29CAE2AB">
      <w:pPr>
        <w:rPr>
          <w:sz w:val="40"/>
          <w:szCs w:val="40"/>
        </w:rPr>
      </w:pPr>
    </w:p>
    <w:p w:rsidR="0075517B" w:rsidP="00747FD5" w:rsidRDefault="0075517B" w14:paraId="67667829" w14:textId="611CA604">
      <w:pPr>
        <w:rPr>
          <w:sz w:val="40"/>
          <w:szCs w:val="40"/>
        </w:rPr>
      </w:pPr>
    </w:p>
    <w:p w:rsidR="0075517B" w:rsidP="00747FD5" w:rsidRDefault="0075517B" w14:paraId="2319E197" w14:textId="32F0142E">
      <w:pPr>
        <w:rPr>
          <w:sz w:val="40"/>
          <w:szCs w:val="40"/>
        </w:rPr>
      </w:pPr>
    </w:p>
    <w:p w:rsidR="0075517B" w:rsidP="00747FD5" w:rsidRDefault="0075517B" w14:paraId="3F42F6A3" w14:textId="06FCA176">
      <w:pPr>
        <w:rPr>
          <w:sz w:val="40"/>
          <w:szCs w:val="40"/>
        </w:rPr>
      </w:pPr>
    </w:p>
    <w:p w:rsidR="0075517B" w:rsidP="00747FD5" w:rsidRDefault="0075517B" w14:paraId="24CAE1F8" w14:textId="164BA01E">
      <w:pPr>
        <w:rPr>
          <w:sz w:val="40"/>
          <w:szCs w:val="40"/>
        </w:rPr>
      </w:pPr>
    </w:p>
    <w:p w:rsidR="0075517B" w:rsidP="00747FD5" w:rsidRDefault="0075517B" w14:paraId="6E4A5B23" w14:textId="35974F6B">
      <w:pPr>
        <w:rPr>
          <w:sz w:val="40"/>
          <w:szCs w:val="40"/>
        </w:rPr>
      </w:pPr>
    </w:p>
    <w:p w:rsidR="0075517B" w:rsidP="00747FD5" w:rsidRDefault="0075517B" w14:paraId="08CE7F89" w14:textId="74FF5F11">
      <w:pPr>
        <w:rPr>
          <w:sz w:val="40"/>
          <w:szCs w:val="40"/>
        </w:rPr>
      </w:pPr>
    </w:p>
    <w:p w:rsidR="0075517B" w:rsidP="00747FD5" w:rsidRDefault="0075517B" w14:paraId="03EF0724" w14:textId="03F19C37">
      <w:pPr>
        <w:rPr>
          <w:sz w:val="40"/>
          <w:szCs w:val="40"/>
        </w:rPr>
      </w:pPr>
    </w:p>
    <w:p w:rsidR="0075517B" w:rsidP="00747FD5" w:rsidRDefault="0075517B" w14:paraId="67029CEE" w14:textId="77777777">
      <w:pPr>
        <w:rPr>
          <w:sz w:val="40"/>
          <w:szCs w:val="40"/>
        </w:rPr>
      </w:pPr>
    </w:p>
    <w:p w:rsidR="00747FD5" w:rsidP="00747FD5" w:rsidRDefault="00747FD5" w14:paraId="68590D11" w14:textId="77777777">
      <w:pPr>
        <w:rPr>
          <w:sz w:val="40"/>
          <w:szCs w:val="40"/>
        </w:rPr>
      </w:pPr>
    </w:p>
    <w:p w:rsidR="00747FD5" w:rsidP="00747FD5" w:rsidRDefault="00747FD5" w14:paraId="192DE40A" w14:textId="43B0843E">
      <w:pPr>
        <w:rPr>
          <w:sz w:val="40"/>
          <w:szCs w:val="40"/>
        </w:rPr>
      </w:pPr>
    </w:p>
    <w:p w:rsidR="00F114BD" w:rsidP="00747FD5" w:rsidRDefault="00F114BD" w14:paraId="65CE10DE" w14:textId="77777777">
      <w:pPr>
        <w:rPr>
          <w:sz w:val="40"/>
          <w:szCs w:val="40"/>
        </w:rPr>
      </w:pPr>
    </w:p>
    <w:p w:rsidR="00747FD5" w:rsidP="00070E9B" w:rsidRDefault="00747FD5" w14:paraId="654F86E4" w14:textId="3B5724DC">
      <w:pPr>
        <w:pStyle w:val="Heading1"/>
      </w:pPr>
      <w:bookmarkStart w:name="_Toc213788530" w:id="1"/>
      <w:r w:rsidR="00747FD5">
        <w:rPr/>
        <w:t>Business Concept</w:t>
      </w:r>
      <w:bookmarkEnd w:id="1"/>
    </w:p>
    <w:p w:rsidR="04DD531E" w:rsidP="04DD531E" w:rsidRDefault="04DD531E" w14:paraId="1E94D8A6" w14:textId="24250902">
      <w:pPr>
        <w:pStyle w:val="Normal"/>
        <w:spacing w:before="285" w:beforeAutospacing="off" w:after="180" w:afterAutospacing="off"/>
        <w:rPr>
          <w:rFonts w:ascii="Arial" w:hAnsi="Arial" w:eastAsia="Arial" w:cs="Arial"/>
          <w:noProof w:val="0"/>
          <w:color w:val="000000" w:themeColor="text1" w:themeTint="FF" w:themeShade="FF"/>
          <w:sz w:val="22"/>
          <w:szCs w:val="22"/>
          <w:lang w:val="en-GB"/>
        </w:rPr>
      </w:pPr>
      <w:r>
        <w:br/>
      </w:r>
      <w:r w:rsidRPr="04DD531E" w:rsidR="5EF30F3F">
        <w:rPr>
          <w:rFonts w:ascii="Arial" w:hAnsi="Arial" w:eastAsia="Arial" w:cs="Arial"/>
          <w:noProof w:val="0"/>
          <w:color w:val="000000" w:themeColor="text1" w:themeTint="FF" w:themeShade="FF"/>
          <w:sz w:val="22"/>
          <w:szCs w:val="22"/>
          <w:lang w:val="en-GB"/>
        </w:rPr>
        <w:t xml:space="preserve">The proposed business involves </w:t>
      </w:r>
      <w:r w:rsidRPr="04DD531E" w:rsidR="5EF30F3F">
        <w:rPr>
          <w:rFonts w:ascii="Arial" w:hAnsi="Arial" w:eastAsia="Arial" w:cs="Arial"/>
          <w:noProof w:val="0"/>
          <w:color w:val="000000" w:themeColor="text1" w:themeTint="FF" w:themeShade="FF"/>
          <w:sz w:val="22"/>
          <w:szCs w:val="22"/>
          <w:lang w:val="en-GB"/>
        </w:rPr>
        <w:t>acquiring</w:t>
      </w:r>
      <w:r w:rsidRPr="04DD531E" w:rsidR="5EF30F3F">
        <w:rPr>
          <w:rFonts w:ascii="Arial" w:hAnsi="Arial" w:eastAsia="Arial" w:cs="Arial"/>
          <w:noProof w:val="0"/>
          <w:color w:val="000000" w:themeColor="text1" w:themeTint="FF" w:themeShade="FF"/>
          <w:sz w:val="22"/>
          <w:szCs w:val="22"/>
          <w:lang w:val="en-GB"/>
        </w:rPr>
        <w:t xml:space="preserve"> residential properties with the intention of generating income through rental activities. The business will </w:t>
      </w:r>
      <w:r w:rsidRPr="04DD531E" w:rsidR="5EF30F3F">
        <w:rPr>
          <w:rFonts w:ascii="Arial" w:hAnsi="Arial" w:eastAsia="Arial" w:cs="Arial"/>
          <w:noProof w:val="0"/>
          <w:color w:val="000000" w:themeColor="text1" w:themeTint="FF" w:themeShade="FF"/>
          <w:sz w:val="22"/>
          <w:szCs w:val="22"/>
          <w:lang w:val="en-GB"/>
        </w:rPr>
        <w:t>operate</w:t>
      </w:r>
      <w:r w:rsidRPr="04DD531E" w:rsidR="5EF30F3F">
        <w:rPr>
          <w:rFonts w:ascii="Arial" w:hAnsi="Arial" w:eastAsia="Arial" w:cs="Arial"/>
          <w:noProof w:val="0"/>
          <w:color w:val="000000" w:themeColor="text1" w:themeTint="FF" w:themeShade="FF"/>
          <w:sz w:val="22"/>
          <w:szCs w:val="22"/>
          <w:lang w:val="en-GB"/>
        </w:rPr>
        <w:t xml:space="preserve"> under a buy-to-let model, where properties are either rented out as whole units or subdivided into individual rooms for multiple tenants (commonly known as a House in Multiple Occupation, or HMO).</w:t>
      </w:r>
    </w:p>
    <w:p w:rsidR="5EF30F3F" w:rsidP="04DD531E" w:rsidRDefault="5EF30F3F" w14:paraId="01CB2CB4" w14:textId="4F0E353C">
      <w:pPr>
        <w:pStyle w:val="Normal"/>
        <w:spacing w:before="240" w:beforeAutospacing="off" w:after="180" w:afterAutospacing="off"/>
        <w:rPr>
          <w:rFonts w:ascii="Arial" w:hAnsi="Arial" w:eastAsia="Arial" w:cs="Arial"/>
          <w:noProof w:val="0"/>
          <w:color w:val="FFFFFF" w:themeColor="background1" w:themeTint="FF" w:themeShade="FF"/>
          <w:sz w:val="22"/>
          <w:szCs w:val="22"/>
          <w:lang w:val="en-GB"/>
        </w:rPr>
      </w:pPr>
      <w:r w:rsidRPr="04DD531E" w:rsidR="5EF30F3F">
        <w:rPr>
          <w:rFonts w:ascii="Arial" w:hAnsi="Arial" w:eastAsia="Arial" w:cs="Arial"/>
          <w:noProof w:val="0"/>
          <w:color w:val="000000" w:themeColor="text1" w:themeTint="FF" w:themeShade="FF"/>
          <w:sz w:val="22"/>
          <w:szCs w:val="22"/>
          <w:lang w:val="en-GB"/>
        </w:rPr>
        <w:t xml:space="preserve">The primary </w:t>
      </w:r>
      <w:r w:rsidRPr="04DD531E" w:rsidR="5EF30F3F">
        <w:rPr>
          <w:rFonts w:ascii="Arial" w:hAnsi="Arial" w:eastAsia="Arial" w:cs="Arial"/>
          <w:noProof w:val="0"/>
          <w:color w:val="000000" w:themeColor="text1" w:themeTint="FF" w:themeShade="FF"/>
          <w:sz w:val="22"/>
          <w:szCs w:val="22"/>
          <w:lang w:val="en-GB"/>
        </w:rPr>
        <w:t>objective</w:t>
      </w:r>
      <w:r w:rsidRPr="04DD531E" w:rsidR="5EF30F3F">
        <w:rPr>
          <w:rFonts w:ascii="Arial" w:hAnsi="Arial" w:eastAsia="Arial" w:cs="Arial"/>
          <w:noProof w:val="0"/>
          <w:color w:val="000000" w:themeColor="text1" w:themeTint="FF" w:themeShade="FF"/>
          <w:sz w:val="22"/>
          <w:szCs w:val="22"/>
          <w:lang w:val="en-GB"/>
        </w:rPr>
        <w:t xml:space="preserve"> is to create a sustainable and scalable income stream through rental yields, while also </w:t>
      </w:r>
      <w:r w:rsidRPr="04DD531E" w:rsidR="5EF30F3F">
        <w:rPr>
          <w:rFonts w:ascii="Arial" w:hAnsi="Arial" w:eastAsia="Arial" w:cs="Arial"/>
          <w:noProof w:val="0"/>
          <w:color w:val="000000" w:themeColor="text1" w:themeTint="FF" w:themeShade="FF"/>
          <w:sz w:val="22"/>
          <w:szCs w:val="22"/>
          <w:lang w:val="en-GB"/>
        </w:rPr>
        <w:t>benefiting</w:t>
      </w:r>
      <w:r w:rsidRPr="04DD531E" w:rsidR="5EF30F3F">
        <w:rPr>
          <w:rFonts w:ascii="Arial" w:hAnsi="Arial" w:eastAsia="Arial" w:cs="Arial"/>
          <w:noProof w:val="0"/>
          <w:color w:val="000000" w:themeColor="text1" w:themeTint="FF" w:themeShade="FF"/>
          <w:sz w:val="22"/>
          <w:szCs w:val="22"/>
          <w:lang w:val="en-GB"/>
        </w:rPr>
        <w:t xml:space="preserve"> from long-term capital appr</w:t>
      </w:r>
      <w:r w:rsidRPr="04DD531E" w:rsidR="5EF30F3F">
        <w:rPr>
          <w:rFonts w:ascii="Arial" w:hAnsi="Arial" w:eastAsia="Arial" w:cs="Arial"/>
          <w:noProof w:val="0"/>
          <w:color w:val="FFFFFF" w:themeColor="background1" w:themeTint="FF" w:themeShade="FF"/>
          <w:sz w:val="22"/>
          <w:szCs w:val="22"/>
          <w:lang w:val="en-GB"/>
        </w:rPr>
        <w:t>eciation of property assets.</w:t>
      </w:r>
    </w:p>
    <w:p w:rsidR="04DD531E" w:rsidP="04DD531E" w:rsidRDefault="04DD531E" w14:paraId="70ABB9B9" w14:textId="56A7F681">
      <w:pPr>
        <w:pStyle w:val="Normal"/>
        <w:rPr>
          <w:rFonts w:ascii="Arial" w:hAnsi="Arial" w:eastAsia="Arial" w:cs="Arial"/>
          <w:color w:val="FFFFFF" w:themeColor="background1" w:themeTint="FF" w:themeShade="FF"/>
          <w:sz w:val="22"/>
          <w:szCs w:val="22"/>
        </w:rPr>
      </w:pPr>
    </w:p>
    <w:p w:rsidR="00747FD5" w:rsidP="00F53214" w:rsidRDefault="00747FD5" w14:paraId="50A8667E" w14:textId="16406971"/>
    <w:p w:rsidR="00F53214" w:rsidP="00F53214" w:rsidRDefault="00F53214" w14:paraId="513AF597" w14:textId="5446EE18"/>
    <w:p w:rsidR="00F53214" w:rsidP="00F53214" w:rsidRDefault="00F53214" w14:paraId="4028FEF6" w14:textId="77777777"/>
    <w:p w:rsidR="0096798A" w:rsidP="00AD04A3" w:rsidRDefault="0096798A" w14:paraId="073B37AB" w14:textId="0D87453A">
      <w:pPr>
        <w:pStyle w:val="Heading2"/>
      </w:pPr>
      <w:bookmarkStart w:name="_Toc213788531" w:id="2"/>
      <w:r w:rsidR="0096798A">
        <w:rPr/>
        <w:t>Business Description</w:t>
      </w:r>
      <w:bookmarkEnd w:id="2"/>
      <w:r w:rsidR="0096798A">
        <w:rPr/>
        <w:t xml:space="preserve"> </w:t>
      </w:r>
    </w:p>
    <w:p w:rsidR="04DD531E" w:rsidP="04DD531E" w:rsidRDefault="04DD531E" w14:paraId="5A6F44B9" w14:textId="4E835C0D">
      <w:pPr>
        <w:pStyle w:val="Normal"/>
        <w:rPr>
          <w:rFonts w:ascii="Arial" w:hAnsi="Arial" w:eastAsia="Arial" w:cs="Arial"/>
          <w:noProof w:val="0"/>
          <w:color w:val="auto"/>
          <w:sz w:val="22"/>
          <w:szCs w:val="22"/>
          <w:lang w:val="en-GB"/>
        </w:rPr>
      </w:pPr>
    </w:p>
    <w:p w:rsidR="00F53214" w:rsidP="04DD531E" w:rsidRDefault="00F53214" w14:paraId="2E67C976" w14:textId="21B9ECF9">
      <w:pPr>
        <w:pStyle w:val="Normal"/>
        <w:rPr>
          <w:rFonts w:ascii="Arial" w:hAnsi="Arial" w:eastAsia="Arial" w:cs="Arial"/>
          <w:noProof w:val="0"/>
          <w:color w:val="auto"/>
          <w:sz w:val="22"/>
          <w:szCs w:val="22"/>
          <w:lang w:val="en-GB"/>
        </w:rPr>
      </w:pPr>
      <w:r w:rsidRPr="04DD531E" w:rsidR="475E4417">
        <w:rPr>
          <w:rFonts w:ascii="Arial" w:hAnsi="Arial" w:eastAsia="Arial" w:cs="Arial"/>
          <w:noProof w:val="0"/>
          <w:color w:val="auto"/>
          <w:sz w:val="22"/>
          <w:szCs w:val="22"/>
          <w:lang w:val="en-GB"/>
        </w:rPr>
        <w:t xml:space="preserve">The proposed business is a residential property investment and rental enterprise </w:t>
      </w:r>
      <w:r w:rsidRPr="04DD531E" w:rsidR="475E4417">
        <w:rPr>
          <w:rFonts w:ascii="Arial" w:hAnsi="Arial" w:eastAsia="Arial" w:cs="Arial"/>
          <w:noProof w:val="0"/>
          <w:color w:val="auto"/>
          <w:sz w:val="22"/>
          <w:szCs w:val="22"/>
          <w:lang w:val="en-GB"/>
        </w:rPr>
        <w:t>operating</w:t>
      </w:r>
      <w:r w:rsidRPr="04DD531E" w:rsidR="475E4417">
        <w:rPr>
          <w:rFonts w:ascii="Arial" w:hAnsi="Arial" w:eastAsia="Arial" w:cs="Arial"/>
          <w:noProof w:val="0"/>
          <w:color w:val="auto"/>
          <w:sz w:val="22"/>
          <w:szCs w:val="22"/>
          <w:lang w:val="en-GB"/>
        </w:rPr>
        <w:t xml:space="preserve"> within the UK housing market. The core activity of the business is the acquisition, management, and letting of residential properties to generate consistent rental income and long-term capital growth.</w:t>
      </w:r>
    </w:p>
    <w:p w:rsidR="00F53214" w:rsidP="04DD531E" w:rsidRDefault="00F53214" w14:paraId="0EE59338" w14:textId="6D05CB06">
      <w:pPr>
        <w:pStyle w:val="Normal"/>
        <w:spacing w:before="240" w:beforeAutospacing="off" w:after="180" w:afterAutospacing="off"/>
        <w:rPr>
          <w:rFonts w:ascii="Arial" w:hAnsi="Arial" w:eastAsia="Arial" w:cs="Arial"/>
          <w:noProof w:val="0"/>
          <w:color w:val="auto"/>
          <w:sz w:val="22"/>
          <w:szCs w:val="22"/>
          <w:lang w:val="en-GB"/>
        </w:rPr>
      </w:pPr>
      <w:r w:rsidRPr="04DD531E" w:rsidR="475E4417">
        <w:rPr>
          <w:rFonts w:ascii="Arial" w:hAnsi="Arial" w:eastAsia="Arial" w:cs="Arial"/>
          <w:noProof w:val="0"/>
          <w:color w:val="auto"/>
          <w:sz w:val="22"/>
          <w:szCs w:val="22"/>
          <w:lang w:val="en-GB"/>
        </w:rPr>
        <w:t xml:space="preserve">The business will adopt a buy-to-let strategy, </w:t>
      </w:r>
      <w:r w:rsidRPr="04DD531E" w:rsidR="475E4417">
        <w:rPr>
          <w:rFonts w:ascii="Arial" w:hAnsi="Arial" w:eastAsia="Arial" w:cs="Arial"/>
          <w:noProof w:val="0"/>
          <w:color w:val="auto"/>
          <w:sz w:val="22"/>
          <w:szCs w:val="22"/>
          <w:lang w:val="en-GB"/>
        </w:rPr>
        <w:t>purchasing</w:t>
      </w:r>
      <w:r w:rsidRPr="04DD531E" w:rsidR="475E4417">
        <w:rPr>
          <w:rFonts w:ascii="Arial" w:hAnsi="Arial" w:eastAsia="Arial" w:cs="Arial"/>
          <w:noProof w:val="0"/>
          <w:color w:val="auto"/>
          <w:sz w:val="22"/>
          <w:szCs w:val="22"/>
          <w:lang w:val="en-GB"/>
        </w:rPr>
        <w:t xml:space="preserve"> properties in areas with high rental demand, such as urban centres and locations with strong employment opportunities or educational institutions. Properties will be managed either directly by the owner or through professional letting agents, depending on the scale of operations.</w:t>
      </w:r>
    </w:p>
    <w:p w:rsidR="00F53214" w:rsidP="04DD531E" w:rsidRDefault="00F53214" w14:paraId="1E3916E5" w14:textId="62BC6158">
      <w:pPr>
        <w:pStyle w:val="Normal"/>
        <w:spacing w:before="240" w:beforeAutospacing="off" w:after="180" w:afterAutospacing="off"/>
        <w:rPr>
          <w:rFonts w:ascii="Arial" w:hAnsi="Arial" w:eastAsia="Arial" w:cs="Arial"/>
          <w:noProof w:val="0"/>
          <w:color w:val="auto"/>
          <w:sz w:val="22"/>
          <w:szCs w:val="22"/>
          <w:lang w:val="en-GB"/>
        </w:rPr>
      </w:pPr>
      <w:r w:rsidRPr="04DD531E" w:rsidR="475E4417">
        <w:rPr>
          <w:rFonts w:ascii="Arial" w:hAnsi="Arial" w:eastAsia="Arial" w:cs="Arial"/>
          <w:noProof w:val="0"/>
          <w:color w:val="auto"/>
          <w:sz w:val="22"/>
          <w:szCs w:val="22"/>
          <w:lang w:val="en-GB"/>
        </w:rPr>
        <w:t>A key operational approach of the business will include offering both full-property rentals and room-by-room rentals under the House in Multiple Occupation (HMO) model. This dual strategy allows the business to maximise occupancy rates and increase rental yield, as renting individual rooms can often generate higher total income compared to letting a property as a single unit.</w:t>
      </w:r>
    </w:p>
    <w:p w:rsidR="00F53214" w:rsidP="04DD531E" w:rsidRDefault="00F53214" w14:paraId="64159846" w14:textId="0274FAE9">
      <w:pPr>
        <w:pStyle w:val="Normal"/>
        <w:spacing w:before="240" w:beforeAutospacing="off" w:after="180" w:afterAutospacing="off"/>
        <w:rPr>
          <w:rFonts w:ascii="Arial" w:hAnsi="Arial" w:eastAsia="Arial" w:cs="Arial"/>
          <w:noProof w:val="0"/>
          <w:color w:val="auto"/>
          <w:sz w:val="22"/>
          <w:szCs w:val="22"/>
          <w:lang w:val="en-GB"/>
        </w:rPr>
      </w:pPr>
      <w:r w:rsidRPr="04DD531E" w:rsidR="475E4417">
        <w:rPr>
          <w:rFonts w:ascii="Arial" w:hAnsi="Arial" w:eastAsia="Arial" w:cs="Arial"/>
          <w:noProof w:val="0"/>
          <w:color w:val="auto"/>
          <w:sz w:val="22"/>
          <w:szCs w:val="22"/>
          <w:lang w:val="en-GB"/>
        </w:rPr>
        <w:t xml:space="preserve">The business will </w:t>
      </w:r>
      <w:r w:rsidRPr="04DD531E" w:rsidR="475E4417">
        <w:rPr>
          <w:rFonts w:ascii="Arial" w:hAnsi="Arial" w:eastAsia="Arial" w:cs="Arial"/>
          <w:noProof w:val="0"/>
          <w:color w:val="auto"/>
          <w:sz w:val="22"/>
          <w:szCs w:val="22"/>
          <w:lang w:val="en-GB"/>
        </w:rPr>
        <w:t>operate</w:t>
      </w:r>
      <w:r w:rsidRPr="04DD531E" w:rsidR="475E4417">
        <w:rPr>
          <w:rFonts w:ascii="Arial" w:hAnsi="Arial" w:eastAsia="Arial" w:cs="Arial"/>
          <w:noProof w:val="0"/>
          <w:color w:val="auto"/>
          <w:sz w:val="22"/>
          <w:szCs w:val="22"/>
          <w:lang w:val="en-GB"/>
        </w:rPr>
        <w:t xml:space="preserve"> as a profit-oriented enterprise, with a focus on </w:t>
      </w:r>
      <w:r w:rsidRPr="04DD531E" w:rsidR="475E4417">
        <w:rPr>
          <w:rFonts w:ascii="Arial" w:hAnsi="Arial" w:eastAsia="Arial" w:cs="Arial"/>
          <w:noProof w:val="0"/>
          <w:color w:val="auto"/>
          <w:sz w:val="22"/>
          <w:szCs w:val="22"/>
          <w:lang w:val="en-GB"/>
        </w:rPr>
        <w:t>maintaining</w:t>
      </w:r>
      <w:r w:rsidRPr="04DD531E" w:rsidR="475E4417">
        <w:rPr>
          <w:rFonts w:ascii="Arial" w:hAnsi="Arial" w:eastAsia="Arial" w:cs="Arial"/>
          <w:noProof w:val="0"/>
          <w:color w:val="auto"/>
          <w:sz w:val="22"/>
          <w:szCs w:val="22"/>
          <w:lang w:val="en-GB"/>
        </w:rPr>
        <w:t xml:space="preserve"> </w:t>
      </w:r>
      <w:r w:rsidRPr="04DD531E" w:rsidR="475E4417">
        <w:rPr>
          <w:rFonts w:ascii="Arial" w:hAnsi="Arial" w:eastAsia="Arial" w:cs="Arial"/>
          <w:noProof w:val="0"/>
          <w:color w:val="auto"/>
          <w:sz w:val="22"/>
          <w:szCs w:val="22"/>
          <w:lang w:val="en-GB"/>
        </w:rPr>
        <w:t>high standards</w:t>
      </w:r>
      <w:r w:rsidRPr="04DD531E" w:rsidR="475E4417">
        <w:rPr>
          <w:rFonts w:ascii="Arial" w:hAnsi="Arial" w:eastAsia="Arial" w:cs="Arial"/>
          <w:noProof w:val="0"/>
          <w:color w:val="auto"/>
          <w:sz w:val="22"/>
          <w:szCs w:val="22"/>
          <w:lang w:val="en-GB"/>
        </w:rPr>
        <w:t xml:space="preserve"> of property management, tenant satisfaction, and legal compliance. Over time, the business aims to expand its portfolio by reinvesting profits and </w:t>
      </w:r>
      <w:r w:rsidRPr="04DD531E" w:rsidR="475E4417">
        <w:rPr>
          <w:rFonts w:ascii="Arial" w:hAnsi="Arial" w:eastAsia="Arial" w:cs="Arial"/>
          <w:noProof w:val="0"/>
          <w:color w:val="auto"/>
          <w:sz w:val="22"/>
          <w:szCs w:val="22"/>
          <w:lang w:val="en-GB"/>
        </w:rPr>
        <w:t>leveraging</w:t>
      </w:r>
      <w:r w:rsidRPr="04DD531E" w:rsidR="475E4417">
        <w:rPr>
          <w:rFonts w:ascii="Arial" w:hAnsi="Arial" w:eastAsia="Arial" w:cs="Arial"/>
          <w:noProof w:val="0"/>
          <w:color w:val="auto"/>
          <w:sz w:val="22"/>
          <w:szCs w:val="22"/>
          <w:lang w:val="en-GB"/>
        </w:rPr>
        <w:t xml:space="preserve"> property equity to </w:t>
      </w:r>
      <w:r w:rsidRPr="04DD531E" w:rsidR="475E4417">
        <w:rPr>
          <w:rFonts w:ascii="Arial" w:hAnsi="Arial" w:eastAsia="Arial" w:cs="Arial"/>
          <w:noProof w:val="0"/>
          <w:color w:val="auto"/>
          <w:sz w:val="22"/>
          <w:szCs w:val="22"/>
          <w:lang w:val="en-GB"/>
        </w:rPr>
        <w:t>acquire</w:t>
      </w:r>
      <w:r w:rsidRPr="04DD531E" w:rsidR="475E4417">
        <w:rPr>
          <w:rFonts w:ascii="Arial" w:hAnsi="Arial" w:eastAsia="Arial" w:cs="Arial"/>
          <w:noProof w:val="0"/>
          <w:color w:val="auto"/>
          <w:sz w:val="22"/>
          <w:szCs w:val="22"/>
          <w:lang w:val="en-GB"/>
        </w:rPr>
        <w:t xml:space="preserve"> </w:t>
      </w:r>
      <w:r w:rsidRPr="04DD531E" w:rsidR="475E4417">
        <w:rPr>
          <w:rFonts w:ascii="Arial" w:hAnsi="Arial" w:eastAsia="Arial" w:cs="Arial"/>
          <w:noProof w:val="0"/>
          <w:color w:val="auto"/>
          <w:sz w:val="22"/>
          <w:szCs w:val="22"/>
          <w:lang w:val="en-GB"/>
        </w:rPr>
        <w:t>additional</w:t>
      </w:r>
      <w:r w:rsidRPr="04DD531E" w:rsidR="475E4417">
        <w:rPr>
          <w:rFonts w:ascii="Arial" w:hAnsi="Arial" w:eastAsia="Arial" w:cs="Arial"/>
          <w:noProof w:val="0"/>
          <w:color w:val="auto"/>
          <w:sz w:val="22"/>
          <w:szCs w:val="22"/>
          <w:lang w:val="en-GB"/>
        </w:rPr>
        <w:t xml:space="preserve"> assets.</w:t>
      </w:r>
    </w:p>
    <w:p w:rsidR="00F53214" w:rsidP="04DD531E" w:rsidRDefault="00F53214" w14:paraId="089F7203" w14:textId="38280E9C">
      <w:pPr>
        <w:rPr>
          <w:color w:val="auto"/>
        </w:rPr>
      </w:pPr>
    </w:p>
    <w:p w:rsidR="00F53214" w:rsidP="00F53214" w:rsidRDefault="00F53214" w14:paraId="6992BAEE" w14:textId="2006FDD1"/>
    <w:p w:rsidR="00F53214" w:rsidP="00F53214" w:rsidRDefault="00F53214" w14:paraId="47440B66" w14:textId="77777777"/>
    <w:p w:rsidR="0096798A" w:rsidP="00AD04A3" w:rsidRDefault="0096798A" w14:paraId="798CE64E" w14:textId="2DC5BAD5">
      <w:pPr>
        <w:pStyle w:val="Heading2"/>
      </w:pPr>
      <w:bookmarkStart w:name="_Toc213788532" w:id="3"/>
      <w:r>
        <w:t>Product Description</w:t>
      </w:r>
      <w:bookmarkEnd w:id="3"/>
      <w:r>
        <w:t xml:space="preserve"> </w:t>
      </w:r>
    </w:p>
    <w:p w:rsidR="0096798A" w:rsidP="04DD531E" w:rsidRDefault="0096798A" w14:paraId="159D52E0" w14:textId="4FB8DA54">
      <w:pPr>
        <w:rPr>
          <w:rFonts w:ascii="Arial" w:hAnsi="Arial" w:eastAsia="Arial" w:cs="Arial"/>
          <w:color w:val="auto"/>
          <w:sz w:val="22"/>
          <w:szCs w:val="22"/>
        </w:rPr>
      </w:pPr>
    </w:p>
    <w:p w:rsidR="4A8B0953" w:rsidP="04DD531E" w:rsidRDefault="4A8B0953" w14:paraId="3054479D" w14:textId="0FA53AE9">
      <w:pPr>
        <w:spacing w:before="300" w:beforeAutospacing="off" w:after="180" w:afterAutospacing="off"/>
        <w:rPr>
          <w:rFonts w:ascii="Arial" w:hAnsi="Arial" w:eastAsia="Arial" w:cs="Arial"/>
          <w:noProof w:val="0"/>
          <w:color w:val="000000" w:themeColor="text1" w:themeTint="FF" w:themeShade="FF"/>
          <w:sz w:val="22"/>
          <w:szCs w:val="22"/>
          <w:lang w:val="en-GB"/>
        </w:rPr>
      </w:pPr>
      <w:r w:rsidRPr="04DD531E" w:rsidR="4A8B0953">
        <w:rPr>
          <w:rFonts w:ascii="Arial" w:hAnsi="Arial" w:eastAsia="Arial" w:cs="Arial"/>
          <w:noProof w:val="0"/>
          <w:color w:val="000000" w:themeColor="text1" w:themeTint="FF" w:themeShade="FF"/>
          <w:sz w:val="22"/>
          <w:szCs w:val="22"/>
          <w:lang w:val="en-GB"/>
        </w:rPr>
        <w:t xml:space="preserve">The “product” offered by the business is residential accommodation for rent, tailored to meet the needs of different tenant groups. This includes both self-contained properties and individual rooms within shared housing arrangements. For full-property rentals, the business will provide houses or flats suitable for families or professional tenants. These properties will typically include essential living facilities such as kitchens, bathrooms, and living spaces, and may be offered either </w:t>
      </w:r>
      <w:r w:rsidRPr="04DD531E" w:rsidR="4A8B0953">
        <w:rPr>
          <w:rFonts w:ascii="Arial" w:hAnsi="Arial" w:eastAsia="Arial" w:cs="Arial"/>
          <w:noProof w:val="0"/>
          <w:color w:val="000000" w:themeColor="text1" w:themeTint="FF" w:themeShade="FF"/>
          <w:sz w:val="22"/>
          <w:szCs w:val="22"/>
          <w:lang w:val="en-GB"/>
        </w:rPr>
        <w:t>furnished</w:t>
      </w:r>
      <w:r w:rsidRPr="04DD531E" w:rsidR="4A8B0953">
        <w:rPr>
          <w:rFonts w:ascii="Arial" w:hAnsi="Arial" w:eastAsia="Arial" w:cs="Arial"/>
          <w:noProof w:val="0"/>
          <w:color w:val="000000" w:themeColor="text1" w:themeTint="FF" w:themeShade="FF"/>
          <w:sz w:val="22"/>
          <w:szCs w:val="22"/>
          <w:lang w:val="en-GB"/>
        </w:rPr>
        <w:t xml:space="preserve"> or unfurnished depending on market demand.</w:t>
      </w:r>
    </w:p>
    <w:p w:rsidR="4A8B0953" w:rsidP="04DD531E" w:rsidRDefault="4A8B0953" w14:paraId="08FF5141" w14:textId="57B2930B">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4A8B0953">
        <w:rPr>
          <w:rFonts w:ascii="Arial" w:hAnsi="Arial" w:eastAsia="Arial" w:cs="Arial"/>
          <w:noProof w:val="0"/>
          <w:color w:val="000000" w:themeColor="text1" w:themeTint="FF" w:themeShade="FF"/>
          <w:sz w:val="22"/>
          <w:szCs w:val="22"/>
          <w:lang w:val="en-GB"/>
        </w:rPr>
        <w:t xml:space="preserve">For the HMO model, the business will offer individual furnished rooms within shared properties, where tenants have private bedrooms and share communal facilities such as kitchens and bathrooms. These properties may include </w:t>
      </w:r>
      <w:r w:rsidRPr="04DD531E" w:rsidR="4A8B0953">
        <w:rPr>
          <w:rFonts w:ascii="Arial" w:hAnsi="Arial" w:eastAsia="Arial" w:cs="Arial"/>
          <w:noProof w:val="0"/>
          <w:color w:val="000000" w:themeColor="text1" w:themeTint="FF" w:themeShade="FF"/>
          <w:sz w:val="22"/>
          <w:szCs w:val="22"/>
          <w:lang w:val="en-GB"/>
        </w:rPr>
        <w:t>additional</w:t>
      </w:r>
      <w:r w:rsidRPr="04DD531E" w:rsidR="4A8B0953">
        <w:rPr>
          <w:rFonts w:ascii="Arial" w:hAnsi="Arial" w:eastAsia="Arial" w:cs="Arial"/>
          <w:noProof w:val="0"/>
          <w:color w:val="000000" w:themeColor="text1" w:themeTint="FF" w:themeShade="FF"/>
          <w:sz w:val="22"/>
          <w:szCs w:val="22"/>
          <w:lang w:val="en-GB"/>
        </w:rPr>
        <w:t xml:space="preserve"> services such as utility bills, internet access, and regular cleaning of shared areas, creating a convenient and cost-effective living solution.</w:t>
      </w:r>
    </w:p>
    <w:p w:rsidR="4A8B0953" w:rsidP="04DD531E" w:rsidRDefault="4A8B0953" w14:paraId="309D1043" w14:textId="0FBE4285">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4A8B0953">
        <w:rPr>
          <w:rFonts w:ascii="Arial" w:hAnsi="Arial" w:eastAsia="Arial" w:cs="Arial"/>
          <w:noProof w:val="0"/>
          <w:color w:val="000000" w:themeColor="text1" w:themeTint="FF" w:themeShade="FF"/>
          <w:sz w:val="22"/>
          <w:szCs w:val="22"/>
          <w:lang w:val="en-GB"/>
        </w:rPr>
        <w:t>The product is designed to deliver value through:</w:t>
      </w:r>
    </w:p>
    <w:p w:rsidR="2136781C" w:rsidP="04DD531E" w:rsidRDefault="2136781C" w14:paraId="76CC7F02" w14:textId="53B1A449">
      <w:pPr>
        <w:pStyle w:val="ListParagraph"/>
        <w:numPr>
          <w:ilvl w:val="0"/>
          <w:numId w:val="3"/>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2136781C">
        <w:rPr>
          <w:rFonts w:ascii="Arial" w:hAnsi="Arial" w:eastAsia="Arial" w:cs="Arial"/>
          <w:noProof w:val="0"/>
          <w:color w:val="000000" w:themeColor="text1" w:themeTint="FF" w:themeShade="FF"/>
          <w:sz w:val="22"/>
          <w:szCs w:val="22"/>
          <w:lang w:val="en-GB"/>
        </w:rPr>
        <w:t>Safe and well-maintained living environments</w:t>
      </w:r>
    </w:p>
    <w:p w:rsidR="2136781C" w:rsidP="04DD531E" w:rsidRDefault="2136781C" w14:paraId="694C9D8A" w14:textId="0A6A207E">
      <w:pPr>
        <w:pStyle w:val="ListParagraph"/>
        <w:numPr>
          <w:ilvl w:val="0"/>
          <w:numId w:val="3"/>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136781C">
        <w:rPr>
          <w:rFonts w:ascii="Arial" w:hAnsi="Arial" w:eastAsia="Arial" w:cs="Arial"/>
          <w:noProof w:val="0"/>
          <w:color w:val="000000" w:themeColor="text1" w:themeTint="FF" w:themeShade="FF"/>
          <w:sz w:val="22"/>
          <w:szCs w:val="22"/>
          <w:lang w:val="en-GB"/>
        </w:rPr>
        <w:t>Flexible rental options to suit different budgets</w:t>
      </w:r>
    </w:p>
    <w:p w:rsidR="2136781C" w:rsidP="04DD531E" w:rsidRDefault="2136781C" w14:paraId="49B219D0" w14:textId="627C11AF">
      <w:pPr>
        <w:pStyle w:val="ListParagraph"/>
        <w:numPr>
          <w:ilvl w:val="0"/>
          <w:numId w:val="3"/>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136781C">
        <w:rPr>
          <w:rFonts w:ascii="Arial" w:hAnsi="Arial" w:eastAsia="Arial" w:cs="Arial"/>
          <w:noProof w:val="0"/>
          <w:color w:val="000000" w:themeColor="text1" w:themeTint="FF" w:themeShade="FF"/>
          <w:sz w:val="22"/>
          <w:szCs w:val="22"/>
          <w:lang w:val="en-GB"/>
        </w:rPr>
        <w:t>Convenient, ready-to-live-in accommodation</w:t>
      </w:r>
    </w:p>
    <w:p w:rsidR="2136781C" w:rsidP="04DD531E" w:rsidRDefault="2136781C" w14:paraId="03D257E3" w14:textId="562E2DCA">
      <w:pPr>
        <w:pStyle w:val="ListParagraph"/>
        <w:numPr>
          <w:ilvl w:val="0"/>
          <w:numId w:val="3"/>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136781C">
        <w:rPr>
          <w:rFonts w:ascii="Arial" w:hAnsi="Arial" w:eastAsia="Arial" w:cs="Arial"/>
          <w:noProof w:val="0"/>
          <w:color w:val="000000" w:themeColor="text1" w:themeTint="FF" w:themeShade="FF"/>
          <w:sz w:val="22"/>
          <w:szCs w:val="22"/>
          <w:lang w:val="en-GB"/>
        </w:rPr>
        <w:t>Professional management and responsive maintenance services</w:t>
      </w:r>
    </w:p>
    <w:p w:rsidR="04DD531E" w:rsidP="04DD531E" w:rsidRDefault="04DD531E" w14:paraId="2E2D4CF0" w14:textId="4AA491A1">
      <w:pPr>
        <w:pStyle w:val="Normal"/>
        <w:spacing w:before="240" w:beforeAutospacing="off" w:after="180" w:afterAutospacing="off"/>
        <w:ind w:left="720"/>
        <w:rPr>
          <w:rFonts w:ascii="Arial" w:hAnsi="Arial" w:eastAsia="Arial" w:cs="Arial"/>
          <w:color w:val="000000" w:themeColor="text1" w:themeTint="FF" w:themeShade="FF"/>
          <w:sz w:val="22"/>
          <w:szCs w:val="22"/>
        </w:rPr>
      </w:pPr>
    </w:p>
    <w:p w:rsidR="04DD531E" w:rsidP="04DD531E" w:rsidRDefault="04DD531E" w14:paraId="3873C22F" w14:textId="255719D2">
      <w:pPr>
        <w:rPr>
          <w:rFonts w:ascii="Arial" w:hAnsi="Arial" w:eastAsia="Arial" w:cs="Arial"/>
          <w:color w:val="auto"/>
          <w:sz w:val="22"/>
          <w:szCs w:val="22"/>
        </w:rPr>
      </w:pPr>
    </w:p>
    <w:p w:rsidR="00F53214" w:rsidP="04DD531E" w:rsidRDefault="00F53214" w14:paraId="3A139264" w14:textId="3404B82A">
      <w:pPr>
        <w:pStyle w:val="Normal"/>
        <w:rPr>
          <w:sz w:val="40"/>
          <w:szCs w:val="40"/>
        </w:rPr>
      </w:pPr>
    </w:p>
    <w:p w:rsidR="0096798A" w:rsidP="00AD04A3" w:rsidRDefault="0096798A" w14:paraId="26966230" w14:textId="0732D848">
      <w:pPr>
        <w:pStyle w:val="Heading2"/>
      </w:pPr>
      <w:bookmarkStart w:name="_Toc213788533" w:id="4"/>
      <w:r>
        <w:t>Business Objectives (SMART Objectives)</w:t>
      </w:r>
      <w:bookmarkEnd w:id="4"/>
    </w:p>
    <w:p w:rsidR="0096798A" w:rsidP="00F53214" w:rsidRDefault="0096798A" w14:paraId="449FF5A2" w14:textId="48A82B05"/>
    <w:p w:rsidR="00F53214" w:rsidP="00F53214" w:rsidRDefault="00F53214" w14:paraId="76873FC5" w14:textId="7E8E5F50"/>
    <w:p w:rsidR="00F53214" w:rsidP="00F53214" w:rsidRDefault="00F53214" w14:paraId="597B7DCC" w14:textId="77777777"/>
    <w:p w:rsidR="0096798A" w:rsidP="00AD04A3" w:rsidRDefault="0096798A" w14:paraId="3DA30312" w14:textId="7B639048">
      <w:pPr>
        <w:pStyle w:val="Heading3"/>
      </w:pPr>
      <w:bookmarkStart w:name="_Toc213788534" w:id="5"/>
      <w:r w:rsidR="0096798A">
        <w:rPr/>
        <w:t>Short-Term Objectives (</w:t>
      </w:r>
      <w:r w:rsidR="00AD04A3">
        <w:rPr/>
        <w:t>less than a year)</w:t>
      </w:r>
      <w:bookmarkEnd w:id="5"/>
    </w:p>
    <w:p w:rsidR="04DD531E" w:rsidP="04DD531E" w:rsidRDefault="04DD531E" w14:paraId="7D2AA267" w14:textId="62ED8B5E">
      <w:pPr>
        <w:pStyle w:val="ListParagraph"/>
        <w:ind w:left="720"/>
      </w:pPr>
    </w:p>
    <w:p w:rsidR="04DD531E" w:rsidP="04DD531E" w:rsidRDefault="04DD531E" w14:paraId="70F1F5AB" w14:textId="3DD344A0">
      <w:pPr>
        <w:pStyle w:val="ListParagraph"/>
        <w:ind w:left="720"/>
      </w:pPr>
    </w:p>
    <w:p w:rsidR="0604D3F0" w:rsidP="04DD531E" w:rsidRDefault="0604D3F0" w14:paraId="20C2BBC3" w14:textId="1F5BF4ED">
      <w:pPr>
        <w:pStyle w:val="ListParagraph"/>
        <w:numPr>
          <w:ilvl w:val="0"/>
          <w:numId w:val="46"/>
        </w:numPr>
        <w:rPr>
          <w:rFonts w:ascii="Arial" w:hAnsi="Arial" w:eastAsia="Arial" w:cs="Arial"/>
          <w:noProof w:val="0"/>
          <w:color w:val="000000" w:themeColor="text1" w:themeTint="FF" w:themeShade="FF"/>
          <w:sz w:val="22"/>
          <w:szCs w:val="22"/>
          <w:lang w:val="en-GB"/>
        </w:rPr>
      </w:pPr>
      <w:r w:rsidRPr="04DD531E" w:rsidR="0604D3F0">
        <w:rPr>
          <w:rFonts w:ascii="Arial" w:hAnsi="Arial" w:eastAsia="Arial" w:cs="Arial"/>
          <w:noProof w:val="0"/>
          <w:color w:val="000000" w:themeColor="text1" w:themeTint="FF" w:themeShade="FF"/>
          <w:sz w:val="22"/>
          <w:szCs w:val="22"/>
          <w:lang w:val="en-GB"/>
        </w:rPr>
        <w:t xml:space="preserve">To </w:t>
      </w:r>
      <w:r w:rsidRPr="04DD531E" w:rsidR="0604D3F0">
        <w:rPr>
          <w:rFonts w:ascii="Arial" w:hAnsi="Arial" w:eastAsia="Arial" w:cs="Arial"/>
          <w:noProof w:val="0"/>
          <w:color w:val="000000" w:themeColor="text1" w:themeTint="FF" w:themeShade="FF"/>
          <w:sz w:val="22"/>
          <w:szCs w:val="22"/>
          <w:lang w:val="en-GB"/>
        </w:rPr>
        <w:t>purchase</w:t>
      </w:r>
      <w:r w:rsidRPr="04DD531E" w:rsidR="0604D3F0">
        <w:rPr>
          <w:rFonts w:ascii="Arial" w:hAnsi="Arial" w:eastAsia="Arial" w:cs="Arial"/>
          <w:noProof w:val="0"/>
          <w:color w:val="000000" w:themeColor="text1" w:themeTint="FF" w:themeShade="FF"/>
          <w:sz w:val="22"/>
          <w:szCs w:val="22"/>
          <w:lang w:val="en-GB"/>
        </w:rPr>
        <w:t xml:space="preserve"> one residential property within 6 months</w:t>
      </w:r>
    </w:p>
    <w:p w:rsidR="0604D3F0" w:rsidP="04DD531E" w:rsidRDefault="0604D3F0" w14:paraId="70B06381" w14:textId="2E6DBFA7">
      <w:pPr>
        <w:pStyle w:val="ListParagraph"/>
        <w:numPr>
          <w:ilvl w:val="0"/>
          <w:numId w:val="46"/>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0604D3F0">
        <w:rPr>
          <w:rFonts w:ascii="Arial" w:hAnsi="Arial" w:eastAsia="Arial" w:cs="Arial"/>
          <w:noProof w:val="0"/>
          <w:color w:val="000000" w:themeColor="text1" w:themeTint="FF" w:themeShade="FF"/>
          <w:sz w:val="22"/>
          <w:szCs w:val="22"/>
          <w:lang w:val="en-GB"/>
        </w:rPr>
        <w:t>To achieve at least 90% occupancy rate within the first 3 months of letting</w:t>
      </w:r>
    </w:p>
    <w:p w:rsidR="0604D3F0" w:rsidP="04DD531E" w:rsidRDefault="0604D3F0" w14:paraId="25EBC2D1" w14:textId="2568782D">
      <w:pPr>
        <w:pStyle w:val="ListParagraph"/>
        <w:numPr>
          <w:ilvl w:val="0"/>
          <w:numId w:val="46"/>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0604D3F0">
        <w:rPr>
          <w:rFonts w:ascii="Arial" w:hAnsi="Arial" w:eastAsia="Arial" w:cs="Arial"/>
          <w:noProof w:val="0"/>
          <w:color w:val="000000" w:themeColor="text1" w:themeTint="FF" w:themeShade="FF"/>
          <w:sz w:val="22"/>
          <w:szCs w:val="22"/>
          <w:lang w:val="en-GB"/>
        </w:rPr>
        <w:t>To generate monthly rental income of £2,000 within the first year</w:t>
      </w:r>
    </w:p>
    <w:p w:rsidR="0604D3F0" w:rsidP="04DD531E" w:rsidRDefault="0604D3F0" w14:paraId="145B3DC4" w14:textId="5E8E70D1">
      <w:pPr>
        <w:pStyle w:val="ListParagraph"/>
        <w:numPr>
          <w:ilvl w:val="0"/>
          <w:numId w:val="46"/>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0604D3F0">
        <w:rPr>
          <w:rFonts w:ascii="Arial" w:hAnsi="Arial" w:eastAsia="Arial" w:cs="Arial"/>
          <w:noProof w:val="0"/>
          <w:color w:val="000000" w:themeColor="text1" w:themeTint="FF" w:themeShade="FF"/>
          <w:sz w:val="22"/>
          <w:szCs w:val="22"/>
          <w:lang w:val="en-GB"/>
        </w:rPr>
        <w:t xml:space="preserve">To </w:t>
      </w:r>
      <w:r w:rsidRPr="04DD531E" w:rsidR="0604D3F0">
        <w:rPr>
          <w:rFonts w:ascii="Arial" w:hAnsi="Arial" w:eastAsia="Arial" w:cs="Arial"/>
          <w:noProof w:val="0"/>
          <w:color w:val="000000" w:themeColor="text1" w:themeTint="FF" w:themeShade="FF"/>
          <w:sz w:val="22"/>
          <w:szCs w:val="22"/>
          <w:lang w:val="en-GB"/>
        </w:rPr>
        <w:t>maintain</w:t>
      </w:r>
      <w:r w:rsidRPr="04DD531E" w:rsidR="0604D3F0">
        <w:rPr>
          <w:rFonts w:ascii="Arial" w:hAnsi="Arial" w:eastAsia="Arial" w:cs="Arial"/>
          <w:noProof w:val="0"/>
          <w:color w:val="000000" w:themeColor="text1" w:themeTint="FF" w:themeShade="FF"/>
          <w:sz w:val="22"/>
          <w:szCs w:val="22"/>
          <w:lang w:val="en-GB"/>
        </w:rPr>
        <w:t xml:space="preserve"> positive cash flow by the end of year one</w:t>
      </w:r>
    </w:p>
    <w:p w:rsidR="0604D3F0" w:rsidP="04DD531E" w:rsidRDefault="0604D3F0" w14:paraId="40D8EAEE" w14:textId="5CADA4E5">
      <w:pPr>
        <w:pStyle w:val="ListParagraph"/>
        <w:numPr>
          <w:ilvl w:val="0"/>
          <w:numId w:val="46"/>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0604D3F0">
        <w:rPr>
          <w:rFonts w:ascii="Arial" w:hAnsi="Arial" w:eastAsia="Arial" w:cs="Arial"/>
          <w:noProof w:val="0"/>
          <w:color w:val="000000" w:themeColor="text1" w:themeTint="FF" w:themeShade="FF"/>
          <w:sz w:val="22"/>
          <w:szCs w:val="22"/>
          <w:lang w:val="en-GB"/>
        </w:rPr>
        <w:t>To ensure full legal compliance (e.g. tenancy agreements, safety checks) before renting the property</w:t>
      </w:r>
    </w:p>
    <w:p w:rsidR="04DD531E" w:rsidP="04DD531E" w:rsidRDefault="04DD531E" w14:paraId="4B50BB6E" w14:textId="414044E1">
      <w:pPr>
        <w:pStyle w:val="Normal"/>
        <w:rPr>
          <w:rFonts w:ascii="Arial" w:hAnsi="Arial" w:eastAsia="Arial" w:cs="Arial"/>
          <w:color w:val="000000" w:themeColor="text1" w:themeTint="FF" w:themeShade="FF"/>
          <w:sz w:val="22"/>
          <w:szCs w:val="22"/>
        </w:rPr>
      </w:pPr>
    </w:p>
    <w:p w:rsidR="00AD04A3" w:rsidP="00F53214" w:rsidRDefault="00AD04A3" w14:paraId="35A31C28" w14:textId="2CBB19DD"/>
    <w:p w:rsidR="00F53214" w:rsidP="00F53214" w:rsidRDefault="00F53214" w14:paraId="20DC0CE7" w14:textId="2C358C9E"/>
    <w:p w:rsidR="00AD04A3" w:rsidP="00AD04A3" w:rsidRDefault="00AD04A3" w14:paraId="2A9AF85B" w14:textId="24776B0C">
      <w:pPr>
        <w:pStyle w:val="Heading3"/>
      </w:pPr>
      <w:bookmarkStart w:name="_Toc213788535" w:id="6"/>
      <w:r w:rsidR="00AD04A3">
        <w:rPr/>
        <w:t>Long</w:t>
      </w:r>
      <w:r w:rsidR="00AD04A3">
        <w:rPr/>
        <w:t>-Term Objectives (</w:t>
      </w:r>
      <w:r w:rsidR="00A257D3">
        <w:rPr/>
        <w:t>More</w:t>
      </w:r>
      <w:r w:rsidR="00AD04A3">
        <w:rPr/>
        <w:t xml:space="preserve"> than a year)</w:t>
      </w:r>
      <w:bookmarkEnd w:id="6"/>
      <w:r>
        <w:br/>
      </w:r>
    </w:p>
    <w:p w:rsidR="3875AA3A" w:rsidP="04DD531E" w:rsidRDefault="3875AA3A" w14:paraId="25EC9F1C" w14:textId="7FA1BD83">
      <w:pPr>
        <w:pStyle w:val="ListParagraph"/>
        <w:numPr>
          <w:ilvl w:val="0"/>
          <w:numId w:val="47"/>
        </w:numPr>
        <w:rPr>
          <w:rFonts w:ascii="Arial" w:hAnsi="Arial" w:eastAsia="Arial" w:cs="Arial"/>
          <w:noProof w:val="0"/>
          <w:color w:val="000000" w:themeColor="text1" w:themeTint="FF" w:themeShade="FF"/>
          <w:sz w:val="22"/>
          <w:szCs w:val="22"/>
          <w:lang w:val="en-GB"/>
        </w:rPr>
      </w:pPr>
      <w:r w:rsidRPr="04DD531E" w:rsidR="3875AA3A">
        <w:rPr>
          <w:rFonts w:ascii="Arial" w:hAnsi="Arial" w:eastAsia="Arial" w:cs="Arial"/>
          <w:noProof w:val="0"/>
          <w:color w:val="000000" w:themeColor="text1" w:themeTint="FF" w:themeShade="FF"/>
          <w:sz w:val="22"/>
          <w:szCs w:val="22"/>
          <w:lang w:val="en-GB"/>
        </w:rPr>
        <w:t>To expand the portfolio to 3–5 properties within 3–5 years</w:t>
      </w:r>
    </w:p>
    <w:p w:rsidR="3875AA3A" w:rsidP="04DD531E" w:rsidRDefault="3875AA3A" w14:paraId="446A564F" w14:textId="13247599">
      <w:pPr>
        <w:pStyle w:val="ListParagraph"/>
        <w:numPr>
          <w:ilvl w:val="0"/>
          <w:numId w:val="47"/>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3875AA3A">
        <w:rPr>
          <w:rFonts w:ascii="Arial" w:hAnsi="Arial" w:eastAsia="Arial" w:cs="Arial"/>
          <w:noProof w:val="0"/>
          <w:color w:val="000000" w:themeColor="text1" w:themeTint="FF" w:themeShade="FF"/>
          <w:sz w:val="22"/>
          <w:szCs w:val="22"/>
          <w:lang w:val="en-GB"/>
        </w:rPr>
        <w:t>To increase annual rental income to over £60,000 within 5 years</w:t>
      </w:r>
    </w:p>
    <w:p w:rsidR="3875AA3A" w:rsidP="04DD531E" w:rsidRDefault="3875AA3A" w14:paraId="17B7667B" w14:textId="50BEE27C">
      <w:pPr>
        <w:pStyle w:val="ListParagraph"/>
        <w:numPr>
          <w:ilvl w:val="0"/>
          <w:numId w:val="47"/>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3875AA3A">
        <w:rPr>
          <w:rFonts w:ascii="Arial" w:hAnsi="Arial" w:eastAsia="Arial" w:cs="Arial"/>
          <w:noProof w:val="0"/>
          <w:color w:val="000000" w:themeColor="text1" w:themeTint="FF" w:themeShade="FF"/>
          <w:sz w:val="22"/>
          <w:szCs w:val="22"/>
          <w:lang w:val="en-GB"/>
        </w:rPr>
        <w:t>To achieve a strong return on investment (ROI) of at least 8–10% annually</w:t>
      </w:r>
    </w:p>
    <w:p w:rsidR="3875AA3A" w:rsidP="04DD531E" w:rsidRDefault="3875AA3A" w14:paraId="32C455D5" w14:textId="3C41FA73">
      <w:pPr>
        <w:pStyle w:val="ListParagraph"/>
        <w:numPr>
          <w:ilvl w:val="0"/>
          <w:numId w:val="47"/>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3875AA3A">
        <w:rPr>
          <w:rFonts w:ascii="Arial" w:hAnsi="Arial" w:eastAsia="Arial" w:cs="Arial"/>
          <w:noProof w:val="0"/>
          <w:color w:val="000000" w:themeColor="text1" w:themeTint="FF" w:themeShade="FF"/>
          <w:sz w:val="22"/>
          <w:szCs w:val="22"/>
          <w:lang w:val="en-GB"/>
        </w:rPr>
        <w:t>To build a recognisable and reputable property rental brand</w:t>
      </w:r>
    </w:p>
    <w:p w:rsidR="3875AA3A" w:rsidP="04DD531E" w:rsidRDefault="3875AA3A" w14:paraId="7050C3AE" w14:textId="2BFE8B64">
      <w:pPr>
        <w:pStyle w:val="ListParagraph"/>
        <w:numPr>
          <w:ilvl w:val="0"/>
          <w:numId w:val="47"/>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3875AA3A">
        <w:rPr>
          <w:rFonts w:ascii="Arial" w:hAnsi="Arial" w:eastAsia="Arial" w:cs="Arial"/>
          <w:noProof w:val="0"/>
          <w:color w:val="000000" w:themeColor="text1" w:themeTint="FF" w:themeShade="FF"/>
          <w:sz w:val="22"/>
          <w:szCs w:val="22"/>
          <w:lang w:val="en-GB"/>
        </w:rPr>
        <w:t xml:space="preserve">To explore </w:t>
      </w:r>
      <w:r w:rsidRPr="04DD531E" w:rsidR="3875AA3A">
        <w:rPr>
          <w:rFonts w:ascii="Arial" w:hAnsi="Arial" w:eastAsia="Arial" w:cs="Arial"/>
          <w:noProof w:val="0"/>
          <w:color w:val="000000" w:themeColor="text1" w:themeTint="FF" w:themeShade="FF"/>
          <w:sz w:val="22"/>
          <w:szCs w:val="22"/>
          <w:lang w:val="en-GB"/>
        </w:rPr>
        <w:t>additional</w:t>
      </w:r>
      <w:r w:rsidRPr="04DD531E" w:rsidR="3875AA3A">
        <w:rPr>
          <w:rFonts w:ascii="Arial" w:hAnsi="Arial" w:eastAsia="Arial" w:cs="Arial"/>
          <w:noProof w:val="0"/>
          <w:color w:val="000000" w:themeColor="text1" w:themeTint="FF" w:themeShade="FF"/>
          <w:sz w:val="22"/>
          <w:szCs w:val="22"/>
          <w:lang w:val="en-GB"/>
        </w:rPr>
        <w:t xml:space="preserve"> income streams such as short-term or serviced accommodation</w:t>
      </w:r>
    </w:p>
    <w:p w:rsidR="04DD531E" w:rsidP="04DD531E" w:rsidRDefault="04DD531E" w14:paraId="38502664" w14:textId="36AC7041">
      <w:pPr>
        <w:pStyle w:val="Normal"/>
      </w:pPr>
      <w:r>
        <w:br/>
      </w:r>
    </w:p>
    <w:p w:rsidR="00747FD5" w:rsidP="00747FD5" w:rsidRDefault="00747FD5" w14:paraId="6FAAFE68" w14:textId="77777777">
      <w:pPr>
        <w:rPr>
          <w:sz w:val="40"/>
          <w:szCs w:val="40"/>
        </w:rPr>
      </w:pPr>
    </w:p>
    <w:p w:rsidRPr="00747FD5" w:rsidR="00747FD5" w:rsidP="04DD531E" w:rsidRDefault="00747FD5" w14:paraId="36F6D775" w14:textId="7CA829C4">
      <w:pPr>
        <w:pStyle w:val="Heading1"/>
        <w:rPr>
          <w:sz w:val="40"/>
          <w:szCs w:val="40"/>
        </w:rPr>
      </w:pPr>
      <w:bookmarkStart w:name="_Toc213788536" w:id="7"/>
      <w:r w:rsidR="00747FD5">
        <w:rPr/>
        <w:t>Market Analysis and Marketing Plan</w:t>
      </w:r>
      <w:bookmarkEnd w:id="7"/>
    </w:p>
    <w:p w:rsidR="00747FD5" w:rsidP="00747FD5" w:rsidRDefault="00747FD5" w14:paraId="135D58EB" w14:textId="77777777">
      <w:pPr>
        <w:rPr>
          <w:sz w:val="40"/>
          <w:szCs w:val="40"/>
        </w:rPr>
      </w:pPr>
    </w:p>
    <w:p w:rsidR="00747FD5" w:rsidP="00F114BD" w:rsidRDefault="00F114BD" w14:paraId="608D59BE" w14:textId="0DE33ABE">
      <w:pPr>
        <w:pStyle w:val="Heading2"/>
      </w:pPr>
      <w:bookmarkStart w:name="_Toc213788537" w:id="8"/>
      <w:r>
        <w:t>Market Analysis (Competitors, Customers, Target Groups)</w:t>
      </w:r>
      <w:bookmarkEnd w:id="8"/>
    </w:p>
    <w:p w:rsidR="00385069" w:rsidP="00385069" w:rsidRDefault="00385069" w14:paraId="1B631DCA" w14:textId="77777777"/>
    <w:p w:rsidRPr="00385069" w:rsidR="00385069" w:rsidP="00385069" w:rsidRDefault="00385069" w14:paraId="29DA8C87" w14:textId="48D12AC8">
      <w:pPr>
        <w:rPr>
          <w:b/>
          <w:bCs/>
        </w:rPr>
      </w:pPr>
      <w:r w:rsidRPr="04DD531E" w:rsidR="00385069">
        <w:rPr>
          <w:b w:val="1"/>
          <w:bCs w:val="1"/>
        </w:rPr>
        <w:t>Describe your marketing approach</w:t>
      </w:r>
    </w:p>
    <w:p w:rsidR="1A2A2437" w:rsidP="04DD531E" w:rsidRDefault="1A2A2437" w14:paraId="45847258" w14:textId="2305FCEA">
      <w:pPr>
        <w:spacing w:before="300" w:beforeAutospacing="off" w:after="180" w:afterAutospacing="off"/>
        <w:rPr>
          <w:rFonts w:ascii="Arial" w:hAnsi="Arial" w:eastAsia="Arial" w:cs="Arial"/>
          <w:noProof w:val="0"/>
          <w:color w:val="000000" w:themeColor="text1" w:themeTint="FF" w:themeShade="FF"/>
          <w:sz w:val="22"/>
          <w:szCs w:val="22"/>
          <w:lang w:val="en-GB"/>
        </w:rPr>
      </w:pPr>
      <w:r w:rsidRPr="04DD531E" w:rsidR="1A2A2437">
        <w:rPr>
          <w:rFonts w:ascii="Arial" w:hAnsi="Arial" w:eastAsia="Arial" w:cs="Arial"/>
          <w:noProof w:val="0"/>
          <w:color w:val="000000" w:themeColor="text1" w:themeTint="FF" w:themeShade="FF"/>
          <w:sz w:val="22"/>
          <w:szCs w:val="22"/>
          <w:lang w:val="en-GB"/>
        </w:rPr>
        <w:t>The marketing approach will focus on attracting tenants through online platforms and delivering high-quality accommodation to encourage positive word-of-mouth. The business will emphasise value for money, property condition, and reliable management. Marketing efforts will highlight features such as furnished rooms, inclusive bills, and convenient locations, which are attractive to the target market.</w:t>
      </w:r>
    </w:p>
    <w:p w:rsidR="04DD531E" w:rsidP="04DD531E" w:rsidRDefault="04DD531E" w14:paraId="4088528F" w14:textId="3895AEAE">
      <w:pPr>
        <w:pStyle w:val="Normal"/>
        <w:rPr>
          <w:color w:val="000000" w:themeColor="text1" w:themeTint="FF" w:themeShade="FF"/>
        </w:rPr>
      </w:pPr>
    </w:p>
    <w:p w:rsidR="04DD531E" w:rsidP="04DD531E" w:rsidRDefault="04DD531E" w14:paraId="77C90803" w14:textId="14A3BF04">
      <w:pPr>
        <w:pStyle w:val="Normal"/>
        <w:rPr>
          <w:color w:val="000000" w:themeColor="text1" w:themeTint="FF" w:themeShade="FF"/>
        </w:rPr>
      </w:pPr>
    </w:p>
    <w:p w:rsidR="04DD531E" w:rsidP="04DD531E" w:rsidRDefault="04DD531E" w14:paraId="630C5185" w14:textId="397B835A">
      <w:pPr>
        <w:pStyle w:val="Normal"/>
        <w:rPr>
          <w:color w:val="000000" w:themeColor="text1" w:themeTint="FF" w:themeShade="FF"/>
        </w:rPr>
      </w:pPr>
    </w:p>
    <w:p w:rsidR="04DD531E" w:rsidP="04DD531E" w:rsidRDefault="04DD531E" w14:paraId="0B95680E" w14:textId="464E6293">
      <w:pPr>
        <w:pStyle w:val="Normal"/>
        <w:rPr>
          <w:color w:val="000000" w:themeColor="text1" w:themeTint="FF" w:themeShade="FF"/>
        </w:rPr>
      </w:pPr>
    </w:p>
    <w:p w:rsidRPr="00385069" w:rsidR="00385069" w:rsidP="00385069" w:rsidRDefault="00385069" w14:paraId="076153D3" w14:textId="77777777">
      <w:r w:rsidRPr="00385069">
        <w:rPr>
          <w:b/>
          <w:bCs/>
        </w:rPr>
        <w:t>Instructions</w:t>
      </w:r>
      <w:r w:rsidRPr="00385069">
        <w:t>:</w:t>
      </w:r>
    </w:p>
    <w:p w:rsidRPr="00385069" w:rsidR="00385069" w:rsidP="04DD531E" w:rsidRDefault="00385069" w14:paraId="3BD96B44" w14:textId="6EE57DBE">
      <w:pPr>
        <w:numPr>
          <w:ilvl w:val="0"/>
          <w:numId w:val="1"/>
        </w:numPr>
        <w:rPr>
          <w:b w:val="1"/>
          <w:bCs w:val="1"/>
        </w:rPr>
      </w:pPr>
      <w:r w:rsidRPr="04DD531E" w:rsidR="00385069">
        <w:rPr>
          <w:b w:val="1"/>
          <w:bCs w:val="1"/>
        </w:rPr>
        <w:t>Market Segmentation</w:t>
      </w:r>
      <w:r w:rsidRPr="04DD531E" w:rsidR="0BA485A9">
        <w:rPr>
          <w:b w:val="1"/>
          <w:bCs w:val="1"/>
        </w:rPr>
        <w:t xml:space="preserve"> and Positioning</w:t>
      </w:r>
    </w:p>
    <w:p w:rsidRPr="00385069" w:rsidR="00385069" w:rsidP="04DD531E" w:rsidRDefault="00385069" w14:paraId="072D2414" w14:textId="11B2C425">
      <w:pPr>
        <w:spacing w:before="300" w:beforeAutospacing="off" w:after="180" w:afterAutospacing="off"/>
        <w:rPr>
          <w:rFonts w:ascii="Arial" w:hAnsi="Arial" w:eastAsia="Arial" w:cs="Arial"/>
          <w:noProof w:val="0"/>
          <w:color w:val="000000" w:themeColor="text1" w:themeTint="FF" w:themeShade="FF"/>
          <w:sz w:val="22"/>
          <w:szCs w:val="22"/>
          <w:lang w:val="en-GB"/>
        </w:rPr>
      </w:pPr>
      <w:r w:rsidRPr="04DD531E" w:rsidR="4F53E2EF">
        <w:rPr>
          <w:rFonts w:ascii="Arial" w:hAnsi="Arial" w:eastAsia="Arial" w:cs="Arial"/>
          <w:noProof w:val="0"/>
          <w:color w:val="000000" w:themeColor="text1" w:themeTint="FF" w:themeShade="FF"/>
          <w:sz w:val="22"/>
          <w:szCs w:val="22"/>
          <w:lang w:val="en-GB"/>
        </w:rPr>
        <w:t xml:space="preserve">The market will be segmented based on demographic and behavioural factors, including age, income level, and housing needs. For example, students and young professionals are more likely to prefer shared accommodation, while families typically </w:t>
      </w:r>
      <w:r w:rsidRPr="04DD531E" w:rsidR="4F53E2EF">
        <w:rPr>
          <w:rFonts w:ascii="Arial" w:hAnsi="Arial" w:eastAsia="Arial" w:cs="Arial"/>
          <w:noProof w:val="0"/>
          <w:color w:val="000000" w:themeColor="text1" w:themeTint="FF" w:themeShade="FF"/>
          <w:sz w:val="22"/>
          <w:szCs w:val="22"/>
          <w:lang w:val="en-GB"/>
        </w:rPr>
        <w:t>require</w:t>
      </w:r>
      <w:r w:rsidRPr="04DD531E" w:rsidR="4F53E2EF">
        <w:rPr>
          <w:rFonts w:ascii="Arial" w:hAnsi="Arial" w:eastAsia="Arial" w:cs="Arial"/>
          <w:noProof w:val="0"/>
          <w:color w:val="000000" w:themeColor="text1" w:themeTint="FF" w:themeShade="FF"/>
          <w:sz w:val="22"/>
          <w:szCs w:val="22"/>
          <w:lang w:val="en-GB"/>
        </w:rPr>
        <w:t xml:space="preserve"> full-property rentals.</w:t>
      </w:r>
      <w:r>
        <w:br/>
      </w:r>
      <w:r w:rsidRPr="04DD531E" w:rsidR="4F53E2EF">
        <w:rPr>
          <w:rFonts w:ascii="Arial" w:hAnsi="Arial" w:eastAsia="Arial" w:cs="Arial"/>
          <w:noProof w:val="0"/>
          <w:color w:val="000000" w:themeColor="text1" w:themeTint="FF" w:themeShade="FF"/>
          <w:sz w:val="22"/>
          <w:szCs w:val="22"/>
          <w:lang w:val="en-GB"/>
        </w:rPr>
        <w:t xml:space="preserve">The business will position itself as a provider of affordable, well-maintained, and professionally managed rental accommodation. This positioning aims to differentiate the business from lower-quality landlords while </w:t>
      </w:r>
      <w:r w:rsidRPr="04DD531E" w:rsidR="4F53E2EF">
        <w:rPr>
          <w:rFonts w:ascii="Arial" w:hAnsi="Arial" w:eastAsia="Arial" w:cs="Arial"/>
          <w:noProof w:val="0"/>
          <w:color w:val="000000" w:themeColor="text1" w:themeTint="FF" w:themeShade="FF"/>
          <w:sz w:val="22"/>
          <w:szCs w:val="22"/>
          <w:lang w:val="en-GB"/>
        </w:rPr>
        <w:t>remaining</w:t>
      </w:r>
      <w:r w:rsidRPr="04DD531E" w:rsidR="4F53E2EF">
        <w:rPr>
          <w:rFonts w:ascii="Arial" w:hAnsi="Arial" w:eastAsia="Arial" w:cs="Arial"/>
          <w:noProof w:val="0"/>
          <w:color w:val="000000" w:themeColor="text1" w:themeTint="FF" w:themeShade="FF"/>
          <w:sz w:val="22"/>
          <w:szCs w:val="22"/>
          <w:lang w:val="en-GB"/>
        </w:rPr>
        <w:t xml:space="preserve"> accessible in terms of pricing.</w:t>
      </w:r>
    </w:p>
    <w:p w:rsidRPr="00385069" w:rsidR="00385069" w:rsidP="04DD531E" w:rsidRDefault="00385069" w14:paraId="1EF4F096" w14:textId="533717AC">
      <w:pPr>
        <w:ind w:left="1440"/>
        <w:rPr>
          <w:b w:val="1"/>
          <w:bCs w:val="1"/>
          <w:color w:val="000000" w:themeColor="text1" w:themeTint="FF" w:themeShade="FF"/>
        </w:rPr>
      </w:pPr>
    </w:p>
    <w:p w:rsidRPr="00385069" w:rsidR="00385069" w:rsidP="04DD531E" w:rsidRDefault="00385069" w14:paraId="35BE7F03" w14:textId="77777777">
      <w:pPr>
        <w:numPr>
          <w:ilvl w:val="0"/>
          <w:numId w:val="1"/>
        </w:numPr>
        <w:rPr>
          <w:b w:val="1"/>
          <w:bCs w:val="1"/>
        </w:rPr>
      </w:pPr>
      <w:r w:rsidRPr="04DD531E" w:rsidR="00385069">
        <w:rPr>
          <w:b w:val="1"/>
          <w:bCs w:val="1"/>
        </w:rPr>
        <w:t>Targeting</w:t>
      </w:r>
    </w:p>
    <w:p w:rsidR="031634B5" w:rsidP="04DD531E" w:rsidRDefault="031634B5" w14:paraId="7A64F45B" w14:textId="3CA9F696">
      <w:pPr>
        <w:spacing w:before="285" w:beforeAutospacing="off" w:after="180" w:afterAutospacing="off"/>
        <w:rPr>
          <w:rFonts w:ascii="Arial" w:hAnsi="Arial" w:eastAsia="Arial" w:cs="Arial"/>
          <w:noProof w:val="0"/>
          <w:color w:val="000000" w:themeColor="text1" w:themeTint="FF" w:themeShade="FF"/>
          <w:sz w:val="22"/>
          <w:szCs w:val="22"/>
          <w:lang w:val="en-GB"/>
        </w:rPr>
      </w:pPr>
      <w:r w:rsidRPr="04DD531E" w:rsidR="031634B5">
        <w:rPr>
          <w:rFonts w:ascii="Arial" w:hAnsi="Arial" w:eastAsia="Arial" w:cs="Arial"/>
          <w:noProof w:val="0"/>
          <w:color w:val="000000" w:themeColor="text1" w:themeTint="FF" w:themeShade="FF"/>
          <w:sz w:val="22"/>
          <w:szCs w:val="22"/>
          <w:lang w:val="en-GB"/>
        </w:rPr>
        <w:t>T</w:t>
      </w:r>
      <w:r w:rsidRPr="04DD531E" w:rsidR="031634B5">
        <w:rPr>
          <w:rFonts w:ascii="Arial" w:hAnsi="Arial" w:eastAsia="Arial" w:cs="Arial"/>
          <w:noProof w:val="0"/>
          <w:color w:val="000000" w:themeColor="text1" w:themeTint="FF" w:themeShade="FF"/>
          <w:sz w:val="22"/>
          <w:szCs w:val="22"/>
          <w:lang w:val="en-GB"/>
        </w:rPr>
        <w:t>h</w:t>
      </w:r>
      <w:r w:rsidRPr="04DD531E" w:rsidR="031634B5">
        <w:rPr>
          <w:rFonts w:ascii="Arial" w:hAnsi="Arial" w:eastAsia="Arial" w:cs="Arial"/>
          <w:noProof w:val="0"/>
          <w:color w:val="000000" w:themeColor="text1" w:themeTint="FF" w:themeShade="FF"/>
          <w:sz w:val="22"/>
          <w:szCs w:val="22"/>
          <w:lang w:val="en-GB"/>
        </w:rPr>
        <w:t>e target market will depend on the rental strategy:</w:t>
      </w:r>
    </w:p>
    <w:p w:rsidR="031634B5" w:rsidP="04DD531E" w:rsidRDefault="031634B5" w14:paraId="648BB5A9" w14:textId="5760FFEF">
      <w:pPr>
        <w:pStyle w:val="ListParagraph"/>
        <w:numPr>
          <w:ilvl w:val="0"/>
          <w:numId w:val="5"/>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031634B5">
        <w:rPr>
          <w:rFonts w:ascii="Arial" w:hAnsi="Arial" w:eastAsia="Arial" w:cs="Arial"/>
          <w:noProof w:val="0"/>
          <w:color w:val="000000" w:themeColor="text1" w:themeTint="FF" w:themeShade="FF"/>
          <w:sz w:val="22"/>
          <w:szCs w:val="22"/>
          <w:lang w:val="en-GB"/>
        </w:rPr>
        <w:t>Room rentals (HMO model):</w:t>
      </w:r>
      <w:r>
        <w:br/>
      </w:r>
    </w:p>
    <w:p w:rsidR="63B2C6C9" w:rsidP="04DD531E" w:rsidRDefault="63B2C6C9" w14:paraId="7F871CD1" w14:textId="73433C0C">
      <w:pPr>
        <w:pStyle w:val="ListParagraph"/>
        <w:numPr>
          <w:ilvl w:val="0"/>
          <w:numId w:val="4"/>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63B2C6C9">
        <w:rPr>
          <w:rFonts w:ascii="Arial" w:hAnsi="Arial" w:eastAsia="Arial" w:cs="Arial"/>
          <w:noProof w:val="0"/>
          <w:color w:val="000000" w:themeColor="text1" w:themeTint="FF" w:themeShade="FF"/>
          <w:sz w:val="22"/>
          <w:szCs w:val="22"/>
          <w:lang w:val="en-GB"/>
        </w:rPr>
        <w:t>Students</w:t>
      </w:r>
    </w:p>
    <w:p w:rsidR="63B2C6C9" w:rsidP="04DD531E" w:rsidRDefault="63B2C6C9" w14:paraId="1C7A3BB3" w14:textId="5C223669">
      <w:pPr>
        <w:pStyle w:val="ListParagraph"/>
        <w:numPr>
          <w:ilvl w:val="0"/>
          <w:numId w:val="4"/>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63B2C6C9">
        <w:rPr>
          <w:rFonts w:ascii="Arial" w:hAnsi="Arial" w:eastAsia="Arial" w:cs="Arial"/>
          <w:noProof w:val="0"/>
          <w:color w:val="000000" w:themeColor="text1" w:themeTint="FF" w:themeShade="FF"/>
          <w:sz w:val="22"/>
          <w:szCs w:val="22"/>
          <w:lang w:val="en-GB"/>
        </w:rPr>
        <w:t>Young professionals</w:t>
      </w:r>
    </w:p>
    <w:p w:rsidR="63B2C6C9" w:rsidP="04DD531E" w:rsidRDefault="63B2C6C9" w14:paraId="1BC4DF01" w14:textId="5E72362E">
      <w:pPr>
        <w:pStyle w:val="ListParagraph"/>
        <w:numPr>
          <w:ilvl w:val="0"/>
          <w:numId w:val="4"/>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63B2C6C9">
        <w:rPr>
          <w:rFonts w:ascii="Arial" w:hAnsi="Arial" w:eastAsia="Arial" w:cs="Arial"/>
          <w:noProof w:val="0"/>
          <w:color w:val="000000" w:themeColor="text1" w:themeTint="FF" w:themeShade="FF"/>
          <w:sz w:val="22"/>
          <w:szCs w:val="22"/>
          <w:lang w:val="en-GB"/>
        </w:rPr>
        <w:t>Low-to middle income individuals</w:t>
      </w:r>
    </w:p>
    <w:p w:rsidR="04DD531E" w:rsidP="04DD531E" w:rsidRDefault="04DD531E" w14:paraId="67D7DC0C" w14:textId="0F60DCF3">
      <w:pPr>
        <w:pStyle w:val="ListParagraph"/>
        <w:spacing w:before="0" w:beforeAutospacing="off" w:after="0" w:afterAutospacing="off"/>
        <w:ind w:left="720"/>
        <w:rPr>
          <w:rFonts w:ascii="Arial" w:hAnsi="Arial" w:eastAsia="Arial" w:cs="Arial"/>
          <w:color w:val="000000" w:themeColor="text1" w:themeTint="FF" w:themeShade="FF"/>
          <w:sz w:val="22"/>
          <w:szCs w:val="22"/>
        </w:rPr>
      </w:pPr>
    </w:p>
    <w:p w:rsidR="031634B5" w:rsidP="04DD531E" w:rsidRDefault="031634B5" w14:paraId="2667568E" w14:textId="7AA50CFA">
      <w:pPr>
        <w:pStyle w:val="ListParagraph"/>
        <w:numPr>
          <w:ilvl w:val="0"/>
          <w:numId w:val="5"/>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031634B5">
        <w:rPr>
          <w:rFonts w:ascii="Arial" w:hAnsi="Arial" w:eastAsia="Arial" w:cs="Arial"/>
          <w:noProof w:val="0"/>
          <w:color w:val="000000" w:themeColor="text1" w:themeTint="FF" w:themeShade="FF"/>
          <w:sz w:val="22"/>
          <w:szCs w:val="22"/>
          <w:lang w:val="en-GB"/>
        </w:rPr>
        <w:t>Full property rentals:</w:t>
      </w:r>
      <w:r>
        <w:br/>
      </w:r>
    </w:p>
    <w:p w:rsidR="1DEC43EF" w:rsidP="04DD531E" w:rsidRDefault="1DEC43EF" w14:paraId="022D354E" w14:textId="1EEBAFC4">
      <w:pPr>
        <w:pStyle w:val="ListParagraph"/>
        <w:numPr>
          <w:ilvl w:val="0"/>
          <w:numId w:val="4"/>
        </w:numPr>
        <w:spacing w:before="0" w:beforeAutospacing="off" w:after="0" w:afterAutospacing="off"/>
        <w:rPr>
          <w:rFonts w:ascii="Arial" w:hAnsi="Arial" w:eastAsia="Arial" w:cs="Arial"/>
          <w:color w:val="000000" w:themeColor="text1" w:themeTint="FF" w:themeShade="FF"/>
          <w:sz w:val="22"/>
          <w:szCs w:val="22"/>
        </w:rPr>
      </w:pPr>
      <w:r w:rsidRPr="04DD531E" w:rsidR="1DEC43EF">
        <w:rPr>
          <w:rFonts w:ascii="Arial" w:hAnsi="Arial" w:eastAsia="Arial" w:cs="Arial"/>
          <w:color w:val="000000" w:themeColor="text1" w:themeTint="FF" w:themeShade="FF"/>
          <w:sz w:val="22"/>
          <w:szCs w:val="22"/>
        </w:rPr>
        <w:t>Famillies</w:t>
      </w:r>
      <w:r w:rsidRPr="04DD531E" w:rsidR="1DEC43EF">
        <w:rPr>
          <w:rFonts w:ascii="Arial" w:hAnsi="Arial" w:eastAsia="Arial" w:cs="Arial"/>
          <w:color w:val="000000" w:themeColor="text1" w:themeTint="FF" w:themeShade="FF"/>
          <w:sz w:val="22"/>
          <w:szCs w:val="22"/>
        </w:rPr>
        <w:t xml:space="preserve"> </w:t>
      </w:r>
    </w:p>
    <w:p w:rsidR="1DEC43EF" w:rsidP="04DD531E" w:rsidRDefault="1DEC43EF" w14:paraId="7A8E7DD7" w14:textId="6CB2EF9C">
      <w:pPr>
        <w:pStyle w:val="ListParagraph"/>
        <w:numPr>
          <w:ilvl w:val="0"/>
          <w:numId w:val="4"/>
        </w:numPr>
        <w:spacing w:before="0" w:beforeAutospacing="off" w:after="0" w:afterAutospacing="off"/>
        <w:rPr>
          <w:rFonts w:ascii="Arial" w:hAnsi="Arial" w:eastAsia="Arial" w:cs="Arial"/>
          <w:color w:val="000000" w:themeColor="text1" w:themeTint="FF" w:themeShade="FF"/>
          <w:sz w:val="22"/>
          <w:szCs w:val="22"/>
        </w:rPr>
      </w:pPr>
      <w:r w:rsidRPr="04DD531E" w:rsidR="1DEC43EF">
        <w:rPr>
          <w:rFonts w:ascii="Arial" w:hAnsi="Arial" w:eastAsia="Arial" w:cs="Arial"/>
          <w:color w:val="000000" w:themeColor="text1" w:themeTint="FF" w:themeShade="FF"/>
          <w:sz w:val="22"/>
          <w:szCs w:val="22"/>
        </w:rPr>
        <w:t>Working professionals</w:t>
      </w:r>
    </w:p>
    <w:p w:rsidR="1DEC43EF" w:rsidP="04DD531E" w:rsidRDefault="1DEC43EF" w14:paraId="5A997BE8" w14:textId="03826657">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1DEC43EF">
        <w:rPr>
          <w:rFonts w:ascii="Arial" w:hAnsi="Arial" w:eastAsia="Arial" w:cs="Arial"/>
          <w:noProof w:val="0"/>
          <w:color w:val="000000" w:themeColor="text1" w:themeTint="FF" w:themeShade="FF"/>
          <w:sz w:val="22"/>
          <w:szCs w:val="22"/>
          <w:lang w:val="en-GB"/>
        </w:rPr>
        <w:t>(</w:t>
      </w:r>
      <w:r w:rsidRPr="04DD531E" w:rsidR="031634B5">
        <w:rPr>
          <w:rFonts w:ascii="Arial" w:hAnsi="Arial" w:eastAsia="Arial" w:cs="Arial"/>
          <w:noProof w:val="0"/>
          <w:color w:val="000000" w:themeColor="text1" w:themeTint="FF" w:themeShade="FF"/>
          <w:sz w:val="22"/>
          <w:szCs w:val="22"/>
          <w:lang w:val="en-GB"/>
        </w:rPr>
        <w:t>The business will primarily target urban areas with high rental demand, such as cities with universities, strong employment opportunities, or limited housing supply</w:t>
      </w:r>
      <w:r w:rsidRPr="04DD531E" w:rsidR="69DD8C61">
        <w:rPr>
          <w:rFonts w:ascii="Arial" w:hAnsi="Arial" w:eastAsia="Arial" w:cs="Arial"/>
          <w:noProof w:val="0"/>
          <w:color w:val="000000" w:themeColor="text1" w:themeTint="FF" w:themeShade="FF"/>
          <w:sz w:val="22"/>
          <w:szCs w:val="22"/>
          <w:lang w:val="en-GB"/>
        </w:rPr>
        <w:t>).</w:t>
      </w:r>
    </w:p>
    <w:p w:rsidR="04DD531E" w:rsidP="04DD531E" w:rsidRDefault="04DD531E" w14:paraId="009E8542" w14:textId="7179273D">
      <w:pPr>
        <w:rPr>
          <w:color w:val="000000" w:themeColor="text1" w:themeTint="FF" w:themeShade="FF"/>
        </w:rPr>
      </w:pPr>
    </w:p>
    <w:p w:rsidR="04DD531E" w:rsidP="04DD531E" w:rsidRDefault="04DD531E" w14:paraId="3D431C8B" w14:textId="77580BC9">
      <w:pPr>
        <w:ind w:left="720"/>
        <w:rPr>
          <w:b w:val="1"/>
          <w:bCs w:val="1"/>
          <w:color w:val="000000" w:themeColor="text1" w:themeTint="FF" w:themeShade="FF"/>
        </w:rPr>
      </w:pPr>
    </w:p>
    <w:p w:rsidRPr="00385069" w:rsidR="00385069" w:rsidP="00385069" w:rsidRDefault="00385069" w14:paraId="7EA0CFF7" w14:textId="77777777">
      <w:pPr>
        <w:numPr>
          <w:ilvl w:val="0"/>
          <w:numId w:val="1"/>
        </w:numPr>
        <w:rPr/>
      </w:pPr>
      <w:r w:rsidRPr="04DD531E" w:rsidR="00385069">
        <w:rPr>
          <w:b w:val="1"/>
          <w:bCs w:val="1"/>
        </w:rPr>
        <w:t>Reaching Your Audience</w:t>
      </w:r>
    </w:p>
    <w:p w:rsidRPr="00385069" w:rsidR="00385069" w:rsidP="04DD531E" w:rsidRDefault="00385069" w14:paraId="7A573535" w14:textId="3F88A019">
      <w:pPr>
        <w:pStyle w:val="Normal"/>
        <w:ind w:left="720"/>
        <w:rPr>
          <w:rFonts w:ascii="Arial" w:hAnsi="Arial" w:eastAsia="Arial" w:cs="Arial"/>
          <w:noProof w:val="0"/>
          <w:color w:val="000000" w:themeColor="text1" w:themeTint="FF" w:themeShade="FF"/>
          <w:sz w:val="22"/>
          <w:szCs w:val="22"/>
          <w:lang w:val="en-GB"/>
        </w:rPr>
      </w:pPr>
      <w:r w:rsidRPr="04DD531E" w:rsidR="3DB5B8D7">
        <w:rPr>
          <w:rFonts w:ascii="Arial" w:hAnsi="Arial" w:eastAsia="Arial" w:cs="Arial"/>
          <w:noProof w:val="0"/>
          <w:color w:val="000000" w:themeColor="text1" w:themeTint="FF" w:themeShade="FF"/>
          <w:sz w:val="22"/>
          <w:szCs w:val="22"/>
          <w:lang w:val="en-GB"/>
        </w:rPr>
        <w:t xml:space="preserve">The target audience will be reached primarily through digital channels, including property listing websites and social media platforms. High-quality images, clear descriptions, and competitive pricing will be used to attract attention. In addition, </w:t>
      </w:r>
      <w:r w:rsidRPr="04DD531E" w:rsidR="3DB5B8D7">
        <w:rPr>
          <w:rFonts w:ascii="Arial" w:hAnsi="Arial" w:eastAsia="Arial" w:cs="Arial"/>
          <w:noProof w:val="0"/>
          <w:color w:val="000000" w:themeColor="text1" w:themeTint="FF" w:themeShade="FF"/>
          <w:sz w:val="22"/>
          <w:szCs w:val="22"/>
          <w:lang w:val="en-GB"/>
        </w:rPr>
        <w:t>maintaining</w:t>
      </w:r>
      <w:r w:rsidRPr="04DD531E" w:rsidR="3DB5B8D7">
        <w:rPr>
          <w:rFonts w:ascii="Arial" w:hAnsi="Arial" w:eastAsia="Arial" w:cs="Arial"/>
          <w:noProof w:val="0"/>
          <w:color w:val="000000" w:themeColor="text1" w:themeTint="FF" w:themeShade="FF"/>
          <w:sz w:val="22"/>
          <w:szCs w:val="22"/>
          <w:lang w:val="en-GB"/>
        </w:rPr>
        <w:t xml:space="preserve"> a good reputation through tenant satisfaction will help generate referrals and repeat demand, supporting long-term business success.</w:t>
      </w:r>
    </w:p>
    <w:p w:rsidR="00385069" w:rsidP="04DD531E" w:rsidRDefault="00385069" w14:paraId="2C9DB208" w14:textId="2005B474">
      <w:pPr>
        <w:pStyle w:val="Normal"/>
        <w:rPr>
          <w:color w:val="000000" w:themeColor="text1" w:themeTint="FF" w:themeShade="FF"/>
        </w:rPr>
      </w:pPr>
    </w:p>
    <w:p w:rsidR="00385069" w:rsidP="00F114BD" w:rsidRDefault="00385069" w14:paraId="46BF7523" w14:textId="77777777"/>
    <w:p w:rsidR="00F114BD" w:rsidP="00D82F48" w:rsidRDefault="00F114BD" w14:paraId="356C9AAA" w14:textId="0AEBDD93">
      <w:pPr>
        <w:pStyle w:val="Heading2"/>
      </w:pPr>
      <w:bookmarkStart w:name="_Toc213788538" w:id="9"/>
      <w:r w:rsidR="00F114BD">
        <w:rPr/>
        <w:t>PESTEL Analysis</w:t>
      </w:r>
      <w:bookmarkEnd w:id="9"/>
      <w:r w:rsidR="00F114BD">
        <w:rPr/>
        <w:t xml:space="preserve"> </w:t>
      </w:r>
    </w:p>
    <w:p w:rsidR="04DD531E" w:rsidP="04DD531E" w:rsidRDefault="04DD531E" w14:paraId="39F6CEB2" w14:textId="7388E370">
      <w:pPr>
        <w:pStyle w:val="Normal"/>
        <w:spacing w:before="285" w:beforeAutospacing="off" w:after="180" w:afterAutospacing="off"/>
        <w:rPr>
          <w:rFonts w:ascii="Arial" w:hAnsi="Arial" w:eastAsia="Arial" w:cs="Arial"/>
          <w:noProof w:val="0"/>
          <w:color w:val="000000" w:themeColor="text1" w:themeTint="FF" w:themeShade="FF"/>
          <w:sz w:val="22"/>
          <w:szCs w:val="22"/>
          <w:lang w:val="en-GB"/>
        </w:rPr>
      </w:pPr>
      <w:r>
        <w:br/>
      </w:r>
      <w:r w:rsidRPr="04DD531E" w:rsidR="34BD0C3F">
        <w:rPr>
          <w:rFonts w:ascii="Arial" w:hAnsi="Arial" w:eastAsia="Arial" w:cs="Arial"/>
          <w:noProof w:val="0"/>
          <w:color w:val="000000" w:themeColor="text1" w:themeTint="FF" w:themeShade="FF"/>
          <w:sz w:val="22"/>
          <w:szCs w:val="22"/>
          <w:lang w:val="en-GB"/>
        </w:rPr>
        <w:t>Political</w:t>
      </w:r>
    </w:p>
    <w:p w:rsidR="7C1C4E4E" w:rsidP="04DD531E" w:rsidRDefault="7C1C4E4E" w14:paraId="226ABF2F" w14:textId="0241C1C6">
      <w:pPr>
        <w:pStyle w:val="ListParagraph"/>
        <w:numPr>
          <w:ilvl w:val="0"/>
          <w:numId w:val="20"/>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7C1C4E4E">
        <w:rPr>
          <w:rFonts w:ascii="Arial" w:hAnsi="Arial" w:eastAsia="Arial" w:cs="Arial"/>
          <w:noProof w:val="0"/>
          <w:color w:val="000000" w:themeColor="text1" w:themeTint="FF" w:themeShade="FF"/>
          <w:sz w:val="22"/>
          <w:szCs w:val="22"/>
          <w:lang w:val="en-GB"/>
        </w:rPr>
        <w:t>Government housing policies and landlord regulations</w:t>
      </w:r>
    </w:p>
    <w:p w:rsidR="7C1C4E4E" w:rsidP="04DD531E" w:rsidRDefault="7C1C4E4E" w14:paraId="7C20F206" w14:textId="714B29C2">
      <w:pPr>
        <w:pStyle w:val="ListParagraph"/>
        <w:numPr>
          <w:ilvl w:val="0"/>
          <w:numId w:val="20"/>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7C1C4E4E">
        <w:rPr>
          <w:rFonts w:ascii="Arial" w:hAnsi="Arial" w:eastAsia="Arial" w:cs="Arial"/>
          <w:noProof w:val="0"/>
          <w:color w:val="000000" w:themeColor="text1" w:themeTint="FF" w:themeShade="FF"/>
          <w:sz w:val="22"/>
          <w:szCs w:val="22"/>
          <w:lang w:val="en-GB"/>
        </w:rPr>
        <w:t>HMO licensing requirements</w:t>
      </w:r>
    </w:p>
    <w:p w:rsidR="04DD531E" w:rsidP="04DD531E" w:rsidRDefault="04DD531E" w14:paraId="75CEB88B" w14:textId="7D7B3AA9">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34BD0C3F" w:rsidP="04DD531E" w:rsidRDefault="34BD0C3F" w14:paraId="44591C4B" w14:textId="66FF92CD">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34BD0C3F">
        <w:rPr>
          <w:rFonts w:ascii="Arial" w:hAnsi="Arial" w:eastAsia="Arial" w:cs="Arial"/>
          <w:noProof w:val="0"/>
          <w:color w:val="000000" w:themeColor="text1" w:themeTint="FF" w:themeShade="FF"/>
          <w:sz w:val="22"/>
          <w:szCs w:val="22"/>
          <w:lang w:val="en-GB"/>
        </w:rPr>
        <w:t>Economic</w:t>
      </w:r>
    </w:p>
    <w:p w:rsidR="25C2C3DD" w:rsidP="04DD531E" w:rsidRDefault="25C2C3DD" w14:paraId="0C346747" w14:textId="11F5DA28">
      <w:pPr>
        <w:pStyle w:val="ListParagraph"/>
        <w:numPr>
          <w:ilvl w:val="0"/>
          <w:numId w:val="21"/>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25C2C3DD">
        <w:rPr>
          <w:rFonts w:ascii="Arial" w:hAnsi="Arial" w:eastAsia="Arial" w:cs="Arial"/>
          <w:noProof w:val="0"/>
          <w:color w:val="000000" w:themeColor="text1" w:themeTint="FF" w:themeShade="FF"/>
          <w:sz w:val="22"/>
          <w:szCs w:val="22"/>
          <w:lang w:val="en-GB"/>
        </w:rPr>
        <w:t>Interest rates affecting mortgage repayments</w:t>
      </w:r>
    </w:p>
    <w:p w:rsidR="25C2C3DD" w:rsidP="04DD531E" w:rsidRDefault="25C2C3DD" w14:paraId="3C03E899" w14:textId="126EE608">
      <w:pPr>
        <w:pStyle w:val="ListParagraph"/>
        <w:numPr>
          <w:ilvl w:val="0"/>
          <w:numId w:val="21"/>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5C2C3DD">
        <w:rPr>
          <w:rFonts w:ascii="Arial" w:hAnsi="Arial" w:eastAsia="Arial" w:cs="Arial"/>
          <w:noProof w:val="0"/>
          <w:color w:val="000000" w:themeColor="text1" w:themeTint="FF" w:themeShade="FF"/>
          <w:sz w:val="22"/>
          <w:szCs w:val="22"/>
          <w:lang w:val="en-GB"/>
        </w:rPr>
        <w:t>Inflation impacting maintenance and utility costs</w:t>
      </w:r>
    </w:p>
    <w:p w:rsidR="25C2C3DD" w:rsidP="04DD531E" w:rsidRDefault="25C2C3DD" w14:paraId="4D456E19" w14:textId="1C9C5FDD">
      <w:pPr>
        <w:pStyle w:val="ListParagraph"/>
        <w:numPr>
          <w:ilvl w:val="0"/>
          <w:numId w:val="21"/>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5C2C3DD">
        <w:rPr>
          <w:rFonts w:ascii="Arial" w:hAnsi="Arial" w:eastAsia="Arial" w:cs="Arial"/>
          <w:noProof w:val="0"/>
          <w:color w:val="000000" w:themeColor="text1" w:themeTint="FF" w:themeShade="FF"/>
          <w:sz w:val="22"/>
          <w:szCs w:val="22"/>
          <w:lang w:val="en-GB"/>
        </w:rPr>
        <w:t>Employment levels influencing tenant demand</w:t>
      </w:r>
    </w:p>
    <w:p w:rsidR="04DD531E" w:rsidP="04DD531E" w:rsidRDefault="04DD531E" w14:paraId="04BCAD74" w14:textId="72C6D32A">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34BD0C3F" w:rsidP="04DD531E" w:rsidRDefault="34BD0C3F" w14:paraId="0C12D1E7" w14:textId="6250B390">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34BD0C3F">
        <w:rPr>
          <w:rFonts w:ascii="Arial" w:hAnsi="Arial" w:eastAsia="Arial" w:cs="Arial"/>
          <w:noProof w:val="0"/>
          <w:color w:val="000000" w:themeColor="text1" w:themeTint="FF" w:themeShade="FF"/>
          <w:sz w:val="22"/>
          <w:szCs w:val="22"/>
          <w:lang w:val="en-GB"/>
        </w:rPr>
        <w:t>Social</w:t>
      </w:r>
    </w:p>
    <w:p w:rsidR="2479E264" w:rsidP="04DD531E" w:rsidRDefault="2479E264" w14:paraId="3B8CFBEC" w14:textId="48E1F54C">
      <w:pPr>
        <w:pStyle w:val="ListParagraph"/>
        <w:numPr>
          <w:ilvl w:val="0"/>
          <w:numId w:val="22"/>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2479E264">
        <w:rPr>
          <w:rFonts w:ascii="Arial" w:hAnsi="Arial" w:eastAsia="Arial" w:cs="Arial"/>
          <w:noProof w:val="0"/>
          <w:color w:val="000000" w:themeColor="text1" w:themeTint="FF" w:themeShade="FF"/>
          <w:sz w:val="22"/>
          <w:szCs w:val="22"/>
          <w:lang w:val="en-GB"/>
        </w:rPr>
        <w:t>Rising demand for rental accommodation</w:t>
      </w:r>
    </w:p>
    <w:p w:rsidR="2479E264" w:rsidP="04DD531E" w:rsidRDefault="2479E264" w14:paraId="5EE698C1" w14:textId="38381AAF">
      <w:pPr>
        <w:pStyle w:val="ListParagraph"/>
        <w:numPr>
          <w:ilvl w:val="0"/>
          <w:numId w:val="22"/>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479E264">
        <w:rPr>
          <w:rFonts w:ascii="Arial" w:hAnsi="Arial" w:eastAsia="Arial" w:cs="Arial"/>
          <w:noProof w:val="0"/>
          <w:color w:val="000000" w:themeColor="text1" w:themeTint="FF" w:themeShade="FF"/>
          <w:sz w:val="22"/>
          <w:szCs w:val="22"/>
          <w:lang w:val="en-GB"/>
        </w:rPr>
        <w:t>Growth in young professionals and student populations</w:t>
      </w:r>
    </w:p>
    <w:p w:rsidR="2479E264" w:rsidP="04DD531E" w:rsidRDefault="2479E264" w14:paraId="5F2FC225" w14:textId="2B64753B">
      <w:pPr>
        <w:pStyle w:val="ListParagraph"/>
        <w:numPr>
          <w:ilvl w:val="0"/>
          <w:numId w:val="22"/>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479E264">
        <w:rPr>
          <w:rFonts w:ascii="Arial" w:hAnsi="Arial" w:eastAsia="Arial" w:cs="Arial"/>
          <w:noProof w:val="0"/>
          <w:color w:val="000000" w:themeColor="text1" w:themeTint="FF" w:themeShade="FF"/>
          <w:sz w:val="22"/>
          <w:szCs w:val="22"/>
          <w:lang w:val="en-GB"/>
        </w:rPr>
        <w:t>Preference for flexible and shared living arrangements</w:t>
      </w:r>
    </w:p>
    <w:p w:rsidR="04DD531E" w:rsidP="04DD531E" w:rsidRDefault="04DD531E" w14:paraId="2E5D8213" w14:textId="01C1C302">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34BD0C3F" w:rsidP="04DD531E" w:rsidRDefault="34BD0C3F" w14:paraId="3835E40E" w14:textId="059962DA">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34BD0C3F">
        <w:rPr>
          <w:rFonts w:ascii="Arial" w:hAnsi="Arial" w:eastAsia="Arial" w:cs="Arial"/>
          <w:noProof w:val="0"/>
          <w:color w:val="000000" w:themeColor="text1" w:themeTint="FF" w:themeShade="FF"/>
          <w:sz w:val="22"/>
          <w:szCs w:val="22"/>
          <w:lang w:val="en-GB"/>
        </w:rPr>
        <w:t>Technological</w:t>
      </w:r>
    </w:p>
    <w:p w:rsidR="43F5CED2" w:rsidP="04DD531E" w:rsidRDefault="43F5CED2" w14:paraId="7508E1CB" w14:textId="18D13C06">
      <w:pPr>
        <w:pStyle w:val="ListParagraph"/>
        <w:numPr>
          <w:ilvl w:val="0"/>
          <w:numId w:val="23"/>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43F5CED2">
        <w:rPr>
          <w:rFonts w:ascii="Arial" w:hAnsi="Arial" w:eastAsia="Arial" w:cs="Arial"/>
          <w:noProof w:val="0"/>
          <w:color w:val="000000" w:themeColor="text1" w:themeTint="FF" w:themeShade="FF"/>
          <w:sz w:val="22"/>
          <w:szCs w:val="22"/>
          <w:lang w:val="en-GB"/>
        </w:rPr>
        <w:t>Use of online platforms to advertise properties</w:t>
      </w:r>
    </w:p>
    <w:p w:rsidR="43F5CED2" w:rsidP="04DD531E" w:rsidRDefault="43F5CED2" w14:paraId="7DEC3E9A" w14:textId="2F319D75">
      <w:pPr>
        <w:pStyle w:val="ListParagraph"/>
        <w:numPr>
          <w:ilvl w:val="0"/>
          <w:numId w:val="23"/>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43F5CED2">
        <w:rPr>
          <w:rFonts w:ascii="Arial" w:hAnsi="Arial" w:eastAsia="Arial" w:cs="Arial"/>
          <w:noProof w:val="0"/>
          <w:color w:val="000000" w:themeColor="text1" w:themeTint="FF" w:themeShade="FF"/>
          <w:sz w:val="22"/>
          <w:szCs w:val="22"/>
          <w:lang w:val="en-GB"/>
        </w:rPr>
        <w:t>Digital property management systems</w:t>
      </w:r>
    </w:p>
    <w:p w:rsidR="43F5CED2" w:rsidP="04DD531E" w:rsidRDefault="43F5CED2" w14:paraId="7C0C9844" w14:textId="40881B4F">
      <w:pPr>
        <w:pStyle w:val="ListParagraph"/>
        <w:numPr>
          <w:ilvl w:val="0"/>
          <w:numId w:val="23"/>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43F5CED2">
        <w:rPr>
          <w:rFonts w:ascii="Arial" w:hAnsi="Arial" w:eastAsia="Arial" w:cs="Arial"/>
          <w:noProof w:val="0"/>
          <w:color w:val="000000" w:themeColor="text1" w:themeTint="FF" w:themeShade="FF"/>
          <w:sz w:val="22"/>
          <w:szCs w:val="22"/>
          <w:lang w:val="en-GB"/>
        </w:rPr>
        <w:t>Smart home features increasing property appeal</w:t>
      </w:r>
    </w:p>
    <w:p w:rsidR="04DD531E" w:rsidP="04DD531E" w:rsidRDefault="04DD531E" w14:paraId="7CC29EEC" w14:textId="1418C33B">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34BD0C3F" w:rsidP="04DD531E" w:rsidRDefault="34BD0C3F" w14:paraId="44B73C0B" w14:textId="0BCA824C">
      <w:pPr>
        <w:spacing w:before="285" w:beforeAutospacing="off" w:after="180" w:afterAutospacing="off"/>
        <w:rPr>
          <w:rFonts w:ascii="Arial" w:hAnsi="Arial" w:eastAsia="Arial" w:cs="Arial"/>
          <w:noProof w:val="0"/>
          <w:color w:val="000000" w:themeColor="text1" w:themeTint="FF" w:themeShade="FF"/>
          <w:sz w:val="22"/>
          <w:szCs w:val="22"/>
          <w:lang w:val="en-GB"/>
        </w:rPr>
      </w:pPr>
      <w:r w:rsidRPr="04DD531E" w:rsidR="34BD0C3F">
        <w:rPr>
          <w:rFonts w:ascii="Arial" w:hAnsi="Arial" w:eastAsia="Arial" w:cs="Arial"/>
          <w:noProof w:val="0"/>
          <w:color w:val="000000" w:themeColor="text1" w:themeTint="FF" w:themeShade="FF"/>
          <w:sz w:val="22"/>
          <w:szCs w:val="22"/>
          <w:lang w:val="en-GB"/>
        </w:rPr>
        <w:t>Environmental</w:t>
      </w:r>
    </w:p>
    <w:p w:rsidR="5FD3D7BE" w:rsidP="04DD531E" w:rsidRDefault="5FD3D7BE" w14:paraId="07B35AD6" w14:textId="1AB16138">
      <w:pPr>
        <w:pStyle w:val="ListParagraph"/>
        <w:numPr>
          <w:ilvl w:val="0"/>
          <w:numId w:val="24"/>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5FD3D7BE">
        <w:rPr>
          <w:rFonts w:ascii="Arial" w:hAnsi="Arial" w:eastAsia="Arial" w:cs="Arial"/>
          <w:noProof w:val="0"/>
          <w:color w:val="000000" w:themeColor="text1" w:themeTint="FF" w:themeShade="FF"/>
          <w:sz w:val="22"/>
          <w:szCs w:val="22"/>
          <w:lang w:val="en-GB"/>
        </w:rPr>
        <w:t>Energy efficiency standards (e.g. EPC ratings)</w:t>
      </w:r>
    </w:p>
    <w:p w:rsidR="5FD3D7BE" w:rsidP="04DD531E" w:rsidRDefault="5FD3D7BE" w14:paraId="520AD7A3" w14:textId="18B32F9F">
      <w:pPr>
        <w:pStyle w:val="ListParagraph"/>
        <w:numPr>
          <w:ilvl w:val="0"/>
          <w:numId w:val="24"/>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5FD3D7BE">
        <w:rPr>
          <w:rFonts w:ascii="Arial" w:hAnsi="Arial" w:eastAsia="Arial" w:cs="Arial"/>
          <w:noProof w:val="0"/>
          <w:color w:val="000000" w:themeColor="text1" w:themeTint="FF" w:themeShade="FF"/>
          <w:sz w:val="22"/>
          <w:szCs w:val="22"/>
          <w:lang w:val="en-GB"/>
        </w:rPr>
        <w:t>Demand for sustainable and eco-friendly housing</w:t>
      </w:r>
    </w:p>
    <w:p w:rsidR="04DD531E" w:rsidP="04DD531E" w:rsidRDefault="04DD531E" w14:paraId="22FDEC71" w14:textId="5F64B86B">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34BD0C3F" w:rsidP="04DD531E" w:rsidRDefault="34BD0C3F" w14:paraId="44F38963" w14:textId="53573A69">
      <w:pPr>
        <w:spacing w:before="285" w:beforeAutospacing="off" w:after="180" w:afterAutospacing="off"/>
        <w:rPr>
          <w:rFonts w:ascii="Arial" w:hAnsi="Arial" w:eastAsia="Arial" w:cs="Arial"/>
          <w:noProof w:val="0"/>
          <w:color w:val="000000" w:themeColor="text1" w:themeTint="FF" w:themeShade="FF"/>
          <w:sz w:val="22"/>
          <w:szCs w:val="22"/>
          <w:lang w:val="en-GB"/>
        </w:rPr>
      </w:pPr>
      <w:r w:rsidRPr="04DD531E" w:rsidR="34BD0C3F">
        <w:rPr>
          <w:rFonts w:ascii="Arial" w:hAnsi="Arial" w:eastAsia="Arial" w:cs="Arial"/>
          <w:noProof w:val="0"/>
          <w:color w:val="000000" w:themeColor="text1" w:themeTint="FF" w:themeShade="FF"/>
          <w:sz w:val="22"/>
          <w:szCs w:val="22"/>
          <w:lang w:val="en-GB"/>
        </w:rPr>
        <w:t>Legal</w:t>
      </w:r>
    </w:p>
    <w:p w:rsidR="204077EB" w:rsidP="04DD531E" w:rsidRDefault="204077EB" w14:paraId="3A1B91AE" w14:textId="63CE4D4B">
      <w:pPr>
        <w:pStyle w:val="ListParagraph"/>
        <w:numPr>
          <w:ilvl w:val="0"/>
          <w:numId w:val="25"/>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204077EB">
        <w:rPr>
          <w:rFonts w:ascii="Arial" w:hAnsi="Arial" w:eastAsia="Arial" w:cs="Arial"/>
          <w:noProof w:val="0"/>
          <w:color w:val="000000" w:themeColor="text1" w:themeTint="FF" w:themeShade="FF"/>
          <w:sz w:val="22"/>
          <w:szCs w:val="22"/>
          <w:lang w:val="en-GB"/>
        </w:rPr>
        <w:t>Tenancy laws and landlord responsibilities</w:t>
      </w:r>
    </w:p>
    <w:p w:rsidR="204077EB" w:rsidP="04DD531E" w:rsidRDefault="204077EB" w14:paraId="547F7874" w14:textId="4FE44C9E">
      <w:pPr>
        <w:pStyle w:val="ListParagraph"/>
        <w:numPr>
          <w:ilvl w:val="0"/>
          <w:numId w:val="25"/>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04077EB">
        <w:rPr>
          <w:rFonts w:ascii="Arial" w:hAnsi="Arial" w:eastAsia="Arial" w:cs="Arial"/>
          <w:noProof w:val="0"/>
          <w:color w:val="000000" w:themeColor="text1" w:themeTint="FF" w:themeShade="FF"/>
          <w:sz w:val="22"/>
          <w:szCs w:val="22"/>
          <w:lang w:val="en-GB"/>
        </w:rPr>
        <w:t>Health and safety regulations</w:t>
      </w:r>
    </w:p>
    <w:p w:rsidR="204077EB" w:rsidP="04DD531E" w:rsidRDefault="204077EB" w14:paraId="47AF75A5" w14:textId="6CE0F607">
      <w:pPr>
        <w:pStyle w:val="ListParagraph"/>
        <w:numPr>
          <w:ilvl w:val="0"/>
          <w:numId w:val="25"/>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04077EB">
        <w:rPr>
          <w:rFonts w:ascii="Arial" w:hAnsi="Arial" w:eastAsia="Arial" w:cs="Arial"/>
          <w:noProof w:val="0"/>
          <w:color w:val="000000" w:themeColor="text1" w:themeTint="FF" w:themeShade="FF"/>
          <w:sz w:val="22"/>
          <w:szCs w:val="22"/>
          <w:lang w:val="en-GB"/>
        </w:rPr>
        <w:t>Deposit protection requirements</w:t>
      </w:r>
    </w:p>
    <w:p w:rsidR="04DD531E" w:rsidP="04DD531E" w:rsidRDefault="04DD531E" w14:paraId="055EFC90" w14:textId="5A62217F">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04DD531E" w:rsidP="04DD531E" w:rsidRDefault="04DD531E" w14:paraId="2B976D9D" w14:textId="2B3B752A">
      <w:pPr>
        <w:pStyle w:val="Normal"/>
        <w:rPr>
          <w:rFonts w:ascii="Arial" w:hAnsi="Arial" w:eastAsia="Arial" w:cs="Arial"/>
          <w:color w:val="000000" w:themeColor="text1" w:themeTint="FF" w:themeShade="FF"/>
          <w:sz w:val="22"/>
          <w:szCs w:val="22"/>
        </w:rPr>
      </w:pPr>
    </w:p>
    <w:p w:rsidR="00F114BD" w:rsidP="00F114BD" w:rsidRDefault="00F114BD" w14:paraId="15A00A7A" w14:textId="10261C88"/>
    <w:p w:rsidR="00F114BD" w:rsidP="00D82F48" w:rsidRDefault="00F114BD" w14:paraId="25681BEA" w14:textId="0B0005E4">
      <w:pPr>
        <w:pStyle w:val="Heading2"/>
      </w:pPr>
      <w:bookmarkStart w:name="_Toc213788539" w:id="10"/>
      <w:r w:rsidR="00F114BD">
        <w:rPr/>
        <w:t>SWOT Analysis</w:t>
      </w:r>
      <w:bookmarkEnd w:id="10"/>
    </w:p>
    <w:p w:rsidR="00F114BD" w:rsidP="00F114BD" w:rsidRDefault="00F114BD" w14:paraId="547B4F0D" w14:textId="30106B1B"/>
    <w:p w:rsidR="00F53214" w:rsidP="04DD531E" w:rsidRDefault="00F53214" w14:paraId="6C63DCCD" w14:textId="68C0540F">
      <w:pPr>
        <w:spacing w:before="285" w:beforeAutospacing="off" w:after="180" w:afterAutospacing="off"/>
        <w:rPr>
          <w:rFonts w:ascii="Arial" w:hAnsi="Arial" w:eastAsia="Arial" w:cs="Arial"/>
          <w:noProof w:val="0"/>
          <w:color w:val="000000" w:themeColor="text1" w:themeTint="FF" w:themeShade="FF"/>
          <w:sz w:val="22"/>
          <w:szCs w:val="22"/>
          <w:highlight w:val="yellow"/>
          <w:lang w:val="en-GB"/>
        </w:rPr>
      </w:pPr>
      <w:r w:rsidRPr="04DD531E" w:rsidR="2219CB4E">
        <w:rPr>
          <w:rFonts w:ascii="Arial" w:hAnsi="Arial" w:eastAsia="Arial" w:cs="Arial"/>
          <w:noProof w:val="0"/>
          <w:color w:val="000000" w:themeColor="text1" w:themeTint="FF" w:themeShade="FF"/>
          <w:sz w:val="22"/>
          <w:szCs w:val="22"/>
          <w:highlight w:val="yellow"/>
          <w:lang w:val="en-GB"/>
        </w:rPr>
        <w:t>Strengths</w:t>
      </w:r>
    </w:p>
    <w:p w:rsidR="00F53214" w:rsidP="04DD531E" w:rsidRDefault="00F53214" w14:paraId="564BA177" w14:textId="27E07952">
      <w:pPr>
        <w:pStyle w:val="ListParagraph"/>
        <w:numPr>
          <w:ilvl w:val="0"/>
          <w:numId w:val="10"/>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High demand for rental properties in urban areas</w:t>
      </w:r>
    </w:p>
    <w:p w:rsidR="00F53214" w:rsidP="04DD531E" w:rsidRDefault="00F53214" w14:paraId="60F9728D" w14:textId="72B0D23F">
      <w:pPr>
        <w:pStyle w:val="ListParagraph"/>
        <w:numPr>
          <w:ilvl w:val="0"/>
          <w:numId w:val="10"/>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Potential for steady monthly income</w:t>
      </w:r>
    </w:p>
    <w:p w:rsidR="00F53214" w:rsidP="04DD531E" w:rsidRDefault="00F53214" w14:paraId="5C926015" w14:textId="7FED6F17">
      <w:pPr>
        <w:pStyle w:val="ListParagraph"/>
        <w:numPr>
          <w:ilvl w:val="0"/>
          <w:numId w:val="10"/>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Flexibility (room rental vs full property rental)</w:t>
      </w:r>
    </w:p>
    <w:p w:rsidR="00F53214" w:rsidP="04DD531E" w:rsidRDefault="00F53214" w14:paraId="4D21FEB0" w14:textId="0C809DBB">
      <w:pPr>
        <w:pStyle w:val="ListParagraph"/>
        <w:numPr>
          <w:ilvl w:val="0"/>
          <w:numId w:val="10"/>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Long-term capital appreciation of property assets</w:t>
      </w:r>
    </w:p>
    <w:p w:rsidR="00F53214" w:rsidP="04DD531E" w:rsidRDefault="00F53214" w14:paraId="341D4EA8" w14:textId="7DCEA6DE">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00F53214" w:rsidP="04DD531E" w:rsidRDefault="00F53214" w14:paraId="1E3BAE73" w14:textId="03A2EEB4">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Weaknesses</w:t>
      </w:r>
    </w:p>
    <w:p w:rsidR="00F53214" w:rsidP="04DD531E" w:rsidRDefault="00F53214" w14:paraId="2AC9CE7E" w14:textId="1FF5F7C1">
      <w:pPr>
        <w:pStyle w:val="ListParagraph"/>
        <w:numPr>
          <w:ilvl w:val="0"/>
          <w:numId w:val="11"/>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High initial investment and mortgage commitments</w:t>
      </w:r>
    </w:p>
    <w:p w:rsidR="00F53214" w:rsidP="04DD531E" w:rsidRDefault="00F53214" w14:paraId="1A2DB806" w14:textId="70E81000">
      <w:pPr>
        <w:pStyle w:val="ListParagraph"/>
        <w:numPr>
          <w:ilvl w:val="0"/>
          <w:numId w:val="11"/>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Ongoing maintenance and management costs</w:t>
      </w:r>
    </w:p>
    <w:p w:rsidR="00F53214" w:rsidP="04DD531E" w:rsidRDefault="00F53214" w14:paraId="367B68D5" w14:textId="1DD9F3F2">
      <w:pPr>
        <w:pStyle w:val="ListParagraph"/>
        <w:numPr>
          <w:ilvl w:val="0"/>
          <w:numId w:val="11"/>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Time-consuming tenant management (if self-managed)</w:t>
      </w:r>
    </w:p>
    <w:p w:rsidR="00F53214" w:rsidP="04DD531E" w:rsidRDefault="00F53214" w14:paraId="2A088E52" w14:textId="06072B98">
      <w:pPr>
        <w:pStyle w:val="ListParagraph"/>
        <w:numPr>
          <w:ilvl w:val="0"/>
          <w:numId w:val="11"/>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Dependence on occupancy rates for income</w:t>
      </w:r>
    </w:p>
    <w:p w:rsidR="00F53214" w:rsidP="04DD531E" w:rsidRDefault="00F53214" w14:paraId="291625DE" w14:textId="05607128">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00F53214" w:rsidP="04DD531E" w:rsidRDefault="00F53214" w14:paraId="58E2DFB7" w14:textId="6B89F005">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Opportunities</w:t>
      </w:r>
    </w:p>
    <w:p w:rsidR="00F53214" w:rsidP="04DD531E" w:rsidRDefault="00F53214" w14:paraId="768E9817" w14:textId="0F8AC1F5">
      <w:pPr>
        <w:pStyle w:val="ListParagraph"/>
        <w:numPr>
          <w:ilvl w:val="0"/>
          <w:numId w:val="12"/>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Growing demand for affordable housing and HMOs</w:t>
      </w:r>
    </w:p>
    <w:p w:rsidR="00F53214" w:rsidP="04DD531E" w:rsidRDefault="00F53214" w14:paraId="3F3B759F" w14:textId="3BB9D8B3">
      <w:pPr>
        <w:pStyle w:val="ListParagraph"/>
        <w:numPr>
          <w:ilvl w:val="0"/>
          <w:numId w:val="12"/>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Ability to expand portfolio through reinvestment</w:t>
      </w:r>
    </w:p>
    <w:p w:rsidR="00F53214" w:rsidP="04DD531E" w:rsidRDefault="00F53214" w14:paraId="5BCAF88D" w14:textId="526430E0">
      <w:pPr>
        <w:pStyle w:val="ListParagraph"/>
        <w:numPr>
          <w:ilvl w:val="0"/>
          <w:numId w:val="12"/>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Increasing rental prices in many UK cities</w:t>
      </w:r>
    </w:p>
    <w:p w:rsidR="00F53214" w:rsidP="04DD531E" w:rsidRDefault="00F53214" w14:paraId="0D614927" w14:textId="02BEBCD2">
      <w:pPr>
        <w:pStyle w:val="ListParagraph"/>
        <w:numPr>
          <w:ilvl w:val="0"/>
          <w:numId w:val="12"/>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Opportunity to offer premium services (e.g. furnished, bills included)</w:t>
      </w:r>
    </w:p>
    <w:p w:rsidR="00F53214" w:rsidP="04DD531E" w:rsidRDefault="00F53214" w14:paraId="3F08ADB3" w14:textId="52314703">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00F53214" w:rsidP="04DD531E" w:rsidRDefault="00F53214" w14:paraId="00E9A542" w14:textId="4770F968">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Threats</w:t>
      </w:r>
    </w:p>
    <w:p w:rsidR="2219CB4E" w:rsidP="04DD531E" w:rsidRDefault="2219CB4E" w14:paraId="3D8A69FE" w14:textId="01462B2B">
      <w:pPr>
        <w:pStyle w:val="ListParagraph"/>
        <w:numPr>
          <w:ilvl w:val="0"/>
          <w:numId w:val="13"/>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Changes in government regulations and tax policies</w:t>
      </w:r>
    </w:p>
    <w:p w:rsidR="2219CB4E" w:rsidP="04DD531E" w:rsidRDefault="2219CB4E" w14:paraId="53531D01" w14:textId="600CFB75">
      <w:pPr>
        <w:pStyle w:val="ListParagraph"/>
        <w:numPr>
          <w:ilvl w:val="0"/>
          <w:numId w:val="13"/>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Risk of tenant default or property damage</w:t>
      </w:r>
    </w:p>
    <w:p w:rsidR="2219CB4E" w:rsidP="04DD531E" w:rsidRDefault="2219CB4E" w14:paraId="37704603" w14:textId="0C26F616">
      <w:pPr>
        <w:pStyle w:val="ListParagraph"/>
        <w:numPr>
          <w:ilvl w:val="0"/>
          <w:numId w:val="13"/>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Interest rate increases affecting mortgage costs</w:t>
      </w:r>
    </w:p>
    <w:p w:rsidR="2219CB4E" w:rsidP="04DD531E" w:rsidRDefault="2219CB4E" w14:paraId="43BB2130" w14:textId="6E782232">
      <w:pPr>
        <w:pStyle w:val="ListParagraph"/>
        <w:numPr>
          <w:ilvl w:val="0"/>
          <w:numId w:val="13"/>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219CB4E">
        <w:rPr>
          <w:rFonts w:ascii="Arial" w:hAnsi="Arial" w:eastAsia="Arial" w:cs="Arial"/>
          <w:noProof w:val="0"/>
          <w:color w:val="000000" w:themeColor="text1" w:themeTint="FF" w:themeShade="FF"/>
          <w:sz w:val="22"/>
          <w:szCs w:val="22"/>
          <w:lang w:val="en-GB"/>
        </w:rPr>
        <w:t>Economic downturn reducing tenant affordability</w:t>
      </w:r>
    </w:p>
    <w:p w:rsidR="04DD531E" w:rsidP="04DD531E" w:rsidRDefault="04DD531E" w14:paraId="682F732A" w14:textId="52DEEAF1">
      <w:pPr>
        <w:pStyle w:val="ListParagraph"/>
        <w:ind w:left="720"/>
        <w:rPr>
          <w:sz w:val="22"/>
          <w:szCs w:val="22"/>
        </w:rPr>
      </w:pPr>
    </w:p>
    <w:p w:rsidR="00F53214" w:rsidP="00F114BD" w:rsidRDefault="00F53214" w14:paraId="0D8560C4" w14:textId="50DDE724"/>
    <w:p w:rsidR="00F53214" w:rsidP="00F114BD" w:rsidRDefault="00F53214" w14:paraId="6BF922CC" w14:textId="7807F706"/>
    <w:p w:rsidR="00747FD5" w:rsidP="00D82F48" w:rsidRDefault="00D82F48" w14:paraId="2C8B1545" w14:textId="3A493D38">
      <w:pPr>
        <w:pStyle w:val="Heading2"/>
        <w:rPr>
          <w:sz w:val="40"/>
          <w:szCs w:val="40"/>
        </w:rPr>
      </w:pPr>
      <w:bookmarkStart w:name="_Toc213788540" w:id="11"/>
      <w:r w:rsidR="00D82F48">
        <w:rPr/>
        <w:t>Marketing Mix (4Ps)</w:t>
      </w:r>
      <w:bookmarkEnd w:id="11"/>
    </w:p>
    <w:p w:rsidR="00747FD5" w:rsidP="04DD531E" w:rsidRDefault="00747FD5" w14:paraId="59CDD0E3" w14:textId="2D64431E">
      <w:pPr>
        <w:spacing w:before="285" w:beforeAutospacing="off" w:after="180" w:afterAutospacing="off"/>
        <w:rPr>
          <w:rFonts w:ascii="Arial" w:hAnsi="Arial" w:eastAsia="Arial" w:cs="Arial"/>
          <w:noProof w:val="0"/>
          <w:color w:val="000000" w:themeColor="text1" w:themeTint="FF" w:themeShade="FF"/>
          <w:sz w:val="22"/>
          <w:szCs w:val="22"/>
          <w:lang w:val="en-GB"/>
        </w:rPr>
      </w:pPr>
      <w:r>
        <w:br/>
      </w:r>
      <w:r w:rsidRPr="04DD531E" w:rsidR="69D0B0E0">
        <w:rPr>
          <w:rFonts w:ascii="Arial" w:hAnsi="Arial" w:eastAsia="Arial" w:cs="Arial"/>
          <w:noProof w:val="0"/>
          <w:color w:val="000000" w:themeColor="text1" w:themeTint="FF" w:themeShade="FF"/>
          <w:sz w:val="22"/>
          <w:szCs w:val="22"/>
          <w:lang w:val="en-GB"/>
        </w:rPr>
        <w:t>Product</w:t>
      </w:r>
    </w:p>
    <w:p w:rsidR="00747FD5" w:rsidP="04DD531E" w:rsidRDefault="00747FD5" w14:paraId="54D71D5C" w14:textId="38E86112">
      <w:pPr>
        <w:pStyle w:val="ListParagraph"/>
        <w:numPr>
          <w:ilvl w:val="0"/>
          <w:numId w:val="30"/>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69D0B0E0">
        <w:rPr>
          <w:rFonts w:ascii="Arial" w:hAnsi="Arial" w:eastAsia="Arial" w:cs="Arial"/>
          <w:noProof w:val="0"/>
          <w:color w:val="000000" w:themeColor="text1" w:themeTint="FF" w:themeShade="FF"/>
          <w:sz w:val="22"/>
          <w:szCs w:val="22"/>
          <w:lang w:val="en-GB"/>
        </w:rPr>
        <w:t>Residential rental properties (full units and HMO rooms)</w:t>
      </w:r>
    </w:p>
    <w:p w:rsidR="00747FD5" w:rsidP="04DD531E" w:rsidRDefault="00747FD5" w14:paraId="33B20002" w14:textId="5F4E4C7B">
      <w:pPr>
        <w:pStyle w:val="ListParagraph"/>
        <w:numPr>
          <w:ilvl w:val="0"/>
          <w:numId w:val="30"/>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69D0B0E0">
        <w:rPr>
          <w:rFonts w:ascii="Arial" w:hAnsi="Arial" w:eastAsia="Arial" w:cs="Arial"/>
          <w:noProof w:val="0"/>
          <w:color w:val="000000" w:themeColor="text1" w:themeTint="FF" w:themeShade="FF"/>
          <w:sz w:val="22"/>
          <w:szCs w:val="22"/>
          <w:lang w:val="en-GB"/>
        </w:rPr>
        <w:t>Furnished options with added services (e.g. bills included)</w:t>
      </w:r>
    </w:p>
    <w:p w:rsidR="00747FD5" w:rsidP="04DD531E" w:rsidRDefault="00747FD5" w14:paraId="6225C41D" w14:textId="372627F3">
      <w:pPr>
        <w:pStyle w:val="ListParagraph"/>
        <w:numPr>
          <w:ilvl w:val="0"/>
          <w:numId w:val="30"/>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69D0B0E0">
        <w:rPr>
          <w:rFonts w:ascii="Arial" w:hAnsi="Arial" w:eastAsia="Arial" w:cs="Arial"/>
          <w:noProof w:val="0"/>
          <w:color w:val="000000" w:themeColor="text1" w:themeTint="FF" w:themeShade="FF"/>
          <w:sz w:val="22"/>
          <w:szCs w:val="22"/>
          <w:lang w:val="en-GB"/>
        </w:rPr>
        <w:t>Safe, clean, and well-maintained accommodation</w:t>
      </w:r>
    </w:p>
    <w:p w:rsidR="00747FD5" w:rsidP="04DD531E" w:rsidRDefault="00747FD5" w14:paraId="3F4B735E" w14:textId="1BD0D4EC">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00747FD5" w:rsidP="04DD531E" w:rsidRDefault="00747FD5" w14:paraId="27178908" w14:textId="59ADE734">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69D0B0E0">
        <w:rPr>
          <w:rFonts w:ascii="Arial" w:hAnsi="Arial" w:eastAsia="Arial" w:cs="Arial"/>
          <w:noProof w:val="0"/>
          <w:color w:val="000000" w:themeColor="text1" w:themeTint="FF" w:themeShade="FF"/>
          <w:sz w:val="22"/>
          <w:szCs w:val="22"/>
          <w:lang w:val="en-GB"/>
        </w:rPr>
        <w:t>Price</w:t>
      </w:r>
    </w:p>
    <w:p w:rsidR="00747FD5" w:rsidP="04DD531E" w:rsidRDefault="00747FD5" w14:paraId="395A82EB" w14:textId="76403BE8">
      <w:pPr>
        <w:pStyle w:val="ListParagraph"/>
        <w:numPr>
          <w:ilvl w:val="0"/>
          <w:numId w:val="31"/>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69D0B0E0">
        <w:rPr>
          <w:rFonts w:ascii="Arial" w:hAnsi="Arial" w:eastAsia="Arial" w:cs="Arial"/>
          <w:noProof w:val="0"/>
          <w:color w:val="000000" w:themeColor="text1" w:themeTint="FF" w:themeShade="FF"/>
          <w:sz w:val="22"/>
          <w:szCs w:val="22"/>
          <w:lang w:val="en-GB"/>
        </w:rPr>
        <w:t>Competitive pricing based on local market rates</w:t>
      </w:r>
    </w:p>
    <w:p w:rsidR="00747FD5" w:rsidP="04DD531E" w:rsidRDefault="00747FD5" w14:paraId="44DD35D2" w14:textId="0B905F0C">
      <w:pPr>
        <w:pStyle w:val="ListParagraph"/>
        <w:numPr>
          <w:ilvl w:val="0"/>
          <w:numId w:val="31"/>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69D0B0E0">
        <w:rPr>
          <w:rFonts w:ascii="Arial" w:hAnsi="Arial" w:eastAsia="Arial" w:cs="Arial"/>
          <w:noProof w:val="0"/>
          <w:color w:val="000000" w:themeColor="text1" w:themeTint="FF" w:themeShade="FF"/>
          <w:sz w:val="22"/>
          <w:szCs w:val="22"/>
          <w:lang w:val="en-GB"/>
        </w:rPr>
        <w:t>Flexible pricing (higher yield for room rentals)</w:t>
      </w:r>
    </w:p>
    <w:p w:rsidR="00747FD5" w:rsidP="04DD531E" w:rsidRDefault="00747FD5" w14:paraId="3E7D15B2" w14:textId="56879536">
      <w:pPr>
        <w:pStyle w:val="ListParagraph"/>
        <w:numPr>
          <w:ilvl w:val="0"/>
          <w:numId w:val="31"/>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69D0B0E0">
        <w:rPr>
          <w:rFonts w:ascii="Arial" w:hAnsi="Arial" w:eastAsia="Arial" w:cs="Arial"/>
          <w:noProof w:val="0"/>
          <w:color w:val="000000" w:themeColor="text1" w:themeTint="FF" w:themeShade="FF"/>
          <w:sz w:val="22"/>
          <w:szCs w:val="22"/>
          <w:lang w:val="en-GB"/>
        </w:rPr>
        <w:t>Discounts for long-term tenants (if applicable)</w:t>
      </w:r>
    </w:p>
    <w:p w:rsidR="00747FD5" w:rsidP="04DD531E" w:rsidRDefault="00747FD5" w14:paraId="0ECF6441" w14:textId="3DA0F614">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00747FD5" w:rsidP="04DD531E" w:rsidRDefault="00747FD5" w14:paraId="1F6282DF" w14:textId="012E832D">
      <w:pPr>
        <w:spacing w:before="285" w:beforeAutospacing="off" w:after="180" w:afterAutospacing="off"/>
        <w:rPr>
          <w:rFonts w:ascii="Arial" w:hAnsi="Arial" w:eastAsia="Arial" w:cs="Arial"/>
          <w:noProof w:val="0"/>
          <w:color w:val="000000" w:themeColor="text1" w:themeTint="FF" w:themeShade="FF"/>
          <w:sz w:val="22"/>
          <w:szCs w:val="22"/>
          <w:lang w:val="en-GB"/>
        </w:rPr>
      </w:pPr>
      <w:r w:rsidRPr="04DD531E" w:rsidR="69D0B0E0">
        <w:rPr>
          <w:rFonts w:ascii="Arial" w:hAnsi="Arial" w:eastAsia="Arial" w:cs="Arial"/>
          <w:noProof w:val="0"/>
          <w:color w:val="000000" w:themeColor="text1" w:themeTint="FF" w:themeShade="FF"/>
          <w:sz w:val="22"/>
          <w:szCs w:val="22"/>
          <w:lang w:val="en-GB"/>
        </w:rPr>
        <w:t>Place</w:t>
      </w:r>
    </w:p>
    <w:p w:rsidR="00747FD5" w:rsidP="04DD531E" w:rsidRDefault="00747FD5" w14:paraId="50BA5B71" w14:textId="4032ED7A">
      <w:pPr>
        <w:pStyle w:val="ListParagraph"/>
        <w:numPr>
          <w:ilvl w:val="0"/>
          <w:numId w:val="32"/>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69D0B0E0">
        <w:rPr>
          <w:rFonts w:ascii="Arial" w:hAnsi="Arial" w:eastAsia="Arial" w:cs="Arial"/>
          <w:noProof w:val="0"/>
          <w:color w:val="000000" w:themeColor="text1" w:themeTint="FF" w:themeShade="FF"/>
          <w:sz w:val="22"/>
          <w:szCs w:val="22"/>
          <w:lang w:val="en-GB"/>
        </w:rPr>
        <w:t>Properties located in high-demand urban areas</w:t>
      </w:r>
    </w:p>
    <w:p w:rsidR="00747FD5" w:rsidP="04DD531E" w:rsidRDefault="00747FD5" w14:paraId="1A167D53" w14:textId="57493055">
      <w:pPr>
        <w:pStyle w:val="ListParagraph"/>
        <w:numPr>
          <w:ilvl w:val="0"/>
          <w:numId w:val="32"/>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69D0B0E0">
        <w:rPr>
          <w:rFonts w:ascii="Arial" w:hAnsi="Arial" w:eastAsia="Arial" w:cs="Arial"/>
          <w:noProof w:val="0"/>
          <w:color w:val="000000" w:themeColor="text1" w:themeTint="FF" w:themeShade="FF"/>
          <w:sz w:val="22"/>
          <w:szCs w:val="22"/>
          <w:lang w:val="en-GB"/>
        </w:rPr>
        <w:t>Close to transport links, universities, and workplaces</w:t>
      </w:r>
    </w:p>
    <w:p w:rsidR="00747FD5" w:rsidP="04DD531E" w:rsidRDefault="00747FD5" w14:paraId="0AAF717B" w14:textId="234027ED">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00747FD5" w:rsidP="04DD531E" w:rsidRDefault="00747FD5" w14:paraId="14B76846" w14:textId="2AD5CD4A">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69D0B0E0">
        <w:rPr>
          <w:rFonts w:ascii="Arial" w:hAnsi="Arial" w:eastAsia="Arial" w:cs="Arial"/>
          <w:noProof w:val="0"/>
          <w:color w:val="000000" w:themeColor="text1" w:themeTint="FF" w:themeShade="FF"/>
          <w:sz w:val="22"/>
          <w:szCs w:val="22"/>
          <w:lang w:val="en-GB"/>
        </w:rPr>
        <w:t>Promotion</w:t>
      </w:r>
    </w:p>
    <w:p w:rsidR="00747FD5" w:rsidP="04DD531E" w:rsidRDefault="00747FD5" w14:paraId="483E815C" w14:textId="1DE384DA">
      <w:pPr>
        <w:pStyle w:val="ListParagraph"/>
        <w:numPr>
          <w:ilvl w:val="0"/>
          <w:numId w:val="29"/>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69D0B0E0">
        <w:rPr>
          <w:rFonts w:ascii="Arial" w:hAnsi="Arial" w:eastAsia="Arial" w:cs="Arial"/>
          <w:noProof w:val="0"/>
          <w:color w:val="000000" w:themeColor="text1" w:themeTint="FF" w:themeShade="FF"/>
          <w:sz w:val="22"/>
          <w:szCs w:val="22"/>
          <w:lang w:val="en-GB"/>
        </w:rPr>
        <w:t>Advertising on property platforms (e.g. Rightmove, Zoopla)</w:t>
      </w:r>
    </w:p>
    <w:p w:rsidR="00747FD5" w:rsidP="04DD531E" w:rsidRDefault="00747FD5" w14:paraId="33B9E5A9" w14:textId="4529024A">
      <w:pPr>
        <w:pStyle w:val="ListParagraph"/>
        <w:numPr>
          <w:ilvl w:val="0"/>
          <w:numId w:val="29"/>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69D0B0E0">
        <w:rPr>
          <w:rFonts w:ascii="Arial" w:hAnsi="Arial" w:eastAsia="Arial" w:cs="Arial"/>
          <w:noProof w:val="0"/>
          <w:color w:val="000000" w:themeColor="text1" w:themeTint="FF" w:themeShade="FF"/>
          <w:sz w:val="22"/>
          <w:szCs w:val="22"/>
          <w:lang w:val="en-GB"/>
        </w:rPr>
        <w:t>Use of social media and online listings</w:t>
      </w:r>
    </w:p>
    <w:p w:rsidR="00747FD5" w:rsidP="04DD531E" w:rsidRDefault="00747FD5" w14:paraId="3231F3D7" w14:textId="1D648A66">
      <w:pPr>
        <w:pStyle w:val="ListParagraph"/>
        <w:numPr>
          <w:ilvl w:val="0"/>
          <w:numId w:val="29"/>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69D0B0E0">
        <w:rPr>
          <w:rFonts w:ascii="Arial" w:hAnsi="Arial" w:eastAsia="Arial" w:cs="Arial"/>
          <w:noProof w:val="0"/>
          <w:color w:val="000000" w:themeColor="text1" w:themeTint="FF" w:themeShade="FF"/>
          <w:sz w:val="22"/>
          <w:szCs w:val="22"/>
          <w:lang w:val="en-GB"/>
        </w:rPr>
        <w:t>Professional photos and clear property descriptions</w:t>
      </w:r>
    </w:p>
    <w:p w:rsidR="00F53214" w:rsidP="00F53214" w:rsidRDefault="00F53214" w14:paraId="2BABD6C7" w14:textId="11DACF76"/>
    <w:p w:rsidR="00F53214" w:rsidP="00F53214" w:rsidRDefault="00F53214" w14:paraId="1255A575" w14:textId="00F93F64"/>
    <w:p w:rsidR="00F53214" w:rsidP="00F53214" w:rsidRDefault="00F53214" w14:paraId="750196B2" w14:textId="77777777"/>
    <w:p w:rsidR="00F53214" w:rsidP="00F53214" w:rsidRDefault="00F53214" w14:paraId="2F5E83E1" w14:textId="1235D018"/>
    <w:p w:rsidRPr="00747FD5" w:rsidR="00747FD5" w:rsidP="00070E9B" w:rsidRDefault="00747FD5" w14:paraId="36B47C4B" w14:textId="1041C78F">
      <w:pPr>
        <w:pStyle w:val="Heading1"/>
      </w:pPr>
      <w:bookmarkStart w:name="_Toc213788541" w:id="12"/>
      <w:r w:rsidR="00747FD5">
        <w:rPr/>
        <w:t>Management Team</w:t>
      </w:r>
      <w:bookmarkEnd w:id="12"/>
      <w:r w:rsidR="00747FD5">
        <w:rPr/>
        <w:t xml:space="preserve"> </w:t>
      </w:r>
    </w:p>
    <w:p w:rsidR="00747FD5" w:rsidP="00F53214" w:rsidRDefault="00747FD5" w14:paraId="3F5F287C" w14:textId="2EEB0041"/>
    <w:p w:rsidR="00747FD5" w:rsidP="0046780A" w:rsidRDefault="00934751" w14:paraId="7C14DE26" w14:textId="7D4F01FD">
      <w:pPr>
        <w:pStyle w:val="Heading2"/>
      </w:pPr>
      <w:bookmarkStart w:name="_Toc213788542" w:id="13"/>
      <w:r w:rsidR="00934751">
        <w:rPr/>
        <w:t xml:space="preserve">Management Team and </w:t>
      </w:r>
      <w:r w:rsidR="0046780A">
        <w:rPr/>
        <w:t>Their Background</w:t>
      </w:r>
      <w:bookmarkEnd w:id="13"/>
    </w:p>
    <w:p w:rsidR="04DD531E" w:rsidP="04DD531E" w:rsidRDefault="04DD531E" w14:paraId="7E849CC1" w14:textId="66AB6BB2">
      <w:pPr>
        <w:pStyle w:val="Normal"/>
        <w:spacing w:before="300" w:beforeAutospacing="off" w:after="180" w:afterAutospacing="off"/>
        <w:rPr>
          <w:rFonts w:ascii="Arial" w:hAnsi="Arial" w:eastAsia="Arial" w:cs="Arial"/>
          <w:noProof w:val="0"/>
          <w:color w:val="000000" w:themeColor="text1" w:themeTint="FF" w:themeShade="FF"/>
          <w:sz w:val="22"/>
          <w:szCs w:val="22"/>
          <w:lang w:val="en-GB"/>
        </w:rPr>
      </w:pPr>
      <w:r>
        <w:br/>
      </w:r>
      <w:r w:rsidRPr="04DD531E" w:rsidR="3B2C63FE">
        <w:rPr>
          <w:rFonts w:ascii="Arial" w:hAnsi="Arial" w:eastAsia="Arial" w:cs="Arial"/>
          <w:noProof w:val="0"/>
          <w:color w:val="000000" w:themeColor="text1" w:themeTint="FF" w:themeShade="FF"/>
          <w:sz w:val="22"/>
          <w:szCs w:val="22"/>
          <w:lang w:val="en-GB"/>
        </w:rPr>
        <w:t>The business will be managed by a small but effective team with the necessary skills to ensure efficient operations and long-term growth.</w:t>
      </w:r>
    </w:p>
    <w:p w:rsidR="3B2C63FE" w:rsidP="04DD531E" w:rsidRDefault="3B2C63FE" w14:paraId="4905FEA2" w14:textId="174F667E">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3B2C63FE">
        <w:rPr>
          <w:rFonts w:ascii="Arial" w:hAnsi="Arial" w:eastAsia="Arial" w:cs="Arial"/>
          <w:noProof w:val="0"/>
          <w:color w:val="000000" w:themeColor="text1" w:themeTint="FF" w:themeShade="FF"/>
          <w:sz w:val="22"/>
          <w:szCs w:val="22"/>
          <w:lang w:val="en-GB"/>
        </w:rPr>
        <w:t xml:space="preserve">The owner/manager will </w:t>
      </w:r>
      <w:r w:rsidRPr="04DD531E" w:rsidR="3B2C63FE">
        <w:rPr>
          <w:rFonts w:ascii="Arial" w:hAnsi="Arial" w:eastAsia="Arial" w:cs="Arial"/>
          <w:noProof w:val="0"/>
          <w:color w:val="000000" w:themeColor="text1" w:themeTint="FF" w:themeShade="FF"/>
          <w:sz w:val="22"/>
          <w:szCs w:val="22"/>
          <w:lang w:val="en-GB"/>
        </w:rPr>
        <w:t>be responsible for</w:t>
      </w:r>
      <w:r w:rsidRPr="04DD531E" w:rsidR="3B2C63FE">
        <w:rPr>
          <w:rFonts w:ascii="Arial" w:hAnsi="Arial" w:eastAsia="Arial" w:cs="Arial"/>
          <w:noProof w:val="0"/>
          <w:color w:val="000000" w:themeColor="text1" w:themeTint="FF" w:themeShade="FF"/>
          <w:sz w:val="22"/>
          <w:szCs w:val="22"/>
          <w:lang w:val="en-GB"/>
        </w:rPr>
        <w:t xml:space="preserve"> the overall strategic direction of the business. This includes </w:t>
      </w:r>
      <w:r w:rsidRPr="04DD531E" w:rsidR="3B2C63FE">
        <w:rPr>
          <w:rFonts w:ascii="Arial" w:hAnsi="Arial" w:eastAsia="Arial" w:cs="Arial"/>
          <w:noProof w:val="0"/>
          <w:color w:val="000000" w:themeColor="text1" w:themeTint="FF" w:themeShade="FF"/>
          <w:sz w:val="22"/>
          <w:szCs w:val="22"/>
          <w:lang w:val="en-GB"/>
        </w:rPr>
        <w:t>identifying</w:t>
      </w:r>
      <w:r w:rsidRPr="04DD531E" w:rsidR="3B2C63FE">
        <w:rPr>
          <w:rFonts w:ascii="Arial" w:hAnsi="Arial" w:eastAsia="Arial" w:cs="Arial"/>
          <w:noProof w:val="0"/>
          <w:color w:val="000000" w:themeColor="text1" w:themeTint="FF" w:themeShade="FF"/>
          <w:sz w:val="22"/>
          <w:szCs w:val="22"/>
          <w:lang w:val="en-GB"/>
        </w:rPr>
        <w:t xml:space="preserve"> suitable property investments, managing finances, ensuring legal compliance, and overseeing tenant relations. The owner is expected to have knowledge of the property market, basic </w:t>
      </w:r>
      <w:r w:rsidRPr="04DD531E" w:rsidR="3B2C63FE">
        <w:rPr>
          <w:rFonts w:ascii="Arial" w:hAnsi="Arial" w:eastAsia="Arial" w:cs="Arial"/>
          <w:noProof w:val="0"/>
          <w:color w:val="000000" w:themeColor="text1" w:themeTint="FF" w:themeShade="FF"/>
          <w:sz w:val="22"/>
          <w:szCs w:val="22"/>
          <w:lang w:val="en-GB"/>
        </w:rPr>
        <w:t>financial management</w:t>
      </w:r>
      <w:r w:rsidRPr="04DD531E" w:rsidR="3B2C63FE">
        <w:rPr>
          <w:rFonts w:ascii="Arial" w:hAnsi="Arial" w:eastAsia="Arial" w:cs="Arial"/>
          <w:noProof w:val="0"/>
          <w:color w:val="000000" w:themeColor="text1" w:themeTint="FF" w:themeShade="FF"/>
          <w:sz w:val="22"/>
          <w:szCs w:val="22"/>
          <w:lang w:val="en-GB"/>
        </w:rPr>
        <w:t xml:space="preserve"> skills, and an understanding of landlord responsibilities within the UK.</w:t>
      </w:r>
    </w:p>
    <w:p w:rsidR="3B2C63FE" w:rsidP="04DD531E" w:rsidRDefault="3B2C63FE" w14:paraId="0E434D59" w14:textId="7B0D6CBC">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3B2C63FE">
        <w:rPr>
          <w:rFonts w:ascii="Arial" w:hAnsi="Arial" w:eastAsia="Arial" w:cs="Arial"/>
          <w:noProof w:val="0"/>
          <w:color w:val="000000" w:themeColor="text1" w:themeTint="FF" w:themeShade="FF"/>
          <w:sz w:val="22"/>
          <w:szCs w:val="22"/>
          <w:lang w:val="en-GB"/>
        </w:rPr>
        <w:t>A property manager role may be introduced as the business expands. This individual will handle day-to-day operations such as tenant communication, rent collection, arranging maintenance, and ensuring properties are kept to a high standard. Strong organisational and customer service skills are essential in this role.</w:t>
      </w:r>
    </w:p>
    <w:p w:rsidR="04DD531E" w:rsidP="04DD531E" w:rsidRDefault="04DD531E" w14:paraId="0A70E276" w14:textId="366E3888">
      <w:pPr>
        <w:spacing w:before="240" w:beforeAutospacing="off" w:after="180" w:afterAutospacing="off"/>
        <w:rPr>
          <w:rFonts w:ascii="Arial" w:hAnsi="Arial" w:eastAsia="Arial" w:cs="Arial"/>
          <w:color w:val="000000" w:themeColor="text1" w:themeTint="FF" w:themeShade="FF"/>
          <w:sz w:val="22"/>
          <w:szCs w:val="22"/>
        </w:rPr>
      </w:pPr>
    </w:p>
    <w:p w:rsidR="3B2C63FE" w:rsidP="04DD531E" w:rsidRDefault="3B2C63FE" w14:paraId="11385CD1" w14:textId="6C42F532">
      <w:pPr>
        <w:spacing w:before="300" w:beforeAutospacing="off" w:after="180" w:afterAutospacing="off"/>
        <w:rPr>
          <w:rFonts w:ascii="Arial" w:hAnsi="Arial" w:eastAsia="Arial" w:cs="Arial"/>
          <w:noProof w:val="0"/>
          <w:color w:val="000000" w:themeColor="text1" w:themeTint="FF" w:themeShade="FF"/>
          <w:sz w:val="22"/>
          <w:szCs w:val="22"/>
          <w:lang w:val="en-GB"/>
        </w:rPr>
      </w:pPr>
      <w:r w:rsidRPr="04DD531E" w:rsidR="3B2C63FE">
        <w:rPr>
          <w:rFonts w:ascii="Arial" w:hAnsi="Arial" w:eastAsia="Arial" w:cs="Arial"/>
          <w:noProof w:val="0"/>
          <w:color w:val="000000" w:themeColor="text1" w:themeTint="FF" w:themeShade="FF"/>
          <w:sz w:val="22"/>
          <w:szCs w:val="22"/>
          <w:lang w:val="en-GB"/>
        </w:rPr>
        <w:t>In addition, the business will rely on external professionals to support its operations. These may include:</w:t>
      </w:r>
    </w:p>
    <w:p w:rsidR="4215523C" w:rsidP="04DD531E" w:rsidRDefault="4215523C" w14:paraId="7F68F112" w14:textId="55361F9C">
      <w:pPr>
        <w:pStyle w:val="ListParagraph"/>
        <w:numPr>
          <w:ilvl w:val="0"/>
          <w:numId w:val="34"/>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4215523C">
        <w:rPr>
          <w:rFonts w:ascii="Arial" w:hAnsi="Arial" w:eastAsia="Arial" w:cs="Arial"/>
          <w:noProof w:val="0"/>
          <w:color w:val="000000" w:themeColor="text1" w:themeTint="FF" w:themeShade="FF"/>
          <w:sz w:val="22"/>
          <w:szCs w:val="22"/>
          <w:lang w:val="en-GB"/>
        </w:rPr>
        <w:t>Letting agents to assist with marketing and tenant sourcing</w:t>
      </w:r>
    </w:p>
    <w:p w:rsidR="4215523C" w:rsidP="04DD531E" w:rsidRDefault="4215523C" w14:paraId="7D929A38" w14:textId="58CA6F0F">
      <w:pPr>
        <w:pStyle w:val="ListParagraph"/>
        <w:numPr>
          <w:ilvl w:val="0"/>
          <w:numId w:val="34"/>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4215523C">
        <w:rPr>
          <w:rFonts w:ascii="Arial" w:hAnsi="Arial" w:eastAsia="Arial" w:cs="Arial"/>
          <w:noProof w:val="0"/>
          <w:color w:val="000000" w:themeColor="text1" w:themeTint="FF" w:themeShade="FF"/>
          <w:sz w:val="22"/>
          <w:szCs w:val="22"/>
          <w:lang w:val="en-GB"/>
        </w:rPr>
        <w:t>Accountants to manage financial records and tax obligations</w:t>
      </w:r>
    </w:p>
    <w:p w:rsidR="4215523C" w:rsidP="04DD531E" w:rsidRDefault="4215523C" w14:paraId="74F8FB08" w14:textId="0D7D8603">
      <w:pPr>
        <w:pStyle w:val="ListParagraph"/>
        <w:numPr>
          <w:ilvl w:val="0"/>
          <w:numId w:val="34"/>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4215523C">
        <w:rPr>
          <w:rFonts w:ascii="Arial" w:hAnsi="Arial" w:eastAsia="Arial" w:cs="Arial"/>
          <w:noProof w:val="0"/>
          <w:color w:val="000000" w:themeColor="text1" w:themeTint="FF" w:themeShade="FF"/>
          <w:sz w:val="22"/>
          <w:szCs w:val="22"/>
          <w:lang w:val="en-GB"/>
        </w:rPr>
        <w:t>Maintenance contractors for repairs and property upkeep</w:t>
      </w:r>
    </w:p>
    <w:p w:rsidR="04DD531E" w:rsidP="04DD531E" w:rsidRDefault="04DD531E" w14:paraId="1ECB3213" w14:textId="652A1865">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3B2C63FE" w:rsidP="04DD531E" w:rsidRDefault="3B2C63FE" w14:paraId="7B68C764" w14:textId="36455EBD">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3B2C63FE">
        <w:rPr>
          <w:rFonts w:ascii="Arial" w:hAnsi="Arial" w:eastAsia="Arial" w:cs="Arial"/>
          <w:noProof w:val="0"/>
          <w:color w:val="000000" w:themeColor="text1" w:themeTint="FF" w:themeShade="FF"/>
          <w:sz w:val="22"/>
          <w:szCs w:val="22"/>
          <w:lang w:val="en-GB"/>
        </w:rPr>
        <w:t xml:space="preserve">The combined experience and skills of the management team will ensure that the business </w:t>
      </w:r>
      <w:r w:rsidRPr="04DD531E" w:rsidR="3B2C63FE">
        <w:rPr>
          <w:rFonts w:ascii="Arial" w:hAnsi="Arial" w:eastAsia="Arial" w:cs="Arial"/>
          <w:noProof w:val="0"/>
          <w:color w:val="000000" w:themeColor="text1" w:themeTint="FF" w:themeShade="FF"/>
          <w:sz w:val="22"/>
          <w:szCs w:val="22"/>
          <w:lang w:val="en-GB"/>
        </w:rPr>
        <w:t>operates</w:t>
      </w:r>
      <w:r w:rsidRPr="04DD531E" w:rsidR="3B2C63FE">
        <w:rPr>
          <w:rFonts w:ascii="Arial" w:hAnsi="Arial" w:eastAsia="Arial" w:cs="Arial"/>
          <w:noProof w:val="0"/>
          <w:color w:val="000000" w:themeColor="text1" w:themeTint="FF" w:themeShade="FF"/>
          <w:sz w:val="22"/>
          <w:szCs w:val="22"/>
          <w:lang w:val="en-GB"/>
        </w:rPr>
        <w:t xml:space="preserve"> efficiently, </w:t>
      </w:r>
      <w:r w:rsidRPr="04DD531E" w:rsidR="3B2C63FE">
        <w:rPr>
          <w:rFonts w:ascii="Arial" w:hAnsi="Arial" w:eastAsia="Arial" w:cs="Arial"/>
          <w:noProof w:val="0"/>
          <w:color w:val="000000" w:themeColor="text1" w:themeTint="FF" w:themeShade="FF"/>
          <w:sz w:val="22"/>
          <w:szCs w:val="22"/>
          <w:lang w:val="en-GB"/>
        </w:rPr>
        <w:t>remains</w:t>
      </w:r>
      <w:r w:rsidRPr="04DD531E" w:rsidR="3B2C63FE">
        <w:rPr>
          <w:rFonts w:ascii="Arial" w:hAnsi="Arial" w:eastAsia="Arial" w:cs="Arial"/>
          <w:noProof w:val="0"/>
          <w:color w:val="000000" w:themeColor="text1" w:themeTint="FF" w:themeShade="FF"/>
          <w:sz w:val="22"/>
          <w:szCs w:val="22"/>
          <w:lang w:val="en-GB"/>
        </w:rPr>
        <w:t xml:space="preserve"> compliant with regulations, and delivers a high-quality service to tenants.</w:t>
      </w:r>
    </w:p>
    <w:p w:rsidR="04DD531E" w:rsidP="04DD531E" w:rsidRDefault="04DD531E" w14:paraId="5DBA16F2" w14:textId="0A66B438">
      <w:pPr>
        <w:rPr>
          <w:color w:val="000000" w:themeColor="text1" w:themeTint="FF" w:themeShade="FF"/>
        </w:rPr>
      </w:pPr>
    </w:p>
    <w:p w:rsidR="04DD531E" w:rsidP="04DD531E" w:rsidRDefault="04DD531E" w14:paraId="70C02F11" w14:textId="3422F1CF">
      <w:pPr>
        <w:pStyle w:val="Normal"/>
      </w:pPr>
    </w:p>
    <w:p w:rsidR="0046780A" w:rsidP="00F53214" w:rsidRDefault="0046780A" w14:paraId="13AA9CC6" w14:textId="767AE223"/>
    <w:p w:rsidR="00F53214" w:rsidP="00F53214" w:rsidRDefault="00F53214" w14:paraId="63425C83" w14:textId="36EE40EC"/>
    <w:p w:rsidR="0046780A" w:rsidP="0046780A" w:rsidRDefault="0046780A" w14:paraId="2BA39C57" w14:textId="747552C5">
      <w:pPr>
        <w:pStyle w:val="Heading2"/>
      </w:pPr>
      <w:bookmarkStart w:name="_Toc213788543" w:id="14"/>
      <w:r w:rsidR="0046780A">
        <w:rPr/>
        <w:t>Organisational Chart</w:t>
      </w:r>
      <w:bookmarkEnd w:id="14"/>
    </w:p>
    <w:p w:rsidR="04DD531E" w:rsidP="04DD531E" w:rsidRDefault="04DD531E" w14:paraId="07E5F170" w14:textId="5CDEC8DB">
      <w:pPr>
        <w:pStyle w:val="Normal"/>
        <w:rPr>
          <w:rFonts w:ascii="Times New Roman" w:hAnsi="Times New Roman" w:eastAsia="Times New Roman" w:cs="Times New Roman"/>
          <w:noProof w:val="0"/>
          <w:color w:val="000000" w:themeColor="text1" w:themeTint="FF" w:themeShade="FF"/>
          <w:sz w:val="30"/>
          <w:szCs w:val="30"/>
          <w:lang w:val="en-GB"/>
        </w:rPr>
      </w:pPr>
      <w:r>
        <w:br/>
      </w:r>
      <w:r w:rsidRPr="04DD531E" w:rsidR="4DA9CDEF">
        <w:rPr>
          <w:rFonts w:ascii="Arial" w:hAnsi="Arial" w:eastAsia="Arial" w:cs="Arial"/>
          <w:noProof w:val="0"/>
          <w:color w:val="000000" w:themeColor="text1" w:themeTint="FF" w:themeShade="FF"/>
          <w:sz w:val="22"/>
          <w:szCs w:val="22"/>
          <w:lang w:val="en-GB"/>
        </w:rPr>
        <w:t xml:space="preserve">The organisational structure of the business will be </w:t>
      </w:r>
      <w:r w:rsidRPr="04DD531E" w:rsidR="4DA9CDEF">
        <w:rPr>
          <w:rFonts w:ascii="Arial" w:hAnsi="Arial" w:eastAsia="Arial" w:cs="Arial"/>
          <w:noProof w:val="0"/>
          <w:color w:val="000000" w:themeColor="text1" w:themeTint="FF" w:themeShade="FF"/>
          <w:sz w:val="22"/>
          <w:szCs w:val="22"/>
          <w:lang w:val="en-GB"/>
        </w:rPr>
        <w:t>relatively simple</w:t>
      </w:r>
      <w:r w:rsidRPr="04DD531E" w:rsidR="4DA9CDEF">
        <w:rPr>
          <w:rFonts w:ascii="Arial" w:hAnsi="Arial" w:eastAsia="Arial" w:cs="Arial"/>
          <w:noProof w:val="0"/>
          <w:color w:val="000000" w:themeColor="text1" w:themeTint="FF" w:themeShade="FF"/>
          <w:sz w:val="22"/>
          <w:szCs w:val="22"/>
          <w:lang w:val="en-GB"/>
        </w:rPr>
        <w:t xml:space="preserve"> in the </w:t>
      </w:r>
      <w:r w:rsidRPr="04DD531E" w:rsidR="4DA9CDEF">
        <w:rPr>
          <w:rFonts w:ascii="Arial" w:hAnsi="Arial" w:eastAsia="Arial" w:cs="Arial"/>
          <w:noProof w:val="0"/>
          <w:color w:val="000000" w:themeColor="text1" w:themeTint="FF" w:themeShade="FF"/>
          <w:sz w:val="22"/>
          <w:szCs w:val="22"/>
          <w:lang w:val="en-GB"/>
        </w:rPr>
        <w:t>initial</w:t>
      </w:r>
      <w:r w:rsidRPr="04DD531E" w:rsidR="4DA9CDEF">
        <w:rPr>
          <w:rFonts w:ascii="Arial" w:hAnsi="Arial" w:eastAsia="Arial" w:cs="Arial"/>
          <w:noProof w:val="0"/>
          <w:color w:val="000000" w:themeColor="text1" w:themeTint="FF" w:themeShade="FF"/>
          <w:sz w:val="22"/>
          <w:szCs w:val="22"/>
          <w:lang w:val="en-GB"/>
        </w:rPr>
        <w:t xml:space="preserve"> stages, reflecting its small scale of operations. The business will be led by the owner-manager, who will take responsibility for strategic decision-making, </w:t>
      </w:r>
      <w:r w:rsidRPr="04DD531E" w:rsidR="4DA9CDEF">
        <w:rPr>
          <w:rFonts w:ascii="Arial" w:hAnsi="Arial" w:eastAsia="Arial" w:cs="Arial"/>
          <w:noProof w:val="0"/>
          <w:color w:val="000000" w:themeColor="text1" w:themeTint="FF" w:themeShade="FF"/>
          <w:sz w:val="22"/>
          <w:szCs w:val="22"/>
          <w:lang w:val="en-GB"/>
        </w:rPr>
        <w:t>financial management</w:t>
      </w:r>
      <w:r w:rsidRPr="04DD531E" w:rsidR="4DA9CDEF">
        <w:rPr>
          <w:rFonts w:ascii="Arial" w:hAnsi="Arial" w:eastAsia="Arial" w:cs="Arial"/>
          <w:noProof w:val="0"/>
          <w:color w:val="000000" w:themeColor="text1" w:themeTint="FF" w:themeShade="FF"/>
          <w:sz w:val="22"/>
          <w:szCs w:val="22"/>
          <w:lang w:val="en-GB"/>
        </w:rPr>
        <w:t xml:space="preserve">, and overall business performance. This role will also involve overseeing property acquisition, ensuring legal compliance, and </w:t>
      </w:r>
      <w:r w:rsidRPr="04DD531E" w:rsidR="4DA9CDEF">
        <w:rPr>
          <w:rFonts w:ascii="Arial" w:hAnsi="Arial" w:eastAsia="Arial" w:cs="Arial"/>
          <w:noProof w:val="0"/>
          <w:color w:val="000000" w:themeColor="text1" w:themeTint="FF" w:themeShade="FF"/>
          <w:sz w:val="22"/>
          <w:szCs w:val="22"/>
          <w:lang w:val="en-GB"/>
        </w:rPr>
        <w:t>maintaining</w:t>
      </w:r>
      <w:r w:rsidRPr="04DD531E" w:rsidR="4DA9CDEF">
        <w:rPr>
          <w:rFonts w:ascii="Arial" w:hAnsi="Arial" w:eastAsia="Arial" w:cs="Arial"/>
          <w:noProof w:val="0"/>
          <w:color w:val="000000" w:themeColor="text1" w:themeTint="FF" w:themeShade="FF"/>
          <w:sz w:val="22"/>
          <w:szCs w:val="22"/>
          <w:lang w:val="en-GB"/>
        </w:rPr>
        <w:t xml:space="preserve"> tenant relationships.</w:t>
      </w:r>
    </w:p>
    <w:p w:rsidR="00F53214" w:rsidP="04DD531E" w:rsidRDefault="00F53214" w14:paraId="02C411DF" w14:textId="1A9572A7">
      <w:pPr>
        <w:pStyle w:val="Normal"/>
        <w:rPr>
          <w:color w:val="000000" w:themeColor="text1" w:themeTint="FF" w:themeShade="FF"/>
        </w:rPr>
      </w:pPr>
    </w:p>
    <w:p w:rsidR="00F53214" w:rsidP="00F53214" w:rsidRDefault="00F53214" w14:paraId="3EE80EDE" w14:textId="77777777"/>
    <w:p w:rsidR="00747FD5" w:rsidP="001C65B2" w:rsidRDefault="001C65B2" w14:paraId="5B281124" w14:textId="36C30F3F">
      <w:pPr>
        <w:pStyle w:val="Heading2"/>
      </w:pPr>
      <w:bookmarkStart w:name="_Toc213788544" w:id="15"/>
      <w:r w:rsidR="001C65B2">
        <w:rPr/>
        <w:t>Key Milestones</w:t>
      </w:r>
      <w:bookmarkEnd w:id="15"/>
    </w:p>
    <w:p w:rsidRPr="00747FD5" w:rsidR="00747FD5" w:rsidP="04DD531E" w:rsidRDefault="00747FD5" w14:paraId="251B4F2A" w14:textId="3325BA3B">
      <w:pPr>
        <w:pStyle w:val="Normal"/>
        <w:rPr>
          <w:rFonts w:ascii="Arial" w:hAnsi="Arial" w:eastAsia="Arial" w:cs="Arial"/>
          <w:color w:val="000000" w:themeColor="text1" w:themeTint="FF" w:themeShade="FF"/>
          <w:sz w:val="22"/>
          <w:szCs w:val="22"/>
        </w:rPr>
      </w:pPr>
      <w:r>
        <w:br/>
      </w:r>
      <w:r w:rsidRPr="04DD531E" w:rsidR="21F48176">
        <w:rPr>
          <w:rFonts w:ascii="Arial" w:hAnsi="Arial" w:eastAsia="Arial" w:cs="Arial"/>
          <w:noProof w:val="0"/>
          <w:color w:val="000000" w:themeColor="text1" w:themeTint="FF" w:themeShade="FF"/>
          <w:sz w:val="22"/>
          <w:szCs w:val="22"/>
          <w:lang w:val="en-GB"/>
        </w:rPr>
        <w:t xml:space="preserve">The business will </w:t>
      </w:r>
      <w:r w:rsidRPr="04DD531E" w:rsidR="21F48176">
        <w:rPr>
          <w:rFonts w:ascii="Arial" w:hAnsi="Arial" w:eastAsia="Arial" w:cs="Arial"/>
          <w:noProof w:val="0"/>
          <w:color w:val="000000" w:themeColor="text1" w:themeTint="FF" w:themeShade="FF"/>
          <w:sz w:val="22"/>
          <w:szCs w:val="22"/>
          <w:lang w:val="en-GB"/>
        </w:rPr>
        <w:t>establish</w:t>
      </w:r>
      <w:r w:rsidRPr="04DD531E" w:rsidR="21F48176">
        <w:rPr>
          <w:rFonts w:ascii="Arial" w:hAnsi="Arial" w:eastAsia="Arial" w:cs="Arial"/>
          <w:noProof w:val="0"/>
          <w:color w:val="000000" w:themeColor="text1" w:themeTint="FF" w:themeShade="FF"/>
          <w:sz w:val="22"/>
          <w:szCs w:val="22"/>
          <w:lang w:val="en-GB"/>
        </w:rPr>
        <w:t xml:space="preserve"> key milestones to </w:t>
      </w:r>
      <w:r w:rsidRPr="04DD531E" w:rsidR="21F48176">
        <w:rPr>
          <w:rFonts w:ascii="Arial" w:hAnsi="Arial" w:eastAsia="Arial" w:cs="Arial"/>
          <w:noProof w:val="0"/>
          <w:color w:val="000000" w:themeColor="text1" w:themeTint="FF" w:themeShade="FF"/>
          <w:sz w:val="22"/>
          <w:szCs w:val="22"/>
          <w:lang w:val="en-GB"/>
        </w:rPr>
        <w:t>monitor</w:t>
      </w:r>
      <w:r w:rsidRPr="04DD531E" w:rsidR="21F48176">
        <w:rPr>
          <w:rFonts w:ascii="Arial" w:hAnsi="Arial" w:eastAsia="Arial" w:cs="Arial"/>
          <w:noProof w:val="0"/>
          <w:color w:val="000000" w:themeColor="text1" w:themeTint="FF" w:themeShade="FF"/>
          <w:sz w:val="22"/>
          <w:szCs w:val="22"/>
          <w:lang w:val="en-GB"/>
        </w:rPr>
        <w:t xml:space="preserve"> progress and ensure objectives are achieved within set timeframes. In the first six months, the primary milestone will be the acquisition of the first property and preparation for rental, including any necessary renovations and legal requirements. By the end of the first year, the business aims to achieve full occupancy and generate consistent rental income with positive cash flow.</w:t>
      </w:r>
    </w:p>
    <w:p w:rsidRPr="00747FD5" w:rsidR="00747FD5" w:rsidP="04DD531E" w:rsidRDefault="00747FD5" w14:paraId="45112C73" w14:textId="4A478F94">
      <w:pPr>
        <w:pStyle w:val="Heading1"/>
        <w:rPr>
          <w:rFonts w:ascii="Arial" w:hAnsi="Arial" w:eastAsia="Arial" w:cs="Arial"/>
          <w:color w:val="000000" w:themeColor="text1" w:themeTint="FF" w:themeShade="FF"/>
          <w:sz w:val="22"/>
          <w:szCs w:val="22"/>
        </w:rPr>
      </w:pPr>
      <w:bookmarkStart w:name="_Toc213788545" w:id="16"/>
      <w:r w:rsidR="00747FD5">
        <w:rPr/>
        <w:t>Financial Plan</w:t>
      </w:r>
      <w:r w:rsidR="00640B87">
        <w:rPr/>
        <w:t xml:space="preserve"> (One Year)</w:t>
      </w:r>
      <w:bookmarkEnd w:id="16"/>
    </w:p>
    <w:p w:rsidRPr="00502B0C" w:rsidR="00502B0C" w:rsidP="04DD531E" w:rsidRDefault="00502B0C" w14:paraId="49B83097" w14:textId="6DF1CB64">
      <w:pPr>
        <w:pStyle w:val="Normal"/>
        <w:spacing w:before="300" w:beforeAutospacing="off" w:after="180" w:afterAutospacing="off"/>
        <w:rPr>
          <w:rFonts w:ascii="Arial" w:hAnsi="Arial" w:eastAsia="Arial" w:cs="Arial"/>
          <w:noProof w:val="0"/>
          <w:color w:val="000000" w:themeColor="text1" w:themeTint="FF" w:themeShade="FF"/>
          <w:sz w:val="22"/>
          <w:szCs w:val="22"/>
          <w:lang w:val="en-GB"/>
        </w:rPr>
      </w:pPr>
      <w:r>
        <w:br/>
      </w:r>
      <w:r w:rsidRPr="04DD531E" w:rsidR="62719AF4">
        <w:rPr>
          <w:rFonts w:ascii="Arial" w:hAnsi="Arial" w:eastAsia="Arial" w:cs="Arial"/>
          <w:noProof w:val="0"/>
          <w:color w:val="000000" w:themeColor="text1" w:themeTint="FF" w:themeShade="FF"/>
          <w:sz w:val="22"/>
          <w:szCs w:val="22"/>
          <w:lang w:val="en-GB"/>
        </w:rPr>
        <w:t>The financial plan outlines expected income and expenses for the first year of operation. The business will begin with one rental property, generating income through monthly rent.</w:t>
      </w:r>
    </w:p>
    <w:p w:rsidRPr="00502B0C" w:rsidR="00502B0C" w:rsidP="04DD531E" w:rsidRDefault="00502B0C" w14:paraId="5BB96B3F" w14:textId="7EE835D9">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62719AF4">
        <w:rPr>
          <w:rFonts w:ascii="Arial" w:hAnsi="Arial" w:eastAsia="Arial" w:cs="Arial"/>
          <w:noProof w:val="0"/>
          <w:color w:val="000000" w:themeColor="text1" w:themeTint="FF" w:themeShade="FF"/>
          <w:sz w:val="22"/>
          <w:szCs w:val="22"/>
          <w:lang w:val="en-GB"/>
        </w:rPr>
        <w:t>The aim is to achieve positive cash flow within the first year while covering all operating costs, including mortgage repayments and maintenance. Profit will be reinvested to support future property acquisition.</w:t>
      </w:r>
    </w:p>
    <w:p w:rsidRPr="00502B0C" w:rsidR="00502B0C" w:rsidP="04DD531E" w:rsidRDefault="00502B0C" w14:paraId="2126E4EA" w14:textId="3A235955">
      <w:pPr>
        <w:pStyle w:val="Normal"/>
      </w:pPr>
    </w:p>
    <w:p w:rsidRPr="00502B0C" w:rsidR="00502B0C" w:rsidP="04DD531E" w:rsidRDefault="00502B0C" w14:paraId="4695040F" w14:textId="3FA60806">
      <w:pPr>
        <w:pStyle w:val="Heading2"/>
      </w:pPr>
      <w:bookmarkStart w:name="_Toc213788546" w:id="17"/>
      <w:r w:rsidR="00502B0C">
        <w:rPr/>
        <w:t>Sources of Finance</w:t>
      </w:r>
      <w:bookmarkEnd w:id="17"/>
      <w:r w:rsidR="00502B0C">
        <w:rPr/>
        <w:t xml:space="preserve"> </w:t>
      </w:r>
    </w:p>
    <w:p w:rsidR="04DD531E" w:rsidP="04DD531E" w:rsidRDefault="04DD531E" w14:paraId="585F643D" w14:textId="78589220">
      <w:pPr>
        <w:pStyle w:val="Normal"/>
        <w:spacing w:before="300" w:beforeAutospacing="off" w:after="180" w:afterAutospacing="off"/>
        <w:rPr>
          <w:rFonts w:ascii="Arial" w:hAnsi="Arial" w:eastAsia="Arial" w:cs="Arial"/>
          <w:noProof w:val="0"/>
          <w:color w:val="000000" w:themeColor="text1" w:themeTint="FF" w:themeShade="FF"/>
          <w:sz w:val="22"/>
          <w:szCs w:val="22"/>
          <w:lang w:val="en-GB"/>
        </w:rPr>
      </w:pPr>
      <w:r>
        <w:br/>
      </w:r>
      <w:r w:rsidRPr="04DD531E" w:rsidR="45E8FCCB">
        <w:rPr>
          <w:rFonts w:ascii="Arial" w:hAnsi="Arial" w:eastAsia="Arial" w:cs="Arial"/>
          <w:noProof w:val="0"/>
          <w:color w:val="000000" w:themeColor="text1" w:themeTint="FF" w:themeShade="FF"/>
          <w:sz w:val="22"/>
          <w:szCs w:val="22"/>
          <w:lang w:val="en-GB"/>
        </w:rPr>
        <w:t>The business will use a combination of:</w:t>
      </w:r>
    </w:p>
    <w:p w:rsidR="7329B947" w:rsidP="04DD531E" w:rsidRDefault="7329B947" w14:paraId="0B7F3D5E" w14:textId="0EF81C1E">
      <w:pPr>
        <w:pStyle w:val="ListParagraph"/>
        <w:numPr>
          <w:ilvl w:val="0"/>
          <w:numId w:val="36"/>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7329B947">
        <w:rPr>
          <w:rFonts w:ascii="Arial" w:hAnsi="Arial" w:eastAsia="Arial" w:cs="Arial"/>
          <w:noProof w:val="0"/>
          <w:color w:val="000000" w:themeColor="text1" w:themeTint="FF" w:themeShade="FF"/>
          <w:sz w:val="22"/>
          <w:szCs w:val="22"/>
          <w:lang w:val="en-GB"/>
        </w:rPr>
        <w:t>Personal savings – to fund the property deposit</w:t>
      </w:r>
    </w:p>
    <w:p w:rsidR="7329B947" w:rsidP="04DD531E" w:rsidRDefault="7329B947" w14:paraId="3C373D72" w14:textId="09237B82">
      <w:pPr>
        <w:pStyle w:val="ListParagraph"/>
        <w:numPr>
          <w:ilvl w:val="0"/>
          <w:numId w:val="36"/>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7329B947">
        <w:rPr>
          <w:rFonts w:ascii="Arial" w:hAnsi="Arial" w:eastAsia="Arial" w:cs="Arial"/>
          <w:noProof w:val="0"/>
          <w:color w:val="000000" w:themeColor="text1" w:themeTint="FF" w:themeShade="FF"/>
          <w:sz w:val="22"/>
          <w:szCs w:val="22"/>
          <w:lang w:val="en-GB"/>
        </w:rPr>
        <w:t>Mortgage loan – main source of property financing</w:t>
      </w:r>
    </w:p>
    <w:p w:rsidR="7329B947" w:rsidP="04DD531E" w:rsidRDefault="7329B947" w14:paraId="746342ED" w14:textId="3B31FF82">
      <w:pPr>
        <w:pStyle w:val="ListParagraph"/>
        <w:numPr>
          <w:ilvl w:val="0"/>
          <w:numId w:val="36"/>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7329B947">
        <w:rPr>
          <w:rFonts w:ascii="Arial" w:hAnsi="Arial" w:eastAsia="Arial" w:cs="Arial"/>
          <w:noProof w:val="0"/>
          <w:color w:val="000000" w:themeColor="text1" w:themeTint="FF" w:themeShade="FF"/>
          <w:sz w:val="22"/>
          <w:szCs w:val="22"/>
          <w:lang w:val="en-GB"/>
        </w:rPr>
        <w:t>Rental income – ongoing cash inflow to sustain the business</w:t>
      </w:r>
    </w:p>
    <w:p w:rsidR="7329B947" w:rsidP="04DD531E" w:rsidRDefault="7329B947" w14:paraId="382D36D7" w14:textId="0BDECB62">
      <w:pPr>
        <w:pStyle w:val="ListParagraph"/>
        <w:numPr>
          <w:ilvl w:val="0"/>
          <w:numId w:val="36"/>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7329B947">
        <w:rPr>
          <w:rFonts w:ascii="Arial" w:hAnsi="Arial" w:eastAsia="Arial" w:cs="Arial"/>
          <w:noProof w:val="0"/>
          <w:color w:val="000000" w:themeColor="text1" w:themeTint="FF" w:themeShade="FF"/>
          <w:sz w:val="22"/>
          <w:szCs w:val="22"/>
          <w:lang w:val="en-GB"/>
        </w:rPr>
        <w:t>Potential future reinvestment – using profits or equity to expand</w:t>
      </w:r>
    </w:p>
    <w:p w:rsidR="45E8FCCB" w:rsidP="04DD531E" w:rsidRDefault="45E8FCCB" w14:paraId="0EE29247" w14:textId="679289F2">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45E8FCCB">
        <w:rPr>
          <w:rFonts w:ascii="Arial" w:hAnsi="Arial" w:eastAsia="Arial" w:cs="Arial"/>
          <w:noProof w:val="0"/>
          <w:color w:val="000000" w:themeColor="text1" w:themeTint="FF" w:themeShade="FF"/>
          <w:sz w:val="22"/>
          <w:szCs w:val="22"/>
          <w:lang w:val="en-GB"/>
        </w:rPr>
        <w:t>This mix reduces financial risk while allowing business growth.</w:t>
      </w:r>
    </w:p>
    <w:p w:rsidR="04DD531E" w:rsidP="04DD531E" w:rsidRDefault="04DD531E" w14:paraId="1641E7E4" w14:textId="440B063F">
      <w:pPr>
        <w:pStyle w:val="Normal"/>
        <w:rPr>
          <w:rFonts w:ascii="Arial" w:hAnsi="Arial" w:eastAsia="Arial" w:cs="Arial"/>
          <w:color w:val="000000" w:themeColor="text1" w:themeTint="FF" w:themeShade="FF"/>
          <w:sz w:val="22"/>
          <w:szCs w:val="22"/>
        </w:rPr>
      </w:pPr>
    </w:p>
    <w:p w:rsidR="00502B0C" w:rsidP="00F53214" w:rsidRDefault="00502B0C" w14:paraId="2500E1BE" w14:textId="0CDD8B56"/>
    <w:p w:rsidRPr="00502B0C" w:rsidR="00502B0C" w:rsidP="00502B0C" w:rsidRDefault="00502B0C" w14:paraId="18779EF9" w14:textId="57CF9B55">
      <w:pPr>
        <w:pStyle w:val="Heading2"/>
      </w:pPr>
      <w:bookmarkStart w:name="_Toc213788547" w:id="18"/>
      <w:r w:rsidR="00502B0C">
        <w:rPr/>
        <w:t xml:space="preserve">Cash Flow </w:t>
      </w:r>
      <w:r w:rsidR="00502B0C">
        <w:rPr/>
        <w:t>Forecast</w:t>
      </w:r>
      <w:bookmarkEnd w:id="18"/>
      <w:r w:rsidR="00502B0C">
        <w:rPr/>
        <w:t xml:space="preserve"> </w:t>
      </w:r>
      <w:r w:rsidR="00502B0C">
        <w:rPr/>
        <w:t xml:space="preserve"> </w:t>
      </w:r>
    </w:p>
    <w:p w:rsidR="04DD531E" w:rsidP="04DD531E" w:rsidRDefault="04DD531E" w14:paraId="38DAC6C7" w14:textId="79BF4543">
      <w:pPr>
        <w:pStyle w:val="Normal"/>
        <w:rPr>
          <w:rFonts w:ascii="Arial" w:hAnsi="Arial" w:eastAsia="Arial" w:cs="Arial"/>
          <w:noProof w:val="0"/>
          <w:color w:val="000000" w:themeColor="text1" w:themeTint="FF" w:themeShade="FF"/>
          <w:sz w:val="22"/>
          <w:szCs w:val="22"/>
          <w:lang w:val="en-GB"/>
        </w:rPr>
      </w:pPr>
      <w:r>
        <w:br/>
      </w:r>
      <w:r w:rsidRPr="04DD531E" w:rsidR="61935635">
        <w:rPr>
          <w:rFonts w:ascii="Arial" w:hAnsi="Arial" w:eastAsia="Arial" w:cs="Arial"/>
          <w:noProof w:val="0"/>
          <w:color w:val="000000" w:themeColor="text1" w:themeTint="FF" w:themeShade="FF"/>
          <w:sz w:val="22"/>
          <w:szCs w:val="22"/>
          <w:lang w:val="en-GB"/>
        </w:rPr>
        <w:t xml:space="preserve">The business is expected to generate a positive cash flow of £300 per month, </w:t>
      </w:r>
      <w:r w:rsidRPr="04DD531E" w:rsidR="61935635">
        <w:rPr>
          <w:rFonts w:ascii="Arial" w:hAnsi="Arial" w:eastAsia="Arial" w:cs="Arial"/>
          <w:noProof w:val="0"/>
          <w:color w:val="000000" w:themeColor="text1" w:themeTint="FF" w:themeShade="FF"/>
          <w:sz w:val="22"/>
          <w:szCs w:val="22"/>
          <w:lang w:val="en-GB"/>
        </w:rPr>
        <w:t>indicating</w:t>
      </w:r>
      <w:r w:rsidRPr="04DD531E" w:rsidR="61935635">
        <w:rPr>
          <w:rFonts w:ascii="Arial" w:hAnsi="Arial" w:eastAsia="Arial" w:cs="Arial"/>
          <w:noProof w:val="0"/>
          <w:color w:val="000000" w:themeColor="text1" w:themeTint="FF" w:themeShade="FF"/>
          <w:sz w:val="22"/>
          <w:szCs w:val="22"/>
          <w:lang w:val="en-GB"/>
        </w:rPr>
        <w:t xml:space="preserve"> financial sustainability in the first year.</w:t>
      </w:r>
    </w:p>
    <w:p w:rsidR="596FDA88" w:rsidP="04DD531E" w:rsidRDefault="596FDA88" w14:paraId="6E28CBEE" w14:textId="1D2AAD12">
      <w:pPr>
        <w:spacing w:before="240" w:beforeAutospacing="off" w:after="180" w:afterAutospacing="off"/>
        <w:jc w:val="center"/>
        <w:rPr>
          <w:rFonts w:ascii="Arial" w:hAnsi="Arial" w:eastAsia="Arial" w:cs="Arial"/>
          <w:b w:val="1"/>
          <w:bCs w:val="1"/>
          <w:noProof w:val="0"/>
          <w:color w:val="000000" w:themeColor="text1" w:themeTint="FF" w:themeShade="FF"/>
          <w:sz w:val="22"/>
          <w:szCs w:val="22"/>
          <w:lang w:val="en-GB"/>
        </w:rPr>
      </w:pPr>
      <w:r w:rsidRPr="04DD531E" w:rsidR="596FDA88">
        <w:rPr>
          <w:rFonts w:ascii="Arial" w:hAnsi="Arial" w:eastAsia="Arial" w:cs="Arial"/>
          <w:b w:val="1"/>
          <w:bCs w:val="1"/>
          <w:noProof w:val="0"/>
          <w:color w:val="000000" w:themeColor="text1" w:themeTint="FF" w:themeShade="FF"/>
          <w:sz w:val="22"/>
          <w:szCs w:val="22"/>
          <w:lang w:val="en-GB"/>
        </w:rPr>
        <w:t>Item</w:t>
      </w:r>
    </w:p>
    <w:p w:rsidR="596FDA88" w:rsidP="04DD531E" w:rsidRDefault="596FDA88" w14:paraId="4F24CC72" w14:textId="7DC6A423">
      <w:pPr>
        <w:spacing w:before="240" w:beforeAutospacing="off" w:after="180" w:afterAutospacing="off"/>
        <w:jc w:val="center"/>
        <w:rPr>
          <w:rFonts w:ascii="Arial" w:hAnsi="Arial" w:eastAsia="Arial" w:cs="Arial"/>
          <w:b w:val="1"/>
          <w:bCs w:val="1"/>
          <w:noProof w:val="0"/>
          <w:color w:val="000000" w:themeColor="text1" w:themeTint="FF" w:themeShade="FF"/>
          <w:sz w:val="22"/>
          <w:szCs w:val="22"/>
          <w:lang w:val="en-GB"/>
        </w:rPr>
      </w:pPr>
      <w:r w:rsidRPr="04DD531E" w:rsidR="596FDA88">
        <w:rPr>
          <w:rFonts w:ascii="Arial" w:hAnsi="Arial" w:eastAsia="Arial" w:cs="Arial"/>
          <w:b w:val="1"/>
          <w:bCs w:val="1"/>
          <w:noProof w:val="0"/>
          <w:color w:val="000000" w:themeColor="text1" w:themeTint="FF" w:themeShade="FF"/>
          <w:sz w:val="22"/>
          <w:szCs w:val="22"/>
          <w:lang w:val="en-GB"/>
        </w:rPr>
        <w:t>Monthly (£) Annual (£)</w:t>
      </w:r>
    </w:p>
    <w:p w:rsidR="596FDA88" w:rsidP="04DD531E" w:rsidRDefault="596FDA88" w14:paraId="10F9A106" w14:textId="7E6E0E66">
      <w:p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596FDA88">
        <w:rPr>
          <w:rFonts w:ascii="Arial" w:hAnsi="Arial" w:eastAsia="Arial" w:cs="Arial"/>
          <w:noProof w:val="0"/>
          <w:color w:val="000000" w:themeColor="text1" w:themeTint="FF" w:themeShade="FF"/>
          <w:sz w:val="22"/>
          <w:szCs w:val="22"/>
          <w:lang w:val="en-GB"/>
        </w:rPr>
        <w:t>Total Income</w:t>
      </w:r>
    </w:p>
    <w:p w:rsidR="596FDA88" w:rsidP="04DD531E" w:rsidRDefault="596FDA88" w14:paraId="4388735F" w14:textId="0CFBFECC">
      <w:p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596FDA88">
        <w:rPr>
          <w:rFonts w:ascii="Arial" w:hAnsi="Arial" w:eastAsia="Arial" w:cs="Arial"/>
          <w:noProof w:val="0"/>
          <w:color w:val="000000" w:themeColor="text1" w:themeTint="FF" w:themeShade="FF"/>
          <w:sz w:val="22"/>
          <w:szCs w:val="22"/>
          <w:lang w:val="en-GB"/>
        </w:rPr>
        <w:t>2,000</w:t>
      </w:r>
    </w:p>
    <w:p w:rsidR="596FDA88" w:rsidP="04DD531E" w:rsidRDefault="596FDA88" w14:paraId="2F1739A2" w14:textId="1A764E86">
      <w:p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596FDA88">
        <w:rPr>
          <w:rFonts w:ascii="Arial" w:hAnsi="Arial" w:eastAsia="Arial" w:cs="Arial"/>
          <w:noProof w:val="0"/>
          <w:color w:val="000000" w:themeColor="text1" w:themeTint="FF" w:themeShade="FF"/>
          <w:sz w:val="22"/>
          <w:szCs w:val="22"/>
          <w:lang w:val="en-GB"/>
        </w:rPr>
        <w:t>24,000</w:t>
      </w:r>
    </w:p>
    <w:p w:rsidR="596FDA88" w:rsidP="04DD531E" w:rsidRDefault="596FDA88" w14:paraId="699266CC" w14:textId="29EAC4B3">
      <w:p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596FDA88">
        <w:rPr>
          <w:rFonts w:ascii="Arial" w:hAnsi="Arial" w:eastAsia="Arial" w:cs="Arial"/>
          <w:noProof w:val="0"/>
          <w:color w:val="000000" w:themeColor="text1" w:themeTint="FF" w:themeShade="FF"/>
          <w:sz w:val="22"/>
          <w:szCs w:val="22"/>
          <w:lang w:val="en-GB"/>
        </w:rPr>
        <w:t>Total Costs</w:t>
      </w:r>
    </w:p>
    <w:p w:rsidR="596FDA88" w:rsidP="04DD531E" w:rsidRDefault="596FDA88" w14:paraId="58CE9103" w14:textId="68DAB8E2">
      <w:p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596FDA88">
        <w:rPr>
          <w:rFonts w:ascii="Arial" w:hAnsi="Arial" w:eastAsia="Arial" w:cs="Arial"/>
          <w:noProof w:val="0"/>
          <w:color w:val="000000" w:themeColor="text1" w:themeTint="FF" w:themeShade="FF"/>
          <w:sz w:val="22"/>
          <w:szCs w:val="22"/>
          <w:lang w:val="en-GB"/>
        </w:rPr>
        <w:t>1,700</w:t>
      </w:r>
    </w:p>
    <w:p w:rsidR="596FDA88" w:rsidP="04DD531E" w:rsidRDefault="596FDA88" w14:paraId="2A3A48D6" w14:textId="249120A2">
      <w:p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596FDA88">
        <w:rPr>
          <w:rFonts w:ascii="Arial" w:hAnsi="Arial" w:eastAsia="Arial" w:cs="Arial"/>
          <w:noProof w:val="0"/>
          <w:color w:val="000000" w:themeColor="text1" w:themeTint="FF" w:themeShade="FF"/>
          <w:sz w:val="22"/>
          <w:szCs w:val="22"/>
          <w:lang w:val="en-GB"/>
        </w:rPr>
        <w:t>20,400</w:t>
      </w:r>
    </w:p>
    <w:p w:rsidR="596FDA88" w:rsidP="04DD531E" w:rsidRDefault="596FDA88" w14:paraId="0FDFCBF9" w14:textId="6D09A05A">
      <w:p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596FDA88">
        <w:rPr>
          <w:rFonts w:ascii="Arial" w:hAnsi="Arial" w:eastAsia="Arial" w:cs="Arial"/>
          <w:noProof w:val="0"/>
          <w:color w:val="000000" w:themeColor="text1" w:themeTint="FF" w:themeShade="FF"/>
          <w:sz w:val="22"/>
          <w:szCs w:val="22"/>
          <w:lang w:val="en-GB"/>
        </w:rPr>
        <w:t>Net Cash Flow</w:t>
      </w:r>
    </w:p>
    <w:p w:rsidR="596FDA88" w:rsidP="04DD531E" w:rsidRDefault="596FDA88" w14:paraId="437C1305" w14:textId="5AB34448">
      <w:p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596FDA88">
        <w:rPr>
          <w:rFonts w:ascii="Arial" w:hAnsi="Arial" w:eastAsia="Arial" w:cs="Arial"/>
          <w:noProof w:val="0"/>
          <w:color w:val="000000" w:themeColor="text1" w:themeTint="FF" w:themeShade="FF"/>
          <w:sz w:val="22"/>
          <w:szCs w:val="22"/>
          <w:lang w:val="en-GB"/>
        </w:rPr>
        <w:t>+300</w:t>
      </w:r>
    </w:p>
    <w:p w:rsidR="596FDA88" w:rsidP="04DD531E" w:rsidRDefault="596FDA88" w14:paraId="1DCE16F3" w14:textId="320A7658">
      <w:p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596FDA88">
        <w:rPr>
          <w:rFonts w:ascii="Arial" w:hAnsi="Arial" w:eastAsia="Arial" w:cs="Arial"/>
          <w:noProof w:val="0"/>
          <w:color w:val="000000" w:themeColor="text1" w:themeTint="FF" w:themeShade="FF"/>
          <w:sz w:val="22"/>
          <w:szCs w:val="22"/>
          <w:lang w:val="en-GB"/>
        </w:rPr>
        <w:t>+3,600</w:t>
      </w:r>
    </w:p>
    <w:p w:rsidR="04DD531E" w:rsidP="04DD531E" w:rsidRDefault="04DD531E" w14:paraId="31846A38" w14:textId="09E4AF48">
      <w:pPr>
        <w:pStyle w:val="Normal"/>
        <w:rPr>
          <w:rFonts w:ascii="Arial" w:hAnsi="Arial" w:eastAsia="Arial" w:cs="Arial"/>
          <w:noProof w:val="0"/>
          <w:color w:val="000000" w:themeColor="text1" w:themeTint="FF" w:themeShade="FF"/>
          <w:sz w:val="22"/>
          <w:szCs w:val="22"/>
          <w:lang w:val="en-GB"/>
        </w:rPr>
      </w:pPr>
    </w:p>
    <w:p w:rsidR="00502B0C" w:rsidP="00F53214" w:rsidRDefault="00502B0C" w14:paraId="401A63CA" w14:textId="56B0F9AC"/>
    <w:p w:rsidR="00502B0C" w:rsidP="00640B87" w:rsidRDefault="00502B0C" w14:paraId="4F73121A" w14:textId="5EA7E038">
      <w:pPr>
        <w:pStyle w:val="Heading2"/>
      </w:pPr>
      <w:bookmarkStart w:name="_Toc213788548" w:id="19"/>
      <w:r w:rsidR="00502B0C">
        <w:rPr/>
        <w:t>Sal</w:t>
      </w:r>
      <w:r w:rsidR="00640B87">
        <w:rPr/>
        <w:t xml:space="preserve">es </w:t>
      </w:r>
      <w:r w:rsidR="00502B0C">
        <w:rPr/>
        <w:t>Forecast</w:t>
      </w:r>
      <w:bookmarkEnd w:id="19"/>
    </w:p>
    <w:p w:rsidR="04DD531E" w:rsidP="04DD531E" w:rsidRDefault="04DD531E" w14:paraId="1507F499" w14:textId="4A0B99B6">
      <w:pPr>
        <w:pStyle w:val="Normal"/>
      </w:pPr>
      <w:r>
        <w:br/>
      </w:r>
      <w:r w:rsidR="5866712D">
        <w:rPr/>
        <w:t>Income Source would be Rental income (HMO rooms) with a monthly of £2</w:t>
      </w:r>
      <w:r w:rsidR="58636A69">
        <w:rPr/>
        <w:t xml:space="preserve">,000 per month and £24,000 annually </w:t>
      </w:r>
    </w:p>
    <w:p w:rsidR="58636A69" w:rsidP="04DD531E" w:rsidRDefault="58636A69" w14:paraId="2568A5D8" w14:textId="75CDD6BE">
      <w:pPr>
        <w:pStyle w:val="Normal"/>
      </w:pPr>
      <w:r w:rsidR="58636A69">
        <w:rPr/>
        <w:t>(Assumption: 4 rooms at £500 each per month)</w:t>
      </w:r>
    </w:p>
    <w:p w:rsidR="00F53214" w:rsidP="04DD531E" w:rsidRDefault="00F53214" w14:paraId="5187C00C" w14:textId="14022946">
      <w:pPr>
        <w:pStyle w:val="Normal"/>
      </w:pPr>
    </w:p>
    <w:p w:rsidR="04DD531E" w:rsidP="04DD531E" w:rsidRDefault="04DD531E" w14:paraId="7DDE8166" w14:textId="4C1B3FFA">
      <w:pPr>
        <w:pStyle w:val="Heading2"/>
      </w:pPr>
    </w:p>
    <w:p w:rsidR="00640B87" w:rsidP="00640B87" w:rsidRDefault="00640B87" w14:paraId="74F1FBE1" w14:textId="6EE7D3C2">
      <w:pPr>
        <w:pStyle w:val="Heading2"/>
      </w:pPr>
      <w:bookmarkStart w:name="_Toc213788549" w:id="20"/>
      <w:r w:rsidR="00640B87">
        <w:rPr/>
        <w:t>Cost of Production Forecast</w:t>
      </w:r>
      <w:bookmarkEnd w:id="20"/>
    </w:p>
    <w:p w:rsidR="00747FD5" w:rsidP="04DD531E" w:rsidRDefault="00747FD5" w14:paraId="2FC56BD7" w14:textId="04F35853">
      <w:pPr>
        <w:pStyle w:val="Normal"/>
      </w:pPr>
      <w:r>
        <w:br/>
      </w:r>
      <w:r w:rsidR="3CBE59CE">
        <w:rPr/>
        <w:t>Operating Sales</w:t>
      </w:r>
      <w:r>
        <w:br/>
      </w:r>
    </w:p>
    <w:tbl>
      <w:tblPr>
        <w:tblStyle w:val="TableNormal"/>
        <w:bidiVisual w:val="0"/>
        <w:tblW w:w="0" w:type="auto"/>
        <w:tblLook w:val="06A0" w:firstRow="1" w:lastRow="0" w:firstColumn="1" w:lastColumn="0" w:noHBand="1" w:noVBand="1"/>
      </w:tblPr>
      <w:tblGrid>
        <w:gridCol w:w="1950"/>
        <w:gridCol w:w="1350"/>
        <w:gridCol w:w="1260"/>
      </w:tblGrid>
      <w:tr w:rsidR="04DD531E" w:rsidTr="04DD531E" w14:paraId="36F53E5F">
        <w:trPr>
          <w:trHeight w:val="300"/>
        </w:trPr>
        <w:tc>
          <w:tcPr>
            <w:tcW w:w="1950" w:type="dxa"/>
            <w:tcMar>
              <w:top w:w="15" w:type="dxa"/>
              <w:left w:w="15" w:type="dxa"/>
              <w:bottom w:w="15" w:type="dxa"/>
              <w:right w:w="15" w:type="dxa"/>
            </w:tcMar>
            <w:vAlign w:val="center"/>
          </w:tcPr>
          <w:p w:rsidR="04DD531E" w:rsidP="04DD531E" w:rsidRDefault="04DD531E" w14:paraId="5EB71E3B" w14:textId="1FEEC39F">
            <w:pPr>
              <w:spacing w:before="240" w:beforeAutospacing="off" w:after="180" w:afterAutospacing="off"/>
              <w:jc w:val="center"/>
              <w:rPr>
                <w:rFonts w:ascii="Arial" w:hAnsi="Arial" w:eastAsia="Arial" w:cs="Arial"/>
                <w:b w:val="1"/>
                <w:bCs w:val="1"/>
                <w:color w:val="000000" w:themeColor="text1" w:themeTint="FF" w:themeShade="FF"/>
              </w:rPr>
            </w:pPr>
            <w:r w:rsidRPr="04DD531E" w:rsidR="04DD531E">
              <w:rPr>
                <w:rFonts w:ascii="Arial" w:hAnsi="Arial" w:eastAsia="Arial" w:cs="Arial"/>
                <w:b w:val="1"/>
                <w:bCs w:val="1"/>
                <w:color w:val="000000" w:themeColor="text1" w:themeTint="FF" w:themeShade="FF"/>
              </w:rPr>
              <w:t>Cost Type</w:t>
            </w:r>
          </w:p>
        </w:tc>
        <w:tc>
          <w:tcPr>
            <w:tcW w:w="1350" w:type="dxa"/>
            <w:tcMar>
              <w:top w:w="15" w:type="dxa"/>
              <w:left w:w="15" w:type="dxa"/>
              <w:bottom w:w="15" w:type="dxa"/>
              <w:right w:w="15" w:type="dxa"/>
            </w:tcMar>
            <w:vAlign w:val="center"/>
          </w:tcPr>
          <w:p w:rsidR="04DD531E" w:rsidP="04DD531E" w:rsidRDefault="04DD531E" w14:paraId="460B91CB" w14:textId="6E7FF671">
            <w:pPr>
              <w:spacing w:before="240" w:beforeAutospacing="off" w:after="180" w:afterAutospacing="off"/>
              <w:jc w:val="center"/>
              <w:rPr>
                <w:rFonts w:ascii="Arial" w:hAnsi="Arial" w:eastAsia="Arial" w:cs="Arial"/>
                <w:b w:val="1"/>
                <w:bCs w:val="1"/>
                <w:color w:val="000000" w:themeColor="text1" w:themeTint="FF" w:themeShade="FF"/>
              </w:rPr>
            </w:pPr>
            <w:r w:rsidRPr="04DD531E" w:rsidR="04DD531E">
              <w:rPr>
                <w:rFonts w:ascii="Arial" w:hAnsi="Arial" w:eastAsia="Arial" w:cs="Arial"/>
                <w:b w:val="1"/>
                <w:bCs w:val="1"/>
                <w:color w:val="000000" w:themeColor="text1" w:themeTint="FF" w:themeShade="FF"/>
              </w:rPr>
              <w:t>Monthly (Â£)</w:t>
            </w:r>
          </w:p>
        </w:tc>
        <w:tc>
          <w:tcPr>
            <w:tcW w:w="1260" w:type="dxa"/>
            <w:tcMar>
              <w:top w:w="15" w:type="dxa"/>
              <w:left w:w="15" w:type="dxa"/>
              <w:bottom w:w="15" w:type="dxa"/>
              <w:right w:w="15" w:type="dxa"/>
            </w:tcMar>
            <w:vAlign w:val="center"/>
          </w:tcPr>
          <w:p w:rsidR="04DD531E" w:rsidP="04DD531E" w:rsidRDefault="04DD531E" w14:paraId="707F591C" w14:textId="7D5DA76E">
            <w:pPr>
              <w:spacing w:before="240" w:beforeAutospacing="off" w:after="180" w:afterAutospacing="off"/>
              <w:jc w:val="center"/>
              <w:rPr>
                <w:rFonts w:ascii="Arial" w:hAnsi="Arial" w:eastAsia="Arial" w:cs="Arial"/>
                <w:b w:val="1"/>
                <w:bCs w:val="1"/>
                <w:color w:val="000000" w:themeColor="text1" w:themeTint="FF" w:themeShade="FF"/>
              </w:rPr>
            </w:pPr>
            <w:r w:rsidRPr="04DD531E" w:rsidR="04DD531E">
              <w:rPr>
                <w:rFonts w:ascii="Arial" w:hAnsi="Arial" w:eastAsia="Arial" w:cs="Arial"/>
                <w:b w:val="1"/>
                <w:bCs w:val="1"/>
                <w:color w:val="000000" w:themeColor="text1" w:themeTint="FF" w:themeShade="FF"/>
              </w:rPr>
              <w:t>Annual (Â£)</w:t>
            </w:r>
          </w:p>
        </w:tc>
      </w:tr>
      <w:tr w:rsidR="04DD531E" w:rsidTr="04DD531E" w14:paraId="1B0C2B7E">
        <w:trPr>
          <w:trHeight w:val="300"/>
        </w:trPr>
        <w:tc>
          <w:tcPr>
            <w:tcW w:w="1950" w:type="dxa"/>
            <w:tcMar>
              <w:top w:w="15" w:type="dxa"/>
              <w:left w:w="15" w:type="dxa"/>
              <w:bottom w:w="15" w:type="dxa"/>
              <w:right w:w="15" w:type="dxa"/>
            </w:tcMar>
            <w:vAlign w:val="center"/>
          </w:tcPr>
          <w:p w:rsidR="04DD531E" w:rsidP="04DD531E" w:rsidRDefault="04DD531E" w14:paraId="6C5A181C" w14:textId="6B8126BF">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Mortgage repayments</w:t>
            </w:r>
          </w:p>
        </w:tc>
        <w:tc>
          <w:tcPr>
            <w:tcW w:w="1350" w:type="dxa"/>
            <w:tcMar>
              <w:top w:w="15" w:type="dxa"/>
              <w:left w:w="15" w:type="dxa"/>
              <w:bottom w:w="15" w:type="dxa"/>
              <w:right w:w="15" w:type="dxa"/>
            </w:tcMar>
            <w:vAlign w:val="center"/>
          </w:tcPr>
          <w:p w:rsidR="04DD531E" w:rsidP="04DD531E" w:rsidRDefault="04DD531E" w14:paraId="12063F30" w14:textId="268082AC">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1,000</w:t>
            </w:r>
          </w:p>
        </w:tc>
        <w:tc>
          <w:tcPr>
            <w:tcW w:w="1260" w:type="dxa"/>
            <w:tcMar>
              <w:top w:w="15" w:type="dxa"/>
              <w:left w:w="15" w:type="dxa"/>
              <w:bottom w:w="15" w:type="dxa"/>
              <w:right w:w="15" w:type="dxa"/>
            </w:tcMar>
            <w:vAlign w:val="center"/>
          </w:tcPr>
          <w:p w:rsidR="04DD531E" w:rsidP="04DD531E" w:rsidRDefault="04DD531E" w14:paraId="704BB6BF" w14:textId="05A2F4FD">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12,000</w:t>
            </w:r>
          </w:p>
        </w:tc>
      </w:tr>
      <w:tr w:rsidR="04DD531E" w:rsidTr="04DD531E" w14:paraId="1429C929">
        <w:trPr>
          <w:trHeight w:val="300"/>
        </w:trPr>
        <w:tc>
          <w:tcPr>
            <w:tcW w:w="1950" w:type="dxa"/>
            <w:tcMar>
              <w:top w:w="15" w:type="dxa"/>
              <w:left w:w="15" w:type="dxa"/>
              <w:bottom w:w="15" w:type="dxa"/>
              <w:right w:w="15" w:type="dxa"/>
            </w:tcMar>
            <w:vAlign w:val="center"/>
          </w:tcPr>
          <w:p w:rsidR="04DD531E" w:rsidP="04DD531E" w:rsidRDefault="04DD531E" w14:paraId="6FA37782" w14:textId="5BD3DF05">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Maintenance &amp; repairs</w:t>
            </w:r>
          </w:p>
        </w:tc>
        <w:tc>
          <w:tcPr>
            <w:tcW w:w="1350" w:type="dxa"/>
            <w:tcMar>
              <w:top w:w="15" w:type="dxa"/>
              <w:left w:w="15" w:type="dxa"/>
              <w:bottom w:w="15" w:type="dxa"/>
              <w:right w:w="15" w:type="dxa"/>
            </w:tcMar>
            <w:vAlign w:val="center"/>
          </w:tcPr>
          <w:p w:rsidR="04DD531E" w:rsidP="04DD531E" w:rsidRDefault="04DD531E" w14:paraId="6BDA8EC6" w14:textId="10085B95">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200</w:t>
            </w:r>
          </w:p>
        </w:tc>
        <w:tc>
          <w:tcPr>
            <w:tcW w:w="1260" w:type="dxa"/>
            <w:tcMar>
              <w:top w:w="15" w:type="dxa"/>
              <w:left w:w="15" w:type="dxa"/>
              <w:bottom w:w="15" w:type="dxa"/>
              <w:right w:w="15" w:type="dxa"/>
            </w:tcMar>
            <w:vAlign w:val="center"/>
          </w:tcPr>
          <w:p w:rsidR="04DD531E" w:rsidP="04DD531E" w:rsidRDefault="04DD531E" w14:paraId="19F980E3" w14:textId="1A19E7EF">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2,400</w:t>
            </w:r>
          </w:p>
        </w:tc>
      </w:tr>
      <w:tr w:rsidR="04DD531E" w:rsidTr="04DD531E" w14:paraId="3A03DF8C">
        <w:trPr>
          <w:trHeight w:val="300"/>
        </w:trPr>
        <w:tc>
          <w:tcPr>
            <w:tcW w:w="1950" w:type="dxa"/>
            <w:tcMar>
              <w:top w:w="15" w:type="dxa"/>
              <w:left w:w="15" w:type="dxa"/>
              <w:bottom w:w="15" w:type="dxa"/>
              <w:right w:w="15" w:type="dxa"/>
            </w:tcMar>
            <w:vAlign w:val="center"/>
          </w:tcPr>
          <w:p w:rsidR="04DD531E" w:rsidP="04DD531E" w:rsidRDefault="04DD531E" w14:paraId="351E238B" w14:textId="7F215B65">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Utilities (HMO)</w:t>
            </w:r>
          </w:p>
        </w:tc>
        <w:tc>
          <w:tcPr>
            <w:tcW w:w="1350" w:type="dxa"/>
            <w:tcMar>
              <w:top w:w="15" w:type="dxa"/>
              <w:left w:w="15" w:type="dxa"/>
              <w:bottom w:w="15" w:type="dxa"/>
              <w:right w:w="15" w:type="dxa"/>
            </w:tcMar>
            <w:vAlign w:val="center"/>
          </w:tcPr>
          <w:p w:rsidR="04DD531E" w:rsidP="04DD531E" w:rsidRDefault="04DD531E" w14:paraId="6C2303DC" w14:textId="6FAA2257">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300</w:t>
            </w:r>
          </w:p>
        </w:tc>
        <w:tc>
          <w:tcPr>
            <w:tcW w:w="1260" w:type="dxa"/>
            <w:tcMar>
              <w:top w:w="15" w:type="dxa"/>
              <w:left w:w="15" w:type="dxa"/>
              <w:bottom w:w="15" w:type="dxa"/>
              <w:right w:w="15" w:type="dxa"/>
            </w:tcMar>
            <w:vAlign w:val="center"/>
          </w:tcPr>
          <w:p w:rsidR="04DD531E" w:rsidP="04DD531E" w:rsidRDefault="04DD531E" w14:paraId="2F2BF956" w14:textId="221CFBDD">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3,600</w:t>
            </w:r>
          </w:p>
        </w:tc>
      </w:tr>
      <w:tr w:rsidR="04DD531E" w:rsidTr="04DD531E" w14:paraId="1A60C118">
        <w:trPr>
          <w:trHeight w:val="300"/>
        </w:trPr>
        <w:tc>
          <w:tcPr>
            <w:tcW w:w="1950" w:type="dxa"/>
            <w:tcMar>
              <w:top w:w="15" w:type="dxa"/>
              <w:left w:w="15" w:type="dxa"/>
              <w:bottom w:w="15" w:type="dxa"/>
              <w:right w:w="15" w:type="dxa"/>
            </w:tcMar>
            <w:vAlign w:val="center"/>
          </w:tcPr>
          <w:p w:rsidR="04DD531E" w:rsidP="04DD531E" w:rsidRDefault="04DD531E" w14:paraId="4080B578" w14:textId="3EFB5352">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Insurance</w:t>
            </w:r>
          </w:p>
        </w:tc>
        <w:tc>
          <w:tcPr>
            <w:tcW w:w="1350" w:type="dxa"/>
            <w:tcMar>
              <w:top w:w="15" w:type="dxa"/>
              <w:left w:w="15" w:type="dxa"/>
              <w:bottom w:w="15" w:type="dxa"/>
              <w:right w:w="15" w:type="dxa"/>
            </w:tcMar>
            <w:vAlign w:val="center"/>
          </w:tcPr>
          <w:p w:rsidR="04DD531E" w:rsidP="04DD531E" w:rsidRDefault="04DD531E" w14:paraId="5FEB6B89" w14:textId="55E5037C">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100</w:t>
            </w:r>
          </w:p>
        </w:tc>
        <w:tc>
          <w:tcPr>
            <w:tcW w:w="1260" w:type="dxa"/>
            <w:tcMar>
              <w:top w:w="15" w:type="dxa"/>
              <w:left w:w="15" w:type="dxa"/>
              <w:bottom w:w="15" w:type="dxa"/>
              <w:right w:w="15" w:type="dxa"/>
            </w:tcMar>
            <w:vAlign w:val="center"/>
          </w:tcPr>
          <w:p w:rsidR="04DD531E" w:rsidP="04DD531E" w:rsidRDefault="04DD531E" w14:paraId="6FE6D199" w14:textId="6A1A9D7A">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1,200</w:t>
            </w:r>
          </w:p>
        </w:tc>
      </w:tr>
      <w:tr w:rsidR="04DD531E" w:rsidTr="04DD531E" w14:paraId="05D80555">
        <w:trPr>
          <w:trHeight w:val="300"/>
        </w:trPr>
        <w:tc>
          <w:tcPr>
            <w:tcW w:w="1950" w:type="dxa"/>
            <w:tcMar>
              <w:top w:w="15" w:type="dxa"/>
              <w:left w:w="15" w:type="dxa"/>
              <w:bottom w:w="15" w:type="dxa"/>
              <w:right w:w="15" w:type="dxa"/>
            </w:tcMar>
            <w:vAlign w:val="center"/>
          </w:tcPr>
          <w:p w:rsidR="04DD531E" w:rsidP="04DD531E" w:rsidRDefault="04DD531E" w14:paraId="5AFF3D0D" w14:textId="08E631B5">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Miscellaneous costs</w:t>
            </w:r>
          </w:p>
        </w:tc>
        <w:tc>
          <w:tcPr>
            <w:tcW w:w="1350" w:type="dxa"/>
            <w:tcMar>
              <w:top w:w="15" w:type="dxa"/>
              <w:left w:w="15" w:type="dxa"/>
              <w:bottom w:w="15" w:type="dxa"/>
              <w:right w:w="15" w:type="dxa"/>
            </w:tcMar>
            <w:vAlign w:val="center"/>
          </w:tcPr>
          <w:p w:rsidR="04DD531E" w:rsidP="04DD531E" w:rsidRDefault="04DD531E" w14:paraId="7D80E2E0" w14:textId="6201BF63">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100</w:t>
            </w:r>
          </w:p>
        </w:tc>
        <w:tc>
          <w:tcPr>
            <w:tcW w:w="1260" w:type="dxa"/>
            <w:tcMar>
              <w:top w:w="15" w:type="dxa"/>
              <w:left w:w="15" w:type="dxa"/>
              <w:bottom w:w="15" w:type="dxa"/>
              <w:right w:w="15" w:type="dxa"/>
            </w:tcMar>
            <w:vAlign w:val="center"/>
          </w:tcPr>
          <w:p w:rsidR="04DD531E" w:rsidP="04DD531E" w:rsidRDefault="04DD531E" w14:paraId="6B5F507E" w14:textId="2B16EB8E">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1,200</w:t>
            </w:r>
          </w:p>
        </w:tc>
      </w:tr>
      <w:tr w:rsidR="04DD531E" w:rsidTr="04DD531E" w14:paraId="42B7FC51">
        <w:trPr>
          <w:trHeight w:val="300"/>
        </w:trPr>
        <w:tc>
          <w:tcPr>
            <w:tcW w:w="1950" w:type="dxa"/>
            <w:tcMar>
              <w:top w:w="15" w:type="dxa"/>
              <w:left w:w="15" w:type="dxa"/>
              <w:bottom w:w="15" w:type="dxa"/>
              <w:right w:w="15" w:type="dxa"/>
            </w:tcMar>
            <w:vAlign w:val="center"/>
          </w:tcPr>
          <w:p w:rsidR="04DD531E" w:rsidP="04DD531E" w:rsidRDefault="04DD531E" w14:paraId="05A24A37" w14:textId="273D993C">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Total Costs</w:t>
            </w:r>
          </w:p>
        </w:tc>
        <w:tc>
          <w:tcPr>
            <w:tcW w:w="1350" w:type="dxa"/>
            <w:tcMar>
              <w:top w:w="15" w:type="dxa"/>
              <w:left w:w="15" w:type="dxa"/>
              <w:bottom w:w="15" w:type="dxa"/>
              <w:right w:w="15" w:type="dxa"/>
            </w:tcMar>
            <w:vAlign w:val="center"/>
          </w:tcPr>
          <w:p w:rsidR="04DD531E" w:rsidP="04DD531E" w:rsidRDefault="04DD531E" w14:paraId="124ED0CE" w14:textId="3CA76F48">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1,700</w:t>
            </w:r>
          </w:p>
        </w:tc>
        <w:tc>
          <w:tcPr>
            <w:tcW w:w="1260" w:type="dxa"/>
            <w:tcMar>
              <w:top w:w="15" w:type="dxa"/>
              <w:left w:w="15" w:type="dxa"/>
              <w:bottom w:w="15" w:type="dxa"/>
              <w:right w:w="15" w:type="dxa"/>
            </w:tcMar>
            <w:vAlign w:val="center"/>
          </w:tcPr>
          <w:p w:rsidR="04DD531E" w:rsidP="04DD531E" w:rsidRDefault="04DD531E" w14:paraId="4CFDF85C" w14:textId="3C9C67C3">
            <w:pPr>
              <w:spacing w:before="240" w:beforeAutospacing="off" w:after="180" w:afterAutospacing="off"/>
              <w:rPr>
                <w:rFonts w:ascii="Arial" w:hAnsi="Arial" w:eastAsia="Arial" w:cs="Arial"/>
                <w:color w:val="000000" w:themeColor="text1" w:themeTint="FF" w:themeShade="FF"/>
              </w:rPr>
            </w:pPr>
            <w:r w:rsidRPr="04DD531E" w:rsidR="04DD531E">
              <w:rPr>
                <w:rFonts w:ascii="Arial" w:hAnsi="Arial" w:eastAsia="Arial" w:cs="Arial"/>
                <w:color w:val="000000" w:themeColor="text1" w:themeTint="FF" w:themeShade="FF"/>
              </w:rPr>
              <w:t>20,400</w:t>
            </w:r>
          </w:p>
        </w:tc>
      </w:tr>
    </w:tbl>
    <w:p w:rsidR="00747FD5" w:rsidP="04DD531E" w:rsidRDefault="00747FD5" w14:paraId="7030F4E5" w14:textId="1242F84F">
      <w:pPr>
        <w:pStyle w:val="Normal"/>
      </w:pPr>
      <w:r>
        <w:br/>
      </w:r>
    </w:p>
    <w:p w:rsidR="00F53214" w:rsidP="00F53214" w:rsidRDefault="00F53214" w14:paraId="2EC65CE1" w14:textId="0AE5FE55"/>
    <w:p w:rsidR="00747FD5" w:rsidP="04DD531E" w:rsidRDefault="00747FD5" w14:paraId="325C9902" w14:textId="3DE2AAD2">
      <w:pPr>
        <w:pStyle w:val="Normal"/>
      </w:pPr>
    </w:p>
    <w:p w:rsidR="00255882" w:rsidP="00070E9B" w:rsidRDefault="00747FD5" w14:paraId="2B4CB86D" w14:textId="03A6D596">
      <w:pPr>
        <w:pStyle w:val="Heading1"/>
      </w:pPr>
      <w:bookmarkStart w:name="_Toc213788551" w:id="22"/>
      <w:r w:rsidRPr="00747FD5">
        <w:t>Operations and Management Plan</w:t>
      </w:r>
      <w:bookmarkEnd w:id="22"/>
    </w:p>
    <w:p w:rsidR="00255882" w:rsidP="00F53214" w:rsidRDefault="00255882" w14:paraId="31568CEF" w14:textId="17048D3F"/>
    <w:p w:rsidR="00F53214" w:rsidP="00F53214" w:rsidRDefault="00F53214" w14:paraId="24AB67C8" w14:textId="77777777"/>
    <w:p w:rsidR="00255882" w:rsidP="00934751" w:rsidRDefault="002B7D60" w14:paraId="4A9102BE" w14:textId="70FC25CB">
      <w:pPr>
        <w:pStyle w:val="Heading2"/>
      </w:pPr>
      <w:bookmarkStart w:name="_Toc213788552" w:id="23"/>
      <w:r w:rsidR="002B7D60">
        <w:rPr/>
        <w:t xml:space="preserve">Production of </w:t>
      </w:r>
      <w:r w:rsidR="00722572">
        <w:rPr/>
        <w:t>Good and Service</w:t>
      </w:r>
      <w:bookmarkEnd w:id="23"/>
    </w:p>
    <w:p w:rsidR="04DD531E" w:rsidP="04DD531E" w:rsidRDefault="04DD531E" w14:paraId="0A1F90EF" w14:textId="399044EB">
      <w:pPr>
        <w:pStyle w:val="Normal"/>
        <w:spacing w:before="285" w:beforeAutospacing="off" w:after="180" w:afterAutospacing="off"/>
        <w:rPr>
          <w:rFonts w:ascii="Arial" w:hAnsi="Arial" w:eastAsia="Arial" w:cs="Arial"/>
          <w:noProof w:val="0"/>
          <w:color w:val="000000" w:themeColor="text1" w:themeTint="FF" w:themeShade="FF"/>
          <w:sz w:val="22"/>
          <w:szCs w:val="22"/>
          <w:lang w:val="en-GB"/>
        </w:rPr>
      </w:pPr>
      <w:r>
        <w:br/>
      </w:r>
      <w:r w:rsidRPr="04DD531E" w:rsidR="1999C1B3">
        <w:rPr>
          <w:rFonts w:ascii="Arial" w:hAnsi="Arial" w:eastAsia="Arial" w:cs="Arial"/>
          <w:noProof w:val="0"/>
          <w:color w:val="000000" w:themeColor="text1" w:themeTint="FF" w:themeShade="FF"/>
          <w:sz w:val="22"/>
          <w:szCs w:val="22"/>
          <w:lang w:val="en-GB"/>
        </w:rPr>
        <w:t xml:space="preserve">The business provides a service (rental accommodation) rather than physical goods. Operations focus on </w:t>
      </w:r>
      <w:r w:rsidRPr="04DD531E" w:rsidR="1999C1B3">
        <w:rPr>
          <w:rFonts w:ascii="Arial" w:hAnsi="Arial" w:eastAsia="Arial" w:cs="Arial"/>
          <w:noProof w:val="0"/>
          <w:color w:val="000000" w:themeColor="text1" w:themeTint="FF" w:themeShade="FF"/>
          <w:sz w:val="22"/>
          <w:szCs w:val="22"/>
          <w:lang w:val="en-GB"/>
        </w:rPr>
        <w:t>acquiring</w:t>
      </w:r>
      <w:r w:rsidRPr="04DD531E" w:rsidR="1999C1B3">
        <w:rPr>
          <w:rFonts w:ascii="Arial" w:hAnsi="Arial" w:eastAsia="Arial" w:cs="Arial"/>
          <w:noProof w:val="0"/>
          <w:color w:val="000000" w:themeColor="text1" w:themeTint="FF" w:themeShade="FF"/>
          <w:sz w:val="22"/>
          <w:szCs w:val="22"/>
          <w:lang w:val="en-GB"/>
        </w:rPr>
        <w:t xml:space="preserve">, preparing, and </w:t>
      </w:r>
      <w:r w:rsidRPr="04DD531E" w:rsidR="1999C1B3">
        <w:rPr>
          <w:rFonts w:ascii="Arial" w:hAnsi="Arial" w:eastAsia="Arial" w:cs="Arial"/>
          <w:noProof w:val="0"/>
          <w:color w:val="000000" w:themeColor="text1" w:themeTint="FF" w:themeShade="FF"/>
          <w:sz w:val="22"/>
          <w:szCs w:val="22"/>
          <w:lang w:val="en-GB"/>
        </w:rPr>
        <w:t>maintaining</w:t>
      </w:r>
      <w:r w:rsidRPr="04DD531E" w:rsidR="1999C1B3">
        <w:rPr>
          <w:rFonts w:ascii="Arial" w:hAnsi="Arial" w:eastAsia="Arial" w:cs="Arial"/>
          <w:noProof w:val="0"/>
          <w:color w:val="000000" w:themeColor="text1" w:themeTint="FF" w:themeShade="FF"/>
          <w:sz w:val="22"/>
          <w:szCs w:val="22"/>
          <w:lang w:val="en-GB"/>
        </w:rPr>
        <w:t xml:space="preserve"> properties to a high standard.</w:t>
      </w:r>
    </w:p>
    <w:p w:rsidR="1999C1B3" w:rsidP="04DD531E" w:rsidRDefault="1999C1B3" w14:paraId="2A7CAE90" w14:textId="3A2C416C">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1999C1B3">
        <w:rPr>
          <w:rFonts w:ascii="Arial" w:hAnsi="Arial" w:eastAsia="Arial" w:cs="Arial"/>
          <w:noProof w:val="0"/>
          <w:color w:val="000000" w:themeColor="text1" w:themeTint="FF" w:themeShade="FF"/>
          <w:sz w:val="22"/>
          <w:szCs w:val="22"/>
          <w:lang w:val="en-GB"/>
        </w:rPr>
        <w:t>Key activities include:</w:t>
      </w:r>
    </w:p>
    <w:p w:rsidR="46262676" w:rsidP="04DD531E" w:rsidRDefault="46262676" w14:paraId="46F1F9D2" w14:textId="6BD29734">
      <w:pPr>
        <w:pStyle w:val="ListParagraph"/>
        <w:numPr>
          <w:ilvl w:val="0"/>
          <w:numId w:val="38"/>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46262676">
        <w:rPr>
          <w:rFonts w:ascii="Arial" w:hAnsi="Arial" w:eastAsia="Arial" w:cs="Arial"/>
          <w:noProof w:val="0"/>
          <w:color w:val="000000" w:themeColor="text1" w:themeTint="FF" w:themeShade="FF"/>
          <w:sz w:val="22"/>
          <w:szCs w:val="22"/>
          <w:lang w:val="en-GB"/>
        </w:rPr>
        <w:t>Purchasing suitable properties in high-demand areas</w:t>
      </w:r>
    </w:p>
    <w:p w:rsidR="46262676" w:rsidP="04DD531E" w:rsidRDefault="46262676" w14:paraId="59996415" w14:textId="001B0D90">
      <w:pPr>
        <w:pStyle w:val="ListParagraph"/>
        <w:numPr>
          <w:ilvl w:val="0"/>
          <w:numId w:val="38"/>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46262676">
        <w:rPr>
          <w:rFonts w:ascii="Arial" w:hAnsi="Arial" w:eastAsia="Arial" w:cs="Arial"/>
          <w:noProof w:val="0"/>
          <w:color w:val="000000" w:themeColor="text1" w:themeTint="FF" w:themeShade="FF"/>
          <w:sz w:val="22"/>
          <w:szCs w:val="22"/>
          <w:lang w:val="en-GB"/>
        </w:rPr>
        <w:t>Renovating and furnishing properties where necessary</w:t>
      </w:r>
    </w:p>
    <w:p w:rsidR="46262676" w:rsidP="04DD531E" w:rsidRDefault="46262676" w14:paraId="77641213" w14:textId="03ECCA97">
      <w:pPr>
        <w:pStyle w:val="ListParagraph"/>
        <w:numPr>
          <w:ilvl w:val="0"/>
          <w:numId w:val="38"/>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46262676">
        <w:rPr>
          <w:rFonts w:ascii="Arial" w:hAnsi="Arial" w:eastAsia="Arial" w:cs="Arial"/>
          <w:noProof w:val="0"/>
          <w:color w:val="000000" w:themeColor="text1" w:themeTint="FF" w:themeShade="FF"/>
          <w:sz w:val="22"/>
          <w:szCs w:val="22"/>
          <w:lang w:val="en-GB"/>
        </w:rPr>
        <w:t>Advertising and sourcing tenants</w:t>
      </w:r>
    </w:p>
    <w:p w:rsidR="46262676" w:rsidP="04DD531E" w:rsidRDefault="46262676" w14:paraId="6899A022" w14:textId="40CB8EE0">
      <w:pPr>
        <w:pStyle w:val="ListParagraph"/>
        <w:numPr>
          <w:ilvl w:val="0"/>
          <w:numId w:val="38"/>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46262676">
        <w:rPr>
          <w:rFonts w:ascii="Arial" w:hAnsi="Arial" w:eastAsia="Arial" w:cs="Arial"/>
          <w:noProof w:val="0"/>
          <w:color w:val="000000" w:themeColor="text1" w:themeTint="FF" w:themeShade="FF"/>
          <w:sz w:val="22"/>
          <w:szCs w:val="22"/>
          <w:lang w:val="en-GB"/>
        </w:rPr>
        <w:t>Managing tenancy agreements and rent collection</w:t>
      </w:r>
    </w:p>
    <w:p w:rsidR="46262676" w:rsidP="04DD531E" w:rsidRDefault="46262676" w14:paraId="4ED172CD" w14:textId="48970601">
      <w:pPr>
        <w:pStyle w:val="ListParagraph"/>
        <w:numPr>
          <w:ilvl w:val="0"/>
          <w:numId w:val="38"/>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46262676">
        <w:rPr>
          <w:rFonts w:ascii="Arial" w:hAnsi="Arial" w:eastAsia="Arial" w:cs="Arial"/>
          <w:noProof w:val="0"/>
          <w:color w:val="000000" w:themeColor="text1" w:themeTint="FF" w:themeShade="FF"/>
          <w:sz w:val="22"/>
          <w:szCs w:val="22"/>
          <w:lang w:val="en-GB"/>
        </w:rPr>
        <w:t>Carrying out regular maintenance and inspections</w:t>
      </w:r>
    </w:p>
    <w:p w:rsidR="04DD531E" w:rsidP="04DD531E" w:rsidRDefault="04DD531E" w14:paraId="0133C013" w14:textId="74343708">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1999C1B3" w:rsidP="04DD531E" w:rsidRDefault="1999C1B3" w14:paraId="53CDE8D0" w14:textId="711F99EB">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1999C1B3">
        <w:rPr>
          <w:rFonts w:ascii="Arial" w:hAnsi="Arial" w:eastAsia="Arial" w:cs="Arial"/>
          <w:noProof w:val="0"/>
          <w:color w:val="000000" w:themeColor="text1" w:themeTint="FF" w:themeShade="FF"/>
          <w:sz w:val="22"/>
          <w:szCs w:val="22"/>
          <w:lang w:val="en-GB"/>
        </w:rPr>
        <w:t xml:space="preserve">The service is continuous, meaning quality must be consistently </w:t>
      </w:r>
      <w:r w:rsidRPr="04DD531E" w:rsidR="1999C1B3">
        <w:rPr>
          <w:rFonts w:ascii="Arial" w:hAnsi="Arial" w:eastAsia="Arial" w:cs="Arial"/>
          <w:noProof w:val="0"/>
          <w:color w:val="000000" w:themeColor="text1" w:themeTint="FF" w:themeShade="FF"/>
          <w:sz w:val="22"/>
          <w:szCs w:val="22"/>
          <w:lang w:val="en-GB"/>
        </w:rPr>
        <w:t>maintained</w:t>
      </w:r>
      <w:r w:rsidRPr="04DD531E" w:rsidR="1999C1B3">
        <w:rPr>
          <w:rFonts w:ascii="Arial" w:hAnsi="Arial" w:eastAsia="Arial" w:cs="Arial"/>
          <w:noProof w:val="0"/>
          <w:color w:val="000000" w:themeColor="text1" w:themeTint="FF" w:themeShade="FF"/>
          <w:sz w:val="22"/>
          <w:szCs w:val="22"/>
          <w:lang w:val="en-GB"/>
        </w:rPr>
        <w:t xml:space="preserve"> to ensure tenant satisfaction and repeat occupancy. Efficient management will help minimise vacancies and maximise rental income.</w:t>
      </w:r>
    </w:p>
    <w:p w:rsidR="04DD531E" w:rsidP="04DD531E" w:rsidRDefault="04DD531E" w14:paraId="20BF5C1F" w14:textId="34152FA0">
      <w:pPr>
        <w:pStyle w:val="Normal"/>
        <w:rPr>
          <w:rFonts w:ascii="Arial" w:hAnsi="Arial" w:eastAsia="Arial" w:cs="Arial"/>
          <w:color w:val="000000" w:themeColor="text1" w:themeTint="FF" w:themeShade="FF"/>
          <w:sz w:val="22"/>
          <w:szCs w:val="22"/>
        </w:rPr>
      </w:pPr>
    </w:p>
    <w:p w:rsidR="00722572" w:rsidP="00F53214" w:rsidRDefault="00722572" w14:paraId="1442D349" w14:textId="161DBD8D"/>
    <w:p w:rsidR="00722572" w:rsidP="00934751" w:rsidRDefault="00722572" w14:paraId="224AD284" w14:textId="79FA2106">
      <w:pPr>
        <w:pStyle w:val="Heading2"/>
      </w:pPr>
      <w:bookmarkStart w:name="_Toc213788553" w:id="24"/>
      <w:r w:rsidR="00722572">
        <w:rPr/>
        <w:t>Technology Plan</w:t>
      </w:r>
      <w:bookmarkEnd w:id="24"/>
    </w:p>
    <w:p w:rsidR="7F60BEA6" w:rsidP="04DD531E" w:rsidRDefault="7F60BEA6" w14:paraId="44102C7B" w14:textId="26C75693">
      <w:pPr>
        <w:spacing w:before="285" w:beforeAutospacing="off" w:after="180" w:afterAutospacing="off"/>
        <w:rPr>
          <w:rFonts w:ascii="Arial" w:hAnsi="Arial" w:eastAsia="Arial" w:cs="Arial"/>
          <w:noProof w:val="0"/>
          <w:color w:val="000000" w:themeColor="text1" w:themeTint="FF" w:themeShade="FF"/>
          <w:sz w:val="22"/>
          <w:szCs w:val="22"/>
          <w:lang w:val="en-GB"/>
        </w:rPr>
      </w:pPr>
      <w:r w:rsidRPr="04DD531E" w:rsidR="7F60BEA6">
        <w:rPr>
          <w:rFonts w:ascii="Arial" w:hAnsi="Arial" w:eastAsia="Arial" w:cs="Arial"/>
          <w:noProof w:val="0"/>
          <w:color w:val="000000" w:themeColor="text1" w:themeTint="FF" w:themeShade="FF"/>
          <w:sz w:val="22"/>
          <w:szCs w:val="22"/>
          <w:lang w:val="en-GB"/>
        </w:rPr>
        <w:t>Technology will be used to improve efficiency and communication within the business.</w:t>
      </w:r>
    </w:p>
    <w:p w:rsidR="7F60BEA6" w:rsidP="04DD531E" w:rsidRDefault="7F60BEA6" w14:paraId="52C43CAF" w14:textId="5CCB74FC">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7F60BEA6">
        <w:rPr>
          <w:rFonts w:ascii="Arial" w:hAnsi="Arial" w:eastAsia="Arial" w:cs="Arial"/>
          <w:noProof w:val="0"/>
          <w:color w:val="000000" w:themeColor="text1" w:themeTint="FF" w:themeShade="FF"/>
          <w:sz w:val="22"/>
          <w:szCs w:val="22"/>
          <w:lang w:val="en-GB"/>
        </w:rPr>
        <w:t>Key technologies include:</w:t>
      </w:r>
    </w:p>
    <w:p w:rsidR="7F60BEA6" w:rsidP="04DD531E" w:rsidRDefault="7F60BEA6" w14:paraId="00BEE048" w14:textId="00FDD31A">
      <w:pPr>
        <w:pStyle w:val="ListParagraph"/>
        <w:numPr>
          <w:ilvl w:val="0"/>
          <w:numId w:val="40"/>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7F60BEA6">
        <w:rPr>
          <w:rFonts w:ascii="Arial" w:hAnsi="Arial" w:eastAsia="Arial" w:cs="Arial"/>
          <w:noProof w:val="0"/>
          <w:color w:val="000000" w:themeColor="text1" w:themeTint="FF" w:themeShade="FF"/>
          <w:sz w:val="22"/>
          <w:szCs w:val="22"/>
          <w:lang w:val="en-GB"/>
        </w:rPr>
        <w:t>Online property platforms such as Rightmove and Zoopla for marketing</w:t>
      </w:r>
    </w:p>
    <w:p w:rsidR="7F60BEA6" w:rsidP="04DD531E" w:rsidRDefault="7F60BEA6" w14:paraId="31229A23" w14:textId="7174B483">
      <w:pPr>
        <w:pStyle w:val="ListParagraph"/>
        <w:numPr>
          <w:ilvl w:val="0"/>
          <w:numId w:val="40"/>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7F60BEA6">
        <w:rPr>
          <w:rFonts w:ascii="Arial" w:hAnsi="Arial" w:eastAsia="Arial" w:cs="Arial"/>
          <w:noProof w:val="0"/>
          <w:color w:val="000000" w:themeColor="text1" w:themeTint="FF" w:themeShade="FF"/>
          <w:sz w:val="22"/>
          <w:szCs w:val="22"/>
          <w:lang w:val="en-GB"/>
        </w:rPr>
        <w:t>Digital accounting software for tracking income and expenses</w:t>
      </w:r>
    </w:p>
    <w:p w:rsidR="7F60BEA6" w:rsidP="04DD531E" w:rsidRDefault="7F60BEA6" w14:paraId="27B47799" w14:textId="6A162C4D">
      <w:pPr>
        <w:pStyle w:val="ListParagraph"/>
        <w:numPr>
          <w:ilvl w:val="0"/>
          <w:numId w:val="40"/>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7F60BEA6">
        <w:rPr>
          <w:rFonts w:ascii="Arial" w:hAnsi="Arial" w:eastAsia="Arial" w:cs="Arial"/>
          <w:noProof w:val="0"/>
          <w:color w:val="000000" w:themeColor="text1" w:themeTint="FF" w:themeShade="FF"/>
          <w:sz w:val="22"/>
          <w:szCs w:val="22"/>
          <w:lang w:val="en-GB"/>
        </w:rPr>
        <w:t>Property management software to manage tenants and contracts</w:t>
      </w:r>
    </w:p>
    <w:p w:rsidR="7F60BEA6" w:rsidP="04DD531E" w:rsidRDefault="7F60BEA6" w14:paraId="57C8564D" w14:textId="63F5DA7B">
      <w:pPr>
        <w:pStyle w:val="ListParagraph"/>
        <w:numPr>
          <w:ilvl w:val="0"/>
          <w:numId w:val="40"/>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7F60BEA6">
        <w:rPr>
          <w:rFonts w:ascii="Arial" w:hAnsi="Arial" w:eastAsia="Arial" w:cs="Arial"/>
          <w:noProof w:val="0"/>
          <w:color w:val="000000" w:themeColor="text1" w:themeTint="FF" w:themeShade="FF"/>
          <w:sz w:val="22"/>
          <w:szCs w:val="22"/>
          <w:lang w:val="en-GB"/>
        </w:rPr>
        <w:t>Communication tools (email and mobile apps) for quick tenant interaction</w:t>
      </w:r>
    </w:p>
    <w:p w:rsidR="04DD531E" w:rsidP="04DD531E" w:rsidRDefault="04DD531E" w14:paraId="78A14B63" w14:textId="7AE9DFC1">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7F60BEA6" w:rsidP="04DD531E" w:rsidRDefault="7F60BEA6" w14:paraId="2051F5C8" w14:textId="6A5962C3">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7F60BEA6">
        <w:rPr>
          <w:rFonts w:ascii="Arial" w:hAnsi="Arial" w:eastAsia="Arial" w:cs="Arial"/>
          <w:noProof w:val="0"/>
          <w:color w:val="000000" w:themeColor="text1" w:themeTint="FF" w:themeShade="FF"/>
          <w:sz w:val="22"/>
          <w:szCs w:val="22"/>
          <w:lang w:val="en-GB"/>
        </w:rPr>
        <w:t>The use of technology will reduce administrative workload and improve overall business performance.</w:t>
      </w:r>
    </w:p>
    <w:p w:rsidR="04DD531E" w:rsidP="04DD531E" w:rsidRDefault="04DD531E" w14:paraId="0953ABC7" w14:textId="711006FD">
      <w:pPr>
        <w:pStyle w:val="Normal"/>
      </w:pPr>
      <w:r>
        <w:br/>
      </w:r>
    </w:p>
    <w:p w:rsidR="00722572" w:rsidP="00F53214" w:rsidRDefault="00722572" w14:paraId="5905F11A" w14:textId="6837C3FC"/>
    <w:p w:rsidR="00722572" w:rsidP="00934751" w:rsidRDefault="00934751" w14:paraId="1AD346B9" w14:textId="3A24EF6D">
      <w:pPr>
        <w:pStyle w:val="Heading2"/>
      </w:pPr>
      <w:bookmarkStart w:name="_Toc213788554" w:id="25"/>
      <w:r w:rsidR="00934751">
        <w:rPr/>
        <w:t>Human Resource Plan</w:t>
      </w:r>
      <w:bookmarkEnd w:id="25"/>
    </w:p>
    <w:p w:rsidR="04DD531E" w:rsidP="04DD531E" w:rsidRDefault="04DD531E" w14:paraId="73E124BD" w14:textId="1C6F9933">
      <w:pPr>
        <w:pStyle w:val="Normal"/>
        <w:spacing w:before="285" w:beforeAutospacing="off" w:after="180" w:afterAutospacing="off"/>
        <w:rPr>
          <w:rFonts w:ascii="Arial" w:hAnsi="Arial" w:eastAsia="Arial" w:cs="Arial"/>
          <w:noProof w:val="0"/>
          <w:color w:val="000000" w:themeColor="text1" w:themeTint="FF" w:themeShade="FF"/>
          <w:sz w:val="22"/>
          <w:szCs w:val="22"/>
          <w:lang w:val="en-GB"/>
        </w:rPr>
      </w:pPr>
      <w:r>
        <w:br/>
      </w:r>
      <w:r w:rsidRPr="04DD531E" w:rsidR="4C44355A">
        <w:rPr>
          <w:rFonts w:ascii="Arial" w:hAnsi="Arial" w:eastAsia="Arial" w:cs="Arial"/>
          <w:noProof w:val="0"/>
          <w:color w:val="000000" w:themeColor="text1" w:themeTint="FF" w:themeShade="FF"/>
          <w:sz w:val="22"/>
          <w:szCs w:val="22"/>
          <w:lang w:val="en-GB"/>
        </w:rPr>
        <w:t xml:space="preserve">Initially, the business will </w:t>
      </w:r>
      <w:r w:rsidRPr="04DD531E" w:rsidR="4C44355A">
        <w:rPr>
          <w:rFonts w:ascii="Arial" w:hAnsi="Arial" w:eastAsia="Arial" w:cs="Arial"/>
          <w:noProof w:val="0"/>
          <w:color w:val="000000" w:themeColor="text1" w:themeTint="FF" w:themeShade="FF"/>
          <w:sz w:val="22"/>
          <w:szCs w:val="22"/>
          <w:lang w:val="en-GB"/>
        </w:rPr>
        <w:t>operate</w:t>
      </w:r>
      <w:r w:rsidRPr="04DD531E" w:rsidR="4C44355A">
        <w:rPr>
          <w:rFonts w:ascii="Arial" w:hAnsi="Arial" w:eastAsia="Arial" w:cs="Arial"/>
          <w:noProof w:val="0"/>
          <w:color w:val="000000" w:themeColor="text1" w:themeTint="FF" w:themeShade="FF"/>
          <w:sz w:val="22"/>
          <w:szCs w:val="22"/>
          <w:lang w:val="en-GB"/>
        </w:rPr>
        <w:t xml:space="preserve"> with a small workforce, led by the owner/manager.</w:t>
      </w:r>
    </w:p>
    <w:p w:rsidR="4C44355A" w:rsidP="04DD531E" w:rsidRDefault="4C44355A" w14:paraId="6EFF1AF6" w14:textId="4F75F314">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4C44355A">
        <w:rPr>
          <w:rFonts w:ascii="Arial" w:hAnsi="Arial" w:eastAsia="Arial" w:cs="Arial"/>
          <w:noProof w:val="0"/>
          <w:color w:val="000000" w:themeColor="text1" w:themeTint="FF" w:themeShade="FF"/>
          <w:sz w:val="22"/>
          <w:szCs w:val="22"/>
          <w:lang w:val="en-GB"/>
        </w:rPr>
        <w:t>Key roles include:</w:t>
      </w:r>
    </w:p>
    <w:p w:rsidR="4C44355A" w:rsidP="04DD531E" w:rsidRDefault="4C44355A" w14:paraId="5A613529" w14:textId="0B252B2F">
      <w:pPr>
        <w:pStyle w:val="ListParagraph"/>
        <w:numPr>
          <w:ilvl w:val="0"/>
          <w:numId w:val="42"/>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4C44355A">
        <w:rPr>
          <w:rFonts w:ascii="Arial" w:hAnsi="Arial" w:eastAsia="Arial" w:cs="Arial"/>
          <w:noProof w:val="0"/>
          <w:color w:val="000000" w:themeColor="text1" w:themeTint="FF" w:themeShade="FF"/>
          <w:sz w:val="22"/>
          <w:szCs w:val="22"/>
          <w:lang w:val="en-GB"/>
        </w:rPr>
        <w:t>Owner/Manager – responsible for strategy, finance, and decision-making</w:t>
      </w:r>
    </w:p>
    <w:p w:rsidR="4C44355A" w:rsidP="04DD531E" w:rsidRDefault="4C44355A" w14:paraId="50646DDB" w14:textId="7A49E1B5">
      <w:pPr>
        <w:pStyle w:val="ListParagraph"/>
        <w:numPr>
          <w:ilvl w:val="0"/>
          <w:numId w:val="42"/>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4C44355A">
        <w:rPr>
          <w:rFonts w:ascii="Arial" w:hAnsi="Arial" w:eastAsia="Arial" w:cs="Arial"/>
          <w:noProof w:val="0"/>
          <w:color w:val="000000" w:themeColor="text1" w:themeTint="FF" w:themeShade="FF"/>
          <w:sz w:val="22"/>
          <w:szCs w:val="22"/>
          <w:lang w:val="en-GB"/>
        </w:rPr>
        <w:t>Property Manager (optional as business grows) – handles day-to-day operations</w:t>
      </w:r>
    </w:p>
    <w:p w:rsidR="4C44355A" w:rsidP="04DD531E" w:rsidRDefault="4C44355A" w14:paraId="60F5F6A4" w14:textId="277DC90E">
      <w:pPr>
        <w:pStyle w:val="ListParagraph"/>
        <w:numPr>
          <w:ilvl w:val="0"/>
          <w:numId w:val="42"/>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4C44355A">
        <w:rPr>
          <w:rFonts w:ascii="Arial" w:hAnsi="Arial" w:eastAsia="Arial" w:cs="Arial"/>
          <w:noProof w:val="0"/>
          <w:color w:val="000000" w:themeColor="text1" w:themeTint="FF" w:themeShade="FF"/>
          <w:sz w:val="22"/>
          <w:szCs w:val="22"/>
          <w:lang w:val="en-GB"/>
        </w:rPr>
        <w:t>External contractors – for maintenance, repairs, and specialist work</w:t>
      </w:r>
    </w:p>
    <w:p w:rsidR="04DD531E" w:rsidP="04DD531E" w:rsidRDefault="04DD531E" w14:paraId="6D337BC7" w14:textId="02D7D6EE">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4C44355A" w:rsidP="04DD531E" w:rsidRDefault="4C44355A" w14:paraId="5CB65406" w14:textId="1A8A3FA1">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4C44355A">
        <w:rPr>
          <w:rFonts w:ascii="Arial" w:hAnsi="Arial" w:eastAsia="Arial" w:cs="Arial"/>
          <w:noProof w:val="0"/>
          <w:color w:val="000000" w:themeColor="text1" w:themeTint="FF" w:themeShade="FF"/>
          <w:sz w:val="22"/>
          <w:szCs w:val="22"/>
          <w:lang w:val="en-GB"/>
        </w:rPr>
        <w:t>Recruitment will focus on individuals with strong organisational and customer service skills. Training will ensure compliance with legal requirements and high service standards.</w:t>
      </w:r>
    </w:p>
    <w:p w:rsidR="04DD531E" w:rsidP="04DD531E" w:rsidRDefault="04DD531E" w14:paraId="0AA9ED0D" w14:textId="7E3C6572">
      <w:pPr>
        <w:rPr>
          <w:rFonts w:ascii="Arial" w:hAnsi="Arial" w:eastAsia="Arial" w:cs="Arial"/>
          <w:color w:val="000000" w:themeColor="text1" w:themeTint="FF" w:themeShade="FF"/>
          <w:sz w:val="22"/>
          <w:szCs w:val="22"/>
        </w:rPr>
      </w:pPr>
    </w:p>
    <w:p w:rsidR="04DD531E" w:rsidP="04DD531E" w:rsidRDefault="04DD531E" w14:paraId="5C3E0ECB" w14:textId="6A483645">
      <w:pPr>
        <w:pStyle w:val="Normal"/>
        <w:rPr>
          <w:rFonts w:ascii="Arial" w:hAnsi="Arial" w:eastAsia="Arial" w:cs="Arial"/>
          <w:color w:val="000000" w:themeColor="text1" w:themeTint="FF" w:themeShade="FF"/>
          <w:sz w:val="22"/>
          <w:szCs w:val="22"/>
        </w:rPr>
      </w:pPr>
    </w:p>
    <w:p w:rsidR="00934751" w:rsidP="00F53214" w:rsidRDefault="00934751" w14:paraId="6AF3AB32" w14:textId="44156DE8"/>
    <w:p w:rsidR="00934751" w:rsidP="04DD531E" w:rsidRDefault="00934751" w14:paraId="0FF3B57C" w14:textId="7D273306">
      <w:pPr>
        <w:pStyle w:val="Heading2"/>
      </w:pPr>
      <w:bookmarkStart w:name="_Toc213788555" w:id="26"/>
      <w:r w:rsidR="00934751">
        <w:rPr/>
        <w:t>Expansion Plan</w:t>
      </w:r>
      <w:bookmarkEnd w:id="26"/>
      <w:r>
        <w:br/>
      </w:r>
    </w:p>
    <w:p w:rsidR="28BCE02F" w:rsidP="04DD531E" w:rsidRDefault="28BCE02F" w14:paraId="6ED0D0D5" w14:textId="74082A5E">
      <w:pPr>
        <w:pStyle w:val="Heading2"/>
        <w:rPr>
          <w:rFonts w:ascii="Arial" w:hAnsi="Arial" w:eastAsia="Arial" w:cs="Arial"/>
          <w:b w:val="0"/>
          <w:bCs w:val="0"/>
          <w:noProof w:val="0"/>
          <w:color w:val="000000" w:themeColor="text1" w:themeTint="FF" w:themeShade="FF"/>
          <w:sz w:val="22"/>
          <w:szCs w:val="22"/>
          <w:lang w:val="en-GB"/>
        </w:rPr>
      </w:pPr>
      <w:r w:rsidRPr="04DD531E" w:rsidR="28BCE02F">
        <w:rPr>
          <w:rFonts w:ascii="Arial" w:hAnsi="Arial" w:eastAsia="Arial" w:cs="Arial"/>
          <w:b w:val="0"/>
          <w:bCs w:val="0"/>
          <w:noProof w:val="0"/>
          <w:color w:val="000000" w:themeColor="text1" w:themeTint="FF" w:themeShade="FF"/>
          <w:sz w:val="22"/>
          <w:szCs w:val="22"/>
          <w:lang w:val="en-GB"/>
        </w:rPr>
        <w:t>The business aims to grow by gradually increasing its property portfolio.</w:t>
      </w:r>
    </w:p>
    <w:p w:rsidR="28BCE02F" w:rsidP="04DD531E" w:rsidRDefault="28BCE02F" w14:paraId="18F13A82" w14:textId="13EE2F38">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28BCE02F">
        <w:rPr>
          <w:rFonts w:ascii="Arial" w:hAnsi="Arial" w:eastAsia="Arial" w:cs="Arial"/>
          <w:noProof w:val="0"/>
          <w:color w:val="000000" w:themeColor="text1" w:themeTint="FF" w:themeShade="FF"/>
          <w:sz w:val="22"/>
          <w:szCs w:val="22"/>
          <w:lang w:val="en-GB"/>
        </w:rPr>
        <w:t>Expansion strategies include:</w:t>
      </w:r>
    </w:p>
    <w:p w:rsidR="2493A4B1" w:rsidP="04DD531E" w:rsidRDefault="2493A4B1" w14:paraId="066CC4AF" w14:textId="35C5CBC7">
      <w:pPr>
        <w:pStyle w:val="ListParagraph"/>
        <w:numPr>
          <w:ilvl w:val="0"/>
          <w:numId w:val="44"/>
        </w:numPr>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2493A4B1">
        <w:rPr>
          <w:rFonts w:ascii="Arial" w:hAnsi="Arial" w:eastAsia="Arial" w:cs="Arial"/>
          <w:noProof w:val="0"/>
          <w:color w:val="000000" w:themeColor="text1" w:themeTint="FF" w:themeShade="FF"/>
          <w:sz w:val="22"/>
          <w:szCs w:val="22"/>
          <w:lang w:val="en-GB"/>
        </w:rPr>
        <w:t>Reinvesting profits into purchasing additional properties</w:t>
      </w:r>
    </w:p>
    <w:p w:rsidR="2493A4B1" w:rsidP="04DD531E" w:rsidRDefault="2493A4B1" w14:paraId="1A2A3638" w14:textId="1C220102">
      <w:pPr>
        <w:pStyle w:val="ListParagraph"/>
        <w:numPr>
          <w:ilvl w:val="0"/>
          <w:numId w:val="44"/>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493A4B1">
        <w:rPr>
          <w:rFonts w:ascii="Arial" w:hAnsi="Arial" w:eastAsia="Arial" w:cs="Arial"/>
          <w:noProof w:val="0"/>
          <w:color w:val="000000" w:themeColor="text1" w:themeTint="FF" w:themeShade="FF"/>
          <w:sz w:val="22"/>
          <w:szCs w:val="22"/>
          <w:lang w:val="en-GB"/>
        </w:rPr>
        <w:t>Using property equity to secure further mortgage financing</w:t>
      </w:r>
    </w:p>
    <w:p w:rsidR="2493A4B1" w:rsidP="04DD531E" w:rsidRDefault="2493A4B1" w14:paraId="3E018AE7" w14:textId="2B51FAF7">
      <w:pPr>
        <w:pStyle w:val="ListParagraph"/>
        <w:numPr>
          <w:ilvl w:val="0"/>
          <w:numId w:val="44"/>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493A4B1">
        <w:rPr>
          <w:rFonts w:ascii="Arial" w:hAnsi="Arial" w:eastAsia="Arial" w:cs="Arial"/>
          <w:noProof w:val="0"/>
          <w:color w:val="000000" w:themeColor="text1" w:themeTint="FF" w:themeShade="FF"/>
          <w:sz w:val="22"/>
          <w:szCs w:val="22"/>
          <w:lang w:val="en-GB"/>
        </w:rPr>
        <w:t>Expanding into new high-demand locations</w:t>
      </w:r>
    </w:p>
    <w:p w:rsidR="2493A4B1" w:rsidP="04DD531E" w:rsidRDefault="2493A4B1" w14:paraId="71D43DF8" w14:textId="1EEC06BF">
      <w:pPr>
        <w:pStyle w:val="ListParagraph"/>
        <w:numPr>
          <w:ilvl w:val="0"/>
          <w:numId w:val="44"/>
        </w:numPr>
        <w:spacing w:before="0" w:beforeAutospacing="off" w:after="0" w:afterAutospacing="off"/>
        <w:rPr>
          <w:rFonts w:ascii="Arial" w:hAnsi="Arial" w:eastAsia="Arial" w:cs="Arial"/>
          <w:noProof w:val="0"/>
          <w:color w:val="000000" w:themeColor="text1" w:themeTint="FF" w:themeShade="FF"/>
          <w:sz w:val="22"/>
          <w:szCs w:val="22"/>
          <w:lang w:val="en-GB"/>
        </w:rPr>
      </w:pPr>
      <w:r w:rsidRPr="04DD531E" w:rsidR="2493A4B1">
        <w:rPr>
          <w:rFonts w:ascii="Arial" w:hAnsi="Arial" w:eastAsia="Arial" w:cs="Arial"/>
          <w:noProof w:val="0"/>
          <w:color w:val="000000" w:themeColor="text1" w:themeTint="FF" w:themeShade="FF"/>
          <w:sz w:val="22"/>
          <w:szCs w:val="22"/>
          <w:lang w:val="en-GB"/>
        </w:rPr>
        <w:t>Increasing rental income through HMO conversions</w:t>
      </w:r>
    </w:p>
    <w:p w:rsidR="04DD531E" w:rsidP="04DD531E" w:rsidRDefault="04DD531E" w14:paraId="73EE8B06" w14:textId="0C662A20">
      <w:pPr>
        <w:pStyle w:val="ListParagraph"/>
        <w:spacing w:before="240" w:beforeAutospacing="off" w:after="180" w:afterAutospacing="off"/>
        <w:ind w:left="720"/>
        <w:rPr>
          <w:rFonts w:ascii="Arial" w:hAnsi="Arial" w:eastAsia="Arial" w:cs="Arial"/>
          <w:color w:val="000000" w:themeColor="text1" w:themeTint="FF" w:themeShade="FF"/>
          <w:sz w:val="22"/>
          <w:szCs w:val="22"/>
        </w:rPr>
      </w:pPr>
    </w:p>
    <w:p w:rsidR="28BCE02F" w:rsidP="04DD531E" w:rsidRDefault="28BCE02F" w14:paraId="1698EF8F" w14:textId="5A81A124">
      <w:pPr>
        <w:pStyle w:val="Normal"/>
        <w:spacing w:before="240" w:beforeAutospacing="off" w:after="180" w:afterAutospacing="off"/>
        <w:rPr>
          <w:rFonts w:ascii="Arial" w:hAnsi="Arial" w:eastAsia="Arial" w:cs="Arial"/>
          <w:noProof w:val="0"/>
          <w:color w:val="000000" w:themeColor="text1" w:themeTint="FF" w:themeShade="FF"/>
          <w:sz w:val="22"/>
          <w:szCs w:val="22"/>
          <w:lang w:val="en-GB"/>
        </w:rPr>
      </w:pPr>
      <w:r w:rsidRPr="04DD531E" w:rsidR="28BCE02F">
        <w:rPr>
          <w:rFonts w:ascii="Arial" w:hAnsi="Arial" w:eastAsia="Arial" w:cs="Arial"/>
          <w:noProof w:val="0"/>
          <w:color w:val="000000" w:themeColor="text1" w:themeTint="FF" w:themeShade="FF"/>
          <w:sz w:val="22"/>
          <w:szCs w:val="22"/>
          <w:lang w:val="en-GB"/>
        </w:rPr>
        <w:t xml:space="preserve">Growth will be managed carefully to ensure financial stability and </w:t>
      </w:r>
      <w:r w:rsidRPr="04DD531E" w:rsidR="28BCE02F">
        <w:rPr>
          <w:rFonts w:ascii="Arial" w:hAnsi="Arial" w:eastAsia="Arial" w:cs="Arial"/>
          <w:noProof w:val="0"/>
          <w:color w:val="000000" w:themeColor="text1" w:themeTint="FF" w:themeShade="FF"/>
          <w:sz w:val="22"/>
          <w:szCs w:val="22"/>
          <w:lang w:val="en-GB"/>
        </w:rPr>
        <w:t>maintain</w:t>
      </w:r>
      <w:r w:rsidRPr="04DD531E" w:rsidR="28BCE02F">
        <w:rPr>
          <w:rFonts w:ascii="Arial" w:hAnsi="Arial" w:eastAsia="Arial" w:cs="Arial"/>
          <w:noProof w:val="0"/>
          <w:color w:val="000000" w:themeColor="text1" w:themeTint="FF" w:themeShade="FF"/>
          <w:sz w:val="22"/>
          <w:szCs w:val="22"/>
          <w:lang w:val="en-GB"/>
        </w:rPr>
        <w:t xml:space="preserve"> service quality.</w:t>
      </w:r>
    </w:p>
    <w:p w:rsidR="04DD531E" w:rsidP="04DD531E" w:rsidRDefault="04DD531E" w14:paraId="0E7883EA" w14:textId="392E7183">
      <w:pPr>
        <w:pStyle w:val="Normal"/>
      </w:pPr>
    </w:p>
    <w:p w:rsidR="00255882" w:rsidRDefault="00255882" w14:paraId="32191E53" w14:textId="08AD12EC">
      <w:pPr>
        <w:rPr>
          <w:sz w:val="40"/>
          <w:szCs w:val="40"/>
        </w:rPr>
      </w:pPr>
    </w:p>
    <w:p w:rsidR="00255882" w:rsidP="04DD531E" w:rsidRDefault="00070E9B" w14:paraId="2D498504" w14:textId="7D6F040C">
      <w:pPr>
        <w:pStyle w:val="Heading1"/>
        <w:rPr>
          <w:sz w:val="40"/>
          <w:szCs w:val="40"/>
        </w:rPr>
      </w:pPr>
      <w:bookmarkStart w:name="_Toc213788556" w:id="27"/>
      <w:r w:rsidR="00070E9B">
        <w:rPr/>
        <w:t>Reference List</w:t>
      </w:r>
      <w:bookmarkEnd w:id="27"/>
    </w:p>
    <w:p w:rsidR="00070E9B" w:rsidRDefault="00070E9B" w14:paraId="6FBCBACB" w14:textId="77777777"/>
    <w:p w:rsidR="00255882" w:rsidRDefault="00255882" w14:paraId="7F505EE8" w14:textId="77777777"/>
    <w:p w:rsidR="00255882" w:rsidRDefault="00255882" w14:paraId="7E1D3F4B" w14:textId="77777777"/>
    <w:p w:rsidR="00255882" w:rsidRDefault="00255882" w14:paraId="28A796A2" w14:textId="77777777"/>
    <w:p w:rsidR="00255882" w:rsidRDefault="00255882" w14:paraId="07807774" w14:textId="77777777"/>
    <w:p w:rsidR="00255882" w:rsidRDefault="00255882" w14:paraId="71C5E51C" w14:textId="77777777"/>
    <w:p w:rsidR="00255882" w:rsidRDefault="00255882" w14:paraId="45975E73" w14:textId="77777777"/>
    <w:p w:rsidR="00255882" w:rsidRDefault="00255882" w14:paraId="720492DA" w14:textId="77777777"/>
    <w:p w:rsidR="00255882" w:rsidRDefault="00255882" w14:paraId="153F3E30" w14:textId="77777777"/>
    <w:p w:rsidR="00255882" w:rsidRDefault="00255882" w14:paraId="06DA82BE" w14:textId="77777777"/>
    <w:p w:rsidR="00255882" w:rsidRDefault="00255882" w14:paraId="4951D536" w14:textId="77777777"/>
    <w:p w:rsidR="00255882" w:rsidRDefault="00255882" w14:paraId="7579B33B" w14:textId="77777777"/>
    <w:p w:rsidR="00255882" w:rsidRDefault="00255882" w14:paraId="52374A72" w14:textId="77777777"/>
    <w:p w:rsidR="00255882" w:rsidRDefault="00255882" w14:paraId="7EF97410" w14:textId="77777777"/>
    <w:p w:rsidR="00255882" w:rsidRDefault="00255882" w14:paraId="1EDF88EF" w14:textId="77777777"/>
    <w:p w:rsidR="00255882" w:rsidRDefault="00255882" w14:paraId="6CB5B215" w14:textId="77777777"/>
    <w:p w:rsidR="00255882" w:rsidRDefault="00255882" w14:paraId="1EFA855D" w14:textId="77777777"/>
    <w:p w:rsidR="00255882" w:rsidRDefault="00255882" w14:paraId="6DA2346D" w14:textId="77777777"/>
    <w:p w:rsidR="00255882" w:rsidRDefault="00255882" w14:paraId="6EF6ED63" w14:textId="77777777"/>
    <w:p w:rsidR="00255882" w:rsidRDefault="00255882" w14:paraId="5626495C" w14:textId="77777777"/>
    <w:p w:rsidR="00255882" w:rsidRDefault="00255882" w14:paraId="4A629C0D" w14:textId="77777777"/>
    <w:p w:rsidR="00255882" w:rsidRDefault="00255882" w14:paraId="39352B90" w14:textId="77777777"/>
    <w:p w:rsidR="00255882" w:rsidRDefault="00255882" w14:paraId="54F0311F" w14:textId="77777777"/>
    <w:p w:rsidR="00255882" w:rsidRDefault="00255882" w14:paraId="1E98E125" w14:textId="77777777"/>
    <w:p w:rsidR="00255882" w:rsidRDefault="00255882" w14:paraId="697D944A" w14:textId="77777777"/>
    <w:p w:rsidR="00255882" w:rsidRDefault="00255882" w14:paraId="7B5CD511" w14:textId="77777777"/>
    <w:p w:rsidR="00255882" w:rsidRDefault="00255882" w14:paraId="0E8255DA" w14:textId="77777777"/>
    <w:p w:rsidR="00255882" w:rsidRDefault="00255882" w14:paraId="421DF374" w14:textId="77777777"/>
    <w:p w:rsidR="00255882" w:rsidRDefault="00255882" w14:paraId="44E90835" w14:textId="77777777"/>
    <w:p w:rsidR="00255882" w:rsidRDefault="00255882" w14:paraId="28377385" w14:textId="77777777"/>
    <w:p w:rsidR="00255882" w:rsidRDefault="00255882" w14:paraId="1F5BD9E9" w14:textId="77777777"/>
    <w:p w:rsidR="009C54F9" w:rsidP="00070E9B" w:rsidRDefault="00255882" w14:paraId="73CB4DBA" w14:textId="7A3AD6B7">
      <w:pPr>
        <w:pStyle w:val="Heading1"/>
      </w:pPr>
      <w:bookmarkStart w:name="_Toc213788557" w:id="28"/>
      <w:r>
        <w:t>Appendices:</w:t>
      </w:r>
      <w:bookmarkEnd w:id="28"/>
    </w:p>
    <w:p w:rsidR="00255882" w:rsidRDefault="00255882" w14:paraId="3859619D" w14:textId="6B26665D">
      <w:pPr>
        <w:rPr>
          <w:noProof/>
        </w:rPr>
      </w:pPr>
    </w:p>
    <w:p w:rsidRPr="003A731C" w:rsidR="003A731C" w:rsidP="00793C84" w:rsidRDefault="003A731C" w14:paraId="66E858E3" w14:textId="6E861048">
      <w:pPr>
        <w:jc w:val="center"/>
      </w:pPr>
    </w:p>
    <w:p w:rsidR="003A731C" w:rsidP="003A731C" w:rsidRDefault="003A731C" w14:paraId="44B7362F" w14:textId="3B31F0F3">
      <w:pPr>
        <w:tabs>
          <w:tab w:val="left" w:pos="1008"/>
        </w:tabs>
      </w:pPr>
      <w:r>
        <w:tab/>
      </w:r>
    </w:p>
    <w:p w:rsidRPr="003A731C" w:rsidR="00142707" w:rsidP="003A731C" w:rsidRDefault="00142707" w14:paraId="7E8146C6" w14:textId="282B9198">
      <w:pPr>
        <w:tabs>
          <w:tab w:val="left" w:pos="1008"/>
        </w:tabs>
      </w:pPr>
    </w:p>
    <w:sectPr w:rsidRPr="003A731C" w:rsidR="00142707">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F0AD4" w:rsidP="00904688" w:rsidRDefault="00DF0AD4" w14:paraId="4832CE78" w14:textId="77777777">
      <w:pPr>
        <w:spacing w:after="0" w:line="240" w:lineRule="auto"/>
      </w:pPr>
      <w:r>
        <w:separator/>
      </w:r>
    </w:p>
  </w:endnote>
  <w:endnote w:type="continuationSeparator" w:id="0">
    <w:p w:rsidR="00DF0AD4" w:rsidP="00904688" w:rsidRDefault="00DF0AD4" w14:paraId="6F21B96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venir Next LT Pro Demi">
    <w:charset w:val="00"/>
    <w:family w:val="swiss"/>
    <w:pitch w:val="variable"/>
    <w:sig w:usb0="800000EF" w:usb1="5000204A" w:usb2="00000000" w:usb3="00000000" w:csb0="00000093"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rsidR="00904688" w:rsidRDefault="00904688" w14:paraId="490B2FDB" w14:textId="6E8A60FC">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904688" w:rsidRDefault="00904688" w14:paraId="3610778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F0AD4" w:rsidP="00904688" w:rsidRDefault="00DF0AD4" w14:paraId="2094C4F2" w14:textId="77777777">
      <w:pPr>
        <w:spacing w:after="0" w:line="240" w:lineRule="auto"/>
      </w:pPr>
      <w:r>
        <w:separator/>
      </w:r>
    </w:p>
  </w:footnote>
  <w:footnote w:type="continuationSeparator" w:id="0">
    <w:p w:rsidR="00DF0AD4" w:rsidP="00904688" w:rsidRDefault="00DF0AD4" w14:paraId="65BB30E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6">
    <w:nsid w:val="6faf12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ce3c6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27ec06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39ac3c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e2d29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343333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4cc36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39d5a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7a5ce2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544b47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45537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da7c6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9d8a8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fad4b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896c4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56feb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51a15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8d336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b9480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a8ab9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d14f0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277af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d5b7e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aa0bf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c8ef1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aaddc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534df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3d9d6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7bf8a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dd8bd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0bce1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5e14a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da683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eb730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1162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55500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22aa3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d7a78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d069d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271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5ae9e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39701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bb1c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4ad0d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9ba9a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a48b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3932CA"/>
    <w:multiLevelType w:val="multilevel"/>
    <w:tmpl w:val="479C7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1529444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70E9B"/>
    <w:rsid w:val="00072390"/>
    <w:rsid w:val="000E675F"/>
    <w:rsid w:val="000F4209"/>
    <w:rsid w:val="00107E91"/>
    <w:rsid w:val="00127ED5"/>
    <w:rsid w:val="00142707"/>
    <w:rsid w:val="00175CC5"/>
    <w:rsid w:val="001C2708"/>
    <w:rsid w:val="001C65B2"/>
    <w:rsid w:val="001D635C"/>
    <w:rsid w:val="0021579B"/>
    <w:rsid w:val="00255882"/>
    <w:rsid w:val="002A6197"/>
    <w:rsid w:val="002B7D60"/>
    <w:rsid w:val="002C3DE1"/>
    <w:rsid w:val="002E3CCA"/>
    <w:rsid w:val="002F651E"/>
    <w:rsid w:val="003323B6"/>
    <w:rsid w:val="00356578"/>
    <w:rsid w:val="00385069"/>
    <w:rsid w:val="003A731C"/>
    <w:rsid w:val="0046780A"/>
    <w:rsid w:val="004B3A79"/>
    <w:rsid w:val="00502B0C"/>
    <w:rsid w:val="0050733E"/>
    <w:rsid w:val="00524D77"/>
    <w:rsid w:val="00561003"/>
    <w:rsid w:val="005A144F"/>
    <w:rsid w:val="005A7BE7"/>
    <w:rsid w:val="00640B87"/>
    <w:rsid w:val="006F113F"/>
    <w:rsid w:val="00717CDA"/>
    <w:rsid w:val="00722572"/>
    <w:rsid w:val="00741099"/>
    <w:rsid w:val="00747FD5"/>
    <w:rsid w:val="0075517B"/>
    <w:rsid w:val="00793C84"/>
    <w:rsid w:val="00846F64"/>
    <w:rsid w:val="008A4217"/>
    <w:rsid w:val="008E7701"/>
    <w:rsid w:val="00904688"/>
    <w:rsid w:val="00934751"/>
    <w:rsid w:val="0096798A"/>
    <w:rsid w:val="009C3866"/>
    <w:rsid w:val="009C54F9"/>
    <w:rsid w:val="00A257D3"/>
    <w:rsid w:val="00AD04A3"/>
    <w:rsid w:val="00B322B4"/>
    <w:rsid w:val="00B3404C"/>
    <w:rsid w:val="00BC5AD4"/>
    <w:rsid w:val="00BC5B73"/>
    <w:rsid w:val="00BE568C"/>
    <w:rsid w:val="00C5762E"/>
    <w:rsid w:val="00C91377"/>
    <w:rsid w:val="00D02D2D"/>
    <w:rsid w:val="00D82F48"/>
    <w:rsid w:val="00DF0AD4"/>
    <w:rsid w:val="00E808EC"/>
    <w:rsid w:val="00F114BD"/>
    <w:rsid w:val="00F53214"/>
    <w:rsid w:val="00F637A5"/>
    <w:rsid w:val="00F94589"/>
    <w:rsid w:val="031634B5"/>
    <w:rsid w:val="03BC09DE"/>
    <w:rsid w:val="04D83D00"/>
    <w:rsid w:val="04DD531E"/>
    <w:rsid w:val="0604D3F0"/>
    <w:rsid w:val="082C2B2F"/>
    <w:rsid w:val="088D13D5"/>
    <w:rsid w:val="08AEB0A1"/>
    <w:rsid w:val="091CA9D3"/>
    <w:rsid w:val="0A0CF0CD"/>
    <w:rsid w:val="0BA485A9"/>
    <w:rsid w:val="0BC7A49F"/>
    <w:rsid w:val="0BC7A49F"/>
    <w:rsid w:val="0BFB46A8"/>
    <w:rsid w:val="0BFE1A78"/>
    <w:rsid w:val="0F959002"/>
    <w:rsid w:val="10DA72BB"/>
    <w:rsid w:val="10E63F20"/>
    <w:rsid w:val="10E63F20"/>
    <w:rsid w:val="13306364"/>
    <w:rsid w:val="13306364"/>
    <w:rsid w:val="138554EC"/>
    <w:rsid w:val="13AB9971"/>
    <w:rsid w:val="14A811A0"/>
    <w:rsid w:val="14A811A0"/>
    <w:rsid w:val="181EF6E0"/>
    <w:rsid w:val="19742C57"/>
    <w:rsid w:val="1999C1B3"/>
    <w:rsid w:val="1A2A2437"/>
    <w:rsid w:val="1A4D312E"/>
    <w:rsid w:val="1A4D312E"/>
    <w:rsid w:val="1AD10D09"/>
    <w:rsid w:val="1BF7218C"/>
    <w:rsid w:val="1DB71822"/>
    <w:rsid w:val="1DB71822"/>
    <w:rsid w:val="1DBD07A6"/>
    <w:rsid w:val="1DEC43EF"/>
    <w:rsid w:val="1F0FFDB4"/>
    <w:rsid w:val="204077EB"/>
    <w:rsid w:val="2130667C"/>
    <w:rsid w:val="2136781C"/>
    <w:rsid w:val="21D5B9F6"/>
    <w:rsid w:val="21F48176"/>
    <w:rsid w:val="2219CB4E"/>
    <w:rsid w:val="22C0E7F2"/>
    <w:rsid w:val="23BBB0B4"/>
    <w:rsid w:val="2479E264"/>
    <w:rsid w:val="2493A4B1"/>
    <w:rsid w:val="25C2C3DD"/>
    <w:rsid w:val="27084033"/>
    <w:rsid w:val="28BCE02F"/>
    <w:rsid w:val="2AED314E"/>
    <w:rsid w:val="2E765ACB"/>
    <w:rsid w:val="2EA8CB92"/>
    <w:rsid w:val="32CADCEB"/>
    <w:rsid w:val="32F60764"/>
    <w:rsid w:val="336FFBBD"/>
    <w:rsid w:val="342F29D7"/>
    <w:rsid w:val="34BD0C3F"/>
    <w:rsid w:val="3875AA3A"/>
    <w:rsid w:val="3B2C63FE"/>
    <w:rsid w:val="3B833AF5"/>
    <w:rsid w:val="3BEAB75A"/>
    <w:rsid w:val="3CBE59CE"/>
    <w:rsid w:val="3DB5B8D7"/>
    <w:rsid w:val="3F38535C"/>
    <w:rsid w:val="3F7702FB"/>
    <w:rsid w:val="3F7702FB"/>
    <w:rsid w:val="4136EB92"/>
    <w:rsid w:val="4136EB92"/>
    <w:rsid w:val="41C3F911"/>
    <w:rsid w:val="41C3F911"/>
    <w:rsid w:val="4215523C"/>
    <w:rsid w:val="43509423"/>
    <w:rsid w:val="43509423"/>
    <w:rsid w:val="43F5CED2"/>
    <w:rsid w:val="45C6713F"/>
    <w:rsid w:val="45DFCA80"/>
    <w:rsid w:val="45E8FCCB"/>
    <w:rsid w:val="46262676"/>
    <w:rsid w:val="46D8DB12"/>
    <w:rsid w:val="475E4417"/>
    <w:rsid w:val="47E13E93"/>
    <w:rsid w:val="48767511"/>
    <w:rsid w:val="48767511"/>
    <w:rsid w:val="496ADD5B"/>
    <w:rsid w:val="496ADD5B"/>
    <w:rsid w:val="4A8B0953"/>
    <w:rsid w:val="4AC17007"/>
    <w:rsid w:val="4C44355A"/>
    <w:rsid w:val="4C4B4A46"/>
    <w:rsid w:val="4DA9CDEF"/>
    <w:rsid w:val="4E09DAF3"/>
    <w:rsid w:val="4E22ACAF"/>
    <w:rsid w:val="4EBA9B93"/>
    <w:rsid w:val="4EBA9B93"/>
    <w:rsid w:val="4EF4ECC6"/>
    <w:rsid w:val="4F374495"/>
    <w:rsid w:val="4F53E2EF"/>
    <w:rsid w:val="52677665"/>
    <w:rsid w:val="52677665"/>
    <w:rsid w:val="52804800"/>
    <w:rsid w:val="52804800"/>
    <w:rsid w:val="52C3D67A"/>
    <w:rsid w:val="54CE8ACF"/>
    <w:rsid w:val="55B150D0"/>
    <w:rsid w:val="583EA8D9"/>
    <w:rsid w:val="583EA8D9"/>
    <w:rsid w:val="58636A69"/>
    <w:rsid w:val="5866712D"/>
    <w:rsid w:val="596FDA88"/>
    <w:rsid w:val="5973030D"/>
    <w:rsid w:val="5BFF1E67"/>
    <w:rsid w:val="5D9B6605"/>
    <w:rsid w:val="5E981139"/>
    <w:rsid w:val="5E981139"/>
    <w:rsid w:val="5EF30F3F"/>
    <w:rsid w:val="5FB91F71"/>
    <w:rsid w:val="5FD3D7BE"/>
    <w:rsid w:val="600221CB"/>
    <w:rsid w:val="601AA14A"/>
    <w:rsid w:val="6169CB32"/>
    <w:rsid w:val="61935635"/>
    <w:rsid w:val="6260DA2A"/>
    <w:rsid w:val="6260DA2A"/>
    <w:rsid w:val="62719AF4"/>
    <w:rsid w:val="6336BA83"/>
    <w:rsid w:val="63B2C6C9"/>
    <w:rsid w:val="63FDAEAE"/>
    <w:rsid w:val="64A92623"/>
    <w:rsid w:val="66406412"/>
    <w:rsid w:val="6651A1AD"/>
    <w:rsid w:val="665BB0FC"/>
    <w:rsid w:val="68E79A10"/>
    <w:rsid w:val="6984E0D7"/>
    <w:rsid w:val="6984E0D7"/>
    <w:rsid w:val="69D0B0E0"/>
    <w:rsid w:val="69DD8C61"/>
    <w:rsid w:val="6A794221"/>
    <w:rsid w:val="6A895983"/>
    <w:rsid w:val="6B45034A"/>
    <w:rsid w:val="6DD27362"/>
    <w:rsid w:val="717AFD7C"/>
    <w:rsid w:val="717AFD7C"/>
    <w:rsid w:val="71824E45"/>
    <w:rsid w:val="71824E45"/>
    <w:rsid w:val="73016942"/>
    <w:rsid w:val="7329B947"/>
    <w:rsid w:val="74405618"/>
    <w:rsid w:val="746986BB"/>
    <w:rsid w:val="7473A728"/>
    <w:rsid w:val="75FD477C"/>
    <w:rsid w:val="7634A3F1"/>
    <w:rsid w:val="781CED60"/>
    <w:rsid w:val="785C4F77"/>
    <w:rsid w:val="79C752EA"/>
    <w:rsid w:val="7BFB34DD"/>
    <w:rsid w:val="7C1C4E4E"/>
    <w:rsid w:val="7DC2CF13"/>
    <w:rsid w:val="7F2B2621"/>
    <w:rsid w:val="7F2B2621"/>
    <w:rsid w:val="7F60BEA6"/>
    <w:rsid w:val="7FA87ED9"/>
    <w:rsid w:val="7FA87E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paragraph" w:styleId="Heading5">
    <w:name w:val="heading 5"/>
    <w:basedOn w:val="Normal"/>
    <w:next w:val="Normal"/>
    <w:link w:val="Heading5Char"/>
    <w:uiPriority w:val="9"/>
    <w:semiHidden/>
    <w:unhideWhenUsed/>
    <w:qFormat/>
    <w:rsid w:val="00385069"/>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D04A3"/>
    <w:rPr>
      <w:rFonts w:ascii="Arial" w:hAnsi="Arial" w:eastAsiaTheme="majorEastAsia"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styleId="Heading2Char" w:customStyle="1">
    <w:name w:val="Heading 2 Char"/>
    <w:basedOn w:val="DefaultParagraphFont"/>
    <w:link w:val="Heading2"/>
    <w:uiPriority w:val="9"/>
    <w:rsid w:val="00AD04A3"/>
    <w:rPr>
      <w:rFonts w:ascii="Arial" w:hAnsi="Arial" w:eastAsiaTheme="majorEastAsia" w:cstheme="majorBidi"/>
      <w:b/>
      <w:color w:val="833C0B" w:themeColor="accent2" w:themeShade="80"/>
      <w:sz w:val="28"/>
      <w:szCs w:val="26"/>
    </w:rPr>
  </w:style>
  <w:style w:type="character" w:styleId="Heading3Char" w:customStyle="1">
    <w:name w:val="Heading 3 Char"/>
    <w:basedOn w:val="DefaultParagraphFont"/>
    <w:link w:val="Heading3"/>
    <w:uiPriority w:val="9"/>
    <w:rsid w:val="00AD04A3"/>
    <w:rPr>
      <w:rFonts w:ascii="Arial" w:hAnsi="Arial" w:eastAsiaTheme="majorEastAsia"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styleId="HeaderChar" w:customStyle="1">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styleId="FooterChar" w:customStyle="1">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character" w:styleId="Heading5Char" w:customStyle="1">
    <w:name w:val="Heading 5 Char"/>
    <w:basedOn w:val="DefaultParagraphFont"/>
    <w:link w:val="Heading5"/>
    <w:uiPriority w:val="9"/>
    <w:semiHidden/>
    <w:rsid w:val="00385069"/>
    <w:rPr>
      <w:rFonts w:asciiTheme="majorHAnsi" w:hAnsiTheme="majorHAnsi" w:eastAsiaTheme="majorEastAsia" w:cstheme="majorBidi"/>
      <w:color w:val="2F5496" w:themeColor="accent1" w:themeShade="BF"/>
    </w:rPr>
  </w:style>
  <w:style w:type="paragraph" w:styleId="ListParagraph">
    <w:uiPriority w:val="34"/>
    <w:name w:val="List Paragraph"/>
    <w:basedOn w:val="Normal"/>
    <w:qFormat/>
    <w:rsid w:val="04DD531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Hossein Shokri</dc:creator>
  <keywords/>
  <dc:description/>
  <lastModifiedBy>Caroline Touffahi (2442222)</lastModifiedBy>
  <revision>3</revision>
  <dcterms:created xsi:type="dcterms:W3CDTF">2026-03-14T12:25:00.0000000Z</dcterms:created>
  <dcterms:modified xsi:type="dcterms:W3CDTF">2026-03-30T10:48:12.1658810Z</dcterms:modified>
</coreProperties>
</file>