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997FB6D" w:rsidR="00A930CB" w:rsidRPr="005F4FD0" w:rsidRDefault="005F4FD0" w:rsidP="00A930CB">
                <w:pPr>
                  <w:spacing w:before="120" w:after="120" w:line="360" w:lineRule="auto"/>
                  <w:rPr>
                    <w:rFonts w:ascii="Tahoma" w:hAnsi="Tahoma" w:cs="Tahoma"/>
                    <w:color w:val="000000" w:themeColor="text1"/>
                    <w:sz w:val="32"/>
                    <w:szCs w:val="32"/>
                  </w:rPr>
                </w:pPr>
                <w:r w:rsidRPr="005F4FD0">
                  <w:rPr>
                    <w:rFonts w:ascii="Tahoma" w:hAnsi="Tahoma" w:cs="Tahoma"/>
                    <w:color w:val="000000" w:themeColor="text1"/>
                    <w:sz w:val="32"/>
                    <w:szCs w:val="32"/>
                  </w:rPr>
                  <w:t>Emma Louise Stevens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35AADD3" w:rsidR="00A930CB" w:rsidRPr="005F4FD0" w:rsidRDefault="005F4FD0" w:rsidP="00A930CB">
                <w:pPr>
                  <w:spacing w:before="120" w:after="120" w:line="360" w:lineRule="auto"/>
                  <w:rPr>
                    <w:rFonts w:ascii="Tahoma" w:hAnsi="Tahoma" w:cs="Tahoma"/>
                    <w:color w:val="000000" w:themeColor="text1"/>
                    <w:sz w:val="32"/>
                    <w:szCs w:val="32"/>
                  </w:rPr>
                </w:pPr>
                <w:r w:rsidRPr="005F4FD0">
                  <w:rPr>
                    <w:rFonts w:ascii="Tahoma" w:hAnsi="Tahoma" w:cs="Tahoma"/>
                    <w:color w:val="000000" w:themeColor="text1"/>
                    <w:sz w:val="32"/>
                    <w:szCs w:val="32"/>
                  </w:rPr>
                  <w:t>2025270</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192149DB" w:rsidR="00A930CB" w:rsidRPr="005F4FD0" w:rsidRDefault="005F4FD0" w:rsidP="00A930CB">
                <w:pPr>
                  <w:spacing w:before="120" w:after="120" w:line="360" w:lineRule="auto"/>
                  <w:rPr>
                    <w:rFonts w:ascii="Tahoma" w:hAnsi="Tahoma" w:cs="Tahoma"/>
                    <w:color w:val="000000" w:themeColor="text1"/>
                    <w:sz w:val="32"/>
                    <w:szCs w:val="32"/>
                  </w:rPr>
                </w:pPr>
                <w:r w:rsidRPr="005F4FD0">
                  <w:rPr>
                    <w:rFonts w:ascii="Tahoma" w:hAnsi="Tahoma" w:cs="Tahoma"/>
                    <w:color w:val="000000" w:themeColor="text1"/>
                    <w:sz w:val="32"/>
                    <w:szCs w:val="32"/>
                  </w:rPr>
                  <w:t>BMSK500</w:t>
                </w:r>
                <w:r w:rsidR="001749B5">
                  <w:rPr>
                    <w:rFonts w:ascii="Tahoma" w:hAnsi="Tahoma" w:cs="Tahoma"/>
                    <w:color w:val="000000" w:themeColor="text1"/>
                    <w:sz w:val="32"/>
                    <w:szCs w:val="32"/>
                  </w:rPr>
                  <w:t>2</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474DBA1A" w:rsidR="00A930CB" w:rsidRPr="005F4FD0" w:rsidRDefault="001749B5" w:rsidP="00A930CB">
                <w:pPr>
                  <w:spacing w:before="120" w:after="120" w:line="360" w:lineRule="auto"/>
                  <w:rPr>
                    <w:rFonts w:ascii="Tahoma" w:hAnsi="Tahoma" w:cs="Tahoma"/>
                    <w:color w:val="000000" w:themeColor="text1"/>
                    <w:sz w:val="32"/>
                    <w:szCs w:val="32"/>
                  </w:rPr>
                </w:pPr>
                <w:r>
                  <w:rPr>
                    <w:rFonts w:ascii="Tahoma" w:hAnsi="Tahoma" w:cs="Tahoma"/>
                    <w:color w:val="000000" w:themeColor="text1"/>
                    <w:sz w:val="32"/>
                    <w:szCs w:val="32"/>
                  </w:rPr>
                  <w:t xml:space="preserve">Developing Relationships and Workplace Achievements.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id w:val="-3598048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BACC632" w14:textId="3ED7FC0F" w:rsidR="006F765D" w:rsidRDefault="006F765D">
              <w:pPr>
                <w:pStyle w:val="TOCHeading"/>
              </w:pPr>
              <w:r>
                <w:t>Table of Contents</w:t>
              </w:r>
            </w:p>
            <w:p w14:paraId="36C6079E" w14:textId="618786B9" w:rsidR="00560B52" w:rsidRDefault="006F765D">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13014683" w:history="1">
                <w:r w:rsidR="00560B52" w:rsidRPr="00715813">
                  <w:rPr>
                    <w:rStyle w:val="Hyperlink"/>
                    <w:rFonts w:ascii="Arial" w:hAnsi="Arial" w:cs="Arial"/>
                    <w:noProof/>
                  </w:rPr>
                  <w:t>Introduction</w:t>
                </w:r>
                <w:r w:rsidR="00560B52">
                  <w:rPr>
                    <w:noProof/>
                    <w:webHidden/>
                  </w:rPr>
                  <w:tab/>
                </w:r>
                <w:r w:rsidR="00560B52">
                  <w:rPr>
                    <w:noProof/>
                    <w:webHidden/>
                  </w:rPr>
                  <w:fldChar w:fldCharType="begin"/>
                </w:r>
                <w:r w:rsidR="00560B52">
                  <w:rPr>
                    <w:noProof/>
                    <w:webHidden/>
                  </w:rPr>
                  <w:instrText xml:space="preserve"> PAGEREF _Toc113014683 \h </w:instrText>
                </w:r>
                <w:r w:rsidR="00560B52">
                  <w:rPr>
                    <w:noProof/>
                    <w:webHidden/>
                  </w:rPr>
                </w:r>
                <w:r w:rsidR="00560B52">
                  <w:rPr>
                    <w:noProof/>
                    <w:webHidden/>
                  </w:rPr>
                  <w:fldChar w:fldCharType="separate"/>
                </w:r>
                <w:r w:rsidR="00560B52">
                  <w:rPr>
                    <w:noProof/>
                    <w:webHidden/>
                  </w:rPr>
                  <w:t>3</w:t>
                </w:r>
                <w:r w:rsidR="00560B52">
                  <w:rPr>
                    <w:noProof/>
                    <w:webHidden/>
                  </w:rPr>
                  <w:fldChar w:fldCharType="end"/>
                </w:r>
              </w:hyperlink>
            </w:p>
            <w:p w14:paraId="661EFAA2" w14:textId="534745F7" w:rsidR="00560B52" w:rsidRDefault="00560B52">
              <w:pPr>
                <w:pStyle w:val="TOC3"/>
                <w:tabs>
                  <w:tab w:val="right" w:leader="dot" w:pos="9350"/>
                </w:tabs>
                <w:rPr>
                  <w:rFonts w:eastAsiaTheme="minorEastAsia"/>
                  <w:noProof/>
                  <w:lang w:eastAsia="en-GB"/>
                </w:rPr>
              </w:pPr>
              <w:hyperlink w:anchor="_Toc113014684" w:history="1">
                <w:r w:rsidRPr="00715813">
                  <w:rPr>
                    <w:rStyle w:val="Hyperlink"/>
                    <w:rFonts w:ascii="Arial" w:hAnsi="Arial" w:cs="Arial"/>
                    <w:noProof/>
                  </w:rPr>
                  <w:t>Critically assess the potential benefits to an organisation of developing individuals in the workplace.</w:t>
                </w:r>
                <w:r>
                  <w:rPr>
                    <w:noProof/>
                    <w:webHidden/>
                  </w:rPr>
                  <w:tab/>
                </w:r>
                <w:r>
                  <w:rPr>
                    <w:noProof/>
                    <w:webHidden/>
                  </w:rPr>
                  <w:fldChar w:fldCharType="begin"/>
                </w:r>
                <w:r>
                  <w:rPr>
                    <w:noProof/>
                    <w:webHidden/>
                  </w:rPr>
                  <w:instrText xml:space="preserve"> PAGEREF _Toc113014684 \h </w:instrText>
                </w:r>
                <w:r>
                  <w:rPr>
                    <w:noProof/>
                    <w:webHidden/>
                  </w:rPr>
                </w:r>
                <w:r>
                  <w:rPr>
                    <w:noProof/>
                    <w:webHidden/>
                  </w:rPr>
                  <w:fldChar w:fldCharType="separate"/>
                </w:r>
                <w:r>
                  <w:rPr>
                    <w:noProof/>
                    <w:webHidden/>
                  </w:rPr>
                  <w:t>4</w:t>
                </w:r>
                <w:r>
                  <w:rPr>
                    <w:noProof/>
                    <w:webHidden/>
                  </w:rPr>
                  <w:fldChar w:fldCharType="end"/>
                </w:r>
              </w:hyperlink>
            </w:p>
            <w:p w14:paraId="4D820892" w14:textId="455DEB43" w:rsidR="00560B52" w:rsidRDefault="00560B52">
              <w:pPr>
                <w:pStyle w:val="TOC3"/>
                <w:tabs>
                  <w:tab w:val="right" w:leader="dot" w:pos="9350"/>
                </w:tabs>
                <w:rPr>
                  <w:rFonts w:eastAsiaTheme="minorEastAsia"/>
                  <w:noProof/>
                  <w:lang w:eastAsia="en-GB"/>
                </w:rPr>
              </w:pPr>
              <w:hyperlink w:anchor="_Toc113014685" w:history="1">
                <w:r w:rsidRPr="00715813">
                  <w:rPr>
                    <w:rStyle w:val="Hyperlink"/>
                    <w:rFonts w:ascii="Arial" w:eastAsia="Calibri" w:hAnsi="Arial" w:cs="Arial"/>
                    <w:noProof/>
                  </w:rPr>
                  <w:t>Manage an individual’s expectations in respect of personal development.</w:t>
                </w:r>
                <w:r>
                  <w:rPr>
                    <w:noProof/>
                    <w:webHidden/>
                  </w:rPr>
                  <w:tab/>
                </w:r>
                <w:r>
                  <w:rPr>
                    <w:noProof/>
                    <w:webHidden/>
                  </w:rPr>
                  <w:fldChar w:fldCharType="begin"/>
                </w:r>
                <w:r>
                  <w:rPr>
                    <w:noProof/>
                    <w:webHidden/>
                  </w:rPr>
                  <w:instrText xml:space="preserve"> PAGEREF _Toc113014685 \h </w:instrText>
                </w:r>
                <w:r>
                  <w:rPr>
                    <w:noProof/>
                    <w:webHidden/>
                  </w:rPr>
                </w:r>
                <w:r>
                  <w:rPr>
                    <w:noProof/>
                    <w:webHidden/>
                  </w:rPr>
                  <w:fldChar w:fldCharType="separate"/>
                </w:r>
                <w:r>
                  <w:rPr>
                    <w:noProof/>
                    <w:webHidden/>
                  </w:rPr>
                  <w:t>5</w:t>
                </w:r>
                <w:r>
                  <w:rPr>
                    <w:noProof/>
                    <w:webHidden/>
                  </w:rPr>
                  <w:fldChar w:fldCharType="end"/>
                </w:r>
              </w:hyperlink>
            </w:p>
            <w:p w14:paraId="108F9C36" w14:textId="1893BDC5" w:rsidR="00560B52" w:rsidRDefault="00560B52">
              <w:pPr>
                <w:pStyle w:val="TOC3"/>
                <w:tabs>
                  <w:tab w:val="right" w:leader="dot" w:pos="9350"/>
                </w:tabs>
                <w:rPr>
                  <w:rFonts w:eastAsiaTheme="minorEastAsia"/>
                  <w:noProof/>
                  <w:lang w:eastAsia="en-GB"/>
                </w:rPr>
              </w:pPr>
              <w:hyperlink w:anchor="_Toc113014686" w:history="1">
                <w:r w:rsidRPr="00715813">
                  <w:rPr>
                    <w:rStyle w:val="Hyperlink"/>
                    <w:rFonts w:ascii="Arial" w:eastAsia="Calibri" w:hAnsi="Arial" w:cs="Arial"/>
                    <w:noProof/>
                  </w:rPr>
                  <w:t>Critically evaluate development vehicles available to an organisation appropriate to the development needs of the individual</w:t>
                </w:r>
                <w:r>
                  <w:rPr>
                    <w:noProof/>
                    <w:webHidden/>
                  </w:rPr>
                  <w:tab/>
                </w:r>
                <w:r>
                  <w:rPr>
                    <w:noProof/>
                    <w:webHidden/>
                  </w:rPr>
                  <w:fldChar w:fldCharType="begin"/>
                </w:r>
                <w:r>
                  <w:rPr>
                    <w:noProof/>
                    <w:webHidden/>
                  </w:rPr>
                  <w:instrText xml:space="preserve"> PAGEREF _Toc113014686 \h </w:instrText>
                </w:r>
                <w:r>
                  <w:rPr>
                    <w:noProof/>
                    <w:webHidden/>
                  </w:rPr>
                </w:r>
                <w:r>
                  <w:rPr>
                    <w:noProof/>
                    <w:webHidden/>
                  </w:rPr>
                  <w:fldChar w:fldCharType="separate"/>
                </w:r>
                <w:r>
                  <w:rPr>
                    <w:noProof/>
                    <w:webHidden/>
                  </w:rPr>
                  <w:t>7</w:t>
                </w:r>
                <w:r>
                  <w:rPr>
                    <w:noProof/>
                    <w:webHidden/>
                  </w:rPr>
                  <w:fldChar w:fldCharType="end"/>
                </w:r>
              </w:hyperlink>
            </w:p>
            <w:p w14:paraId="70688EEB" w14:textId="5E21E1AC" w:rsidR="00560B52" w:rsidRDefault="00560B52">
              <w:pPr>
                <w:pStyle w:val="TOC3"/>
                <w:tabs>
                  <w:tab w:val="right" w:leader="dot" w:pos="9350"/>
                </w:tabs>
                <w:rPr>
                  <w:rFonts w:eastAsiaTheme="minorEastAsia"/>
                  <w:noProof/>
                  <w:lang w:eastAsia="en-GB"/>
                </w:rPr>
              </w:pPr>
              <w:hyperlink w:anchor="_Toc113014687" w:history="1">
                <w:r w:rsidRPr="00715813">
                  <w:rPr>
                    <w:rStyle w:val="Hyperlink"/>
                    <w:rFonts w:ascii="Arial" w:eastAsia="Calibri" w:hAnsi="Arial" w:cs="Arial"/>
                    <w:noProof/>
                  </w:rPr>
                  <w:t>Generate a detailed plan to meet the identified development needs of an individual in the workplace and the management of performance</w:t>
                </w:r>
                <w:r>
                  <w:rPr>
                    <w:noProof/>
                    <w:webHidden/>
                  </w:rPr>
                  <w:tab/>
                </w:r>
                <w:r>
                  <w:rPr>
                    <w:noProof/>
                    <w:webHidden/>
                  </w:rPr>
                  <w:fldChar w:fldCharType="begin"/>
                </w:r>
                <w:r>
                  <w:rPr>
                    <w:noProof/>
                    <w:webHidden/>
                  </w:rPr>
                  <w:instrText xml:space="preserve"> PAGEREF _Toc113014687 \h </w:instrText>
                </w:r>
                <w:r>
                  <w:rPr>
                    <w:noProof/>
                    <w:webHidden/>
                  </w:rPr>
                </w:r>
                <w:r>
                  <w:rPr>
                    <w:noProof/>
                    <w:webHidden/>
                  </w:rPr>
                  <w:fldChar w:fldCharType="separate"/>
                </w:r>
                <w:r>
                  <w:rPr>
                    <w:noProof/>
                    <w:webHidden/>
                  </w:rPr>
                  <w:t>10</w:t>
                </w:r>
                <w:r>
                  <w:rPr>
                    <w:noProof/>
                    <w:webHidden/>
                  </w:rPr>
                  <w:fldChar w:fldCharType="end"/>
                </w:r>
              </w:hyperlink>
            </w:p>
            <w:p w14:paraId="763FBC43" w14:textId="36156655" w:rsidR="00560B52" w:rsidRDefault="00560B52">
              <w:pPr>
                <w:pStyle w:val="TOC3"/>
                <w:tabs>
                  <w:tab w:val="right" w:leader="dot" w:pos="9350"/>
                </w:tabs>
                <w:rPr>
                  <w:rFonts w:eastAsiaTheme="minorEastAsia"/>
                  <w:noProof/>
                  <w:lang w:eastAsia="en-GB"/>
                </w:rPr>
              </w:pPr>
              <w:hyperlink w:anchor="_Toc113014688" w:history="1">
                <w:r w:rsidRPr="00715813">
                  <w:rPr>
                    <w:rStyle w:val="Hyperlink"/>
                    <w:noProof/>
                  </w:rPr>
                  <w:t>Conclusion</w:t>
                </w:r>
                <w:r>
                  <w:rPr>
                    <w:noProof/>
                    <w:webHidden/>
                  </w:rPr>
                  <w:tab/>
                </w:r>
                <w:r>
                  <w:rPr>
                    <w:noProof/>
                    <w:webHidden/>
                  </w:rPr>
                  <w:fldChar w:fldCharType="begin"/>
                </w:r>
                <w:r>
                  <w:rPr>
                    <w:noProof/>
                    <w:webHidden/>
                  </w:rPr>
                  <w:instrText xml:space="preserve"> PAGEREF _Toc113014688 \h </w:instrText>
                </w:r>
                <w:r>
                  <w:rPr>
                    <w:noProof/>
                    <w:webHidden/>
                  </w:rPr>
                </w:r>
                <w:r>
                  <w:rPr>
                    <w:noProof/>
                    <w:webHidden/>
                  </w:rPr>
                  <w:fldChar w:fldCharType="separate"/>
                </w:r>
                <w:r>
                  <w:rPr>
                    <w:noProof/>
                    <w:webHidden/>
                  </w:rPr>
                  <w:t>12</w:t>
                </w:r>
                <w:r>
                  <w:rPr>
                    <w:noProof/>
                    <w:webHidden/>
                  </w:rPr>
                  <w:fldChar w:fldCharType="end"/>
                </w:r>
              </w:hyperlink>
            </w:p>
            <w:p w14:paraId="06264FF4" w14:textId="5558B9F4" w:rsidR="00560B52" w:rsidRDefault="00560B52">
              <w:pPr>
                <w:pStyle w:val="TOC3"/>
                <w:tabs>
                  <w:tab w:val="right" w:leader="dot" w:pos="9350"/>
                </w:tabs>
                <w:rPr>
                  <w:rFonts w:eastAsiaTheme="minorEastAsia"/>
                  <w:noProof/>
                  <w:lang w:eastAsia="en-GB"/>
                </w:rPr>
              </w:pPr>
              <w:hyperlink w:anchor="_Toc113014689" w:history="1">
                <w:r w:rsidRPr="00715813">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_Toc113014689 \h </w:instrText>
                </w:r>
                <w:r>
                  <w:rPr>
                    <w:noProof/>
                    <w:webHidden/>
                  </w:rPr>
                </w:r>
                <w:r>
                  <w:rPr>
                    <w:noProof/>
                    <w:webHidden/>
                  </w:rPr>
                  <w:fldChar w:fldCharType="separate"/>
                </w:r>
                <w:r>
                  <w:rPr>
                    <w:noProof/>
                    <w:webHidden/>
                  </w:rPr>
                  <w:t>12</w:t>
                </w:r>
                <w:r>
                  <w:rPr>
                    <w:noProof/>
                    <w:webHidden/>
                  </w:rPr>
                  <w:fldChar w:fldCharType="end"/>
                </w:r>
              </w:hyperlink>
            </w:p>
            <w:p w14:paraId="06D5EFA1" w14:textId="19506D0B" w:rsidR="00560B52" w:rsidRDefault="00560B52">
              <w:pPr>
                <w:pStyle w:val="TOC3"/>
                <w:tabs>
                  <w:tab w:val="right" w:leader="dot" w:pos="9350"/>
                </w:tabs>
                <w:rPr>
                  <w:rFonts w:eastAsiaTheme="minorEastAsia"/>
                  <w:noProof/>
                  <w:lang w:eastAsia="en-GB"/>
                </w:rPr>
              </w:pPr>
              <w:hyperlink w:anchor="_Toc113014690" w:history="1">
                <w:r w:rsidRPr="00715813">
                  <w:rPr>
                    <w:rStyle w:val="Hyperlink"/>
                    <w:rFonts w:ascii="Arial" w:hAnsi="Arial" w:cs="Arial"/>
                    <w:noProof/>
                  </w:rPr>
                  <w:t>Appendix 1</w:t>
                </w:r>
                <w:r>
                  <w:rPr>
                    <w:noProof/>
                    <w:webHidden/>
                  </w:rPr>
                  <w:tab/>
                </w:r>
                <w:r>
                  <w:rPr>
                    <w:noProof/>
                    <w:webHidden/>
                  </w:rPr>
                  <w:fldChar w:fldCharType="begin"/>
                </w:r>
                <w:r>
                  <w:rPr>
                    <w:noProof/>
                    <w:webHidden/>
                  </w:rPr>
                  <w:instrText xml:space="preserve"> PAGEREF _Toc113014690 \h </w:instrText>
                </w:r>
                <w:r>
                  <w:rPr>
                    <w:noProof/>
                    <w:webHidden/>
                  </w:rPr>
                </w:r>
                <w:r>
                  <w:rPr>
                    <w:noProof/>
                    <w:webHidden/>
                  </w:rPr>
                  <w:fldChar w:fldCharType="separate"/>
                </w:r>
                <w:r>
                  <w:rPr>
                    <w:noProof/>
                    <w:webHidden/>
                  </w:rPr>
                  <w:t>13</w:t>
                </w:r>
                <w:r>
                  <w:rPr>
                    <w:noProof/>
                    <w:webHidden/>
                  </w:rPr>
                  <w:fldChar w:fldCharType="end"/>
                </w:r>
              </w:hyperlink>
            </w:p>
            <w:p w14:paraId="58569880" w14:textId="405D5D7B" w:rsidR="00560B52" w:rsidRDefault="00560B52">
              <w:pPr>
                <w:pStyle w:val="TOC3"/>
                <w:tabs>
                  <w:tab w:val="right" w:leader="dot" w:pos="9350"/>
                </w:tabs>
                <w:rPr>
                  <w:rFonts w:eastAsiaTheme="minorEastAsia"/>
                  <w:noProof/>
                  <w:lang w:eastAsia="en-GB"/>
                </w:rPr>
              </w:pPr>
              <w:hyperlink w:anchor="_Toc113014691" w:history="1">
                <w:r w:rsidRPr="00715813">
                  <w:rPr>
                    <w:rStyle w:val="Hyperlink"/>
                    <w:rFonts w:ascii="Arial" w:hAnsi="Arial" w:cs="Arial"/>
                    <w:noProof/>
                  </w:rPr>
                  <w:t>Appendix 2</w:t>
                </w:r>
                <w:r>
                  <w:rPr>
                    <w:noProof/>
                    <w:webHidden/>
                  </w:rPr>
                  <w:tab/>
                </w:r>
                <w:r>
                  <w:rPr>
                    <w:noProof/>
                    <w:webHidden/>
                  </w:rPr>
                  <w:fldChar w:fldCharType="begin"/>
                </w:r>
                <w:r>
                  <w:rPr>
                    <w:noProof/>
                    <w:webHidden/>
                  </w:rPr>
                  <w:instrText xml:space="preserve"> PAGEREF _Toc113014691 \h </w:instrText>
                </w:r>
                <w:r>
                  <w:rPr>
                    <w:noProof/>
                    <w:webHidden/>
                  </w:rPr>
                </w:r>
                <w:r>
                  <w:rPr>
                    <w:noProof/>
                    <w:webHidden/>
                  </w:rPr>
                  <w:fldChar w:fldCharType="separate"/>
                </w:r>
                <w:r>
                  <w:rPr>
                    <w:noProof/>
                    <w:webHidden/>
                  </w:rPr>
                  <w:t>15</w:t>
                </w:r>
                <w:r>
                  <w:rPr>
                    <w:noProof/>
                    <w:webHidden/>
                  </w:rPr>
                  <w:fldChar w:fldCharType="end"/>
                </w:r>
              </w:hyperlink>
            </w:p>
            <w:p w14:paraId="3E3C53F1" w14:textId="0D255C5E" w:rsidR="006F765D" w:rsidRDefault="006F765D">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A83201"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148F6248" w:rsidR="00D2291D" w:rsidRPr="00AA42FD" w:rsidRDefault="0006008A" w:rsidP="00EA170A">
      <w:pPr>
        <w:pStyle w:val="Heading2"/>
        <w:rPr>
          <w:rFonts w:ascii="Arial" w:hAnsi="Arial" w:cs="Arial"/>
          <w:color w:val="000000" w:themeColor="text1"/>
          <w:sz w:val="22"/>
          <w:szCs w:val="22"/>
        </w:rPr>
      </w:pPr>
      <w:bookmarkStart w:id="0" w:name="_Toc456901515"/>
      <w:bookmarkStart w:id="1" w:name="_Toc113014683"/>
      <w:r w:rsidRPr="00AA42FD">
        <w:rPr>
          <w:rFonts w:ascii="Arial" w:hAnsi="Arial" w:cs="Arial"/>
          <w:color w:val="000000" w:themeColor="text1"/>
          <w:sz w:val="22"/>
          <w:szCs w:val="22"/>
        </w:rPr>
        <w:lastRenderedPageBreak/>
        <w:t>Introduction</w:t>
      </w:r>
      <w:bookmarkEnd w:id="0"/>
      <w:bookmarkEnd w:id="1"/>
      <w:r w:rsidRPr="00AA42FD">
        <w:rPr>
          <w:rFonts w:ascii="Arial" w:hAnsi="Arial" w:cs="Arial"/>
          <w:color w:val="000000" w:themeColor="text1"/>
          <w:sz w:val="22"/>
          <w:szCs w:val="22"/>
        </w:rPr>
        <w:t xml:space="preserve"> </w:t>
      </w:r>
    </w:p>
    <w:p w14:paraId="5BBA24BE" w14:textId="0F207CE5" w:rsidR="006F765D" w:rsidRPr="00AA42FD" w:rsidRDefault="006F765D" w:rsidP="006F765D">
      <w:pPr>
        <w:rPr>
          <w:rFonts w:ascii="Arial" w:hAnsi="Arial" w:cs="Arial"/>
          <w:color w:val="000000" w:themeColor="text1"/>
        </w:rPr>
      </w:pPr>
    </w:p>
    <w:p w14:paraId="25CF40CF" w14:textId="24015204" w:rsidR="00EA170A" w:rsidRPr="00AA42FD" w:rsidRDefault="006C57FD" w:rsidP="005A5390">
      <w:pPr>
        <w:tabs>
          <w:tab w:val="decimal" w:pos="720"/>
          <w:tab w:val="decimal" w:pos="1440"/>
          <w:tab w:val="decimal" w:pos="2160"/>
          <w:tab w:val="decimal" w:pos="2880"/>
        </w:tabs>
        <w:overflowPunct w:val="0"/>
        <w:autoSpaceDE w:val="0"/>
        <w:autoSpaceDN w:val="0"/>
        <w:adjustRightInd w:val="0"/>
        <w:spacing w:after="120" w:line="240" w:lineRule="auto"/>
        <w:ind w:right="-51"/>
        <w:contextualSpacing/>
        <w:rPr>
          <w:rFonts w:ascii="Arial" w:eastAsia="Calibri" w:hAnsi="Arial" w:cs="Arial"/>
          <w:color w:val="000000" w:themeColor="text1"/>
        </w:rPr>
      </w:pPr>
      <w:r w:rsidRPr="00AA42FD">
        <w:rPr>
          <w:rFonts w:ascii="Arial" w:hAnsi="Arial" w:cs="Arial"/>
          <w:color w:val="000000" w:themeColor="text1"/>
        </w:rPr>
        <w:t xml:space="preserve">It is a well-known </w:t>
      </w:r>
      <w:r w:rsidR="00402D53" w:rsidRPr="00AA42FD">
        <w:rPr>
          <w:rFonts w:ascii="Arial" w:hAnsi="Arial" w:cs="Arial"/>
          <w:color w:val="000000" w:themeColor="text1"/>
        </w:rPr>
        <w:t xml:space="preserve">phrase that success breeds </w:t>
      </w:r>
      <w:r w:rsidR="00E916D7" w:rsidRPr="00AA42FD">
        <w:rPr>
          <w:rFonts w:ascii="Arial" w:hAnsi="Arial" w:cs="Arial"/>
          <w:color w:val="000000" w:themeColor="text1"/>
        </w:rPr>
        <w:t>success</w:t>
      </w:r>
      <w:r w:rsidR="002F2292" w:rsidRPr="00AA42FD">
        <w:rPr>
          <w:rFonts w:ascii="Arial" w:hAnsi="Arial" w:cs="Arial"/>
          <w:color w:val="000000" w:themeColor="text1"/>
        </w:rPr>
        <w:t>. More and more organisations are investing into the employees by upskilling them</w:t>
      </w:r>
      <w:r w:rsidR="003B708C" w:rsidRPr="00AA42FD">
        <w:rPr>
          <w:rFonts w:ascii="Arial" w:hAnsi="Arial" w:cs="Arial"/>
          <w:color w:val="000000" w:themeColor="text1"/>
        </w:rPr>
        <w:t xml:space="preserve"> and training them in new fields/departments. </w:t>
      </w:r>
      <w:r w:rsidR="00730FC0" w:rsidRPr="00AA42FD">
        <w:rPr>
          <w:rFonts w:ascii="Arial" w:hAnsi="Arial" w:cs="Arial"/>
          <w:color w:val="000000" w:themeColor="text1"/>
        </w:rPr>
        <w:t xml:space="preserve">Throughout this report I will be discussing </w:t>
      </w:r>
      <w:r w:rsidR="008A4349" w:rsidRPr="00AA42FD">
        <w:rPr>
          <w:rFonts w:ascii="Arial" w:hAnsi="Arial" w:cs="Arial"/>
          <w:color w:val="000000" w:themeColor="text1"/>
        </w:rPr>
        <w:t xml:space="preserve">and discovering </w:t>
      </w:r>
      <w:r w:rsidR="00730FC0" w:rsidRPr="00AA42FD">
        <w:rPr>
          <w:rFonts w:ascii="Arial" w:eastAsia="Calibri" w:hAnsi="Arial" w:cs="Arial"/>
          <w:color w:val="000000" w:themeColor="text1"/>
        </w:rPr>
        <w:t xml:space="preserve">the potential benefits to </w:t>
      </w:r>
      <w:r w:rsidR="00730FC0" w:rsidRPr="00AA42FD">
        <w:rPr>
          <w:rFonts w:ascii="Arial" w:eastAsia="Calibri" w:hAnsi="Arial" w:cs="Arial"/>
          <w:color w:val="000000" w:themeColor="text1"/>
        </w:rPr>
        <w:t>an</w:t>
      </w:r>
      <w:r w:rsidR="00730FC0" w:rsidRPr="00AA42FD">
        <w:rPr>
          <w:rFonts w:ascii="Arial" w:eastAsia="Calibri" w:hAnsi="Arial" w:cs="Arial"/>
          <w:color w:val="000000" w:themeColor="text1"/>
        </w:rPr>
        <w:t xml:space="preserve"> organisation of developing individuals in the workplace</w:t>
      </w:r>
      <w:r w:rsidR="00730FC0" w:rsidRPr="00AA42FD">
        <w:rPr>
          <w:rFonts w:ascii="Arial" w:eastAsia="Calibri" w:hAnsi="Arial" w:cs="Arial"/>
          <w:color w:val="000000" w:themeColor="text1"/>
        </w:rPr>
        <w:t>, how to m</w:t>
      </w:r>
      <w:r w:rsidR="00730FC0" w:rsidRPr="00AA42FD">
        <w:rPr>
          <w:rFonts w:ascii="Arial" w:eastAsia="Calibri" w:hAnsi="Arial" w:cs="Arial"/>
          <w:color w:val="000000" w:themeColor="text1"/>
        </w:rPr>
        <w:t>anage an individual’s expectations in respect of personal development</w:t>
      </w:r>
      <w:r w:rsidR="005A5390" w:rsidRPr="00AA42FD">
        <w:rPr>
          <w:rFonts w:ascii="Arial" w:eastAsia="Calibri" w:hAnsi="Arial" w:cs="Arial"/>
          <w:color w:val="000000" w:themeColor="text1"/>
        </w:rPr>
        <w:t xml:space="preserve"> using SMART</w:t>
      </w:r>
      <w:r w:rsidR="00730FC0" w:rsidRPr="00AA42FD">
        <w:rPr>
          <w:rFonts w:ascii="Arial" w:eastAsia="Calibri" w:hAnsi="Arial" w:cs="Arial"/>
          <w:color w:val="000000" w:themeColor="text1"/>
        </w:rPr>
        <w:t xml:space="preserve">, </w:t>
      </w:r>
      <w:r w:rsidR="00730FC0" w:rsidRPr="00AA42FD">
        <w:rPr>
          <w:rFonts w:ascii="Arial" w:eastAsia="Calibri" w:hAnsi="Arial" w:cs="Arial"/>
          <w:color w:val="000000" w:themeColor="text1"/>
        </w:rPr>
        <w:t>evaluat</w:t>
      </w:r>
      <w:r w:rsidR="00730FC0" w:rsidRPr="00AA42FD">
        <w:rPr>
          <w:rFonts w:ascii="Arial" w:eastAsia="Calibri" w:hAnsi="Arial" w:cs="Arial"/>
          <w:color w:val="000000" w:themeColor="text1"/>
        </w:rPr>
        <w:t>ing</w:t>
      </w:r>
      <w:r w:rsidR="00C92A75" w:rsidRPr="00AA42FD">
        <w:rPr>
          <w:rFonts w:ascii="Arial" w:eastAsia="Calibri" w:hAnsi="Arial" w:cs="Arial"/>
          <w:color w:val="000000" w:themeColor="text1"/>
        </w:rPr>
        <w:t xml:space="preserve"> several commonly used</w:t>
      </w:r>
      <w:r w:rsidR="00730FC0" w:rsidRPr="00AA42FD">
        <w:rPr>
          <w:rFonts w:ascii="Arial" w:eastAsia="Calibri" w:hAnsi="Arial" w:cs="Arial"/>
          <w:color w:val="000000" w:themeColor="text1"/>
        </w:rPr>
        <w:t xml:space="preserve"> development</w:t>
      </w:r>
      <w:r w:rsidR="00730FC0" w:rsidRPr="00AA42FD">
        <w:rPr>
          <w:rFonts w:ascii="Arial" w:eastAsia="Calibri" w:hAnsi="Arial" w:cs="Arial"/>
          <w:color w:val="000000" w:themeColor="text1"/>
        </w:rPr>
        <w:t>al</w:t>
      </w:r>
      <w:r w:rsidR="00730FC0" w:rsidRPr="00AA42FD">
        <w:rPr>
          <w:rFonts w:ascii="Arial" w:eastAsia="Calibri" w:hAnsi="Arial" w:cs="Arial"/>
          <w:color w:val="000000" w:themeColor="text1"/>
        </w:rPr>
        <w:t xml:space="preserve"> vehicles available to an organisation appropriate to the development</w:t>
      </w:r>
      <w:r w:rsidR="00730FC0" w:rsidRPr="00AA42FD">
        <w:rPr>
          <w:rFonts w:ascii="Arial" w:eastAsia="Calibri" w:hAnsi="Arial" w:cs="Arial"/>
          <w:color w:val="000000" w:themeColor="text1"/>
        </w:rPr>
        <w:t>al</w:t>
      </w:r>
      <w:r w:rsidR="00730FC0" w:rsidRPr="00AA42FD">
        <w:rPr>
          <w:rFonts w:ascii="Arial" w:eastAsia="Calibri" w:hAnsi="Arial" w:cs="Arial"/>
          <w:color w:val="000000" w:themeColor="text1"/>
        </w:rPr>
        <w:t xml:space="preserve"> needs of </w:t>
      </w:r>
      <w:r w:rsidR="00730FC0" w:rsidRPr="00AA42FD">
        <w:rPr>
          <w:rFonts w:ascii="Arial" w:eastAsia="Calibri" w:hAnsi="Arial" w:cs="Arial"/>
          <w:color w:val="000000" w:themeColor="text1"/>
        </w:rPr>
        <w:t>an</w:t>
      </w:r>
      <w:r w:rsidR="00730FC0" w:rsidRPr="00AA42FD">
        <w:rPr>
          <w:rFonts w:ascii="Arial" w:eastAsia="Calibri" w:hAnsi="Arial" w:cs="Arial"/>
          <w:color w:val="000000" w:themeColor="text1"/>
        </w:rPr>
        <w:t xml:space="preserve"> individual</w:t>
      </w:r>
      <w:r w:rsidR="00730FC0" w:rsidRPr="00AA42FD">
        <w:rPr>
          <w:rFonts w:ascii="Arial" w:eastAsia="Calibri" w:hAnsi="Arial" w:cs="Arial"/>
          <w:color w:val="000000" w:themeColor="text1"/>
        </w:rPr>
        <w:t xml:space="preserve"> and </w:t>
      </w:r>
      <w:r w:rsidR="00C92A75" w:rsidRPr="00AA42FD">
        <w:rPr>
          <w:rFonts w:ascii="Arial" w:eastAsia="Calibri" w:hAnsi="Arial" w:cs="Arial"/>
          <w:color w:val="000000" w:themeColor="text1"/>
        </w:rPr>
        <w:t>will</w:t>
      </w:r>
      <w:r w:rsidR="0032580D" w:rsidRPr="00AA42FD">
        <w:rPr>
          <w:rFonts w:ascii="Arial" w:eastAsia="Calibri" w:hAnsi="Arial" w:cs="Arial"/>
          <w:color w:val="000000" w:themeColor="text1"/>
        </w:rPr>
        <w:t xml:space="preserve"> </w:t>
      </w:r>
      <w:r w:rsidR="00730FC0" w:rsidRPr="00AA42FD">
        <w:rPr>
          <w:rFonts w:ascii="Arial" w:eastAsia="Calibri" w:hAnsi="Arial" w:cs="Arial"/>
          <w:color w:val="000000" w:themeColor="text1"/>
        </w:rPr>
        <w:t>g</w:t>
      </w:r>
      <w:r w:rsidR="00730FC0" w:rsidRPr="00AA42FD">
        <w:rPr>
          <w:rFonts w:ascii="Arial" w:eastAsia="Calibri" w:hAnsi="Arial" w:cs="Arial"/>
          <w:color w:val="000000" w:themeColor="text1"/>
        </w:rPr>
        <w:t>enerate</w:t>
      </w:r>
      <w:r w:rsidR="0032580D" w:rsidRPr="00AA42FD">
        <w:rPr>
          <w:rFonts w:ascii="Arial" w:eastAsia="Calibri" w:hAnsi="Arial" w:cs="Arial"/>
          <w:color w:val="000000" w:themeColor="text1"/>
        </w:rPr>
        <w:t xml:space="preserve"> and explain</w:t>
      </w:r>
      <w:r w:rsidR="00730FC0" w:rsidRPr="00AA42FD">
        <w:rPr>
          <w:rFonts w:ascii="Arial" w:eastAsia="Calibri" w:hAnsi="Arial" w:cs="Arial"/>
          <w:color w:val="000000" w:themeColor="text1"/>
        </w:rPr>
        <w:t xml:space="preserve"> a detailed plan to meet the identified development needs of an individual in the workplace and the management of performance</w:t>
      </w:r>
      <w:r w:rsidR="00730FC0" w:rsidRPr="00AA42FD">
        <w:rPr>
          <w:rFonts w:ascii="Arial" w:eastAsia="Calibri" w:hAnsi="Arial" w:cs="Arial"/>
          <w:color w:val="000000" w:themeColor="text1"/>
        </w:rPr>
        <w:t xml:space="preserve">. </w:t>
      </w:r>
      <w:r w:rsidR="00EC6BAB" w:rsidRPr="00AA42FD">
        <w:rPr>
          <w:rFonts w:ascii="Arial" w:eastAsia="Calibri" w:hAnsi="Arial" w:cs="Arial"/>
          <w:color w:val="000000" w:themeColor="text1"/>
        </w:rPr>
        <w:t xml:space="preserve">I have used several research methods and will evidence this throughout the report and within my list of references. </w:t>
      </w:r>
      <w:bookmarkStart w:id="2" w:name="_Toc456901523"/>
      <w:r w:rsidR="0030173B" w:rsidRPr="00AA42FD">
        <w:rPr>
          <w:rFonts w:ascii="Arial" w:hAnsi="Arial" w:cs="Arial"/>
          <w:color w:val="000000" w:themeColor="text1"/>
        </w:rPr>
        <w:br w:type="page"/>
      </w:r>
    </w:p>
    <w:p w14:paraId="2526F5C1" w14:textId="0621BB96" w:rsidR="00414919" w:rsidRPr="00AA42FD" w:rsidRDefault="00414919" w:rsidP="00414919">
      <w:pPr>
        <w:pStyle w:val="Heading3"/>
        <w:rPr>
          <w:rFonts w:ascii="Arial" w:hAnsi="Arial" w:cs="Arial"/>
          <w:color w:val="000000" w:themeColor="text1"/>
          <w:sz w:val="22"/>
          <w:szCs w:val="22"/>
        </w:rPr>
      </w:pPr>
      <w:bookmarkStart w:id="3" w:name="_Toc113014684"/>
      <w:bookmarkEnd w:id="2"/>
      <w:r w:rsidRPr="00414919">
        <w:rPr>
          <w:rFonts w:ascii="Arial" w:hAnsi="Arial" w:cs="Arial"/>
          <w:color w:val="000000" w:themeColor="text1"/>
          <w:sz w:val="22"/>
          <w:szCs w:val="22"/>
        </w:rPr>
        <w:t xml:space="preserve">Critically assess the potential benefits to </w:t>
      </w:r>
      <w:r w:rsidR="00EC6BAB" w:rsidRPr="00AA42FD">
        <w:rPr>
          <w:rFonts w:ascii="Arial" w:hAnsi="Arial" w:cs="Arial"/>
          <w:color w:val="000000" w:themeColor="text1"/>
          <w:sz w:val="22"/>
          <w:szCs w:val="22"/>
        </w:rPr>
        <w:t>an</w:t>
      </w:r>
      <w:r w:rsidRPr="00414919">
        <w:rPr>
          <w:rFonts w:ascii="Arial" w:hAnsi="Arial" w:cs="Arial"/>
          <w:color w:val="000000" w:themeColor="text1"/>
          <w:sz w:val="22"/>
          <w:szCs w:val="22"/>
        </w:rPr>
        <w:t xml:space="preserve"> organisation of developing individuals in the workplace</w:t>
      </w:r>
      <w:r w:rsidR="00EC6BAB" w:rsidRPr="00AA42FD">
        <w:rPr>
          <w:rFonts w:ascii="Arial" w:hAnsi="Arial" w:cs="Arial"/>
          <w:color w:val="000000" w:themeColor="text1"/>
          <w:sz w:val="22"/>
          <w:szCs w:val="22"/>
        </w:rPr>
        <w:t>.</w:t>
      </w:r>
      <w:bookmarkEnd w:id="3"/>
    </w:p>
    <w:p w14:paraId="0CA2B892" w14:textId="598F7DE6" w:rsidR="00EC6BAB" w:rsidRPr="00AA42FD" w:rsidRDefault="00EC6BAB" w:rsidP="00EC6BAB">
      <w:pPr>
        <w:rPr>
          <w:rFonts w:ascii="Arial" w:hAnsi="Arial" w:cs="Arial"/>
          <w:color w:val="000000" w:themeColor="text1"/>
        </w:rPr>
      </w:pPr>
    </w:p>
    <w:p w14:paraId="70DDB79E" w14:textId="283E8130" w:rsidR="00EC6BAB" w:rsidRPr="00AA42FD" w:rsidRDefault="00EC6BAB" w:rsidP="00EC6BAB">
      <w:pPr>
        <w:rPr>
          <w:rFonts w:ascii="Arial" w:hAnsi="Arial" w:cs="Arial"/>
          <w:color w:val="000000" w:themeColor="text1"/>
        </w:rPr>
      </w:pPr>
      <w:r w:rsidRPr="00AA42FD">
        <w:rPr>
          <w:rFonts w:ascii="Arial" w:hAnsi="Arial" w:cs="Arial"/>
          <w:color w:val="000000" w:themeColor="text1"/>
        </w:rPr>
        <w:t xml:space="preserve">Through researching different organisations </w:t>
      </w:r>
      <w:r w:rsidR="004D2144" w:rsidRPr="00AA42FD">
        <w:rPr>
          <w:rFonts w:ascii="Arial" w:hAnsi="Arial" w:cs="Arial"/>
          <w:color w:val="000000" w:themeColor="text1"/>
        </w:rPr>
        <w:t xml:space="preserve">develop plans, most organisations want their staff to progress in their roles through development. For example, I currently work for a high street bank and TSB Bank as an organisation are always looking to for their employees to </w:t>
      </w:r>
      <w:r w:rsidR="009F45EC" w:rsidRPr="00AA42FD">
        <w:rPr>
          <w:rFonts w:ascii="Arial" w:hAnsi="Arial" w:cs="Arial"/>
          <w:color w:val="000000" w:themeColor="text1"/>
        </w:rPr>
        <w:t>progress within their career. The organisation has several internal developmental tools. These include face to face/online workshops to gain an internal qualification. ‘Coaching in the moment’ – this is where your line manager will shadow you for a certain length of time then give constructive feedback. When an organisation puts the time and money into developing their staff there are many benefits to the staff and organisation.</w:t>
      </w:r>
      <w:r w:rsidR="00F11B4F" w:rsidRPr="00AA42FD">
        <w:rPr>
          <w:rFonts w:ascii="Arial" w:hAnsi="Arial" w:cs="Arial"/>
          <w:color w:val="000000" w:themeColor="text1"/>
        </w:rPr>
        <w:t xml:space="preserve"> </w:t>
      </w:r>
      <w:r w:rsidR="00F11B4F" w:rsidRPr="00AA42FD">
        <w:rPr>
          <w:rFonts w:ascii="Arial" w:hAnsi="Arial" w:cs="Arial"/>
          <w:color w:val="000000" w:themeColor="text1"/>
        </w:rPr>
        <w:t>(Bashir, 2013)</w:t>
      </w:r>
      <w:r w:rsidR="00275954" w:rsidRPr="00AA42FD">
        <w:rPr>
          <w:rFonts w:ascii="Arial" w:hAnsi="Arial" w:cs="Arial"/>
          <w:color w:val="000000" w:themeColor="text1"/>
        </w:rPr>
        <w:t>.</w:t>
      </w:r>
      <w:r w:rsidR="009F45EC" w:rsidRPr="00AA42FD">
        <w:rPr>
          <w:rFonts w:ascii="Arial" w:hAnsi="Arial" w:cs="Arial"/>
          <w:color w:val="000000" w:themeColor="text1"/>
        </w:rPr>
        <w:t xml:space="preserve"> For the organisations these include:</w:t>
      </w:r>
    </w:p>
    <w:p w14:paraId="2BC802A6" w14:textId="31470BDB" w:rsidR="009F45EC" w:rsidRPr="00AA42FD" w:rsidRDefault="000E52EF" w:rsidP="000E52EF">
      <w:pPr>
        <w:pStyle w:val="ListParagraph"/>
        <w:numPr>
          <w:ilvl w:val="0"/>
          <w:numId w:val="14"/>
        </w:numPr>
        <w:rPr>
          <w:rFonts w:ascii="Arial" w:hAnsi="Arial" w:cs="Arial"/>
          <w:color w:val="000000" w:themeColor="text1"/>
        </w:rPr>
      </w:pPr>
      <w:r w:rsidRPr="00AA42FD">
        <w:rPr>
          <w:rFonts w:ascii="Arial" w:hAnsi="Arial" w:cs="Arial"/>
          <w:color w:val="000000" w:themeColor="text1"/>
        </w:rPr>
        <w:t>Highly qualified staff members.</w:t>
      </w:r>
    </w:p>
    <w:p w14:paraId="0D9E8F47" w14:textId="3D4ABD8E" w:rsidR="000E52EF" w:rsidRPr="00AA42FD" w:rsidRDefault="000E52EF" w:rsidP="000E52EF">
      <w:pPr>
        <w:pStyle w:val="ListParagraph"/>
        <w:numPr>
          <w:ilvl w:val="0"/>
          <w:numId w:val="14"/>
        </w:numPr>
        <w:rPr>
          <w:rFonts w:ascii="Arial" w:hAnsi="Arial" w:cs="Arial"/>
          <w:color w:val="000000" w:themeColor="text1"/>
        </w:rPr>
      </w:pPr>
      <w:r w:rsidRPr="00AA42FD">
        <w:rPr>
          <w:rFonts w:ascii="Arial" w:hAnsi="Arial" w:cs="Arial"/>
          <w:color w:val="000000" w:themeColor="text1"/>
        </w:rPr>
        <w:t>Confident staff within their roles – which leads to less time-consuming scenarios.</w:t>
      </w:r>
    </w:p>
    <w:p w14:paraId="7756B5D1" w14:textId="23860149" w:rsidR="000E52EF" w:rsidRPr="00AA42FD" w:rsidRDefault="000E52EF" w:rsidP="000E52EF">
      <w:pPr>
        <w:pStyle w:val="ListParagraph"/>
        <w:numPr>
          <w:ilvl w:val="0"/>
          <w:numId w:val="14"/>
        </w:numPr>
        <w:rPr>
          <w:rFonts w:ascii="Arial" w:hAnsi="Arial" w:cs="Arial"/>
          <w:color w:val="000000" w:themeColor="text1"/>
        </w:rPr>
      </w:pPr>
      <w:r w:rsidRPr="00AA42FD">
        <w:rPr>
          <w:rFonts w:ascii="Arial" w:hAnsi="Arial" w:cs="Arial"/>
          <w:color w:val="000000" w:themeColor="text1"/>
        </w:rPr>
        <w:t>The organisation shows that it has clear, set expectations.</w:t>
      </w:r>
    </w:p>
    <w:p w14:paraId="66EC13E0" w14:textId="00817618" w:rsidR="000E52EF" w:rsidRPr="00AA42FD" w:rsidRDefault="000E52EF" w:rsidP="000E52EF">
      <w:pPr>
        <w:pStyle w:val="ListParagraph"/>
        <w:numPr>
          <w:ilvl w:val="0"/>
          <w:numId w:val="14"/>
        </w:numPr>
        <w:rPr>
          <w:rFonts w:ascii="Arial" w:hAnsi="Arial" w:cs="Arial"/>
          <w:color w:val="000000" w:themeColor="text1"/>
        </w:rPr>
      </w:pPr>
      <w:r w:rsidRPr="00AA42FD">
        <w:rPr>
          <w:rFonts w:ascii="Arial" w:hAnsi="Arial" w:cs="Arial"/>
          <w:color w:val="000000" w:themeColor="text1"/>
        </w:rPr>
        <w:t>Ensures compliance and any legal declaration.</w:t>
      </w:r>
    </w:p>
    <w:p w14:paraId="019C2CBF" w14:textId="5BCD0594" w:rsidR="000E52EF" w:rsidRPr="00AA42FD" w:rsidRDefault="000E52EF" w:rsidP="000E52EF">
      <w:pPr>
        <w:pStyle w:val="ListParagraph"/>
        <w:numPr>
          <w:ilvl w:val="0"/>
          <w:numId w:val="14"/>
        </w:numPr>
        <w:rPr>
          <w:rFonts w:ascii="Arial" w:hAnsi="Arial" w:cs="Arial"/>
          <w:color w:val="000000" w:themeColor="text1"/>
        </w:rPr>
      </w:pPr>
      <w:r w:rsidRPr="00AA42FD">
        <w:rPr>
          <w:rFonts w:ascii="Arial" w:hAnsi="Arial" w:cs="Arial"/>
          <w:color w:val="000000" w:themeColor="text1"/>
        </w:rPr>
        <w:t>The organisation will have a good reputation and a low staff turnover.</w:t>
      </w:r>
    </w:p>
    <w:p w14:paraId="635BE437" w14:textId="108C337D" w:rsidR="000E52EF" w:rsidRPr="00AA42FD" w:rsidRDefault="000E52EF" w:rsidP="000E52EF">
      <w:pPr>
        <w:pStyle w:val="ListParagraph"/>
        <w:numPr>
          <w:ilvl w:val="0"/>
          <w:numId w:val="14"/>
        </w:numPr>
        <w:rPr>
          <w:rFonts w:ascii="Arial" w:hAnsi="Arial" w:cs="Arial"/>
          <w:color w:val="000000" w:themeColor="text1"/>
        </w:rPr>
      </w:pPr>
      <w:proofErr w:type="gramStart"/>
      <w:r w:rsidRPr="00AA42FD">
        <w:rPr>
          <w:rFonts w:ascii="Arial" w:hAnsi="Arial" w:cs="Arial"/>
          <w:color w:val="000000" w:themeColor="text1"/>
        </w:rPr>
        <w:t>All of</w:t>
      </w:r>
      <w:proofErr w:type="gramEnd"/>
      <w:r w:rsidRPr="00AA42FD">
        <w:rPr>
          <w:rFonts w:ascii="Arial" w:hAnsi="Arial" w:cs="Arial"/>
          <w:color w:val="000000" w:themeColor="text1"/>
        </w:rPr>
        <w:t xml:space="preserve"> the above will ensure that the organisation will make money. </w:t>
      </w:r>
    </w:p>
    <w:p w14:paraId="6DA001A6" w14:textId="77777777" w:rsidR="000E52EF" w:rsidRPr="00AA42FD" w:rsidRDefault="000E52EF" w:rsidP="000E52EF">
      <w:pPr>
        <w:rPr>
          <w:rFonts w:ascii="Arial" w:hAnsi="Arial" w:cs="Arial"/>
          <w:color w:val="000000" w:themeColor="text1"/>
        </w:rPr>
      </w:pPr>
    </w:p>
    <w:p w14:paraId="48363685" w14:textId="313D171C" w:rsidR="004D2144" w:rsidRPr="00AA42FD" w:rsidRDefault="000E52EF" w:rsidP="00EC6BAB">
      <w:pPr>
        <w:rPr>
          <w:rFonts w:ascii="Arial" w:hAnsi="Arial" w:cs="Arial"/>
          <w:color w:val="000000" w:themeColor="text1"/>
        </w:rPr>
      </w:pPr>
      <w:r w:rsidRPr="00AA42FD">
        <w:rPr>
          <w:rFonts w:ascii="Arial" w:hAnsi="Arial" w:cs="Arial"/>
          <w:color w:val="000000" w:themeColor="text1"/>
        </w:rPr>
        <w:t>There are many benefits to developing staff members</w:t>
      </w:r>
      <w:r w:rsidR="00546A72" w:rsidRPr="00AA42FD">
        <w:rPr>
          <w:rFonts w:ascii="Arial" w:hAnsi="Arial" w:cs="Arial"/>
          <w:color w:val="000000" w:themeColor="text1"/>
        </w:rPr>
        <w:t>, these include:</w:t>
      </w:r>
      <w:r w:rsidR="00FD7516" w:rsidRPr="00AA42FD">
        <w:rPr>
          <w:rFonts w:ascii="Arial" w:hAnsi="Arial" w:cs="Arial"/>
          <w:color w:val="000000" w:themeColor="text1"/>
        </w:rPr>
        <w:t xml:space="preserve"> </w:t>
      </w:r>
    </w:p>
    <w:p w14:paraId="0E0829E9" w14:textId="7FD5E357" w:rsidR="00546A72" w:rsidRPr="00AA42FD" w:rsidRDefault="00980C5B" w:rsidP="00980C5B">
      <w:pPr>
        <w:pStyle w:val="ListParagraph"/>
        <w:numPr>
          <w:ilvl w:val="0"/>
          <w:numId w:val="16"/>
        </w:numPr>
        <w:rPr>
          <w:rFonts w:ascii="Arial" w:hAnsi="Arial" w:cs="Arial"/>
          <w:color w:val="000000" w:themeColor="text1"/>
        </w:rPr>
      </w:pPr>
      <w:r w:rsidRPr="00AA42FD">
        <w:rPr>
          <w:rFonts w:ascii="Arial" w:hAnsi="Arial" w:cs="Arial"/>
          <w:color w:val="000000" w:themeColor="text1"/>
        </w:rPr>
        <w:t>Staff members will have an improved skillset and qualifications.</w:t>
      </w:r>
    </w:p>
    <w:p w14:paraId="57B34DDE" w14:textId="2E027FEC" w:rsidR="00980C5B" w:rsidRPr="00AA42FD" w:rsidRDefault="00980C5B" w:rsidP="00980C5B">
      <w:pPr>
        <w:pStyle w:val="ListParagraph"/>
        <w:numPr>
          <w:ilvl w:val="0"/>
          <w:numId w:val="16"/>
        </w:numPr>
        <w:rPr>
          <w:rFonts w:ascii="Arial" w:hAnsi="Arial" w:cs="Arial"/>
          <w:color w:val="000000" w:themeColor="text1"/>
        </w:rPr>
      </w:pPr>
      <w:r w:rsidRPr="00AA42FD">
        <w:rPr>
          <w:rFonts w:ascii="Arial" w:hAnsi="Arial" w:cs="Arial"/>
          <w:color w:val="000000" w:themeColor="text1"/>
        </w:rPr>
        <w:t>Staff members will feel valued and fulfilled within their role – which leads to low staff turnover.</w:t>
      </w:r>
    </w:p>
    <w:p w14:paraId="30F245BF" w14:textId="20D3CAFF" w:rsidR="00980C5B" w:rsidRPr="00AA42FD" w:rsidRDefault="00980C5B" w:rsidP="00980C5B">
      <w:pPr>
        <w:pStyle w:val="ListParagraph"/>
        <w:numPr>
          <w:ilvl w:val="0"/>
          <w:numId w:val="16"/>
        </w:numPr>
        <w:rPr>
          <w:rFonts w:ascii="Arial" w:hAnsi="Arial" w:cs="Arial"/>
          <w:color w:val="000000" w:themeColor="text1"/>
        </w:rPr>
      </w:pPr>
      <w:r w:rsidRPr="00AA42FD">
        <w:rPr>
          <w:rFonts w:ascii="Arial" w:hAnsi="Arial" w:cs="Arial"/>
          <w:color w:val="000000" w:themeColor="text1"/>
        </w:rPr>
        <w:t xml:space="preserve">Staff members will feel confident to do the job correctly with confidence and pride. </w:t>
      </w:r>
    </w:p>
    <w:p w14:paraId="781F58EC" w14:textId="74619995" w:rsidR="00980C5B" w:rsidRPr="00AA42FD" w:rsidRDefault="00980C5B" w:rsidP="00980C5B">
      <w:pPr>
        <w:pStyle w:val="ListParagraph"/>
        <w:numPr>
          <w:ilvl w:val="0"/>
          <w:numId w:val="16"/>
        </w:numPr>
        <w:rPr>
          <w:rFonts w:ascii="Arial" w:hAnsi="Arial" w:cs="Arial"/>
          <w:color w:val="000000" w:themeColor="text1"/>
        </w:rPr>
      </w:pPr>
      <w:r w:rsidRPr="00AA42FD">
        <w:rPr>
          <w:rFonts w:ascii="Arial" w:hAnsi="Arial" w:cs="Arial"/>
          <w:color w:val="000000" w:themeColor="text1"/>
        </w:rPr>
        <w:t xml:space="preserve">Staff members will feel </w:t>
      </w:r>
      <w:proofErr w:type="gramStart"/>
      <w:r w:rsidRPr="00AA42FD">
        <w:rPr>
          <w:rFonts w:ascii="Arial" w:hAnsi="Arial" w:cs="Arial"/>
          <w:color w:val="000000" w:themeColor="text1"/>
        </w:rPr>
        <w:t>equal to one another</w:t>
      </w:r>
      <w:proofErr w:type="gramEnd"/>
      <w:r w:rsidRPr="00AA42FD">
        <w:rPr>
          <w:rFonts w:ascii="Arial" w:hAnsi="Arial" w:cs="Arial"/>
          <w:color w:val="000000" w:themeColor="text1"/>
        </w:rPr>
        <w:t xml:space="preserve"> if everyone is getting the opportunity to progress within the organisation and or their role. </w:t>
      </w:r>
    </w:p>
    <w:p w14:paraId="5F4DDF5D" w14:textId="1B37A5CB" w:rsidR="00980C5B" w:rsidRPr="00AA42FD" w:rsidRDefault="00206509" w:rsidP="00980C5B">
      <w:pPr>
        <w:pStyle w:val="ListParagraph"/>
        <w:numPr>
          <w:ilvl w:val="0"/>
          <w:numId w:val="16"/>
        </w:numPr>
        <w:rPr>
          <w:rFonts w:ascii="Arial" w:hAnsi="Arial" w:cs="Arial"/>
          <w:color w:val="000000" w:themeColor="text1"/>
        </w:rPr>
      </w:pPr>
      <w:r w:rsidRPr="00AA42FD">
        <w:rPr>
          <w:rFonts w:ascii="Arial" w:hAnsi="Arial" w:cs="Arial"/>
          <w:color w:val="000000" w:themeColor="text1"/>
        </w:rPr>
        <w:t>Staff members will feel job satisfaction and happy to come to work which leads to improved mental health and wellbeing.</w:t>
      </w:r>
    </w:p>
    <w:p w14:paraId="40E0146B" w14:textId="702E97DB" w:rsidR="009F4EA0" w:rsidRPr="00AA42FD" w:rsidRDefault="009F4EA0" w:rsidP="009F4EA0">
      <w:pPr>
        <w:rPr>
          <w:rFonts w:ascii="Arial" w:hAnsi="Arial" w:cs="Arial"/>
          <w:color w:val="000000" w:themeColor="text1"/>
        </w:rPr>
      </w:pPr>
      <w:r w:rsidRPr="00AA42FD">
        <w:rPr>
          <w:rFonts w:ascii="Arial" w:hAnsi="Arial" w:cs="Arial"/>
          <w:color w:val="000000" w:themeColor="text1"/>
        </w:rPr>
        <w:t>(</w:t>
      </w:r>
      <w:proofErr w:type="gramStart"/>
      <w:r w:rsidRPr="00AA42FD">
        <w:rPr>
          <w:rFonts w:ascii="Arial" w:hAnsi="Arial" w:cs="Arial"/>
          <w:color w:val="000000" w:themeColor="text1"/>
        </w:rPr>
        <w:t>Indeed</w:t>
      </w:r>
      <w:proofErr w:type="gramEnd"/>
      <w:r w:rsidRPr="00AA42FD">
        <w:rPr>
          <w:rFonts w:ascii="Arial" w:hAnsi="Arial" w:cs="Arial"/>
          <w:color w:val="000000" w:themeColor="text1"/>
        </w:rPr>
        <w:t xml:space="preserve"> Editorial Team, 2020)</w:t>
      </w:r>
    </w:p>
    <w:p w14:paraId="58318E82" w14:textId="2DBE6785" w:rsidR="00206509" w:rsidRPr="00AA42FD" w:rsidRDefault="00206509" w:rsidP="00206509">
      <w:pPr>
        <w:rPr>
          <w:rFonts w:ascii="Arial" w:hAnsi="Arial" w:cs="Arial"/>
          <w:color w:val="000000" w:themeColor="text1"/>
        </w:rPr>
      </w:pPr>
      <w:r w:rsidRPr="00AA42FD">
        <w:rPr>
          <w:rFonts w:ascii="Arial" w:hAnsi="Arial" w:cs="Arial"/>
          <w:color w:val="000000" w:themeColor="text1"/>
        </w:rPr>
        <w:t xml:space="preserve">As you can see from the above lists there are many benefits to the organisation and the staff members to invest in developing employees. To achieve such benefits the organisations would need to create a detailed plan and possibly a mission statement to begin. This will cost the organisation money to create and organise however the pros outweigh the cons in my opinion as if the organisation invests in their staff members the organisation will make more money back in the long run. </w:t>
      </w:r>
      <w:r w:rsidR="00586516" w:rsidRPr="00AA42FD">
        <w:rPr>
          <w:rFonts w:ascii="Arial" w:hAnsi="Arial" w:cs="Arial"/>
          <w:color w:val="000000" w:themeColor="text1"/>
        </w:rPr>
        <w:t xml:space="preserve">For example, if the organisation has a good </w:t>
      </w:r>
      <w:r w:rsidR="001B45AF" w:rsidRPr="00AA42FD">
        <w:rPr>
          <w:rFonts w:ascii="Arial" w:hAnsi="Arial" w:cs="Arial"/>
          <w:color w:val="000000" w:themeColor="text1"/>
        </w:rPr>
        <w:t>reputation,</w:t>
      </w:r>
      <w:r w:rsidR="00586516" w:rsidRPr="00AA42FD">
        <w:rPr>
          <w:rFonts w:ascii="Arial" w:hAnsi="Arial" w:cs="Arial"/>
          <w:color w:val="000000" w:themeColor="text1"/>
        </w:rPr>
        <w:t xml:space="preserve"> they will gain more custom/sales which leads to a higher profit. </w:t>
      </w:r>
    </w:p>
    <w:p w14:paraId="64A2E7E2" w14:textId="77777777" w:rsidR="00275954" w:rsidRPr="00AA42FD" w:rsidRDefault="00275954" w:rsidP="00206509">
      <w:pPr>
        <w:rPr>
          <w:rFonts w:ascii="Arial" w:hAnsi="Arial" w:cs="Arial"/>
          <w:color w:val="000000" w:themeColor="text1"/>
        </w:rPr>
      </w:pPr>
    </w:p>
    <w:p w14:paraId="6CA5A93E" w14:textId="6AA7EC92" w:rsidR="0083372E" w:rsidRPr="00AA42FD" w:rsidRDefault="00E911D6" w:rsidP="00206509">
      <w:pPr>
        <w:rPr>
          <w:rFonts w:ascii="Arial" w:hAnsi="Arial" w:cs="Arial"/>
          <w:color w:val="000000" w:themeColor="text1"/>
        </w:rPr>
      </w:pPr>
      <w:r w:rsidRPr="00AA42FD">
        <w:rPr>
          <w:rFonts w:ascii="Arial" w:hAnsi="Arial" w:cs="Arial"/>
          <w:color w:val="000000" w:themeColor="text1"/>
        </w:rPr>
        <w:t xml:space="preserve">As </w:t>
      </w:r>
      <w:r w:rsidR="00B0238D" w:rsidRPr="00AA42FD">
        <w:rPr>
          <w:rFonts w:ascii="Arial" w:hAnsi="Arial" w:cs="Arial"/>
          <w:color w:val="000000" w:themeColor="text1"/>
        </w:rPr>
        <w:t>mentioned,</w:t>
      </w:r>
      <w:r w:rsidRPr="00AA42FD">
        <w:rPr>
          <w:rFonts w:ascii="Arial" w:hAnsi="Arial" w:cs="Arial"/>
          <w:color w:val="000000" w:themeColor="text1"/>
        </w:rPr>
        <w:t xml:space="preserve"> I work for TSB Bank who have a Do What Matters Plan. This plan includes </w:t>
      </w:r>
      <w:r w:rsidR="00B0238D" w:rsidRPr="00AA42FD">
        <w:rPr>
          <w:rFonts w:ascii="Arial" w:hAnsi="Arial" w:cs="Arial"/>
          <w:color w:val="000000" w:themeColor="text1"/>
        </w:rPr>
        <w:t xml:space="preserve">goals for the company and their pathway until 2025 when they will review and set another </w:t>
      </w:r>
      <w:proofErr w:type="gramStart"/>
      <w:r w:rsidR="00B0238D" w:rsidRPr="00AA42FD">
        <w:rPr>
          <w:rFonts w:ascii="Arial" w:hAnsi="Arial" w:cs="Arial"/>
          <w:color w:val="000000" w:themeColor="text1"/>
        </w:rPr>
        <w:t>five year</w:t>
      </w:r>
      <w:proofErr w:type="gramEnd"/>
      <w:r w:rsidR="00B0238D" w:rsidRPr="00AA42FD">
        <w:rPr>
          <w:rFonts w:ascii="Arial" w:hAnsi="Arial" w:cs="Arial"/>
          <w:color w:val="000000" w:themeColor="text1"/>
        </w:rPr>
        <w:t xml:space="preserve"> plan. This </w:t>
      </w:r>
      <w:r w:rsidR="00591F13" w:rsidRPr="00AA42FD">
        <w:rPr>
          <w:rFonts w:ascii="Arial" w:hAnsi="Arial" w:cs="Arial"/>
          <w:color w:val="000000" w:themeColor="text1"/>
        </w:rPr>
        <w:t>plan clearly shows that they are willing to invest in their employees to empower them</w:t>
      </w:r>
      <w:r w:rsidR="00451B2C" w:rsidRPr="00AA42FD">
        <w:rPr>
          <w:rFonts w:ascii="Arial" w:hAnsi="Arial" w:cs="Arial"/>
          <w:color w:val="000000" w:themeColor="text1"/>
        </w:rPr>
        <w:t xml:space="preserve"> and build the brand/business. </w:t>
      </w:r>
      <w:r w:rsidR="00613CE4" w:rsidRPr="00AA42FD">
        <w:rPr>
          <w:rFonts w:ascii="Arial" w:hAnsi="Arial" w:cs="Arial"/>
          <w:color w:val="000000" w:themeColor="text1"/>
        </w:rPr>
        <w:t xml:space="preserve">Please see below </w:t>
      </w:r>
      <w:r w:rsidR="00023200" w:rsidRPr="00AA42FD">
        <w:rPr>
          <w:rFonts w:ascii="Arial" w:hAnsi="Arial" w:cs="Arial"/>
          <w:color w:val="000000" w:themeColor="text1"/>
        </w:rPr>
        <w:t xml:space="preserve">chart. (TSB </w:t>
      </w:r>
      <w:r w:rsidR="00090F7B" w:rsidRPr="00AA42FD">
        <w:rPr>
          <w:rFonts w:ascii="Arial" w:hAnsi="Arial" w:cs="Arial"/>
          <w:color w:val="000000" w:themeColor="text1"/>
        </w:rPr>
        <w:t xml:space="preserve">Bank, </w:t>
      </w:r>
      <w:r w:rsidR="00023200" w:rsidRPr="00AA42FD">
        <w:rPr>
          <w:rFonts w:ascii="Arial" w:hAnsi="Arial" w:cs="Arial"/>
          <w:color w:val="000000" w:themeColor="text1"/>
        </w:rPr>
        <w:t xml:space="preserve">2020). </w:t>
      </w:r>
    </w:p>
    <w:p w14:paraId="7362F25F" w14:textId="3EFFB60A" w:rsidR="00451B2C" w:rsidRPr="00AA42FD" w:rsidRDefault="00451B2C" w:rsidP="00206509">
      <w:pPr>
        <w:rPr>
          <w:rFonts w:ascii="Arial" w:hAnsi="Arial" w:cs="Arial"/>
          <w:color w:val="000000" w:themeColor="text1"/>
        </w:rPr>
      </w:pPr>
      <w:r w:rsidRPr="00AA42FD">
        <w:rPr>
          <w:rFonts w:ascii="Arial" w:hAnsi="Arial" w:cs="Arial"/>
          <w:color w:val="000000" w:themeColor="text1"/>
        </w:rPr>
        <w:drawing>
          <wp:inline distT="0" distB="0" distL="0" distR="0" wp14:anchorId="6929A654" wp14:editId="1BAC6DE7">
            <wp:extent cx="5943600" cy="893445"/>
            <wp:effectExtent l="0" t="0" r="0" b="0"/>
            <wp:docPr id="5" name="Picture 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hart&#10;&#10;Description automatically generated"/>
                    <pic:cNvPicPr/>
                  </pic:nvPicPr>
                  <pic:blipFill>
                    <a:blip r:embed="rId10"/>
                    <a:stretch>
                      <a:fillRect/>
                    </a:stretch>
                  </pic:blipFill>
                  <pic:spPr>
                    <a:xfrm>
                      <a:off x="0" y="0"/>
                      <a:ext cx="5943600" cy="893445"/>
                    </a:xfrm>
                    <a:prstGeom prst="rect">
                      <a:avLst/>
                    </a:prstGeom>
                  </pic:spPr>
                </pic:pic>
              </a:graphicData>
            </a:graphic>
          </wp:inline>
        </w:drawing>
      </w:r>
      <w:r w:rsidR="00090F7B" w:rsidRPr="00AA42FD">
        <w:rPr>
          <w:rFonts w:ascii="Arial" w:hAnsi="Arial" w:cs="Arial"/>
          <w:color w:val="000000" w:themeColor="text1"/>
        </w:rPr>
        <w:t xml:space="preserve"> (TSB Bank, 2020).</w:t>
      </w:r>
    </w:p>
    <w:p w14:paraId="557BC551" w14:textId="40E9880F" w:rsidR="004D2144" w:rsidRPr="00AA42FD" w:rsidRDefault="004D2144" w:rsidP="00EC6BAB">
      <w:pPr>
        <w:rPr>
          <w:rFonts w:ascii="Arial" w:hAnsi="Arial" w:cs="Arial"/>
          <w:color w:val="000000" w:themeColor="text1"/>
        </w:rPr>
      </w:pPr>
    </w:p>
    <w:p w14:paraId="5A15882E" w14:textId="77777777" w:rsidR="004D2144" w:rsidRPr="00414919" w:rsidRDefault="004D2144" w:rsidP="00EC6BAB">
      <w:pPr>
        <w:rPr>
          <w:rFonts w:ascii="Arial" w:hAnsi="Arial" w:cs="Arial"/>
          <w:color w:val="000000" w:themeColor="text1"/>
        </w:rPr>
      </w:pPr>
    </w:p>
    <w:p w14:paraId="08FEF490" w14:textId="0D0D85F2" w:rsidR="006F765D" w:rsidRPr="00AA42FD" w:rsidRDefault="00414919" w:rsidP="00EA170A">
      <w:pPr>
        <w:pStyle w:val="Heading3"/>
        <w:rPr>
          <w:rFonts w:ascii="Arial" w:eastAsia="Calibri" w:hAnsi="Arial" w:cs="Arial"/>
          <w:color w:val="000000" w:themeColor="text1"/>
          <w:sz w:val="22"/>
          <w:szCs w:val="22"/>
        </w:rPr>
      </w:pPr>
      <w:bookmarkStart w:id="4" w:name="_Toc113014685"/>
      <w:r w:rsidRPr="00AA42FD">
        <w:rPr>
          <w:rFonts w:ascii="Arial" w:eastAsia="Calibri" w:hAnsi="Arial" w:cs="Arial"/>
          <w:color w:val="000000" w:themeColor="text1"/>
          <w:sz w:val="22"/>
          <w:szCs w:val="22"/>
        </w:rPr>
        <w:t>Manage an individual’s expectations in respect of personal development</w:t>
      </w:r>
      <w:r w:rsidR="00275954" w:rsidRPr="00AA42FD">
        <w:rPr>
          <w:rFonts w:ascii="Arial" w:eastAsia="Calibri" w:hAnsi="Arial" w:cs="Arial"/>
          <w:color w:val="000000" w:themeColor="text1"/>
          <w:sz w:val="22"/>
          <w:szCs w:val="22"/>
        </w:rPr>
        <w:t>.</w:t>
      </w:r>
      <w:bookmarkEnd w:id="4"/>
    </w:p>
    <w:p w14:paraId="5AD85CD8" w14:textId="396EB2B2" w:rsidR="00275954" w:rsidRPr="00AA42FD" w:rsidRDefault="00275954" w:rsidP="00275954">
      <w:pPr>
        <w:rPr>
          <w:rFonts w:ascii="Arial" w:hAnsi="Arial" w:cs="Arial"/>
          <w:color w:val="000000" w:themeColor="text1"/>
        </w:rPr>
      </w:pPr>
    </w:p>
    <w:p w14:paraId="66CA238A" w14:textId="49292F85" w:rsidR="00275954" w:rsidRPr="00AA42FD" w:rsidRDefault="0026743B" w:rsidP="00275954">
      <w:pPr>
        <w:rPr>
          <w:rFonts w:ascii="Arial" w:hAnsi="Arial" w:cs="Arial"/>
          <w:color w:val="000000" w:themeColor="text1"/>
        </w:rPr>
      </w:pPr>
      <w:r w:rsidRPr="00AA42FD">
        <w:rPr>
          <w:rFonts w:ascii="Arial" w:hAnsi="Arial" w:cs="Arial"/>
          <w:noProof/>
          <w:color w:val="000000" w:themeColor="text1"/>
        </w:rPr>
        <w:drawing>
          <wp:inline distT="0" distB="0" distL="0" distR="0" wp14:anchorId="3C6D9D3E" wp14:editId="2127631E">
            <wp:extent cx="5753100" cy="381635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3100" cy="3816350"/>
                    </a:xfrm>
                    <a:prstGeom prst="rect">
                      <a:avLst/>
                    </a:prstGeom>
                    <a:noFill/>
                    <a:ln>
                      <a:noFill/>
                    </a:ln>
                  </pic:spPr>
                </pic:pic>
              </a:graphicData>
            </a:graphic>
          </wp:inline>
        </w:drawing>
      </w:r>
      <w:r w:rsidR="00090F7B" w:rsidRPr="00AA42FD">
        <w:rPr>
          <w:rFonts w:ascii="Arial" w:hAnsi="Arial" w:cs="Arial"/>
          <w:color w:val="000000" w:themeColor="text1"/>
        </w:rPr>
        <w:t xml:space="preserve"> </w:t>
      </w:r>
      <w:r w:rsidR="00090F7B" w:rsidRPr="00AA42FD">
        <w:rPr>
          <w:rFonts w:ascii="Arial" w:hAnsi="Arial" w:cs="Arial"/>
          <w:color w:val="000000" w:themeColor="text1"/>
        </w:rPr>
        <w:t>(</w:t>
      </w:r>
      <w:proofErr w:type="spellStart"/>
      <w:r w:rsidR="00090F7B" w:rsidRPr="00AA42FD">
        <w:rPr>
          <w:rFonts w:ascii="Arial" w:hAnsi="Arial" w:cs="Arial"/>
          <w:color w:val="000000" w:themeColor="text1"/>
        </w:rPr>
        <w:t>Iancu</w:t>
      </w:r>
      <w:proofErr w:type="spellEnd"/>
      <w:r w:rsidR="00090F7B" w:rsidRPr="00AA42FD">
        <w:rPr>
          <w:rFonts w:ascii="Arial" w:hAnsi="Arial" w:cs="Arial"/>
          <w:color w:val="000000" w:themeColor="text1"/>
        </w:rPr>
        <w:t>, 2021)</w:t>
      </w:r>
    </w:p>
    <w:p w14:paraId="4C10CF17" w14:textId="2B53849F" w:rsidR="005D2A7D" w:rsidRPr="00AA42FD" w:rsidRDefault="00864904" w:rsidP="00275954">
      <w:pPr>
        <w:rPr>
          <w:rFonts w:ascii="Arial" w:hAnsi="Arial" w:cs="Arial"/>
          <w:color w:val="000000" w:themeColor="text1"/>
        </w:rPr>
      </w:pPr>
      <w:r w:rsidRPr="00AA42FD">
        <w:rPr>
          <w:rFonts w:ascii="Arial" w:hAnsi="Arial" w:cs="Arial"/>
          <w:color w:val="000000" w:themeColor="text1"/>
        </w:rPr>
        <w:t>The Academy to Innovate HR have a clear pathway to manage employee expe</w:t>
      </w:r>
      <w:r w:rsidR="0094451F" w:rsidRPr="00AA42FD">
        <w:rPr>
          <w:rFonts w:ascii="Arial" w:hAnsi="Arial" w:cs="Arial"/>
          <w:color w:val="000000" w:themeColor="text1"/>
        </w:rPr>
        <w:t xml:space="preserve">ctations and I would like to focus on the section of designing a career path. </w:t>
      </w:r>
      <w:r w:rsidR="004641E1" w:rsidRPr="00AA42FD">
        <w:rPr>
          <w:rFonts w:ascii="Arial" w:hAnsi="Arial" w:cs="Arial"/>
          <w:color w:val="000000" w:themeColor="text1"/>
        </w:rPr>
        <w:t>Designing a career path with your employees can be difficult if you do not have the correct tools. Through my experience of designing my own career path I can safely say that using an analogy called SMART</w:t>
      </w:r>
      <w:r w:rsidR="00587FF3" w:rsidRPr="00AA42FD">
        <w:rPr>
          <w:rFonts w:ascii="Arial" w:hAnsi="Arial" w:cs="Arial"/>
          <w:color w:val="000000" w:themeColor="text1"/>
        </w:rPr>
        <w:t xml:space="preserve"> helps set clear goals for yourself (the employee) and the business. </w:t>
      </w:r>
    </w:p>
    <w:p w14:paraId="67077909" w14:textId="1A1FDB73" w:rsidR="00587FF3" w:rsidRPr="00AA42FD" w:rsidRDefault="00587FF3" w:rsidP="00587FF3">
      <w:pPr>
        <w:pStyle w:val="NormalWeb"/>
        <w:shd w:val="clear" w:color="auto" w:fill="FFFFFF"/>
        <w:spacing w:before="0" w:beforeAutospacing="0" w:after="0" w:afterAutospacing="0"/>
        <w:textAlignment w:val="baseline"/>
        <w:rPr>
          <w:rFonts w:ascii="Arial" w:hAnsi="Arial" w:cs="Arial"/>
          <w:color w:val="000000" w:themeColor="text1"/>
          <w:sz w:val="22"/>
          <w:szCs w:val="22"/>
        </w:rPr>
      </w:pPr>
      <w:r w:rsidRPr="00AA42FD">
        <w:rPr>
          <w:rFonts w:ascii="Arial" w:hAnsi="Arial" w:cs="Arial"/>
          <w:color w:val="000000" w:themeColor="text1"/>
          <w:sz w:val="22"/>
          <w:szCs w:val="22"/>
        </w:rPr>
        <w:t>SMART</w:t>
      </w:r>
      <w:r w:rsidR="002F1974" w:rsidRPr="00AA42FD">
        <w:rPr>
          <w:rFonts w:ascii="Arial" w:hAnsi="Arial" w:cs="Arial"/>
          <w:color w:val="000000" w:themeColor="text1"/>
          <w:sz w:val="22"/>
          <w:szCs w:val="22"/>
        </w:rPr>
        <w:t>:</w:t>
      </w:r>
      <w:r w:rsidRPr="00AA42FD">
        <w:rPr>
          <w:rFonts w:ascii="Arial" w:hAnsi="Arial" w:cs="Arial"/>
          <w:color w:val="000000" w:themeColor="text1"/>
          <w:sz w:val="22"/>
          <w:szCs w:val="22"/>
        </w:rPr>
        <w:t> </w:t>
      </w:r>
      <w:r w:rsidRPr="00AA42FD">
        <w:rPr>
          <w:rStyle w:val="Strong"/>
          <w:rFonts w:ascii="Arial" w:hAnsi="Arial" w:cs="Arial"/>
          <w:b w:val="0"/>
          <w:bCs w:val="0"/>
          <w:color w:val="000000" w:themeColor="text1"/>
          <w:sz w:val="22"/>
          <w:szCs w:val="22"/>
          <w:bdr w:val="none" w:sz="0" w:space="0" w:color="auto" w:frame="1"/>
        </w:rPr>
        <w:t>S stands for Specific, M stands for Measurable, A stands for Attainable, R stands for Relevant, and T stands for Timely</w:t>
      </w:r>
      <w:r w:rsidRPr="00AA42FD">
        <w:rPr>
          <w:rFonts w:ascii="Arial" w:hAnsi="Arial" w:cs="Arial"/>
          <w:color w:val="000000" w:themeColor="text1"/>
          <w:sz w:val="22"/>
          <w:szCs w:val="22"/>
        </w:rPr>
        <w:t xml:space="preserve">. </w:t>
      </w:r>
      <w:r w:rsidR="002F1974" w:rsidRPr="00AA42FD">
        <w:rPr>
          <w:rFonts w:ascii="Arial" w:hAnsi="Arial" w:cs="Arial"/>
          <w:color w:val="000000" w:themeColor="text1"/>
          <w:sz w:val="22"/>
          <w:szCs w:val="22"/>
        </w:rPr>
        <w:t>This will help you</w:t>
      </w:r>
      <w:r w:rsidRPr="00AA42FD">
        <w:rPr>
          <w:rFonts w:ascii="Arial" w:hAnsi="Arial" w:cs="Arial"/>
          <w:color w:val="000000" w:themeColor="text1"/>
          <w:sz w:val="22"/>
          <w:szCs w:val="22"/>
        </w:rPr>
        <w:t xml:space="preserve"> succe</w:t>
      </w:r>
      <w:r w:rsidR="002F1974" w:rsidRPr="00AA42FD">
        <w:rPr>
          <w:rFonts w:ascii="Arial" w:hAnsi="Arial" w:cs="Arial"/>
          <w:color w:val="000000" w:themeColor="text1"/>
          <w:sz w:val="22"/>
          <w:szCs w:val="22"/>
        </w:rPr>
        <w:t>ed</w:t>
      </w:r>
      <w:r w:rsidRPr="00AA42FD">
        <w:rPr>
          <w:rFonts w:ascii="Arial" w:hAnsi="Arial" w:cs="Arial"/>
          <w:color w:val="000000" w:themeColor="text1"/>
          <w:sz w:val="22"/>
          <w:szCs w:val="22"/>
        </w:rPr>
        <w:t xml:space="preserve"> because they give you a clear vision of what you’re trying to accomplish; once you have a clear idea of what you’re trying to achieve, it’s easier for you to put together the best </w:t>
      </w:r>
      <w:hyperlink r:id="rId12" w:history="1">
        <w:r w:rsidRPr="00AA42FD">
          <w:rPr>
            <w:rStyle w:val="Hyperlink"/>
            <w:rFonts w:ascii="Arial" w:eastAsiaTheme="majorEastAsia" w:hAnsi="Arial" w:cs="Arial"/>
            <w:color w:val="000000" w:themeColor="text1"/>
            <w:sz w:val="22"/>
            <w:szCs w:val="22"/>
            <w:u w:val="none"/>
            <w:bdr w:val="none" w:sz="0" w:space="0" w:color="auto" w:frame="1"/>
          </w:rPr>
          <w:t>plan of action</w:t>
        </w:r>
      </w:hyperlink>
      <w:r w:rsidRPr="00AA42FD">
        <w:rPr>
          <w:rFonts w:ascii="Arial" w:hAnsi="Arial" w:cs="Arial"/>
          <w:color w:val="000000" w:themeColor="text1"/>
          <w:sz w:val="22"/>
          <w:szCs w:val="22"/>
        </w:rPr>
        <w:t> for reaching that goal.</w:t>
      </w:r>
    </w:p>
    <w:p w14:paraId="533281B3" w14:textId="1C15E433" w:rsidR="00F22CC3" w:rsidRPr="00AA42FD" w:rsidRDefault="00F22CC3" w:rsidP="00587FF3">
      <w:pPr>
        <w:pStyle w:val="NormalWeb"/>
        <w:shd w:val="clear" w:color="auto" w:fill="FFFFFF"/>
        <w:spacing w:before="0" w:beforeAutospacing="0" w:after="0" w:afterAutospacing="0"/>
        <w:textAlignment w:val="baseline"/>
        <w:rPr>
          <w:rFonts w:ascii="Arial" w:hAnsi="Arial" w:cs="Arial"/>
          <w:color w:val="000000" w:themeColor="text1"/>
          <w:sz w:val="22"/>
          <w:szCs w:val="22"/>
        </w:rPr>
      </w:pPr>
    </w:p>
    <w:p w14:paraId="2BCD24A1" w14:textId="77777777" w:rsidR="00F22CC3" w:rsidRPr="00AA42FD" w:rsidRDefault="00F22CC3" w:rsidP="008B7F63">
      <w:pPr>
        <w:pStyle w:val="JA"/>
        <w:rPr>
          <w:rFonts w:ascii="Arial" w:hAnsi="Arial" w:cs="Arial"/>
          <w:color w:val="000000" w:themeColor="text1"/>
        </w:rPr>
      </w:pPr>
      <w:r w:rsidRPr="00AA42FD">
        <w:rPr>
          <w:rFonts w:ascii="Arial" w:hAnsi="Arial" w:cs="Arial"/>
          <w:color w:val="000000" w:themeColor="text1"/>
        </w:rPr>
        <w:t>S: Specific</w:t>
      </w:r>
    </w:p>
    <w:p w14:paraId="78030E66" w14:textId="77777777" w:rsidR="00F22CC3" w:rsidRPr="00AA42FD" w:rsidRDefault="00F22CC3" w:rsidP="008B7F63">
      <w:pPr>
        <w:pStyle w:val="JA"/>
        <w:rPr>
          <w:rFonts w:ascii="Arial" w:hAnsi="Arial" w:cs="Arial"/>
          <w:color w:val="000000" w:themeColor="text1"/>
        </w:rPr>
      </w:pPr>
      <w:proofErr w:type="gramStart"/>
      <w:r w:rsidRPr="00AA42FD">
        <w:rPr>
          <w:rFonts w:ascii="Arial" w:hAnsi="Arial" w:cs="Arial"/>
          <w:color w:val="000000" w:themeColor="text1"/>
        </w:rPr>
        <w:t>In order for</w:t>
      </w:r>
      <w:proofErr w:type="gramEnd"/>
      <w:r w:rsidRPr="00AA42FD">
        <w:rPr>
          <w:rFonts w:ascii="Arial" w:hAnsi="Arial" w:cs="Arial"/>
          <w:color w:val="000000" w:themeColor="text1"/>
        </w:rPr>
        <w:t xml:space="preserve"> a goal to be effective, it needs to be specific. A specific goal answers </w:t>
      </w:r>
      <w:proofErr w:type="gramStart"/>
      <w:r w:rsidRPr="00AA42FD">
        <w:rPr>
          <w:rFonts w:ascii="Arial" w:hAnsi="Arial" w:cs="Arial"/>
          <w:color w:val="000000" w:themeColor="text1"/>
        </w:rPr>
        <w:t>questions</w:t>
      </w:r>
      <w:proofErr w:type="gramEnd"/>
      <w:r w:rsidRPr="00AA42FD">
        <w:rPr>
          <w:rFonts w:ascii="Arial" w:hAnsi="Arial" w:cs="Arial"/>
          <w:color w:val="000000" w:themeColor="text1"/>
        </w:rPr>
        <w:t xml:space="preserve"> like:</w:t>
      </w:r>
    </w:p>
    <w:p w14:paraId="53F95350" w14:textId="4E75A3F7" w:rsidR="00F22CC3" w:rsidRPr="00AA42FD" w:rsidRDefault="00F22CC3" w:rsidP="008B7F63">
      <w:pPr>
        <w:pStyle w:val="JA"/>
        <w:rPr>
          <w:rFonts w:ascii="Arial" w:hAnsi="Arial" w:cs="Arial"/>
          <w:color w:val="000000" w:themeColor="text1"/>
        </w:rPr>
      </w:pPr>
      <w:r w:rsidRPr="00AA42FD">
        <w:rPr>
          <w:rFonts w:ascii="Arial" w:hAnsi="Arial" w:cs="Arial"/>
          <w:color w:val="000000" w:themeColor="text1"/>
        </w:rPr>
        <w:t>What needs to be accomplished?</w:t>
      </w:r>
      <w:r w:rsidR="008B33CF" w:rsidRPr="00AA42FD">
        <w:rPr>
          <w:rFonts w:ascii="Arial" w:hAnsi="Arial" w:cs="Arial"/>
          <w:color w:val="000000" w:themeColor="text1"/>
        </w:rPr>
        <w:t xml:space="preserve"> </w:t>
      </w:r>
      <w:r w:rsidRPr="00AA42FD">
        <w:rPr>
          <w:rFonts w:ascii="Arial" w:hAnsi="Arial" w:cs="Arial"/>
          <w:color w:val="000000" w:themeColor="text1"/>
        </w:rPr>
        <w:t>Who’s responsible for it?</w:t>
      </w:r>
      <w:r w:rsidR="008B33CF" w:rsidRPr="00AA42FD">
        <w:rPr>
          <w:rFonts w:ascii="Arial" w:hAnsi="Arial" w:cs="Arial"/>
          <w:color w:val="000000" w:themeColor="text1"/>
        </w:rPr>
        <w:t xml:space="preserve"> </w:t>
      </w:r>
      <w:r w:rsidRPr="00AA42FD">
        <w:rPr>
          <w:rFonts w:ascii="Arial" w:hAnsi="Arial" w:cs="Arial"/>
          <w:color w:val="000000" w:themeColor="text1"/>
        </w:rPr>
        <w:t>What steps need to be taken to achieve it?</w:t>
      </w:r>
    </w:p>
    <w:p w14:paraId="1EFE0E8A" w14:textId="35D64940" w:rsidR="00F22CC3" w:rsidRPr="00AA42FD" w:rsidRDefault="00F22CC3" w:rsidP="008B7F63">
      <w:pPr>
        <w:pStyle w:val="JA"/>
        <w:rPr>
          <w:rFonts w:ascii="Arial" w:hAnsi="Arial" w:cs="Arial"/>
          <w:color w:val="000000" w:themeColor="text1"/>
        </w:rPr>
      </w:pPr>
      <w:r w:rsidRPr="00AA42FD">
        <w:rPr>
          <w:rFonts w:ascii="Arial" w:hAnsi="Arial" w:cs="Arial"/>
          <w:color w:val="000000" w:themeColor="text1"/>
        </w:rPr>
        <w:t>Thinking through these questions helps get to the heart of what you’re aiming for. Here’s an example of a specific goal</w:t>
      </w:r>
      <w:r w:rsidR="00E66225" w:rsidRPr="00AA42FD">
        <w:rPr>
          <w:rFonts w:ascii="Arial" w:hAnsi="Arial" w:cs="Arial"/>
          <w:color w:val="000000" w:themeColor="text1"/>
        </w:rPr>
        <w:t xml:space="preserve"> for myself within my workplace</w:t>
      </w:r>
      <w:r w:rsidRPr="00AA42FD">
        <w:rPr>
          <w:rFonts w:ascii="Arial" w:hAnsi="Arial" w:cs="Arial"/>
          <w:color w:val="000000" w:themeColor="text1"/>
        </w:rPr>
        <w:t>:</w:t>
      </w:r>
    </w:p>
    <w:p w14:paraId="13807BE2" w14:textId="77777777" w:rsidR="00F22CC3" w:rsidRPr="00AA42FD" w:rsidRDefault="00F22CC3" w:rsidP="008B7F63">
      <w:pPr>
        <w:pStyle w:val="JA"/>
        <w:rPr>
          <w:rFonts w:ascii="Arial" w:hAnsi="Arial" w:cs="Arial"/>
          <w:caps/>
          <w:color w:val="000000" w:themeColor="text1"/>
          <w:spacing w:val="15"/>
        </w:rPr>
      </w:pPr>
      <w:r w:rsidRPr="00AA42FD">
        <w:rPr>
          <w:rFonts w:ascii="Arial" w:hAnsi="Arial" w:cs="Arial"/>
          <w:caps/>
          <w:color w:val="000000" w:themeColor="text1"/>
          <w:spacing w:val="15"/>
        </w:rPr>
        <w:t>SPECIFIC</w:t>
      </w:r>
    </w:p>
    <w:p w14:paraId="431D45F9" w14:textId="5B50C408" w:rsidR="00F22CC3" w:rsidRPr="00AA42FD" w:rsidRDefault="0099422C" w:rsidP="008B7F63">
      <w:pPr>
        <w:pStyle w:val="JA"/>
        <w:rPr>
          <w:rFonts w:ascii="Arial" w:hAnsi="Arial" w:cs="Arial"/>
          <w:color w:val="000000" w:themeColor="text1"/>
        </w:rPr>
      </w:pPr>
      <w:r w:rsidRPr="00AA42FD">
        <w:rPr>
          <w:rFonts w:ascii="Arial" w:hAnsi="Arial" w:cs="Arial"/>
          <w:color w:val="000000" w:themeColor="text1"/>
        </w:rPr>
        <w:t>Use</w:t>
      </w:r>
      <w:r w:rsidR="003C4E08" w:rsidRPr="00AA42FD">
        <w:rPr>
          <w:rFonts w:ascii="Arial" w:hAnsi="Arial" w:cs="Arial"/>
          <w:color w:val="000000" w:themeColor="text1"/>
        </w:rPr>
        <w:t xml:space="preserve"> my internal qualification to deliver</w:t>
      </w:r>
      <w:r w:rsidRPr="00AA42FD">
        <w:rPr>
          <w:rFonts w:ascii="Arial" w:hAnsi="Arial" w:cs="Arial"/>
          <w:color w:val="000000" w:themeColor="text1"/>
        </w:rPr>
        <w:t xml:space="preserve"> ten</w:t>
      </w:r>
      <w:r w:rsidR="003C4E08" w:rsidRPr="00AA42FD">
        <w:rPr>
          <w:rFonts w:ascii="Arial" w:hAnsi="Arial" w:cs="Arial"/>
          <w:color w:val="000000" w:themeColor="text1"/>
        </w:rPr>
        <w:t xml:space="preserve"> Mortgage Promises (decision in principle) to customers</w:t>
      </w:r>
      <w:r w:rsidRPr="00AA42FD">
        <w:rPr>
          <w:rFonts w:ascii="Arial" w:hAnsi="Arial" w:cs="Arial"/>
          <w:color w:val="000000" w:themeColor="text1"/>
        </w:rPr>
        <w:t xml:space="preserve"> from </w:t>
      </w:r>
      <w:r w:rsidR="00E44700" w:rsidRPr="00AA42FD">
        <w:rPr>
          <w:rFonts w:ascii="Arial" w:hAnsi="Arial" w:cs="Arial"/>
          <w:color w:val="000000" w:themeColor="text1"/>
        </w:rPr>
        <w:t>01/09/2022 – 30/09/2022.</w:t>
      </w:r>
    </w:p>
    <w:p w14:paraId="55123620" w14:textId="77777777" w:rsidR="00F22CC3" w:rsidRPr="00AA42FD" w:rsidRDefault="00F22CC3" w:rsidP="008B7F63">
      <w:pPr>
        <w:pStyle w:val="JA"/>
        <w:rPr>
          <w:rFonts w:ascii="Arial" w:hAnsi="Arial" w:cs="Arial"/>
          <w:color w:val="000000" w:themeColor="text1"/>
        </w:rPr>
      </w:pPr>
      <w:r w:rsidRPr="00AA42FD">
        <w:rPr>
          <w:rFonts w:ascii="Arial" w:hAnsi="Arial" w:cs="Arial"/>
          <w:color w:val="000000" w:themeColor="text1"/>
        </w:rPr>
        <w:t>M: Measurable</w:t>
      </w:r>
    </w:p>
    <w:p w14:paraId="36B34D35" w14:textId="77777777" w:rsidR="00F22CC3" w:rsidRPr="00AA42FD" w:rsidRDefault="00F22CC3" w:rsidP="008B7F63">
      <w:pPr>
        <w:pStyle w:val="JA"/>
        <w:rPr>
          <w:rFonts w:ascii="Arial" w:hAnsi="Arial" w:cs="Arial"/>
          <w:color w:val="000000" w:themeColor="text1"/>
        </w:rPr>
      </w:pPr>
      <w:r w:rsidRPr="00AA42FD">
        <w:rPr>
          <w:rFonts w:ascii="Arial" w:hAnsi="Arial" w:cs="Arial"/>
          <w:color w:val="000000" w:themeColor="text1"/>
        </w:rPr>
        <w:t>Specificity is a solid start, but quantifying your goals (that is, making sure they’re measurable) makes it easier to track progress and know when you’ve reached the finish line.</w:t>
      </w:r>
    </w:p>
    <w:p w14:paraId="17A5AD18" w14:textId="1FFE8A34" w:rsidR="00F22CC3" w:rsidRPr="00AA42FD" w:rsidRDefault="00E46675" w:rsidP="008B7F63">
      <w:pPr>
        <w:pStyle w:val="JA"/>
        <w:rPr>
          <w:rFonts w:ascii="Arial" w:hAnsi="Arial" w:cs="Arial"/>
          <w:color w:val="000000" w:themeColor="text1"/>
        </w:rPr>
      </w:pPr>
      <w:r w:rsidRPr="00AA42FD">
        <w:rPr>
          <w:rFonts w:ascii="Arial" w:hAnsi="Arial" w:cs="Arial"/>
          <w:color w:val="000000" w:themeColor="text1"/>
        </w:rPr>
        <w:t xml:space="preserve">I want to help TSB Bank </w:t>
      </w:r>
      <w:r w:rsidR="0005712C" w:rsidRPr="00AA42FD">
        <w:rPr>
          <w:rFonts w:ascii="Arial" w:hAnsi="Arial" w:cs="Arial"/>
          <w:color w:val="000000" w:themeColor="text1"/>
        </w:rPr>
        <w:t>expand on mortgage customers</w:t>
      </w:r>
      <w:r w:rsidR="00F22CC3" w:rsidRPr="00AA42FD">
        <w:rPr>
          <w:rFonts w:ascii="Arial" w:hAnsi="Arial" w:cs="Arial"/>
          <w:color w:val="000000" w:themeColor="text1"/>
        </w:rPr>
        <w:t xml:space="preserve"> – but by how much? If </w:t>
      </w:r>
      <w:r w:rsidR="003057A3" w:rsidRPr="00AA42FD">
        <w:rPr>
          <w:rFonts w:ascii="Arial" w:hAnsi="Arial" w:cs="Arial"/>
          <w:color w:val="000000" w:themeColor="text1"/>
        </w:rPr>
        <w:t>I produce one mortgage promise (DIP) for a customer this month</w:t>
      </w:r>
      <w:r w:rsidR="00F22CC3" w:rsidRPr="00AA42FD">
        <w:rPr>
          <w:rFonts w:ascii="Arial" w:hAnsi="Arial" w:cs="Arial"/>
          <w:color w:val="000000" w:themeColor="text1"/>
        </w:rPr>
        <w:t xml:space="preserve">, that’s technically </w:t>
      </w:r>
      <w:proofErr w:type="gramStart"/>
      <w:r w:rsidR="00F22CC3" w:rsidRPr="00AA42FD">
        <w:rPr>
          <w:rFonts w:ascii="Arial" w:hAnsi="Arial" w:cs="Arial"/>
          <w:color w:val="000000" w:themeColor="text1"/>
        </w:rPr>
        <w:t>positive growth</w:t>
      </w:r>
      <w:proofErr w:type="gramEnd"/>
      <w:r w:rsidR="00F22CC3" w:rsidRPr="00AA42FD">
        <w:rPr>
          <w:rFonts w:ascii="Arial" w:hAnsi="Arial" w:cs="Arial"/>
          <w:color w:val="000000" w:themeColor="text1"/>
        </w:rPr>
        <w:t xml:space="preserve"> </w:t>
      </w:r>
      <w:r w:rsidR="009C1B0B" w:rsidRPr="00AA42FD">
        <w:rPr>
          <w:rFonts w:ascii="Arial" w:hAnsi="Arial" w:cs="Arial"/>
          <w:color w:val="000000" w:themeColor="text1"/>
        </w:rPr>
        <w:t xml:space="preserve">however I haven’t reached my intended target. </w:t>
      </w:r>
    </w:p>
    <w:p w14:paraId="49EE2618" w14:textId="2707B37A" w:rsidR="00F22CC3" w:rsidRPr="00AA42FD" w:rsidRDefault="00F22CC3" w:rsidP="008B7F63">
      <w:pPr>
        <w:pStyle w:val="JA"/>
        <w:rPr>
          <w:rFonts w:ascii="Arial" w:hAnsi="Arial" w:cs="Arial"/>
          <w:color w:val="000000" w:themeColor="text1"/>
        </w:rPr>
      </w:pPr>
      <w:r w:rsidRPr="00AA42FD">
        <w:rPr>
          <w:rFonts w:ascii="Arial" w:hAnsi="Arial" w:cs="Arial"/>
          <w:color w:val="000000" w:themeColor="text1"/>
        </w:rPr>
        <w:t xml:space="preserve">To make this SMART objective more impactful, </w:t>
      </w:r>
      <w:r w:rsidR="009C1B0B" w:rsidRPr="00AA42FD">
        <w:rPr>
          <w:rFonts w:ascii="Arial" w:hAnsi="Arial" w:cs="Arial"/>
          <w:color w:val="000000" w:themeColor="text1"/>
        </w:rPr>
        <w:t>I need to</w:t>
      </w:r>
      <w:r w:rsidRPr="00AA42FD">
        <w:rPr>
          <w:rFonts w:ascii="Arial" w:hAnsi="Arial" w:cs="Arial"/>
          <w:color w:val="000000" w:themeColor="text1"/>
        </w:rPr>
        <w:t xml:space="preserve"> incorporate measurable, trackable benchmarks.</w:t>
      </w:r>
    </w:p>
    <w:p w14:paraId="50383F49" w14:textId="77777777" w:rsidR="00F22CC3" w:rsidRPr="00AA42FD" w:rsidRDefault="00F22CC3" w:rsidP="008B7F63">
      <w:pPr>
        <w:pStyle w:val="JA"/>
        <w:rPr>
          <w:rFonts w:ascii="Arial" w:hAnsi="Arial" w:cs="Arial"/>
          <w:caps/>
          <w:color w:val="000000" w:themeColor="text1"/>
          <w:spacing w:val="15"/>
        </w:rPr>
      </w:pPr>
      <w:r w:rsidRPr="00AA42FD">
        <w:rPr>
          <w:rFonts w:ascii="Arial" w:hAnsi="Arial" w:cs="Arial"/>
          <w:caps/>
          <w:color w:val="000000" w:themeColor="text1"/>
          <w:spacing w:val="15"/>
        </w:rPr>
        <w:t>MEASURABLE</w:t>
      </w:r>
    </w:p>
    <w:p w14:paraId="18E0A1D3" w14:textId="568FDDD3" w:rsidR="00F22CC3" w:rsidRPr="00AA42FD" w:rsidRDefault="00F22CC3" w:rsidP="008B7F63">
      <w:pPr>
        <w:pStyle w:val="JA"/>
        <w:rPr>
          <w:rFonts w:ascii="Arial" w:hAnsi="Arial" w:cs="Arial"/>
          <w:color w:val="000000" w:themeColor="text1"/>
        </w:rPr>
      </w:pPr>
      <w:r w:rsidRPr="00AA42FD">
        <w:rPr>
          <w:rFonts w:ascii="Arial" w:hAnsi="Arial" w:cs="Arial"/>
          <w:color w:val="000000" w:themeColor="text1"/>
        </w:rPr>
        <w:t xml:space="preserve">Increase the number of </w:t>
      </w:r>
      <w:r w:rsidR="003F7AAC" w:rsidRPr="00AA42FD">
        <w:rPr>
          <w:rFonts w:ascii="Arial" w:hAnsi="Arial" w:cs="Arial"/>
          <w:color w:val="000000" w:themeColor="text1"/>
        </w:rPr>
        <w:t xml:space="preserve">potential mortgage customers by </w:t>
      </w:r>
      <w:r w:rsidR="00F918AF" w:rsidRPr="00AA42FD">
        <w:rPr>
          <w:rFonts w:ascii="Arial" w:hAnsi="Arial" w:cs="Arial"/>
          <w:color w:val="000000" w:themeColor="text1"/>
        </w:rPr>
        <w:t>ten</w:t>
      </w:r>
      <w:r w:rsidR="003F7AAC" w:rsidRPr="00AA42FD">
        <w:rPr>
          <w:rFonts w:ascii="Arial" w:hAnsi="Arial" w:cs="Arial"/>
          <w:color w:val="000000" w:themeColor="text1"/>
        </w:rPr>
        <w:t xml:space="preserve">, this means completing </w:t>
      </w:r>
      <w:r w:rsidR="00F918AF" w:rsidRPr="00AA42FD">
        <w:rPr>
          <w:rFonts w:ascii="Arial" w:hAnsi="Arial" w:cs="Arial"/>
          <w:color w:val="000000" w:themeColor="text1"/>
        </w:rPr>
        <w:t xml:space="preserve">two mortgage promises a week within the month of September. </w:t>
      </w:r>
      <w:r w:rsidRPr="00AA42FD">
        <w:rPr>
          <w:rFonts w:ascii="Arial" w:hAnsi="Arial" w:cs="Arial"/>
          <w:color w:val="000000" w:themeColor="text1"/>
        </w:rPr>
        <w:t xml:space="preserve">by </w:t>
      </w:r>
      <w:r w:rsidR="00823DF1" w:rsidRPr="00AA42FD">
        <w:rPr>
          <w:rFonts w:ascii="Arial" w:hAnsi="Arial" w:cs="Arial"/>
          <w:color w:val="000000" w:themeColor="text1"/>
        </w:rPr>
        <w:t xml:space="preserve">having thorough conversations during customer appointments and </w:t>
      </w:r>
      <w:r w:rsidR="003D5734" w:rsidRPr="00AA42FD">
        <w:rPr>
          <w:rFonts w:ascii="Arial" w:hAnsi="Arial" w:cs="Arial"/>
          <w:color w:val="000000" w:themeColor="text1"/>
        </w:rPr>
        <w:t xml:space="preserve">making sure I have a clear understanding of the finances and financial needs, by asking open customers to customer when serving them either on the till or in the banking hall. </w:t>
      </w:r>
    </w:p>
    <w:p w14:paraId="7CACC802" w14:textId="77777777" w:rsidR="00F22CC3" w:rsidRPr="00AA42FD" w:rsidRDefault="00F22CC3" w:rsidP="008B7F63">
      <w:pPr>
        <w:pStyle w:val="JA"/>
        <w:rPr>
          <w:rFonts w:ascii="Arial" w:hAnsi="Arial" w:cs="Arial"/>
          <w:color w:val="000000" w:themeColor="text1"/>
        </w:rPr>
      </w:pPr>
      <w:r w:rsidRPr="00AA42FD">
        <w:rPr>
          <w:rFonts w:ascii="Arial" w:hAnsi="Arial" w:cs="Arial"/>
          <w:color w:val="000000" w:themeColor="text1"/>
        </w:rPr>
        <w:t>A: Achievable</w:t>
      </w:r>
    </w:p>
    <w:p w14:paraId="0B81E2F3" w14:textId="43E81BCD" w:rsidR="00F22CC3" w:rsidRPr="00AA42FD" w:rsidRDefault="00F22CC3" w:rsidP="008B7F63">
      <w:pPr>
        <w:pStyle w:val="JA"/>
        <w:rPr>
          <w:rFonts w:ascii="Arial" w:hAnsi="Arial" w:cs="Arial"/>
          <w:color w:val="000000" w:themeColor="text1"/>
        </w:rPr>
      </w:pPr>
      <w:r w:rsidRPr="00AA42FD">
        <w:rPr>
          <w:rFonts w:ascii="Arial" w:hAnsi="Arial" w:cs="Arial"/>
          <w:color w:val="000000" w:themeColor="text1"/>
        </w:rPr>
        <w:t>This is the point in the process when you give yourself a serious reality check. Goals should be realistic — </w:t>
      </w:r>
      <w:r w:rsidRPr="00AA42FD">
        <w:rPr>
          <w:rStyle w:val="Emphasis"/>
          <w:rFonts w:ascii="Arial" w:hAnsi="Arial" w:cs="Arial"/>
          <w:i w:val="0"/>
          <w:iCs w:val="0"/>
          <w:color w:val="000000" w:themeColor="text1"/>
        </w:rPr>
        <w:t>not</w:t>
      </w:r>
      <w:r w:rsidRPr="00AA42FD">
        <w:rPr>
          <w:rFonts w:ascii="Arial" w:hAnsi="Arial" w:cs="Arial"/>
          <w:color w:val="000000" w:themeColor="text1"/>
        </w:rPr>
        <w:t xml:space="preserve"> pedestals from which you inevitably </w:t>
      </w:r>
      <w:r w:rsidR="00E2432B" w:rsidRPr="00AA42FD">
        <w:rPr>
          <w:rFonts w:ascii="Arial" w:hAnsi="Arial" w:cs="Arial"/>
          <w:color w:val="000000" w:themeColor="text1"/>
        </w:rPr>
        <w:t>fail</w:t>
      </w:r>
      <w:r w:rsidRPr="00AA42FD">
        <w:rPr>
          <w:rFonts w:ascii="Arial" w:hAnsi="Arial" w:cs="Arial"/>
          <w:color w:val="000000" w:themeColor="text1"/>
        </w:rPr>
        <w:t xml:space="preserve">. </w:t>
      </w:r>
      <w:r w:rsidR="004C4886" w:rsidRPr="00AA42FD">
        <w:rPr>
          <w:rFonts w:ascii="Arial" w:hAnsi="Arial" w:cs="Arial"/>
          <w:color w:val="000000" w:themeColor="text1"/>
        </w:rPr>
        <w:t>Is this something that you</w:t>
      </w:r>
      <w:r w:rsidRPr="00AA42FD">
        <w:rPr>
          <w:rFonts w:ascii="Arial" w:hAnsi="Arial" w:cs="Arial"/>
          <w:color w:val="000000" w:themeColor="text1"/>
        </w:rPr>
        <w:t xml:space="preserve"> can reasonably accomplish?</w:t>
      </w:r>
    </w:p>
    <w:p w14:paraId="52432BDA" w14:textId="77777777" w:rsidR="00F22CC3" w:rsidRPr="00AA42FD" w:rsidRDefault="00F22CC3" w:rsidP="008B7F63">
      <w:pPr>
        <w:pStyle w:val="JA"/>
        <w:rPr>
          <w:rFonts w:ascii="Arial" w:hAnsi="Arial" w:cs="Arial"/>
          <w:caps/>
          <w:color w:val="000000" w:themeColor="text1"/>
          <w:spacing w:val="15"/>
        </w:rPr>
      </w:pPr>
      <w:r w:rsidRPr="00AA42FD">
        <w:rPr>
          <w:rFonts w:ascii="Arial" w:hAnsi="Arial" w:cs="Arial"/>
          <w:caps/>
          <w:color w:val="000000" w:themeColor="text1"/>
          <w:spacing w:val="15"/>
        </w:rPr>
        <w:t>ACHIEVABLE</w:t>
      </w:r>
    </w:p>
    <w:p w14:paraId="22B0C174" w14:textId="3E938722" w:rsidR="007E3990" w:rsidRPr="00AA42FD" w:rsidRDefault="007E3990" w:rsidP="007E3990">
      <w:pPr>
        <w:pStyle w:val="JA"/>
        <w:rPr>
          <w:rFonts w:ascii="Arial" w:hAnsi="Arial" w:cs="Arial"/>
          <w:color w:val="000000" w:themeColor="text1"/>
        </w:rPr>
      </w:pPr>
      <w:r w:rsidRPr="00AA42FD">
        <w:rPr>
          <w:rFonts w:ascii="Arial" w:hAnsi="Arial" w:cs="Arial"/>
          <w:color w:val="000000" w:themeColor="text1"/>
        </w:rPr>
        <w:t xml:space="preserve">Increase the number of potential mortgage customers by ten, this means completing two mortgage promises a week within the month of September. by having thorough conversations during customer appointments and making sure I have a clear understanding of the finances and financial needs, by asking open </w:t>
      </w:r>
      <w:r w:rsidR="00457A73" w:rsidRPr="00AA42FD">
        <w:rPr>
          <w:rFonts w:ascii="Arial" w:hAnsi="Arial" w:cs="Arial"/>
          <w:color w:val="000000" w:themeColor="text1"/>
        </w:rPr>
        <w:t>questions</w:t>
      </w:r>
      <w:r w:rsidRPr="00AA42FD">
        <w:rPr>
          <w:rFonts w:ascii="Arial" w:hAnsi="Arial" w:cs="Arial"/>
          <w:color w:val="000000" w:themeColor="text1"/>
        </w:rPr>
        <w:t xml:space="preserve"> to customer</w:t>
      </w:r>
      <w:r w:rsidR="00457A73" w:rsidRPr="00AA42FD">
        <w:rPr>
          <w:rFonts w:ascii="Arial" w:hAnsi="Arial" w:cs="Arial"/>
          <w:color w:val="000000" w:themeColor="text1"/>
        </w:rPr>
        <w:t>s</w:t>
      </w:r>
      <w:r w:rsidRPr="00AA42FD">
        <w:rPr>
          <w:rFonts w:ascii="Arial" w:hAnsi="Arial" w:cs="Arial"/>
          <w:color w:val="000000" w:themeColor="text1"/>
        </w:rPr>
        <w:t xml:space="preserve"> when serving them either on the till or in the banking hall. </w:t>
      </w:r>
    </w:p>
    <w:p w14:paraId="003B6EA7" w14:textId="77777777" w:rsidR="00F22CC3" w:rsidRPr="00AA42FD" w:rsidRDefault="00F22CC3" w:rsidP="008B7F63">
      <w:pPr>
        <w:pStyle w:val="JA"/>
        <w:rPr>
          <w:rFonts w:ascii="Arial" w:hAnsi="Arial" w:cs="Arial"/>
          <w:color w:val="000000" w:themeColor="text1"/>
        </w:rPr>
      </w:pPr>
      <w:r w:rsidRPr="00AA42FD">
        <w:rPr>
          <w:rFonts w:ascii="Arial" w:hAnsi="Arial" w:cs="Arial"/>
          <w:color w:val="000000" w:themeColor="text1"/>
        </w:rPr>
        <w:t>Safeguarding the achievability of your goal is much easier when you’re the one setting it. However, that’s not always the case. When goals are handed down from elsewhere, make sure to communicate any restraints you may be working under. Even if you can’t shift the end goal, at least you can make your position (and any potential roadblocks) known up-front.</w:t>
      </w:r>
    </w:p>
    <w:p w14:paraId="4A9BF20B" w14:textId="77777777" w:rsidR="00F22CC3" w:rsidRPr="00AA42FD" w:rsidRDefault="00F22CC3" w:rsidP="008B7F63">
      <w:pPr>
        <w:pStyle w:val="JA"/>
        <w:rPr>
          <w:rFonts w:ascii="Arial" w:hAnsi="Arial" w:cs="Arial"/>
          <w:color w:val="000000" w:themeColor="text1"/>
        </w:rPr>
      </w:pPr>
      <w:r w:rsidRPr="00AA42FD">
        <w:rPr>
          <w:rFonts w:ascii="Arial" w:hAnsi="Arial" w:cs="Arial"/>
          <w:color w:val="000000" w:themeColor="text1"/>
        </w:rPr>
        <w:t>R: Relevant</w:t>
      </w:r>
    </w:p>
    <w:p w14:paraId="5BA17333" w14:textId="14C6D7D9" w:rsidR="00F22CC3" w:rsidRPr="00AA42FD" w:rsidRDefault="00F22CC3" w:rsidP="008B7F63">
      <w:pPr>
        <w:pStyle w:val="JA"/>
        <w:rPr>
          <w:rFonts w:ascii="Arial" w:hAnsi="Arial" w:cs="Arial"/>
          <w:color w:val="000000" w:themeColor="text1"/>
        </w:rPr>
      </w:pPr>
      <w:r w:rsidRPr="00AA42FD">
        <w:rPr>
          <w:rFonts w:ascii="Arial" w:hAnsi="Arial" w:cs="Arial"/>
          <w:color w:val="000000" w:themeColor="text1"/>
        </w:rPr>
        <w:t>Here’s where you need to think about the big picture. Why are you setting the goal that you’re setting?</w:t>
      </w:r>
      <w:r w:rsidRPr="00AA42FD">
        <w:rPr>
          <w:rFonts w:ascii="Arial" w:hAnsi="Arial" w:cs="Arial"/>
          <w:color w:val="000000" w:themeColor="text1"/>
        </w:rPr>
        <w:br/>
      </w:r>
      <w:r w:rsidRPr="00AA42FD">
        <w:rPr>
          <w:rFonts w:ascii="Arial" w:hAnsi="Arial" w:cs="Arial"/>
          <w:color w:val="000000" w:themeColor="text1"/>
        </w:rPr>
        <w:br/>
      </w:r>
      <w:r w:rsidR="00586BC3" w:rsidRPr="00AA42FD">
        <w:rPr>
          <w:rFonts w:ascii="Arial" w:hAnsi="Arial" w:cs="Arial"/>
          <w:color w:val="000000" w:themeColor="text1"/>
        </w:rPr>
        <w:t>I know that</w:t>
      </w:r>
      <w:r w:rsidR="00996698" w:rsidRPr="00AA42FD">
        <w:rPr>
          <w:rFonts w:ascii="Arial" w:hAnsi="Arial" w:cs="Arial"/>
          <w:color w:val="000000" w:themeColor="text1"/>
        </w:rPr>
        <w:t xml:space="preserve"> customers taking out new mortgages</w:t>
      </w:r>
      <w:r w:rsidR="0096562C" w:rsidRPr="00AA42FD">
        <w:rPr>
          <w:rFonts w:ascii="Arial" w:hAnsi="Arial" w:cs="Arial"/>
          <w:color w:val="000000" w:themeColor="text1"/>
        </w:rPr>
        <w:t xml:space="preserve">, </w:t>
      </w:r>
      <w:r w:rsidR="003B5E52" w:rsidRPr="00AA42FD">
        <w:rPr>
          <w:rFonts w:ascii="Arial" w:hAnsi="Arial" w:cs="Arial"/>
          <w:color w:val="000000" w:themeColor="text1"/>
        </w:rPr>
        <w:t>re-mortgaging</w:t>
      </w:r>
      <w:r w:rsidR="0096562C" w:rsidRPr="00AA42FD">
        <w:rPr>
          <w:rFonts w:ascii="Arial" w:hAnsi="Arial" w:cs="Arial"/>
          <w:color w:val="000000" w:themeColor="text1"/>
        </w:rPr>
        <w:t xml:space="preserve"> or taking out further borrowing against their mortgage is within</w:t>
      </w:r>
      <w:r w:rsidRPr="00AA42FD">
        <w:rPr>
          <w:rFonts w:ascii="Arial" w:hAnsi="Arial" w:cs="Arial"/>
          <w:color w:val="000000" w:themeColor="text1"/>
        </w:rPr>
        <w:t xml:space="preserve"> the company’s bottom-line revenue goals</w:t>
      </w:r>
      <w:r w:rsidR="0096562C" w:rsidRPr="00AA42FD">
        <w:rPr>
          <w:rFonts w:ascii="Arial" w:hAnsi="Arial" w:cs="Arial"/>
          <w:color w:val="000000" w:themeColor="text1"/>
        </w:rPr>
        <w:t xml:space="preserve"> as </w:t>
      </w:r>
      <w:r w:rsidR="003B5E52" w:rsidRPr="00AA42FD">
        <w:rPr>
          <w:rFonts w:ascii="Arial" w:hAnsi="Arial" w:cs="Arial"/>
          <w:color w:val="000000" w:themeColor="text1"/>
        </w:rPr>
        <w:t>mortgages help the business make money and grow</w:t>
      </w:r>
      <w:r w:rsidRPr="00AA42FD">
        <w:rPr>
          <w:rFonts w:ascii="Arial" w:hAnsi="Arial" w:cs="Arial"/>
          <w:color w:val="000000" w:themeColor="text1"/>
        </w:rPr>
        <w:t xml:space="preserve">. </w:t>
      </w:r>
      <w:r w:rsidR="003B5E52" w:rsidRPr="00AA42FD">
        <w:rPr>
          <w:rFonts w:ascii="Arial" w:hAnsi="Arial" w:cs="Arial"/>
          <w:color w:val="000000" w:themeColor="text1"/>
        </w:rPr>
        <w:t xml:space="preserve">This is a good time to </w:t>
      </w:r>
      <w:r w:rsidRPr="00AA42FD">
        <w:rPr>
          <w:rFonts w:ascii="Arial" w:hAnsi="Arial" w:cs="Arial"/>
          <w:color w:val="000000" w:themeColor="text1"/>
        </w:rPr>
        <w:t xml:space="preserve">revise </w:t>
      </w:r>
      <w:r w:rsidR="003B5E52" w:rsidRPr="00AA42FD">
        <w:rPr>
          <w:rFonts w:ascii="Arial" w:hAnsi="Arial" w:cs="Arial"/>
          <w:color w:val="000000" w:themeColor="text1"/>
        </w:rPr>
        <w:t>the</w:t>
      </w:r>
      <w:r w:rsidRPr="00AA42FD">
        <w:rPr>
          <w:rFonts w:ascii="Arial" w:hAnsi="Arial" w:cs="Arial"/>
          <w:color w:val="000000" w:themeColor="text1"/>
        </w:rPr>
        <w:t xml:space="preserve"> statement to reflect that context.</w:t>
      </w:r>
    </w:p>
    <w:p w14:paraId="5BCD583F" w14:textId="77777777" w:rsidR="00F22CC3" w:rsidRPr="00AA42FD" w:rsidRDefault="00F22CC3" w:rsidP="008B7F63">
      <w:pPr>
        <w:pStyle w:val="JA"/>
        <w:rPr>
          <w:rFonts w:ascii="Arial" w:hAnsi="Arial" w:cs="Arial"/>
          <w:caps/>
          <w:color w:val="000000" w:themeColor="text1"/>
          <w:spacing w:val="15"/>
        </w:rPr>
      </w:pPr>
      <w:r w:rsidRPr="00AA42FD">
        <w:rPr>
          <w:rFonts w:ascii="Arial" w:hAnsi="Arial" w:cs="Arial"/>
          <w:caps/>
          <w:color w:val="000000" w:themeColor="text1"/>
          <w:spacing w:val="15"/>
        </w:rPr>
        <w:t>RELEVANT</w:t>
      </w:r>
    </w:p>
    <w:p w14:paraId="6FBF583A" w14:textId="60645BAF" w:rsidR="00F22CC3" w:rsidRPr="00AA42FD" w:rsidRDefault="002E5BDB" w:rsidP="008B7F63">
      <w:pPr>
        <w:pStyle w:val="JA"/>
        <w:rPr>
          <w:rFonts w:ascii="Arial" w:hAnsi="Arial" w:cs="Arial"/>
          <w:color w:val="000000" w:themeColor="text1"/>
        </w:rPr>
      </w:pPr>
      <w:r w:rsidRPr="00AA42FD">
        <w:rPr>
          <w:rFonts w:ascii="Arial" w:hAnsi="Arial" w:cs="Arial"/>
          <w:color w:val="000000" w:themeColor="text1"/>
        </w:rPr>
        <w:t xml:space="preserve">Increase the number of potential mortgage customers by ten, this means completing two mortgage promises a week within the month of September. by having thorough conversations during customer appointments and making sure I have a clear understanding of the finances and financial needs, by asking open customers to customer when serving them either on the till or in the banking hall. </w:t>
      </w:r>
      <w:r w:rsidR="00B259CA" w:rsidRPr="00AA42FD">
        <w:rPr>
          <w:rFonts w:ascii="Arial" w:hAnsi="Arial" w:cs="Arial"/>
          <w:color w:val="000000" w:themeColor="text1"/>
        </w:rPr>
        <w:t>It is well known within the finance industry that</w:t>
      </w:r>
      <w:r w:rsidR="00F22CC3" w:rsidRPr="00AA42FD">
        <w:rPr>
          <w:rFonts w:ascii="Arial" w:hAnsi="Arial" w:cs="Arial"/>
          <w:color w:val="000000" w:themeColor="text1"/>
        </w:rPr>
        <w:t xml:space="preserve"> </w:t>
      </w:r>
      <w:r w:rsidR="00FF175F" w:rsidRPr="00AA42FD">
        <w:rPr>
          <w:rFonts w:ascii="Arial" w:hAnsi="Arial" w:cs="Arial"/>
          <w:color w:val="000000" w:themeColor="text1"/>
        </w:rPr>
        <w:t>mortgage customers tend to also have their main bank account, savings and borrowing with</w:t>
      </w:r>
      <w:r w:rsidR="008325DB" w:rsidRPr="00AA42FD">
        <w:rPr>
          <w:rFonts w:ascii="Arial" w:hAnsi="Arial" w:cs="Arial"/>
          <w:color w:val="000000" w:themeColor="text1"/>
        </w:rPr>
        <w:t xml:space="preserve">in the same bank this </w:t>
      </w:r>
      <w:r w:rsidR="00F22CC3" w:rsidRPr="00AA42FD">
        <w:rPr>
          <w:rFonts w:ascii="Arial" w:hAnsi="Arial" w:cs="Arial"/>
          <w:color w:val="000000" w:themeColor="text1"/>
        </w:rPr>
        <w:t>ultimately</w:t>
      </w:r>
      <w:r w:rsidR="008325DB" w:rsidRPr="00AA42FD">
        <w:rPr>
          <w:rFonts w:ascii="Arial" w:hAnsi="Arial" w:cs="Arial"/>
          <w:color w:val="000000" w:themeColor="text1"/>
        </w:rPr>
        <w:t xml:space="preserve"> will</w:t>
      </w:r>
      <w:r w:rsidR="00F22CC3" w:rsidRPr="00AA42FD">
        <w:rPr>
          <w:rFonts w:ascii="Arial" w:hAnsi="Arial" w:cs="Arial"/>
          <w:color w:val="000000" w:themeColor="text1"/>
        </w:rPr>
        <w:t xml:space="preserve"> increase profitability.</w:t>
      </w:r>
    </w:p>
    <w:p w14:paraId="1AA8A621" w14:textId="77777777" w:rsidR="00F22CC3" w:rsidRPr="00AA42FD" w:rsidRDefault="00F22CC3" w:rsidP="008B7F63">
      <w:pPr>
        <w:pStyle w:val="JA"/>
        <w:rPr>
          <w:rFonts w:ascii="Arial" w:hAnsi="Arial" w:cs="Arial"/>
          <w:color w:val="000000" w:themeColor="text1"/>
        </w:rPr>
      </w:pPr>
      <w:r w:rsidRPr="00AA42FD">
        <w:rPr>
          <w:rFonts w:ascii="Arial" w:hAnsi="Arial" w:cs="Arial"/>
          <w:color w:val="000000" w:themeColor="text1"/>
        </w:rPr>
        <w:t>T: Time-bound</w:t>
      </w:r>
    </w:p>
    <w:p w14:paraId="52F9F99B" w14:textId="32F17D57" w:rsidR="00F22CC3" w:rsidRPr="00AA42FD" w:rsidRDefault="00F22CC3" w:rsidP="008B7F63">
      <w:pPr>
        <w:pStyle w:val="JA"/>
        <w:rPr>
          <w:rFonts w:ascii="Arial" w:hAnsi="Arial" w:cs="Arial"/>
          <w:color w:val="000000" w:themeColor="text1"/>
        </w:rPr>
      </w:pPr>
      <w:r w:rsidRPr="00AA42FD">
        <w:rPr>
          <w:rFonts w:ascii="Arial" w:hAnsi="Arial" w:cs="Arial"/>
          <w:color w:val="000000" w:themeColor="text1"/>
        </w:rPr>
        <w:t xml:space="preserve">To properly measure success, you and your team need to be on the same page about when a goal has been reached. What’s your time horizon? When will </w:t>
      </w:r>
      <w:r w:rsidR="00CC1107" w:rsidRPr="00AA42FD">
        <w:rPr>
          <w:rFonts w:ascii="Arial" w:hAnsi="Arial" w:cs="Arial"/>
          <w:color w:val="000000" w:themeColor="text1"/>
        </w:rPr>
        <w:t>you</w:t>
      </w:r>
      <w:r w:rsidR="00AF787D" w:rsidRPr="00AA42FD">
        <w:rPr>
          <w:rFonts w:ascii="Arial" w:hAnsi="Arial" w:cs="Arial"/>
          <w:color w:val="000000" w:themeColor="text1"/>
        </w:rPr>
        <w:t xml:space="preserve"> start</w:t>
      </w:r>
      <w:r w:rsidRPr="00AA42FD">
        <w:rPr>
          <w:rFonts w:ascii="Arial" w:hAnsi="Arial" w:cs="Arial"/>
          <w:color w:val="000000" w:themeColor="text1"/>
        </w:rPr>
        <w:t xml:space="preserve"> implementing the tasks </w:t>
      </w:r>
      <w:r w:rsidR="00AF787D" w:rsidRPr="00AA42FD">
        <w:rPr>
          <w:rFonts w:ascii="Arial" w:hAnsi="Arial" w:cs="Arial"/>
          <w:color w:val="000000" w:themeColor="text1"/>
        </w:rPr>
        <w:t>you’ve set yourself?</w:t>
      </w:r>
      <w:r w:rsidRPr="00AA42FD">
        <w:rPr>
          <w:rFonts w:ascii="Arial" w:hAnsi="Arial" w:cs="Arial"/>
          <w:color w:val="000000" w:themeColor="text1"/>
        </w:rPr>
        <w:t xml:space="preserve"> When will </w:t>
      </w:r>
      <w:r w:rsidR="00377908" w:rsidRPr="00AA42FD">
        <w:rPr>
          <w:rFonts w:ascii="Arial" w:hAnsi="Arial" w:cs="Arial"/>
          <w:color w:val="000000" w:themeColor="text1"/>
        </w:rPr>
        <w:t>you</w:t>
      </w:r>
      <w:r w:rsidRPr="00AA42FD">
        <w:rPr>
          <w:rFonts w:ascii="Arial" w:hAnsi="Arial" w:cs="Arial"/>
          <w:color w:val="000000" w:themeColor="text1"/>
        </w:rPr>
        <w:t xml:space="preserve"> finish?</w:t>
      </w:r>
    </w:p>
    <w:p w14:paraId="5AE9A34C" w14:textId="77777777" w:rsidR="00F22CC3" w:rsidRPr="00AA42FD" w:rsidRDefault="00F22CC3" w:rsidP="008B7F63">
      <w:pPr>
        <w:pStyle w:val="JA"/>
        <w:rPr>
          <w:rFonts w:ascii="Arial" w:hAnsi="Arial" w:cs="Arial"/>
          <w:color w:val="000000" w:themeColor="text1"/>
        </w:rPr>
      </w:pPr>
      <w:r w:rsidRPr="00AA42FD">
        <w:rPr>
          <w:rFonts w:ascii="Arial" w:hAnsi="Arial" w:cs="Arial"/>
          <w:color w:val="000000" w:themeColor="text1"/>
        </w:rPr>
        <w:t>SMART goals should have time-related parameters built in, so everybody knows how to stay on track within a designated time frame.</w:t>
      </w:r>
    </w:p>
    <w:p w14:paraId="502A7B57" w14:textId="646D6D64" w:rsidR="00F22CC3" w:rsidRPr="00AA42FD" w:rsidRDefault="00F22CC3" w:rsidP="008B7F63">
      <w:pPr>
        <w:pStyle w:val="JA"/>
        <w:rPr>
          <w:rFonts w:ascii="Arial" w:hAnsi="Arial" w:cs="Arial"/>
          <w:color w:val="000000" w:themeColor="text1"/>
        </w:rPr>
      </w:pPr>
      <w:r w:rsidRPr="00AA42FD">
        <w:rPr>
          <w:rFonts w:ascii="Arial" w:hAnsi="Arial" w:cs="Arial"/>
          <w:color w:val="000000" w:themeColor="text1"/>
        </w:rPr>
        <w:t xml:space="preserve">When </w:t>
      </w:r>
      <w:r w:rsidR="00870764" w:rsidRPr="00AA42FD">
        <w:rPr>
          <w:rFonts w:ascii="Arial" w:hAnsi="Arial" w:cs="Arial"/>
          <w:color w:val="000000" w:themeColor="text1"/>
        </w:rPr>
        <w:t>you</w:t>
      </w:r>
      <w:r w:rsidRPr="00AA42FD">
        <w:rPr>
          <w:rFonts w:ascii="Arial" w:hAnsi="Arial" w:cs="Arial"/>
          <w:color w:val="000000" w:themeColor="text1"/>
        </w:rPr>
        <w:t xml:space="preserve"> </w:t>
      </w:r>
      <w:r w:rsidR="00870764" w:rsidRPr="00AA42FD">
        <w:rPr>
          <w:rFonts w:ascii="Arial" w:hAnsi="Arial" w:cs="Arial"/>
          <w:color w:val="000000" w:themeColor="text1"/>
        </w:rPr>
        <w:t>incorporate</w:t>
      </w:r>
      <w:r w:rsidRPr="00AA42FD">
        <w:rPr>
          <w:rFonts w:ascii="Arial" w:hAnsi="Arial" w:cs="Arial"/>
          <w:color w:val="000000" w:themeColor="text1"/>
        </w:rPr>
        <w:t xml:space="preserve"> th</w:t>
      </w:r>
      <w:r w:rsidR="00870764" w:rsidRPr="00AA42FD">
        <w:rPr>
          <w:rFonts w:ascii="Arial" w:hAnsi="Arial" w:cs="Arial"/>
          <w:color w:val="000000" w:themeColor="text1"/>
        </w:rPr>
        <w:t>ese</w:t>
      </w:r>
      <w:r w:rsidRPr="00AA42FD">
        <w:rPr>
          <w:rFonts w:ascii="Arial" w:hAnsi="Arial" w:cs="Arial"/>
          <w:color w:val="000000" w:themeColor="text1"/>
        </w:rPr>
        <w:t xml:space="preserve"> dates, </w:t>
      </w:r>
      <w:r w:rsidR="00870764" w:rsidRPr="00AA42FD">
        <w:rPr>
          <w:rFonts w:ascii="Arial" w:hAnsi="Arial" w:cs="Arial"/>
          <w:color w:val="000000" w:themeColor="text1"/>
        </w:rPr>
        <w:t>your</w:t>
      </w:r>
      <w:r w:rsidRPr="00AA42FD">
        <w:rPr>
          <w:rFonts w:ascii="Arial" w:hAnsi="Arial" w:cs="Arial"/>
          <w:color w:val="000000" w:themeColor="text1"/>
        </w:rPr>
        <w:t xml:space="preserve"> SMART goal is complete.</w:t>
      </w:r>
    </w:p>
    <w:p w14:paraId="08CAA58E" w14:textId="77777777" w:rsidR="00F22CC3" w:rsidRPr="00AA42FD" w:rsidRDefault="00F22CC3" w:rsidP="008B7F63">
      <w:pPr>
        <w:pStyle w:val="JA"/>
        <w:rPr>
          <w:rFonts w:ascii="Arial" w:hAnsi="Arial" w:cs="Arial"/>
          <w:caps/>
          <w:color w:val="000000" w:themeColor="text1"/>
          <w:spacing w:val="15"/>
        </w:rPr>
      </w:pPr>
      <w:r w:rsidRPr="00AA42FD">
        <w:rPr>
          <w:rFonts w:ascii="Arial" w:hAnsi="Arial" w:cs="Arial"/>
          <w:caps/>
          <w:color w:val="000000" w:themeColor="text1"/>
          <w:spacing w:val="15"/>
        </w:rPr>
        <w:t>TIME-BOUND</w:t>
      </w:r>
    </w:p>
    <w:p w14:paraId="32A7C6D9" w14:textId="495A736A" w:rsidR="00DF19B0" w:rsidRPr="00AA42FD" w:rsidRDefault="00DF19B0" w:rsidP="00DF19B0">
      <w:pPr>
        <w:pStyle w:val="JA"/>
        <w:rPr>
          <w:rFonts w:ascii="Arial" w:hAnsi="Arial" w:cs="Arial"/>
          <w:color w:val="000000" w:themeColor="text1"/>
        </w:rPr>
      </w:pPr>
      <w:r w:rsidRPr="00AA42FD">
        <w:rPr>
          <w:rFonts w:ascii="Arial" w:hAnsi="Arial" w:cs="Arial"/>
          <w:color w:val="000000" w:themeColor="text1"/>
        </w:rPr>
        <w:t>Increase the number of potential mortgage customers by ten, this means completing two mortgage promises a week within the month of September</w:t>
      </w:r>
      <w:r w:rsidR="00D6561A" w:rsidRPr="00AA42FD">
        <w:rPr>
          <w:rFonts w:ascii="Arial" w:hAnsi="Arial" w:cs="Arial"/>
          <w:color w:val="000000" w:themeColor="text1"/>
        </w:rPr>
        <w:t xml:space="preserve"> – 01/09/2022 – 30/09/2022</w:t>
      </w:r>
      <w:r w:rsidRPr="00AA42FD">
        <w:rPr>
          <w:rFonts w:ascii="Arial" w:hAnsi="Arial" w:cs="Arial"/>
          <w:color w:val="000000" w:themeColor="text1"/>
        </w:rPr>
        <w:t xml:space="preserve">. </w:t>
      </w:r>
      <w:r w:rsidR="009622C6" w:rsidRPr="00AA42FD">
        <w:rPr>
          <w:rFonts w:ascii="Arial" w:hAnsi="Arial" w:cs="Arial"/>
          <w:color w:val="000000" w:themeColor="text1"/>
        </w:rPr>
        <w:t>B</w:t>
      </w:r>
      <w:r w:rsidRPr="00AA42FD">
        <w:rPr>
          <w:rFonts w:ascii="Arial" w:hAnsi="Arial" w:cs="Arial"/>
          <w:color w:val="000000" w:themeColor="text1"/>
        </w:rPr>
        <w:t xml:space="preserve">y having thorough conversations during customer appointments and making sure I have a clear understanding of the finances and financial needs, by asking open customers to customer when serving them either on the till or in the banking hall. </w:t>
      </w:r>
    </w:p>
    <w:p w14:paraId="20312C81" w14:textId="139BD666" w:rsidR="00F22CC3" w:rsidRPr="00AA42FD" w:rsidRDefault="00F22CC3" w:rsidP="008B7F63">
      <w:pPr>
        <w:pStyle w:val="JA"/>
        <w:rPr>
          <w:rFonts w:ascii="Arial" w:hAnsi="Arial" w:cs="Arial"/>
          <w:color w:val="000000" w:themeColor="text1"/>
        </w:rPr>
      </w:pPr>
      <w:r w:rsidRPr="00AA42FD">
        <w:rPr>
          <w:rFonts w:ascii="Arial" w:hAnsi="Arial" w:cs="Arial"/>
          <w:color w:val="000000" w:themeColor="text1"/>
        </w:rPr>
        <w:t>Knowing how to set goals using the SMART framework can help you succeed in setting and attaining goals, no matter how large or small.</w:t>
      </w:r>
    </w:p>
    <w:p w14:paraId="5C7CB1EA" w14:textId="4018F411" w:rsidR="00DD00B0" w:rsidRPr="00AA42FD" w:rsidRDefault="00BD5157" w:rsidP="008B7F63">
      <w:pPr>
        <w:pStyle w:val="JA"/>
        <w:rPr>
          <w:rFonts w:ascii="Arial" w:hAnsi="Arial" w:cs="Arial"/>
          <w:color w:val="000000" w:themeColor="text1"/>
        </w:rPr>
      </w:pPr>
      <w:r w:rsidRPr="00AA42FD">
        <w:rPr>
          <w:rFonts w:ascii="Arial" w:hAnsi="Arial" w:cs="Arial"/>
          <w:noProof/>
          <w:color w:val="000000" w:themeColor="text1"/>
        </w:rPr>
        <w:drawing>
          <wp:inline distT="0" distB="0" distL="0" distR="0" wp14:anchorId="270282CE" wp14:editId="1D79ABA7">
            <wp:extent cx="5943600" cy="4457700"/>
            <wp:effectExtent l="0" t="0" r="0" b="0"/>
            <wp:docPr id="11" name="Picture 11" descr="performance management cycle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erformance management cycle stag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185812B6" w14:textId="0798E534" w:rsidR="00D22A0F" w:rsidRPr="00AA42FD" w:rsidRDefault="00D22A0F" w:rsidP="008B7F63">
      <w:pPr>
        <w:pStyle w:val="JA"/>
        <w:rPr>
          <w:rFonts w:ascii="Arial" w:hAnsi="Arial" w:cs="Arial"/>
          <w:color w:val="000000" w:themeColor="text1"/>
        </w:rPr>
      </w:pPr>
      <w:r w:rsidRPr="00AA42FD">
        <w:rPr>
          <w:rFonts w:ascii="Arial" w:hAnsi="Arial" w:cs="Arial"/>
          <w:color w:val="000000" w:themeColor="text1"/>
        </w:rPr>
        <w:t>(</w:t>
      </w:r>
      <w:proofErr w:type="spellStart"/>
      <w:r w:rsidRPr="00AA42FD">
        <w:rPr>
          <w:rFonts w:ascii="Arial" w:hAnsi="Arial" w:cs="Arial"/>
          <w:color w:val="000000" w:themeColor="text1"/>
        </w:rPr>
        <w:t>Valamis</w:t>
      </w:r>
      <w:proofErr w:type="spellEnd"/>
      <w:r w:rsidRPr="00AA42FD">
        <w:rPr>
          <w:rFonts w:ascii="Arial" w:hAnsi="Arial" w:cs="Arial"/>
          <w:color w:val="000000" w:themeColor="text1"/>
        </w:rPr>
        <w:t>, 2019)</w:t>
      </w:r>
    </w:p>
    <w:p w14:paraId="6C961AE5" w14:textId="77777777" w:rsidR="00C670E8" w:rsidRPr="00AA42FD" w:rsidRDefault="009238A3" w:rsidP="008B7F63">
      <w:pPr>
        <w:pStyle w:val="JA"/>
        <w:rPr>
          <w:rFonts w:ascii="Arial" w:hAnsi="Arial" w:cs="Arial"/>
          <w:color w:val="000000" w:themeColor="text1"/>
        </w:rPr>
      </w:pPr>
      <w:r w:rsidRPr="00AA42FD">
        <w:rPr>
          <w:rFonts w:ascii="Arial" w:hAnsi="Arial" w:cs="Arial"/>
          <w:color w:val="000000" w:themeColor="text1"/>
        </w:rPr>
        <w:t xml:space="preserve">The above diagram shows a </w:t>
      </w:r>
      <w:proofErr w:type="gramStart"/>
      <w:r w:rsidRPr="00AA42FD">
        <w:rPr>
          <w:rFonts w:ascii="Arial" w:hAnsi="Arial" w:cs="Arial"/>
          <w:color w:val="000000" w:themeColor="text1"/>
        </w:rPr>
        <w:t>four step</w:t>
      </w:r>
      <w:proofErr w:type="gramEnd"/>
      <w:r w:rsidRPr="00AA42FD">
        <w:rPr>
          <w:rFonts w:ascii="Arial" w:hAnsi="Arial" w:cs="Arial"/>
          <w:color w:val="000000" w:themeColor="text1"/>
        </w:rPr>
        <w:t xml:space="preserve"> performance management cycle. This performance mana</w:t>
      </w:r>
      <w:r w:rsidR="00401A6B" w:rsidRPr="00AA42FD">
        <w:rPr>
          <w:rFonts w:ascii="Arial" w:hAnsi="Arial" w:cs="Arial"/>
          <w:color w:val="000000" w:themeColor="text1"/>
        </w:rPr>
        <w:t>gement cycle allows organisations and employees to achieve</w:t>
      </w:r>
      <w:r w:rsidR="002B5191" w:rsidRPr="00AA42FD">
        <w:rPr>
          <w:rFonts w:ascii="Arial" w:hAnsi="Arial" w:cs="Arial"/>
          <w:color w:val="000000" w:themeColor="text1"/>
        </w:rPr>
        <w:t xml:space="preserve"> their goals</w:t>
      </w:r>
      <w:r w:rsidR="00401A6B" w:rsidRPr="00AA42FD">
        <w:rPr>
          <w:rFonts w:ascii="Arial" w:hAnsi="Arial" w:cs="Arial"/>
          <w:color w:val="000000" w:themeColor="text1"/>
        </w:rPr>
        <w:t xml:space="preserve"> </w:t>
      </w:r>
      <w:r w:rsidR="00757A85" w:rsidRPr="00AA42FD">
        <w:rPr>
          <w:rFonts w:ascii="Arial" w:hAnsi="Arial" w:cs="Arial"/>
          <w:color w:val="000000" w:themeColor="text1"/>
        </w:rPr>
        <w:t>through</w:t>
      </w:r>
      <w:r w:rsidR="002B5191" w:rsidRPr="00AA42FD">
        <w:rPr>
          <w:rFonts w:ascii="Arial" w:hAnsi="Arial" w:cs="Arial"/>
          <w:color w:val="000000" w:themeColor="text1"/>
        </w:rPr>
        <w:t xml:space="preserve"> using</w:t>
      </w:r>
      <w:r w:rsidR="00757A85" w:rsidRPr="00AA42FD">
        <w:rPr>
          <w:rFonts w:ascii="Arial" w:hAnsi="Arial" w:cs="Arial"/>
          <w:color w:val="000000" w:themeColor="text1"/>
        </w:rPr>
        <w:t xml:space="preserve"> a structured and monitored process. These four steps are: </w:t>
      </w:r>
      <w:r w:rsidR="00700845" w:rsidRPr="00AA42FD">
        <w:rPr>
          <w:rFonts w:ascii="Arial" w:hAnsi="Arial" w:cs="Arial"/>
          <w:color w:val="000000" w:themeColor="text1"/>
        </w:rPr>
        <w:t>Planning</w:t>
      </w:r>
      <w:r w:rsidR="00757A85" w:rsidRPr="00AA42FD">
        <w:rPr>
          <w:rFonts w:ascii="Arial" w:hAnsi="Arial" w:cs="Arial"/>
          <w:color w:val="000000" w:themeColor="text1"/>
        </w:rPr>
        <w:t>, Monitoring, Reviewing and Rewarding.</w:t>
      </w:r>
      <w:r w:rsidR="007C49D3" w:rsidRPr="00AA42FD">
        <w:rPr>
          <w:rFonts w:ascii="Arial" w:hAnsi="Arial" w:cs="Arial"/>
          <w:color w:val="000000" w:themeColor="text1"/>
        </w:rPr>
        <w:t xml:space="preserve"> This mo</w:t>
      </w:r>
      <w:r w:rsidR="00306834" w:rsidRPr="00AA42FD">
        <w:rPr>
          <w:rFonts w:ascii="Arial" w:hAnsi="Arial" w:cs="Arial"/>
          <w:color w:val="000000" w:themeColor="text1"/>
        </w:rPr>
        <w:t>dule is commonly used on a yearly basis, however, is becoming more frequently used within organisations</w:t>
      </w:r>
      <w:r w:rsidR="00631A25" w:rsidRPr="00AA42FD">
        <w:rPr>
          <w:rFonts w:ascii="Arial" w:hAnsi="Arial" w:cs="Arial"/>
          <w:color w:val="000000" w:themeColor="text1"/>
        </w:rPr>
        <w:t xml:space="preserve">. </w:t>
      </w:r>
      <w:proofErr w:type="spellStart"/>
      <w:r w:rsidR="00631A25" w:rsidRPr="00AA42FD">
        <w:rPr>
          <w:rFonts w:ascii="Arial" w:hAnsi="Arial" w:cs="Arial"/>
          <w:color w:val="000000" w:themeColor="text1"/>
        </w:rPr>
        <w:t>Eg</w:t>
      </w:r>
      <w:proofErr w:type="spellEnd"/>
      <w:r w:rsidR="00631A25" w:rsidRPr="00AA42FD">
        <w:rPr>
          <w:rFonts w:ascii="Arial" w:hAnsi="Arial" w:cs="Arial"/>
          <w:color w:val="000000" w:themeColor="text1"/>
        </w:rPr>
        <w:t xml:space="preserve">, quarterly. </w:t>
      </w:r>
    </w:p>
    <w:p w14:paraId="2A862510" w14:textId="10CCC5E0" w:rsidR="003D2D46" w:rsidRPr="00AA42FD" w:rsidRDefault="007D6D71" w:rsidP="008A0FCF">
      <w:pPr>
        <w:pStyle w:val="JA"/>
        <w:numPr>
          <w:ilvl w:val="0"/>
          <w:numId w:val="28"/>
        </w:numPr>
        <w:shd w:val="clear" w:color="auto" w:fill="FFFFFF"/>
        <w:spacing w:after="0"/>
        <w:textAlignment w:val="baseline"/>
        <w:rPr>
          <w:rFonts w:ascii="Arial" w:hAnsi="Arial" w:cs="Arial"/>
          <w:color w:val="000000" w:themeColor="text1"/>
        </w:rPr>
      </w:pPr>
      <w:r w:rsidRPr="00AA42FD">
        <w:rPr>
          <w:rFonts w:ascii="Arial" w:hAnsi="Arial" w:cs="Arial"/>
          <w:color w:val="000000" w:themeColor="text1"/>
        </w:rPr>
        <w:t>Planning: This is where the organisation or the employers must come together to discuss what they would like the organisation to achieve</w:t>
      </w:r>
      <w:r w:rsidR="002634AA" w:rsidRPr="00AA42FD">
        <w:rPr>
          <w:rFonts w:ascii="Arial" w:hAnsi="Arial" w:cs="Arial"/>
          <w:color w:val="000000" w:themeColor="text1"/>
        </w:rPr>
        <w:t xml:space="preserve"> and how they are going to reach this goal</w:t>
      </w:r>
      <w:r w:rsidR="007B520B" w:rsidRPr="00AA42FD">
        <w:rPr>
          <w:rFonts w:ascii="Arial" w:hAnsi="Arial" w:cs="Arial"/>
          <w:color w:val="000000" w:themeColor="text1"/>
        </w:rPr>
        <w:t xml:space="preserve"> within the year, five years, 10 years etc. </w:t>
      </w:r>
      <w:r w:rsidR="001A5F9B" w:rsidRPr="00AA42FD">
        <w:rPr>
          <w:rFonts w:ascii="Arial" w:hAnsi="Arial" w:cs="Arial"/>
          <w:color w:val="000000" w:themeColor="text1"/>
        </w:rPr>
        <w:t xml:space="preserve">This stage is important for </w:t>
      </w:r>
      <w:proofErr w:type="spellStart"/>
      <w:r w:rsidR="001A5F9B" w:rsidRPr="00AA42FD">
        <w:rPr>
          <w:rFonts w:ascii="Arial" w:hAnsi="Arial" w:cs="Arial"/>
          <w:color w:val="000000" w:themeColor="text1"/>
        </w:rPr>
        <w:t>th</w:t>
      </w:r>
      <w:proofErr w:type="spellEnd"/>
      <w:r w:rsidR="001A5F9B" w:rsidRPr="00AA42FD">
        <w:rPr>
          <w:rFonts w:ascii="Arial" w:hAnsi="Arial" w:cs="Arial"/>
          <w:color w:val="000000" w:themeColor="text1"/>
        </w:rPr>
        <w:t xml:space="preserve"> organisation to</w:t>
      </w:r>
      <w:r w:rsidR="00A82E18" w:rsidRPr="00AA42FD">
        <w:rPr>
          <w:rFonts w:ascii="Arial" w:hAnsi="Arial" w:cs="Arial"/>
          <w:color w:val="000000" w:themeColor="text1"/>
        </w:rPr>
        <w:t xml:space="preserve"> set </w:t>
      </w:r>
      <w:r w:rsidR="00956B27" w:rsidRPr="00AA42FD">
        <w:rPr>
          <w:rFonts w:ascii="Arial" w:hAnsi="Arial" w:cs="Arial"/>
          <w:color w:val="000000" w:themeColor="text1"/>
        </w:rPr>
        <w:t>goals;</w:t>
      </w:r>
      <w:r w:rsidR="00A82E18" w:rsidRPr="00AA42FD">
        <w:rPr>
          <w:rFonts w:ascii="Arial" w:hAnsi="Arial" w:cs="Arial"/>
          <w:color w:val="000000" w:themeColor="text1"/>
        </w:rPr>
        <w:t xml:space="preserve"> however, it is equally important to discuss personal objec</w:t>
      </w:r>
      <w:r w:rsidR="003D2D46" w:rsidRPr="00AA42FD">
        <w:rPr>
          <w:rFonts w:ascii="Arial" w:hAnsi="Arial" w:cs="Arial"/>
          <w:color w:val="000000" w:themeColor="text1"/>
        </w:rPr>
        <w:t>tives and goals for the employees. These may include developmental goals, specific tasks to be completed, targets to be met and behaviours.</w:t>
      </w:r>
      <w:r w:rsidR="00DD143E" w:rsidRPr="00AA42FD">
        <w:rPr>
          <w:rFonts w:ascii="Arial" w:hAnsi="Arial" w:cs="Arial"/>
          <w:color w:val="000000" w:themeColor="text1"/>
        </w:rPr>
        <w:t xml:space="preserve"> The employer should then meet with the employee to discuss implementing these goals </w:t>
      </w:r>
      <w:r w:rsidR="00E21AB9" w:rsidRPr="00AA42FD">
        <w:rPr>
          <w:rFonts w:ascii="Arial" w:hAnsi="Arial" w:cs="Arial"/>
          <w:color w:val="000000" w:themeColor="text1"/>
        </w:rPr>
        <w:t xml:space="preserve">and developing a strategic plan. </w:t>
      </w:r>
    </w:p>
    <w:p w14:paraId="1ACFD9AD" w14:textId="036F4D84" w:rsidR="00E21AB9" w:rsidRPr="00AA42FD" w:rsidRDefault="00E21AB9" w:rsidP="008A0FCF">
      <w:pPr>
        <w:pStyle w:val="JA"/>
        <w:numPr>
          <w:ilvl w:val="0"/>
          <w:numId w:val="28"/>
        </w:numPr>
        <w:shd w:val="clear" w:color="auto" w:fill="FFFFFF"/>
        <w:spacing w:after="0"/>
        <w:textAlignment w:val="baseline"/>
        <w:rPr>
          <w:rFonts w:ascii="Arial" w:hAnsi="Arial" w:cs="Arial"/>
          <w:color w:val="000000" w:themeColor="text1"/>
        </w:rPr>
      </w:pPr>
      <w:r w:rsidRPr="00AA42FD">
        <w:rPr>
          <w:rFonts w:ascii="Arial" w:hAnsi="Arial" w:cs="Arial"/>
          <w:color w:val="000000" w:themeColor="text1"/>
        </w:rPr>
        <w:t xml:space="preserve">Monitoring: </w:t>
      </w:r>
      <w:r w:rsidR="00FA02FC" w:rsidRPr="00AA42FD">
        <w:rPr>
          <w:rFonts w:ascii="Arial" w:hAnsi="Arial" w:cs="Arial"/>
          <w:color w:val="000000" w:themeColor="text1"/>
          <w:shd w:val="clear" w:color="auto" w:fill="FFFFFF"/>
        </w:rPr>
        <w:t>E</w:t>
      </w:r>
      <w:r w:rsidR="00997460" w:rsidRPr="00AA42FD">
        <w:rPr>
          <w:rFonts w:ascii="Arial" w:hAnsi="Arial" w:cs="Arial"/>
          <w:color w:val="000000" w:themeColor="text1"/>
          <w:shd w:val="clear" w:color="auto" w:fill="FFFFFF"/>
        </w:rPr>
        <w:t>mploye</w:t>
      </w:r>
      <w:r w:rsidR="00FA02FC" w:rsidRPr="00AA42FD">
        <w:rPr>
          <w:rFonts w:ascii="Arial" w:hAnsi="Arial" w:cs="Arial"/>
          <w:color w:val="000000" w:themeColor="text1"/>
          <w:shd w:val="clear" w:color="auto" w:fill="FFFFFF"/>
        </w:rPr>
        <w:t xml:space="preserve">rs should check in on progress </w:t>
      </w:r>
      <w:r w:rsidR="00997460" w:rsidRPr="00AA42FD">
        <w:rPr>
          <w:rFonts w:ascii="Arial" w:hAnsi="Arial" w:cs="Arial"/>
          <w:color w:val="000000" w:themeColor="text1"/>
          <w:shd w:val="clear" w:color="auto" w:fill="FFFFFF"/>
        </w:rPr>
        <w:t>on a monthly or quarterly basis, offer help</w:t>
      </w:r>
      <w:r w:rsidR="00FA02FC" w:rsidRPr="00AA42FD">
        <w:rPr>
          <w:rFonts w:ascii="Arial" w:hAnsi="Arial" w:cs="Arial"/>
          <w:color w:val="000000" w:themeColor="text1"/>
          <w:shd w:val="clear" w:color="auto" w:fill="FFFFFF"/>
        </w:rPr>
        <w:t xml:space="preserve"> and support</w:t>
      </w:r>
      <w:r w:rsidR="00997460" w:rsidRPr="00AA42FD">
        <w:rPr>
          <w:rFonts w:ascii="Arial" w:hAnsi="Arial" w:cs="Arial"/>
          <w:color w:val="000000" w:themeColor="text1"/>
          <w:shd w:val="clear" w:color="auto" w:fill="FFFFFF"/>
        </w:rPr>
        <w:t xml:space="preserve"> if needed, assist in </w:t>
      </w:r>
      <w:r w:rsidR="00FA02FC" w:rsidRPr="00AA42FD">
        <w:rPr>
          <w:rFonts w:ascii="Arial" w:hAnsi="Arial" w:cs="Arial"/>
          <w:color w:val="000000" w:themeColor="text1"/>
          <w:shd w:val="clear" w:color="auto" w:fill="FFFFFF"/>
        </w:rPr>
        <w:t xml:space="preserve">any </w:t>
      </w:r>
      <w:r w:rsidR="005E288B" w:rsidRPr="00AA42FD">
        <w:rPr>
          <w:rFonts w:ascii="Arial" w:hAnsi="Arial" w:cs="Arial"/>
          <w:color w:val="000000" w:themeColor="text1"/>
          <w:shd w:val="clear" w:color="auto" w:fill="FFFFFF"/>
        </w:rPr>
        <w:t>problem solving</w:t>
      </w:r>
      <w:r w:rsidR="00997460" w:rsidRPr="00AA42FD">
        <w:rPr>
          <w:rFonts w:ascii="Arial" w:hAnsi="Arial" w:cs="Arial"/>
          <w:color w:val="000000" w:themeColor="text1"/>
          <w:shd w:val="clear" w:color="auto" w:fill="FFFFFF"/>
        </w:rPr>
        <w:t xml:space="preserve"> that might have arisen, and adjust goals, if necessary.</w:t>
      </w:r>
    </w:p>
    <w:p w14:paraId="5FEBF9AF" w14:textId="69191073" w:rsidR="00E61E4C" w:rsidRPr="00AA42FD" w:rsidRDefault="003D2D46" w:rsidP="008A0FCF">
      <w:pPr>
        <w:pStyle w:val="JA"/>
        <w:numPr>
          <w:ilvl w:val="0"/>
          <w:numId w:val="28"/>
        </w:numPr>
        <w:shd w:val="clear" w:color="auto" w:fill="FFFFFF"/>
        <w:spacing w:after="0"/>
        <w:textAlignment w:val="baseline"/>
        <w:rPr>
          <w:rFonts w:ascii="Arial" w:hAnsi="Arial" w:cs="Arial"/>
          <w:color w:val="000000" w:themeColor="text1"/>
        </w:rPr>
      </w:pPr>
      <w:r w:rsidRPr="00AA42FD">
        <w:rPr>
          <w:rFonts w:ascii="Arial" w:hAnsi="Arial" w:cs="Arial"/>
          <w:color w:val="000000" w:themeColor="text1"/>
        </w:rPr>
        <w:t xml:space="preserve"> </w:t>
      </w:r>
      <w:r w:rsidR="00637A95" w:rsidRPr="00AA42FD">
        <w:rPr>
          <w:rFonts w:ascii="Arial" w:hAnsi="Arial" w:cs="Arial"/>
          <w:color w:val="000000" w:themeColor="text1"/>
        </w:rPr>
        <w:t xml:space="preserve">Reviewing: </w:t>
      </w:r>
      <w:r w:rsidR="00997878" w:rsidRPr="00AA42FD">
        <w:rPr>
          <w:rFonts w:ascii="Arial" w:hAnsi="Arial" w:cs="Arial"/>
          <w:color w:val="000000" w:themeColor="text1"/>
        </w:rPr>
        <w:t>If</w:t>
      </w:r>
      <w:r w:rsidR="001A429B" w:rsidRPr="00AA42FD">
        <w:rPr>
          <w:rFonts w:ascii="Arial" w:hAnsi="Arial" w:cs="Arial"/>
          <w:color w:val="000000" w:themeColor="text1"/>
        </w:rPr>
        <w:t xml:space="preserve"> the objectives and goals have been set as yearly. Both the employer and employee will meet at the end of the year and review </w:t>
      </w:r>
      <w:r w:rsidR="0081555F" w:rsidRPr="00AA42FD">
        <w:rPr>
          <w:rFonts w:ascii="Arial" w:hAnsi="Arial" w:cs="Arial"/>
          <w:color w:val="000000" w:themeColor="text1"/>
        </w:rPr>
        <w:t>if the set goals have been met</w:t>
      </w:r>
      <w:r w:rsidR="00D16C05" w:rsidRPr="00AA42FD">
        <w:rPr>
          <w:rFonts w:ascii="Arial" w:hAnsi="Arial" w:cs="Arial"/>
          <w:color w:val="000000" w:themeColor="text1"/>
        </w:rPr>
        <w:t>.</w:t>
      </w:r>
      <w:r w:rsidR="00626E0F" w:rsidRPr="00AA42FD">
        <w:rPr>
          <w:rFonts w:ascii="Arial" w:hAnsi="Arial" w:cs="Arial"/>
          <w:color w:val="000000" w:themeColor="text1"/>
        </w:rPr>
        <w:t xml:space="preserve"> If frequent monitoring has been completed throughout the year these objectives and goals will have been met/achieved. </w:t>
      </w:r>
    </w:p>
    <w:p w14:paraId="019900E5" w14:textId="6408B263" w:rsidR="006E486E" w:rsidRPr="00AA42FD" w:rsidRDefault="006E486E" w:rsidP="008A0FCF">
      <w:pPr>
        <w:pStyle w:val="JA"/>
        <w:numPr>
          <w:ilvl w:val="0"/>
          <w:numId w:val="28"/>
        </w:numPr>
        <w:shd w:val="clear" w:color="auto" w:fill="FFFFFF"/>
        <w:spacing w:after="0"/>
        <w:textAlignment w:val="baseline"/>
        <w:rPr>
          <w:rFonts w:ascii="Arial" w:hAnsi="Arial" w:cs="Arial"/>
          <w:color w:val="000000" w:themeColor="text1"/>
        </w:rPr>
      </w:pPr>
      <w:r w:rsidRPr="00AA42FD">
        <w:rPr>
          <w:rFonts w:ascii="Arial" w:hAnsi="Arial" w:cs="Arial"/>
          <w:color w:val="000000" w:themeColor="text1"/>
        </w:rPr>
        <w:t xml:space="preserve">Rewarding: </w:t>
      </w:r>
      <w:r w:rsidR="00EB32A8" w:rsidRPr="00AA42FD">
        <w:rPr>
          <w:rFonts w:ascii="Arial" w:hAnsi="Arial" w:cs="Arial"/>
          <w:color w:val="000000" w:themeColor="text1"/>
        </w:rPr>
        <w:t>The final</w:t>
      </w:r>
      <w:r w:rsidR="00EA6F3C" w:rsidRPr="00AA42FD">
        <w:rPr>
          <w:rFonts w:ascii="Arial" w:hAnsi="Arial" w:cs="Arial"/>
          <w:color w:val="000000" w:themeColor="text1"/>
        </w:rPr>
        <w:t xml:space="preserve"> stage of the performance management cycle is the reward. This is something that employees will be working towards and motivates employee to achieve. </w:t>
      </w:r>
      <w:r w:rsidR="00F55649" w:rsidRPr="00AA42FD">
        <w:rPr>
          <w:rFonts w:ascii="Arial" w:hAnsi="Arial" w:cs="Arial"/>
          <w:color w:val="000000" w:themeColor="text1"/>
        </w:rPr>
        <w:t xml:space="preserve">Rewards create a positive atmosphere and </w:t>
      </w:r>
      <w:r w:rsidR="005678E7" w:rsidRPr="00AA42FD">
        <w:rPr>
          <w:rFonts w:ascii="Arial" w:hAnsi="Arial" w:cs="Arial"/>
          <w:color w:val="000000" w:themeColor="text1"/>
        </w:rPr>
        <w:t xml:space="preserve">motivate employees for the upcoming year with new objectives and goals. </w:t>
      </w:r>
    </w:p>
    <w:p w14:paraId="3CB05C0D" w14:textId="7431A433" w:rsidR="005678E7" w:rsidRPr="00AA42FD" w:rsidRDefault="005678E7" w:rsidP="005678E7">
      <w:pPr>
        <w:pStyle w:val="JA"/>
        <w:shd w:val="clear" w:color="auto" w:fill="FFFFFF"/>
        <w:spacing w:after="0"/>
        <w:textAlignment w:val="baseline"/>
        <w:rPr>
          <w:rFonts w:ascii="Arial" w:hAnsi="Arial" w:cs="Arial"/>
          <w:color w:val="000000" w:themeColor="text1"/>
        </w:rPr>
      </w:pPr>
    </w:p>
    <w:p w14:paraId="2F753C54" w14:textId="0653E61D" w:rsidR="005678E7" w:rsidRPr="00AA42FD" w:rsidRDefault="005678E7" w:rsidP="005678E7">
      <w:pPr>
        <w:pStyle w:val="JA"/>
        <w:shd w:val="clear" w:color="auto" w:fill="FFFFFF"/>
        <w:spacing w:after="0"/>
        <w:textAlignment w:val="baseline"/>
        <w:rPr>
          <w:rFonts w:ascii="Arial" w:hAnsi="Arial" w:cs="Arial"/>
          <w:color w:val="000000" w:themeColor="text1"/>
        </w:rPr>
      </w:pPr>
      <w:r w:rsidRPr="00AA42FD">
        <w:rPr>
          <w:rFonts w:ascii="Arial" w:hAnsi="Arial" w:cs="Arial"/>
          <w:color w:val="000000" w:themeColor="text1"/>
        </w:rPr>
        <w:t xml:space="preserve">By using </w:t>
      </w:r>
      <w:r w:rsidR="004B2BEA" w:rsidRPr="00AA42FD">
        <w:rPr>
          <w:rFonts w:ascii="Arial" w:hAnsi="Arial" w:cs="Arial"/>
          <w:color w:val="000000" w:themeColor="text1"/>
        </w:rPr>
        <w:t xml:space="preserve">the performance management cycle and SMART organisation and employees will find it much easier </w:t>
      </w:r>
      <w:r w:rsidR="00563A8B" w:rsidRPr="00AA42FD">
        <w:rPr>
          <w:rFonts w:ascii="Arial" w:hAnsi="Arial" w:cs="Arial"/>
          <w:color w:val="000000" w:themeColor="text1"/>
        </w:rPr>
        <w:t xml:space="preserve">to not only set objectives and goals but also achieve them within the given timescales. </w:t>
      </w:r>
    </w:p>
    <w:p w14:paraId="09BC3542" w14:textId="1453D41C" w:rsidR="00F55649" w:rsidRPr="00AA42FD" w:rsidRDefault="00F55649" w:rsidP="00F55649">
      <w:pPr>
        <w:pStyle w:val="JA"/>
        <w:shd w:val="clear" w:color="auto" w:fill="FFFFFF"/>
        <w:spacing w:after="0"/>
        <w:textAlignment w:val="baseline"/>
        <w:rPr>
          <w:rFonts w:ascii="Arial" w:hAnsi="Arial" w:cs="Arial"/>
          <w:color w:val="000000" w:themeColor="text1"/>
        </w:rPr>
      </w:pPr>
    </w:p>
    <w:p w14:paraId="6EFCF350" w14:textId="77777777" w:rsidR="00F55649" w:rsidRPr="00AA42FD" w:rsidRDefault="00F55649" w:rsidP="00F55649">
      <w:pPr>
        <w:pStyle w:val="JA"/>
        <w:shd w:val="clear" w:color="auto" w:fill="FFFFFF"/>
        <w:spacing w:after="0"/>
        <w:textAlignment w:val="baseline"/>
        <w:rPr>
          <w:rFonts w:ascii="Arial" w:hAnsi="Arial" w:cs="Arial"/>
          <w:color w:val="000000" w:themeColor="text1"/>
        </w:rPr>
      </w:pPr>
    </w:p>
    <w:p w14:paraId="702087C5" w14:textId="0BF170C7" w:rsidR="00414919" w:rsidRPr="00AA42FD" w:rsidRDefault="00414919">
      <w:pPr>
        <w:pStyle w:val="Heading3"/>
        <w:rPr>
          <w:rFonts w:ascii="Arial" w:eastAsia="Calibri" w:hAnsi="Arial" w:cs="Arial"/>
          <w:color w:val="000000" w:themeColor="text1"/>
          <w:sz w:val="22"/>
          <w:szCs w:val="22"/>
        </w:rPr>
      </w:pPr>
      <w:bookmarkStart w:id="5" w:name="_Toc113014686"/>
      <w:r w:rsidRPr="00AA42FD">
        <w:rPr>
          <w:rFonts w:ascii="Arial" w:eastAsia="Calibri" w:hAnsi="Arial" w:cs="Arial"/>
          <w:color w:val="000000" w:themeColor="text1"/>
          <w:sz w:val="22"/>
          <w:szCs w:val="22"/>
        </w:rPr>
        <w:t>Critically evaluate development vehicles available to an organisation appropriate to the development needs of the individual</w:t>
      </w:r>
      <w:bookmarkEnd w:id="5"/>
    </w:p>
    <w:p w14:paraId="48802E47" w14:textId="787C252B" w:rsidR="007E4298" w:rsidRPr="00AA42FD" w:rsidRDefault="007E4298" w:rsidP="007E4298">
      <w:pPr>
        <w:rPr>
          <w:rFonts w:ascii="Arial" w:hAnsi="Arial" w:cs="Arial"/>
          <w:color w:val="000000" w:themeColor="text1"/>
        </w:rPr>
      </w:pPr>
    </w:p>
    <w:p w14:paraId="3D7A53DF" w14:textId="77777777" w:rsidR="008C5F4F" w:rsidRPr="00AA42FD" w:rsidRDefault="00A7269D" w:rsidP="007E4298">
      <w:pPr>
        <w:rPr>
          <w:rFonts w:ascii="Arial" w:hAnsi="Arial" w:cs="Arial"/>
          <w:color w:val="000000" w:themeColor="text1"/>
        </w:rPr>
      </w:pPr>
      <w:r w:rsidRPr="00AA42FD">
        <w:rPr>
          <w:rFonts w:ascii="Arial" w:hAnsi="Arial" w:cs="Arial"/>
          <w:color w:val="000000" w:themeColor="text1"/>
        </w:rPr>
        <w:t>There are many different types of development vehicles available for organisations to use however many organisations</w:t>
      </w:r>
      <w:r w:rsidR="001D13C1" w:rsidRPr="00AA42FD">
        <w:rPr>
          <w:rFonts w:ascii="Arial" w:hAnsi="Arial" w:cs="Arial"/>
          <w:color w:val="000000" w:themeColor="text1"/>
        </w:rPr>
        <w:t xml:space="preserve"> stick with one style to manage all employees. Some of the popular development vehic</w:t>
      </w:r>
      <w:r w:rsidR="00604C3B" w:rsidRPr="00AA42FD">
        <w:rPr>
          <w:rFonts w:ascii="Arial" w:hAnsi="Arial" w:cs="Arial"/>
          <w:color w:val="000000" w:themeColor="text1"/>
        </w:rPr>
        <w:t xml:space="preserve">les include Management by Objective, </w:t>
      </w:r>
      <w:r w:rsidR="00801062" w:rsidRPr="00AA42FD">
        <w:rPr>
          <w:rFonts w:ascii="Arial" w:hAnsi="Arial" w:cs="Arial"/>
          <w:color w:val="000000" w:themeColor="text1"/>
        </w:rPr>
        <w:t xml:space="preserve">Objectives and Key Results </w:t>
      </w:r>
      <w:r w:rsidR="00801062" w:rsidRPr="00AA42FD">
        <w:rPr>
          <w:rFonts w:ascii="Arial" w:hAnsi="Arial" w:cs="Arial"/>
          <w:color w:val="000000" w:themeColor="text1"/>
        </w:rPr>
        <w:t xml:space="preserve">and </w:t>
      </w:r>
      <w:r w:rsidR="000A146E" w:rsidRPr="00AA42FD">
        <w:rPr>
          <w:rFonts w:ascii="Arial" w:hAnsi="Arial" w:cs="Arial"/>
          <w:color w:val="000000" w:themeColor="text1"/>
        </w:rPr>
        <w:t>360 Degree Feedback</w:t>
      </w:r>
      <w:r w:rsidR="00801062" w:rsidRPr="00AA42FD">
        <w:rPr>
          <w:rFonts w:ascii="Arial" w:hAnsi="Arial" w:cs="Arial"/>
          <w:color w:val="000000" w:themeColor="text1"/>
        </w:rPr>
        <w:t xml:space="preserve">. </w:t>
      </w:r>
    </w:p>
    <w:p w14:paraId="6AAF2820" w14:textId="19E48A4A" w:rsidR="008C5F4F" w:rsidRPr="00AA42FD" w:rsidRDefault="008C5F4F" w:rsidP="008C5F4F">
      <w:pPr>
        <w:pStyle w:val="NormalWeb"/>
        <w:shd w:val="clear" w:color="auto" w:fill="FFFFFF"/>
        <w:spacing w:before="120" w:beforeAutospacing="0" w:after="120" w:afterAutospacing="0"/>
        <w:rPr>
          <w:rFonts w:ascii="Arial" w:hAnsi="Arial" w:cs="Arial"/>
          <w:color w:val="000000" w:themeColor="text1"/>
          <w:sz w:val="22"/>
          <w:szCs w:val="22"/>
        </w:rPr>
      </w:pPr>
      <w:r w:rsidRPr="00AA42FD">
        <w:rPr>
          <w:rFonts w:ascii="Arial" w:hAnsi="Arial" w:cs="Arial"/>
          <w:color w:val="000000" w:themeColor="text1"/>
          <w:sz w:val="22"/>
          <w:szCs w:val="22"/>
        </w:rPr>
        <w:t>Management by objectives (MBO), also</w:t>
      </w:r>
      <w:r w:rsidR="009509DC" w:rsidRPr="00AA42FD">
        <w:rPr>
          <w:rFonts w:ascii="Arial" w:hAnsi="Arial" w:cs="Arial"/>
          <w:color w:val="000000" w:themeColor="text1"/>
          <w:sz w:val="22"/>
          <w:szCs w:val="22"/>
        </w:rPr>
        <w:t xml:space="preserve"> commonly</w:t>
      </w:r>
      <w:r w:rsidRPr="00AA42FD">
        <w:rPr>
          <w:rFonts w:ascii="Arial" w:hAnsi="Arial" w:cs="Arial"/>
          <w:color w:val="000000" w:themeColor="text1"/>
          <w:sz w:val="22"/>
          <w:szCs w:val="22"/>
        </w:rPr>
        <w:t xml:space="preserve"> known as management by planning (MBP), was first popularized by</w:t>
      </w:r>
      <w:r w:rsidR="00E331EF" w:rsidRPr="00AA42FD">
        <w:rPr>
          <w:rFonts w:ascii="Arial" w:hAnsi="Arial" w:cs="Arial"/>
          <w:color w:val="000000" w:themeColor="text1"/>
          <w:sz w:val="22"/>
          <w:szCs w:val="22"/>
        </w:rPr>
        <w:t xml:space="preserve"> Peter Drucker </w:t>
      </w:r>
      <w:r w:rsidRPr="00AA42FD">
        <w:rPr>
          <w:rFonts w:ascii="Arial" w:hAnsi="Arial" w:cs="Arial"/>
          <w:color w:val="000000" w:themeColor="text1"/>
          <w:sz w:val="22"/>
          <w:szCs w:val="22"/>
        </w:rPr>
        <w:t>in his 1954 book The Practice of Management.</w:t>
      </w:r>
      <w:r w:rsidR="00E331EF" w:rsidRPr="00AA42FD">
        <w:rPr>
          <w:rFonts w:ascii="Arial" w:hAnsi="Arial" w:cs="Arial"/>
          <w:color w:val="000000" w:themeColor="text1"/>
          <w:sz w:val="22"/>
          <w:szCs w:val="22"/>
        </w:rPr>
        <w:t xml:space="preserve"> </w:t>
      </w:r>
      <w:r w:rsidRPr="00AA42FD">
        <w:rPr>
          <w:rFonts w:ascii="Arial" w:hAnsi="Arial" w:cs="Arial"/>
          <w:color w:val="000000" w:themeColor="text1"/>
          <w:sz w:val="22"/>
          <w:szCs w:val="22"/>
        </w:rPr>
        <w:t>Management by objectives is the process of defining specific objectives within an organization that </w:t>
      </w:r>
      <w:r w:rsidR="00E331EF" w:rsidRPr="00AA42FD">
        <w:rPr>
          <w:rFonts w:ascii="Arial" w:hAnsi="Arial" w:cs="Arial"/>
          <w:color w:val="000000" w:themeColor="text1"/>
          <w:sz w:val="22"/>
          <w:szCs w:val="22"/>
        </w:rPr>
        <w:t xml:space="preserve">management </w:t>
      </w:r>
      <w:r w:rsidRPr="00AA42FD">
        <w:rPr>
          <w:rFonts w:ascii="Arial" w:hAnsi="Arial" w:cs="Arial"/>
          <w:color w:val="000000" w:themeColor="text1"/>
          <w:sz w:val="22"/>
          <w:szCs w:val="22"/>
        </w:rPr>
        <w:t xml:space="preserve">can </w:t>
      </w:r>
      <w:r w:rsidR="00061E27" w:rsidRPr="00AA42FD">
        <w:rPr>
          <w:rFonts w:ascii="Arial" w:hAnsi="Arial" w:cs="Arial"/>
          <w:color w:val="000000" w:themeColor="text1"/>
          <w:sz w:val="22"/>
          <w:szCs w:val="22"/>
        </w:rPr>
        <w:t>use</w:t>
      </w:r>
      <w:r w:rsidRPr="00AA42FD">
        <w:rPr>
          <w:rFonts w:ascii="Arial" w:hAnsi="Arial" w:cs="Arial"/>
          <w:color w:val="000000" w:themeColor="text1"/>
          <w:sz w:val="22"/>
          <w:szCs w:val="22"/>
        </w:rPr>
        <w:t xml:space="preserve"> to </w:t>
      </w:r>
      <w:r w:rsidR="00BE5AA0" w:rsidRPr="00AA42FD">
        <w:rPr>
          <w:rFonts w:ascii="Arial" w:hAnsi="Arial" w:cs="Arial"/>
          <w:color w:val="000000" w:themeColor="text1"/>
          <w:sz w:val="22"/>
          <w:szCs w:val="22"/>
        </w:rPr>
        <w:t xml:space="preserve">help with </w:t>
      </w:r>
      <w:r w:rsidR="00A623F3" w:rsidRPr="00AA42FD">
        <w:rPr>
          <w:rFonts w:ascii="Arial" w:hAnsi="Arial" w:cs="Arial"/>
          <w:color w:val="000000" w:themeColor="text1"/>
          <w:sz w:val="22"/>
          <w:szCs w:val="22"/>
        </w:rPr>
        <w:t>employee’s</w:t>
      </w:r>
      <w:r w:rsidR="00BE5AA0" w:rsidRPr="00AA42FD">
        <w:rPr>
          <w:rFonts w:ascii="Arial" w:hAnsi="Arial" w:cs="Arial"/>
          <w:color w:val="000000" w:themeColor="text1"/>
          <w:sz w:val="22"/>
          <w:szCs w:val="22"/>
        </w:rPr>
        <w:t xml:space="preserve"> organisation</w:t>
      </w:r>
      <w:r w:rsidRPr="00AA42FD">
        <w:rPr>
          <w:rFonts w:ascii="Arial" w:hAnsi="Arial" w:cs="Arial"/>
          <w:color w:val="000000" w:themeColor="text1"/>
          <w:sz w:val="22"/>
          <w:szCs w:val="22"/>
        </w:rPr>
        <w:t>, then deciding how to achieve each objective in sequence. This process allows managers to take work that needs to be done one step at a time to allow for a calm, yet productive work environment. In this system of management, individual goals are synchronized with the goals of the organization.</w:t>
      </w:r>
    </w:p>
    <w:p w14:paraId="5CA3393A" w14:textId="2F67EDE2" w:rsidR="008C5F4F" w:rsidRPr="00AA42FD" w:rsidRDefault="008C5F4F" w:rsidP="008C5F4F">
      <w:pPr>
        <w:pStyle w:val="NormalWeb"/>
        <w:shd w:val="clear" w:color="auto" w:fill="FFFFFF"/>
        <w:spacing w:before="120" w:beforeAutospacing="0" w:after="120" w:afterAutospacing="0"/>
        <w:rPr>
          <w:rFonts w:ascii="Arial" w:hAnsi="Arial" w:cs="Arial"/>
          <w:color w:val="000000" w:themeColor="text1"/>
          <w:sz w:val="22"/>
          <w:szCs w:val="22"/>
        </w:rPr>
      </w:pPr>
      <w:r w:rsidRPr="00AA42FD">
        <w:rPr>
          <w:rFonts w:ascii="Arial" w:hAnsi="Arial" w:cs="Arial"/>
          <w:color w:val="000000" w:themeColor="text1"/>
          <w:sz w:val="22"/>
          <w:szCs w:val="22"/>
        </w:rPr>
        <w:t>An important part of MBO is the measurement and comparison of an </w:t>
      </w:r>
      <w:r w:rsidR="00CB4E30" w:rsidRPr="00AA42FD">
        <w:rPr>
          <w:rFonts w:ascii="Arial" w:hAnsi="Arial" w:cs="Arial"/>
          <w:color w:val="000000" w:themeColor="text1"/>
          <w:sz w:val="22"/>
          <w:szCs w:val="22"/>
        </w:rPr>
        <w:t>employee</w:t>
      </w:r>
      <w:r w:rsidRPr="00AA42FD">
        <w:rPr>
          <w:rFonts w:ascii="Arial" w:hAnsi="Arial" w:cs="Arial"/>
          <w:color w:val="000000" w:themeColor="text1"/>
          <w:sz w:val="22"/>
          <w:szCs w:val="22"/>
        </w:rPr>
        <w:t>'s actual </w:t>
      </w:r>
      <w:r w:rsidR="00CB4E30" w:rsidRPr="00AA42FD">
        <w:rPr>
          <w:rFonts w:ascii="Arial" w:hAnsi="Arial" w:cs="Arial"/>
          <w:color w:val="000000" w:themeColor="text1"/>
          <w:sz w:val="22"/>
          <w:szCs w:val="22"/>
        </w:rPr>
        <w:t xml:space="preserve">performance </w:t>
      </w:r>
      <w:r w:rsidRPr="00AA42FD">
        <w:rPr>
          <w:rFonts w:ascii="Arial" w:hAnsi="Arial" w:cs="Arial"/>
          <w:color w:val="000000" w:themeColor="text1"/>
          <w:sz w:val="22"/>
          <w:szCs w:val="22"/>
        </w:rPr>
        <w:t>with the standards set. Ideally, when</w:t>
      </w:r>
      <w:r w:rsidR="005E1DCD" w:rsidRPr="00AA42FD">
        <w:rPr>
          <w:rFonts w:ascii="Arial" w:hAnsi="Arial" w:cs="Arial"/>
          <w:color w:val="000000" w:themeColor="text1"/>
          <w:sz w:val="22"/>
          <w:szCs w:val="22"/>
        </w:rPr>
        <w:t xml:space="preserve"> the</w:t>
      </w:r>
      <w:r w:rsidRPr="00AA42FD">
        <w:rPr>
          <w:rFonts w:ascii="Arial" w:hAnsi="Arial" w:cs="Arial"/>
          <w:color w:val="000000" w:themeColor="text1"/>
          <w:sz w:val="22"/>
          <w:szCs w:val="22"/>
        </w:rPr>
        <w:t xml:space="preserve"> employees themselves have been involved with the </w:t>
      </w:r>
      <w:r w:rsidR="006E53FE" w:rsidRPr="00AA42FD">
        <w:rPr>
          <w:rFonts w:ascii="Arial" w:hAnsi="Arial" w:cs="Arial"/>
          <w:color w:val="000000" w:themeColor="text1"/>
          <w:sz w:val="22"/>
          <w:szCs w:val="22"/>
        </w:rPr>
        <w:t>goal</w:t>
      </w:r>
      <w:r w:rsidR="005E1DCD" w:rsidRPr="00AA42FD">
        <w:rPr>
          <w:rFonts w:ascii="Arial" w:hAnsi="Arial" w:cs="Arial"/>
          <w:color w:val="000000" w:themeColor="text1"/>
          <w:sz w:val="22"/>
          <w:szCs w:val="22"/>
        </w:rPr>
        <w:t xml:space="preserve"> setting </w:t>
      </w:r>
      <w:r w:rsidRPr="00AA42FD">
        <w:rPr>
          <w:rFonts w:ascii="Arial" w:hAnsi="Arial" w:cs="Arial"/>
          <w:color w:val="000000" w:themeColor="text1"/>
          <w:sz w:val="22"/>
          <w:szCs w:val="22"/>
        </w:rPr>
        <w:t xml:space="preserve">and choosing the course of action to be followed by them, they are more likely to </w:t>
      </w:r>
      <w:r w:rsidR="006E53FE" w:rsidRPr="00AA42FD">
        <w:rPr>
          <w:rFonts w:ascii="Arial" w:hAnsi="Arial" w:cs="Arial"/>
          <w:color w:val="000000" w:themeColor="text1"/>
          <w:sz w:val="22"/>
          <w:szCs w:val="22"/>
        </w:rPr>
        <w:t>fulfil</w:t>
      </w:r>
      <w:r w:rsidRPr="00AA42FD">
        <w:rPr>
          <w:rFonts w:ascii="Arial" w:hAnsi="Arial" w:cs="Arial"/>
          <w:color w:val="000000" w:themeColor="text1"/>
          <w:sz w:val="22"/>
          <w:szCs w:val="22"/>
        </w:rPr>
        <w:t xml:space="preserve"> their responsibilities</w:t>
      </w:r>
      <w:r w:rsidR="006E53FE" w:rsidRPr="00AA42FD">
        <w:rPr>
          <w:rFonts w:ascii="Arial" w:hAnsi="Arial" w:cs="Arial"/>
          <w:color w:val="000000" w:themeColor="text1"/>
          <w:sz w:val="22"/>
          <w:szCs w:val="22"/>
        </w:rPr>
        <w:t xml:space="preserve"> and meet individual goals/task</w:t>
      </w:r>
      <w:r w:rsidR="00D06B04" w:rsidRPr="00AA42FD">
        <w:rPr>
          <w:rFonts w:ascii="Arial" w:hAnsi="Arial" w:cs="Arial"/>
          <w:color w:val="000000" w:themeColor="text1"/>
          <w:sz w:val="22"/>
          <w:szCs w:val="22"/>
        </w:rPr>
        <w:t>s.</w:t>
      </w:r>
      <w:r w:rsidR="006E53FE" w:rsidRPr="00AA42FD">
        <w:rPr>
          <w:rFonts w:ascii="Arial" w:hAnsi="Arial" w:cs="Arial"/>
          <w:color w:val="000000" w:themeColor="text1"/>
          <w:sz w:val="22"/>
          <w:szCs w:val="22"/>
        </w:rPr>
        <w:t xml:space="preserve"> </w:t>
      </w:r>
    </w:p>
    <w:p w14:paraId="7CD74B98" w14:textId="1FC4498C" w:rsidR="008C5F4F" w:rsidRPr="00AA42FD" w:rsidRDefault="008C5F4F" w:rsidP="008C5F4F">
      <w:pPr>
        <w:pStyle w:val="NormalWeb"/>
        <w:shd w:val="clear" w:color="auto" w:fill="FFFFFF"/>
        <w:spacing w:before="120" w:beforeAutospacing="0" w:after="120" w:afterAutospacing="0"/>
        <w:rPr>
          <w:rFonts w:ascii="Arial" w:hAnsi="Arial" w:cs="Arial"/>
          <w:color w:val="000000" w:themeColor="text1"/>
          <w:sz w:val="22"/>
          <w:szCs w:val="22"/>
        </w:rPr>
      </w:pPr>
      <w:r w:rsidRPr="00AA42FD">
        <w:rPr>
          <w:rFonts w:ascii="Arial" w:hAnsi="Arial" w:cs="Arial"/>
          <w:color w:val="000000" w:themeColor="text1"/>
          <w:sz w:val="22"/>
          <w:szCs w:val="22"/>
        </w:rPr>
        <w:t>According to</w:t>
      </w:r>
      <w:r w:rsidR="00D06B04" w:rsidRPr="00AA42FD">
        <w:rPr>
          <w:rFonts w:ascii="Arial" w:hAnsi="Arial" w:cs="Arial"/>
          <w:color w:val="000000" w:themeColor="text1"/>
          <w:sz w:val="22"/>
          <w:szCs w:val="22"/>
          <w:vertAlign w:val="superscript"/>
        </w:rPr>
        <w:t xml:space="preserve"> </w:t>
      </w:r>
      <w:r w:rsidR="00D06B04" w:rsidRPr="00AA42FD">
        <w:rPr>
          <w:rFonts w:ascii="Arial" w:hAnsi="Arial" w:cs="Arial"/>
          <w:color w:val="000000" w:themeColor="text1"/>
          <w:sz w:val="22"/>
          <w:szCs w:val="22"/>
        </w:rPr>
        <w:t xml:space="preserve">George S. </w:t>
      </w:r>
      <w:proofErr w:type="spellStart"/>
      <w:r w:rsidR="00D06B04" w:rsidRPr="00AA42FD">
        <w:rPr>
          <w:rFonts w:ascii="Arial" w:hAnsi="Arial" w:cs="Arial"/>
          <w:color w:val="000000" w:themeColor="text1"/>
          <w:sz w:val="22"/>
          <w:szCs w:val="22"/>
        </w:rPr>
        <w:t>Odiorne</w:t>
      </w:r>
      <w:proofErr w:type="spellEnd"/>
      <w:r w:rsidR="0061279E" w:rsidRPr="00AA42FD">
        <w:rPr>
          <w:rFonts w:ascii="Arial" w:hAnsi="Arial" w:cs="Arial"/>
          <w:color w:val="000000" w:themeColor="text1"/>
          <w:sz w:val="22"/>
          <w:szCs w:val="22"/>
        </w:rPr>
        <w:t xml:space="preserve"> </w:t>
      </w:r>
      <w:r w:rsidR="0061279E" w:rsidRPr="00AA42FD">
        <w:rPr>
          <w:rFonts w:ascii="Arial" w:hAnsi="Arial" w:cs="Arial"/>
          <w:color w:val="000000" w:themeColor="text1"/>
          <w:sz w:val="22"/>
          <w:szCs w:val="22"/>
        </w:rPr>
        <w:t>(</w:t>
      </w:r>
      <w:proofErr w:type="spellStart"/>
      <w:r w:rsidR="0061279E" w:rsidRPr="00AA42FD">
        <w:rPr>
          <w:rFonts w:ascii="Arial" w:hAnsi="Arial" w:cs="Arial"/>
          <w:color w:val="000000" w:themeColor="text1"/>
          <w:sz w:val="22"/>
          <w:szCs w:val="22"/>
        </w:rPr>
        <w:t>Odiorne</w:t>
      </w:r>
      <w:proofErr w:type="spellEnd"/>
      <w:r w:rsidR="0061279E" w:rsidRPr="00AA42FD">
        <w:rPr>
          <w:rFonts w:ascii="Arial" w:hAnsi="Arial" w:cs="Arial"/>
          <w:color w:val="000000" w:themeColor="text1"/>
          <w:sz w:val="22"/>
          <w:szCs w:val="22"/>
        </w:rPr>
        <w:t>, 1966)</w:t>
      </w:r>
      <w:r w:rsidRPr="00AA42FD">
        <w:rPr>
          <w:rFonts w:ascii="Arial" w:hAnsi="Arial" w:cs="Arial"/>
          <w:color w:val="000000" w:themeColor="text1"/>
          <w:sz w:val="22"/>
          <w:szCs w:val="22"/>
        </w:rPr>
        <w:t xml:space="preserve">, the system of management by objectives can be described as a process where the </w:t>
      </w:r>
      <w:r w:rsidR="00F90233" w:rsidRPr="00AA42FD">
        <w:rPr>
          <w:rFonts w:ascii="Arial" w:hAnsi="Arial" w:cs="Arial"/>
          <w:color w:val="000000" w:themeColor="text1"/>
          <w:sz w:val="22"/>
          <w:szCs w:val="22"/>
        </w:rPr>
        <w:t>management</w:t>
      </w:r>
      <w:r w:rsidRPr="00AA42FD">
        <w:rPr>
          <w:rFonts w:ascii="Arial" w:hAnsi="Arial" w:cs="Arial"/>
          <w:color w:val="000000" w:themeColor="text1"/>
          <w:sz w:val="22"/>
          <w:szCs w:val="22"/>
        </w:rPr>
        <w:t xml:space="preserve"> and </w:t>
      </w:r>
      <w:r w:rsidR="00F90233" w:rsidRPr="00AA42FD">
        <w:rPr>
          <w:rFonts w:ascii="Arial" w:hAnsi="Arial" w:cs="Arial"/>
          <w:color w:val="000000" w:themeColor="text1"/>
          <w:sz w:val="22"/>
          <w:szCs w:val="22"/>
        </w:rPr>
        <w:t>employee</w:t>
      </w:r>
      <w:r w:rsidRPr="00AA42FD">
        <w:rPr>
          <w:rFonts w:ascii="Arial" w:hAnsi="Arial" w:cs="Arial"/>
          <w:color w:val="000000" w:themeColor="text1"/>
          <w:sz w:val="22"/>
          <w:szCs w:val="22"/>
        </w:rPr>
        <w:t xml:space="preserve"> jointly identify common </w:t>
      </w:r>
      <w:r w:rsidR="00F90233" w:rsidRPr="00AA42FD">
        <w:rPr>
          <w:rFonts w:ascii="Arial" w:hAnsi="Arial" w:cs="Arial"/>
          <w:color w:val="000000" w:themeColor="text1"/>
          <w:sz w:val="22"/>
          <w:szCs w:val="22"/>
        </w:rPr>
        <w:t>goals</w:t>
      </w:r>
      <w:r w:rsidRPr="00AA42FD">
        <w:rPr>
          <w:rFonts w:ascii="Arial" w:hAnsi="Arial" w:cs="Arial"/>
          <w:color w:val="000000" w:themeColor="text1"/>
          <w:sz w:val="22"/>
          <w:szCs w:val="22"/>
        </w:rPr>
        <w:t xml:space="preserve">, define </w:t>
      </w:r>
      <w:r w:rsidR="003244EB" w:rsidRPr="00AA42FD">
        <w:rPr>
          <w:rFonts w:ascii="Arial" w:hAnsi="Arial" w:cs="Arial"/>
          <w:color w:val="000000" w:themeColor="text1"/>
          <w:sz w:val="22"/>
          <w:szCs w:val="22"/>
        </w:rPr>
        <w:t>everyone’s</w:t>
      </w:r>
      <w:r w:rsidRPr="00AA42FD">
        <w:rPr>
          <w:rFonts w:ascii="Arial" w:hAnsi="Arial" w:cs="Arial"/>
          <w:color w:val="000000" w:themeColor="text1"/>
          <w:sz w:val="22"/>
          <w:szCs w:val="22"/>
        </w:rPr>
        <w:t xml:space="preserve"> </w:t>
      </w:r>
      <w:r w:rsidR="00B92287" w:rsidRPr="00AA42FD">
        <w:rPr>
          <w:rFonts w:ascii="Arial" w:hAnsi="Arial" w:cs="Arial"/>
          <w:color w:val="000000" w:themeColor="text1"/>
          <w:sz w:val="22"/>
          <w:szCs w:val="22"/>
        </w:rPr>
        <w:t>main</w:t>
      </w:r>
      <w:r w:rsidRPr="00AA42FD">
        <w:rPr>
          <w:rFonts w:ascii="Arial" w:hAnsi="Arial" w:cs="Arial"/>
          <w:color w:val="000000" w:themeColor="text1"/>
          <w:sz w:val="22"/>
          <w:szCs w:val="22"/>
        </w:rPr>
        <w:t xml:space="preserve"> areas of responsibility in terms of the results expected of him or her, and use these measures as guides for operating the unit and assessing the contribution of each of its members. MBO refers to the process of setting goals for the employees so that they know what they are supposed to do at the workplace. Management by Objectives defines roles and responsibilities for the employees and help them </w:t>
      </w:r>
      <w:r w:rsidR="003244EB" w:rsidRPr="00AA42FD">
        <w:rPr>
          <w:rFonts w:ascii="Arial" w:hAnsi="Arial" w:cs="Arial"/>
          <w:color w:val="000000" w:themeColor="text1"/>
          <w:sz w:val="22"/>
          <w:szCs w:val="22"/>
        </w:rPr>
        <w:t>path</w:t>
      </w:r>
      <w:r w:rsidRPr="00AA42FD">
        <w:rPr>
          <w:rFonts w:ascii="Arial" w:hAnsi="Arial" w:cs="Arial"/>
          <w:color w:val="000000" w:themeColor="text1"/>
          <w:sz w:val="22"/>
          <w:szCs w:val="22"/>
        </w:rPr>
        <w:t xml:space="preserve"> out their future course of action in the organization.</w:t>
      </w:r>
    </w:p>
    <w:p w14:paraId="484631D6" w14:textId="0F468CD7" w:rsidR="001A21C4" w:rsidRPr="00AA42FD" w:rsidRDefault="00186B85" w:rsidP="008C5F4F">
      <w:pPr>
        <w:pStyle w:val="NormalWeb"/>
        <w:shd w:val="clear" w:color="auto" w:fill="FFFFFF"/>
        <w:spacing w:before="120" w:beforeAutospacing="0" w:after="120" w:afterAutospacing="0"/>
        <w:rPr>
          <w:rStyle w:val="Strong"/>
          <w:rFonts w:ascii="Arial" w:hAnsi="Arial" w:cs="Arial"/>
          <w:b w:val="0"/>
          <w:bCs w:val="0"/>
          <w:color w:val="000000" w:themeColor="text1"/>
          <w:sz w:val="22"/>
          <w:szCs w:val="22"/>
          <w:bdr w:val="none" w:sz="0" w:space="0" w:color="auto" w:frame="1"/>
        </w:rPr>
      </w:pPr>
      <w:r w:rsidRPr="00AA42FD">
        <w:rPr>
          <w:rFonts w:ascii="Arial" w:hAnsi="Arial" w:cs="Arial"/>
          <w:color w:val="000000" w:themeColor="text1"/>
          <w:sz w:val="22"/>
          <w:szCs w:val="22"/>
        </w:rPr>
        <w:t xml:space="preserve">Management by Objective can also link back to the SMART analogy </w:t>
      </w:r>
      <w:r w:rsidR="00C90A27" w:rsidRPr="00AA42FD">
        <w:rPr>
          <w:rFonts w:ascii="Arial" w:hAnsi="Arial" w:cs="Arial"/>
          <w:color w:val="000000" w:themeColor="text1"/>
          <w:sz w:val="22"/>
          <w:szCs w:val="22"/>
        </w:rPr>
        <w:t>where your manager would set your specific goals</w:t>
      </w:r>
      <w:r w:rsidR="007F2D5C" w:rsidRPr="00AA42FD">
        <w:rPr>
          <w:rFonts w:ascii="Arial" w:hAnsi="Arial" w:cs="Arial"/>
          <w:color w:val="000000" w:themeColor="text1"/>
          <w:sz w:val="22"/>
          <w:szCs w:val="22"/>
        </w:rPr>
        <w:t xml:space="preserve">, </w:t>
      </w:r>
      <w:r w:rsidR="009F1B2A" w:rsidRPr="00AA42FD">
        <w:rPr>
          <w:rStyle w:val="Strong"/>
          <w:rFonts w:ascii="Arial" w:hAnsi="Arial" w:cs="Arial"/>
          <w:b w:val="0"/>
          <w:bCs w:val="0"/>
          <w:color w:val="000000" w:themeColor="text1"/>
          <w:sz w:val="22"/>
          <w:szCs w:val="22"/>
          <w:bdr w:val="none" w:sz="0" w:space="0" w:color="auto" w:frame="1"/>
        </w:rPr>
        <w:t>explain how this goal would be</w:t>
      </w:r>
      <w:r w:rsidR="007F2D5C" w:rsidRPr="00AA42FD">
        <w:rPr>
          <w:rStyle w:val="Strong"/>
          <w:rFonts w:ascii="Arial" w:hAnsi="Arial" w:cs="Arial"/>
          <w:b w:val="0"/>
          <w:bCs w:val="0"/>
          <w:color w:val="000000" w:themeColor="text1"/>
          <w:sz w:val="22"/>
          <w:szCs w:val="22"/>
          <w:bdr w:val="none" w:sz="0" w:space="0" w:color="auto" w:frame="1"/>
        </w:rPr>
        <w:t xml:space="preserve"> </w:t>
      </w:r>
      <w:r w:rsidR="009F1B2A" w:rsidRPr="00AA42FD">
        <w:rPr>
          <w:rStyle w:val="Strong"/>
          <w:rFonts w:ascii="Arial" w:hAnsi="Arial" w:cs="Arial"/>
          <w:b w:val="0"/>
          <w:bCs w:val="0"/>
          <w:color w:val="000000" w:themeColor="text1"/>
          <w:sz w:val="22"/>
          <w:szCs w:val="22"/>
          <w:bdr w:val="none" w:sz="0" w:space="0" w:color="auto" w:frame="1"/>
        </w:rPr>
        <w:t>m</w:t>
      </w:r>
      <w:r w:rsidR="007F2D5C" w:rsidRPr="00AA42FD">
        <w:rPr>
          <w:rStyle w:val="Strong"/>
          <w:rFonts w:ascii="Arial" w:hAnsi="Arial" w:cs="Arial"/>
          <w:b w:val="0"/>
          <w:bCs w:val="0"/>
          <w:color w:val="000000" w:themeColor="text1"/>
          <w:sz w:val="22"/>
          <w:szCs w:val="22"/>
          <w:bdr w:val="none" w:sz="0" w:space="0" w:color="auto" w:frame="1"/>
        </w:rPr>
        <w:t>easur</w:t>
      </w:r>
      <w:r w:rsidR="009F1B2A" w:rsidRPr="00AA42FD">
        <w:rPr>
          <w:rStyle w:val="Strong"/>
          <w:rFonts w:ascii="Arial" w:hAnsi="Arial" w:cs="Arial"/>
          <w:b w:val="0"/>
          <w:bCs w:val="0"/>
          <w:color w:val="000000" w:themeColor="text1"/>
          <w:sz w:val="22"/>
          <w:szCs w:val="22"/>
          <w:bdr w:val="none" w:sz="0" w:space="0" w:color="auto" w:frame="1"/>
        </w:rPr>
        <w:t>ed</w:t>
      </w:r>
      <w:r w:rsidR="007F2D5C" w:rsidRPr="00AA42FD">
        <w:rPr>
          <w:rStyle w:val="Strong"/>
          <w:rFonts w:ascii="Arial" w:hAnsi="Arial" w:cs="Arial"/>
          <w:b w:val="0"/>
          <w:bCs w:val="0"/>
          <w:color w:val="000000" w:themeColor="text1"/>
          <w:sz w:val="22"/>
          <w:szCs w:val="22"/>
          <w:bdr w:val="none" w:sz="0" w:space="0" w:color="auto" w:frame="1"/>
        </w:rPr>
        <w:t xml:space="preserve">, </w:t>
      </w:r>
      <w:r w:rsidR="009F1B2A" w:rsidRPr="00AA42FD">
        <w:rPr>
          <w:rStyle w:val="Strong"/>
          <w:rFonts w:ascii="Arial" w:hAnsi="Arial" w:cs="Arial"/>
          <w:b w:val="0"/>
          <w:bCs w:val="0"/>
          <w:color w:val="000000" w:themeColor="text1"/>
          <w:sz w:val="22"/>
          <w:szCs w:val="22"/>
          <w:bdr w:val="none" w:sz="0" w:space="0" w:color="auto" w:frame="1"/>
        </w:rPr>
        <w:t>the goal will be a</w:t>
      </w:r>
      <w:r w:rsidR="007F2D5C" w:rsidRPr="00AA42FD">
        <w:rPr>
          <w:rStyle w:val="Strong"/>
          <w:rFonts w:ascii="Arial" w:hAnsi="Arial" w:cs="Arial"/>
          <w:b w:val="0"/>
          <w:bCs w:val="0"/>
          <w:color w:val="000000" w:themeColor="text1"/>
          <w:sz w:val="22"/>
          <w:szCs w:val="22"/>
          <w:bdr w:val="none" w:sz="0" w:space="0" w:color="auto" w:frame="1"/>
        </w:rPr>
        <w:t xml:space="preserve">ttainable, </w:t>
      </w:r>
      <w:r w:rsidR="009F1B2A" w:rsidRPr="00AA42FD">
        <w:rPr>
          <w:rStyle w:val="Strong"/>
          <w:rFonts w:ascii="Arial" w:hAnsi="Arial" w:cs="Arial"/>
          <w:b w:val="0"/>
          <w:bCs w:val="0"/>
          <w:color w:val="000000" w:themeColor="text1"/>
          <w:sz w:val="22"/>
          <w:szCs w:val="22"/>
          <w:bdr w:val="none" w:sz="0" w:space="0" w:color="auto" w:frame="1"/>
        </w:rPr>
        <w:t>and r</w:t>
      </w:r>
      <w:r w:rsidR="007F2D5C" w:rsidRPr="00AA42FD">
        <w:rPr>
          <w:rStyle w:val="Strong"/>
          <w:rFonts w:ascii="Arial" w:hAnsi="Arial" w:cs="Arial"/>
          <w:b w:val="0"/>
          <w:bCs w:val="0"/>
          <w:color w:val="000000" w:themeColor="text1"/>
          <w:sz w:val="22"/>
          <w:szCs w:val="22"/>
          <w:bdr w:val="none" w:sz="0" w:space="0" w:color="auto" w:frame="1"/>
        </w:rPr>
        <w:t>elevant</w:t>
      </w:r>
      <w:r w:rsidR="009F1B2A" w:rsidRPr="00AA42FD">
        <w:rPr>
          <w:rStyle w:val="Strong"/>
          <w:rFonts w:ascii="Arial" w:hAnsi="Arial" w:cs="Arial"/>
          <w:b w:val="0"/>
          <w:bCs w:val="0"/>
          <w:color w:val="000000" w:themeColor="text1"/>
          <w:sz w:val="22"/>
          <w:szCs w:val="22"/>
          <w:bdr w:val="none" w:sz="0" w:space="0" w:color="auto" w:frame="1"/>
        </w:rPr>
        <w:t xml:space="preserve"> to your job role</w:t>
      </w:r>
      <w:r w:rsidR="007F2D5C" w:rsidRPr="00AA42FD">
        <w:rPr>
          <w:rStyle w:val="Strong"/>
          <w:rFonts w:ascii="Arial" w:hAnsi="Arial" w:cs="Arial"/>
          <w:b w:val="0"/>
          <w:bCs w:val="0"/>
          <w:color w:val="000000" w:themeColor="text1"/>
          <w:sz w:val="22"/>
          <w:szCs w:val="22"/>
          <w:bdr w:val="none" w:sz="0" w:space="0" w:color="auto" w:frame="1"/>
        </w:rPr>
        <w:t>, and</w:t>
      </w:r>
      <w:r w:rsidR="009F1B2A" w:rsidRPr="00AA42FD">
        <w:rPr>
          <w:rStyle w:val="Strong"/>
          <w:rFonts w:ascii="Arial" w:hAnsi="Arial" w:cs="Arial"/>
          <w:b w:val="0"/>
          <w:bCs w:val="0"/>
          <w:color w:val="000000" w:themeColor="text1"/>
          <w:sz w:val="22"/>
          <w:szCs w:val="22"/>
          <w:bdr w:val="none" w:sz="0" w:space="0" w:color="auto" w:frame="1"/>
        </w:rPr>
        <w:t xml:space="preserve"> completed in a t</w:t>
      </w:r>
      <w:r w:rsidR="007F2D5C" w:rsidRPr="00AA42FD">
        <w:rPr>
          <w:rStyle w:val="Strong"/>
          <w:rFonts w:ascii="Arial" w:hAnsi="Arial" w:cs="Arial"/>
          <w:b w:val="0"/>
          <w:bCs w:val="0"/>
          <w:color w:val="000000" w:themeColor="text1"/>
          <w:sz w:val="22"/>
          <w:szCs w:val="22"/>
          <w:bdr w:val="none" w:sz="0" w:space="0" w:color="auto" w:frame="1"/>
        </w:rPr>
        <w:t>imely</w:t>
      </w:r>
      <w:r w:rsidR="00C975EC" w:rsidRPr="00AA42FD">
        <w:rPr>
          <w:rStyle w:val="Strong"/>
          <w:rFonts w:ascii="Arial" w:hAnsi="Arial" w:cs="Arial"/>
          <w:b w:val="0"/>
          <w:bCs w:val="0"/>
          <w:color w:val="000000" w:themeColor="text1"/>
          <w:sz w:val="22"/>
          <w:szCs w:val="22"/>
          <w:bdr w:val="none" w:sz="0" w:space="0" w:color="auto" w:frame="1"/>
        </w:rPr>
        <w:t xml:space="preserve"> manner. </w:t>
      </w:r>
    </w:p>
    <w:p w14:paraId="2095BB5F" w14:textId="5F3DA3F8" w:rsidR="00C975EC" w:rsidRPr="00AA42FD" w:rsidRDefault="00C975EC" w:rsidP="008C5F4F">
      <w:pPr>
        <w:pStyle w:val="NormalWeb"/>
        <w:shd w:val="clear" w:color="auto" w:fill="FFFFFF"/>
        <w:spacing w:before="120" w:beforeAutospacing="0" w:after="120" w:afterAutospacing="0"/>
        <w:rPr>
          <w:rStyle w:val="Strong"/>
          <w:rFonts w:ascii="Arial" w:hAnsi="Arial" w:cs="Arial"/>
          <w:b w:val="0"/>
          <w:bCs w:val="0"/>
          <w:color w:val="000000" w:themeColor="text1"/>
          <w:sz w:val="22"/>
          <w:szCs w:val="22"/>
          <w:bdr w:val="none" w:sz="0" w:space="0" w:color="auto" w:frame="1"/>
        </w:rPr>
      </w:pPr>
    </w:p>
    <w:p w14:paraId="2B76B7DE" w14:textId="0F258CF4" w:rsidR="00E65FD9" w:rsidRPr="00AA42FD" w:rsidRDefault="00562A57" w:rsidP="00E65FD9">
      <w:pPr>
        <w:pStyle w:val="NormalWeb"/>
        <w:shd w:val="clear" w:color="auto" w:fill="FFFFFF"/>
        <w:spacing w:before="120" w:beforeAutospacing="0" w:after="120" w:afterAutospacing="0"/>
        <w:rPr>
          <w:rFonts w:ascii="Arial" w:hAnsi="Arial" w:cs="Arial"/>
          <w:color w:val="000000" w:themeColor="text1"/>
          <w:sz w:val="22"/>
          <w:szCs w:val="22"/>
        </w:rPr>
      </w:pPr>
      <w:r w:rsidRPr="00AA42FD">
        <w:rPr>
          <w:rStyle w:val="Strong"/>
          <w:rFonts w:ascii="Arial" w:hAnsi="Arial" w:cs="Arial"/>
          <w:b w:val="0"/>
          <w:bCs w:val="0"/>
          <w:color w:val="000000" w:themeColor="text1"/>
          <w:sz w:val="22"/>
          <w:szCs w:val="22"/>
          <w:bdr w:val="none" w:sz="0" w:space="0" w:color="auto" w:frame="1"/>
        </w:rPr>
        <w:t xml:space="preserve">Another commonly used development vehicle is </w:t>
      </w:r>
      <w:r w:rsidR="00D4703D" w:rsidRPr="00AA42FD">
        <w:rPr>
          <w:rStyle w:val="Strong"/>
          <w:rFonts w:ascii="Arial" w:hAnsi="Arial" w:cs="Arial"/>
          <w:b w:val="0"/>
          <w:bCs w:val="0"/>
          <w:color w:val="000000" w:themeColor="text1"/>
          <w:sz w:val="22"/>
          <w:szCs w:val="22"/>
          <w:bdr w:val="none" w:sz="0" w:space="0" w:color="auto" w:frame="1"/>
        </w:rPr>
        <w:t>Objectives and Key Results (OKR)</w:t>
      </w:r>
      <w:r w:rsidR="000A5F57" w:rsidRPr="00AA42FD">
        <w:rPr>
          <w:rStyle w:val="Strong"/>
          <w:rFonts w:ascii="Arial" w:hAnsi="Arial" w:cs="Arial"/>
          <w:b w:val="0"/>
          <w:bCs w:val="0"/>
          <w:color w:val="000000" w:themeColor="text1"/>
          <w:sz w:val="22"/>
          <w:szCs w:val="22"/>
          <w:bdr w:val="none" w:sz="0" w:space="0" w:color="auto" w:frame="1"/>
        </w:rPr>
        <w:t xml:space="preserve">. </w:t>
      </w:r>
      <w:r w:rsidR="000A5F57" w:rsidRPr="00AA42FD">
        <w:rPr>
          <w:rFonts w:ascii="Arial" w:hAnsi="Arial" w:cs="Arial"/>
          <w:color w:val="000000" w:themeColor="text1"/>
          <w:sz w:val="22"/>
          <w:szCs w:val="22"/>
        </w:rPr>
        <w:t xml:space="preserve">The OKR </w:t>
      </w:r>
      <w:r w:rsidR="00852BAE" w:rsidRPr="00AA42FD">
        <w:rPr>
          <w:rFonts w:ascii="Arial" w:hAnsi="Arial" w:cs="Arial"/>
          <w:color w:val="000000" w:themeColor="text1"/>
          <w:sz w:val="22"/>
          <w:szCs w:val="22"/>
        </w:rPr>
        <w:t>framework</w:t>
      </w:r>
      <w:r w:rsidR="000A5F57" w:rsidRPr="00AA42FD">
        <w:rPr>
          <w:rFonts w:ascii="Arial" w:hAnsi="Arial" w:cs="Arial"/>
          <w:color w:val="000000" w:themeColor="text1"/>
          <w:sz w:val="22"/>
          <w:szCs w:val="22"/>
        </w:rPr>
        <w:t xml:space="preserve"> was </w:t>
      </w:r>
      <w:r w:rsidR="000A5F57" w:rsidRPr="00AA42FD">
        <w:rPr>
          <w:rFonts w:ascii="Arial" w:hAnsi="Arial" w:cs="Arial"/>
          <w:color w:val="000000" w:themeColor="text1"/>
          <w:sz w:val="22"/>
          <w:szCs w:val="22"/>
        </w:rPr>
        <w:t xml:space="preserve">created by Andy Grove at Intel </w:t>
      </w:r>
      <w:r w:rsidR="000A5F57" w:rsidRPr="00AA42FD">
        <w:rPr>
          <w:rFonts w:ascii="Arial" w:hAnsi="Arial" w:cs="Arial"/>
          <w:color w:val="000000" w:themeColor="text1"/>
          <w:sz w:val="22"/>
          <w:szCs w:val="22"/>
        </w:rPr>
        <w:t xml:space="preserve">and taught to John </w:t>
      </w:r>
      <w:proofErr w:type="spellStart"/>
      <w:r w:rsidR="000A5F57" w:rsidRPr="00AA42FD">
        <w:rPr>
          <w:rFonts w:ascii="Arial" w:hAnsi="Arial" w:cs="Arial"/>
          <w:color w:val="000000" w:themeColor="text1"/>
          <w:sz w:val="22"/>
          <w:szCs w:val="22"/>
        </w:rPr>
        <w:t>Doerr</w:t>
      </w:r>
      <w:proofErr w:type="spellEnd"/>
      <w:r w:rsidR="000A5F57" w:rsidRPr="00AA42FD">
        <w:rPr>
          <w:rFonts w:ascii="Arial" w:hAnsi="Arial" w:cs="Arial"/>
          <w:color w:val="000000" w:themeColor="text1"/>
          <w:sz w:val="22"/>
          <w:szCs w:val="22"/>
        </w:rPr>
        <w:t xml:space="preserve"> by him. Since then, many</w:t>
      </w:r>
      <w:r w:rsidR="000A5F57" w:rsidRPr="00AA42FD">
        <w:rPr>
          <w:rFonts w:ascii="Arial" w:hAnsi="Arial" w:cs="Arial"/>
          <w:color w:val="000000" w:themeColor="text1"/>
          <w:sz w:val="22"/>
          <w:szCs w:val="22"/>
        </w:rPr>
        <w:t xml:space="preserve"> large and global</w:t>
      </w:r>
      <w:r w:rsidR="000A5F57" w:rsidRPr="00AA42FD">
        <w:rPr>
          <w:rFonts w:ascii="Arial" w:hAnsi="Arial" w:cs="Arial"/>
          <w:color w:val="000000" w:themeColor="text1"/>
          <w:sz w:val="22"/>
          <w:szCs w:val="22"/>
        </w:rPr>
        <w:t xml:space="preserve"> companies have adopted them, including </w:t>
      </w:r>
      <w:r w:rsidR="000A5F57" w:rsidRPr="00AA42FD">
        <w:rPr>
          <w:rFonts w:ascii="Arial" w:hAnsi="Arial" w:cs="Arial"/>
          <w:color w:val="000000" w:themeColor="text1"/>
          <w:sz w:val="22"/>
          <w:szCs w:val="22"/>
        </w:rPr>
        <w:t>Google</w:t>
      </w:r>
      <w:r w:rsidR="000A5F57" w:rsidRPr="00AA42FD">
        <w:rPr>
          <w:rFonts w:ascii="Arial" w:hAnsi="Arial" w:cs="Arial"/>
          <w:color w:val="000000" w:themeColor="text1"/>
          <w:sz w:val="22"/>
          <w:szCs w:val="22"/>
        </w:rPr>
        <w:t>, </w:t>
      </w:r>
      <w:proofErr w:type="spellStart"/>
      <w:r w:rsidR="000A5F57" w:rsidRPr="00AA42FD">
        <w:rPr>
          <w:rFonts w:ascii="Arial" w:hAnsi="Arial" w:cs="Arial"/>
          <w:color w:val="000000" w:themeColor="text1"/>
          <w:sz w:val="22"/>
          <w:szCs w:val="22"/>
        </w:rPr>
        <w:t>Allbirds</w:t>
      </w:r>
      <w:proofErr w:type="spellEnd"/>
      <w:r w:rsidR="000A5F57" w:rsidRPr="00AA42FD">
        <w:rPr>
          <w:rFonts w:ascii="Arial" w:hAnsi="Arial" w:cs="Arial"/>
          <w:color w:val="000000" w:themeColor="text1"/>
          <w:sz w:val="22"/>
          <w:szCs w:val="22"/>
        </w:rPr>
        <w:t>, </w:t>
      </w:r>
      <w:r w:rsidR="005B0BBE" w:rsidRPr="00AA42FD">
        <w:rPr>
          <w:rFonts w:ascii="Arial" w:hAnsi="Arial" w:cs="Arial"/>
          <w:color w:val="000000" w:themeColor="text1"/>
          <w:sz w:val="22"/>
          <w:szCs w:val="22"/>
        </w:rPr>
        <w:t>Apartment</w:t>
      </w:r>
      <w:r w:rsidR="000A5F57" w:rsidRPr="00AA42FD">
        <w:rPr>
          <w:rFonts w:ascii="Arial" w:hAnsi="Arial" w:cs="Arial"/>
          <w:color w:val="000000" w:themeColor="text1"/>
          <w:sz w:val="22"/>
          <w:szCs w:val="22"/>
        </w:rPr>
        <w:t xml:space="preserve"> Theory</w:t>
      </w:r>
      <w:r w:rsidR="00C5740E" w:rsidRPr="00AA42FD">
        <w:rPr>
          <w:rFonts w:ascii="Arial" w:hAnsi="Arial" w:cs="Arial"/>
          <w:color w:val="000000" w:themeColor="text1"/>
          <w:sz w:val="22"/>
          <w:szCs w:val="22"/>
        </w:rPr>
        <w:t xml:space="preserve"> and </w:t>
      </w:r>
      <w:r w:rsidR="000A5F57" w:rsidRPr="00AA42FD">
        <w:rPr>
          <w:rFonts w:ascii="Arial" w:hAnsi="Arial" w:cs="Arial"/>
          <w:color w:val="000000" w:themeColor="text1"/>
          <w:sz w:val="22"/>
          <w:szCs w:val="22"/>
        </w:rPr>
        <w:t>Netflix</w:t>
      </w:r>
      <w:r w:rsidR="00C5740E" w:rsidRPr="00AA42FD">
        <w:rPr>
          <w:rFonts w:ascii="Arial" w:hAnsi="Arial" w:cs="Arial"/>
          <w:color w:val="000000" w:themeColor="text1"/>
          <w:sz w:val="22"/>
          <w:szCs w:val="22"/>
        </w:rPr>
        <w:t xml:space="preserve">. </w:t>
      </w:r>
    </w:p>
    <w:p w14:paraId="485F75BA" w14:textId="2EBA487A" w:rsidR="00E65FD9" w:rsidRPr="00AA42FD" w:rsidRDefault="00E65FD9" w:rsidP="00E65FD9">
      <w:pPr>
        <w:pStyle w:val="NormalWeb"/>
        <w:shd w:val="clear" w:color="auto" w:fill="FFFFFF"/>
        <w:spacing w:before="120" w:beforeAutospacing="0" w:after="120" w:afterAutospacing="0"/>
        <w:rPr>
          <w:rFonts w:ascii="Arial" w:hAnsi="Arial" w:cs="Arial"/>
          <w:color w:val="000000" w:themeColor="text1"/>
          <w:sz w:val="22"/>
          <w:szCs w:val="22"/>
        </w:rPr>
      </w:pPr>
      <w:r w:rsidRPr="00AA42FD">
        <w:rPr>
          <w:rFonts w:ascii="Arial" w:hAnsi="Arial" w:cs="Arial"/>
          <w:color w:val="000000" w:themeColor="text1"/>
          <w:sz w:val="22"/>
          <w:szCs w:val="22"/>
        </w:rPr>
        <w:t>OKR</w:t>
      </w:r>
      <w:r w:rsidR="008438AE" w:rsidRPr="00AA42FD">
        <w:rPr>
          <w:rFonts w:ascii="Arial" w:hAnsi="Arial" w:cs="Arial"/>
          <w:color w:val="000000" w:themeColor="text1"/>
          <w:sz w:val="22"/>
          <w:szCs w:val="22"/>
        </w:rPr>
        <w:t>s are</w:t>
      </w:r>
      <w:r w:rsidRPr="00AA42FD">
        <w:rPr>
          <w:rFonts w:ascii="Arial" w:hAnsi="Arial" w:cs="Arial"/>
          <w:color w:val="000000" w:themeColor="text1"/>
          <w:sz w:val="22"/>
          <w:szCs w:val="22"/>
        </w:rPr>
        <w:t xml:space="preserve"> a collaborative goal-setting </w:t>
      </w:r>
      <w:r w:rsidR="00852BAE" w:rsidRPr="00AA42FD">
        <w:rPr>
          <w:rFonts w:ascii="Arial" w:hAnsi="Arial" w:cs="Arial"/>
          <w:color w:val="000000" w:themeColor="text1"/>
          <w:sz w:val="22"/>
          <w:szCs w:val="22"/>
        </w:rPr>
        <w:t>framework</w:t>
      </w:r>
      <w:r w:rsidRPr="00AA42FD">
        <w:rPr>
          <w:rFonts w:ascii="Arial" w:hAnsi="Arial" w:cs="Arial"/>
          <w:color w:val="000000" w:themeColor="text1"/>
          <w:sz w:val="22"/>
          <w:szCs w:val="22"/>
        </w:rPr>
        <w:t xml:space="preserve"> used by teams and individuals to set challenging, ambitious goals with measurable results. OKRs are how you track progress, create alignment, and encourage engagement around measurable goals.</w:t>
      </w:r>
    </w:p>
    <w:p w14:paraId="18E74537" w14:textId="5F6003EC" w:rsidR="00397CD0" w:rsidRPr="00AA42FD" w:rsidRDefault="00E65FD9" w:rsidP="00E65FD9">
      <w:pPr>
        <w:pStyle w:val="NormalWeb"/>
        <w:rPr>
          <w:rFonts w:ascii="Arial" w:hAnsi="Arial" w:cs="Arial"/>
          <w:color w:val="000000" w:themeColor="text1"/>
          <w:sz w:val="22"/>
          <w:szCs w:val="22"/>
        </w:rPr>
      </w:pPr>
      <w:r w:rsidRPr="00AA42FD">
        <w:rPr>
          <w:rFonts w:ascii="Arial" w:hAnsi="Arial" w:cs="Arial"/>
          <w:color w:val="000000" w:themeColor="text1"/>
          <w:sz w:val="22"/>
          <w:szCs w:val="22"/>
        </w:rPr>
        <w:t xml:space="preserve">Whether </w:t>
      </w:r>
      <w:r w:rsidR="008438AE" w:rsidRPr="00AA42FD">
        <w:rPr>
          <w:rFonts w:ascii="Arial" w:hAnsi="Arial" w:cs="Arial"/>
          <w:color w:val="000000" w:themeColor="text1"/>
          <w:sz w:val="22"/>
          <w:szCs w:val="22"/>
        </w:rPr>
        <w:t>OKRs are used in</w:t>
      </w:r>
      <w:r w:rsidRPr="00AA42FD">
        <w:rPr>
          <w:rFonts w:ascii="Arial" w:hAnsi="Arial" w:cs="Arial"/>
          <w:color w:val="000000" w:themeColor="text1"/>
          <w:sz w:val="22"/>
          <w:szCs w:val="22"/>
        </w:rPr>
        <w:t> </w:t>
      </w:r>
      <w:r w:rsidR="009E11FD" w:rsidRPr="00AA42FD">
        <w:rPr>
          <w:rFonts w:ascii="Arial" w:hAnsi="Arial" w:cs="Arial"/>
          <w:color w:val="000000" w:themeColor="text1"/>
          <w:sz w:val="22"/>
          <w:szCs w:val="22"/>
        </w:rPr>
        <w:t xml:space="preserve">office </w:t>
      </w:r>
      <w:r w:rsidR="00417480" w:rsidRPr="00AA42FD">
        <w:rPr>
          <w:rFonts w:ascii="Arial" w:hAnsi="Arial" w:cs="Arial"/>
          <w:color w:val="000000" w:themeColor="text1"/>
          <w:sz w:val="22"/>
          <w:szCs w:val="22"/>
        </w:rPr>
        <w:t>operations</w:t>
      </w:r>
      <w:r w:rsidRPr="00AA42FD">
        <w:rPr>
          <w:rFonts w:ascii="Arial" w:hAnsi="Arial" w:cs="Arial"/>
          <w:color w:val="000000" w:themeColor="text1"/>
          <w:sz w:val="22"/>
          <w:szCs w:val="22"/>
        </w:rPr>
        <w:t>, </w:t>
      </w:r>
      <w:r w:rsidR="009E11FD" w:rsidRPr="00AA42FD">
        <w:rPr>
          <w:rFonts w:ascii="Arial" w:hAnsi="Arial" w:cs="Arial"/>
          <w:color w:val="000000" w:themeColor="text1"/>
          <w:sz w:val="22"/>
          <w:szCs w:val="22"/>
        </w:rPr>
        <w:t xml:space="preserve">software </w:t>
      </w:r>
      <w:r w:rsidR="00417480" w:rsidRPr="00AA42FD">
        <w:rPr>
          <w:rFonts w:ascii="Arial" w:hAnsi="Arial" w:cs="Arial"/>
          <w:color w:val="000000" w:themeColor="text1"/>
          <w:sz w:val="22"/>
          <w:szCs w:val="22"/>
        </w:rPr>
        <w:t>engineering</w:t>
      </w:r>
      <w:r w:rsidRPr="00AA42FD">
        <w:rPr>
          <w:rFonts w:ascii="Arial" w:hAnsi="Arial" w:cs="Arial"/>
          <w:color w:val="000000" w:themeColor="text1"/>
          <w:sz w:val="22"/>
          <w:szCs w:val="22"/>
        </w:rPr>
        <w:t>,</w:t>
      </w:r>
      <w:r w:rsidR="00417480" w:rsidRPr="00AA42FD">
        <w:rPr>
          <w:rFonts w:ascii="Arial" w:hAnsi="Arial" w:cs="Arial"/>
          <w:color w:val="000000" w:themeColor="text1"/>
          <w:sz w:val="22"/>
          <w:szCs w:val="22"/>
        </w:rPr>
        <w:t xml:space="preserve"> customer service roles</w:t>
      </w:r>
      <w:r w:rsidRPr="00AA42FD">
        <w:rPr>
          <w:rFonts w:ascii="Arial" w:hAnsi="Arial" w:cs="Arial"/>
          <w:color w:val="000000" w:themeColor="text1"/>
          <w:sz w:val="22"/>
          <w:szCs w:val="22"/>
        </w:rPr>
        <w:t> or more, OKRs work the same for setting goals throughout many company levels. They can also work for</w:t>
      </w:r>
      <w:r w:rsidR="00417480" w:rsidRPr="00AA42FD">
        <w:rPr>
          <w:rFonts w:ascii="Arial" w:hAnsi="Arial" w:cs="Arial"/>
          <w:color w:val="000000" w:themeColor="text1"/>
          <w:sz w:val="22"/>
          <w:szCs w:val="22"/>
        </w:rPr>
        <w:t xml:space="preserve"> setting</w:t>
      </w:r>
      <w:r w:rsidRPr="00AA42FD">
        <w:rPr>
          <w:rFonts w:ascii="Arial" w:hAnsi="Arial" w:cs="Arial"/>
          <w:color w:val="000000" w:themeColor="text1"/>
          <w:sz w:val="22"/>
          <w:szCs w:val="22"/>
        </w:rPr>
        <w:t> </w:t>
      </w:r>
      <w:r w:rsidR="00417480" w:rsidRPr="00AA42FD">
        <w:rPr>
          <w:rFonts w:ascii="Arial" w:hAnsi="Arial" w:cs="Arial"/>
          <w:color w:val="000000" w:themeColor="text1"/>
          <w:sz w:val="22"/>
          <w:szCs w:val="22"/>
        </w:rPr>
        <w:t>personal goals</w:t>
      </w:r>
      <w:r w:rsidRPr="00AA42FD">
        <w:rPr>
          <w:rFonts w:ascii="Arial" w:hAnsi="Arial" w:cs="Arial"/>
          <w:color w:val="000000" w:themeColor="text1"/>
          <w:sz w:val="22"/>
          <w:szCs w:val="22"/>
        </w:rPr>
        <w:t> and can even be used by individuals to get things done</w:t>
      </w:r>
      <w:r w:rsidR="00397CD0" w:rsidRPr="00AA42FD">
        <w:rPr>
          <w:rFonts w:ascii="Arial" w:hAnsi="Arial" w:cs="Arial"/>
          <w:color w:val="000000" w:themeColor="text1"/>
          <w:sz w:val="22"/>
          <w:szCs w:val="22"/>
        </w:rPr>
        <w:t xml:space="preserve"> at places where management don’t use them.</w:t>
      </w:r>
      <w:r w:rsidRPr="00AA42FD">
        <w:rPr>
          <w:rFonts w:ascii="Arial" w:hAnsi="Arial" w:cs="Arial"/>
          <w:color w:val="000000" w:themeColor="text1"/>
          <w:sz w:val="22"/>
          <w:szCs w:val="22"/>
        </w:rPr>
        <w:t> </w:t>
      </w:r>
    </w:p>
    <w:p w14:paraId="2A5A8314" w14:textId="4BA9B75F" w:rsidR="00515DCE" w:rsidRPr="00AA42FD" w:rsidRDefault="00515DCE" w:rsidP="00515DCE">
      <w:pPr>
        <w:pStyle w:val="NormalWeb"/>
        <w:rPr>
          <w:rFonts w:ascii="Arial" w:hAnsi="Arial" w:cs="Arial"/>
          <w:color w:val="000000" w:themeColor="text1"/>
          <w:sz w:val="22"/>
          <w:szCs w:val="22"/>
        </w:rPr>
      </w:pPr>
      <w:r w:rsidRPr="00AA42FD">
        <w:rPr>
          <w:rFonts w:ascii="Arial" w:hAnsi="Arial" w:cs="Arial"/>
          <w:color w:val="000000" w:themeColor="text1"/>
          <w:sz w:val="22"/>
          <w:szCs w:val="22"/>
        </w:rPr>
        <w:t>O</w:t>
      </w:r>
      <w:r w:rsidRPr="00AA42FD">
        <w:rPr>
          <w:rFonts w:ascii="Arial" w:hAnsi="Arial" w:cs="Arial"/>
          <w:color w:val="000000" w:themeColor="text1"/>
          <w:sz w:val="22"/>
          <w:szCs w:val="22"/>
        </w:rPr>
        <w:t>KRs can be three things: Committed, Aspirational, or Learning OKRs.</w:t>
      </w:r>
    </w:p>
    <w:p w14:paraId="6D634EE9" w14:textId="7E5A31A9" w:rsidR="00515DCE" w:rsidRPr="00AA42FD" w:rsidRDefault="00515DCE" w:rsidP="00515DCE">
      <w:pPr>
        <w:pStyle w:val="NormalWeb"/>
        <w:rPr>
          <w:rFonts w:ascii="Arial" w:hAnsi="Arial" w:cs="Arial"/>
          <w:color w:val="000000" w:themeColor="text1"/>
          <w:sz w:val="22"/>
          <w:szCs w:val="22"/>
        </w:rPr>
      </w:pPr>
      <w:r w:rsidRPr="00AA42FD">
        <w:rPr>
          <w:rFonts w:ascii="Arial" w:hAnsi="Arial" w:cs="Arial"/>
          <w:color w:val="000000" w:themeColor="text1"/>
          <w:sz w:val="22"/>
          <w:szCs w:val="22"/>
        </w:rPr>
        <w:t xml:space="preserve">Committed OKRs are like their name suggests — commitments. </w:t>
      </w:r>
      <w:r w:rsidR="008966C4" w:rsidRPr="00AA42FD">
        <w:rPr>
          <w:rFonts w:ascii="Arial" w:hAnsi="Arial" w:cs="Arial"/>
          <w:color w:val="000000" w:themeColor="text1"/>
          <w:sz w:val="22"/>
          <w:szCs w:val="22"/>
        </w:rPr>
        <w:t xml:space="preserve">Where at the end of the time frame you </w:t>
      </w:r>
      <w:r w:rsidR="00440AFA" w:rsidRPr="00AA42FD">
        <w:rPr>
          <w:rFonts w:ascii="Arial" w:hAnsi="Arial" w:cs="Arial"/>
          <w:color w:val="000000" w:themeColor="text1"/>
          <w:sz w:val="22"/>
          <w:szCs w:val="22"/>
        </w:rPr>
        <w:t xml:space="preserve">are expected to have achieved the goal. </w:t>
      </w:r>
    </w:p>
    <w:p w14:paraId="15D726C6" w14:textId="5DB068CF" w:rsidR="00515DCE" w:rsidRPr="00AA42FD" w:rsidRDefault="00515DCE" w:rsidP="00515DCE">
      <w:pPr>
        <w:pStyle w:val="NormalWeb"/>
        <w:rPr>
          <w:rFonts w:ascii="Arial" w:hAnsi="Arial" w:cs="Arial"/>
          <w:color w:val="000000" w:themeColor="text1"/>
          <w:sz w:val="22"/>
          <w:szCs w:val="22"/>
        </w:rPr>
      </w:pPr>
      <w:r w:rsidRPr="00AA42FD">
        <w:rPr>
          <w:rFonts w:ascii="Arial" w:hAnsi="Arial" w:cs="Arial"/>
          <w:color w:val="000000" w:themeColor="text1"/>
          <w:sz w:val="22"/>
          <w:szCs w:val="22"/>
        </w:rPr>
        <w:t>Aspirational OKRs are sometimes called stretch goals or “</w:t>
      </w:r>
      <w:r w:rsidR="00095242" w:rsidRPr="00AA42FD">
        <w:rPr>
          <w:rFonts w:ascii="Arial" w:hAnsi="Arial" w:cs="Arial"/>
          <w:color w:val="000000" w:themeColor="text1"/>
          <w:sz w:val="22"/>
          <w:szCs w:val="22"/>
        </w:rPr>
        <w:t>dreams</w:t>
      </w:r>
      <w:r w:rsidRPr="00AA42FD">
        <w:rPr>
          <w:rFonts w:ascii="Arial" w:hAnsi="Arial" w:cs="Arial"/>
          <w:color w:val="000000" w:themeColor="text1"/>
          <w:sz w:val="22"/>
          <w:szCs w:val="22"/>
        </w:rPr>
        <w:t xml:space="preserve">.” The pathway to an Aspirational OKR is expected to be </w:t>
      </w:r>
      <w:r w:rsidR="007F0F1D" w:rsidRPr="00AA42FD">
        <w:rPr>
          <w:rFonts w:ascii="Arial" w:hAnsi="Arial" w:cs="Arial"/>
          <w:color w:val="000000" w:themeColor="text1"/>
          <w:sz w:val="22"/>
          <w:szCs w:val="22"/>
        </w:rPr>
        <w:t>unachievable</w:t>
      </w:r>
      <w:r w:rsidRPr="00AA42FD">
        <w:rPr>
          <w:rFonts w:ascii="Arial" w:hAnsi="Arial" w:cs="Arial"/>
          <w:color w:val="000000" w:themeColor="text1"/>
          <w:sz w:val="22"/>
          <w:szCs w:val="22"/>
        </w:rPr>
        <w:t xml:space="preserve"> since no one else has gotten there before. They also may be long-term and live beyond an OKR cycle or even be transferred between team members to stretch employee engagement.</w:t>
      </w:r>
    </w:p>
    <w:p w14:paraId="79F74395" w14:textId="40948E77" w:rsidR="00515DCE" w:rsidRPr="00AA42FD" w:rsidRDefault="004F2318" w:rsidP="00515DCE">
      <w:pPr>
        <w:pStyle w:val="NormalWeb"/>
        <w:rPr>
          <w:rFonts w:ascii="Arial" w:hAnsi="Arial" w:cs="Arial"/>
          <w:color w:val="000000" w:themeColor="text1"/>
          <w:sz w:val="22"/>
          <w:szCs w:val="22"/>
        </w:rPr>
      </w:pPr>
      <w:r w:rsidRPr="00AA42FD">
        <w:rPr>
          <w:rFonts w:ascii="Arial" w:hAnsi="Arial" w:cs="Arial"/>
          <w:color w:val="000000" w:themeColor="text1"/>
          <w:sz w:val="22"/>
          <w:szCs w:val="22"/>
        </w:rPr>
        <w:t xml:space="preserve">Learning OKRs </w:t>
      </w:r>
      <w:r w:rsidR="00515DCE" w:rsidRPr="00AA42FD">
        <w:rPr>
          <w:rFonts w:ascii="Arial" w:hAnsi="Arial" w:cs="Arial"/>
          <w:color w:val="000000" w:themeColor="text1"/>
          <w:sz w:val="22"/>
          <w:szCs w:val="22"/>
        </w:rPr>
        <w:t xml:space="preserve">are for when learning something new is the most valuable outcome for the cycle. If a team isn’t sure how to proceed, they could set a Learning OKR that answers, “What is the most important thing we’re trying to learn in the next </w:t>
      </w:r>
      <w:r w:rsidR="005A5390" w:rsidRPr="00AA42FD">
        <w:rPr>
          <w:rFonts w:ascii="Arial" w:hAnsi="Arial" w:cs="Arial"/>
          <w:color w:val="000000" w:themeColor="text1"/>
          <w:sz w:val="22"/>
          <w:szCs w:val="22"/>
        </w:rPr>
        <w:t>so many</w:t>
      </w:r>
      <w:r w:rsidR="00515DCE" w:rsidRPr="00AA42FD">
        <w:rPr>
          <w:rFonts w:ascii="Arial" w:hAnsi="Arial" w:cs="Arial"/>
          <w:color w:val="000000" w:themeColor="text1"/>
          <w:sz w:val="22"/>
          <w:szCs w:val="22"/>
        </w:rPr>
        <w:t xml:space="preserve"> days?” The results can then inform a related Committed or Aspirational OKR in the next cycle.</w:t>
      </w:r>
    </w:p>
    <w:p w14:paraId="1E2A3689" w14:textId="59A21EAF" w:rsidR="0032580D" w:rsidRPr="00AA42FD" w:rsidRDefault="002B3FE5" w:rsidP="00515DCE">
      <w:pPr>
        <w:pStyle w:val="NormalWeb"/>
        <w:rPr>
          <w:rFonts w:ascii="Arial" w:hAnsi="Arial" w:cs="Arial"/>
          <w:color w:val="000000" w:themeColor="text1"/>
          <w:sz w:val="22"/>
          <w:szCs w:val="22"/>
        </w:rPr>
      </w:pPr>
      <w:r w:rsidRPr="00AA42FD">
        <w:rPr>
          <w:rFonts w:ascii="Arial" w:hAnsi="Arial" w:cs="Arial"/>
          <w:color w:val="000000" w:themeColor="text1"/>
          <w:sz w:val="22"/>
          <w:szCs w:val="22"/>
        </w:rPr>
        <w:t xml:space="preserve">The final developmental vehicle </w:t>
      </w:r>
      <w:r w:rsidR="00E57E7E" w:rsidRPr="00AA42FD">
        <w:rPr>
          <w:rFonts w:ascii="Arial" w:hAnsi="Arial" w:cs="Arial"/>
          <w:color w:val="000000" w:themeColor="text1"/>
          <w:sz w:val="22"/>
          <w:szCs w:val="22"/>
        </w:rPr>
        <w:t xml:space="preserve">I will be discussing in this report is one that my own place of work </w:t>
      </w:r>
      <w:r w:rsidR="00F26D11" w:rsidRPr="00AA42FD">
        <w:rPr>
          <w:rFonts w:ascii="Arial" w:hAnsi="Arial" w:cs="Arial"/>
          <w:color w:val="000000" w:themeColor="text1"/>
          <w:sz w:val="22"/>
          <w:szCs w:val="22"/>
        </w:rPr>
        <w:t>uses</w:t>
      </w:r>
      <w:r w:rsidR="00E57E7E" w:rsidRPr="00AA42FD">
        <w:rPr>
          <w:rFonts w:ascii="Arial" w:hAnsi="Arial" w:cs="Arial"/>
          <w:color w:val="000000" w:themeColor="text1"/>
          <w:sz w:val="22"/>
          <w:szCs w:val="22"/>
        </w:rPr>
        <w:t xml:space="preserve"> with all </w:t>
      </w:r>
      <w:r w:rsidR="00F26D11" w:rsidRPr="00AA42FD">
        <w:rPr>
          <w:rFonts w:ascii="Arial" w:hAnsi="Arial" w:cs="Arial"/>
          <w:color w:val="000000" w:themeColor="text1"/>
          <w:sz w:val="22"/>
          <w:szCs w:val="22"/>
        </w:rPr>
        <w:t xml:space="preserve">employees throughout all grades. This development vehicle is called the </w:t>
      </w:r>
      <w:r w:rsidR="00591349" w:rsidRPr="00AA42FD">
        <w:rPr>
          <w:rFonts w:ascii="Arial" w:hAnsi="Arial" w:cs="Arial"/>
          <w:color w:val="000000" w:themeColor="text1"/>
          <w:sz w:val="22"/>
          <w:szCs w:val="22"/>
        </w:rPr>
        <w:t>three sixty</w:t>
      </w:r>
      <w:r w:rsidR="00F26D11" w:rsidRPr="00AA42FD">
        <w:rPr>
          <w:rFonts w:ascii="Arial" w:hAnsi="Arial" w:cs="Arial"/>
          <w:color w:val="000000" w:themeColor="text1"/>
          <w:sz w:val="22"/>
          <w:szCs w:val="22"/>
        </w:rPr>
        <w:t xml:space="preserve"> Degree Feedback</w:t>
      </w:r>
      <w:r w:rsidR="0055516A" w:rsidRPr="00AA42FD">
        <w:rPr>
          <w:rFonts w:ascii="Arial" w:hAnsi="Arial" w:cs="Arial"/>
          <w:color w:val="000000" w:themeColor="text1"/>
          <w:sz w:val="22"/>
          <w:szCs w:val="22"/>
        </w:rPr>
        <w:t>.</w:t>
      </w:r>
      <w:r w:rsidR="0041408C" w:rsidRPr="00AA42FD">
        <w:rPr>
          <w:rFonts w:ascii="Arial" w:hAnsi="Arial" w:cs="Arial"/>
          <w:color w:val="000000" w:themeColor="text1"/>
          <w:sz w:val="22"/>
          <w:szCs w:val="22"/>
          <w:shd w:val="clear" w:color="auto" w:fill="FFFFFF"/>
        </w:rPr>
        <w:t xml:space="preserve"> </w:t>
      </w:r>
      <w:r w:rsidR="00610124" w:rsidRPr="00AA42FD">
        <w:rPr>
          <w:rFonts w:ascii="Arial" w:hAnsi="Arial" w:cs="Arial"/>
          <w:color w:val="000000" w:themeColor="text1"/>
          <w:sz w:val="22"/>
          <w:szCs w:val="22"/>
          <w:shd w:val="clear" w:color="auto" w:fill="FFFFFF"/>
        </w:rPr>
        <w:t xml:space="preserve">Johann Baptist </w:t>
      </w:r>
      <w:proofErr w:type="spellStart"/>
      <w:r w:rsidR="00610124" w:rsidRPr="00AA42FD">
        <w:rPr>
          <w:rFonts w:ascii="Arial" w:hAnsi="Arial" w:cs="Arial"/>
          <w:color w:val="000000" w:themeColor="text1"/>
          <w:sz w:val="22"/>
          <w:szCs w:val="22"/>
          <w:shd w:val="clear" w:color="auto" w:fill="FFFFFF"/>
        </w:rPr>
        <w:t>Rieffert</w:t>
      </w:r>
      <w:proofErr w:type="spellEnd"/>
      <w:r w:rsidR="00610124" w:rsidRPr="00AA42FD">
        <w:rPr>
          <w:rFonts w:ascii="Arial" w:hAnsi="Arial" w:cs="Arial"/>
          <w:color w:val="000000" w:themeColor="text1"/>
          <w:sz w:val="22"/>
          <w:szCs w:val="22"/>
          <w:shd w:val="clear" w:color="auto" w:fill="FFFFFF"/>
        </w:rPr>
        <w:t xml:space="preserve"> </w:t>
      </w:r>
      <w:r w:rsidR="00610124" w:rsidRPr="00AA42FD">
        <w:rPr>
          <w:rFonts w:ascii="Arial" w:hAnsi="Arial" w:cs="Arial"/>
          <w:color w:val="000000" w:themeColor="text1"/>
          <w:sz w:val="22"/>
          <w:szCs w:val="22"/>
          <w:shd w:val="clear" w:color="auto" w:fill="FFFFFF"/>
        </w:rPr>
        <w:t xml:space="preserve">developed </w:t>
      </w:r>
      <w:r w:rsidR="00F829F5" w:rsidRPr="00AA42FD">
        <w:rPr>
          <w:rFonts w:ascii="Arial" w:hAnsi="Arial" w:cs="Arial"/>
          <w:color w:val="000000" w:themeColor="text1"/>
          <w:sz w:val="22"/>
          <w:szCs w:val="22"/>
          <w:shd w:val="clear" w:color="auto" w:fill="FFFFFF"/>
        </w:rPr>
        <w:t>this</w:t>
      </w:r>
      <w:r w:rsidR="00610124" w:rsidRPr="00AA42FD">
        <w:rPr>
          <w:rFonts w:ascii="Arial" w:hAnsi="Arial" w:cs="Arial"/>
          <w:color w:val="000000" w:themeColor="text1"/>
          <w:sz w:val="22"/>
          <w:szCs w:val="22"/>
          <w:shd w:val="clear" w:color="auto" w:fill="FFFFFF"/>
        </w:rPr>
        <w:t xml:space="preserve"> methodology</w:t>
      </w:r>
      <w:r w:rsidR="0068004C" w:rsidRPr="00AA42FD">
        <w:rPr>
          <w:rFonts w:ascii="Arial" w:hAnsi="Arial" w:cs="Arial"/>
          <w:color w:val="000000" w:themeColor="text1"/>
          <w:sz w:val="22"/>
          <w:szCs w:val="22"/>
          <w:shd w:val="clear" w:color="auto" w:fill="FFFFFF"/>
        </w:rPr>
        <w:t xml:space="preserve"> in the 1950s</w:t>
      </w:r>
      <w:r w:rsidR="00610124" w:rsidRPr="00AA42FD">
        <w:rPr>
          <w:rFonts w:ascii="Arial" w:hAnsi="Arial" w:cs="Arial"/>
          <w:color w:val="000000" w:themeColor="text1"/>
          <w:sz w:val="22"/>
          <w:szCs w:val="22"/>
          <w:shd w:val="clear" w:color="auto" w:fill="FFFFFF"/>
        </w:rPr>
        <w:t xml:space="preserve">. </w:t>
      </w:r>
      <w:r w:rsidR="0041408C" w:rsidRPr="00AA42FD">
        <w:rPr>
          <w:rFonts w:ascii="Arial" w:hAnsi="Arial" w:cs="Arial"/>
          <w:color w:val="000000" w:themeColor="text1"/>
          <w:sz w:val="22"/>
          <w:szCs w:val="22"/>
          <w:shd w:val="clear" w:color="auto" w:fill="FFFFFF"/>
        </w:rPr>
        <w:t>T</w:t>
      </w:r>
      <w:r w:rsidR="00610124" w:rsidRPr="00AA42FD">
        <w:rPr>
          <w:rFonts w:ascii="Arial" w:hAnsi="Arial" w:cs="Arial"/>
          <w:color w:val="000000" w:themeColor="text1"/>
          <w:sz w:val="22"/>
          <w:szCs w:val="22"/>
          <w:shd w:val="clear" w:color="auto" w:fill="FFFFFF"/>
        </w:rPr>
        <w:t xml:space="preserve">he idea of </w:t>
      </w:r>
      <w:r w:rsidR="00F32E72" w:rsidRPr="00AA42FD">
        <w:rPr>
          <w:rFonts w:ascii="Arial" w:hAnsi="Arial" w:cs="Arial"/>
          <w:color w:val="000000" w:themeColor="text1"/>
          <w:sz w:val="22"/>
          <w:szCs w:val="22"/>
          <w:shd w:val="clear" w:color="auto" w:fill="FFFFFF"/>
        </w:rPr>
        <w:t>the</w:t>
      </w:r>
      <w:r w:rsidR="00591349" w:rsidRPr="00AA42FD">
        <w:rPr>
          <w:rFonts w:ascii="Arial" w:hAnsi="Arial" w:cs="Arial"/>
          <w:color w:val="000000" w:themeColor="text1"/>
          <w:sz w:val="22"/>
          <w:szCs w:val="22"/>
          <w:shd w:val="clear" w:color="auto" w:fill="FFFFFF"/>
        </w:rPr>
        <w:t xml:space="preserve"> three </w:t>
      </w:r>
      <w:proofErr w:type="gramStart"/>
      <w:r w:rsidR="00591349" w:rsidRPr="00AA42FD">
        <w:rPr>
          <w:rFonts w:ascii="Arial" w:hAnsi="Arial" w:cs="Arial"/>
          <w:color w:val="000000" w:themeColor="text1"/>
          <w:sz w:val="22"/>
          <w:szCs w:val="22"/>
          <w:shd w:val="clear" w:color="auto" w:fill="FFFFFF"/>
        </w:rPr>
        <w:t xml:space="preserve">sixty </w:t>
      </w:r>
      <w:r w:rsidR="00610124" w:rsidRPr="00AA42FD">
        <w:rPr>
          <w:rFonts w:ascii="Arial" w:hAnsi="Arial" w:cs="Arial"/>
          <w:color w:val="000000" w:themeColor="text1"/>
          <w:sz w:val="22"/>
          <w:szCs w:val="22"/>
          <w:shd w:val="clear" w:color="auto" w:fill="FFFFFF"/>
        </w:rPr>
        <w:t>degree</w:t>
      </w:r>
      <w:proofErr w:type="gramEnd"/>
      <w:r w:rsidR="00610124" w:rsidRPr="00AA42FD">
        <w:rPr>
          <w:rFonts w:ascii="Arial" w:hAnsi="Arial" w:cs="Arial"/>
          <w:color w:val="000000" w:themeColor="text1"/>
          <w:sz w:val="22"/>
          <w:szCs w:val="22"/>
          <w:shd w:val="clear" w:color="auto" w:fill="FFFFFF"/>
        </w:rPr>
        <w:t xml:space="preserve"> feedback</w:t>
      </w:r>
      <w:r w:rsidR="0041408C" w:rsidRPr="00AA42FD">
        <w:rPr>
          <w:rFonts w:ascii="Arial" w:hAnsi="Arial" w:cs="Arial"/>
          <w:color w:val="000000" w:themeColor="text1"/>
          <w:sz w:val="22"/>
          <w:szCs w:val="22"/>
          <w:shd w:val="clear" w:color="auto" w:fill="FFFFFF"/>
        </w:rPr>
        <w:t xml:space="preserve"> soon</w:t>
      </w:r>
      <w:r w:rsidR="00610124" w:rsidRPr="00AA42FD">
        <w:rPr>
          <w:rFonts w:ascii="Arial" w:hAnsi="Arial" w:cs="Arial"/>
          <w:color w:val="000000" w:themeColor="text1"/>
          <w:sz w:val="22"/>
          <w:szCs w:val="22"/>
          <w:shd w:val="clear" w:color="auto" w:fill="FFFFFF"/>
        </w:rPr>
        <w:t xml:space="preserve"> gained momentum, and by the 1990s most human resources and organizational development professionals understood </w:t>
      </w:r>
      <w:r w:rsidR="0041408C" w:rsidRPr="00AA42FD">
        <w:rPr>
          <w:rFonts w:ascii="Arial" w:hAnsi="Arial" w:cs="Arial"/>
          <w:color w:val="000000" w:themeColor="text1"/>
          <w:sz w:val="22"/>
          <w:szCs w:val="22"/>
          <w:shd w:val="clear" w:color="auto" w:fill="FFFFFF"/>
        </w:rPr>
        <w:t xml:space="preserve">how to </w:t>
      </w:r>
      <w:r w:rsidR="004B24AC" w:rsidRPr="00AA42FD">
        <w:rPr>
          <w:rFonts w:ascii="Arial" w:hAnsi="Arial" w:cs="Arial"/>
          <w:color w:val="000000" w:themeColor="text1"/>
          <w:sz w:val="22"/>
          <w:szCs w:val="22"/>
          <w:shd w:val="clear" w:color="auto" w:fill="FFFFFF"/>
        </w:rPr>
        <w:t>implement it</w:t>
      </w:r>
      <w:r w:rsidR="00610124" w:rsidRPr="00AA42FD">
        <w:rPr>
          <w:rFonts w:ascii="Arial" w:hAnsi="Arial" w:cs="Arial"/>
          <w:color w:val="000000" w:themeColor="text1"/>
          <w:sz w:val="22"/>
          <w:szCs w:val="22"/>
          <w:shd w:val="clear" w:color="auto" w:fill="FFFFFF"/>
        </w:rPr>
        <w:t>.</w:t>
      </w:r>
      <w:r w:rsidR="0055516A" w:rsidRPr="00AA42FD">
        <w:rPr>
          <w:rFonts w:ascii="Arial" w:hAnsi="Arial" w:cs="Arial"/>
          <w:color w:val="000000" w:themeColor="text1"/>
          <w:sz w:val="22"/>
          <w:szCs w:val="22"/>
        </w:rPr>
        <w:t xml:space="preserve"> </w:t>
      </w:r>
      <w:r w:rsidR="00412E05" w:rsidRPr="00AA42FD">
        <w:rPr>
          <w:rFonts w:ascii="Arial" w:hAnsi="Arial" w:cs="Arial"/>
          <w:color w:val="000000" w:themeColor="text1"/>
          <w:sz w:val="22"/>
          <w:szCs w:val="22"/>
        </w:rPr>
        <w:t>360-degree</w:t>
      </w:r>
      <w:r w:rsidR="009E09D4" w:rsidRPr="00AA42FD">
        <w:rPr>
          <w:rFonts w:ascii="Arial" w:hAnsi="Arial" w:cs="Arial"/>
          <w:color w:val="000000" w:themeColor="text1"/>
          <w:sz w:val="22"/>
          <w:szCs w:val="22"/>
        </w:rPr>
        <w:t xml:space="preserve"> feedback is a method of giving or receiving workplace feedback by </w:t>
      </w:r>
      <w:r w:rsidR="00B15A1D" w:rsidRPr="00AA42FD">
        <w:rPr>
          <w:rFonts w:ascii="Arial" w:hAnsi="Arial" w:cs="Arial"/>
          <w:color w:val="000000" w:themeColor="text1"/>
          <w:sz w:val="22"/>
          <w:szCs w:val="22"/>
        </w:rPr>
        <w:t xml:space="preserve">traditionally </w:t>
      </w:r>
      <w:r w:rsidR="009E09D4" w:rsidRPr="00AA42FD">
        <w:rPr>
          <w:rFonts w:ascii="Arial" w:hAnsi="Arial" w:cs="Arial"/>
          <w:color w:val="000000" w:themeColor="text1"/>
          <w:sz w:val="22"/>
          <w:szCs w:val="22"/>
        </w:rPr>
        <w:t xml:space="preserve">using anonymous surveys. You can use the premise that your colleagues, </w:t>
      </w:r>
      <w:r w:rsidR="00921E78" w:rsidRPr="00AA42FD">
        <w:rPr>
          <w:rFonts w:ascii="Arial" w:hAnsi="Arial" w:cs="Arial"/>
          <w:color w:val="000000" w:themeColor="text1"/>
          <w:sz w:val="22"/>
          <w:szCs w:val="22"/>
        </w:rPr>
        <w:t>managers,</w:t>
      </w:r>
      <w:r w:rsidR="009E09D4" w:rsidRPr="00AA42FD">
        <w:rPr>
          <w:rFonts w:ascii="Arial" w:hAnsi="Arial" w:cs="Arial"/>
          <w:color w:val="000000" w:themeColor="text1"/>
          <w:sz w:val="22"/>
          <w:szCs w:val="22"/>
        </w:rPr>
        <w:t xml:space="preserve"> and peers are more likely to be honest if they know that the </w:t>
      </w:r>
      <w:r w:rsidR="00B15A1D" w:rsidRPr="00AA42FD">
        <w:rPr>
          <w:rFonts w:ascii="Arial" w:hAnsi="Arial" w:cs="Arial"/>
          <w:color w:val="000000" w:themeColor="text1"/>
          <w:sz w:val="22"/>
          <w:szCs w:val="22"/>
        </w:rPr>
        <w:t>feedback,</w:t>
      </w:r>
      <w:r w:rsidR="009E09D4" w:rsidRPr="00AA42FD">
        <w:rPr>
          <w:rFonts w:ascii="Arial" w:hAnsi="Arial" w:cs="Arial"/>
          <w:color w:val="000000" w:themeColor="text1"/>
          <w:sz w:val="22"/>
          <w:szCs w:val="22"/>
        </w:rPr>
        <w:t xml:space="preserve"> they</w:t>
      </w:r>
      <w:r w:rsidR="0026778B" w:rsidRPr="00AA42FD">
        <w:rPr>
          <w:rFonts w:ascii="Arial" w:hAnsi="Arial" w:cs="Arial"/>
          <w:color w:val="000000" w:themeColor="text1"/>
          <w:sz w:val="22"/>
          <w:szCs w:val="22"/>
        </w:rPr>
        <w:t xml:space="preserve"> are</w:t>
      </w:r>
      <w:r w:rsidR="009E09D4" w:rsidRPr="00AA42FD">
        <w:rPr>
          <w:rFonts w:ascii="Arial" w:hAnsi="Arial" w:cs="Arial"/>
          <w:color w:val="000000" w:themeColor="text1"/>
          <w:sz w:val="22"/>
          <w:szCs w:val="22"/>
        </w:rPr>
        <w:t xml:space="preserve"> providing is anonymous. This method typically involves getting feedback from multiple people simultaneously, which can further help it remain anonymous. When many people do these surveys, you might hear the term 'multi-</w:t>
      </w:r>
      <w:proofErr w:type="spellStart"/>
      <w:r w:rsidR="009E09D4" w:rsidRPr="00AA42FD">
        <w:rPr>
          <w:rFonts w:ascii="Arial" w:hAnsi="Arial" w:cs="Arial"/>
          <w:color w:val="000000" w:themeColor="text1"/>
          <w:sz w:val="22"/>
          <w:szCs w:val="22"/>
        </w:rPr>
        <w:t>rater</w:t>
      </w:r>
      <w:proofErr w:type="spellEnd"/>
      <w:r w:rsidR="009E09D4" w:rsidRPr="00AA42FD">
        <w:rPr>
          <w:rFonts w:ascii="Arial" w:hAnsi="Arial" w:cs="Arial"/>
          <w:color w:val="000000" w:themeColor="text1"/>
          <w:sz w:val="22"/>
          <w:szCs w:val="22"/>
        </w:rPr>
        <w:t xml:space="preserve"> feedback'. The questions in these surveys can involve personal working relationships, general workplace performance and other behaviours that affect the workplace.</w:t>
      </w:r>
    </w:p>
    <w:p w14:paraId="3D0F7403" w14:textId="67CDADBF" w:rsidR="0006295A" w:rsidRPr="00AA42FD" w:rsidRDefault="001A5D08" w:rsidP="00E65FD9">
      <w:pPr>
        <w:pStyle w:val="NormalWeb"/>
        <w:rPr>
          <w:rFonts w:ascii="Arial" w:hAnsi="Arial" w:cs="Arial"/>
          <w:color w:val="000000" w:themeColor="text1"/>
          <w:sz w:val="22"/>
          <w:szCs w:val="22"/>
        </w:rPr>
      </w:pPr>
      <w:r w:rsidRPr="00AA42FD">
        <w:rPr>
          <w:rFonts w:ascii="Arial" w:hAnsi="Arial" w:cs="Arial"/>
          <w:color w:val="000000" w:themeColor="text1"/>
          <w:sz w:val="22"/>
          <w:szCs w:val="22"/>
        </w:rPr>
        <w:t>You can employ this method through an online survey system, which can further help anonymity as there's no recognisable handwriting involved.</w:t>
      </w:r>
      <w:r w:rsidR="00AB4AAC" w:rsidRPr="00AA42FD">
        <w:rPr>
          <w:rFonts w:ascii="Arial" w:hAnsi="Arial" w:cs="Arial"/>
          <w:color w:val="000000" w:themeColor="text1"/>
          <w:sz w:val="22"/>
          <w:szCs w:val="22"/>
        </w:rPr>
        <w:t xml:space="preserve"> </w:t>
      </w:r>
      <w:r w:rsidR="00526E56" w:rsidRPr="00AA42FD">
        <w:rPr>
          <w:rFonts w:ascii="Arial" w:hAnsi="Arial" w:cs="Arial"/>
          <w:color w:val="000000" w:themeColor="text1"/>
          <w:sz w:val="22"/>
          <w:szCs w:val="22"/>
        </w:rPr>
        <w:t xml:space="preserve">When my employer wants to receive feedback from every employee </w:t>
      </w:r>
      <w:r w:rsidR="00F063D4" w:rsidRPr="00AA42FD">
        <w:rPr>
          <w:rFonts w:ascii="Arial" w:hAnsi="Arial" w:cs="Arial"/>
          <w:color w:val="000000" w:themeColor="text1"/>
          <w:sz w:val="22"/>
          <w:szCs w:val="22"/>
        </w:rPr>
        <w:t>nationwide,</w:t>
      </w:r>
      <w:r w:rsidR="00526E56" w:rsidRPr="00AA42FD">
        <w:rPr>
          <w:rFonts w:ascii="Arial" w:hAnsi="Arial" w:cs="Arial"/>
          <w:color w:val="000000" w:themeColor="text1"/>
          <w:sz w:val="22"/>
          <w:szCs w:val="22"/>
        </w:rPr>
        <w:t xml:space="preserve"> </w:t>
      </w:r>
      <w:r w:rsidR="00F063D4" w:rsidRPr="00AA42FD">
        <w:rPr>
          <w:rFonts w:ascii="Arial" w:hAnsi="Arial" w:cs="Arial"/>
          <w:color w:val="000000" w:themeColor="text1"/>
          <w:sz w:val="22"/>
          <w:szCs w:val="22"/>
        </w:rPr>
        <w:t xml:space="preserve">they will use an online survey to gather all the information. </w:t>
      </w:r>
      <w:r w:rsidR="00921E78" w:rsidRPr="00AA42FD">
        <w:rPr>
          <w:rFonts w:ascii="Arial" w:hAnsi="Arial" w:cs="Arial"/>
          <w:color w:val="000000" w:themeColor="text1"/>
          <w:sz w:val="22"/>
          <w:szCs w:val="22"/>
        </w:rPr>
        <w:t>However,</w:t>
      </w:r>
      <w:r w:rsidR="00F063D4" w:rsidRPr="00AA42FD">
        <w:rPr>
          <w:rFonts w:ascii="Arial" w:hAnsi="Arial" w:cs="Arial"/>
          <w:color w:val="000000" w:themeColor="text1"/>
          <w:sz w:val="22"/>
          <w:szCs w:val="22"/>
        </w:rPr>
        <w:t xml:space="preserve"> in the individual branches </w:t>
      </w:r>
      <w:r w:rsidR="00F37622" w:rsidRPr="00AA42FD">
        <w:rPr>
          <w:rFonts w:ascii="Arial" w:hAnsi="Arial" w:cs="Arial"/>
          <w:color w:val="000000" w:themeColor="text1"/>
          <w:sz w:val="22"/>
          <w:szCs w:val="22"/>
        </w:rPr>
        <w:t xml:space="preserve">the </w:t>
      </w:r>
      <w:r w:rsidR="00F32E72" w:rsidRPr="00AA42FD">
        <w:rPr>
          <w:rFonts w:ascii="Arial" w:hAnsi="Arial" w:cs="Arial"/>
          <w:color w:val="000000" w:themeColor="text1"/>
          <w:sz w:val="22"/>
          <w:szCs w:val="22"/>
        </w:rPr>
        <w:t xml:space="preserve">three </w:t>
      </w:r>
      <w:proofErr w:type="gramStart"/>
      <w:r w:rsidR="00F32E72" w:rsidRPr="00AA42FD">
        <w:rPr>
          <w:rFonts w:ascii="Arial" w:hAnsi="Arial" w:cs="Arial"/>
          <w:color w:val="000000" w:themeColor="text1"/>
          <w:sz w:val="22"/>
          <w:szCs w:val="22"/>
        </w:rPr>
        <w:t xml:space="preserve">sixty </w:t>
      </w:r>
      <w:r w:rsidR="00921E78" w:rsidRPr="00AA42FD">
        <w:rPr>
          <w:rFonts w:ascii="Arial" w:hAnsi="Arial" w:cs="Arial"/>
          <w:color w:val="000000" w:themeColor="text1"/>
          <w:sz w:val="22"/>
          <w:szCs w:val="22"/>
        </w:rPr>
        <w:t>degree</w:t>
      </w:r>
      <w:proofErr w:type="gramEnd"/>
      <w:r w:rsidR="00F37622" w:rsidRPr="00AA42FD">
        <w:rPr>
          <w:rFonts w:ascii="Arial" w:hAnsi="Arial" w:cs="Arial"/>
          <w:color w:val="000000" w:themeColor="text1"/>
          <w:sz w:val="22"/>
          <w:szCs w:val="22"/>
        </w:rPr>
        <w:t xml:space="preserve"> feedback is used as a face to face tool. In my place of work this is called coaching for confidence where feedback is given straight after the</w:t>
      </w:r>
      <w:r w:rsidR="00921E78" w:rsidRPr="00AA42FD">
        <w:rPr>
          <w:rFonts w:ascii="Arial" w:hAnsi="Arial" w:cs="Arial"/>
          <w:color w:val="000000" w:themeColor="text1"/>
          <w:sz w:val="22"/>
          <w:szCs w:val="22"/>
        </w:rPr>
        <w:t xml:space="preserve"> observed interaction with a customer. </w:t>
      </w:r>
    </w:p>
    <w:p w14:paraId="11343132" w14:textId="667A474D" w:rsidR="00E65FD9" w:rsidRPr="00AA42FD" w:rsidRDefault="0040156A" w:rsidP="00E65FD9">
      <w:pPr>
        <w:pStyle w:val="NormalWeb"/>
        <w:rPr>
          <w:rFonts w:ascii="Arial" w:hAnsi="Arial" w:cs="Arial"/>
          <w:color w:val="000000" w:themeColor="text1"/>
          <w:sz w:val="22"/>
          <w:szCs w:val="22"/>
          <w:shd w:val="clear" w:color="auto" w:fill="FFFFFF"/>
        </w:rPr>
      </w:pPr>
      <w:r w:rsidRPr="00AA42FD">
        <w:rPr>
          <w:rFonts w:ascii="Arial" w:hAnsi="Arial" w:cs="Arial"/>
          <w:color w:val="000000" w:themeColor="text1"/>
          <w:sz w:val="22"/>
          <w:szCs w:val="22"/>
        </w:rPr>
        <w:t xml:space="preserve">The </w:t>
      </w:r>
      <w:r w:rsidRPr="00AA42FD">
        <w:rPr>
          <w:rFonts w:ascii="Arial" w:hAnsi="Arial" w:cs="Arial"/>
          <w:color w:val="000000" w:themeColor="text1"/>
          <w:sz w:val="22"/>
          <w:szCs w:val="22"/>
          <w:shd w:val="clear" w:color="auto" w:fill="FFFFFF"/>
        </w:rPr>
        <w:t xml:space="preserve">main benefit is that it gives individuals better information about their skills, performance, and working relationships than more traditional appraisal arrangements based </w:t>
      </w:r>
      <w:proofErr w:type="gramStart"/>
      <w:r w:rsidRPr="00AA42FD">
        <w:rPr>
          <w:rFonts w:ascii="Arial" w:hAnsi="Arial" w:cs="Arial"/>
          <w:color w:val="000000" w:themeColor="text1"/>
          <w:sz w:val="22"/>
          <w:szCs w:val="22"/>
          <w:shd w:val="clear" w:color="auto" w:fill="FFFFFF"/>
        </w:rPr>
        <w:t>on line</w:t>
      </w:r>
      <w:proofErr w:type="gramEnd"/>
      <w:r w:rsidRPr="00AA42FD">
        <w:rPr>
          <w:rFonts w:ascii="Arial" w:hAnsi="Arial" w:cs="Arial"/>
          <w:color w:val="000000" w:themeColor="text1"/>
          <w:sz w:val="22"/>
          <w:szCs w:val="22"/>
          <w:shd w:val="clear" w:color="auto" w:fill="FFFFFF"/>
        </w:rPr>
        <w:t xml:space="preserve"> managers’ assessment alone.</w:t>
      </w:r>
      <w:r w:rsidR="00C93A95" w:rsidRPr="00AA42FD">
        <w:rPr>
          <w:rFonts w:ascii="Arial" w:hAnsi="Arial" w:cs="Arial"/>
          <w:color w:val="000000" w:themeColor="text1"/>
          <w:sz w:val="22"/>
          <w:szCs w:val="22"/>
          <w:shd w:val="clear" w:color="auto" w:fill="FFFFFF"/>
        </w:rPr>
        <w:t xml:space="preserve"> The personal feedback report shows c</w:t>
      </w:r>
      <w:r w:rsidR="00C93A95" w:rsidRPr="00AA42FD">
        <w:rPr>
          <w:rFonts w:ascii="Arial" w:hAnsi="Arial" w:cs="Arial"/>
          <w:color w:val="000000" w:themeColor="text1"/>
          <w:sz w:val="22"/>
          <w:szCs w:val="22"/>
          <w:shd w:val="clear" w:color="auto" w:fill="FFFFFF"/>
        </w:rPr>
        <w:t xml:space="preserve">ritical areas for </w:t>
      </w:r>
      <w:r w:rsidR="00181157" w:rsidRPr="00AA42FD">
        <w:rPr>
          <w:rFonts w:ascii="Arial" w:hAnsi="Arial" w:cs="Arial"/>
          <w:color w:val="000000" w:themeColor="text1"/>
          <w:sz w:val="22"/>
          <w:szCs w:val="22"/>
          <w:shd w:val="clear" w:color="auto" w:fill="FFFFFF"/>
        </w:rPr>
        <w:t>self-development, and these</w:t>
      </w:r>
      <w:r w:rsidR="00C93A95" w:rsidRPr="00AA42FD">
        <w:rPr>
          <w:rFonts w:ascii="Arial" w:hAnsi="Arial" w:cs="Arial"/>
          <w:color w:val="000000" w:themeColor="text1"/>
          <w:sz w:val="22"/>
          <w:szCs w:val="22"/>
          <w:shd w:val="clear" w:color="auto" w:fill="FFFFFF"/>
        </w:rPr>
        <w:t xml:space="preserve"> are often highlighted. The report becomes a critical piece of evidence to support professional development planning.</w:t>
      </w:r>
      <w:r w:rsidR="00812795" w:rsidRPr="00AA42FD">
        <w:rPr>
          <w:rFonts w:ascii="Arial" w:hAnsi="Arial" w:cs="Arial"/>
          <w:color w:val="000000" w:themeColor="text1"/>
          <w:sz w:val="22"/>
          <w:szCs w:val="22"/>
          <w:shd w:val="clear" w:color="auto" w:fill="FFFFFF"/>
        </w:rPr>
        <w:t xml:space="preserve"> Once these areas of development have been identified the employee can then make a </w:t>
      </w:r>
      <w:r w:rsidR="00344488" w:rsidRPr="00AA42FD">
        <w:rPr>
          <w:rFonts w:ascii="Arial" w:hAnsi="Arial" w:cs="Arial"/>
          <w:color w:val="000000" w:themeColor="text1"/>
          <w:sz w:val="22"/>
          <w:szCs w:val="22"/>
          <w:shd w:val="clear" w:color="auto" w:fill="FFFFFF"/>
        </w:rPr>
        <w:t xml:space="preserve">detailed plan on how </w:t>
      </w:r>
      <w:r w:rsidR="00F74B9F" w:rsidRPr="00AA42FD">
        <w:rPr>
          <w:rFonts w:ascii="Arial" w:hAnsi="Arial" w:cs="Arial"/>
          <w:color w:val="000000" w:themeColor="text1"/>
          <w:sz w:val="22"/>
          <w:szCs w:val="22"/>
          <w:shd w:val="clear" w:color="auto" w:fill="FFFFFF"/>
        </w:rPr>
        <w:t>improve</w:t>
      </w:r>
      <w:r w:rsidR="00154804" w:rsidRPr="00AA42FD">
        <w:rPr>
          <w:rFonts w:ascii="Arial" w:hAnsi="Arial" w:cs="Arial"/>
          <w:color w:val="000000" w:themeColor="text1"/>
          <w:sz w:val="22"/>
          <w:szCs w:val="22"/>
          <w:shd w:val="clear" w:color="auto" w:fill="FFFFFF"/>
        </w:rPr>
        <w:t xml:space="preserve"> and</w:t>
      </w:r>
      <w:r w:rsidR="00F74B9F" w:rsidRPr="00AA42FD">
        <w:rPr>
          <w:rFonts w:ascii="Arial" w:hAnsi="Arial" w:cs="Arial"/>
          <w:color w:val="000000" w:themeColor="text1"/>
          <w:sz w:val="22"/>
          <w:szCs w:val="22"/>
          <w:shd w:val="clear" w:color="auto" w:fill="FFFFFF"/>
        </w:rPr>
        <w:t xml:space="preserve"> upskill</w:t>
      </w:r>
      <w:r w:rsidR="00154804" w:rsidRPr="00AA42FD">
        <w:rPr>
          <w:rFonts w:ascii="Arial" w:hAnsi="Arial" w:cs="Arial"/>
          <w:color w:val="000000" w:themeColor="text1"/>
          <w:sz w:val="22"/>
          <w:szCs w:val="22"/>
          <w:shd w:val="clear" w:color="auto" w:fill="FFFFFF"/>
        </w:rPr>
        <w:t>.</w:t>
      </w:r>
    </w:p>
    <w:p w14:paraId="7C0E4BBB" w14:textId="6A011B65" w:rsidR="004178DC" w:rsidRPr="00AA42FD" w:rsidRDefault="004178DC" w:rsidP="00E65FD9">
      <w:pPr>
        <w:pStyle w:val="NormalWeb"/>
        <w:rPr>
          <w:rFonts w:ascii="Arial" w:hAnsi="Arial" w:cs="Arial"/>
          <w:color w:val="000000" w:themeColor="text1"/>
          <w:sz w:val="22"/>
          <w:szCs w:val="22"/>
        </w:rPr>
      </w:pPr>
      <w:r w:rsidRPr="00AA42FD">
        <w:rPr>
          <w:rFonts w:ascii="Arial" w:hAnsi="Arial" w:cs="Arial"/>
          <w:color w:val="000000" w:themeColor="text1"/>
          <w:sz w:val="22"/>
          <w:szCs w:val="22"/>
          <w:shd w:val="clear" w:color="auto" w:fill="FFFFFF"/>
        </w:rPr>
        <w:t xml:space="preserve">You could argue that all these developmental vehicles </w:t>
      </w:r>
      <w:r w:rsidR="00274A05" w:rsidRPr="00AA42FD">
        <w:rPr>
          <w:rFonts w:ascii="Arial" w:hAnsi="Arial" w:cs="Arial"/>
          <w:color w:val="000000" w:themeColor="text1"/>
          <w:sz w:val="22"/>
          <w:szCs w:val="22"/>
          <w:shd w:val="clear" w:color="auto" w:fill="FFFFFF"/>
        </w:rPr>
        <w:t xml:space="preserve">are worthy of being used within all workplaces as </w:t>
      </w:r>
      <w:r w:rsidR="00C01696" w:rsidRPr="00AA42FD">
        <w:rPr>
          <w:rFonts w:ascii="Arial" w:hAnsi="Arial" w:cs="Arial"/>
          <w:color w:val="000000" w:themeColor="text1"/>
          <w:sz w:val="22"/>
          <w:szCs w:val="22"/>
          <w:shd w:val="clear" w:color="auto" w:fill="FFFFFF"/>
        </w:rPr>
        <w:t>they all aim to better their employees and</w:t>
      </w:r>
      <w:r w:rsidR="006779D6" w:rsidRPr="00AA42FD">
        <w:rPr>
          <w:rFonts w:ascii="Arial" w:hAnsi="Arial" w:cs="Arial"/>
          <w:color w:val="000000" w:themeColor="text1"/>
          <w:sz w:val="22"/>
          <w:szCs w:val="22"/>
          <w:shd w:val="clear" w:color="auto" w:fill="FFFFFF"/>
        </w:rPr>
        <w:t xml:space="preserve"> make their organizations reputable.</w:t>
      </w:r>
      <w:r w:rsidR="007344BA" w:rsidRPr="00AA42FD">
        <w:rPr>
          <w:rFonts w:ascii="Arial" w:hAnsi="Arial" w:cs="Arial"/>
          <w:color w:val="000000" w:themeColor="text1"/>
          <w:sz w:val="22"/>
          <w:szCs w:val="22"/>
          <w:shd w:val="clear" w:color="auto" w:fill="FFFFFF"/>
        </w:rPr>
        <w:t xml:space="preserve"> Each style will depend on the type of organization and</w:t>
      </w:r>
      <w:r w:rsidR="00A174AE" w:rsidRPr="00AA42FD">
        <w:rPr>
          <w:rFonts w:ascii="Arial" w:hAnsi="Arial" w:cs="Arial"/>
          <w:color w:val="000000" w:themeColor="text1"/>
          <w:sz w:val="22"/>
          <w:szCs w:val="22"/>
          <w:shd w:val="clear" w:color="auto" w:fill="FFFFFF"/>
        </w:rPr>
        <w:t xml:space="preserve">/or what developmental vehicle that individual or organization has been taught. </w:t>
      </w:r>
      <w:r w:rsidR="008B103D" w:rsidRPr="00AA42FD">
        <w:rPr>
          <w:rFonts w:ascii="Arial" w:hAnsi="Arial" w:cs="Arial"/>
          <w:color w:val="000000" w:themeColor="text1"/>
          <w:sz w:val="22"/>
          <w:szCs w:val="22"/>
          <w:shd w:val="clear" w:color="auto" w:fill="FFFFFF"/>
        </w:rPr>
        <w:t>However,</w:t>
      </w:r>
      <w:r w:rsidR="00A174AE" w:rsidRPr="00AA42FD">
        <w:rPr>
          <w:rFonts w:ascii="Arial" w:hAnsi="Arial" w:cs="Arial"/>
          <w:color w:val="000000" w:themeColor="text1"/>
          <w:sz w:val="22"/>
          <w:szCs w:val="22"/>
          <w:shd w:val="clear" w:color="auto" w:fill="FFFFFF"/>
        </w:rPr>
        <w:t xml:space="preserve"> I feel the 360 Degree Feedback is widely used throughout my place of work and this works for both the individual employee and the </w:t>
      </w:r>
      <w:proofErr w:type="gramStart"/>
      <w:r w:rsidR="00A174AE" w:rsidRPr="00AA42FD">
        <w:rPr>
          <w:rFonts w:ascii="Arial" w:hAnsi="Arial" w:cs="Arial"/>
          <w:color w:val="000000" w:themeColor="text1"/>
          <w:sz w:val="22"/>
          <w:szCs w:val="22"/>
          <w:shd w:val="clear" w:color="auto" w:fill="FFFFFF"/>
        </w:rPr>
        <w:t>organization as a whole</w:t>
      </w:r>
      <w:proofErr w:type="gramEnd"/>
      <w:r w:rsidR="00A174AE" w:rsidRPr="00AA42FD">
        <w:rPr>
          <w:rFonts w:ascii="Arial" w:hAnsi="Arial" w:cs="Arial"/>
          <w:color w:val="000000" w:themeColor="text1"/>
          <w:sz w:val="22"/>
          <w:szCs w:val="22"/>
          <w:shd w:val="clear" w:color="auto" w:fill="FFFFFF"/>
        </w:rPr>
        <w:t xml:space="preserve">. </w:t>
      </w:r>
      <w:r w:rsidR="008B103D" w:rsidRPr="00AA42FD">
        <w:rPr>
          <w:rFonts w:ascii="Arial" w:hAnsi="Arial" w:cs="Arial"/>
          <w:color w:val="000000" w:themeColor="text1"/>
          <w:sz w:val="22"/>
          <w:szCs w:val="22"/>
          <w:shd w:val="clear" w:color="auto" w:fill="FFFFFF"/>
        </w:rPr>
        <w:t>Therefore,</w:t>
      </w:r>
      <w:r w:rsidR="00CB1482" w:rsidRPr="00AA42FD">
        <w:rPr>
          <w:rFonts w:ascii="Arial" w:hAnsi="Arial" w:cs="Arial"/>
          <w:color w:val="000000" w:themeColor="text1"/>
          <w:sz w:val="22"/>
          <w:szCs w:val="22"/>
          <w:shd w:val="clear" w:color="auto" w:fill="FFFFFF"/>
        </w:rPr>
        <w:t xml:space="preserve"> I feel this is a style I would adopt if I was to run my own organization. </w:t>
      </w:r>
      <w:r w:rsidR="006779D6" w:rsidRPr="00AA42FD">
        <w:rPr>
          <w:rFonts w:ascii="Arial" w:hAnsi="Arial" w:cs="Arial"/>
          <w:color w:val="000000" w:themeColor="text1"/>
          <w:sz w:val="22"/>
          <w:szCs w:val="22"/>
          <w:shd w:val="clear" w:color="auto" w:fill="FFFFFF"/>
        </w:rPr>
        <w:t xml:space="preserve"> </w:t>
      </w:r>
    </w:p>
    <w:p w14:paraId="4DAAD87C" w14:textId="1A500FBA" w:rsidR="007E4298" w:rsidRPr="00AA42FD" w:rsidRDefault="007E4298" w:rsidP="007E4298">
      <w:pPr>
        <w:rPr>
          <w:rFonts w:ascii="Arial" w:hAnsi="Arial" w:cs="Arial"/>
          <w:color w:val="000000" w:themeColor="text1"/>
        </w:rPr>
      </w:pPr>
    </w:p>
    <w:p w14:paraId="640A59DF" w14:textId="7C269953" w:rsidR="00334E3E" w:rsidRPr="00AA42FD" w:rsidRDefault="00334E3E" w:rsidP="00334E3E">
      <w:pPr>
        <w:rPr>
          <w:rFonts w:ascii="Arial" w:hAnsi="Arial" w:cs="Arial"/>
          <w:color w:val="000000" w:themeColor="text1"/>
        </w:rPr>
      </w:pPr>
    </w:p>
    <w:p w14:paraId="6FD4F2C5" w14:textId="5BE205DA" w:rsidR="00334E3E" w:rsidRPr="00AA42FD" w:rsidRDefault="00334E3E" w:rsidP="00334E3E">
      <w:pPr>
        <w:rPr>
          <w:rFonts w:ascii="Arial" w:hAnsi="Arial" w:cs="Arial"/>
          <w:color w:val="000000" w:themeColor="text1"/>
        </w:rPr>
      </w:pPr>
    </w:p>
    <w:p w14:paraId="09076194" w14:textId="4E659CD8" w:rsidR="00334E3E" w:rsidRPr="00AA42FD" w:rsidRDefault="00334E3E" w:rsidP="00334E3E">
      <w:pPr>
        <w:rPr>
          <w:rFonts w:ascii="Arial" w:hAnsi="Arial" w:cs="Arial"/>
          <w:color w:val="000000" w:themeColor="text1"/>
        </w:rPr>
      </w:pPr>
    </w:p>
    <w:p w14:paraId="2B3EEC1A" w14:textId="77777777" w:rsidR="00A10955" w:rsidRPr="00AA42FD" w:rsidRDefault="00A10955" w:rsidP="00334E3E">
      <w:pPr>
        <w:rPr>
          <w:rFonts w:ascii="Arial" w:hAnsi="Arial" w:cs="Arial"/>
          <w:color w:val="000000" w:themeColor="text1"/>
        </w:rPr>
      </w:pPr>
    </w:p>
    <w:p w14:paraId="0D5399BF" w14:textId="7EA5E0AB" w:rsidR="00334E3E" w:rsidRPr="00AA42FD" w:rsidRDefault="00334E3E" w:rsidP="00334E3E">
      <w:pPr>
        <w:rPr>
          <w:rFonts w:ascii="Arial" w:hAnsi="Arial" w:cs="Arial"/>
          <w:color w:val="000000" w:themeColor="text1"/>
        </w:rPr>
      </w:pPr>
    </w:p>
    <w:p w14:paraId="3CA8F7EF" w14:textId="77777777" w:rsidR="00334E3E" w:rsidRPr="00AA42FD" w:rsidRDefault="00334E3E" w:rsidP="00334E3E">
      <w:pPr>
        <w:rPr>
          <w:rFonts w:ascii="Arial" w:hAnsi="Arial" w:cs="Arial"/>
          <w:color w:val="000000" w:themeColor="text1"/>
        </w:rPr>
      </w:pPr>
    </w:p>
    <w:p w14:paraId="1E19BBA4" w14:textId="05AEBFE0" w:rsidR="00414919" w:rsidRPr="00AA42FD" w:rsidRDefault="00414919">
      <w:pPr>
        <w:pStyle w:val="Heading3"/>
        <w:rPr>
          <w:rFonts w:ascii="Arial" w:eastAsia="Calibri" w:hAnsi="Arial" w:cs="Arial"/>
          <w:color w:val="000000" w:themeColor="text1"/>
          <w:sz w:val="22"/>
          <w:szCs w:val="22"/>
        </w:rPr>
      </w:pPr>
      <w:bookmarkStart w:id="6" w:name="_Toc113014687"/>
      <w:r w:rsidRPr="00AA42FD">
        <w:rPr>
          <w:rFonts w:ascii="Arial" w:eastAsia="Calibri" w:hAnsi="Arial" w:cs="Arial"/>
          <w:color w:val="000000" w:themeColor="text1"/>
          <w:sz w:val="22"/>
          <w:szCs w:val="22"/>
        </w:rPr>
        <w:t>Generate a detailed plan to meet the identified development needs of an individual in the workplace and the management of performance</w:t>
      </w:r>
      <w:bookmarkEnd w:id="6"/>
    </w:p>
    <w:p w14:paraId="26C10893" w14:textId="77777777" w:rsidR="009C5D1C" w:rsidRPr="00AA42FD" w:rsidRDefault="009C5D1C" w:rsidP="004E7868">
      <w:pPr>
        <w:pStyle w:val="NormalWeb"/>
        <w:shd w:val="clear" w:color="auto" w:fill="FFFFFF"/>
        <w:spacing w:before="0" w:beforeAutospacing="0" w:after="0" w:afterAutospacing="0" w:line="450" w:lineRule="atLeast"/>
        <w:rPr>
          <w:rStyle w:val="Strong"/>
          <w:rFonts w:ascii="Arial" w:hAnsi="Arial" w:cs="Arial"/>
          <w:b w:val="0"/>
          <w:bCs w:val="0"/>
          <w:color w:val="000000" w:themeColor="text1"/>
          <w:sz w:val="22"/>
          <w:szCs w:val="22"/>
        </w:rPr>
      </w:pPr>
    </w:p>
    <w:p w14:paraId="6BBDAFC5" w14:textId="1CF086DE" w:rsidR="004E7868" w:rsidRPr="00AA42FD" w:rsidRDefault="004E7868" w:rsidP="00FE0F4B">
      <w:pPr>
        <w:pStyle w:val="NormalWeb"/>
        <w:shd w:val="clear" w:color="auto" w:fill="FFFFFF"/>
        <w:spacing w:before="0" w:beforeAutospacing="0" w:after="0" w:afterAutospacing="0" w:line="276" w:lineRule="auto"/>
        <w:rPr>
          <w:rFonts w:ascii="Arial" w:hAnsi="Arial" w:cs="Arial"/>
          <w:color w:val="000000" w:themeColor="text1"/>
          <w:sz w:val="22"/>
          <w:szCs w:val="22"/>
        </w:rPr>
      </w:pPr>
      <w:r w:rsidRPr="00AA42FD">
        <w:rPr>
          <w:rStyle w:val="Strong"/>
          <w:rFonts w:ascii="Arial" w:hAnsi="Arial" w:cs="Arial"/>
          <w:b w:val="0"/>
          <w:bCs w:val="0"/>
          <w:color w:val="000000" w:themeColor="text1"/>
          <w:sz w:val="22"/>
          <w:szCs w:val="22"/>
        </w:rPr>
        <w:t>An employee development plan is a guide used to align employee and company goals, while</w:t>
      </w:r>
      <w:r w:rsidR="009C5D1C" w:rsidRPr="00AA42FD">
        <w:rPr>
          <w:rStyle w:val="Strong"/>
          <w:rFonts w:ascii="Arial" w:hAnsi="Arial" w:cs="Arial"/>
          <w:b w:val="0"/>
          <w:bCs w:val="0"/>
          <w:color w:val="000000" w:themeColor="text1"/>
          <w:sz w:val="22"/>
          <w:szCs w:val="22"/>
        </w:rPr>
        <w:t xml:space="preserve"> </w:t>
      </w:r>
      <w:r w:rsidRPr="00AA42FD">
        <w:rPr>
          <w:rStyle w:val="Strong"/>
          <w:rFonts w:ascii="Arial" w:hAnsi="Arial" w:cs="Arial"/>
          <w:b w:val="0"/>
          <w:bCs w:val="0"/>
          <w:color w:val="000000" w:themeColor="text1"/>
          <w:sz w:val="22"/>
          <w:szCs w:val="22"/>
        </w:rPr>
        <w:t xml:space="preserve">defining actionable steps toward the achievement of </w:t>
      </w:r>
      <w:r w:rsidR="00E35545" w:rsidRPr="00AA42FD">
        <w:rPr>
          <w:rStyle w:val="Strong"/>
          <w:rFonts w:ascii="Arial" w:hAnsi="Arial" w:cs="Arial"/>
          <w:b w:val="0"/>
          <w:bCs w:val="0"/>
          <w:color w:val="000000" w:themeColor="text1"/>
          <w:sz w:val="22"/>
          <w:szCs w:val="22"/>
        </w:rPr>
        <w:t>individuals</w:t>
      </w:r>
      <w:r w:rsidRPr="00AA42FD">
        <w:rPr>
          <w:rStyle w:val="Strong"/>
          <w:rFonts w:ascii="Arial" w:hAnsi="Arial" w:cs="Arial"/>
          <w:b w:val="0"/>
          <w:bCs w:val="0"/>
          <w:color w:val="000000" w:themeColor="text1"/>
          <w:sz w:val="22"/>
          <w:szCs w:val="22"/>
        </w:rPr>
        <w:t xml:space="preserve"> goal</w:t>
      </w:r>
      <w:r w:rsidR="00E35545" w:rsidRPr="00AA42FD">
        <w:rPr>
          <w:rStyle w:val="Strong"/>
          <w:rFonts w:ascii="Arial" w:hAnsi="Arial" w:cs="Arial"/>
          <w:b w:val="0"/>
          <w:bCs w:val="0"/>
          <w:color w:val="000000" w:themeColor="text1"/>
          <w:sz w:val="22"/>
          <w:szCs w:val="22"/>
        </w:rPr>
        <w:t>s</w:t>
      </w:r>
      <w:r w:rsidRPr="00AA42FD">
        <w:rPr>
          <w:rStyle w:val="Strong"/>
          <w:rFonts w:ascii="Arial" w:hAnsi="Arial" w:cs="Arial"/>
          <w:b w:val="0"/>
          <w:bCs w:val="0"/>
          <w:color w:val="000000" w:themeColor="text1"/>
          <w:sz w:val="22"/>
          <w:szCs w:val="22"/>
        </w:rPr>
        <w:t>.</w:t>
      </w:r>
      <w:r w:rsidR="00E35545" w:rsidRPr="00AA42FD">
        <w:rPr>
          <w:rFonts w:ascii="Arial" w:hAnsi="Arial" w:cs="Arial"/>
          <w:color w:val="000000" w:themeColor="text1"/>
          <w:sz w:val="22"/>
          <w:szCs w:val="22"/>
        </w:rPr>
        <w:t xml:space="preserve"> </w:t>
      </w:r>
      <w:r w:rsidRPr="00AA42FD">
        <w:rPr>
          <w:rFonts w:ascii="Arial" w:hAnsi="Arial" w:cs="Arial"/>
          <w:color w:val="000000" w:themeColor="text1"/>
          <w:sz w:val="22"/>
          <w:szCs w:val="22"/>
        </w:rPr>
        <w:t xml:space="preserve">An employee development plan is a beneficial tool that is used to help employees grow both personally and professionally. Career development plans help </w:t>
      </w:r>
      <w:r w:rsidR="00560867" w:rsidRPr="00AA42FD">
        <w:rPr>
          <w:rFonts w:ascii="Arial" w:hAnsi="Arial" w:cs="Arial"/>
          <w:color w:val="000000" w:themeColor="text1"/>
          <w:sz w:val="22"/>
          <w:szCs w:val="22"/>
        </w:rPr>
        <w:t>individuals</w:t>
      </w:r>
      <w:r w:rsidRPr="00AA42FD">
        <w:rPr>
          <w:rFonts w:ascii="Arial" w:hAnsi="Arial" w:cs="Arial"/>
          <w:color w:val="000000" w:themeColor="text1"/>
          <w:sz w:val="22"/>
          <w:szCs w:val="22"/>
        </w:rPr>
        <w:t xml:space="preserve"> accomplish company goals and keep motivated, </w:t>
      </w:r>
      <w:r w:rsidR="00287D81" w:rsidRPr="00AA42FD">
        <w:rPr>
          <w:rFonts w:ascii="Arial" w:hAnsi="Arial" w:cs="Arial"/>
          <w:color w:val="000000" w:themeColor="text1"/>
          <w:sz w:val="22"/>
          <w:szCs w:val="22"/>
        </w:rPr>
        <w:t>productive,</w:t>
      </w:r>
      <w:r w:rsidRPr="00AA42FD">
        <w:rPr>
          <w:rFonts w:ascii="Arial" w:hAnsi="Arial" w:cs="Arial"/>
          <w:color w:val="000000" w:themeColor="text1"/>
          <w:sz w:val="22"/>
          <w:szCs w:val="22"/>
        </w:rPr>
        <w:t xml:space="preserve"> and successful. Plans with concrete steps help </w:t>
      </w:r>
      <w:proofErr w:type="gramStart"/>
      <w:r w:rsidRPr="00AA42FD">
        <w:rPr>
          <w:rFonts w:ascii="Arial" w:hAnsi="Arial" w:cs="Arial"/>
          <w:color w:val="000000" w:themeColor="text1"/>
          <w:sz w:val="22"/>
          <w:szCs w:val="22"/>
        </w:rPr>
        <w:t>employees</w:t>
      </w:r>
      <w:proofErr w:type="gramEnd"/>
      <w:r w:rsidRPr="00AA42FD">
        <w:rPr>
          <w:rFonts w:ascii="Arial" w:hAnsi="Arial" w:cs="Arial"/>
          <w:color w:val="000000" w:themeColor="text1"/>
          <w:sz w:val="22"/>
          <w:szCs w:val="22"/>
        </w:rPr>
        <w:t xml:space="preserve"> perfect skills, be more productive, learn new things and expand their knowledge and networks.</w:t>
      </w:r>
      <w:r w:rsidR="00287D81" w:rsidRPr="00AA42FD">
        <w:rPr>
          <w:rFonts w:ascii="Arial" w:hAnsi="Arial" w:cs="Arial"/>
          <w:color w:val="000000" w:themeColor="text1"/>
          <w:sz w:val="22"/>
          <w:szCs w:val="22"/>
        </w:rPr>
        <w:t xml:space="preserve"> By</w:t>
      </w:r>
      <w:r w:rsidRPr="00AA42FD">
        <w:rPr>
          <w:rFonts w:ascii="Arial" w:hAnsi="Arial" w:cs="Arial"/>
          <w:color w:val="000000" w:themeColor="text1"/>
          <w:sz w:val="22"/>
          <w:szCs w:val="22"/>
        </w:rPr>
        <w:t xml:space="preserve"> offering professional development opportunities</w:t>
      </w:r>
      <w:r w:rsidR="00287D81" w:rsidRPr="00AA42FD">
        <w:rPr>
          <w:rFonts w:ascii="Arial" w:hAnsi="Arial" w:cs="Arial"/>
          <w:color w:val="000000" w:themeColor="text1"/>
          <w:sz w:val="22"/>
          <w:szCs w:val="22"/>
        </w:rPr>
        <w:t xml:space="preserve"> this</w:t>
      </w:r>
      <w:r w:rsidRPr="00AA42FD">
        <w:rPr>
          <w:rFonts w:ascii="Arial" w:hAnsi="Arial" w:cs="Arial"/>
          <w:color w:val="000000" w:themeColor="text1"/>
          <w:sz w:val="22"/>
          <w:szCs w:val="22"/>
        </w:rPr>
        <w:t xml:space="preserve"> can lead to </w:t>
      </w:r>
      <w:hyperlink r:id="rId14" w:history="1">
        <w:r w:rsidRPr="00AA42FD">
          <w:rPr>
            <w:rStyle w:val="Hyperlink"/>
            <w:rFonts w:ascii="Arial" w:eastAsiaTheme="majorEastAsia" w:hAnsi="Arial" w:cs="Arial"/>
            <w:color w:val="000000" w:themeColor="text1"/>
            <w:sz w:val="22"/>
            <w:szCs w:val="22"/>
            <w:u w:val="none"/>
          </w:rPr>
          <w:t>better employee retention</w:t>
        </w:r>
      </w:hyperlink>
      <w:r w:rsidR="00287D81" w:rsidRPr="00AA42FD">
        <w:rPr>
          <w:rFonts w:ascii="Arial" w:hAnsi="Arial" w:cs="Arial"/>
          <w:color w:val="000000" w:themeColor="text1"/>
          <w:sz w:val="22"/>
          <w:szCs w:val="22"/>
        </w:rPr>
        <w:t xml:space="preserve">. </w:t>
      </w:r>
    </w:p>
    <w:p w14:paraId="5272C020" w14:textId="77777777" w:rsidR="00FE0F4B" w:rsidRPr="00AA42FD" w:rsidRDefault="00FE0F4B" w:rsidP="00FE0F4B">
      <w:pPr>
        <w:pStyle w:val="NormalWeb"/>
        <w:shd w:val="clear" w:color="auto" w:fill="FFFFFF"/>
        <w:spacing w:before="0" w:beforeAutospacing="0" w:after="0" w:afterAutospacing="0" w:line="276" w:lineRule="auto"/>
        <w:rPr>
          <w:rFonts w:ascii="Arial" w:hAnsi="Arial" w:cs="Arial"/>
          <w:color w:val="000000" w:themeColor="text1"/>
          <w:sz w:val="22"/>
          <w:szCs w:val="22"/>
        </w:rPr>
      </w:pPr>
    </w:p>
    <w:p w14:paraId="3AC2ED97" w14:textId="24296D35" w:rsidR="0098513F" w:rsidRPr="00AA42FD" w:rsidRDefault="004A7EA2" w:rsidP="00FE0F4B">
      <w:pPr>
        <w:pStyle w:val="NormalWeb"/>
        <w:shd w:val="clear" w:color="auto" w:fill="FFFFFF"/>
        <w:spacing w:before="0" w:beforeAutospacing="0" w:after="0" w:afterAutospacing="0" w:line="276" w:lineRule="auto"/>
        <w:rPr>
          <w:rFonts w:ascii="Arial" w:hAnsi="Arial" w:cs="Arial"/>
          <w:color w:val="000000" w:themeColor="text1"/>
          <w:sz w:val="22"/>
          <w:szCs w:val="22"/>
        </w:rPr>
      </w:pPr>
      <w:r w:rsidRPr="00AA42FD">
        <w:rPr>
          <w:rFonts w:ascii="Arial" w:hAnsi="Arial" w:cs="Arial"/>
          <w:color w:val="000000" w:themeColor="text1"/>
          <w:sz w:val="22"/>
          <w:szCs w:val="22"/>
        </w:rPr>
        <w:t xml:space="preserve">To create an employee development </w:t>
      </w:r>
      <w:proofErr w:type="gramStart"/>
      <w:r w:rsidRPr="00AA42FD">
        <w:rPr>
          <w:rFonts w:ascii="Arial" w:hAnsi="Arial" w:cs="Arial"/>
          <w:color w:val="000000" w:themeColor="text1"/>
          <w:sz w:val="22"/>
          <w:szCs w:val="22"/>
        </w:rPr>
        <w:t>plan</w:t>
      </w:r>
      <w:proofErr w:type="gramEnd"/>
      <w:r w:rsidRPr="00AA42FD">
        <w:rPr>
          <w:rFonts w:ascii="Arial" w:hAnsi="Arial" w:cs="Arial"/>
          <w:color w:val="000000" w:themeColor="text1"/>
          <w:sz w:val="22"/>
          <w:szCs w:val="22"/>
        </w:rPr>
        <w:t xml:space="preserve"> y</w:t>
      </w:r>
      <w:r w:rsidR="00F916A0" w:rsidRPr="00AA42FD">
        <w:rPr>
          <w:rFonts w:ascii="Arial" w:hAnsi="Arial" w:cs="Arial"/>
          <w:color w:val="000000" w:themeColor="text1"/>
          <w:sz w:val="22"/>
          <w:szCs w:val="22"/>
        </w:rPr>
        <w:t>ou will firstly need to identify what the employee personally would like to work on within their</w:t>
      </w:r>
      <w:r w:rsidR="00C16929" w:rsidRPr="00AA42FD">
        <w:rPr>
          <w:rFonts w:ascii="Arial" w:hAnsi="Arial" w:cs="Arial"/>
          <w:color w:val="000000" w:themeColor="text1"/>
          <w:sz w:val="22"/>
          <w:szCs w:val="22"/>
        </w:rPr>
        <w:t xml:space="preserve"> professional</w:t>
      </w:r>
      <w:r w:rsidR="00F916A0" w:rsidRPr="00AA42FD">
        <w:rPr>
          <w:rFonts w:ascii="Arial" w:hAnsi="Arial" w:cs="Arial"/>
          <w:color w:val="000000" w:themeColor="text1"/>
          <w:sz w:val="22"/>
          <w:szCs w:val="22"/>
        </w:rPr>
        <w:t xml:space="preserve"> career</w:t>
      </w:r>
      <w:r w:rsidR="00C16929" w:rsidRPr="00AA42FD">
        <w:rPr>
          <w:rFonts w:ascii="Arial" w:hAnsi="Arial" w:cs="Arial"/>
          <w:color w:val="000000" w:themeColor="text1"/>
          <w:sz w:val="22"/>
          <w:szCs w:val="22"/>
        </w:rPr>
        <w:t xml:space="preserve">, these should be in line and relevant to the job role and the organisations </w:t>
      </w:r>
      <w:r w:rsidR="004869DA" w:rsidRPr="00AA42FD">
        <w:rPr>
          <w:rFonts w:ascii="Arial" w:hAnsi="Arial" w:cs="Arial"/>
          <w:color w:val="000000" w:themeColor="text1"/>
          <w:sz w:val="22"/>
          <w:szCs w:val="22"/>
        </w:rPr>
        <w:t>goals and/or future for their employees.</w:t>
      </w:r>
      <w:r w:rsidR="00ED1BE2" w:rsidRPr="00AA42FD">
        <w:rPr>
          <w:rFonts w:ascii="Arial" w:hAnsi="Arial" w:cs="Arial"/>
          <w:color w:val="000000" w:themeColor="text1"/>
          <w:sz w:val="22"/>
          <w:szCs w:val="22"/>
        </w:rPr>
        <w:t xml:space="preserve"> </w:t>
      </w:r>
      <w:r w:rsidR="005D256B" w:rsidRPr="00AA42FD">
        <w:rPr>
          <w:rFonts w:ascii="Arial" w:hAnsi="Arial" w:cs="Arial"/>
          <w:color w:val="000000" w:themeColor="text1"/>
          <w:sz w:val="22"/>
          <w:szCs w:val="22"/>
        </w:rPr>
        <w:t>The employee may have more than one professional goal, depending on the timescales of</w:t>
      </w:r>
      <w:r w:rsidR="009041BC" w:rsidRPr="00AA42FD">
        <w:rPr>
          <w:rFonts w:ascii="Arial" w:hAnsi="Arial" w:cs="Arial"/>
          <w:color w:val="000000" w:themeColor="text1"/>
          <w:sz w:val="22"/>
          <w:szCs w:val="22"/>
        </w:rPr>
        <w:t xml:space="preserve"> </w:t>
      </w:r>
      <w:r w:rsidR="00E12301" w:rsidRPr="00AA42FD">
        <w:rPr>
          <w:rFonts w:ascii="Arial" w:hAnsi="Arial" w:cs="Arial"/>
          <w:color w:val="000000" w:themeColor="text1"/>
          <w:sz w:val="22"/>
          <w:szCs w:val="22"/>
        </w:rPr>
        <w:t>goals</w:t>
      </w:r>
      <w:r w:rsidR="009041BC" w:rsidRPr="00AA42FD">
        <w:rPr>
          <w:rFonts w:ascii="Arial" w:hAnsi="Arial" w:cs="Arial"/>
          <w:color w:val="000000" w:themeColor="text1"/>
          <w:sz w:val="22"/>
          <w:szCs w:val="22"/>
        </w:rPr>
        <w:t xml:space="preserve"> and when the plan will be reviewed. Development plans must be realistic for the employee and employer</w:t>
      </w:r>
      <w:r w:rsidR="00D77B35" w:rsidRPr="00AA42FD">
        <w:rPr>
          <w:rFonts w:ascii="Arial" w:hAnsi="Arial" w:cs="Arial"/>
          <w:color w:val="000000" w:themeColor="text1"/>
          <w:sz w:val="22"/>
          <w:szCs w:val="22"/>
        </w:rPr>
        <w:t>.</w:t>
      </w:r>
      <w:r w:rsidR="004869DA" w:rsidRPr="00AA42FD">
        <w:rPr>
          <w:rFonts w:ascii="Arial" w:hAnsi="Arial" w:cs="Arial"/>
          <w:color w:val="000000" w:themeColor="text1"/>
          <w:sz w:val="22"/>
          <w:szCs w:val="22"/>
        </w:rPr>
        <w:t xml:space="preserve"> Once this have been identified </w:t>
      </w:r>
      <w:r w:rsidR="000351F1" w:rsidRPr="00AA42FD">
        <w:rPr>
          <w:rFonts w:ascii="Arial" w:hAnsi="Arial" w:cs="Arial"/>
          <w:color w:val="000000" w:themeColor="text1"/>
          <w:sz w:val="22"/>
          <w:szCs w:val="22"/>
        </w:rPr>
        <w:t>by both the employee and the employer you can start creating a development plan together. There are many different tools</w:t>
      </w:r>
      <w:r w:rsidR="00ED7D76" w:rsidRPr="00AA42FD">
        <w:rPr>
          <w:rFonts w:ascii="Arial" w:hAnsi="Arial" w:cs="Arial"/>
          <w:color w:val="000000" w:themeColor="text1"/>
          <w:sz w:val="22"/>
          <w:szCs w:val="22"/>
        </w:rPr>
        <w:t xml:space="preserve"> and analog</w:t>
      </w:r>
      <w:r w:rsidR="00A4692E" w:rsidRPr="00AA42FD">
        <w:rPr>
          <w:rFonts w:ascii="Arial" w:hAnsi="Arial" w:cs="Arial"/>
          <w:color w:val="000000" w:themeColor="text1"/>
          <w:sz w:val="22"/>
          <w:szCs w:val="22"/>
        </w:rPr>
        <w:t xml:space="preserve">ies that can be used to help create the development plan. </w:t>
      </w:r>
      <w:r w:rsidR="00FE0F4B" w:rsidRPr="00AA42FD">
        <w:rPr>
          <w:rFonts w:ascii="Arial" w:hAnsi="Arial" w:cs="Arial"/>
          <w:color w:val="000000" w:themeColor="text1"/>
          <w:sz w:val="22"/>
          <w:szCs w:val="22"/>
        </w:rPr>
        <w:t>However,</w:t>
      </w:r>
      <w:r w:rsidR="00A4692E" w:rsidRPr="00AA42FD">
        <w:rPr>
          <w:rFonts w:ascii="Arial" w:hAnsi="Arial" w:cs="Arial"/>
          <w:color w:val="000000" w:themeColor="text1"/>
          <w:sz w:val="22"/>
          <w:szCs w:val="22"/>
        </w:rPr>
        <w:t xml:space="preserve"> I have </w:t>
      </w:r>
      <w:r w:rsidR="00880F4E" w:rsidRPr="00AA42FD">
        <w:rPr>
          <w:rFonts w:ascii="Arial" w:hAnsi="Arial" w:cs="Arial"/>
          <w:color w:val="000000" w:themeColor="text1"/>
          <w:sz w:val="22"/>
          <w:szCs w:val="22"/>
        </w:rPr>
        <w:t xml:space="preserve">decided to use a simple, </w:t>
      </w:r>
      <w:r w:rsidR="00382D21" w:rsidRPr="00AA42FD">
        <w:rPr>
          <w:rFonts w:ascii="Arial" w:hAnsi="Arial" w:cs="Arial"/>
          <w:color w:val="000000" w:themeColor="text1"/>
          <w:sz w:val="22"/>
          <w:szCs w:val="22"/>
        </w:rPr>
        <w:t>clear,</w:t>
      </w:r>
      <w:r w:rsidR="00880F4E" w:rsidRPr="00AA42FD">
        <w:rPr>
          <w:rFonts w:ascii="Arial" w:hAnsi="Arial" w:cs="Arial"/>
          <w:color w:val="000000" w:themeColor="text1"/>
          <w:sz w:val="22"/>
          <w:szCs w:val="22"/>
        </w:rPr>
        <w:t xml:space="preserve"> and effective table. This table clearly shows </w:t>
      </w:r>
      <w:r w:rsidR="00A41418" w:rsidRPr="00AA42FD">
        <w:rPr>
          <w:rFonts w:ascii="Arial" w:hAnsi="Arial" w:cs="Arial"/>
          <w:color w:val="000000" w:themeColor="text1"/>
          <w:sz w:val="22"/>
          <w:szCs w:val="22"/>
        </w:rPr>
        <w:t>the employees information</w:t>
      </w:r>
      <w:r w:rsidR="00202C67" w:rsidRPr="00AA42FD">
        <w:rPr>
          <w:rFonts w:ascii="Arial" w:hAnsi="Arial" w:cs="Arial"/>
          <w:color w:val="000000" w:themeColor="text1"/>
          <w:sz w:val="22"/>
          <w:szCs w:val="22"/>
        </w:rPr>
        <w:t xml:space="preserve">, set goals and what steps need to be taken to accomplish these goals. </w:t>
      </w:r>
      <w:r w:rsidR="00AF0905" w:rsidRPr="00AA42FD">
        <w:rPr>
          <w:rFonts w:ascii="Arial" w:hAnsi="Arial" w:cs="Arial"/>
          <w:color w:val="000000" w:themeColor="text1"/>
          <w:sz w:val="22"/>
          <w:szCs w:val="22"/>
        </w:rPr>
        <w:t>Depending on the professional goal</w:t>
      </w:r>
      <w:r w:rsidR="00D3097F" w:rsidRPr="00AA42FD">
        <w:rPr>
          <w:rFonts w:ascii="Arial" w:hAnsi="Arial" w:cs="Arial"/>
          <w:color w:val="000000" w:themeColor="text1"/>
          <w:sz w:val="22"/>
          <w:szCs w:val="22"/>
        </w:rPr>
        <w:t xml:space="preserve">s and timescales, employee development plans should be reviews at a minimum of once a year. </w:t>
      </w:r>
      <w:r w:rsidR="00D500EE" w:rsidRPr="00AA42FD">
        <w:rPr>
          <w:rFonts w:ascii="Arial" w:hAnsi="Arial" w:cs="Arial"/>
          <w:color w:val="000000" w:themeColor="text1"/>
          <w:sz w:val="22"/>
          <w:szCs w:val="22"/>
        </w:rPr>
        <w:t>However, m</w:t>
      </w:r>
      <w:r w:rsidR="00D23D4F" w:rsidRPr="00AA42FD">
        <w:rPr>
          <w:rFonts w:ascii="Arial" w:hAnsi="Arial" w:cs="Arial"/>
          <w:color w:val="000000" w:themeColor="text1"/>
          <w:sz w:val="22"/>
          <w:szCs w:val="22"/>
        </w:rPr>
        <w:t>any organisations choose to complete</w:t>
      </w:r>
      <w:r w:rsidR="00E444A4" w:rsidRPr="00AA42FD">
        <w:rPr>
          <w:rFonts w:ascii="Arial" w:hAnsi="Arial" w:cs="Arial"/>
          <w:color w:val="000000" w:themeColor="text1"/>
          <w:sz w:val="22"/>
          <w:szCs w:val="22"/>
        </w:rPr>
        <w:t xml:space="preserve"> or review</w:t>
      </w:r>
      <w:r w:rsidR="00D23D4F" w:rsidRPr="00AA42FD">
        <w:rPr>
          <w:rFonts w:ascii="Arial" w:hAnsi="Arial" w:cs="Arial"/>
          <w:color w:val="000000" w:themeColor="text1"/>
          <w:sz w:val="22"/>
          <w:szCs w:val="22"/>
        </w:rPr>
        <w:t xml:space="preserve"> employee development plans</w:t>
      </w:r>
      <w:r w:rsidR="00E444A4" w:rsidRPr="00AA42FD">
        <w:rPr>
          <w:rFonts w:ascii="Arial" w:hAnsi="Arial" w:cs="Arial"/>
          <w:color w:val="000000" w:themeColor="text1"/>
          <w:sz w:val="22"/>
          <w:szCs w:val="22"/>
        </w:rPr>
        <w:t xml:space="preserve"> </w:t>
      </w:r>
      <w:r w:rsidR="00D500EE" w:rsidRPr="00AA42FD">
        <w:rPr>
          <w:rFonts w:ascii="Arial" w:hAnsi="Arial" w:cs="Arial"/>
          <w:color w:val="000000" w:themeColor="text1"/>
          <w:sz w:val="22"/>
          <w:szCs w:val="22"/>
        </w:rPr>
        <w:t>quarterly</w:t>
      </w:r>
      <w:r w:rsidR="00175373" w:rsidRPr="00AA42FD">
        <w:rPr>
          <w:rFonts w:ascii="Arial" w:hAnsi="Arial" w:cs="Arial"/>
          <w:color w:val="000000" w:themeColor="text1"/>
          <w:sz w:val="22"/>
          <w:szCs w:val="22"/>
        </w:rPr>
        <w:t xml:space="preserve">. This keeps the plan alive </w:t>
      </w:r>
      <w:proofErr w:type="gramStart"/>
      <w:r w:rsidR="00175373" w:rsidRPr="00AA42FD">
        <w:rPr>
          <w:rFonts w:ascii="Arial" w:hAnsi="Arial" w:cs="Arial"/>
          <w:color w:val="000000" w:themeColor="text1"/>
          <w:sz w:val="22"/>
          <w:szCs w:val="22"/>
        </w:rPr>
        <w:t>and on the employee</w:t>
      </w:r>
      <w:proofErr w:type="gramEnd"/>
      <w:r w:rsidR="00175373" w:rsidRPr="00AA42FD">
        <w:rPr>
          <w:rFonts w:ascii="Arial" w:hAnsi="Arial" w:cs="Arial"/>
          <w:color w:val="000000" w:themeColor="text1"/>
          <w:sz w:val="22"/>
          <w:szCs w:val="22"/>
        </w:rPr>
        <w:t xml:space="preserve"> and employers mind/agenda. </w:t>
      </w:r>
      <w:r w:rsidR="00C42D4A" w:rsidRPr="00AA42FD">
        <w:rPr>
          <w:rFonts w:ascii="Arial" w:hAnsi="Arial" w:cs="Arial"/>
          <w:color w:val="000000" w:themeColor="text1"/>
          <w:sz w:val="22"/>
          <w:szCs w:val="22"/>
        </w:rPr>
        <w:t>This means that employees can complete certain goals on the development plan and possibly set new goals</w:t>
      </w:r>
      <w:r w:rsidR="006C4AF1" w:rsidRPr="00AA42FD">
        <w:rPr>
          <w:rFonts w:ascii="Arial" w:hAnsi="Arial" w:cs="Arial"/>
          <w:color w:val="000000" w:themeColor="text1"/>
          <w:sz w:val="22"/>
          <w:szCs w:val="22"/>
        </w:rPr>
        <w:t xml:space="preserve">. </w:t>
      </w:r>
      <w:r w:rsidR="00D500EE" w:rsidRPr="00AA42FD">
        <w:rPr>
          <w:rFonts w:ascii="Arial" w:hAnsi="Arial" w:cs="Arial"/>
          <w:color w:val="000000" w:themeColor="text1"/>
          <w:sz w:val="22"/>
          <w:szCs w:val="22"/>
        </w:rPr>
        <w:t xml:space="preserve"> </w:t>
      </w:r>
    </w:p>
    <w:p w14:paraId="5C5F722E" w14:textId="3CCA5AA5" w:rsidR="00814F2D" w:rsidRPr="00AA42FD" w:rsidRDefault="00814F2D" w:rsidP="00FE0F4B">
      <w:pPr>
        <w:pStyle w:val="NormalWeb"/>
        <w:shd w:val="clear" w:color="auto" w:fill="FFFFFF"/>
        <w:spacing w:before="0" w:beforeAutospacing="0" w:after="0" w:afterAutospacing="0" w:line="276" w:lineRule="auto"/>
        <w:rPr>
          <w:rFonts w:ascii="Arial" w:hAnsi="Arial" w:cs="Arial"/>
          <w:color w:val="000000" w:themeColor="text1"/>
          <w:sz w:val="22"/>
          <w:szCs w:val="22"/>
        </w:rPr>
      </w:pPr>
    </w:p>
    <w:p w14:paraId="3A04367F" w14:textId="02560C88" w:rsidR="00814F2D" w:rsidRPr="00AA42FD" w:rsidRDefault="00814F2D" w:rsidP="00FE0F4B">
      <w:pPr>
        <w:pStyle w:val="NormalWeb"/>
        <w:shd w:val="clear" w:color="auto" w:fill="FFFFFF"/>
        <w:spacing w:before="0" w:beforeAutospacing="0" w:after="0" w:afterAutospacing="0" w:line="276" w:lineRule="auto"/>
        <w:rPr>
          <w:rFonts w:ascii="Arial" w:hAnsi="Arial" w:cs="Arial"/>
          <w:color w:val="000000" w:themeColor="text1"/>
          <w:sz w:val="22"/>
          <w:szCs w:val="22"/>
        </w:rPr>
      </w:pPr>
      <w:r w:rsidRPr="00AA42FD">
        <w:rPr>
          <w:rFonts w:ascii="Arial" w:hAnsi="Arial" w:cs="Arial"/>
          <w:color w:val="000000" w:themeColor="text1"/>
          <w:sz w:val="22"/>
          <w:szCs w:val="22"/>
        </w:rPr>
        <w:t xml:space="preserve">Please see </w:t>
      </w:r>
      <w:r w:rsidR="00FE1359" w:rsidRPr="00AA42FD">
        <w:rPr>
          <w:rFonts w:ascii="Arial" w:hAnsi="Arial" w:cs="Arial"/>
          <w:color w:val="000000" w:themeColor="text1"/>
          <w:sz w:val="22"/>
          <w:szCs w:val="22"/>
        </w:rPr>
        <w:t xml:space="preserve">attached </w:t>
      </w:r>
      <w:r w:rsidRPr="00AA42FD">
        <w:rPr>
          <w:rFonts w:ascii="Arial" w:hAnsi="Arial" w:cs="Arial"/>
          <w:color w:val="000000" w:themeColor="text1"/>
          <w:sz w:val="22"/>
          <w:szCs w:val="22"/>
        </w:rPr>
        <w:t xml:space="preserve">example employee development plan below. I have based this employee development plan on my own details and </w:t>
      </w:r>
      <w:r w:rsidR="00A717B8" w:rsidRPr="00AA42FD">
        <w:rPr>
          <w:rFonts w:ascii="Arial" w:hAnsi="Arial" w:cs="Arial"/>
          <w:color w:val="000000" w:themeColor="text1"/>
          <w:sz w:val="22"/>
          <w:szCs w:val="22"/>
        </w:rPr>
        <w:t>career goals</w:t>
      </w:r>
      <w:r w:rsidR="004517FF" w:rsidRPr="00AA42FD">
        <w:rPr>
          <w:rFonts w:ascii="Arial" w:hAnsi="Arial" w:cs="Arial"/>
          <w:color w:val="000000" w:themeColor="text1"/>
          <w:sz w:val="22"/>
          <w:szCs w:val="22"/>
        </w:rPr>
        <w:t xml:space="preserve"> and used the SMART analogy within the table. </w:t>
      </w:r>
    </w:p>
    <w:p w14:paraId="492E93A6" w14:textId="77777777" w:rsidR="00900EAD" w:rsidRPr="00AA42FD" w:rsidRDefault="00900EAD" w:rsidP="005146D1">
      <w:pPr>
        <w:rPr>
          <w:rFonts w:ascii="Arial" w:hAnsi="Arial" w:cs="Arial"/>
          <w:color w:val="000000" w:themeColor="text1"/>
        </w:rPr>
      </w:pPr>
    </w:p>
    <w:tbl>
      <w:tblPr>
        <w:tblStyle w:val="TableGrid"/>
        <w:tblW w:w="0" w:type="auto"/>
        <w:tblLook w:val="04A0" w:firstRow="1" w:lastRow="0" w:firstColumn="1" w:lastColumn="0" w:noHBand="0" w:noVBand="1"/>
      </w:tblPr>
      <w:tblGrid>
        <w:gridCol w:w="4788"/>
        <w:gridCol w:w="4788"/>
      </w:tblGrid>
      <w:tr w:rsidR="00AA42FD" w:rsidRPr="00AA42FD" w14:paraId="53AB9DF5" w14:textId="77777777" w:rsidTr="00784675">
        <w:tc>
          <w:tcPr>
            <w:tcW w:w="4788" w:type="dxa"/>
          </w:tcPr>
          <w:p w14:paraId="44C00B86" w14:textId="227FE450" w:rsidR="00784675" w:rsidRPr="00AA42FD" w:rsidRDefault="00784675" w:rsidP="005146D1">
            <w:pPr>
              <w:rPr>
                <w:rFonts w:ascii="Arial" w:hAnsi="Arial" w:cs="Arial"/>
                <w:color w:val="000000" w:themeColor="text1"/>
              </w:rPr>
            </w:pPr>
            <w:r w:rsidRPr="00AA42FD">
              <w:rPr>
                <w:rFonts w:ascii="Arial" w:hAnsi="Arial" w:cs="Arial"/>
                <w:color w:val="000000" w:themeColor="text1"/>
              </w:rPr>
              <w:t>Employee Name:</w:t>
            </w:r>
          </w:p>
        </w:tc>
        <w:tc>
          <w:tcPr>
            <w:tcW w:w="4788" w:type="dxa"/>
          </w:tcPr>
          <w:p w14:paraId="1686FD2E" w14:textId="09702672" w:rsidR="00784675" w:rsidRPr="00AA42FD" w:rsidRDefault="002A616E" w:rsidP="005146D1">
            <w:pPr>
              <w:rPr>
                <w:rFonts w:ascii="Arial" w:hAnsi="Arial" w:cs="Arial"/>
                <w:color w:val="000000" w:themeColor="text1"/>
              </w:rPr>
            </w:pPr>
            <w:r w:rsidRPr="00AA42FD">
              <w:rPr>
                <w:rFonts w:ascii="Arial" w:hAnsi="Arial" w:cs="Arial"/>
                <w:color w:val="000000" w:themeColor="text1"/>
              </w:rPr>
              <w:t xml:space="preserve">Emma </w:t>
            </w:r>
            <w:r w:rsidR="009E6FA2" w:rsidRPr="00AA42FD">
              <w:rPr>
                <w:rFonts w:ascii="Arial" w:hAnsi="Arial" w:cs="Arial"/>
                <w:color w:val="000000" w:themeColor="text1"/>
              </w:rPr>
              <w:t xml:space="preserve">Louise </w:t>
            </w:r>
            <w:r w:rsidRPr="00AA42FD">
              <w:rPr>
                <w:rFonts w:ascii="Arial" w:hAnsi="Arial" w:cs="Arial"/>
                <w:color w:val="000000" w:themeColor="text1"/>
              </w:rPr>
              <w:t>Stevens</w:t>
            </w:r>
          </w:p>
        </w:tc>
      </w:tr>
      <w:tr w:rsidR="00AA42FD" w:rsidRPr="00AA42FD" w14:paraId="227C8F7A" w14:textId="77777777" w:rsidTr="00784675">
        <w:tc>
          <w:tcPr>
            <w:tcW w:w="4788" w:type="dxa"/>
          </w:tcPr>
          <w:p w14:paraId="79D7AE72" w14:textId="4FC2D493" w:rsidR="00784675" w:rsidRPr="00AA42FD" w:rsidRDefault="002A616E" w:rsidP="005146D1">
            <w:pPr>
              <w:rPr>
                <w:rFonts w:ascii="Arial" w:hAnsi="Arial" w:cs="Arial"/>
                <w:color w:val="000000" w:themeColor="text1"/>
              </w:rPr>
            </w:pPr>
            <w:r w:rsidRPr="00AA42FD">
              <w:rPr>
                <w:rFonts w:ascii="Arial" w:hAnsi="Arial" w:cs="Arial"/>
                <w:color w:val="000000" w:themeColor="text1"/>
              </w:rPr>
              <w:t xml:space="preserve">Date: </w:t>
            </w:r>
          </w:p>
        </w:tc>
        <w:tc>
          <w:tcPr>
            <w:tcW w:w="4788" w:type="dxa"/>
          </w:tcPr>
          <w:p w14:paraId="624C4193" w14:textId="60A0A879" w:rsidR="00784675" w:rsidRPr="00AA42FD" w:rsidRDefault="00103569" w:rsidP="005146D1">
            <w:pPr>
              <w:rPr>
                <w:rFonts w:ascii="Arial" w:hAnsi="Arial" w:cs="Arial"/>
                <w:color w:val="000000" w:themeColor="text1"/>
              </w:rPr>
            </w:pPr>
            <w:r w:rsidRPr="00AA42FD">
              <w:rPr>
                <w:rFonts w:ascii="Arial" w:hAnsi="Arial" w:cs="Arial"/>
                <w:color w:val="000000" w:themeColor="text1"/>
              </w:rPr>
              <w:t>02/09/2022</w:t>
            </w:r>
          </w:p>
        </w:tc>
      </w:tr>
      <w:tr w:rsidR="00AA42FD" w:rsidRPr="00AA42FD" w14:paraId="30E63173" w14:textId="77777777" w:rsidTr="00784675">
        <w:tc>
          <w:tcPr>
            <w:tcW w:w="4788" w:type="dxa"/>
          </w:tcPr>
          <w:p w14:paraId="1F990474" w14:textId="63EBD631" w:rsidR="00784675" w:rsidRPr="00AA42FD" w:rsidRDefault="00103569" w:rsidP="005146D1">
            <w:pPr>
              <w:rPr>
                <w:rFonts w:ascii="Arial" w:hAnsi="Arial" w:cs="Arial"/>
                <w:color w:val="000000" w:themeColor="text1"/>
              </w:rPr>
            </w:pPr>
            <w:r w:rsidRPr="00AA42FD">
              <w:rPr>
                <w:rFonts w:ascii="Arial" w:hAnsi="Arial" w:cs="Arial"/>
                <w:color w:val="000000" w:themeColor="text1"/>
              </w:rPr>
              <w:t>Current title:</w:t>
            </w:r>
          </w:p>
        </w:tc>
        <w:tc>
          <w:tcPr>
            <w:tcW w:w="4788" w:type="dxa"/>
          </w:tcPr>
          <w:p w14:paraId="4C4C9468" w14:textId="43DC2CC7" w:rsidR="00784675" w:rsidRPr="00AA42FD" w:rsidRDefault="00FE1359" w:rsidP="005146D1">
            <w:pPr>
              <w:rPr>
                <w:rFonts w:ascii="Arial" w:hAnsi="Arial" w:cs="Arial"/>
                <w:color w:val="000000" w:themeColor="text1"/>
              </w:rPr>
            </w:pPr>
            <w:r w:rsidRPr="00AA42FD">
              <w:rPr>
                <w:rFonts w:ascii="Arial" w:hAnsi="Arial" w:cs="Arial"/>
                <w:color w:val="000000" w:themeColor="text1"/>
              </w:rPr>
              <w:t>Money Confidence Expert – Level three.</w:t>
            </w:r>
          </w:p>
        </w:tc>
      </w:tr>
      <w:tr w:rsidR="00AA42FD" w:rsidRPr="00AA42FD" w14:paraId="43685FD3" w14:textId="77777777" w:rsidTr="00784675">
        <w:tc>
          <w:tcPr>
            <w:tcW w:w="4788" w:type="dxa"/>
          </w:tcPr>
          <w:p w14:paraId="0A03D030" w14:textId="6E5BDBE0" w:rsidR="00784675" w:rsidRPr="00AA42FD" w:rsidRDefault="00103569" w:rsidP="005146D1">
            <w:pPr>
              <w:rPr>
                <w:rFonts w:ascii="Arial" w:hAnsi="Arial" w:cs="Arial"/>
                <w:color w:val="000000" w:themeColor="text1"/>
              </w:rPr>
            </w:pPr>
            <w:r w:rsidRPr="00AA42FD">
              <w:rPr>
                <w:rFonts w:ascii="Arial" w:hAnsi="Arial" w:cs="Arial"/>
                <w:color w:val="000000" w:themeColor="text1"/>
              </w:rPr>
              <w:t>Current Strengths:</w:t>
            </w:r>
          </w:p>
        </w:tc>
        <w:tc>
          <w:tcPr>
            <w:tcW w:w="4788" w:type="dxa"/>
          </w:tcPr>
          <w:p w14:paraId="039A1B85" w14:textId="77777777" w:rsidR="004C31A7" w:rsidRPr="004C31A7" w:rsidRDefault="004C31A7" w:rsidP="0011488B">
            <w:pPr>
              <w:numPr>
                <w:ilvl w:val="0"/>
                <w:numId w:val="18"/>
              </w:numPr>
              <w:shd w:val="clear" w:color="auto" w:fill="FFFFFF"/>
              <w:rPr>
                <w:rFonts w:ascii="Arial" w:eastAsia="Times New Roman" w:hAnsi="Arial" w:cs="Arial"/>
                <w:color w:val="000000" w:themeColor="text1"/>
                <w:lang w:eastAsia="en-GB"/>
              </w:rPr>
            </w:pPr>
            <w:r w:rsidRPr="004C31A7">
              <w:rPr>
                <w:rFonts w:ascii="Arial" w:eastAsia="Times New Roman" w:hAnsi="Arial" w:cs="Arial"/>
                <w:color w:val="000000" w:themeColor="text1"/>
                <w:lang w:eastAsia="en-GB"/>
              </w:rPr>
              <w:t>Hard working and will always do everything I can to help the customer.</w:t>
            </w:r>
          </w:p>
          <w:p w14:paraId="4A1E81A7" w14:textId="77777777" w:rsidR="004C31A7" w:rsidRPr="004C31A7" w:rsidRDefault="004C31A7" w:rsidP="0011488B">
            <w:pPr>
              <w:numPr>
                <w:ilvl w:val="0"/>
                <w:numId w:val="18"/>
              </w:numPr>
              <w:shd w:val="clear" w:color="auto" w:fill="FFFFFF"/>
              <w:spacing w:before="60" w:after="60"/>
              <w:rPr>
                <w:rFonts w:ascii="Arial" w:eastAsia="Times New Roman" w:hAnsi="Arial" w:cs="Arial"/>
                <w:color w:val="000000" w:themeColor="text1"/>
                <w:lang w:eastAsia="en-GB"/>
              </w:rPr>
            </w:pPr>
            <w:r w:rsidRPr="004C31A7">
              <w:rPr>
                <w:rFonts w:ascii="Arial" w:eastAsia="Times New Roman" w:hAnsi="Arial" w:cs="Arial"/>
                <w:color w:val="000000" w:themeColor="text1"/>
                <w:lang w:eastAsia="en-GB"/>
              </w:rPr>
              <w:t>Always keen to learn new skills and challenge myself.</w:t>
            </w:r>
          </w:p>
          <w:p w14:paraId="0F60B053" w14:textId="77777777" w:rsidR="004C31A7" w:rsidRPr="004C31A7" w:rsidRDefault="004C31A7" w:rsidP="0011488B">
            <w:pPr>
              <w:numPr>
                <w:ilvl w:val="0"/>
                <w:numId w:val="18"/>
              </w:numPr>
              <w:shd w:val="clear" w:color="auto" w:fill="FFFFFF"/>
              <w:spacing w:before="60" w:after="60"/>
              <w:rPr>
                <w:rFonts w:ascii="Arial" w:eastAsia="Times New Roman" w:hAnsi="Arial" w:cs="Arial"/>
                <w:color w:val="000000" w:themeColor="text1"/>
                <w:lang w:eastAsia="en-GB"/>
              </w:rPr>
            </w:pPr>
            <w:r w:rsidRPr="004C31A7">
              <w:rPr>
                <w:rFonts w:ascii="Arial" w:eastAsia="Times New Roman" w:hAnsi="Arial" w:cs="Arial"/>
                <w:color w:val="000000" w:themeColor="text1"/>
                <w:lang w:eastAsia="en-GB"/>
              </w:rPr>
              <w:t>Confident in working in customer service.</w:t>
            </w:r>
          </w:p>
          <w:p w14:paraId="0B590CAA" w14:textId="77777777" w:rsidR="004C31A7" w:rsidRPr="004C31A7" w:rsidRDefault="004C31A7" w:rsidP="0011488B">
            <w:pPr>
              <w:numPr>
                <w:ilvl w:val="0"/>
                <w:numId w:val="18"/>
              </w:numPr>
              <w:shd w:val="clear" w:color="auto" w:fill="FFFFFF"/>
              <w:spacing w:before="60" w:after="60"/>
              <w:rPr>
                <w:rFonts w:ascii="Arial" w:eastAsia="Times New Roman" w:hAnsi="Arial" w:cs="Arial"/>
                <w:color w:val="000000" w:themeColor="text1"/>
                <w:lang w:eastAsia="en-GB"/>
              </w:rPr>
            </w:pPr>
            <w:r w:rsidRPr="004C31A7">
              <w:rPr>
                <w:rFonts w:ascii="Arial" w:eastAsia="Times New Roman" w:hAnsi="Arial" w:cs="Arial"/>
                <w:color w:val="000000" w:themeColor="text1"/>
                <w:lang w:eastAsia="en-GB"/>
              </w:rPr>
              <w:t>Good communication and language skills.</w:t>
            </w:r>
          </w:p>
          <w:p w14:paraId="7247852F" w14:textId="4922ED9D" w:rsidR="004C31A7" w:rsidRPr="004C31A7" w:rsidRDefault="004C31A7" w:rsidP="0011488B">
            <w:pPr>
              <w:numPr>
                <w:ilvl w:val="0"/>
                <w:numId w:val="18"/>
              </w:numPr>
              <w:shd w:val="clear" w:color="auto" w:fill="FFFFFF"/>
              <w:rPr>
                <w:rFonts w:ascii="Arial" w:eastAsia="Times New Roman" w:hAnsi="Arial" w:cs="Arial"/>
                <w:color w:val="000000" w:themeColor="text1"/>
                <w:lang w:eastAsia="en-GB"/>
              </w:rPr>
            </w:pPr>
            <w:r w:rsidRPr="004C31A7">
              <w:rPr>
                <w:rFonts w:ascii="Arial" w:eastAsia="Times New Roman" w:hAnsi="Arial" w:cs="Arial"/>
                <w:color w:val="000000" w:themeColor="text1"/>
                <w:lang w:eastAsia="en-GB"/>
              </w:rPr>
              <w:t xml:space="preserve">Fully committed </w:t>
            </w:r>
            <w:r w:rsidR="00AA19CE" w:rsidRPr="00AA42FD">
              <w:rPr>
                <w:rFonts w:ascii="Arial" w:eastAsia="Times New Roman" w:hAnsi="Arial" w:cs="Arial"/>
                <w:color w:val="000000" w:themeColor="text1"/>
                <w:lang w:eastAsia="en-GB"/>
              </w:rPr>
              <w:t>my</w:t>
            </w:r>
            <w:r w:rsidRPr="004C31A7">
              <w:rPr>
                <w:rFonts w:ascii="Arial" w:eastAsia="Times New Roman" w:hAnsi="Arial" w:cs="Arial"/>
                <w:color w:val="000000" w:themeColor="text1"/>
                <w:lang w:eastAsia="en-GB"/>
              </w:rPr>
              <w:t xml:space="preserve"> job role.</w:t>
            </w:r>
          </w:p>
          <w:p w14:paraId="4F5678E2" w14:textId="77777777" w:rsidR="00784675" w:rsidRPr="00AA42FD" w:rsidRDefault="00784675" w:rsidP="005146D1">
            <w:pPr>
              <w:rPr>
                <w:rFonts w:ascii="Arial" w:hAnsi="Arial" w:cs="Arial"/>
                <w:color w:val="000000" w:themeColor="text1"/>
              </w:rPr>
            </w:pPr>
          </w:p>
        </w:tc>
      </w:tr>
      <w:tr w:rsidR="00AA42FD" w:rsidRPr="00AA42FD" w14:paraId="10807E4C" w14:textId="77777777" w:rsidTr="00784675">
        <w:tc>
          <w:tcPr>
            <w:tcW w:w="4788" w:type="dxa"/>
          </w:tcPr>
          <w:p w14:paraId="163106CF" w14:textId="1B06F412" w:rsidR="00784675" w:rsidRPr="00AA42FD" w:rsidRDefault="00956FD9" w:rsidP="005146D1">
            <w:pPr>
              <w:rPr>
                <w:rFonts w:ascii="Arial" w:hAnsi="Arial" w:cs="Arial"/>
                <w:color w:val="000000" w:themeColor="text1"/>
              </w:rPr>
            </w:pPr>
            <w:r w:rsidRPr="00AA42FD">
              <w:rPr>
                <w:rFonts w:ascii="Arial" w:hAnsi="Arial" w:cs="Arial"/>
                <w:color w:val="000000" w:themeColor="text1"/>
              </w:rPr>
              <w:t>Development needs:</w:t>
            </w:r>
          </w:p>
        </w:tc>
        <w:tc>
          <w:tcPr>
            <w:tcW w:w="4788" w:type="dxa"/>
          </w:tcPr>
          <w:p w14:paraId="5916686A" w14:textId="77777777" w:rsidR="00784675" w:rsidRPr="00AA42FD" w:rsidRDefault="00E7332B" w:rsidP="00E7332B">
            <w:pPr>
              <w:pStyle w:val="ListParagraph"/>
              <w:numPr>
                <w:ilvl w:val="0"/>
                <w:numId w:val="19"/>
              </w:numPr>
              <w:rPr>
                <w:rFonts w:ascii="Arial" w:hAnsi="Arial" w:cs="Arial"/>
                <w:color w:val="000000" w:themeColor="text1"/>
              </w:rPr>
            </w:pPr>
            <w:r w:rsidRPr="00AA42FD">
              <w:rPr>
                <w:rFonts w:ascii="Arial" w:hAnsi="Arial" w:cs="Arial"/>
                <w:color w:val="000000" w:themeColor="text1"/>
              </w:rPr>
              <w:t>Knowledge.</w:t>
            </w:r>
          </w:p>
          <w:p w14:paraId="441C2CDE" w14:textId="3593050A" w:rsidR="00467475" w:rsidRPr="00AA42FD" w:rsidRDefault="00E7332B" w:rsidP="00467475">
            <w:pPr>
              <w:pStyle w:val="ListParagraph"/>
              <w:numPr>
                <w:ilvl w:val="0"/>
                <w:numId w:val="19"/>
              </w:numPr>
              <w:rPr>
                <w:rFonts w:ascii="Arial" w:hAnsi="Arial" w:cs="Arial"/>
                <w:color w:val="000000" w:themeColor="text1"/>
              </w:rPr>
            </w:pPr>
            <w:r w:rsidRPr="00AA42FD">
              <w:rPr>
                <w:rFonts w:ascii="Arial" w:hAnsi="Arial" w:cs="Arial"/>
                <w:color w:val="000000" w:themeColor="text1"/>
              </w:rPr>
              <w:t xml:space="preserve">Skill: </w:t>
            </w:r>
            <w:r w:rsidR="00467475" w:rsidRPr="00AA42FD">
              <w:rPr>
                <w:rFonts w:ascii="Arial" w:hAnsi="Arial" w:cs="Arial"/>
                <w:color w:val="000000" w:themeColor="text1"/>
              </w:rPr>
              <w:t>Prioritising workload</w:t>
            </w:r>
            <w:r w:rsidR="00924D1D" w:rsidRPr="00AA42FD">
              <w:rPr>
                <w:rFonts w:ascii="Arial" w:hAnsi="Arial" w:cs="Arial"/>
                <w:color w:val="000000" w:themeColor="text1"/>
              </w:rPr>
              <w:t>.</w:t>
            </w:r>
          </w:p>
          <w:p w14:paraId="71DEEEEA" w14:textId="6435115E" w:rsidR="00924D1D" w:rsidRPr="00AA42FD" w:rsidRDefault="00924D1D" w:rsidP="00467475">
            <w:pPr>
              <w:pStyle w:val="ListParagraph"/>
              <w:numPr>
                <w:ilvl w:val="0"/>
                <w:numId w:val="19"/>
              </w:numPr>
              <w:rPr>
                <w:rFonts w:ascii="Arial" w:hAnsi="Arial" w:cs="Arial"/>
                <w:color w:val="000000" w:themeColor="text1"/>
              </w:rPr>
            </w:pPr>
            <w:r w:rsidRPr="00AA42FD">
              <w:rPr>
                <w:rFonts w:ascii="Arial" w:hAnsi="Arial" w:cs="Arial"/>
                <w:color w:val="000000" w:themeColor="text1"/>
              </w:rPr>
              <w:t>Confidence with group speaking.</w:t>
            </w:r>
          </w:p>
        </w:tc>
      </w:tr>
      <w:tr w:rsidR="00AA42FD" w:rsidRPr="00AA42FD" w14:paraId="035AC788" w14:textId="77777777" w:rsidTr="00784675">
        <w:tc>
          <w:tcPr>
            <w:tcW w:w="4788" w:type="dxa"/>
          </w:tcPr>
          <w:p w14:paraId="2C79E3AE" w14:textId="080F4016" w:rsidR="00784675" w:rsidRPr="00AA42FD" w:rsidRDefault="004517FF" w:rsidP="005146D1">
            <w:pPr>
              <w:rPr>
                <w:rFonts w:ascii="Arial" w:hAnsi="Arial" w:cs="Arial"/>
                <w:color w:val="000000" w:themeColor="text1"/>
              </w:rPr>
            </w:pPr>
            <w:r w:rsidRPr="00AA42FD">
              <w:rPr>
                <w:rFonts w:ascii="Arial" w:hAnsi="Arial" w:cs="Arial"/>
                <w:color w:val="000000" w:themeColor="text1"/>
              </w:rPr>
              <w:t>Specific p</w:t>
            </w:r>
            <w:r w:rsidR="00956FD9" w:rsidRPr="00AA42FD">
              <w:rPr>
                <w:rFonts w:ascii="Arial" w:hAnsi="Arial" w:cs="Arial"/>
                <w:color w:val="000000" w:themeColor="text1"/>
              </w:rPr>
              <w:t>rofessional goals:</w:t>
            </w:r>
          </w:p>
        </w:tc>
        <w:tc>
          <w:tcPr>
            <w:tcW w:w="4788" w:type="dxa"/>
          </w:tcPr>
          <w:p w14:paraId="746907F4" w14:textId="77777777" w:rsidR="00CC616F" w:rsidRPr="00AA42FD" w:rsidRDefault="00CC616F" w:rsidP="00CC616F">
            <w:pPr>
              <w:pStyle w:val="JA"/>
              <w:numPr>
                <w:ilvl w:val="0"/>
                <w:numId w:val="21"/>
              </w:numPr>
              <w:rPr>
                <w:rFonts w:ascii="Arial" w:hAnsi="Arial" w:cs="Arial"/>
                <w:color w:val="000000" w:themeColor="text1"/>
              </w:rPr>
            </w:pPr>
            <w:r w:rsidRPr="00AA42FD">
              <w:rPr>
                <w:rFonts w:ascii="Arial" w:hAnsi="Arial" w:cs="Arial"/>
                <w:color w:val="000000" w:themeColor="text1"/>
              </w:rPr>
              <w:t>Use my internal qualification to deliver ten Mortgage Promises (decision in principle) to customers from 01/09/2022 – 30/09/2022.</w:t>
            </w:r>
          </w:p>
          <w:p w14:paraId="5B205B48" w14:textId="29A55CAC" w:rsidR="00395C9D" w:rsidRPr="00AA42FD" w:rsidRDefault="00A21068" w:rsidP="00CC616F">
            <w:pPr>
              <w:pStyle w:val="ListParagraph"/>
              <w:numPr>
                <w:ilvl w:val="0"/>
                <w:numId w:val="21"/>
              </w:numPr>
              <w:rPr>
                <w:rFonts w:ascii="Arial" w:hAnsi="Arial" w:cs="Arial"/>
                <w:color w:val="000000" w:themeColor="text1"/>
              </w:rPr>
            </w:pPr>
            <w:r w:rsidRPr="00AA42FD">
              <w:rPr>
                <w:rFonts w:ascii="Arial" w:hAnsi="Arial" w:cs="Arial"/>
                <w:color w:val="000000" w:themeColor="text1"/>
              </w:rPr>
              <w:t xml:space="preserve">Able </w:t>
            </w:r>
            <w:r w:rsidR="0006703C" w:rsidRPr="00AA42FD">
              <w:rPr>
                <w:rFonts w:ascii="Arial" w:hAnsi="Arial" w:cs="Arial"/>
                <w:color w:val="000000" w:themeColor="text1"/>
              </w:rPr>
              <w:t xml:space="preserve">to take part and publicly speak </w:t>
            </w:r>
            <w:r w:rsidR="0011488B" w:rsidRPr="00AA42FD">
              <w:rPr>
                <w:rFonts w:ascii="Arial" w:hAnsi="Arial" w:cs="Arial"/>
                <w:color w:val="000000" w:themeColor="text1"/>
              </w:rPr>
              <w:t xml:space="preserve">within large groups/meetings. </w:t>
            </w:r>
            <w:r w:rsidR="007D5B5C" w:rsidRPr="00AA42FD">
              <w:rPr>
                <w:rFonts w:ascii="Arial" w:hAnsi="Arial" w:cs="Arial"/>
                <w:color w:val="000000" w:themeColor="text1"/>
              </w:rPr>
              <w:t>Goal: Hold a morning meeting</w:t>
            </w:r>
            <w:r w:rsidR="004F541B" w:rsidRPr="00AA42FD">
              <w:rPr>
                <w:rFonts w:ascii="Arial" w:hAnsi="Arial" w:cs="Arial"/>
                <w:color w:val="000000" w:themeColor="text1"/>
              </w:rPr>
              <w:t>.</w:t>
            </w:r>
          </w:p>
        </w:tc>
      </w:tr>
      <w:tr w:rsidR="00AA42FD" w:rsidRPr="00AA42FD" w14:paraId="46A4CA23" w14:textId="77777777" w:rsidTr="00784675">
        <w:tc>
          <w:tcPr>
            <w:tcW w:w="4788" w:type="dxa"/>
          </w:tcPr>
          <w:p w14:paraId="4CA54EDF" w14:textId="1018151D" w:rsidR="00784675" w:rsidRPr="00AA42FD" w:rsidRDefault="00956FD9" w:rsidP="005146D1">
            <w:pPr>
              <w:rPr>
                <w:rFonts w:ascii="Arial" w:hAnsi="Arial" w:cs="Arial"/>
                <w:color w:val="000000" w:themeColor="text1"/>
              </w:rPr>
            </w:pPr>
            <w:r w:rsidRPr="00AA42FD">
              <w:rPr>
                <w:rFonts w:ascii="Arial" w:hAnsi="Arial" w:cs="Arial"/>
                <w:color w:val="000000" w:themeColor="text1"/>
              </w:rPr>
              <w:t>Step 1:</w:t>
            </w:r>
            <w:r w:rsidR="0062450E" w:rsidRPr="00AA42FD">
              <w:rPr>
                <w:rFonts w:ascii="Arial" w:hAnsi="Arial" w:cs="Arial"/>
                <w:color w:val="000000" w:themeColor="text1"/>
              </w:rPr>
              <w:t xml:space="preserve"> Measurable </w:t>
            </w:r>
          </w:p>
        </w:tc>
        <w:tc>
          <w:tcPr>
            <w:tcW w:w="4788" w:type="dxa"/>
          </w:tcPr>
          <w:p w14:paraId="18D17507" w14:textId="77777777" w:rsidR="00784675" w:rsidRPr="00AA42FD" w:rsidRDefault="003A492E" w:rsidP="003A492E">
            <w:pPr>
              <w:pStyle w:val="ListParagraph"/>
              <w:numPr>
                <w:ilvl w:val="0"/>
                <w:numId w:val="22"/>
              </w:numPr>
              <w:rPr>
                <w:rFonts w:ascii="Arial" w:hAnsi="Arial" w:cs="Arial"/>
                <w:color w:val="000000" w:themeColor="text1"/>
              </w:rPr>
            </w:pPr>
            <w:r w:rsidRPr="00AA42FD">
              <w:rPr>
                <w:rFonts w:ascii="Arial" w:hAnsi="Arial" w:cs="Arial"/>
                <w:color w:val="000000" w:themeColor="text1"/>
              </w:rPr>
              <w:t>Increase the number of potential mortgage customers by ten, this means completing two mortgage promises a week within the month of September.</w:t>
            </w:r>
          </w:p>
          <w:p w14:paraId="7CCFB021" w14:textId="2336D963" w:rsidR="003A492E" w:rsidRPr="00AA42FD" w:rsidRDefault="00B66E8F" w:rsidP="003A492E">
            <w:pPr>
              <w:pStyle w:val="ListParagraph"/>
              <w:numPr>
                <w:ilvl w:val="0"/>
                <w:numId w:val="22"/>
              </w:numPr>
              <w:rPr>
                <w:rFonts w:ascii="Arial" w:hAnsi="Arial" w:cs="Arial"/>
                <w:color w:val="000000" w:themeColor="text1"/>
              </w:rPr>
            </w:pPr>
            <w:r w:rsidRPr="00AA42FD">
              <w:rPr>
                <w:rFonts w:ascii="Arial" w:hAnsi="Arial" w:cs="Arial"/>
                <w:color w:val="000000" w:themeColor="text1"/>
              </w:rPr>
              <w:t>Start by discussing one topic throughout the meetings with other colleagues.</w:t>
            </w:r>
            <w:r w:rsidRPr="00AA42FD">
              <w:rPr>
                <w:rFonts w:ascii="Arial" w:hAnsi="Arial" w:cs="Arial"/>
                <w:color w:val="000000" w:themeColor="text1"/>
              </w:rPr>
              <w:t xml:space="preserve"> Set </w:t>
            </w:r>
            <w:r w:rsidR="00416729" w:rsidRPr="00AA42FD">
              <w:rPr>
                <w:rFonts w:ascii="Arial" w:hAnsi="Arial" w:cs="Arial"/>
                <w:color w:val="000000" w:themeColor="text1"/>
              </w:rPr>
              <w:t xml:space="preserve">a timeline and </w:t>
            </w:r>
            <w:r w:rsidR="00702527" w:rsidRPr="00AA42FD">
              <w:rPr>
                <w:rFonts w:ascii="Arial" w:hAnsi="Arial" w:cs="Arial"/>
                <w:color w:val="000000" w:themeColor="text1"/>
              </w:rPr>
              <w:t>have regular feedback sessions with manager.</w:t>
            </w:r>
          </w:p>
        </w:tc>
      </w:tr>
      <w:tr w:rsidR="00AA42FD" w:rsidRPr="00AA42FD" w14:paraId="1FCE5D79" w14:textId="77777777" w:rsidTr="00784675">
        <w:tc>
          <w:tcPr>
            <w:tcW w:w="4788" w:type="dxa"/>
          </w:tcPr>
          <w:p w14:paraId="3AEB8CFD" w14:textId="62F62CF3" w:rsidR="00784675" w:rsidRPr="00AA42FD" w:rsidRDefault="00956FD9" w:rsidP="005146D1">
            <w:pPr>
              <w:rPr>
                <w:rFonts w:ascii="Arial" w:hAnsi="Arial" w:cs="Arial"/>
                <w:color w:val="000000" w:themeColor="text1"/>
              </w:rPr>
            </w:pPr>
            <w:r w:rsidRPr="00AA42FD">
              <w:rPr>
                <w:rFonts w:ascii="Arial" w:hAnsi="Arial" w:cs="Arial"/>
                <w:color w:val="000000" w:themeColor="text1"/>
              </w:rPr>
              <w:t>Step 2:</w:t>
            </w:r>
            <w:r w:rsidR="0062450E" w:rsidRPr="00AA42FD">
              <w:rPr>
                <w:rFonts w:ascii="Arial" w:hAnsi="Arial" w:cs="Arial"/>
                <w:color w:val="000000" w:themeColor="text1"/>
              </w:rPr>
              <w:t xml:space="preserve"> Achievable </w:t>
            </w:r>
          </w:p>
        </w:tc>
        <w:tc>
          <w:tcPr>
            <w:tcW w:w="4788" w:type="dxa"/>
          </w:tcPr>
          <w:p w14:paraId="201AE8E7" w14:textId="6D04B81F" w:rsidR="00784675" w:rsidRPr="00AA42FD" w:rsidRDefault="003A492E" w:rsidP="003A492E">
            <w:pPr>
              <w:pStyle w:val="JA"/>
              <w:numPr>
                <w:ilvl w:val="0"/>
                <w:numId w:val="24"/>
              </w:numPr>
              <w:rPr>
                <w:rFonts w:ascii="Arial" w:hAnsi="Arial" w:cs="Arial"/>
                <w:color w:val="000000" w:themeColor="text1"/>
              </w:rPr>
            </w:pPr>
            <w:r w:rsidRPr="00AA42FD">
              <w:rPr>
                <w:rFonts w:ascii="Arial" w:hAnsi="Arial" w:cs="Arial"/>
                <w:color w:val="000000" w:themeColor="text1"/>
              </w:rPr>
              <w:t>B</w:t>
            </w:r>
            <w:r w:rsidRPr="00AA42FD">
              <w:rPr>
                <w:rFonts w:ascii="Arial" w:hAnsi="Arial" w:cs="Arial"/>
                <w:color w:val="000000" w:themeColor="text1"/>
              </w:rPr>
              <w:t>y having thorough conversations during customer appointments and making sure I have a clear understanding of the finances and financial needs</w:t>
            </w:r>
            <w:r w:rsidR="00AF36FE" w:rsidRPr="00AA42FD">
              <w:rPr>
                <w:rFonts w:ascii="Arial" w:hAnsi="Arial" w:cs="Arial"/>
                <w:color w:val="000000" w:themeColor="text1"/>
              </w:rPr>
              <w:t xml:space="preserve"> and</w:t>
            </w:r>
            <w:r w:rsidRPr="00AA42FD">
              <w:rPr>
                <w:rFonts w:ascii="Arial" w:hAnsi="Arial" w:cs="Arial"/>
                <w:color w:val="000000" w:themeColor="text1"/>
              </w:rPr>
              <w:t xml:space="preserve"> by asking open </w:t>
            </w:r>
            <w:r w:rsidR="00AF36FE" w:rsidRPr="00AA42FD">
              <w:rPr>
                <w:rFonts w:ascii="Arial" w:hAnsi="Arial" w:cs="Arial"/>
                <w:color w:val="000000" w:themeColor="text1"/>
              </w:rPr>
              <w:t>questions</w:t>
            </w:r>
            <w:r w:rsidRPr="00AA42FD">
              <w:rPr>
                <w:rFonts w:ascii="Arial" w:hAnsi="Arial" w:cs="Arial"/>
                <w:color w:val="000000" w:themeColor="text1"/>
              </w:rPr>
              <w:t xml:space="preserve"> to customer</w:t>
            </w:r>
            <w:r w:rsidR="00AF36FE" w:rsidRPr="00AA42FD">
              <w:rPr>
                <w:rFonts w:ascii="Arial" w:hAnsi="Arial" w:cs="Arial"/>
                <w:color w:val="000000" w:themeColor="text1"/>
              </w:rPr>
              <w:t>s</w:t>
            </w:r>
            <w:r w:rsidRPr="00AA42FD">
              <w:rPr>
                <w:rFonts w:ascii="Arial" w:hAnsi="Arial" w:cs="Arial"/>
                <w:color w:val="000000" w:themeColor="text1"/>
              </w:rPr>
              <w:t xml:space="preserve"> when serving them either on the till or in the banking hall</w:t>
            </w:r>
            <w:r w:rsidR="00AF36FE" w:rsidRPr="00AA42FD">
              <w:rPr>
                <w:rFonts w:ascii="Arial" w:hAnsi="Arial" w:cs="Arial"/>
                <w:color w:val="000000" w:themeColor="text1"/>
              </w:rPr>
              <w:t xml:space="preserve"> this goal is achievable. </w:t>
            </w:r>
          </w:p>
          <w:p w14:paraId="798C8B71" w14:textId="0016D842" w:rsidR="003A492E" w:rsidRPr="00AA42FD" w:rsidRDefault="000E3628" w:rsidP="003A492E">
            <w:pPr>
              <w:pStyle w:val="JA"/>
              <w:numPr>
                <w:ilvl w:val="0"/>
                <w:numId w:val="24"/>
              </w:numPr>
              <w:rPr>
                <w:rFonts w:ascii="Arial" w:hAnsi="Arial" w:cs="Arial"/>
                <w:color w:val="000000" w:themeColor="text1"/>
              </w:rPr>
            </w:pPr>
            <w:r w:rsidRPr="00AA42FD">
              <w:rPr>
                <w:rFonts w:ascii="Arial" w:hAnsi="Arial" w:cs="Arial"/>
                <w:color w:val="000000" w:themeColor="text1"/>
              </w:rPr>
              <w:t xml:space="preserve">Take part in discussing/start discussions during meeting to help with confidence for the final goal of holding morning meeting. </w:t>
            </w:r>
          </w:p>
        </w:tc>
      </w:tr>
      <w:tr w:rsidR="00AA42FD" w:rsidRPr="00AA42FD" w14:paraId="326B6758" w14:textId="77777777" w:rsidTr="00784675">
        <w:tc>
          <w:tcPr>
            <w:tcW w:w="4788" w:type="dxa"/>
          </w:tcPr>
          <w:p w14:paraId="4AE4A254" w14:textId="10A9E55D" w:rsidR="00784675" w:rsidRPr="00AA42FD" w:rsidRDefault="00956FD9" w:rsidP="005146D1">
            <w:pPr>
              <w:rPr>
                <w:rFonts w:ascii="Arial" w:hAnsi="Arial" w:cs="Arial"/>
                <w:color w:val="000000" w:themeColor="text1"/>
              </w:rPr>
            </w:pPr>
            <w:r w:rsidRPr="00AA42FD">
              <w:rPr>
                <w:rFonts w:ascii="Arial" w:hAnsi="Arial" w:cs="Arial"/>
                <w:color w:val="000000" w:themeColor="text1"/>
              </w:rPr>
              <w:t>Step 3:</w:t>
            </w:r>
            <w:r w:rsidR="0062450E" w:rsidRPr="00AA42FD">
              <w:rPr>
                <w:rFonts w:ascii="Arial" w:hAnsi="Arial" w:cs="Arial"/>
                <w:color w:val="000000" w:themeColor="text1"/>
              </w:rPr>
              <w:t xml:space="preserve"> Relevant </w:t>
            </w:r>
          </w:p>
        </w:tc>
        <w:tc>
          <w:tcPr>
            <w:tcW w:w="4788" w:type="dxa"/>
          </w:tcPr>
          <w:p w14:paraId="64FC3D1D" w14:textId="77777777" w:rsidR="000E3628" w:rsidRPr="00AA42FD" w:rsidRDefault="00457A73" w:rsidP="00457A73">
            <w:pPr>
              <w:pStyle w:val="JA"/>
              <w:numPr>
                <w:ilvl w:val="0"/>
                <w:numId w:val="26"/>
              </w:numPr>
              <w:rPr>
                <w:rFonts w:ascii="Arial" w:hAnsi="Arial" w:cs="Arial"/>
                <w:color w:val="000000" w:themeColor="text1"/>
              </w:rPr>
            </w:pPr>
            <w:r w:rsidRPr="00AA42FD">
              <w:rPr>
                <w:rFonts w:ascii="Arial" w:hAnsi="Arial" w:cs="Arial"/>
                <w:color w:val="000000" w:themeColor="text1"/>
              </w:rPr>
              <w:t>It is well known within the finance industry that mortgage customers tend to also have their main bank account, savings and borrowing within the same bank this ultimately will increase profitability</w:t>
            </w:r>
            <w:r w:rsidR="009F0F8C" w:rsidRPr="00AA42FD">
              <w:rPr>
                <w:rFonts w:ascii="Arial" w:hAnsi="Arial" w:cs="Arial"/>
                <w:color w:val="000000" w:themeColor="text1"/>
              </w:rPr>
              <w:t xml:space="preserve"> and help build the business.</w:t>
            </w:r>
          </w:p>
          <w:p w14:paraId="251F4F39" w14:textId="0E1AF75A" w:rsidR="00457A73" w:rsidRPr="00AA42FD" w:rsidRDefault="000E3628" w:rsidP="00457A73">
            <w:pPr>
              <w:pStyle w:val="JA"/>
              <w:numPr>
                <w:ilvl w:val="0"/>
                <w:numId w:val="26"/>
              </w:numPr>
              <w:rPr>
                <w:rFonts w:ascii="Arial" w:hAnsi="Arial" w:cs="Arial"/>
                <w:color w:val="000000" w:themeColor="text1"/>
              </w:rPr>
            </w:pPr>
            <w:r w:rsidRPr="00AA42FD">
              <w:rPr>
                <w:rFonts w:ascii="Arial" w:hAnsi="Arial" w:cs="Arial"/>
                <w:color w:val="000000" w:themeColor="text1"/>
              </w:rPr>
              <w:t>Taking part and holding morning meetings is relevant to the business as it is part of my job role to</w:t>
            </w:r>
            <w:r w:rsidR="009B073D" w:rsidRPr="00AA42FD">
              <w:rPr>
                <w:rFonts w:ascii="Arial" w:hAnsi="Arial" w:cs="Arial"/>
                <w:color w:val="000000" w:themeColor="text1"/>
              </w:rPr>
              <w:t xml:space="preserve"> discuss topics as a team. This skill will also help me progress within my career. </w:t>
            </w:r>
            <w:r w:rsidR="00C8472A" w:rsidRPr="00AA42FD">
              <w:rPr>
                <w:rFonts w:ascii="Arial" w:hAnsi="Arial" w:cs="Arial"/>
                <w:color w:val="000000" w:themeColor="text1"/>
              </w:rPr>
              <w:t xml:space="preserve">For </w:t>
            </w:r>
            <w:proofErr w:type="gramStart"/>
            <w:r w:rsidR="00C8472A" w:rsidRPr="00AA42FD">
              <w:rPr>
                <w:rFonts w:ascii="Arial" w:hAnsi="Arial" w:cs="Arial"/>
                <w:color w:val="000000" w:themeColor="text1"/>
              </w:rPr>
              <w:t>example</w:t>
            </w:r>
            <w:proofErr w:type="gramEnd"/>
            <w:r w:rsidR="00C8472A" w:rsidRPr="00AA42FD">
              <w:rPr>
                <w:rFonts w:ascii="Arial" w:hAnsi="Arial" w:cs="Arial"/>
                <w:color w:val="000000" w:themeColor="text1"/>
              </w:rPr>
              <w:t xml:space="preserve"> it is mainly line mangers/managers that hold all meetings. </w:t>
            </w:r>
            <w:r w:rsidR="009F0F8C" w:rsidRPr="00AA42FD">
              <w:rPr>
                <w:rFonts w:ascii="Arial" w:hAnsi="Arial" w:cs="Arial"/>
                <w:color w:val="000000" w:themeColor="text1"/>
              </w:rPr>
              <w:t xml:space="preserve"> </w:t>
            </w:r>
          </w:p>
          <w:p w14:paraId="40345345" w14:textId="77777777" w:rsidR="00784675" w:rsidRPr="00AA42FD" w:rsidRDefault="00784675" w:rsidP="00457A73">
            <w:pPr>
              <w:rPr>
                <w:rFonts w:ascii="Arial" w:hAnsi="Arial" w:cs="Arial"/>
                <w:color w:val="000000" w:themeColor="text1"/>
              </w:rPr>
            </w:pPr>
          </w:p>
        </w:tc>
      </w:tr>
      <w:tr w:rsidR="00AA42FD" w:rsidRPr="00AA42FD" w14:paraId="2A93BCE7" w14:textId="77777777" w:rsidTr="00784675">
        <w:tc>
          <w:tcPr>
            <w:tcW w:w="4788" w:type="dxa"/>
          </w:tcPr>
          <w:p w14:paraId="5D68564F" w14:textId="67389249" w:rsidR="00784675" w:rsidRPr="00AA42FD" w:rsidRDefault="00956FD9" w:rsidP="005146D1">
            <w:pPr>
              <w:rPr>
                <w:rFonts w:ascii="Arial" w:hAnsi="Arial" w:cs="Arial"/>
                <w:color w:val="000000" w:themeColor="text1"/>
              </w:rPr>
            </w:pPr>
            <w:r w:rsidRPr="00AA42FD">
              <w:rPr>
                <w:rFonts w:ascii="Arial" w:hAnsi="Arial" w:cs="Arial"/>
                <w:color w:val="000000" w:themeColor="text1"/>
              </w:rPr>
              <w:t>Step 4:</w:t>
            </w:r>
            <w:r w:rsidR="0062450E" w:rsidRPr="00AA42FD">
              <w:rPr>
                <w:rFonts w:ascii="Arial" w:hAnsi="Arial" w:cs="Arial"/>
                <w:color w:val="000000" w:themeColor="text1"/>
              </w:rPr>
              <w:t xml:space="preserve"> Time </w:t>
            </w:r>
            <w:r w:rsidR="005041C2" w:rsidRPr="00AA42FD">
              <w:rPr>
                <w:rFonts w:ascii="Arial" w:hAnsi="Arial" w:cs="Arial"/>
                <w:color w:val="000000" w:themeColor="text1"/>
              </w:rPr>
              <w:t xml:space="preserve">Management </w:t>
            </w:r>
          </w:p>
        </w:tc>
        <w:tc>
          <w:tcPr>
            <w:tcW w:w="4788" w:type="dxa"/>
          </w:tcPr>
          <w:p w14:paraId="11802030" w14:textId="77777777" w:rsidR="00784675" w:rsidRPr="00AA42FD" w:rsidRDefault="009F0F8C" w:rsidP="008E349B">
            <w:pPr>
              <w:pStyle w:val="ListParagraph"/>
              <w:numPr>
                <w:ilvl w:val="0"/>
                <w:numId w:val="27"/>
              </w:numPr>
              <w:rPr>
                <w:rFonts w:ascii="Arial" w:hAnsi="Arial" w:cs="Arial"/>
                <w:color w:val="000000" w:themeColor="text1"/>
              </w:rPr>
            </w:pPr>
            <w:r w:rsidRPr="00AA42FD">
              <w:rPr>
                <w:rFonts w:ascii="Arial" w:hAnsi="Arial" w:cs="Arial"/>
                <w:color w:val="000000" w:themeColor="text1"/>
              </w:rPr>
              <w:t>Having a timescale to work towards or a timescale to complete can add pressure however it can also cause motivation</w:t>
            </w:r>
            <w:r w:rsidR="00FC73E7" w:rsidRPr="00AA42FD">
              <w:rPr>
                <w:rFonts w:ascii="Arial" w:hAnsi="Arial" w:cs="Arial"/>
                <w:color w:val="000000" w:themeColor="text1"/>
              </w:rPr>
              <w:t xml:space="preserve">. By setting the goal of completing </w:t>
            </w:r>
            <w:r w:rsidR="008E349B" w:rsidRPr="00AA42FD">
              <w:rPr>
                <w:rFonts w:ascii="Arial" w:hAnsi="Arial" w:cs="Arial"/>
                <w:color w:val="000000" w:themeColor="text1"/>
              </w:rPr>
              <w:t>ten</w:t>
            </w:r>
            <w:r w:rsidR="00FC73E7" w:rsidRPr="00AA42FD">
              <w:rPr>
                <w:rFonts w:ascii="Arial" w:hAnsi="Arial" w:cs="Arial"/>
                <w:color w:val="000000" w:themeColor="text1"/>
              </w:rPr>
              <w:t xml:space="preserve"> </w:t>
            </w:r>
            <w:proofErr w:type="gramStart"/>
            <w:r w:rsidR="00FC73E7" w:rsidRPr="00AA42FD">
              <w:rPr>
                <w:rFonts w:ascii="Arial" w:hAnsi="Arial" w:cs="Arial"/>
                <w:color w:val="000000" w:themeColor="text1"/>
              </w:rPr>
              <w:t>DIP’s</w:t>
            </w:r>
            <w:proofErr w:type="gramEnd"/>
            <w:r w:rsidR="00FC73E7" w:rsidRPr="00AA42FD">
              <w:rPr>
                <w:rFonts w:ascii="Arial" w:hAnsi="Arial" w:cs="Arial"/>
                <w:color w:val="000000" w:themeColor="text1"/>
              </w:rPr>
              <w:t xml:space="preserve"> within the month</w:t>
            </w:r>
            <w:r w:rsidR="00FC73E7" w:rsidRPr="00AA42FD">
              <w:rPr>
                <w:rFonts w:ascii="Arial" w:hAnsi="Arial" w:cs="Arial"/>
                <w:color w:val="000000" w:themeColor="text1"/>
              </w:rPr>
              <w:t xml:space="preserve"> this means completing two mortgage promises a week within the month of September – 01/09/2022 – 30/09/2022.</w:t>
            </w:r>
          </w:p>
          <w:p w14:paraId="06C40F83" w14:textId="26815D97" w:rsidR="00EB5A22" w:rsidRPr="00AA42FD" w:rsidRDefault="00454832" w:rsidP="008E349B">
            <w:pPr>
              <w:pStyle w:val="ListParagraph"/>
              <w:numPr>
                <w:ilvl w:val="0"/>
                <w:numId w:val="27"/>
              </w:numPr>
              <w:rPr>
                <w:rFonts w:ascii="Arial" w:hAnsi="Arial" w:cs="Arial"/>
                <w:color w:val="000000" w:themeColor="text1"/>
              </w:rPr>
            </w:pPr>
            <w:r w:rsidRPr="00AA42FD">
              <w:rPr>
                <w:rFonts w:ascii="Arial" w:hAnsi="Arial" w:cs="Arial"/>
                <w:color w:val="000000" w:themeColor="text1"/>
              </w:rPr>
              <w:t xml:space="preserve">I am setting myself the timescale of one month to hold a meeting with my team to discuss </w:t>
            </w:r>
            <w:r w:rsidR="00413AB7" w:rsidRPr="00AA42FD">
              <w:rPr>
                <w:rFonts w:ascii="Arial" w:hAnsi="Arial" w:cs="Arial"/>
                <w:color w:val="000000" w:themeColor="text1"/>
              </w:rPr>
              <w:t xml:space="preserve">relevant topics within the banking industry. </w:t>
            </w:r>
            <w:r w:rsidR="008B4E1A" w:rsidRPr="00AA42FD">
              <w:rPr>
                <w:rFonts w:ascii="Arial" w:hAnsi="Arial" w:cs="Arial"/>
                <w:color w:val="000000" w:themeColor="text1"/>
              </w:rPr>
              <w:t xml:space="preserve">I feel one month is achievable to succeed in reaching this goal. </w:t>
            </w:r>
          </w:p>
        </w:tc>
      </w:tr>
    </w:tbl>
    <w:p w14:paraId="1ADAA6B2" w14:textId="77777777" w:rsidR="005146D1" w:rsidRPr="00AA42FD" w:rsidRDefault="005146D1" w:rsidP="005146D1">
      <w:pPr>
        <w:rPr>
          <w:rFonts w:ascii="Arial" w:hAnsi="Arial" w:cs="Arial"/>
          <w:color w:val="000000" w:themeColor="text1"/>
        </w:rPr>
      </w:pPr>
    </w:p>
    <w:p w14:paraId="5E59FDA7" w14:textId="70055F14" w:rsidR="0011488B" w:rsidRPr="00AA42FD" w:rsidRDefault="008413F1">
      <w:pPr>
        <w:pStyle w:val="Heading3"/>
        <w:rPr>
          <w:rFonts w:ascii="Arial" w:hAnsi="Arial" w:cs="Arial"/>
          <w:color w:val="000000" w:themeColor="text1"/>
          <w:sz w:val="22"/>
          <w:szCs w:val="22"/>
        </w:rPr>
      </w:pPr>
      <w:bookmarkStart w:id="7" w:name="_Toc113014688"/>
      <w:r w:rsidRPr="00AA42FD">
        <w:rPr>
          <w:rFonts w:ascii="Arial" w:hAnsi="Arial" w:cs="Arial"/>
          <w:color w:val="000000" w:themeColor="text1"/>
          <w:sz w:val="22"/>
          <w:szCs w:val="22"/>
        </w:rPr>
        <w:t>Conclusion</w:t>
      </w:r>
      <w:bookmarkEnd w:id="7"/>
      <w:r w:rsidRPr="00AA42FD">
        <w:rPr>
          <w:rFonts w:ascii="Arial" w:hAnsi="Arial" w:cs="Arial"/>
          <w:color w:val="000000" w:themeColor="text1"/>
          <w:sz w:val="22"/>
          <w:szCs w:val="22"/>
        </w:rPr>
        <w:t xml:space="preserve"> </w:t>
      </w:r>
    </w:p>
    <w:p w14:paraId="191D7249" w14:textId="56C2C68A" w:rsidR="008413F1" w:rsidRPr="00AA42FD" w:rsidRDefault="008413F1" w:rsidP="008413F1">
      <w:pPr>
        <w:rPr>
          <w:rFonts w:ascii="Arial" w:hAnsi="Arial" w:cs="Arial"/>
          <w:color w:val="000000" w:themeColor="text1"/>
        </w:rPr>
      </w:pPr>
    </w:p>
    <w:p w14:paraId="09478C01" w14:textId="018C02FA" w:rsidR="00A3743F" w:rsidRPr="00AA42FD" w:rsidRDefault="009D1BE7" w:rsidP="008413F1">
      <w:pPr>
        <w:rPr>
          <w:rFonts w:ascii="Arial" w:hAnsi="Arial" w:cs="Arial"/>
          <w:color w:val="000000" w:themeColor="text1"/>
        </w:rPr>
      </w:pPr>
      <w:r w:rsidRPr="00AA42FD">
        <w:rPr>
          <w:rFonts w:ascii="Arial" w:hAnsi="Arial" w:cs="Arial"/>
          <w:color w:val="000000" w:themeColor="text1"/>
        </w:rPr>
        <w:t xml:space="preserve">In conclusion to my finding there are many benefits to upskilling employees for both the employee and employer/organisation. The evidence shows </w:t>
      </w:r>
      <w:r w:rsidR="00FC33A4" w:rsidRPr="00AA42FD">
        <w:rPr>
          <w:rFonts w:ascii="Arial" w:hAnsi="Arial" w:cs="Arial"/>
          <w:color w:val="000000" w:themeColor="text1"/>
        </w:rPr>
        <w:t xml:space="preserve">employees </w:t>
      </w:r>
      <w:r w:rsidR="00F17F3E" w:rsidRPr="00AA42FD">
        <w:rPr>
          <w:rFonts w:ascii="Arial" w:hAnsi="Arial" w:cs="Arial"/>
          <w:color w:val="000000" w:themeColor="text1"/>
        </w:rPr>
        <w:t>feel valued and empowered by the upskilling/training to further their careers and th</w:t>
      </w:r>
      <w:r w:rsidR="00056C14" w:rsidRPr="00AA42FD">
        <w:rPr>
          <w:rFonts w:ascii="Arial" w:hAnsi="Arial" w:cs="Arial"/>
          <w:color w:val="000000" w:themeColor="text1"/>
        </w:rPr>
        <w:t xml:space="preserve">is in turn means the organisation has a lower turn over of staff/loyal staff which safes the organisation </w:t>
      </w:r>
      <w:r w:rsidR="00724CDA" w:rsidRPr="00AA42FD">
        <w:rPr>
          <w:rFonts w:ascii="Arial" w:hAnsi="Arial" w:cs="Arial"/>
          <w:color w:val="000000" w:themeColor="text1"/>
        </w:rPr>
        <w:t xml:space="preserve">of spending money to constantly train new employees. </w:t>
      </w:r>
      <w:r w:rsidR="009E6FA2" w:rsidRPr="00AA42FD">
        <w:rPr>
          <w:rFonts w:ascii="Arial" w:hAnsi="Arial" w:cs="Arial"/>
          <w:color w:val="000000" w:themeColor="text1"/>
        </w:rPr>
        <w:t>Therefore,</w:t>
      </w:r>
      <w:r w:rsidR="00724CDA" w:rsidRPr="00AA42FD">
        <w:rPr>
          <w:rFonts w:ascii="Arial" w:hAnsi="Arial" w:cs="Arial"/>
          <w:color w:val="000000" w:themeColor="text1"/>
        </w:rPr>
        <w:t xml:space="preserve"> upskilling employees is a win/win for both employee and employer. </w:t>
      </w:r>
      <w:r w:rsidR="00620B63" w:rsidRPr="00AA42FD">
        <w:rPr>
          <w:rFonts w:ascii="Arial" w:hAnsi="Arial" w:cs="Arial"/>
          <w:color w:val="000000" w:themeColor="text1"/>
        </w:rPr>
        <w:t>To be able to succeed in upskilling employees there are many different tools employers can use to help identify what the employee would like to work on/upskill</w:t>
      </w:r>
      <w:r w:rsidR="008414DF" w:rsidRPr="00AA42FD">
        <w:rPr>
          <w:rFonts w:ascii="Arial" w:hAnsi="Arial" w:cs="Arial"/>
          <w:color w:val="000000" w:themeColor="text1"/>
        </w:rPr>
        <w:t xml:space="preserve">. I have discussed three of these in the report and feel the three </w:t>
      </w:r>
      <w:proofErr w:type="gramStart"/>
      <w:r w:rsidR="008414DF" w:rsidRPr="00AA42FD">
        <w:rPr>
          <w:rFonts w:ascii="Arial" w:hAnsi="Arial" w:cs="Arial"/>
          <w:color w:val="000000" w:themeColor="text1"/>
        </w:rPr>
        <w:t>sixty degree</w:t>
      </w:r>
      <w:proofErr w:type="gramEnd"/>
      <w:r w:rsidR="008414DF" w:rsidRPr="00AA42FD">
        <w:rPr>
          <w:rFonts w:ascii="Arial" w:hAnsi="Arial" w:cs="Arial"/>
          <w:color w:val="000000" w:themeColor="text1"/>
        </w:rPr>
        <w:t xml:space="preserve"> feedback works effectively for my place of work</w:t>
      </w:r>
      <w:r w:rsidR="00817F14" w:rsidRPr="00AA42FD">
        <w:rPr>
          <w:rFonts w:ascii="Arial" w:hAnsi="Arial" w:cs="Arial"/>
          <w:color w:val="000000" w:themeColor="text1"/>
        </w:rPr>
        <w:t xml:space="preserve">. However, I can see how other organisations may use other tools. </w:t>
      </w:r>
      <w:r w:rsidR="000857E3" w:rsidRPr="00AA42FD">
        <w:rPr>
          <w:rFonts w:ascii="Arial" w:hAnsi="Arial" w:cs="Arial"/>
          <w:color w:val="000000" w:themeColor="text1"/>
        </w:rPr>
        <w:t>Through using the analogy SMART during m</w:t>
      </w:r>
      <w:r w:rsidR="000C7A35" w:rsidRPr="00AA42FD">
        <w:rPr>
          <w:rFonts w:ascii="Arial" w:hAnsi="Arial" w:cs="Arial"/>
          <w:color w:val="000000" w:themeColor="text1"/>
        </w:rPr>
        <w:t xml:space="preserve">y professional career </w:t>
      </w:r>
      <w:r w:rsidR="00861950" w:rsidRPr="00AA42FD">
        <w:rPr>
          <w:rFonts w:ascii="Arial" w:hAnsi="Arial" w:cs="Arial"/>
          <w:color w:val="000000" w:themeColor="text1"/>
        </w:rPr>
        <w:t>and in this report to demonstrate an employee development plan I also feel this is an analogy that can be used widely across any</w:t>
      </w:r>
      <w:r w:rsidR="0057048E" w:rsidRPr="00AA42FD">
        <w:rPr>
          <w:rFonts w:ascii="Arial" w:hAnsi="Arial" w:cs="Arial"/>
          <w:color w:val="000000" w:themeColor="text1"/>
        </w:rPr>
        <w:t xml:space="preserve"> profession. SMART can be used to set </w:t>
      </w:r>
      <w:r w:rsidR="001971CA" w:rsidRPr="00AA42FD">
        <w:rPr>
          <w:rFonts w:ascii="Arial" w:hAnsi="Arial" w:cs="Arial"/>
          <w:color w:val="000000" w:themeColor="text1"/>
        </w:rPr>
        <w:t xml:space="preserve">professional/career goals and personal goals. SMART can be used short term or longer term </w:t>
      </w:r>
      <w:proofErr w:type="spellStart"/>
      <w:r w:rsidR="001971CA" w:rsidRPr="00AA42FD">
        <w:rPr>
          <w:rFonts w:ascii="Arial" w:hAnsi="Arial" w:cs="Arial"/>
          <w:color w:val="000000" w:themeColor="text1"/>
        </w:rPr>
        <w:t>eg.</w:t>
      </w:r>
      <w:proofErr w:type="spellEnd"/>
      <w:r w:rsidR="001971CA" w:rsidRPr="00AA42FD">
        <w:rPr>
          <w:rFonts w:ascii="Arial" w:hAnsi="Arial" w:cs="Arial"/>
          <w:color w:val="000000" w:themeColor="text1"/>
        </w:rPr>
        <w:t xml:space="preserve"> </w:t>
      </w:r>
      <w:proofErr w:type="gramStart"/>
      <w:r w:rsidR="001971CA" w:rsidRPr="00AA42FD">
        <w:rPr>
          <w:rFonts w:ascii="Arial" w:hAnsi="Arial" w:cs="Arial"/>
          <w:color w:val="000000" w:themeColor="text1"/>
        </w:rPr>
        <w:t>Five year</w:t>
      </w:r>
      <w:proofErr w:type="gramEnd"/>
      <w:r w:rsidR="001971CA" w:rsidRPr="00AA42FD">
        <w:rPr>
          <w:rFonts w:ascii="Arial" w:hAnsi="Arial" w:cs="Arial"/>
          <w:color w:val="000000" w:themeColor="text1"/>
        </w:rPr>
        <w:t xml:space="preserve"> career plan or </w:t>
      </w:r>
      <w:r w:rsidR="007F03E1" w:rsidRPr="00AA42FD">
        <w:rPr>
          <w:rFonts w:ascii="Arial" w:hAnsi="Arial" w:cs="Arial"/>
          <w:color w:val="000000" w:themeColor="text1"/>
        </w:rPr>
        <w:t xml:space="preserve">three month plan where you want to work on smaller goals. </w:t>
      </w:r>
      <w:r w:rsidR="00677D9D" w:rsidRPr="00AA42FD">
        <w:rPr>
          <w:rFonts w:ascii="Arial" w:hAnsi="Arial" w:cs="Arial"/>
          <w:color w:val="000000" w:themeColor="text1"/>
        </w:rPr>
        <w:t>Therefore, this report shows the importance of communication between employee and employer to be able to achieve</w:t>
      </w:r>
      <w:r w:rsidR="00F14770" w:rsidRPr="00AA42FD">
        <w:rPr>
          <w:rFonts w:ascii="Arial" w:hAnsi="Arial" w:cs="Arial"/>
          <w:color w:val="000000" w:themeColor="text1"/>
        </w:rPr>
        <w:t xml:space="preserve"> professional</w:t>
      </w:r>
      <w:r w:rsidR="00677D9D" w:rsidRPr="00AA42FD">
        <w:rPr>
          <w:rFonts w:ascii="Arial" w:hAnsi="Arial" w:cs="Arial"/>
          <w:color w:val="000000" w:themeColor="text1"/>
        </w:rPr>
        <w:t xml:space="preserve"> goals</w:t>
      </w:r>
      <w:r w:rsidR="00F14770" w:rsidRPr="00AA42FD">
        <w:rPr>
          <w:rFonts w:ascii="Arial" w:hAnsi="Arial" w:cs="Arial"/>
          <w:color w:val="000000" w:themeColor="text1"/>
        </w:rPr>
        <w:t xml:space="preserve"> and manage your employees on a fair and professional level. </w:t>
      </w:r>
    </w:p>
    <w:p w14:paraId="1FCB5684" w14:textId="0C7EE407" w:rsidR="00A3743F" w:rsidRDefault="00A3743F" w:rsidP="008413F1"/>
    <w:p w14:paraId="7AFEA519" w14:textId="1610B801" w:rsidR="00AA42FD" w:rsidRDefault="00AA42FD" w:rsidP="008413F1"/>
    <w:p w14:paraId="1A6FC4E0" w14:textId="0B38404E" w:rsidR="00AA42FD" w:rsidRDefault="00AA42FD" w:rsidP="008413F1"/>
    <w:p w14:paraId="0807AFF4" w14:textId="5108AF83" w:rsidR="00AA42FD" w:rsidRDefault="00AA42FD" w:rsidP="008413F1"/>
    <w:p w14:paraId="55420549" w14:textId="16093B04" w:rsidR="00AA42FD" w:rsidRDefault="00AA42FD" w:rsidP="008413F1"/>
    <w:p w14:paraId="7B29B57B" w14:textId="4A56E5CF" w:rsidR="00AA42FD" w:rsidRDefault="00AA42FD" w:rsidP="008413F1"/>
    <w:p w14:paraId="02BB2446" w14:textId="3317098C" w:rsidR="00AA42FD" w:rsidRDefault="00AA42FD" w:rsidP="008413F1"/>
    <w:p w14:paraId="15D60ACA" w14:textId="09A63BC0" w:rsidR="00AA42FD" w:rsidRDefault="00AA42FD" w:rsidP="008413F1"/>
    <w:p w14:paraId="494EE47B" w14:textId="650B6AAB" w:rsidR="00AA42FD" w:rsidRDefault="00AA42FD" w:rsidP="008413F1"/>
    <w:p w14:paraId="02080B7A" w14:textId="3A1544CE" w:rsidR="00AA42FD" w:rsidRDefault="00AA42FD" w:rsidP="008413F1"/>
    <w:p w14:paraId="5CFD6C73" w14:textId="48B9925F" w:rsidR="00AA42FD" w:rsidRDefault="00AA42FD" w:rsidP="008413F1"/>
    <w:p w14:paraId="12312855" w14:textId="4AF9BFE6" w:rsidR="00AA42FD" w:rsidRDefault="00AA42FD" w:rsidP="008413F1"/>
    <w:p w14:paraId="6A43C613" w14:textId="4407996D" w:rsidR="00AA42FD" w:rsidRDefault="00AA42FD" w:rsidP="008413F1"/>
    <w:p w14:paraId="7295C33C" w14:textId="081C8E9F" w:rsidR="00AA42FD" w:rsidRDefault="00AA42FD" w:rsidP="008413F1"/>
    <w:p w14:paraId="4A98281A" w14:textId="757DE331" w:rsidR="00AA42FD" w:rsidRDefault="00AA42FD" w:rsidP="008413F1"/>
    <w:p w14:paraId="7981B500" w14:textId="50D43822" w:rsidR="00AA42FD" w:rsidRDefault="00AA42FD" w:rsidP="008413F1"/>
    <w:p w14:paraId="787A4004" w14:textId="71A3B46D" w:rsidR="00AA42FD" w:rsidRDefault="00AA42FD" w:rsidP="008413F1"/>
    <w:p w14:paraId="304DB934" w14:textId="14B4ECE0" w:rsidR="00AA42FD" w:rsidRDefault="00AA42FD" w:rsidP="008413F1"/>
    <w:p w14:paraId="7BF00F4F" w14:textId="2AC0E6DD" w:rsidR="00AA42FD" w:rsidRDefault="00AA42FD" w:rsidP="008413F1"/>
    <w:p w14:paraId="45657EC8" w14:textId="4B1B265B" w:rsidR="00AA42FD" w:rsidRDefault="00AA42FD" w:rsidP="008413F1"/>
    <w:p w14:paraId="6B9B3CA9" w14:textId="53A7DB91" w:rsidR="00AA42FD" w:rsidRDefault="00AA42FD" w:rsidP="008413F1"/>
    <w:p w14:paraId="699F265D" w14:textId="61F75FE4" w:rsidR="00AA42FD" w:rsidRDefault="00AA42FD" w:rsidP="008413F1"/>
    <w:p w14:paraId="6A26886A" w14:textId="79D79BF7" w:rsidR="00AA42FD" w:rsidRDefault="00AA42FD" w:rsidP="008413F1"/>
    <w:p w14:paraId="4F6C527D" w14:textId="73EC4070" w:rsidR="00AA42FD" w:rsidRDefault="00AA42FD" w:rsidP="00EA170A">
      <w:pPr>
        <w:pStyle w:val="Heading3"/>
        <w:rPr>
          <w:rFonts w:ascii="Arial" w:hAnsi="Arial" w:cs="Arial"/>
          <w:color w:val="auto"/>
        </w:rPr>
      </w:pPr>
      <w:bookmarkStart w:id="8" w:name="_Toc113014689"/>
    </w:p>
    <w:p w14:paraId="497103A5" w14:textId="77777777" w:rsidR="00AF6A29" w:rsidRPr="00AF6A29" w:rsidRDefault="00AF6A29" w:rsidP="00AF6A29"/>
    <w:p w14:paraId="1A43F908" w14:textId="5C915B66" w:rsidR="003F69D6" w:rsidRPr="00414919" w:rsidRDefault="00B220CB" w:rsidP="00EA170A">
      <w:pPr>
        <w:pStyle w:val="Heading3"/>
        <w:rPr>
          <w:rFonts w:ascii="Arial" w:hAnsi="Arial" w:cs="Arial"/>
          <w:color w:val="auto"/>
        </w:rPr>
      </w:pPr>
      <w:r w:rsidRPr="00414919">
        <w:rPr>
          <w:rFonts w:ascii="Arial" w:hAnsi="Arial" w:cs="Arial"/>
          <w:color w:val="auto"/>
        </w:rPr>
        <w:t>References</w:t>
      </w:r>
      <w:bookmarkEnd w:id="8"/>
    </w:p>
    <w:p w14:paraId="3CB5583D" w14:textId="135BC722" w:rsidR="003F69D6" w:rsidRDefault="003F69D6" w:rsidP="00EA170A">
      <w:pPr>
        <w:rPr>
          <w:rFonts w:ascii="Arial" w:hAnsi="Arial" w:cs="Arial"/>
        </w:rPr>
      </w:pPr>
    </w:p>
    <w:p w14:paraId="7F21D5ED" w14:textId="77777777" w:rsidR="00AA42FD" w:rsidRDefault="00AA42FD" w:rsidP="00AA42FD">
      <w:pPr>
        <w:pStyle w:val="NormalWeb"/>
        <w:spacing w:before="0" w:beforeAutospacing="0" w:after="0" w:afterAutospacing="0" w:line="480" w:lineRule="auto"/>
        <w:ind w:left="720" w:hanging="720"/>
      </w:pPr>
      <w:r>
        <w:rPr>
          <w:i/>
          <w:iCs/>
        </w:rPr>
        <w:t>A guide to managing performance</w:t>
      </w:r>
      <w:r>
        <w:t>. (n.d.). Www.indeed.com. Retrieved July 23, 2022, from https://uk.indeed.com/hire/c/info/guide-managing-performance?gclid=EAIaIQobChMIoa39hquP-QIVTOztCh2XDgkmEAAYASAAEgLZzvD_BwE&amp;hl=en&amp;aceid=&amp;co=GB</w:t>
      </w:r>
    </w:p>
    <w:p w14:paraId="5018F2DC" w14:textId="77777777" w:rsidR="00AA42FD" w:rsidRDefault="00AA42FD" w:rsidP="00AA42FD">
      <w:pPr>
        <w:pStyle w:val="NormalWeb"/>
        <w:spacing w:before="0" w:beforeAutospacing="0" w:after="0" w:afterAutospacing="0" w:line="480" w:lineRule="auto"/>
        <w:ind w:left="720" w:hanging="720"/>
      </w:pPr>
      <w:r>
        <w:t xml:space="preserve">AIHR - Academy to Innovate HR. (2019). What is the Performance Management Cycle? | AIHR Learning Bite [YouTube Video]. In </w:t>
      </w:r>
      <w:r>
        <w:rPr>
          <w:i/>
          <w:iCs/>
        </w:rPr>
        <w:t>YouTube</w:t>
      </w:r>
      <w:r>
        <w:t>. https://www.youtube.com/watch?v=a9r0JeoXuek</w:t>
      </w:r>
    </w:p>
    <w:p w14:paraId="6829D53C" w14:textId="77777777" w:rsidR="00AA42FD" w:rsidRDefault="00AA42FD" w:rsidP="00AA42FD">
      <w:pPr>
        <w:pStyle w:val="NormalWeb"/>
        <w:spacing w:before="0" w:beforeAutospacing="0" w:after="0" w:afterAutospacing="0" w:line="480" w:lineRule="auto"/>
        <w:ind w:left="720" w:hanging="720"/>
      </w:pPr>
      <w:r>
        <w:t xml:space="preserve">Bashir, N. (2013). </w:t>
      </w:r>
      <w:r>
        <w:rPr>
          <w:i/>
          <w:iCs/>
        </w:rPr>
        <w:t xml:space="preserve">Training and Development Program and Its Benefits to Employee and Organization: </w:t>
      </w:r>
      <w:proofErr w:type="gramStart"/>
      <w:r>
        <w:rPr>
          <w:i/>
          <w:iCs/>
        </w:rPr>
        <w:t>An</w:t>
      </w:r>
      <w:proofErr w:type="gramEnd"/>
      <w:r>
        <w:rPr>
          <w:i/>
          <w:iCs/>
        </w:rPr>
        <w:t xml:space="preserve"> Conceptual Study</w:t>
      </w:r>
      <w:r>
        <w:t>.</w:t>
      </w:r>
    </w:p>
    <w:p w14:paraId="27E64D8B" w14:textId="77777777" w:rsidR="00AA42FD" w:rsidRDefault="00AA42FD" w:rsidP="00AA42FD">
      <w:pPr>
        <w:pStyle w:val="NormalWeb"/>
        <w:spacing w:before="0" w:beforeAutospacing="0" w:after="0" w:afterAutospacing="0" w:line="480" w:lineRule="auto"/>
        <w:ind w:left="720" w:hanging="720"/>
      </w:pPr>
      <w:r>
        <w:rPr>
          <w:i/>
          <w:iCs/>
        </w:rPr>
        <w:t>Benefits of Training to Employees and Employers | benefits of training and development in an organisation</w:t>
      </w:r>
      <w:r>
        <w:t>. (n.d.). Www.stafftrainingsolutions.co.uk. https://www.stafftrainingsolutions.co.uk/sts-blog/benefits-of-training-to-employees</w:t>
      </w:r>
    </w:p>
    <w:p w14:paraId="493992CE" w14:textId="77777777" w:rsidR="00AA42FD" w:rsidRDefault="00AA42FD" w:rsidP="00AA42FD">
      <w:pPr>
        <w:pStyle w:val="NormalWeb"/>
        <w:spacing w:before="0" w:beforeAutospacing="0" w:after="0" w:afterAutospacing="0" w:line="480" w:lineRule="auto"/>
        <w:ind w:left="720" w:hanging="720"/>
      </w:pPr>
      <w:r>
        <w:t xml:space="preserve">Bogue, R. L. (2015, July 31). </w:t>
      </w:r>
      <w:r>
        <w:rPr>
          <w:i/>
          <w:iCs/>
        </w:rPr>
        <w:t>Use S.M.A.R.T. goals to launch management by objectives plan</w:t>
      </w:r>
      <w:r>
        <w:t>. TechRepublic; TechRepublic. https://www.techrepublic.com/article/use-smart-goals-to-launch-management-by-objectives-plan/</w:t>
      </w:r>
    </w:p>
    <w:p w14:paraId="40C1C359" w14:textId="77777777" w:rsidR="00AA42FD" w:rsidRDefault="00AA42FD" w:rsidP="00AA42FD">
      <w:pPr>
        <w:pStyle w:val="NormalWeb"/>
        <w:spacing w:before="0" w:beforeAutospacing="0" w:after="0" w:afterAutospacing="0" w:line="480" w:lineRule="auto"/>
        <w:ind w:left="720" w:hanging="720"/>
      </w:pPr>
      <w:r>
        <w:t xml:space="preserve">Clayton, M. (2018, March 19). </w:t>
      </w:r>
      <w:r>
        <w:rPr>
          <w:i/>
          <w:iCs/>
        </w:rPr>
        <w:t>Peter Drucker: Management by Objectives - Management Pocketbooks</w:t>
      </w:r>
      <w:r>
        <w:t>. Management Pocketbooks. https://www.pocketbook.co.uk/blog/2011/08/02/management-by-objectives/</w:t>
      </w:r>
    </w:p>
    <w:p w14:paraId="6470175B" w14:textId="77777777" w:rsidR="00AA42FD" w:rsidRDefault="00AA42FD" w:rsidP="00AA42FD">
      <w:pPr>
        <w:pStyle w:val="NormalWeb"/>
        <w:spacing w:before="0" w:beforeAutospacing="0" w:after="0" w:afterAutospacing="0" w:line="480" w:lineRule="auto"/>
        <w:ind w:left="720" w:hanging="720"/>
      </w:pPr>
      <w:r>
        <w:t xml:space="preserve">Clear Review. (2020). </w:t>
      </w:r>
      <w:r>
        <w:rPr>
          <w:i/>
          <w:iCs/>
        </w:rPr>
        <w:t>What is an Effective Performance Management System? (2020 Guide)</w:t>
      </w:r>
      <w:r>
        <w:t>. Clear Review. https://www.clearreview.com/resources/guides/what-is-effective-performance-management/</w:t>
      </w:r>
    </w:p>
    <w:p w14:paraId="3B3CD8B9" w14:textId="77777777" w:rsidR="00AA42FD" w:rsidRDefault="00AA42FD" w:rsidP="00AA42FD">
      <w:pPr>
        <w:pStyle w:val="NormalWeb"/>
        <w:spacing w:before="0" w:beforeAutospacing="0" w:after="0" w:afterAutospacing="0" w:line="480" w:lineRule="auto"/>
        <w:ind w:left="720" w:hanging="720"/>
      </w:pPr>
      <w:proofErr w:type="spellStart"/>
      <w:r>
        <w:t>DecisionSkills</w:t>
      </w:r>
      <w:proofErr w:type="spellEnd"/>
      <w:r>
        <w:t xml:space="preserve">. (2014). SMART Goals - Quick Overview. In </w:t>
      </w:r>
      <w:r>
        <w:rPr>
          <w:i/>
          <w:iCs/>
        </w:rPr>
        <w:t>YouTube</w:t>
      </w:r>
      <w:r>
        <w:t>. https://www.youtube.com/watch?v=1-SvuFIQjK8</w:t>
      </w:r>
    </w:p>
    <w:p w14:paraId="285302CE" w14:textId="77777777" w:rsidR="00AA42FD" w:rsidRDefault="00AA42FD" w:rsidP="00AA42FD">
      <w:pPr>
        <w:pStyle w:val="NormalWeb"/>
        <w:spacing w:before="0" w:beforeAutospacing="0" w:after="0" w:afterAutospacing="0" w:line="480" w:lineRule="auto"/>
        <w:ind w:left="720" w:hanging="720"/>
      </w:pPr>
      <w:r>
        <w:rPr>
          <w:i/>
          <w:iCs/>
        </w:rPr>
        <w:t>Employers prioritise professional development and well-being benefits for staff, new CIPD and LCP research finds</w:t>
      </w:r>
      <w:r>
        <w:t>. (2018, November 28). CIPD. https://www.cipd.co.uk/about/media/press/271118-reward-management-cipd</w:t>
      </w:r>
    </w:p>
    <w:p w14:paraId="139F6B43" w14:textId="77777777" w:rsidR="00AA42FD" w:rsidRPr="00AA42FD" w:rsidRDefault="00AA42FD" w:rsidP="00AA42FD">
      <w:pPr>
        <w:pStyle w:val="NormalWeb"/>
        <w:spacing w:before="0" w:beforeAutospacing="0" w:after="0" w:afterAutospacing="0" w:line="480" w:lineRule="auto"/>
        <w:ind w:left="720" w:hanging="720"/>
        <w:rPr>
          <w:lang w:val="it-IT"/>
        </w:rPr>
      </w:pPr>
      <w:r>
        <w:t xml:space="preserve">Gifford, J. (2020, December 2). </w:t>
      </w:r>
      <w:r>
        <w:rPr>
          <w:i/>
          <w:iCs/>
        </w:rPr>
        <w:t>Performance Management | Factsheets</w:t>
      </w:r>
      <w:r>
        <w:t xml:space="preserve">. </w:t>
      </w:r>
      <w:r w:rsidRPr="00AA42FD">
        <w:rPr>
          <w:lang w:val="it-IT"/>
        </w:rPr>
        <w:t>CIPD. https://www.cipd.co.uk/knowledge/fundamentals/people/performance/factsheet#gref</w:t>
      </w:r>
    </w:p>
    <w:p w14:paraId="65E29552" w14:textId="77777777" w:rsidR="00AA42FD" w:rsidRDefault="00AA42FD" w:rsidP="00AA42FD">
      <w:pPr>
        <w:pStyle w:val="NormalWeb"/>
        <w:spacing w:before="0" w:beforeAutospacing="0" w:after="0" w:afterAutospacing="0" w:line="480" w:lineRule="auto"/>
        <w:ind w:left="720" w:hanging="720"/>
      </w:pPr>
      <w:r>
        <w:rPr>
          <w:i/>
          <w:iCs/>
        </w:rPr>
        <w:t xml:space="preserve">How To Write Smart Goals </w:t>
      </w:r>
      <w:proofErr w:type="gramStart"/>
      <w:r>
        <w:rPr>
          <w:i/>
          <w:iCs/>
        </w:rPr>
        <w:t>Effectively</w:t>
      </w:r>
      <w:r>
        <w:t>.</w:t>
      </w:r>
      <w:proofErr w:type="gramEnd"/>
      <w:r>
        <w:t xml:space="preserve"> (n.d.). Www.youtube.com. https://www.youtube.com/watch?v=VZXcKyevXKM</w:t>
      </w:r>
    </w:p>
    <w:p w14:paraId="40875C88" w14:textId="77777777" w:rsidR="00AA42FD" w:rsidRDefault="00AA42FD" w:rsidP="00AA42FD">
      <w:pPr>
        <w:pStyle w:val="NormalWeb"/>
        <w:spacing w:before="0" w:beforeAutospacing="0" w:after="0" w:afterAutospacing="0" w:line="480" w:lineRule="auto"/>
        <w:ind w:left="720" w:hanging="720"/>
      </w:pPr>
      <w:proofErr w:type="spellStart"/>
      <w:r>
        <w:t>Iancu</w:t>
      </w:r>
      <w:proofErr w:type="spellEnd"/>
      <w:r>
        <w:t xml:space="preserve">, S. (2021, September 7). </w:t>
      </w:r>
      <w:r>
        <w:rPr>
          <w:i/>
          <w:iCs/>
        </w:rPr>
        <w:t>7 Tips on How to Manage Employee Expectations</w:t>
      </w:r>
      <w:r>
        <w:t>. AIHR. https://www.aihr.com/blog/employee-expectations/</w:t>
      </w:r>
    </w:p>
    <w:p w14:paraId="23F59CE8" w14:textId="77777777" w:rsidR="00AA42FD" w:rsidRDefault="00AA42FD" w:rsidP="00AA42FD">
      <w:pPr>
        <w:pStyle w:val="NormalWeb"/>
        <w:spacing w:before="0" w:beforeAutospacing="0" w:after="0" w:afterAutospacing="0" w:line="480" w:lineRule="auto"/>
        <w:ind w:left="720" w:hanging="720"/>
      </w:pPr>
      <w:proofErr w:type="gramStart"/>
      <w:r>
        <w:t>Indeed</w:t>
      </w:r>
      <w:proofErr w:type="gramEnd"/>
      <w:r>
        <w:t xml:space="preserve"> Editorial Team. (2020, November 25). </w:t>
      </w:r>
      <w:r>
        <w:rPr>
          <w:i/>
          <w:iCs/>
        </w:rPr>
        <w:t>The Importance of Training Employees: 11 Benefits</w:t>
      </w:r>
      <w:r>
        <w:t xml:space="preserve">. </w:t>
      </w:r>
      <w:proofErr w:type="gramStart"/>
      <w:r>
        <w:t>Indeed</w:t>
      </w:r>
      <w:proofErr w:type="gramEnd"/>
      <w:r>
        <w:t xml:space="preserve"> Career Guide. https://www.indeed.com/career-advice/career-development/importance-of-training</w:t>
      </w:r>
    </w:p>
    <w:p w14:paraId="20913F68" w14:textId="77777777" w:rsidR="00AA42FD" w:rsidRDefault="00AA42FD" w:rsidP="00AA42FD">
      <w:pPr>
        <w:pStyle w:val="NormalWeb"/>
        <w:spacing w:before="0" w:beforeAutospacing="0" w:after="0" w:afterAutospacing="0" w:line="480" w:lineRule="auto"/>
        <w:ind w:left="720" w:hanging="720"/>
      </w:pPr>
      <w:r w:rsidRPr="00AA42FD">
        <w:rPr>
          <w:lang w:val="de-DE"/>
        </w:rPr>
        <w:t xml:space="preserve">Lawler, E. E., Benson, G. S., &amp; McDermott, M. (2012). </w:t>
      </w:r>
      <w:r>
        <w:t xml:space="preserve">What Makes Performance Appraisals Effective? </w:t>
      </w:r>
      <w:r>
        <w:rPr>
          <w:i/>
          <w:iCs/>
        </w:rPr>
        <w:t>Compensation &amp; Benefits Review</w:t>
      </w:r>
      <w:r>
        <w:t xml:space="preserve">, </w:t>
      </w:r>
      <w:r>
        <w:rPr>
          <w:i/>
          <w:iCs/>
        </w:rPr>
        <w:t>44</w:t>
      </w:r>
      <w:r>
        <w:t>(4), 191–200. https://doi.org/10.1177/0886368712462331</w:t>
      </w:r>
    </w:p>
    <w:p w14:paraId="7F3A4B6C" w14:textId="77777777" w:rsidR="00AA42FD" w:rsidRDefault="00AA42FD" w:rsidP="00AA42FD">
      <w:pPr>
        <w:pStyle w:val="NormalWeb"/>
        <w:spacing w:before="0" w:beforeAutospacing="0" w:after="0" w:afterAutospacing="0" w:line="480" w:lineRule="auto"/>
        <w:ind w:left="720" w:hanging="720"/>
      </w:pPr>
      <w:r>
        <w:rPr>
          <w:i/>
          <w:iCs/>
        </w:rPr>
        <w:t>Management by objectives</w:t>
      </w:r>
      <w:r>
        <w:t>. (2009, October 21). The Economist. https://www.economist.com/news/2009/10/21/management-by-objectives</w:t>
      </w:r>
    </w:p>
    <w:p w14:paraId="7A6C7BD8" w14:textId="77777777" w:rsidR="00AA42FD" w:rsidRDefault="00AA42FD" w:rsidP="00AA42FD">
      <w:pPr>
        <w:pStyle w:val="NormalWeb"/>
        <w:spacing w:before="0" w:beforeAutospacing="0" w:after="0" w:afterAutospacing="0" w:line="480" w:lineRule="auto"/>
        <w:ind w:left="720" w:hanging="720"/>
      </w:pPr>
      <w:r>
        <w:t xml:space="preserve">Marr, B. (2019). What Are The 5 Best Tools </w:t>
      </w:r>
      <w:proofErr w:type="gramStart"/>
      <w:r>
        <w:t>For</w:t>
      </w:r>
      <w:proofErr w:type="gramEnd"/>
      <w:r>
        <w:t xml:space="preserve"> Performance Management? [YouTube Video]. In </w:t>
      </w:r>
      <w:r>
        <w:rPr>
          <w:i/>
          <w:iCs/>
        </w:rPr>
        <w:t>YouTube</w:t>
      </w:r>
      <w:r>
        <w:t>. https://www.youtube.com/watch?v=7CX73qOuIiE</w:t>
      </w:r>
    </w:p>
    <w:p w14:paraId="2ED81936" w14:textId="77777777" w:rsidR="00AA42FD" w:rsidRDefault="00AA42FD" w:rsidP="00AA42FD">
      <w:pPr>
        <w:pStyle w:val="NormalWeb"/>
        <w:spacing w:before="0" w:beforeAutospacing="0" w:after="0" w:afterAutospacing="0" w:line="480" w:lineRule="auto"/>
        <w:ind w:left="720" w:hanging="720"/>
      </w:pPr>
      <w:proofErr w:type="spellStart"/>
      <w:r>
        <w:t>Odiorne</w:t>
      </w:r>
      <w:proofErr w:type="spellEnd"/>
      <w:r>
        <w:t xml:space="preserve">, G. (1966). </w:t>
      </w:r>
      <w:r>
        <w:rPr>
          <w:i/>
          <w:iCs/>
        </w:rPr>
        <w:t>The Management Theory Jungle and the Existential Manager</w:t>
      </w:r>
      <w:r>
        <w:t>.</w:t>
      </w:r>
    </w:p>
    <w:p w14:paraId="334BFD51" w14:textId="77777777" w:rsidR="00AA42FD" w:rsidRDefault="00AA42FD" w:rsidP="00AA42FD">
      <w:pPr>
        <w:pStyle w:val="NormalWeb"/>
        <w:spacing w:before="0" w:beforeAutospacing="0" w:after="0" w:afterAutospacing="0" w:line="480" w:lineRule="auto"/>
        <w:ind w:left="720" w:hanging="720"/>
      </w:pPr>
      <w:r>
        <w:t xml:space="preserve">Otley, D. (1999). Performance management: a framework for management control systems research. </w:t>
      </w:r>
      <w:r>
        <w:rPr>
          <w:i/>
          <w:iCs/>
        </w:rPr>
        <w:t>Management Accounting Research</w:t>
      </w:r>
      <w:r>
        <w:t xml:space="preserve">, </w:t>
      </w:r>
      <w:r>
        <w:rPr>
          <w:i/>
          <w:iCs/>
        </w:rPr>
        <w:t>10</w:t>
      </w:r>
      <w:r>
        <w:t>(4), 363–382. https://doi.org/10.1006/mare.1999.0115</w:t>
      </w:r>
    </w:p>
    <w:p w14:paraId="0541D7F5" w14:textId="77777777" w:rsidR="00AA42FD" w:rsidRDefault="00AA42FD" w:rsidP="00AA42FD">
      <w:pPr>
        <w:pStyle w:val="NormalWeb"/>
        <w:spacing w:before="0" w:beforeAutospacing="0" w:after="0" w:afterAutospacing="0" w:line="480" w:lineRule="auto"/>
        <w:ind w:left="720" w:hanging="720"/>
      </w:pPr>
      <w:r>
        <w:t xml:space="preserve">Peiperl, M. (2001, January 1). </w:t>
      </w:r>
      <w:r>
        <w:rPr>
          <w:i/>
          <w:iCs/>
        </w:rPr>
        <w:t>Getting 360-Degree Feedback Right</w:t>
      </w:r>
      <w:r>
        <w:t>. Harvard Business Review. https://hbr.org/2001/01/getting-360-degree-feedback-right</w:t>
      </w:r>
    </w:p>
    <w:p w14:paraId="4A068913" w14:textId="77777777" w:rsidR="00AA42FD" w:rsidRDefault="00AA42FD" w:rsidP="00AA42FD">
      <w:pPr>
        <w:pStyle w:val="NormalWeb"/>
        <w:spacing w:before="0" w:beforeAutospacing="0" w:after="0" w:afterAutospacing="0" w:line="480" w:lineRule="auto"/>
        <w:ind w:left="720" w:hanging="720"/>
      </w:pPr>
      <w:r>
        <w:rPr>
          <w:i/>
          <w:iCs/>
        </w:rPr>
        <w:t>Peter Senge and the learning organization</w:t>
      </w:r>
      <w:r>
        <w:t>. (n.d.). Citeseerx.ist.psu.edu. https://citeseerx.ist.psu.edu/viewdoc/download?doi=10.1.1.475.9451&amp;rep=rep1&amp;type=pdf</w:t>
      </w:r>
    </w:p>
    <w:p w14:paraId="77C58B25" w14:textId="77777777" w:rsidR="00AA42FD" w:rsidRPr="00AA42FD" w:rsidRDefault="00AA42FD" w:rsidP="00AA42FD">
      <w:pPr>
        <w:pStyle w:val="NormalWeb"/>
        <w:spacing w:before="0" w:beforeAutospacing="0" w:after="0" w:afterAutospacing="0" w:line="480" w:lineRule="auto"/>
        <w:ind w:left="720" w:hanging="720"/>
        <w:rPr>
          <w:lang w:val="de-DE"/>
        </w:rPr>
      </w:pPr>
      <w:r>
        <w:t xml:space="preserve">Quora. (2021, November 23). </w:t>
      </w:r>
      <w:r>
        <w:rPr>
          <w:i/>
          <w:iCs/>
        </w:rPr>
        <w:t>6 Reasons Employee Training Will Benefit Your Business</w:t>
      </w:r>
      <w:r>
        <w:t xml:space="preserve">. </w:t>
      </w:r>
      <w:r w:rsidRPr="00AA42FD">
        <w:rPr>
          <w:lang w:val="de-DE"/>
        </w:rPr>
        <w:t>Forbes. https://www.forbes.com/sites/quora/2021/11/23/6-reasons-employee-training-will-benefit-your-business/</w:t>
      </w:r>
    </w:p>
    <w:p w14:paraId="70780432" w14:textId="77777777" w:rsidR="00AA42FD" w:rsidRPr="00AA42FD" w:rsidRDefault="00AA42FD" w:rsidP="00AA42FD">
      <w:pPr>
        <w:pStyle w:val="NormalWeb"/>
        <w:spacing w:before="0" w:beforeAutospacing="0" w:after="0" w:afterAutospacing="0" w:line="480" w:lineRule="auto"/>
        <w:ind w:left="720" w:hanging="720"/>
        <w:rPr>
          <w:lang w:val="it-IT"/>
        </w:rPr>
      </w:pPr>
      <w:r w:rsidRPr="00AA42FD">
        <w:rPr>
          <w:lang w:val="de-DE"/>
        </w:rPr>
        <w:t xml:space="preserve">Singh, M. (2019, </w:t>
      </w:r>
      <w:proofErr w:type="spellStart"/>
      <w:r w:rsidRPr="00AA42FD">
        <w:rPr>
          <w:lang w:val="de-DE"/>
        </w:rPr>
        <w:t>February</w:t>
      </w:r>
      <w:proofErr w:type="spellEnd"/>
      <w:r w:rsidRPr="00AA42FD">
        <w:rPr>
          <w:lang w:val="de-DE"/>
        </w:rPr>
        <w:t xml:space="preserve"> 12). </w:t>
      </w:r>
      <w:r>
        <w:rPr>
          <w:i/>
          <w:iCs/>
        </w:rPr>
        <w:t>Advantages and Disadvantages of 360 Degree Feedback</w:t>
      </w:r>
      <w:r>
        <w:t xml:space="preserve">. </w:t>
      </w:r>
      <w:proofErr w:type="spellStart"/>
      <w:r w:rsidRPr="00AA42FD">
        <w:rPr>
          <w:lang w:val="it-IT"/>
        </w:rPr>
        <w:t>Mettl</w:t>
      </w:r>
      <w:proofErr w:type="spellEnd"/>
      <w:r w:rsidRPr="00AA42FD">
        <w:rPr>
          <w:lang w:val="it-IT"/>
        </w:rPr>
        <w:t>. https://blog.mettl.com/advantages-disadvantages-of-360-degree-appraisal/</w:t>
      </w:r>
    </w:p>
    <w:p w14:paraId="4745F8CF" w14:textId="77777777" w:rsidR="00AA42FD" w:rsidRDefault="00AA42FD" w:rsidP="00AA42FD">
      <w:pPr>
        <w:pStyle w:val="NormalWeb"/>
        <w:spacing w:before="0" w:beforeAutospacing="0" w:after="0" w:afterAutospacing="0" w:line="480" w:lineRule="auto"/>
        <w:ind w:left="720" w:hanging="720"/>
      </w:pPr>
      <w:r>
        <w:rPr>
          <w:i/>
          <w:iCs/>
        </w:rPr>
        <w:t>The Do What Matters Plan | TSB Bank</w:t>
      </w:r>
      <w:r>
        <w:t>. (2020). Www.tsb.co.uk. https://www.tsb.co.uk/do-what-matters/</w:t>
      </w:r>
    </w:p>
    <w:p w14:paraId="626706C5" w14:textId="77777777" w:rsidR="00AA42FD" w:rsidRPr="00AA42FD" w:rsidRDefault="00AA42FD" w:rsidP="00AA42FD">
      <w:pPr>
        <w:pStyle w:val="NormalWeb"/>
        <w:spacing w:before="0" w:beforeAutospacing="0" w:after="0" w:afterAutospacing="0" w:line="480" w:lineRule="auto"/>
        <w:ind w:left="720" w:hanging="720"/>
        <w:rPr>
          <w:lang w:val="fr-FR"/>
        </w:rPr>
      </w:pPr>
      <w:proofErr w:type="spellStart"/>
      <w:r w:rsidRPr="00AA42FD">
        <w:rPr>
          <w:lang w:val="fr-FR"/>
        </w:rPr>
        <w:t>Valamis</w:t>
      </w:r>
      <w:proofErr w:type="spellEnd"/>
      <w:r w:rsidRPr="00AA42FD">
        <w:rPr>
          <w:lang w:val="fr-FR"/>
        </w:rPr>
        <w:t xml:space="preserve">. (2019). </w:t>
      </w:r>
      <w:r w:rsidRPr="00AA42FD">
        <w:rPr>
          <w:i/>
          <w:iCs/>
          <w:lang w:val="fr-FR"/>
        </w:rPr>
        <w:t>Performance Management Cycle</w:t>
      </w:r>
      <w:r w:rsidRPr="00AA42FD">
        <w:rPr>
          <w:lang w:val="fr-FR"/>
        </w:rPr>
        <w:t xml:space="preserve">. </w:t>
      </w:r>
      <w:proofErr w:type="spellStart"/>
      <w:r w:rsidRPr="00AA42FD">
        <w:rPr>
          <w:lang w:val="fr-FR"/>
        </w:rPr>
        <w:t>Valamis</w:t>
      </w:r>
      <w:proofErr w:type="spellEnd"/>
      <w:r w:rsidRPr="00AA42FD">
        <w:rPr>
          <w:lang w:val="fr-FR"/>
        </w:rPr>
        <w:t>. https://www.valamis.com/hub/performance-management-cycle</w:t>
      </w:r>
    </w:p>
    <w:p w14:paraId="257BB126" w14:textId="77777777" w:rsidR="00AA42FD" w:rsidRDefault="00AA42FD" w:rsidP="00AA42FD">
      <w:pPr>
        <w:pStyle w:val="NormalWeb"/>
        <w:spacing w:before="0" w:beforeAutospacing="0" w:after="0" w:afterAutospacing="0" w:line="480" w:lineRule="auto"/>
        <w:ind w:left="720" w:hanging="720"/>
      </w:pPr>
      <w:r>
        <w:t xml:space="preserve">Venkatesh. (2015, May 15). </w:t>
      </w:r>
      <w:r>
        <w:rPr>
          <w:i/>
          <w:iCs/>
        </w:rPr>
        <w:t>Management by Objectives (MBO): Advantages and Limitations</w:t>
      </w:r>
      <w:r>
        <w:t>. Your Article Library. https://www.yourarticlelibrary.com/management/mbo/management-by-objectives-mbo-advantages-and-limitations/53313</w:t>
      </w:r>
    </w:p>
    <w:p w14:paraId="42F31A59" w14:textId="77777777" w:rsidR="00AA42FD" w:rsidRPr="00414919" w:rsidRDefault="00AA42FD" w:rsidP="00EA170A">
      <w:pPr>
        <w:rPr>
          <w:rFonts w:ascii="Arial" w:hAnsi="Arial" w:cs="Arial"/>
        </w:rPr>
      </w:pPr>
    </w:p>
    <w:p w14:paraId="68B3BFB5" w14:textId="749FB1DF" w:rsidR="003F69D6" w:rsidRPr="00414919" w:rsidRDefault="003F69D6" w:rsidP="00EA170A">
      <w:pPr>
        <w:rPr>
          <w:rFonts w:ascii="Arial" w:hAnsi="Arial" w:cs="Arial"/>
        </w:rPr>
      </w:pPr>
    </w:p>
    <w:p w14:paraId="3B28B415" w14:textId="42C040E6" w:rsidR="0030173B" w:rsidRPr="00414919" w:rsidRDefault="0030173B" w:rsidP="00EA170A">
      <w:pPr>
        <w:rPr>
          <w:rFonts w:ascii="Arial" w:hAnsi="Arial" w:cs="Arial"/>
        </w:rPr>
      </w:pPr>
    </w:p>
    <w:p w14:paraId="52CE686E" w14:textId="6A3315E3" w:rsidR="003F69D6" w:rsidRPr="00414919" w:rsidRDefault="003F69D6" w:rsidP="00EA170A">
      <w:pPr>
        <w:pStyle w:val="Heading3"/>
        <w:rPr>
          <w:rFonts w:ascii="Arial" w:hAnsi="Arial" w:cs="Arial"/>
          <w:color w:val="auto"/>
        </w:rPr>
      </w:pPr>
      <w:r w:rsidRPr="00414919">
        <w:rPr>
          <w:rFonts w:ascii="Arial" w:hAnsi="Arial" w:cs="Arial"/>
          <w:color w:val="auto"/>
        </w:rPr>
        <w:t xml:space="preserve"> </w:t>
      </w:r>
      <w:bookmarkStart w:id="9" w:name="_Toc113014690"/>
      <w:r w:rsidR="002049FE" w:rsidRPr="00414919">
        <w:rPr>
          <w:rFonts w:ascii="Arial" w:hAnsi="Arial" w:cs="Arial"/>
          <w:color w:val="auto"/>
        </w:rPr>
        <w:t>Appendix 1</w:t>
      </w:r>
      <w:bookmarkEnd w:id="9"/>
    </w:p>
    <w:p w14:paraId="61EEA2E2" w14:textId="5B1C1E88" w:rsidR="002049FE" w:rsidRDefault="00267646" w:rsidP="00EA170A">
      <w:pPr>
        <w:rPr>
          <w:rFonts w:ascii="Arial" w:hAnsi="Arial" w:cs="Arial"/>
        </w:rPr>
      </w:pPr>
      <w:r w:rsidRPr="00267646">
        <w:rPr>
          <w:rFonts w:ascii="Arial" w:hAnsi="Arial" w:cs="Arial"/>
        </w:rPr>
        <w:drawing>
          <wp:inline distT="0" distB="0" distL="0" distR="0" wp14:anchorId="60CC1F39" wp14:editId="4AAC3836">
            <wp:extent cx="5943600" cy="893445"/>
            <wp:effectExtent l="0" t="0" r="0" b="0"/>
            <wp:docPr id="4" name="Picture 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hart&#10;&#10;Description automatically generated"/>
                    <pic:cNvPicPr/>
                  </pic:nvPicPr>
                  <pic:blipFill>
                    <a:blip r:embed="rId10"/>
                    <a:stretch>
                      <a:fillRect/>
                    </a:stretch>
                  </pic:blipFill>
                  <pic:spPr>
                    <a:xfrm>
                      <a:off x="0" y="0"/>
                      <a:ext cx="5943600" cy="893445"/>
                    </a:xfrm>
                    <a:prstGeom prst="rect">
                      <a:avLst/>
                    </a:prstGeom>
                  </pic:spPr>
                </pic:pic>
              </a:graphicData>
            </a:graphic>
          </wp:inline>
        </w:drawing>
      </w:r>
    </w:p>
    <w:p w14:paraId="2D27231C" w14:textId="3B23242B" w:rsidR="00003591" w:rsidRDefault="009C34E2" w:rsidP="00EA170A">
      <w:pPr>
        <w:rPr>
          <w:rFonts w:ascii="Arial" w:hAnsi="Arial" w:cs="Arial"/>
        </w:rPr>
      </w:pPr>
      <w:r w:rsidRPr="009C34E2">
        <w:rPr>
          <w:rFonts w:ascii="Arial" w:hAnsi="Arial" w:cs="Arial"/>
        </w:rPr>
        <w:drawing>
          <wp:inline distT="0" distB="0" distL="0" distR="0" wp14:anchorId="2B12EEFC" wp14:editId="19392AA5">
            <wp:extent cx="5943600" cy="3997960"/>
            <wp:effectExtent l="0" t="0" r="0" b="0"/>
            <wp:docPr id="2" name="Picture 2"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alendar&#10;&#10;Description automatically generated"/>
                    <pic:cNvPicPr/>
                  </pic:nvPicPr>
                  <pic:blipFill>
                    <a:blip r:embed="rId15"/>
                    <a:stretch>
                      <a:fillRect/>
                    </a:stretch>
                  </pic:blipFill>
                  <pic:spPr>
                    <a:xfrm>
                      <a:off x="0" y="0"/>
                      <a:ext cx="5943600" cy="3997960"/>
                    </a:xfrm>
                    <a:prstGeom prst="rect">
                      <a:avLst/>
                    </a:prstGeom>
                  </pic:spPr>
                </pic:pic>
              </a:graphicData>
            </a:graphic>
          </wp:inline>
        </w:drawing>
      </w:r>
    </w:p>
    <w:p w14:paraId="4E2F49F5" w14:textId="4118A4B9" w:rsidR="00E61029" w:rsidRPr="00414919" w:rsidRDefault="00E61029" w:rsidP="00EA170A">
      <w:pPr>
        <w:rPr>
          <w:rFonts w:ascii="Arial" w:hAnsi="Arial" w:cs="Arial"/>
        </w:rPr>
      </w:pPr>
      <w:r w:rsidRPr="00E61029">
        <w:rPr>
          <w:rFonts w:ascii="Arial" w:hAnsi="Arial" w:cs="Arial"/>
        </w:rPr>
        <w:drawing>
          <wp:inline distT="0" distB="0" distL="0" distR="0" wp14:anchorId="6974155C" wp14:editId="22733D32">
            <wp:extent cx="5943600" cy="2912745"/>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6"/>
                    <a:stretch>
                      <a:fillRect/>
                    </a:stretch>
                  </pic:blipFill>
                  <pic:spPr>
                    <a:xfrm>
                      <a:off x="0" y="0"/>
                      <a:ext cx="5943600" cy="2912745"/>
                    </a:xfrm>
                    <a:prstGeom prst="rect">
                      <a:avLst/>
                    </a:prstGeom>
                  </pic:spPr>
                </pic:pic>
              </a:graphicData>
            </a:graphic>
          </wp:inline>
        </w:drawing>
      </w:r>
    </w:p>
    <w:p w14:paraId="62053640" w14:textId="6F84F52C" w:rsidR="0030173B" w:rsidRPr="00414919" w:rsidRDefault="0030173B" w:rsidP="00EA170A">
      <w:pPr>
        <w:rPr>
          <w:rFonts w:ascii="Arial" w:hAnsi="Arial" w:cs="Arial"/>
        </w:rPr>
      </w:pPr>
      <w:r w:rsidRPr="00414919">
        <w:rPr>
          <w:rFonts w:ascii="Arial" w:hAnsi="Arial" w:cs="Arial"/>
        </w:rPr>
        <w:br w:type="page"/>
      </w:r>
    </w:p>
    <w:p w14:paraId="5ABE7B84" w14:textId="77777777" w:rsidR="0030173B" w:rsidRPr="00414919" w:rsidRDefault="0030173B" w:rsidP="00EA170A">
      <w:pPr>
        <w:rPr>
          <w:rFonts w:ascii="Arial" w:hAnsi="Arial" w:cs="Arial"/>
        </w:rPr>
      </w:pPr>
    </w:p>
    <w:p w14:paraId="74AA8C39" w14:textId="014DFA84" w:rsidR="00EA170A" w:rsidRPr="00414919" w:rsidRDefault="002049FE" w:rsidP="00EA170A">
      <w:pPr>
        <w:pStyle w:val="Heading3"/>
        <w:rPr>
          <w:rFonts w:ascii="Arial" w:hAnsi="Arial" w:cs="Arial"/>
          <w:color w:val="auto"/>
        </w:rPr>
      </w:pPr>
      <w:bookmarkStart w:id="10" w:name="_Toc113014691"/>
      <w:r w:rsidRPr="00414919">
        <w:rPr>
          <w:rFonts w:ascii="Arial" w:hAnsi="Arial" w:cs="Arial"/>
          <w:color w:val="auto"/>
        </w:rPr>
        <w:t>Appendix 2</w:t>
      </w:r>
      <w:bookmarkEnd w:id="10"/>
    </w:p>
    <w:p w14:paraId="2EAFB569" w14:textId="77777777" w:rsidR="00EA170A" w:rsidRPr="00414919" w:rsidRDefault="00EA170A">
      <w:pPr>
        <w:pStyle w:val="Heading2"/>
        <w:rPr>
          <w:rFonts w:ascii="Arial" w:hAnsi="Arial" w:cs="Arial"/>
        </w:rPr>
      </w:pPr>
    </w:p>
    <w:sectPr w:rsidR="00EA170A" w:rsidRPr="00414919"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84825"/>
    <w:multiLevelType w:val="hybridMultilevel"/>
    <w:tmpl w:val="7A50DB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6AB43C4"/>
    <w:multiLevelType w:val="hybridMultilevel"/>
    <w:tmpl w:val="D2F24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077BBB"/>
    <w:multiLevelType w:val="hybridMultilevel"/>
    <w:tmpl w:val="117C38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8002A0"/>
    <w:multiLevelType w:val="hybridMultilevel"/>
    <w:tmpl w:val="BE02D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28D12496"/>
    <w:multiLevelType w:val="hybridMultilevel"/>
    <w:tmpl w:val="A566AFD8"/>
    <w:lvl w:ilvl="0" w:tplc="08090001">
      <w:start w:val="1"/>
      <w:numFmt w:val="bullet"/>
      <w:lvlText w:val=""/>
      <w:lvlJc w:val="left"/>
      <w:pPr>
        <w:ind w:left="720" w:hanging="360"/>
      </w:pPr>
      <w:rPr>
        <w:rFonts w:ascii="Symbol" w:hAnsi="Symbol" w:hint="default"/>
        <w:b w:val="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A55307F"/>
    <w:multiLevelType w:val="hybridMultilevel"/>
    <w:tmpl w:val="66F2A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17415B"/>
    <w:multiLevelType w:val="multilevel"/>
    <w:tmpl w:val="1B82D1E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633632"/>
    <w:multiLevelType w:val="hybridMultilevel"/>
    <w:tmpl w:val="89D2CCA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DD7C22"/>
    <w:multiLevelType w:val="hybridMultilevel"/>
    <w:tmpl w:val="D604F044"/>
    <w:lvl w:ilvl="0" w:tplc="8188A6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A962C7E"/>
    <w:multiLevelType w:val="hybridMultilevel"/>
    <w:tmpl w:val="34805B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58520E7D"/>
    <w:multiLevelType w:val="hybridMultilevel"/>
    <w:tmpl w:val="312A5E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8C08F3"/>
    <w:multiLevelType w:val="multilevel"/>
    <w:tmpl w:val="FDDC708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1" w15:restartNumberingAfterBreak="0">
    <w:nsid w:val="63C0185C"/>
    <w:multiLevelType w:val="hybridMultilevel"/>
    <w:tmpl w:val="7922A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5A500D"/>
    <w:multiLevelType w:val="hybridMultilevel"/>
    <w:tmpl w:val="92380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677AA9"/>
    <w:multiLevelType w:val="hybridMultilevel"/>
    <w:tmpl w:val="CB7E39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7F547F43"/>
    <w:multiLevelType w:val="hybridMultilevel"/>
    <w:tmpl w:val="6B669064"/>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930038529">
    <w:abstractNumId w:val="13"/>
  </w:num>
  <w:num w:numId="2" w16cid:durableId="1874418181">
    <w:abstractNumId w:val="24"/>
  </w:num>
  <w:num w:numId="3" w16cid:durableId="674651267">
    <w:abstractNumId w:val="7"/>
  </w:num>
  <w:num w:numId="4" w16cid:durableId="11224495">
    <w:abstractNumId w:val="17"/>
  </w:num>
  <w:num w:numId="5" w16cid:durableId="410320906">
    <w:abstractNumId w:val="2"/>
  </w:num>
  <w:num w:numId="6" w16cid:durableId="1941331806">
    <w:abstractNumId w:val="8"/>
  </w:num>
  <w:num w:numId="7" w16cid:durableId="631405393">
    <w:abstractNumId w:val="1"/>
  </w:num>
  <w:num w:numId="8" w16cid:durableId="749078845">
    <w:abstractNumId w:val="26"/>
  </w:num>
  <w:num w:numId="9" w16cid:durableId="20864883">
    <w:abstractNumId w:val="15"/>
  </w:num>
  <w:num w:numId="10" w16cid:durableId="353726560">
    <w:abstractNumId w:val="25"/>
  </w:num>
  <w:num w:numId="11" w16cid:durableId="481773493">
    <w:abstractNumId w:val="20"/>
  </w:num>
  <w:num w:numId="12" w16cid:durableId="1413232670">
    <w:abstractNumId w:val="4"/>
  </w:num>
  <w:num w:numId="13" w16cid:durableId="794904899">
    <w:abstractNumId w:val="9"/>
    <w:lvlOverride w:ilvl="0"/>
    <w:lvlOverride w:ilvl="1"/>
    <w:lvlOverride w:ilvl="2"/>
    <w:lvlOverride w:ilvl="3"/>
    <w:lvlOverride w:ilvl="4"/>
    <w:lvlOverride w:ilvl="5"/>
    <w:lvlOverride w:ilvl="6"/>
    <w:lvlOverride w:ilvl="7"/>
    <w:lvlOverride w:ilvl="8"/>
  </w:num>
  <w:num w:numId="14" w16cid:durableId="602957628">
    <w:abstractNumId w:val="10"/>
  </w:num>
  <w:num w:numId="15" w16cid:durableId="2130662692">
    <w:abstractNumId w:val="6"/>
  </w:num>
  <w:num w:numId="16" w16cid:durableId="1248877593">
    <w:abstractNumId w:val="21"/>
  </w:num>
  <w:num w:numId="17" w16cid:durableId="1873687523">
    <w:abstractNumId w:val="19"/>
  </w:num>
  <w:num w:numId="18" w16cid:durableId="2009866202">
    <w:abstractNumId w:val="11"/>
  </w:num>
  <w:num w:numId="19" w16cid:durableId="622274699">
    <w:abstractNumId w:val="3"/>
  </w:num>
  <w:num w:numId="20" w16cid:durableId="1932004284">
    <w:abstractNumId w:val="22"/>
  </w:num>
  <w:num w:numId="21" w16cid:durableId="1599100540">
    <w:abstractNumId w:val="12"/>
  </w:num>
  <w:num w:numId="22" w16cid:durableId="1604453266">
    <w:abstractNumId w:val="5"/>
  </w:num>
  <w:num w:numId="23" w16cid:durableId="1290480054">
    <w:abstractNumId w:val="23"/>
  </w:num>
  <w:num w:numId="24" w16cid:durableId="932131132">
    <w:abstractNumId w:val="0"/>
  </w:num>
  <w:num w:numId="25" w16cid:durableId="1782215816">
    <w:abstractNumId w:val="16"/>
  </w:num>
  <w:num w:numId="26" w16cid:durableId="1959988820">
    <w:abstractNumId w:val="18"/>
  </w:num>
  <w:num w:numId="27" w16cid:durableId="53548761">
    <w:abstractNumId w:val="27"/>
  </w:num>
  <w:num w:numId="28" w16cid:durableId="109393473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qQUA/DQtEiwAAAA="/>
  </w:docVars>
  <w:rsids>
    <w:rsidRoot w:val="00A930CB"/>
    <w:rsid w:val="00003591"/>
    <w:rsid w:val="00016992"/>
    <w:rsid w:val="000178FF"/>
    <w:rsid w:val="00020B9E"/>
    <w:rsid w:val="00023200"/>
    <w:rsid w:val="000351F1"/>
    <w:rsid w:val="00043BC5"/>
    <w:rsid w:val="00045C47"/>
    <w:rsid w:val="000540F1"/>
    <w:rsid w:val="00056C14"/>
    <w:rsid w:val="0005712C"/>
    <w:rsid w:val="000578CE"/>
    <w:rsid w:val="0006008A"/>
    <w:rsid w:val="00061E27"/>
    <w:rsid w:val="0006295A"/>
    <w:rsid w:val="0006703C"/>
    <w:rsid w:val="00085691"/>
    <w:rsid w:val="000857E3"/>
    <w:rsid w:val="00090F7B"/>
    <w:rsid w:val="00095242"/>
    <w:rsid w:val="000A146E"/>
    <w:rsid w:val="000A5F57"/>
    <w:rsid w:val="000A61C9"/>
    <w:rsid w:val="000C22DC"/>
    <w:rsid w:val="000C5E1B"/>
    <w:rsid w:val="000C7A35"/>
    <w:rsid w:val="000D2086"/>
    <w:rsid w:val="000E3628"/>
    <w:rsid w:val="000E52EF"/>
    <w:rsid w:val="00103569"/>
    <w:rsid w:val="001130F2"/>
    <w:rsid w:val="0011488B"/>
    <w:rsid w:val="0015027C"/>
    <w:rsid w:val="00154804"/>
    <w:rsid w:val="00171357"/>
    <w:rsid w:val="001749B5"/>
    <w:rsid w:val="00175373"/>
    <w:rsid w:val="00181157"/>
    <w:rsid w:val="001828EE"/>
    <w:rsid w:val="001836B1"/>
    <w:rsid w:val="00186B85"/>
    <w:rsid w:val="0019709E"/>
    <w:rsid w:val="001971CA"/>
    <w:rsid w:val="001A21C4"/>
    <w:rsid w:val="001A429B"/>
    <w:rsid w:val="001A5D08"/>
    <w:rsid w:val="001A5F9B"/>
    <w:rsid w:val="001B45AF"/>
    <w:rsid w:val="001D13C1"/>
    <w:rsid w:val="001F5437"/>
    <w:rsid w:val="00202C67"/>
    <w:rsid w:val="002049FE"/>
    <w:rsid w:val="00206509"/>
    <w:rsid w:val="0021380A"/>
    <w:rsid w:val="002460DA"/>
    <w:rsid w:val="00252E68"/>
    <w:rsid w:val="00255FC4"/>
    <w:rsid w:val="002634AA"/>
    <w:rsid w:val="0026743B"/>
    <w:rsid w:val="00267646"/>
    <w:rsid w:val="0026778B"/>
    <w:rsid w:val="00274A05"/>
    <w:rsid w:val="00275954"/>
    <w:rsid w:val="00276A31"/>
    <w:rsid w:val="00284720"/>
    <w:rsid w:val="00285D09"/>
    <w:rsid w:val="00287D81"/>
    <w:rsid w:val="0029465D"/>
    <w:rsid w:val="00296FAF"/>
    <w:rsid w:val="002A616E"/>
    <w:rsid w:val="002B3FE5"/>
    <w:rsid w:val="002B5191"/>
    <w:rsid w:val="002C4CAC"/>
    <w:rsid w:val="002E5BDB"/>
    <w:rsid w:val="002F1974"/>
    <w:rsid w:val="002F2292"/>
    <w:rsid w:val="0030173B"/>
    <w:rsid w:val="0030202B"/>
    <w:rsid w:val="003057A3"/>
    <w:rsid w:val="00306834"/>
    <w:rsid w:val="00322C2E"/>
    <w:rsid w:val="003244EB"/>
    <w:rsid w:val="0032580D"/>
    <w:rsid w:val="003270CB"/>
    <w:rsid w:val="00331B7F"/>
    <w:rsid w:val="00334E3E"/>
    <w:rsid w:val="00344488"/>
    <w:rsid w:val="00372D3C"/>
    <w:rsid w:val="00377908"/>
    <w:rsid w:val="00382D21"/>
    <w:rsid w:val="003860FB"/>
    <w:rsid w:val="00391011"/>
    <w:rsid w:val="00395C9D"/>
    <w:rsid w:val="00397CD0"/>
    <w:rsid w:val="003A492E"/>
    <w:rsid w:val="003B5E52"/>
    <w:rsid w:val="003B602D"/>
    <w:rsid w:val="003B708C"/>
    <w:rsid w:val="003C3B33"/>
    <w:rsid w:val="003C4A80"/>
    <w:rsid w:val="003C4E08"/>
    <w:rsid w:val="003D2D46"/>
    <w:rsid w:val="003D34E8"/>
    <w:rsid w:val="003D5734"/>
    <w:rsid w:val="003F64EA"/>
    <w:rsid w:val="003F69D6"/>
    <w:rsid w:val="003F7AAC"/>
    <w:rsid w:val="0040156A"/>
    <w:rsid w:val="00401A6B"/>
    <w:rsid w:val="00402D53"/>
    <w:rsid w:val="0040567E"/>
    <w:rsid w:val="00412E05"/>
    <w:rsid w:val="00413AB7"/>
    <w:rsid w:val="0041408C"/>
    <w:rsid w:val="00414919"/>
    <w:rsid w:val="00416729"/>
    <w:rsid w:val="00417480"/>
    <w:rsid w:val="004178DC"/>
    <w:rsid w:val="00440AFA"/>
    <w:rsid w:val="004517FF"/>
    <w:rsid w:val="00451B2C"/>
    <w:rsid w:val="00454832"/>
    <w:rsid w:val="00457A73"/>
    <w:rsid w:val="0046229B"/>
    <w:rsid w:val="004641E1"/>
    <w:rsid w:val="00467475"/>
    <w:rsid w:val="00481CB5"/>
    <w:rsid w:val="00481FE0"/>
    <w:rsid w:val="004869DA"/>
    <w:rsid w:val="004A7EA2"/>
    <w:rsid w:val="004B24AC"/>
    <w:rsid w:val="004B2BEA"/>
    <w:rsid w:val="004B428B"/>
    <w:rsid w:val="004C31A7"/>
    <w:rsid w:val="004C4886"/>
    <w:rsid w:val="004D2144"/>
    <w:rsid w:val="004E7868"/>
    <w:rsid w:val="004F03CD"/>
    <w:rsid w:val="004F2318"/>
    <w:rsid w:val="004F541B"/>
    <w:rsid w:val="005041C2"/>
    <w:rsid w:val="0051013F"/>
    <w:rsid w:val="00513050"/>
    <w:rsid w:val="005137D0"/>
    <w:rsid w:val="005146D1"/>
    <w:rsid w:val="00515DCE"/>
    <w:rsid w:val="005225BF"/>
    <w:rsid w:val="00526E56"/>
    <w:rsid w:val="00546A72"/>
    <w:rsid w:val="0055516A"/>
    <w:rsid w:val="00556364"/>
    <w:rsid w:val="00560867"/>
    <w:rsid w:val="00560B52"/>
    <w:rsid w:val="00562A57"/>
    <w:rsid w:val="00563A8B"/>
    <w:rsid w:val="005678E7"/>
    <w:rsid w:val="0057048E"/>
    <w:rsid w:val="00586056"/>
    <w:rsid w:val="00586516"/>
    <w:rsid w:val="00586BC3"/>
    <w:rsid w:val="00587837"/>
    <w:rsid w:val="00587FF3"/>
    <w:rsid w:val="00591349"/>
    <w:rsid w:val="00591F13"/>
    <w:rsid w:val="0059562E"/>
    <w:rsid w:val="005A5390"/>
    <w:rsid w:val="005B0BBE"/>
    <w:rsid w:val="005D256B"/>
    <w:rsid w:val="005D2A7D"/>
    <w:rsid w:val="005D5E30"/>
    <w:rsid w:val="005E1DCD"/>
    <w:rsid w:val="005E288B"/>
    <w:rsid w:val="005F4FD0"/>
    <w:rsid w:val="00604C3B"/>
    <w:rsid w:val="00610124"/>
    <w:rsid w:val="0061279E"/>
    <w:rsid w:val="00613CE4"/>
    <w:rsid w:val="00620B63"/>
    <w:rsid w:val="0062450E"/>
    <w:rsid w:val="0062657F"/>
    <w:rsid w:val="00626E0F"/>
    <w:rsid w:val="00631A25"/>
    <w:rsid w:val="00634AE8"/>
    <w:rsid w:val="00637A95"/>
    <w:rsid w:val="00670D2E"/>
    <w:rsid w:val="00671CBC"/>
    <w:rsid w:val="006779D6"/>
    <w:rsid w:val="00677D9D"/>
    <w:rsid w:val="0068004C"/>
    <w:rsid w:val="00686E7B"/>
    <w:rsid w:val="006B2157"/>
    <w:rsid w:val="006C4AF1"/>
    <w:rsid w:val="006C57FD"/>
    <w:rsid w:val="006E486E"/>
    <w:rsid w:val="006E53FE"/>
    <w:rsid w:val="006E6FE8"/>
    <w:rsid w:val="006F765D"/>
    <w:rsid w:val="00700845"/>
    <w:rsid w:val="00702527"/>
    <w:rsid w:val="00715A8B"/>
    <w:rsid w:val="00724CDA"/>
    <w:rsid w:val="00730FC0"/>
    <w:rsid w:val="007344BA"/>
    <w:rsid w:val="0075131B"/>
    <w:rsid w:val="00757A85"/>
    <w:rsid w:val="00784675"/>
    <w:rsid w:val="007A0F0B"/>
    <w:rsid w:val="007A7DB8"/>
    <w:rsid w:val="007B520B"/>
    <w:rsid w:val="007C49D3"/>
    <w:rsid w:val="007D5B5C"/>
    <w:rsid w:val="007D6D71"/>
    <w:rsid w:val="007E3990"/>
    <w:rsid w:val="007E4298"/>
    <w:rsid w:val="007E734B"/>
    <w:rsid w:val="007F03E1"/>
    <w:rsid w:val="007F0F1D"/>
    <w:rsid w:val="007F2D5C"/>
    <w:rsid w:val="007F6D91"/>
    <w:rsid w:val="00800DD8"/>
    <w:rsid w:val="00801062"/>
    <w:rsid w:val="00812795"/>
    <w:rsid w:val="008138EC"/>
    <w:rsid w:val="00814F2D"/>
    <w:rsid w:val="0081555F"/>
    <w:rsid w:val="00817F14"/>
    <w:rsid w:val="00823DF1"/>
    <w:rsid w:val="008325DB"/>
    <w:rsid w:val="0083372E"/>
    <w:rsid w:val="008346D5"/>
    <w:rsid w:val="008353D9"/>
    <w:rsid w:val="008413F1"/>
    <w:rsid w:val="008414DF"/>
    <w:rsid w:val="00842A39"/>
    <w:rsid w:val="008438AE"/>
    <w:rsid w:val="00852BAE"/>
    <w:rsid w:val="00861950"/>
    <w:rsid w:val="00862729"/>
    <w:rsid w:val="00864904"/>
    <w:rsid w:val="00865F83"/>
    <w:rsid w:val="00870764"/>
    <w:rsid w:val="00870E9F"/>
    <w:rsid w:val="00875DAE"/>
    <w:rsid w:val="00880F4E"/>
    <w:rsid w:val="00885114"/>
    <w:rsid w:val="008966C4"/>
    <w:rsid w:val="008A1155"/>
    <w:rsid w:val="008A4349"/>
    <w:rsid w:val="008B103D"/>
    <w:rsid w:val="008B177C"/>
    <w:rsid w:val="008B33CF"/>
    <w:rsid w:val="008B498D"/>
    <w:rsid w:val="008B4E1A"/>
    <w:rsid w:val="008B7F63"/>
    <w:rsid w:val="008C2930"/>
    <w:rsid w:val="008C5F4F"/>
    <w:rsid w:val="008E29F3"/>
    <w:rsid w:val="008E349B"/>
    <w:rsid w:val="008F2B5B"/>
    <w:rsid w:val="008F51C2"/>
    <w:rsid w:val="00900EAD"/>
    <w:rsid w:val="009041BC"/>
    <w:rsid w:val="00921E78"/>
    <w:rsid w:val="009238A3"/>
    <w:rsid w:val="00924D1D"/>
    <w:rsid w:val="0094451F"/>
    <w:rsid w:val="009509DC"/>
    <w:rsid w:val="009556EE"/>
    <w:rsid w:val="00956B27"/>
    <w:rsid w:val="00956FD9"/>
    <w:rsid w:val="009622C6"/>
    <w:rsid w:val="00964538"/>
    <w:rsid w:val="0096562C"/>
    <w:rsid w:val="00977D26"/>
    <w:rsid w:val="00980C5B"/>
    <w:rsid w:val="0098513F"/>
    <w:rsid w:val="0099422C"/>
    <w:rsid w:val="00996698"/>
    <w:rsid w:val="00997460"/>
    <w:rsid w:val="00997878"/>
    <w:rsid w:val="009B073D"/>
    <w:rsid w:val="009C1B0B"/>
    <w:rsid w:val="009C34E2"/>
    <w:rsid w:val="009C5D1C"/>
    <w:rsid w:val="009D0524"/>
    <w:rsid w:val="009D1BE7"/>
    <w:rsid w:val="009E09D4"/>
    <w:rsid w:val="009E11FD"/>
    <w:rsid w:val="009E6FA2"/>
    <w:rsid w:val="009F0F8C"/>
    <w:rsid w:val="009F1B2A"/>
    <w:rsid w:val="009F45EC"/>
    <w:rsid w:val="009F4EA0"/>
    <w:rsid w:val="00A10955"/>
    <w:rsid w:val="00A174AE"/>
    <w:rsid w:val="00A21068"/>
    <w:rsid w:val="00A307DF"/>
    <w:rsid w:val="00A34651"/>
    <w:rsid w:val="00A3471E"/>
    <w:rsid w:val="00A37278"/>
    <w:rsid w:val="00A3743F"/>
    <w:rsid w:val="00A41418"/>
    <w:rsid w:val="00A4397C"/>
    <w:rsid w:val="00A43CC0"/>
    <w:rsid w:val="00A45277"/>
    <w:rsid w:val="00A4692E"/>
    <w:rsid w:val="00A51F56"/>
    <w:rsid w:val="00A521E9"/>
    <w:rsid w:val="00A57668"/>
    <w:rsid w:val="00A623F3"/>
    <w:rsid w:val="00A717B8"/>
    <w:rsid w:val="00A7269D"/>
    <w:rsid w:val="00A82E18"/>
    <w:rsid w:val="00A83201"/>
    <w:rsid w:val="00A90A1F"/>
    <w:rsid w:val="00A91384"/>
    <w:rsid w:val="00A930CB"/>
    <w:rsid w:val="00A976D8"/>
    <w:rsid w:val="00AA19CE"/>
    <w:rsid w:val="00AA42FD"/>
    <w:rsid w:val="00AB2338"/>
    <w:rsid w:val="00AB4149"/>
    <w:rsid w:val="00AB4AAC"/>
    <w:rsid w:val="00AE79EE"/>
    <w:rsid w:val="00AF0905"/>
    <w:rsid w:val="00AF36FE"/>
    <w:rsid w:val="00AF6A29"/>
    <w:rsid w:val="00AF787D"/>
    <w:rsid w:val="00B0238D"/>
    <w:rsid w:val="00B02818"/>
    <w:rsid w:val="00B15A1D"/>
    <w:rsid w:val="00B220CB"/>
    <w:rsid w:val="00B259CA"/>
    <w:rsid w:val="00B26C7E"/>
    <w:rsid w:val="00B535A2"/>
    <w:rsid w:val="00B6475F"/>
    <w:rsid w:val="00B66E8F"/>
    <w:rsid w:val="00B80B53"/>
    <w:rsid w:val="00B92287"/>
    <w:rsid w:val="00BA6F12"/>
    <w:rsid w:val="00BB07BE"/>
    <w:rsid w:val="00BD3AA5"/>
    <w:rsid w:val="00BD5157"/>
    <w:rsid w:val="00BE5AA0"/>
    <w:rsid w:val="00BF2C08"/>
    <w:rsid w:val="00C01696"/>
    <w:rsid w:val="00C16929"/>
    <w:rsid w:val="00C42D4A"/>
    <w:rsid w:val="00C53B1A"/>
    <w:rsid w:val="00C5740E"/>
    <w:rsid w:val="00C670E8"/>
    <w:rsid w:val="00C74EB7"/>
    <w:rsid w:val="00C80AF8"/>
    <w:rsid w:val="00C834F2"/>
    <w:rsid w:val="00C8472A"/>
    <w:rsid w:val="00C90A27"/>
    <w:rsid w:val="00C92A75"/>
    <w:rsid w:val="00C93A95"/>
    <w:rsid w:val="00C975EC"/>
    <w:rsid w:val="00CA59F6"/>
    <w:rsid w:val="00CB1482"/>
    <w:rsid w:val="00CB4E30"/>
    <w:rsid w:val="00CC1107"/>
    <w:rsid w:val="00CC616F"/>
    <w:rsid w:val="00CC6920"/>
    <w:rsid w:val="00CF644C"/>
    <w:rsid w:val="00D01FF9"/>
    <w:rsid w:val="00D06B04"/>
    <w:rsid w:val="00D15FF5"/>
    <w:rsid w:val="00D16C05"/>
    <w:rsid w:val="00D2291D"/>
    <w:rsid w:val="00D22A0F"/>
    <w:rsid w:val="00D23D4F"/>
    <w:rsid w:val="00D3053B"/>
    <w:rsid w:val="00D3097F"/>
    <w:rsid w:val="00D450BB"/>
    <w:rsid w:val="00D4703D"/>
    <w:rsid w:val="00D500EE"/>
    <w:rsid w:val="00D62B28"/>
    <w:rsid w:val="00D6561A"/>
    <w:rsid w:val="00D67E1F"/>
    <w:rsid w:val="00D77B35"/>
    <w:rsid w:val="00D8735C"/>
    <w:rsid w:val="00DA3853"/>
    <w:rsid w:val="00DD00B0"/>
    <w:rsid w:val="00DD143E"/>
    <w:rsid w:val="00DD3304"/>
    <w:rsid w:val="00DD74AA"/>
    <w:rsid w:val="00DF19B0"/>
    <w:rsid w:val="00DF21D0"/>
    <w:rsid w:val="00E0297B"/>
    <w:rsid w:val="00E050ED"/>
    <w:rsid w:val="00E12301"/>
    <w:rsid w:val="00E21AB9"/>
    <w:rsid w:val="00E2432B"/>
    <w:rsid w:val="00E24560"/>
    <w:rsid w:val="00E331EF"/>
    <w:rsid w:val="00E35545"/>
    <w:rsid w:val="00E444A4"/>
    <w:rsid w:val="00E44700"/>
    <w:rsid w:val="00E46675"/>
    <w:rsid w:val="00E57E7E"/>
    <w:rsid w:val="00E61029"/>
    <w:rsid w:val="00E61E4C"/>
    <w:rsid w:val="00E642D3"/>
    <w:rsid w:val="00E65FD9"/>
    <w:rsid w:val="00E66225"/>
    <w:rsid w:val="00E7332B"/>
    <w:rsid w:val="00E750E6"/>
    <w:rsid w:val="00E82EAC"/>
    <w:rsid w:val="00E911D6"/>
    <w:rsid w:val="00E916D7"/>
    <w:rsid w:val="00E9394F"/>
    <w:rsid w:val="00EA170A"/>
    <w:rsid w:val="00EA6F3C"/>
    <w:rsid w:val="00EB1FDF"/>
    <w:rsid w:val="00EB32A8"/>
    <w:rsid w:val="00EB5A22"/>
    <w:rsid w:val="00EC64A7"/>
    <w:rsid w:val="00EC674C"/>
    <w:rsid w:val="00EC6BAB"/>
    <w:rsid w:val="00ED1BE2"/>
    <w:rsid w:val="00ED7D76"/>
    <w:rsid w:val="00EF3ED4"/>
    <w:rsid w:val="00F063D4"/>
    <w:rsid w:val="00F11B4F"/>
    <w:rsid w:val="00F14770"/>
    <w:rsid w:val="00F17F3E"/>
    <w:rsid w:val="00F22CC3"/>
    <w:rsid w:val="00F26D11"/>
    <w:rsid w:val="00F32E72"/>
    <w:rsid w:val="00F334D8"/>
    <w:rsid w:val="00F37622"/>
    <w:rsid w:val="00F47DE9"/>
    <w:rsid w:val="00F53EF8"/>
    <w:rsid w:val="00F55649"/>
    <w:rsid w:val="00F74B9F"/>
    <w:rsid w:val="00F75D71"/>
    <w:rsid w:val="00F829F5"/>
    <w:rsid w:val="00F90233"/>
    <w:rsid w:val="00F916A0"/>
    <w:rsid w:val="00F91781"/>
    <w:rsid w:val="00F918AF"/>
    <w:rsid w:val="00F91F18"/>
    <w:rsid w:val="00FA02FC"/>
    <w:rsid w:val="00FA3DD1"/>
    <w:rsid w:val="00FA3F78"/>
    <w:rsid w:val="00FB42C7"/>
    <w:rsid w:val="00FC33A4"/>
    <w:rsid w:val="00FC4F27"/>
    <w:rsid w:val="00FC73E7"/>
    <w:rsid w:val="00FD7516"/>
    <w:rsid w:val="00FE0F4B"/>
    <w:rsid w:val="00FE1359"/>
    <w:rsid w:val="00FE6F0A"/>
    <w:rsid w:val="00FF1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docId w15:val="{EDCADE56-7FB3-4B22-931A-4B45C8014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A170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A57668"/>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6">
    <w:name w:val="heading 6"/>
    <w:basedOn w:val="Normal"/>
    <w:next w:val="Normal"/>
    <w:link w:val="Heading6Char"/>
    <w:uiPriority w:val="9"/>
    <w:semiHidden/>
    <w:unhideWhenUsed/>
    <w:qFormat/>
    <w:rsid w:val="00A57668"/>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EA170A"/>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EA170A"/>
    <w:pPr>
      <w:spacing w:after="100"/>
      <w:ind w:left="440"/>
    </w:pPr>
  </w:style>
  <w:style w:type="paragraph" w:styleId="NormalWeb">
    <w:name w:val="Normal (Web)"/>
    <w:basedOn w:val="Normal"/>
    <w:uiPriority w:val="99"/>
    <w:semiHidden/>
    <w:unhideWhenUsed/>
    <w:rsid w:val="00587F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87FF3"/>
    <w:rPr>
      <w:b/>
      <w:bCs/>
    </w:rPr>
  </w:style>
  <w:style w:type="character" w:styleId="Emphasis">
    <w:name w:val="Emphasis"/>
    <w:basedOn w:val="DefaultParagraphFont"/>
    <w:uiPriority w:val="20"/>
    <w:qFormat/>
    <w:rsid w:val="00587FF3"/>
    <w:rPr>
      <w:i/>
      <w:iCs/>
    </w:rPr>
  </w:style>
  <w:style w:type="character" w:customStyle="1" w:styleId="Heading4Char">
    <w:name w:val="Heading 4 Char"/>
    <w:basedOn w:val="DefaultParagraphFont"/>
    <w:link w:val="Heading4"/>
    <w:uiPriority w:val="9"/>
    <w:rsid w:val="00A57668"/>
    <w:rPr>
      <w:rFonts w:asciiTheme="majorHAnsi" w:eastAsiaTheme="majorEastAsia" w:hAnsiTheme="majorHAnsi" w:cstheme="majorBidi"/>
      <w:i/>
      <w:iCs/>
      <w:color w:val="2E74B5" w:themeColor="accent1" w:themeShade="BF"/>
    </w:rPr>
  </w:style>
  <w:style w:type="character" w:customStyle="1" w:styleId="Heading6Char">
    <w:name w:val="Heading 6 Char"/>
    <w:basedOn w:val="DefaultParagraphFont"/>
    <w:link w:val="Heading6"/>
    <w:uiPriority w:val="9"/>
    <w:semiHidden/>
    <w:rsid w:val="00A57668"/>
    <w:rPr>
      <w:rFonts w:asciiTheme="majorHAnsi" w:eastAsiaTheme="majorEastAsia" w:hAnsiTheme="majorHAnsi" w:cstheme="majorBidi"/>
      <w:color w:val="1F4D78" w:themeColor="accent1" w:themeShade="7F"/>
    </w:rPr>
  </w:style>
  <w:style w:type="character" w:customStyle="1" w:styleId="author">
    <w:name w:val="author"/>
    <w:basedOn w:val="DefaultParagraphFont"/>
    <w:rsid w:val="00F22CC3"/>
  </w:style>
  <w:style w:type="character" w:customStyle="1" w:styleId="post-category">
    <w:name w:val="post-category"/>
    <w:basedOn w:val="DefaultParagraphFont"/>
    <w:rsid w:val="00F22C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097473">
      <w:bodyDiv w:val="1"/>
      <w:marLeft w:val="0"/>
      <w:marRight w:val="0"/>
      <w:marTop w:val="0"/>
      <w:marBottom w:val="0"/>
      <w:divBdr>
        <w:top w:val="none" w:sz="0" w:space="0" w:color="auto"/>
        <w:left w:val="none" w:sz="0" w:space="0" w:color="auto"/>
        <w:bottom w:val="none" w:sz="0" w:space="0" w:color="auto"/>
        <w:right w:val="none" w:sz="0" w:space="0" w:color="auto"/>
      </w:divBdr>
    </w:div>
    <w:div w:id="135494909">
      <w:bodyDiv w:val="1"/>
      <w:marLeft w:val="0"/>
      <w:marRight w:val="0"/>
      <w:marTop w:val="0"/>
      <w:marBottom w:val="0"/>
      <w:divBdr>
        <w:top w:val="none" w:sz="0" w:space="0" w:color="auto"/>
        <w:left w:val="none" w:sz="0" w:space="0" w:color="auto"/>
        <w:bottom w:val="none" w:sz="0" w:space="0" w:color="auto"/>
        <w:right w:val="none" w:sz="0" w:space="0" w:color="auto"/>
      </w:divBdr>
      <w:divsChild>
        <w:div w:id="2109958665">
          <w:marLeft w:val="0"/>
          <w:marRight w:val="0"/>
          <w:marTop w:val="0"/>
          <w:marBottom w:val="0"/>
          <w:divBdr>
            <w:top w:val="none" w:sz="0" w:space="0" w:color="auto"/>
            <w:left w:val="none" w:sz="0" w:space="0" w:color="auto"/>
            <w:bottom w:val="none" w:sz="0" w:space="0" w:color="auto"/>
            <w:right w:val="none" w:sz="0" w:space="0" w:color="auto"/>
          </w:divBdr>
        </w:div>
      </w:divsChild>
    </w:div>
    <w:div w:id="526678320">
      <w:bodyDiv w:val="1"/>
      <w:marLeft w:val="0"/>
      <w:marRight w:val="0"/>
      <w:marTop w:val="0"/>
      <w:marBottom w:val="0"/>
      <w:divBdr>
        <w:top w:val="none" w:sz="0" w:space="0" w:color="auto"/>
        <w:left w:val="none" w:sz="0" w:space="0" w:color="auto"/>
        <w:bottom w:val="none" w:sz="0" w:space="0" w:color="auto"/>
        <w:right w:val="none" w:sz="0" w:space="0" w:color="auto"/>
      </w:divBdr>
      <w:divsChild>
        <w:div w:id="2086488027">
          <w:marLeft w:val="0"/>
          <w:marRight w:val="0"/>
          <w:marTop w:val="540"/>
          <w:marBottom w:val="540"/>
          <w:divBdr>
            <w:top w:val="none" w:sz="0" w:space="0" w:color="auto"/>
            <w:left w:val="none" w:sz="0" w:space="0" w:color="auto"/>
            <w:bottom w:val="none" w:sz="0" w:space="0" w:color="auto"/>
            <w:right w:val="none" w:sz="0" w:space="0" w:color="auto"/>
          </w:divBdr>
          <w:divsChild>
            <w:div w:id="140464390">
              <w:marLeft w:val="0"/>
              <w:marRight w:val="0"/>
              <w:marTop w:val="150"/>
              <w:marBottom w:val="0"/>
              <w:divBdr>
                <w:top w:val="none" w:sz="0" w:space="0" w:color="auto"/>
                <w:left w:val="none" w:sz="0" w:space="0" w:color="auto"/>
                <w:bottom w:val="none" w:sz="0" w:space="0" w:color="auto"/>
                <w:right w:val="none" w:sz="0" w:space="0" w:color="auto"/>
              </w:divBdr>
            </w:div>
          </w:divsChild>
        </w:div>
        <w:div w:id="1400975588">
          <w:marLeft w:val="0"/>
          <w:marRight w:val="0"/>
          <w:marTop w:val="540"/>
          <w:marBottom w:val="540"/>
          <w:divBdr>
            <w:top w:val="none" w:sz="0" w:space="0" w:color="auto"/>
            <w:left w:val="none" w:sz="0" w:space="0" w:color="auto"/>
            <w:bottom w:val="none" w:sz="0" w:space="0" w:color="auto"/>
            <w:right w:val="none" w:sz="0" w:space="0" w:color="auto"/>
          </w:divBdr>
          <w:divsChild>
            <w:div w:id="856651443">
              <w:marLeft w:val="0"/>
              <w:marRight w:val="0"/>
              <w:marTop w:val="150"/>
              <w:marBottom w:val="0"/>
              <w:divBdr>
                <w:top w:val="none" w:sz="0" w:space="0" w:color="auto"/>
                <w:left w:val="none" w:sz="0" w:space="0" w:color="auto"/>
                <w:bottom w:val="none" w:sz="0" w:space="0" w:color="auto"/>
                <w:right w:val="none" w:sz="0" w:space="0" w:color="auto"/>
              </w:divBdr>
            </w:div>
          </w:divsChild>
        </w:div>
        <w:div w:id="1691301466">
          <w:marLeft w:val="0"/>
          <w:marRight w:val="0"/>
          <w:marTop w:val="540"/>
          <w:marBottom w:val="540"/>
          <w:divBdr>
            <w:top w:val="none" w:sz="0" w:space="0" w:color="auto"/>
            <w:left w:val="none" w:sz="0" w:space="0" w:color="auto"/>
            <w:bottom w:val="none" w:sz="0" w:space="0" w:color="auto"/>
            <w:right w:val="none" w:sz="0" w:space="0" w:color="auto"/>
          </w:divBdr>
          <w:divsChild>
            <w:div w:id="792794019">
              <w:marLeft w:val="0"/>
              <w:marRight w:val="0"/>
              <w:marTop w:val="150"/>
              <w:marBottom w:val="0"/>
              <w:divBdr>
                <w:top w:val="none" w:sz="0" w:space="0" w:color="auto"/>
                <w:left w:val="none" w:sz="0" w:space="0" w:color="auto"/>
                <w:bottom w:val="none" w:sz="0" w:space="0" w:color="auto"/>
                <w:right w:val="none" w:sz="0" w:space="0" w:color="auto"/>
              </w:divBdr>
            </w:div>
          </w:divsChild>
        </w:div>
        <w:div w:id="876311987">
          <w:marLeft w:val="0"/>
          <w:marRight w:val="0"/>
          <w:marTop w:val="0"/>
          <w:marBottom w:val="0"/>
          <w:divBdr>
            <w:top w:val="none" w:sz="0" w:space="0" w:color="auto"/>
            <w:left w:val="none" w:sz="0" w:space="0" w:color="auto"/>
            <w:bottom w:val="single" w:sz="12" w:space="18" w:color="DFE1E6"/>
            <w:right w:val="none" w:sz="0" w:space="0" w:color="auto"/>
          </w:divBdr>
          <w:divsChild>
            <w:div w:id="582106033">
              <w:marLeft w:val="0"/>
              <w:marRight w:val="0"/>
              <w:marTop w:val="0"/>
              <w:marBottom w:val="300"/>
              <w:divBdr>
                <w:top w:val="none" w:sz="0" w:space="0" w:color="auto"/>
                <w:left w:val="none" w:sz="0" w:space="0" w:color="auto"/>
                <w:bottom w:val="none" w:sz="0" w:space="0" w:color="auto"/>
                <w:right w:val="none" w:sz="0" w:space="0" w:color="auto"/>
              </w:divBdr>
            </w:div>
            <w:div w:id="1639871454">
              <w:marLeft w:val="0"/>
              <w:marRight w:val="0"/>
              <w:marTop w:val="0"/>
              <w:marBottom w:val="0"/>
              <w:divBdr>
                <w:top w:val="none" w:sz="0" w:space="0" w:color="auto"/>
                <w:left w:val="none" w:sz="0" w:space="0" w:color="auto"/>
                <w:bottom w:val="none" w:sz="0" w:space="0" w:color="auto"/>
                <w:right w:val="none" w:sz="0" w:space="0" w:color="auto"/>
              </w:divBdr>
              <w:divsChild>
                <w:div w:id="434132766">
                  <w:marLeft w:val="0"/>
                  <w:marRight w:val="0"/>
                  <w:marTop w:val="0"/>
                  <w:marBottom w:val="120"/>
                  <w:divBdr>
                    <w:top w:val="none" w:sz="0" w:space="0" w:color="auto"/>
                    <w:left w:val="none" w:sz="0" w:space="0" w:color="auto"/>
                    <w:bottom w:val="none" w:sz="0" w:space="0" w:color="auto"/>
                    <w:right w:val="none" w:sz="0" w:space="0" w:color="auto"/>
                  </w:divBdr>
                </w:div>
                <w:div w:id="1232813616">
                  <w:marLeft w:val="0"/>
                  <w:marRight w:val="0"/>
                  <w:marTop w:val="0"/>
                  <w:marBottom w:val="0"/>
                  <w:divBdr>
                    <w:top w:val="none" w:sz="0" w:space="0" w:color="auto"/>
                    <w:left w:val="none" w:sz="0" w:space="0" w:color="auto"/>
                    <w:bottom w:val="none" w:sz="0" w:space="0" w:color="auto"/>
                    <w:right w:val="none" w:sz="0" w:space="0" w:color="auto"/>
                  </w:divBdr>
                </w:div>
                <w:div w:id="1558591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751991">
          <w:marLeft w:val="0"/>
          <w:marRight w:val="0"/>
          <w:marTop w:val="540"/>
          <w:marBottom w:val="540"/>
          <w:divBdr>
            <w:top w:val="none" w:sz="0" w:space="0" w:color="auto"/>
            <w:left w:val="none" w:sz="0" w:space="0" w:color="auto"/>
            <w:bottom w:val="none" w:sz="0" w:space="0" w:color="auto"/>
            <w:right w:val="none" w:sz="0" w:space="0" w:color="auto"/>
          </w:divBdr>
          <w:divsChild>
            <w:div w:id="2015186887">
              <w:marLeft w:val="0"/>
              <w:marRight w:val="0"/>
              <w:marTop w:val="150"/>
              <w:marBottom w:val="0"/>
              <w:divBdr>
                <w:top w:val="none" w:sz="0" w:space="0" w:color="auto"/>
                <w:left w:val="none" w:sz="0" w:space="0" w:color="auto"/>
                <w:bottom w:val="none" w:sz="0" w:space="0" w:color="auto"/>
                <w:right w:val="none" w:sz="0" w:space="0" w:color="auto"/>
              </w:divBdr>
            </w:div>
          </w:divsChild>
        </w:div>
        <w:div w:id="1287736393">
          <w:marLeft w:val="0"/>
          <w:marRight w:val="0"/>
          <w:marTop w:val="540"/>
          <w:marBottom w:val="540"/>
          <w:divBdr>
            <w:top w:val="none" w:sz="0" w:space="0" w:color="auto"/>
            <w:left w:val="none" w:sz="0" w:space="0" w:color="auto"/>
            <w:bottom w:val="none" w:sz="0" w:space="0" w:color="auto"/>
            <w:right w:val="none" w:sz="0" w:space="0" w:color="auto"/>
          </w:divBdr>
          <w:divsChild>
            <w:div w:id="2003199288">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531267470">
      <w:bodyDiv w:val="1"/>
      <w:marLeft w:val="0"/>
      <w:marRight w:val="0"/>
      <w:marTop w:val="0"/>
      <w:marBottom w:val="0"/>
      <w:divBdr>
        <w:top w:val="none" w:sz="0" w:space="0" w:color="auto"/>
        <w:left w:val="none" w:sz="0" w:space="0" w:color="auto"/>
        <w:bottom w:val="none" w:sz="0" w:space="0" w:color="auto"/>
        <w:right w:val="none" w:sz="0" w:space="0" w:color="auto"/>
      </w:divBdr>
    </w:div>
    <w:div w:id="967707428">
      <w:bodyDiv w:val="1"/>
      <w:marLeft w:val="0"/>
      <w:marRight w:val="0"/>
      <w:marTop w:val="0"/>
      <w:marBottom w:val="0"/>
      <w:divBdr>
        <w:top w:val="none" w:sz="0" w:space="0" w:color="auto"/>
        <w:left w:val="none" w:sz="0" w:space="0" w:color="auto"/>
        <w:bottom w:val="none" w:sz="0" w:space="0" w:color="auto"/>
        <w:right w:val="none" w:sz="0" w:space="0" w:color="auto"/>
      </w:divBdr>
    </w:div>
    <w:div w:id="1064182649">
      <w:bodyDiv w:val="1"/>
      <w:marLeft w:val="0"/>
      <w:marRight w:val="0"/>
      <w:marTop w:val="0"/>
      <w:marBottom w:val="0"/>
      <w:divBdr>
        <w:top w:val="none" w:sz="0" w:space="0" w:color="auto"/>
        <w:left w:val="none" w:sz="0" w:space="0" w:color="auto"/>
        <w:bottom w:val="none" w:sz="0" w:space="0" w:color="auto"/>
        <w:right w:val="none" w:sz="0" w:space="0" w:color="auto"/>
      </w:divBdr>
    </w:div>
    <w:div w:id="1298756728">
      <w:bodyDiv w:val="1"/>
      <w:marLeft w:val="0"/>
      <w:marRight w:val="0"/>
      <w:marTop w:val="0"/>
      <w:marBottom w:val="0"/>
      <w:divBdr>
        <w:top w:val="none" w:sz="0" w:space="0" w:color="auto"/>
        <w:left w:val="none" w:sz="0" w:space="0" w:color="auto"/>
        <w:bottom w:val="none" w:sz="0" w:space="0" w:color="auto"/>
        <w:right w:val="none" w:sz="0" w:space="0" w:color="auto"/>
      </w:divBdr>
    </w:div>
    <w:div w:id="1354960433">
      <w:bodyDiv w:val="1"/>
      <w:marLeft w:val="0"/>
      <w:marRight w:val="0"/>
      <w:marTop w:val="0"/>
      <w:marBottom w:val="0"/>
      <w:divBdr>
        <w:top w:val="none" w:sz="0" w:space="0" w:color="auto"/>
        <w:left w:val="none" w:sz="0" w:space="0" w:color="auto"/>
        <w:bottom w:val="none" w:sz="0" w:space="0" w:color="auto"/>
        <w:right w:val="none" w:sz="0" w:space="0" w:color="auto"/>
      </w:divBdr>
    </w:div>
    <w:div w:id="1470048123">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0968491">
      <w:bodyDiv w:val="1"/>
      <w:marLeft w:val="0"/>
      <w:marRight w:val="0"/>
      <w:marTop w:val="0"/>
      <w:marBottom w:val="0"/>
      <w:divBdr>
        <w:top w:val="none" w:sz="0" w:space="0" w:color="auto"/>
        <w:left w:val="none" w:sz="0" w:space="0" w:color="auto"/>
        <w:bottom w:val="none" w:sz="0" w:space="0" w:color="auto"/>
        <w:right w:val="none" w:sz="0" w:space="0" w:color="auto"/>
      </w:divBdr>
    </w:div>
    <w:div w:id="1721783041">
      <w:bodyDiv w:val="1"/>
      <w:marLeft w:val="0"/>
      <w:marRight w:val="0"/>
      <w:marTop w:val="0"/>
      <w:marBottom w:val="0"/>
      <w:divBdr>
        <w:top w:val="none" w:sz="0" w:space="0" w:color="auto"/>
        <w:left w:val="none" w:sz="0" w:space="0" w:color="auto"/>
        <w:bottom w:val="none" w:sz="0" w:space="0" w:color="auto"/>
        <w:right w:val="none" w:sz="0" w:space="0" w:color="auto"/>
      </w:divBdr>
      <w:divsChild>
        <w:div w:id="43603925">
          <w:marLeft w:val="0"/>
          <w:marRight w:val="0"/>
          <w:marTop w:val="540"/>
          <w:marBottom w:val="540"/>
          <w:divBdr>
            <w:top w:val="none" w:sz="0" w:space="0" w:color="auto"/>
            <w:left w:val="none" w:sz="0" w:space="0" w:color="auto"/>
            <w:bottom w:val="none" w:sz="0" w:space="0" w:color="auto"/>
            <w:right w:val="none" w:sz="0" w:space="0" w:color="auto"/>
          </w:divBdr>
          <w:divsChild>
            <w:div w:id="2074234502">
              <w:marLeft w:val="0"/>
              <w:marRight w:val="0"/>
              <w:marTop w:val="150"/>
              <w:marBottom w:val="0"/>
              <w:divBdr>
                <w:top w:val="none" w:sz="0" w:space="0" w:color="auto"/>
                <w:left w:val="none" w:sz="0" w:space="0" w:color="auto"/>
                <w:bottom w:val="none" w:sz="0" w:space="0" w:color="auto"/>
                <w:right w:val="none" w:sz="0" w:space="0" w:color="auto"/>
              </w:divBdr>
            </w:div>
          </w:divsChild>
        </w:div>
        <w:div w:id="267928885">
          <w:marLeft w:val="0"/>
          <w:marRight w:val="0"/>
          <w:marTop w:val="540"/>
          <w:marBottom w:val="540"/>
          <w:divBdr>
            <w:top w:val="none" w:sz="0" w:space="0" w:color="auto"/>
            <w:left w:val="none" w:sz="0" w:space="0" w:color="auto"/>
            <w:bottom w:val="none" w:sz="0" w:space="0" w:color="auto"/>
            <w:right w:val="none" w:sz="0" w:space="0" w:color="auto"/>
          </w:divBdr>
          <w:divsChild>
            <w:div w:id="822936416">
              <w:marLeft w:val="0"/>
              <w:marRight w:val="0"/>
              <w:marTop w:val="150"/>
              <w:marBottom w:val="0"/>
              <w:divBdr>
                <w:top w:val="none" w:sz="0" w:space="0" w:color="auto"/>
                <w:left w:val="none" w:sz="0" w:space="0" w:color="auto"/>
                <w:bottom w:val="none" w:sz="0" w:space="0" w:color="auto"/>
                <w:right w:val="none" w:sz="0" w:space="0" w:color="auto"/>
              </w:divBdr>
            </w:div>
          </w:divsChild>
        </w:div>
        <w:div w:id="761993673">
          <w:marLeft w:val="0"/>
          <w:marRight w:val="0"/>
          <w:marTop w:val="540"/>
          <w:marBottom w:val="540"/>
          <w:divBdr>
            <w:top w:val="none" w:sz="0" w:space="0" w:color="auto"/>
            <w:left w:val="none" w:sz="0" w:space="0" w:color="auto"/>
            <w:bottom w:val="none" w:sz="0" w:space="0" w:color="auto"/>
            <w:right w:val="none" w:sz="0" w:space="0" w:color="auto"/>
          </w:divBdr>
          <w:divsChild>
            <w:div w:id="773666841">
              <w:marLeft w:val="0"/>
              <w:marRight w:val="0"/>
              <w:marTop w:val="150"/>
              <w:marBottom w:val="0"/>
              <w:divBdr>
                <w:top w:val="none" w:sz="0" w:space="0" w:color="auto"/>
                <w:left w:val="none" w:sz="0" w:space="0" w:color="auto"/>
                <w:bottom w:val="none" w:sz="0" w:space="0" w:color="auto"/>
                <w:right w:val="none" w:sz="0" w:space="0" w:color="auto"/>
              </w:divBdr>
            </w:div>
          </w:divsChild>
        </w:div>
        <w:div w:id="504318812">
          <w:marLeft w:val="0"/>
          <w:marRight w:val="0"/>
          <w:marTop w:val="0"/>
          <w:marBottom w:val="0"/>
          <w:divBdr>
            <w:top w:val="none" w:sz="0" w:space="0" w:color="auto"/>
            <w:left w:val="none" w:sz="0" w:space="0" w:color="auto"/>
            <w:bottom w:val="single" w:sz="12" w:space="18" w:color="DFE1E6"/>
            <w:right w:val="none" w:sz="0" w:space="0" w:color="auto"/>
          </w:divBdr>
          <w:divsChild>
            <w:div w:id="821779335">
              <w:marLeft w:val="0"/>
              <w:marRight w:val="0"/>
              <w:marTop w:val="0"/>
              <w:marBottom w:val="300"/>
              <w:divBdr>
                <w:top w:val="none" w:sz="0" w:space="0" w:color="auto"/>
                <w:left w:val="none" w:sz="0" w:space="0" w:color="auto"/>
                <w:bottom w:val="none" w:sz="0" w:space="0" w:color="auto"/>
                <w:right w:val="none" w:sz="0" w:space="0" w:color="auto"/>
              </w:divBdr>
            </w:div>
            <w:div w:id="1667435505">
              <w:marLeft w:val="0"/>
              <w:marRight w:val="0"/>
              <w:marTop w:val="0"/>
              <w:marBottom w:val="0"/>
              <w:divBdr>
                <w:top w:val="none" w:sz="0" w:space="0" w:color="auto"/>
                <w:left w:val="none" w:sz="0" w:space="0" w:color="auto"/>
                <w:bottom w:val="none" w:sz="0" w:space="0" w:color="auto"/>
                <w:right w:val="none" w:sz="0" w:space="0" w:color="auto"/>
              </w:divBdr>
              <w:divsChild>
                <w:div w:id="1710254787">
                  <w:marLeft w:val="0"/>
                  <w:marRight w:val="0"/>
                  <w:marTop w:val="0"/>
                  <w:marBottom w:val="120"/>
                  <w:divBdr>
                    <w:top w:val="none" w:sz="0" w:space="0" w:color="auto"/>
                    <w:left w:val="none" w:sz="0" w:space="0" w:color="auto"/>
                    <w:bottom w:val="none" w:sz="0" w:space="0" w:color="auto"/>
                    <w:right w:val="none" w:sz="0" w:space="0" w:color="auto"/>
                  </w:divBdr>
                </w:div>
                <w:div w:id="1534073041">
                  <w:marLeft w:val="0"/>
                  <w:marRight w:val="0"/>
                  <w:marTop w:val="0"/>
                  <w:marBottom w:val="0"/>
                  <w:divBdr>
                    <w:top w:val="none" w:sz="0" w:space="0" w:color="auto"/>
                    <w:left w:val="none" w:sz="0" w:space="0" w:color="auto"/>
                    <w:bottom w:val="none" w:sz="0" w:space="0" w:color="auto"/>
                    <w:right w:val="none" w:sz="0" w:space="0" w:color="auto"/>
                  </w:divBdr>
                </w:div>
                <w:div w:id="531114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727517">
          <w:marLeft w:val="0"/>
          <w:marRight w:val="0"/>
          <w:marTop w:val="540"/>
          <w:marBottom w:val="540"/>
          <w:divBdr>
            <w:top w:val="none" w:sz="0" w:space="0" w:color="auto"/>
            <w:left w:val="none" w:sz="0" w:space="0" w:color="auto"/>
            <w:bottom w:val="none" w:sz="0" w:space="0" w:color="auto"/>
            <w:right w:val="none" w:sz="0" w:space="0" w:color="auto"/>
          </w:divBdr>
          <w:divsChild>
            <w:div w:id="937905645">
              <w:marLeft w:val="0"/>
              <w:marRight w:val="0"/>
              <w:marTop w:val="150"/>
              <w:marBottom w:val="0"/>
              <w:divBdr>
                <w:top w:val="none" w:sz="0" w:space="0" w:color="auto"/>
                <w:left w:val="none" w:sz="0" w:space="0" w:color="auto"/>
                <w:bottom w:val="none" w:sz="0" w:space="0" w:color="auto"/>
                <w:right w:val="none" w:sz="0" w:space="0" w:color="auto"/>
              </w:divBdr>
            </w:div>
          </w:divsChild>
        </w:div>
        <w:div w:id="95907357">
          <w:marLeft w:val="0"/>
          <w:marRight w:val="0"/>
          <w:marTop w:val="540"/>
          <w:marBottom w:val="540"/>
          <w:divBdr>
            <w:top w:val="none" w:sz="0" w:space="0" w:color="auto"/>
            <w:left w:val="none" w:sz="0" w:space="0" w:color="auto"/>
            <w:bottom w:val="none" w:sz="0" w:space="0" w:color="auto"/>
            <w:right w:val="none" w:sz="0" w:space="0" w:color="auto"/>
          </w:divBdr>
          <w:divsChild>
            <w:div w:id="1957446828">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849059637">
      <w:bodyDiv w:val="1"/>
      <w:marLeft w:val="0"/>
      <w:marRight w:val="0"/>
      <w:marTop w:val="0"/>
      <w:marBottom w:val="0"/>
      <w:divBdr>
        <w:top w:val="none" w:sz="0" w:space="0" w:color="auto"/>
        <w:left w:val="none" w:sz="0" w:space="0" w:color="auto"/>
        <w:bottom w:val="none" w:sz="0" w:space="0" w:color="auto"/>
        <w:right w:val="none" w:sz="0" w:space="0" w:color="auto"/>
      </w:divBdr>
    </w:div>
    <w:div w:id="2050912564">
      <w:bodyDiv w:val="1"/>
      <w:marLeft w:val="0"/>
      <w:marRight w:val="0"/>
      <w:marTop w:val="0"/>
      <w:marBottom w:val="0"/>
      <w:divBdr>
        <w:top w:val="none" w:sz="0" w:space="0" w:color="auto"/>
        <w:left w:val="none" w:sz="0" w:space="0" w:color="auto"/>
        <w:bottom w:val="none" w:sz="0" w:space="0" w:color="auto"/>
        <w:right w:val="none" w:sz="0" w:space="0" w:color="auto"/>
      </w:divBdr>
      <w:divsChild>
        <w:div w:id="709111247">
          <w:marLeft w:val="0"/>
          <w:marRight w:val="0"/>
          <w:marTop w:val="540"/>
          <w:marBottom w:val="540"/>
          <w:divBdr>
            <w:top w:val="none" w:sz="0" w:space="0" w:color="auto"/>
            <w:left w:val="none" w:sz="0" w:space="0" w:color="auto"/>
            <w:bottom w:val="none" w:sz="0" w:space="0" w:color="auto"/>
            <w:right w:val="none" w:sz="0" w:space="0" w:color="auto"/>
          </w:divBdr>
          <w:divsChild>
            <w:div w:id="1531186405">
              <w:marLeft w:val="0"/>
              <w:marRight w:val="0"/>
              <w:marTop w:val="150"/>
              <w:marBottom w:val="0"/>
              <w:divBdr>
                <w:top w:val="none" w:sz="0" w:space="0" w:color="auto"/>
                <w:left w:val="none" w:sz="0" w:space="0" w:color="auto"/>
                <w:bottom w:val="none" w:sz="0" w:space="0" w:color="auto"/>
                <w:right w:val="none" w:sz="0" w:space="0" w:color="auto"/>
              </w:divBdr>
            </w:div>
          </w:divsChild>
        </w:div>
        <w:div w:id="56050951">
          <w:marLeft w:val="0"/>
          <w:marRight w:val="0"/>
          <w:marTop w:val="540"/>
          <w:marBottom w:val="540"/>
          <w:divBdr>
            <w:top w:val="none" w:sz="0" w:space="0" w:color="auto"/>
            <w:left w:val="none" w:sz="0" w:space="0" w:color="auto"/>
            <w:bottom w:val="none" w:sz="0" w:space="0" w:color="auto"/>
            <w:right w:val="none" w:sz="0" w:space="0" w:color="auto"/>
          </w:divBdr>
          <w:divsChild>
            <w:div w:id="1927156200">
              <w:marLeft w:val="0"/>
              <w:marRight w:val="0"/>
              <w:marTop w:val="150"/>
              <w:marBottom w:val="0"/>
              <w:divBdr>
                <w:top w:val="none" w:sz="0" w:space="0" w:color="auto"/>
                <w:left w:val="none" w:sz="0" w:space="0" w:color="auto"/>
                <w:bottom w:val="none" w:sz="0" w:space="0" w:color="auto"/>
                <w:right w:val="none" w:sz="0" w:space="0" w:color="auto"/>
              </w:divBdr>
            </w:div>
          </w:divsChild>
        </w:div>
        <w:div w:id="62535142">
          <w:marLeft w:val="0"/>
          <w:marRight w:val="0"/>
          <w:marTop w:val="540"/>
          <w:marBottom w:val="540"/>
          <w:divBdr>
            <w:top w:val="none" w:sz="0" w:space="0" w:color="auto"/>
            <w:left w:val="none" w:sz="0" w:space="0" w:color="auto"/>
            <w:bottom w:val="none" w:sz="0" w:space="0" w:color="auto"/>
            <w:right w:val="none" w:sz="0" w:space="0" w:color="auto"/>
          </w:divBdr>
          <w:divsChild>
            <w:div w:id="1066878377">
              <w:marLeft w:val="0"/>
              <w:marRight w:val="0"/>
              <w:marTop w:val="150"/>
              <w:marBottom w:val="0"/>
              <w:divBdr>
                <w:top w:val="none" w:sz="0" w:space="0" w:color="auto"/>
                <w:left w:val="none" w:sz="0" w:space="0" w:color="auto"/>
                <w:bottom w:val="none" w:sz="0" w:space="0" w:color="auto"/>
                <w:right w:val="none" w:sz="0" w:space="0" w:color="auto"/>
              </w:divBdr>
            </w:div>
          </w:divsChild>
        </w:div>
        <w:div w:id="326178073">
          <w:marLeft w:val="0"/>
          <w:marRight w:val="0"/>
          <w:marTop w:val="0"/>
          <w:marBottom w:val="0"/>
          <w:divBdr>
            <w:top w:val="none" w:sz="0" w:space="0" w:color="auto"/>
            <w:left w:val="none" w:sz="0" w:space="0" w:color="auto"/>
            <w:bottom w:val="single" w:sz="12" w:space="18" w:color="DFE1E6"/>
            <w:right w:val="none" w:sz="0" w:space="0" w:color="auto"/>
          </w:divBdr>
          <w:divsChild>
            <w:div w:id="1106537894">
              <w:marLeft w:val="0"/>
              <w:marRight w:val="0"/>
              <w:marTop w:val="0"/>
              <w:marBottom w:val="300"/>
              <w:divBdr>
                <w:top w:val="none" w:sz="0" w:space="0" w:color="auto"/>
                <w:left w:val="none" w:sz="0" w:space="0" w:color="auto"/>
                <w:bottom w:val="none" w:sz="0" w:space="0" w:color="auto"/>
                <w:right w:val="none" w:sz="0" w:space="0" w:color="auto"/>
              </w:divBdr>
            </w:div>
            <w:div w:id="474643045">
              <w:marLeft w:val="0"/>
              <w:marRight w:val="0"/>
              <w:marTop w:val="0"/>
              <w:marBottom w:val="0"/>
              <w:divBdr>
                <w:top w:val="none" w:sz="0" w:space="0" w:color="auto"/>
                <w:left w:val="none" w:sz="0" w:space="0" w:color="auto"/>
                <w:bottom w:val="none" w:sz="0" w:space="0" w:color="auto"/>
                <w:right w:val="none" w:sz="0" w:space="0" w:color="auto"/>
              </w:divBdr>
              <w:divsChild>
                <w:div w:id="806708330">
                  <w:marLeft w:val="0"/>
                  <w:marRight w:val="0"/>
                  <w:marTop w:val="0"/>
                  <w:marBottom w:val="120"/>
                  <w:divBdr>
                    <w:top w:val="none" w:sz="0" w:space="0" w:color="auto"/>
                    <w:left w:val="none" w:sz="0" w:space="0" w:color="auto"/>
                    <w:bottom w:val="none" w:sz="0" w:space="0" w:color="auto"/>
                    <w:right w:val="none" w:sz="0" w:space="0" w:color="auto"/>
                  </w:divBdr>
                </w:div>
                <w:div w:id="1317339793">
                  <w:marLeft w:val="0"/>
                  <w:marRight w:val="0"/>
                  <w:marTop w:val="0"/>
                  <w:marBottom w:val="0"/>
                  <w:divBdr>
                    <w:top w:val="none" w:sz="0" w:space="0" w:color="auto"/>
                    <w:left w:val="none" w:sz="0" w:space="0" w:color="auto"/>
                    <w:bottom w:val="none" w:sz="0" w:space="0" w:color="auto"/>
                    <w:right w:val="none" w:sz="0" w:space="0" w:color="auto"/>
                  </w:divBdr>
                </w:div>
                <w:div w:id="89199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120840">
          <w:marLeft w:val="0"/>
          <w:marRight w:val="0"/>
          <w:marTop w:val="540"/>
          <w:marBottom w:val="540"/>
          <w:divBdr>
            <w:top w:val="none" w:sz="0" w:space="0" w:color="auto"/>
            <w:left w:val="none" w:sz="0" w:space="0" w:color="auto"/>
            <w:bottom w:val="none" w:sz="0" w:space="0" w:color="auto"/>
            <w:right w:val="none" w:sz="0" w:space="0" w:color="auto"/>
          </w:divBdr>
          <w:divsChild>
            <w:div w:id="1768576729">
              <w:marLeft w:val="0"/>
              <w:marRight w:val="0"/>
              <w:marTop w:val="150"/>
              <w:marBottom w:val="0"/>
              <w:divBdr>
                <w:top w:val="none" w:sz="0" w:space="0" w:color="auto"/>
                <w:left w:val="none" w:sz="0" w:space="0" w:color="auto"/>
                <w:bottom w:val="none" w:sz="0" w:space="0" w:color="auto"/>
                <w:right w:val="none" w:sz="0" w:space="0" w:color="auto"/>
              </w:divBdr>
            </w:div>
          </w:divsChild>
        </w:div>
        <w:div w:id="1508054344">
          <w:marLeft w:val="0"/>
          <w:marRight w:val="0"/>
          <w:marTop w:val="540"/>
          <w:marBottom w:val="540"/>
          <w:divBdr>
            <w:top w:val="none" w:sz="0" w:space="0" w:color="auto"/>
            <w:left w:val="none" w:sz="0" w:space="0" w:color="auto"/>
            <w:bottom w:val="none" w:sz="0" w:space="0" w:color="auto"/>
            <w:right w:val="none" w:sz="0" w:space="0" w:color="auto"/>
          </w:divBdr>
          <w:divsChild>
            <w:div w:id="1681270832">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waypostmarketing.com/where-to-start-with-a-complex-digital-marketing-challeng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indeed.com/hire/c/info/calculate-retention-rate?hl=en&amp;co=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3" ma:contentTypeDescription="Create a new document." ma:contentTypeScope="" ma:versionID="b4911372960724ee3ce317816216f68b">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1b3b4c076ce0d801c0c4fe85fa34c590"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purl.org/dc/elements/1.1/"/>
    <ds:schemaRef ds:uri="http://www.w3.org/XML/1998/namespace"/>
    <ds:schemaRef ds:uri="http://schemas.microsoft.com/office/infopath/2007/PartnerControls"/>
    <ds:schemaRef ds:uri="http://purl.org/dc/terms/"/>
    <ds:schemaRef ds:uri="http://schemas.microsoft.com/office/2006/metadata/properties"/>
    <ds:schemaRef ds:uri="http://schemas.microsoft.com/office/2006/documentManagement/types"/>
    <ds:schemaRef ds:uri="dd7bbc2b-1d05-4a2b-aef3-b6f0207d1649"/>
    <ds:schemaRef ds:uri="http://schemas.openxmlformats.org/package/2006/metadata/core-properties"/>
    <ds:schemaRef ds:uri="d6f7a6e2-a2bb-432a-b406-760b1b1769a2"/>
    <ds:schemaRef ds:uri="http://purl.org/dc/dcmitype/"/>
  </ds:schemaRefs>
</ds:datastoreItem>
</file>

<file path=customXml/itemProps4.xml><?xml version="1.0" encoding="utf-8"?>
<ds:datastoreItem xmlns:ds="http://schemas.openxmlformats.org/officeDocument/2006/customXml" ds:itemID="{7FE26ECA-D722-4EC9-8698-D18321309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4487</Words>
  <Characters>25580</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Assignmant template 2022</vt:lpstr>
    </vt:vector>
  </TitlesOfParts>
  <Company/>
  <LinksUpToDate>false</LinksUpToDate>
  <CharactersWithSpaces>30007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Assignmant template 2022</dc:title>
  <dc:subject>Assignmant template 2022</dc:subject>
  <dc:creator>Julia Ault</dc:creator>
  <cp:keywords/>
  <dc:description/>
  <cp:lastModifiedBy>Emma Louise</cp:lastModifiedBy>
  <cp:revision>2</cp:revision>
  <dcterms:created xsi:type="dcterms:W3CDTF">2022-09-02T12:48:00Z</dcterms:created>
  <dcterms:modified xsi:type="dcterms:W3CDTF">2022-09-02T12:48:00Z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