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Bidi" w:hAnsiTheme="majorBidi" w:cstheme="majorBidi"/>
        </w:rPr>
        <w:id w:val="261580862"/>
        <w:docPartObj>
          <w:docPartGallery w:val="Cover Pages"/>
          <w:docPartUnique/>
        </w:docPartObj>
      </w:sdtPr>
      <w:sdtEndPr/>
      <w:sdtContent>
        <w:p w14:paraId="20FEE876" w14:textId="77777777" w:rsidR="00E9717B" w:rsidRPr="00267CFF" w:rsidRDefault="00E9717B">
          <w:pPr>
            <w:rPr>
              <w:rFonts w:asciiTheme="majorBidi" w:hAnsiTheme="majorBidi" w:cstheme="majorBidi"/>
            </w:rPr>
          </w:pPr>
          <w:r w:rsidRPr="00267CFF">
            <w:rPr>
              <w:rFonts w:asciiTheme="majorBidi" w:hAnsiTheme="majorBidi" w:cstheme="majorBidi"/>
              <w:noProof/>
            </w:rPr>
            <mc:AlternateContent>
              <mc:Choice Requires="wpg">
                <w:drawing>
                  <wp:anchor distT="0" distB="0" distL="114300" distR="114300" simplePos="0" relativeHeight="251661312" behindDoc="0" locked="0" layoutInCell="1" allowOverlap="1" wp14:anchorId="2A8CE434" wp14:editId="7A1B71C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201317963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7D7CB82" w14:textId="77777777" w:rsidR="00772B84" w:rsidRDefault="00772B84">
                                      <w:pPr>
                                        <w:pStyle w:val="NoSpacing"/>
                                        <w:spacing w:after="240"/>
                                        <w:jc w:val="right"/>
                                        <w:rPr>
                                          <w:color w:val="44546A" w:themeColor="text2"/>
                                          <w:spacing w:val="10"/>
                                          <w:sz w:val="36"/>
                                          <w:szCs w:val="36"/>
                                        </w:rPr>
                                      </w:pPr>
                                      <w:r>
                                        <w:rPr>
                                          <w:color w:val="44546A" w:themeColor="text2"/>
                                          <w:spacing w:val="10"/>
                                          <w:sz w:val="36"/>
                                          <w:szCs w:val="36"/>
                                          <w:lang w:val="en-GB"/>
                                        </w:rPr>
                                        <w:t>Emma-Sian Davies (1502478)</w:t>
                                      </w:r>
                                    </w:p>
                                  </w:sdtContent>
                                </w:sdt>
                                <w:p w14:paraId="2CA73ACE" w14:textId="77777777" w:rsidR="00772B84" w:rsidRDefault="00772B84" w:rsidP="00C16DAC">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8CE434"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2013179630"/>
                              <w:dataBinding w:prefixMappings="xmlns:ns0='http://purl.org/dc/elements/1.1/' xmlns:ns1='http://schemas.openxmlformats.org/package/2006/metadata/core-properties' " w:xpath="/ns1:coreProperties[1]/ns0:creator[1]" w:storeItemID="{6C3C8BC8-F283-45AE-878A-BAB7291924A1}"/>
                              <w15:appearance w15:val="hidden"/>
                              <w:text/>
                            </w:sdtPr>
                            <w:sdtContent>
                              <w:p w14:paraId="77D7CB82" w14:textId="77777777" w:rsidR="00772B84" w:rsidRDefault="00772B84">
                                <w:pPr>
                                  <w:pStyle w:val="NoSpacing"/>
                                  <w:spacing w:after="240"/>
                                  <w:jc w:val="right"/>
                                  <w:rPr>
                                    <w:color w:val="44546A" w:themeColor="text2"/>
                                    <w:spacing w:val="10"/>
                                    <w:sz w:val="36"/>
                                    <w:szCs w:val="36"/>
                                  </w:rPr>
                                </w:pPr>
                                <w:r>
                                  <w:rPr>
                                    <w:color w:val="44546A" w:themeColor="text2"/>
                                    <w:spacing w:val="10"/>
                                    <w:sz w:val="36"/>
                                    <w:szCs w:val="36"/>
                                    <w:lang w:val="en-GB"/>
                                  </w:rPr>
                                  <w:t>Emma-Sian Davies (1502478)</w:t>
                                </w:r>
                              </w:p>
                            </w:sdtContent>
                          </w:sdt>
                          <w:p w14:paraId="2CA73ACE" w14:textId="77777777" w:rsidR="00772B84" w:rsidRDefault="00772B84" w:rsidP="00C16DAC">
                            <w:pPr>
                              <w:pStyle w:val="NoSpacing"/>
                              <w:jc w:val="right"/>
                              <w:rPr>
                                <w:color w:val="44546A" w:themeColor="text2"/>
                                <w:spacing w:val="10"/>
                                <w:sz w:val="28"/>
                                <w:szCs w:val="28"/>
                              </w:rPr>
                            </w:pPr>
                          </w:p>
                        </w:txbxContent>
                      </v:textbox>
                    </v:shape>
                    <w10:wrap anchorx="page" anchory="page"/>
                  </v:group>
                </w:pict>
              </mc:Fallback>
            </mc:AlternateContent>
          </w:r>
          <w:r w:rsidRPr="00267CFF">
            <w:rPr>
              <w:rFonts w:asciiTheme="majorBidi" w:hAnsiTheme="majorBidi" w:cstheme="majorBidi"/>
              <w:noProof/>
            </w:rPr>
            <mc:AlternateContent>
              <mc:Choice Requires="wpg">
                <w:drawing>
                  <wp:anchor distT="0" distB="0" distL="114300" distR="114300" simplePos="0" relativeHeight="251660288" behindDoc="0" locked="0" layoutInCell="1" allowOverlap="1" wp14:anchorId="09E81BA3" wp14:editId="2878EEF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1017124685"/>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40B6B4B2" w14:textId="77777777" w:rsidR="00772B84" w:rsidRDefault="00772B84" w:rsidP="00C16DA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analysis of competitive strategy:</w:t>
                                      </w:r>
                                    </w:p>
                                  </w:sdtContent>
                                </w:sdt>
                                <w:sdt>
                                  <w:sdtPr>
                                    <w:rPr>
                                      <w:rFonts w:asciiTheme="majorHAnsi" w:hAnsiTheme="majorHAnsi"/>
                                      <w:caps/>
                                      <w:color w:val="44546A" w:themeColor="text2"/>
                                      <w:sz w:val="96"/>
                                      <w:szCs w:val="96"/>
                                    </w:rPr>
                                    <w:alias w:val="Title"/>
                                    <w:tag w:val=""/>
                                    <w:id w:val="1039397121"/>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C3EE0C3" w14:textId="77777777" w:rsidR="00772B84" w:rsidRDefault="00772B84" w:rsidP="00C16DA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Adidas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E81BA3"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 Box 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1017124685"/>
                              <w:dataBinding w:prefixMappings="xmlns:ns0='http://purl.org/dc/elements/1.1/' xmlns:ns1='http://schemas.openxmlformats.org/package/2006/metadata/core-properties' " w:xpath="/ns1:coreProperties[1]/ns0:subject[1]" w:storeItemID="{6C3C8BC8-F283-45AE-878A-BAB7291924A1}"/>
                              <w15:appearance w15:val="hidden"/>
                              <w:text/>
                            </w:sdtPr>
                            <w:sdtContent>
                              <w:p w14:paraId="40B6B4B2" w14:textId="77777777" w:rsidR="00772B84" w:rsidRDefault="00772B84" w:rsidP="00C16DA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analysis of competitive strategy:</w:t>
                                </w:r>
                              </w:p>
                            </w:sdtContent>
                          </w:sdt>
                          <w:sdt>
                            <w:sdtPr>
                              <w:rPr>
                                <w:rFonts w:asciiTheme="majorHAnsi" w:hAnsiTheme="majorHAnsi"/>
                                <w:caps/>
                                <w:color w:val="44546A" w:themeColor="text2"/>
                                <w:sz w:val="96"/>
                                <w:szCs w:val="96"/>
                              </w:rPr>
                              <w:alias w:val="Title"/>
                              <w:tag w:val=""/>
                              <w:id w:val="1039397121"/>
                              <w:dataBinding w:prefixMappings="xmlns:ns0='http://purl.org/dc/elements/1.1/' xmlns:ns1='http://schemas.openxmlformats.org/package/2006/metadata/core-properties' " w:xpath="/ns1:coreProperties[1]/ns0:title[1]" w:storeItemID="{6C3C8BC8-F283-45AE-878A-BAB7291924A1}"/>
                              <w15:appearance w15:val="hidden"/>
                              <w:text/>
                            </w:sdtPr>
                            <w:sdtContent>
                              <w:p w14:paraId="3C3EE0C3" w14:textId="77777777" w:rsidR="00772B84" w:rsidRDefault="00772B84" w:rsidP="00C16DA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Adidas</w:t>
                                </w:r>
                              </w:p>
                            </w:sdtContent>
                          </w:sdt>
                        </w:txbxContent>
                      </v:textbox>
                    </v:shape>
                    <w10:wrap anchorx="page" anchory="page"/>
                  </v:group>
                </w:pict>
              </mc:Fallback>
            </mc:AlternateContent>
          </w:r>
          <w:r w:rsidRPr="00267CFF">
            <w:rPr>
              <w:rFonts w:asciiTheme="majorBidi" w:hAnsiTheme="majorBidi" w:cstheme="majorBidi"/>
              <w:noProof/>
            </w:rPr>
            <mc:AlternateContent>
              <mc:Choice Requires="wps">
                <w:drawing>
                  <wp:anchor distT="0" distB="0" distL="114300" distR="114300" simplePos="0" relativeHeight="251659264" behindDoc="1" locked="0" layoutInCell="1" allowOverlap="1" wp14:anchorId="42736C44" wp14:editId="610D48F0">
                    <wp:simplePos x="0" y="0"/>
                    <wp:positionH relativeFrom="page">
                      <wp:align>center</wp:align>
                    </wp:positionH>
                    <wp:positionV relativeFrom="page">
                      <wp:align>center</wp:align>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11D92360" w14:textId="77777777" w:rsidR="00772B84" w:rsidRDefault="00772B84" w:rsidP="00351C1F">
                                <w:pPr>
                                  <w:jc w:val="center"/>
                                </w:pPr>
                              </w:p>
                              <w:p w14:paraId="522EDDC2" w14:textId="77777777" w:rsidR="00772B84" w:rsidRDefault="00772B84" w:rsidP="00351C1F">
                                <w:pPr>
                                  <w:jc w:val="center"/>
                                </w:pPr>
                              </w:p>
                              <w:p w14:paraId="6AFE4B0B" w14:textId="77777777" w:rsidR="00772B84" w:rsidRDefault="00772B84" w:rsidP="00351C1F">
                                <w:pPr>
                                  <w:jc w:val="center"/>
                                </w:pPr>
                              </w:p>
                              <w:p w14:paraId="3891D098" w14:textId="77777777" w:rsidR="00772B84" w:rsidRDefault="00772B84" w:rsidP="00351C1F">
                                <w:pPr>
                                  <w:jc w:val="center"/>
                                </w:pPr>
                              </w:p>
                              <w:p w14:paraId="4CFC2AC3" w14:textId="77777777" w:rsidR="00772B84" w:rsidRDefault="00772B84" w:rsidP="00351C1F">
                                <w:pPr>
                                  <w:jc w:val="center"/>
                                </w:pPr>
                              </w:p>
                              <w:p w14:paraId="010168FD" w14:textId="77777777" w:rsidR="00772B84" w:rsidRDefault="00772B84" w:rsidP="00351C1F">
                                <w:pPr>
                                  <w:jc w:val="center"/>
                                </w:pPr>
                              </w:p>
                              <w:p w14:paraId="2E2565D6" w14:textId="77777777" w:rsidR="00772B84" w:rsidRDefault="00772B84" w:rsidP="00351C1F">
                                <w:pPr>
                                  <w:jc w:val="center"/>
                                </w:pPr>
                              </w:p>
                              <w:p w14:paraId="6BC097DC" w14:textId="77777777" w:rsidR="00772B84" w:rsidRDefault="00772B84" w:rsidP="00351C1F">
                                <w:pPr>
                                  <w:jc w:val="center"/>
                                </w:pPr>
                              </w:p>
                              <w:p w14:paraId="568EC573" w14:textId="77777777" w:rsidR="00772B84" w:rsidRDefault="00772B84" w:rsidP="00351C1F">
                                <w:pPr>
                                  <w:jc w:val="center"/>
                                </w:pPr>
                              </w:p>
                              <w:p w14:paraId="3E39AC03" w14:textId="77777777" w:rsidR="00772B84" w:rsidRDefault="00772B84" w:rsidP="00351C1F">
                                <w:pPr>
                                  <w:jc w:val="center"/>
                                </w:pPr>
                              </w:p>
                              <w:p w14:paraId="4588C3C2" w14:textId="77777777" w:rsidR="00772B84" w:rsidRDefault="00772B84" w:rsidP="00351C1F">
                                <w:pPr>
                                  <w:jc w:val="center"/>
                                </w:pPr>
                              </w:p>
                              <w:p w14:paraId="2ACACD0F" w14:textId="77777777" w:rsidR="00772B84" w:rsidRDefault="00772B84" w:rsidP="00351C1F">
                                <w:pPr>
                                  <w:jc w:val="center"/>
                                </w:pPr>
                              </w:p>
                              <w:p w14:paraId="41297B49" w14:textId="77777777" w:rsidR="00772B84" w:rsidRDefault="00772B84" w:rsidP="00351C1F">
                                <w:pPr>
                                  <w:jc w:val="center"/>
                                </w:pPr>
                              </w:p>
                              <w:p w14:paraId="6F6B7A41" w14:textId="77777777" w:rsidR="00772B84" w:rsidRDefault="00772B84" w:rsidP="00351C1F">
                                <w:pPr>
                                  <w:jc w:val="center"/>
                                </w:pPr>
                              </w:p>
                              <w:p w14:paraId="093E0E8C" w14:textId="77777777" w:rsidR="00772B84" w:rsidRDefault="00772B84" w:rsidP="00351C1F">
                                <w:pPr>
                                  <w:jc w:val="center"/>
                                </w:pPr>
                              </w:p>
                              <w:p w14:paraId="2CC0B8F3" w14:textId="77777777" w:rsidR="00772B84" w:rsidRDefault="00772B84" w:rsidP="00351C1F">
                                <w:pPr>
                                  <w:jc w:val="center"/>
                                </w:pPr>
                              </w:p>
                              <w:p w14:paraId="7883FC92" w14:textId="77777777" w:rsidR="00772B84" w:rsidRDefault="00772B84" w:rsidP="00351C1F">
                                <w:pPr>
                                  <w:jc w:val="center"/>
                                </w:pPr>
                              </w:p>
                              <w:p w14:paraId="7A7D5303" w14:textId="77777777" w:rsidR="00772B84" w:rsidRDefault="00772B84" w:rsidP="00351C1F">
                                <w:pPr>
                                  <w:jc w:val="center"/>
                                </w:pPr>
                              </w:p>
                              <w:p w14:paraId="34E6A289" w14:textId="77777777" w:rsidR="00772B84" w:rsidRDefault="00772B84" w:rsidP="00351C1F">
                                <w:pPr>
                                  <w:jc w:val="center"/>
                                </w:pPr>
                              </w:p>
                              <w:p w14:paraId="0EF632C5" w14:textId="77777777" w:rsidR="00772B84" w:rsidRDefault="00772B84" w:rsidP="00351C1F">
                                <w:pPr>
                                  <w:jc w:val="center"/>
                                </w:pPr>
                              </w:p>
                              <w:p w14:paraId="1606709B" w14:textId="77777777" w:rsidR="00772B84" w:rsidRDefault="00772B84" w:rsidP="00351C1F">
                                <w:pPr>
                                  <w:jc w:val="center"/>
                                </w:pPr>
                              </w:p>
                              <w:p w14:paraId="101AB743" w14:textId="77777777" w:rsidR="00772B84" w:rsidRDefault="00772B84" w:rsidP="00351C1F">
                                <w:pPr>
                                  <w:jc w:val="center"/>
                                </w:pPr>
                              </w:p>
                              <w:p w14:paraId="6BF54DB8" w14:textId="77777777" w:rsidR="00772B84" w:rsidRDefault="00772B84" w:rsidP="00351C1F">
                                <w:pPr>
                                  <w:jc w:val="center"/>
                                </w:pPr>
                                <w:r>
                                  <w:rPr>
                                    <w:rFonts w:ascii="Helvetica" w:hAnsi="Helvetica" w:cs="Helvetica"/>
                                    <w:noProof/>
                                  </w:rPr>
                                  <w:drawing>
                                    <wp:inline distT="0" distB="0" distL="0" distR="0" wp14:anchorId="3ECBE820" wp14:editId="2F94EA2B">
                                      <wp:extent cx="4274942" cy="25654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075" cy="2571557"/>
                                              </a:xfrm>
                                              <a:prstGeom prst="rect">
                                                <a:avLst/>
                                              </a:prstGeom>
                                              <a:noFill/>
                                              <a:ln>
                                                <a:noFill/>
                                              </a:ln>
                                            </pic:spPr>
                                          </pic:pic>
                                        </a:graphicData>
                                      </a:graphic>
                                    </wp:inline>
                                  </w:drawing>
                                </w: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2736C44" id="Rectangle 464" o:spid="_x0000_s103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" fillcolor="#e7e6e6 [3214]" stroked="f">
                    <v:textbox>
                      <w:txbxContent>
                        <w:p w14:paraId="11D92360" w14:textId="77777777" w:rsidR="00772B84" w:rsidRDefault="00772B84" w:rsidP="00351C1F">
                          <w:pPr>
                            <w:jc w:val="center"/>
                          </w:pPr>
                        </w:p>
                        <w:p w14:paraId="522EDDC2" w14:textId="77777777" w:rsidR="00772B84" w:rsidRDefault="00772B84" w:rsidP="00351C1F">
                          <w:pPr>
                            <w:jc w:val="center"/>
                          </w:pPr>
                        </w:p>
                        <w:p w14:paraId="6AFE4B0B" w14:textId="77777777" w:rsidR="00772B84" w:rsidRDefault="00772B84" w:rsidP="00351C1F">
                          <w:pPr>
                            <w:jc w:val="center"/>
                          </w:pPr>
                        </w:p>
                        <w:p w14:paraId="3891D098" w14:textId="77777777" w:rsidR="00772B84" w:rsidRDefault="00772B84" w:rsidP="00351C1F">
                          <w:pPr>
                            <w:jc w:val="center"/>
                          </w:pPr>
                        </w:p>
                        <w:p w14:paraId="4CFC2AC3" w14:textId="77777777" w:rsidR="00772B84" w:rsidRDefault="00772B84" w:rsidP="00351C1F">
                          <w:pPr>
                            <w:jc w:val="center"/>
                          </w:pPr>
                        </w:p>
                        <w:p w14:paraId="010168FD" w14:textId="77777777" w:rsidR="00772B84" w:rsidRDefault="00772B84" w:rsidP="00351C1F">
                          <w:pPr>
                            <w:jc w:val="center"/>
                          </w:pPr>
                        </w:p>
                        <w:p w14:paraId="2E2565D6" w14:textId="77777777" w:rsidR="00772B84" w:rsidRDefault="00772B84" w:rsidP="00351C1F">
                          <w:pPr>
                            <w:jc w:val="center"/>
                          </w:pPr>
                        </w:p>
                        <w:p w14:paraId="6BC097DC" w14:textId="77777777" w:rsidR="00772B84" w:rsidRDefault="00772B84" w:rsidP="00351C1F">
                          <w:pPr>
                            <w:jc w:val="center"/>
                          </w:pPr>
                        </w:p>
                        <w:p w14:paraId="568EC573" w14:textId="77777777" w:rsidR="00772B84" w:rsidRDefault="00772B84" w:rsidP="00351C1F">
                          <w:pPr>
                            <w:jc w:val="center"/>
                          </w:pPr>
                        </w:p>
                        <w:p w14:paraId="3E39AC03" w14:textId="77777777" w:rsidR="00772B84" w:rsidRDefault="00772B84" w:rsidP="00351C1F">
                          <w:pPr>
                            <w:jc w:val="center"/>
                          </w:pPr>
                        </w:p>
                        <w:p w14:paraId="4588C3C2" w14:textId="77777777" w:rsidR="00772B84" w:rsidRDefault="00772B84" w:rsidP="00351C1F">
                          <w:pPr>
                            <w:jc w:val="center"/>
                          </w:pPr>
                        </w:p>
                        <w:p w14:paraId="2ACACD0F" w14:textId="77777777" w:rsidR="00772B84" w:rsidRDefault="00772B84" w:rsidP="00351C1F">
                          <w:pPr>
                            <w:jc w:val="center"/>
                          </w:pPr>
                        </w:p>
                        <w:p w14:paraId="41297B49" w14:textId="77777777" w:rsidR="00772B84" w:rsidRDefault="00772B84" w:rsidP="00351C1F">
                          <w:pPr>
                            <w:jc w:val="center"/>
                          </w:pPr>
                        </w:p>
                        <w:p w14:paraId="6F6B7A41" w14:textId="77777777" w:rsidR="00772B84" w:rsidRDefault="00772B84" w:rsidP="00351C1F">
                          <w:pPr>
                            <w:jc w:val="center"/>
                          </w:pPr>
                        </w:p>
                        <w:p w14:paraId="093E0E8C" w14:textId="77777777" w:rsidR="00772B84" w:rsidRDefault="00772B84" w:rsidP="00351C1F">
                          <w:pPr>
                            <w:jc w:val="center"/>
                          </w:pPr>
                        </w:p>
                        <w:p w14:paraId="2CC0B8F3" w14:textId="77777777" w:rsidR="00772B84" w:rsidRDefault="00772B84" w:rsidP="00351C1F">
                          <w:pPr>
                            <w:jc w:val="center"/>
                          </w:pPr>
                        </w:p>
                        <w:p w14:paraId="7883FC92" w14:textId="77777777" w:rsidR="00772B84" w:rsidRDefault="00772B84" w:rsidP="00351C1F">
                          <w:pPr>
                            <w:jc w:val="center"/>
                          </w:pPr>
                        </w:p>
                        <w:p w14:paraId="7A7D5303" w14:textId="77777777" w:rsidR="00772B84" w:rsidRDefault="00772B84" w:rsidP="00351C1F">
                          <w:pPr>
                            <w:jc w:val="center"/>
                          </w:pPr>
                        </w:p>
                        <w:p w14:paraId="34E6A289" w14:textId="77777777" w:rsidR="00772B84" w:rsidRDefault="00772B84" w:rsidP="00351C1F">
                          <w:pPr>
                            <w:jc w:val="center"/>
                          </w:pPr>
                        </w:p>
                        <w:p w14:paraId="0EF632C5" w14:textId="77777777" w:rsidR="00772B84" w:rsidRDefault="00772B84" w:rsidP="00351C1F">
                          <w:pPr>
                            <w:jc w:val="center"/>
                          </w:pPr>
                        </w:p>
                        <w:p w14:paraId="1606709B" w14:textId="77777777" w:rsidR="00772B84" w:rsidRDefault="00772B84" w:rsidP="00351C1F">
                          <w:pPr>
                            <w:jc w:val="center"/>
                          </w:pPr>
                        </w:p>
                        <w:p w14:paraId="101AB743" w14:textId="77777777" w:rsidR="00772B84" w:rsidRDefault="00772B84" w:rsidP="00351C1F">
                          <w:pPr>
                            <w:jc w:val="center"/>
                          </w:pPr>
                        </w:p>
                        <w:p w14:paraId="6BF54DB8" w14:textId="77777777" w:rsidR="00772B84" w:rsidRDefault="00772B84" w:rsidP="00351C1F">
                          <w:pPr>
                            <w:jc w:val="center"/>
                          </w:pPr>
                          <w:r>
                            <w:rPr>
                              <w:rFonts w:ascii="Helvetica" w:hAnsi="Helvetica" w:cs="Helvetica"/>
                              <w:noProof/>
                            </w:rPr>
                            <w:drawing>
                              <wp:inline distT="0" distB="0" distL="0" distR="0" wp14:anchorId="3ECBE820" wp14:editId="2F94EA2B">
                                <wp:extent cx="4274942" cy="25654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5075" cy="2571557"/>
                                        </a:xfrm>
                                        <a:prstGeom prst="rect">
                                          <a:avLst/>
                                        </a:prstGeom>
                                        <a:noFill/>
                                        <a:ln>
                                          <a:noFill/>
                                        </a:ln>
                                      </pic:spPr>
                                    </pic:pic>
                                  </a:graphicData>
                                </a:graphic>
                              </wp:inline>
                            </w:drawing>
                          </w:r>
                        </w:p>
                      </w:txbxContent>
                    </v:textbox>
                    <w10:wrap anchorx="page" anchory="page"/>
                  </v:rect>
                </w:pict>
              </mc:Fallback>
            </mc:AlternateContent>
          </w:r>
        </w:p>
        <w:p w14:paraId="15FC3A81" w14:textId="5966F4AB" w:rsidR="00F96942" w:rsidRPr="00267CFF" w:rsidRDefault="00E9717B" w:rsidP="001A20BE">
          <w:pPr>
            <w:rPr>
              <w:rFonts w:asciiTheme="majorBidi" w:hAnsiTheme="majorBidi" w:cstheme="majorBidi"/>
            </w:rPr>
          </w:pPr>
          <w:r w:rsidRPr="00267CFF">
            <w:rPr>
              <w:rFonts w:asciiTheme="majorBidi" w:hAnsiTheme="majorBidi" w:cstheme="majorBidi"/>
            </w:rPr>
            <w:br w:type="page"/>
          </w:r>
        </w:p>
      </w:sdtContent>
    </w:sdt>
    <w:sdt>
      <w:sdtPr>
        <w:rPr>
          <w:rFonts w:asciiTheme="minorHAnsi" w:eastAsiaTheme="minorEastAsia" w:hAnsiTheme="minorHAnsi" w:cstheme="minorBidi"/>
          <w:b w:val="0"/>
          <w:bCs w:val="0"/>
          <w:color w:val="auto"/>
          <w:sz w:val="24"/>
          <w:szCs w:val="24"/>
          <w:lang w:val="en-GB" w:eastAsia="zh-CN"/>
        </w:rPr>
        <w:id w:val="-1226455077"/>
        <w:docPartObj>
          <w:docPartGallery w:val="Table of Contents"/>
          <w:docPartUnique/>
        </w:docPartObj>
      </w:sdtPr>
      <w:sdtEndPr>
        <w:rPr>
          <w:noProof/>
        </w:rPr>
      </w:sdtEndPr>
      <w:sdtContent>
        <w:p w14:paraId="68ED9729" w14:textId="28A19F8F" w:rsidR="00D00639" w:rsidRDefault="00D00639">
          <w:pPr>
            <w:pStyle w:val="TOCHeading"/>
          </w:pPr>
          <w:r>
            <w:t>Table of Contents</w:t>
          </w:r>
        </w:p>
        <w:p w14:paraId="3977C6B7" w14:textId="77777777" w:rsidR="00D00639" w:rsidRDefault="00D00639">
          <w:pPr>
            <w:pStyle w:val="TOC1"/>
            <w:tabs>
              <w:tab w:val="left" w:pos="480"/>
              <w:tab w:val="right" w:leader="dot" w:pos="9010"/>
            </w:tabs>
            <w:rPr>
              <w:b w:val="0"/>
              <w:bCs w:val="0"/>
              <w:noProof/>
            </w:rPr>
          </w:pPr>
          <w:r>
            <w:rPr>
              <w:b w:val="0"/>
              <w:bCs w:val="0"/>
            </w:rPr>
            <w:fldChar w:fldCharType="begin"/>
          </w:r>
          <w:r>
            <w:instrText xml:space="preserve"> TOC \o "1-3" \h \z \u </w:instrText>
          </w:r>
          <w:r>
            <w:rPr>
              <w:b w:val="0"/>
              <w:bCs w:val="0"/>
            </w:rPr>
            <w:fldChar w:fldCharType="separate"/>
          </w:r>
          <w:hyperlink w:anchor="_Toc530490817" w:history="1">
            <w:r w:rsidRPr="003D1232">
              <w:rPr>
                <w:rStyle w:val="Hyperlink"/>
                <w:rFonts w:asciiTheme="majorBidi" w:hAnsiTheme="majorBidi"/>
                <w:noProof/>
              </w:rPr>
              <w:t>1</w:t>
            </w:r>
            <w:r>
              <w:rPr>
                <w:b w:val="0"/>
                <w:bCs w:val="0"/>
                <w:noProof/>
              </w:rPr>
              <w:tab/>
            </w:r>
            <w:r w:rsidRPr="003D1232">
              <w:rPr>
                <w:rStyle w:val="Hyperlink"/>
                <w:rFonts w:asciiTheme="majorBidi" w:hAnsiTheme="majorBidi"/>
                <w:noProof/>
              </w:rPr>
              <w:t>Executive Summary</w:t>
            </w:r>
            <w:r>
              <w:rPr>
                <w:noProof/>
                <w:webHidden/>
              </w:rPr>
              <w:tab/>
            </w:r>
            <w:r>
              <w:rPr>
                <w:noProof/>
                <w:webHidden/>
              </w:rPr>
              <w:fldChar w:fldCharType="begin"/>
            </w:r>
            <w:r>
              <w:rPr>
                <w:noProof/>
                <w:webHidden/>
              </w:rPr>
              <w:instrText xml:space="preserve"> PAGEREF _Toc530490817 \h </w:instrText>
            </w:r>
            <w:r>
              <w:rPr>
                <w:noProof/>
                <w:webHidden/>
              </w:rPr>
            </w:r>
            <w:r>
              <w:rPr>
                <w:noProof/>
                <w:webHidden/>
              </w:rPr>
              <w:fldChar w:fldCharType="separate"/>
            </w:r>
            <w:r>
              <w:rPr>
                <w:noProof/>
                <w:webHidden/>
              </w:rPr>
              <w:t>3</w:t>
            </w:r>
            <w:r>
              <w:rPr>
                <w:noProof/>
                <w:webHidden/>
              </w:rPr>
              <w:fldChar w:fldCharType="end"/>
            </w:r>
          </w:hyperlink>
        </w:p>
        <w:p w14:paraId="430F2ABB" w14:textId="77777777" w:rsidR="00D00639" w:rsidRDefault="001204FE">
          <w:pPr>
            <w:pStyle w:val="TOC1"/>
            <w:tabs>
              <w:tab w:val="left" w:pos="480"/>
              <w:tab w:val="right" w:leader="dot" w:pos="9010"/>
            </w:tabs>
            <w:rPr>
              <w:b w:val="0"/>
              <w:bCs w:val="0"/>
              <w:noProof/>
            </w:rPr>
          </w:pPr>
          <w:hyperlink w:anchor="_Toc530490818" w:history="1">
            <w:r w:rsidR="00D00639" w:rsidRPr="003D1232">
              <w:rPr>
                <w:rStyle w:val="Hyperlink"/>
                <w:rFonts w:asciiTheme="majorBidi" w:hAnsiTheme="majorBidi"/>
                <w:noProof/>
              </w:rPr>
              <w:t>2</w:t>
            </w:r>
            <w:r w:rsidR="00D00639">
              <w:rPr>
                <w:b w:val="0"/>
                <w:bCs w:val="0"/>
                <w:noProof/>
              </w:rPr>
              <w:tab/>
            </w:r>
            <w:r w:rsidR="00D00639" w:rsidRPr="003D1232">
              <w:rPr>
                <w:rStyle w:val="Hyperlink"/>
                <w:rFonts w:asciiTheme="majorBidi" w:hAnsiTheme="majorBidi"/>
                <w:noProof/>
              </w:rPr>
              <w:t>Introduction</w:t>
            </w:r>
            <w:r w:rsidR="00D00639">
              <w:rPr>
                <w:noProof/>
                <w:webHidden/>
              </w:rPr>
              <w:tab/>
            </w:r>
            <w:r w:rsidR="00D00639">
              <w:rPr>
                <w:noProof/>
                <w:webHidden/>
              </w:rPr>
              <w:fldChar w:fldCharType="begin"/>
            </w:r>
            <w:r w:rsidR="00D00639">
              <w:rPr>
                <w:noProof/>
                <w:webHidden/>
              </w:rPr>
              <w:instrText xml:space="preserve"> PAGEREF _Toc530490818 \h </w:instrText>
            </w:r>
            <w:r w:rsidR="00D00639">
              <w:rPr>
                <w:noProof/>
                <w:webHidden/>
              </w:rPr>
            </w:r>
            <w:r w:rsidR="00D00639">
              <w:rPr>
                <w:noProof/>
                <w:webHidden/>
              </w:rPr>
              <w:fldChar w:fldCharType="separate"/>
            </w:r>
            <w:r w:rsidR="00D00639">
              <w:rPr>
                <w:noProof/>
                <w:webHidden/>
              </w:rPr>
              <w:t>4</w:t>
            </w:r>
            <w:r w:rsidR="00D00639">
              <w:rPr>
                <w:noProof/>
                <w:webHidden/>
              </w:rPr>
              <w:fldChar w:fldCharType="end"/>
            </w:r>
          </w:hyperlink>
        </w:p>
        <w:p w14:paraId="37E71004" w14:textId="77777777" w:rsidR="00D00639" w:rsidRDefault="001204FE">
          <w:pPr>
            <w:pStyle w:val="TOC2"/>
            <w:tabs>
              <w:tab w:val="left" w:pos="960"/>
              <w:tab w:val="right" w:leader="dot" w:pos="9010"/>
            </w:tabs>
            <w:rPr>
              <w:b w:val="0"/>
              <w:bCs w:val="0"/>
              <w:noProof/>
              <w:sz w:val="24"/>
              <w:szCs w:val="24"/>
            </w:rPr>
          </w:pPr>
          <w:hyperlink w:anchor="_Toc530490819" w:history="1">
            <w:r w:rsidR="00D00639" w:rsidRPr="003D1232">
              <w:rPr>
                <w:rStyle w:val="Hyperlink"/>
                <w:rFonts w:asciiTheme="majorBidi" w:hAnsiTheme="majorBidi"/>
                <w:noProof/>
              </w:rPr>
              <w:t>2.1</w:t>
            </w:r>
            <w:r w:rsidR="00D00639">
              <w:rPr>
                <w:b w:val="0"/>
                <w:bCs w:val="0"/>
                <w:noProof/>
                <w:sz w:val="24"/>
                <w:szCs w:val="24"/>
              </w:rPr>
              <w:tab/>
            </w:r>
            <w:r w:rsidR="00D00639" w:rsidRPr="003D1232">
              <w:rPr>
                <w:rStyle w:val="Hyperlink"/>
                <w:rFonts w:asciiTheme="majorBidi" w:hAnsiTheme="majorBidi"/>
                <w:noProof/>
              </w:rPr>
              <w:t>A brief background and history of Adidas</w:t>
            </w:r>
            <w:r w:rsidR="00D00639">
              <w:rPr>
                <w:noProof/>
                <w:webHidden/>
              </w:rPr>
              <w:tab/>
            </w:r>
            <w:r w:rsidR="00D00639">
              <w:rPr>
                <w:noProof/>
                <w:webHidden/>
              </w:rPr>
              <w:fldChar w:fldCharType="begin"/>
            </w:r>
            <w:r w:rsidR="00D00639">
              <w:rPr>
                <w:noProof/>
                <w:webHidden/>
              </w:rPr>
              <w:instrText xml:space="preserve"> PAGEREF _Toc530490819 \h </w:instrText>
            </w:r>
            <w:r w:rsidR="00D00639">
              <w:rPr>
                <w:noProof/>
                <w:webHidden/>
              </w:rPr>
            </w:r>
            <w:r w:rsidR="00D00639">
              <w:rPr>
                <w:noProof/>
                <w:webHidden/>
              </w:rPr>
              <w:fldChar w:fldCharType="separate"/>
            </w:r>
            <w:r w:rsidR="00D00639">
              <w:rPr>
                <w:noProof/>
                <w:webHidden/>
              </w:rPr>
              <w:t>5</w:t>
            </w:r>
            <w:r w:rsidR="00D00639">
              <w:rPr>
                <w:noProof/>
                <w:webHidden/>
              </w:rPr>
              <w:fldChar w:fldCharType="end"/>
            </w:r>
          </w:hyperlink>
        </w:p>
        <w:p w14:paraId="365E3941" w14:textId="77777777" w:rsidR="00D00639" w:rsidRDefault="001204FE">
          <w:pPr>
            <w:pStyle w:val="TOC2"/>
            <w:tabs>
              <w:tab w:val="left" w:pos="960"/>
              <w:tab w:val="right" w:leader="dot" w:pos="9010"/>
            </w:tabs>
            <w:rPr>
              <w:b w:val="0"/>
              <w:bCs w:val="0"/>
              <w:noProof/>
              <w:sz w:val="24"/>
              <w:szCs w:val="24"/>
            </w:rPr>
          </w:pPr>
          <w:hyperlink w:anchor="_Toc530490820" w:history="1">
            <w:r w:rsidR="00D00639" w:rsidRPr="003D1232">
              <w:rPr>
                <w:rStyle w:val="Hyperlink"/>
                <w:rFonts w:asciiTheme="majorBidi" w:hAnsiTheme="majorBidi"/>
                <w:noProof/>
              </w:rPr>
              <w:t>2.2</w:t>
            </w:r>
            <w:r w:rsidR="00D00639">
              <w:rPr>
                <w:b w:val="0"/>
                <w:bCs w:val="0"/>
                <w:noProof/>
                <w:sz w:val="24"/>
                <w:szCs w:val="24"/>
              </w:rPr>
              <w:tab/>
            </w:r>
            <w:r w:rsidR="00D00639" w:rsidRPr="003D1232">
              <w:rPr>
                <w:rStyle w:val="Hyperlink"/>
                <w:rFonts w:asciiTheme="majorBidi" w:hAnsiTheme="majorBidi"/>
                <w:noProof/>
              </w:rPr>
              <w:t>Objectives of the report</w:t>
            </w:r>
            <w:r w:rsidR="00D00639">
              <w:rPr>
                <w:noProof/>
                <w:webHidden/>
              </w:rPr>
              <w:tab/>
            </w:r>
            <w:r w:rsidR="00D00639">
              <w:rPr>
                <w:noProof/>
                <w:webHidden/>
              </w:rPr>
              <w:fldChar w:fldCharType="begin"/>
            </w:r>
            <w:r w:rsidR="00D00639">
              <w:rPr>
                <w:noProof/>
                <w:webHidden/>
              </w:rPr>
              <w:instrText xml:space="preserve"> PAGEREF _Toc530490820 \h </w:instrText>
            </w:r>
            <w:r w:rsidR="00D00639">
              <w:rPr>
                <w:noProof/>
                <w:webHidden/>
              </w:rPr>
            </w:r>
            <w:r w:rsidR="00D00639">
              <w:rPr>
                <w:noProof/>
                <w:webHidden/>
              </w:rPr>
              <w:fldChar w:fldCharType="separate"/>
            </w:r>
            <w:r w:rsidR="00D00639">
              <w:rPr>
                <w:noProof/>
                <w:webHidden/>
              </w:rPr>
              <w:t>6</w:t>
            </w:r>
            <w:r w:rsidR="00D00639">
              <w:rPr>
                <w:noProof/>
                <w:webHidden/>
              </w:rPr>
              <w:fldChar w:fldCharType="end"/>
            </w:r>
          </w:hyperlink>
        </w:p>
        <w:p w14:paraId="57C7373F" w14:textId="77777777" w:rsidR="00D00639" w:rsidRDefault="001204FE">
          <w:pPr>
            <w:pStyle w:val="TOC2"/>
            <w:tabs>
              <w:tab w:val="left" w:pos="960"/>
              <w:tab w:val="right" w:leader="dot" w:pos="9010"/>
            </w:tabs>
            <w:rPr>
              <w:b w:val="0"/>
              <w:bCs w:val="0"/>
              <w:noProof/>
              <w:sz w:val="24"/>
              <w:szCs w:val="24"/>
            </w:rPr>
          </w:pPr>
          <w:hyperlink w:anchor="_Toc530490821" w:history="1">
            <w:r w:rsidR="00D00639" w:rsidRPr="003D1232">
              <w:rPr>
                <w:rStyle w:val="Hyperlink"/>
                <w:rFonts w:asciiTheme="majorBidi" w:hAnsiTheme="majorBidi"/>
                <w:noProof/>
              </w:rPr>
              <w:t>2.3</w:t>
            </w:r>
            <w:r w:rsidR="00D00639">
              <w:rPr>
                <w:b w:val="0"/>
                <w:bCs w:val="0"/>
                <w:noProof/>
                <w:sz w:val="24"/>
                <w:szCs w:val="24"/>
              </w:rPr>
              <w:tab/>
            </w:r>
            <w:r w:rsidR="00D00639" w:rsidRPr="003D1232">
              <w:rPr>
                <w:rStyle w:val="Hyperlink"/>
                <w:rFonts w:asciiTheme="majorBidi" w:hAnsiTheme="majorBidi"/>
                <w:noProof/>
              </w:rPr>
              <w:t>Competitive strategy / Business level strategy</w:t>
            </w:r>
            <w:r w:rsidR="00D00639">
              <w:rPr>
                <w:noProof/>
                <w:webHidden/>
              </w:rPr>
              <w:tab/>
            </w:r>
            <w:r w:rsidR="00D00639">
              <w:rPr>
                <w:noProof/>
                <w:webHidden/>
              </w:rPr>
              <w:fldChar w:fldCharType="begin"/>
            </w:r>
            <w:r w:rsidR="00D00639">
              <w:rPr>
                <w:noProof/>
                <w:webHidden/>
              </w:rPr>
              <w:instrText xml:space="preserve"> PAGEREF _Toc530490821 \h </w:instrText>
            </w:r>
            <w:r w:rsidR="00D00639">
              <w:rPr>
                <w:noProof/>
                <w:webHidden/>
              </w:rPr>
            </w:r>
            <w:r w:rsidR="00D00639">
              <w:rPr>
                <w:noProof/>
                <w:webHidden/>
              </w:rPr>
              <w:fldChar w:fldCharType="separate"/>
            </w:r>
            <w:r w:rsidR="00D00639">
              <w:rPr>
                <w:noProof/>
                <w:webHidden/>
              </w:rPr>
              <w:t>6</w:t>
            </w:r>
            <w:r w:rsidR="00D00639">
              <w:rPr>
                <w:noProof/>
                <w:webHidden/>
              </w:rPr>
              <w:fldChar w:fldCharType="end"/>
            </w:r>
          </w:hyperlink>
        </w:p>
        <w:p w14:paraId="109F546A" w14:textId="77777777" w:rsidR="00D00639" w:rsidRDefault="001204FE">
          <w:pPr>
            <w:pStyle w:val="TOC1"/>
            <w:tabs>
              <w:tab w:val="left" w:pos="480"/>
              <w:tab w:val="right" w:leader="dot" w:pos="9010"/>
            </w:tabs>
            <w:rPr>
              <w:b w:val="0"/>
              <w:bCs w:val="0"/>
              <w:noProof/>
            </w:rPr>
          </w:pPr>
          <w:hyperlink w:anchor="_Toc530490822" w:history="1">
            <w:r w:rsidR="00D00639" w:rsidRPr="003D1232">
              <w:rPr>
                <w:rStyle w:val="Hyperlink"/>
                <w:rFonts w:asciiTheme="majorBidi" w:hAnsiTheme="majorBidi"/>
                <w:noProof/>
              </w:rPr>
              <w:t>3</w:t>
            </w:r>
            <w:r w:rsidR="00D00639">
              <w:rPr>
                <w:b w:val="0"/>
                <w:bCs w:val="0"/>
                <w:noProof/>
              </w:rPr>
              <w:tab/>
            </w:r>
            <w:r w:rsidR="00D00639" w:rsidRPr="003D1232">
              <w:rPr>
                <w:rStyle w:val="Hyperlink"/>
                <w:rFonts w:asciiTheme="majorBidi" w:hAnsiTheme="majorBidi"/>
                <w:noProof/>
              </w:rPr>
              <w:t>Main findings</w:t>
            </w:r>
            <w:r w:rsidR="00D00639">
              <w:rPr>
                <w:noProof/>
                <w:webHidden/>
              </w:rPr>
              <w:tab/>
            </w:r>
            <w:r w:rsidR="00D00639">
              <w:rPr>
                <w:noProof/>
                <w:webHidden/>
              </w:rPr>
              <w:fldChar w:fldCharType="begin"/>
            </w:r>
            <w:r w:rsidR="00D00639">
              <w:rPr>
                <w:noProof/>
                <w:webHidden/>
              </w:rPr>
              <w:instrText xml:space="preserve"> PAGEREF _Toc530490822 \h </w:instrText>
            </w:r>
            <w:r w:rsidR="00D00639">
              <w:rPr>
                <w:noProof/>
                <w:webHidden/>
              </w:rPr>
            </w:r>
            <w:r w:rsidR="00D00639">
              <w:rPr>
                <w:noProof/>
                <w:webHidden/>
              </w:rPr>
              <w:fldChar w:fldCharType="separate"/>
            </w:r>
            <w:r w:rsidR="00D00639">
              <w:rPr>
                <w:noProof/>
                <w:webHidden/>
              </w:rPr>
              <w:t>8</w:t>
            </w:r>
            <w:r w:rsidR="00D00639">
              <w:rPr>
                <w:noProof/>
                <w:webHidden/>
              </w:rPr>
              <w:fldChar w:fldCharType="end"/>
            </w:r>
          </w:hyperlink>
        </w:p>
        <w:p w14:paraId="4B7628E5" w14:textId="77777777" w:rsidR="00D00639" w:rsidRDefault="001204FE">
          <w:pPr>
            <w:pStyle w:val="TOC2"/>
            <w:tabs>
              <w:tab w:val="left" w:pos="960"/>
              <w:tab w:val="right" w:leader="dot" w:pos="9010"/>
            </w:tabs>
            <w:rPr>
              <w:b w:val="0"/>
              <w:bCs w:val="0"/>
              <w:noProof/>
              <w:sz w:val="24"/>
              <w:szCs w:val="24"/>
            </w:rPr>
          </w:pPr>
          <w:hyperlink w:anchor="_Toc530490823" w:history="1">
            <w:r w:rsidR="00D00639" w:rsidRPr="003D1232">
              <w:rPr>
                <w:rStyle w:val="Hyperlink"/>
                <w:rFonts w:asciiTheme="majorBidi" w:hAnsiTheme="majorBidi"/>
                <w:noProof/>
              </w:rPr>
              <w:t>3.1</w:t>
            </w:r>
            <w:r w:rsidR="00D00639">
              <w:rPr>
                <w:b w:val="0"/>
                <w:bCs w:val="0"/>
                <w:noProof/>
                <w:sz w:val="24"/>
                <w:szCs w:val="24"/>
              </w:rPr>
              <w:tab/>
            </w:r>
            <w:r w:rsidR="00D00639" w:rsidRPr="003D1232">
              <w:rPr>
                <w:rStyle w:val="Hyperlink"/>
                <w:rFonts w:asciiTheme="majorBidi" w:hAnsiTheme="majorBidi"/>
                <w:noProof/>
              </w:rPr>
              <w:t>Adidas mission statement, values and principles</w:t>
            </w:r>
            <w:r w:rsidR="00D00639">
              <w:rPr>
                <w:noProof/>
                <w:webHidden/>
              </w:rPr>
              <w:tab/>
            </w:r>
            <w:r w:rsidR="00D00639">
              <w:rPr>
                <w:noProof/>
                <w:webHidden/>
              </w:rPr>
              <w:fldChar w:fldCharType="begin"/>
            </w:r>
            <w:r w:rsidR="00D00639">
              <w:rPr>
                <w:noProof/>
                <w:webHidden/>
              </w:rPr>
              <w:instrText xml:space="preserve"> PAGEREF _Toc530490823 \h </w:instrText>
            </w:r>
            <w:r w:rsidR="00D00639">
              <w:rPr>
                <w:noProof/>
                <w:webHidden/>
              </w:rPr>
            </w:r>
            <w:r w:rsidR="00D00639">
              <w:rPr>
                <w:noProof/>
                <w:webHidden/>
              </w:rPr>
              <w:fldChar w:fldCharType="separate"/>
            </w:r>
            <w:r w:rsidR="00D00639">
              <w:rPr>
                <w:noProof/>
                <w:webHidden/>
              </w:rPr>
              <w:t>8</w:t>
            </w:r>
            <w:r w:rsidR="00D00639">
              <w:rPr>
                <w:noProof/>
                <w:webHidden/>
              </w:rPr>
              <w:fldChar w:fldCharType="end"/>
            </w:r>
          </w:hyperlink>
        </w:p>
        <w:p w14:paraId="0F0BB07C" w14:textId="77777777" w:rsidR="00D00639" w:rsidRDefault="001204FE">
          <w:pPr>
            <w:pStyle w:val="TOC2"/>
            <w:tabs>
              <w:tab w:val="left" w:pos="960"/>
              <w:tab w:val="right" w:leader="dot" w:pos="9010"/>
            </w:tabs>
            <w:rPr>
              <w:b w:val="0"/>
              <w:bCs w:val="0"/>
              <w:noProof/>
              <w:sz w:val="24"/>
              <w:szCs w:val="24"/>
            </w:rPr>
          </w:pPr>
          <w:hyperlink w:anchor="_Toc530490824" w:history="1">
            <w:r w:rsidR="00D00639" w:rsidRPr="003D1232">
              <w:rPr>
                <w:rStyle w:val="Hyperlink"/>
                <w:rFonts w:asciiTheme="majorBidi" w:hAnsiTheme="majorBidi"/>
                <w:noProof/>
              </w:rPr>
              <w:t>3.2</w:t>
            </w:r>
            <w:r w:rsidR="00D00639">
              <w:rPr>
                <w:b w:val="0"/>
                <w:bCs w:val="0"/>
                <w:noProof/>
                <w:sz w:val="24"/>
                <w:szCs w:val="24"/>
              </w:rPr>
              <w:tab/>
            </w:r>
            <w:r w:rsidR="00D00639" w:rsidRPr="003D1232">
              <w:rPr>
                <w:rStyle w:val="Hyperlink"/>
                <w:rFonts w:asciiTheme="majorBidi" w:hAnsiTheme="majorBidi"/>
                <w:noProof/>
              </w:rPr>
              <w:t>General overview of Adidas strategy</w:t>
            </w:r>
            <w:r w:rsidR="00D00639">
              <w:rPr>
                <w:noProof/>
                <w:webHidden/>
              </w:rPr>
              <w:tab/>
            </w:r>
            <w:r w:rsidR="00D00639">
              <w:rPr>
                <w:noProof/>
                <w:webHidden/>
              </w:rPr>
              <w:fldChar w:fldCharType="begin"/>
            </w:r>
            <w:r w:rsidR="00D00639">
              <w:rPr>
                <w:noProof/>
                <w:webHidden/>
              </w:rPr>
              <w:instrText xml:space="preserve"> PAGEREF _Toc530490824 \h </w:instrText>
            </w:r>
            <w:r w:rsidR="00D00639">
              <w:rPr>
                <w:noProof/>
                <w:webHidden/>
              </w:rPr>
            </w:r>
            <w:r w:rsidR="00D00639">
              <w:rPr>
                <w:noProof/>
                <w:webHidden/>
              </w:rPr>
              <w:fldChar w:fldCharType="separate"/>
            </w:r>
            <w:r w:rsidR="00D00639">
              <w:rPr>
                <w:noProof/>
                <w:webHidden/>
              </w:rPr>
              <w:t>8</w:t>
            </w:r>
            <w:r w:rsidR="00D00639">
              <w:rPr>
                <w:noProof/>
                <w:webHidden/>
              </w:rPr>
              <w:fldChar w:fldCharType="end"/>
            </w:r>
          </w:hyperlink>
        </w:p>
        <w:p w14:paraId="4E7E4FFA" w14:textId="77777777" w:rsidR="00D00639" w:rsidRDefault="001204FE">
          <w:pPr>
            <w:pStyle w:val="TOC2"/>
            <w:tabs>
              <w:tab w:val="left" w:pos="960"/>
              <w:tab w:val="right" w:leader="dot" w:pos="9010"/>
            </w:tabs>
            <w:rPr>
              <w:b w:val="0"/>
              <w:bCs w:val="0"/>
              <w:noProof/>
              <w:sz w:val="24"/>
              <w:szCs w:val="24"/>
            </w:rPr>
          </w:pPr>
          <w:hyperlink w:anchor="_Toc530490825" w:history="1">
            <w:r w:rsidR="00D00639" w:rsidRPr="003D1232">
              <w:rPr>
                <w:rStyle w:val="Hyperlink"/>
                <w:rFonts w:asciiTheme="majorBidi" w:hAnsiTheme="majorBidi"/>
                <w:noProof/>
              </w:rPr>
              <w:t>3.3</w:t>
            </w:r>
            <w:r w:rsidR="00D00639">
              <w:rPr>
                <w:b w:val="0"/>
                <w:bCs w:val="0"/>
                <w:noProof/>
                <w:sz w:val="24"/>
                <w:szCs w:val="24"/>
              </w:rPr>
              <w:tab/>
            </w:r>
            <w:r w:rsidR="00D00639" w:rsidRPr="003D1232">
              <w:rPr>
                <w:rStyle w:val="Hyperlink"/>
                <w:rFonts w:asciiTheme="majorBidi" w:hAnsiTheme="majorBidi"/>
                <w:noProof/>
              </w:rPr>
              <w:t>Comparative strategy analysis: Adidas v Nike</w:t>
            </w:r>
            <w:r w:rsidR="00D00639">
              <w:rPr>
                <w:noProof/>
                <w:webHidden/>
              </w:rPr>
              <w:tab/>
            </w:r>
            <w:r w:rsidR="00D00639">
              <w:rPr>
                <w:noProof/>
                <w:webHidden/>
              </w:rPr>
              <w:fldChar w:fldCharType="begin"/>
            </w:r>
            <w:r w:rsidR="00D00639">
              <w:rPr>
                <w:noProof/>
                <w:webHidden/>
              </w:rPr>
              <w:instrText xml:space="preserve"> PAGEREF _Toc530490825 \h </w:instrText>
            </w:r>
            <w:r w:rsidR="00D00639">
              <w:rPr>
                <w:noProof/>
                <w:webHidden/>
              </w:rPr>
            </w:r>
            <w:r w:rsidR="00D00639">
              <w:rPr>
                <w:noProof/>
                <w:webHidden/>
              </w:rPr>
              <w:fldChar w:fldCharType="separate"/>
            </w:r>
            <w:r w:rsidR="00D00639">
              <w:rPr>
                <w:noProof/>
                <w:webHidden/>
              </w:rPr>
              <w:t>8</w:t>
            </w:r>
            <w:r w:rsidR="00D00639">
              <w:rPr>
                <w:noProof/>
                <w:webHidden/>
              </w:rPr>
              <w:fldChar w:fldCharType="end"/>
            </w:r>
          </w:hyperlink>
        </w:p>
        <w:p w14:paraId="5ECEF5DF" w14:textId="77777777" w:rsidR="00D00639" w:rsidRDefault="001204FE">
          <w:pPr>
            <w:pStyle w:val="TOC3"/>
            <w:tabs>
              <w:tab w:val="left" w:pos="1200"/>
              <w:tab w:val="right" w:leader="dot" w:pos="9010"/>
            </w:tabs>
            <w:rPr>
              <w:noProof/>
              <w:sz w:val="24"/>
              <w:szCs w:val="24"/>
            </w:rPr>
          </w:pPr>
          <w:hyperlink w:anchor="_Toc530490826" w:history="1">
            <w:r w:rsidR="00D00639" w:rsidRPr="003D1232">
              <w:rPr>
                <w:rStyle w:val="Hyperlink"/>
                <w:rFonts w:asciiTheme="majorBidi" w:hAnsiTheme="majorBidi"/>
                <w:noProof/>
              </w:rPr>
              <w:t>3.3.1</w:t>
            </w:r>
            <w:r w:rsidR="00D00639">
              <w:rPr>
                <w:noProof/>
                <w:sz w:val="24"/>
                <w:szCs w:val="24"/>
              </w:rPr>
              <w:tab/>
            </w:r>
            <w:r w:rsidR="00D00639" w:rsidRPr="003D1232">
              <w:rPr>
                <w:rStyle w:val="Hyperlink"/>
                <w:rFonts w:asciiTheme="majorBidi" w:hAnsiTheme="majorBidi"/>
                <w:noProof/>
              </w:rPr>
              <w:t>SWOT</w:t>
            </w:r>
            <w:r w:rsidR="00D00639">
              <w:rPr>
                <w:noProof/>
                <w:webHidden/>
              </w:rPr>
              <w:tab/>
            </w:r>
            <w:r w:rsidR="00D00639">
              <w:rPr>
                <w:noProof/>
                <w:webHidden/>
              </w:rPr>
              <w:fldChar w:fldCharType="begin"/>
            </w:r>
            <w:r w:rsidR="00D00639">
              <w:rPr>
                <w:noProof/>
                <w:webHidden/>
              </w:rPr>
              <w:instrText xml:space="preserve"> PAGEREF _Toc530490826 \h </w:instrText>
            </w:r>
            <w:r w:rsidR="00D00639">
              <w:rPr>
                <w:noProof/>
                <w:webHidden/>
              </w:rPr>
            </w:r>
            <w:r w:rsidR="00D00639">
              <w:rPr>
                <w:noProof/>
                <w:webHidden/>
              </w:rPr>
              <w:fldChar w:fldCharType="separate"/>
            </w:r>
            <w:r w:rsidR="00D00639">
              <w:rPr>
                <w:noProof/>
                <w:webHidden/>
              </w:rPr>
              <w:t>11</w:t>
            </w:r>
            <w:r w:rsidR="00D00639">
              <w:rPr>
                <w:noProof/>
                <w:webHidden/>
              </w:rPr>
              <w:fldChar w:fldCharType="end"/>
            </w:r>
          </w:hyperlink>
        </w:p>
        <w:p w14:paraId="44BB53DD" w14:textId="77777777" w:rsidR="00D00639" w:rsidRDefault="001204FE">
          <w:pPr>
            <w:pStyle w:val="TOC3"/>
            <w:tabs>
              <w:tab w:val="left" w:pos="1200"/>
              <w:tab w:val="right" w:leader="dot" w:pos="9010"/>
            </w:tabs>
            <w:rPr>
              <w:noProof/>
              <w:sz w:val="24"/>
              <w:szCs w:val="24"/>
            </w:rPr>
          </w:pPr>
          <w:hyperlink w:anchor="_Toc530490827" w:history="1">
            <w:r w:rsidR="00D00639" w:rsidRPr="003D1232">
              <w:rPr>
                <w:rStyle w:val="Hyperlink"/>
                <w:rFonts w:asciiTheme="majorBidi" w:hAnsiTheme="majorBidi"/>
                <w:noProof/>
              </w:rPr>
              <w:t>3.3.2</w:t>
            </w:r>
            <w:r w:rsidR="00D00639">
              <w:rPr>
                <w:noProof/>
                <w:sz w:val="24"/>
                <w:szCs w:val="24"/>
              </w:rPr>
              <w:tab/>
            </w:r>
            <w:r w:rsidR="00D00639" w:rsidRPr="003D1232">
              <w:rPr>
                <w:rStyle w:val="Hyperlink"/>
                <w:rFonts w:asciiTheme="majorBidi" w:hAnsiTheme="majorBidi"/>
                <w:noProof/>
              </w:rPr>
              <w:t>PEST</w:t>
            </w:r>
            <w:r w:rsidR="00D00639">
              <w:rPr>
                <w:noProof/>
                <w:webHidden/>
              </w:rPr>
              <w:tab/>
            </w:r>
            <w:r w:rsidR="00D00639">
              <w:rPr>
                <w:noProof/>
                <w:webHidden/>
              </w:rPr>
              <w:fldChar w:fldCharType="begin"/>
            </w:r>
            <w:r w:rsidR="00D00639">
              <w:rPr>
                <w:noProof/>
                <w:webHidden/>
              </w:rPr>
              <w:instrText xml:space="preserve"> PAGEREF _Toc530490827 \h </w:instrText>
            </w:r>
            <w:r w:rsidR="00D00639">
              <w:rPr>
                <w:noProof/>
                <w:webHidden/>
              </w:rPr>
            </w:r>
            <w:r w:rsidR="00D00639">
              <w:rPr>
                <w:noProof/>
                <w:webHidden/>
              </w:rPr>
              <w:fldChar w:fldCharType="separate"/>
            </w:r>
            <w:r w:rsidR="00D00639">
              <w:rPr>
                <w:noProof/>
                <w:webHidden/>
              </w:rPr>
              <w:t>13</w:t>
            </w:r>
            <w:r w:rsidR="00D00639">
              <w:rPr>
                <w:noProof/>
                <w:webHidden/>
              </w:rPr>
              <w:fldChar w:fldCharType="end"/>
            </w:r>
          </w:hyperlink>
        </w:p>
        <w:p w14:paraId="618D15AE" w14:textId="77777777" w:rsidR="00D00639" w:rsidRDefault="001204FE">
          <w:pPr>
            <w:pStyle w:val="TOC3"/>
            <w:tabs>
              <w:tab w:val="left" w:pos="1200"/>
              <w:tab w:val="right" w:leader="dot" w:pos="9010"/>
            </w:tabs>
            <w:rPr>
              <w:noProof/>
              <w:sz w:val="24"/>
              <w:szCs w:val="24"/>
            </w:rPr>
          </w:pPr>
          <w:hyperlink w:anchor="_Toc530490828" w:history="1">
            <w:r w:rsidR="00D00639" w:rsidRPr="003D1232">
              <w:rPr>
                <w:rStyle w:val="Hyperlink"/>
                <w:rFonts w:asciiTheme="majorBidi" w:hAnsiTheme="majorBidi"/>
                <w:noProof/>
              </w:rPr>
              <w:t>3.3.3</w:t>
            </w:r>
            <w:r w:rsidR="00D00639">
              <w:rPr>
                <w:noProof/>
                <w:sz w:val="24"/>
                <w:szCs w:val="24"/>
              </w:rPr>
              <w:tab/>
            </w:r>
            <w:r w:rsidR="00D00639" w:rsidRPr="003D1232">
              <w:rPr>
                <w:rStyle w:val="Hyperlink"/>
                <w:rFonts w:asciiTheme="majorBidi" w:hAnsiTheme="majorBidi"/>
                <w:noProof/>
              </w:rPr>
              <w:t>PORTERS Generic Strategy</w:t>
            </w:r>
            <w:r w:rsidR="00D00639">
              <w:rPr>
                <w:noProof/>
                <w:webHidden/>
              </w:rPr>
              <w:tab/>
            </w:r>
            <w:r w:rsidR="00D00639">
              <w:rPr>
                <w:noProof/>
                <w:webHidden/>
              </w:rPr>
              <w:fldChar w:fldCharType="begin"/>
            </w:r>
            <w:r w:rsidR="00D00639">
              <w:rPr>
                <w:noProof/>
                <w:webHidden/>
              </w:rPr>
              <w:instrText xml:space="preserve"> PAGEREF _Toc530490828 \h </w:instrText>
            </w:r>
            <w:r w:rsidR="00D00639">
              <w:rPr>
                <w:noProof/>
                <w:webHidden/>
              </w:rPr>
            </w:r>
            <w:r w:rsidR="00D00639">
              <w:rPr>
                <w:noProof/>
                <w:webHidden/>
              </w:rPr>
              <w:fldChar w:fldCharType="separate"/>
            </w:r>
            <w:r w:rsidR="00D00639">
              <w:rPr>
                <w:noProof/>
                <w:webHidden/>
              </w:rPr>
              <w:t>14</w:t>
            </w:r>
            <w:r w:rsidR="00D00639">
              <w:rPr>
                <w:noProof/>
                <w:webHidden/>
              </w:rPr>
              <w:fldChar w:fldCharType="end"/>
            </w:r>
          </w:hyperlink>
        </w:p>
        <w:p w14:paraId="7C85B097" w14:textId="77777777" w:rsidR="00D00639" w:rsidRDefault="001204FE">
          <w:pPr>
            <w:pStyle w:val="TOC1"/>
            <w:tabs>
              <w:tab w:val="left" w:pos="480"/>
              <w:tab w:val="right" w:leader="dot" w:pos="9010"/>
            </w:tabs>
            <w:rPr>
              <w:b w:val="0"/>
              <w:bCs w:val="0"/>
              <w:noProof/>
            </w:rPr>
          </w:pPr>
          <w:hyperlink w:anchor="_Toc530490829" w:history="1">
            <w:r w:rsidR="00D00639" w:rsidRPr="003D1232">
              <w:rPr>
                <w:rStyle w:val="Hyperlink"/>
                <w:rFonts w:asciiTheme="majorBidi" w:hAnsiTheme="majorBidi"/>
                <w:noProof/>
              </w:rPr>
              <w:t>4</w:t>
            </w:r>
            <w:r w:rsidR="00D00639">
              <w:rPr>
                <w:b w:val="0"/>
                <w:bCs w:val="0"/>
                <w:noProof/>
              </w:rPr>
              <w:tab/>
            </w:r>
            <w:r w:rsidR="00D00639" w:rsidRPr="003D1232">
              <w:rPr>
                <w:rStyle w:val="Hyperlink"/>
                <w:rFonts w:asciiTheme="majorBidi" w:hAnsiTheme="majorBidi"/>
                <w:noProof/>
              </w:rPr>
              <w:t>Conclusion</w:t>
            </w:r>
            <w:r w:rsidR="00D00639">
              <w:rPr>
                <w:noProof/>
                <w:webHidden/>
              </w:rPr>
              <w:tab/>
            </w:r>
            <w:r w:rsidR="00D00639">
              <w:rPr>
                <w:noProof/>
                <w:webHidden/>
              </w:rPr>
              <w:fldChar w:fldCharType="begin"/>
            </w:r>
            <w:r w:rsidR="00D00639">
              <w:rPr>
                <w:noProof/>
                <w:webHidden/>
              </w:rPr>
              <w:instrText xml:space="preserve"> PAGEREF _Toc530490829 \h </w:instrText>
            </w:r>
            <w:r w:rsidR="00D00639">
              <w:rPr>
                <w:noProof/>
                <w:webHidden/>
              </w:rPr>
            </w:r>
            <w:r w:rsidR="00D00639">
              <w:rPr>
                <w:noProof/>
                <w:webHidden/>
              </w:rPr>
              <w:fldChar w:fldCharType="separate"/>
            </w:r>
            <w:r w:rsidR="00D00639">
              <w:rPr>
                <w:noProof/>
                <w:webHidden/>
              </w:rPr>
              <w:t>17</w:t>
            </w:r>
            <w:r w:rsidR="00D00639">
              <w:rPr>
                <w:noProof/>
                <w:webHidden/>
              </w:rPr>
              <w:fldChar w:fldCharType="end"/>
            </w:r>
          </w:hyperlink>
        </w:p>
        <w:p w14:paraId="2FD47EC7" w14:textId="77777777" w:rsidR="00D00639" w:rsidRDefault="001204FE">
          <w:pPr>
            <w:pStyle w:val="TOC1"/>
            <w:tabs>
              <w:tab w:val="left" w:pos="480"/>
              <w:tab w:val="right" w:leader="dot" w:pos="9010"/>
            </w:tabs>
            <w:rPr>
              <w:b w:val="0"/>
              <w:bCs w:val="0"/>
              <w:noProof/>
            </w:rPr>
          </w:pPr>
          <w:hyperlink w:anchor="_Toc530490830" w:history="1">
            <w:r w:rsidR="00D00639" w:rsidRPr="003D1232">
              <w:rPr>
                <w:rStyle w:val="Hyperlink"/>
                <w:rFonts w:asciiTheme="majorBidi" w:hAnsiTheme="majorBidi"/>
                <w:noProof/>
              </w:rPr>
              <w:t>5</w:t>
            </w:r>
            <w:r w:rsidR="00D00639">
              <w:rPr>
                <w:b w:val="0"/>
                <w:bCs w:val="0"/>
                <w:noProof/>
              </w:rPr>
              <w:tab/>
            </w:r>
            <w:r w:rsidR="00D00639" w:rsidRPr="003D1232">
              <w:rPr>
                <w:rStyle w:val="Hyperlink"/>
                <w:rFonts w:asciiTheme="majorBidi" w:hAnsiTheme="majorBidi"/>
                <w:noProof/>
              </w:rPr>
              <w:t>Recommendations</w:t>
            </w:r>
            <w:r w:rsidR="00D00639">
              <w:rPr>
                <w:noProof/>
                <w:webHidden/>
              </w:rPr>
              <w:tab/>
            </w:r>
            <w:r w:rsidR="00D00639">
              <w:rPr>
                <w:noProof/>
                <w:webHidden/>
              </w:rPr>
              <w:fldChar w:fldCharType="begin"/>
            </w:r>
            <w:r w:rsidR="00D00639">
              <w:rPr>
                <w:noProof/>
                <w:webHidden/>
              </w:rPr>
              <w:instrText xml:space="preserve"> PAGEREF _Toc530490830 \h </w:instrText>
            </w:r>
            <w:r w:rsidR="00D00639">
              <w:rPr>
                <w:noProof/>
                <w:webHidden/>
              </w:rPr>
            </w:r>
            <w:r w:rsidR="00D00639">
              <w:rPr>
                <w:noProof/>
                <w:webHidden/>
              </w:rPr>
              <w:fldChar w:fldCharType="separate"/>
            </w:r>
            <w:r w:rsidR="00D00639">
              <w:rPr>
                <w:noProof/>
                <w:webHidden/>
              </w:rPr>
              <w:t>18</w:t>
            </w:r>
            <w:r w:rsidR="00D00639">
              <w:rPr>
                <w:noProof/>
                <w:webHidden/>
              </w:rPr>
              <w:fldChar w:fldCharType="end"/>
            </w:r>
          </w:hyperlink>
        </w:p>
        <w:p w14:paraId="06105DC1" w14:textId="77777777" w:rsidR="00D00639" w:rsidRDefault="001204FE">
          <w:pPr>
            <w:pStyle w:val="TOC2"/>
            <w:tabs>
              <w:tab w:val="left" w:pos="960"/>
              <w:tab w:val="right" w:leader="dot" w:pos="9010"/>
            </w:tabs>
            <w:rPr>
              <w:b w:val="0"/>
              <w:bCs w:val="0"/>
              <w:noProof/>
              <w:sz w:val="24"/>
              <w:szCs w:val="24"/>
            </w:rPr>
          </w:pPr>
          <w:hyperlink w:anchor="_Toc530490831" w:history="1">
            <w:r w:rsidR="00D00639" w:rsidRPr="003D1232">
              <w:rPr>
                <w:rStyle w:val="Hyperlink"/>
                <w:rFonts w:asciiTheme="majorBidi" w:hAnsiTheme="majorBidi"/>
                <w:noProof/>
              </w:rPr>
              <w:t>5.1</w:t>
            </w:r>
            <w:r w:rsidR="00D00639">
              <w:rPr>
                <w:b w:val="0"/>
                <w:bCs w:val="0"/>
                <w:noProof/>
                <w:sz w:val="24"/>
                <w:szCs w:val="24"/>
              </w:rPr>
              <w:tab/>
            </w:r>
            <w:r w:rsidR="00D00639" w:rsidRPr="003D1232">
              <w:rPr>
                <w:rStyle w:val="Hyperlink"/>
                <w:rFonts w:asciiTheme="majorBidi" w:hAnsiTheme="majorBidi"/>
                <w:noProof/>
              </w:rPr>
              <w:t>Adidas Application</w:t>
            </w:r>
            <w:r w:rsidR="00D00639">
              <w:rPr>
                <w:noProof/>
                <w:webHidden/>
              </w:rPr>
              <w:tab/>
            </w:r>
            <w:r w:rsidR="00D00639">
              <w:rPr>
                <w:noProof/>
                <w:webHidden/>
              </w:rPr>
              <w:fldChar w:fldCharType="begin"/>
            </w:r>
            <w:r w:rsidR="00D00639">
              <w:rPr>
                <w:noProof/>
                <w:webHidden/>
              </w:rPr>
              <w:instrText xml:space="preserve"> PAGEREF _Toc530490831 \h </w:instrText>
            </w:r>
            <w:r w:rsidR="00D00639">
              <w:rPr>
                <w:noProof/>
                <w:webHidden/>
              </w:rPr>
            </w:r>
            <w:r w:rsidR="00D00639">
              <w:rPr>
                <w:noProof/>
                <w:webHidden/>
              </w:rPr>
              <w:fldChar w:fldCharType="separate"/>
            </w:r>
            <w:r w:rsidR="00D00639">
              <w:rPr>
                <w:noProof/>
                <w:webHidden/>
              </w:rPr>
              <w:t>18</w:t>
            </w:r>
            <w:r w:rsidR="00D00639">
              <w:rPr>
                <w:noProof/>
                <w:webHidden/>
              </w:rPr>
              <w:fldChar w:fldCharType="end"/>
            </w:r>
          </w:hyperlink>
        </w:p>
        <w:p w14:paraId="3CE97733" w14:textId="77777777" w:rsidR="00D00639" w:rsidRDefault="001204FE">
          <w:pPr>
            <w:pStyle w:val="TOC2"/>
            <w:tabs>
              <w:tab w:val="left" w:pos="960"/>
              <w:tab w:val="right" w:leader="dot" w:pos="9010"/>
            </w:tabs>
            <w:rPr>
              <w:b w:val="0"/>
              <w:bCs w:val="0"/>
              <w:noProof/>
              <w:sz w:val="24"/>
              <w:szCs w:val="24"/>
            </w:rPr>
          </w:pPr>
          <w:hyperlink w:anchor="_Toc530490832" w:history="1">
            <w:r w:rsidR="00D00639" w:rsidRPr="003D1232">
              <w:rPr>
                <w:rStyle w:val="Hyperlink"/>
                <w:rFonts w:asciiTheme="majorBidi" w:hAnsiTheme="majorBidi"/>
                <w:noProof/>
              </w:rPr>
              <w:t>5.2</w:t>
            </w:r>
            <w:r w:rsidR="00D00639">
              <w:rPr>
                <w:b w:val="0"/>
                <w:bCs w:val="0"/>
                <w:noProof/>
                <w:sz w:val="24"/>
                <w:szCs w:val="24"/>
              </w:rPr>
              <w:tab/>
            </w:r>
            <w:r w:rsidR="00D00639" w:rsidRPr="003D1232">
              <w:rPr>
                <w:rStyle w:val="Hyperlink"/>
                <w:rFonts w:asciiTheme="majorBidi" w:hAnsiTheme="majorBidi"/>
                <w:noProof/>
              </w:rPr>
              <w:t>Homewares</w:t>
            </w:r>
            <w:r w:rsidR="00D00639">
              <w:rPr>
                <w:noProof/>
                <w:webHidden/>
              </w:rPr>
              <w:tab/>
            </w:r>
            <w:r w:rsidR="00D00639">
              <w:rPr>
                <w:noProof/>
                <w:webHidden/>
              </w:rPr>
              <w:fldChar w:fldCharType="begin"/>
            </w:r>
            <w:r w:rsidR="00D00639">
              <w:rPr>
                <w:noProof/>
                <w:webHidden/>
              </w:rPr>
              <w:instrText xml:space="preserve"> PAGEREF _Toc530490832 \h </w:instrText>
            </w:r>
            <w:r w:rsidR="00D00639">
              <w:rPr>
                <w:noProof/>
                <w:webHidden/>
              </w:rPr>
            </w:r>
            <w:r w:rsidR="00D00639">
              <w:rPr>
                <w:noProof/>
                <w:webHidden/>
              </w:rPr>
              <w:fldChar w:fldCharType="separate"/>
            </w:r>
            <w:r w:rsidR="00D00639">
              <w:rPr>
                <w:noProof/>
                <w:webHidden/>
              </w:rPr>
              <w:t>18</w:t>
            </w:r>
            <w:r w:rsidR="00D00639">
              <w:rPr>
                <w:noProof/>
                <w:webHidden/>
              </w:rPr>
              <w:fldChar w:fldCharType="end"/>
            </w:r>
          </w:hyperlink>
        </w:p>
        <w:p w14:paraId="638EC14F" w14:textId="77777777" w:rsidR="00D00639" w:rsidRDefault="001204FE">
          <w:pPr>
            <w:pStyle w:val="TOC2"/>
            <w:tabs>
              <w:tab w:val="left" w:pos="960"/>
              <w:tab w:val="right" w:leader="dot" w:pos="9010"/>
            </w:tabs>
            <w:rPr>
              <w:b w:val="0"/>
              <w:bCs w:val="0"/>
              <w:noProof/>
              <w:sz w:val="24"/>
              <w:szCs w:val="24"/>
            </w:rPr>
          </w:pPr>
          <w:hyperlink w:anchor="_Toc530490833" w:history="1">
            <w:r w:rsidR="00D00639" w:rsidRPr="003D1232">
              <w:rPr>
                <w:rStyle w:val="Hyperlink"/>
                <w:rFonts w:asciiTheme="majorBidi" w:hAnsiTheme="majorBidi"/>
                <w:noProof/>
              </w:rPr>
              <w:t>5.3</w:t>
            </w:r>
            <w:r w:rsidR="00D00639">
              <w:rPr>
                <w:b w:val="0"/>
                <w:bCs w:val="0"/>
                <w:noProof/>
                <w:sz w:val="24"/>
                <w:szCs w:val="24"/>
              </w:rPr>
              <w:tab/>
            </w:r>
            <w:r w:rsidR="00D00639" w:rsidRPr="003D1232">
              <w:rPr>
                <w:rStyle w:val="Hyperlink"/>
                <w:rFonts w:asciiTheme="majorBidi" w:hAnsiTheme="majorBidi"/>
                <w:noProof/>
              </w:rPr>
              <w:t>School Sports Academies</w:t>
            </w:r>
            <w:r w:rsidR="00D00639">
              <w:rPr>
                <w:noProof/>
                <w:webHidden/>
              </w:rPr>
              <w:tab/>
            </w:r>
            <w:r w:rsidR="00D00639">
              <w:rPr>
                <w:noProof/>
                <w:webHidden/>
              </w:rPr>
              <w:fldChar w:fldCharType="begin"/>
            </w:r>
            <w:r w:rsidR="00D00639">
              <w:rPr>
                <w:noProof/>
                <w:webHidden/>
              </w:rPr>
              <w:instrText xml:space="preserve"> PAGEREF _Toc530490833 \h </w:instrText>
            </w:r>
            <w:r w:rsidR="00D00639">
              <w:rPr>
                <w:noProof/>
                <w:webHidden/>
              </w:rPr>
            </w:r>
            <w:r w:rsidR="00D00639">
              <w:rPr>
                <w:noProof/>
                <w:webHidden/>
              </w:rPr>
              <w:fldChar w:fldCharType="separate"/>
            </w:r>
            <w:r w:rsidR="00D00639">
              <w:rPr>
                <w:noProof/>
                <w:webHidden/>
              </w:rPr>
              <w:t>18</w:t>
            </w:r>
            <w:r w:rsidR="00D00639">
              <w:rPr>
                <w:noProof/>
                <w:webHidden/>
              </w:rPr>
              <w:fldChar w:fldCharType="end"/>
            </w:r>
          </w:hyperlink>
        </w:p>
        <w:p w14:paraId="769ACF1C" w14:textId="77777777" w:rsidR="00D00639" w:rsidRDefault="001204FE">
          <w:pPr>
            <w:pStyle w:val="TOC1"/>
            <w:tabs>
              <w:tab w:val="left" w:pos="480"/>
              <w:tab w:val="right" w:leader="dot" w:pos="9010"/>
            </w:tabs>
            <w:rPr>
              <w:b w:val="0"/>
              <w:bCs w:val="0"/>
              <w:noProof/>
            </w:rPr>
          </w:pPr>
          <w:hyperlink w:anchor="_Toc530490834" w:history="1">
            <w:r w:rsidR="00D00639" w:rsidRPr="003D1232">
              <w:rPr>
                <w:rStyle w:val="Hyperlink"/>
                <w:noProof/>
              </w:rPr>
              <w:t>6</w:t>
            </w:r>
            <w:r w:rsidR="00D00639">
              <w:rPr>
                <w:b w:val="0"/>
                <w:bCs w:val="0"/>
                <w:noProof/>
              </w:rPr>
              <w:tab/>
            </w:r>
            <w:r w:rsidR="00D00639" w:rsidRPr="003D1232">
              <w:rPr>
                <w:rStyle w:val="Hyperlink"/>
                <w:noProof/>
              </w:rPr>
              <w:t>References</w:t>
            </w:r>
            <w:r w:rsidR="00D00639">
              <w:rPr>
                <w:noProof/>
                <w:webHidden/>
              </w:rPr>
              <w:tab/>
            </w:r>
            <w:r w:rsidR="00D00639">
              <w:rPr>
                <w:noProof/>
                <w:webHidden/>
              </w:rPr>
              <w:fldChar w:fldCharType="begin"/>
            </w:r>
            <w:r w:rsidR="00D00639">
              <w:rPr>
                <w:noProof/>
                <w:webHidden/>
              </w:rPr>
              <w:instrText xml:space="preserve"> PAGEREF _Toc530490834 \h </w:instrText>
            </w:r>
            <w:r w:rsidR="00D00639">
              <w:rPr>
                <w:noProof/>
                <w:webHidden/>
              </w:rPr>
            </w:r>
            <w:r w:rsidR="00D00639">
              <w:rPr>
                <w:noProof/>
                <w:webHidden/>
              </w:rPr>
              <w:fldChar w:fldCharType="separate"/>
            </w:r>
            <w:r w:rsidR="00D00639">
              <w:rPr>
                <w:noProof/>
                <w:webHidden/>
              </w:rPr>
              <w:t>19</w:t>
            </w:r>
            <w:r w:rsidR="00D00639">
              <w:rPr>
                <w:noProof/>
                <w:webHidden/>
              </w:rPr>
              <w:fldChar w:fldCharType="end"/>
            </w:r>
          </w:hyperlink>
        </w:p>
        <w:p w14:paraId="7DCCEF4F" w14:textId="575D12A8" w:rsidR="00D00639" w:rsidRDefault="00D00639">
          <w:r>
            <w:rPr>
              <w:b/>
              <w:bCs/>
              <w:noProof/>
            </w:rPr>
            <w:fldChar w:fldCharType="end"/>
          </w:r>
        </w:p>
      </w:sdtContent>
    </w:sdt>
    <w:p w14:paraId="540A3214" w14:textId="2630111E" w:rsidR="00D00639" w:rsidRPr="00D00639" w:rsidRDefault="00D00639" w:rsidP="00D00639">
      <w:pPr>
        <w:rPr>
          <w:rFonts w:asciiTheme="majorBidi" w:eastAsiaTheme="majorEastAsia" w:hAnsiTheme="majorBidi" w:cstheme="majorBidi"/>
          <w:color w:val="2F5496" w:themeColor="accent1" w:themeShade="BF"/>
          <w:sz w:val="32"/>
          <w:szCs w:val="32"/>
        </w:rPr>
      </w:pPr>
      <w:r>
        <w:rPr>
          <w:rFonts w:asciiTheme="majorBidi" w:hAnsiTheme="majorBidi"/>
        </w:rPr>
        <w:br w:type="page"/>
      </w:r>
    </w:p>
    <w:p w14:paraId="7743262D" w14:textId="1C8783E7" w:rsidR="006004D1" w:rsidRPr="00267CFF" w:rsidRDefault="006004D1" w:rsidP="00BD3AC1">
      <w:pPr>
        <w:pStyle w:val="Heading1"/>
        <w:rPr>
          <w:rFonts w:asciiTheme="majorBidi" w:hAnsiTheme="majorBidi"/>
        </w:rPr>
      </w:pPr>
      <w:bookmarkStart w:id="0" w:name="_Toc530490817"/>
      <w:r w:rsidRPr="00267CFF">
        <w:rPr>
          <w:rFonts w:asciiTheme="majorBidi" w:hAnsiTheme="majorBidi"/>
        </w:rPr>
        <w:lastRenderedPageBreak/>
        <w:t>Executive Summary</w:t>
      </w:r>
      <w:bookmarkEnd w:id="0"/>
    </w:p>
    <w:p w14:paraId="14920D2D" w14:textId="77777777" w:rsidR="005317B6" w:rsidRPr="00267CFF" w:rsidRDefault="005317B6" w:rsidP="005317B6">
      <w:pPr>
        <w:rPr>
          <w:rFonts w:asciiTheme="majorBidi" w:eastAsia="Times New Roman" w:hAnsiTheme="majorBidi" w:cstheme="majorBidi"/>
          <w:color w:val="000000"/>
          <w:shd w:val="clear" w:color="auto" w:fill="FFFFFF"/>
        </w:rPr>
      </w:pPr>
    </w:p>
    <w:p w14:paraId="5CBB32A0" w14:textId="35F3FDB7" w:rsidR="005317B6" w:rsidRPr="00267CFF" w:rsidRDefault="002967D3" w:rsidP="0026705D">
      <w:pPr>
        <w:rPr>
          <w:rFonts w:asciiTheme="majorBidi" w:eastAsia="Times New Roman" w:hAnsiTheme="majorBidi" w:cstheme="majorBidi"/>
          <w:color w:val="000000"/>
          <w:shd w:val="clear" w:color="auto" w:fill="FFFFFF"/>
        </w:rPr>
      </w:pPr>
      <w:r>
        <w:rPr>
          <w:rFonts w:asciiTheme="majorBidi" w:eastAsia="Times New Roman" w:hAnsiTheme="majorBidi" w:cstheme="majorBidi"/>
          <w:color w:val="000000"/>
          <w:shd w:val="clear" w:color="auto" w:fill="FFFFFF"/>
        </w:rPr>
        <w:t xml:space="preserve">The purpose of this research paper is to learn about the different strategy and strategic management </w:t>
      </w:r>
      <w:r w:rsidR="0026705D">
        <w:rPr>
          <w:rFonts w:asciiTheme="majorBidi" w:eastAsia="Times New Roman" w:hAnsiTheme="majorBidi" w:cstheme="majorBidi"/>
          <w:color w:val="000000"/>
          <w:shd w:val="clear" w:color="auto" w:fill="FFFFFF"/>
        </w:rPr>
        <w:t xml:space="preserve">processes </w:t>
      </w:r>
      <w:r>
        <w:rPr>
          <w:rFonts w:asciiTheme="majorBidi" w:eastAsia="Times New Roman" w:hAnsiTheme="majorBidi" w:cstheme="majorBidi"/>
          <w:color w:val="000000"/>
          <w:shd w:val="clear" w:color="auto" w:fill="FFFFFF"/>
        </w:rPr>
        <w:t xml:space="preserve">put in place by Adidas to maintain and improve its position </w:t>
      </w:r>
      <w:r w:rsidR="005317B6" w:rsidRPr="00267CFF">
        <w:rPr>
          <w:rFonts w:asciiTheme="majorBidi" w:eastAsia="Times New Roman" w:hAnsiTheme="majorBidi" w:cstheme="majorBidi"/>
          <w:color w:val="000000"/>
          <w:shd w:val="clear" w:color="auto" w:fill="FFFFFF"/>
        </w:rPr>
        <w:t>as a key competitor</w:t>
      </w:r>
      <w:r w:rsidR="00F73603" w:rsidRPr="00267CFF">
        <w:rPr>
          <w:rFonts w:asciiTheme="majorBidi" w:eastAsia="Times New Roman" w:hAnsiTheme="majorBidi" w:cstheme="majorBidi"/>
          <w:color w:val="000000"/>
          <w:shd w:val="clear" w:color="auto" w:fill="FFFFFF"/>
        </w:rPr>
        <w:t xml:space="preserve"> </w:t>
      </w:r>
      <w:r w:rsidR="006C771F" w:rsidRPr="00267CFF">
        <w:rPr>
          <w:rFonts w:asciiTheme="majorBidi" w:eastAsia="Times New Roman" w:hAnsiTheme="majorBidi" w:cstheme="majorBidi"/>
          <w:color w:val="000000"/>
          <w:shd w:val="clear" w:color="auto" w:fill="FFFFFF"/>
        </w:rPr>
        <w:t>in the sportswear industry</w:t>
      </w:r>
      <w:r w:rsidR="00F73603" w:rsidRPr="00267CFF">
        <w:rPr>
          <w:rFonts w:asciiTheme="majorBidi" w:eastAsia="Times New Roman" w:hAnsiTheme="majorBidi" w:cstheme="majorBidi"/>
          <w:color w:val="000000"/>
          <w:shd w:val="clear" w:color="auto" w:fill="FFFFFF"/>
        </w:rPr>
        <w:t>.</w:t>
      </w:r>
      <w:r w:rsidR="006C771F" w:rsidRPr="00267CFF">
        <w:rPr>
          <w:rFonts w:asciiTheme="majorBidi" w:eastAsia="Times New Roman" w:hAnsiTheme="majorBidi" w:cstheme="majorBidi"/>
          <w:color w:val="000000"/>
          <w:shd w:val="clear" w:color="auto" w:fill="FFFFFF"/>
        </w:rPr>
        <w:t xml:space="preserve"> </w:t>
      </w:r>
      <w:r>
        <w:rPr>
          <w:rFonts w:asciiTheme="majorBidi" w:eastAsia="Times New Roman" w:hAnsiTheme="majorBidi" w:cstheme="majorBidi"/>
          <w:color w:val="000000"/>
          <w:shd w:val="clear" w:color="auto" w:fill="FFFFFF"/>
        </w:rPr>
        <w:t xml:space="preserve">It shows the strengths </w:t>
      </w:r>
      <w:r w:rsidR="00B55079">
        <w:rPr>
          <w:rFonts w:asciiTheme="majorBidi" w:eastAsia="Times New Roman" w:hAnsiTheme="majorBidi" w:cstheme="majorBidi"/>
          <w:color w:val="000000"/>
          <w:shd w:val="clear" w:color="auto" w:fill="FFFFFF"/>
        </w:rPr>
        <w:t xml:space="preserve">and weaknesses </w:t>
      </w:r>
      <w:r>
        <w:rPr>
          <w:rFonts w:asciiTheme="majorBidi" w:eastAsia="Times New Roman" w:hAnsiTheme="majorBidi" w:cstheme="majorBidi"/>
          <w:color w:val="000000"/>
          <w:shd w:val="clear" w:color="auto" w:fill="FFFFFF"/>
        </w:rPr>
        <w:t xml:space="preserve">of the organisation </w:t>
      </w:r>
      <w:r w:rsidR="00B55079">
        <w:rPr>
          <w:rFonts w:asciiTheme="majorBidi" w:eastAsia="Times New Roman" w:hAnsiTheme="majorBidi" w:cstheme="majorBidi"/>
          <w:color w:val="000000"/>
          <w:shd w:val="clear" w:color="auto" w:fill="FFFFFF"/>
        </w:rPr>
        <w:t xml:space="preserve">and ways in which they are approached. It will also demonstrate the use of different strategies to aid Adidas </w:t>
      </w:r>
      <w:r w:rsidR="0026705D">
        <w:rPr>
          <w:rFonts w:asciiTheme="majorBidi" w:eastAsia="Times New Roman" w:hAnsiTheme="majorBidi" w:cstheme="majorBidi"/>
          <w:color w:val="000000"/>
          <w:shd w:val="clear" w:color="auto" w:fill="FFFFFF"/>
        </w:rPr>
        <w:t>maintain</w:t>
      </w:r>
      <w:r w:rsidR="00B55079">
        <w:rPr>
          <w:rFonts w:asciiTheme="majorBidi" w:eastAsia="Times New Roman" w:hAnsiTheme="majorBidi" w:cstheme="majorBidi"/>
          <w:color w:val="000000"/>
          <w:shd w:val="clear" w:color="auto" w:fill="FFFFFF"/>
        </w:rPr>
        <w:t xml:space="preserve"> a competitive advantage.</w:t>
      </w:r>
    </w:p>
    <w:p w14:paraId="3329AFFD" w14:textId="7ED91ED1" w:rsidR="006004D1" w:rsidRPr="00267CFF" w:rsidRDefault="0083455A" w:rsidP="0083455A">
      <w:pPr>
        <w:rPr>
          <w:rFonts w:asciiTheme="majorBidi" w:hAnsiTheme="majorBidi" w:cstheme="majorBidi"/>
        </w:rPr>
      </w:pPr>
      <w:r w:rsidRPr="00267CFF">
        <w:rPr>
          <w:rFonts w:asciiTheme="majorBidi" w:hAnsiTheme="majorBidi" w:cstheme="majorBidi"/>
        </w:rPr>
        <w:br w:type="page"/>
      </w:r>
    </w:p>
    <w:p w14:paraId="037577CA" w14:textId="2C40D9C3" w:rsidR="006004D1" w:rsidRPr="00267CFF" w:rsidRDefault="00351C1F" w:rsidP="006004D1">
      <w:pPr>
        <w:pStyle w:val="Heading1"/>
        <w:rPr>
          <w:rFonts w:asciiTheme="majorBidi" w:hAnsiTheme="majorBidi"/>
        </w:rPr>
      </w:pPr>
      <w:bookmarkStart w:id="1" w:name="_Toc530490818"/>
      <w:r w:rsidRPr="00267CFF">
        <w:rPr>
          <w:rFonts w:asciiTheme="majorBidi" w:hAnsiTheme="majorBidi"/>
        </w:rPr>
        <w:lastRenderedPageBreak/>
        <w:t>Introduction</w:t>
      </w:r>
      <w:bookmarkEnd w:id="1"/>
    </w:p>
    <w:p w14:paraId="3A6C739E" w14:textId="77777777" w:rsidR="00BC4BC6" w:rsidRPr="00267CFF" w:rsidRDefault="00BC4BC6" w:rsidP="00F73603">
      <w:pPr>
        <w:rPr>
          <w:rFonts w:asciiTheme="majorBidi" w:eastAsia="Times New Roman" w:hAnsiTheme="majorBidi" w:cstheme="majorBidi"/>
          <w:i/>
          <w:iCs/>
          <w:color w:val="000000"/>
          <w:shd w:val="clear" w:color="auto" w:fill="FFFFFF"/>
        </w:rPr>
      </w:pPr>
    </w:p>
    <w:p w14:paraId="17A04504" w14:textId="6D8025D0" w:rsidR="00313C50" w:rsidRPr="00267CFF" w:rsidRDefault="00BC4BC6" w:rsidP="00F96942">
      <w:pPr>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color w:val="000000"/>
          <w:shd w:val="clear" w:color="auto" w:fill="FFFFFF"/>
        </w:rPr>
        <w:t xml:space="preserve">By </w:t>
      </w:r>
      <w:r w:rsidR="00935428" w:rsidRPr="00267CFF">
        <w:rPr>
          <w:rFonts w:asciiTheme="majorBidi" w:eastAsia="Times New Roman" w:hAnsiTheme="majorBidi" w:cstheme="majorBidi"/>
          <w:color w:val="000000"/>
          <w:shd w:val="clear" w:color="auto" w:fill="FFFFFF"/>
        </w:rPr>
        <w:t xml:space="preserve">analysing Adidas’ use of </w:t>
      </w:r>
      <w:r w:rsidR="00956EBC" w:rsidRPr="00267CFF">
        <w:rPr>
          <w:rFonts w:asciiTheme="majorBidi" w:eastAsia="Times New Roman" w:hAnsiTheme="majorBidi" w:cstheme="majorBidi"/>
          <w:color w:val="000000"/>
          <w:shd w:val="clear" w:color="auto" w:fill="FFFFFF"/>
        </w:rPr>
        <w:t xml:space="preserve">competitive </w:t>
      </w:r>
      <w:r w:rsidR="00935428" w:rsidRPr="00267CFF">
        <w:rPr>
          <w:rFonts w:asciiTheme="majorBidi" w:eastAsia="Times New Roman" w:hAnsiTheme="majorBidi" w:cstheme="majorBidi"/>
          <w:color w:val="000000"/>
          <w:shd w:val="clear" w:color="auto" w:fill="FFFFFF"/>
        </w:rPr>
        <w:t>strategy it is anticipated</w:t>
      </w:r>
      <w:r w:rsidR="00956EBC" w:rsidRPr="00267CFF">
        <w:rPr>
          <w:rFonts w:asciiTheme="majorBidi" w:eastAsia="Times New Roman" w:hAnsiTheme="majorBidi" w:cstheme="majorBidi"/>
          <w:color w:val="000000"/>
          <w:shd w:val="clear" w:color="auto" w:fill="FFFFFF"/>
        </w:rPr>
        <w:t xml:space="preserve"> </w:t>
      </w:r>
      <w:r w:rsidR="00F96942" w:rsidRPr="00267CFF">
        <w:rPr>
          <w:rFonts w:asciiTheme="majorBidi" w:eastAsia="Times New Roman" w:hAnsiTheme="majorBidi" w:cstheme="majorBidi"/>
          <w:color w:val="000000"/>
          <w:shd w:val="clear" w:color="auto" w:fill="FFFFFF"/>
        </w:rPr>
        <w:t>the process by which is gained its current competitive position will be explained.</w:t>
      </w:r>
    </w:p>
    <w:p w14:paraId="335C0F25" w14:textId="77777777" w:rsidR="00F96942" w:rsidRPr="00267CFF" w:rsidRDefault="00F96942" w:rsidP="00F96942">
      <w:pPr>
        <w:rPr>
          <w:rFonts w:asciiTheme="majorBidi" w:eastAsia="Times New Roman" w:hAnsiTheme="majorBidi" w:cstheme="majorBidi"/>
          <w:color w:val="000000"/>
          <w:shd w:val="clear" w:color="auto" w:fill="FFFFFF"/>
        </w:rPr>
      </w:pPr>
    </w:p>
    <w:p w14:paraId="5327B7E3" w14:textId="2F67FE54" w:rsidR="007B5929" w:rsidRPr="00267CFF" w:rsidRDefault="007B5929" w:rsidP="00F73603">
      <w:pPr>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color w:val="000000"/>
          <w:shd w:val="clear" w:color="auto" w:fill="FFFFFF"/>
        </w:rPr>
        <w:t xml:space="preserve">If one were asked to name a </w:t>
      </w:r>
      <w:r w:rsidR="00F73603" w:rsidRPr="00267CFF">
        <w:rPr>
          <w:rFonts w:asciiTheme="majorBidi" w:eastAsia="Times New Roman" w:hAnsiTheme="majorBidi" w:cstheme="majorBidi"/>
          <w:color w:val="000000"/>
          <w:shd w:val="clear" w:color="auto" w:fill="FFFFFF"/>
        </w:rPr>
        <w:t>leading sporting brand</w:t>
      </w:r>
      <w:r w:rsidRPr="00267CFF">
        <w:rPr>
          <w:rFonts w:asciiTheme="majorBidi" w:eastAsia="Times New Roman" w:hAnsiTheme="majorBidi" w:cstheme="majorBidi"/>
          <w:color w:val="000000"/>
          <w:shd w:val="clear" w:color="auto" w:fill="FFFFFF"/>
        </w:rPr>
        <w:t xml:space="preserve">, Adidas is sure to be in the top three. Since </w:t>
      </w:r>
      <w:r w:rsidR="0056278E" w:rsidRPr="00267CFF">
        <w:rPr>
          <w:rFonts w:asciiTheme="majorBidi" w:eastAsia="Times New Roman" w:hAnsiTheme="majorBidi" w:cstheme="majorBidi"/>
          <w:color w:val="000000"/>
          <w:shd w:val="clear" w:color="auto" w:fill="FFFFFF"/>
        </w:rPr>
        <w:t xml:space="preserve">its introduction, </w:t>
      </w:r>
      <w:r w:rsidR="0071212D" w:rsidRPr="00267CFF">
        <w:rPr>
          <w:rFonts w:asciiTheme="majorBidi" w:eastAsia="Times New Roman" w:hAnsiTheme="majorBidi" w:cstheme="majorBidi"/>
          <w:color w:val="000000"/>
          <w:shd w:val="clear" w:color="auto" w:fill="FFFFFF"/>
        </w:rPr>
        <w:t>Adidas has seen its brand value grow</w:t>
      </w:r>
      <w:r w:rsidR="0056278E" w:rsidRPr="00267CFF">
        <w:rPr>
          <w:rFonts w:asciiTheme="majorBidi" w:eastAsia="Times New Roman" w:hAnsiTheme="majorBidi" w:cstheme="majorBidi"/>
          <w:color w:val="000000"/>
          <w:shd w:val="clear" w:color="auto" w:fill="FFFFFF"/>
        </w:rPr>
        <w:t xml:space="preserve"> from strength to strength and is considered a leading organ</w:t>
      </w:r>
      <w:r w:rsidR="0071212D" w:rsidRPr="00267CFF">
        <w:rPr>
          <w:rFonts w:asciiTheme="majorBidi" w:eastAsia="Times New Roman" w:hAnsiTheme="majorBidi" w:cstheme="majorBidi"/>
          <w:color w:val="000000"/>
          <w:shd w:val="clear" w:color="auto" w:fill="FFFFFF"/>
        </w:rPr>
        <w:t xml:space="preserve">isation in industry </w:t>
      </w:r>
      <w:sdt>
        <w:sdtPr>
          <w:rPr>
            <w:rFonts w:asciiTheme="majorBidi" w:eastAsia="Times New Roman" w:hAnsiTheme="majorBidi" w:cstheme="majorBidi"/>
            <w:color w:val="000000"/>
            <w:shd w:val="clear" w:color="auto" w:fill="FFFFFF"/>
          </w:rPr>
          <w:id w:val="-1013842296"/>
          <w:citation/>
        </w:sdtPr>
        <w:sdtEndPr/>
        <w:sdtContent>
          <w:r w:rsidR="00EB0D93" w:rsidRPr="00267CFF">
            <w:rPr>
              <w:rFonts w:asciiTheme="majorBidi" w:eastAsia="Times New Roman" w:hAnsiTheme="majorBidi" w:cstheme="majorBidi"/>
              <w:color w:val="000000"/>
              <w:shd w:val="clear" w:color="auto" w:fill="FFFFFF"/>
            </w:rPr>
            <w:fldChar w:fldCharType="begin"/>
          </w:r>
          <w:r w:rsidR="00EB0D93" w:rsidRPr="00267CFF">
            <w:rPr>
              <w:rFonts w:asciiTheme="majorBidi" w:eastAsia="Times New Roman" w:hAnsiTheme="majorBidi" w:cstheme="majorBidi"/>
              <w:color w:val="000000"/>
              <w:shd w:val="clear" w:color="auto" w:fill="FFFFFF"/>
            </w:rPr>
            <w:instrText xml:space="preserve"> CITATION Int17 \l 2057 </w:instrText>
          </w:r>
          <w:r w:rsidR="00EB0D93" w:rsidRPr="00267CFF">
            <w:rPr>
              <w:rFonts w:asciiTheme="majorBidi" w:eastAsia="Times New Roman" w:hAnsiTheme="majorBidi" w:cstheme="majorBidi"/>
              <w:color w:val="000000"/>
              <w:shd w:val="clear" w:color="auto" w:fill="FFFFFF"/>
            </w:rPr>
            <w:fldChar w:fldCharType="separate"/>
          </w:r>
          <w:r w:rsidR="00EB0D93" w:rsidRPr="00267CFF">
            <w:rPr>
              <w:rFonts w:asciiTheme="majorBidi" w:eastAsia="Times New Roman" w:hAnsiTheme="majorBidi" w:cstheme="majorBidi"/>
              <w:noProof/>
              <w:color w:val="000000"/>
              <w:shd w:val="clear" w:color="auto" w:fill="FFFFFF"/>
            </w:rPr>
            <w:t>(Interbrand, 2017)</w:t>
          </w:r>
          <w:r w:rsidR="00EB0D93" w:rsidRPr="00267CFF">
            <w:rPr>
              <w:rFonts w:asciiTheme="majorBidi" w:eastAsia="Times New Roman" w:hAnsiTheme="majorBidi" w:cstheme="majorBidi"/>
              <w:color w:val="000000"/>
              <w:shd w:val="clear" w:color="auto" w:fill="FFFFFF"/>
            </w:rPr>
            <w:fldChar w:fldCharType="end"/>
          </w:r>
        </w:sdtContent>
      </w:sdt>
      <w:r w:rsidR="00EB0D93" w:rsidRPr="00267CFF">
        <w:rPr>
          <w:rFonts w:asciiTheme="majorBidi" w:eastAsia="Times New Roman" w:hAnsiTheme="majorBidi" w:cstheme="majorBidi"/>
          <w:color w:val="000000"/>
          <w:shd w:val="clear" w:color="auto" w:fill="FFFFFF"/>
        </w:rPr>
        <w:t xml:space="preserve">. </w:t>
      </w:r>
    </w:p>
    <w:p w14:paraId="7117069F" w14:textId="77777777" w:rsidR="00EB0D93" w:rsidRPr="00267CFF" w:rsidRDefault="00EB0D93" w:rsidP="00EB0D93">
      <w:pPr>
        <w:rPr>
          <w:rFonts w:asciiTheme="majorBidi" w:eastAsia="Times New Roman" w:hAnsiTheme="majorBidi" w:cstheme="majorBidi"/>
          <w:color w:val="000000"/>
          <w:shd w:val="clear" w:color="auto" w:fill="FFFFFF"/>
        </w:rPr>
      </w:pPr>
    </w:p>
    <w:p w14:paraId="156218DE" w14:textId="63A7FACA" w:rsidR="0073524E" w:rsidRPr="00267CFF" w:rsidRDefault="00CD66E8" w:rsidP="00830B0D">
      <w:pPr>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color w:val="000000"/>
          <w:shd w:val="clear" w:color="auto" w:fill="FFFFFF"/>
        </w:rPr>
        <w:t xml:space="preserve">The structure of this paper will be as follows: After a brief introduction and company background, further discussion will </w:t>
      </w:r>
      <w:r w:rsidR="00EC2AE3" w:rsidRPr="00267CFF">
        <w:rPr>
          <w:rFonts w:asciiTheme="majorBidi" w:eastAsia="Times New Roman" w:hAnsiTheme="majorBidi" w:cstheme="majorBidi"/>
          <w:color w:val="000000"/>
          <w:shd w:val="clear" w:color="auto" w:fill="FFFFFF"/>
        </w:rPr>
        <w:t>develop</w:t>
      </w:r>
      <w:r w:rsidRPr="00267CFF">
        <w:rPr>
          <w:rFonts w:asciiTheme="majorBidi" w:eastAsia="Times New Roman" w:hAnsiTheme="majorBidi" w:cstheme="majorBidi"/>
          <w:color w:val="000000"/>
          <w:shd w:val="clear" w:color="auto" w:fill="FFFFFF"/>
        </w:rPr>
        <w:t xml:space="preserve">, encompassing the objectives of the report and the methodology behind </w:t>
      </w:r>
      <w:r w:rsidR="00D4174C" w:rsidRPr="00267CFF">
        <w:rPr>
          <w:rFonts w:asciiTheme="majorBidi" w:eastAsia="Times New Roman" w:hAnsiTheme="majorBidi" w:cstheme="majorBidi"/>
          <w:color w:val="000000"/>
          <w:shd w:val="clear" w:color="auto" w:fill="FFFFFF"/>
        </w:rPr>
        <w:t>the organisations</w:t>
      </w:r>
      <w:r w:rsidRPr="00267CFF">
        <w:rPr>
          <w:rFonts w:asciiTheme="majorBidi" w:eastAsia="Times New Roman" w:hAnsiTheme="majorBidi" w:cstheme="majorBidi"/>
          <w:color w:val="000000"/>
          <w:shd w:val="clear" w:color="auto" w:fill="FFFFFF"/>
        </w:rPr>
        <w:t xml:space="preserve"> strategic management</w:t>
      </w:r>
      <w:r w:rsidR="00C37C62" w:rsidRPr="00267CFF">
        <w:rPr>
          <w:rFonts w:asciiTheme="majorBidi" w:eastAsia="Times New Roman" w:hAnsiTheme="majorBidi" w:cstheme="majorBidi"/>
          <w:color w:val="000000"/>
          <w:shd w:val="clear" w:color="auto" w:fill="FFFFFF"/>
        </w:rPr>
        <w:t>. By researching the curr</w:t>
      </w:r>
      <w:r w:rsidR="00600CA0" w:rsidRPr="00267CFF">
        <w:rPr>
          <w:rFonts w:asciiTheme="majorBidi" w:eastAsia="Times New Roman" w:hAnsiTheme="majorBidi" w:cstheme="majorBidi"/>
          <w:color w:val="000000"/>
          <w:shd w:val="clear" w:color="auto" w:fill="FFFFFF"/>
        </w:rPr>
        <w:t>ent market</w:t>
      </w:r>
      <w:r w:rsidR="007E43B2">
        <w:rPr>
          <w:rFonts w:asciiTheme="majorBidi" w:eastAsia="Times New Roman" w:hAnsiTheme="majorBidi" w:cstheme="majorBidi"/>
          <w:color w:val="000000"/>
          <w:shd w:val="clear" w:color="auto" w:fill="FFFFFF"/>
        </w:rPr>
        <w:t>,</w:t>
      </w:r>
      <w:r w:rsidR="00600CA0" w:rsidRPr="00267CFF">
        <w:rPr>
          <w:rFonts w:asciiTheme="majorBidi" w:eastAsia="Times New Roman" w:hAnsiTheme="majorBidi" w:cstheme="majorBidi"/>
          <w:color w:val="000000"/>
          <w:shd w:val="clear" w:color="auto" w:fill="FFFFFF"/>
        </w:rPr>
        <w:t xml:space="preserve"> its competitors and using</w:t>
      </w:r>
      <w:r w:rsidR="0073524E" w:rsidRPr="00267CFF">
        <w:rPr>
          <w:rFonts w:asciiTheme="majorBidi" w:eastAsia="Times New Roman" w:hAnsiTheme="majorBidi" w:cstheme="majorBidi"/>
          <w:color w:val="000000"/>
          <w:shd w:val="clear" w:color="auto" w:fill="FFFFFF"/>
        </w:rPr>
        <w:t xml:space="preserve"> key </w:t>
      </w:r>
      <w:r w:rsidR="00EC2AE3" w:rsidRPr="00267CFF">
        <w:rPr>
          <w:rFonts w:asciiTheme="majorBidi" w:eastAsia="Times New Roman" w:hAnsiTheme="majorBidi" w:cstheme="majorBidi"/>
          <w:color w:val="000000"/>
          <w:shd w:val="clear" w:color="auto" w:fill="FFFFFF"/>
        </w:rPr>
        <w:t xml:space="preserve">marketing strategy </w:t>
      </w:r>
      <w:r w:rsidR="0073524E" w:rsidRPr="00267CFF">
        <w:rPr>
          <w:rFonts w:asciiTheme="majorBidi" w:eastAsia="Times New Roman" w:hAnsiTheme="majorBidi" w:cstheme="majorBidi"/>
          <w:color w:val="000000"/>
          <w:shd w:val="clear" w:color="auto" w:fill="FFFFFF"/>
        </w:rPr>
        <w:t xml:space="preserve">tools </w:t>
      </w:r>
      <w:r w:rsidR="00EC2AE3" w:rsidRPr="00267CFF">
        <w:rPr>
          <w:rFonts w:asciiTheme="majorBidi" w:eastAsia="Times New Roman" w:hAnsiTheme="majorBidi" w:cstheme="majorBidi"/>
          <w:color w:val="000000"/>
          <w:shd w:val="clear" w:color="auto" w:fill="FFFFFF"/>
        </w:rPr>
        <w:t xml:space="preserve">such as SWOT, PEST and </w:t>
      </w:r>
      <w:r w:rsidR="00B150F5">
        <w:rPr>
          <w:rFonts w:asciiTheme="majorBidi" w:eastAsia="Times New Roman" w:hAnsiTheme="majorBidi" w:cstheme="majorBidi"/>
          <w:color w:val="000000"/>
          <w:shd w:val="clear" w:color="auto" w:fill="FFFFFF"/>
        </w:rPr>
        <w:t>Porter’s Generic Strategy</w:t>
      </w:r>
      <w:r w:rsidR="00830B0D">
        <w:rPr>
          <w:rFonts w:asciiTheme="majorBidi" w:eastAsia="Times New Roman" w:hAnsiTheme="majorBidi" w:cstheme="majorBidi"/>
          <w:color w:val="000000"/>
          <w:shd w:val="clear" w:color="auto" w:fill="FFFFFF"/>
        </w:rPr>
        <w:t>,</w:t>
      </w:r>
      <w:r w:rsidR="00055970">
        <w:rPr>
          <w:rFonts w:asciiTheme="majorBidi" w:eastAsia="Times New Roman" w:hAnsiTheme="majorBidi" w:cstheme="majorBidi"/>
          <w:color w:val="000000"/>
          <w:shd w:val="clear" w:color="auto" w:fill="FFFFFF"/>
        </w:rPr>
        <w:t xml:space="preserve"> </w:t>
      </w:r>
      <w:r w:rsidR="007E43B2">
        <w:rPr>
          <w:rFonts w:asciiTheme="majorBidi" w:eastAsia="Times New Roman" w:hAnsiTheme="majorBidi" w:cstheme="majorBidi"/>
          <w:color w:val="000000"/>
          <w:shd w:val="clear" w:color="auto" w:fill="FFFFFF"/>
        </w:rPr>
        <w:t xml:space="preserve">discussing </w:t>
      </w:r>
      <w:r w:rsidR="00830B0D">
        <w:rPr>
          <w:rFonts w:asciiTheme="majorBidi" w:eastAsia="Times New Roman" w:hAnsiTheme="majorBidi" w:cstheme="majorBidi"/>
          <w:color w:val="000000"/>
          <w:shd w:val="clear" w:color="auto" w:fill="FFFFFF"/>
        </w:rPr>
        <w:t>its</w:t>
      </w:r>
      <w:r w:rsidR="007E43B2">
        <w:rPr>
          <w:rFonts w:asciiTheme="majorBidi" w:eastAsia="Times New Roman" w:hAnsiTheme="majorBidi" w:cstheme="majorBidi"/>
          <w:color w:val="000000"/>
          <w:shd w:val="clear" w:color="auto" w:fill="FFFFFF"/>
        </w:rPr>
        <w:t xml:space="preserve"> advantages and disadvantages</w:t>
      </w:r>
      <w:r w:rsidR="00EC2AE3" w:rsidRPr="00267CFF">
        <w:rPr>
          <w:rFonts w:asciiTheme="majorBidi" w:eastAsia="Times New Roman" w:hAnsiTheme="majorBidi" w:cstheme="majorBidi"/>
          <w:color w:val="000000"/>
          <w:shd w:val="clear" w:color="auto" w:fill="FFFFFF"/>
        </w:rPr>
        <w:t xml:space="preserve"> </w:t>
      </w:r>
      <w:r w:rsidR="00830B0D">
        <w:rPr>
          <w:rFonts w:asciiTheme="majorBidi" w:eastAsia="Times New Roman" w:hAnsiTheme="majorBidi" w:cstheme="majorBidi"/>
          <w:color w:val="000000"/>
          <w:shd w:val="clear" w:color="auto" w:fill="FFFFFF"/>
        </w:rPr>
        <w:t>will</w:t>
      </w:r>
      <w:r w:rsidR="0073524E" w:rsidRPr="00267CFF">
        <w:rPr>
          <w:rFonts w:asciiTheme="majorBidi" w:eastAsia="Times New Roman" w:hAnsiTheme="majorBidi" w:cstheme="majorBidi"/>
          <w:color w:val="000000"/>
          <w:shd w:val="clear" w:color="auto" w:fill="FFFFFF"/>
        </w:rPr>
        <w:t xml:space="preserve"> analyse Adidas</w:t>
      </w:r>
      <w:r w:rsidR="00A551D4" w:rsidRPr="00267CFF">
        <w:rPr>
          <w:rFonts w:asciiTheme="majorBidi" w:eastAsia="Times New Roman" w:hAnsiTheme="majorBidi" w:cstheme="majorBidi"/>
          <w:color w:val="000000"/>
          <w:shd w:val="clear" w:color="auto" w:fill="FFFFFF"/>
        </w:rPr>
        <w:t xml:space="preserve"> </w:t>
      </w:r>
      <w:r w:rsidR="00500D58" w:rsidRPr="00267CFF">
        <w:rPr>
          <w:rFonts w:asciiTheme="majorBidi" w:eastAsia="Times New Roman" w:hAnsiTheme="majorBidi" w:cstheme="majorBidi"/>
          <w:color w:val="000000"/>
          <w:shd w:val="clear" w:color="auto" w:fill="FFFFFF"/>
        </w:rPr>
        <w:t>and</w:t>
      </w:r>
      <w:r w:rsidR="00A551D4" w:rsidRPr="00267CFF">
        <w:rPr>
          <w:rFonts w:asciiTheme="majorBidi" w:eastAsia="Times New Roman" w:hAnsiTheme="majorBidi" w:cstheme="majorBidi"/>
          <w:color w:val="000000"/>
          <w:shd w:val="clear" w:color="auto" w:fill="FFFFFF"/>
        </w:rPr>
        <w:t xml:space="preserve"> gain an overall picture of the organisations strategic position</w:t>
      </w:r>
      <w:r w:rsidR="00500D58" w:rsidRPr="00267CFF">
        <w:rPr>
          <w:rFonts w:asciiTheme="majorBidi" w:eastAsia="Times New Roman" w:hAnsiTheme="majorBidi" w:cstheme="majorBidi"/>
          <w:color w:val="000000"/>
          <w:shd w:val="clear" w:color="auto" w:fill="FFFFFF"/>
        </w:rPr>
        <w:t>.</w:t>
      </w:r>
    </w:p>
    <w:p w14:paraId="21285160" w14:textId="77777777" w:rsidR="00500D58" w:rsidRPr="00267CFF" w:rsidRDefault="00500D58" w:rsidP="00500D58">
      <w:pPr>
        <w:rPr>
          <w:rFonts w:asciiTheme="majorBidi" w:eastAsia="Times New Roman" w:hAnsiTheme="majorBidi" w:cstheme="majorBidi"/>
          <w:color w:val="000000"/>
          <w:shd w:val="clear" w:color="auto" w:fill="FFFFFF"/>
        </w:rPr>
      </w:pPr>
    </w:p>
    <w:p w14:paraId="04441096" w14:textId="3E4D0EBE" w:rsidR="00DE699E" w:rsidRPr="00267CFF" w:rsidRDefault="00DE699E" w:rsidP="00F96942">
      <w:pPr>
        <w:rPr>
          <w:rFonts w:asciiTheme="majorBidi" w:eastAsia="Times New Roman" w:hAnsiTheme="majorBidi" w:cstheme="majorBidi"/>
          <w:color w:val="FF0000"/>
          <w:shd w:val="clear" w:color="auto" w:fill="FFFFFF"/>
        </w:rPr>
      </w:pPr>
      <w:r w:rsidRPr="00267CFF">
        <w:rPr>
          <w:rFonts w:asciiTheme="majorBidi" w:eastAsia="Times New Roman" w:hAnsiTheme="majorBidi" w:cstheme="majorBidi"/>
          <w:color w:val="000000" w:themeColor="text1"/>
          <w:shd w:val="clear" w:color="auto" w:fill="FFFFFF"/>
        </w:rPr>
        <w:t>A conclusion will then be followed by recommendations to further improve Adidas’ competitive standpoint.</w:t>
      </w:r>
    </w:p>
    <w:p w14:paraId="6E1A6D39" w14:textId="77777777" w:rsidR="0073524E" w:rsidRPr="00267CFF" w:rsidRDefault="0073524E" w:rsidP="00835FEF">
      <w:pPr>
        <w:rPr>
          <w:rFonts w:asciiTheme="majorBidi" w:eastAsia="Times New Roman" w:hAnsiTheme="majorBidi" w:cstheme="majorBidi"/>
          <w:color w:val="000000"/>
          <w:shd w:val="clear" w:color="auto" w:fill="FFFFFF"/>
        </w:rPr>
      </w:pPr>
    </w:p>
    <w:p w14:paraId="296645A1" w14:textId="7238A2D7" w:rsidR="00A11A17" w:rsidRPr="00267CFF" w:rsidRDefault="00D00639" w:rsidP="00D00639">
      <w:pPr>
        <w:rPr>
          <w:rFonts w:asciiTheme="majorBidi" w:hAnsiTheme="majorBidi" w:cstheme="majorBidi"/>
        </w:rPr>
      </w:pPr>
      <w:r>
        <w:rPr>
          <w:rFonts w:asciiTheme="majorBidi" w:hAnsiTheme="majorBidi" w:cstheme="majorBidi"/>
        </w:rPr>
        <w:br w:type="page"/>
      </w:r>
    </w:p>
    <w:p w14:paraId="2C817A8C" w14:textId="73DAA1E8" w:rsidR="00351C1F" w:rsidRPr="00267CFF" w:rsidRDefault="00DE699E" w:rsidP="00DE699E">
      <w:pPr>
        <w:pStyle w:val="Heading2"/>
        <w:rPr>
          <w:rFonts w:asciiTheme="majorBidi" w:hAnsiTheme="majorBidi"/>
        </w:rPr>
      </w:pPr>
      <w:bookmarkStart w:id="2" w:name="_Toc530490819"/>
      <w:r w:rsidRPr="00267CFF">
        <w:rPr>
          <w:rFonts w:asciiTheme="majorBidi" w:hAnsiTheme="majorBidi"/>
        </w:rPr>
        <w:lastRenderedPageBreak/>
        <w:t>A brief background and history of Adidas</w:t>
      </w:r>
      <w:bookmarkEnd w:id="2"/>
      <w:r w:rsidR="004D3794" w:rsidRPr="00267CFF">
        <w:rPr>
          <w:rFonts w:asciiTheme="majorBidi" w:hAnsiTheme="majorBidi"/>
        </w:rPr>
        <w:tab/>
      </w:r>
    </w:p>
    <w:p w14:paraId="3EC47430" w14:textId="77777777" w:rsidR="00DC1E4A" w:rsidRPr="00267CFF" w:rsidRDefault="00DC1E4A" w:rsidP="008068BC">
      <w:pPr>
        <w:rPr>
          <w:rFonts w:asciiTheme="majorBidi" w:hAnsiTheme="majorBidi" w:cstheme="majorBidi"/>
        </w:rPr>
      </w:pPr>
    </w:p>
    <w:p w14:paraId="12BDDF57" w14:textId="6B7D95B2" w:rsidR="000007E3" w:rsidRPr="00267CFF" w:rsidRDefault="00565C3E" w:rsidP="00565C3E">
      <w:pPr>
        <w:rPr>
          <w:rFonts w:asciiTheme="majorBidi" w:hAnsiTheme="majorBidi" w:cstheme="majorBidi"/>
          <w:color w:val="000000" w:themeColor="text1"/>
        </w:rPr>
      </w:pPr>
      <w:r w:rsidRPr="00267CFF">
        <w:rPr>
          <w:rFonts w:asciiTheme="majorBidi" w:eastAsia="Times New Roman" w:hAnsiTheme="majorBidi" w:cstheme="majorBidi"/>
          <w:color w:val="000000" w:themeColor="text1"/>
          <w:shd w:val="clear" w:color="auto" w:fill="FFFFFF"/>
        </w:rPr>
        <w:t>Origins of t</w:t>
      </w:r>
      <w:r w:rsidR="009F7EF2" w:rsidRPr="00267CFF">
        <w:rPr>
          <w:rFonts w:asciiTheme="majorBidi" w:eastAsia="Times New Roman" w:hAnsiTheme="majorBidi" w:cstheme="majorBidi"/>
          <w:color w:val="000000" w:themeColor="text1"/>
          <w:shd w:val="clear" w:color="auto" w:fill="FFFFFF"/>
        </w:rPr>
        <w:t xml:space="preserve">he name Adidas </w:t>
      </w:r>
      <w:r w:rsidRPr="00267CFF">
        <w:rPr>
          <w:rFonts w:asciiTheme="majorBidi" w:eastAsia="Times New Roman" w:hAnsiTheme="majorBidi" w:cstheme="majorBidi"/>
          <w:color w:val="000000" w:themeColor="text1"/>
          <w:shd w:val="clear" w:color="auto" w:fill="FFFFFF"/>
        </w:rPr>
        <w:t>were created by</w:t>
      </w:r>
      <w:r w:rsidR="009F7EF2" w:rsidRPr="00267CFF">
        <w:rPr>
          <w:rFonts w:asciiTheme="majorBidi" w:eastAsia="Times New Roman" w:hAnsiTheme="majorBidi" w:cstheme="majorBidi"/>
          <w:color w:val="000000" w:themeColor="text1"/>
          <w:shd w:val="clear" w:color="auto" w:fill="FFFFFF"/>
        </w:rPr>
        <w:t xml:space="preserve"> using fragments of its </w:t>
      </w:r>
      <w:r w:rsidR="003C79D2" w:rsidRPr="00267CFF">
        <w:rPr>
          <w:rFonts w:asciiTheme="majorBidi" w:eastAsia="Times New Roman" w:hAnsiTheme="majorBidi" w:cstheme="majorBidi"/>
          <w:color w:val="000000" w:themeColor="text1"/>
          <w:shd w:val="clear" w:color="auto" w:fill="FFFFFF"/>
        </w:rPr>
        <w:t>founder’s</w:t>
      </w:r>
      <w:r w:rsidR="009F7EF2" w:rsidRPr="00267CFF">
        <w:rPr>
          <w:rFonts w:asciiTheme="majorBidi" w:eastAsia="Times New Roman" w:hAnsiTheme="majorBidi" w:cstheme="majorBidi"/>
          <w:color w:val="000000" w:themeColor="text1"/>
          <w:shd w:val="clear" w:color="auto" w:fill="FFFFFF"/>
        </w:rPr>
        <w:t xml:space="preserve"> name “Adi” (from Adolf) “das” (Dassler); </w:t>
      </w:r>
      <w:r w:rsidR="000007E3" w:rsidRPr="00267CFF">
        <w:rPr>
          <w:rFonts w:asciiTheme="majorBidi" w:eastAsia="Times New Roman" w:hAnsiTheme="majorBidi" w:cstheme="majorBidi"/>
          <w:color w:val="000000" w:themeColor="text1"/>
          <w:shd w:val="clear" w:color="auto" w:fill="FFFFFF"/>
        </w:rPr>
        <w:t xml:space="preserve">Born 1900 </w:t>
      </w:r>
      <w:r w:rsidR="000007E3" w:rsidRPr="00267CFF">
        <w:rPr>
          <w:rFonts w:asciiTheme="majorBidi" w:hAnsiTheme="majorBidi" w:cstheme="majorBidi"/>
          <w:color w:val="000000" w:themeColor="text1"/>
        </w:rPr>
        <w:t xml:space="preserve">in the small town of Herzogenaurch, Bavaria, Adi initially trained as a baker. After his family opened a shoe making business Adi joined and began making shoes from any scrap material laying around </w:t>
      </w:r>
      <w:sdt>
        <w:sdtPr>
          <w:rPr>
            <w:rFonts w:asciiTheme="majorBidi" w:hAnsiTheme="majorBidi" w:cstheme="majorBidi"/>
            <w:color w:val="000000" w:themeColor="text1"/>
          </w:rPr>
          <w:id w:val="-1938277168"/>
          <w:citation/>
        </w:sdtPr>
        <w:sdtEndPr/>
        <w:sdtContent>
          <w:r w:rsidR="000007E3" w:rsidRPr="00267CFF">
            <w:rPr>
              <w:rFonts w:asciiTheme="majorBidi" w:hAnsiTheme="majorBidi" w:cstheme="majorBidi"/>
              <w:color w:val="000000" w:themeColor="text1"/>
            </w:rPr>
            <w:fldChar w:fldCharType="begin"/>
          </w:r>
          <w:r w:rsidR="000007E3" w:rsidRPr="00267CFF">
            <w:rPr>
              <w:rFonts w:asciiTheme="majorBidi" w:hAnsiTheme="majorBidi" w:cstheme="majorBidi"/>
              <w:color w:val="000000" w:themeColor="text1"/>
            </w:rPr>
            <w:instrText xml:space="preserve"> CITATION Bru18 \l 2057 </w:instrText>
          </w:r>
          <w:r w:rsidR="000007E3" w:rsidRPr="00267CFF">
            <w:rPr>
              <w:rFonts w:asciiTheme="majorBidi" w:hAnsiTheme="majorBidi" w:cstheme="majorBidi"/>
              <w:color w:val="000000" w:themeColor="text1"/>
            </w:rPr>
            <w:fldChar w:fldCharType="separate"/>
          </w:r>
          <w:r w:rsidR="000007E3" w:rsidRPr="00267CFF">
            <w:rPr>
              <w:rFonts w:asciiTheme="majorBidi" w:hAnsiTheme="majorBidi" w:cstheme="majorBidi"/>
              <w:noProof/>
              <w:color w:val="000000" w:themeColor="text1"/>
            </w:rPr>
            <w:t>(Bruna, 2018)</w:t>
          </w:r>
          <w:r w:rsidR="000007E3" w:rsidRPr="00267CFF">
            <w:rPr>
              <w:rFonts w:asciiTheme="majorBidi" w:hAnsiTheme="majorBidi" w:cstheme="majorBidi"/>
              <w:color w:val="000000" w:themeColor="text1"/>
            </w:rPr>
            <w:fldChar w:fldCharType="end"/>
          </w:r>
        </w:sdtContent>
      </w:sdt>
      <w:r w:rsidR="000007E3" w:rsidRPr="00267CFF">
        <w:rPr>
          <w:rFonts w:asciiTheme="majorBidi" w:hAnsiTheme="majorBidi" w:cstheme="majorBidi"/>
          <w:color w:val="000000" w:themeColor="text1"/>
        </w:rPr>
        <w:t>.</w:t>
      </w:r>
    </w:p>
    <w:p w14:paraId="5AA6EE15" w14:textId="77777777" w:rsidR="000007E3" w:rsidRPr="00267CFF" w:rsidRDefault="000007E3" w:rsidP="000007E3">
      <w:pPr>
        <w:rPr>
          <w:rFonts w:asciiTheme="majorBidi" w:hAnsiTheme="majorBidi" w:cstheme="majorBidi"/>
          <w:color w:val="000000" w:themeColor="text1"/>
        </w:rPr>
      </w:pPr>
    </w:p>
    <w:p w14:paraId="78543181" w14:textId="076A434E" w:rsidR="00565C3E" w:rsidRPr="00267CFF" w:rsidRDefault="000007E3" w:rsidP="00565C3E">
      <w:pPr>
        <w:rPr>
          <w:rFonts w:asciiTheme="majorBidi" w:eastAsia="Times New Roman" w:hAnsiTheme="majorBidi" w:cstheme="majorBidi"/>
          <w:color w:val="000000" w:themeColor="text1"/>
          <w:shd w:val="clear" w:color="auto" w:fill="FFFFFF"/>
        </w:rPr>
      </w:pPr>
      <w:r w:rsidRPr="00267CFF">
        <w:rPr>
          <w:rFonts w:asciiTheme="majorBidi" w:eastAsia="Times New Roman" w:hAnsiTheme="majorBidi" w:cstheme="majorBidi"/>
          <w:color w:val="000000" w:themeColor="text1"/>
          <w:shd w:val="clear" w:color="auto" w:fill="FFFFFF"/>
        </w:rPr>
        <w:t>Though founded in 1949 (“Adi Dassler adidas Sportschuhfabrik” (Adi Dassler Adidas Sports Shoe Factory))</w:t>
      </w:r>
      <w:r w:rsidR="00565C3E" w:rsidRPr="00267CFF">
        <w:rPr>
          <w:rFonts w:asciiTheme="majorBidi" w:eastAsia="Times New Roman" w:hAnsiTheme="majorBidi" w:cstheme="majorBidi"/>
          <w:color w:val="000000" w:themeColor="text1"/>
          <w:shd w:val="clear" w:color="auto" w:fill="FFFFFF"/>
        </w:rPr>
        <w:t>,</w:t>
      </w:r>
      <w:r w:rsidRPr="00267CFF">
        <w:rPr>
          <w:rFonts w:asciiTheme="majorBidi" w:eastAsia="Times New Roman" w:hAnsiTheme="majorBidi" w:cstheme="majorBidi"/>
          <w:color w:val="000000" w:themeColor="text1"/>
          <w:shd w:val="clear" w:color="auto" w:fill="FFFFFF"/>
        </w:rPr>
        <w:t xml:space="preserve"> the family business, </w:t>
      </w:r>
      <w:r w:rsidRPr="00267CFF">
        <w:rPr>
          <w:rFonts w:asciiTheme="majorBidi" w:hAnsiTheme="majorBidi" w:cstheme="majorBidi"/>
          <w:color w:val="000000" w:themeColor="text1"/>
        </w:rPr>
        <w:t>“</w:t>
      </w:r>
      <w:r w:rsidRPr="00267CFF">
        <w:rPr>
          <w:rFonts w:asciiTheme="majorBidi" w:eastAsia="Times New Roman" w:hAnsiTheme="majorBidi" w:cstheme="majorBidi"/>
          <w:color w:val="000000" w:themeColor="text1"/>
          <w:shd w:val="clear" w:color="auto" w:fill="FFFFFF"/>
        </w:rPr>
        <w:t>Gebrüder Dassler Schuhfabrik” (Dassler Brothers Shoe Factory) originated in 1924.</w:t>
      </w:r>
      <w:r w:rsidR="00565C3E" w:rsidRPr="00267CFF">
        <w:rPr>
          <w:rFonts w:asciiTheme="majorBidi" w:eastAsia="Times New Roman" w:hAnsiTheme="majorBidi" w:cstheme="majorBidi"/>
          <w:color w:val="000000" w:themeColor="text1"/>
          <w:shd w:val="clear" w:color="auto" w:fill="FFFFFF"/>
        </w:rPr>
        <w:t xml:space="preserve"> Here the reputation for the running shoes began its link with athletes: </w:t>
      </w:r>
      <w:r w:rsidRPr="00267CFF">
        <w:rPr>
          <w:rFonts w:asciiTheme="majorBidi" w:eastAsia="Times New Roman" w:hAnsiTheme="majorBidi" w:cstheme="majorBidi"/>
          <w:color w:val="000000" w:themeColor="text1"/>
          <w:shd w:val="clear" w:color="auto" w:fill="FFFFFF"/>
        </w:rPr>
        <w:t xml:space="preserve"> </w:t>
      </w:r>
      <w:r w:rsidR="00565C3E" w:rsidRPr="00267CFF">
        <w:rPr>
          <w:rFonts w:asciiTheme="majorBidi" w:eastAsia="Times New Roman" w:hAnsiTheme="majorBidi" w:cstheme="majorBidi"/>
          <w:color w:val="000000" w:themeColor="text1"/>
          <w:shd w:val="clear" w:color="auto" w:fill="FFFFFF"/>
        </w:rPr>
        <w:t xml:space="preserve">The first recognition of the footwear came when Lina Radke became the first woman to win the 800-meter race 1928 wearing their shoes </w:t>
      </w:r>
      <w:sdt>
        <w:sdtPr>
          <w:rPr>
            <w:rFonts w:asciiTheme="majorBidi" w:eastAsia="Times New Roman" w:hAnsiTheme="majorBidi" w:cstheme="majorBidi"/>
            <w:color w:val="000000" w:themeColor="text1"/>
            <w:shd w:val="clear" w:color="auto" w:fill="FFFFFF"/>
          </w:rPr>
          <w:id w:val="-910851515"/>
          <w:citation/>
        </w:sdtPr>
        <w:sdtEndPr/>
        <w:sdtContent>
          <w:r w:rsidR="00565C3E" w:rsidRPr="00267CFF">
            <w:rPr>
              <w:rFonts w:asciiTheme="majorBidi" w:eastAsia="Times New Roman" w:hAnsiTheme="majorBidi" w:cstheme="majorBidi"/>
              <w:color w:val="000000" w:themeColor="text1"/>
              <w:shd w:val="clear" w:color="auto" w:fill="FFFFFF"/>
            </w:rPr>
            <w:fldChar w:fldCharType="begin"/>
          </w:r>
          <w:r w:rsidR="00565C3E" w:rsidRPr="00267CFF">
            <w:rPr>
              <w:rFonts w:asciiTheme="majorBidi" w:eastAsia="Times New Roman" w:hAnsiTheme="majorBidi" w:cstheme="majorBidi"/>
              <w:color w:val="000000" w:themeColor="text1"/>
              <w:shd w:val="clear" w:color="auto" w:fill="FFFFFF"/>
            </w:rPr>
            <w:instrText xml:space="preserve"> CITATION Des13 \l 2057 </w:instrText>
          </w:r>
          <w:r w:rsidR="00565C3E" w:rsidRPr="00267CFF">
            <w:rPr>
              <w:rFonts w:asciiTheme="majorBidi" w:eastAsia="Times New Roman" w:hAnsiTheme="majorBidi" w:cstheme="majorBidi"/>
              <w:color w:val="000000" w:themeColor="text1"/>
              <w:shd w:val="clear" w:color="auto" w:fill="FFFFFF"/>
            </w:rPr>
            <w:fldChar w:fldCharType="separate"/>
          </w:r>
          <w:r w:rsidR="00565C3E" w:rsidRPr="00267CFF">
            <w:rPr>
              <w:rFonts w:asciiTheme="majorBidi" w:eastAsia="Times New Roman" w:hAnsiTheme="majorBidi" w:cstheme="majorBidi"/>
              <w:noProof/>
              <w:color w:val="000000" w:themeColor="text1"/>
              <w:shd w:val="clear" w:color="auto" w:fill="FFFFFF"/>
            </w:rPr>
            <w:t>(Designboom, 2013)</w:t>
          </w:r>
          <w:r w:rsidR="00565C3E" w:rsidRPr="00267CFF">
            <w:rPr>
              <w:rFonts w:asciiTheme="majorBidi" w:eastAsia="Times New Roman" w:hAnsiTheme="majorBidi" w:cstheme="majorBidi"/>
              <w:color w:val="000000" w:themeColor="text1"/>
              <w:shd w:val="clear" w:color="auto" w:fill="FFFFFF"/>
            </w:rPr>
            <w:fldChar w:fldCharType="end"/>
          </w:r>
        </w:sdtContent>
      </w:sdt>
      <w:r w:rsidR="00565C3E" w:rsidRPr="00267CFF">
        <w:rPr>
          <w:rFonts w:asciiTheme="majorBidi" w:eastAsia="Times New Roman" w:hAnsiTheme="majorBidi" w:cstheme="majorBidi"/>
          <w:color w:val="000000" w:themeColor="text1"/>
          <w:shd w:val="clear" w:color="auto" w:fill="FFFFFF"/>
        </w:rPr>
        <w:t xml:space="preserve">. This was later followed in 1936 by Jesse Owens </w:t>
      </w:r>
      <w:sdt>
        <w:sdtPr>
          <w:rPr>
            <w:rFonts w:asciiTheme="majorBidi" w:eastAsia="Times New Roman" w:hAnsiTheme="majorBidi" w:cstheme="majorBidi"/>
            <w:color w:val="000000" w:themeColor="text1"/>
            <w:shd w:val="clear" w:color="auto" w:fill="FFFFFF"/>
          </w:rPr>
          <w:id w:val="29156384"/>
          <w:citation/>
        </w:sdtPr>
        <w:sdtEndPr/>
        <w:sdtContent>
          <w:r w:rsidR="00565C3E" w:rsidRPr="00267CFF">
            <w:rPr>
              <w:rFonts w:asciiTheme="majorBidi" w:eastAsia="Times New Roman" w:hAnsiTheme="majorBidi" w:cstheme="majorBidi"/>
              <w:color w:val="000000" w:themeColor="text1"/>
              <w:shd w:val="clear" w:color="auto" w:fill="FFFFFF"/>
            </w:rPr>
            <w:fldChar w:fldCharType="begin"/>
          </w:r>
          <w:r w:rsidR="00565C3E" w:rsidRPr="00267CFF">
            <w:rPr>
              <w:rFonts w:asciiTheme="majorBidi" w:eastAsia="Times New Roman" w:hAnsiTheme="majorBidi" w:cstheme="majorBidi"/>
              <w:color w:val="000000" w:themeColor="text1"/>
              <w:shd w:val="clear" w:color="auto" w:fill="FFFFFF"/>
            </w:rPr>
            <w:instrText xml:space="preserve"> CITATION Adi18 \l 2057 </w:instrText>
          </w:r>
          <w:r w:rsidR="00565C3E" w:rsidRPr="00267CFF">
            <w:rPr>
              <w:rFonts w:asciiTheme="majorBidi" w:eastAsia="Times New Roman" w:hAnsiTheme="majorBidi" w:cstheme="majorBidi"/>
              <w:color w:val="000000" w:themeColor="text1"/>
              <w:shd w:val="clear" w:color="auto" w:fill="FFFFFF"/>
            </w:rPr>
            <w:fldChar w:fldCharType="separate"/>
          </w:r>
          <w:r w:rsidR="00565C3E" w:rsidRPr="00267CFF">
            <w:rPr>
              <w:rFonts w:asciiTheme="majorBidi" w:eastAsia="Times New Roman" w:hAnsiTheme="majorBidi" w:cstheme="majorBidi"/>
              <w:noProof/>
              <w:color w:val="000000" w:themeColor="text1"/>
              <w:shd w:val="clear" w:color="auto" w:fill="FFFFFF"/>
            </w:rPr>
            <w:t>(Adidas Group, 2018)</w:t>
          </w:r>
          <w:r w:rsidR="00565C3E" w:rsidRPr="00267CFF">
            <w:rPr>
              <w:rFonts w:asciiTheme="majorBidi" w:eastAsia="Times New Roman" w:hAnsiTheme="majorBidi" w:cstheme="majorBidi"/>
              <w:color w:val="000000" w:themeColor="text1"/>
              <w:shd w:val="clear" w:color="auto" w:fill="FFFFFF"/>
            </w:rPr>
            <w:fldChar w:fldCharType="end"/>
          </w:r>
        </w:sdtContent>
      </w:sdt>
      <w:r w:rsidR="00565C3E" w:rsidRPr="00267CFF">
        <w:rPr>
          <w:rFonts w:asciiTheme="majorBidi" w:eastAsia="Times New Roman" w:hAnsiTheme="majorBidi" w:cstheme="majorBidi"/>
          <w:color w:val="000000" w:themeColor="text1"/>
          <w:shd w:val="clear" w:color="auto" w:fill="FFFFFF"/>
        </w:rPr>
        <w:t xml:space="preserve">. </w:t>
      </w:r>
      <w:r w:rsidRPr="00267CFF">
        <w:rPr>
          <w:rFonts w:asciiTheme="majorBidi" w:eastAsia="Times New Roman" w:hAnsiTheme="majorBidi" w:cstheme="majorBidi"/>
          <w:color w:val="000000" w:themeColor="text1"/>
          <w:shd w:val="clear" w:color="auto" w:fill="FFFFFF"/>
        </w:rPr>
        <w:t>It was later when Adi Dassler separated from his brothers that Adidas was born</w:t>
      </w:r>
      <w:r w:rsidR="00565C3E" w:rsidRPr="00267CFF">
        <w:rPr>
          <w:rFonts w:asciiTheme="majorBidi" w:eastAsia="Times New Roman" w:hAnsiTheme="majorBidi" w:cstheme="majorBidi"/>
          <w:color w:val="000000" w:themeColor="text1"/>
          <w:shd w:val="clear" w:color="auto" w:fill="FFFFFF"/>
        </w:rPr>
        <w:t xml:space="preserve"> and he could embark on his task of providing athletes with the best footwear available.</w:t>
      </w:r>
    </w:p>
    <w:p w14:paraId="7038A003" w14:textId="77777777" w:rsidR="00565C3E" w:rsidRPr="00267CFF" w:rsidRDefault="00565C3E" w:rsidP="00565C3E">
      <w:pPr>
        <w:rPr>
          <w:rFonts w:asciiTheme="majorBidi" w:eastAsia="Times New Roman" w:hAnsiTheme="majorBidi" w:cstheme="majorBidi"/>
          <w:color w:val="000000" w:themeColor="text1"/>
          <w:shd w:val="clear" w:color="auto" w:fill="FFFFFF"/>
        </w:rPr>
      </w:pPr>
    </w:p>
    <w:p w14:paraId="79E4DEE2" w14:textId="4AD4F0C9" w:rsidR="00565C3E" w:rsidRPr="00267CFF" w:rsidRDefault="00565C3E" w:rsidP="00565C3E">
      <w:pPr>
        <w:rPr>
          <w:rFonts w:asciiTheme="majorBidi" w:eastAsia="Times New Roman" w:hAnsiTheme="majorBidi" w:cstheme="majorBidi"/>
          <w:color w:val="000000" w:themeColor="text1"/>
          <w:shd w:val="clear" w:color="auto" w:fill="FFFFFF"/>
        </w:rPr>
      </w:pPr>
      <w:r w:rsidRPr="00267CFF">
        <w:rPr>
          <w:rFonts w:asciiTheme="majorBidi" w:eastAsia="Times New Roman" w:hAnsiTheme="majorBidi" w:cstheme="majorBidi"/>
          <w:color w:val="000000" w:themeColor="text1"/>
          <w:shd w:val="clear" w:color="auto" w:fill="FFFFFF"/>
        </w:rPr>
        <w:t>The three iconic stripes on its logo are positioned to represent a mountain and are there “</w:t>
      </w:r>
      <w:r w:rsidRPr="00267CFF">
        <w:rPr>
          <w:rFonts w:asciiTheme="majorBidi" w:eastAsia="Times New Roman" w:hAnsiTheme="majorBidi" w:cstheme="majorBidi"/>
          <w:i/>
          <w:iCs/>
          <w:color w:val="000000" w:themeColor="text1"/>
          <w:shd w:val="clear" w:color="auto" w:fill="FFFFFF"/>
        </w:rPr>
        <w:t>to inspire athletes to achieve great heights</w:t>
      </w:r>
      <w:r w:rsidRPr="00267CFF">
        <w:rPr>
          <w:rFonts w:asciiTheme="majorBidi" w:eastAsia="Times New Roman" w:hAnsiTheme="majorBidi" w:cstheme="majorBidi"/>
          <w:color w:val="000000" w:themeColor="text1"/>
          <w:shd w:val="clear" w:color="auto" w:fill="FFFFFF"/>
        </w:rPr>
        <w:t xml:space="preserve">” </w:t>
      </w:r>
      <w:sdt>
        <w:sdtPr>
          <w:rPr>
            <w:rFonts w:asciiTheme="majorBidi" w:eastAsia="Times New Roman" w:hAnsiTheme="majorBidi" w:cstheme="majorBidi"/>
            <w:color w:val="000000" w:themeColor="text1"/>
            <w:shd w:val="clear" w:color="auto" w:fill="FFFFFF"/>
          </w:rPr>
          <w:id w:val="350697143"/>
          <w:citation/>
        </w:sdtPr>
        <w:sdtEndPr/>
        <w:sdtContent>
          <w:r w:rsidRPr="00267CFF">
            <w:rPr>
              <w:rFonts w:asciiTheme="majorBidi" w:eastAsia="Times New Roman" w:hAnsiTheme="majorBidi" w:cstheme="majorBidi"/>
              <w:color w:val="000000" w:themeColor="text1"/>
              <w:shd w:val="clear" w:color="auto" w:fill="FFFFFF"/>
            </w:rPr>
            <w:fldChar w:fldCharType="begin"/>
          </w:r>
          <w:r w:rsidRPr="00267CFF">
            <w:rPr>
              <w:rFonts w:asciiTheme="majorBidi" w:eastAsia="Times New Roman" w:hAnsiTheme="majorBidi" w:cstheme="majorBidi"/>
              <w:color w:val="000000" w:themeColor="text1"/>
              <w:shd w:val="clear" w:color="auto" w:fill="FFFFFF"/>
            </w:rPr>
            <w:instrText xml:space="preserve"> CITATION You18 \l 2057 </w:instrText>
          </w:r>
          <w:r w:rsidRPr="00267CFF">
            <w:rPr>
              <w:rFonts w:asciiTheme="majorBidi" w:eastAsia="Times New Roman" w:hAnsiTheme="majorBidi" w:cstheme="majorBidi"/>
              <w:color w:val="000000" w:themeColor="text1"/>
              <w:shd w:val="clear" w:color="auto" w:fill="FFFFFF"/>
            </w:rPr>
            <w:fldChar w:fldCharType="separate"/>
          </w:r>
          <w:r w:rsidRPr="00267CFF">
            <w:rPr>
              <w:rFonts w:asciiTheme="majorBidi" w:eastAsia="Times New Roman" w:hAnsiTheme="majorBidi" w:cstheme="majorBidi"/>
              <w:noProof/>
              <w:color w:val="000000" w:themeColor="text1"/>
              <w:shd w:val="clear" w:color="auto" w:fill="FFFFFF"/>
            </w:rPr>
            <w:t>(You Tube, 2018)</w:t>
          </w:r>
          <w:r w:rsidRPr="00267CFF">
            <w:rPr>
              <w:rFonts w:asciiTheme="majorBidi" w:eastAsia="Times New Roman" w:hAnsiTheme="majorBidi" w:cstheme="majorBidi"/>
              <w:color w:val="000000" w:themeColor="text1"/>
              <w:shd w:val="clear" w:color="auto" w:fill="FFFFFF"/>
            </w:rPr>
            <w:fldChar w:fldCharType="end"/>
          </w:r>
        </w:sdtContent>
      </w:sdt>
      <w:r w:rsidRPr="00267CFF">
        <w:rPr>
          <w:rFonts w:asciiTheme="majorBidi" w:eastAsia="Times New Roman" w:hAnsiTheme="majorBidi" w:cstheme="majorBidi"/>
          <w:color w:val="000000" w:themeColor="text1"/>
          <w:shd w:val="clear" w:color="auto" w:fill="FFFFFF"/>
        </w:rPr>
        <w:t>.</w:t>
      </w:r>
    </w:p>
    <w:p w14:paraId="15E0037A" w14:textId="21D7E3BE" w:rsidR="000007E3" w:rsidRPr="00267CFF" w:rsidRDefault="000007E3" w:rsidP="009F7EF2">
      <w:pPr>
        <w:rPr>
          <w:rFonts w:asciiTheme="majorBidi" w:eastAsia="Times New Roman" w:hAnsiTheme="majorBidi" w:cstheme="majorBidi"/>
          <w:color w:val="000000" w:themeColor="text1"/>
          <w:shd w:val="clear" w:color="auto" w:fill="FFFFFF"/>
        </w:rPr>
      </w:pPr>
    </w:p>
    <w:p w14:paraId="5FB3DDCE" w14:textId="27D1B255" w:rsidR="00765981" w:rsidRPr="00267CFF" w:rsidRDefault="00766402" w:rsidP="002570B0">
      <w:pPr>
        <w:rPr>
          <w:rFonts w:asciiTheme="majorBidi" w:eastAsia="Times New Roman" w:hAnsiTheme="majorBidi" w:cstheme="majorBidi"/>
          <w:color w:val="000000" w:themeColor="text1"/>
          <w:shd w:val="clear" w:color="auto" w:fill="FFFFFF"/>
        </w:rPr>
      </w:pPr>
      <w:r w:rsidRPr="00267CFF">
        <w:rPr>
          <w:rFonts w:asciiTheme="majorBidi" w:eastAsia="Times New Roman" w:hAnsiTheme="majorBidi" w:cstheme="majorBidi"/>
          <w:color w:val="000000" w:themeColor="text1"/>
          <w:shd w:val="clear" w:color="auto" w:fill="FFFFFF"/>
        </w:rPr>
        <w:t xml:space="preserve">Adapting to demand, in 1967 </w:t>
      </w:r>
      <w:r w:rsidR="009F377E" w:rsidRPr="00267CFF">
        <w:rPr>
          <w:rFonts w:asciiTheme="majorBidi" w:eastAsia="Times New Roman" w:hAnsiTheme="majorBidi" w:cstheme="majorBidi"/>
          <w:color w:val="000000" w:themeColor="text1"/>
          <w:shd w:val="clear" w:color="auto" w:fill="FFFFFF"/>
        </w:rPr>
        <w:t xml:space="preserve">Adidas </w:t>
      </w:r>
      <w:r w:rsidR="0078751E" w:rsidRPr="00267CFF">
        <w:rPr>
          <w:rFonts w:asciiTheme="majorBidi" w:eastAsia="Times New Roman" w:hAnsiTheme="majorBidi" w:cstheme="majorBidi"/>
          <w:color w:val="000000" w:themeColor="text1"/>
          <w:shd w:val="clear" w:color="auto" w:fill="FFFFFF"/>
        </w:rPr>
        <w:t xml:space="preserve">introduced its first item of </w:t>
      </w:r>
      <w:r w:rsidR="002570B0" w:rsidRPr="00267CFF">
        <w:rPr>
          <w:rFonts w:asciiTheme="majorBidi" w:eastAsia="Times New Roman" w:hAnsiTheme="majorBidi" w:cstheme="majorBidi"/>
          <w:color w:val="000000" w:themeColor="text1"/>
          <w:shd w:val="clear" w:color="auto" w:fill="FFFFFF"/>
        </w:rPr>
        <w:t>sportswear</w:t>
      </w:r>
      <w:r w:rsidR="0078751E" w:rsidRPr="00267CFF">
        <w:rPr>
          <w:rFonts w:asciiTheme="majorBidi" w:eastAsia="Times New Roman" w:hAnsiTheme="majorBidi" w:cstheme="majorBidi"/>
          <w:color w:val="000000" w:themeColor="text1"/>
          <w:shd w:val="clear" w:color="auto" w:fill="FFFFFF"/>
        </w:rPr>
        <w:t>, the tracksuit. Since then</w:t>
      </w:r>
      <w:r w:rsidR="002570B0" w:rsidRPr="00267CFF">
        <w:rPr>
          <w:rFonts w:asciiTheme="majorBidi" w:eastAsia="Times New Roman" w:hAnsiTheme="majorBidi" w:cstheme="majorBidi"/>
          <w:color w:val="000000" w:themeColor="text1"/>
          <w:shd w:val="clear" w:color="auto" w:fill="FFFFFF"/>
        </w:rPr>
        <w:t xml:space="preserve"> the organisation expanded its merchandise to incorporate a range of clothing and accessories</w:t>
      </w:r>
      <w:r w:rsidR="00565C3E" w:rsidRPr="00267CFF">
        <w:rPr>
          <w:rFonts w:asciiTheme="majorBidi" w:eastAsia="Times New Roman" w:hAnsiTheme="majorBidi" w:cstheme="majorBidi"/>
          <w:color w:val="000000" w:themeColor="text1"/>
          <w:shd w:val="clear" w:color="auto" w:fill="FFFFFF"/>
        </w:rPr>
        <w:t>, the Adidas brand has grown exuberantly since</w:t>
      </w:r>
      <w:r w:rsidR="001B2E74" w:rsidRPr="00267CFF">
        <w:rPr>
          <w:rFonts w:asciiTheme="majorBidi" w:eastAsia="Times New Roman" w:hAnsiTheme="majorBidi" w:cstheme="majorBidi"/>
          <w:color w:val="000000" w:themeColor="text1"/>
          <w:shd w:val="clear" w:color="auto" w:fill="FFFFFF"/>
        </w:rPr>
        <w:t>.</w:t>
      </w:r>
    </w:p>
    <w:p w14:paraId="15AECC7D" w14:textId="77777777" w:rsidR="00CD6A4F" w:rsidRPr="00267CFF" w:rsidRDefault="00CD6A4F" w:rsidP="002570B0">
      <w:pPr>
        <w:rPr>
          <w:rFonts w:asciiTheme="majorBidi" w:eastAsia="Times New Roman" w:hAnsiTheme="majorBidi" w:cstheme="majorBidi"/>
          <w:color w:val="000000" w:themeColor="text1"/>
          <w:shd w:val="clear" w:color="auto" w:fill="FFFFFF"/>
        </w:rPr>
      </w:pPr>
    </w:p>
    <w:p w14:paraId="2B7D9CDF" w14:textId="6E9A3479" w:rsidR="005359BF" w:rsidRPr="00267CFF" w:rsidRDefault="00621030" w:rsidP="00EC2AE3">
      <w:pPr>
        <w:rPr>
          <w:rFonts w:asciiTheme="majorBidi" w:eastAsia="Times New Roman" w:hAnsiTheme="majorBidi" w:cstheme="majorBidi"/>
          <w:color w:val="000000" w:themeColor="text1"/>
          <w:shd w:val="clear" w:color="auto" w:fill="FFFFFF"/>
        </w:rPr>
      </w:pPr>
      <w:r w:rsidRPr="00267CFF">
        <w:rPr>
          <w:rFonts w:asciiTheme="majorBidi" w:eastAsia="Times New Roman" w:hAnsiTheme="majorBidi" w:cstheme="majorBidi"/>
          <w:color w:val="000000" w:themeColor="text1"/>
          <w:shd w:val="clear" w:color="auto" w:fill="FFFFFF"/>
        </w:rPr>
        <w:t>As at 2017</w:t>
      </w:r>
      <w:r w:rsidR="00923FF2" w:rsidRPr="00267CFF">
        <w:rPr>
          <w:rFonts w:asciiTheme="majorBidi" w:eastAsia="Times New Roman" w:hAnsiTheme="majorBidi" w:cstheme="majorBidi"/>
          <w:color w:val="000000" w:themeColor="text1"/>
          <w:shd w:val="clear" w:color="auto" w:fill="FFFFFF"/>
        </w:rPr>
        <w:t>, Adidas</w:t>
      </w:r>
      <w:r w:rsidR="00654715" w:rsidRPr="00267CFF">
        <w:rPr>
          <w:rFonts w:asciiTheme="majorBidi" w:eastAsia="Times New Roman" w:hAnsiTheme="majorBidi" w:cstheme="majorBidi"/>
          <w:color w:val="000000" w:themeColor="text1"/>
          <w:shd w:val="clear" w:color="auto" w:fill="FFFFFF"/>
        </w:rPr>
        <w:t xml:space="preserve"> reported it now employed </w:t>
      </w:r>
      <w:r w:rsidRPr="00267CFF">
        <w:rPr>
          <w:rFonts w:asciiTheme="majorBidi" w:eastAsia="Times New Roman" w:hAnsiTheme="majorBidi" w:cstheme="majorBidi"/>
          <w:color w:val="000000" w:themeColor="text1"/>
          <w:shd w:val="clear" w:color="auto" w:fill="FFFFFF"/>
        </w:rPr>
        <w:t>56,888 people</w:t>
      </w:r>
      <w:r w:rsidR="003E77CD" w:rsidRPr="00267CFF">
        <w:rPr>
          <w:rFonts w:asciiTheme="majorBidi" w:eastAsia="Times New Roman" w:hAnsiTheme="majorBidi" w:cstheme="majorBidi"/>
          <w:color w:val="000000" w:themeColor="text1"/>
          <w:shd w:val="clear" w:color="auto" w:fill="FFFFFF"/>
        </w:rPr>
        <w:t xml:space="preserve"> Worldwide (see fig. 1)</w:t>
      </w:r>
      <w:r w:rsidR="00654715" w:rsidRPr="00267CFF">
        <w:rPr>
          <w:rFonts w:asciiTheme="majorBidi" w:eastAsia="Times New Roman" w:hAnsiTheme="majorBidi" w:cstheme="majorBidi"/>
          <w:color w:val="000000" w:themeColor="text1"/>
          <w:shd w:val="clear" w:color="auto" w:fill="FFFFFF"/>
        </w:rPr>
        <w:t xml:space="preserve"> (compared to the initial employee intake of 40 in 1949)</w:t>
      </w:r>
      <w:r w:rsidR="003F302D" w:rsidRPr="00267CFF">
        <w:rPr>
          <w:rFonts w:asciiTheme="majorBidi" w:eastAsia="Times New Roman" w:hAnsiTheme="majorBidi" w:cstheme="majorBidi"/>
          <w:color w:val="000000" w:themeColor="text1"/>
          <w:shd w:val="clear" w:color="auto" w:fill="FFFFFF"/>
        </w:rPr>
        <w:t xml:space="preserve"> </w:t>
      </w:r>
      <w:sdt>
        <w:sdtPr>
          <w:rPr>
            <w:rFonts w:asciiTheme="majorBidi" w:eastAsia="Times New Roman" w:hAnsiTheme="majorBidi" w:cstheme="majorBidi"/>
            <w:color w:val="000000" w:themeColor="text1"/>
            <w:shd w:val="clear" w:color="auto" w:fill="FFFFFF"/>
          </w:rPr>
          <w:id w:val="-1034815982"/>
          <w:citation/>
        </w:sdtPr>
        <w:sdtEndPr/>
        <w:sdtContent>
          <w:r w:rsidR="003F302D" w:rsidRPr="00267CFF">
            <w:rPr>
              <w:rFonts w:asciiTheme="majorBidi" w:eastAsia="Times New Roman" w:hAnsiTheme="majorBidi" w:cstheme="majorBidi"/>
              <w:color w:val="000000" w:themeColor="text1"/>
              <w:shd w:val="clear" w:color="auto" w:fill="FFFFFF"/>
            </w:rPr>
            <w:fldChar w:fldCharType="begin"/>
          </w:r>
          <w:r w:rsidR="003F302D" w:rsidRPr="00267CFF">
            <w:rPr>
              <w:rFonts w:asciiTheme="majorBidi" w:eastAsia="Times New Roman" w:hAnsiTheme="majorBidi" w:cstheme="majorBidi"/>
              <w:color w:val="000000" w:themeColor="text1"/>
              <w:shd w:val="clear" w:color="auto" w:fill="FFFFFF"/>
            </w:rPr>
            <w:instrText xml:space="preserve"> CITATION Adi17 \l 2057 </w:instrText>
          </w:r>
          <w:r w:rsidR="003F302D" w:rsidRPr="00267CFF">
            <w:rPr>
              <w:rFonts w:asciiTheme="majorBidi" w:eastAsia="Times New Roman" w:hAnsiTheme="majorBidi" w:cstheme="majorBidi"/>
              <w:color w:val="000000" w:themeColor="text1"/>
              <w:shd w:val="clear" w:color="auto" w:fill="FFFFFF"/>
            </w:rPr>
            <w:fldChar w:fldCharType="separate"/>
          </w:r>
          <w:r w:rsidR="003F302D" w:rsidRPr="00267CFF">
            <w:rPr>
              <w:rFonts w:asciiTheme="majorBidi" w:eastAsia="Times New Roman" w:hAnsiTheme="majorBidi" w:cstheme="majorBidi"/>
              <w:noProof/>
              <w:color w:val="000000" w:themeColor="text1"/>
              <w:shd w:val="clear" w:color="auto" w:fill="FFFFFF"/>
            </w:rPr>
            <w:t>(Adidas Group, 2017)</w:t>
          </w:r>
          <w:r w:rsidR="003F302D" w:rsidRPr="00267CFF">
            <w:rPr>
              <w:rFonts w:asciiTheme="majorBidi" w:eastAsia="Times New Roman" w:hAnsiTheme="majorBidi" w:cstheme="majorBidi"/>
              <w:color w:val="000000" w:themeColor="text1"/>
              <w:shd w:val="clear" w:color="auto" w:fill="FFFFFF"/>
            </w:rPr>
            <w:fldChar w:fldCharType="end"/>
          </w:r>
        </w:sdtContent>
      </w:sdt>
      <w:r w:rsidR="00654715" w:rsidRPr="00267CFF">
        <w:rPr>
          <w:rFonts w:asciiTheme="majorBidi" w:eastAsia="Times New Roman" w:hAnsiTheme="majorBidi" w:cstheme="majorBidi"/>
          <w:color w:val="000000" w:themeColor="text1"/>
          <w:shd w:val="clear" w:color="auto" w:fill="FFFFFF"/>
        </w:rPr>
        <w:t>.</w:t>
      </w:r>
      <w:r w:rsidR="003E77CD" w:rsidRPr="00267CFF">
        <w:rPr>
          <w:rFonts w:asciiTheme="majorBidi" w:eastAsia="Times New Roman" w:hAnsiTheme="majorBidi" w:cstheme="majorBidi"/>
          <w:color w:val="000000" w:themeColor="text1"/>
          <w:shd w:val="clear" w:color="auto" w:fill="FFFFFF"/>
        </w:rPr>
        <w:t xml:space="preserve"> </w:t>
      </w:r>
      <w:r w:rsidR="003F302D" w:rsidRPr="00267CFF">
        <w:rPr>
          <w:rFonts w:asciiTheme="majorBidi" w:eastAsia="Times New Roman" w:hAnsiTheme="majorBidi" w:cstheme="majorBidi"/>
          <w:color w:val="000000" w:themeColor="text1"/>
          <w:shd w:val="clear" w:color="auto" w:fill="FFFFFF"/>
        </w:rPr>
        <w:t xml:space="preserve"> With 3,788 outlets Worldwide (see fig. 2) and </w:t>
      </w:r>
      <w:r w:rsidR="00EC2AE3" w:rsidRPr="00267CFF">
        <w:rPr>
          <w:rFonts w:asciiTheme="majorBidi" w:eastAsia="Times New Roman" w:hAnsiTheme="majorBidi" w:cstheme="majorBidi"/>
          <w:color w:val="000000" w:themeColor="text1"/>
          <w:shd w:val="clear" w:color="auto" w:fill="FFFFFF"/>
        </w:rPr>
        <w:t xml:space="preserve">its acquisition of </w:t>
      </w:r>
      <w:r w:rsidR="003F302D" w:rsidRPr="00267CFF">
        <w:rPr>
          <w:rFonts w:asciiTheme="majorBidi" w:eastAsia="Times New Roman" w:hAnsiTheme="majorBidi" w:cstheme="majorBidi"/>
          <w:color w:val="000000" w:themeColor="text1"/>
          <w:shd w:val="clear" w:color="auto" w:fill="FFFFFF"/>
        </w:rPr>
        <w:t xml:space="preserve">Reebok in </w:t>
      </w:r>
      <w:r w:rsidR="00EC2AE3" w:rsidRPr="00267CFF">
        <w:rPr>
          <w:rFonts w:asciiTheme="majorBidi" w:eastAsia="Times New Roman" w:hAnsiTheme="majorBidi" w:cstheme="majorBidi"/>
          <w:color w:val="000000" w:themeColor="text1"/>
          <w:shd w:val="clear" w:color="auto" w:fill="FFFFFF"/>
        </w:rPr>
        <w:t xml:space="preserve">2005 </w:t>
      </w:r>
      <w:sdt>
        <w:sdtPr>
          <w:rPr>
            <w:rFonts w:asciiTheme="majorBidi" w:eastAsia="Times New Roman" w:hAnsiTheme="majorBidi" w:cstheme="majorBidi"/>
            <w:color w:val="000000" w:themeColor="text1"/>
            <w:shd w:val="clear" w:color="auto" w:fill="FFFFFF"/>
          </w:rPr>
          <w:id w:val="2039698233"/>
          <w:citation/>
        </w:sdtPr>
        <w:sdtEndPr/>
        <w:sdtContent>
          <w:r w:rsidR="00EC2AE3" w:rsidRPr="00267CFF">
            <w:rPr>
              <w:rFonts w:asciiTheme="majorBidi" w:eastAsia="Times New Roman" w:hAnsiTheme="majorBidi" w:cstheme="majorBidi"/>
              <w:color w:val="000000" w:themeColor="text1"/>
              <w:shd w:val="clear" w:color="auto" w:fill="FFFFFF"/>
            </w:rPr>
            <w:fldChar w:fldCharType="begin"/>
          </w:r>
          <w:r w:rsidR="00EC2AE3" w:rsidRPr="00267CFF">
            <w:rPr>
              <w:rFonts w:asciiTheme="majorBidi" w:eastAsia="Times New Roman" w:hAnsiTheme="majorBidi" w:cstheme="majorBidi"/>
              <w:color w:val="000000" w:themeColor="text1"/>
              <w:shd w:val="clear" w:color="auto" w:fill="FFFFFF"/>
            </w:rPr>
            <w:instrText xml:space="preserve"> CITATION The05 \l 2057 </w:instrText>
          </w:r>
          <w:r w:rsidR="00EC2AE3" w:rsidRPr="00267CFF">
            <w:rPr>
              <w:rFonts w:asciiTheme="majorBidi" w:eastAsia="Times New Roman" w:hAnsiTheme="majorBidi" w:cstheme="majorBidi"/>
              <w:color w:val="000000" w:themeColor="text1"/>
              <w:shd w:val="clear" w:color="auto" w:fill="FFFFFF"/>
            </w:rPr>
            <w:fldChar w:fldCharType="separate"/>
          </w:r>
          <w:r w:rsidR="00EC2AE3" w:rsidRPr="00267CFF">
            <w:rPr>
              <w:rFonts w:asciiTheme="majorBidi" w:eastAsia="Times New Roman" w:hAnsiTheme="majorBidi" w:cstheme="majorBidi"/>
              <w:noProof/>
              <w:color w:val="000000" w:themeColor="text1"/>
              <w:shd w:val="clear" w:color="auto" w:fill="FFFFFF"/>
            </w:rPr>
            <w:t>(The New York Times, 2005)</w:t>
          </w:r>
          <w:r w:rsidR="00EC2AE3" w:rsidRPr="00267CFF">
            <w:rPr>
              <w:rFonts w:asciiTheme="majorBidi" w:eastAsia="Times New Roman" w:hAnsiTheme="majorBidi" w:cstheme="majorBidi"/>
              <w:color w:val="000000" w:themeColor="text1"/>
              <w:shd w:val="clear" w:color="auto" w:fill="FFFFFF"/>
            </w:rPr>
            <w:fldChar w:fldCharType="end"/>
          </w:r>
        </w:sdtContent>
      </w:sdt>
      <w:r w:rsidR="00EC2AE3" w:rsidRPr="00267CFF">
        <w:rPr>
          <w:rFonts w:asciiTheme="majorBidi" w:eastAsia="Times New Roman" w:hAnsiTheme="majorBidi" w:cstheme="majorBidi"/>
          <w:color w:val="000000" w:themeColor="text1"/>
          <w:shd w:val="clear" w:color="auto" w:fill="FFFFFF"/>
        </w:rPr>
        <w:t>, Adidas is ensuring the brand attainable.</w:t>
      </w:r>
    </w:p>
    <w:p w14:paraId="742F10CC" w14:textId="77777777" w:rsidR="000007E3" w:rsidRPr="00267CFF" w:rsidRDefault="000007E3" w:rsidP="0078751E">
      <w:pPr>
        <w:rPr>
          <w:rFonts w:asciiTheme="majorBidi" w:eastAsia="Times New Roman" w:hAnsiTheme="majorBidi" w:cstheme="majorBidi"/>
          <w:color w:val="000000"/>
          <w:shd w:val="clear" w:color="auto" w:fill="FFFFFF"/>
        </w:rPr>
      </w:pPr>
    </w:p>
    <w:p w14:paraId="277B28F2" w14:textId="77777777" w:rsidR="00FD0EF7" w:rsidRPr="00267CFF" w:rsidRDefault="00FD0EF7" w:rsidP="00EC2870">
      <w:pPr>
        <w:rPr>
          <w:rFonts w:asciiTheme="majorBidi" w:eastAsia="Times New Roman" w:hAnsiTheme="majorBidi" w:cstheme="majorBidi"/>
        </w:rPr>
      </w:pPr>
    </w:p>
    <w:p w14:paraId="65236589" w14:textId="1EF3E62F" w:rsidR="0019431D" w:rsidRPr="00267CFF" w:rsidRDefault="003E77CD" w:rsidP="00A11A17">
      <w:pPr>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noProof/>
          <w:color w:val="000000"/>
          <w:shd w:val="clear" w:color="auto" w:fill="FFFFFF"/>
        </w:rPr>
        <w:drawing>
          <wp:inline distT="0" distB="0" distL="0" distR="0" wp14:anchorId="0DD25E16" wp14:editId="3144FAD5">
            <wp:extent cx="5042535" cy="3494488"/>
            <wp:effectExtent l="0" t="0" r="12065" b="10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nip20181114_9.png"/>
                    <pic:cNvPicPr/>
                  </pic:nvPicPr>
                  <pic:blipFill>
                    <a:blip r:embed="rId10">
                      <a:extLst>
                        <a:ext uri="{28A0092B-C50C-407E-A947-70E740481C1C}">
                          <a14:useLocalDpi xmlns:a14="http://schemas.microsoft.com/office/drawing/2010/main" val="0"/>
                        </a:ext>
                      </a:extLst>
                    </a:blip>
                    <a:stretch>
                      <a:fillRect/>
                    </a:stretch>
                  </pic:blipFill>
                  <pic:spPr>
                    <a:xfrm>
                      <a:off x="0" y="0"/>
                      <a:ext cx="5078946" cy="3519721"/>
                    </a:xfrm>
                    <a:prstGeom prst="rect">
                      <a:avLst/>
                    </a:prstGeom>
                  </pic:spPr>
                </pic:pic>
              </a:graphicData>
            </a:graphic>
          </wp:inline>
        </w:drawing>
      </w:r>
    </w:p>
    <w:p w14:paraId="24F66528" w14:textId="1B9387A6" w:rsidR="003E77CD" w:rsidRPr="00267CFF" w:rsidRDefault="003E77CD" w:rsidP="003E77CD">
      <w:pPr>
        <w:jc w:val="right"/>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color w:val="000000"/>
          <w:shd w:val="clear" w:color="auto" w:fill="FFFFFF"/>
        </w:rPr>
        <w:t>Fig. 1</w:t>
      </w:r>
    </w:p>
    <w:p w14:paraId="2E6C626D" w14:textId="77777777" w:rsidR="00EC2AE3" w:rsidRPr="00267CFF" w:rsidRDefault="00EC2AE3" w:rsidP="003E77CD">
      <w:pPr>
        <w:jc w:val="right"/>
        <w:rPr>
          <w:rFonts w:asciiTheme="majorBidi" w:eastAsia="Times New Roman" w:hAnsiTheme="majorBidi" w:cstheme="majorBidi"/>
          <w:color w:val="000000"/>
          <w:shd w:val="clear" w:color="auto" w:fill="FFFFFF"/>
        </w:rPr>
      </w:pPr>
    </w:p>
    <w:p w14:paraId="0F08C432" w14:textId="73C17176" w:rsidR="00EC2AE3" w:rsidRPr="00267CFF" w:rsidRDefault="00EC2AE3" w:rsidP="003E77CD">
      <w:pPr>
        <w:jc w:val="right"/>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noProof/>
          <w:color w:val="000000"/>
          <w:shd w:val="clear" w:color="auto" w:fill="FFFFFF"/>
        </w:rPr>
        <w:drawing>
          <wp:inline distT="0" distB="0" distL="0" distR="0" wp14:anchorId="5F2ABC98" wp14:editId="74219B61">
            <wp:extent cx="5727700" cy="3681730"/>
            <wp:effectExtent l="0" t="0" r="1270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nip20181114_10.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681730"/>
                    </a:xfrm>
                    <a:prstGeom prst="rect">
                      <a:avLst/>
                    </a:prstGeom>
                  </pic:spPr>
                </pic:pic>
              </a:graphicData>
            </a:graphic>
          </wp:inline>
        </w:drawing>
      </w:r>
    </w:p>
    <w:p w14:paraId="4852CCC0" w14:textId="38A2CC22" w:rsidR="00EC2AE3" w:rsidRPr="00267CFF" w:rsidRDefault="00EC2AE3" w:rsidP="003E77CD">
      <w:pPr>
        <w:jc w:val="right"/>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color w:val="000000"/>
          <w:shd w:val="clear" w:color="auto" w:fill="FFFFFF"/>
        </w:rPr>
        <w:t>Fig. 2</w:t>
      </w:r>
      <w:r w:rsidRPr="00267CFF">
        <w:rPr>
          <w:rStyle w:val="FootnoteReference"/>
          <w:rFonts w:asciiTheme="majorBidi" w:eastAsia="Times New Roman" w:hAnsiTheme="majorBidi" w:cstheme="majorBidi"/>
          <w:color w:val="000000"/>
          <w:shd w:val="clear" w:color="auto" w:fill="FFFFFF"/>
        </w:rPr>
        <w:footnoteReference w:id="1"/>
      </w:r>
    </w:p>
    <w:p w14:paraId="26442AD2" w14:textId="77777777" w:rsidR="008068BC" w:rsidRPr="00267CFF" w:rsidRDefault="008068BC" w:rsidP="008068BC">
      <w:pPr>
        <w:rPr>
          <w:rFonts w:asciiTheme="majorBidi" w:hAnsiTheme="majorBidi" w:cstheme="majorBidi"/>
        </w:rPr>
      </w:pPr>
    </w:p>
    <w:p w14:paraId="0860C67E" w14:textId="5118BDF8" w:rsidR="00D00639" w:rsidRDefault="00D00639">
      <w:pPr>
        <w:rPr>
          <w:rFonts w:asciiTheme="majorBidi" w:eastAsiaTheme="majorEastAsia" w:hAnsiTheme="majorBidi" w:cstheme="majorBidi"/>
          <w:color w:val="2F5496" w:themeColor="accent1" w:themeShade="BF"/>
          <w:sz w:val="26"/>
          <w:szCs w:val="26"/>
        </w:rPr>
      </w:pPr>
    </w:p>
    <w:p w14:paraId="3536A922" w14:textId="01CBF41E" w:rsidR="006004D1" w:rsidRPr="00267CFF" w:rsidRDefault="006004D1" w:rsidP="006004D1">
      <w:pPr>
        <w:pStyle w:val="Heading2"/>
        <w:rPr>
          <w:rFonts w:asciiTheme="majorBidi" w:hAnsiTheme="majorBidi"/>
        </w:rPr>
      </w:pPr>
      <w:bookmarkStart w:id="3" w:name="_Toc530490820"/>
      <w:r w:rsidRPr="00267CFF">
        <w:rPr>
          <w:rFonts w:asciiTheme="majorBidi" w:hAnsiTheme="majorBidi"/>
        </w:rPr>
        <w:t>Objectives of the report</w:t>
      </w:r>
      <w:bookmarkEnd w:id="3"/>
    </w:p>
    <w:p w14:paraId="0B008AAE" w14:textId="77777777" w:rsidR="00F96942" w:rsidRPr="00267CFF" w:rsidRDefault="00F96942" w:rsidP="00F96942">
      <w:pPr>
        <w:rPr>
          <w:rFonts w:asciiTheme="majorBidi" w:hAnsiTheme="majorBidi" w:cstheme="majorBidi"/>
        </w:rPr>
      </w:pPr>
    </w:p>
    <w:p w14:paraId="4F3A2651" w14:textId="5D11EAF2" w:rsidR="006004D1" w:rsidRPr="00267CFF" w:rsidRDefault="00F96942" w:rsidP="006004D1">
      <w:pPr>
        <w:rPr>
          <w:rFonts w:asciiTheme="majorBidi" w:hAnsiTheme="majorBidi" w:cstheme="majorBidi"/>
        </w:rPr>
      </w:pPr>
      <w:r w:rsidRPr="00267CFF">
        <w:rPr>
          <w:rFonts w:asciiTheme="majorBidi" w:hAnsiTheme="majorBidi" w:cstheme="majorBidi"/>
        </w:rPr>
        <w:t>The objectives of this report are:</w:t>
      </w:r>
    </w:p>
    <w:p w14:paraId="0671F6B3" w14:textId="1DE5AE2E" w:rsidR="00F96942" w:rsidRPr="00267CFF" w:rsidRDefault="00F96942" w:rsidP="00F96942">
      <w:pPr>
        <w:pStyle w:val="ListParagraph"/>
        <w:numPr>
          <w:ilvl w:val="0"/>
          <w:numId w:val="16"/>
        </w:numPr>
        <w:rPr>
          <w:rFonts w:asciiTheme="majorBidi" w:hAnsiTheme="majorBidi" w:cstheme="majorBidi"/>
        </w:rPr>
      </w:pPr>
      <w:r w:rsidRPr="00267CFF">
        <w:rPr>
          <w:rFonts w:asciiTheme="majorBidi" w:hAnsiTheme="majorBidi" w:cstheme="majorBidi"/>
        </w:rPr>
        <w:t>To identify the competitive strategy used by Adidas to develop their current competitive position.</w:t>
      </w:r>
    </w:p>
    <w:p w14:paraId="72E09ADD" w14:textId="331EEAA2" w:rsidR="006D4001" w:rsidRPr="00267CFF" w:rsidRDefault="00211257" w:rsidP="00F96942">
      <w:pPr>
        <w:pStyle w:val="ListParagraph"/>
        <w:numPr>
          <w:ilvl w:val="0"/>
          <w:numId w:val="16"/>
        </w:numPr>
        <w:rPr>
          <w:rFonts w:asciiTheme="majorBidi" w:hAnsiTheme="majorBidi" w:cstheme="majorBidi"/>
        </w:rPr>
      </w:pPr>
      <w:r w:rsidRPr="00267CFF">
        <w:rPr>
          <w:rFonts w:asciiTheme="majorBidi" w:hAnsiTheme="majorBidi" w:cstheme="majorBidi"/>
        </w:rPr>
        <w:t>Pinpoint</w:t>
      </w:r>
      <w:r w:rsidR="006D4001" w:rsidRPr="00267CFF">
        <w:rPr>
          <w:rFonts w:asciiTheme="majorBidi" w:hAnsiTheme="majorBidi" w:cstheme="majorBidi"/>
        </w:rPr>
        <w:t xml:space="preserve"> areas where Adidas has a competitive advantage.</w:t>
      </w:r>
    </w:p>
    <w:p w14:paraId="0511FB63" w14:textId="51D8120A" w:rsidR="00F96942" w:rsidRPr="00267CFF" w:rsidRDefault="00F96942" w:rsidP="00B150F5">
      <w:pPr>
        <w:pStyle w:val="ListParagraph"/>
        <w:numPr>
          <w:ilvl w:val="0"/>
          <w:numId w:val="16"/>
        </w:numPr>
        <w:rPr>
          <w:rFonts w:asciiTheme="majorBidi" w:hAnsiTheme="majorBidi" w:cstheme="majorBidi"/>
        </w:rPr>
      </w:pPr>
      <w:r w:rsidRPr="00267CFF">
        <w:rPr>
          <w:rFonts w:asciiTheme="majorBidi" w:hAnsiTheme="majorBidi" w:cstheme="majorBidi"/>
        </w:rPr>
        <w:t xml:space="preserve">Critically evaluate the competitive strategy used by Adidas by way of SWOT, PEST and </w:t>
      </w:r>
      <w:r w:rsidR="00B150F5">
        <w:rPr>
          <w:rFonts w:asciiTheme="majorBidi" w:hAnsiTheme="majorBidi" w:cstheme="majorBidi"/>
        </w:rPr>
        <w:t>Porter’s Generic Strategy</w:t>
      </w:r>
    </w:p>
    <w:p w14:paraId="345C76FE" w14:textId="0E591829" w:rsidR="00F96942" w:rsidRPr="00267CFF" w:rsidRDefault="00F96942" w:rsidP="00F96942">
      <w:pPr>
        <w:pStyle w:val="ListParagraph"/>
        <w:numPr>
          <w:ilvl w:val="0"/>
          <w:numId w:val="16"/>
        </w:numPr>
        <w:rPr>
          <w:rFonts w:asciiTheme="majorBidi" w:hAnsiTheme="majorBidi" w:cstheme="majorBidi"/>
        </w:rPr>
      </w:pPr>
      <w:r w:rsidRPr="00267CFF">
        <w:rPr>
          <w:rFonts w:asciiTheme="majorBidi" w:hAnsiTheme="majorBidi" w:cstheme="majorBidi"/>
        </w:rPr>
        <w:t>To determine ways Adidas can develop their brand.</w:t>
      </w:r>
    </w:p>
    <w:p w14:paraId="4E0FCD0C" w14:textId="77777777" w:rsidR="006004D1" w:rsidRPr="00267CFF" w:rsidRDefault="006004D1" w:rsidP="006004D1">
      <w:pPr>
        <w:rPr>
          <w:rFonts w:asciiTheme="majorBidi" w:hAnsiTheme="majorBidi" w:cstheme="majorBidi"/>
        </w:rPr>
      </w:pPr>
    </w:p>
    <w:p w14:paraId="0D034B35" w14:textId="45B1FD58" w:rsidR="006004D1" w:rsidRPr="00267CFF" w:rsidRDefault="006004D1" w:rsidP="006004D1">
      <w:pPr>
        <w:pStyle w:val="Heading2"/>
        <w:rPr>
          <w:rFonts w:asciiTheme="majorBidi" w:hAnsiTheme="majorBidi"/>
        </w:rPr>
      </w:pPr>
      <w:bookmarkStart w:id="4" w:name="_Toc530490821"/>
      <w:r w:rsidRPr="00267CFF">
        <w:rPr>
          <w:rFonts w:asciiTheme="majorBidi" w:hAnsiTheme="majorBidi"/>
        </w:rPr>
        <w:t>Competitive strategy / Business level strategy</w:t>
      </w:r>
      <w:bookmarkEnd w:id="4"/>
    </w:p>
    <w:p w14:paraId="4DE660E9" w14:textId="77777777" w:rsidR="00DD064C" w:rsidRPr="00267CFF" w:rsidRDefault="00DD064C" w:rsidP="00DD064C">
      <w:pPr>
        <w:rPr>
          <w:rFonts w:asciiTheme="majorBidi" w:hAnsiTheme="majorBidi" w:cstheme="majorBidi"/>
        </w:rPr>
      </w:pPr>
    </w:p>
    <w:p w14:paraId="0DF2340B" w14:textId="5A154116" w:rsidR="0025546B" w:rsidRPr="00267CFF" w:rsidRDefault="00590085" w:rsidP="00B150F5">
      <w:pPr>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color w:val="000000"/>
          <w:shd w:val="clear" w:color="auto" w:fill="FFFFFF"/>
        </w:rPr>
        <w:t xml:space="preserve">Business theorists have been studying strategy for </w:t>
      </w:r>
      <w:r w:rsidR="00C436B4" w:rsidRPr="00267CFF">
        <w:rPr>
          <w:rFonts w:asciiTheme="majorBidi" w:eastAsia="Times New Roman" w:hAnsiTheme="majorBidi" w:cstheme="majorBidi"/>
          <w:color w:val="000000"/>
          <w:shd w:val="clear" w:color="auto" w:fill="FFFFFF"/>
        </w:rPr>
        <w:t>decades, though</w:t>
      </w:r>
      <w:r w:rsidRPr="00267CFF">
        <w:rPr>
          <w:rFonts w:asciiTheme="majorBidi" w:eastAsia="Times New Roman" w:hAnsiTheme="majorBidi" w:cstheme="majorBidi"/>
          <w:color w:val="000000"/>
          <w:shd w:val="clear" w:color="auto" w:fill="FFFFFF"/>
        </w:rPr>
        <w:t xml:space="preserve"> there is no </w:t>
      </w:r>
      <w:r w:rsidR="00C436B4" w:rsidRPr="00267CFF">
        <w:rPr>
          <w:rFonts w:asciiTheme="majorBidi" w:eastAsia="Times New Roman" w:hAnsiTheme="majorBidi" w:cstheme="majorBidi"/>
          <w:color w:val="000000"/>
          <w:shd w:val="clear" w:color="auto" w:fill="FFFFFF"/>
        </w:rPr>
        <w:t>determinate</w:t>
      </w:r>
      <w:r w:rsidRPr="00267CFF">
        <w:rPr>
          <w:rFonts w:asciiTheme="majorBidi" w:eastAsia="Times New Roman" w:hAnsiTheme="majorBidi" w:cstheme="majorBidi"/>
          <w:color w:val="000000"/>
          <w:shd w:val="clear" w:color="auto" w:fill="FFFFFF"/>
        </w:rPr>
        <w:t xml:space="preserve"> answer about what strategy is. </w:t>
      </w:r>
      <w:r w:rsidR="0025546B" w:rsidRPr="00267CFF">
        <w:rPr>
          <w:rFonts w:asciiTheme="majorBidi" w:eastAsia="Times New Roman" w:hAnsiTheme="majorBidi" w:cstheme="majorBidi"/>
          <w:color w:val="000000"/>
          <w:shd w:val="clear" w:color="auto" w:fill="FFFFFF"/>
        </w:rPr>
        <w:t>Chandler</w:t>
      </w:r>
      <w:r w:rsidR="00B150F5">
        <w:rPr>
          <w:rFonts w:asciiTheme="majorBidi" w:eastAsia="Times New Roman" w:hAnsiTheme="majorBidi" w:cstheme="majorBidi"/>
          <w:color w:val="000000"/>
          <w:shd w:val="clear" w:color="auto" w:fill="FFFFFF"/>
        </w:rPr>
        <w:t xml:space="preserve"> states</w:t>
      </w:r>
      <w:r w:rsidR="0025546B" w:rsidRPr="00267CFF">
        <w:rPr>
          <w:rFonts w:asciiTheme="majorBidi" w:eastAsia="Times New Roman" w:hAnsiTheme="majorBidi" w:cstheme="majorBidi"/>
          <w:color w:val="000000"/>
          <w:shd w:val="clear" w:color="auto" w:fill="FFFFFF"/>
        </w:rPr>
        <w:t xml:space="preserve"> it is </w:t>
      </w:r>
      <w:r w:rsidR="0025546B" w:rsidRPr="00267CFF">
        <w:rPr>
          <w:rFonts w:asciiTheme="majorBidi" w:eastAsia="Times New Roman" w:hAnsiTheme="majorBidi" w:cstheme="majorBidi"/>
          <w:i/>
          <w:iCs/>
          <w:color w:val="000000"/>
          <w:shd w:val="clear" w:color="auto" w:fill="FFFFFF"/>
        </w:rPr>
        <w:t>“the determination of the long-run goals and objectives of an enterprise and the adoption of courses of action and the allocation of resource necessary for carrying out these goals”</w:t>
      </w:r>
      <w:sdt>
        <w:sdtPr>
          <w:rPr>
            <w:rFonts w:asciiTheme="majorBidi" w:eastAsia="Times New Roman" w:hAnsiTheme="majorBidi" w:cstheme="majorBidi"/>
            <w:i/>
            <w:iCs/>
            <w:color w:val="000000"/>
            <w:shd w:val="clear" w:color="auto" w:fill="FFFFFF"/>
          </w:rPr>
          <w:id w:val="1091039483"/>
          <w:citation/>
        </w:sdtPr>
        <w:sdtEndPr/>
        <w:sdtContent>
          <w:r w:rsidR="0025546B" w:rsidRPr="00267CFF">
            <w:rPr>
              <w:rFonts w:asciiTheme="majorBidi" w:eastAsia="Times New Roman" w:hAnsiTheme="majorBidi" w:cstheme="majorBidi"/>
              <w:i/>
              <w:iCs/>
              <w:color w:val="000000"/>
              <w:shd w:val="clear" w:color="auto" w:fill="FFFFFF"/>
            </w:rPr>
            <w:fldChar w:fldCharType="begin"/>
          </w:r>
          <w:r w:rsidR="0025546B" w:rsidRPr="00267CFF">
            <w:rPr>
              <w:rFonts w:asciiTheme="majorBidi" w:eastAsia="Times New Roman" w:hAnsiTheme="majorBidi" w:cstheme="majorBidi"/>
              <w:i/>
              <w:iCs/>
              <w:color w:val="000000"/>
              <w:shd w:val="clear" w:color="auto" w:fill="FFFFFF"/>
            </w:rPr>
            <w:instrText xml:space="preserve"> CITATION Joh09 \l 2057 </w:instrText>
          </w:r>
          <w:r w:rsidR="0025546B" w:rsidRPr="00267CFF">
            <w:rPr>
              <w:rFonts w:asciiTheme="majorBidi" w:eastAsia="Times New Roman" w:hAnsiTheme="majorBidi" w:cstheme="majorBidi"/>
              <w:i/>
              <w:iCs/>
              <w:color w:val="000000"/>
              <w:shd w:val="clear" w:color="auto" w:fill="FFFFFF"/>
            </w:rPr>
            <w:fldChar w:fldCharType="separate"/>
          </w:r>
          <w:r w:rsidR="0025546B" w:rsidRPr="00267CFF">
            <w:rPr>
              <w:rFonts w:asciiTheme="majorBidi" w:eastAsia="Times New Roman" w:hAnsiTheme="majorBidi" w:cstheme="majorBidi"/>
              <w:i/>
              <w:iCs/>
              <w:noProof/>
              <w:color w:val="000000"/>
              <w:shd w:val="clear" w:color="auto" w:fill="FFFFFF"/>
            </w:rPr>
            <w:t xml:space="preserve"> </w:t>
          </w:r>
          <w:r w:rsidR="0025546B" w:rsidRPr="00267CFF">
            <w:rPr>
              <w:rFonts w:asciiTheme="majorBidi" w:eastAsia="Times New Roman" w:hAnsiTheme="majorBidi" w:cstheme="majorBidi"/>
              <w:noProof/>
              <w:color w:val="000000"/>
              <w:shd w:val="clear" w:color="auto" w:fill="FFFFFF"/>
            </w:rPr>
            <w:t>(Johnson, Gerry, et al., 2009)</w:t>
          </w:r>
          <w:r w:rsidR="0025546B" w:rsidRPr="00267CFF">
            <w:rPr>
              <w:rFonts w:asciiTheme="majorBidi" w:eastAsia="Times New Roman" w:hAnsiTheme="majorBidi" w:cstheme="majorBidi"/>
              <w:i/>
              <w:iCs/>
              <w:color w:val="000000"/>
              <w:shd w:val="clear" w:color="auto" w:fill="FFFFFF"/>
            </w:rPr>
            <w:fldChar w:fldCharType="end"/>
          </w:r>
        </w:sdtContent>
      </w:sdt>
    </w:p>
    <w:p w14:paraId="1FC34BDC" w14:textId="77777777" w:rsidR="0025546B" w:rsidRPr="00267CFF" w:rsidRDefault="0025546B" w:rsidP="0025546B">
      <w:pPr>
        <w:rPr>
          <w:rFonts w:asciiTheme="majorBidi" w:eastAsia="Times New Roman" w:hAnsiTheme="majorBidi" w:cstheme="majorBidi"/>
          <w:color w:val="000000"/>
          <w:shd w:val="clear" w:color="auto" w:fill="FFFFFF"/>
        </w:rPr>
      </w:pPr>
    </w:p>
    <w:p w14:paraId="224203CD" w14:textId="77777777" w:rsidR="0025546B" w:rsidRPr="00267CFF" w:rsidRDefault="0025546B" w:rsidP="0025546B">
      <w:pPr>
        <w:rPr>
          <w:rFonts w:asciiTheme="majorBidi" w:eastAsia="Times New Roman" w:hAnsiTheme="majorBidi" w:cstheme="majorBidi"/>
          <w:color w:val="000000"/>
          <w:shd w:val="clear" w:color="auto" w:fill="FFFFFF"/>
        </w:rPr>
      </w:pPr>
      <w:r w:rsidRPr="00267CFF">
        <w:rPr>
          <w:rFonts w:asciiTheme="majorBidi" w:eastAsia="Times New Roman" w:hAnsiTheme="majorBidi" w:cstheme="majorBidi"/>
          <w:color w:val="000000"/>
          <w:shd w:val="clear" w:color="auto" w:fill="FFFFFF"/>
        </w:rPr>
        <w:t xml:space="preserve">Mintzberg simply suggests it’s “a pattern in a stream of decisions” </w:t>
      </w:r>
      <w:sdt>
        <w:sdtPr>
          <w:rPr>
            <w:rFonts w:asciiTheme="majorBidi" w:eastAsia="Times New Roman" w:hAnsiTheme="majorBidi" w:cstheme="majorBidi"/>
            <w:color w:val="000000"/>
            <w:shd w:val="clear" w:color="auto" w:fill="FFFFFF"/>
          </w:rPr>
          <w:id w:val="-583926832"/>
          <w:citation/>
        </w:sdtPr>
        <w:sdtEndPr/>
        <w:sdtContent>
          <w:r w:rsidRPr="00267CFF">
            <w:rPr>
              <w:rFonts w:asciiTheme="majorBidi" w:eastAsia="Times New Roman" w:hAnsiTheme="majorBidi" w:cstheme="majorBidi"/>
              <w:color w:val="000000"/>
              <w:shd w:val="clear" w:color="auto" w:fill="FFFFFF"/>
            </w:rPr>
            <w:fldChar w:fldCharType="begin"/>
          </w:r>
          <w:r w:rsidRPr="00267CFF">
            <w:rPr>
              <w:rFonts w:asciiTheme="majorBidi" w:eastAsia="Times New Roman" w:hAnsiTheme="majorBidi" w:cstheme="majorBidi"/>
              <w:color w:val="000000"/>
              <w:shd w:val="clear" w:color="auto" w:fill="FFFFFF"/>
            </w:rPr>
            <w:instrText xml:space="preserve"> CITATION Reg84 \l 2057 </w:instrText>
          </w:r>
          <w:r w:rsidRPr="00267CFF">
            <w:rPr>
              <w:rFonts w:asciiTheme="majorBidi" w:eastAsia="Times New Roman" w:hAnsiTheme="majorBidi" w:cstheme="majorBidi"/>
              <w:color w:val="000000"/>
              <w:shd w:val="clear" w:color="auto" w:fill="FFFFFF"/>
            </w:rPr>
            <w:fldChar w:fldCharType="separate"/>
          </w:r>
          <w:r w:rsidRPr="00267CFF">
            <w:rPr>
              <w:rFonts w:asciiTheme="majorBidi" w:eastAsia="Times New Roman" w:hAnsiTheme="majorBidi" w:cstheme="majorBidi"/>
              <w:noProof/>
              <w:color w:val="000000"/>
              <w:shd w:val="clear" w:color="auto" w:fill="FFFFFF"/>
            </w:rPr>
            <w:t>(Regner, et al., 1984)</w:t>
          </w:r>
          <w:r w:rsidRPr="00267CFF">
            <w:rPr>
              <w:rFonts w:asciiTheme="majorBidi" w:eastAsia="Times New Roman" w:hAnsiTheme="majorBidi" w:cstheme="majorBidi"/>
              <w:color w:val="000000"/>
              <w:shd w:val="clear" w:color="auto" w:fill="FFFFFF"/>
            </w:rPr>
            <w:fldChar w:fldCharType="end"/>
          </w:r>
        </w:sdtContent>
      </w:sdt>
      <w:r w:rsidRPr="00267CFF">
        <w:rPr>
          <w:rFonts w:asciiTheme="majorBidi" w:eastAsia="Times New Roman" w:hAnsiTheme="majorBidi" w:cstheme="majorBidi"/>
          <w:color w:val="000000"/>
          <w:shd w:val="clear" w:color="auto" w:fill="FFFFFF"/>
        </w:rPr>
        <w:t>.</w:t>
      </w:r>
    </w:p>
    <w:p w14:paraId="599890E2" w14:textId="77777777" w:rsidR="0025546B" w:rsidRPr="00267CFF" w:rsidRDefault="0025546B" w:rsidP="0025546B">
      <w:pPr>
        <w:rPr>
          <w:rFonts w:asciiTheme="majorBidi" w:eastAsia="Times New Roman" w:hAnsiTheme="majorBidi" w:cstheme="majorBidi"/>
          <w:color w:val="000000"/>
          <w:shd w:val="clear" w:color="auto" w:fill="FFFFFF"/>
        </w:rPr>
      </w:pPr>
    </w:p>
    <w:p w14:paraId="53DD0BD9" w14:textId="621C57C0" w:rsidR="00913D61" w:rsidRPr="00267CFF" w:rsidRDefault="0025546B" w:rsidP="00913D61">
      <w:pPr>
        <w:rPr>
          <w:rFonts w:asciiTheme="majorBidi" w:eastAsia="Times New Roman" w:hAnsiTheme="majorBidi" w:cstheme="majorBidi"/>
          <w:i/>
          <w:iCs/>
          <w:color w:val="000000"/>
          <w:shd w:val="clear" w:color="auto" w:fill="FFFFFF"/>
        </w:rPr>
      </w:pPr>
      <w:r w:rsidRPr="00267CFF">
        <w:rPr>
          <w:rFonts w:asciiTheme="majorBidi" w:eastAsia="Times New Roman" w:hAnsiTheme="majorBidi" w:cstheme="majorBidi"/>
          <w:color w:val="000000"/>
          <w:shd w:val="clear" w:color="auto" w:fill="FFFFFF"/>
        </w:rPr>
        <w:lastRenderedPageBreak/>
        <w:t xml:space="preserve">Whilst Porter describes it, </w:t>
      </w:r>
      <w:r w:rsidRPr="00267CFF">
        <w:rPr>
          <w:rFonts w:asciiTheme="majorBidi" w:eastAsia="Times New Roman" w:hAnsiTheme="majorBidi" w:cstheme="majorBidi"/>
          <w:i/>
          <w:iCs/>
          <w:color w:val="000000"/>
          <w:shd w:val="clear" w:color="auto" w:fill="FFFFFF"/>
        </w:rPr>
        <w:t xml:space="preserve">“competitive strategy is about being different. It means deliberately choosing a different set of objectives to deliver an unique mix of value” </w:t>
      </w:r>
      <w:sdt>
        <w:sdtPr>
          <w:rPr>
            <w:rFonts w:asciiTheme="majorBidi" w:eastAsia="Times New Roman" w:hAnsiTheme="majorBidi" w:cstheme="majorBidi"/>
            <w:i/>
            <w:iCs/>
            <w:color w:val="000000"/>
            <w:shd w:val="clear" w:color="auto" w:fill="FFFFFF"/>
          </w:rPr>
          <w:id w:val="-202629618"/>
          <w:citation/>
        </w:sdtPr>
        <w:sdtEndPr/>
        <w:sdtContent>
          <w:r w:rsidRPr="00267CFF">
            <w:rPr>
              <w:rFonts w:asciiTheme="majorBidi" w:eastAsia="Times New Roman" w:hAnsiTheme="majorBidi" w:cstheme="majorBidi"/>
              <w:i/>
              <w:iCs/>
              <w:color w:val="000000"/>
              <w:shd w:val="clear" w:color="auto" w:fill="FFFFFF"/>
            </w:rPr>
            <w:fldChar w:fldCharType="begin"/>
          </w:r>
          <w:r w:rsidRPr="00267CFF">
            <w:rPr>
              <w:rFonts w:asciiTheme="majorBidi" w:eastAsia="Times New Roman" w:hAnsiTheme="majorBidi" w:cstheme="majorBidi"/>
              <w:i/>
              <w:iCs/>
              <w:color w:val="000000"/>
              <w:shd w:val="clear" w:color="auto" w:fill="FFFFFF"/>
            </w:rPr>
            <w:instrText xml:space="preserve"> CITATION Joh09 \l 2057 </w:instrText>
          </w:r>
          <w:r w:rsidRPr="00267CFF">
            <w:rPr>
              <w:rFonts w:asciiTheme="majorBidi" w:eastAsia="Times New Roman" w:hAnsiTheme="majorBidi" w:cstheme="majorBidi"/>
              <w:i/>
              <w:iCs/>
              <w:color w:val="000000"/>
              <w:shd w:val="clear" w:color="auto" w:fill="FFFFFF"/>
            </w:rPr>
            <w:fldChar w:fldCharType="separate"/>
          </w:r>
          <w:r w:rsidRPr="00267CFF">
            <w:rPr>
              <w:rFonts w:asciiTheme="majorBidi" w:eastAsia="Times New Roman" w:hAnsiTheme="majorBidi" w:cstheme="majorBidi"/>
              <w:noProof/>
              <w:color w:val="000000"/>
              <w:shd w:val="clear" w:color="auto" w:fill="FFFFFF"/>
            </w:rPr>
            <w:t>(Johnson, Gerry, et al., 2009)</w:t>
          </w:r>
          <w:r w:rsidRPr="00267CFF">
            <w:rPr>
              <w:rFonts w:asciiTheme="majorBidi" w:eastAsia="Times New Roman" w:hAnsiTheme="majorBidi" w:cstheme="majorBidi"/>
              <w:i/>
              <w:iCs/>
              <w:color w:val="000000"/>
              <w:shd w:val="clear" w:color="auto" w:fill="FFFFFF"/>
            </w:rPr>
            <w:fldChar w:fldCharType="end"/>
          </w:r>
        </w:sdtContent>
      </w:sdt>
      <w:r w:rsidR="001F1248" w:rsidRPr="00267CFF">
        <w:rPr>
          <w:rFonts w:asciiTheme="majorBidi" w:eastAsia="Times New Roman" w:hAnsiTheme="majorBidi" w:cstheme="majorBidi"/>
          <w:i/>
          <w:iCs/>
          <w:color w:val="000000"/>
          <w:shd w:val="clear" w:color="auto" w:fill="FFFFFF"/>
        </w:rPr>
        <w:t>.</w:t>
      </w:r>
    </w:p>
    <w:p w14:paraId="6772246B" w14:textId="3DFDCF79" w:rsidR="0083455A" w:rsidRPr="00267CFF" w:rsidRDefault="00D00639" w:rsidP="00D00639">
      <w:pPr>
        <w:rPr>
          <w:rFonts w:asciiTheme="majorBidi" w:hAnsiTheme="majorBidi" w:cstheme="majorBidi"/>
        </w:rPr>
      </w:pPr>
      <w:r>
        <w:rPr>
          <w:rFonts w:asciiTheme="majorBidi" w:hAnsiTheme="majorBidi" w:cstheme="majorBidi"/>
        </w:rPr>
        <w:br w:type="page"/>
      </w:r>
    </w:p>
    <w:p w14:paraId="05FD7EAA" w14:textId="6B9C8A26" w:rsidR="006004D1" w:rsidRPr="00267CFF" w:rsidRDefault="006004D1" w:rsidP="006004D1">
      <w:pPr>
        <w:pStyle w:val="Heading1"/>
        <w:rPr>
          <w:rFonts w:asciiTheme="majorBidi" w:hAnsiTheme="majorBidi"/>
        </w:rPr>
      </w:pPr>
      <w:bookmarkStart w:id="5" w:name="_Toc530490822"/>
      <w:r w:rsidRPr="00267CFF">
        <w:rPr>
          <w:rFonts w:asciiTheme="majorBidi" w:hAnsiTheme="majorBidi"/>
        </w:rPr>
        <w:lastRenderedPageBreak/>
        <w:t>Main findings</w:t>
      </w:r>
      <w:bookmarkEnd w:id="5"/>
    </w:p>
    <w:p w14:paraId="74A4E7BE" w14:textId="77777777" w:rsidR="00DA11B3" w:rsidRPr="00267CFF" w:rsidRDefault="00DA11B3" w:rsidP="00DA11B3">
      <w:pPr>
        <w:rPr>
          <w:rFonts w:asciiTheme="majorBidi" w:hAnsiTheme="majorBidi" w:cstheme="majorBidi"/>
        </w:rPr>
      </w:pPr>
    </w:p>
    <w:p w14:paraId="2290509E" w14:textId="624F2B69" w:rsidR="006004D1" w:rsidRPr="00267CFF" w:rsidRDefault="00913D61" w:rsidP="001176AF">
      <w:pPr>
        <w:pStyle w:val="Heading2"/>
        <w:rPr>
          <w:rFonts w:asciiTheme="majorBidi" w:hAnsiTheme="majorBidi"/>
        </w:rPr>
      </w:pPr>
      <w:bookmarkStart w:id="6" w:name="_Toc530490823"/>
      <w:r w:rsidRPr="00267CFF">
        <w:rPr>
          <w:rFonts w:asciiTheme="majorBidi" w:hAnsiTheme="majorBidi"/>
        </w:rPr>
        <w:t>Adidas m</w:t>
      </w:r>
      <w:r w:rsidR="00F50E47" w:rsidRPr="00267CFF">
        <w:rPr>
          <w:rFonts w:asciiTheme="majorBidi" w:hAnsiTheme="majorBidi"/>
        </w:rPr>
        <w:t>ission statement, values and principles</w:t>
      </w:r>
      <w:bookmarkEnd w:id="6"/>
      <w:r w:rsidR="00300E9F" w:rsidRPr="00267CFF">
        <w:rPr>
          <w:rFonts w:asciiTheme="majorBidi" w:hAnsiTheme="majorBidi"/>
        </w:rPr>
        <w:t xml:space="preserve"> </w:t>
      </w:r>
    </w:p>
    <w:p w14:paraId="74F4AA60" w14:textId="77777777" w:rsidR="00510329" w:rsidRPr="00267CFF" w:rsidRDefault="00510329" w:rsidP="00510329">
      <w:pPr>
        <w:rPr>
          <w:rFonts w:asciiTheme="majorBidi" w:hAnsiTheme="majorBidi" w:cstheme="majorBidi"/>
        </w:rPr>
      </w:pPr>
    </w:p>
    <w:p w14:paraId="0D5993DF" w14:textId="19595C10" w:rsidR="00510329" w:rsidRPr="00267CFF" w:rsidRDefault="00510329" w:rsidP="00510329">
      <w:pPr>
        <w:rPr>
          <w:rFonts w:asciiTheme="majorBidi" w:eastAsia="Times New Roman" w:hAnsiTheme="majorBidi" w:cstheme="majorBidi"/>
          <w:i/>
          <w:iCs/>
          <w:color w:val="000000"/>
          <w:shd w:val="clear" w:color="auto" w:fill="FFFFFF"/>
        </w:rPr>
      </w:pPr>
      <w:r w:rsidRPr="00267CFF">
        <w:rPr>
          <w:rFonts w:asciiTheme="majorBidi" w:eastAsia="Times New Roman" w:hAnsiTheme="majorBidi" w:cstheme="majorBidi"/>
          <w:i/>
          <w:iCs/>
          <w:color w:val="000000"/>
          <w:shd w:val="clear" w:color="auto" w:fill="FFFFFF"/>
        </w:rPr>
        <w:t xml:space="preserve">“It is our mission to be the best sports company in the world. Best means that we design, build and sell the best sports and fitness products in the world, with the best service and experience. Best is what our consumers, athletes, teams, partners and media will say about us. Once people are saying that we are the best, market share, leadership and profitability will follow.” </w:t>
      </w:r>
      <w:sdt>
        <w:sdtPr>
          <w:rPr>
            <w:rFonts w:asciiTheme="majorBidi" w:eastAsia="Times New Roman" w:hAnsiTheme="majorBidi" w:cstheme="majorBidi"/>
            <w:i/>
            <w:iCs/>
            <w:color w:val="000000"/>
            <w:shd w:val="clear" w:color="auto" w:fill="FFFFFF"/>
          </w:rPr>
          <w:id w:val="-2039891166"/>
          <w:citation/>
        </w:sdtPr>
        <w:sdtEndPr/>
        <w:sdtContent>
          <w:r w:rsidRPr="00267CFF">
            <w:rPr>
              <w:rFonts w:asciiTheme="majorBidi" w:eastAsia="Times New Roman" w:hAnsiTheme="majorBidi" w:cstheme="majorBidi"/>
              <w:i/>
              <w:iCs/>
              <w:color w:val="000000"/>
              <w:shd w:val="clear" w:color="auto" w:fill="FFFFFF"/>
            </w:rPr>
            <w:fldChar w:fldCharType="begin"/>
          </w:r>
          <w:r w:rsidRPr="00267CFF">
            <w:rPr>
              <w:rFonts w:asciiTheme="majorBidi" w:eastAsia="Times New Roman" w:hAnsiTheme="majorBidi" w:cstheme="majorBidi"/>
              <w:i/>
              <w:iCs/>
              <w:color w:val="000000"/>
              <w:shd w:val="clear" w:color="auto" w:fill="FFFFFF"/>
            </w:rPr>
            <w:instrText xml:space="preserve">CITATION Adi182 \l 2057 </w:instrText>
          </w:r>
          <w:r w:rsidRPr="00267CFF">
            <w:rPr>
              <w:rFonts w:asciiTheme="majorBidi" w:eastAsia="Times New Roman" w:hAnsiTheme="majorBidi" w:cstheme="majorBidi"/>
              <w:i/>
              <w:iCs/>
              <w:color w:val="000000"/>
              <w:shd w:val="clear" w:color="auto" w:fill="FFFFFF"/>
            </w:rPr>
            <w:fldChar w:fldCharType="separate"/>
          </w:r>
          <w:r w:rsidRPr="00267CFF">
            <w:rPr>
              <w:rFonts w:asciiTheme="majorBidi" w:eastAsia="Times New Roman" w:hAnsiTheme="majorBidi" w:cstheme="majorBidi"/>
              <w:noProof/>
              <w:color w:val="000000"/>
              <w:shd w:val="clear" w:color="auto" w:fill="FFFFFF"/>
            </w:rPr>
            <w:t>(Adidas Group, 2018)</w:t>
          </w:r>
          <w:r w:rsidRPr="00267CFF">
            <w:rPr>
              <w:rFonts w:asciiTheme="majorBidi" w:eastAsia="Times New Roman" w:hAnsiTheme="majorBidi" w:cstheme="majorBidi"/>
              <w:i/>
              <w:iCs/>
              <w:color w:val="000000"/>
              <w:shd w:val="clear" w:color="auto" w:fill="FFFFFF"/>
            </w:rPr>
            <w:fldChar w:fldCharType="end"/>
          </w:r>
        </w:sdtContent>
      </w:sdt>
    </w:p>
    <w:p w14:paraId="21C996A8" w14:textId="77777777" w:rsidR="001F1248" w:rsidRPr="00267CFF" w:rsidRDefault="001F1248" w:rsidP="00510329">
      <w:pPr>
        <w:rPr>
          <w:rFonts w:asciiTheme="majorBidi" w:eastAsia="Times New Roman" w:hAnsiTheme="majorBidi" w:cstheme="majorBidi"/>
          <w:color w:val="000000"/>
          <w:shd w:val="clear" w:color="auto" w:fill="FFFFFF"/>
        </w:rPr>
      </w:pPr>
    </w:p>
    <w:p w14:paraId="69391543" w14:textId="76736A49" w:rsidR="00510329" w:rsidRPr="00267CFF" w:rsidRDefault="005451F5" w:rsidP="005451F5">
      <w:pPr>
        <w:rPr>
          <w:rFonts w:asciiTheme="majorBidi" w:hAnsiTheme="majorBidi" w:cstheme="majorBidi"/>
          <w:color w:val="000000" w:themeColor="text1"/>
        </w:rPr>
      </w:pPr>
      <w:r w:rsidRPr="00267CFF">
        <w:rPr>
          <w:rFonts w:asciiTheme="majorBidi" w:eastAsia="Times New Roman" w:hAnsiTheme="majorBidi" w:cstheme="majorBidi"/>
          <w:color w:val="000000" w:themeColor="text1"/>
          <w:shd w:val="clear" w:color="auto" w:fill="FFFFFF"/>
        </w:rPr>
        <w:t>In its essence, Adidas is striving to be the Global leader in the sporting goods industry, fuelling a passion for sports and sporting lifestyle</w:t>
      </w:r>
      <w:r w:rsidR="00913D61" w:rsidRPr="00267CFF">
        <w:rPr>
          <w:rFonts w:asciiTheme="majorBidi" w:eastAsia="Times New Roman" w:hAnsiTheme="majorBidi" w:cstheme="majorBidi"/>
          <w:color w:val="000000" w:themeColor="text1"/>
          <w:shd w:val="clear" w:color="auto" w:fill="FFFFFF"/>
        </w:rPr>
        <w:t xml:space="preserve"> by creating new innovations</w:t>
      </w:r>
      <w:r w:rsidR="00267CFF" w:rsidRPr="00267CFF">
        <w:rPr>
          <w:rFonts w:asciiTheme="majorBidi" w:eastAsia="Times New Roman" w:hAnsiTheme="majorBidi" w:cstheme="majorBidi"/>
          <w:color w:val="000000" w:themeColor="text1"/>
          <w:shd w:val="clear" w:color="auto" w:fill="FFFFFF"/>
        </w:rPr>
        <w:t xml:space="preserve"> and not settling for anything less than perfection.</w:t>
      </w:r>
    </w:p>
    <w:p w14:paraId="1FE18973" w14:textId="77777777" w:rsidR="00510329" w:rsidRPr="00267CFF" w:rsidRDefault="00510329" w:rsidP="00510329">
      <w:pPr>
        <w:rPr>
          <w:rFonts w:asciiTheme="majorBidi" w:hAnsiTheme="majorBidi" w:cstheme="majorBidi"/>
        </w:rPr>
      </w:pPr>
    </w:p>
    <w:p w14:paraId="1C2D353A" w14:textId="77777777" w:rsidR="00510329" w:rsidRPr="00267CFF" w:rsidRDefault="00510329" w:rsidP="00510329">
      <w:pPr>
        <w:pStyle w:val="Heading2"/>
        <w:rPr>
          <w:rFonts w:asciiTheme="majorBidi" w:hAnsiTheme="majorBidi"/>
        </w:rPr>
      </w:pPr>
      <w:bookmarkStart w:id="7" w:name="_Toc530490824"/>
      <w:r w:rsidRPr="00267CFF">
        <w:rPr>
          <w:rFonts w:asciiTheme="majorBidi" w:hAnsiTheme="majorBidi"/>
        </w:rPr>
        <w:t>General overview of Adidas strategy</w:t>
      </w:r>
      <w:bookmarkEnd w:id="7"/>
      <w:r w:rsidRPr="00267CFF">
        <w:rPr>
          <w:rFonts w:asciiTheme="majorBidi" w:hAnsiTheme="majorBidi"/>
        </w:rPr>
        <w:t xml:space="preserve"> </w:t>
      </w:r>
    </w:p>
    <w:p w14:paraId="38FB23AF" w14:textId="77777777" w:rsidR="0010457B" w:rsidRPr="00267CFF" w:rsidRDefault="0010457B" w:rsidP="0010457B">
      <w:pPr>
        <w:rPr>
          <w:rFonts w:asciiTheme="majorBidi" w:hAnsiTheme="majorBidi" w:cstheme="majorBidi"/>
        </w:rPr>
      </w:pPr>
    </w:p>
    <w:p w14:paraId="286C5E00" w14:textId="27F0ACB1" w:rsidR="00C436B4" w:rsidRPr="00267CFF" w:rsidRDefault="00342C10" w:rsidP="00342C10">
      <w:pPr>
        <w:rPr>
          <w:rFonts w:asciiTheme="majorBidi" w:eastAsia="Times New Roman" w:hAnsiTheme="majorBidi" w:cstheme="majorBidi"/>
        </w:rPr>
      </w:pPr>
      <w:r w:rsidRPr="00267CFF">
        <w:rPr>
          <w:rFonts w:asciiTheme="majorBidi" w:eastAsia="Times New Roman" w:hAnsiTheme="majorBidi" w:cstheme="majorBidi"/>
        </w:rPr>
        <w:t>2015 saw the introduction of Adidas’ five-year plan</w:t>
      </w:r>
      <w:r w:rsidR="00C54E96" w:rsidRPr="00267CFF">
        <w:rPr>
          <w:rFonts w:asciiTheme="majorBidi" w:eastAsia="Times New Roman" w:hAnsiTheme="majorBidi" w:cstheme="majorBidi"/>
        </w:rPr>
        <w:t>.</w:t>
      </w:r>
      <w:r w:rsidRPr="00267CFF">
        <w:rPr>
          <w:rFonts w:asciiTheme="majorBidi" w:eastAsia="Times New Roman" w:hAnsiTheme="majorBidi" w:cstheme="majorBidi"/>
        </w:rPr>
        <w:t xml:space="preserve"> </w:t>
      </w:r>
      <w:r w:rsidR="00C436B4" w:rsidRPr="00267CFF">
        <w:rPr>
          <w:rFonts w:asciiTheme="majorBidi" w:hAnsiTheme="majorBidi" w:cstheme="majorBidi"/>
        </w:rPr>
        <w:t xml:space="preserve">Adidas </w:t>
      </w:r>
      <w:r w:rsidRPr="00267CFF">
        <w:rPr>
          <w:rFonts w:asciiTheme="majorBidi" w:hAnsiTheme="majorBidi" w:cstheme="majorBidi"/>
        </w:rPr>
        <w:t>says</w:t>
      </w:r>
      <w:r w:rsidR="00C436B4" w:rsidRPr="00267CFF">
        <w:rPr>
          <w:rFonts w:asciiTheme="majorBidi" w:hAnsiTheme="majorBidi" w:cstheme="majorBidi"/>
        </w:rPr>
        <w:t xml:space="preserve"> it’s overall strategy is to change lives through sport “</w:t>
      </w:r>
      <w:r w:rsidR="00C436B4" w:rsidRPr="00267CFF">
        <w:rPr>
          <w:rFonts w:asciiTheme="majorBidi" w:eastAsia="Times New Roman" w:hAnsiTheme="majorBidi" w:cstheme="majorBidi"/>
          <w:i/>
          <w:iCs/>
          <w:color w:val="000000"/>
          <w:shd w:val="clear" w:color="auto" w:fill="FFFFFF"/>
        </w:rPr>
        <w:t>We’re all ‘Creating the New’ – because we believe that, through sport, we have the power to change lives</w:t>
      </w:r>
      <w:r w:rsidR="00C436B4" w:rsidRPr="00267CFF">
        <w:rPr>
          <w:rFonts w:asciiTheme="majorBidi" w:eastAsia="Times New Roman" w:hAnsiTheme="majorBidi" w:cstheme="majorBidi"/>
        </w:rPr>
        <w:t xml:space="preserve">” </w:t>
      </w:r>
      <w:sdt>
        <w:sdtPr>
          <w:rPr>
            <w:rFonts w:asciiTheme="majorBidi" w:eastAsia="Times New Roman" w:hAnsiTheme="majorBidi" w:cstheme="majorBidi"/>
          </w:rPr>
          <w:id w:val="-1545586752"/>
          <w:citation/>
        </w:sdtPr>
        <w:sdtEndPr/>
        <w:sdtContent>
          <w:r w:rsidR="00C436B4" w:rsidRPr="00267CFF">
            <w:rPr>
              <w:rFonts w:asciiTheme="majorBidi" w:eastAsia="Times New Roman" w:hAnsiTheme="majorBidi" w:cstheme="majorBidi"/>
            </w:rPr>
            <w:fldChar w:fldCharType="begin"/>
          </w:r>
          <w:r w:rsidR="00C436B4" w:rsidRPr="00267CFF">
            <w:rPr>
              <w:rFonts w:asciiTheme="majorBidi" w:eastAsia="Times New Roman" w:hAnsiTheme="majorBidi" w:cstheme="majorBidi"/>
            </w:rPr>
            <w:instrText xml:space="preserve">CITATION Adi181 \l 2057 </w:instrText>
          </w:r>
          <w:r w:rsidR="00C436B4" w:rsidRPr="00267CFF">
            <w:rPr>
              <w:rFonts w:asciiTheme="majorBidi" w:eastAsia="Times New Roman" w:hAnsiTheme="majorBidi" w:cstheme="majorBidi"/>
            </w:rPr>
            <w:fldChar w:fldCharType="separate"/>
          </w:r>
          <w:r w:rsidR="00C436B4" w:rsidRPr="00267CFF">
            <w:rPr>
              <w:rFonts w:asciiTheme="majorBidi" w:eastAsia="Times New Roman" w:hAnsiTheme="majorBidi" w:cstheme="majorBidi"/>
              <w:noProof/>
            </w:rPr>
            <w:t>(Adidas Group, 2015)</w:t>
          </w:r>
          <w:r w:rsidR="00C436B4" w:rsidRPr="00267CFF">
            <w:rPr>
              <w:rFonts w:asciiTheme="majorBidi" w:eastAsia="Times New Roman" w:hAnsiTheme="majorBidi" w:cstheme="majorBidi"/>
            </w:rPr>
            <w:fldChar w:fldCharType="end"/>
          </w:r>
        </w:sdtContent>
      </w:sdt>
      <w:r w:rsidR="00C436B4" w:rsidRPr="00267CFF">
        <w:rPr>
          <w:rFonts w:asciiTheme="majorBidi" w:eastAsia="Times New Roman" w:hAnsiTheme="majorBidi" w:cstheme="majorBidi"/>
        </w:rPr>
        <w:t>.</w:t>
      </w:r>
    </w:p>
    <w:p w14:paraId="571DD5C5" w14:textId="77777777" w:rsidR="00C54E96" w:rsidRPr="00267CFF" w:rsidRDefault="00C54E96" w:rsidP="00342C10">
      <w:pPr>
        <w:rPr>
          <w:rFonts w:asciiTheme="majorBidi" w:eastAsia="Times New Roman" w:hAnsiTheme="majorBidi" w:cstheme="majorBidi"/>
        </w:rPr>
      </w:pPr>
    </w:p>
    <w:p w14:paraId="26C51834" w14:textId="59C68E27" w:rsidR="001545B3" w:rsidRPr="00267CFF" w:rsidRDefault="00D360C2" w:rsidP="001545B3">
      <w:pPr>
        <w:rPr>
          <w:rFonts w:asciiTheme="majorBidi" w:eastAsia="Times New Roman" w:hAnsiTheme="majorBidi" w:cstheme="majorBidi"/>
          <w:i/>
          <w:iCs/>
        </w:rPr>
      </w:pPr>
      <w:r w:rsidRPr="00267CFF">
        <w:rPr>
          <w:rFonts w:asciiTheme="majorBidi" w:eastAsia="Times New Roman" w:hAnsiTheme="majorBidi" w:cstheme="majorBidi"/>
        </w:rPr>
        <w:t xml:space="preserve">By </w:t>
      </w:r>
      <w:r w:rsidR="00FD0FC0" w:rsidRPr="00267CFF">
        <w:rPr>
          <w:rFonts w:asciiTheme="majorBidi" w:eastAsia="Times New Roman" w:hAnsiTheme="majorBidi" w:cstheme="majorBidi"/>
        </w:rPr>
        <w:t>drawing on organisation culture they pride themselves on the diversity of skills and knowledge within the brand they seek to make further use of the aptitude of internal talents with a keen focus on increasing female representation in leadership positions. With this they aim to focus on three key areas</w:t>
      </w:r>
      <w:r w:rsidRPr="00267CFF">
        <w:rPr>
          <w:rFonts w:asciiTheme="majorBidi" w:eastAsia="Times New Roman" w:hAnsiTheme="majorBidi" w:cstheme="majorBidi"/>
        </w:rPr>
        <w:t>;</w:t>
      </w:r>
      <w:r w:rsidR="00FD0FC0" w:rsidRPr="00267CFF">
        <w:rPr>
          <w:rFonts w:asciiTheme="majorBidi" w:eastAsia="Times New Roman" w:hAnsiTheme="majorBidi" w:cstheme="majorBidi"/>
        </w:rPr>
        <w:t xml:space="preserve"> speed</w:t>
      </w:r>
      <w:r w:rsidRPr="00267CFF">
        <w:rPr>
          <w:rFonts w:asciiTheme="majorBidi" w:eastAsia="Times New Roman" w:hAnsiTheme="majorBidi" w:cstheme="majorBidi"/>
        </w:rPr>
        <w:t>,</w:t>
      </w:r>
      <w:r w:rsidR="00FD0FC0" w:rsidRPr="00267CFF">
        <w:rPr>
          <w:rFonts w:asciiTheme="majorBidi" w:eastAsia="Times New Roman" w:hAnsiTheme="majorBidi" w:cstheme="majorBidi"/>
        </w:rPr>
        <w:t xml:space="preserve"> cities and </w:t>
      </w:r>
      <w:r w:rsidR="001545B3" w:rsidRPr="00267CFF">
        <w:rPr>
          <w:rFonts w:asciiTheme="majorBidi" w:eastAsia="Times New Roman" w:hAnsiTheme="majorBidi" w:cstheme="majorBidi"/>
        </w:rPr>
        <w:t xml:space="preserve">an </w:t>
      </w:r>
      <w:r w:rsidR="00FD0FC0" w:rsidRPr="00267CFF">
        <w:rPr>
          <w:rFonts w:asciiTheme="majorBidi" w:eastAsia="Times New Roman" w:hAnsiTheme="majorBidi" w:cstheme="majorBidi"/>
        </w:rPr>
        <w:t>open source</w:t>
      </w:r>
      <w:r w:rsidR="001545B3" w:rsidRPr="00267CFF">
        <w:rPr>
          <w:rFonts w:asciiTheme="majorBidi" w:eastAsia="Times New Roman" w:hAnsiTheme="majorBidi" w:cstheme="majorBidi"/>
        </w:rPr>
        <w:t xml:space="preserve"> policy </w:t>
      </w:r>
      <w:r w:rsidR="001545B3" w:rsidRPr="00267CFF">
        <w:rPr>
          <w:rFonts w:asciiTheme="majorBidi" w:eastAsia="Times New Roman" w:hAnsiTheme="majorBidi" w:cstheme="majorBidi"/>
          <w:i/>
          <w:iCs/>
        </w:rPr>
        <w:t>(“</w:t>
      </w:r>
      <w:r w:rsidR="001545B3" w:rsidRPr="00267CFF">
        <w:rPr>
          <w:rFonts w:asciiTheme="majorBidi" w:eastAsia="Times New Roman" w:hAnsiTheme="majorBidi" w:cstheme="majorBidi"/>
          <w:i/>
          <w:iCs/>
          <w:color w:val="000000"/>
          <w:shd w:val="clear" w:color="auto" w:fill="FFFFFF"/>
        </w:rPr>
        <w:t>a collaboration-based innovation model that aims to build brand advocacy by opening the brands’ doors to the creator and by inviting him in to help shape the future of sport and sports culture with us.”)</w:t>
      </w:r>
    </w:p>
    <w:p w14:paraId="3F8B52E1" w14:textId="3F405AE2" w:rsidR="00FD0FC0" w:rsidRPr="00267CFF" w:rsidRDefault="00FD0FC0" w:rsidP="001C157D">
      <w:pPr>
        <w:rPr>
          <w:rFonts w:asciiTheme="majorBidi" w:eastAsia="Times New Roman" w:hAnsiTheme="majorBidi" w:cstheme="majorBidi"/>
        </w:rPr>
      </w:pPr>
      <w:r w:rsidRPr="00267CFF">
        <w:rPr>
          <w:rFonts w:asciiTheme="majorBidi" w:eastAsia="Times New Roman" w:hAnsiTheme="majorBidi" w:cstheme="majorBidi"/>
        </w:rPr>
        <w:t xml:space="preserve"> </w:t>
      </w:r>
    </w:p>
    <w:p w14:paraId="6D75724F" w14:textId="4469EC0F" w:rsidR="00FD0FC0" w:rsidRPr="00267CFF" w:rsidRDefault="00FD0FC0" w:rsidP="009F203E">
      <w:pPr>
        <w:rPr>
          <w:rFonts w:asciiTheme="majorBidi" w:eastAsia="Times New Roman" w:hAnsiTheme="majorBidi" w:cstheme="majorBidi"/>
        </w:rPr>
      </w:pPr>
      <w:r w:rsidRPr="00267CFF">
        <w:rPr>
          <w:rFonts w:asciiTheme="majorBidi" w:eastAsia="Times New Roman" w:hAnsiTheme="majorBidi" w:cstheme="majorBidi"/>
        </w:rPr>
        <w:t>Setting themselves the non-enviable task of becoming ‘the first true fast sports company’ by 2020, Adidas aims to deliver products faster by ensuring availability of said products is constant. Though with this they aim to lower the risk of overbuying</w:t>
      </w:r>
      <w:r w:rsidR="009F203E" w:rsidRPr="00267CFF">
        <w:rPr>
          <w:rFonts w:asciiTheme="majorBidi" w:eastAsia="Times New Roman" w:hAnsiTheme="majorBidi" w:cstheme="majorBidi"/>
        </w:rPr>
        <w:t xml:space="preserve"> produce by only producing smaller quantities of more relevant products. A task which will require considerable skill but if successful they hope to increase sale profit by lowering waste.</w:t>
      </w:r>
    </w:p>
    <w:p w14:paraId="1B07F61E" w14:textId="77777777" w:rsidR="00C931F4" w:rsidRPr="00267CFF" w:rsidRDefault="00C931F4" w:rsidP="009F203E">
      <w:pPr>
        <w:rPr>
          <w:rFonts w:asciiTheme="majorBidi" w:eastAsia="Times New Roman" w:hAnsiTheme="majorBidi" w:cstheme="majorBidi"/>
        </w:rPr>
      </w:pPr>
    </w:p>
    <w:p w14:paraId="1B79946C" w14:textId="215701CD" w:rsidR="00C931F4" w:rsidRPr="00267CFF" w:rsidRDefault="00F3132D" w:rsidP="00FD26D7">
      <w:pPr>
        <w:rPr>
          <w:rFonts w:asciiTheme="majorBidi" w:eastAsia="Times New Roman" w:hAnsiTheme="majorBidi" w:cstheme="majorBidi"/>
        </w:rPr>
      </w:pPr>
      <w:r w:rsidRPr="00267CFF">
        <w:rPr>
          <w:rFonts w:asciiTheme="majorBidi" w:eastAsia="Times New Roman" w:hAnsiTheme="majorBidi" w:cstheme="majorBidi"/>
        </w:rPr>
        <w:t xml:space="preserve">Adidas </w:t>
      </w:r>
      <w:r w:rsidR="00B8298F" w:rsidRPr="00267CFF">
        <w:rPr>
          <w:rFonts w:asciiTheme="majorBidi" w:eastAsia="Times New Roman" w:hAnsiTheme="majorBidi" w:cstheme="majorBidi"/>
        </w:rPr>
        <w:t>procured</w:t>
      </w:r>
      <w:r w:rsidRPr="00267CFF">
        <w:rPr>
          <w:rFonts w:asciiTheme="majorBidi" w:eastAsia="Times New Roman" w:hAnsiTheme="majorBidi" w:cstheme="majorBidi"/>
        </w:rPr>
        <w:t xml:space="preserve"> information</w:t>
      </w:r>
      <w:r w:rsidR="00B8298F" w:rsidRPr="00267CFF">
        <w:rPr>
          <w:rFonts w:asciiTheme="majorBidi" w:eastAsia="Times New Roman" w:hAnsiTheme="majorBidi" w:cstheme="majorBidi"/>
        </w:rPr>
        <w:t xml:space="preserve"> suggesting 60% of the global population will live in cities by 2030 and has based its finding on this. Adidas aims to focus on six major cities; Paris, London, New York, Tokyo, Shanghai and Los Angeles</w:t>
      </w:r>
      <w:r w:rsidR="00FD26D7" w:rsidRPr="00267CFF">
        <w:rPr>
          <w:rFonts w:asciiTheme="majorBidi" w:eastAsia="Times New Roman" w:hAnsiTheme="majorBidi" w:cstheme="majorBidi"/>
        </w:rPr>
        <w:t xml:space="preserve"> for its marketing, retail location and offices. </w:t>
      </w:r>
      <w:r w:rsidR="00C8068B" w:rsidRPr="00267CFF">
        <w:rPr>
          <w:rFonts w:asciiTheme="majorBidi" w:eastAsia="Times New Roman" w:hAnsiTheme="majorBidi" w:cstheme="majorBidi"/>
        </w:rPr>
        <w:t>They believe the influence for cities co</w:t>
      </w:r>
      <w:r w:rsidR="001545B3" w:rsidRPr="00267CFF">
        <w:rPr>
          <w:rFonts w:asciiTheme="majorBidi" w:eastAsia="Times New Roman" w:hAnsiTheme="majorBidi" w:cstheme="majorBidi"/>
        </w:rPr>
        <w:t>mes by way of economic strength</w:t>
      </w:r>
      <w:r w:rsidR="00C8068B" w:rsidRPr="00267CFF">
        <w:rPr>
          <w:rFonts w:asciiTheme="majorBidi" w:eastAsia="Times New Roman" w:hAnsiTheme="majorBidi" w:cstheme="majorBidi"/>
        </w:rPr>
        <w:t xml:space="preserve">, media presence, population and the number of sporting groups within this. </w:t>
      </w:r>
    </w:p>
    <w:p w14:paraId="33415355" w14:textId="77777777" w:rsidR="00C436B4" w:rsidRPr="00267CFF" w:rsidRDefault="00C436B4" w:rsidP="00C436B4">
      <w:pPr>
        <w:rPr>
          <w:rFonts w:asciiTheme="majorBidi" w:eastAsia="Times New Roman" w:hAnsiTheme="majorBidi" w:cstheme="majorBidi"/>
        </w:rPr>
      </w:pPr>
    </w:p>
    <w:p w14:paraId="122255FD" w14:textId="4C6EEAA7" w:rsidR="00342C10" w:rsidRPr="00267CFF" w:rsidRDefault="001545B3" w:rsidP="007C4F14">
      <w:pPr>
        <w:rPr>
          <w:rFonts w:asciiTheme="majorBidi" w:eastAsia="Times New Roman" w:hAnsiTheme="majorBidi" w:cstheme="majorBidi"/>
        </w:rPr>
      </w:pPr>
      <w:r w:rsidRPr="00267CFF">
        <w:rPr>
          <w:rFonts w:asciiTheme="majorBidi" w:eastAsia="Times New Roman" w:hAnsiTheme="majorBidi" w:cstheme="majorBidi"/>
        </w:rPr>
        <w:t xml:space="preserve">By being ‘open source’ it allows Adidas to share resources and tools with non-employees, encouraging </w:t>
      </w:r>
      <w:r w:rsidR="007C4F14" w:rsidRPr="00267CFF">
        <w:rPr>
          <w:rFonts w:asciiTheme="majorBidi" w:eastAsia="Times New Roman" w:hAnsiTheme="majorBidi" w:cstheme="majorBidi"/>
        </w:rPr>
        <w:t xml:space="preserve">interested parties to use their own </w:t>
      </w:r>
      <w:r w:rsidRPr="00267CFF">
        <w:rPr>
          <w:rFonts w:asciiTheme="majorBidi" w:eastAsia="Times New Roman" w:hAnsiTheme="majorBidi" w:cstheme="majorBidi"/>
        </w:rPr>
        <w:t>creativ</w:t>
      </w:r>
      <w:r w:rsidR="007C4F14" w:rsidRPr="00267CFF">
        <w:rPr>
          <w:rFonts w:asciiTheme="majorBidi" w:eastAsia="Times New Roman" w:hAnsiTheme="majorBidi" w:cstheme="majorBidi"/>
        </w:rPr>
        <w:t>ity for possible recruitment. With this Adidas also promote collaboration with athletes and other sporting partners to enable them to gain an insight to develop the brand further.</w:t>
      </w:r>
    </w:p>
    <w:p w14:paraId="7FDBB522" w14:textId="77777777" w:rsidR="00342C10" w:rsidRPr="00267CFF" w:rsidRDefault="00342C10" w:rsidP="00C436B4">
      <w:pPr>
        <w:rPr>
          <w:rFonts w:asciiTheme="majorBidi" w:eastAsia="Times New Roman" w:hAnsiTheme="majorBidi" w:cstheme="majorBidi"/>
        </w:rPr>
      </w:pPr>
    </w:p>
    <w:p w14:paraId="468D5DDE" w14:textId="27578321" w:rsidR="00973BB5" w:rsidRPr="00267CFF" w:rsidRDefault="00973BB5" w:rsidP="00973BB5">
      <w:pPr>
        <w:pStyle w:val="Heading2"/>
        <w:rPr>
          <w:rFonts w:asciiTheme="majorBidi" w:hAnsiTheme="majorBidi"/>
        </w:rPr>
      </w:pPr>
      <w:bookmarkStart w:id="8" w:name="_Toc530490825"/>
      <w:r w:rsidRPr="00267CFF">
        <w:rPr>
          <w:rFonts w:asciiTheme="majorBidi" w:hAnsiTheme="majorBidi"/>
        </w:rPr>
        <w:t>Comparative strategy analysis</w:t>
      </w:r>
      <w:r w:rsidR="00934A7B" w:rsidRPr="00267CFF">
        <w:rPr>
          <w:rFonts w:asciiTheme="majorBidi" w:hAnsiTheme="majorBidi"/>
        </w:rPr>
        <w:t>:</w:t>
      </w:r>
      <w:r w:rsidRPr="00267CFF">
        <w:rPr>
          <w:rFonts w:asciiTheme="majorBidi" w:hAnsiTheme="majorBidi"/>
        </w:rPr>
        <w:t xml:space="preserve"> Adidas v Nike</w:t>
      </w:r>
      <w:bookmarkEnd w:id="8"/>
    </w:p>
    <w:p w14:paraId="3856E16B" w14:textId="77777777" w:rsidR="00973BB5" w:rsidRPr="00267CFF" w:rsidRDefault="00973BB5" w:rsidP="00C436B4">
      <w:pPr>
        <w:rPr>
          <w:rFonts w:asciiTheme="majorBidi" w:hAnsiTheme="majorBidi" w:cstheme="majorBidi"/>
        </w:rPr>
      </w:pPr>
    </w:p>
    <w:p w14:paraId="402F27FE" w14:textId="4BC790C1" w:rsidR="00C436B4" w:rsidRPr="00267CFF" w:rsidRDefault="007C4F14" w:rsidP="00EB59D5">
      <w:pPr>
        <w:rPr>
          <w:rFonts w:asciiTheme="majorBidi" w:hAnsiTheme="majorBidi" w:cstheme="majorBidi"/>
        </w:rPr>
      </w:pPr>
      <w:r w:rsidRPr="00267CFF">
        <w:rPr>
          <w:rFonts w:asciiTheme="majorBidi" w:hAnsiTheme="majorBidi" w:cstheme="majorBidi"/>
        </w:rPr>
        <w:t>For</w:t>
      </w:r>
      <w:r w:rsidR="00975BBB" w:rsidRPr="00267CFF">
        <w:rPr>
          <w:rFonts w:asciiTheme="majorBidi" w:hAnsiTheme="majorBidi" w:cstheme="majorBidi"/>
        </w:rPr>
        <w:t xml:space="preserve"> this report, the use of comp</w:t>
      </w:r>
      <w:r w:rsidR="00F049E3">
        <w:rPr>
          <w:rFonts w:asciiTheme="majorBidi" w:hAnsiTheme="majorBidi" w:cstheme="majorBidi"/>
        </w:rPr>
        <w:t xml:space="preserve">etitive strategy used by Adidas, </w:t>
      </w:r>
      <w:r w:rsidR="00F049E3" w:rsidRPr="00267CFF">
        <w:rPr>
          <w:rFonts w:asciiTheme="majorBidi" w:hAnsiTheme="majorBidi" w:cstheme="majorBidi"/>
        </w:rPr>
        <w:t>with its brand value at $7.9 million</w:t>
      </w:r>
      <w:r w:rsidR="00F049E3">
        <w:rPr>
          <w:rFonts w:asciiTheme="majorBidi" w:hAnsiTheme="majorBidi" w:cstheme="majorBidi"/>
        </w:rPr>
        <w:t xml:space="preserve">, </w:t>
      </w:r>
      <w:r w:rsidR="00975BBB" w:rsidRPr="00267CFF">
        <w:rPr>
          <w:rFonts w:asciiTheme="majorBidi" w:hAnsiTheme="majorBidi" w:cstheme="majorBidi"/>
        </w:rPr>
        <w:t>will be compared to its rival</w:t>
      </w:r>
      <w:r w:rsidR="00172560">
        <w:rPr>
          <w:rFonts w:asciiTheme="majorBidi" w:hAnsiTheme="majorBidi" w:cstheme="majorBidi"/>
        </w:rPr>
        <w:t>, and front runner</w:t>
      </w:r>
      <w:r w:rsidR="00C26EBF">
        <w:rPr>
          <w:rFonts w:asciiTheme="majorBidi" w:hAnsiTheme="majorBidi" w:cstheme="majorBidi"/>
        </w:rPr>
        <w:t xml:space="preserve"> Nike. Curren</w:t>
      </w:r>
      <w:r w:rsidR="007A5715">
        <w:rPr>
          <w:rFonts w:asciiTheme="majorBidi" w:hAnsiTheme="majorBidi" w:cstheme="majorBidi"/>
        </w:rPr>
        <w:t xml:space="preserve">tly the World number one </w:t>
      </w:r>
      <w:r w:rsidR="007A5715">
        <w:rPr>
          <w:rFonts w:asciiTheme="majorBidi" w:hAnsiTheme="majorBidi" w:cstheme="majorBidi"/>
        </w:rPr>
        <w:lastRenderedPageBreak/>
        <w:t>sports</w:t>
      </w:r>
      <w:r w:rsidR="00C26EBF">
        <w:rPr>
          <w:rFonts w:asciiTheme="majorBidi" w:hAnsiTheme="majorBidi" w:cstheme="majorBidi"/>
        </w:rPr>
        <w:t xml:space="preserve">wear provider </w:t>
      </w:r>
      <w:r w:rsidR="00F049E3">
        <w:rPr>
          <w:rFonts w:asciiTheme="majorBidi" w:hAnsiTheme="majorBidi" w:cstheme="majorBidi"/>
        </w:rPr>
        <w:t xml:space="preserve">with a brand value standing at </w:t>
      </w:r>
      <w:r w:rsidR="00F049E3" w:rsidRPr="00267CFF">
        <w:rPr>
          <w:rFonts w:asciiTheme="majorBidi" w:hAnsiTheme="majorBidi" w:cstheme="majorBidi"/>
        </w:rPr>
        <w:t xml:space="preserve">$29.6 million eliminates any competition </w:t>
      </w:r>
      <w:sdt>
        <w:sdtPr>
          <w:rPr>
            <w:rFonts w:asciiTheme="majorBidi" w:hAnsiTheme="majorBidi" w:cstheme="majorBidi"/>
          </w:rPr>
          <w:id w:val="-139650300"/>
          <w:citation/>
        </w:sdtPr>
        <w:sdtEndPr/>
        <w:sdtContent>
          <w:r w:rsidR="00F049E3" w:rsidRPr="00267CFF">
            <w:rPr>
              <w:rFonts w:asciiTheme="majorBidi" w:hAnsiTheme="majorBidi" w:cstheme="majorBidi"/>
            </w:rPr>
            <w:fldChar w:fldCharType="begin"/>
          </w:r>
          <w:r w:rsidR="00F049E3" w:rsidRPr="00267CFF">
            <w:rPr>
              <w:rFonts w:asciiTheme="majorBidi" w:hAnsiTheme="majorBidi" w:cstheme="majorBidi"/>
            </w:rPr>
            <w:instrText xml:space="preserve"> CITATION Sta171 \l 2057 </w:instrText>
          </w:r>
          <w:r w:rsidR="00F049E3" w:rsidRPr="00267CFF">
            <w:rPr>
              <w:rFonts w:asciiTheme="majorBidi" w:hAnsiTheme="majorBidi" w:cstheme="majorBidi"/>
            </w:rPr>
            <w:fldChar w:fldCharType="separate"/>
          </w:r>
          <w:r w:rsidR="00F049E3" w:rsidRPr="00F049E3">
            <w:rPr>
              <w:rFonts w:asciiTheme="majorBidi" w:hAnsiTheme="majorBidi" w:cstheme="majorBidi"/>
              <w:noProof/>
            </w:rPr>
            <w:t>(Statista, 2017)</w:t>
          </w:r>
          <w:r w:rsidR="00F049E3" w:rsidRPr="00267CFF">
            <w:rPr>
              <w:rFonts w:asciiTheme="majorBidi" w:hAnsiTheme="majorBidi" w:cstheme="majorBidi"/>
            </w:rPr>
            <w:fldChar w:fldCharType="end"/>
          </w:r>
        </w:sdtContent>
      </w:sdt>
      <w:r w:rsidR="00F0253B">
        <w:rPr>
          <w:rFonts w:asciiTheme="majorBidi" w:hAnsiTheme="majorBidi" w:cstheme="majorBidi"/>
        </w:rPr>
        <w:t xml:space="preserve"> (see fig.4</w:t>
      </w:r>
      <w:r w:rsidR="00F049E3" w:rsidRPr="00267CFF">
        <w:rPr>
          <w:rFonts w:asciiTheme="majorBidi" w:hAnsiTheme="majorBidi" w:cstheme="majorBidi"/>
        </w:rPr>
        <w:t>)</w:t>
      </w:r>
    </w:p>
    <w:p w14:paraId="58BB0F9A" w14:textId="77777777" w:rsidR="00C436B4" w:rsidRPr="00267CFF" w:rsidRDefault="00C436B4" w:rsidP="00C436B4">
      <w:pPr>
        <w:rPr>
          <w:rFonts w:asciiTheme="majorBidi" w:hAnsiTheme="majorBidi" w:cstheme="majorBidi"/>
        </w:rPr>
      </w:pPr>
    </w:p>
    <w:p w14:paraId="1594BD9A" w14:textId="292B1B05" w:rsidR="0010457B" w:rsidRPr="00F049E3" w:rsidRDefault="00F049E3" w:rsidP="00F049E3">
      <w:pPr>
        <w:rPr>
          <w:rFonts w:asciiTheme="majorBidi" w:hAnsiTheme="majorBidi" w:cstheme="majorBidi"/>
        </w:rPr>
      </w:pPr>
      <w:r>
        <w:rPr>
          <w:rFonts w:asciiTheme="majorBidi" w:hAnsiTheme="majorBidi" w:cstheme="majorBidi"/>
        </w:rPr>
        <w:t xml:space="preserve">Both mission statements show a clear goal though Adidas’ is far wordier than the simple </w:t>
      </w:r>
      <w:r w:rsidR="00C26EBF" w:rsidRPr="00C26EBF">
        <w:rPr>
          <w:rFonts w:asciiTheme="majorBidi" w:hAnsiTheme="majorBidi" w:cstheme="majorBidi"/>
          <w:i/>
          <w:iCs/>
        </w:rPr>
        <w:t xml:space="preserve">“to bring inspiration and innovation to every athlete in the </w:t>
      </w:r>
      <w:r w:rsidR="00C26EBF" w:rsidRPr="00F049E3">
        <w:rPr>
          <w:rFonts w:asciiTheme="majorBidi" w:hAnsiTheme="majorBidi" w:cstheme="majorBidi"/>
          <w:i/>
          <w:iCs/>
        </w:rPr>
        <w:t>World”</w:t>
      </w:r>
      <w:r w:rsidRPr="00F049E3">
        <w:rPr>
          <w:rFonts w:asciiTheme="majorBidi" w:hAnsiTheme="majorBidi" w:cstheme="majorBidi"/>
        </w:rPr>
        <w:t xml:space="preserve"> used by Nike</w:t>
      </w:r>
      <w:r w:rsidR="00C26EBF">
        <w:rPr>
          <w:rFonts w:asciiTheme="majorBidi" w:hAnsiTheme="majorBidi" w:cstheme="majorBidi"/>
          <w:i/>
          <w:iCs/>
        </w:rPr>
        <w:t xml:space="preserve"> </w:t>
      </w:r>
      <w:sdt>
        <w:sdtPr>
          <w:rPr>
            <w:rFonts w:asciiTheme="majorBidi" w:hAnsiTheme="majorBidi" w:cstheme="majorBidi"/>
            <w:i/>
            <w:iCs/>
          </w:rPr>
          <w:id w:val="1835647390"/>
          <w:citation/>
        </w:sdtPr>
        <w:sdtEndPr/>
        <w:sdtContent>
          <w:r w:rsidR="00C26EBF">
            <w:rPr>
              <w:rFonts w:asciiTheme="majorBidi" w:hAnsiTheme="majorBidi" w:cstheme="majorBidi"/>
              <w:i/>
              <w:iCs/>
            </w:rPr>
            <w:fldChar w:fldCharType="begin"/>
          </w:r>
          <w:r>
            <w:rPr>
              <w:rFonts w:asciiTheme="majorBidi" w:hAnsiTheme="majorBidi" w:cstheme="majorBidi"/>
              <w:i/>
              <w:iCs/>
            </w:rPr>
            <w:instrText xml:space="preserve">CITATION Smi18 \l 2057 </w:instrText>
          </w:r>
          <w:r w:rsidR="00C26EBF">
            <w:rPr>
              <w:rFonts w:asciiTheme="majorBidi" w:hAnsiTheme="majorBidi" w:cstheme="majorBidi"/>
              <w:i/>
              <w:iCs/>
            </w:rPr>
            <w:fldChar w:fldCharType="separate"/>
          </w:r>
          <w:r w:rsidRPr="00F049E3">
            <w:rPr>
              <w:rFonts w:asciiTheme="majorBidi" w:hAnsiTheme="majorBidi" w:cstheme="majorBidi"/>
              <w:noProof/>
            </w:rPr>
            <w:t>(Nike Inc, 2018)</w:t>
          </w:r>
          <w:r w:rsidR="00C26EBF">
            <w:rPr>
              <w:rFonts w:asciiTheme="majorBidi" w:hAnsiTheme="majorBidi" w:cstheme="majorBidi"/>
              <w:i/>
              <w:iCs/>
            </w:rPr>
            <w:fldChar w:fldCharType="end"/>
          </w:r>
        </w:sdtContent>
      </w:sdt>
      <w:r>
        <w:rPr>
          <w:rFonts w:asciiTheme="majorBidi" w:hAnsiTheme="majorBidi" w:cstheme="majorBidi"/>
          <w:i/>
          <w:iCs/>
        </w:rPr>
        <w:t xml:space="preserve">. </w:t>
      </w:r>
    </w:p>
    <w:p w14:paraId="1CF45AD4" w14:textId="77777777" w:rsidR="001932EC" w:rsidRDefault="001932EC" w:rsidP="001932EC">
      <w:pPr>
        <w:rPr>
          <w:rFonts w:asciiTheme="majorBidi" w:hAnsiTheme="majorBidi" w:cstheme="majorBidi"/>
        </w:rPr>
      </w:pPr>
    </w:p>
    <w:p w14:paraId="75B845BC" w14:textId="33D4E0BB" w:rsidR="00F049E3" w:rsidRDefault="006F64DE" w:rsidP="009756F2">
      <w:pPr>
        <w:rPr>
          <w:rFonts w:asciiTheme="majorBidi" w:hAnsiTheme="majorBidi" w:cstheme="majorBidi"/>
        </w:rPr>
      </w:pPr>
      <w:r>
        <w:rPr>
          <w:rFonts w:asciiTheme="majorBidi" w:hAnsiTheme="majorBidi" w:cstheme="majorBidi"/>
        </w:rPr>
        <w:t>Though a younger organisation, founded in 1964</w:t>
      </w:r>
      <w:r w:rsidR="001C157D">
        <w:rPr>
          <w:rFonts w:asciiTheme="majorBidi" w:hAnsiTheme="majorBidi" w:cstheme="majorBidi"/>
        </w:rPr>
        <w:t>;</w:t>
      </w:r>
      <w:r w:rsidR="00EB59D5">
        <w:rPr>
          <w:rFonts w:asciiTheme="majorBidi" w:hAnsiTheme="majorBidi" w:cstheme="majorBidi"/>
        </w:rPr>
        <w:t xml:space="preserve"> Nike has battle</w:t>
      </w:r>
      <w:r w:rsidR="001C157D">
        <w:rPr>
          <w:rFonts w:asciiTheme="majorBidi" w:hAnsiTheme="majorBidi" w:cstheme="majorBidi"/>
        </w:rPr>
        <w:t>d</w:t>
      </w:r>
      <w:r w:rsidR="00EB59D5">
        <w:rPr>
          <w:rFonts w:asciiTheme="majorBidi" w:hAnsiTheme="majorBidi" w:cstheme="majorBidi"/>
        </w:rPr>
        <w:t xml:space="preserve"> its way to become number one. One could suggest the popularity of Nike could be due to the many celebrity sponsorships. Having celebrities </w:t>
      </w:r>
      <w:r w:rsidR="00C853A8">
        <w:rPr>
          <w:rFonts w:asciiTheme="majorBidi" w:hAnsiTheme="majorBidi" w:cstheme="majorBidi"/>
        </w:rPr>
        <w:t xml:space="preserve">such as </w:t>
      </w:r>
      <w:r w:rsidR="009756F2">
        <w:rPr>
          <w:rFonts w:asciiTheme="majorBidi" w:hAnsiTheme="majorBidi" w:cstheme="majorBidi"/>
        </w:rPr>
        <w:t>Roger Federer</w:t>
      </w:r>
      <w:r w:rsidR="00C853A8">
        <w:rPr>
          <w:rFonts w:asciiTheme="majorBidi" w:hAnsiTheme="majorBidi" w:cstheme="majorBidi"/>
        </w:rPr>
        <w:t xml:space="preserve">, </w:t>
      </w:r>
      <w:r w:rsidR="009756F2">
        <w:rPr>
          <w:rFonts w:asciiTheme="majorBidi" w:hAnsiTheme="majorBidi" w:cstheme="majorBidi"/>
        </w:rPr>
        <w:t>Cristiano Renaldo</w:t>
      </w:r>
      <w:r w:rsidR="00C853A8">
        <w:rPr>
          <w:rFonts w:asciiTheme="majorBidi" w:hAnsiTheme="majorBidi" w:cstheme="majorBidi"/>
        </w:rPr>
        <w:t xml:space="preserve"> and </w:t>
      </w:r>
      <w:r w:rsidR="009756F2">
        <w:rPr>
          <w:rFonts w:asciiTheme="majorBidi" w:hAnsiTheme="majorBidi" w:cstheme="majorBidi"/>
        </w:rPr>
        <w:t xml:space="preserve">Serena Williams </w:t>
      </w:r>
      <w:r w:rsidR="00EB59D5">
        <w:rPr>
          <w:rFonts w:asciiTheme="majorBidi" w:hAnsiTheme="majorBidi" w:cstheme="majorBidi"/>
        </w:rPr>
        <w:t>endorsing their products</w:t>
      </w:r>
      <w:r w:rsidR="009756F2">
        <w:rPr>
          <w:rFonts w:asciiTheme="majorBidi" w:hAnsiTheme="majorBidi" w:cstheme="majorBidi"/>
        </w:rPr>
        <w:t xml:space="preserve"> they are sure to influence consumers who are fans of the players </w:t>
      </w:r>
      <w:sdt>
        <w:sdtPr>
          <w:rPr>
            <w:rFonts w:asciiTheme="majorBidi" w:hAnsiTheme="majorBidi" w:cstheme="majorBidi"/>
          </w:rPr>
          <w:id w:val="1702517359"/>
          <w:citation/>
        </w:sdtPr>
        <w:sdtEndPr/>
        <w:sdtContent>
          <w:r w:rsidR="009756F2">
            <w:rPr>
              <w:rFonts w:asciiTheme="majorBidi" w:hAnsiTheme="majorBidi" w:cstheme="majorBidi"/>
            </w:rPr>
            <w:fldChar w:fldCharType="begin"/>
          </w:r>
          <w:r w:rsidR="009756F2">
            <w:rPr>
              <w:rFonts w:asciiTheme="majorBidi" w:hAnsiTheme="majorBidi" w:cstheme="majorBidi"/>
            </w:rPr>
            <w:instrText xml:space="preserve">CITATION Ope16 \l 2057 </w:instrText>
          </w:r>
          <w:r w:rsidR="009756F2">
            <w:rPr>
              <w:rFonts w:asciiTheme="majorBidi" w:hAnsiTheme="majorBidi" w:cstheme="majorBidi"/>
            </w:rPr>
            <w:fldChar w:fldCharType="separate"/>
          </w:r>
          <w:r w:rsidR="009756F2" w:rsidRPr="009756F2">
            <w:rPr>
              <w:rFonts w:asciiTheme="majorBidi" w:hAnsiTheme="majorBidi" w:cstheme="majorBidi"/>
              <w:noProof/>
            </w:rPr>
            <w:t>(Opendorse, 2016)</w:t>
          </w:r>
          <w:r w:rsidR="009756F2">
            <w:rPr>
              <w:rFonts w:asciiTheme="majorBidi" w:hAnsiTheme="majorBidi" w:cstheme="majorBidi"/>
            </w:rPr>
            <w:fldChar w:fldCharType="end"/>
          </w:r>
        </w:sdtContent>
      </w:sdt>
      <w:r w:rsidR="009756F2">
        <w:rPr>
          <w:rFonts w:asciiTheme="majorBidi" w:hAnsiTheme="majorBidi" w:cstheme="majorBidi"/>
        </w:rPr>
        <w:t xml:space="preserve">. </w:t>
      </w:r>
      <w:r w:rsidR="001C157D">
        <w:rPr>
          <w:rFonts w:asciiTheme="majorBidi" w:hAnsiTheme="majorBidi" w:cstheme="majorBidi"/>
        </w:rPr>
        <w:t>It seems Adidas will be attempting to mirror Nike with its five-year plan by appropriating more sponsorships. This could have a major impact on the organisation’s standing in the media.</w:t>
      </w:r>
    </w:p>
    <w:p w14:paraId="329E0014" w14:textId="77777777" w:rsidR="00F0253B" w:rsidRDefault="00F0253B" w:rsidP="009756F2">
      <w:pPr>
        <w:rPr>
          <w:rFonts w:asciiTheme="majorBidi" w:hAnsiTheme="majorBidi" w:cstheme="majorBidi"/>
        </w:rPr>
      </w:pPr>
    </w:p>
    <w:p w14:paraId="159F7C27" w14:textId="5F3094D3" w:rsidR="0087726E" w:rsidRDefault="000E02DE" w:rsidP="00AC0D7A">
      <w:pPr>
        <w:rPr>
          <w:rFonts w:asciiTheme="majorBidi" w:hAnsiTheme="majorBidi" w:cstheme="majorBidi"/>
        </w:rPr>
      </w:pPr>
      <w:r>
        <w:rPr>
          <w:rFonts w:asciiTheme="majorBidi" w:hAnsiTheme="majorBidi" w:cstheme="majorBidi"/>
        </w:rPr>
        <w:t>B</w:t>
      </w:r>
      <w:r w:rsidR="00B9663F">
        <w:rPr>
          <w:rFonts w:asciiTheme="majorBidi" w:hAnsiTheme="majorBidi" w:cstheme="majorBidi"/>
        </w:rPr>
        <w:t xml:space="preserve">oth </w:t>
      </w:r>
      <w:r>
        <w:rPr>
          <w:rFonts w:asciiTheme="majorBidi" w:hAnsiTheme="majorBidi" w:cstheme="majorBidi"/>
        </w:rPr>
        <w:t>organisations</w:t>
      </w:r>
      <w:r w:rsidR="00B9663F">
        <w:rPr>
          <w:rFonts w:asciiTheme="majorBidi" w:hAnsiTheme="majorBidi" w:cstheme="majorBidi"/>
        </w:rPr>
        <w:t xml:space="preserve"> have varying </w:t>
      </w:r>
      <w:r>
        <w:rPr>
          <w:rFonts w:asciiTheme="majorBidi" w:hAnsiTheme="majorBidi" w:cstheme="majorBidi"/>
        </w:rPr>
        <w:t>categories</w:t>
      </w:r>
      <w:r w:rsidR="00B9663F">
        <w:rPr>
          <w:rFonts w:asciiTheme="majorBidi" w:hAnsiTheme="majorBidi" w:cstheme="majorBidi"/>
        </w:rPr>
        <w:t xml:space="preserve"> of products from shoes to </w:t>
      </w:r>
      <w:r>
        <w:rPr>
          <w:rFonts w:asciiTheme="majorBidi" w:hAnsiTheme="majorBidi" w:cstheme="majorBidi"/>
        </w:rPr>
        <w:t xml:space="preserve">hats prices for both brands are varied but generally higher than other brands, Nike branded wear is also marginally </w:t>
      </w:r>
      <w:r w:rsidR="00DF5A46">
        <w:rPr>
          <w:rFonts w:asciiTheme="majorBidi" w:hAnsiTheme="majorBidi" w:cstheme="majorBidi"/>
        </w:rPr>
        <w:t>costlier</w:t>
      </w:r>
      <w:r>
        <w:rPr>
          <w:rFonts w:asciiTheme="majorBidi" w:hAnsiTheme="majorBidi" w:cstheme="majorBidi"/>
        </w:rPr>
        <w:t xml:space="preserve"> than Adidas</w:t>
      </w:r>
      <w:r w:rsidR="00636E1F">
        <w:rPr>
          <w:rFonts w:asciiTheme="majorBidi" w:hAnsiTheme="majorBidi" w:cstheme="majorBidi"/>
        </w:rPr>
        <w:t>. Though it is noted that Adidas also</w:t>
      </w:r>
      <w:r w:rsidR="002E4C51">
        <w:rPr>
          <w:rFonts w:asciiTheme="majorBidi" w:hAnsiTheme="majorBidi" w:cstheme="majorBidi"/>
        </w:rPr>
        <w:t xml:space="preserve"> vary </w:t>
      </w:r>
      <w:r w:rsidR="00ED09D5">
        <w:rPr>
          <w:rFonts w:asciiTheme="majorBidi" w:hAnsiTheme="majorBidi" w:cstheme="majorBidi"/>
        </w:rPr>
        <w:t>their prices dependant on the colour of an item</w:t>
      </w:r>
      <w:r>
        <w:rPr>
          <w:rFonts w:asciiTheme="majorBidi" w:hAnsiTheme="majorBidi" w:cstheme="majorBidi"/>
        </w:rPr>
        <w:t xml:space="preserve"> </w:t>
      </w:r>
      <w:sdt>
        <w:sdtPr>
          <w:rPr>
            <w:rFonts w:asciiTheme="majorBidi" w:hAnsiTheme="majorBidi" w:cstheme="majorBidi"/>
          </w:rPr>
          <w:id w:val="-1960871166"/>
          <w:citation/>
        </w:sdtPr>
        <w:sdtEndPr/>
        <w:sdtContent>
          <w:r>
            <w:rPr>
              <w:rFonts w:asciiTheme="majorBidi" w:hAnsiTheme="majorBidi" w:cstheme="majorBidi"/>
            </w:rPr>
            <w:fldChar w:fldCharType="begin"/>
          </w:r>
          <w:r>
            <w:rPr>
              <w:rFonts w:asciiTheme="majorBidi" w:hAnsiTheme="majorBidi" w:cstheme="majorBidi"/>
            </w:rPr>
            <w:instrText xml:space="preserve"> CITATION Hus15 \l 2057 </w:instrText>
          </w:r>
          <w:r>
            <w:rPr>
              <w:rFonts w:asciiTheme="majorBidi" w:hAnsiTheme="majorBidi" w:cstheme="majorBidi"/>
            </w:rPr>
            <w:fldChar w:fldCharType="separate"/>
          </w:r>
          <w:r w:rsidRPr="000E02DE">
            <w:rPr>
              <w:rFonts w:asciiTheme="majorBidi" w:hAnsiTheme="majorBidi" w:cstheme="majorBidi"/>
              <w:noProof/>
            </w:rPr>
            <w:t>(Hussain, et al., 2015)</w:t>
          </w:r>
          <w:r>
            <w:rPr>
              <w:rFonts w:asciiTheme="majorBidi" w:hAnsiTheme="majorBidi" w:cstheme="majorBidi"/>
            </w:rPr>
            <w:fldChar w:fldCharType="end"/>
          </w:r>
        </w:sdtContent>
      </w:sdt>
      <w:r w:rsidR="00DF5A46">
        <w:rPr>
          <w:rFonts w:asciiTheme="majorBidi" w:hAnsiTheme="majorBidi" w:cstheme="majorBidi"/>
        </w:rPr>
        <w:t>.</w:t>
      </w:r>
      <w:r w:rsidR="0087726E">
        <w:rPr>
          <w:rFonts w:asciiTheme="majorBidi" w:hAnsiTheme="majorBidi" w:cstheme="majorBidi"/>
        </w:rPr>
        <w:t xml:space="preserve"> Both adopted a ‘premium pricing strategy’ which </w:t>
      </w:r>
      <w:r w:rsidR="00AC0D7A">
        <w:rPr>
          <w:rFonts w:asciiTheme="majorBidi" w:hAnsiTheme="majorBidi" w:cstheme="majorBidi"/>
        </w:rPr>
        <w:t>as per</w:t>
      </w:r>
      <w:r w:rsidR="0087726E">
        <w:rPr>
          <w:rFonts w:asciiTheme="majorBidi" w:hAnsiTheme="majorBidi" w:cstheme="majorBidi"/>
        </w:rPr>
        <w:t xml:space="preserve"> Kotler</w:t>
      </w:r>
      <w:r w:rsidR="00AC0D7A">
        <w:rPr>
          <w:rFonts w:asciiTheme="majorBidi" w:hAnsiTheme="majorBidi" w:cstheme="majorBidi"/>
        </w:rPr>
        <w:t>,</w:t>
      </w:r>
      <w:r w:rsidR="0087726E">
        <w:rPr>
          <w:rFonts w:asciiTheme="majorBidi" w:hAnsiTheme="majorBidi" w:cstheme="majorBidi"/>
        </w:rPr>
        <w:t xml:space="preserve"> is a premium price chosen by an organisation for its product </w:t>
      </w:r>
      <w:sdt>
        <w:sdtPr>
          <w:rPr>
            <w:rFonts w:asciiTheme="majorBidi" w:hAnsiTheme="majorBidi" w:cstheme="majorBidi"/>
          </w:rPr>
          <w:id w:val="1143084244"/>
          <w:citation/>
        </w:sdtPr>
        <w:sdtEndPr/>
        <w:sdtContent>
          <w:r w:rsidR="0087726E">
            <w:rPr>
              <w:rFonts w:asciiTheme="majorBidi" w:hAnsiTheme="majorBidi" w:cstheme="majorBidi"/>
            </w:rPr>
            <w:fldChar w:fldCharType="begin"/>
          </w:r>
          <w:r w:rsidR="0087726E">
            <w:rPr>
              <w:rFonts w:asciiTheme="majorBidi" w:hAnsiTheme="majorBidi" w:cstheme="majorBidi"/>
            </w:rPr>
            <w:instrText xml:space="preserve"> CITATION Kot14 \l 2057 </w:instrText>
          </w:r>
          <w:r w:rsidR="0087726E">
            <w:rPr>
              <w:rFonts w:asciiTheme="majorBidi" w:hAnsiTheme="majorBidi" w:cstheme="majorBidi"/>
            </w:rPr>
            <w:fldChar w:fldCharType="separate"/>
          </w:r>
          <w:r w:rsidR="0087726E" w:rsidRPr="0087726E">
            <w:rPr>
              <w:rFonts w:asciiTheme="majorBidi" w:hAnsiTheme="majorBidi" w:cstheme="majorBidi"/>
              <w:noProof/>
            </w:rPr>
            <w:t>(Kotler &amp; Armstrong, 2014)</w:t>
          </w:r>
          <w:r w:rsidR="0087726E">
            <w:rPr>
              <w:rFonts w:asciiTheme="majorBidi" w:hAnsiTheme="majorBidi" w:cstheme="majorBidi"/>
            </w:rPr>
            <w:fldChar w:fldCharType="end"/>
          </w:r>
        </w:sdtContent>
      </w:sdt>
      <w:r w:rsidR="0087726E">
        <w:rPr>
          <w:rFonts w:asciiTheme="majorBidi" w:hAnsiTheme="majorBidi" w:cstheme="majorBidi"/>
        </w:rPr>
        <w:t>, thus keeping it high end but affordable.</w:t>
      </w:r>
    </w:p>
    <w:p w14:paraId="5D644ABB" w14:textId="77777777" w:rsidR="00C04593" w:rsidRDefault="00C04593" w:rsidP="00636E1F">
      <w:pPr>
        <w:rPr>
          <w:rFonts w:asciiTheme="majorBidi" w:hAnsiTheme="majorBidi" w:cstheme="majorBidi"/>
        </w:rPr>
      </w:pPr>
    </w:p>
    <w:p w14:paraId="1C10C498" w14:textId="1EED5FE5" w:rsidR="00C04593" w:rsidRDefault="00C04593" w:rsidP="00C77FDB">
      <w:pPr>
        <w:rPr>
          <w:rFonts w:asciiTheme="majorBidi" w:hAnsiTheme="majorBidi" w:cstheme="majorBidi"/>
        </w:rPr>
      </w:pPr>
      <w:r>
        <w:rPr>
          <w:rFonts w:asciiTheme="majorBidi" w:hAnsiTheme="majorBidi" w:cstheme="majorBidi"/>
        </w:rPr>
        <w:t xml:space="preserve">Although Adidas is a global </w:t>
      </w:r>
      <w:r w:rsidR="00C77FDB">
        <w:rPr>
          <w:rFonts w:asciiTheme="majorBidi" w:hAnsiTheme="majorBidi" w:cstheme="majorBidi"/>
        </w:rPr>
        <w:t>brand</w:t>
      </w:r>
      <w:r>
        <w:rPr>
          <w:rFonts w:asciiTheme="majorBidi" w:hAnsiTheme="majorBidi" w:cstheme="majorBidi"/>
        </w:rPr>
        <w:t xml:space="preserve"> its focus is the European market, this is due to its strong connection with football, one of the most popular sports played in Europe. Nike affiliation with sport began with basketball but it too is moving to align itself with football and other sports. Its dominance in the US is because it is there that it focuses sales </w:t>
      </w:r>
      <w:sdt>
        <w:sdtPr>
          <w:rPr>
            <w:rFonts w:asciiTheme="majorBidi" w:hAnsiTheme="majorBidi" w:cstheme="majorBidi"/>
          </w:rPr>
          <w:id w:val="1060833893"/>
          <w:citation/>
        </w:sdtPr>
        <w:sdtEndPr/>
        <w:sdtContent>
          <w:r>
            <w:rPr>
              <w:rFonts w:asciiTheme="majorBidi" w:hAnsiTheme="majorBidi" w:cstheme="majorBidi"/>
            </w:rPr>
            <w:fldChar w:fldCharType="begin"/>
          </w:r>
          <w:r>
            <w:rPr>
              <w:rFonts w:asciiTheme="majorBidi" w:hAnsiTheme="majorBidi" w:cstheme="majorBidi"/>
            </w:rPr>
            <w:instrText xml:space="preserve"> CITATION rec18 \l 2057 </w:instrText>
          </w:r>
          <w:r>
            <w:rPr>
              <w:rFonts w:asciiTheme="majorBidi" w:hAnsiTheme="majorBidi" w:cstheme="majorBidi"/>
            </w:rPr>
            <w:fldChar w:fldCharType="separate"/>
          </w:r>
          <w:r w:rsidRPr="00C04593">
            <w:rPr>
              <w:rFonts w:asciiTheme="majorBidi" w:hAnsiTheme="majorBidi" w:cstheme="majorBidi"/>
              <w:noProof/>
            </w:rPr>
            <w:t>(recomparison, n.d.)</w:t>
          </w:r>
          <w:r>
            <w:rPr>
              <w:rFonts w:asciiTheme="majorBidi" w:hAnsiTheme="majorBidi" w:cstheme="majorBidi"/>
            </w:rPr>
            <w:fldChar w:fldCharType="end"/>
          </w:r>
        </w:sdtContent>
      </w:sdt>
      <w:r>
        <w:rPr>
          <w:rFonts w:asciiTheme="majorBidi" w:hAnsiTheme="majorBidi" w:cstheme="majorBidi"/>
        </w:rPr>
        <w:t>.</w:t>
      </w:r>
    </w:p>
    <w:p w14:paraId="6D578B78" w14:textId="77777777" w:rsidR="00EF48E6" w:rsidRDefault="00EF48E6" w:rsidP="00636E1F">
      <w:pPr>
        <w:rPr>
          <w:rFonts w:asciiTheme="majorBidi" w:hAnsiTheme="majorBidi" w:cstheme="majorBidi"/>
        </w:rPr>
      </w:pPr>
    </w:p>
    <w:p w14:paraId="0C66ED95" w14:textId="07A61F8A" w:rsidR="00EF48E6" w:rsidRDefault="00A15236" w:rsidP="00327BD0">
      <w:pPr>
        <w:rPr>
          <w:rFonts w:asciiTheme="majorBidi" w:hAnsiTheme="majorBidi" w:cstheme="majorBidi"/>
        </w:rPr>
      </w:pPr>
      <w:r>
        <w:rPr>
          <w:rFonts w:asciiTheme="majorBidi" w:hAnsiTheme="majorBidi" w:cstheme="majorBidi"/>
        </w:rPr>
        <w:t xml:space="preserve">Adidas and </w:t>
      </w:r>
      <w:r w:rsidR="004142BE">
        <w:rPr>
          <w:rFonts w:asciiTheme="majorBidi" w:hAnsiTheme="majorBidi" w:cstheme="majorBidi"/>
        </w:rPr>
        <w:t>Nike have both produced consistent growth in revenue since 2008</w:t>
      </w:r>
      <w:r w:rsidR="008009DF">
        <w:rPr>
          <w:rFonts w:asciiTheme="majorBidi" w:hAnsiTheme="majorBidi" w:cstheme="majorBidi"/>
        </w:rPr>
        <w:t xml:space="preserve"> and although Nike’s revenue is higher than Adidas; Adidas has a better gross margin (fig. 5) </w:t>
      </w:r>
      <w:sdt>
        <w:sdtPr>
          <w:rPr>
            <w:rFonts w:asciiTheme="majorBidi" w:hAnsiTheme="majorBidi" w:cstheme="majorBidi"/>
          </w:rPr>
          <w:id w:val="1320463673"/>
          <w:citation/>
        </w:sdtPr>
        <w:sdtEndPr/>
        <w:sdtContent>
          <w:r w:rsidR="008009DF">
            <w:rPr>
              <w:rFonts w:asciiTheme="majorBidi" w:hAnsiTheme="majorBidi" w:cstheme="majorBidi"/>
            </w:rPr>
            <w:fldChar w:fldCharType="begin"/>
          </w:r>
          <w:r w:rsidR="008009DF">
            <w:rPr>
              <w:rFonts w:asciiTheme="majorBidi" w:hAnsiTheme="majorBidi" w:cstheme="majorBidi"/>
            </w:rPr>
            <w:instrText xml:space="preserve"> CITATION War18 \l 2057 </w:instrText>
          </w:r>
          <w:r w:rsidR="008009DF">
            <w:rPr>
              <w:rFonts w:asciiTheme="majorBidi" w:hAnsiTheme="majorBidi" w:cstheme="majorBidi"/>
            </w:rPr>
            <w:fldChar w:fldCharType="separate"/>
          </w:r>
          <w:r w:rsidR="008009DF" w:rsidRPr="008009DF">
            <w:rPr>
              <w:rFonts w:asciiTheme="majorBidi" w:hAnsiTheme="majorBidi" w:cstheme="majorBidi"/>
              <w:noProof/>
            </w:rPr>
            <w:t>(Warner, 2018)</w:t>
          </w:r>
          <w:r w:rsidR="008009DF">
            <w:rPr>
              <w:rFonts w:asciiTheme="majorBidi" w:hAnsiTheme="majorBidi" w:cstheme="majorBidi"/>
            </w:rPr>
            <w:fldChar w:fldCharType="end"/>
          </w:r>
        </w:sdtContent>
      </w:sdt>
      <w:r w:rsidR="008009DF">
        <w:rPr>
          <w:rFonts w:asciiTheme="majorBidi" w:hAnsiTheme="majorBidi" w:cstheme="majorBidi"/>
        </w:rPr>
        <w:t>.</w:t>
      </w:r>
      <w:r w:rsidR="00327BD0">
        <w:rPr>
          <w:rFonts w:asciiTheme="majorBidi" w:hAnsiTheme="majorBidi" w:cstheme="majorBidi"/>
        </w:rPr>
        <w:t xml:space="preserve"> </w:t>
      </w:r>
    </w:p>
    <w:p w14:paraId="4FEA97E5" w14:textId="77777777" w:rsidR="00327BD0" w:rsidRDefault="00327BD0" w:rsidP="00327BD0">
      <w:pPr>
        <w:rPr>
          <w:rFonts w:asciiTheme="majorBidi" w:hAnsiTheme="majorBidi" w:cstheme="majorBidi"/>
        </w:rPr>
      </w:pPr>
    </w:p>
    <w:p w14:paraId="1D7D6EDA" w14:textId="748BFD3C" w:rsidR="00327BD0" w:rsidRDefault="00327BD0" w:rsidP="001C2BFD">
      <w:pPr>
        <w:rPr>
          <w:rFonts w:asciiTheme="majorBidi" w:hAnsiTheme="majorBidi" w:cstheme="majorBidi"/>
        </w:rPr>
      </w:pPr>
      <w:r>
        <w:rPr>
          <w:rFonts w:asciiTheme="majorBidi" w:hAnsiTheme="majorBidi" w:cstheme="majorBidi"/>
        </w:rPr>
        <w:t xml:space="preserve">Both use similar strategies but this analysis shows that by implementing them in different ways </w:t>
      </w:r>
      <w:r w:rsidR="001C2BFD">
        <w:rPr>
          <w:rFonts w:asciiTheme="majorBidi" w:hAnsiTheme="majorBidi" w:cstheme="majorBidi"/>
        </w:rPr>
        <w:t>can create very different results.</w:t>
      </w:r>
      <w:r>
        <w:rPr>
          <w:rFonts w:asciiTheme="majorBidi" w:hAnsiTheme="majorBidi" w:cstheme="majorBidi"/>
        </w:rPr>
        <w:t xml:space="preserve"> </w:t>
      </w:r>
    </w:p>
    <w:p w14:paraId="3D135808" w14:textId="77777777" w:rsidR="00F034DB" w:rsidRPr="00267CFF" w:rsidRDefault="00F034DB" w:rsidP="00636E1F">
      <w:pPr>
        <w:rPr>
          <w:rFonts w:asciiTheme="majorBidi" w:hAnsiTheme="majorBidi" w:cstheme="majorBidi"/>
        </w:rPr>
      </w:pPr>
    </w:p>
    <w:p w14:paraId="765DFAC3" w14:textId="5A9A6ECE" w:rsidR="001932EC" w:rsidRPr="00267CFF" w:rsidRDefault="00DA7389" w:rsidP="001932EC">
      <w:pPr>
        <w:rPr>
          <w:rFonts w:asciiTheme="majorBidi" w:eastAsia="Times New Roman" w:hAnsiTheme="majorBidi" w:cstheme="majorBidi"/>
        </w:rPr>
      </w:pPr>
      <w:r w:rsidRPr="00267CFF">
        <w:rPr>
          <w:rFonts w:asciiTheme="majorBidi" w:hAnsiTheme="majorBidi" w:cstheme="majorBidi"/>
          <w:noProof/>
        </w:rPr>
        <w:lastRenderedPageBreak/>
        <w:drawing>
          <wp:inline distT="0" distB="0" distL="0" distR="0" wp14:anchorId="7199C66D" wp14:editId="5572AADC">
            <wp:extent cx="5727700" cy="4028440"/>
            <wp:effectExtent l="0" t="0" r="1270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nip20181113_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4028440"/>
                    </a:xfrm>
                    <a:prstGeom prst="rect">
                      <a:avLst/>
                    </a:prstGeom>
                  </pic:spPr>
                </pic:pic>
              </a:graphicData>
            </a:graphic>
          </wp:inline>
        </w:drawing>
      </w:r>
    </w:p>
    <w:p w14:paraId="78377530" w14:textId="2E565165" w:rsidR="00DA7389" w:rsidRDefault="00DA7389" w:rsidP="00DA7389">
      <w:pPr>
        <w:jc w:val="right"/>
        <w:rPr>
          <w:rFonts w:asciiTheme="majorBidi" w:hAnsiTheme="majorBidi" w:cstheme="majorBidi"/>
        </w:rPr>
      </w:pPr>
      <w:r w:rsidRPr="00267CFF">
        <w:rPr>
          <w:rFonts w:asciiTheme="majorBidi" w:hAnsiTheme="majorBidi" w:cstheme="majorBidi"/>
        </w:rPr>
        <w:t>Fig.</w:t>
      </w:r>
      <w:r w:rsidR="008009DF">
        <w:rPr>
          <w:rFonts w:asciiTheme="majorBidi" w:hAnsiTheme="majorBidi" w:cstheme="majorBidi"/>
        </w:rPr>
        <w:t xml:space="preserve"> </w:t>
      </w:r>
      <w:r w:rsidR="00F0253B">
        <w:rPr>
          <w:rFonts w:asciiTheme="majorBidi" w:hAnsiTheme="majorBidi" w:cstheme="majorBidi"/>
        </w:rPr>
        <w:t>4</w:t>
      </w:r>
    </w:p>
    <w:p w14:paraId="1CDDBAA9" w14:textId="77777777" w:rsidR="008009DF" w:rsidRDefault="008009DF" w:rsidP="00DA7389">
      <w:pPr>
        <w:jc w:val="right"/>
        <w:rPr>
          <w:rFonts w:asciiTheme="majorBidi" w:hAnsiTheme="majorBidi" w:cstheme="majorBidi"/>
        </w:rPr>
      </w:pPr>
    </w:p>
    <w:p w14:paraId="014EB8A5" w14:textId="236C38EE" w:rsidR="008009DF" w:rsidRDefault="008009DF" w:rsidP="00DA7389">
      <w:pPr>
        <w:jc w:val="right"/>
        <w:rPr>
          <w:rFonts w:asciiTheme="majorBidi" w:hAnsiTheme="majorBidi" w:cstheme="majorBidi"/>
        </w:rPr>
      </w:pPr>
      <w:r>
        <w:rPr>
          <w:rFonts w:asciiTheme="majorBidi" w:hAnsiTheme="majorBidi" w:cstheme="majorBidi"/>
          <w:noProof/>
        </w:rPr>
        <w:drawing>
          <wp:inline distT="0" distB="0" distL="0" distR="0" wp14:anchorId="09D0C06E" wp14:editId="2D7EE7F3">
            <wp:extent cx="6156722" cy="3552678"/>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nip20181120_13.png"/>
                    <pic:cNvPicPr/>
                  </pic:nvPicPr>
                  <pic:blipFill>
                    <a:blip r:embed="rId13">
                      <a:extLst>
                        <a:ext uri="{28A0092B-C50C-407E-A947-70E740481C1C}">
                          <a14:useLocalDpi xmlns:a14="http://schemas.microsoft.com/office/drawing/2010/main" val="0"/>
                        </a:ext>
                      </a:extLst>
                    </a:blip>
                    <a:stretch>
                      <a:fillRect/>
                    </a:stretch>
                  </pic:blipFill>
                  <pic:spPr>
                    <a:xfrm>
                      <a:off x="0" y="0"/>
                      <a:ext cx="6244501" cy="3603330"/>
                    </a:xfrm>
                    <a:prstGeom prst="rect">
                      <a:avLst/>
                    </a:prstGeom>
                  </pic:spPr>
                </pic:pic>
              </a:graphicData>
            </a:graphic>
          </wp:inline>
        </w:drawing>
      </w:r>
    </w:p>
    <w:p w14:paraId="0991C918" w14:textId="397ECA74" w:rsidR="00F50E47" w:rsidRDefault="008009DF" w:rsidP="001C2BFD">
      <w:pPr>
        <w:jc w:val="right"/>
        <w:rPr>
          <w:rFonts w:asciiTheme="majorBidi" w:hAnsiTheme="majorBidi" w:cstheme="majorBidi"/>
        </w:rPr>
      </w:pPr>
      <w:r>
        <w:rPr>
          <w:rFonts w:asciiTheme="majorBidi" w:hAnsiTheme="majorBidi" w:cstheme="majorBidi"/>
        </w:rPr>
        <w:t>Fig. 5</w:t>
      </w:r>
    </w:p>
    <w:p w14:paraId="65214604" w14:textId="77777777" w:rsidR="00D00639" w:rsidRDefault="00D00639" w:rsidP="001C2BFD">
      <w:pPr>
        <w:jc w:val="right"/>
        <w:rPr>
          <w:rFonts w:asciiTheme="majorBidi" w:hAnsiTheme="majorBidi" w:cstheme="majorBidi"/>
        </w:rPr>
      </w:pPr>
    </w:p>
    <w:p w14:paraId="4887E291" w14:textId="77777777" w:rsidR="00D00639" w:rsidRDefault="00D00639" w:rsidP="001C2BFD">
      <w:pPr>
        <w:jc w:val="right"/>
        <w:rPr>
          <w:rFonts w:asciiTheme="majorBidi" w:hAnsiTheme="majorBidi" w:cstheme="majorBidi"/>
        </w:rPr>
      </w:pPr>
    </w:p>
    <w:p w14:paraId="200BB81C" w14:textId="77777777" w:rsidR="00D00639" w:rsidRDefault="00D00639" w:rsidP="001C2BFD">
      <w:pPr>
        <w:jc w:val="right"/>
        <w:rPr>
          <w:rFonts w:asciiTheme="majorBidi" w:hAnsiTheme="majorBidi" w:cstheme="majorBidi"/>
        </w:rPr>
      </w:pPr>
    </w:p>
    <w:p w14:paraId="0E6A14A3" w14:textId="77777777" w:rsidR="001932EC" w:rsidRPr="00267CFF" w:rsidRDefault="001932EC" w:rsidP="001932EC">
      <w:pPr>
        <w:rPr>
          <w:rFonts w:asciiTheme="majorBidi" w:eastAsia="Times New Roman" w:hAnsiTheme="majorBidi" w:cstheme="majorBidi"/>
        </w:rPr>
      </w:pPr>
    </w:p>
    <w:p w14:paraId="11C7EA50" w14:textId="5694BDF7" w:rsidR="00071EF6" w:rsidRPr="00267CFF" w:rsidRDefault="00071EF6" w:rsidP="006004D1">
      <w:pPr>
        <w:pStyle w:val="Heading3"/>
        <w:rPr>
          <w:rFonts w:asciiTheme="majorBidi" w:hAnsiTheme="majorBidi"/>
        </w:rPr>
      </w:pPr>
      <w:bookmarkStart w:id="9" w:name="_Toc530490826"/>
      <w:r w:rsidRPr="00267CFF">
        <w:rPr>
          <w:rFonts w:asciiTheme="majorBidi" w:hAnsiTheme="majorBidi"/>
        </w:rPr>
        <w:lastRenderedPageBreak/>
        <w:t>SWOT</w:t>
      </w:r>
      <w:bookmarkEnd w:id="9"/>
    </w:p>
    <w:p w14:paraId="42104426" w14:textId="77777777" w:rsidR="005317B6" w:rsidRPr="00267CFF" w:rsidRDefault="005317B6" w:rsidP="005317B6">
      <w:pPr>
        <w:rPr>
          <w:rFonts w:asciiTheme="majorBidi" w:hAnsiTheme="majorBidi" w:cstheme="majorBidi"/>
        </w:rPr>
      </w:pPr>
    </w:p>
    <w:p w14:paraId="0513469E" w14:textId="4AF2A9BE" w:rsidR="005317B6" w:rsidRDefault="005317B6" w:rsidP="00B150F5">
      <w:pPr>
        <w:rPr>
          <w:rFonts w:asciiTheme="majorBidi" w:hAnsiTheme="majorBidi" w:cstheme="majorBidi"/>
        </w:rPr>
      </w:pPr>
      <w:r w:rsidRPr="00267CFF">
        <w:rPr>
          <w:rFonts w:asciiTheme="majorBidi" w:hAnsiTheme="majorBidi" w:cstheme="majorBidi"/>
        </w:rPr>
        <w:t xml:space="preserve">A SWOT </w:t>
      </w:r>
      <w:r w:rsidR="0082456A" w:rsidRPr="00267CFF">
        <w:rPr>
          <w:rFonts w:asciiTheme="majorBidi" w:hAnsiTheme="majorBidi" w:cstheme="majorBidi"/>
        </w:rPr>
        <w:t>matrix</w:t>
      </w:r>
      <w:r w:rsidR="00AD26A7" w:rsidRPr="00267CFF">
        <w:rPr>
          <w:rFonts w:asciiTheme="majorBidi" w:hAnsiTheme="majorBidi" w:cstheme="majorBidi"/>
        </w:rPr>
        <w:t>, (</w:t>
      </w:r>
      <w:r w:rsidR="00B150F5">
        <w:rPr>
          <w:rFonts w:asciiTheme="majorBidi" w:hAnsiTheme="majorBidi" w:cstheme="majorBidi"/>
        </w:rPr>
        <w:t>introduced in the 1960/</w:t>
      </w:r>
      <w:r w:rsidR="0082456A" w:rsidRPr="00267CFF">
        <w:rPr>
          <w:rFonts w:asciiTheme="majorBidi" w:hAnsiTheme="majorBidi" w:cstheme="majorBidi"/>
        </w:rPr>
        <w:t xml:space="preserve">70’s by Albert Humphreys </w:t>
      </w:r>
      <w:sdt>
        <w:sdtPr>
          <w:rPr>
            <w:rFonts w:asciiTheme="majorBidi" w:hAnsiTheme="majorBidi" w:cstheme="majorBidi"/>
          </w:rPr>
          <w:id w:val="-1327426196"/>
          <w:citation/>
        </w:sdtPr>
        <w:sdtEndPr/>
        <w:sdtContent>
          <w:r w:rsidR="0082456A" w:rsidRPr="00267CFF">
            <w:rPr>
              <w:rFonts w:asciiTheme="majorBidi" w:hAnsiTheme="majorBidi" w:cstheme="majorBidi"/>
            </w:rPr>
            <w:fldChar w:fldCharType="begin"/>
          </w:r>
          <w:r w:rsidR="0082456A" w:rsidRPr="00267CFF">
            <w:rPr>
              <w:rFonts w:asciiTheme="majorBidi" w:hAnsiTheme="majorBidi" w:cstheme="majorBidi"/>
            </w:rPr>
            <w:instrText xml:space="preserve"> CITATION Rou18 \l 2057 </w:instrText>
          </w:r>
          <w:r w:rsidR="0082456A" w:rsidRPr="00267CFF">
            <w:rPr>
              <w:rFonts w:asciiTheme="majorBidi" w:hAnsiTheme="majorBidi" w:cstheme="majorBidi"/>
            </w:rPr>
            <w:fldChar w:fldCharType="separate"/>
          </w:r>
          <w:r w:rsidR="0082456A" w:rsidRPr="00267CFF">
            <w:rPr>
              <w:rFonts w:asciiTheme="majorBidi" w:hAnsiTheme="majorBidi" w:cstheme="majorBidi"/>
              <w:noProof/>
            </w:rPr>
            <w:t>(Rouse, n.d.)</w:t>
          </w:r>
          <w:r w:rsidR="0082456A" w:rsidRPr="00267CFF">
            <w:rPr>
              <w:rFonts w:asciiTheme="majorBidi" w:hAnsiTheme="majorBidi" w:cstheme="majorBidi"/>
            </w:rPr>
            <w:fldChar w:fldCharType="end"/>
          </w:r>
        </w:sdtContent>
      </w:sdt>
      <w:r w:rsidR="00742469" w:rsidRPr="00267CFF">
        <w:rPr>
          <w:rFonts w:asciiTheme="majorBidi" w:hAnsiTheme="majorBidi" w:cstheme="majorBidi"/>
        </w:rPr>
        <w:t>)</w:t>
      </w:r>
      <w:r w:rsidRPr="00267CFF">
        <w:rPr>
          <w:rFonts w:asciiTheme="majorBidi" w:hAnsiTheme="majorBidi" w:cstheme="majorBidi"/>
        </w:rPr>
        <w:t xml:space="preserve"> is </w:t>
      </w:r>
      <w:r w:rsidR="003711AC" w:rsidRPr="00267CFF">
        <w:rPr>
          <w:rFonts w:asciiTheme="majorBidi" w:hAnsiTheme="majorBidi" w:cstheme="majorBidi"/>
        </w:rPr>
        <w:t xml:space="preserve">carried out by </w:t>
      </w:r>
      <w:r w:rsidRPr="00267CFF">
        <w:rPr>
          <w:rFonts w:asciiTheme="majorBidi" w:hAnsiTheme="majorBidi" w:cstheme="majorBidi"/>
        </w:rPr>
        <w:t xml:space="preserve">to </w:t>
      </w:r>
      <w:r w:rsidR="007B63F0" w:rsidRPr="00267CFF">
        <w:rPr>
          <w:rFonts w:asciiTheme="majorBidi" w:hAnsiTheme="majorBidi" w:cstheme="majorBidi"/>
        </w:rPr>
        <w:t>analyse</w:t>
      </w:r>
      <w:r w:rsidR="003A36A2" w:rsidRPr="00267CFF">
        <w:rPr>
          <w:rFonts w:asciiTheme="majorBidi" w:hAnsiTheme="majorBidi" w:cstheme="majorBidi"/>
        </w:rPr>
        <w:t xml:space="preserve"> the macro</w:t>
      </w:r>
      <w:r w:rsidR="00BB4F91" w:rsidRPr="00267CFF">
        <w:rPr>
          <w:rFonts w:asciiTheme="majorBidi" w:hAnsiTheme="majorBidi" w:cstheme="majorBidi"/>
        </w:rPr>
        <w:t xml:space="preserve"> and micro</w:t>
      </w:r>
      <w:r w:rsidR="00B150F5">
        <w:rPr>
          <w:rFonts w:asciiTheme="majorBidi" w:hAnsiTheme="majorBidi" w:cstheme="majorBidi"/>
        </w:rPr>
        <w:t xml:space="preserve"> environment</w:t>
      </w:r>
      <w:r w:rsidR="00A228AF">
        <w:rPr>
          <w:rFonts w:asciiTheme="majorBidi" w:hAnsiTheme="majorBidi" w:cstheme="majorBidi"/>
        </w:rPr>
        <w:t xml:space="preserve">; </w:t>
      </w:r>
      <w:r w:rsidR="007B63F0" w:rsidRPr="00267CFF">
        <w:rPr>
          <w:rFonts w:asciiTheme="majorBidi" w:hAnsiTheme="majorBidi" w:cstheme="majorBidi"/>
        </w:rPr>
        <w:t xml:space="preserve">external </w:t>
      </w:r>
      <w:r w:rsidR="00BB4F91" w:rsidRPr="00267CFF">
        <w:rPr>
          <w:rFonts w:asciiTheme="majorBidi" w:hAnsiTheme="majorBidi" w:cstheme="majorBidi"/>
        </w:rPr>
        <w:t xml:space="preserve">and internal </w:t>
      </w:r>
      <w:r w:rsidR="007B63F0" w:rsidRPr="00267CFF">
        <w:rPr>
          <w:rFonts w:asciiTheme="majorBidi" w:hAnsiTheme="majorBidi" w:cstheme="majorBidi"/>
        </w:rPr>
        <w:t xml:space="preserve">factors </w:t>
      </w:r>
      <w:r w:rsidR="00B57CEA" w:rsidRPr="00267CFF">
        <w:rPr>
          <w:rFonts w:asciiTheme="majorBidi" w:hAnsiTheme="majorBidi" w:cstheme="majorBidi"/>
        </w:rPr>
        <w:t xml:space="preserve">which may </w:t>
      </w:r>
      <w:r w:rsidR="00E2583E" w:rsidRPr="00267CFF">
        <w:rPr>
          <w:rFonts w:asciiTheme="majorBidi" w:hAnsiTheme="majorBidi" w:cstheme="majorBidi"/>
        </w:rPr>
        <w:t>affect</w:t>
      </w:r>
      <w:r w:rsidR="00F665F2" w:rsidRPr="00267CFF">
        <w:rPr>
          <w:rFonts w:asciiTheme="majorBidi" w:hAnsiTheme="majorBidi" w:cstheme="majorBidi"/>
        </w:rPr>
        <w:t xml:space="preserve"> its current position in the market</w:t>
      </w:r>
      <w:r w:rsidR="002C7B03" w:rsidRPr="00267CFF">
        <w:rPr>
          <w:rFonts w:asciiTheme="majorBidi" w:hAnsiTheme="majorBidi" w:cstheme="majorBidi"/>
        </w:rPr>
        <w:t xml:space="preserve"> </w:t>
      </w:r>
      <w:sdt>
        <w:sdtPr>
          <w:rPr>
            <w:rFonts w:asciiTheme="majorBidi" w:hAnsiTheme="majorBidi" w:cstheme="majorBidi"/>
          </w:rPr>
          <w:id w:val="1538787382"/>
          <w:citation/>
        </w:sdtPr>
        <w:sdtEndPr/>
        <w:sdtContent>
          <w:r w:rsidR="002C7B03" w:rsidRPr="00267CFF">
            <w:rPr>
              <w:rFonts w:asciiTheme="majorBidi" w:hAnsiTheme="majorBidi" w:cstheme="majorBidi"/>
            </w:rPr>
            <w:fldChar w:fldCharType="begin"/>
          </w:r>
          <w:r w:rsidR="002C7B03" w:rsidRPr="00267CFF">
            <w:rPr>
              <w:rFonts w:asciiTheme="majorBidi" w:hAnsiTheme="majorBidi" w:cstheme="majorBidi"/>
            </w:rPr>
            <w:instrText xml:space="preserve"> CITATION Hav03 \l 2057 </w:instrText>
          </w:r>
          <w:r w:rsidR="002C7B03" w:rsidRPr="00267CFF">
            <w:rPr>
              <w:rFonts w:asciiTheme="majorBidi" w:hAnsiTheme="majorBidi" w:cstheme="majorBidi"/>
            </w:rPr>
            <w:fldChar w:fldCharType="separate"/>
          </w:r>
          <w:r w:rsidR="002C7B03" w:rsidRPr="00267CFF">
            <w:rPr>
              <w:rFonts w:asciiTheme="majorBidi" w:hAnsiTheme="majorBidi" w:cstheme="majorBidi"/>
              <w:noProof/>
            </w:rPr>
            <w:t>(Have, et al., 2003)</w:t>
          </w:r>
          <w:r w:rsidR="002C7B03" w:rsidRPr="00267CFF">
            <w:rPr>
              <w:rFonts w:asciiTheme="majorBidi" w:hAnsiTheme="majorBidi" w:cstheme="majorBidi"/>
            </w:rPr>
            <w:fldChar w:fldCharType="end"/>
          </w:r>
        </w:sdtContent>
      </w:sdt>
      <w:r w:rsidR="00B150F5">
        <w:rPr>
          <w:rFonts w:asciiTheme="majorBidi" w:hAnsiTheme="majorBidi" w:cstheme="majorBidi"/>
        </w:rPr>
        <w:t>. E</w:t>
      </w:r>
      <w:r w:rsidR="00F665F2" w:rsidRPr="00267CFF">
        <w:rPr>
          <w:rFonts w:asciiTheme="majorBidi" w:hAnsiTheme="majorBidi" w:cstheme="majorBidi"/>
        </w:rPr>
        <w:t>valuating the Strengths</w:t>
      </w:r>
      <w:r w:rsidR="00B150F5">
        <w:rPr>
          <w:rFonts w:asciiTheme="majorBidi" w:hAnsiTheme="majorBidi" w:cstheme="majorBidi"/>
        </w:rPr>
        <w:t>, Weaknesses</w:t>
      </w:r>
      <w:r w:rsidR="00E2583E" w:rsidRPr="00267CFF">
        <w:rPr>
          <w:rFonts w:asciiTheme="majorBidi" w:hAnsiTheme="majorBidi" w:cstheme="majorBidi"/>
        </w:rPr>
        <w:t xml:space="preserve"> and how the organisation</w:t>
      </w:r>
      <w:r w:rsidR="00F665F2" w:rsidRPr="00267CFF">
        <w:rPr>
          <w:rFonts w:asciiTheme="majorBidi" w:hAnsiTheme="majorBidi" w:cstheme="majorBidi"/>
        </w:rPr>
        <w:t xml:space="preserve"> </w:t>
      </w:r>
      <w:r w:rsidR="00742469" w:rsidRPr="00267CFF">
        <w:rPr>
          <w:rFonts w:asciiTheme="majorBidi" w:hAnsiTheme="majorBidi" w:cstheme="majorBidi"/>
        </w:rPr>
        <w:t xml:space="preserve">makes use of the skills and assets within, or the lack thereof; </w:t>
      </w:r>
      <w:r w:rsidR="002C7B03" w:rsidRPr="00267CFF">
        <w:rPr>
          <w:rFonts w:asciiTheme="majorBidi" w:hAnsiTheme="majorBidi" w:cstheme="majorBidi"/>
        </w:rPr>
        <w:t xml:space="preserve">Opportunities and </w:t>
      </w:r>
      <w:r w:rsidR="00F665F2" w:rsidRPr="00267CFF">
        <w:rPr>
          <w:rFonts w:asciiTheme="majorBidi" w:hAnsiTheme="majorBidi" w:cstheme="majorBidi"/>
        </w:rPr>
        <w:t>Threats</w:t>
      </w:r>
      <w:r w:rsidR="00727B36" w:rsidRPr="00267CFF">
        <w:rPr>
          <w:rFonts w:asciiTheme="majorBidi" w:hAnsiTheme="majorBidi" w:cstheme="majorBidi"/>
        </w:rPr>
        <w:t>;</w:t>
      </w:r>
      <w:r w:rsidR="00E2583E" w:rsidRPr="00267CFF">
        <w:rPr>
          <w:rFonts w:asciiTheme="majorBidi" w:hAnsiTheme="majorBidi" w:cstheme="majorBidi"/>
        </w:rPr>
        <w:t xml:space="preserve"> focusing on the external influe</w:t>
      </w:r>
      <w:r w:rsidR="00727B36" w:rsidRPr="00267CFF">
        <w:rPr>
          <w:rFonts w:asciiTheme="majorBidi" w:hAnsiTheme="majorBidi" w:cstheme="majorBidi"/>
        </w:rPr>
        <w:t>nces</w:t>
      </w:r>
      <w:r w:rsidR="00E2583E" w:rsidRPr="00267CFF">
        <w:rPr>
          <w:rFonts w:asciiTheme="majorBidi" w:hAnsiTheme="majorBidi" w:cstheme="majorBidi"/>
        </w:rPr>
        <w:t xml:space="preserve"> created by a competitive market,</w:t>
      </w:r>
      <w:r w:rsidR="00B150F5">
        <w:rPr>
          <w:rFonts w:asciiTheme="majorBidi" w:hAnsiTheme="majorBidi" w:cstheme="majorBidi"/>
        </w:rPr>
        <w:t xml:space="preserve"> </w:t>
      </w:r>
      <w:r w:rsidR="00F665F2" w:rsidRPr="00267CFF">
        <w:rPr>
          <w:rFonts w:asciiTheme="majorBidi" w:hAnsiTheme="majorBidi" w:cstheme="majorBidi"/>
        </w:rPr>
        <w:t xml:space="preserve">can </w:t>
      </w:r>
      <w:r w:rsidR="00563752" w:rsidRPr="00267CFF">
        <w:rPr>
          <w:rFonts w:asciiTheme="majorBidi" w:hAnsiTheme="majorBidi" w:cstheme="majorBidi"/>
        </w:rPr>
        <w:t>determine</w:t>
      </w:r>
      <w:r w:rsidR="002C7B03" w:rsidRPr="00267CFF">
        <w:rPr>
          <w:rFonts w:asciiTheme="majorBidi" w:hAnsiTheme="majorBidi" w:cstheme="majorBidi"/>
        </w:rPr>
        <w:t xml:space="preserve"> areas</w:t>
      </w:r>
      <w:r w:rsidR="00563752" w:rsidRPr="00267CFF">
        <w:rPr>
          <w:rFonts w:asciiTheme="majorBidi" w:hAnsiTheme="majorBidi" w:cstheme="majorBidi"/>
        </w:rPr>
        <w:t xml:space="preserve"> of </w:t>
      </w:r>
      <w:r w:rsidR="00E2583E" w:rsidRPr="00267CFF">
        <w:rPr>
          <w:rFonts w:asciiTheme="majorBidi" w:hAnsiTheme="majorBidi" w:cstheme="majorBidi"/>
        </w:rPr>
        <w:t xml:space="preserve">sustainable profits and areas of </w:t>
      </w:r>
      <w:r w:rsidR="00563752" w:rsidRPr="00267CFF">
        <w:rPr>
          <w:rFonts w:asciiTheme="majorBidi" w:hAnsiTheme="majorBidi" w:cstheme="majorBidi"/>
        </w:rPr>
        <w:t>improvement</w:t>
      </w:r>
      <w:r w:rsidR="00494153" w:rsidRPr="00267CFF">
        <w:rPr>
          <w:rFonts w:asciiTheme="majorBidi" w:hAnsiTheme="majorBidi" w:cstheme="majorBidi"/>
        </w:rPr>
        <w:t xml:space="preserve"> </w:t>
      </w:r>
      <w:sdt>
        <w:sdtPr>
          <w:rPr>
            <w:rFonts w:asciiTheme="majorBidi" w:hAnsiTheme="majorBidi" w:cstheme="majorBidi"/>
          </w:rPr>
          <w:id w:val="67690820"/>
          <w:citation/>
        </w:sdtPr>
        <w:sdtEndPr/>
        <w:sdtContent>
          <w:r w:rsidR="0083455A" w:rsidRPr="00267CFF">
            <w:rPr>
              <w:rFonts w:asciiTheme="majorBidi" w:hAnsiTheme="majorBidi" w:cstheme="majorBidi"/>
            </w:rPr>
            <w:fldChar w:fldCharType="begin"/>
          </w:r>
          <w:r w:rsidR="0083455A" w:rsidRPr="00267CFF">
            <w:rPr>
              <w:rFonts w:asciiTheme="majorBidi" w:hAnsiTheme="majorBidi" w:cstheme="majorBidi"/>
            </w:rPr>
            <w:instrText xml:space="preserve"> CITATION Hoo08 \l 2057 </w:instrText>
          </w:r>
          <w:r w:rsidR="0083455A" w:rsidRPr="00267CFF">
            <w:rPr>
              <w:rFonts w:asciiTheme="majorBidi" w:hAnsiTheme="majorBidi" w:cstheme="majorBidi"/>
            </w:rPr>
            <w:fldChar w:fldCharType="separate"/>
          </w:r>
          <w:r w:rsidR="0083455A" w:rsidRPr="00267CFF">
            <w:rPr>
              <w:rFonts w:asciiTheme="majorBidi" w:hAnsiTheme="majorBidi" w:cstheme="majorBidi"/>
              <w:noProof/>
            </w:rPr>
            <w:t>(Hooley, et al., 2008)</w:t>
          </w:r>
          <w:r w:rsidR="0083455A" w:rsidRPr="00267CFF">
            <w:rPr>
              <w:rFonts w:asciiTheme="majorBidi" w:hAnsiTheme="majorBidi" w:cstheme="majorBidi"/>
            </w:rPr>
            <w:fldChar w:fldCharType="end"/>
          </w:r>
        </w:sdtContent>
      </w:sdt>
      <w:r w:rsidR="00563752" w:rsidRPr="00267CFF">
        <w:rPr>
          <w:rFonts w:asciiTheme="majorBidi" w:hAnsiTheme="majorBidi" w:cstheme="majorBidi"/>
        </w:rPr>
        <w:t>.</w:t>
      </w:r>
    </w:p>
    <w:p w14:paraId="3FBBBAA6" w14:textId="77777777" w:rsidR="006736BA" w:rsidRDefault="006736BA" w:rsidP="00B150F5">
      <w:pPr>
        <w:rPr>
          <w:rFonts w:asciiTheme="majorBidi" w:hAnsiTheme="majorBidi" w:cstheme="majorBidi"/>
        </w:rPr>
      </w:pPr>
    </w:p>
    <w:p w14:paraId="39C56105" w14:textId="646CEB6C" w:rsidR="006736BA" w:rsidRPr="00267CFF" w:rsidRDefault="006736BA" w:rsidP="00B150F5">
      <w:pPr>
        <w:rPr>
          <w:rFonts w:asciiTheme="majorBidi" w:hAnsiTheme="majorBidi" w:cstheme="majorBidi"/>
        </w:rPr>
      </w:pPr>
      <w:r>
        <w:rPr>
          <w:rFonts w:asciiTheme="majorBidi" w:hAnsiTheme="majorBidi" w:cstheme="majorBidi"/>
        </w:rPr>
        <w:t>Each is numbered in accordance to importance and further evaluated below this table.</w:t>
      </w:r>
    </w:p>
    <w:p w14:paraId="3B488AB9" w14:textId="77777777" w:rsidR="00851906" w:rsidRPr="00267CFF" w:rsidRDefault="00851906" w:rsidP="0082456A">
      <w:pPr>
        <w:rPr>
          <w:rFonts w:asciiTheme="majorBidi" w:hAnsiTheme="majorBidi" w:cstheme="majorBidi"/>
        </w:rPr>
      </w:pPr>
    </w:p>
    <w:tbl>
      <w:tblPr>
        <w:tblStyle w:val="TableGrid"/>
        <w:tblW w:w="9244" w:type="dxa"/>
        <w:tblLook w:val="04A0" w:firstRow="1" w:lastRow="0" w:firstColumn="1" w:lastColumn="0" w:noHBand="0" w:noVBand="1"/>
      </w:tblPr>
      <w:tblGrid>
        <w:gridCol w:w="4622"/>
        <w:gridCol w:w="4622"/>
      </w:tblGrid>
      <w:tr w:rsidR="000A3978" w:rsidRPr="00267CFF" w14:paraId="3AB42B66" w14:textId="77777777" w:rsidTr="000A3978">
        <w:trPr>
          <w:trHeight w:val="2642"/>
        </w:trPr>
        <w:tc>
          <w:tcPr>
            <w:tcW w:w="4622" w:type="dxa"/>
            <w:shd w:val="clear" w:color="auto" w:fill="F7CAAC" w:themeFill="accent2" w:themeFillTint="66"/>
          </w:tcPr>
          <w:p w14:paraId="4044A8FD" w14:textId="7316DD46" w:rsidR="00851906" w:rsidRPr="00267CFF" w:rsidRDefault="000A3978" w:rsidP="0082456A">
            <w:pPr>
              <w:rPr>
                <w:rFonts w:asciiTheme="majorBidi" w:hAnsiTheme="majorBidi" w:cstheme="majorBidi"/>
                <w:b/>
                <w:bCs/>
              </w:rPr>
            </w:pPr>
            <w:r w:rsidRPr="00267CFF">
              <w:rPr>
                <w:rFonts w:asciiTheme="majorBidi" w:hAnsiTheme="majorBidi" w:cstheme="majorBidi"/>
                <w:b/>
                <w:bCs/>
              </w:rPr>
              <w:t>STRENGTHS</w:t>
            </w:r>
          </w:p>
          <w:p w14:paraId="2513CB4D" w14:textId="77777777" w:rsidR="00CA5482" w:rsidRPr="00267CFF" w:rsidRDefault="00CA5482" w:rsidP="0082456A">
            <w:pPr>
              <w:rPr>
                <w:rFonts w:asciiTheme="majorBidi" w:hAnsiTheme="majorBidi" w:cstheme="majorBidi"/>
              </w:rPr>
            </w:pPr>
          </w:p>
          <w:p w14:paraId="4C825CCD" w14:textId="7ABA53E4" w:rsidR="00CA5482" w:rsidRPr="00267CFF" w:rsidRDefault="00B150F5" w:rsidP="0083455A">
            <w:pPr>
              <w:pStyle w:val="ListParagraph"/>
              <w:numPr>
                <w:ilvl w:val="0"/>
                <w:numId w:val="4"/>
              </w:numPr>
              <w:rPr>
                <w:rFonts w:asciiTheme="majorBidi" w:hAnsiTheme="majorBidi" w:cstheme="majorBidi"/>
              </w:rPr>
            </w:pPr>
            <w:r>
              <w:rPr>
                <w:rFonts w:asciiTheme="majorBidi" w:hAnsiTheme="majorBidi" w:cstheme="majorBidi"/>
              </w:rPr>
              <w:t>E</w:t>
            </w:r>
            <w:r w:rsidR="00CA5482" w:rsidRPr="00267CFF">
              <w:rPr>
                <w:rFonts w:asciiTheme="majorBidi" w:hAnsiTheme="majorBidi" w:cstheme="majorBidi"/>
              </w:rPr>
              <w:t>stablished brand</w:t>
            </w:r>
            <w:r w:rsidR="00652FB5" w:rsidRPr="00267CFF">
              <w:rPr>
                <w:rFonts w:asciiTheme="majorBidi" w:hAnsiTheme="majorBidi" w:cstheme="majorBidi"/>
              </w:rPr>
              <w:t xml:space="preserve"> reputation</w:t>
            </w:r>
          </w:p>
          <w:p w14:paraId="402F12D8" w14:textId="5ED05E31" w:rsidR="00BB3F79" w:rsidRPr="00267CFF" w:rsidRDefault="00B150F5" w:rsidP="0083455A">
            <w:pPr>
              <w:pStyle w:val="ListParagraph"/>
              <w:numPr>
                <w:ilvl w:val="0"/>
                <w:numId w:val="4"/>
              </w:numPr>
              <w:rPr>
                <w:rFonts w:asciiTheme="majorBidi" w:hAnsiTheme="majorBidi" w:cstheme="majorBidi"/>
              </w:rPr>
            </w:pPr>
            <w:r>
              <w:rPr>
                <w:rFonts w:asciiTheme="majorBidi" w:hAnsiTheme="majorBidi" w:cstheme="majorBidi"/>
              </w:rPr>
              <w:t>F</w:t>
            </w:r>
            <w:r w:rsidR="00BB3F79" w:rsidRPr="00267CFF">
              <w:rPr>
                <w:rFonts w:asciiTheme="majorBidi" w:hAnsiTheme="majorBidi" w:cstheme="majorBidi"/>
              </w:rPr>
              <w:t>inancial position</w:t>
            </w:r>
          </w:p>
          <w:p w14:paraId="5CDBE0C2" w14:textId="77777777" w:rsidR="005635AD" w:rsidRPr="00267CFF" w:rsidRDefault="005635AD" w:rsidP="005635AD">
            <w:pPr>
              <w:pStyle w:val="ListParagraph"/>
              <w:numPr>
                <w:ilvl w:val="0"/>
                <w:numId w:val="4"/>
              </w:numPr>
              <w:rPr>
                <w:rFonts w:asciiTheme="majorBidi" w:hAnsiTheme="majorBidi" w:cstheme="majorBidi"/>
              </w:rPr>
            </w:pPr>
            <w:r w:rsidRPr="00267CFF">
              <w:rPr>
                <w:rFonts w:asciiTheme="majorBidi" w:hAnsiTheme="majorBidi" w:cstheme="majorBidi"/>
              </w:rPr>
              <w:t>Strong online presence</w:t>
            </w:r>
          </w:p>
          <w:p w14:paraId="26B89E68" w14:textId="7A4A56BA" w:rsidR="00BB3F79" w:rsidRPr="00267CFF" w:rsidRDefault="005635AD" w:rsidP="0083455A">
            <w:pPr>
              <w:pStyle w:val="ListParagraph"/>
              <w:numPr>
                <w:ilvl w:val="0"/>
                <w:numId w:val="4"/>
              </w:numPr>
              <w:rPr>
                <w:rFonts w:asciiTheme="majorBidi" w:hAnsiTheme="majorBidi" w:cstheme="majorBidi"/>
              </w:rPr>
            </w:pPr>
            <w:r w:rsidRPr="00267CFF">
              <w:rPr>
                <w:rFonts w:asciiTheme="majorBidi" w:hAnsiTheme="majorBidi" w:cstheme="majorBidi"/>
              </w:rPr>
              <w:t>Large I</w:t>
            </w:r>
            <w:r w:rsidR="00B76832" w:rsidRPr="00267CFF">
              <w:rPr>
                <w:rFonts w:asciiTheme="majorBidi" w:hAnsiTheme="majorBidi" w:cstheme="majorBidi"/>
              </w:rPr>
              <w:t>nternational</w:t>
            </w:r>
            <w:r w:rsidR="00BB3F79" w:rsidRPr="00267CFF">
              <w:rPr>
                <w:rFonts w:asciiTheme="majorBidi" w:hAnsiTheme="majorBidi" w:cstheme="majorBidi"/>
              </w:rPr>
              <w:t xml:space="preserve"> </w:t>
            </w:r>
            <w:r w:rsidR="00B76832" w:rsidRPr="00267CFF">
              <w:rPr>
                <w:rFonts w:asciiTheme="majorBidi" w:hAnsiTheme="majorBidi" w:cstheme="majorBidi"/>
              </w:rPr>
              <w:t>footprint</w:t>
            </w:r>
          </w:p>
          <w:p w14:paraId="59390B70" w14:textId="5FDEEB86" w:rsidR="00994715" w:rsidRPr="00267CFF" w:rsidRDefault="00994715" w:rsidP="005635AD">
            <w:pPr>
              <w:pStyle w:val="ListParagraph"/>
              <w:rPr>
                <w:rFonts w:asciiTheme="majorBidi" w:hAnsiTheme="majorBidi" w:cstheme="majorBidi"/>
              </w:rPr>
            </w:pPr>
          </w:p>
        </w:tc>
        <w:tc>
          <w:tcPr>
            <w:tcW w:w="4622" w:type="dxa"/>
            <w:shd w:val="clear" w:color="auto" w:fill="FFE599" w:themeFill="accent4" w:themeFillTint="66"/>
          </w:tcPr>
          <w:p w14:paraId="0B14B4DD" w14:textId="77777777" w:rsidR="00851906" w:rsidRPr="00267CFF" w:rsidRDefault="000A3978" w:rsidP="0082456A">
            <w:pPr>
              <w:rPr>
                <w:rFonts w:asciiTheme="majorBidi" w:hAnsiTheme="majorBidi" w:cstheme="majorBidi"/>
                <w:b/>
                <w:bCs/>
              </w:rPr>
            </w:pPr>
            <w:r w:rsidRPr="00267CFF">
              <w:rPr>
                <w:rFonts w:asciiTheme="majorBidi" w:hAnsiTheme="majorBidi" w:cstheme="majorBidi"/>
                <w:b/>
                <w:bCs/>
              </w:rPr>
              <w:t>WEAKNESSES</w:t>
            </w:r>
          </w:p>
          <w:p w14:paraId="346B46D8" w14:textId="77777777" w:rsidR="00B76832" w:rsidRPr="00267CFF" w:rsidRDefault="00B76832" w:rsidP="0082456A">
            <w:pPr>
              <w:rPr>
                <w:rFonts w:asciiTheme="majorBidi" w:hAnsiTheme="majorBidi" w:cstheme="majorBidi"/>
              </w:rPr>
            </w:pPr>
          </w:p>
          <w:p w14:paraId="1289AE07" w14:textId="62803693" w:rsidR="00B76832" w:rsidRPr="00267CFF" w:rsidRDefault="00B76832" w:rsidP="0083455A">
            <w:pPr>
              <w:pStyle w:val="ListParagraph"/>
              <w:numPr>
                <w:ilvl w:val="0"/>
                <w:numId w:val="2"/>
              </w:numPr>
              <w:rPr>
                <w:rFonts w:asciiTheme="majorBidi" w:hAnsiTheme="majorBidi" w:cstheme="majorBidi"/>
              </w:rPr>
            </w:pPr>
            <w:r w:rsidRPr="00267CFF">
              <w:rPr>
                <w:rFonts w:asciiTheme="majorBidi" w:hAnsiTheme="majorBidi" w:cstheme="majorBidi"/>
              </w:rPr>
              <w:t>High prices</w:t>
            </w:r>
          </w:p>
          <w:p w14:paraId="2052CF6A" w14:textId="77777777" w:rsidR="0083455A" w:rsidRPr="00267CFF" w:rsidRDefault="0083455A" w:rsidP="0083455A">
            <w:pPr>
              <w:pStyle w:val="ListParagraph"/>
              <w:numPr>
                <w:ilvl w:val="0"/>
                <w:numId w:val="2"/>
              </w:numPr>
              <w:rPr>
                <w:rFonts w:asciiTheme="majorBidi" w:hAnsiTheme="majorBidi" w:cstheme="majorBidi"/>
              </w:rPr>
            </w:pPr>
            <w:r w:rsidRPr="00267CFF">
              <w:rPr>
                <w:rFonts w:asciiTheme="majorBidi" w:hAnsiTheme="majorBidi" w:cstheme="majorBidi"/>
              </w:rPr>
              <w:t>Low quality products</w:t>
            </w:r>
          </w:p>
          <w:p w14:paraId="2F62DF3F" w14:textId="52FAE757" w:rsidR="00994715" w:rsidRPr="00267CFF" w:rsidRDefault="00994715" w:rsidP="0083455A">
            <w:pPr>
              <w:pStyle w:val="ListParagraph"/>
              <w:numPr>
                <w:ilvl w:val="0"/>
                <w:numId w:val="2"/>
              </w:numPr>
              <w:rPr>
                <w:rFonts w:asciiTheme="majorBidi" w:hAnsiTheme="majorBidi" w:cstheme="majorBidi"/>
              </w:rPr>
            </w:pPr>
            <w:r w:rsidRPr="00267CFF">
              <w:rPr>
                <w:rFonts w:asciiTheme="majorBidi" w:hAnsiTheme="majorBidi" w:cstheme="majorBidi"/>
              </w:rPr>
              <w:t xml:space="preserve">Lacking market diversification </w:t>
            </w:r>
          </w:p>
          <w:p w14:paraId="5DFA43B2" w14:textId="77777777" w:rsidR="0083455A" w:rsidRPr="00267CFF" w:rsidRDefault="0083455A" w:rsidP="0083455A">
            <w:pPr>
              <w:pStyle w:val="ListParagraph"/>
              <w:numPr>
                <w:ilvl w:val="0"/>
                <w:numId w:val="2"/>
              </w:numPr>
              <w:rPr>
                <w:rFonts w:asciiTheme="majorBidi" w:hAnsiTheme="majorBidi" w:cstheme="majorBidi"/>
              </w:rPr>
            </w:pPr>
            <w:r w:rsidRPr="00267CFF">
              <w:rPr>
                <w:rFonts w:asciiTheme="majorBidi" w:hAnsiTheme="majorBidi" w:cstheme="majorBidi"/>
              </w:rPr>
              <w:t>Dependence on third party suppliers</w:t>
            </w:r>
          </w:p>
          <w:p w14:paraId="60E71A5E" w14:textId="77777777" w:rsidR="001F72C3" w:rsidRPr="00267CFF" w:rsidRDefault="001F72C3" w:rsidP="0082456A">
            <w:pPr>
              <w:rPr>
                <w:rFonts w:asciiTheme="majorBidi" w:hAnsiTheme="majorBidi" w:cstheme="majorBidi"/>
              </w:rPr>
            </w:pPr>
          </w:p>
          <w:p w14:paraId="7C78A08D" w14:textId="25B5FF34" w:rsidR="00B76832" w:rsidRPr="00267CFF" w:rsidRDefault="00B76832" w:rsidP="0082456A">
            <w:pPr>
              <w:rPr>
                <w:rFonts w:asciiTheme="majorBidi" w:hAnsiTheme="majorBidi" w:cstheme="majorBidi"/>
              </w:rPr>
            </w:pPr>
          </w:p>
        </w:tc>
      </w:tr>
      <w:tr w:rsidR="000A3978" w:rsidRPr="00267CFF" w14:paraId="7C48F901" w14:textId="77777777" w:rsidTr="000A3978">
        <w:trPr>
          <w:trHeight w:val="2642"/>
        </w:trPr>
        <w:tc>
          <w:tcPr>
            <w:tcW w:w="4622" w:type="dxa"/>
            <w:shd w:val="clear" w:color="auto" w:fill="8EAADB" w:themeFill="accent1" w:themeFillTint="99"/>
          </w:tcPr>
          <w:p w14:paraId="54CAC2D0" w14:textId="0C0F0904" w:rsidR="00851906" w:rsidRPr="00267CFF" w:rsidRDefault="000A3978" w:rsidP="0082456A">
            <w:pPr>
              <w:rPr>
                <w:rFonts w:asciiTheme="majorBidi" w:hAnsiTheme="majorBidi" w:cstheme="majorBidi"/>
                <w:b/>
                <w:bCs/>
              </w:rPr>
            </w:pPr>
            <w:r w:rsidRPr="00267CFF">
              <w:rPr>
                <w:rFonts w:asciiTheme="majorBidi" w:hAnsiTheme="majorBidi" w:cstheme="majorBidi"/>
                <w:b/>
                <w:bCs/>
              </w:rPr>
              <w:t>OPPORTUNITIES</w:t>
            </w:r>
          </w:p>
          <w:p w14:paraId="01A08E3E" w14:textId="77777777" w:rsidR="00B76832" w:rsidRPr="00267CFF" w:rsidRDefault="00B76832" w:rsidP="0082456A">
            <w:pPr>
              <w:rPr>
                <w:rFonts w:asciiTheme="majorBidi" w:hAnsiTheme="majorBidi" w:cstheme="majorBidi"/>
              </w:rPr>
            </w:pPr>
          </w:p>
          <w:p w14:paraId="76368618" w14:textId="6BC021F7" w:rsidR="00B76832" w:rsidRPr="00267CFF" w:rsidRDefault="00BC5A1E" w:rsidP="0083455A">
            <w:pPr>
              <w:pStyle w:val="ListParagraph"/>
              <w:numPr>
                <w:ilvl w:val="0"/>
                <w:numId w:val="5"/>
              </w:numPr>
              <w:rPr>
                <w:rFonts w:asciiTheme="majorBidi" w:hAnsiTheme="majorBidi" w:cstheme="majorBidi"/>
              </w:rPr>
            </w:pPr>
            <w:r w:rsidRPr="00267CFF">
              <w:rPr>
                <w:rFonts w:asciiTheme="majorBidi" w:hAnsiTheme="majorBidi" w:cstheme="majorBidi"/>
              </w:rPr>
              <w:t>Technological innovation</w:t>
            </w:r>
            <w:r w:rsidR="001F72C3" w:rsidRPr="00267CFF">
              <w:rPr>
                <w:rFonts w:asciiTheme="majorBidi" w:hAnsiTheme="majorBidi" w:cstheme="majorBidi"/>
              </w:rPr>
              <w:t xml:space="preserve"> </w:t>
            </w:r>
          </w:p>
          <w:p w14:paraId="1A462A2C" w14:textId="763DDEBA" w:rsidR="00B76832" w:rsidRPr="00267CFF" w:rsidRDefault="00B76832" w:rsidP="0083455A">
            <w:pPr>
              <w:pStyle w:val="ListParagraph"/>
              <w:numPr>
                <w:ilvl w:val="0"/>
                <w:numId w:val="5"/>
              </w:numPr>
              <w:rPr>
                <w:rFonts w:asciiTheme="majorBidi" w:hAnsiTheme="majorBidi" w:cstheme="majorBidi"/>
              </w:rPr>
            </w:pPr>
            <w:r w:rsidRPr="00267CFF">
              <w:rPr>
                <w:rFonts w:asciiTheme="majorBidi" w:hAnsiTheme="majorBidi" w:cstheme="majorBidi"/>
              </w:rPr>
              <w:t xml:space="preserve">Market diversification </w:t>
            </w:r>
          </w:p>
          <w:p w14:paraId="1E44CF65" w14:textId="31272C7D" w:rsidR="00BC5A1E" w:rsidRPr="00267CFF" w:rsidRDefault="00BC5A1E" w:rsidP="0083455A">
            <w:pPr>
              <w:pStyle w:val="ListParagraph"/>
              <w:numPr>
                <w:ilvl w:val="0"/>
                <w:numId w:val="5"/>
              </w:numPr>
              <w:rPr>
                <w:rFonts w:asciiTheme="majorBidi" w:hAnsiTheme="majorBidi" w:cstheme="majorBidi"/>
              </w:rPr>
            </w:pPr>
            <w:r w:rsidRPr="00267CFF">
              <w:rPr>
                <w:rFonts w:asciiTheme="majorBidi" w:hAnsiTheme="majorBidi" w:cstheme="majorBidi"/>
              </w:rPr>
              <w:t xml:space="preserve">Creating sports </w:t>
            </w:r>
            <w:r w:rsidR="0083455A" w:rsidRPr="00267CFF">
              <w:rPr>
                <w:rFonts w:asciiTheme="majorBidi" w:hAnsiTheme="majorBidi" w:cstheme="majorBidi"/>
              </w:rPr>
              <w:t>academies</w:t>
            </w:r>
            <w:r w:rsidRPr="00267CFF">
              <w:rPr>
                <w:rFonts w:asciiTheme="majorBidi" w:hAnsiTheme="majorBidi" w:cstheme="majorBidi"/>
              </w:rPr>
              <w:t xml:space="preserve"> to build brand </w:t>
            </w:r>
          </w:p>
          <w:p w14:paraId="30F397B0" w14:textId="77777777" w:rsidR="00994715" w:rsidRPr="00267CFF" w:rsidRDefault="00994715" w:rsidP="0082456A">
            <w:pPr>
              <w:rPr>
                <w:rFonts w:asciiTheme="majorBidi" w:hAnsiTheme="majorBidi" w:cstheme="majorBidi"/>
              </w:rPr>
            </w:pPr>
          </w:p>
          <w:p w14:paraId="2CF1AA5E" w14:textId="1B5CD75A" w:rsidR="001F72C3" w:rsidRPr="00267CFF" w:rsidRDefault="001F72C3" w:rsidP="0082456A">
            <w:pPr>
              <w:rPr>
                <w:rFonts w:asciiTheme="majorBidi" w:hAnsiTheme="majorBidi" w:cstheme="majorBidi"/>
              </w:rPr>
            </w:pPr>
          </w:p>
        </w:tc>
        <w:tc>
          <w:tcPr>
            <w:tcW w:w="4622" w:type="dxa"/>
            <w:shd w:val="clear" w:color="auto" w:fill="A8D08D" w:themeFill="accent6" w:themeFillTint="99"/>
          </w:tcPr>
          <w:p w14:paraId="069D6C3A" w14:textId="77777777" w:rsidR="00851906" w:rsidRPr="00267CFF" w:rsidRDefault="000A3978" w:rsidP="0082456A">
            <w:pPr>
              <w:rPr>
                <w:rFonts w:asciiTheme="majorBidi" w:hAnsiTheme="majorBidi" w:cstheme="majorBidi"/>
                <w:b/>
                <w:bCs/>
              </w:rPr>
            </w:pPr>
            <w:r w:rsidRPr="00267CFF">
              <w:rPr>
                <w:rFonts w:asciiTheme="majorBidi" w:hAnsiTheme="majorBidi" w:cstheme="majorBidi"/>
                <w:b/>
                <w:bCs/>
              </w:rPr>
              <w:t>THREATS</w:t>
            </w:r>
          </w:p>
          <w:p w14:paraId="604DAC02" w14:textId="77777777" w:rsidR="00994715" w:rsidRPr="00267CFF" w:rsidRDefault="00994715" w:rsidP="0082456A">
            <w:pPr>
              <w:rPr>
                <w:rFonts w:asciiTheme="majorBidi" w:hAnsiTheme="majorBidi" w:cstheme="majorBidi"/>
              </w:rPr>
            </w:pPr>
          </w:p>
          <w:p w14:paraId="1ECCB8BF" w14:textId="77777777" w:rsidR="00994715" w:rsidRPr="00267CFF" w:rsidRDefault="00994715" w:rsidP="0083455A">
            <w:pPr>
              <w:pStyle w:val="ListParagraph"/>
              <w:numPr>
                <w:ilvl w:val="0"/>
                <w:numId w:val="3"/>
              </w:numPr>
              <w:rPr>
                <w:rFonts w:asciiTheme="majorBidi" w:hAnsiTheme="majorBidi" w:cstheme="majorBidi"/>
              </w:rPr>
            </w:pPr>
            <w:r w:rsidRPr="00267CFF">
              <w:rPr>
                <w:rFonts w:asciiTheme="majorBidi" w:hAnsiTheme="majorBidi" w:cstheme="majorBidi"/>
              </w:rPr>
              <w:t>Competitive market</w:t>
            </w:r>
          </w:p>
          <w:p w14:paraId="391EAD5C" w14:textId="77777777" w:rsidR="00994715" w:rsidRPr="00267CFF" w:rsidRDefault="00994715" w:rsidP="0083455A">
            <w:pPr>
              <w:pStyle w:val="ListParagraph"/>
              <w:numPr>
                <w:ilvl w:val="0"/>
                <w:numId w:val="3"/>
              </w:numPr>
              <w:rPr>
                <w:rFonts w:asciiTheme="majorBidi" w:hAnsiTheme="majorBidi" w:cstheme="majorBidi"/>
              </w:rPr>
            </w:pPr>
            <w:r w:rsidRPr="00267CFF">
              <w:rPr>
                <w:rFonts w:asciiTheme="majorBidi" w:hAnsiTheme="majorBidi" w:cstheme="majorBidi"/>
              </w:rPr>
              <w:t>Brexit (for UK)</w:t>
            </w:r>
          </w:p>
          <w:p w14:paraId="278B2237" w14:textId="77777777" w:rsidR="00994715" w:rsidRPr="00267CFF" w:rsidRDefault="005635AD" w:rsidP="005635AD">
            <w:pPr>
              <w:pStyle w:val="ListParagraph"/>
              <w:numPr>
                <w:ilvl w:val="0"/>
                <w:numId w:val="3"/>
              </w:numPr>
              <w:rPr>
                <w:rFonts w:asciiTheme="majorBidi" w:hAnsiTheme="majorBidi" w:cstheme="majorBidi"/>
              </w:rPr>
            </w:pPr>
            <w:r w:rsidRPr="00267CFF">
              <w:rPr>
                <w:rFonts w:asciiTheme="majorBidi" w:hAnsiTheme="majorBidi" w:cstheme="majorBidi"/>
              </w:rPr>
              <w:t>Increase in less expensive, counterfeit products</w:t>
            </w:r>
          </w:p>
          <w:p w14:paraId="1FAC59FF" w14:textId="77777777" w:rsidR="005635AD" w:rsidRPr="00267CFF" w:rsidRDefault="005635AD" w:rsidP="005635AD">
            <w:pPr>
              <w:pStyle w:val="ListParagraph"/>
              <w:numPr>
                <w:ilvl w:val="0"/>
                <w:numId w:val="3"/>
              </w:numPr>
              <w:rPr>
                <w:rFonts w:asciiTheme="majorBidi" w:hAnsiTheme="majorBidi" w:cstheme="majorBidi"/>
              </w:rPr>
            </w:pPr>
            <w:r w:rsidRPr="00267CFF">
              <w:rPr>
                <w:rFonts w:asciiTheme="majorBidi" w:hAnsiTheme="majorBidi" w:cstheme="majorBidi"/>
              </w:rPr>
              <w:t>Fluctuation in foreign currency</w:t>
            </w:r>
          </w:p>
          <w:p w14:paraId="4E21A879" w14:textId="007870C7" w:rsidR="005635AD" w:rsidRPr="00267CFF" w:rsidRDefault="005635AD" w:rsidP="005635AD">
            <w:pPr>
              <w:pStyle w:val="ListParagraph"/>
              <w:rPr>
                <w:rFonts w:asciiTheme="majorBidi" w:hAnsiTheme="majorBidi" w:cstheme="majorBidi"/>
              </w:rPr>
            </w:pPr>
          </w:p>
        </w:tc>
      </w:tr>
    </w:tbl>
    <w:p w14:paraId="3EB3C122" w14:textId="4337E646" w:rsidR="00851906" w:rsidRPr="00267CFF" w:rsidRDefault="00851906" w:rsidP="0082456A">
      <w:pPr>
        <w:rPr>
          <w:rFonts w:asciiTheme="majorBidi" w:hAnsiTheme="majorBidi" w:cstheme="majorBidi"/>
        </w:rPr>
      </w:pPr>
    </w:p>
    <w:p w14:paraId="45DD371D" w14:textId="77777777" w:rsidR="00EA635C" w:rsidRPr="00267CFF" w:rsidRDefault="00EA635C" w:rsidP="006374A9">
      <w:pPr>
        <w:rPr>
          <w:rFonts w:asciiTheme="majorBidi" w:hAnsiTheme="majorBidi" w:cstheme="majorBidi"/>
        </w:rPr>
      </w:pPr>
    </w:p>
    <w:p w14:paraId="3DA2EC66" w14:textId="6B92AFE7" w:rsidR="000A67F0" w:rsidRPr="00267CFF" w:rsidRDefault="00A12198" w:rsidP="006374A9">
      <w:pPr>
        <w:rPr>
          <w:rFonts w:asciiTheme="majorBidi" w:hAnsiTheme="majorBidi" w:cstheme="majorBidi"/>
          <w:b/>
          <w:bCs/>
        </w:rPr>
      </w:pPr>
      <w:r w:rsidRPr="00267CFF">
        <w:rPr>
          <w:rFonts w:asciiTheme="majorBidi" w:hAnsiTheme="majorBidi" w:cstheme="majorBidi"/>
          <w:b/>
          <w:bCs/>
        </w:rPr>
        <w:t>STRENGTHS</w:t>
      </w:r>
    </w:p>
    <w:p w14:paraId="4B26FB0E" w14:textId="77777777" w:rsidR="00EA635C" w:rsidRPr="00267CFF" w:rsidRDefault="00EA635C" w:rsidP="006374A9">
      <w:pPr>
        <w:rPr>
          <w:rFonts w:asciiTheme="majorBidi" w:hAnsiTheme="majorBidi" w:cstheme="majorBidi"/>
          <w:b/>
          <w:bCs/>
        </w:rPr>
      </w:pPr>
    </w:p>
    <w:p w14:paraId="39E68CC2" w14:textId="34170182" w:rsidR="00E84CC4" w:rsidRPr="006736BA" w:rsidRDefault="008E255A" w:rsidP="006736BA">
      <w:pPr>
        <w:pStyle w:val="ListParagraph"/>
        <w:numPr>
          <w:ilvl w:val="0"/>
          <w:numId w:val="10"/>
        </w:numPr>
        <w:rPr>
          <w:rFonts w:asciiTheme="majorBidi" w:hAnsiTheme="majorBidi" w:cstheme="majorBidi"/>
        </w:rPr>
      </w:pPr>
      <w:r w:rsidRPr="006736BA">
        <w:rPr>
          <w:rFonts w:asciiTheme="majorBidi" w:hAnsiTheme="majorBidi" w:cstheme="majorBidi"/>
        </w:rPr>
        <w:t>As a long-</w:t>
      </w:r>
      <w:r w:rsidR="00E84CC4" w:rsidRPr="006736BA">
        <w:rPr>
          <w:rFonts w:asciiTheme="majorBidi" w:hAnsiTheme="majorBidi" w:cstheme="majorBidi"/>
        </w:rPr>
        <w:t>established organisation</w:t>
      </w:r>
      <w:r w:rsidRPr="006736BA">
        <w:rPr>
          <w:rFonts w:asciiTheme="majorBidi" w:hAnsiTheme="majorBidi" w:cstheme="majorBidi"/>
        </w:rPr>
        <w:t xml:space="preserve">, Adidas has built its reputation </w:t>
      </w:r>
      <w:r w:rsidR="00E91BB0" w:rsidRPr="006736BA">
        <w:rPr>
          <w:rFonts w:asciiTheme="majorBidi" w:hAnsiTheme="majorBidi" w:cstheme="majorBidi"/>
        </w:rPr>
        <w:t xml:space="preserve">providing excellent sportswear to athletes. </w:t>
      </w:r>
      <w:r w:rsidR="004C52D2" w:rsidRPr="006736BA">
        <w:rPr>
          <w:rFonts w:asciiTheme="majorBidi" w:hAnsiTheme="majorBidi" w:cstheme="majorBidi"/>
        </w:rPr>
        <w:t xml:space="preserve">Reportedly </w:t>
      </w:r>
      <w:r w:rsidR="00EA635C" w:rsidRPr="006736BA">
        <w:rPr>
          <w:rFonts w:asciiTheme="majorBidi" w:hAnsiTheme="majorBidi" w:cstheme="majorBidi"/>
        </w:rPr>
        <w:t>10</w:t>
      </w:r>
      <w:r w:rsidR="00EA635C" w:rsidRPr="006736BA">
        <w:rPr>
          <w:rFonts w:asciiTheme="majorBidi" w:hAnsiTheme="majorBidi" w:cstheme="majorBidi"/>
          <w:vertAlign w:val="superscript"/>
        </w:rPr>
        <w:t>th</w:t>
      </w:r>
      <w:r w:rsidR="00EA635C" w:rsidRPr="006736BA">
        <w:rPr>
          <w:rFonts w:asciiTheme="majorBidi" w:hAnsiTheme="majorBidi" w:cstheme="majorBidi"/>
        </w:rPr>
        <w:t xml:space="preserve"> position as Business Insider’s World’s top 10 companies </w:t>
      </w:r>
      <w:sdt>
        <w:sdtPr>
          <w:id w:val="1876348140"/>
          <w:citation/>
        </w:sdtPr>
        <w:sdtEndPr/>
        <w:sdtContent>
          <w:r w:rsidR="00EA635C" w:rsidRPr="006736BA">
            <w:rPr>
              <w:rFonts w:asciiTheme="majorBidi" w:hAnsiTheme="majorBidi" w:cstheme="majorBidi"/>
            </w:rPr>
            <w:fldChar w:fldCharType="begin"/>
          </w:r>
          <w:r w:rsidR="00EA635C" w:rsidRPr="006736BA">
            <w:rPr>
              <w:rFonts w:asciiTheme="majorBidi" w:hAnsiTheme="majorBidi" w:cstheme="majorBidi"/>
            </w:rPr>
            <w:instrText xml:space="preserve"> CITATION Rat17 \l 2057 </w:instrText>
          </w:r>
          <w:r w:rsidR="00EA635C" w:rsidRPr="006736BA">
            <w:rPr>
              <w:rFonts w:asciiTheme="majorBidi" w:hAnsiTheme="majorBidi" w:cstheme="majorBidi"/>
            </w:rPr>
            <w:fldChar w:fldCharType="separate"/>
          </w:r>
          <w:r w:rsidR="00EA635C" w:rsidRPr="006736BA">
            <w:rPr>
              <w:rFonts w:asciiTheme="majorBidi" w:hAnsiTheme="majorBidi" w:cstheme="majorBidi"/>
              <w:noProof/>
            </w:rPr>
            <w:t>(Rath, 2017)</w:t>
          </w:r>
          <w:r w:rsidR="00EA635C" w:rsidRPr="006736BA">
            <w:rPr>
              <w:rFonts w:asciiTheme="majorBidi" w:hAnsiTheme="majorBidi" w:cstheme="majorBidi"/>
            </w:rPr>
            <w:fldChar w:fldCharType="end"/>
          </w:r>
        </w:sdtContent>
      </w:sdt>
      <w:r w:rsidR="00EA635C" w:rsidRPr="006736BA">
        <w:rPr>
          <w:rFonts w:asciiTheme="majorBidi" w:hAnsiTheme="majorBidi" w:cstheme="majorBidi"/>
        </w:rPr>
        <w:t xml:space="preserve">. </w:t>
      </w:r>
      <w:r w:rsidR="004C52D2" w:rsidRPr="006736BA">
        <w:rPr>
          <w:rFonts w:asciiTheme="majorBidi" w:hAnsiTheme="majorBidi" w:cstheme="majorBidi"/>
        </w:rPr>
        <w:t xml:space="preserve"> Adidas must work hard to maintain its reputation as competitors also strive </w:t>
      </w:r>
      <w:r w:rsidR="00B150F5" w:rsidRPr="006736BA">
        <w:rPr>
          <w:rFonts w:asciiTheme="majorBidi" w:hAnsiTheme="majorBidi" w:cstheme="majorBidi"/>
        </w:rPr>
        <w:t>to take</w:t>
      </w:r>
      <w:r w:rsidR="004C52D2" w:rsidRPr="006736BA">
        <w:rPr>
          <w:rFonts w:asciiTheme="majorBidi" w:hAnsiTheme="majorBidi" w:cstheme="majorBidi"/>
        </w:rPr>
        <w:t xml:space="preserve"> their position. </w:t>
      </w:r>
    </w:p>
    <w:p w14:paraId="0A681E73" w14:textId="77777777" w:rsidR="004C038D" w:rsidRPr="00267CFF" w:rsidRDefault="004C038D" w:rsidP="00EA635C">
      <w:pPr>
        <w:pStyle w:val="ListParagraph"/>
        <w:rPr>
          <w:rFonts w:asciiTheme="majorBidi" w:hAnsiTheme="majorBidi" w:cstheme="majorBidi"/>
        </w:rPr>
      </w:pPr>
    </w:p>
    <w:p w14:paraId="317A26B9" w14:textId="3ED066E1" w:rsidR="00EA635C" w:rsidRPr="006736BA" w:rsidRDefault="00EA635C" w:rsidP="006736BA">
      <w:pPr>
        <w:pStyle w:val="ListParagraph"/>
        <w:numPr>
          <w:ilvl w:val="0"/>
          <w:numId w:val="10"/>
        </w:numPr>
        <w:rPr>
          <w:rFonts w:asciiTheme="majorBidi" w:hAnsiTheme="majorBidi" w:cstheme="majorBidi"/>
        </w:rPr>
      </w:pPr>
      <w:r w:rsidRPr="006736BA">
        <w:rPr>
          <w:rFonts w:asciiTheme="majorBidi" w:hAnsiTheme="majorBidi" w:cstheme="majorBidi"/>
        </w:rPr>
        <w:t xml:space="preserve">With reported revenues of </w:t>
      </w:r>
      <w:r w:rsidR="00AE0923" w:rsidRPr="006736BA">
        <w:rPr>
          <w:rFonts w:asciiTheme="majorBidi" w:hAnsiTheme="majorBidi" w:cstheme="majorBidi"/>
        </w:rPr>
        <w:t xml:space="preserve">$26,309, 000,000 for 2017 </w:t>
      </w:r>
      <w:sdt>
        <w:sdtPr>
          <w:id w:val="-1255199688"/>
          <w:citation/>
        </w:sdtPr>
        <w:sdtEndPr/>
        <w:sdtContent>
          <w:r w:rsidR="00AE0923" w:rsidRPr="006736BA">
            <w:rPr>
              <w:rFonts w:asciiTheme="majorBidi" w:hAnsiTheme="majorBidi" w:cstheme="majorBidi"/>
            </w:rPr>
            <w:fldChar w:fldCharType="begin"/>
          </w:r>
          <w:r w:rsidR="00AE0923" w:rsidRPr="006736BA">
            <w:rPr>
              <w:rFonts w:asciiTheme="majorBidi" w:hAnsiTheme="majorBidi" w:cstheme="majorBidi"/>
            </w:rPr>
            <w:instrText xml:space="preserve"> CITATION Sin18 \l 2057 </w:instrText>
          </w:r>
          <w:r w:rsidR="00AE0923" w:rsidRPr="006736BA">
            <w:rPr>
              <w:rFonts w:asciiTheme="majorBidi" w:hAnsiTheme="majorBidi" w:cstheme="majorBidi"/>
            </w:rPr>
            <w:fldChar w:fldCharType="separate"/>
          </w:r>
          <w:r w:rsidR="00AE0923" w:rsidRPr="006736BA">
            <w:rPr>
              <w:rFonts w:asciiTheme="majorBidi" w:hAnsiTheme="majorBidi" w:cstheme="majorBidi"/>
              <w:noProof/>
            </w:rPr>
            <w:t>(Singh, 2018)</w:t>
          </w:r>
          <w:r w:rsidR="00AE0923" w:rsidRPr="006736BA">
            <w:rPr>
              <w:rFonts w:asciiTheme="majorBidi" w:hAnsiTheme="majorBidi" w:cstheme="majorBidi"/>
            </w:rPr>
            <w:fldChar w:fldCharType="end"/>
          </w:r>
        </w:sdtContent>
      </w:sdt>
      <w:r w:rsidR="00AE0923" w:rsidRPr="006736BA">
        <w:rPr>
          <w:rFonts w:asciiTheme="majorBidi" w:hAnsiTheme="majorBidi" w:cstheme="majorBidi"/>
        </w:rPr>
        <w:t xml:space="preserve">, Adidas are in an excellent position and </w:t>
      </w:r>
      <w:r w:rsidR="004C038D" w:rsidRPr="006736BA">
        <w:rPr>
          <w:rFonts w:asciiTheme="majorBidi" w:hAnsiTheme="majorBidi" w:cstheme="majorBidi"/>
        </w:rPr>
        <w:t>can</w:t>
      </w:r>
      <w:r w:rsidR="00AE0923" w:rsidRPr="006736BA">
        <w:rPr>
          <w:rFonts w:asciiTheme="majorBidi" w:hAnsiTheme="majorBidi" w:cstheme="majorBidi"/>
        </w:rPr>
        <w:t xml:space="preserve"> invest in superior marking strategies to further boost sales.</w:t>
      </w:r>
    </w:p>
    <w:p w14:paraId="33E99EBE" w14:textId="77777777" w:rsidR="004C038D" w:rsidRPr="00267CFF" w:rsidRDefault="004C038D" w:rsidP="00EA635C">
      <w:pPr>
        <w:pStyle w:val="ListParagraph"/>
        <w:rPr>
          <w:rFonts w:asciiTheme="majorBidi" w:hAnsiTheme="majorBidi" w:cstheme="majorBidi"/>
        </w:rPr>
      </w:pPr>
    </w:p>
    <w:p w14:paraId="66DFB8D4" w14:textId="0DEC7955" w:rsidR="004C038D" w:rsidRPr="006736BA" w:rsidRDefault="004C038D" w:rsidP="006736BA">
      <w:pPr>
        <w:pStyle w:val="ListParagraph"/>
        <w:numPr>
          <w:ilvl w:val="0"/>
          <w:numId w:val="10"/>
        </w:numPr>
        <w:rPr>
          <w:rFonts w:asciiTheme="majorBidi" w:hAnsiTheme="majorBidi" w:cstheme="majorBidi"/>
        </w:rPr>
      </w:pPr>
      <w:r w:rsidRPr="006736BA">
        <w:rPr>
          <w:rFonts w:asciiTheme="majorBidi" w:hAnsiTheme="majorBidi" w:cstheme="majorBidi"/>
        </w:rPr>
        <w:t>Adidas is reporte</w:t>
      </w:r>
      <w:r w:rsidR="00AD3A9C" w:rsidRPr="006736BA">
        <w:rPr>
          <w:rFonts w:asciiTheme="majorBidi" w:hAnsiTheme="majorBidi" w:cstheme="majorBidi"/>
        </w:rPr>
        <w:t>dly closing</w:t>
      </w:r>
      <w:r w:rsidRPr="006736BA">
        <w:rPr>
          <w:rFonts w:asciiTheme="majorBidi" w:hAnsiTheme="majorBidi" w:cstheme="majorBidi"/>
        </w:rPr>
        <w:t xml:space="preserve"> stores in favour of online sales </w:t>
      </w:r>
      <w:sdt>
        <w:sdtPr>
          <w:id w:val="878904493"/>
          <w:citation/>
        </w:sdtPr>
        <w:sdtEndPr/>
        <w:sdtContent>
          <w:r w:rsidRPr="006736BA">
            <w:rPr>
              <w:rFonts w:asciiTheme="majorBidi" w:hAnsiTheme="majorBidi" w:cstheme="majorBidi"/>
            </w:rPr>
            <w:fldChar w:fldCharType="begin"/>
          </w:r>
          <w:r w:rsidRPr="006736BA">
            <w:rPr>
              <w:rFonts w:asciiTheme="majorBidi" w:hAnsiTheme="majorBidi" w:cstheme="majorBidi"/>
            </w:rPr>
            <w:instrText xml:space="preserve"> CITATION Sto18 \l 2057 </w:instrText>
          </w:r>
          <w:r w:rsidRPr="006736BA">
            <w:rPr>
              <w:rFonts w:asciiTheme="majorBidi" w:hAnsiTheme="majorBidi" w:cstheme="majorBidi"/>
            </w:rPr>
            <w:fldChar w:fldCharType="separate"/>
          </w:r>
          <w:r w:rsidRPr="006736BA">
            <w:rPr>
              <w:rFonts w:asciiTheme="majorBidi" w:hAnsiTheme="majorBidi" w:cstheme="majorBidi"/>
              <w:noProof/>
            </w:rPr>
            <w:t>(Storbeck, 2018)</w:t>
          </w:r>
          <w:r w:rsidRPr="006736BA">
            <w:rPr>
              <w:rFonts w:asciiTheme="majorBidi" w:hAnsiTheme="majorBidi" w:cstheme="majorBidi"/>
            </w:rPr>
            <w:fldChar w:fldCharType="end"/>
          </w:r>
        </w:sdtContent>
      </w:sdt>
      <w:r w:rsidRPr="006736BA">
        <w:rPr>
          <w:rFonts w:asciiTheme="majorBidi" w:hAnsiTheme="majorBidi" w:cstheme="majorBidi"/>
        </w:rPr>
        <w:t>. Chief executive Kasper Rorsted said</w:t>
      </w:r>
      <w:r w:rsidRPr="006736BA">
        <w:rPr>
          <w:rFonts w:asciiTheme="majorBidi" w:eastAsia="Times New Roman" w:hAnsiTheme="majorBidi" w:cstheme="majorBidi"/>
          <w:color w:val="000000"/>
        </w:rPr>
        <w:t xml:space="preserve"> “</w:t>
      </w:r>
      <w:r w:rsidRPr="006736BA">
        <w:rPr>
          <w:rFonts w:asciiTheme="majorBidi" w:eastAsia="Times New Roman" w:hAnsiTheme="majorBidi" w:cstheme="majorBidi"/>
          <w:i/>
          <w:iCs/>
          <w:color w:val="000000"/>
        </w:rPr>
        <w:t>Our website is the most important store we have in the world….It has priority when we hire, when we allocate our resources and when we build our infrastructure”</w:t>
      </w:r>
      <w:r w:rsidR="001D7E32" w:rsidRPr="006736BA">
        <w:rPr>
          <w:rFonts w:asciiTheme="majorBidi" w:eastAsia="Times New Roman" w:hAnsiTheme="majorBidi" w:cstheme="majorBidi"/>
          <w:color w:val="000000"/>
        </w:rPr>
        <w:t xml:space="preserve">. Focusing on on-line retail is sure to </w:t>
      </w:r>
      <w:r w:rsidR="00596A0B" w:rsidRPr="006736BA">
        <w:rPr>
          <w:rFonts w:asciiTheme="majorBidi" w:eastAsia="Times New Roman" w:hAnsiTheme="majorBidi" w:cstheme="majorBidi"/>
          <w:color w:val="000000"/>
        </w:rPr>
        <w:t>influence</w:t>
      </w:r>
      <w:r w:rsidR="001D7E32" w:rsidRPr="006736BA">
        <w:rPr>
          <w:rFonts w:asciiTheme="majorBidi" w:eastAsia="Times New Roman" w:hAnsiTheme="majorBidi" w:cstheme="majorBidi"/>
          <w:color w:val="000000"/>
        </w:rPr>
        <w:t xml:space="preserve"> customer services through lack of personal shopping experience.</w:t>
      </w:r>
    </w:p>
    <w:p w14:paraId="2425F7FD" w14:textId="77777777" w:rsidR="001D7E32" w:rsidRPr="00B150F5" w:rsidRDefault="001D7E32" w:rsidP="00B150F5">
      <w:pPr>
        <w:rPr>
          <w:rFonts w:asciiTheme="majorBidi" w:hAnsiTheme="majorBidi" w:cstheme="majorBidi"/>
        </w:rPr>
      </w:pPr>
    </w:p>
    <w:p w14:paraId="7406A088" w14:textId="4504D6AB" w:rsidR="003475B2" w:rsidRPr="006736BA" w:rsidRDefault="003475B2" w:rsidP="006736BA">
      <w:pPr>
        <w:pStyle w:val="ListParagraph"/>
        <w:numPr>
          <w:ilvl w:val="0"/>
          <w:numId w:val="10"/>
        </w:numPr>
        <w:rPr>
          <w:rFonts w:asciiTheme="majorBidi" w:hAnsiTheme="majorBidi" w:cstheme="majorBidi"/>
        </w:rPr>
      </w:pPr>
      <w:r w:rsidRPr="006736BA">
        <w:rPr>
          <w:rFonts w:asciiTheme="majorBidi" w:hAnsiTheme="majorBidi" w:cstheme="majorBidi"/>
        </w:rPr>
        <w:lastRenderedPageBreak/>
        <w:t xml:space="preserve">With </w:t>
      </w:r>
      <w:r w:rsidR="00DA11B3" w:rsidRPr="006736BA">
        <w:rPr>
          <w:rFonts w:asciiTheme="majorBidi" w:hAnsiTheme="majorBidi" w:cstheme="majorBidi"/>
        </w:rPr>
        <w:t>3,788</w:t>
      </w:r>
      <w:r w:rsidRPr="006736BA">
        <w:rPr>
          <w:rFonts w:asciiTheme="majorBidi" w:hAnsiTheme="majorBidi" w:cstheme="majorBidi"/>
        </w:rPr>
        <w:t xml:space="preserve"> stores </w:t>
      </w:r>
      <w:r w:rsidR="00DA11B3" w:rsidRPr="006736BA">
        <w:rPr>
          <w:rFonts w:asciiTheme="majorBidi" w:hAnsiTheme="majorBidi" w:cstheme="majorBidi"/>
        </w:rPr>
        <w:t>(stand alone and integrated) Worldwide</w:t>
      </w:r>
      <w:r w:rsidR="004C52D2" w:rsidRPr="006736BA">
        <w:rPr>
          <w:rFonts w:asciiTheme="majorBidi" w:hAnsiTheme="majorBidi" w:cstheme="majorBidi"/>
        </w:rPr>
        <w:t>,</w:t>
      </w:r>
      <w:r w:rsidRPr="006736BA">
        <w:rPr>
          <w:rFonts w:asciiTheme="majorBidi" w:hAnsiTheme="majorBidi" w:cstheme="majorBidi"/>
        </w:rPr>
        <w:t xml:space="preserve"> international footfall is vast. </w:t>
      </w:r>
      <w:r w:rsidR="004C52D2" w:rsidRPr="006736BA">
        <w:rPr>
          <w:rFonts w:asciiTheme="majorBidi" w:hAnsiTheme="majorBidi" w:cstheme="majorBidi"/>
        </w:rPr>
        <w:t>I</w:t>
      </w:r>
      <w:r w:rsidRPr="006736BA">
        <w:rPr>
          <w:rFonts w:asciiTheme="majorBidi" w:hAnsiTheme="majorBidi" w:cstheme="majorBidi"/>
        </w:rPr>
        <w:t>ntegrated stores</w:t>
      </w:r>
      <w:r w:rsidR="004C52D2" w:rsidRPr="006736BA">
        <w:rPr>
          <w:rFonts w:asciiTheme="majorBidi" w:hAnsiTheme="majorBidi" w:cstheme="majorBidi"/>
        </w:rPr>
        <w:t>,</w:t>
      </w:r>
      <w:r w:rsidRPr="006736BA">
        <w:rPr>
          <w:rFonts w:asciiTheme="majorBidi" w:hAnsiTheme="majorBidi" w:cstheme="majorBidi"/>
        </w:rPr>
        <w:t xml:space="preserve"> Debenhams and Macey’ </w:t>
      </w:r>
      <w:r w:rsidR="004C52D2" w:rsidRPr="006736BA">
        <w:rPr>
          <w:rFonts w:asciiTheme="majorBidi" w:hAnsiTheme="majorBidi" w:cstheme="majorBidi"/>
        </w:rPr>
        <w:t>offer sporting goods to consumers who may not frequent sports stores</w:t>
      </w:r>
      <w:r w:rsidRPr="006736BA">
        <w:rPr>
          <w:rFonts w:asciiTheme="majorBidi" w:hAnsiTheme="majorBidi" w:cstheme="majorBidi"/>
        </w:rPr>
        <w:t>.</w:t>
      </w:r>
    </w:p>
    <w:p w14:paraId="67909EFE" w14:textId="0FB464DA" w:rsidR="00BB4F91" w:rsidRPr="00267CFF" w:rsidRDefault="00BB4F91" w:rsidP="006374A9">
      <w:pPr>
        <w:rPr>
          <w:rFonts w:asciiTheme="majorBidi" w:hAnsiTheme="majorBidi" w:cstheme="majorBidi"/>
        </w:rPr>
      </w:pPr>
    </w:p>
    <w:p w14:paraId="2CAC9616" w14:textId="77777777" w:rsidR="003475B2" w:rsidRPr="00267CFF" w:rsidRDefault="003475B2" w:rsidP="006374A9">
      <w:pPr>
        <w:rPr>
          <w:rFonts w:asciiTheme="majorBidi" w:hAnsiTheme="majorBidi" w:cstheme="majorBidi"/>
        </w:rPr>
      </w:pPr>
    </w:p>
    <w:p w14:paraId="75732CFF" w14:textId="288A414E" w:rsidR="00A12198" w:rsidRPr="00267CFF" w:rsidRDefault="00A12198" w:rsidP="006374A9">
      <w:pPr>
        <w:rPr>
          <w:rFonts w:asciiTheme="majorBidi" w:hAnsiTheme="majorBidi" w:cstheme="majorBidi"/>
          <w:b/>
          <w:bCs/>
        </w:rPr>
      </w:pPr>
      <w:r w:rsidRPr="00267CFF">
        <w:rPr>
          <w:rFonts w:asciiTheme="majorBidi" w:hAnsiTheme="majorBidi" w:cstheme="majorBidi"/>
          <w:b/>
          <w:bCs/>
        </w:rPr>
        <w:t>WEAKNESSES</w:t>
      </w:r>
    </w:p>
    <w:p w14:paraId="58F876CF" w14:textId="77777777" w:rsidR="00842902" w:rsidRPr="00267CFF" w:rsidRDefault="00842902" w:rsidP="006374A9">
      <w:pPr>
        <w:rPr>
          <w:rFonts w:asciiTheme="majorBidi" w:hAnsiTheme="majorBidi" w:cstheme="majorBidi"/>
          <w:b/>
          <w:bCs/>
        </w:rPr>
      </w:pPr>
    </w:p>
    <w:p w14:paraId="5FA761AD" w14:textId="1FAA8107" w:rsidR="001D7E32" w:rsidRDefault="004142CD" w:rsidP="009B31DE">
      <w:pPr>
        <w:pStyle w:val="ListParagraph"/>
        <w:numPr>
          <w:ilvl w:val="0"/>
          <w:numId w:val="11"/>
        </w:numPr>
        <w:rPr>
          <w:rFonts w:asciiTheme="majorBidi" w:hAnsiTheme="majorBidi" w:cstheme="majorBidi"/>
        </w:rPr>
      </w:pPr>
      <w:r w:rsidRPr="006736BA">
        <w:rPr>
          <w:rFonts w:asciiTheme="majorBidi" w:hAnsiTheme="majorBidi" w:cstheme="majorBidi"/>
        </w:rPr>
        <w:t>To kit oneself out with a full range of appropriate clothing can become rather costly.</w:t>
      </w:r>
      <w:r w:rsidR="00165643" w:rsidRPr="006736BA">
        <w:rPr>
          <w:rFonts w:asciiTheme="majorBidi" w:hAnsiTheme="majorBidi" w:cstheme="majorBidi"/>
        </w:rPr>
        <w:t xml:space="preserve"> </w:t>
      </w:r>
    </w:p>
    <w:p w14:paraId="2ED77EEE" w14:textId="77777777" w:rsidR="006736BA" w:rsidRPr="006736BA" w:rsidRDefault="006736BA" w:rsidP="006736BA">
      <w:pPr>
        <w:pStyle w:val="ListParagraph"/>
        <w:rPr>
          <w:rFonts w:asciiTheme="majorBidi" w:hAnsiTheme="majorBidi" w:cstheme="majorBidi"/>
        </w:rPr>
      </w:pPr>
    </w:p>
    <w:p w14:paraId="233FA613" w14:textId="4E7C2C25" w:rsidR="00B67995" w:rsidRDefault="00343241" w:rsidP="006736BA">
      <w:pPr>
        <w:pStyle w:val="ListParagraph"/>
        <w:numPr>
          <w:ilvl w:val="0"/>
          <w:numId w:val="11"/>
        </w:numPr>
        <w:rPr>
          <w:rFonts w:asciiTheme="majorBidi" w:hAnsiTheme="majorBidi" w:cstheme="majorBidi"/>
        </w:rPr>
      </w:pPr>
      <w:r w:rsidRPr="006736BA">
        <w:rPr>
          <w:rFonts w:asciiTheme="majorBidi" w:hAnsiTheme="majorBidi" w:cstheme="majorBidi"/>
        </w:rPr>
        <w:t xml:space="preserve">According </w:t>
      </w:r>
      <w:r w:rsidR="006736BA">
        <w:rPr>
          <w:rFonts w:asciiTheme="majorBidi" w:hAnsiTheme="majorBidi" w:cstheme="majorBidi"/>
        </w:rPr>
        <w:t>a</w:t>
      </w:r>
      <w:r w:rsidRPr="006736BA">
        <w:rPr>
          <w:rFonts w:asciiTheme="majorBidi" w:hAnsiTheme="majorBidi" w:cstheme="majorBidi"/>
        </w:rPr>
        <w:t xml:space="preserve"> source, in the UK alone Adidas has gained a rating of just one out of five stars (with 290 reviews) for delays in postage, poor quality and overall service </w:t>
      </w:r>
      <w:sdt>
        <w:sdtPr>
          <w:id w:val="595906776"/>
          <w:citation/>
        </w:sdtPr>
        <w:sdtEndPr/>
        <w:sdtContent>
          <w:r w:rsidRPr="006736BA">
            <w:rPr>
              <w:rFonts w:asciiTheme="majorBidi" w:hAnsiTheme="majorBidi" w:cstheme="majorBidi"/>
            </w:rPr>
            <w:fldChar w:fldCharType="begin"/>
          </w:r>
          <w:r w:rsidRPr="006736BA">
            <w:rPr>
              <w:rFonts w:asciiTheme="majorBidi" w:hAnsiTheme="majorBidi" w:cstheme="majorBidi"/>
            </w:rPr>
            <w:instrText xml:space="preserve"> CITATION Trunt \l 2057 </w:instrText>
          </w:r>
          <w:r w:rsidRPr="006736BA">
            <w:rPr>
              <w:rFonts w:asciiTheme="majorBidi" w:hAnsiTheme="majorBidi" w:cstheme="majorBidi"/>
            </w:rPr>
            <w:fldChar w:fldCharType="separate"/>
          </w:r>
          <w:r w:rsidRPr="006736BA">
            <w:rPr>
              <w:rFonts w:asciiTheme="majorBidi" w:hAnsiTheme="majorBidi" w:cstheme="majorBidi"/>
              <w:noProof/>
            </w:rPr>
            <w:t>(Trustpilot, 2011-Present)</w:t>
          </w:r>
          <w:r w:rsidRPr="006736BA">
            <w:rPr>
              <w:rFonts w:asciiTheme="majorBidi" w:hAnsiTheme="majorBidi" w:cstheme="majorBidi"/>
            </w:rPr>
            <w:fldChar w:fldCharType="end"/>
          </w:r>
        </w:sdtContent>
      </w:sdt>
      <w:r w:rsidRPr="006736BA">
        <w:rPr>
          <w:rFonts w:asciiTheme="majorBidi" w:hAnsiTheme="majorBidi" w:cstheme="majorBidi"/>
        </w:rPr>
        <w:t>. Though there are many other sources of feedback it is imperative Adidas review these and look to improve internal services.</w:t>
      </w:r>
    </w:p>
    <w:p w14:paraId="1C2D3B64" w14:textId="77777777" w:rsidR="006736BA" w:rsidRPr="006736BA" w:rsidRDefault="006736BA" w:rsidP="006736BA">
      <w:pPr>
        <w:rPr>
          <w:rFonts w:asciiTheme="majorBidi" w:hAnsiTheme="majorBidi" w:cstheme="majorBidi"/>
        </w:rPr>
      </w:pPr>
    </w:p>
    <w:p w14:paraId="1B3EAFB3" w14:textId="3C5499F0" w:rsidR="00343241" w:rsidRDefault="00343241" w:rsidP="006736BA">
      <w:pPr>
        <w:pStyle w:val="ListParagraph"/>
        <w:numPr>
          <w:ilvl w:val="0"/>
          <w:numId w:val="11"/>
        </w:numPr>
        <w:rPr>
          <w:rFonts w:asciiTheme="majorBidi" w:hAnsiTheme="majorBidi" w:cstheme="majorBidi"/>
        </w:rPr>
      </w:pPr>
      <w:r w:rsidRPr="006736BA">
        <w:rPr>
          <w:rFonts w:asciiTheme="majorBidi" w:hAnsiTheme="majorBidi" w:cstheme="majorBidi"/>
        </w:rPr>
        <w:t xml:space="preserve">Adidas are infamously connected to sportswear clothing and equipment. By diversifying and transitioning in to the technological industry (with fitness apps for example) the brand could potentially widen its </w:t>
      </w:r>
      <w:r w:rsidR="00D37196" w:rsidRPr="006736BA">
        <w:rPr>
          <w:rFonts w:asciiTheme="majorBidi" w:hAnsiTheme="majorBidi" w:cstheme="majorBidi"/>
        </w:rPr>
        <w:t>future earning potential.</w:t>
      </w:r>
    </w:p>
    <w:p w14:paraId="155AE949" w14:textId="77777777" w:rsidR="006736BA" w:rsidRPr="006736BA" w:rsidRDefault="006736BA" w:rsidP="006736BA">
      <w:pPr>
        <w:rPr>
          <w:rFonts w:asciiTheme="majorBidi" w:hAnsiTheme="majorBidi" w:cstheme="majorBidi"/>
        </w:rPr>
      </w:pPr>
    </w:p>
    <w:p w14:paraId="1FA76ED6" w14:textId="12ED2600" w:rsidR="007709E1" w:rsidRPr="006736BA" w:rsidRDefault="007709E1" w:rsidP="006736BA">
      <w:pPr>
        <w:pStyle w:val="ListParagraph"/>
        <w:numPr>
          <w:ilvl w:val="0"/>
          <w:numId w:val="11"/>
        </w:numPr>
        <w:rPr>
          <w:rFonts w:asciiTheme="majorBidi" w:hAnsiTheme="majorBidi" w:cstheme="majorBidi"/>
        </w:rPr>
      </w:pPr>
      <w:r w:rsidRPr="006736BA">
        <w:rPr>
          <w:rFonts w:asciiTheme="majorBidi" w:hAnsiTheme="majorBidi" w:cstheme="majorBidi"/>
        </w:rPr>
        <w:t>Adidas outsources</w:t>
      </w:r>
      <w:r w:rsidR="00842902" w:rsidRPr="006736BA">
        <w:rPr>
          <w:rFonts w:asciiTheme="majorBidi" w:hAnsiTheme="majorBidi" w:cstheme="majorBidi"/>
        </w:rPr>
        <w:t xml:space="preserve"> almost</w:t>
      </w:r>
      <w:r w:rsidRPr="006736BA">
        <w:rPr>
          <w:rFonts w:asciiTheme="majorBidi" w:hAnsiTheme="majorBidi" w:cstheme="majorBidi"/>
        </w:rPr>
        <w:t xml:space="preserve"> </w:t>
      </w:r>
      <w:r w:rsidR="007124ED" w:rsidRPr="006736BA">
        <w:rPr>
          <w:rFonts w:asciiTheme="majorBidi" w:hAnsiTheme="majorBidi" w:cstheme="majorBidi"/>
        </w:rPr>
        <w:t>100% of its work. 1,038 factories</w:t>
      </w:r>
      <w:r w:rsidR="00DC2121" w:rsidRPr="006736BA">
        <w:rPr>
          <w:rFonts w:asciiTheme="majorBidi" w:hAnsiTheme="majorBidi" w:cstheme="majorBidi"/>
        </w:rPr>
        <w:t xml:space="preserve">; 64% in the Asia Pacific region, 26% in the Americas and 10% in Europe, Middle East and Africa </w:t>
      </w:r>
      <w:sdt>
        <w:sdtPr>
          <w:id w:val="-362440219"/>
          <w:citation/>
        </w:sdtPr>
        <w:sdtEndPr/>
        <w:sdtContent>
          <w:r w:rsidR="00DC2121" w:rsidRPr="006736BA">
            <w:rPr>
              <w:rFonts w:asciiTheme="majorBidi" w:hAnsiTheme="majorBidi" w:cstheme="majorBidi"/>
            </w:rPr>
            <w:fldChar w:fldCharType="begin"/>
          </w:r>
          <w:r w:rsidR="00DC2121" w:rsidRPr="006736BA">
            <w:rPr>
              <w:rFonts w:asciiTheme="majorBidi" w:hAnsiTheme="majorBidi" w:cstheme="majorBidi"/>
            </w:rPr>
            <w:instrText xml:space="preserve"> CITATION Adi16 \l 2057 </w:instrText>
          </w:r>
          <w:r w:rsidR="00DC2121" w:rsidRPr="006736BA">
            <w:rPr>
              <w:rFonts w:asciiTheme="majorBidi" w:hAnsiTheme="majorBidi" w:cstheme="majorBidi"/>
            </w:rPr>
            <w:fldChar w:fldCharType="separate"/>
          </w:r>
          <w:r w:rsidR="00DC2121" w:rsidRPr="006736BA">
            <w:rPr>
              <w:rFonts w:asciiTheme="majorBidi" w:hAnsiTheme="majorBidi" w:cstheme="majorBidi"/>
              <w:noProof/>
            </w:rPr>
            <w:t>(Adidas, 2016)</w:t>
          </w:r>
          <w:r w:rsidR="00DC2121" w:rsidRPr="006736BA">
            <w:rPr>
              <w:rFonts w:asciiTheme="majorBidi" w:hAnsiTheme="majorBidi" w:cstheme="majorBidi"/>
            </w:rPr>
            <w:fldChar w:fldCharType="end"/>
          </w:r>
        </w:sdtContent>
      </w:sdt>
      <w:r w:rsidR="00DC2121" w:rsidRPr="006736BA">
        <w:rPr>
          <w:rFonts w:asciiTheme="majorBidi" w:hAnsiTheme="majorBidi" w:cstheme="majorBidi"/>
        </w:rPr>
        <w:t>; yet, only 171 training sessions were im</w:t>
      </w:r>
      <w:r w:rsidR="00A074C2" w:rsidRPr="006736BA">
        <w:rPr>
          <w:rFonts w:asciiTheme="majorBidi" w:hAnsiTheme="majorBidi" w:cstheme="majorBidi"/>
        </w:rPr>
        <w:t>plemented during 2016 (see fig.6</w:t>
      </w:r>
      <w:r w:rsidR="00DC2121" w:rsidRPr="006736BA">
        <w:rPr>
          <w:rFonts w:asciiTheme="majorBidi" w:hAnsiTheme="majorBidi" w:cstheme="majorBidi"/>
        </w:rPr>
        <w:t>). With more investment in training it is fair to say product quality and employee productivity would increase.</w:t>
      </w:r>
    </w:p>
    <w:p w14:paraId="5E922B0C" w14:textId="77777777" w:rsidR="00A12198" w:rsidRPr="00267CFF" w:rsidRDefault="00A12198" w:rsidP="006374A9">
      <w:pPr>
        <w:rPr>
          <w:rFonts w:asciiTheme="majorBidi" w:hAnsiTheme="majorBidi" w:cstheme="majorBidi"/>
        </w:rPr>
      </w:pPr>
    </w:p>
    <w:p w14:paraId="5AF80DEC" w14:textId="6879230D" w:rsidR="00A12198" w:rsidRPr="00267CFF" w:rsidRDefault="00A12198" w:rsidP="006374A9">
      <w:pPr>
        <w:rPr>
          <w:rFonts w:asciiTheme="majorBidi" w:hAnsiTheme="majorBidi" w:cstheme="majorBidi"/>
          <w:b/>
          <w:bCs/>
        </w:rPr>
      </w:pPr>
      <w:r w:rsidRPr="00267CFF">
        <w:rPr>
          <w:rFonts w:asciiTheme="majorBidi" w:hAnsiTheme="majorBidi" w:cstheme="majorBidi"/>
          <w:b/>
          <w:bCs/>
        </w:rPr>
        <w:t>OPPORTUNITIES</w:t>
      </w:r>
    </w:p>
    <w:p w14:paraId="4EF2D264" w14:textId="77777777" w:rsidR="00842902" w:rsidRPr="00267CFF" w:rsidRDefault="00842902" w:rsidP="006374A9">
      <w:pPr>
        <w:rPr>
          <w:rFonts w:asciiTheme="majorBidi" w:hAnsiTheme="majorBidi" w:cstheme="majorBidi"/>
          <w:b/>
          <w:bCs/>
        </w:rPr>
      </w:pPr>
    </w:p>
    <w:p w14:paraId="5EE8B089" w14:textId="57B0736B" w:rsidR="00DC2121" w:rsidRPr="006736BA" w:rsidRDefault="00F1501B" w:rsidP="00A4663E">
      <w:pPr>
        <w:pStyle w:val="ListParagraph"/>
        <w:numPr>
          <w:ilvl w:val="0"/>
          <w:numId w:val="12"/>
        </w:numPr>
        <w:rPr>
          <w:rFonts w:asciiTheme="majorBidi" w:hAnsiTheme="majorBidi" w:cstheme="majorBidi"/>
        </w:rPr>
      </w:pPr>
      <w:r w:rsidRPr="006736BA">
        <w:rPr>
          <w:rFonts w:asciiTheme="majorBidi" w:hAnsiTheme="majorBidi" w:cstheme="majorBidi"/>
        </w:rPr>
        <w:t xml:space="preserve">By branching into the age of smart phone and smart watch apps the brand can tap in to a more personalised consumer experience (as recently developed </w:t>
      </w:r>
      <w:r w:rsidR="00E005D9" w:rsidRPr="006736BA">
        <w:rPr>
          <w:rFonts w:asciiTheme="majorBidi" w:hAnsiTheme="majorBidi" w:cstheme="majorBidi"/>
        </w:rPr>
        <w:t>with the partnering with Fitbi</w:t>
      </w:r>
      <w:r w:rsidR="00F64283">
        <w:rPr>
          <w:rFonts w:asciiTheme="majorBidi" w:hAnsiTheme="majorBidi" w:cstheme="majorBidi"/>
        </w:rPr>
        <w:t>t in competition with the Apple/</w:t>
      </w:r>
      <w:r w:rsidR="00E005D9" w:rsidRPr="006736BA">
        <w:rPr>
          <w:rFonts w:asciiTheme="majorBidi" w:hAnsiTheme="majorBidi" w:cstheme="majorBidi"/>
        </w:rPr>
        <w:t>Nike watch)</w:t>
      </w:r>
      <w:r w:rsidR="009A2BC1" w:rsidRPr="006736BA">
        <w:rPr>
          <w:rFonts w:asciiTheme="majorBidi" w:hAnsiTheme="majorBidi" w:cstheme="majorBidi"/>
        </w:rPr>
        <w:t xml:space="preserve"> </w:t>
      </w:r>
      <w:sdt>
        <w:sdtPr>
          <w:rPr>
            <w:rFonts w:asciiTheme="majorBidi" w:hAnsiTheme="majorBidi" w:cstheme="majorBidi"/>
          </w:rPr>
          <w:id w:val="478506450"/>
          <w:citation/>
        </w:sdtPr>
        <w:sdtEndPr/>
        <w:sdtContent>
          <w:r w:rsidR="009A2BC1" w:rsidRPr="006736BA">
            <w:rPr>
              <w:rFonts w:asciiTheme="majorBidi" w:hAnsiTheme="majorBidi" w:cstheme="majorBidi"/>
            </w:rPr>
            <w:fldChar w:fldCharType="begin"/>
          </w:r>
          <w:r w:rsidR="009A2BC1" w:rsidRPr="006736BA">
            <w:rPr>
              <w:rFonts w:asciiTheme="majorBidi" w:hAnsiTheme="majorBidi" w:cstheme="majorBidi"/>
            </w:rPr>
            <w:instrText xml:space="preserve"> CITATION Act18 \l 2057 </w:instrText>
          </w:r>
          <w:r w:rsidR="009A2BC1" w:rsidRPr="006736BA">
            <w:rPr>
              <w:rFonts w:asciiTheme="majorBidi" w:hAnsiTheme="majorBidi" w:cstheme="majorBidi"/>
            </w:rPr>
            <w:fldChar w:fldCharType="separate"/>
          </w:r>
          <w:r w:rsidR="009A2BC1" w:rsidRPr="006736BA">
            <w:rPr>
              <w:rFonts w:asciiTheme="majorBidi" w:hAnsiTheme="majorBidi" w:cstheme="majorBidi"/>
              <w:noProof/>
            </w:rPr>
            <w:t>(Actofit Wearables, 2018)</w:t>
          </w:r>
          <w:r w:rsidR="009A2BC1" w:rsidRPr="006736BA">
            <w:rPr>
              <w:rFonts w:asciiTheme="majorBidi" w:hAnsiTheme="majorBidi" w:cstheme="majorBidi"/>
            </w:rPr>
            <w:fldChar w:fldCharType="end"/>
          </w:r>
        </w:sdtContent>
      </w:sdt>
    </w:p>
    <w:p w14:paraId="7B8C5A90" w14:textId="77777777" w:rsidR="006736BA" w:rsidRDefault="006736BA" w:rsidP="006736BA">
      <w:pPr>
        <w:pStyle w:val="ListParagraph"/>
        <w:rPr>
          <w:rFonts w:asciiTheme="majorBidi" w:hAnsiTheme="majorBidi" w:cstheme="majorBidi"/>
        </w:rPr>
      </w:pPr>
    </w:p>
    <w:p w14:paraId="166C8295" w14:textId="6A312CB0" w:rsidR="009A2BC1" w:rsidRPr="006736BA" w:rsidRDefault="009A2BC1" w:rsidP="00B91795">
      <w:pPr>
        <w:pStyle w:val="ListParagraph"/>
        <w:numPr>
          <w:ilvl w:val="0"/>
          <w:numId w:val="12"/>
        </w:numPr>
        <w:rPr>
          <w:rFonts w:asciiTheme="majorBidi" w:hAnsiTheme="majorBidi" w:cstheme="majorBidi"/>
        </w:rPr>
      </w:pPr>
      <w:r w:rsidRPr="006736BA">
        <w:rPr>
          <w:rFonts w:asciiTheme="majorBidi" w:hAnsiTheme="majorBidi" w:cstheme="majorBidi"/>
        </w:rPr>
        <w:t>As mentioned above, Adidas has begun its transition into the technological age with its pairing with Fitbit.</w:t>
      </w:r>
    </w:p>
    <w:p w14:paraId="517E8649" w14:textId="77777777" w:rsidR="006736BA" w:rsidRDefault="006736BA" w:rsidP="006736BA">
      <w:pPr>
        <w:pStyle w:val="ListParagraph"/>
        <w:rPr>
          <w:rFonts w:asciiTheme="majorBidi" w:hAnsiTheme="majorBidi" w:cstheme="majorBidi"/>
        </w:rPr>
      </w:pPr>
    </w:p>
    <w:p w14:paraId="60C551A8" w14:textId="4DF88120" w:rsidR="009A2BC1" w:rsidRPr="006736BA" w:rsidRDefault="009A2BC1" w:rsidP="00525092">
      <w:pPr>
        <w:pStyle w:val="ListParagraph"/>
        <w:numPr>
          <w:ilvl w:val="0"/>
          <w:numId w:val="12"/>
        </w:numPr>
        <w:rPr>
          <w:rFonts w:asciiTheme="majorBidi" w:hAnsiTheme="majorBidi" w:cstheme="majorBidi"/>
        </w:rPr>
      </w:pPr>
      <w:r w:rsidRPr="006736BA">
        <w:rPr>
          <w:rFonts w:asciiTheme="majorBidi" w:hAnsiTheme="majorBidi" w:cstheme="majorBidi"/>
        </w:rPr>
        <w:t>As Dylan Thomas wrote: “</w:t>
      </w:r>
      <w:r w:rsidRPr="006736BA">
        <w:rPr>
          <w:rFonts w:asciiTheme="majorBidi" w:hAnsiTheme="majorBidi" w:cstheme="majorBidi"/>
          <w:i/>
          <w:iCs/>
        </w:rPr>
        <w:t>To begin at the beginning</w:t>
      </w:r>
      <w:r w:rsidRPr="006736BA">
        <w:rPr>
          <w:rFonts w:asciiTheme="majorBidi" w:hAnsiTheme="majorBidi" w:cstheme="majorBidi"/>
        </w:rPr>
        <w:t xml:space="preserve">” </w:t>
      </w:r>
      <w:sdt>
        <w:sdtPr>
          <w:rPr>
            <w:rFonts w:asciiTheme="majorBidi" w:hAnsiTheme="majorBidi" w:cstheme="majorBidi"/>
          </w:rPr>
          <w:id w:val="2137140650"/>
          <w:citation/>
        </w:sdtPr>
        <w:sdtEndPr/>
        <w:sdtContent>
          <w:r w:rsidR="000B1E0C" w:rsidRPr="006736BA">
            <w:rPr>
              <w:rFonts w:asciiTheme="majorBidi" w:hAnsiTheme="majorBidi" w:cstheme="majorBidi"/>
            </w:rPr>
            <w:fldChar w:fldCharType="begin"/>
          </w:r>
          <w:r w:rsidR="000B1E0C" w:rsidRPr="006736BA">
            <w:rPr>
              <w:rFonts w:asciiTheme="majorBidi" w:hAnsiTheme="majorBidi" w:cstheme="majorBidi"/>
            </w:rPr>
            <w:instrText xml:space="preserve"> CITATION Tho54 \l 2057 </w:instrText>
          </w:r>
          <w:r w:rsidR="000B1E0C" w:rsidRPr="006736BA">
            <w:rPr>
              <w:rFonts w:asciiTheme="majorBidi" w:hAnsiTheme="majorBidi" w:cstheme="majorBidi"/>
            </w:rPr>
            <w:fldChar w:fldCharType="separate"/>
          </w:r>
          <w:r w:rsidR="000B1E0C" w:rsidRPr="006736BA">
            <w:rPr>
              <w:rFonts w:asciiTheme="majorBidi" w:hAnsiTheme="majorBidi" w:cstheme="majorBidi"/>
              <w:noProof/>
            </w:rPr>
            <w:t>(Thomas, 1954)</w:t>
          </w:r>
          <w:r w:rsidR="000B1E0C" w:rsidRPr="006736BA">
            <w:rPr>
              <w:rFonts w:asciiTheme="majorBidi" w:hAnsiTheme="majorBidi" w:cstheme="majorBidi"/>
            </w:rPr>
            <w:fldChar w:fldCharType="end"/>
          </w:r>
        </w:sdtContent>
      </w:sdt>
      <w:r w:rsidRPr="006736BA">
        <w:rPr>
          <w:rFonts w:asciiTheme="majorBidi" w:hAnsiTheme="majorBidi" w:cstheme="majorBidi"/>
        </w:rPr>
        <w:t>.</w:t>
      </w:r>
      <w:r w:rsidR="00D70E6A" w:rsidRPr="006736BA">
        <w:rPr>
          <w:rFonts w:asciiTheme="majorBidi" w:hAnsiTheme="majorBidi" w:cstheme="majorBidi"/>
        </w:rPr>
        <w:t xml:space="preserve"> In this instance, begin with children. Teach them the core </w:t>
      </w:r>
      <w:r w:rsidR="009C1804" w:rsidRPr="006736BA">
        <w:rPr>
          <w:rFonts w:asciiTheme="majorBidi" w:hAnsiTheme="majorBidi" w:cstheme="majorBidi"/>
        </w:rPr>
        <w:t>competencies</w:t>
      </w:r>
      <w:r w:rsidR="00D70E6A" w:rsidRPr="006736BA">
        <w:rPr>
          <w:rFonts w:asciiTheme="majorBidi" w:hAnsiTheme="majorBidi" w:cstheme="majorBidi"/>
        </w:rPr>
        <w:t xml:space="preserve"> for a healthy lifestyle by implementing </w:t>
      </w:r>
      <w:r w:rsidR="009C1804" w:rsidRPr="006736BA">
        <w:rPr>
          <w:rFonts w:asciiTheme="majorBidi" w:hAnsiTheme="majorBidi" w:cstheme="majorBidi"/>
        </w:rPr>
        <w:t>school driven sporting academies. Further creating a sustainable brand reputation for future generations.</w:t>
      </w:r>
    </w:p>
    <w:p w14:paraId="4FDE11E0" w14:textId="77777777" w:rsidR="009A2BC1" w:rsidRPr="00267CFF" w:rsidRDefault="009A2BC1" w:rsidP="009A2BC1">
      <w:pPr>
        <w:pStyle w:val="ListParagraph"/>
        <w:rPr>
          <w:rFonts w:asciiTheme="majorBidi" w:hAnsiTheme="majorBidi" w:cstheme="majorBidi"/>
        </w:rPr>
      </w:pPr>
    </w:p>
    <w:p w14:paraId="793B0699" w14:textId="77777777" w:rsidR="00A12198" w:rsidRPr="00267CFF" w:rsidRDefault="00A12198" w:rsidP="006374A9">
      <w:pPr>
        <w:rPr>
          <w:rFonts w:asciiTheme="majorBidi" w:hAnsiTheme="majorBidi" w:cstheme="majorBidi"/>
        </w:rPr>
      </w:pPr>
    </w:p>
    <w:p w14:paraId="0A429326" w14:textId="3713E216" w:rsidR="00A12198" w:rsidRPr="00267CFF" w:rsidRDefault="00A12198" w:rsidP="006374A9">
      <w:pPr>
        <w:rPr>
          <w:rFonts w:asciiTheme="majorBidi" w:hAnsiTheme="majorBidi" w:cstheme="majorBidi"/>
          <w:b/>
          <w:bCs/>
        </w:rPr>
      </w:pPr>
      <w:r w:rsidRPr="00267CFF">
        <w:rPr>
          <w:rFonts w:asciiTheme="majorBidi" w:hAnsiTheme="majorBidi" w:cstheme="majorBidi"/>
          <w:b/>
          <w:bCs/>
        </w:rPr>
        <w:t>THREATS</w:t>
      </w:r>
    </w:p>
    <w:p w14:paraId="547E3572" w14:textId="77777777" w:rsidR="00842902" w:rsidRPr="00267CFF" w:rsidRDefault="00842902" w:rsidP="006374A9">
      <w:pPr>
        <w:rPr>
          <w:rFonts w:asciiTheme="majorBidi" w:hAnsiTheme="majorBidi" w:cstheme="majorBidi"/>
          <w:b/>
          <w:bCs/>
        </w:rPr>
      </w:pPr>
    </w:p>
    <w:p w14:paraId="529841F6" w14:textId="08ADBE08" w:rsidR="009C1804" w:rsidRPr="006736BA" w:rsidRDefault="009C1804" w:rsidP="006736BA">
      <w:pPr>
        <w:pStyle w:val="ListParagraph"/>
        <w:numPr>
          <w:ilvl w:val="0"/>
          <w:numId w:val="15"/>
        </w:numPr>
        <w:rPr>
          <w:rFonts w:asciiTheme="majorBidi" w:hAnsiTheme="majorBidi" w:cstheme="majorBidi"/>
        </w:rPr>
      </w:pPr>
      <w:r w:rsidRPr="006736BA">
        <w:rPr>
          <w:rFonts w:asciiTheme="majorBidi" w:hAnsiTheme="majorBidi" w:cstheme="majorBidi"/>
        </w:rPr>
        <w:t xml:space="preserve">One could suggest any market is cut-throat and this is no exception. Adidas </w:t>
      </w:r>
      <w:r w:rsidR="00842902" w:rsidRPr="006736BA">
        <w:rPr>
          <w:rFonts w:asciiTheme="majorBidi" w:hAnsiTheme="majorBidi" w:cstheme="majorBidi"/>
        </w:rPr>
        <w:t xml:space="preserve">must work hard to maintain its </w:t>
      </w:r>
      <w:r w:rsidR="004C52D2" w:rsidRPr="006736BA">
        <w:rPr>
          <w:rFonts w:asciiTheme="majorBidi" w:hAnsiTheme="majorBidi" w:cstheme="majorBidi"/>
        </w:rPr>
        <w:t>presence</w:t>
      </w:r>
      <w:r w:rsidR="00842902" w:rsidRPr="006736BA">
        <w:rPr>
          <w:rFonts w:asciiTheme="majorBidi" w:hAnsiTheme="majorBidi" w:cstheme="majorBidi"/>
        </w:rPr>
        <w:t xml:space="preserve"> in the sporting world. New innovations challenge the organisation daily so it is paramount Adidas stay ahead of the game.</w:t>
      </w:r>
    </w:p>
    <w:p w14:paraId="3F655950" w14:textId="77777777" w:rsidR="006736BA" w:rsidRDefault="006736BA" w:rsidP="006736BA">
      <w:pPr>
        <w:pStyle w:val="ListParagraph"/>
        <w:rPr>
          <w:rFonts w:asciiTheme="majorBidi" w:hAnsiTheme="majorBidi" w:cstheme="majorBidi"/>
        </w:rPr>
      </w:pPr>
    </w:p>
    <w:p w14:paraId="7FCCE6CB" w14:textId="2471DE2E" w:rsidR="00842902" w:rsidRDefault="00842902" w:rsidP="006769DD">
      <w:pPr>
        <w:pStyle w:val="ListParagraph"/>
        <w:numPr>
          <w:ilvl w:val="0"/>
          <w:numId w:val="15"/>
        </w:numPr>
        <w:rPr>
          <w:rFonts w:asciiTheme="majorBidi" w:hAnsiTheme="majorBidi" w:cstheme="majorBidi"/>
        </w:rPr>
      </w:pPr>
      <w:r w:rsidRPr="006736BA">
        <w:rPr>
          <w:rFonts w:asciiTheme="majorBidi" w:hAnsiTheme="majorBidi" w:cstheme="majorBidi"/>
        </w:rPr>
        <w:t>With the UK leaving the EU, trading contracts with Adidas’ European suppliers risk being terminated or an increased levy being introduced. Until a deal (or no deal) is finalised the organisations relationship with the UK is unknown.</w:t>
      </w:r>
    </w:p>
    <w:p w14:paraId="2733F6F1" w14:textId="77777777" w:rsidR="006736BA" w:rsidRPr="006736BA" w:rsidRDefault="006736BA" w:rsidP="006736BA">
      <w:pPr>
        <w:rPr>
          <w:rFonts w:asciiTheme="majorBidi" w:hAnsiTheme="majorBidi" w:cstheme="majorBidi"/>
        </w:rPr>
      </w:pPr>
    </w:p>
    <w:p w14:paraId="336E3D57" w14:textId="77777777" w:rsidR="006736BA" w:rsidRPr="006736BA" w:rsidRDefault="006736BA" w:rsidP="006736BA">
      <w:pPr>
        <w:pStyle w:val="ListParagraph"/>
        <w:rPr>
          <w:rFonts w:asciiTheme="majorBidi" w:hAnsiTheme="majorBidi" w:cstheme="majorBidi"/>
        </w:rPr>
      </w:pPr>
    </w:p>
    <w:p w14:paraId="0E030930" w14:textId="68703355" w:rsidR="00842902" w:rsidRPr="006736BA" w:rsidRDefault="00842902" w:rsidP="006736BA">
      <w:pPr>
        <w:pStyle w:val="ListParagraph"/>
        <w:numPr>
          <w:ilvl w:val="0"/>
          <w:numId w:val="15"/>
        </w:numPr>
        <w:rPr>
          <w:rFonts w:asciiTheme="majorBidi" w:hAnsiTheme="majorBidi" w:cstheme="majorBidi"/>
        </w:rPr>
      </w:pPr>
      <w:r w:rsidRPr="006736BA">
        <w:rPr>
          <w:rFonts w:asciiTheme="majorBidi" w:hAnsiTheme="majorBidi" w:cstheme="majorBidi"/>
        </w:rPr>
        <w:t>The number of counterfeit goods is a growing concern for any major brand</w:t>
      </w:r>
      <w:r w:rsidR="007A4846" w:rsidRPr="006736BA">
        <w:rPr>
          <w:rFonts w:asciiTheme="majorBidi" w:hAnsiTheme="majorBidi" w:cstheme="majorBidi"/>
        </w:rPr>
        <w:t xml:space="preserve">, combatting the low prices and </w:t>
      </w:r>
      <w:r w:rsidR="00025AA2" w:rsidRPr="006736BA">
        <w:rPr>
          <w:rFonts w:asciiTheme="majorBidi" w:hAnsiTheme="majorBidi" w:cstheme="majorBidi"/>
        </w:rPr>
        <w:t xml:space="preserve">availability is a difficult task however; those who are avid followers of Adidas one would hope will purchase the official brand items </w:t>
      </w:r>
      <w:r w:rsidR="007A4846" w:rsidRPr="006736BA">
        <w:rPr>
          <w:rFonts w:asciiTheme="majorBidi" w:hAnsiTheme="majorBidi" w:cstheme="majorBidi"/>
        </w:rPr>
        <w:t xml:space="preserve"> </w:t>
      </w:r>
      <w:sdt>
        <w:sdtPr>
          <w:id w:val="-213499804"/>
          <w:citation/>
        </w:sdtPr>
        <w:sdtEndPr/>
        <w:sdtContent>
          <w:r w:rsidR="00025AA2" w:rsidRPr="006736BA">
            <w:rPr>
              <w:rFonts w:asciiTheme="majorBidi" w:hAnsiTheme="majorBidi" w:cstheme="majorBidi"/>
            </w:rPr>
            <w:fldChar w:fldCharType="begin"/>
          </w:r>
          <w:r w:rsidR="00025AA2" w:rsidRPr="006736BA">
            <w:rPr>
              <w:rFonts w:asciiTheme="majorBidi" w:hAnsiTheme="majorBidi" w:cstheme="majorBidi"/>
            </w:rPr>
            <w:instrText xml:space="preserve"> CITATION EUI17 \l 2057 </w:instrText>
          </w:r>
          <w:r w:rsidR="00025AA2" w:rsidRPr="006736BA">
            <w:rPr>
              <w:rFonts w:asciiTheme="majorBidi" w:hAnsiTheme="majorBidi" w:cstheme="majorBidi"/>
            </w:rPr>
            <w:fldChar w:fldCharType="separate"/>
          </w:r>
          <w:r w:rsidR="00025AA2" w:rsidRPr="006736BA">
            <w:rPr>
              <w:rFonts w:asciiTheme="majorBidi" w:hAnsiTheme="majorBidi" w:cstheme="majorBidi"/>
              <w:noProof/>
            </w:rPr>
            <w:t>(EUIPO and Europol, 2017)</w:t>
          </w:r>
          <w:r w:rsidR="00025AA2" w:rsidRPr="006736BA">
            <w:rPr>
              <w:rFonts w:asciiTheme="majorBidi" w:hAnsiTheme="majorBidi" w:cstheme="majorBidi"/>
            </w:rPr>
            <w:fldChar w:fldCharType="end"/>
          </w:r>
        </w:sdtContent>
      </w:sdt>
      <w:r w:rsidR="00025AA2" w:rsidRPr="006736BA">
        <w:rPr>
          <w:rFonts w:asciiTheme="majorBidi" w:hAnsiTheme="majorBidi" w:cstheme="majorBidi"/>
        </w:rPr>
        <w:t>.</w:t>
      </w:r>
    </w:p>
    <w:p w14:paraId="3E4FC77A" w14:textId="77777777" w:rsidR="006736BA" w:rsidRDefault="006736BA" w:rsidP="006736BA">
      <w:pPr>
        <w:pStyle w:val="ListParagraph"/>
        <w:rPr>
          <w:rFonts w:asciiTheme="majorBidi" w:hAnsiTheme="majorBidi" w:cstheme="majorBidi"/>
        </w:rPr>
      </w:pPr>
    </w:p>
    <w:p w14:paraId="436AAB58" w14:textId="0A60CAC6" w:rsidR="00025AA2" w:rsidRPr="006736BA" w:rsidRDefault="00025AA2" w:rsidP="00630F4E">
      <w:pPr>
        <w:pStyle w:val="ListParagraph"/>
        <w:numPr>
          <w:ilvl w:val="0"/>
          <w:numId w:val="15"/>
        </w:numPr>
        <w:rPr>
          <w:rFonts w:asciiTheme="majorBidi" w:hAnsiTheme="majorBidi" w:cstheme="majorBidi"/>
        </w:rPr>
      </w:pPr>
      <w:r w:rsidRPr="006736BA">
        <w:rPr>
          <w:rFonts w:asciiTheme="majorBidi" w:hAnsiTheme="majorBidi" w:cstheme="majorBidi"/>
        </w:rPr>
        <w:t xml:space="preserve">Daily change in foreign currency is a given, though with severe change in </w:t>
      </w:r>
      <w:r w:rsidR="004C52D2" w:rsidRPr="006736BA">
        <w:rPr>
          <w:rFonts w:asciiTheme="majorBidi" w:hAnsiTheme="majorBidi" w:cstheme="majorBidi"/>
        </w:rPr>
        <w:t>countries</w:t>
      </w:r>
      <w:r w:rsidRPr="006736BA">
        <w:rPr>
          <w:rFonts w:asciiTheme="majorBidi" w:hAnsiTheme="majorBidi" w:cstheme="majorBidi"/>
        </w:rPr>
        <w:t xml:space="preserve"> political structure a higher fluctuation can result in trade contracts being nullified (Brexit again is a crucial example for the UK at present).</w:t>
      </w:r>
    </w:p>
    <w:p w14:paraId="082C95C5" w14:textId="77777777" w:rsidR="00DC2121" w:rsidRPr="00267CFF" w:rsidRDefault="00DC2121" w:rsidP="00DC2121">
      <w:pPr>
        <w:pStyle w:val="ListParagraph"/>
        <w:rPr>
          <w:rFonts w:asciiTheme="majorBidi" w:hAnsiTheme="majorBidi" w:cstheme="majorBidi"/>
        </w:rPr>
      </w:pPr>
    </w:p>
    <w:p w14:paraId="317A6B80" w14:textId="46AABF09" w:rsidR="00DC2121" w:rsidRPr="00267CFF" w:rsidRDefault="00DC2121" w:rsidP="00DC2121">
      <w:pPr>
        <w:pStyle w:val="ListParagraph"/>
        <w:rPr>
          <w:rFonts w:asciiTheme="majorBidi" w:hAnsiTheme="majorBidi" w:cstheme="majorBidi"/>
        </w:rPr>
      </w:pPr>
      <w:r w:rsidRPr="00267CFF">
        <w:rPr>
          <w:rFonts w:asciiTheme="majorBidi" w:hAnsiTheme="majorBidi" w:cstheme="majorBidi"/>
          <w:noProof/>
        </w:rPr>
        <w:drawing>
          <wp:inline distT="0" distB="0" distL="0" distR="0" wp14:anchorId="1F6F9510" wp14:editId="44875864">
            <wp:extent cx="5727700" cy="3011805"/>
            <wp:effectExtent l="0" t="0" r="12700" b="107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nip20181114_8.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011805"/>
                    </a:xfrm>
                    <a:prstGeom prst="rect">
                      <a:avLst/>
                    </a:prstGeom>
                  </pic:spPr>
                </pic:pic>
              </a:graphicData>
            </a:graphic>
          </wp:inline>
        </w:drawing>
      </w:r>
    </w:p>
    <w:p w14:paraId="1756D450" w14:textId="249A38CC" w:rsidR="00DC2121" w:rsidRPr="00267CFF" w:rsidRDefault="00A074C2" w:rsidP="00DC2121">
      <w:pPr>
        <w:pStyle w:val="ListParagraph"/>
        <w:jc w:val="right"/>
        <w:rPr>
          <w:rFonts w:asciiTheme="majorBidi" w:hAnsiTheme="majorBidi" w:cstheme="majorBidi"/>
        </w:rPr>
      </w:pPr>
      <w:r w:rsidRPr="00267CFF">
        <w:rPr>
          <w:rFonts w:asciiTheme="majorBidi" w:hAnsiTheme="majorBidi" w:cstheme="majorBidi"/>
        </w:rPr>
        <w:t>Fig. 6</w:t>
      </w:r>
    </w:p>
    <w:p w14:paraId="63623F08" w14:textId="77777777" w:rsidR="00DC2121" w:rsidRPr="00267CFF" w:rsidRDefault="00DC2121" w:rsidP="00DC2121">
      <w:pPr>
        <w:pStyle w:val="ListParagraph"/>
        <w:jc w:val="right"/>
        <w:rPr>
          <w:rFonts w:asciiTheme="majorBidi" w:hAnsiTheme="majorBidi" w:cstheme="majorBidi"/>
        </w:rPr>
      </w:pPr>
    </w:p>
    <w:p w14:paraId="79518B0A" w14:textId="77777777" w:rsidR="00BB4F91" w:rsidRPr="00267CFF" w:rsidRDefault="00BB4F91" w:rsidP="00563752">
      <w:pPr>
        <w:rPr>
          <w:rFonts w:asciiTheme="majorBidi" w:hAnsiTheme="majorBidi" w:cstheme="majorBidi"/>
        </w:rPr>
      </w:pPr>
    </w:p>
    <w:p w14:paraId="3D74AE1E" w14:textId="3E0118BD" w:rsidR="00071EF6" w:rsidRPr="00267CFF" w:rsidRDefault="00071EF6" w:rsidP="006004D1">
      <w:pPr>
        <w:pStyle w:val="Heading3"/>
        <w:rPr>
          <w:rFonts w:asciiTheme="majorBidi" w:hAnsiTheme="majorBidi"/>
        </w:rPr>
      </w:pPr>
      <w:bookmarkStart w:id="10" w:name="_Toc530490827"/>
      <w:r w:rsidRPr="00267CFF">
        <w:rPr>
          <w:rFonts w:asciiTheme="majorBidi" w:hAnsiTheme="majorBidi"/>
        </w:rPr>
        <w:t>PEST</w:t>
      </w:r>
      <w:bookmarkEnd w:id="10"/>
    </w:p>
    <w:p w14:paraId="4BCEF015" w14:textId="77777777" w:rsidR="00A12198" w:rsidRPr="00267CFF" w:rsidRDefault="00A12198" w:rsidP="000643F5">
      <w:pPr>
        <w:rPr>
          <w:rFonts w:asciiTheme="majorBidi" w:hAnsiTheme="majorBidi" w:cstheme="majorBidi"/>
        </w:rPr>
      </w:pPr>
    </w:p>
    <w:p w14:paraId="1A4051A3" w14:textId="4FFE105C" w:rsidR="004C52D2" w:rsidRDefault="004C52D2" w:rsidP="000643F5">
      <w:pPr>
        <w:rPr>
          <w:rFonts w:asciiTheme="majorBidi" w:hAnsiTheme="majorBidi" w:cstheme="majorBidi"/>
        </w:rPr>
      </w:pPr>
      <w:r>
        <w:rPr>
          <w:rFonts w:asciiTheme="majorBidi" w:hAnsiTheme="majorBidi" w:cstheme="majorBidi"/>
        </w:rPr>
        <w:t>A PEST analysis will look at the macro-environment and its effects on Adidas. Looking</w:t>
      </w:r>
    </w:p>
    <w:p w14:paraId="74196786" w14:textId="58CBBA8F" w:rsidR="00A12198" w:rsidRPr="00267CFF" w:rsidRDefault="008D4E64" w:rsidP="00503E7E">
      <w:pPr>
        <w:rPr>
          <w:rFonts w:asciiTheme="majorBidi" w:hAnsiTheme="majorBidi" w:cstheme="majorBidi"/>
        </w:rPr>
      </w:pPr>
      <w:r w:rsidRPr="00267CFF">
        <w:rPr>
          <w:rFonts w:asciiTheme="majorBidi" w:hAnsiTheme="majorBidi" w:cstheme="majorBidi"/>
        </w:rPr>
        <w:t xml:space="preserve">at </w:t>
      </w:r>
      <w:r w:rsidR="00301F7B" w:rsidRPr="00267CFF">
        <w:rPr>
          <w:rFonts w:asciiTheme="majorBidi" w:hAnsiTheme="majorBidi" w:cstheme="majorBidi"/>
        </w:rPr>
        <w:t xml:space="preserve">the six </w:t>
      </w:r>
      <w:r w:rsidRPr="00267CFF">
        <w:rPr>
          <w:rFonts w:asciiTheme="majorBidi" w:hAnsiTheme="majorBidi" w:cstheme="majorBidi"/>
        </w:rPr>
        <w:t>major external factors causing change and affecti</w:t>
      </w:r>
      <w:r w:rsidR="00301F7B" w:rsidRPr="00267CFF">
        <w:rPr>
          <w:rFonts w:asciiTheme="majorBidi" w:hAnsiTheme="majorBidi" w:cstheme="majorBidi"/>
        </w:rPr>
        <w:t>ng organi</w:t>
      </w:r>
      <w:r w:rsidR="00F708F0" w:rsidRPr="00267CFF">
        <w:rPr>
          <w:rFonts w:asciiTheme="majorBidi" w:hAnsiTheme="majorBidi" w:cstheme="majorBidi"/>
        </w:rPr>
        <w:t xml:space="preserve">sations; Political, </w:t>
      </w:r>
      <w:r w:rsidR="00503E7E">
        <w:rPr>
          <w:rFonts w:asciiTheme="majorBidi" w:hAnsiTheme="majorBidi" w:cstheme="majorBidi"/>
        </w:rPr>
        <w:t>Economic, Social and</w:t>
      </w:r>
      <w:r w:rsidR="00F708F0" w:rsidRPr="00267CFF">
        <w:rPr>
          <w:rFonts w:asciiTheme="majorBidi" w:hAnsiTheme="majorBidi" w:cstheme="majorBidi"/>
        </w:rPr>
        <w:t xml:space="preserve"> Tec</w:t>
      </w:r>
      <w:r w:rsidR="00842902" w:rsidRPr="00267CFF">
        <w:rPr>
          <w:rFonts w:asciiTheme="majorBidi" w:hAnsiTheme="majorBidi" w:cstheme="majorBidi"/>
        </w:rPr>
        <w:t>hnological</w:t>
      </w:r>
      <w:r w:rsidR="00503E7E">
        <w:rPr>
          <w:rFonts w:asciiTheme="majorBidi" w:hAnsiTheme="majorBidi" w:cstheme="majorBidi"/>
        </w:rPr>
        <w:t xml:space="preserve"> </w:t>
      </w:r>
      <w:sdt>
        <w:sdtPr>
          <w:rPr>
            <w:rFonts w:asciiTheme="majorBidi" w:hAnsiTheme="majorBidi" w:cstheme="majorBidi"/>
          </w:rPr>
          <w:id w:val="1941561590"/>
          <w:citation/>
        </w:sdtPr>
        <w:sdtEndPr/>
        <w:sdtContent>
          <w:r w:rsidR="00F708F0" w:rsidRPr="00267CFF">
            <w:rPr>
              <w:rFonts w:asciiTheme="majorBidi" w:hAnsiTheme="majorBidi" w:cstheme="majorBidi"/>
            </w:rPr>
            <w:fldChar w:fldCharType="begin"/>
          </w:r>
          <w:r w:rsidR="00F708F0" w:rsidRPr="00267CFF">
            <w:rPr>
              <w:rFonts w:asciiTheme="majorBidi" w:hAnsiTheme="majorBidi" w:cstheme="majorBidi"/>
            </w:rPr>
            <w:instrText xml:space="preserve"> CITATION Sch14 \l 2057 </w:instrText>
          </w:r>
          <w:r w:rsidR="00F708F0" w:rsidRPr="00267CFF">
            <w:rPr>
              <w:rFonts w:asciiTheme="majorBidi" w:hAnsiTheme="majorBidi" w:cstheme="majorBidi"/>
            </w:rPr>
            <w:fldChar w:fldCharType="separate"/>
          </w:r>
          <w:r w:rsidR="00F708F0" w:rsidRPr="00267CFF">
            <w:rPr>
              <w:rFonts w:asciiTheme="majorBidi" w:hAnsiTheme="majorBidi" w:cstheme="majorBidi"/>
              <w:noProof/>
            </w:rPr>
            <w:t>(Scholes, et al., 2014)</w:t>
          </w:r>
          <w:r w:rsidR="00F708F0" w:rsidRPr="00267CFF">
            <w:rPr>
              <w:rFonts w:asciiTheme="majorBidi" w:hAnsiTheme="majorBidi" w:cstheme="majorBidi"/>
            </w:rPr>
            <w:fldChar w:fldCharType="end"/>
          </w:r>
        </w:sdtContent>
      </w:sdt>
    </w:p>
    <w:p w14:paraId="5CDD30F7" w14:textId="77777777" w:rsidR="00A12198" w:rsidRPr="00267CFF" w:rsidRDefault="00A12198" w:rsidP="000643F5">
      <w:pPr>
        <w:rPr>
          <w:rFonts w:asciiTheme="majorBidi" w:hAnsiTheme="majorBidi" w:cstheme="majorBidi"/>
        </w:rPr>
      </w:pPr>
    </w:p>
    <w:p w14:paraId="420D7498" w14:textId="476A667B" w:rsidR="000643F5" w:rsidRPr="00267CFF" w:rsidRDefault="000643F5" w:rsidP="006374A9">
      <w:pPr>
        <w:rPr>
          <w:rFonts w:asciiTheme="majorBidi" w:hAnsiTheme="majorBidi" w:cstheme="majorBidi"/>
          <w:b/>
          <w:bCs/>
        </w:rPr>
      </w:pPr>
      <w:r w:rsidRPr="00267CFF">
        <w:rPr>
          <w:rFonts w:asciiTheme="majorBidi" w:hAnsiTheme="majorBidi" w:cstheme="majorBidi"/>
          <w:b/>
          <w:bCs/>
        </w:rPr>
        <w:t>POLITICAL</w:t>
      </w:r>
      <w:r w:rsidR="006374A9" w:rsidRPr="00267CFF">
        <w:rPr>
          <w:rFonts w:asciiTheme="majorBidi" w:hAnsiTheme="majorBidi" w:cstheme="majorBidi"/>
          <w:b/>
          <w:bCs/>
        </w:rPr>
        <w:t xml:space="preserve"> </w:t>
      </w:r>
    </w:p>
    <w:p w14:paraId="297943DE" w14:textId="77777777" w:rsidR="006374A9" w:rsidRPr="00267CFF" w:rsidRDefault="006374A9" w:rsidP="006374A9">
      <w:pPr>
        <w:rPr>
          <w:rFonts w:asciiTheme="majorBidi" w:hAnsiTheme="majorBidi" w:cstheme="majorBidi"/>
        </w:rPr>
      </w:pPr>
    </w:p>
    <w:p w14:paraId="57EA479C" w14:textId="0C8FD61B" w:rsidR="006374A9" w:rsidRPr="00267CFF" w:rsidRDefault="006374A9" w:rsidP="00ED5CD8">
      <w:pPr>
        <w:rPr>
          <w:rFonts w:asciiTheme="majorBidi" w:hAnsiTheme="majorBidi" w:cstheme="majorBidi"/>
        </w:rPr>
      </w:pPr>
      <w:r w:rsidRPr="00267CFF">
        <w:rPr>
          <w:rFonts w:asciiTheme="majorBidi" w:hAnsiTheme="majorBidi" w:cstheme="majorBidi"/>
        </w:rPr>
        <w:t>The risk incurred exporting goods to any country is great. With many factor</w:t>
      </w:r>
      <w:r w:rsidR="00F708F0" w:rsidRPr="00267CFF">
        <w:rPr>
          <w:rFonts w:asciiTheme="majorBidi" w:hAnsiTheme="majorBidi" w:cstheme="majorBidi"/>
        </w:rPr>
        <w:t>s</w:t>
      </w:r>
      <w:r w:rsidR="00ED5CD8">
        <w:rPr>
          <w:rFonts w:asciiTheme="majorBidi" w:hAnsiTheme="majorBidi" w:cstheme="majorBidi"/>
        </w:rPr>
        <w:t xml:space="preserve"> to consider;</w:t>
      </w:r>
      <w:r w:rsidRPr="00267CFF">
        <w:rPr>
          <w:rFonts w:asciiTheme="majorBidi" w:hAnsiTheme="majorBidi" w:cstheme="majorBidi"/>
        </w:rPr>
        <w:t xml:space="preserve"> constant changes in trade policies, the imminent changes BREXIT will bring about</w:t>
      </w:r>
      <w:r w:rsidR="009C669F" w:rsidRPr="00267CFF">
        <w:rPr>
          <w:rFonts w:asciiTheme="majorBidi" w:hAnsiTheme="majorBidi" w:cstheme="majorBidi"/>
        </w:rPr>
        <w:t xml:space="preserve"> for UK trade</w:t>
      </w:r>
      <w:r w:rsidR="004504C9" w:rsidRPr="00267CFF">
        <w:rPr>
          <w:rFonts w:asciiTheme="majorBidi" w:hAnsiTheme="majorBidi" w:cstheme="majorBidi"/>
        </w:rPr>
        <w:t xml:space="preserve">, </w:t>
      </w:r>
      <w:r w:rsidR="009C669F" w:rsidRPr="00267CFF">
        <w:rPr>
          <w:rFonts w:asciiTheme="majorBidi" w:hAnsiTheme="majorBidi" w:cstheme="majorBidi"/>
        </w:rPr>
        <w:t>government stability and tax policies are a few</w:t>
      </w:r>
      <w:r w:rsidR="00F64863" w:rsidRPr="00267CFF">
        <w:rPr>
          <w:rFonts w:asciiTheme="majorBidi" w:hAnsiTheme="majorBidi" w:cstheme="majorBidi"/>
        </w:rPr>
        <w:t xml:space="preserve"> </w:t>
      </w:r>
      <w:sdt>
        <w:sdtPr>
          <w:rPr>
            <w:rFonts w:asciiTheme="majorBidi" w:hAnsiTheme="majorBidi" w:cstheme="majorBidi"/>
          </w:rPr>
          <w:id w:val="1379282637"/>
          <w:citation/>
        </w:sdtPr>
        <w:sdtEndPr/>
        <w:sdtContent>
          <w:r w:rsidR="00047CD7" w:rsidRPr="00267CFF">
            <w:rPr>
              <w:rFonts w:asciiTheme="majorBidi" w:hAnsiTheme="majorBidi" w:cstheme="majorBidi"/>
            </w:rPr>
            <w:fldChar w:fldCharType="begin"/>
          </w:r>
          <w:r w:rsidR="00047CD7" w:rsidRPr="00267CFF">
            <w:rPr>
              <w:rFonts w:asciiTheme="majorBidi" w:hAnsiTheme="majorBidi" w:cstheme="majorBidi"/>
            </w:rPr>
            <w:instrText xml:space="preserve">CITATION Pes17 \l 2057 </w:instrText>
          </w:r>
          <w:r w:rsidR="00047CD7" w:rsidRPr="00267CFF">
            <w:rPr>
              <w:rFonts w:asciiTheme="majorBidi" w:hAnsiTheme="majorBidi" w:cstheme="majorBidi"/>
            </w:rPr>
            <w:fldChar w:fldCharType="separate"/>
          </w:r>
          <w:r w:rsidR="00047CD7" w:rsidRPr="00267CFF">
            <w:rPr>
              <w:rFonts w:asciiTheme="majorBidi" w:hAnsiTheme="majorBidi" w:cstheme="majorBidi"/>
              <w:noProof/>
            </w:rPr>
            <w:t>(Frue, 2017)</w:t>
          </w:r>
          <w:r w:rsidR="00047CD7" w:rsidRPr="00267CFF">
            <w:rPr>
              <w:rFonts w:asciiTheme="majorBidi" w:hAnsiTheme="majorBidi" w:cstheme="majorBidi"/>
            </w:rPr>
            <w:fldChar w:fldCharType="end"/>
          </w:r>
        </w:sdtContent>
      </w:sdt>
      <w:r w:rsidR="00ED5CD8">
        <w:rPr>
          <w:rFonts w:asciiTheme="majorBidi" w:hAnsiTheme="majorBidi" w:cstheme="majorBidi"/>
        </w:rPr>
        <w:t>. Delayed</w:t>
      </w:r>
      <w:r w:rsidR="009C669F" w:rsidRPr="00267CFF">
        <w:rPr>
          <w:rFonts w:asciiTheme="majorBidi" w:hAnsiTheme="majorBidi" w:cstheme="majorBidi"/>
        </w:rPr>
        <w:t xml:space="preserve"> agreement</w:t>
      </w:r>
      <w:r w:rsidR="00ED5CD8">
        <w:rPr>
          <w:rFonts w:asciiTheme="majorBidi" w:hAnsiTheme="majorBidi" w:cstheme="majorBidi"/>
        </w:rPr>
        <w:t>s</w:t>
      </w:r>
      <w:r w:rsidR="009C669F" w:rsidRPr="00267CFF">
        <w:rPr>
          <w:rFonts w:asciiTheme="majorBidi" w:hAnsiTheme="majorBidi" w:cstheme="majorBidi"/>
        </w:rPr>
        <w:t xml:space="preserve"> can cause unnecessary delays in shipping and product manufacture</w:t>
      </w:r>
      <w:r w:rsidR="00ED5CD8">
        <w:rPr>
          <w:rFonts w:asciiTheme="majorBidi" w:hAnsiTheme="majorBidi" w:cstheme="majorBidi"/>
        </w:rPr>
        <w:t>,</w:t>
      </w:r>
      <w:r w:rsidR="004504C9" w:rsidRPr="00267CFF">
        <w:rPr>
          <w:rFonts w:asciiTheme="majorBidi" w:hAnsiTheme="majorBidi" w:cstheme="majorBidi"/>
        </w:rPr>
        <w:t xml:space="preserve"> </w:t>
      </w:r>
      <w:r w:rsidR="009C669F" w:rsidRPr="00267CFF">
        <w:rPr>
          <w:rFonts w:asciiTheme="majorBidi" w:hAnsiTheme="majorBidi" w:cstheme="majorBidi"/>
        </w:rPr>
        <w:t>generating</w:t>
      </w:r>
      <w:r w:rsidR="004504C9" w:rsidRPr="00267CFF">
        <w:rPr>
          <w:rFonts w:asciiTheme="majorBidi" w:hAnsiTheme="majorBidi" w:cstheme="majorBidi"/>
        </w:rPr>
        <w:t xml:space="preserve"> further expense.</w:t>
      </w:r>
      <w:r w:rsidR="00114549" w:rsidRPr="00267CFF">
        <w:rPr>
          <w:rFonts w:asciiTheme="majorBidi" w:hAnsiTheme="majorBidi" w:cstheme="majorBidi"/>
        </w:rPr>
        <w:t xml:space="preserve"> </w:t>
      </w:r>
      <w:r w:rsidR="009C669F" w:rsidRPr="00267CFF">
        <w:rPr>
          <w:rFonts w:asciiTheme="majorBidi" w:hAnsiTheme="majorBidi" w:cstheme="majorBidi"/>
        </w:rPr>
        <w:t xml:space="preserve">Currency is also </w:t>
      </w:r>
      <w:r w:rsidR="00F64863" w:rsidRPr="00267CFF">
        <w:rPr>
          <w:rFonts w:asciiTheme="majorBidi" w:hAnsiTheme="majorBidi" w:cstheme="majorBidi"/>
        </w:rPr>
        <w:t>s</w:t>
      </w:r>
      <w:r w:rsidR="009C669F" w:rsidRPr="00267CFF">
        <w:rPr>
          <w:rFonts w:asciiTheme="majorBidi" w:hAnsiTheme="majorBidi" w:cstheme="majorBidi"/>
        </w:rPr>
        <w:t xml:space="preserve">ubject to change and can </w:t>
      </w:r>
      <w:r w:rsidR="005535DB" w:rsidRPr="00267CFF">
        <w:rPr>
          <w:rFonts w:asciiTheme="majorBidi" w:hAnsiTheme="majorBidi" w:cstheme="majorBidi"/>
        </w:rPr>
        <w:t>a</w:t>
      </w:r>
      <w:r w:rsidR="009C669F" w:rsidRPr="00267CFF">
        <w:rPr>
          <w:rFonts w:asciiTheme="majorBidi" w:hAnsiTheme="majorBidi" w:cstheme="majorBidi"/>
        </w:rPr>
        <w:t xml:space="preserve">ffect trade. </w:t>
      </w:r>
      <w:r w:rsidR="00F64863" w:rsidRPr="00267CFF">
        <w:rPr>
          <w:rFonts w:asciiTheme="majorBidi" w:hAnsiTheme="majorBidi" w:cstheme="majorBidi"/>
        </w:rPr>
        <w:t>To</w:t>
      </w:r>
      <w:r w:rsidR="009C669F" w:rsidRPr="00267CFF">
        <w:rPr>
          <w:rFonts w:asciiTheme="majorBidi" w:hAnsiTheme="majorBidi" w:cstheme="majorBidi"/>
        </w:rPr>
        <w:t xml:space="preserve"> mitigate risk, </w:t>
      </w:r>
      <w:r w:rsidR="00504B9F" w:rsidRPr="00267CFF">
        <w:rPr>
          <w:rFonts w:asciiTheme="majorBidi" w:hAnsiTheme="majorBidi" w:cstheme="majorBidi"/>
        </w:rPr>
        <w:t>Adidas</w:t>
      </w:r>
      <w:r w:rsidR="009C669F" w:rsidRPr="00267CFF">
        <w:rPr>
          <w:rFonts w:asciiTheme="majorBidi" w:hAnsiTheme="majorBidi" w:cstheme="majorBidi"/>
        </w:rPr>
        <w:t xml:space="preserve"> need to communicate </w:t>
      </w:r>
      <w:r w:rsidR="00504B9F" w:rsidRPr="00267CFF">
        <w:rPr>
          <w:rFonts w:asciiTheme="majorBidi" w:hAnsiTheme="majorBidi" w:cstheme="majorBidi"/>
        </w:rPr>
        <w:t xml:space="preserve">with its trading countries </w:t>
      </w:r>
      <w:r w:rsidR="009C669F" w:rsidRPr="00267CFF">
        <w:rPr>
          <w:rFonts w:asciiTheme="majorBidi" w:hAnsiTheme="majorBidi" w:cstheme="majorBidi"/>
        </w:rPr>
        <w:t xml:space="preserve">and consider </w:t>
      </w:r>
      <w:r w:rsidR="00F64863" w:rsidRPr="00267CFF">
        <w:rPr>
          <w:rFonts w:asciiTheme="majorBidi" w:hAnsiTheme="majorBidi" w:cstheme="majorBidi"/>
        </w:rPr>
        <w:t>trade contracts</w:t>
      </w:r>
      <w:r w:rsidR="009C669F" w:rsidRPr="00267CFF">
        <w:rPr>
          <w:rFonts w:asciiTheme="majorBidi" w:hAnsiTheme="majorBidi" w:cstheme="majorBidi"/>
        </w:rPr>
        <w:t xml:space="preserve"> </w:t>
      </w:r>
      <w:r w:rsidR="00F64863" w:rsidRPr="00267CFF">
        <w:rPr>
          <w:rFonts w:asciiTheme="majorBidi" w:hAnsiTheme="majorBidi" w:cstheme="majorBidi"/>
        </w:rPr>
        <w:t>benefiting all sides</w:t>
      </w:r>
      <w:r w:rsidR="00047CD7" w:rsidRPr="00267CFF">
        <w:rPr>
          <w:rFonts w:asciiTheme="majorBidi" w:hAnsiTheme="majorBidi" w:cstheme="majorBidi"/>
        </w:rPr>
        <w:t>.</w:t>
      </w:r>
    </w:p>
    <w:p w14:paraId="51CA1E16" w14:textId="77777777" w:rsidR="006374A9" w:rsidRPr="00267CFF" w:rsidRDefault="006374A9" w:rsidP="006374A9">
      <w:pPr>
        <w:rPr>
          <w:rFonts w:asciiTheme="majorBidi" w:hAnsiTheme="majorBidi" w:cstheme="majorBidi"/>
        </w:rPr>
      </w:pPr>
    </w:p>
    <w:p w14:paraId="193ECECD" w14:textId="2A788741" w:rsidR="000643F5" w:rsidRPr="00267CFF" w:rsidRDefault="000643F5" w:rsidP="006374A9">
      <w:pPr>
        <w:rPr>
          <w:rFonts w:asciiTheme="majorBidi" w:hAnsiTheme="majorBidi" w:cstheme="majorBidi"/>
          <w:b/>
          <w:bCs/>
        </w:rPr>
      </w:pPr>
      <w:r w:rsidRPr="00267CFF">
        <w:rPr>
          <w:rFonts w:asciiTheme="majorBidi" w:hAnsiTheme="majorBidi" w:cstheme="majorBidi"/>
          <w:b/>
          <w:bCs/>
        </w:rPr>
        <w:t>ECONOMIC</w:t>
      </w:r>
    </w:p>
    <w:p w14:paraId="58C8CF59" w14:textId="77777777" w:rsidR="00047CD7" w:rsidRPr="00267CFF" w:rsidRDefault="00047CD7" w:rsidP="006374A9">
      <w:pPr>
        <w:rPr>
          <w:rFonts w:asciiTheme="majorBidi" w:hAnsiTheme="majorBidi" w:cstheme="majorBidi"/>
        </w:rPr>
      </w:pPr>
    </w:p>
    <w:p w14:paraId="5AA8A910" w14:textId="3D4CD51B" w:rsidR="00291546" w:rsidRPr="00267CFF" w:rsidRDefault="0020482D" w:rsidP="00DD5497">
      <w:pPr>
        <w:rPr>
          <w:rFonts w:asciiTheme="majorBidi" w:hAnsiTheme="majorBidi" w:cstheme="majorBidi"/>
        </w:rPr>
      </w:pPr>
      <w:r>
        <w:rPr>
          <w:rFonts w:asciiTheme="majorBidi" w:hAnsiTheme="majorBidi" w:cstheme="majorBidi"/>
        </w:rPr>
        <w:t>F</w:t>
      </w:r>
      <w:r w:rsidR="00047CD7" w:rsidRPr="00267CFF">
        <w:rPr>
          <w:rFonts w:asciiTheme="majorBidi" w:hAnsiTheme="majorBidi" w:cstheme="majorBidi"/>
        </w:rPr>
        <w:t xml:space="preserve">actors such as </w:t>
      </w:r>
      <w:r w:rsidR="00504B9F" w:rsidRPr="00267CFF">
        <w:rPr>
          <w:rFonts w:asciiTheme="majorBidi" w:hAnsiTheme="majorBidi" w:cstheme="majorBidi"/>
        </w:rPr>
        <w:t>duty tax and inflation</w:t>
      </w:r>
      <w:r>
        <w:rPr>
          <w:rFonts w:asciiTheme="majorBidi" w:hAnsiTheme="majorBidi" w:cstheme="majorBidi"/>
        </w:rPr>
        <w:t xml:space="preserve"> and</w:t>
      </w:r>
      <w:r w:rsidR="00291546" w:rsidRPr="00267CFF">
        <w:rPr>
          <w:rFonts w:asciiTheme="majorBidi" w:hAnsiTheme="majorBidi" w:cstheme="majorBidi"/>
        </w:rPr>
        <w:t xml:space="preserve"> increased cost can reduce sales as can the number of counterfeit items sold.</w:t>
      </w:r>
      <w:r w:rsidR="004B3BE3" w:rsidRPr="00267CFF">
        <w:rPr>
          <w:rFonts w:asciiTheme="majorBidi" w:hAnsiTheme="majorBidi" w:cstheme="majorBidi"/>
        </w:rPr>
        <w:t xml:space="preserve"> </w:t>
      </w:r>
      <w:r w:rsidR="00BD127E" w:rsidRPr="00267CFF">
        <w:rPr>
          <w:rFonts w:asciiTheme="majorBidi" w:hAnsiTheme="majorBidi" w:cstheme="majorBidi"/>
        </w:rPr>
        <w:t>A</w:t>
      </w:r>
      <w:r w:rsidR="004B3BE3" w:rsidRPr="00267CFF">
        <w:rPr>
          <w:rFonts w:asciiTheme="majorBidi" w:hAnsiTheme="majorBidi" w:cstheme="majorBidi"/>
        </w:rPr>
        <w:t xml:space="preserve"> report produced </w:t>
      </w:r>
      <w:r w:rsidR="00BD127E" w:rsidRPr="00267CFF">
        <w:rPr>
          <w:rFonts w:asciiTheme="majorBidi" w:hAnsiTheme="majorBidi" w:cstheme="majorBidi"/>
        </w:rPr>
        <w:t xml:space="preserve">by </w:t>
      </w:r>
      <w:r w:rsidR="004B3BE3" w:rsidRPr="00267CFF">
        <w:rPr>
          <w:rFonts w:asciiTheme="majorBidi" w:hAnsiTheme="majorBidi" w:cstheme="majorBidi"/>
        </w:rPr>
        <w:t>EUIPO (European Union Intellectual Property Office) and Europol</w:t>
      </w:r>
      <w:r w:rsidR="00BD127E" w:rsidRPr="00267CFF">
        <w:rPr>
          <w:rFonts w:asciiTheme="majorBidi" w:hAnsiTheme="majorBidi" w:cstheme="majorBidi"/>
        </w:rPr>
        <w:t xml:space="preserve"> </w:t>
      </w:r>
      <w:r w:rsidR="00DD5497">
        <w:rPr>
          <w:rFonts w:asciiTheme="majorBidi" w:hAnsiTheme="majorBidi" w:cstheme="majorBidi"/>
        </w:rPr>
        <w:t>show</w:t>
      </w:r>
      <w:r w:rsidR="004B3BE3" w:rsidRPr="00267CFF">
        <w:rPr>
          <w:rFonts w:asciiTheme="majorBidi" w:hAnsiTheme="majorBidi" w:cstheme="majorBidi"/>
        </w:rPr>
        <w:t xml:space="preserve">, </w:t>
      </w:r>
      <w:r w:rsidR="00A94DD3" w:rsidRPr="00267CFF">
        <w:rPr>
          <w:rFonts w:asciiTheme="majorBidi" w:hAnsiTheme="majorBidi" w:cstheme="majorBidi"/>
        </w:rPr>
        <w:t>the number of items intercepted at EU borders</w:t>
      </w:r>
      <w:r w:rsidR="00BD127E" w:rsidRPr="00267CFF">
        <w:rPr>
          <w:rFonts w:asciiTheme="majorBidi" w:hAnsiTheme="majorBidi" w:cstheme="majorBidi"/>
        </w:rPr>
        <w:t xml:space="preserve"> </w:t>
      </w:r>
      <w:r w:rsidR="00A94DD3" w:rsidRPr="00267CFF">
        <w:rPr>
          <w:rFonts w:asciiTheme="majorBidi" w:hAnsiTheme="majorBidi" w:cstheme="majorBidi"/>
        </w:rPr>
        <w:t xml:space="preserve">exceeded </w:t>
      </w:r>
      <w:r w:rsidR="00A94DD3" w:rsidRPr="00267CFF">
        <w:rPr>
          <w:rFonts w:asciiTheme="majorBidi" w:hAnsiTheme="majorBidi" w:cstheme="majorBidi"/>
        </w:rPr>
        <w:lastRenderedPageBreak/>
        <w:t xml:space="preserve">30,000,000 </w:t>
      </w:r>
      <w:sdt>
        <w:sdtPr>
          <w:rPr>
            <w:rFonts w:asciiTheme="majorBidi" w:hAnsiTheme="majorBidi" w:cstheme="majorBidi"/>
          </w:rPr>
          <w:id w:val="-640651984"/>
          <w:citation/>
        </w:sdtPr>
        <w:sdtEndPr/>
        <w:sdtContent>
          <w:r w:rsidR="00A94DD3" w:rsidRPr="00267CFF">
            <w:rPr>
              <w:rFonts w:asciiTheme="majorBidi" w:hAnsiTheme="majorBidi" w:cstheme="majorBidi"/>
            </w:rPr>
            <w:fldChar w:fldCharType="begin"/>
          </w:r>
          <w:r w:rsidR="00A94DD3" w:rsidRPr="00267CFF">
            <w:rPr>
              <w:rFonts w:asciiTheme="majorBidi" w:hAnsiTheme="majorBidi" w:cstheme="majorBidi"/>
            </w:rPr>
            <w:instrText xml:space="preserve"> CITATION EUI17 \l 2057 </w:instrText>
          </w:r>
          <w:r w:rsidR="00A94DD3" w:rsidRPr="00267CFF">
            <w:rPr>
              <w:rFonts w:asciiTheme="majorBidi" w:hAnsiTheme="majorBidi" w:cstheme="majorBidi"/>
            </w:rPr>
            <w:fldChar w:fldCharType="separate"/>
          </w:r>
          <w:r w:rsidR="00A94DD3" w:rsidRPr="00267CFF">
            <w:rPr>
              <w:rFonts w:asciiTheme="majorBidi" w:hAnsiTheme="majorBidi" w:cstheme="majorBidi"/>
              <w:noProof/>
            </w:rPr>
            <w:t>(EUIPO and Europol, 2017)</w:t>
          </w:r>
          <w:r w:rsidR="00A94DD3" w:rsidRPr="00267CFF">
            <w:rPr>
              <w:rFonts w:asciiTheme="majorBidi" w:hAnsiTheme="majorBidi" w:cstheme="majorBidi"/>
            </w:rPr>
            <w:fldChar w:fldCharType="end"/>
          </w:r>
        </w:sdtContent>
      </w:sdt>
      <w:r w:rsidR="00A94DD3" w:rsidRPr="00267CFF">
        <w:rPr>
          <w:rFonts w:asciiTheme="majorBidi" w:hAnsiTheme="majorBidi" w:cstheme="majorBidi"/>
        </w:rPr>
        <w:t>.</w:t>
      </w:r>
      <w:r w:rsidR="00291546" w:rsidRPr="00267CFF">
        <w:rPr>
          <w:rFonts w:asciiTheme="majorBidi" w:hAnsiTheme="majorBidi" w:cstheme="majorBidi"/>
        </w:rPr>
        <w:t xml:space="preserve"> The market is competitive and as such Adidas will need to continue to keep costs at a </w:t>
      </w:r>
      <w:r w:rsidR="00856A78" w:rsidRPr="00267CFF">
        <w:rPr>
          <w:rFonts w:asciiTheme="majorBidi" w:hAnsiTheme="majorBidi" w:cstheme="majorBidi"/>
        </w:rPr>
        <w:t xml:space="preserve">consistent </w:t>
      </w:r>
      <w:r w:rsidR="00291546" w:rsidRPr="00267CFF">
        <w:rPr>
          <w:rFonts w:asciiTheme="majorBidi" w:hAnsiTheme="majorBidi" w:cstheme="majorBidi"/>
        </w:rPr>
        <w:t xml:space="preserve">level </w:t>
      </w:r>
      <w:r w:rsidR="00856A78" w:rsidRPr="00267CFF">
        <w:rPr>
          <w:rFonts w:asciiTheme="majorBidi" w:hAnsiTheme="majorBidi" w:cstheme="majorBidi"/>
        </w:rPr>
        <w:t>to keep consumers happy.</w:t>
      </w:r>
    </w:p>
    <w:p w14:paraId="00FB8126" w14:textId="77777777" w:rsidR="00291546" w:rsidRPr="00267CFF" w:rsidRDefault="00291546" w:rsidP="00291546">
      <w:pPr>
        <w:rPr>
          <w:rFonts w:asciiTheme="majorBidi" w:hAnsiTheme="majorBidi" w:cstheme="majorBidi"/>
        </w:rPr>
      </w:pPr>
    </w:p>
    <w:p w14:paraId="508C1E70" w14:textId="136ABDAE" w:rsidR="000643F5" w:rsidRPr="00267CFF" w:rsidRDefault="000643F5" w:rsidP="00291546">
      <w:pPr>
        <w:rPr>
          <w:rFonts w:asciiTheme="majorBidi" w:hAnsiTheme="majorBidi" w:cstheme="majorBidi"/>
          <w:b/>
          <w:bCs/>
        </w:rPr>
      </w:pPr>
      <w:r w:rsidRPr="00267CFF">
        <w:rPr>
          <w:rFonts w:asciiTheme="majorBidi" w:hAnsiTheme="majorBidi" w:cstheme="majorBidi"/>
          <w:b/>
          <w:bCs/>
        </w:rPr>
        <w:t>SOCIAL</w:t>
      </w:r>
    </w:p>
    <w:p w14:paraId="6137ABE5" w14:textId="77777777" w:rsidR="00A94DD3" w:rsidRPr="00267CFF" w:rsidRDefault="00A94DD3" w:rsidP="00291546">
      <w:pPr>
        <w:rPr>
          <w:rFonts w:asciiTheme="majorBidi" w:hAnsiTheme="majorBidi" w:cstheme="majorBidi"/>
          <w:b/>
          <w:bCs/>
        </w:rPr>
      </w:pPr>
    </w:p>
    <w:p w14:paraId="2FCA6395" w14:textId="2748B64D" w:rsidR="00A94DD3" w:rsidRPr="00267CFF" w:rsidRDefault="00503E7E" w:rsidP="00503E7E">
      <w:pPr>
        <w:rPr>
          <w:rFonts w:asciiTheme="majorBidi" w:hAnsiTheme="majorBidi" w:cstheme="majorBidi"/>
        </w:rPr>
      </w:pPr>
      <w:r>
        <w:rPr>
          <w:rFonts w:asciiTheme="majorBidi" w:hAnsiTheme="majorBidi" w:cstheme="majorBidi"/>
        </w:rPr>
        <w:t>G</w:t>
      </w:r>
      <w:r w:rsidR="00A94DD3" w:rsidRPr="00267CFF">
        <w:rPr>
          <w:rFonts w:asciiTheme="majorBidi" w:hAnsiTheme="majorBidi" w:cstheme="majorBidi"/>
        </w:rPr>
        <w:t>ender, culture, buying habits, personal li</w:t>
      </w:r>
      <w:r>
        <w:rPr>
          <w:rFonts w:asciiTheme="majorBidi" w:hAnsiTheme="majorBidi" w:cstheme="majorBidi"/>
        </w:rPr>
        <w:t>festyle, language and religion affect how</w:t>
      </w:r>
      <w:r w:rsidR="00F64283">
        <w:rPr>
          <w:rFonts w:asciiTheme="majorBidi" w:hAnsiTheme="majorBidi" w:cstheme="majorBidi"/>
        </w:rPr>
        <w:t xml:space="preserve"> </w:t>
      </w:r>
      <w:bookmarkStart w:id="11" w:name="_GoBack"/>
      <w:bookmarkEnd w:id="11"/>
      <w:r w:rsidR="00ED5CD8">
        <w:rPr>
          <w:rFonts w:asciiTheme="majorBidi" w:hAnsiTheme="majorBidi" w:cstheme="majorBidi"/>
        </w:rPr>
        <w:t xml:space="preserve">Adidas approaches marketing for each country; example, </w:t>
      </w:r>
      <w:r w:rsidR="00160AFE" w:rsidRPr="00267CFF">
        <w:rPr>
          <w:rFonts w:asciiTheme="majorBidi" w:hAnsiTheme="majorBidi" w:cstheme="majorBidi"/>
        </w:rPr>
        <w:t xml:space="preserve">Broadhead </w:t>
      </w:r>
      <w:r w:rsidR="00ED5CD8">
        <w:rPr>
          <w:rFonts w:asciiTheme="majorBidi" w:hAnsiTheme="majorBidi" w:cstheme="majorBidi"/>
        </w:rPr>
        <w:t>suggests</w:t>
      </w:r>
      <w:r w:rsidR="00160AFE" w:rsidRPr="00267CFF">
        <w:rPr>
          <w:rFonts w:asciiTheme="majorBidi" w:hAnsiTheme="majorBidi" w:cstheme="majorBidi"/>
        </w:rPr>
        <w:t>,</w:t>
      </w:r>
      <w:r w:rsidR="005F3F86" w:rsidRPr="00267CFF">
        <w:rPr>
          <w:rFonts w:asciiTheme="majorBidi" w:hAnsiTheme="majorBidi" w:cstheme="majorBidi"/>
        </w:rPr>
        <w:t xml:space="preserve"> </w:t>
      </w:r>
      <w:r w:rsidR="00ED5CD8">
        <w:rPr>
          <w:rFonts w:asciiTheme="majorBidi" w:hAnsiTheme="majorBidi" w:cstheme="majorBidi"/>
        </w:rPr>
        <w:t>Football is the primary sport in Italy</w:t>
      </w:r>
      <w:r>
        <w:rPr>
          <w:rFonts w:asciiTheme="majorBidi" w:hAnsiTheme="majorBidi" w:cstheme="majorBidi"/>
        </w:rPr>
        <w:t>. Promoting rugby boots or running-</w:t>
      </w:r>
      <w:r w:rsidR="00ED5CD8">
        <w:rPr>
          <w:rFonts w:asciiTheme="majorBidi" w:hAnsiTheme="majorBidi" w:cstheme="majorBidi"/>
        </w:rPr>
        <w:t>wear</w:t>
      </w:r>
      <w:r w:rsidR="005F3F86" w:rsidRPr="00267CFF">
        <w:rPr>
          <w:rFonts w:asciiTheme="majorBidi" w:hAnsiTheme="majorBidi" w:cstheme="majorBidi"/>
        </w:rPr>
        <w:t xml:space="preserve"> </w:t>
      </w:r>
      <w:r w:rsidR="00ED5CD8">
        <w:rPr>
          <w:rFonts w:asciiTheme="majorBidi" w:hAnsiTheme="majorBidi" w:cstheme="majorBidi"/>
        </w:rPr>
        <w:t>would</w:t>
      </w:r>
      <w:r w:rsidR="005F3F86" w:rsidRPr="00267CFF">
        <w:rPr>
          <w:rFonts w:asciiTheme="majorBidi" w:hAnsiTheme="majorBidi" w:cstheme="majorBidi"/>
        </w:rPr>
        <w:t xml:space="preserve"> not increase sales</w:t>
      </w:r>
      <w:r w:rsidR="00ED5CD8">
        <w:rPr>
          <w:rFonts w:asciiTheme="majorBidi" w:hAnsiTheme="majorBidi" w:cstheme="majorBidi"/>
        </w:rPr>
        <w:t>. F</w:t>
      </w:r>
      <w:r w:rsidR="005F3F86" w:rsidRPr="00267CFF">
        <w:rPr>
          <w:rFonts w:asciiTheme="majorBidi" w:hAnsiTheme="majorBidi" w:cstheme="majorBidi"/>
        </w:rPr>
        <w:t>ocusing on football</w:t>
      </w:r>
      <w:r w:rsidR="00ED5CD8">
        <w:rPr>
          <w:rFonts w:asciiTheme="majorBidi" w:hAnsiTheme="majorBidi" w:cstheme="majorBidi"/>
        </w:rPr>
        <w:t xml:space="preserve">, </w:t>
      </w:r>
      <w:r>
        <w:rPr>
          <w:rFonts w:asciiTheme="majorBidi" w:hAnsiTheme="majorBidi" w:cstheme="majorBidi"/>
        </w:rPr>
        <w:t xml:space="preserve">they </w:t>
      </w:r>
      <w:r w:rsidR="00ED5CD8">
        <w:rPr>
          <w:rFonts w:asciiTheme="majorBidi" w:hAnsiTheme="majorBidi" w:cstheme="majorBidi"/>
        </w:rPr>
        <w:t>can maintain</w:t>
      </w:r>
      <w:r w:rsidR="005F3F86" w:rsidRPr="00267CFF">
        <w:rPr>
          <w:rFonts w:asciiTheme="majorBidi" w:hAnsiTheme="majorBidi" w:cstheme="majorBidi"/>
        </w:rPr>
        <w:t xml:space="preserve"> </w:t>
      </w:r>
      <w:r>
        <w:rPr>
          <w:rFonts w:asciiTheme="majorBidi" w:hAnsiTheme="majorBidi" w:cstheme="majorBidi"/>
        </w:rPr>
        <w:t>high-</w:t>
      </w:r>
      <w:r w:rsidR="00ED5CD8">
        <w:rPr>
          <w:rFonts w:asciiTheme="majorBidi" w:hAnsiTheme="majorBidi" w:cstheme="majorBidi"/>
        </w:rPr>
        <w:t>level of sales in football-</w:t>
      </w:r>
      <w:r w:rsidR="005F3F86" w:rsidRPr="00267CFF">
        <w:rPr>
          <w:rFonts w:asciiTheme="majorBidi" w:hAnsiTheme="majorBidi" w:cstheme="majorBidi"/>
        </w:rPr>
        <w:t xml:space="preserve">wear </w:t>
      </w:r>
      <w:sdt>
        <w:sdtPr>
          <w:rPr>
            <w:rFonts w:asciiTheme="majorBidi" w:hAnsiTheme="majorBidi" w:cstheme="majorBidi"/>
          </w:rPr>
          <w:id w:val="1031922104"/>
          <w:citation/>
        </w:sdtPr>
        <w:sdtEndPr/>
        <w:sdtContent>
          <w:r w:rsidR="005F3F86" w:rsidRPr="00267CFF">
            <w:rPr>
              <w:rFonts w:asciiTheme="majorBidi" w:hAnsiTheme="majorBidi" w:cstheme="majorBidi"/>
            </w:rPr>
            <w:fldChar w:fldCharType="begin"/>
          </w:r>
          <w:r w:rsidR="005F3F86" w:rsidRPr="00267CFF">
            <w:rPr>
              <w:rFonts w:asciiTheme="majorBidi" w:hAnsiTheme="majorBidi" w:cstheme="majorBidi"/>
            </w:rPr>
            <w:instrText xml:space="preserve"> CITATION Bro13 \l 2057 </w:instrText>
          </w:r>
          <w:r w:rsidR="005F3F86" w:rsidRPr="00267CFF">
            <w:rPr>
              <w:rFonts w:asciiTheme="majorBidi" w:hAnsiTheme="majorBidi" w:cstheme="majorBidi"/>
            </w:rPr>
            <w:fldChar w:fldCharType="separate"/>
          </w:r>
          <w:r w:rsidR="005F3F86" w:rsidRPr="00267CFF">
            <w:rPr>
              <w:rFonts w:asciiTheme="majorBidi" w:hAnsiTheme="majorBidi" w:cstheme="majorBidi"/>
              <w:noProof/>
            </w:rPr>
            <w:t>(Broadhead, 2013)</w:t>
          </w:r>
          <w:r w:rsidR="005F3F86" w:rsidRPr="00267CFF">
            <w:rPr>
              <w:rFonts w:asciiTheme="majorBidi" w:hAnsiTheme="majorBidi" w:cstheme="majorBidi"/>
            </w:rPr>
            <w:fldChar w:fldCharType="end"/>
          </w:r>
        </w:sdtContent>
      </w:sdt>
      <w:r w:rsidR="005F3F86" w:rsidRPr="00267CFF">
        <w:rPr>
          <w:rFonts w:asciiTheme="majorBidi" w:hAnsiTheme="majorBidi" w:cstheme="majorBidi"/>
        </w:rPr>
        <w:t>.</w:t>
      </w:r>
      <w:r w:rsidR="00160AFE" w:rsidRPr="00267CFF">
        <w:rPr>
          <w:rFonts w:asciiTheme="majorBidi" w:hAnsiTheme="majorBidi" w:cstheme="majorBidi"/>
        </w:rPr>
        <w:t xml:space="preserve"> </w:t>
      </w:r>
      <w:r w:rsidR="00ED5CD8">
        <w:rPr>
          <w:rFonts w:asciiTheme="majorBidi" w:hAnsiTheme="majorBidi" w:cstheme="majorBidi"/>
        </w:rPr>
        <w:t>B</w:t>
      </w:r>
      <w:r w:rsidR="00160AFE" w:rsidRPr="00267CFF">
        <w:rPr>
          <w:rFonts w:asciiTheme="majorBidi" w:hAnsiTheme="majorBidi" w:cstheme="majorBidi"/>
        </w:rPr>
        <w:t>eing a major sporting sponsor for events</w:t>
      </w:r>
      <w:r w:rsidR="00ED5CD8">
        <w:rPr>
          <w:rFonts w:asciiTheme="majorBidi" w:hAnsiTheme="majorBidi" w:cstheme="majorBidi"/>
        </w:rPr>
        <w:t xml:space="preserve"> such as the Olympics and sports-personalities like Beckham,</w:t>
      </w:r>
      <w:r w:rsidR="00160AFE" w:rsidRPr="00267CFF">
        <w:rPr>
          <w:rFonts w:asciiTheme="majorBidi" w:hAnsiTheme="majorBidi" w:cstheme="majorBidi"/>
        </w:rPr>
        <w:t xml:space="preserve"> Adidas gains a marketing advantage by influencing purchases made by sporting enthusiasts </w:t>
      </w:r>
      <w:r w:rsidR="00ED5CD8">
        <w:rPr>
          <w:rFonts w:asciiTheme="majorBidi" w:hAnsiTheme="majorBidi" w:cstheme="majorBidi"/>
        </w:rPr>
        <w:t>and fans of celebrity sportspeople.</w:t>
      </w:r>
    </w:p>
    <w:p w14:paraId="1658A17B" w14:textId="77777777" w:rsidR="00A94DD3" w:rsidRPr="00267CFF" w:rsidRDefault="00A94DD3" w:rsidP="00291546">
      <w:pPr>
        <w:rPr>
          <w:rFonts w:asciiTheme="majorBidi" w:hAnsiTheme="majorBidi" w:cstheme="majorBidi"/>
          <w:b/>
          <w:bCs/>
        </w:rPr>
      </w:pPr>
    </w:p>
    <w:p w14:paraId="6CE996E9" w14:textId="0F6CA6EA" w:rsidR="000643F5" w:rsidRPr="00267CFF" w:rsidRDefault="000643F5" w:rsidP="006374A9">
      <w:pPr>
        <w:rPr>
          <w:rFonts w:asciiTheme="majorBidi" w:hAnsiTheme="majorBidi" w:cstheme="majorBidi"/>
          <w:b/>
          <w:bCs/>
        </w:rPr>
      </w:pPr>
      <w:r w:rsidRPr="00267CFF">
        <w:rPr>
          <w:rFonts w:asciiTheme="majorBidi" w:hAnsiTheme="majorBidi" w:cstheme="majorBidi"/>
          <w:b/>
          <w:bCs/>
        </w:rPr>
        <w:t>TECHNOLOGICAL</w:t>
      </w:r>
    </w:p>
    <w:p w14:paraId="3BCDAE21" w14:textId="77777777" w:rsidR="00411FC4" w:rsidRPr="00267CFF" w:rsidRDefault="00411FC4" w:rsidP="006374A9">
      <w:pPr>
        <w:rPr>
          <w:rFonts w:asciiTheme="majorBidi" w:hAnsiTheme="majorBidi" w:cstheme="majorBidi"/>
          <w:b/>
          <w:bCs/>
        </w:rPr>
      </w:pPr>
    </w:p>
    <w:p w14:paraId="5984F32E" w14:textId="1F36B0D1" w:rsidR="00160AFE" w:rsidRPr="00267CFF" w:rsidRDefault="00160AFE" w:rsidP="0020482D">
      <w:pPr>
        <w:rPr>
          <w:rFonts w:asciiTheme="majorBidi" w:hAnsiTheme="majorBidi" w:cstheme="majorBidi"/>
        </w:rPr>
      </w:pPr>
      <w:r w:rsidRPr="00267CFF">
        <w:rPr>
          <w:rFonts w:asciiTheme="majorBidi" w:hAnsiTheme="majorBidi" w:cstheme="majorBidi"/>
        </w:rPr>
        <w:t xml:space="preserve">Gadgets and gizmos seem to be the newest ‘Man’s best friend’. </w:t>
      </w:r>
      <w:r w:rsidR="007F5712">
        <w:rPr>
          <w:rFonts w:asciiTheme="majorBidi" w:hAnsiTheme="majorBidi" w:cstheme="majorBidi"/>
        </w:rPr>
        <w:t>Large numbers of consumers’ stream music and workouts via mobile phones. Adaptability is fundamental to gain a competitive advantage</w:t>
      </w:r>
      <w:r w:rsidR="0020482D">
        <w:rPr>
          <w:rFonts w:asciiTheme="majorBidi" w:hAnsiTheme="majorBidi" w:cstheme="majorBidi"/>
        </w:rPr>
        <w:t xml:space="preserve">. </w:t>
      </w:r>
      <w:r w:rsidR="00E84CC4" w:rsidRPr="00267CFF">
        <w:rPr>
          <w:rFonts w:asciiTheme="majorBidi" w:hAnsiTheme="majorBidi" w:cstheme="majorBidi"/>
        </w:rPr>
        <w:t xml:space="preserve">Developing technology </w:t>
      </w:r>
      <w:r w:rsidR="008E255A" w:rsidRPr="00267CFF">
        <w:rPr>
          <w:rFonts w:asciiTheme="majorBidi" w:hAnsiTheme="majorBidi" w:cstheme="majorBidi"/>
        </w:rPr>
        <w:t xml:space="preserve">(in-house or </w:t>
      </w:r>
      <w:r w:rsidR="0020482D">
        <w:rPr>
          <w:rFonts w:asciiTheme="majorBidi" w:hAnsiTheme="majorBidi" w:cstheme="majorBidi"/>
        </w:rPr>
        <w:t xml:space="preserve">third-party partnerships like </w:t>
      </w:r>
      <w:r w:rsidR="00E84CC4" w:rsidRPr="00267CFF">
        <w:rPr>
          <w:rFonts w:asciiTheme="majorBidi" w:hAnsiTheme="majorBidi" w:cstheme="majorBidi"/>
        </w:rPr>
        <w:t xml:space="preserve">Fitbit devices </w:t>
      </w:r>
      <w:sdt>
        <w:sdtPr>
          <w:rPr>
            <w:rFonts w:asciiTheme="majorBidi" w:hAnsiTheme="majorBidi" w:cstheme="majorBidi"/>
          </w:rPr>
          <w:id w:val="-224832901"/>
          <w:citation/>
        </w:sdtPr>
        <w:sdtEndPr/>
        <w:sdtContent>
          <w:r w:rsidR="008E255A" w:rsidRPr="00267CFF">
            <w:rPr>
              <w:rFonts w:asciiTheme="majorBidi" w:hAnsiTheme="majorBidi" w:cstheme="majorBidi"/>
            </w:rPr>
            <w:fldChar w:fldCharType="begin"/>
          </w:r>
          <w:r w:rsidR="008E255A" w:rsidRPr="00267CFF">
            <w:rPr>
              <w:rFonts w:asciiTheme="majorBidi" w:hAnsiTheme="majorBidi" w:cstheme="majorBidi"/>
            </w:rPr>
            <w:instrText xml:space="preserve"> CITATION Sum18 \l 2057 </w:instrText>
          </w:r>
          <w:r w:rsidR="008E255A" w:rsidRPr="00267CFF">
            <w:rPr>
              <w:rFonts w:asciiTheme="majorBidi" w:hAnsiTheme="majorBidi" w:cstheme="majorBidi"/>
            </w:rPr>
            <w:fldChar w:fldCharType="separate"/>
          </w:r>
          <w:r w:rsidR="008E255A" w:rsidRPr="00267CFF">
            <w:rPr>
              <w:rFonts w:asciiTheme="majorBidi" w:hAnsiTheme="majorBidi" w:cstheme="majorBidi"/>
              <w:noProof/>
            </w:rPr>
            <w:t>(Sumra, 2018)</w:t>
          </w:r>
          <w:r w:rsidR="008E255A" w:rsidRPr="00267CFF">
            <w:rPr>
              <w:rFonts w:asciiTheme="majorBidi" w:hAnsiTheme="majorBidi" w:cstheme="majorBidi"/>
            </w:rPr>
            <w:fldChar w:fldCharType="end"/>
          </w:r>
        </w:sdtContent>
      </w:sdt>
      <w:r w:rsidR="0020482D">
        <w:rPr>
          <w:rFonts w:asciiTheme="majorBidi" w:hAnsiTheme="majorBidi" w:cstheme="majorBidi"/>
        </w:rPr>
        <w:t>)</w:t>
      </w:r>
      <w:r w:rsidR="00ED5CD8">
        <w:rPr>
          <w:rFonts w:asciiTheme="majorBidi" w:hAnsiTheme="majorBidi" w:cstheme="majorBidi"/>
        </w:rPr>
        <w:t xml:space="preserve"> </w:t>
      </w:r>
      <w:r w:rsidR="00E84CC4" w:rsidRPr="00267CFF">
        <w:rPr>
          <w:rFonts w:asciiTheme="majorBidi" w:hAnsiTheme="majorBidi" w:cstheme="majorBidi"/>
        </w:rPr>
        <w:t xml:space="preserve">will enable Adidas to adapt its </w:t>
      </w:r>
      <w:r w:rsidR="008E255A" w:rsidRPr="00267CFF">
        <w:rPr>
          <w:rFonts w:asciiTheme="majorBidi" w:hAnsiTheme="majorBidi" w:cstheme="majorBidi"/>
        </w:rPr>
        <w:t>consumers’</w:t>
      </w:r>
      <w:r w:rsidR="00E84CC4" w:rsidRPr="00267CFF">
        <w:rPr>
          <w:rFonts w:asciiTheme="majorBidi" w:hAnsiTheme="majorBidi" w:cstheme="majorBidi"/>
        </w:rPr>
        <w:t xml:space="preserve"> needs.</w:t>
      </w:r>
    </w:p>
    <w:p w14:paraId="3CE03FB7" w14:textId="77777777" w:rsidR="00A94DD3" w:rsidRPr="00267CFF" w:rsidRDefault="00A94DD3" w:rsidP="006374A9">
      <w:pPr>
        <w:rPr>
          <w:rFonts w:asciiTheme="majorBidi" w:hAnsiTheme="majorBidi" w:cstheme="majorBidi"/>
        </w:rPr>
      </w:pPr>
    </w:p>
    <w:p w14:paraId="4048916F" w14:textId="5C5B215B" w:rsidR="00071EF6" w:rsidRDefault="0083455A" w:rsidP="00B228A1">
      <w:pPr>
        <w:pStyle w:val="Heading3"/>
        <w:rPr>
          <w:rFonts w:asciiTheme="majorBidi" w:hAnsiTheme="majorBidi"/>
        </w:rPr>
      </w:pPr>
      <w:bookmarkStart w:id="12" w:name="_Toc530490828"/>
      <w:r w:rsidRPr="00267CFF">
        <w:rPr>
          <w:rFonts w:asciiTheme="majorBidi" w:hAnsiTheme="majorBidi"/>
        </w:rPr>
        <w:t xml:space="preserve">PORTERS </w:t>
      </w:r>
      <w:r w:rsidR="00B228A1" w:rsidRPr="00267CFF">
        <w:rPr>
          <w:rFonts w:asciiTheme="majorBidi" w:hAnsiTheme="majorBidi"/>
        </w:rPr>
        <w:t>Generic Strategy</w:t>
      </w:r>
      <w:bookmarkEnd w:id="12"/>
      <w:r w:rsidR="00994715" w:rsidRPr="00267CFF">
        <w:rPr>
          <w:rFonts w:asciiTheme="majorBidi" w:hAnsiTheme="majorBidi"/>
        </w:rPr>
        <w:t xml:space="preserve"> </w:t>
      </w:r>
    </w:p>
    <w:p w14:paraId="102A133A" w14:textId="77777777" w:rsidR="0020482D" w:rsidRPr="0020482D" w:rsidRDefault="0020482D" w:rsidP="0020482D"/>
    <w:p w14:paraId="2FBCACD7" w14:textId="124B47F9" w:rsidR="00CA6CF7" w:rsidRDefault="00A46DC8" w:rsidP="00CA6CF7">
      <w:pPr>
        <w:rPr>
          <w:rFonts w:asciiTheme="majorBidi" w:hAnsiTheme="majorBidi" w:cstheme="majorBidi"/>
        </w:rPr>
      </w:pPr>
      <w:r>
        <w:rPr>
          <w:rFonts w:asciiTheme="majorBidi" w:hAnsiTheme="majorBidi" w:cstheme="majorBidi"/>
        </w:rPr>
        <w:t xml:space="preserve">Michaels </w:t>
      </w:r>
      <w:r w:rsidR="003F2412">
        <w:rPr>
          <w:rFonts w:asciiTheme="majorBidi" w:hAnsiTheme="majorBidi" w:cstheme="majorBidi"/>
        </w:rPr>
        <w:t>Porter’s</w:t>
      </w:r>
      <w:r>
        <w:rPr>
          <w:rFonts w:asciiTheme="majorBidi" w:hAnsiTheme="majorBidi" w:cstheme="majorBidi"/>
        </w:rPr>
        <w:t>, generic strategy</w:t>
      </w:r>
      <w:r w:rsidR="00F10D92">
        <w:rPr>
          <w:rFonts w:asciiTheme="majorBidi" w:hAnsiTheme="majorBidi" w:cstheme="majorBidi"/>
        </w:rPr>
        <w:t>, developed in 1979</w:t>
      </w:r>
      <w:r>
        <w:rPr>
          <w:rFonts w:asciiTheme="majorBidi" w:hAnsiTheme="majorBidi" w:cstheme="majorBidi"/>
        </w:rPr>
        <w:t xml:space="preserve"> is based </w:t>
      </w:r>
      <w:r w:rsidR="00F10D92">
        <w:rPr>
          <w:rFonts w:asciiTheme="majorBidi" w:hAnsiTheme="majorBidi" w:cstheme="majorBidi"/>
        </w:rPr>
        <w:t>on the preface an organisation positions itself by using its strengths as a competitive strategy</w:t>
      </w:r>
      <w:r w:rsidR="00CA6CF7">
        <w:rPr>
          <w:rFonts w:asciiTheme="majorBidi" w:hAnsiTheme="majorBidi" w:cstheme="majorBidi"/>
        </w:rPr>
        <w:t>, seen in the table below (fig. 7)</w:t>
      </w:r>
      <w:r w:rsidR="00F10D92">
        <w:rPr>
          <w:rFonts w:asciiTheme="majorBidi" w:hAnsiTheme="majorBidi" w:cstheme="majorBidi"/>
        </w:rPr>
        <w:t>.</w:t>
      </w:r>
      <w:r w:rsidR="00CA6CF7">
        <w:rPr>
          <w:rFonts w:asciiTheme="majorBidi" w:hAnsiTheme="majorBidi" w:cstheme="majorBidi"/>
        </w:rPr>
        <w:t xml:space="preserve"> </w:t>
      </w:r>
      <w:r w:rsidR="00B1737C">
        <w:rPr>
          <w:rFonts w:asciiTheme="majorBidi" w:hAnsiTheme="majorBidi" w:cstheme="majorBidi"/>
        </w:rPr>
        <w:t>These fit into one of three categories: cost advantage, focus and differentiation</w:t>
      </w:r>
      <w:r w:rsidR="00AF4EE9">
        <w:rPr>
          <w:rFonts w:asciiTheme="majorBidi" w:hAnsiTheme="majorBidi" w:cstheme="majorBidi"/>
        </w:rPr>
        <w:t>.</w:t>
      </w:r>
    </w:p>
    <w:p w14:paraId="745081BC" w14:textId="6C5DC693" w:rsidR="00AF4EE9" w:rsidRDefault="00AF4EE9" w:rsidP="00CA6CF7">
      <w:pPr>
        <w:rPr>
          <w:rFonts w:asciiTheme="majorBidi" w:hAnsiTheme="majorBidi" w:cstheme="majorBidi"/>
        </w:rPr>
      </w:pPr>
    </w:p>
    <w:p w14:paraId="6497DCCD" w14:textId="126D9294" w:rsidR="00AF4EE9" w:rsidRDefault="00AF4EE9" w:rsidP="00CA6CF7">
      <w:pPr>
        <w:rPr>
          <w:rFonts w:asciiTheme="majorBidi" w:hAnsiTheme="majorBidi" w:cstheme="majorBidi"/>
        </w:rPr>
      </w:pPr>
      <w:r>
        <w:rPr>
          <w:rFonts w:asciiTheme="majorBidi" w:hAnsiTheme="majorBidi" w:cstheme="majorBidi"/>
        </w:rPr>
        <w:t>Research suggests, Focus and differentiation strategy are primarily used by Adidas.</w:t>
      </w:r>
    </w:p>
    <w:p w14:paraId="6FEA8141" w14:textId="77777777" w:rsidR="00AF4EE9" w:rsidRDefault="00AF4EE9" w:rsidP="00CA6CF7">
      <w:pPr>
        <w:rPr>
          <w:rFonts w:asciiTheme="majorBidi" w:hAnsiTheme="majorBidi" w:cstheme="majorBidi"/>
        </w:rPr>
      </w:pPr>
    </w:p>
    <w:p w14:paraId="109CE3E7" w14:textId="2046BC07" w:rsidR="00AF4EE9" w:rsidRDefault="00AF4EE9" w:rsidP="00CA6CF7">
      <w:pPr>
        <w:rPr>
          <w:rFonts w:asciiTheme="majorBidi" w:hAnsiTheme="majorBidi" w:cstheme="majorBidi"/>
          <w:b/>
          <w:bCs/>
        </w:rPr>
      </w:pPr>
      <w:r w:rsidRPr="00AF4EE9">
        <w:rPr>
          <w:rFonts w:asciiTheme="majorBidi" w:hAnsiTheme="majorBidi" w:cstheme="majorBidi"/>
          <w:b/>
          <w:bCs/>
        </w:rPr>
        <w:t>FOCUS</w:t>
      </w:r>
    </w:p>
    <w:p w14:paraId="4ED9225E" w14:textId="77777777" w:rsidR="00AF4EE9" w:rsidRPr="00AF4EE9" w:rsidRDefault="00AF4EE9" w:rsidP="00CA6CF7">
      <w:pPr>
        <w:rPr>
          <w:rFonts w:asciiTheme="majorBidi" w:hAnsiTheme="majorBidi" w:cstheme="majorBidi"/>
        </w:rPr>
      </w:pPr>
    </w:p>
    <w:p w14:paraId="7B084065" w14:textId="7B126CEB" w:rsidR="00AF4EE9" w:rsidRPr="00AF4EE9" w:rsidRDefault="00AF4EE9" w:rsidP="00CA6CF7">
      <w:pPr>
        <w:rPr>
          <w:rFonts w:asciiTheme="majorBidi" w:hAnsiTheme="majorBidi" w:cstheme="majorBidi"/>
        </w:rPr>
      </w:pPr>
      <w:r w:rsidRPr="00AF4EE9">
        <w:rPr>
          <w:rFonts w:asciiTheme="majorBidi" w:hAnsiTheme="majorBidi" w:cstheme="majorBidi"/>
        </w:rPr>
        <w:t>Adidas typically focuses on specific demographics, such as:</w:t>
      </w:r>
    </w:p>
    <w:p w14:paraId="34CB6C9C" w14:textId="77777777" w:rsidR="00AF4EE9" w:rsidRPr="00AF4EE9" w:rsidRDefault="00AF4EE9" w:rsidP="00CA6CF7">
      <w:pPr>
        <w:rPr>
          <w:rFonts w:asciiTheme="majorBidi" w:hAnsiTheme="majorBidi" w:cstheme="majorBidi"/>
        </w:rPr>
      </w:pPr>
    </w:p>
    <w:p w14:paraId="0CE961D2" w14:textId="28578E64" w:rsidR="00AF4EE9" w:rsidRDefault="00AF4EE9" w:rsidP="00AF4EE9">
      <w:pPr>
        <w:pStyle w:val="ListParagraph"/>
        <w:numPr>
          <w:ilvl w:val="0"/>
          <w:numId w:val="17"/>
        </w:numPr>
        <w:rPr>
          <w:rFonts w:asciiTheme="majorBidi" w:hAnsiTheme="majorBidi" w:cstheme="majorBidi"/>
        </w:rPr>
      </w:pPr>
      <w:r w:rsidRPr="00AF4EE9">
        <w:rPr>
          <w:rFonts w:asciiTheme="majorBidi" w:hAnsiTheme="majorBidi" w:cstheme="majorBidi"/>
        </w:rPr>
        <w:t>Sports players</w:t>
      </w:r>
      <w:r>
        <w:rPr>
          <w:rFonts w:asciiTheme="majorBidi" w:hAnsiTheme="majorBidi" w:cstheme="majorBidi"/>
        </w:rPr>
        <w:t>, ranging from novice to professional</w:t>
      </w:r>
    </w:p>
    <w:p w14:paraId="1C1D0D81" w14:textId="2C201A23" w:rsidR="00AF4EE9" w:rsidRDefault="00AF4EE9" w:rsidP="00AF4EE9">
      <w:pPr>
        <w:pStyle w:val="ListParagraph"/>
        <w:numPr>
          <w:ilvl w:val="0"/>
          <w:numId w:val="17"/>
        </w:numPr>
        <w:rPr>
          <w:rFonts w:asciiTheme="majorBidi" w:hAnsiTheme="majorBidi" w:cstheme="majorBidi"/>
        </w:rPr>
      </w:pPr>
      <w:r>
        <w:rPr>
          <w:rFonts w:asciiTheme="majorBidi" w:hAnsiTheme="majorBidi" w:cstheme="majorBidi"/>
        </w:rPr>
        <w:t>Focus on Football, running and basketball, with other sports in toe.</w:t>
      </w:r>
    </w:p>
    <w:p w14:paraId="73DE2436" w14:textId="327B594A" w:rsidR="00AF4EE9" w:rsidRDefault="00AF4EE9" w:rsidP="00AF4EE9">
      <w:pPr>
        <w:pStyle w:val="ListParagraph"/>
        <w:numPr>
          <w:ilvl w:val="0"/>
          <w:numId w:val="17"/>
        </w:numPr>
        <w:rPr>
          <w:rFonts w:asciiTheme="majorBidi" w:hAnsiTheme="majorBidi" w:cstheme="majorBidi"/>
        </w:rPr>
      </w:pPr>
      <w:r>
        <w:rPr>
          <w:rFonts w:asciiTheme="majorBidi" w:hAnsiTheme="majorBidi" w:cstheme="majorBidi"/>
        </w:rPr>
        <w:t xml:space="preserve">Primary age demographic 15-30 </w:t>
      </w:r>
      <w:sdt>
        <w:sdtPr>
          <w:rPr>
            <w:rFonts w:asciiTheme="majorBidi" w:hAnsiTheme="majorBidi" w:cstheme="majorBidi"/>
          </w:rPr>
          <w:id w:val="-1447312981"/>
          <w:citation/>
        </w:sdtPr>
        <w:sdtEndPr/>
        <w:sdtContent>
          <w:r>
            <w:rPr>
              <w:rFonts w:asciiTheme="majorBidi" w:hAnsiTheme="majorBidi" w:cstheme="majorBidi"/>
            </w:rPr>
            <w:fldChar w:fldCharType="begin"/>
          </w:r>
          <w:r>
            <w:rPr>
              <w:rFonts w:asciiTheme="majorBidi" w:hAnsiTheme="majorBidi" w:cstheme="majorBidi"/>
            </w:rPr>
            <w:instrText xml:space="preserve"> CITATION Mar14 \l 2057 </w:instrText>
          </w:r>
          <w:r>
            <w:rPr>
              <w:rFonts w:asciiTheme="majorBidi" w:hAnsiTheme="majorBidi" w:cstheme="majorBidi"/>
            </w:rPr>
            <w:fldChar w:fldCharType="separate"/>
          </w:r>
          <w:r w:rsidRPr="00AF4EE9">
            <w:rPr>
              <w:rFonts w:asciiTheme="majorBidi" w:hAnsiTheme="majorBidi" w:cstheme="majorBidi"/>
              <w:noProof/>
            </w:rPr>
            <w:t>(Marketing 91, 2014)</w:t>
          </w:r>
          <w:r>
            <w:rPr>
              <w:rFonts w:asciiTheme="majorBidi" w:hAnsiTheme="majorBidi" w:cstheme="majorBidi"/>
            </w:rPr>
            <w:fldChar w:fldCharType="end"/>
          </w:r>
        </w:sdtContent>
      </w:sdt>
    </w:p>
    <w:p w14:paraId="3B17A53D" w14:textId="77777777" w:rsidR="002A2AF9" w:rsidRDefault="002A2AF9" w:rsidP="002A2AF9">
      <w:pPr>
        <w:rPr>
          <w:rFonts w:asciiTheme="majorBidi" w:hAnsiTheme="majorBidi" w:cstheme="majorBidi"/>
        </w:rPr>
      </w:pPr>
    </w:p>
    <w:p w14:paraId="7FFA7D6C" w14:textId="47AA98BC" w:rsidR="002A2AF9" w:rsidRPr="002A2AF9" w:rsidRDefault="002A2AF9" w:rsidP="002A2AF9">
      <w:pPr>
        <w:rPr>
          <w:rFonts w:asciiTheme="majorBidi" w:hAnsiTheme="majorBidi" w:cstheme="majorBidi"/>
          <w:b/>
          <w:bCs/>
        </w:rPr>
      </w:pPr>
      <w:r w:rsidRPr="002A2AF9">
        <w:rPr>
          <w:rFonts w:asciiTheme="majorBidi" w:hAnsiTheme="majorBidi" w:cstheme="majorBidi"/>
          <w:b/>
          <w:bCs/>
        </w:rPr>
        <w:t>DIFFERENTATION STRATEGY</w:t>
      </w:r>
    </w:p>
    <w:p w14:paraId="54A81276" w14:textId="77777777" w:rsidR="00AF4EE9" w:rsidRDefault="00AF4EE9" w:rsidP="00CA6CF7">
      <w:pPr>
        <w:rPr>
          <w:rFonts w:asciiTheme="majorBidi" w:hAnsiTheme="majorBidi" w:cstheme="majorBidi"/>
          <w:b/>
          <w:bCs/>
        </w:rPr>
      </w:pPr>
    </w:p>
    <w:p w14:paraId="756B6CA9" w14:textId="65D932F1" w:rsidR="00BD4C65" w:rsidRDefault="00BD4C65" w:rsidP="00CA6CF7">
      <w:pPr>
        <w:rPr>
          <w:rFonts w:asciiTheme="majorBidi" w:hAnsiTheme="majorBidi" w:cstheme="majorBidi"/>
        </w:rPr>
      </w:pPr>
      <w:r w:rsidRPr="00772B84">
        <w:rPr>
          <w:rFonts w:asciiTheme="majorBidi" w:hAnsiTheme="majorBidi" w:cstheme="majorBidi"/>
        </w:rPr>
        <w:t xml:space="preserve">Adidas defines and </w:t>
      </w:r>
      <w:r w:rsidR="00772B84" w:rsidRPr="00772B84">
        <w:rPr>
          <w:rFonts w:asciiTheme="majorBidi" w:hAnsiTheme="majorBidi" w:cstheme="majorBidi"/>
        </w:rPr>
        <w:t>separates</w:t>
      </w:r>
      <w:r w:rsidRPr="00772B84">
        <w:rPr>
          <w:rFonts w:asciiTheme="majorBidi" w:hAnsiTheme="majorBidi" w:cstheme="majorBidi"/>
        </w:rPr>
        <w:t xml:space="preserve"> itself from other organisations </w:t>
      </w:r>
      <w:r w:rsidR="00772B84">
        <w:rPr>
          <w:rFonts w:asciiTheme="majorBidi" w:hAnsiTheme="majorBidi" w:cstheme="majorBidi"/>
        </w:rPr>
        <w:t>by focusing on the following:</w:t>
      </w:r>
    </w:p>
    <w:p w14:paraId="3DE5A402" w14:textId="77777777" w:rsidR="003F2412" w:rsidRDefault="003F2412" w:rsidP="00CA6CF7">
      <w:pPr>
        <w:rPr>
          <w:rFonts w:asciiTheme="majorBidi" w:hAnsiTheme="majorBidi" w:cstheme="majorBidi"/>
        </w:rPr>
      </w:pPr>
    </w:p>
    <w:p w14:paraId="29CE2E76" w14:textId="7432BBB8" w:rsidR="00772B84" w:rsidRDefault="00772B84" w:rsidP="00772B84">
      <w:pPr>
        <w:pStyle w:val="ListParagraph"/>
        <w:numPr>
          <w:ilvl w:val="0"/>
          <w:numId w:val="18"/>
        </w:numPr>
        <w:rPr>
          <w:rFonts w:asciiTheme="majorBidi" w:hAnsiTheme="majorBidi" w:cstheme="majorBidi"/>
        </w:rPr>
      </w:pPr>
      <w:r>
        <w:rPr>
          <w:rFonts w:asciiTheme="majorBidi" w:hAnsiTheme="majorBidi" w:cstheme="majorBidi"/>
        </w:rPr>
        <w:t>Striving to be the BEST as in its mission statement</w:t>
      </w:r>
    </w:p>
    <w:p w14:paraId="59587FDF" w14:textId="47C4FBDB" w:rsidR="00772B84" w:rsidRDefault="00772B84" w:rsidP="00772B84">
      <w:pPr>
        <w:pStyle w:val="ListParagraph"/>
        <w:numPr>
          <w:ilvl w:val="0"/>
          <w:numId w:val="18"/>
        </w:numPr>
        <w:rPr>
          <w:rFonts w:asciiTheme="majorBidi" w:hAnsiTheme="majorBidi" w:cstheme="majorBidi"/>
        </w:rPr>
      </w:pPr>
      <w:r>
        <w:rPr>
          <w:rFonts w:asciiTheme="majorBidi" w:hAnsiTheme="majorBidi" w:cstheme="majorBidi"/>
        </w:rPr>
        <w:t xml:space="preserve">Using their brand to communicate with their consumers through evocative marketing campaigns (fig. 8) </w:t>
      </w:r>
      <w:sdt>
        <w:sdtPr>
          <w:rPr>
            <w:rFonts w:asciiTheme="majorBidi" w:hAnsiTheme="majorBidi" w:cstheme="majorBidi"/>
          </w:rPr>
          <w:id w:val="898020484"/>
          <w:citation/>
        </w:sdtPr>
        <w:sdtEndPr/>
        <w:sdtContent>
          <w:r>
            <w:rPr>
              <w:rFonts w:asciiTheme="majorBidi" w:hAnsiTheme="majorBidi" w:cstheme="majorBidi"/>
            </w:rPr>
            <w:fldChar w:fldCharType="begin"/>
          </w:r>
          <w:r>
            <w:rPr>
              <w:rFonts w:asciiTheme="majorBidi" w:hAnsiTheme="majorBidi" w:cstheme="majorBidi"/>
            </w:rPr>
            <w:instrText xml:space="preserve"> CITATION RZH12 \l 2057 </w:instrText>
          </w:r>
          <w:r>
            <w:rPr>
              <w:rFonts w:asciiTheme="majorBidi" w:hAnsiTheme="majorBidi" w:cstheme="majorBidi"/>
            </w:rPr>
            <w:fldChar w:fldCharType="separate"/>
          </w:r>
          <w:r w:rsidRPr="00772B84">
            <w:rPr>
              <w:rFonts w:asciiTheme="majorBidi" w:hAnsiTheme="majorBidi" w:cstheme="majorBidi"/>
              <w:noProof/>
            </w:rPr>
            <w:t>(RZH, 2012)</w:t>
          </w:r>
          <w:r>
            <w:rPr>
              <w:rFonts w:asciiTheme="majorBidi" w:hAnsiTheme="majorBidi" w:cstheme="majorBidi"/>
            </w:rPr>
            <w:fldChar w:fldCharType="end"/>
          </w:r>
        </w:sdtContent>
      </w:sdt>
    </w:p>
    <w:p w14:paraId="65B775ED" w14:textId="457F40CC" w:rsidR="00772B84" w:rsidRPr="00772B84" w:rsidRDefault="003F2412" w:rsidP="00772B84">
      <w:pPr>
        <w:pStyle w:val="ListParagraph"/>
        <w:numPr>
          <w:ilvl w:val="0"/>
          <w:numId w:val="18"/>
        </w:numPr>
        <w:rPr>
          <w:rFonts w:asciiTheme="majorBidi" w:hAnsiTheme="majorBidi" w:cstheme="majorBidi"/>
        </w:rPr>
      </w:pPr>
      <w:r>
        <w:rPr>
          <w:rFonts w:asciiTheme="majorBidi" w:hAnsiTheme="majorBidi" w:cstheme="majorBidi"/>
        </w:rPr>
        <w:t>Interactive sports coach, a site dedicated to Adidas consumers for creating the ideal workout.</w:t>
      </w:r>
    </w:p>
    <w:p w14:paraId="76B251EA" w14:textId="77777777" w:rsidR="002A2AF9" w:rsidRPr="00AF4EE9" w:rsidRDefault="002A2AF9" w:rsidP="00CA6CF7">
      <w:pPr>
        <w:rPr>
          <w:rFonts w:asciiTheme="majorBidi" w:hAnsiTheme="majorBidi" w:cstheme="majorBidi"/>
          <w:b/>
          <w:bCs/>
        </w:rPr>
      </w:pPr>
    </w:p>
    <w:p w14:paraId="49E99004" w14:textId="77777777" w:rsidR="00AF4EE9" w:rsidRDefault="00AF4EE9" w:rsidP="00CA6CF7">
      <w:pPr>
        <w:rPr>
          <w:rFonts w:asciiTheme="majorBidi" w:hAnsiTheme="majorBidi" w:cstheme="majorBidi"/>
        </w:rPr>
      </w:pPr>
    </w:p>
    <w:p w14:paraId="6B3B79A2" w14:textId="77777777" w:rsidR="00AF4EE9" w:rsidRDefault="00AF4EE9" w:rsidP="00CA6CF7">
      <w:pPr>
        <w:rPr>
          <w:rFonts w:asciiTheme="majorBidi" w:hAnsiTheme="majorBidi" w:cstheme="majorBidi"/>
        </w:rPr>
      </w:pPr>
      <w:r>
        <w:rPr>
          <w:rFonts w:asciiTheme="majorBidi" w:hAnsiTheme="majorBidi" w:cstheme="majorBidi"/>
          <w:noProof/>
        </w:rPr>
        <w:lastRenderedPageBreak/>
        <w:drawing>
          <wp:inline distT="0" distB="0" distL="0" distR="0" wp14:anchorId="42C45283" wp14:editId="0A5EA062">
            <wp:extent cx="4280535" cy="3925424"/>
            <wp:effectExtent l="0" t="0" r="12065" b="120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nip20181120_16.png"/>
                    <pic:cNvPicPr/>
                  </pic:nvPicPr>
                  <pic:blipFill>
                    <a:blip r:embed="rId15">
                      <a:extLst>
                        <a:ext uri="{28A0092B-C50C-407E-A947-70E740481C1C}">
                          <a14:useLocalDpi xmlns:a14="http://schemas.microsoft.com/office/drawing/2010/main" val="0"/>
                        </a:ext>
                      </a:extLst>
                    </a:blip>
                    <a:stretch>
                      <a:fillRect/>
                    </a:stretch>
                  </pic:blipFill>
                  <pic:spPr>
                    <a:xfrm>
                      <a:off x="0" y="0"/>
                      <a:ext cx="4289693" cy="3933822"/>
                    </a:xfrm>
                    <a:prstGeom prst="rect">
                      <a:avLst/>
                    </a:prstGeom>
                  </pic:spPr>
                </pic:pic>
              </a:graphicData>
            </a:graphic>
          </wp:inline>
        </w:drawing>
      </w:r>
    </w:p>
    <w:p w14:paraId="39EF84E3" w14:textId="77777777" w:rsidR="00772B84" w:rsidRDefault="00AF4EE9" w:rsidP="00AF4EE9">
      <w:pPr>
        <w:jc w:val="right"/>
        <w:rPr>
          <w:rFonts w:asciiTheme="majorBidi" w:hAnsiTheme="majorBidi" w:cstheme="majorBidi"/>
        </w:rPr>
      </w:pPr>
      <w:r>
        <w:rPr>
          <w:rFonts w:asciiTheme="majorBidi" w:hAnsiTheme="majorBidi" w:cstheme="majorBidi"/>
        </w:rPr>
        <w:t>Fig. 7</w:t>
      </w:r>
    </w:p>
    <w:p w14:paraId="3D22D12E" w14:textId="77777777" w:rsidR="00772B84" w:rsidRDefault="00772B84" w:rsidP="00AF4EE9">
      <w:pPr>
        <w:jc w:val="right"/>
        <w:rPr>
          <w:rFonts w:asciiTheme="majorBidi" w:hAnsiTheme="majorBidi" w:cstheme="majorBidi"/>
        </w:rPr>
      </w:pPr>
    </w:p>
    <w:p w14:paraId="3DA6568D" w14:textId="77777777" w:rsidR="00772B84" w:rsidRDefault="00772B84" w:rsidP="00772B84">
      <w:pPr>
        <w:rPr>
          <w:rFonts w:asciiTheme="majorBidi" w:hAnsiTheme="majorBidi" w:cstheme="majorBidi"/>
        </w:rPr>
      </w:pPr>
      <w:r>
        <w:rPr>
          <w:rFonts w:asciiTheme="majorBidi" w:hAnsiTheme="majorBidi" w:cstheme="majorBidi"/>
          <w:noProof/>
        </w:rPr>
        <w:lastRenderedPageBreak/>
        <w:drawing>
          <wp:inline distT="0" distB="0" distL="0" distR="0" wp14:anchorId="2454BB9F" wp14:editId="7AB2EFCC">
            <wp:extent cx="4280535" cy="4601812"/>
            <wp:effectExtent l="0" t="0" r="1206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didas_Olympics_2012_OOH_Landscape_3_800.jpg"/>
                    <pic:cNvPicPr/>
                  </pic:nvPicPr>
                  <pic:blipFill>
                    <a:blip r:embed="rId16">
                      <a:extLst>
                        <a:ext uri="{28A0092B-C50C-407E-A947-70E740481C1C}">
                          <a14:useLocalDpi xmlns:a14="http://schemas.microsoft.com/office/drawing/2010/main" val="0"/>
                        </a:ext>
                      </a:extLst>
                    </a:blip>
                    <a:stretch>
                      <a:fillRect/>
                    </a:stretch>
                  </pic:blipFill>
                  <pic:spPr>
                    <a:xfrm>
                      <a:off x="0" y="0"/>
                      <a:ext cx="4296249" cy="4618705"/>
                    </a:xfrm>
                    <a:prstGeom prst="rect">
                      <a:avLst/>
                    </a:prstGeom>
                  </pic:spPr>
                </pic:pic>
              </a:graphicData>
            </a:graphic>
          </wp:inline>
        </w:drawing>
      </w:r>
    </w:p>
    <w:p w14:paraId="4E9B96CA" w14:textId="60CC6BF7" w:rsidR="0083455A" w:rsidRPr="00267CFF" w:rsidRDefault="00772B84" w:rsidP="00772B84">
      <w:pPr>
        <w:jc w:val="right"/>
        <w:rPr>
          <w:rFonts w:asciiTheme="majorBidi" w:eastAsiaTheme="majorEastAsia" w:hAnsiTheme="majorBidi" w:cstheme="majorBidi"/>
          <w:color w:val="2F5496" w:themeColor="accent1" w:themeShade="BF"/>
          <w:sz w:val="32"/>
          <w:szCs w:val="32"/>
        </w:rPr>
      </w:pPr>
      <w:r>
        <w:rPr>
          <w:rFonts w:asciiTheme="majorBidi" w:hAnsiTheme="majorBidi" w:cstheme="majorBidi"/>
        </w:rPr>
        <w:t>Fig. 8</w:t>
      </w:r>
      <w:r w:rsidR="0083455A" w:rsidRPr="00267CFF">
        <w:rPr>
          <w:rFonts w:asciiTheme="majorBidi" w:hAnsiTheme="majorBidi" w:cstheme="majorBidi"/>
        </w:rPr>
        <w:br w:type="page"/>
      </w:r>
    </w:p>
    <w:p w14:paraId="3B0035AD" w14:textId="1AC1A59B" w:rsidR="00071EF6" w:rsidRDefault="00071EF6" w:rsidP="00BD3AC1">
      <w:pPr>
        <w:pStyle w:val="Heading1"/>
        <w:rPr>
          <w:rFonts w:asciiTheme="majorBidi" w:hAnsiTheme="majorBidi"/>
        </w:rPr>
      </w:pPr>
      <w:bookmarkStart w:id="13" w:name="_Toc530490829"/>
      <w:r w:rsidRPr="00267CFF">
        <w:rPr>
          <w:rFonts w:asciiTheme="majorBidi" w:hAnsiTheme="majorBidi"/>
        </w:rPr>
        <w:lastRenderedPageBreak/>
        <w:t>Conclusion</w:t>
      </w:r>
      <w:bookmarkEnd w:id="13"/>
    </w:p>
    <w:p w14:paraId="314A8541" w14:textId="77777777" w:rsidR="00247AD6" w:rsidRPr="00247AD6" w:rsidRDefault="00247AD6" w:rsidP="00247AD6"/>
    <w:p w14:paraId="617F7706" w14:textId="2017BA19" w:rsidR="0083455A" w:rsidRPr="00267CFF" w:rsidRDefault="00247AD6" w:rsidP="00DE5923">
      <w:pPr>
        <w:rPr>
          <w:rFonts w:asciiTheme="majorBidi" w:eastAsiaTheme="majorEastAsia" w:hAnsiTheme="majorBidi" w:cstheme="majorBidi"/>
          <w:color w:val="2F5496" w:themeColor="accent1" w:themeShade="BF"/>
          <w:sz w:val="32"/>
          <w:szCs w:val="32"/>
        </w:rPr>
      </w:pPr>
      <w:r>
        <w:rPr>
          <w:rFonts w:asciiTheme="majorBidi" w:hAnsiTheme="majorBidi" w:cstheme="majorBidi"/>
        </w:rPr>
        <w:t xml:space="preserve">Through research and analysis, it is apparent strategy is fundamental to the success of an organisation. Using strategic analysis Adidas can determine how to mitigate any risks by understanding any impending impacts to the organisation. They can </w:t>
      </w:r>
      <w:r w:rsidR="00DE5923">
        <w:rPr>
          <w:rFonts w:asciiTheme="majorBidi" w:hAnsiTheme="majorBidi" w:cstheme="majorBidi"/>
        </w:rPr>
        <w:t>resolve</w:t>
      </w:r>
      <w:r>
        <w:rPr>
          <w:rFonts w:asciiTheme="majorBidi" w:hAnsiTheme="majorBidi" w:cstheme="majorBidi"/>
        </w:rPr>
        <w:t xml:space="preserve"> to improve areas of weakness and develop areas of strength.</w:t>
      </w:r>
      <w:r w:rsidR="00B55079">
        <w:rPr>
          <w:rFonts w:asciiTheme="majorBidi" w:hAnsiTheme="majorBidi" w:cstheme="majorBidi"/>
        </w:rPr>
        <w:t xml:space="preserve"> </w:t>
      </w:r>
      <w:r w:rsidR="00DE5923">
        <w:rPr>
          <w:rFonts w:asciiTheme="majorBidi" w:hAnsiTheme="majorBidi" w:cstheme="majorBidi"/>
        </w:rPr>
        <w:t>Records show, given the increase in revenue, the current five-year plan</w:t>
      </w:r>
      <w:r w:rsidR="00B338A2">
        <w:rPr>
          <w:rFonts w:asciiTheme="majorBidi" w:hAnsiTheme="majorBidi" w:cstheme="majorBidi"/>
        </w:rPr>
        <w:t xml:space="preserve"> is successful though they cannot become complacent. It seems logical Nike will be their main competitor for year to come however; the margins are closing. </w:t>
      </w:r>
      <w:r w:rsidR="0083455A" w:rsidRPr="00267CFF">
        <w:rPr>
          <w:rFonts w:asciiTheme="majorBidi" w:hAnsiTheme="majorBidi" w:cstheme="majorBidi"/>
        </w:rPr>
        <w:br w:type="page"/>
      </w:r>
    </w:p>
    <w:p w14:paraId="7A499F77" w14:textId="7A2D2753" w:rsidR="008D6A19" w:rsidRPr="00247AD6" w:rsidRDefault="00071EF6" w:rsidP="00247AD6">
      <w:pPr>
        <w:pStyle w:val="Heading1"/>
        <w:rPr>
          <w:rFonts w:asciiTheme="majorBidi" w:hAnsiTheme="majorBidi"/>
        </w:rPr>
      </w:pPr>
      <w:bookmarkStart w:id="14" w:name="_Toc530490830"/>
      <w:r w:rsidRPr="00267CFF">
        <w:rPr>
          <w:rFonts w:asciiTheme="majorBidi" w:hAnsiTheme="majorBidi"/>
        </w:rPr>
        <w:lastRenderedPageBreak/>
        <w:t>Recommendations</w:t>
      </w:r>
      <w:bookmarkEnd w:id="14"/>
    </w:p>
    <w:p w14:paraId="0CFC4186" w14:textId="77777777" w:rsidR="00BC5A1E" w:rsidRPr="00267CFF" w:rsidRDefault="00BC5A1E" w:rsidP="00BC5A1E">
      <w:pPr>
        <w:rPr>
          <w:rFonts w:asciiTheme="majorBidi" w:hAnsiTheme="majorBidi" w:cstheme="majorBidi"/>
        </w:rPr>
      </w:pPr>
    </w:p>
    <w:p w14:paraId="15EE495D" w14:textId="4EE849B8" w:rsidR="008D6A19" w:rsidRPr="00267CFF" w:rsidRDefault="007F5712" w:rsidP="00F73603">
      <w:pPr>
        <w:pStyle w:val="Heading2"/>
        <w:rPr>
          <w:rFonts w:asciiTheme="majorBidi" w:hAnsiTheme="majorBidi"/>
        </w:rPr>
      </w:pPr>
      <w:bookmarkStart w:id="15" w:name="_Toc530490831"/>
      <w:r>
        <w:rPr>
          <w:rFonts w:asciiTheme="majorBidi" w:hAnsiTheme="majorBidi"/>
        </w:rPr>
        <w:t>Adidas Application</w:t>
      </w:r>
      <w:bookmarkEnd w:id="15"/>
    </w:p>
    <w:p w14:paraId="20312FB6" w14:textId="4060F37B" w:rsidR="007C0B65" w:rsidRDefault="00BC5A1E" w:rsidP="008D6A19">
      <w:pPr>
        <w:rPr>
          <w:rFonts w:asciiTheme="majorBidi" w:hAnsiTheme="majorBidi" w:cstheme="majorBidi"/>
        </w:rPr>
      </w:pPr>
      <w:r w:rsidRPr="00267CFF">
        <w:rPr>
          <w:rFonts w:asciiTheme="majorBidi" w:hAnsiTheme="majorBidi" w:cstheme="majorBidi"/>
        </w:rPr>
        <w:t xml:space="preserve">Consumers who purchase the Adidas brand intrinsically have an attachment to fitness. </w:t>
      </w:r>
      <w:r w:rsidR="00E64CEC">
        <w:rPr>
          <w:rFonts w:asciiTheme="majorBidi" w:hAnsiTheme="majorBidi" w:cstheme="majorBidi"/>
        </w:rPr>
        <w:t>A dedicated app can create a specialised regime, the ‘ultimate workout’, incorporating meals, workouts and suggested clothing. In turn creating a more eager brans advocate.</w:t>
      </w:r>
    </w:p>
    <w:p w14:paraId="52A92C08" w14:textId="77777777" w:rsidR="008D6A19" w:rsidRPr="00267CFF" w:rsidRDefault="008D6A19" w:rsidP="008D6A19">
      <w:pPr>
        <w:rPr>
          <w:rFonts w:asciiTheme="majorBidi" w:hAnsiTheme="majorBidi" w:cstheme="majorBidi"/>
        </w:rPr>
      </w:pPr>
    </w:p>
    <w:p w14:paraId="462087D4" w14:textId="078B6FA8" w:rsidR="008D6A19" w:rsidRPr="00267CFF" w:rsidRDefault="007F5712" w:rsidP="00F73603">
      <w:pPr>
        <w:pStyle w:val="Heading2"/>
        <w:rPr>
          <w:rFonts w:asciiTheme="majorBidi" w:hAnsiTheme="majorBidi"/>
        </w:rPr>
      </w:pPr>
      <w:bookmarkStart w:id="16" w:name="_Toc530490832"/>
      <w:r>
        <w:rPr>
          <w:rFonts w:asciiTheme="majorBidi" w:hAnsiTheme="majorBidi"/>
        </w:rPr>
        <w:t>Homewares</w:t>
      </w:r>
      <w:bookmarkEnd w:id="16"/>
      <w:r w:rsidR="008D6A19" w:rsidRPr="00267CFF">
        <w:rPr>
          <w:rFonts w:asciiTheme="majorBidi" w:hAnsiTheme="majorBidi"/>
        </w:rPr>
        <w:t xml:space="preserve"> </w:t>
      </w:r>
    </w:p>
    <w:p w14:paraId="772A98A0" w14:textId="0B4730E3" w:rsidR="007E5555" w:rsidRPr="00267CFF" w:rsidRDefault="006410C0" w:rsidP="00E64CEC">
      <w:pPr>
        <w:rPr>
          <w:rFonts w:asciiTheme="majorBidi" w:hAnsiTheme="majorBidi" w:cstheme="majorBidi"/>
        </w:rPr>
      </w:pPr>
      <w:r w:rsidRPr="00267CFF">
        <w:rPr>
          <w:rFonts w:asciiTheme="majorBidi" w:hAnsiTheme="majorBidi" w:cstheme="majorBidi"/>
        </w:rPr>
        <w:t xml:space="preserve">For </w:t>
      </w:r>
      <w:r w:rsidR="00952BE4" w:rsidRPr="00267CFF">
        <w:rPr>
          <w:rFonts w:asciiTheme="majorBidi" w:hAnsiTheme="majorBidi" w:cstheme="majorBidi"/>
        </w:rPr>
        <w:t>instance, a</w:t>
      </w:r>
      <w:r w:rsidRPr="00267CFF">
        <w:rPr>
          <w:rFonts w:asciiTheme="majorBidi" w:hAnsiTheme="majorBidi" w:cstheme="majorBidi"/>
        </w:rPr>
        <w:t xml:space="preserve">vid sports players, watchers and general enthusiasts all </w:t>
      </w:r>
      <w:r w:rsidR="00824019" w:rsidRPr="00267CFF">
        <w:rPr>
          <w:rFonts w:asciiTheme="majorBidi" w:hAnsiTheme="majorBidi" w:cstheme="majorBidi"/>
        </w:rPr>
        <w:t>enjoy</w:t>
      </w:r>
      <w:r w:rsidRPr="00267CFF">
        <w:rPr>
          <w:rFonts w:asciiTheme="majorBidi" w:hAnsiTheme="majorBidi" w:cstheme="majorBidi"/>
        </w:rPr>
        <w:t xml:space="preserve"> </w:t>
      </w:r>
      <w:r w:rsidR="00824019" w:rsidRPr="00267CFF">
        <w:rPr>
          <w:rFonts w:asciiTheme="majorBidi" w:hAnsiTheme="majorBidi" w:cstheme="majorBidi"/>
        </w:rPr>
        <w:t xml:space="preserve">a connection </w:t>
      </w:r>
      <w:r w:rsidR="00293E0F">
        <w:rPr>
          <w:rFonts w:asciiTheme="majorBidi" w:hAnsiTheme="majorBidi" w:cstheme="majorBidi"/>
        </w:rPr>
        <w:t>in</w:t>
      </w:r>
      <w:r w:rsidR="00824019" w:rsidRPr="00267CFF">
        <w:rPr>
          <w:rFonts w:asciiTheme="majorBidi" w:hAnsiTheme="majorBidi" w:cstheme="majorBidi"/>
        </w:rPr>
        <w:t xml:space="preserve"> their</w:t>
      </w:r>
      <w:r w:rsidR="00D17D27">
        <w:rPr>
          <w:rFonts w:asciiTheme="majorBidi" w:hAnsiTheme="majorBidi" w:cstheme="majorBidi"/>
        </w:rPr>
        <w:t xml:space="preserve"> daily</w:t>
      </w:r>
      <w:r w:rsidR="00824019" w:rsidRPr="00267CFF">
        <w:rPr>
          <w:rFonts w:asciiTheme="majorBidi" w:hAnsiTheme="majorBidi" w:cstheme="majorBidi"/>
        </w:rPr>
        <w:t xml:space="preserve"> lives</w:t>
      </w:r>
      <w:r w:rsidR="00D17D27">
        <w:rPr>
          <w:rFonts w:asciiTheme="majorBidi" w:hAnsiTheme="majorBidi" w:cstheme="majorBidi"/>
        </w:rPr>
        <w:t>.</w:t>
      </w:r>
      <w:r w:rsidR="00F73603" w:rsidRPr="00267CFF">
        <w:rPr>
          <w:rFonts w:asciiTheme="majorBidi" w:hAnsiTheme="majorBidi" w:cstheme="majorBidi"/>
        </w:rPr>
        <w:t xml:space="preserve"> </w:t>
      </w:r>
      <w:r w:rsidR="00D17D27">
        <w:rPr>
          <w:rFonts w:asciiTheme="majorBidi" w:hAnsiTheme="majorBidi" w:cstheme="majorBidi"/>
        </w:rPr>
        <w:t>B</w:t>
      </w:r>
      <w:r w:rsidR="00F73603" w:rsidRPr="00267CFF">
        <w:rPr>
          <w:rFonts w:asciiTheme="majorBidi" w:hAnsiTheme="majorBidi" w:cstheme="majorBidi"/>
        </w:rPr>
        <w:t>eing a</w:t>
      </w:r>
      <w:r w:rsidRPr="00267CFF">
        <w:rPr>
          <w:rFonts w:asciiTheme="majorBidi" w:hAnsiTheme="majorBidi" w:cstheme="majorBidi"/>
        </w:rPr>
        <w:t xml:space="preserve"> </w:t>
      </w:r>
      <w:r w:rsidR="00824019" w:rsidRPr="00267CFF">
        <w:rPr>
          <w:rFonts w:asciiTheme="majorBidi" w:hAnsiTheme="majorBidi" w:cstheme="majorBidi"/>
        </w:rPr>
        <w:t xml:space="preserve">large sporting sponsor the Adidas label is already on many sporting products. </w:t>
      </w:r>
    </w:p>
    <w:p w14:paraId="681A1090" w14:textId="77777777" w:rsidR="008D6A19" w:rsidRPr="00267CFF" w:rsidRDefault="008D6A19" w:rsidP="008D6A19">
      <w:pPr>
        <w:rPr>
          <w:rFonts w:asciiTheme="majorBidi" w:hAnsiTheme="majorBidi" w:cstheme="majorBidi"/>
        </w:rPr>
      </w:pPr>
    </w:p>
    <w:p w14:paraId="7B7B536F" w14:textId="26207DC6" w:rsidR="008D6A19" w:rsidRPr="00267CFF" w:rsidRDefault="007F5712" w:rsidP="00AC4E72">
      <w:pPr>
        <w:pStyle w:val="Heading2"/>
        <w:rPr>
          <w:rFonts w:asciiTheme="majorBidi" w:hAnsiTheme="majorBidi"/>
        </w:rPr>
      </w:pPr>
      <w:bookmarkStart w:id="17" w:name="_Toc530490833"/>
      <w:r>
        <w:rPr>
          <w:rFonts w:asciiTheme="majorBidi" w:hAnsiTheme="majorBidi"/>
        </w:rPr>
        <w:t>School Sports Academies</w:t>
      </w:r>
      <w:bookmarkEnd w:id="17"/>
    </w:p>
    <w:p w14:paraId="48DD1584" w14:textId="4785D60B" w:rsidR="00A83566" w:rsidRDefault="00D17D27" w:rsidP="00E64CEC">
      <w:pPr>
        <w:rPr>
          <w:rFonts w:asciiTheme="majorBidi" w:hAnsiTheme="majorBidi" w:cstheme="majorBidi"/>
        </w:rPr>
      </w:pPr>
      <w:r>
        <w:rPr>
          <w:rFonts w:asciiTheme="majorBidi" w:hAnsiTheme="majorBidi" w:cstheme="majorBidi"/>
        </w:rPr>
        <w:t xml:space="preserve">A </w:t>
      </w:r>
      <w:r w:rsidR="00116C02" w:rsidRPr="00267CFF">
        <w:rPr>
          <w:rFonts w:asciiTheme="majorBidi" w:hAnsiTheme="majorBidi" w:cstheme="majorBidi"/>
        </w:rPr>
        <w:t>healthy lifestyle</w:t>
      </w:r>
      <w:r w:rsidR="0003286E" w:rsidRPr="00267CFF">
        <w:rPr>
          <w:rFonts w:asciiTheme="majorBidi" w:hAnsiTheme="majorBidi" w:cstheme="majorBidi"/>
        </w:rPr>
        <w:t xml:space="preserve"> </w:t>
      </w:r>
      <w:r w:rsidR="009E0930" w:rsidRPr="00267CFF">
        <w:rPr>
          <w:rFonts w:asciiTheme="majorBidi" w:hAnsiTheme="majorBidi" w:cstheme="majorBidi"/>
        </w:rPr>
        <w:t xml:space="preserve">and well-balanced diet it seems of paramount importance. </w:t>
      </w:r>
      <w:r w:rsidR="00E64CEC">
        <w:rPr>
          <w:rFonts w:asciiTheme="majorBidi" w:hAnsiTheme="majorBidi" w:cstheme="majorBidi"/>
        </w:rPr>
        <w:t xml:space="preserve">At the academy, a </w:t>
      </w:r>
      <w:r w:rsidR="00E64CEC" w:rsidRPr="00267CFF">
        <w:rPr>
          <w:rFonts w:asciiTheme="majorBidi" w:hAnsiTheme="majorBidi" w:cstheme="majorBidi"/>
        </w:rPr>
        <w:t xml:space="preserve">child carries out varying </w:t>
      </w:r>
      <w:r w:rsidR="00E64CEC">
        <w:rPr>
          <w:rFonts w:asciiTheme="majorBidi" w:hAnsiTheme="majorBidi" w:cstheme="majorBidi"/>
        </w:rPr>
        <w:t xml:space="preserve">sporting </w:t>
      </w:r>
      <w:r w:rsidR="00E64CEC" w:rsidRPr="00267CFF">
        <w:rPr>
          <w:rFonts w:asciiTheme="majorBidi" w:hAnsiTheme="majorBidi" w:cstheme="majorBidi"/>
        </w:rPr>
        <w:t>tasks to qualify and receive certain benefits and offers</w:t>
      </w:r>
      <w:r w:rsidR="00E64CEC">
        <w:rPr>
          <w:rFonts w:asciiTheme="majorBidi" w:hAnsiTheme="majorBidi" w:cstheme="majorBidi"/>
        </w:rPr>
        <w:t>. Theoretically</w:t>
      </w:r>
      <w:r w:rsidR="00E64CEC" w:rsidRPr="00267CFF">
        <w:rPr>
          <w:rFonts w:asciiTheme="majorBidi" w:hAnsiTheme="majorBidi" w:cstheme="majorBidi"/>
        </w:rPr>
        <w:t xml:space="preserve"> grow</w:t>
      </w:r>
      <w:r w:rsidR="00E64CEC">
        <w:rPr>
          <w:rFonts w:asciiTheme="majorBidi" w:hAnsiTheme="majorBidi" w:cstheme="majorBidi"/>
        </w:rPr>
        <w:t>ing</w:t>
      </w:r>
      <w:r w:rsidR="00E64CEC" w:rsidRPr="00267CFF">
        <w:rPr>
          <w:rFonts w:asciiTheme="majorBidi" w:hAnsiTheme="majorBidi" w:cstheme="majorBidi"/>
        </w:rPr>
        <w:t xml:space="preserve"> with the brand</w:t>
      </w:r>
      <w:r w:rsidR="00E64CEC">
        <w:rPr>
          <w:rFonts w:asciiTheme="majorBidi" w:hAnsiTheme="majorBidi" w:cstheme="majorBidi"/>
        </w:rPr>
        <w:t>,</w:t>
      </w:r>
      <w:r w:rsidR="00E64CEC" w:rsidRPr="00267CFF">
        <w:rPr>
          <w:rFonts w:asciiTheme="majorBidi" w:hAnsiTheme="majorBidi" w:cstheme="majorBidi"/>
        </w:rPr>
        <w:t xml:space="preserve"> creating</w:t>
      </w:r>
      <w:r w:rsidR="00E64CEC">
        <w:rPr>
          <w:rFonts w:asciiTheme="majorBidi" w:hAnsiTheme="majorBidi" w:cstheme="majorBidi"/>
        </w:rPr>
        <w:t xml:space="preserve"> a long-standing relationship and increased sales.</w:t>
      </w:r>
    </w:p>
    <w:p w14:paraId="2B118C92" w14:textId="77777777" w:rsidR="00D00639" w:rsidRDefault="00D00639" w:rsidP="00E64CEC">
      <w:pPr>
        <w:rPr>
          <w:rFonts w:asciiTheme="majorBidi" w:hAnsiTheme="majorBidi" w:cstheme="majorBidi"/>
        </w:rPr>
      </w:pPr>
    </w:p>
    <w:p w14:paraId="5B4A7DED" w14:textId="53CDD27A" w:rsidR="00D00639" w:rsidRDefault="00D00639">
      <w:pPr>
        <w:rPr>
          <w:rFonts w:asciiTheme="majorBidi" w:hAnsiTheme="majorBidi" w:cstheme="majorBidi"/>
        </w:rPr>
      </w:pPr>
      <w:r>
        <w:rPr>
          <w:rFonts w:asciiTheme="majorBidi" w:hAnsiTheme="majorBidi" w:cstheme="majorBidi"/>
        </w:rPr>
        <w:br w:type="page"/>
      </w:r>
    </w:p>
    <w:bookmarkStart w:id="18" w:name="_Toc530490834" w:displacedByCustomXml="next"/>
    <w:sdt>
      <w:sdtPr>
        <w:rPr>
          <w:rFonts w:asciiTheme="minorHAnsi" w:eastAsiaTheme="minorEastAsia" w:hAnsiTheme="minorHAnsi" w:cstheme="minorBidi"/>
          <w:color w:val="auto"/>
          <w:sz w:val="24"/>
          <w:szCs w:val="24"/>
        </w:rPr>
        <w:id w:val="684638179"/>
        <w:docPartObj>
          <w:docPartGallery w:val="Bibliographies"/>
          <w:docPartUnique/>
        </w:docPartObj>
      </w:sdtPr>
      <w:sdtEndPr>
        <w:rPr>
          <w:b/>
          <w:bCs/>
        </w:rPr>
      </w:sdtEndPr>
      <w:sdtContent>
        <w:p w14:paraId="25E57A80" w14:textId="7E795EF1" w:rsidR="00D00639" w:rsidRDefault="00D00639" w:rsidP="00D00639">
          <w:pPr>
            <w:pStyle w:val="Heading1"/>
          </w:pPr>
          <w:r>
            <w:t>References</w:t>
          </w:r>
          <w:bookmarkEnd w:id="18"/>
        </w:p>
        <w:p w14:paraId="14C25667" w14:textId="77777777" w:rsidR="00D00639" w:rsidRPr="00D00639" w:rsidRDefault="00D00639" w:rsidP="00D00639"/>
        <w:p w14:paraId="11962B9D" w14:textId="77777777" w:rsidR="00D00639" w:rsidRDefault="00D00639" w:rsidP="00D00639">
          <w:pPr>
            <w:pStyle w:val="Bibliography"/>
            <w:rPr>
              <w:noProof/>
            </w:rPr>
          </w:pPr>
          <w:r>
            <w:fldChar w:fldCharType="begin"/>
          </w:r>
          <w:r>
            <w:instrText xml:space="preserve"> BIBLIOGRAPHY </w:instrText>
          </w:r>
          <w:r>
            <w:fldChar w:fldCharType="separate"/>
          </w:r>
          <w:r>
            <w:rPr>
              <w:noProof/>
            </w:rPr>
            <w:t xml:space="preserve">Actofit Wearables, 2018. </w:t>
          </w:r>
          <w:r>
            <w:rPr>
              <w:i/>
              <w:iCs/>
              <w:noProof/>
            </w:rPr>
            <w:t xml:space="preserve">Fitbit Ionic Adidas Vs Apple Watch Actofit. </w:t>
          </w:r>
          <w:r>
            <w:rPr>
              <w:noProof/>
            </w:rPr>
            <w:t xml:space="preserve">[Online] </w:t>
          </w:r>
          <w:r>
            <w:rPr>
              <w:noProof/>
            </w:rPr>
            <w:br/>
            <w:t xml:space="preserve">Available at: </w:t>
          </w:r>
          <w:r>
            <w:rPr>
              <w:noProof/>
              <w:u w:val="single"/>
            </w:rPr>
            <w:t>https://actofit.com/blogs/why-actofit/fitbit-vs-apple-vs-actofit</w:t>
          </w:r>
          <w:r>
            <w:rPr>
              <w:noProof/>
            </w:rPr>
            <w:br/>
            <w:t>[Accessed 12th November 2018].</w:t>
          </w:r>
        </w:p>
        <w:p w14:paraId="4913EF3D" w14:textId="77777777" w:rsidR="00D00639" w:rsidRDefault="00D00639" w:rsidP="00D00639">
          <w:pPr>
            <w:pStyle w:val="Bibliography"/>
            <w:rPr>
              <w:noProof/>
            </w:rPr>
          </w:pPr>
          <w:r>
            <w:rPr>
              <w:noProof/>
            </w:rPr>
            <w:t xml:space="preserve">Adidas Group, 2015. </w:t>
          </w:r>
          <w:r>
            <w:rPr>
              <w:i/>
              <w:iCs/>
              <w:noProof/>
            </w:rPr>
            <w:t xml:space="preserve">Strategy. </w:t>
          </w:r>
          <w:r>
            <w:rPr>
              <w:noProof/>
            </w:rPr>
            <w:t xml:space="preserve">[Online] </w:t>
          </w:r>
          <w:r>
            <w:rPr>
              <w:noProof/>
            </w:rPr>
            <w:br/>
            <w:t xml:space="preserve">Available at: </w:t>
          </w:r>
          <w:r>
            <w:rPr>
              <w:noProof/>
              <w:u w:val="single"/>
            </w:rPr>
            <w:t>https://www.adidas-group.com/en/group/strategy-overview/</w:t>
          </w:r>
          <w:r>
            <w:rPr>
              <w:noProof/>
            </w:rPr>
            <w:br/>
            <w:t>[Accessed 13th November 2018].</w:t>
          </w:r>
        </w:p>
        <w:p w14:paraId="1CCDE2C2" w14:textId="77777777" w:rsidR="00D00639" w:rsidRDefault="00D00639" w:rsidP="00D00639">
          <w:pPr>
            <w:pStyle w:val="Bibliography"/>
            <w:rPr>
              <w:noProof/>
            </w:rPr>
          </w:pPr>
          <w:r>
            <w:rPr>
              <w:noProof/>
            </w:rPr>
            <w:t xml:space="preserve">Adidas Group, 2017. </w:t>
          </w:r>
          <w:r>
            <w:rPr>
              <w:i/>
              <w:iCs/>
              <w:noProof/>
            </w:rPr>
            <w:t xml:space="preserve">Profile. </w:t>
          </w:r>
          <w:r>
            <w:rPr>
              <w:noProof/>
            </w:rPr>
            <w:t xml:space="preserve">[Online] </w:t>
          </w:r>
          <w:r>
            <w:rPr>
              <w:noProof/>
            </w:rPr>
            <w:br/>
            <w:t xml:space="preserve">Available at: </w:t>
          </w:r>
          <w:r>
            <w:rPr>
              <w:noProof/>
              <w:u w:val="single"/>
            </w:rPr>
            <w:t>https://www.adidas-group.com/en/group/profile/</w:t>
          </w:r>
          <w:r>
            <w:rPr>
              <w:noProof/>
            </w:rPr>
            <w:br/>
            <w:t>[Accessed 13th November 2018].</w:t>
          </w:r>
        </w:p>
        <w:p w14:paraId="21810006" w14:textId="77777777" w:rsidR="00D00639" w:rsidRDefault="00D00639" w:rsidP="00D00639">
          <w:pPr>
            <w:pStyle w:val="Bibliography"/>
            <w:rPr>
              <w:noProof/>
            </w:rPr>
          </w:pPr>
          <w:r>
            <w:rPr>
              <w:noProof/>
            </w:rPr>
            <w:t xml:space="preserve">Adidas Group, 2018. </w:t>
          </w:r>
          <w:r>
            <w:rPr>
              <w:i/>
              <w:iCs/>
              <w:noProof/>
            </w:rPr>
            <w:t xml:space="preserve">CORPORATE STRATEGY. </w:t>
          </w:r>
          <w:r>
            <w:rPr>
              <w:noProof/>
            </w:rPr>
            <w:t xml:space="preserve">[Online] </w:t>
          </w:r>
          <w:r>
            <w:rPr>
              <w:noProof/>
            </w:rPr>
            <w:br/>
            <w:t xml:space="preserve">Available at: </w:t>
          </w:r>
          <w:r>
            <w:rPr>
              <w:noProof/>
              <w:u w:val="single"/>
            </w:rPr>
            <w:t>https://www.adidas-group.com/en/investors/group-strategy/#/unsere-mission-das-weltweit-beste-sportartikelunternehmen-sein/</w:t>
          </w:r>
          <w:r>
            <w:rPr>
              <w:noProof/>
            </w:rPr>
            <w:br/>
            <w:t>[Accessed 14th November 2018].</w:t>
          </w:r>
        </w:p>
        <w:p w14:paraId="6CEAADF5" w14:textId="77777777" w:rsidR="00D00639" w:rsidRDefault="00D00639" w:rsidP="00D00639">
          <w:pPr>
            <w:pStyle w:val="Bibliography"/>
            <w:rPr>
              <w:noProof/>
            </w:rPr>
          </w:pPr>
          <w:r>
            <w:rPr>
              <w:noProof/>
            </w:rPr>
            <w:t xml:space="preserve">Adidas Group, 2018. </w:t>
          </w:r>
          <w:r>
            <w:rPr>
              <w:i/>
              <w:iCs/>
              <w:noProof/>
            </w:rPr>
            <w:t xml:space="preserve">History. </w:t>
          </w:r>
          <w:r>
            <w:rPr>
              <w:noProof/>
            </w:rPr>
            <w:t xml:space="preserve">[Online] </w:t>
          </w:r>
          <w:r>
            <w:rPr>
              <w:noProof/>
            </w:rPr>
            <w:br/>
            <w:t xml:space="preserve">Available at: </w:t>
          </w:r>
          <w:r>
            <w:rPr>
              <w:noProof/>
              <w:u w:val="single"/>
            </w:rPr>
            <w:t>https://www.adidas-group.com/en/group/history/</w:t>
          </w:r>
          <w:r>
            <w:rPr>
              <w:noProof/>
            </w:rPr>
            <w:br/>
            <w:t>[Accessed 8th November 2018].</w:t>
          </w:r>
        </w:p>
        <w:p w14:paraId="022090A9" w14:textId="77777777" w:rsidR="00D00639" w:rsidRDefault="00D00639" w:rsidP="00D00639">
          <w:pPr>
            <w:pStyle w:val="Bibliography"/>
            <w:rPr>
              <w:noProof/>
            </w:rPr>
          </w:pPr>
          <w:r>
            <w:rPr>
              <w:noProof/>
            </w:rPr>
            <w:t xml:space="preserve">Adidas, 2016. </w:t>
          </w:r>
          <w:r>
            <w:rPr>
              <w:i/>
              <w:iCs/>
              <w:noProof/>
            </w:rPr>
            <w:t xml:space="preserve">ADIDAS SUSTAINABILITY PROGRESS REPORT 2016, </w:t>
          </w:r>
          <w:r>
            <w:rPr>
              <w:noProof/>
            </w:rPr>
            <w:t>s.l.: Adidas.</w:t>
          </w:r>
        </w:p>
        <w:p w14:paraId="365A523A" w14:textId="77777777" w:rsidR="00D00639" w:rsidRDefault="00D00639" w:rsidP="00D00639">
          <w:pPr>
            <w:pStyle w:val="Bibliography"/>
            <w:rPr>
              <w:noProof/>
            </w:rPr>
          </w:pPr>
          <w:r>
            <w:rPr>
              <w:noProof/>
            </w:rPr>
            <w:t xml:space="preserve">Broadhead, B., 2013. </w:t>
          </w:r>
          <w:r>
            <w:rPr>
              <w:i/>
              <w:iCs/>
              <w:noProof/>
            </w:rPr>
            <w:t xml:space="preserve">Advertizing Adidas for different countries. </w:t>
          </w:r>
          <w:r>
            <w:rPr>
              <w:noProof/>
            </w:rPr>
            <w:t xml:space="preserve">[Online] </w:t>
          </w:r>
          <w:r>
            <w:rPr>
              <w:noProof/>
            </w:rPr>
            <w:br/>
            <w:t xml:space="preserve">Available at: </w:t>
          </w:r>
          <w:r>
            <w:rPr>
              <w:noProof/>
              <w:u w:val="single"/>
            </w:rPr>
            <w:t>https://prezi.com/qobxpvf6mtnx/advertizing-adidas-for-different-countries/</w:t>
          </w:r>
          <w:r>
            <w:rPr>
              <w:noProof/>
            </w:rPr>
            <w:br/>
            <w:t>[Accessed 11th November 2019].</w:t>
          </w:r>
        </w:p>
        <w:p w14:paraId="421142B4" w14:textId="77777777" w:rsidR="00D00639" w:rsidRDefault="00D00639" w:rsidP="00D00639">
          <w:pPr>
            <w:pStyle w:val="Bibliography"/>
            <w:rPr>
              <w:noProof/>
            </w:rPr>
          </w:pPr>
          <w:r>
            <w:rPr>
              <w:noProof/>
            </w:rPr>
            <w:t xml:space="preserve">Bruna, G., 2018. </w:t>
          </w:r>
          <w:r>
            <w:rPr>
              <w:i/>
              <w:iCs/>
              <w:noProof/>
            </w:rPr>
            <w:t xml:space="preserve">History of Adolf Dassler. </w:t>
          </w:r>
          <w:r>
            <w:rPr>
              <w:noProof/>
            </w:rPr>
            <w:t xml:space="preserve">[Online] </w:t>
          </w:r>
          <w:r>
            <w:rPr>
              <w:noProof/>
            </w:rPr>
            <w:br/>
            <w:t xml:space="preserve">Available at: </w:t>
          </w:r>
          <w:r>
            <w:rPr>
              <w:noProof/>
              <w:u w:val="single"/>
            </w:rPr>
            <w:t>https://www.livestrong.com/article/344657-history-of-adolf-dassler/</w:t>
          </w:r>
          <w:r>
            <w:rPr>
              <w:noProof/>
            </w:rPr>
            <w:br/>
            <w:t>[Accessed 8th November 2018].</w:t>
          </w:r>
        </w:p>
        <w:p w14:paraId="2B38D6BF" w14:textId="77777777" w:rsidR="00D00639" w:rsidRDefault="00D00639" w:rsidP="00D00639">
          <w:pPr>
            <w:pStyle w:val="Bibliography"/>
            <w:rPr>
              <w:noProof/>
            </w:rPr>
          </w:pPr>
          <w:r>
            <w:rPr>
              <w:noProof/>
            </w:rPr>
            <w:t xml:space="preserve">Designboom, 2013. </w:t>
          </w:r>
          <w:r>
            <w:rPr>
              <w:i/>
              <w:iCs/>
              <w:noProof/>
            </w:rPr>
            <w:t xml:space="preserve">a history of adidas: adi dassler's first track and field shoes. </w:t>
          </w:r>
          <w:r>
            <w:rPr>
              <w:noProof/>
            </w:rPr>
            <w:t xml:space="preserve">[Online] </w:t>
          </w:r>
          <w:r>
            <w:rPr>
              <w:noProof/>
            </w:rPr>
            <w:br/>
            <w:t xml:space="preserve">Available at: </w:t>
          </w:r>
          <w:r>
            <w:rPr>
              <w:noProof/>
              <w:u w:val="single"/>
            </w:rPr>
            <w:t>https://www.designboom.com/design/adi-dasslers-first-shoes-an-exhibition-by-adidas/</w:t>
          </w:r>
          <w:r>
            <w:rPr>
              <w:noProof/>
            </w:rPr>
            <w:br/>
            <w:t>[Accessed 8th November 2018].</w:t>
          </w:r>
        </w:p>
        <w:p w14:paraId="3E9331AE" w14:textId="77777777" w:rsidR="00D00639" w:rsidRDefault="00D00639" w:rsidP="00D00639">
          <w:pPr>
            <w:pStyle w:val="Bibliography"/>
            <w:rPr>
              <w:noProof/>
            </w:rPr>
          </w:pPr>
          <w:r>
            <w:rPr>
              <w:noProof/>
            </w:rPr>
            <w:t xml:space="preserve">EUIPO and Europol, 2017. </w:t>
          </w:r>
          <w:r>
            <w:rPr>
              <w:i/>
              <w:iCs/>
              <w:noProof/>
            </w:rPr>
            <w:t xml:space="preserve">2017 Situation Report on Counterfeiting and Piracy in the European Union, </w:t>
          </w:r>
          <w:r>
            <w:rPr>
              <w:noProof/>
            </w:rPr>
            <w:t>s.l.: EUIPO and Europol.</w:t>
          </w:r>
        </w:p>
        <w:p w14:paraId="2FE5C750" w14:textId="77777777" w:rsidR="00D00639" w:rsidRDefault="00D00639" w:rsidP="00D00639">
          <w:pPr>
            <w:pStyle w:val="Bibliography"/>
            <w:rPr>
              <w:noProof/>
            </w:rPr>
          </w:pPr>
          <w:r>
            <w:rPr>
              <w:noProof/>
            </w:rPr>
            <w:t xml:space="preserve">Frue, K., 2017. </w:t>
          </w:r>
          <w:r>
            <w:rPr>
              <w:i/>
              <w:iCs/>
              <w:noProof/>
            </w:rPr>
            <w:t xml:space="preserve">PEST Analysis of Brexit. </w:t>
          </w:r>
          <w:r>
            <w:rPr>
              <w:noProof/>
            </w:rPr>
            <w:t xml:space="preserve">[Online] </w:t>
          </w:r>
          <w:r>
            <w:rPr>
              <w:noProof/>
            </w:rPr>
            <w:br/>
            <w:t xml:space="preserve">Available at: </w:t>
          </w:r>
          <w:r>
            <w:rPr>
              <w:noProof/>
              <w:u w:val="single"/>
            </w:rPr>
            <w:t>https://pestleanalysis.com/pest-analysis-brexit/</w:t>
          </w:r>
          <w:r>
            <w:rPr>
              <w:noProof/>
            </w:rPr>
            <w:br/>
            <w:t>[Accessed 10th November 2018].</w:t>
          </w:r>
        </w:p>
        <w:p w14:paraId="1D1C1F82" w14:textId="77777777" w:rsidR="00D00639" w:rsidRDefault="00D00639" w:rsidP="00D00639">
          <w:pPr>
            <w:pStyle w:val="Bibliography"/>
            <w:rPr>
              <w:noProof/>
            </w:rPr>
          </w:pPr>
          <w:r>
            <w:rPr>
              <w:noProof/>
            </w:rPr>
            <w:t xml:space="preserve">Have, S. t. et al., 2003. </w:t>
          </w:r>
          <w:r>
            <w:rPr>
              <w:i/>
              <w:iCs/>
              <w:noProof/>
            </w:rPr>
            <w:t xml:space="preserve">Key Management Models. </w:t>
          </w:r>
          <w:r>
            <w:rPr>
              <w:noProof/>
            </w:rPr>
            <w:t>First ed. Harlow: Pearson Education Limited.</w:t>
          </w:r>
        </w:p>
        <w:p w14:paraId="5AF170BA" w14:textId="77777777" w:rsidR="00D00639" w:rsidRDefault="00D00639" w:rsidP="00D00639">
          <w:pPr>
            <w:pStyle w:val="Bibliography"/>
            <w:rPr>
              <w:noProof/>
            </w:rPr>
          </w:pPr>
          <w:r>
            <w:rPr>
              <w:noProof/>
            </w:rPr>
            <w:t xml:space="preserve">Hooley, G. J., Piercy, N. &amp; Nicoulaud, B., 2008. </w:t>
          </w:r>
          <w:r>
            <w:rPr>
              <w:i/>
              <w:iCs/>
              <w:noProof/>
            </w:rPr>
            <w:t xml:space="preserve">Marketing Strategy and Competitive Positioning. </w:t>
          </w:r>
          <w:r>
            <w:rPr>
              <w:noProof/>
            </w:rPr>
            <w:t>Fourth ed. Harlow: Pearson Education Limited.</w:t>
          </w:r>
        </w:p>
        <w:p w14:paraId="7B7E79BE" w14:textId="77777777" w:rsidR="00D00639" w:rsidRDefault="00D00639" w:rsidP="00D00639">
          <w:pPr>
            <w:pStyle w:val="Bibliography"/>
            <w:rPr>
              <w:noProof/>
            </w:rPr>
          </w:pPr>
          <w:r>
            <w:rPr>
              <w:noProof/>
            </w:rPr>
            <w:t xml:space="preserve">Hussain, A. A. M., Mohammed, A. &amp; Taher, I. M., 2015. </w:t>
          </w:r>
          <w:r>
            <w:rPr>
              <w:i/>
              <w:iCs/>
              <w:noProof/>
            </w:rPr>
            <w:t xml:space="preserve">A Comparative Analysis of Strategies and Business Models of Nike, Inc. and Adidas Group with special reference to Competitive Advantage in the context of a Dynamic and Competitive Environment. </w:t>
          </w:r>
          <w:r>
            <w:rPr>
              <w:noProof/>
            </w:rPr>
            <w:t xml:space="preserve">[Online] </w:t>
          </w:r>
          <w:r>
            <w:rPr>
              <w:noProof/>
            </w:rPr>
            <w:br/>
            <w:t xml:space="preserve">Available at: </w:t>
          </w:r>
          <w:r>
            <w:rPr>
              <w:noProof/>
              <w:u w:val="single"/>
            </w:rPr>
            <w:t>https://pdfs.semanticscholar.org/b0a7/2e2fb2b7d23121895f1582289a221229c91c.pdf</w:t>
          </w:r>
          <w:r>
            <w:rPr>
              <w:noProof/>
            </w:rPr>
            <w:br/>
            <w:t>[Accessed 15th November 2018].</w:t>
          </w:r>
        </w:p>
        <w:p w14:paraId="3E1156A0" w14:textId="77777777" w:rsidR="00D00639" w:rsidRDefault="00D00639" w:rsidP="00D00639">
          <w:pPr>
            <w:pStyle w:val="Bibliography"/>
            <w:rPr>
              <w:noProof/>
            </w:rPr>
          </w:pPr>
          <w:r>
            <w:rPr>
              <w:noProof/>
            </w:rPr>
            <w:t xml:space="preserve">Interbrand, 2017. </w:t>
          </w:r>
          <w:r>
            <w:rPr>
              <w:i/>
              <w:iCs/>
              <w:noProof/>
            </w:rPr>
            <w:t xml:space="preserve">Adidas Growth History. </w:t>
          </w:r>
          <w:r>
            <w:rPr>
              <w:noProof/>
            </w:rPr>
            <w:t xml:space="preserve">[Online] </w:t>
          </w:r>
          <w:r>
            <w:rPr>
              <w:noProof/>
            </w:rPr>
            <w:br/>
            <w:t xml:space="preserve">Available at: </w:t>
          </w:r>
          <w:r>
            <w:rPr>
              <w:noProof/>
              <w:u w:val="single"/>
            </w:rPr>
            <w:t>https://www.interbrand.com/best-brands/best-global-</w:t>
          </w:r>
          <w:r>
            <w:rPr>
              <w:noProof/>
              <w:u w:val="single"/>
            </w:rPr>
            <w:lastRenderedPageBreak/>
            <w:t>brands/2017/ranking/adidas/</w:t>
          </w:r>
          <w:r>
            <w:rPr>
              <w:noProof/>
            </w:rPr>
            <w:br/>
            <w:t>[Accessed 10th November 2018].</w:t>
          </w:r>
        </w:p>
        <w:p w14:paraId="3A35017B" w14:textId="77777777" w:rsidR="00D00639" w:rsidRDefault="00D00639" w:rsidP="00D00639">
          <w:pPr>
            <w:pStyle w:val="Bibliography"/>
            <w:rPr>
              <w:noProof/>
            </w:rPr>
          </w:pPr>
          <w:r>
            <w:rPr>
              <w:noProof/>
            </w:rPr>
            <w:t xml:space="preserve">Johnson, Gerry, Whittington, R. &amp; Scholes, K., 2009. </w:t>
          </w:r>
          <w:r>
            <w:rPr>
              <w:i/>
              <w:iCs/>
              <w:noProof/>
            </w:rPr>
            <w:t xml:space="preserve">Fundamentals of Strategy. </w:t>
          </w:r>
          <w:r>
            <w:rPr>
              <w:noProof/>
            </w:rPr>
            <w:t>Second 2012 ed. Essex: Pearson Education Limited.</w:t>
          </w:r>
        </w:p>
        <w:p w14:paraId="1E869EDB" w14:textId="77777777" w:rsidR="00D00639" w:rsidRDefault="00D00639" w:rsidP="00D00639">
          <w:pPr>
            <w:pStyle w:val="Bibliography"/>
            <w:rPr>
              <w:noProof/>
            </w:rPr>
          </w:pPr>
          <w:r>
            <w:rPr>
              <w:noProof/>
            </w:rPr>
            <w:t xml:space="preserve">Kotler, P. &amp; Armstrong, G., 2014. </w:t>
          </w:r>
          <w:r>
            <w:rPr>
              <w:i/>
              <w:iCs/>
              <w:noProof/>
            </w:rPr>
            <w:t xml:space="preserve">Principles of Marketing. </w:t>
          </w:r>
          <w:r>
            <w:rPr>
              <w:noProof/>
            </w:rPr>
            <w:t>15th ed. HarlowEssex: Pearson Education Limited.</w:t>
          </w:r>
        </w:p>
        <w:p w14:paraId="2D8902DD" w14:textId="77777777" w:rsidR="00D00639" w:rsidRDefault="00D00639" w:rsidP="00D00639">
          <w:pPr>
            <w:pStyle w:val="Bibliography"/>
            <w:rPr>
              <w:noProof/>
            </w:rPr>
          </w:pPr>
          <w:r>
            <w:rPr>
              <w:noProof/>
            </w:rPr>
            <w:t xml:space="preserve">Lynch, R., 1997. </w:t>
          </w:r>
          <w:r>
            <w:rPr>
              <w:i/>
              <w:iCs/>
              <w:noProof/>
            </w:rPr>
            <w:t xml:space="preserve">Corporate Strategy. </w:t>
          </w:r>
          <w:r>
            <w:rPr>
              <w:noProof/>
            </w:rPr>
            <w:t>Fourth ed. Essex: Pearson Education Limited.</w:t>
          </w:r>
        </w:p>
        <w:p w14:paraId="7C3FA0D0" w14:textId="77777777" w:rsidR="00D00639" w:rsidRDefault="00D00639" w:rsidP="00D00639">
          <w:pPr>
            <w:pStyle w:val="Bibliography"/>
            <w:rPr>
              <w:noProof/>
            </w:rPr>
          </w:pPr>
          <w:r>
            <w:rPr>
              <w:noProof/>
            </w:rPr>
            <w:t xml:space="preserve">Marketing 91, 2014. </w:t>
          </w:r>
          <w:r>
            <w:rPr>
              <w:i/>
              <w:iCs/>
              <w:noProof/>
            </w:rPr>
            <w:t xml:space="preserve">Marketing strategy of Adidas. </w:t>
          </w:r>
          <w:r>
            <w:rPr>
              <w:noProof/>
            </w:rPr>
            <w:t xml:space="preserve">[Online] </w:t>
          </w:r>
          <w:r>
            <w:rPr>
              <w:noProof/>
            </w:rPr>
            <w:br/>
            <w:t xml:space="preserve">Available at: </w:t>
          </w:r>
          <w:r>
            <w:rPr>
              <w:noProof/>
              <w:u w:val="single"/>
            </w:rPr>
            <w:t>https://www.marketing91.com/marketing-strategy-of-adidas/</w:t>
          </w:r>
          <w:r>
            <w:rPr>
              <w:noProof/>
            </w:rPr>
            <w:br/>
            <w:t>[Accessed 15th November 2018].</w:t>
          </w:r>
        </w:p>
        <w:p w14:paraId="3009452C" w14:textId="77777777" w:rsidR="00D00639" w:rsidRDefault="00D00639" w:rsidP="00D00639">
          <w:pPr>
            <w:pStyle w:val="Bibliography"/>
            <w:rPr>
              <w:noProof/>
            </w:rPr>
          </w:pPr>
          <w:r>
            <w:rPr>
              <w:noProof/>
            </w:rPr>
            <w:t xml:space="preserve">Nike Inc, 2018. </w:t>
          </w:r>
          <w:r>
            <w:rPr>
              <w:i/>
              <w:iCs/>
              <w:noProof/>
            </w:rPr>
            <w:t xml:space="preserve">Our mission. </w:t>
          </w:r>
          <w:r>
            <w:rPr>
              <w:noProof/>
            </w:rPr>
            <w:t xml:space="preserve">[Online] </w:t>
          </w:r>
          <w:r>
            <w:rPr>
              <w:noProof/>
            </w:rPr>
            <w:br/>
            <w:t xml:space="preserve">Available at: </w:t>
          </w:r>
          <w:r>
            <w:rPr>
              <w:noProof/>
              <w:u w:val="single"/>
            </w:rPr>
            <w:t>https://about.nike.com</w:t>
          </w:r>
          <w:r>
            <w:rPr>
              <w:noProof/>
            </w:rPr>
            <w:br/>
            <w:t>[Accessed 14th November 2018].</w:t>
          </w:r>
        </w:p>
        <w:p w14:paraId="6EAF7B54" w14:textId="77777777" w:rsidR="00D00639" w:rsidRDefault="00D00639" w:rsidP="00D00639">
          <w:pPr>
            <w:pStyle w:val="Bibliography"/>
            <w:rPr>
              <w:noProof/>
            </w:rPr>
          </w:pPr>
          <w:r>
            <w:rPr>
              <w:noProof/>
            </w:rPr>
            <w:t xml:space="preserve">Opendorse, 2016. </w:t>
          </w:r>
          <w:r>
            <w:rPr>
              <w:i/>
              <w:iCs/>
              <w:noProof/>
            </w:rPr>
            <w:t xml:space="preserve">Top 100 Highest-Paid Athlete Endorsers of 2016. </w:t>
          </w:r>
          <w:r>
            <w:rPr>
              <w:noProof/>
            </w:rPr>
            <w:t xml:space="preserve">[Online] </w:t>
          </w:r>
          <w:r>
            <w:rPr>
              <w:noProof/>
            </w:rPr>
            <w:br/>
            <w:t xml:space="preserve">Available at: </w:t>
          </w:r>
          <w:r>
            <w:rPr>
              <w:noProof/>
              <w:u w:val="single"/>
            </w:rPr>
            <w:t>https://opendorse.com/blog/2016-highest-paid-athlete-endorsers/</w:t>
          </w:r>
          <w:r>
            <w:rPr>
              <w:noProof/>
            </w:rPr>
            <w:br/>
            <w:t>[Accessed 14th November 2018].</w:t>
          </w:r>
        </w:p>
        <w:p w14:paraId="5D1B3741" w14:textId="77777777" w:rsidR="00D00639" w:rsidRDefault="00D00639" w:rsidP="00D00639">
          <w:pPr>
            <w:pStyle w:val="Bibliography"/>
            <w:rPr>
              <w:noProof/>
            </w:rPr>
          </w:pPr>
          <w:r>
            <w:rPr>
              <w:noProof/>
            </w:rPr>
            <w:t xml:space="preserve">Rath, J., 2017. </w:t>
          </w:r>
          <w:r>
            <w:rPr>
              <w:i/>
              <w:iCs/>
              <w:noProof/>
            </w:rPr>
            <w:t xml:space="preserve">The world's top 10 companies, ranked by reputation. </w:t>
          </w:r>
          <w:r>
            <w:rPr>
              <w:noProof/>
            </w:rPr>
            <w:t xml:space="preserve">[Online] </w:t>
          </w:r>
          <w:r>
            <w:rPr>
              <w:noProof/>
            </w:rPr>
            <w:br/>
            <w:t xml:space="preserve">Available at: </w:t>
          </w:r>
          <w:r>
            <w:rPr>
              <w:noProof/>
              <w:u w:val="single"/>
            </w:rPr>
            <w:t>http://uk.businessinsider.com/10-most-reputable-companies-in-the-world-reputation-institute2017-3?r=US&amp;IR=T/#10-adidas-reptrack-points-773-1</w:t>
          </w:r>
          <w:r>
            <w:rPr>
              <w:noProof/>
            </w:rPr>
            <w:br/>
            <w:t>[Accessed 11th November 2018].</w:t>
          </w:r>
        </w:p>
        <w:p w14:paraId="7823AE9F" w14:textId="77777777" w:rsidR="00D00639" w:rsidRDefault="00D00639" w:rsidP="00D00639">
          <w:pPr>
            <w:pStyle w:val="Bibliography"/>
            <w:rPr>
              <w:noProof/>
            </w:rPr>
          </w:pPr>
          <w:r>
            <w:rPr>
              <w:noProof/>
            </w:rPr>
            <w:t xml:space="preserve">recomparison, n.d. </w:t>
          </w:r>
          <w:r>
            <w:rPr>
              <w:i/>
              <w:iCs/>
              <w:noProof/>
            </w:rPr>
            <w:t xml:space="preserve">Nike vs. Adidas. </w:t>
          </w:r>
          <w:r>
            <w:rPr>
              <w:noProof/>
            </w:rPr>
            <w:t xml:space="preserve">[Online] </w:t>
          </w:r>
          <w:r>
            <w:rPr>
              <w:noProof/>
            </w:rPr>
            <w:br/>
            <w:t xml:space="preserve">Available at: </w:t>
          </w:r>
          <w:r>
            <w:rPr>
              <w:noProof/>
              <w:u w:val="single"/>
            </w:rPr>
            <w:t>http://recomparison.com/comparisons/100305/nike-vs-adidas/</w:t>
          </w:r>
          <w:r>
            <w:rPr>
              <w:noProof/>
            </w:rPr>
            <w:br/>
            <w:t>[Accessed 15th Nobember 2018].</w:t>
          </w:r>
        </w:p>
        <w:p w14:paraId="0BEF0D31" w14:textId="77777777" w:rsidR="00D00639" w:rsidRDefault="00D00639" w:rsidP="00D00639">
          <w:pPr>
            <w:pStyle w:val="Bibliography"/>
            <w:rPr>
              <w:noProof/>
            </w:rPr>
          </w:pPr>
          <w:r>
            <w:rPr>
              <w:noProof/>
            </w:rPr>
            <w:t xml:space="preserve">Regner, P. et al., 1984. </w:t>
          </w:r>
          <w:r>
            <w:rPr>
              <w:i/>
              <w:iCs/>
              <w:noProof/>
            </w:rPr>
            <w:t xml:space="preserve">Exploring Strategy. </w:t>
          </w:r>
          <w:r>
            <w:rPr>
              <w:noProof/>
            </w:rPr>
            <w:t>Tenth 2014 ed. Essex: Pearson Education Limited.</w:t>
          </w:r>
        </w:p>
        <w:p w14:paraId="6CD9B4FD" w14:textId="77777777" w:rsidR="00D00639" w:rsidRDefault="00D00639" w:rsidP="00D00639">
          <w:pPr>
            <w:pStyle w:val="Bibliography"/>
            <w:rPr>
              <w:noProof/>
            </w:rPr>
          </w:pPr>
          <w:r>
            <w:rPr>
              <w:noProof/>
            </w:rPr>
            <w:t xml:space="preserve">Rouse, M., n.d. </w:t>
          </w:r>
          <w:r>
            <w:rPr>
              <w:i/>
              <w:iCs/>
              <w:noProof/>
            </w:rPr>
            <w:t xml:space="preserve">SWOT analysis (strengths, weaknesses, opportunities and threats analysis). </w:t>
          </w:r>
          <w:r>
            <w:rPr>
              <w:noProof/>
            </w:rPr>
            <w:t xml:space="preserve">[Online] </w:t>
          </w:r>
          <w:r>
            <w:rPr>
              <w:noProof/>
            </w:rPr>
            <w:br/>
            <w:t>[Accessed 12th November 2018].</w:t>
          </w:r>
        </w:p>
        <w:p w14:paraId="770143D8" w14:textId="77777777" w:rsidR="00D00639" w:rsidRDefault="00D00639" w:rsidP="00D00639">
          <w:pPr>
            <w:pStyle w:val="Bibliography"/>
            <w:rPr>
              <w:noProof/>
            </w:rPr>
          </w:pPr>
          <w:r>
            <w:rPr>
              <w:noProof/>
            </w:rPr>
            <w:t xml:space="preserve">RZH, 2012. </w:t>
          </w:r>
          <w:r>
            <w:rPr>
              <w:i/>
              <w:iCs/>
              <w:noProof/>
            </w:rPr>
            <w:t xml:space="preserve">Adidas Olympics 2012. </w:t>
          </w:r>
          <w:r>
            <w:rPr>
              <w:noProof/>
            </w:rPr>
            <w:t xml:space="preserve">[Online] </w:t>
          </w:r>
          <w:r>
            <w:rPr>
              <w:noProof/>
            </w:rPr>
            <w:br/>
            <w:t xml:space="preserve">Available at: </w:t>
          </w:r>
          <w:r>
            <w:rPr>
              <w:noProof/>
              <w:u w:val="single"/>
            </w:rPr>
            <w:t>http://work.rzhooker.com/filter/Olympics/Adidas-Olympics-2012</w:t>
          </w:r>
          <w:r>
            <w:rPr>
              <w:noProof/>
            </w:rPr>
            <w:br/>
            <w:t>[Accessed 15th November 2018].</w:t>
          </w:r>
        </w:p>
        <w:p w14:paraId="0694B214" w14:textId="77777777" w:rsidR="00D00639" w:rsidRDefault="00D00639" w:rsidP="00D00639">
          <w:pPr>
            <w:pStyle w:val="Bibliography"/>
            <w:rPr>
              <w:noProof/>
            </w:rPr>
          </w:pPr>
          <w:r>
            <w:rPr>
              <w:noProof/>
            </w:rPr>
            <w:t xml:space="preserve">Scholes, K. et al., 2014. </w:t>
          </w:r>
          <w:r>
            <w:rPr>
              <w:i/>
              <w:iCs/>
              <w:noProof/>
            </w:rPr>
            <w:t xml:space="preserve">Exploring Strategy. </w:t>
          </w:r>
          <w:r>
            <w:rPr>
              <w:noProof/>
            </w:rPr>
            <w:t>Tenth ed. Harlow: Pearson Education Limited.</w:t>
          </w:r>
        </w:p>
        <w:p w14:paraId="11805F71" w14:textId="77777777" w:rsidR="00D00639" w:rsidRDefault="00D00639" w:rsidP="00D00639">
          <w:pPr>
            <w:pStyle w:val="Bibliography"/>
            <w:rPr>
              <w:noProof/>
            </w:rPr>
          </w:pPr>
          <w:r>
            <w:rPr>
              <w:noProof/>
            </w:rPr>
            <w:t xml:space="preserve">Singh, P., 2018. </w:t>
          </w:r>
          <w:r>
            <w:rPr>
              <w:i/>
              <w:iCs/>
              <w:noProof/>
            </w:rPr>
            <w:t xml:space="preserve">Adidas reports full year revenue increase of 15 percent. </w:t>
          </w:r>
          <w:r>
            <w:rPr>
              <w:noProof/>
            </w:rPr>
            <w:t xml:space="preserve">[Online] </w:t>
          </w:r>
          <w:r>
            <w:rPr>
              <w:noProof/>
            </w:rPr>
            <w:br/>
            <w:t xml:space="preserve">Available at: </w:t>
          </w:r>
          <w:r>
            <w:rPr>
              <w:noProof/>
              <w:u w:val="single"/>
            </w:rPr>
            <w:t>https://fashionunited.uk/news/business/adidas-reports-full-year-revenue-increase-of-15-percent/2018031428638</w:t>
          </w:r>
          <w:r>
            <w:rPr>
              <w:noProof/>
            </w:rPr>
            <w:br/>
            <w:t>[Accessed 11th November 2018].</w:t>
          </w:r>
        </w:p>
        <w:p w14:paraId="04DA320B" w14:textId="77777777" w:rsidR="00D00639" w:rsidRDefault="00D00639" w:rsidP="00D00639">
          <w:pPr>
            <w:pStyle w:val="Bibliography"/>
            <w:rPr>
              <w:noProof/>
            </w:rPr>
          </w:pPr>
          <w:r>
            <w:rPr>
              <w:noProof/>
            </w:rPr>
            <w:t xml:space="preserve">Statista, 2017. </w:t>
          </w:r>
          <w:r>
            <w:rPr>
              <w:i/>
              <w:iCs/>
              <w:noProof/>
            </w:rPr>
            <w:t xml:space="preserve">Most valuable sports business brands worldwide in 2017 (in billion U.S. dollars)*. </w:t>
          </w:r>
          <w:r>
            <w:rPr>
              <w:noProof/>
            </w:rPr>
            <w:t xml:space="preserve">[Online] </w:t>
          </w:r>
          <w:r>
            <w:rPr>
              <w:noProof/>
            </w:rPr>
            <w:br/>
            <w:t xml:space="preserve">Available at: </w:t>
          </w:r>
          <w:r>
            <w:rPr>
              <w:noProof/>
              <w:u w:val="single"/>
            </w:rPr>
            <w:t>https://www.statista.com/statistics/253349/brand-value-of-sports-businesses-worldwide/</w:t>
          </w:r>
          <w:r>
            <w:rPr>
              <w:noProof/>
            </w:rPr>
            <w:br/>
            <w:t>[Accessed 10th November 2018].</w:t>
          </w:r>
        </w:p>
        <w:p w14:paraId="41BE881E" w14:textId="77777777" w:rsidR="00D00639" w:rsidRDefault="00D00639" w:rsidP="00D00639">
          <w:pPr>
            <w:pStyle w:val="Bibliography"/>
            <w:rPr>
              <w:noProof/>
            </w:rPr>
          </w:pPr>
          <w:r>
            <w:rPr>
              <w:noProof/>
            </w:rPr>
            <w:t xml:space="preserve">Statista, 2017. </w:t>
          </w:r>
          <w:r>
            <w:rPr>
              <w:i/>
              <w:iCs/>
              <w:noProof/>
            </w:rPr>
            <w:t xml:space="preserve">Sports clothing brands ranked by number of consumers in the United Kingdom (UK) in 2017 (in 1,000). </w:t>
          </w:r>
          <w:r>
            <w:rPr>
              <w:noProof/>
            </w:rPr>
            <w:t xml:space="preserve">[Online] </w:t>
          </w:r>
          <w:r>
            <w:rPr>
              <w:noProof/>
            </w:rPr>
            <w:br/>
            <w:t xml:space="preserve">Available at: </w:t>
          </w:r>
          <w:r>
            <w:rPr>
              <w:noProof/>
              <w:u w:val="single"/>
            </w:rPr>
            <w:t>https://www.statista.com/statistics/313005/leading-brands-of-sports-clothing-in-the-uk/</w:t>
          </w:r>
          <w:r>
            <w:rPr>
              <w:noProof/>
            </w:rPr>
            <w:br/>
            <w:t>[Accessed 10th November 2018].</w:t>
          </w:r>
        </w:p>
        <w:p w14:paraId="4578C29C" w14:textId="77777777" w:rsidR="00D00639" w:rsidRDefault="00D00639" w:rsidP="00D00639">
          <w:pPr>
            <w:pStyle w:val="Bibliography"/>
            <w:rPr>
              <w:noProof/>
            </w:rPr>
          </w:pPr>
          <w:r>
            <w:rPr>
              <w:noProof/>
            </w:rPr>
            <w:lastRenderedPageBreak/>
            <w:t xml:space="preserve">Storbeck, O., 2018. </w:t>
          </w:r>
          <w:r>
            <w:rPr>
              <w:i/>
              <w:iCs/>
              <w:noProof/>
            </w:rPr>
            <w:t xml:space="preserve">Adidas looks to score online as it drives harder into digital. </w:t>
          </w:r>
          <w:r>
            <w:rPr>
              <w:noProof/>
            </w:rPr>
            <w:t xml:space="preserve">[Online] </w:t>
          </w:r>
          <w:r>
            <w:rPr>
              <w:noProof/>
            </w:rPr>
            <w:br/>
            <w:t xml:space="preserve">Available at: </w:t>
          </w:r>
          <w:r>
            <w:rPr>
              <w:noProof/>
              <w:u w:val="single"/>
            </w:rPr>
            <w:t>https://www.ft.com/content/23d071ca-381c-11e8-8b98-2f31af407cc8</w:t>
          </w:r>
          <w:r>
            <w:rPr>
              <w:noProof/>
            </w:rPr>
            <w:br/>
            <w:t>[Accessed 11th November 2018].</w:t>
          </w:r>
        </w:p>
        <w:p w14:paraId="44CEC119" w14:textId="77777777" w:rsidR="00D00639" w:rsidRDefault="00D00639" w:rsidP="00D00639">
          <w:pPr>
            <w:pStyle w:val="Bibliography"/>
            <w:rPr>
              <w:noProof/>
            </w:rPr>
          </w:pPr>
          <w:r>
            <w:rPr>
              <w:noProof/>
            </w:rPr>
            <w:t xml:space="preserve">Sumra, H., 2018. </w:t>
          </w:r>
          <w:r>
            <w:rPr>
              <w:i/>
              <w:iCs/>
              <w:noProof/>
            </w:rPr>
            <w:t xml:space="preserve">Fitbit Ionic: Adidas edition guide – smartwatch will land on 19 March. </w:t>
          </w:r>
          <w:r>
            <w:rPr>
              <w:noProof/>
            </w:rPr>
            <w:t xml:space="preserve">[Online] </w:t>
          </w:r>
          <w:r>
            <w:rPr>
              <w:noProof/>
            </w:rPr>
            <w:br/>
            <w:t xml:space="preserve">Available at: </w:t>
          </w:r>
          <w:r>
            <w:rPr>
              <w:noProof/>
              <w:u w:val="single"/>
            </w:rPr>
            <w:t>https://www.wareable.com/fitbit/fitbit-ionic-adidas-edition-to-launch-in-2018-4981</w:t>
          </w:r>
          <w:r>
            <w:rPr>
              <w:noProof/>
            </w:rPr>
            <w:br/>
            <w:t>[Accessed 11th November 2018].</w:t>
          </w:r>
        </w:p>
        <w:p w14:paraId="4AD2C189" w14:textId="77777777" w:rsidR="00D00639" w:rsidRDefault="00D00639" w:rsidP="00D00639">
          <w:pPr>
            <w:pStyle w:val="Bibliography"/>
            <w:rPr>
              <w:noProof/>
            </w:rPr>
          </w:pPr>
          <w:r>
            <w:rPr>
              <w:noProof/>
            </w:rPr>
            <w:t xml:space="preserve">The New York Times, 2005. </w:t>
          </w:r>
          <w:r>
            <w:rPr>
              <w:i/>
              <w:iCs/>
              <w:noProof/>
            </w:rPr>
            <w:t xml:space="preserve">International Business: Sportswear maker Adidas to buy Reebok for US$3.8 billion. </w:t>
          </w:r>
          <w:r>
            <w:rPr>
              <w:noProof/>
            </w:rPr>
            <w:t xml:space="preserve">[Online] </w:t>
          </w:r>
          <w:r>
            <w:rPr>
              <w:noProof/>
            </w:rPr>
            <w:br/>
            <w:t xml:space="preserve">Available at: </w:t>
          </w:r>
          <w:r>
            <w:rPr>
              <w:noProof/>
              <w:u w:val="single"/>
            </w:rPr>
            <w:t>https://www.nytimes.com/2005/08/03/business/worldbusiness/sportswear-maker-adidas-to-buy-reebok-for-us38.html</w:t>
          </w:r>
          <w:r>
            <w:rPr>
              <w:noProof/>
            </w:rPr>
            <w:br/>
            <w:t>[Accessed 13th November 2018].</w:t>
          </w:r>
        </w:p>
        <w:p w14:paraId="12577C5D" w14:textId="77777777" w:rsidR="00D00639" w:rsidRDefault="00D00639" w:rsidP="00D00639">
          <w:pPr>
            <w:pStyle w:val="Bibliography"/>
            <w:rPr>
              <w:noProof/>
            </w:rPr>
          </w:pPr>
          <w:r>
            <w:rPr>
              <w:noProof/>
            </w:rPr>
            <w:t xml:space="preserve">Thomas, D., 1954. </w:t>
          </w:r>
          <w:r>
            <w:rPr>
              <w:i/>
              <w:iCs/>
              <w:noProof/>
            </w:rPr>
            <w:t xml:space="preserve">Under Milk Wood. </w:t>
          </w:r>
          <w:r>
            <w:rPr>
              <w:noProof/>
            </w:rPr>
            <w:t>London: Orion Publishing Group.</w:t>
          </w:r>
        </w:p>
        <w:p w14:paraId="414ABC39" w14:textId="77777777" w:rsidR="00D00639" w:rsidRDefault="00D00639" w:rsidP="00D00639">
          <w:pPr>
            <w:pStyle w:val="Bibliography"/>
            <w:rPr>
              <w:noProof/>
            </w:rPr>
          </w:pPr>
          <w:r>
            <w:rPr>
              <w:noProof/>
            </w:rPr>
            <w:t xml:space="preserve">Trustpilot, 2011-Present. </w:t>
          </w:r>
          <w:r>
            <w:rPr>
              <w:i/>
              <w:iCs/>
              <w:noProof/>
            </w:rPr>
            <w:t xml:space="preserve">Adidas United Kingdom. </w:t>
          </w:r>
          <w:r>
            <w:rPr>
              <w:noProof/>
            </w:rPr>
            <w:t xml:space="preserve">[Online] </w:t>
          </w:r>
          <w:r>
            <w:rPr>
              <w:noProof/>
            </w:rPr>
            <w:br/>
            <w:t xml:space="preserve">Available at: </w:t>
          </w:r>
          <w:r>
            <w:rPr>
              <w:noProof/>
              <w:u w:val="single"/>
            </w:rPr>
            <w:t>https://uk.trustpilot.com/review/adidas.co.uk</w:t>
          </w:r>
          <w:r>
            <w:rPr>
              <w:noProof/>
            </w:rPr>
            <w:br/>
            <w:t>[Accessed 12th November 2018].</w:t>
          </w:r>
        </w:p>
        <w:p w14:paraId="6B23B8A3" w14:textId="77777777" w:rsidR="00D00639" w:rsidRDefault="00D00639" w:rsidP="00D00639">
          <w:pPr>
            <w:pStyle w:val="Bibliography"/>
            <w:rPr>
              <w:noProof/>
            </w:rPr>
          </w:pPr>
          <w:r>
            <w:rPr>
              <w:noProof/>
            </w:rPr>
            <w:t xml:space="preserve">Warner, J., 2018. </w:t>
          </w:r>
          <w:r>
            <w:rPr>
              <w:i/>
              <w:iCs/>
              <w:noProof/>
            </w:rPr>
            <w:t xml:space="preserve">The battle for sporting goods supremacy: Nike vs Adidas. </w:t>
          </w:r>
          <w:r>
            <w:rPr>
              <w:noProof/>
            </w:rPr>
            <w:t xml:space="preserve">[Online] </w:t>
          </w:r>
          <w:r>
            <w:rPr>
              <w:noProof/>
            </w:rPr>
            <w:br/>
            <w:t xml:space="preserve">Available at: </w:t>
          </w:r>
          <w:r>
            <w:rPr>
              <w:noProof/>
              <w:u w:val="single"/>
            </w:rPr>
            <w:t>https://www.ig.com/uk/news-and-trade-ideas/shares-news/the-battle-for-sporting-goods-supremacy--nike-vs-adidas-180329</w:t>
          </w:r>
          <w:r>
            <w:rPr>
              <w:noProof/>
            </w:rPr>
            <w:br/>
            <w:t>[Accessed 14th November 2018].</w:t>
          </w:r>
        </w:p>
        <w:p w14:paraId="546F2E90" w14:textId="77777777" w:rsidR="00D00639" w:rsidRDefault="00D00639" w:rsidP="00D00639">
          <w:pPr>
            <w:pStyle w:val="Bibliography"/>
            <w:rPr>
              <w:noProof/>
            </w:rPr>
          </w:pPr>
          <w:r>
            <w:rPr>
              <w:noProof/>
            </w:rPr>
            <w:t xml:space="preserve">You Tube, 2018. </w:t>
          </w:r>
          <w:r>
            <w:rPr>
              <w:i/>
              <w:iCs/>
              <w:noProof/>
            </w:rPr>
            <w:t xml:space="preserve">ADIDAS: Where does the name come from?. </w:t>
          </w:r>
          <w:r>
            <w:rPr>
              <w:noProof/>
            </w:rPr>
            <w:t xml:space="preserve">[Online] </w:t>
          </w:r>
          <w:r>
            <w:rPr>
              <w:noProof/>
            </w:rPr>
            <w:br/>
            <w:t xml:space="preserve">Available at: </w:t>
          </w:r>
          <w:r>
            <w:rPr>
              <w:noProof/>
              <w:u w:val="single"/>
            </w:rPr>
            <w:t>https://www.youtube.com/watch?v=clcp_u8ia58</w:t>
          </w:r>
          <w:r>
            <w:rPr>
              <w:noProof/>
            </w:rPr>
            <w:br/>
            <w:t>[Accessed 8th November 2018].</w:t>
          </w:r>
        </w:p>
        <w:p w14:paraId="6F993E77" w14:textId="485A3323" w:rsidR="00D00639" w:rsidRDefault="00D00639" w:rsidP="00D00639">
          <w:r>
            <w:rPr>
              <w:b/>
              <w:bCs/>
            </w:rPr>
            <w:fldChar w:fldCharType="end"/>
          </w:r>
        </w:p>
      </w:sdtContent>
    </w:sdt>
    <w:p w14:paraId="1A1062F2" w14:textId="77777777" w:rsidR="00D00639" w:rsidRPr="00267CFF" w:rsidRDefault="00D00639" w:rsidP="00E64CEC">
      <w:pPr>
        <w:rPr>
          <w:rFonts w:asciiTheme="majorBidi" w:hAnsiTheme="majorBidi" w:cstheme="majorBidi"/>
        </w:rPr>
      </w:pPr>
    </w:p>
    <w:sectPr w:rsidR="00D00639" w:rsidRPr="00267CFF" w:rsidSect="00E9717B">
      <w:headerReference w:type="default" r:id="rId17"/>
      <w:footerReference w:type="even" r:id="rId18"/>
      <w:footerReference w:type="default" r:id="rId19"/>
      <w:pgSz w:w="11900" w:h="16840"/>
      <w:pgMar w:top="1440" w:right="1440" w:bottom="1440" w:left="1440" w:header="720" w:footer="720" w:gutter="0"/>
      <w:cols w:space="720"/>
      <w:titlePg/>
      <w:docGrid w:linePitch="40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0379FA" w14:textId="77777777" w:rsidR="001204FE" w:rsidRDefault="001204FE" w:rsidP="0083455A">
      <w:r>
        <w:separator/>
      </w:r>
    </w:p>
  </w:endnote>
  <w:endnote w:type="continuationSeparator" w:id="0">
    <w:p w14:paraId="0DBFA10C" w14:textId="77777777" w:rsidR="001204FE" w:rsidRDefault="001204FE" w:rsidP="00834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5C11F5" w14:textId="77777777" w:rsidR="00772B84" w:rsidRDefault="00772B84" w:rsidP="009E09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97AAD6E" w14:textId="77777777" w:rsidR="00772B84" w:rsidRDefault="00772B84" w:rsidP="0083455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BCAF89" w14:textId="77777777" w:rsidR="00772B84" w:rsidRDefault="00772B84" w:rsidP="009E093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64283">
      <w:rPr>
        <w:rStyle w:val="PageNumber"/>
        <w:noProof/>
      </w:rPr>
      <w:t>19</w:t>
    </w:r>
    <w:r>
      <w:rPr>
        <w:rStyle w:val="PageNumber"/>
      </w:rPr>
      <w:fldChar w:fldCharType="end"/>
    </w:r>
  </w:p>
  <w:p w14:paraId="62D064EC" w14:textId="77777777" w:rsidR="00772B84" w:rsidRDefault="00772B84" w:rsidP="0083455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D5284F" w14:textId="77777777" w:rsidR="001204FE" w:rsidRDefault="001204FE" w:rsidP="0083455A">
      <w:r>
        <w:separator/>
      </w:r>
    </w:p>
  </w:footnote>
  <w:footnote w:type="continuationSeparator" w:id="0">
    <w:p w14:paraId="298E49C8" w14:textId="77777777" w:rsidR="001204FE" w:rsidRDefault="001204FE" w:rsidP="0083455A">
      <w:r>
        <w:continuationSeparator/>
      </w:r>
    </w:p>
  </w:footnote>
  <w:footnote w:id="1">
    <w:p w14:paraId="604B9918" w14:textId="78D3C0D9" w:rsidR="00772B84" w:rsidRPr="00EC2AE3" w:rsidRDefault="00772B84" w:rsidP="00EC2AE3">
      <w:pPr>
        <w:pStyle w:val="FootnoteText"/>
        <w:rPr>
          <w:sz w:val="20"/>
          <w:szCs w:val="20"/>
        </w:rPr>
      </w:pPr>
      <w:r w:rsidRPr="00EC2AE3">
        <w:rPr>
          <w:rStyle w:val="FootnoteReference"/>
          <w:sz w:val="20"/>
          <w:szCs w:val="20"/>
        </w:rPr>
        <w:footnoteRef/>
      </w:r>
      <w:r w:rsidRPr="00EC2AE3">
        <w:rPr>
          <w:sz w:val="20"/>
          <w:szCs w:val="20"/>
        </w:rPr>
        <w:t xml:space="preserve"> Concept stores – offering café’s and exhibits to enhance consumers shopping experience.</w:t>
      </w:r>
      <w:r>
        <w:rPr>
          <w:sz w:val="20"/>
          <w:szCs w:val="20"/>
        </w:rPr>
        <w:t xml:space="preserve"> </w:t>
      </w:r>
      <w:r w:rsidRPr="00EC2AE3">
        <w:rPr>
          <w:sz w:val="20"/>
          <w:szCs w:val="20"/>
        </w:rPr>
        <w:t>Factory outlets – stores attached to its production factories. Concession corners and other – Independent stores and dedicated sales space within other stores</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99D185" w14:textId="40CF5603" w:rsidR="00772B84" w:rsidRDefault="00772B84">
    <w:pPr>
      <w:pStyle w:val="Header"/>
    </w:pPr>
    <w:r>
      <w:t>Emma-Si</w:t>
    </w:r>
    <w:r>
      <w:rPr>
        <w:rFonts w:ascii="Calibri" w:hAnsi="Calibri"/>
      </w:rPr>
      <w:t>â</w:t>
    </w:r>
    <w:r>
      <w:t>n Davies (1502478) SBUS6120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46608F"/>
    <w:multiLevelType w:val="hybridMultilevel"/>
    <w:tmpl w:val="8C3E8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6F2B7A"/>
    <w:multiLevelType w:val="hybridMultilevel"/>
    <w:tmpl w:val="4002E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E6177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158A00E5"/>
    <w:multiLevelType w:val="hybridMultilevel"/>
    <w:tmpl w:val="1AD84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68D570E"/>
    <w:multiLevelType w:val="hybridMultilevel"/>
    <w:tmpl w:val="F5B81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A00F8A"/>
    <w:multiLevelType w:val="hybridMultilevel"/>
    <w:tmpl w:val="87507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DC4EE1"/>
    <w:multiLevelType w:val="hybridMultilevel"/>
    <w:tmpl w:val="95008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57D022A"/>
    <w:multiLevelType w:val="hybridMultilevel"/>
    <w:tmpl w:val="71565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1D92CF4"/>
    <w:multiLevelType w:val="hybridMultilevel"/>
    <w:tmpl w:val="8C028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5F56E16"/>
    <w:multiLevelType w:val="hybridMultilevel"/>
    <w:tmpl w:val="0004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72A30FB"/>
    <w:multiLevelType w:val="hybridMultilevel"/>
    <w:tmpl w:val="95F2D4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5883618D"/>
    <w:multiLevelType w:val="hybridMultilevel"/>
    <w:tmpl w:val="6394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B3C5F1F"/>
    <w:multiLevelType w:val="hybridMultilevel"/>
    <w:tmpl w:val="EBCCA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03C2508"/>
    <w:multiLevelType w:val="hybridMultilevel"/>
    <w:tmpl w:val="9FAE8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BB0028F"/>
    <w:multiLevelType w:val="hybridMultilevel"/>
    <w:tmpl w:val="BAD87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BB96E27"/>
    <w:multiLevelType w:val="hybridMultilevel"/>
    <w:tmpl w:val="8C3E8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6759BA"/>
    <w:multiLevelType w:val="hybridMultilevel"/>
    <w:tmpl w:val="95008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AFC599A"/>
    <w:multiLevelType w:val="hybridMultilevel"/>
    <w:tmpl w:val="87507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5"/>
  </w:num>
  <w:num w:numId="3">
    <w:abstractNumId w:val="5"/>
  </w:num>
  <w:num w:numId="4">
    <w:abstractNumId w:val="14"/>
  </w:num>
  <w:num w:numId="5">
    <w:abstractNumId w:val="6"/>
  </w:num>
  <w:num w:numId="6">
    <w:abstractNumId w:val="4"/>
  </w:num>
  <w:num w:numId="7">
    <w:abstractNumId w:val="0"/>
  </w:num>
  <w:num w:numId="8">
    <w:abstractNumId w:val="16"/>
  </w:num>
  <w:num w:numId="9">
    <w:abstractNumId w:val="17"/>
  </w:num>
  <w:num w:numId="10">
    <w:abstractNumId w:val="8"/>
  </w:num>
  <w:num w:numId="11">
    <w:abstractNumId w:val="3"/>
  </w:num>
  <w:num w:numId="12">
    <w:abstractNumId w:val="13"/>
  </w:num>
  <w:num w:numId="13">
    <w:abstractNumId w:val="12"/>
  </w:num>
  <w:num w:numId="14">
    <w:abstractNumId w:val="10"/>
  </w:num>
  <w:num w:numId="15">
    <w:abstractNumId w:val="7"/>
  </w:num>
  <w:num w:numId="16">
    <w:abstractNumId w:val="1"/>
  </w:num>
  <w:num w:numId="17">
    <w:abstractNumId w:val="9"/>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defaultTabStop w:val="720"/>
  <w:drawingGridHorizontalSpacing w:val="120"/>
  <w:drawingGridVerticalSpacing w:val="20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17B"/>
    <w:rsid w:val="000007E3"/>
    <w:rsid w:val="00012C1E"/>
    <w:rsid w:val="00025AA2"/>
    <w:rsid w:val="0003286E"/>
    <w:rsid w:val="00047CD7"/>
    <w:rsid w:val="00055970"/>
    <w:rsid w:val="000643F5"/>
    <w:rsid w:val="00071EF6"/>
    <w:rsid w:val="00083FCA"/>
    <w:rsid w:val="000A3978"/>
    <w:rsid w:val="000A67F0"/>
    <w:rsid w:val="000B1E0C"/>
    <w:rsid w:val="000B56D3"/>
    <w:rsid w:val="000D11A3"/>
    <w:rsid w:val="000D77A3"/>
    <w:rsid w:val="000E02DE"/>
    <w:rsid w:val="000F0E5A"/>
    <w:rsid w:val="000F4E80"/>
    <w:rsid w:val="0010457B"/>
    <w:rsid w:val="0011006E"/>
    <w:rsid w:val="00114549"/>
    <w:rsid w:val="00116C02"/>
    <w:rsid w:val="001176AF"/>
    <w:rsid w:val="001204FE"/>
    <w:rsid w:val="00133E2D"/>
    <w:rsid w:val="00154125"/>
    <w:rsid w:val="001545B3"/>
    <w:rsid w:val="00160AFE"/>
    <w:rsid w:val="00165643"/>
    <w:rsid w:val="00172560"/>
    <w:rsid w:val="00176E33"/>
    <w:rsid w:val="001932EC"/>
    <w:rsid w:val="0019431D"/>
    <w:rsid w:val="001967F7"/>
    <w:rsid w:val="001A20BE"/>
    <w:rsid w:val="001A354C"/>
    <w:rsid w:val="001B2E74"/>
    <w:rsid w:val="001C157D"/>
    <w:rsid w:val="001C2BFD"/>
    <w:rsid w:val="001D20A1"/>
    <w:rsid w:val="001D7E32"/>
    <w:rsid w:val="001E59D7"/>
    <w:rsid w:val="001F1248"/>
    <w:rsid w:val="001F21B6"/>
    <w:rsid w:val="001F72C3"/>
    <w:rsid w:val="0020482D"/>
    <w:rsid w:val="00211257"/>
    <w:rsid w:val="0022105F"/>
    <w:rsid w:val="0024448B"/>
    <w:rsid w:val="00247AD6"/>
    <w:rsid w:val="0025546B"/>
    <w:rsid w:val="002570B0"/>
    <w:rsid w:val="0026705D"/>
    <w:rsid w:val="00267CFF"/>
    <w:rsid w:val="00271C91"/>
    <w:rsid w:val="00291546"/>
    <w:rsid w:val="00293E0F"/>
    <w:rsid w:val="002967D3"/>
    <w:rsid w:val="002A28E5"/>
    <w:rsid w:val="002A2AF9"/>
    <w:rsid w:val="002C57DD"/>
    <w:rsid w:val="002C7B03"/>
    <w:rsid w:val="002E4C51"/>
    <w:rsid w:val="00300E9F"/>
    <w:rsid w:val="00301F7B"/>
    <w:rsid w:val="00313C50"/>
    <w:rsid w:val="00324592"/>
    <w:rsid w:val="00327BD0"/>
    <w:rsid w:val="0033181B"/>
    <w:rsid w:val="00342C10"/>
    <w:rsid w:val="00343241"/>
    <w:rsid w:val="003475B2"/>
    <w:rsid w:val="00351C1F"/>
    <w:rsid w:val="00352011"/>
    <w:rsid w:val="00357A4B"/>
    <w:rsid w:val="003711AC"/>
    <w:rsid w:val="0037673C"/>
    <w:rsid w:val="003A36A2"/>
    <w:rsid w:val="003C3298"/>
    <w:rsid w:val="003C7650"/>
    <w:rsid w:val="003C79D2"/>
    <w:rsid w:val="003D76B6"/>
    <w:rsid w:val="003E77CD"/>
    <w:rsid w:val="003F2412"/>
    <w:rsid w:val="003F302D"/>
    <w:rsid w:val="00411FC4"/>
    <w:rsid w:val="004121A2"/>
    <w:rsid w:val="004142BE"/>
    <w:rsid w:val="004142CD"/>
    <w:rsid w:val="004504C9"/>
    <w:rsid w:val="00470C72"/>
    <w:rsid w:val="00474C04"/>
    <w:rsid w:val="00494153"/>
    <w:rsid w:val="004B0E9D"/>
    <w:rsid w:val="004B3BE3"/>
    <w:rsid w:val="004C038D"/>
    <w:rsid w:val="004C52D2"/>
    <w:rsid w:val="004D3794"/>
    <w:rsid w:val="004D7370"/>
    <w:rsid w:val="004E4CDF"/>
    <w:rsid w:val="00500D58"/>
    <w:rsid w:val="0050253B"/>
    <w:rsid w:val="00503E7E"/>
    <w:rsid w:val="00504B9F"/>
    <w:rsid w:val="00510329"/>
    <w:rsid w:val="00527222"/>
    <w:rsid w:val="005317B6"/>
    <w:rsid w:val="005359BF"/>
    <w:rsid w:val="00540695"/>
    <w:rsid w:val="005451F5"/>
    <w:rsid w:val="00551854"/>
    <w:rsid w:val="0055215F"/>
    <w:rsid w:val="005535DB"/>
    <w:rsid w:val="0056278E"/>
    <w:rsid w:val="005635AD"/>
    <w:rsid w:val="00563752"/>
    <w:rsid w:val="00565C3E"/>
    <w:rsid w:val="005754E4"/>
    <w:rsid w:val="00590085"/>
    <w:rsid w:val="00596A0B"/>
    <w:rsid w:val="005B78C8"/>
    <w:rsid w:val="005E72DE"/>
    <w:rsid w:val="005F3F86"/>
    <w:rsid w:val="005F6F0A"/>
    <w:rsid w:val="006004D1"/>
    <w:rsid w:val="00600CA0"/>
    <w:rsid w:val="00621030"/>
    <w:rsid w:val="006241E6"/>
    <w:rsid w:val="00636E1F"/>
    <w:rsid w:val="006374A9"/>
    <w:rsid w:val="006410C0"/>
    <w:rsid w:val="00643429"/>
    <w:rsid w:val="00652FB5"/>
    <w:rsid w:val="00654715"/>
    <w:rsid w:val="006736BA"/>
    <w:rsid w:val="00676942"/>
    <w:rsid w:val="006A191F"/>
    <w:rsid w:val="006C771F"/>
    <w:rsid w:val="006D4001"/>
    <w:rsid w:val="006E4476"/>
    <w:rsid w:val="006F2932"/>
    <w:rsid w:val="006F56B7"/>
    <w:rsid w:val="006F64DE"/>
    <w:rsid w:val="0071212D"/>
    <w:rsid w:val="007124ED"/>
    <w:rsid w:val="0071464F"/>
    <w:rsid w:val="007242A9"/>
    <w:rsid w:val="00727B36"/>
    <w:rsid w:val="0073524E"/>
    <w:rsid w:val="00742469"/>
    <w:rsid w:val="0075555A"/>
    <w:rsid w:val="00765981"/>
    <w:rsid w:val="00766402"/>
    <w:rsid w:val="007709E1"/>
    <w:rsid w:val="00772B84"/>
    <w:rsid w:val="00780955"/>
    <w:rsid w:val="00785623"/>
    <w:rsid w:val="0078751E"/>
    <w:rsid w:val="007A4846"/>
    <w:rsid w:val="007A5715"/>
    <w:rsid w:val="007B5929"/>
    <w:rsid w:val="007B63F0"/>
    <w:rsid w:val="007C0B65"/>
    <w:rsid w:val="007C4F14"/>
    <w:rsid w:val="007E43B2"/>
    <w:rsid w:val="007E5555"/>
    <w:rsid w:val="007F5712"/>
    <w:rsid w:val="008009DF"/>
    <w:rsid w:val="008068BC"/>
    <w:rsid w:val="008176CD"/>
    <w:rsid w:val="00824019"/>
    <w:rsid w:val="0082456A"/>
    <w:rsid w:val="00824C98"/>
    <w:rsid w:val="00830B0D"/>
    <w:rsid w:val="0083455A"/>
    <w:rsid w:val="00835FEF"/>
    <w:rsid w:val="00842902"/>
    <w:rsid w:val="00851906"/>
    <w:rsid w:val="00856A78"/>
    <w:rsid w:val="008679AA"/>
    <w:rsid w:val="0087726E"/>
    <w:rsid w:val="008C020D"/>
    <w:rsid w:val="008C3912"/>
    <w:rsid w:val="008D4E64"/>
    <w:rsid w:val="008D5BE3"/>
    <w:rsid w:val="008D6A19"/>
    <w:rsid w:val="008E255A"/>
    <w:rsid w:val="008E3B9F"/>
    <w:rsid w:val="00907B39"/>
    <w:rsid w:val="00913D61"/>
    <w:rsid w:val="00915F39"/>
    <w:rsid w:val="00923FF2"/>
    <w:rsid w:val="00934A7B"/>
    <w:rsid w:val="00935428"/>
    <w:rsid w:val="00942B09"/>
    <w:rsid w:val="00943A30"/>
    <w:rsid w:val="009500E5"/>
    <w:rsid w:val="00952BE4"/>
    <w:rsid w:val="00956EBC"/>
    <w:rsid w:val="00973BB5"/>
    <w:rsid w:val="009756F2"/>
    <w:rsid w:val="00975BBB"/>
    <w:rsid w:val="00994715"/>
    <w:rsid w:val="009A2BC1"/>
    <w:rsid w:val="009A44D4"/>
    <w:rsid w:val="009C1804"/>
    <w:rsid w:val="009C3B4E"/>
    <w:rsid w:val="009C669F"/>
    <w:rsid w:val="009D3172"/>
    <w:rsid w:val="009E0930"/>
    <w:rsid w:val="009F203E"/>
    <w:rsid w:val="009F377E"/>
    <w:rsid w:val="009F7EF2"/>
    <w:rsid w:val="00A03D09"/>
    <w:rsid w:val="00A074C2"/>
    <w:rsid w:val="00A11A17"/>
    <w:rsid w:val="00A12198"/>
    <w:rsid w:val="00A15236"/>
    <w:rsid w:val="00A228AF"/>
    <w:rsid w:val="00A40429"/>
    <w:rsid w:val="00A46DC8"/>
    <w:rsid w:val="00A551D4"/>
    <w:rsid w:val="00A824E7"/>
    <w:rsid w:val="00A83566"/>
    <w:rsid w:val="00A84A65"/>
    <w:rsid w:val="00A94DD3"/>
    <w:rsid w:val="00AC0D7A"/>
    <w:rsid w:val="00AC4E72"/>
    <w:rsid w:val="00AD26A7"/>
    <w:rsid w:val="00AD3A9C"/>
    <w:rsid w:val="00AE0923"/>
    <w:rsid w:val="00AF4EE9"/>
    <w:rsid w:val="00AF5F23"/>
    <w:rsid w:val="00B13C6D"/>
    <w:rsid w:val="00B150F5"/>
    <w:rsid w:val="00B1737C"/>
    <w:rsid w:val="00B228A1"/>
    <w:rsid w:val="00B30189"/>
    <w:rsid w:val="00B338A2"/>
    <w:rsid w:val="00B51167"/>
    <w:rsid w:val="00B55079"/>
    <w:rsid w:val="00B57CEA"/>
    <w:rsid w:val="00B67995"/>
    <w:rsid w:val="00B76832"/>
    <w:rsid w:val="00B8298F"/>
    <w:rsid w:val="00B9663F"/>
    <w:rsid w:val="00BB3F79"/>
    <w:rsid w:val="00BB4F91"/>
    <w:rsid w:val="00BC4BC6"/>
    <w:rsid w:val="00BC5A1E"/>
    <w:rsid w:val="00BD127E"/>
    <w:rsid w:val="00BD3AC1"/>
    <w:rsid w:val="00BD4C65"/>
    <w:rsid w:val="00C04593"/>
    <w:rsid w:val="00C0705D"/>
    <w:rsid w:val="00C16DAC"/>
    <w:rsid w:val="00C26EBF"/>
    <w:rsid w:val="00C37C62"/>
    <w:rsid w:val="00C436B4"/>
    <w:rsid w:val="00C54E96"/>
    <w:rsid w:val="00C56E74"/>
    <w:rsid w:val="00C77FDB"/>
    <w:rsid w:val="00C8068B"/>
    <w:rsid w:val="00C853A8"/>
    <w:rsid w:val="00C931F4"/>
    <w:rsid w:val="00C96064"/>
    <w:rsid w:val="00CA00A3"/>
    <w:rsid w:val="00CA5482"/>
    <w:rsid w:val="00CA6CF7"/>
    <w:rsid w:val="00CD66E8"/>
    <w:rsid w:val="00CD6A4F"/>
    <w:rsid w:val="00D00639"/>
    <w:rsid w:val="00D13A5E"/>
    <w:rsid w:val="00D17D27"/>
    <w:rsid w:val="00D305CF"/>
    <w:rsid w:val="00D312ED"/>
    <w:rsid w:val="00D360C2"/>
    <w:rsid w:val="00D37196"/>
    <w:rsid w:val="00D4174C"/>
    <w:rsid w:val="00D4655E"/>
    <w:rsid w:val="00D70E6A"/>
    <w:rsid w:val="00D80B1C"/>
    <w:rsid w:val="00DA11B3"/>
    <w:rsid w:val="00DA7389"/>
    <w:rsid w:val="00DB2796"/>
    <w:rsid w:val="00DB2A4A"/>
    <w:rsid w:val="00DB2AF4"/>
    <w:rsid w:val="00DB59D4"/>
    <w:rsid w:val="00DC1E4A"/>
    <w:rsid w:val="00DC2121"/>
    <w:rsid w:val="00DD064C"/>
    <w:rsid w:val="00DD5497"/>
    <w:rsid w:val="00DE5923"/>
    <w:rsid w:val="00DE699E"/>
    <w:rsid w:val="00DF5A46"/>
    <w:rsid w:val="00DF6B8D"/>
    <w:rsid w:val="00E005D9"/>
    <w:rsid w:val="00E2583E"/>
    <w:rsid w:val="00E64CEC"/>
    <w:rsid w:val="00E769C9"/>
    <w:rsid w:val="00E84CC4"/>
    <w:rsid w:val="00E91BB0"/>
    <w:rsid w:val="00E966C4"/>
    <w:rsid w:val="00E9717B"/>
    <w:rsid w:val="00EA4C7C"/>
    <w:rsid w:val="00EA635C"/>
    <w:rsid w:val="00EB0D93"/>
    <w:rsid w:val="00EB59D5"/>
    <w:rsid w:val="00EB7BAD"/>
    <w:rsid w:val="00EC2870"/>
    <w:rsid w:val="00EC2AE3"/>
    <w:rsid w:val="00EC5F6A"/>
    <w:rsid w:val="00ED09D5"/>
    <w:rsid w:val="00ED5CD8"/>
    <w:rsid w:val="00EE3525"/>
    <w:rsid w:val="00EF48E6"/>
    <w:rsid w:val="00EF7D7C"/>
    <w:rsid w:val="00F0253B"/>
    <w:rsid w:val="00F034DB"/>
    <w:rsid w:val="00F049E3"/>
    <w:rsid w:val="00F10D92"/>
    <w:rsid w:val="00F14E95"/>
    <w:rsid w:val="00F1501B"/>
    <w:rsid w:val="00F23D2E"/>
    <w:rsid w:val="00F3132D"/>
    <w:rsid w:val="00F50E47"/>
    <w:rsid w:val="00F627CC"/>
    <w:rsid w:val="00F64283"/>
    <w:rsid w:val="00F64863"/>
    <w:rsid w:val="00F665F2"/>
    <w:rsid w:val="00F708F0"/>
    <w:rsid w:val="00F73603"/>
    <w:rsid w:val="00F8266C"/>
    <w:rsid w:val="00F96942"/>
    <w:rsid w:val="00F97D93"/>
    <w:rsid w:val="00FA550D"/>
    <w:rsid w:val="00FD0EF7"/>
    <w:rsid w:val="00FD0FC0"/>
    <w:rsid w:val="00FD26D7"/>
    <w:rsid w:val="00FD2E2A"/>
    <w:rsid w:val="00FD4FA3"/>
    <w:rsid w:val="00FD6288"/>
    <w:rsid w:val="00FE7C38"/>
    <w:rsid w:val="00FF6F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F8B0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C1F"/>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3AC1"/>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04D1"/>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004D1"/>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04D1"/>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04D1"/>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04D1"/>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04D1"/>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04D1"/>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717B"/>
    <w:rPr>
      <w:sz w:val="22"/>
      <w:szCs w:val="22"/>
      <w:lang w:val="en-US"/>
    </w:rPr>
  </w:style>
  <w:style w:type="character" w:customStyle="1" w:styleId="NoSpacingChar">
    <w:name w:val="No Spacing Char"/>
    <w:basedOn w:val="DefaultParagraphFont"/>
    <w:link w:val="NoSpacing"/>
    <w:uiPriority w:val="1"/>
    <w:rsid w:val="00E9717B"/>
    <w:rPr>
      <w:sz w:val="22"/>
      <w:szCs w:val="22"/>
      <w:lang w:val="en-US"/>
    </w:rPr>
  </w:style>
  <w:style w:type="character" w:customStyle="1" w:styleId="Heading1Char">
    <w:name w:val="Heading 1 Char"/>
    <w:basedOn w:val="DefaultParagraphFont"/>
    <w:link w:val="Heading1"/>
    <w:uiPriority w:val="9"/>
    <w:rsid w:val="00351C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1C1F"/>
    <w:pPr>
      <w:numPr>
        <w:numId w:val="0"/>
      </w:num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351C1F"/>
    <w:pPr>
      <w:ind w:left="240"/>
    </w:pPr>
    <w:rPr>
      <w:b/>
      <w:bCs/>
      <w:sz w:val="22"/>
      <w:szCs w:val="22"/>
    </w:rPr>
  </w:style>
  <w:style w:type="paragraph" w:styleId="TOC1">
    <w:name w:val="toc 1"/>
    <w:basedOn w:val="Normal"/>
    <w:next w:val="Normal"/>
    <w:autoRedefine/>
    <w:uiPriority w:val="39"/>
    <w:unhideWhenUsed/>
    <w:rsid w:val="00351C1F"/>
    <w:pPr>
      <w:spacing w:before="120"/>
    </w:pPr>
    <w:rPr>
      <w:b/>
      <w:bCs/>
    </w:rPr>
  </w:style>
  <w:style w:type="paragraph" w:styleId="TOC3">
    <w:name w:val="toc 3"/>
    <w:basedOn w:val="Normal"/>
    <w:next w:val="Normal"/>
    <w:autoRedefine/>
    <w:uiPriority w:val="39"/>
    <w:unhideWhenUsed/>
    <w:rsid w:val="00351C1F"/>
    <w:pPr>
      <w:ind w:left="480"/>
    </w:pPr>
    <w:rPr>
      <w:sz w:val="22"/>
      <w:szCs w:val="22"/>
    </w:rPr>
  </w:style>
  <w:style w:type="paragraph" w:styleId="TOC4">
    <w:name w:val="toc 4"/>
    <w:basedOn w:val="Normal"/>
    <w:next w:val="Normal"/>
    <w:autoRedefine/>
    <w:uiPriority w:val="39"/>
    <w:semiHidden/>
    <w:unhideWhenUsed/>
    <w:rsid w:val="00351C1F"/>
    <w:pPr>
      <w:ind w:left="720"/>
    </w:pPr>
    <w:rPr>
      <w:sz w:val="20"/>
      <w:szCs w:val="20"/>
    </w:rPr>
  </w:style>
  <w:style w:type="paragraph" w:styleId="TOC5">
    <w:name w:val="toc 5"/>
    <w:basedOn w:val="Normal"/>
    <w:next w:val="Normal"/>
    <w:autoRedefine/>
    <w:uiPriority w:val="39"/>
    <w:semiHidden/>
    <w:unhideWhenUsed/>
    <w:rsid w:val="00351C1F"/>
    <w:pPr>
      <w:ind w:left="960"/>
    </w:pPr>
    <w:rPr>
      <w:sz w:val="20"/>
      <w:szCs w:val="20"/>
    </w:rPr>
  </w:style>
  <w:style w:type="paragraph" w:styleId="TOC6">
    <w:name w:val="toc 6"/>
    <w:basedOn w:val="Normal"/>
    <w:next w:val="Normal"/>
    <w:autoRedefine/>
    <w:uiPriority w:val="39"/>
    <w:semiHidden/>
    <w:unhideWhenUsed/>
    <w:rsid w:val="00351C1F"/>
    <w:pPr>
      <w:ind w:left="1200"/>
    </w:pPr>
    <w:rPr>
      <w:sz w:val="20"/>
      <w:szCs w:val="20"/>
    </w:rPr>
  </w:style>
  <w:style w:type="paragraph" w:styleId="TOC7">
    <w:name w:val="toc 7"/>
    <w:basedOn w:val="Normal"/>
    <w:next w:val="Normal"/>
    <w:autoRedefine/>
    <w:uiPriority w:val="39"/>
    <w:semiHidden/>
    <w:unhideWhenUsed/>
    <w:rsid w:val="00351C1F"/>
    <w:pPr>
      <w:ind w:left="1440"/>
    </w:pPr>
    <w:rPr>
      <w:sz w:val="20"/>
      <w:szCs w:val="20"/>
    </w:rPr>
  </w:style>
  <w:style w:type="paragraph" w:styleId="TOC8">
    <w:name w:val="toc 8"/>
    <w:basedOn w:val="Normal"/>
    <w:next w:val="Normal"/>
    <w:autoRedefine/>
    <w:uiPriority w:val="39"/>
    <w:semiHidden/>
    <w:unhideWhenUsed/>
    <w:rsid w:val="00351C1F"/>
    <w:pPr>
      <w:ind w:left="1680"/>
    </w:pPr>
    <w:rPr>
      <w:sz w:val="20"/>
      <w:szCs w:val="20"/>
    </w:rPr>
  </w:style>
  <w:style w:type="paragraph" w:styleId="TOC9">
    <w:name w:val="toc 9"/>
    <w:basedOn w:val="Normal"/>
    <w:next w:val="Normal"/>
    <w:autoRedefine/>
    <w:uiPriority w:val="39"/>
    <w:semiHidden/>
    <w:unhideWhenUsed/>
    <w:rsid w:val="00351C1F"/>
    <w:pPr>
      <w:ind w:left="1920"/>
    </w:pPr>
    <w:rPr>
      <w:sz w:val="20"/>
      <w:szCs w:val="20"/>
    </w:rPr>
  </w:style>
  <w:style w:type="character" w:styleId="Hyperlink">
    <w:name w:val="Hyperlink"/>
    <w:basedOn w:val="DefaultParagraphFont"/>
    <w:uiPriority w:val="99"/>
    <w:unhideWhenUsed/>
    <w:rsid w:val="00BD3AC1"/>
    <w:rPr>
      <w:color w:val="0563C1" w:themeColor="hyperlink"/>
      <w:u w:val="single"/>
    </w:rPr>
  </w:style>
  <w:style w:type="character" w:customStyle="1" w:styleId="Heading2Char">
    <w:name w:val="Heading 2 Char"/>
    <w:basedOn w:val="DefaultParagraphFont"/>
    <w:link w:val="Heading2"/>
    <w:uiPriority w:val="9"/>
    <w:rsid w:val="00BD3A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04D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6004D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04D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04D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04D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04D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04D1"/>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85190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83455A"/>
    <w:pPr>
      <w:tabs>
        <w:tab w:val="center" w:pos="4513"/>
        <w:tab w:val="right" w:pos="9026"/>
      </w:tabs>
    </w:pPr>
  </w:style>
  <w:style w:type="character" w:customStyle="1" w:styleId="FooterChar">
    <w:name w:val="Footer Char"/>
    <w:basedOn w:val="DefaultParagraphFont"/>
    <w:link w:val="Footer"/>
    <w:uiPriority w:val="99"/>
    <w:rsid w:val="0083455A"/>
  </w:style>
  <w:style w:type="character" w:styleId="PageNumber">
    <w:name w:val="page number"/>
    <w:basedOn w:val="DefaultParagraphFont"/>
    <w:uiPriority w:val="99"/>
    <w:semiHidden/>
    <w:unhideWhenUsed/>
    <w:rsid w:val="0083455A"/>
  </w:style>
  <w:style w:type="paragraph" w:styleId="Header">
    <w:name w:val="header"/>
    <w:basedOn w:val="Normal"/>
    <w:link w:val="HeaderChar"/>
    <w:uiPriority w:val="99"/>
    <w:unhideWhenUsed/>
    <w:rsid w:val="0083455A"/>
    <w:pPr>
      <w:tabs>
        <w:tab w:val="center" w:pos="4513"/>
        <w:tab w:val="right" w:pos="9026"/>
      </w:tabs>
    </w:pPr>
  </w:style>
  <w:style w:type="character" w:customStyle="1" w:styleId="HeaderChar">
    <w:name w:val="Header Char"/>
    <w:basedOn w:val="DefaultParagraphFont"/>
    <w:link w:val="Header"/>
    <w:uiPriority w:val="99"/>
    <w:rsid w:val="0083455A"/>
  </w:style>
  <w:style w:type="paragraph" w:styleId="ListParagraph">
    <w:name w:val="List Paragraph"/>
    <w:basedOn w:val="Normal"/>
    <w:uiPriority w:val="34"/>
    <w:qFormat/>
    <w:rsid w:val="0083455A"/>
    <w:pPr>
      <w:ind w:left="720"/>
      <w:contextualSpacing/>
    </w:pPr>
  </w:style>
  <w:style w:type="paragraph" w:styleId="Bibliography">
    <w:name w:val="Bibliography"/>
    <w:basedOn w:val="Normal"/>
    <w:next w:val="Normal"/>
    <w:uiPriority w:val="37"/>
    <w:unhideWhenUsed/>
    <w:rsid w:val="00A83566"/>
  </w:style>
  <w:style w:type="character" w:customStyle="1" w:styleId="apple-converted-space">
    <w:name w:val="apple-converted-space"/>
    <w:basedOn w:val="DefaultParagraphFont"/>
    <w:rsid w:val="004C038D"/>
  </w:style>
  <w:style w:type="paragraph" w:styleId="FootnoteText">
    <w:name w:val="footnote text"/>
    <w:basedOn w:val="Normal"/>
    <w:link w:val="FootnoteTextChar"/>
    <w:uiPriority w:val="99"/>
    <w:unhideWhenUsed/>
    <w:rsid w:val="00EC2AE3"/>
  </w:style>
  <w:style w:type="character" w:customStyle="1" w:styleId="FootnoteTextChar">
    <w:name w:val="Footnote Text Char"/>
    <w:basedOn w:val="DefaultParagraphFont"/>
    <w:link w:val="FootnoteText"/>
    <w:uiPriority w:val="99"/>
    <w:rsid w:val="00EC2AE3"/>
  </w:style>
  <w:style w:type="character" w:styleId="FootnoteReference">
    <w:name w:val="footnote reference"/>
    <w:basedOn w:val="DefaultParagraphFont"/>
    <w:uiPriority w:val="99"/>
    <w:unhideWhenUsed/>
    <w:rsid w:val="00EC2AE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952066">
      <w:bodyDiv w:val="1"/>
      <w:marLeft w:val="0"/>
      <w:marRight w:val="0"/>
      <w:marTop w:val="0"/>
      <w:marBottom w:val="0"/>
      <w:divBdr>
        <w:top w:val="none" w:sz="0" w:space="0" w:color="auto"/>
        <w:left w:val="none" w:sz="0" w:space="0" w:color="auto"/>
        <w:bottom w:val="none" w:sz="0" w:space="0" w:color="auto"/>
        <w:right w:val="none" w:sz="0" w:space="0" w:color="auto"/>
      </w:divBdr>
    </w:div>
    <w:div w:id="60059637">
      <w:bodyDiv w:val="1"/>
      <w:marLeft w:val="0"/>
      <w:marRight w:val="0"/>
      <w:marTop w:val="0"/>
      <w:marBottom w:val="0"/>
      <w:divBdr>
        <w:top w:val="none" w:sz="0" w:space="0" w:color="auto"/>
        <w:left w:val="none" w:sz="0" w:space="0" w:color="auto"/>
        <w:bottom w:val="none" w:sz="0" w:space="0" w:color="auto"/>
        <w:right w:val="none" w:sz="0" w:space="0" w:color="auto"/>
      </w:divBdr>
    </w:div>
    <w:div w:id="91360471">
      <w:bodyDiv w:val="1"/>
      <w:marLeft w:val="0"/>
      <w:marRight w:val="0"/>
      <w:marTop w:val="0"/>
      <w:marBottom w:val="0"/>
      <w:divBdr>
        <w:top w:val="none" w:sz="0" w:space="0" w:color="auto"/>
        <w:left w:val="none" w:sz="0" w:space="0" w:color="auto"/>
        <w:bottom w:val="none" w:sz="0" w:space="0" w:color="auto"/>
        <w:right w:val="none" w:sz="0" w:space="0" w:color="auto"/>
      </w:divBdr>
    </w:div>
    <w:div w:id="96172060">
      <w:bodyDiv w:val="1"/>
      <w:marLeft w:val="0"/>
      <w:marRight w:val="0"/>
      <w:marTop w:val="0"/>
      <w:marBottom w:val="0"/>
      <w:divBdr>
        <w:top w:val="none" w:sz="0" w:space="0" w:color="auto"/>
        <w:left w:val="none" w:sz="0" w:space="0" w:color="auto"/>
        <w:bottom w:val="none" w:sz="0" w:space="0" w:color="auto"/>
        <w:right w:val="none" w:sz="0" w:space="0" w:color="auto"/>
      </w:divBdr>
    </w:div>
    <w:div w:id="119695057">
      <w:bodyDiv w:val="1"/>
      <w:marLeft w:val="0"/>
      <w:marRight w:val="0"/>
      <w:marTop w:val="0"/>
      <w:marBottom w:val="0"/>
      <w:divBdr>
        <w:top w:val="none" w:sz="0" w:space="0" w:color="auto"/>
        <w:left w:val="none" w:sz="0" w:space="0" w:color="auto"/>
        <w:bottom w:val="none" w:sz="0" w:space="0" w:color="auto"/>
        <w:right w:val="none" w:sz="0" w:space="0" w:color="auto"/>
      </w:divBdr>
    </w:div>
    <w:div w:id="295987959">
      <w:bodyDiv w:val="1"/>
      <w:marLeft w:val="0"/>
      <w:marRight w:val="0"/>
      <w:marTop w:val="0"/>
      <w:marBottom w:val="0"/>
      <w:divBdr>
        <w:top w:val="none" w:sz="0" w:space="0" w:color="auto"/>
        <w:left w:val="none" w:sz="0" w:space="0" w:color="auto"/>
        <w:bottom w:val="none" w:sz="0" w:space="0" w:color="auto"/>
        <w:right w:val="none" w:sz="0" w:space="0" w:color="auto"/>
      </w:divBdr>
    </w:div>
    <w:div w:id="298805792">
      <w:bodyDiv w:val="1"/>
      <w:marLeft w:val="0"/>
      <w:marRight w:val="0"/>
      <w:marTop w:val="0"/>
      <w:marBottom w:val="0"/>
      <w:divBdr>
        <w:top w:val="none" w:sz="0" w:space="0" w:color="auto"/>
        <w:left w:val="none" w:sz="0" w:space="0" w:color="auto"/>
        <w:bottom w:val="none" w:sz="0" w:space="0" w:color="auto"/>
        <w:right w:val="none" w:sz="0" w:space="0" w:color="auto"/>
      </w:divBdr>
    </w:div>
    <w:div w:id="323165743">
      <w:bodyDiv w:val="1"/>
      <w:marLeft w:val="0"/>
      <w:marRight w:val="0"/>
      <w:marTop w:val="0"/>
      <w:marBottom w:val="0"/>
      <w:divBdr>
        <w:top w:val="none" w:sz="0" w:space="0" w:color="auto"/>
        <w:left w:val="none" w:sz="0" w:space="0" w:color="auto"/>
        <w:bottom w:val="none" w:sz="0" w:space="0" w:color="auto"/>
        <w:right w:val="none" w:sz="0" w:space="0" w:color="auto"/>
      </w:divBdr>
    </w:div>
    <w:div w:id="338505987">
      <w:bodyDiv w:val="1"/>
      <w:marLeft w:val="0"/>
      <w:marRight w:val="0"/>
      <w:marTop w:val="0"/>
      <w:marBottom w:val="0"/>
      <w:divBdr>
        <w:top w:val="none" w:sz="0" w:space="0" w:color="auto"/>
        <w:left w:val="none" w:sz="0" w:space="0" w:color="auto"/>
        <w:bottom w:val="none" w:sz="0" w:space="0" w:color="auto"/>
        <w:right w:val="none" w:sz="0" w:space="0" w:color="auto"/>
      </w:divBdr>
    </w:div>
    <w:div w:id="442924522">
      <w:bodyDiv w:val="1"/>
      <w:marLeft w:val="0"/>
      <w:marRight w:val="0"/>
      <w:marTop w:val="0"/>
      <w:marBottom w:val="0"/>
      <w:divBdr>
        <w:top w:val="none" w:sz="0" w:space="0" w:color="auto"/>
        <w:left w:val="none" w:sz="0" w:space="0" w:color="auto"/>
        <w:bottom w:val="none" w:sz="0" w:space="0" w:color="auto"/>
        <w:right w:val="none" w:sz="0" w:space="0" w:color="auto"/>
      </w:divBdr>
    </w:div>
    <w:div w:id="446855205">
      <w:bodyDiv w:val="1"/>
      <w:marLeft w:val="0"/>
      <w:marRight w:val="0"/>
      <w:marTop w:val="0"/>
      <w:marBottom w:val="0"/>
      <w:divBdr>
        <w:top w:val="none" w:sz="0" w:space="0" w:color="auto"/>
        <w:left w:val="none" w:sz="0" w:space="0" w:color="auto"/>
        <w:bottom w:val="none" w:sz="0" w:space="0" w:color="auto"/>
        <w:right w:val="none" w:sz="0" w:space="0" w:color="auto"/>
      </w:divBdr>
    </w:div>
    <w:div w:id="463351365">
      <w:bodyDiv w:val="1"/>
      <w:marLeft w:val="0"/>
      <w:marRight w:val="0"/>
      <w:marTop w:val="0"/>
      <w:marBottom w:val="0"/>
      <w:divBdr>
        <w:top w:val="none" w:sz="0" w:space="0" w:color="auto"/>
        <w:left w:val="none" w:sz="0" w:space="0" w:color="auto"/>
        <w:bottom w:val="none" w:sz="0" w:space="0" w:color="auto"/>
        <w:right w:val="none" w:sz="0" w:space="0" w:color="auto"/>
      </w:divBdr>
    </w:div>
    <w:div w:id="470709599">
      <w:bodyDiv w:val="1"/>
      <w:marLeft w:val="0"/>
      <w:marRight w:val="0"/>
      <w:marTop w:val="0"/>
      <w:marBottom w:val="0"/>
      <w:divBdr>
        <w:top w:val="none" w:sz="0" w:space="0" w:color="auto"/>
        <w:left w:val="none" w:sz="0" w:space="0" w:color="auto"/>
        <w:bottom w:val="none" w:sz="0" w:space="0" w:color="auto"/>
        <w:right w:val="none" w:sz="0" w:space="0" w:color="auto"/>
      </w:divBdr>
    </w:div>
    <w:div w:id="502937100">
      <w:bodyDiv w:val="1"/>
      <w:marLeft w:val="0"/>
      <w:marRight w:val="0"/>
      <w:marTop w:val="0"/>
      <w:marBottom w:val="0"/>
      <w:divBdr>
        <w:top w:val="none" w:sz="0" w:space="0" w:color="auto"/>
        <w:left w:val="none" w:sz="0" w:space="0" w:color="auto"/>
        <w:bottom w:val="none" w:sz="0" w:space="0" w:color="auto"/>
        <w:right w:val="none" w:sz="0" w:space="0" w:color="auto"/>
      </w:divBdr>
    </w:div>
    <w:div w:id="507256551">
      <w:bodyDiv w:val="1"/>
      <w:marLeft w:val="0"/>
      <w:marRight w:val="0"/>
      <w:marTop w:val="0"/>
      <w:marBottom w:val="0"/>
      <w:divBdr>
        <w:top w:val="none" w:sz="0" w:space="0" w:color="auto"/>
        <w:left w:val="none" w:sz="0" w:space="0" w:color="auto"/>
        <w:bottom w:val="none" w:sz="0" w:space="0" w:color="auto"/>
        <w:right w:val="none" w:sz="0" w:space="0" w:color="auto"/>
      </w:divBdr>
    </w:div>
    <w:div w:id="561331289">
      <w:bodyDiv w:val="1"/>
      <w:marLeft w:val="0"/>
      <w:marRight w:val="0"/>
      <w:marTop w:val="0"/>
      <w:marBottom w:val="0"/>
      <w:divBdr>
        <w:top w:val="none" w:sz="0" w:space="0" w:color="auto"/>
        <w:left w:val="none" w:sz="0" w:space="0" w:color="auto"/>
        <w:bottom w:val="none" w:sz="0" w:space="0" w:color="auto"/>
        <w:right w:val="none" w:sz="0" w:space="0" w:color="auto"/>
      </w:divBdr>
    </w:div>
    <w:div w:id="564753846">
      <w:bodyDiv w:val="1"/>
      <w:marLeft w:val="0"/>
      <w:marRight w:val="0"/>
      <w:marTop w:val="0"/>
      <w:marBottom w:val="0"/>
      <w:divBdr>
        <w:top w:val="none" w:sz="0" w:space="0" w:color="auto"/>
        <w:left w:val="none" w:sz="0" w:space="0" w:color="auto"/>
        <w:bottom w:val="none" w:sz="0" w:space="0" w:color="auto"/>
        <w:right w:val="none" w:sz="0" w:space="0" w:color="auto"/>
      </w:divBdr>
    </w:div>
    <w:div w:id="579100657">
      <w:bodyDiv w:val="1"/>
      <w:marLeft w:val="0"/>
      <w:marRight w:val="0"/>
      <w:marTop w:val="0"/>
      <w:marBottom w:val="0"/>
      <w:divBdr>
        <w:top w:val="none" w:sz="0" w:space="0" w:color="auto"/>
        <w:left w:val="none" w:sz="0" w:space="0" w:color="auto"/>
        <w:bottom w:val="none" w:sz="0" w:space="0" w:color="auto"/>
        <w:right w:val="none" w:sz="0" w:space="0" w:color="auto"/>
      </w:divBdr>
    </w:div>
    <w:div w:id="591932319">
      <w:bodyDiv w:val="1"/>
      <w:marLeft w:val="0"/>
      <w:marRight w:val="0"/>
      <w:marTop w:val="0"/>
      <w:marBottom w:val="0"/>
      <w:divBdr>
        <w:top w:val="none" w:sz="0" w:space="0" w:color="auto"/>
        <w:left w:val="none" w:sz="0" w:space="0" w:color="auto"/>
        <w:bottom w:val="none" w:sz="0" w:space="0" w:color="auto"/>
        <w:right w:val="none" w:sz="0" w:space="0" w:color="auto"/>
      </w:divBdr>
    </w:div>
    <w:div w:id="623313493">
      <w:bodyDiv w:val="1"/>
      <w:marLeft w:val="0"/>
      <w:marRight w:val="0"/>
      <w:marTop w:val="0"/>
      <w:marBottom w:val="0"/>
      <w:divBdr>
        <w:top w:val="none" w:sz="0" w:space="0" w:color="auto"/>
        <w:left w:val="none" w:sz="0" w:space="0" w:color="auto"/>
        <w:bottom w:val="none" w:sz="0" w:space="0" w:color="auto"/>
        <w:right w:val="none" w:sz="0" w:space="0" w:color="auto"/>
      </w:divBdr>
    </w:div>
    <w:div w:id="632907710">
      <w:bodyDiv w:val="1"/>
      <w:marLeft w:val="0"/>
      <w:marRight w:val="0"/>
      <w:marTop w:val="0"/>
      <w:marBottom w:val="0"/>
      <w:divBdr>
        <w:top w:val="none" w:sz="0" w:space="0" w:color="auto"/>
        <w:left w:val="none" w:sz="0" w:space="0" w:color="auto"/>
        <w:bottom w:val="none" w:sz="0" w:space="0" w:color="auto"/>
        <w:right w:val="none" w:sz="0" w:space="0" w:color="auto"/>
      </w:divBdr>
    </w:div>
    <w:div w:id="639305434">
      <w:bodyDiv w:val="1"/>
      <w:marLeft w:val="0"/>
      <w:marRight w:val="0"/>
      <w:marTop w:val="0"/>
      <w:marBottom w:val="0"/>
      <w:divBdr>
        <w:top w:val="none" w:sz="0" w:space="0" w:color="auto"/>
        <w:left w:val="none" w:sz="0" w:space="0" w:color="auto"/>
        <w:bottom w:val="none" w:sz="0" w:space="0" w:color="auto"/>
        <w:right w:val="none" w:sz="0" w:space="0" w:color="auto"/>
      </w:divBdr>
    </w:div>
    <w:div w:id="663778874">
      <w:bodyDiv w:val="1"/>
      <w:marLeft w:val="0"/>
      <w:marRight w:val="0"/>
      <w:marTop w:val="0"/>
      <w:marBottom w:val="0"/>
      <w:divBdr>
        <w:top w:val="none" w:sz="0" w:space="0" w:color="auto"/>
        <w:left w:val="none" w:sz="0" w:space="0" w:color="auto"/>
        <w:bottom w:val="none" w:sz="0" w:space="0" w:color="auto"/>
        <w:right w:val="none" w:sz="0" w:space="0" w:color="auto"/>
      </w:divBdr>
    </w:div>
    <w:div w:id="675308544">
      <w:bodyDiv w:val="1"/>
      <w:marLeft w:val="0"/>
      <w:marRight w:val="0"/>
      <w:marTop w:val="0"/>
      <w:marBottom w:val="0"/>
      <w:divBdr>
        <w:top w:val="none" w:sz="0" w:space="0" w:color="auto"/>
        <w:left w:val="none" w:sz="0" w:space="0" w:color="auto"/>
        <w:bottom w:val="none" w:sz="0" w:space="0" w:color="auto"/>
        <w:right w:val="none" w:sz="0" w:space="0" w:color="auto"/>
      </w:divBdr>
    </w:div>
    <w:div w:id="684358642">
      <w:bodyDiv w:val="1"/>
      <w:marLeft w:val="0"/>
      <w:marRight w:val="0"/>
      <w:marTop w:val="0"/>
      <w:marBottom w:val="0"/>
      <w:divBdr>
        <w:top w:val="none" w:sz="0" w:space="0" w:color="auto"/>
        <w:left w:val="none" w:sz="0" w:space="0" w:color="auto"/>
        <w:bottom w:val="none" w:sz="0" w:space="0" w:color="auto"/>
        <w:right w:val="none" w:sz="0" w:space="0" w:color="auto"/>
      </w:divBdr>
    </w:div>
    <w:div w:id="699623761">
      <w:bodyDiv w:val="1"/>
      <w:marLeft w:val="0"/>
      <w:marRight w:val="0"/>
      <w:marTop w:val="0"/>
      <w:marBottom w:val="0"/>
      <w:divBdr>
        <w:top w:val="none" w:sz="0" w:space="0" w:color="auto"/>
        <w:left w:val="none" w:sz="0" w:space="0" w:color="auto"/>
        <w:bottom w:val="none" w:sz="0" w:space="0" w:color="auto"/>
        <w:right w:val="none" w:sz="0" w:space="0" w:color="auto"/>
      </w:divBdr>
    </w:div>
    <w:div w:id="781730937">
      <w:bodyDiv w:val="1"/>
      <w:marLeft w:val="0"/>
      <w:marRight w:val="0"/>
      <w:marTop w:val="0"/>
      <w:marBottom w:val="0"/>
      <w:divBdr>
        <w:top w:val="none" w:sz="0" w:space="0" w:color="auto"/>
        <w:left w:val="none" w:sz="0" w:space="0" w:color="auto"/>
        <w:bottom w:val="none" w:sz="0" w:space="0" w:color="auto"/>
        <w:right w:val="none" w:sz="0" w:space="0" w:color="auto"/>
      </w:divBdr>
    </w:div>
    <w:div w:id="808590942">
      <w:bodyDiv w:val="1"/>
      <w:marLeft w:val="0"/>
      <w:marRight w:val="0"/>
      <w:marTop w:val="0"/>
      <w:marBottom w:val="0"/>
      <w:divBdr>
        <w:top w:val="none" w:sz="0" w:space="0" w:color="auto"/>
        <w:left w:val="none" w:sz="0" w:space="0" w:color="auto"/>
        <w:bottom w:val="none" w:sz="0" w:space="0" w:color="auto"/>
        <w:right w:val="none" w:sz="0" w:space="0" w:color="auto"/>
      </w:divBdr>
    </w:div>
    <w:div w:id="813840741">
      <w:bodyDiv w:val="1"/>
      <w:marLeft w:val="0"/>
      <w:marRight w:val="0"/>
      <w:marTop w:val="0"/>
      <w:marBottom w:val="0"/>
      <w:divBdr>
        <w:top w:val="none" w:sz="0" w:space="0" w:color="auto"/>
        <w:left w:val="none" w:sz="0" w:space="0" w:color="auto"/>
        <w:bottom w:val="none" w:sz="0" w:space="0" w:color="auto"/>
        <w:right w:val="none" w:sz="0" w:space="0" w:color="auto"/>
      </w:divBdr>
    </w:div>
    <w:div w:id="965234566">
      <w:bodyDiv w:val="1"/>
      <w:marLeft w:val="0"/>
      <w:marRight w:val="0"/>
      <w:marTop w:val="0"/>
      <w:marBottom w:val="0"/>
      <w:divBdr>
        <w:top w:val="none" w:sz="0" w:space="0" w:color="auto"/>
        <w:left w:val="none" w:sz="0" w:space="0" w:color="auto"/>
        <w:bottom w:val="none" w:sz="0" w:space="0" w:color="auto"/>
        <w:right w:val="none" w:sz="0" w:space="0" w:color="auto"/>
      </w:divBdr>
    </w:div>
    <w:div w:id="994530615">
      <w:bodyDiv w:val="1"/>
      <w:marLeft w:val="0"/>
      <w:marRight w:val="0"/>
      <w:marTop w:val="0"/>
      <w:marBottom w:val="0"/>
      <w:divBdr>
        <w:top w:val="none" w:sz="0" w:space="0" w:color="auto"/>
        <w:left w:val="none" w:sz="0" w:space="0" w:color="auto"/>
        <w:bottom w:val="none" w:sz="0" w:space="0" w:color="auto"/>
        <w:right w:val="none" w:sz="0" w:space="0" w:color="auto"/>
      </w:divBdr>
    </w:div>
    <w:div w:id="1000888233">
      <w:bodyDiv w:val="1"/>
      <w:marLeft w:val="0"/>
      <w:marRight w:val="0"/>
      <w:marTop w:val="0"/>
      <w:marBottom w:val="0"/>
      <w:divBdr>
        <w:top w:val="none" w:sz="0" w:space="0" w:color="auto"/>
        <w:left w:val="none" w:sz="0" w:space="0" w:color="auto"/>
        <w:bottom w:val="none" w:sz="0" w:space="0" w:color="auto"/>
        <w:right w:val="none" w:sz="0" w:space="0" w:color="auto"/>
      </w:divBdr>
    </w:div>
    <w:div w:id="1003314676">
      <w:bodyDiv w:val="1"/>
      <w:marLeft w:val="0"/>
      <w:marRight w:val="0"/>
      <w:marTop w:val="0"/>
      <w:marBottom w:val="0"/>
      <w:divBdr>
        <w:top w:val="none" w:sz="0" w:space="0" w:color="auto"/>
        <w:left w:val="none" w:sz="0" w:space="0" w:color="auto"/>
        <w:bottom w:val="none" w:sz="0" w:space="0" w:color="auto"/>
        <w:right w:val="none" w:sz="0" w:space="0" w:color="auto"/>
      </w:divBdr>
    </w:div>
    <w:div w:id="1012609566">
      <w:bodyDiv w:val="1"/>
      <w:marLeft w:val="0"/>
      <w:marRight w:val="0"/>
      <w:marTop w:val="0"/>
      <w:marBottom w:val="0"/>
      <w:divBdr>
        <w:top w:val="none" w:sz="0" w:space="0" w:color="auto"/>
        <w:left w:val="none" w:sz="0" w:space="0" w:color="auto"/>
        <w:bottom w:val="none" w:sz="0" w:space="0" w:color="auto"/>
        <w:right w:val="none" w:sz="0" w:space="0" w:color="auto"/>
      </w:divBdr>
    </w:div>
    <w:div w:id="1019433770">
      <w:bodyDiv w:val="1"/>
      <w:marLeft w:val="0"/>
      <w:marRight w:val="0"/>
      <w:marTop w:val="0"/>
      <w:marBottom w:val="0"/>
      <w:divBdr>
        <w:top w:val="none" w:sz="0" w:space="0" w:color="auto"/>
        <w:left w:val="none" w:sz="0" w:space="0" w:color="auto"/>
        <w:bottom w:val="none" w:sz="0" w:space="0" w:color="auto"/>
        <w:right w:val="none" w:sz="0" w:space="0" w:color="auto"/>
      </w:divBdr>
    </w:div>
    <w:div w:id="1067531522">
      <w:bodyDiv w:val="1"/>
      <w:marLeft w:val="0"/>
      <w:marRight w:val="0"/>
      <w:marTop w:val="0"/>
      <w:marBottom w:val="0"/>
      <w:divBdr>
        <w:top w:val="none" w:sz="0" w:space="0" w:color="auto"/>
        <w:left w:val="none" w:sz="0" w:space="0" w:color="auto"/>
        <w:bottom w:val="none" w:sz="0" w:space="0" w:color="auto"/>
        <w:right w:val="none" w:sz="0" w:space="0" w:color="auto"/>
      </w:divBdr>
    </w:div>
    <w:div w:id="1074351386">
      <w:bodyDiv w:val="1"/>
      <w:marLeft w:val="0"/>
      <w:marRight w:val="0"/>
      <w:marTop w:val="0"/>
      <w:marBottom w:val="0"/>
      <w:divBdr>
        <w:top w:val="none" w:sz="0" w:space="0" w:color="auto"/>
        <w:left w:val="none" w:sz="0" w:space="0" w:color="auto"/>
        <w:bottom w:val="none" w:sz="0" w:space="0" w:color="auto"/>
        <w:right w:val="none" w:sz="0" w:space="0" w:color="auto"/>
      </w:divBdr>
    </w:div>
    <w:div w:id="1086540586">
      <w:bodyDiv w:val="1"/>
      <w:marLeft w:val="0"/>
      <w:marRight w:val="0"/>
      <w:marTop w:val="0"/>
      <w:marBottom w:val="0"/>
      <w:divBdr>
        <w:top w:val="none" w:sz="0" w:space="0" w:color="auto"/>
        <w:left w:val="none" w:sz="0" w:space="0" w:color="auto"/>
        <w:bottom w:val="none" w:sz="0" w:space="0" w:color="auto"/>
        <w:right w:val="none" w:sz="0" w:space="0" w:color="auto"/>
      </w:divBdr>
    </w:div>
    <w:div w:id="1092360661">
      <w:bodyDiv w:val="1"/>
      <w:marLeft w:val="0"/>
      <w:marRight w:val="0"/>
      <w:marTop w:val="0"/>
      <w:marBottom w:val="0"/>
      <w:divBdr>
        <w:top w:val="none" w:sz="0" w:space="0" w:color="auto"/>
        <w:left w:val="none" w:sz="0" w:space="0" w:color="auto"/>
        <w:bottom w:val="none" w:sz="0" w:space="0" w:color="auto"/>
        <w:right w:val="none" w:sz="0" w:space="0" w:color="auto"/>
      </w:divBdr>
    </w:div>
    <w:div w:id="1108886519">
      <w:bodyDiv w:val="1"/>
      <w:marLeft w:val="0"/>
      <w:marRight w:val="0"/>
      <w:marTop w:val="0"/>
      <w:marBottom w:val="0"/>
      <w:divBdr>
        <w:top w:val="none" w:sz="0" w:space="0" w:color="auto"/>
        <w:left w:val="none" w:sz="0" w:space="0" w:color="auto"/>
        <w:bottom w:val="none" w:sz="0" w:space="0" w:color="auto"/>
        <w:right w:val="none" w:sz="0" w:space="0" w:color="auto"/>
      </w:divBdr>
    </w:div>
    <w:div w:id="1192260242">
      <w:bodyDiv w:val="1"/>
      <w:marLeft w:val="0"/>
      <w:marRight w:val="0"/>
      <w:marTop w:val="0"/>
      <w:marBottom w:val="0"/>
      <w:divBdr>
        <w:top w:val="none" w:sz="0" w:space="0" w:color="auto"/>
        <w:left w:val="none" w:sz="0" w:space="0" w:color="auto"/>
        <w:bottom w:val="none" w:sz="0" w:space="0" w:color="auto"/>
        <w:right w:val="none" w:sz="0" w:space="0" w:color="auto"/>
      </w:divBdr>
    </w:div>
    <w:div w:id="1241938909">
      <w:bodyDiv w:val="1"/>
      <w:marLeft w:val="0"/>
      <w:marRight w:val="0"/>
      <w:marTop w:val="0"/>
      <w:marBottom w:val="0"/>
      <w:divBdr>
        <w:top w:val="none" w:sz="0" w:space="0" w:color="auto"/>
        <w:left w:val="none" w:sz="0" w:space="0" w:color="auto"/>
        <w:bottom w:val="none" w:sz="0" w:space="0" w:color="auto"/>
        <w:right w:val="none" w:sz="0" w:space="0" w:color="auto"/>
      </w:divBdr>
    </w:div>
    <w:div w:id="1276061239">
      <w:bodyDiv w:val="1"/>
      <w:marLeft w:val="0"/>
      <w:marRight w:val="0"/>
      <w:marTop w:val="0"/>
      <w:marBottom w:val="0"/>
      <w:divBdr>
        <w:top w:val="none" w:sz="0" w:space="0" w:color="auto"/>
        <w:left w:val="none" w:sz="0" w:space="0" w:color="auto"/>
        <w:bottom w:val="none" w:sz="0" w:space="0" w:color="auto"/>
        <w:right w:val="none" w:sz="0" w:space="0" w:color="auto"/>
      </w:divBdr>
    </w:div>
    <w:div w:id="1359159295">
      <w:bodyDiv w:val="1"/>
      <w:marLeft w:val="0"/>
      <w:marRight w:val="0"/>
      <w:marTop w:val="0"/>
      <w:marBottom w:val="0"/>
      <w:divBdr>
        <w:top w:val="none" w:sz="0" w:space="0" w:color="auto"/>
        <w:left w:val="none" w:sz="0" w:space="0" w:color="auto"/>
        <w:bottom w:val="none" w:sz="0" w:space="0" w:color="auto"/>
        <w:right w:val="none" w:sz="0" w:space="0" w:color="auto"/>
      </w:divBdr>
    </w:div>
    <w:div w:id="1373312169">
      <w:bodyDiv w:val="1"/>
      <w:marLeft w:val="0"/>
      <w:marRight w:val="0"/>
      <w:marTop w:val="0"/>
      <w:marBottom w:val="0"/>
      <w:divBdr>
        <w:top w:val="none" w:sz="0" w:space="0" w:color="auto"/>
        <w:left w:val="none" w:sz="0" w:space="0" w:color="auto"/>
        <w:bottom w:val="none" w:sz="0" w:space="0" w:color="auto"/>
        <w:right w:val="none" w:sz="0" w:space="0" w:color="auto"/>
      </w:divBdr>
    </w:div>
    <w:div w:id="1400515047">
      <w:bodyDiv w:val="1"/>
      <w:marLeft w:val="0"/>
      <w:marRight w:val="0"/>
      <w:marTop w:val="0"/>
      <w:marBottom w:val="0"/>
      <w:divBdr>
        <w:top w:val="none" w:sz="0" w:space="0" w:color="auto"/>
        <w:left w:val="none" w:sz="0" w:space="0" w:color="auto"/>
        <w:bottom w:val="none" w:sz="0" w:space="0" w:color="auto"/>
        <w:right w:val="none" w:sz="0" w:space="0" w:color="auto"/>
      </w:divBdr>
    </w:div>
    <w:div w:id="1407189827">
      <w:bodyDiv w:val="1"/>
      <w:marLeft w:val="0"/>
      <w:marRight w:val="0"/>
      <w:marTop w:val="0"/>
      <w:marBottom w:val="0"/>
      <w:divBdr>
        <w:top w:val="none" w:sz="0" w:space="0" w:color="auto"/>
        <w:left w:val="none" w:sz="0" w:space="0" w:color="auto"/>
        <w:bottom w:val="none" w:sz="0" w:space="0" w:color="auto"/>
        <w:right w:val="none" w:sz="0" w:space="0" w:color="auto"/>
      </w:divBdr>
    </w:div>
    <w:div w:id="1411851048">
      <w:bodyDiv w:val="1"/>
      <w:marLeft w:val="0"/>
      <w:marRight w:val="0"/>
      <w:marTop w:val="0"/>
      <w:marBottom w:val="0"/>
      <w:divBdr>
        <w:top w:val="none" w:sz="0" w:space="0" w:color="auto"/>
        <w:left w:val="none" w:sz="0" w:space="0" w:color="auto"/>
        <w:bottom w:val="none" w:sz="0" w:space="0" w:color="auto"/>
        <w:right w:val="none" w:sz="0" w:space="0" w:color="auto"/>
      </w:divBdr>
    </w:div>
    <w:div w:id="1420785427">
      <w:bodyDiv w:val="1"/>
      <w:marLeft w:val="0"/>
      <w:marRight w:val="0"/>
      <w:marTop w:val="0"/>
      <w:marBottom w:val="0"/>
      <w:divBdr>
        <w:top w:val="none" w:sz="0" w:space="0" w:color="auto"/>
        <w:left w:val="none" w:sz="0" w:space="0" w:color="auto"/>
        <w:bottom w:val="none" w:sz="0" w:space="0" w:color="auto"/>
        <w:right w:val="none" w:sz="0" w:space="0" w:color="auto"/>
      </w:divBdr>
    </w:div>
    <w:div w:id="1434011588">
      <w:bodyDiv w:val="1"/>
      <w:marLeft w:val="0"/>
      <w:marRight w:val="0"/>
      <w:marTop w:val="0"/>
      <w:marBottom w:val="0"/>
      <w:divBdr>
        <w:top w:val="none" w:sz="0" w:space="0" w:color="auto"/>
        <w:left w:val="none" w:sz="0" w:space="0" w:color="auto"/>
        <w:bottom w:val="none" w:sz="0" w:space="0" w:color="auto"/>
        <w:right w:val="none" w:sz="0" w:space="0" w:color="auto"/>
      </w:divBdr>
    </w:div>
    <w:div w:id="1488352304">
      <w:bodyDiv w:val="1"/>
      <w:marLeft w:val="0"/>
      <w:marRight w:val="0"/>
      <w:marTop w:val="0"/>
      <w:marBottom w:val="0"/>
      <w:divBdr>
        <w:top w:val="none" w:sz="0" w:space="0" w:color="auto"/>
        <w:left w:val="none" w:sz="0" w:space="0" w:color="auto"/>
        <w:bottom w:val="none" w:sz="0" w:space="0" w:color="auto"/>
        <w:right w:val="none" w:sz="0" w:space="0" w:color="auto"/>
      </w:divBdr>
    </w:div>
    <w:div w:id="1502044351">
      <w:bodyDiv w:val="1"/>
      <w:marLeft w:val="0"/>
      <w:marRight w:val="0"/>
      <w:marTop w:val="0"/>
      <w:marBottom w:val="0"/>
      <w:divBdr>
        <w:top w:val="none" w:sz="0" w:space="0" w:color="auto"/>
        <w:left w:val="none" w:sz="0" w:space="0" w:color="auto"/>
        <w:bottom w:val="none" w:sz="0" w:space="0" w:color="auto"/>
        <w:right w:val="none" w:sz="0" w:space="0" w:color="auto"/>
      </w:divBdr>
    </w:div>
    <w:div w:id="1548107346">
      <w:bodyDiv w:val="1"/>
      <w:marLeft w:val="0"/>
      <w:marRight w:val="0"/>
      <w:marTop w:val="0"/>
      <w:marBottom w:val="0"/>
      <w:divBdr>
        <w:top w:val="none" w:sz="0" w:space="0" w:color="auto"/>
        <w:left w:val="none" w:sz="0" w:space="0" w:color="auto"/>
        <w:bottom w:val="none" w:sz="0" w:space="0" w:color="auto"/>
        <w:right w:val="none" w:sz="0" w:space="0" w:color="auto"/>
      </w:divBdr>
    </w:div>
    <w:div w:id="1560901822">
      <w:bodyDiv w:val="1"/>
      <w:marLeft w:val="0"/>
      <w:marRight w:val="0"/>
      <w:marTop w:val="0"/>
      <w:marBottom w:val="0"/>
      <w:divBdr>
        <w:top w:val="none" w:sz="0" w:space="0" w:color="auto"/>
        <w:left w:val="none" w:sz="0" w:space="0" w:color="auto"/>
        <w:bottom w:val="none" w:sz="0" w:space="0" w:color="auto"/>
        <w:right w:val="none" w:sz="0" w:space="0" w:color="auto"/>
      </w:divBdr>
    </w:div>
    <w:div w:id="1616786185">
      <w:bodyDiv w:val="1"/>
      <w:marLeft w:val="0"/>
      <w:marRight w:val="0"/>
      <w:marTop w:val="0"/>
      <w:marBottom w:val="0"/>
      <w:divBdr>
        <w:top w:val="none" w:sz="0" w:space="0" w:color="auto"/>
        <w:left w:val="none" w:sz="0" w:space="0" w:color="auto"/>
        <w:bottom w:val="none" w:sz="0" w:space="0" w:color="auto"/>
        <w:right w:val="none" w:sz="0" w:space="0" w:color="auto"/>
      </w:divBdr>
    </w:div>
    <w:div w:id="1627349927">
      <w:bodyDiv w:val="1"/>
      <w:marLeft w:val="0"/>
      <w:marRight w:val="0"/>
      <w:marTop w:val="0"/>
      <w:marBottom w:val="0"/>
      <w:divBdr>
        <w:top w:val="none" w:sz="0" w:space="0" w:color="auto"/>
        <w:left w:val="none" w:sz="0" w:space="0" w:color="auto"/>
        <w:bottom w:val="none" w:sz="0" w:space="0" w:color="auto"/>
        <w:right w:val="none" w:sz="0" w:space="0" w:color="auto"/>
      </w:divBdr>
    </w:div>
    <w:div w:id="1627468636">
      <w:bodyDiv w:val="1"/>
      <w:marLeft w:val="0"/>
      <w:marRight w:val="0"/>
      <w:marTop w:val="0"/>
      <w:marBottom w:val="0"/>
      <w:divBdr>
        <w:top w:val="none" w:sz="0" w:space="0" w:color="auto"/>
        <w:left w:val="none" w:sz="0" w:space="0" w:color="auto"/>
        <w:bottom w:val="none" w:sz="0" w:space="0" w:color="auto"/>
        <w:right w:val="none" w:sz="0" w:space="0" w:color="auto"/>
      </w:divBdr>
    </w:div>
    <w:div w:id="1694304390">
      <w:bodyDiv w:val="1"/>
      <w:marLeft w:val="0"/>
      <w:marRight w:val="0"/>
      <w:marTop w:val="0"/>
      <w:marBottom w:val="0"/>
      <w:divBdr>
        <w:top w:val="none" w:sz="0" w:space="0" w:color="auto"/>
        <w:left w:val="none" w:sz="0" w:space="0" w:color="auto"/>
        <w:bottom w:val="none" w:sz="0" w:space="0" w:color="auto"/>
        <w:right w:val="none" w:sz="0" w:space="0" w:color="auto"/>
      </w:divBdr>
    </w:div>
    <w:div w:id="1694570542">
      <w:bodyDiv w:val="1"/>
      <w:marLeft w:val="0"/>
      <w:marRight w:val="0"/>
      <w:marTop w:val="0"/>
      <w:marBottom w:val="0"/>
      <w:divBdr>
        <w:top w:val="none" w:sz="0" w:space="0" w:color="auto"/>
        <w:left w:val="none" w:sz="0" w:space="0" w:color="auto"/>
        <w:bottom w:val="none" w:sz="0" w:space="0" w:color="auto"/>
        <w:right w:val="none" w:sz="0" w:space="0" w:color="auto"/>
      </w:divBdr>
    </w:div>
    <w:div w:id="1694843939">
      <w:bodyDiv w:val="1"/>
      <w:marLeft w:val="0"/>
      <w:marRight w:val="0"/>
      <w:marTop w:val="0"/>
      <w:marBottom w:val="0"/>
      <w:divBdr>
        <w:top w:val="none" w:sz="0" w:space="0" w:color="auto"/>
        <w:left w:val="none" w:sz="0" w:space="0" w:color="auto"/>
        <w:bottom w:val="none" w:sz="0" w:space="0" w:color="auto"/>
        <w:right w:val="none" w:sz="0" w:space="0" w:color="auto"/>
      </w:divBdr>
    </w:div>
    <w:div w:id="1712653157">
      <w:bodyDiv w:val="1"/>
      <w:marLeft w:val="0"/>
      <w:marRight w:val="0"/>
      <w:marTop w:val="0"/>
      <w:marBottom w:val="0"/>
      <w:divBdr>
        <w:top w:val="none" w:sz="0" w:space="0" w:color="auto"/>
        <w:left w:val="none" w:sz="0" w:space="0" w:color="auto"/>
        <w:bottom w:val="none" w:sz="0" w:space="0" w:color="auto"/>
        <w:right w:val="none" w:sz="0" w:space="0" w:color="auto"/>
      </w:divBdr>
    </w:div>
    <w:div w:id="1718435515">
      <w:bodyDiv w:val="1"/>
      <w:marLeft w:val="0"/>
      <w:marRight w:val="0"/>
      <w:marTop w:val="0"/>
      <w:marBottom w:val="0"/>
      <w:divBdr>
        <w:top w:val="none" w:sz="0" w:space="0" w:color="auto"/>
        <w:left w:val="none" w:sz="0" w:space="0" w:color="auto"/>
        <w:bottom w:val="none" w:sz="0" w:space="0" w:color="auto"/>
        <w:right w:val="none" w:sz="0" w:space="0" w:color="auto"/>
      </w:divBdr>
    </w:div>
    <w:div w:id="1734543280">
      <w:bodyDiv w:val="1"/>
      <w:marLeft w:val="0"/>
      <w:marRight w:val="0"/>
      <w:marTop w:val="0"/>
      <w:marBottom w:val="0"/>
      <w:divBdr>
        <w:top w:val="none" w:sz="0" w:space="0" w:color="auto"/>
        <w:left w:val="none" w:sz="0" w:space="0" w:color="auto"/>
        <w:bottom w:val="none" w:sz="0" w:space="0" w:color="auto"/>
        <w:right w:val="none" w:sz="0" w:space="0" w:color="auto"/>
      </w:divBdr>
    </w:div>
    <w:div w:id="1794984882">
      <w:bodyDiv w:val="1"/>
      <w:marLeft w:val="0"/>
      <w:marRight w:val="0"/>
      <w:marTop w:val="0"/>
      <w:marBottom w:val="0"/>
      <w:divBdr>
        <w:top w:val="none" w:sz="0" w:space="0" w:color="auto"/>
        <w:left w:val="none" w:sz="0" w:space="0" w:color="auto"/>
        <w:bottom w:val="none" w:sz="0" w:space="0" w:color="auto"/>
        <w:right w:val="none" w:sz="0" w:space="0" w:color="auto"/>
      </w:divBdr>
    </w:div>
    <w:div w:id="1832062984">
      <w:bodyDiv w:val="1"/>
      <w:marLeft w:val="0"/>
      <w:marRight w:val="0"/>
      <w:marTop w:val="0"/>
      <w:marBottom w:val="0"/>
      <w:divBdr>
        <w:top w:val="none" w:sz="0" w:space="0" w:color="auto"/>
        <w:left w:val="none" w:sz="0" w:space="0" w:color="auto"/>
        <w:bottom w:val="none" w:sz="0" w:space="0" w:color="auto"/>
        <w:right w:val="none" w:sz="0" w:space="0" w:color="auto"/>
      </w:divBdr>
    </w:div>
    <w:div w:id="1869684742">
      <w:bodyDiv w:val="1"/>
      <w:marLeft w:val="0"/>
      <w:marRight w:val="0"/>
      <w:marTop w:val="0"/>
      <w:marBottom w:val="0"/>
      <w:divBdr>
        <w:top w:val="none" w:sz="0" w:space="0" w:color="auto"/>
        <w:left w:val="none" w:sz="0" w:space="0" w:color="auto"/>
        <w:bottom w:val="none" w:sz="0" w:space="0" w:color="auto"/>
        <w:right w:val="none" w:sz="0" w:space="0" w:color="auto"/>
      </w:divBdr>
    </w:div>
    <w:div w:id="1879008749">
      <w:bodyDiv w:val="1"/>
      <w:marLeft w:val="0"/>
      <w:marRight w:val="0"/>
      <w:marTop w:val="0"/>
      <w:marBottom w:val="0"/>
      <w:divBdr>
        <w:top w:val="none" w:sz="0" w:space="0" w:color="auto"/>
        <w:left w:val="none" w:sz="0" w:space="0" w:color="auto"/>
        <w:bottom w:val="none" w:sz="0" w:space="0" w:color="auto"/>
        <w:right w:val="none" w:sz="0" w:space="0" w:color="auto"/>
      </w:divBdr>
    </w:div>
    <w:div w:id="1899706264">
      <w:bodyDiv w:val="1"/>
      <w:marLeft w:val="0"/>
      <w:marRight w:val="0"/>
      <w:marTop w:val="0"/>
      <w:marBottom w:val="0"/>
      <w:divBdr>
        <w:top w:val="none" w:sz="0" w:space="0" w:color="auto"/>
        <w:left w:val="none" w:sz="0" w:space="0" w:color="auto"/>
        <w:bottom w:val="none" w:sz="0" w:space="0" w:color="auto"/>
        <w:right w:val="none" w:sz="0" w:space="0" w:color="auto"/>
      </w:divBdr>
    </w:div>
    <w:div w:id="1903443273">
      <w:bodyDiv w:val="1"/>
      <w:marLeft w:val="0"/>
      <w:marRight w:val="0"/>
      <w:marTop w:val="0"/>
      <w:marBottom w:val="0"/>
      <w:divBdr>
        <w:top w:val="none" w:sz="0" w:space="0" w:color="auto"/>
        <w:left w:val="none" w:sz="0" w:space="0" w:color="auto"/>
        <w:bottom w:val="none" w:sz="0" w:space="0" w:color="auto"/>
        <w:right w:val="none" w:sz="0" w:space="0" w:color="auto"/>
      </w:divBdr>
    </w:div>
    <w:div w:id="1904410814">
      <w:bodyDiv w:val="1"/>
      <w:marLeft w:val="0"/>
      <w:marRight w:val="0"/>
      <w:marTop w:val="0"/>
      <w:marBottom w:val="0"/>
      <w:divBdr>
        <w:top w:val="none" w:sz="0" w:space="0" w:color="auto"/>
        <w:left w:val="none" w:sz="0" w:space="0" w:color="auto"/>
        <w:bottom w:val="none" w:sz="0" w:space="0" w:color="auto"/>
        <w:right w:val="none" w:sz="0" w:space="0" w:color="auto"/>
      </w:divBdr>
    </w:div>
    <w:div w:id="1915360555">
      <w:bodyDiv w:val="1"/>
      <w:marLeft w:val="0"/>
      <w:marRight w:val="0"/>
      <w:marTop w:val="0"/>
      <w:marBottom w:val="0"/>
      <w:divBdr>
        <w:top w:val="none" w:sz="0" w:space="0" w:color="auto"/>
        <w:left w:val="none" w:sz="0" w:space="0" w:color="auto"/>
        <w:bottom w:val="none" w:sz="0" w:space="0" w:color="auto"/>
        <w:right w:val="none" w:sz="0" w:space="0" w:color="auto"/>
      </w:divBdr>
    </w:div>
    <w:div w:id="1965234650">
      <w:bodyDiv w:val="1"/>
      <w:marLeft w:val="0"/>
      <w:marRight w:val="0"/>
      <w:marTop w:val="0"/>
      <w:marBottom w:val="0"/>
      <w:divBdr>
        <w:top w:val="none" w:sz="0" w:space="0" w:color="auto"/>
        <w:left w:val="none" w:sz="0" w:space="0" w:color="auto"/>
        <w:bottom w:val="none" w:sz="0" w:space="0" w:color="auto"/>
        <w:right w:val="none" w:sz="0" w:space="0" w:color="auto"/>
      </w:divBdr>
    </w:div>
    <w:div w:id="1986624939">
      <w:bodyDiv w:val="1"/>
      <w:marLeft w:val="0"/>
      <w:marRight w:val="0"/>
      <w:marTop w:val="0"/>
      <w:marBottom w:val="0"/>
      <w:divBdr>
        <w:top w:val="none" w:sz="0" w:space="0" w:color="auto"/>
        <w:left w:val="none" w:sz="0" w:space="0" w:color="auto"/>
        <w:bottom w:val="none" w:sz="0" w:space="0" w:color="auto"/>
        <w:right w:val="none" w:sz="0" w:space="0" w:color="auto"/>
      </w:divBdr>
    </w:div>
    <w:div w:id="1988582691">
      <w:bodyDiv w:val="1"/>
      <w:marLeft w:val="0"/>
      <w:marRight w:val="0"/>
      <w:marTop w:val="0"/>
      <w:marBottom w:val="0"/>
      <w:divBdr>
        <w:top w:val="none" w:sz="0" w:space="0" w:color="auto"/>
        <w:left w:val="none" w:sz="0" w:space="0" w:color="auto"/>
        <w:bottom w:val="none" w:sz="0" w:space="0" w:color="auto"/>
        <w:right w:val="none" w:sz="0" w:space="0" w:color="auto"/>
      </w:divBdr>
    </w:div>
    <w:div w:id="2022703895">
      <w:bodyDiv w:val="1"/>
      <w:marLeft w:val="0"/>
      <w:marRight w:val="0"/>
      <w:marTop w:val="0"/>
      <w:marBottom w:val="0"/>
      <w:divBdr>
        <w:top w:val="none" w:sz="0" w:space="0" w:color="auto"/>
        <w:left w:val="none" w:sz="0" w:space="0" w:color="auto"/>
        <w:bottom w:val="none" w:sz="0" w:space="0" w:color="auto"/>
        <w:right w:val="none" w:sz="0" w:space="0" w:color="auto"/>
      </w:divBdr>
    </w:div>
    <w:div w:id="2032342507">
      <w:bodyDiv w:val="1"/>
      <w:marLeft w:val="0"/>
      <w:marRight w:val="0"/>
      <w:marTop w:val="0"/>
      <w:marBottom w:val="0"/>
      <w:divBdr>
        <w:top w:val="none" w:sz="0" w:space="0" w:color="auto"/>
        <w:left w:val="none" w:sz="0" w:space="0" w:color="auto"/>
        <w:bottom w:val="none" w:sz="0" w:space="0" w:color="auto"/>
        <w:right w:val="none" w:sz="0" w:space="0" w:color="auto"/>
      </w:divBdr>
    </w:div>
    <w:div w:id="2103603457">
      <w:bodyDiv w:val="1"/>
      <w:marLeft w:val="0"/>
      <w:marRight w:val="0"/>
      <w:marTop w:val="0"/>
      <w:marBottom w:val="0"/>
      <w:divBdr>
        <w:top w:val="none" w:sz="0" w:space="0" w:color="auto"/>
        <w:left w:val="none" w:sz="0" w:space="0" w:color="auto"/>
        <w:bottom w:val="none" w:sz="0" w:space="0" w:color="auto"/>
        <w:right w:val="none" w:sz="0" w:space="0" w:color="auto"/>
      </w:divBdr>
    </w:div>
    <w:div w:id="210364120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0.jpe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jpg"/><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Bru18</b:Tag>
    <b:SourceType>InternetSite</b:SourceType>
    <b:Guid>{0F366968-FEB5-4F40-9E28-5D82D1ED3FBF}</b:Guid>
    <b:Author>
      <b:Author>
        <b:NameList>
          <b:Person>
            <b:Last>Bruna</b:Last>
            <b:First>Gwen</b:First>
          </b:Person>
        </b:NameList>
      </b:Author>
    </b:Author>
    <b:Title>History of Adolf Dassler</b:Title>
    <b:InternetSiteTitle>Living Strong</b:InternetSiteTitle>
    <b:URL>https://www.livestrong.com/article/344657-history-of-adolf-dassler/</b:URL>
    <b:Year>2018</b:Year>
    <b:YearAccessed>2018</b:YearAccessed>
    <b:MonthAccessed>November</b:MonthAccessed>
    <b:DayAccessed>8th</b:DayAccessed>
    <b:RefOrder>2</b:RefOrder>
  </b:Source>
  <b:Source>
    <b:Tag>Adi18</b:Tag>
    <b:SourceType>InternetSite</b:SourceType>
    <b:Guid>{B59D938F-ABA9-6041-85E4-D12B4F914ADD}</b:Guid>
    <b:Author>
      <b:Author>
        <b:Corporate>Adidas Group</b:Corporate>
      </b:Author>
    </b:Author>
    <b:Title>History</b:Title>
    <b:InternetSiteTitle>Adidas</b:InternetSiteTitle>
    <b:URL>https://www.adidas-group.com/en/group/history/</b:URL>
    <b:Year>2018</b:Year>
    <b:YearAccessed>2018</b:YearAccessed>
    <b:MonthAccessed>November</b:MonthAccessed>
    <b:DayAccessed>8th</b:DayAccessed>
    <b:RefOrder>4</b:RefOrder>
  </b:Source>
  <b:Source>
    <b:Tag>You18</b:Tag>
    <b:SourceType>InternetSite</b:SourceType>
    <b:Guid>{82222414-D565-D64C-8FA9-FC98CE2828DA}</b:Guid>
    <b:Author>
      <b:Author>
        <b:Corporate>You Tube</b:Corporate>
      </b:Author>
    </b:Author>
    <b:Title>ADIDAS: Where does the name come from?</b:Title>
    <b:InternetSiteTitle>You Tube</b:InternetSiteTitle>
    <b:URL>https://www.youtube.com/watch?v=clcp_u8ia58</b:URL>
    <b:Year>2018</b:Year>
    <b:Month>June</b:Month>
    <b:Day>8th</b:Day>
    <b:YearAccessed>2018</b:YearAccessed>
    <b:MonthAccessed>November</b:MonthAccessed>
    <b:DayAccessed>8th</b:DayAccessed>
    <b:RefOrder>5</b:RefOrder>
  </b:Source>
  <b:Source>
    <b:Tag>Des13</b:Tag>
    <b:SourceType>InternetSite</b:SourceType>
    <b:Guid>{CB32C712-A152-B646-A3D0-60C7BA2DABC4}</b:Guid>
    <b:Author>
      <b:Author>
        <b:Corporate>Designboom</b:Corporate>
      </b:Author>
    </b:Author>
    <b:Title>a history of adidas: adi dassler's first track and field shoes</b:Title>
    <b:InternetSiteTitle>Designboom</b:InternetSiteTitle>
    <b:URL>https://www.designboom.com/design/adi-dasslers-first-shoes-an-exhibition-by-adidas/</b:URL>
    <b:Year>2013</b:Year>
    <b:Month>September</b:Month>
    <b:Day>13th</b:Day>
    <b:YearAccessed>2018</b:YearAccessed>
    <b:MonthAccessed>November </b:MonthAccessed>
    <b:DayAccessed>8th</b:DayAccessed>
    <b:RefOrder>3</b:RefOrder>
  </b:Source>
  <b:Source>
    <b:Tag>Int17</b:Tag>
    <b:SourceType>InternetSite</b:SourceType>
    <b:Guid>{867EB82C-A109-6745-8B2C-E2D757DAD3E9}</b:Guid>
    <b:Author>
      <b:Author>
        <b:Corporate>Interbrand</b:Corporate>
      </b:Author>
    </b:Author>
    <b:Title>Adidas Growth History</b:Title>
    <b:InternetSiteTitle>Interbrand.com</b:InternetSiteTitle>
    <b:URL>https://www.interbrand.com/best-brands/best-global-brands/2017/ranking/adidas/</b:URL>
    <b:Year>2017</b:Year>
    <b:YearAccessed>2018</b:YearAccessed>
    <b:MonthAccessed>November</b:MonthAccessed>
    <b:DayAccessed>10th</b:DayAccessed>
    <b:RefOrder>1</b:RefOrder>
  </b:Source>
  <b:Source>
    <b:Tag>Hav03</b:Tag>
    <b:SourceType>Book</b:SourceType>
    <b:Guid>{E4D4C749-A520-5845-B6E1-9D330BF37D71}</b:Guid>
    <b:Title>Key Management Models</b:Title>
    <b:Year>2003</b:Year>
    <b:City>Harlow</b:City>
    <b:Publisher>Pearson Education Limited</b:Publisher>
    <b:Pages>185-188</b:Pages>
    <b:Edition>First</b:Edition>
    <b:Author>
      <b:Author>
        <b:NameList>
          <b:Person>
            <b:Last>Have</b:Last>
            <b:Middle>ten</b:Middle>
            <b:First>Steven</b:First>
          </b:Person>
          <b:Person>
            <b:Last>Have</b:Last>
            <b:Middle>ten</b:Middle>
            <b:First>Wouter</b:First>
          </b:Person>
          <b:Person>
            <b:Last>Stevens</b:Last>
            <b:First>Frans</b:First>
          </b:Person>
          <b:Person>
            <b:Last>Elst</b:Last>
            <b:Middle>van der</b:Middle>
            <b:First>Marcel</b:First>
          </b:Person>
          <b:Person>
            <b:Last>Pol-Coyne</b:Last>
            <b:First>Fiona</b:First>
          </b:Person>
        </b:NameList>
      </b:Author>
    </b:Author>
    <b:RefOrder>20</b:RefOrder>
  </b:Source>
  <b:Source>
    <b:Tag>Rou18</b:Tag>
    <b:SourceType>InternetSite</b:SourceType>
    <b:Guid>{D17DC769-F0A6-2C47-9A8D-63039E1171F2}</b:Guid>
    <b:Title>SWOT analysis (strengths, weaknesses, opportunities and threats analysis)</b:Title>
    <b:InternetSiteTitle>TechTarget</b:InternetSiteTitle>
    <b:YearAccessed>2018</b:YearAccessed>
    <b:MonthAccessed>November</b:MonthAccessed>
    <b:DayAccessed>12th</b:DayAccessed>
    <b:Author>
      <b:Author>
        <b:NameList>
          <b:Person>
            <b:Last>Rouse</b:Last>
            <b:First>Margaret</b:First>
          </b:Person>
        </b:NameList>
      </b:Author>
    </b:Author>
    <b:RefOrder>19</b:RefOrder>
  </b:Source>
  <b:Source>
    <b:Tag>Hoo08</b:Tag>
    <b:SourceType>Book</b:SourceType>
    <b:Guid>{9A954F23-9136-FB40-B7D7-ED4DE8532E41}</b:Guid>
    <b:Title>Marketing Strategy and Competitive Positioning</b:Title>
    <b:Year>2008</b:Year>
    <b:City>Harlow</b:City>
    <b:CountryRegion>Esses</b:CountryRegion>
    <b:Publisher>Pearson Education Limited</b:Publisher>
    <b:Pages>42</b:Pages>
    <b:Edition>Fourth</b:Edition>
    <b:Author>
      <b:Author>
        <b:NameList>
          <b:Person>
            <b:Last>Hooley</b:Last>
            <b:Middle>J</b:Middle>
            <b:First>Graham</b:First>
          </b:Person>
          <b:Person>
            <b:Last>Piercy</b:Last>
            <b:First>Nigel</b:First>
          </b:Person>
          <b:Person>
            <b:Last>Nicoulaud</b:Last>
            <b:First>Brigitte</b:First>
          </b:Person>
        </b:NameList>
      </b:Author>
    </b:Author>
    <b:RefOrder>21</b:RefOrder>
  </b:Source>
  <b:Source>
    <b:Tag>Sta17</b:Tag>
    <b:SourceType>InternetSite</b:SourceType>
    <b:Guid>{726FEDE9-B51D-1D43-9177-4F1527224713}</b:Guid>
    <b:Author>
      <b:Author>
        <b:Corporate>Statista</b:Corporate>
      </b:Author>
    </b:Author>
    <b:Title>Sports clothing brands ranked by number of consumers in the United Kingdom (UK) in 2017 (in 1,000)</b:Title>
    <b:Year>2017</b:Year>
    <b:InternetSiteTitle>The Statistics Portal</b:InternetSiteTitle>
    <b:URL>https://www.statista.com/statistics/313005/leading-brands-of-sports-clothing-in-the-uk/</b:URL>
    <b:YearAccessed>2018</b:YearAccessed>
    <b:MonthAccessed>November</b:MonthAccessed>
    <b:DayAccessed>10th</b:DayAccessed>
    <b:RefOrder>36</b:RefOrder>
  </b:Source>
  <b:Source>
    <b:Tag>Sta171</b:Tag>
    <b:SourceType>InternetSite</b:SourceType>
    <b:Guid>{FBC479FC-EF71-964A-A85B-10C9D0104F14}</b:Guid>
    <b:Author>
      <b:Author>
        <b:Corporate>Statista</b:Corporate>
      </b:Author>
    </b:Author>
    <b:Title>Most valuable sports business brands worldwide in 2017 (in billion U.S. dollars)*</b:Title>
    <b:InternetSiteTitle>The Statistics Portal</b:InternetSiteTitle>
    <b:URL>https://www.statista.com/statistics/253349/brand-value-of-sports-businesses-worldwide/</b:URL>
    <b:Year>2017</b:Year>
    <b:YearAccessed>2018</b:YearAccessed>
    <b:MonthAccessed>November</b:MonthAccessed>
    <b:DayAccessed>10th</b:DayAccessed>
    <b:RefOrder>12</b:RefOrder>
  </b:Source>
  <b:Source>
    <b:Tag>Sch14</b:Tag>
    <b:SourceType>Book</b:SourceType>
    <b:Guid>{FCE2C43D-7191-8E41-92CF-299B5F6D034C}</b:Guid>
    <b:Title>Exploring Strategy</b:Title>
    <b:Year>2014</b:Year>
    <b:City>Harlow</b:City>
    <b:Publisher>Pearson Education Limited</b:Publisher>
    <b:Edition>Tenth</b:Edition>
    <b:Author>
      <b:Author>
        <b:NameList>
          <b:Person>
            <b:Last>Scholes</b:Last>
            <b:First>Kevan</b:First>
          </b:Person>
          <b:Person>
            <b:Last>Johnson</b:Last>
            <b:First>Gerry</b:First>
          </b:Person>
          <b:Person>
            <b:Last>Whittington</b:Last>
            <b:First>Richard</b:First>
          </b:Person>
          <b:Person>
            <b:Last>Angwin</b:Last>
            <b:First>Duncan</b:First>
          </b:Person>
          <b:Person>
            <b:Last>Regner</b:Last>
            <b:First>PAtrick</b:First>
          </b:Person>
        </b:NameList>
      </b:Author>
    </b:Author>
    <b:RefOrder>30</b:RefOrder>
  </b:Source>
  <b:Source>
    <b:Tag>Pes17</b:Tag>
    <b:SourceType>InternetSite</b:SourceType>
    <b:Guid>{5A839AEB-7F88-8747-9397-189CDE366845}</b:Guid>
    <b:Author>
      <b:Author>
        <b:NameList>
          <b:Person>
            <b:Last>Frue</b:Last>
            <b:First>Kiesha</b:First>
          </b:Person>
        </b:NameList>
      </b:Author>
    </b:Author>
    <b:Title>PEST Analysis of Brexit</b:Title>
    <b:InternetSiteTitle>PESTLE Analysis</b:InternetSiteTitle>
    <b:URL>https://pestleanalysis.com/pest-analysis-brexit/</b:URL>
    <b:Year>2017</b:Year>
    <b:Month>April</b:Month>
    <b:Day>3rd</b:Day>
    <b:YearAccessed>2018</b:YearAccessed>
    <b:MonthAccessed>November</b:MonthAccessed>
    <b:DayAccessed>10th</b:DayAccessed>
    <b:RefOrder>31</b:RefOrder>
  </b:Source>
  <b:Source>
    <b:Tag>EUI17</b:Tag>
    <b:SourceType>Report</b:SourceType>
    <b:Guid>{EA85FBBA-00A0-0B4F-A828-1E30E8EAEC47}</b:Guid>
    <b:Title>2017 Situation Report on Counterfeiting and Piracy in the European Union</b:Title>
    <b:Year>2017</b:Year>
    <b:Author>
      <b:Author>
        <b:Corporate>EUIPO and Europol</b:Corporate>
      </b:Author>
    </b:Author>
    <b:Institution>Europol and the European Union Intellectual Property Office</b:Institution>
    <b:Publisher>EUIPO and Europol</b:Publisher>
    <b:Pages>74</b:Pages>
    <b:RefOrder>29</b:RefOrder>
  </b:Source>
  <b:Source>
    <b:Tag>Bro13</b:Tag>
    <b:SourceType>InternetSite</b:SourceType>
    <b:Guid>{1A0A209A-DA1B-2B4C-B15C-D3100E509264}</b:Guid>
    <b:Title>Advertizing Adidas for different countries</b:Title>
    <b:Year>2013</b:Year>
    <b:Author>
      <b:Author>
        <b:NameList>
          <b:Person>
            <b:Last>Broadhead</b:Last>
            <b:First>Boden</b:First>
          </b:Person>
        </b:NameList>
      </b:Author>
    </b:Author>
    <b:InternetSiteTitle>Prezi</b:InternetSiteTitle>
    <b:URL>https://prezi.com/qobxpvf6mtnx/advertizing-adidas-for-different-countries/</b:URL>
    <b:Month>October</b:Month>
    <b:Day>16th</b:Day>
    <b:YearAccessed>2019</b:YearAccessed>
    <b:MonthAccessed>November</b:MonthAccessed>
    <b:DayAccessed>11th</b:DayAccessed>
    <b:RefOrder>32</b:RefOrder>
  </b:Source>
  <b:Source>
    <b:Tag>Sum18</b:Tag>
    <b:SourceType>InternetSite</b:SourceType>
    <b:Guid>{16C12401-F600-CA4D-AB19-6E3114A56AF8}</b:Guid>
    <b:Author>
      <b:Author>
        <b:NameList>
          <b:Person>
            <b:Last>Sumra</b:Last>
            <b:First>Husain</b:First>
          </b:Person>
        </b:NameList>
      </b:Author>
    </b:Author>
    <b:Title>Fitbit Ionic: Adidas edition guide – smartwatch will land on 19 March</b:Title>
    <b:InternetSiteTitle>Wareable</b:InternetSiteTitle>
    <b:URL>https://www.wareable.com/fitbit/fitbit-ionic-adidas-edition-to-launch-in-2018-4981</b:URL>
    <b:Year>2018</b:Year>
    <b:Month>February</b:Month>
    <b:Day>27th</b:Day>
    <b:YearAccessed>2018</b:YearAccessed>
    <b:MonthAccessed>November </b:MonthAccessed>
    <b:DayAccessed>11th</b:DayAccessed>
    <b:RefOrder>33</b:RefOrder>
  </b:Source>
  <b:Source>
    <b:Tag>Rat17</b:Tag>
    <b:SourceType>InternetSite</b:SourceType>
    <b:Guid>{AC6981E5-5680-8146-87D8-43A44739B4F3}</b:Guid>
    <b:Author>
      <b:Author>
        <b:NameList>
          <b:Person>
            <b:Last>Rath</b:Last>
            <b:First>Julien</b:First>
          </b:Person>
        </b:NameList>
      </b:Author>
    </b:Author>
    <b:Title>The world's top 10 companies, ranked by reputation</b:Title>
    <b:InternetSiteTitle>Business Insider UK</b:InternetSiteTitle>
    <b:URL>http://uk.businessinsider.com/10-most-reputable-companies-in-the-world-reputation-institute2017-3?r=US&amp;IR=T/#10-adidas-reptrack-points-773-1</b:URL>
    <b:Year>2017</b:Year>
    <b:Month>March</b:Month>
    <b:Day>28th</b:Day>
    <b:YearAccessed>2018</b:YearAccessed>
    <b:MonthAccessed>November</b:MonthAccessed>
    <b:DayAccessed>11th</b:DayAccessed>
    <b:RefOrder>22</b:RefOrder>
  </b:Source>
  <b:Source>
    <b:Tag>Sin18</b:Tag>
    <b:SourceType>InternetSite</b:SourceType>
    <b:Guid>{C7F40DD5-020E-BA4F-8CDB-ECA5E952C6BD}</b:Guid>
    <b:Author>
      <b:Author>
        <b:NameList>
          <b:Person>
            <b:Last>Singh</b:Last>
            <b:First>Prachi</b:First>
          </b:Person>
        </b:NameList>
      </b:Author>
    </b:Author>
    <b:Title>Adidas reports full year revenue increase of 15 percent</b:Title>
    <b:InternetSiteTitle>Fashion United UK</b:InternetSiteTitle>
    <b:URL>https://fashionunited.uk/news/business/adidas-reports-full-year-revenue-increase-of-15-percent/2018031428638</b:URL>
    <b:Year>2018</b:Year>
    <b:Month>March</b:Month>
    <b:Day>14th</b:Day>
    <b:YearAccessed>2018</b:YearAccessed>
    <b:MonthAccessed>November</b:MonthAccessed>
    <b:DayAccessed>11th</b:DayAccessed>
    <b:RefOrder>23</b:RefOrder>
  </b:Source>
  <b:Source>
    <b:Tag>Sto18</b:Tag>
    <b:SourceType>InternetSite</b:SourceType>
    <b:Guid>{63228139-F4D4-4B42-ACF9-A99A2814FFCC}</b:Guid>
    <b:Author>
      <b:Author>
        <b:NameList>
          <b:Person>
            <b:Last>Storbeck</b:Last>
            <b:First>Olaf</b:First>
          </b:Person>
        </b:NameList>
      </b:Author>
    </b:Author>
    <b:Title>Adidas looks to score online as it drives harder into digital</b:Title>
    <b:InternetSiteTitle>Financial Times</b:InternetSiteTitle>
    <b:URL>https://www.ft.com/content/23d071ca-381c-11e8-8b98-2f31af407cc8</b:URL>
    <b:Year>2018</b:Year>
    <b:Month>Aprile</b:Month>
    <b:Day>8th</b:Day>
    <b:YearAccessed>2018</b:YearAccessed>
    <b:MonthAccessed>November</b:MonthAccessed>
    <b:DayAccessed>11th</b:DayAccessed>
    <b:RefOrder>24</b:RefOrder>
  </b:Source>
  <b:Source>
    <b:Tag>Trunt</b:Tag>
    <b:SourceType>InternetSite</b:SourceType>
    <b:Guid>{6A839B66-23A7-5245-B5C1-DC4D205537C5}</b:Guid>
    <b:Author>
      <b:Author>
        <b:Corporate>Trustpilot</b:Corporate>
      </b:Author>
    </b:Author>
    <b:Title>Adidas United Kingdom</b:Title>
    <b:InternetSiteTitle>Trustpilot</b:InternetSiteTitle>
    <b:URL>https://uk.trustpilot.com/review/adidas.co.uk</b:URL>
    <b:Year>2011-Present</b:Year>
    <b:YearAccessed>2018</b:YearAccessed>
    <b:MonthAccessed>November</b:MonthAccessed>
    <b:DayAccessed>12th</b:DayAccessed>
    <b:RefOrder>25</b:RefOrder>
  </b:Source>
  <b:Source>
    <b:Tag>Adi16</b:Tag>
    <b:SourceType>Report</b:SourceType>
    <b:Guid>{E382B4E2-998C-684C-A1C3-1C4451305413}</b:Guid>
    <b:Author>
      <b:Author>
        <b:Corporate>Adidas</b:Corporate>
      </b:Author>
    </b:Author>
    <b:Title>ADIDAS SUSTAINABILITY PROGRESS REPORT 2016</b:Title>
    <b:Year>2016</b:Year>
    <b:Institution>Adidas Group</b:Institution>
    <b:Publisher>Adidas</b:Publisher>
    <b:Pages>84</b:Pages>
    <b:RefOrder>26</b:RefOrder>
  </b:Source>
  <b:Source>
    <b:Tag>Act18</b:Tag>
    <b:SourceType>InternetSite</b:SourceType>
    <b:Guid>{A554C02D-EE7C-954E-A0B9-E5E18A4BC1FE}</b:Guid>
    <b:Title>Fitbit Ionic Adidas Vs Apple Watch Actofit</b:Title>
    <b:Year>2018</b:Year>
    <b:Author>
      <b:Author>
        <b:Corporate>Actofit Wearables</b:Corporate>
      </b:Author>
    </b:Author>
    <b:InternetSiteTitle>Actofit</b:InternetSiteTitle>
    <b:URL>https://actofit.com/blogs/why-actofit/fitbit-vs-apple-vs-actofit</b:URL>
    <b:Month>March</b:Month>
    <b:Day>2nd</b:Day>
    <b:YearAccessed>2018</b:YearAccessed>
    <b:MonthAccessed>November</b:MonthAccessed>
    <b:DayAccessed>12th</b:DayAccessed>
    <b:RefOrder>27</b:RefOrder>
  </b:Source>
  <b:Source>
    <b:Tag>Tho54</b:Tag>
    <b:SourceType>Book</b:SourceType>
    <b:Guid>{5828BC08-BD61-F240-A8BD-1143C44DEC27}</b:Guid>
    <b:Author>
      <b:Author>
        <b:NameList>
          <b:Person>
            <b:Last>Thomas</b:Last>
            <b:First>Dylan</b:First>
          </b:Person>
        </b:NameList>
      </b:Author>
    </b:Author>
    <b:Title>Under Milk Wood</b:Title>
    <b:Year>1954</b:Year>
    <b:City>London</b:City>
    <b:Publisher>Orion Publishing Group</b:Publisher>
    <b:RefOrder>28</b:RefOrder>
  </b:Source>
  <b:Source>
    <b:Tag>Adi17</b:Tag>
    <b:SourceType>InternetSite</b:SourceType>
    <b:Guid>{E68B3A40-BD39-8848-B8FD-17DA02C69501}</b:Guid>
    <b:Title>Profile</b:Title>
    <b:Year>2017</b:Year>
    <b:Author>
      <b:Author>
        <b:Corporate>Adidas Group</b:Corporate>
      </b:Author>
    </b:Author>
    <b:InternetSiteTitle>Adidas Group</b:InternetSiteTitle>
    <b:URL>https://www.adidas-group.com/en/group/profile/</b:URL>
    <b:Month>December</b:Month>
    <b:Day>31st</b:Day>
    <b:YearAccessed>2018</b:YearAccessed>
    <b:MonthAccessed>November</b:MonthAccessed>
    <b:DayAccessed>13th</b:DayAccessed>
    <b:RefOrder>6</b:RefOrder>
  </b:Source>
  <b:Source>
    <b:Tag>The05</b:Tag>
    <b:SourceType>InternetSite</b:SourceType>
    <b:Guid>{DDDEAF2F-9859-7F45-946A-1D9FDD28CC5D}</b:Guid>
    <b:Author>
      <b:Author>
        <b:Corporate>The New York Times</b:Corporate>
      </b:Author>
    </b:Author>
    <b:Title>International Business: Sportswear maker Adidas to buy Reebok for US$3.8 billion</b:Title>
    <b:InternetSiteTitle>New York Times</b:InternetSiteTitle>
    <b:URL>https://www.nytimes.com/2005/08/03/business/worldbusiness/sportswear-maker-adidas-to-buy-reebok-for-us38.html</b:URL>
    <b:Year>2005</b:Year>
    <b:Month>August</b:Month>
    <b:Day>3rd</b:Day>
    <b:YearAccessed>2018</b:YearAccessed>
    <b:MonthAccessed>November</b:MonthAccessed>
    <b:DayAccessed>13th</b:DayAccessed>
    <b:RefOrder>7</b:RefOrder>
  </b:Source>
  <b:Source>
    <b:Tag>Joh09</b:Tag>
    <b:SourceType>Book</b:SourceType>
    <b:Guid>{9A94A2EC-E8DC-7D4D-99E6-D52E8CE5DF9C}</b:Guid>
    <b:Title>Fundamentals of Strategy</b:Title>
    <b:Year>2009</b:Year>
    <b:City>Essex</b:City>
    <b:Publisher>Pearson Education Limited</b:Publisher>
    <b:Edition>Second 2012</b:Edition>
    <b:Author>
      <b:Author>
        <b:NameList>
          <b:Person>
            <b:Last>Johnson, Gerry</b:Last>
          </b:Person>
          <b:Person>
            <b:Last>Whittington</b:Last>
            <b:First>Richard</b:First>
          </b:Person>
          <b:Person>
            <b:Last>Scholes</b:Last>
            <b:First>Kevan</b:First>
          </b:Person>
        </b:NameList>
      </b:Author>
    </b:Author>
    <b:RefOrder>8</b:RefOrder>
  </b:Source>
  <b:Source>
    <b:Tag>Reg84</b:Tag>
    <b:SourceType>Book</b:SourceType>
    <b:Guid>{8D9B8206-49CD-D847-9961-0DBDE379E141}</b:Guid>
    <b:Title>Exploring Strategy</b:Title>
    <b:City>Essex</b:City>
    <b:Publisher>Pearson Education Limited</b:Publisher>
    <b:Year>1984</b:Year>
    <b:Edition>Tenth 2014</b:Edition>
    <b:Author>
      <b:Author>
        <b:NameList>
          <b:Person>
            <b:Last>Regner</b:Last>
            <b:First>Patrick</b:First>
          </b:Person>
          <b:Person>
            <b:Last>Angwin</b:Last>
            <b:First>Duncan</b:First>
          </b:Person>
          <b:Person>
            <b:Last>Scholes</b:Last>
            <b:First>Kevan</b:First>
          </b:Person>
          <b:Person>
            <b:Last>Whitington</b:Last>
            <b:First>Richard</b:First>
          </b:Person>
          <b:Person>
            <b:Last>Johnson</b:Last>
            <b:First>Gerry</b:First>
          </b:Person>
        </b:NameList>
      </b:Author>
    </b:Author>
    <b:RefOrder>9</b:RefOrder>
  </b:Source>
  <b:Source>
    <b:Tag>Lyn97</b:Tag>
    <b:SourceType>Book</b:SourceType>
    <b:Guid>{773513B9-890A-3640-B87B-D0A329023169}</b:Guid>
    <b:Title>Corporate Strategy</b:Title>
    <b:Year>1997</b:Year>
    <b:Author>
      <b:Author>
        <b:NameList>
          <b:Person>
            <b:Last>Lynch</b:Last>
            <b:First>Richard</b:First>
          </b:Person>
        </b:NameList>
      </b:Author>
    </b:Author>
    <b:City>Essex</b:City>
    <b:Publisher>Pearson Education Limited</b:Publisher>
    <b:Edition>Fourth</b:Edition>
    <b:RefOrder>37</b:RefOrder>
  </b:Source>
  <b:Source>
    <b:Tag>Adi182</b:Tag>
    <b:SourceType>InternetSite</b:SourceType>
    <b:Guid>{594098DE-F3CC-3E43-A0C9-A59E68CF0C11}</b:Guid>
    <b:Author>
      <b:Author>
        <b:Corporate>Adidas Group</b:Corporate>
      </b:Author>
    </b:Author>
    <b:Title>CORPORATE STRATEGY</b:Title>
    <b:Year>2018</b:Year>
    <b:InternetSiteTitle>Adidas</b:InternetSiteTitle>
    <b:URL>https://www.adidas-group.com/en/investors/group-strategy/#/unsere-mission-das-weltweit-beste-sportartikelunternehmen-sein/</b:URL>
    <b:YearAccessed>2018</b:YearAccessed>
    <b:MonthAccessed>November</b:MonthAccessed>
    <b:DayAccessed>14th</b:DayAccessed>
    <b:RefOrder>10</b:RefOrder>
  </b:Source>
  <b:Source>
    <b:Tag>Adi181</b:Tag>
    <b:SourceType>InternetSite</b:SourceType>
    <b:Guid>{C8B67778-D225-F145-ADB9-FD93F94A43BE}</b:Guid>
    <b:Title>Strategy</b:Title>
    <b:Year>2015</b:Year>
    <b:Author>
      <b:Author>
        <b:Corporate>Adidas Group</b:Corporate>
      </b:Author>
    </b:Author>
    <b:InternetSiteTitle>Adidas</b:InternetSiteTitle>
    <b:URL>https://www.adidas-group.com/en/group/strategy-overview/</b:URL>
    <b:YearAccessed>2018</b:YearAccessed>
    <b:MonthAccessed>November</b:MonthAccessed>
    <b:DayAccessed>13th</b:DayAccessed>
    <b:RefOrder>11</b:RefOrder>
  </b:Source>
  <b:Source>
    <b:Tag>Smi18</b:Tag>
    <b:SourceType>InternetSite</b:SourceType>
    <b:Guid>{D008AE72-66A1-144D-90DB-76E3A77CC20F}</b:Guid>
    <b:Author>
      <b:Author>
        <b:Corporate>Nike Inc</b:Corporate>
      </b:Author>
    </b:Author>
    <b:Title>Our mission</b:Title>
    <b:InternetSiteTitle>about.Nike</b:InternetSiteTitle>
    <b:URL>https://about.nike.com</b:URL>
    <b:Year>2018</b:Year>
    <b:YearAccessed>2018</b:YearAccessed>
    <b:MonthAccessed>November</b:MonthAccessed>
    <b:DayAccessed>14th</b:DayAccessed>
    <b:RefOrder>13</b:RefOrder>
  </b:Source>
  <b:Source>
    <b:Tag>Ope16</b:Tag>
    <b:SourceType>InternetSite</b:SourceType>
    <b:Guid>{D0FFC9DE-0EC9-F143-8A21-60E58014364B}</b:Guid>
    <b:Author>
      <b:Author>
        <b:Corporate>Opendorse</b:Corporate>
      </b:Author>
    </b:Author>
    <b:Title>Top 100 Highest-Paid Athlete Endorsers of 2016</b:Title>
    <b:InternetSiteTitle>opendorse</b:InternetSiteTitle>
    <b:URL>https://opendorse.com/blog/2016-highest-paid-athlete-endorsers/</b:URL>
    <b:Year>2016</b:Year>
    <b:YearAccessed>2018</b:YearAccessed>
    <b:MonthAccessed>November</b:MonthAccessed>
    <b:DayAccessed>14th</b:DayAccessed>
    <b:RefOrder>14</b:RefOrder>
  </b:Source>
  <b:Source>
    <b:Tag>Hus15</b:Tag>
    <b:SourceType>InternetSite</b:SourceType>
    <b:Guid>{9E78D0F9-2998-394C-AB92-A6736A15D0FE}</b:Guid>
    <b:Title>A Comparative Analysis of Strategies and Business Models of Nike, Inc. and Adidas Group with special reference to Competitive Advantage in the context of a Dynamic and Competitive Environment</b:Title>
    <b:URL>https://pdfs.semanticscholar.org/b0a7/2e2fb2b7d23121895f1582289a221229c91c.pdf</b:URL>
    <b:Year>2015</b:Year>
    <b:YearAccessed>2018</b:YearAccessed>
    <b:MonthAccessed>November</b:MonthAccessed>
    <b:DayAccessed>15th</b:DayAccessed>
    <b:Author>
      <b:Author>
        <b:NameList>
          <b:Person>
            <b:Last>Hussain</b:Last>
            <b:First>A.</b:First>
            <b:Middle>Ali Mahdi</b:Middle>
          </b:Person>
          <b:Person>
            <b:Last>Mohammed</b:Last>
            <b:First>Abbas</b:First>
          </b:Person>
          <b:Person>
            <b:Last>Taher</b:Last>
            <b:First>Ilyas Mazar</b:First>
          </b:Person>
        </b:NameList>
      </b:Author>
    </b:Author>
    <b:RefOrder>15</b:RefOrder>
  </b:Source>
  <b:Source>
    <b:Tag>rec18</b:Tag>
    <b:SourceType>InternetSite</b:SourceType>
    <b:Guid>{80D7296C-ECB4-E245-B96C-BAC283FCA100}</b:Guid>
    <b:Author>
      <b:Author>
        <b:Corporate>recomparison</b:Corporate>
      </b:Author>
    </b:Author>
    <b:Title>Nike vs. Adidas</b:Title>
    <b:InternetSiteTitle>reComparison</b:InternetSiteTitle>
    <b:URL>http://recomparison.com/comparisons/100305/nike-vs-adidas/</b:URL>
    <b:YearAccessed>2018</b:YearAccessed>
    <b:MonthAccessed>Nobember</b:MonthAccessed>
    <b:DayAccessed>15th</b:DayAccessed>
    <b:Comments>Not dated</b:Comments>
    <b:RefOrder>17</b:RefOrder>
  </b:Source>
  <b:Source>
    <b:Tag>Kot14</b:Tag>
    <b:SourceType>Book</b:SourceType>
    <b:Guid>{76590B83-A864-E143-B66A-5D00D28F80F0}</b:Guid>
    <b:Title>Principles of Marketing</b:Title>
    <b:Year>2014</b:Year>
    <b:Author>
      <b:Author>
        <b:NameList>
          <b:Person>
            <b:Last>Kotler</b:Last>
            <b:First>Phillip</b:First>
          </b:Person>
          <b:Person>
            <b:Last>Armstrong</b:Last>
            <b:First>Gary</b:First>
          </b:Person>
        </b:NameList>
      </b:Author>
    </b:Author>
    <b:City>HarlowEssex</b:City>
    <b:Publisher>Pearson Education Limited</b:Publisher>
    <b:Edition>15th</b:Edition>
    <b:RefOrder>16</b:RefOrder>
  </b:Source>
  <b:Source>
    <b:Tag>War18</b:Tag>
    <b:SourceType>InternetSite</b:SourceType>
    <b:Guid>{987467DA-1EB4-D045-A764-A2210772F4DC}</b:Guid>
    <b:Title>The battle for sporting goods supremacy: Nike vs Adidas</b:Title>
    <b:Year>2018</b:Year>
    <b:Author>
      <b:Author>
        <b:NameList>
          <b:Person>
            <b:Last>Warner</b:Last>
            <b:First>Joshua</b:First>
          </b:Person>
        </b:NameList>
      </b:Author>
    </b:Author>
    <b:InternetSiteTitle>IG</b:InternetSiteTitle>
    <b:URL>https://www.ig.com/uk/news-and-trade-ideas/shares-news/the-battle-for-sporting-goods-supremacy--nike-vs-adidas-180329</b:URL>
    <b:Month>March</b:Month>
    <b:Day>29th</b:Day>
    <b:YearAccessed>2018</b:YearAccessed>
    <b:MonthAccessed>November</b:MonthAccessed>
    <b:DayAccessed>14th</b:DayAccessed>
    <b:RefOrder>18</b:RefOrder>
  </b:Source>
  <b:Source>
    <b:Tag>Mar14</b:Tag>
    <b:SourceType>InternetSite</b:SourceType>
    <b:Guid>{9F5D02FA-F95B-0C4F-91ED-956937E6F671}</b:Guid>
    <b:Author>
      <b:Author>
        <b:Corporate>Marketing 91</b:Corporate>
      </b:Author>
    </b:Author>
    <b:Title>Marketing strategy of Adidas</b:Title>
    <b:InternetSiteTitle>Marketing 91</b:InternetSiteTitle>
    <b:URL>https://www.marketing91.com/marketing-strategy-of-adidas/</b:URL>
    <b:Year>2014</b:Year>
    <b:YearAccessed>2018</b:YearAccessed>
    <b:MonthAccessed>November</b:MonthAccessed>
    <b:DayAccessed>15th</b:DayAccessed>
    <b:RefOrder>34</b:RefOrder>
  </b:Source>
  <b:Source>
    <b:Tag>RZH12</b:Tag>
    <b:SourceType>InternetSite</b:SourceType>
    <b:Guid>{69252FAC-3D47-2843-8DFD-38D8CA3BE424}</b:Guid>
    <b:Author>
      <b:Author>
        <b:Corporate>RZH</b:Corporate>
      </b:Author>
    </b:Author>
    <b:Title> Adidas Olympics 2012</b:Title>
    <b:InternetSiteTitle>RZH</b:InternetSiteTitle>
    <b:URL>http://work.rzhooker.com/filter/Olympics/Adidas-Olympics-2012</b:URL>
    <b:Year>2012</b:Year>
    <b:YearAccessed>2018</b:YearAccessed>
    <b:MonthAccessed>November</b:MonthAccessed>
    <b:DayAccessed>15th</b:DayAccessed>
    <b:RefOrder>35</b:RefOrder>
  </b:Source>
</b:Sources>
</file>

<file path=customXml/itemProps1.xml><?xml version="1.0" encoding="utf-8"?>
<ds:datastoreItem xmlns:ds="http://schemas.openxmlformats.org/officeDocument/2006/customXml" ds:itemID="{97495F15-7643-994B-BE0E-2E8A20F11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942</TotalTime>
  <Pages>21</Pages>
  <Words>4170</Words>
  <Characters>23770</Characters>
  <Application>Microsoft Macintosh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Adidas</vt:lpstr>
    </vt:vector>
  </TitlesOfParts>
  <LinksUpToDate>false</LinksUpToDate>
  <CharactersWithSpaces>27885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dc:title>
  <dc:subject>A critical analysis of competitive strategy:</dc:subject>
  <dc:creator>Emma-Sian Davies (1502478)</dc:creator>
  <cp:keywords/>
  <dc:description/>
  <cp:lastModifiedBy>Emma-Sian Davies (1502478)</cp:lastModifiedBy>
  <cp:revision>47</cp:revision>
  <dcterms:created xsi:type="dcterms:W3CDTF">2018-10-30T11:44:00Z</dcterms:created>
  <dcterms:modified xsi:type="dcterms:W3CDTF">2018-11-21T20:40:00Z</dcterms:modified>
</cp:coreProperties>
</file>