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02331"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56B2FD2B" w14:textId="77777777" w:rsidR="0069760C" w:rsidRPr="007D34FF" w:rsidRDefault="00000000" w:rsidP="007D34FF">
      <w:pPr>
        <w:spacing w:after="151" w:line="360" w:lineRule="auto"/>
        <w:ind w:left="0" w:right="0" w:firstLine="0"/>
        <w:jc w:val="center"/>
        <w:rPr>
          <w:rFonts w:ascii="Arial" w:hAnsi="Arial" w:cs="Arial"/>
          <w:szCs w:val="24"/>
        </w:rPr>
      </w:pPr>
      <w:r w:rsidRPr="007D34FF">
        <w:rPr>
          <w:rFonts w:ascii="Arial" w:eastAsia="Calibri" w:hAnsi="Arial" w:cs="Arial"/>
          <w:szCs w:val="24"/>
        </w:rPr>
        <w:t xml:space="preserve"> </w:t>
      </w:r>
    </w:p>
    <w:p w14:paraId="2BA749D1" w14:textId="77777777" w:rsidR="0069760C" w:rsidRPr="007D34FF" w:rsidRDefault="00000000" w:rsidP="007D34FF">
      <w:pPr>
        <w:spacing w:after="0" w:line="360" w:lineRule="auto"/>
        <w:ind w:left="0" w:right="0" w:firstLine="0"/>
        <w:rPr>
          <w:rFonts w:ascii="Arial" w:hAnsi="Arial" w:cs="Arial"/>
          <w:szCs w:val="24"/>
        </w:rPr>
      </w:pPr>
      <w:r w:rsidRPr="007D34FF">
        <w:rPr>
          <w:rFonts w:ascii="Arial" w:eastAsia="Arial" w:hAnsi="Arial" w:cs="Arial"/>
          <w:szCs w:val="24"/>
        </w:rPr>
        <w:t xml:space="preserve"> </w:t>
      </w:r>
    </w:p>
    <w:p w14:paraId="4BC79FAE" w14:textId="77777777" w:rsidR="0069760C" w:rsidRPr="007D34FF" w:rsidRDefault="00000000" w:rsidP="007D34FF">
      <w:pPr>
        <w:spacing w:after="28" w:line="360" w:lineRule="auto"/>
        <w:ind w:left="0" w:right="0" w:firstLine="0"/>
        <w:rPr>
          <w:rFonts w:ascii="Arial" w:hAnsi="Arial" w:cs="Arial"/>
          <w:szCs w:val="24"/>
        </w:rPr>
      </w:pPr>
      <w:r w:rsidRPr="007D34FF">
        <w:rPr>
          <w:rFonts w:ascii="Arial" w:hAnsi="Arial" w:cs="Arial"/>
          <w:noProof/>
          <w:szCs w:val="24"/>
        </w:rPr>
        <w:drawing>
          <wp:inline distT="0" distB="0" distL="0" distR="0" wp14:anchorId="22AC0C06" wp14:editId="3D56114E">
            <wp:extent cx="1809750" cy="723900"/>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8"/>
                    <a:stretch>
                      <a:fillRect/>
                    </a:stretch>
                  </pic:blipFill>
                  <pic:spPr>
                    <a:xfrm>
                      <a:off x="0" y="0"/>
                      <a:ext cx="1809750" cy="723900"/>
                    </a:xfrm>
                    <a:prstGeom prst="rect">
                      <a:avLst/>
                    </a:prstGeom>
                  </pic:spPr>
                </pic:pic>
              </a:graphicData>
            </a:graphic>
          </wp:inline>
        </w:drawing>
      </w:r>
    </w:p>
    <w:p w14:paraId="4445BE5C" w14:textId="77777777" w:rsidR="0069760C" w:rsidRPr="007D34FF" w:rsidRDefault="00000000" w:rsidP="007D34FF">
      <w:pPr>
        <w:spacing w:after="321" w:line="360" w:lineRule="auto"/>
        <w:ind w:left="0" w:right="0" w:firstLine="0"/>
        <w:rPr>
          <w:rFonts w:ascii="Arial" w:hAnsi="Arial" w:cs="Arial"/>
          <w:szCs w:val="24"/>
        </w:rPr>
      </w:pPr>
      <w:r w:rsidRPr="007D34FF">
        <w:rPr>
          <w:rFonts w:ascii="Arial" w:eastAsia="Arial" w:hAnsi="Arial" w:cs="Arial"/>
          <w:szCs w:val="24"/>
        </w:rPr>
        <w:t xml:space="preserve"> </w:t>
      </w:r>
    </w:p>
    <w:p w14:paraId="42A4BBB2" w14:textId="77777777" w:rsidR="0069760C" w:rsidRPr="007D34FF" w:rsidRDefault="00000000" w:rsidP="007D34FF">
      <w:pPr>
        <w:spacing w:after="297" w:line="360" w:lineRule="auto"/>
        <w:ind w:left="0" w:right="0" w:firstLine="0"/>
        <w:rPr>
          <w:rFonts w:ascii="Arial" w:hAnsi="Arial" w:cs="Arial"/>
          <w:szCs w:val="24"/>
        </w:rPr>
      </w:pPr>
      <w:r w:rsidRPr="007D34FF">
        <w:rPr>
          <w:rFonts w:ascii="Arial" w:eastAsia="Arial" w:hAnsi="Arial" w:cs="Arial"/>
          <w:szCs w:val="24"/>
        </w:rPr>
        <w:t xml:space="preserve"> </w:t>
      </w:r>
    </w:p>
    <w:p w14:paraId="44C16133" w14:textId="75A6E919" w:rsidR="0069760C" w:rsidRPr="007D34FF" w:rsidRDefault="00000000" w:rsidP="007D34FF">
      <w:pPr>
        <w:spacing w:after="293" w:line="360" w:lineRule="auto"/>
        <w:ind w:left="-5" w:right="0"/>
        <w:rPr>
          <w:rFonts w:ascii="Arial" w:hAnsi="Arial" w:cs="Arial"/>
          <w:szCs w:val="24"/>
        </w:rPr>
      </w:pPr>
      <w:r w:rsidRPr="007D34FF">
        <w:rPr>
          <w:rFonts w:ascii="Arial" w:eastAsia="Arial" w:hAnsi="Arial" w:cs="Arial"/>
          <w:b/>
          <w:szCs w:val="24"/>
        </w:rPr>
        <w:t>Student name</w:t>
      </w:r>
      <w:r w:rsidRPr="007D34FF">
        <w:rPr>
          <w:rFonts w:ascii="Arial" w:eastAsia="Arial" w:hAnsi="Arial" w:cs="Arial"/>
          <w:szCs w:val="24"/>
        </w:rPr>
        <w:t xml:space="preserve">:  </w:t>
      </w:r>
      <w:r w:rsidR="00640953" w:rsidRPr="007D34FF">
        <w:rPr>
          <w:rFonts w:ascii="Arial" w:eastAsia="Arial" w:hAnsi="Arial" w:cs="Arial"/>
          <w:szCs w:val="24"/>
        </w:rPr>
        <w:t>Florentina Gavril</w:t>
      </w:r>
    </w:p>
    <w:p w14:paraId="49BAAA95" w14:textId="23F7444D" w:rsidR="0069760C" w:rsidRPr="007D34FF" w:rsidRDefault="00000000" w:rsidP="007D34FF">
      <w:pPr>
        <w:spacing w:after="293" w:line="360" w:lineRule="auto"/>
        <w:ind w:left="-5" w:right="0"/>
        <w:rPr>
          <w:rFonts w:ascii="Arial" w:hAnsi="Arial" w:cs="Arial"/>
          <w:szCs w:val="24"/>
        </w:rPr>
      </w:pPr>
      <w:r w:rsidRPr="007D34FF">
        <w:rPr>
          <w:rFonts w:ascii="Arial" w:eastAsia="Arial" w:hAnsi="Arial" w:cs="Arial"/>
          <w:b/>
          <w:szCs w:val="24"/>
        </w:rPr>
        <w:t>Student ID</w:t>
      </w:r>
      <w:r w:rsidRPr="007D34FF">
        <w:rPr>
          <w:rFonts w:ascii="Arial" w:eastAsia="Arial" w:hAnsi="Arial" w:cs="Arial"/>
          <w:szCs w:val="24"/>
        </w:rPr>
        <w:t xml:space="preserve">: </w:t>
      </w:r>
      <w:r w:rsidR="00640953" w:rsidRPr="007D34FF">
        <w:rPr>
          <w:rFonts w:ascii="Arial" w:eastAsia="Arial" w:hAnsi="Arial" w:cs="Arial"/>
          <w:szCs w:val="24"/>
        </w:rPr>
        <w:t>1906521</w:t>
      </w:r>
    </w:p>
    <w:p w14:paraId="192EF3CB" w14:textId="77777777" w:rsidR="0069760C" w:rsidRPr="007D34FF" w:rsidRDefault="00000000" w:rsidP="007D34FF">
      <w:pPr>
        <w:spacing w:after="297" w:line="360" w:lineRule="auto"/>
        <w:ind w:left="0" w:right="0" w:firstLine="0"/>
        <w:rPr>
          <w:rFonts w:ascii="Arial" w:hAnsi="Arial" w:cs="Arial"/>
          <w:szCs w:val="24"/>
        </w:rPr>
      </w:pPr>
      <w:r w:rsidRPr="007D34FF">
        <w:rPr>
          <w:rFonts w:ascii="Arial" w:eastAsia="Arial" w:hAnsi="Arial" w:cs="Arial"/>
          <w:szCs w:val="24"/>
        </w:rPr>
        <w:t xml:space="preserve"> </w:t>
      </w:r>
    </w:p>
    <w:p w14:paraId="394B682C" w14:textId="2A72587D" w:rsidR="0069760C" w:rsidRPr="007D34FF" w:rsidRDefault="00000000" w:rsidP="007D34FF">
      <w:pPr>
        <w:spacing w:after="293" w:line="360" w:lineRule="auto"/>
        <w:ind w:left="-5" w:right="0"/>
        <w:rPr>
          <w:rFonts w:ascii="Arial" w:hAnsi="Arial" w:cs="Arial"/>
          <w:szCs w:val="24"/>
        </w:rPr>
      </w:pPr>
      <w:r w:rsidRPr="007D34FF">
        <w:rPr>
          <w:rFonts w:ascii="Arial" w:eastAsia="Arial" w:hAnsi="Arial" w:cs="Arial"/>
          <w:b/>
          <w:szCs w:val="24"/>
        </w:rPr>
        <w:t>Module name</w:t>
      </w:r>
      <w:r w:rsidRPr="007D34FF">
        <w:rPr>
          <w:rFonts w:ascii="Arial" w:eastAsia="Arial" w:hAnsi="Arial" w:cs="Arial"/>
          <w:szCs w:val="24"/>
        </w:rPr>
        <w:t xml:space="preserve">:  </w:t>
      </w:r>
      <w:r w:rsidR="00640953" w:rsidRPr="007D34FF">
        <w:rPr>
          <w:rFonts w:ascii="Arial" w:eastAsia="Arial" w:hAnsi="Arial" w:cs="Arial"/>
          <w:szCs w:val="24"/>
        </w:rPr>
        <w:t>Practice-Based Research</w:t>
      </w:r>
    </w:p>
    <w:p w14:paraId="1CE82705" w14:textId="0583BCFF" w:rsidR="0069760C" w:rsidRPr="007D34FF" w:rsidRDefault="00000000" w:rsidP="007D34FF">
      <w:pPr>
        <w:spacing w:after="293" w:line="360" w:lineRule="auto"/>
        <w:ind w:left="-5" w:right="0"/>
        <w:rPr>
          <w:rFonts w:ascii="Arial" w:hAnsi="Arial" w:cs="Arial"/>
          <w:szCs w:val="24"/>
        </w:rPr>
      </w:pPr>
      <w:r w:rsidRPr="007D34FF">
        <w:rPr>
          <w:rFonts w:ascii="Arial" w:eastAsia="Arial" w:hAnsi="Arial" w:cs="Arial"/>
          <w:b/>
          <w:szCs w:val="24"/>
        </w:rPr>
        <w:t>Module code</w:t>
      </w:r>
      <w:r w:rsidRPr="007D34FF">
        <w:rPr>
          <w:rFonts w:ascii="Arial" w:eastAsia="Arial" w:hAnsi="Arial" w:cs="Arial"/>
          <w:szCs w:val="24"/>
        </w:rPr>
        <w:t xml:space="preserve">: </w:t>
      </w:r>
      <w:r w:rsidR="00640953" w:rsidRPr="007D34FF">
        <w:rPr>
          <w:rFonts w:ascii="Arial" w:hAnsi="Arial" w:cs="Arial"/>
          <w:szCs w:val="24"/>
        </w:rPr>
        <w:t>LCHS7001</w:t>
      </w:r>
    </w:p>
    <w:p w14:paraId="112DA5CA" w14:textId="3088C8D1" w:rsidR="0069760C" w:rsidRPr="007D34FF" w:rsidRDefault="00000000" w:rsidP="007D34FF">
      <w:pPr>
        <w:spacing w:after="6810" w:line="360" w:lineRule="auto"/>
        <w:ind w:left="-5" w:right="0"/>
        <w:rPr>
          <w:rFonts w:ascii="Arial" w:hAnsi="Arial" w:cs="Arial"/>
          <w:szCs w:val="24"/>
        </w:rPr>
      </w:pPr>
      <w:r w:rsidRPr="007D34FF">
        <w:rPr>
          <w:rFonts w:ascii="Arial" w:eastAsia="Arial" w:hAnsi="Arial" w:cs="Arial"/>
          <w:b/>
          <w:szCs w:val="24"/>
        </w:rPr>
        <w:t xml:space="preserve">Lecturer </w:t>
      </w:r>
      <w:proofErr w:type="gramStart"/>
      <w:r w:rsidRPr="007D34FF">
        <w:rPr>
          <w:rFonts w:ascii="Arial" w:eastAsia="Arial" w:hAnsi="Arial" w:cs="Arial"/>
          <w:b/>
          <w:szCs w:val="24"/>
        </w:rPr>
        <w:t>name</w:t>
      </w:r>
      <w:r w:rsidRPr="007D34FF">
        <w:rPr>
          <w:rFonts w:ascii="Arial" w:eastAsia="Calibri" w:hAnsi="Arial" w:cs="Arial"/>
          <w:szCs w:val="24"/>
          <w:vertAlign w:val="subscript"/>
        </w:rPr>
        <w:t xml:space="preserve">  </w:t>
      </w:r>
      <w:r w:rsidR="00640953" w:rsidRPr="007D34FF">
        <w:rPr>
          <w:rFonts w:ascii="Arial" w:eastAsia="Calibri" w:hAnsi="Arial" w:cs="Arial"/>
          <w:szCs w:val="24"/>
          <w:vertAlign w:val="subscript"/>
        </w:rPr>
        <w:t>:</w:t>
      </w:r>
      <w:proofErr w:type="gramEnd"/>
      <w:r w:rsidR="00640953" w:rsidRPr="007D34FF">
        <w:rPr>
          <w:rFonts w:ascii="Arial" w:hAnsi="Arial" w:cs="Arial"/>
          <w:szCs w:val="24"/>
        </w:rPr>
        <w:t xml:space="preserve"> Dr Muhammed Afolabi</w:t>
      </w:r>
    </w:p>
    <w:p w14:paraId="1F3DE7FD" w14:textId="77777777" w:rsidR="0069760C" w:rsidRPr="007D34FF" w:rsidRDefault="00000000" w:rsidP="007D34FF">
      <w:pPr>
        <w:spacing w:after="0" w:line="360" w:lineRule="auto"/>
        <w:ind w:left="0" w:right="0" w:firstLine="0"/>
        <w:jc w:val="right"/>
        <w:rPr>
          <w:rFonts w:ascii="Arial" w:hAnsi="Arial" w:cs="Arial"/>
          <w:szCs w:val="24"/>
        </w:rPr>
      </w:pPr>
      <w:r w:rsidRPr="007D34FF">
        <w:rPr>
          <w:rFonts w:ascii="Arial" w:eastAsia="Calibri" w:hAnsi="Arial" w:cs="Arial"/>
          <w:szCs w:val="24"/>
        </w:rPr>
        <w:lastRenderedPageBreak/>
        <w:t xml:space="preserve"> </w:t>
      </w:r>
    </w:p>
    <w:p w14:paraId="24F991D4" w14:textId="77777777" w:rsidR="0069760C" w:rsidRPr="007D34FF" w:rsidRDefault="00000000" w:rsidP="007D34FF">
      <w:pPr>
        <w:spacing w:after="0" w:line="360" w:lineRule="auto"/>
        <w:ind w:left="0" w:right="0" w:firstLine="0"/>
        <w:rPr>
          <w:rFonts w:ascii="Arial" w:hAnsi="Arial" w:cs="Arial"/>
          <w:szCs w:val="24"/>
        </w:rPr>
      </w:pPr>
      <w:r w:rsidRPr="007D34FF">
        <w:rPr>
          <w:rFonts w:ascii="Arial" w:eastAsia="Calibri" w:hAnsi="Arial" w:cs="Arial"/>
          <w:szCs w:val="24"/>
        </w:rPr>
        <w:t xml:space="preserve"> </w:t>
      </w:r>
    </w:p>
    <w:p w14:paraId="4D7796A8" w14:textId="77777777" w:rsidR="00C82F6B" w:rsidRPr="007D34FF" w:rsidRDefault="00000000" w:rsidP="007D34FF">
      <w:pPr>
        <w:spacing w:after="103" w:line="360" w:lineRule="auto"/>
        <w:ind w:left="-5" w:right="0"/>
        <w:rPr>
          <w:rFonts w:ascii="Arial" w:eastAsia="Arial" w:hAnsi="Arial" w:cs="Arial"/>
          <w:b/>
          <w:szCs w:val="24"/>
        </w:rPr>
      </w:pPr>
      <w:r w:rsidRPr="007D34FF">
        <w:rPr>
          <w:rFonts w:ascii="Arial" w:eastAsia="Arial" w:hAnsi="Arial" w:cs="Arial"/>
          <w:b/>
          <w:szCs w:val="24"/>
        </w:rPr>
        <w:t>Content page</w:t>
      </w:r>
    </w:p>
    <w:sdt>
      <w:sdtPr>
        <w:rPr>
          <w:rFonts w:ascii="Arial" w:eastAsia="Times New Roman" w:hAnsi="Arial" w:cs="Arial"/>
          <w:color w:val="000000"/>
          <w:kern w:val="2"/>
          <w:sz w:val="24"/>
          <w:szCs w:val="24"/>
          <w:lang w:val="en-GB" w:eastAsia="en-GB"/>
          <w14:ligatures w14:val="standardContextual"/>
        </w:rPr>
        <w:id w:val="-2142801491"/>
        <w:docPartObj>
          <w:docPartGallery w:val="Table of Contents"/>
          <w:docPartUnique/>
        </w:docPartObj>
      </w:sdtPr>
      <w:sdtEndPr>
        <w:rPr>
          <w:b/>
          <w:bCs/>
          <w:noProof/>
        </w:rPr>
      </w:sdtEndPr>
      <w:sdtContent>
        <w:p w14:paraId="07EE52CE" w14:textId="269BF37B" w:rsidR="00C82F6B" w:rsidRPr="007D34FF" w:rsidRDefault="00C82F6B" w:rsidP="007D34FF">
          <w:pPr>
            <w:pStyle w:val="TOCHeading"/>
            <w:spacing w:line="360" w:lineRule="auto"/>
            <w:rPr>
              <w:rFonts w:ascii="Arial" w:hAnsi="Arial" w:cs="Arial"/>
              <w:sz w:val="24"/>
              <w:szCs w:val="24"/>
            </w:rPr>
          </w:pPr>
          <w:r w:rsidRPr="007D34FF">
            <w:rPr>
              <w:rFonts w:ascii="Arial" w:hAnsi="Arial" w:cs="Arial"/>
              <w:sz w:val="24"/>
              <w:szCs w:val="24"/>
            </w:rPr>
            <w:t>Contents</w:t>
          </w:r>
        </w:p>
        <w:p w14:paraId="44520E85" w14:textId="3699EE4F" w:rsidR="003D4195" w:rsidRDefault="00C82F6B">
          <w:pPr>
            <w:pStyle w:val="TOC2"/>
            <w:tabs>
              <w:tab w:val="right" w:leader="dot" w:pos="9068"/>
            </w:tabs>
            <w:rPr>
              <w:rFonts w:asciiTheme="minorHAnsi" w:eastAsiaTheme="minorEastAsia" w:hAnsiTheme="minorHAnsi" w:cstheme="minorBidi"/>
              <w:noProof/>
              <w:color w:val="auto"/>
              <w:sz w:val="22"/>
            </w:rPr>
          </w:pPr>
          <w:r w:rsidRPr="007D34FF">
            <w:rPr>
              <w:rFonts w:ascii="Arial" w:hAnsi="Arial" w:cs="Arial"/>
              <w:szCs w:val="24"/>
            </w:rPr>
            <w:fldChar w:fldCharType="begin"/>
          </w:r>
          <w:r w:rsidRPr="007D34FF">
            <w:rPr>
              <w:rFonts w:ascii="Arial" w:hAnsi="Arial" w:cs="Arial"/>
              <w:szCs w:val="24"/>
            </w:rPr>
            <w:instrText xml:space="preserve"> TOC \o "1-3" \h \z \u </w:instrText>
          </w:r>
          <w:r w:rsidRPr="007D34FF">
            <w:rPr>
              <w:rFonts w:ascii="Arial" w:hAnsi="Arial" w:cs="Arial"/>
              <w:szCs w:val="24"/>
            </w:rPr>
            <w:fldChar w:fldCharType="separate"/>
          </w:r>
          <w:hyperlink w:anchor="_Toc143848353" w:history="1">
            <w:r w:rsidR="003D4195" w:rsidRPr="00BA7226">
              <w:rPr>
                <w:rStyle w:val="Hyperlink"/>
                <w:rFonts w:ascii="Arial" w:hAnsi="Arial" w:cs="Arial"/>
                <w:b/>
                <w:bCs/>
                <w:noProof/>
              </w:rPr>
              <w:t>Abstract</w:t>
            </w:r>
            <w:r w:rsidR="003D4195">
              <w:rPr>
                <w:noProof/>
                <w:webHidden/>
              </w:rPr>
              <w:tab/>
            </w:r>
            <w:r w:rsidR="003D4195">
              <w:rPr>
                <w:noProof/>
                <w:webHidden/>
              </w:rPr>
              <w:fldChar w:fldCharType="begin"/>
            </w:r>
            <w:r w:rsidR="003D4195">
              <w:rPr>
                <w:noProof/>
                <w:webHidden/>
              </w:rPr>
              <w:instrText xml:space="preserve"> PAGEREF _Toc143848353 \h </w:instrText>
            </w:r>
            <w:r w:rsidR="003D4195">
              <w:rPr>
                <w:noProof/>
                <w:webHidden/>
              </w:rPr>
            </w:r>
            <w:r w:rsidR="003D4195">
              <w:rPr>
                <w:noProof/>
                <w:webHidden/>
              </w:rPr>
              <w:fldChar w:fldCharType="separate"/>
            </w:r>
            <w:r w:rsidR="003D4195">
              <w:rPr>
                <w:noProof/>
                <w:webHidden/>
              </w:rPr>
              <w:t>3</w:t>
            </w:r>
            <w:r w:rsidR="003D4195">
              <w:rPr>
                <w:noProof/>
                <w:webHidden/>
              </w:rPr>
              <w:fldChar w:fldCharType="end"/>
            </w:r>
          </w:hyperlink>
        </w:p>
        <w:p w14:paraId="1B03D072" w14:textId="34F83E14"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54" w:history="1">
            <w:r w:rsidRPr="00BA7226">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_Toc143848354 \h </w:instrText>
            </w:r>
            <w:r>
              <w:rPr>
                <w:noProof/>
                <w:webHidden/>
              </w:rPr>
            </w:r>
            <w:r>
              <w:rPr>
                <w:noProof/>
                <w:webHidden/>
              </w:rPr>
              <w:fldChar w:fldCharType="separate"/>
            </w:r>
            <w:r>
              <w:rPr>
                <w:noProof/>
                <w:webHidden/>
              </w:rPr>
              <w:t>4</w:t>
            </w:r>
            <w:r>
              <w:rPr>
                <w:noProof/>
                <w:webHidden/>
              </w:rPr>
              <w:fldChar w:fldCharType="end"/>
            </w:r>
          </w:hyperlink>
        </w:p>
        <w:p w14:paraId="7C606DDE" w14:textId="0D945B52"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55" w:history="1">
            <w:r w:rsidRPr="00BA7226">
              <w:rPr>
                <w:rStyle w:val="Hyperlink"/>
                <w:rFonts w:ascii="Arial" w:hAnsi="Arial" w:cs="Arial"/>
                <w:b/>
                <w:bCs/>
                <w:noProof/>
              </w:rPr>
              <w:t>1.1 Rationale &amp; Research Questions/Aims</w:t>
            </w:r>
            <w:r>
              <w:rPr>
                <w:noProof/>
                <w:webHidden/>
              </w:rPr>
              <w:tab/>
            </w:r>
            <w:r>
              <w:rPr>
                <w:noProof/>
                <w:webHidden/>
              </w:rPr>
              <w:fldChar w:fldCharType="begin"/>
            </w:r>
            <w:r>
              <w:rPr>
                <w:noProof/>
                <w:webHidden/>
              </w:rPr>
              <w:instrText xml:space="preserve"> PAGEREF _Toc143848355 \h </w:instrText>
            </w:r>
            <w:r>
              <w:rPr>
                <w:noProof/>
                <w:webHidden/>
              </w:rPr>
            </w:r>
            <w:r>
              <w:rPr>
                <w:noProof/>
                <w:webHidden/>
              </w:rPr>
              <w:fldChar w:fldCharType="separate"/>
            </w:r>
            <w:r>
              <w:rPr>
                <w:noProof/>
                <w:webHidden/>
              </w:rPr>
              <w:t>6</w:t>
            </w:r>
            <w:r>
              <w:rPr>
                <w:noProof/>
                <w:webHidden/>
              </w:rPr>
              <w:fldChar w:fldCharType="end"/>
            </w:r>
          </w:hyperlink>
        </w:p>
        <w:p w14:paraId="1A63D04B" w14:textId="4821D578"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56" w:history="1">
            <w:r w:rsidRPr="00BA7226">
              <w:rPr>
                <w:rStyle w:val="Hyperlink"/>
                <w:rFonts w:ascii="Arial" w:hAnsi="Arial" w:cs="Arial"/>
                <w:b/>
                <w:bCs/>
                <w:noProof/>
              </w:rPr>
              <w:t>Chapter 2. Research Methodology</w:t>
            </w:r>
            <w:r>
              <w:rPr>
                <w:noProof/>
                <w:webHidden/>
              </w:rPr>
              <w:tab/>
            </w:r>
            <w:r>
              <w:rPr>
                <w:noProof/>
                <w:webHidden/>
              </w:rPr>
              <w:fldChar w:fldCharType="begin"/>
            </w:r>
            <w:r>
              <w:rPr>
                <w:noProof/>
                <w:webHidden/>
              </w:rPr>
              <w:instrText xml:space="preserve"> PAGEREF _Toc143848356 \h </w:instrText>
            </w:r>
            <w:r>
              <w:rPr>
                <w:noProof/>
                <w:webHidden/>
              </w:rPr>
            </w:r>
            <w:r>
              <w:rPr>
                <w:noProof/>
                <w:webHidden/>
              </w:rPr>
              <w:fldChar w:fldCharType="separate"/>
            </w:r>
            <w:r>
              <w:rPr>
                <w:noProof/>
                <w:webHidden/>
              </w:rPr>
              <w:t>7</w:t>
            </w:r>
            <w:r>
              <w:rPr>
                <w:noProof/>
                <w:webHidden/>
              </w:rPr>
              <w:fldChar w:fldCharType="end"/>
            </w:r>
          </w:hyperlink>
        </w:p>
        <w:p w14:paraId="023A7D6E" w14:textId="3DBC5FFD"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57" w:history="1">
            <w:r w:rsidRPr="00BA7226">
              <w:rPr>
                <w:rStyle w:val="Hyperlink"/>
                <w:rFonts w:ascii="Arial" w:hAnsi="Arial" w:cs="Arial"/>
                <w:b/>
                <w:bCs/>
                <w:noProof/>
              </w:rPr>
              <w:t>2.1Study population and sampling</w:t>
            </w:r>
            <w:r>
              <w:rPr>
                <w:noProof/>
                <w:webHidden/>
              </w:rPr>
              <w:tab/>
            </w:r>
            <w:r>
              <w:rPr>
                <w:noProof/>
                <w:webHidden/>
              </w:rPr>
              <w:fldChar w:fldCharType="begin"/>
            </w:r>
            <w:r>
              <w:rPr>
                <w:noProof/>
                <w:webHidden/>
              </w:rPr>
              <w:instrText xml:space="preserve"> PAGEREF _Toc143848357 \h </w:instrText>
            </w:r>
            <w:r>
              <w:rPr>
                <w:noProof/>
                <w:webHidden/>
              </w:rPr>
            </w:r>
            <w:r>
              <w:rPr>
                <w:noProof/>
                <w:webHidden/>
              </w:rPr>
              <w:fldChar w:fldCharType="separate"/>
            </w:r>
            <w:r>
              <w:rPr>
                <w:noProof/>
                <w:webHidden/>
              </w:rPr>
              <w:t>7</w:t>
            </w:r>
            <w:r>
              <w:rPr>
                <w:noProof/>
                <w:webHidden/>
              </w:rPr>
              <w:fldChar w:fldCharType="end"/>
            </w:r>
          </w:hyperlink>
        </w:p>
        <w:p w14:paraId="18EA9092" w14:textId="2B91FB7E"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58" w:history="1">
            <w:r w:rsidRPr="00BA7226">
              <w:rPr>
                <w:rStyle w:val="Hyperlink"/>
                <w:rFonts w:ascii="Arial" w:hAnsi="Arial" w:cs="Arial"/>
                <w:b/>
                <w:bCs/>
                <w:noProof/>
              </w:rPr>
              <w:t>2.2 Materials</w:t>
            </w:r>
            <w:r>
              <w:rPr>
                <w:noProof/>
                <w:webHidden/>
              </w:rPr>
              <w:tab/>
            </w:r>
            <w:r>
              <w:rPr>
                <w:noProof/>
                <w:webHidden/>
              </w:rPr>
              <w:fldChar w:fldCharType="begin"/>
            </w:r>
            <w:r>
              <w:rPr>
                <w:noProof/>
                <w:webHidden/>
              </w:rPr>
              <w:instrText xml:space="preserve"> PAGEREF _Toc143848358 \h </w:instrText>
            </w:r>
            <w:r>
              <w:rPr>
                <w:noProof/>
                <w:webHidden/>
              </w:rPr>
            </w:r>
            <w:r>
              <w:rPr>
                <w:noProof/>
                <w:webHidden/>
              </w:rPr>
              <w:fldChar w:fldCharType="separate"/>
            </w:r>
            <w:r>
              <w:rPr>
                <w:noProof/>
                <w:webHidden/>
              </w:rPr>
              <w:t>7</w:t>
            </w:r>
            <w:r>
              <w:rPr>
                <w:noProof/>
                <w:webHidden/>
              </w:rPr>
              <w:fldChar w:fldCharType="end"/>
            </w:r>
          </w:hyperlink>
        </w:p>
        <w:p w14:paraId="79B8FFF0" w14:textId="5076E0C8"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59" w:history="1">
            <w:r w:rsidRPr="00BA7226">
              <w:rPr>
                <w:rStyle w:val="Hyperlink"/>
                <w:rFonts w:ascii="Arial" w:hAnsi="Arial" w:cs="Arial"/>
                <w:b/>
                <w:bCs/>
                <w:noProof/>
              </w:rPr>
              <w:t>2.3 Focus Group design questions.</w:t>
            </w:r>
            <w:r>
              <w:rPr>
                <w:noProof/>
                <w:webHidden/>
              </w:rPr>
              <w:tab/>
            </w:r>
            <w:r>
              <w:rPr>
                <w:noProof/>
                <w:webHidden/>
              </w:rPr>
              <w:fldChar w:fldCharType="begin"/>
            </w:r>
            <w:r>
              <w:rPr>
                <w:noProof/>
                <w:webHidden/>
              </w:rPr>
              <w:instrText xml:space="preserve"> PAGEREF _Toc143848359 \h </w:instrText>
            </w:r>
            <w:r>
              <w:rPr>
                <w:noProof/>
                <w:webHidden/>
              </w:rPr>
            </w:r>
            <w:r>
              <w:rPr>
                <w:noProof/>
                <w:webHidden/>
              </w:rPr>
              <w:fldChar w:fldCharType="separate"/>
            </w:r>
            <w:r>
              <w:rPr>
                <w:noProof/>
                <w:webHidden/>
              </w:rPr>
              <w:t>7</w:t>
            </w:r>
            <w:r>
              <w:rPr>
                <w:noProof/>
                <w:webHidden/>
              </w:rPr>
              <w:fldChar w:fldCharType="end"/>
            </w:r>
          </w:hyperlink>
        </w:p>
        <w:p w14:paraId="493F954B" w14:textId="0810CCE8"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0" w:history="1">
            <w:r w:rsidRPr="00BA7226">
              <w:rPr>
                <w:rStyle w:val="Hyperlink"/>
                <w:rFonts w:ascii="Arial" w:hAnsi="Arial" w:cs="Arial"/>
                <w:b/>
                <w:bCs/>
                <w:noProof/>
              </w:rPr>
              <w:t>2.4 Data Analysis</w:t>
            </w:r>
            <w:r>
              <w:rPr>
                <w:noProof/>
                <w:webHidden/>
              </w:rPr>
              <w:tab/>
            </w:r>
            <w:r>
              <w:rPr>
                <w:noProof/>
                <w:webHidden/>
              </w:rPr>
              <w:fldChar w:fldCharType="begin"/>
            </w:r>
            <w:r>
              <w:rPr>
                <w:noProof/>
                <w:webHidden/>
              </w:rPr>
              <w:instrText xml:space="preserve"> PAGEREF _Toc143848360 \h </w:instrText>
            </w:r>
            <w:r>
              <w:rPr>
                <w:noProof/>
                <w:webHidden/>
              </w:rPr>
            </w:r>
            <w:r>
              <w:rPr>
                <w:noProof/>
                <w:webHidden/>
              </w:rPr>
              <w:fldChar w:fldCharType="separate"/>
            </w:r>
            <w:r>
              <w:rPr>
                <w:noProof/>
                <w:webHidden/>
              </w:rPr>
              <w:t>8</w:t>
            </w:r>
            <w:r>
              <w:rPr>
                <w:noProof/>
                <w:webHidden/>
              </w:rPr>
              <w:fldChar w:fldCharType="end"/>
            </w:r>
          </w:hyperlink>
        </w:p>
        <w:p w14:paraId="274F48DF" w14:textId="4ABD9127"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1" w:history="1">
            <w:r w:rsidRPr="00BA7226">
              <w:rPr>
                <w:rStyle w:val="Hyperlink"/>
                <w:rFonts w:ascii="Arial" w:hAnsi="Arial" w:cs="Arial"/>
                <w:b/>
                <w:bCs/>
                <w:noProof/>
              </w:rPr>
              <w:t>Chapter 3 Result</w:t>
            </w:r>
            <w:r>
              <w:rPr>
                <w:noProof/>
                <w:webHidden/>
              </w:rPr>
              <w:tab/>
            </w:r>
            <w:r>
              <w:rPr>
                <w:noProof/>
                <w:webHidden/>
              </w:rPr>
              <w:fldChar w:fldCharType="begin"/>
            </w:r>
            <w:r>
              <w:rPr>
                <w:noProof/>
                <w:webHidden/>
              </w:rPr>
              <w:instrText xml:space="preserve"> PAGEREF _Toc143848361 \h </w:instrText>
            </w:r>
            <w:r>
              <w:rPr>
                <w:noProof/>
                <w:webHidden/>
              </w:rPr>
            </w:r>
            <w:r>
              <w:rPr>
                <w:noProof/>
                <w:webHidden/>
              </w:rPr>
              <w:fldChar w:fldCharType="separate"/>
            </w:r>
            <w:r>
              <w:rPr>
                <w:noProof/>
                <w:webHidden/>
              </w:rPr>
              <w:t>8</w:t>
            </w:r>
            <w:r>
              <w:rPr>
                <w:noProof/>
                <w:webHidden/>
              </w:rPr>
              <w:fldChar w:fldCharType="end"/>
            </w:r>
          </w:hyperlink>
        </w:p>
        <w:p w14:paraId="27AB58B2" w14:textId="646570F0"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2" w:history="1">
            <w:r w:rsidRPr="00BA7226">
              <w:rPr>
                <w:rStyle w:val="Hyperlink"/>
                <w:b/>
                <w:bCs/>
                <w:i/>
                <w:iCs/>
                <w:noProof/>
              </w:rPr>
              <w:t>3.1 Theme 1 Eating behaviours and perceptions of food</w:t>
            </w:r>
            <w:r>
              <w:rPr>
                <w:noProof/>
                <w:webHidden/>
              </w:rPr>
              <w:tab/>
            </w:r>
            <w:r>
              <w:rPr>
                <w:noProof/>
                <w:webHidden/>
              </w:rPr>
              <w:fldChar w:fldCharType="begin"/>
            </w:r>
            <w:r>
              <w:rPr>
                <w:noProof/>
                <w:webHidden/>
              </w:rPr>
              <w:instrText xml:space="preserve"> PAGEREF _Toc143848362 \h </w:instrText>
            </w:r>
            <w:r>
              <w:rPr>
                <w:noProof/>
                <w:webHidden/>
              </w:rPr>
            </w:r>
            <w:r>
              <w:rPr>
                <w:noProof/>
                <w:webHidden/>
              </w:rPr>
              <w:fldChar w:fldCharType="separate"/>
            </w:r>
            <w:r>
              <w:rPr>
                <w:noProof/>
                <w:webHidden/>
              </w:rPr>
              <w:t>8</w:t>
            </w:r>
            <w:r>
              <w:rPr>
                <w:noProof/>
                <w:webHidden/>
              </w:rPr>
              <w:fldChar w:fldCharType="end"/>
            </w:r>
          </w:hyperlink>
        </w:p>
        <w:p w14:paraId="73767BA7" w14:textId="0F2990D4"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3" w:history="1">
            <w:r w:rsidRPr="00BA7226">
              <w:rPr>
                <w:rStyle w:val="Hyperlink"/>
                <w:b/>
                <w:bCs/>
                <w:i/>
                <w:iCs/>
                <w:noProof/>
              </w:rPr>
              <w:t>3.2 Theme2 Food environment</w:t>
            </w:r>
            <w:r>
              <w:rPr>
                <w:noProof/>
                <w:webHidden/>
              </w:rPr>
              <w:tab/>
            </w:r>
            <w:r>
              <w:rPr>
                <w:noProof/>
                <w:webHidden/>
              </w:rPr>
              <w:fldChar w:fldCharType="begin"/>
            </w:r>
            <w:r>
              <w:rPr>
                <w:noProof/>
                <w:webHidden/>
              </w:rPr>
              <w:instrText xml:space="preserve"> PAGEREF _Toc143848363 \h </w:instrText>
            </w:r>
            <w:r>
              <w:rPr>
                <w:noProof/>
                <w:webHidden/>
              </w:rPr>
            </w:r>
            <w:r>
              <w:rPr>
                <w:noProof/>
                <w:webHidden/>
              </w:rPr>
              <w:fldChar w:fldCharType="separate"/>
            </w:r>
            <w:r>
              <w:rPr>
                <w:noProof/>
                <w:webHidden/>
              </w:rPr>
              <w:t>9</w:t>
            </w:r>
            <w:r>
              <w:rPr>
                <w:noProof/>
                <w:webHidden/>
              </w:rPr>
              <w:fldChar w:fldCharType="end"/>
            </w:r>
          </w:hyperlink>
        </w:p>
        <w:p w14:paraId="2372B174" w14:textId="2CBB0D54"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4" w:history="1">
            <w:r w:rsidRPr="00BA7226">
              <w:rPr>
                <w:rStyle w:val="Hyperlink"/>
                <w:b/>
                <w:bCs/>
                <w:i/>
                <w:iCs/>
                <w:noProof/>
              </w:rPr>
              <w:t>3.3 Theme 3 Time</w:t>
            </w:r>
            <w:r>
              <w:rPr>
                <w:noProof/>
                <w:webHidden/>
              </w:rPr>
              <w:tab/>
            </w:r>
            <w:r>
              <w:rPr>
                <w:noProof/>
                <w:webHidden/>
              </w:rPr>
              <w:fldChar w:fldCharType="begin"/>
            </w:r>
            <w:r>
              <w:rPr>
                <w:noProof/>
                <w:webHidden/>
              </w:rPr>
              <w:instrText xml:space="preserve"> PAGEREF _Toc143848364 \h </w:instrText>
            </w:r>
            <w:r>
              <w:rPr>
                <w:noProof/>
                <w:webHidden/>
              </w:rPr>
            </w:r>
            <w:r>
              <w:rPr>
                <w:noProof/>
                <w:webHidden/>
              </w:rPr>
              <w:fldChar w:fldCharType="separate"/>
            </w:r>
            <w:r>
              <w:rPr>
                <w:noProof/>
                <w:webHidden/>
              </w:rPr>
              <w:t>9</w:t>
            </w:r>
            <w:r>
              <w:rPr>
                <w:noProof/>
                <w:webHidden/>
              </w:rPr>
              <w:fldChar w:fldCharType="end"/>
            </w:r>
          </w:hyperlink>
        </w:p>
        <w:p w14:paraId="020E6551" w14:textId="507F0828"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5" w:history="1">
            <w:r w:rsidRPr="00BA7226">
              <w:rPr>
                <w:rStyle w:val="Hyperlink"/>
                <w:b/>
                <w:bCs/>
                <w:i/>
                <w:iCs/>
                <w:noProof/>
              </w:rPr>
              <w:t>Theme 4 Suggestions for interventions</w:t>
            </w:r>
            <w:r>
              <w:rPr>
                <w:noProof/>
                <w:webHidden/>
              </w:rPr>
              <w:tab/>
            </w:r>
            <w:r>
              <w:rPr>
                <w:noProof/>
                <w:webHidden/>
              </w:rPr>
              <w:fldChar w:fldCharType="begin"/>
            </w:r>
            <w:r>
              <w:rPr>
                <w:noProof/>
                <w:webHidden/>
              </w:rPr>
              <w:instrText xml:space="preserve"> PAGEREF _Toc143848365 \h </w:instrText>
            </w:r>
            <w:r>
              <w:rPr>
                <w:noProof/>
                <w:webHidden/>
              </w:rPr>
            </w:r>
            <w:r>
              <w:rPr>
                <w:noProof/>
                <w:webHidden/>
              </w:rPr>
              <w:fldChar w:fldCharType="separate"/>
            </w:r>
            <w:r>
              <w:rPr>
                <w:noProof/>
                <w:webHidden/>
              </w:rPr>
              <w:t>10</w:t>
            </w:r>
            <w:r>
              <w:rPr>
                <w:noProof/>
                <w:webHidden/>
              </w:rPr>
              <w:fldChar w:fldCharType="end"/>
            </w:r>
          </w:hyperlink>
        </w:p>
        <w:p w14:paraId="7D519469" w14:textId="0E0518A6"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6" w:history="1">
            <w:r w:rsidRPr="00BA7226">
              <w:rPr>
                <w:rStyle w:val="Hyperlink"/>
                <w:rFonts w:ascii="Arial" w:hAnsi="Arial" w:cs="Arial"/>
                <w:b/>
                <w:bCs/>
                <w:noProof/>
              </w:rPr>
              <w:t>Chapter 4 Discussion</w:t>
            </w:r>
            <w:r>
              <w:rPr>
                <w:noProof/>
                <w:webHidden/>
              </w:rPr>
              <w:tab/>
            </w:r>
            <w:r>
              <w:rPr>
                <w:noProof/>
                <w:webHidden/>
              </w:rPr>
              <w:fldChar w:fldCharType="begin"/>
            </w:r>
            <w:r>
              <w:rPr>
                <w:noProof/>
                <w:webHidden/>
              </w:rPr>
              <w:instrText xml:space="preserve"> PAGEREF _Toc143848366 \h </w:instrText>
            </w:r>
            <w:r>
              <w:rPr>
                <w:noProof/>
                <w:webHidden/>
              </w:rPr>
            </w:r>
            <w:r>
              <w:rPr>
                <w:noProof/>
                <w:webHidden/>
              </w:rPr>
              <w:fldChar w:fldCharType="separate"/>
            </w:r>
            <w:r>
              <w:rPr>
                <w:noProof/>
                <w:webHidden/>
              </w:rPr>
              <w:t>10</w:t>
            </w:r>
            <w:r>
              <w:rPr>
                <w:noProof/>
                <w:webHidden/>
              </w:rPr>
              <w:fldChar w:fldCharType="end"/>
            </w:r>
          </w:hyperlink>
        </w:p>
        <w:p w14:paraId="3DB784FF" w14:textId="7B6BDEE0"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7" w:history="1">
            <w:r w:rsidRPr="00BA7226">
              <w:rPr>
                <w:rStyle w:val="Hyperlink"/>
                <w:rFonts w:ascii="Arial" w:hAnsi="Arial" w:cs="Arial"/>
                <w:b/>
                <w:bCs/>
                <w:noProof/>
              </w:rPr>
              <w:t>Chapter 5 Conclusion and recommendations</w:t>
            </w:r>
            <w:r>
              <w:rPr>
                <w:noProof/>
                <w:webHidden/>
              </w:rPr>
              <w:tab/>
            </w:r>
            <w:r>
              <w:rPr>
                <w:noProof/>
                <w:webHidden/>
              </w:rPr>
              <w:fldChar w:fldCharType="begin"/>
            </w:r>
            <w:r>
              <w:rPr>
                <w:noProof/>
                <w:webHidden/>
              </w:rPr>
              <w:instrText xml:space="preserve"> PAGEREF _Toc143848367 \h </w:instrText>
            </w:r>
            <w:r>
              <w:rPr>
                <w:noProof/>
                <w:webHidden/>
              </w:rPr>
            </w:r>
            <w:r>
              <w:rPr>
                <w:noProof/>
                <w:webHidden/>
              </w:rPr>
              <w:fldChar w:fldCharType="separate"/>
            </w:r>
            <w:r>
              <w:rPr>
                <w:noProof/>
                <w:webHidden/>
              </w:rPr>
              <w:t>12</w:t>
            </w:r>
            <w:r>
              <w:rPr>
                <w:noProof/>
                <w:webHidden/>
              </w:rPr>
              <w:fldChar w:fldCharType="end"/>
            </w:r>
          </w:hyperlink>
        </w:p>
        <w:p w14:paraId="4475F6FD" w14:textId="607A7F8F"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8" w:history="1">
            <w:r w:rsidRPr="00BA7226">
              <w:rPr>
                <w:rStyle w:val="Hyperlink"/>
                <w:rFonts w:ascii="Arial" w:hAnsi="Arial" w:cs="Arial"/>
                <w:b/>
                <w:bCs/>
                <w:noProof/>
              </w:rPr>
              <w:t>5.1 Recommendations</w:t>
            </w:r>
            <w:r>
              <w:rPr>
                <w:noProof/>
                <w:webHidden/>
              </w:rPr>
              <w:tab/>
            </w:r>
            <w:r>
              <w:rPr>
                <w:noProof/>
                <w:webHidden/>
              </w:rPr>
              <w:fldChar w:fldCharType="begin"/>
            </w:r>
            <w:r>
              <w:rPr>
                <w:noProof/>
                <w:webHidden/>
              </w:rPr>
              <w:instrText xml:space="preserve"> PAGEREF _Toc143848368 \h </w:instrText>
            </w:r>
            <w:r>
              <w:rPr>
                <w:noProof/>
                <w:webHidden/>
              </w:rPr>
            </w:r>
            <w:r>
              <w:rPr>
                <w:noProof/>
                <w:webHidden/>
              </w:rPr>
              <w:fldChar w:fldCharType="separate"/>
            </w:r>
            <w:r>
              <w:rPr>
                <w:noProof/>
                <w:webHidden/>
              </w:rPr>
              <w:t>12</w:t>
            </w:r>
            <w:r>
              <w:rPr>
                <w:noProof/>
                <w:webHidden/>
              </w:rPr>
              <w:fldChar w:fldCharType="end"/>
            </w:r>
          </w:hyperlink>
        </w:p>
        <w:p w14:paraId="7C912544" w14:textId="7F816CA7"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69" w:history="1">
            <w:r w:rsidRPr="00BA7226">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_Toc143848369 \h </w:instrText>
            </w:r>
            <w:r>
              <w:rPr>
                <w:noProof/>
                <w:webHidden/>
              </w:rPr>
            </w:r>
            <w:r>
              <w:rPr>
                <w:noProof/>
                <w:webHidden/>
              </w:rPr>
              <w:fldChar w:fldCharType="separate"/>
            </w:r>
            <w:r>
              <w:rPr>
                <w:noProof/>
                <w:webHidden/>
              </w:rPr>
              <w:t>13</w:t>
            </w:r>
            <w:r>
              <w:rPr>
                <w:noProof/>
                <w:webHidden/>
              </w:rPr>
              <w:fldChar w:fldCharType="end"/>
            </w:r>
          </w:hyperlink>
        </w:p>
        <w:p w14:paraId="674FAE57" w14:textId="60AE09BA" w:rsidR="003D4195" w:rsidRDefault="003D4195">
          <w:pPr>
            <w:pStyle w:val="TOC2"/>
            <w:tabs>
              <w:tab w:val="right" w:leader="dot" w:pos="9068"/>
            </w:tabs>
            <w:rPr>
              <w:rFonts w:asciiTheme="minorHAnsi" w:eastAsiaTheme="minorEastAsia" w:hAnsiTheme="minorHAnsi" w:cstheme="minorBidi"/>
              <w:noProof/>
              <w:color w:val="auto"/>
              <w:sz w:val="22"/>
            </w:rPr>
          </w:pPr>
          <w:hyperlink w:anchor="_Toc143848370" w:history="1">
            <w:r w:rsidRPr="00BA7226">
              <w:rPr>
                <w:rStyle w:val="Hyperlink"/>
                <w:noProof/>
              </w:rPr>
              <w:t>Appendix focus group guide questions</w:t>
            </w:r>
            <w:r>
              <w:rPr>
                <w:noProof/>
                <w:webHidden/>
              </w:rPr>
              <w:tab/>
            </w:r>
            <w:r>
              <w:rPr>
                <w:noProof/>
                <w:webHidden/>
              </w:rPr>
              <w:fldChar w:fldCharType="begin"/>
            </w:r>
            <w:r>
              <w:rPr>
                <w:noProof/>
                <w:webHidden/>
              </w:rPr>
              <w:instrText xml:space="preserve"> PAGEREF _Toc143848370 \h </w:instrText>
            </w:r>
            <w:r>
              <w:rPr>
                <w:noProof/>
                <w:webHidden/>
              </w:rPr>
            </w:r>
            <w:r>
              <w:rPr>
                <w:noProof/>
                <w:webHidden/>
              </w:rPr>
              <w:fldChar w:fldCharType="separate"/>
            </w:r>
            <w:r>
              <w:rPr>
                <w:noProof/>
                <w:webHidden/>
              </w:rPr>
              <w:t>16</w:t>
            </w:r>
            <w:r>
              <w:rPr>
                <w:noProof/>
                <w:webHidden/>
              </w:rPr>
              <w:fldChar w:fldCharType="end"/>
            </w:r>
          </w:hyperlink>
        </w:p>
        <w:p w14:paraId="76E03D8F" w14:textId="006087C5" w:rsidR="003D4195" w:rsidRDefault="003D4195">
          <w:pPr>
            <w:pStyle w:val="TOC1"/>
            <w:tabs>
              <w:tab w:val="right" w:leader="dot" w:pos="9068"/>
            </w:tabs>
            <w:rPr>
              <w:rFonts w:asciiTheme="minorHAnsi" w:eastAsiaTheme="minorEastAsia" w:hAnsiTheme="minorHAnsi" w:cstheme="minorBidi"/>
              <w:noProof/>
              <w:color w:val="auto"/>
              <w:sz w:val="22"/>
            </w:rPr>
          </w:pPr>
          <w:hyperlink w:anchor="_Toc143848371" w:history="1">
            <w:bookmarkStart w:id="0" w:name="_Toc143848352"/>
            <w:r w:rsidRPr="00BA7226">
              <w:rPr>
                <w:rStyle w:val="Hyperlink"/>
                <w:noProof/>
              </w:rPr>
              <w:drawing>
                <wp:inline distT="0" distB="0" distL="0" distR="0" wp14:anchorId="753310AE" wp14:editId="4313CC8F">
                  <wp:extent cx="5732145" cy="361315"/>
                  <wp:effectExtent l="0" t="0" r="0" b="0"/>
                  <wp:docPr id="1474096404" name="Picture 1474096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2145" cy="361315"/>
                          </a:xfrm>
                          <a:prstGeom prst="rect">
                            <a:avLst/>
                          </a:prstGeom>
                          <a:noFill/>
                          <a:ln>
                            <a:noFill/>
                          </a:ln>
                        </pic:spPr>
                      </pic:pic>
                    </a:graphicData>
                  </a:graphic>
                </wp:inline>
              </w:drawing>
            </w:r>
            <w:bookmarkEnd w:id="0"/>
            <w:r>
              <w:rPr>
                <w:noProof/>
                <w:webHidden/>
              </w:rPr>
              <w:tab/>
            </w:r>
            <w:r>
              <w:rPr>
                <w:noProof/>
                <w:webHidden/>
              </w:rPr>
              <w:fldChar w:fldCharType="begin"/>
            </w:r>
            <w:r>
              <w:rPr>
                <w:noProof/>
                <w:webHidden/>
              </w:rPr>
              <w:instrText xml:space="preserve"> PAGEREF _Toc143848371 \h </w:instrText>
            </w:r>
            <w:r>
              <w:rPr>
                <w:noProof/>
                <w:webHidden/>
              </w:rPr>
            </w:r>
            <w:r>
              <w:rPr>
                <w:noProof/>
                <w:webHidden/>
              </w:rPr>
              <w:fldChar w:fldCharType="separate"/>
            </w:r>
            <w:r>
              <w:rPr>
                <w:noProof/>
                <w:webHidden/>
              </w:rPr>
              <w:t>16</w:t>
            </w:r>
            <w:r>
              <w:rPr>
                <w:noProof/>
                <w:webHidden/>
              </w:rPr>
              <w:fldChar w:fldCharType="end"/>
            </w:r>
          </w:hyperlink>
        </w:p>
        <w:p w14:paraId="5CEB551E" w14:textId="13A67DC1" w:rsidR="00C82F6B" w:rsidRPr="007D34FF" w:rsidRDefault="00C82F6B" w:rsidP="007D34FF">
          <w:pPr>
            <w:spacing w:line="360" w:lineRule="auto"/>
            <w:rPr>
              <w:rFonts w:ascii="Arial" w:hAnsi="Arial" w:cs="Arial"/>
              <w:szCs w:val="24"/>
            </w:rPr>
          </w:pPr>
          <w:r w:rsidRPr="007D34FF">
            <w:rPr>
              <w:rFonts w:ascii="Arial" w:hAnsi="Arial" w:cs="Arial"/>
              <w:b/>
              <w:bCs/>
              <w:noProof/>
              <w:szCs w:val="24"/>
            </w:rPr>
            <w:fldChar w:fldCharType="end"/>
          </w:r>
        </w:p>
      </w:sdtContent>
    </w:sdt>
    <w:p w14:paraId="155C3F58" w14:textId="56B088A9" w:rsidR="0069760C" w:rsidRPr="007D34FF" w:rsidRDefault="00000000" w:rsidP="007D34FF">
      <w:pPr>
        <w:spacing w:after="103" w:line="360" w:lineRule="auto"/>
        <w:ind w:left="-5" w:right="0"/>
        <w:rPr>
          <w:rFonts w:ascii="Arial" w:hAnsi="Arial" w:cs="Arial"/>
          <w:szCs w:val="24"/>
        </w:rPr>
      </w:pPr>
      <w:r w:rsidRPr="007D34FF">
        <w:rPr>
          <w:rFonts w:ascii="Arial" w:eastAsia="Arial" w:hAnsi="Arial" w:cs="Arial"/>
          <w:b/>
          <w:szCs w:val="24"/>
        </w:rPr>
        <w:t xml:space="preserve">  </w:t>
      </w:r>
    </w:p>
    <w:p w14:paraId="0EF6D7D5" w14:textId="77777777" w:rsidR="0069760C" w:rsidRPr="007D34FF" w:rsidRDefault="00000000" w:rsidP="007D34FF">
      <w:pPr>
        <w:spacing w:after="156" w:line="360" w:lineRule="auto"/>
        <w:ind w:left="0" w:right="0" w:firstLine="0"/>
        <w:rPr>
          <w:rFonts w:ascii="Arial" w:hAnsi="Arial" w:cs="Arial"/>
          <w:szCs w:val="24"/>
        </w:rPr>
      </w:pPr>
      <w:r w:rsidRPr="007D34FF">
        <w:rPr>
          <w:rFonts w:ascii="Arial" w:eastAsia="Calibri" w:hAnsi="Arial" w:cs="Arial"/>
          <w:szCs w:val="24"/>
        </w:rPr>
        <w:t xml:space="preserve"> </w:t>
      </w:r>
    </w:p>
    <w:p w14:paraId="2EC2B715" w14:textId="77777777" w:rsidR="0069760C" w:rsidRPr="007D34FF" w:rsidRDefault="00000000" w:rsidP="007D34FF">
      <w:pPr>
        <w:spacing w:after="160" w:line="360" w:lineRule="auto"/>
        <w:ind w:left="0" w:right="4514" w:firstLine="0"/>
        <w:jc w:val="right"/>
        <w:rPr>
          <w:rFonts w:ascii="Arial" w:hAnsi="Arial" w:cs="Arial"/>
          <w:szCs w:val="24"/>
        </w:rPr>
      </w:pPr>
      <w:r w:rsidRPr="007D34FF">
        <w:rPr>
          <w:rFonts w:ascii="Arial" w:eastAsia="Calibri" w:hAnsi="Arial" w:cs="Arial"/>
          <w:szCs w:val="24"/>
        </w:rPr>
        <w:t xml:space="preserve"> </w:t>
      </w:r>
    </w:p>
    <w:p w14:paraId="7EF67D03" w14:textId="77777777" w:rsidR="0069760C" w:rsidRPr="007D34FF" w:rsidRDefault="00000000" w:rsidP="007D34FF">
      <w:pPr>
        <w:spacing w:after="175" w:line="360" w:lineRule="auto"/>
        <w:ind w:left="0" w:right="4514" w:firstLine="0"/>
        <w:jc w:val="right"/>
        <w:rPr>
          <w:rFonts w:ascii="Arial" w:hAnsi="Arial" w:cs="Arial"/>
          <w:szCs w:val="24"/>
        </w:rPr>
      </w:pPr>
      <w:r w:rsidRPr="007D34FF">
        <w:rPr>
          <w:rFonts w:ascii="Arial" w:eastAsia="Calibri" w:hAnsi="Arial" w:cs="Arial"/>
          <w:szCs w:val="24"/>
        </w:rPr>
        <w:t xml:space="preserve"> </w:t>
      </w:r>
    </w:p>
    <w:p w14:paraId="557237D8" w14:textId="77777777" w:rsidR="00C82F6B" w:rsidRPr="007D34FF" w:rsidRDefault="00000000" w:rsidP="007D34FF">
      <w:pPr>
        <w:spacing w:after="0" w:line="360" w:lineRule="auto"/>
        <w:ind w:left="0" w:right="0" w:firstLine="0"/>
        <w:rPr>
          <w:rFonts w:ascii="Arial" w:hAnsi="Arial" w:cs="Arial"/>
          <w:szCs w:val="24"/>
        </w:rPr>
      </w:pPr>
      <w:r w:rsidRPr="007D34FF">
        <w:rPr>
          <w:rFonts w:ascii="Arial" w:hAnsi="Arial" w:cs="Arial"/>
          <w:color w:val="0070C0"/>
          <w:szCs w:val="24"/>
        </w:rPr>
        <w:t xml:space="preserve"> </w:t>
      </w:r>
      <w:r w:rsidRPr="007D34FF">
        <w:rPr>
          <w:rFonts w:ascii="Arial" w:hAnsi="Arial" w:cs="Arial"/>
          <w:color w:val="0070C0"/>
          <w:szCs w:val="24"/>
        </w:rPr>
        <w:tab/>
        <w:t xml:space="preserve"> </w:t>
      </w:r>
    </w:p>
    <w:p w14:paraId="237D0B1B" w14:textId="77777777" w:rsidR="00C82F6B" w:rsidRPr="007D34FF" w:rsidRDefault="00C82F6B" w:rsidP="007D34FF">
      <w:pPr>
        <w:spacing w:after="0" w:line="360" w:lineRule="auto"/>
        <w:ind w:left="0" w:right="0" w:firstLine="0"/>
        <w:rPr>
          <w:rFonts w:ascii="Arial" w:hAnsi="Arial" w:cs="Arial"/>
          <w:szCs w:val="24"/>
        </w:rPr>
      </w:pPr>
    </w:p>
    <w:p w14:paraId="52604AD5" w14:textId="77777777" w:rsidR="00C82F6B" w:rsidRPr="007D34FF" w:rsidRDefault="00C82F6B" w:rsidP="007D34FF">
      <w:pPr>
        <w:spacing w:after="0" w:line="360" w:lineRule="auto"/>
        <w:ind w:left="0" w:right="0" w:firstLine="0"/>
        <w:rPr>
          <w:rFonts w:ascii="Arial" w:hAnsi="Arial" w:cs="Arial"/>
          <w:szCs w:val="24"/>
        </w:rPr>
      </w:pPr>
    </w:p>
    <w:p w14:paraId="1D4B190E" w14:textId="77777777" w:rsidR="00C82F6B" w:rsidRPr="007D34FF" w:rsidRDefault="00C82F6B" w:rsidP="007D34FF">
      <w:pPr>
        <w:spacing w:after="0" w:line="360" w:lineRule="auto"/>
        <w:ind w:left="0" w:right="0" w:firstLine="0"/>
        <w:rPr>
          <w:rFonts w:ascii="Arial" w:hAnsi="Arial" w:cs="Arial"/>
          <w:szCs w:val="24"/>
        </w:rPr>
      </w:pPr>
    </w:p>
    <w:p w14:paraId="3EC80E59" w14:textId="77777777" w:rsidR="00C82F6B" w:rsidRPr="007D34FF" w:rsidRDefault="00C82F6B" w:rsidP="007D34FF">
      <w:pPr>
        <w:spacing w:after="0" w:line="360" w:lineRule="auto"/>
        <w:ind w:left="0" w:right="0" w:firstLine="0"/>
        <w:rPr>
          <w:rFonts w:ascii="Arial" w:hAnsi="Arial" w:cs="Arial"/>
          <w:szCs w:val="24"/>
        </w:rPr>
      </w:pPr>
    </w:p>
    <w:p w14:paraId="47A9A5F0" w14:textId="77777777" w:rsidR="00C82F6B" w:rsidRPr="007D34FF" w:rsidRDefault="00C82F6B" w:rsidP="007D34FF">
      <w:pPr>
        <w:spacing w:after="0" w:line="360" w:lineRule="auto"/>
        <w:ind w:left="0" w:right="0" w:firstLine="0"/>
        <w:rPr>
          <w:rFonts w:ascii="Arial" w:hAnsi="Arial" w:cs="Arial"/>
          <w:szCs w:val="24"/>
        </w:rPr>
      </w:pPr>
    </w:p>
    <w:p w14:paraId="5A62E63D" w14:textId="77777777" w:rsidR="00C82F6B" w:rsidRPr="007D34FF" w:rsidRDefault="00C82F6B" w:rsidP="007D34FF">
      <w:pPr>
        <w:spacing w:after="0" w:line="360" w:lineRule="auto"/>
        <w:ind w:left="0" w:right="0" w:firstLine="0"/>
        <w:rPr>
          <w:rFonts w:ascii="Arial" w:hAnsi="Arial" w:cs="Arial"/>
          <w:szCs w:val="24"/>
        </w:rPr>
      </w:pPr>
    </w:p>
    <w:p w14:paraId="4B8609EC" w14:textId="77777777" w:rsidR="00C82F6B" w:rsidRPr="007D34FF" w:rsidRDefault="00C82F6B" w:rsidP="007D34FF">
      <w:pPr>
        <w:spacing w:after="0" w:line="360" w:lineRule="auto"/>
        <w:ind w:left="0" w:right="0" w:firstLine="0"/>
        <w:rPr>
          <w:rFonts w:ascii="Arial" w:hAnsi="Arial" w:cs="Arial"/>
          <w:szCs w:val="24"/>
        </w:rPr>
      </w:pPr>
    </w:p>
    <w:p w14:paraId="1AF80D7C" w14:textId="77777777" w:rsidR="00C82F6B" w:rsidRPr="007D34FF" w:rsidRDefault="00C82F6B" w:rsidP="007D34FF">
      <w:pPr>
        <w:spacing w:after="0" w:line="360" w:lineRule="auto"/>
        <w:ind w:left="0" w:right="0" w:firstLine="0"/>
        <w:rPr>
          <w:rFonts w:ascii="Arial" w:hAnsi="Arial" w:cs="Arial"/>
          <w:szCs w:val="24"/>
        </w:rPr>
      </w:pPr>
    </w:p>
    <w:p w14:paraId="5E95B357" w14:textId="77777777" w:rsidR="00C82F6B" w:rsidRPr="007D34FF" w:rsidRDefault="00C82F6B" w:rsidP="007D34FF">
      <w:pPr>
        <w:spacing w:after="0" w:line="360" w:lineRule="auto"/>
        <w:ind w:left="0" w:right="0" w:firstLine="0"/>
        <w:rPr>
          <w:rFonts w:ascii="Arial" w:hAnsi="Arial" w:cs="Arial"/>
          <w:szCs w:val="24"/>
        </w:rPr>
      </w:pPr>
    </w:p>
    <w:p w14:paraId="22C233C0" w14:textId="77777777" w:rsidR="00C82F6B" w:rsidRPr="007D34FF" w:rsidRDefault="00C82F6B" w:rsidP="007D34FF">
      <w:pPr>
        <w:spacing w:after="0" w:line="360" w:lineRule="auto"/>
        <w:ind w:left="0" w:right="0" w:firstLine="0"/>
        <w:rPr>
          <w:rFonts w:ascii="Arial" w:hAnsi="Arial" w:cs="Arial"/>
          <w:szCs w:val="24"/>
        </w:rPr>
      </w:pPr>
    </w:p>
    <w:p w14:paraId="59C19148" w14:textId="77777777" w:rsidR="00C82F6B" w:rsidRPr="007D34FF" w:rsidRDefault="00C82F6B" w:rsidP="007D34FF">
      <w:pPr>
        <w:spacing w:after="0" w:line="360" w:lineRule="auto"/>
        <w:ind w:left="0" w:right="0" w:firstLine="0"/>
        <w:rPr>
          <w:rFonts w:ascii="Arial" w:hAnsi="Arial" w:cs="Arial"/>
          <w:szCs w:val="24"/>
        </w:rPr>
      </w:pPr>
    </w:p>
    <w:p w14:paraId="527A990F" w14:textId="77777777" w:rsidR="00C82F6B" w:rsidRPr="007D34FF" w:rsidRDefault="00C82F6B" w:rsidP="007D34FF">
      <w:pPr>
        <w:spacing w:after="0" w:line="360" w:lineRule="auto"/>
        <w:ind w:left="0" w:right="0" w:firstLine="0"/>
        <w:rPr>
          <w:rFonts w:ascii="Arial" w:hAnsi="Arial" w:cs="Arial"/>
          <w:szCs w:val="24"/>
        </w:rPr>
      </w:pPr>
    </w:p>
    <w:p w14:paraId="5AA75D60" w14:textId="5663ECA7" w:rsidR="0069760C" w:rsidRPr="007D34FF" w:rsidRDefault="00000000" w:rsidP="007D34FF">
      <w:pPr>
        <w:spacing w:after="0" w:line="360" w:lineRule="auto"/>
        <w:ind w:left="0" w:right="0" w:firstLine="0"/>
        <w:rPr>
          <w:rFonts w:ascii="Arial" w:hAnsi="Arial" w:cs="Arial"/>
          <w:szCs w:val="24"/>
        </w:rPr>
      </w:pPr>
      <w:r w:rsidRPr="007D34FF">
        <w:rPr>
          <w:rFonts w:ascii="Arial" w:hAnsi="Arial" w:cs="Arial"/>
          <w:b/>
          <w:bCs/>
          <w:szCs w:val="24"/>
        </w:rPr>
        <w:t xml:space="preserve"> </w:t>
      </w:r>
      <w:r w:rsidR="00C82F6B" w:rsidRPr="007D34FF">
        <w:rPr>
          <w:rFonts w:ascii="Arial" w:hAnsi="Arial" w:cs="Arial"/>
          <w:b/>
          <w:bCs/>
          <w:szCs w:val="24"/>
        </w:rPr>
        <w:t>Exploring the factors that influence eating behaviour among postgraduate students in University of Wales Trinity Saint David: a focus group discussion</w:t>
      </w:r>
      <w:r w:rsidR="00C82F6B" w:rsidRPr="007D34FF">
        <w:rPr>
          <w:rFonts w:ascii="Arial" w:hAnsi="Arial" w:cs="Arial"/>
          <w:szCs w:val="24"/>
        </w:rPr>
        <w:t>.</w:t>
      </w:r>
    </w:p>
    <w:p w14:paraId="61B606D6" w14:textId="77777777" w:rsidR="0069760C" w:rsidRPr="007D34FF" w:rsidRDefault="00000000" w:rsidP="007D34FF">
      <w:pPr>
        <w:spacing w:after="156" w:line="360" w:lineRule="auto"/>
        <w:ind w:left="0" w:right="0" w:firstLine="0"/>
        <w:rPr>
          <w:rFonts w:ascii="Arial" w:hAnsi="Arial" w:cs="Arial"/>
          <w:szCs w:val="24"/>
        </w:rPr>
      </w:pPr>
      <w:r w:rsidRPr="007D34FF">
        <w:rPr>
          <w:rFonts w:ascii="Arial" w:hAnsi="Arial" w:cs="Arial"/>
          <w:szCs w:val="24"/>
        </w:rPr>
        <w:t xml:space="preserve"> </w:t>
      </w:r>
    </w:p>
    <w:p w14:paraId="1F312D37" w14:textId="52FFB98A" w:rsidR="0069760C" w:rsidRPr="007D34FF" w:rsidRDefault="00000000" w:rsidP="007D34FF">
      <w:pPr>
        <w:pStyle w:val="Heading2"/>
        <w:spacing w:line="360" w:lineRule="auto"/>
        <w:rPr>
          <w:rFonts w:ascii="Arial" w:hAnsi="Arial" w:cs="Arial"/>
          <w:b/>
          <w:bCs/>
          <w:sz w:val="24"/>
          <w:szCs w:val="24"/>
        </w:rPr>
      </w:pPr>
      <w:r w:rsidRPr="007D34FF">
        <w:rPr>
          <w:rFonts w:ascii="Arial" w:hAnsi="Arial" w:cs="Arial"/>
          <w:b/>
          <w:bCs/>
          <w:sz w:val="24"/>
          <w:szCs w:val="24"/>
        </w:rPr>
        <w:t xml:space="preserve"> </w:t>
      </w:r>
      <w:bookmarkStart w:id="1" w:name="_Toc143848353"/>
      <w:r w:rsidR="00E80881" w:rsidRPr="007D34FF">
        <w:rPr>
          <w:rFonts w:ascii="Arial" w:hAnsi="Arial" w:cs="Arial"/>
          <w:b/>
          <w:bCs/>
          <w:sz w:val="24"/>
          <w:szCs w:val="24"/>
        </w:rPr>
        <w:t>Abstract</w:t>
      </w:r>
      <w:bookmarkEnd w:id="1"/>
      <w:r w:rsidR="00E80881" w:rsidRPr="007D34FF">
        <w:rPr>
          <w:rFonts w:ascii="Arial" w:hAnsi="Arial" w:cs="Arial"/>
          <w:b/>
          <w:bCs/>
          <w:sz w:val="24"/>
          <w:szCs w:val="24"/>
        </w:rPr>
        <w:t xml:space="preserve"> </w:t>
      </w:r>
    </w:p>
    <w:p w14:paraId="68C9F0B4" w14:textId="20ED73A8" w:rsidR="00E80881" w:rsidRPr="007D34FF" w:rsidRDefault="00BA4FF4" w:rsidP="007D34FF">
      <w:pPr>
        <w:spacing w:line="360" w:lineRule="auto"/>
        <w:rPr>
          <w:rFonts w:ascii="Arial" w:hAnsi="Arial" w:cs="Arial"/>
          <w:b/>
          <w:bCs/>
          <w:szCs w:val="24"/>
        </w:rPr>
      </w:pPr>
      <w:r w:rsidRPr="007D34FF">
        <w:rPr>
          <w:rFonts w:ascii="Arial" w:hAnsi="Arial" w:cs="Arial"/>
          <w:b/>
          <w:bCs/>
          <w:szCs w:val="24"/>
        </w:rPr>
        <w:t>Background</w:t>
      </w:r>
    </w:p>
    <w:p w14:paraId="4A5B4A14" w14:textId="6AF03927" w:rsidR="00E80881" w:rsidRPr="007D34FF" w:rsidRDefault="00E80881" w:rsidP="007D34FF">
      <w:pPr>
        <w:spacing w:after="156" w:line="360" w:lineRule="auto"/>
        <w:ind w:left="0" w:right="0" w:firstLine="0"/>
        <w:rPr>
          <w:rFonts w:ascii="Arial" w:hAnsi="Arial" w:cs="Arial"/>
          <w:szCs w:val="24"/>
        </w:rPr>
      </w:pPr>
      <w:r w:rsidRPr="007D34FF">
        <w:rPr>
          <w:rFonts w:ascii="Arial" w:hAnsi="Arial" w:cs="Arial"/>
          <w:szCs w:val="24"/>
        </w:rPr>
        <w:t>Students are a unique population and are the most likely to adopt eating habits that can promote positive health outcomes. The transition from post-primary to tertiary education is a vulnerable period in terms of development unhealthy eating behaviours of students who leave home and move to university (Hafiz et al.,2016). Most students try to adopt a healthy lifestyle from the moment they start to become independent, but they can face different barriers that can lead to unhealthy eating habits that in turn can have long-term health implications.</w:t>
      </w:r>
    </w:p>
    <w:p w14:paraId="1350D74C" w14:textId="33D8FDCB" w:rsidR="00E80881" w:rsidRPr="007D34FF" w:rsidRDefault="00E80881" w:rsidP="007D34FF">
      <w:pPr>
        <w:spacing w:after="156" w:line="360" w:lineRule="auto"/>
        <w:ind w:left="0" w:right="0" w:firstLine="0"/>
        <w:rPr>
          <w:rFonts w:ascii="Arial" w:hAnsi="Arial" w:cs="Arial"/>
          <w:szCs w:val="24"/>
        </w:rPr>
      </w:pPr>
      <w:r w:rsidRPr="007D34FF">
        <w:rPr>
          <w:rFonts w:ascii="Arial" w:hAnsi="Arial" w:cs="Arial"/>
          <w:szCs w:val="24"/>
        </w:rPr>
        <w:t>The purpose of this study was to explore eating behaviours and experiences of students at Trinity of Wales Saint David's University, using qualitative research design.</w:t>
      </w:r>
    </w:p>
    <w:p w14:paraId="64A95B67" w14:textId="3827AD31" w:rsidR="00E64474" w:rsidRPr="007D34FF" w:rsidRDefault="00E64474" w:rsidP="007D34FF">
      <w:pPr>
        <w:spacing w:after="156" w:line="360" w:lineRule="auto"/>
        <w:ind w:left="0" w:right="0" w:firstLine="0"/>
        <w:rPr>
          <w:rFonts w:ascii="Arial" w:hAnsi="Arial" w:cs="Arial"/>
          <w:szCs w:val="24"/>
        </w:rPr>
      </w:pPr>
      <w:r w:rsidRPr="007D34FF">
        <w:rPr>
          <w:rFonts w:ascii="Arial" w:hAnsi="Arial" w:cs="Arial"/>
          <w:b/>
          <w:bCs/>
          <w:szCs w:val="24"/>
        </w:rPr>
        <w:t>Methods</w:t>
      </w:r>
      <w:r w:rsidRPr="007D34FF">
        <w:rPr>
          <w:rFonts w:ascii="Arial" w:hAnsi="Arial" w:cs="Arial"/>
          <w:szCs w:val="24"/>
        </w:rPr>
        <w:t xml:space="preserve">: </w:t>
      </w:r>
      <w:r w:rsidRPr="007D34FF">
        <w:rPr>
          <w:rFonts w:ascii="Arial" w:hAnsi="Arial" w:cs="Arial"/>
          <w:szCs w:val="24"/>
        </w:rPr>
        <w:t>Using a question guide, 1 focus group discussion was conducted consisting of 5 female students from a Master of Science in Public Health with an average age of 2</w:t>
      </w:r>
      <w:r w:rsidR="009D0241">
        <w:rPr>
          <w:rFonts w:ascii="Arial" w:hAnsi="Arial" w:cs="Arial"/>
          <w:szCs w:val="24"/>
        </w:rPr>
        <w:t>0</w:t>
      </w:r>
      <w:r w:rsidRPr="007D34FF">
        <w:rPr>
          <w:rFonts w:ascii="Arial" w:hAnsi="Arial" w:cs="Arial"/>
          <w:szCs w:val="24"/>
        </w:rPr>
        <w:t>-</w:t>
      </w:r>
      <w:r w:rsidR="009D0241">
        <w:rPr>
          <w:rFonts w:ascii="Arial" w:hAnsi="Arial" w:cs="Arial"/>
          <w:szCs w:val="24"/>
        </w:rPr>
        <w:t>40</w:t>
      </w:r>
      <w:r w:rsidRPr="007D34FF">
        <w:rPr>
          <w:rFonts w:ascii="Arial" w:hAnsi="Arial" w:cs="Arial"/>
          <w:szCs w:val="24"/>
        </w:rPr>
        <w:t xml:space="preserve"> years, a thematic approach was used for data analysis.</w:t>
      </w:r>
    </w:p>
    <w:p w14:paraId="0DA10A95" w14:textId="0F408066" w:rsidR="00BA4FF4" w:rsidRPr="00694BBA" w:rsidRDefault="00BA4FF4" w:rsidP="00694BBA">
      <w:pPr>
        <w:spacing w:after="156" w:line="360" w:lineRule="auto"/>
        <w:ind w:left="0" w:right="0" w:firstLine="0"/>
        <w:rPr>
          <w:rFonts w:ascii="Arial" w:hAnsi="Arial" w:cs="Arial"/>
          <w:szCs w:val="24"/>
        </w:rPr>
      </w:pPr>
      <w:r w:rsidRPr="007D34FF">
        <w:rPr>
          <w:rFonts w:ascii="Arial" w:hAnsi="Arial" w:cs="Arial"/>
          <w:b/>
          <w:bCs/>
          <w:szCs w:val="24"/>
        </w:rPr>
        <w:t>Results</w:t>
      </w:r>
      <w:r w:rsidRPr="00694BBA">
        <w:rPr>
          <w:rFonts w:ascii="Arial" w:hAnsi="Arial" w:cs="Arial"/>
          <w:szCs w:val="24"/>
        </w:rPr>
        <w:t>:</w:t>
      </w:r>
      <w:r w:rsidR="00694BBA" w:rsidRPr="00694BBA">
        <w:t xml:space="preserve"> </w:t>
      </w:r>
      <w:r w:rsidR="00694BBA" w:rsidRPr="00694BBA">
        <w:rPr>
          <w:rFonts w:ascii="Arial" w:hAnsi="Arial" w:cs="Arial"/>
          <w:szCs w:val="24"/>
        </w:rPr>
        <w:t xml:space="preserve">the barriers identified in this focus group discussion are represented by 4 themes: </w:t>
      </w:r>
      <w:r w:rsidR="00694BBA">
        <w:rPr>
          <w:rFonts w:ascii="Arial" w:hAnsi="Arial" w:cs="Arial"/>
          <w:szCs w:val="24"/>
        </w:rPr>
        <w:t>e</w:t>
      </w:r>
      <w:r w:rsidR="00694BBA" w:rsidRPr="00694BBA">
        <w:rPr>
          <w:rFonts w:ascii="Arial" w:hAnsi="Arial" w:cs="Arial"/>
          <w:szCs w:val="24"/>
        </w:rPr>
        <w:t xml:space="preserve">ating </w:t>
      </w:r>
      <w:r w:rsidR="00694BBA" w:rsidRPr="00694BBA">
        <w:rPr>
          <w:rFonts w:ascii="Arial" w:hAnsi="Arial" w:cs="Arial"/>
          <w:szCs w:val="24"/>
        </w:rPr>
        <w:t>behaviours</w:t>
      </w:r>
      <w:r w:rsidR="00694BBA" w:rsidRPr="00694BBA">
        <w:rPr>
          <w:rFonts w:ascii="Arial" w:hAnsi="Arial" w:cs="Arial"/>
          <w:szCs w:val="24"/>
        </w:rPr>
        <w:t xml:space="preserve"> and perceptions about food, food environment, time, intervention </w:t>
      </w:r>
      <w:r w:rsidR="00694BBA" w:rsidRPr="00694BBA">
        <w:rPr>
          <w:rFonts w:ascii="Arial" w:hAnsi="Arial" w:cs="Arial"/>
          <w:szCs w:val="24"/>
        </w:rPr>
        <w:t>suggestion. These</w:t>
      </w:r>
      <w:r w:rsidR="00694BBA" w:rsidRPr="00694BBA">
        <w:rPr>
          <w:rFonts w:ascii="Arial" w:hAnsi="Arial" w:cs="Arial"/>
          <w:szCs w:val="24"/>
        </w:rPr>
        <w:t xml:space="preserve"> key themes, together with the recommendations and opinions of the </w:t>
      </w:r>
      <w:r w:rsidR="00694BBA" w:rsidRPr="00694BBA">
        <w:rPr>
          <w:rFonts w:ascii="Arial" w:hAnsi="Arial" w:cs="Arial"/>
          <w:szCs w:val="24"/>
        </w:rPr>
        <w:t>students, can</w:t>
      </w:r>
      <w:r w:rsidR="00694BBA" w:rsidRPr="00694BBA">
        <w:rPr>
          <w:rFonts w:ascii="Arial" w:hAnsi="Arial" w:cs="Arial"/>
          <w:szCs w:val="24"/>
        </w:rPr>
        <w:t xml:space="preserve"> be used to facilitate the development of an intervention program with the aim of influencing the eating </w:t>
      </w:r>
      <w:r w:rsidR="00694BBA" w:rsidRPr="00694BBA">
        <w:rPr>
          <w:rFonts w:ascii="Arial" w:hAnsi="Arial" w:cs="Arial"/>
          <w:szCs w:val="24"/>
        </w:rPr>
        <w:t>behaviours</w:t>
      </w:r>
      <w:r w:rsidR="00694BBA" w:rsidRPr="00694BBA">
        <w:rPr>
          <w:rFonts w:ascii="Arial" w:hAnsi="Arial" w:cs="Arial"/>
          <w:szCs w:val="24"/>
        </w:rPr>
        <w:t xml:space="preserve"> of students at the </w:t>
      </w:r>
      <w:r w:rsidR="00694BBA" w:rsidRPr="00694BBA">
        <w:rPr>
          <w:rFonts w:ascii="Arial" w:hAnsi="Arial" w:cs="Arial"/>
          <w:szCs w:val="24"/>
        </w:rPr>
        <w:t>University</w:t>
      </w:r>
      <w:r w:rsidR="00694BBA" w:rsidRPr="00694BBA">
        <w:rPr>
          <w:rFonts w:ascii="Arial" w:hAnsi="Arial" w:cs="Arial"/>
          <w:szCs w:val="24"/>
        </w:rPr>
        <w:t xml:space="preserve"> of Wales Trinity Saint David.</w:t>
      </w:r>
      <w:r w:rsidRPr="007D34FF">
        <w:rPr>
          <w:rFonts w:ascii="Arial" w:hAnsi="Arial" w:cs="Arial"/>
          <w:b/>
          <w:bCs/>
          <w:szCs w:val="24"/>
        </w:rPr>
        <w:t xml:space="preserve"> </w:t>
      </w:r>
    </w:p>
    <w:p w14:paraId="58A1E24C" w14:textId="398A84EA" w:rsidR="00C66CCE" w:rsidRPr="007D34FF" w:rsidRDefault="00694BBA" w:rsidP="007D34FF">
      <w:pPr>
        <w:spacing w:after="156" w:line="360" w:lineRule="auto"/>
        <w:ind w:left="0" w:right="0" w:firstLine="0"/>
        <w:rPr>
          <w:rFonts w:ascii="Arial" w:hAnsi="Arial" w:cs="Arial"/>
          <w:b/>
          <w:bCs/>
          <w:szCs w:val="24"/>
        </w:rPr>
      </w:pPr>
      <w:r w:rsidRPr="007D34FF">
        <w:rPr>
          <w:rFonts w:ascii="Arial" w:hAnsi="Arial" w:cs="Arial"/>
          <w:b/>
          <w:bCs/>
          <w:szCs w:val="24"/>
        </w:rPr>
        <w:lastRenderedPageBreak/>
        <w:t>Conclusion:</w:t>
      </w:r>
      <w:r w:rsidR="00BA4FF4" w:rsidRPr="007D34FF">
        <w:rPr>
          <w:rFonts w:ascii="Arial" w:hAnsi="Arial" w:cs="Arial"/>
          <w:b/>
          <w:bCs/>
          <w:szCs w:val="24"/>
        </w:rPr>
        <w:t xml:space="preserve"> </w:t>
      </w:r>
      <w:r w:rsidRPr="00694BBA">
        <w:rPr>
          <w:rFonts w:ascii="Arial" w:hAnsi="Arial" w:cs="Arial"/>
          <w:szCs w:val="24"/>
        </w:rPr>
        <w:t xml:space="preserve">all the students showed a good knowledge about healthy eating </w:t>
      </w:r>
      <w:r w:rsidRPr="00694BBA">
        <w:rPr>
          <w:rFonts w:ascii="Arial" w:hAnsi="Arial" w:cs="Arial"/>
          <w:szCs w:val="24"/>
        </w:rPr>
        <w:t>behaviours</w:t>
      </w:r>
      <w:r w:rsidRPr="00694BBA">
        <w:rPr>
          <w:rFonts w:ascii="Arial" w:hAnsi="Arial" w:cs="Arial"/>
          <w:szCs w:val="24"/>
        </w:rPr>
        <w:t xml:space="preserve">, </w:t>
      </w:r>
      <w:r w:rsidRPr="00694BBA">
        <w:rPr>
          <w:rFonts w:ascii="Arial" w:hAnsi="Arial" w:cs="Arial"/>
          <w:szCs w:val="24"/>
        </w:rPr>
        <w:t>however</w:t>
      </w:r>
      <w:r w:rsidRPr="00694BBA">
        <w:rPr>
          <w:rFonts w:ascii="Arial" w:hAnsi="Arial" w:cs="Arial"/>
          <w:szCs w:val="24"/>
        </w:rPr>
        <w:t>, even if they have quite a lot of information, most of them changed their eating habits due to the lack of healthy meals at the university, the vending machine having a negative impact on them, forcing them to consume foods that are not healthy. The university management must implement new policies and offer the students the healthiest meals possibl</w:t>
      </w:r>
      <w:r w:rsidR="00B369EB">
        <w:rPr>
          <w:rFonts w:ascii="Arial" w:hAnsi="Arial" w:cs="Arial"/>
          <w:szCs w:val="24"/>
        </w:rPr>
        <w:t>e.</w:t>
      </w:r>
    </w:p>
    <w:p w14:paraId="5B67C1EC" w14:textId="77777777" w:rsidR="00363EFB" w:rsidRPr="007D34FF" w:rsidRDefault="00363EFB" w:rsidP="007D34FF">
      <w:pPr>
        <w:spacing w:after="156" w:line="360" w:lineRule="auto"/>
        <w:ind w:left="0" w:right="0" w:firstLine="0"/>
        <w:rPr>
          <w:rFonts w:ascii="Arial" w:hAnsi="Arial" w:cs="Arial"/>
          <w:b/>
          <w:bCs/>
          <w:szCs w:val="24"/>
        </w:rPr>
      </w:pPr>
    </w:p>
    <w:p w14:paraId="3CA058EB" w14:textId="152008E9" w:rsidR="0069760C" w:rsidRPr="007D34FF" w:rsidRDefault="00095C02" w:rsidP="00095C02">
      <w:pPr>
        <w:pStyle w:val="Heading2"/>
        <w:spacing w:line="360" w:lineRule="auto"/>
        <w:rPr>
          <w:rFonts w:ascii="Arial" w:hAnsi="Arial" w:cs="Arial"/>
          <w:b/>
          <w:bCs/>
          <w:sz w:val="24"/>
          <w:szCs w:val="24"/>
        </w:rPr>
      </w:pPr>
      <w:bookmarkStart w:id="2" w:name="_Toc143848354"/>
      <w:r>
        <w:rPr>
          <w:rFonts w:ascii="Arial" w:hAnsi="Arial" w:cs="Arial"/>
          <w:b/>
          <w:bCs/>
          <w:sz w:val="24"/>
          <w:szCs w:val="24"/>
        </w:rPr>
        <w:t xml:space="preserve">Chapter </w:t>
      </w:r>
      <w:proofErr w:type="gramStart"/>
      <w:r>
        <w:rPr>
          <w:rFonts w:ascii="Arial" w:hAnsi="Arial" w:cs="Arial"/>
          <w:b/>
          <w:bCs/>
          <w:sz w:val="24"/>
          <w:szCs w:val="24"/>
        </w:rPr>
        <w:t>1 .</w:t>
      </w:r>
      <w:r w:rsidR="00000000" w:rsidRPr="007D34FF">
        <w:rPr>
          <w:rFonts w:ascii="Arial" w:hAnsi="Arial" w:cs="Arial"/>
          <w:b/>
          <w:bCs/>
          <w:sz w:val="24"/>
          <w:szCs w:val="24"/>
        </w:rPr>
        <w:t>Introduction</w:t>
      </w:r>
      <w:bookmarkEnd w:id="2"/>
      <w:proofErr w:type="gramEnd"/>
    </w:p>
    <w:p w14:paraId="6E800337" w14:textId="77777777" w:rsidR="0069760C" w:rsidRPr="007D34FF" w:rsidRDefault="00000000" w:rsidP="007D34FF">
      <w:pPr>
        <w:spacing w:after="156" w:line="360" w:lineRule="auto"/>
        <w:ind w:left="0" w:right="0" w:firstLine="0"/>
        <w:rPr>
          <w:rFonts w:ascii="Arial" w:hAnsi="Arial" w:cs="Arial"/>
          <w:szCs w:val="24"/>
        </w:rPr>
      </w:pPr>
      <w:r w:rsidRPr="007D34FF">
        <w:rPr>
          <w:rFonts w:ascii="Arial" w:hAnsi="Arial" w:cs="Arial"/>
          <w:szCs w:val="24"/>
        </w:rPr>
        <w:t xml:space="preserve"> </w:t>
      </w:r>
    </w:p>
    <w:p w14:paraId="79C6FBC4" w14:textId="1D97AFC0" w:rsidR="00D2620C" w:rsidRPr="007D34FF" w:rsidRDefault="00110A47" w:rsidP="007D34FF">
      <w:pPr>
        <w:spacing w:after="169" w:line="360" w:lineRule="auto"/>
        <w:ind w:right="45"/>
        <w:rPr>
          <w:rFonts w:ascii="Arial" w:hAnsi="Arial" w:cs="Arial"/>
          <w:szCs w:val="24"/>
        </w:rPr>
      </w:pPr>
      <w:r w:rsidRPr="007D34FF">
        <w:rPr>
          <w:rFonts w:ascii="Arial" w:hAnsi="Arial" w:cs="Arial"/>
          <w:szCs w:val="24"/>
        </w:rPr>
        <w:t xml:space="preserve">According to World Health </w:t>
      </w:r>
      <w:r w:rsidR="00C66CCE" w:rsidRPr="007D34FF">
        <w:rPr>
          <w:rFonts w:ascii="Arial" w:hAnsi="Arial" w:cs="Arial"/>
          <w:szCs w:val="24"/>
        </w:rPr>
        <w:t>Organization (</w:t>
      </w:r>
      <w:r w:rsidRPr="007D34FF">
        <w:rPr>
          <w:rFonts w:ascii="Arial" w:hAnsi="Arial" w:cs="Arial"/>
          <w:szCs w:val="24"/>
        </w:rPr>
        <w:t xml:space="preserve">2021), obesity </w:t>
      </w:r>
      <w:r w:rsidRPr="007D34FF">
        <w:rPr>
          <w:rFonts w:ascii="Arial" w:hAnsi="Arial" w:cs="Arial"/>
          <w:szCs w:val="24"/>
        </w:rPr>
        <w:t>is defined as abnormal or excessive accumulation of fat that can affect health</w:t>
      </w:r>
      <w:r w:rsidRPr="007D34FF">
        <w:rPr>
          <w:rFonts w:ascii="Arial" w:hAnsi="Arial" w:cs="Arial"/>
          <w:szCs w:val="24"/>
        </w:rPr>
        <w:t>, worldwide obesity has increased 3 times more since 1975 until 2016, where more than 1.9 billion adults were over weigh and 650 million were obese</w:t>
      </w:r>
      <w:r w:rsidR="00C66CCE" w:rsidRPr="007D34FF">
        <w:rPr>
          <w:rFonts w:ascii="Arial" w:hAnsi="Arial" w:cs="Arial"/>
          <w:szCs w:val="24"/>
        </w:rPr>
        <w:t xml:space="preserve"> (WHO,2021). </w:t>
      </w:r>
      <w:r w:rsidR="00C66CCE" w:rsidRPr="007D34FF">
        <w:rPr>
          <w:rFonts w:ascii="Arial" w:hAnsi="Arial" w:cs="Arial"/>
          <w:szCs w:val="24"/>
        </w:rPr>
        <w:t xml:space="preserve">The biggest cause of obesity is an imbalance of calories consumed, an increased intake of foods rich in fats and </w:t>
      </w:r>
      <w:r w:rsidR="00C66CCE" w:rsidRPr="007D34FF">
        <w:rPr>
          <w:rFonts w:ascii="Arial" w:hAnsi="Arial" w:cs="Arial"/>
          <w:szCs w:val="24"/>
        </w:rPr>
        <w:t>sugars, as</w:t>
      </w:r>
      <w:r w:rsidR="00C66CCE" w:rsidRPr="007D34FF">
        <w:rPr>
          <w:rFonts w:ascii="Arial" w:hAnsi="Arial" w:cs="Arial"/>
          <w:szCs w:val="24"/>
        </w:rPr>
        <w:t xml:space="preserve"> well as physical </w:t>
      </w:r>
      <w:r w:rsidR="00C66CCE" w:rsidRPr="007D34FF">
        <w:rPr>
          <w:rFonts w:ascii="Arial" w:hAnsi="Arial" w:cs="Arial"/>
          <w:szCs w:val="24"/>
        </w:rPr>
        <w:t>inactivity. Changes</w:t>
      </w:r>
      <w:r w:rsidR="00C66CCE" w:rsidRPr="007D34FF">
        <w:rPr>
          <w:rFonts w:ascii="Arial" w:hAnsi="Arial" w:cs="Arial"/>
          <w:szCs w:val="24"/>
        </w:rPr>
        <w:t xml:space="preserve"> in diet and physical activity are often the result of environmental and societal changes associated with development and lack of supportive policies in health, transport, environment, food processing and </w:t>
      </w:r>
      <w:r w:rsidR="00C66CCE" w:rsidRPr="007D34FF">
        <w:rPr>
          <w:rFonts w:ascii="Arial" w:hAnsi="Arial" w:cs="Arial"/>
          <w:szCs w:val="24"/>
        </w:rPr>
        <w:t>education. One</w:t>
      </w:r>
      <w:r w:rsidR="006C2782" w:rsidRPr="007D34FF">
        <w:rPr>
          <w:rFonts w:ascii="Arial" w:hAnsi="Arial" w:cs="Arial"/>
          <w:szCs w:val="24"/>
        </w:rPr>
        <w:t xml:space="preserve"> of the biggest challenges worldwide is the prevention of overweight and obesity and associated </w:t>
      </w:r>
      <w:r w:rsidR="00C66CCE" w:rsidRPr="007D34FF">
        <w:rPr>
          <w:rFonts w:ascii="Arial" w:hAnsi="Arial" w:cs="Arial"/>
          <w:szCs w:val="24"/>
        </w:rPr>
        <w:t>diseases (WHO,2021).</w:t>
      </w:r>
    </w:p>
    <w:p w14:paraId="283B6899" w14:textId="77777777" w:rsidR="00250617" w:rsidRPr="007D34FF" w:rsidRDefault="009124E5" w:rsidP="007D34FF">
      <w:pPr>
        <w:spacing w:after="169" w:line="360" w:lineRule="auto"/>
        <w:ind w:right="45"/>
        <w:rPr>
          <w:rFonts w:ascii="Arial" w:hAnsi="Arial" w:cs="Arial"/>
          <w:szCs w:val="24"/>
        </w:rPr>
      </w:pPr>
      <w:r w:rsidRPr="007D34FF">
        <w:rPr>
          <w:rFonts w:ascii="Arial" w:hAnsi="Arial" w:cs="Arial"/>
          <w:szCs w:val="24"/>
        </w:rPr>
        <w:t xml:space="preserve">In the UK, in 2017 more than 1 in 4 adults were </w:t>
      </w:r>
      <w:r w:rsidRPr="007D34FF">
        <w:rPr>
          <w:rFonts w:ascii="Arial" w:hAnsi="Arial" w:cs="Arial"/>
          <w:szCs w:val="24"/>
        </w:rPr>
        <w:t>obese, the</w:t>
      </w:r>
      <w:r w:rsidRPr="007D34FF">
        <w:rPr>
          <w:rFonts w:ascii="Arial" w:hAnsi="Arial" w:cs="Arial"/>
          <w:szCs w:val="24"/>
        </w:rPr>
        <w:t xml:space="preserve"> rates rose from 13% to 24% in men and from 16% to 26% in women (NICE,2023).</w:t>
      </w:r>
      <w:r w:rsidRPr="007D34FF">
        <w:rPr>
          <w:rFonts w:ascii="Arial" w:hAnsi="Arial" w:cs="Arial"/>
          <w:szCs w:val="24"/>
        </w:rPr>
        <w:t xml:space="preserve"> T</w:t>
      </w:r>
      <w:r w:rsidRPr="007D34FF">
        <w:rPr>
          <w:rFonts w:ascii="Arial" w:hAnsi="Arial" w:cs="Arial"/>
          <w:szCs w:val="24"/>
        </w:rPr>
        <w:t>he prevalence of obesity and the associated health risk is higher in ethnic groups compared to the general population, obesity is most prevalent among black African women</w:t>
      </w:r>
      <w:r w:rsidRPr="007D34FF">
        <w:rPr>
          <w:rFonts w:ascii="Arial" w:hAnsi="Arial" w:cs="Arial"/>
          <w:szCs w:val="24"/>
        </w:rPr>
        <w:t xml:space="preserve"> (NICE,2023).  </w:t>
      </w:r>
      <w:r w:rsidR="00C66CCE" w:rsidRPr="007D34FF">
        <w:rPr>
          <w:rFonts w:ascii="Arial" w:hAnsi="Arial" w:cs="Arial"/>
          <w:szCs w:val="24"/>
        </w:rPr>
        <w:t>U</w:t>
      </w:r>
      <w:r w:rsidR="006C2782" w:rsidRPr="007D34FF">
        <w:rPr>
          <w:rFonts w:ascii="Arial" w:hAnsi="Arial" w:cs="Arial"/>
          <w:szCs w:val="24"/>
        </w:rPr>
        <w:t xml:space="preserve">niversity is a critical period in which weight develops. </w:t>
      </w:r>
      <w:r w:rsidR="00110A47" w:rsidRPr="007D34FF">
        <w:rPr>
          <w:rFonts w:ascii="Arial" w:hAnsi="Arial" w:cs="Arial"/>
          <w:szCs w:val="24"/>
        </w:rPr>
        <w:t>In UK</w:t>
      </w:r>
      <w:r w:rsidR="006C2782" w:rsidRPr="007D34FF">
        <w:rPr>
          <w:rFonts w:ascii="Arial" w:hAnsi="Arial" w:cs="Arial"/>
          <w:szCs w:val="24"/>
        </w:rPr>
        <w:t>, students are consuming amounts of high-fat foods, instead of consuming the recommended amount of fruit and vegetables (</w:t>
      </w:r>
      <w:proofErr w:type="spellStart"/>
      <w:r w:rsidR="006C2782" w:rsidRPr="007D34FF">
        <w:rPr>
          <w:rFonts w:ascii="Arial" w:hAnsi="Arial" w:cs="Arial"/>
          <w:szCs w:val="24"/>
        </w:rPr>
        <w:t>Deliens</w:t>
      </w:r>
      <w:proofErr w:type="spellEnd"/>
      <w:r w:rsidR="006C2782" w:rsidRPr="007D34FF">
        <w:rPr>
          <w:rFonts w:ascii="Arial" w:hAnsi="Arial" w:cs="Arial"/>
          <w:szCs w:val="24"/>
        </w:rPr>
        <w:t xml:space="preserve"> et al.,2014).</w:t>
      </w:r>
      <w:r w:rsidR="004D7B82" w:rsidRPr="007D34FF">
        <w:rPr>
          <w:rFonts w:ascii="Arial" w:hAnsi="Arial" w:cs="Arial"/>
          <w:szCs w:val="24"/>
        </w:rPr>
        <w:t xml:space="preserve"> The causes of obesity are diverse and include biological, psychological, behavioural and social aspects, </w:t>
      </w:r>
      <w:proofErr w:type="gramStart"/>
      <w:r w:rsidR="008F68B5" w:rsidRPr="007D34FF">
        <w:rPr>
          <w:rFonts w:ascii="Arial" w:hAnsi="Arial" w:cs="Arial"/>
          <w:szCs w:val="24"/>
        </w:rPr>
        <w:t>however</w:t>
      </w:r>
      <w:proofErr w:type="gramEnd"/>
      <w:r w:rsidR="004D7B82" w:rsidRPr="007D34FF">
        <w:rPr>
          <w:rFonts w:ascii="Arial" w:hAnsi="Arial" w:cs="Arial"/>
          <w:szCs w:val="24"/>
        </w:rPr>
        <w:t xml:space="preserve"> </w:t>
      </w:r>
      <w:r w:rsidR="008F68B5" w:rsidRPr="007D34FF">
        <w:rPr>
          <w:rFonts w:ascii="Arial" w:hAnsi="Arial" w:cs="Arial"/>
          <w:szCs w:val="24"/>
        </w:rPr>
        <w:t>depends also</w:t>
      </w:r>
      <w:r w:rsidR="004D7B82" w:rsidRPr="007D34FF">
        <w:rPr>
          <w:rFonts w:ascii="Arial" w:hAnsi="Arial" w:cs="Arial"/>
          <w:szCs w:val="24"/>
        </w:rPr>
        <w:t xml:space="preserve"> on physical, economic, political and socio-cultural factors. Food and drinks that are consumed outside the home have a higher energy intake than food prepared at home. Food behaviours and food environments are seen to be important drivers of obesity. Behavioural dietetics are a factor that contributes to socioeconomic inequalities in terms of obesity</w:t>
      </w:r>
      <w:r w:rsidR="00C82F6B" w:rsidRPr="007D34FF">
        <w:rPr>
          <w:rFonts w:ascii="Arial" w:hAnsi="Arial" w:cs="Arial"/>
          <w:szCs w:val="24"/>
        </w:rPr>
        <w:t xml:space="preserve"> (Hafiz et al.,2016)</w:t>
      </w:r>
      <w:r w:rsidR="00854A5E" w:rsidRPr="007D34FF">
        <w:rPr>
          <w:rFonts w:ascii="Arial" w:hAnsi="Arial" w:cs="Arial"/>
          <w:szCs w:val="24"/>
        </w:rPr>
        <w:t>.</w:t>
      </w:r>
      <w:r w:rsidR="008F68B5" w:rsidRPr="007D34FF">
        <w:rPr>
          <w:rFonts w:ascii="Arial" w:hAnsi="Arial" w:cs="Arial"/>
          <w:szCs w:val="24"/>
        </w:rPr>
        <w:t xml:space="preserve"> </w:t>
      </w:r>
      <w:r w:rsidR="008F68B5" w:rsidRPr="007D34FF">
        <w:rPr>
          <w:rFonts w:ascii="Arial" w:hAnsi="Arial" w:cs="Arial"/>
          <w:szCs w:val="24"/>
        </w:rPr>
        <w:t xml:space="preserve">In this study, ideas and recommendations were collected from students, in order to facilitate the </w:t>
      </w:r>
      <w:r w:rsidR="008F68B5" w:rsidRPr="007D34FF">
        <w:rPr>
          <w:rFonts w:ascii="Arial" w:hAnsi="Arial" w:cs="Arial"/>
          <w:szCs w:val="24"/>
        </w:rPr>
        <w:lastRenderedPageBreak/>
        <w:t xml:space="preserve">development of effective intervention programs aimed at improving healthy eating </w:t>
      </w:r>
      <w:r w:rsidR="008F68B5" w:rsidRPr="007D34FF">
        <w:rPr>
          <w:rFonts w:ascii="Arial" w:hAnsi="Arial" w:cs="Arial"/>
          <w:szCs w:val="24"/>
        </w:rPr>
        <w:t>behaviours</w:t>
      </w:r>
      <w:r w:rsidR="008F68B5" w:rsidRPr="007D34FF">
        <w:rPr>
          <w:rFonts w:ascii="Arial" w:hAnsi="Arial" w:cs="Arial"/>
          <w:szCs w:val="24"/>
        </w:rPr>
        <w:t xml:space="preserve"> among university students.</w:t>
      </w:r>
      <w:r w:rsidR="00250617" w:rsidRPr="007D34FF">
        <w:rPr>
          <w:rFonts w:ascii="Arial" w:hAnsi="Arial" w:cs="Arial"/>
          <w:szCs w:val="24"/>
        </w:rPr>
        <w:t xml:space="preserve"> </w:t>
      </w:r>
    </w:p>
    <w:p w14:paraId="67FC98DB" w14:textId="28C8EF4C" w:rsidR="008B74F7" w:rsidRPr="007D34FF" w:rsidRDefault="004D7F1E"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0" distB="0" distL="114300" distR="114300" simplePos="0" relativeHeight="251664384" behindDoc="0" locked="0" layoutInCell="1" allowOverlap="1" wp14:anchorId="5A0F036B" wp14:editId="5B82A9AC">
                <wp:simplePos x="0" y="0"/>
                <wp:positionH relativeFrom="column">
                  <wp:posOffset>1871932</wp:posOffset>
                </wp:positionH>
                <wp:positionV relativeFrom="paragraph">
                  <wp:posOffset>2624866</wp:posOffset>
                </wp:positionV>
                <wp:extent cx="124073" cy="237545"/>
                <wp:effectExtent l="19050" t="0" r="47625" b="29210"/>
                <wp:wrapNone/>
                <wp:docPr id="937063062" name="Arrow: Down 2"/>
                <wp:cNvGraphicFramePr/>
                <a:graphic xmlns:a="http://schemas.openxmlformats.org/drawingml/2006/main">
                  <a:graphicData uri="http://schemas.microsoft.com/office/word/2010/wordprocessingShape">
                    <wps:wsp>
                      <wps:cNvSpPr/>
                      <wps:spPr>
                        <a:xfrm>
                          <a:off x="0" y="0"/>
                          <a:ext cx="124073" cy="237545"/>
                        </a:xfrm>
                        <a:prstGeom prst="downArrow">
                          <a:avLst>
                            <a:gd name="adj1" fmla="val 50000"/>
                            <a:gd name="adj2" fmla="val 8005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629DC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147.4pt;margin-top:206.7pt;width:9.75pt;height:1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" adj="12569" fillcolor="#4472c4 [3204]" strokecolor="#09101d [484]" strokeweight="1pt"/>
            </w:pict>
          </mc:Fallback>
        </mc:AlternateContent>
      </w:r>
      <w:r w:rsidRPr="007D34FF">
        <w:rPr>
          <w:rFonts w:ascii="Arial" w:hAnsi="Arial" w:cs="Arial"/>
          <w:noProof/>
          <w:szCs w:val="24"/>
        </w:rPr>
        <mc:AlternateContent>
          <mc:Choice Requires="wps">
            <w:drawing>
              <wp:anchor distT="45720" distB="45720" distL="114300" distR="114300" simplePos="0" relativeHeight="251661312" behindDoc="0" locked="0" layoutInCell="1" allowOverlap="1" wp14:anchorId="3A090A5E" wp14:editId="357989DD">
                <wp:simplePos x="0" y="0"/>
                <wp:positionH relativeFrom="column">
                  <wp:posOffset>2469648</wp:posOffset>
                </wp:positionH>
                <wp:positionV relativeFrom="paragraph">
                  <wp:posOffset>1981782</wp:posOffset>
                </wp:positionV>
                <wp:extent cx="3792220" cy="619760"/>
                <wp:effectExtent l="0" t="0" r="17780" b="27940"/>
                <wp:wrapSquare wrapText="bothSides"/>
                <wp:docPr id="2134073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2220" cy="619760"/>
                        </a:xfrm>
                        <a:prstGeom prst="rect">
                          <a:avLst/>
                        </a:prstGeom>
                        <a:solidFill>
                          <a:srgbClr val="FFFFFF"/>
                        </a:solidFill>
                        <a:ln w="9525">
                          <a:solidFill>
                            <a:srgbClr val="000000"/>
                          </a:solidFill>
                          <a:miter lim="800000"/>
                          <a:headEnd/>
                          <a:tailEnd/>
                        </a:ln>
                      </wps:spPr>
                      <wps:txbx>
                        <w:txbxContent>
                          <w:p w14:paraId="304B7BD1" w14:textId="16C3B569" w:rsidR="00250617" w:rsidRPr="00250617" w:rsidRDefault="00250617" w:rsidP="00250617">
                            <w:r w:rsidRPr="00250617">
                              <w:t xml:space="preserve">Additional records identified through University of Wales </w:t>
                            </w:r>
                            <w:r w:rsidR="007A5591" w:rsidRPr="00250617">
                              <w:t>Trinity</w:t>
                            </w:r>
                            <w:r w:rsidRPr="00250617">
                              <w:t xml:space="preserve"> Saint David Library </w:t>
                            </w:r>
                          </w:p>
                          <w:p w14:paraId="5AD9C64F" w14:textId="419AA83B" w:rsidR="00250617" w:rsidRPr="00250617" w:rsidRDefault="00250617" w:rsidP="00250617">
                            <w:r w:rsidRPr="00250617">
                              <w:t xml:space="preserve">                             n=</w:t>
                            </w:r>
                            <w:r>
                              <w:t>290</w:t>
                            </w:r>
                          </w:p>
                          <w:p w14:paraId="3116A2F4" w14:textId="4550FE79" w:rsidR="00250617" w:rsidRDefault="002506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090A5E" id="_x0000_t202" coordsize="21600,21600" o:spt="202" path="m,l,21600r21600,l21600,xe">
                <v:stroke joinstyle="miter"/>
                <v:path gradientshapeok="t" o:connecttype="rect"/>
              </v:shapetype>
              <v:shape id="Text Box 2" o:spid="_x0000_s1026" type="#_x0000_t202" style="position:absolute;left:0;text-align:left;margin-left:194.45pt;margin-top:156.05pt;width:298.6pt;height:48.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">
                <v:textbox>
                  <w:txbxContent>
                    <w:p w14:paraId="304B7BD1" w14:textId="16C3B569" w:rsidR="00250617" w:rsidRPr="00250617" w:rsidRDefault="00250617" w:rsidP="00250617">
                      <w:r w:rsidRPr="00250617">
                        <w:t xml:space="preserve">Additional records identified through University of Wales </w:t>
                      </w:r>
                      <w:r w:rsidR="007A5591" w:rsidRPr="00250617">
                        <w:t>Trinity</w:t>
                      </w:r>
                      <w:r w:rsidRPr="00250617">
                        <w:t xml:space="preserve"> Saint David Library </w:t>
                      </w:r>
                    </w:p>
                    <w:p w14:paraId="5AD9C64F" w14:textId="419AA83B" w:rsidR="00250617" w:rsidRPr="00250617" w:rsidRDefault="00250617" w:rsidP="00250617">
                      <w:r w:rsidRPr="00250617">
                        <w:t xml:space="preserve">                             n=</w:t>
                      </w:r>
                      <w:r>
                        <w:t>290</w:t>
                      </w:r>
                    </w:p>
                    <w:p w14:paraId="3116A2F4" w14:textId="4550FE79" w:rsidR="00250617" w:rsidRDefault="00250617"/>
                  </w:txbxContent>
                </v:textbox>
                <w10:wrap type="square"/>
              </v:shape>
            </w:pict>
          </mc:Fallback>
        </mc:AlternateContent>
      </w:r>
      <w:r w:rsidR="00250617" w:rsidRPr="007D34FF">
        <w:rPr>
          <w:rFonts w:ascii="Arial" w:hAnsi="Arial" w:cs="Arial"/>
          <w:szCs w:val="24"/>
        </w:rPr>
        <w:t xml:space="preserve">Several articles from the UK literature were reviewed to </w:t>
      </w:r>
      <w:r w:rsidR="00250617" w:rsidRPr="007D34FF">
        <w:rPr>
          <w:rFonts w:ascii="Arial" w:hAnsi="Arial" w:cs="Arial"/>
          <w:szCs w:val="24"/>
        </w:rPr>
        <w:t>analyse</w:t>
      </w:r>
      <w:r w:rsidR="00250617" w:rsidRPr="007D34FF">
        <w:rPr>
          <w:rFonts w:ascii="Arial" w:hAnsi="Arial" w:cs="Arial"/>
          <w:szCs w:val="24"/>
        </w:rPr>
        <w:t xml:space="preserve"> eating </w:t>
      </w:r>
      <w:r w:rsidR="00250617" w:rsidRPr="007D34FF">
        <w:rPr>
          <w:rFonts w:ascii="Arial" w:hAnsi="Arial" w:cs="Arial"/>
          <w:szCs w:val="24"/>
        </w:rPr>
        <w:t>behaviours</w:t>
      </w:r>
      <w:r w:rsidR="00250617" w:rsidRPr="007D34FF">
        <w:rPr>
          <w:rFonts w:ascii="Arial" w:hAnsi="Arial" w:cs="Arial"/>
          <w:szCs w:val="24"/>
        </w:rPr>
        <w:t xml:space="preserve"> and experiences of students from the UK. The following databases were used: Google Scholar and University of Wales Trinity Sain David Library, the key words used by Boolean operator: students OR young people, eating </w:t>
      </w:r>
      <w:r w:rsidR="00250617" w:rsidRPr="007D34FF">
        <w:rPr>
          <w:rFonts w:ascii="Arial" w:hAnsi="Arial" w:cs="Arial"/>
          <w:szCs w:val="24"/>
        </w:rPr>
        <w:t>behaviour</w:t>
      </w:r>
      <w:r w:rsidR="00250617" w:rsidRPr="007D34FF">
        <w:rPr>
          <w:rFonts w:ascii="Arial" w:hAnsi="Arial" w:cs="Arial"/>
          <w:szCs w:val="24"/>
        </w:rPr>
        <w:t xml:space="preserve"> AND health AND prevalence. The evaluation of the sources was done with the help of the CRAAP test, to check the objective reliability.</w:t>
      </w:r>
      <w:r w:rsidR="00250617" w:rsidRPr="007D34FF">
        <w:rPr>
          <w:rFonts w:ascii="Arial" w:hAnsi="Arial" w:cs="Arial"/>
          <w:szCs w:val="24"/>
        </w:rPr>
        <w:t xml:space="preserve"> The PRISMA flow diagram </w:t>
      </w:r>
      <w:r w:rsidR="00250617" w:rsidRPr="007D34FF">
        <w:rPr>
          <w:rFonts w:ascii="Arial" w:hAnsi="Arial" w:cs="Arial"/>
          <w:szCs w:val="24"/>
        </w:rPr>
        <w:t>below</w:t>
      </w:r>
      <w:r w:rsidR="00250617" w:rsidRPr="007D34FF">
        <w:rPr>
          <w:rFonts w:ascii="Arial" w:hAnsi="Arial" w:cs="Arial"/>
          <w:szCs w:val="24"/>
        </w:rPr>
        <w:t>,</w:t>
      </w:r>
      <w:r w:rsidR="00250617" w:rsidRPr="007D34FF">
        <w:rPr>
          <w:rFonts w:ascii="Arial" w:hAnsi="Arial" w:cs="Arial"/>
          <w:szCs w:val="24"/>
        </w:rPr>
        <w:t xml:space="preserve"> explains the screening</w:t>
      </w:r>
      <w:r w:rsidR="00250617" w:rsidRPr="007D34FF">
        <w:rPr>
          <w:rFonts w:ascii="Arial" w:hAnsi="Arial" w:cs="Arial"/>
          <w:szCs w:val="24"/>
        </w:rPr>
        <w:t xml:space="preserve"> process. </w:t>
      </w:r>
    </w:p>
    <w:p w14:paraId="5C2DEBE1" w14:textId="2F4E34D3" w:rsidR="00250617"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0" distB="0" distL="114300" distR="114300" simplePos="0" relativeHeight="251667456" behindDoc="0" locked="0" layoutInCell="1" allowOverlap="1" wp14:anchorId="4FA768A7" wp14:editId="6236F831">
                <wp:simplePos x="0" y="0"/>
                <wp:positionH relativeFrom="column">
                  <wp:posOffset>3342640</wp:posOffset>
                </wp:positionH>
                <wp:positionV relativeFrom="paragraph">
                  <wp:posOffset>710565</wp:posOffset>
                </wp:positionV>
                <wp:extent cx="108171" cy="206154"/>
                <wp:effectExtent l="19050" t="0" r="44450" b="41910"/>
                <wp:wrapNone/>
                <wp:docPr id="1438403499" name="Arrow: Down 4"/>
                <wp:cNvGraphicFramePr/>
                <a:graphic xmlns:a="http://schemas.openxmlformats.org/drawingml/2006/main">
                  <a:graphicData uri="http://schemas.microsoft.com/office/word/2010/wordprocessingShape">
                    <wps:wsp>
                      <wps:cNvSpPr/>
                      <wps:spPr>
                        <a:xfrm flipH="1">
                          <a:off x="0" y="0"/>
                          <a:ext cx="108171" cy="20615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B82D5" id="Arrow: Down 4" o:spid="_x0000_s1026" type="#_x0000_t67" style="position:absolute;margin-left:263.2pt;margin-top:55.95pt;width:8.5pt;height:16.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" adj="15933" fillcolor="#4472c4 [3204]" strokecolor="#09101d [484]" strokeweight="1pt"/>
            </w:pict>
          </mc:Fallback>
        </mc:AlternateContent>
      </w:r>
      <w:r w:rsidR="007A5591" w:rsidRPr="007D34FF">
        <w:rPr>
          <w:rFonts w:ascii="Arial" w:hAnsi="Arial" w:cs="Arial"/>
          <w:noProof/>
          <w:szCs w:val="24"/>
        </w:rPr>
        <mc:AlternateContent>
          <mc:Choice Requires="wps">
            <w:drawing>
              <wp:anchor distT="45720" distB="45720" distL="114300" distR="114300" simplePos="0" relativeHeight="251663360" behindDoc="0" locked="0" layoutInCell="1" allowOverlap="1" wp14:anchorId="0B6B2A8D" wp14:editId="12E031D3">
                <wp:simplePos x="0" y="0"/>
                <wp:positionH relativeFrom="margin">
                  <wp:posOffset>786765</wp:posOffset>
                </wp:positionH>
                <wp:positionV relativeFrom="paragraph">
                  <wp:posOffset>937895</wp:posOffset>
                </wp:positionV>
                <wp:extent cx="3839845" cy="445135"/>
                <wp:effectExtent l="0" t="0" r="27305" b="12065"/>
                <wp:wrapSquare wrapText="bothSides"/>
                <wp:docPr id="20015675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9845" cy="445135"/>
                        </a:xfrm>
                        <a:prstGeom prst="rect">
                          <a:avLst/>
                        </a:prstGeom>
                        <a:solidFill>
                          <a:srgbClr val="FFFFFF"/>
                        </a:solidFill>
                        <a:ln w="9525">
                          <a:solidFill>
                            <a:srgbClr val="000000"/>
                          </a:solidFill>
                          <a:miter lim="800000"/>
                          <a:headEnd/>
                          <a:tailEnd/>
                        </a:ln>
                      </wps:spPr>
                      <wps:txbx>
                        <w:txbxContent>
                          <w:p w14:paraId="4F5545D3" w14:textId="384BFAF0" w:rsidR="00250617" w:rsidRPr="00250617" w:rsidRDefault="00250617" w:rsidP="00250617">
                            <w:r w:rsidRPr="00250617">
                              <w:t xml:space="preserve">Records after duplicates </w:t>
                            </w:r>
                            <w:r w:rsidRPr="00250617">
                              <w:t>removed.</w:t>
                            </w:r>
                          </w:p>
                          <w:p w14:paraId="1564A0B9" w14:textId="55E68EDF" w:rsidR="00250617" w:rsidRPr="00250617" w:rsidRDefault="00250617" w:rsidP="00250617">
                            <w:r>
                              <w:t xml:space="preserve"> </w:t>
                            </w:r>
                            <w:r w:rsidRPr="00250617">
                              <w:t>n=</w:t>
                            </w:r>
                            <w:r>
                              <w:t>4,</w:t>
                            </w:r>
                            <w:r w:rsidRPr="00250617">
                              <w:t>500</w:t>
                            </w:r>
                          </w:p>
                          <w:p w14:paraId="3D808296" w14:textId="5BAD59DA" w:rsidR="00250617" w:rsidRDefault="002506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B2A8D" id="_x0000_s1027" type="#_x0000_t202" style="position:absolute;left:0;text-align:left;margin-left:61.95pt;margin-top:73.85pt;width:302.35pt;height:35.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">
                <v:textbox>
                  <w:txbxContent>
                    <w:p w14:paraId="4F5545D3" w14:textId="384BFAF0" w:rsidR="00250617" w:rsidRPr="00250617" w:rsidRDefault="00250617" w:rsidP="00250617">
                      <w:r w:rsidRPr="00250617">
                        <w:t xml:space="preserve">Records after duplicates </w:t>
                      </w:r>
                      <w:r w:rsidRPr="00250617">
                        <w:t>removed.</w:t>
                      </w:r>
                    </w:p>
                    <w:p w14:paraId="1564A0B9" w14:textId="55E68EDF" w:rsidR="00250617" w:rsidRPr="00250617" w:rsidRDefault="00250617" w:rsidP="00250617">
                      <w:r>
                        <w:t xml:space="preserve"> </w:t>
                      </w:r>
                      <w:r w:rsidRPr="00250617">
                        <w:t>n=</w:t>
                      </w:r>
                      <w:r>
                        <w:t>4,</w:t>
                      </w:r>
                      <w:r w:rsidRPr="00250617">
                        <w:t>500</w:t>
                      </w:r>
                    </w:p>
                    <w:p w14:paraId="3D808296" w14:textId="5BAD59DA" w:rsidR="00250617" w:rsidRDefault="00250617"/>
                  </w:txbxContent>
                </v:textbox>
                <w10:wrap type="square" anchorx="margin"/>
              </v:shape>
            </w:pict>
          </mc:Fallback>
        </mc:AlternateContent>
      </w:r>
      <w:r w:rsidR="00250617" w:rsidRPr="007D34FF">
        <w:rPr>
          <w:rFonts w:ascii="Arial" w:hAnsi="Arial" w:cs="Arial"/>
          <w:noProof/>
          <w:szCs w:val="24"/>
        </w:rPr>
        <mc:AlternateContent>
          <mc:Choice Requires="wps">
            <w:drawing>
              <wp:anchor distT="45720" distB="45720" distL="114300" distR="114300" simplePos="0" relativeHeight="251659264" behindDoc="0" locked="0" layoutInCell="1" allowOverlap="1" wp14:anchorId="6E78F0BD" wp14:editId="76D8B7E7">
                <wp:simplePos x="0" y="0"/>
                <wp:positionH relativeFrom="margin">
                  <wp:align>left</wp:align>
                </wp:positionH>
                <wp:positionV relativeFrom="paragraph">
                  <wp:posOffset>10160</wp:posOffset>
                </wp:positionV>
                <wp:extent cx="2329180" cy="619760"/>
                <wp:effectExtent l="0" t="0" r="1397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9180" cy="619760"/>
                        </a:xfrm>
                        <a:prstGeom prst="rect">
                          <a:avLst/>
                        </a:prstGeom>
                        <a:solidFill>
                          <a:srgbClr val="FFFFFF"/>
                        </a:solidFill>
                        <a:ln w="9525">
                          <a:solidFill>
                            <a:srgbClr val="000000"/>
                          </a:solidFill>
                          <a:miter lim="800000"/>
                          <a:headEnd/>
                          <a:tailEnd/>
                        </a:ln>
                      </wps:spPr>
                      <wps:txbx>
                        <w:txbxContent>
                          <w:p w14:paraId="59195EEB" w14:textId="419B33E0" w:rsidR="00250617" w:rsidRPr="00250617" w:rsidRDefault="00250617" w:rsidP="00250617">
                            <w:pPr>
                              <w:ind w:left="0" w:firstLine="0"/>
                            </w:pPr>
                            <w:r w:rsidRPr="00250617">
                              <w:t xml:space="preserve">Records identified through Google </w:t>
                            </w:r>
                            <w:r w:rsidRPr="00250617">
                              <w:t>scholar.</w:t>
                            </w:r>
                            <w:r w:rsidRPr="00250617">
                              <w:t xml:space="preserve">  </w:t>
                            </w:r>
                          </w:p>
                          <w:p w14:paraId="3D5B4333" w14:textId="7255487A" w:rsidR="00250617" w:rsidRPr="00250617" w:rsidRDefault="00250617" w:rsidP="00250617">
                            <w:pPr>
                              <w:ind w:left="0" w:firstLine="0"/>
                            </w:pPr>
                            <w:r w:rsidRPr="00250617">
                              <w:t>n=</w:t>
                            </w:r>
                            <w:r>
                              <w:t>26</w:t>
                            </w:r>
                            <w:r w:rsidRPr="00250617">
                              <w:t>0,000</w:t>
                            </w:r>
                          </w:p>
                          <w:p w14:paraId="63CCF967" w14:textId="7147DC47" w:rsidR="00250617" w:rsidRDefault="00250617" w:rsidP="00250617">
                            <w:pPr>
                              <w:ind w:left="0" w:firstLine="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78F0BD" id="_x0000_s1028" type="#_x0000_t202" style="position:absolute;left:0;text-align:left;margin-left:0;margin-top:.8pt;width:183.4pt;height:48.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">
                <v:textbox>
                  <w:txbxContent>
                    <w:p w14:paraId="59195EEB" w14:textId="419B33E0" w:rsidR="00250617" w:rsidRPr="00250617" w:rsidRDefault="00250617" w:rsidP="00250617">
                      <w:pPr>
                        <w:ind w:left="0" w:firstLine="0"/>
                      </w:pPr>
                      <w:r w:rsidRPr="00250617">
                        <w:t xml:space="preserve">Records identified through Google </w:t>
                      </w:r>
                      <w:r w:rsidRPr="00250617">
                        <w:t>scholar.</w:t>
                      </w:r>
                      <w:r w:rsidRPr="00250617">
                        <w:t xml:space="preserve">  </w:t>
                      </w:r>
                    </w:p>
                    <w:p w14:paraId="3D5B4333" w14:textId="7255487A" w:rsidR="00250617" w:rsidRPr="00250617" w:rsidRDefault="00250617" w:rsidP="00250617">
                      <w:pPr>
                        <w:ind w:left="0" w:firstLine="0"/>
                      </w:pPr>
                      <w:r w:rsidRPr="00250617">
                        <w:t>n=</w:t>
                      </w:r>
                      <w:r>
                        <w:t>26</w:t>
                      </w:r>
                      <w:r w:rsidRPr="00250617">
                        <w:t>0,000</w:t>
                      </w:r>
                    </w:p>
                    <w:p w14:paraId="63CCF967" w14:textId="7147DC47" w:rsidR="00250617" w:rsidRDefault="00250617" w:rsidP="00250617">
                      <w:pPr>
                        <w:ind w:left="0" w:firstLine="0"/>
                      </w:pPr>
                    </w:p>
                  </w:txbxContent>
                </v:textbox>
                <w10:wrap type="square" anchorx="margin"/>
              </v:shape>
            </w:pict>
          </mc:Fallback>
        </mc:AlternateContent>
      </w:r>
    </w:p>
    <w:p w14:paraId="72E8C5D3" w14:textId="0B496733" w:rsidR="00250617"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0" distB="0" distL="114300" distR="114300" simplePos="0" relativeHeight="251668480" behindDoc="0" locked="0" layoutInCell="1" allowOverlap="1" wp14:anchorId="665B04F8" wp14:editId="24F91954">
                <wp:simplePos x="0" y="0"/>
                <wp:positionH relativeFrom="column">
                  <wp:posOffset>2806810</wp:posOffset>
                </wp:positionH>
                <wp:positionV relativeFrom="paragraph">
                  <wp:posOffset>360155</wp:posOffset>
                </wp:positionV>
                <wp:extent cx="146271" cy="278296"/>
                <wp:effectExtent l="19050" t="0" r="25400" b="45720"/>
                <wp:wrapNone/>
                <wp:docPr id="747893430" name="Arrow: Down 5"/>
                <wp:cNvGraphicFramePr/>
                <a:graphic xmlns:a="http://schemas.openxmlformats.org/drawingml/2006/main">
                  <a:graphicData uri="http://schemas.microsoft.com/office/word/2010/wordprocessingShape">
                    <wps:wsp>
                      <wps:cNvSpPr/>
                      <wps:spPr>
                        <a:xfrm flipH="1">
                          <a:off x="0" y="0"/>
                          <a:ext cx="146271" cy="27829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F9C03" id="Arrow: Down 5" o:spid="_x0000_s1026" type="#_x0000_t67" style="position:absolute;margin-left:221pt;margin-top:28.35pt;width:11.5pt;height:21.9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" adj="15924" fillcolor="#4472c4 [3204]" strokecolor="#09101d [484]" strokeweight="1pt"/>
            </w:pict>
          </mc:Fallback>
        </mc:AlternateContent>
      </w:r>
    </w:p>
    <w:p w14:paraId="44E86016" w14:textId="18560A4A" w:rsidR="00250617"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45720" distB="45720" distL="114300" distR="114300" simplePos="0" relativeHeight="251671552" behindDoc="0" locked="0" layoutInCell="1" allowOverlap="1" wp14:anchorId="4C887F03" wp14:editId="06A9592E">
                <wp:simplePos x="0" y="0"/>
                <wp:positionH relativeFrom="column">
                  <wp:posOffset>3549898</wp:posOffset>
                </wp:positionH>
                <wp:positionV relativeFrom="paragraph">
                  <wp:posOffset>341878</wp:posOffset>
                </wp:positionV>
                <wp:extent cx="2360930" cy="269875"/>
                <wp:effectExtent l="0" t="0" r="18415" b="15875"/>
                <wp:wrapSquare wrapText="bothSides"/>
                <wp:docPr id="1676071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9875"/>
                        </a:xfrm>
                        <a:prstGeom prst="rect">
                          <a:avLst/>
                        </a:prstGeom>
                        <a:solidFill>
                          <a:srgbClr val="FFFFFF"/>
                        </a:solidFill>
                        <a:ln w="9525">
                          <a:solidFill>
                            <a:srgbClr val="000000"/>
                          </a:solidFill>
                          <a:miter lim="800000"/>
                          <a:headEnd/>
                          <a:tailEnd/>
                        </a:ln>
                      </wps:spPr>
                      <wps:txbx>
                        <w:txbxContent>
                          <w:p w14:paraId="0D82BF4D" w14:textId="5EC9CA1E" w:rsidR="00616B8F" w:rsidRDefault="00616B8F">
                            <w:r>
                              <w:t>Records excluded n=2600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C887F03" id="_x0000_s1029" type="#_x0000_t202" style="position:absolute;left:0;text-align:left;margin-left:279.5pt;margin-top:26.9pt;width:185.9pt;height:21.25pt;z-index:2516715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">
                <v:textbox>
                  <w:txbxContent>
                    <w:p w14:paraId="0D82BF4D" w14:textId="5EC9CA1E" w:rsidR="00616B8F" w:rsidRDefault="00616B8F">
                      <w:r>
                        <w:t>Records excluded n=2600</w:t>
                      </w:r>
                    </w:p>
                  </w:txbxContent>
                </v:textbox>
                <w10:wrap type="square"/>
              </v:shape>
            </w:pict>
          </mc:Fallback>
        </mc:AlternateContent>
      </w:r>
      <w:r w:rsidRPr="007D34FF">
        <w:rPr>
          <w:rFonts w:ascii="Arial" w:hAnsi="Arial" w:cs="Arial"/>
          <w:noProof/>
          <w:szCs w:val="24"/>
        </w:rPr>
        <mc:AlternateContent>
          <mc:Choice Requires="wps">
            <w:drawing>
              <wp:anchor distT="45720" distB="45720" distL="114300" distR="114300" simplePos="0" relativeHeight="251666432" behindDoc="0" locked="0" layoutInCell="1" allowOverlap="1" wp14:anchorId="7676654A" wp14:editId="2ACCD87E">
                <wp:simplePos x="0" y="0"/>
                <wp:positionH relativeFrom="page">
                  <wp:posOffset>1910412</wp:posOffset>
                </wp:positionH>
                <wp:positionV relativeFrom="paragraph">
                  <wp:posOffset>289090</wp:posOffset>
                </wp:positionV>
                <wp:extent cx="2360930" cy="357505"/>
                <wp:effectExtent l="0" t="0" r="18415" b="23495"/>
                <wp:wrapSquare wrapText="bothSides"/>
                <wp:docPr id="26726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7505"/>
                        </a:xfrm>
                        <a:prstGeom prst="rect">
                          <a:avLst/>
                        </a:prstGeom>
                        <a:solidFill>
                          <a:srgbClr val="FFFFFF"/>
                        </a:solidFill>
                        <a:ln w="9525">
                          <a:solidFill>
                            <a:srgbClr val="000000"/>
                          </a:solidFill>
                          <a:miter lim="800000"/>
                          <a:headEnd/>
                          <a:tailEnd/>
                        </a:ln>
                      </wps:spPr>
                      <wps:txbx>
                        <w:txbxContent>
                          <w:p w14:paraId="44A4988E" w14:textId="6074806C" w:rsidR="007A5591" w:rsidRDefault="00616B8F">
                            <w:r>
                              <w:t>Records screened n=4500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676654A" id="_x0000_s1030" type="#_x0000_t202" style="position:absolute;left:0;text-align:left;margin-left:150.45pt;margin-top:22.75pt;width:185.9pt;height:28.15pt;z-index:251666432;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">
                <v:textbox>
                  <w:txbxContent>
                    <w:p w14:paraId="44A4988E" w14:textId="6074806C" w:rsidR="007A5591" w:rsidRDefault="00616B8F">
                      <w:r>
                        <w:t>Records screened n=4500</w:t>
                      </w:r>
                    </w:p>
                  </w:txbxContent>
                </v:textbox>
                <w10:wrap type="square" anchorx="page"/>
              </v:shape>
            </w:pict>
          </mc:Fallback>
        </mc:AlternateContent>
      </w:r>
    </w:p>
    <w:p w14:paraId="2E0E2FE4" w14:textId="69024D22" w:rsidR="00250617"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0" distB="0" distL="114300" distR="114300" simplePos="0" relativeHeight="251669504" behindDoc="0" locked="0" layoutInCell="1" allowOverlap="1" wp14:anchorId="0599C314" wp14:editId="48399B41">
                <wp:simplePos x="0" y="0"/>
                <wp:positionH relativeFrom="column">
                  <wp:posOffset>3281045</wp:posOffset>
                </wp:positionH>
                <wp:positionV relativeFrom="paragraph">
                  <wp:posOffset>35947</wp:posOffset>
                </wp:positionV>
                <wp:extent cx="232797" cy="132025"/>
                <wp:effectExtent l="0" t="19050" r="34290" b="40005"/>
                <wp:wrapNone/>
                <wp:docPr id="111579120" name="Arrow: Right 6"/>
                <wp:cNvGraphicFramePr/>
                <a:graphic xmlns:a="http://schemas.openxmlformats.org/drawingml/2006/main">
                  <a:graphicData uri="http://schemas.microsoft.com/office/word/2010/wordprocessingShape">
                    <wps:wsp>
                      <wps:cNvSpPr/>
                      <wps:spPr>
                        <a:xfrm>
                          <a:off x="0" y="0"/>
                          <a:ext cx="232797" cy="1320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BE21A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58.35pt;margin-top:2.85pt;width:18.35pt;height:1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" adj="15475" fillcolor="#4472c4 [3204]" strokecolor="#09101d [484]" strokeweight="1pt"/>
            </w:pict>
          </mc:Fallback>
        </mc:AlternateContent>
      </w:r>
    </w:p>
    <w:p w14:paraId="05CDC8CD" w14:textId="31356BBE" w:rsidR="00250617"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45720" distB="45720" distL="114300" distR="114300" simplePos="0" relativeHeight="251674624" behindDoc="0" locked="0" layoutInCell="1" allowOverlap="1" wp14:anchorId="3DEF5674" wp14:editId="18EE9935">
                <wp:simplePos x="0" y="0"/>
                <wp:positionH relativeFrom="column">
                  <wp:posOffset>2015352</wp:posOffset>
                </wp:positionH>
                <wp:positionV relativeFrom="paragraph">
                  <wp:posOffset>230201</wp:posOffset>
                </wp:positionV>
                <wp:extent cx="2360930" cy="516255"/>
                <wp:effectExtent l="0" t="0" r="18415" b="17145"/>
                <wp:wrapSquare wrapText="bothSides"/>
                <wp:docPr id="8802290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6255"/>
                        </a:xfrm>
                        <a:prstGeom prst="rect">
                          <a:avLst/>
                        </a:prstGeom>
                        <a:solidFill>
                          <a:srgbClr val="FFFFFF"/>
                        </a:solidFill>
                        <a:ln w="9525">
                          <a:solidFill>
                            <a:srgbClr val="000000"/>
                          </a:solidFill>
                          <a:miter lim="800000"/>
                          <a:headEnd/>
                          <a:tailEnd/>
                        </a:ln>
                      </wps:spPr>
                      <wps:txbx>
                        <w:txbxContent>
                          <w:p w14:paraId="38808544" w14:textId="492959A0" w:rsidR="00616B8F" w:rsidRDefault="00616B8F" w:rsidP="00616B8F">
                            <w:pPr>
                              <w:ind w:left="0" w:firstLine="0"/>
                            </w:pPr>
                            <w:r>
                              <w:t>Full text articles assessed for eligibility n=900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EF5674" id="_x0000_s1031" type="#_x0000_t202" style="position:absolute;left:0;text-align:left;margin-left:158.7pt;margin-top:18.15pt;width:185.9pt;height:40.65pt;z-index:2516746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">
                <v:textbox>
                  <w:txbxContent>
                    <w:p w14:paraId="38808544" w14:textId="492959A0" w:rsidR="00616B8F" w:rsidRDefault="00616B8F" w:rsidP="00616B8F">
                      <w:pPr>
                        <w:ind w:left="0" w:firstLine="0"/>
                      </w:pPr>
                      <w:r>
                        <w:t>Full text articles assessed for eligibility n=900</w:t>
                      </w:r>
                    </w:p>
                  </w:txbxContent>
                </v:textbox>
                <w10:wrap type="square"/>
              </v:shape>
            </w:pict>
          </mc:Fallback>
        </mc:AlternateContent>
      </w:r>
      <w:r w:rsidRPr="007D34FF">
        <w:rPr>
          <w:rFonts w:ascii="Arial" w:hAnsi="Arial" w:cs="Arial"/>
          <w:noProof/>
          <w:szCs w:val="24"/>
        </w:rPr>
        <mc:AlternateContent>
          <mc:Choice Requires="wps">
            <w:drawing>
              <wp:anchor distT="0" distB="0" distL="114300" distR="114300" simplePos="0" relativeHeight="251672576" behindDoc="0" locked="0" layoutInCell="1" allowOverlap="1" wp14:anchorId="7146FB37" wp14:editId="0857F88A">
                <wp:simplePos x="0" y="0"/>
                <wp:positionH relativeFrom="page">
                  <wp:posOffset>3692553</wp:posOffset>
                </wp:positionH>
                <wp:positionV relativeFrom="paragraph">
                  <wp:posOffset>4914</wp:posOffset>
                </wp:positionV>
                <wp:extent cx="108170" cy="222637"/>
                <wp:effectExtent l="19050" t="0" r="44450" b="44450"/>
                <wp:wrapNone/>
                <wp:docPr id="2042739873" name="Arrow: Down 7"/>
                <wp:cNvGraphicFramePr/>
                <a:graphic xmlns:a="http://schemas.openxmlformats.org/drawingml/2006/main">
                  <a:graphicData uri="http://schemas.microsoft.com/office/word/2010/wordprocessingShape">
                    <wps:wsp>
                      <wps:cNvSpPr/>
                      <wps:spPr>
                        <a:xfrm>
                          <a:off x="0" y="0"/>
                          <a:ext cx="108170" cy="2226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C001D" id="Arrow: Down 7" o:spid="_x0000_s1026" type="#_x0000_t67" style="position:absolute;margin-left:290.75pt;margin-top:.4pt;width:8.5pt;height:17.5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" adj="16353" fillcolor="#4472c4 [3204]" strokecolor="#09101d [484]" strokeweight="1pt">
                <w10:wrap anchorx="page"/>
              </v:shape>
            </w:pict>
          </mc:Fallback>
        </mc:AlternateContent>
      </w:r>
    </w:p>
    <w:p w14:paraId="1DE270A9" w14:textId="51C5ED82" w:rsidR="00250617" w:rsidRPr="007D34FF" w:rsidRDefault="00250617" w:rsidP="007D34FF">
      <w:pPr>
        <w:spacing w:after="169" w:line="360" w:lineRule="auto"/>
        <w:ind w:right="45"/>
        <w:rPr>
          <w:rFonts w:ascii="Arial" w:hAnsi="Arial" w:cs="Arial"/>
          <w:szCs w:val="24"/>
        </w:rPr>
      </w:pPr>
    </w:p>
    <w:p w14:paraId="18BC0751" w14:textId="4DFF4791" w:rsidR="00616B8F"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45720" distB="45720" distL="114300" distR="114300" simplePos="0" relativeHeight="251677696" behindDoc="0" locked="0" layoutInCell="1" allowOverlap="1" wp14:anchorId="55695F37" wp14:editId="074DDEAD">
                <wp:simplePos x="0" y="0"/>
                <wp:positionH relativeFrom="column">
                  <wp:posOffset>1999449</wp:posOffset>
                </wp:positionH>
                <wp:positionV relativeFrom="paragraph">
                  <wp:posOffset>373711</wp:posOffset>
                </wp:positionV>
                <wp:extent cx="2360930" cy="436880"/>
                <wp:effectExtent l="0" t="0" r="18415" b="20320"/>
                <wp:wrapSquare wrapText="bothSides"/>
                <wp:docPr id="13553675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6880"/>
                        </a:xfrm>
                        <a:prstGeom prst="rect">
                          <a:avLst/>
                        </a:prstGeom>
                        <a:solidFill>
                          <a:srgbClr val="FFFFFF"/>
                        </a:solidFill>
                        <a:ln w="9525">
                          <a:solidFill>
                            <a:srgbClr val="000000"/>
                          </a:solidFill>
                          <a:miter lim="800000"/>
                          <a:headEnd/>
                          <a:tailEnd/>
                        </a:ln>
                      </wps:spPr>
                      <wps:txbx>
                        <w:txbxContent>
                          <w:p w14:paraId="1FFFDA67" w14:textId="5B2B2EC0" w:rsidR="00616B8F" w:rsidRDefault="00616B8F">
                            <w:r>
                              <w:t>Articles included in qualitative synthetises n= 150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5695F37" id="_x0000_s1032" type="#_x0000_t202" style="position:absolute;left:0;text-align:left;margin-left:157.45pt;margin-top:29.45pt;width:185.9pt;height:34.4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">
                <v:textbox>
                  <w:txbxContent>
                    <w:p w14:paraId="1FFFDA67" w14:textId="5B2B2EC0" w:rsidR="00616B8F" w:rsidRDefault="00616B8F">
                      <w:r>
                        <w:t>Articles included in qualitative synthetises n= 150</w:t>
                      </w:r>
                    </w:p>
                  </w:txbxContent>
                </v:textbox>
                <w10:wrap type="square"/>
              </v:shape>
            </w:pict>
          </mc:Fallback>
        </mc:AlternateContent>
      </w:r>
      <w:r w:rsidRPr="007D34FF">
        <w:rPr>
          <w:rFonts w:ascii="Arial" w:hAnsi="Arial" w:cs="Arial"/>
          <w:noProof/>
          <w:szCs w:val="24"/>
        </w:rPr>
        <mc:AlternateContent>
          <mc:Choice Requires="wps">
            <w:drawing>
              <wp:anchor distT="0" distB="0" distL="114300" distR="114300" simplePos="0" relativeHeight="251675648" behindDoc="0" locked="0" layoutInCell="1" allowOverlap="1" wp14:anchorId="2039F4C2" wp14:editId="1C91D994">
                <wp:simplePos x="0" y="0"/>
                <wp:positionH relativeFrom="column">
                  <wp:posOffset>2846539</wp:posOffset>
                </wp:positionH>
                <wp:positionV relativeFrom="paragraph">
                  <wp:posOffset>43484</wp:posOffset>
                </wp:positionV>
                <wp:extent cx="132935" cy="286247"/>
                <wp:effectExtent l="19050" t="0" r="38735" b="38100"/>
                <wp:wrapNone/>
                <wp:docPr id="1251644679" name="Arrow: Down 8"/>
                <wp:cNvGraphicFramePr/>
                <a:graphic xmlns:a="http://schemas.openxmlformats.org/drawingml/2006/main">
                  <a:graphicData uri="http://schemas.microsoft.com/office/word/2010/wordprocessingShape">
                    <wps:wsp>
                      <wps:cNvSpPr/>
                      <wps:spPr>
                        <a:xfrm flipH="1">
                          <a:off x="0" y="0"/>
                          <a:ext cx="132935" cy="28624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8E1BD" id="Arrow: Down 8" o:spid="_x0000_s1026" type="#_x0000_t67" style="position:absolute;margin-left:224.15pt;margin-top:3.4pt;width:10.45pt;height:22.5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" adj="16584" fillcolor="#4472c4 [3204]" strokecolor="#09101d [484]" strokeweight="1pt"/>
            </w:pict>
          </mc:Fallback>
        </mc:AlternateContent>
      </w:r>
    </w:p>
    <w:p w14:paraId="1ABCB5F6" w14:textId="77777777" w:rsidR="00616B8F" w:rsidRPr="007D34FF" w:rsidRDefault="00616B8F" w:rsidP="007D34FF">
      <w:pPr>
        <w:spacing w:after="169" w:line="360" w:lineRule="auto"/>
        <w:ind w:right="45"/>
        <w:rPr>
          <w:rFonts w:ascii="Arial" w:hAnsi="Arial" w:cs="Arial"/>
          <w:szCs w:val="24"/>
        </w:rPr>
      </w:pPr>
    </w:p>
    <w:p w14:paraId="33707C19" w14:textId="758A865E" w:rsidR="00616B8F" w:rsidRPr="007D34FF" w:rsidRDefault="00616B8F"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0" distB="0" distL="114300" distR="114300" simplePos="0" relativeHeight="251678720" behindDoc="0" locked="0" layoutInCell="1" allowOverlap="1" wp14:anchorId="56347389" wp14:editId="63247189">
                <wp:simplePos x="0" y="0"/>
                <wp:positionH relativeFrom="column">
                  <wp:posOffset>2849714</wp:posOffset>
                </wp:positionH>
                <wp:positionV relativeFrom="paragraph">
                  <wp:posOffset>82550</wp:posOffset>
                </wp:positionV>
                <wp:extent cx="132467" cy="277385"/>
                <wp:effectExtent l="19050" t="0" r="39370" b="46990"/>
                <wp:wrapNone/>
                <wp:docPr id="1967261610" name="Arrow: Down 9"/>
                <wp:cNvGraphicFramePr/>
                <a:graphic xmlns:a="http://schemas.openxmlformats.org/drawingml/2006/main">
                  <a:graphicData uri="http://schemas.microsoft.com/office/word/2010/wordprocessingShape">
                    <wps:wsp>
                      <wps:cNvSpPr/>
                      <wps:spPr>
                        <a:xfrm>
                          <a:off x="0" y="0"/>
                          <a:ext cx="132467" cy="27738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8D257" id="Arrow: Down 9" o:spid="_x0000_s1026" type="#_x0000_t67" style="position:absolute;margin-left:224.4pt;margin-top:6.5pt;width:10.45pt;height:21.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" adj="16442" fillcolor="#4472c4 [3204]" strokecolor="#09101d [484]" strokeweight="1pt"/>
            </w:pict>
          </mc:Fallback>
        </mc:AlternateContent>
      </w:r>
    </w:p>
    <w:p w14:paraId="623372EA" w14:textId="49BF8A65" w:rsidR="008B74F7" w:rsidRPr="007D34FF" w:rsidRDefault="008B74F7" w:rsidP="007D34FF">
      <w:pPr>
        <w:spacing w:after="169" w:line="360" w:lineRule="auto"/>
        <w:ind w:right="45"/>
        <w:rPr>
          <w:rFonts w:ascii="Arial" w:hAnsi="Arial" w:cs="Arial"/>
          <w:szCs w:val="24"/>
        </w:rPr>
      </w:pPr>
      <w:r w:rsidRPr="007D34FF">
        <w:rPr>
          <w:rFonts w:ascii="Arial" w:hAnsi="Arial" w:cs="Arial"/>
          <w:noProof/>
          <w:szCs w:val="24"/>
        </w:rPr>
        <mc:AlternateContent>
          <mc:Choice Requires="wps">
            <w:drawing>
              <wp:anchor distT="45720" distB="45720" distL="114300" distR="114300" simplePos="0" relativeHeight="251680768" behindDoc="0" locked="0" layoutInCell="1" allowOverlap="1" wp14:anchorId="00154099" wp14:editId="0416CD91">
                <wp:simplePos x="0" y="0"/>
                <wp:positionH relativeFrom="column">
                  <wp:posOffset>1987798</wp:posOffset>
                </wp:positionH>
                <wp:positionV relativeFrom="paragraph">
                  <wp:posOffset>6350</wp:posOffset>
                </wp:positionV>
                <wp:extent cx="2360930" cy="333375"/>
                <wp:effectExtent l="0" t="0" r="18415" b="28575"/>
                <wp:wrapSquare wrapText="bothSides"/>
                <wp:docPr id="18705865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3375"/>
                        </a:xfrm>
                        <a:prstGeom prst="rect">
                          <a:avLst/>
                        </a:prstGeom>
                        <a:solidFill>
                          <a:srgbClr val="FFFFFF"/>
                        </a:solidFill>
                        <a:ln w="9525">
                          <a:solidFill>
                            <a:srgbClr val="000000"/>
                          </a:solidFill>
                          <a:miter lim="800000"/>
                          <a:headEnd/>
                          <a:tailEnd/>
                        </a:ln>
                      </wps:spPr>
                      <wps:txbx>
                        <w:txbxContent>
                          <w:p w14:paraId="0FEF1D04" w14:textId="296FADE7" w:rsidR="008B74F7" w:rsidRDefault="008B74F7">
                            <w:r>
                              <w:t>Articles included in review n=</w:t>
                            </w:r>
                            <w:r w:rsidR="009C706D">
                              <w:t>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0154099" id="_x0000_s1033" type="#_x0000_t202" style="position:absolute;left:0;text-align:left;margin-left:156.5pt;margin-top:.5pt;width:185.9pt;height:26.25pt;z-index:2516807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">
                <v:textbox>
                  <w:txbxContent>
                    <w:p w14:paraId="0FEF1D04" w14:textId="296FADE7" w:rsidR="008B74F7" w:rsidRDefault="008B74F7">
                      <w:r>
                        <w:t>Articles included in review n=</w:t>
                      </w:r>
                      <w:r w:rsidR="009C706D">
                        <w:t>4</w:t>
                      </w:r>
                    </w:p>
                  </w:txbxContent>
                </v:textbox>
                <w10:wrap type="square"/>
              </v:shape>
            </w:pict>
          </mc:Fallback>
        </mc:AlternateContent>
      </w:r>
    </w:p>
    <w:p w14:paraId="410A1F04" w14:textId="77777777" w:rsidR="008B74F7" w:rsidRPr="007D34FF" w:rsidRDefault="008B74F7" w:rsidP="007D34FF">
      <w:pPr>
        <w:spacing w:after="169" w:line="360" w:lineRule="auto"/>
        <w:ind w:right="45"/>
        <w:rPr>
          <w:rFonts w:ascii="Arial" w:hAnsi="Arial" w:cs="Arial"/>
          <w:szCs w:val="24"/>
        </w:rPr>
      </w:pPr>
    </w:p>
    <w:p w14:paraId="463B7456" w14:textId="0C4E325F" w:rsidR="00F865B7" w:rsidRPr="007D34FF" w:rsidRDefault="00F865B7" w:rsidP="007D34FF">
      <w:pPr>
        <w:spacing w:after="169" w:line="360" w:lineRule="auto"/>
        <w:ind w:right="45"/>
        <w:rPr>
          <w:rFonts w:ascii="Arial" w:hAnsi="Arial" w:cs="Arial"/>
          <w:szCs w:val="24"/>
        </w:rPr>
      </w:pPr>
      <w:r w:rsidRPr="007D34FF">
        <w:rPr>
          <w:rFonts w:ascii="Arial" w:hAnsi="Arial" w:cs="Arial"/>
          <w:szCs w:val="24"/>
        </w:rPr>
        <w:t xml:space="preserve">According to </w:t>
      </w:r>
      <w:proofErr w:type="spellStart"/>
      <w:r w:rsidRPr="007D34FF">
        <w:rPr>
          <w:rFonts w:ascii="Arial" w:hAnsi="Arial" w:cs="Arial"/>
          <w:szCs w:val="24"/>
        </w:rPr>
        <w:t>Deliens</w:t>
      </w:r>
      <w:proofErr w:type="spellEnd"/>
      <w:r w:rsidRPr="007D34FF">
        <w:rPr>
          <w:rFonts w:ascii="Arial" w:hAnsi="Arial" w:cs="Arial"/>
          <w:szCs w:val="24"/>
        </w:rPr>
        <w:t xml:space="preserve"> et al.,</w:t>
      </w:r>
      <w:r w:rsidR="008B74F7" w:rsidRPr="007D34FF">
        <w:rPr>
          <w:rFonts w:ascii="Arial" w:hAnsi="Arial" w:cs="Arial"/>
          <w:szCs w:val="24"/>
        </w:rPr>
        <w:t xml:space="preserve"> 2014, </w:t>
      </w:r>
      <w:r w:rsidRPr="007D34FF">
        <w:rPr>
          <w:rFonts w:ascii="Arial" w:hAnsi="Arial" w:cs="Arial"/>
          <w:szCs w:val="24"/>
        </w:rPr>
        <w:t>students had different perceptions of sustainable food attributes and aspects of sustainable eating behaviours. this study identified determinants of sustainable eating behaviours which were, "campus food”, "pandemic" and "food guidelines and expert recommendation</w:t>
      </w:r>
      <w:r w:rsidR="00821082" w:rsidRPr="007D34FF">
        <w:rPr>
          <w:rFonts w:ascii="Arial" w:hAnsi="Arial" w:cs="Arial"/>
          <w:szCs w:val="24"/>
        </w:rPr>
        <w:t>”.</w:t>
      </w:r>
      <w:r w:rsidRPr="007D34FF">
        <w:rPr>
          <w:rFonts w:ascii="Arial" w:hAnsi="Arial" w:cs="Arial"/>
          <w:szCs w:val="24"/>
        </w:rPr>
        <w:t xml:space="preserve"> Of all the factors affecting eating behaviour, the meal plan and university outlet have been the main barriers of the students.</w:t>
      </w:r>
    </w:p>
    <w:p w14:paraId="112F10A6" w14:textId="77777777" w:rsidR="0006434B" w:rsidRPr="007D34FF" w:rsidRDefault="009A0DCA" w:rsidP="007D34FF">
      <w:pPr>
        <w:spacing w:after="169" w:line="360" w:lineRule="auto"/>
        <w:ind w:right="45"/>
        <w:rPr>
          <w:rFonts w:ascii="Arial" w:hAnsi="Arial" w:cs="Arial"/>
          <w:szCs w:val="24"/>
        </w:rPr>
      </w:pPr>
      <w:r w:rsidRPr="007D34FF">
        <w:rPr>
          <w:rFonts w:ascii="Arial" w:hAnsi="Arial" w:cs="Arial"/>
          <w:szCs w:val="24"/>
        </w:rPr>
        <w:lastRenderedPageBreak/>
        <w:t xml:space="preserve">According to </w:t>
      </w:r>
      <w:proofErr w:type="spellStart"/>
      <w:r w:rsidRPr="007D34FF">
        <w:rPr>
          <w:rFonts w:ascii="Arial" w:hAnsi="Arial" w:cs="Arial"/>
          <w:szCs w:val="24"/>
        </w:rPr>
        <w:t>Belogiani</w:t>
      </w:r>
      <w:proofErr w:type="spellEnd"/>
      <w:r w:rsidRPr="007D34FF">
        <w:rPr>
          <w:rFonts w:ascii="Arial" w:hAnsi="Arial" w:cs="Arial"/>
          <w:szCs w:val="24"/>
        </w:rPr>
        <w:t xml:space="preserve"> et al.</w:t>
      </w:r>
      <w:r w:rsidR="008B74F7" w:rsidRPr="007D34FF">
        <w:rPr>
          <w:rFonts w:ascii="Arial" w:hAnsi="Arial" w:cs="Arial"/>
          <w:szCs w:val="24"/>
        </w:rPr>
        <w:t>, 2021</w:t>
      </w:r>
      <w:r w:rsidRPr="007D34FF">
        <w:rPr>
          <w:rFonts w:ascii="Arial" w:hAnsi="Arial" w:cs="Arial"/>
          <w:szCs w:val="24"/>
        </w:rPr>
        <w:t xml:space="preserve"> students showed good knowledge regarding healthy food choices, but their knowledge about the nutritional sources of food was not demonstrated to be adequate.  A lack of knowledge about the intake of fats, salt, and how to manage weight was found. this study also found that white students and students from a health field of study had higher levels of nutrition knowledge. Health students suggested that nutritional education interventions would be essential for all students, regardless of the course they were taking (</w:t>
      </w:r>
      <w:proofErr w:type="spellStart"/>
      <w:r w:rsidRPr="007D34FF">
        <w:rPr>
          <w:rFonts w:ascii="Arial" w:hAnsi="Arial" w:cs="Arial"/>
          <w:szCs w:val="24"/>
        </w:rPr>
        <w:t>Belogiani</w:t>
      </w:r>
      <w:proofErr w:type="spellEnd"/>
      <w:r w:rsidRPr="007D34FF">
        <w:rPr>
          <w:rFonts w:ascii="Arial" w:hAnsi="Arial" w:cs="Arial"/>
          <w:szCs w:val="24"/>
        </w:rPr>
        <w:t xml:space="preserve"> et al.,2021). </w:t>
      </w:r>
      <w:r w:rsidR="006124D4" w:rsidRPr="007D34FF">
        <w:rPr>
          <w:rFonts w:ascii="Arial" w:hAnsi="Arial" w:cs="Arial"/>
          <w:szCs w:val="24"/>
        </w:rPr>
        <w:t>Another study by T</w:t>
      </w:r>
      <w:r w:rsidR="004D7B82" w:rsidRPr="007D34FF">
        <w:rPr>
          <w:rFonts w:ascii="Arial" w:hAnsi="Arial" w:cs="Arial"/>
          <w:szCs w:val="24"/>
        </w:rPr>
        <w:t>a</w:t>
      </w:r>
      <w:r w:rsidR="006124D4" w:rsidRPr="007D34FF">
        <w:rPr>
          <w:rFonts w:ascii="Arial" w:hAnsi="Arial" w:cs="Arial"/>
          <w:szCs w:val="24"/>
        </w:rPr>
        <w:t>nton et al., 2015, the group of students with the riskiest eating behaviour was found in students of the Christian faith, living on campus, most of whom were overweight or obese. Suggested explanations for this factor include financial restrictions, the unavailability of healthy meals in the university.</w:t>
      </w:r>
      <w:r w:rsidR="0006434B" w:rsidRPr="007D34FF">
        <w:rPr>
          <w:rFonts w:ascii="Arial" w:hAnsi="Arial" w:cs="Arial"/>
          <w:szCs w:val="24"/>
        </w:rPr>
        <w:t xml:space="preserve"> </w:t>
      </w:r>
    </w:p>
    <w:p w14:paraId="14BC9C53" w14:textId="0687715B" w:rsidR="00A97A4E" w:rsidRPr="007D34FF" w:rsidRDefault="0006434B" w:rsidP="007D34FF">
      <w:pPr>
        <w:spacing w:after="169" w:line="360" w:lineRule="auto"/>
        <w:ind w:right="45"/>
        <w:rPr>
          <w:rFonts w:ascii="Arial" w:hAnsi="Arial" w:cs="Arial"/>
          <w:szCs w:val="24"/>
        </w:rPr>
      </w:pPr>
      <w:r w:rsidRPr="007D34FF">
        <w:rPr>
          <w:rFonts w:ascii="Arial" w:hAnsi="Arial" w:cs="Arial"/>
          <w:szCs w:val="24"/>
        </w:rPr>
        <w:t xml:space="preserve">The findings of the study conducted by Tanton et al., 2015, identified patterns of eating </w:t>
      </w:r>
      <w:r w:rsidRPr="007D34FF">
        <w:rPr>
          <w:rFonts w:ascii="Arial" w:hAnsi="Arial" w:cs="Arial"/>
          <w:szCs w:val="24"/>
        </w:rPr>
        <w:t>behaviours</w:t>
      </w:r>
      <w:r w:rsidRPr="007D34FF">
        <w:rPr>
          <w:rFonts w:ascii="Arial" w:hAnsi="Arial" w:cs="Arial"/>
          <w:szCs w:val="24"/>
        </w:rPr>
        <w:t xml:space="preserve"> in university students in the UK. risky eating </w:t>
      </w:r>
      <w:r w:rsidRPr="007D34FF">
        <w:rPr>
          <w:rFonts w:ascii="Arial" w:hAnsi="Arial" w:cs="Arial"/>
          <w:szCs w:val="24"/>
        </w:rPr>
        <w:t>behaviours</w:t>
      </w:r>
      <w:r w:rsidRPr="007D34FF">
        <w:rPr>
          <w:rFonts w:ascii="Arial" w:hAnsi="Arial" w:cs="Arial"/>
          <w:szCs w:val="24"/>
        </w:rPr>
        <w:t xml:space="preserve">, mixed eating </w:t>
      </w:r>
      <w:r w:rsidRPr="007D34FF">
        <w:rPr>
          <w:rFonts w:ascii="Arial" w:hAnsi="Arial" w:cs="Arial"/>
          <w:szCs w:val="24"/>
        </w:rPr>
        <w:t>behaviours</w:t>
      </w:r>
      <w:r w:rsidRPr="007D34FF">
        <w:rPr>
          <w:rFonts w:ascii="Arial" w:hAnsi="Arial" w:cs="Arial"/>
          <w:szCs w:val="24"/>
        </w:rPr>
        <w:t xml:space="preserve">, moderate eating </w:t>
      </w:r>
      <w:r w:rsidRPr="007D34FF">
        <w:rPr>
          <w:rFonts w:ascii="Arial" w:hAnsi="Arial" w:cs="Arial"/>
          <w:szCs w:val="24"/>
        </w:rPr>
        <w:t>behaviours</w:t>
      </w:r>
      <w:r w:rsidRPr="007D34FF">
        <w:rPr>
          <w:rFonts w:ascii="Arial" w:hAnsi="Arial" w:cs="Arial"/>
          <w:szCs w:val="24"/>
        </w:rPr>
        <w:t xml:space="preserve">, and </w:t>
      </w:r>
      <w:r w:rsidRPr="007D34FF">
        <w:rPr>
          <w:rFonts w:ascii="Arial" w:hAnsi="Arial" w:cs="Arial"/>
          <w:szCs w:val="24"/>
        </w:rPr>
        <w:t>favourable</w:t>
      </w:r>
      <w:r w:rsidRPr="007D34FF">
        <w:rPr>
          <w:rFonts w:ascii="Arial" w:hAnsi="Arial" w:cs="Arial"/>
          <w:szCs w:val="24"/>
        </w:rPr>
        <w:t xml:space="preserve"> eating </w:t>
      </w:r>
      <w:r w:rsidRPr="007D34FF">
        <w:rPr>
          <w:rFonts w:ascii="Arial" w:hAnsi="Arial" w:cs="Arial"/>
          <w:szCs w:val="24"/>
        </w:rPr>
        <w:t>behaviours</w:t>
      </w:r>
      <w:r w:rsidRPr="007D34FF">
        <w:rPr>
          <w:rFonts w:ascii="Arial" w:hAnsi="Arial" w:cs="Arial"/>
          <w:szCs w:val="24"/>
        </w:rPr>
        <w:t xml:space="preserve">. Only 18.6% of the sample was grouped into the </w:t>
      </w:r>
      <w:r w:rsidRPr="007D34FF">
        <w:rPr>
          <w:rFonts w:ascii="Arial" w:hAnsi="Arial" w:cs="Arial"/>
          <w:szCs w:val="24"/>
        </w:rPr>
        <w:t>favourable</w:t>
      </w:r>
      <w:r w:rsidRPr="007D34FF">
        <w:rPr>
          <w:rFonts w:ascii="Arial" w:hAnsi="Arial" w:cs="Arial"/>
          <w:szCs w:val="24"/>
        </w:rPr>
        <w:t xml:space="preserve"> food group. This high prevalence of unhealthy food </w:t>
      </w:r>
      <w:r w:rsidRPr="007D34FF">
        <w:rPr>
          <w:rFonts w:ascii="Arial" w:hAnsi="Arial" w:cs="Arial"/>
          <w:szCs w:val="24"/>
        </w:rPr>
        <w:t>behaviour</w:t>
      </w:r>
      <w:r w:rsidRPr="007D34FF">
        <w:rPr>
          <w:rFonts w:ascii="Arial" w:hAnsi="Arial" w:cs="Arial"/>
          <w:szCs w:val="24"/>
        </w:rPr>
        <w:t xml:space="preserve"> patterns shows that intervention that promotes healthy food </w:t>
      </w:r>
      <w:r w:rsidRPr="007D34FF">
        <w:rPr>
          <w:rFonts w:ascii="Arial" w:hAnsi="Arial" w:cs="Arial"/>
          <w:szCs w:val="24"/>
        </w:rPr>
        <w:t>behaviour</w:t>
      </w:r>
      <w:r w:rsidRPr="007D34FF">
        <w:rPr>
          <w:rFonts w:ascii="Arial" w:hAnsi="Arial" w:cs="Arial"/>
          <w:szCs w:val="24"/>
        </w:rPr>
        <w:t xml:space="preserve"> patterns is necessary.</w:t>
      </w:r>
    </w:p>
    <w:p w14:paraId="4B7A6216" w14:textId="55F7471E" w:rsidR="0006434B" w:rsidRPr="007D34FF" w:rsidRDefault="0006434B" w:rsidP="007D34FF">
      <w:pPr>
        <w:spacing w:after="169" w:line="360" w:lineRule="auto"/>
        <w:ind w:right="45"/>
        <w:rPr>
          <w:rFonts w:ascii="Arial" w:hAnsi="Arial" w:cs="Arial"/>
          <w:szCs w:val="24"/>
        </w:rPr>
      </w:pPr>
      <w:r w:rsidRPr="007D34FF">
        <w:rPr>
          <w:rFonts w:ascii="Arial" w:hAnsi="Arial" w:cs="Arial"/>
          <w:szCs w:val="24"/>
        </w:rPr>
        <w:t xml:space="preserve">In another study conducted by Mollaei.et al.,2023, students have different perceptions about aspects of eating </w:t>
      </w:r>
      <w:r w:rsidRPr="007D34FF">
        <w:rPr>
          <w:rFonts w:ascii="Arial" w:hAnsi="Arial" w:cs="Arial"/>
          <w:szCs w:val="24"/>
        </w:rPr>
        <w:t>behaviours</w:t>
      </w:r>
      <w:r w:rsidRPr="007D34FF">
        <w:rPr>
          <w:rFonts w:ascii="Arial" w:hAnsi="Arial" w:cs="Arial"/>
          <w:szCs w:val="24"/>
        </w:rPr>
        <w:t xml:space="preserve">. Determining factors of eating </w:t>
      </w:r>
      <w:r w:rsidRPr="007D34FF">
        <w:rPr>
          <w:rFonts w:ascii="Arial" w:hAnsi="Arial" w:cs="Arial"/>
          <w:szCs w:val="24"/>
        </w:rPr>
        <w:t>behaviours</w:t>
      </w:r>
      <w:r w:rsidRPr="007D34FF">
        <w:rPr>
          <w:rFonts w:ascii="Arial" w:hAnsi="Arial" w:cs="Arial"/>
          <w:szCs w:val="24"/>
        </w:rPr>
        <w:t xml:space="preserve"> were "environmental and social values and beliefs" and "campus food", these factors were identified as a barrier to healthy </w:t>
      </w:r>
      <w:r w:rsidRPr="007D34FF">
        <w:rPr>
          <w:rFonts w:ascii="Arial" w:hAnsi="Arial" w:cs="Arial"/>
          <w:szCs w:val="24"/>
        </w:rPr>
        <w:t>behaviours</w:t>
      </w:r>
      <w:r w:rsidRPr="007D34FF">
        <w:rPr>
          <w:rFonts w:ascii="Arial" w:hAnsi="Arial" w:cs="Arial"/>
          <w:szCs w:val="24"/>
        </w:rPr>
        <w:t xml:space="preserve"> of university students.</w:t>
      </w:r>
    </w:p>
    <w:p w14:paraId="3A64B456" w14:textId="02D58455" w:rsidR="00363EFB" w:rsidRPr="007D34FF" w:rsidRDefault="00095C02" w:rsidP="007D34FF">
      <w:pPr>
        <w:pStyle w:val="Heading2"/>
        <w:spacing w:line="360" w:lineRule="auto"/>
        <w:rPr>
          <w:rFonts w:ascii="Arial" w:hAnsi="Arial" w:cs="Arial"/>
          <w:b/>
          <w:bCs/>
          <w:sz w:val="24"/>
          <w:szCs w:val="24"/>
        </w:rPr>
      </w:pPr>
      <w:bookmarkStart w:id="3" w:name="_Toc143848355"/>
      <w:r>
        <w:rPr>
          <w:rFonts w:ascii="Arial" w:hAnsi="Arial" w:cs="Arial"/>
          <w:b/>
          <w:bCs/>
          <w:sz w:val="24"/>
          <w:szCs w:val="24"/>
        </w:rPr>
        <w:t xml:space="preserve">1.1 </w:t>
      </w:r>
      <w:r w:rsidR="00363EFB" w:rsidRPr="007D34FF">
        <w:rPr>
          <w:rFonts w:ascii="Arial" w:hAnsi="Arial" w:cs="Arial"/>
          <w:b/>
          <w:bCs/>
          <w:sz w:val="24"/>
          <w:szCs w:val="24"/>
        </w:rPr>
        <w:t>Rationale &amp; Research Questions/Aims</w:t>
      </w:r>
      <w:bookmarkEnd w:id="3"/>
    </w:p>
    <w:p w14:paraId="16E92749" w14:textId="77777777" w:rsidR="00363EFB" w:rsidRPr="007D34FF" w:rsidRDefault="00363EFB" w:rsidP="007D34FF">
      <w:pPr>
        <w:spacing w:line="360" w:lineRule="auto"/>
        <w:rPr>
          <w:rFonts w:ascii="Arial" w:hAnsi="Arial" w:cs="Arial"/>
          <w:szCs w:val="24"/>
        </w:rPr>
      </w:pPr>
    </w:p>
    <w:p w14:paraId="14B4DBAF" w14:textId="5E16CA5E" w:rsidR="00363EFB" w:rsidRPr="007D34FF" w:rsidRDefault="00363EFB" w:rsidP="007D34FF">
      <w:pPr>
        <w:spacing w:after="169" w:line="360" w:lineRule="auto"/>
        <w:ind w:right="45"/>
        <w:rPr>
          <w:rFonts w:ascii="Arial" w:hAnsi="Arial" w:cs="Arial"/>
          <w:szCs w:val="24"/>
        </w:rPr>
      </w:pPr>
      <w:r w:rsidRPr="007D34FF">
        <w:rPr>
          <w:rFonts w:ascii="Arial" w:hAnsi="Arial" w:cs="Arial"/>
          <w:szCs w:val="24"/>
        </w:rPr>
        <w:t>To address this gap, we conducted a focus group discussion to gain insight into the eating behaviours of University of Wales Trinity Saint David students, to find out attitudes towards adopting eating behaviours. The students who study at this institute come from diverse cultural backgrounds, so this information that was obtained from these students could contribute to future studies. Interventions that promote health require more knowledge about the motivations of the target population (Bauer and Reisch, 2019).</w:t>
      </w:r>
    </w:p>
    <w:p w14:paraId="397D7F37" w14:textId="6271F28E" w:rsidR="00DE655C" w:rsidRPr="007D34FF" w:rsidRDefault="00EA6C50" w:rsidP="007D34FF">
      <w:pPr>
        <w:spacing w:after="169" w:line="360" w:lineRule="auto"/>
        <w:ind w:right="45"/>
        <w:rPr>
          <w:rFonts w:ascii="Arial" w:hAnsi="Arial" w:cs="Arial"/>
          <w:szCs w:val="24"/>
        </w:rPr>
      </w:pPr>
      <w:r w:rsidRPr="007D34FF">
        <w:rPr>
          <w:rFonts w:ascii="Arial" w:hAnsi="Arial" w:cs="Arial"/>
          <w:szCs w:val="24"/>
        </w:rPr>
        <w:t>Therefore, the</w:t>
      </w:r>
      <w:r w:rsidR="00DE655C" w:rsidRPr="007D34FF">
        <w:rPr>
          <w:rFonts w:ascii="Arial" w:hAnsi="Arial" w:cs="Arial"/>
          <w:szCs w:val="24"/>
        </w:rPr>
        <w:t xml:space="preserve"> research question for this study </w:t>
      </w:r>
      <w:r w:rsidRPr="007D34FF">
        <w:rPr>
          <w:rFonts w:ascii="Arial" w:hAnsi="Arial" w:cs="Arial"/>
          <w:szCs w:val="24"/>
        </w:rPr>
        <w:t>is:</w:t>
      </w:r>
      <w:r w:rsidR="00DE655C" w:rsidRPr="007D34FF">
        <w:rPr>
          <w:rFonts w:ascii="Arial" w:hAnsi="Arial" w:cs="Arial"/>
          <w:szCs w:val="24"/>
        </w:rPr>
        <w:t xml:space="preserve"> What are the factors that influence eating behaviour among students </w:t>
      </w:r>
      <w:proofErr w:type="gramStart"/>
      <w:r w:rsidR="00DE655C" w:rsidRPr="007D34FF">
        <w:rPr>
          <w:rFonts w:ascii="Arial" w:hAnsi="Arial" w:cs="Arial"/>
          <w:szCs w:val="24"/>
        </w:rPr>
        <w:t>of</w:t>
      </w:r>
      <w:proofErr w:type="gramEnd"/>
      <w:r w:rsidR="00DE655C" w:rsidRPr="007D34FF">
        <w:rPr>
          <w:rFonts w:ascii="Arial" w:hAnsi="Arial" w:cs="Arial"/>
          <w:szCs w:val="24"/>
        </w:rPr>
        <w:t xml:space="preserve"> University of Wales Trinity Saint </w:t>
      </w:r>
      <w:proofErr w:type="spellStart"/>
      <w:r w:rsidR="00DE655C" w:rsidRPr="007D34FF">
        <w:rPr>
          <w:rFonts w:ascii="Arial" w:hAnsi="Arial" w:cs="Arial"/>
          <w:szCs w:val="24"/>
        </w:rPr>
        <w:t>David</w:t>
      </w:r>
      <w:r w:rsidR="00363EFB" w:rsidRPr="007D34FF">
        <w:rPr>
          <w:rFonts w:ascii="Arial" w:hAnsi="Arial" w:cs="Arial"/>
          <w:szCs w:val="24"/>
        </w:rPr>
        <w:t>.</w:t>
      </w:r>
      <w:r w:rsidR="00DE655C" w:rsidRPr="007D34FF">
        <w:rPr>
          <w:rFonts w:ascii="Arial" w:hAnsi="Arial" w:cs="Arial"/>
          <w:szCs w:val="24"/>
        </w:rPr>
        <w:t>The</w:t>
      </w:r>
      <w:proofErr w:type="spellEnd"/>
      <w:r w:rsidR="00DE655C" w:rsidRPr="007D34FF">
        <w:rPr>
          <w:rFonts w:ascii="Arial" w:hAnsi="Arial" w:cs="Arial"/>
          <w:szCs w:val="24"/>
        </w:rPr>
        <w:t xml:space="preserve"> </w:t>
      </w:r>
      <w:r w:rsidRPr="007D34FF">
        <w:rPr>
          <w:rFonts w:ascii="Arial" w:hAnsi="Arial" w:cs="Arial"/>
          <w:szCs w:val="24"/>
        </w:rPr>
        <w:t>objective</w:t>
      </w:r>
      <w:r w:rsidR="00DE655C" w:rsidRPr="007D34FF">
        <w:rPr>
          <w:rFonts w:ascii="Arial" w:hAnsi="Arial" w:cs="Arial"/>
          <w:szCs w:val="24"/>
        </w:rPr>
        <w:t xml:space="preserve"> of this study is to</w:t>
      </w:r>
      <w:r w:rsidR="00DE655C" w:rsidRPr="007D34FF">
        <w:rPr>
          <w:rFonts w:ascii="Arial" w:hAnsi="Arial" w:cs="Arial"/>
          <w:szCs w:val="24"/>
        </w:rPr>
        <w:t xml:space="preserve"> identify current perceptions of eating </w:t>
      </w:r>
      <w:r w:rsidR="00DE655C" w:rsidRPr="007D34FF">
        <w:rPr>
          <w:rFonts w:ascii="Arial" w:hAnsi="Arial" w:cs="Arial"/>
          <w:szCs w:val="24"/>
        </w:rPr>
        <w:t>behaviours</w:t>
      </w:r>
      <w:r w:rsidR="00DE655C" w:rsidRPr="007D34FF">
        <w:rPr>
          <w:rFonts w:ascii="Arial" w:hAnsi="Arial" w:cs="Arial"/>
          <w:szCs w:val="24"/>
        </w:rPr>
        <w:t xml:space="preserve"> among </w:t>
      </w:r>
      <w:r w:rsidR="00DE655C" w:rsidRPr="007D34FF">
        <w:rPr>
          <w:rFonts w:ascii="Arial" w:hAnsi="Arial" w:cs="Arial"/>
          <w:szCs w:val="24"/>
        </w:rPr>
        <w:lastRenderedPageBreak/>
        <w:t xml:space="preserve">students </w:t>
      </w:r>
      <w:r w:rsidR="00DE655C" w:rsidRPr="007D34FF">
        <w:rPr>
          <w:rFonts w:ascii="Arial" w:hAnsi="Arial" w:cs="Arial"/>
          <w:szCs w:val="24"/>
        </w:rPr>
        <w:t>of</w:t>
      </w:r>
      <w:r w:rsidR="00DE655C" w:rsidRPr="007D34FF">
        <w:rPr>
          <w:rFonts w:ascii="Arial" w:hAnsi="Arial" w:cs="Arial"/>
          <w:szCs w:val="24"/>
        </w:rPr>
        <w:t xml:space="preserve"> the University of Wales Trinity Saint David, and to examine the drivers of eating </w:t>
      </w:r>
      <w:r w:rsidR="00DE655C" w:rsidRPr="007D34FF">
        <w:rPr>
          <w:rFonts w:ascii="Arial" w:hAnsi="Arial" w:cs="Arial"/>
          <w:szCs w:val="24"/>
        </w:rPr>
        <w:t>behaviours</w:t>
      </w:r>
      <w:r w:rsidR="00DE655C" w:rsidRPr="007D34FF">
        <w:rPr>
          <w:rFonts w:ascii="Arial" w:hAnsi="Arial" w:cs="Arial"/>
          <w:szCs w:val="24"/>
        </w:rPr>
        <w:t>.</w:t>
      </w:r>
    </w:p>
    <w:p w14:paraId="1CEB3C6A" w14:textId="70DAEF8A" w:rsidR="005C0990" w:rsidRPr="007D34FF" w:rsidRDefault="00095C02" w:rsidP="007D34FF">
      <w:pPr>
        <w:pStyle w:val="Heading2"/>
        <w:spacing w:line="360" w:lineRule="auto"/>
        <w:rPr>
          <w:rFonts w:ascii="Arial" w:hAnsi="Arial" w:cs="Arial"/>
          <w:b/>
          <w:bCs/>
          <w:sz w:val="24"/>
          <w:szCs w:val="24"/>
        </w:rPr>
      </w:pPr>
      <w:bookmarkStart w:id="4" w:name="_Toc143848356"/>
      <w:r>
        <w:rPr>
          <w:rFonts w:ascii="Arial" w:hAnsi="Arial" w:cs="Arial"/>
          <w:b/>
          <w:bCs/>
          <w:sz w:val="24"/>
          <w:szCs w:val="24"/>
        </w:rPr>
        <w:t xml:space="preserve">Chapter </w:t>
      </w:r>
      <w:r w:rsidR="004D7F1E">
        <w:rPr>
          <w:rFonts w:ascii="Arial" w:hAnsi="Arial" w:cs="Arial"/>
          <w:b/>
          <w:bCs/>
          <w:sz w:val="24"/>
          <w:szCs w:val="24"/>
        </w:rPr>
        <w:t>2.</w:t>
      </w:r>
      <w:r w:rsidR="004D7F1E" w:rsidRPr="007D34FF">
        <w:rPr>
          <w:rFonts w:ascii="Arial" w:hAnsi="Arial" w:cs="Arial"/>
          <w:b/>
          <w:bCs/>
          <w:sz w:val="24"/>
          <w:szCs w:val="24"/>
        </w:rPr>
        <w:t xml:space="preserve"> Research</w:t>
      </w:r>
      <w:r w:rsidR="0006434B" w:rsidRPr="007D34FF">
        <w:rPr>
          <w:rFonts w:ascii="Arial" w:hAnsi="Arial" w:cs="Arial"/>
          <w:b/>
          <w:bCs/>
          <w:sz w:val="24"/>
          <w:szCs w:val="24"/>
        </w:rPr>
        <w:t xml:space="preserve"> Methodology</w:t>
      </w:r>
      <w:bookmarkEnd w:id="4"/>
      <w:r w:rsidR="0006434B" w:rsidRPr="007D34FF">
        <w:rPr>
          <w:rFonts w:ascii="Arial" w:hAnsi="Arial" w:cs="Arial"/>
          <w:b/>
          <w:bCs/>
          <w:sz w:val="24"/>
          <w:szCs w:val="24"/>
        </w:rPr>
        <w:t xml:space="preserve"> </w:t>
      </w:r>
    </w:p>
    <w:p w14:paraId="0935E67D" w14:textId="77777777" w:rsidR="009928F9" w:rsidRPr="007D34FF" w:rsidRDefault="009928F9" w:rsidP="007D34FF">
      <w:pPr>
        <w:spacing w:line="360" w:lineRule="auto"/>
        <w:rPr>
          <w:rFonts w:ascii="Arial" w:hAnsi="Arial" w:cs="Arial"/>
          <w:szCs w:val="24"/>
        </w:rPr>
      </w:pPr>
    </w:p>
    <w:p w14:paraId="756E6B83" w14:textId="06E2BFF2" w:rsidR="00366A57" w:rsidRPr="007D34FF" w:rsidRDefault="009928F9" w:rsidP="007D34FF">
      <w:pPr>
        <w:spacing w:line="360" w:lineRule="auto"/>
        <w:rPr>
          <w:rFonts w:ascii="Arial" w:hAnsi="Arial" w:cs="Arial"/>
          <w:szCs w:val="24"/>
        </w:rPr>
      </w:pPr>
      <w:r w:rsidRPr="007D34FF">
        <w:rPr>
          <w:rFonts w:ascii="Arial" w:hAnsi="Arial" w:cs="Arial"/>
          <w:szCs w:val="24"/>
        </w:rPr>
        <w:t>The research methodology for this study is qualitative</w:t>
      </w:r>
      <w:r w:rsidR="007F22BD" w:rsidRPr="007D34FF">
        <w:rPr>
          <w:rFonts w:ascii="Arial" w:hAnsi="Arial" w:cs="Arial"/>
          <w:szCs w:val="24"/>
          <w:shd w:val="clear" w:color="auto" w:fill="FFFFFF"/>
        </w:rPr>
        <w:t xml:space="preserve"> </w:t>
      </w:r>
      <w:r w:rsidR="007F22BD" w:rsidRPr="007D34FF">
        <w:rPr>
          <w:rFonts w:ascii="Arial" w:hAnsi="Arial" w:cs="Arial"/>
          <w:szCs w:val="24"/>
        </w:rPr>
        <w:t>which is a method to collect experiential information</w:t>
      </w:r>
      <w:r w:rsidR="007F22BD" w:rsidRPr="007D34FF">
        <w:rPr>
          <w:rFonts w:ascii="Arial" w:hAnsi="Arial" w:cs="Arial"/>
          <w:szCs w:val="24"/>
        </w:rPr>
        <w:t xml:space="preserve"> (Moorse,1994)</w:t>
      </w:r>
      <w:r w:rsidR="006829C0" w:rsidRPr="007D34FF">
        <w:rPr>
          <w:rFonts w:ascii="Arial" w:hAnsi="Arial" w:cs="Arial"/>
          <w:szCs w:val="24"/>
        </w:rPr>
        <w:t xml:space="preserve">, the research design is ethnography because </w:t>
      </w:r>
      <w:r w:rsidRPr="007D34FF">
        <w:rPr>
          <w:rFonts w:ascii="Arial" w:hAnsi="Arial" w:cs="Arial"/>
          <w:szCs w:val="24"/>
        </w:rPr>
        <w:t xml:space="preserve"> </w:t>
      </w:r>
      <w:r w:rsidR="007F22BD" w:rsidRPr="007D34FF">
        <w:rPr>
          <w:rFonts w:ascii="Arial" w:hAnsi="Arial" w:cs="Arial"/>
          <w:szCs w:val="24"/>
        </w:rPr>
        <w:t xml:space="preserve"> </w:t>
      </w:r>
      <w:r w:rsidR="006829C0" w:rsidRPr="007D34FF">
        <w:rPr>
          <w:rFonts w:ascii="Arial" w:hAnsi="Arial" w:cs="Arial"/>
          <w:szCs w:val="24"/>
        </w:rPr>
        <w:t>i</w:t>
      </w:r>
      <w:r w:rsidRPr="007D34FF">
        <w:rPr>
          <w:rFonts w:ascii="Arial" w:hAnsi="Arial" w:cs="Arial"/>
          <w:szCs w:val="24"/>
        </w:rPr>
        <w:t xml:space="preserve">t is based on a focus group discussion for data collection with the </w:t>
      </w:r>
      <w:proofErr w:type="gramStart"/>
      <w:r w:rsidRPr="007D34FF">
        <w:rPr>
          <w:rFonts w:ascii="Arial" w:hAnsi="Arial" w:cs="Arial"/>
          <w:szCs w:val="24"/>
        </w:rPr>
        <w:t xml:space="preserve">topic </w:t>
      </w:r>
      <w:r w:rsidR="00366A57" w:rsidRPr="007D34FF">
        <w:rPr>
          <w:rFonts w:ascii="Arial" w:hAnsi="Arial" w:cs="Arial"/>
          <w:szCs w:val="24"/>
        </w:rPr>
        <w:t>:</w:t>
      </w:r>
      <w:proofErr w:type="gramEnd"/>
      <w:r w:rsidR="00366A57" w:rsidRPr="007D34FF">
        <w:rPr>
          <w:rFonts w:ascii="Arial" w:hAnsi="Arial" w:cs="Arial"/>
          <w:szCs w:val="24"/>
        </w:rPr>
        <w:t xml:space="preserve"> </w:t>
      </w:r>
      <w:r w:rsidRPr="007D34FF">
        <w:rPr>
          <w:rFonts w:ascii="Arial" w:hAnsi="Arial" w:cs="Arial"/>
          <w:szCs w:val="24"/>
        </w:rPr>
        <w:t xml:space="preserve">exploring the factors that influence eating </w:t>
      </w:r>
      <w:r w:rsidRPr="007D34FF">
        <w:rPr>
          <w:rFonts w:ascii="Arial" w:hAnsi="Arial" w:cs="Arial"/>
          <w:szCs w:val="24"/>
        </w:rPr>
        <w:t>behaviour</w:t>
      </w:r>
      <w:r w:rsidRPr="007D34FF">
        <w:rPr>
          <w:rFonts w:ascii="Arial" w:hAnsi="Arial" w:cs="Arial"/>
          <w:szCs w:val="24"/>
        </w:rPr>
        <w:t xml:space="preserve"> among postgraduate students in University of Wales Trinity Saint David</w:t>
      </w:r>
      <w:r w:rsidR="00366A57" w:rsidRPr="007D34FF">
        <w:rPr>
          <w:rFonts w:ascii="Arial" w:hAnsi="Arial" w:cs="Arial"/>
          <w:szCs w:val="24"/>
        </w:rPr>
        <w:t xml:space="preserve">. </w:t>
      </w:r>
    </w:p>
    <w:p w14:paraId="5974D652" w14:textId="77777777" w:rsidR="00366A57" w:rsidRPr="007D34FF" w:rsidRDefault="00366A57" w:rsidP="007D34FF">
      <w:pPr>
        <w:spacing w:line="360" w:lineRule="auto"/>
        <w:rPr>
          <w:rFonts w:ascii="Arial" w:hAnsi="Arial" w:cs="Arial"/>
          <w:szCs w:val="24"/>
        </w:rPr>
      </w:pPr>
    </w:p>
    <w:p w14:paraId="5BC49A86" w14:textId="5AFFD1F1" w:rsidR="00366A57" w:rsidRPr="007D34FF" w:rsidRDefault="00095C02" w:rsidP="007D34FF">
      <w:pPr>
        <w:pStyle w:val="Heading2"/>
        <w:spacing w:line="360" w:lineRule="auto"/>
        <w:rPr>
          <w:rFonts w:ascii="Arial" w:hAnsi="Arial" w:cs="Arial"/>
          <w:b/>
          <w:bCs/>
          <w:sz w:val="24"/>
          <w:szCs w:val="24"/>
        </w:rPr>
      </w:pPr>
      <w:bookmarkStart w:id="5" w:name="_Toc143848357"/>
      <w:r>
        <w:rPr>
          <w:rFonts w:ascii="Arial" w:hAnsi="Arial" w:cs="Arial"/>
          <w:b/>
          <w:bCs/>
          <w:sz w:val="24"/>
          <w:szCs w:val="24"/>
        </w:rPr>
        <w:t>2.1</w:t>
      </w:r>
      <w:r w:rsidR="00366A57" w:rsidRPr="007D34FF">
        <w:rPr>
          <w:rFonts w:ascii="Arial" w:hAnsi="Arial" w:cs="Arial"/>
          <w:b/>
          <w:bCs/>
          <w:sz w:val="24"/>
          <w:szCs w:val="24"/>
        </w:rPr>
        <w:t>Study population and sampling</w:t>
      </w:r>
      <w:bookmarkEnd w:id="5"/>
    </w:p>
    <w:p w14:paraId="1C325DB3" w14:textId="3AD92802" w:rsidR="00366A57" w:rsidRPr="007D34FF" w:rsidRDefault="00366A57" w:rsidP="007D34FF">
      <w:pPr>
        <w:spacing w:line="360" w:lineRule="auto"/>
        <w:ind w:left="0" w:firstLine="0"/>
        <w:rPr>
          <w:rFonts w:ascii="Arial" w:hAnsi="Arial" w:cs="Arial"/>
          <w:szCs w:val="24"/>
        </w:rPr>
      </w:pPr>
    </w:p>
    <w:p w14:paraId="3E87E586" w14:textId="0DBDB630" w:rsidR="00366A57" w:rsidRPr="007D34FF" w:rsidRDefault="00366A57" w:rsidP="007D34FF">
      <w:pPr>
        <w:spacing w:line="360" w:lineRule="auto"/>
        <w:rPr>
          <w:rFonts w:ascii="Arial" w:hAnsi="Arial" w:cs="Arial"/>
          <w:szCs w:val="24"/>
        </w:rPr>
      </w:pPr>
      <w:r w:rsidRPr="007D34FF">
        <w:rPr>
          <w:rFonts w:ascii="Arial" w:hAnsi="Arial" w:cs="Arial"/>
          <w:szCs w:val="24"/>
        </w:rPr>
        <w:t xml:space="preserve">The target population for the study </w:t>
      </w:r>
      <w:r w:rsidR="007F22BD" w:rsidRPr="007D34FF">
        <w:rPr>
          <w:rFonts w:ascii="Arial" w:hAnsi="Arial" w:cs="Arial"/>
          <w:szCs w:val="24"/>
        </w:rPr>
        <w:t>are 5</w:t>
      </w:r>
      <w:r w:rsidRPr="007D34FF">
        <w:rPr>
          <w:rFonts w:ascii="Arial" w:hAnsi="Arial" w:cs="Arial"/>
          <w:szCs w:val="24"/>
        </w:rPr>
        <w:t xml:space="preserve"> </w:t>
      </w:r>
      <w:r w:rsidRPr="007D34FF">
        <w:rPr>
          <w:rFonts w:ascii="Arial" w:hAnsi="Arial" w:cs="Arial"/>
          <w:szCs w:val="24"/>
        </w:rPr>
        <w:t>Master of Public Health Students at the University of Wales Trinity Saint David, London, UK</w:t>
      </w:r>
      <w:r w:rsidRPr="007D34FF">
        <w:rPr>
          <w:rFonts w:ascii="Arial" w:hAnsi="Arial" w:cs="Arial"/>
          <w:szCs w:val="24"/>
        </w:rPr>
        <w:t xml:space="preserve">, age between 20-40 years, only female, graduate degree, with different ethnic </w:t>
      </w:r>
      <w:r w:rsidR="00095C02" w:rsidRPr="007D34FF">
        <w:rPr>
          <w:rFonts w:ascii="Arial" w:hAnsi="Arial" w:cs="Arial"/>
          <w:szCs w:val="24"/>
        </w:rPr>
        <w:t>background:</w:t>
      </w:r>
      <w:r w:rsidRPr="007D34FF">
        <w:rPr>
          <w:rFonts w:ascii="Arial" w:hAnsi="Arial" w:cs="Arial"/>
          <w:szCs w:val="24"/>
        </w:rPr>
        <w:t xml:space="preserve"> Indian, Pakistani and white European, all residents in London. </w:t>
      </w:r>
    </w:p>
    <w:p w14:paraId="4FF3E6C2" w14:textId="5DB752E4" w:rsidR="009928F9" w:rsidRPr="007D34FF" w:rsidRDefault="009928F9" w:rsidP="007D34FF">
      <w:pPr>
        <w:spacing w:line="360" w:lineRule="auto"/>
        <w:rPr>
          <w:rFonts w:ascii="Arial" w:hAnsi="Arial" w:cs="Arial"/>
          <w:szCs w:val="24"/>
        </w:rPr>
      </w:pPr>
      <w:r w:rsidRPr="007D34FF">
        <w:rPr>
          <w:rFonts w:ascii="Arial" w:hAnsi="Arial" w:cs="Arial"/>
          <w:szCs w:val="24"/>
        </w:rPr>
        <w:t xml:space="preserve">Convenience sampling was chosen because this method is a purposive non-probability approach that is often used in qualitative research, with participants being students recruited only from the MSC Public Health </w:t>
      </w:r>
      <w:r w:rsidR="007F22BD" w:rsidRPr="007D34FF">
        <w:rPr>
          <w:rFonts w:ascii="Arial" w:hAnsi="Arial" w:cs="Arial"/>
          <w:szCs w:val="24"/>
        </w:rPr>
        <w:t>class.</w:t>
      </w:r>
    </w:p>
    <w:p w14:paraId="5EF57BFF" w14:textId="47765CE9" w:rsidR="007F22BD" w:rsidRPr="007D34FF" w:rsidRDefault="00095C02" w:rsidP="007D34FF">
      <w:pPr>
        <w:pStyle w:val="Heading2"/>
        <w:spacing w:line="360" w:lineRule="auto"/>
        <w:rPr>
          <w:rFonts w:ascii="Arial" w:hAnsi="Arial" w:cs="Arial"/>
          <w:b/>
          <w:bCs/>
          <w:sz w:val="24"/>
          <w:szCs w:val="24"/>
        </w:rPr>
      </w:pPr>
      <w:bookmarkStart w:id="6" w:name="_Toc143848358"/>
      <w:r>
        <w:rPr>
          <w:rFonts w:ascii="Arial" w:hAnsi="Arial" w:cs="Arial"/>
          <w:b/>
          <w:bCs/>
          <w:sz w:val="24"/>
          <w:szCs w:val="24"/>
        </w:rPr>
        <w:t xml:space="preserve">2.2 </w:t>
      </w:r>
      <w:r w:rsidR="007F22BD" w:rsidRPr="007D34FF">
        <w:rPr>
          <w:rFonts w:ascii="Arial" w:hAnsi="Arial" w:cs="Arial"/>
          <w:b/>
          <w:bCs/>
          <w:sz w:val="24"/>
          <w:szCs w:val="24"/>
        </w:rPr>
        <w:t>Materials</w:t>
      </w:r>
      <w:bookmarkEnd w:id="6"/>
      <w:r w:rsidR="007F22BD" w:rsidRPr="007D34FF">
        <w:rPr>
          <w:rFonts w:ascii="Arial" w:hAnsi="Arial" w:cs="Arial"/>
          <w:b/>
          <w:bCs/>
          <w:sz w:val="24"/>
          <w:szCs w:val="24"/>
        </w:rPr>
        <w:t xml:space="preserve"> </w:t>
      </w:r>
    </w:p>
    <w:p w14:paraId="6D9A70ED" w14:textId="77777777" w:rsidR="007F22BD" w:rsidRPr="007D34FF" w:rsidRDefault="007F22BD" w:rsidP="007D34FF">
      <w:pPr>
        <w:spacing w:line="360" w:lineRule="auto"/>
        <w:rPr>
          <w:rFonts w:ascii="Arial" w:hAnsi="Arial" w:cs="Arial"/>
          <w:szCs w:val="24"/>
        </w:rPr>
      </w:pPr>
    </w:p>
    <w:p w14:paraId="4562877F" w14:textId="0C561F25" w:rsidR="009928F9" w:rsidRPr="007D34FF" w:rsidRDefault="009928F9" w:rsidP="007D34FF">
      <w:pPr>
        <w:spacing w:line="360" w:lineRule="auto"/>
        <w:ind w:left="0" w:firstLine="0"/>
        <w:rPr>
          <w:rFonts w:ascii="Arial" w:hAnsi="Arial" w:cs="Arial"/>
          <w:szCs w:val="24"/>
        </w:rPr>
      </w:pPr>
      <w:r w:rsidRPr="007D34FF">
        <w:rPr>
          <w:rFonts w:ascii="Arial" w:hAnsi="Arial" w:cs="Arial"/>
          <w:szCs w:val="24"/>
        </w:rPr>
        <w:t>The focus group discussion</w:t>
      </w:r>
      <w:r w:rsidRPr="007D34FF">
        <w:rPr>
          <w:rFonts w:ascii="Arial" w:hAnsi="Arial" w:cs="Arial"/>
          <w:szCs w:val="24"/>
        </w:rPr>
        <w:t xml:space="preserve"> took</w:t>
      </w:r>
      <w:r w:rsidRPr="007D34FF">
        <w:rPr>
          <w:rFonts w:ascii="Arial" w:hAnsi="Arial" w:cs="Arial"/>
          <w:szCs w:val="24"/>
        </w:rPr>
        <w:t xml:space="preserve"> place in an appropriate quiet University classroom. </w:t>
      </w:r>
      <w:r w:rsidR="007F22BD" w:rsidRPr="007D34FF">
        <w:rPr>
          <w:rFonts w:ascii="Arial" w:hAnsi="Arial" w:cs="Arial"/>
          <w:szCs w:val="24"/>
        </w:rPr>
        <w:t>A</w:t>
      </w:r>
      <w:r w:rsidRPr="007D34FF">
        <w:rPr>
          <w:rFonts w:ascii="Arial" w:hAnsi="Arial" w:cs="Arial"/>
          <w:szCs w:val="24"/>
        </w:rPr>
        <w:t xml:space="preserve"> short questionnaire was used to collect socio-demographic information of the participants (Appendix 1). At the beginning of the </w:t>
      </w:r>
      <w:r w:rsidR="007F22BD" w:rsidRPr="007D34FF">
        <w:rPr>
          <w:rFonts w:ascii="Arial" w:hAnsi="Arial" w:cs="Arial"/>
          <w:szCs w:val="24"/>
        </w:rPr>
        <w:t>discussion,</w:t>
      </w:r>
      <w:r w:rsidRPr="007D34FF">
        <w:rPr>
          <w:rFonts w:ascii="Arial" w:hAnsi="Arial" w:cs="Arial"/>
          <w:szCs w:val="24"/>
        </w:rPr>
        <w:t xml:space="preserve"> the purpose of the study was explained, the ethical </w:t>
      </w:r>
      <w:r w:rsidRPr="007D34FF">
        <w:rPr>
          <w:rFonts w:ascii="Arial" w:hAnsi="Arial" w:cs="Arial"/>
          <w:szCs w:val="24"/>
        </w:rPr>
        <w:t>consideration</w:t>
      </w:r>
      <w:r w:rsidRPr="007D34FF">
        <w:rPr>
          <w:rFonts w:ascii="Arial" w:hAnsi="Arial" w:cs="Arial"/>
          <w:szCs w:val="24"/>
        </w:rPr>
        <w:t xml:space="preserve"> </w:t>
      </w:r>
      <w:r w:rsidRPr="007D34FF">
        <w:rPr>
          <w:rFonts w:ascii="Arial" w:hAnsi="Arial" w:cs="Arial"/>
          <w:szCs w:val="24"/>
        </w:rPr>
        <w:t>was</w:t>
      </w:r>
      <w:r w:rsidRPr="007D34FF">
        <w:rPr>
          <w:rFonts w:ascii="Arial" w:hAnsi="Arial" w:cs="Arial"/>
          <w:szCs w:val="24"/>
        </w:rPr>
        <w:t xml:space="preserve"> respected, each participant gave their consent before the start of the focus group activity </w:t>
      </w:r>
      <w:r w:rsidRPr="007D34FF">
        <w:rPr>
          <w:rFonts w:ascii="Arial" w:hAnsi="Arial" w:cs="Arial"/>
          <w:szCs w:val="24"/>
        </w:rPr>
        <w:t>for recording the</w:t>
      </w:r>
      <w:r w:rsidRPr="007D34FF">
        <w:rPr>
          <w:rFonts w:ascii="Arial" w:hAnsi="Arial" w:cs="Arial"/>
          <w:szCs w:val="24"/>
        </w:rPr>
        <w:t xml:space="preserve"> discussion, </w:t>
      </w:r>
      <w:r w:rsidRPr="007D34FF">
        <w:rPr>
          <w:rFonts w:ascii="Arial" w:hAnsi="Arial" w:cs="Arial"/>
          <w:szCs w:val="24"/>
        </w:rPr>
        <w:t>to make sure to not lose any information</w:t>
      </w:r>
      <w:r w:rsidR="00366A57" w:rsidRPr="007D34FF">
        <w:rPr>
          <w:rFonts w:ascii="Arial" w:hAnsi="Arial" w:cs="Arial"/>
          <w:szCs w:val="24"/>
        </w:rPr>
        <w:t xml:space="preserve">, also was explained that data collected will be confidential. </w:t>
      </w:r>
      <w:r w:rsidRPr="007D34FF">
        <w:rPr>
          <w:rFonts w:ascii="Arial" w:hAnsi="Arial" w:cs="Arial"/>
          <w:szCs w:val="24"/>
        </w:rPr>
        <w:t>The</w:t>
      </w:r>
      <w:r w:rsidRPr="007D34FF">
        <w:rPr>
          <w:rFonts w:ascii="Arial" w:hAnsi="Arial" w:cs="Arial"/>
          <w:szCs w:val="24"/>
        </w:rPr>
        <w:t xml:space="preserve"> focus group discussion lasted approximately 48 minutes, one researcher asked the questions, while another research colleague took </w:t>
      </w:r>
      <w:r w:rsidRPr="007D34FF">
        <w:rPr>
          <w:rFonts w:ascii="Arial" w:hAnsi="Arial" w:cs="Arial"/>
          <w:szCs w:val="24"/>
        </w:rPr>
        <w:t>notes, the</w:t>
      </w:r>
      <w:r w:rsidRPr="007D34FF">
        <w:rPr>
          <w:rFonts w:ascii="Arial" w:hAnsi="Arial" w:cs="Arial"/>
          <w:szCs w:val="24"/>
        </w:rPr>
        <w:t xml:space="preserve"> data was collected using a</w:t>
      </w:r>
      <w:r w:rsidRPr="007D34FF">
        <w:rPr>
          <w:rFonts w:ascii="Arial" w:hAnsi="Arial" w:cs="Arial"/>
          <w:szCs w:val="24"/>
        </w:rPr>
        <w:t xml:space="preserve"> phone to </w:t>
      </w:r>
      <w:r w:rsidR="00366A57" w:rsidRPr="007D34FF">
        <w:rPr>
          <w:rFonts w:ascii="Arial" w:hAnsi="Arial" w:cs="Arial"/>
          <w:szCs w:val="24"/>
        </w:rPr>
        <w:t>record</w:t>
      </w:r>
      <w:r w:rsidRPr="007D34FF">
        <w:rPr>
          <w:rFonts w:ascii="Arial" w:hAnsi="Arial" w:cs="Arial"/>
          <w:szCs w:val="24"/>
        </w:rPr>
        <w:t xml:space="preserve">. </w:t>
      </w:r>
    </w:p>
    <w:p w14:paraId="52CA2059" w14:textId="77777777" w:rsidR="009928F9" w:rsidRPr="007D34FF" w:rsidRDefault="009928F9" w:rsidP="007D34FF">
      <w:pPr>
        <w:spacing w:line="360" w:lineRule="auto"/>
        <w:ind w:left="0" w:firstLine="0"/>
        <w:rPr>
          <w:rFonts w:ascii="Arial" w:hAnsi="Arial" w:cs="Arial"/>
          <w:szCs w:val="24"/>
        </w:rPr>
      </w:pPr>
    </w:p>
    <w:p w14:paraId="6FF4DFF0" w14:textId="2C237F2C" w:rsidR="009928F9" w:rsidRPr="007D34FF" w:rsidRDefault="00095C02" w:rsidP="007D34FF">
      <w:pPr>
        <w:pStyle w:val="Heading2"/>
        <w:spacing w:line="360" w:lineRule="auto"/>
        <w:rPr>
          <w:rFonts w:ascii="Arial" w:hAnsi="Arial" w:cs="Arial"/>
          <w:b/>
          <w:bCs/>
          <w:sz w:val="24"/>
          <w:szCs w:val="24"/>
        </w:rPr>
      </w:pPr>
      <w:bookmarkStart w:id="7" w:name="_Toc143848359"/>
      <w:r>
        <w:rPr>
          <w:rFonts w:ascii="Arial" w:hAnsi="Arial" w:cs="Arial"/>
          <w:b/>
          <w:bCs/>
          <w:sz w:val="24"/>
          <w:szCs w:val="24"/>
        </w:rPr>
        <w:t xml:space="preserve">2.3 </w:t>
      </w:r>
      <w:r w:rsidR="009928F9" w:rsidRPr="007D34FF">
        <w:rPr>
          <w:rFonts w:ascii="Arial" w:hAnsi="Arial" w:cs="Arial"/>
          <w:b/>
          <w:bCs/>
          <w:sz w:val="24"/>
          <w:szCs w:val="24"/>
        </w:rPr>
        <w:t>Focus Group design question</w:t>
      </w:r>
      <w:r w:rsidR="00363EFB" w:rsidRPr="007D34FF">
        <w:rPr>
          <w:rFonts w:ascii="Arial" w:hAnsi="Arial" w:cs="Arial"/>
          <w:b/>
          <w:bCs/>
          <w:sz w:val="24"/>
          <w:szCs w:val="24"/>
        </w:rPr>
        <w:t>s</w:t>
      </w:r>
      <w:r w:rsidR="009928F9" w:rsidRPr="007D34FF">
        <w:rPr>
          <w:rFonts w:ascii="Arial" w:hAnsi="Arial" w:cs="Arial"/>
          <w:b/>
          <w:bCs/>
          <w:sz w:val="24"/>
          <w:szCs w:val="24"/>
        </w:rPr>
        <w:t>.</w:t>
      </w:r>
      <w:bookmarkEnd w:id="7"/>
      <w:r w:rsidR="009928F9" w:rsidRPr="007D34FF">
        <w:rPr>
          <w:rFonts w:ascii="Arial" w:hAnsi="Arial" w:cs="Arial"/>
          <w:b/>
          <w:bCs/>
          <w:sz w:val="24"/>
          <w:szCs w:val="24"/>
        </w:rPr>
        <w:t xml:space="preserve">  </w:t>
      </w:r>
    </w:p>
    <w:p w14:paraId="1C173FBE" w14:textId="77777777" w:rsidR="009928F9" w:rsidRPr="007D34FF" w:rsidRDefault="009928F9" w:rsidP="007D34FF">
      <w:pPr>
        <w:spacing w:line="360" w:lineRule="auto"/>
        <w:rPr>
          <w:rFonts w:ascii="Arial" w:hAnsi="Arial" w:cs="Arial"/>
          <w:b/>
          <w:bCs/>
          <w:szCs w:val="24"/>
        </w:rPr>
      </w:pPr>
    </w:p>
    <w:p w14:paraId="412155B9" w14:textId="203FDAFF" w:rsidR="009928F9" w:rsidRPr="007D34FF" w:rsidRDefault="009928F9" w:rsidP="007D34FF">
      <w:pPr>
        <w:spacing w:line="360" w:lineRule="auto"/>
        <w:rPr>
          <w:rFonts w:ascii="Arial" w:hAnsi="Arial" w:cs="Arial"/>
          <w:szCs w:val="24"/>
        </w:rPr>
      </w:pPr>
      <w:r w:rsidRPr="007D34FF">
        <w:rPr>
          <w:rFonts w:ascii="Arial" w:hAnsi="Arial" w:cs="Arial"/>
          <w:szCs w:val="24"/>
        </w:rPr>
        <w:lastRenderedPageBreak/>
        <w:t>A semi-structured interview guide (Appendix 1) was developed to answer the proposed research questions for this study. The questions were related to: participants' eating habits, their understanding of food and eating behaviours, differences between their eating habits at home and at university, their food choices when they have a meal plan; and the impact that social influencers. The moderator followed the question guide while asking additional questions when necessary and this allowed the students to elaborate on their answers.</w:t>
      </w:r>
    </w:p>
    <w:p w14:paraId="176FF97B" w14:textId="77777777" w:rsidR="00D16DD9" w:rsidRPr="007D34FF" w:rsidRDefault="00D16DD9" w:rsidP="007D34FF">
      <w:pPr>
        <w:spacing w:line="360" w:lineRule="auto"/>
        <w:rPr>
          <w:rFonts w:ascii="Arial" w:hAnsi="Arial" w:cs="Arial"/>
          <w:szCs w:val="24"/>
        </w:rPr>
      </w:pPr>
    </w:p>
    <w:p w14:paraId="6DC38FB0" w14:textId="1C36F6E5" w:rsidR="00D16DD9" w:rsidRPr="007D34FF" w:rsidRDefault="00095C02" w:rsidP="007D34FF">
      <w:pPr>
        <w:pStyle w:val="Heading2"/>
        <w:spacing w:line="360" w:lineRule="auto"/>
        <w:rPr>
          <w:rFonts w:ascii="Arial" w:hAnsi="Arial" w:cs="Arial"/>
          <w:b/>
          <w:bCs/>
          <w:sz w:val="24"/>
          <w:szCs w:val="24"/>
        </w:rPr>
      </w:pPr>
      <w:bookmarkStart w:id="8" w:name="_Toc143848360"/>
      <w:r>
        <w:rPr>
          <w:rFonts w:ascii="Arial" w:hAnsi="Arial" w:cs="Arial"/>
          <w:b/>
          <w:bCs/>
          <w:sz w:val="24"/>
          <w:szCs w:val="24"/>
        </w:rPr>
        <w:t xml:space="preserve">2.4 </w:t>
      </w:r>
      <w:r w:rsidR="00D16DD9" w:rsidRPr="007D34FF">
        <w:rPr>
          <w:rFonts w:ascii="Arial" w:hAnsi="Arial" w:cs="Arial"/>
          <w:b/>
          <w:bCs/>
          <w:sz w:val="24"/>
          <w:szCs w:val="24"/>
        </w:rPr>
        <w:t>Data Analysis</w:t>
      </w:r>
      <w:bookmarkEnd w:id="8"/>
      <w:r w:rsidR="00D16DD9" w:rsidRPr="007D34FF">
        <w:rPr>
          <w:rFonts w:ascii="Arial" w:hAnsi="Arial" w:cs="Arial"/>
          <w:b/>
          <w:bCs/>
          <w:sz w:val="24"/>
          <w:szCs w:val="24"/>
        </w:rPr>
        <w:t xml:space="preserve"> </w:t>
      </w:r>
    </w:p>
    <w:p w14:paraId="6EC8DF12" w14:textId="555AA26B" w:rsidR="00D16DD9" w:rsidRPr="007D34FF" w:rsidRDefault="00D16DD9" w:rsidP="007D34FF">
      <w:pPr>
        <w:spacing w:line="360" w:lineRule="auto"/>
        <w:rPr>
          <w:rFonts w:ascii="Arial" w:hAnsi="Arial" w:cs="Arial"/>
          <w:szCs w:val="24"/>
        </w:rPr>
      </w:pPr>
      <w:r w:rsidRPr="007D34FF">
        <w:rPr>
          <w:rFonts w:ascii="Arial" w:hAnsi="Arial" w:cs="Arial"/>
          <w:szCs w:val="24"/>
        </w:rPr>
        <w:t xml:space="preserve">A thematic analysis was used to analyse the data </w:t>
      </w:r>
      <w:r w:rsidRPr="007D34FF">
        <w:rPr>
          <w:rFonts w:ascii="Arial" w:hAnsi="Arial" w:cs="Arial"/>
          <w:szCs w:val="24"/>
        </w:rPr>
        <w:t xml:space="preserve">obtained from the audio recordings </w:t>
      </w:r>
      <w:r w:rsidRPr="007D34FF">
        <w:rPr>
          <w:rFonts w:ascii="Arial" w:hAnsi="Arial" w:cs="Arial"/>
          <w:szCs w:val="24"/>
        </w:rPr>
        <w:t xml:space="preserve">which </w:t>
      </w:r>
      <w:r w:rsidR="00363EFB" w:rsidRPr="007D34FF">
        <w:rPr>
          <w:rFonts w:ascii="Arial" w:hAnsi="Arial" w:cs="Arial"/>
          <w:szCs w:val="24"/>
        </w:rPr>
        <w:t>was transcribed</w:t>
      </w:r>
      <w:r w:rsidRPr="007D34FF">
        <w:rPr>
          <w:rFonts w:ascii="Arial" w:hAnsi="Arial" w:cs="Arial"/>
          <w:szCs w:val="24"/>
        </w:rPr>
        <w:t xml:space="preserve"> verbatim after listening very carefully and several times to ensure that no information was omitted</w:t>
      </w:r>
      <w:r w:rsidR="00EA6AFD">
        <w:rPr>
          <w:rFonts w:ascii="Arial" w:hAnsi="Arial" w:cs="Arial"/>
          <w:szCs w:val="24"/>
        </w:rPr>
        <w:t xml:space="preserve"> (</w:t>
      </w:r>
      <w:r w:rsidR="00EA6AFD">
        <w:t>Kiger M. et al.,2020</w:t>
      </w:r>
      <w:r w:rsidR="00EA6AFD">
        <w:t>).</w:t>
      </w:r>
      <w:r w:rsidRPr="007D34FF">
        <w:rPr>
          <w:rFonts w:ascii="Arial" w:hAnsi="Arial" w:cs="Arial"/>
          <w:szCs w:val="24"/>
        </w:rPr>
        <w:t xml:space="preserve"> When the themes related to each question were identified, 3 steps were followed: coding was used for each student; deductive coding based on questions and literature; and inductive coding for emergent themes. In deductive coding, codes are adapted, and in inductive coding, codes are built based on information from focus group discussions (</w:t>
      </w:r>
      <w:proofErr w:type="spellStart"/>
      <w:r w:rsidRPr="007D34FF">
        <w:rPr>
          <w:rFonts w:ascii="Arial" w:hAnsi="Arial" w:cs="Arial"/>
          <w:szCs w:val="24"/>
        </w:rPr>
        <w:t>McBey</w:t>
      </w:r>
      <w:proofErr w:type="spellEnd"/>
      <w:r w:rsidRPr="007D34FF">
        <w:rPr>
          <w:rFonts w:ascii="Arial" w:hAnsi="Arial" w:cs="Arial"/>
          <w:szCs w:val="24"/>
        </w:rPr>
        <w:t xml:space="preserve"> et al., 2019). All codes from the selected focus group were compared, after they were completed and are presented in the results section.</w:t>
      </w:r>
    </w:p>
    <w:p w14:paraId="55ECEAC1" w14:textId="77777777" w:rsidR="00195FE6" w:rsidRPr="007D34FF" w:rsidRDefault="00195FE6" w:rsidP="007D34FF">
      <w:pPr>
        <w:spacing w:after="169" w:line="360" w:lineRule="auto"/>
        <w:ind w:right="45"/>
        <w:rPr>
          <w:rFonts w:ascii="Arial" w:hAnsi="Arial" w:cs="Arial"/>
          <w:szCs w:val="24"/>
        </w:rPr>
      </w:pPr>
    </w:p>
    <w:p w14:paraId="7AAB4094" w14:textId="22239004" w:rsidR="00363EFB" w:rsidRPr="007D34FF" w:rsidRDefault="00095C02" w:rsidP="007D34FF">
      <w:pPr>
        <w:pStyle w:val="Heading2"/>
        <w:spacing w:line="360" w:lineRule="auto"/>
        <w:rPr>
          <w:rFonts w:ascii="Arial" w:hAnsi="Arial" w:cs="Arial"/>
          <w:b/>
          <w:bCs/>
          <w:sz w:val="24"/>
          <w:szCs w:val="24"/>
        </w:rPr>
      </w:pPr>
      <w:bookmarkStart w:id="9" w:name="_Toc143848361"/>
      <w:r>
        <w:rPr>
          <w:rFonts w:ascii="Arial" w:hAnsi="Arial" w:cs="Arial"/>
          <w:b/>
          <w:bCs/>
          <w:sz w:val="24"/>
          <w:szCs w:val="24"/>
        </w:rPr>
        <w:t xml:space="preserve">Chapter 3 </w:t>
      </w:r>
      <w:r w:rsidR="00363EFB" w:rsidRPr="007D34FF">
        <w:rPr>
          <w:rFonts w:ascii="Arial" w:hAnsi="Arial" w:cs="Arial"/>
          <w:b/>
          <w:bCs/>
          <w:sz w:val="24"/>
          <w:szCs w:val="24"/>
        </w:rPr>
        <w:t>Result</w:t>
      </w:r>
      <w:bookmarkEnd w:id="9"/>
      <w:r w:rsidR="00363EFB" w:rsidRPr="007D34FF">
        <w:rPr>
          <w:rFonts w:ascii="Arial" w:hAnsi="Arial" w:cs="Arial"/>
          <w:b/>
          <w:bCs/>
          <w:sz w:val="24"/>
          <w:szCs w:val="24"/>
        </w:rPr>
        <w:t xml:space="preserve"> </w:t>
      </w:r>
    </w:p>
    <w:p w14:paraId="47F79600" w14:textId="77777777" w:rsidR="004D26C5" w:rsidRPr="007D34FF" w:rsidRDefault="004D26C5" w:rsidP="007D34FF">
      <w:pPr>
        <w:spacing w:line="360" w:lineRule="auto"/>
        <w:rPr>
          <w:rFonts w:ascii="Arial" w:hAnsi="Arial" w:cs="Arial"/>
          <w:szCs w:val="24"/>
        </w:rPr>
      </w:pPr>
    </w:p>
    <w:p w14:paraId="57F2618D" w14:textId="00426315" w:rsidR="00363EFB" w:rsidRPr="007D34FF" w:rsidRDefault="00F61851" w:rsidP="007D34FF">
      <w:pPr>
        <w:spacing w:line="360" w:lineRule="auto"/>
        <w:rPr>
          <w:rFonts w:ascii="Arial" w:hAnsi="Arial" w:cs="Arial"/>
          <w:szCs w:val="24"/>
        </w:rPr>
      </w:pPr>
      <w:r w:rsidRPr="007D34FF">
        <w:rPr>
          <w:rFonts w:ascii="Arial" w:hAnsi="Arial" w:cs="Arial"/>
          <w:szCs w:val="24"/>
        </w:rPr>
        <w:t>The results are reported according to the research questions of the study</w:t>
      </w:r>
      <w:r w:rsidR="004516FC" w:rsidRPr="007D34FF">
        <w:rPr>
          <w:rFonts w:ascii="Arial" w:hAnsi="Arial" w:cs="Arial"/>
          <w:szCs w:val="24"/>
        </w:rPr>
        <w:t>,</w:t>
      </w:r>
      <w:r w:rsidRPr="007D34FF">
        <w:rPr>
          <w:rFonts w:ascii="Arial" w:hAnsi="Arial" w:cs="Arial"/>
          <w:szCs w:val="24"/>
        </w:rPr>
        <w:t xml:space="preserve"> below, in the first section, the demographic characteristics of the students are represented</w:t>
      </w:r>
      <w:r w:rsidR="004516FC" w:rsidRPr="007D34FF">
        <w:rPr>
          <w:rFonts w:ascii="Arial" w:hAnsi="Arial" w:cs="Arial"/>
          <w:szCs w:val="24"/>
        </w:rPr>
        <w:t xml:space="preserve"> and </w:t>
      </w:r>
      <w:r w:rsidR="004A19F7" w:rsidRPr="007D34FF">
        <w:rPr>
          <w:rFonts w:ascii="Arial" w:hAnsi="Arial" w:cs="Arial"/>
          <w:szCs w:val="24"/>
        </w:rPr>
        <w:t>key</w:t>
      </w:r>
      <w:r w:rsidR="004A19F7" w:rsidRPr="007D34FF">
        <w:rPr>
          <w:rFonts w:ascii="Arial" w:hAnsi="Arial" w:cs="Arial"/>
          <w:szCs w:val="24"/>
        </w:rPr>
        <w:t xml:space="preserve"> themes </w:t>
      </w:r>
      <w:r w:rsidR="004A19F7" w:rsidRPr="007D34FF">
        <w:rPr>
          <w:rFonts w:ascii="Arial" w:hAnsi="Arial" w:cs="Arial"/>
          <w:szCs w:val="24"/>
        </w:rPr>
        <w:t>that</w:t>
      </w:r>
      <w:r w:rsidR="004A19F7" w:rsidRPr="007D34FF">
        <w:rPr>
          <w:rFonts w:ascii="Arial" w:hAnsi="Arial" w:cs="Arial"/>
          <w:szCs w:val="24"/>
        </w:rPr>
        <w:t xml:space="preserve"> emerged </w:t>
      </w:r>
      <w:r w:rsidR="004A19F7" w:rsidRPr="007D34FF">
        <w:rPr>
          <w:rFonts w:ascii="Arial" w:hAnsi="Arial" w:cs="Arial"/>
          <w:szCs w:val="24"/>
        </w:rPr>
        <w:t>from</w:t>
      </w:r>
      <w:r w:rsidR="004A19F7" w:rsidRPr="007D34FF">
        <w:rPr>
          <w:rFonts w:ascii="Arial" w:hAnsi="Arial" w:cs="Arial"/>
          <w:szCs w:val="24"/>
        </w:rPr>
        <w:t xml:space="preserve"> the </w:t>
      </w:r>
      <w:r w:rsidR="004A19F7" w:rsidRPr="007D34FF">
        <w:rPr>
          <w:rFonts w:ascii="Arial" w:hAnsi="Arial" w:cs="Arial"/>
          <w:szCs w:val="24"/>
        </w:rPr>
        <w:t>analysis of the data</w:t>
      </w:r>
      <w:r w:rsidR="004A19F7" w:rsidRPr="007D34FF">
        <w:rPr>
          <w:rFonts w:ascii="Arial" w:hAnsi="Arial" w:cs="Arial"/>
          <w:szCs w:val="24"/>
        </w:rPr>
        <w:t>.</w:t>
      </w:r>
    </w:p>
    <w:p w14:paraId="7DD7135F" w14:textId="1A2608E1" w:rsidR="00F61851" w:rsidRPr="007D34FF" w:rsidRDefault="00AE2D42" w:rsidP="007D34FF">
      <w:pPr>
        <w:spacing w:line="360" w:lineRule="auto"/>
        <w:rPr>
          <w:rFonts w:ascii="Arial" w:hAnsi="Arial" w:cs="Arial"/>
          <w:szCs w:val="24"/>
        </w:rPr>
      </w:pPr>
      <w:r w:rsidRPr="007D34FF">
        <w:rPr>
          <w:rFonts w:ascii="Arial" w:hAnsi="Arial" w:cs="Arial"/>
          <w:szCs w:val="24"/>
        </w:rPr>
        <w:t xml:space="preserve">In this study, 1 focus group was conducted, consisting of 5 participants. The sample (n = 5) consisted of 5 women between the ages of 20 and 40, 2 girls, one European and the other Pakistani, live with their family, the other 3 are international students from India, who came to the UK to study. Regarding their work status, each of them has a part time or </w:t>
      </w:r>
      <w:r w:rsidRPr="007D34FF">
        <w:rPr>
          <w:rFonts w:ascii="Arial" w:hAnsi="Arial" w:cs="Arial"/>
          <w:szCs w:val="24"/>
        </w:rPr>
        <w:t>full-time</w:t>
      </w:r>
      <w:r w:rsidRPr="007D34FF">
        <w:rPr>
          <w:rFonts w:ascii="Arial" w:hAnsi="Arial" w:cs="Arial"/>
          <w:szCs w:val="24"/>
        </w:rPr>
        <w:t xml:space="preserve"> job.</w:t>
      </w:r>
    </w:p>
    <w:p w14:paraId="2B11077B" w14:textId="77777777" w:rsidR="004A19F7" w:rsidRPr="007D34FF" w:rsidRDefault="004A19F7" w:rsidP="00095C02">
      <w:pPr>
        <w:pStyle w:val="Heading2"/>
      </w:pPr>
    </w:p>
    <w:p w14:paraId="76A8C7D5" w14:textId="325154CC" w:rsidR="004A19F7" w:rsidRPr="00095C02" w:rsidRDefault="00095C02" w:rsidP="00095C02">
      <w:pPr>
        <w:pStyle w:val="Heading2"/>
        <w:rPr>
          <w:b/>
          <w:bCs/>
          <w:i/>
          <w:iCs/>
        </w:rPr>
      </w:pPr>
      <w:bookmarkStart w:id="10" w:name="_Toc143848362"/>
      <w:r w:rsidRPr="00095C02">
        <w:rPr>
          <w:b/>
          <w:bCs/>
          <w:i/>
          <w:iCs/>
        </w:rPr>
        <w:t xml:space="preserve">3.1 </w:t>
      </w:r>
      <w:r w:rsidR="004A19F7" w:rsidRPr="00095C02">
        <w:rPr>
          <w:b/>
          <w:bCs/>
          <w:i/>
          <w:iCs/>
        </w:rPr>
        <w:t xml:space="preserve">Theme 1 </w:t>
      </w:r>
      <w:r w:rsidR="004A19F7" w:rsidRPr="00095C02">
        <w:rPr>
          <w:b/>
          <w:bCs/>
          <w:i/>
          <w:iCs/>
        </w:rPr>
        <w:t>Eating behaviours and perceptions of food</w:t>
      </w:r>
      <w:bookmarkEnd w:id="10"/>
      <w:r w:rsidR="004A19F7" w:rsidRPr="00095C02">
        <w:rPr>
          <w:b/>
          <w:bCs/>
          <w:i/>
          <w:iCs/>
        </w:rPr>
        <w:t xml:space="preserve"> </w:t>
      </w:r>
    </w:p>
    <w:p w14:paraId="66A387E1" w14:textId="77777777" w:rsidR="009C78B4" w:rsidRPr="007D34FF" w:rsidRDefault="009C78B4" w:rsidP="007D34FF">
      <w:pPr>
        <w:spacing w:line="360" w:lineRule="auto"/>
        <w:rPr>
          <w:rFonts w:ascii="Arial" w:hAnsi="Arial" w:cs="Arial"/>
          <w:i/>
          <w:iCs/>
          <w:szCs w:val="24"/>
        </w:rPr>
      </w:pPr>
    </w:p>
    <w:p w14:paraId="2DCD8374" w14:textId="26E48E1C" w:rsidR="00652FC1" w:rsidRPr="007D34FF" w:rsidRDefault="00652FC1" w:rsidP="007D34FF">
      <w:pPr>
        <w:spacing w:line="360" w:lineRule="auto"/>
        <w:rPr>
          <w:rFonts w:ascii="Arial" w:hAnsi="Arial" w:cs="Arial"/>
          <w:szCs w:val="24"/>
        </w:rPr>
      </w:pPr>
      <w:r w:rsidRPr="007D34FF">
        <w:rPr>
          <w:rFonts w:ascii="Arial" w:hAnsi="Arial" w:cs="Arial"/>
          <w:szCs w:val="24"/>
        </w:rPr>
        <w:t xml:space="preserve">All 5 participants mentioned that they were very familiar with this term due to the topics covered in the studies and the information from the teachers. 3 of the </w:t>
      </w:r>
      <w:r w:rsidRPr="007D34FF">
        <w:rPr>
          <w:rFonts w:ascii="Arial" w:hAnsi="Arial" w:cs="Arial"/>
          <w:szCs w:val="24"/>
        </w:rPr>
        <w:lastRenderedPageBreak/>
        <w:t xml:space="preserve">participants </w:t>
      </w:r>
      <w:r w:rsidR="005D7C81" w:rsidRPr="007D34FF">
        <w:rPr>
          <w:rFonts w:ascii="Arial" w:hAnsi="Arial" w:cs="Arial"/>
          <w:szCs w:val="24"/>
        </w:rPr>
        <w:t>declared they</w:t>
      </w:r>
      <w:r w:rsidRPr="007D34FF">
        <w:rPr>
          <w:rFonts w:ascii="Arial" w:hAnsi="Arial" w:cs="Arial"/>
          <w:szCs w:val="24"/>
        </w:rPr>
        <w:t xml:space="preserve"> have health </w:t>
      </w:r>
      <w:r w:rsidR="00B81654" w:rsidRPr="007D34FF">
        <w:rPr>
          <w:rFonts w:ascii="Arial" w:hAnsi="Arial" w:cs="Arial"/>
          <w:szCs w:val="24"/>
        </w:rPr>
        <w:t>problems and</w:t>
      </w:r>
      <w:r w:rsidRPr="007D34FF">
        <w:rPr>
          <w:rFonts w:ascii="Arial" w:hAnsi="Arial" w:cs="Arial"/>
          <w:szCs w:val="24"/>
        </w:rPr>
        <w:t xml:space="preserve"> try to eat as healthy as possible. Below are the students' answers</w:t>
      </w:r>
      <w:r w:rsidRPr="007D34FF">
        <w:rPr>
          <w:rFonts w:ascii="Arial" w:hAnsi="Arial" w:cs="Arial"/>
          <w:szCs w:val="24"/>
        </w:rPr>
        <w:t xml:space="preserve">. </w:t>
      </w:r>
    </w:p>
    <w:p w14:paraId="2B57F30C" w14:textId="77777777" w:rsidR="00652FC1" w:rsidRPr="007D34FF" w:rsidRDefault="00652FC1" w:rsidP="007D34FF">
      <w:pPr>
        <w:spacing w:line="360" w:lineRule="auto"/>
        <w:ind w:left="0" w:firstLine="0"/>
        <w:rPr>
          <w:rFonts w:ascii="Arial" w:hAnsi="Arial" w:cs="Arial"/>
          <w:szCs w:val="24"/>
        </w:rPr>
      </w:pPr>
    </w:p>
    <w:p w14:paraId="41A0DC7B" w14:textId="77777777" w:rsidR="005D7C81" w:rsidRPr="007D34FF" w:rsidRDefault="00652FC1" w:rsidP="007D34FF">
      <w:pPr>
        <w:spacing w:line="360" w:lineRule="auto"/>
        <w:rPr>
          <w:rFonts w:ascii="Arial" w:hAnsi="Arial" w:cs="Arial"/>
          <w:szCs w:val="24"/>
        </w:rPr>
      </w:pPr>
      <w:r w:rsidRPr="007D34FF">
        <w:rPr>
          <w:rFonts w:ascii="Arial" w:hAnsi="Arial" w:cs="Arial"/>
          <w:szCs w:val="24"/>
        </w:rPr>
        <w:t xml:space="preserve">"I have a healthy issue, I have a low </w:t>
      </w:r>
      <w:r w:rsidRPr="007D34FF">
        <w:rPr>
          <w:rFonts w:ascii="Arial" w:hAnsi="Arial" w:cs="Arial"/>
          <w:szCs w:val="24"/>
        </w:rPr>
        <w:t>haemoglobin</w:t>
      </w:r>
      <w:r w:rsidRPr="007D34FF">
        <w:rPr>
          <w:rFonts w:ascii="Arial" w:hAnsi="Arial" w:cs="Arial"/>
          <w:szCs w:val="24"/>
        </w:rPr>
        <w:t xml:space="preserve">, so I try to eat as healthy as possible, I always choose healthy food, and I cook </w:t>
      </w:r>
      <w:r w:rsidRPr="007D34FF">
        <w:rPr>
          <w:rFonts w:ascii="Arial" w:hAnsi="Arial" w:cs="Arial"/>
          <w:szCs w:val="24"/>
        </w:rPr>
        <w:t>homemade</w:t>
      </w:r>
      <w:r w:rsidRPr="007D34FF">
        <w:rPr>
          <w:rFonts w:ascii="Arial" w:hAnsi="Arial" w:cs="Arial"/>
          <w:szCs w:val="24"/>
        </w:rPr>
        <w:t xml:space="preserve"> food.</w:t>
      </w:r>
    </w:p>
    <w:p w14:paraId="4038BF6C" w14:textId="4665920D" w:rsidR="00652FC1" w:rsidRPr="007D34FF" w:rsidRDefault="00652FC1" w:rsidP="007D34FF">
      <w:pPr>
        <w:spacing w:line="360" w:lineRule="auto"/>
        <w:rPr>
          <w:rFonts w:ascii="Arial" w:hAnsi="Arial" w:cs="Arial"/>
          <w:szCs w:val="24"/>
        </w:rPr>
      </w:pPr>
      <w:r w:rsidRPr="007D34FF">
        <w:rPr>
          <w:rFonts w:ascii="Arial" w:hAnsi="Arial" w:cs="Arial"/>
          <w:szCs w:val="24"/>
        </w:rPr>
        <w:t>"</w:t>
      </w:r>
    </w:p>
    <w:p w14:paraId="2DBF2F0E" w14:textId="7D11D8D7" w:rsidR="005D7C81" w:rsidRPr="007D34FF" w:rsidRDefault="005D7C81" w:rsidP="007D34FF">
      <w:pPr>
        <w:spacing w:line="360" w:lineRule="auto"/>
        <w:rPr>
          <w:rFonts w:ascii="Arial" w:hAnsi="Arial" w:cs="Arial"/>
          <w:szCs w:val="24"/>
        </w:rPr>
      </w:pPr>
      <w:r w:rsidRPr="007D34FF">
        <w:rPr>
          <w:rFonts w:ascii="Arial" w:hAnsi="Arial" w:cs="Arial"/>
          <w:szCs w:val="24"/>
        </w:rPr>
        <w:t>"Before starting this University, I did</w:t>
      </w:r>
      <w:r w:rsidRPr="007D34FF">
        <w:rPr>
          <w:rFonts w:ascii="Arial" w:hAnsi="Arial" w:cs="Arial"/>
          <w:szCs w:val="24"/>
        </w:rPr>
        <w:t xml:space="preserve"> not</w:t>
      </w:r>
      <w:r w:rsidRPr="007D34FF">
        <w:rPr>
          <w:rFonts w:ascii="Arial" w:hAnsi="Arial" w:cs="Arial"/>
          <w:szCs w:val="24"/>
        </w:rPr>
        <w:t xml:space="preserve"> have too much knowledge about the importance of healthy food, but during my studies, I learned how important it is to eat healthy"</w:t>
      </w:r>
      <w:r w:rsidRPr="007D34FF">
        <w:rPr>
          <w:rFonts w:ascii="Arial" w:hAnsi="Arial" w:cs="Arial"/>
          <w:szCs w:val="24"/>
        </w:rPr>
        <w:t xml:space="preserve">. </w:t>
      </w:r>
    </w:p>
    <w:p w14:paraId="5EE4562E" w14:textId="77777777" w:rsidR="00652FC1" w:rsidRPr="007D34FF" w:rsidRDefault="00652FC1" w:rsidP="007D34FF">
      <w:pPr>
        <w:spacing w:line="360" w:lineRule="auto"/>
        <w:ind w:left="0" w:firstLine="0"/>
        <w:rPr>
          <w:rFonts w:ascii="Arial" w:hAnsi="Arial" w:cs="Arial"/>
          <w:szCs w:val="24"/>
        </w:rPr>
      </w:pPr>
    </w:p>
    <w:p w14:paraId="3FEBB70E" w14:textId="7F8F8625" w:rsidR="00F61851" w:rsidRPr="007D34FF" w:rsidRDefault="00652FC1" w:rsidP="007D34FF">
      <w:pPr>
        <w:spacing w:line="360" w:lineRule="auto"/>
        <w:rPr>
          <w:rFonts w:ascii="Arial" w:hAnsi="Arial" w:cs="Arial"/>
          <w:szCs w:val="24"/>
        </w:rPr>
      </w:pPr>
      <w:r w:rsidRPr="007D34FF">
        <w:rPr>
          <w:rFonts w:ascii="Arial" w:hAnsi="Arial" w:cs="Arial"/>
          <w:szCs w:val="24"/>
        </w:rPr>
        <w:t>"I always try to make healthy food choices, but sometimes, for example, I want to eat pizza, and then I calculate my calories, if I exceed the recommended calories per day, then I skip a meal, just to satisfy my craving.</w:t>
      </w:r>
      <w:r w:rsidRPr="007D34FF">
        <w:rPr>
          <w:rFonts w:ascii="Arial" w:hAnsi="Arial" w:cs="Arial"/>
          <w:szCs w:val="24"/>
        </w:rPr>
        <w:t>”</w:t>
      </w:r>
    </w:p>
    <w:p w14:paraId="7342D153" w14:textId="77777777" w:rsidR="00652FC1" w:rsidRPr="007D34FF" w:rsidRDefault="00652FC1" w:rsidP="00095C02">
      <w:pPr>
        <w:pStyle w:val="Heading2"/>
      </w:pPr>
    </w:p>
    <w:p w14:paraId="64A278E1" w14:textId="2D52FBB3" w:rsidR="004A19F7" w:rsidRPr="007D34FF" w:rsidRDefault="00095C02" w:rsidP="00095C02">
      <w:pPr>
        <w:pStyle w:val="Heading2"/>
        <w:rPr>
          <w:b/>
          <w:bCs/>
          <w:i/>
          <w:iCs/>
        </w:rPr>
      </w:pPr>
      <w:bookmarkStart w:id="11" w:name="_Toc143848363"/>
      <w:r>
        <w:rPr>
          <w:b/>
          <w:bCs/>
          <w:i/>
          <w:iCs/>
        </w:rPr>
        <w:t xml:space="preserve">3.2 </w:t>
      </w:r>
      <w:r w:rsidR="004A19F7" w:rsidRPr="007D34FF">
        <w:rPr>
          <w:b/>
          <w:bCs/>
          <w:i/>
          <w:iCs/>
        </w:rPr>
        <w:t>Theme</w:t>
      </w:r>
      <w:r w:rsidR="00D26823" w:rsidRPr="007D34FF">
        <w:rPr>
          <w:b/>
          <w:bCs/>
          <w:i/>
          <w:iCs/>
        </w:rPr>
        <w:t>2 Food environment</w:t>
      </w:r>
      <w:bookmarkEnd w:id="11"/>
      <w:r w:rsidR="00D26823" w:rsidRPr="007D34FF">
        <w:rPr>
          <w:b/>
          <w:bCs/>
          <w:i/>
          <w:iCs/>
        </w:rPr>
        <w:t xml:space="preserve"> </w:t>
      </w:r>
    </w:p>
    <w:p w14:paraId="01A90647" w14:textId="77777777" w:rsidR="005D7C81" w:rsidRPr="007D34FF" w:rsidRDefault="005D7C81" w:rsidP="007D34FF">
      <w:pPr>
        <w:spacing w:line="360" w:lineRule="auto"/>
        <w:ind w:left="0" w:firstLine="0"/>
        <w:rPr>
          <w:rFonts w:ascii="Arial" w:hAnsi="Arial" w:cs="Arial"/>
          <w:b/>
          <w:bCs/>
          <w:i/>
          <w:iCs/>
          <w:szCs w:val="24"/>
        </w:rPr>
      </w:pPr>
    </w:p>
    <w:p w14:paraId="626954C6" w14:textId="42E60755" w:rsidR="00D26823" w:rsidRPr="007D34FF" w:rsidRDefault="000439AE" w:rsidP="007D34FF">
      <w:pPr>
        <w:spacing w:line="360" w:lineRule="auto"/>
        <w:ind w:left="0" w:firstLine="0"/>
        <w:rPr>
          <w:rFonts w:ascii="Arial" w:hAnsi="Arial" w:cs="Arial"/>
          <w:szCs w:val="24"/>
        </w:rPr>
      </w:pPr>
      <w:r w:rsidRPr="007D34FF">
        <w:rPr>
          <w:rFonts w:ascii="Arial" w:hAnsi="Arial" w:cs="Arial"/>
          <w:szCs w:val="24"/>
        </w:rPr>
        <w:t xml:space="preserve">All 5 participants declared that healthy food option is not available at </w:t>
      </w:r>
      <w:r w:rsidR="005D7C81" w:rsidRPr="007D34FF">
        <w:rPr>
          <w:rFonts w:ascii="Arial" w:hAnsi="Arial" w:cs="Arial"/>
          <w:szCs w:val="24"/>
        </w:rPr>
        <w:t>university</w:t>
      </w:r>
      <w:r w:rsidRPr="007D34FF">
        <w:rPr>
          <w:rFonts w:ascii="Arial" w:hAnsi="Arial" w:cs="Arial"/>
          <w:szCs w:val="24"/>
        </w:rPr>
        <w:t xml:space="preserve">. </w:t>
      </w:r>
      <w:r w:rsidR="005D7C81" w:rsidRPr="007D34FF">
        <w:rPr>
          <w:rFonts w:ascii="Arial" w:hAnsi="Arial" w:cs="Arial"/>
          <w:szCs w:val="24"/>
        </w:rPr>
        <w:t>Most of the students stated that they use the University vending machine, where only unhealthy food can be found, even if they would like to eat healthy. Due to the lack of options to choose healthy food, 3 of the students use the vending machine 2-3 times a day. Only 2 students stated that they bring home cooked food</w:t>
      </w:r>
      <w:r w:rsidR="005D7C81" w:rsidRPr="007D34FF">
        <w:rPr>
          <w:rFonts w:ascii="Arial" w:hAnsi="Arial" w:cs="Arial"/>
          <w:szCs w:val="24"/>
        </w:rPr>
        <w:t>.</w:t>
      </w:r>
      <w:r w:rsidR="00335705" w:rsidRPr="007D34FF">
        <w:rPr>
          <w:rFonts w:ascii="Arial" w:hAnsi="Arial" w:cs="Arial"/>
          <w:szCs w:val="24"/>
        </w:rPr>
        <w:t xml:space="preserve"> All 5 participants declared they wish that University provide at least fresh salad and fruits</w:t>
      </w:r>
      <w:r w:rsidR="00B81654" w:rsidRPr="007D34FF">
        <w:rPr>
          <w:rFonts w:ascii="Arial" w:hAnsi="Arial" w:cs="Arial"/>
          <w:szCs w:val="24"/>
        </w:rPr>
        <w:t xml:space="preserve">, also majority from them want to participate at university meal program. </w:t>
      </w:r>
    </w:p>
    <w:p w14:paraId="36BE2195" w14:textId="77777777" w:rsidR="00D73543" w:rsidRPr="007D34FF" w:rsidRDefault="00D73543" w:rsidP="007D34FF">
      <w:pPr>
        <w:spacing w:line="360" w:lineRule="auto"/>
        <w:ind w:left="0" w:firstLine="0"/>
        <w:rPr>
          <w:rFonts w:ascii="Arial" w:hAnsi="Arial" w:cs="Arial"/>
          <w:szCs w:val="24"/>
        </w:rPr>
      </w:pPr>
    </w:p>
    <w:p w14:paraId="2AC8D4EA" w14:textId="1AD459FF" w:rsidR="00EE6C6E" w:rsidRPr="007D34FF" w:rsidRDefault="00D73543" w:rsidP="007D34FF">
      <w:pPr>
        <w:spacing w:line="360" w:lineRule="auto"/>
        <w:ind w:left="0" w:firstLine="0"/>
        <w:rPr>
          <w:rFonts w:ascii="Arial" w:hAnsi="Arial" w:cs="Arial"/>
          <w:szCs w:val="24"/>
        </w:rPr>
      </w:pPr>
      <w:r w:rsidRPr="007D34FF">
        <w:rPr>
          <w:rFonts w:ascii="Arial" w:hAnsi="Arial" w:cs="Arial"/>
          <w:szCs w:val="24"/>
        </w:rPr>
        <w:t xml:space="preserve">"My eating habits have changed, because even if I want to eat healthy, on Wednesdays I stay at school all day and when I get hungry, I go to the vending machine and buy chocolate or </w:t>
      </w:r>
      <w:r w:rsidR="004D26C5" w:rsidRPr="007D34FF">
        <w:rPr>
          <w:rFonts w:ascii="Arial" w:hAnsi="Arial" w:cs="Arial"/>
          <w:szCs w:val="24"/>
        </w:rPr>
        <w:t>cheeps.</w:t>
      </w:r>
      <w:r w:rsidRPr="007D34FF">
        <w:rPr>
          <w:rFonts w:ascii="Arial" w:hAnsi="Arial" w:cs="Arial"/>
          <w:szCs w:val="24"/>
        </w:rPr>
        <w:t>"</w:t>
      </w:r>
    </w:p>
    <w:p w14:paraId="03B5466C" w14:textId="77777777" w:rsidR="00D73543" w:rsidRPr="007D34FF" w:rsidRDefault="00D73543" w:rsidP="007D34FF">
      <w:pPr>
        <w:spacing w:line="360" w:lineRule="auto"/>
        <w:ind w:left="0" w:firstLine="0"/>
        <w:rPr>
          <w:rFonts w:ascii="Arial" w:hAnsi="Arial" w:cs="Arial"/>
          <w:szCs w:val="24"/>
        </w:rPr>
      </w:pPr>
    </w:p>
    <w:p w14:paraId="62753897" w14:textId="3454E5D2" w:rsidR="000439AE" w:rsidRPr="007D34FF" w:rsidRDefault="00EE6C6E" w:rsidP="007D34FF">
      <w:pPr>
        <w:spacing w:line="360" w:lineRule="auto"/>
        <w:ind w:left="0" w:firstLine="0"/>
        <w:rPr>
          <w:rFonts w:ascii="Arial" w:hAnsi="Arial" w:cs="Arial"/>
          <w:szCs w:val="24"/>
        </w:rPr>
      </w:pPr>
      <w:r w:rsidRPr="007D34FF">
        <w:rPr>
          <w:rFonts w:ascii="Arial" w:hAnsi="Arial" w:cs="Arial"/>
          <w:szCs w:val="24"/>
        </w:rPr>
        <w:t xml:space="preserve">“If in my University will be available healthy food, I will have every day”. </w:t>
      </w:r>
    </w:p>
    <w:p w14:paraId="7327C7DD" w14:textId="77777777" w:rsidR="00335705" w:rsidRPr="007D34FF" w:rsidRDefault="00335705" w:rsidP="007D34FF">
      <w:pPr>
        <w:spacing w:line="360" w:lineRule="auto"/>
        <w:ind w:left="0" w:firstLine="0"/>
        <w:rPr>
          <w:rFonts w:ascii="Arial" w:hAnsi="Arial" w:cs="Arial"/>
          <w:szCs w:val="24"/>
        </w:rPr>
      </w:pPr>
    </w:p>
    <w:p w14:paraId="11FB1EF9" w14:textId="77777777" w:rsidR="00335705" w:rsidRPr="007D34FF" w:rsidRDefault="00335705" w:rsidP="007D34FF">
      <w:pPr>
        <w:spacing w:line="360" w:lineRule="auto"/>
        <w:ind w:left="0" w:firstLine="0"/>
        <w:rPr>
          <w:rFonts w:ascii="Arial" w:hAnsi="Arial" w:cs="Arial"/>
          <w:szCs w:val="24"/>
        </w:rPr>
      </w:pPr>
    </w:p>
    <w:p w14:paraId="5F33BE0B" w14:textId="4002276F" w:rsidR="000439AE" w:rsidRPr="00095C02" w:rsidRDefault="00095C02" w:rsidP="00095C02">
      <w:pPr>
        <w:pStyle w:val="Heading2"/>
        <w:rPr>
          <w:b/>
          <w:bCs/>
          <w:i/>
          <w:iCs/>
        </w:rPr>
      </w:pPr>
      <w:bookmarkStart w:id="12" w:name="_Toc143848364"/>
      <w:r w:rsidRPr="00095C02">
        <w:rPr>
          <w:b/>
          <w:bCs/>
          <w:i/>
          <w:iCs/>
        </w:rPr>
        <w:t xml:space="preserve">3.3 </w:t>
      </w:r>
      <w:r w:rsidR="000439AE" w:rsidRPr="00095C02">
        <w:rPr>
          <w:b/>
          <w:bCs/>
          <w:i/>
          <w:iCs/>
        </w:rPr>
        <w:t>Theme 3 Time</w:t>
      </w:r>
      <w:bookmarkEnd w:id="12"/>
      <w:r w:rsidR="004D26C5" w:rsidRPr="00095C02">
        <w:rPr>
          <w:b/>
          <w:bCs/>
          <w:i/>
          <w:iCs/>
        </w:rPr>
        <w:t xml:space="preserve"> </w:t>
      </w:r>
    </w:p>
    <w:p w14:paraId="07AD578F" w14:textId="77777777" w:rsidR="00335705" w:rsidRPr="007D34FF" w:rsidRDefault="00335705" w:rsidP="007D34FF">
      <w:pPr>
        <w:spacing w:line="360" w:lineRule="auto"/>
        <w:ind w:left="0" w:firstLine="0"/>
        <w:rPr>
          <w:rFonts w:ascii="Arial" w:hAnsi="Arial" w:cs="Arial"/>
          <w:b/>
          <w:bCs/>
          <w:i/>
          <w:iCs/>
          <w:szCs w:val="24"/>
        </w:rPr>
      </w:pPr>
    </w:p>
    <w:p w14:paraId="1FC8815A" w14:textId="609DE465" w:rsidR="00335705" w:rsidRPr="007D34FF" w:rsidRDefault="00335705" w:rsidP="007D34FF">
      <w:pPr>
        <w:spacing w:line="360" w:lineRule="auto"/>
        <w:ind w:left="0" w:firstLine="0"/>
        <w:rPr>
          <w:rFonts w:ascii="Arial" w:hAnsi="Arial" w:cs="Arial"/>
          <w:szCs w:val="24"/>
        </w:rPr>
      </w:pPr>
      <w:r w:rsidRPr="007D34FF">
        <w:rPr>
          <w:rFonts w:ascii="Arial" w:hAnsi="Arial" w:cs="Arial"/>
          <w:szCs w:val="24"/>
        </w:rPr>
        <w:t xml:space="preserve">All the participants declared the lunch break is a barrier to eat healthy, </w:t>
      </w:r>
      <w:r w:rsidR="00EE6C6E" w:rsidRPr="007D34FF">
        <w:rPr>
          <w:rFonts w:ascii="Arial" w:hAnsi="Arial" w:cs="Arial"/>
          <w:szCs w:val="24"/>
        </w:rPr>
        <w:t>30</w:t>
      </w:r>
      <w:r w:rsidRPr="007D34FF">
        <w:rPr>
          <w:rFonts w:ascii="Arial" w:hAnsi="Arial" w:cs="Arial"/>
          <w:szCs w:val="24"/>
        </w:rPr>
        <w:t xml:space="preserve"> minutes is not enough for </w:t>
      </w:r>
      <w:r w:rsidR="00EE6C6E" w:rsidRPr="007D34FF">
        <w:rPr>
          <w:rFonts w:ascii="Arial" w:hAnsi="Arial" w:cs="Arial"/>
          <w:szCs w:val="24"/>
        </w:rPr>
        <w:t>them,</w:t>
      </w:r>
      <w:r w:rsidRPr="007D34FF">
        <w:rPr>
          <w:rFonts w:ascii="Arial" w:hAnsi="Arial" w:cs="Arial"/>
          <w:szCs w:val="24"/>
        </w:rPr>
        <w:t xml:space="preserve"> and they would like the break to start at 12 and end at 13.</w:t>
      </w:r>
    </w:p>
    <w:p w14:paraId="5480A4A0" w14:textId="72CF9E5D" w:rsidR="00335705" w:rsidRPr="007D34FF" w:rsidRDefault="00335705" w:rsidP="007D34FF">
      <w:pPr>
        <w:spacing w:line="360" w:lineRule="auto"/>
        <w:ind w:left="0" w:firstLine="0"/>
        <w:rPr>
          <w:rFonts w:ascii="Arial" w:hAnsi="Arial" w:cs="Arial"/>
          <w:szCs w:val="24"/>
        </w:rPr>
      </w:pPr>
      <w:r w:rsidRPr="007D34FF">
        <w:rPr>
          <w:rFonts w:ascii="Arial" w:hAnsi="Arial" w:cs="Arial"/>
          <w:szCs w:val="24"/>
        </w:rPr>
        <w:lastRenderedPageBreak/>
        <w:t xml:space="preserve"> “</w:t>
      </w:r>
      <w:r w:rsidR="00EE6C6E" w:rsidRPr="007D34FF">
        <w:rPr>
          <w:rFonts w:ascii="Arial" w:hAnsi="Arial" w:cs="Arial"/>
          <w:szCs w:val="24"/>
        </w:rPr>
        <w:t>Sometimes</w:t>
      </w:r>
      <w:r w:rsidRPr="007D34FF">
        <w:rPr>
          <w:rFonts w:ascii="Arial" w:hAnsi="Arial" w:cs="Arial"/>
          <w:szCs w:val="24"/>
        </w:rPr>
        <w:t xml:space="preserve"> I do </w:t>
      </w:r>
      <w:r w:rsidR="00D73543" w:rsidRPr="007D34FF">
        <w:rPr>
          <w:rFonts w:ascii="Arial" w:hAnsi="Arial" w:cs="Arial"/>
          <w:szCs w:val="24"/>
        </w:rPr>
        <w:t>not have enou</w:t>
      </w:r>
      <w:r w:rsidR="00EE6C6E" w:rsidRPr="007D34FF">
        <w:rPr>
          <w:rFonts w:ascii="Arial" w:hAnsi="Arial" w:cs="Arial"/>
          <w:szCs w:val="24"/>
        </w:rPr>
        <w:t>gh</w:t>
      </w:r>
      <w:r w:rsidRPr="007D34FF">
        <w:rPr>
          <w:rFonts w:ascii="Arial" w:hAnsi="Arial" w:cs="Arial"/>
          <w:szCs w:val="24"/>
        </w:rPr>
        <w:t xml:space="preserve"> time to </w:t>
      </w:r>
      <w:r w:rsidR="00EE6C6E" w:rsidRPr="007D34FF">
        <w:rPr>
          <w:rFonts w:ascii="Arial" w:hAnsi="Arial" w:cs="Arial"/>
          <w:szCs w:val="24"/>
        </w:rPr>
        <w:t xml:space="preserve">have my lunch or </w:t>
      </w:r>
      <w:proofErr w:type="spellStart"/>
      <w:r w:rsidR="00EE6C6E" w:rsidRPr="007D34FF">
        <w:rPr>
          <w:rFonts w:ascii="Arial" w:hAnsi="Arial" w:cs="Arial"/>
          <w:szCs w:val="24"/>
        </w:rPr>
        <w:t>I m</w:t>
      </w:r>
      <w:proofErr w:type="spellEnd"/>
      <w:r w:rsidR="00EE6C6E" w:rsidRPr="007D34FF">
        <w:rPr>
          <w:rFonts w:ascii="Arial" w:hAnsi="Arial" w:cs="Arial"/>
          <w:szCs w:val="24"/>
        </w:rPr>
        <w:t xml:space="preserve"> running late back to class because usually I go to have my lunch at cafeteria that is near to University, which is 6-7 minutes far from University”.</w:t>
      </w:r>
    </w:p>
    <w:p w14:paraId="2545ED83" w14:textId="235100FB" w:rsidR="004A19F7" w:rsidRDefault="000439AE" w:rsidP="007D34FF">
      <w:pPr>
        <w:spacing w:line="360" w:lineRule="auto"/>
        <w:ind w:left="0" w:firstLine="0"/>
        <w:rPr>
          <w:rFonts w:ascii="Arial" w:hAnsi="Arial" w:cs="Arial"/>
          <w:szCs w:val="24"/>
        </w:rPr>
      </w:pPr>
      <w:r w:rsidRPr="007D34FF">
        <w:rPr>
          <w:rFonts w:ascii="Arial" w:hAnsi="Arial" w:cs="Arial"/>
          <w:szCs w:val="24"/>
        </w:rPr>
        <w:t xml:space="preserve"> </w:t>
      </w:r>
    </w:p>
    <w:p w14:paraId="0359D8CF" w14:textId="77777777" w:rsidR="00095C02" w:rsidRDefault="00095C02" w:rsidP="007D34FF">
      <w:pPr>
        <w:spacing w:line="360" w:lineRule="auto"/>
        <w:ind w:left="0" w:firstLine="0"/>
        <w:rPr>
          <w:rFonts w:ascii="Arial" w:hAnsi="Arial" w:cs="Arial"/>
          <w:szCs w:val="24"/>
        </w:rPr>
      </w:pPr>
    </w:p>
    <w:p w14:paraId="1519117F" w14:textId="77777777" w:rsidR="00095C02" w:rsidRPr="007D34FF" w:rsidRDefault="00095C02" w:rsidP="007D34FF">
      <w:pPr>
        <w:spacing w:line="360" w:lineRule="auto"/>
        <w:ind w:left="0" w:firstLine="0"/>
        <w:rPr>
          <w:rFonts w:ascii="Arial" w:hAnsi="Arial" w:cs="Arial"/>
          <w:b/>
          <w:bCs/>
          <w:szCs w:val="24"/>
        </w:rPr>
      </w:pPr>
    </w:p>
    <w:p w14:paraId="6768D090" w14:textId="3A6C2151" w:rsidR="000439AE" w:rsidRPr="00095C02" w:rsidRDefault="000439AE" w:rsidP="00095C02">
      <w:pPr>
        <w:pStyle w:val="Heading2"/>
        <w:rPr>
          <w:b/>
          <w:bCs/>
          <w:i/>
          <w:iCs/>
        </w:rPr>
      </w:pPr>
      <w:bookmarkStart w:id="13" w:name="_Toc143848365"/>
      <w:r w:rsidRPr="00095C02">
        <w:rPr>
          <w:b/>
          <w:bCs/>
          <w:i/>
          <w:iCs/>
        </w:rPr>
        <w:t xml:space="preserve">Theme </w:t>
      </w:r>
      <w:r w:rsidR="00D73543" w:rsidRPr="00095C02">
        <w:rPr>
          <w:b/>
          <w:bCs/>
          <w:i/>
          <w:iCs/>
        </w:rPr>
        <w:t>4</w:t>
      </w:r>
      <w:r w:rsidRPr="00095C02">
        <w:rPr>
          <w:b/>
          <w:bCs/>
          <w:i/>
          <w:iCs/>
        </w:rPr>
        <w:t xml:space="preserve"> Suggestions for interventions</w:t>
      </w:r>
      <w:bookmarkEnd w:id="13"/>
      <w:r w:rsidRPr="00095C02">
        <w:rPr>
          <w:b/>
          <w:bCs/>
          <w:i/>
          <w:iCs/>
        </w:rPr>
        <w:t xml:space="preserve"> </w:t>
      </w:r>
    </w:p>
    <w:p w14:paraId="44226B49" w14:textId="77777777" w:rsidR="00D73543" w:rsidRPr="007D34FF" w:rsidRDefault="00D73543" w:rsidP="007D34FF">
      <w:pPr>
        <w:spacing w:line="360" w:lineRule="auto"/>
        <w:ind w:left="0" w:firstLine="0"/>
        <w:rPr>
          <w:rFonts w:ascii="Arial" w:hAnsi="Arial" w:cs="Arial"/>
          <w:b/>
          <w:bCs/>
          <w:i/>
          <w:iCs/>
          <w:szCs w:val="24"/>
        </w:rPr>
      </w:pPr>
    </w:p>
    <w:p w14:paraId="68F3F508" w14:textId="6E5C18C6" w:rsidR="00F61851" w:rsidRPr="007D34FF" w:rsidRDefault="00D73543" w:rsidP="007D34FF">
      <w:pPr>
        <w:spacing w:line="360" w:lineRule="auto"/>
        <w:ind w:left="0" w:firstLine="0"/>
        <w:rPr>
          <w:rFonts w:ascii="Arial" w:hAnsi="Arial" w:cs="Arial"/>
          <w:szCs w:val="24"/>
        </w:rPr>
      </w:pPr>
      <w:r w:rsidRPr="007D34FF">
        <w:rPr>
          <w:rFonts w:ascii="Arial" w:hAnsi="Arial" w:cs="Arial"/>
          <w:szCs w:val="24"/>
        </w:rPr>
        <w:t>M</w:t>
      </w:r>
      <w:r w:rsidRPr="007D34FF">
        <w:rPr>
          <w:rFonts w:ascii="Arial" w:hAnsi="Arial" w:cs="Arial"/>
          <w:szCs w:val="24"/>
        </w:rPr>
        <w:t>ajority</w:t>
      </w:r>
      <w:r w:rsidRPr="007D34FF">
        <w:rPr>
          <w:rFonts w:ascii="Arial" w:hAnsi="Arial" w:cs="Arial"/>
          <w:szCs w:val="24"/>
        </w:rPr>
        <w:t xml:space="preserve"> of the students suggested that the University </w:t>
      </w:r>
      <w:r w:rsidR="007D34FF" w:rsidRPr="007D34FF">
        <w:rPr>
          <w:rFonts w:ascii="Arial" w:hAnsi="Arial" w:cs="Arial"/>
          <w:szCs w:val="24"/>
        </w:rPr>
        <w:t>should have</w:t>
      </w:r>
      <w:r w:rsidRPr="007D34FF">
        <w:rPr>
          <w:rFonts w:ascii="Arial" w:hAnsi="Arial" w:cs="Arial"/>
          <w:szCs w:val="24"/>
        </w:rPr>
        <w:t xml:space="preserve"> its own restaurant or cafeteria in which to serve the students with healthy and fresh food, and to make available food for vegetarians. 1 </w:t>
      </w:r>
      <w:r w:rsidR="00315A04" w:rsidRPr="007D34FF">
        <w:rPr>
          <w:rFonts w:ascii="Arial" w:hAnsi="Arial" w:cs="Arial"/>
          <w:szCs w:val="24"/>
        </w:rPr>
        <w:t>p</w:t>
      </w:r>
      <w:r w:rsidRPr="007D34FF">
        <w:rPr>
          <w:rFonts w:ascii="Arial" w:hAnsi="Arial" w:cs="Arial"/>
          <w:szCs w:val="24"/>
        </w:rPr>
        <w:t>articipant suggested that the University should organize more campaigns to promote healthy food.</w:t>
      </w:r>
    </w:p>
    <w:p w14:paraId="56FBE194" w14:textId="77777777" w:rsidR="00F61851" w:rsidRPr="007D34FF" w:rsidRDefault="00F61851" w:rsidP="007D34FF">
      <w:pPr>
        <w:spacing w:line="360" w:lineRule="auto"/>
        <w:rPr>
          <w:rFonts w:ascii="Arial" w:hAnsi="Arial" w:cs="Arial"/>
          <w:szCs w:val="24"/>
        </w:rPr>
      </w:pPr>
    </w:p>
    <w:p w14:paraId="74CF5259" w14:textId="15474E04" w:rsidR="008A2DB7" w:rsidRPr="007D34FF" w:rsidRDefault="009D0241" w:rsidP="007D34FF">
      <w:pPr>
        <w:pStyle w:val="Heading2"/>
        <w:spacing w:line="360" w:lineRule="auto"/>
        <w:rPr>
          <w:rFonts w:ascii="Arial" w:hAnsi="Arial" w:cs="Arial"/>
          <w:b/>
          <w:bCs/>
          <w:sz w:val="24"/>
          <w:szCs w:val="24"/>
        </w:rPr>
      </w:pPr>
      <w:bookmarkStart w:id="14" w:name="_Toc143848366"/>
      <w:r>
        <w:rPr>
          <w:rFonts w:ascii="Arial" w:hAnsi="Arial" w:cs="Arial"/>
          <w:b/>
          <w:bCs/>
          <w:sz w:val="24"/>
          <w:szCs w:val="24"/>
        </w:rPr>
        <w:t xml:space="preserve">Chapter 4 </w:t>
      </w:r>
      <w:r w:rsidR="006B4A7E" w:rsidRPr="007D34FF">
        <w:rPr>
          <w:rFonts w:ascii="Arial" w:hAnsi="Arial" w:cs="Arial"/>
          <w:b/>
          <w:bCs/>
          <w:sz w:val="24"/>
          <w:szCs w:val="24"/>
        </w:rPr>
        <w:t>Discussion</w:t>
      </w:r>
      <w:bookmarkEnd w:id="14"/>
    </w:p>
    <w:p w14:paraId="527E17E0" w14:textId="77777777" w:rsidR="00281A47" w:rsidRPr="007D34FF" w:rsidRDefault="00281A47" w:rsidP="007D34FF">
      <w:pPr>
        <w:spacing w:line="360" w:lineRule="auto"/>
        <w:rPr>
          <w:rFonts w:ascii="Arial" w:hAnsi="Arial" w:cs="Arial"/>
          <w:szCs w:val="24"/>
        </w:rPr>
      </w:pPr>
    </w:p>
    <w:p w14:paraId="22FE7F86" w14:textId="2406A759" w:rsidR="00281A47" w:rsidRPr="007D34FF" w:rsidRDefault="00281A47" w:rsidP="007D34FF">
      <w:pPr>
        <w:spacing w:line="360" w:lineRule="auto"/>
        <w:rPr>
          <w:rFonts w:ascii="Arial" w:hAnsi="Arial" w:cs="Arial"/>
          <w:szCs w:val="24"/>
        </w:rPr>
      </w:pPr>
      <w:r w:rsidRPr="007D34FF">
        <w:rPr>
          <w:rFonts w:ascii="Arial" w:hAnsi="Arial" w:cs="Arial"/>
          <w:szCs w:val="24"/>
        </w:rPr>
        <w:t xml:space="preserve">The aim of this study was to identify the determinants of eating </w:t>
      </w:r>
      <w:r w:rsidR="00AD02FC" w:rsidRPr="007D34FF">
        <w:rPr>
          <w:rFonts w:ascii="Arial" w:hAnsi="Arial" w:cs="Arial"/>
          <w:szCs w:val="24"/>
        </w:rPr>
        <w:t>behaviour</w:t>
      </w:r>
      <w:r w:rsidRPr="007D34FF">
        <w:rPr>
          <w:rFonts w:ascii="Arial" w:hAnsi="Arial" w:cs="Arial"/>
          <w:szCs w:val="24"/>
        </w:rPr>
        <w:t xml:space="preserve"> among students on the M</w:t>
      </w:r>
      <w:r w:rsidR="00AD02FC">
        <w:rPr>
          <w:rFonts w:ascii="Arial" w:hAnsi="Arial" w:cs="Arial"/>
          <w:szCs w:val="24"/>
        </w:rPr>
        <w:t xml:space="preserve">aster of Science in Public Health, University of Wales </w:t>
      </w:r>
      <w:r w:rsidRPr="007D34FF">
        <w:rPr>
          <w:rFonts w:ascii="Arial" w:hAnsi="Arial" w:cs="Arial"/>
          <w:szCs w:val="24"/>
        </w:rPr>
        <w:t>Trinity Saint Davi</w:t>
      </w:r>
      <w:r w:rsidR="00AD02FC">
        <w:rPr>
          <w:rFonts w:ascii="Arial" w:hAnsi="Arial" w:cs="Arial"/>
          <w:szCs w:val="24"/>
        </w:rPr>
        <w:t>d</w:t>
      </w:r>
      <w:r w:rsidRPr="007D34FF">
        <w:rPr>
          <w:rFonts w:ascii="Arial" w:hAnsi="Arial" w:cs="Arial"/>
          <w:szCs w:val="24"/>
        </w:rPr>
        <w:t xml:space="preserve">. In this study there were some limitations because only women between the ages of 20 and 40, with different ethnicities, European, Indian and Pakistani participated, if men had also participated, probably the results would have been different. This knowledge is important because it could inform interventions aimed at promoting eating </w:t>
      </w:r>
      <w:r w:rsidRPr="007D34FF">
        <w:rPr>
          <w:rFonts w:ascii="Arial" w:hAnsi="Arial" w:cs="Arial"/>
          <w:szCs w:val="24"/>
        </w:rPr>
        <w:t>behaviours</w:t>
      </w:r>
      <w:r w:rsidRPr="007D34FF">
        <w:rPr>
          <w:rFonts w:ascii="Arial" w:hAnsi="Arial" w:cs="Arial"/>
          <w:szCs w:val="24"/>
        </w:rPr>
        <w:t xml:space="preserve"> to facilitate healthy eating habits among students. In this study, </w:t>
      </w:r>
      <w:r w:rsidR="00AD02FC">
        <w:rPr>
          <w:rFonts w:ascii="Arial" w:hAnsi="Arial" w:cs="Arial"/>
          <w:szCs w:val="24"/>
        </w:rPr>
        <w:t>4</w:t>
      </w:r>
      <w:r w:rsidRPr="007D34FF">
        <w:rPr>
          <w:rFonts w:ascii="Arial" w:hAnsi="Arial" w:cs="Arial"/>
          <w:szCs w:val="24"/>
        </w:rPr>
        <w:t xml:space="preserve"> themes were identified:</w:t>
      </w:r>
    </w:p>
    <w:p w14:paraId="47CAC92C" w14:textId="77777777" w:rsidR="00281A47" w:rsidRPr="007D34FF" w:rsidRDefault="00281A47" w:rsidP="007D34FF">
      <w:pPr>
        <w:spacing w:line="360" w:lineRule="auto"/>
        <w:rPr>
          <w:rFonts w:ascii="Arial" w:hAnsi="Arial" w:cs="Arial"/>
          <w:szCs w:val="24"/>
        </w:rPr>
      </w:pPr>
    </w:p>
    <w:p w14:paraId="62EEC7BD" w14:textId="305A6413" w:rsidR="00281A47" w:rsidRPr="007D34FF" w:rsidRDefault="00281A47" w:rsidP="007D34FF">
      <w:pPr>
        <w:spacing w:line="360" w:lineRule="auto"/>
        <w:rPr>
          <w:rFonts w:ascii="Arial" w:hAnsi="Arial" w:cs="Arial"/>
          <w:szCs w:val="24"/>
        </w:rPr>
      </w:pPr>
      <w:r w:rsidRPr="007D34FF">
        <w:rPr>
          <w:rFonts w:ascii="Arial" w:hAnsi="Arial" w:cs="Arial"/>
          <w:b/>
          <w:bCs/>
          <w:szCs w:val="24"/>
        </w:rPr>
        <w:t xml:space="preserve">Theme 1 Eating </w:t>
      </w:r>
      <w:r w:rsidRPr="007D34FF">
        <w:rPr>
          <w:rFonts w:ascii="Arial" w:hAnsi="Arial" w:cs="Arial"/>
          <w:b/>
          <w:bCs/>
          <w:szCs w:val="24"/>
        </w:rPr>
        <w:t>behaviours</w:t>
      </w:r>
      <w:r w:rsidRPr="007D34FF">
        <w:rPr>
          <w:rFonts w:ascii="Arial" w:hAnsi="Arial" w:cs="Arial"/>
          <w:b/>
          <w:bCs/>
          <w:szCs w:val="24"/>
        </w:rPr>
        <w:t xml:space="preserve"> and perceptions of food </w:t>
      </w:r>
      <w:r w:rsidRPr="007D34FF">
        <w:rPr>
          <w:rFonts w:ascii="Arial" w:hAnsi="Arial" w:cs="Arial"/>
          <w:szCs w:val="24"/>
        </w:rPr>
        <w:t xml:space="preserve">- all students showed their knowledge about healthy eating habits, thanks to the information received during their studies at the University. Perceptions about healthy food were reported by 3 students due to health problems, they </w:t>
      </w:r>
      <w:r w:rsidRPr="007D34FF">
        <w:rPr>
          <w:rFonts w:ascii="Arial" w:hAnsi="Arial" w:cs="Arial"/>
          <w:szCs w:val="24"/>
        </w:rPr>
        <w:t>are being</w:t>
      </w:r>
      <w:r w:rsidRPr="007D34FF">
        <w:rPr>
          <w:rFonts w:ascii="Arial" w:hAnsi="Arial" w:cs="Arial"/>
          <w:szCs w:val="24"/>
        </w:rPr>
        <w:t xml:space="preserve"> forced to have a diet based on vegetables. </w:t>
      </w:r>
      <w:r w:rsidR="00AD02FC" w:rsidRPr="00AD02FC">
        <w:rPr>
          <w:rFonts w:ascii="Arial" w:hAnsi="Arial" w:cs="Arial"/>
          <w:szCs w:val="24"/>
        </w:rPr>
        <w:t xml:space="preserve">When the students were asked about what healthy food means to them, they all answered correctly, they detailed why it is important to have a diet based on vegetables and fruits and always try to eat as healthy as possible. When they were asked what </w:t>
      </w:r>
      <w:r w:rsidR="00AD02FC" w:rsidRPr="00AD02FC">
        <w:rPr>
          <w:rFonts w:ascii="Arial" w:hAnsi="Arial" w:cs="Arial"/>
          <w:szCs w:val="24"/>
        </w:rPr>
        <w:t>the least healthy food in the university is</w:t>
      </w:r>
      <w:r w:rsidR="00AD02FC" w:rsidRPr="00AD02FC">
        <w:rPr>
          <w:rFonts w:ascii="Arial" w:hAnsi="Arial" w:cs="Arial"/>
          <w:szCs w:val="24"/>
        </w:rPr>
        <w:t xml:space="preserve">, they all answered that there is no healthy food in the university, it's just a vending machine that only contains chocolates and </w:t>
      </w:r>
      <w:r w:rsidR="00AD02FC" w:rsidRPr="00AD02FC">
        <w:rPr>
          <w:rFonts w:ascii="Arial" w:hAnsi="Arial" w:cs="Arial"/>
          <w:szCs w:val="24"/>
        </w:rPr>
        <w:t>cheeps</w:t>
      </w:r>
      <w:r w:rsidR="00AD02FC" w:rsidRPr="00AD02FC">
        <w:rPr>
          <w:rFonts w:ascii="Arial" w:hAnsi="Arial" w:cs="Arial"/>
          <w:szCs w:val="24"/>
        </w:rPr>
        <w:t>.</w:t>
      </w:r>
      <w:r w:rsidR="00AD02FC" w:rsidRPr="00AD02FC">
        <w:rPr>
          <w:rFonts w:ascii="Arial" w:hAnsi="Arial" w:cs="Arial"/>
          <w:szCs w:val="24"/>
        </w:rPr>
        <w:t xml:space="preserve"> </w:t>
      </w:r>
      <w:r w:rsidRPr="007D34FF">
        <w:rPr>
          <w:rFonts w:ascii="Arial" w:hAnsi="Arial" w:cs="Arial"/>
          <w:szCs w:val="24"/>
        </w:rPr>
        <w:t xml:space="preserve">The results of the study led by </w:t>
      </w:r>
      <w:proofErr w:type="spellStart"/>
      <w:r w:rsidRPr="007D34FF">
        <w:rPr>
          <w:rFonts w:ascii="Arial" w:hAnsi="Arial" w:cs="Arial"/>
          <w:szCs w:val="24"/>
        </w:rPr>
        <w:t>Belogiani</w:t>
      </w:r>
      <w:proofErr w:type="spellEnd"/>
      <w:r w:rsidRPr="007D34FF">
        <w:rPr>
          <w:rFonts w:ascii="Arial" w:hAnsi="Arial" w:cs="Arial"/>
          <w:szCs w:val="24"/>
        </w:rPr>
        <w:t xml:space="preserve"> et al., (2021), are </w:t>
      </w:r>
      <w:proofErr w:type="gramStart"/>
      <w:r w:rsidRPr="007D34FF">
        <w:rPr>
          <w:rFonts w:ascii="Arial" w:hAnsi="Arial" w:cs="Arial"/>
          <w:szCs w:val="24"/>
        </w:rPr>
        <w:lastRenderedPageBreak/>
        <w:t>similar to</w:t>
      </w:r>
      <w:proofErr w:type="gramEnd"/>
      <w:r w:rsidRPr="007D34FF">
        <w:rPr>
          <w:rFonts w:ascii="Arial" w:hAnsi="Arial" w:cs="Arial"/>
          <w:szCs w:val="24"/>
        </w:rPr>
        <w:t xml:space="preserve"> the current study because also showed good knowledge of students, regarding healthy food choices, but their knowledge about the nutritional sources of food was not demonstrated to be adequate.</w:t>
      </w:r>
    </w:p>
    <w:p w14:paraId="7C8E197C" w14:textId="77777777" w:rsidR="004D26C5" w:rsidRPr="007D34FF" w:rsidRDefault="004D26C5" w:rsidP="007D34FF">
      <w:pPr>
        <w:spacing w:line="360" w:lineRule="auto"/>
        <w:rPr>
          <w:rFonts w:ascii="Arial" w:hAnsi="Arial" w:cs="Arial"/>
          <w:szCs w:val="24"/>
        </w:rPr>
      </w:pPr>
    </w:p>
    <w:p w14:paraId="5CF507F6" w14:textId="463F7554" w:rsidR="00281A47" w:rsidRPr="007D34FF" w:rsidRDefault="00281A47" w:rsidP="007D34FF">
      <w:pPr>
        <w:spacing w:line="360" w:lineRule="auto"/>
        <w:rPr>
          <w:rFonts w:ascii="Arial" w:hAnsi="Arial" w:cs="Arial"/>
          <w:szCs w:val="24"/>
        </w:rPr>
      </w:pPr>
      <w:r w:rsidRPr="007D34FF">
        <w:rPr>
          <w:rFonts w:ascii="Arial" w:hAnsi="Arial" w:cs="Arial"/>
          <w:b/>
          <w:bCs/>
          <w:szCs w:val="24"/>
        </w:rPr>
        <w:t xml:space="preserve">Theme 2 Food </w:t>
      </w:r>
      <w:r w:rsidR="00250E26" w:rsidRPr="007D34FF">
        <w:rPr>
          <w:rFonts w:ascii="Arial" w:hAnsi="Arial" w:cs="Arial"/>
          <w:b/>
          <w:bCs/>
          <w:szCs w:val="24"/>
        </w:rPr>
        <w:t>environment</w:t>
      </w:r>
      <w:r w:rsidR="00250E26" w:rsidRPr="007D34FF">
        <w:rPr>
          <w:rFonts w:ascii="Arial" w:hAnsi="Arial" w:cs="Arial"/>
          <w:szCs w:val="24"/>
        </w:rPr>
        <w:t>:</w:t>
      </w:r>
      <w:r w:rsidRPr="007D34FF">
        <w:rPr>
          <w:rFonts w:ascii="Arial" w:hAnsi="Arial" w:cs="Arial"/>
          <w:szCs w:val="24"/>
        </w:rPr>
        <w:t xml:space="preserve"> </w:t>
      </w:r>
      <w:r w:rsidR="00250E26" w:rsidRPr="007D34FF">
        <w:rPr>
          <w:rFonts w:ascii="Arial" w:hAnsi="Arial" w:cs="Arial"/>
          <w:szCs w:val="24"/>
        </w:rPr>
        <w:t>All the participants declared that there is no healthy food in the university, and that they would like to have</w:t>
      </w:r>
      <w:r w:rsidR="00AD02FC">
        <w:rPr>
          <w:rFonts w:ascii="Arial" w:hAnsi="Arial" w:cs="Arial"/>
          <w:szCs w:val="24"/>
        </w:rPr>
        <w:t xml:space="preserve"> at least </w:t>
      </w:r>
      <w:r w:rsidR="00250E26" w:rsidRPr="007D34FF">
        <w:rPr>
          <w:rFonts w:ascii="Arial" w:hAnsi="Arial" w:cs="Arial"/>
          <w:szCs w:val="24"/>
        </w:rPr>
        <w:t xml:space="preserve"> salads and fresh fruits </w:t>
      </w:r>
      <w:r w:rsidR="00AD02FC">
        <w:rPr>
          <w:rFonts w:ascii="Arial" w:hAnsi="Arial" w:cs="Arial"/>
          <w:szCs w:val="24"/>
        </w:rPr>
        <w:t>.</w:t>
      </w:r>
      <w:r w:rsidR="00250E26" w:rsidRPr="007D34FF">
        <w:rPr>
          <w:rFonts w:ascii="Arial" w:hAnsi="Arial" w:cs="Arial"/>
          <w:szCs w:val="24"/>
        </w:rPr>
        <w:t xml:space="preserve">The </w:t>
      </w:r>
      <w:r w:rsidR="00AD02FC">
        <w:rPr>
          <w:rFonts w:ascii="Arial" w:hAnsi="Arial" w:cs="Arial"/>
          <w:szCs w:val="24"/>
        </w:rPr>
        <w:t>u</w:t>
      </w:r>
      <w:r w:rsidR="00250E26" w:rsidRPr="007D34FF">
        <w:rPr>
          <w:rFonts w:ascii="Arial" w:hAnsi="Arial" w:cs="Arial"/>
          <w:szCs w:val="24"/>
        </w:rPr>
        <w:t xml:space="preserve">niversity vending machine seems to influence the eating </w:t>
      </w:r>
      <w:r w:rsidR="00250E26" w:rsidRPr="007D34FF">
        <w:rPr>
          <w:rFonts w:ascii="Arial" w:hAnsi="Arial" w:cs="Arial"/>
          <w:szCs w:val="24"/>
        </w:rPr>
        <w:t>behaviour</w:t>
      </w:r>
      <w:r w:rsidR="00250E26" w:rsidRPr="007D34FF">
        <w:rPr>
          <w:rFonts w:ascii="Arial" w:hAnsi="Arial" w:cs="Arial"/>
          <w:szCs w:val="24"/>
        </w:rPr>
        <w:t xml:space="preserve"> even of students who already have knowledge about healthy food choices, the students have moved like a vending machine</w:t>
      </w:r>
      <w:r w:rsidR="00AD02FC">
        <w:rPr>
          <w:rFonts w:ascii="Arial" w:hAnsi="Arial" w:cs="Arial"/>
          <w:szCs w:val="24"/>
        </w:rPr>
        <w:t xml:space="preserve">, </w:t>
      </w:r>
      <w:r w:rsidR="00250E26" w:rsidRPr="007D34FF">
        <w:rPr>
          <w:rFonts w:ascii="Arial" w:hAnsi="Arial" w:cs="Arial"/>
          <w:szCs w:val="24"/>
        </w:rPr>
        <w:t xml:space="preserve">being very close to their class, they influence them to buy unhealthy food such as chocolates or </w:t>
      </w:r>
      <w:r w:rsidR="00250E26" w:rsidRPr="007D34FF">
        <w:rPr>
          <w:rFonts w:ascii="Arial" w:hAnsi="Arial" w:cs="Arial"/>
          <w:szCs w:val="24"/>
        </w:rPr>
        <w:t>cheeps</w:t>
      </w:r>
      <w:r w:rsidR="00250E26" w:rsidRPr="007D34FF">
        <w:rPr>
          <w:rFonts w:ascii="Arial" w:hAnsi="Arial" w:cs="Arial"/>
          <w:szCs w:val="24"/>
        </w:rPr>
        <w:t>. Two students did not agree with the other colleagues, they said that the vending machine does not influence them because they bring home cooked food.</w:t>
      </w:r>
      <w:r w:rsidR="00250E26" w:rsidRPr="007D34FF">
        <w:rPr>
          <w:rFonts w:ascii="Arial" w:hAnsi="Arial" w:cs="Arial"/>
          <w:szCs w:val="24"/>
        </w:rPr>
        <w:t xml:space="preserve"> </w:t>
      </w:r>
      <w:r w:rsidR="00250E26" w:rsidRPr="007D34FF">
        <w:rPr>
          <w:rFonts w:ascii="Arial" w:hAnsi="Arial" w:cs="Arial"/>
          <w:szCs w:val="24"/>
        </w:rPr>
        <w:t xml:space="preserve">A similar result was found by Mollaei et al., 2023, in which he showed that determining factors of eating </w:t>
      </w:r>
      <w:r w:rsidR="00250E26" w:rsidRPr="007D34FF">
        <w:rPr>
          <w:rFonts w:ascii="Arial" w:hAnsi="Arial" w:cs="Arial"/>
          <w:szCs w:val="24"/>
        </w:rPr>
        <w:t>behaviours</w:t>
      </w:r>
      <w:r w:rsidR="00250E26" w:rsidRPr="007D34FF">
        <w:rPr>
          <w:rFonts w:ascii="Arial" w:hAnsi="Arial" w:cs="Arial"/>
          <w:szCs w:val="24"/>
        </w:rPr>
        <w:t xml:space="preserve"> were ""campus food", </w:t>
      </w:r>
      <w:r w:rsidR="00B56CE7" w:rsidRPr="007D34FF">
        <w:rPr>
          <w:rFonts w:ascii="Arial" w:hAnsi="Arial" w:cs="Arial"/>
          <w:szCs w:val="24"/>
        </w:rPr>
        <w:t>this factor</w:t>
      </w:r>
      <w:r w:rsidR="00250E26" w:rsidRPr="007D34FF">
        <w:rPr>
          <w:rFonts w:ascii="Arial" w:hAnsi="Arial" w:cs="Arial"/>
          <w:szCs w:val="24"/>
        </w:rPr>
        <w:t xml:space="preserve"> was identified as a barrier to healthy </w:t>
      </w:r>
      <w:r w:rsidR="00250E26" w:rsidRPr="007D34FF">
        <w:rPr>
          <w:rFonts w:ascii="Arial" w:hAnsi="Arial" w:cs="Arial"/>
          <w:szCs w:val="24"/>
        </w:rPr>
        <w:t>behaviours</w:t>
      </w:r>
      <w:r w:rsidR="00250E26" w:rsidRPr="007D34FF">
        <w:rPr>
          <w:rFonts w:ascii="Arial" w:hAnsi="Arial" w:cs="Arial"/>
          <w:szCs w:val="24"/>
        </w:rPr>
        <w:t xml:space="preserve"> of university students.</w:t>
      </w:r>
    </w:p>
    <w:p w14:paraId="291FE856" w14:textId="77777777" w:rsidR="00B56CE7" w:rsidRPr="007D34FF" w:rsidRDefault="00B56CE7" w:rsidP="007D34FF">
      <w:pPr>
        <w:spacing w:line="360" w:lineRule="auto"/>
        <w:rPr>
          <w:rFonts w:ascii="Arial" w:hAnsi="Arial" w:cs="Arial"/>
          <w:szCs w:val="24"/>
        </w:rPr>
      </w:pPr>
    </w:p>
    <w:p w14:paraId="63CBE87F" w14:textId="733D6036" w:rsidR="00E36C1E" w:rsidRPr="007D34FF" w:rsidRDefault="00250E26" w:rsidP="007D34FF">
      <w:pPr>
        <w:spacing w:after="169" w:line="360" w:lineRule="auto"/>
        <w:ind w:right="45"/>
        <w:rPr>
          <w:rFonts w:ascii="Arial" w:hAnsi="Arial" w:cs="Arial"/>
          <w:szCs w:val="24"/>
        </w:rPr>
      </w:pPr>
      <w:r w:rsidRPr="007D34FF">
        <w:rPr>
          <w:rFonts w:ascii="Arial" w:hAnsi="Arial" w:cs="Arial"/>
          <w:b/>
          <w:bCs/>
          <w:szCs w:val="24"/>
        </w:rPr>
        <w:t xml:space="preserve">Theme 3 </w:t>
      </w:r>
      <w:r w:rsidR="00B56CE7" w:rsidRPr="007D34FF">
        <w:rPr>
          <w:rFonts w:ascii="Arial" w:hAnsi="Arial" w:cs="Arial"/>
          <w:b/>
          <w:bCs/>
          <w:szCs w:val="24"/>
        </w:rPr>
        <w:t xml:space="preserve">Time: </w:t>
      </w:r>
      <w:r w:rsidR="00B56CE7" w:rsidRPr="007D34FF">
        <w:rPr>
          <w:rFonts w:ascii="Arial" w:hAnsi="Arial" w:cs="Arial"/>
          <w:szCs w:val="24"/>
        </w:rPr>
        <w:t xml:space="preserve">It seems that all the participants need a longer lunch break, declaring that they do not have enough time to eat and often skip lunch because some of </w:t>
      </w:r>
      <w:r w:rsidR="00A2672E" w:rsidRPr="007D34FF">
        <w:rPr>
          <w:rFonts w:ascii="Arial" w:hAnsi="Arial" w:cs="Arial"/>
          <w:szCs w:val="24"/>
        </w:rPr>
        <w:t>them, have</w:t>
      </w:r>
      <w:r w:rsidR="00A2672E">
        <w:rPr>
          <w:rFonts w:ascii="Arial" w:hAnsi="Arial" w:cs="Arial"/>
          <w:szCs w:val="24"/>
        </w:rPr>
        <w:t xml:space="preserve"> the </w:t>
      </w:r>
      <w:r w:rsidR="009B2F56">
        <w:rPr>
          <w:rFonts w:ascii="Arial" w:hAnsi="Arial" w:cs="Arial"/>
          <w:szCs w:val="24"/>
        </w:rPr>
        <w:t xml:space="preserve">lunch </w:t>
      </w:r>
      <w:r w:rsidR="009B2F56" w:rsidRPr="007D34FF">
        <w:rPr>
          <w:rFonts w:ascii="Arial" w:hAnsi="Arial" w:cs="Arial"/>
          <w:szCs w:val="24"/>
        </w:rPr>
        <w:t>at</w:t>
      </w:r>
      <w:r w:rsidR="00B56CE7" w:rsidRPr="007D34FF">
        <w:rPr>
          <w:rFonts w:ascii="Arial" w:hAnsi="Arial" w:cs="Arial"/>
          <w:szCs w:val="24"/>
        </w:rPr>
        <w:t xml:space="preserve"> the cafeteria near the university and usually end up being late returns to classes</w:t>
      </w:r>
      <w:r w:rsidR="00A2672E">
        <w:rPr>
          <w:rFonts w:ascii="Arial" w:hAnsi="Arial" w:cs="Arial"/>
          <w:szCs w:val="24"/>
        </w:rPr>
        <w:t>.</w:t>
      </w:r>
      <w:r w:rsidR="00B56CE7" w:rsidRPr="007D34FF">
        <w:rPr>
          <w:rFonts w:ascii="Arial" w:hAnsi="Arial" w:cs="Arial"/>
          <w:szCs w:val="24"/>
        </w:rPr>
        <w:t xml:space="preserve"> </w:t>
      </w:r>
      <w:r w:rsidR="00A2672E">
        <w:rPr>
          <w:rFonts w:ascii="Arial" w:hAnsi="Arial" w:cs="Arial"/>
          <w:szCs w:val="24"/>
        </w:rPr>
        <w:t>One of</w:t>
      </w:r>
      <w:r w:rsidR="00B56CE7" w:rsidRPr="007D34FF">
        <w:rPr>
          <w:rFonts w:ascii="Arial" w:hAnsi="Arial" w:cs="Arial"/>
          <w:szCs w:val="24"/>
        </w:rPr>
        <w:t xml:space="preserve"> student stated that she waits in line at the vending machine for too long and does not have time to eat.</w:t>
      </w:r>
      <w:r w:rsidR="00315A04" w:rsidRPr="007D34FF">
        <w:rPr>
          <w:rFonts w:ascii="Arial" w:hAnsi="Arial" w:cs="Arial"/>
          <w:szCs w:val="24"/>
        </w:rPr>
        <w:t xml:space="preserve"> </w:t>
      </w:r>
      <w:proofErr w:type="spellStart"/>
      <w:r w:rsidR="00315A04" w:rsidRPr="007D34FF">
        <w:rPr>
          <w:rFonts w:ascii="Arial" w:hAnsi="Arial" w:cs="Arial"/>
          <w:szCs w:val="24"/>
        </w:rPr>
        <w:t>Delliens</w:t>
      </w:r>
      <w:proofErr w:type="spellEnd"/>
      <w:r w:rsidR="00315A04" w:rsidRPr="007D34FF">
        <w:rPr>
          <w:rFonts w:ascii="Arial" w:hAnsi="Arial" w:cs="Arial"/>
          <w:szCs w:val="24"/>
        </w:rPr>
        <w:t xml:space="preserve"> et.al, (2014), found the same barrier among university students in Brussels, Belgium, in which the students declare that they do not have time to cook at home, they do not have enough time to eat at school either, because the break is </w:t>
      </w:r>
      <w:r w:rsidR="00315A04" w:rsidRPr="007D34FF">
        <w:rPr>
          <w:rFonts w:ascii="Arial" w:hAnsi="Arial" w:cs="Arial"/>
          <w:szCs w:val="24"/>
        </w:rPr>
        <w:t>to</w:t>
      </w:r>
      <w:r w:rsidR="00315A04" w:rsidRPr="007D34FF">
        <w:rPr>
          <w:rFonts w:ascii="Arial" w:hAnsi="Arial" w:cs="Arial"/>
          <w:szCs w:val="24"/>
        </w:rPr>
        <w:t xml:space="preserve"> shorten.</w:t>
      </w:r>
    </w:p>
    <w:p w14:paraId="4DA30EA9" w14:textId="77777777" w:rsidR="00315A04" w:rsidRPr="007D34FF" w:rsidRDefault="00315A04" w:rsidP="007D34FF">
      <w:pPr>
        <w:spacing w:after="169" w:line="360" w:lineRule="auto"/>
        <w:ind w:right="45"/>
        <w:rPr>
          <w:rFonts w:ascii="Arial" w:hAnsi="Arial" w:cs="Arial"/>
          <w:b/>
          <w:bCs/>
          <w:szCs w:val="24"/>
        </w:rPr>
      </w:pPr>
    </w:p>
    <w:p w14:paraId="6A68AD31" w14:textId="4A22A4F0" w:rsidR="00315A04" w:rsidRDefault="00315A04" w:rsidP="007D34FF">
      <w:pPr>
        <w:spacing w:after="169" w:line="360" w:lineRule="auto"/>
        <w:ind w:right="45"/>
        <w:rPr>
          <w:rFonts w:ascii="Arial" w:hAnsi="Arial" w:cs="Arial"/>
          <w:szCs w:val="24"/>
        </w:rPr>
      </w:pPr>
      <w:r w:rsidRPr="007D34FF">
        <w:rPr>
          <w:rFonts w:ascii="Arial" w:hAnsi="Arial" w:cs="Arial"/>
          <w:b/>
          <w:bCs/>
          <w:szCs w:val="24"/>
        </w:rPr>
        <w:t xml:space="preserve">Theme 4 Suggestion for intervention- </w:t>
      </w:r>
      <w:r w:rsidRPr="007D34FF">
        <w:rPr>
          <w:rFonts w:ascii="Arial" w:hAnsi="Arial" w:cs="Arial"/>
          <w:szCs w:val="24"/>
        </w:rPr>
        <w:t xml:space="preserve">Most of the students proposed that the University offer healthy food to students, by implementing a cafeteria or a restaurant within the university premises, to offer more healthy food options, </w:t>
      </w:r>
      <w:r w:rsidR="00821082">
        <w:rPr>
          <w:rFonts w:ascii="Arial" w:hAnsi="Arial" w:cs="Arial"/>
          <w:szCs w:val="24"/>
        </w:rPr>
        <w:t xml:space="preserve">especially for </w:t>
      </w:r>
      <w:r w:rsidR="009B21B0">
        <w:rPr>
          <w:rFonts w:ascii="Arial" w:hAnsi="Arial" w:cs="Arial"/>
          <w:szCs w:val="24"/>
        </w:rPr>
        <w:t xml:space="preserve">vegetarians. Students also recommended  that university should organize more campaigns regarding the importance of healthy food choices, </w:t>
      </w:r>
      <w:r w:rsidR="009B21B0" w:rsidRPr="009B21B0">
        <w:rPr>
          <w:rFonts w:ascii="Arial" w:hAnsi="Arial" w:cs="Arial"/>
          <w:szCs w:val="24"/>
        </w:rPr>
        <w:t>most of the students declared that</w:t>
      </w:r>
      <w:r w:rsidR="009B21B0">
        <w:rPr>
          <w:rFonts w:ascii="Arial" w:hAnsi="Arial" w:cs="Arial"/>
          <w:szCs w:val="24"/>
        </w:rPr>
        <w:t xml:space="preserve"> </w:t>
      </w:r>
      <w:r w:rsidR="009B21B0" w:rsidRPr="009B21B0">
        <w:rPr>
          <w:rFonts w:ascii="Arial" w:hAnsi="Arial" w:cs="Arial"/>
          <w:szCs w:val="24"/>
        </w:rPr>
        <w:t>the university so far ha</w:t>
      </w:r>
      <w:r w:rsidR="009B21B0">
        <w:rPr>
          <w:rFonts w:ascii="Arial" w:hAnsi="Arial" w:cs="Arial"/>
          <w:szCs w:val="24"/>
        </w:rPr>
        <w:t>d</w:t>
      </w:r>
      <w:r w:rsidR="009B21B0" w:rsidRPr="009B21B0">
        <w:rPr>
          <w:rFonts w:ascii="Arial" w:hAnsi="Arial" w:cs="Arial"/>
          <w:szCs w:val="24"/>
        </w:rPr>
        <w:t xml:space="preserve"> only had one campaign regarding healthy foods, and the students declared that they should have at least two campaigns per term</w:t>
      </w:r>
      <w:r w:rsidR="009B21B0">
        <w:rPr>
          <w:rFonts w:ascii="Arial" w:hAnsi="Arial" w:cs="Arial"/>
          <w:szCs w:val="24"/>
        </w:rPr>
        <w:t>, also</w:t>
      </w:r>
      <w:r w:rsidR="009B21B0" w:rsidRPr="009B21B0">
        <w:rPr>
          <w:rFonts w:ascii="Arial" w:hAnsi="Arial" w:cs="Arial"/>
          <w:szCs w:val="24"/>
        </w:rPr>
        <w:t xml:space="preserve"> if they had the opportunity, they would participate in the meal program of </w:t>
      </w:r>
      <w:r w:rsidR="009B21B0" w:rsidRPr="009B21B0">
        <w:rPr>
          <w:rFonts w:ascii="Arial" w:hAnsi="Arial" w:cs="Arial"/>
          <w:szCs w:val="24"/>
        </w:rPr>
        <w:lastRenderedPageBreak/>
        <w:t>university in order to gain more knowledge about healthy foods and to determine their own food options.</w:t>
      </w:r>
    </w:p>
    <w:p w14:paraId="5D5C6688" w14:textId="77777777" w:rsidR="00EA6AFD" w:rsidRPr="007D34FF" w:rsidRDefault="00EA6AFD" w:rsidP="007D34FF">
      <w:pPr>
        <w:spacing w:after="169" w:line="360" w:lineRule="auto"/>
        <w:ind w:right="45"/>
        <w:rPr>
          <w:rFonts w:ascii="Arial" w:hAnsi="Arial" w:cs="Arial"/>
          <w:b/>
          <w:bCs/>
          <w:szCs w:val="24"/>
        </w:rPr>
      </w:pPr>
    </w:p>
    <w:p w14:paraId="26AC8A48" w14:textId="5D8FD8DD" w:rsidR="00AC17E4" w:rsidRPr="007D34FF" w:rsidRDefault="00AC17E4" w:rsidP="007D34FF">
      <w:pPr>
        <w:spacing w:after="169" w:line="360" w:lineRule="auto"/>
        <w:ind w:right="45"/>
        <w:rPr>
          <w:rFonts w:ascii="Arial" w:hAnsi="Arial" w:cs="Arial"/>
          <w:b/>
          <w:bCs/>
          <w:szCs w:val="24"/>
        </w:rPr>
      </w:pPr>
      <w:r w:rsidRPr="007D34FF">
        <w:rPr>
          <w:rFonts w:ascii="Arial" w:hAnsi="Arial" w:cs="Arial"/>
          <w:b/>
          <w:bCs/>
          <w:szCs w:val="24"/>
        </w:rPr>
        <w:t>Implications and limitations</w:t>
      </w:r>
    </w:p>
    <w:p w14:paraId="27E0EF26" w14:textId="12D95C53" w:rsidR="00AC17E4" w:rsidRPr="007D34FF" w:rsidRDefault="00AC17E4" w:rsidP="005D4260">
      <w:pPr>
        <w:spacing w:after="169" w:line="360" w:lineRule="auto"/>
        <w:ind w:right="45"/>
        <w:rPr>
          <w:rFonts w:ascii="Arial" w:hAnsi="Arial" w:cs="Arial"/>
          <w:szCs w:val="24"/>
        </w:rPr>
      </w:pPr>
      <w:r w:rsidRPr="007D34FF">
        <w:rPr>
          <w:rFonts w:ascii="Arial" w:hAnsi="Arial" w:cs="Arial"/>
          <w:szCs w:val="24"/>
        </w:rPr>
        <w:t xml:space="preserve">The results of this study may not be generalizable to other higher education institutions in London because only one focus group discussion was conducted and only women </w:t>
      </w:r>
      <w:r w:rsidRPr="007D34FF">
        <w:rPr>
          <w:rFonts w:ascii="Arial" w:hAnsi="Arial" w:cs="Arial"/>
          <w:szCs w:val="24"/>
        </w:rPr>
        <w:t>participated. In</w:t>
      </w:r>
      <w:r w:rsidRPr="007D34FF">
        <w:rPr>
          <w:rFonts w:ascii="Arial" w:hAnsi="Arial" w:cs="Arial"/>
          <w:szCs w:val="24"/>
        </w:rPr>
        <w:t xml:space="preserve"> future research, these focus groups could be carried out for a larger sample in which men also participate, in addition, surveys could be carried out based on current research to reach a wider audience and the current results design interventions to promote </w:t>
      </w:r>
      <w:r w:rsidRPr="007D34FF">
        <w:rPr>
          <w:rFonts w:ascii="Arial" w:hAnsi="Arial" w:cs="Arial"/>
          <w:szCs w:val="24"/>
        </w:rPr>
        <w:t>behaviours</w:t>
      </w:r>
      <w:r w:rsidRPr="007D34FF">
        <w:rPr>
          <w:rFonts w:ascii="Arial" w:hAnsi="Arial" w:cs="Arial"/>
          <w:szCs w:val="24"/>
        </w:rPr>
        <w:t xml:space="preserve"> healthy food.</w:t>
      </w:r>
    </w:p>
    <w:p w14:paraId="17DA277E" w14:textId="537D5081" w:rsidR="005D4260" w:rsidRPr="005D4260" w:rsidRDefault="009D0241" w:rsidP="005D4260">
      <w:pPr>
        <w:pStyle w:val="Heading2"/>
        <w:spacing w:line="360" w:lineRule="auto"/>
        <w:rPr>
          <w:rFonts w:ascii="Arial" w:hAnsi="Arial" w:cs="Arial"/>
          <w:b/>
          <w:bCs/>
          <w:sz w:val="24"/>
          <w:szCs w:val="24"/>
        </w:rPr>
      </w:pPr>
      <w:bookmarkStart w:id="15" w:name="_Toc143848367"/>
      <w:r>
        <w:rPr>
          <w:rFonts w:ascii="Arial" w:hAnsi="Arial" w:cs="Arial"/>
          <w:b/>
          <w:bCs/>
          <w:sz w:val="24"/>
          <w:szCs w:val="24"/>
        </w:rPr>
        <w:t xml:space="preserve">Chapter 5 </w:t>
      </w:r>
      <w:r w:rsidR="00AC17E4" w:rsidRPr="007D34FF">
        <w:rPr>
          <w:rFonts w:ascii="Arial" w:hAnsi="Arial" w:cs="Arial"/>
          <w:b/>
          <w:bCs/>
          <w:sz w:val="24"/>
          <w:szCs w:val="24"/>
        </w:rPr>
        <w:t>Conclusion</w:t>
      </w:r>
      <w:r>
        <w:rPr>
          <w:rFonts w:ascii="Arial" w:hAnsi="Arial" w:cs="Arial"/>
          <w:b/>
          <w:bCs/>
          <w:sz w:val="24"/>
          <w:szCs w:val="24"/>
        </w:rPr>
        <w:t xml:space="preserve"> and recommendations</w:t>
      </w:r>
      <w:bookmarkEnd w:id="15"/>
      <w:r>
        <w:rPr>
          <w:rFonts w:ascii="Arial" w:hAnsi="Arial" w:cs="Arial"/>
          <w:b/>
          <w:bCs/>
          <w:sz w:val="24"/>
          <w:szCs w:val="24"/>
        </w:rPr>
        <w:t xml:space="preserve"> </w:t>
      </w:r>
    </w:p>
    <w:p w14:paraId="02DCBCEE" w14:textId="77777777" w:rsidR="007D34FF" w:rsidRPr="007D34FF" w:rsidRDefault="007D34FF" w:rsidP="005D4260">
      <w:pPr>
        <w:spacing w:line="360" w:lineRule="auto"/>
        <w:ind w:left="0" w:firstLine="0"/>
        <w:rPr>
          <w:rFonts w:ascii="Arial" w:hAnsi="Arial" w:cs="Arial"/>
          <w:szCs w:val="24"/>
        </w:rPr>
      </w:pPr>
    </w:p>
    <w:p w14:paraId="13841ED9" w14:textId="383FF5AA" w:rsidR="009B2F56" w:rsidRPr="009B2F56" w:rsidRDefault="00821082" w:rsidP="009B2F56">
      <w:pPr>
        <w:spacing w:after="169" w:line="360" w:lineRule="auto"/>
        <w:ind w:right="45"/>
        <w:rPr>
          <w:rFonts w:ascii="Arial" w:hAnsi="Arial" w:cs="Arial"/>
          <w:szCs w:val="24"/>
        </w:rPr>
      </w:pPr>
      <w:r>
        <w:rPr>
          <w:rFonts w:ascii="Arial" w:hAnsi="Arial" w:cs="Arial"/>
          <w:szCs w:val="24"/>
        </w:rPr>
        <w:t>In conclusion</w:t>
      </w:r>
      <w:r w:rsidR="007D34FF" w:rsidRPr="007D34FF">
        <w:rPr>
          <w:rFonts w:ascii="Arial" w:hAnsi="Arial" w:cs="Arial"/>
          <w:szCs w:val="24"/>
        </w:rPr>
        <w:t xml:space="preserve"> </w:t>
      </w:r>
      <w:r w:rsidRPr="00821082">
        <w:rPr>
          <w:rFonts w:ascii="Arial" w:hAnsi="Arial" w:cs="Arial"/>
          <w:szCs w:val="24"/>
        </w:rPr>
        <w:t xml:space="preserve">this study is </w:t>
      </w:r>
      <w:proofErr w:type="gramStart"/>
      <w:r w:rsidRPr="00821082">
        <w:rPr>
          <w:rFonts w:ascii="Arial" w:hAnsi="Arial" w:cs="Arial"/>
          <w:szCs w:val="24"/>
        </w:rPr>
        <w:t>similar to</w:t>
      </w:r>
      <w:proofErr w:type="gramEnd"/>
      <w:r w:rsidRPr="00821082">
        <w:rPr>
          <w:rFonts w:ascii="Arial" w:hAnsi="Arial" w:cs="Arial"/>
          <w:szCs w:val="24"/>
        </w:rPr>
        <w:t xml:space="preserve"> the </w:t>
      </w:r>
      <w:r>
        <w:rPr>
          <w:rFonts w:ascii="Arial" w:hAnsi="Arial" w:cs="Arial"/>
          <w:szCs w:val="24"/>
        </w:rPr>
        <w:t xml:space="preserve">precedent </w:t>
      </w:r>
      <w:r w:rsidRPr="00821082">
        <w:rPr>
          <w:rFonts w:ascii="Arial" w:hAnsi="Arial" w:cs="Arial"/>
          <w:szCs w:val="24"/>
        </w:rPr>
        <w:t xml:space="preserve">studies, it seems that the factors that influence the eating </w:t>
      </w:r>
      <w:r w:rsidRPr="00821082">
        <w:rPr>
          <w:rFonts w:ascii="Arial" w:hAnsi="Arial" w:cs="Arial"/>
          <w:szCs w:val="24"/>
        </w:rPr>
        <w:t>behaviour</w:t>
      </w:r>
      <w:r w:rsidRPr="00821082">
        <w:rPr>
          <w:rFonts w:ascii="Arial" w:hAnsi="Arial" w:cs="Arial"/>
          <w:szCs w:val="24"/>
        </w:rPr>
        <w:t xml:space="preserve"> of students</w:t>
      </w:r>
      <w:r>
        <w:rPr>
          <w:rFonts w:ascii="Arial" w:hAnsi="Arial" w:cs="Arial"/>
          <w:szCs w:val="24"/>
        </w:rPr>
        <w:t xml:space="preserve"> from University of Wales Trinity Saint David</w:t>
      </w:r>
      <w:r w:rsidRPr="00821082">
        <w:rPr>
          <w:rFonts w:ascii="Arial" w:hAnsi="Arial" w:cs="Arial"/>
          <w:szCs w:val="24"/>
        </w:rPr>
        <w:t xml:space="preserve"> are </w:t>
      </w:r>
      <w:r>
        <w:rPr>
          <w:rFonts w:ascii="Arial" w:hAnsi="Arial" w:cs="Arial"/>
          <w:szCs w:val="24"/>
        </w:rPr>
        <w:t xml:space="preserve">very </w:t>
      </w:r>
      <w:r w:rsidR="00095C02" w:rsidRPr="00821082">
        <w:rPr>
          <w:rFonts w:ascii="Arial" w:hAnsi="Arial" w:cs="Arial"/>
          <w:szCs w:val="24"/>
        </w:rPr>
        <w:t>common,</w:t>
      </w:r>
      <w:r w:rsidRPr="00821082">
        <w:rPr>
          <w:rFonts w:ascii="Arial" w:hAnsi="Arial" w:cs="Arial"/>
          <w:szCs w:val="24"/>
        </w:rPr>
        <w:t xml:space="preserve"> and most students face the lack of healthy food at the university and the influence of the vending machine inside the university that only contains unhealthy food choices food.</w:t>
      </w:r>
      <w:r w:rsidRPr="00821082">
        <w:rPr>
          <w:rFonts w:ascii="Arial" w:hAnsi="Arial" w:cs="Arial"/>
          <w:szCs w:val="24"/>
        </w:rPr>
        <w:t xml:space="preserve"> </w:t>
      </w:r>
      <w:r w:rsidR="009B2F56" w:rsidRPr="009B2F56">
        <w:rPr>
          <w:rFonts w:ascii="Arial" w:hAnsi="Arial" w:cs="Arial"/>
          <w:szCs w:val="24"/>
        </w:rPr>
        <w:t xml:space="preserve">Although all students demonstrated a very good knowledge of healthy eating </w:t>
      </w:r>
      <w:r w:rsidR="009B2F56" w:rsidRPr="009B2F56">
        <w:rPr>
          <w:rFonts w:ascii="Arial" w:hAnsi="Arial" w:cs="Arial"/>
          <w:szCs w:val="24"/>
        </w:rPr>
        <w:t>behaviours</w:t>
      </w:r>
      <w:r w:rsidR="009B2F56" w:rsidRPr="009B2F56">
        <w:rPr>
          <w:rFonts w:ascii="Arial" w:hAnsi="Arial" w:cs="Arial"/>
          <w:szCs w:val="24"/>
        </w:rPr>
        <w:t xml:space="preserve"> due to the information they received during their studies,</w:t>
      </w:r>
      <w:r w:rsidR="009B2F56">
        <w:rPr>
          <w:rFonts w:ascii="Arial" w:hAnsi="Arial" w:cs="Arial"/>
          <w:szCs w:val="24"/>
        </w:rPr>
        <w:t xml:space="preserve"> however, </w:t>
      </w:r>
      <w:r w:rsidR="009B2F56" w:rsidRPr="009B2F56">
        <w:rPr>
          <w:rFonts w:ascii="Arial" w:hAnsi="Arial" w:cs="Arial"/>
          <w:szCs w:val="24"/>
        </w:rPr>
        <w:t xml:space="preserve">most of them continue to make unhealthy food choices due to the lack of food in the university and the vending machine that only contains sweets and cheap products has been shown to influence them to make bad choices 2-3 times a day when they are at university. </w:t>
      </w:r>
    </w:p>
    <w:p w14:paraId="4EA01431" w14:textId="74074C44" w:rsidR="009B2F56" w:rsidRDefault="009D0241" w:rsidP="009B2F56">
      <w:pPr>
        <w:pStyle w:val="Heading2"/>
        <w:rPr>
          <w:rFonts w:ascii="Arial" w:hAnsi="Arial" w:cs="Arial"/>
          <w:b/>
          <w:bCs/>
        </w:rPr>
      </w:pPr>
      <w:bookmarkStart w:id="16" w:name="_Toc143848368"/>
      <w:r>
        <w:rPr>
          <w:rFonts w:ascii="Arial" w:hAnsi="Arial" w:cs="Arial"/>
          <w:b/>
          <w:bCs/>
        </w:rPr>
        <w:t xml:space="preserve">5.1 </w:t>
      </w:r>
      <w:r w:rsidR="009B2F56" w:rsidRPr="009B2F56">
        <w:rPr>
          <w:rFonts w:ascii="Arial" w:hAnsi="Arial" w:cs="Arial"/>
          <w:b/>
          <w:bCs/>
        </w:rPr>
        <w:t>Recommendations</w:t>
      </w:r>
      <w:bookmarkEnd w:id="16"/>
    </w:p>
    <w:p w14:paraId="76249FC5" w14:textId="77777777" w:rsidR="009B2F56" w:rsidRPr="009B2F56" w:rsidRDefault="009B2F56" w:rsidP="009B2F56"/>
    <w:p w14:paraId="5DF02ACC" w14:textId="00062451" w:rsidR="00B56CE7" w:rsidRPr="007D34FF" w:rsidRDefault="009B2F56" w:rsidP="009B2F56">
      <w:pPr>
        <w:spacing w:after="169" w:line="360" w:lineRule="auto"/>
        <w:ind w:right="45"/>
        <w:rPr>
          <w:rFonts w:ascii="Arial" w:hAnsi="Arial" w:cs="Arial"/>
          <w:szCs w:val="24"/>
        </w:rPr>
      </w:pPr>
      <w:r w:rsidRPr="009B2F56">
        <w:rPr>
          <w:rFonts w:ascii="Arial" w:hAnsi="Arial" w:cs="Arial"/>
          <w:szCs w:val="24"/>
        </w:rPr>
        <w:t>University administrators and researchers should provide information and advice that improves healthy food choices and preparation, more campaigns should be conducted on the importance of healthy eating, also school policy should implement a new lunch break program, this should be for one hour</w:t>
      </w:r>
      <w:r>
        <w:rPr>
          <w:rFonts w:ascii="Arial" w:hAnsi="Arial" w:cs="Arial"/>
          <w:szCs w:val="24"/>
        </w:rPr>
        <w:t xml:space="preserve">, starting at 12 and ending at 1 pm, </w:t>
      </w:r>
      <w:r w:rsidRPr="009B2F56">
        <w:rPr>
          <w:rFonts w:ascii="Arial" w:hAnsi="Arial" w:cs="Arial"/>
          <w:szCs w:val="24"/>
        </w:rPr>
        <w:t>so</w:t>
      </w:r>
      <w:r w:rsidRPr="009B2F56">
        <w:rPr>
          <w:rFonts w:ascii="Arial" w:hAnsi="Arial" w:cs="Arial"/>
          <w:szCs w:val="24"/>
        </w:rPr>
        <w:t xml:space="preserve"> that the students have time to eat relaxed and not on the run as they do </w:t>
      </w:r>
      <w:proofErr w:type="gramStart"/>
      <w:r w:rsidRPr="009B2F56">
        <w:rPr>
          <w:rFonts w:ascii="Arial" w:hAnsi="Arial" w:cs="Arial"/>
          <w:szCs w:val="24"/>
        </w:rPr>
        <w:t>at the moment</w:t>
      </w:r>
      <w:proofErr w:type="gramEnd"/>
      <w:r w:rsidRPr="009B2F56">
        <w:rPr>
          <w:rFonts w:ascii="Arial" w:hAnsi="Arial" w:cs="Arial"/>
          <w:szCs w:val="24"/>
        </w:rPr>
        <w:t>. The university management should consider making available to the students a cafe or a restaurant within the university premises, provide</w:t>
      </w:r>
      <w:r>
        <w:rPr>
          <w:rFonts w:ascii="Arial" w:hAnsi="Arial" w:cs="Arial"/>
          <w:szCs w:val="24"/>
        </w:rPr>
        <w:t xml:space="preserve"> a variety</w:t>
      </w:r>
      <w:r w:rsidRPr="009B2F56">
        <w:rPr>
          <w:rFonts w:ascii="Arial" w:hAnsi="Arial" w:cs="Arial"/>
          <w:szCs w:val="24"/>
        </w:rPr>
        <w:t xml:space="preserve"> food options especially for vegetarians.</w:t>
      </w:r>
      <w:r w:rsidRPr="009B2F56">
        <w:rPr>
          <w:rFonts w:ascii="Arial" w:hAnsi="Arial" w:cs="Arial"/>
          <w:szCs w:val="24"/>
        </w:rPr>
        <w:t xml:space="preserve"> </w:t>
      </w:r>
      <w:r>
        <w:rPr>
          <w:rFonts w:ascii="Arial" w:hAnsi="Arial" w:cs="Arial"/>
          <w:szCs w:val="24"/>
        </w:rPr>
        <w:t>T</w:t>
      </w:r>
      <w:r w:rsidRPr="009B2F56">
        <w:rPr>
          <w:rFonts w:ascii="Arial" w:hAnsi="Arial" w:cs="Arial"/>
          <w:szCs w:val="24"/>
        </w:rPr>
        <w:t>he results of this study should</w:t>
      </w:r>
      <w:r>
        <w:rPr>
          <w:rFonts w:ascii="Arial" w:hAnsi="Arial" w:cs="Arial"/>
          <w:szCs w:val="24"/>
        </w:rPr>
        <w:t xml:space="preserve"> </w:t>
      </w:r>
      <w:r w:rsidRPr="009B2F56">
        <w:rPr>
          <w:rFonts w:ascii="Arial" w:hAnsi="Arial" w:cs="Arial"/>
          <w:szCs w:val="24"/>
        </w:rPr>
        <w:t>be considered a first step in developing personalized and effective intervention programs aimed at</w:t>
      </w:r>
      <w:r>
        <w:rPr>
          <w:rFonts w:ascii="Arial" w:hAnsi="Arial" w:cs="Arial"/>
          <w:szCs w:val="24"/>
        </w:rPr>
        <w:t xml:space="preserve"> </w:t>
      </w:r>
      <w:r w:rsidRPr="009B2F56">
        <w:rPr>
          <w:rFonts w:ascii="Arial" w:hAnsi="Arial" w:cs="Arial"/>
          <w:szCs w:val="24"/>
        </w:rPr>
        <w:lastRenderedPageBreak/>
        <w:t xml:space="preserve">improving the eating </w:t>
      </w:r>
      <w:r w:rsidRPr="009B2F56">
        <w:rPr>
          <w:rFonts w:ascii="Arial" w:hAnsi="Arial" w:cs="Arial"/>
          <w:szCs w:val="24"/>
        </w:rPr>
        <w:t>behaviour</w:t>
      </w:r>
      <w:r w:rsidRPr="009B2F56">
        <w:rPr>
          <w:rFonts w:ascii="Arial" w:hAnsi="Arial" w:cs="Arial"/>
          <w:szCs w:val="24"/>
        </w:rPr>
        <w:t xml:space="preserve"> of university </w:t>
      </w:r>
      <w:r w:rsidR="00821082" w:rsidRPr="009B2F56">
        <w:rPr>
          <w:rFonts w:ascii="Arial" w:hAnsi="Arial" w:cs="Arial"/>
          <w:szCs w:val="24"/>
        </w:rPr>
        <w:t>students</w:t>
      </w:r>
      <w:r w:rsidR="00821082">
        <w:rPr>
          <w:rFonts w:ascii="Arial" w:hAnsi="Arial" w:cs="Arial"/>
          <w:szCs w:val="24"/>
        </w:rPr>
        <w:t>.</w:t>
      </w:r>
      <w:r w:rsidR="00821082" w:rsidRPr="007D34FF">
        <w:rPr>
          <w:rFonts w:ascii="Arial" w:hAnsi="Arial" w:cs="Arial"/>
          <w:szCs w:val="24"/>
        </w:rPr>
        <w:t xml:space="preserve"> In</w:t>
      </w:r>
      <w:r w:rsidR="007D34FF" w:rsidRPr="007D34FF">
        <w:rPr>
          <w:rFonts w:ascii="Arial" w:hAnsi="Arial" w:cs="Arial"/>
          <w:szCs w:val="24"/>
        </w:rPr>
        <w:t xml:space="preserve"> terms of practical implications, the University of Wales Trinity Saint David can change the eating habits of students towards a more sustainable food trajectory. </w:t>
      </w:r>
    </w:p>
    <w:p w14:paraId="67B0867E" w14:textId="77777777" w:rsidR="00E36C1E" w:rsidRPr="007D34FF" w:rsidRDefault="00E36C1E" w:rsidP="007D34FF">
      <w:pPr>
        <w:spacing w:after="169" w:line="360" w:lineRule="auto"/>
        <w:ind w:right="45"/>
        <w:rPr>
          <w:rFonts w:ascii="Arial" w:hAnsi="Arial" w:cs="Arial"/>
          <w:szCs w:val="24"/>
        </w:rPr>
      </w:pPr>
    </w:p>
    <w:p w14:paraId="1B62D0DA" w14:textId="0B7F2023" w:rsidR="00D73543" w:rsidRPr="007D34FF" w:rsidRDefault="00D73543" w:rsidP="007D34FF">
      <w:pPr>
        <w:spacing w:after="169" w:line="360" w:lineRule="auto"/>
        <w:ind w:right="45"/>
        <w:rPr>
          <w:rFonts w:ascii="Arial" w:hAnsi="Arial" w:cs="Arial"/>
          <w:szCs w:val="24"/>
        </w:rPr>
      </w:pPr>
    </w:p>
    <w:tbl>
      <w:tblPr>
        <w:tblStyle w:val="TableGrid"/>
        <w:tblW w:w="8617" w:type="dxa"/>
        <w:tblInd w:w="0" w:type="dxa"/>
        <w:tblCellMar>
          <w:top w:w="3" w:type="dxa"/>
        </w:tblCellMar>
        <w:tblLook w:val="04A0" w:firstRow="1" w:lastRow="0" w:firstColumn="1" w:lastColumn="0" w:noHBand="0" w:noVBand="1"/>
      </w:tblPr>
      <w:tblGrid>
        <w:gridCol w:w="1081"/>
        <w:gridCol w:w="7536"/>
      </w:tblGrid>
      <w:tr w:rsidR="0069760C" w:rsidRPr="007D34FF" w14:paraId="590A2306" w14:textId="77777777">
        <w:trPr>
          <w:trHeight w:val="368"/>
        </w:trPr>
        <w:tc>
          <w:tcPr>
            <w:tcW w:w="1081" w:type="dxa"/>
            <w:tcBorders>
              <w:top w:val="nil"/>
              <w:left w:val="nil"/>
              <w:bottom w:val="nil"/>
              <w:right w:val="nil"/>
            </w:tcBorders>
            <w:vAlign w:val="bottom"/>
          </w:tcPr>
          <w:p w14:paraId="5C448216" w14:textId="77777777" w:rsidR="0069760C" w:rsidRPr="007D34FF" w:rsidRDefault="00000000" w:rsidP="007D34FF">
            <w:pPr>
              <w:spacing w:after="0" w:line="360" w:lineRule="auto"/>
              <w:ind w:left="0" w:right="0" w:firstLine="0"/>
              <w:rPr>
                <w:rFonts w:ascii="Arial" w:hAnsi="Arial" w:cs="Arial"/>
                <w:szCs w:val="24"/>
              </w:rPr>
            </w:pPr>
            <w:r w:rsidRPr="007D34FF">
              <w:rPr>
                <w:rFonts w:ascii="Arial" w:eastAsia="Calibri" w:hAnsi="Arial" w:cs="Arial"/>
                <w:szCs w:val="24"/>
              </w:rPr>
              <w:t xml:space="preserve"> </w:t>
            </w:r>
          </w:p>
        </w:tc>
        <w:tc>
          <w:tcPr>
            <w:tcW w:w="7536" w:type="dxa"/>
            <w:tcBorders>
              <w:top w:val="nil"/>
              <w:left w:val="nil"/>
              <w:bottom w:val="nil"/>
              <w:right w:val="nil"/>
            </w:tcBorders>
          </w:tcPr>
          <w:p w14:paraId="4B3F5E1C" w14:textId="77777777" w:rsidR="0069760C" w:rsidRPr="007D34FF" w:rsidRDefault="00000000" w:rsidP="007D34FF">
            <w:pPr>
              <w:spacing w:after="0" w:line="360" w:lineRule="auto"/>
              <w:ind w:left="1801" w:right="0" w:firstLine="0"/>
              <w:rPr>
                <w:rFonts w:ascii="Arial" w:hAnsi="Arial" w:cs="Arial"/>
                <w:szCs w:val="24"/>
              </w:rPr>
            </w:pPr>
            <w:r w:rsidRPr="007D34FF">
              <w:rPr>
                <w:rFonts w:ascii="Arial" w:hAnsi="Arial" w:cs="Arial"/>
                <w:b/>
                <w:szCs w:val="24"/>
              </w:rPr>
              <w:t xml:space="preserve"> </w:t>
            </w:r>
          </w:p>
        </w:tc>
      </w:tr>
    </w:tbl>
    <w:p w14:paraId="4726AFB1" w14:textId="0F675D9E" w:rsidR="0069760C" w:rsidRPr="007D34FF" w:rsidRDefault="0069760C" w:rsidP="007D34FF">
      <w:pPr>
        <w:spacing w:after="252" w:line="360" w:lineRule="auto"/>
        <w:ind w:left="0" w:right="0" w:firstLine="0"/>
        <w:rPr>
          <w:rFonts w:ascii="Arial" w:hAnsi="Arial" w:cs="Arial"/>
          <w:szCs w:val="24"/>
        </w:rPr>
      </w:pPr>
    </w:p>
    <w:p w14:paraId="4D9A249B" w14:textId="1B5C6240" w:rsidR="0069760C" w:rsidRPr="007D34FF" w:rsidRDefault="00000000" w:rsidP="007D34FF">
      <w:pPr>
        <w:spacing w:after="0" w:line="360" w:lineRule="auto"/>
        <w:ind w:left="0" w:right="0" w:firstLine="0"/>
        <w:rPr>
          <w:rFonts w:ascii="Arial" w:hAnsi="Arial" w:cs="Arial"/>
          <w:szCs w:val="24"/>
        </w:rPr>
      </w:pPr>
      <w:r w:rsidRPr="007D34FF">
        <w:rPr>
          <w:rFonts w:ascii="Arial" w:hAnsi="Arial" w:cs="Arial"/>
          <w:szCs w:val="24"/>
        </w:rPr>
        <w:tab/>
      </w:r>
      <w:r w:rsidRPr="007D34FF">
        <w:rPr>
          <w:rFonts w:ascii="Arial" w:eastAsia="Calibri" w:hAnsi="Arial" w:cs="Arial"/>
          <w:szCs w:val="24"/>
        </w:rPr>
        <w:t xml:space="preserve"> </w:t>
      </w:r>
    </w:p>
    <w:p w14:paraId="2D7B1BF0" w14:textId="77777777" w:rsidR="0069760C" w:rsidRDefault="00000000" w:rsidP="007D34FF">
      <w:pPr>
        <w:pStyle w:val="Heading2"/>
        <w:spacing w:line="360" w:lineRule="auto"/>
        <w:rPr>
          <w:rFonts w:ascii="Arial" w:hAnsi="Arial" w:cs="Arial"/>
          <w:b/>
          <w:bCs/>
          <w:sz w:val="24"/>
          <w:szCs w:val="24"/>
        </w:rPr>
      </w:pPr>
      <w:bookmarkStart w:id="17" w:name="_Toc143848369"/>
      <w:r w:rsidRPr="007D34FF">
        <w:rPr>
          <w:rFonts w:ascii="Arial" w:hAnsi="Arial" w:cs="Arial"/>
          <w:b/>
          <w:bCs/>
          <w:sz w:val="24"/>
          <w:szCs w:val="24"/>
        </w:rPr>
        <w:t>Reference list</w:t>
      </w:r>
      <w:bookmarkEnd w:id="17"/>
      <w:r w:rsidRPr="007D34FF">
        <w:rPr>
          <w:rFonts w:ascii="Arial" w:hAnsi="Arial" w:cs="Arial"/>
          <w:b/>
          <w:bCs/>
          <w:sz w:val="24"/>
          <w:szCs w:val="24"/>
        </w:rPr>
        <w:t xml:space="preserve"> </w:t>
      </w:r>
    </w:p>
    <w:p w14:paraId="0EB12B23" w14:textId="77777777" w:rsidR="00B27247" w:rsidRDefault="00B27247" w:rsidP="00B27247">
      <w:pPr>
        <w:pStyle w:val="ListParagraph"/>
        <w:numPr>
          <w:ilvl w:val="0"/>
          <w:numId w:val="6"/>
        </w:numPr>
      </w:pPr>
      <w:r>
        <w:t>Amore L. et al., (2019), “</w:t>
      </w:r>
      <w:r>
        <w:t>Identifying perceived barriers and enablers of</w:t>
      </w:r>
    </w:p>
    <w:p w14:paraId="4B91E1FE" w14:textId="38313843" w:rsidR="00325EE4" w:rsidRDefault="00B27247" w:rsidP="00EC72ED">
      <w:pPr>
        <w:pStyle w:val="ListParagraph"/>
        <w:ind w:firstLine="0"/>
      </w:pPr>
      <w:r>
        <w:t xml:space="preserve">healthy eating in college students in </w:t>
      </w:r>
      <w:r>
        <w:t>Hawai’i: a</w:t>
      </w:r>
      <w:r>
        <w:t xml:space="preserve"> qualitative study using focus groups</w:t>
      </w:r>
      <w:r>
        <w:t xml:space="preserve">”, </w:t>
      </w:r>
      <w:r w:rsidRPr="00B27247">
        <w:rPr>
          <w:i/>
          <w:iCs/>
        </w:rPr>
        <w:t xml:space="preserve">BMC </w:t>
      </w:r>
      <w:proofErr w:type="gramStart"/>
      <w:r w:rsidRPr="00B27247">
        <w:rPr>
          <w:i/>
          <w:iCs/>
        </w:rPr>
        <w:t>Nutrition</w:t>
      </w:r>
      <w:r>
        <w:t xml:space="preserve"> ,</w:t>
      </w:r>
      <w:proofErr w:type="gramEnd"/>
      <w:r>
        <w:t xml:space="preserve"> Vol. 5,Issue 16 . </w:t>
      </w:r>
    </w:p>
    <w:p w14:paraId="18ABB1E3" w14:textId="77777777" w:rsidR="00EC72ED" w:rsidRDefault="00EC72ED" w:rsidP="00EC72ED">
      <w:pPr>
        <w:pStyle w:val="ListParagraph"/>
        <w:ind w:firstLine="0"/>
      </w:pPr>
    </w:p>
    <w:p w14:paraId="3EC8F4F0" w14:textId="4D1DAFE9" w:rsidR="00EC72ED" w:rsidRPr="00EC72ED" w:rsidRDefault="00EC72ED" w:rsidP="00EC72ED">
      <w:pPr>
        <w:pStyle w:val="ListParagraph"/>
        <w:numPr>
          <w:ilvl w:val="0"/>
          <w:numId w:val="6"/>
        </w:numPr>
      </w:pPr>
      <w:r>
        <w:t>Bauer J. et al. (2018), “</w:t>
      </w:r>
      <w:r w:rsidRPr="00EC72ED">
        <w:t xml:space="preserve">Behavioural Insights and (Un)healthy Dietary Choices: </w:t>
      </w:r>
      <w:proofErr w:type="gramStart"/>
      <w:r w:rsidRPr="00EC72ED">
        <w:t>a</w:t>
      </w:r>
      <w:proofErr w:type="gramEnd"/>
      <w:r w:rsidRPr="00EC72ED">
        <w:t xml:space="preserve"> Review of Current Evidence</w:t>
      </w:r>
      <w:r>
        <w:t xml:space="preserve">”, </w:t>
      </w:r>
      <w:r w:rsidRPr="00EC72ED">
        <w:rPr>
          <w:i/>
          <w:iCs/>
        </w:rPr>
        <w:t>Journal of Consumer Policy</w:t>
      </w:r>
      <w:r>
        <w:t xml:space="preserve">, Vol. 42, pp. 3-45. </w:t>
      </w:r>
    </w:p>
    <w:p w14:paraId="4115B9BC" w14:textId="3E6960DF" w:rsidR="00EC72ED" w:rsidRDefault="00EC72ED" w:rsidP="00EC72ED">
      <w:pPr>
        <w:pStyle w:val="ListParagraph"/>
        <w:ind w:firstLine="0"/>
      </w:pPr>
    </w:p>
    <w:p w14:paraId="70F60C18" w14:textId="431E0070" w:rsidR="00325EE4" w:rsidRPr="00325EE4" w:rsidRDefault="00325EE4" w:rsidP="00325EE4">
      <w:pPr>
        <w:pStyle w:val="ListParagraph"/>
        <w:numPr>
          <w:ilvl w:val="0"/>
          <w:numId w:val="5"/>
        </w:numPr>
      </w:pPr>
      <w:proofErr w:type="spellStart"/>
      <w:r>
        <w:t>Belogianni</w:t>
      </w:r>
      <w:proofErr w:type="spellEnd"/>
      <w:r>
        <w:t xml:space="preserve"> K. et al., (2021), “</w:t>
      </w:r>
      <w:r w:rsidRPr="00325EE4">
        <w:t>Nutrition knowledge among university students in the UK: a cross-sectional study</w:t>
      </w:r>
      <w:r>
        <w:t xml:space="preserve">”, </w:t>
      </w:r>
      <w:r w:rsidRPr="00325EE4">
        <w:rPr>
          <w:i/>
          <w:iCs/>
        </w:rPr>
        <w:t>Public Health Nutrition</w:t>
      </w:r>
      <w:r>
        <w:t xml:space="preserve">, Vol. 25, Issue 10. </w:t>
      </w:r>
    </w:p>
    <w:p w14:paraId="047EE8F2" w14:textId="77777777" w:rsidR="00342002" w:rsidRDefault="00325EE4" w:rsidP="00325EE4">
      <w:pPr>
        <w:pStyle w:val="ListParagraph"/>
        <w:numPr>
          <w:ilvl w:val="0"/>
          <w:numId w:val="5"/>
        </w:numPr>
      </w:pPr>
      <w:proofErr w:type="spellStart"/>
      <w:r>
        <w:t>Delliens</w:t>
      </w:r>
      <w:proofErr w:type="spellEnd"/>
      <w:r>
        <w:t xml:space="preserve"> T. </w:t>
      </w:r>
      <w:r w:rsidR="00EC72ED">
        <w:t>et al., (</w:t>
      </w:r>
      <w:r>
        <w:t>2014), “</w:t>
      </w:r>
      <w:r w:rsidRPr="00325EE4">
        <w:t>Determinants of eating behaviour in university students: a qualitative study using focus group discussions</w:t>
      </w:r>
      <w:r>
        <w:t xml:space="preserve">”, </w:t>
      </w:r>
      <w:r w:rsidRPr="00325EE4">
        <w:rPr>
          <w:i/>
          <w:iCs/>
        </w:rPr>
        <w:t>BMC Public Health,</w:t>
      </w:r>
      <w:r>
        <w:t xml:space="preserve"> Vol. </w:t>
      </w:r>
      <w:proofErr w:type="gramStart"/>
      <w:r>
        <w:t>14.Issue</w:t>
      </w:r>
      <w:proofErr w:type="gramEnd"/>
      <w:r>
        <w:t xml:space="preserve"> 53.</w:t>
      </w:r>
    </w:p>
    <w:p w14:paraId="3F0893B4" w14:textId="6AD765FC" w:rsidR="00325EE4" w:rsidRPr="00342002" w:rsidRDefault="00342002" w:rsidP="00325EE4">
      <w:pPr>
        <w:pStyle w:val="ListParagraph"/>
        <w:numPr>
          <w:ilvl w:val="0"/>
          <w:numId w:val="5"/>
        </w:numPr>
        <w:rPr>
          <w:i/>
          <w:iCs/>
        </w:rPr>
      </w:pPr>
      <w:r>
        <w:t xml:space="preserve">GOV.UK(2017), </w:t>
      </w:r>
      <w:r w:rsidR="00325EE4">
        <w:t xml:space="preserve"> </w:t>
      </w:r>
      <w:r w:rsidRPr="00342002">
        <w:rPr>
          <w:i/>
          <w:iCs/>
        </w:rPr>
        <w:t>Health matters: obesity and the food environment</w:t>
      </w:r>
      <w:r>
        <w:rPr>
          <w:i/>
          <w:iCs/>
        </w:rPr>
        <w:t xml:space="preserve">, </w:t>
      </w:r>
      <w:r w:rsidRPr="00342002">
        <w:t>[Online]</w:t>
      </w:r>
      <w:r>
        <w:t xml:space="preserve">, Available at : </w:t>
      </w:r>
      <w:hyperlink r:id="rId10" w:history="1">
        <w:r w:rsidRPr="002E6633">
          <w:rPr>
            <w:rStyle w:val="Hyperlink"/>
          </w:rPr>
          <w:t>https://www.gov.uk/government/publications/health-matters-obesity-and-the-food-environment/health-matters-obesity-and-the-food-environment--2</w:t>
        </w:r>
      </w:hyperlink>
    </w:p>
    <w:p w14:paraId="2C704395" w14:textId="77777777" w:rsidR="00342002" w:rsidRPr="00342002" w:rsidRDefault="00342002" w:rsidP="00342002">
      <w:pPr>
        <w:ind w:left="360" w:firstLine="0"/>
        <w:rPr>
          <w:i/>
          <w:iCs/>
        </w:rPr>
      </w:pPr>
    </w:p>
    <w:p w14:paraId="4F6FFF78" w14:textId="0A394814" w:rsidR="00EA6AFD" w:rsidRDefault="00B369EB" w:rsidP="00B369EB">
      <w:pPr>
        <w:pStyle w:val="ListParagraph"/>
        <w:numPr>
          <w:ilvl w:val="0"/>
          <w:numId w:val="5"/>
        </w:numPr>
      </w:pPr>
      <w:r>
        <w:t>Hafiz</w:t>
      </w:r>
      <w:r w:rsidR="00325EE4">
        <w:t xml:space="preserve"> A. </w:t>
      </w:r>
      <w:proofErr w:type="gramStart"/>
      <w:r w:rsidR="00325EE4">
        <w:t>et al.,(</w:t>
      </w:r>
      <w:proofErr w:type="gramEnd"/>
      <w:r w:rsidR="00325EE4">
        <w:t>2014), “</w:t>
      </w:r>
      <w:r w:rsidR="00325EE4" w:rsidRPr="00325EE4">
        <w:t>A qualitative study to explore the experiences of university students which influence eati</w:t>
      </w:r>
      <w:r w:rsidR="00342002">
        <w:t>n</w:t>
      </w:r>
      <w:r w:rsidR="00325EE4" w:rsidRPr="00325EE4">
        <w:t>g behaviours when living away from home</w:t>
      </w:r>
      <w:r w:rsidR="00325EE4">
        <w:t xml:space="preserve">”, </w:t>
      </w:r>
      <w:r w:rsidR="00325EE4" w:rsidRPr="00325EE4">
        <w:rPr>
          <w:i/>
          <w:iCs/>
        </w:rPr>
        <w:t>Proceedings of the Nutrition Society</w:t>
      </w:r>
      <w:r w:rsidR="00325EE4" w:rsidRPr="00325EE4">
        <w:t>, Vol. 75, Issue 3.</w:t>
      </w:r>
    </w:p>
    <w:p w14:paraId="3AB3EA83" w14:textId="6AD0C4A7" w:rsidR="00EA6AFD" w:rsidRDefault="00EA6AFD" w:rsidP="00EA6AFD">
      <w:pPr>
        <w:pStyle w:val="ListParagraph"/>
        <w:numPr>
          <w:ilvl w:val="0"/>
          <w:numId w:val="5"/>
        </w:numPr>
      </w:pPr>
      <w:r>
        <w:t xml:space="preserve">Harris J </w:t>
      </w:r>
      <w:r w:rsidR="00EC72ED">
        <w:t>et al., (</w:t>
      </w:r>
      <w:r>
        <w:t>2009), “</w:t>
      </w:r>
      <w:r>
        <w:t>An Introduction to Qualitative Research for Food</w:t>
      </w:r>
    </w:p>
    <w:p w14:paraId="0B6DF2DA" w14:textId="4E614AF4" w:rsidR="00EA6AFD" w:rsidRPr="00EA6AFD" w:rsidRDefault="00EA6AFD" w:rsidP="00EA6AFD">
      <w:pPr>
        <w:pStyle w:val="ListParagraph"/>
        <w:ind w:firstLine="0"/>
      </w:pPr>
      <w:r>
        <w:t>and Nutrition Professionals</w:t>
      </w:r>
      <w:r>
        <w:t xml:space="preserve">”, </w:t>
      </w:r>
      <w:r w:rsidRPr="00EA6AFD">
        <w:rPr>
          <w:i/>
          <w:iCs/>
        </w:rPr>
        <w:t>Perspectives in practice</w:t>
      </w:r>
      <w:r w:rsidRPr="00EA6AFD">
        <w:t>, Vol 109, pp</w:t>
      </w:r>
      <w:r>
        <w:t xml:space="preserve">. </w:t>
      </w:r>
      <w:r w:rsidRPr="00EA6AFD">
        <w:t>80-90.</w:t>
      </w:r>
    </w:p>
    <w:p w14:paraId="716849D2" w14:textId="6EB19EFB" w:rsidR="00B369EB" w:rsidRPr="00EA6AFD" w:rsidRDefault="00EA6AFD" w:rsidP="00EA6AFD">
      <w:pPr>
        <w:pStyle w:val="ListParagraph"/>
        <w:numPr>
          <w:ilvl w:val="0"/>
          <w:numId w:val="5"/>
        </w:numPr>
      </w:pPr>
      <w:r>
        <w:t xml:space="preserve">Kiger M. </w:t>
      </w:r>
      <w:r w:rsidR="00EC72ED">
        <w:t>et al., (</w:t>
      </w:r>
      <w:r>
        <w:t>2020), “</w:t>
      </w:r>
      <w:r>
        <w:t>Determinants of eating behaviour in university</w:t>
      </w:r>
      <w:r>
        <w:t xml:space="preserve"> </w:t>
      </w:r>
      <w:r>
        <w:t>students: a qualitative study using focus group</w:t>
      </w:r>
      <w:r>
        <w:t xml:space="preserve"> </w:t>
      </w:r>
      <w:r>
        <w:t>discussions</w:t>
      </w:r>
      <w:r>
        <w:rPr>
          <w:i/>
          <w:iCs/>
        </w:rPr>
        <w:t xml:space="preserve">”, Medical Teacher, </w:t>
      </w:r>
      <w:r w:rsidRPr="00EA6AFD">
        <w:t>Vol.</w:t>
      </w:r>
      <w:proofErr w:type="gramStart"/>
      <w:r w:rsidRPr="00EA6AFD">
        <w:t>131</w:t>
      </w:r>
      <w:r>
        <w:rPr>
          <w:i/>
          <w:iCs/>
        </w:rPr>
        <w:t xml:space="preserve"> .</w:t>
      </w:r>
      <w:proofErr w:type="gramEnd"/>
      <w:r>
        <w:rPr>
          <w:i/>
          <w:iCs/>
        </w:rPr>
        <w:t xml:space="preserve"> </w:t>
      </w:r>
    </w:p>
    <w:p w14:paraId="67DC24F2" w14:textId="5DB0EC50" w:rsidR="00EA6AFD" w:rsidRDefault="00EA6AFD" w:rsidP="00EA6AFD">
      <w:pPr>
        <w:pStyle w:val="ListParagraph"/>
        <w:numPr>
          <w:ilvl w:val="0"/>
          <w:numId w:val="5"/>
        </w:numPr>
      </w:pPr>
      <w:r w:rsidRPr="00EA6AFD">
        <w:t xml:space="preserve">Krueger </w:t>
      </w:r>
      <w:r>
        <w:t>R. et al.,(2002) , “</w:t>
      </w:r>
      <w:r>
        <w:t>Designing and Conducting</w:t>
      </w:r>
      <w:r>
        <w:t xml:space="preserve"> </w:t>
      </w:r>
      <w:r>
        <w:t>Focus Group Interviews</w:t>
      </w:r>
      <w:r>
        <w:t>”,</w:t>
      </w:r>
      <w:r w:rsidR="00B27247">
        <w:t xml:space="preserve">[Online], </w:t>
      </w:r>
      <w:r>
        <w:t xml:space="preserve"> </w:t>
      </w:r>
      <w:r w:rsidR="00B27247">
        <w:t xml:space="preserve">Available at: </w:t>
      </w:r>
      <w:hyperlink r:id="rId11" w:history="1">
        <w:r w:rsidR="00B27247" w:rsidRPr="002E6633">
          <w:rPr>
            <w:rStyle w:val="Hyperlink"/>
          </w:rPr>
          <w:t>https://moodle.uwtsd.ac.uk/pluginfile.php/705863/mod_resource/content/1/Krueger-FocusGroupInterviews.pdf?redirect=1</w:t>
        </w:r>
      </w:hyperlink>
    </w:p>
    <w:p w14:paraId="22739301" w14:textId="7F67FF92" w:rsidR="00B369EB" w:rsidRPr="00EC72ED" w:rsidRDefault="00B27247" w:rsidP="00EC72ED">
      <w:pPr>
        <w:pStyle w:val="ListParagraph"/>
        <w:numPr>
          <w:ilvl w:val="0"/>
          <w:numId w:val="5"/>
        </w:numPr>
        <w:rPr>
          <w:i/>
          <w:iCs/>
        </w:rPr>
      </w:pPr>
      <w:r>
        <w:t xml:space="preserve">Kabir A. </w:t>
      </w:r>
      <w:r w:rsidR="00EC72ED">
        <w:t>et al., (</w:t>
      </w:r>
      <w:r>
        <w:t>2018), “</w:t>
      </w:r>
      <w:r w:rsidRPr="00B27247">
        <w:t xml:space="preserve">Factors influencing eating </w:t>
      </w:r>
      <w:r w:rsidRPr="00B27247">
        <w:t>behaviour</w:t>
      </w:r>
      <w:r w:rsidRPr="00B27247">
        <w:t xml:space="preserve"> and dietary intake among resident students in a public university in Bangladesh: A qualitative study</w:t>
      </w:r>
      <w:r>
        <w:t xml:space="preserve">”, </w:t>
      </w:r>
      <w:proofErr w:type="spellStart"/>
      <w:r w:rsidR="00EC72ED" w:rsidRPr="00EC72ED">
        <w:rPr>
          <w:i/>
          <w:iCs/>
        </w:rPr>
        <w:t>Plo</w:t>
      </w:r>
      <w:r w:rsidR="00EC72ED">
        <w:rPr>
          <w:i/>
          <w:iCs/>
        </w:rPr>
        <w:t>s</w:t>
      </w:r>
      <w:proofErr w:type="spellEnd"/>
      <w:r w:rsidR="00EC72ED">
        <w:rPr>
          <w:i/>
          <w:iCs/>
        </w:rPr>
        <w:t xml:space="preserve"> </w:t>
      </w:r>
      <w:r w:rsidR="00EC72ED" w:rsidRPr="00EC72ED">
        <w:rPr>
          <w:i/>
          <w:iCs/>
        </w:rPr>
        <w:t>One</w:t>
      </w:r>
      <w:r w:rsidR="00EC72ED">
        <w:rPr>
          <w:i/>
          <w:iCs/>
        </w:rPr>
        <w:t xml:space="preserve">, </w:t>
      </w:r>
      <w:r w:rsidR="00EC72ED" w:rsidRPr="00EC72ED">
        <w:t xml:space="preserve">Vol. 13, Issue </w:t>
      </w:r>
      <w:proofErr w:type="gramStart"/>
      <w:r w:rsidR="00EC72ED" w:rsidRPr="00EC72ED">
        <w:t>6 .</w:t>
      </w:r>
      <w:proofErr w:type="gramEnd"/>
      <w:r w:rsidR="00EC72ED">
        <w:rPr>
          <w:i/>
          <w:iCs/>
        </w:rPr>
        <w:t xml:space="preserve"> </w:t>
      </w:r>
    </w:p>
    <w:p w14:paraId="19561C63" w14:textId="37ED04E4" w:rsidR="00B369EB" w:rsidRDefault="00B369EB" w:rsidP="00B369EB">
      <w:pPr>
        <w:pStyle w:val="ListParagraph"/>
        <w:numPr>
          <w:ilvl w:val="0"/>
          <w:numId w:val="4"/>
        </w:numPr>
        <w:spacing w:after="175" w:line="360" w:lineRule="auto"/>
        <w:rPr>
          <w:rFonts w:ascii="Arial" w:eastAsia="Calibri" w:hAnsi="Arial" w:cs="Arial"/>
          <w:i/>
          <w:iCs/>
          <w:szCs w:val="24"/>
        </w:rPr>
      </w:pPr>
      <w:r w:rsidRPr="00B369EB">
        <w:rPr>
          <w:rFonts w:ascii="Arial" w:eastAsia="Calibri" w:hAnsi="Arial" w:cs="Arial"/>
          <w:szCs w:val="24"/>
        </w:rPr>
        <w:t>Mollaei S. et al., (2023), “</w:t>
      </w:r>
      <w:r w:rsidRPr="00B369EB">
        <w:rPr>
          <w:rFonts w:ascii="Arial" w:eastAsia="Calibri" w:hAnsi="Arial" w:cs="Arial"/>
          <w:szCs w:val="24"/>
        </w:rPr>
        <w:t xml:space="preserve">Perceptions and determinants of adopting sustainable eating behaviours among university students in Canada: a </w:t>
      </w:r>
      <w:r w:rsidRPr="00B369EB">
        <w:rPr>
          <w:rFonts w:ascii="Arial" w:eastAsia="Calibri" w:hAnsi="Arial" w:cs="Arial"/>
          <w:szCs w:val="24"/>
        </w:rPr>
        <w:lastRenderedPageBreak/>
        <w:t>qualitative study usin</w:t>
      </w:r>
      <w:r w:rsidR="00EC72ED">
        <w:rPr>
          <w:rFonts w:ascii="Arial" w:eastAsia="Calibri" w:hAnsi="Arial" w:cs="Arial"/>
          <w:szCs w:val="24"/>
        </w:rPr>
        <w:t>g</w:t>
      </w:r>
      <w:r w:rsidRPr="00B369EB">
        <w:rPr>
          <w:rFonts w:ascii="Arial" w:eastAsia="Calibri" w:hAnsi="Arial" w:cs="Arial"/>
          <w:szCs w:val="24"/>
        </w:rPr>
        <w:t xml:space="preserve"> focus group </w:t>
      </w:r>
      <w:r w:rsidRPr="00B369EB">
        <w:rPr>
          <w:rFonts w:ascii="Arial" w:eastAsia="Calibri" w:hAnsi="Arial" w:cs="Arial"/>
          <w:szCs w:val="24"/>
        </w:rPr>
        <w:t xml:space="preserve">discussions”, </w:t>
      </w:r>
      <w:r w:rsidRPr="00B369EB">
        <w:rPr>
          <w:rFonts w:ascii="Arial" w:eastAsia="Calibri" w:hAnsi="Arial" w:cs="Arial"/>
          <w:i/>
          <w:iCs/>
          <w:szCs w:val="24"/>
        </w:rPr>
        <w:t>International Journal of Sustainability in Higher Education</w:t>
      </w:r>
      <w:r w:rsidRPr="00B369EB">
        <w:rPr>
          <w:rFonts w:ascii="Arial" w:eastAsia="Calibri" w:hAnsi="Arial" w:cs="Arial"/>
          <w:i/>
          <w:iCs/>
          <w:szCs w:val="24"/>
        </w:rPr>
        <w:t xml:space="preserve">, </w:t>
      </w:r>
      <w:r w:rsidRPr="00B369EB">
        <w:rPr>
          <w:rFonts w:ascii="Arial" w:eastAsia="Calibri" w:hAnsi="Arial" w:cs="Arial"/>
          <w:szCs w:val="24"/>
        </w:rPr>
        <w:t>Vol. 24, Issue 9.</w:t>
      </w:r>
      <w:r w:rsidRPr="00B369EB">
        <w:rPr>
          <w:rFonts w:ascii="Arial" w:eastAsia="Calibri" w:hAnsi="Arial" w:cs="Arial"/>
          <w:i/>
          <w:iCs/>
          <w:szCs w:val="24"/>
        </w:rPr>
        <w:t xml:space="preserve"> </w:t>
      </w:r>
    </w:p>
    <w:p w14:paraId="7FE56910" w14:textId="4A7DCFFA" w:rsidR="00AF679F" w:rsidRPr="00AF679F" w:rsidRDefault="00AF679F" w:rsidP="00B369EB">
      <w:pPr>
        <w:pStyle w:val="ListParagraph"/>
        <w:numPr>
          <w:ilvl w:val="0"/>
          <w:numId w:val="4"/>
        </w:numPr>
        <w:spacing w:after="175" w:line="360" w:lineRule="auto"/>
        <w:rPr>
          <w:rFonts w:ascii="Arial" w:eastAsia="Calibri" w:hAnsi="Arial" w:cs="Arial"/>
          <w:szCs w:val="24"/>
        </w:rPr>
      </w:pPr>
      <w:proofErr w:type="spellStart"/>
      <w:r w:rsidRPr="00AF679F">
        <w:rPr>
          <w:rFonts w:ascii="Arial" w:eastAsia="Calibri" w:hAnsi="Arial" w:cs="Arial"/>
          <w:szCs w:val="24"/>
        </w:rPr>
        <w:t>McBey</w:t>
      </w:r>
      <w:proofErr w:type="spellEnd"/>
      <w:r w:rsidRPr="00AF679F">
        <w:rPr>
          <w:rFonts w:ascii="Arial" w:eastAsia="Calibri" w:hAnsi="Arial" w:cs="Arial"/>
          <w:szCs w:val="24"/>
        </w:rPr>
        <w:t xml:space="preserve"> B.  et al., (2019), </w:t>
      </w:r>
      <w:r>
        <w:rPr>
          <w:rFonts w:ascii="Arial" w:eastAsia="Calibri" w:hAnsi="Arial" w:cs="Arial"/>
          <w:szCs w:val="24"/>
        </w:rPr>
        <w:t>“</w:t>
      </w:r>
      <w:r w:rsidRPr="00AF679F">
        <w:rPr>
          <w:rFonts w:ascii="Arial" w:eastAsia="Calibri" w:hAnsi="Arial" w:cs="Arial"/>
          <w:szCs w:val="24"/>
        </w:rPr>
        <w:t xml:space="preserve">Nudging, formulating new products, and the </w:t>
      </w:r>
      <w:proofErr w:type="spellStart"/>
      <w:r w:rsidRPr="00AF679F">
        <w:rPr>
          <w:rFonts w:ascii="Arial" w:eastAsia="Calibri" w:hAnsi="Arial" w:cs="Arial"/>
          <w:szCs w:val="24"/>
        </w:rPr>
        <w:t>lifecourse</w:t>
      </w:r>
      <w:proofErr w:type="spellEnd"/>
      <w:r w:rsidRPr="00AF679F">
        <w:rPr>
          <w:rFonts w:ascii="Arial" w:eastAsia="Calibri" w:hAnsi="Arial" w:cs="Arial"/>
          <w:szCs w:val="24"/>
        </w:rPr>
        <w:t>: A qualitative assessment of the viability of three methods for reducing Scottish meat consumption for health, ethical, and environmental reasons</w:t>
      </w:r>
      <w:r>
        <w:rPr>
          <w:rFonts w:ascii="Arial" w:eastAsia="Calibri" w:hAnsi="Arial" w:cs="Arial"/>
          <w:szCs w:val="24"/>
        </w:rPr>
        <w:t xml:space="preserve">”, </w:t>
      </w:r>
      <w:r w:rsidRPr="00AF679F">
        <w:rPr>
          <w:rFonts w:ascii="Arial" w:eastAsia="Calibri" w:hAnsi="Arial" w:cs="Arial"/>
          <w:i/>
          <w:iCs/>
          <w:szCs w:val="24"/>
        </w:rPr>
        <w:t>Appetite,</w:t>
      </w:r>
      <w:r>
        <w:rPr>
          <w:rFonts w:ascii="Arial" w:eastAsia="Calibri" w:hAnsi="Arial" w:cs="Arial"/>
          <w:szCs w:val="24"/>
        </w:rPr>
        <w:t xml:space="preserve"> Vol. 142, Issue 2. </w:t>
      </w:r>
    </w:p>
    <w:p w14:paraId="78690F53" w14:textId="4200138C" w:rsidR="00AF679F" w:rsidRPr="00AF679F" w:rsidRDefault="00AF679F" w:rsidP="00B369EB">
      <w:pPr>
        <w:pStyle w:val="ListParagraph"/>
        <w:numPr>
          <w:ilvl w:val="0"/>
          <w:numId w:val="4"/>
        </w:numPr>
        <w:spacing w:after="175" w:line="360" w:lineRule="auto"/>
        <w:rPr>
          <w:rFonts w:ascii="Arial" w:eastAsia="Calibri" w:hAnsi="Arial" w:cs="Arial"/>
          <w:i/>
          <w:iCs/>
          <w:szCs w:val="24"/>
        </w:rPr>
      </w:pPr>
      <w:r w:rsidRPr="00AF679F">
        <w:rPr>
          <w:rFonts w:ascii="Arial" w:eastAsia="Calibri" w:hAnsi="Arial" w:cs="Arial"/>
          <w:szCs w:val="24"/>
        </w:rPr>
        <w:t>Morse J. (1994)</w:t>
      </w:r>
      <w:r>
        <w:rPr>
          <w:rFonts w:ascii="Arial" w:eastAsia="Calibri" w:hAnsi="Arial" w:cs="Arial"/>
          <w:szCs w:val="24"/>
        </w:rPr>
        <w:t>, “</w:t>
      </w:r>
      <w:r w:rsidRPr="00AF679F">
        <w:rPr>
          <w:rFonts w:ascii="Arial" w:eastAsia="Calibri" w:hAnsi="Arial" w:cs="Arial"/>
          <w:szCs w:val="24"/>
        </w:rPr>
        <w:t>Critical issues in qualitative research methods</w:t>
      </w:r>
      <w:r>
        <w:rPr>
          <w:rFonts w:ascii="Arial" w:eastAsia="Calibri" w:hAnsi="Arial" w:cs="Arial"/>
          <w:szCs w:val="24"/>
        </w:rPr>
        <w:t xml:space="preserve">”, </w:t>
      </w:r>
      <w:r w:rsidRPr="00AF679F">
        <w:rPr>
          <w:rFonts w:ascii="Arial" w:eastAsia="Calibri" w:hAnsi="Arial" w:cs="Arial"/>
          <w:i/>
          <w:iCs/>
          <w:szCs w:val="24"/>
        </w:rPr>
        <w:t xml:space="preserve">Critical issue in qualitative research, </w:t>
      </w:r>
      <w:r w:rsidRPr="00AF679F">
        <w:rPr>
          <w:rFonts w:ascii="Arial" w:eastAsia="Calibri" w:hAnsi="Arial" w:cs="Arial"/>
          <w:szCs w:val="24"/>
        </w:rPr>
        <w:t>Vol. 4, Issue 4.</w:t>
      </w:r>
      <w:r>
        <w:rPr>
          <w:rFonts w:ascii="Arial" w:eastAsia="Calibri" w:hAnsi="Arial" w:cs="Arial"/>
          <w:i/>
          <w:iCs/>
          <w:szCs w:val="24"/>
        </w:rPr>
        <w:t xml:space="preserve"> </w:t>
      </w:r>
    </w:p>
    <w:p w14:paraId="4F9C702B" w14:textId="6293C670" w:rsidR="004D7F1E" w:rsidRDefault="004D7F1E" w:rsidP="004D7F1E">
      <w:pPr>
        <w:pStyle w:val="ListParagraph"/>
        <w:numPr>
          <w:ilvl w:val="0"/>
          <w:numId w:val="4"/>
        </w:numPr>
        <w:spacing w:after="175" w:line="360" w:lineRule="auto"/>
        <w:rPr>
          <w:rFonts w:ascii="Arial" w:eastAsia="Calibri" w:hAnsi="Arial" w:cs="Arial"/>
          <w:szCs w:val="24"/>
        </w:rPr>
      </w:pPr>
      <w:r w:rsidRPr="004D7F1E">
        <w:rPr>
          <w:rFonts w:ascii="Arial" w:eastAsia="Calibri" w:hAnsi="Arial" w:cs="Arial"/>
          <w:szCs w:val="24"/>
        </w:rPr>
        <w:t xml:space="preserve">NICE(2023), </w:t>
      </w:r>
      <w:r w:rsidRPr="004D7F1E">
        <w:rPr>
          <w:rFonts w:ascii="Arial" w:eastAsia="Calibri" w:hAnsi="Arial" w:cs="Arial"/>
          <w:i/>
          <w:iCs/>
          <w:szCs w:val="24"/>
        </w:rPr>
        <w:t>Obesity:</w:t>
      </w:r>
      <w:r w:rsidRPr="004D7F1E">
        <w:rPr>
          <w:rFonts w:ascii="Arial" w:eastAsia="Calibri" w:hAnsi="Arial" w:cs="Arial"/>
          <w:i/>
          <w:iCs/>
          <w:szCs w:val="24"/>
        </w:rPr>
        <w:t xml:space="preserve"> </w:t>
      </w:r>
      <w:r w:rsidRPr="004D7F1E">
        <w:rPr>
          <w:rFonts w:ascii="Arial" w:eastAsia="Calibri" w:hAnsi="Arial" w:cs="Arial"/>
          <w:i/>
          <w:iCs/>
          <w:szCs w:val="24"/>
        </w:rPr>
        <w:t>How common is it?</w:t>
      </w:r>
      <w:r>
        <w:rPr>
          <w:rFonts w:ascii="Arial" w:eastAsia="Calibri" w:hAnsi="Arial" w:cs="Arial"/>
          <w:i/>
          <w:iCs/>
          <w:szCs w:val="24"/>
        </w:rPr>
        <w:t xml:space="preserve">, </w:t>
      </w:r>
      <w:r w:rsidRPr="004D7F1E">
        <w:rPr>
          <w:rFonts w:ascii="Arial" w:eastAsia="Calibri" w:hAnsi="Arial" w:cs="Arial"/>
          <w:szCs w:val="24"/>
        </w:rPr>
        <w:t>[Online]</w:t>
      </w:r>
      <w:r>
        <w:rPr>
          <w:rFonts w:ascii="Arial" w:eastAsia="Calibri" w:hAnsi="Arial" w:cs="Arial"/>
          <w:szCs w:val="24"/>
        </w:rPr>
        <w:t xml:space="preserve">, Available at: </w:t>
      </w:r>
      <w:hyperlink r:id="rId12" w:history="1">
        <w:r w:rsidRPr="004D7F1E">
          <w:rPr>
            <w:rStyle w:val="Hyperlink"/>
            <w:rFonts w:ascii="Arial" w:eastAsia="Calibri" w:hAnsi="Arial" w:cs="Arial"/>
            <w:szCs w:val="24"/>
          </w:rPr>
          <w:t>Prevalence | Background information | Obesity | CKS | NICE</w:t>
        </w:r>
      </w:hyperlink>
      <w:r>
        <w:rPr>
          <w:rFonts w:ascii="Arial" w:eastAsia="Calibri" w:hAnsi="Arial" w:cs="Arial"/>
          <w:szCs w:val="24"/>
        </w:rPr>
        <w:t xml:space="preserve">, (Accessed 12 August 2023). </w:t>
      </w:r>
    </w:p>
    <w:p w14:paraId="2898B5DD" w14:textId="31056CF1" w:rsidR="00EC72ED" w:rsidRPr="00EC72ED" w:rsidRDefault="00EC72ED" w:rsidP="00EC72ED">
      <w:pPr>
        <w:pStyle w:val="ListParagraph"/>
        <w:numPr>
          <w:ilvl w:val="0"/>
          <w:numId w:val="4"/>
        </w:numPr>
        <w:spacing w:after="175" w:line="360" w:lineRule="auto"/>
        <w:rPr>
          <w:rFonts w:ascii="Arial" w:eastAsia="Calibri" w:hAnsi="Arial" w:cs="Arial"/>
          <w:szCs w:val="24"/>
        </w:rPr>
      </w:pPr>
      <w:proofErr w:type="gramStart"/>
      <w:r>
        <w:rPr>
          <w:rFonts w:ascii="Arial" w:eastAsia="Calibri" w:hAnsi="Arial" w:cs="Arial"/>
          <w:szCs w:val="24"/>
        </w:rPr>
        <w:t>NHS(</w:t>
      </w:r>
      <w:proofErr w:type="gramEnd"/>
      <w:r>
        <w:rPr>
          <w:rFonts w:ascii="Arial" w:eastAsia="Calibri" w:hAnsi="Arial" w:cs="Arial"/>
          <w:szCs w:val="24"/>
        </w:rPr>
        <w:t xml:space="preserve">2022), </w:t>
      </w:r>
      <w:r w:rsidRPr="00EC72ED">
        <w:rPr>
          <w:rFonts w:ascii="Arial" w:eastAsia="Calibri" w:hAnsi="Arial" w:cs="Arial"/>
          <w:i/>
          <w:iCs/>
          <w:szCs w:val="24"/>
        </w:rPr>
        <w:t>Obesity,</w:t>
      </w:r>
      <w:r>
        <w:rPr>
          <w:rFonts w:ascii="Arial" w:eastAsia="Calibri" w:hAnsi="Arial" w:cs="Arial"/>
          <w:szCs w:val="24"/>
        </w:rPr>
        <w:t xml:space="preserve"> [Online], Available at: </w:t>
      </w:r>
      <w:hyperlink r:id="rId13" w:history="1">
        <w:r w:rsidRPr="002E6633">
          <w:rPr>
            <w:rStyle w:val="Hyperlink"/>
            <w:rFonts w:ascii="Arial" w:eastAsia="Calibri" w:hAnsi="Arial" w:cs="Arial"/>
            <w:szCs w:val="24"/>
          </w:rPr>
          <w:t>https://www.nhs.uk/conditions/obesity/</w:t>
        </w:r>
      </w:hyperlink>
      <w:r>
        <w:rPr>
          <w:rFonts w:ascii="Arial" w:eastAsia="Calibri" w:hAnsi="Arial" w:cs="Arial"/>
          <w:szCs w:val="24"/>
        </w:rPr>
        <w:t xml:space="preserve">, (Accessed 13 August 2023). </w:t>
      </w:r>
    </w:p>
    <w:p w14:paraId="353F528A" w14:textId="11EDAF60" w:rsidR="00325EE4" w:rsidRDefault="00325EE4" w:rsidP="00B369EB">
      <w:pPr>
        <w:pStyle w:val="ListParagraph"/>
        <w:numPr>
          <w:ilvl w:val="0"/>
          <w:numId w:val="4"/>
        </w:numPr>
        <w:spacing w:after="175" w:line="360" w:lineRule="auto"/>
        <w:rPr>
          <w:rFonts w:ascii="Arial" w:eastAsia="Calibri" w:hAnsi="Arial" w:cs="Arial"/>
          <w:szCs w:val="24"/>
        </w:rPr>
      </w:pPr>
      <w:r w:rsidRPr="00325EE4">
        <w:rPr>
          <w:rFonts w:ascii="Arial" w:eastAsia="Calibri" w:hAnsi="Arial" w:cs="Arial"/>
          <w:szCs w:val="24"/>
        </w:rPr>
        <w:t xml:space="preserve">Tanton J. </w:t>
      </w:r>
      <w:proofErr w:type="gramStart"/>
      <w:r w:rsidRPr="00325EE4">
        <w:rPr>
          <w:rFonts w:ascii="Arial" w:eastAsia="Calibri" w:hAnsi="Arial" w:cs="Arial"/>
          <w:szCs w:val="24"/>
        </w:rPr>
        <w:t>et al.,(</w:t>
      </w:r>
      <w:proofErr w:type="gramEnd"/>
      <w:r w:rsidRPr="00325EE4">
        <w:rPr>
          <w:rFonts w:ascii="Arial" w:eastAsia="Calibri" w:hAnsi="Arial" w:cs="Arial"/>
          <w:szCs w:val="24"/>
        </w:rPr>
        <w:t>2015)</w:t>
      </w:r>
      <w:r>
        <w:rPr>
          <w:rFonts w:ascii="Arial" w:eastAsia="Calibri" w:hAnsi="Arial" w:cs="Arial"/>
          <w:szCs w:val="24"/>
        </w:rPr>
        <w:t>, “</w:t>
      </w:r>
      <w:r w:rsidRPr="00325EE4">
        <w:rPr>
          <w:rFonts w:ascii="Arial" w:eastAsia="Calibri" w:hAnsi="Arial" w:cs="Arial"/>
          <w:szCs w:val="24"/>
        </w:rPr>
        <w:t>Eating Behaviours of British University Students: A Cluster Analysis on a Neglected Issue</w:t>
      </w:r>
      <w:r>
        <w:rPr>
          <w:rFonts w:ascii="Arial" w:eastAsia="Calibri" w:hAnsi="Arial" w:cs="Arial"/>
          <w:szCs w:val="24"/>
        </w:rPr>
        <w:t xml:space="preserve">”, </w:t>
      </w:r>
      <w:r w:rsidRPr="00325EE4">
        <w:rPr>
          <w:rFonts w:ascii="Arial" w:eastAsia="Calibri" w:hAnsi="Arial" w:cs="Arial"/>
          <w:i/>
          <w:iCs/>
          <w:szCs w:val="24"/>
        </w:rPr>
        <w:t>Advances in Preventive Medicine</w:t>
      </w:r>
      <w:r>
        <w:rPr>
          <w:rFonts w:ascii="Arial" w:eastAsia="Calibri" w:hAnsi="Arial" w:cs="Arial"/>
          <w:szCs w:val="24"/>
        </w:rPr>
        <w:t>, V</w:t>
      </w:r>
      <w:r w:rsidRPr="00325EE4">
        <w:rPr>
          <w:rFonts w:ascii="Arial" w:eastAsia="Calibri" w:hAnsi="Arial" w:cs="Arial"/>
          <w:szCs w:val="24"/>
        </w:rPr>
        <w:t>ol. 2015, Article ID 639239</w:t>
      </w:r>
      <w:r>
        <w:rPr>
          <w:rFonts w:ascii="Arial" w:eastAsia="Calibri" w:hAnsi="Arial" w:cs="Arial"/>
          <w:szCs w:val="24"/>
        </w:rPr>
        <w:t xml:space="preserve">. </w:t>
      </w:r>
    </w:p>
    <w:p w14:paraId="1A3CF9E5" w14:textId="6125A95F" w:rsidR="00325EE4" w:rsidRPr="00325EE4" w:rsidRDefault="00325EE4" w:rsidP="00B369EB">
      <w:pPr>
        <w:pStyle w:val="ListParagraph"/>
        <w:numPr>
          <w:ilvl w:val="0"/>
          <w:numId w:val="4"/>
        </w:numPr>
        <w:spacing w:after="175" w:line="360" w:lineRule="auto"/>
        <w:rPr>
          <w:rFonts w:ascii="Arial" w:eastAsia="Calibri" w:hAnsi="Arial" w:cs="Arial"/>
          <w:i/>
          <w:iCs/>
          <w:szCs w:val="24"/>
        </w:rPr>
      </w:pPr>
      <w:r>
        <w:rPr>
          <w:rFonts w:ascii="Arial" w:eastAsia="Calibri" w:hAnsi="Arial" w:cs="Arial"/>
          <w:szCs w:val="24"/>
        </w:rPr>
        <w:t xml:space="preserve">WHO(2021), </w:t>
      </w:r>
      <w:r w:rsidRPr="00325EE4">
        <w:rPr>
          <w:rFonts w:ascii="Arial" w:eastAsia="Calibri" w:hAnsi="Arial" w:cs="Arial"/>
          <w:i/>
          <w:iCs/>
          <w:szCs w:val="24"/>
        </w:rPr>
        <w:t>Obesity and overweight</w:t>
      </w:r>
      <w:r w:rsidRPr="00325EE4">
        <w:rPr>
          <w:rFonts w:ascii="Arial" w:eastAsia="Calibri" w:hAnsi="Arial" w:cs="Arial"/>
          <w:szCs w:val="24"/>
        </w:rPr>
        <w:t>, [Online]</w:t>
      </w:r>
      <w:r>
        <w:rPr>
          <w:rFonts w:ascii="Arial" w:eastAsia="Calibri" w:hAnsi="Arial" w:cs="Arial"/>
          <w:szCs w:val="24"/>
        </w:rPr>
        <w:t xml:space="preserve">, Available at : </w:t>
      </w:r>
      <w:hyperlink r:id="rId14" w:history="1">
        <w:r w:rsidRPr="00325EE4">
          <w:rPr>
            <w:rStyle w:val="Hyperlink"/>
            <w:rFonts w:ascii="Arial" w:eastAsia="Calibri" w:hAnsi="Arial" w:cs="Arial"/>
            <w:szCs w:val="24"/>
          </w:rPr>
          <w:t>Obesity and overweight (who.int)</w:t>
        </w:r>
      </w:hyperlink>
      <w:r>
        <w:rPr>
          <w:rFonts w:ascii="Arial" w:eastAsia="Calibri" w:hAnsi="Arial" w:cs="Arial"/>
          <w:szCs w:val="24"/>
        </w:rPr>
        <w:t xml:space="preserve">, (Accessed 10 August 2023). </w:t>
      </w:r>
    </w:p>
    <w:p w14:paraId="6230B0F7" w14:textId="77777777" w:rsidR="00AD02FC" w:rsidRPr="007D34FF" w:rsidRDefault="00AD02FC" w:rsidP="007D34FF">
      <w:pPr>
        <w:spacing w:after="156" w:line="360" w:lineRule="auto"/>
        <w:ind w:left="0" w:right="0" w:firstLine="0"/>
        <w:rPr>
          <w:rFonts w:ascii="Arial" w:hAnsi="Arial" w:cs="Arial"/>
          <w:szCs w:val="24"/>
        </w:rPr>
      </w:pPr>
    </w:p>
    <w:p w14:paraId="730C8BA7" w14:textId="77777777" w:rsidR="009124E5" w:rsidRPr="007D34FF" w:rsidRDefault="009124E5" w:rsidP="007D34FF">
      <w:pPr>
        <w:spacing w:after="156" w:line="360" w:lineRule="auto"/>
        <w:ind w:left="0" w:right="0" w:firstLine="0"/>
        <w:rPr>
          <w:rFonts w:ascii="Arial" w:hAnsi="Arial" w:cs="Arial"/>
          <w:szCs w:val="24"/>
        </w:rPr>
      </w:pPr>
    </w:p>
    <w:p w14:paraId="14A9301A" w14:textId="77777777" w:rsidR="00C66CCE" w:rsidRPr="007D34FF" w:rsidRDefault="00C66CCE" w:rsidP="007D34FF">
      <w:pPr>
        <w:spacing w:after="156" w:line="360" w:lineRule="auto"/>
        <w:ind w:left="0" w:right="0" w:firstLine="0"/>
        <w:rPr>
          <w:rFonts w:ascii="Arial" w:hAnsi="Arial" w:cs="Arial"/>
          <w:szCs w:val="24"/>
        </w:rPr>
      </w:pPr>
    </w:p>
    <w:p w14:paraId="486F8510" w14:textId="77777777" w:rsidR="006124D4" w:rsidRPr="007D34FF" w:rsidRDefault="006124D4" w:rsidP="007D34FF">
      <w:pPr>
        <w:spacing w:after="156" w:line="360" w:lineRule="auto"/>
        <w:ind w:left="0" w:right="0" w:firstLine="0"/>
        <w:rPr>
          <w:rFonts w:ascii="Arial" w:hAnsi="Arial" w:cs="Arial"/>
          <w:szCs w:val="24"/>
        </w:rPr>
      </w:pPr>
    </w:p>
    <w:p w14:paraId="1A892495" w14:textId="77777777" w:rsidR="009A0DCA" w:rsidRPr="007D34FF" w:rsidRDefault="009A0DCA" w:rsidP="007D34FF">
      <w:pPr>
        <w:spacing w:after="156" w:line="360" w:lineRule="auto"/>
        <w:ind w:left="0" w:right="0" w:firstLine="0"/>
        <w:rPr>
          <w:rFonts w:ascii="Arial" w:hAnsi="Arial" w:cs="Arial"/>
          <w:szCs w:val="24"/>
        </w:rPr>
      </w:pPr>
    </w:p>
    <w:p w14:paraId="52BC1B05" w14:textId="77777777" w:rsidR="00F865B7" w:rsidRPr="007D34FF" w:rsidRDefault="00F865B7" w:rsidP="007D34FF">
      <w:pPr>
        <w:spacing w:after="156" w:line="360" w:lineRule="auto"/>
        <w:ind w:left="0" w:right="0" w:firstLine="0"/>
        <w:rPr>
          <w:rFonts w:ascii="Arial" w:hAnsi="Arial" w:cs="Arial"/>
          <w:szCs w:val="24"/>
        </w:rPr>
      </w:pPr>
    </w:p>
    <w:p w14:paraId="66F86351" w14:textId="77777777" w:rsidR="00F865B7" w:rsidRPr="007D34FF" w:rsidRDefault="00F865B7" w:rsidP="007D34FF">
      <w:pPr>
        <w:spacing w:after="156" w:line="360" w:lineRule="auto"/>
        <w:ind w:left="0" w:right="0" w:firstLine="0"/>
        <w:rPr>
          <w:rFonts w:ascii="Arial" w:hAnsi="Arial" w:cs="Arial"/>
          <w:szCs w:val="24"/>
        </w:rPr>
      </w:pPr>
    </w:p>
    <w:p w14:paraId="40964E4E" w14:textId="1380F3BE" w:rsidR="0069760C" w:rsidRPr="007D34FF" w:rsidRDefault="00000000" w:rsidP="0051256D">
      <w:pPr>
        <w:spacing w:after="0" w:line="360" w:lineRule="auto"/>
        <w:ind w:left="0" w:right="0" w:firstLine="0"/>
        <w:rPr>
          <w:rFonts w:ascii="Arial" w:hAnsi="Arial" w:cs="Arial"/>
          <w:szCs w:val="24"/>
        </w:rPr>
      </w:pPr>
      <w:r w:rsidRPr="007D34FF">
        <w:rPr>
          <w:rFonts w:ascii="Arial" w:hAnsi="Arial" w:cs="Arial"/>
          <w:b/>
          <w:szCs w:val="24"/>
        </w:rPr>
        <w:t xml:space="preserve"> </w:t>
      </w:r>
      <w:r w:rsidRPr="007D34FF">
        <w:rPr>
          <w:rFonts w:ascii="Arial" w:hAnsi="Arial" w:cs="Arial"/>
          <w:b/>
          <w:szCs w:val="24"/>
        </w:rPr>
        <w:tab/>
        <w:t xml:space="preserve"> </w:t>
      </w:r>
      <w:r w:rsidRPr="007D34FF">
        <w:rPr>
          <w:rFonts w:ascii="Arial" w:hAnsi="Arial" w:cs="Arial"/>
          <w:szCs w:val="24"/>
        </w:rPr>
        <w:t xml:space="preserve"> </w:t>
      </w:r>
    </w:p>
    <w:p w14:paraId="6146E4AB" w14:textId="36D0B514" w:rsidR="0069760C" w:rsidRPr="007D34FF" w:rsidRDefault="00000000" w:rsidP="007D34FF">
      <w:pPr>
        <w:spacing w:after="161" w:line="360" w:lineRule="auto"/>
        <w:ind w:left="0" w:right="0" w:firstLine="0"/>
        <w:rPr>
          <w:rFonts w:ascii="Arial" w:hAnsi="Arial" w:cs="Arial"/>
          <w:szCs w:val="24"/>
        </w:rPr>
      </w:pPr>
      <w:r w:rsidRPr="007D34FF">
        <w:rPr>
          <w:rFonts w:ascii="Arial" w:hAnsi="Arial" w:cs="Arial"/>
          <w:szCs w:val="24"/>
        </w:rPr>
        <w:t xml:space="preserve"> </w:t>
      </w:r>
    </w:p>
    <w:p w14:paraId="716E3F45" w14:textId="020DA5AE" w:rsidR="0051256D" w:rsidRDefault="00000000">
      <w:pPr>
        <w:spacing w:after="160" w:line="259" w:lineRule="auto"/>
        <w:ind w:left="0" w:right="0" w:firstLine="0"/>
        <w:rPr>
          <w:rFonts w:ascii="Arial" w:hAnsi="Arial" w:cs="Arial"/>
          <w:szCs w:val="24"/>
        </w:rPr>
      </w:pPr>
      <w:r w:rsidRPr="007D34FF">
        <w:rPr>
          <w:rFonts w:ascii="Arial" w:eastAsia="Calibri" w:hAnsi="Arial" w:cs="Arial"/>
          <w:szCs w:val="24"/>
        </w:rPr>
        <w:tab/>
      </w:r>
      <w:r w:rsidRPr="007D34FF">
        <w:rPr>
          <w:rFonts w:ascii="Arial" w:hAnsi="Arial" w:cs="Arial"/>
          <w:b/>
          <w:szCs w:val="24"/>
        </w:rPr>
        <w:t xml:space="preserve"> </w:t>
      </w:r>
      <w:r w:rsidRPr="007D34FF">
        <w:rPr>
          <w:rFonts w:ascii="Arial" w:hAnsi="Arial" w:cs="Arial"/>
          <w:szCs w:val="24"/>
        </w:rPr>
        <w:br w:type="page"/>
      </w:r>
      <w:r w:rsidR="0051256D">
        <w:rPr>
          <w:rFonts w:ascii="Arial" w:hAnsi="Arial" w:cs="Arial"/>
          <w:szCs w:val="24"/>
        </w:rPr>
        <w:lastRenderedPageBreak/>
        <w:br w:type="page"/>
      </w:r>
    </w:p>
    <w:p w14:paraId="5BED9913" w14:textId="114C4692" w:rsidR="0069760C" w:rsidRPr="0051256D" w:rsidRDefault="0051256D" w:rsidP="0051256D">
      <w:pPr>
        <w:pStyle w:val="Heading2"/>
        <w:rPr>
          <w:sz w:val="36"/>
          <w:szCs w:val="36"/>
        </w:rPr>
      </w:pPr>
      <w:r w:rsidRPr="0051256D">
        <w:rPr>
          <w:sz w:val="36"/>
          <w:szCs w:val="36"/>
        </w:rPr>
        <w:lastRenderedPageBreak/>
        <w:t xml:space="preserve">                           </w:t>
      </w:r>
      <w:bookmarkStart w:id="18" w:name="_Toc143848370"/>
      <w:r w:rsidRPr="0051256D">
        <w:rPr>
          <w:sz w:val="36"/>
          <w:szCs w:val="36"/>
        </w:rPr>
        <w:t>Appendix focus group guide questions</w:t>
      </w:r>
      <w:bookmarkEnd w:id="18"/>
      <w:r w:rsidRPr="0051256D">
        <w:rPr>
          <w:sz w:val="36"/>
          <w:szCs w:val="36"/>
        </w:rPr>
        <w:t xml:space="preserve"> </w:t>
      </w:r>
    </w:p>
    <w:p w14:paraId="36B29831" w14:textId="2B3BF340" w:rsidR="003D4195" w:rsidRDefault="003D4195" w:rsidP="003D4195">
      <w:pPr>
        <w:pStyle w:val="Heading1"/>
        <w:spacing w:line="360" w:lineRule="auto"/>
        <w:ind w:left="10" w:right="47"/>
        <w:rPr>
          <w:rFonts w:ascii="Arial" w:hAnsi="Arial" w:cs="Arial"/>
          <w:szCs w:val="24"/>
        </w:rPr>
      </w:pPr>
      <w:bookmarkStart w:id="19" w:name="_Toc143848371"/>
      <w:r w:rsidRPr="00A12FAB">
        <w:drawing>
          <wp:inline distT="0" distB="0" distL="0" distR="0" wp14:anchorId="25E12D81" wp14:editId="4A9B73D9">
            <wp:extent cx="5732145" cy="361315"/>
            <wp:effectExtent l="0" t="0" r="0" b="0"/>
            <wp:docPr id="13145822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2145" cy="361315"/>
                    </a:xfrm>
                    <a:prstGeom prst="rect">
                      <a:avLst/>
                    </a:prstGeom>
                    <a:noFill/>
                    <a:ln>
                      <a:noFill/>
                    </a:ln>
                  </pic:spPr>
                </pic:pic>
              </a:graphicData>
            </a:graphic>
          </wp:inline>
        </w:drawing>
      </w:r>
      <w:bookmarkEnd w:id="19"/>
    </w:p>
    <w:p w14:paraId="7C856344" w14:textId="77777777" w:rsidR="003D4195" w:rsidRPr="00A12FAB" w:rsidRDefault="003D4195" w:rsidP="003D4195"/>
    <w:p w14:paraId="243E353F" w14:textId="77777777" w:rsidR="003D4195" w:rsidRPr="00A12FAB" w:rsidRDefault="003D4195" w:rsidP="003D4195">
      <w:pPr>
        <w:spacing w:after="161" w:line="360" w:lineRule="auto"/>
        <w:ind w:left="0" w:right="0" w:firstLine="0"/>
        <w:rPr>
          <w:rFonts w:ascii="Arial" w:hAnsi="Arial" w:cs="Arial"/>
          <w:szCs w:val="24"/>
        </w:rPr>
      </w:pPr>
      <w:r w:rsidRPr="007D34FF">
        <w:rPr>
          <w:rFonts w:ascii="Arial" w:hAnsi="Arial" w:cs="Arial"/>
          <w:szCs w:val="24"/>
        </w:rPr>
        <w:t xml:space="preserve"> </w:t>
      </w:r>
      <w:r w:rsidRPr="00A12FAB">
        <w:rPr>
          <w:rFonts w:ascii="Arial" w:hAnsi="Arial" w:cs="Arial"/>
          <w:szCs w:val="24"/>
        </w:rPr>
        <w:t xml:space="preserve">• What influences your food choices? </w:t>
      </w:r>
    </w:p>
    <w:p w14:paraId="018D6A03"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Would you participate in a university meal program? Why or why not?</w:t>
      </w:r>
    </w:p>
    <w:p w14:paraId="2928AA71"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 When you think about eating healthy, what kind of foods do you think about? Which are available in your university? What is missing that you wish were available? </w:t>
      </w:r>
    </w:p>
    <w:p w14:paraId="181F711E"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How often do you make these healthy choices when they are/or would be available in your university?</w:t>
      </w:r>
    </w:p>
    <w:p w14:paraId="0943567E"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 What foods do you consider less healthy in your university’s vending machines/cafeteria? Why do you think they are less healthy? </w:t>
      </w:r>
    </w:p>
    <w:p w14:paraId="7759DFA6"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How often do you make less healthy choices when they are available in your university vending machines/cafeteria? </w:t>
      </w:r>
    </w:p>
    <w:p w14:paraId="4DE5CA85"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What university food changes in the past year do you like? What changes don’t you like?</w:t>
      </w:r>
    </w:p>
    <w:p w14:paraId="03971F12" w14:textId="4BFE0F7E"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 Have your eating habits changed at university since last fall? In what ways have </w:t>
      </w:r>
      <w:r w:rsidRPr="00A12FAB">
        <w:rPr>
          <w:rFonts w:ascii="Arial" w:hAnsi="Arial" w:cs="Arial"/>
          <w:szCs w:val="24"/>
        </w:rPr>
        <w:t>they changed</w:t>
      </w:r>
      <w:r w:rsidRPr="00A12FAB">
        <w:rPr>
          <w:rFonts w:ascii="Arial" w:hAnsi="Arial" w:cs="Arial"/>
          <w:szCs w:val="24"/>
        </w:rPr>
        <w:t xml:space="preserve">? </w:t>
      </w:r>
    </w:p>
    <w:p w14:paraId="578FA558"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What time do you go to lunch? What time would you prefer to take your lunch?</w:t>
      </w:r>
    </w:p>
    <w:p w14:paraId="3CC6F676"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 Do you feel like you have enough time to finish your food during lunch? Do you feel like you spend too much time standing in lines to prepare your food? </w:t>
      </w:r>
    </w:p>
    <w:p w14:paraId="37E9F05F"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How many times in a day do you use the vending machines? Where is the vending machine located? Does the location influence how often you use it?</w:t>
      </w:r>
    </w:p>
    <w:p w14:paraId="24B74EBF"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 Where do you get your nutrition information from? </w:t>
      </w:r>
    </w:p>
    <w:p w14:paraId="2754ADE2"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What kinds of information do you need to make healthy food choices? </w:t>
      </w:r>
    </w:p>
    <w:p w14:paraId="769F8F4A" w14:textId="77777777" w:rsidR="003D4195" w:rsidRPr="00A12FAB" w:rsidRDefault="003D4195" w:rsidP="003D4195">
      <w:pPr>
        <w:spacing w:after="161" w:line="360" w:lineRule="auto"/>
        <w:ind w:left="0" w:right="0" w:firstLine="0"/>
        <w:rPr>
          <w:rFonts w:ascii="Arial" w:hAnsi="Arial" w:cs="Arial"/>
          <w:szCs w:val="24"/>
        </w:rPr>
      </w:pPr>
      <w:r w:rsidRPr="00A12FAB">
        <w:rPr>
          <w:rFonts w:ascii="Arial" w:hAnsi="Arial" w:cs="Arial"/>
          <w:szCs w:val="24"/>
        </w:rPr>
        <w:t xml:space="preserve">• Would the availability of information in the kitchen area/ cafeteria influence your food choices? </w:t>
      </w:r>
    </w:p>
    <w:p w14:paraId="62490211" w14:textId="77777777" w:rsidR="003D4195" w:rsidRPr="007D34FF" w:rsidRDefault="003D4195" w:rsidP="003D4195">
      <w:pPr>
        <w:spacing w:after="161" w:line="360" w:lineRule="auto"/>
        <w:ind w:left="0" w:right="0" w:firstLine="0"/>
        <w:rPr>
          <w:rFonts w:ascii="Arial" w:hAnsi="Arial" w:cs="Arial"/>
          <w:szCs w:val="24"/>
        </w:rPr>
      </w:pPr>
      <w:r w:rsidRPr="00A12FAB">
        <w:rPr>
          <w:rFonts w:ascii="Arial" w:hAnsi="Arial" w:cs="Arial"/>
          <w:szCs w:val="24"/>
        </w:rPr>
        <w:t>• What can your university do to promote healthy eating?</w:t>
      </w:r>
    </w:p>
    <w:p w14:paraId="45165381" w14:textId="51FB7489" w:rsidR="00411FC9" w:rsidRDefault="00411FC9" w:rsidP="007D34FF">
      <w:pPr>
        <w:spacing w:after="160" w:line="360" w:lineRule="auto"/>
        <w:ind w:left="0" w:right="0" w:firstLine="0"/>
        <w:rPr>
          <w:rFonts w:ascii="Arial" w:eastAsia="Calibri" w:hAnsi="Arial" w:cs="Arial"/>
          <w:szCs w:val="24"/>
        </w:rPr>
      </w:pPr>
    </w:p>
    <w:p w14:paraId="66E241B2" w14:textId="52079246" w:rsidR="00411FC9" w:rsidRDefault="00411FC9">
      <w:pPr>
        <w:spacing w:after="160" w:line="259" w:lineRule="auto"/>
        <w:ind w:left="0" w:right="0" w:firstLine="0"/>
        <w:rPr>
          <w:rFonts w:ascii="Arial" w:eastAsia="Calibri" w:hAnsi="Arial" w:cs="Arial"/>
          <w:szCs w:val="24"/>
        </w:rPr>
      </w:pPr>
      <w:r>
        <w:rPr>
          <w:rFonts w:ascii="Arial" w:eastAsia="Calibri" w:hAnsi="Arial" w:cs="Arial"/>
          <w:szCs w:val="24"/>
        </w:rPr>
        <w:br w:type="page"/>
      </w:r>
      <w:r w:rsidR="003D4195">
        <w:rPr>
          <w:rFonts w:ascii="Arial" w:eastAsia="Calibri" w:hAnsi="Arial" w:cs="Arial"/>
          <w:noProof/>
          <w:szCs w:val="24"/>
        </w:rPr>
        <w:lastRenderedPageBreak/>
        <w:drawing>
          <wp:inline distT="0" distB="0" distL="0" distR="0" wp14:anchorId="07835848" wp14:editId="43D4B39D">
            <wp:extent cx="5811957" cy="4166484"/>
            <wp:effectExtent l="0" t="0" r="0" b="0"/>
            <wp:docPr id="1927966713" name="Picture 12" descr="Focus Group Guide Questions  -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966713" name="Picture 1927966713" descr="Focus Group Guide Questions  -  Compatibility Mode - Word"/>
                    <pic:cNvPicPr/>
                  </pic:nvPicPr>
                  <pic:blipFill>
                    <a:blip r:embed="rId15" cstate="print">
                      <a:extLst>
                        <a:ext uri="{BEBA8EAE-BF5A-486C-A8C5-ECC9F3942E4B}">
                          <a14:imgProps xmlns:a14="http://schemas.microsoft.com/office/drawing/2010/main">
                            <a14:imgLayer r:embed="rId16">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5853857" cy="4196521"/>
                    </a:xfrm>
                    <a:prstGeom prst="rect">
                      <a:avLst/>
                    </a:prstGeom>
                  </pic:spPr>
                </pic:pic>
              </a:graphicData>
            </a:graphic>
          </wp:inline>
        </w:drawing>
      </w:r>
    </w:p>
    <w:p w14:paraId="440D4110" w14:textId="77777777" w:rsidR="0069760C" w:rsidRPr="007D34FF" w:rsidRDefault="0069760C" w:rsidP="007D34FF">
      <w:pPr>
        <w:spacing w:after="160" w:line="360" w:lineRule="auto"/>
        <w:ind w:left="0" w:right="0" w:firstLine="0"/>
        <w:rPr>
          <w:rFonts w:ascii="Arial" w:hAnsi="Arial" w:cs="Arial"/>
          <w:szCs w:val="24"/>
        </w:rPr>
      </w:pPr>
    </w:p>
    <w:p w14:paraId="048E6165"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653B17E3" w14:textId="77777777" w:rsidR="0069760C" w:rsidRPr="007D34FF" w:rsidRDefault="00000000" w:rsidP="007D34FF">
      <w:pPr>
        <w:spacing w:after="155" w:line="360" w:lineRule="auto"/>
        <w:ind w:left="0" w:right="0" w:firstLine="0"/>
        <w:rPr>
          <w:rFonts w:ascii="Arial" w:hAnsi="Arial" w:cs="Arial"/>
          <w:szCs w:val="24"/>
        </w:rPr>
      </w:pPr>
      <w:r w:rsidRPr="007D34FF">
        <w:rPr>
          <w:rFonts w:ascii="Arial" w:eastAsia="Calibri" w:hAnsi="Arial" w:cs="Arial"/>
          <w:szCs w:val="24"/>
        </w:rPr>
        <w:t xml:space="preserve"> </w:t>
      </w:r>
    </w:p>
    <w:p w14:paraId="27104226" w14:textId="77777777" w:rsidR="0069760C" w:rsidRPr="007D34FF" w:rsidRDefault="00000000" w:rsidP="007D34FF">
      <w:pPr>
        <w:spacing w:after="161" w:line="360" w:lineRule="auto"/>
        <w:ind w:left="0" w:right="0" w:firstLine="0"/>
        <w:rPr>
          <w:rFonts w:ascii="Arial" w:hAnsi="Arial" w:cs="Arial"/>
          <w:szCs w:val="24"/>
        </w:rPr>
      </w:pPr>
      <w:r w:rsidRPr="007D34FF">
        <w:rPr>
          <w:rFonts w:ascii="Arial" w:eastAsia="Calibri" w:hAnsi="Arial" w:cs="Arial"/>
          <w:szCs w:val="24"/>
        </w:rPr>
        <w:t xml:space="preserve"> </w:t>
      </w:r>
    </w:p>
    <w:p w14:paraId="35C667C0"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1786F038" w14:textId="77777777" w:rsidR="0069760C" w:rsidRPr="007D34FF" w:rsidRDefault="00000000" w:rsidP="007D34FF">
      <w:pPr>
        <w:spacing w:after="155" w:line="360" w:lineRule="auto"/>
        <w:ind w:left="0" w:right="0" w:firstLine="0"/>
        <w:rPr>
          <w:rFonts w:ascii="Arial" w:hAnsi="Arial" w:cs="Arial"/>
          <w:szCs w:val="24"/>
        </w:rPr>
      </w:pPr>
      <w:r w:rsidRPr="007D34FF">
        <w:rPr>
          <w:rFonts w:ascii="Arial" w:eastAsia="Calibri" w:hAnsi="Arial" w:cs="Arial"/>
          <w:szCs w:val="24"/>
        </w:rPr>
        <w:t xml:space="preserve"> </w:t>
      </w:r>
    </w:p>
    <w:p w14:paraId="2EBA420D"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3A84BEEB" w14:textId="77777777" w:rsidR="0069760C" w:rsidRPr="007D34FF" w:rsidRDefault="00000000" w:rsidP="007D34FF">
      <w:pPr>
        <w:spacing w:after="161" w:line="360" w:lineRule="auto"/>
        <w:ind w:left="0" w:right="0" w:firstLine="0"/>
        <w:rPr>
          <w:rFonts w:ascii="Arial" w:hAnsi="Arial" w:cs="Arial"/>
          <w:szCs w:val="24"/>
        </w:rPr>
      </w:pPr>
      <w:r w:rsidRPr="007D34FF">
        <w:rPr>
          <w:rFonts w:ascii="Arial" w:eastAsia="Calibri" w:hAnsi="Arial" w:cs="Arial"/>
          <w:szCs w:val="24"/>
        </w:rPr>
        <w:t xml:space="preserve"> </w:t>
      </w:r>
    </w:p>
    <w:p w14:paraId="119D212E" w14:textId="77777777" w:rsidR="0069760C" w:rsidRPr="007D34FF" w:rsidRDefault="00000000" w:rsidP="007D34FF">
      <w:pPr>
        <w:spacing w:after="155" w:line="360" w:lineRule="auto"/>
        <w:ind w:left="0" w:right="0" w:firstLine="0"/>
        <w:rPr>
          <w:rFonts w:ascii="Arial" w:hAnsi="Arial" w:cs="Arial"/>
          <w:szCs w:val="24"/>
        </w:rPr>
      </w:pPr>
      <w:r w:rsidRPr="007D34FF">
        <w:rPr>
          <w:rFonts w:ascii="Arial" w:eastAsia="Calibri" w:hAnsi="Arial" w:cs="Arial"/>
          <w:szCs w:val="24"/>
        </w:rPr>
        <w:t xml:space="preserve"> </w:t>
      </w:r>
    </w:p>
    <w:p w14:paraId="540E9316"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4E2DA7BB"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48888A9F" w14:textId="77777777" w:rsidR="0069760C" w:rsidRPr="007D34FF" w:rsidRDefault="00000000" w:rsidP="007D34FF">
      <w:pPr>
        <w:spacing w:after="161" w:line="360" w:lineRule="auto"/>
        <w:ind w:left="0" w:right="0" w:firstLine="0"/>
        <w:rPr>
          <w:rFonts w:ascii="Arial" w:hAnsi="Arial" w:cs="Arial"/>
          <w:szCs w:val="24"/>
        </w:rPr>
      </w:pPr>
      <w:r w:rsidRPr="007D34FF">
        <w:rPr>
          <w:rFonts w:ascii="Arial" w:eastAsia="Calibri" w:hAnsi="Arial" w:cs="Arial"/>
          <w:szCs w:val="24"/>
        </w:rPr>
        <w:t xml:space="preserve"> </w:t>
      </w:r>
    </w:p>
    <w:p w14:paraId="393ADFDC" w14:textId="77777777" w:rsidR="0069760C" w:rsidRPr="007D34FF" w:rsidRDefault="00000000" w:rsidP="007D34FF">
      <w:pPr>
        <w:spacing w:after="155" w:line="360" w:lineRule="auto"/>
        <w:ind w:left="0" w:right="0" w:firstLine="0"/>
        <w:rPr>
          <w:rFonts w:ascii="Arial" w:hAnsi="Arial" w:cs="Arial"/>
          <w:szCs w:val="24"/>
        </w:rPr>
      </w:pPr>
      <w:r w:rsidRPr="007D34FF">
        <w:rPr>
          <w:rFonts w:ascii="Arial" w:eastAsia="Calibri" w:hAnsi="Arial" w:cs="Arial"/>
          <w:szCs w:val="24"/>
        </w:rPr>
        <w:t xml:space="preserve"> </w:t>
      </w:r>
    </w:p>
    <w:p w14:paraId="22AADC8E"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lastRenderedPageBreak/>
        <w:t xml:space="preserve"> </w:t>
      </w:r>
    </w:p>
    <w:p w14:paraId="0FDC0111" w14:textId="77777777" w:rsidR="0069760C" w:rsidRPr="007D34FF" w:rsidRDefault="00000000" w:rsidP="007D34FF">
      <w:pPr>
        <w:spacing w:after="161" w:line="360" w:lineRule="auto"/>
        <w:ind w:left="0" w:right="0" w:firstLine="0"/>
        <w:rPr>
          <w:rFonts w:ascii="Arial" w:hAnsi="Arial" w:cs="Arial"/>
          <w:szCs w:val="24"/>
        </w:rPr>
      </w:pPr>
      <w:r w:rsidRPr="007D34FF">
        <w:rPr>
          <w:rFonts w:ascii="Arial" w:eastAsia="Calibri" w:hAnsi="Arial" w:cs="Arial"/>
          <w:szCs w:val="24"/>
        </w:rPr>
        <w:t xml:space="preserve"> </w:t>
      </w:r>
    </w:p>
    <w:p w14:paraId="0621959D" w14:textId="77777777" w:rsidR="0069760C" w:rsidRPr="007D34FF" w:rsidRDefault="00000000" w:rsidP="007D34FF">
      <w:pPr>
        <w:spacing w:after="155" w:line="360" w:lineRule="auto"/>
        <w:ind w:left="0" w:right="0" w:firstLine="0"/>
        <w:rPr>
          <w:rFonts w:ascii="Arial" w:hAnsi="Arial" w:cs="Arial"/>
          <w:szCs w:val="24"/>
        </w:rPr>
      </w:pPr>
      <w:r w:rsidRPr="007D34FF">
        <w:rPr>
          <w:rFonts w:ascii="Arial" w:eastAsia="Calibri" w:hAnsi="Arial" w:cs="Arial"/>
          <w:szCs w:val="24"/>
        </w:rPr>
        <w:t xml:space="preserve"> </w:t>
      </w:r>
    </w:p>
    <w:p w14:paraId="5175507F"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1C9DF546"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72D74FCD" w14:textId="77777777" w:rsidR="0069760C" w:rsidRPr="007D34FF" w:rsidRDefault="00000000" w:rsidP="007D34FF">
      <w:pPr>
        <w:spacing w:after="161" w:line="360" w:lineRule="auto"/>
        <w:ind w:left="0" w:right="0" w:firstLine="0"/>
        <w:rPr>
          <w:rFonts w:ascii="Arial" w:hAnsi="Arial" w:cs="Arial"/>
          <w:szCs w:val="24"/>
        </w:rPr>
      </w:pPr>
      <w:r w:rsidRPr="007D34FF">
        <w:rPr>
          <w:rFonts w:ascii="Arial" w:eastAsia="Calibri" w:hAnsi="Arial" w:cs="Arial"/>
          <w:szCs w:val="24"/>
        </w:rPr>
        <w:t xml:space="preserve"> </w:t>
      </w:r>
    </w:p>
    <w:p w14:paraId="491D4F5A" w14:textId="77777777" w:rsidR="0069760C" w:rsidRPr="007D34FF" w:rsidRDefault="00000000" w:rsidP="007D34FF">
      <w:pPr>
        <w:spacing w:after="155" w:line="360" w:lineRule="auto"/>
        <w:ind w:left="0" w:right="0" w:firstLine="0"/>
        <w:rPr>
          <w:rFonts w:ascii="Arial" w:hAnsi="Arial" w:cs="Arial"/>
          <w:szCs w:val="24"/>
        </w:rPr>
      </w:pPr>
      <w:r w:rsidRPr="007D34FF">
        <w:rPr>
          <w:rFonts w:ascii="Arial" w:eastAsia="Calibri" w:hAnsi="Arial" w:cs="Arial"/>
          <w:szCs w:val="24"/>
        </w:rPr>
        <w:t xml:space="preserve"> </w:t>
      </w:r>
    </w:p>
    <w:p w14:paraId="047A0E7C"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598A55E8"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2B0E7B3A" w14:textId="77777777" w:rsidR="0069760C" w:rsidRPr="007D34FF" w:rsidRDefault="00000000" w:rsidP="007D34FF">
      <w:pPr>
        <w:spacing w:after="156" w:line="360" w:lineRule="auto"/>
        <w:ind w:left="0" w:right="0" w:firstLine="0"/>
        <w:rPr>
          <w:rFonts w:ascii="Arial" w:hAnsi="Arial" w:cs="Arial"/>
          <w:szCs w:val="24"/>
        </w:rPr>
      </w:pPr>
      <w:r w:rsidRPr="007D34FF">
        <w:rPr>
          <w:rFonts w:ascii="Arial" w:eastAsia="Calibri" w:hAnsi="Arial" w:cs="Arial"/>
          <w:szCs w:val="24"/>
        </w:rPr>
        <w:t xml:space="preserve"> </w:t>
      </w:r>
    </w:p>
    <w:p w14:paraId="659A20A8"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64E3BCE6"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0FD2A4AA" w14:textId="77777777" w:rsidR="0069760C" w:rsidRPr="007D34FF" w:rsidRDefault="00000000" w:rsidP="007D34FF">
      <w:pPr>
        <w:spacing w:after="160" w:line="360" w:lineRule="auto"/>
        <w:ind w:left="0" w:right="0" w:firstLine="0"/>
        <w:rPr>
          <w:rFonts w:ascii="Arial" w:hAnsi="Arial" w:cs="Arial"/>
          <w:szCs w:val="24"/>
        </w:rPr>
      </w:pPr>
      <w:r w:rsidRPr="007D34FF">
        <w:rPr>
          <w:rFonts w:ascii="Arial" w:eastAsia="Calibri" w:hAnsi="Arial" w:cs="Arial"/>
          <w:szCs w:val="24"/>
        </w:rPr>
        <w:t xml:space="preserve"> </w:t>
      </w:r>
    </w:p>
    <w:p w14:paraId="1F03D0D2" w14:textId="77777777" w:rsidR="0069760C" w:rsidRPr="007D34FF" w:rsidRDefault="00000000" w:rsidP="007D34FF">
      <w:pPr>
        <w:spacing w:after="156" w:line="360" w:lineRule="auto"/>
        <w:ind w:left="0" w:right="0" w:firstLine="0"/>
        <w:rPr>
          <w:rFonts w:ascii="Arial" w:hAnsi="Arial" w:cs="Arial"/>
          <w:szCs w:val="24"/>
        </w:rPr>
      </w:pPr>
      <w:r w:rsidRPr="007D34FF">
        <w:rPr>
          <w:rFonts w:ascii="Arial" w:eastAsia="Calibri" w:hAnsi="Arial" w:cs="Arial"/>
          <w:szCs w:val="24"/>
        </w:rPr>
        <w:t xml:space="preserve"> </w:t>
      </w:r>
    </w:p>
    <w:p w14:paraId="706ED191" w14:textId="77777777" w:rsidR="0069760C" w:rsidRPr="007D34FF" w:rsidRDefault="00000000" w:rsidP="007D34FF">
      <w:pPr>
        <w:spacing w:after="174" w:line="360" w:lineRule="auto"/>
        <w:ind w:left="0" w:right="0" w:firstLine="0"/>
        <w:rPr>
          <w:rFonts w:ascii="Arial" w:hAnsi="Arial" w:cs="Arial"/>
          <w:szCs w:val="24"/>
        </w:rPr>
      </w:pPr>
      <w:r w:rsidRPr="007D34FF">
        <w:rPr>
          <w:rFonts w:ascii="Arial" w:eastAsia="Calibri" w:hAnsi="Arial" w:cs="Arial"/>
          <w:szCs w:val="24"/>
        </w:rPr>
        <w:t xml:space="preserve"> </w:t>
      </w:r>
    </w:p>
    <w:p w14:paraId="666A9A3D" w14:textId="77777777" w:rsidR="0069760C" w:rsidRPr="007D34FF" w:rsidRDefault="00000000" w:rsidP="007D34FF">
      <w:pPr>
        <w:spacing w:after="0" w:line="360" w:lineRule="auto"/>
        <w:ind w:left="0" w:right="0" w:firstLine="0"/>
        <w:rPr>
          <w:rFonts w:ascii="Arial" w:hAnsi="Arial" w:cs="Arial"/>
          <w:szCs w:val="24"/>
        </w:rPr>
      </w:pPr>
      <w:r w:rsidRPr="007D34FF">
        <w:rPr>
          <w:rFonts w:ascii="Arial" w:hAnsi="Arial" w:cs="Arial"/>
          <w:szCs w:val="24"/>
        </w:rPr>
        <w:t xml:space="preserve">  </w:t>
      </w:r>
    </w:p>
    <w:sectPr w:rsidR="0069760C" w:rsidRPr="007D34FF">
      <w:footerReference w:type="even" r:id="rId17"/>
      <w:footerReference w:type="default" r:id="rId18"/>
      <w:footerReference w:type="first" r:id="rId19"/>
      <w:pgSz w:w="11904" w:h="16838"/>
      <w:pgMar w:top="1452" w:right="1386" w:bottom="704"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E3EA6" w14:textId="77777777" w:rsidR="00F54516" w:rsidRDefault="00F54516">
      <w:pPr>
        <w:spacing w:after="0" w:line="240" w:lineRule="auto"/>
      </w:pPr>
      <w:r>
        <w:separator/>
      </w:r>
    </w:p>
  </w:endnote>
  <w:endnote w:type="continuationSeparator" w:id="0">
    <w:p w14:paraId="2CFF4838" w14:textId="77777777" w:rsidR="00F54516" w:rsidRDefault="00F54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3060A" w14:textId="77777777" w:rsidR="0069760C" w:rsidRDefault="00000000">
    <w:pPr>
      <w:spacing w:after="0" w:line="259" w:lineRule="auto"/>
      <w:ind w:left="0" w:right="48" w:firstLine="0"/>
      <w:jc w:val="right"/>
    </w:pPr>
    <w:r>
      <w:fldChar w:fldCharType="begin"/>
    </w:r>
    <w:r>
      <w:instrText xml:space="preserve"> PAGE   \* MERGEFORMAT </w:instrText>
    </w:r>
    <w:r>
      <w:fldChar w:fldCharType="separate"/>
    </w:r>
    <w:r>
      <w:rPr>
        <w:rFonts w:ascii="Calibri" w:eastAsia="Calibri" w:hAnsi="Calibri" w:cs="Calibri"/>
        <w:sz w:val="22"/>
      </w:rPr>
      <w:t>2</w:t>
    </w:r>
    <w:r>
      <w:rPr>
        <w:rFonts w:ascii="Calibri" w:eastAsia="Calibri" w:hAnsi="Calibri" w:cs="Calibri"/>
        <w:sz w:val="22"/>
      </w:rPr>
      <w:fldChar w:fldCharType="end"/>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66FA1" w14:textId="77777777" w:rsidR="0069760C" w:rsidRDefault="00000000">
    <w:pPr>
      <w:spacing w:after="0" w:line="259" w:lineRule="auto"/>
      <w:ind w:left="0" w:right="48" w:firstLine="0"/>
      <w:jc w:val="right"/>
    </w:pPr>
    <w:r>
      <w:fldChar w:fldCharType="begin"/>
    </w:r>
    <w:r>
      <w:instrText xml:space="preserve"> PAGE   \* MERGEFORMAT </w:instrText>
    </w:r>
    <w:r>
      <w:fldChar w:fldCharType="separate"/>
    </w:r>
    <w:r>
      <w:rPr>
        <w:rFonts w:ascii="Calibri" w:eastAsia="Calibri" w:hAnsi="Calibri" w:cs="Calibri"/>
        <w:sz w:val="22"/>
      </w:rPr>
      <w:t>2</w:t>
    </w:r>
    <w:r>
      <w:rPr>
        <w:rFonts w:ascii="Calibri" w:eastAsia="Calibri" w:hAnsi="Calibri" w:cs="Calibri"/>
        <w:sz w:val="22"/>
      </w:rPr>
      <w:fldChar w:fldCharType="end"/>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CC07B" w14:textId="77777777" w:rsidR="0069760C" w:rsidRDefault="0069760C">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8A9B5" w14:textId="77777777" w:rsidR="00F54516" w:rsidRDefault="00F54516">
      <w:pPr>
        <w:spacing w:after="0" w:line="240" w:lineRule="auto"/>
      </w:pPr>
      <w:r>
        <w:separator/>
      </w:r>
    </w:p>
  </w:footnote>
  <w:footnote w:type="continuationSeparator" w:id="0">
    <w:p w14:paraId="51A73713" w14:textId="77777777" w:rsidR="00F54516" w:rsidRDefault="00F545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65EF3"/>
    <w:multiLevelType w:val="hybridMultilevel"/>
    <w:tmpl w:val="54FC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62318"/>
    <w:multiLevelType w:val="hybridMultilevel"/>
    <w:tmpl w:val="C3A2A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C76F5"/>
    <w:multiLevelType w:val="hybridMultilevel"/>
    <w:tmpl w:val="5A305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4F0A12"/>
    <w:multiLevelType w:val="hybridMultilevel"/>
    <w:tmpl w:val="2CD2EF20"/>
    <w:lvl w:ilvl="0" w:tplc="22CC320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A54633"/>
    <w:multiLevelType w:val="hybridMultilevel"/>
    <w:tmpl w:val="CF7C789C"/>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5" w15:restartNumberingAfterBreak="0">
    <w:nsid w:val="78E07B3D"/>
    <w:multiLevelType w:val="hybridMultilevel"/>
    <w:tmpl w:val="2F02A644"/>
    <w:lvl w:ilvl="0" w:tplc="1474266E">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00A4EC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31A135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47C527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6FA83A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2FEAB4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4C2130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FAE91A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C9CB9A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405306203">
    <w:abstractNumId w:val="5"/>
  </w:num>
  <w:num w:numId="2" w16cid:durableId="1902523642">
    <w:abstractNumId w:val="3"/>
  </w:num>
  <w:num w:numId="3" w16cid:durableId="1342506895">
    <w:abstractNumId w:val="2"/>
  </w:num>
  <w:num w:numId="4" w16cid:durableId="771826428">
    <w:abstractNumId w:val="4"/>
  </w:num>
  <w:num w:numId="5" w16cid:durableId="875778647">
    <w:abstractNumId w:val="1"/>
  </w:num>
  <w:num w:numId="6" w16cid:durableId="2008359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60C"/>
    <w:rsid w:val="00002633"/>
    <w:rsid w:val="000439AE"/>
    <w:rsid w:val="0006434B"/>
    <w:rsid w:val="00095C02"/>
    <w:rsid w:val="000B6591"/>
    <w:rsid w:val="000E6019"/>
    <w:rsid w:val="00110A47"/>
    <w:rsid w:val="00153252"/>
    <w:rsid w:val="00195FE6"/>
    <w:rsid w:val="00250617"/>
    <w:rsid w:val="00250E26"/>
    <w:rsid w:val="00265E32"/>
    <w:rsid w:val="00281A47"/>
    <w:rsid w:val="002D57B7"/>
    <w:rsid w:val="00315A04"/>
    <w:rsid w:val="00325EE4"/>
    <w:rsid w:val="00335705"/>
    <w:rsid w:val="00342002"/>
    <w:rsid w:val="00363EFB"/>
    <w:rsid w:val="00366A57"/>
    <w:rsid w:val="003D4195"/>
    <w:rsid w:val="00411FC9"/>
    <w:rsid w:val="004516FC"/>
    <w:rsid w:val="00483CF7"/>
    <w:rsid w:val="004A19F7"/>
    <w:rsid w:val="004B57CF"/>
    <w:rsid w:val="004D26C5"/>
    <w:rsid w:val="004D3864"/>
    <w:rsid w:val="004D7B82"/>
    <w:rsid w:val="004D7F1E"/>
    <w:rsid w:val="0051256D"/>
    <w:rsid w:val="005C0990"/>
    <w:rsid w:val="005D4260"/>
    <w:rsid w:val="005D7C81"/>
    <w:rsid w:val="006124D4"/>
    <w:rsid w:val="00616B8F"/>
    <w:rsid w:val="00640953"/>
    <w:rsid w:val="00652FC1"/>
    <w:rsid w:val="006829C0"/>
    <w:rsid w:val="00694BBA"/>
    <w:rsid w:val="0069760C"/>
    <w:rsid w:val="006B4A7E"/>
    <w:rsid w:val="006C2782"/>
    <w:rsid w:val="007A5591"/>
    <w:rsid w:val="007B49DF"/>
    <w:rsid w:val="007D34FF"/>
    <w:rsid w:val="007F22BD"/>
    <w:rsid w:val="00821082"/>
    <w:rsid w:val="00842478"/>
    <w:rsid w:val="00854A5E"/>
    <w:rsid w:val="00885DBF"/>
    <w:rsid w:val="008A2DB7"/>
    <w:rsid w:val="008B74F7"/>
    <w:rsid w:val="008F68B5"/>
    <w:rsid w:val="009124E5"/>
    <w:rsid w:val="0096683D"/>
    <w:rsid w:val="009928F9"/>
    <w:rsid w:val="009A0DCA"/>
    <w:rsid w:val="009B21B0"/>
    <w:rsid w:val="009B2F56"/>
    <w:rsid w:val="009C706D"/>
    <w:rsid w:val="009C78B4"/>
    <w:rsid w:val="009D0241"/>
    <w:rsid w:val="00A12FAB"/>
    <w:rsid w:val="00A2672E"/>
    <w:rsid w:val="00A92129"/>
    <w:rsid w:val="00A97A4E"/>
    <w:rsid w:val="00AC17E4"/>
    <w:rsid w:val="00AD02FC"/>
    <w:rsid w:val="00AE2D42"/>
    <w:rsid w:val="00AF679F"/>
    <w:rsid w:val="00B27247"/>
    <w:rsid w:val="00B369EB"/>
    <w:rsid w:val="00B56CE7"/>
    <w:rsid w:val="00B81654"/>
    <w:rsid w:val="00BA4FF4"/>
    <w:rsid w:val="00BE6D4C"/>
    <w:rsid w:val="00C56864"/>
    <w:rsid w:val="00C66CCE"/>
    <w:rsid w:val="00C82F6B"/>
    <w:rsid w:val="00C917D7"/>
    <w:rsid w:val="00CA09C6"/>
    <w:rsid w:val="00CC711E"/>
    <w:rsid w:val="00D16DD9"/>
    <w:rsid w:val="00D2620C"/>
    <w:rsid w:val="00D26823"/>
    <w:rsid w:val="00D73543"/>
    <w:rsid w:val="00DE655C"/>
    <w:rsid w:val="00E36C1E"/>
    <w:rsid w:val="00E64474"/>
    <w:rsid w:val="00E80881"/>
    <w:rsid w:val="00EA6AFD"/>
    <w:rsid w:val="00EA6C50"/>
    <w:rsid w:val="00EA761E"/>
    <w:rsid w:val="00EC72ED"/>
    <w:rsid w:val="00EE6C6E"/>
    <w:rsid w:val="00F16368"/>
    <w:rsid w:val="00F54516"/>
    <w:rsid w:val="00F61851"/>
    <w:rsid w:val="00F86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4462D"/>
  <w15:docId w15:val="{1F94BA68-D783-4A5D-90DB-9A823A44D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 w:line="251" w:lineRule="auto"/>
      <w:ind w:left="10" w:righ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58"/>
      <w:ind w:left="1667" w:hanging="10"/>
      <w:jc w:val="center"/>
      <w:outlineLvl w:val="0"/>
    </w:pPr>
    <w:rPr>
      <w:rFonts w:ascii="Times New Roman" w:eastAsia="Times New Roman" w:hAnsi="Times New Roman" w:cs="Times New Roman"/>
      <w:b/>
      <w:color w:val="000000"/>
      <w:sz w:val="24"/>
    </w:rPr>
  </w:style>
  <w:style w:type="paragraph" w:styleId="Heading2">
    <w:name w:val="heading 2"/>
    <w:basedOn w:val="Normal"/>
    <w:next w:val="Normal"/>
    <w:link w:val="Heading2Char"/>
    <w:uiPriority w:val="9"/>
    <w:unhideWhenUsed/>
    <w:qFormat/>
    <w:rsid w:val="00C82F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16F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516F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F865B7"/>
    <w:rPr>
      <w:color w:val="0563C1" w:themeColor="hyperlink"/>
      <w:u w:val="single"/>
    </w:rPr>
  </w:style>
  <w:style w:type="character" w:styleId="UnresolvedMention">
    <w:name w:val="Unresolved Mention"/>
    <w:basedOn w:val="DefaultParagraphFont"/>
    <w:uiPriority w:val="99"/>
    <w:semiHidden/>
    <w:unhideWhenUsed/>
    <w:rsid w:val="00F865B7"/>
    <w:rPr>
      <w:color w:val="605E5C"/>
      <w:shd w:val="clear" w:color="auto" w:fill="E1DFDD"/>
    </w:rPr>
  </w:style>
  <w:style w:type="paragraph" w:styleId="ListParagraph">
    <w:name w:val="List Paragraph"/>
    <w:basedOn w:val="Normal"/>
    <w:uiPriority w:val="34"/>
    <w:qFormat/>
    <w:rsid w:val="00C82F6B"/>
    <w:pPr>
      <w:ind w:left="720"/>
      <w:contextualSpacing/>
    </w:pPr>
  </w:style>
  <w:style w:type="character" w:customStyle="1" w:styleId="Heading2Char">
    <w:name w:val="Heading 2 Char"/>
    <w:basedOn w:val="DefaultParagraphFont"/>
    <w:link w:val="Heading2"/>
    <w:uiPriority w:val="9"/>
    <w:rsid w:val="00C82F6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82F6B"/>
    <w:pPr>
      <w:spacing w:before="240" w:after="0"/>
      <w:ind w:lef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C82F6B"/>
    <w:pPr>
      <w:spacing w:after="100"/>
      <w:ind w:left="240"/>
    </w:pPr>
  </w:style>
  <w:style w:type="paragraph" w:styleId="TOC1">
    <w:name w:val="toc 1"/>
    <w:basedOn w:val="Normal"/>
    <w:next w:val="Normal"/>
    <w:autoRedefine/>
    <w:uiPriority w:val="39"/>
    <w:unhideWhenUsed/>
    <w:rsid w:val="00C82F6B"/>
    <w:pPr>
      <w:spacing w:after="100"/>
      <w:ind w:left="0"/>
    </w:pPr>
  </w:style>
  <w:style w:type="character" w:styleId="FollowedHyperlink">
    <w:name w:val="FollowedHyperlink"/>
    <w:basedOn w:val="DefaultParagraphFont"/>
    <w:uiPriority w:val="99"/>
    <w:semiHidden/>
    <w:unhideWhenUsed/>
    <w:rsid w:val="00E64474"/>
    <w:rPr>
      <w:color w:val="954F72" w:themeColor="followedHyperlink"/>
      <w:u w:val="single"/>
    </w:rPr>
  </w:style>
  <w:style w:type="paragraph" w:styleId="NormalWeb">
    <w:name w:val="Normal (Web)"/>
    <w:basedOn w:val="Normal"/>
    <w:uiPriority w:val="99"/>
    <w:semiHidden/>
    <w:unhideWhenUsed/>
    <w:rsid w:val="00250617"/>
    <w:pPr>
      <w:spacing w:before="100" w:beforeAutospacing="1" w:after="100" w:afterAutospacing="1" w:line="240" w:lineRule="auto"/>
      <w:ind w:left="0" w:right="0" w:firstLine="0"/>
    </w:pPr>
    <w:rPr>
      <w:color w:val="auto"/>
      <w:kern w:val="0"/>
      <w:szCs w:val="24"/>
      <w14:ligatures w14:val="none"/>
    </w:rPr>
  </w:style>
  <w:style w:type="table" w:styleId="TableGrid0">
    <w:name w:val="Table Grid"/>
    <w:basedOn w:val="TableNormal"/>
    <w:uiPriority w:val="39"/>
    <w:rsid w:val="00F618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516F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516FC"/>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4D386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67861">
      <w:bodyDiv w:val="1"/>
      <w:marLeft w:val="0"/>
      <w:marRight w:val="0"/>
      <w:marTop w:val="0"/>
      <w:marBottom w:val="0"/>
      <w:divBdr>
        <w:top w:val="none" w:sz="0" w:space="0" w:color="auto"/>
        <w:left w:val="none" w:sz="0" w:space="0" w:color="auto"/>
        <w:bottom w:val="none" w:sz="0" w:space="0" w:color="auto"/>
        <w:right w:val="none" w:sz="0" w:space="0" w:color="auto"/>
      </w:divBdr>
    </w:div>
    <w:div w:id="110900150">
      <w:bodyDiv w:val="1"/>
      <w:marLeft w:val="0"/>
      <w:marRight w:val="0"/>
      <w:marTop w:val="0"/>
      <w:marBottom w:val="0"/>
      <w:divBdr>
        <w:top w:val="none" w:sz="0" w:space="0" w:color="auto"/>
        <w:left w:val="none" w:sz="0" w:space="0" w:color="auto"/>
        <w:bottom w:val="none" w:sz="0" w:space="0" w:color="auto"/>
        <w:right w:val="none" w:sz="0" w:space="0" w:color="auto"/>
      </w:divBdr>
    </w:div>
    <w:div w:id="258831015">
      <w:bodyDiv w:val="1"/>
      <w:marLeft w:val="0"/>
      <w:marRight w:val="0"/>
      <w:marTop w:val="0"/>
      <w:marBottom w:val="0"/>
      <w:divBdr>
        <w:top w:val="none" w:sz="0" w:space="0" w:color="auto"/>
        <w:left w:val="none" w:sz="0" w:space="0" w:color="auto"/>
        <w:bottom w:val="none" w:sz="0" w:space="0" w:color="auto"/>
        <w:right w:val="none" w:sz="0" w:space="0" w:color="auto"/>
      </w:divBdr>
    </w:div>
    <w:div w:id="285695462">
      <w:bodyDiv w:val="1"/>
      <w:marLeft w:val="0"/>
      <w:marRight w:val="0"/>
      <w:marTop w:val="0"/>
      <w:marBottom w:val="0"/>
      <w:divBdr>
        <w:top w:val="none" w:sz="0" w:space="0" w:color="auto"/>
        <w:left w:val="none" w:sz="0" w:space="0" w:color="auto"/>
        <w:bottom w:val="none" w:sz="0" w:space="0" w:color="auto"/>
        <w:right w:val="none" w:sz="0" w:space="0" w:color="auto"/>
      </w:divBdr>
    </w:div>
    <w:div w:id="336231095">
      <w:bodyDiv w:val="1"/>
      <w:marLeft w:val="0"/>
      <w:marRight w:val="0"/>
      <w:marTop w:val="0"/>
      <w:marBottom w:val="0"/>
      <w:divBdr>
        <w:top w:val="none" w:sz="0" w:space="0" w:color="auto"/>
        <w:left w:val="none" w:sz="0" w:space="0" w:color="auto"/>
        <w:bottom w:val="none" w:sz="0" w:space="0" w:color="auto"/>
        <w:right w:val="none" w:sz="0" w:space="0" w:color="auto"/>
      </w:divBdr>
    </w:div>
    <w:div w:id="679428436">
      <w:bodyDiv w:val="1"/>
      <w:marLeft w:val="0"/>
      <w:marRight w:val="0"/>
      <w:marTop w:val="0"/>
      <w:marBottom w:val="0"/>
      <w:divBdr>
        <w:top w:val="none" w:sz="0" w:space="0" w:color="auto"/>
        <w:left w:val="none" w:sz="0" w:space="0" w:color="auto"/>
        <w:bottom w:val="none" w:sz="0" w:space="0" w:color="auto"/>
        <w:right w:val="none" w:sz="0" w:space="0" w:color="auto"/>
      </w:divBdr>
    </w:div>
    <w:div w:id="888299634">
      <w:bodyDiv w:val="1"/>
      <w:marLeft w:val="0"/>
      <w:marRight w:val="0"/>
      <w:marTop w:val="0"/>
      <w:marBottom w:val="0"/>
      <w:divBdr>
        <w:top w:val="none" w:sz="0" w:space="0" w:color="auto"/>
        <w:left w:val="none" w:sz="0" w:space="0" w:color="auto"/>
        <w:bottom w:val="none" w:sz="0" w:space="0" w:color="auto"/>
        <w:right w:val="none" w:sz="0" w:space="0" w:color="auto"/>
      </w:divBdr>
    </w:div>
    <w:div w:id="1125083717">
      <w:bodyDiv w:val="1"/>
      <w:marLeft w:val="0"/>
      <w:marRight w:val="0"/>
      <w:marTop w:val="0"/>
      <w:marBottom w:val="0"/>
      <w:divBdr>
        <w:top w:val="none" w:sz="0" w:space="0" w:color="auto"/>
        <w:left w:val="none" w:sz="0" w:space="0" w:color="auto"/>
        <w:bottom w:val="none" w:sz="0" w:space="0" w:color="auto"/>
        <w:right w:val="none" w:sz="0" w:space="0" w:color="auto"/>
      </w:divBdr>
    </w:div>
    <w:div w:id="1215190850">
      <w:bodyDiv w:val="1"/>
      <w:marLeft w:val="0"/>
      <w:marRight w:val="0"/>
      <w:marTop w:val="0"/>
      <w:marBottom w:val="0"/>
      <w:divBdr>
        <w:top w:val="none" w:sz="0" w:space="0" w:color="auto"/>
        <w:left w:val="none" w:sz="0" w:space="0" w:color="auto"/>
        <w:bottom w:val="none" w:sz="0" w:space="0" w:color="auto"/>
        <w:right w:val="none" w:sz="0" w:space="0" w:color="auto"/>
      </w:divBdr>
    </w:div>
    <w:div w:id="1258712696">
      <w:bodyDiv w:val="1"/>
      <w:marLeft w:val="0"/>
      <w:marRight w:val="0"/>
      <w:marTop w:val="0"/>
      <w:marBottom w:val="0"/>
      <w:divBdr>
        <w:top w:val="none" w:sz="0" w:space="0" w:color="auto"/>
        <w:left w:val="none" w:sz="0" w:space="0" w:color="auto"/>
        <w:bottom w:val="none" w:sz="0" w:space="0" w:color="auto"/>
        <w:right w:val="none" w:sz="0" w:space="0" w:color="auto"/>
      </w:divBdr>
    </w:div>
    <w:div w:id="1299414654">
      <w:bodyDiv w:val="1"/>
      <w:marLeft w:val="0"/>
      <w:marRight w:val="0"/>
      <w:marTop w:val="0"/>
      <w:marBottom w:val="0"/>
      <w:divBdr>
        <w:top w:val="none" w:sz="0" w:space="0" w:color="auto"/>
        <w:left w:val="none" w:sz="0" w:space="0" w:color="auto"/>
        <w:bottom w:val="none" w:sz="0" w:space="0" w:color="auto"/>
        <w:right w:val="none" w:sz="0" w:space="0" w:color="auto"/>
      </w:divBdr>
    </w:div>
    <w:div w:id="1303466395">
      <w:bodyDiv w:val="1"/>
      <w:marLeft w:val="0"/>
      <w:marRight w:val="0"/>
      <w:marTop w:val="0"/>
      <w:marBottom w:val="0"/>
      <w:divBdr>
        <w:top w:val="none" w:sz="0" w:space="0" w:color="auto"/>
        <w:left w:val="none" w:sz="0" w:space="0" w:color="auto"/>
        <w:bottom w:val="none" w:sz="0" w:space="0" w:color="auto"/>
        <w:right w:val="none" w:sz="0" w:space="0" w:color="auto"/>
      </w:divBdr>
    </w:div>
    <w:div w:id="1434282955">
      <w:bodyDiv w:val="1"/>
      <w:marLeft w:val="0"/>
      <w:marRight w:val="0"/>
      <w:marTop w:val="0"/>
      <w:marBottom w:val="0"/>
      <w:divBdr>
        <w:top w:val="none" w:sz="0" w:space="0" w:color="auto"/>
        <w:left w:val="none" w:sz="0" w:space="0" w:color="auto"/>
        <w:bottom w:val="none" w:sz="0" w:space="0" w:color="auto"/>
        <w:right w:val="none" w:sz="0" w:space="0" w:color="auto"/>
      </w:divBdr>
    </w:div>
    <w:div w:id="1516726121">
      <w:bodyDiv w:val="1"/>
      <w:marLeft w:val="0"/>
      <w:marRight w:val="0"/>
      <w:marTop w:val="0"/>
      <w:marBottom w:val="0"/>
      <w:divBdr>
        <w:top w:val="none" w:sz="0" w:space="0" w:color="auto"/>
        <w:left w:val="none" w:sz="0" w:space="0" w:color="auto"/>
        <w:bottom w:val="none" w:sz="0" w:space="0" w:color="auto"/>
        <w:right w:val="none" w:sz="0" w:space="0" w:color="auto"/>
      </w:divBdr>
    </w:div>
    <w:div w:id="1541891012">
      <w:bodyDiv w:val="1"/>
      <w:marLeft w:val="0"/>
      <w:marRight w:val="0"/>
      <w:marTop w:val="0"/>
      <w:marBottom w:val="0"/>
      <w:divBdr>
        <w:top w:val="none" w:sz="0" w:space="0" w:color="auto"/>
        <w:left w:val="none" w:sz="0" w:space="0" w:color="auto"/>
        <w:bottom w:val="none" w:sz="0" w:space="0" w:color="auto"/>
        <w:right w:val="none" w:sz="0" w:space="0" w:color="auto"/>
      </w:divBdr>
    </w:div>
    <w:div w:id="1562980894">
      <w:bodyDiv w:val="1"/>
      <w:marLeft w:val="0"/>
      <w:marRight w:val="0"/>
      <w:marTop w:val="0"/>
      <w:marBottom w:val="0"/>
      <w:divBdr>
        <w:top w:val="none" w:sz="0" w:space="0" w:color="auto"/>
        <w:left w:val="none" w:sz="0" w:space="0" w:color="auto"/>
        <w:bottom w:val="none" w:sz="0" w:space="0" w:color="auto"/>
        <w:right w:val="none" w:sz="0" w:space="0" w:color="auto"/>
      </w:divBdr>
    </w:div>
    <w:div w:id="1590849276">
      <w:bodyDiv w:val="1"/>
      <w:marLeft w:val="0"/>
      <w:marRight w:val="0"/>
      <w:marTop w:val="0"/>
      <w:marBottom w:val="0"/>
      <w:divBdr>
        <w:top w:val="none" w:sz="0" w:space="0" w:color="auto"/>
        <w:left w:val="none" w:sz="0" w:space="0" w:color="auto"/>
        <w:bottom w:val="none" w:sz="0" w:space="0" w:color="auto"/>
        <w:right w:val="none" w:sz="0" w:space="0" w:color="auto"/>
      </w:divBdr>
    </w:div>
    <w:div w:id="1757364469">
      <w:bodyDiv w:val="1"/>
      <w:marLeft w:val="0"/>
      <w:marRight w:val="0"/>
      <w:marTop w:val="0"/>
      <w:marBottom w:val="0"/>
      <w:divBdr>
        <w:top w:val="none" w:sz="0" w:space="0" w:color="auto"/>
        <w:left w:val="none" w:sz="0" w:space="0" w:color="auto"/>
        <w:bottom w:val="none" w:sz="0" w:space="0" w:color="auto"/>
        <w:right w:val="none" w:sz="0" w:space="0" w:color="auto"/>
      </w:divBdr>
    </w:div>
    <w:div w:id="1992251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obesity/"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ks.nice.org.uk/topics/obesity/background-information/prevalence/" TargetMode="Externa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705863/mod_resource/content/1/Krueger-FocusGroupInterviews.pdf?redirect=1"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gov.uk/government/publications/health-matters-obesity-and-the-food-environment/health-matters-obesity-and-the-food-environment--2"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who.int/news-room/fact-sheets/detail/obesity-and-overwe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EF5CF-BD2D-4403-95E6-FC43A6C46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4068</Words>
  <Characters>23190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Caulfield</dc:creator>
  <cp:keywords/>
  <cp:lastModifiedBy>Florentina Gavril (1906521)</cp:lastModifiedBy>
  <cp:revision>2</cp:revision>
  <dcterms:created xsi:type="dcterms:W3CDTF">2023-08-25T08:33:00Z</dcterms:created>
  <dcterms:modified xsi:type="dcterms:W3CDTF">2023-08-25T08:33:00Z</dcterms:modified>
</cp:coreProperties>
</file>