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3DA9DE" w14:textId="77777777" w:rsidR="005141A8" w:rsidRPr="005141A8" w:rsidRDefault="005141A8" w:rsidP="005141A8">
      <w:pPr>
        <w:spacing w:after="160" w:line="278" w:lineRule="auto"/>
        <w:jc w:val="center"/>
        <w:rPr>
          <w:rFonts w:asciiTheme="minorBidi" w:hAnsiTheme="minorBidi"/>
        </w:rPr>
      </w:pPr>
      <w:r w:rsidRPr="005141A8">
        <w:rPr>
          <w:rFonts w:asciiTheme="minorBidi" w:hAnsiTheme="minorBidi"/>
          <w:b/>
          <w:bCs/>
          <w:color w:val="002060"/>
          <w:kern w:val="2"/>
          <w:sz w:val="36"/>
          <w:szCs w:val="36"/>
          <w:lang w:val="en-GB" w:eastAsia="zh-CN"/>
          <w14:ligatures w14:val="standardContextual"/>
        </w:rPr>
        <w:t>The Health and Social Care Digital Strategy</w:t>
      </w:r>
      <w:r w:rsidRPr="005141A8">
        <w:rPr>
          <w:rFonts w:asciiTheme="minorBidi" w:hAnsiTheme="minorBidi"/>
        </w:rPr>
        <w:br/>
      </w:r>
    </w:p>
    <w:p w14:paraId="34518D14" w14:textId="63DD07E5" w:rsidR="005141A8" w:rsidRPr="00221759" w:rsidRDefault="005141A8" w:rsidP="005141A8">
      <w:pPr>
        <w:spacing w:line="240" w:lineRule="auto"/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kern w:val="2"/>
          <w:sz w:val="24"/>
          <w:szCs w:val="24"/>
          <w:lang w:val="en-GB" w:eastAsia="zh-CN"/>
          <w14:ligatures w14:val="standardContextual"/>
        </w:rPr>
        <w:t xml:space="preserve">1. Which UK Government document outlines the plan to </w:t>
      </w:r>
      <w:proofErr w:type="spellStart"/>
      <w:r w:rsidRPr="005141A8">
        <w:rPr>
          <w:rFonts w:asciiTheme="minorBidi" w:hAnsiTheme="minorBidi"/>
          <w:b/>
          <w:bCs/>
          <w:color w:val="002060"/>
          <w:kern w:val="2"/>
          <w:sz w:val="24"/>
          <w:szCs w:val="24"/>
          <w:lang w:val="en-GB" w:eastAsia="zh-CN"/>
          <w14:ligatures w14:val="standardContextual"/>
        </w:rPr>
        <w:t>modernise</w:t>
      </w:r>
      <w:proofErr w:type="spellEnd"/>
      <w:r w:rsidRPr="005141A8">
        <w:rPr>
          <w:rFonts w:asciiTheme="minorBidi" w:hAnsiTheme="minorBidi"/>
          <w:b/>
          <w:bCs/>
          <w:color w:val="002060"/>
          <w:kern w:val="2"/>
          <w:sz w:val="24"/>
          <w:szCs w:val="24"/>
          <w:lang w:val="en-GB" w:eastAsia="zh-CN"/>
          <w14:ligatures w14:val="standardContextual"/>
        </w:rPr>
        <w:t xml:space="preserve"> health and social care through digital transformation?</w:t>
      </w:r>
      <w:r w:rsidR="00221759" w:rsidRPr="00221759">
        <w:rPr>
          <w:rFonts w:asciiTheme="minorBidi" w:hAnsiTheme="minorBidi"/>
          <w:b/>
          <w:bCs/>
          <w:color w:val="002060"/>
          <w:kern w:val="2"/>
          <w:sz w:val="24"/>
          <w:szCs w:val="24"/>
          <w:lang w:val="en-GB" w:eastAsia="zh-CN"/>
          <w14:ligatures w14:val="standardContextual"/>
        </w:rPr>
        <w:br/>
      </w:r>
      <w:r w:rsidRPr="00221759">
        <w:rPr>
          <w:rFonts w:asciiTheme="minorBidi" w:hAnsiTheme="minorBidi"/>
          <w:b/>
          <w:bCs/>
          <w:color w:val="002060"/>
          <w:kern w:val="2"/>
          <w:sz w:val="24"/>
          <w:szCs w:val="24"/>
          <w:lang w:val="en-GB" w:eastAsia="zh-CN"/>
          <w14:ligatures w14:val="standardContextual"/>
        </w:rPr>
        <w:br/>
      </w:r>
      <w:r w:rsidR="00221759" w:rsidRPr="00221759">
        <w:rPr>
          <w:rFonts w:asciiTheme="minorBidi" w:hAnsiTheme="minorBidi"/>
          <w:sz w:val="24"/>
          <w:szCs w:val="24"/>
        </w:rPr>
        <w:t xml:space="preserve">a) </w:t>
      </w:r>
      <w:r w:rsidRPr="00221759">
        <w:rPr>
          <w:rFonts w:asciiTheme="minorBidi" w:hAnsiTheme="minorBidi"/>
          <w:sz w:val="24"/>
          <w:szCs w:val="24"/>
        </w:rPr>
        <w:t>The NHS Constitution</w:t>
      </w:r>
    </w:p>
    <w:p w14:paraId="379E0418" w14:textId="63E7785A" w:rsidR="005141A8" w:rsidRPr="00221759" w:rsidRDefault="00221759" w:rsidP="005141A8">
      <w:pPr>
        <w:spacing w:line="240" w:lineRule="auto"/>
        <w:rPr>
          <w:rFonts w:asciiTheme="minorBidi" w:hAnsiTheme="minorBidi"/>
          <w:sz w:val="24"/>
          <w:szCs w:val="24"/>
        </w:rPr>
      </w:pPr>
      <w:r w:rsidRPr="00221759">
        <w:rPr>
          <w:rFonts w:asciiTheme="minorBidi" w:hAnsiTheme="minorBidi"/>
          <w:sz w:val="24"/>
          <w:szCs w:val="24"/>
        </w:rPr>
        <w:t xml:space="preserve">b) </w:t>
      </w:r>
      <w:r w:rsidR="005141A8" w:rsidRPr="00221759">
        <w:rPr>
          <w:rFonts w:asciiTheme="minorBidi" w:hAnsiTheme="minorBidi"/>
          <w:sz w:val="24"/>
          <w:szCs w:val="24"/>
        </w:rPr>
        <w:t>A Plan for Digital Health and Social Care</w:t>
      </w:r>
    </w:p>
    <w:p w14:paraId="440FDFAA" w14:textId="205E38FF" w:rsidR="005141A8" w:rsidRPr="00221759" w:rsidRDefault="00221759" w:rsidP="005141A8">
      <w:pPr>
        <w:spacing w:line="240" w:lineRule="auto"/>
        <w:rPr>
          <w:rFonts w:asciiTheme="minorBidi" w:hAnsiTheme="minorBidi"/>
          <w:sz w:val="24"/>
          <w:szCs w:val="24"/>
        </w:rPr>
      </w:pPr>
      <w:r w:rsidRPr="00221759">
        <w:rPr>
          <w:rFonts w:asciiTheme="minorBidi" w:hAnsiTheme="minorBidi"/>
          <w:sz w:val="24"/>
          <w:szCs w:val="24"/>
        </w:rPr>
        <w:t xml:space="preserve">c) </w:t>
      </w:r>
      <w:r w:rsidR="005141A8" w:rsidRPr="00221759">
        <w:rPr>
          <w:rFonts w:asciiTheme="minorBidi" w:hAnsiTheme="minorBidi"/>
          <w:sz w:val="24"/>
          <w:szCs w:val="24"/>
        </w:rPr>
        <w:t>The Care Act 2014</w:t>
      </w:r>
    </w:p>
    <w:p w14:paraId="7FAA9E15" w14:textId="61C7D9F5" w:rsidR="005141A8" w:rsidRPr="005141A8" w:rsidRDefault="00221759" w:rsidP="005141A8">
      <w:pPr>
        <w:spacing w:line="240" w:lineRule="auto"/>
        <w:rPr>
          <w:rFonts w:asciiTheme="minorBidi" w:hAnsiTheme="minorBidi"/>
          <w:kern w:val="2"/>
          <w:sz w:val="24"/>
          <w:szCs w:val="24"/>
          <w:lang w:val="en-GB" w:eastAsia="zh-CN"/>
          <w14:ligatures w14:val="standardContextual"/>
        </w:rPr>
      </w:pPr>
      <w:r w:rsidRPr="00221759">
        <w:rPr>
          <w:rFonts w:asciiTheme="minorBidi" w:hAnsiTheme="minorBidi"/>
          <w:sz w:val="24"/>
          <w:szCs w:val="24"/>
        </w:rPr>
        <w:t xml:space="preserve">d) </w:t>
      </w:r>
      <w:r w:rsidR="005141A8" w:rsidRPr="00221759">
        <w:rPr>
          <w:rFonts w:asciiTheme="minorBidi" w:hAnsiTheme="minorBidi"/>
          <w:sz w:val="24"/>
          <w:szCs w:val="24"/>
        </w:rPr>
        <w:t>Digital Futures Act</w:t>
      </w:r>
      <w:r w:rsidR="005141A8" w:rsidRPr="005141A8">
        <w:rPr>
          <w:rFonts w:asciiTheme="minorBidi" w:hAnsiTheme="minorBidi"/>
          <w:sz w:val="24"/>
          <w:szCs w:val="24"/>
        </w:rPr>
        <w:br/>
      </w:r>
    </w:p>
    <w:p w14:paraId="4F7F962C" w14:textId="3D2FD4EE" w:rsidR="005141A8" w:rsidRPr="00221759" w:rsidRDefault="005141A8" w:rsidP="005141A8">
      <w:pPr>
        <w:rPr>
          <w:rFonts w:asciiTheme="minorBidi" w:hAnsiTheme="minorBidi"/>
          <w:b/>
          <w:bCs/>
          <w:color w:val="002060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2. One of the key goals of the UK’s digital strategy is to support independent healthy lives.</w:t>
      </w:r>
    </w:p>
    <w:p w14:paraId="2C5ED45A" w14:textId="61938D01" w:rsidR="005141A8" w:rsidRDefault="005141A8" w:rsidP="005141A8">
      <w:pPr>
        <w:rPr>
          <w:rFonts w:asciiTheme="minorBidi" w:hAnsiTheme="minorBidi"/>
          <w:sz w:val="24"/>
          <w:szCs w:val="24"/>
        </w:rPr>
      </w:pPr>
      <w:r w:rsidRPr="00221759">
        <w:rPr>
          <w:rFonts w:asciiTheme="minorBidi" w:hAnsiTheme="minorBidi"/>
          <w:sz w:val="24"/>
          <w:szCs w:val="24"/>
        </w:rPr>
        <w:t xml:space="preserve">          </w:t>
      </w:r>
      <w:r w:rsidRPr="00221759">
        <w:rPr>
          <w:rFonts w:asciiTheme="minorBidi" w:hAnsiTheme="minorBidi"/>
          <w:sz w:val="24"/>
          <w:szCs w:val="24"/>
        </w:rPr>
        <w:t>True or False</w:t>
      </w:r>
    </w:p>
    <w:p w14:paraId="509E694D" w14:textId="77777777" w:rsidR="00221759" w:rsidRPr="005141A8" w:rsidRDefault="00221759" w:rsidP="005141A8">
      <w:pPr>
        <w:rPr>
          <w:rFonts w:asciiTheme="minorBidi" w:hAnsiTheme="minorBidi"/>
          <w:sz w:val="24"/>
          <w:szCs w:val="24"/>
        </w:rPr>
      </w:pPr>
    </w:p>
    <w:p w14:paraId="1D304103" w14:textId="611A9CF2" w:rsidR="005141A8" w:rsidRDefault="005141A8" w:rsidP="005141A8">
      <w:pPr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3. List two of the four goals of reform within the Government’s plan for digital health and social care.</w:t>
      </w:r>
      <w:r w:rsidRPr="00221759">
        <w:rPr>
          <w:rFonts w:asciiTheme="minorBidi" w:hAnsiTheme="minorBidi"/>
          <w:b/>
          <w:bCs/>
          <w:color w:val="002060"/>
          <w:sz w:val="24"/>
          <w:szCs w:val="24"/>
        </w:rPr>
        <w:br/>
      </w:r>
      <w:r w:rsidRPr="00221759">
        <w:rPr>
          <w:rFonts w:asciiTheme="minorBidi" w:hAnsiTheme="minorBidi"/>
          <w:sz w:val="24"/>
          <w:szCs w:val="24"/>
        </w:rPr>
        <w:t>________________________________________________________________________________________________________________________________</w:t>
      </w:r>
    </w:p>
    <w:p w14:paraId="10342233" w14:textId="77777777" w:rsidR="00221759" w:rsidRPr="005141A8" w:rsidRDefault="00221759" w:rsidP="005141A8">
      <w:pPr>
        <w:rPr>
          <w:rFonts w:asciiTheme="minorBidi" w:hAnsiTheme="minorBidi"/>
          <w:b/>
          <w:bCs/>
          <w:color w:val="002060"/>
          <w:sz w:val="24"/>
          <w:szCs w:val="24"/>
        </w:rPr>
      </w:pPr>
    </w:p>
    <w:p w14:paraId="5A188CE5" w14:textId="5951D71B" w:rsidR="005141A8" w:rsidRDefault="005141A8" w:rsidP="00221759">
      <w:pPr>
        <w:spacing w:line="360" w:lineRule="auto"/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4. What does the priority ‘Accelerating Adoption of Proven Technology’ focus on?</w:t>
      </w:r>
      <w:r w:rsidRPr="005141A8">
        <w:rPr>
          <w:rFonts w:asciiTheme="minorBidi" w:hAnsiTheme="minorBidi"/>
          <w:sz w:val="24"/>
          <w:szCs w:val="24"/>
        </w:rPr>
        <w:br/>
        <w:t>a) Buying better IT systems for finance</w:t>
      </w:r>
      <w:r w:rsidRPr="005141A8">
        <w:rPr>
          <w:rFonts w:asciiTheme="minorBidi" w:hAnsiTheme="minorBidi"/>
          <w:sz w:val="24"/>
          <w:szCs w:val="24"/>
        </w:rPr>
        <w:br/>
        <w:t>b) Rapid spread of transformative technologies across the health and social care system</w:t>
      </w:r>
      <w:r w:rsidRPr="005141A8">
        <w:rPr>
          <w:rFonts w:asciiTheme="minorBidi" w:hAnsiTheme="minorBidi"/>
          <w:sz w:val="24"/>
          <w:szCs w:val="24"/>
        </w:rPr>
        <w:br/>
        <w:t>c) Limiting research and development partnerships</w:t>
      </w:r>
      <w:r w:rsidRPr="005141A8">
        <w:rPr>
          <w:rFonts w:asciiTheme="minorBidi" w:hAnsiTheme="minorBidi"/>
          <w:sz w:val="24"/>
          <w:szCs w:val="24"/>
        </w:rPr>
        <w:br/>
        <w:t>d) Focusing only on social care</w:t>
      </w:r>
    </w:p>
    <w:p w14:paraId="0A10E778" w14:textId="77777777" w:rsidR="00221759" w:rsidRPr="005141A8" w:rsidRDefault="00221759" w:rsidP="00221759">
      <w:pPr>
        <w:spacing w:line="360" w:lineRule="auto"/>
        <w:rPr>
          <w:rFonts w:asciiTheme="minorBidi" w:hAnsiTheme="minorBidi"/>
          <w:b/>
          <w:bCs/>
          <w:color w:val="002060"/>
          <w:sz w:val="24"/>
          <w:szCs w:val="24"/>
        </w:rPr>
      </w:pPr>
    </w:p>
    <w:p w14:paraId="7AE204A1" w14:textId="7F7B2418" w:rsidR="005141A8" w:rsidRPr="00221759" w:rsidRDefault="005141A8" w:rsidP="005141A8">
      <w:pPr>
        <w:rPr>
          <w:rFonts w:asciiTheme="minorBidi" w:hAnsiTheme="minorBidi"/>
          <w:b/>
          <w:bCs/>
          <w:color w:val="002060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5. Integrated Care Systems (ICS) are not expected to include digital transformation in their development plans.</w:t>
      </w:r>
    </w:p>
    <w:p w14:paraId="462CD2E9" w14:textId="60FCC68F" w:rsidR="00221759" w:rsidRPr="005141A8" w:rsidRDefault="00221759" w:rsidP="005141A8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 w:rsidRPr="005141A8">
        <w:rPr>
          <w:rFonts w:asciiTheme="minorBidi" w:hAnsiTheme="minorBidi"/>
          <w:sz w:val="24"/>
          <w:szCs w:val="24"/>
        </w:rPr>
        <w:t>True or Fals</w:t>
      </w:r>
      <w:r>
        <w:rPr>
          <w:rFonts w:asciiTheme="minorBidi" w:hAnsiTheme="minorBidi"/>
          <w:sz w:val="24"/>
          <w:szCs w:val="24"/>
        </w:rPr>
        <w:t>e</w:t>
      </w:r>
    </w:p>
    <w:p w14:paraId="4BD893B7" w14:textId="09070F90" w:rsidR="005141A8" w:rsidRDefault="005141A8" w:rsidP="005141A8">
      <w:pPr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lastRenderedPageBreak/>
        <w:t>6. What are the three main barriers identified by the UK Government for digital transformation in health and care?</w:t>
      </w:r>
      <w:r w:rsidRPr="005141A8">
        <w:rPr>
          <w:rFonts w:asciiTheme="minorBidi" w:hAnsiTheme="minorBidi"/>
          <w:sz w:val="24"/>
          <w:szCs w:val="24"/>
        </w:rPr>
        <w:br/>
        <w:t>____________________________________________________________</w:t>
      </w:r>
      <w:r w:rsidR="00221759">
        <w:rPr>
          <w:rFonts w:asciiTheme="minorBidi" w:hAnsiTheme="minorBidi"/>
          <w:sz w:val="24"/>
          <w:szCs w:val="24"/>
        </w:rPr>
        <w:t>____________________________________________________________________________________________________________________________________</w:t>
      </w:r>
    </w:p>
    <w:p w14:paraId="0A0331DA" w14:textId="77777777" w:rsidR="00221759" w:rsidRPr="005141A8" w:rsidRDefault="00221759" w:rsidP="005141A8">
      <w:pPr>
        <w:rPr>
          <w:rFonts w:asciiTheme="minorBidi" w:hAnsiTheme="minorBidi"/>
          <w:sz w:val="24"/>
          <w:szCs w:val="24"/>
        </w:rPr>
      </w:pPr>
    </w:p>
    <w:p w14:paraId="4EA7BDCE" w14:textId="7F736ADA" w:rsidR="005141A8" w:rsidRDefault="005141A8" w:rsidP="00221759">
      <w:pPr>
        <w:spacing w:line="360" w:lineRule="auto"/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 xml:space="preserve">7. Which framework provides clear guidance for health and care leaders to </w:t>
      </w:r>
      <w:proofErr w:type="spellStart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digitise</w:t>
      </w:r>
      <w:proofErr w:type="spellEnd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, connect, and transform services?</w:t>
      </w:r>
      <w:r w:rsidRPr="005141A8">
        <w:rPr>
          <w:rFonts w:asciiTheme="minorBidi" w:hAnsiTheme="minorBidi"/>
          <w:sz w:val="24"/>
          <w:szCs w:val="24"/>
        </w:rPr>
        <w:br/>
        <w:t>a) The Caldicott Principles</w:t>
      </w:r>
      <w:r w:rsidRPr="005141A8">
        <w:rPr>
          <w:rFonts w:asciiTheme="minorBidi" w:hAnsiTheme="minorBidi"/>
          <w:sz w:val="24"/>
          <w:szCs w:val="24"/>
        </w:rPr>
        <w:br/>
        <w:t>b) The What Good Looks Like Framework</w:t>
      </w:r>
      <w:r w:rsidRPr="005141A8">
        <w:rPr>
          <w:rFonts w:asciiTheme="minorBidi" w:hAnsiTheme="minorBidi"/>
          <w:sz w:val="24"/>
          <w:szCs w:val="24"/>
        </w:rPr>
        <w:br/>
        <w:t>c) The NHS App</w:t>
      </w:r>
      <w:r w:rsidRPr="005141A8">
        <w:rPr>
          <w:rFonts w:asciiTheme="minorBidi" w:hAnsiTheme="minorBidi"/>
          <w:sz w:val="24"/>
          <w:szCs w:val="24"/>
        </w:rPr>
        <w:br/>
        <w:t>d) Data Security Audit</w:t>
      </w:r>
    </w:p>
    <w:p w14:paraId="1EDE74D7" w14:textId="77777777" w:rsidR="00221759" w:rsidRPr="005141A8" w:rsidRDefault="00221759" w:rsidP="00221759">
      <w:pPr>
        <w:rPr>
          <w:rFonts w:asciiTheme="minorBidi" w:hAnsiTheme="minorBidi"/>
          <w:sz w:val="24"/>
          <w:szCs w:val="24"/>
        </w:rPr>
      </w:pPr>
    </w:p>
    <w:p w14:paraId="14295803" w14:textId="573510B4" w:rsidR="005141A8" w:rsidRDefault="005141A8" w:rsidP="005141A8">
      <w:pPr>
        <w:rPr>
          <w:rFonts w:asciiTheme="minorBidi" w:hAnsiTheme="minorBidi"/>
          <w:b/>
          <w:bCs/>
          <w:color w:val="002060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8. Give one example of what the NHS App allows patients to do.</w:t>
      </w:r>
    </w:p>
    <w:p w14:paraId="425882EC" w14:textId="77777777" w:rsidR="00221759" w:rsidRDefault="00221759">
      <w:r>
        <w:rPr>
          <w:rFonts w:asciiTheme="minorBidi" w:hAnsiTheme="minorBidi"/>
          <w:sz w:val="24"/>
          <w:szCs w:val="24"/>
        </w:rPr>
        <w:t>________________________________________________________________________________________________________________________________</w:t>
      </w:r>
    </w:p>
    <w:p w14:paraId="2C5B43FF" w14:textId="444C68AD" w:rsidR="00221759" w:rsidRPr="005141A8" w:rsidRDefault="00221759" w:rsidP="005141A8">
      <w:pPr>
        <w:rPr>
          <w:rFonts w:asciiTheme="minorBidi" w:hAnsiTheme="minorBidi"/>
          <w:sz w:val="24"/>
          <w:szCs w:val="24"/>
        </w:rPr>
      </w:pPr>
    </w:p>
    <w:p w14:paraId="11222C35" w14:textId="6FBE4F24" w:rsidR="005141A8" w:rsidRDefault="005141A8" w:rsidP="005141A8">
      <w:pPr>
        <w:rPr>
          <w:rFonts w:asciiTheme="minorBidi" w:hAnsiTheme="minorBidi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 xml:space="preserve">9. Scenario Question: You are a manager in a residential care company. Which types of </w:t>
      </w:r>
      <w:proofErr w:type="spellStart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digitisation</w:t>
      </w:r>
      <w:proofErr w:type="spellEnd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 xml:space="preserve"> would you </w:t>
      </w:r>
      <w:proofErr w:type="spellStart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prioritise</w:t>
      </w:r>
      <w:proofErr w:type="spellEnd"/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 xml:space="preserve"> to save time, improve care, and promote independence?</w:t>
      </w:r>
      <w:r w:rsidRPr="005141A8">
        <w:rPr>
          <w:rFonts w:asciiTheme="minorBidi" w:hAnsiTheme="minorBidi"/>
          <w:sz w:val="24"/>
          <w:szCs w:val="24"/>
        </w:rPr>
        <w:br/>
        <w:t>__________________________________________________________________________</w:t>
      </w:r>
      <w:r w:rsidR="00221759">
        <w:rPr>
          <w:rFonts w:asciiTheme="minorBidi" w:hAnsiTheme="minorBidi"/>
          <w:sz w:val="24"/>
          <w:szCs w:val="24"/>
        </w:rPr>
        <w:t>______________________________________________________________________________________________________________________________________________________________________________________</w:t>
      </w:r>
    </w:p>
    <w:p w14:paraId="0AFEDB8E" w14:textId="77777777" w:rsidR="00221759" w:rsidRPr="005141A8" w:rsidRDefault="00221759" w:rsidP="005141A8">
      <w:pPr>
        <w:rPr>
          <w:rFonts w:asciiTheme="minorBidi" w:hAnsiTheme="minorBidi"/>
          <w:sz w:val="24"/>
          <w:szCs w:val="24"/>
        </w:rPr>
      </w:pPr>
    </w:p>
    <w:p w14:paraId="67069ACF" w14:textId="3FC2ED81" w:rsidR="005141A8" w:rsidRPr="005141A8" w:rsidRDefault="005141A8" w:rsidP="005141A8">
      <w:pPr>
        <w:rPr>
          <w:rFonts w:asciiTheme="minorBidi" w:hAnsiTheme="minorBidi"/>
          <w:b/>
          <w:bCs/>
          <w:color w:val="002060"/>
          <w:sz w:val="24"/>
          <w:szCs w:val="24"/>
        </w:rPr>
      </w:pPr>
      <w:r w:rsidRPr="005141A8">
        <w:rPr>
          <w:rFonts w:asciiTheme="minorBidi" w:hAnsiTheme="minorBidi"/>
          <w:b/>
          <w:bCs/>
          <w:color w:val="002060"/>
          <w:sz w:val="24"/>
          <w:szCs w:val="24"/>
        </w:rPr>
        <w:t>10. By 2025, the UK Government hopes to complete a 3-year action plan for delivering a digital future.</w:t>
      </w:r>
    </w:p>
    <w:p w14:paraId="5C80D8C7" w14:textId="30EC9A1E" w:rsidR="00B40258" w:rsidRPr="00221759" w:rsidRDefault="00221759" w:rsidP="005141A8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</w:t>
      </w:r>
      <w:r w:rsidRPr="00221759">
        <w:rPr>
          <w:rFonts w:asciiTheme="minorBidi" w:hAnsiTheme="minorBidi"/>
          <w:sz w:val="24"/>
          <w:szCs w:val="24"/>
        </w:rPr>
        <w:t>True or False</w:t>
      </w:r>
    </w:p>
    <w:sectPr w:rsidR="00B40258" w:rsidRPr="00221759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3030C4" w14:textId="77777777" w:rsidR="005141A8" w:rsidRDefault="005141A8" w:rsidP="005141A8">
      <w:pPr>
        <w:spacing w:after="0" w:line="240" w:lineRule="auto"/>
      </w:pPr>
      <w:r>
        <w:separator/>
      </w:r>
    </w:p>
  </w:endnote>
  <w:endnote w:type="continuationSeparator" w:id="0">
    <w:p w14:paraId="19ED3C4C" w14:textId="77777777" w:rsidR="005141A8" w:rsidRDefault="005141A8" w:rsidP="005141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32DA24" w14:textId="77777777" w:rsidR="005141A8" w:rsidRDefault="005141A8" w:rsidP="005141A8">
      <w:pPr>
        <w:spacing w:after="0" w:line="240" w:lineRule="auto"/>
      </w:pPr>
      <w:r>
        <w:separator/>
      </w:r>
    </w:p>
  </w:footnote>
  <w:footnote w:type="continuationSeparator" w:id="0">
    <w:p w14:paraId="47AF152B" w14:textId="77777777" w:rsidR="005141A8" w:rsidRDefault="005141A8" w:rsidP="005141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9F7345" w14:textId="798B1412" w:rsidR="005141A8" w:rsidRPr="005141A8" w:rsidRDefault="005141A8" w:rsidP="005141A8">
    <w:pPr>
      <w:tabs>
        <w:tab w:val="center" w:pos="4513"/>
        <w:tab w:val="right" w:pos="9026"/>
      </w:tabs>
      <w:spacing w:after="0" w:line="240" w:lineRule="auto"/>
      <w:jc w:val="center"/>
      <w:rPr>
        <w:rFonts w:ascii="Aptos" w:eastAsia="DengXian" w:hAnsi="Aptos" w:cs="Arial"/>
        <w:b/>
        <w:bCs/>
        <w:color w:val="002060"/>
        <w:kern w:val="2"/>
        <w:sz w:val="44"/>
        <w:szCs w:val="44"/>
        <w:lang w:val="en-GB" w:eastAsia="zh-CN"/>
        <w14:ligatures w14:val="standardContextual"/>
      </w:rPr>
    </w:pPr>
    <w:r w:rsidRPr="005141A8">
      <w:rPr>
        <w:rFonts w:ascii="Arial" w:eastAsia="DengXian" w:hAnsi="Arial" w:cs="Arial"/>
        <w:b/>
        <w:bCs/>
        <w:color w:val="002060"/>
        <w:kern w:val="2"/>
        <w:sz w:val="44"/>
        <w:szCs w:val="44"/>
        <w:lang w:val="en-GB" w:eastAsia="zh-CN"/>
        <w14:ligatures w14:val="standardContextual"/>
      </w:rPr>
      <w:t xml:space="preserve">Week </w:t>
    </w:r>
    <w:r>
      <w:rPr>
        <w:rFonts w:ascii="Arial" w:eastAsia="DengXian" w:hAnsi="Arial" w:cs="Arial"/>
        <w:b/>
        <w:bCs/>
        <w:color w:val="002060"/>
        <w:kern w:val="2"/>
        <w:sz w:val="44"/>
        <w:szCs w:val="44"/>
        <w:lang w:val="en-GB" w:eastAsia="zh-CN"/>
        <w14:ligatures w14:val="standardContextual"/>
      </w:rPr>
      <w:t>2</w:t>
    </w:r>
    <w:r w:rsidRPr="005141A8">
      <w:rPr>
        <w:rFonts w:ascii="Arial" w:eastAsia="DengXian" w:hAnsi="Arial" w:cs="Arial"/>
        <w:b/>
        <w:bCs/>
        <w:color w:val="002060"/>
        <w:kern w:val="2"/>
        <w:sz w:val="44"/>
        <w:szCs w:val="44"/>
        <w:lang w:val="en-GB" w:eastAsia="zh-CN"/>
        <w14:ligatures w14:val="standardContextual"/>
      </w:rPr>
      <w:t xml:space="preserve"> Recap Quiz</w:t>
    </w:r>
  </w:p>
  <w:p w14:paraId="204E8E26" w14:textId="77777777" w:rsidR="005141A8" w:rsidRPr="005141A8" w:rsidRDefault="005141A8" w:rsidP="005141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71706586">
    <w:abstractNumId w:val="8"/>
  </w:num>
  <w:num w:numId="2" w16cid:durableId="1789856573">
    <w:abstractNumId w:val="6"/>
  </w:num>
  <w:num w:numId="3" w16cid:durableId="2102676648">
    <w:abstractNumId w:val="5"/>
  </w:num>
  <w:num w:numId="4" w16cid:durableId="1816872547">
    <w:abstractNumId w:val="4"/>
  </w:num>
  <w:num w:numId="5" w16cid:durableId="754671384">
    <w:abstractNumId w:val="7"/>
  </w:num>
  <w:num w:numId="6" w16cid:durableId="639926201">
    <w:abstractNumId w:val="3"/>
  </w:num>
  <w:num w:numId="7" w16cid:durableId="1412002740">
    <w:abstractNumId w:val="2"/>
  </w:num>
  <w:num w:numId="8" w16cid:durableId="1599098873">
    <w:abstractNumId w:val="1"/>
  </w:num>
  <w:num w:numId="9" w16cid:durableId="522059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21759"/>
    <w:rsid w:val="0029639D"/>
    <w:rsid w:val="00326F90"/>
    <w:rsid w:val="005141A8"/>
    <w:rsid w:val="00577717"/>
    <w:rsid w:val="00760368"/>
    <w:rsid w:val="00AA1D8D"/>
    <w:rsid w:val="00B40258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8105F5"/>
  <w14:defaultImageDpi w14:val="300"/>
  <w15:docId w15:val="{F7C4E259-BC1E-47AB-9A25-66823F6D2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350</Words>
  <Characters>1995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2341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2025-09-12T11:49:00Z</dcterms:created>
  <dcterms:modified xsi:type="dcterms:W3CDTF">2025-09-12T11:49:00Z</dcterms:modified>
  <cp:category/>
</cp:coreProperties>
</file>