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A156284" w14:textId="77777777" w:rsidR="00F82EEC" w:rsidRDefault="00F82EEC"/>
    <w:p w14:paraId="06407B1D" w14:textId="77777777" w:rsidR="00130009" w:rsidRDefault="00130009"/>
    <w:p w14:paraId="406214AB" w14:textId="30E7996D" w:rsidR="00130009" w:rsidRDefault="00130009" w:rsidP="00130009">
      <w:pPr>
        <w:tabs>
          <w:tab w:val="left" w:pos="5940"/>
        </w:tabs>
        <w:rPr>
          <w:noProof/>
        </w:rPr>
      </w:pPr>
      <w:r>
        <w:tab/>
      </w:r>
      <w:r>
        <w:rPr>
          <w:noProof/>
        </w:rPr>
        <w:t xml:space="preserve">    </w:t>
      </w:r>
      <w:r>
        <w:rPr>
          <w:noProof/>
        </w:rPr>
        <w:drawing>
          <wp:inline distT="0" distB="0" distL="0" distR="0" wp14:anchorId="265E0CC8" wp14:editId="0665855F">
            <wp:extent cx="2857500" cy="105727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1057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F5ABA3" w14:textId="6E0C46FF" w:rsidR="00130009" w:rsidRDefault="00130009" w:rsidP="00130009">
      <w:pPr>
        <w:tabs>
          <w:tab w:val="left" w:pos="5940"/>
        </w:tabs>
        <w:rPr>
          <w:noProof/>
        </w:rPr>
      </w:pPr>
    </w:p>
    <w:p w14:paraId="680C8EA8" w14:textId="44C9C422" w:rsidR="00130009" w:rsidRDefault="00130009" w:rsidP="00130009">
      <w:pPr>
        <w:tabs>
          <w:tab w:val="left" w:pos="5940"/>
        </w:tabs>
        <w:rPr>
          <w:noProof/>
        </w:rPr>
      </w:pPr>
    </w:p>
    <w:p w14:paraId="35FDA82A" w14:textId="77777777" w:rsidR="00130009" w:rsidRDefault="00130009" w:rsidP="00130009">
      <w:pPr>
        <w:tabs>
          <w:tab w:val="left" w:pos="5940"/>
        </w:tabs>
        <w:rPr>
          <w:noProof/>
          <w:sz w:val="36"/>
          <w:szCs w:val="36"/>
        </w:rPr>
      </w:pPr>
    </w:p>
    <w:p w14:paraId="47A3018D" w14:textId="77777777" w:rsidR="00130009" w:rsidRDefault="00130009" w:rsidP="00130009">
      <w:pPr>
        <w:tabs>
          <w:tab w:val="left" w:pos="5940"/>
        </w:tabs>
        <w:rPr>
          <w:noProof/>
          <w:sz w:val="36"/>
          <w:szCs w:val="36"/>
        </w:rPr>
      </w:pPr>
    </w:p>
    <w:p w14:paraId="0B7624EC" w14:textId="5F291F4F" w:rsidR="00130009" w:rsidRDefault="00130009" w:rsidP="00130009">
      <w:pPr>
        <w:tabs>
          <w:tab w:val="left" w:pos="5940"/>
        </w:tabs>
        <w:rPr>
          <w:noProof/>
          <w:sz w:val="36"/>
          <w:szCs w:val="36"/>
        </w:rPr>
      </w:pPr>
      <w:bookmarkStart w:id="0" w:name="_GoBack"/>
      <w:bookmarkEnd w:id="0"/>
      <w:r>
        <w:rPr>
          <w:noProof/>
          <w:sz w:val="36"/>
          <w:szCs w:val="36"/>
        </w:rPr>
        <w:t>Name: Shekinah Biasala</w:t>
      </w:r>
    </w:p>
    <w:p w14:paraId="782401D1" w14:textId="18669847" w:rsidR="00130009" w:rsidRDefault="00130009" w:rsidP="00130009">
      <w:pPr>
        <w:tabs>
          <w:tab w:val="left" w:pos="5940"/>
        </w:tabs>
        <w:rPr>
          <w:noProof/>
          <w:sz w:val="36"/>
          <w:szCs w:val="36"/>
        </w:rPr>
      </w:pPr>
    </w:p>
    <w:p w14:paraId="32EC9E41" w14:textId="2C818D79" w:rsidR="00130009" w:rsidRDefault="00130009" w:rsidP="00130009">
      <w:pPr>
        <w:tabs>
          <w:tab w:val="left" w:pos="5940"/>
        </w:tabs>
        <w:rPr>
          <w:noProof/>
          <w:sz w:val="36"/>
          <w:szCs w:val="36"/>
        </w:rPr>
      </w:pPr>
      <w:r>
        <w:rPr>
          <w:noProof/>
          <w:sz w:val="36"/>
          <w:szCs w:val="36"/>
        </w:rPr>
        <w:t>Lecture: Diya</w:t>
      </w:r>
    </w:p>
    <w:p w14:paraId="4FBE165D" w14:textId="4A6CDEDA" w:rsidR="00130009" w:rsidRDefault="00130009" w:rsidP="00130009">
      <w:pPr>
        <w:tabs>
          <w:tab w:val="left" w:pos="5940"/>
        </w:tabs>
        <w:rPr>
          <w:noProof/>
          <w:sz w:val="36"/>
          <w:szCs w:val="36"/>
        </w:rPr>
      </w:pPr>
    </w:p>
    <w:p w14:paraId="4DAE2EB5" w14:textId="486F8A1F" w:rsidR="00130009" w:rsidRDefault="00130009" w:rsidP="00130009">
      <w:pPr>
        <w:tabs>
          <w:tab w:val="left" w:pos="5940"/>
        </w:tabs>
        <w:rPr>
          <w:noProof/>
          <w:sz w:val="36"/>
          <w:szCs w:val="36"/>
        </w:rPr>
      </w:pPr>
      <w:r>
        <w:rPr>
          <w:noProof/>
          <w:sz w:val="36"/>
          <w:szCs w:val="36"/>
        </w:rPr>
        <w:t>Student No:1914922</w:t>
      </w:r>
    </w:p>
    <w:p w14:paraId="39E40990" w14:textId="7C4FAC08" w:rsidR="00130009" w:rsidRDefault="00130009" w:rsidP="00130009">
      <w:pPr>
        <w:tabs>
          <w:tab w:val="left" w:pos="5940"/>
        </w:tabs>
        <w:rPr>
          <w:noProof/>
          <w:sz w:val="36"/>
          <w:szCs w:val="36"/>
        </w:rPr>
      </w:pPr>
    </w:p>
    <w:p w14:paraId="17879D21" w14:textId="368EF243" w:rsidR="00130009" w:rsidRPr="00130009" w:rsidRDefault="00130009" w:rsidP="00130009">
      <w:pPr>
        <w:tabs>
          <w:tab w:val="left" w:pos="5940"/>
        </w:tabs>
        <w:rPr>
          <w:sz w:val="36"/>
          <w:szCs w:val="36"/>
        </w:rPr>
      </w:pPr>
      <w:r>
        <w:rPr>
          <w:noProof/>
          <w:sz w:val="36"/>
          <w:szCs w:val="36"/>
        </w:rPr>
        <w:t>Assigment: Effective team working and communication</w:t>
      </w:r>
    </w:p>
    <w:p w14:paraId="6D7D2F7D" w14:textId="0B30F894" w:rsidR="00F82EEC" w:rsidRDefault="00130009">
      <w:r>
        <w:t xml:space="preserve"> </w:t>
      </w:r>
      <w:r w:rsidR="00F82EEC" w:rsidRPr="00130009">
        <w:br w:type="page"/>
      </w:r>
      <w:r>
        <w:lastRenderedPageBreak/>
        <w:t xml:space="preserve">  </w:t>
      </w:r>
    </w:p>
    <w:p w14:paraId="12659199" w14:textId="42771569" w:rsidR="00F82EEC" w:rsidRDefault="00F82EEC"/>
    <w:p w14:paraId="137D2EC4" w14:textId="21714B61" w:rsidR="00EE46D7" w:rsidRDefault="00EE46D7">
      <w:r>
        <w:rPr>
          <w:noProof/>
        </w:rPr>
        <w:drawing>
          <wp:anchor distT="0" distB="0" distL="114300" distR="114300" simplePos="0" relativeHeight="251658240" behindDoc="0" locked="0" layoutInCell="1" allowOverlap="1" wp14:anchorId="52BC52C7" wp14:editId="158E472E">
            <wp:simplePos x="0" y="0"/>
            <wp:positionH relativeFrom="margin">
              <wp:align>center</wp:align>
            </wp:positionH>
            <wp:positionV relativeFrom="paragraph">
              <wp:posOffset>297180</wp:posOffset>
            </wp:positionV>
            <wp:extent cx="6096635" cy="3429000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5E6E404" w14:textId="31D93641" w:rsidR="00EE46D7" w:rsidRDefault="00EE46D7">
      <w:r>
        <w:rPr>
          <w:noProof/>
        </w:rPr>
        <w:drawing>
          <wp:anchor distT="0" distB="0" distL="114300" distR="114300" simplePos="0" relativeHeight="251659264" behindDoc="0" locked="0" layoutInCell="1" allowOverlap="1" wp14:anchorId="47F16342" wp14:editId="35C125AF">
            <wp:simplePos x="0" y="0"/>
            <wp:positionH relativeFrom="margin">
              <wp:posOffset>-279400</wp:posOffset>
            </wp:positionH>
            <wp:positionV relativeFrom="paragraph">
              <wp:posOffset>4456430</wp:posOffset>
            </wp:positionV>
            <wp:extent cx="6096635" cy="3432175"/>
            <wp:effectExtent l="0" t="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321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 w:type="page"/>
      </w:r>
    </w:p>
    <w:p w14:paraId="6F54F90F" w14:textId="071C1DAF" w:rsidR="00EE46D7" w:rsidRDefault="00EE46D7">
      <w:pPr>
        <w:rPr>
          <w:noProof/>
        </w:rPr>
      </w:pPr>
      <w:r w:rsidRPr="00EE46D7">
        <w:drawing>
          <wp:anchor distT="0" distB="0" distL="114300" distR="114300" simplePos="0" relativeHeight="251660288" behindDoc="0" locked="0" layoutInCell="1" allowOverlap="1" wp14:anchorId="61A0A29C" wp14:editId="60AF0142">
            <wp:simplePos x="0" y="0"/>
            <wp:positionH relativeFrom="margin">
              <wp:posOffset>-21590</wp:posOffset>
            </wp:positionH>
            <wp:positionV relativeFrom="paragraph">
              <wp:posOffset>0</wp:posOffset>
            </wp:positionV>
            <wp:extent cx="5731510" cy="3223895"/>
            <wp:effectExtent l="0" t="0" r="254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D7CB487" w14:textId="6B930659" w:rsidR="006F23F6" w:rsidRDefault="00EE46D7">
      <w:pPr>
        <w:rPr>
          <w:noProof/>
        </w:rPr>
      </w:pPr>
      <w:r w:rsidRPr="00EE46D7">
        <w:drawing>
          <wp:anchor distT="0" distB="0" distL="114300" distR="114300" simplePos="0" relativeHeight="251661312" behindDoc="0" locked="0" layoutInCell="1" allowOverlap="1" wp14:anchorId="2E1BD3DC" wp14:editId="1B3CE368">
            <wp:simplePos x="0" y="0"/>
            <wp:positionH relativeFrom="margin">
              <wp:posOffset>45085</wp:posOffset>
            </wp:positionH>
            <wp:positionV relativeFrom="paragraph">
              <wp:posOffset>478790</wp:posOffset>
            </wp:positionV>
            <wp:extent cx="5731510" cy="3223895"/>
            <wp:effectExtent l="0" t="0" r="2540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br w:type="page"/>
      </w:r>
    </w:p>
    <w:p w14:paraId="64550B48" w14:textId="775A2131" w:rsidR="009504CC" w:rsidRDefault="006F23F6">
      <w:r>
        <w:rPr>
          <w:noProof/>
        </w:rPr>
        <w:drawing>
          <wp:anchor distT="0" distB="0" distL="114300" distR="114300" simplePos="0" relativeHeight="251663360" behindDoc="0" locked="0" layoutInCell="1" allowOverlap="1" wp14:anchorId="5D56372D" wp14:editId="7F7A67A2">
            <wp:simplePos x="0" y="0"/>
            <wp:positionH relativeFrom="margin">
              <wp:posOffset>-96520</wp:posOffset>
            </wp:positionH>
            <wp:positionV relativeFrom="paragraph">
              <wp:posOffset>4256405</wp:posOffset>
            </wp:positionV>
            <wp:extent cx="6096635" cy="3432175"/>
            <wp:effectExtent l="0" t="0" r="0" b="0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321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2336" behindDoc="0" locked="0" layoutInCell="1" allowOverlap="1" wp14:anchorId="2CCB947A" wp14:editId="45F16A03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096635" cy="3429000"/>
            <wp:effectExtent l="0" t="0" r="0" b="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br w:type="page"/>
      </w:r>
      <w:r w:rsidR="00C54D54">
        <w:rPr>
          <w:noProof/>
        </w:rPr>
        <w:drawing>
          <wp:anchor distT="0" distB="0" distL="114300" distR="114300" simplePos="0" relativeHeight="251664384" behindDoc="0" locked="0" layoutInCell="1" allowOverlap="1" wp14:anchorId="6C8FC0C0" wp14:editId="676D924B">
            <wp:simplePos x="0" y="0"/>
            <wp:positionH relativeFrom="margin">
              <wp:align>center</wp:align>
            </wp:positionH>
            <wp:positionV relativeFrom="paragraph">
              <wp:posOffset>142875</wp:posOffset>
            </wp:positionV>
            <wp:extent cx="6096635" cy="3429000"/>
            <wp:effectExtent l="0" t="0" r="0" b="0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hyperlink r:id="rId14" w:history="1">
        <w:r w:rsidR="00F82EEC" w:rsidRPr="00605ED3">
          <w:rPr>
            <w:rStyle w:val="Hyperlink"/>
          </w:rPr>
          <w:t>https://www.businessballs.com/leadership-models/situational-leadership-model-hersey-and-blanchard/</w:t>
        </w:r>
      </w:hyperlink>
    </w:p>
    <w:p w14:paraId="2912841A" w14:textId="77777777" w:rsidR="00F82EEC" w:rsidRPr="00F82EEC" w:rsidRDefault="00F82EEC" w:rsidP="00F82EEC">
      <w:pPr>
        <w:spacing w:after="0" w:line="360" w:lineRule="atLeast"/>
        <w:rPr>
          <w:rFonts w:ascii="Times New Roman" w:eastAsia="Times New Roman" w:hAnsi="Times New Roman" w:cs="Times New Roman"/>
          <w:color w:val="767676"/>
          <w:sz w:val="24"/>
          <w:szCs w:val="24"/>
          <w:lang w:eastAsia="en-GB"/>
        </w:rPr>
      </w:pPr>
      <w:proofErr w:type="gramStart"/>
      <w:r w:rsidRPr="00F82EEC">
        <w:rPr>
          <w:rFonts w:ascii="Times New Roman" w:eastAsia="Times New Roman" w:hAnsi="Symbol" w:cs="Times New Roman"/>
          <w:sz w:val="24"/>
          <w:szCs w:val="24"/>
          <w:lang w:eastAsia="en-GB"/>
        </w:rPr>
        <w:t></w:t>
      </w:r>
      <w:r w:rsidRPr="00F82EE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</w:t>
      </w:r>
      <w:r w:rsidRPr="00F82EEC">
        <w:rPr>
          <w:rFonts w:ascii="Times New Roman" w:eastAsia="Times New Roman" w:hAnsi="Times New Roman" w:cs="Times New Roman"/>
          <w:color w:val="006621"/>
          <w:sz w:val="24"/>
          <w:szCs w:val="24"/>
          <w:lang w:eastAsia="en-GB"/>
        </w:rPr>
        <w:t>https://www.reflektive.com/blog/8-benefits-of-teamwork-in-the-workplace</w:t>
      </w:r>
      <w:proofErr w:type="gramEnd"/>
    </w:p>
    <w:p w14:paraId="46629A55" w14:textId="77777777" w:rsidR="00F82EEC" w:rsidRPr="00F82EEC" w:rsidRDefault="00F82EEC" w:rsidP="00F82EEC">
      <w:pPr>
        <w:numPr>
          <w:ilvl w:val="0"/>
          <w:numId w:val="1"/>
        </w:numPr>
        <w:spacing w:after="0" w:line="300" w:lineRule="atLeast"/>
        <w:ind w:left="0" w:right="300"/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</w:pPr>
      <w:r w:rsidRPr="00F82EEC">
        <w:rPr>
          <w:rFonts w:ascii="Times New Roman" w:eastAsia="Times New Roman" w:hAnsi="Times New Roman" w:cs="Times New Roman"/>
          <w:b/>
          <w:bCs/>
          <w:color w:val="767676"/>
          <w:sz w:val="24"/>
          <w:szCs w:val="24"/>
          <w:lang w:eastAsia="en-GB"/>
        </w:rPr>
        <w:t>Published:</w:t>
      </w:r>
      <w:r w:rsidRPr="00F82EEC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> 08/11/2019</w:t>
      </w:r>
    </w:p>
    <w:p w14:paraId="45851A3F" w14:textId="1372E66C" w:rsidR="00F82EEC" w:rsidRDefault="00F82EEC" w:rsidP="00F82EEC">
      <w:pPr>
        <w:rPr>
          <w:noProof/>
        </w:rPr>
      </w:pPr>
    </w:p>
    <w:sectPr w:rsidR="00F82E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B454AF8"/>
    <w:multiLevelType w:val="multilevel"/>
    <w:tmpl w:val="7F2EA7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46D7"/>
    <w:rsid w:val="00130009"/>
    <w:rsid w:val="006655D0"/>
    <w:rsid w:val="006F23F6"/>
    <w:rsid w:val="0091554C"/>
    <w:rsid w:val="009504CC"/>
    <w:rsid w:val="00C54D54"/>
    <w:rsid w:val="00E332BF"/>
    <w:rsid w:val="00EE46D7"/>
    <w:rsid w:val="00F82E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4426C3"/>
  <w15:chartTrackingRefBased/>
  <w15:docId w15:val="{D763784A-8A36-475A-8B93-1CC1CF0CBC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82EE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82EEC"/>
    <w:rPr>
      <w:color w:val="605E5C"/>
      <w:shd w:val="clear" w:color="auto" w:fill="E1DFDD"/>
    </w:rPr>
  </w:style>
  <w:style w:type="character" w:styleId="HTMLCite">
    <w:name w:val="HTML Cite"/>
    <w:basedOn w:val="DefaultParagraphFont"/>
    <w:uiPriority w:val="99"/>
    <w:semiHidden/>
    <w:unhideWhenUsed/>
    <w:rsid w:val="00F82EEC"/>
    <w:rPr>
      <w:i/>
      <w:iCs/>
    </w:rPr>
  </w:style>
  <w:style w:type="character" w:styleId="Strong">
    <w:name w:val="Strong"/>
    <w:basedOn w:val="DefaultParagraphFont"/>
    <w:uiPriority w:val="22"/>
    <w:qFormat/>
    <w:rsid w:val="00F82EEC"/>
    <w:rPr>
      <w:b/>
      <w:bCs/>
    </w:rPr>
  </w:style>
  <w:style w:type="table" w:styleId="TableGrid">
    <w:name w:val="Table Grid"/>
    <w:basedOn w:val="TableNormal"/>
    <w:uiPriority w:val="39"/>
    <w:rsid w:val="00F82EE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14218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655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0933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45842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hyperlink" Target="https://www.businessballs.com/leadership-models/situational-leadership-model-hersey-and-blanchard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7CD8FF9-E11B-48B1-B830-8F09B209089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218</TotalTime>
  <Pages>5</Pages>
  <Words>68</Words>
  <Characters>388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 Mala</dc:creator>
  <cp:keywords/>
  <dc:description/>
  <cp:lastModifiedBy>Jose Mala</cp:lastModifiedBy>
  <cp:revision>1</cp:revision>
  <dcterms:created xsi:type="dcterms:W3CDTF">2020-08-23T23:27:00Z</dcterms:created>
  <dcterms:modified xsi:type="dcterms:W3CDTF">2020-08-24T03:05:00Z</dcterms:modified>
</cp:coreProperties>
</file>