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04A32" w14:textId="77777777" w:rsidR="00730E3A" w:rsidRPr="00626630" w:rsidRDefault="00730E3A" w:rsidP="0044262F">
      <w:pPr>
        <w:spacing w:after="200" w:line="276" w:lineRule="auto"/>
        <w:jc w:val="center"/>
        <w:rPr>
          <w:rFonts w:ascii="Arial" w:hAnsi="Arial" w:cs="Arial"/>
          <w:color w:val="000000" w:themeColor="text1"/>
        </w:rPr>
      </w:pPr>
    </w:p>
    <w:p w14:paraId="159B39EE" w14:textId="77777777" w:rsidR="00730E3A" w:rsidRPr="00626630" w:rsidRDefault="00730E3A" w:rsidP="0044262F">
      <w:pPr>
        <w:spacing w:after="200" w:line="276" w:lineRule="auto"/>
        <w:jc w:val="center"/>
        <w:rPr>
          <w:rFonts w:ascii="Arial" w:hAnsi="Arial" w:cs="Arial"/>
          <w:color w:val="000000" w:themeColor="text1"/>
        </w:rPr>
      </w:pPr>
    </w:p>
    <w:p w14:paraId="7F0A2A29" w14:textId="77777777" w:rsidR="00730E3A" w:rsidRPr="00626630" w:rsidRDefault="00730E3A" w:rsidP="0044262F">
      <w:pPr>
        <w:spacing w:after="200" w:line="276" w:lineRule="auto"/>
        <w:jc w:val="center"/>
        <w:rPr>
          <w:rFonts w:ascii="Arial" w:hAnsi="Arial" w:cs="Arial"/>
          <w:color w:val="000000" w:themeColor="text1"/>
        </w:rPr>
      </w:pPr>
    </w:p>
    <w:p w14:paraId="44006AC5" w14:textId="77777777" w:rsidR="00730E3A" w:rsidRPr="00626630" w:rsidRDefault="00730E3A" w:rsidP="0044262F">
      <w:pPr>
        <w:spacing w:after="200" w:line="276" w:lineRule="auto"/>
        <w:jc w:val="center"/>
        <w:rPr>
          <w:rFonts w:ascii="Arial" w:hAnsi="Arial" w:cs="Arial"/>
          <w:color w:val="000000" w:themeColor="text1"/>
        </w:rPr>
      </w:pPr>
    </w:p>
    <w:p w14:paraId="5F0CD56A" w14:textId="77777777" w:rsidR="00730E3A" w:rsidRPr="00626630" w:rsidRDefault="00730E3A" w:rsidP="0044262F">
      <w:pPr>
        <w:spacing w:after="200" w:line="276" w:lineRule="auto"/>
        <w:jc w:val="center"/>
        <w:rPr>
          <w:rFonts w:ascii="Arial" w:hAnsi="Arial" w:cs="Arial"/>
          <w:color w:val="000000" w:themeColor="text1"/>
        </w:rPr>
      </w:pPr>
    </w:p>
    <w:p w14:paraId="0A643926" w14:textId="77777777" w:rsidR="00730E3A" w:rsidRPr="00626630" w:rsidRDefault="00730E3A" w:rsidP="0044262F">
      <w:pPr>
        <w:spacing w:after="200" w:line="276" w:lineRule="auto"/>
        <w:jc w:val="center"/>
        <w:rPr>
          <w:rFonts w:ascii="Arial" w:hAnsi="Arial" w:cs="Arial"/>
          <w:color w:val="000000" w:themeColor="text1"/>
        </w:rPr>
      </w:pPr>
    </w:p>
    <w:p w14:paraId="41F12106" w14:textId="77777777" w:rsidR="0044262F" w:rsidRPr="00626630" w:rsidRDefault="000C46F0" w:rsidP="0044262F">
      <w:pPr>
        <w:spacing w:after="200" w:line="276" w:lineRule="auto"/>
        <w:jc w:val="center"/>
        <w:rPr>
          <w:rFonts w:ascii="Arial" w:hAnsi="Arial" w:cs="Arial"/>
          <w:color w:val="000000" w:themeColor="text1"/>
        </w:rPr>
      </w:pPr>
      <w:r w:rsidRPr="00626630">
        <w:rPr>
          <w:rFonts w:ascii="Arial" w:hAnsi="Arial" w:cs="Arial"/>
          <w:color w:val="000000" w:themeColor="text1"/>
        </w:rPr>
        <w:t>MBA- Masters of Business Administration</w:t>
      </w:r>
    </w:p>
    <w:p w14:paraId="5A8CC230" w14:textId="77777777" w:rsidR="0044262F" w:rsidRPr="00626630" w:rsidRDefault="000C46F0" w:rsidP="0044262F">
      <w:pPr>
        <w:spacing w:after="200" w:line="276" w:lineRule="auto"/>
        <w:jc w:val="center"/>
        <w:rPr>
          <w:rFonts w:ascii="Arial" w:hAnsi="Arial" w:cs="Arial"/>
          <w:color w:val="000000" w:themeColor="text1"/>
        </w:rPr>
      </w:pPr>
      <w:r w:rsidRPr="00626630">
        <w:rPr>
          <w:rFonts w:ascii="Arial" w:hAnsi="Arial" w:cs="Arial"/>
          <w:color w:val="000000" w:themeColor="text1"/>
        </w:rPr>
        <w:t>Assessment 1</w:t>
      </w:r>
    </w:p>
    <w:p w14:paraId="3E1A0189" w14:textId="7207B708" w:rsidR="00C71294" w:rsidRPr="00626630" w:rsidRDefault="000C46F0" w:rsidP="009F1865">
      <w:pPr>
        <w:spacing w:after="200" w:line="276" w:lineRule="auto"/>
        <w:jc w:val="center"/>
        <w:rPr>
          <w:rFonts w:ascii="Arial" w:hAnsi="Arial" w:cs="Arial"/>
          <w:color w:val="000000" w:themeColor="text1"/>
        </w:rPr>
      </w:pPr>
      <w:r w:rsidRPr="00626630">
        <w:rPr>
          <w:rFonts w:ascii="Arial" w:hAnsi="Arial" w:cs="Arial"/>
          <w:color w:val="000000" w:themeColor="text1"/>
        </w:rPr>
        <w:t>Entrepreneurship</w:t>
      </w:r>
    </w:p>
    <w:p w14:paraId="70E7F7B9" w14:textId="2D0598FB" w:rsidR="00626630" w:rsidRDefault="00626630" w:rsidP="0044262F">
      <w:pPr>
        <w:spacing w:after="200" w:line="276" w:lineRule="auto"/>
        <w:jc w:val="center"/>
        <w:rPr>
          <w:rFonts w:ascii="Arial" w:hAnsi="Arial" w:cs="Arial"/>
          <w:color w:val="000000" w:themeColor="text1"/>
        </w:rPr>
      </w:pPr>
      <w:r w:rsidRPr="00626630">
        <w:rPr>
          <w:rFonts w:ascii="Arial" w:hAnsi="Arial" w:cs="Arial"/>
          <w:color w:val="000000" w:themeColor="text1"/>
        </w:rPr>
        <w:t>Referencing style: Harvard</w:t>
      </w:r>
    </w:p>
    <w:p w14:paraId="4ACA9E63" w14:textId="61AA9BD8" w:rsidR="009F1865" w:rsidRDefault="009F1865" w:rsidP="0044262F">
      <w:pPr>
        <w:spacing w:after="200" w:line="276" w:lineRule="auto"/>
        <w:jc w:val="center"/>
        <w:rPr>
          <w:rFonts w:ascii="Arial" w:hAnsi="Arial" w:cs="Arial"/>
          <w:color w:val="000000" w:themeColor="text1"/>
        </w:rPr>
      </w:pPr>
      <w:r>
        <w:rPr>
          <w:rFonts w:ascii="Arial" w:hAnsi="Arial" w:cs="Arial"/>
          <w:color w:val="000000" w:themeColor="text1"/>
        </w:rPr>
        <w:t xml:space="preserve">Student </w:t>
      </w:r>
      <w:proofErr w:type="gramStart"/>
      <w:r>
        <w:rPr>
          <w:rFonts w:ascii="Arial" w:hAnsi="Arial" w:cs="Arial"/>
          <w:color w:val="000000" w:themeColor="text1"/>
        </w:rPr>
        <w:t>Name:-</w:t>
      </w:r>
      <w:proofErr w:type="gramEnd"/>
      <w:r>
        <w:rPr>
          <w:rFonts w:ascii="Arial" w:hAnsi="Arial" w:cs="Arial"/>
          <w:color w:val="000000" w:themeColor="text1"/>
        </w:rPr>
        <w:t xml:space="preserve"> Samveer Pratap </w:t>
      </w:r>
      <w:proofErr w:type="spellStart"/>
      <w:r>
        <w:rPr>
          <w:rFonts w:ascii="Arial" w:hAnsi="Arial" w:cs="Arial"/>
          <w:color w:val="000000" w:themeColor="text1"/>
        </w:rPr>
        <w:t>singh</w:t>
      </w:r>
      <w:proofErr w:type="spellEnd"/>
      <w:r>
        <w:rPr>
          <w:rFonts w:ascii="Arial" w:hAnsi="Arial" w:cs="Arial"/>
          <w:color w:val="000000" w:themeColor="text1"/>
        </w:rPr>
        <w:t xml:space="preserve"> Rajput</w:t>
      </w:r>
    </w:p>
    <w:p w14:paraId="6929A07B" w14:textId="1317807C" w:rsidR="009F1865" w:rsidRDefault="009F1865" w:rsidP="0044262F">
      <w:pPr>
        <w:spacing w:after="200" w:line="276" w:lineRule="auto"/>
        <w:jc w:val="center"/>
        <w:rPr>
          <w:rFonts w:ascii="Arial" w:hAnsi="Arial" w:cs="Arial"/>
          <w:color w:val="000000" w:themeColor="text1"/>
        </w:rPr>
      </w:pPr>
      <w:r>
        <w:rPr>
          <w:rFonts w:ascii="Arial" w:hAnsi="Arial" w:cs="Arial"/>
          <w:color w:val="000000" w:themeColor="text1"/>
        </w:rPr>
        <w:t xml:space="preserve">Student </w:t>
      </w:r>
      <w:proofErr w:type="gramStart"/>
      <w:r>
        <w:rPr>
          <w:rFonts w:ascii="Arial" w:hAnsi="Arial" w:cs="Arial"/>
          <w:color w:val="000000" w:themeColor="text1"/>
        </w:rPr>
        <w:t>Id:-</w:t>
      </w:r>
      <w:proofErr w:type="gramEnd"/>
      <w:r>
        <w:rPr>
          <w:rFonts w:ascii="Arial" w:hAnsi="Arial" w:cs="Arial"/>
          <w:color w:val="000000" w:themeColor="text1"/>
        </w:rPr>
        <w:t xml:space="preserve"> 2132184</w:t>
      </w:r>
    </w:p>
    <w:p w14:paraId="07A8CBC0" w14:textId="64DFA708" w:rsidR="009F1865" w:rsidRPr="00626630" w:rsidRDefault="009F1865" w:rsidP="0044262F">
      <w:pPr>
        <w:spacing w:after="200" w:line="276" w:lineRule="auto"/>
        <w:jc w:val="center"/>
        <w:rPr>
          <w:rFonts w:ascii="Arial" w:hAnsi="Arial" w:cs="Arial"/>
          <w:color w:val="000000" w:themeColor="text1"/>
        </w:rPr>
      </w:pPr>
      <w:r>
        <w:rPr>
          <w:rFonts w:ascii="Arial" w:hAnsi="Arial" w:cs="Arial"/>
          <w:color w:val="000000" w:themeColor="text1"/>
        </w:rPr>
        <w:t xml:space="preserve">Lecturer </w:t>
      </w:r>
      <w:proofErr w:type="gramStart"/>
      <w:r>
        <w:rPr>
          <w:rFonts w:ascii="Arial" w:hAnsi="Arial" w:cs="Arial"/>
          <w:color w:val="000000" w:themeColor="text1"/>
        </w:rPr>
        <w:t>Name:-</w:t>
      </w:r>
      <w:proofErr w:type="gramEnd"/>
      <w:r>
        <w:rPr>
          <w:rFonts w:ascii="Arial" w:hAnsi="Arial" w:cs="Arial"/>
          <w:color w:val="000000" w:themeColor="text1"/>
        </w:rPr>
        <w:t xml:space="preserve"> Isaiah </w:t>
      </w:r>
      <w:proofErr w:type="spellStart"/>
      <w:r>
        <w:rPr>
          <w:rFonts w:ascii="Arial" w:hAnsi="Arial" w:cs="Arial"/>
          <w:color w:val="000000" w:themeColor="text1"/>
        </w:rPr>
        <w:t>oino</w:t>
      </w:r>
      <w:proofErr w:type="spellEnd"/>
      <w:r>
        <w:rPr>
          <w:rFonts w:ascii="Arial" w:hAnsi="Arial" w:cs="Arial"/>
          <w:color w:val="000000" w:themeColor="text1"/>
        </w:rPr>
        <w:t>.</w:t>
      </w:r>
    </w:p>
    <w:p w14:paraId="2E973142" w14:textId="77777777" w:rsidR="00730E3A" w:rsidRPr="00626630" w:rsidRDefault="000C46F0">
      <w:pPr>
        <w:spacing w:after="200" w:line="276" w:lineRule="auto"/>
        <w:jc w:val="left"/>
        <w:rPr>
          <w:rFonts w:ascii="Arial" w:hAnsi="Arial" w:cs="Arial"/>
          <w:color w:val="000000" w:themeColor="text1"/>
        </w:rPr>
      </w:pPr>
      <w:r w:rsidRPr="00626630">
        <w:rPr>
          <w:rFonts w:ascii="Arial" w:hAnsi="Arial" w:cs="Arial"/>
          <w:color w:val="000000" w:themeColor="text1"/>
        </w:rPr>
        <w:br w:type="page"/>
      </w:r>
    </w:p>
    <w:sdt>
      <w:sdtPr>
        <w:rPr>
          <w:rFonts w:ascii="Arial" w:eastAsiaTheme="minorHAnsi" w:hAnsi="Arial" w:cs="Arial"/>
          <w:b w:val="0"/>
          <w:bCs w:val="0"/>
          <w:color w:val="000000" w:themeColor="text1"/>
          <w:sz w:val="24"/>
          <w:szCs w:val="22"/>
          <w:lang w:val="en-GB"/>
        </w:rPr>
        <w:id w:val="61101688"/>
        <w:docPartObj>
          <w:docPartGallery w:val="Table of Contents"/>
          <w:docPartUnique/>
        </w:docPartObj>
      </w:sdtPr>
      <w:sdtContent>
        <w:p w14:paraId="794972AF" w14:textId="77777777" w:rsidR="00730E3A" w:rsidRPr="00626630" w:rsidRDefault="000C46F0" w:rsidP="00730E3A">
          <w:pPr>
            <w:pStyle w:val="TOCHeading"/>
            <w:jc w:val="center"/>
            <w:rPr>
              <w:rFonts w:ascii="Arial" w:hAnsi="Arial" w:cs="Arial"/>
              <w:color w:val="000000" w:themeColor="text1"/>
            </w:rPr>
          </w:pPr>
          <w:r w:rsidRPr="00626630">
            <w:rPr>
              <w:rFonts w:ascii="Arial" w:hAnsi="Arial" w:cs="Arial"/>
              <w:color w:val="000000" w:themeColor="text1"/>
              <w:sz w:val="24"/>
              <w:szCs w:val="24"/>
            </w:rPr>
            <w:t>Table of Contents</w:t>
          </w:r>
        </w:p>
        <w:p w14:paraId="11C1AF3E" w14:textId="77777777" w:rsidR="00730E3A" w:rsidRPr="00626630" w:rsidRDefault="000C46F0">
          <w:pPr>
            <w:pStyle w:val="TOC1"/>
            <w:tabs>
              <w:tab w:val="right" w:leader="dot" w:pos="9016"/>
            </w:tabs>
            <w:rPr>
              <w:rFonts w:ascii="Arial" w:hAnsi="Arial" w:cs="Arial"/>
              <w:noProof/>
              <w:color w:val="000000" w:themeColor="text1"/>
            </w:rPr>
          </w:pPr>
          <w:r w:rsidRPr="00626630">
            <w:rPr>
              <w:rFonts w:ascii="Arial" w:hAnsi="Arial" w:cs="Arial"/>
              <w:color w:val="000000" w:themeColor="text1"/>
            </w:rPr>
            <w:fldChar w:fldCharType="begin"/>
          </w:r>
          <w:r w:rsidRPr="00626630">
            <w:rPr>
              <w:rFonts w:ascii="Arial" w:hAnsi="Arial" w:cs="Arial"/>
              <w:color w:val="000000" w:themeColor="text1"/>
            </w:rPr>
            <w:instrText xml:space="preserve"> TOC \o "1-3" \h \z \u </w:instrText>
          </w:r>
          <w:r w:rsidRPr="00626630">
            <w:rPr>
              <w:rFonts w:ascii="Arial" w:hAnsi="Arial" w:cs="Arial"/>
              <w:color w:val="000000" w:themeColor="text1"/>
            </w:rPr>
            <w:fldChar w:fldCharType="separate"/>
          </w:r>
          <w:hyperlink w:anchor="_Toc122265836" w:history="1">
            <w:r w:rsidRPr="00626630">
              <w:rPr>
                <w:rStyle w:val="Hyperlink"/>
                <w:rFonts w:ascii="Arial" w:hAnsi="Arial" w:cs="Arial"/>
                <w:noProof/>
                <w:color w:val="000000" w:themeColor="text1"/>
              </w:rPr>
              <w:t>Introduction</w:t>
            </w:r>
            <w:r w:rsidRPr="00626630">
              <w:rPr>
                <w:rFonts w:ascii="Arial" w:hAnsi="Arial" w:cs="Arial"/>
                <w:noProof/>
                <w:webHidden/>
                <w:color w:val="000000" w:themeColor="text1"/>
              </w:rPr>
              <w:tab/>
            </w:r>
            <w:r w:rsidRPr="00626630">
              <w:rPr>
                <w:rFonts w:ascii="Arial" w:hAnsi="Arial" w:cs="Arial"/>
                <w:noProof/>
                <w:webHidden/>
                <w:color w:val="000000" w:themeColor="text1"/>
              </w:rPr>
              <w:fldChar w:fldCharType="begin"/>
            </w:r>
            <w:r w:rsidRPr="00626630">
              <w:rPr>
                <w:rFonts w:ascii="Arial" w:hAnsi="Arial" w:cs="Arial"/>
                <w:noProof/>
                <w:webHidden/>
                <w:color w:val="000000" w:themeColor="text1"/>
              </w:rPr>
              <w:instrText xml:space="preserve"> PAGEREF _Toc122265836 \h </w:instrText>
            </w:r>
            <w:r w:rsidRPr="00626630">
              <w:rPr>
                <w:rFonts w:ascii="Arial" w:hAnsi="Arial" w:cs="Arial"/>
                <w:noProof/>
                <w:webHidden/>
                <w:color w:val="000000" w:themeColor="text1"/>
              </w:rPr>
            </w:r>
            <w:r w:rsidRPr="00626630">
              <w:rPr>
                <w:rFonts w:ascii="Arial" w:hAnsi="Arial" w:cs="Arial"/>
                <w:noProof/>
                <w:webHidden/>
                <w:color w:val="000000" w:themeColor="text1"/>
              </w:rPr>
              <w:fldChar w:fldCharType="separate"/>
            </w:r>
            <w:r w:rsidRPr="00626630">
              <w:rPr>
                <w:rFonts w:ascii="Arial" w:hAnsi="Arial" w:cs="Arial"/>
                <w:noProof/>
                <w:webHidden/>
                <w:color w:val="000000" w:themeColor="text1"/>
              </w:rPr>
              <w:t>3</w:t>
            </w:r>
            <w:r w:rsidRPr="00626630">
              <w:rPr>
                <w:rFonts w:ascii="Arial" w:hAnsi="Arial" w:cs="Arial"/>
                <w:noProof/>
                <w:webHidden/>
                <w:color w:val="000000" w:themeColor="text1"/>
              </w:rPr>
              <w:fldChar w:fldCharType="end"/>
            </w:r>
          </w:hyperlink>
        </w:p>
        <w:p w14:paraId="4E6CA72D" w14:textId="77777777" w:rsidR="00730E3A" w:rsidRPr="00626630" w:rsidRDefault="00000000">
          <w:pPr>
            <w:pStyle w:val="TOC1"/>
            <w:tabs>
              <w:tab w:val="right" w:leader="dot" w:pos="9016"/>
            </w:tabs>
            <w:rPr>
              <w:rFonts w:ascii="Arial" w:hAnsi="Arial" w:cs="Arial"/>
              <w:noProof/>
              <w:color w:val="000000" w:themeColor="text1"/>
            </w:rPr>
          </w:pPr>
          <w:hyperlink w:anchor="_Toc122265837" w:history="1">
            <w:r w:rsidR="000C46F0" w:rsidRPr="00626630">
              <w:rPr>
                <w:rStyle w:val="Hyperlink"/>
                <w:rFonts w:ascii="Arial" w:hAnsi="Arial" w:cs="Arial"/>
                <w:noProof/>
                <w:color w:val="000000" w:themeColor="text1"/>
              </w:rPr>
              <w:t>Theoretical source to evaluate the traits, characteristics and attributes of entrepreneurs</w:t>
            </w:r>
            <w:r w:rsidR="000C46F0" w:rsidRPr="00626630">
              <w:rPr>
                <w:rFonts w:ascii="Arial" w:hAnsi="Arial" w:cs="Arial"/>
                <w:noProof/>
                <w:webHidden/>
                <w:color w:val="000000" w:themeColor="text1"/>
              </w:rPr>
              <w:tab/>
            </w:r>
            <w:r w:rsidR="000C46F0" w:rsidRPr="00626630">
              <w:rPr>
                <w:rFonts w:ascii="Arial" w:hAnsi="Arial" w:cs="Arial"/>
                <w:noProof/>
                <w:webHidden/>
                <w:color w:val="000000" w:themeColor="text1"/>
              </w:rPr>
              <w:fldChar w:fldCharType="begin"/>
            </w:r>
            <w:r w:rsidR="000C46F0" w:rsidRPr="00626630">
              <w:rPr>
                <w:rFonts w:ascii="Arial" w:hAnsi="Arial" w:cs="Arial"/>
                <w:noProof/>
                <w:webHidden/>
                <w:color w:val="000000" w:themeColor="text1"/>
              </w:rPr>
              <w:instrText xml:space="preserve"> PAGEREF _Toc122265837 \h </w:instrText>
            </w:r>
            <w:r w:rsidR="000C46F0" w:rsidRPr="00626630">
              <w:rPr>
                <w:rFonts w:ascii="Arial" w:hAnsi="Arial" w:cs="Arial"/>
                <w:noProof/>
                <w:webHidden/>
                <w:color w:val="000000" w:themeColor="text1"/>
              </w:rPr>
            </w:r>
            <w:r w:rsidR="000C46F0" w:rsidRPr="00626630">
              <w:rPr>
                <w:rFonts w:ascii="Arial" w:hAnsi="Arial" w:cs="Arial"/>
                <w:noProof/>
                <w:webHidden/>
                <w:color w:val="000000" w:themeColor="text1"/>
              </w:rPr>
              <w:fldChar w:fldCharType="separate"/>
            </w:r>
            <w:r w:rsidR="000C46F0" w:rsidRPr="00626630">
              <w:rPr>
                <w:rFonts w:ascii="Arial" w:hAnsi="Arial" w:cs="Arial"/>
                <w:noProof/>
                <w:webHidden/>
                <w:color w:val="000000" w:themeColor="text1"/>
              </w:rPr>
              <w:t>3</w:t>
            </w:r>
            <w:r w:rsidR="000C46F0" w:rsidRPr="00626630">
              <w:rPr>
                <w:rFonts w:ascii="Arial" w:hAnsi="Arial" w:cs="Arial"/>
                <w:noProof/>
                <w:webHidden/>
                <w:color w:val="000000" w:themeColor="text1"/>
              </w:rPr>
              <w:fldChar w:fldCharType="end"/>
            </w:r>
          </w:hyperlink>
        </w:p>
        <w:p w14:paraId="39565864" w14:textId="77777777" w:rsidR="00730E3A" w:rsidRPr="00626630" w:rsidRDefault="00000000">
          <w:pPr>
            <w:pStyle w:val="TOC1"/>
            <w:tabs>
              <w:tab w:val="right" w:leader="dot" w:pos="9016"/>
            </w:tabs>
            <w:rPr>
              <w:rFonts w:ascii="Arial" w:hAnsi="Arial" w:cs="Arial"/>
              <w:noProof/>
              <w:color w:val="000000" w:themeColor="text1"/>
            </w:rPr>
          </w:pPr>
          <w:hyperlink w:anchor="_Toc122265838" w:history="1">
            <w:r w:rsidR="000C46F0" w:rsidRPr="00626630">
              <w:rPr>
                <w:rStyle w:val="Hyperlink"/>
                <w:rFonts w:ascii="Arial" w:hAnsi="Arial" w:cs="Arial"/>
                <w:noProof/>
                <w:color w:val="000000" w:themeColor="text1"/>
              </w:rPr>
              <w:t>Motivational Drivers of Entrepreneurs</w:t>
            </w:r>
            <w:r w:rsidR="000C46F0" w:rsidRPr="00626630">
              <w:rPr>
                <w:rFonts w:ascii="Arial" w:hAnsi="Arial" w:cs="Arial"/>
                <w:noProof/>
                <w:webHidden/>
                <w:color w:val="000000" w:themeColor="text1"/>
              </w:rPr>
              <w:tab/>
            </w:r>
            <w:r w:rsidR="000C46F0" w:rsidRPr="00626630">
              <w:rPr>
                <w:rFonts w:ascii="Arial" w:hAnsi="Arial" w:cs="Arial"/>
                <w:noProof/>
                <w:webHidden/>
                <w:color w:val="000000" w:themeColor="text1"/>
              </w:rPr>
              <w:fldChar w:fldCharType="begin"/>
            </w:r>
            <w:r w:rsidR="000C46F0" w:rsidRPr="00626630">
              <w:rPr>
                <w:rFonts w:ascii="Arial" w:hAnsi="Arial" w:cs="Arial"/>
                <w:noProof/>
                <w:webHidden/>
                <w:color w:val="000000" w:themeColor="text1"/>
              </w:rPr>
              <w:instrText xml:space="preserve"> PAGEREF _Toc122265838 \h </w:instrText>
            </w:r>
            <w:r w:rsidR="000C46F0" w:rsidRPr="00626630">
              <w:rPr>
                <w:rFonts w:ascii="Arial" w:hAnsi="Arial" w:cs="Arial"/>
                <w:noProof/>
                <w:webHidden/>
                <w:color w:val="000000" w:themeColor="text1"/>
              </w:rPr>
            </w:r>
            <w:r w:rsidR="000C46F0" w:rsidRPr="00626630">
              <w:rPr>
                <w:rFonts w:ascii="Arial" w:hAnsi="Arial" w:cs="Arial"/>
                <w:noProof/>
                <w:webHidden/>
                <w:color w:val="000000" w:themeColor="text1"/>
              </w:rPr>
              <w:fldChar w:fldCharType="separate"/>
            </w:r>
            <w:r w:rsidR="000C46F0" w:rsidRPr="00626630">
              <w:rPr>
                <w:rFonts w:ascii="Arial" w:hAnsi="Arial" w:cs="Arial"/>
                <w:noProof/>
                <w:webHidden/>
                <w:color w:val="000000" w:themeColor="text1"/>
              </w:rPr>
              <w:t>5</w:t>
            </w:r>
            <w:r w:rsidR="000C46F0" w:rsidRPr="00626630">
              <w:rPr>
                <w:rFonts w:ascii="Arial" w:hAnsi="Arial" w:cs="Arial"/>
                <w:noProof/>
                <w:webHidden/>
                <w:color w:val="000000" w:themeColor="text1"/>
              </w:rPr>
              <w:fldChar w:fldCharType="end"/>
            </w:r>
          </w:hyperlink>
        </w:p>
        <w:p w14:paraId="4089D583" w14:textId="77777777" w:rsidR="00730E3A" w:rsidRPr="00626630" w:rsidRDefault="00000000">
          <w:pPr>
            <w:pStyle w:val="TOC1"/>
            <w:tabs>
              <w:tab w:val="right" w:leader="dot" w:pos="9016"/>
            </w:tabs>
            <w:rPr>
              <w:rFonts w:ascii="Arial" w:hAnsi="Arial" w:cs="Arial"/>
              <w:noProof/>
              <w:color w:val="000000" w:themeColor="text1"/>
            </w:rPr>
          </w:pPr>
          <w:hyperlink w:anchor="_Toc122265839" w:history="1">
            <w:r w:rsidR="000C46F0" w:rsidRPr="00626630">
              <w:rPr>
                <w:rStyle w:val="Hyperlink"/>
                <w:rFonts w:ascii="Arial" w:hAnsi="Arial" w:cs="Arial"/>
                <w:noProof/>
                <w:color w:val="000000" w:themeColor="text1"/>
              </w:rPr>
              <w:t>Differentiation between 'for profit' and 'not for small profit organisations in terms of entrepreneurs values and beliefs</w:t>
            </w:r>
            <w:r w:rsidR="000C46F0" w:rsidRPr="00626630">
              <w:rPr>
                <w:rFonts w:ascii="Arial" w:hAnsi="Arial" w:cs="Arial"/>
                <w:noProof/>
                <w:webHidden/>
                <w:color w:val="000000" w:themeColor="text1"/>
              </w:rPr>
              <w:tab/>
            </w:r>
            <w:r w:rsidR="000C46F0" w:rsidRPr="00626630">
              <w:rPr>
                <w:rFonts w:ascii="Arial" w:hAnsi="Arial" w:cs="Arial"/>
                <w:noProof/>
                <w:webHidden/>
                <w:color w:val="000000" w:themeColor="text1"/>
              </w:rPr>
              <w:fldChar w:fldCharType="begin"/>
            </w:r>
            <w:r w:rsidR="000C46F0" w:rsidRPr="00626630">
              <w:rPr>
                <w:rFonts w:ascii="Arial" w:hAnsi="Arial" w:cs="Arial"/>
                <w:noProof/>
                <w:webHidden/>
                <w:color w:val="000000" w:themeColor="text1"/>
              </w:rPr>
              <w:instrText xml:space="preserve"> PAGEREF _Toc122265839 \h </w:instrText>
            </w:r>
            <w:r w:rsidR="000C46F0" w:rsidRPr="00626630">
              <w:rPr>
                <w:rFonts w:ascii="Arial" w:hAnsi="Arial" w:cs="Arial"/>
                <w:noProof/>
                <w:webHidden/>
                <w:color w:val="000000" w:themeColor="text1"/>
              </w:rPr>
            </w:r>
            <w:r w:rsidR="000C46F0" w:rsidRPr="00626630">
              <w:rPr>
                <w:rFonts w:ascii="Arial" w:hAnsi="Arial" w:cs="Arial"/>
                <w:noProof/>
                <w:webHidden/>
                <w:color w:val="000000" w:themeColor="text1"/>
              </w:rPr>
              <w:fldChar w:fldCharType="separate"/>
            </w:r>
            <w:r w:rsidR="000C46F0" w:rsidRPr="00626630">
              <w:rPr>
                <w:rFonts w:ascii="Arial" w:hAnsi="Arial" w:cs="Arial"/>
                <w:noProof/>
                <w:webHidden/>
                <w:color w:val="000000" w:themeColor="text1"/>
              </w:rPr>
              <w:t>5</w:t>
            </w:r>
            <w:r w:rsidR="000C46F0" w:rsidRPr="00626630">
              <w:rPr>
                <w:rFonts w:ascii="Arial" w:hAnsi="Arial" w:cs="Arial"/>
                <w:noProof/>
                <w:webHidden/>
                <w:color w:val="000000" w:themeColor="text1"/>
              </w:rPr>
              <w:fldChar w:fldCharType="end"/>
            </w:r>
          </w:hyperlink>
        </w:p>
        <w:p w14:paraId="02D0CCA0" w14:textId="77777777" w:rsidR="00730E3A" w:rsidRPr="00626630" w:rsidRDefault="00000000">
          <w:pPr>
            <w:pStyle w:val="TOC1"/>
            <w:tabs>
              <w:tab w:val="right" w:leader="dot" w:pos="9016"/>
            </w:tabs>
            <w:rPr>
              <w:rFonts w:ascii="Arial" w:hAnsi="Arial" w:cs="Arial"/>
              <w:noProof/>
              <w:color w:val="000000" w:themeColor="text1"/>
            </w:rPr>
          </w:pPr>
          <w:hyperlink w:anchor="_Toc122265840" w:history="1">
            <w:r w:rsidR="000C46F0" w:rsidRPr="00626630">
              <w:rPr>
                <w:rStyle w:val="Hyperlink"/>
                <w:rFonts w:ascii="Arial" w:hAnsi="Arial" w:cs="Arial"/>
                <w:noProof/>
                <w:color w:val="000000" w:themeColor="text1"/>
                <w:shd w:val="clear" w:color="auto" w:fill="FFFFFF"/>
              </w:rPr>
              <w:t>Conclusion</w:t>
            </w:r>
            <w:r w:rsidR="000C46F0" w:rsidRPr="00626630">
              <w:rPr>
                <w:rFonts w:ascii="Arial" w:hAnsi="Arial" w:cs="Arial"/>
                <w:noProof/>
                <w:webHidden/>
                <w:color w:val="000000" w:themeColor="text1"/>
              </w:rPr>
              <w:tab/>
            </w:r>
            <w:r w:rsidR="000C46F0" w:rsidRPr="00626630">
              <w:rPr>
                <w:rFonts w:ascii="Arial" w:hAnsi="Arial" w:cs="Arial"/>
                <w:noProof/>
                <w:webHidden/>
                <w:color w:val="000000" w:themeColor="text1"/>
              </w:rPr>
              <w:fldChar w:fldCharType="begin"/>
            </w:r>
            <w:r w:rsidR="000C46F0" w:rsidRPr="00626630">
              <w:rPr>
                <w:rFonts w:ascii="Arial" w:hAnsi="Arial" w:cs="Arial"/>
                <w:noProof/>
                <w:webHidden/>
                <w:color w:val="000000" w:themeColor="text1"/>
              </w:rPr>
              <w:instrText xml:space="preserve"> PAGEREF _Toc122265840 \h </w:instrText>
            </w:r>
            <w:r w:rsidR="000C46F0" w:rsidRPr="00626630">
              <w:rPr>
                <w:rFonts w:ascii="Arial" w:hAnsi="Arial" w:cs="Arial"/>
                <w:noProof/>
                <w:webHidden/>
                <w:color w:val="000000" w:themeColor="text1"/>
              </w:rPr>
            </w:r>
            <w:r w:rsidR="000C46F0" w:rsidRPr="00626630">
              <w:rPr>
                <w:rFonts w:ascii="Arial" w:hAnsi="Arial" w:cs="Arial"/>
                <w:noProof/>
                <w:webHidden/>
                <w:color w:val="000000" w:themeColor="text1"/>
              </w:rPr>
              <w:fldChar w:fldCharType="separate"/>
            </w:r>
            <w:r w:rsidR="000C46F0" w:rsidRPr="00626630">
              <w:rPr>
                <w:rFonts w:ascii="Arial" w:hAnsi="Arial" w:cs="Arial"/>
                <w:noProof/>
                <w:webHidden/>
                <w:color w:val="000000" w:themeColor="text1"/>
              </w:rPr>
              <w:t>8</w:t>
            </w:r>
            <w:r w:rsidR="000C46F0" w:rsidRPr="00626630">
              <w:rPr>
                <w:rFonts w:ascii="Arial" w:hAnsi="Arial" w:cs="Arial"/>
                <w:noProof/>
                <w:webHidden/>
                <w:color w:val="000000" w:themeColor="text1"/>
              </w:rPr>
              <w:fldChar w:fldCharType="end"/>
            </w:r>
          </w:hyperlink>
        </w:p>
        <w:p w14:paraId="1F46B4EC" w14:textId="77777777" w:rsidR="00730E3A" w:rsidRPr="00626630" w:rsidRDefault="00000000">
          <w:pPr>
            <w:pStyle w:val="TOC1"/>
            <w:tabs>
              <w:tab w:val="right" w:leader="dot" w:pos="9016"/>
            </w:tabs>
            <w:rPr>
              <w:rFonts w:ascii="Arial" w:hAnsi="Arial" w:cs="Arial"/>
              <w:noProof/>
              <w:color w:val="000000" w:themeColor="text1"/>
            </w:rPr>
          </w:pPr>
          <w:hyperlink w:anchor="_Toc122265841" w:history="1">
            <w:r w:rsidR="000C46F0" w:rsidRPr="00626630">
              <w:rPr>
                <w:rStyle w:val="Hyperlink"/>
                <w:rFonts w:ascii="Arial" w:hAnsi="Arial" w:cs="Arial"/>
                <w:noProof/>
                <w:color w:val="000000" w:themeColor="text1"/>
              </w:rPr>
              <w:t>References</w:t>
            </w:r>
            <w:r w:rsidR="000C46F0" w:rsidRPr="00626630">
              <w:rPr>
                <w:rFonts w:ascii="Arial" w:hAnsi="Arial" w:cs="Arial"/>
                <w:noProof/>
                <w:webHidden/>
                <w:color w:val="000000" w:themeColor="text1"/>
              </w:rPr>
              <w:tab/>
            </w:r>
            <w:r w:rsidR="000C46F0" w:rsidRPr="00626630">
              <w:rPr>
                <w:rFonts w:ascii="Arial" w:hAnsi="Arial" w:cs="Arial"/>
                <w:noProof/>
                <w:webHidden/>
                <w:color w:val="000000" w:themeColor="text1"/>
              </w:rPr>
              <w:fldChar w:fldCharType="begin"/>
            </w:r>
            <w:r w:rsidR="000C46F0" w:rsidRPr="00626630">
              <w:rPr>
                <w:rFonts w:ascii="Arial" w:hAnsi="Arial" w:cs="Arial"/>
                <w:noProof/>
                <w:webHidden/>
                <w:color w:val="000000" w:themeColor="text1"/>
              </w:rPr>
              <w:instrText xml:space="preserve"> PAGEREF _Toc122265841 \h </w:instrText>
            </w:r>
            <w:r w:rsidR="000C46F0" w:rsidRPr="00626630">
              <w:rPr>
                <w:rFonts w:ascii="Arial" w:hAnsi="Arial" w:cs="Arial"/>
                <w:noProof/>
                <w:webHidden/>
                <w:color w:val="000000" w:themeColor="text1"/>
              </w:rPr>
            </w:r>
            <w:r w:rsidR="000C46F0" w:rsidRPr="00626630">
              <w:rPr>
                <w:rFonts w:ascii="Arial" w:hAnsi="Arial" w:cs="Arial"/>
                <w:noProof/>
                <w:webHidden/>
                <w:color w:val="000000" w:themeColor="text1"/>
              </w:rPr>
              <w:fldChar w:fldCharType="separate"/>
            </w:r>
            <w:r w:rsidR="000C46F0" w:rsidRPr="00626630">
              <w:rPr>
                <w:rFonts w:ascii="Arial" w:hAnsi="Arial" w:cs="Arial"/>
                <w:noProof/>
                <w:webHidden/>
                <w:color w:val="000000" w:themeColor="text1"/>
              </w:rPr>
              <w:t>9</w:t>
            </w:r>
            <w:r w:rsidR="000C46F0" w:rsidRPr="00626630">
              <w:rPr>
                <w:rFonts w:ascii="Arial" w:hAnsi="Arial" w:cs="Arial"/>
                <w:noProof/>
                <w:webHidden/>
                <w:color w:val="000000" w:themeColor="text1"/>
              </w:rPr>
              <w:fldChar w:fldCharType="end"/>
            </w:r>
          </w:hyperlink>
        </w:p>
        <w:p w14:paraId="76978E4F" w14:textId="77777777" w:rsidR="00730E3A" w:rsidRPr="00626630" w:rsidRDefault="000C46F0">
          <w:pPr>
            <w:rPr>
              <w:rFonts w:ascii="Arial" w:hAnsi="Arial" w:cs="Arial"/>
              <w:color w:val="000000" w:themeColor="text1"/>
            </w:rPr>
          </w:pPr>
          <w:r w:rsidRPr="00626630">
            <w:rPr>
              <w:rFonts w:ascii="Arial" w:hAnsi="Arial" w:cs="Arial"/>
              <w:color w:val="000000" w:themeColor="text1"/>
            </w:rPr>
            <w:fldChar w:fldCharType="end"/>
          </w:r>
        </w:p>
      </w:sdtContent>
    </w:sdt>
    <w:p w14:paraId="2F3B75F8" w14:textId="77777777" w:rsidR="0044262F" w:rsidRPr="00626630" w:rsidRDefault="000C46F0" w:rsidP="00730E3A">
      <w:pPr>
        <w:spacing w:after="200" w:line="276" w:lineRule="auto"/>
        <w:jc w:val="left"/>
        <w:rPr>
          <w:rFonts w:ascii="Arial" w:eastAsiaTheme="majorEastAsia" w:hAnsi="Arial" w:cs="Arial"/>
          <w:b/>
          <w:bCs/>
          <w:color w:val="000000" w:themeColor="text1"/>
          <w:szCs w:val="24"/>
        </w:rPr>
      </w:pPr>
      <w:r w:rsidRPr="00626630">
        <w:rPr>
          <w:rFonts w:ascii="Arial" w:hAnsi="Arial" w:cs="Arial"/>
          <w:color w:val="000000" w:themeColor="text1"/>
          <w:szCs w:val="24"/>
        </w:rPr>
        <w:br w:type="page"/>
      </w:r>
    </w:p>
    <w:p w14:paraId="17297BF2" w14:textId="77777777" w:rsidR="002D02EB" w:rsidRPr="00626630" w:rsidRDefault="000C46F0" w:rsidP="005C7809">
      <w:pPr>
        <w:pStyle w:val="Heading1"/>
        <w:rPr>
          <w:rFonts w:ascii="Arial" w:hAnsi="Arial" w:cs="Arial"/>
          <w:color w:val="000000" w:themeColor="text1"/>
          <w:szCs w:val="24"/>
        </w:rPr>
      </w:pPr>
      <w:bookmarkStart w:id="0" w:name="_Toc122265836"/>
      <w:r w:rsidRPr="00626630">
        <w:rPr>
          <w:rFonts w:ascii="Arial" w:hAnsi="Arial" w:cs="Arial"/>
          <w:color w:val="000000" w:themeColor="text1"/>
          <w:szCs w:val="24"/>
        </w:rPr>
        <w:t>Introduction</w:t>
      </w:r>
      <w:bookmarkEnd w:id="0"/>
    </w:p>
    <w:p w14:paraId="2D84A604" w14:textId="4D83DF3D" w:rsidR="002F2763" w:rsidRPr="00626630" w:rsidRDefault="000C46F0" w:rsidP="002D02EB">
      <w:pPr>
        <w:rPr>
          <w:rFonts w:ascii="Arial" w:hAnsi="Arial" w:cs="Arial"/>
          <w:color w:val="000000" w:themeColor="text1"/>
          <w:szCs w:val="24"/>
        </w:rPr>
      </w:pPr>
      <w:r w:rsidRPr="00626630">
        <w:rPr>
          <w:rFonts w:ascii="Arial" w:hAnsi="Arial" w:cs="Arial"/>
          <w:color w:val="000000" w:themeColor="text1"/>
          <w:szCs w:val="24"/>
        </w:rPr>
        <w:t>Entrepreneurs are considered the backbone of the nation's economy. While thriving in the competitive and dynamic business environment,</w:t>
      </w:r>
      <w:r w:rsidR="00E404BA" w:rsidRPr="00626630">
        <w:rPr>
          <w:rFonts w:ascii="Arial" w:hAnsi="Arial" w:cs="Arial"/>
          <w:color w:val="000000" w:themeColor="text1"/>
          <w:szCs w:val="24"/>
        </w:rPr>
        <w:t xml:space="preserve"> entrepreneurs contribute a lot to the nation's GDP. However, they are specifically threatened by the Covid-19 pandemic crisis</w:t>
      </w:r>
      <w:r w:rsidR="00513D1D" w:rsidRPr="00626630">
        <w:rPr>
          <w:rFonts w:ascii="Arial" w:hAnsi="Arial" w:cs="Arial"/>
          <w:color w:val="000000" w:themeColor="text1"/>
          <w:szCs w:val="24"/>
        </w:rPr>
        <w:t xml:space="preserve">. The entrepreneurs struggled in terms of delays in customer payments and even found this challenging in meeting the running cost involved in the business. </w:t>
      </w:r>
      <w:r w:rsidR="003E6920" w:rsidRPr="00626630">
        <w:rPr>
          <w:rFonts w:ascii="Arial" w:hAnsi="Arial" w:cs="Arial"/>
          <w:color w:val="000000" w:themeColor="text1"/>
          <w:szCs w:val="24"/>
        </w:rPr>
        <w:t xml:space="preserve">Considering the reports of the World Economic Forum, </w:t>
      </w:r>
      <w:r w:rsidR="0023382F" w:rsidRPr="00626630">
        <w:rPr>
          <w:rFonts w:ascii="Arial" w:hAnsi="Arial" w:cs="Arial"/>
          <w:color w:val="000000" w:themeColor="text1"/>
          <w:szCs w:val="24"/>
        </w:rPr>
        <w:t>Mehta (2021), mentioned that over</w:t>
      </w:r>
      <w:r w:rsidR="003E6920" w:rsidRPr="00626630">
        <w:rPr>
          <w:rFonts w:ascii="Arial" w:hAnsi="Arial" w:cs="Arial"/>
          <w:color w:val="000000" w:themeColor="text1"/>
          <w:szCs w:val="24"/>
        </w:rPr>
        <w:t xml:space="preserve"> 70% of entrepreneurs </w:t>
      </w:r>
      <w:r w:rsidR="0023382F" w:rsidRPr="00626630">
        <w:rPr>
          <w:rFonts w:ascii="Arial" w:hAnsi="Arial" w:cs="Arial"/>
          <w:color w:val="000000" w:themeColor="text1"/>
          <w:szCs w:val="24"/>
        </w:rPr>
        <w:t xml:space="preserve">have been obligated </w:t>
      </w:r>
      <w:r w:rsidR="003E6920" w:rsidRPr="00626630">
        <w:rPr>
          <w:rFonts w:ascii="Arial" w:hAnsi="Arial" w:cs="Arial"/>
          <w:color w:val="000000" w:themeColor="text1"/>
          <w:szCs w:val="24"/>
        </w:rPr>
        <w:t xml:space="preserve">to </w:t>
      </w:r>
      <w:r w:rsidR="0023382F" w:rsidRPr="00626630">
        <w:rPr>
          <w:rFonts w:ascii="Arial" w:hAnsi="Arial" w:cs="Arial"/>
          <w:color w:val="000000" w:themeColor="text1"/>
          <w:szCs w:val="24"/>
        </w:rPr>
        <w:t>dismiss</w:t>
      </w:r>
      <w:r w:rsidR="003E6920" w:rsidRPr="00626630">
        <w:rPr>
          <w:rFonts w:ascii="Arial" w:hAnsi="Arial" w:cs="Arial"/>
          <w:color w:val="000000" w:themeColor="text1"/>
          <w:szCs w:val="24"/>
        </w:rPr>
        <w:t xml:space="preserve"> their </w:t>
      </w:r>
      <w:r w:rsidR="0023382F" w:rsidRPr="00626630">
        <w:rPr>
          <w:rFonts w:ascii="Arial" w:hAnsi="Arial" w:cs="Arial"/>
          <w:color w:val="000000" w:themeColor="text1"/>
          <w:szCs w:val="24"/>
        </w:rPr>
        <w:t xml:space="preserve">contacts for </w:t>
      </w:r>
      <w:r w:rsidR="003E6920" w:rsidRPr="00626630">
        <w:rPr>
          <w:rFonts w:ascii="Arial" w:hAnsi="Arial" w:cs="Arial"/>
          <w:color w:val="000000" w:themeColor="text1"/>
          <w:szCs w:val="24"/>
        </w:rPr>
        <w:t xml:space="preserve">full-time employment since the </w:t>
      </w:r>
      <w:r w:rsidR="0023382F" w:rsidRPr="00626630">
        <w:rPr>
          <w:rFonts w:ascii="Arial" w:hAnsi="Arial" w:cs="Arial"/>
          <w:color w:val="000000" w:themeColor="text1"/>
          <w:szCs w:val="24"/>
        </w:rPr>
        <w:t>commencement</w:t>
      </w:r>
      <w:r w:rsidR="003E6920" w:rsidRPr="00626630">
        <w:rPr>
          <w:rFonts w:ascii="Arial" w:hAnsi="Arial" w:cs="Arial"/>
          <w:color w:val="000000" w:themeColor="text1"/>
          <w:szCs w:val="24"/>
        </w:rPr>
        <w:t xml:space="preserve"> of the pandemic. </w:t>
      </w:r>
      <w:r w:rsidR="009A170C" w:rsidRPr="00626630">
        <w:rPr>
          <w:rFonts w:ascii="Arial" w:hAnsi="Arial" w:cs="Arial"/>
          <w:color w:val="000000" w:themeColor="text1"/>
          <w:szCs w:val="24"/>
        </w:rPr>
        <w:t xml:space="preserve">To cope with criticalities, the entrepreneurs </w:t>
      </w:r>
      <w:r w:rsidR="001147F7" w:rsidRPr="00626630">
        <w:rPr>
          <w:rFonts w:ascii="Arial" w:hAnsi="Arial" w:cs="Arial"/>
          <w:color w:val="000000" w:themeColor="text1"/>
          <w:szCs w:val="24"/>
        </w:rPr>
        <w:t>seemed to be capable of capturing new business opportunities while thriving through lockdown phases</w:t>
      </w:r>
      <w:r w:rsidR="006D66F5" w:rsidRPr="00626630">
        <w:rPr>
          <w:rFonts w:ascii="Arial" w:hAnsi="Arial" w:cs="Arial"/>
          <w:color w:val="000000" w:themeColor="text1"/>
          <w:szCs w:val="24"/>
        </w:rPr>
        <w:t xml:space="preserve"> by staying focused on the development of new services and products and adapting their business prospectus to Covid-19 norms or seeing demand rising from changes in customer behaviour. From the standpoint of mental well-being, the life satisfaction of entrepreneurs and their perceived stress are as good as pre-covid-19 population estimations. </w:t>
      </w:r>
      <w:r w:rsidRPr="00626630">
        <w:rPr>
          <w:rFonts w:ascii="Arial" w:hAnsi="Arial" w:cs="Arial"/>
          <w:color w:val="000000" w:themeColor="text1"/>
          <w:szCs w:val="24"/>
        </w:rPr>
        <w:t xml:space="preserve">This can be a </w:t>
      </w:r>
      <w:r w:rsidR="003E6920" w:rsidRPr="00626630">
        <w:rPr>
          <w:rFonts w:ascii="Arial" w:hAnsi="Arial" w:cs="Arial"/>
          <w:color w:val="000000" w:themeColor="text1"/>
          <w:szCs w:val="24"/>
        </w:rPr>
        <w:t>tactical</w:t>
      </w:r>
      <w:r w:rsidRPr="00626630">
        <w:rPr>
          <w:rFonts w:ascii="Arial" w:hAnsi="Arial" w:cs="Arial"/>
          <w:color w:val="000000" w:themeColor="text1"/>
          <w:szCs w:val="24"/>
        </w:rPr>
        <w:t xml:space="preserve"> function</w:t>
      </w:r>
      <w:r w:rsidR="003E6920" w:rsidRPr="00626630">
        <w:rPr>
          <w:rFonts w:ascii="Arial" w:hAnsi="Arial" w:cs="Arial"/>
          <w:color w:val="000000" w:themeColor="text1"/>
          <w:szCs w:val="24"/>
        </w:rPr>
        <w:t>ality</w:t>
      </w:r>
      <w:r w:rsidRPr="00626630">
        <w:rPr>
          <w:rFonts w:ascii="Arial" w:hAnsi="Arial" w:cs="Arial"/>
          <w:color w:val="000000" w:themeColor="text1"/>
          <w:szCs w:val="24"/>
        </w:rPr>
        <w:t xml:space="preserve"> of </w:t>
      </w:r>
      <w:r w:rsidR="006D461C" w:rsidRPr="00626630">
        <w:rPr>
          <w:rFonts w:ascii="Arial" w:hAnsi="Arial" w:cs="Arial"/>
          <w:color w:val="000000" w:themeColor="text1"/>
          <w:szCs w:val="24"/>
        </w:rPr>
        <w:t xml:space="preserve">well-structured </w:t>
      </w:r>
      <w:r w:rsidRPr="00626630">
        <w:rPr>
          <w:rFonts w:ascii="Arial" w:hAnsi="Arial" w:cs="Arial"/>
          <w:color w:val="000000" w:themeColor="text1"/>
          <w:szCs w:val="24"/>
        </w:rPr>
        <w:t xml:space="preserve">lifestyle </w:t>
      </w:r>
      <w:r w:rsidR="006D461C" w:rsidRPr="00626630">
        <w:rPr>
          <w:rFonts w:ascii="Arial" w:hAnsi="Arial" w:cs="Arial"/>
          <w:color w:val="000000" w:themeColor="text1"/>
          <w:szCs w:val="24"/>
        </w:rPr>
        <w:t>choices</w:t>
      </w:r>
      <w:r w:rsidRPr="00626630">
        <w:rPr>
          <w:rFonts w:ascii="Arial" w:hAnsi="Arial" w:cs="Arial"/>
          <w:color w:val="000000" w:themeColor="text1"/>
          <w:szCs w:val="24"/>
        </w:rPr>
        <w:t>, which entrepreneurs preferred during the pandemic</w:t>
      </w:r>
      <w:r w:rsidR="003D439B" w:rsidRPr="00626630">
        <w:rPr>
          <w:rFonts w:ascii="Arial" w:hAnsi="Arial" w:cs="Arial"/>
          <w:color w:val="000000" w:themeColor="text1"/>
          <w:szCs w:val="24"/>
        </w:rPr>
        <w:t xml:space="preserve"> to stay competitive</w:t>
      </w:r>
      <w:r w:rsidRPr="00626630">
        <w:rPr>
          <w:rFonts w:ascii="Arial" w:hAnsi="Arial" w:cs="Arial"/>
          <w:color w:val="000000" w:themeColor="text1"/>
          <w:szCs w:val="24"/>
        </w:rPr>
        <w:t xml:space="preserve">. </w:t>
      </w:r>
      <w:r w:rsidR="0023382F" w:rsidRPr="00626630">
        <w:rPr>
          <w:rFonts w:ascii="Arial" w:hAnsi="Arial" w:cs="Arial"/>
          <w:color w:val="000000" w:themeColor="text1"/>
          <w:szCs w:val="24"/>
        </w:rPr>
        <w:t xml:space="preserve">In this report, the traits, attributes, characteristics and motivational aspects </w:t>
      </w:r>
      <w:r w:rsidR="007749A5" w:rsidRPr="00626630">
        <w:rPr>
          <w:rFonts w:ascii="Arial" w:hAnsi="Arial" w:cs="Arial"/>
          <w:color w:val="000000" w:themeColor="text1"/>
          <w:szCs w:val="24"/>
        </w:rPr>
        <w:t xml:space="preserve">of contemporary </w:t>
      </w:r>
      <w:r w:rsidR="0023382F" w:rsidRPr="00626630">
        <w:rPr>
          <w:rFonts w:ascii="Arial" w:hAnsi="Arial" w:cs="Arial"/>
          <w:color w:val="000000" w:themeColor="text1"/>
          <w:szCs w:val="24"/>
        </w:rPr>
        <w:t xml:space="preserve">entrepreneurs are critically reviewed </w:t>
      </w:r>
      <w:r w:rsidR="007749A5" w:rsidRPr="00626630">
        <w:rPr>
          <w:rFonts w:ascii="Arial" w:hAnsi="Arial" w:cs="Arial"/>
          <w:color w:val="000000" w:themeColor="text1"/>
          <w:szCs w:val="24"/>
        </w:rPr>
        <w:t>and analysed</w:t>
      </w:r>
      <w:r w:rsidR="0023382F" w:rsidRPr="00626630">
        <w:rPr>
          <w:rFonts w:ascii="Arial" w:hAnsi="Arial" w:cs="Arial"/>
          <w:color w:val="000000" w:themeColor="text1"/>
          <w:szCs w:val="24"/>
        </w:rPr>
        <w:t xml:space="preserve">. </w:t>
      </w:r>
    </w:p>
    <w:p w14:paraId="54E1BCA5" w14:textId="77777777" w:rsidR="00361608" w:rsidRPr="00626630" w:rsidRDefault="000C46F0" w:rsidP="005C7809">
      <w:pPr>
        <w:pStyle w:val="Heading1"/>
        <w:rPr>
          <w:rFonts w:ascii="Arial" w:hAnsi="Arial" w:cs="Arial"/>
          <w:color w:val="000000" w:themeColor="text1"/>
          <w:szCs w:val="24"/>
        </w:rPr>
      </w:pPr>
      <w:bookmarkStart w:id="1" w:name="_Toc122265837"/>
      <w:r w:rsidRPr="00626630">
        <w:rPr>
          <w:rFonts w:ascii="Arial" w:hAnsi="Arial" w:cs="Arial"/>
          <w:color w:val="000000" w:themeColor="text1"/>
          <w:szCs w:val="24"/>
        </w:rPr>
        <w:t>Theoretical source to evaluate the traits, characteristics and attributes of entrepreneurs</w:t>
      </w:r>
      <w:bookmarkEnd w:id="1"/>
    </w:p>
    <w:p w14:paraId="730EF3EF" w14:textId="3EB500F1" w:rsidR="002D02EB" w:rsidRPr="00626630" w:rsidRDefault="000C46F0" w:rsidP="002D02EB">
      <w:pPr>
        <w:rPr>
          <w:rFonts w:ascii="Arial" w:hAnsi="Arial" w:cs="Arial"/>
          <w:color w:val="000000" w:themeColor="text1"/>
          <w:szCs w:val="24"/>
        </w:rPr>
      </w:pPr>
      <w:r w:rsidRPr="00626630">
        <w:rPr>
          <w:rFonts w:ascii="Arial" w:hAnsi="Arial" w:cs="Arial"/>
          <w:color w:val="000000" w:themeColor="text1"/>
          <w:szCs w:val="24"/>
        </w:rPr>
        <w:t xml:space="preserve">Entrepreneurs lead to a variety of forms of business ventures; however, the rudimentary characters </w:t>
      </w:r>
      <w:r w:rsidR="008F5B10" w:rsidRPr="00626630">
        <w:rPr>
          <w:rFonts w:ascii="Arial" w:hAnsi="Arial" w:cs="Arial"/>
          <w:color w:val="000000" w:themeColor="text1"/>
          <w:szCs w:val="24"/>
        </w:rPr>
        <w:t>of them</w:t>
      </w:r>
      <w:r w:rsidR="00F076A6" w:rsidRPr="00626630">
        <w:rPr>
          <w:rFonts w:ascii="Arial" w:hAnsi="Arial" w:cs="Arial"/>
          <w:color w:val="000000" w:themeColor="text1"/>
          <w:szCs w:val="24"/>
        </w:rPr>
        <w:t xml:space="preserve"> are quite the same. </w:t>
      </w:r>
      <w:r w:rsidR="008F5B10" w:rsidRPr="00626630">
        <w:rPr>
          <w:rFonts w:ascii="Arial" w:hAnsi="Arial" w:cs="Arial"/>
          <w:color w:val="000000" w:themeColor="text1"/>
          <w:szCs w:val="24"/>
        </w:rPr>
        <w:t xml:space="preserve">Entrepreneurs are extensively </w:t>
      </w:r>
      <w:r w:rsidR="008F5B10" w:rsidRPr="00626630">
        <w:rPr>
          <w:rFonts w:ascii="Arial" w:hAnsi="Arial" w:cs="Arial"/>
          <w:i/>
          <w:color w:val="000000" w:themeColor="text1"/>
          <w:szCs w:val="24"/>
        </w:rPr>
        <w:t>passionate</w:t>
      </w:r>
      <w:r w:rsidR="008F5B10" w:rsidRPr="00626630">
        <w:rPr>
          <w:rFonts w:ascii="Arial" w:hAnsi="Arial" w:cs="Arial"/>
          <w:color w:val="000000" w:themeColor="text1"/>
          <w:szCs w:val="24"/>
        </w:rPr>
        <w:t xml:space="preserve"> about their work. This is </w:t>
      </w:r>
      <w:r w:rsidR="00ED5B28" w:rsidRPr="00626630">
        <w:rPr>
          <w:rFonts w:ascii="Arial" w:hAnsi="Arial" w:cs="Arial"/>
          <w:color w:val="000000" w:themeColor="text1"/>
          <w:szCs w:val="24"/>
        </w:rPr>
        <w:t>passion, which</w:t>
      </w:r>
      <w:r w:rsidR="008F5B10" w:rsidRPr="00626630">
        <w:rPr>
          <w:rFonts w:ascii="Arial" w:hAnsi="Arial" w:cs="Arial"/>
          <w:color w:val="000000" w:themeColor="text1"/>
          <w:szCs w:val="24"/>
        </w:rPr>
        <w:t xml:space="preserve"> maintains momentum </w:t>
      </w:r>
      <w:r w:rsidR="00ED5B28" w:rsidRPr="00626630">
        <w:rPr>
          <w:rFonts w:ascii="Arial" w:hAnsi="Arial" w:cs="Arial"/>
          <w:color w:val="000000" w:themeColor="text1"/>
          <w:szCs w:val="24"/>
        </w:rPr>
        <w:t>at times of uncertainty. For becoming passionate business leaders, entrepreneurs stay focused on the meaning of their work</w:t>
      </w:r>
      <w:r w:rsidR="009110FF" w:rsidRPr="00626630">
        <w:rPr>
          <w:rFonts w:ascii="Arial" w:hAnsi="Arial" w:cs="Arial"/>
          <w:color w:val="000000" w:themeColor="text1"/>
          <w:szCs w:val="24"/>
        </w:rPr>
        <w:t xml:space="preserve"> (</w:t>
      </w:r>
      <w:r w:rsidR="009110FF" w:rsidRPr="00626630">
        <w:rPr>
          <w:rFonts w:ascii="Arial" w:hAnsi="Arial" w:cs="Arial"/>
          <w:color w:val="000000" w:themeColor="text1"/>
          <w:szCs w:val="24"/>
          <w:shd w:val="clear" w:color="auto" w:fill="FFFFFF"/>
        </w:rPr>
        <w:t>Feng and Chen, 2020</w:t>
      </w:r>
      <w:r w:rsidR="009110FF" w:rsidRPr="00626630">
        <w:rPr>
          <w:rFonts w:ascii="Arial" w:hAnsi="Arial" w:cs="Arial"/>
          <w:color w:val="000000" w:themeColor="text1"/>
          <w:szCs w:val="24"/>
        </w:rPr>
        <w:t>)</w:t>
      </w:r>
      <w:r w:rsidR="00ED5B28" w:rsidRPr="00626630">
        <w:rPr>
          <w:rFonts w:ascii="Arial" w:hAnsi="Arial" w:cs="Arial"/>
          <w:color w:val="000000" w:themeColor="text1"/>
          <w:szCs w:val="24"/>
        </w:rPr>
        <w:t xml:space="preserve">. Having a system of constantly reminding the team that they are focused on problem-solving, rather than just making money, the entrepreneurs show their excellence in successfully making their business thrive. </w:t>
      </w:r>
      <w:r w:rsidR="00514BFE" w:rsidRPr="00626630">
        <w:rPr>
          <w:rFonts w:ascii="Arial" w:hAnsi="Arial" w:cs="Arial"/>
          <w:color w:val="000000" w:themeColor="text1"/>
          <w:szCs w:val="24"/>
        </w:rPr>
        <w:t>For instance, as discussed by Tucker (2022), brothers Simon and David Reuben were working in carpet industry and scrap metal dealing respectively. Soon, they invested all their earnings in metals and property such as copper and aluminium. By 2016, their business activities got involved specifically in real estate business including numerous prestigious London commercial properties.</w:t>
      </w:r>
    </w:p>
    <w:p w14:paraId="1FB10A8B" w14:textId="421F0B2D" w:rsidR="002D02EB" w:rsidRPr="00626630" w:rsidRDefault="004718B8" w:rsidP="002D02EB">
      <w:pPr>
        <w:rPr>
          <w:rFonts w:ascii="Arial" w:hAnsi="Arial" w:cs="Arial"/>
          <w:color w:val="000000" w:themeColor="text1"/>
          <w:szCs w:val="24"/>
        </w:rPr>
      </w:pPr>
      <w:r w:rsidRPr="00626630">
        <w:rPr>
          <w:rFonts w:ascii="Arial" w:hAnsi="Arial" w:cs="Arial"/>
          <w:color w:val="000000" w:themeColor="text1"/>
          <w:szCs w:val="24"/>
        </w:rPr>
        <w:t xml:space="preserve">Innovation entrepreneurship theory </w:t>
      </w:r>
      <w:r w:rsidR="00A01B92" w:rsidRPr="00626630">
        <w:rPr>
          <w:rFonts w:ascii="Arial" w:hAnsi="Arial" w:cs="Arial"/>
          <w:color w:val="000000" w:themeColor="text1"/>
          <w:szCs w:val="24"/>
        </w:rPr>
        <w:t xml:space="preserve">prioritises </w:t>
      </w:r>
      <w:r w:rsidRPr="00626630">
        <w:rPr>
          <w:rFonts w:ascii="Arial" w:hAnsi="Arial" w:cs="Arial"/>
          <w:color w:val="000000" w:themeColor="text1"/>
          <w:szCs w:val="24"/>
        </w:rPr>
        <w:t>reducing production cost and increase demand for some specific product lines. Hence</w:t>
      </w:r>
      <w:r w:rsidR="004D682F" w:rsidRPr="00626630">
        <w:rPr>
          <w:rFonts w:ascii="Arial" w:hAnsi="Arial" w:cs="Arial"/>
          <w:color w:val="000000" w:themeColor="text1"/>
          <w:szCs w:val="24"/>
        </w:rPr>
        <w:t xml:space="preserve">, entrepreneurs </w:t>
      </w:r>
      <w:r w:rsidRPr="00626630">
        <w:rPr>
          <w:rFonts w:ascii="Arial" w:hAnsi="Arial" w:cs="Arial"/>
          <w:color w:val="000000" w:themeColor="text1"/>
          <w:szCs w:val="24"/>
        </w:rPr>
        <w:t xml:space="preserve">must </w:t>
      </w:r>
      <w:r w:rsidR="004D682F" w:rsidRPr="00626630">
        <w:rPr>
          <w:rFonts w:ascii="Arial" w:hAnsi="Arial" w:cs="Arial"/>
          <w:color w:val="000000" w:themeColor="text1"/>
          <w:szCs w:val="24"/>
        </w:rPr>
        <w:t xml:space="preserve">have </w:t>
      </w:r>
      <w:r w:rsidR="00A01B92" w:rsidRPr="00626630">
        <w:rPr>
          <w:rFonts w:ascii="Arial" w:hAnsi="Arial" w:cs="Arial"/>
          <w:color w:val="000000" w:themeColor="text1"/>
          <w:szCs w:val="24"/>
        </w:rPr>
        <w:t xml:space="preserve">a </w:t>
      </w:r>
      <w:r w:rsidR="004D682F" w:rsidRPr="00626630">
        <w:rPr>
          <w:rFonts w:ascii="Arial" w:hAnsi="Arial" w:cs="Arial"/>
          <w:color w:val="000000" w:themeColor="text1"/>
          <w:szCs w:val="24"/>
        </w:rPr>
        <w:t xml:space="preserve">thorough </w:t>
      </w:r>
      <w:r w:rsidR="004D682F" w:rsidRPr="00626630">
        <w:rPr>
          <w:rFonts w:ascii="Arial" w:hAnsi="Arial" w:cs="Arial"/>
          <w:i/>
          <w:color w:val="000000" w:themeColor="text1"/>
          <w:szCs w:val="24"/>
        </w:rPr>
        <w:t>knowledge of products or service</w:t>
      </w:r>
      <w:r w:rsidR="004D682F" w:rsidRPr="00626630">
        <w:rPr>
          <w:rFonts w:ascii="Arial" w:hAnsi="Arial" w:cs="Arial"/>
          <w:color w:val="000000" w:themeColor="text1"/>
          <w:szCs w:val="24"/>
        </w:rPr>
        <w:t xml:space="preserve">s. They properly identify the category of </w:t>
      </w:r>
      <w:r w:rsidR="00046EA0" w:rsidRPr="00626630">
        <w:rPr>
          <w:rFonts w:ascii="Arial" w:hAnsi="Arial" w:cs="Arial"/>
          <w:color w:val="000000" w:themeColor="text1"/>
          <w:szCs w:val="24"/>
        </w:rPr>
        <w:t>products</w:t>
      </w:r>
      <w:r w:rsidR="004D682F" w:rsidRPr="00626630">
        <w:rPr>
          <w:rFonts w:ascii="Arial" w:hAnsi="Arial" w:cs="Arial"/>
          <w:color w:val="000000" w:themeColor="text1"/>
          <w:szCs w:val="24"/>
        </w:rPr>
        <w:t xml:space="preserve"> or services that will be beneficial for the target customers</w:t>
      </w:r>
      <w:r w:rsidR="009110FF" w:rsidRPr="00626630">
        <w:rPr>
          <w:rFonts w:ascii="Arial" w:hAnsi="Arial" w:cs="Arial"/>
          <w:color w:val="000000" w:themeColor="text1"/>
          <w:szCs w:val="24"/>
        </w:rPr>
        <w:t xml:space="preserve"> (</w:t>
      </w:r>
      <w:r w:rsidR="009110FF" w:rsidRPr="00626630">
        <w:rPr>
          <w:rFonts w:ascii="Arial" w:hAnsi="Arial" w:cs="Arial"/>
          <w:color w:val="000000" w:themeColor="text1"/>
          <w:szCs w:val="24"/>
          <w:shd w:val="clear" w:color="auto" w:fill="FFFFFF"/>
        </w:rPr>
        <w:t>Wahyuni and Sara, 2020</w:t>
      </w:r>
      <w:r w:rsidR="009110FF" w:rsidRPr="00626630">
        <w:rPr>
          <w:rFonts w:ascii="Arial" w:hAnsi="Arial" w:cs="Arial"/>
          <w:color w:val="000000" w:themeColor="text1"/>
          <w:szCs w:val="24"/>
        </w:rPr>
        <w:t>)</w:t>
      </w:r>
      <w:r w:rsidR="004D682F" w:rsidRPr="00626630">
        <w:rPr>
          <w:rFonts w:ascii="Arial" w:hAnsi="Arial" w:cs="Arial"/>
          <w:color w:val="000000" w:themeColor="text1"/>
          <w:szCs w:val="24"/>
        </w:rPr>
        <w:t xml:space="preserve">. </w:t>
      </w:r>
      <w:r w:rsidR="00046EA0" w:rsidRPr="00626630">
        <w:rPr>
          <w:rFonts w:ascii="Arial" w:hAnsi="Arial" w:cs="Arial"/>
          <w:color w:val="000000" w:themeColor="text1"/>
          <w:szCs w:val="24"/>
        </w:rPr>
        <w:t xml:space="preserve">They talk to </w:t>
      </w:r>
      <w:r w:rsidR="00A958A9" w:rsidRPr="00626630">
        <w:rPr>
          <w:rFonts w:ascii="Arial" w:hAnsi="Arial" w:cs="Arial"/>
          <w:color w:val="000000" w:themeColor="text1"/>
          <w:szCs w:val="24"/>
        </w:rPr>
        <w:t>clients and</w:t>
      </w:r>
      <w:r w:rsidR="00046EA0" w:rsidRPr="00626630">
        <w:rPr>
          <w:rFonts w:ascii="Arial" w:hAnsi="Arial" w:cs="Arial"/>
          <w:color w:val="000000" w:themeColor="text1"/>
          <w:szCs w:val="24"/>
        </w:rPr>
        <w:t xml:space="preserve"> use their feedback to make changes and </w:t>
      </w:r>
      <w:r w:rsidR="00A958A9" w:rsidRPr="00626630">
        <w:rPr>
          <w:rFonts w:ascii="Arial" w:hAnsi="Arial" w:cs="Arial"/>
          <w:color w:val="000000" w:themeColor="text1"/>
          <w:szCs w:val="24"/>
        </w:rPr>
        <w:t>adjustments in</w:t>
      </w:r>
      <w:r w:rsidR="00046EA0" w:rsidRPr="00626630">
        <w:rPr>
          <w:rFonts w:ascii="Arial" w:hAnsi="Arial" w:cs="Arial"/>
          <w:color w:val="000000" w:themeColor="text1"/>
          <w:szCs w:val="24"/>
        </w:rPr>
        <w:t xml:space="preserve"> their position while required.</w:t>
      </w:r>
      <w:r w:rsidRPr="00626630">
        <w:rPr>
          <w:rFonts w:ascii="Arial" w:hAnsi="Arial" w:cs="Arial"/>
          <w:color w:val="000000" w:themeColor="text1"/>
          <w:szCs w:val="24"/>
        </w:rPr>
        <w:t xml:space="preserve"> For instance, Alan Sugar</w:t>
      </w:r>
      <w:r w:rsidR="00A01B92" w:rsidRPr="00626630">
        <w:rPr>
          <w:rFonts w:ascii="Arial" w:hAnsi="Arial" w:cs="Arial"/>
          <w:color w:val="000000" w:themeColor="text1"/>
          <w:szCs w:val="24"/>
        </w:rPr>
        <w:t>,</w:t>
      </w:r>
      <w:r w:rsidRPr="00626630">
        <w:rPr>
          <w:rFonts w:ascii="Arial" w:hAnsi="Arial" w:cs="Arial"/>
          <w:color w:val="000000" w:themeColor="text1"/>
          <w:szCs w:val="24"/>
        </w:rPr>
        <w:t xml:space="preserve"> having business in consumer electronics </w:t>
      </w:r>
      <w:r w:rsidR="00A01B92" w:rsidRPr="00626630">
        <w:rPr>
          <w:rFonts w:ascii="Arial" w:hAnsi="Arial" w:cs="Arial"/>
          <w:color w:val="000000" w:themeColor="text1"/>
          <w:szCs w:val="24"/>
        </w:rPr>
        <w:t xml:space="preserve">founded AMS Trading that import and export consumer electronics. Later, he launched Amstrad, which is further sold to BskyB (Tucker, 2022). He founded </w:t>
      </w:r>
      <w:proofErr w:type="spellStart"/>
      <w:r w:rsidR="00A01B92" w:rsidRPr="00626630">
        <w:rPr>
          <w:rFonts w:ascii="Arial" w:hAnsi="Arial" w:cs="Arial"/>
          <w:color w:val="000000" w:themeColor="text1"/>
          <w:szCs w:val="24"/>
        </w:rPr>
        <w:t>Amsair</w:t>
      </w:r>
      <w:proofErr w:type="spellEnd"/>
      <w:r w:rsidR="00A01B92" w:rsidRPr="00626630">
        <w:rPr>
          <w:rFonts w:ascii="Arial" w:hAnsi="Arial" w:cs="Arial"/>
          <w:color w:val="000000" w:themeColor="text1"/>
          <w:szCs w:val="24"/>
        </w:rPr>
        <w:t xml:space="preserve"> Executive Aviation and became chairperson of </w:t>
      </w:r>
      <w:proofErr w:type="spellStart"/>
      <w:r w:rsidR="00A01B92" w:rsidRPr="00626630">
        <w:rPr>
          <w:rFonts w:ascii="Arial" w:hAnsi="Arial" w:cs="Arial"/>
          <w:color w:val="000000" w:themeColor="text1"/>
          <w:szCs w:val="24"/>
        </w:rPr>
        <w:t>Amscreen</w:t>
      </w:r>
      <w:proofErr w:type="spellEnd"/>
      <w:r w:rsidR="00A01B92" w:rsidRPr="00626630">
        <w:rPr>
          <w:rFonts w:ascii="Arial" w:hAnsi="Arial" w:cs="Arial"/>
          <w:color w:val="000000" w:themeColor="text1"/>
          <w:szCs w:val="24"/>
        </w:rPr>
        <w:t xml:space="preserve">, which is an organisation involved in selling digital advertisings space. </w:t>
      </w:r>
    </w:p>
    <w:p w14:paraId="65EE2D91" w14:textId="57171909" w:rsidR="00A958A9" w:rsidRPr="00626630" w:rsidRDefault="000C46F0" w:rsidP="002D02EB">
      <w:pPr>
        <w:rPr>
          <w:rFonts w:ascii="Arial" w:hAnsi="Arial" w:cs="Arial"/>
          <w:color w:val="000000" w:themeColor="text1"/>
          <w:szCs w:val="24"/>
        </w:rPr>
      </w:pPr>
      <w:r w:rsidRPr="00626630">
        <w:rPr>
          <w:rFonts w:ascii="Arial" w:hAnsi="Arial" w:cs="Arial"/>
          <w:color w:val="000000" w:themeColor="text1"/>
          <w:szCs w:val="24"/>
        </w:rPr>
        <w:t xml:space="preserve">Inevitably, </w:t>
      </w:r>
      <w:r w:rsidR="00A01B92" w:rsidRPr="00626630">
        <w:rPr>
          <w:rFonts w:ascii="Arial" w:hAnsi="Arial" w:cs="Arial"/>
          <w:color w:val="000000" w:themeColor="text1"/>
          <w:szCs w:val="24"/>
        </w:rPr>
        <w:t xml:space="preserve">the </w:t>
      </w:r>
      <w:r w:rsidRPr="00626630">
        <w:rPr>
          <w:rFonts w:ascii="Arial" w:hAnsi="Arial" w:cs="Arial"/>
          <w:color w:val="000000" w:themeColor="text1"/>
          <w:szCs w:val="24"/>
        </w:rPr>
        <w:t xml:space="preserve">entrepreneurs require taking risks. While confronted with a critical situation, the entrepreneurs focus on making informed decisions after strategic planning for all the following eventualities. </w:t>
      </w:r>
      <w:r w:rsidR="00042EA5" w:rsidRPr="00626630">
        <w:rPr>
          <w:rFonts w:ascii="Arial" w:hAnsi="Arial" w:cs="Arial"/>
          <w:color w:val="000000" w:themeColor="text1"/>
          <w:szCs w:val="24"/>
        </w:rPr>
        <w:t xml:space="preserve">With the flow of time, they focus on improving their attributes in managing risks as well as recovering from past </w:t>
      </w:r>
      <w:r w:rsidR="009110FF" w:rsidRPr="00626630">
        <w:rPr>
          <w:rFonts w:ascii="Arial" w:hAnsi="Arial" w:cs="Arial"/>
          <w:color w:val="000000" w:themeColor="text1"/>
          <w:szCs w:val="24"/>
        </w:rPr>
        <w:t>failures (</w:t>
      </w:r>
      <w:proofErr w:type="spellStart"/>
      <w:r w:rsidR="009110FF" w:rsidRPr="00626630">
        <w:rPr>
          <w:rFonts w:ascii="Arial" w:hAnsi="Arial" w:cs="Arial"/>
          <w:color w:val="000000" w:themeColor="text1"/>
          <w:szCs w:val="24"/>
          <w:shd w:val="clear" w:color="auto" w:fill="FFFFFF"/>
        </w:rPr>
        <w:t>Belás</w:t>
      </w:r>
      <w:r w:rsidR="009110FF" w:rsidRPr="00626630">
        <w:rPr>
          <w:rFonts w:ascii="Arial" w:hAnsi="Arial" w:cs="Arial"/>
          <w:i/>
          <w:color w:val="000000" w:themeColor="text1"/>
          <w:szCs w:val="24"/>
          <w:shd w:val="clear" w:color="auto" w:fill="FFFFFF"/>
        </w:rPr>
        <w:t>et</w:t>
      </w:r>
      <w:proofErr w:type="spellEnd"/>
      <w:r w:rsidR="009110FF" w:rsidRPr="00626630">
        <w:rPr>
          <w:rFonts w:ascii="Arial" w:hAnsi="Arial" w:cs="Arial"/>
          <w:i/>
          <w:color w:val="000000" w:themeColor="text1"/>
          <w:szCs w:val="24"/>
          <w:shd w:val="clear" w:color="auto" w:fill="FFFFFF"/>
        </w:rPr>
        <w:t xml:space="preserve"> al</w:t>
      </w:r>
      <w:r w:rsidR="009110FF" w:rsidRPr="00626630">
        <w:rPr>
          <w:rFonts w:ascii="Arial" w:hAnsi="Arial" w:cs="Arial"/>
          <w:color w:val="000000" w:themeColor="text1"/>
          <w:szCs w:val="24"/>
          <w:shd w:val="clear" w:color="auto" w:fill="FFFFFF"/>
        </w:rPr>
        <w:t>., 2018</w:t>
      </w:r>
      <w:r w:rsidR="009110FF" w:rsidRPr="00626630">
        <w:rPr>
          <w:rFonts w:ascii="Arial" w:hAnsi="Arial" w:cs="Arial"/>
          <w:color w:val="000000" w:themeColor="text1"/>
          <w:szCs w:val="24"/>
        </w:rPr>
        <w:t>)</w:t>
      </w:r>
      <w:r w:rsidR="00042EA5" w:rsidRPr="00626630">
        <w:rPr>
          <w:rFonts w:ascii="Arial" w:hAnsi="Arial" w:cs="Arial"/>
          <w:color w:val="000000" w:themeColor="text1"/>
          <w:szCs w:val="24"/>
        </w:rPr>
        <w:t xml:space="preserve">. </w:t>
      </w:r>
      <w:r w:rsidR="00FF3C8F" w:rsidRPr="00626630">
        <w:rPr>
          <w:rFonts w:ascii="Arial" w:hAnsi="Arial" w:cs="Arial"/>
          <w:color w:val="000000" w:themeColor="text1"/>
          <w:szCs w:val="24"/>
        </w:rPr>
        <w:t xml:space="preserve">Therefore, one of the most effective characteristics of present entrepreneurs is </w:t>
      </w:r>
      <w:r w:rsidR="00FF3C8F" w:rsidRPr="00626630">
        <w:rPr>
          <w:rFonts w:ascii="Arial" w:hAnsi="Arial" w:cs="Arial"/>
          <w:i/>
          <w:color w:val="000000" w:themeColor="text1"/>
          <w:szCs w:val="24"/>
        </w:rPr>
        <w:t>risk management</w:t>
      </w:r>
      <w:r w:rsidR="00FF3C8F" w:rsidRPr="00626630">
        <w:rPr>
          <w:rFonts w:ascii="Arial" w:hAnsi="Arial" w:cs="Arial"/>
          <w:color w:val="000000" w:themeColor="text1"/>
          <w:szCs w:val="24"/>
        </w:rPr>
        <w:t>. In an entrepreneur, risk-taking is a major trait as they wish to emerge above the competition.</w:t>
      </w:r>
    </w:p>
    <w:p w14:paraId="7D5700EB" w14:textId="348BB40E" w:rsidR="0070131B" w:rsidRPr="00626630" w:rsidRDefault="000C46F0" w:rsidP="002D02EB">
      <w:pPr>
        <w:rPr>
          <w:rFonts w:ascii="Arial" w:hAnsi="Arial" w:cs="Arial"/>
          <w:color w:val="000000" w:themeColor="text1"/>
          <w:szCs w:val="24"/>
        </w:rPr>
      </w:pPr>
      <w:r w:rsidRPr="00626630">
        <w:rPr>
          <w:rFonts w:ascii="Arial" w:hAnsi="Arial" w:cs="Arial"/>
          <w:color w:val="000000" w:themeColor="text1"/>
          <w:szCs w:val="24"/>
        </w:rPr>
        <w:t>E</w:t>
      </w:r>
      <w:r w:rsidR="005C7809" w:rsidRPr="00626630">
        <w:rPr>
          <w:rFonts w:ascii="Arial" w:hAnsi="Arial" w:cs="Arial"/>
          <w:color w:val="000000" w:themeColor="text1"/>
          <w:szCs w:val="24"/>
        </w:rPr>
        <w:t xml:space="preserve">ntrepreneurs invest a lot of their time as well as resources in a specific initiative as they are extensively characterised by a high level of </w:t>
      </w:r>
      <w:r w:rsidR="005C7809" w:rsidRPr="00626630">
        <w:rPr>
          <w:rFonts w:ascii="Arial" w:hAnsi="Arial" w:cs="Arial"/>
          <w:i/>
          <w:color w:val="000000" w:themeColor="text1"/>
          <w:szCs w:val="24"/>
        </w:rPr>
        <w:t>self-confidence</w:t>
      </w:r>
      <w:r w:rsidR="005C7809" w:rsidRPr="00626630">
        <w:rPr>
          <w:rFonts w:ascii="Arial" w:hAnsi="Arial" w:cs="Arial"/>
          <w:color w:val="000000" w:themeColor="text1"/>
          <w:szCs w:val="24"/>
        </w:rPr>
        <w:t xml:space="preserve"> in creating something </w:t>
      </w:r>
      <w:r w:rsidR="00930F92" w:rsidRPr="00626630">
        <w:rPr>
          <w:rFonts w:ascii="Arial" w:hAnsi="Arial" w:cs="Arial"/>
          <w:color w:val="000000" w:themeColor="text1"/>
          <w:szCs w:val="24"/>
        </w:rPr>
        <w:t>better,</w:t>
      </w:r>
      <w:r w:rsidR="005C7809" w:rsidRPr="00626630">
        <w:rPr>
          <w:rFonts w:ascii="Arial" w:hAnsi="Arial" w:cs="Arial"/>
          <w:color w:val="000000" w:themeColor="text1"/>
          <w:szCs w:val="24"/>
        </w:rPr>
        <w:t xml:space="preserve"> rather than what the market has been offering previously</w:t>
      </w:r>
      <w:r w:rsidRPr="00626630">
        <w:rPr>
          <w:rFonts w:ascii="Arial" w:hAnsi="Arial" w:cs="Arial"/>
          <w:color w:val="000000" w:themeColor="text1"/>
          <w:szCs w:val="24"/>
        </w:rPr>
        <w:t xml:space="preserve"> (</w:t>
      </w:r>
      <w:r w:rsidRPr="00626630">
        <w:rPr>
          <w:rFonts w:ascii="Arial" w:hAnsi="Arial" w:cs="Arial"/>
          <w:color w:val="000000" w:themeColor="text1"/>
          <w:szCs w:val="24"/>
          <w:shd w:val="clear" w:color="auto" w:fill="FFFFFF"/>
        </w:rPr>
        <w:t>Garaika, Margahana and Negara, 2019</w:t>
      </w:r>
      <w:r w:rsidRPr="00626630">
        <w:rPr>
          <w:rFonts w:ascii="Arial" w:hAnsi="Arial" w:cs="Arial"/>
          <w:color w:val="000000" w:themeColor="text1"/>
          <w:szCs w:val="24"/>
        </w:rPr>
        <w:t>)</w:t>
      </w:r>
      <w:r w:rsidR="005C7809" w:rsidRPr="00626630">
        <w:rPr>
          <w:rFonts w:ascii="Arial" w:hAnsi="Arial" w:cs="Arial"/>
          <w:color w:val="000000" w:themeColor="text1"/>
          <w:szCs w:val="24"/>
        </w:rPr>
        <w:t xml:space="preserve">. </w:t>
      </w:r>
      <w:r w:rsidR="00930F92" w:rsidRPr="00626630">
        <w:rPr>
          <w:rFonts w:ascii="Arial" w:hAnsi="Arial" w:cs="Arial"/>
          <w:color w:val="000000" w:themeColor="text1"/>
          <w:szCs w:val="24"/>
        </w:rPr>
        <w:t xml:space="preserve">The road to </w:t>
      </w:r>
      <w:r w:rsidR="00CE469F" w:rsidRPr="00626630">
        <w:rPr>
          <w:rFonts w:ascii="Arial" w:hAnsi="Arial" w:cs="Arial"/>
          <w:color w:val="000000" w:themeColor="text1"/>
          <w:szCs w:val="24"/>
        </w:rPr>
        <w:t xml:space="preserve">achieve </w:t>
      </w:r>
      <w:r w:rsidR="00930F92" w:rsidRPr="00626630">
        <w:rPr>
          <w:rFonts w:ascii="Arial" w:hAnsi="Arial" w:cs="Arial"/>
          <w:color w:val="000000" w:themeColor="text1"/>
          <w:szCs w:val="24"/>
        </w:rPr>
        <w:t xml:space="preserve">goals might </w:t>
      </w:r>
      <w:r w:rsidR="00CE469F" w:rsidRPr="00626630">
        <w:rPr>
          <w:rFonts w:ascii="Arial" w:hAnsi="Arial" w:cs="Arial"/>
          <w:color w:val="000000" w:themeColor="text1"/>
          <w:szCs w:val="24"/>
        </w:rPr>
        <w:t>be</w:t>
      </w:r>
      <w:r w:rsidR="00930F92" w:rsidRPr="00626630">
        <w:rPr>
          <w:rFonts w:ascii="Arial" w:hAnsi="Arial" w:cs="Arial"/>
          <w:color w:val="000000" w:themeColor="text1"/>
          <w:szCs w:val="24"/>
        </w:rPr>
        <w:t xml:space="preserve"> poorly defined </w:t>
      </w:r>
      <w:r w:rsidR="00CE469F" w:rsidRPr="00626630">
        <w:rPr>
          <w:rFonts w:ascii="Arial" w:hAnsi="Arial" w:cs="Arial"/>
          <w:color w:val="000000" w:themeColor="text1"/>
          <w:szCs w:val="24"/>
        </w:rPr>
        <w:t xml:space="preserve">as </w:t>
      </w:r>
      <w:r w:rsidR="00930F92" w:rsidRPr="00626630">
        <w:rPr>
          <w:rFonts w:ascii="Arial" w:hAnsi="Arial" w:cs="Arial"/>
          <w:color w:val="000000" w:themeColor="text1"/>
          <w:szCs w:val="24"/>
        </w:rPr>
        <w:t xml:space="preserve">grey areas; however, those who persevere are regarded as the successful ones. </w:t>
      </w:r>
      <w:r w:rsidR="0043241F" w:rsidRPr="00626630">
        <w:rPr>
          <w:rFonts w:ascii="Arial" w:hAnsi="Arial" w:cs="Arial"/>
          <w:color w:val="000000" w:themeColor="text1"/>
          <w:szCs w:val="24"/>
        </w:rPr>
        <w:t xml:space="preserve">In order to bolster their level of confidence, this helps in mediating their intent as well as speculates the future of their business venture. </w:t>
      </w:r>
      <w:r w:rsidRPr="00626630">
        <w:rPr>
          <w:rFonts w:ascii="Arial" w:hAnsi="Arial" w:cs="Arial"/>
          <w:color w:val="000000" w:themeColor="text1"/>
          <w:szCs w:val="24"/>
          <w:shd w:val="clear" w:color="auto" w:fill="FFFFFF"/>
        </w:rPr>
        <w:t xml:space="preserve">Hatak and Zhou (2021) argued that </w:t>
      </w:r>
      <w:r w:rsidR="00D4767F" w:rsidRPr="00626630">
        <w:rPr>
          <w:rFonts w:ascii="Arial" w:hAnsi="Arial" w:cs="Arial"/>
          <w:color w:val="000000" w:themeColor="text1"/>
          <w:szCs w:val="24"/>
        </w:rPr>
        <w:t xml:space="preserve">entrepreneurs can further practice affirmation by reminiscing about their achievements as well as their hurdles. </w:t>
      </w:r>
      <w:r w:rsidR="004250E6" w:rsidRPr="00626630">
        <w:rPr>
          <w:rFonts w:ascii="Arial" w:hAnsi="Arial" w:cs="Arial"/>
          <w:color w:val="000000" w:themeColor="text1"/>
          <w:szCs w:val="24"/>
        </w:rPr>
        <w:t xml:space="preserve">Entrepreneurs are characterised by </w:t>
      </w:r>
      <w:r w:rsidR="004250E6" w:rsidRPr="00626630">
        <w:rPr>
          <w:rFonts w:ascii="Arial" w:hAnsi="Arial" w:cs="Arial"/>
          <w:i/>
          <w:color w:val="000000" w:themeColor="text1"/>
          <w:szCs w:val="24"/>
        </w:rPr>
        <w:t>keeping good track of the financial circumstances</w:t>
      </w:r>
      <w:r w:rsidR="004250E6" w:rsidRPr="00626630">
        <w:rPr>
          <w:rFonts w:ascii="Arial" w:hAnsi="Arial" w:cs="Arial"/>
          <w:color w:val="000000" w:themeColor="text1"/>
          <w:szCs w:val="24"/>
        </w:rPr>
        <w:t xml:space="preserve"> of their business, their record and even future targets. Even in case, entrepreneurs hire an accountant, they are the ultimate decision maker. They focus on the financial situation of the business for being capable of making sound decisions.</w:t>
      </w:r>
    </w:p>
    <w:p w14:paraId="0DCB3122" w14:textId="3C2059A2" w:rsidR="00252D19" w:rsidRPr="00626630" w:rsidRDefault="00BC44F2" w:rsidP="002D02EB">
      <w:pPr>
        <w:rPr>
          <w:rFonts w:ascii="Arial" w:hAnsi="Arial" w:cs="Arial"/>
          <w:color w:val="000000" w:themeColor="text1"/>
          <w:szCs w:val="24"/>
        </w:rPr>
      </w:pPr>
      <w:r w:rsidRPr="00626630">
        <w:rPr>
          <w:rFonts w:ascii="Arial" w:hAnsi="Arial" w:cs="Arial"/>
          <w:color w:val="000000" w:themeColor="text1"/>
          <w:szCs w:val="24"/>
        </w:rPr>
        <w:t xml:space="preserve">Economic entrepreneurship theory entails that entrepreneurs must act as both exchangers and producers. Their action immensely affects supply chain of raw materials being collected for making the end-product for customers. </w:t>
      </w:r>
      <w:r w:rsidR="00CE469F" w:rsidRPr="00626630">
        <w:rPr>
          <w:rFonts w:ascii="Arial" w:hAnsi="Arial" w:cs="Arial"/>
          <w:color w:val="000000" w:themeColor="text1"/>
          <w:szCs w:val="24"/>
        </w:rPr>
        <w:t>The entrepreneurs c</w:t>
      </w:r>
      <w:r w:rsidR="000C46F0" w:rsidRPr="00626630">
        <w:rPr>
          <w:rFonts w:ascii="Arial" w:hAnsi="Arial" w:cs="Arial"/>
          <w:color w:val="000000" w:themeColor="text1"/>
          <w:szCs w:val="24"/>
        </w:rPr>
        <w:t xml:space="preserve">reate budget and adhere to it to practise fundamental money management techniques. </w:t>
      </w:r>
      <w:r w:rsidRPr="00626630">
        <w:rPr>
          <w:rFonts w:ascii="Arial" w:hAnsi="Arial" w:cs="Arial"/>
          <w:color w:val="000000" w:themeColor="text1"/>
          <w:szCs w:val="24"/>
        </w:rPr>
        <w:t>I</w:t>
      </w:r>
      <w:r w:rsidR="000C46F0" w:rsidRPr="00626630">
        <w:rPr>
          <w:rFonts w:ascii="Arial" w:hAnsi="Arial" w:cs="Arial"/>
          <w:color w:val="000000" w:themeColor="text1"/>
          <w:szCs w:val="24"/>
        </w:rPr>
        <w:t xml:space="preserve">nternet is a wealth of free financial recommendations as well as counsel. Entrepreneurs use caution when choosing their sources and invest time in mastering the fundamentals of financial management </w:t>
      </w:r>
      <w:r w:rsidRPr="00626630">
        <w:rPr>
          <w:rFonts w:ascii="Arial" w:hAnsi="Arial" w:cs="Arial"/>
          <w:color w:val="000000" w:themeColor="text1"/>
          <w:szCs w:val="24"/>
        </w:rPr>
        <w:t>(</w:t>
      </w:r>
      <w:r w:rsidR="000C46F0" w:rsidRPr="00626630">
        <w:rPr>
          <w:rFonts w:ascii="Arial" w:hAnsi="Arial" w:cs="Arial"/>
          <w:color w:val="000000" w:themeColor="text1"/>
          <w:szCs w:val="24"/>
        </w:rPr>
        <w:t>Tu</w:t>
      </w:r>
      <w:r w:rsidR="00AA4A66" w:rsidRPr="00626630">
        <w:rPr>
          <w:rFonts w:ascii="Arial" w:hAnsi="Arial" w:cs="Arial"/>
          <w:color w:val="000000" w:themeColor="text1"/>
          <w:szCs w:val="24"/>
        </w:rPr>
        <w:t xml:space="preserve"> </w:t>
      </w:r>
      <w:r w:rsidR="000C46F0" w:rsidRPr="00626630">
        <w:rPr>
          <w:rFonts w:ascii="Arial" w:hAnsi="Arial" w:cs="Arial"/>
          <w:i/>
          <w:color w:val="000000" w:themeColor="text1"/>
          <w:szCs w:val="24"/>
        </w:rPr>
        <w:t>et al</w:t>
      </w:r>
      <w:r w:rsidR="000C46F0" w:rsidRPr="00626630">
        <w:rPr>
          <w:rFonts w:ascii="Arial" w:hAnsi="Arial" w:cs="Arial"/>
          <w:color w:val="000000" w:themeColor="text1"/>
          <w:szCs w:val="24"/>
        </w:rPr>
        <w:t>.</w:t>
      </w:r>
      <w:r w:rsidRPr="00626630">
        <w:rPr>
          <w:rFonts w:ascii="Arial" w:hAnsi="Arial" w:cs="Arial"/>
          <w:color w:val="000000" w:themeColor="text1"/>
          <w:szCs w:val="24"/>
        </w:rPr>
        <w:t>,</w:t>
      </w:r>
      <w:r w:rsidR="000C46F0" w:rsidRPr="00626630">
        <w:rPr>
          <w:rFonts w:ascii="Arial" w:hAnsi="Arial" w:cs="Arial"/>
          <w:color w:val="000000" w:themeColor="text1"/>
          <w:szCs w:val="24"/>
        </w:rPr>
        <w:t xml:space="preserve"> 2021), knowing what the entrepreneurs want to accomplish, having a specific goal and achieving this through observable milestones are all part of entrepreneurial traits. </w:t>
      </w:r>
    </w:p>
    <w:p w14:paraId="47289F45" w14:textId="77777777" w:rsidR="002D02EB" w:rsidRPr="00626630" w:rsidRDefault="000C46F0" w:rsidP="0007789F">
      <w:pPr>
        <w:pStyle w:val="Heading1"/>
        <w:rPr>
          <w:rFonts w:ascii="Arial" w:hAnsi="Arial" w:cs="Arial"/>
          <w:color w:val="000000" w:themeColor="text1"/>
          <w:szCs w:val="24"/>
        </w:rPr>
      </w:pPr>
      <w:bookmarkStart w:id="2" w:name="_Toc122265838"/>
      <w:r w:rsidRPr="00626630">
        <w:rPr>
          <w:rFonts w:ascii="Arial" w:hAnsi="Arial" w:cs="Arial"/>
          <w:color w:val="000000" w:themeColor="text1"/>
          <w:szCs w:val="24"/>
        </w:rPr>
        <w:t>Motivational Drivers of Entrepreneurs</w:t>
      </w:r>
      <w:bookmarkEnd w:id="2"/>
    </w:p>
    <w:p w14:paraId="189B587E" w14:textId="42A49355" w:rsidR="000C46F0" w:rsidRPr="00626630" w:rsidRDefault="000C46F0" w:rsidP="00153FF6">
      <w:pPr>
        <w:rPr>
          <w:rFonts w:ascii="Arial" w:hAnsi="Arial" w:cs="Arial"/>
          <w:color w:val="000000" w:themeColor="text1"/>
          <w:szCs w:val="24"/>
        </w:rPr>
      </w:pPr>
      <w:r w:rsidRPr="00626630">
        <w:rPr>
          <w:rFonts w:ascii="Arial" w:hAnsi="Arial" w:cs="Arial"/>
          <w:color w:val="000000" w:themeColor="text1"/>
          <w:szCs w:val="24"/>
        </w:rPr>
        <w:t xml:space="preserve">The main motivational drivers of entrepreneurs are achievement, learning and challenge. The entrepreneurs are using strategic ways of expressing their innovation and creativity, applying their skills and solving challenging </w:t>
      </w:r>
      <w:r w:rsidR="00BC44F2" w:rsidRPr="00626630">
        <w:rPr>
          <w:rFonts w:ascii="Arial" w:hAnsi="Arial" w:cs="Arial"/>
          <w:color w:val="000000" w:themeColor="text1"/>
          <w:szCs w:val="24"/>
        </w:rPr>
        <w:t>issues, which</w:t>
      </w:r>
      <w:r w:rsidRPr="00626630">
        <w:rPr>
          <w:rFonts w:ascii="Arial" w:hAnsi="Arial" w:cs="Arial"/>
          <w:color w:val="000000" w:themeColor="text1"/>
          <w:szCs w:val="24"/>
        </w:rPr>
        <w:t xml:space="preserve"> are inspiring the employees, in giving their best shot towards the organisation with perfection (</w:t>
      </w:r>
      <w:r w:rsidRPr="00626630">
        <w:rPr>
          <w:rFonts w:ascii="Arial" w:hAnsi="Arial" w:cs="Arial"/>
          <w:color w:val="000000" w:themeColor="text1"/>
          <w:szCs w:val="24"/>
          <w:shd w:val="clear" w:color="auto" w:fill="FFFFFF"/>
        </w:rPr>
        <w:t>Barton, Schaefer and Canavati, 2018</w:t>
      </w:r>
      <w:r w:rsidRPr="00626630">
        <w:rPr>
          <w:rFonts w:ascii="Arial" w:hAnsi="Arial" w:cs="Arial"/>
          <w:color w:val="000000" w:themeColor="text1"/>
          <w:szCs w:val="24"/>
        </w:rPr>
        <w:t>). Furthermore, autonomy and in</w:t>
      </w:r>
      <w:r w:rsidR="00CE469F" w:rsidRPr="00626630">
        <w:rPr>
          <w:rFonts w:ascii="Arial" w:hAnsi="Arial" w:cs="Arial"/>
          <w:color w:val="000000" w:themeColor="text1"/>
          <w:szCs w:val="24"/>
        </w:rPr>
        <w:t>dependence have been compelling, which eventually redefine</w:t>
      </w:r>
      <w:r w:rsidRPr="00626630">
        <w:rPr>
          <w:rFonts w:ascii="Arial" w:hAnsi="Arial" w:cs="Arial"/>
          <w:color w:val="000000" w:themeColor="text1"/>
          <w:szCs w:val="24"/>
        </w:rPr>
        <w:t xml:space="preserve"> desires of entrepreneurs.</w:t>
      </w:r>
      <w:r w:rsidR="00CE469F" w:rsidRPr="00626630">
        <w:rPr>
          <w:rFonts w:ascii="Arial" w:hAnsi="Arial" w:cs="Arial"/>
          <w:color w:val="000000" w:themeColor="text1"/>
          <w:szCs w:val="24"/>
        </w:rPr>
        <w:t xml:space="preserve"> </w:t>
      </w:r>
      <w:r w:rsidR="00FF3C8F" w:rsidRPr="00626630">
        <w:rPr>
          <w:rFonts w:ascii="Arial" w:hAnsi="Arial" w:cs="Arial"/>
          <w:color w:val="000000" w:themeColor="text1"/>
          <w:szCs w:val="24"/>
        </w:rPr>
        <w:t>T</w:t>
      </w:r>
      <w:r w:rsidR="00CE469F" w:rsidRPr="00626630">
        <w:rPr>
          <w:rFonts w:ascii="Arial" w:hAnsi="Arial" w:cs="Arial"/>
          <w:color w:val="000000" w:themeColor="text1"/>
          <w:szCs w:val="24"/>
        </w:rPr>
        <w:t xml:space="preserve">he entrepreneurs engage in acting independently whereby making their own decisions, successfully completing assigned tasks on their own and loving problem solving. </w:t>
      </w:r>
      <w:r w:rsidR="009B348B" w:rsidRPr="00626630">
        <w:rPr>
          <w:rFonts w:ascii="Arial" w:hAnsi="Arial" w:cs="Arial"/>
          <w:color w:val="000000" w:themeColor="text1"/>
          <w:szCs w:val="24"/>
        </w:rPr>
        <w:t>The motivational drivers of entrepreneurs are having high relevance with Maslow’s Hierarchy of needs theory.</w:t>
      </w:r>
      <w:r w:rsidR="00E53189" w:rsidRPr="00626630">
        <w:rPr>
          <w:rFonts w:ascii="Arial" w:hAnsi="Arial" w:cs="Arial"/>
          <w:color w:val="000000" w:themeColor="text1"/>
          <w:szCs w:val="24"/>
        </w:rPr>
        <w:t xml:space="preserve"> </w:t>
      </w:r>
    </w:p>
    <w:p w14:paraId="471AE5D0" w14:textId="1CCA92AD" w:rsidR="00FC3CB6" w:rsidRPr="00626630" w:rsidRDefault="009B348B" w:rsidP="00153FF6">
      <w:pPr>
        <w:rPr>
          <w:rFonts w:ascii="Arial" w:hAnsi="Arial" w:cs="Arial"/>
          <w:color w:val="000000" w:themeColor="text1"/>
          <w:szCs w:val="24"/>
        </w:rPr>
      </w:pPr>
      <w:r w:rsidRPr="00626630">
        <w:rPr>
          <w:rFonts w:ascii="Arial" w:hAnsi="Arial" w:cs="Arial"/>
          <w:color w:val="000000" w:themeColor="text1"/>
          <w:szCs w:val="24"/>
        </w:rPr>
        <w:t xml:space="preserve">Talking about safety needs, the entrepreneurs most often prioritise reasonable amount of predictability, order, structure and continuity in employees’ life. To the entrepreneurs, meeting belongingness and love needs become the main motivators whereas safety and psychological needs are concurrently satisfied. </w:t>
      </w:r>
      <w:r w:rsidR="000C46F0" w:rsidRPr="00626630">
        <w:rPr>
          <w:rFonts w:ascii="Arial" w:hAnsi="Arial" w:cs="Arial"/>
          <w:color w:val="000000" w:themeColor="text1"/>
          <w:szCs w:val="24"/>
        </w:rPr>
        <w:t xml:space="preserve">As discussed by O’Donnell, O’Gorman and Clinton (2021), considering esteem needs, entrepreneurs’ wish for being their own master seems to be a very dominant personality trait and in fulfilling such wish, they demand high level of self-esteem as well as recognition from others. Focusing on self-actualisation, entrepreneurial activities initiate while the idea is born who then passionately enforce their potential as well as capabilities for turning that idea in reality. </w:t>
      </w:r>
    </w:p>
    <w:p w14:paraId="6672199E" w14:textId="6FA755A6" w:rsidR="00E53189" w:rsidRPr="00626630" w:rsidRDefault="00E53189" w:rsidP="00153FF6">
      <w:pPr>
        <w:rPr>
          <w:rFonts w:ascii="Arial" w:hAnsi="Arial" w:cs="Arial"/>
          <w:color w:val="000000" w:themeColor="text1"/>
          <w:szCs w:val="24"/>
        </w:rPr>
      </w:pPr>
      <w:r w:rsidRPr="00626630">
        <w:rPr>
          <w:rFonts w:ascii="Arial" w:hAnsi="Arial" w:cs="Arial"/>
          <w:color w:val="000000" w:themeColor="text1"/>
          <w:szCs w:val="24"/>
        </w:rPr>
        <w:t xml:space="preserve">For example, </w:t>
      </w:r>
      <w:r w:rsidR="00BE40F9" w:rsidRPr="00626630">
        <w:rPr>
          <w:rFonts w:ascii="Arial" w:hAnsi="Arial" w:cs="Arial"/>
          <w:color w:val="000000" w:themeColor="text1"/>
          <w:szCs w:val="24"/>
        </w:rPr>
        <w:t xml:space="preserve">as mentioned by Tucker (2022), </w:t>
      </w:r>
      <w:r w:rsidRPr="00626630">
        <w:rPr>
          <w:rFonts w:ascii="Arial" w:hAnsi="Arial" w:cs="Arial"/>
          <w:color w:val="000000" w:themeColor="text1"/>
          <w:szCs w:val="24"/>
        </w:rPr>
        <w:t>James Dyson who owns business in vacuum cleaners designed a good vacuum cleaner having cyclonic separation following his dissatisfaction with deteriorating performance on his own vacuum with flow of time. This led to designing and manufacturing Dyson Dual Cyclone vacuum cleaners and Dyson Ball that earned his fortune.</w:t>
      </w:r>
    </w:p>
    <w:p w14:paraId="7C730390" w14:textId="4B35AB77" w:rsidR="00DA2B34" w:rsidRPr="00626630" w:rsidRDefault="005465F7" w:rsidP="00FC3CB6">
      <w:pPr>
        <w:rPr>
          <w:rFonts w:ascii="Arial" w:hAnsi="Arial" w:cs="Arial"/>
          <w:color w:val="000000" w:themeColor="text1"/>
          <w:szCs w:val="24"/>
        </w:rPr>
      </w:pPr>
      <w:r w:rsidRPr="00626630">
        <w:rPr>
          <w:rFonts w:ascii="Arial" w:hAnsi="Arial" w:cs="Arial"/>
          <w:color w:val="000000" w:themeColor="text1"/>
          <w:szCs w:val="24"/>
        </w:rPr>
        <w:t>Entrepreneurs’</w:t>
      </w:r>
      <w:r w:rsidR="000C46F0" w:rsidRPr="00626630">
        <w:rPr>
          <w:rFonts w:ascii="Arial" w:hAnsi="Arial" w:cs="Arial"/>
          <w:color w:val="000000" w:themeColor="text1"/>
          <w:szCs w:val="24"/>
        </w:rPr>
        <w:t xml:space="preserve"> intention of sharing valuable knowledge as well as engaging with the subject matter is most often realised as the essential source of frustration; however, this in turn acts as the key source of internal motivation for the investors</w:t>
      </w:r>
      <w:r w:rsidR="00087D04" w:rsidRPr="00626630">
        <w:rPr>
          <w:rFonts w:ascii="Arial" w:hAnsi="Arial" w:cs="Arial"/>
          <w:color w:val="000000" w:themeColor="text1"/>
          <w:szCs w:val="24"/>
        </w:rPr>
        <w:t xml:space="preserve"> (</w:t>
      </w:r>
      <w:proofErr w:type="spellStart"/>
      <w:r w:rsidR="00087D04" w:rsidRPr="00626630">
        <w:rPr>
          <w:rFonts w:ascii="Arial" w:hAnsi="Arial" w:cs="Arial"/>
          <w:color w:val="000000" w:themeColor="text1"/>
          <w:szCs w:val="24"/>
          <w:shd w:val="clear" w:color="auto" w:fill="FFFFFF"/>
        </w:rPr>
        <w:t>Solesvik</w:t>
      </w:r>
      <w:proofErr w:type="spellEnd"/>
      <w:r w:rsidR="00087D04" w:rsidRPr="00626630">
        <w:rPr>
          <w:rFonts w:ascii="Arial" w:hAnsi="Arial" w:cs="Arial"/>
          <w:color w:val="000000" w:themeColor="text1"/>
          <w:szCs w:val="24"/>
          <w:shd w:val="clear" w:color="auto" w:fill="FFFFFF"/>
        </w:rPr>
        <w:t xml:space="preserve">, Iakovleva and </w:t>
      </w:r>
      <w:proofErr w:type="spellStart"/>
      <w:r w:rsidR="00087D04" w:rsidRPr="00626630">
        <w:rPr>
          <w:rFonts w:ascii="Arial" w:hAnsi="Arial" w:cs="Arial"/>
          <w:color w:val="000000" w:themeColor="text1"/>
          <w:szCs w:val="24"/>
          <w:shd w:val="clear" w:color="auto" w:fill="FFFFFF"/>
        </w:rPr>
        <w:t>Trifilova</w:t>
      </w:r>
      <w:proofErr w:type="spellEnd"/>
      <w:r w:rsidR="00087D04" w:rsidRPr="00626630">
        <w:rPr>
          <w:rFonts w:ascii="Arial" w:hAnsi="Arial" w:cs="Arial"/>
          <w:color w:val="000000" w:themeColor="text1"/>
          <w:szCs w:val="24"/>
          <w:shd w:val="clear" w:color="auto" w:fill="FFFFFF"/>
        </w:rPr>
        <w:t>, 2019</w:t>
      </w:r>
      <w:r w:rsidR="00087D04" w:rsidRPr="00626630">
        <w:rPr>
          <w:rFonts w:ascii="Arial" w:hAnsi="Arial" w:cs="Arial"/>
          <w:color w:val="000000" w:themeColor="text1"/>
          <w:szCs w:val="24"/>
        </w:rPr>
        <w:t>)</w:t>
      </w:r>
      <w:r w:rsidR="000C46F0" w:rsidRPr="00626630">
        <w:rPr>
          <w:rFonts w:ascii="Arial" w:hAnsi="Arial" w:cs="Arial"/>
          <w:color w:val="000000" w:themeColor="text1"/>
          <w:szCs w:val="24"/>
        </w:rPr>
        <w:t xml:space="preserve">. </w:t>
      </w:r>
      <w:r w:rsidR="00FC3CB6" w:rsidRPr="00626630">
        <w:rPr>
          <w:rFonts w:ascii="Arial" w:hAnsi="Arial" w:cs="Arial"/>
          <w:color w:val="000000" w:themeColor="text1"/>
          <w:szCs w:val="24"/>
        </w:rPr>
        <w:t>D</w:t>
      </w:r>
      <w:r w:rsidR="000C46F0" w:rsidRPr="00626630">
        <w:rPr>
          <w:rFonts w:ascii="Arial" w:hAnsi="Arial" w:cs="Arial"/>
          <w:color w:val="000000" w:themeColor="text1"/>
          <w:szCs w:val="24"/>
        </w:rPr>
        <w:t xml:space="preserve">issatisfaction received from </w:t>
      </w:r>
      <w:r w:rsidR="00FC3CB6" w:rsidRPr="00626630">
        <w:rPr>
          <w:rFonts w:ascii="Arial" w:hAnsi="Arial" w:cs="Arial"/>
          <w:color w:val="000000" w:themeColor="text1"/>
          <w:szCs w:val="24"/>
        </w:rPr>
        <w:t xml:space="preserve">contemporary </w:t>
      </w:r>
      <w:r w:rsidR="000C46F0" w:rsidRPr="00626630">
        <w:rPr>
          <w:rFonts w:ascii="Arial" w:hAnsi="Arial" w:cs="Arial"/>
          <w:color w:val="000000" w:themeColor="text1"/>
          <w:szCs w:val="24"/>
        </w:rPr>
        <w:t xml:space="preserve">working arrangement drives entrepreneurs to be motivated. </w:t>
      </w:r>
      <w:r w:rsidR="00FC3CB6" w:rsidRPr="00626630">
        <w:rPr>
          <w:rFonts w:ascii="Arial" w:hAnsi="Arial" w:cs="Arial"/>
          <w:color w:val="000000" w:themeColor="text1"/>
          <w:szCs w:val="24"/>
        </w:rPr>
        <w:t xml:space="preserve">Changes in philosophy with assumption that this is impossible to address everyone by oneself motivate the entrepreneurs in doing something innovative. Dissatisfaction with their present lives can force them in changing their career options (Huang, Baruah and Ward, 2020). In order to meet their expectations in the work process that they are not getting in the present workplace drives them to engage in entrepreneurship initiative. </w:t>
      </w:r>
    </w:p>
    <w:p w14:paraId="635CA1EC" w14:textId="5F6814DF" w:rsidR="0051308E" w:rsidRPr="00626630" w:rsidRDefault="000C46F0" w:rsidP="0051308E">
      <w:pPr>
        <w:pStyle w:val="Heading1"/>
        <w:rPr>
          <w:rFonts w:ascii="Arial" w:hAnsi="Arial" w:cs="Arial"/>
          <w:color w:val="000000" w:themeColor="text1"/>
        </w:rPr>
      </w:pPr>
      <w:bookmarkStart w:id="3" w:name="_Toc122265839"/>
      <w:r w:rsidRPr="00626630">
        <w:rPr>
          <w:rFonts w:ascii="Arial" w:hAnsi="Arial" w:cs="Arial"/>
          <w:color w:val="000000" w:themeColor="text1"/>
        </w:rPr>
        <w:t xml:space="preserve">Differentiation between 'for profit' and 'not for profit small organisations in terms of </w:t>
      </w:r>
      <w:r w:rsidR="00E35DEA" w:rsidRPr="00626630">
        <w:rPr>
          <w:rFonts w:ascii="Arial" w:hAnsi="Arial" w:cs="Arial"/>
          <w:color w:val="000000" w:themeColor="text1"/>
        </w:rPr>
        <w:t>entrepreneurs’</w:t>
      </w:r>
      <w:r w:rsidRPr="00626630">
        <w:rPr>
          <w:rFonts w:ascii="Arial" w:hAnsi="Arial" w:cs="Arial"/>
          <w:color w:val="000000" w:themeColor="text1"/>
        </w:rPr>
        <w:t xml:space="preserve"> values and beliefs</w:t>
      </w:r>
      <w:bookmarkEnd w:id="3"/>
    </w:p>
    <w:p w14:paraId="73BCC940" w14:textId="77777777" w:rsidR="0051308E" w:rsidRPr="00626630" w:rsidRDefault="000C46F0" w:rsidP="0051308E">
      <w:pPr>
        <w:rPr>
          <w:rFonts w:ascii="Arial" w:hAnsi="Arial" w:cs="Arial"/>
          <w:color w:val="000000" w:themeColor="text1"/>
        </w:rPr>
      </w:pPr>
      <w:r w:rsidRPr="00626630">
        <w:rPr>
          <w:rFonts w:ascii="Arial" w:hAnsi="Arial" w:cs="Arial"/>
          <w:color w:val="000000" w:themeColor="text1"/>
        </w:rPr>
        <w:t xml:space="preserve">The entrepreneurship in case of the for-profit organisations is based on the sole motive of interning into ventures for reaping profits, one of the key reasons of which is high pressure from the shareholders and investors on such entrepreneurs for generating profit. This continuous strive for increasing profits through increasing sales drives the for-profit entrepreneurs towards continuous innovation efforts in the main stream of commercial market for maximising profits (Upadhayay, 2016). For example, the entrepreneurship of Carey Smith, the founder of the HVLS Fan Co in the US in 1999, had the sole profit and revenue-based entrepreneurial orientation and by 2014-2015, the company earned $165 million revenue, which was 35% more than that in 2013 along with a gross profit of $74 million (Strauss, 2015). Therefore, for the entrepreneurs in for-profit small organisations, the amount of wealth created always remains the key concerns of them. Further, this can be stated that the values and beliefs of the entrepreneurs in for-profit organisations can be social awareness oriented to some extent, but a greater profit is the primary and the most important goal for them. </w:t>
      </w:r>
    </w:p>
    <w:p w14:paraId="2C819962" w14:textId="39DFDDF6" w:rsidR="0051308E" w:rsidRPr="00626630" w:rsidRDefault="000C46F0" w:rsidP="0051308E">
      <w:pPr>
        <w:rPr>
          <w:rFonts w:ascii="Arial" w:hAnsi="Arial" w:cs="Arial"/>
          <w:color w:val="000000" w:themeColor="text1"/>
        </w:rPr>
      </w:pPr>
      <w:r w:rsidRPr="00626630">
        <w:rPr>
          <w:rFonts w:ascii="Arial" w:hAnsi="Arial" w:cs="Arial"/>
          <w:color w:val="000000" w:themeColor="text1"/>
        </w:rPr>
        <w:t xml:space="preserve">Entrepreneurship values in case of the </w:t>
      </w:r>
      <w:r w:rsidR="00E35DEA" w:rsidRPr="00626630">
        <w:rPr>
          <w:rFonts w:ascii="Arial" w:hAnsi="Arial" w:cs="Arial"/>
          <w:color w:val="000000" w:themeColor="text1"/>
        </w:rPr>
        <w:t>not-for-profit</w:t>
      </w:r>
      <w:r w:rsidRPr="00626630">
        <w:rPr>
          <w:rFonts w:ascii="Arial" w:hAnsi="Arial" w:cs="Arial"/>
          <w:color w:val="000000" w:themeColor="text1"/>
        </w:rPr>
        <w:t xml:space="preserve"> organisations are largely influenced by the aim of benefit to the community. As stated by </w:t>
      </w:r>
      <w:proofErr w:type="spellStart"/>
      <w:r w:rsidRPr="00626630">
        <w:rPr>
          <w:rFonts w:ascii="Arial" w:hAnsi="Arial" w:cs="Arial"/>
          <w:color w:val="000000" w:themeColor="text1"/>
        </w:rPr>
        <w:t>Upadhayay</w:t>
      </w:r>
      <w:proofErr w:type="spellEnd"/>
      <w:r w:rsidRPr="00626630">
        <w:rPr>
          <w:rFonts w:ascii="Arial" w:hAnsi="Arial" w:cs="Arial"/>
          <w:color w:val="000000" w:themeColor="text1"/>
        </w:rPr>
        <w:t xml:space="preserve">, (2016), the </w:t>
      </w:r>
      <w:r w:rsidR="00E35DEA" w:rsidRPr="00626630">
        <w:rPr>
          <w:rFonts w:ascii="Arial" w:hAnsi="Arial" w:cs="Arial"/>
          <w:color w:val="000000" w:themeColor="text1"/>
        </w:rPr>
        <w:t>not-for-profit</w:t>
      </w:r>
      <w:r w:rsidRPr="00626630">
        <w:rPr>
          <w:rFonts w:ascii="Arial" w:hAnsi="Arial" w:cs="Arial"/>
          <w:color w:val="000000" w:themeColor="text1"/>
        </w:rPr>
        <w:t xml:space="preserve"> entrepreneurs also engage in for-profit activities because without profit they cannot sustain and exist but the key values and beliefs of such entrepreneurships revolve around mission of betterment of community. One of the key values driving operations of the entrepreneurs in the </w:t>
      </w:r>
      <w:r w:rsidR="00E35DEA" w:rsidRPr="00626630">
        <w:rPr>
          <w:rFonts w:ascii="Arial" w:hAnsi="Arial" w:cs="Arial"/>
          <w:color w:val="000000" w:themeColor="text1"/>
        </w:rPr>
        <w:t>not-for-profit</w:t>
      </w:r>
      <w:r w:rsidRPr="00626630">
        <w:rPr>
          <w:rFonts w:ascii="Arial" w:hAnsi="Arial" w:cs="Arial"/>
          <w:color w:val="000000" w:themeColor="text1"/>
        </w:rPr>
        <w:t xml:space="preserve"> small organisations is enhancing ability of bringing positive change for the society. Thus, earning profit or wealth is the secondary thing as per beliefs and values of the entrepreneurs in small </w:t>
      </w:r>
      <w:r w:rsidR="00E35DEA" w:rsidRPr="00626630">
        <w:rPr>
          <w:rFonts w:ascii="Arial" w:hAnsi="Arial" w:cs="Arial"/>
          <w:color w:val="000000" w:themeColor="text1"/>
        </w:rPr>
        <w:t>not-for-profit</w:t>
      </w:r>
      <w:r w:rsidRPr="00626630">
        <w:rPr>
          <w:rFonts w:ascii="Arial" w:hAnsi="Arial" w:cs="Arial"/>
          <w:color w:val="000000" w:themeColor="text1"/>
        </w:rPr>
        <w:t xml:space="preserve"> organisations. For example, the Cancer Research UK works as a </w:t>
      </w:r>
      <w:r w:rsidR="00E35DEA" w:rsidRPr="00626630">
        <w:rPr>
          <w:rFonts w:ascii="Arial" w:hAnsi="Arial" w:cs="Arial"/>
          <w:color w:val="000000" w:themeColor="text1"/>
        </w:rPr>
        <w:t>not-for-profit</w:t>
      </w:r>
      <w:r w:rsidRPr="00626630">
        <w:rPr>
          <w:rFonts w:ascii="Arial" w:hAnsi="Arial" w:cs="Arial"/>
          <w:color w:val="000000" w:themeColor="text1"/>
        </w:rPr>
        <w:t xml:space="preserve"> organisation engaged in providing healthcare, treatment to the people suffering from Cancer along with facilitating associated research activities in cooperation with British Red Cross and British Heart Foundation (</w:t>
      </w:r>
      <w:r w:rsidRPr="00626630">
        <w:rPr>
          <w:rFonts w:ascii="Arial" w:hAnsi="Arial" w:cs="Arial"/>
          <w:iCs/>
          <w:color w:val="000000" w:themeColor="text1"/>
        </w:rPr>
        <w:t>Yougov.co.uk 2022</w:t>
      </w:r>
      <w:r w:rsidRPr="00626630">
        <w:rPr>
          <w:rFonts w:ascii="Arial" w:hAnsi="Arial" w:cs="Arial"/>
          <w:color w:val="000000" w:themeColor="text1"/>
        </w:rPr>
        <w:t xml:space="preserve">). Thus, the activities of the entrepreneurship in this small </w:t>
      </w:r>
      <w:r w:rsidR="00E35DEA" w:rsidRPr="00626630">
        <w:rPr>
          <w:rFonts w:ascii="Arial" w:hAnsi="Arial" w:cs="Arial"/>
          <w:color w:val="000000" w:themeColor="text1"/>
        </w:rPr>
        <w:t>not-for-profit</w:t>
      </w:r>
      <w:r w:rsidRPr="00626630">
        <w:rPr>
          <w:rFonts w:ascii="Arial" w:hAnsi="Arial" w:cs="Arial"/>
          <w:color w:val="000000" w:themeColor="text1"/>
        </w:rPr>
        <w:t xml:space="preserve"> organisation are being guided by the values of social welfare, community development and healthcare support to the people of society, where profit earning comes at the second place as a driving motive. </w:t>
      </w:r>
    </w:p>
    <w:p w14:paraId="02E60545" w14:textId="7B47D933" w:rsidR="0051308E" w:rsidRPr="00626630" w:rsidRDefault="000C46F0" w:rsidP="0051308E">
      <w:pPr>
        <w:rPr>
          <w:rFonts w:ascii="Arial" w:hAnsi="Arial" w:cs="Arial"/>
          <w:color w:val="000000" w:themeColor="text1"/>
          <w:szCs w:val="24"/>
          <w:shd w:val="clear" w:color="auto" w:fill="FFFFFF"/>
        </w:rPr>
      </w:pPr>
      <w:r w:rsidRPr="00626630">
        <w:rPr>
          <w:rFonts w:ascii="Arial" w:hAnsi="Arial" w:cs="Arial"/>
          <w:color w:val="000000" w:themeColor="text1"/>
        </w:rPr>
        <w:t xml:space="preserve">In consideration of the entrepreneurship values between the for-profit and </w:t>
      </w:r>
      <w:r w:rsidR="00E35DEA" w:rsidRPr="00626630">
        <w:rPr>
          <w:rFonts w:ascii="Arial" w:hAnsi="Arial" w:cs="Arial"/>
          <w:color w:val="000000" w:themeColor="text1"/>
        </w:rPr>
        <w:t>not-for-profit</w:t>
      </w:r>
      <w:r w:rsidRPr="00626630">
        <w:rPr>
          <w:rFonts w:ascii="Arial" w:hAnsi="Arial" w:cs="Arial"/>
          <w:color w:val="000000" w:themeColor="text1"/>
        </w:rPr>
        <w:t xml:space="preserve"> small organisations, this can be stated that entrepreneurs in for-profit organisations have key emphasis on market-based values of running a business and therefore strict focus on profitability and revenues at the first place (</w:t>
      </w:r>
      <w:r w:rsidRPr="00626630">
        <w:rPr>
          <w:rFonts w:ascii="Arial" w:hAnsi="Arial" w:cs="Arial"/>
          <w:color w:val="000000" w:themeColor="text1"/>
          <w:szCs w:val="24"/>
          <w:shd w:val="clear" w:color="auto" w:fill="FFFFFF"/>
        </w:rPr>
        <w:t>Siqueira et al., 2018</w:t>
      </w:r>
      <w:r w:rsidRPr="00626630">
        <w:rPr>
          <w:rFonts w:ascii="Arial" w:hAnsi="Arial" w:cs="Arial"/>
          <w:color w:val="000000" w:themeColor="text1"/>
        </w:rPr>
        <w:t xml:space="preserve">). On the contrary, values of societal benefits and public welfare are the key basis of operations of the not-for-profit entrepreneurs. In this connection, </w:t>
      </w:r>
      <w:r w:rsidRPr="00626630">
        <w:rPr>
          <w:rFonts w:ascii="Arial" w:hAnsi="Arial" w:cs="Arial"/>
          <w:color w:val="000000" w:themeColor="text1"/>
          <w:szCs w:val="24"/>
          <w:shd w:val="clear" w:color="auto" w:fill="FFFFFF"/>
        </w:rPr>
        <w:t xml:space="preserve">Afshar Jahanshahi, Brem and Bhattacharjee, (2017) stated that operations of small for-profit organisations are based on entrepreneurial values of social sustainability as a strategic choice merely whereas their key beliefs lie on financial earning. According to Child, Witesman and Braudt, (2015), higher social and community </w:t>
      </w:r>
      <w:r w:rsidR="00E35DEA" w:rsidRPr="00626630">
        <w:rPr>
          <w:rFonts w:ascii="Arial" w:hAnsi="Arial" w:cs="Arial"/>
          <w:color w:val="000000" w:themeColor="text1"/>
          <w:szCs w:val="24"/>
          <w:shd w:val="clear" w:color="auto" w:fill="FFFFFF"/>
        </w:rPr>
        <w:t>benefit-oriented</w:t>
      </w:r>
      <w:r w:rsidRPr="00626630">
        <w:rPr>
          <w:rFonts w:ascii="Arial" w:hAnsi="Arial" w:cs="Arial"/>
          <w:color w:val="000000" w:themeColor="text1"/>
          <w:szCs w:val="24"/>
          <w:shd w:val="clear" w:color="auto" w:fill="FFFFFF"/>
        </w:rPr>
        <w:t xml:space="preserve"> values of the small </w:t>
      </w:r>
      <w:r w:rsidR="00E35DEA" w:rsidRPr="00626630">
        <w:rPr>
          <w:rFonts w:ascii="Arial" w:hAnsi="Arial" w:cs="Arial"/>
          <w:color w:val="000000" w:themeColor="text1"/>
          <w:szCs w:val="24"/>
          <w:shd w:val="clear" w:color="auto" w:fill="FFFFFF"/>
        </w:rPr>
        <w:t>not-for-profit</w:t>
      </w:r>
      <w:r w:rsidRPr="00626630">
        <w:rPr>
          <w:rFonts w:ascii="Arial" w:hAnsi="Arial" w:cs="Arial"/>
          <w:color w:val="000000" w:themeColor="text1"/>
          <w:szCs w:val="24"/>
          <w:shd w:val="clear" w:color="auto" w:fill="FFFFFF"/>
        </w:rPr>
        <w:t xml:space="preserve"> organisations are sourced from the entrepreneurial idealism of narrow financial interest. This fundamental difference between the entrepreneurship values creates differences between operational orientation and aims of the for-profit and not-for-profit organisations. </w:t>
      </w:r>
    </w:p>
    <w:p w14:paraId="4D64D22D" w14:textId="77777777" w:rsidR="0051308E" w:rsidRPr="00626630" w:rsidRDefault="000C46F0" w:rsidP="0051308E">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 xml:space="preserve">As per the </w:t>
      </w:r>
      <w:r w:rsidRPr="00626630">
        <w:rPr>
          <w:rFonts w:ascii="Arial" w:hAnsi="Arial" w:cs="Arial"/>
          <w:i/>
          <w:color w:val="000000" w:themeColor="text1"/>
          <w:szCs w:val="24"/>
          <w:shd w:val="clear" w:color="auto" w:fill="FFFFFF"/>
        </w:rPr>
        <w:t>Need for Achievement Theory of Entrepreneurship</w:t>
      </w:r>
      <w:r w:rsidRPr="00626630">
        <w:rPr>
          <w:rFonts w:ascii="Arial" w:hAnsi="Arial" w:cs="Arial"/>
          <w:color w:val="000000" w:themeColor="text1"/>
          <w:szCs w:val="24"/>
          <w:shd w:val="clear" w:color="auto" w:fill="FFFFFF"/>
        </w:rPr>
        <w:t xml:space="preserve">, this can be stated that entrepreneurs in case of </w:t>
      </w:r>
      <w:r w:rsidRPr="00626630">
        <w:rPr>
          <w:rFonts w:ascii="Arial" w:hAnsi="Arial" w:cs="Arial"/>
          <w:color w:val="000000" w:themeColor="text1"/>
        </w:rPr>
        <w:t>HVLS Fan Co and Cancer Research UK both had the motivation for exploiting opportunities in the respective markets of electric goods and healthcare but for the former, economic growth shadowed its societal value orientation (Frese and Gielnik, 2014). While entrepreneurship of Carey Smith HVLS Fan Co was largely based on the profit, earning and market share oriented values, for the latter it was mainly achieving inner satisfaction and accomplishment from higher community service. For example, World Vision Australia is a not-for-profit organisation providing relief, aid and advocacy services to community people for helping them overcome poverty and social injustice. The organisation had total income of $451.3 million during 2021 from non-monetary donations and gifts (</w:t>
      </w:r>
      <w:r w:rsidRPr="00626630">
        <w:rPr>
          <w:rFonts w:ascii="Arial" w:hAnsi="Arial" w:cs="Arial"/>
          <w:iCs/>
          <w:color w:val="000000" w:themeColor="text1"/>
        </w:rPr>
        <w:t xml:space="preserve">Worldvision.com.au, </w:t>
      </w:r>
      <w:r w:rsidRPr="00626630">
        <w:rPr>
          <w:rFonts w:ascii="Arial" w:hAnsi="Arial" w:cs="Arial"/>
          <w:color w:val="000000" w:themeColor="text1"/>
        </w:rPr>
        <w:t xml:space="preserve">2021). However, in spite of achieving high scale economic profit, its basic operational intention and objectivity is based on entrepreneurial values of community service, development and advocacy, without any sole purpose of financial profitability at the first place. On the other hand, as stated by </w:t>
      </w:r>
      <w:r w:rsidRPr="00626630">
        <w:rPr>
          <w:rFonts w:ascii="Arial" w:hAnsi="Arial" w:cs="Arial"/>
          <w:color w:val="000000" w:themeColor="text1"/>
          <w:szCs w:val="24"/>
          <w:shd w:val="clear" w:color="auto" w:fill="FFFFFF"/>
        </w:rPr>
        <w:t xml:space="preserve">Dees and Anderson, (2017), the non-profits are competing head-to-head with other businesses operating for financial profits in global markets in the fields of manufacturing, restaurant, translational services and ground maintenance operations. From this viewpoint, a key similarity between entrepreneurship in both types of small organisations is their increasing profit-orientation for ensuring a higher level of sustainability in the markets. On the contrary, this can be stated that the operations and planning of the small for-profit organisations are more business-like, with their success being measured by market-based financial health metrics mostly (De Silva and Wright, 2019). This can be considered a key distinction between the fundamental values of entrepreneurship of the for-profit and not-for-profit organisations. </w:t>
      </w:r>
    </w:p>
    <w:p w14:paraId="2FDFE556" w14:textId="77777777" w:rsidR="0051308E" w:rsidRPr="00626630" w:rsidRDefault="000C46F0" w:rsidP="0051308E">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Sphere Digital Recruitment is the UK-based small company specialised in digital recruitment consultancy services in London, New York and Berlin, which is operating with$14 million presently has financial growth and revenue as the main underlying entrepreneurial value (</w:t>
      </w:r>
      <w:r w:rsidRPr="00626630">
        <w:rPr>
          <w:rFonts w:ascii="Arial" w:hAnsi="Arial" w:cs="Arial"/>
          <w:iCs/>
          <w:color w:val="000000" w:themeColor="text1"/>
        </w:rPr>
        <w:t>b.co.uk 2020</w:t>
      </w:r>
      <w:r w:rsidRPr="00626630">
        <w:rPr>
          <w:rFonts w:ascii="Arial" w:hAnsi="Arial" w:cs="Arial"/>
          <w:color w:val="000000" w:themeColor="text1"/>
          <w:szCs w:val="24"/>
          <w:shd w:val="clear" w:color="auto" w:fill="FFFFFF"/>
        </w:rPr>
        <w:t xml:space="preserve">). As per consistent innovation orientation, being one of the basic values of entrepreneurship in for-profit organisations, this can be stated that Sphere Digital Recruitment has employed considerable efforts in innovation in its digital recruitment operational procedure and communication tactics for enhancing its adaptability to the ever-changing digital world for enhancing its profitability. According to the </w:t>
      </w:r>
      <w:r w:rsidRPr="00626630">
        <w:rPr>
          <w:rFonts w:ascii="Arial" w:hAnsi="Arial" w:cs="Arial"/>
          <w:i/>
          <w:color w:val="000000" w:themeColor="text1"/>
          <w:szCs w:val="24"/>
          <w:shd w:val="clear" w:color="auto" w:fill="FFFFFF"/>
        </w:rPr>
        <w:t>Entrepreneurship Theory of Systematic Innovation</w:t>
      </w:r>
      <w:r w:rsidRPr="00626630">
        <w:rPr>
          <w:rFonts w:ascii="Arial" w:hAnsi="Arial" w:cs="Arial"/>
          <w:color w:val="000000" w:themeColor="text1"/>
          <w:szCs w:val="24"/>
          <w:shd w:val="clear" w:color="auto" w:fill="FFFFFF"/>
        </w:rPr>
        <w:t xml:space="preserve">, this can be stated that unlike </w:t>
      </w:r>
      <w:r w:rsidRPr="00626630">
        <w:rPr>
          <w:rFonts w:ascii="Arial" w:hAnsi="Arial" w:cs="Arial"/>
          <w:color w:val="000000" w:themeColor="text1"/>
        </w:rPr>
        <w:t xml:space="preserve">World Vision Australia as a non-profit entity, operations in </w:t>
      </w:r>
      <w:r w:rsidRPr="00626630">
        <w:rPr>
          <w:rFonts w:ascii="Arial" w:hAnsi="Arial" w:cs="Arial"/>
          <w:color w:val="000000" w:themeColor="text1"/>
          <w:szCs w:val="24"/>
          <w:shd w:val="clear" w:color="auto" w:fill="FFFFFF"/>
        </w:rPr>
        <w:t xml:space="preserve">Sphere Digital Recruitment are driven by the entrepreneurial belief on systematic innovation for attracting higher number of business clients and thereby increasing its operational profit and earning (Rahim and Mohtar, 2015). On the contrary, entrepreneurship in the not-for-profit organisation of </w:t>
      </w:r>
      <w:r w:rsidRPr="00626630">
        <w:rPr>
          <w:rFonts w:ascii="Arial" w:hAnsi="Arial" w:cs="Arial"/>
          <w:color w:val="000000" w:themeColor="text1"/>
        </w:rPr>
        <w:t xml:space="preserve">World Vision Australia also strives for its innovative capability and functionality for providing a higher level of community service, but this innovation efforts are not entirely monetary profit-driven as in the case of </w:t>
      </w:r>
      <w:r w:rsidRPr="00626630">
        <w:rPr>
          <w:rFonts w:ascii="Arial" w:hAnsi="Arial" w:cs="Arial"/>
          <w:color w:val="000000" w:themeColor="text1"/>
          <w:szCs w:val="24"/>
          <w:shd w:val="clear" w:color="auto" w:fill="FFFFFF"/>
        </w:rPr>
        <w:t xml:space="preserve">Sphere Digital Recruitment. </w:t>
      </w:r>
    </w:p>
    <w:p w14:paraId="3B6DEEAE" w14:textId="494133AA" w:rsidR="0051308E" w:rsidRPr="00626630" w:rsidRDefault="00E964A6" w:rsidP="0051308E">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T</w:t>
      </w:r>
      <w:r w:rsidR="000C46F0" w:rsidRPr="00626630">
        <w:rPr>
          <w:rFonts w:ascii="Arial" w:hAnsi="Arial" w:cs="Arial"/>
          <w:color w:val="000000" w:themeColor="text1"/>
          <w:szCs w:val="24"/>
          <w:shd w:val="clear" w:color="auto" w:fill="FFFFFF"/>
        </w:rPr>
        <w:t xml:space="preserve">he basic difference of the non-for-profit small organisations from the for-profit organisations is in their business-like entrepreneurial values, which focus on higher economic strength and profitability of the businesses. While the entrepreneurs in for-profit organisations remain solely motivated by the value of higher earning, higher recognition in the market in terms of revenue and market share, </w:t>
      </w:r>
      <w:r w:rsidR="00E35DEA" w:rsidRPr="00626630">
        <w:rPr>
          <w:rFonts w:ascii="Arial" w:hAnsi="Arial" w:cs="Arial"/>
          <w:color w:val="000000" w:themeColor="text1"/>
          <w:szCs w:val="24"/>
          <w:shd w:val="clear" w:color="auto" w:fill="FFFFFF"/>
        </w:rPr>
        <w:t>in case of</w:t>
      </w:r>
      <w:r w:rsidR="000C46F0" w:rsidRPr="00626630">
        <w:rPr>
          <w:rFonts w:ascii="Arial" w:hAnsi="Arial" w:cs="Arial"/>
          <w:color w:val="000000" w:themeColor="text1"/>
          <w:szCs w:val="24"/>
          <w:shd w:val="clear" w:color="auto" w:fill="FFFFFF"/>
        </w:rPr>
        <w:t xml:space="preserve"> non-profit organisation entrepreneur financial profitability is placed at a secondary position only. Hence, social change and economic health are the key values that create differentiation between entrepreneurial orientation of the for-profit and the not-for-profit small organisations.</w:t>
      </w:r>
    </w:p>
    <w:p w14:paraId="036A6C45" w14:textId="77777777" w:rsidR="0051308E" w:rsidRPr="00626630" w:rsidRDefault="000C46F0" w:rsidP="00EE1C6B">
      <w:pPr>
        <w:pStyle w:val="Heading1"/>
        <w:rPr>
          <w:rFonts w:ascii="Arial" w:hAnsi="Arial" w:cs="Arial"/>
          <w:color w:val="000000" w:themeColor="text1"/>
          <w:shd w:val="clear" w:color="auto" w:fill="FFFFFF"/>
        </w:rPr>
      </w:pPr>
      <w:bookmarkStart w:id="4" w:name="_Toc122265840"/>
      <w:r w:rsidRPr="00626630">
        <w:rPr>
          <w:rFonts w:ascii="Arial" w:hAnsi="Arial" w:cs="Arial"/>
          <w:color w:val="000000" w:themeColor="text1"/>
          <w:shd w:val="clear" w:color="auto" w:fill="FFFFFF"/>
        </w:rPr>
        <w:t>Conclusion</w:t>
      </w:r>
      <w:bookmarkEnd w:id="4"/>
    </w:p>
    <w:p w14:paraId="24C84B7D" w14:textId="7FAFD88E" w:rsidR="0051308E" w:rsidRPr="00626630" w:rsidRDefault="000C46F0" w:rsidP="0051308E">
      <w:pPr>
        <w:rPr>
          <w:rFonts w:ascii="Arial" w:hAnsi="Arial" w:cs="Arial"/>
          <w:color w:val="000000" w:themeColor="text1"/>
        </w:rPr>
      </w:pPr>
      <w:r w:rsidRPr="00626630">
        <w:rPr>
          <w:rFonts w:ascii="Arial" w:hAnsi="Arial" w:cs="Arial"/>
          <w:color w:val="000000" w:themeColor="text1"/>
          <w:szCs w:val="24"/>
          <w:shd w:val="clear" w:color="auto" w:fill="FFFFFF"/>
        </w:rPr>
        <w:t xml:space="preserve">The overall discussion makes it apparent that entrepreneurship and its underlying values and beliefs are important factors for the ultimate success or failure of the small and all other types of organisations. The basic or fundamental characteristics of entrepreneurs for both profit and non-profit organisations are quite similar including factors such as passionate business leadership, problem-solving ability, and continuous motivation and through product/service knowledge. However, apart from specific common motivational drivers, the basic values and beliefs driving entrepreneurship for the for-profit and non-profit organisations are different. Business like thoughts and monetary values mostly drive the entrepreneurs in for-profit small organisations, and entrepreneurial motivations in this case are not influenced by societal benefits or community service. </w:t>
      </w:r>
      <w:r w:rsidR="005465F7" w:rsidRPr="00626630">
        <w:rPr>
          <w:rFonts w:ascii="Arial" w:hAnsi="Arial" w:cs="Arial"/>
          <w:color w:val="000000" w:themeColor="text1"/>
          <w:szCs w:val="24"/>
          <w:shd w:val="clear" w:color="auto" w:fill="FFFFFF"/>
        </w:rPr>
        <w:t>T</w:t>
      </w:r>
      <w:r w:rsidRPr="00626630">
        <w:rPr>
          <w:rFonts w:ascii="Arial" w:hAnsi="Arial" w:cs="Arial"/>
          <w:color w:val="000000" w:themeColor="text1"/>
          <w:szCs w:val="24"/>
          <w:shd w:val="clear" w:color="auto" w:fill="FFFFFF"/>
        </w:rPr>
        <w:t xml:space="preserve">he non-profit organisations are potentially self-sustaining in nature, and their profits </w:t>
      </w:r>
      <w:r w:rsidR="005465F7" w:rsidRPr="00626630">
        <w:rPr>
          <w:rFonts w:ascii="Arial" w:hAnsi="Arial" w:cs="Arial"/>
          <w:color w:val="000000" w:themeColor="text1"/>
          <w:szCs w:val="24"/>
          <w:shd w:val="clear" w:color="auto" w:fill="FFFFFF"/>
        </w:rPr>
        <w:t>are</w:t>
      </w:r>
      <w:r w:rsidRPr="00626630">
        <w:rPr>
          <w:rFonts w:ascii="Arial" w:hAnsi="Arial" w:cs="Arial"/>
          <w:color w:val="000000" w:themeColor="text1"/>
          <w:szCs w:val="24"/>
          <w:shd w:val="clear" w:color="auto" w:fill="FFFFFF"/>
        </w:rPr>
        <w:t xml:space="preserve"> reinvested in improving operational infrastructure for community service and social benefits. Entrepreneurs in the case of non-profit organisations do not consider financial profitability and earning as their sole priority over human values as it is in the case of the </w:t>
      </w:r>
      <w:r w:rsidR="00E35DEA" w:rsidRPr="00626630">
        <w:rPr>
          <w:rFonts w:ascii="Arial" w:hAnsi="Arial" w:cs="Arial"/>
          <w:color w:val="000000" w:themeColor="text1"/>
          <w:szCs w:val="24"/>
          <w:shd w:val="clear" w:color="auto" w:fill="FFFFFF"/>
        </w:rPr>
        <w:t>for-profit</w:t>
      </w:r>
      <w:r w:rsidRPr="00626630">
        <w:rPr>
          <w:rFonts w:ascii="Arial" w:hAnsi="Arial" w:cs="Arial"/>
          <w:color w:val="000000" w:themeColor="text1"/>
          <w:szCs w:val="24"/>
          <w:shd w:val="clear" w:color="auto" w:fill="FFFFFF"/>
        </w:rPr>
        <w:t xml:space="preserve"> organisations mostly. </w:t>
      </w:r>
    </w:p>
    <w:p w14:paraId="666A9783" w14:textId="3600C793" w:rsidR="009110FF" w:rsidRPr="00626630" w:rsidRDefault="009110FF" w:rsidP="00626630">
      <w:pPr>
        <w:rPr>
          <w:rFonts w:ascii="Arial" w:hAnsi="Arial" w:cs="Arial"/>
          <w:color w:val="000000" w:themeColor="text1"/>
        </w:rPr>
      </w:pPr>
    </w:p>
    <w:p w14:paraId="22436604" w14:textId="77777777" w:rsidR="00153FF6" w:rsidRPr="00626630" w:rsidRDefault="000C46F0" w:rsidP="00153FF6">
      <w:pPr>
        <w:pStyle w:val="Heading1"/>
        <w:rPr>
          <w:rFonts w:ascii="Arial" w:hAnsi="Arial" w:cs="Arial"/>
          <w:color w:val="000000" w:themeColor="text1"/>
        </w:rPr>
      </w:pPr>
      <w:bookmarkStart w:id="5" w:name="_Toc122265841"/>
      <w:r w:rsidRPr="00626630">
        <w:rPr>
          <w:rFonts w:ascii="Arial" w:hAnsi="Arial" w:cs="Arial"/>
          <w:color w:val="000000" w:themeColor="text1"/>
        </w:rPr>
        <w:t>References</w:t>
      </w:r>
      <w:bookmarkEnd w:id="5"/>
    </w:p>
    <w:p w14:paraId="4C531734"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Afshar Jahanshahi, A., Brem, A. and Bhattacharjee, A., 2017. Who takes more sustainability-oriented entrepreneurial actions? The role of entrepreneurs’ values, beliefs and orientations. </w:t>
      </w:r>
      <w:r w:rsidRPr="00626630">
        <w:rPr>
          <w:rFonts w:ascii="Arial" w:hAnsi="Arial" w:cs="Arial"/>
          <w:i/>
          <w:iCs/>
          <w:color w:val="000000" w:themeColor="text1"/>
          <w:szCs w:val="24"/>
          <w:shd w:val="clear" w:color="auto" w:fill="FFFFFF"/>
        </w:rPr>
        <w:t>Sustainability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9</w:t>
      </w:r>
      <w:r w:rsidRPr="00626630">
        <w:rPr>
          <w:rFonts w:ascii="Arial" w:hAnsi="Arial" w:cs="Arial"/>
          <w:color w:val="000000" w:themeColor="text1"/>
          <w:szCs w:val="24"/>
          <w:shd w:val="clear" w:color="auto" w:fill="FFFFFF"/>
        </w:rPr>
        <w:t xml:space="preserve">(10), p.1636. </w:t>
      </w:r>
      <w:hyperlink r:id="rId7" w:history="1">
        <w:r w:rsidRPr="00626630">
          <w:rPr>
            <w:rStyle w:val="Hyperlink"/>
            <w:rFonts w:ascii="Arial" w:hAnsi="Arial" w:cs="Arial"/>
            <w:color w:val="000000" w:themeColor="text1"/>
            <w:szCs w:val="24"/>
            <w:shd w:val="clear" w:color="auto" w:fill="FFFFFF"/>
          </w:rPr>
          <w:t>https://www.mdpi.com/2071-1050/9/10/1636/pdf</w:t>
        </w:r>
      </w:hyperlink>
    </w:p>
    <w:p w14:paraId="2AADF278" w14:textId="77777777" w:rsidR="00E964A6" w:rsidRPr="00626630" w:rsidRDefault="00E964A6" w:rsidP="00EE1C6B">
      <w:pPr>
        <w:rPr>
          <w:rFonts w:ascii="Arial" w:hAnsi="Arial" w:cs="Arial"/>
          <w:color w:val="000000" w:themeColor="text1"/>
          <w:szCs w:val="24"/>
        </w:rPr>
      </w:pPr>
      <w:proofErr w:type="gramStart"/>
      <w:r w:rsidRPr="00626630">
        <w:rPr>
          <w:rFonts w:ascii="Arial" w:hAnsi="Arial" w:cs="Arial"/>
          <w:iCs/>
          <w:color w:val="000000" w:themeColor="text1"/>
          <w:szCs w:val="24"/>
        </w:rPr>
        <w:t>b.co.uk</w:t>
      </w:r>
      <w:proofErr w:type="gramEnd"/>
      <w:r w:rsidRPr="00626630">
        <w:rPr>
          <w:rFonts w:ascii="Arial" w:hAnsi="Arial" w:cs="Arial"/>
          <w:iCs/>
          <w:color w:val="000000" w:themeColor="text1"/>
          <w:szCs w:val="24"/>
        </w:rPr>
        <w:t xml:space="preserve"> 2020</w:t>
      </w:r>
      <w:r w:rsidRPr="00626630">
        <w:rPr>
          <w:rFonts w:ascii="Arial" w:hAnsi="Arial" w:cs="Arial"/>
          <w:i/>
          <w:iCs/>
          <w:color w:val="000000" w:themeColor="text1"/>
          <w:szCs w:val="24"/>
        </w:rPr>
        <w:t xml:space="preserve"> Best companies: Sphere Digital Recruitment</w:t>
      </w:r>
      <w:r w:rsidRPr="00626630">
        <w:rPr>
          <w:rFonts w:ascii="Arial" w:hAnsi="Arial" w:cs="Arial"/>
          <w:color w:val="000000" w:themeColor="text1"/>
          <w:szCs w:val="24"/>
        </w:rPr>
        <w:t xml:space="preserve"> (2020) </w:t>
      </w:r>
      <w:r w:rsidRPr="00626630">
        <w:rPr>
          <w:rFonts w:ascii="Arial" w:hAnsi="Arial" w:cs="Arial"/>
          <w:i/>
          <w:iCs/>
          <w:color w:val="000000" w:themeColor="text1"/>
          <w:szCs w:val="24"/>
        </w:rPr>
        <w:t>Best Companies | Sphere Digital Recruitment Company Profile</w:t>
      </w:r>
      <w:r w:rsidRPr="00626630">
        <w:rPr>
          <w:rFonts w:ascii="Arial" w:hAnsi="Arial" w:cs="Arial"/>
          <w:color w:val="000000" w:themeColor="text1"/>
          <w:szCs w:val="24"/>
        </w:rPr>
        <w:t xml:space="preserve">. Available at: https://www.b.co.uk/companies/sphere-digital-recruitment (Accessed: December 18, 2022). </w:t>
      </w:r>
    </w:p>
    <w:p w14:paraId="6E3BB17E" w14:textId="77777777" w:rsidR="00E964A6" w:rsidRPr="00626630" w:rsidRDefault="00E964A6" w:rsidP="00412BF0">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Barton, M., Schaefer, R. and Canavati, S., 2018. To be or not to be a social entrepreneur: Motivational drivers amongst American business students. </w:t>
      </w:r>
      <w:r w:rsidRPr="00626630">
        <w:rPr>
          <w:rFonts w:ascii="Arial" w:hAnsi="Arial" w:cs="Arial"/>
          <w:i/>
          <w:iCs/>
          <w:color w:val="000000" w:themeColor="text1"/>
          <w:szCs w:val="24"/>
          <w:shd w:val="clear" w:color="auto" w:fill="FFFFFF"/>
        </w:rPr>
        <w:t>Entrepreneurial Business and Economics Review</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6</w:t>
      </w:r>
      <w:r w:rsidRPr="00626630">
        <w:rPr>
          <w:rFonts w:ascii="Arial" w:hAnsi="Arial" w:cs="Arial"/>
          <w:color w:val="000000" w:themeColor="text1"/>
          <w:szCs w:val="24"/>
          <w:shd w:val="clear" w:color="auto" w:fill="FFFFFF"/>
        </w:rPr>
        <w:t>(1), pp.9-35.</w:t>
      </w:r>
      <w:hyperlink r:id="rId8" w:history="1">
        <w:r w:rsidRPr="00626630">
          <w:rPr>
            <w:rStyle w:val="Hyperlink"/>
            <w:rFonts w:ascii="Arial" w:hAnsi="Arial" w:cs="Arial"/>
            <w:color w:val="000000" w:themeColor="text1"/>
            <w:szCs w:val="24"/>
            <w:shd w:val="clear" w:color="auto" w:fill="FFFFFF"/>
          </w:rPr>
          <w:t>https://pdfs.semanticscholar.org/1b3a/59d8b17208cb4c81aeda479ef0a9fc992443.pdf</w:t>
        </w:r>
      </w:hyperlink>
    </w:p>
    <w:p w14:paraId="03152F0E" w14:textId="77777777" w:rsidR="00E964A6" w:rsidRPr="00626630" w:rsidRDefault="00E964A6" w:rsidP="009110FF">
      <w:pPr>
        <w:rPr>
          <w:rFonts w:ascii="Arial" w:hAnsi="Arial" w:cs="Arial"/>
          <w:color w:val="000000" w:themeColor="text1"/>
          <w:szCs w:val="24"/>
          <w:shd w:val="clear" w:color="auto" w:fill="FFFFFF"/>
        </w:rPr>
      </w:pPr>
      <w:proofErr w:type="spellStart"/>
      <w:r w:rsidRPr="00626630">
        <w:rPr>
          <w:rFonts w:ascii="Arial" w:hAnsi="Arial" w:cs="Arial"/>
          <w:color w:val="000000" w:themeColor="text1"/>
          <w:szCs w:val="24"/>
          <w:shd w:val="clear" w:color="auto" w:fill="FFFFFF"/>
        </w:rPr>
        <w:t>Belás</w:t>
      </w:r>
      <w:proofErr w:type="spellEnd"/>
      <w:r w:rsidRPr="00626630">
        <w:rPr>
          <w:rFonts w:ascii="Arial" w:hAnsi="Arial" w:cs="Arial"/>
          <w:color w:val="000000" w:themeColor="text1"/>
          <w:szCs w:val="24"/>
          <w:shd w:val="clear" w:color="auto" w:fill="FFFFFF"/>
        </w:rPr>
        <w:t>, J., Smrcka, L., Gavurova, B. and Dvorsky, J., 2018. The impact of social and economic factors in the credit risk management of SME. </w:t>
      </w:r>
      <w:r w:rsidRPr="00626630">
        <w:rPr>
          <w:rFonts w:ascii="Arial" w:hAnsi="Arial" w:cs="Arial"/>
          <w:i/>
          <w:iCs/>
          <w:color w:val="000000" w:themeColor="text1"/>
          <w:szCs w:val="24"/>
          <w:shd w:val="clear" w:color="auto" w:fill="FFFFFF"/>
        </w:rPr>
        <w:t>Technological and Economic Development of Economy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24</w:t>
      </w:r>
      <w:r w:rsidRPr="00626630">
        <w:rPr>
          <w:rFonts w:ascii="Arial" w:hAnsi="Arial" w:cs="Arial"/>
          <w:color w:val="000000" w:themeColor="text1"/>
          <w:szCs w:val="24"/>
          <w:shd w:val="clear" w:color="auto" w:fill="FFFFFF"/>
        </w:rPr>
        <w:t>(3), pp.1215-1230.</w:t>
      </w:r>
      <w:hyperlink r:id="rId9" w:history="1">
        <w:r w:rsidRPr="00626630">
          <w:rPr>
            <w:rStyle w:val="Hyperlink"/>
            <w:rFonts w:ascii="Arial" w:hAnsi="Arial" w:cs="Arial"/>
            <w:color w:val="000000" w:themeColor="text1"/>
            <w:szCs w:val="24"/>
            <w:shd w:val="clear" w:color="auto" w:fill="FFFFFF"/>
          </w:rPr>
          <w:t>https://journals.vgtu.lt/index.php/TEDE/article/download/1968/1581/</w:t>
        </w:r>
      </w:hyperlink>
    </w:p>
    <w:p w14:paraId="5EBADE5C"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Child, C., Witesman, E.M. and Braudt, D.B., 2015. Sector choice: How fair trade entrepreneurs choose between nonprofit and for-profit forms. </w:t>
      </w:r>
      <w:r w:rsidRPr="00626630">
        <w:rPr>
          <w:rFonts w:ascii="Arial" w:hAnsi="Arial" w:cs="Arial"/>
          <w:i/>
          <w:iCs/>
          <w:color w:val="000000" w:themeColor="text1"/>
          <w:szCs w:val="24"/>
          <w:shd w:val="clear" w:color="auto" w:fill="FFFFFF"/>
        </w:rPr>
        <w:t>Nonprofit and Voluntary Sector Quarterly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44</w:t>
      </w:r>
      <w:r w:rsidRPr="00626630">
        <w:rPr>
          <w:rFonts w:ascii="Arial" w:hAnsi="Arial" w:cs="Arial"/>
          <w:color w:val="000000" w:themeColor="text1"/>
          <w:szCs w:val="24"/>
          <w:shd w:val="clear" w:color="auto" w:fill="FFFFFF"/>
        </w:rPr>
        <w:t>(4), pp.832-851. https://www.researchgate.net/profile/Curtis-Child/publication/282823904_Sector_Choice_How_Fair_Trade_Entrepreneurs_Choose_Between_Nonprofit_and_For-Profit_Forms/links/5d1b9615458515c11c0c9b50/Sector-Choice-How-Fair-Trade-Entrepreneurs-Choose-Between-Nonprofit-and-For-Profit-Forms.pdf</w:t>
      </w:r>
    </w:p>
    <w:p w14:paraId="41F16B0E"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De Silva, M. and Wright, M., 2019. Entrepreneurial co</w:t>
      </w:r>
      <w:r w:rsidRPr="00626630">
        <w:rPr>
          <w:rFonts w:ascii="Cambria Math" w:hAnsi="Cambria Math" w:cs="Cambria Math"/>
          <w:color w:val="000000" w:themeColor="text1"/>
          <w:szCs w:val="24"/>
          <w:shd w:val="clear" w:color="auto" w:fill="FFFFFF"/>
        </w:rPr>
        <w:t>‐</w:t>
      </w:r>
      <w:r w:rsidRPr="00626630">
        <w:rPr>
          <w:rFonts w:ascii="Arial" w:hAnsi="Arial" w:cs="Arial"/>
          <w:color w:val="000000" w:themeColor="text1"/>
          <w:szCs w:val="24"/>
          <w:shd w:val="clear" w:color="auto" w:fill="FFFFFF"/>
        </w:rPr>
        <w:t>creation: societal impact through open innovation. </w:t>
      </w:r>
      <w:r w:rsidRPr="00626630">
        <w:rPr>
          <w:rFonts w:ascii="Arial" w:hAnsi="Arial" w:cs="Arial"/>
          <w:i/>
          <w:iCs/>
          <w:color w:val="000000" w:themeColor="text1"/>
          <w:szCs w:val="24"/>
          <w:shd w:val="clear" w:color="auto" w:fill="FFFFFF"/>
        </w:rPr>
        <w:t>R&amp;D Management</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49</w:t>
      </w:r>
      <w:r w:rsidRPr="00626630">
        <w:rPr>
          <w:rFonts w:ascii="Arial" w:hAnsi="Arial" w:cs="Arial"/>
          <w:color w:val="000000" w:themeColor="text1"/>
          <w:szCs w:val="24"/>
          <w:shd w:val="clear" w:color="auto" w:fill="FFFFFF"/>
        </w:rPr>
        <w:t>(3), pp.318-342.</w:t>
      </w:r>
      <w:r w:rsidRPr="00626630">
        <w:rPr>
          <w:rFonts w:ascii="Arial" w:hAnsi="Arial" w:cs="Arial"/>
          <w:color w:val="000000" w:themeColor="text1"/>
          <w:szCs w:val="24"/>
        </w:rPr>
        <w:t xml:space="preserve"> </w:t>
      </w:r>
      <w:r w:rsidRPr="00626630">
        <w:rPr>
          <w:rFonts w:ascii="Arial" w:hAnsi="Arial" w:cs="Arial"/>
          <w:color w:val="000000" w:themeColor="text1"/>
          <w:szCs w:val="24"/>
          <w:shd w:val="clear" w:color="auto" w:fill="FFFFFF"/>
        </w:rPr>
        <w:t>https://eprints.bbk.ac.uk/id/eprint/25759/1/25759.pdf</w:t>
      </w:r>
    </w:p>
    <w:p w14:paraId="65A4DDB0"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Dees, J.G. and Anderson, B.B., 2017. Sector-bending: Blurring the lines between nonprofit and for-profit. In </w:t>
      </w:r>
      <w:r w:rsidRPr="00626630">
        <w:rPr>
          <w:rFonts w:ascii="Arial" w:hAnsi="Arial" w:cs="Arial"/>
          <w:i/>
          <w:iCs/>
          <w:color w:val="000000" w:themeColor="text1"/>
          <w:szCs w:val="24"/>
          <w:shd w:val="clear" w:color="auto" w:fill="FFFFFF"/>
        </w:rPr>
        <w:t>In search of the nonprofit sector</w:t>
      </w:r>
      <w:r w:rsidRPr="00626630">
        <w:rPr>
          <w:rFonts w:ascii="Arial" w:hAnsi="Arial" w:cs="Arial"/>
          <w:color w:val="000000" w:themeColor="text1"/>
          <w:szCs w:val="24"/>
          <w:shd w:val="clear" w:color="auto" w:fill="FFFFFF"/>
        </w:rPr>
        <w:t> (pp. 51-72). Routledge.</w:t>
      </w:r>
      <w:r w:rsidRPr="00626630">
        <w:rPr>
          <w:rFonts w:ascii="Arial" w:hAnsi="Arial" w:cs="Arial"/>
          <w:color w:val="000000" w:themeColor="text1"/>
          <w:szCs w:val="24"/>
        </w:rPr>
        <w:t xml:space="preserve"> </w:t>
      </w:r>
      <w:r w:rsidRPr="00626630">
        <w:rPr>
          <w:rFonts w:ascii="Arial" w:hAnsi="Arial" w:cs="Arial"/>
          <w:color w:val="000000" w:themeColor="text1"/>
          <w:szCs w:val="24"/>
          <w:shd w:val="clear" w:color="auto" w:fill="FFFFFF"/>
        </w:rPr>
        <w:t>https://centers.fuqua.duke.edu/case/wp-content/uploads/sites/7/2015/02/Article_Dees_SectorBending_2003.pdf</w:t>
      </w:r>
    </w:p>
    <w:p w14:paraId="00D98E78" w14:textId="77777777" w:rsidR="00E964A6" w:rsidRPr="00626630" w:rsidRDefault="00E964A6" w:rsidP="009110FF">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Feng, B. and Chen, M., 2020.The impact of entrepreneurial passion on psychology and behavior of entrepreneurs. </w:t>
      </w:r>
      <w:r w:rsidRPr="00626630">
        <w:rPr>
          <w:rFonts w:ascii="Arial" w:hAnsi="Arial" w:cs="Arial"/>
          <w:i/>
          <w:iCs/>
          <w:color w:val="000000" w:themeColor="text1"/>
          <w:szCs w:val="24"/>
          <w:shd w:val="clear" w:color="auto" w:fill="FFFFFF"/>
        </w:rPr>
        <w:t>Frontiers in Psychology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11</w:t>
      </w:r>
      <w:r w:rsidRPr="00626630">
        <w:rPr>
          <w:rFonts w:ascii="Arial" w:hAnsi="Arial" w:cs="Arial"/>
          <w:color w:val="000000" w:themeColor="text1"/>
          <w:szCs w:val="24"/>
          <w:shd w:val="clear" w:color="auto" w:fill="FFFFFF"/>
        </w:rPr>
        <w:t>, p.1733.</w:t>
      </w:r>
      <w:hyperlink r:id="rId10" w:history="1">
        <w:r w:rsidRPr="00626630">
          <w:rPr>
            <w:rStyle w:val="Hyperlink"/>
            <w:rFonts w:ascii="Arial" w:hAnsi="Arial" w:cs="Arial"/>
            <w:color w:val="000000" w:themeColor="text1"/>
            <w:szCs w:val="24"/>
            <w:shd w:val="clear" w:color="auto" w:fill="FFFFFF"/>
          </w:rPr>
          <w:t>https://www.frontiersin.org/articles/10.3389/fpsyg.2020.01733/full</w:t>
        </w:r>
      </w:hyperlink>
    </w:p>
    <w:p w14:paraId="353B49CA"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Frese, M. and Gielnik, M.M., 2014. The psychology of entrepreneurship. </w:t>
      </w:r>
      <w:r w:rsidRPr="00626630">
        <w:rPr>
          <w:rFonts w:ascii="Arial" w:hAnsi="Arial" w:cs="Arial"/>
          <w:i/>
          <w:iCs/>
          <w:color w:val="000000" w:themeColor="text1"/>
          <w:szCs w:val="24"/>
          <w:shd w:val="clear" w:color="auto" w:fill="FFFFFF"/>
        </w:rPr>
        <w:t>Annual review of organisational psychology and organisational behavior</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1</w:t>
      </w:r>
      <w:r w:rsidRPr="00626630">
        <w:rPr>
          <w:rFonts w:ascii="Arial" w:hAnsi="Arial" w:cs="Arial"/>
          <w:color w:val="000000" w:themeColor="text1"/>
          <w:szCs w:val="24"/>
          <w:shd w:val="clear" w:color="auto" w:fill="FFFFFF"/>
        </w:rPr>
        <w:t>(1), pp.413-438. https://www.researchgate.net/profile/Michael-Frese/publication/275070998_The_Psychology_of_Entrepreneurship/links/599f94aca6fdccf5941f8bd7/The-Psychology-of-Entrepreneurship.pdf</w:t>
      </w:r>
    </w:p>
    <w:p w14:paraId="3E8AAD11" w14:textId="77777777" w:rsidR="00E964A6" w:rsidRPr="00626630" w:rsidRDefault="00E964A6" w:rsidP="009110FF">
      <w:pPr>
        <w:rPr>
          <w:rFonts w:ascii="Arial" w:hAnsi="Arial" w:cs="Arial"/>
          <w:color w:val="000000" w:themeColor="text1"/>
          <w:szCs w:val="24"/>
          <w:shd w:val="clear" w:color="auto" w:fill="FFFFFF"/>
        </w:rPr>
      </w:pPr>
      <w:proofErr w:type="spellStart"/>
      <w:r w:rsidRPr="00626630">
        <w:rPr>
          <w:rFonts w:ascii="Arial" w:hAnsi="Arial" w:cs="Arial"/>
          <w:color w:val="000000" w:themeColor="text1"/>
          <w:szCs w:val="24"/>
          <w:shd w:val="clear" w:color="auto" w:fill="FFFFFF"/>
        </w:rPr>
        <w:t>Garaika</w:t>
      </w:r>
      <w:proofErr w:type="spellEnd"/>
      <w:r w:rsidRPr="00626630">
        <w:rPr>
          <w:rFonts w:ascii="Arial" w:hAnsi="Arial" w:cs="Arial"/>
          <w:color w:val="000000" w:themeColor="text1"/>
          <w:szCs w:val="24"/>
          <w:shd w:val="clear" w:color="auto" w:fill="FFFFFF"/>
        </w:rPr>
        <w:t>, G., Margahana, H.M. and Negara, S.T., 2019. Self efficacy, self personality and self confidence on entrepreneurial intention: study on young enterprises. </w:t>
      </w:r>
      <w:r w:rsidRPr="00626630">
        <w:rPr>
          <w:rFonts w:ascii="Arial" w:hAnsi="Arial" w:cs="Arial"/>
          <w:i/>
          <w:iCs/>
          <w:color w:val="000000" w:themeColor="text1"/>
          <w:szCs w:val="24"/>
          <w:shd w:val="clear" w:color="auto" w:fill="FFFFFF"/>
        </w:rPr>
        <w:t>Journal of Entrepreneurship Education</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22</w:t>
      </w:r>
      <w:r w:rsidRPr="00626630">
        <w:rPr>
          <w:rFonts w:ascii="Arial" w:hAnsi="Arial" w:cs="Arial"/>
          <w:color w:val="000000" w:themeColor="text1"/>
          <w:szCs w:val="24"/>
          <w:shd w:val="clear" w:color="auto" w:fill="FFFFFF"/>
        </w:rPr>
        <w:t>(1), pp.1-12.</w:t>
      </w:r>
      <w:hyperlink r:id="rId11" w:history="1">
        <w:r w:rsidRPr="00626630">
          <w:rPr>
            <w:rStyle w:val="Hyperlink"/>
            <w:rFonts w:ascii="Arial" w:hAnsi="Arial" w:cs="Arial"/>
            <w:color w:val="000000" w:themeColor="text1"/>
            <w:szCs w:val="24"/>
            <w:shd w:val="clear" w:color="auto" w:fill="FFFFFF"/>
          </w:rPr>
          <w:t>https://www.researchgate.net/profile/Garaika-Garaika/publication/331688805_Self_efficacy_self_personality_and_self_confidence_on_entrepreneurial_intention_Study_on_young_enterprises/links/5c94c7d845851506d722ec63/Self-efficacy-self-personality-and-self-confidence-on-entrepreneurial-intention-Study-on-young-enterprises.pdf</w:t>
        </w:r>
      </w:hyperlink>
    </w:p>
    <w:p w14:paraId="691E2C9E" w14:textId="77777777" w:rsidR="00E964A6" w:rsidRPr="00626630" w:rsidRDefault="00E964A6" w:rsidP="009110FF">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Hatak, I. and Zhou, H., 2021. Health as human capital in entrepreneurship: individual, extension, and substitution effects on entrepreneurial success. </w:t>
      </w:r>
      <w:r w:rsidRPr="00626630">
        <w:rPr>
          <w:rFonts w:ascii="Arial" w:hAnsi="Arial" w:cs="Arial"/>
          <w:i/>
          <w:iCs/>
          <w:color w:val="000000" w:themeColor="text1"/>
          <w:szCs w:val="24"/>
          <w:shd w:val="clear" w:color="auto" w:fill="FFFFFF"/>
        </w:rPr>
        <w:t>Entrepreneurship Theory and Practice</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45</w:t>
      </w:r>
      <w:r w:rsidRPr="00626630">
        <w:rPr>
          <w:rFonts w:ascii="Arial" w:hAnsi="Arial" w:cs="Arial"/>
          <w:color w:val="000000" w:themeColor="text1"/>
          <w:szCs w:val="24"/>
          <w:shd w:val="clear" w:color="auto" w:fill="FFFFFF"/>
        </w:rPr>
        <w:t>(1), pp.18-42.</w:t>
      </w:r>
      <w:hyperlink r:id="rId12" w:history="1">
        <w:r w:rsidRPr="00626630">
          <w:rPr>
            <w:rStyle w:val="Hyperlink"/>
            <w:rFonts w:ascii="Arial" w:hAnsi="Arial" w:cs="Arial"/>
            <w:color w:val="000000" w:themeColor="text1"/>
            <w:szCs w:val="24"/>
            <w:shd w:val="clear" w:color="auto" w:fill="FFFFFF"/>
          </w:rPr>
          <w:t>https://journals.sagepub.com/doi/pdf/10.1177/1042258719867559</w:t>
        </w:r>
      </w:hyperlink>
    </w:p>
    <w:p w14:paraId="45A29DD6" w14:textId="77777777" w:rsidR="00E964A6" w:rsidRPr="00626630" w:rsidRDefault="00E964A6" w:rsidP="00CE469F">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Huang, Y., Baruah, B. and Ward, T., 2020, February. Does Entrepreneurial Motivation help build resilience and facilitate success in SMEs?-A study of Founder-entrepreneurs from High-Tech Software SMEs in China Applied Research. In </w:t>
      </w:r>
      <w:r w:rsidRPr="00626630">
        <w:rPr>
          <w:rFonts w:ascii="Arial" w:hAnsi="Arial" w:cs="Arial"/>
          <w:i/>
          <w:iCs/>
          <w:color w:val="000000" w:themeColor="text1"/>
          <w:szCs w:val="24"/>
          <w:shd w:val="clear" w:color="auto" w:fill="FFFFFF"/>
        </w:rPr>
        <w:t>International Conference on Business &amp; Interdisciplinary Studies (ARICBIS). 17–18 February</w:t>
      </w:r>
      <w:r w:rsidRPr="00626630">
        <w:rPr>
          <w:rFonts w:ascii="Arial" w:hAnsi="Arial" w:cs="Arial"/>
          <w:color w:val="000000" w:themeColor="text1"/>
          <w:szCs w:val="24"/>
          <w:shd w:val="clear" w:color="auto" w:fill="FFFFFF"/>
        </w:rPr>
        <w:t>.</w:t>
      </w:r>
      <w:r w:rsidRPr="00626630">
        <w:rPr>
          <w:rFonts w:ascii="Arial" w:hAnsi="Arial" w:cs="Arial"/>
          <w:color w:val="000000" w:themeColor="text1"/>
          <w:szCs w:val="24"/>
        </w:rPr>
        <w:t xml:space="preserve"> </w:t>
      </w:r>
      <w:hyperlink r:id="rId13" w:history="1">
        <w:r w:rsidRPr="00626630">
          <w:rPr>
            <w:rStyle w:val="Hyperlink"/>
            <w:rFonts w:ascii="Arial" w:hAnsi="Arial" w:cs="Arial"/>
            <w:color w:val="000000" w:themeColor="text1"/>
            <w:szCs w:val="24"/>
            <w:shd w:val="clear" w:color="auto" w:fill="FFFFFF"/>
          </w:rPr>
          <w:t>https://mjss.org.uk/get-publish-file/5-ACP-A-2020-0003-1596826139.pdf</w:t>
        </w:r>
      </w:hyperlink>
    </w:p>
    <w:p w14:paraId="0A8DFEED" w14:textId="77777777" w:rsidR="00E964A6" w:rsidRPr="00626630" w:rsidRDefault="00E964A6" w:rsidP="003E6920">
      <w:pPr>
        <w:rPr>
          <w:rFonts w:ascii="Arial" w:hAnsi="Arial" w:cs="Arial"/>
          <w:color w:val="000000" w:themeColor="text1"/>
          <w:szCs w:val="24"/>
        </w:rPr>
      </w:pPr>
      <w:r w:rsidRPr="00626630">
        <w:rPr>
          <w:rFonts w:ascii="Arial" w:hAnsi="Arial" w:cs="Arial"/>
          <w:color w:val="000000" w:themeColor="text1"/>
          <w:szCs w:val="24"/>
        </w:rPr>
        <w:t xml:space="preserve">Mehta, A. 2021. </w:t>
      </w:r>
      <w:r w:rsidRPr="00626630">
        <w:rPr>
          <w:rFonts w:ascii="Arial" w:hAnsi="Arial" w:cs="Arial"/>
          <w:i/>
          <w:iCs/>
          <w:color w:val="000000" w:themeColor="text1"/>
          <w:szCs w:val="24"/>
        </w:rPr>
        <w:t>Challenges for entrepreneurs in the post covid19 world</w:t>
      </w:r>
      <w:proofErr w:type="gramStart"/>
      <w:r w:rsidRPr="00626630">
        <w:rPr>
          <w:rFonts w:ascii="Arial" w:hAnsi="Arial" w:cs="Arial"/>
          <w:i/>
          <w:iCs/>
          <w:color w:val="000000" w:themeColor="text1"/>
          <w:szCs w:val="24"/>
        </w:rPr>
        <w:t>.</w:t>
      </w:r>
      <w:r w:rsidRPr="00626630">
        <w:rPr>
          <w:rFonts w:ascii="Arial" w:hAnsi="Arial" w:cs="Arial"/>
          <w:color w:val="000000" w:themeColor="text1"/>
          <w:szCs w:val="24"/>
        </w:rPr>
        <w:t>,</w:t>
      </w:r>
      <w:r w:rsidRPr="00626630">
        <w:rPr>
          <w:rFonts w:ascii="Arial" w:hAnsi="Arial" w:cs="Arial"/>
          <w:i/>
          <w:iCs/>
          <w:color w:val="000000" w:themeColor="text1"/>
          <w:szCs w:val="24"/>
        </w:rPr>
        <w:t>LinkedIn</w:t>
      </w:r>
      <w:proofErr w:type="gramEnd"/>
      <w:r w:rsidRPr="00626630">
        <w:rPr>
          <w:rFonts w:ascii="Arial" w:hAnsi="Arial" w:cs="Arial"/>
          <w:color w:val="000000" w:themeColor="text1"/>
          <w:szCs w:val="24"/>
        </w:rPr>
        <w:t xml:space="preserve">. Available at: https://www.linkedin.com/pulse/challenges-entrepreneurs-post-covid19-world-arihant-mehta/ (Accessed: December 18, 2022). </w:t>
      </w:r>
    </w:p>
    <w:p w14:paraId="047977F5" w14:textId="77777777" w:rsidR="00E964A6" w:rsidRPr="00626630" w:rsidRDefault="00E964A6" w:rsidP="00E53189">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O’Donnell, P., O’Gorman, C. and Clinton, E., 2021. Rethinking the “necessity” in necessity entrepreneurship. </w:t>
      </w:r>
      <w:r w:rsidRPr="00626630">
        <w:rPr>
          <w:rFonts w:ascii="Arial" w:hAnsi="Arial" w:cs="Arial"/>
          <w:i/>
          <w:iCs/>
          <w:color w:val="000000" w:themeColor="text1"/>
          <w:szCs w:val="24"/>
          <w:shd w:val="clear" w:color="auto" w:fill="FFFFFF"/>
        </w:rPr>
        <w:t>Academy of Management Review</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46</w:t>
      </w:r>
      <w:r w:rsidRPr="00626630">
        <w:rPr>
          <w:rFonts w:ascii="Arial" w:hAnsi="Arial" w:cs="Arial"/>
          <w:color w:val="000000" w:themeColor="text1"/>
          <w:szCs w:val="24"/>
          <w:shd w:val="clear" w:color="auto" w:fill="FFFFFF"/>
        </w:rPr>
        <w:t>(4), pp.827-830.</w:t>
      </w:r>
      <w:r w:rsidRPr="00626630">
        <w:rPr>
          <w:rFonts w:ascii="Arial" w:hAnsi="Arial" w:cs="Arial"/>
          <w:color w:val="000000" w:themeColor="text1"/>
          <w:szCs w:val="24"/>
        </w:rPr>
        <w:t xml:space="preserve"> </w:t>
      </w:r>
      <w:hyperlink r:id="rId14" w:history="1">
        <w:r w:rsidRPr="00626630">
          <w:rPr>
            <w:rStyle w:val="Hyperlink"/>
            <w:rFonts w:ascii="Arial" w:hAnsi="Arial" w:cs="Arial"/>
            <w:color w:val="000000" w:themeColor="text1"/>
            <w:szCs w:val="24"/>
            <w:shd w:val="clear" w:color="auto" w:fill="FFFFFF"/>
          </w:rPr>
          <w:t>http://doras.dcu.ie/25148/1/amr.2020.0143.pdf</w:t>
        </w:r>
      </w:hyperlink>
    </w:p>
    <w:p w14:paraId="42FBABC6"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 xml:space="preserve">Rahim, H.L. and </w:t>
      </w:r>
      <w:proofErr w:type="spellStart"/>
      <w:r w:rsidRPr="00626630">
        <w:rPr>
          <w:rFonts w:ascii="Arial" w:hAnsi="Arial" w:cs="Arial"/>
          <w:color w:val="000000" w:themeColor="text1"/>
          <w:szCs w:val="24"/>
          <w:shd w:val="clear" w:color="auto" w:fill="FFFFFF"/>
        </w:rPr>
        <w:t>Mohtar</w:t>
      </w:r>
      <w:proofErr w:type="spellEnd"/>
      <w:r w:rsidRPr="00626630">
        <w:rPr>
          <w:rFonts w:ascii="Arial" w:hAnsi="Arial" w:cs="Arial"/>
          <w:color w:val="000000" w:themeColor="text1"/>
          <w:szCs w:val="24"/>
          <w:shd w:val="clear" w:color="auto" w:fill="FFFFFF"/>
        </w:rPr>
        <w:t>, S., 2015. Social entrepreneurship: A different perspective. </w:t>
      </w:r>
      <w:r w:rsidRPr="00626630">
        <w:rPr>
          <w:rFonts w:ascii="Arial" w:hAnsi="Arial" w:cs="Arial"/>
          <w:i/>
          <w:iCs/>
          <w:color w:val="000000" w:themeColor="text1"/>
          <w:szCs w:val="24"/>
          <w:shd w:val="clear" w:color="auto" w:fill="FFFFFF"/>
        </w:rPr>
        <w:t>International Academic Research Journal of Business and Technology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1</w:t>
      </w:r>
      <w:r w:rsidRPr="00626630">
        <w:rPr>
          <w:rFonts w:ascii="Arial" w:hAnsi="Arial" w:cs="Arial"/>
          <w:color w:val="000000" w:themeColor="text1"/>
          <w:szCs w:val="24"/>
          <w:shd w:val="clear" w:color="auto" w:fill="FFFFFF"/>
        </w:rPr>
        <w:t>(1), pp.9-15.</w:t>
      </w:r>
      <w:r w:rsidRPr="00626630">
        <w:rPr>
          <w:rFonts w:ascii="Arial" w:hAnsi="Arial" w:cs="Arial"/>
          <w:color w:val="000000" w:themeColor="text1"/>
          <w:szCs w:val="24"/>
        </w:rPr>
        <w:t xml:space="preserve"> </w:t>
      </w:r>
      <w:r w:rsidRPr="00626630">
        <w:rPr>
          <w:rFonts w:ascii="Arial" w:hAnsi="Arial" w:cs="Arial"/>
          <w:color w:val="000000" w:themeColor="text1"/>
          <w:szCs w:val="24"/>
          <w:shd w:val="clear" w:color="auto" w:fill="FFFFFF"/>
        </w:rPr>
        <w:t>http://www.iarjournal.com/wp-content/uploads/2014/12/IARJ-BT-20151-9-15.pdf</w:t>
      </w:r>
    </w:p>
    <w:p w14:paraId="4BF9A67E" w14:textId="77777777" w:rsidR="00E964A6" w:rsidRPr="00626630" w:rsidRDefault="00E964A6" w:rsidP="00EE1C6B">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 xml:space="preserve">Siqueira, A.C.O., </w:t>
      </w:r>
      <w:proofErr w:type="spellStart"/>
      <w:r w:rsidRPr="00626630">
        <w:rPr>
          <w:rFonts w:ascii="Arial" w:hAnsi="Arial" w:cs="Arial"/>
          <w:color w:val="000000" w:themeColor="text1"/>
          <w:szCs w:val="24"/>
          <w:shd w:val="clear" w:color="auto" w:fill="FFFFFF"/>
        </w:rPr>
        <w:t>Guenster</w:t>
      </w:r>
      <w:proofErr w:type="spellEnd"/>
      <w:r w:rsidRPr="00626630">
        <w:rPr>
          <w:rFonts w:ascii="Arial" w:hAnsi="Arial" w:cs="Arial"/>
          <w:color w:val="000000" w:themeColor="text1"/>
          <w:szCs w:val="24"/>
          <w:shd w:val="clear" w:color="auto" w:fill="FFFFFF"/>
        </w:rPr>
        <w:t>, N., Vanacker, T. and Crucke, S., 2018. A longitudinal comparison of capital structure between young for-profit social and commercial enterprises. </w:t>
      </w:r>
      <w:r w:rsidRPr="00626630">
        <w:rPr>
          <w:rFonts w:ascii="Arial" w:hAnsi="Arial" w:cs="Arial"/>
          <w:i/>
          <w:iCs/>
          <w:color w:val="000000" w:themeColor="text1"/>
          <w:szCs w:val="24"/>
          <w:shd w:val="clear" w:color="auto" w:fill="FFFFFF"/>
        </w:rPr>
        <w:t>Journal of Business Venturing</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33</w:t>
      </w:r>
      <w:r w:rsidRPr="00626630">
        <w:rPr>
          <w:rFonts w:ascii="Arial" w:hAnsi="Arial" w:cs="Arial"/>
          <w:color w:val="000000" w:themeColor="text1"/>
          <w:szCs w:val="24"/>
          <w:shd w:val="clear" w:color="auto" w:fill="FFFFFF"/>
        </w:rPr>
        <w:t xml:space="preserve">(2), pp.225-240. </w:t>
      </w:r>
      <w:hyperlink r:id="rId15" w:history="1">
        <w:r w:rsidRPr="00626630">
          <w:rPr>
            <w:rStyle w:val="Hyperlink"/>
            <w:rFonts w:ascii="Arial" w:hAnsi="Arial" w:cs="Arial"/>
            <w:color w:val="000000" w:themeColor="text1"/>
            <w:szCs w:val="24"/>
            <w:shd w:val="clear" w:color="auto" w:fill="FFFFFF"/>
          </w:rPr>
          <w:t>https://biblio.ugent.be/publication/8540798/file/8540974.pdf</w:t>
        </w:r>
      </w:hyperlink>
    </w:p>
    <w:p w14:paraId="43750844" w14:textId="77777777" w:rsidR="00E964A6" w:rsidRPr="00626630" w:rsidRDefault="00E964A6" w:rsidP="00412BF0">
      <w:pPr>
        <w:rPr>
          <w:rFonts w:ascii="Arial" w:hAnsi="Arial" w:cs="Arial"/>
          <w:color w:val="000000" w:themeColor="text1"/>
          <w:szCs w:val="24"/>
          <w:shd w:val="clear" w:color="auto" w:fill="FFFFFF"/>
        </w:rPr>
      </w:pPr>
      <w:proofErr w:type="spellStart"/>
      <w:r w:rsidRPr="00626630">
        <w:rPr>
          <w:rFonts w:ascii="Arial" w:hAnsi="Arial" w:cs="Arial"/>
          <w:color w:val="000000" w:themeColor="text1"/>
          <w:szCs w:val="24"/>
          <w:shd w:val="clear" w:color="auto" w:fill="FFFFFF"/>
        </w:rPr>
        <w:t>Solesvik</w:t>
      </w:r>
      <w:proofErr w:type="spellEnd"/>
      <w:r w:rsidRPr="00626630">
        <w:rPr>
          <w:rFonts w:ascii="Arial" w:hAnsi="Arial" w:cs="Arial"/>
          <w:color w:val="000000" w:themeColor="text1"/>
          <w:szCs w:val="24"/>
          <w:shd w:val="clear" w:color="auto" w:fill="FFFFFF"/>
        </w:rPr>
        <w:t>, M., Iakovleva, T. and Trifilova, A., 2019. Motivation of female entrepreneurs: a cross-national study. </w:t>
      </w:r>
      <w:r w:rsidRPr="00626630">
        <w:rPr>
          <w:rFonts w:ascii="Arial" w:hAnsi="Arial" w:cs="Arial"/>
          <w:i/>
          <w:iCs/>
          <w:color w:val="000000" w:themeColor="text1"/>
          <w:szCs w:val="24"/>
          <w:shd w:val="clear" w:color="auto" w:fill="FFFFFF"/>
        </w:rPr>
        <w:t>Journal of Small Business and Enterprise Development</w:t>
      </w:r>
      <w:r w:rsidRPr="00626630">
        <w:rPr>
          <w:rFonts w:ascii="Arial" w:hAnsi="Arial" w:cs="Arial"/>
          <w:color w:val="000000" w:themeColor="text1"/>
          <w:szCs w:val="24"/>
          <w:shd w:val="clear" w:color="auto" w:fill="FFFFFF"/>
        </w:rPr>
        <w:t>.</w:t>
      </w:r>
      <w:hyperlink r:id="rId16" w:history="1">
        <w:r w:rsidRPr="00626630">
          <w:rPr>
            <w:rStyle w:val="Hyperlink"/>
            <w:rFonts w:ascii="Arial" w:hAnsi="Arial" w:cs="Arial"/>
            <w:color w:val="000000" w:themeColor="text1"/>
            <w:szCs w:val="24"/>
            <w:shd w:val="clear" w:color="auto" w:fill="FFFFFF"/>
          </w:rPr>
          <w:t>https://www.emerald.com/insight/content/doi/10.1108/JSBED-10-2018-0306/full/html</w:t>
        </w:r>
      </w:hyperlink>
    </w:p>
    <w:p w14:paraId="7BCAE008" w14:textId="77777777" w:rsidR="00E964A6" w:rsidRPr="00626630" w:rsidRDefault="00E964A6" w:rsidP="00EE1C6B">
      <w:pPr>
        <w:rPr>
          <w:rFonts w:ascii="Arial" w:hAnsi="Arial" w:cs="Arial"/>
          <w:color w:val="000000" w:themeColor="text1"/>
          <w:szCs w:val="24"/>
        </w:rPr>
      </w:pPr>
      <w:r w:rsidRPr="00626630">
        <w:rPr>
          <w:rFonts w:ascii="Arial" w:hAnsi="Arial" w:cs="Arial"/>
          <w:color w:val="000000" w:themeColor="text1"/>
          <w:szCs w:val="24"/>
        </w:rPr>
        <w:t xml:space="preserve">Strauss, K. 2015. </w:t>
      </w:r>
      <w:r w:rsidRPr="00626630">
        <w:rPr>
          <w:rFonts w:ascii="Arial" w:hAnsi="Arial" w:cs="Arial"/>
          <w:i/>
          <w:iCs/>
          <w:color w:val="000000" w:themeColor="text1"/>
          <w:szCs w:val="24"/>
        </w:rPr>
        <w:t>Having created the market for Big Ass Industrial fans, a manufacturer tries to go small ass</w:t>
      </w:r>
      <w:r w:rsidRPr="00626630">
        <w:rPr>
          <w:rFonts w:ascii="Arial" w:hAnsi="Arial" w:cs="Arial"/>
          <w:color w:val="000000" w:themeColor="text1"/>
          <w:szCs w:val="24"/>
        </w:rPr>
        <w:t xml:space="preserve">, </w:t>
      </w:r>
      <w:r w:rsidRPr="00626630">
        <w:rPr>
          <w:rFonts w:ascii="Arial" w:hAnsi="Arial" w:cs="Arial"/>
          <w:i/>
          <w:iCs/>
          <w:color w:val="000000" w:themeColor="text1"/>
          <w:szCs w:val="24"/>
        </w:rPr>
        <w:t>Forbes</w:t>
      </w:r>
      <w:r w:rsidRPr="00626630">
        <w:rPr>
          <w:rFonts w:ascii="Arial" w:hAnsi="Arial" w:cs="Arial"/>
          <w:color w:val="000000" w:themeColor="text1"/>
          <w:szCs w:val="24"/>
        </w:rPr>
        <w:t xml:space="preserve">. Forbes Magazine. Available at: https://www.forbes.com/sites/karstenstrauss/2015/03/25/having-created-the-market-for-big-ass-industrial-fans-a-manufacturer-tries-to-go-small-ass/?sh=45aa40eb59d7 (Accessed: December 18, 2022). </w:t>
      </w:r>
    </w:p>
    <w:p w14:paraId="3101901D" w14:textId="77777777" w:rsidR="00E964A6" w:rsidRPr="00626630" w:rsidRDefault="00E964A6" w:rsidP="003E6920">
      <w:pPr>
        <w:rPr>
          <w:rFonts w:ascii="Arial" w:hAnsi="Arial" w:cs="Arial"/>
          <w:color w:val="000000" w:themeColor="text1"/>
          <w:szCs w:val="24"/>
          <w:shd w:val="clear" w:color="auto" w:fill="FFFFFF"/>
        </w:rPr>
      </w:pPr>
      <w:r w:rsidRPr="00626630">
        <w:rPr>
          <w:rFonts w:ascii="Arial" w:hAnsi="Arial" w:cs="Arial"/>
          <w:color w:val="000000" w:themeColor="text1"/>
          <w:szCs w:val="24"/>
          <w:shd w:val="clear" w:color="auto" w:fill="FFFFFF"/>
        </w:rPr>
        <w:t>Tu, B., Bhowmik, R., Hasan, M.K., Asheq, A.A., Rahaman, M.A. and Chen, X., 2021.Graduate students’ behavioral intention towards social entrepreneurship: Role of social vision, innovativeness, social proactiveness, and risk taking. </w:t>
      </w:r>
      <w:r w:rsidRPr="00626630">
        <w:rPr>
          <w:rFonts w:ascii="Arial" w:hAnsi="Arial" w:cs="Arial"/>
          <w:i/>
          <w:iCs/>
          <w:color w:val="000000" w:themeColor="text1"/>
          <w:szCs w:val="24"/>
          <w:shd w:val="clear" w:color="auto" w:fill="FFFFFF"/>
        </w:rPr>
        <w:t>Sustainability</w:t>
      </w:r>
      <w:r w:rsidRPr="00626630">
        <w:rPr>
          <w:rFonts w:ascii="Arial" w:hAnsi="Arial" w:cs="Arial"/>
          <w:color w:val="000000" w:themeColor="text1"/>
          <w:szCs w:val="24"/>
          <w:shd w:val="clear" w:color="auto" w:fill="FFFFFF"/>
        </w:rPr>
        <w:t>, </w:t>
      </w:r>
      <w:r w:rsidRPr="00626630">
        <w:rPr>
          <w:rFonts w:ascii="Arial" w:hAnsi="Arial" w:cs="Arial"/>
          <w:i/>
          <w:iCs/>
          <w:color w:val="000000" w:themeColor="text1"/>
          <w:szCs w:val="24"/>
          <w:shd w:val="clear" w:color="auto" w:fill="FFFFFF"/>
        </w:rPr>
        <w:t>13</w:t>
      </w:r>
      <w:r w:rsidRPr="00626630">
        <w:rPr>
          <w:rFonts w:ascii="Arial" w:hAnsi="Arial" w:cs="Arial"/>
          <w:color w:val="000000" w:themeColor="text1"/>
          <w:szCs w:val="24"/>
          <w:shd w:val="clear" w:color="auto" w:fill="FFFFFF"/>
        </w:rPr>
        <w:t>(11), p.6386.</w:t>
      </w:r>
      <w:hyperlink r:id="rId17" w:history="1">
        <w:r w:rsidRPr="00626630">
          <w:rPr>
            <w:rStyle w:val="Hyperlink"/>
            <w:rFonts w:ascii="Arial" w:hAnsi="Arial" w:cs="Arial"/>
            <w:color w:val="000000" w:themeColor="text1"/>
            <w:szCs w:val="24"/>
            <w:shd w:val="clear" w:color="auto" w:fill="FFFFFF"/>
          </w:rPr>
          <w:t>https://www.mdpi.com/2071-1050/13/11/6386/pdf</w:t>
        </w:r>
      </w:hyperlink>
    </w:p>
    <w:p w14:paraId="24027018" w14:textId="77777777" w:rsidR="00E964A6" w:rsidRPr="00626630" w:rsidRDefault="00E964A6" w:rsidP="00BE40F9">
      <w:pPr>
        <w:rPr>
          <w:rFonts w:ascii="Arial" w:hAnsi="Arial" w:cs="Arial"/>
          <w:color w:val="000000" w:themeColor="text1"/>
          <w:lang w:val="en-IN" w:eastAsia="en-IN"/>
        </w:rPr>
      </w:pPr>
      <w:r w:rsidRPr="00626630">
        <w:rPr>
          <w:rFonts w:ascii="Arial" w:hAnsi="Arial" w:cs="Arial"/>
          <w:color w:val="000000" w:themeColor="text1"/>
          <w:lang w:val="en-IN" w:eastAsia="en-IN"/>
        </w:rPr>
        <w:t xml:space="preserve">Tucker, J. (2022) </w:t>
      </w:r>
      <w:r w:rsidRPr="00626630">
        <w:rPr>
          <w:rFonts w:ascii="Arial" w:hAnsi="Arial" w:cs="Arial"/>
          <w:i/>
          <w:iCs/>
          <w:color w:val="000000" w:themeColor="text1"/>
          <w:lang w:val="en-IN" w:eastAsia="en-IN"/>
        </w:rPr>
        <w:t>10 of the UK's Greatest Entrepreneurs</w:t>
      </w:r>
      <w:r w:rsidRPr="00626630">
        <w:rPr>
          <w:rFonts w:ascii="Arial" w:hAnsi="Arial" w:cs="Arial"/>
          <w:color w:val="000000" w:themeColor="text1"/>
          <w:lang w:val="en-IN" w:eastAsia="en-IN"/>
        </w:rPr>
        <w:t xml:space="preserve">, </w:t>
      </w:r>
      <w:r w:rsidRPr="00626630">
        <w:rPr>
          <w:rFonts w:ascii="Arial" w:hAnsi="Arial" w:cs="Arial"/>
          <w:i/>
          <w:iCs/>
          <w:color w:val="000000" w:themeColor="text1"/>
          <w:lang w:val="en-IN" w:eastAsia="en-IN"/>
        </w:rPr>
        <w:t>Headspace</w:t>
      </w:r>
      <w:r w:rsidRPr="00626630">
        <w:rPr>
          <w:rFonts w:ascii="Arial" w:hAnsi="Arial" w:cs="Arial"/>
          <w:color w:val="000000" w:themeColor="text1"/>
          <w:lang w:val="en-IN" w:eastAsia="en-IN"/>
        </w:rPr>
        <w:t xml:space="preserve">. Available at: https://www.headspacegroup.co.uk/10-of-the-uks-greatest-entrepreneurs/#:~:text=James%20Dyson&amp;text=He%20began%20designing%20a%20better,which%20earned%20him%20his%20fortune. (Accessed: December 22, 2022). </w:t>
      </w:r>
    </w:p>
    <w:p w14:paraId="0C930E1B" w14:textId="77777777" w:rsidR="00E964A6" w:rsidRPr="00626630" w:rsidRDefault="00E964A6" w:rsidP="00EE1C6B">
      <w:pPr>
        <w:rPr>
          <w:rFonts w:ascii="Arial" w:hAnsi="Arial" w:cs="Arial"/>
          <w:color w:val="000000" w:themeColor="text1"/>
          <w:szCs w:val="24"/>
        </w:rPr>
      </w:pPr>
      <w:proofErr w:type="spellStart"/>
      <w:r w:rsidRPr="00626630">
        <w:rPr>
          <w:rFonts w:ascii="Arial" w:hAnsi="Arial" w:cs="Arial"/>
          <w:color w:val="000000" w:themeColor="text1"/>
          <w:szCs w:val="24"/>
        </w:rPr>
        <w:t>Upadhayay</w:t>
      </w:r>
      <w:proofErr w:type="spellEnd"/>
      <w:r w:rsidRPr="00626630">
        <w:rPr>
          <w:rFonts w:ascii="Arial" w:hAnsi="Arial" w:cs="Arial"/>
          <w:color w:val="000000" w:themeColor="text1"/>
          <w:szCs w:val="24"/>
        </w:rPr>
        <w:t xml:space="preserve">, A. 2016. </w:t>
      </w:r>
      <w:r w:rsidRPr="00626630">
        <w:rPr>
          <w:rFonts w:ascii="Arial" w:hAnsi="Arial" w:cs="Arial"/>
          <w:i/>
          <w:iCs/>
          <w:color w:val="000000" w:themeColor="text1"/>
          <w:szCs w:val="24"/>
        </w:rPr>
        <w:t>Social Entrepreneurship vs for-profit entrepreneurship</w:t>
      </w:r>
      <w:r w:rsidRPr="00626630">
        <w:rPr>
          <w:rFonts w:ascii="Arial" w:hAnsi="Arial" w:cs="Arial"/>
          <w:color w:val="000000" w:themeColor="text1"/>
          <w:szCs w:val="24"/>
        </w:rPr>
        <w:t xml:space="preserve">, </w:t>
      </w:r>
      <w:r w:rsidRPr="00626630">
        <w:rPr>
          <w:rFonts w:ascii="Arial" w:hAnsi="Arial" w:cs="Arial"/>
          <w:i/>
          <w:iCs/>
          <w:color w:val="000000" w:themeColor="text1"/>
          <w:szCs w:val="24"/>
        </w:rPr>
        <w:t>EcoWorld</w:t>
      </w:r>
      <w:r w:rsidRPr="00626630">
        <w:rPr>
          <w:rFonts w:ascii="Arial" w:hAnsi="Arial" w:cs="Arial"/>
          <w:color w:val="000000" w:themeColor="text1"/>
          <w:szCs w:val="24"/>
        </w:rPr>
        <w:t xml:space="preserve">. Available at: https://ecoworldnmims.wordpress.com/2016/09/07/social-entrepreneurship-vs-for-profit-entrepreneurship/#:~:text=For%20a%20for%2Dprofit%20entrepreneur,other%20investors%20to%20generate%20profit. (Accessed: December 18, 2022). </w:t>
      </w:r>
    </w:p>
    <w:p w14:paraId="0090DCEE" w14:textId="77777777" w:rsidR="00E964A6" w:rsidRPr="00626630" w:rsidRDefault="00E964A6" w:rsidP="009110FF">
      <w:pPr>
        <w:rPr>
          <w:rFonts w:ascii="Arial" w:hAnsi="Arial" w:cs="Arial"/>
          <w:color w:val="000000" w:themeColor="text1"/>
        </w:rPr>
      </w:pPr>
      <w:r w:rsidRPr="00626630">
        <w:rPr>
          <w:rFonts w:ascii="Arial" w:hAnsi="Arial" w:cs="Arial"/>
          <w:color w:val="000000" w:themeColor="text1"/>
          <w:szCs w:val="24"/>
          <w:shd w:val="clear" w:color="auto" w:fill="FFFFFF"/>
        </w:rPr>
        <w:t>Wahyuni, N.M. and Sara, I.M., 2020.The effect of entrepreneurial orientation variables on business performance in the SME industry context. </w:t>
      </w:r>
      <w:r w:rsidRPr="00626630">
        <w:rPr>
          <w:rFonts w:ascii="Arial" w:hAnsi="Arial" w:cs="Arial"/>
          <w:i/>
          <w:iCs/>
          <w:color w:val="000000" w:themeColor="text1"/>
          <w:szCs w:val="24"/>
          <w:shd w:val="clear" w:color="auto" w:fill="FFFFFF"/>
        </w:rPr>
        <w:t>Journal of Workplace Learning</w:t>
      </w:r>
      <w:r w:rsidRPr="00626630">
        <w:rPr>
          <w:rFonts w:ascii="Arial" w:hAnsi="Arial" w:cs="Arial"/>
          <w:color w:val="000000" w:themeColor="text1"/>
          <w:szCs w:val="24"/>
          <w:shd w:val="clear" w:color="auto" w:fill="FFFFFF"/>
        </w:rPr>
        <w:t>.</w:t>
      </w:r>
      <w:hyperlink r:id="rId18" w:history="1">
        <w:r w:rsidRPr="00626630">
          <w:rPr>
            <w:rStyle w:val="Hyperlink"/>
            <w:rFonts w:ascii="Arial" w:hAnsi="Arial" w:cs="Arial"/>
            <w:color w:val="000000" w:themeColor="text1"/>
            <w:szCs w:val="24"/>
            <w:shd w:val="clear" w:color="auto" w:fill="FFFFFF"/>
          </w:rPr>
          <w:t>http://repository.warmadewa.ac.id/id/eprint/610/1/Thee%EF%AC%80ectofentrepreneurial%20orientationvariablesonbusiness%20performanceintheSME%20industrycontext.pdf</w:t>
        </w:r>
      </w:hyperlink>
    </w:p>
    <w:p w14:paraId="50785600" w14:textId="77777777" w:rsidR="00E964A6" w:rsidRPr="00626630" w:rsidRDefault="00E964A6" w:rsidP="00EE1C6B">
      <w:pPr>
        <w:rPr>
          <w:rFonts w:ascii="Arial" w:hAnsi="Arial" w:cs="Arial"/>
          <w:color w:val="000000" w:themeColor="text1"/>
          <w:szCs w:val="24"/>
        </w:rPr>
      </w:pPr>
      <w:r w:rsidRPr="00626630">
        <w:rPr>
          <w:rFonts w:ascii="Arial" w:hAnsi="Arial" w:cs="Arial"/>
          <w:iCs/>
          <w:color w:val="000000" w:themeColor="text1"/>
          <w:szCs w:val="24"/>
        </w:rPr>
        <w:t xml:space="preserve">Worldvision.com.au </w:t>
      </w:r>
      <w:r w:rsidRPr="00626630">
        <w:rPr>
          <w:rFonts w:ascii="Arial" w:hAnsi="Arial" w:cs="Arial"/>
          <w:color w:val="000000" w:themeColor="text1"/>
          <w:szCs w:val="24"/>
        </w:rPr>
        <w:t xml:space="preserve">2021 </w:t>
      </w:r>
      <w:r w:rsidRPr="00626630">
        <w:rPr>
          <w:rFonts w:ascii="Arial" w:hAnsi="Arial" w:cs="Arial"/>
          <w:i/>
          <w:iCs/>
          <w:color w:val="000000" w:themeColor="text1"/>
          <w:szCs w:val="24"/>
        </w:rPr>
        <w:t>Annual Reports | World Vision Australia</w:t>
      </w:r>
      <w:r w:rsidRPr="00626630">
        <w:rPr>
          <w:rFonts w:ascii="Arial" w:hAnsi="Arial" w:cs="Arial"/>
          <w:color w:val="000000" w:themeColor="text1"/>
          <w:szCs w:val="24"/>
        </w:rPr>
        <w:t xml:space="preserve">. Available at: https://www.worldvision.com.au/our-work/about-us/annual-reports (Accessed: December 18, 2022). </w:t>
      </w:r>
    </w:p>
    <w:p w14:paraId="3388190A" w14:textId="77777777" w:rsidR="00E964A6" w:rsidRPr="00626630" w:rsidRDefault="00E964A6" w:rsidP="00EE1C6B">
      <w:pPr>
        <w:rPr>
          <w:rFonts w:ascii="Arial" w:hAnsi="Arial" w:cs="Arial"/>
          <w:color w:val="000000" w:themeColor="text1"/>
          <w:szCs w:val="24"/>
        </w:rPr>
      </w:pPr>
      <w:r w:rsidRPr="00626630">
        <w:rPr>
          <w:rFonts w:ascii="Arial" w:hAnsi="Arial" w:cs="Arial"/>
          <w:iCs/>
          <w:color w:val="000000" w:themeColor="text1"/>
          <w:szCs w:val="24"/>
        </w:rPr>
        <w:t>Yougov.co.uk 2022</w:t>
      </w:r>
      <w:r w:rsidRPr="00626630">
        <w:rPr>
          <w:rFonts w:ascii="Arial" w:hAnsi="Arial" w:cs="Arial"/>
          <w:i/>
          <w:iCs/>
          <w:color w:val="000000" w:themeColor="text1"/>
          <w:szCs w:val="24"/>
        </w:rPr>
        <w:t>. Cancer research UK popularity &amp; fame</w:t>
      </w:r>
      <w:r w:rsidRPr="00626630">
        <w:rPr>
          <w:rFonts w:ascii="Arial" w:hAnsi="Arial" w:cs="Arial"/>
          <w:color w:val="000000" w:themeColor="text1"/>
          <w:szCs w:val="24"/>
        </w:rPr>
        <w:t xml:space="preserve"> (2022) </w:t>
      </w:r>
      <w:r w:rsidRPr="00626630">
        <w:rPr>
          <w:rFonts w:ascii="Arial" w:hAnsi="Arial" w:cs="Arial"/>
          <w:i/>
          <w:iCs/>
          <w:color w:val="000000" w:themeColor="text1"/>
          <w:szCs w:val="24"/>
        </w:rPr>
        <w:t>YouGov</w:t>
      </w:r>
      <w:r w:rsidRPr="00626630">
        <w:rPr>
          <w:rFonts w:ascii="Arial" w:hAnsi="Arial" w:cs="Arial"/>
          <w:color w:val="000000" w:themeColor="text1"/>
          <w:szCs w:val="24"/>
        </w:rPr>
        <w:t xml:space="preserve">. Available at: https://yougov.co.uk/topics/politics/explore/not-for-profit/Cancer_Research_UK?content=all (Accessed: December 18, 2022). </w:t>
      </w:r>
    </w:p>
    <w:sectPr w:rsidR="00E964A6" w:rsidRPr="00626630" w:rsidSect="00A6663A">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A0863" w14:textId="77777777" w:rsidR="00D846BC" w:rsidRDefault="00D846BC">
      <w:pPr>
        <w:spacing w:after="0" w:line="240" w:lineRule="auto"/>
      </w:pPr>
      <w:r>
        <w:separator/>
      </w:r>
    </w:p>
  </w:endnote>
  <w:endnote w:type="continuationSeparator" w:id="0">
    <w:p w14:paraId="47E37BD2" w14:textId="77777777" w:rsidR="00D846BC" w:rsidRDefault="00D84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973600"/>
      <w:docPartObj>
        <w:docPartGallery w:val="Page Numbers (Bottom of Page)"/>
        <w:docPartUnique/>
      </w:docPartObj>
    </w:sdtPr>
    <w:sdtEndPr>
      <w:rPr>
        <w:noProof/>
      </w:rPr>
    </w:sdtEndPr>
    <w:sdtContent>
      <w:p w14:paraId="599E576C" w14:textId="77777777" w:rsidR="004718B8" w:rsidRDefault="004718B8">
        <w:pPr>
          <w:pStyle w:val="Footer"/>
          <w:jc w:val="right"/>
        </w:pPr>
        <w:r>
          <w:fldChar w:fldCharType="begin"/>
        </w:r>
        <w:r>
          <w:instrText xml:space="preserve"> PAGE   \* MERGEFORMAT </w:instrText>
        </w:r>
        <w:r>
          <w:fldChar w:fldCharType="separate"/>
        </w:r>
        <w:r w:rsidR="00A34373">
          <w:rPr>
            <w:noProof/>
          </w:rPr>
          <w:t>1</w:t>
        </w:r>
        <w:r>
          <w:rPr>
            <w:noProof/>
          </w:rPr>
          <w:fldChar w:fldCharType="end"/>
        </w:r>
      </w:p>
    </w:sdtContent>
  </w:sdt>
  <w:p w14:paraId="2A8CA580" w14:textId="77777777" w:rsidR="004718B8" w:rsidRDefault="00471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C678C" w14:textId="77777777" w:rsidR="00D846BC" w:rsidRDefault="00D846BC">
      <w:pPr>
        <w:spacing w:after="0" w:line="240" w:lineRule="auto"/>
      </w:pPr>
      <w:r>
        <w:separator/>
      </w:r>
    </w:p>
  </w:footnote>
  <w:footnote w:type="continuationSeparator" w:id="0">
    <w:p w14:paraId="3D1AA3B1" w14:textId="77777777" w:rsidR="00D846BC" w:rsidRDefault="00D846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FA"/>
    <w:rsid w:val="00000D17"/>
    <w:rsid w:val="00042EA5"/>
    <w:rsid w:val="00046EA0"/>
    <w:rsid w:val="0007789F"/>
    <w:rsid w:val="00087D04"/>
    <w:rsid w:val="000C46F0"/>
    <w:rsid w:val="000D5160"/>
    <w:rsid w:val="000F022C"/>
    <w:rsid w:val="000F53B9"/>
    <w:rsid w:val="000F71DD"/>
    <w:rsid w:val="001147F7"/>
    <w:rsid w:val="00133188"/>
    <w:rsid w:val="00134CCB"/>
    <w:rsid w:val="0014373E"/>
    <w:rsid w:val="00153C29"/>
    <w:rsid w:val="00153CFA"/>
    <w:rsid w:val="00153FF6"/>
    <w:rsid w:val="0020557C"/>
    <w:rsid w:val="0023382F"/>
    <w:rsid w:val="00252D19"/>
    <w:rsid w:val="0027181B"/>
    <w:rsid w:val="002976B1"/>
    <w:rsid w:val="002B3750"/>
    <w:rsid w:val="002C73C8"/>
    <w:rsid w:val="002D02EB"/>
    <w:rsid w:val="002E6216"/>
    <w:rsid w:val="002F2763"/>
    <w:rsid w:val="00335725"/>
    <w:rsid w:val="00361608"/>
    <w:rsid w:val="003D439B"/>
    <w:rsid w:val="003E5E8B"/>
    <w:rsid w:val="003E6920"/>
    <w:rsid w:val="003F6027"/>
    <w:rsid w:val="00407E5B"/>
    <w:rsid w:val="00412BF0"/>
    <w:rsid w:val="004250E6"/>
    <w:rsid w:val="0043241F"/>
    <w:rsid w:val="0044262F"/>
    <w:rsid w:val="004718B8"/>
    <w:rsid w:val="004C31D3"/>
    <w:rsid w:val="004D0884"/>
    <w:rsid w:val="004D4AB6"/>
    <w:rsid w:val="004D682F"/>
    <w:rsid w:val="0051308E"/>
    <w:rsid w:val="00513D1D"/>
    <w:rsid w:val="00514BFE"/>
    <w:rsid w:val="00524740"/>
    <w:rsid w:val="005465F7"/>
    <w:rsid w:val="00560482"/>
    <w:rsid w:val="005B2506"/>
    <w:rsid w:val="005C7809"/>
    <w:rsid w:val="005D40A3"/>
    <w:rsid w:val="00626630"/>
    <w:rsid w:val="00642BBC"/>
    <w:rsid w:val="006C6C55"/>
    <w:rsid w:val="006D461C"/>
    <w:rsid w:val="006D5881"/>
    <w:rsid w:val="006D5A97"/>
    <w:rsid w:val="006D66F5"/>
    <w:rsid w:val="006E48BC"/>
    <w:rsid w:val="0070131B"/>
    <w:rsid w:val="00717DC6"/>
    <w:rsid w:val="00730E3A"/>
    <w:rsid w:val="007749A5"/>
    <w:rsid w:val="007C16C6"/>
    <w:rsid w:val="0083617C"/>
    <w:rsid w:val="0086580B"/>
    <w:rsid w:val="0087378C"/>
    <w:rsid w:val="008839DD"/>
    <w:rsid w:val="008A3AAB"/>
    <w:rsid w:val="008D3369"/>
    <w:rsid w:val="008D56C3"/>
    <w:rsid w:val="008F5B10"/>
    <w:rsid w:val="009110FF"/>
    <w:rsid w:val="00930F92"/>
    <w:rsid w:val="009331AC"/>
    <w:rsid w:val="009A170C"/>
    <w:rsid w:val="009B348B"/>
    <w:rsid w:val="009F1865"/>
    <w:rsid w:val="00A01B92"/>
    <w:rsid w:val="00A34373"/>
    <w:rsid w:val="00A53CC8"/>
    <w:rsid w:val="00A6663A"/>
    <w:rsid w:val="00A958A9"/>
    <w:rsid w:val="00AA4A66"/>
    <w:rsid w:val="00B82C4B"/>
    <w:rsid w:val="00BC44F2"/>
    <w:rsid w:val="00BE40F9"/>
    <w:rsid w:val="00C600BF"/>
    <w:rsid w:val="00C71294"/>
    <w:rsid w:val="00CA1865"/>
    <w:rsid w:val="00CD04FA"/>
    <w:rsid w:val="00CE469F"/>
    <w:rsid w:val="00D4767F"/>
    <w:rsid w:val="00D7719A"/>
    <w:rsid w:val="00D846BC"/>
    <w:rsid w:val="00DA2B34"/>
    <w:rsid w:val="00DB71F4"/>
    <w:rsid w:val="00E2074A"/>
    <w:rsid w:val="00E35DEA"/>
    <w:rsid w:val="00E37003"/>
    <w:rsid w:val="00E404BA"/>
    <w:rsid w:val="00E53189"/>
    <w:rsid w:val="00E74B97"/>
    <w:rsid w:val="00E964A6"/>
    <w:rsid w:val="00E97D54"/>
    <w:rsid w:val="00ED5B28"/>
    <w:rsid w:val="00EE1C6B"/>
    <w:rsid w:val="00EF266F"/>
    <w:rsid w:val="00F076A6"/>
    <w:rsid w:val="00FC3CB6"/>
    <w:rsid w:val="00FD11F9"/>
    <w:rsid w:val="00FF10EA"/>
    <w:rsid w:val="00FF3C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9E338"/>
  <w15:docId w15:val="{133455DF-7610-4A7A-BF98-4C68F741B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88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74B9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881"/>
    <w:rPr>
      <w:rFonts w:ascii="Times New Roman" w:eastAsiaTheme="majorEastAsia" w:hAnsi="Times New Roman" w:cstheme="majorBidi"/>
      <w:b/>
      <w:bCs/>
      <w:sz w:val="24"/>
      <w:szCs w:val="28"/>
      <w:lang w:val="en-GB"/>
    </w:rPr>
  </w:style>
  <w:style w:type="paragraph" w:styleId="Title">
    <w:name w:val="Title"/>
    <w:basedOn w:val="Normal"/>
    <w:next w:val="Normal"/>
    <w:link w:val="TitleChar"/>
    <w:autoRedefine/>
    <w:uiPriority w:val="10"/>
    <w:qFormat/>
    <w:rsid w:val="00000D17"/>
    <w:pPr>
      <w:pBdr>
        <w:bottom w:val="single" w:sz="8" w:space="4" w:color="4F81BD" w:themeColor="accent1"/>
      </w:pBdr>
      <w:spacing w:after="300"/>
      <w:contextualSpacing/>
      <w:jc w:val="center"/>
    </w:pPr>
    <w:rPr>
      <w:rFonts w:eastAsiaTheme="majorEastAsia" w:cs="Times New Roman"/>
      <w:b/>
      <w:spacing w:val="5"/>
      <w:kern w:val="28"/>
      <w:sz w:val="40"/>
      <w:szCs w:val="24"/>
    </w:rPr>
  </w:style>
  <w:style w:type="character" w:customStyle="1" w:styleId="TitleChar">
    <w:name w:val="Title Char"/>
    <w:basedOn w:val="DefaultParagraphFont"/>
    <w:link w:val="Title"/>
    <w:uiPriority w:val="10"/>
    <w:rsid w:val="00000D17"/>
    <w:rPr>
      <w:rFonts w:ascii="Times New Roman" w:eastAsiaTheme="majorEastAsia" w:hAnsi="Times New Roman" w:cs="Times New Roman"/>
      <w:b/>
      <w:spacing w:val="5"/>
      <w:kern w:val="28"/>
      <w:sz w:val="40"/>
      <w:szCs w:val="24"/>
      <w:lang w:val="en-GB"/>
    </w:rPr>
  </w:style>
  <w:style w:type="character" w:customStyle="1" w:styleId="Heading2Char">
    <w:name w:val="Heading 2 Char"/>
    <w:basedOn w:val="DefaultParagraphFont"/>
    <w:link w:val="Heading2"/>
    <w:uiPriority w:val="9"/>
    <w:rsid w:val="00E74B97"/>
    <w:rPr>
      <w:rFonts w:ascii="Times New Roman" w:eastAsiaTheme="majorEastAsia" w:hAnsi="Times New Roman" w:cstheme="majorBidi"/>
      <w:b/>
      <w:bCs/>
      <w:sz w:val="24"/>
      <w:szCs w:val="26"/>
      <w:lang w:val="en-GB"/>
    </w:rPr>
  </w:style>
  <w:style w:type="paragraph" w:styleId="NormalWeb">
    <w:name w:val="Normal (Web)"/>
    <w:basedOn w:val="Normal"/>
    <w:uiPriority w:val="99"/>
    <w:semiHidden/>
    <w:unhideWhenUsed/>
    <w:rsid w:val="003E6920"/>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252D19"/>
    <w:rPr>
      <w:color w:val="0000FF" w:themeColor="hyperlink"/>
      <w:u w:val="single"/>
    </w:rPr>
  </w:style>
  <w:style w:type="paragraph" w:styleId="TOCHeading">
    <w:name w:val="TOC Heading"/>
    <w:basedOn w:val="Heading1"/>
    <w:next w:val="Normal"/>
    <w:uiPriority w:val="39"/>
    <w:semiHidden/>
    <w:unhideWhenUsed/>
    <w:qFormat/>
    <w:rsid w:val="00730E3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30E3A"/>
    <w:pPr>
      <w:spacing w:after="100"/>
    </w:pPr>
  </w:style>
  <w:style w:type="paragraph" w:styleId="BalloonText">
    <w:name w:val="Balloon Text"/>
    <w:basedOn w:val="Normal"/>
    <w:link w:val="BalloonTextChar"/>
    <w:uiPriority w:val="99"/>
    <w:semiHidden/>
    <w:unhideWhenUsed/>
    <w:rsid w:val="00730E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E3A"/>
    <w:rPr>
      <w:rFonts w:ascii="Tahoma" w:hAnsi="Tahoma" w:cs="Tahoma"/>
      <w:sz w:val="16"/>
      <w:szCs w:val="16"/>
      <w:lang w:val="en-GB"/>
    </w:rPr>
  </w:style>
  <w:style w:type="paragraph" w:styleId="Header">
    <w:name w:val="header"/>
    <w:basedOn w:val="Normal"/>
    <w:link w:val="HeaderChar"/>
    <w:uiPriority w:val="99"/>
    <w:unhideWhenUsed/>
    <w:rsid w:val="00A66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3A"/>
    <w:rPr>
      <w:rFonts w:ascii="Times New Roman" w:hAnsi="Times New Roman"/>
      <w:sz w:val="24"/>
      <w:lang w:val="en-GB"/>
    </w:rPr>
  </w:style>
  <w:style w:type="paragraph" w:styleId="Footer">
    <w:name w:val="footer"/>
    <w:basedOn w:val="Normal"/>
    <w:link w:val="FooterChar"/>
    <w:uiPriority w:val="99"/>
    <w:unhideWhenUsed/>
    <w:rsid w:val="00A66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3A"/>
    <w:rPr>
      <w:rFonts w:ascii="Times New Roman" w:hAnsi="Times New Roman"/>
      <w:sz w:val="24"/>
      <w:lang w:val="en-GB"/>
    </w:rPr>
  </w:style>
  <w:style w:type="character" w:customStyle="1" w:styleId="UnresolvedMention1">
    <w:name w:val="Unresolved Mention1"/>
    <w:basedOn w:val="DefaultParagraphFont"/>
    <w:uiPriority w:val="99"/>
    <w:semiHidden/>
    <w:unhideWhenUsed/>
    <w:rsid w:val="00A6663A"/>
    <w:rPr>
      <w:color w:val="605E5C"/>
      <w:shd w:val="clear" w:color="auto" w:fill="E1DFDD"/>
    </w:rPr>
  </w:style>
  <w:style w:type="character" w:styleId="CommentReference">
    <w:name w:val="annotation reference"/>
    <w:basedOn w:val="DefaultParagraphFont"/>
    <w:uiPriority w:val="99"/>
    <w:semiHidden/>
    <w:unhideWhenUsed/>
    <w:rsid w:val="006E48BC"/>
    <w:rPr>
      <w:sz w:val="16"/>
      <w:szCs w:val="16"/>
    </w:rPr>
  </w:style>
  <w:style w:type="paragraph" w:styleId="CommentText">
    <w:name w:val="annotation text"/>
    <w:basedOn w:val="Normal"/>
    <w:link w:val="CommentTextChar"/>
    <w:uiPriority w:val="99"/>
    <w:semiHidden/>
    <w:unhideWhenUsed/>
    <w:rsid w:val="006E48BC"/>
    <w:pPr>
      <w:spacing w:line="240" w:lineRule="auto"/>
    </w:pPr>
    <w:rPr>
      <w:sz w:val="20"/>
      <w:szCs w:val="20"/>
    </w:rPr>
  </w:style>
  <w:style w:type="character" w:customStyle="1" w:styleId="CommentTextChar">
    <w:name w:val="Comment Text Char"/>
    <w:basedOn w:val="DefaultParagraphFont"/>
    <w:link w:val="CommentText"/>
    <w:uiPriority w:val="99"/>
    <w:semiHidden/>
    <w:rsid w:val="006E48B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E48BC"/>
    <w:rPr>
      <w:b/>
      <w:bCs/>
    </w:rPr>
  </w:style>
  <w:style w:type="character" w:customStyle="1" w:styleId="CommentSubjectChar">
    <w:name w:val="Comment Subject Char"/>
    <w:basedOn w:val="CommentTextChar"/>
    <w:link w:val="CommentSubject"/>
    <w:uiPriority w:val="99"/>
    <w:semiHidden/>
    <w:rsid w:val="006E48B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668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1b3a/59d8b17208cb4c81aeda479ef0a9fc992443.pdf" TargetMode="External"/><Relationship Id="rId13" Type="http://schemas.openxmlformats.org/officeDocument/2006/relationships/hyperlink" Target="https://mjss.org.uk/get-publish-file/5-ACP-A-2020-0003-1596826139.pdf" TargetMode="External"/><Relationship Id="rId18" Type="http://schemas.openxmlformats.org/officeDocument/2006/relationships/hyperlink" Target="http://repository.warmadewa.ac.id/id/eprint/610/1/Thee%EF%AC%80ectofentrepreneurial%20orientationvariablesonbusiness%20performanceintheSME%20industrycontex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dpi.com/2071-1050/9/10/1636/pdf" TargetMode="External"/><Relationship Id="rId12" Type="http://schemas.openxmlformats.org/officeDocument/2006/relationships/hyperlink" Target="https://journals.sagepub.com/doi/pdf/10.1177/1042258719867559" TargetMode="External"/><Relationship Id="rId17" Type="http://schemas.openxmlformats.org/officeDocument/2006/relationships/hyperlink" Target="https://www.mdpi.com/2071-1050/13/11/6386/pdf" TargetMode="External"/><Relationship Id="rId2" Type="http://schemas.openxmlformats.org/officeDocument/2006/relationships/styles" Target="styles.xml"/><Relationship Id="rId16" Type="http://schemas.openxmlformats.org/officeDocument/2006/relationships/hyperlink" Target="https://www.emerald.com/insight/content/doi/10.1108/JSBED-10-2018-0306/full/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Garaika-Garaika/publication/331688805_Self_efficacy_self_personality_and_self_confidence_on_entrepreneurial_intention_Study_on_young_enterprises/links/5c94c7d845851506d722ec63/Self-efficacy-self-personality-and-self-confidence-on-entrepreneurial-intention-Study-on-young-enterprises.pdf" TargetMode="External"/><Relationship Id="rId5" Type="http://schemas.openxmlformats.org/officeDocument/2006/relationships/footnotes" Target="footnotes.xml"/><Relationship Id="rId15" Type="http://schemas.openxmlformats.org/officeDocument/2006/relationships/hyperlink" Target="https://biblio.ugent.be/publication/8540798/file/8540974.pdf" TargetMode="External"/><Relationship Id="rId10" Type="http://schemas.openxmlformats.org/officeDocument/2006/relationships/hyperlink" Target="https://www.frontiersin.org/articles/10.3389/fpsyg.2020.01733/ful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journals.vgtu.lt/index.php/TEDE/article/download/1968/1581/" TargetMode="External"/><Relationship Id="rId14" Type="http://schemas.openxmlformats.org/officeDocument/2006/relationships/hyperlink" Target="http://doras.dcu.ie/25148/1/amr.2020.01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03B59-AA79-4919-B451-B32E08596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3975</Words>
  <Characters>22659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ronie</dc:creator>
  <cp:lastModifiedBy>Samveer Singh</cp:lastModifiedBy>
  <cp:revision>4</cp:revision>
  <dcterms:created xsi:type="dcterms:W3CDTF">2023-01-04T03:40:00Z</dcterms:created>
  <dcterms:modified xsi:type="dcterms:W3CDTF">2023-01-04T03:42:00Z</dcterms:modified>
</cp:coreProperties>
</file>