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 xml:space="preserve">What are the key skills required to work </w:t>
            </w:r>
            <w:proofErr w:type="gramStart"/>
            <w:r w:rsidRPr="008D4E2F">
              <w:rPr>
                <w:rFonts w:eastAsia="Times New Roman" w:cs="Times New Roman"/>
                <w:b/>
                <w:bCs/>
                <w:i/>
                <w:iCs/>
                <w:color w:val="000000"/>
                <w:sz w:val="28"/>
                <w:szCs w:val="28"/>
                <w:shd w:val="clear" w:color="auto" w:fill="FFFFFF"/>
                <w:lang w:val="en-US"/>
              </w:rPr>
              <w:t>on</w:t>
            </w:r>
            <w:proofErr w:type="gramEnd"/>
            <w:r w:rsidRPr="008D4E2F">
              <w:rPr>
                <w:rFonts w:eastAsia="Times New Roman" w:cs="Times New Roman"/>
                <w:b/>
                <w:bCs/>
                <w:i/>
                <w:iCs/>
                <w:color w:val="000000"/>
                <w:sz w:val="28"/>
                <w:szCs w:val="28"/>
                <w:shd w:val="clear" w:color="auto" w:fill="FFFFFF"/>
                <w:lang w:val="en-US"/>
              </w:rPr>
              <w:t xml:space="preserve">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46A144F7" w:rsidR="00330917" w:rsidRPr="00330917" w:rsidRDefault="003C7EF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2209327</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90138D9" w:rsidR="00330917" w:rsidRPr="00330917" w:rsidRDefault="003C7EF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 – Hotel Administration and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D7A70E4" w:rsidR="00330917" w:rsidRPr="00330917" w:rsidRDefault="003C7EF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89C173D" w:rsidR="00330917" w:rsidRPr="00330917" w:rsidRDefault="003C7EF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79B8191" w14:textId="45399B25" w:rsidR="009F0F60" w:rsidRPr="00AA6100" w:rsidRDefault="009F0F60" w:rsidP="009F0F60">
            <w:pPr>
              <w:spacing w:line="360" w:lineRule="auto"/>
              <w:jc w:val="both"/>
              <w:rPr>
                <w:rFonts w:ascii="Arial" w:hAnsi="Arial" w:cs="Arial"/>
                <w:szCs w:val="24"/>
              </w:rPr>
            </w:pPr>
            <w:r w:rsidRPr="00AA6100">
              <w:rPr>
                <w:rFonts w:ascii="Arial" w:hAnsi="Arial" w:cs="Arial"/>
                <w:szCs w:val="24"/>
              </w:rPr>
              <w:t>Competencies in flexibility and adaptability are essential for success in th</w:t>
            </w:r>
            <w:r>
              <w:rPr>
                <w:rFonts w:ascii="Arial" w:hAnsi="Arial" w:cs="Arial"/>
                <w:szCs w:val="24"/>
              </w:rPr>
              <w:t>e</w:t>
            </w:r>
            <w:r w:rsidRPr="00AA6100">
              <w:rPr>
                <w:rFonts w:ascii="Arial" w:hAnsi="Arial" w:cs="Arial"/>
                <w:szCs w:val="24"/>
              </w:rPr>
              <w:t xml:space="preserve"> role</w:t>
            </w:r>
            <w:r>
              <w:rPr>
                <w:rFonts w:ascii="Arial" w:hAnsi="Arial" w:cs="Arial"/>
                <w:szCs w:val="24"/>
              </w:rPr>
              <w:t xml:space="preserve"> of a front desk officer/associate</w:t>
            </w:r>
            <w:r w:rsidRPr="00AA6100">
              <w:rPr>
                <w:rFonts w:ascii="Arial" w:hAnsi="Arial" w:cs="Arial"/>
                <w:szCs w:val="24"/>
              </w:rPr>
              <w:t>. The ability to multitask and give excellent customer service are two of the most important skills for someone working at a hotel's front desk (</w:t>
            </w:r>
            <w:proofErr w:type="spellStart"/>
            <w:r w:rsidRPr="00AA6100">
              <w:rPr>
                <w:rFonts w:ascii="Arial" w:hAnsi="Arial" w:cs="Arial"/>
                <w:szCs w:val="24"/>
              </w:rPr>
              <w:t>Olimovich</w:t>
            </w:r>
            <w:proofErr w:type="spellEnd"/>
            <w:r w:rsidRPr="00AA6100">
              <w:rPr>
                <w:rFonts w:ascii="Arial" w:hAnsi="Arial" w:cs="Arial"/>
                <w:szCs w:val="24"/>
              </w:rPr>
              <w:t xml:space="preserve"> et al., 2020). At Premier Inn, I often spoke with customers in person, over the phone, and via email, always </w:t>
            </w:r>
            <w:proofErr w:type="gramStart"/>
            <w:r w:rsidRPr="00AA6100">
              <w:rPr>
                <w:rFonts w:ascii="Arial" w:hAnsi="Arial" w:cs="Arial"/>
                <w:szCs w:val="24"/>
              </w:rPr>
              <w:t>making an effort</w:t>
            </w:r>
            <w:proofErr w:type="gramEnd"/>
            <w:r w:rsidRPr="00AA6100">
              <w:rPr>
                <w:rFonts w:ascii="Arial" w:hAnsi="Arial" w:cs="Arial"/>
                <w:szCs w:val="24"/>
              </w:rPr>
              <w:t xml:space="preserve"> to communicate clearly and answer their questions or resolve their issues as soon as possible. The front desk staff's focus must always be on the customer. It entails treating visitors as unique individuals and giving them your undivided attention. It is crucial to know what they want and need and go above and beyond their expectations. I worked hard at Premier Inn to make every visitor feel at home and cared for from the moment they walked through the door until they checked out. Tact, diplomacy, and emotional intelligence are necessary for handling challenging circumstances and resolving disagreements. When dealing with upset customers or difficult situations, front desk employees must maintain composure, empathy, and serenity (Torres and Kline, 2013). While working at Premier Inn, I witnessed disgruntled visitors due to service problems or misunderstandings. I kept visitor interactions pleasant by actively listening to them, acknowledging their issues, and offering viable answers.</w:t>
            </w:r>
          </w:p>
          <w:p w14:paraId="63C66F1E" w14:textId="77777777" w:rsidR="009F0F60" w:rsidRPr="00AA6100" w:rsidRDefault="009F0F60" w:rsidP="009F0F60">
            <w:pPr>
              <w:spacing w:line="360" w:lineRule="auto"/>
              <w:jc w:val="both"/>
              <w:rPr>
                <w:rFonts w:ascii="Arial" w:hAnsi="Arial" w:cs="Arial"/>
                <w:szCs w:val="24"/>
              </w:rPr>
            </w:pPr>
            <w:r w:rsidRPr="00AA6100">
              <w:rPr>
                <w:rFonts w:ascii="Arial" w:hAnsi="Arial" w:cs="Arial"/>
                <w:szCs w:val="24"/>
              </w:rPr>
              <w:t xml:space="preserve">Working as a front desk clerk at the Premier Inn in Hanley, Stoke-on-Trent, taught me the value of great communication skills, a focus on customer service, the ability to solve problems creatively, discipline in meeting deadlines, proficiency with technology, the capacity to resolve conflicts amicably, and the flexibility to adjust to </w:t>
            </w:r>
            <w:r w:rsidRPr="00AA6100">
              <w:rPr>
                <w:rFonts w:ascii="Arial" w:hAnsi="Arial" w:cs="Arial"/>
                <w:szCs w:val="24"/>
              </w:rPr>
              <w:lastRenderedPageBreak/>
              <w:t>changing circumstances. These abilities are essential in the hospitality business since they provide excellent service to guests in various settings (</w:t>
            </w:r>
            <w:proofErr w:type="spellStart"/>
            <w:r w:rsidRPr="00AA6100">
              <w:rPr>
                <w:rFonts w:ascii="Arial" w:hAnsi="Arial" w:cs="Arial"/>
                <w:szCs w:val="24"/>
              </w:rPr>
              <w:t>Olimovich</w:t>
            </w:r>
            <w:proofErr w:type="spellEnd"/>
            <w:r w:rsidRPr="00AA6100">
              <w:rPr>
                <w:rFonts w:ascii="Arial" w:hAnsi="Arial" w:cs="Arial"/>
                <w:szCs w:val="24"/>
              </w:rPr>
              <w:t xml:space="preserve"> et al., 2020). It was both a rewarding and demanding experience for me. Although I made some wonderful new friends and expanded my knowledge, I also found myself with little personal time and having to rapidly master techniques for managing stress. My goals for the new position were straightforward: to meet interesting people worldwide and have a good time while learning about their customs and traditions. I quickly learned that being a competent front desk agent requires fortitude, concentration, and a deep-seated passion for hospitality. Having the necessary technological know-how is essential, but more is needed.</w:t>
            </w:r>
          </w:p>
          <w:p w14:paraId="4EA1AAC3" w14:textId="77777777" w:rsidR="009F0F60" w:rsidRPr="00AA6100" w:rsidRDefault="009F0F60" w:rsidP="009F0F60">
            <w:pPr>
              <w:spacing w:line="360" w:lineRule="auto"/>
              <w:jc w:val="both"/>
              <w:rPr>
                <w:rFonts w:ascii="Arial" w:hAnsi="Arial" w:cs="Arial"/>
                <w:szCs w:val="24"/>
              </w:rPr>
            </w:pPr>
            <w:r w:rsidRPr="00AA6100">
              <w:rPr>
                <w:rFonts w:ascii="Arial" w:hAnsi="Arial" w:cs="Arial"/>
                <w:szCs w:val="24"/>
              </w:rPr>
              <w:t xml:space="preserve">I will apply theoretical knowledge while working in the industry because I have gained much knowledge regarding hotel management and skills as a front desk officer. Hence, implementing theoretical knowledge while working will be beneficial. </w:t>
            </w:r>
            <w:proofErr w:type="gramStart"/>
            <w:r w:rsidRPr="00AA6100">
              <w:rPr>
                <w:rFonts w:ascii="Arial" w:hAnsi="Arial" w:cs="Arial"/>
                <w:szCs w:val="24"/>
              </w:rPr>
              <w:t>In order to</w:t>
            </w:r>
            <w:proofErr w:type="gramEnd"/>
            <w:r w:rsidRPr="00AA6100">
              <w:rPr>
                <w:rFonts w:ascii="Arial" w:hAnsi="Arial" w:cs="Arial"/>
                <w:szCs w:val="24"/>
              </w:rPr>
              <w:t xml:space="preserve"> keep up appearances of utmost professionalism at the front desk, I may practice everything I've learned in the classroom about professional ethics and behaviour in the hospitality sector. My actions and decisions can be informed by my familiarity with ethical standards, including secrecy, candour, and guest privacy. Ethical behaviour will improve the hotel's credibility, guest satisfaction, and bottom line. In addition, I can better manage my time at the front desk if I have a firm grasp of concepts like prioritisation, delegating, and setting reasonable goals. These guidelines will lead to streamlined processes, fewer delays, and increased output. When faced with difficult situations, the ability to use conflict resolution skills can be invaluable. Conflicts may be de-escalated, and amicable solutions are found when people know techniques like active listening, problem-solving, and keeping a cool head (Shin et al., 2019). Using these methods can help me avoid getting bad customer reviews or complaints and keep the guests happy.</w:t>
            </w:r>
          </w:p>
          <w:p w14:paraId="2408B311" w14:textId="10419078" w:rsidR="00330917" w:rsidRPr="009F0F60" w:rsidRDefault="009F0F60" w:rsidP="009F0F60">
            <w:pPr>
              <w:spacing w:line="360" w:lineRule="auto"/>
              <w:jc w:val="both"/>
              <w:rPr>
                <w:rFonts w:ascii="Arial" w:hAnsi="Arial" w:cs="Arial"/>
                <w:szCs w:val="24"/>
              </w:rPr>
            </w:pPr>
            <w:r w:rsidRPr="00AA6100">
              <w:rPr>
                <w:rFonts w:ascii="Arial" w:hAnsi="Arial" w:cs="Arial"/>
                <w:szCs w:val="24"/>
              </w:rPr>
              <w:t>The topic is of utmost importance in the hotel industry because the front desk officer in a hotel plays a very important role in the management and the hotel’s reputation.  By welcoming customers, collecting their reservations, keeping an eye on the building's safety and security systems, working with other departments, and increasing the hotel's overall reputation, front desk staff members play a significant role in the hospitality industry (</w:t>
            </w:r>
            <w:proofErr w:type="spellStart"/>
            <w:r w:rsidRPr="00AA6100">
              <w:rPr>
                <w:rFonts w:ascii="Arial" w:hAnsi="Arial" w:cs="Arial"/>
                <w:szCs w:val="24"/>
              </w:rPr>
              <w:t>Shanka</w:t>
            </w:r>
            <w:proofErr w:type="spellEnd"/>
            <w:r w:rsidRPr="00AA6100">
              <w:rPr>
                <w:rFonts w:ascii="Arial" w:hAnsi="Arial" w:cs="Arial"/>
                <w:szCs w:val="24"/>
              </w:rPr>
              <w:t xml:space="preserve"> and Taylor, 2015). They are essential to ensuring visitors have a good time and remain at the hotel again. The front desk personnel serve as a conduit between guests and hotel management. They keep </w:t>
            </w:r>
            <w:r w:rsidRPr="00AA6100">
              <w:rPr>
                <w:rFonts w:ascii="Arial" w:hAnsi="Arial" w:cs="Arial"/>
                <w:szCs w:val="24"/>
              </w:rPr>
              <w:lastRenderedPageBreak/>
              <w:t>the cleaning, maintenance, and food and beverage services coordinated by conveying guest comments and requests. Effective communication and collaboration between the front desk and other departments are essential for hotel operations. Receiving high praise from contented clients and word-of-mouth recommendations is a result of providing excellent service, expertise, and inventiveness in problem-solving (Rhee and Yang, 2015). The contrary, however, is also true: negative experiences may hurt one's reputation. The role of the front desk employees is essential for guaranteeing client satisfaction and avoiding issues.</w:t>
            </w: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0BCF7F15" w:rsidR="008D4E2F" w:rsidRDefault="009F0F60" w:rsidP="007D760C">
            <w:pPr>
              <w:jc w:val="center"/>
              <w:rPr>
                <w:b/>
                <w:bCs/>
              </w:rPr>
            </w:pPr>
            <w:r>
              <w:rPr>
                <w:b/>
                <w:bCs/>
              </w:rPr>
              <w:t>766</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40A2F8F5" w14:textId="19BFD476" w:rsidR="00F9700F" w:rsidRPr="009F0F60" w:rsidRDefault="009F0F60" w:rsidP="009F0F60">
            <w:pPr>
              <w:spacing w:line="360" w:lineRule="auto"/>
              <w:jc w:val="both"/>
              <w:rPr>
                <w:rFonts w:ascii="Arial" w:hAnsi="Arial" w:cs="Arial"/>
                <w:szCs w:val="24"/>
              </w:rPr>
            </w:pPr>
            <w:r w:rsidRPr="00AA6100">
              <w:rPr>
                <w:rFonts w:ascii="Arial" w:hAnsi="Arial" w:cs="Arial"/>
                <w:szCs w:val="24"/>
              </w:rPr>
              <w:t>I would keep my cool and act responsibly. It is vital to keep visitors' experiences from being hampered by disruptions or unplanned events. Guests will feel more at ease and confident in my ability to meet their needs if I maintain a positive and relaxed demeanour.</w:t>
            </w:r>
          </w:p>
        </w:tc>
        <w:tc>
          <w:tcPr>
            <w:tcW w:w="3480" w:type="dxa"/>
          </w:tcPr>
          <w:p w14:paraId="04B0522F" w14:textId="341C3F18" w:rsidR="009F0F60" w:rsidRPr="00AA6100" w:rsidRDefault="009F0F60" w:rsidP="009F0F60">
            <w:pPr>
              <w:spacing w:line="360" w:lineRule="auto"/>
              <w:jc w:val="both"/>
              <w:rPr>
                <w:rFonts w:ascii="Arial" w:hAnsi="Arial" w:cs="Arial"/>
                <w:szCs w:val="24"/>
              </w:rPr>
            </w:pPr>
            <w:r w:rsidRPr="00AA6100">
              <w:rPr>
                <w:rFonts w:ascii="Arial" w:hAnsi="Arial" w:cs="Arial"/>
                <w:szCs w:val="24"/>
              </w:rPr>
              <w:t xml:space="preserve">Before my shift, I </w:t>
            </w:r>
            <w:r>
              <w:rPr>
                <w:rFonts w:ascii="Arial" w:hAnsi="Arial" w:cs="Arial"/>
                <w:szCs w:val="24"/>
              </w:rPr>
              <w:t xml:space="preserve">will ensure that I become </w:t>
            </w:r>
            <w:r w:rsidRPr="00AA6100">
              <w:rPr>
                <w:rFonts w:ascii="Arial" w:hAnsi="Arial" w:cs="Arial"/>
                <w:szCs w:val="24"/>
              </w:rPr>
              <w:t xml:space="preserve">familiar with the hotel's SOPs and policies. I </w:t>
            </w:r>
            <w:r>
              <w:rPr>
                <w:rFonts w:ascii="Arial" w:hAnsi="Arial" w:cs="Arial"/>
                <w:szCs w:val="24"/>
              </w:rPr>
              <w:t xml:space="preserve">will try </w:t>
            </w:r>
            <w:r w:rsidRPr="00AA6100">
              <w:rPr>
                <w:rFonts w:ascii="Arial" w:hAnsi="Arial" w:cs="Arial"/>
                <w:szCs w:val="24"/>
              </w:rPr>
              <w:t xml:space="preserve">to understand how to handle reservations, check guests in and out, and adhere to any other hotel-specific rules and policies. </w:t>
            </w:r>
          </w:p>
          <w:p w14:paraId="4735992F" w14:textId="77777777" w:rsidR="00F9700F" w:rsidRDefault="00F9700F" w:rsidP="00F9700F">
            <w:pPr>
              <w:rPr>
                <w:rFonts w:asciiTheme="minorHAnsi" w:eastAsia="Times New Roman" w:hAnsiTheme="minorHAnsi" w:cstheme="minorHAnsi"/>
                <w:color w:val="000000"/>
                <w:szCs w:val="24"/>
                <w:shd w:val="clear" w:color="auto" w:fill="FFFFFF"/>
              </w:rPr>
            </w:pPr>
          </w:p>
        </w:tc>
        <w:tc>
          <w:tcPr>
            <w:tcW w:w="3480" w:type="dxa"/>
          </w:tcPr>
          <w:p w14:paraId="6E42732B" w14:textId="3C34C6B9" w:rsidR="00F9700F" w:rsidRPr="009F0F60" w:rsidRDefault="009F0F60" w:rsidP="009F0F60">
            <w:pPr>
              <w:spacing w:line="360" w:lineRule="auto"/>
              <w:jc w:val="both"/>
              <w:rPr>
                <w:rFonts w:ascii="Arial" w:hAnsi="Arial" w:cs="Arial"/>
                <w:szCs w:val="24"/>
              </w:rPr>
            </w:pPr>
            <w:r w:rsidRPr="00AA6100">
              <w:rPr>
                <w:rFonts w:ascii="Arial" w:hAnsi="Arial" w:cs="Arial"/>
                <w:szCs w:val="24"/>
              </w:rPr>
              <w:t xml:space="preserve">My plan satisfies every requirement for a front desk clerk's work and makes operations efficient. By committing to the following core values: readiness, teamwork, guest-centricity, problem-solving, professionalism, and continuous improvement, I will deliver top-notch service and </w:t>
            </w:r>
            <w:r w:rsidRPr="00AA6100">
              <w:rPr>
                <w:rFonts w:ascii="Arial" w:hAnsi="Arial" w:cs="Arial"/>
                <w:szCs w:val="24"/>
              </w:rPr>
              <w:lastRenderedPageBreak/>
              <w:t>be a good representative for the hotel.</w:t>
            </w:r>
          </w:p>
        </w:tc>
        <w:tc>
          <w:tcPr>
            <w:tcW w:w="3480" w:type="dxa"/>
          </w:tcPr>
          <w:p w14:paraId="1967AB91" w14:textId="77777777" w:rsidR="009F0F60" w:rsidRPr="00AA6100" w:rsidRDefault="009F0F60" w:rsidP="009F0F60">
            <w:pPr>
              <w:spacing w:line="360" w:lineRule="auto"/>
              <w:jc w:val="both"/>
              <w:rPr>
                <w:rFonts w:ascii="Arial" w:hAnsi="Arial" w:cs="Arial"/>
                <w:szCs w:val="24"/>
              </w:rPr>
            </w:pPr>
            <w:r w:rsidRPr="00AA6100">
              <w:rPr>
                <w:rFonts w:ascii="Arial" w:hAnsi="Arial" w:cs="Arial"/>
                <w:szCs w:val="24"/>
              </w:rPr>
              <w:lastRenderedPageBreak/>
              <w:t>I will encourage cross-training, where team members become familiar with and comfortable with various organisational responsibilities, including reservations, complaints, and collaboration.</w:t>
            </w:r>
          </w:p>
          <w:p w14:paraId="06492353" w14:textId="77777777" w:rsidR="00F9700F" w:rsidRDefault="00F9700F" w:rsidP="00F9700F">
            <w:pPr>
              <w:rPr>
                <w:b/>
                <w:bCs/>
              </w:rPr>
            </w:pPr>
          </w:p>
        </w:tc>
      </w:tr>
      <w:tr w:rsidR="00F9700F" w14:paraId="4741D2C3" w14:textId="77777777" w:rsidTr="00F9700F">
        <w:trPr>
          <w:trHeight w:val="293"/>
          <w:jc w:val="center"/>
        </w:trPr>
        <w:tc>
          <w:tcPr>
            <w:tcW w:w="3479" w:type="dxa"/>
          </w:tcPr>
          <w:p w14:paraId="2AD1BC72" w14:textId="3BE8E833" w:rsidR="00F9700F" w:rsidRPr="009F0F60" w:rsidRDefault="009F0F60" w:rsidP="009F0F60">
            <w:pPr>
              <w:spacing w:line="360" w:lineRule="auto"/>
              <w:jc w:val="both"/>
              <w:rPr>
                <w:rFonts w:ascii="Arial" w:hAnsi="Arial" w:cs="Arial"/>
                <w:szCs w:val="24"/>
              </w:rPr>
            </w:pPr>
            <w:r w:rsidRPr="00AA6100">
              <w:rPr>
                <w:rFonts w:ascii="Arial" w:hAnsi="Arial" w:cs="Arial"/>
                <w:szCs w:val="24"/>
              </w:rPr>
              <w:t>I</w:t>
            </w:r>
            <w:r>
              <w:rPr>
                <w:rFonts w:ascii="Arial" w:hAnsi="Arial" w:cs="Arial"/>
                <w:szCs w:val="24"/>
              </w:rPr>
              <w:t xml:space="preserve"> a</w:t>
            </w:r>
            <w:r w:rsidRPr="00AA6100">
              <w:rPr>
                <w:rFonts w:ascii="Arial" w:hAnsi="Arial" w:cs="Arial"/>
                <w:szCs w:val="24"/>
              </w:rPr>
              <w:t xml:space="preserve">m the type </w:t>
            </w:r>
            <w:r>
              <w:rPr>
                <w:rFonts w:ascii="Arial" w:hAnsi="Arial" w:cs="Arial"/>
                <w:szCs w:val="24"/>
              </w:rPr>
              <w:t xml:space="preserve">of person </w:t>
            </w:r>
            <w:r w:rsidRPr="00AA6100">
              <w:rPr>
                <w:rFonts w:ascii="Arial" w:hAnsi="Arial" w:cs="Arial"/>
                <w:szCs w:val="24"/>
              </w:rPr>
              <w:t xml:space="preserve">who would take charge and ensure things go well. This could involve delegating tasks to different front desk team members, coordinating with other departments, and making decisions that align with the hotel's policies. </w:t>
            </w:r>
          </w:p>
        </w:tc>
        <w:tc>
          <w:tcPr>
            <w:tcW w:w="3480" w:type="dxa"/>
          </w:tcPr>
          <w:p w14:paraId="25175360" w14:textId="19CC5D8A" w:rsidR="009F0F60" w:rsidRPr="00AA6100" w:rsidRDefault="009F0F60" w:rsidP="009F0F60">
            <w:pPr>
              <w:spacing w:line="360" w:lineRule="auto"/>
              <w:jc w:val="both"/>
              <w:rPr>
                <w:rFonts w:ascii="Arial" w:hAnsi="Arial" w:cs="Arial"/>
                <w:szCs w:val="24"/>
              </w:rPr>
            </w:pPr>
            <w:r w:rsidRPr="00AA6100">
              <w:rPr>
                <w:rFonts w:ascii="Arial" w:hAnsi="Arial" w:cs="Arial"/>
                <w:szCs w:val="24"/>
              </w:rPr>
              <w:t xml:space="preserve">I </w:t>
            </w:r>
            <w:r>
              <w:rPr>
                <w:rFonts w:ascii="Arial" w:hAnsi="Arial" w:cs="Arial"/>
                <w:szCs w:val="24"/>
              </w:rPr>
              <w:t xml:space="preserve">will </w:t>
            </w:r>
            <w:r w:rsidRPr="00AA6100">
              <w:rPr>
                <w:rFonts w:ascii="Arial" w:hAnsi="Arial" w:cs="Arial"/>
                <w:szCs w:val="24"/>
              </w:rPr>
              <w:t xml:space="preserve">seek assistance and guidance from more seasoned </w:t>
            </w:r>
            <w:r w:rsidR="003C7EF5" w:rsidRPr="00AA6100">
              <w:rPr>
                <w:rFonts w:ascii="Arial" w:hAnsi="Arial" w:cs="Arial"/>
                <w:szCs w:val="24"/>
              </w:rPr>
              <w:t>co-workers</w:t>
            </w:r>
            <w:r w:rsidRPr="00AA6100">
              <w:rPr>
                <w:rFonts w:ascii="Arial" w:hAnsi="Arial" w:cs="Arial"/>
                <w:szCs w:val="24"/>
              </w:rPr>
              <w:t xml:space="preserve"> as a new front desk crew member. I want to join the group and provide my enthusiasm for knowledge and assistance. </w:t>
            </w:r>
          </w:p>
          <w:p w14:paraId="4B373DCD" w14:textId="77777777" w:rsidR="00F9700F" w:rsidRDefault="00F9700F" w:rsidP="00F9700F">
            <w:pPr>
              <w:rPr>
                <w:b/>
                <w:bCs/>
              </w:rPr>
            </w:pPr>
          </w:p>
        </w:tc>
        <w:tc>
          <w:tcPr>
            <w:tcW w:w="3480" w:type="dxa"/>
          </w:tcPr>
          <w:p w14:paraId="75552E5B" w14:textId="77777777" w:rsidR="009F0F60" w:rsidRPr="00AA6100" w:rsidRDefault="009F0F60" w:rsidP="009F0F60">
            <w:pPr>
              <w:spacing w:line="360" w:lineRule="auto"/>
              <w:jc w:val="both"/>
              <w:rPr>
                <w:rFonts w:ascii="Arial" w:hAnsi="Arial" w:cs="Arial"/>
                <w:szCs w:val="24"/>
              </w:rPr>
            </w:pPr>
            <w:r w:rsidRPr="00AA6100">
              <w:rPr>
                <w:rFonts w:ascii="Arial" w:hAnsi="Arial" w:cs="Arial"/>
                <w:szCs w:val="24"/>
              </w:rPr>
              <w:t>I actively endeavour to satisfy guests and uphold a high standard of service by listening to problems, coming up with workable solutions, and asking for assistance when necessary.</w:t>
            </w:r>
          </w:p>
          <w:p w14:paraId="214AB9E4" w14:textId="77777777" w:rsidR="00F9700F" w:rsidRDefault="00F9700F" w:rsidP="00F9700F">
            <w:pPr>
              <w:rPr>
                <w:b/>
                <w:bCs/>
              </w:rPr>
            </w:pPr>
          </w:p>
        </w:tc>
        <w:tc>
          <w:tcPr>
            <w:tcW w:w="3480" w:type="dxa"/>
          </w:tcPr>
          <w:p w14:paraId="2FA219D7" w14:textId="77777777" w:rsidR="009F0F60" w:rsidRPr="00AA6100" w:rsidRDefault="009F0F60" w:rsidP="009F0F60">
            <w:pPr>
              <w:spacing w:line="360" w:lineRule="auto"/>
              <w:jc w:val="both"/>
              <w:rPr>
                <w:rFonts w:ascii="Arial" w:hAnsi="Arial" w:cs="Arial"/>
                <w:szCs w:val="24"/>
              </w:rPr>
            </w:pPr>
            <w:r w:rsidRPr="00AA6100">
              <w:rPr>
                <w:rFonts w:ascii="Arial" w:hAnsi="Arial" w:cs="Arial"/>
                <w:szCs w:val="24"/>
              </w:rPr>
              <w:t>I will come up with a plan that spells out who is in charge and how power is allocated. To make sure that it appropriately reflects the current state of the team and its talents, I will regularly evaluate and update the succession plan.</w:t>
            </w:r>
          </w:p>
          <w:p w14:paraId="4ACA2031" w14:textId="77777777" w:rsidR="00F9700F" w:rsidRDefault="00F9700F" w:rsidP="00F9700F">
            <w:pPr>
              <w:rPr>
                <w:b/>
                <w:bCs/>
              </w:rPr>
            </w:pPr>
          </w:p>
        </w:tc>
      </w:tr>
      <w:tr w:rsidR="00F9700F" w14:paraId="0AB8454E" w14:textId="77777777" w:rsidTr="00F9700F">
        <w:trPr>
          <w:trHeight w:val="293"/>
          <w:jc w:val="center"/>
        </w:trPr>
        <w:tc>
          <w:tcPr>
            <w:tcW w:w="3479" w:type="dxa"/>
          </w:tcPr>
          <w:p w14:paraId="433F704F" w14:textId="3C4FBC54" w:rsidR="00F9700F" w:rsidRPr="009F0F60" w:rsidRDefault="009F0F60" w:rsidP="009F0F60">
            <w:pPr>
              <w:spacing w:line="360" w:lineRule="auto"/>
              <w:jc w:val="both"/>
              <w:rPr>
                <w:rFonts w:ascii="Arial" w:hAnsi="Arial" w:cs="Arial"/>
                <w:szCs w:val="24"/>
              </w:rPr>
            </w:pPr>
            <w:r w:rsidRPr="00AA6100">
              <w:rPr>
                <w:rFonts w:ascii="Arial" w:hAnsi="Arial" w:cs="Arial"/>
                <w:szCs w:val="24"/>
              </w:rPr>
              <w:t>I would communicate with the front desk personnel to share any updates and explain my responsibilities.</w:t>
            </w:r>
          </w:p>
        </w:tc>
        <w:tc>
          <w:tcPr>
            <w:tcW w:w="3480" w:type="dxa"/>
          </w:tcPr>
          <w:p w14:paraId="5BD74E45" w14:textId="77777777" w:rsidR="009F0F60" w:rsidRPr="00AA6100" w:rsidRDefault="009F0F60" w:rsidP="009F0F60">
            <w:pPr>
              <w:spacing w:line="360" w:lineRule="auto"/>
              <w:jc w:val="both"/>
              <w:rPr>
                <w:rFonts w:ascii="Arial" w:hAnsi="Arial" w:cs="Arial"/>
                <w:szCs w:val="24"/>
              </w:rPr>
            </w:pPr>
            <w:r w:rsidRPr="00AA6100">
              <w:rPr>
                <w:rFonts w:ascii="Arial" w:hAnsi="Arial" w:cs="Arial"/>
                <w:szCs w:val="24"/>
              </w:rPr>
              <w:t xml:space="preserve">I will introduce myself to everyone on the team, explain why I am joining, and let them know I am willing to help however I can. We require open channels of communication </w:t>
            </w:r>
            <w:proofErr w:type="gramStart"/>
            <w:r w:rsidRPr="00AA6100">
              <w:rPr>
                <w:rFonts w:ascii="Arial" w:hAnsi="Arial" w:cs="Arial"/>
                <w:szCs w:val="24"/>
              </w:rPr>
              <w:t>in order to</w:t>
            </w:r>
            <w:proofErr w:type="gramEnd"/>
            <w:r w:rsidRPr="00AA6100">
              <w:rPr>
                <w:rFonts w:ascii="Arial" w:hAnsi="Arial" w:cs="Arial"/>
                <w:szCs w:val="24"/>
              </w:rPr>
              <w:t xml:space="preserve"> collaborate, share expertise, and disperse responsibilities properly.</w:t>
            </w:r>
          </w:p>
          <w:p w14:paraId="73C46EFF" w14:textId="77777777" w:rsidR="00F9700F" w:rsidRDefault="00F9700F" w:rsidP="00F9700F">
            <w:pPr>
              <w:rPr>
                <w:b/>
                <w:bCs/>
              </w:rPr>
            </w:pPr>
          </w:p>
        </w:tc>
        <w:tc>
          <w:tcPr>
            <w:tcW w:w="3480" w:type="dxa"/>
          </w:tcPr>
          <w:p w14:paraId="51E326D8" w14:textId="2B92754D" w:rsidR="00F9700F" w:rsidRPr="009F0F60" w:rsidRDefault="009F0F60" w:rsidP="009F0F60">
            <w:pPr>
              <w:spacing w:line="360" w:lineRule="auto"/>
              <w:jc w:val="both"/>
              <w:rPr>
                <w:rFonts w:ascii="Arial" w:hAnsi="Arial" w:cs="Arial"/>
                <w:szCs w:val="24"/>
              </w:rPr>
            </w:pPr>
            <w:r w:rsidRPr="00AA6100">
              <w:rPr>
                <w:rFonts w:ascii="Arial" w:hAnsi="Arial" w:cs="Arial"/>
                <w:szCs w:val="24"/>
              </w:rPr>
              <w:t xml:space="preserve">My main plan of action is to provide excellent service to visitors. I can guarantee tourists' satisfaction by paying special attention, attending to their needs, and swiftly responding to their inquiries at check-in, check-out, and throughout their stay. The financial line of the hotel </w:t>
            </w:r>
            <w:r w:rsidRPr="00AA6100">
              <w:rPr>
                <w:rFonts w:ascii="Arial" w:hAnsi="Arial" w:cs="Arial"/>
                <w:szCs w:val="24"/>
              </w:rPr>
              <w:lastRenderedPageBreak/>
              <w:t>benefits from putting the customer first by fostering brand loyalty and increasing guest satisfaction.</w:t>
            </w:r>
          </w:p>
        </w:tc>
        <w:tc>
          <w:tcPr>
            <w:tcW w:w="3480" w:type="dxa"/>
          </w:tcPr>
          <w:p w14:paraId="56CBC599" w14:textId="77777777" w:rsidR="009F0F60" w:rsidRPr="00AA6100" w:rsidRDefault="009F0F60" w:rsidP="009F0F60">
            <w:pPr>
              <w:spacing w:line="360" w:lineRule="auto"/>
              <w:jc w:val="both"/>
              <w:rPr>
                <w:rFonts w:ascii="Arial" w:hAnsi="Arial" w:cs="Arial"/>
                <w:szCs w:val="24"/>
              </w:rPr>
            </w:pPr>
            <w:r w:rsidRPr="00AA6100">
              <w:rPr>
                <w:rFonts w:ascii="Arial" w:hAnsi="Arial" w:cs="Arial"/>
                <w:szCs w:val="24"/>
              </w:rPr>
              <w:lastRenderedPageBreak/>
              <w:t xml:space="preserve">I plan to establish clear channels of communication among team members to enable effective communication in the event of an emergency. The use of instant messaging software, maintaining a communication logbook, and maintaining a master list of phone numbers </w:t>
            </w:r>
            <w:r w:rsidRPr="00AA6100">
              <w:rPr>
                <w:rFonts w:ascii="Arial" w:hAnsi="Arial" w:cs="Arial"/>
                <w:szCs w:val="24"/>
              </w:rPr>
              <w:lastRenderedPageBreak/>
              <w:t>and emails are a few examples of how front desk workers might stay in touch.</w:t>
            </w:r>
          </w:p>
          <w:p w14:paraId="12561034" w14:textId="77777777" w:rsidR="00F9700F" w:rsidRDefault="00F9700F" w:rsidP="00F9700F">
            <w:pPr>
              <w:rPr>
                <w:b/>
                <w:bCs/>
              </w:rPr>
            </w:pPr>
          </w:p>
        </w:tc>
      </w:tr>
      <w:tr w:rsidR="00F9700F" w14:paraId="0D17F5E4" w14:textId="77777777" w:rsidTr="00F9700F">
        <w:trPr>
          <w:trHeight w:val="293"/>
          <w:jc w:val="center"/>
        </w:trPr>
        <w:tc>
          <w:tcPr>
            <w:tcW w:w="3479" w:type="dxa"/>
          </w:tcPr>
          <w:p w14:paraId="6C8A8BBC" w14:textId="480EFF0D" w:rsidR="00F9700F" w:rsidRPr="009F0F60" w:rsidRDefault="009F0F60" w:rsidP="009F0F60">
            <w:pPr>
              <w:spacing w:line="360" w:lineRule="auto"/>
              <w:jc w:val="both"/>
              <w:rPr>
                <w:rFonts w:ascii="Arial" w:hAnsi="Arial" w:cs="Arial"/>
                <w:szCs w:val="24"/>
              </w:rPr>
            </w:pPr>
            <w:r w:rsidRPr="00AA6100">
              <w:rPr>
                <w:rFonts w:ascii="Arial" w:hAnsi="Arial" w:cs="Arial"/>
                <w:szCs w:val="24"/>
              </w:rPr>
              <w:lastRenderedPageBreak/>
              <w:t>I would make guests feel at home, answer their questions and concerns, and assist them with check-ins, checkouts, and anything else they might require. Guests' favourable impressions of the hotel can be maintained by providing exceptional service and meeting all their needs.</w:t>
            </w:r>
          </w:p>
          <w:p w14:paraId="5A476D78" w14:textId="1A1FA37C" w:rsidR="00F9700F" w:rsidRDefault="00F9700F" w:rsidP="00F9700F">
            <w:pPr>
              <w:rPr>
                <w:b/>
                <w:bCs/>
              </w:rPr>
            </w:pPr>
          </w:p>
        </w:tc>
        <w:tc>
          <w:tcPr>
            <w:tcW w:w="3480" w:type="dxa"/>
          </w:tcPr>
          <w:p w14:paraId="2DEA35BB" w14:textId="77777777" w:rsidR="009F0F60" w:rsidRPr="00AA6100" w:rsidRDefault="009F0F60" w:rsidP="009F0F60">
            <w:pPr>
              <w:spacing w:line="360" w:lineRule="auto"/>
              <w:jc w:val="both"/>
              <w:rPr>
                <w:rFonts w:ascii="Arial" w:hAnsi="Arial" w:cs="Arial"/>
                <w:szCs w:val="24"/>
              </w:rPr>
            </w:pPr>
            <w:r w:rsidRPr="00AA6100">
              <w:rPr>
                <w:rFonts w:ascii="Arial" w:hAnsi="Arial" w:cs="Arial"/>
                <w:szCs w:val="24"/>
              </w:rPr>
              <w:t xml:space="preserve">Despite being new to the front desk position, I would take the initiative to handle issues and make judgements that fell within my scope. I will pay close attention, be sympathetic, and try to solve any visitors' issues. </w:t>
            </w:r>
          </w:p>
          <w:p w14:paraId="013F6DEA" w14:textId="77777777" w:rsidR="00F9700F" w:rsidRDefault="00F9700F" w:rsidP="00F9700F">
            <w:pPr>
              <w:rPr>
                <w:b/>
                <w:bCs/>
              </w:rPr>
            </w:pPr>
          </w:p>
        </w:tc>
        <w:tc>
          <w:tcPr>
            <w:tcW w:w="3480" w:type="dxa"/>
          </w:tcPr>
          <w:p w14:paraId="735101B9" w14:textId="77777777" w:rsidR="009F0F60" w:rsidRPr="00AA6100" w:rsidRDefault="009F0F60" w:rsidP="009F0F60">
            <w:pPr>
              <w:spacing w:line="360" w:lineRule="auto"/>
              <w:jc w:val="both"/>
              <w:rPr>
                <w:rFonts w:ascii="Arial" w:hAnsi="Arial" w:cs="Arial"/>
                <w:szCs w:val="24"/>
              </w:rPr>
            </w:pPr>
            <w:r w:rsidRPr="00AA6100">
              <w:rPr>
                <w:rFonts w:ascii="Arial" w:hAnsi="Arial" w:cs="Arial"/>
                <w:szCs w:val="24"/>
              </w:rPr>
              <w:t>I intend to foster a collaborative environment by providing background information about myself, offering to pitch help, and maintaining open lines of communication. The team can work together, share knowledge, and assign tasks appropriately so operations go smoothly.</w:t>
            </w:r>
          </w:p>
          <w:p w14:paraId="79684AE6" w14:textId="77777777" w:rsidR="00F9700F" w:rsidRDefault="00F9700F" w:rsidP="00F9700F">
            <w:pPr>
              <w:rPr>
                <w:b/>
                <w:bCs/>
              </w:rPr>
            </w:pPr>
          </w:p>
        </w:tc>
        <w:tc>
          <w:tcPr>
            <w:tcW w:w="3480" w:type="dxa"/>
          </w:tcPr>
          <w:p w14:paraId="27DA833B" w14:textId="77777777" w:rsidR="009F0F60" w:rsidRPr="00AA6100" w:rsidRDefault="009F0F60" w:rsidP="009F0F60">
            <w:pPr>
              <w:spacing w:line="360" w:lineRule="auto"/>
              <w:jc w:val="both"/>
              <w:rPr>
                <w:rFonts w:ascii="Arial" w:hAnsi="Arial" w:cs="Arial"/>
                <w:szCs w:val="24"/>
              </w:rPr>
            </w:pPr>
            <w:r w:rsidRPr="00AA6100">
              <w:rPr>
                <w:rFonts w:ascii="Arial" w:hAnsi="Arial" w:cs="Arial"/>
                <w:szCs w:val="24"/>
              </w:rPr>
              <w:t xml:space="preserve">I will promote a culture of continuous improvement by periodically evaluating the effectiveness of the backup plan and getting input from the front desk workers. </w:t>
            </w:r>
          </w:p>
          <w:p w14:paraId="310E4FCB" w14:textId="77777777" w:rsidR="00F9700F" w:rsidRDefault="00F9700F" w:rsidP="00F9700F">
            <w:pPr>
              <w:rPr>
                <w:b/>
                <w:bCs/>
              </w:rPr>
            </w:pPr>
          </w:p>
        </w:tc>
      </w:tr>
      <w:tr w:rsidR="00F9700F" w14:paraId="62F44121" w14:textId="77777777" w:rsidTr="00F9700F">
        <w:trPr>
          <w:trHeight w:val="293"/>
          <w:jc w:val="center"/>
        </w:trPr>
        <w:tc>
          <w:tcPr>
            <w:tcW w:w="3479" w:type="dxa"/>
          </w:tcPr>
          <w:p w14:paraId="6B40E8D1" w14:textId="74141CA9" w:rsidR="005219C9" w:rsidRPr="009F0F60" w:rsidRDefault="009F0F60" w:rsidP="009F0F60">
            <w:pPr>
              <w:spacing w:line="360" w:lineRule="auto"/>
              <w:jc w:val="both"/>
              <w:rPr>
                <w:rFonts w:ascii="Arial" w:hAnsi="Arial" w:cs="Arial"/>
                <w:szCs w:val="24"/>
              </w:rPr>
            </w:pPr>
            <w:r w:rsidRPr="00AA6100">
              <w:rPr>
                <w:rFonts w:ascii="Arial" w:hAnsi="Arial" w:cs="Arial"/>
                <w:szCs w:val="24"/>
              </w:rPr>
              <w:t>It is important to seek help and guidance when needed. When I have questions about proceeding, I would first go to a higher-ranking supervisor or an experienced employee for advice.</w:t>
            </w:r>
          </w:p>
        </w:tc>
        <w:tc>
          <w:tcPr>
            <w:tcW w:w="3480" w:type="dxa"/>
          </w:tcPr>
          <w:p w14:paraId="34309496" w14:textId="353939E0" w:rsidR="00F9700F" w:rsidRPr="009F0F60" w:rsidRDefault="009F0F60" w:rsidP="009F0F60">
            <w:pPr>
              <w:spacing w:line="360" w:lineRule="auto"/>
              <w:jc w:val="both"/>
              <w:rPr>
                <w:rFonts w:ascii="Arial" w:hAnsi="Arial" w:cs="Arial"/>
                <w:szCs w:val="24"/>
              </w:rPr>
            </w:pPr>
            <w:r w:rsidRPr="00AA6100">
              <w:rPr>
                <w:rFonts w:ascii="Arial" w:hAnsi="Arial" w:cs="Arial"/>
                <w:szCs w:val="24"/>
              </w:rPr>
              <w:t xml:space="preserve">I would note any notable events, client remarks, or operational issues throughout my shift. These comments can be distributed to management and the rest of the team to assist in decision-making and </w:t>
            </w:r>
            <w:r w:rsidRPr="00AA6100">
              <w:rPr>
                <w:rFonts w:ascii="Arial" w:hAnsi="Arial" w:cs="Arial"/>
                <w:szCs w:val="24"/>
              </w:rPr>
              <w:lastRenderedPageBreak/>
              <w:t>support ongoing operational improvement.</w:t>
            </w:r>
          </w:p>
        </w:tc>
        <w:tc>
          <w:tcPr>
            <w:tcW w:w="3480" w:type="dxa"/>
          </w:tcPr>
          <w:p w14:paraId="46C0FF4E" w14:textId="674FD3EB" w:rsidR="00F9700F" w:rsidRPr="009F0F60" w:rsidRDefault="009F0F60" w:rsidP="009F0F60">
            <w:pPr>
              <w:spacing w:line="360" w:lineRule="auto"/>
              <w:jc w:val="both"/>
              <w:rPr>
                <w:rFonts w:ascii="Arial" w:hAnsi="Arial" w:cs="Arial"/>
                <w:szCs w:val="24"/>
              </w:rPr>
            </w:pPr>
            <w:r w:rsidRPr="00AA6100">
              <w:rPr>
                <w:rFonts w:ascii="Arial" w:hAnsi="Arial" w:cs="Arial"/>
                <w:szCs w:val="24"/>
              </w:rPr>
              <w:lastRenderedPageBreak/>
              <w:t xml:space="preserve">I might actively seek more experienced team members' advice to benefit from the group's experience. Their advice and knowledge will be helpful as I take on new tasks, look for clarification on issues, </w:t>
            </w:r>
            <w:r w:rsidRPr="00AA6100">
              <w:rPr>
                <w:rFonts w:ascii="Arial" w:hAnsi="Arial" w:cs="Arial"/>
                <w:szCs w:val="24"/>
              </w:rPr>
              <w:lastRenderedPageBreak/>
              <w:t>and ensure I abide by the hotel's standards.</w:t>
            </w:r>
          </w:p>
        </w:tc>
        <w:tc>
          <w:tcPr>
            <w:tcW w:w="3480" w:type="dxa"/>
          </w:tcPr>
          <w:p w14:paraId="41286ACF" w14:textId="77777777" w:rsidR="009F0F60" w:rsidRPr="00AA6100" w:rsidRDefault="009F0F60" w:rsidP="009F0F60">
            <w:pPr>
              <w:spacing w:line="360" w:lineRule="auto"/>
              <w:jc w:val="both"/>
              <w:rPr>
                <w:rFonts w:ascii="Arial" w:hAnsi="Arial" w:cs="Arial"/>
                <w:szCs w:val="24"/>
              </w:rPr>
            </w:pPr>
            <w:r w:rsidRPr="00AA6100">
              <w:rPr>
                <w:rFonts w:ascii="Arial" w:hAnsi="Arial" w:cs="Arial"/>
                <w:szCs w:val="24"/>
              </w:rPr>
              <w:lastRenderedPageBreak/>
              <w:t>I will ask for regular training and refresher workshops to help the front desk employees brush up on their skills in areas like customer service, issue-solving, conflict resolution, and communication.</w:t>
            </w:r>
          </w:p>
          <w:p w14:paraId="750F31BE" w14:textId="77777777" w:rsidR="00F9700F" w:rsidRDefault="00F9700F" w:rsidP="00F9700F">
            <w:pPr>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13073444" w14:textId="656D1A68" w:rsidR="004D0F63" w:rsidRPr="009F0F60" w:rsidRDefault="009F0F60" w:rsidP="009F0F60">
            <w:pPr>
              <w:spacing w:line="360" w:lineRule="auto"/>
              <w:jc w:val="both"/>
              <w:rPr>
                <w:rFonts w:ascii="Arial" w:hAnsi="Arial" w:cs="Arial"/>
                <w:szCs w:val="24"/>
              </w:rPr>
            </w:pPr>
            <w:r w:rsidRPr="00AA6100">
              <w:rPr>
                <w:rFonts w:ascii="Arial" w:hAnsi="Arial" w:cs="Arial"/>
                <w:szCs w:val="24"/>
              </w:rPr>
              <w:t>The hotel's property management system (PMS) coordinates all activities, including offering great customer service. Traditionally, any software that assisted in managing front desk activities, including guest check-in/out, room assignment, rate management, and invoicing, was considered a hotel's property management system (Oracle, 2022). A hotel's PMS replaced traditional paper-based techniques. Today's hotel property management systems cover much more than just the lobby. A good property management system should make it simple for the front desk employees to handle reservations, visitor check-ins and outs, and room allocations. Two of the many booking channels that should be enabled are OTAs and the hotel's website. Effective tools are necessary for controlling rooms and costs (</w:t>
            </w:r>
            <w:proofErr w:type="spellStart"/>
            <w:r w:rsidRPr="00AA6100">
              <w:rPr>
                <w:rFonts w:ascii="Arial" w:hAnsi="Arial" w:cs="Arial"/>
                <w:color w:val="222222"/>
                <w:szCs w:val="24"/>
                <w:shd w:val="clear" w:color="auto" w:fill="FFFFFF"/>
              </w:rPr>
              <w:t>Kokaz</w:t>
            </w:r>
            <w:proofErr w:type="spellEnd"/>
            <w:r w:rsidRPr="00AA6100">
              <w:rPr>
                <w:rFonts w:ascii="Arial" w:hAnsi="Arial" w:cs="Arial"/>
                <w:color w:val="222222"/>
                <w:szCs w:val="24"/>
                <w:shd w:val="clear" w:color="auto" w:fill="FFFFFF"/>
              </w:rPr>
              <w:t xml:space="preserve"> </w:t>
            </w:r>
            <w:proofErr w:type="spellStart"/>
            <w:r w:rsidRPr="00AA6100">
              <w:rPr>
                <w:rFonts w:ascii="Arial" w:hAnsi="Arial" w:cs="Arial"/>
                <w:color w:val="222222"/>
                <w:szCs w:val="24"/>
                <w:shd w:val="clear" w:color="auto" w:fill="FFFFFF"/>
              </w:rPr>
              <w:t>Pucciani</w:t>
            </w:r>
            <w:proofErr w:type="spellEnd"/>
            <w:r w:rsidRPr="00AA6100">
              <w:rPr>
                <w:rFonts w:ascii="Arial" w:hAnsi="Arial" w:cs="Arial"/>
                <w:color w:val="222222"/>
                <w:szCs w:val="24"/>
                <w:shd w:val="clear" w:color="auto" w:fill="FFFFFF"/>
              </w:rPr>
              <w:t xml:space="preserve"> and Murphy, 2012).</w:t>
            </w:r>
            <w:r w:rsidRPr="00AA6100">
              <w:rPr>
                <w:rFonts w:ascii="Arial" w:hAnsi="Arial" w:cs="Arial"/>
                <w:szCs w:val="24"/>
              </w:rPr>
              <w:t xml:space="preserve"> The PMS should make regulating room availability, price, and inventory easier across the entire channel. It must consider different pricing tiers, promotional offers, bundled services, and other restrictions to optimise profits</w:t>
            </w:r>
            <w:r>
              <w:rPr>
                <w:rFonts w:ascii="Arial" w:hAnsi="Arial" w:cs="Arial"/>
                <w:szCs w:val="24"/>
              </w:rPr>
              <w:t xml:space="preserve"> </w:t>
            </w:r>
            <w:r w:rsidRPr="00AA6100">
              <w:rPr>
                <w:rFonts w:ascii="Arial" w:hAnsi="Arial" w:cs="Arial"/>
                <w:szCs w:val="24"/>
              </w:rPr>
              <w:t>(</w:t>
            </w:r>
            <w:proofErr w:type="spellStart"/>
            <w:r w:rsidRPr="00AA6100">
              <w:rPr>
                <w:rFonts w:ascii="Arial" w:hAnsi="Arial" w:cs="Arial"/>
                <w:color w:val="222222"/>
                <w:szCs w:val="24"/>
                <w:shd w:val="clear" w:color="auto" w:fill="FFFFFF"/>
              </w:rPr>
              <w:t>Pucciani</w:t>
            </w:r>
            <w:proofErr w:type="spellEnd"/>
            <w:r w:rsidRPr="00AA6100">
              <w:rPr>
                <w:rFonts w:ascii="Arial" w:hAnsi="Arial" w:cs="Arial"/>
                <w:color w:val="222222"/>
                <w:szCs w:val="24"/>
                <w:shd w:val="clear" w:color="auto" w:fill="FFFFFF"/>
              </w:rPr>
              <w:t xml:space="preserve"> and Murphy, 2011).</w:t>
            </w:r>
            <w:r w:rsidRPr="00AA6100">
              <w:rPr>
                <w:rFonts w:ascii="Arial" w:hAnsi="Arial" w:cs="Arial"/>
                <w:szCs w:val="24"/>
              </w:rPr>
              <w:t xml:space="preserve"> Adopting a simplified Customer Relationship Management (CRM) module can boost visitor happiness and loyalty. Both employees and visitors must have mobile access to a PMS for it to remain relevant (</w:t>
            </w:r>
            <w:proofErr w:type="spellStart"/>
            <w:r w:rsidRPr="00AA6100">
              <w:rPr>
                <w:rFonts w:ascii="Arial" w:hAnsi="Arial" w:cs="Arial"/>
                <w:color w:val="222222"/>
                <w:szCs w:val="24"/>
                <w:shd w:val="clear" w:color="auto" w:fill="FFFFFF"/>
              </w:rPr>
              <w:t>Abukhalifeh</w:t>
            </w:r>
            <w:proofErr w:type="spellEnd"/>
            <w:r w:rsidRPr="00AA6100">
              <w:rPr>
                <w:rFonts w:ascii="Arial" w:hAnsi="Arial" w:cs="Arial"/>
                <w:color w:val="222222"/>
                <w:szCs w:val="24"/>
                <w:shd w:val="clear" w:color="auto" w:fill="FFFFFF"/>
              </w:rPr>
              <w:t xml:space="preserve"> and Pratt</w:t>
            </w:r>
            <w:r w:rsidRPr="00AA6100">
              <w:rPr>
                <w:rFonts w:ascii="Arial" w:hAnsi="Arial" w:cs="Arial"/>
                <w:szCs w:val="24"/>
              </w:rPr>
              <w:t>, 2022). Both productivity and favourable guest ratings are enhanced with the option to check in and out and receive communications, and room status updates via mobile devices.</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2699F7A4" w14:textId="21DCB5B4" w:rsidR="004D0F63" w:rsidRPr="00D740A0" w:rsidRDefault="00D740A0" w:rsidP="00D740A0">
            <w:pPr>
              <w:spacing w:line="360" w:lineRule="auto"/>
              <w:jc w:val="both"/>
              <w:rPr>
                <w:rFonts w:ascii="Arial" w:hAnsi="Arial" w:cs="Arial"/>
                <w:szCs w:val="24"/>
              </w:rPr>
            </w:pPr>
            <w:r w:rsidRPr="00AA6100">
              <w:rPr>
                <w:rFonts w:ascii="Arial" w:hAnsi="Arial" w:cs="Arial"/>
                <w:szCs w:val="24"/>
              </w:rPr>
              <w:t>The focus of managing a hotel's reputation online is keeping an eye on and influencing how the establishment is seen. Monitoring review websites, commenting and interacting on social media, improving the site's searchability, and many more tasks are included (Megan et al., 2020). Guests' perceptions of a hotel's reputation are crucial in the highly competitive hospitality sector. Increased occupancy rates, income, and profits result from maintaining a solid reputation. Several crucial factors must be carefully studied to guarantee a hotel maintains a positive image (</w:t>
            </w:r>
            <w:proofErr w:type="spellStart"/>
            <w:r w:rsidRPr="00AA6100">
              <w:rPr>
                <w:rFonts w:ascii="Arial" w:hAnsi="Arial" w:cs="Arial"/>
                <w:color w:val="222222"/>
                <w:szCs w:val="24"/>
                <w:shd w:val="clear" w:color="auto" w:fill="FFFFFF"/>
              </w:rPr>
              <w:t>Proserpio</w:t>
            </w:r>
            <w:proofErr w:type="spellEnd"/>
            <w:r w:rsidRPr="00AA6100">
              <w:rPr>
                <w:rFonts w:ascii="Arial" w:hAnsi="Arial" w:cs="Arial"/>
                <w:color w:val="222222"/>
                <w:szCs w:val="24"/>
                <w:shd w:val="clear" w:color="auto" w:fill="FFFFFF"/>
              </w:rPr>
              <w:t xml:space="preserve"> and </w:t>
            </w:r>
            <w:proofErr w:type="spellStart"/>
            <w:r w:rsidRPr="00AA6100">
              <w:rPr>
                <w:rFonts w:ascii="Arial" w:hAnsi="Arial" w:cs="Arial"/>
                <w:color w:val="222222"/>
                <w:szCs w:val="24"/>
                <w:shd w:val="clear" w:color="auto" w:fill="FFFFFF"/>
              </w:rPr>
              <w:lastRenderedPageBreak/>
              <w:t>Zervas</w:t>
            </w:r>
            <w:proofErr w:type="spellEnd"/>
            <w:r w:rsidRPr="00AA6100">
              <w:rPr>
                <w:rFonts w:ascii="Arial" w:hAnsi="Arial" w:cs="Arial"/>
                <w:szCs w:val="24"/>
              </w:rPr>
              <w:t>, 2017). The importance of a hotel's reputation and the factors that contribute to it are discussed in this article. Several factors contribute to a hotel's overall reputation. Reputation is everything regarding drawing in customers and keeping them coming back. A hotel's reputation rests squarely on the quality of its service. One of the most important ways to wow visitors is to provide outstanding service (</w:t>
            </w:r>
            <w:proofErr w:type="spellStart"/>
            <w:r w:rsidRPr="00AA6100">
              <w:rPr>
                <w:rFonts w:ascii="Arial" w:hAnsi="Arial" w:cs="Arial"/>
                <w:color w:val="222222"/>
                <w:szCs w:val="24"/>
                <w:shd w:val="clear" w:color="auto" w:fill="FFFFFF"/>
              </w:rPr>
              <w:t>Alrawadieh</w:t>
            </w:r>
            <w:proofErr w:type="spellEnd"/>
            <w:r w:rsidRPr="00AA6100">
              <w:rPr>
                <w:rFonts w:ascii="Arial" w:hAnsi="Arial" w:cs="Arial"/>
                <w:color w:val="222222"/>
                <w:szCs w:val="24"/>
                <w:shd w:val="clear" w:color="auto" w:fill="FFFFFF"/>
              </w:rPr>
              <w:t xml:space="preserve"> and Dincer, 2019).</w:t>
            </w:r>
            <w:r w:rsidRPr="00AA6100">
              <w:rPr>
                <w:rFonts w:ascii="Arial" w:hAnsi="Arial" w:cs="Arial"/>
                <w:szCs w:val="24"/>
              </w:rPr>
              <w:t xml:space="preserve"> Maintaining a high level of service excellence throughout time is crucial to a hotel's success. The happiness and impressions of hotel guests are strongly related to the cleanliness and upkeep of the hotel's amenities (Megan, 2022). </w:t>
            </w:r>
            <w:r>
              <w:rPr>
                <w:rFonts w:ascii="Arial" w:hAnsi="Arial" w:cs="Arial"/>
                <w:szCs w:val="24"/>
              </w:rPr>
              <w:t xml:space="preserve"> </w:t>
            </w:r>
            <w:r w:rsidRPr="00AA6100">
              <w:rPr>
                <w:rFonts w:ascii="Arial" w:hAnsi="Arial" w:cs="Arial"/>
                <w:szCs w:val="24"/>
              </w:rPr>
              <w:t>It is imperative that the hotel's physical environment consistently meets or exceeds guest expectations, and regular cleaning practices, strict cleanliness inspections, and proactive maintenance activities may achieve this. (</w:t>
            </w:r>
            <w:r w:rsidRPr="00AA6100">
              <w:rPr>
                <w:rFonts w:ascii="Arial" w:hAnsi="Arial" w:cs="Arial"/>
                <w:color w:val="222222"/>
                <w:szCs w:val="24"/>
                <w:shd w:val="clear" w:color="auto" w:fill="FFFFFF"/>
              </w:rPr>
              <w:t>Perez-Aranda</w:t>
            </w:r>
            <w:r w:rsidRPr="00AA6100">
              <w:rPr>
                <w:rFonts w:ascii="Arial" w:hAnsi="Arial" w:cs="Arial"/>
                <w:szCs w:val="24"/>
              </w:rPr>
              <w:t xml:space="preserve"> et al., 2019). Hotels may raise their customer satisfaction and gain positive word-of-mouth and return business by actively listening to guest feedback and looking for ways to improve their guests' experiences. Hotels may improve their standing, draw in new customers, and retain existing ones by giving careful attention to and actively controlling these crucial aspects (</w:t>
            </w:r>
            <w:proofErr w:type="spellStart"/>
            <w:r w:rsidRPr="00AA6100">
              <w:rPr>
                <w:rFonts w:ascii="Arial" w:hAnsi="Arial" w:cs="Arial"/>
                <w:szCs w:val="24"/>
              </w:rPr>
              <w:t>Cizel</w:t>
            </w:r>
            <w:proofErr w:type="spellEnd"/>
            <w:r w:rsidRPr="00AA6100">
              <w:rPr>
                <w:rFonts w:ascii="Arial" w:hAnsi="Arial" w:cs="Arial"/>
                <w:szCs w:val="24"/>
              </w:rPr>
              <w:t>, 2015). Maintaining competitiveness in the hotel sector requires constant assessment and enhancement of these features.</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131FD45A" w14:textId="77777777" w:rsidR="00D740A0" w:rsidRPr="00AA6100" w:rsidRDefault="00D740A0" w:rsidP="00D740A0">
            <w:pPr>
              <w:spacing w:line="360" w:lineRule="auto"/>
              <w:jc w:val="both"/>
              <w:rPr>
                <w:rFonts w:ascii="Arial" w:hAnsi="Arial" w:cs="Arial"/>
                <w:szCs w:val="24"/>
              </w:rPr>
            </w:pPr>
            <w:r w:rsidRPr="00AA6100">
              <w:rPr>
                <w:rFonts w:ascii="Arial" w:hAnsi="Arial" w:cs="Arial"/>
                <w:szCs w:val="24"/>
              </w:rPr>
              <w:t>To run well, hotels rely heavily on efficient communication. It is the backbone of the staff's ability to work together effectively, which in turn improves the quality of service provided to visitors. For smooth hotel operations, it is essential to set up reliable means of internal communication. Establishing a clear chain of command, outlining individual responsibilities, and encouraging open lines of communication are all essential (</w:t>
            </w:r>
            <w:proofErr w:type="spellStart"/>
            <w:r w:rsidRPr="00AA6100">
              <w:rPr>
                <w:rFonts w:ascii="Arial" w:hAnsi="Arial" w:cs="Arial"/>
                <w:szCs w:val="24"/>
              </w:rPr>
              <w:t>Lahap</w:t>
            </w:r>
            <w:proofErr w:type="spellEnd"/>
            <w:r w:rsidRPr="00AA6100">
              <w:rPr>
                <w:rFonts w:ascii="Arial" w:hAnsi="Arial" w:cs="Arial"/>
                <w:szCs w:val="24"/>
              </w:rPr>
              <w:t xml:space="preserve"> et al., 2016). Effective cooperation, problem-solving, and decision-making all benefit from open lines of communication that allow for the timely and correct distribution of information. To effectively interact with their visitors, hotels must use a variety of channels of communication. This includes having a social media presence, a guestbook, and a mobile-friendly website. These channels allow visitors to ask questions, make service requests, and voice their opinions (Xu et al., 2017). The guest experience is improved, and the brand's image is boosted when staff members respond quickly and thoughtfully to guests' questions and concerns. </w:t>
            </w:r>
          </w:p>
          <w:p w14:paraId="65199D38" w14:textId="304637ED" w:rsidR="004D0F63" w:rsidRPr="00D740A0" w:rsidRDefault="00D740A0" w:rsidP="00D740A0">
            <w:pPr>
              <w:spacing w:line="360" w:lineRule="auto"/>
              <w:jc w:val="both"/>
              <w:rPr>
                <w:rFonts w:ascii="Arial" w:hAnsi="Arial" w:cs="Arial"/>
                <w:szCs w:val="24"/>
              </w:rPr>
            </w:pPr>
            <w:r w:rsidRPr="00AA6100">
              <w:rPr>
                <w:rFonts w:ascii="Arial" w:hAnsi="Arial" w:cs="Arial"/>
                <w:szCs w:val="24"/>
              </w:rPr>
              <w:t xml:space="preserve">Effectively interacting with guests requires a facility's ability to communicate in multiple languages. Having staff members who are fluent in many languages or use translation services facilitates effective communication, reduces the likelihood of </w:t>
            </w:r>
            <w:r w:rsidRPr="00AA6100">
              <w:rPr>
                <w:rFonts w:ascii="Arial" w:hAnsi="Arial" w:cs="Arial"/>
                <w:szCs w:val="24"/>
              </w:rPr>
              <w:lastRenderedPageBreak/>
              <w:t>misunderstandings, and makes for a more pleasant experience for guests from other countries (</w:t>
            </w:r>
            <w:proofErr w:type="spellStart"/>
            <w:r w:rsidRPr="00AA6100">
              <w:rPr>
                <w:rFonts w:ascii="Arial" w:hAnsi="Arial" w:cs="Arial"/>
                <w:szCs w:val="24"/>
              </w:rPr>
              <w:t>Lahap</w:t>
            </w:r>
            <w:proofErr w:type="spellEnd"/>
            <w:r w:rsidRPr="00AA6100">
              <w:rPr>
                <w:rFonts w:ascii="Arial" w:hAnsi="Arial" w:cs="Arial"/>
                <w:szCs w:val="24"/>
              </w:rPr>
              <w:t xml:space="preserve"> et al., 2016).  To achieve steady progress, it is necessary to establish a system of two-way communication and feedback. Regular employee meetings, suggestion boxes, and feedback surveys play an important role in facilitating open communication and providing vital insights for improving communication strategies and operational efficiency</w:t>
            </w:r>
            <w:r>
              <w:rPr>
                <w:rFonts w:ascii="Arial" w:hAnsi="Arial" w:cs="Arial"/>
                <w:szCs w:val="24"/>
              </w:rPr>
              <w:t>.</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388D25D6" w14:textId="65F2957E" w:rsidR="004D0F63" w:rsidRPr="00D740A0" w:rsidRDefault="00D740A0" w:rsidP="00D740A0">
            <w:pPr>
              <w:spacing w:line="360" w:lineRule="auto"/>
              <w:jc w:val="both"/>
              <w:rPr>
                <w:rFonts w:ascii="Arial" w:hAnsi="Arial" w:cs="Arial"/>
                <w:szCs w:val="24"/>
              </w:rPr>
            </w:pPr>
            <w:r w:rsidRPr="00AA6100">
              <w:rPr>
                <w:rFonts w:ascii="Arial" w:hAnsi="Arial" w:cs="Arial"/>
                <w:szCs w:val="24"/>
              </w:rPr>
              <w:t>The hotel's staffing practices directly impact guest pleasure, service quality, and hotel productivity. The success of a hotel depends heavily on its workers; thus, it is important to take their performance evaluations and other factors into account. Strategic workforce planning and recruitment are the foundations of an efficient staffing process (</w:t>
            </w:r>
            <w:r w:rsidRPr="00AA6100">
              <w:rPr>
                <w:rFonts w:ascii="Arial" w:hAnsi="Arial" w:cs="Arial"/>
                <w:color w:val="222222"/>
                <w:szCs w:val="24"/>
                <w:shd w:val="clear" w:color="auto" w:fill="FFFFFF"/>
              </w:rPr>
              <w:t xml:space="preserve">Lockyer and </w:t>
            </w:r>
            <w:proofErr w:type="spellStart"/>
            <w:r w:rsidRPr="00AA6100">
              <w:rPr>
                <w:rFonts w:ascii="Arial" w:hAnsi="Arial" w:cs="Arial"/>
                <w:color w:val="222222"/>
                <w:szCs w:val="24"/>
                <w:shd w:val="clear" w:color="auto" w:fill="FFFFFF"/>
              </w:rPr>
              <w:t>Scholarios</w:t>
            </w:r>
            <w:proofErr w:type="spellEnd"/>
            <w:r w:rsidRPr="00AA6100">
              <w:rPr>
                <w:rFonts w:ascii="Arial" w:hAnsi="Arial" w:cs="Arial"/>
                <w:szCs w:val="24"/>
              </w:rPr>
              <w:t>, 2004). The success of a hotel depends on its ability to assess its operational needs, predict guest demand, and staff accordingly. When appropriate personnel numbers, job functions, and skill sets are defined, recruiting may go smoothly. The acquisition of competent people who share the hotel's values and service standards is made possible by strategic advertising, careful selection, and in-depth evaluation of potential employees</w:t>
            </w:r>
            <w:r>
              <w:rPr>
                <w:rFonts w:ascii="Arial" w:hAnsi="Arial" w:cs="Arial"/>
                <w:szCs w:val="24"/>
              </w:rPr>
              <w:t xml:space="preserve"> </w:t>
            </w:r>
            <w:r w:rsidRPr="00AA6100">
              <w:rPr>
                <w:rFonts w:ascii="Arial" w:hAnsi="Arial" w:cs="Arial"/>
                <w:szCs w:val="24"/>
              </w:rPr>
              <w:t>(</w:t>
            </w:r>
            <w:r w:rsidRPr="00AA6100">
              <w:rPr>
                <w:rFonts w:ascii="Arial" w:hAnsi="Arial" w:cs="Arial"/>
                <w:color w:val="222222"/>
                <w:szCs w:val="24"/>
                <w:shd w:val="clear" w:color="auto" w:fill="FFFFFF"/>
              </w:rPr>
              <w:t xml:space="preserve">Mikhaylova and </w:t>
            </w:r>
            <w:proofErr w:type="spellStart"/>
            <w:r w:rsidRPr="00AA6100">
              <w:rPr>
                <w:rFonts w:ascii="Arial" w:hAnsi="Arial" w:cs="Arial"/>
                <w:color w:val="222222"/>
                <w:szCs w:val="24"/>
                <w:shd w:val="clear" w:color="auto" w:fill="FFFFFF"/>
              </w:rPr>
              <w:t>Avramenko</w:t>
            </w:r>
            <w:proofErr w:type="spellEnd"/>
            <w:r w:rsidRPr="00AA6100">
              <w:rPr>
                <w:rFonts w:ascii="Arial" w:hAnsi="Arial" w:cs="Arial"/>
                <w:color w:val="222222"/>
                <w:szCs w:val="24"/>
                <w:shd w:val="clear" w:color="auto" w:fill="FFFFFF"/>
              </w:rPr>
              <w:t>, 2015).</w:t>
            </w:r>
            <w:r w:rsidRPr="00AA6100">
              <w:rPr>
                <w:rFonts w:ascii="Arial" w:hAnsi="Arial" w:cs="Arial"/>
                <w:szCs w:val="24"/>
              </w:rPr>
              <w:t xml:space="preserve"> Staffing levels directly affect the hotel's ability to provide excellent service, which in turn increases visitor pleasure, loyalty, and financial success.</w:t>
            </w:r>
            <w:r>
              <w:rPr>
                <w:rFonts w:ascii="Arial" w:hAnsi="Arial" w:cs="Arial"/>
                <w:szCs w:val="24"/>
              </w:rPr>
              <w:t xml:space="preserve"> </w:t>
            </w:r>
            <w:r w:rsidRPr="00AA6100">
              <w:rPr>
                <w:rFonts w:ascii="Arial" w:hAnsi="Arial" w:cs="Arial"/>
                <w:szCs w:val="24"/>
              </w:rPr>
              <w:t>Employees that are enthusiastic about their work are more inclined to go above and beyond for their customers, which benefits both the company and its customers. Successful hotel staffing requires strong leadership and careful oversight (</w:t>
            </w:r>
            <w:r w:rsidRPr="00AA6100">
              <w:rPr>
                <w:rFonts w:ascii="Arial" w:hAnsi="Arial" w:cs="Arial"/>
                <w:color w:val="222222"/>
                <w:szCs w:val="24"/>
                <w:shd w:val="clear" w:color="auto" w:fill="FFFFFF"/>
              </w:rPr>
              <w:t xml:space="preserve">Lockyer and </w:t>
            </w:r>
            <w:proofErr w:type="spellStart"/>
            <w:r w:rsidRPr="00AA6100">
              <w:rPr>
                <w:rFonts w:ascii="Arial" w:hAnsi="Arial" w:cs="Arial"/>
                <w:color w:val="222222"/>
                <w:szCs w:val="24"/>
                <w:shd w:val="clear" w:color="auto" w:fill="FFFFFF"/>
              </w:rPr>
              <w:t>Scholarios</w:t>
            </w:r>
            <w:proofErr w:type="spellEnd"/>
            <w:r w:rsidRPr="00AA6100">
              <w:rPr>
                <w:rFonts w:ascii="Arial" w:hAnsi="Arial" w:cs="Arial"/>
                <w:szCs w:val="24"/>
              </w:rPr>
              <w:t xml:space="preserve">, 2004). Leadership that fosters a happy and productive workplace benefits both employers and employees. Workforce planning, recruiting, training and development, employee engagement, communication channels, leadership, performance management, diversity and inclusion, and succession planning are all critical components for hotels to consider when constructing a talented and motivated workforce (Ahmad and Scott, 2014). </w:t>
            </w: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40E6792D" w:rsidR="009E31E5" w:rsidRDefault="009F0F60" w:rsidP="007D760C">
            <w:pPr>
              <w:jc w:val="center"/>
              <w:rPr>
                <w:b/>
                <w:bCs/>
              </w:rPr>
            </w:pPr>
            <w:r>
              <w:rPr>
                <w:b/>
                <w:bCs/>
              </w:rPr>
              <w:t>1002</w:t>
            </w:r>
          </w:p>
        </w:tc>
      </w:tr>
    </w:tbl>
    <w:p w14:paraId="5130C812" w14:textId="77777777" w:rsidR="009E31E5" w:rsidRDefault="009E31E5" w:rsidP="009E31E5">
      <w:pPr>
        <w:ind w:left="-284"/>
        <w:rPr>
          <w:b/>
          <w:bCs/>
        </w:rPr>
      </w:pPr>
    </w:p>
    <w:p w14:paraId="6D5E5D87" w14:textId="77777777" w:rsidR="00D740A0" w:rsidRDefault="00D740A0" w:rsidP="009E31E5">
      <w:pPr>
        <w:ind w:left="-284"/>
        <w:rPr>
          <w:b/>
          <w:bCs/>
        </w:rPr>
      </w:pPr>
    </w:p>
    <w:p w14:paraId="4ED382D1" w14:textId="77777777" w:rsidR="00D740A0" w:rsidRDefault="00D740A0" w:rsidP="009E31E5">
      <w:pPr>
        <w:ind w:left="-284"/>
        <w:rPr>
          <w:b/>
          <w:bCs/>
        </w:rPr>
      </w:pPr>
    </w:p>
    <w:p w14:paraId="126EF8B2" w14:textId="77777777" w:rsidR="00D740A0" w:rsidRDefault="00D740A0"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lastRenderedPageBreak/>
        <w:t xml:space="preserve">References </w:t>
      </w:r>
    </w:p>
    <w:p w14:paraId="6F3AA559" w14:textId="77777777" w:rsidR="00D740A0" w:rsidRPr="00D740A0" w:rsidRDefault="00D740A0" w:rsidP="00D740A0">
      <w:pPr>
        <w:rPr>
          <w:rFonts w:ascii="Arial" w:hAnsi="Arial" w:cs="Arial"/>
          <w:shd w:val="clear" w:color="auto" w:fill="FFFFFF"/>
        </w:rPr>
      </w:pPr>
      <w:proofErr w:type="spellStart"/>
      <w:r w:rsidRPr="00D740A0">
        <w:rPr>
          <w:rFonts w:ascii="Arial" w:hAnsi="Arial" w:cs="Arial"/>
          <w:shd w:val="clear" w:color="auto" w:fill="FFFFFF"/>
        </w:rPr>
        <w:t>Abukhalifeh</w:t>
      </w:r>
      <w:proofErr w:type="spellEnd"/>
      <w:r w:rsidRPr="00D740A0">
        <w:rPr>
          <w:rFonts w:ascii="Arial" w:hAnsi="Arial" w:cs="Arial"/>
          <w:shd w:val="clear" w:color="auto" w:fill="FFFFFF"/>
        </w:rPr>
        <w:t>, A.N. and Pratt, T.J., (2022). Hotel Property Management System. In </w:t>
      </w:r>
      <w:proofErr w:type="spellStart"/>
      <w:r w:rsidRPr="00D740A0">
        <w:rPr>
          <w:rFonts w:ascii="Arial" w:hAnsi="Arial" w:cs="Arial"/>
          <w:i/>
          <w:iCs/>
          <w:shd w:val="clear" w:color="auto" w:fill="FFFFFF"/>
        </w:rPr>
        <w:t>Encyclopedia</w:t>
      </w:r>
      <w:proofErr w:type="spellEnd"/>
      <w:r w:rsidRPr="00D740A0">
        <w:rPr>
          <w:rFonts w:ascii="Arial" w:hAnsi="Arial" w:cs="Arial"/>
          <w:i/>
          <w:iCs/>
          <w:shd w:val="clear" w:color="auto" w:fill="FFFFFF"/>
        </w:rPr>
        <w:t xml:space="preserve"> of Tourism Management and Marketing</w:t>
      </w:r>
      <w:r w:rsidRPr="00D740A0">
        <w:rPr>
          <w:rFonts w:ascii="Arial" w:hAnsi="Arial" w:cs="Arial"/>
          <w:shd w:val="clear" w:color="auto" w:fill="FFFFFF"/>
        </w:rPr>
        <w:t> (pp. 604-607). Edward Elgar Publishing.</w:t>
      </w:r>
    </w:p>
    <w:p w14:paraId="37E6424A" w14:textId="77777777" w:rsidR="00D740A0" w:rsidRPr="00D740A0" w:rsidRDefault="00D740A0" w:rsidP="00D740A0">
      <w:pPr>
        <w:rPr>
          <w:rFonts w:ascii="Arial" w:hAnsi="Arial" w:cs="Arial"/>
          <w:shd w:val="clear" w:color="auto" w:fill="FFFFFF"/>
        </w:rPr>
      </w:pPr>
      <w:r w:rsidRPr="00D740A0">
        <w:rPr>
          <w:rFonts w:ascii="Arial" w:hAnsi="Arial" w:cs="Arial"/>
          <w:shd w:val="clear" w:color="auto" w:fill="FFFFFF"/>
        </w:rPr>
        <w:t>Ahmad, R. and Scott, N., (2014). Managing the front office department: Staffing issues in Malaysian hotels. </w:t>
      </w:r>
      <w:r w:rsidRPr="00D740A0">
        <w:rPr>
          <w:rFonts w:ascii="Arial" w:hAnsi="Arial" w:cs="Arial"/>
          <w:i/>
          <w:iCs/>
          <w:shd w:val="clear" w:color="auto" w:fill="FFFFFF"/>
        </w:rPr>
        <w:t>Anatolia</w:t>
      </w:r>
      <w:r w:rsidRPr="00D740A0">
        <w:rPr>
          <w:rFonts w:ascii="Arial" w:hAnsi="Arial" w:cs="Arial"/>
          <w:shd w:val="clear" w:color="auto" w:fill="FFFFFF"/>
        </w:rPr>
        <w:t>, </w:t>
      </w:r>
      <w:r w:rsidRPr="00D740A0">
        <w:rPr>
          <w:rFonts w:ascii="Arial" w:hAnsi="Arial" w:cs="Arial"/>
          <w:i/>
          <w:iCs/>
          <w:shd w:val="clear" w:color="auto" w:fill="FFFFFF"/>
        </w:rPr>
        <w:t>25</w:t>
      </w:r>
      <w:r w:rsidRPr="00D740A0">
        <w:rPr>
          <w:rFonts w:ascii="Arial" w:hAnsi="Arial" w:cs="Arial"/>
          <w:shd w:val="clear" w:color="auto" w:fill="FFFFFF"/>
        </w:rPr>
        <w:t>(1), pp.24-38.</w:t>
      </w:r>
    </w:p>
    <w:p w14:paraId="1789ED92" w14:textId="77777777" w:rsidR="00D740A0" w:rsidRPr="00D740A0" w:rsidRDefault="00D740A0" w:rsidP="00D740A0">
      <w:pPr>
        <w:rPr>
          <w:rFonts w:ascii="Arial" w:hAnsi="Arial" w:cs="Arial"/>
          <w:shd w:val="clear" w:color="auto" w:fill="FFFFFF"/>
        </w:rPr>
      </w:pPr>
      <w:proofErr w:type="spellStart"/>
      <w:r w:rsidRPr="00D740A0">
        <w:rPr>
          <w:rFonts w:ascii="Arial" w:hAnsi="Arial" w:cs="Arial"/>
          <w:shd w:val="clear" w:color="auto" w:fill="FFFFFF"/>
        </w:rPr>
        <w:t>Alrawadieh</w:t>
      </w:r>
      <w:proofErr w:type="spellEnd"/>
      <w:r w:rsidRPr="00D740A0">
        <w:rPr>
          <w:rFonts w:ascii="Arial" w:hAnsi="Arial" w:cs="Arial"/>
          <w:shd w:val="clear" w:color="auto" w:fill="FFFFFF"/>
        </w:rPr>
        <w:t>, Z. and Dincer, M.Z., 2019. Reputation management in cyberspace: evidence from Jordan’s luxury hotel market. </w:t>
      </w:r>
      <w:r w:rsidRPr="00D740A0">
        <w:rPr>
          <w:rFonts w:ascii="Arial" w:hAnsi="Arial" w:cs="Arial"/>
          <w:i/>
          <w:iCs/>
          <w:shd w:val="clear" w:color="auto" w:fill="FFFFFF"/>
        </w:rPr>
        <w:t>Journal of Hospitality and Tourism Technology</w:t>
      </w:r>
      <w:r w:rsidRPr="00D740A0">
        <w:rPr>
          <w:rFonts w:ascii="Arial" w:hAnsi="Arial" w:cs="Arial"/>
          <w:shd w:val="clear" w:color="auto" w:fill="FFFFFF"/>
        </w:rPr>
        <w:t>, </w:t>
      </w:r>
      <w:r w:rsidRPr="00D740A0">
        <w:rPr>
          <w:rFonts w:ascii="Arial" w:hAnsi="Arial" w:cs="Arial"/>
          <w:i/>
          <w:iCs/>
          <w:shd w:val="clear" w:color="auto" w:fill="FFFFFF"/>
        </w:rPr>
        <w:t>10</w:t>
      </w:r>
      <w:r w:rsidRPr="00D740A0">
        <w:rPr>
          <w:rFonts w:ascii="Arial" w:hAnsi="Arial" w:cs="Arial"/>
          <w:shd w:val="clear" w:color="auto" w:fill="FFFFFF"/>
        </w:rPr>
        <w:t>(1), pp.107-120.</w:t>
      </w:r>
    </w:p>
    <w:p w14:paraId="216BC7F7" w14:textId="77777777" w:rsidR="00D740A0" w:rsidRPr="00D740A0" w:rsidRDefault="00D740A0" w:rsidP="00D740A0">
      <w:pPr>
        <w:rPr>
          <w:rFonts w:ascii="Arial" w:hAnsi="Arial" w:cs="Arial"/>
          <w:shd w:val="clear" w:color="auto" w:fill="FFFFFF"/>
        </w:rPr>
      </w:pPr>
      <w:proofErr w:type="spellStart"/>
      <w:r w:rsidRPr="00D740A0">
        <w:rPr>
          <w:rFonts w:ascii="Arial" w:hAnsi="Arial" w:cs="Arial"/>
          <w:shd w:val="clear" w:color="auto" w:fill="FFFFFF"/>
        </w:rPr>
        <w:t>Bardi</w:t>
      </w:r>
      <w:proofErr w:type="spellEnd"/>
      <w:r w:rsidRPr="00D740A0">
        <w:rPr>
          <w:rFonts w:ascii="Arial" w:hAnsi="Arial" w:cs="Arial"/>
          <w:shd w:val="clear" w:color="auto" w:fill="FFFFFF"/>
        </w:rPr>
        <w:t>, J.A., (2021). Hotel-Front-Office-Management.</w:t>
      </w:r>
    </w:p>
    <w:p w14:paraId="3EE324F9" w14:textId="77777777" w:rsidR="00D740A0" w:rsidRPr="00D740A0" w:rsidRDefault="00D740A0" w:rsidP="00D740A0">
      <w:pPr>
        <w:rPr>
          <w:rFonts w:ascii="Arial" w:hAnsi="Arial" w:cs="Arial"/>
        </w:rPr>
      </w:pPr>
      <w:proofErr w:type="spellStart"/>
      <w:r w:rsidRPr="00D740A0">
        <w:rPr>
          <w:rFonts w:ascii="Arial" w:hAnsi="Arial" w:cs="Arial"/>
        </w:rPr>
        <w:t>Boley</w:t>
      </w:r>
      <w:proofErr w:type="spellEnd"/>
      <w:r w:rsidRPr="00D740A0">
        <w:rPr>
          <w:rFonts w:ascii="Arial" w:hAnsi="Arial" w:cs="Arial"/>
        </w:rPr>
        <w:t xml:space="preserve">, M. </w:t>
      </w:r>
      <w:r w:rsidRPr="00D740A0">
        <w:rPr>
          <w:rFonts w:ascii="Arial" w:hAnsi="Arial" w:cs="Arial"/>
          <w:i/>
          <w:iCs/>
        </w:rPr>
        <w:t>et al.</w:t>
      </w:r>
      <w:r w:rsidRPr="00D740A0">
        <w:rPr>
          <w:rFonts w:ascii="Arial" w:hAnsi="Arial" w:cs="Arial"/>
        </w:rPr>
        <w:t xml:space="preserve"> (2020). </w:t>
      </w:r>
      <w:r w:rsidRPr="00D740A0">
        <w:rPr>
          <w:rFonts w:ascii="Arial" w:hAnsi="Arial" w:cs="Arial"/>
          <w:i/>
          <w:iCs/>
        </w:rPr>
        <w:t>Hotel reputation management tips and examples hoteliers need to know</w:t>
      </w:r>
      <w:r w:rsidRPr="00D740A0">
        <w:rPr>
          <w:rFonts w:ascii="Arial" w:hAnsi="Arial" w:cs="Arial"/>
        </w:rPr>
        <w:t xml:space="preserve">, </w:t>
      </w:r>
      <w:r w:rsidRPr="00D740A0">
        <w:rPr>
          <w:rFonts w:ascii="Arial" w:hAnsi="Arial" w:cs="Arial"/>
          <w:i/>
          <w:iCs/>
        </w:rPr>
        <w:t>Hotel Reputation Management: Must-Know Tips, Examples | Cvent Blog</w:t>
      </w:r>
      <w:r w:rsidRPr="00D740A0">
        <w:rPr>
          <w:rFonts w:ascii="Arial" w:hAnsi="Arial" w:cs="Arial"/>
        </w:rPr>
        <w:t xml:space="preserve">. Available at: https://www.cvent.com/en/blog/hospitality/hotel-reputation-management (Accessed: 11 June 2023). </w:t>
      </w:r>
    </w:p>
    <w:p w14:paraId="2B0E40EC" w14:textId="77777777" w:rsidR="00D740A0" w:rsidRPr="00D740A0" w:rsidRDefault="00D740A0" w:rsidP="00D740A0">
      <w:pPr>
        <w:rPr>
          <w:rFonts w:ascii="Arial" w:hAnsi="Arial" w:cs="Arial"/>
          <w:shd w:val="clear" w:color="auto" w:fill="FFFFFF"/>
        </w:rPr>
      </w:pPr>
      <w:r w:rsidRPr="00D740A0">
        <w:rPr>
          <w:rFonts w:ascii="Arial" w:hAnsi="Arial" w:cs="Arial"/>
          <w:shd w:val="clear" w:color="auto" w:fill="FFFFFF"/>
        </w:rPr>
        <w:t>Cetin, G. and Walls, A., (2016). Understanding the customer experiences from the perspective of guests and hotel managers: Empirical findings from luxury hotels in Istanbul, Turkey. </w:t>
      </w:r>
      <w:r w:rsidRPr="00D740A0">
        <w:rPr>
          <w:rFonts w:ascii="Arial" w:hAnsi="Arial" w:cs="Arial"/>
          <w:i/>
          <w:iCs/>
          <w:shd w:val="clear" w:color="auto" w:fill="FFFFFF"/>
        </w:rPr>
        <w:t>Journal of Hospitality Marketing &amp; Management</w:t>
      </w:r>
      <w:r w:rsidRPr="00D740A0">
        <w:rPr>
          <w:rFonts w:ascii="Arial" w:hAnsi="Arial" w:cs="Arial"/>
          <w:shd w:val="clear" w:color="auto" w:fill="FFFFFF"/>
        </w:rPr>
        <w:t>, </w:t>
      </w:r>
      <w:r w:rsidRPr="00D740A0">
        <w:rPr>
          <w:rFonts w:ascii="Arial" w:hAnsi="Arial" w:cs="Arial"/>
          <w:i/>
          <w:iCs/>
          <w:shd w:val="clear" w:color="auto" w:fill="FFFFFF"/>
        </w:rPr>
        <w:t>25</w:t>
      </w:r>
      <w:r w:rsidRPr="00D740A0">
        <w:rPr>
          <w:rFonts w:ascii="Arial" w:hAnsi="Arial" w:cs="Arial"/>
          <w:shd w:val="clear" w:color="auto" w:fill="FFFFFF"/>
        </w:rPr>
        <w:t>(4), pp.395-424.</w:t>
      </w:r>
    </w:p>
    <w:p w14:paraId="5CDD56C1" w14:textId="77777777" w:rsidR="00D740A0" w:rsidRPr="00D740A0" w:rsidRDefault="00D740A0" w:rsidP="00D740A0">
      <w:pPr>
        <w:rPr>
          <w:rFonts w:ascii="Arial" w:hAnsi="Arial" w:cs="Arial"/>
          <w:shd w:val="clear" w:color="auto" w:fill="FFFFFF"/>
        </w:rPr>
      </w:pPr>
      <w:r w:rsidRPr="00D740A0">
        <w:rPr>
          <w:rFonts w:ascii="Arial" w:hAnsi="Arial" w:cs="Arial"/>
          <w:shd w:val="clear" w:color="auto" w:fill="FFFFFF"/>
        </w:rPr>
        <w:t>Chan, E.S. and Lam, D., (2013). Hotel safety and security systems: Bridging the gap between managers and guests. </w:t>
      </w:r>
      <w:r w:rsidRPr="00D740A0">
        <w:rPr>
          <w:rFonts w:ascii="Arial" w:hAnsi="Arial" w:cs="Arial"/>
          <w:i/>
          <w:iCs/>
          <w:shd w:val="clear" w:color="auto" w:fill="FFFFFF"/>
        </w:rPr>
        <w:t>International Journal of Hospitality Management</w:t>
      </w:r>
      <w:r w:rsidRPr="00D740A0">
        <w:rPr>
          <w:rFonts w:ascii="Arial" w:hAnsi="Arial" w:cs="Arial"/>
          <w:shd w:val="clear" w:color="auto" w:fill="FFFFFF"/>
        </w:rPr>
        <w:t>, </w:t>
      </w:r>
      <w:r w:rsidRPr="00D740A0">
        <w:rPr>
          <w:rFonts w:ascii="Arial" w:hAnsi="Arial" w:cs="Arial"/>
          <w:i/>
          <w:iCs/>
          <w:shd w:val="clear" w:color="auto" w:fill="FFFFFF"/>
        </w:rPr>
        <w:t>32</w:t>
      </w:r>
      <w:r w:rsidRPr="00D740A0">
        <w:rPr>
          <w:rFonts w:ascii="Arial" w:hAnsi="Arial" w:cs="Arial"/>
          <w:shd w:val="clear" w:color="auto" w:fill="FFFFFF"/>
        </w:rPr>
        <w:t>, pp.202-216.</w:t>
      </w:r>
    </w:p>
    <w:p w14:paraId="32560CB8" w14:textId="77777777" w:rsidR="00D740A0" w:rsidRPr="00D740A0" w:rsidRDefault="00D740A0" w:rsidP="00D740A0">
      <w:pPr>
        <w:rPr>
          <w:rFonts w:ascii="Arial" w:hAnsi="Arial" w:cs="Arial"/>
          <w:shd w:val="clear" w:color="auto" w:fill="FFFFFF"/>
        </w:rPr>
      </w:pPr>
      <w:r w:rsidRPr="00D740A0">
        <w:rPr>
          <w:rFonts w:ascii="Arial" w:hAnsi="Arial" w:cs="Arial"/>
          <w:shd w:val="clear" w:color="auto" w:fill="FFFFFF"/>
        </w:rPr>
        <w:t>Chen, Y.C. and Chen, Y.T., (2012). The advantage of green management for hotel competitiveness in Taiwan: In the viewpoint of senior hotel managers. </w:t>
      </w:r>
      <w:r w:rsidRPr="00D740A0">
        <w:rPr>
          <w:rFonts w:ascii="Arial" w:hAnsi="Arial" w:cs="Arial"/>
          <w:i/>
          <w:iCs/>
          <w:shd w:val="clear" w:color="auto" w:fill="FFFFFF"/>
        </w:rPr>
        <w:t>J. Mgmt. &amp; Sustainability</w:t>
      </w:r>
      <w:r w:rsidRPr="00D740A0">
        <w:rPr>
          <w:rFonts w:ascii="Arial" w:hAnsi="Arial" w:cs="Arial"/>
          <w:shd w:val="clear" w:color="auto" w:fill="FFFFFF"/>
        </w:rPr>
        <w:t>, </w:t>
      </w:r>
      <w:r w:rsidRPr="00D740A0">
        <w:rPr>
          <w:rFonts w:ascii="Arial" w:hAnsi="Arial" w:cs="Arial"/>
          <w:i/>
          <w:iCs/>
          <w:shd w:val="clear" w:color="auto" w:fill="FFFFFF"/>
        </w:rPr>
        <w:t>2</w:t>
      </w:r>
      <w:r w:rsidRPr="00D740A0">
        <w:rPr>
          <w:rFonts w:ascii="Arial" w:hAnsi="Arial" w:cs="Arial"/>
          <w:shd w:val="clear" w:color="auto" w:fill="FFFFFF"/>
        </w:rPr>
        <w:t>, p.211.</w:t>
      </w:r>
    </w:p>
    <w:p w14:paraId="2A32CA2F" w14:textId="77777777" w:rsidR="00D740A0" w:rsidRPr="00D740A0" w:rsidRDefault="00D740A0" w:rsidP="00D740A0">
      <w:pPr>
        <w:rPr>
          <w:rFonts w:ascii="Arial" w:hAnsi="Arial" w:cs="Arial"/>
          <w:shd w:val="clear" w:color="auto" w:fill="FFFFFF"/>
        </w:rPr>
      </w:pPr>
      <w:proofErr w:type="spellStart"/>
      <w:r w:rsidRPr="00D740A0">
        <w:rPr>
          <w:rFonts w:ascii="Arial" w:hAnsi="Arial" w:cs="Arial"/>
          <w:shd w:val="clear" w:color="auto" w:fill="FFFFFF"/>
        </w:rPr>
        <w:t>Çizel</w:t>
      </w:r>
      <w:proofErr w:type="spellEnd"/>
      <w:r w:rsidRPr="00D740A0">
        <w:rPr>
          <w:rFonts w:ascii="Arial" w:hAnsi="Arial" w:cs="Arial"/>
          <w:shd w:val="clear" w:color="auto" w:fill="FFFFFF"/>
        </w:rPr>
        <w:t xml:space="preserve">, B., (2015). What makes a successful hotel reputation management strategy: qualitative research on </w:t>
      </w:r>
      <w:proofErr w:type="spellStart"/>
      <w:r w:rsidRPr="00D740A0">
        <w:rPr>
          <w:rFonts w:ascii="Arial" w:hAnsi="Arial" w:cs="Arial"/>
          <w:shd w:val="clear" w:color="auto" w:fill="FFFFFF"/>
        </w:rPr>
        <w:t>Tripadvisor</w:t>
      </w:r>
      <w:proofErr w:type="spellEnd"/>
      <w:r w:rsidRPr="00D740A0">
        <w:rPr>
          <w:rFonts w:ascii="Arial" w:hAnsi="Arial" w:cs="Arial"/>
          <w:shd w:val="clear" w:color="auto" w:fill="FFFFFF"/>
        </w:rPr>
        <w:t xml:space="preserve"> hotel reviews. In </w:t>
      </w:r>
      <w:r w:rsidRPr="00D740A0">
        <w:rPr>
          <w:rFonts w:ascii="Arial" w:hAnsi="Arial" w:cs="Arial"/>
          <w:i/>
          <w:iCs/>
          <w:shd w:val="clear" w:color="auto" w:fill="FFFFFF"/>
        </w:rPr>
        <w:t>SITCON 2015-Singidunum International Tourism Conference</w:t>
      </w:r>
      <w:r w:rsidRPr="00D740A0">
        <w:rPr>
          <w:rFonts w:ascii="Arial" w:hAnsi="Arial" w:cs="Arial"/>
          <w:shd w:val="clear" w:color="auto" w:fill="FFFFFF"/>
        </w:rPr>
        <w:t xml:space="preserve"> (pp. 182-186). </w:t>
      </w:r>
      <w:proofErr w:type="spellStart"/>
      <w:r w:rsidRPr="00D740A0">
        <w:rPr>
          <w:rFonts w:ascii="Arial" w:hAnsi="Arial" w:cs="Arial"/>
          <w:shd w:val="clear" w:color="auto" w:fill="FFFFFF"/>
        </w:rPr>
        <w:t>Singidunum</w:t>
      </w:r>
      <w:proofErr w:type="spellEnd"/>
      <w:r w:rsidRPr="00D740A0">
        <w:rPr>
          <w:rFonts w:ascii="Arial" w:hAnsi="Arial" w:cs="Arial"/>
          <w:shd w:val="clear" w:color="auto" w:fill="FFFFFF"/>
        </w:rPr>
        <w:t xml:space="preserve"> University.</w:t>
      </w:r>
    </w:p>
    <w:p w14:paraId="798330A8" w14:textId="77777777" w:rsidR="00D740A0" w:rsidRPr="00D740A0" w:rsidRDefault="00D740A0" w:rsidP="00D740A0">
      <w:pPr>
        <w:rPr>
          <w:rFonts w:ascii="Arial" w:hAnsi="Arial" w:cs="Arial"/>
        </w:rPr>
      </w:pPr>
      <w:r w:rsidRPr="00D740A0">
        <w:rPr>
          <w:rFonts w:ascii="Arial" w:hAnsi="Arial" w:cs="Arial"/>
          <w:shd w:val="clear" w:color="auto" w:fill="FFFFFF"/>
        </w:rPr>
        <w:t xml:space="preserve">Hanif, F., (20130. Impact of training on employee's development and performance in hotel industry of </w:t>
      </w:r>
      <w:proofErr w:type="spellStart"/>
      <w:r w:rsidRPr="00D740A0">
        <w:rPr>
          <w:rFonts w:ascii="Arial" w:hAnsi="Arial" w:cs="Arial"/>
          <w:shd w:val="clear" w:color="auto" w:fill="FFFFFF"/>
        </w:rPr>
        <w:t>lahore</w:t>
      </w:r>
      <w:proofErr w:type="spellEnd"/>
      <w:r w:rsidRPr="00D740A0">
        <w:rPr>
          <w:rFonts w:ascii="Arial" w:hAnsi="Arial" w:cs="Arial"/>
          <w:shd w:val="clear" w:color="auto" w:fill="FFFFFF"/>
        </w:rPr>
        <w:t xml:space="preserve">, </w:t>
      </w:r>
      <w:proofErr w:type="spellStart"/>
      <w:r w:rsidRPr="00D740A0">
        <w:rPr>
          <w:rFonts w:ascii="Arial" w:hAnsi="Arial" w:cs="Arial"/>
          <w:shd w:val="clear" w:color="auto" w:fill="FFFFFF"/>
        </w:rPr>
        <w:t>pakistan</w:t>
      </w:r>
      <w:proofErr w:type="spellEnd"/>
      <w:r w:rsidRPr="00D740A0">
        <w:rPr>
          <w:rFonts w:ascii="Arial" w:hAnsi="Arial" w:cs="Arial"/>
          <w:shd w:val="clear" w:color="auto" w:fill="FFFFFF"/>
        </w:rPr>
        <w:t>. </w:t>
      </w:r>
      <w:r w:rsidRPr="00D740A0">
        <w:rPr>
          <w:rFonts w:ascii="Arial" w:hAnsi="Arial" w:cs="Arial"/>
          <w:i/>
          <w:iCs/>
          <w:shd w:val="clear" w:color="auto" w:fill="FFFFFF"/>
        </w:rPr>
        <w:t>Journal of business studies quarterly</w:t>
      </w:r>
      <w:r w:rsidRPr="00D740A0">
        <w:rPr>
          <w:rFonts w:ascii="Arial" w:hAnsi="Arial" w:cs="Arial"/>
          <w:shd w:val="clear" w:color="auto" w:fill="FFFFFF"/>
        </w:rPr>
        <w:t>, </w:t>
      </w:r>
      <w:r w:rsidRPr="00D740A0">
        <w:rPr>
          <w:rFonts w:ascii="Arial" w:hAnsi="Arial" w:cs="Arial"/>
          <w:i/>
          <w:iCs/>
          <w:shd w:val="clear" w:color="auto" w:fill="FFFFFF"/>
        </w:rPr>
        <w:t>4</w:t>
      </w:r>
      <w:r w:rsidRPr="00D740A0">
        <w:rPr>
          <w:rFonts w:ascii="Arial" w:hAnsi="Arial" w:cs="Arial"/>
          <w:shd w:val="clear" w:color="auto" w:fill="FFFFFF"/>
        </w:rPr>
        <w:t>(4), p.68.</w:t>
      </w:r>
    </w:p>
    <w:p w14:paraId="38EE9717" w14:textId="77777777" w:rsidR="00D740A0" w:rsidRPr="00D740A0" w:rsidRDefault="00D740A0" w:rsidP="00D740A0">
      <w:pPr>
        <w:rPr>
          <w:rFonts w:ascii="Arial" w:hAnsi="Arial" w:cs="Arial"/>
          <w:shd w:val="clear" w:color="auto" w:fill="FFFFFF"/>
        </w:rPr>
      </w:pPr>
      <w:proofErr w:type="spellStart"/>
      <w:r w:rsidRPr="00D740A0">
        <w:rPr>
          <w:rFonts w:ascii="Arial" w:hAnsi="Arial" w:cs="Arial"/>
          <w:shd w:val="clear" w:color="auto" w:fill="FFFFFF"/>
        </w:rPr>
        <w:t>Kokaz</w:t>
      </w:r>
      <w:proofErr w:type="spellEnd"/>
      <w:r w:rsidRPr="00D740A0">
        <w:rPr>
          <w:rFonts w:ascii="Arial" w:hAnsi="Arial" w:cs="Arial"/>
          <w:shd w:val="clear" w:color="auto" w:fill="FFFFFF"/>
        </w:rPr>
        <w:t xml:space="preserve"> </w:t>
      </w:r>
      <w:proofErr w:type="spellStart"/>
      <w:r w:rsidRPr="00D740A0">
        <w:rPr>
          <w:rFonts w:ascii="Arial" w:hAnsi="Arial" w:cs="Arial"/>
          <w:shd w:val="clear" w:color="auto" w:fill="FFFFFF"/>
        </w:rPr>
        <w:t>Pucciani</w:t>
      </w:r>
      <w:proofErr w:type="spellEnd"/>
      <w:r w:rsidRPr="00D740A0">
        <w:rPr>
          <w:rFonts w:ascii="Arial" w:hAnsi="Arial" w:cs="Arial"/>
          <w:shd w:val="clear" w:color="auto" w:fill="FFFFFF"/>
        </w:rPr>
        <w:t>, K. and Murphy, H.C., (2011). An investigation of data management and property management systems in hotels. </w:t>
      </w:r>
      <w:r w:rsidRPr="00D740A0">
        <w:rPr>
          <w:rFonts w:ascii="Arial" w:hAnsi="Arial" w:cs="Arial"/>
          <w:i/>
          <w:iCs/>
          <w:shd w:val="clear" w:color="auto" w:fill="FFFFFF"/>
        </w:rPr>
        <w:t>Tourism and hospitality management</w:t>
      </w:r>
      <w:r w:rsidRPr="00D740A0">
        <w:rPr>
          <w:rFonts w:ascii="Arial" w:hAnsi="Arial" w:cs="Arial"/>
          <w:shd w:val="clear" w:color="auto" w:fill="FFFFFF"/>
        </w:rPr>
        <w:t>, </w:t>
      </w:r>
      <w:r w:rsidRPr="00D740A0">
        <w:rPr>
          <w:rFonts w:ascii="Arial" w:hAnsi="Arial" w:cs="Arial"/>
          <w:i/>
          <w:iCs/>
          <w:shd w:val="clear" w:color="auto" w:fill="FFFFFF"/>
        </w:rPr>
        <w:t>17</w:t>
      </w:r>
      <w:r w:rsidRPr="00D740A0">
        <w:rPr>
          <w:rFonts w:ascii="Arial" w:hAnsi="Arial" w:cs="Arial"/>
          <w:shd w:val="clear" w:color="auto" w:fill="FFFFFF"/>
        </w:rPr>
        <w:t>(1), pp.101-114.</w:t>
      </w:r>
    </w:p>
    <w:p w14:paraId="34272326" w14:textId="77777777" w:rsidR="00D740A0" w:rsidRPr="00D740A0" w:rsidRDefault="00D740A0" w:rsidP="00D740A0">
      <w:pPr>
        <w:rPr>
          <w:rFonts w:ascii="Arial" w:hAnsi="Arial" w:cs="Arial"/>
          <w:shd w:val="clear" w:color="auto" w:fill="FFFFFF"/>
        </w:rPr>
      </w:pPr>
      <w:proofErr w:type="spellStart"/>
      <w:r w:rsidRPr="00D740A0">
        <w:rPr>
          <w:rFonts w:ascii="Arial" w:hAnsi="Arial" w:cs="Arial"/>
          <w:shd w:val="clear" w:color="auto" w:fill="FFFFFF"/>
        </w:rPr>
        <w:t>Lahap</w:t>
      </w:r>
      <w:proofErr w:type="spellEnd"/>
      <w:r w:rsidRPr="00D740A0">
        <w:rPr>
          <w:rFonts w:ascii="Arial" w:hAnsi="Arial" w:cs="Arial"/>
          <w:shd w:val="clear" w:color="auto" w:fill="FFFFFF"/>
        </w:rPr>
        <w:t xml:space="preserve">, J., </w:t>
      </w:r>
      <w:proofErr w:type="spellStart"/>
      <w:r w:rsidRPr="00D740A0">
        <w:rPr>
          <w:rFonts w:ascii="Arial" w:hAnsi="Arial" w:cs="Arial"/>
          <w:shd w:val="clear" w:color="auto" w:fill="FFFFFF"/>
        </w:rPr>
        <w:t>O’mahony</w:t>
      </w:r>
      <w:proofErr w:type="spellEnd"/>
      <w:r w:rsidRPr="00D740A0">
        <w:rPr>
          <w:rFonts w:ascii="Arial" w:hAnsi="Arial" w:cs="Arial"/>
          <w:shd w:val="clear" w:color="auto" w:fill="FFFFFF"/>
        </w:rPr>
        <w:t>, B. and Dalrymple, J., (2016). The importance of communication in improving service delivery and service quality in the Malaysian hotel industry. </w:t>
      </w:r>
      <w:r w:rsidRPr="00D740A0">
        <w:rPr>
          <w:rFonts w:ascii="Arial" w:hAnsi="Arial" w:cs="Arial"/>
          <w:i/>
          <w:iCs/>
          <w:shd w:val="clear" w:color="auto" w:fill="FFFFFF"/>
        </w:rPr>
        <w:t xml:space="preserve">Procedia-Social and </w:t>
      </w:r>
      <w:proofErr w:type="spellStart"/>
      <w:r w:rsidRPr="00D740A0">
        <w:rPr>
          <w:rFonts w:ascii="Arial" w:hAnsi="Arial" w:cs="Arial"/>
          <w:i/>
          <w:iCs/>
          <w:shd w:val="clear" w:color="auto" w:fill="FFFFFF"/>
        </w:rPr>
        <w:t>Behavioral</w:t>
      </w:r>
      <w:proofErr w:type="spellEnd"/>
      <w:r w:rsidRPr="00D740A0">
        <w:rPr>
          <w:rFonts w:ascii="Arial" w:hAnsi="Arial" w:cs="Arial"/>
          <w:i/>
          <w:iCs/>
          <w:shd w:val="clear" w:color="auto" w:fill="FFFFFF"/>
        </w:rPr>
        <w:t xml:space="preserve"> Sciences</w:t>
      </w:r>
      <w:r w:rsidRPr="00D740A0">
        <w:rPr>
          <w:rFonts w:ascii="Arial" w:hAnsi="Arial" w:cs="Arial"/>
          <w:shd w:val="clear" w:color="auto" w:fill="FFFFFF"/>
        </w:rPr>
        <w:t>, </w:t>
      </w:r>
      <w:r w:rsidRPr="00D740A0">
        <w:rPr>
          <w:rFonts w:ascii="Arial" w:hAnsi="Arial" w:cs="Arial"/>
          <w:i/>
          <w:iCs/>
          <w:shd w:val="clear" w:color="auto" w:fill="FFFFFF"/>
        </w:rPr>
        <w:t>224</w:t>
      </w:r>
      <w:r w:rsidRPr="00D740A0">
        <w:rPr>
          <w:rFonts w:ascii="Arial" w:hAnsi="Arial" w:cs="Arial"/>
          <w:shd w:val="clear" w:color="auto" w:fill="FFFFFF"/>
        </w:rPr>
        <w:t>, pp.213-220.</w:t>
      </w:r>
    </w:p>
    <w:p w14:paraId="5C7C41D1" w14:textId="77777777" w:rsidR="00D740A0" w:rsidRPr="00D740A0" w:rsidRDefault="00D740A0" w:rsidP="00D740A0">
      <w:pPr>
        <w:rPr>
          <w:rFonts w:ascii="Arial" w:hAnsi="Arial" w:cs="Arial"/>
          <w:shd w:val="clear" w:color="auto" w:fill="FFFFFF"/>
        </w:rPr>
      </w:pPr>
      <w:r w:rsidRPr="00D740A0">
        <w:rPr>
          <w:rFonts w:ascii="Arial" w:hAnsi="Arial" w:cs="Arial"/>
          <w:shd w:val="clear" w:color="auto" w:fill="FFFFFF"/>
        </w:rPr>
        <w:t xml:space="preserve">Lockyer, C. and </w:t>
      </w:r>
      <w:proofErr w:type="spellStart"/>
      <w:r w:rsidRPr="00D740A0">
        <w:rPr>
          <w:rFonts w:ascii="Arial" w:hAnsi="Arial" w:cs="Arial"/>
          <w:shd w:val="clear" w:color="auto" w:fill="FFFFFF"/>
        </w:rPr>
        <w:t>Scholarios</w:t>
      </w:r>
      <w:proofErr w:type="spellEnd"/>
      <w:r w:rsidRPr="00D740A0">
        <w:rPr>
          <w:rFonts w:ascii="Arial" w:hAnsi="Arial" w:cs="Arial"/>
          <w:shd w:val="clear" w:color="auto" w:fill="FFFFFF"/>
        </w:rPr>
        <w:t>, D., (2004). Selecting hotel staff: why best practice does not always work. </w:t>
      </w:r>
      <w:r w:rsidRPr="00D740A0">
        <w:rPr>
          <w:rFonts w:ascii="Arial" w:hAnsi="Arial" w:cs="Arial"/>
          <w:i/>
          <w:iCs/>
          <w:shd w:val="clear" w:color="auto" w:fill="FFFFFF"/>
        </w:rPr>
        <w:t>International journal of contemporary hospitality management</w:t>
      </w:r>
      <w:r w:rsidRPr="00D740A0">
        <w:rPr>
          <w:rFonts w:ascii="Arial" w:hAnsi="Arial" w:cs="Arial"/>
          <w:shd w:val="clear" w:color="auto" w:fill="FFFFFF"/>
        </w:rPr>
        <w:t>, </w:t>
      </w:r>
      <w:r w:rsidRPr="00D740A0">
        <w:rPr>
          <w:rFonts w:ascii="Arial" w:hAnsi="Arial" w:cs="Arial"/>
          <w:i/>
          <w:iCs/>
          <w:shd w:val="clear" w:color="auto" w:fill="FFFFFF"/>
        </w:rPr>
        <w:t>16</w:t>
      </w:r>
      <w:r w:rsidRPr="00D740A0">
        <w:rPr>
          <w:rFonts w:ascii="Arial" w:hAnsi="Arial" w:cs="Arial"/>
          <w:shd w:val="clear" w:color="auto" w:fill="FFFFFF"/>
        </w:rPr>
        <w:t>(2), pp.125-135.</w:t>
      </w:r>
    </w:p>
    <w:p w14:paraId="25F5E70A" w14:textId="77777777" w:rsidR="00D740A0" w:rsidRPr="00D740A0" w:rsidRDefault="00D740A0" w:rsidP="00D740A0">
      <w:pPr>
        <w:rPr>
          <w:rFonts w:ascii="Arial" w:hAnsi="Arial" w:cs="Arial"/>
          <w:shd w:val="clear" w:color="auto" w:fill="FFFFFF"/>
        </w:rPr>
      </w:pPr>
      <w:r w:rsidRPr="00D740A0">
        <w:rPr>
          <w:rFonts w:ascii="Arial" w:hAnsi="Arial" w:cs="Arial"/>
          <w:shd w:val="clear" w:color="auto" w:fill="FFFFFF"/>
        </w:rPr>
        <w:t xml:space="preserve">Mikhaylova, V.N. and </w:t>
      </w:r>
      <w:proofErr w:type="spellStart"/>
      <w:r w:rsidRPr="00D740A0">
        <w:rPr>
          <w:rFonts w:ascii="Arial" w:hAnsi="Arial" w:cs="Arial"/>
          <w:shd w:val="clear" w:color="auto" w:fill="FFFFFF"/>
        </w:rPr>
        <w:t>Avramenko</w:t>
      </w:r>
      <w:proofErr w:type="spellEnd"/>
      <w:r w:rsidRPr="00D740A0">
        <w:rPr>
          <w:rFonts w:ascii="Arial" w:hAnsi="Arial" w:cs="Arial"/>
          <w:shd w:val="clear" w:color="auto" w:fill="FFFFFF"/>
        </w:rPr>
        <w:t>, Y.S., (2015). Problem of staffing of regional market of hotel services. In </w:t>
      </w:r>
      <w:r w:rsidRPr="00D740A0">
        <w:rPr>
          <w:rFonts w:ascii="Arial" w:hAnsi="Arial" w:cs="Arial"/>
          <w:i/>
          <w:iCs/>
          <w:shd w:val="clear" w:color="auto" w:fill="FFFFFF"/>
        </w:rPr>
        <w:t>РЕГИОНАЛЬНЫЕ АСПЕКТЫ ФУНКЦИОНИРОВАНИЯ ГОСТИНИЧНОЙ ИНДУСТРИИ= REGIONAL ASPECTS OF THE HOSPITALITY INDUSTRY</w:t>
      </w:r>
      <w:r w:rsidRPr="00D740A0">
        <w:rPr>
          <w:rFonts w:ascii="Arial" w:hAnsi="Arial" w:cs="Arial"/>
          <w:shd w:val="clear" w:color="auto" w:fill="FFFFFF"/>
        </w:rPr>
        <w:t> (pp. 152-155).</w:t>
      </w:r>
    </w:p>
    <w:p w14:paraId="65AD24A0" w14:textId="77777777" w:rsidR="00D740A0" w:rsidRPr="00D740A0" w:rsidRDefault="00D740A0" w:rsidP="00D740A0">
      <w:pPr>
        <w:rPr>
          <w:rFonts w:ascii="Arial" w:hAnsi="Arial" w:cs="Arial"/>
          <w:shd w:val="clear" w:color="auto" w:fill="FFFFFF"/>
        </w:rPr>
      </w:pPr>
      <w:r w:rsidRPr="00D740A0">
        <w:rPr>
          <w:rFonts w:ascii="Arial" w:hAnsi="Arial" w:cs="Arial"/>
          <w:shd w:val="clear" w:color="auto" w:fill="FFFFFF"/>
        </w:rPr>
        <w:lastRenderedPageBreak/>
        <w:t>N. Torres, E. and Kline, S., (2013). From customer satisfaction to customer delight: Creating a new standard of service for the hotel industry. </w:t>
      </w:r>
      <w:r w:rsidRPr="00D740A0">
        <w:rPr>
          <w:rFonts w:ascii="Arial" w:hAnsi="Arial" w:cs="Arial"/>
          <w:i/>
          <w:iCs/>
          <w:shd w:val="clear" w:color="auto" w:fill="FFFFFF"/>
        </w:rPr>
        <w:t>International Journal of Contemporary Hospitality Management</w:t>
      </w:r>
      <w:r w:rsidRPr="00D740A0">
        <w:rPr>
          <w:rFonts w:ascii="Arial" w:hAnsi="Arial" w:cs="Arial"/>
          <w:shd w:val="clear" w:color="auto" w:fill="FFFFFF"/>
        </w:rPr>
        <w:t>, </w:t>
      </w:r>
      <w:r w:rsidRPr="00D740A0">
        <w:rPr>
          <w:rFonts w:ascii="Arial" w:hAnsi="Arial" w:cs="Arial"/>
          <w:i/>
          <w:iCs/>
          <w:shd w:val="clear" w:color="auto" w:fill="FFFFFF"/>
        </w:rPr>
        <w:t>25</w:t>
      </w:r>
      <w:r w:rsidRPr="00D740A0">
        <w:rPr>
          <w:rFonts w:ascii="Arial" w:hAnsi="Arial" w:cs="Arial"/>
          <w:shd w:val="clear" w:color="auto" w:fill="FFFFFF"/>
        </w:rPr>
        <w:t>(5), pp.642-659.</w:t>
      </w:r>
    </w:p>
    <w:p w14:paraId="3E62FE98" w14:textId="77777777" w:rsidR="00D740A0" w:rsidRPr="00D740A0" w:rsidRDefault="00D740A0" w:rsidP="00D740A0">
      <w:pPr>
        <w:rPr>
          <w:rFonts w:ascii="Arial" w:hAnsi="Arial" w:cs="Arial"/>
          <w:shd w:val="clear" w:color="auto" w:fill="FFFFFF"/>
        </w:rPr>
      </w:pPr>
      <w:proofErr w:type="spellStart"/>
      <w:r w:rsidRPr="00D740A0">
        <w:rPr>
          <w:rFonts w:ascii="Arial" w:hAnsi="Arial" w:cs="Arial"/>
          <w:shd w:val="clear" w:color="auto" w:fill="FFFFFF"/>
        </w:rPr>
        <w:t>Olimovich</w:t>
      </w:r>
      <w:proofErr w:type="spellEnd"/>
      <w:r w:rsidRPr="00D740A0">
        <w:rPr>
          <w:rFonts w:ascii="Arial" w:hAnsi="Arial" w:cs="Arial"/>
          <w:shd w:val="clear" w:color="auto" w:fill="FFFFFF"/>
        </w:rPr>
        <w:t xml:space="preserve">, D.I., </w:t>
      </w:r>
      <w:proofErr w:type="spellStart"/>
      <w:r w:rsidRPr="00D740A0">
        <w:rPr>
          <w:rFonts w:ascii="Arial" w:hAnsi="Arial" w:cs="Arial"/>
          <w:shd w:val="clear" w:color="auto" w:fill="FFFFFF"/>
        </w:rPr>
        <w:t>Bakhtiyorovich</w:t>
      </w:r>
      <w:proofErr w:type="spellEnd"/>
      <w:r w:rsidRPr="00D740A0">
        <w:rPr>
          <w:rFonts w:ascii="Arial" w:hAnsi="Arial" w:cs="Arial"/>
          <w:shd w:val="clear" w:color="auto" w:fill="FFFFFF"/>
        </w:rPr>
        <w:t xml:space="preserve">, T.M. and </w:t>
      </w:r>
      <w:proofErr w:type="spellStart"/>
      <w:r w:rsidRPr="00D740A0">
        <w:rPr>
          <w:rFonts w:ascii="Arial" w:hAnsi="Arial" w:cs="Arial"/>
          <w:shd w:val="clear" w:color="auto" w:fill="FFFFFF"/>
        </w:rPr>
        <w:t>Salimovna</w:t>
      </w:r>
      <w:proofErr w:type="spellEnd"/>
      <w:r w:rsidRPr="00D740A0">
        <w:rPr>
          <w:rFonts w:ascii="Arial" w:hAnsi="Arial" w:cs="Arial"/>
          <w:shd w:val="clear" w:color="auto" w:fill="FFFFFF"/>
        </w:rPr>
        <w:t xml:space="preserve">, N.G., (2020). Improving of personnel training in hotel </w:t>
      </w:r>
      <w:proofErr w:type="spellStart"/>
      <w:r w:rsidRPr="00D740A0">
        <w:rPr>
          <w:rFonts w:ascii="Arial" w:hAnsi="Arial" w:cs="Arial"/>
          <w:shd w:val="clear" w:color="auto" w:fill="FFFFFF"/>
        </w:rPr>
        <w:t>bussines</w:t>
      </w:r>
      <w:proofErr w:type="spellEnd"/>
      <w:r w:rsidRPr="00D740A0">
        <w:rPr>
          <w:rFonts w:ascii="Arial" w:hAnsi="Arial" w:cs="Arial"/>
          <w:shd w:val="clear" w:color="auto" w:fill="FFFFFF"/>
        </w:rPr>
        <w:t>. </w:t>
      </w:r>
      <w:r w:rsidRPr="00D740A0">
        <w:rPr>
          <w:rFonts w:ascii="Arial" w:hAnsi="Arial" w:cs="Arial"/>
          <w:i/>
          <w:iCs/>
          <w:shd w:val="clear" w:color="auto" w:fill="FFFFFF"/>
        </w:rPr>
        <w:t>Academy</w:t>
      </w:r>
      <w:r w:rsidRPr="00D740A0">
        <w:rPr>
          <w:rFonts w:ascii="Arial" w:hAnsi="Arial" w:cs="Arial"/>
          <w:shd w:val="clear" w:color="auto" w:fill="FFFFFF"/>
        </w:rPr>
        <w:t>, (2 (53)), pp.18-19.</w:t>
      </w:r>
    </w:p>
    <w:p w14:paraId="76CDD958" w14:textId="77777777" w:rsidR="00D740A0" w:rsidRPr="00D740A0" w:rsidRDefault="00D740A0" w:rsidP="00D740A0">
      <w:pPr>
        <w:rPr>
          <w:rFonts w:ascii="Arial" w:hAnsi="Arial" w:cs="Arial"/>
        </w:rPr>
      </w:pPr>
      <w:r w:rsidRPr="00D740A0">
        <w:rPr>
          <w:rFonts w:ascii="Arial" w:hAnsi="Arial" w:cs="Arial"/>
        </w:rPr>
        <w:t xml:space="preserve">Oracle (2022) </w:t>
      </w:r>
      <w:r w:rsidRPr="00D740A0">
        <w:rPr>
          <w:rFonts w:ascii="Arial" w:hAnsi="Arial" w:cs="Arial"/>
          <w:i/>
          <w:iCs/>
        </w:rPr>
        <w:t>What is a hotel PMS (Property Management System</w:t>
      </w:r>
      <w:proofErr w:type="gramStart"/>
      <w:r w:rsidRPr="00D740A0">
        <w:rPr>
          <w:rFonts w:ascii="Arial" w:hAnsi="Arial" w:cs="Arial"/>
          <w:i/>
          <w:iCs/>
        </w:rPr>
        <w:t>)?</w:t>
      </w:r>
      <w:r w:rsidRPr="00D740A0">
        <w:rPr>
          <w:rFonts w:ascii="Arial" w:hAnsi="Arial" w:cs="Arial"/>
        </w:rPr>
        <w:t>,</w:t>
      </w:r>
      <w:proofErr w:type="gramEnd"/>
      <w:r w:rsidRPr="00D740A0">
        <w:rPr>
          <w:rFonts w:ascii="Arial" w:hAnsi="Arial" w:cs="Arial"/>
        </w:rPr>
        <w:t xml:space="preserve"> </w:t>
      </w:r>
      <w:r w:rsidRPr="00D740A0">
        <w:rPr>
          <w:rFonts w:ascii="Arial" w:hAnsi="Arial" w:cs="Arial"/>
          <w:i/>
          <w:iCs/>
        </w:rPr>
        <w:t>What is a Hotel PMS (Property Management System)? | Oracle Pakistan</w:t>
      </w:r>
      <w:r w:rsidRPr="00D740A0">
        <w:rPr>
          <w:rFonts w:ascii="Arial" w:hAnsi="Arial" w:cs="Arial"/>
        </w:rPr>
        <w:t xml:space="preserve">. Available at: https://www.oracle.com/pk/hospitality/what-is-hotel-pms/ (Accessed: 11 June 2023). </w:t>
      </w:r>
    </w:p>
    <w:p w14:paraId="5217F3C9" w14:textId="77777777" w:rsidR="00D740A0" w:rsidRPr="00D740A0" w:rsidRDefault="00D740A0" w:rsidP="00D740A0">
      <w:pPr>
        <w:rPr>
          <w:rFonts w:ascii="Arial" w:hAnsi="Arial" w:cs="Arial"/>
          <w:shd w:val="clear" w:color="auto" w:fill="FFFFFF"/>
        </w:rPr>
      </w:pPr>
      <w:r w:rsidRPr="00D740A0">
        <w:rPr>
          <w:rFonts w:ascii="Arial" w:hAnsi="Arial" w:cs="Arial"/>
          <w:shd w:val="clear" w:color="auto" w:fill="FFFFFF"/>
        </w:rPr>
        <w:t xml:space="preserve">Perez-Aranda, J., </w:t>
      </w:r>
      <w:proofErr w:type="spellStart"/>
      <w:r w:rsidRPr="00D740A0">
        <w:rPr>
          <w:rFonts w:ascii="Arial" w:hAnsi="Arial" w:cs="Arial"/>
          <w:shd w:val="clear" w:color="auto" w:fill="FFFFFF"/>
        </w:rPr>
        <w:t>Vallespín</w:t>
      </w:r>
      <w:proofErr w:type="spellEnd"/>
      <w:r w:rsidRPr="00D740A0">
        <w:rPr>
          <w:rFonts w:ascii="Arial" w:hAnsi="Arial" w:cs="Arial"/>
          <w:shd w:val="clear" w:color="auto" w:fill="FFFFFF"/>
        </w:rPr>
        <w:t>, M. and Molinillo, S., (2019). Hotels’ online reputation management: benefits perceived by managers. </w:t>
      </w:r>
      <w:r w:rsidRPr="00D740A0">
        <w:rPr>
          <w:rFonts w:ascii="Arial" w:hAnsi="Arial" w:cs="Arial"/>
          <w:i/>
          <w:iCs/>
          <w:shd w:val="clear" w:color="auto" w:fill="FFFFFF"/>
        </w:rPr>
        <w:t>International Journal of Contemporary Hospitality Management</w:t>
      </w:r>
      <w:r w:rsidRPr="00D740A0">
        <w:rPr>
          <w:rFonts w:ascii="Arial" w:hAnsi="Arial" w:cs="Arial"/>
          <w:shd w:val="clear" w:color="auto" w:fill="FFFFFF"/>
        </w:rPr>
        <w:t>, </w:t>
      </w:r>
      <w:r w:rsidRPr="00D740A0">
        <w:rPr>
          <w:rFonts w:ascii="Arial" w:hAnsi="Arial" w:cs="Arial"/>
          <w:i/>
          <w:iCs/>
          <w:shd w:val="clear" w:color="auto" w:fill="FFFFFF"/>
        </w:rPr>
        <w:t>31</w:t>
      </w:r>
      <w:r w:rsidRPr="00D740A0">
        <w:rPr>
          <w:rFonts w:ascii="Arial" w:hAnsi="Arial" w:cs="Arial"/>
          <w:shd w:val="clear" w:color="auto" w:fill="FFFFFF"/>
        </w:rPr>
        <w:t>(2), pp.615-632.</w:t>
      </w:r>
    </w:p>
    <w:p w14:paraId="7BF058BB" w14:textId="77777777" w:rsidR="00D740A0" w:rsidRPr="00D740A0" w:rsidRDefault="00D740A0" w:rsidP="00D740A0">
      <w:pPr>
        <w:rPr>
          <w:rFonts w:ascii="Arial" w:hAnsi="Arial" w:cs="Arial"/>
          <w:shd w:val="clear" w:color="auto" w:fill="FFFFFF"/>
        </w:rPr>
      </w:pPr>
      <w:proofErr w:type="spellStart"/>
      <w:r w:rsidRPr="00D740A0">
        <w:rPr>
          <w:rFonts w:ascii="Arial" w:hAnsi="Arial" w:cs="Arial"/>
          <w:shd w:val="clear" w:color="auto" w:fill="FFFFFF"/>
        </w:rPr>
        <w:t>Proserpio</w:t>
      </w:r>
      <w:proofErr w:type="spellEnd"/>
      <w:r w:rsidRPr="00D740A0">
        <w:rPr>
          <w:rFonts w:ascii="Arial" w:hAnsi="Arial" w:cs="Arial"/>
          <w:shd w:val="clear" w:color="auto" w:fill="FFFFFF"/>
        </w:rPr>
        <w:t xml:space="preserve">, D. and </w:t>
      </w:r>
      <w:proofErr w:type="spellStart"/>
      <w:r w:rsidRPr="00D740A0">
        <w:rPr>
          <w:rFonts w:ascii="Arial" w:hAnsi="Arial" w:cs="Arial"/>
          <w:shd w:val="clear" w:color="auto" w:fill="FFFFFF"/>
        </w:rPr>
        <w:t>Zervas</w:t>
      </w:r>
      <w:proofErr w:type="spellEnd"/>
      <w:r w:rsidRPr="00D740A0">
        <w:rPr>
          <w:rFonts w:ascii="Arial" w:hAnsi="Arial" w:cs="Arial"/>
          <w:shd w:val="clear" w:color="auto" w:fill="FFFFFF"/>
        </w:rPr>
        <w:t>, G., (2017). Online reputation management: Estimating the impact of management responses on consumer reviews. </w:t>
      </w:r>
      <w:r w:rsidRPr="00D740A0">
        <w:rPr>
          <w:rFonts w:ascii="Arial" w:hAnsi="Arial" w:cs="Arial"/>
          <w:i/>
          <w:iCs/>
          <w:shd w:val="clear" w:color="auto" w:fill="FFFFFF"/>
        </w:rPr>
        <w:t>Marketing Science</w:t>
      </w:r>
      <w:r w:rsidRPr="00D740A0">
        <w:rPr>
          <w:rFonts w:ascii="Arial" w:hAnsi="Arial" w:cs="Arial"/>
          <w:shd w:val="clear" w:color="auto" w:fill="FFFFFF"/>
        </w:rPr>
        <w:t>, </w:t>
      </w:r>
      <w:r w:rsidRPr="00D740A0">
        <w:rPr>
          <w:rFonts w:ascii="Arial" w:hAnsi="Arial" w:cs="Arial"/>
          <w:i/>
          <w:iCs/>
          <w:shd w:val="clear" w:color="auto" w:fill="FFFFFF"/>
        </w:rPr>
        <w:t>36</w:t>
      </w:r>
      <w:r w:rsidRPr="00D740A0">
        <w:rPr>
          <w:rFonts w:ascii="Arial" w:hAnsi="Arial" w:cs="Arial"/>
          <w:shd w:val="clear" w:color="auto" w:fill="FFFFFF"/>
        </w:rPr>
        <w:t>(5), pp.645-665.</w:t>
      </w:r>
    </w:p>
    <w:p w14:paraId="4E8901A8" w14:textId="77777777" w:rsidR="00D740A0" w:rsidRPr="00D740A0" w:rsidRDefault="00D740A0" w:rsidP="00D740A0">
      <w:pPr>
        <w:rPr>
          <w:rFonts w:ascii="Arial" w:hAnsi="Arial" w:cs="Arial"/>
          <w:shd w:val="clear" w:color="auto" w:fill="FFFFFF"/>
        </w:rPr>
      </w:pPr>
      <w:proofErr w:type="spellStart"/>
      <w:r w:rsidRPr="00D740A0">
        <w:rPr>
          <w:rFonts w:ascii="Arial" w:hAnsi="Arial" w:cs="Arial"/>
          <w:shd w:val="clear" w:color="auto" w:fill="FFFFFF"/>
        </w:rPr>
        <w:t>Pucciani</w:t>
      </w:r>
      <w:proofErr w:type="spellEnd"/>
      <w:r w:rsidRPr="00D740A0">
        <w:rPr>
          <w:rFonts w:ascii="Arial" w:hAnsi="Arial" w:cs="Arial"/>
          <w:shd w:val="clear" w:color="auto" w:fill="FFFFFF"/>
        </w:rPr>
        <w:t>, K.K. and Murphy, H.C., (2011). An investigation of data management and property management systems in hotels. </w:t>
      </w:r>
      <w:r w:rsidRPr="00D740A0">
        <w:rPr>
          <w:rFonts w:ascii="Arial" w:hAnsi="Arial" w:cs="Arial"/>
          <w:i/>
          <w:iCs/>
          <w:shd w:val="clear" w:color="auto" w:fill="FFFFFF"/>
        </w:rPr>
        <w:t>Tourism and Hospitality Management</w:t>
      </w:r>
      <w:r w:rsidRPr="00D740A0">
        <w:rPr>
          <w:rFonts w:ascii="Arial" w:hAnsi="Arial" w:cs="Arial"/>
          <w:shd w:val="clear" w:color="auto" w:fill="FFFFFF"/>
        </w:rPr>
        <w:t>, </w:t>
      </w:r>
      <w:r w:rsidRPr="00D740A0">
        <w:rPr>
          <w:rFonts w:ascii="Arial" w:hAnsi="Arial" w:cs="Arial"/>
          <w:i/>
          <w:iCs/>
          <w:shd w:val="clear" w:color="auto" w:fill="FFFFFF"/>
        </w:rPr>
        <w:t>17</w:t>
      </w:r>
      <w:r w:rsidRPr="00D740A0">
        <w:rPr>
          <w:rFonts w:ascii="Arial" w:hAnsi="Arial" w:cs="Arial"/>
          <w:shd w:val="clear" w:color="auto" w:fill="FFFFFF"/>
        </w:rPr>
        <w:t>(1), p.101.</w:t>
      </w:r>
    </w:p>
    <w:p w14:paraId="79117074" w14:textId="77777777" w:rsidR="00D740A0" w:rsidRPr="00D740A0" w:rsidRDefault="00D740A0" w:rsidP="00D740A0">
      <w:pPr>
        <w:rPr>
          <w:rFonts w:ascii="Arial" w:hAnsi="Arial" w:cs="Arial"/>
          <w:shd w:val="clear" w:color="auto" w:fill="FFFFFF"/>
        </w:rPr>
      </w:pPr>
      <w:r w:rsidRPr="00D740A0">
        <w:rPr>
          <w:rFonts w:ascii="Arial" w:hAnsi="Arial" w:cs="Arial"/>
          <w:shd w:val="clear" w:color="auto" w:fill="FFFFFF"/>
        </w:rPr>
        <w:t>Rhee, H.T. and Yang, S.B., (2015). Does hotel attribute importance differ by hotel? Focusing on hotel star-classifications and customers’ overall ratings. </w:t>
      </w:r>
      <w:r w:rsidRPr="00D740A0">
        <w:rPr>
          <w:rFonts w:ascii="Arial" w:hAnsi="Arial" w:cs="Arial"/>
          <w:i/>
          <w:iCs/>
          <w:shd w:val="clear" w:color="auto" w:fill="FFFFFF"/>
        </w:rPr>
        <w:t xml:space="preserve">Computers in Human </w:t>
      </w:r>
      <w:proofErr w:type="spellStart"/>
      <w:r w:rsidRPr="00D740A0">
        <w:rPr>
          <w:rFonts w:ascii="Arial" w:hAnsi="Arial" w:cs="Arial"/>
          <w:i/>
          <w:iCs/>
          <w:shd w:val="clear" w:color="auto" w:fill="FFFFFF"/>
        </w:rPr>
        <w:t>Behavior</w:t>
      </w:r>
      <w:proofErr w:type="spellEnd"/>
      <w:r w:rsidRPr="00D740A0">
        <w:rPr>
          <w:rFonts w:ascii="Arial" w:hAnsi="Arial" w:cs="Arial"/>
          <w:shd w:val="clear" w:color="auto" w:fill="FFFFFF"/>
        </w:rPr>
        <w:t>, </w:t>
      </w:r>
      <w:r w:rsidRPr="00D740A0">
        <w:rPr>
          <w:rFonts w:ascii="Arial" w:hAnsi="Arial" w:cs="Arial"/>
          <w:i/>
          <w:iCs/>
          <w:shd w:val="clear" w:color="auto" w:fill="FFFFFF"/>
        </w:rPr>
        <w:t>50</w:t>
      </w:r>
      <w:r w:rsidRPr="00D740A0">
        <w:rPr>
          <w:rFonts w:ascii="Arial" w:hAnsi="Arial" w:cs="Arial"/>
          <w:shd w:val="clear" w:color="auto" w:fill="FFFFFF"/>
        </w:rPr>
        <w:t>, pp.576-587.</w:t>
      </w:r>
    </w:p>
    <w:p w14:paraId="2D141DF5" w14:textId="77777777" w:rsidR="00D740A0" w:rsidRPr="00D740A0" w:rsidRDefault="00D740A0" w:rsidP="00D740A0">
      <w:pPr>
        <w:rPr>
          <w:rFonts w:ascii="Arial" w:hAnsi="Arial" w:cs="Arial"/>
          <w:shd w:val="clear" w:color="auto" w:fill="FFFFFF"/>
        </w:rPr>
      </w:pPr>
      <w:proofErr w:type="spellStart"/>
      <w:r w:rsidRPr="00D740A0">
        <w:rPr>
          <w:rFonts w:ascii="Arial" w:hAnsi="Arial" w:cs="Arial"/>
          <w:shd w:val="clear" w:color="auto" w:fill="FFFFFF"/>
        </w:rPr>
        <w:t>Shanka</w:t>
      </w:r>
      <w:proofErr w:type="spellEnd"/>
      <w:r w:rsidRPr="00D740A0">
        <w:rPr>
          <w:rFonts w:ascii="Arial" w:hAnsi="Arial" w:cs="Arial"/>
          <w:shd w:val="clear" w:color="auto" w:fill="FFFFFF"/>
        </w:rPr>
        <w:t>, T. and Taylor, R., (2013). An investigation into the perceived importance of service and facility attributes to hotel satisfaction. In </w:t>
      </w:r>
      <w:r w:rsidRPr="00D740A0">
        <w:rPr>
          <w:rFonts w:ascii="Arial" w:hAnsi="Arial" w:cs="Arial"/>
          <w:i/>
          <w:iCs/>
          <w:shd w:val="clear" w:color="auto" w:fill="FFFFFF"/>
        </w:rPr>
        <w:t>Current Issues and Development in Hospitality and Tourism Satisfaction</w:t>
      </w:r>
      <w:r w:rsidRPr="00D740A0">
        <w:rPr>
          <w:rFonts w:ascii="Arial" w:hAnsi="Arial" w:cs="Arial"/>
          <w:shd w:val="clear" w:color="auto" w:fill="FFFFFF"/>
        </w:rPr>
        <w:t> (pp. 119-134). Routledge.</w:t>
      </w:r>
    </w:p>
    <w:p w14:paraId="77CE17BE" w14:textId="77777777" w:rsidR="00D740A0" w:rsidRPr="00D740A0" w:rsidRDefault="00D740A0" w:rsidP="00D740A0">
      <w:pPr>
        <w:rPr>
          <w:rFonts w:ascii="Arial" w:hAnsi="Arial" w:cs="Arial"/>
          <w:shd w:val="clear" w:color="auto" w:fill="FFFFFF"/>
        </w:rPr>
      </w:pPr>
      <w:r w:rsidRPr="00D740A0">
        <w:rPr>
          <w:rFonts w:ascii="Arial" w:hAnsi="Arial" w:cs="Arial"/>
          <w:shd w:val="clear" w:color="auto" w:fill="FFFFFF"/>
        </w:rPr>
        <w:t>Shin, H., Perdue, R.R. and Kang, J., (2019). Front desk technology innovation in hotels: A managerial perspective. </w:t>
      </w:r>
      <w:r w:rsidRPr="00D740A0">
        <w:rPr>
          <w:rFonts w:ascii="Arial" w:hAnsi="Arial" w:cs="Arial"/>
          <w:i/>
          <w:iCs/>
          <w:shd w:val="clear" w:color="auto" w:fill="FFFFFF"/>
        </w:rPr>
        <w:t>Tourism Management</w:t>
      </w:r>
      <w:r w:rsidRPr="00D740A0">
        <w:rPr>
          <w:rFonts w:ascii="Arial" w:hAnsi="Arial" w:cs="Arial"/>
          <w:shd w:val="clear" w:color="auto" w:fill="FFFFFF"/>
        </w:rPr>
        <w:t>, </w:t>
      </w:r>
      <w:r w:rsidRPr="00D740A0">
        <w:rPr>
          <w:rFonts w:ascii="Arial" w:hAnsi="Arial" w:cs="Arial"/>
          <w:i/>
          <w:iCs/>
          <w:shd w:val="clear" w:color="auto" w:fill="FFFFFF"/>
        </w:rPr>
        <w:t>74</w:t>
      </w:r>
      <w:r w:rsidRPr="00D740A0">
        <w:rPr>
          <w:rFonts w:ascii="Arial" w:hAnsi="Arial" w:cs="Arial"/>
          <w:shd w:val="clear" w:color="auto" w:fill="FFFFFF"/>
        </w:rPr>
        <w:t>, pp.310-318.</w:t>
      </w:r>
    </w:p>
    <w:p w14:paraId="3871C8C3" w14:textId="77777777" w:rsidR="00D740A0" w:rsidRPr="00D740A0" w:rsidRDefault="00D740A0" w:rsidP="00D740A0">
      <w:pPr>
        <w:rPr>
          <w:rFonts w:ascii="Arial" w:hAnsi="Arial" w:cs="Arial"/>
          <w:shd w:val="clear" w:color="auto" w:fill="FFFFFF"/>
        </w:rPr>
      </w:pPr>
      <w:r w:rsidRPr="00D740A0">
        <w:rPr>
          <w:rFonts w:ascii="Arial" w:hAnsi="Arial" w:cs="Arial"/>
          <w:shd w:val="clear" w:color="auto" w:fill="FFFFFF"/>
        </w:rPr>
        <w:t xml:space="preserve">Xu, S., Martinez, L.R. and </w:t>
      </w:r>
      <w:proofErr w:type="spellStart"/>
      <w:r w:rsidRPr="00D740A0">
        <w:rPr>
          <w:rFonts w:ascii="Arial" w:hAnsi="Arial" w:cs="Arial"/>
          <w:shd w:val="clear" w:color="auto" w:fill="FFFFFF"/>
        </w:rPr>
        <w:t>Lv</w:t>
      </w:r>
      <w:proofErr w:type="spellEnd"/>
      <w:r w:rsidRPr="00D740A0">
        <w:rPr>
          <w:rFonts w:ascii="Arial" w:hAnsi="Arial" w:cs="Arial"/>
          <w:shd w:val="clear" w:color="auto" w:fill="FFFFFF"/>
        </w:rPr>
        <w:t xml:space="preserve">, Q., (2017). Communication is key: The Interaction of emotional </w:t>
      </w:r>
      <w:proofErr w:type="spellStart"/>
      <w:r w:rsidRPr="00D740A0">
        <w:rPr>
          <w:rFonts w:ascii="Arial" w:hAnsi="Arial" w:cs="Arial"/>
          <w:shd w:val="clear" w:color="auto" w:fill="FFFFFF"/>
        </w:rPr>
        <w:t>labor</w:t>
      </w:r>
      <w:proofErr w:type="spellEnd"/>
      <w:r w:rsidRPr="00D740A0">
        <w:rPr>
          <w:rFonts w:ascii="Arial" w:hAnsi="Arial" w:cs="Arial"/>
          <w:shd w:val="clear" w:color="auto" w:fill="FFFFFF"/>
        </w:rPr>
        <w:t xml:space="preserve"> strategies on hotel supervisors' turnover intentions in China. </w:t>
      </w:r>
      <w:r w:rsidRPr="00D740A0">
        <w:rPr>
          <w:rFonts w:ascii="Arial" w:hAnsi="Arial" w:cs="Arial"/>
          <w:i/>
          <w:iCs/>
          <w:shd w:val="clear" w:color="auto" w:fill="FFFFFF"/>
        </w:rPr>
        <w:t>Tourism Analysis</w:t>
      </w:r>
      <w:r w:rsidRPr="00D740A0">
        <w:rPr>
          <w:rFonts w:ascii="Arial" w:hAnsi="Arial" w:cs="Arial"/>
          <w:shd w:val="clear" w:color="auto" w:fill="FFFFFF"/>
        </w:rPr>
        <w:t>, </w:t>
      </w:r>
      <w:r w:rsidRPr="00D740A0">
        <w:rPr>
          <w:rFonts w:ascii="Arial" w:hAnsi="Arial" w:cs="Arial"/>
          <w:i/>
          <w:iCs/>
          <w:shd w:val="clear" w:color="auto" w:fill="FFFFFF"/>
        </w:rPr>
        <w:t>22</w:t>
      </w:r>
      <w:r w:rsidRPr="00D740A0">
        <w:rPr>
          <w:rFonts w:ascii="Arial" w:hAnsi="Arial" w:cs="Arial"/>
          <w:shd w:val="clear" w:color="auto" w:fill="FFFFFF"/>
        </w:rPr>
        <w:t>(2), pp.125-137.</w:t>
      </w: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7B13F" w14:textId="77777777" w:rsidR="00DE203C" w:rsidRDefault="00DE203C" w:rsidP="004D0F63">
      <w:pPr>
        <w:spacing w:after="0" w:line="240" w:lineRule="auto"/>
      </w:pPr>
      <w:r>
        <w:separator/>
      </w:r>
    </w:p>
  </w:endnote>
  <w:endnote w:type="continuationSeparator" w:id="0">
    <w:p w14:paraId="4F91F8FD" w14:textId="77777777" w:rsidR="00DE203C" w:rsidRDefault="00DE203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69DC4" w14:textId="77777777" w:rsidR="00DE203C" w:rsidRDefault="00DE203C" w:rsidP="004D0F63">
      <w:pPr>
        <w:spacing w:after="0" w:line="240" w:lineRule="auto"/>
      </w:pPr>
      <w:r>
        <w:separator/>
      </w:r>
    </w:p>
  </w:footnote>
  <w:footnote w:type="continuationSeparator" w:id="0">
    <w:p w14:paraId="279339B0" w14:textId="77777777" w:rsidR="00DE203C" w:rsidRDefault="00DE203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37075"/>
    <w:rsid w:val="002813CE"/>
    <w:rsid w:val="00330917"/>
    <w:rsid w:val="003C7EF5"/>
    <w:rsid w:val="0045538B"/>
    <w:rsid w:val="004D0F63"/>
    <w:rsid w:val="004E348A"/>
    <w:rsid w:val="005219C9"/>
    <w:rsid w:val="00592A7E"/>
    <w:rsid w:val="0088344F"/>
    <w:rsid w:val="008D4E2F"/>
    <w:rsid w:val="009022D4"/>
    <w:rsid w:val="00977466"/>
    <w:rsid w:val="009D31CA"/>
    <w:rsid w:val="009E31E5"/>
    <w:rsid w:val="009F0F60"/>
    <w:rsid w:val="00CD26B9"/>
    <w:rsid w:val="00CE235D"/>
    <w:rsid w:val="00D740A0"/>
    <w:rsid w:val="00DE203C"/>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740A0"/>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3377</Words>
  <Characters>19249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Gergo Balla (2209327)</cp:lastModifiedBy>
  <cp:revision>5</cp:revision>
  <dcterms:created xsi:type="dcterms:W3CDTF">2023-01-08T15:59:00Z</dcterms:created>
  <dcterms:modified xsi:type="dcterms:W3CDTF">2023-06-12T20:59:00Z</dcterms:modified>
</cp:coreProperties>
</file>