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897922" w14:textId="2BF45A28" w:rsidR="009A4C04" w:rsidRPr="00BB1CD5" w:rsidRDefault="00CE2EF5" w:rsidP="009A4C04">
      <w:pPr>
        <w:jc w:val="center"/>
        <w:rPr>
          <w:rFonts w:cstheme="minorHAnsi"/>
          <w:b/>
        </w:rPr>
      </w:pPr>
      <w:r w:rsidRPr="00BB1CD5">
        <w:rPr>
          <w:rFonts w:cstheme="minorHAnsi"/>
          <w:b/>
        </w:rPr>
        <w:t>Managing Financial and Human Resources-M7X01377</w:t>
      </w:r>
    </w:p>
    <w:p w14:paraId="6F358DF0" w14:textId="54BBCD94" w:rsidR="00A2520A" w:rsidRPr="00BB1CD5" w:rsidRDefault="005A723A" w:rsidP="009A4C04">
      <w:pPr>
        <w:jc w:val="center"/>
        <w:rPr>
          <w:rFonts w:cstheme="minorHAnsi"/>
          <w:b/>
          <w:u w:val="single"/>
        </w:rPr>
      </w:pPr>
      <w:r>
        <w:rPr>
          <w:rFonts w:cstheme="minorHAnsi"/>
          <w:b/>
          <w:u w:val="single"/>
        </w:rPr>
        <w:t xml:space="preserve">Critical </w:t>
      </w:r>
      <w:r w:rsidR="00CE2EF5" w:rsidRPr="00BB1CD5">
        <w:rPr>
          <w:rFonts w:cstheme="minorHAnsi"/>
          <w:b/>
          <w:u w:val="single"/>
        </w:rPr>
        <w:t>Analysis of Financial Dat</w:t>
      </w:r>
      <w:r>
        <w:rPr>
          <w:rFonts w:cstheme="minorHAnsi"/>
          <w:b/>
          <w:u w:val="single"/>
        </w:rPr>
        <w:t xml:space="preserve">a </w:t>
      </w:r>
      <w:r w:rsidR="00CE2EF5" w:rsidRPr="00BB1CD5">
        <w:rPr>
          <w:rFonts w:cstheme="minorHAnsi"/>
          <w:b/>
          <w:u w:val="single"/>
        </w:rPr>
        <w:t xml:space="preserve">to make </w:t>
      </w:r>
      <w:r w:rsidR="00274F06" w:rsidRPr="00BB1CD5">
        <w:rPr>
          <w:rFonts w:cstheme="minorHAnsi"/>
          <w:b/>
          <w:u w:val="single"/>
        </w:rPr>
        <w:t>an</w:t>
      </w:r>
      <w:r w:rsidR="00CE2EF5" w:rsidRPr="00BB1CD5">
        <w:rPr>
          <w:rFonts w:cstheme="minorHAnsi"/>
          <w:b/>
          <w:u w:val="single"/>
        </w:rPr>
        <w:t xml:space="preserve"> informed Operational Decision</w:t>
      </w:r>
      <w:r>
        <w:rPr>
          <w:rFonts w:cstheme="minorHAnsi"/>
          <w:b/>
          <w:u w:val="single"/>
        </w:rPr>
        <w:t>-Company X</w:t>
      </w:r>
      <w:r w:rsidR="00CE2EF5" w:rsidRPr="00BB1CD5">
        <w:rPr>
          <w:rFonts w:cstheme="minorHAnsi"/>
          <w:b/>
          <w:u w:val="single"/>
        </w:rPr>
        <w:t xml:space="preserve"> </w:t>
      </w:r>
    </w:p>
    <w:p w14:paraId="3F08A3AA" w14:textId="283D1A68" w:rsidR="009A4C04" w:rsidRPr="00BB1CD5" w:rsidRDefault="009A4C04" w:rsidP="009A4C04">
      <w:pPr>
        <w:jc w:val="center"/>
        <w:rPr>
          <w:rFonts w:cstheme="minorHAnsi"/>
          <w:b/>
        </w:rPr>
      </w:pPr>
      <w:r w:rsidRPr="00BB1CD5">
        <w:rPr>
          <w:rFonts w:cstheme="minorHAnsi"/>
          <w:b/>
        </w:rPr>
        <w:t xml:space="preserve">Author: - Adrian Devonald </w:t>
      </w:r>
      <w:r w:rsidR="00702B12" w:rsidRPr="00BB1CD5">
        <w:rPr>
          <w:rFonts w:cstheme="minorHAnsi"/>
          <w:b/>
        </w:rPr>
        <w:t>(0450573)</w:t>
      </w:r>
    </w:p>
    <w:p w14:paraId="24511E09" w14:textId="77777777" w:rsidR="00C16979" w:rsidRPr="00BB1CD5" w:rsidRDefault="00C16979" w:rsidP="009A4C04">
      <w:pPr>
        <w:rPr>
          <w:rFonts w:cstheme="minorHAnsi"/>
        </w:rPr>
      </w:pPr>
    </w:p>
    <w:p w14:paraId="538D949B" w14:textId="3A593F66" w:rsidR="00BF43AD" w:rsidRPr="00BB1CD5" w:rsidRDefault="00BF43AD" w:rsidP="00A2520A">
      <w:pPr>
        <w:rPr>
          <w:rFonts w:cstheme="minorHAnsi"/>
          <w:b/>
          <w:u w:val="single"/>
        </w:rPr>
      </w:pPr>
      <w:r w:rsidRPr="00BB1CD5">
        <w:rPr>
          <w:rFonts w:cstheme="minorHAnsi"/>
          <w:b/>
          <w:u w:val="single"/>
        </w:rPr>
        <w:t>Introduction</w:t>
      </w:r>
    </w:p>
    <w:p w14:paraId="3A28E8FB" w14:textId="626FCEFD" w:rsidR="00396C6F" w:rsidRPr="00BB1CD5" w:rsidRDefault="00796941" w:rsidP="00A2520A">
      <w:pPr>
        <w:rPr>
          <w:rFonts w:cstheme="minorHAnsi"/>
        </w:rPr>
      </w:pPr>
      <w:r w:rsidRPr="00BB1CD5">
        <w:rPr>
          <w:rFonts w:cstheme="minorHAnsi"/>
        </w:rPr>
        <w:t xml:space="preserve">The </w:t>
      </w:r>
      <w:r w:rsidR="00C16979" w:rsidRPr="00BB1CD5">
        <w:rPr>
          <w:rFonts w:cstheme="minorHAnsi"/>
        </w:rPr>
        <w:t>purpose of this study</w:t>
      </w:r>
      <w:r w:rsidRPr="00BB1CD5">
        <w:rPr>
          <w:rFonts w:cstheme="minorHAnsi"/>
        </w:rPr>
        <w:t xml:space="preserve"> is to</w:t>
      </w:r>
      <w:r w:rsidR="00E83CB8" w:rsidRPr="00BB1CD5">
        <w:rPr>
          <w:rFonts w:cstheme="minorHAnsi"/>
        </w:rPr>
        <w:t xml:space="preserve"> </w:t>
      </w:r>
      <w:r w:rsidR="00EC39BF" w:rsidRPr="00BB1CD5">
        <w:rPr>
          <w:rFonts w:cstheme="minorHAnsi"/>
        </w:rPr>
        <w:t xml:space="preserve">critically </w:t>
      </w:r>
      <w:r w:rsidR="00CE2EF5" w:rsidRPr="00BB1CD5">
        <w:rPr>
          <w:rFonts w:cstheme="minorHAnsi"/>
        </w:rPr>
        <w:t>analyse and discuss the financial performance of a busy transportation fleet</w:t>
      </w:r>
      <w:r w:rsidR="00E72578" w:rsidRPr="00BB1CD5">
        <w:rPr>
          <w:rFonts w:cstheme="minorHAnsi"/>
        </w:rPr>
        <w:t xml:space="preserve"> (Company X)</w:t>
      </w:r>
      <w:r w:rsidR="00CE2EF5" w:rsidRPr="00BB1CD5">
        <w:rPr>
          <w:rFonts w:cstheme="minorHAnsi"/>
        </w:rPr>
        <w:t xml:space="preserve"> and evaluate what operational changes could be implemented t</w:t>
      </w:r>
      <w:r w:rsidR="00EC13C6" w:rsidRPr="00BB1CD5">
        <w:rPr>
          <w:rFonts w:cstheme="minorHAnsi"/>
        </w:rPr>
        <w:t>h</w:t>
      </w:r>
      <w:r w:rsidR="00CE2EF5" w:rsidRPr="00BB1CD5">
        <w:rPr>
          <w:rFonts w:cstheme="minorHAnsi"/>
        </w:rPr>
        <w:t xml:space="preserve">at could potentially result in an improved financial performance. </w:t>
      </w:r>
      <w:r w:rsidR="00121467" w:rsidRPr="00BB1CD5">
        <w:rPr>
          <w:rFonts w:cstheme="minorHAnsi"/>
        </w:rPr>
        <w:t xml:space="preserve"> </w:t>
      </w:r>
      <w:r w:rsidR="00CE2EF5" w:rsidRPr="00BB1CD5">
        <w:rPr>
          <w:rFonts w:cstheme="minorHAnsi"/>
        </w:rPr>
        <w:t xml:space="preserve"> </w:t>
      </w:r>
    </w:p>
    <w:p w14:paraId="7F9CA538" w14:textId="5A8E2F5C" w:rsidR="00CE2EF5" w:rsidRPr="00BB1CD5" w:rsidRDefault="00EC39BF">
      <w:pPr>
        <w:rPr>
          <w:rFonts w:cstheme="minorHAnsi"/>
        </w:rPr>
      </w:pPr>
      <w:r w:rsidRPr="00BB1CD5">
        <w:rPr>
          <w:rFonts w:cstheme="minorHAnsi"/>
        </w:rPr>
        <w:t>M</w:t>
      </w:r>
      <w:r w:rsidR="00E06055" w:rsidRPr="00BB1CD5">
        <w:rPr>
          <w:rFonts w:cstheme="minorHAnsi"/>
        </w:rPr>
        <w:t>y aim will be to</w:t>
      </w:r>
      <w:r w:rsidR="00547C55" w:rsidRPr="00BB1CD5">
        <w:rPr>
          <w:rFonts w:cstheme="minorHAnsi"/>
        </w:rPr>
        <w:t xml:space="preserve"> critically</w:t>
      </w:r>
      <w:r w:rsidR="00E06055" w:rsidRPr="00BB1CD5">
        <w:rPr>
          <w:rFonts w:cstheme="minorHAnsi"/>
        </w:rPr>
        <w:t xml:space="preserve"> </w:t>
      </w:r>
      <w:r w:rsidR="00CE2EF5" w:rsidRPr="00BB1CD5">
        <w:rPr>
          <w:rFonts w:cstheme="minorHAnsi"/>
        </w:rPr>
        <w:t xml:space="preserve">analyse the P&amp;L and KPI Data provided and evaluate the financial performance of </w:t>
      </w:r>
      <w:r w:rsidR="00547C55" w:rsidRPr="00BB1CD5">
        <w:rPr>
          <w:rFonts w:cstheme="minorHAnsi"/>
        </w:rPr>
        <w:t>Company X and</w:t>
      </w:r>
      <w:r w:rsidR="00EC13C6" w:rsidRPr="00BB1CD5">
        <w:rPr>
          <w:rFonts w:cstheme="minorHAnsi"/>
        </w:rPr>
        <w:t xml:space="preserve"> highlighting areas of concern, and where improvements could be </w:t>
      </w:r>
      <w:r w:rsidR="00187030" w:rsidRPr="00BB1CD5">
        <w:rPr>
          <w:rFonts w:cstheme="minorHAnsi"/>
        </w:rPr>
        <w:t>made.</w:t>
      </w:r>
      <w:r w:rsidR="00547C55" w:rsidRPr="00BB1CD5">
        <w:rPr>
          <w:rFonts w:cstheme="minorHAnsi"/>
        </w:rPr>
        <w:t xml:space="preserve"> From this study,</w:t>
      </w:r>
      <w:r w:rsidR="00187030" w:rsidRPr="00BB1CD5">
        <w:rPr>
          <w:rFonts w:cstheme="minorHAnsi"/>
        </w:rPr>
        <w:t xml:space="preserve"> I</w:t>
      </w:r>
      <w:r w:rsidR="00CE2EF5" w:rsidRPr="00BB1CD5">
        <w:rPr>
          <w:rFonts w:cstheme="minorHAnsi"/>
        </w:rPr>
        <w:t xml:space="preserve"> will </w:t>
      </w:r>
      <w:r w:rsidR="00EC13C6" w:rsidRPr="00BB1CD5">
        <w:rPr>
          <w:rFonts w:cstheme="minorHAnsi"/>
        </w:rPr>
        <w:t xml:space="preserve">look at </w:t>
      </w:r>
      <w:r w:rsidRPr="00BB1CD5">
        <w:rPr>
          <w:rFonts w:cstheme="minorHAnsi"/>
        </w:rPr>
        <w:t>innovative processes</w:t>
      </w:r>
      <w:r w:rsidR="00EC13C6" w:rsidRPr="00BB1CD5">
        <w:rPr>
          <w:rFonts w:cstheme="minorHAnsi"/>
        </w:rPr>
        <w:t xml:space="preserve"> in which could be </w:t>
      </w:r>
      <w:r w:rsidRPr="00BB1CD5">
        <w:rPr>
          <w:rFonts w:cstheme="minorHAnsi"/>
        </w:rPr>
        <w:t>implemented</w:t>
      </w:r>
      <w:r w:rsidR="00EC13C6" w:rsidRPr="00BB1CD5">
        <w:rPr>
          <w:rFonts w:cstheme="minorHAnsi"/>
        </w:rPr>
        <w:t xml:space="preserve"> in which could</w:t>
      </w:r>
      <w:r w:rsidR="00CE2EF5" w:rsidRPr="00BB1CD5">
        <w:rPr>
          <w:rFonts w:cstheme="minorHAnsi"/>
        </w:rPr>
        <w:t xml:space="preserve"> potentially result in </w:t>
      </w:r>
      <w:r w:rsidR="00BF43AD" w:rsidRPr="00BB1CD5">
        <w:rPr>
          <w:rFonts w:cstheme="minorHAnsi"/>
        </w:rPr>
        <w:t>an</w:t>
      </w:r>
      <w:r w:rsidR="00CE2EF5" w:rsidRPr="00BB1CD5">
        <w:rPr>
          <w:rFonts w:cstheme="minorHAnsi"/>
        </w:rPr>
        <w:t xml:space="preserve"> improved financial performance</w:t>
      </w:r>
      <w:r w:rsidR="00EC13C6" w:rsidRPr="00BB1CD5">
        <w:rPr>
          <w:rFonts w:cstheme="minorHAnsi"/>
        </w:rPr>
        <w:t xml:space="preserve"> taking in a number of factors in which can have </w:t>
      </w:r>
      <w:r w:rsidR="002A221A" w:rsidRPr="00BB1CD5">
        <w:rPr>
          <w:rFonts w:cstheme="minorHAnsi"/>
        </w:rPr>
        <w:t>an</w:t>
      </w:r>
      <w:r w:rsidR="00EC13C6" w:rsidRPr="00BB1CD5">
        <w:rPr>
          <w:rFonts w:cstheme="minorHAnsi"/>
        </w:rPr>
        <w:t xml:space="preserve"> impact on the business and its financial performance</w:t>
      </w:r>
      <w:r w:rsidR="00547C55" w:rsidRPr="00BB1CD5">
        <w:rPr>
          <w:rFonts w:cstheme="minorHAnsi"/>
        </w:rPr>
        <w:t xml:space="preserve"> along with the long-term innovations that could be implemented within the distribution sector.</w:t>
      </w:r>
    </w:p>
    <w:p w14:paraId="10E81194" w14:textId="3F7D2E68" w:rsidR="00A140E6" w:rsidRPr="00BB1CD5" w:rsidRDefault="00635C73">
      <w:pPr>
        <w:rPr>
          <w:rFonts w:cstheme="minorHAnsi"/>
        </w:rPr>
      </w:pPr>
      <w:r w:rsidRPr="00BB1CD5">
        <w:rPr>
          <w:rFonts w:cstheme="minorHAnsi"/>
        </w:rPr>
        <w:t xml:space="preserve">Using the information provided, </w:t>
      </w:r>
      <w:r w:rsidR="009D0328" w:rsidRPr="00BB1CD5">
        <w:rPr>
          <w:rFonts w:cstheme="minorHAnsi"/>
        </w:rPr>
        <w:t>I will</w:t>
      </w:r>
      <w:r w:rsidRPr="00BB1CD5">
        <w:rPr>
          <w:rFonts w:cstheme="minorHAnsi"/>
        </w:rPr>
        <w:t xml:space="preserve"> review and analyse the financial performance of the company. A P&amp;L sheet has been provid</w:t>
      </w:r>
      <w:r w:rsidR="00256569" w:rsidRPr="00BB1CD5">
        <w:rPr>
          <w:rFonts w:cstheme="minorHAnsi"/>
        </w:rPr>
        <w:t>ed</w:t>
      </w:r>
      <w:r w:rsidRPr="00BB1CD5">
        <w:rPr>
          <w:rFonts w:cstheme="minorHAnsi"/>
        </w:rPr>
        <w:t xml:space="preserve"> in which outlines the expenditure over a twelve-month period and shows the costings for a </w:t>
      </w:r>
      <w:r w:rsidR="002A221A" w:rsidRPr="00BB1CD5">
        <w:rPr>
          <w:rFonts w:cstheme="minorHAnsi"/>
        </w:rPr>
        <w:t>different area</w:t>
      </w:r>
      <w:r w:rsidRPr="00BB1CD5">
        <w:rPr>
          <w:rFonts w:cstheme="minorHAnsi"/>
        </w:rPr>
        <w:t xml:space="preserve"> within the organisation. </w:t>
      </w:r>
      <w:r w:rsidR="00256569" w:rsidRPr="00BB1CD5">
        <w:rPr>
          <w:rFonts w:cstheme="minorHAnsi"/>
        </w:rPr>
        <w:t xml:space="preserve">Further to the P&amp;L date provided, a KPI spreadsheet has been </w:t>
      </w:r>
      <w:r w:rsidR="002A221A" w:rsidRPr="00BB1CD5">
        <w:rPr>
          <w:rFonts w:cstheme="minorHAnsi"/>
        </w:rPr>
        <w:t>issued to support the businesses financial performance, stating areas within the company that are performing well and areas in which are not performing. I will discuss in further detail below a number of areas of concern that are evident within the information provided.</w:t>
      </w:r>
    </w:p>
    <w:p w14:paraId="0F1D4E0B" w14:textId="77777777" w:rsidR="00BF43AD" w:rsidRPr="00BB1CD5" w:rsidRDefault="00BF43AD">
      <w:pPr>
        <w:rPr>
          <w:rFonts w:cstheme="minorHAnsi"/>
          <w:b/>
          <w:u w:val="single"/>
        </w:rPr>
      </w:pPr>
    </w:p>
    <w:p w14:paraId="45CFA7D9" w14:textId="77777777" w:rsidR="00BF43AD" w:rsidRPr="00BB1CD5" w:rsidRDefault="00BF43AD">
      <w:pPr>
        <w:rPr>
          <w:rFonts w:cstheme="minorHAnsi"/>
          <w:b/>
          <w:u w:val="single"/>
        </w:rPr>
      </w:pPr>
    </w:p>
    <w:p w14:paraId="7057C138" w14:textId="77777777" w:rsidR="00BF43AD" w:rsidRPr="00BB1CD5" w:rsidRDefault="00BF43AD">
      <w:pPr>
        <w:rPr>
          <w:rFonts w:cstheme="minorHAnsi"/>
          <w:b/>
          <w:u w:val="single"/>
        </w:rPr>
      </w:pPr>
    </w:p>
    <w:p w14:paraId="1AE677D6" w14:textId="77777777" w:rsidR="00BF43AD" w:rsidRPr="00BB1CD5" w:rsidRDefault="00BF43AD">
      <w:pPr>
        <w:rPr>
          <w:rFonts w:cstheme="minorHAnsi"/>
          <w:b/>
          <w:u w:val="single"/>
        </w:rPr>
      </w:pPr>
    </w:p>
    <w:p w14:paraId="2D53F6CB" w14:textId="77777777" w:rsidR="00BF43AD" w:rsidRPr="00BB1CD5" w:rsidRDefault="00BF43AD">
      <w:pPr>
        <w:rPr>
          <w:rFonts w:cstheme="minorHAnsi"/>
          <w:b/>
          <w:u w:val="single"/>
        </w:rPr>
      </w:pPr>
    </w:p>
    <w:p w14:paraId="01871B7B" w14:textId="77777777" w:rsidR="00BF43AD" w:rsidRPr="00BB1CD5" w:rsidRDefault="00BF43AD">
      <w:pPr>
        <w:rPr>
          <w:rFonts w:cstheme="minorHAnsi"/>
          <w:b/>
          <w:u w:val="single"/>
        </w:rPr>
      </w:pPr>
    </w:p>
    <w:p w14:paraId="2C7FB76A" w14:textId="77777777" w:rsidR="00BF43AD" w:rsidRPr="00BB1CD5" w:rsidRDefault="00BF43AD">
      <w:pPr>
        <w:rPr>
          <w:rFonts w:cstheme="minorHAnsi"/>
          <w:b/>
          <w:u w:val="single"/>
        </w:rPr>
      </w:pPr>
    </w:p>
    <w:p w14:paraId="772B38AC" w14:textId="77777777" w:rsidR="00BF43AD" w:rsidRPr="00BB1CD5" w:rsidRDefault="00BF43AD">
      <w:pPr>
        <w:rPr>
          <w:rFonts w:cstheme="minorHAnsi"/>
          <w:b/>
          <w:u w:val="single"/>
        </w:rPr>
      </w:pPr>
    </w:p>
    <w:p w14:paraId="786CD456" w14:textId="77777777" w:rsidR="00BF43AD" w:rsidRPr="00BB1CD5" w:rsidRDefault="00BF43AD">
      <w:pPr>
        <w:rPr>
          <w:rFonts w:cstheme="minorHAnsi"/>
          <w:b/>
          <w:u w:val="single"/>
        </w:rPr>
      </w:pPr>
    </w:p>
    <w:p w14:paraId="5DB4EC28" w14:textId="77777777" w:rsidR="00BF43AD" w:rsidRPr="00BB1CD5" w:rsidRDefault="00BF43AD">
      <w:pPr>
        <w:rPr>
          <w:rFonts w:cstheme="minorHAnsi"/>
          <w:b/>
          <w:u w:val="single"/>
        </w:rPr>
      </w:pPr>
    </w:p>
    <w:p w14:paraId="780A7523" w14:textId="77777777" w:rsidR="00BF43AD" w:rsidRPr="00BB1CD5" w:rsidRDefault="00BF43AD">
      <w:pPr>
        <w:rPr>
          <w:rFonts w:cstheme="minorHAnsi"/>
          <w:b/>
          <w:u w:val="single"/>
        </w:rPr>
      </w:pPr>
    </w:p>
    <w:p w14:paraId="6A30F0EE" w14:textId="77777777" w:rsidR="00BF43AD" w:rsidRPr="00BB1CD5" w:rsidRDefault="00BF43AD">
      <w:pPr>
        <w:rPr>
          <w:rFonts w:cstheme="minorHAnsi"/>
          <w:b/>
          <w:u w:val="single"/>
        </w:rPr>
      </w:pPr>
    </w:p>
    <w:p w14:paraId="441FFAC9" w14:textId="77777777" w:rsidR="00BF43AD" w:rsidRPr="00BB1CD5" w:rsidRDefault="00BF43AD">
      <w:pPr>
        <w:rPr>
          <w:rFonts w:cstheme="minorHAnsi"/>
          <w:b/>
          <w:u w:val="single"/>
        </w:rPr>
      </w:pPr>
    </w:p>
    <w:p w14:paraId="7B6F12C3" w14:textId="77777777" w:rsidR="00BF43AD" w:rsidRPr="00BB1CD5" w:rsidRDefault="00BF43AD">
      <w:pPr>
        <w:rPr>
          <w:rFonts w:cstheme="minorHAnsi"/>
          <w:b/>
          <w:u w:val="single"/>
        </w:rPr>
      </w:pPr>
    </w:p>
    <w:p w14:paraId="2C106070" w14:textId="77777777" w:rsidR="00BF43AD" w:rsidRPr="00BB1CD5" w:rsidRDefault="00BF43AD">
      <w:pPr>
        <w:rPr>
          <w:rFonts w:cstheme="minorHAnsi"/>
          <w:b/>
          <w:u w:val="single"/>
        </w:rPr>
      </w:pPr>
    </w:p>
    <w:p w14:paraId="3FCAB1CD" w14:textId="181D915B" w:rsidR="00062EE5" w:rsidRPr="00BB1CD5" w:rsidRDefault="00B708D7">
      <w:pPr>
        <w:rPr>
          <w:rFonts w:cstheme="minorHAnsi"/>
          <w:b/>
          <w:u w:val="single"/>
        </w:rPr>
      </w:pPr>
      <w:r w:rsidRPr="00BB1CD5">
        <w:rPr>
          <w:rFonts w:cstheme="minorHAnsi"/>
          <w:b/>
          <w:u w:val="single"/>
        </w:rPr>
        <w:lastRenderedPageBreak/>
        <w:t xml:space="preserve">Analysis of </w:t>
      </w:r>
      <w:r w:rsidR="00062EE5" w:rsidRPr="00BB1CD5">
        <w:rPr>
          <w:rFonts w:cstheme="minorHAnsi"/>
          <w:b/>
          <w:u w:val="single"/>
        </w:rPr>
        <w:t>Financial</w:t>
      </w:r>
      <w:r w:rsidRPr="00BB1CD5">
        <w:rPr>
          <w:rFonts w:cstheme="minorHAnsi"/>
          <w:b/>
          <w:u w:val="single"/>
        </w:rPr>
        <w:t xml:space="preserve"> Performance-Company X</w:t>
      </w:r>
    </w:p>
    <w:p w14:paraId="5365E654" w14:textId="5E13E7B4" w:rsidR="009D0328" w:rsidRPr="00BB1CD5" w:rsidRDefault="009D0328">
      <w:pPr>
        <w:rPr>
          <w:rFonts w:cstheme="minorHAnsi"/>
          <w:i/>
          <w:u w:val="single"/>
        </w:rPr>
      </w:pPr>
      <w:r w:rsidRPr="00BB1CD5">
        <w:rPr>
          <w:rFonts w:cstheme="minorHAnsi"/>
          <w:u w:val="single"/>
        </w:rPr>
        <w:t>Key Performance Indicators</w:t>
      </w:r>
      <w:r w:rsidRPr="00BB1CD5">
        <w:rPr>
          <w:rFonts w:cstheme="minorHAnsi"/>
          <w:i/>
          <w:u w:val="single"/>
        </w:rPr>
        <w:t xml:space="preserve"> </w:t>
      </w:r>
    </w:p>
    <w:p w14:paraId="1B6E7C2D" w14:textId="35F1FCA9" w:rsidR="009D0328" w:rsidRPr="00BB1CD5" w:rsidRDefault="009D0328">
      <w:pPr>
        <w:rPr>
          <w:rFonts w:ascii="Open Sans" w:hAnsi="Open Sans"/>
          <w:sz w:val="20"/>
          <w:szCs w:val="20"/>
          <w:shd w:val="clear" w:color="auto" w:fill="FFFFFF"/>
        </w:rPr>
      </w:pPr>
      <w:r w:rsidRPr="00BB1CD5">
        <w:rPr>
          <w:rFonts w:cstheme="minorHAnsi"/>
          <w:bCs/>
        </w:rPr>
        <w:t>Key Performance Indicator (KPI’s) is a measurable value that demonstrates how effectively a company is achieving key business objectives. Organizations use KPIs at multiple levels to evaluate their success at reaching targets. High-level KPIs may focus on the overall performance of the business, while low-level KPIs may focus on processes in departments such as sales, marketing, HR, support and others</w:t>
      </w:r>
      <w:r w:rsidRPr="00BB1CD5">
        <w:t xml:space="preserve">. </w:t>
      </w:r>
      <w:r w:rsidR="001C4A3A" w:rsidRPr="00BB1CD5">
        <w:t xml:space="preserve">1.0 </w:t>
      </w:r>
      <w:r w:rsidRPr="00BB1CD5">
        <w:t>(Klipfolio.com, 2019)</w:t>
      </w:r>
    </w:p>
    <w:p w14:paraId="044B178D" w14:textId="0146E71F" w:rsidR="00F45BB4" w:rsidRPr="00BB1CD5" w:rsidRDefault="00976A91">
      <w:pPr>
        <w:rPr>
          <w:rFonts w:cstheme="minorHAnsi"/>
        </w:rPr>
      </w:pPr>
      <w:r w:rsidRPr="00BB1CD5">
        <w:rPr>
          <w:rFonts w:cstheme="minorHAnsi"/>
        </w:rPr>
        <w:t>Below, the</w:t>
      </w:r>
      <w:r w:rsidR="00F45BB4" w:rsidRPr="00BB1CD5">
        <w:rPr>
          <w:rFonts w:cstheme="minorHAnsi"/>
        </w:rPr>
        <w:t xml:space="preserve"> data analysed recognises </w:t>
      </w:r>
      <w:r w:rsidRPr="00BB1CD5">
        <w:rPr>
          <w:rFonts w:cstheme="minorHAnsi"/>
        </w:rPr>
        <w:t>positive and negative</w:t>
      </w:r>
      <w:r w:rsidR="00F45BB4" w:rsidRPr="00BB1CD5">
        <w:rPr>
          <w:rFonts w:cstheme="minorHAnsi"/>
        </w:rPr>
        <w:t xml:space="preserve"> performance indicators throughout </w:t>
      </w:r>
      <w:r w:rsidRPr="00BB1CD5">
        <w:rPr>
          <w:rFonts w:cstheme="minorHAnsi"/>
        </w:rPr>
        <w:t xml:space="preserve">Company </w:t>
      </w:r>
      <w:r w:rsidR="001C4412" w:rsidRPr="00BB1CD5">
        <w:rPr>
          <w:rFonts w:cstheme="minorHAnsi"/>
        </w:rPr>
        <w:t>X and</w:t>
      </w:r>
      <w:r w:rsidR="00F45BB4" w:rsidRPr="00BB1CD5">
        <w:rPr>
          <w:rFonts w:cstheme="minorHAnsi"/>
        </w:rPr>
        <w:t xml:space="preserve"> the overall effect </w:t>
      </w:r>
      <w:bookmarkStart w:id="0" w:name="_GoBack"/>
      <w:bookmarkEnd w:id="0"/>
      <w:r w:rsidR="00F45BB4" w:rsidRPr="00BB1CD5">
        <w:rPr>
          <w:rFonts w:cstheme="minorHAnsi"/>
        </w:rPr>
        <w:t xml:space="preserve">it has on the company’s financial </w:t>
      </w:r>
      <w:r w:rsidR="001C4412" w:rsidRPr="00BB1CD5">
        <w:rPr>
          <w:rFonts w:cstheme="minorHAnsi"/>
        </w:rPr>
        <w:t>performance: -</w:t>
      </w:r>
    </w:p>
    <w:p w14:paraId="593775D2" w14:textId="462D073E" w:rsidR="007D09BB" w:rsidRPr="005A723A" w:rsidRDefault="007D09BB">
      <w:pPr>
        <w:rPr>
          <w:rFonts w:cstheme="minorHAnsi"/>
          <w:b/>
          <w:u w:val="single"/>
        </w:rPr>
      </w:pPr>
      <w:r w:rsidRPr="005A723A">
        <w:rPr>
          <w:rFonts w:cstheme="minorHAnsi"/>
          <w:b/>
          <w:u w:val="single"/>
        </w:rPr>
        <w:t>Areas reviewed</w:t>
      </w:r>
    </w:p>
    <w:p w14:paraId="6E8CEEC1" w14:textId="3504F0B0" w:rsidR="002A221A" w:rsidRPr="00BB1CD5" w:rsidRDefault="002A221A">
      <w:pPr>
        <w:rPr>
          <w:rFonts w:cstheme="minorHAnsi"/>
          <w:i/>
          <w:u w:val="single"/>
        </w:rPr>
      </w:pPr>
      <w:r w:rsidRPr="00BB1CD5">
        <w:rPr>
          <w:rFonts w:cstheme="minorHAnsi"/>
          <w:i/>
          <w:u w:val="single"/>
        </w:rPr>
        <w:t>Miles Per Gallon (MPG)</w:t>
      </w:r>
    </w:p>
    <w:p w14:paraId="0E23C756" w14:textId="140AB699" w:rsidR="00F45BB4" w:rsidRPr="00BB1CD5" w:rsidRDefault="00C30619" w:rsidP="00F45BB4">
      <w:pPr>
        <w:rPr>
          <w:rFonts w:cstheme="minorHAnsi"/>
        </w:rPr>
      </w:pPr>
      <w:r w:rsidRPr="00BB1CD5">
        <w:rPr>
          <w:rFonts w:cstheme="minorHAnsi"/>
        </w:rPr>
        <w:t xml:space="preserve">Looking at the mile per gallon </w:t>
      </w:r>
      <w:r w:rsidR="00F45BB4" w:rsidRPr="00BB1CD5">
        <w:rPr>
          <w:rFonts w:cstheme="minorHAnsi"/>
        </w:rPr>
        <w:t>on the data provided</w:t>
      </w:r>
      <w:r w:rsidRPr="00BB1CD5">
        <w:rPr>
          <w:rFonts w:cstheme="minorHAnsi"/>
        </w:rPr>
        <w:t xml:space="preserve">, it is clear that the vehicles used are not </w:t>
      </w:r>
      <w:r w:rsidR="00F45BB4" w:rsidRPr="00BB1CD5">
        <w:rPr>
          <w:rFonts w:cstheme="minorHAnsi"/>
        </w:rPr>
        <w:t xml:space="preserve">running sufficient </w:t>
      </w:r>
      <w:r w:rsidRPr="00BB1CD5">
        <w:rPr>
          <w:rFonts w:cstheme="minorHAnsi"/>
        </w:rPr>
        <w:t xml:space="preserve">as in specific areas are nearly half to what they should be producing. </w:t>
      </w:r>
      <w:r w:rsidR="00F45BB4" w:rsidRPr="00BB1CD5">
        <w:rPr>
          <w:rFonts w:cstheme="minorHAnsi"/>
        </w:rPr>
        <w:t xml:space="preserve">The KPI state throughout the year, Company X, the MPG is very poor in the early stages of the year, in some instances over 50% lower than the planned. The target 18.71 MPG should be achievable, but only 15.34 has been recorded. This is a variable of -17.1%. This could be down to a number of factors regarding driver training, lorries used, weather, road infrastructure/terrain.  </w:t>
      </w:r>
    </w:p>
    <w:p w14:paraId="2AB5901F" w14:textId="6361BF89" w:rsidR="00781451" w:rsidRPr="00BB1CD5" w:rsidRDefault="00781451" w:rsidP="004E49D5">
      <w:pPr>
        <w:rPr>
          <w:rFonts w:cstheme="minorHAnsi"/>
        </w:rPr>
      </w:pPr>
      <w:r w:rsidRPr="00BB1CD5">
        <w:rPr>
          <w:rFonts w:cstheme="minorHAnsi"/>
        </w:rPr>
        <w:t>7</w:t>
      </w:r>
      <w:r w:rsidR="00394FCF" w:rsidRPr="00BB1CD5">
        <w:rPr>
          <w:rFonts w:cstheme="minorHAnsi"/>
        </w:rPr>
        <w:t>8</w:t>
      </w:r>
      <w:r w:rsidRPr="00BB1CD5">
        <w:rPr>
          <w:rFonts w:cstheme="minorHAnsi"/>
        </w:rPr>
        <w:t>% of goods where moved by road using figures recorded between 1990 and 201</w:t>
      </w:r>
      <w:r w:rsidR="00394FCF" w:rsidRPr="00BB1CD5">
        <w:rPr>
          <w:rFonts w:cstheme="minorHAnsi"/>
        </w:rPr>
        <w:t>7</w:t>
      </w:r>
      <w:r w:rsidR="004E49D5" w:rsidRPr="00BB1CD5">
        <w:rPr>
          <w:rFonts w:cstheme="minorHAnsi"/>
        </w:rPr>
        <w:t xml:space="preserve"> </w:t>
      </w:r>
      <w:r w:rsidR="00C4498A" w:rsidRPr="00BB1CD5">
        <w:t>3.0</w:t>
      </w:r>
      <w:r w:rsidRPr="00BB1CD5">
        <w:t>(Assets.publishing.service.gov.uk, 2019)</w:t>
      </w:r>
      <w:r w:rsidR="004E49D5" w:rsidRPr="00BB1CD5">
        <w:t>.</w:t>
      </w:r>
      <w:r w:rsidR="004E49D5" w:rsidRPr="00BB1CD5">
        <w:rPr>
          <w:rFonts w:cstheme="minorHAnsi"/>
          <w:sz w:val="20"/>
          <w:szCs w:val="20"/>
          <w:shd w:val="clear" w:color="auto" w:fill="FFFFFF"/>
        </w:rPr>
        <w:t xml:space="preserve"> </w:t>
      </w:r>
      <w:r w:rsidR="007D09BB" w:rsidRPr="00BB1CD5">
        <w:rPr>
          <w:rFonts w:cstheme="minorHAnsi"/>
        </w:rPr>
        <w:t>The rise of fuel prices would have an impact on the costings to the business and effect the fleets overall MPG</w:t>
      </w:r>
    </w:p>
    <w:p w14:paraId="37FDD16C" w14:textId="77777777" w:rsidR="00DF1E0E" w:rsidRPr="00BB1CD5" w:rsidRDefault="00DF1E0E" w:rsidP="004E49D5">
      <w:pPr>
        <w:rPr>
          <w:rFonts w:cstheme="minorHAnsi"/>
        </w:rPr>
      </w:pPr>
    </w:p>
    <w:p w14:paraId="1051B2BB" w14:textId="63981CFD" w:rsidR="00394FCF" w:rsidRPr="00BB1CD5" w:rsidRDefault="00394FCF" w:rsidP="00394FCF">
      <w:pPr>
        <w:jc w:val="center"/>
        <w:rPr>
          <w:noProof/>
        </w:rPr>
      </w:pPr>
      <w:r w:rsidRPr="00BB1CD5">
        <w:rPr>
          <w:noProof/>
        </w:rPr>
        <w:drawing>
          <wp:inline distT="0" distB="0" distL="0" distR="0" wp14:anchorId="6BAD6F89" wp14:editId="37699730">
            <wp:extent cx="3933645" cy="2279140"/>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77395" cy="2304489"/>
                    </a:xfrm>
                    <a:prstGeom prst="rect">
                      <a:avLst/>
                    </a:prstGeom>
                  </pic:spPr>
                </pic:pic>
              </a:graphicData>
            </a:graphic>
          </wp:inline>
        </w:drawing>
      </w:r>
    </w:p>
    <w:p w14:paraId="6E19F8AF" w14:textId="5C978F4A" w:rsidR="00D0433A" w:rsidRPr="00BB1CD5" w:rsidRDefault="00C4498A" w:rsidP="001C4412">
      <w:pPr>
        <w:jc w:val="right"/>
        <w:rPr>
          <w:shd w:val="clear" w:color="auto" w:fill="FFFFFF"/>
        </w:rPr>
      </w:pPr>
      <w:r w:rsidRPr="00BB1CD5">
        <w:rPr>
          <w:shd w:val="clear" w:color="auto" w:fill="FFFFFF"/>
        </w:rPr>
        <w:t>4.0</w:t>
      </w:r>
      <w:r w:rsidR="00394FCF" w:rsidRPr="00BB1CD5">
        <w:rPr>
          <w:shd w:val="clear" w:color="auto" w:fill="FFFFFF"/>
        </w:rPr>
        <w:t>(Assets.publishing.service.gov.uk, 2019)</w:t>
      </w:r>
    </w:p>
    <w:p w14:paraId="0BA7D2AA" w14:textId="77777777" w:rsidR="00DF1E0E" w:rsidRPr="00BB1CD5" w:rsidRDefault="00DF1E0E" w:rsidP="00D0433A">
      <w:pPr>
        <w:rPr>
          <w:rFonts w:cstheme="minorHAnsi"/>
        </w:rPr>
      </w:pPr>
    </w:p>
    <w:p w14:paraId="79858912" w14:textId="1F57F03B" w:rsidR="00D0433A" w:rsidRPr="00BB1CD5" w:rsidRDefault="00D0433A" w:rsidP="00D0433A">
      <w:pPr>
        <w:rPr>
          <w:rFonts w:cstheme="minorHAnsi"/>
        </w:rPr>
      </w:pPr>
      <w:r w:rsidRPr="00BB1CD5">
        <w:rPr>
          <w:rFonts w:cstheme="minorHAnsi"/>
        </w:rPr>
        <w:t>Also</w:t>
      </w:r>
      <w:r w:rsidR="007C36B3" w:rsidRPr="00BB1CD5">
        <w:rPr>
          <w:rFonts w:cstheme="minorHAnsi"/>
        </w:rPr>
        <w:t>,</w:t>
      </w:r>
      <w:r w:rsidRPr="00BB1CD5">
        <w:rPr>
          <w:rFonts w:cstheme="minorHAnsi"/>
        </w:rPr>
        <w:t xml:space="preserve"> </w:t>
      </w:r>
      <w:r w:rsidR="007C36B3" w:rsidRPr="00BB1CD5">
        <w:rPr>
          <w:rFonts w:cstheme="minorHAnsi"/>
        </w:rPr>
        <w:t>a factor to take into</w:t>
      </w:r>
      <w:r w:rsidRPr="00BB1CD5">
        <w:rPr>
          <w:rFonts w:cstheme="minorHAnsi"/>
        </w:rPr>
        <w:t xml:space="preserve"> consideration are the vehicles used within the organisation. The </w:t>
      </w:r>
      <w:r w:rsidR="00EA625D" w:rsidRPr="00BB1CD5">
        <w:rPr>
          <w:rFonts w:cstheme="minorHAnsi"/>
        </w:rPr>
        <w:t xml:space="preserve">vehicle </w:t>
      </w:r>
      <w:r w:rsidRPr="00BB1CD5">
        <w:rPr>
          <w:rFonts w:cstheme="minorHAnsi"/>
        </w:rPr>
        <w:t xml:space="preserve">manufacture may have presented a given MPG </w:t>
      </w:r>
      <w:r w:rsidR="00DA45DA" w:rsidRPr="00BB1CD5">
        <w:rPr>
          <w:rFonts w:cstheme="minorHAnsi"/>
        </w:rPr>
        <w:t>c</w:t>
      </w:r>
      <w:r w:rsidRPr="00BB1CD5">
        <w:rPr>
          <w:rFonts w:cstheme="minorHAnsi"/>
        </w:rPr>
        <w:t xml:space="preserve">ould </w:t>
      </w:r>
      <w:r w:rsidR="00DA45DA" w:rsidRPr="00BB1CD5">
        <w:rPr>
          <w:rFonts w:cstheme="minorHAnsi"/>
        </w:rPr>
        <w:t xml:space="preserve">be </w:t>
      </w:r>
      <w:r w:rsidRPr="00BB1CD5">
        <w:rPr>
          <w:rFonts w:cstheme="minorHAnsi"/>
        </w:rPr>
        <w:t>achieved per vehicle, but the stats</w:t>
      </w:r>
      <w:r w:rsidR="00DA45DA" w:rsidRPr="00BB1CD5">
        <w:rPr>
          <w:rFonts w:cstheme="minorHAnsi"/>
        </w:rPr>
        <w:t xml:space="preserve"> produced</w:t>
      </w:r>
      <w:r w:rsidRPr="00BB1CD5">
        <w:rPr>
          <w:rFonts w:cstheme="minorHAnsi"/>
        </w:rPr>
        <w:t xml:space="preserve"> have not </w:t>
      </w:r>
      <w:r w:rsidR="00DA45DA" w:rsidRPr="00BB1CD5">
        <w:rPr>
          <w:rFonts w:cstheme="minorHAnsi"/>
        </w:rPr>
        <w:t>corresponded with</w:t>
      </w:r>
      <w:r w:rsidRPr="00BB1CD5">
        <w:rPr>
          <w:rFonts w:cstheme="minorHAnsi"/>
        </w:rPr>
        <w:t xml:space="preserve"> what the manufacture had </w:t>
      </w:r>
      <w:r w:rsidR="00DA45DA" w:rsidRPr="00BB1CD5">
        <w:rPr>
          <w:rFonts w:cstheme="minorHAnsi"/>
        </w:rPr>
        <w:t>specified</w:t>
      </w:r>
      <w:r w:rsidRPr="00BB1CD5">
        <w:rPr>
          <w:rFonts w:cstheme="minorHAnsi"/>
        </w:rPr>
        <w:t xml:space="preserve">. </w:t>
      </w:r>
    </w:p>
    <w:p w14:paraId="2CDF3775" w14:textId="57FBBA95" w:rsidR="00D0433A" w:rsidRPr="00BB1CD5" w:rsidRDefault="00D0433A" w:rsidP="004E49D5">
      <w:pPr>
        <w:rPr>
          <w:rFonts w:cstheme="minorHAnsi"/>
        </w:rPr>
      </w:pPr>
      <w:r w:rsidRPr="00BB1CD5">
        <w:rPr>
          <w:rFonts w:cstheme="minorHAnsi"/>
        </w:rPr>
        <w:t xml:space="preserve">Back in 2001 the average gap was a relatively small 8% but by 2014 this had grown to as much as 40%. Some difference is to be expected as a laboratory test can never accurately reflect the range of </w:t>
      </w:r>
      <w:r w:rsidRPr="00BB1CD5">
        <w:rPr>
          <w:rFonts w:cstheme="minorHAnsi"/>
        </w:rPr>
        <w:lastRenderedPageBreak/>
        <w:t>driving styles, road and weather conditions experienced in the real world, but the gap had become so wide that manufacturers have been accused of misleading claims. It seems that the more economical a car is to run on paper, the greater the gap between official figures and actual fuel consumption.  This means you can’t even rely on official figures as a guide to relative performance</w:t>
      </w:r>
      <w:r w:rsidRPr="00BB1CD5">
        <w:t>.</w:t>
      </w:r>
      <w:r w:rsidR="00C4498A" w:rsidRPr="00BB1CD5">
        <w:t>5</w:t>
      </w:r>
      <w:r w:rsidRPr="00BB1CD5">
        <w:t>.0 (Theaa.com, 2019)</w:t>
      </w:r>
    </w:p>
    <w:p w14:paraId="0D186AA3" w14:textId="217C9D6A" w:rsidR="00781451" w:rsidRPr="00BB1CD5" w:rsidRDefault="00D0433A" w:rsidP="00C30619">
      <w:pPr>
        <w:rPr>
          <w:rFonts w:cstheme="minorHAnsi"/>
        </w:rPr>
      </w:pPr>
      <w:r w:rsidRPr="00BB1CD5">
        <w:rPr>
          <w:rFonts w:cstheme="minorHAnsi"/>
        </w:rPr>
        <w:t xml:space="preserve">As per the department of transport </w:t>
      </w:r>
      <w:r w:rsidR="004E49D5" w:rsidRPr="00BB1CD5">
        <w:rPr>
          <w:rFonts w:cstheme="minorHAnsi"/>
        </w:rPr>
        <w:t>statistics below</w:t>
      </w:r>
      <w:r w:rsidRPr="00BB1CD5">
        <w:rPr>
          <w:rFonts w:cstheme="minorHAnsi"/>
        </w:rPr>
        <w:t>, there has been very little change to the actual MPG achieved using articulated lorries. 2016 has been the highest year to from 2003 and can only envisage due to the new technologies being explored by manufactures that this will keep improving.</w:t>
      </w:r>
    </w:p>
    <w:p w14:paraId="44AFBFE1" w14:textId="77777777" w:rsidR="00DF1E0E" w:rsidRPr="00BB1CD5" w:rsidRDefault="00DF1E0E" w:rsidP="00C30619">
      <w:pPr>
        <w:rPr>
          <w:rFonts w:cstheme="minorHAnsi"/>
        </w:rPr>
      </w:pPr>
    </w:p>
    <w:p w14:paraId="29B2D7ED" w14:textId="1266CECE" w:rsidR="00C30619" w:rsidRPr="00BB1CD5" w:rsidRDefault="00C30619" w:rsidP="00D0433A">
      <w:pPr>
        <w:jc w:val="center"/>
        <w:rPr>
          <w:rFonts w:cstheme="minorHAnsi"/>
        </w:rPr>
      </w:pPr>
      <w:r w:rsidRPr="00BB1CD5">
        <w:rPr>
          <w:noProof/>
        </w:rPr>
        <w:drawing>
          <wp:inline distT="0" distB="0" distL="0" distR="0" wp14:anchorId="480DE17F" wp14:editId="07EF27C2">
            <wp:extent cx="5403559" cy="2570671"/>
            <wp:effectExtent l="0" t="0" r="698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59216" cy="2597149"/>
                    </a:xfrm>
                    <a:prstGeom prst="rect">
                      <a:avLst/>
                    </a:prstGeom>
                  </pic:spPr>
                </pic:pic>
              </a:graphicData>
            </a:graphic>
          </wp:inline>
        </w:drawing>
      </w:r>
    </w:p>
    <w:p w14:paraId="38DC234B" w14:textId="47DCA5D9" w:rsidR="002A221A" w:rsidRPr="00BB1CD5" w:rsidRDefault="00C4498A" w:rsidP="001C4412">
      <w:pPr>
        <w:jc w:val="right"/>
      </w:pPr>
      <w:r w:rsidRPr="00BB1CD5">
        <w:rPr>
          <w:shd w:val="clear" w:color="auto" w:fill="FFFFFF"/>
        </w:rPr>
        <w:t>6</w:t>
      </w:r>
      <w:r w:rsidR="00D0433A" w:rsidRPr="00BB1CD5">
        <w:rPr>
          <w:shd w:val="clear" w:color="auto" w:fill="FFFFFF"/>
        </w:rPr>
        <w:t>.0(GOV.UK, 2019)</w:t>
      </w:r>
    </w:p>
    <w:p w14:paraId="10DC02BD" w14:textId="77777777" w:rsidR="00DF1E0E" w:rsidRPr="00BB1CD5" w:rsidRDefault="00DF1E0E">
      <w:pPr>
        <w:rPr>
          <w:rFonts w:cstheme="minorHAnsi"/>
        </w:rPr>
      </w:pPr>
    </w:p>
    <w:p w14:paraId="43EB45E9" w14:textId="2560E272" w:rsidR="00323974" w:rsidRPr="00BB1CD5" w:rsidRDefault="00323974">
      <w:pPr>
        <w:rPr>
          <w:rFonts w:cstheme="minorHAnsi"/>
        </w:rPr>
      </w:pPr>
      <w:r w:rsidRPr="00BB1CD5">
        <w:rPr>
          <w:rFonts w:cstheme="minorHAnsi"/>
        </w:rPr>
        <w:t xml:space="preserve">Going forward, this is one major area in which I feel there is room for a new, innovative solution to the way in which items are transported all over the United Kingdom. </w:t>
      </w:r>
    </w:p>
    <w:p w14:paraId="40BD9CEA" w14:textId="77777777" w:rsidR="006334DF" w:rsidRPr="00BB1CD5" w:rsidRDefault="006334DF" w:rsidP="006334DF">
      <w:pPr>
        <w:rPr>
          <w:rFonts w:cstheme="minorHAnsi"/>
          <w:i/>
          <w:u w:val="single"/>
        </w:rPr>
      </w:pPr>
      <w:r w:rsidRPr="00BB1CD5">
        <w:rPr>
          <w:rFonts w:cstheme="minorHAnsi"/>
          <w:i/>
          <w:u w:val="single"/>
        </w:rPr>
        <w:t>Health and Safety Records</w:t>
      </w:r>
    </w:p>
    <w:p w14:paraId="4539A562" w14:textId="23E4F44B" w:rsidR="006334DF" w:rsidRPr="00BB1CD5" w:rsidRDefault="006334DF" w:rsidP="006334DF">
      <w:pPr>
        <w:rPr>
          <w:rFonts w:cstheme="minorHAnsi"/>
        </w:rPr>
      </w:pPr>
      <w:r w:rsidRPr="00BB1CD5">
        <w:rPr>
          <w:rFonts w:cstheme="minorHAnsi"/>
        </w:rPr>
        <w:t>As per the KPI’s provided, the numbers of reported accidents within the 53-week period are 20 with 1 RIDDOR recorded. Any day an employee is absent from work can be labelled as insufficient due to statutory sick pay being provided (depending on company policy) with no productivity achieved.</w:t>
      </w:r>
      <w:r w:rsidR="00DF1E0E" w:rsidRPr="00BB1CD5">
        <w:rPr>
          <w:rFonts w:cstheme="minorHAnsi"/>
        </w:rPr>
        <w:t xml:space="preserve"> Apart from complying with the law, company Directors will not want to risk the reputation of their businesses by having a serious accident and the adverse publicity that would bring. </w:t>
      </w:r>
      <w:r w:rsidR="00DF1E0E" w:rsidRPr="00BB1CD5">
        <w:rPr>
          <w:rFonts w:eastAsia="Times New Roman" w:cstheme="minorHAnsi"/>
          <w:lang w:eastAsia="en-GB"/>
        </w:rPr>
        <w:t xml:space="preserve">Directors and officers of undertakings would also wish to avoid undue pressure from employees, trade unions and customers due to poor safety and health management.  All undertakings would also wish to avoid </w:t>
      </w:r>
      <w:r w:rsidR="00DF1E0E" w:rsidRPr="00BB1CD5">
        <w:t>the stigma and other consequences of a prosecution (criminal conviction, fines or prison).6.0 (Hsa.ie, 2019)</w:t>
      </w:r>
    </w:p>
    <w:p w14:paraId="54F94FA5" w14:textId="33E5CDC4" w:rsidR="00C46BC6" w:rsidRPr="00BB1CD5" w:rsidRDefault="00C46BC6">
      <w:pPr>
        <w:rPr>
          <w:rFonts w:cstheme="minorHAnsi"/>
          <w:u w:val="single"/>
        </w:rPr>
      </w:pPr>
      <w:r w:rsidRPr="00BB1CD5">
        <w:rPr>
          <w:rFonts w:cstheme="minorHAnsi"/>
          <w:u w:val="single"/>
        </w:rPr>
        <w:t>Absentees</w:t>
      </w:r>
    </w:p>
    <w:p w14:paraId="7290EB8B" w14:textId="6B275179" w:rsidR="0006298D" w:rsidRPr="00BB1CD5" w:rsidRDefault="002C15E1" w:rsidP="00A17AB7">
      <w:r w:rsidRPr="00BB1CD5">
        <w:t>Within the KPI data provided, an area of concern that stands out is the actual absence recorded within the business. It is hard to determine the trend, if it is down to school holidays or seasonal, but there is a strong absen</w:t>
      </w:r>
      <w:r w:rsidR="00EA0237" w:rsidRPr="00BB1CD5">
        <w:t>ce</w:t>
      </w:r>
      <w:r w:rsidRPr="00BB1CD5">
        <w:t xml:space="preserve"> noted throughout the year. </w:t>
      </w:r>
      <w:r w:rsidR="00E20DD1" w:rsidRPr="00BB1CD5">
        <w:t>The indicated planned absence was 2.80% with an actual absence of 4.31%, generating a variable of 53.9%.</w:t>
      </w:r>
      <w:r w:rsidR="00EA0237" w:rsidRPr="00BB1CD5">
        <w:t xml:space="preserve"> Every company has a different policy </w:t>
      </w:r>
      <w:r w:rsidR="00EA0237" w:rsidRPr="00BB1CD5">
        <w:lastRenderedPageBreak/>
        <w:t xml:space="preserve">when it comes to absent leave and the employee’s entailments. Company X generated a sick pay costs of </w:t>
      </w:r>
      <w:r w:rsidR="009E7D3E" w:rsidRPr="00BB1CD5">
        <w:t xml:space="preserve">£509,157 throughout the year. </w:t>
      </w:r>
      <w:r w:rsidR="0006298D" w:rsidRPr="00BB1CD5">
        <w:t>Depending on the company’s policy, statutory sick pay is common policy within the work place.</w:t>
      </w:r>
      <w:r w:rsidR="0006298D" w:rsidRPr="00BB1CD5">
        <w:rPr>
          <w:b/>
        </w:rPr>
        <w:t xml:space="preserve"> </w:t>
      </w:r>
      <w:r w:rsidR="0006298D" w:rsidRPr="00BB1CD5">
        <w:t>At present, this would be </w:t>
      </w:r>
      <w:hyperlink r:id="rId9" w:history="1">
        <w:r w:rsidR="0006298D" w:rsidRPr="00BB1CD5">
          <w:rPr>
            <w:rStyle w:val="Hyperlink"/>
            <w:rFonts w:cstheme="minorHAnsi"/>
            <w:color w:val="auto"/>
            <w:u w:val="none"/>
            <w:bdr w:val="none" w:sz="0" w:space="0" w:color="auto" w:frame="1"/>
          </w:rPr>
          <w:t>£94.25</w:t>
        </w:r>
      </w:hyperlink>
      <w:r w:rsidR="0006298D" w:rsidRPr="00BB1CD5">
        <w:t> per week Statutory Sick Pay (SSP) if you’re too ill to work. It’s paid by your employer for up to 28 weeks. You need to </w:t>
      </w:r>
      <w:hyperlink r:id="rId10" w:history="1">
        <w:r w:rsidR="0006298D" w:rsidRPr="00BB1CD5">
          <w:rPr>
            <w:rStyle w:val="Hyperlink"/>
            <w:rFonts w:cstheme="minorHAnsi"/>
            <w:color w:val="auto"/>
            <w:u w:val="none"/>
            <w:bdr w:val="none" w:sz="0" w:space="0" w:color="auto" w:frame="1"/>
          </w:rPr>
          <w:t>qualify</w:t>
        </w:r>
      </w:hyperlink>
      <w:r w:rsidR="0006298D" w:rsidRPr="00BB1CD5">
        <w:t xml:space="preserve"> for SSP and have been off work sick for 4 or more days in a row (including non-working days) You cannot get less than the statutory amount. You can get more if your company has a sick pay scheme (or ‘occupational scheme’). </w:t>
      </w:r>
      <w:r w:rsidR="00353B44" w:rsidRPr="00BB1CD5">
        <w:t>6.0(GOV.UK, 2019) This</w:t>
      </w:r>
      <w:r w:rsidR="0006298D" w:rsidRPr="00BB1CD5">
        <w:t xml:space="preserve"> expenditure would have an impact on financial status of the business. </w:t>
      </w:r>
    </w:p>
    <w:p w14:paraId="527082CD" w14:textId="66872B90" w:rsidR="00A17AB7" w:rsidRPr="00BB1CD5" w:rsidRDefault="00A17AB7" w:rsidP="00A17AB7">
      <w:r w:rsidRPr="00BB1CD5">
        <w:t xml:space="preserve">Along with the absent staff, additional staff would be required to cover the members of staff on leave, so additional overtime payments would occur, in which again would have an impact of the financial aspects with regards to the monies set aside for absentees. These would have to be applied to stop the performance of the company dropping to below a satisfactory level. </w:t>
      </w:r>
    </w:p>
    <w:p w14:paraId="03481D87" w14:textId="0FA189CA" w:rsidR="00C30619" w:rsidRPr="00BB1CD5" w:rsidRDefault="00A17AB7" w:rsidP="005C15AA">
      <w:pPr>
        <w:rPr>
          <w:shd w:val="clear" w:color="auto" w:fill="FFFFFF"/>
        </w:rPr>
      </w:pPr>
      <w:r w:rsidRPr="00BB1CD5">
        <w:rPr>
          <w:shd w:val="clear" w:color="auto" w:fill="FFFFFF"/>
        </w:rPr>
        <w:t xml:space="preserve">A stress-filled workplace can be harmful to the organization as a whole. Occupational stress is defined as the perceived difference between professional demands and a person's ability to carry out those demands. There is a proven correlation between stress and poor health. The stress response is a double-edge sword. When stress is working properly, it helps you to stay focused, energetic and alert. Stress is what sharpens your concentration while playing a game or keeps you on your toes during a work presentation. However, beyond a certain point, stress stops being helpful and can cause damage to your health, relationships and productivity. Stress typically occurs when a person is confronted with a threat that he or she does not feel to have the resources or coping skills necessary to deal with. Stress becomes negative when a threat is perceived as excessive or </w:t>
      </w:r>
      <w:r w:rsidRPr="00BB1CD5">
        <w:t>unmanageable.</w:t>
      </w:r>
      <w:r w:rsidR="00353B44" w:rsidRPr="00BB1CD5">
        <w:t xml:space="preserve"> 6.1 (</w:t>
      </w:r>
      <w:proofErr w:type="spellStart"/>
      <w:r w:rsidR="00353B44" w:rsidRPr="00BB1CD5">
        <w:t>Carr</w:t>
      </w:r>
      <w:proofErr w:type="spellEnd"/>
      <w:r w:rsidR="00353B44" w:rsidRPr="00BB1CD5">
        <w:t xml:space="preserve"> et al., 2011)</w:t>
      </w:r>
    </w:p>
    <w:p w14:paraId="48FBC0E2" w14:textId="392C5A70" w:rsidR="009E7D3E" w:rsidRPr="00BB1CD5" w:rsidRDefault="006334DF" w:rsidP="004E49D5">
      <w:bookmarkStart w:id="1" w:name="_Toc7120982"/>
      <w:r w:rsidRPr="00BB1CD5">
        <w:t xml:space="preserve">There are some positive figures within the given data to suggest some areas of the company are performing to the required levels. </w:t>
      </w:r>
    </w:p>
    <w:p w14:paraId="56BFB312" w14:textId="7A70C251" w:rsidR="009E7D3E" w:rsidRPr="00BB1CD5" w:rsidRDefault="007E5248" w:rsidP="004E49D5">
      <w:pPr>
        <w:rPr>
          <w:u w:val="single"/>
        </w:rPr>
      </w:pPr>
      <w:r w:rsidRPr="00BB1CD5">
        <w:rPr>
          <w:u w:val="single"/>
        </w:rPr>
        <w:t>Vehicle Fill</w:t>
      </w:r>
    </w:p>
    <w:p w14:paraId="22B2125B" w14:textId="20AF26D0" w:rsidR="00353B44" w:rsidRPr="00BB1CD5" w:rsidRDefault="007E5248" w:rsidP="004E49D5">
      <w:pPr>
        <w:rPr>
          <w:u w:val="single"/>
        </w:rPr>
      </w:pPr>
      <w:r w:rsidRPr="00BB1CD5">
        <w:t>The KPI data state that the number of vehicles filled on average was 1,558. The stated planned was 1510, so indicates a 3.2% over the initial intended number. This shows Company X is focused on utilising their fleet to the maximum of its ability.</w:t>
      </w:r>
    </w:p>
    <w:p w14:paraId="1CE213A7" w14:textId="123F5524" w:rsidR="009E7D3E" w:rsidRPr="00BB1CD5" w:rsidRDefault="007E5248" w:rsidP="004E49D5">
      <w:pPr>
        <w:rPr>
          <w:u w:val="single"/>
        </w:rPr>
      </w:pPr>
      <w:r w:rsidRPr="00BB1CD5">
        <w:rPr>
          <w:u w:val="single"/>
        </w:rPr>
        <w:t>Delivery Records</w:t>
      </w:r>
    </w:p>
    <w:p w14:paraId="53FEF935" w14:textId="204275C4" w:rsidR="009E7D3E" w:rsidRPr="00BB1CD5" w:rsidRDefault="002D3983" w:rsidP="004E49D5">
      <w:r w:rsidRPr="00BB1CD5">
        <w:t>The data provided sho</w:t>
      </w:r>
      <w:r w:rsidR="000559D7" w:rsidRPr="00BB1CD5">
        <w:t>ws</w:t>
      </w:r>
      <w:r w:rsidRPr="00BB1CD5">
        <w:t xml:space="preserve"> that Company X has a 96.8% record of delivery being on time. This could be down to a number of factors be it good planning with in the distribution department</w:t>
      </w:r>
      <w:r w:rsidR="00A97931" w:rsidRPr="00BB1CD5">
        <w:t>, efficient routes to final place of delivery and well-trained staff. A result in this</w:t>
      </w:r>
      <w:r w:rsidR="00180D70" w:rsidRPr="00BB1CD5">
        <w:t xml:space="preserve">, it </w:t>
      </w:r>
      <w:r w:rsidR="00A97931" w:rsidRPr="00BB1CD5">
        <w:t xml:space="preserve">would be </w:t>
      </w:r>
      <w:r w:rsidR="00180D70" w:rsidRPr="00BB1CD5">
        <w:t xml:space="preserve">enhancing the </w:t>
      </w:r>
      <w:r w:rsidR="00A97931" w:rsidRPr="00BB1CD5">
        <w:t xml:space="preserve">customer satisfaction the reputation of the </w:t>
      </w:r>
      <w:r w:rsidR="00180D70" w:rsidRPr="00BB1CD5">
        <w:t>company</w:t>
      </w:r>
      <w:r w:rsidR="00A97931" w:rsidRPr="00BB1CD5">
        <w:t xml:space="preserve"> </w:t>
      </w:r>
      <w:r w:rsidR="00180D70" w:rsidRPr="00BB1CD5">
        <w:t>would profit. Extant research has suggested that successful firm performance is derived from customer satisfaction and that the enhancement of customer satisfaction is critical for firms. When assessing drivers of customer satisfaction in a business-to-business context, two different kinds of drivers of customer satisfaction can be identified: factors that affect customers directly and factors that affect employees and therefore affect customer satisfaction</w:t>
      </w:r>
      <w:r w:rsidR="00180D70" w:rsidRPr="00BB1CD5">
        <w:rPr>
          <w:rFonts w:ascii="Helvetica" w:hAnsi="Helvetica"/>
          <w:sz w:val="21"/>
          <w:szCs w:val="21"/>
          <w:shd w:val="clear" w:color="auto" w:fill="FFFFFF"/>
        </w:rPr>
        <w:t xml:space="preserve"> </w:t>
      </w:r>
      <w:r w:rsidR="00180D70" w:rsidRPr="00BB1CD5">
        <w:t>6.2 (</w:t>
      </w:r>
      <w:proofErr w:type="spellStart"/>
      <w:r w:rsidR="00180D70" w:rsidRPr="00BB1CD5">
        <w:t>Evanschitzky</w:t>
      </w:r>
      <w:proofErr w:type="spellEnd"/>
      <w:r w:rsidR="00180D70" w:rsidRPr="00BB1CD5">
        <w:t xml:space="preserve">, Sharma and </w:t>
      </w:r>
      <w:proofErr w:type="spellStart"/>
      <w:r w:rsidR="00180D70" w:rsidRPr="00BB1CD5">
        <w:t>Prykop</w:t>
      </w:r>
      <w:proofErr w:type="spellEnd"/>
      <w:r w:rsidR="00180D70" w:rsidRPr="00BB1CD5">
        <w:t xml:space="preserve">, 2012) </w:t>
      </w:r>
    </w:p>
    <w:p w14:paraId="4E0278B8" w14:textId="77777777" w:rsidR="00B708D7" w:rsidRPr="00BB1CD5" w:rsidRDefault="00B708D7" w:rsidP="004E49D5">
      <w:pPr>
        <w:rPr>
          <w:b/>
          <w:u w:val="single"/>
        </w:rPr>
      </w:pPr>
    </w:p>
    <w:p w14:paraId="129D484D" w14:textId="77777777" w:rsidR="00B708D7" w:rsidRPr="00BB1CD5" w:rsidRDefault="00B708D7" w:rsidP="004E49D5">
      <w:pPr>
        <w:rPr>
          <w:b/>
          <w:u w:val="single"/>
        </w:rPr>
      </w:pPr>
    </w:p>
    <w:p w14:paraId="028B1CD4" w14:textId="77777777" w:rsidR="00B708D7" w:rsidRPr="00BB1CD5" w:rsidRDefault="00B708D7" w:rsidP="004E49D5">
      <w:pPr>
        <w:rPr>
          <w:b/>
          <w:u w:val="single"/>
        </w:rPr>
      </w:pPr>
    </w:p>
    <w:p w14:paraId="2B528392" w14:textId="77777777" w:rsidR="00B708D7" w:rsidRPr="00BB1CD5" w:rsidRDefault="00B708D7" w:rsidP="004E49D5">
      <w:pPr>
        <w:rPr>
          <w:b/>
          <w:u w:val="single"/>
        </w:rPr>
      </w:pPr>
    </w:p>
    <w:p w14:paraId="43E3F44D" w14:textId="2DDDA6BE" w:rsidR="004E49D5" w:rsidRPr="00BB1CD5" w:rsidRDefault="004E49D5" w:rsidP="004E49D5">
      <w:pPr>
        <w:rPr>
          <w:b/>
          <w:u w:val="single"/>
        </w:rPr>
      </w:pPr>
      <w:r w:rsidRPr="00BB1CD5">
        <w:rPr>
          <w:b/>
          <w:u w:val="single"/>
        </w:rPr>
        <w:lastRenderedPageBreak/>
        <w:t>Profit &amp; Loss</w:t>
      </w:r>
      <w:bookmarkEnd w:id="1"/>
      <w:r w:rsidRPr="00BB1CD5">
        <w:rPr>
          <w:b/>
          <w:u w:val="single"/>
        </w:rPr>
        <w:t xml:space="preserve"> </w:t>
      </w:r>
    </w:p>
    <w:p w14:paraId="35B6354C" w14:textId="7CE900E9" w:rsidR="004E49D5" w:rsidRPr="00BB1CD5" w:rsidRDefault="004E49D5" w:rsidP="004E49D5">
      <w:pPr>
        <w:rPr>
          <w:u w:val="single"/>
        </w:rPr>
      </w:pPr>
      <w:bookmarkStart w:id="2" w:name="_Toc7120983"/>
      <w:r w:rsidRPr="00BB1CD5">
        <w:t xml:space="preserve">The incomes and expenditures budget </w:t>
      </w:r>
      <w:r w:rsidR="00EA0237" w:rsidRPr="00BB1CD5">
        <w:t>are</w:t>
      </w:r>
      <w:r w:rsidRPr="00BB1CD5">
        <w:t xml:space="preserve"> therefore the financial program by which to provide incomes, expenses and financial results of its activity, own funds and borrowed relationships with economic agents, with employees, payments to the budget, etc.</w:t>
      </w:r>
      <w:bookmarkEnd w:id="2"/>
      <w:r w:rsidR="00C4498A" w:rsidRPr="00BB1CD5">
        <w:t>7.0</w:t>
      </w:r>
      <w:r w:rsidRPr="00BB1CD5">
        <w:t xml:space="preserve"> (GUŢĂ, 2019)</w:t>
      </w:r>
    </w:p>
    <w:p w14:paraId="2A27783B" w14:textId="77777777" w:rsidR="004E49D5" w:rsidRPr="00BB1CD5" w:rsidRDefault="004E49D5" w:rsidP="004E49D5">
      <w:pPr>
        <w:rPr>
          <w:i/>
        </w:rPr>
      </w:pPr>
      <w:bookmarkStart w:id="3" w:name="_Toc7120984"/>
      <w:r w:rsidRPr="00BB1CD5">
        <w:rPr>
          <w:i/>
        </w:rPr>
        <w:t>Expenses</w:t>
      </w:r>
      <w:bookmarkEnd w:id="3"/>
      <w:r w:rsidRPr="00BB1CD5">
        <w:rPr>
          <w:i/>
        </w:rPr>
        <w:t xml:space="preserve"> </w:t>
      </w:r>
    </w:p>
    <w:p w14:paraId="473C3E2F" w14:textId="77777777" w:rsidR="004E49D5" w:rsidRPr="00BB1CD5" w:rsidRDefault="004E49D5" w:rsidP="004E49D5">
      <w:r w:rsidRPr="00BB1CD5">
        <w:t>Productive Labour Costs (£6,294,224) + Labour Costs (£682,045) + Variable Costs (£4,432,230) - Controllable Costs (£1,071,801) + Non-Controllable Costs (£2,888,079) = £13,224,796</w:t>
      </w:r>
    </w:p>
    <w:p w14:paraId="6D2A673D" w14:textId="77777777" w:rsidR="004E49D5" w:rsidRPr="00BB1CD5" w:rsidRDefault="004E49D5" w:rsidP="004E49D5">
      <w:r w:rsidRPr="00BB1CD5">
        <w:t xml:space="preserve">Business Plan P&amp;L = </w:t>
      </w:r>
      <w:r w:rsidRPr="00BB1CD5">
        <w:rPr>
          <w:b/>
          <w:u w:val="single"/>
        </w:rPr>
        <w:t>£13,108,021</w:t>
      </w:r>
      <w:r w:rsidRPr="00BB1CD5">
        <w:t xml:space="preserve"> </w:t>
      </w:r>
    </w:p>
    <w:p w14:paraId="0EC78B05" w14:textId="77777777" w:rsidR="004E49D5" w:rsidRPr="00BB1CD5" w:rsidRDefault="004E49D5" w:rsidP="004E49D5">
      <w:bookmarkStart w:id="4" w:name="_Toc7120985"/>
      <w:r w:rsidRPr="00BB1CD5">
        <w:t>Total Cost</w:t>
      </w:r>
      <w:bookmarkEnd w:id="4"/>
      <w:r w:rsidRPr="00BB1CD5">
        <w:t xml:space="preserve"> </w:t>
      </w:r>
    </w:p>
    <w:p w14:paraId="182CFC09" w14:textId="77777777" w:rsidR="004E49D5" w:rsidRPr="00BB1CD5" w:rsidRDefault="004E49D5" w:rsidP="004E49D5">
      <w:r w:rsidRPr="00BB1CD5">
        <w:t xml:space="preserve">£13,108,021 - £ 13,224,796 = </w:t>
      </w:r>
      <w:r w:rsidRPr="00BB1CD5">
        <w:rPr>
          <w:b/>
          <w:u w:val="single"/>
        </w:rPr>
        <w:t>£-116,775 loss</w:t>
      </w:r>
    </w:p>
    <w:p w14:paraId="627DABB9" w14:textId="77777777" w:rsidR="00B708D7" w:rsidRPr="00BB1CD5" w:rsidRDefault="00B708D7">
      <w:pPr>
        <w:rPr>
          <w:rFonts w:cstheme="minorHAnsi"/>
          <w:b/>
          <w:u w:val="single"/>
        </w:rPr>
      </w:pPr>
    </w:p>
    <w:p w14:paraId="32E6A13C" w14:textId="77777777" w:rsidR="00B708D7" w:rsidRPr="00BB1CD5" w:rsidRDefault="00B708D7">
      <w:pPr>
        <w:rPr>
          <w:rFonts w:cstheme="minorHAnsi"/>
          <w:b/>
          <w:u w:val="single"/>
        </w:rPr>
      </w:pPr>
    </w:p>
    <w:p w14:paraId="099112AB" w14:textId="77777777" w:rsidR="00B708D7" w:rsidRPr="00BB1CD5" w:rsidRDefault="00B708D7">
      <w:pPr>
        <w:rPr>
          <w:rFonts w:cstheme="minorHAnsi"/>
          <w:b/>
          <w:u w:val="single"/>
        </w:rPr>
      </w:pPr>
    </w:p>
    <w:p w14:paraId="341D020C" w14:textId="77777777" w:rsidR="00B708D7" w:rsidRPr="00BB1CD5" w:rsidRDefault="00B708D7">
      <w:pPr>
        <w:rPr>
          <w:rFonts w:cstheme="minorHAnsi"/>
          <w:b/>
          <w:u w:val="single"/>
        </w:rPr>
      </w:pPr>
    </w:p>
    <w:p w14:paraId="6E542152" w14:textId="77777777" w:rsidR="00B708D7" w:rsidRPr="00BB1CD5" w:rsidRDefault="00B708D7">
      <w:pPr>
        <w:rPr>
          <w:rFonts w:cstheme="minorHAnsi"/>
          <w:b/>
          <w:u w:val="single"/>
        </w:rPr>
      </w:pPr>
    </w:p>
    <w:p w14:paraId="0B31033D" w14:textId="77777777" w:rsidR="00B708D7" w:rsidRPr="00BB1CD5" w:rsidRDefault="00B708D7">
      <w:pPr>
        <w:rPr>
          <w:rFonts w:cstheme="minorHAnsi"/>
          <w:b/>
          <w:u w:val="single"/>
        </w:rPr>
      </w:pPr>
    </w:p>
    <w:p w14:paraId="64046828" w14:textId="77777777" w:rsidR="00B708D7" w:rsidRPr="00BB1CD5" w:rsidRDefault="00B708D7">
      <w:pPr>
        <w:rPr>
          <w:rFonts w:cstheme="minorHAnsi"/>
          <w:b/>
          <w:u w:val="single"/>
        </w:rPr>
      </w:pPr>
    </w:p>
    <w:p w14:paraId="1D3B6E72" w14:textId="77777777" w:rsidR="00B708D7" w:rsidRPr="00BB1CD5" w:rsidRDefault="00B708D7">
      <w:pPr>
        <w:rPr>
          <w:rFonts w:cstheme="minorHAnsi"/>
          <w:b/>
          <w:u w:val="single"/>
        </w:rPr>
      </w:pPr>
    </w:p>
    <w:p w14:paraId="47BAF50D" w14:textId="77777777" w:rsidR="00B708D7" w:rsidRPr="00BB1CD5" w:rsidRDefault="00B708D7">
      <w:pPr>
        <w:rPr>
          <w:rFonts w:cstheme="minorHAnsi"/>
          <w:b/>
          <w:u w:val="single"/>
        </w:rPr>
      </w:pPr>
    </w:p>
    <w:p w14:paraId="4467AB24" w14:textId="77777777" w:rsidR="00B708D7" w:rsidRPr="00BB1CD5" w:rsidRDefault="00B708D7">
      <w:pPr>
        <w:rPr>
          <w:rFonts w:cstheme="minorHAnsi"/>
          <w:b/>
          <w:u w:val="single"/>
        </w:rPr>
      </w:pPr>
    </w:p>
    <w:p w14:paraId="7A274C59" w14:textId="77777777" w:rsidR="00B708D7" w:rsidRPr="00BB1CD5" w:rsidRDefault="00B708D7">
      <w:pPr>
        <w:rPr>
          <w:rFonts w:cstheme="minorHAnsi"/>
          <w:b/>
          <w:u w:val="single"/>
        </w:rPr>
      </w:pPr>
    </w:p>
    <w:p w14:paraId="7DEE722F" w14:textId="77777777" w:rsidR="00B708D7" w:rsidRPr="00BB1CD5" w:rsidRDefault="00B708D7">
      <w:pPr>
        <w:rPr>
          <w:rFonts w:cstheme="minorHAnsi"/>
          <w:b/>
          <w:u w:val="single"/>
        </w:rPr>
      </w:pPr>
    </w:p>
    <w:p w14:paraId="62186556" w14:textId="77777777" w:rsidR="00B708D7" w:rsidRPr="00BB1CD5" w:rsidRDefault="00B708D7">
      <w:pPr>
        <w:rPr>
          <w:rFonts w:cstheme="minorHAnsi"/>
          <w:b/>
          <w:u w:val="single"/>
        </w:rPr>
      </w:pPr>
    </w:p>
    <w:p w14:paraId="2A26F6AC" w14:textId="77777777" w:rsidR="00B708D7" w:rsidRPr="00BB1CD5" w:rsidRDefault="00B708D7">
      <w:pPr>
        <w:rPr>
          <w:rFonts w:cstheme="minorHAnsi"/>
          <w:b/>
          <w:u w:val="single"/>
        </w:rPr>
      </w:pPr>
    </w:p>
    <w:p w14:paraId="156D9D7F" w14:textId="77777777" w:rsidR="00B708D7" w:rsidRPr="00BB1CD5" w:rsidRDefault="00B708D7">
      <w:pPr>
        <w:rPr>
          <w:rFonts w:cstheme="minorHAnsi"/>
          <w:b/>
          <w:u w:val="single"/>
        </w:rPr>
      </w:pPr>
    </w:p>
    <w:p w14:paraId="11AB0714" w14:textId="77777777" w:rsidR="00B708D7" w:rsidRPr="00BB1CD5" w:rsidRDefault="00B708D7">
      <w:pPr>
        <w:rPr>
          <w:rFonts w:cstheme="minorHAnsi"/>
          <w:b/>
          <w:u w:val="single"/>
        </w:rPr>
      </w:pPr>
    </w:p>
    <w:p w14:paraId="1F2CE5AD" w14:textId="77777777" w:rsidR="00B708D7" w:rsidRPr="00BB1CD5" w:rsidRDefault="00B708D7">
      <w:pPr>
        <w:rPr>
          <w:rFonts w:cstheme="minorHAnsi"/>
          <w:b/>
          <w:u w:val="single"/>
        </w:rPr>
      </w:pPr>
    </w:p>
    <w:p w14:paraId="2DBC5421" w14:textId="77777777" w:rsidR="00B708D7" w:rsidRPr="00BB1CD5" w:rsidRDefault="00B708D7">
      <w:pPr>
        <w:rPr>
          <w:rFonts w:cstheme="minorHAnsi"/>
          <w:b/>
          <w:u w:val="single"/>
        </w:rPr>
      </w:pPr>
    </w:p>
    <w:p w14:paraId="302951E9" w14:textId="77777777" w:rsidR="00B708D7" w:rsidRPr="00BB1CD5" w:rsidRDefault="00B708D7">
      <w:pPr>
        <w:rPr>
          <w:rFonts w:cstheme="minorHAnsi"/>
          <w:b/>
          <w:u w:val="single"/>
        </w:rPr>
      </w:pPr>
    </w:p>
    <w:p w14:paraId="4F56FBAE" w14:textId="77777777" w:rsidR="00B708D7" w:rsidRPr="00BB1CD5" w:rsidRDefault="00B708D7">
      <w:pPr>
        <w:rPr>
          <w:rFonts w:cstheme="minorHAnsi"/>
          <w:b/>
          <w:u w:val="single"/>
        </w:rPr>
      </w:pPr>
    </w:p>
    <w:p w14:paraId="0806445F" w14:textId="77777777" w:rsidR="00B708D7" w:rsidRPr="00BB1CD5" w:rsidRDefault="00B708D7">
      <w:pPr>
        <w:rPr>
          <w:rFonts w:cstheme="minorHAnsi"/>
          <w:b/>
          <w:u w:val="single"/>
        </w:rPr>
      </w:pPr>
    </w:p>
    <w:p w14:paraId="1C9212B7" w14:textId="77777777" w:rsidR="00B708D7" w:rsidRPr="00BB1CD5" w:rsidRDefault="00B708D7">
      <w:pPr>
        <w:rPr>
          <w:rFonts w:cstheme="minorHAnsi"/>
          <w:b/>
          <w:u w:val="single"/>
        </w:rPr>
      </w:pPr>
    </w:p>
    <w:p w14:paraId="6F59730A" w14:textId="17B38E15" w:rsidR="00663D55" w:rsidRPr="00BB1CD5" w:rsidRDefault="00BB1CD5">
      <w:pPr>
        <w:rPr>
          <w:rFonts w:cstheme="minorHAnsi"/>
          <w:b/>
          <w:u w:val="single"/>
        </w:rPr>
      </w:pPr>
      <w:r>
        <w:rPr>
          <w:rFonts w:cstheme="minorHAnsi"/>
          <w:b/>
          <w:u w:val="single"/>
        </w:rPr>
        <w:lastRenderedPageBreak/>
        <w:t xml:space="preserve">Company X- </w:t>
      </w:r>
      <w:r w:rsidR="007849E2" w:rsidRPr="00BB1CD5">
        <w:rPr>
          <w:rFonts w:cstheme="minorHAnsi"/>
          <w:b/>
          <w:u w:val="single"/>
        </w:rPr>
        <w:t>Industry</w:t>
      </w:r>
      <w:r w:rsidR="00ED1603" w:rsidRPr="00BB1CD5">
        <w:rPr>
          <w:rFonts w:cstheme="minorHAnsi"/>
          <w:b/>
          <w:u w:val="single"/>
        </w:rPr>
        <w:t xml:space="preserve"> Innovation</w:t>
      </w:r>
      <w:r w:rsidR="005D415F" w:rsidRPr="00BB1CD5">
        <w:rPr>
          <w:rFonts w:cstheme="minorHAnsi"/>
          <w:b/>
          <w:u w:val="single"/>
        </w:rPr>
        <w:t xml:space="preserve"> to Enhance </w:t>
      </w:r>
      <w:r w:rsidR="0003771E" w:rsidRPr="00BB1CD5">
        <w:rPr>
          <w:rFonts w:cstheme="minorHAnsi"/>
          <w:b/>
          <w:u w:val="single"/>
        </w:rPr>
        <w:t xml:space="preserve">Company/Industry </w:t>
      </w:r>
      <w:r w:rsidR="005D415F" w:rsidRPr="00BB1CD5">
        <w:rPr>
          <w:rFonts w:cstheme="minorHAnsi"/>
          <w:b/>
          <w:u w:val="single"/>
        </w:rPr>
        <w:t>Performance</w:t>
      </w:r>
    </w:p>
    <w:p w14:paraId="1F50E515" w14:textId="7599EF8B" w:rsidR="00372A89" w:rsidRPr="00BB1CD5" w:rsidRDefault="00AE34AD">
      <w:pPr>
        <w:rPr>
          <w:rFonts w:cstheme="minorHAnsi"/>
        </w:rPr>
      </w:pPr>
      <w:r w:rsidRPr="00BB1CD5">
        <w:rPr>
          <w:rFonts w:cstheme="minorHAnsi"/>
        </w:rPr>
        <w:t>W</w:t>
      </w:r>
      <w:r w:rsidR="00C46BC6" w:rsidRPr="00BB1CD5">
        <w:rPr>
          <w:rFonts w:cstheme="minorHAnsi"/>
        </w:rPr>
        <w:t>ith so many high-profile competitors within the market, it is</w:t>
      </w:r>
      <w:r w:rsidR="00372A89" w:rsidRPr="00BB1CD5">
        <w:rPr>
          <w:rFonts w:cstheme="minorHAnsi"/>
        </w:rPr>
        <w:t xml:space="preserve"> difficult</w:t>
      </w:r>
      <w:r w:rsidR="00C46BC6" w:rsidRPr="00BB1CD5">
        <w:rPr>
          <w:rFonts w:cstheme="minorHAnsi"/>
        </w:rPr>
        <w:t xml:space="preserve"> to stand out from the crowd</w:t>
      </w:r>
      <w:r w:rsidR="00372A89" w:rsidRPr="00BB1CD5">
        <w:rPr>
          <w:rFonts w:cstheme="minorHAnsi"/>
        </w:rPr>
        <w:t>, so being able to offer a product</w:t>
      </w:r>
      <w:r w:rsidR="00ED1603" w:rsidRPr="00BB1CD5">
        <w:rPr>
          <w:rFonts w:cstheme="minorHAnsi"/>
        </w:rPr>
        <w:t xml:space="preserve"> or service in which will grab the consumers eye</w:t>
      </w:r>
      <w:r w:rsidR="00C46BC6" w:rsidRPr="00BB1CD5">
        <w:rPr>
          <w:rFonts w:cstheme="minorHAnsi"/>
        </w:rPr>
        <w:t xml:space="preserve"> </w:t>
      </w:r>
      <w:r w:rsidR="00ED1603" w:rsidRPr="00BB1CD5">
        <w:rPr>
          <w:rFonts w:cstheme="minorHAnsi"/>
        </w:rPr>
        <w:t xml:space="preserve">is key. </w:t>
      </w:r>
      <w:r w:rsidR="00372A89" w:rsidRPr="00BB1CD5">
        <w:rPr>
          <w:rFonts w:cstheme="minorHAnsi"/>
        </w:rPr>
        <w:t>All over the wor</w:t>
      </w:r>
      <w:r w:rsidR="00815FFE" w:rsidRPr="00BB1CD5">
        <w:rPr>
          <w:rFonts w:cstheme="minorHAnsi"/>
        </w:rPr>
        <w:t>ld</w:t>
      </w:r>
      <w:r w:rsidR="00372A89" w:rsidRPr="00BB1CD5">
        <w:rPr>
          <w:rFonts w:cstheme="minorHAnsi"/>
        </w:rPr>
        <w:t>, people</w:t>
      </w:r>
      <w:r w:rsidR="00ED1603" w:rsidRPr="00BB1CD5">
        <w:rPr>
          <w:rFonts w:cstheme="minorHAnsi"/>
        </w:rPr>
        <w:t xml:space="preserve"> are </w:t>
      </w:r>
      <w:r w:rsidR="00372A89" w:rsidRPr="00BB1CD5">
        <w:rPr>
          <w:rFonts w:cstheme="minorHAnsi"/>
        </w:rPr>
        <w:t>constantly</w:t>
      </w:r>
      <w:r w:rsidR="00ED1603" w:rsidRPr="00BB1CD5">
        <w:rPr>
          <w:rFonts w:cstheme="minorHAnsi"/>
        </w:rPr>
        <w:t xml:space="preserve"> looking for that new product, service, </w:t>
      </w:r>
      <w:r w:rsidR="00372A89" w:rsidRPr="00BB1CD5">
        <w:rPr>
          <w:rFonts w:cstheme="minorHAnsi"/>
        </w:rPr>
        <w:t xml:space="preserve">the latest ‘in thing’ so as to stand out from the </w:t>
      </w:r>
      <w:r w:rsidR="00646631" w:rsidRPr="00BB1CD5">
        <w:rPr>
          <w:rFonts w:cstheme="minorHAnsi"/>
        </w:rPr>
        <w:t>crowd. To</w:t>
      </w:r>
      <w:r w:rsidR="009E7D3E" w:rsidRPr="00BB1CD5">
        <w:rPr>
          <w:rFonts w:cstheme="minorHAnsi"/>
        </w:rPr>
        <w:t xml:space="preserve"> bring a product or service to market which has a unique selling point is a tough challenge for many companies worldwide.</w:t>
      </w:r>
      <w:r w:rsidR="009A30DC" w:rsidRPr="00BB1CD5">
        <w:rPr>
          <w:rFonts w:cstheme="minorHAnsi"/>
        </w:rPr>
        <w:t xml:space="preserve"> </w:t>
      </w:r>
    </w:p>
    <w:p w14:paraId="3D39E60D" w14:textId="224FCFF0" w:rsidR="00C46BC6" w:rsidRPr="00BB1CD5" w:rsidRDefault="00646631">
      <w:pPr>
        <w:rPr>
          <w:rFonts w:cstheme="minorHAnsi"/>
        </w:rPr>
      </w:pPr>
      <w:r w:rsidRPr="00BB1CD5">
        <w:rPr>
          <w:rFonts w:cstheme="minorHAnsi"/>
        </w:rPr>
        <w:t>P</w:t>
      </w:r>
      <w:r w:rsidR="00372A89" w:rsidRPr="00BB1CD5">
        <w:rPr>
          <w:rFonts w:cstheme="minorHAnsi"/>
        </w:rPr>
        <w:t xml:space="preserve">rior to </w:t>
      </w:r>
      <w:r w:rsidRPr="00BB1CD5">
        <w:rPr>
          <w:rFonts w:cstheme="minorHAnsi"/>
        </w:rPr>
        <w:t xml:space="preserve">releasing </w:t>
      </w:r>
      <w:r w:rsidR="00372A89" w:rsidRPr="00BB1CD5">
        <w:rPr>
          <w:rFonts w:cstheme="minorHAnsi"/>
        </w:rPr>
        <w:t>such product</w:t>
      </w:r>
      <w:r w:rsidRPr="00BB1CD5">
        <w:rPr>
          <w:rFonts w:cstheme="minorHAnsi"/>
        </w:rPr>
        <w:t>s</w:t>
      </w:r>
      <w:r w:rsidR="00372A89" w:rsidRPr="00BB1CD5">
        <w:rPr>
          <w:rFonts w:cstheme="minorHAnsi"/>
        </w:rPr>
        <w:t xml:space="preserve"> or service</w:t>
      </w:r>
      <w:r w:rsidRPr="00BB1CD5">
        <w:rPr>
          <w:rFonts w:cstheme="minorHAnsi"/>
        </w:rPr>
        <w:t>s</w:t>
      </w:r>
      <w:r w:rsidR="00372A89" w:rsidRPr="00BB1CD5">
        <w:rPr>
          <w:rFonts w:cstheme="minorHAnsi"/>
        </w:rPr>
        <w:t>, there are many factors</w:t>
      </w:r>
      <w:r w:rsidRPr="00BB1CD5">
        <w:rPr>
          <w:rFonts w:cstheme="minorHAnsi"/>
        </w:rPr>
        <w:t xml:space="preserve"> business</w:t>
      </w:r>
      <w:r w:rsidR="00372A89" w:rsidRPr="00BB1CD5">
        <w:rPr>
          <w:rFonts w:cstheme="minorHAnsi"/>
        </w:rPr>
        <w:t xml:space="preserve"> need to be considered when releasing to consumers. As discussed earlier in the paper, </w:t>
      </w:r>
      <w:r w:rsidR="00377A18" w:rsidRPr="00BB1CD5">
        <w:rPr>
          <w:rFonts w:cstheme="minorHAnsi"/>
        </w:rPr>
        <w:t>there are a number of tools an organisation could use</w:t>
      </w:r>
      <w:r w:rsidR="00372A89" w:rsidRPr="00BB1CD5">
        <w:rPr>
          <w:rFonts w:cstheme="minorHAnsi"/>
        </w:rPr>
        <w:t xml:space="preserve"> when </w:t>
      </w:r>
      <w:r w:rsidR="00815FFE" w:rsidRPr="00BB1CD5">
        <w:rPr>
          <w:rFonts w:cstheme="minorHAnsi"/>
        </w:rPr>
        <w:t xml:space="preserve">looking to improve or introduce a new product or service out to market. </w:t>
      </w:r>
      <w:r w:rsidRPr="00BB1CD5">
        <w:rPr>
          <w:rFonts w:cstheme="minorHAnsi"/>
        </w:rPr>
        <w:t xml:space="preserve">I will </w:t>
      </w:r>
      <w:r w:rsidR="00377A18" w:rsidRPr="00BB1CD5">
        <w:rPr>
          <w:rFonts w:cstheme="minorHAnsi"/>
        </w:rPr>
        <w:t xml:space="preserve">demonstrate a number of </w:t>
      </w:r>
      <w:r w:rsidRPr="00BB1CD5">
        <w:rPr>
          <w:rFonts w:cstheme="minorHAnsi"/>
        </w:rPr>
        <w:t>tools</w:t>
      </w:r>
      <w:r w:rsidR="00377A18" w:rsidRPr="00BB1CD5">
        <w:rPr>
          <w:rFonts w:cstheme="minorHAnsi"/>
        </w:rPr>
        <w:t xml:space="preserve"> below</w:t>
      </w:r>
      <w:r w:rsidRPr="00BB1CD5">
        <w:rPr>
          <w:rFonts w:cstheme="minorHAnsi"/>
        </w:rPr>
        <w:t xml:space="preserve"> to review and analyse the concept</w:t>
      </w:r>
      <w:r w:rsidR="00377A18" w:rsidRPr="00BB1CD5">
        <w:rPr>
          <w:rFonts w:cstheme="minorHAnsi"/>
        </w:rPr>
        <w:t>s ideas and to what effect they could have on industry.</w:t>
      </w:r>
    </w:p>
    <w:p w14:paraId="2D34C29D" w14:textId="77777777" w:rsidR="00377A18" w:rsidRPr="00BB1CD5" w:rsidRDefault="00377A18" w:rsidP="00377A18">
      <w:pPr>
        <w:rPr>
          <w:rFonts w:cstheme="minorHAnsi"/>
        </w:rPr>
      </w:pPr>
      <w:r w:rsidRPr="00BB1CD5">
        <w:rPr>
          <w:rFonts w:cstheme="minorHAnsi"/>
          <w:b/>
          <w:u w:val="single"/>
        </w:rPr>
        <w:t>Porters 5 forces</w:t>
      </w:r>
    </w:p>
    <w:p w14:paraId="5C1ADD45" w14:textId="77777777" w:rsidR="00377A18" w:rsidRPr="00BB1CD5" w:rsidRDefault="00377A18" w:rsidP="00377A18">
      <w:pPr>
        <w:shd w:val="clear" w:color="auto" w:fill="FFFFFF"/>
        <w:spacing w:before="300" w:after="300" w:line="240" w:lineRule="auto"/>
        <w:rPr>
          <w:rFonts w:eastAsia="Times New Roman" w:cstheme="minorHAnsi"/>
          <w:lang w:eastAsia="en-GB"/>
        </w:rPr>
      </w:pPr>
      <w:r w:rsidRPr="00BB1CD5">
        <w:rPr>
          <w:rFonts w:eastAsia="Times New Roman" w:cstheme="minorHAnsi"/>
          <w:lang w:eastAsia="en-GB"/>
        </w:rPr>
        <w:t>Five forces model was created by M. Porter in 1979 to understand how five key competitive forces are affecting an industry. The five forces identified are:</w:t>
      </w:r>
    </w:p>
    <w:p w14:paraId="0DA790E9" w14:textId="77777777" w:rsidR="00377A18" w:rsidRPr="00BB1CD5" w:rsidRDefault="00377A18" w:rsidP="00377A18">
      <w:pPr>
        <w:spacing w:after="0" w:line="240" w:lineRule="auto"/>
        <w:jc w:val="center"/>
        <w:rPr>
          <w:rFonts w:ascii="Times New Roman" w:eastAsia="Times New Roman" w:hAnsi="Times New Roman" w:cs="Times New Roman"/>
          <w:sz w:val="24"/>
          <w:szCs w:val="24"/>
          <w:lang w:eastAsia="en-GB"/>
        </w:rPr>
      </w:pPr>
      <w:r w:rsidRPr="00BB1CD5">
        <w:rPr>
          <w:rFonts w:ascii="Times New Roman" w:eastAsia="Times New Roman" w:hAnsi="Times New Roman" w:cs="Times New Roman"/>
          <w:noProof/>
          <w:sz w:val="24"/>
          <w:szCs w:val="24"/>
          <w:lang w:eastAsia="en-GB"/>
        </w:rPr>
        <w:drawing>
          <wp:inline distT="0" distB="0" distL="0" distR="0" wp14:anchorId="15434CF0" wp14:editId="57C4BCD4">
            <wp:extent cx="3455282" cy="2373174"/>
            <wp:effectExtent l="0" t="0" r="0" b="8255"/>
            <wp:docPr id="1" name="Picture 1" descr="Porter's five forces model. The model shows five forces: entry barries, threat of substitutes, bargaining power of suppliers, bargaining power of buyers, industry rival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model. The model shows five forces: entry barries, threat of substitutes, bargaining power of suppliers, bargaining power of buyers, industry rival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83286" cy="2392408"/>
                    </a:xfrm>
                    <a:prstGeom prst="rect">
                      <a:avLst/>
                    </a:prstGeom>
                    <a:noFill/>
                    <a:ln>
                      <a:noFill/>
                    </a:ln>
                  </pic:spPr>
                </pic:pic>
              </a:graphicData>
            </a:graphic>
          </wp:inline>
        </w:drawing>
      </w:r>
    </w:p>
    <w:p w14:paraId="706F033F" w14:textId="4BAD9142" w:rsidR="00377A18" w:rsidRPr="00BB1CD5" w:rsidRDefault="00C4498A" w:rsidP="001C4412">
      <w:pPr>
        <w:jc w:val="right"/>
        <w:rPr>
          <w:rFonts w:eastAsia="Times New Roman"/>
          <w:lang w:eastAsia="en-GB"/>
        </w:rPr>
      </w:pPr>
      <w:r w:rsidRPr="00BB1CD5">
        <w:rPr>
          <w:shd w:val="clear" w:color="auto" w:fill="FFFFFF"/>
        </w:rPr>
        <w:t xml:space="preserve">8.0 </w:t>
      </w:r>
      <w:r w:rsidR="00377A18" w:rsidRPr="00BB1CD5">
        <w:rPr>
          <w:shd w:val="clear" w:color="auto" w:fill="FFFFFF"/>
        </w:rPr>
        <w:t>(Jurevicius, 2019)</w:t>
      </w:r>
    </w:p>
    <w:p w14:paraId="406C0B62" w14:textId="4D2C3800" w:rsidR="00377A18" w:rsidRPr="00BB1CD5" w:rsidRDefault="00377A18" w:rsidP="001C4412">
      <w:pPr>
        <w:rPr>
          <w:rFonts w:eastAsia="Times New Roman"/>
          <w:szCs w:val="24"/>
          <w:lang w:eastAsia="en-GB"/>
        </w:rPr>
      </w:pPr>
      <w:r w:rsidRPr="00BB1CD5">
        <w:rPr>
          <w:rFonts w:eastAsia="Times New Roman"/>
          <w:szCs w:val="24"/>
          <w:lang w:eastAsia="en-GB"/>
        </w:rPr>
        <w:t>These forces determine an industry structure and the level of competition in that industry. The stronger competitive forces in the industry are the less profitable it is. An industry with low barriers to enter, having few buyers and suppliers but many substitute products and competitors will be seen as very competitive and thus, not so attractive due to its low profitability</w:t>
      </w:r>
      <w:r w:rsidRPr="00BB1CD5">
        <w:rPr>
          <w:rFonts w:eastAsia="Times New Roman"/>
          <w:lang w:eastAsia="en-GB"/>
        </w:rPr>
        <w:t>.</w:t>
      </w:r>
      <w:r w:rsidRPr="00BB1CD5">
        <w:rPr>
          <w:shd w:val="clear" w:color="auto" w:fill="FFFFFF"/>
        </w:rPr>
        <w:t xml:space="preserve"> </w:t>
      </w:r>
      <w:r w:rsidR="00C4498A" w:rsidRPr="00BB1CD5">
        <w:rPr>
          <w:shd w:val="clear" w:color="auto" w:fill="FFFFFF"/>
        </w:rPr>
        <w:t>8.0</w:t>
      </w:r>
      <w:r w:rsidRPr="00BB1CD5">
        <w:rPr>
          <w:shd w:val="clear" w:color="auto" w:fill="FFFFFF"/>
        </w:rPr>
        <w:t>(Jurevicius, 2019)</w:t>
      </w:r>
    </w:p>
    <w:p w14:paraId="0BFD7377" w14:textId="666D3CA8" w:rsidR="00377A18" w:rsidRPr="00BB1CD5" w:rsidRDefault="00377A18" w:rsidP="00377A18">
      <w:pPr>
        <w:rPr>
          <w:rFonts w:cstheme="minorHAnsi"/>
        </w:rPr>
      </w:pPr>
      <w:r w:rsidRPr="00BB1CD5">
        <w:rPr>
          <w:rFonts w:cstheme="minorHAnsi"/>
        </w:rPr>
        <w:t xml:space="preserve">When taking into a new business, it is important to identify your rivals and what they can bring to market and for what cost. </w:t>
      </w:r>
      <w:r w:rsidR="009F5025" w:rsidRPr="00BB1CD5">
        <w:rPr>
          <w:rFonts w:cstheme="minorHAnsi"/>
        </w:rPr>
        <w:t>Company X competes in a very</w:t>
      </w:r>
      <w:r w:rsidRPr="00BB1CD5">
        <w:rPr>
          <w:rFonts w:cstheme="minorHAnsi"/>
        </w:rPr>
        <w:t xml:space="preserve"> competitive market </w:t>
      </w:r>
      <w:r w:rsidR="009F5025" w:rsidRPr="00BB1CD5">
        <w:rPr>
          <w:rFonts w:cstheme="minorHAnsi"/>
        </w:rPr>
        <w:t xml:space="preserve">where </w:t>
      </w:r>
      <w:r w:rsidRPr="00BB1CD5">
        <w:rPr>
          <w:rFonts w:cstheme="minorHAnsi"/>
        </w:rPr>
        <w:t xml:space="preserve">there are many threats </w:t>
      </w:r>
      <w:r w:rsidR="009F5025" w:rsidRPr="00BB1CD5">
        <w:rPr>
          <w:rFonts w:cstheme="minorHAnsi"/>
        </w:rPr>
        <w:t>to deal with</w:t>
      </w:r>
      <w:r w:rsidRPr="00BB1CD5">
        <w:rPr>
          <w:rFonts w:cstheme="minorHAnsi"/>
        </w:rPr>
        <w:t xml:space="preserve">. Having a USP in the market would be key to eliminate any potential threats and further companies having the power to bargain with your potential </w:t>
      </w:r>
      <w:r w:rsidR="00ED4303" w:rsidRPr="00BB1CD5">
        <w:rPr>
          <w:rFonts w:cstheme="minorHAnsi"/>
        </w:rPr>
        <w:t>product or</w:t>
      </w:r>
      <w:r w:rsidRPr="00BB1CD5">
        <w:rPr>
          <w:rFonts w:cstheme="minorHAnsi"/>
        </w:rPr>
        <w:t xml:space="preserve"> service. Company X is already in a very competitive market and has very little </w:t>
      </w:r>
      <w:r w:rsidR="009F5025" w:rsidRPr="00BB1CD5">
        <w:rPr>
          <w:rFonts w:cstheme="minorHAnsi"/>
        </w:rPr>
        <w:t xml:space="preserve">manoeuvre to become the strongest in the market. This is where the concept vison would re generate a new system into the way business distribute goods in the future. </w:t>
      </w:r>
    </w:p>
    <w:p w14:paraId="7A44671D" w14:textId="0B508155" w:rsidR="00377A18" w:rsidRPr="00BB1CD5" w:rsidRDefault="00377A18">
      <w:pPr>
        <w:rPr>
          <w:rFonts w:cstheme="minorHAnsi"/>
        </w:rPr>
      </w:pPr>
    </w:p>
    <w:p w14:paraId="2A7E544A" w14:textId="4B7451C4" w:rsidR="00BF43AD" w:rsidRPr="00BB1CD5" w:rsidRDefault="00BF43AD">
      <w:pPr>
        <w:rPr>
          <w:rFonts w:cstheme="minorHAnsi"/>
        </w:rPr>
      </w:pPr>
    </w:p>
    <w:p w14:paraId="75638DC4" w14:textId="6460665F" w:rsidR="00B708D7" w:rsidRPr="00BB1CD5" w:rsidRDefault="00ED4303" w:rsidP="00646631">
      <w:pPr>
        <w:rPr>
          <w:rFonts w:cstheme="minorHAnsi"/>
          <w:b/>
          <w:u w:val="single"/>
        </w:rPr>
      </w:pPr>
      <w:r w:rsidRPr="00BB1CD5">
        <w:rPr>
          <w:rFonts w:cstheme="minorHAnsi"/>
          <w:b/>
          <w:u w:val="single"/>
        </w:rPr>
        <w:lastRenderedPageBreak/>
        <w:t>C</w:t>
      </w:r>
      <w:r w:rsidR="00646631" w:rsidRPr="00BB1CD5">
        <w:rPr>
          <w:rFonts w:cstheme="minorHAnsi"/>
          <w:b/>
          <w:u w:val="single"/>
        </w:rPr>
        <w:t>oncept Vis</w:t>
      </w:r>
      <w:r w:rsidR="00B57AA3" w:rsidRPr="00BB1CD5">
        <w:rPr>
          <w:rFonts w:cstheme="minorHAnsi"/>
          <w:b/>
          <w:u w:val="single"/>
        </w:rPr>
        <w:t>i</w:t>
      </w:r>
      <w:r w:rsidR="00646631" w:rsidRPr="00BB1CD5">
        <w:rPr>
          <w:rFonts w:cstheme="minorHAnsi"/>
          <w:b/>
          <w:u w:val="single"/>
        </w:rPr>
        <w:t>on</w:t>
      </w:r>
      <w:r w:rsidR="0083525E" w:rsidRPr="00BB1CD5">
        <w:rPr>
          <w:rFonts w:cstheme="minorHAnsi"/>
          <w:b/>
          <w:u w:val="single"/>
        </w:rPr>
        <w:t>- Distribution Shoots</w:t>
      </w:r>
      <w:r w:rsidR="00006B37" w:rsidRPr="00BB1CD5">
        <w:rPr>
          <w:rFonts w:cstheme="minorHAnsi"/>
          <w:b/>
          <w:u w:val="single"/>
        </w:rPr>
        <w:t xml:space="preserve"> </w:t>
      </w:r>
      <w:r w:rsidR="00B708D7" w:rsidRPr="00BB1CD5">
        <w:rPr>
          <w:rFonts w:cstheme="minorHAnsi"/>
          <w:b/>
          <w:u w:val="single"/>
        </w:rPr>
        <w:t>/ Electric vehicles</w:t>
      </w:r>
    </w:p>
    <w:p w14:paraId="24A89A11" w14:textId="21E8A736" w:rsidR="009A30DC" w:rsidRPr="00BB1CD5" w:rsidRDefault="009A30DC" w:rsidP="00646631">
      <w:pPr>
        <w:rPr>
          <w:rFonts w:cstheme="minorHAnsi"/>
        </w:rPr>
      </w:pPr>
      <w:r w:rsidRPr="00BB1CD5">
        <w:rPr>
          <w:rFonts w:cstheme="minorHAnsi"/>
        </w:rPr>
        <w:t>The dat</w:t>
      </w:r>
      <w:r w:rsidR="0083525E" w:rsidRPr="00BB1CD5">
        <w:rPr>
          <w:rFonts w:cstheme="minorHAnsi"/>
        </w:rPr>
        <w:t>a</w:t>
      </w:r>
      <w:r w:rsidRPr="00BB1CD5">
        <w:rPr>
          <w:rFonts w:cstheme="minorHAnsi"/>
        </w:rPr>
        <w:t xml:space="preserve"> provided on Company X highlights a number of issues that are evident and effecting the company’s performance. The concept proposal will aim to improve this business, as well as other within this industry sector. </w:t>
      </w:r>
    </w:p>
    <w:p w14:paraId="307D70D4" w14:textId="51F18873" w:rsidR="00646631" w:rsidRPr="00BB1CD5" w:rsidRDefault="00646631" w:rsidP="00646631">
      <w:pPr>
        <w:rPr>
          <w:rFonts w:cstheme="minorHAnsi"/>
        </w:rPr>
      </w:pPr>
      <w:r w:rsidRPr="00BB1CD5">
        <w:rPr>
          <w:rFonts w:cstheme="minorHAnsi"/>
        </w:rPr>
        <w:t xml:space="preserve">The concept that I envisage to offer consumers would be to integrate distribution shoots throughout the United Kingdom, along with the latest technology with electric vehicles. The aim would be to provide an economical and effective delivery service using integrated channels/shoots under or above the infrastructure of today’s roads within the United Kingdom where pods would be located all over the country allowing delivery drivers to collect using the most sufficient and update battery powered vehicles.  </w:t>
      </w:r>
    </w:p>
    <w:p w14:paraId="3A0C8BB4" w14:textId="77777777" w:rsidR="00ED4303" w:rsidRPr="00BB1CD5" w:rsidRDefault="00ED4303" w:rsidP="00646631">
      <w:pPr>
        <w:rPr>
          <w:rFonts w:cstheme="minorHAnsi"/>
        </w:rPr>
      </w:pPr>
    </w:p>
    <w:p w14:paraId="1DB8A8D6" w14:textId="7D60830E" w:rsidR="00372A89" w:rsidRPr="00BB1CD5" w:rsidRDefault="00625D5B" w:rsidP="00625D5B">
      <w:pPr>
        <w:jc w:val="center"/>
        <w:rPr>
          <w:rFonts w:cstheme="minorHAnsi"/>
        </w:rPr>
      </w:pPr>
      <w:r w:rsidRPr="00BB1CD5">
        <w:rPr>
          <w:noProof/>
        </w:rPr>
        <w:drawing>
          <wp:inline distT="0" distB="0" distL="0" distR="0" wp14:anchorId="7A909B9B" wp14:editId="0A93E031">
            <wp:extent cx="4104427" cy="2493034"/>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04427" cy="2493034"/>
                    </a:xfrm>
                    <a:prstGeom prst="rect">
                      <a:avLst/>
                    </a:prstGeom>
                  </pic:spPr>
                </pic:pic>
              </a:graphicData>
            </a:graphic>
          </wp:inline>
        </w:drawing>
      </w:r>
    </w:p>
    <w:p w14:paraId="2A5D9D7A" w14:textId="79168C1A" w:rsidR="004F3731" w:rsidRPr="00BB1CD5" w:rsidRDefault="00C4498A" w:rsidP="001C4412">
      <w:pPr>
        <w:jc w:val="right"/>
        <w:rPr>
          <w:shd w:val="clear" w:color="auto" w:fill="FFFFFF"/>
        </w:rPr>
      </w:pPr>
      <w:r w:rsidRPr="00BB1CD5">
        <w:rPr>
          <w:shd w:val="clear" w:color="auto" w:fill="FFFFFF"/>
        </w:rPr>
        <w:t>9</w:t>
      </w:r>
      <w:r w:rsidR="004F3731" w:rsidRPr="00BB1CD5">
        <w:rPr>
          <w:shd w:val="clear" w:color="auto" w:fill="FFFFFF"/>
        </w:rPr>
        <w:t>.0(Kraus, 2019)</w:t>
      </w:r>
    </w:p>
    <w:p w14:paraId="4E515007" w14:textId="77777777" w:rsidR="001C4412" w:rsidRPr="00BB1CD5" w:rsidRDefault="001C4412" w:rsidP="005628EA">
      <w:pPr>
        <w:rPr>
          <w:noProof/>
        </w:rPr>
      </w:pPr>
    </w:p>
    <w:p w14:paraId="7938C93E" w14:textId="77BC761F" w:rsidR="005628EA" w:rsidRPr="00BB1CD5" w:rsidRDefault="005628EA" w:rsidP="005628EA">
      <w:pPr>
        <w:rPr>
          <w:noProof/>
        </w:rPr>
      </w:pPr>
      <w:r w:rsidRPr="00BB1CD5">
        <w:rPr>
          <w:noProof/>
        </w:rPr>
        <w:t xml:space="preserve">Installing </w:t>
      </w:r>
      <w:r w:rsidR="0083525E" w:rsidRPr="00BB1CD5">
        <w:rPr>
          <w:noProof/>
        </w:rPr>
        <w:t xml:space="preserve">distribution </w:t>
      </w:r>
      <w:r w:rsidRPr="00BB1CD5">
        <w:rPr>
          <w:noProof/>
        </w:rPr>
        <w:t xml:space="preserve">shoots all over the country would not only provide </w:t>
      </w:r>
      <w:r w:rsidR="00DB3310" w:rsidRPr="00BB1CD5">
        <w:rPr>
          <w:noProof/>
        </w:rPr>
        <w:t>a inovatine</w:t>
      </w:r>
      <w:r w:rsidR="003A31D8" w:rsidRPr="00BB1CD5">
        <w:rPr>
          <w:noProof/>
        </w:rPr>
        <w:t xml:space="preserve"> method</w:t>
      </w:r>
      <w:r w:rsidRPr="00BB1CD5">
        <w:rPr>
          <w:noProof/>
        </w:rPr>
        <w:t xml:space="preserve"> for a number of organisastion </w:t>
      </w:r>
      <w:r w:rsidR="003A31D8" w:rsidRPr="00BB1CD5">
        <w:rPr>
          <w:noProof/>
        </w:rPr>
        <w:t xml:space="preserve">to supply consumers with goods </w:t>
      </w:r>
      <w:r w:rsidRPr="00BB1CD5">
        <w:rPr>
          <w:noProof/>
        </w:rPr>
        <w:t xml:space="preserve">once all bought into the idea, </w:t>
      </w:r>
      <w:r w:rsidR="007A53D3" w:rsidRPr="00BB1CD5">
        <w:rPr>
          <w:noProof/>
        </w:rPr>
        <w:t>i</w:t>
      </w:r>
      <w:r w:rsidRPr="00BB1CD5">
        <w:rPr>
          <w:noProof/>
        </w:rPr>
        <w:t xml:space="preserve">t would also create </w:t>
      </w:r>
      <w:r w:rsidR="00802BBF" w:rsidRPr="00BB1CD5">
        <w:rPr>
          <w:noProof/>
        </w:rPr>
        <w:t>positions</w:t>
      </w:r>
      <w:r w:rsidRPr="00BB1CD5">
        <w:rPr>
          <w:noProof/>
        </w:rPr>
        <w:t xml:space="preserve"> for other trades with regards to the installation and maintenance for the system throught the country. </w:t>
      </w:r>
      <w:r w:rsidR="007A53D3" w:rsidRPr="00BB1CD5">
        <w:rPr>
          <w:noProof/>
        </w:rPr>
        <w:t>Therfore</w:t>
      </w:r>
      <w:r w:rsidRPr="00BB1CD5">
        <w:rPr>
          <w:noProof/>
        </w:rPr>
        <w:t xml:space="preserve"> keeping and empl</w:t>
      </w:r>
      <w:r w:rsidR="007A53D3" w:rsidRPr="00BB1CD5">
        <w:rPr>
          <w:noProof/>
        </w:rPr>
        <w:t>o</w:t>
      </w:r>
      <w:r w:rsidRPr="00BB1CD5">
        <w:rPr>
          <w:noProof/>
        </w:rPr>
        <w:t>ying personel throught the UK making sure the system is maintained and running to the best of it</w:t>
      </w:r>
      <w:r w:rsidR="007A53D3" w:rsidRPr="00BB1CD5">
        <w:rPr>
          <w:noProof/>
        </w:rPr>
        <w:t>s</w:t>
      </w:r>
      <w:r w:rsidRPr="00BB1CD5">
        <w:rPr>
          <w:noProof/>
        </w:rPr>
        <w:t xml:space="preserve"> ability</w:t>
      </w:r>
      <w:r w:rsidR="0083525E" w:rsidRPr="00BB1CD5">
        <w:rPr>
          <w:noProof/>
        </w:rPr>
        <w:t>,</w:t>
      </w:r>
      <w:r w:rsidRPr="00BB1CD5">
        <w:rPr>
          <w:noProof/>
        </w:rPr>
        <w:t xml:space="preserve"> making sure all manufactures using it and </w:t>
      </w:r>
      <w:r w:rsidR="007A53D3" w:rsidRPr="00BB1CD5">
        <w:rPr>
          <w:noProof/>
        </w:rPr>
        <w:t>consumers</w:t>
      </w:r>
      <w:r w:rsidRPr="00BB1CD5">
        <w:rPr>
          <w:noProof/>
        </w:rPr>
        <w:t xml:space="preserve"> are happy w</w:t>
      </w:r>
      <w:r w:rsidR="007A53D3" w:rsidRPr="00BB1CD5">
        <w:rPr>
          <w:noProof/>
        </w:rPr>
        <w:t>ith</w:t>
      </w:r>
      <w:r w:rsidRPr="00BB1CD5">
        <w:rPr>
          <w:noProof/>
        </w:rPr>
        <w:t xml:space="preserve"> the servi</w:t>
      </w:r>
      <w:r w:rsidR="008414B3" w:rsidRPr="00BB1CD5">
        <w:rPr>
          <w:noProof/>
        </w:rPr>
        <w:t>c</w:t>
      </w:r>
      <w:r w:rsidRPr="00BB1CD5">
        <w:rPr>
          <w:noProof/>
        </w:rPr>
        <w:t xml:space="preserve">e it </w:t>
      </w:r>
      <w:r w:rsidR="008414B3" w:rsidRPr="00BB1CD5">
        <w:rPr>
          <w:noProof/>
        </w:rPr>
        <w:t>provides</w:t>
      </w:r>
      <w:r w:rsidR="007A53D3" w:rsidRPr="00BB1CD5">
        <w:rPr>
          <w:noProof/>
        </w:rPr>
        <w:t>.</w:t>
      </w:r>
    </w:p>
    <w:p w14:paraId="63A038E1" w14:textId="0A2BB884" w:rsidR="00DA45DA" w:rsidRPr="00BB1CD5" w:rsidRDefault="005628EA">
      <w:pPr>
        <w:rPr>
          <w:noProof/>
        </w:rPr>
      </w:pPr>
      <w:r w:rsidRPr="00BB1CD5">
        <w:rPr>
          <w:noProof/>
        </w:rPr>
        <w:t xml:space="preserve">Once all of the </w:t>
      </w:r>
      <w:r w:rsidR="007A53D3" w:rsidRPr="00BB1CD5">
        <w:rPr>
          <w:noProof/>
        </w:rPr>
        <w:t>infirstructure</w:t>
      </w:r>
      <w:r w:rsidRPr="00BB1CD5">
        <w:rPr>
          <w:noProof/>
        </w:rPr>
        <w:t xml:space="preserve"> has then been installed th</w:t>
      </w:r>
      <w:r w:rsidR="008414B3" w:rsidRPr="00BB1CD5">
        <w:rPr>
          <w:noProof/>
        </w:rPr>
        <w:t>r</w:t>
      </w:r>
      <w:r w:rsidRPr="00BB1CD5">
        <w:rPr>
          <w:noProof/>
        </w:rPr>
        <w:t>ought</w:t>
      </w:r>
      <w:r w:rsidR="008414B3" w:rsidRPr="00BB1CD5">
        <w:rPr>
          <w:noProof/>
        </w:rPr>
        <w:t>out</w:t>
      </w:r>
      <w:r w:rsidRPr="00BB1CD5">
        <w:rPr>
          <w:noProof/>
        </w:rPr>
        <w:t xml:space="preserve"> the UK, specific locations throughout would be set u</w:t>
      </w:r>
      <w:r w:rsidR="0083525E" w:rsidRPr="00BB1CD5">
        <w:rPr>
          <w:noProof/>
        </w:rPr>
        <w:t>p</w:t>
      </w:r>
      <w:r w:rsidRPr="00BB1CD5">
        <w:rPr>
          <w:noProof/>
        </w:rPr>
        <w:t xml:space="preserve"> where </w:t>
      </w:r>
      <w:r w:rsidR="0083525E" w:rsidRPr="00BB1CD5">
        <w:rPr>
          <w:noProof/>
        </w:rPr>
        <w:t>electric delivery p</w:t>
      </w:r>
      <w:r w:rsidR="00802BBF" w:rsidRPr="00BB1CD5">
        <w:rPr>
          <w:noProof/>
        </w:rPr>
        <w:t>o</w:t>
      </w:r>
      <w:r w:rsidR="0083525E" w:rsidRPr="00BB1CD5">
        <w:rPr>
          <w:noProof/>
        </w:rPr>
        <w:t>ds would then deliver to the location of the consumers choice. The concept aims to k</w:t>
      </w:r>
      <w:r w:rsidRPr="00BB1CD5">
        <w:rPr>
          <w:noProof/>
        </w:rPr>
        <w:t>eep the intera</w:t>
      </w:r>
      <w:r w:rsidR="00794F16" w:rsidRPr="00BB1CD5">
        <w:rPr>
          <w:noProof/>
        </w:rPr>
        <w:t>c</w:t>
      </w:r>
      <w:r w:rsidRPr="00BB1CD5">
        <w:rPr>
          <w:noProof/>
        </w:rPr>
        <w:t xml:space="preserve">tion not making it </w:t>
      </w:r>
      <w:r w:rsidR="0083525E" w:rsidRPr="00BB1CD5">
        <w:rPr>
          <w:noProof/>
        </w:rPr>
        <w:t>soley an</w:t>
      </w:r>
      <w:r w:rsidRPr="00BB1CD5">
        <w:rPr>
          <w:noProof/>
        </w:rPr>
        <w:t xml:space="preserve"> interactive service.</w:t>
      </w:r>
    </w:p>
    <w:p w14:paraId="2642A61F" w14:textId="02C5E216" w:rsidR="008414B3" w:rsidRPr="00BB1CD5" w:rsidRDefault="007A53D3">
      <w:pPr>
        <w:rPr>
          <w:rFonts w:cstheme="minorHAnsi"/>
        </w:rPr>
      </w:pPr>
      <w:r w:rsidRPr="00BB1CD5">
        <w:rPr>
          <w:rFonts w:cstheme="minorHAnsi"/>
        </w:rPr>
        <w:t>Considering</w:t>
      </w:r>
      <w:r w:rsidR="008414B3" w:rsidRPr="00BB1CD5">
        <w:rPr>
          <w:rFonts w:cstheme="minorHAnsi"/>
        </w:rPr>
        <w:t xml:space="preserve"> the</w:t>
      </w:r>
      <w:r w:rsidRPr="00BB1CD5">
        <w:rPr>
          <w:rFonts w:cstheme="minorHAnsi"/>
        </w:rPr>
        <w:t xml:space="preserve"> cost of implementing</w:t>
      </w:r>
      <w:r w:rsidR="008414B3" w:rsidRPr="00BB1CD5">
        <w:rPr>
          <w:rFonts w:cstheme="minorHAnsi"/>
        </w:rPr>
        <w:t xml:space="preserve"> and </w:t>
      </w:r>
      <w:r w:rsidRPr="00BB1CD5">
        <w:rPr>
          <w:rFonts w:cstheme="minorHAnsi"/>
        </w:rPr>
        <w:t xml:space="preserve">the </w:t>
      </w:r>
      <w:r w:rsidR="008414B3" w:rsidRPr="00BB1CD5">
        <w:rPr>
          <w:rFonts w:cstheme="minorHAnsi"/>
        </w:rPr>
        <w:t xml:space="preserve">running </w:t>
      </w:r>
      <w:r w:rsidRPr="00BB1CD5">
        <w:rPr>
          <w:rFonts w:cstheme="minorHAnsi"/>
        </w:rPr>
        <w:t xml:space="preserve">costs of </w:t>
      </w:r>
      <w:r w:rsidR="008414B3" w:rsidRPr="00BB1CD5">
        <w:rPr>
          <w:rFonts w:cstheme="minorHAnsi"/>
        </w:rPr>
        <w:t xml:space="preserve">the distribution shoots </w:t>
      </w:r>
      <w:r w:rsidR="00962D9F" w:rsidRPr="00BB1CD5">
        <w:rPr>
          <w:rFonts w:cstheme="minorHAnsi"/>
        </w:rPr>
        <w:t>and economical</w:t>
      </w:r>
      <w:r w:rsidR="008414B3" w:rsidRPr="00BB1CD5">
        <w:rPr>
          <w:rFonts w:cstheme="minorHAnsi"/>
        </w:rPr>
        <w:t xml:space="preserve"> delivery vans, this would have an impact not only on </w:t>
      </w:r>
      <w:r w:rsidR="00966542" w:rsidRPr="00BB1CD5">
        <w:rPr>
          <w:rFonts w:cstheme="minorHAnsi"/>
        </w:rPr>
        <w:t>Company X’s</w:t>
      </w:r>
      <w:r w:rsidR="008414B3" w:rsidRPr="00BB1CD5">
        <w:rPr>
          <w:rFonts w:cstheme="minorHAnsi"/>
        </w:rPr>
        <w:t xml:space="preserve"> financial performance,</w:t>
      </w:r>
      <w:r w:rsidR="00806192" w:rsidRPr="00BB1CD5">
        <w:rPr>
          <w:rFonts w:cstheme="minorHAnsi"/>
        </w:rPr>
        <w:t xml:space="preserve"> but</w:t>
      </w:r>
      <w:r w:rsidR="008414B3" w:rsidRPr="00BB1CD5">
        <w:rPr>
          <w:rFonts w:cstheme="minorHAnsi"/>
        </w:rPr>
        <w:t xml:space="preserve"> it would have a major impact on the</w:t>
      </w:r>
      <w:r w:rsidRPr="00BB1CD5">
        <w:rPr>
          <w:rFonts w:cstheme="minorHAnsi"/>
        </w:rPr>
        <w:t xml:space="preserve"> financial performance into the</w:t>
      </w:r>
      <w:r w:rsidR="008414B3" w:rsidRPr="00BB1CD5">
        <w:rPr>
          <w:rFonts w:cstheme="minorHAnsi"/>
        </w:rPr>
        <w:t xml:space="preserve"> way every manufacture/ distribution organisation has within the UK.</w:t>
      </w:r>
      <w:r w:rsidR="00962D9F" w:rsidRPr="00BB1CD5">
        <w:rPr>
          <w:rFonts w:cstheme="minorHAnsi"/>
        </w:rPr>
        <w:t xml:space="preserve"> If industry giants and alike where to merge and spread the cost of the implementation of the system would build positive relations throughout the industry.</w:t>
      </w:r>
    </w:p>
    <w:p w14:paraId="1975E508" w14:textId="00F3D531" w:rsidR="008414B3" w:rsidRPr="00BB1CD5" w:rsidRDefault="008414B3">
      <w:pPr>
        <w:rPr>
          <w:rFonts w:cstheme="minorHAnsi"/>
        </w:rPr>
      </w:pPr>
      <w:r w:rsidRPr="00BB1CD5">
        <w:rPr>
          <w:rFonts w:cstheme="minorHAnsi"/>
        </w:rPr>
        <w:lastRenderedPageBreak/>
        <w:t xml:space="preserve">It would </w:t>
      </w:r>
      <w:r w:rsidR="00806192" w:rsidRPr="00BB1CD5">
        <w:rPr>
          <w:rFonts w:cstheme="minorHAnsi"/>
        </w:rPr>
        <w:t xml:space="preserve">have a massive </w:t>
      </w:r>
      <w:r w:rsidR="00962D9F" w:rsidRPr="00BB1CD5">
        <w:rPr>
          <w:rFonts w:cstheme="minorHAnsi"/>
        </w:rPr>
        <w:t>impact on a number of economic</w:t>
      </w:r>
      <w:r w:rsidR="00806192" w:rsidRPr="00BB1CD5">
        <w:rPr>
          <w:rFonts w:cstheme="minorHAnsi"/>
        </w:rPr>
        <w:t xml:space="preserve"> factors, reducing</w:t>
      </w:r>
      <w:r w:rsidRPr="00BB1CD5">
        <w:rPr>
          <w:rFonts w:cstheme="minorHAnsi"/>
        </w:rPr>
        <w:t xml:space="preserve"> the number of heavy goods vehicles on our roads throughout the year, therefore keeping the roads to a good standard. It </w:t>
      </w:r>
      <w:r w:rsidR="00962D9F" w:rsidRPr="00BB1CD5">
        <w:rPr>
          <w:rFonts w:cstheme="minorHAnsi"/>
        </w:rPr>
        <w:t xml:space="preserve">would </w:t>
      </w:r>
      <w:r w:rsidRPr="00BB1CD5">
        <w:rPr>
          <w:rFonts w:cstheme="minorHAnsi"/>
        </w:rPr>
        <w:t>reduce the number of accidents and fatalities within the on-land transport infrastructure.</w:t>
      </w:r>
      <w:r w:rsidR="00BF180A" w:rsidRPr="00BB1CD5">
        <w:rPr>
          <w:rFonts w:cstheme="minorHAnsi"/>
        </w:rPr>
        <w:t xml:space="preserve"> It would also reduce rail freight, as this system would free up the railways to allow more pub</w:t>
      </w:r>
      <w:r w:rsidR="00806192" w:rsidRPr="00BB1CD5">
        <w:rPr>
          <w:rFonts w:cstheme="minorHAnsi"/>
        </w:rPr>
        <w:t>l</w:t>
      </w:r>
      <w:r w:rsidR="00BF180A" w:rsidRPr="00BB1CD5">
        <w:rPr>
          <w:rFonts w:cstheme="minorHAnsi"/>
        </w:rPr>
        <w:t xml:space="preserve">ic transport routes </w:t>
      </w:r>
      <w:r w:rsidR="00806192" w:rsidRPr="00BB1CD5">
        <w:rPr>
          <w:rFonts w:cstheme="minorHAnsi"/>
        </w:rPr>
        <w:t>available</w:t>
      </w:r>
      <w:r w:rsidR="00962D9F" w:rsidRPr="00BB1CD5">
        <w:rPr>
          <w:rFonts w:cstheme="minorHAnsi"/>
        </w:rPr>
        <w:t xml:space="preserve"> for passenger cars</w:t>
      </w:r>
      <w:r w:rsidR="00BF180A" w:rsidRPr="00BB1CD5">
        <w:rPr>
          <w:rFonts w:cstheme="minorHAnsi"/>
        </w:rPr>
        <w:t xml:space="preserve">, again minimizing the number of vehicles required on the roads. </w:t>
      </w:r>
    </w:p>
    <w:p w14:paraId="2B87282A" w14:textId="5137C498" w:rsidR="00806192" w:rsidRPr="00BB1CD5" w:rsidRDefault="00BF180A">
      <w:pPr>
        <w:rPr>
          <w:rFonts w:cstheme="minorHAnsi"/>
        </w:rPr>
      </w:pPr>
      <w:r w:rsidRPr="00BB1CD5">
        <w:rPr>
          <w:rFonts w:cstheme="minorHAnsi"/>
        </w:rPr>
        <w:t>Reducing</w:t>
      </w:r>
      <w:r w:rsidR="008414B3" w:rsidRPr="00BB1CD5">
        <w:rPr>
          <w:rFonts w:cstheme="minorHAnsi"/>
        </w:rPr>
        <w:t xml:space="preserve"> the C02 emissions produced as reducing / taking away the heavy diesel</w:t>
      </w:r>
      <w:r w:rsidR="00DA45DA" w:rsidRPr="00BB1CD5">
        <w:rPr>
          <w:rFonts w:cstheme="minorHAnsi"/>
        </w:rPr>
        <w:t xml:space="preserve"> would benefit not only this organisation mentioned, but also the whole of the distribution sector within the United Kingdom.</w:t>
      </w:r>
    </w:p>
    <w:p w14:paraId="3C137336" w14:textId="27FFCE12" w:rsidR="00806192" w:rsidRPr="00BB1CD5" w:rsidRDefault="00806192">
      <w:pPr>
        <w:rPr>
          <w:rFonts w:cstheme="minorHAnsi"/>
        </w:rPr>
      </w:pPr>
      <w:r w:rsidRPr="00BB1CD5">
        <w:t>As the demand for transport is increasing, the need for sustainable modes becomes more evident. The need for more plentiful and efficient public transport becomes essential to reduce traffic congestion which is mainly caused by private transportation. Public transport systems can move large numbers of people, thus collectively using scarce resources such as land and fuel more efficiently, resulting in lower overall environmental costs. 9.0 (Bhandari et al., 2014)</w:t>
      </w:r>
    </w:p>
    <w:p w14:paraId="63A4CB6F" w14:textId="11C2C946" w:rsidR="00160809" w:rsidRPr="00BB1CD5" w:rsidRDefault="00DA45DA" w:rsidP="00FB3511">
      <w:pPr>
        <w:rPr>
          <w:rFonts w:cstheme="minorHAnsi"/>
        </w:rPr>
      </w:pPr>
      <w:r w:rsidRPr="00BB1CD5">
        <w:t>Individual players within the supply chains c</w:t>
      </w:r>
      <w:r w:rsidR="00806192" w:rsidRPr="00BB1CD5">
        <w:t>ould</w:t>
      </w:r>
      <w:r w:rsidRPr="00BB1CD5">
        <w:t xml:space="preserve"> reduce the carbon footprint of their products only within tight constraints: unless customers pay more for lower carbon footprint products, changes must at a minimum be cost neutral. In a market that is already competing heavily on cost, this leaves very little room to manoeuvre. Therefore, well-motivated companies involved in consumer goods production, distribution and retail looking to deliver significant emissions reductions must seek opportunities not just to reduce their own emissions, but also to influence the emissions and choices of other players within their supply chain.</w:t>
      </w:r>
      <w:r w:rsidR="008414B3" w:rsidRPr="00BB1CD5">
        <w:rPr>
          <w:rFonts w:cstheme="minorHAnsi"/>
        </w:rPr>
        <w:t xml:space="preserve"> </w:t>
      </w:r>
      <w:r w:rsidR="001F561F" w:rsidRPr="00BB1CD5">
        <w:t>The complexity of environmental issues presents significant challenges, and research is needed to support the evolution to business practices which aim to reduce environmental impact along the entire supply chain.</w:t>
      </w:r>
      <w:r w:rsidR="00C4498A" w:rsidRPr="00BB1CD5">
        <w:t>10</w:t>
      </w:r>
      <w:r w:rsidRPr="00BB1CD5">
        <w:t>.0 (</w:t>
      </w:r>
      <w:proofErr w:type="spellStart"/>
      <w:r w:rsidRPr="00BB1CD5">
        <w:t>Bocken</w:t>
      </w:r>
      <w:proofErr w:type="spellEnd"/>
      <w:r w:rsidRPr="00BB1CD5">
        <w:t xml:space="preserve"> and Allwood, 2012)</w:t>
      </w:r>
    </w:p>
    <w:p w14:paraId="7888F554" w14:textId="2030D279" w:rsidR="0083525E" w:rsidRPr="00BB1CD5" w:rsidRDefault="0083525E" w:rsidP="0083525E">
      <w:pPr>
        <w:rPr>
          <w:rFonts w:cstheme="minorHAnsi"/>
        </w:rPr>
      </w:pPr>
      <w:r w:rsidRPr="00BB1CD5">
        <w:rPr>
          <w:rFonts w:cstheme="minorHAnsi"/>
        </w:rPr>
        <w:t>To make this</w:t>
      </w:r>
      <w:r w:rsidR="00962D9F" w:rsidRPr="00BB1CD5">
        <w:rPr>
          <w:rFonts w:cstheme="minorHAnsi"/>
        </w:rPr>
        <w:t xml:space="preserve"> proposed concept</w:t>
      </w:r>
      <w:r w:rsidRPr="00BB1CD5">
        <w:rPr>
          <w:rFonts w:cstheme="minorHAnsi"/>
        </w:rPr>
        <w:t xml:space="preserve"> achievable, there are a number of topics as per the PESTLE analysis that need to be reviewed and applied </w:t>
      </w:r>
      <w:r w:rsidR="00962D9F" w:rsidRPr="00BB1CD5">
        <w:rPr>
          <w:rFonts w:cstheme="minorHAnsi"/>
        </w:rPr>
        <w:t>prior to presenting to the government and other industry manufactures.</w:t>
      </w:r>
    </w:p>
    <w:p w14:paraId="72759DEE" w14:textId="77777777" w:rsidR="00DF1E0E" w:rsidRPr="00BB1CD5" w:rsidRDefault="00DF1E0E" w:rsidP="0083525E">
      <w:pPr>
        <w:rPr>
          <w:rFonts w:cstheme="minorHAnsi"/>
          <w:b/>
          <w:u w:val="single"/>
        </w:rPr>
      </w:pPr>
    </w:p>
    <w:p w14:paraId="39388D14" w14:textId="232235C5" w:rsidR="0083525E" w:rsidRPr="00BB1CD5" w:rsidRDefault="0083525E" w:rsidP="0083525E">
      <w:pPr>
        <w:rPr>
          <w:rFonts w:cstheme="minorHAnsi"/>
          <w:b/>
          <w:u w:val="single"/>
        </w:rPr>
      </w:pPr>
      <w:r w:rsidRPr="00BB1CD5">
        <w:rPr>
          <w:rFonts w:cstheme="minorHAnsi"/>
          <w:b/>
          <w:u w:val="single"/>
        </w:rPr>
        <w:t>PESTEL Analysis</w:t>
      </w:r>
    </w:p>
    <w:p w14:paraId="2A82A7BE" w14:textId="77777777" w:rsidR="0083525E" w:rsidRPr="00BB1CD5" w:rsidRDefault="0083525E" w:rsidP="0083525E">
      <w:pPr>
        <w:rPr>
          <w:rFonts w:cstheme="minorHAnsi"/>
        </w:rPr>
      </w:pPr>
      <w:r w:rsidRPr="00BB1CD5">
        <w:rPr>
          <w:rFonts w:cstheme="minorHAnsi"/>
        </w:rPr>
        <w:t xml:space="preserve">PESTLE is an acronym for a tool which is used within business to give an overview of the environment in which they are operating in or plan to launch a new product or service into. </w:t>
      </w:r>
    </w:p>
    <w:p w14:paraId="7169DF4A" w14:textId="77777777" w:rsidR="0083525E" w:rsidRPr="00BB1CD5" w:rsidRDefault="0083525E" w:rsidP="0083525E">
      <w:pPr>
        <w:rPr>
          <w:rFonts w:cstheme="minorHAnsi"/>
          <w:u w:val="single"/>
        </w:rPr>
      </w:pPr>
      <w:r w:rsidRPr="00BB1CD5">
        <w:rPr>
          <w:rFonts w:cstheme="minorHAnsi"/>
          <w:u w:val="single"/>
        </w:rPr>
        <w:t xml:space="preserve">Political </w:t>
      </w:r>
    </w:p>
    <w:p w14:paraId="05A80DBA" w14:textId="50FDDC8A" w:rsidR="0083525E" w:rsidRPr="00BB1CD5" w:rsidRDefault="0083525E" w:rsidP="0083525E">
      <w:pPr>
        <w:rPr>
          <w:rFonts w:cstheme="minorHAnsi"/>
          <w:i/>
        </w:rPr>
      </w:pPr>
      <w:r w:rsidRPr="00BB1CD5">
        <w:t>On June 23, 2016, the United Kingdom voted for Brexit – withdrawal from the European Union (E.U.). The impact of the Brexit vote on businesses is complex but we posit that, above all, Brexit is an event associated with heightened political uncertainty, as defined in the earlier theoretical finance literature. Pastor and Veronesi (2012) identify political uncertainty as uncertainty about whether the prevailing government policy will change.1 Similarly, Pastor and Veronesi (2013) broadly interpret political uncertainty as “uncertainty about the government’s future actions” (page 521).2</w:t>
      </w:r>
      <w:r w:rsidR="00C4498A" w:rsidRPr="00BB1CD5">
        <w:t>11.0</w:t>
      </w:r>
      <w:r w:rsidRPr="00BB1CD5">
        <w:t xml:space="preserve"> (Hill and </w:t>
      </w:r>
      <w:proofErr w:type="spellStart"/>
      <w:r w:rsidRPr="00BB1CD5">
        <w:t>Korczak</w:t>
      </w:r>
      <w:proofErr w:type="spellEnd"/>
      <w:r w:rsidRPr="00BB1CD5">
        <w:t>, 2016)</w:t>
      </w:r>
      <w:r w:rsidR="009F5025" w:rsidRPr="00BB1CD5">
        <w:t>.</w:t>
      </w:r>
      <w:r w:rsidR="009F5025" w:rsidRPr="00BB1CD5">
        <w:rPr>
          <w:rFonts w:ascii="Open Sans" w:hAnsi="Open Sans"/>
          <w:sz w:val="20"/>
          <w:szCs w:val="20"/>
          <w:shd w:val="clear" w:color="auto" w:fill="FFFFFF"/>
        </w:rPr>
        <w:t xml:space="preserve"> </w:t>
      </w:r>
      <w:r w:rsidR="009F5025" w:rsidRPr="00BB1CD5">
        <w:rPr>
          <w:rFonts w:cstheme="minorHAnsi"/>
          <w:shd w:val="clear" w:color="auto" w:fill="FFFFFF"/>
        </w:rPr>
        <w:t xml:space="preserve">There are no certain answers on how BREXIT will </w:t>
      </w:r>
      <w:r w:rsidR="002D3983" w:rsidRPr="00BB1CD5">
        <w:rPr>
          <w:rFonts w:cstheme="minorHAnsi"/>
          <w:shd w:val="clear" w:color="auto" w:fill="FFFFFF"/>
        </w:rPr>
        <w:t>affect</w:t>
      </w:r>
      <w:r w:rsidR="009F5025" w:rsidRPr="00BB1CD5">
        <w:rPr>
          <w:rFonts w:cstheme="minorHAnsi"/>
          <w:shd w:val="clear" w:color="auto" w:fill="FFFFFF"/>
        </w:rPr>
        <w:t xml:space="preserve"> companies in the future, but the </w:t>
      </w:r>
      <w:r w:rsidR="002D3983" w:rsidRPr="00BB1CD5">
        <w:rPr>
          <w:rFonts w:cstheme="minorHAnsi"/>
          <w:shd w:val="clear" w:color="auto" w:fill="FFFFFF"/>
        </w:rPr>
        <w:t>Distribution</w:t>
      </w:r>
      <w:r w:rsidR="009F5025" w:rsidRPr="00BB1CD5">
        <w:rPr>
          <w:rFonts w:cstheme="minorHAnsi"/>
          <w:shd w:val="clear" w:color="auto" w:fill="FFFFFF"/>
        </w:rPr>
        <w:t xml:space="preserve"> shoots would create a number of positions within the UK to a</w:t>
      </w:r>
      <w:r w:rsidR="002D3983" w:rsidRPr="00BB1CD5">
        <w:rPr>
          <w:rFonts w:cstheme="minorHAnsi"/>
          <w:shd w:val="clear" w:color="auto" w:fill="FFFFFF"/>
        </w:rPr>
        <w:t>llow construction companies and alike re assurance that there is works within the UK to provide the nation with stability.</w:t>
      </w:r>
      <w:r w:rsidR="002D3983" w:rsidRPr="00BB1CD5">
        <w:rPr>
          <w:rFonts w:ascii="Open Sans" w:hAnsi="Open Sans"/>
          <w:sz w:val="20"/>
          <w:szCs w:val="20"/>
          <w:shd w:val="clear" w:color="auto" w:fill="FFFFFF"/>
        </w:rPr>
        <w:t xml:space="preserve"> </w:t>
      </w:r>
    </w:p>
    <w:p w14:paraId="1A584467" w14:textId="77777777" w:rsidR="002D3983" w:rsidRPr="00BB1CD5" w:rsidRDefault="002D3983" w:rsidP="0083525E">
      <w:pPr>
        <w:rPr>
          <w:rFonts w:cstheme="minorHAnsi"/>
          <w:u w:val="single"/>
        </w:rPr>
      </w:pPr>
    </w:p>
    <w:p w14:paraId="4170D28C" w14:textId="03B385BB" w:rsidR="0083525E" w:rsidRPr="00BB1CD5" w:rsidRDefault="00976A91" w:rsidP="0083525E">
      <w:pPr>
        <w:rPr>
          <w:rFonts w:cstheme="minorHAnsi"/>
          <w:u w:val="single"/>
        </w:rPr>
      </w:pPr>
      <w:r w:rsidRPr="00BB1CD5">
        <w:rPr>
          <w:rFonts w:cstheme="minorHAnsi"/>
          <w:u w:val="single"/>
        </w:rPr>
        <w:lastRenderedPageBreak/>
        <w:t>E</w:t>
      </w:r>
      <w:r w:rsidR="0083525E" w:rsidRPr="00BB1CD5">
        <w:rPr>
          <w:rFonts w:cstheme="minorHAnsi"/>
          <w:u w:val="single"/>
        </w:rPr>
        <w:t xml:space="preserve">thical approach </w:t>
      </w:r>
    </w:p>
    <w:p w14:paraId="204A20CC" w14:textId="77777777" w:rsidR="0083525E" w:rsidRPr="00BB1CD5" w:rsidRDefault="0083525E" w:rsidP="0083525E">
      <w:pPr>
        <w:rPr>
          <w:rFonts w:cstheme="minorHAnsi"/>
        </w:rPr>
      </w:pPr>
      <w:r w:rsidRPr="00BB1CD5">
        <w:rPr>
          <w:rFonts w:cstheme="minorHAnsi"/>
        </w:rPr>
        <w:t xml:space="preserve">Drones are becoming more appealing and are being developed at a fast rate with the ever-evolving technologies in which can be place inside them. Amazon are the biggest distribution businesses in the world and are currently working on developing a drone delivery system. </w:t>
      </w:r>
    </w:p>
    <w:p w14:paraId="56D90714" w14:textId="7416578D" w:rsidR="0083525E" w:rsidRPr="00BB1CD5" w:rsidRDefault="0083525E" w:rsidP="0083525E">
      <w:pPr>
        <w:rPr>
          <w:rFonts w:cstheme="minorHAnsi"/>
        </w:rPr>
      </w:pPr>
      <w:r w:rsidRPr="00BB1CD5">
        <w:rPr>
          <w:rFonts w:cstheme="minorHAnsi"/>
          <w:shd w:val="clear" w:color="auto" w:fill="FFFFFF"/>
        </w:rPr>
        <w:t xml:space="preserve">Jeff Bezos has been disciplined and single-minded in his vision of investing in the most enduring consumer wants - price, convenience and selection. Coupled with deft execution, it has made Amazon the most impressive and feared firm in </w:t>
      </w:r>
      <w:r w:rsidRPr="00BB1CD5">
        <w:t xml:space="preserve">business. </w:t>
      </w:r>
      <w:r w:rsidR="00C4498A" w:rsidRPr="00BB1CD5">
        <w:t xml:space="preserve">12.0 </w:t>
      </w:r>
      <w:r w:rsidRPr="00BB1CD5">
        <w:t>Galloway, S., 2017.)</w:t>
      </w:r>
    </w:p>
    <w:p w14:paraId="5EF1635B" w14:textId="77777777" w:rsidR="0083525E" w:rsidRPr="00BB1CD5" w:rsidRDefault="0083525E" w:rsidP="0083525E">
      <w:pPr>
        <w:rPr>
          <w:rFonts w:cstheme="minorHAnsi"/>
        </w:rPr>
      </w:pPr>
      <w:r w:rsidRPr="00BB1CD5">
        <w:rPr>
          <w:rFonts w:cstheme="minorHAnsi"/>
        </w:rPr>
        <w:t>As the above passage reads, Amazon are driven to produce what consumers want conveniently and at a fair price. The distribution business in which I’ve mention in this paper must have the exact same approach, but taking what customers are already experiencing with current businesses, and leap frogging ahead of all competitors to make the next step for shopping/deliveries to the end user.</w:t>
      </w:r>
    </w:p>
    <w:p w14:paraId="6D7D72C5" w14:textId="77777777" w:rsidR="0083525E" w:rsidRPr="00BB1CD5" w:rsidRDefault="0083525E" w:rsidP="0083525E">
      <w:pPr>
        <w:rPr>
          <w:rFonts w:cstheme="minorHAnsi"/>
        </w:rPr>
      </w:pPr>
      <w:r w:rsidRPr="00BB1CD5">
        <w:rPr>
          <w:rFonts w:cstheme="minorHAnsi"/>
        </w:rPr>
        <w:t xml:space="preserve">What do consumers want experience when using an organisation, what economic effects can change to have an impact on the way in which people shop and receive their goods.  </w:t>
      </w:r>
    </w:p>
    <w:p w14:paraId="00A8F22C" w14:textId="77777777" w:rsidR="0083525E" w:rsidRPr="00BB1CD5" w:rsidRDefault="0083525E" w:rsidP="0083525E">
      <w:pPr>
        <w:rPr>
          <w:rFonts w:cstheme="minorHAnsi"/>
        </w:rPr>
      </w:pPr>
      <w:r w:rsidRPr="00BB1CD5">
        <w:rPr>
          <w:rFonts w:cstheme="minorHAnsi"/>
        </w:rPr>
        <w:t xml:space="preserve">Relying on drones alone would take away the need for man power, therefore taking away employment throughout the country. Although there would be employment opportunities within factories in which would be required to manufacture drones, I feel in years to come there would also be robots working in factories on the manufacturing assemble line. With the United Kingdom currently not knowing the effects of BREXIT and what effect it will have on large and small organisations, I feel it is important to be fair to the people of the United Kingdom a use the knowledge and expertise of personnel to the best of their abilities. </w:t>
      </w:r>
    </w:p>
    <w:p w14:paraId="6C5F262C" w14:textId="77777777" w:rsidR="0083525E" w:rsidRPr="00BB1CD5" w:rsidRDefault="0083525E" w:rsidP="0083525E">
      <w:pPr>
        <w:rPr>
          <w:rFonts w:cstheme="minorHAnsi"/>
        </w:rPr>
      </w:pPr>
    </w:p>
    <w:p w14:paraId="19485BED" w14:textId="77777777" w:rsidR="0083525E" w:rsidRPr="00BB1CD5" w:rsidRDefault="0083525E" w:rsidP="0083525E">
      <w:pPr>
        <w:jc w:val="center"/>
        <w:rPr>
          <w:rFonts w:cstheme="minorHAnsi"/>
        </w:rPr>
      </w:pPr>
      <w:r w:rsidRPr="00BB1CD5">
        <w:rPr>
          <w:noProof/>
        </w:rPr>
        <w:drawing>
          <wp:inline distT="0" distB="0" distL="0" distR="0" wp14:anchorId="3362098F" wp14:editId="53159016">
            <wp:extent cx="2783641" cy="1992701"/>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14475" cy="2086360"/>
                    </a:xfrm>
                    <a:prstGeom prst="rect">
                      <a:avLst/>
                    </a:prstGeom>
                  </pic:spPr>
                </pic:pic>
              </a:graphicData>
            </a:graphic>
          </wp:inline>
        </w:drawing>
      </w:r>
    </w:p>
    <w:p w14:paraId="07FB4E5F" w14:textId="4B45B125" w:rsidR="0083525E" w:rsidRPr="00BB1CD5" w:rsidRDefault="00C4498A" w:rsidP="001C4412">
      <w:pPr>
        <w:jc w:val="right"/>
        <w:rPr>
          <w:shd w:val="clear" w:color="auto" w:fill="FFFFFF"/>
        </w:rPr>
      </w:pPr>
      <w:r w:rsidRPr="00BB1CD5">
        <w:rPr>
          <w:shd w:val="clear" w:color="auto" w:fill="FFFFFF"/>
        </w:rPr>
        <w:t>13</w:t>
      </w:r>
      <w:r w:rsidR="0083525E" w:rsidRPr="00BB1CD5">
        <w:rPr>
          <w:shd w:val="clear" w:color="auto" w:fill="FFFFFF"/>
        </w:rPr>
        <w:t>.0(Reportlinker Insight, 2019)</w:t>
      </w:r>
    </w:p>
    <w:p w14:paraId="708181EB" w14:textId="04F154A8" w:rsidR="0083525E" w:rsidRPr="00BB1CD5" w:rsidRDefault="0083525E" w:rsidP="001C4412">
      <w:pPr>
        <w:rPr>
          <w:bdr w:val="none" w:sz="0" w:space="0" w:color="auto" w:frame="1"/>
          <w:shd w:val="clear" w:color="auto" w:fill="FFFFFF"/>
        </w:rPr>
      </w:pPr>
      <w:r w:rsidRPr="00BB1CD5">
        <w:rPr>
          <w:bdr w:val="none" w:sz="0" w:space="0" w:color="auto" w:frame="1"/>
          <w:shd w:val="clear" w:color="auto" w:fill="FFFFFF"/>
        </w:rPr>
        <w:t>More than ever, shoppers are searching online for gifts and shipping them via services such as Amazon Prime, the U.S. Postal Service, Federal Express, and UPS. In turn, these companies deliver packages to residences via planes, trucks and drivers. But Amazon and other shipping services are testing drone delivery, a new component of the </w:t>
      </w:r>
      <w:hyperlink r:id="rId14" w:tgtFrame="_blank" w:history="1">
        <w:r w:rsidRPr="00BB1CD5">
          <w:rPr>
            <w:rStyle w:val="Hyperlink"/>
            <w:rFonts w:cstheme="minorHAnsi"/>
            <w:bCs/>
            <w:color w:val="auto"/>
            <w:u w:val="none"/>
            <w:bdr w:val="none" w:sz="0" w:space="0" w:color="auto" w:frame="1"/>
            <w:shd w:val="clear" w:color="auto" w:fill="FFFFFF"/>
          </w:rPr>
          <w:t>freight &amp; logistics industry</w:t>
        </w:r>
      </w:hyperlink>
      <w:r w:rsidRPr="00BB1CD5">
        <w:rPr>
          <w:bdr w:val="none" w:sz="0" w:space="0" w:color="auto" w:frame="1"/>
          <w:shd w:val="clear" w:color="auto" w:fill="FFFFFF"/>
        </w:rPr>
        <w:t>. Just last week, for example, </w:t>
      </w:r>
      <w:hyperlink r:id="rId15" w:history="1">
        <w:r w:rsidRPr="00BB1CD5">
          <w:rPr>
            <w:rStyle w:val="Hyperlink"/>
            <w:rFonts w:cstheme="minorHAnsi"/>
            <w:color w:val="auto"/>
            <w:u w:val="none"/>
            <w:bdr w:val="none" w:sz="0" w:space="0" w:color="auto" w:frame="1"/>
            <w:shd w:val="clear" w:color="auto" w:fill="FFFFFF"/>
          </w:rPr>
          <w:t>Amazon delivered its first package via drone</w:t>
        </w:r>
      </w:hyperlink>
      <w:r w:rsidRPr="00BB1CD5">
        <w:rPr>
          <w:bdr w:val="none" w:sz="0" w:space="0" w:color="auto" w:frame="1"/>
          <w:shd w:val="clear" w:color="auto" w:fill="FFFFFF"/>
        </w:rPr>
        <w:t> in the U.K. The entire process – from customer click to backyard – took just 13 minutes.</w:t>
      </w:r>
      <w:r w:rsidR="001C4412" w:rsidRPr="00BB1CD5">
        <w:rPr>
          <w:bdr w:val="none" w:sz="0" w:space="0" w:color="auto" w:frame="1"/>
          <w:shd w:val="clear" w:color="auto" w:fill="FFFFFF"/>
        </w:rPr>
        <w:t xml:space="preserve"> </w:t>
      </w:r>
      <w:r w:rsidR="00C4498A" w:rsidRPr="00BB1CD5">
        <w:rPr>
          <w:shd w:val="clear" w:color="auto" w:fill="FFFFFF"/>
        </w:rPr>
        <w:t>13</w:t>
      </w:r>
      <w:r w:rsidRPr="00BB1CD5">
        <w:rPr>
          <w:shd w:val="clear" w:color="auto" w:fill="FFFFFF"/>
        </w:rPr>
        <w:t>.0(Reportlinker Insight, 2019)</w:t>
      </w:r>
    </w:p>
    <w:p w14:paraId="5E1714CE" w14:textId="180A07C2" w:rsidR="0083525E" w:rsidRPr="00BB1CD5" w:rsidRDefault="00ED4303" w:rsidP="009E7D3E">
      <w:pPr>
        <w:rPr>
          <w:rFonts w:cstheme="minorHAnsi"/>
          <w:i/>
          <w:u w:val="single"/>
        </w:rPr>
      </w:pPr>
      <w:r w:rsidRPr="00BB1CD5">
        <w:rPr>
          <w:rFonts w:cstheme="minorHAnsi"/>
          <w:i/>
          <w:u w:val="single"/>
        </w:rPr>
        <w:t>Social</w:t>
      </w:r>
    </w:p>
    <w:p w14:paraId="53D856CC" w14:textId="3BE3218C" w:rsidR="00ED4303" w:rsidRPr="00BB1CD5" w:rsidRDefault="0032535E" w:rsidP="009E7D3E">
      <w:pPr>
        <w:rPr>
          <w:rFonts w:ascii="Open Sans" w:hAnsi="Open Sans"/>
          <w:sz w:val="20"/>
          <w:szCs w:val="20"/>
          <w:shd w:val="clear" w:color="auto" w:fill="FFFFFF"/>
        </w:rPr>
      </w:pPr>
      <w:r w:rsidRPr="00BB1CD5">
        <w:rPr>
          <w:rFonts w:cstheme="minorHAnsi"/>
        </w:rPr>
        <w:t xml:space="preserve">The </w:t>
      </w:r>
      <w:r w:rsidR="00ED4303" w:rsidRPr="00BB1CD5">
        <w:rPr>
          <w:rFonts w:cstheme="minorHAnsi"/>
        </w:rPr>
        <w:t>distribution shoots and pods</w:t>
      </w:r>
      <w:r w:rsidRPr="00BB1CD5">
        <w:rPr>
          <w:rFonts w:cstheme="minorHAnsi"/>
        </w:rPr>
        <w:t xml:space="preserve"> would be a 24-hour operational system. There would be a working day and night shift on both the sho</w:t>
      </w:r>
      <w:r w:rsidR="00DB4CC3" w:rsidRPr="00BB1CD5">
        <w:rPr>
          <w:rFonts w:cstheme="minorHAnsi"/>
        </w:rPr>
        <w:t>o</w:t>
      </w:r>
      <w:r w:rsidRPr="00BB1CD5">
        <w:rPr>
          <w:rFonts w:cstheme="minorHAnsi"/>
        </w:rPr>
        <w:t xml:space="preserve">ts and pods making deliveries more efficient than systems </w:t>
      </w:r>
      <w:r w:rsidRPr="00BB1CD5">
        <w:rPr>
          <w:rFonts w:cstheme="minorHAnsi"/>
        </w:rPr>
        <w:lastRenderedPageBreak/>
        <w:t>currently in operation today. Further to being utilised by</w:t>
      </w:r>
      <w:r w:rsidR="00ED4303" w:rsidRPr="00BB1CD5">
        <w:rPr>
          <w:rFonts w:cstheme="minorHAnsi"/>
        </w:rPr>
        <w:t xml:space="preserve"> distribution companies, it could be also </w:t>
      </w:r>
      <w:r w:rsidRPr="00BB1CD5">
        <w:rPr>
          <w:rFonts w:cstheme="minorHAnsi"/>
        </w:rPr>
        <w:t>utilised</w:t>
      </w:r>
      <w:r w:rsidR="00ED4303" w:rsidRPr="00BB1CD5">
        <w:rPr>
          <w:rFonts w:cstheme="minorHAnsi"/>
        </w:rPr>
        <w:t xml:space="preserve"> for other </w:t>
      </w:r>
      <w:r w:rsidRPr="00BB1CD5">
        <w:rPr>
          <w:rFonts w:cstheme="minorHAnsi"/>
        </w:rPr>
        <w:t>industries</w:t>
      </w:r>
      <w:r w:rsidR="00ED4303" w:rsidRPr="00BB1CD5">
        <w:rPr>
          <w:rFonts w:cstheme="minorHAnsi"/>
        </w:rPr>
        <w:t xml:space="preserve">. For </w:t>
      </w:r>
      <w:r w:rsidRPr="00BB1CD5">
        <w:rPr>
          <w:rFonts w:cstheme="minorHAnsi"/>
        </w:rPr>
        <w:t>example,</w:t>
      </w:r>
      <w:r w:rsidR="00ED4303" w:rsidRPr="00BB1CD5">
        <w:rPr>
          <w:rFonts w:cstheme="minorHAnsi"/>
        </w:rPr>
        <w:t xml:space="preserve"> the NHS could use specific routes to channel </w:t>
      </w:r>
      <w:r w:rsidRPr="00BB1CD5">
        <w:rPr>
          <w:rFonts w:cstheme="minorHAnsi"/>
        </w:rPr>
        <w:t>medical supplies</w:t>
      </w:r>
      <w:r w:rsidR="00ED4303" w:rsidRPr="00BB1CD5">
        <w:rPr>
          <w:rFonts w:cstheme="minorHAnsi"/>
        </w:rPr>
        <w:t xml:space="preserve"> to areas all over the </w:t>
      </w:r>
      <w:r w:rsidRPr="00BB1CD5">
        <w:rPr>
          <w:rFonts w:cstheme="minorHAnsi"/>
        </w:rPr>
        <w:t>country</w:t>
      </w:r>
      <w:r w:rsidR="00ED4303" w:rsidRPr="00BB1CD5">
        <w:rPr>
          <w:rFonts w:cstheme="minorHAnsi"/>
        </w:rPr>
        <w:t xml:space="preserve"> in a</w:t>
      </w:r>
      <w:r w:rsidRPr="00BB1CD5">
        <w:rPr>
          <w:rFonts w:cstheme="minorHAnsi"/>
        </w:rPr>
        <w:t xml:space="preserve"> safe</w:t>
      </w:r>
      <w:r w:rsidR="00DB4CC3" w:rsidRPr="00BB1CD5">
        <w:rPr>
          <w:rFonts w:cstheme="minorHAnsi"/>
        </w:rPr>
        <w:t>,</w:t>
      </w:r>
      <w:r w:rsidR="00ED4303" w:rsidRPr="00BB1CD5">
        <w:rPr>
          <w:rFonts w:cstheme="minorHAnsi"/>
        </w:rPr>
        <w:t xml:space="preserve"> timely manner. </w:t>
      </w:r>
      <w:r w:rsidR="00F822A2" w:rsidRPr="00BB1CD5">
        <w:rPr>
          <w:rFonts w:cstheme="minorHAnsi"/>
        </w:rPr>
        <w:t xml:space="preserve">Another factor to consider is population </w:t>
      </w:r>
      <w:r w:rsidR="00E24F33" w:rsidRPr="00BB1CD5">
        <w:rPr>
          <w:rFonts w:cstheme="minorHAnsi"/>
        </w:rPr>
        <w:t>growth. -</w:t>
      </w:r>
      <w:r w:rsidR="00F822A2" w:rsidRPr="00BB1CD5">
        <w:rPr>
          <w:rFonts w:cstheme="minorHAnsi"/>
        </w:rPr>
        <w:t xml:space="preserve"> </w:t>
      </w:r>
      <w:r w:rsidR="00F822A2" w:rsidRPr="00BB1CD5">
        <w:t xml:space="preserve">Although population growth in the UK is currently arousing widespread popular concern, political scientists have tended to ignore the issue while political elites are manifestly reluctant to address it. With world population projected to exceed 9 billion by mid-century and growth occurring especially fast in developing countries, a clutch of recent British reports has drawn attention to the global challenges of so many additional bodies, including their domestic implications for things like climate change- </w:t>
      </w:r>
      <w:r w:rsidR="00FB3511" w:rsidRPr="00BB1CD5">
        <w:t xml:space="preserve">14.0 </w:t>
      </w:r>
      <w:r w:rsidR="00F822A2" w:rsidRPr="00BB1CD5">
        <w:t>(Coole, 2012)</w:t>
      </w:r>
    </w:p>
    <w:p w14:paraId="1A17AE0F" w14:textId="7F59E65E" w:rsidR="00ED4303" w:rsidRPr="00BB1CD5" w:rsidRDefault="00ED4303" w:rsidP="009E7D3E">
      <w:pPr>
        <w:rPr>
          <w:rFonts w:cstheme="minorHAnsi"/>
          <w:i/>
          <w:u w:val="single"/>
        </w:rPr>
      </w:pPr>
      <w:r w:rsidRPr="00BB1CD5">
        <w:rPr>
          <w:rFonts w:cstheme="minorHAnsi"/>
          <w:i/>
          <w:u w:val="single"/>
        </w:rPr>
        <w:t>Technological</w:t>
      </w:r>
    </w:p>
    <w:p w14:paraId="36E7AE3E" w14:textId="26B8B054" w:rsidR="00DB4CC3" w:rsidRPr="00BB1CD5" w:rsidRDefault="00DB4CC3" w:rsidP="00B66C22">
      <w:pPr>
        <w:rPr>
          <w:rFonts w:ascii="Open Sans" w:hAnsi="Open Sans"/>
          <w:b/>
          <w:sz w:val="20"/>
          <w:szCs w:val="20"/>
          <w:shd w:val="clear" w:color="auto" w:fill="FFFFFF"/>
        </w:rPr>
      </w:pPr>
      <w:r w:rsidRPr="00BB1CD5">
        <w:rPr>
          <w:rFonts w:cstheme="minorHAnsi"/>
        </w:rPr>
        <w:t xml:space="preserve">Technology is developing at such a fast </w:t>
      </w:r>
      <w:r w:rsidR="00FB3511" w:rsidRPr="00BB1CD5">
        <w:rPr>
          <w:rFonts w:cstheme="minorHAnsi"/>
        </w:rPr>
        <w:t>rate. Developing</w:t>
      </w:r>
      <w:r w:rsidR="00B66C22" w:rsidRPr="00BB1CD5">
        <w:rPr>
          <w:rFonts w:cstheme="minorHAnsi"/>
        </w:rPr>
        <w:t xml:space="preserve"> new and successful products is necessary for all development-intensive firms (e.g., Balachandra &amp; Friar, 1997; Cooper, 1994; Ernst, 2002). Because new product projects are risky and failure rates are high, it is obvious that the management of firms must be interested in those factors that lead to breakthrough innovations. In practice, success factors are defined to mean a limited number of elements or areas where “things must go right” for </w:t>
      </w:r>
      <w:r w:rsidR="00B66C22" w:rsidRPr="00BB1CD5">
        <w:t xml:space="preserve">the business to flourish. The-se areas must be constantly and carefully monitored by the management, and they are necessary for an organization or project to achieve its goals (Rockart, 1979). </w:t>
      </w:r>
      <w:r w:rsidR="00FB3511" w:rsidRPr="00BB1CD5">
        <w:t xml:space="preserve">15.0 </w:t>
      </w:r>
      <w:r w:rsidR="00B66C22" w:rsidRPr="00BB1CD5">
        <w:t>(Sarja et al., 2017)</w:t>
      </w:r>
      <w:r w:rsidR="0003343A" w:rsidRPr="00BB1CD5">
        <w:t>. This system would be a new mode of transportation so would require a lot of trial runs to make sure it is successful.</w:t>
      </w:r>
      <w:r w:rsidR="0003343A" w:rsidRPr="00BB1CD5">
        <w:rPr>
          <w:rFonts w:ascii="Open Sans" w:hAnsi="Open Sans"/>
          <w:b/>
          <w:sz w:val="20"/>
          <w:szCs w:val="20"/>
          <w:shd w:val="clear" w:color="auto" w:fill="FFFFFF"/>
        </w:rPr>
        <w:t xml:space="preserve"> </w:t>
      </w:r>
    </w:p>
    <w:p w14:paraId="0DD6BD65" w14:textId="0E2F20ED" w:rsidR="00ED4303" w:rsidRPr="00BB1CD5" w:rsidRDefault="00ED4303" w:rsidP="009E7D3E">
      <w:pPr>
        <w:rPr>
          <w:rFonts w:cstheme="minorHAnsi"/>
          <w:i/>
          <w:u w:val="single"/>
        </w:rPr>
      </w:pPr>
      <w:r w:rsidRPr="00BB1CD5">
        <w:rPr>
          <w:rFonts w:cstheme="minorHAnsi"/>
          <w:i/>
          <w:u w:val="single"/>
        </w:rPr>
        <w:t>Legal</w:t>
      </w:r>
    </w:p>
    <w:p w14:paraId="410EEF8D" w14:textId="34ED4050" w:rsidR="0032535E" w:rsidRPr="00BB1CD5" w:rsidRDefault="0032535E" w:rsidP="009E7D3E">
      <w:pPr>
        <w:rPr>
          <w:rFonts w:cstheme="minorHAnsi"/>
        </w:rPr>
      </w:pPr>
      <w:r w:rsidRPr="00BB1CD5">
        <w:rPr>
          <w:rFonts w:cstheme="minorHAnsi"/>
        </w:rPr>
        <w:t xml:space="preserve">There would be a number of legal factors to undertake regarding the installation and handing off all goods. The implementation and planning require to install the shoots throughout the country would a timely process but would benefit long term. </w:t>
      </w:r>
      <w:r w:rsidR="00E24F33" w:rsidRPr="00BB1CD5">
        <w:rPr>
          <w:rFonts w:cstheme="minorHAnsi"/>
        </w:rPr>
        <w:t xml:space="preserve">Presenting to the government to allow these to be installed throughout the country would take month/years of planning and negotiation. </w:t>
      </w:r>
    </w:p>
    <w:p w14:paraId="60785765" w14:textId="702DF84D" w:rsidR="00ED4303" w:rsidRPr="00BB1CD5" w:rsidRDefault="00ED4303" w:rsidP="009E7D3E">
      <w:pPr>
        <w:rPr>
          <w:rFonts w:cstheme="minorHAnsi"/>
          <w:i/>
          <w:u w:val="single"/>
        </w:rPr>
      </w:pPr>
      <w:r w:rsidRPr="00BB1CD5">
        <w:rPr>
          <w:rFonts w:cstheme="minorHAnsi"/>
          <w:i/>
          <w:u w:val="single"/>
        </w:rPr>
        <w:t xml:space="preserve">Economic </w:t>
      </w:r>
    </w:p>
    <w:p w14:paraId="0490E098" w14:textId="290BEC01" w:rsidR="00FB3511" w:rsidRPr="00BB1CD5" w:rsidRDefault="004D7825" w:rsidP="009E7D3E">
      <w:pPr>
        <w:rPr>
          <w:rFonts w:cstheme="minorHAnsi"/>
          <w:b/>
          <w:u w:val="single"/>
        </w:rPr>
      </w:pPr>
      <w:r w:rsidRPr="00BB1CD5">
        <w:rPr>
          <w:rFonts w:cstheme="minorHAnsi"/>
        </w:rPr>
        <w:t xml:space="preserve">As </w:t>
      </w:r>
      <w:r w:rsidR="00DB4CC3" w:rsidRPr="00BB1CD5">
        <w:rPr>
          <w:rFonts w:cstheme="minorHAnsi"/>
        </w:rPr>
        <w:t>discussed earlier on in the paper, the benefits of installing the shoots and pods throughout the UK would reduce the number vehicles on the roads today.</w:t>
      </w:r>
      <w:r w:rsidR="00742827" w:rsidRPr="00BB1CD5">
        <w:rPr>
          <w:rFonts w:cstheme="minorHAnsi"/>
        </w:rPr>
        <w:t xml:space="preserve"> With every manufacturing and development of bigger, more efficient vehicles, it would b beneficial to reduce the number of transporters on the on-land infrastructure. With regards to the lorry drivers, these could be given the opportunity to carry out the delivery duties of the delivery pods. The task would also reduce the time in the cab, making it a more active job therefore may have health benefits long term.</w:t>
      </w:r>
    </w:p>
    <w:p w14:paraId="4969B861" w14:textId="77777777" w:rsidR="001C4A3A" w:rsidRPr="00BB1CD5" w:rsidRDefault="001C4A3A" w:rsidP="009E7D3E">
      <w:pPr>
        <w:rPr>
          <w:rFonts w:cstheme="minorHAnsi"/>
          <w:b/>
          <w:u w:val="single"/>
        </w:rPr>
      </w:pPr>
    </w:p>
    <w:p w14:paraId="01A072B5" w14:textId="4CB2DB38" w:rsidR="009E7D3E" w:rsidRPr="00BB1CD5" w:rsidRDefault="009E7D3E" w:rsidP="009E7D3E">
      <w:pPr>
        <w:rPr>
          <w:rFonts w:cstheme="minorHAnsi"/>
          <w:b/>
          <w:u w:val="single"/>
        </w:rPr>
      </w:pPr>
      <w:r w:rsidRPr="00BB1CD5">
        <w:rPr>
          <w:rFonts w:cstheme="minorHAnsi"/>
          <w:b/>
          <w:u w:val="single"/>
        </w:rPr>
        <w:t>SWOT</w:t>
      </w:r>
      <w:r w:rsidR="00171C99" w:rsidRPr="00BB1CD5">
        <w:rPr>
          <w:rFonts w:cstheme="minorHAnsi"/>
          <w:b/>
          <w:u w:val="single"/>
        </w:rPr>
        <w:t xml:space="preserve"> Analysis</w:t>
      </w:r>
    </w:p>
    <w:p w14:paraId="5E74275C" w14:textId="33497065" w:rsidR="00006B37" w:rsidRPr="00BB1CD5" w:rsidRDefault="00006B37" w:rsidP="00237932">
      <w:pPr>
        <w:pStyle w:val="NormalWeb"/>
        <w:spacing w:before="0" w:beforeAutospacing="0" w:after="266" w:afterAutospacing="0" w:line="293" w:lineRule="atLeast"/>
        <w:textAlignment w:val="baseline"/>
        <w:rPr>
          <w:rFonts w:asciiTheme="minorHAnsi" w:hAnsiTheme="minorHAnsi" w:cstheme="minorHAnsi"/>
          <w:sz w:val="22"/>
          <w:szCs w:val="22"/>
        </w:rPr>
      </w:pPr>
      <w:r w:rsidRPr="00BB1CD5">
        <w:rPr>
          <w:rFonts w:asciiTheme="minorHAnsi" w:hAnsiTheme="minorHAnsi" w:cstheme="minorHAnsi"/>
          <w:sz w:val="22"/>
          <w:szCs w:val="22"/>
        </w:rPr>
        <w:t>Strengths, Weaknesses Opportunity and Threat</w:t>
      </w:r>
      <w:r w:rsidR="00171C99" w:rsidRPr="00BB1CD5">
        <w:rPr>
          <w:rFonts w:asciiTheme="minorHAnsi" w:hAnsiTheme="minorHAnsi" w:cstheme="minorHAnsi"/>
          <w:sz w:val="22"/>
          <w:szCs w:val="22"/>
        </w:rPr>
        <w:t xml:space="preserve"> (SWOT)</w:t>
      </w:r>
      <w:r w:rsidRPr="00BB1CD5">
        <w:rPr>
          <w:rFonts w:asciiTheme="minorHAnsi" w:hAnsiTheme="minorHAnsi" w:cstheme="minorHAnsi"/>
          <w:sz w:val="22"/>
          <w:szCs w:val="22"/>
        </w:rPr>
        <w:t xml:space="preserve"> is another tool business can </w:t>
      </w:r>
      <w:r w:rsidR="00171C99" w:rsidRPr="00BB1CD5">
        <w:rPr>
          <w:rFonts w:asciiTheme="minorHAnsi" w:hAnsiTheme="minorHAnsi" w:cstheme="minorHAnsi"/>
          <w:sz w:val="22"/>
          <w:szCs w:val="22"/>
        </w:rPr>
        <w:t>utilise</w:t>
      </w:r>
      <w:r w:rsidRPr="00BB1CD5">
        <w:rPr>
          <w:rFonts w:asciiTheme="minorHAnsi" w:hAnsiTheme="minorHAnsi" w:cstheme="minorHAnsi"/>
          <w:sz w:val="22"/>
          <w:szCs w:val="22"/>
        </w:rPr>
        <w:t xml:space="preserve"> when taking a new concept to market. </w:t>
      </w:r>
      <w:r w:rsidR="00237932" w:rsidRPr="00BB1CD5">
        <w:rPr>
          <w:rFonts w:asciiTheme="minorHAnsi" w:hAnsiTheme="minorHAnsi" w:cstheme="minorHAnsi"/>
          <w:sz w:val="22"/>
          <w:szCs w:val="22"/>
        </w:rPr>
        <w:t>What makes SWOT particularly powerful is that, with a little thought, it can help you uncover opportunities that you are well-placed to exploit. And by understanding the weaknesses of your business, you can manage and eliminate threats that would otherwise catch you unawares. More than this, by looking at yourself and your competitors using the SWOT framework, you can start to craft a strategy that helps you distinguish yourself from your competitors, so that you can compete successfully in your market.</w:t>
      </w:r>
      <w:r w:rsidR="00237932" w:rsidRPr="00BB1CD5">
        <w:rPr>
          <w:rFonts w:asciiTheme="minorHAnsi" w:hAnsiTheme="minorHAnsi" w:cstheme="minorHAnsi"/>
          <w:sz w:val="22"/>
          <w:szCs w:val="22"/>
          <w:shd w:val="clear" w:color="auto" w:fill="FFFFFF"/>
        </w:rPr>
        <w:t xml:space="preserve"> </w:t>
      </w:r>
      <w:r w:rsidR="00FB3511" w:rsidRPr="00BB1CD5">
        <w:rPr>
          <w:rFonts w:asciiTheme="minorHAnsi" w:hAnsiTheme="minorHAnsi" w:cstheme="minorHAnsi"/>
          <w:sz w:val="22"/>
          <w:szCs w:val="22"/>
          <w:shd w:val="clear" w:color="auto" w:fill="FFFFFF"/>
        </w:rPr>
        <w:t xml:space="preserve">16.0 </w:t>
      </w:r>
      <w:r w:rsidR="00237932" w:rsidRPr="00BB1CD5">
        <w:rPr>
          <w:rFonts w:asciiTheme="minorHAnsi" w:hAnsiTheme="minorHAnsi" w:cstheme="minorHAnsi"/>
          <w:sz w:val="22"/>
          <w:szCs w:val="22"/>
          <w:shd w:val="clear" w:color="auto" w:fill="FFFFFF"/>
        </w:rPr>
        <w:t>(Mindtools.com, 2019)</w:t>
      </w:r>
    </w:p>
    <w:p w14:paraId="165CAC67" w14:textId="79A55F81" w:rsidR="00006B37" w:rsidRPr="00BB1CD5" w:rsidRDefault="00006B37" w:rsidP="009E7D3E">
      <w:pPr>
        <w:rPr>
          <w:rFonts w:cstheme="minorHAnsi"/>
        </w:rPr>
      </w:pPr>
      <w:r w:rsidRPr="00BB1CD5">
        <w:rPr>
          <w:rFonts w:cstheme="minorHAnsi"/>
        </w:rPr>
        <w:t>I will</w:t>
      </w:r>
      <w:r w:rsidR="00237932" w:rsidRPr="00BB1CD5">
        <w:rPr>
          <w:rFonts w:cstheme="minorHAnsi"/>
        </w:rPr>
        <w:t xml:space="preserve"> also</w:t>
      </w:r>
      <w:r w:rsidRPr="00BB1CD5">
        <w:rPr>
          <w:rFonts w:cstheme="minorHAnsi"/>
        </w:rPr>
        <w:t xml:space="preserve"> use this tool also to look </w:t>
      </w:r>
      <w:r w:rsidR="00171C99" w:rsidRPr="00BB1CD5">
        <w:rPr>
          <w:rFonts w:cstheme="minorHAnsi"/>
        </w:rPr>
        <w:t>highlight the strengths and weaknesses</w:t>
      </w:r>
      <w:r w:rsidRPr="00BB1CD5">
        <w:rPr>
          <w:rFonts w:cstheme="minorHAnsi"/>
        </w:rPr>
        <w:t xml:space="preserve"> </w:t>
      </w:r>
      <w:r w:rsidR="00171C99" w:rsidRPr="00BB1CD5">
        <w:rPr>
          <w:rFonts w:cstheme="minorHAnsi"/>
        </w:rPr>
        <w:t>the concept could potentially have when introduced to market.</w:t>
      </w:r>
      <w:r w:rsidRPr="00BB1CD5">
        <w:rPr>
          <w:rFonts w:cstheme="minorHAnsi"/>
        </w:rPr>
        <w:t xml:space="preserve"> </w:t>
      </w:r>
    </w:p>
    <w:p w14:paraId="5ABE6BBC" w14:textId="64F6F4BA" w:rsidR="00006B37" w:rsidRPr="00BB1CD5" w:rsidRDefault="00006B37" w:rsidP="009E7D3E">
      <w:pPr>
        <w:rPr>
          <w:rFonts w:cstheme="minorHAnsi"/>
        </w:rPr>
      </w:pPr>
      <w:r w:rsidRPr="00BB1CD5">
        <w:rPr>
          <w:rFonts w:cstheme="minorHAnsi"/>
          <w:b/>
        </w:rPr>
        <w:lastRenderedPageBreak/>
        <w:t>Distribution Shoots</w:t>
      </w:r>
      <w:r w:rsidR="00237932" w:rsidRPr="00BB1CD5">
        <w:rPr>
          <w:rFonts w:cstheme="minorHAnsi"/>
          <w:b/>
        </w:rPr>
        <w:t xml:space="preserve"> </w:t>
      </w:r>
    </w:p>
    <w:p w14:paraId="14F1BECB" w14:textId="3AE9716F" w:rsidR="00006B37" w:rsidRPr="00BB1CD5" w:rsidRDefault="00006B37" w:rsidP="009E7D3E">
      <w:pPr>
        <w:rPr>
          <w:rFonts w:cstheme="minorHAnsi"/>
        </w:rPr>
      </w:pPr>
      <w:r w:rsidRPr="00BB1CD5">
        <w:rPr>
          <w:rFonts w:cstheme="minorHAnsi"/>
          <w:b/>
          <w:i/>
        </w:rPr>
        <w:t>Strengths</w:t>
      </w:r>
      <w:r w:rsidRPr="00BB1CD5">
        <w:rPr>
          <w:rFonts w:cstheme="minorHAnsi"/>
        </w:rPr>
        <w:t xml:space="preserve">: - </w:t>
      </w:r>
      <w:r w:rsidR="00171C99" w:rsidRPr="00BB1CD5">
        <w:rPr>
          <w:rFonts w:cstheme="minorHAnsi"/>
        </w:rPr>
        <w:t>New to industry. No competitor on the market providing same level of service. Innovative solution to distribution. Produce a number of jobs with regards to installation, maintenance and day to day running of the distribution shoots.24-hour efficient running.</w:t>
      </w:r>
      <w:r w:rsidR="0003343A" w:rsidRPr="00BB1CD5">
        <w:rPr>
          <w:rFonts w:cstheme="minorHAnsi"/>
        </w:rPr>
        <w:t xml:space="preserve"> Once commissioned and operational, cheaper costs for manufactures and consumers to receive goods. </w:t>
      </w:r>
    </w:p>
    <w:p w14:paraId="3BB5280B" w14:textId="358A0632" w:rsidR="00171C99" w:rsidRPr="00BB1CD5" w:rsidRDefault="00171C99" w:rsidP="009E7D3E">
      <w:pPr>
        <w:rPr>
          <w:rFonts w:cstheme="minorHAnsi"/>
        </w:rPr>
      </w:pPr>
      <w:r w:rsidRPr="00BB1CD5">
        <w:rPr>
          <w:rFonts w:cstheme="minorHAnsi"/>
          <w:b/>
          <w:i/>
        </w:rPr>
        <w:t>Weaknesses</w:t>
      </w:r>
      <w:r w:rsidRPr="00BB1CD5">
        <w:rPr>
          <w:rFonts w:cstheme="minorHAnsi"/>
        </w:rPr>
        <w:t xml:space="preserve">- </w:t>
      </w:r>
      <w:r w:rsidR="0003343A" w:rsidRPr="00BB1CD5">
        <w:rPr>
          <w:rFonts w:cstheme="minorHAnsi"/>
        </w:rPr>
        <w:t xml:space="preserve">Un-seen issues that are part of the manufacturing, installation and running of the infrastructure. </w:t>
      </w:r>
      <w:r w:rsidRPr="00BB1CD5">
        <w:rPr>
          <w:rFonts w:cstheme="minorHAnsi"/>
        </w:rPr>
        <w:t>Being a new system, the time and cost implications it would have to implement this through the county would be vast. Not that aesthetically pleasing to the eye unless installed underground. No proven running costs. No historical maintenance cost.</w:t>
      </w:r>
      <w:r w:rsidR="00B66C22" w:rsidRPr="00BB1CD5">
        <w:rPr>
          <w:rFonts w:cstheme="minorHAnsi"/>
        </w:rPr>
        <w:t xml:space="preserve"> There would be a number of trials required to make sure the shoots would work to the best of their ability.</w:t>
      </w:r>
    </w:p>
    <w:p w14:paraId="1421736B" w14:textId="3A4447F9" w:rsidR="009E7D3E" w:rsidRPr="00BB1CD5" w:rsidRDefault="00171C99">
      <w:pPr>
        <w:rPr>
          <w:rFonts w:cstheme="minorHAnsi"/>
        </w:rPr>
      </w:pPr>
      <w:r w:rsidRPr="00BB1CD5">
        <w:rPr>
          <w:rFonts w:cstheme="minorHAnsi"/>
          <w:b/>
        </w:rPr>
        <w:t>Opportunities-</w:t>
      </w:r>
      <w:r w:rsidRPr="00BB1CD5">
        <w:rPr>
          <w:rFonts w:cstheme="minorHAnsi"/>
        </w:rPr>
        <w:t>Has the potential not only to be installed within the United Kingdom, but ultimately could be also installed overseas-expanding the range of distribution and users</w:t>
      </w:r>
      <w:r w:rsidR="0003343A" w:rsidRPr="00BB1CD5">
        <w:rPr>
          <w:rFonts w:cstheme="minorHAnsi"/>
        </w:rPr>
        <w:t xml:space="preserve"> to international</w:t>
      </w:r>
      <w:r w:rsidRPr="00BB1CD5">
        <w:rPr>
          <w:rFonts w:cstheme="minorHAnsi"/>
        </w:rPr>
        <w:t xml:space="preserve">. Potential to merge with market leaders the fore working together to provide a much more sufficient service for all manufactures and consumers. </w:t>
      </w:r>
      <w:r w:rsidR="00237932" w:rsidRPr="00BB1CD5">
        <w:rPr>
          <w:rFonts w:cstheme="minorHAnsi"/>
        </w:rPr>
        <w:t xml:space="preserve">If approved for installation, the effect it would have on the United Kingdom employment would be vast. A range of tradesmen would have employment, and the potential to train up new apprentices throughout the project installation. </w:t>
      </w:r>
    </w:p>
    <w:p w14:paraId="39E2D907" w14:textId="4DB687F5" w:rsidR="00171C99" w:rsidRPr="00BB1CD5" w:rsidRDefault="00E24F33">
      <w:pPr>
        <w:rPr>
          <w:rFonts w:cstheme="minorHAnsi"/>
          <w:b/>
        </w:rPr>
      </w:pPr>
      <w:r w:rsidRPr="00BB1CD5">
        <w:rPr>
          <w:rFonts w:cstheme="minorHAnsi"/>
          <w:b/>
        </w:rPr>
        <w:t xml:space="preserve">Threat- </w:t>
      </w:r>
      <w:r w:rsidRPr="00BB1CD5">
        <w:rPr>
          <w:rFonts w:cstheme="minorHAnsi"/>
        </w:rPr>
        <w:t xml:space="preserve">Technologies are forever enhancing therefore could have </w:t>
      </w:r>
      <w:r w:rsidR="00237932" w:rsidRPr="00BB1CD5">
        <w:rPr>
          <w:rFonts w:cstheme="minorHAnsi"/>
        </w:rPr>
        <w:t>an</w:t>
      </w:r>
      <w:r w:rsidRPr="00BB1CD5">
        <w:rPr>
          <w:rFonts w:cstheme="minorHAnsi"/>
        </w:rPr>
        <w:t xml:space="preserve"> impact on the way packages are delivered within the country. Drones are evolving at such quick rate with manufacture </w:t>
      </w:r>
      <w:r w:rsidR="0003343A" w:rsidRPr="00BB1CD5">
        <w:rPr>
          <w:rFonts w:cstheme="minorHAnsi"/>
        </w:rPr>
        <w:t xml:space="preserve">are </w:t>
      </w:r>
      <w:r w:rsidRPr="00BB1CD5">
        <w:rPr>
          <w:rFonts w:cstheme="minorHAnsi"/>
        </w:rPr>
        <w:t xml:space="preserve">already trial running them in industry. </w:t>
      </w:r>
      <w:r w:rsidR="0003343A" w:rsidRPr="00BB1CD5">
        <w:rPr>
          <w:rFonts w:cstheme="minorHAnsi"/>
        </w:rPr>
        <w:t>Further to this, they are restricted to the size and weight in which can be transported, and issues with regards to pilots and flight areas within the airspace are yet to be specifically allocated to the Drones. A lot of research and trial required to make the drone a major player in the distribution sector.</w:t>
      </w:r>
      <w:r w:rsidR="0003343A" w:rsidRPr="00BB1CD5">
        <w:rPr>
          <w:rFonts w:cstheme="minorHAnsi"/>
          <w:b/>
        </w:rPr>
        <w:t xml:space="preserve"> </w:t>
      </w:r>
    </w:p>
    <w:p w14:paraId="00957A9E" w14:textId="77777777" w:rsidR="00F46C98" w:rsidRPr="00BB1CD5" w:rsidRDefault="00F46C98">
      <w:pPr>
        <w:rPr>
          <w:rFonts w:cstheme="minorHAnsi"/>
          <w:b/>
          <w:u w:val="single"/>
        </w:rPr>
      </w:pPr>
    </w:p>
    <w:p w14:paraId="44673E72" w14:textId="4E7BDB36" w:rsidR="00237932" w:rsidRPr="00BB1CD5" w:rsidRDefault="00237932">
      <w:pPr>
        <w:rPr>
          <w:rFonts w:cstheme="minorHAnsi"/>
          <w:b/>
          <w:u w:val="single"/>
        </w:rPr>
      </w:pPr>
      <w:r w:rsidRPr="00BB1CD5">
        <w:rPr>
          <w:rFonts w:cstheme="minorHAnsi"/>
          <w:b/>
          <w:u w:val="single"/>
        </w:rPr>
        <w:t>Delivery Pods</w:t>
      </w:r>
    </w:p>
    <w:p w14:paraId="6A9623E8" w14:textId="342D18A4" w:rsidR="00237932" w:rsidRPr="00BB1CD5" w:rsidRDefault="00237932">
      <w:pPr>
        <w:rPr>
          <w:rFonts w:cstheme="minorHAnsi"/>
        </w:rPr>
      </w:pPr>
      <w:r w:rsidRPr="00BB1CD5">
        <w:rPr>
          <w:rFonts w:cstheme="minorHAnsi"/>
        </w:rPr>
        <w:t xml:space="preserve">With the distribution shoots being the main </w:t>
      </w:r>
      <w:r w:rsidR="0003343A" w:rsidRPr="00BB1CD5">
        <w:rPr>
          <w:rFonts w:cstheme="minorHAnsi"/>
        </w:rPr>
        <w:t>feature</w:t>
      </w:r>
      <w:r w:rsidRPr="00BB1CD5">
        <w:rPr>
          <w:rFonts w:cstheme="minorHAnsi"/>
        </w:rPr>
        <w:t xml:space="preserve"> of this paper to help improve the way in which manufacture distribute products throughout the UK, once at the point of delivery it would then be down the modern electrical vans to carry the product to for the remainder of the journey- to the customer direct. </w:t>
      </w:r>
    </w:p>
    <w:p w14:paraId="64BC7847" w14:textId="77777777" w:rsidR="00237932" w:rsidRPr="00BB1CD5" w:rsidRDefault="00237932">
      <w:pPr>
        <w:rPr>
          <w:rFonts w:cstheme="minorHAnsi"/>
        </w:rPr>
      </w:pPr>
    </w:p>
    <w:p w14:paraId="40C79865" w14:textId="2C106B84" w:rsidR="009E7D3E" w:rsidRPr="00BB1CD5" w:rsidRDefault="00237932" w:rsidP="00237932">
      <w:pPr>
        <w:jc w:val="center"/>
        <w:rPr>
          <w:rFonts w:cstheme="minorHAnsi"/>
          <w:b/>
          <w:u w:val="single"/>
        </w:rPr>
      </w:pPr>
      <w:r w:rsidRPr="00BB1CD5">
        <w:rPr>
          <w:noProof/>
        </w:rPr>
        <w:drawing>
          <wp:inline distT="0" distB="0" distL="0" distR="0" wp14:anchorId="74A7642E" wp14:editId="1DCE6A4C">
            <wp:extent cx="3612986" cy="182880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54682" cy="1849906"/>
                    </a:xfrm>
                    <a:prstGeom prst="rect">
                      <a:avLst/>
                    </a:prstGeom>
                  </pic:spPr>
                </pic:pic>
              </a:graphicData>
            </a:graphic>
          </wp:inline>
        </w:drawing>
      </w:r>
    </w:p>
    <w:p w14:paraId="0D198FED" w14:textId="34267730" w:rsidR="00B66C22" w:rsidRPr="00BB1CD5" w:rsidRDefault="002D3983" w:rsidP="001C4412">
      <w:pPr>
        <w:jc w:val="right"/>
        <w:rPr>
          <w:rFonts w:cstheme="minorHAnsi"/>
        </w:rPr>
      </w:pPr>
      <w:r w:rsidRPr="00BB1CD5">
        <w:rPr>
          <w:rStyle w:val="Strong"/>
          <w:rFonts w:cstheme="minorHAnsi"/>
          <w:shd w:val="clear" w:color="auto" w:fill="FFFFFF"/>
        </w:rPr>
        <w:t> </w:t>
      </w:r>
      <w:r w:rsidRPr="00BB1CD5">
        <w:rPr>
          <w:rStyle w:val="selectable"/>
          <w:rFonts w:cstheme="minorHAnsi"/>
          <w:shd w:val="clear" w:color="auto" w:fill="FFFFFF"/>
        </w:rPr>
        <w:t>(</w:t>
      </w:r>
      <w:proofErr w:type="spellStart"/>
      <w:r w:rsidRPr="00BB1CD5">
        <w:rPr>
          <w:rStyle w:val="selectable"/>
          <w:rFonts w:cstheme="minorHAnsi"/>
          <w:shd w:val="clear" w:color="auto" w:fill="FFFFFF"/>
        </w:rPr>
        <w:t>Ideapoke</w:t>
      </w:r>
      <w:proofErr w:type="spellEnd"/>
      <w:r w:rsidRPr="00BB1CD5">
        <w:rPr>
          <w:rStyle w:val="selectable"/>
          <w:rFonts w:cstheme="minorHAnsi"/>
          <w:shd w:val="clear" w:color="auto" w:fill="FFFFFF"/>
        </w:rPr>
        <w:t xml:space="preserve"> Technologies, 2019)</w:t>
      </w:r>
    </w:p>
    <w:p w14:paraId="3A772487" w14:textId="04A3DB5E" w:rsidR="009E7D3E" w:rsidRPr="00BB1CD5" w:rsidRDefault="00237932">
      <w:pPr>
        <w:rPr>
          <w:rFonts w:cstheme="minorHAnsi"/>
        </w:rPr>
      </w:pPr>
      <w:r w:rsidRPr="00BB1CD5">
        <w:rPr>
          <w:rFonts w:cstheme="minorHAnsi"/>
        </w:rPr>
        <w:t xml:space="preserve">Modern, efficient </w:t>
      </w:r>
      <w:r w:rsidR="00B66C22" w:rsidRPr="00BB1CD5">
        <w:rPr>
          <w:rFonts w:cstheme="minorHAnsi"/>
        </w:rPr>
        <w:t>delivery vehicles would be located around the areas in which house the distribution pods.</w:t>
      </w:r>
      <w:r w:rsidR="00976A91" w:rsidRPr="00BB1CD5">
        <w:rPr>
          <w:rFonts w:cstheme="minorHAnsi"/>
        </w:rPr>
        <w:t xml:space="preserve"> Th</w:t>
      </w:r>
      <w:r w:rsidR="00AE4C15" w:rsidRPr="00BB1CD5">
        <w:rPr>
          <w:rFonts w:cstheme="minorHAnsi"/>
        </w:rPr>
        <w:t>i</w:t>
      </w:r>
      <w:r w:rsidR="00976A91" w:rsidRPr="00BB1CD5">
        <w:rPr>
          <w:rFonts w:cstheme="minorHAnsi"/>
        </w:rPr>
        <w:t xml:space="preserve">s would </w:t>
      </w:r>
      <w:r w:rsidR="00AE4C15" w:rsidRPr="00BB1CD5">
        <w:rPr>
          <w:rFonts w:cstheme="minorHAnsi"/>
        </w:rPr>
        <w:t>enhance</w:t>
      </w:r>
      <w:r w:rsidR="00976A91" w:rsidRPr="00BB1CD5">
        <w:rPr>
          <w:rFonts w:cstheme="minorHAnsi"/>
        </w:rPr>
        <w:t xml:space="preserve"> </w:t>
      </w:r>
      <w:r w:rsidR="00AE4C15" w:rsidRPr="00BB1CD5">
        <w:rPr>
          <w:rFonts w:cstheme="minorHAnsi"/>
        </w:rPr>
        <w:t>Company’s</w:t>
      </w:r>
      <w:r w:rsidR="00976A91" w:rsidRPr="00BB1CD5">
        <w:rPr>
          <w:rFonts w:cstheme="minorHAnsi"/>
        </w:rPr>
        <w:t xml:space="preserve"> X </w:t>
      </w:r>
      <w:r w:rsidR="00AE4C15" w:rsidRPr="00BB1CD5">
        <w:rPr>
          <w:rFonts w:cstheme="minorHAnsi"/>
        </w:rPr>
        <w:t>deliveries</w:t>
      </w:r>
      <w:r w:rsidR="00976A91" w:rsidRPr="00BB1CD5">
        <w:rPr>
          <w:rFonts w:cstheme="minorHAnsi"/>
        </w:rPr>
        <w:t xml:space="preserve"> with no restrictions on load sixes and </w:t>
      </w:r>
      <w:r w:rsidR="00AE4C15" w:rsidRPr="00BB1CD5">
        <w:rPr>
          <w:rFonts w:cstheme="minorHAnsi"/>
        </w:rPr>
        <w:lastRenderedPageBreak/>
        <w:t>availability</w:t>
      </w:r>
      <w:r w:rsidR="00976A91" w:rsidRPr="00BB1CD5">
        <w:rPr>
          <w:rFonts w:cstheme="minorHAnsi"/>
        </w:rPr>
        <w:t>.</w:t>
      </w:r>
      <w:r w:rsidR="00B66C22" w:rsidRPr="00BB1CD5">
        <w:rPr>
          <w:rFonts w:cstheme="minorHAnsi"/>
        </w:rPr>
        <w:t xml:space="preserve"> There would be loaded up efficiently, segregating for example frozen goods, etc making sure the content of the parcels is not compromised.  </w:t>
      </w:r>
    </w:p>
    <w:p w14:paraId="2168A75A" w14:textId="77777777" w:rsidR="00976A91" w:rsidRPr="00BB1CD5" w:rsidRDefault="00976A91">
      <w:pPr>
        <w:rPr>
          <w:rFonts w:cstheme="minorHAnsi"/>
          <w:b/>
          <w:u w:val="single"/>
        </w:rPr>
      </w:pPr>
    </w:p>
    <w:p w14:paraId="3FB45D75" w14:textId="46E8DB9F" w:rsidR="00976A91" w:rsidRPr="00BB1CD5" w:rsidRDefault="00976A91">
      <w:pPr>
        <w:rPr>
          <w:rFonts w:cstheme="minorHAnsi"/>
          <w:b/>
          <w:u w:val="single"/>
        </w:rPr>
      </w:pPr>
      <w:r w:rsidRPr="00BB1CD5">
        <w:rPr>
          <w:rFonts w:cstheme="minorHAnsi"/>
          <w:b/>
          <w:u w:val="single"/>
        </w:rPr>
        <w:t xml:space="preserve">Conclusion </w:t>
      </w:r>
    </w:p>
    <w:p w14:paraId="1935ED2C" w14:textId="6D59E2D5" w:rsidR="009E7D3E" w:rsidRPr="00BB1CD5" w:rsidRDefault="00B66C22">
      <w:pPr>
        <w:rPr>
          <w:rFonts w:cstheme="minorHAnsi"/>
        </w:rPr>
      </w:pPr>
      <w:r w:rsidRPr="00BB1CD5">
        <w:rPr>
          <w:rFonts w:cstheme="minorHAnsi"/>
        </w:rPr>
        <w:t>The whole concept would change the way the world would distribute products all over the worlds. Not only within the food and drink sector, but throughout many manufactures and services all over the world</w:t>
      </w:r>
      <w:r w:rsidR="00AE4C15" w:rsidRPr="00BB1CD5">
        <w:rPr>
          <w:rFonts w:cstheme="minorHAnsi"/>
        </w:rPr>
        <w:t>.</w:t>
      </w:r>
    </w:p>
    <w:p w14:paraId="78D41DEB" w14:textId="54101173" w:rsidR="00AE4C15" w:rsidRPr="00BB1CD5" w:rsidRDefault="00AE4C15">
      <w:pPr>
        <w:rPr>
          <w:rFonts w:cstheme="minorHAnsi"/>
        </w:rPr>
      </w:pPr>
      <w:r w:rsidRPr="00BB1CD5">
        <w:rPr>
          <w:rFonts w:cstheme="minorHAnsi"/>
        </w:rPr>
        <w:t xml:space="preserve">The date provided for Company X has been reviewed and analysed with regards to implementing a new method of transportation within the industry. It’s a new, innovative and potential change the way in which distribution business operate. There is massive potential to reduce a number of the figure in the KPI figures provided, such as MPG (CO2), delivery loads in which can be achieved and times.  </w:t>
      </w:r>
    </w:p>
    <w:p w14:paraId="095E79ED" w14:textId="337B24FA" w:rsidR="00976A91" w:rsidRPr="00BB1CD5" w:rsidRDefault="00303463" w:rsidP="00303463">
      <w:pPr>
        <w:rPr>
          <w:shd w:val="clear" w:color="auto" w:fill="FFFFFF"/>
        </w:rPr>
      </w:pPr>
      <w:r w:rsidRPr="00BB1CD5">
        <w:rPr>
          <w:shd w:val="clear" w:color="auto" w:fill="FFFFFF"/>
        </w:rPr>
        <w:t>Reducing carbon dioxide (C02) emissions from fossil fuels is the only course of action that stabilizes the climate beyond the year 2100</w:t>
      </w:r>
      <w:r w:rsidRPr="00BB1CD5">
        <w:rPr>
          <w:shd w:val="clear" w:color="auto" w:fill="FFFFFF"/>
        </w:rPr>
        <w:t>.</w:t>
      </w:r>
      <w:r w:rsidR="00AE4C15" w:rsidRPr="00BB1CD5">
        <w:rPr>
          <w:shd w:val="clear" w:color="auto" w:fill="FFFFFF"/>
        </w:rPr>
        <w:t xml:space="preserve">Transport networks would need massive redesign. Included in the changes would be shifting 60% of light-duty vehicles to electric power and putting low-carbon liquid fuels in widespread use to achieve a </w:t>
      </w:r>
      <w:r w:rsidR="00F55D02" w:rsidRPr="00BB1CD5">
        <w:rPr>
          <w:shd w:val="clear" w:color="auto" w:fill="FFFFFF"/>
        </w:rPr>
        <w:t>58-mpg</w:t>
      </w:r>
      <w:r w:rsidR="00AE4C15" w:rsidRPr="00BB1CD5">
        <w:rPr>
          <w:shd w:val="clear" w:color="auto" w:fill="FFFFFF"/>
        </w:rPr>
        <w:t xml:space="preserve"> fleet average for liquid fuels, or 87 mpg (greenhouse gas equivalent) including electrical vehicles</w:t>
      </w:r>
      <w:r w:rsidR="00AE4C15" w:rsidRPr="00BB1CD5">
        <w:t xml:space="preserve">. </w:t>
      </w:r>
      <w:r w:rsidR="00F55D02" w:rsidRPr="00BB1CD5">
        <w:t>(Search-proquest-com.ezproxy.uwtsd.ac.uk, 2019)</w:t>
      </w:r>
    </w:p>
    <w:p w14:paraId="7C42CC10" w14:textId="4B92FF53" w:rsidR="00F55D02" w:rsidRPr="00BB1CD5" w:rsidRDefault="00F55D02" w:rsidP="00303463">
      <w:pPr>
        <w:rPr>
          <w:rFonts w:cstheme="minorHAnsi"/>
          <w:b/>
          <w:u w:val="single"/>
        </w:rPr>
      </w:pPr>
      <w:r w:rsidRPr="00BB1CD5">
        <w:rPr>
          <w:rFonts w:cstheme="minorHAnsi"/>
        </w:rPr>
        <w:t>No only this, further organisation can be part of this system, being the sole way to distribute and transport goods over the country efficiently and effectively</w:t>
      </w:r>
      <w:r w:rsidRPr="00BB1CD5">
        <w:rPr>
          <w:rFonts w:cstheme="minorHAnsi"/>
        </w:rPr>
        <w:t>.</w:t>
      </w:r>
    </w:p>
    <w:p w14:paraId="1FFA2196" w14:textId="77777777" w:rsidR="0067380F" w:rsidRPr="00BB1CD5" w:rsidRDefault="0067380F">
      <w:pPr>
        <w:rPr>
          <w:rFonts w:cstheme="minorHAnsi"/>
          <w:b/>
          <w:u w:val="single"/>
        </w:rPr>
      </w:pPr>
    </w:p>
    <w:p w14:paraId="16E0A151" w14:textId="12D0B3B0" w:rsidR="0067380F" w:rsidRPr="00BB1CD5" w:rsidRDefault="0067380F">
      <w:pPr>
        <w:rPr>
          <w:rFonts w:cstheme="minorHAnsi"/>
          <w:b/>
          <w:u w:val="single"/>
        </w:rPr>
      </w:pPr>
    </w:p>
    <w:p w14:paraId="6B8A24C0" w14:textId="2DB0D456" w:rsidR="00F46C98" w:rsidRPr="00BB1CD5" w:rsidRDefault="00F46C98">
      <w:pPr>
        <w:rPr>
          <w:rFonts w:cstheme="minorHAnsi"/>
          <w:b/>
          <w:u w:val="single"/>
        </w:rPr>
      </w:pPr>
    </w:p>
    <w:p w14:paraId="73CEA102" w14:textId="5903CBA7" w:rsidR="00F46C98" w:rsidRPr="00BB1CD5" w:rsidRDefault="00F46C98">
      <w:pPr>
        <w:rPr>
          <w:rFonts w:cstheme="minorHAnsi"/>
          <w:b/>
          <w:u w:val="single"/>
        </w:rPr>
      </w:pPr>
    </w:p>
    <w:p w14:paraId="01A89E50" w14:textId="3CCE11F8" w:rsidR="00F46C98" w:rsidRPr="00BB1CD5" w:rsidRDefault="00F46C98">
      <w:pPr>
        <w:rPr>
          <w:rFonts w:cstheme="minorHAnsi"/>
          <w:b/>
          <w:u w:val="single"/>
        </w:rPr>
      </w:pPr>
    </w:p>
    <w:p w14:paraId="489425B2" w14:textId="7676F15B" w:rsidR="00F46C98" w:rsidRPr="00BB1CD5" w:rsidRDefault="00F46C98">
      <w:pPr>
        <w:rPr>
          <w:rFonts w:cstheme="minorHAnsi"/>
          <w:b/>
          <w:u w:val="single"/>
        </w:rPr>
      </w:pPr>
    </w:p>
    <w:p w14:paraId="4C162C24" w14:textId="09A83321" w:rsidR="00F46C98" w:rsidRPr="00BB1CD5" w:rsidRDefault="00F46C98">
      <w:pPr>
        <w:rPr>
          <w:rFonts w:cstheme="minorHAnsi"/>
          <w:b/>
          <w:u w:val="single"/>
        </w:rPr>
      </w:pPr>
    </w:p>
    <w:p w14:paraId="14BE287F" w14:textId="2596BA65" w:rsidR="00F46C98" w:rsidRPr="00BB1CD5" w:rsidRDefault="00F46C98">
      <w:pPr>
        <w:rPr>
          <w:rFonts w:cstheme="minorHAnsi"/>
          <w:b/>
          <w:u w:val="single"/>
        </w:rPr>
      </w:pPr>
    </w:p>
    <w:p w14:paraId="227971C3" w14:textId="280DFABE" w:rsidR="0003343A" w:rsidRPr="00BB1CD5" w:rsidRDefault="0003343A">
      <w:pPr>
        <w:rPr>
          <w:rFonts w:cstheme="minorHAnsi"/>
          <w:b/>
          <w:u w:val="single"/>
        </w:rPr>
      </w:pPr>
    </w:p>
    <w:p w14:paraId="3B5907A4" w14:textId="6186F664" w:rsidR="0003343A" w:rsidRPr="00BB1CD5" w:rsidRDefault="0003343A">
      <w:pPr>
        <w:rPr>
          <w:rFonts w:cstheme="minorHAnsi"/>
          <w:b/>
          <w:u w:val="single"/>
        </w:rPr>
      </w:pPr>
    </w:p>
    <w:p w14:paraId="11A7560A" w14:textId="5B9C6CD6" w:rsidR="0003343A" w:rsidRPr="00BB1CD5" w:rsidRDefault="0003343A">
      <w:pPr>
        <w:rPr>
          <w:rFonts w:cstheme="minorHAnsi"/>
          <w:b/>
          <w:u w:val="single"/>
        </w:rPr>
      </w:pPr>
    </w:p>
    <w:p w14:paraId="1B083838" w14:textId="25617418" w:rsidR="0003343A" w:rsidRPr="00BB1CD5" w:rsidRDefault="0003343A">
      <w:pPr>
        <w:rPr>
          <w:rFonts w:cstheme="minorHAnsi"/>
          <w:b/>
          <w:u w:val="single"/>
        </w:rPr>
      </w:pPr>
    </w:p>
    <w:p w14:paraId="26AF7597" w14:textId="343EF687" w:rsidR="0003343A" w:rsidRPr="00BB1CD5" w:rsidRDefault="0003343A">
      <w:pPr>
        <w:rPr>
          <w:rFonts w:cstheme="minorHAnsi"/>
          <w:b/>
          <w:u w:val="single"/>
        </w:rPr>
      </w:pPr>
    </w:p>
    <w:p w14:paraId="6E845642" w14:textId="65EE0B2D" w:rsidR="0003343A" w:rsidRPr="00BB1CD5" w:rsidRDefault="0003343A">
      <w:pPr>
        <w:rPr>
          <w:rFonts w:cstheme="minorHAnsi"/>
          <w:b/>
          <w:u w:val="single"/>
        </w:rPr>
      </w:pPr>
    </w:p>
    <w:p w14:paraId="782F9815" w14:textId="54EA5C8E" w:rsidR="0003343A" w:rsidRPr="00BB1CD5" w:rsidRDefault="0003343A">
      <w:pPr>
        <w:rPr>
          <w:rFonts w:cstheme="minorHAnsi"/>
          <w:b/>
          <w:u w:val="single"/>
        </w:rPr>
      </w:pPr>
    </w:p>
    <w:p w14:paraId="3DEDA866" w14:textId="616231B6" w:rsidR="0003343A" w:rsidRPr="00BB1CD5" w:rsidRDefault="0003343A">
      <w:pPr>
        <w:rPr>
          <w:rFonts w:cstheme="minorHAnsi"/>
          <w:b/>
          <w:u w:val="single"/>
        </w:rPr>
      </w:pPr>
    </w:p>
    <w:p w14:paraId="70068679" w14:textId="5125069C" w:rsidR="00781451" w:rsidRPr="00BB1CD5" w:rsidRDefault="00F55D02">
      <w:pPr>
        <w:rPr>
          <w:rFonts w:cstheme="minorHAnsi"/>
          <w:b/>
          <w:u w:val="single"/>
        </w:rPr>
      </w:pPr>
      <w:r w:rsidRPr="00BB1CD5">
        <w:rPr>
          <w:rFonts w:cstheme="minorHAnsi"/>
          <w:b/>
          <w:u w:val="single"/>
        </w:rPr>
        <w:lastRenderedPageBreak/>
        <w:t>R</w:t>
      </w:r>
      <w:r w:rsidR="00D2454F" w:rsidRPr="00BB1CD5">
        <w:rPr>
          <w:rFonts w:cstheme="minorHAnsi"/>
          <w:b/>
          <w:u w:val="single"/>
        </w:rPr>
        <w:t>eference</w:t>
      </w:r>
    </w:p>
    <w:p w14:paraId="56D8B200" w14:textId="4E69B2CF" w:rsidR="00F45BB4" w:rsidRPr="00BB1CD5" w:rsidRDefault="00F45BB4">
      <w:pPr>
        <w:rPr>
          <w:rFonts w:cstheme="minorHAnsi"/>
          <w:shd w:val="clear" w:color="auto" w:fill="FFFFFF"/>
        </w:rPr>
      </w:pPr>
      <w:r w:rsidRPr="00BB1CD5">
        <w:rPr>
          <w:rFonts w:cstheme="minorHAnsi"/>
          <w:shd w:val="clear" w:color="auto" w:fill="FFFFFF"/>
        </w:rPr>
        <w:t>Klipfolio.com. (2019). </w:t>
      </w:r>
      <w:r w:rsidRPr="00BB1CD5">
        <w:rPr>
          <w:rFonts w:cstheme="minorHAnsi"/>
          <w:iCs/>
          <w:shd w:val="clear" w:color="auto" w:fill="FFFFFF"/>
        </w:rPr>
        <w:t>What is a KPI? Definition, Best-Practices, and Examples</w:t>
      </w:r>
      <w:r w:rsidRPr="00BB1CD5">
        <w:rPr>
          <w:rFonts w:cstheme="minorHAnsi"/>
          <w:shd w:val="clear" w:color="auto" w:fill="FFFFFF"/>
        </w:rPr>
        <w:t>. [online] Available at: https://www.klipfolio.com/resources/articles/what-is-a-key-performance-indicator [Accessed 28 Apr. 2019].</w:t>
      </w:r>
    </w:p>
    <w:p w14:paraId="53AF6FBF" w14:textId="48345121" w:rsidR="00781451" w:rsidRPr="00BB1CD5" w:rsidRDefault="00781451" w:rsidP="00C4498A">
      <w:pPr>
        <w:rPr>
          <w:rStyle w:val="selectable"/>
          <w:rFonts w:cstheme="minorHAnsi"/>
          <w:shd w:val="clear" w:color="auto" w:fill="FFFFFF"/>
        </w:rPr>
      </w:pPr>
      <w:r w:rsidRPr="00BB1CD5">
        <w:rPr>
          <w:rStyle w:val="selectable"/>
          <w:rFonts w:cstheme="minorHAnsi"/>
          <w:shd w:val="clear" w:color="auto" w:fill="FFFFFF"/>
        </w:rPr>
        <w:t>Assets.publishing.service.gov.uk. (2019). [online] Available at: https://assets.publishing.service.gov.uk/government/uploads/system/uploads/attachment_data/file/787488/tsgb-2018-report-summaries.pdf [Accessed 26 Apr. 2019].</w:t>
      </w:r>
    </w:p>
    <w:p w14:paraId="06B80D13" w14:textId="4D5F9000" w:rsidR="00C4498A" w:rsidRPr="00BB1CD5" w:rsidRDefault="00D0433A" w:rsidP="00C4498A">
      <w:pPr>
        <w:rPr>
          <w:rStyle w:val="selectable"/>
          <w:rFonts w:cstheme="minorHAnsi"/>
          <w:shd w:val="clear" w:color="auto" w:fill="FFFFFF"/>
        </w:rPr>
      </w:pPr>
      <w:r w:rsidRPr="00BB1CD5">
        <w:rPr>
          <w:rStyle w:val="selectable"/>
          <w:rFonts w:cstheme="minorHAnsi"/>
          <w:shd w:val="clear" w:color="auto" w:fill="FFFFFF"/>
        </w:rPr>
        <w:t>Assets.publishing.service.gov.uk. (2019). [online] Available at: https://assets.publishing.service.gov.uk/government/uploads/system/uploads/attachment_data/file/787488/tsgb-2018-report-summaries.pdf [Accessed 26 Apr. 2019].</w:t>
      </w:r>
    </w:p>
    <w:p w14:paraId="4BEC4EA2" w14:textId="2C8ADDDF" w:rsidR="00D0433A" w:rsidRPr="00BB1CD5" w:rsidRDefault="00D0433A" w:rsidP="00C4498A">
      <w:pPr>
        <w:rPr>
          <w:rFonts w:cstheme="minorHAnsi"/>
          <w:shd w:val="clear" w:color="auto" w:fill="FFFFFF"/>
        </w:rPr>
      </w:pPr>
      <w:r w:rsidRPr="00BB1CD5">
        <w:rPr>
          <w:rFonts w:cstheme="minorHAnsi"/>
          <w:shd w:val="clear" w:color="auto" w:fill="FFFFFF"/>
        </w:rPr>
        <w:t>Theaa.com. (2019). </w:t>
      </w:r>
      <w:r w:rsidRPr="00BB1CD5">
        <w:rPr>
          <w:rFonts w:cstheme="minorHAnsi"/>
          <w:iCs/>
          <w:shd w:val="clear" w:color="auto" w:fill="FFFFFF"/>
        </w:rPr>
        <w:t>Official fuel consumption figures | AA</w:t>
      </w:r>
      <w:r w:rsidRPr="00BB1CD5">
        <w:rPr>
          <w:rFonts w:cstheme="minorHAnsi"/>
          <w:shd w:val="clear" w:color="auto" w:fill="FFFFFF"/>
        </w:rPr>
        <w:t>. [online] Available at: https://www.theaa.com/driving-advice/fuels-environment/official-fuel-consumption-figures [Accessed 26 Apr. 2019].</w:t>
      </w:r>
    </w:p>
    <w:p w14:paraId="67BEBF25" w14:textId="487CB096" w:rsidR="00D0433A" w:rsidRPr="00BB1CD5" w:rsidRDefault="00D0433A" w:rsidP="00C4498A">
      <w:pPr>
        <w:rPr>
          <w:rFonts w:cstheme="minorHAnsi"/>
          <w:shd w:val="clear" w:color="auto" w:fill="FFFFFF"/>
        </w:rPr>
      </w:pPr>
      <w:r w:rsidRPr="00BB1CD5">
        <w:rPr>
          <w:rFonts w:cstheme="minorHAnsi"/>
          <w:shd w:val="clear" w:color="auto" w:fill="FFFFFF"/>
        </w:rPr>
        <w:t>GOV.UK. (2019). </w:t>
      </w:r>
      <w:r w:rsidRPr="00BB1CD5">
        <w:rPr>
          <w:rFonts w:cstheme="minorHAnsi"/>
          <w:iCs/>
          <w:shd w:val="clear" w:color="auto" w:fill="FFFFFF"/>
        </w:rPr>
        <w:t>Transport energy and environment statistics</w:t>
      </w:r>
      <w:r w:rsidRPr="00BB1CD5">
        <w:rPr>
          <w:rFonts w:cstheme="minorHAnsi"/>
          <w:shd w:val="clear" w:color="auto" w:fill="FFFFFF"/>
        </w:rPr>
        <w:t>. [online] Available at: https://www.gov.uk/government/collections/energy-and-environment-statistics [Accessed 26 Apr. 2019].</w:t>
      </w:r>
    </w:p>
    <w:p w14:paraId="13E0998F" w14:textId="136EF7B9" w:rsidR="00DF1E0E" w:rsidRPr="00BB1CD5" w:rsidRDefault="00DF1E0E" w:rsidP="00C4498A">
      <w:pPr>
        <w:rPr>
          <w:rFonts w:cstheme="minorHAnsi"/>
          <w:shd w:val="clear" w:color="auto" w:fill="FFFFFF"/>
        </w:rPr>
      </w:pPr>
      <w:r w:rsidRPr="00BB1CD5">
        <w:rPr>
          <w:rFonts w:cstheme="minorHAnsi"/>
          <w:shd w:val="clear" w:color="auto" w:fill="FFFFFF"/>
        </w:rPr>
        <w:t>Hsa.ie. (2019). </w:t>
      </w:r>
      <w:r w:rsidRPr="00BB1CD5">
        <w:rPr>
          <w:rFonts w:cstheme="minorHAnsi"/>
          <w:iCs/>
          <w:shd w:val="clear" w:color="auto" w:fill="FFFFFF"/>
        </w:rPr>
        <w:t>Protecting your Workplace's Reputation and Assets - Health and Safety Authority</w:t>
      </w:r>
      <w:r w:rsidRPr="00BB1CD5">
        <w:rPr>
          <w:rFonts w:cstheme="minorHAnsi"/>
          <w:shd w:val="clear" w:color="auto" w:fill="FFFFFF"/>
        </w:rPr>
        <w:t>. [online] Available at: https://www.hsa.ie/eng/Topics/Work_Safely/Procecting_your_Workplace's_Reputation_and_Assets/ [Accessed 30 Apr. 2019].</w:t>
      </w:r>
    </w:p>
    <w:p w14:paraId="3603F7AC" w14:textId="3757A7CA" w:rsidR="00353B44" w:rsidRPr="00BB1CD5" w:rsidRDefault="00353B44" w:rsidP="00C4498A">
      <w:pPr>
        <w:rPr>
          <w:rFonts w:cstheme="minorHAnsi"/>
          <w:shd w:val="clear" w:color="auto" w:fill="FFFFFF"/>
        </w:rPr>
      </w:pPr>
      <w:r w:rsidRPr="00BB1CD5">
        <w:rPr>
          <w:rFonts w:cstheme="minorHAnsi"/>
          <w:shd w:val="clear" w:color="auto" w:fill="FFFFFF"/>
        </w:rPr>
        <w:t>Carr, J., Kelley, B., Keaton, R. and Albrecht, C. (2011). Getting to grips with stress in the workplace. </w:t>
      </w:r>
      <w:r w:rsidRPr="00BB1CD5">
        <w:rPr>
          <w:rFonts w:cstheme="minorHAnsi"/>
          <w:iCs/>
          <w:shd w:val="clear" w:color="auto" w:fill="FFFFFF"/>
        </w:rPr>
        <w:t>Human Resource Management International Digest</w:t>
      </w:r>
      <w:r w:rsidRPr="00BB1CD5">
        <w:rPr>
          <w:rFonts w:cstheme="minorHAnsi"/>
          <w:shd w:val="clear" w:color="auto" w:fill="FFFFFF"/>
        </w:rPr>
        <w:t>, 19(4), pp.32-38.</w:t>
      </w:r>
    </w:p>
    <w:p w14:paraId="68C3FF35" w14:textId="7EE06330" w:rsidR="00180D70" w:rsidRPr="00BB1CD5" w:rsidRDefault="00180D70" w:rsidP="00C4498A">
      <w:pPr>
        <w:rPr>
          <w:rFonts w:cstheme="minorHAnsi"/>
          <w:shd w:val="clear" w:color="auto" w:fill="FFFFFF"/>
        </w:rPr>
      </w:pPr>
      <w:proofErr w:type="spellStart"/>
      <w:r w:rsidRPr="00BB1CD5">
        <w:rPr>
          <w:rFonts w:cstheme="minorHAnsi"/>
          <w:shd w:val="clear" w:color="auto" w:fill="FFFFFF"/>
        </w:rPr>
        <w:t>Evanschitzky</w:t>
      </w:r>
      <w:proofErr w:type="spellEnd"/>
      <w:r w:rsidRPr="00BB1CD5">
        <w:rPr>
          <w:rFonts w:cstheme="minorHAnsi"/>
          <w:shd w:val="clear" w:color="auto" w:fill="FFFFFF"/>
        </w:rPr>
        <w:t xml:space="preserve">, H., Sharma, A. and </w:t>
      </w:r>
      <w:proofErr w:type="spellStart"/>
      <w:r w:rsidRPr="00BB1CD5">
        <w:rPr>
          <w:rFonts w:cstheme="minorHAnsi"/>
          <w:shd w:val="clear" w:color="auto" w:fill="FFFFFF"/>
        </w:rPr>
        <w:t>Prykop</w:t>
      </w:r>
      <w:proofErr w:type="spellEnd"/>
      <w:r w:rsidRPr="00BB1CD5">
        <w:rPr>
          <w:rFonts w:cstheme="minorHAnsi"/>
          <w:shd w:val="clear" w:color="auto" w:fill="FFFFFF"/>
        </w:rPr>
        <w:t>, C. (2012). The role of the sales employee in securing customer satisfaction. </w:t>
      </w:r>
      <w:r w:rsidRPr="00BB1CD5">
        <w:rPr>
          <w:rFonts w:cstheme="minorHAnsi"/>
          <w:iCs/>
          <w:shd w:val="clear" w:color="auto" w:fill="FFFFFF"/>
        </w:rPr>
        <w:t>European Journal of Marketing</w:t>
      </w:r>
      <w:r w:rsidRPr="00BB1CD5">
        <w:rPr>
          <w:rFonts w:cstheme="minorHAnsi"/>
          <w:shd w:val="clear" w:color="auto" w:fill="FFFFFF"/>
        </w:rPr>
        <w:t>, 46(3/4), pp.489-508.</w:t>
      </w:r>
    </w:p>
    <w:p w14:paraId="12E03756" w14:textId="15F76CF6" w:rsidR="004E49D5" w:rsidRPr="00BB1CD5" w:rsidRDefault="004E49D5" w:rsidP="004E49D5">
      <w:pPr>
        <w:rPr>
          <w:rFonts w:cstheme="minorHAnsi"/>
          <w:shd w:val="clear" w:color="auto" w:fill="FFFFFF"/>
        </w:rPr>
      </w:pPr>
      <w:r w:rsidRPr="00BB1CD5">
        <w:rPr>
          <w:rFonts w:cstheme="minorHAnsi"/>
          <w:shd w:val="clear" w:color="auto" w:fill="FFFFFF"/>
        </w:rPr>
        <w:t>GUŢĂ, A. (2019). THE INCOMES AND EXPENDITURES BUDGET – THE MAIN TOOL FOR FORECASTING AND PURSUIT THE EQUILIBRATED FINANCIAL STANDING OF THE COMPANY. [online] 2015(15(2), pp.45-52. Available at: https://search-proquest-com.ezproxy.uwtsd.ac.uk/docview/2108807455/fulltextPDF/FA56BFFCA13C463DPQ/1?accountid=130472 [Accessed 27 Apr. 2019].</w:t>
      </w:r>
    </w:p>
    <w:p w14:paraId="05C7FDEC" w14:textId="77777777" w:rsidR="001C4412" w:rsidRPr="00BB1CD5" w:rsidRDefault="00274F06" w:rsidP="001C4412">
      <w:pPr>
        <w:rPr>
          <w:rStyle w:val="selectable"/>
          <w:rFonts w:cstheme="minorHAnsi"/>
          <w:shd w:val="clear" w:color="auto" w:fill="FFFFFF"/>
        </w:rPr>
      </w:pPr>
      <w:r w:rsidRPr="00BB1CD5">
        <w:rPr>
          <w:rStyle w:val="selectable"/>
          <w:rFonts w:cstheme="minorHAnsi"/>
          <w:shd w:val="clear" w:color="auto" w:fill="FFFFFF"/>
        </w:rPr>
        <w:t>Jurevicius, O. (2019). </w:t>
      </w:r>
      <w:r w:rsidRPr="00BB1CD5">
        <w:rPr>
          <w:rStyle w:val="selectable"/>
          <w:rFonts w:cstheme="minorHAnsi"/>
          <w:iCs/>
          <w:shd w:val="clear" w:color="auto" w:fill="FFFFFF"/>
        </w:rPr>
        <w:t>The 5 Powerful Forces that Impact your Profit</w:t>
      </w:r>
      <w:r w:rsidRPr="00BB1CD5">
        <w:rPr>
          <w:rStyle w:val="selectable"/>
          <w:rFonts w:cstheme="minorHAnsi"/>
          <w:shd w:val="clear" w:color="auto" w:fill="FFFFFF"/>
        </w:rPr>
        <w:t>. [online] Strategic Management Insight. Available at: https://www.strategicmanagementinsight.com/tools/porters-five-forces.html [Accessed 3 Apr. 2019].</w:t>
      </w:r>
    </w:p>
    <w:p w14:paraId="2CF420BA" w14:textId="15B96E45" w:rsidR="00C4498A" w:rsidRPr="00BB1CD5" w:rsidRDefault="00C4498A" w:rsidP="001C4412">
      <w:pPr>
        <w:rPr>
          <w:rFonts w:cstheme="minorHAnsi"/>
          <w:shd w:val="clear" w:color="auto" w:fill="FFFFFF"/>
        </w:rPr>
      </w:pPr>
      <w:r w:rsidRPr="00BB1CD5">
        <w:rPr>
          <w:rFonts w:cstheme="minorHAnsi"/>
          <w:shd w:val="clear" w:color="auto" w:fill="FFFFFF"/>
        </w:rPr>
        <w:t>Kraus, R. (2019). </w:t>
      </w:r>
      <w:r w:rsidRPr="00BB1CD5">
        <w:rPr>
          <w:rFonts w:cstheme="minorHAnsi"/>
          <w:iCs/>
          <w:shd w:val="clear" w:color="auto" w:fill="FFFFFF"/>
        </w:rPr>
        <w:t xml:space="preserve">This hyperloop </w:t>
      </w:r>
      <w:proofErr w:type="spellStart"/>
      <w:r w:rsidRPr="00BB1CD5">
        <w:rPr>
          <w:rFonts w:cstheme="minorHAnsi"/>
          <w:iCs/>
          <w:shd w:val="clear" w:color="auto" w:fill="FFFFFF"/>
        </w:rPr>
        <w:t>startup</w:t>
      </w:r>
      <w:proofErr w:type="spellEnd"/>
      <w:r w:rsidRPr="00BB1CD5">
        <w:rPr>
          <w:rFonts w:cstheme="minorHAnsi"/>
          <w:iCs/>
          <w:shd w:val="clear" w:color="auto" w:fill="FFFFFF"/>
        </w:rPr>
        <w:t xml:space="preserve"> is doing the unthinkable: being realistic</w:t>
      </w:r>
      <w:r w:rsidRPr="00BB1CD5">
        <w:rPr>
          <w:rFonts w:cstheme="minorHAnsi"/>
          <w:shd w:val="clear" w:color="auto" w:fill="FFFFFF"/>
        </w:rPr>
        <w:t>. [online] Mashable. Available at: https://mashable.com/2018/05/10/transpod-hyperloop-presentation/?europe=true [Accessed 26 Apr. 2019].</w:t>
      </w:r>
    </w:p>
    <w:p w14:paraId="08749369" w14:textId="64650AB1" w:rsidR="00FB3511" w:rsidRPr="00BB1CD5" w:rsidRDefault="00FB3511" w:rsidP="00FB3511">
      <w:pPr>
        <w:tabs>
          <w:tab w:val="left" w:pos="7200"/>
        </w:tabs>
        <w:rPr>
          <w:rFonts w:cstheme="minorHAnsi"/>
        </w:rPr>
      </w:pPr>
      <w:r w:rsidRPr="00BB1CD5">
        <w:rPr>
          <w:rFonts w:cstheme="minorHAnsi"/>
          <w:shd w:val="clear" w:color="auto" w:fill="FFFFFF"/>
        </w:rPr>
        <w:t xml:space="preserve">Bhandari, K., Advani, M., </w:t>
      </w:r>
      <w:proofErr w:type="spellStart"/>
      <w:r w:rsidRPr="00BB1CD5">
        <w:rPr>
          <w:rFonts w:cstheme="minorHAnsi"/>
          <w:shd w:val="clear" w:color="auto" w:fill="FFFFFF"/>
        </w:rPr>
        <w:t>Parida</w:t>
      </w:r>
      <w:proofErr w:type="spellEnd"/>
      <w:r w:rsidRPr="00BB1CD5">
        <w:rPr>
          <w:rFonts w:cstheme="minorHAnsi"/>
          <w:shd w:val="clear" w:color="auto" w:fill="FFFFFF"/>
        </w:rPr>
        <w:t xml:space="preserve">, P. and </w:t>
      </w:r>
      <w:proofErr w:type="spellStart"/>
      <w:r w:rsidRPr="00BB1CD5">
        <w:rPr>
          <w:rFonts w:cstheme="minorHAnsi"/>
          <w:shd w:val="clear" w:color="auto" w:fill="FFFFFF"/>
        </w:rPr>
        <w:t>Gangopadhyay</w:t>
      </w:r>
      <w:proofErr w:type="spellEnd"/>
      <w:r w:rsidRPr="00BB1CD5">
        <w:rPr>
          <w:rFonts w:cstheme="minorHAnsi"/>
          <w:shd w:val="clear" w:color="auto" w:fill="FFFFFF"/>
        </w:rPr>
        <w:t>, S. (2014). Consideration of access and egress trips in carbon footprint estimation of public transport trips: case study of Delhi. </w:t>
      </w:r>
      <w:r w:rsidRPr="00BB1CD5">
        <w:rPr>
          <w:rFonts w:cstheme="minorHAnsi"/>
          <w:iCs/>
          <w:shd w:val="clear" w:color="auto" w:fill="FFFFFF"/>
        </w:rPr>
        <w:t>Journal of Cleaner Production</w:t>
      </w:r>
      <w:r w:rsidRPr="00BB1CD5">
        <w:rPr>
          <w:rFonts w:cstheme="minorHAnsi"/>
          <w:shd w:val="clear" w:color="auto" w:fill="FFFFFF"/>
        </w:rPr>
        <w:t>, 85, pp.234-240</w:t>
      </w:r>
    </w:p>
    <w:p w14:paraId="150B59BF" w14:textId="47B73B43" w:rsidR="00C4498A" w:rsidRPr="00BB1CD5" w:rsidRDefault="00C4498A" w:rsidP="001C4412">
      <w:pPr>
        <w:rPr>
          <w:rFonts w:cstheme="minorHAnsi"/>
          <w:u w:val="single"/>
        </w:rPr>
      </w:pPr>
      <w:proofErr w:type="spellStart"/>
      <w:r w:rsidRPr="00BB1CD5">
        <w:rPr>
          <w:rFonts w:cstheme="minorHAnsi"/>
          <w:shd w:val="clear" w:color="auto" w:fill="FFFFFF"/>
        </w:rPr>
        <w:t>Bocken</w:t>
      </w:r>
      <w:proofErr w:type="spellEnd"/>
      <w:r w:rsidRPr="00BB1CD5">
        <w:rPr>
          <w:rFonts w:cstheme="minorHAnsi"/>
          <w:shd w:val="clear" w:color="auto" w:fill="FFFFFF"/>
        </w:rPr>
        <w:t>, N. and Allwood, J. (2012). Strategies to reduce the carbon footprint of consumer goods by influencing stakeholders. </w:t>
      </w:r>
      <w:r w:rsidRPr="00BB1CD5">
        <w:rPr>
          <w:rFonts w:cstheme="minorHAnsi"/>
          <w:iCs/>
          <w:shd w:val="clear" w:color="auto" w:fill="FFFFFF"/>
        </w:rPr>
        <w:t>Journal of Cleaner Production</w:t>
      </w:r>
      <w:r w:rsidRPr="00BB1CD5">
        <w:rPr>
          <w:rFonts w:cstheme="minorHAnsi"/>
          <w:shd w:val="clear" w:color="auto" w:fill="FFFFFF"/>
        </w:rPr>
        <w:t>, 35, pp.118-129.</w:t>
      </w:r>
    </w:p>
    <w:p w14:paraId="652D534C" w14:textId="54EA2DC6" w:rsidR="00CA6A04" w:rsidRPr="00BB1CD5" w:rsidRDefault="00CA6A04" w:rsidP="001C4412">
      <w:pPr>
        <w:rPr>
          <w:rFonts w:cstheme="minorHAnsi"/>
          <w:shd w:val="clear" w:color="auto" w:fill="FFFFFF"/>
        </w:rPr>
      </w:pPr>
      <w:r w:rsidRPr="00BB1CD5">
        <w:rPr>
          <w:rFonts w:cstheme="minorHAnsi"/>
          <w:shd w:val="clear" w:color="auto" w:fill="FFFFFF"/>
        </w:rPr>
        <w:lastRenderedPageBreak/>
        <w:t xml:space="preserve">Hill, P. and </w:t>
      </w:r>
      <w:proofErr w:type="spellStart"/>
      <w:r w:rsidRPr="00BB1CD5">
        <w:rPr>
          <w:rFonts w:cstheme="minorHAnsi"/>
          <w:shd w:val="clear" w:color="auto" w:fill="FFFFFF"/>
        </w:rPr>
        <w:t>Korczak</w:t>
      </w:r>
      <w:proofErr w:type="spellEnd"/>
      <w:r w:rsidRPr="00BB1CD5">
        <w:rPr>
          <w:rFonts w:cstheme="minorHAnsi"/>
          <w:shd w:val="clear" w:color="auto" w:fill="FFFFFF"/>
        </w:rPr>
        <w:t>, P. (2016). Political Uncertainty Exposure of Individual Companies: The Case of the Brexit Referendum. </w:t>
      </w:r>
      <w:r w:rsidRPr="00BB1CD5">
        <w:rPr>
          <w:rFonts w:cstheme="minorHAnsi"/>
          <w:iCs/>
          <w:shd w:val="clear" w:color="auto" w:fill="FFFFFF"/>
        </w:rPr>
        <w:t>SSRN Electronic Journal</w:t>
      </w:r>
      <w:r w:rsidRPr="00BB1CD5">
        <w:rPr>
          <w:rFonts w:cstheme="minorHAnsi"/>
          <w:shd w:val="clear" w:color="auto" w:fill="FFFFFF"/>
        </w:rPr>
        <w:t>.</w:t>
      </w:r>
    </w:p>
    <w:p w14:paraId="39948E52" w14:textId="025C3FF3" w:rsidR="00C4498A" w:rsidRPr="00BB1CD5" w:rsidRDefault="00C4498A" w:rsidP="001C4412">
      <w:pPr>
        <w:rPr>
          <w:rFonts w:cstheme="minorHAnsi"/>
          <w:shd w:val="clear" w:color="auto" w:fill="FFFFFF"/>
        </w:rPr>
      </w:pPr>
      <w:r w:rsidRPr="00BB1CD5">
        <w:rPr>
          <w:rFonts w:cstheme="minorHAnsi"/>
          <w:shd w:val="clear" w:color="auto" w:fill="FFFFFF"/>
        </w:rPr>
        <w:t>G</w:t>
      </w:r>
      <w:r w:rsidR="00ED1603" w:rsidRPr="00BB1CD5">
        <w:rPr>
          <w:rFonts w:cstheme="minorHAnsi"/>
          <w:shd w:val="clear" w:color="auto" w:fill="FFFFFF"/>
        </w:rPr>
        <w:t xml:space="preserve">ALLOWAY, S., 2017, Sep 23. REVIEW --- Amazon Takes Over The World --- Jeff Bezos's company is poised to dominate -- with what </w:t>
      </w:r>
      <w:proofErr w:type="gramStart"/>
      <w:r w:rsidR="00ED1603" w:rsidRPr="00BB1CD5">
        <w:rPr>
          <w:rFonts w:cstheme="minorHAnsi"/>
          <w:shd w:val="clear" w:color="auto" w:fill="FFFFFF"/>
        </w:rPr>
        <w:t>consequences?</w:t>
      </w:r>
      <w:r w:rsidR="00ED1603" w:rsidRPr="00BB1CD5">
        <w:rPr>
          <w:rFonts w:cstheme="minorHAnsi"/>
          <w:iCs/>
          <w:shd w:val="clear" w:color="auto" w:fill="FFFFFF"/>
        </w:rPr>
        <w:t>.</w:t>
      </w:r>
      <w:proofErr w:type="gramEnd"/>
      <w:r w:rsidR="00ED1603" w:rsidRPr="00BB1CD5">
        <w:rPr>
          <w:rFonts w:cstheme="minorHAnsi"/>
          <w:iCs/>
          <w:shd w:val="clear" w:color="auto" w:fill="FFFFFF"/>
        </w:rPr>
        <w:t xml:space="preserve"> Wall Street Journal</w:t>
      </w:r>
      <w:r w:rsidR="00ED1603" w:rsidRPr="00BB1CD5">
        <w:rPr>
          <w:rFonts w:cstheme="minorHAnsi"/>
          <w:shd w:val="clear" w:color="auto" w:fill="FFFFFF"/>
        </w:rPr>
        <w:t>. ISSN 00999660.</w:t>
      </w:r>
    </w:p>
    <w:p w14:paraId="387705D5" w14:textId="276754E4" w:rsidR="00FB3511" w:rsidRPr="00BB1CD5" w:rsidRDefault="004F3731" w:rsidP="00DA45DA">
      <w:pPr>
        <w:rPr>
          <w:rFonts w:cstheme="minorHAnsi"/>
          <w:shd w:val="clear" w:color="auto" w:fill="FFFFFF"/>
        </w:rPr>
      </w:pPr>
      <w:r w:rsidRPr="00BB1CD5">
        <w:rPr>
          <w:rFonts w:cstheme="minorHAnsi"/>
          <w:shd w:val="clear" w:color="auto" w:fill="FFFFFF"/>
        </w:rPr>
        <w:t>Reportlinker Insight. (2019). </w:t>
      </w:r>
      <w:r w:rsidRPr="00BB1CD5">
        <w:rPr>
          <w:rFonts w:cstheme="minorHAnsi"/>
          <w:iCs/>
          <w:shd w:val="clear" w:color="auto" w:fill="FFFFFF"/>
        </w:rPr>
        <w:t>Drone delivery services: 47% of Americans interested in the technology</w:t>
      </w:r>
      <w:r w:rsidRPr="00BB1CD5">
        <w:rPr>
          <w:rFonts w:cstheme="minorHAnsi"/>
          <w:shd w:val="clear" w:color="auto" w:fill="FFFFFF"/>
        </w:rPr>
        <w:t>. [online] Available at: https://www.reportlinker.com/insight/drones-deliver-goods.html [Accessed 26 Apr. 2019].</w:t>
      </w:r>
    </w:p>
    <w:p w14:paraId="7931C08A" w14:textId="3A100FDB" w:rsidR="00DA45DA" w:rsidRPr="00BB1CD5" w:rsidRDefault="00F822A2" w:rsidP="00FB3511">
      <w:pPr>
        <w:rPr>
          <w:rFonts w:cstheme="minorHAnsi"/>
        </w:rPr>
      </w:pPr>
      <w:r w:rsidRPr="00BB1CD5">
        <w:rPr>
          <w:rFonts w:cstheme="minorHAnsi"/>
          <w:shd w:val="clear" w:color="auto" w:fill="FFFFFF"/>
        </w:rPr>
        <w:t xml:space="preserve">Coole, D. (2012). Population Growth in the UK: An Issue for Political Debate and Policy </w:t>
      </w:r>
      <w:proofErr w:type="gramStart"/>
      <w:r w:rsidRPr="00BB1CD5">
        <w:rPr>
          <w:rFonts w:cstheme="minorHAnsi"/>
          <w:shd w:val="clear" w:color="auto" w:fill="FFFFFF"/>
        </w:rPr>
        <w:t>Intervention?.</w:t>
      </w:r>
      <w:proofErr w:type="gramEnd"/>
      <w:r w:rsidRPr="00BB1CD5">
        <w:rPr>
          <w:rFonts w:cstheme="minorHAnsi"/>
          <w:shd w:val="clear" w:color="auto" w:fill="FFFFFF"/>
        </w:rPr>
        <w:t> </w:t>
      </w:r>
      <w:r w:rsidRPr="00BB1CD5">
        <w:rPr>
          <w:rFonts w:cstheme="minorHAnsi"/>
          <w:iCs/>
          <w:shd w:val="clear" w:color="auto" w:fill="FFFFFF"/>
        </w:rPr>
        <w:t>Politics</w:t>
      </w:r>
      <w:r w:rsidRPr="00BB1CD5">
        <w:rPr>
          <w:rFonts w:cstheme="minorHAnsi"/>
          <w:shd w:val="clear" w:color="auto" w:fill="FFFFFF"/>
        </w:rPr>
        <w:t>, 32(1), pp.21-30.</w:t>
      </w:r>
      <w:r w:rsidR="00DA45DA" w:rsidRPr="00BB1CD5">
        <w:rPr>
          <w:rFonts w:cstheme="minorHAnsi"/>
        </w:rPr>
        <w:tab/>
      </w:r>
    </w:p>
    <w:p w14:paraId="13997CAB" w14:textId="25B79825" w:rsidR="00DA45DA" w:rsidRPr="00BB1CD5" w:rsidRDefault="00B66C22" w:rsidP="00DA45DA">
      <w:pPr>
        <w:tabs>
          <w:tab w:val="left" w:pos="7200"/>
        </w:tabs>
        <w:rPr>
          <w:rFonts w:cstheme="minorHAnsi"/>
          <w:shd w:val="clear" w:color="auto" w:fill="FFFFFF"/>
        </w:rPr>
      </w:pPr>
      <w:r w:rsidRPr="00BB1CD5">
        <w:rPr>
          <w:rFonts w:cstheme="minorHAnsi"/>
          <w:shd w:val="clear" w:color="auto" w:fill="FFFFFF"/>
        </w:rPr>
        <w:t xml:space="preserve">Sarja, J., </w:t>
      </w:r>
      <w:proofErr w:type="spellStart"/>
      <w:r w:rsidRPr="00BB1CD5">
        <w:rPr>
          <w:rFonts w:cstheme="minorHAnsi"/>
          <w:shd w:val="clear" w:color="auto" w:fill="FFFFFF"/>
        </w:rPr>
        <w:t>Saukkonen</w:t>
      </w:r>
      <w:proofErr w:type="spellEnd"/>
      <w:r w:rsidRPr="00BB1CD5">
        <w:rPr>
          <w:rFonts w:cstheme="minorHAnsi"/>
          <w:shd w:val="clear" w:color="auto" w:fill="FFFFFF"/>
        </w:rPr>
        <w:t xml:space="preserve">, S., </w:t>
      </w:r>
      <w:proofErr w:type="spellStart"/>
      <w:r w:rsidRPr="00BB1CD5">
        <w:rPr>
          <w:rFonts w:cstheme="minorHAnsi"/>
          <w:shd w:val="clear" w:color="auto" w:fill="FFFFFF"/>
        </w:rPr>
        <w:t>Liukkunen</w:t>
      </w:r>
      <w:proofErr w:type="spellEnd"/>
      <w:r w:rsidRPr="00BB1CD5">
        <w:rPr>
          <w:rFonts w:cstheme="minorHAnsi"/>
          <w:shd w:val="clear" w:color="auto" w:fill="FFFFFF"/>
        </w:rPr>
        <w:t xml:space="preserve">, K. and </w:t>
      </w:r>
      <w:proofErr w:type="spellStart"/>
      <w:r w:rsidRPr="00BB1CD5">
        <w:rPr>
          <w:rFonts w:cstheme="minorHAnsi"/>
          <w:shd w:val="clear" w:color="auto" w:fill="FFFFFF"/>
        </w:rPr>
        <w:t>Annanperä</w:t>
      </w:r>
      <w:proofErr w:type="spellEnd"/>
      <w:r w:rsidRPr="00BB1CD5">
        <w:rPr>
          <w:rFonts w:cstheme="minorHAnsi"/>
          <w:shd w:val="clear" w:color="auto" w:fill="FFFFFF"/>
        </w:rPr>
        <w:t>, E. (2017). Developing technology pushed breakthroughs: an empirical study. </w:t>
      </w:r>
      <w:r w:rsidRPr="00BB1CD5">
        <w:rPr>
          <w:rFonts w:cstheme="minorHAnsi"/>
          <w:iCs/>
          <w:shd w:val="clear" w:color="auto" w:fill="FFFFFF"/>
        </w:rPr>
        <w:t>Journal of technology management &amp; innovation</w:t>
      </w:r>
      <w:r w:rsidRPr="00BB1CD5">
        <w:rPr>
          <w:rFonts w:cstheme="minorHAnsi"/>
          <w:shd w:val="clear" w:color="auto" w:fill="FFFFFF"/>
        </w:rPr>
        <w:t>, 12(4), pp.42-54.</w:t>
      </w:r>
    </w:p>
    <w:p w14:paraId="1FE52C77" w14:textId="0B59301B" w:rsidR="00FB3511" w:rsidRPr="00BB1CD5" w:rsidRDefault="00FB3511" w:rsidP="00DA45DA">
      <w:pPr>
        <w:tabs>
          <w:tab w:val="left" w:pos="7200"/>
        </w:tabs>
        <w:rPr>
          <w:rFonts w:cstheme="minorHAnsi"/>
        </w:rPr>
      </w:pPr>
      <w:r w:rsidRPr="00BB1CD5">
        <w:rPr>
          <w:rFonts w:cstheme="minorHAnsi"/>
          <w:shd w:val="clear" w:color="auto" w:fill="FFFFFF"/>
        </w:rPr>
        <w:t>Mindtools.com. (2019). </w:t>
      </w:r>
      <w:r w:rsidRPr="00BB1CD5">
        <w:rPr>
          <w:rFonts w:cstheme="minorHAnsi"/>
          <w:iCs/>
          <w:shd w:val="clear" w:color="auto" w:fill="FFFFFF"/>
        </w:rPr>
        <w:t>SWOT Analysis – Discover New Opportunities, Manage and Eliminate Threats</w:t>
      </w:r>
      <w:r w:rsidRPr="00BB1CD5">
        <w:rPr>
          <w:rFonts w:cstheme="minorHAnsi"/>
          <w:shd w:val="clear" w:color="auto" w:fill="FFFFFF"/>
        </w:rPr>
        <w:t>. [online] Available at: https://www.mindtools.com/pages/article/newTMC_05.htm [Accessed 29 Apr. 2019].</w:t>
      </w:r>
    </w:p>
    <w:p w14:paraId="1D3F98F4" w14:textId="6A8B1925" w:rsidR="00DA45DA" w:rsidRPr="00BB1CD5" w:rsidRDefault="002D3983" w:rsidP="00DA45DA">
      <w:pPr>
        <w:tabs>
          <w:tab w:val="left" w:pos="7200"/>
        </w:tabs>
        <w:rPr>
          <w:rFonts w:cstheme="minorHAnsi"/>
        </w:rPr>
      </w:pPr>
      <w:proofErr w:type="spellStart"/>
      <w:r w:rsidRPr="00BB1CD5">
        <w:rPr>
          <w:rStyle w:val="selectable"/>
          <w:rFonts w:cstheme="minorHAnsi"/>
          <w:shd w:val="clear" w:color="auto" w:fill="FFFFFF"/>
        </w:rPr>
        <w:t>Ideapoke</w:t>
      </w:r>
      <w:proofErr w:type="spellEnd"/>
      <w:r w:rsidRPr="00BB1CD5">
        <w:rPr>
          <w:rStyle w:val="selectable"/>
          <w:rFonts w:cstheme="minorHAnsi"/>
          <w:shd w:val="clear" w:color="auto" w:fill="FFFFFF"/>
        </w:rPr>
        <w:t xml:space="preserve"> Technologies. (2019). </w:t>
      </w:r>
      <w:r w:rsidRPr="00BB1CD5">
        <w:rPr>
          <w:rStyle w:val="selectable"/>
          <w:rFonts w:cstheme="minorHAnsi"/>
          <w:iCs/>
          <w:shd w:val="clear" w:color="auto" w:fill="FFFFFF"/>
        </w:rPr>
        <w:t xml:space="preserve">Delivery Car </w:t>
      </w:r>
      <w:proofErr w:type="gramStart"/>
      <w:r w:rsidRPr="00BB1CD5">
        <w:rPr>
          <w:rStyle w:val="selectable"/>
          <w:rFonts w:cstheme="minorHAnsi"/>
          <w:iCs/>
          <w:shd w:val="clear" w:color="auto" w:fill="FFFFFF"/>
        </w:rPr>
        <w:t>For</w:t>
      </w:r>
      <w:proofErr w:type="gramEnd"/>
      <w:r w:rsidRPr="00BB1CD5">
        <w:rPr>
          <w:rStyle w:val="selectable"/>
          <w:rFonts w:cstheme="minorHAnsi"/>
          <w:iCs/>
          <w:shd w:val="clear" w:color="auto" w:fill="FFFFFF"/>
        </w:rPr>
        <w:t xml:space="preserve"> More Efficient Delivery Service</w:t>
      </w:r>
      <w:r w:rsidRPr="00BB1CD5">
        <w:rPr>
          <w:rStyle w:val="selectable"/>
          <w:rFonts w:cstheme="minorHAnsi"/>
          <w:shd w:val="clear" w:color="auto" w:fill="FFFFFF"/>
        </w:rPr>
        <w:t>. [online] Available at: https://www.ideapoke.com/trend/Delivery-Car-For-More-Efficient-Delivery-Service [Accessed 29 Apr. 2019].</w:t>
      </w:r>
    </w:p>
    <w:p w14:paraId="2B55E975" w14:textId="5F07FA07" w:rsidR="00DA45DA" w:rsidRPr="00BB1CD5" w:rsidRDefault="00F55D02" w:rsidP="00DA45DA">
      <w:pPr>
        <w:rPr>
          <w:rFonts w:cstheme="minorHAnsi"/>
        </w:rPr>
      </w:pPr>
      <w:r w:rsidRPr="00BB1CD5">
        <w:rPr>
          <w:rFonts w:cstheme="minorHAnsi"/>
          <w:shd w:val="clear" w:color="auto" w:fill="FFFFFF"/>
        </w:rPr>
        <w:t>Search-proquest-com.ezproxy.uwtsd.ac.uk. (2019). [online] Available at: https://search-proquest-com.ezproxy.uwtsd.ac.uk/docview/1401019947/abstract/E1617DE83EFE4F17PQ/1?accountid=130472 [Accessed 30 Apr. 2019].</w:t>
      </w:r>
    </w:p>
    <w:p w14:paraId="52F59FDE" w14:textId="77777777" w:rsidR="00DA45DA" w:rsidRPr="00DA45DA" w:rsidRDefault="00DA45DA" w:rsidP="00DA45DA">
      <w:pPr>
        <w:rPr>
          <w:rFonts w:cstheme="minorHAnsi"/>
        </w:rPr>
      </w:pPr>
    </w:p>
    <w:sectPr w:rsidR="00DA45DA" w:rsidRPr="00DA45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FA906" w14:textId="77777777" w:rsidR="00237932" w:rsidRDefault="00237932" w:rsidP="00274F06">
      <w:pPr>
        <w:spacing w:after="0" w:line="240" w:lineRule="auto"/>
      </w:pPr>
      <w:r>
        <w:separator/>
      </w:r>
    </w:p>
  </w:endnote>
  <w:endnote w:type="continuationSeparator" w:id="0">
    <w:p w14:paraId="4364C2BE" w14:textId="77777777" w:rsidR="00237932" w:rsidRDefault="00237932" w:rsidP="00274F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73182" w14:textId="77777777" w:rsidR="00237932" w:rsidRDefault="00237932" w:rsidP="00274F06">
      <w:pPr>
        <w:spacing w:after="0" w:line="240" w:lineRule="auto"/>
      </w:pPr>
      <w:r>
        <w:separator/>
      </w:r>
    </w:p>
  </w:footnote>
  <w:footnote w:type="continuationSeparator" w:id="0">
    <w:p w14:paraId="1B366B6D" w14:textId="77777777" w:rsidR="00237932" w:rsidRDefault="00237932" w:rsidP="00274F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1" w15:restartNumberingAfterBreak="0">
    <w:nsid w:val="189B2721"/>
    <w:multiLevelType w:val="hybridMultilevel"/>
    <w:tmpl w:val="A67C827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8697939"/>
    <w:multiLevelType w:val="multilevel"/>
    <w:tmpl w:val="8ACAE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1B73D4"/>
    <w:multiLevelType w:val="hybridMultilevel"/>
    <w:tmpl w:val="DAE0570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67D0A8F"/>
    <w:multiLevelType w:val="hybridMultilevel"/>
    <w:tmpl w:val="5C742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F5FE3"/>
    <w:multiLevelType w:val="multilevel"/>
    <w:tmpl w:val="B3D8F52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39A7FD0"/>
    <w:multiLevelType w:val="hybridMultilevel"/>
    <w:tmpl w:val="3FA4F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734048"/>
    <w:multiLevelType w:val="multilevel"/>
    <w:tmpl w:val="82383526"/>
    <w:lvl w:ilvl="0">
      <w:start w:val="9"/>
      <w:numFmt w:val="decimal"/>
      <w:lvlText w:val="%1.0"/>
      <w:lvlJc w:val="left"/>
      <w:pPr>
        <w:ind w:left="360" w:hanging="360"/>
      </w:pPr>
      <w:rPr>
        <w:rFonts w:ascii="Arial" w:hAnsi="Arial" w:cs="Arial" w:hint="default"/>
        <w:b w:val="0"/>
        <w:sz w:val="20"/>
        <w:u w:val="none"/>
      </w:rPr>
    </w:lvl>
    <w:lvl w:ilvl="1">
      <w:start w:val="1"/>
      <w:numFmt w:val="decimal"/>
      <w:lvlText w:val="%1.%2"/>
      <w:lvlJc w:val="left"/>
      <w:pPr>
        <w:ind w:left="1080" w:hanging="360"/>
      </w:pPr>
      <w:rPr>
        <w:rFonts w:ascii="Arial" w:hAnsi="Arial" w:cs="Arial" w:hint="default"/>
        <w:b w:val="0"/>
        <w:sz w:val="20"/>
        <w:u w:val="none"/>
      </w:rPr>
    </w:lvl>
    <w:lvl w:ilvl="2">
      <w:start w:val="1"/>
      <w:numFmt w:val="decimal"/>
      <w:lvlText w:val="%1.%2.%3"/>
      <w:lvlJc w:val="left"/>
      <w:pPr>
        <w:ind w:left="2160" w:hanging="720"/>
      </w:pPr>
      <w:rPr>
        <w:rFonts w:ascii="Arial" w:hAnsi="Arial" w:cs="Arial" w:hint="default"/>
        <w:b w:val="0"/>
        <w:sz w:val="20"/>
        <w:u w:val="none"/>
      </w:rPr>
    </w:lvl>
    <w:lvl w:ilvl="3">
      <w:start w:val="1"/>
      <w:numFmt w:val="decimal"/>
      <w:lvlText w:val="%1.%2.%3.%4"/>
      <w:lvlJc w:val="left"/>
      <w:pPr>
        <w:ind w:left="2880" w:hanging="720"/>
      </w:pPr>
      <w:rPr>
        <w:rFonts w:ascii="Arial" w:hAnsi="Arial" w:cs="Arial" w:hint="default"/>
        <w:b w:val="0"/>
        <w:sz w:val="20"/>
        <w:u w:val="none"/>
      </w:rPr>
    </w:lvl>
    <w:lvl w:ilvl="4">
      <w:start w:val="1"/>
      <w:numFmt w:val="decimal"/>
      <w:lvlText w:val="%1.%2.%3.%4.%5"/>
      <w:lvlJc w:val="left"/>
      <w:pPr>
        <w:ind w:left="3960" w:hanging="1080"/>
      </w:pPr>
      <w:rPr>
        <w:rFonts w:ascii="Arial" w:hAnsi="Arial" w:cs="Arial" w:hint="default"/>
        <w:b w:val="0"/>
        <w:sz w:val="20"/>
        <w:u w:val="none"/>
      </w:rPr>
    </w:lvl>
    <w:lvl w:ilvl="5">
      <w:start w:val="1"/>
      <w:numFmt w:val="decimal"/>
      <w:lvlText w:val="%1.%2.%3.%4.%5.%6"/>
      <w:lvlJc w:val="left"/>
      <w:pPr>
        <w:ind w:left="4680" w:hanging="1080"/>
      </w:pPr>
      <w:rPr>
        <w:rFonts w:ascii="Arial" w:hAnsi="Arial" w:cs="Arial" w:hint="default"/>
        <w:b w:val="0"/>
        <w:sz w:val="20"/>
        <w:u w:val="none"/>
      </w:rPr>
    </w:lvl>
    <w:lvl w:ilvl="6">
      <w:start w:val="1"/>
      <w:numFmt w:val="decimal"/>
      <w:lvlText w:val="%1.%2.%3.%4.%5.%6.%7"/>
      <w:lvlJc w:val="left"/>
      <w:pPr>
        <w:ind w:left="5760" w:hanging="1440"/>
      </w:pPr>
      <w:rPr>
        <w:rFonts w:ascii="Arial" w:hAnsi="Arial" w:cs="Arial" w:hint="default"/>
        <w:b w:val="0"/>
        <w:sz w:val="20"/>
        <w:u w:val="none"/>
      </w:rPr>
    </w:lvl>
    <w:lvl w:ilvl="7">
      <w:start w:val="1"/>
      <w:numFmt w:val="decimal"/>
      <w:lvlText w:val="%1.%2.%3.%4.%5.%6.%7.%8"/>
      <w:lvlJc w:val="left"/>
      <w:pPr>
        <w:ind w:left="6480" w:hanging="1440"/>
      </w:pPr>
      <w:rPr>
        <w:rFonts w:ascii="Arial" w:hAnsi="Arial" w:cs="Arial" w:hint="default"/>
        <w:b w:val="0"/>
        <w:sz w:val="20"/>
        <w:u w:val="none"/>
      </w:rPr>
    </w:lvl>
    <w:lvl w:ilvl="8">
      <w:start w:val="1"/>
      <w:numFmt w:val="decimal"/>
      <w:lvlText w:val="%1.%2.%3.%4.%5.%6.%7.%8.%9"/>
      <w:lvlJc w:val="left"/>
      <w:pPr>
        <w:ind w:left="7560" w:hanging="1800"/>
      </w:pPr>
      <w:rPr>
        <w:rFonts w:ascii="Arial" w:hAnsi="Arial" w:cs="Arial" w:hint="default"/>
        <w:b w:val="0"/>
        <w:sz w:val="20"/>
        <w:u w:val="none"/>
      </w:rPr>
    </w:lvl>
  </w:abstractNum>
  <w:abstractNum w:abstractNumId="8" w15:restartNumberingAfterBreak="0">
    <w:nsid w:val="72672608"/>
    <w:multiLevelType w:val="multilevel"/>
    <w:tmpl w:val="8BEE9C8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3"/>
  </w:num>
  <w:num w:numId="3">
    <w:abstractNumId w:val="1"/>
  </w:num>
  <w:num w:numId="4">
    <w:abstractNumId w:val="6"/>
  </w:num>
  <w:num w:numId="5">
    <w:abstractNumId w:val="2"/>
  </w:num>
  <w:num w:numId="6">
    <w:abstractNumId w:val="8"/>
  </w:num>
  <w:num w:numId="7">
    <w:abstractNumId w:val="5"/>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04"/>
    <w:rsid w:val="00006B37"/>
    <w:rsid w:val="0003298D"/>
    <w:rsid w:val="0003343A"/>
    <w:rsid w:val="0003771E"/>
    <w:rsid w:val="00037F41"/>
    <w:rsid w:val="00040E3A"/>
    <w:rsid w:val="000559D7"/>
    <w:rsid w:val="00062290"/>
    <w:rsid w:val="0006298D"/>
    <w:rsid w:val="00062EE5"/>
    <w:rsid w:val="00062F37"/>
    <w:rsid w:val="0007138D"/>
    <w:rsid w:val="0007326B"/>
    <w:rsid w:val="000769A2"/>
    <w:rsid w:val="00086BE8"/>
    <w:rsid w:val="000A0FFC"/>
    <w:rsid w:val="000A7125"/>
    <w:rsid w:val="000D56F5"/>
    <w:rsid w:val="000D7CBA"/>
    <w:rsid w:val="000E24E8"/>
    <w:rsid w:val="000F5F67"/>
    <w:rsid w:val="00107F3C"/>
    <w:rsid w:val="001126BD"/>
    <w:rsid w:val="00115241"/>
    <w:rsid w:val="00121467"/>
    <w:rsid w:val="00133E03"/>
    <w:rsid w:val="001470AE"/>
    <w:rsid w:val="00154F2A"/>
    <w:rsid w:val="00160809"/>
    <w:rsid w:val="00161BB4"/>
    <w:rsid w:val="001643CE"/>
    <w:rsid w:val="00167EEE"/>
    <w:rsid w:val="00171811"/>
    <w:rsid w:val="00171C99"/>
    <w:rsid w:val="00173A87"/>
    <w:rsid w:val="00180D70"/>
    <w:rsid w:val="00187030"/>
    <w:rsid w:val="00193B1D"/>
    <w:rsid w:val="001A3290"/>
    <w:rsid w:val="001C4412"/>
    <w:rsid w:val="001C4A3A"/>
    <w:rsid w:val="001C5B25"/>
    <w:rsid w:val="001D062C"/>
    <w:rsid w:val="001E053A"/>
    <w:rsid w:val="001F561F"/>
    <w:rsid w:val="00200C4C"/>
    <w:rsid w:val="00201008"/>
    <w:rsid w:val="00203642"/>
    <w:rsid w:val="002061FE"/>
    <w:rsid w:val="00213171"/>
    <w:rsid w:val="002135DE"/>
    <w:rsid w:val="00224837"/>
    <w:rsid w:val="00230941"/>
    <w:rsid w:val="00237932"/>
    <w:rsid w:val="00240690"/>
    <w:rsid w:val="0025052A"/>
    <w:rsid w:val="002535C8"/>
    <w:rsid w:val="00254A93"/>
    <w:rsid w:val="00256569"/>
    <w:rsid w:val="002661E2"/>
    <w:rsid w:val="002674D6"/>
    <w:rsid w:val="00274F06"/>
    <w:rsid w:val="00282D2B"/>
    <w:rsid w:val="00295B5C"/>
    <w:rsid w:val="002A0281"/>
    <w:rsid w:val="002A221A"/>
    <w:rsid w:val="002B1428"/>
    <w:rsid w:val="002B5032"/>
    <w:rsid w:val="002C1088"/>
    <w:rsid w:val="002C15E1"/>
    <w:rsid w:val="002D3983"/>
    <w:rsid w:val="002D488F"/>
    <w:rsid w:val="002F5388"/>
    <w:rsid w:val="00301F39"/>
    <w:rsid w:val="00303463"/>
    <w:rsid w:val="0030378C"/>
    <w:rsid w:val="00307BDF"/>
    <w:rsid w:val="00310AB0"/>
    <w:rsid w:val="00312FB6"/>
    <w:rsid w:val="00315D93"/>
    <w:rsid w:val="00320C5C"/>
    <w:rsid w:val="00321603"/>
    <w:rsid w:val="00322545"/>
    <w:rsid w:val="00323974"/>
    <w:rsid w:val="0032535E"/>
    <w:rsid w:val="00333F7D"/>
    <w:rsid w:val="0034283F"/>
    <w:rsid w:val="003473FD"/>
    <w:rsid w:val="00353B44"/>
    <w:rsid w:val="0035601F"/>
    <w:rsid w:val="0036075A"/>
    <w:rsid w:val="0036544B"/>
    <w:rsid w:val="003725CA"/>
    <w:rsid w:val="00372A89"/>
    <w:rsid w:val="00374745"/>
    <w:rsid w:val="00377A18"/>
    <w:rsid w:val="003827E9"/>
    <w:rsid w:val="00382B7E"/>
    <w:rsid w:val="00394FCF"/>
    <w:rsid w:val="00396C6F"/>
    <w:rsid w:val="003A31D8"/>
    <w:rsid w:val="003B6F3B"/>
    <w:rsid w:val="003D4141"/>
    <w:rsid w:val="003F5B49"/>
    <w:rsid w:val="0040148D"/>
    <w:rsid w:val="00406781"/>
    <w:rsid w:val="00407D73"/>
    <w:rsid w:val="00407F3E"/>
    <w:rsid w:val="00415411"/>
    <w:rsid w:val="0043723F"/>
    <w:rsid w:val="0045467B"/>
    <w:rsid w:val="00460408"/>
    <w:rsid w:val="00460C6E"/>
    <w:rsid w:val="0046171C"/>
    <w:rsid w:val="0048265F"/>
    <w:rsid w:val="004867A7"/>
    <w:rsid w:val="00494F7B"/>
    <w:rsid w:val="004D5C05"/>
    <w:rsid w:val="004D7825"/>
    <w:rsid w:val="004E49D5"/>
    <w:rsid w:val="004F3731"/>
    <w:rsid w:val="005226CE"/>
    <w:rsid w:val="00547C55"/>
    <w:rsid w:val="005624A5"/>
    <w:rsid w:val="005628EA"/>
    <w:rsid w:val="00570A7E"/>
    <w:rsid w:val="00575F52"/>
    <w:rsid w:val="0058315C"/>
    <w:rsid w:val="005950BF"/>
    <w:rsid w:val="005A723A"/>
    <w:rsid w:val="005B2685"/>
    <w:rsid w:val="005B6E43"/>
    <w:rsid w:val="005B72EE"/>
    <w:rsid w:val="005C15AA"/>
    <w:rsid w:val="005C798B"/>
    <w:rsid w:val="005D3DF0"/>
    <w:rsid w:val="005D415F"/>
    <w:rsid w:val="005E5F34"/>
    <w:rsid w:val="005F3876"/>
    <w:rsid w:val="00601F4F"/>
    <w:rsid w:val="00614DC1"/>
    <w:rsid w:val="00624B02"/>
    <w:rsid w:val="00625D5B"/>
    <w:rsid w:val="00632EAC"/>
    <w:rsid w:val="006334DF"/>
    <w:rsid w:val="00635C73"/>
    <w:rsid w:val="00646631"/>
    <w:rsid w:val="006468CC"/>
    <w:rsid w:val="0065086F"/>
    <w:rsid w:val="00656F12"/>
    <w:rsid w:val="00663D55"/>
    <w:rsid w:val="0067380F"/>
    <w:rsid w:val="00675014"/>
    <w:rsid w:val="006A6A75"/>
    <w:rsid w:val="006E04E4"/>
    <w:rsid w:val="006F23E4"/>
    <w:rsid w:val="006F5F11"/>
    <w:rsid w:val="00702B12"/>
    <w:rsid w:val="00706263"/>
    <w:rsid w:val="0071139C"/>
    <w:rsid w:val="00713320"/>
    <w:rsid w:val="00715FA1"/>
    <w:rsid w:val="00721A05"/>
    <w:rsid w:val="007232F2"/>
    <w:rsid w:val="00727404"/>
    <w:rsid w:val="0073049B"/>
    <w:rsid w:val="00742827"/>
    <w:rsid w:val="00742ED2"/>
    <w:rsid w:val="0074634D"/>
    <w:rsid w:val="00770218"/>
    <w:rsid w:val="0077629C"/>
    <w:rsid w:val="00780B10"/>
    <w:rsid w:val="00781451"/>
    <w:rsid w:val="007849E2"/>
    <w:rsid w:val="00786336"/>
    <w:rsid w:val="00792A90"/>
    <w:rsid w:val="00794F16"/>
    <w:rsid w:val="0079603E"/>
    <w:rsid w:val="00796941"/>
    <w:rsid w:val="007A53D3"/>
    <w:rsid w:val="007A7828"/>
    <w:rsid w:val="007C36B3"/>
    <w:rsid w:val="007D09BB"/>
    <w:rsid w:val="007E021A"/>
    <w:rsid w:val="007E0A22"/>
    <w:rsid w:val="007E5248"/>
    <w:rsid w:val="007F6204"/>
    <w:rsid w:val="00802BBF"/>
    <w:rsid w:val="00806192"/>
    <w:rsid w:val="00815FFE"/>
    <w:rsid w:val="008167C6"/>
    <w:rsid w:val="00825936"/>
    <w:rsid w:val="00835044"/>
    <w:rsid w:val="0083525E"/>
    <w:rsid w:val="008368E2"/>
    <w:rsid w:val="008414B3"/>
    <w:rsid w:val="00841B27"/>
    <w:rsid w:val="00843F7E"/>
    <w:rsid w:val="00852023"/>
    <w:rsid w:val="00856377"/>
    <w:rsid w:val="00897608"/>
    <w:rsid w:val="008C05CE"/>
    <w:rsid w:val="008C55D4"/>
    <w:rsid w:val="008F178E"/>
    <w:rsid w:val="00900B45"/>
    <w:rsid w:val="00906D5E"/>
    <w:rsid w:val="009134AF"/>
    <w:rsid w:val="009172D8"/>
    <w:rsid w:val="00932445"/>
    <w:rsid w:val="0094744D"/>
    <w:rsid w:val="00962D9F"/>
    <w:rsid w:val="00966542"/>
    <w:rsid w:val="00973DDB"/>
    <w:rsid w:val="00976A91"/>
    <w:rsid w:val="0098702D"/>
    <w:rsid w:val="00987FEE"/>
    <w:rsid w:val="00990B9F"/>
    <w:rsid w:val="009A30DC"/>
    <w:rsid w:val="009A4C04"/>
    <w:rsid w:val="009B27FC"/>
    <w:rsid w:val="009C13E2"/>
    <w:rsid w:val="009C3E0A"/>
    <w:rsid w:val="009C4AFA"/>
    <w:rsid w:val="009C5E6A"/>
    <w:rsid w:val="009C73D3"/>
    <w:rsid w:val="009D0328"/>
    <w:rsid w:val="009E7D3E"/>
    <w:rsid w:val="009F5025"/>
    <w:rsid w:val="00A11818"/>
    <w:rsid w:val="00A13364"/>
    <w:rsid w:val="00A140E6"/>
    <w:rsid w:val="00A1459E"/>
    <w:rsid w:val="00A168E0"/>
    <w:rsid w:val="00A17AB7"/>
    <w:rsid w:val="00A2520A"/>
    <w:rsid w:val="00A25579"/>
    <w:rsid w:val="00A34387"/>
    <w:rsid w:val="00A5127E"/>
    <w:rsid w:val="00A520A5"/>
    <w:rsid w:val="00A60804"/>
    <w:rsid w:val="00A72444"/>
    <w:rsid w:val="00A73798"/>
    <w:rsid w:val="00A774E9"/>
    <w:rsid w:val="00A97931"/>
    <w:rsid w:val="00AA0494"/>
    <w:rsid w:val="00AA4691"/>
    <w:rsid w:val="00AB08D5"/>
    <w:rsid w:val="00AB393A"/>
    <w:rsid w:val="00AD0A7A"/>
    <w:rsid w:val="00AE189C"/>
    <w:rsid w:val="00AE34AD"/>
    <w:rsid w:val="00AE3AC9"/>
    <w:rsid w:val="00AE4C15"/>
    <w:rsid w:val="00B17FE5"/>
    <w:rsid w:val="00B27E56"/>
    <w:rsid w:val="00B309EE"/>
    <w:rsid w:val="00B37F4C"/>
    <w:rsid w:val="00B57AA3"/>
    <w:rsid w:val="00B66C22"/>
    <w:rsid w:val="00B708D7"/>
    <w:rsid w:val="00B743FA"/>
    <w:rsid w:val="00B74AD4"/>
    <w:rsid w:val="00B74BF7"/>
    <w:rsid w:val="00B774F5"/>
    <w:rsid w:val="00B854BA"/>
    <w:rsid w:val="00B864C5"/>
    <w:rsid w:val="00B93601"/>
    <w:rsid w:val="00B93F3E"/>
    <w:rsid w:val="00BA21B1"/>
    <w:rsid w:val="00BA3FF7"/>
    <w:rsid w:val="00BA754A"/>
    <w:rsid w:val="00BB1CD5"/>
    <w:rsid w:val="00BB7570"/>
    <w:rsid w:val="00BE38E3"/>
    <w:rsid w:val="00BE39AA"/>
    <w:rsid w:val="00BF180A"/>
    <w:rsid w:val="00BF43AD"/>
    <w:rsid w:val="00C16979"/>
    <w:rsid w:val="00C17F0C"/>
    <w:rsid w:val="00C3026C"/>
    <w:rsid w:val="00C30619"/>
    <w:rsid w:val="00C3194A"/>
    <w:rsid w:val="00C37E46"/>
    <w:rsid w:val="00C4498A"/>
    <w:rsid w:val="00C46BC6"/>
    <w:rsid w:val="00C47036"/>
    <w:rsid w:val="00C555FD"/>
    <w:rsid w:val="00C93AFF"/>
    <w:rsid w:val="00CA6A04"/>
    <w:rsid w:val="00CB007F"/>
    <w:rsid w:val="00CD09B1"/>
    <w:rsid w:val="00CE2EF5"/>
    <w:rsid w:val="00CE5B73"/>
    <w:rsid w:val="00CF3F4F"/>
    <w:rsid w:val="00CF48EF"/>
    <w:rsid w:val="00D030C5"/>
    <w:rsid w:val="00D0433A"/>
    <w:rsid w:val="00D2182F"/>
    <w:rsid w:val="00D2184F"/>
    <w:rsid w:val="00D22627"/>
    <w:rsid w:val="00D2454F"/>
    <w:rsid w:val="00D30687"/>
    <w:rsid w:val="00D41F4A"/>
    <w:rsid w:val="00D52464"/>
    <w:rsid w:val="00D73DEC"/>
    <w:rsid w:val="00D8062F"/>
    <w:rsid w:val="00D816DF"/>
    <w:rsid w:val="00DA45DA"/>
    <w:rsid w:val="00DB2343"/>
    <w:rsid w:val="00DB3310"/>
    <w:rsid w:val="00DB4CC3"/>
    <w:rsid w:val="00DC1973"/>
    <w:rsid w:val="00DC3C54"/>
    <w:rsid w:val="00DD6F7A"/>
    <w:rsid w:val="00DE03BA"/>
    <w:rsid w:val="00DE774B"/>
    <w:rsid w:val="00DF1E0E"/>
    <w:rsid w:val="00DF55F3"/>
    <w:rsid w:val="00E06055"/>
    <w:rsid w:val="00E07C3F"/>
    <w:rsid w:val="00E14321"/>
    <w:rsid w:val="00E144FD"/>
    <w:rsid w:val="00E151F6"/>
    <w:rsid w:val="00E17C65"/>
    <w:rsid w:val="00E20DD1"/>
    <w:rsid w:val="00E2104B"/>
    <w:rsid w:val="00E24F33"/>
    <w:rsid w:val="00E31D54"/>
    <w:rsid w:val="00E3524C"/>
    <w:rsid w:val="00E41670"/>
    <w:rsid w:val="00E63676"/>
    <w:rsid w:val="00E63D64"/>
    <w:rsid w:val="00E72578"/>
    <w:rsid w:val="00E83CB8"/>
    <w:rsid w:val="00E84AC7"/>
    <w:rsid w:val="00EA0237"/>
    <w:rsid w:val="00EA0481"/>
    <w:rsid w:val="00EA625D"/>
    <w:rsid w:val="00EB4BEB"/>
    <w:rsid w:val="00EC13C6"/>
    <w:rsid w:val="00EC1FB9"/>
    <w:rsid w:val="00EC2B51"/>
    <w:rsid w:val="00EC39BF"/>
    <w:rsid w:val="00EC4C17"/>
    <w:rsid w:val="00ED1603"/>
    <w:rsid w:val="00ED3C75"/>
    <w:rsid w:val="00ED4303"/>
    <w:rsid w:val="00EE57C8"/>
    <w:rsid w:val="00F03E30"/>
    <w:rsid w:val="00F06691"/>
    <w:rsid w:val="00F12D56"/>
    <w:rsid w:val="00F159C1"/>
    <w:rsid w:val="00F23AF3"/>
    <w:rsid w:val="00F24E2F"/>
    <w:rsid w:val="00F27078"/>
    <w:rsid w:val="00F30CC3"/>
    <w:rsid w:val="00F35794"/>
    <w:rsid w:val="00F45BB4"/>
    <w:rsid w:val="00F46C98"/>
    <w:rsid w:val="00F55D02"/>
    <w:rsid w:val="00F63F10"/>
    <w:rsid w:val="00F714C5"/>
    <w:rsid w:val="00F808BF"/>
    <w:rsid w:val="00F822A2"/>
    <w:rsid w:val="00F87106"/>
    <w:rsid w:val="00FA02F9"/>
    <w:rsid w:val="00FA06F5"/>
    <w:rsid w:val="00FA40D2"/>
    <w:rsid w:val="00FB25C6"/>
    <w:rsid w:val="00FB3511"/>
    <w:rsid w:val="00FB4C04"/>
    <w:rsid w:val="00FB53A4"/>
    <w:rsid w:val="00FC7BEB"/>
    <w:rsid w:val="00FD0404"/>
    <w:rsid w:val="00FD0703"/>
    <w:rsid w:val="00FD5638"/>
    <w:rsid w:val="00FE1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A1DC3"/>
  <w15:chartTrackingRefBased/>
  <w15:docId w15:val="{D018D3CA-D7F4-4F11-A385-FCF65B417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4C04"/>
  </w:style>
  <w:style w:type="paragraph" w:styleId="Heading1">
    <w:name w:val="heading 1"/>
    <w:basedOn w:val="Normal"/>
    <w:next w:val="Normal"/>
    <w:link w:val="Heading1Char"/>
    <w:uiPriority w:val="9"/>
    <w:qFormat/>
    <w:rsid w:val="003747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40E3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74F0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74F0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6941"/>
    <w:rPr>
      <w:color w:val="0000FF"/>
      <w:u w:val="single"/>
    </w:rPr>
  </w:style>
  <w:style w:type="character" w:styleId="Strong">
    <w:name w:val="Strong"/>
    <w:basedOn w:val="DefaultParagraphFont"/>
    <w:uiPriority w:val="22"/>
    <w:qFormat/>
    <w:rsid w:val="003827E9"/>
    <w:rPr>
      <w:b/>
      <w:bCs/>
    </w:rPr>
  </w:style>
  <w:style w:type="character" w:customStyle="1" w:styleId="selectable">
    <w:name w:val="selectable"/>
    <w:basedOn w:val="DefaultParagraphFont"/>
    <w:rsid w:val="003827E9"/>
  </w:style>
  <w:style w:type="paragraph" w:styleId="NormalWeb">
    <w:name w:val="Normal (Web)"/>
    <w:basedOn w:val="Normal"/>
    <w:uiPriority w:val="99"/>
    <w:unhideWhenUsed/>
    <w:rsid w:val="00B74BF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F5388"/>
    <w:pPr>
      <w:spacing w:after="0" w:line="240" w:lineRule="auto"/>
    </w:pPr>
  </w:style>
  <w:style w:type="paragraph" w:styleId="BalloonText">
    <w:name w:val="Balloon Text"/>
    <w:basedOn w:val="Normal"/>
    <w:link w:val="BalloonTextChar"/>
    <w:uiPriority w:val="99"/>
    <w:semiHidden/>
    <w:unhideWhenUsed/>
    <w:rsid w:val="00796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603E"/>
    <w:rPr>
      <w:rFonts w:ascii="Segoe UI" w:hAnsi="Segoe UI" w:cs="Segoe UI"/>
      <w:sz w:val="18"/>
      <w:szCs w:val="18"/>
    </w:rPr>
  </w:style>
  <w:style w:type="character" w:customStyle="1" w:styleId="Heading2Char">
    <w:name w:val="Heading 2 Char"/>
    <w:basedOn w:val="DefaultParagraphFont"/>
    <w:link w:val="Heading2"/>
    <w:uiPriority w:val="9"/>
    <w:rsid w:val="00040E3A"/>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7138D"/>
    <w:pPr>
      <w:ind w:left="720"/>
      <w:contextualSpacing/>
    </w:pPr>
  </w:style>
  <w:style w:type="character" w:customStyle="1" w:styleId="Heading3Char">
    <w:name w:val="Heading 3 Char"/>
    <w:basedOn w:val="DefaultParagraphFont"/>
    <w:link w:val="Heading3"/>
    <w:uiPriority w:val="9"/>
    <w:rsid w:val="00274F0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74F06"/>
    <w:rPr>
      <w:rFonts w:asciiTheme="majorHAnsi" w:eastAsiaTheme="majorEastAsia" w:hAnsiTheme="majorHAnsi" w:cstheme="majorBidi"/>
      <w:i/>
      <w:iCs/>
      <w:color w:val="2F5496" w:themeColor="accent1" w:themeShade="BF"/>
    </w:rPr>
  </w:style>
  <w:style w:type="paragraph" w:styleId="z-TopofForm">
    <w:name w:val="HTML Top of Form"/>
    <w:basedOn w:val="Normal"/>
    <w:next w:val="Normal"/>
    <w:link w:val="z-TopofFormChar"/>
    <w:hidden/>
    <w:uiPriority w:val="99"/>
    <w:semiHidden/>
    <w:unhideWhenUsed/>
    <w:rsid w:val="00274F0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74F06"/>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274F0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274F06"/>
    <w:rPr>
      <w:rFonts w:ascii="Arial" w:eastAsia="Times New Roman" w:hAnsi="Arial" w:cs="Arial"/>
      <w:vanish/>
      <w:sz w:val="16"/>
      <w:szCs w:val="16"/>
      <w:lang w:eastAsia="en-GB"/>
    </w:rPr>
  </w:style>
  <w:style w:type="paragraph" w:styleId="Header">
    <w:name w:val="header"/>
    <w:basedOn w:val="Normal"/>
    <w:link w:val="HeaderChar"/>
    <w:uiPriority w:val="99"/>
    <w:unhideWhenUsed/>
    <w:rsid w:val="00274F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F06"/>
  </w:style>
  <w:style w:type="paragraph" w:styleId="Footer">
    <w:name w:val="footer"/>
    <w:basedOn w:val="Normal"/>
    <w:link w:val="FooterChar"/>
    <w:uiPriority w:val="99"/>
    <w:unhideWhenUsed/>
    <w:rsid w:val="00274F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F06"/>
  </w:style>
  <w:style w:type="character" w:customStyle="1" w:styleId="Heading1Char">
    <w:name w:val="Heading 1 Char"/>
    <w:basedOn w:val="DefaultParagraphFont"/>
    <w:link w:val="Heading1"/>
    <w:uiPriority w:val="9"/>
    <w:rsid w:val="0037474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DA45DA"/>
    <w:rPr>
      <w:color w:val="605E5C"/>
      <w:shd w:val="clear" w:color="auto" w:fill="E1DFDD"/>
    </w:rPr>
  </w:style>
  <w:style w:type="character" w:styleId="FollowedHyperlink">
    <w:name w:val="FollowedHyperlink"/>
    <w:basedOn w:val="DefaultParagraphFont"/>
    <w:uiPriority w:val="99"/>
    <w:semiHidden/>
    <w:unhideWhenUsed/>
    <w:rsid w:val="00353B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513505">
      <w:bodyDiv w:val="1"/>
      <w:marLeft w:val="0"/>
      <w:marRight w:val="0"/>
      <w:marTop w:val="0"/>
      <w:marBottom w:val="0"/>
      <w:divBdr>
        <w:top w:val="none" w:sz="0" w:space="0" w:color="auto"/>
        <w:left w:val="none" w:sz="0" w:space="0" w:color="auto"/>
        <w:bottom w:val="none" w:sz="0" w:space="0" w:color="auto"/>
        <w:right w:val="none" w:sz="0" w:space="0" w:color="auto"/>
      </w:divBdr>
    </w:div>
    <w:div w:id="161551064">
      <w:bodyDiv w:val="1"/>
      <w:marLeft w:val="0"/>
      <w:marRight w:val="0"/>
      <w:marTop w:val="0"/>
      <w:marBottom w:val="0"/>
      <w:divBdr>
        <w:top w:val="none" w:sz="0" w:space="0" w:color="auto"/>
        <w:left w:val="none" w:sz="0" w:space="0" w:color="auto"/>
        <w:bottom w:val="none" w:sz="0" w:space="0" w:color="auto"/>
        <w:right w:val="none" w:sz="0" w:space="0" w:color="auto"/>
      </w:divBdr>
    </w:div>
    <w:div w:id="536047390">
      <w:bodyDiv w:val="1"/>
      <w:marLeft w:val="0"/>
      <w:marRight w:val="0"/>
      <w:marTop w:val="0"/>
      <w:marBottom w:val="0"/>
      <w:divBdr>
        <w:top w:val="none" w:sz="0" w:space="0" w:color="auto"/>
        <w:left w:val="none" w:sz="0" w:space="0" w:color="auto"/>
        <w:bottom w:val="none" w:sz="0" w:space="0" w:color="auto"/>
        <w:right w:val="none" w:sz="0" w:space="0" w:color="auto"/>
      </w:divBdr>
    </w:div>
    <w:div w:id="1044477474">
      <w:bodyDiv w:val="1"/>
      <w:marLeft w:val="0"/>
      <w:marRight w:val="0"/>
      <w:marTop w:val="0"/>
      <w:marBottom w:val="0"/>
      <w:divBdr>
        <w:top w:val="none" w:sz="0" w:space="0" w:color="auto"/>
        <w:left w:val="none" w:sz="0" w:space="0" w:color="auto"/>
        <w:bottom w:val="none" w:sz="0" w:space="0" w:color="auto"/>
        <w:right w:val="none" w:sz="0" w:space="0" w:color="auto"/>
      </w:divBdr>
    </w:div>
    <w:div w:id="1278948188">
      <w:bodyDiv w:val="1"/>
      <w:marLeft w:val="0"/>
      <w:marRight w:val="0"/>
      <w:marTop w:val="0"/>
      <w:marBottom w:val="0"/>
      <w:divBdr>
        <w:top w:val="none" w:sz="0" w:space="0" w:color="auto"/>
        <w:left w:val="none" w:sz="0" w:space="0" w:color="auto"/>
        <w:bottom w:val="none" w:sz="0" w:space="0" w:color="auto"/>
        <w:right w:val="none" w:sz="0" w:space="0" w:color="auto"/>
      </w:divBdr>
    </w:div>
    <w:div w:id="1325430917">
      <w:bodyDiv w:val="1"/>
      <w:marLeft w:val="0"/>
      <w:marRight w:val="0"/>
      <w:marTop w:val="0"/>
      <w:marBottom w:val="0"/>
      <w:divBdr>
        <w:top w:val="none" w:sz="0" w:space="0" w:color="auto"/>
        <w:left w:val="none" w:sz="0" w:space="0" w:color="auto"/>
        <w:bottom w:val="none" w:sz="0" w:space="0" w:color="auto"/>
        <w:right w:val="none" w:sz="0" w:space="0" w:color="auto"/>
      </w:divBdr>
    </w:div>
    <w:div w:id="1664550650">
      <w:bodyDiv w:val="1"/>
      <w:marLeft w:val="0"/>
      <w:marRight w:val="0"/>
      <w:marTop w:val="0"/>
      <w:marBottom w:val="0"/>
      <w:divBdr>
        <w:top w:val="none" w:sz="0" w:space="0" w:color="auto"/>
        <w:left w:val="none" w:sz="0" w:space="0" w:color="auto"/>
        <w:bottom w:val="none" w:sz="0" w:space="0" w:color="auto"/>
        <w:right w:val="none" w:sz="0" w:space="0" w:color="auto"/>
      </w:divBdr>
    </w:div>
    <w:div w:id="1690057470">
      <w:bodyDiv w:val="1"/>
      <w:marLeft w:val="0"/>
      <w:marRight w:val="0"/>
      <w:marTop w:val="0"/>
      <w:marBottom w:val="0"/>
      <w:divBdr>
        <w:top w:val="none" w:sz="0" w:space="0" w:color="auto"/>
        <w:left w:val="none" w:sz="0" w:space="0" w:color="auto"/>
        <w:bottom w:val="none" w:sz="0" w:space="0" w:color="auto"/>
        <w:right w:val="none" w:sz="0" w:space="0" w:color="auto"/>
      </w:divBdr>
      <w:divsChild>
        <w:div w:id="1869223470">
          <w:marLeft w:val="0"/>
          <w:marRight w:val="0"/>
          <w:marTop w:val="30"/>
          <w:marBottom w:val="0"/>
          <w:divBdr>
            <w:top w:val="none" w:sz="0" w:space="0" w:color="auto"/>
            <w:left w:val="none" w:sz="0" w:space="0" w:color="auto"/>
            <w:bottom w:val="none" w:sz="0" w:space="0" w:color="auto"/>
            <w:right w:val="none" w:sz="0" w:space="0" w:color="auto"/>
          </w:divBdr>
          <w:divsChild>
            <w:div w:id="1264072617">
              <w:marLeft w:val="0"/>
              <w:marRight w:val="0"/>
              <w:marTop w:val="0"/>
              <w:marBottom w:val="0"/>
              <w:divBdr>
                <w:top w:val="none" w:sz="0" w:space="0" w:color="auto"/>
                <w:left w:val="none" w:sz="0" w:space="0" w:color="auto"/>
                <w:bottom w:val="none" w:sz="0" w:space="0" w:color="auto"/>
                <w:right w:val="none" w:sz="0" w:space="0" w:color="auto"/>
              </w:divBdr>
            </w:div>
          </w:divsChild>
        </w:div>
        <w:div w:id="1971354930">
          <w:marLeft w:val="0"/>
          <w:marRight w:val="0"/>
          <w:marTop w:val="15"/>
          <w:marBottom w:val="0"/>
          <w:divBdr>
            <w:top w:val="none" w:sz="0" w:space="0" w:color="auto"/>
            <w:left w:val="none" w:sz="0" w:space="0" w:color="auto"/>
            <w:bottom w:val="none" w:sz="0" w:space="0" w:color="auto"/>
            <w:right w:val="none" w:sz="0" w:space="0" w:color="auto"/>
          </w:divBdr>
        </w:div>
        <w:div w:id="78604578">
          <w:marLeft w:val="0"/>
          <w:marRight w:val="0"/>
          <w:marTop w:val="0"/>
          <w:marBottom w:val="0"/>
          <w:divBdr>
            <w:top w:val="none" w:sz="0" w:space="0" w:color="auto"/>
            <w:left w:val="none" w:sz="0" w:space="0" w:color="auto"/>
            <w:bottom w:val="none" w:sz="0" w:space="0" w:color="auto"/>
            <w:right w:val="none" w:sz="0" w:space="0" w:color="auto"/>
          </w:divBdr>
        </w:div>
      </w:divsChild>
    </w:div>
    <w:div w:id="1750426850">
      <w:bodyDiv w:val="1"/>
      <w:marLeft w:val="0"/>
      <w:marRight w:val="0"/>
      <w:marTop w:val="0"/>
      <w:marBottom w:val="0"/>
      <w:divBdr>
        <w:top w:val="none" w:sz="0" w:space="0" w:color="auto"/>
        <w:left w:val="none" w:sz="0" w:space="0" w:color="auto"/>
        <w:bottom w:val="none" w:sz="0" w:space="0" w:color="auto"/>
        <w:right w:val="none" w:sz="0" w:space="0" w:color="auto"/>
      </w:divBdr>
    </w:div>
    <w:div w:id="1938781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www.wsj.com/articles/amazon-conducts-first-commercial-drone-delivery-1481725956" TargetMode="External"/><Relationship Id="rId10" Type="http://schemas.openxmlformats.org/officeDocument/2006/relationships/hyperlink" Target="https://www.gov.uk/statutory-sick-pay/eligibility" TargetMode="External"/><Relationship Id="rId4" Type="http://schemas.openxmlformats.org/officeDocument/2006/relationships/webSettings" Target="webSettings.xml"/><Relationship Id="rId9" Type="http://schemas.openxmlformats.org/officeDocument/2006/relationships/hyperlink" Target="https://www.gov.uk/statutory-sick-pay/what-youll-get" TargetMode="External"/><Relationship Id="rId14" Type="http://schemas.openxmlformats.org/officeDocument/2006/relationships/hyperlink" Target="https://www.reportlinker.com/ci02330/Logistics-and-Freigh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14</Pages>
  <Words>4758</Words>
  <Characters>27123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Devonald</dc:creator>
  <cp:keywords/>
  <dc:description/>
  <cp:lastModifiedBy>Adrian Devonald</cp:lastModifiedBy>
  <cp:revision>14</cp:revision>
  <cp:lastPrinted>2018-11-09T12:38:00Z</cp:lastPrinted>
  <dcterms:created xsi:type="dcterms:W3CDTF">2019-04-30T09:13:00Z</dcterms:created>
  <dcterms:modified xsi:type="dcterms:W3CDTF">2019-04-30T11:12:00Z</dcterms:modified>
</cp:coreProperties>
</file>