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9402154"/>
        <w:docPartObj>
          <w:docPartGallery w:val="Cover Pages"/>
          <w:docPartUnique/>
        </w:docPartObj>
      </w:sdtPr>
      <w:sdtEndPr/>
      <w:sdtContent>
        <w:p w14:paraId="52C92532" w14:textId="77777777" w:rsidR="007D4893" w:rsidRDefault="007D4893">
          <w:r>
            <w:rPr>
              <w:noProof/>
              <w:lang w:eastAsia="en-GB"/>
            </w:rPr>
            <mc:AlternateContent>
              <mc:Choice Requires="wpg">
                <w:drawing>
                  <wp:anchor distT="0" distB="0" distL="114300" distR="114300" simplePos="0" relativeHeight="251662336" behindDoc="0" locked="0" layoutInCell="1" allowOverlap="1" wp14:anchorId="06991FB0" wp14:editId="3B61493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cx1="http://schemas.microsoft.com/office/drawing/2015/9/8/chartex" xmlns:cx="http://schemas.microsoft.com/office/drawing/2014/chartex">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E4308F2" wp14:editId="0CBADB5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D5B5D48" w14:textId="77777777" w:rsidR="00FA1E15" w:rsidRDefault="00FA1E15">
                                    <w:pPr>
                                      <w:pStyle w:val="NoSpacing"/>
                                      <w:jc w:val="right"/>
                                      <w:rPr>
                                        <w:color w:val="595959" w:themeColor="text1" w:themeTint="A6"/>
                                        <w:sz w:val="28"/>
                                        <w:szCs w:val="28"/>
                                      </w:rPr>
                                    </w:pPr>
                                    <w:r>
                                      <w:rPr>
                                        <w:color w:val="595959" w:themeColor="text1" w:themeTint="A6"/>
                                        <w:sz w:val="28"/>
                                        <w:szCs w:val="28"/>
                                      </w:rPr>
                                      <w:t>Niaz Haidari 1706577</w:t>
                                    </w:r>
                                  </w:p>
                                </w:sdtContent>
                              </w:sdt>
                              <w:p w14:paraId="45168187" w14:textId="77777777" w:rsidR="00FA1E15" w:rsidRDefault="0094289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A1E15">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E4308F2" id="_x0000_t202" coordsize="21600,21600" o:spt="202" path="m0,0l0,21600,21600,21600,2160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D5B5D48" w14:textId="77777777" w:rsidR="00FA1E15" w:rsidRDefault="00FA1E15">
                              <w:pPr>
                                <w:pStyle w:val="NoSpacing"/>
                                <w:jc w:val="right"/>
                                <w:rPr>
                                  <w:color w:val="595959" w:themeColor="text1" w:themeTint="A6"/>
                                  <w:sz w:val="28"/>
                                  <w:szCs w:val="28"/>
                                </w:rPr>
                              </w:pPr>
                              <w:r>
                                <w:rPr>
                                  <w:color w:val="595959" w:themeColor="text1" w:themeTint="A6"/>
                                  <w:sz w:val="28"/>
                                  <w:szCs w:val="28"/>
                                </w:rPr>
                                <w:t>Niaz Haidari 1706577</w:t>
                              </w:r>
                            </w:p>
                          </w:sdtContent>
                        </w:sdt>
                        <w:p w14:paraId="45168187" w14:textId="77777777" w:rsidR="00FA1E15" w:rsidRDefault="000B746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A1E15">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77D97FB" wp14:editId="283C704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86BA21" w14:textId="77777777" w:rsidR="00FA1E15" w:rsidRDefault="00942899">
                                <w:pPr>
                                  <w:jc w:val="right"/>
                                  <w:rPr>
                                    <w:color w:val="5B9BD5" w:themeColor="accent1"/>
                                    <w:sz w:val="64"/>
                                    <w:szCs w:val="64"/>
                                  </w:rPr>
                                </w:pPr>
                                <w:sdt>
                                  <w:sdtPr>
                                    <w:rPr>
                                      <w:rFonts w:eastAsia="Times New Roman" w:cs="Arial"/>
                                      <w:color w:val="2E74B5" w:themeColor="accent1" w:themeShade="BF"/>
                                      <w:sz w:val="52"/>
                                      <w:szCs w:val="52"/>
                                      <w:lang w:val="en-US"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A1E15" w:rsidRPr="00FB357D">
                                      <w:rPr>
                                        <w:rFonts w:eastAsia="Times New Roman" w:cs="Arial"/>
                                        <w:color w:val="2E74B5" w:themeColor="accent1" w:themeShade="BF"/>
                                        <w:sz w:val="52"/>
                                        <w:szCs w:val="52"/>
                                        <w:lang w:val="en-US" w:eastAsia="en-GB"/>
                                      </w:rPr>
                                      <w:t>An analysis of the current situation in the NHS.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69F6C24" w14:textId="77777777" w:rsidR="00FA1E15" w:rsidRDefault="00FA1E1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77D97F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" filled="f" stroked="f" strokeweight=".5pt">
                    <v:textbox inset="126pt,0,54pt,0">
                      <w:txbxContent>
                        <w:p w14:paraId="7786BA21" w14:textId="77777777" w:rsidR="00FA1E15" w:rsidRDefault="000B7460">
                          <w:pPr>
                            <w:jc w:val="right"/>
                            <w:rPr>
                              <w:color w:val="5B9BD5" w:themeColor="accent1"/>
                              <w:sz w:val="64"/>
                              <w:szCs w:val="64"/>
                            </w:rPr>
                          </w:pPr>
                          <w:sdt>
                            <w:sdtPr>
                              <w:rPr>
                                <w:rFonts w:eastAsia="Times New Roman" w:cs="Arial"/>
                                <w:color w:val="2E74B5" w:themeColor="accent1" w:themeShade="BF"/>
                                <w:sz w:val="52"/>
                                <w:szCs w:val="52"/>
                                <w:lang w:val="en-US"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A1E15" w:rsidRPr="00FB357D">
                                <w:rPr>
                                  <w:rFonts w:eastAsia="Times New Roman" w:cs="Arial"/>
                                  <w:color w:val="2E74B5" w:themeColor="accent1" w:themeShade="BF"/>
                                  <w:sz w:val="52"/>
                                  <w:szCs w:val="52"/>
                                  <w:lang w:val="en-US" w:eastAsia="en-GB"/>
                                </w:rPr>
                                <w:t>An analysis of the current situation in the NHS.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69F6C24" w14:textId="77777777" w:rsidR="00FA1E15" w:rsidRDefault="00FA1E1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9A4BFB7" w14:textId="77777777" w:rsidR="007D4893" w:rsidRDefault="007D4893">
          <w:r>
            <w:br w:type="page"/>
          </w:r>
        </w:p>
      </w:sdtContent>
    </w:sdt>
    <w:p w14:paraId="105B8D13" w14:textId="77777777" w:rsidR="00507A89" w:rsidRDefault="007D4893" w:rsidP="007D4893">
      <w:pPr>
        <w:pStyle w:val="Heading1"/>
      </w:pPr>
      <w:bookmarkStart w:id="0" w:name="_Toc511733206"/>
      <w:r>
        <w:lastRenderedPageBreak/>
        <w:t>Executive Summary</w:t>
      </w:r>
      <w:bookmarkEnd w:id="0"/>
    </w:p>
    <w:p w14:paraId="102C0B2E" w14:textId="77777777" w:rsidR="000553CD" w:rsidRDefault="000553CD" w:rsidP="000553CD"/>
    <w:p w14:paraId="359CC2D2" w14:textId="48BB9182" w:rsidR="006340E5" w:rsidRPr="00966B3A" w:rsidRDefault="00D52E4C" w:rsidP="00A75AD9">
      <w:pPr>
        <w:spacing w:line="240" w:lineRule="auto"/>
      </w:pPr>
      <w:r>
        <w:t xml:space="preserve">This </w:t>
      </w:r>
      <w:r w:rsidR="006340E5" w:rsidRPr="00966B3A">
        <w:t xml:space="preserve">report was requested by </w:t>
      </w:r>
      <w:r>
        <w:t xml:space="preserve">lecturer </w:t>
      </w:r>
      <w:proofErr w:type="spellStart"/>
      <w:r>
        <w:t>Shehla</w:t>
      </w:r>
      <w:proofErr w:type="spellEnd"/>
      <w:r>
        <w:t xml:space="preserve"> Khan, and t</w:t>
      </w:r>
      <w:r w:rsidR="006340E5" w:rsidRPr="00966B3A">
        <w:t>h</w:t>
      </w:r>
      <w:r>
        <w:t>e purpose of the report is to anal</w:t>
      </w:r>
      <w:r w:rsidR="00BC4771">
        <w:t>yse</w:t>
      </w:r>
      <w:r w:rsidR="006340E5" w:rsidRPr="00966B3A">
        <w:t xml:space="preserve"> the </w:t>
      </w:r>
      <w:r w:rsidR="000742D1">
        <w:t xml:space="preserve">challenges within the NHS.  Different theories and methods have been used by the researcher </w:t>
      </w:r>
      <w:proofErr w:type="spellStart"/>
      <w:r w:rsidR="000742D1">
        <w:t>Niaz</w:t>
      </w:r>
      <w:proofErr w:type="spellEnd"/>
      <w:r w:rsidR="000742D1">
        <w:t xml:space="preserve"> Haidari (1706577) throughout this report to address these situations.  </w:t>
      </w:r>
      <w:r w:rsidR="006340E5" w:rsidRPr="00966B3A">
        <w:t>This report will be submitted on</w:t>
      </w:r>
      <w:r w:rsidR="000742D1">
        <w:t xml:space="preserve"> 20</w:t>
      </w:r>
      <w:r w:rsidR="000742D1" w:rsidRPr="000742D1">
        <w:rPr>
          <w:vertAlign w:val="superscript"/>
        </w:rPr>
        <w:t>th</w:t>
      </w:r>
      <w:r w:rsidR="000742D1">
        <w:t xml:space="preserve"> April 2018</w:t>
      </w:r>
      <w:r w:rsidR="006340E5" w:rsidRPr="00966B3A">
        <w:t>.</w:t>
      </w:r>
    </w:p>
    <w:p w14:paraId="04B58AE7" w14:textId="33C72732" w:rsidR="000553CD" w:rsidRDefault="000553CD" w:rsidP="000553CD">
      <w:r>
        <w:t>The purpose of this report is to analyse the NHS challenges and try to</w:t>
      </w:r>
      <w:r w:rsidR="00C420E1">
        <w:t xml:space="preserve"> raise awareness of </w:t>
      </w:r>
      <w:r>
        <w:t>these challenges using different theories and methods.  In this report</w:t>
      </w:r>
      <w:r w:rsidR="00D90D0D">
        <w:t>,</w:t>
      </w:r>
      <w:r>
        <w:t xml:space="preserve"> </w:t>
      </w:r>
      <w:r w:rsidR="00E464C8">
        <w:t>the researcher has used the Pestle the</w:t>
      </w:r>
      <w:r w:rsidR="00D90D0D">
        <w:t xml:space="preserve">ory to analyse different areas faced by the NHS.  A stake </w:t>
      </w:r>
      <w:r w:rsidR="00B93670">
        <w:t>holder’s</w:t>
      </w:r>
      <w:r w:rsidR="00D90D0D">
        <w:t xml:space="preserve"> analysis has been included to show the levels of interest and to identify the persons in power.  Some current problems have been addressed using the different theories which includes the Five W’s theory analysing the finance and funding issues faced by the NHS.  Another big issue the NHS faces is the Ageing population in the UK which the researcher briefly touches on and finally, a mind map has</w:t>
      </w:r>
      <w:r w:rsidR="003461C7">
        <w:t xml:space="preserve"> been included to identify the </w:t>
      </w:r>
      <w:r w:rsidR="00D90D0D">
        <w:t>lifestyle factors that</w:t>
      </w:r>
      <w:r w:rsidR="008C357A">
        <w:t xml:space="preserve"> are causing</w:t>
      </w:r>
      <w:r w:rsidR="003461C7">
        <w:t xml:space="preserve"> issues for the NHS as well.  </w:t>
      </w:r>
    </w:p>
    <w:p w14:paraId="439E7352" w14:textId="17D0BDD7" w:rsidR="000553CD" w:rsidRDefault="008C357A" w:rsidP="000553CD">
      <w:r>
        <w:t xml:space="preserve">To prepare this report the researcher has used secondary sources which have been cited from websites and the choice of using these sources have supported the findings in this report.  </w:t>
      </w:r>
      <w:r w:rsidR="003461C7">
        <w:t xml:space="preserve">The aim of </w:t>
      </w:r>
      <w:r w:rsidR="00C420E1">
        <w:t>the report is to identify some</w:t>
      </w:r>
      <w:r w:rsidR="003461C7">
        <w:t xml:space="preserve"> of the challenges within the NHS and </w:t>
      </w:r>
      <w:r>
        <w:t xml:space="preserve">to give the researcher the ability to make </w:t>
      </w:r>
      <w:r w:rsidR="003461C7">
        <w:t xml:space="preserve">use of the different theories </w:t>
      </w:r>
      <w:r>
        <w:t>learnt</w:t>
      </w:r>
      <w:r w:rsidR="00C420E1">
        <w:t>.  The conclusion includes an overall summary to the report and the report finishes with possible recommendations the researcher suggests that may help to deal with</w:t>
      </w:r>
      <w:r>
        <w:t xml:space="preserve"> the challenges within the NHS.  </w:t>
      </w:r>
    </w:p>
    <w:p w14:paraId="0B834E4A" w14:textId="77777777" w:rsidR="000553CD" w:rsidRPr="000553CD" w:rsidRDefault="000553CD" w:rsidP="000553CD"/>
    <w:p w14:paraId="624A177A" w14:textId="77777777" w:rsidR="007D4893" w:rsidRPr="00DB0A47" w:rsidRDefault="007D4893" w:rsidP="007D4893"/>
    <w:p w14:paraId="4F737DC2" w14:textId="77777777" w:rsidR="007D4893" w:rsidRDefault="007D4893" w:rsidP="007D4893"/>
    <w:p w14:paraId="1CAC5E89" w14:textId="77777777" w:rsidR="007D4893" w:rsidRDefault="007D4893" w:rsidP="007D4893"/>
    <w:p w14:paraId="1BB36631" w14:textId="77777777" w:rsidR="007D4893" w:rsidRDefault="007D4893" w:rsidP="007D4893"/>
    <w:p w14:paraId="4C643706" w14:textId="77777777" w:rsidR="007D4893" w:rsidRDefault="007D4893" w:rsidP="007D4893"/>
    <w:p w14:paraId="3B9FB71F" w14:textId="77777777" w:rsidR="007D4893" w:rsidRDefault="007D4893" w:rsidP="007D4893"/>
    <w:p w14:paraId="79410736" w14:textId="77777777" w:rsidR="007D4893" w:rsidRDefault="007D4893" w:rsidP="007D4893"/>
    <w:p w14:paraId="4EBE927C" w14:textId="77777777" w:rsidR="007D4893" w:rsidRDefault="007D4893" w:rsidP="007D4893"/>
    <w:p w14:paraId="0006803C" w14:textId="77777777" w:rsidR="007D4893" w:rsidRDefault="007D4893" w:rsidP="007D4893"/>
    <w:p w14:paraId="14722177" w14:textId="77777777" w:rsidR="007D4893" w:rsidRDefault="007D4893" w:rsidP="007D4893"/>
    <w:p w14:paraId="797A9763" w14:textId="77777777" w:rsidR="007D4893" w:rsidRDefault="007D4893" w:rsidP="007D4893"/>
    <w:p w14:paraId="6F0EB18F" w14:textId="77777777" w:rsidR="007D4893" w:rsidRDefault="007D4893" w:rsidP="007D4893"/>
    <w:p w14:paraId="21BEA7AC" w14:textId="77777777" w:rsidR="007D4893" w:rsidRDefault="007D4893" w:rsidP="007D4893"/>
    <w:p w14:paraId="2A333A8B" w14:textId="77777777" w:rsidR="007D4893" w:rsidRDefault="007D4893" w:rsidP="007D4893"/>
    <w:p w14:paraId="0A599DCC" w14:textId="77777777" w:rsidR="007D4893" w:rsidRDefault="007D4893" w:rsidP="007D4893"/>
    <w:p w14:paraId="72FDEACB" w14:textId="77777777" w:rsidR="007D4893" w:rsidRDefault="007D4893" w:rsidP="007D4893"/>
    <w:p w14:paraId="12255659"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3D6E5DB0" w14:textId="77777777" w:rsidR="007D4893" w:rsidRDefault="007D4893">
          <w:pPr>
            <w:pStyle w:val="TOCHeading"/>
          </w:pPr>
          <w:r>
            <w:t>Contents</w:t>
          </w:r>
        </w:p>
        <w:p w14:paraId="12B7D25A" w14:textId="77777777" w:rsidR="00BD4A56" w:rsidRDefault="007D489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511733206" w:history="1">
            <w:r w:rsidR="00BD4A56" w:rsidRPr="00565A2C">
              <w:rPr>
                <w:rStyle w:val="Hyperlink"/>
                <w:noProof/>
              </w:rPr>
              <w:t>Executive Summary</w:t>
            </w:r>
            <w:r w:rsidR="00BD4A56">
              <w:rPr>
                <w:noProof/>
                <w:webHidden/>
              </w:rPr>
              <w:tab/>
            </w:r>
            <w:r w:rsidR="00BD4A56">
              <w:rPr>
                <w:noProof/>
                <w:webHidden/>
              </w:rPr>
              <w:fldChar w:fldCharType="begin"/>
            </w:r>
            <w:r w:rsidR="00BD4A56">
              <w:rPr>
                <w:noProof/>
                <w:webHidden/>
              </w:rPr>
              <w:instrText xml:space="preserve"> PAGEREF _Toc511733206 \h </w:instrText>
            </w:r>
            <w:r w:rsidR="00BD4A56">
              <w:rPr>
                <w:noProof/>
                <w:webHidden/>
              </w:rPr>
            </w:r>
            <w:r w:rsidR="00BD4A56">
              <w:rPr>
                <w:noProof/>
                <w:webHidden/>
              </w:rPr>
              <w:fldChar w:fldCharType="separate"/>
            </w:r>
            <w:r w:rsidR="00942899">
              <w:rPr>
                <w:noProof/>
                <w:webHidden/>
              </w:rPr>
              <w:t>1</w:t>
            </w:r>
            <w:r w:rsidR="00BD4A56">
              <w:rPr>
                <w:noProof/>
                <w:webHidden/>
              </w:rPr>
              <w:fldChar w:fldCharType="end"/>
            </w:r>
          </w:hyperlink>
        </w:p>
        <w:p w14:paraId="310D7E12" w14:textId="77777777" w:rsidR="00BD4A56" w:rsidRDefault="00BD4A56">
          <w:pPr>
            <w:pStyle w:val="TOC1"/>
            <w:tabs>
              <w:tab w:val="right" w:leader="dot" w:pos="9016"/>
            </w:tabs>
            <w:rPr>
              <w:rFonts w:eastAsiaTheme="minorEastAsia"/>
              <w:noProof/>
              <w:sz w:val="24"/>
              <w:szCs w:val="24"/>
              <w:lang w:eastAsia="en-GB"/>
            </w:rPr>
          </w:pPr>
          <w:hyperlink w:anchor="_Toc511733207" w:history="1">
            <w:r w:rsidRPr="00565A2C">
              <w:rPr>
                <w:rStyle w:val="Hyperlink"/>
                <w:noProof/>
              </w:rPr>
              <w:t>Introduction</w:t>
            </w:r>
            <w:r>
              <w:rPr>
                <w:noProof/>
                <w:webHidden/>
              </w:rPr>
              <w:tab/>
            </w:r>
            <w:r>
              <w:rPr>
                <w:noProof/>
                <w:webHidden/>
              </w:rPr>
              <w:fldChar w:fldCharType="begin"/>
            </w:r>
            <w:r>
              <w:rPr>
                <w:noProof/>
                <w:webHidden/>
              </w:rPr>
              <w:instrText xml:space="preserve"> PAGEREF _Toc511733207 \h </w:instrText>
            </w:r>
            <w:r>
              <w:rPr>
                <w:noProof/>
                <w:webHidden/>
              </w:rPr>
            </w:r>
            <w:r>
              <w:rPr>
                <w:noProof/>
                <w:webHidden/>
              </w:rPr>
              <w:fldChar w:fldCharType="separate"/>
            </w:r>
            <w:r w:rsidR="00942899">
              <w:rPr>
                <w:noProof/>
                <w:webHidden/>
              </w:rPr>
              <w:t>3</w:t>
            </w:r>
            <w:r>
              <w:rPr>
                <w:noProof/>
                <w:webHidden/>
              </w:rPr>
              <w:fldChar w:fldCharType="end"/>
            </w:r>
          </w:hyperlink>
        </w:p>
        <w:p w14:paraId="6DAA34EE" w14:textId="77777777" w:rsidR="00BD4A56" w:rsidRDefault="00BD4A56">
          <w:pPr>
            <w:pStyle w:val="TOC1"/>
            <w:tabs>
              <w:tab w:val="right" w:leader="dot" w:pos="9016"/>
            </w:tabs>
            <w:rPr>
              <w:rFonts w:eastAsiaTheme="minorEastAsia"/>
              <w:noProof/>
              <w:sz w:val="24"/>
              <w:szCs w:val="24"/>
              <w:lang w:eastAsia="en-GB"/>
            </w:rPr>
          </w:pPr>
          <w:hyperlink w:anchor="_Toc511733208" w:history="1">
            <w:r w:rsidRPr="00565A2C">
              <w:rPr>
                <w:rStyle w:val="Hyperlink"/>
                <w:noProof/>
              </w:rPr>
              <w:t>Main Body</w:t>
            </w:r>
            <w:r>
              <w:rPr>
                <w:noProof/>
                <w:webHidden/>
              </w:rPr>
              <w:tab/>
            </w:r>
            <w:r>
              <w:rPr>
                <w:noProof/>
                <w:webHidden/>
              </w:rPr>
              <w:fldChar w:fldCharType="begin"/>
            </w:r>
            <w:r>
              <w:rPr>
                <w:noProof/>
                <w:webHidden/>
              </w:rPr>
              <w:instrText xml:space="preserve"> PAGEREF _Toc511733208 \h </w:instrText>
            </w:r>
            <w:r>
              <w:rPr>
                <w:noProof/>
                <w:webHidden/>
              </w:rPr>
            </w:r>
            <w:r>
              <w:rPr>
                <w:noProof/>
                <w:webHidden/>
              </w:rPr>
              <w:fldChar w:fldCharType="separate"/>
            </w:r>
            <w:r w:rsidR="00942899">
              <w:rPr>
                <w:noProof/>
                <w:webHidden/>
              </w:rPr>
              <w:t>4</w:t>
            </w:r>
            <w:r>
              <w:rPr>
                <w:noProof/>
                <w:webHidden/>
              </w:rPr>
              <w:fldChar w:fldCharType="end"/>
            </w:r>
          </w:hyperlink>
        </w:p>
        <w:p w14:paraId="35BD77BC" w14:textId="77777777" w:rsidR="00BD4A56" w:rsidRDefault="00BD4A56">
          <w:pPr>
            <w:pStyle w:val="TOC2"/>
            <w:tabs>
              <w:tab w:val="right" w:leader="dot" w:pos="9016"/>
            </w:tabs>
            <w:rPr>
              <w:rFonts w:eastAsiaTheme="minorEastAsia"/>
              <w:noProof/>
              <w:sz w:val="24"/>
              <w:szCs w:val="24"/>
              <w:lang w:eastAsia="en-GB"/>
            </w:rPr>
          </w:pPr>
          <w:hyperlink w:anchor="_Toc511733209" w:history="1">
            <w:r w:rsidRPr="00565A2C">
              <w:rPr>
                <w:rStyle w:val="Hyperlink"/>
                <w:noProof/>
              </w:rPr>
              <w:t>PESTLE Analysis</w:t>
            </w:r>
            <w:r>
              <w:rPr>
                <w:noProof/>
                <w:webHidden/>
              </w:rPr>
              <w:tab/>
            </w:r>
            <w:r>
              <w:rPr>
                <w:noProof/>
                <w:webHidden/>
              </w:rPr>
              <w:fldChar w:fldCharType="begin"/>
            </w:r>
            <w:r>
              <w:rPr>
                <w:noProof/>
                <w:webHidden/>
              </w:rPr>
              <w:instrText xml:space="preserve"> PAGEREF _Toc511733209 \h </w:instrText>
            </w:r>
            <w:r>
              <w:rPr>
                <w:noProof/>
                <w:webHidden/>
              </w:rPr>
            </w:r>
            <w:r>
              <w:rPr>
                <w:noProof/>
                <w:webHidden/>
              </w:rPr>
              <w:fldChar w:fldCharType="separate"/>
            </w:r>
            <w:r w:rsidR="00942899">
              <w:rPr>
                <w:noProof/>
                <w:webHidden/>
              </w:rPr>
              <w:t>4</w:t>
            </w:r>
            <w:r>
              <w:rPr>
                <w:noProof/>
                <w:webHidden/>
              </w:rPr>
              <w:fldChar w:fldCharType="end"/>
            </w:r>
          </w:hyperlink>
        </w:p>
        <w:p w14:paraId="40A74914" w14:textId="77777777" w:rsidR="00BD4A56" w:rsidRDefault="00BD4A56">
          <w:pPr>
            <w:pStyle w:val="TOC2"/>
            <w:tabs>
              <w:tab w:val="right" w:leader="dot" w:pos="9016"/>
            </w:tabs>
            <w:rPr>
              <w:rFonts w:eastAsiaTheme="minorEastAsia"/>
              <w:noProof/>
              <w:sz w:val="24"/>
              <w:szCs w:val="24"/>
              <w:lang w:eastAsia="en-GB"/>
            </w:rPr>
          </w:pPr>
          <w:hyperlink w:anchor="_Toc511733210" w:history="1">
            <w:r w:rsidRPr="00565A2C">
              <w:rPr>
                <w:rStyle w:val="Hyperlink"/>
                <w:noProof/>
              </w:rPr>
              <w:t>Stakeholder Analysis</w:t>
            </w:r>
            <w:r>
              <w:rPr>
                <w:noProof/>
                <w:webHidden/>
              </w:rPr>
              <w:tab/>
            </w:r>
            <w:r>
              <w:rPr>
                <w:noProof/>
                <w:webHidden/>
              </w:rPr>
              <w:fldChar w:fldCharType="begin"/>
            </w:r>
            <w:r>
              <w:rPr>
                <w:noProof/>
                <w:webHidden/>
              </w:rPr>
              <w:instrText xml:space="preserve"> PAGEREF _Toc511733210 \h </w:instrText>
            </w:r>
            <w:r>
              <w:rPr>
                <w:noProof/>
                <w:webHidden/>
              </w:rPr>
            </w:r>
            <w:r>
              <w:rPr>
                <w:noProof/>
                <w:webHidden/>
              </w:rPr>
              <w:fldChar w:fldCharType="separate"/>
            </w:r>
            <w:r w:rsidR="00942899">
              <w:rPr>
                <w:noProof/>
                <w:webHidden/>
              </w:rPr>
              <w:t>5</w:t>
            </w:r>
            <w:r>
              <w:rPr>
                <w:noProof/>
                <w:webHidden/>
              </w:rPr>
              <w:fldChar w:fldCharType="end"/>
            </w:r>
          </w:hyperlink>
        </w:p>
        <w:p w14:paraId="6CAB5FAD" w14:textId="77777777" w:rsidR="00BD4A56" w:rsidRDefault="00BD4A56">
          <w:pPr>
            <w:pStyle w:val="TOC2"/>
            <w:tabs>
              <w:tab w:val="right" w:leader="dot" w:pos="9016"/>
            </w:tabs>
            <w:rPr>
              <w:rFonts w:eastAsiaTheme="minorEastAsia"/>
              <w:noProof/>
              <w:sz w:val="24"/>
              <w:szCs w:val="24"/>
              <w:lang w:eastAsia="en-GB"/>
            </w:rPr>
          </w:pPr>
          <w:hyperlink w:anchor="_Toc511733211" w:history="1">
            <w:r w:rsidRPr="00565A2C">
              <w:rPr>
                <w:rStyle w:val="Hyperlink"/>
                <w:noProof/>
              </w:rPr>
              <w:t>Current Problems</w:t>
            </w:r>
            <w:r>
              <w:rPr>
                <w:noProof/>
                <w:webHidden/>
              </w:rPr>
              <w:tab/>
            </w:r>
            <w:r>
              <w:rPr>
                <w:noProof/>
                <w:webHidden/>
              </w:rPr>
              <w:fldChar w:fldCharType="begin"/>
            </w:r>
            <w:r>
              <w:rPr>
                <w:noProof/>
                <w:webHidden/>
              </w:rPr>
              <w:instrText xml:space="preserve"> PAGEREF _Toc511733211 \h </w:instrText>
            </w:r>
            <w:r>
              <w:rPr>
                <w:noProof/>
                <w:webHidden/>
              </w:rPr>
            </w:r>
            <w:r>
              <w:rPr>
                <w:noProof/>
                <w:webHidden/>
              </w:rPr>
              <w:fldChar w:fldCharType="separate"/>
            </w:r>
            <w:r w:rsidR="00942899">
              <w:rPr>
                <w:noProof/>
                <w:webHidden/>
              </w:rPr>
              <w:t>6</w:t>
            </w:r>
            <w:r>
              <w:rPr>
                <w:noProof/>
                <w:webHidden/>
              </w:rPr>
              <w:fldChar w:fldCharType="end"/>
            </w:r>
          </w:hyperlink>
        </w:p>
        <w:p w14:paraId="058260C5" w14:textId="77777777" w:rsidR="00BD4A56" w:rsidRDefault="00BD4A56">
          <w:pPr>
            <w:pStyle w:val="TOC2"/>
            <w:tabs>
              <w:tab w:val="right" w:leader="dot" w:pos="9016"/>
            </w:tabs>
            <w:rPr>
              <w:rFonts w:eastAsiaTheme="minorEastAsia"/>
              <w:noProof/>
              <w:sz w:val="24"/>
              <w:szCs w:val="24"/>
              <w:lang w:eastAsia="en-GB"/>
            </w:rPr>
          </w:pPr>
          <w:hyperlink w:anchor="_Toc511733212" w:history="1">
            <w:r w:rsidRPr="00565A2C">
              <w:rPr>
                <w:rStyle w:val="Hyperlink"/>
                <w:noProof/>
              </w:rPr>
              <w:t>Finance</w:t>
            </w:r>
            <w:r>
              <w:rPr>
                <w:noProof/>
                <w:webHidden/>
              </w:rPr>
              <w:tab/>
            </w:r>
            <w:r>
              <w:rPr>
                <w:noProof/>
                <w:webHidden/>
              </w:rPr>
              <w:fldChar w:fldCharType="begin"/>
            </w:r>
            <w:r>
              <w:rPr>
                <w:noProof/>
                <w:webHidden/>
              </w:rPr>
              <w:instrText xml:space="preserve"> PAGEREF _Toc511733212 \h </w:instrText>
            </w:r>
            <w:r>
              <w:rPr>
                <w:noProof/>
                <w:webHidden/>
              </w:rPr>
            </w:r>
            <w:r>
              <w:rPr>
                <w:noProof/>
                <w:webHidden/>
              </w:rPr>
              <w:fldChar w:fldCharType="separate"/>
            </w:r>
            <w:r w:rsidR="00942899">
              <w:rPr>
                <w:noProof/>
                <w:webHidden/>
              </w:rPr>
              <w:t>6</w:t>
            </w:r>
            <w:r>
              <w:rPr>
                <w:noProof/>
                <w:webHidden/>
              </w:rPr>
              <w:fldChar w:fldCharType="end"/>
            </w:r>
          </w:hyperlink>
        </w:p>
        <w:p w14:paraId="75C70ED9" w14:textId="77777777" w:rsidR="00BD4A56" w:rsidRDefault="00BD4A56">
          <w:pPr>
            <w:pStyle w:val="TOC2"/>
            <w:tabs>
              <w:tab w:val="right" w:leader="dot" w:pos="9016"/>
            </w:tabs>
            <w:rPr>
              <w:rFonts w:eastAsiaTheme="minorEastAsia"/>
              <w:noProof/>
              <w:sz w:val="24"/>
              <w:szCs w:val="24"/>
              <w:lang w:eastAsia="en-GB"/>
            </w:rPr>
          </w:pPr>
          <w:hyperlink w:anchor="_Toc511733213" w:history="1">
            <w:r w:rsidRPr="00565A2C">
              <w:rPr>
                <w:rStyle w:val="Hyperlink"/>
                <w:noProof/>
              </w:rPr>
              <w:t>Aging Population</w:t>
            </w:r>
            <w:r>
              <w:rPr>
                <w:noProof/>
                <w:webHidden/>
              </w:rPr>
              <w:tab/>
            </w:r>
            <w:r>
              <w:rPr>
                <w:noProof/>
                <w:webHidden/>
              </w:rPr>
              <w:fldChar w:fldCharType="begin"/>
            </w:r>
            <w:r>
              <w:rPr>
                <w:noProof/>
                <w:webHidden/>
              </w:rPr>
              <w:instrText xml:space="preserve"> PAGEREF _Toc511733213 \h </w:instrText>
            </w:r>
            <w:r>
              <w:rPr>
                <w:noProof/>
                <w:webHidden/>
              </w:rPr>
            </w:r>
            <w:r>
              <w:rPr>
                <w:noProof/>
                <w:webHidden/>
              </w:rPr>
              <w:fldChar w:fldCharType="separate"/>
            </w:r>
            <w:r w:rsidR="00942899">
              <w:rPr>
                <w:noProof/>
                <w:webHidden/>
              </w:rPr>
              <w:t>8</w:t>
            </w:r>
            <w:r>
              <w:rPr>
                <w:noProof/>
                <w:webHidden/>
              </w:rPr>
              <w:fldChar w:fldCharType="end"/>
            </w:r>
          </w:hyperlink>
        </w:p>
        <w:p w14:paraId="70919E41" w14:textId="77777777" w:rsidR="00BD4A56" w:rsidRDefault="00BD4A56">
          <w:pPr>
            <w:pStyle w:val="TOC2"/>
            <w:tabs>
              <w:tab w:val="right" w:leader="dot" w:pos="9016"/>
            </w:tabs>
            <w:rPr>
              <w:rFonts w:eastAsiaTheme="minorEastAsia"/>
              <w:noProof/>
              <w:sz w:val="24"/>
              <w:szCs w:val="24"/>
              <w:lang w:eastAsia="en-GB"/>
            </w:rPr>
          </w:pPr>
          <w:hyperlink w:anchor="_Toc511733214" w:history="1">
            <w:r w:rsidRPr="00565A2C">
              <w:rPr>
                <w:rStyle w:val="Hyperlink"/>
                <w:noProof/>
              </w:rPr>
              <w:t>Changes in Lifestyle</w:t>
            </w:r>
            <w:r>
              <w:rPr>
                <w:noProof/>
                <w:webHidden/>
              </w:rPr>
              <w:tab/>
            </w:r>
            <w:r>
              <w:rPr>
                <w:noProof/>
                <w:webHidden/>
              </w:rPr>
              <w:fldChar w:fldCharType="begin"/>
            </w:r>
            <w:r>
              <w:rPr>
                <w:noProof/>
                <w:webHidden/>
              </w:rPr>
              <w:instrText xml:space="preserve"> PAGEREF _Toc511733214 \h </w:instrText>
            </w:r>
            <w:r>
              <w:rPr>
                <w:noProof/>
                <w:webHidden/>
              </w:rPr>
            </w:r>
            <w:r>
              <w:rPr>
                <w:noProof/>
                <w:webHidden/>
              </w:rPr>
              <w:fldChar w:fldCharType="separate"/>
            </w:r>
            <w:r w:rsidR="00942899">
              <w:rPr>
                <w:noProof/>
                <w:webHidden/>
              </w:rPr>
              <w:t>8</w:t>
            </w:r>
            <w:r>
              <w:rPr>
                <w:noProof/>
                <w:webHidden/>
              </w:rPr>
              <w:fldChar w:fldCharType="end"/>
            </w:r>
          </w:hyperlink>
        </w:p>
        <w:p w14:paraId="1D711488" w14:textId="77777777" w:rsidR="00BD4A56" w:rsidRDefault="00BD4A56">
          <w:pPr>
            <w:pStyle w:val="TOC1"/>
            <w:tabs>
              <w:tab w:val="right" w:leader="dot" w:pos="9016"/>
            </w:tabs>
            <w:rPr>
              <w:rFonts w:eastAsiaTheme="minorEastAsia"/>
              <w:noProof/>
              <w:sz w:val="24"/>
              <w:szCs w:val="24"/>
              <w:lang w:eastAsia="en-GB"/>
            </w:rPr>
          </w:pPr>
          <w:hyperlink w:anchor="_Toc511733215" w:history="1">
            <w:r w:rsidRPr="00565A2C">
              <w:rPr>
                <w:rStyle w:val="Hyperlink"/>
                <w:noProof/>
              </w:rPr>
              <w:t>Conclusion</w:t>
            </w:r>
            <w:r>
              <w:rPr>
                <w:noProof/>
                <w:webHidden/>
              </w:rPr>
              <w:tab/>
            </w:r>
            <w:r>
              <w:rPr>
                <w:noProof/>
                <w:webHidden/>
              </w:rPr>
              <w:fldChar w:fldCharType="begin"/>
            </w:r>
            <w:r>
              <w:rPr>
                <w:noProof/>
                <w:webHidden/>
              </w:rPr>
              <w:instrText xml:space="preserve"> PAGEREF _Toc511733215 \h </w:instrText>
            </w:r>
            <w:r>
              <w:rPr>
                <w:noProof/>
                <w:webHidden/>
              </w:rPr>
            </w:r>
            <w:r>
              <w:rPr>
                <w:noProof/>
                <w:webHidden/>
              </w:rPr>
              <w:fldChar w:fldCharType="separate"/>
            </w:r>
            <w:r w:rsidR="00942899">
              <w:rPr>
                <w:noProof/>
                <w:webHidden/>
              </w:rPr>
              <w:t>11</w:t>
            </w:r>
            <w:r>
              <w:rPr>
                <w:noProof/>
                <w:webHidden/>
              </w:rPr>
              <w:fldChar w:fldCharType="end"/>
            </w:r>
          </w:hyperlink>
        </w:p>
        <w:p w14:paraId="162D750F" w14:textId="77777777" w:rsidR="00BD4A56" w:rsidRDefault="00BD4A56">
          <w:pPr>
            <w:pStyle w:val="TOC1"/>
            <w:tabs>
              <w:tab w:val="right" w:leader="dot" w:pos="9016"/>
            </w:tabs>
            <w:rPr>
              <w:rFonts w:eastAsiaTheme="minorEastAsia"/>
              <w:noProof/>
              <w:sz w:val="24"/>
              <w:szCs w:val="24"/>
              <w:lang w:eastAsia="en-GB"/>
            </w:rPr>
          </w:pPr>
          <w:hyperlink w:anchor="_Toc511733216" w:history="1">
            <w:r w:rsidRPr="00565A2C">
              <w:rPr>
                <w:rStyle w:val="Hyperlink"/>
                <w:noProof/>
              </w:rPr>
              <w:t>Recommendations</w:t>
            </w:r>
            <w:r>
              <w:rPr>
                <w:noProof/>
                <w:webHidden/>
              </w:rPr>
              <w:tab/>
            </w:r>
            <w:r>
              <w:rPr>
                <w:noProof/>
                <w:webHidden/>
              </w:rPr>
              <w:fldChar w:fldCharType="begin"/>
            </w:r>
            <w:r>
              <w:rPr>
                <w:noProof/>
                <w:webHidden/>
              </w:rPr>
              <w:instrText xml:space="preserve"> PAGEREF _Toc511733216 \h </w:instrText>
            </w:r>
            <w:r>
              <w:rPr>
                <w:noProof/>
                <w:webHidden/>
              </w:rPr>
            </w:r>
            <w:r>
              <w:rPr>
                <w:noProof/>
                <w:webHidden/>
              </w:rPr>
              <w:fldChar w:fldCharType="separate"/>
            </w:r>
            <w:r w:rsidR="00942899">
              <w:rPr>
                <w:noProof/>
                <w:webHidden/>
              </w:rPr>
              <w:t>12</w:t>
            </w:r>
            <w:r>
              <w:rPr>
                <w:noProof/>
                <w:webHidden/>
              </w:rPr>
              <w:fldChar w:fldCharType="end"/>
            </w:r>
          </w:hyperlink>
        </w:p>
        <w:p w14:paraId="68F07725" w14:textId="77777777" w:rsidR="00BD4A56" w:rsidRDefault="00BD4A56">
          <w:pPr>
            <w:pStyle w:val="TOC1"/>
            <w:tabs>
              <w:tab w:val="right" w:leader="dot" w:pos="9016"/>
            </w:tabs>
            <w:rPr>
              <w:rFonts w:eastAsiaTheme="minorEastAsia"/>
              <w:noProof/>
              <w:sz w:val="24"/>
              <w:szCs w:val="24"/>
              <w:lang w:eastAsia="en-GB"/>
            </w:rPr>
          </w:pPr>
          <w:hyperlink w:anchor="_Toc511733217" w:history="1">
            <w:r w:rsidRPr="00565A2C">
              <w:rPr>
                <w:rStyle w:val="Hyperlink"/>
                <w:noProof/>
              </w:rPr>
              <w:t>Reference List</w:t>
            </w:r>
            <w:r>
              <w:rPr>
                <w:noProof/>
                <w:webHidden/>
              </w:rPr>
              <w:tab/>
            </w:r>
            <w:r>
              <w:rPr>
                <w:noProof/>
                <w:webHidden/>
              </w:rPr>
              <w:fldChar w:fldCharType="begin"/>
            </w:r>
            <w:r>
              <w:rPr>
                <w:noProof/>
                <w:webHidden/>
              </w:rPr>
              <w:instrText xml:space="preserve"> PAGEREF _Toc511733217 \h </w:instrText>
            </w:r>
            <w:r>
              <w:rPr>
                <w:noProof/>
                <w:webHidden/>
              </w:rPr>
            </w:r>
            <w:r>
              <w:rPr>
                <w:noProof/>
                <w:webHidden/>
              </w:rPr>
              <w:fldChar w:fldCharType="separate"/>
            </w:r>
            <w:r w:rsidR="00942899">
              <w:rPr>
                <w:noProof/>
                <w:webHidden/>
              </w:rPr>
              <w:t>14</w:t>
            </w:r>
            <w:r>
              <w:rPr>
                <w:noProof/>
                <w:webHidden/>
              </w:rPr>
              <w:fldChar w:fldCharType="end"/>
            </w:r>
          </w:hyperlink>
        </w:p>
        <w:p w14:paraId="1C6B2C88" w14:textId="77777777" w:rsidR="007D4893" w:rsidRDefault="007D4893">
          <w:r>
            <w:rPr>
              <w:b/>
              <w:bCs/>
              <w:noProof/>
            </w:rPr>
            <w:fldChar w:fldCharType="end"/>
          </w:r>
        </w:p>
      </w:sdtContent>
    </w:sdt>
    <w:p w14:paraId="56981FDE" w14:textId="77777777" w:rsidR="007D4893" w:rsidRDefault="007D4893" w:rsidP="007D4893"/>
    <w:p w14:paraId="250B65E9" w14:textId="77777777" w:rsidR="007D4893" w:rsidRDefault="007D4893" w:rsidP="007D4893"/>
    <w:p w14:paraId="41516274" w14:textId="77777777" w:rsidR="007D4893" w:rsidRDefault="007D4893" w:rsidP="007D4893"/>
    <w:p w14:paraId="6A3AC891" w14:textId="77777777" w:rsidR="007D4893" w:rsidRDefault="007D4893" w:rsidP="007D4893"/>
    <w:p w14:paraId="6C2D4701" w14:textId="77777777" w:rsidR="007D4893" w:rsidRDefault="007D4893" w:rsidP="007D4893"/>
    <w:p w14:paraId="2009D386" w14:textId="77777777" w:rsidR="007D4893" w:rsidRDefault="007D4893" w:rsidP="007D4893"/>
    <w:p w14:paraId="34046D5C" w14:textId="77777777" w:rsidR="007D4893" w:rsidRDefault="007D4893" w:rsidP="007D4893"/>
    <w:p w14:paraId="28E4264F" w14:textId="77777777" w:rsidR="007D4893" w:rsidRDefault="007D4893" w:rsidP="007D4893"/>
    <w:p w14:paraId="539E6DE7" w14:textId="77777777" w:rsidR="007D4893" w:rsidRDefault="007D4893" w:rsidP="007D4893"/>
    <w:p w14:paraId="7FEB2283" w14:textId="77777777" w:rsidR="007D4893" w:rsidRDefault="007D4893" w:rsidP="007D4893"/>
    <w:p w14:paraId="7A97F57F" w14:textId="77777777" w:rsidR="007D4893" w:rsidRDefault="007D4893" w:rsidP="007D4893"/>
    <w:p w14:paraId="32B1F75B" w14:textId="77777777" w:rsidR="007D4893" w:rsidRDefault="007D4893" w:rsidP="007D4893"/>
    <w:p w14:paraId="706B3F63" w14:textId="77777777" w:rsidR="007D4893" w:rsidRDefault="007D4893" w:rsidP="007D4893"/>
    <w:p w14:paraId="5D6BB74B" w14:textId="77777777" w:rsidR="007D4893" w:rsidRDefault="007D4893" w:rsidP="007D4893"/>
    <w:p w14:paraId="08639BAE" w14:textId="77777777" w:rsidR="007D4893" w:rsidRDefault="007D4893" w:rsidP="007D4893"/>
    <w:p w14:paraId="7058171C" w14:textId="77777777" w:rsidR="007D4893" w:rsidRDefault="007D4893" w:rsidP="007D4893"/>
    <w:p w14:paraId="7E7B7026" w14:textId="77777777" w:rsidR="007D4893" w:rsidRDefault="007D4893" w:rsidP="007D4893"/>
    <w:p w14:paraId="608A600F" w14:textId="77777777" w:rsidR="007D4893" w:rsidRDefault="007D4893" w:rsidP="007D4893"/>
    <w:p w14:paraId="3793FBD6" w14:textId="77777777" w:rsidR="007D4893" w:rsidRDefault="007D4893" w:rsidP="007D4893">
      <w:pPr>
        <w:pStyle w:val="Heading1"/>
      </w:pPr>
      <w:bookmarkStart w:id="1" w:name="_Toc511733207"/>
      <w:r>
        <w:t>Introduction</w:t>
      </w:r>
      <w:bookmarkEnd w:id="1"/>
    </w:p>
    <w:p w14:paraId="131EABB2" w14:textId="77777777" w:rsidR="001969B4" w:rsidRDefault="001969B4" w:rsidP="001969B4">
      <w:pPr>
        <w:rPr>
          <w:shd w:val="clear" w:color="auto" w:fill="FFFFFF"/>
          <w:lang w:eastAsia="en-GB"/>
        </w:rPr>
      </w:pPr>
    </w:p>
    <w:p w14:paraId="6A0FF7C2" w14:textId="2155923E" w:rsidR="004709E9" w:rsidRPr="00C420E1" w:rsidRDefault="001969B4" w:rsidP="004709E9">
      <w:pPr>
        <w:rPr>
          <w:rFonts w:cs="Times New Roman"/>
          <w:lang w:eastAsia="en-GB"/>
        </w:rPr>
      </w:pPr>
      <w:r w:rsidRPr="00C420E1">
        <w:rPr>
          <w:shd w:val="clear" w:color="auto" w:fill="FFFFFF"/>
          <w:lang w:eastAsia="en-GB"/>
        </w:rPr>
        <w:t>Health secretary Aneurin Bevan launched the NHS at Park Hospital in Manchester (today known as Trafford General Hospital)</w:t>
      </w:r>
      <w:r w:rsidR="00E17E8E" w:rsidRPr="00C420E1">
        <w:rPr>
          <w:shd w:val="clear" w:color="auto" w:fill="FFFFFF"/>
          <w:lang w:eastAsia="en-GB"/>
        </w:rPr>
        <w:t xml:space="preserve"> in 1948 and for the first time,</w:t>
      </w:r>
      <w:r w:rsidRPr="00C420E1">
        <w:rPr>
          <w:shd w:val="clear" w:color="auto" w:fill="FFFFFF"/>
          <w:lang w:eastAsia="en-GB"/>
        </w:rPr>
        <w:t xml:space="preserve"> hospitals, doctors, nurses, pharmac</w:t>
      </w:r>
      <w:r w:rsidR="006F27F1" w:rsidRPr="00C420E1">
        <w:rPr>
          <w:shd w:val="clear" w:color="auto" w:fill="FFFFFF"/>
          <w:lang w:eastAsia="en-GB"/>
        </w:rPr>
        <w:t>ists, opticians and dentists were</w:t>
      </w:r>
      <w:r w:rsidRPr="00C420E1">
        <w:rPr>
          <w:shd w:val="clear" w:color="auto" w:fill="FFFFFF"/>
          <w:lang w:eastAsia="en-GB"/>
        </w:rPr>
        <w:t xml:space="preserve"> brought together under one organisation to provide services.</w:t>
      </w:r>
      <w:r w:rsidR="00E17E8E" w:rsidRPr="00C420E1">
        <w:rPr>
          <w:rFonts w:cs="Times New Roman"/>
          <w:lang w:eastAsia="en-GB"/>
        </w:rPr>
        <w:t xml:space="preserve">  T</w:t>
      </w:r>
      <w:r w:rsidR="00E17E8E" w:rsidRPr="00C420E1">
        <w:t xml:space="preserve">he </w:t>
      </w:r>
      <w:r w:rsidR="00AD00CB" w:rsidRPr="00C420E1">
        <w:t xml:space="preserve">healthcare service </w:t>
      </w:r>
      <w:r w:rsidR="00E17E8E" w:rsidRPr="00C420E1">
        <w:t xml:space="preserve">was made </w:t>
      </w:r>
      <w:r w:rsidR="00AD00CB" w:rsidRPr="00C420E1">
        <w:t>available to all at no cost with the exception of some services like prescriptions, optica</w:t>
      </w:r>
      <w:r w:rsidR="004709E9" w:rsidRPr="00C420E1">
        <w:t xml:space="preserve">l services and dental services.  The </w:t>
      </w:r>
      <w:r w:rsidR="00E17E8E" w:rsidRPr="00C420E1">
        <w:t>NHS deals with over one million patients every thirty six hours and</w:t>
      </w:r>
      <w:r w:rsidR="004709E9" w:rsidRPr="00C420E1">
        <w:t xml:space="preserve"> It covers everything, including </w:t>
      </w:r>
      <w:hyperlink r:id="rId8" w:history="1">
        <w:r w:rsidR="004709E9" w:rsidRPr="00C420E1">
          <w:t>antenatal screening</w:t>
        </w:r>
      </w:hyperlink>
      <w:r w:rsidR="004709E9" w:rsidRPr="00C420E1">
        <w:t>, routine screenings (such as the</w:t>
      </w:r>
      <w:r w:rsidR="004709E9" w:rsidRPr="00C420E1">
        <w:rPr>
          <w:rStyle w:val="apple-converted-space"/>
          <w:rFonts w:cs="Arial"/>
          <w:color w:val="585858"/>
        </w:rPr>
        <w:t> </w:t>
      </w:r>
      <w:hyperlink r:id="rId9" w:history="1">
        <w:r w:rsidR="004709E9" w:rsidRPr="00C420E1">
          <w:t>NHS Health Check</w:t>
        </w:r>
      </w:hyperlink>
      <w:r w:rsidR="004709E9" w:rsidRPr="00C420E1">
        <w:t>), treatments for long-term conditions, transplants,</w:t>
      </w:r>
      <w:r w:rsidR="004709E9" w:rsidRPr="00C420E1">
        <w:rPr>
          <w:rStyle w:val="apple-converted-space"/>
          <w:rFonts w:cs="Arial"/>
          <w:color w:val="585858"/>
        </w:rPr>
        <w:t> </w:t>
      </w:r>
      <w:hyperlink r:id="rId10" w:history="1">
        <w:r w:rsidR="004709E9" w:rsidRPr="00C420E1">
          <w:t>emergency treatment</w:t>
        </w:r>
      </w:hyperlink>
      <w:r w:rsidR="004709E9" w:rsidRPr="00C420E1">
        <w:t> and </w:t>
      </w:r>
      <w:hyperlink r:id="rId11" w:history="1">
        <w:r w:rsidR="004709E9" w:rsidRPr="00C420E1">
          <w:t>end-of-life care</w:t>
        </w:r>
      </w:hyperlink>
      <w:r w:rsidR="004709E9" w:rsidRPr="00C420E1">
        <w:t>.</w:t>
      </w:r>
      <w:r w:rsidR="002E5FB9">
        <w:t xml:space="preserve"> </w:t>
      </w:r>
    </w:p>
    <w:p w14:paraId="168530BB" w14:textId="51FC2BDB" w:rsidR="00AD00CB" w:rsidRPr="00C420E1" w:rsidRDefault="00FD1D27" w:rsidP="007D4893">
      <w:r w:rsidRPr="00C420E1">
        <w:t xml:space="preserve">Some </w:t>
      </w:r>
      <w:r w:rsidR="00F368C5" w:rsidRPr="00C420E1">
        <w:t>of the achievements made by the NHS were as follows;</w:t>
      </w:r>
    </w:p>
    <w:p w14:paraId="1AA5495D" w14:textId="30C44080" w:rsidR="00F368C5" w:rsidRPr="00C420E1" w:rsidRDefault="006C6514" w:rsidP="00CC05E5">
      <w:pPr>
        <w:pStyle w:val="ListParagraph"/>
        <w:numPr>
          <w:ilvl w:val="0"/>
          <w:numId w:val="9"/>
        </w:numPr>
      </w:pPr>
      <w:r w:rsidRPr="00C420E1">
        <w:t xml:space="preserve">1952 </w:t>
      </w:r>
      <w:r w:rsidR="00AB7A28" w:rsidRPr="00C420E1">
        <w:t>C</w:t>
      </w:r>
      <w:r w:rsidR="00AF678B" w:rsidRPr="00C420E1">
        <w:t>harge introduce</w:t>
      </w:r>
    </w:p>
    <w:p w14:paraId="7EB538BC" w14:textId="2A44E9A6" w:rsidR="00033578" w:rsidRPr="00C420E1" w:rsidRDefault="00033578" w:rsidP="00CC05E5">
      <w:pPr>
        <w:pStyle w:val="ListParagraph"/>
        <w:numPr>
          <w:ilvl w:val="0"/>
          <w:numId w:val="9"/>
        </w:numPr>
      </w:pPr>
      <w:r w:rsidRPr="00C420E1">
        <w:t xml:space="preserve">1958 </w:t>
      </w:r>
      <w:r w:rsidR="008B3B8B" w:rsidRPr="00C420E1">
        <w:t>F</w:t>
      </w:r>
      <w:r w:rsidR="00780889" w:rsidRPr="00C420E1">
        <w:t xml:space="preserve">irst </w:t>
      </w:r>
      <w:r w:rsidR="00DB2557" w:rsidRPr="00C420E1">
        <w:t>mas vaccination programme</w:t>
      </w:r>
    </w:p>
    <w:p w14:paraId="27AC271B" w14:textId="19D1F4C8" w:rsidR="00DB2557" w:rsidRPr="00C420E1" w:rsidRDefault="00172396" w:rsidP="00CC05E5">
      <w:pPr>
        <w:pStyle w:val="ListParagraph"/>
        <w:numPr>
          <w:ilvl w:val="0"/>
          <w:numId w:val="9"/>
        </w:numPr>
      </w:pPr>
      <w:r w:rsidRPr="00C420E1">
        <w:t xml:space="preserve">1961 </w:t>
      </w:r>
      <w:r w:rsidR="008B3B8B" w:rsidRPr="00C420E1">
        <w:t>P</w:t>
      </w:r>
      <w:r w:rsidR="006F7383" w:rsidRPr="00C420E1">
        <w:t xml:space="preserve">ill became available </w:t>
      </w:r>
    </w:p>
    <w:p w14:paraId="264F2FB4" w14:textId="213C9239" w:rsidR="006F7383" w:rsidRPr="00C420E1" w:rsidRDefault="008B3B8B" w:rsidP="00CC05E5">
      <w:pPr>
        <w:pStyle w:val="ListParagraph"/>
        <w:numPr>
          <w:ilvl w:val="0"/>
          <w:numId w:val="9"/>
        </w:numPr>
      </w:pPr>
      <w:r w:rsidRPr="00C420E1">
        <w:t>1962 B</w:t>
      </w:r>
      <w:r w:rsidR="008B505E" w:rsidRPr="00C420E1">
        <w:t>irth of modern hospital</w:t>
      </w:r>
    </w:p>
    <w:p w14:paraId="6127B2EF" w14:textId="58AE155B" w:rsidR="008B505E" w:rsidRPr="00C420E1" w:rsidRDefault="008B3B8B" w:rsidP="00CC05E5">
      <w:pPr>
        <w:pStyle w:val="ListParagraph"/>
        <w:numPr>
          <w:ilvl w:val="0"/>
          <w:numId w:val="9"/>
        </w:numPr>
      </w:pPr>
      <w:r w:rsidRPr="00C420E1">
        <w:t>1967 A</w:t>
      </w:r>
      <w:r w:rsidR="008B505E" w:rsidRPr="00C420E1">
        <w:t xml:space="preserve">bortion act </w:t>
      </w:r>
    </w:p>
    <w:p w14:paraId="1A5CC728" w14:textId="66AAD06D" w:rsidR="008B505E" w:rsidRPr="00C420E1" w:rsidRDefault="008B505E" w:rsidP="00CC05E5">
      <w:pPr>
        <w:pStyle w:val="ListParagraph"/>
        <w:numPr>
          <w:ilvl w:val="0"/>
          <w:numId w:val="9"/>
        </w:numPr>
      </w:pPr>
      <w:r w:rsidRPr="00C420E1">
        <w:t>1968 UK’s first heart transplant</w:t>
      </w:r>
    </w:p>
    <w:p w14:paraId="7DEF76BB" w14:textId="35C27159" w:rsidR="008B505E" w:rsidRPr="00C420E1" w:rsidRDefault="008B505E" w:rsidP="00CC05E5">
      <w:pPr>
        <w:pStyle w:val="ListParagraph"/>
        <w:numPr>
          <w:ilvl w:val="0"/>
          <w:numId w:val="9"/>
        </w:numPr>
      </w:pPr>
      <w:r w:rsidRPr="00C420E1">
        <w:t xml:space="preserve">1972 CT </w:t>
      </w:r>
      <w:r w:rsidR="00D503BD" w:rsidRPr="00C420E1">
        <w:t>scanners used for first time</w:t>
      </w:r>
    </w:p>
    <w:p w14:paraId="11C10AA7" w14:textId="3493A4A6" w:rsidR="00D503BD" w:rsidRPr="00C420E1" w:rsidRDefault="00026D27" w:rsidP="00CC05E5">
      <w:pPr>
        <w:pStyle w:val="ListParagraph"/>
        <w:numPr>
          <w:ilvl w:val="0"/>
          <w:numId w:val="9"/>
        </w:numPr>
      </w:pPr>
      <w:r w:rsidRPr="00C420E1">
        <w:t xml:space="preserve">1978 </w:t>
      </w:r>
      <w:r w:rsidR="008B3B8B" w:rsidRPr="00C420E1">
        <w:t>W</w:t>
      </w:r>
      <w:r w:rsidR="008C0450" w:rsidRPr="00C420E1">
        <w:t>orld</w:t>
      </w:r>
      <w:r w:rsidR="006D5538" w:rsidRPr="00C420E1">
        <w:t>’</w:t>
      </w:r>
      <w:r w:rsidR="008C0450" w:rsidRPr="00C420E1">
        <w:t>s first test tube baby</w:t>
      </w:r>
    </w:p>
    <w:p w14:paraId="1493CFCE" w14:textId="33B66662" w:rsidR="008C0450" w:rsidRPr="00C420E1" w:rsidRDefault="008C0450" w:rsidP="00CC05E5">
      <w:pPr>
        <w:pStyle w:val="ListParagraph"/>
        <w:numPr>
          <w:ilvl w:val="0"/>
          <w:numId w:val="9"/>
        </w:numPr>
      </w:pPr>
      <w:r w:rsidRPr="00C420E1">
        <w:t xml:space="preserve">1988 </w:t>
      </w:r>
      <w:r w:rsidR="008B3B8B" w:rsidRPr="00C420E1">
        <w:t>B</w:t>
      </w:r>
      <w:r w:rsidR="006D5538" w:rsidRPr="00C420E1">
        <w:t>reast screening programme started</w:t>
      </w:r>
    </w:p>
    <w:p w14:paraId="1AFFC7EB" w14:textId="2A7160D9" w:rsidR="006D5538" w:rsidRPr="00C420E1" w:rsidRDefault="006E28EE" w:rsidP="00CC05E5">
      <w:pPr>
        <w:pStyle w:val="ListParagraph"/>
        <w:numPr>
          <w:ilvl w:val="0"/>
          <w:numId w:val="9"/>
        </w:numPr>
      </w:pPr>
      <w:r w:rsidRPr="00C420E1">
        <w:t>1990 NHS and community care Act</w:t>
      </w:r>
    </w:p>
    <w:p w14:paraId="2128848A" w14:textId="67EFFC1C" w:rsidR="006E28EE" w:rsidRPr="00C420E1" w:rsidRDefault="008B3B8B" w:rsidP="00CC05E5">
      <w:pPr>
        <w:pStyle w:val="ListParagraph"/>
        <w:numPr>
          <w:ilvl w:val="0"/>
          <w:numId w:val="9"/>
        </w:numPr>
      </w:pPr>
      <w:r w:rsidRPr="00C420E1">
        <w:t>1994 O</w:t>
      </w:r>
      <w:r w:rsidR="00194EA7" w:rsidRPr="00C420E1">
        <w:t>rgan dono</w:t>
      </w:r>
      <w:r w:rsidR="006E28EE" w:rsidRPr="00C420E1">
        <w:t xml:space="preserve">r register created </w:t>
      </w:r>
    </w:p>
    <w:p w14:paraId="53C79129" w14:textId="464B6812" w:rsidR="00194EA7" w:rsidRPr="00C420E1" w:rsidRDefault="008B3B8B" w:rsidP="00CC05E5">
      <w:pPr>
        <w:pStyle w:val="ListParagraph"/>
        <w:numPr>
          <w:ilvl w:val="0"/>
          <w:numId w:val="9"/>
        </w:numPr>
      </w:pPr>
      <w:r w:rsidRPr="00C420E1">
        <w:t>2006 P</w:t>
      </w:r>
      <w:r w:rsidR="00194EA7" w:rsidRPr="00C420E1">
        <w:t>atient choices</w:t>
      </w:r>
    </w:p>
    <w:p w14:paraId="73EB3501" w14:textId="77777777" w:rsidR="00B15B7B" w:rsidRPr="00C420E1" w:rsidRDefault="00B15B7B" w:rsidP="007D4893"/>
    <w:p w14:paraId="0DAD30FE" w14:textId="139EDFD2" w:rsidR="00EB3A56" w:rsidRPr="00C420E1" w:rsidRDefault="00B15B7B" w:rsidP="007D4893">
      <w:r w:rsidRPr="00C420E1">
        <w:t>However, t</w:t>
      </w:r>
      <w:r w:rsidR="000F4639" w:rsidRPr="00C420E1">
        <w:t>oday’s NHS faces a number of challenges and some of the main issues are ageing population, lifestyle factors,</w:t>
      </w:r>
      <w:r w:rsidR="00954C73" w:rsidRPr="00C420E1">
        <w:t xml:space="preserve"> the change in public expectations, accident and emergency departments and rising cost</w:t>
      </w:r>
      <w:r w:rsidR="00F9711A" w:rsidRPr="00C420E1">
        <w:t xml:space="preserve">s.  </w:t>
      </w:r>
      <w:r w:rsidR="00954C73" w:rsidRPr="00C420E1">
        <w:t>In this report</w:t>
      </w:r>
      <w:r w:rsidRPr="00C420E1">
        <w:t>,</w:t>
      </w:r>
      <w:r w:rsidR="00954C73" w:rsidRPr="00C420E1">
        <w:t xml:space="preserve"> the rese</w:t>
      </w:r>
      <w:r w:rsidRPr="00C420E1">
        <w:t xml:space="preserve">archer has focussed </w:t>
      </w:r>
      <w:r w:rsidR="005E0C81" w:rsidRPr="00C420E1">
        <w:t xml:space="preserve">on </w:t>
      </w:r>
      <w:r w:rsidR="00EB3A56" w:rsidRPr="00C420E1">
        <w:t xml:space="preserve">the challenges </w:t>
      </w:r>
      <w:r w:rsidRPr="00C420E1">
        <w:t xml:space="preserve">ageing population, lifestyle factors and rising costs.  </w:t>
      </w:r>
    </w:p>
    <w:p w14:paraId="440E4CF9" w14:textId="7E6E14B4" w:rsidR="00954C73" w:rsidRPr="00C420E1" w:rsidRDefault="00954C73" w:rsidP="007D4893">
      <w:r w:rsidRPr="00C420E1">
        <w:t xml:space="preserve">The aim and objective of the report is to </w:t>
      </w:r>
      <w:r w:rsidR="00520115" w:rsidRPr="00C420E1">
        <w:t>analyse the curr</w:t>
      </w:r>
      <w:r w:rsidR="00B15B7B" w:rsidRPr="00C420E1">
        <w:t>e</w:t>
      </w:r>
      <w:r w:rsidR="00EB3A56" w:rsidRPr="00C420E1">
        <w:t xml:space="preserve">nt challenges faced at the NHS.  This analysis will be undertaken using the </w:t>
      </w:r>
      <w:r w:rsidR="00F9711A" w:rsidRPr="00C420E1">
        <w:t xml:space="preserve">Pestle analysis, </w:t>
      </w:r>
      <w:r w:rsidR="00EB3A56" w:rsidRPr="00C420E1">
        <w:t>Five W’</w:t>
      </w:r>
      <w:r w:rsidR="00DF5322" w:rsidRPr="00C420E1">
        <w:t xml:space="preserve">s method, stake </w:t>
      </w:r>
      <w:r w:rsidR="00B93670" w:rsidRPr="00C420E1">
        <w:t>holder’s</w:t>
      </w:r>
      <w:r w:rsidR="00DF5322" w:rsidRPr="00C420E1">
        <w:t xml:space="preserve"> analysis and mind mapping of the challenges. </w:t>
      </w:r>
      <w:r w:rsidR="00EB3A56" w:rsidRPr="00C420E1">
        <w:t>The researcher has used websites and books to create the analysis.</w:t>
      </w:r>
      <w:r w:rsidR="00B15B7B" w:rsidRPr="00C420E1">
        <w:t xml:space="preserve"> </w:t>
      </w:r>
    </w:p>
    <w:p w14:paraId="5F60E308" w14:textId="77777777" w:rsidR="00954C73" w:rsidRPr="00C420E1" w:rsidRDefault="00954C73" w:rsidP="007D4893"/>
    <w:p w14:paraId="544CF955" w14:textId="77777777" w:rsidR="00FB357D" w:rsidRPr="00C420E1" w:rsidRDefault="00FB357D" w:rsidP="007D4893"/>
    <w:p w14:paraId="0A166DDE" w14:textId="77777777" w:rsidR="00DF50A1" w:rsidRDefault="00DF50A1" w:rsidP="007D4893"/>
    <w:p w14:paraId="184225FA" w14:textId="77777777" w:rsidR="00DF50A1" w:rsidRDefault="00DF50A1" w:rsidP="007D4893"/>
    <w:p w14:paraId="0C21F0C7" w14:textId="77777777" w:rsidR="00BD4A56" w:rsidRDefault="00BD4A56" w:rsidP="00DF50A1">
      <w:pPr>
        <w:pStyle w:val="Heading1"/>
      </w:pPr>
      <w:bookmarkStart w:id="2" w:name="_Toc511733208"/>
    </w:p>
    <w:p w14:paraId="652C39C4" w14:textId="77777777" w:rsidR="00DF50A1" w:rsidRDefault="00DF50A1" w:rsidP="00DF50A1">
      <w:pPr>
        <w:pStyle w:val="Heading1"/>
      </w:pPr>
      <w:r>
        <w:t>Main Body</w:t>
      </w:r>
      <w:bookmarkEnd w:id="2"/>
    </w:p>
    <w:p w14:paraId="2EB17A0E" w14:textId="77777777" w:rsidR="00AD0B28" w:rsidRPr="00AD0B28" w:rsidRDefault="00AD0B28" w:rsidP="00AD0B28"/>
    <w:p w14:paraId="69A4388F" w14:textId="77777777" w:rsidR="00DF50A1" w:rsidRDefault="00AD0B28" w:rsidP="00AD0B28">
      <w:pPr>
        <w:pStyle w:val="Heading2"/>
      </w:pPr>
      <w:bookmarkStart w:id="3" w:name="_Toc511733209"/>
      <w:r w:rsidRPr="00AD0B28">
        <w:t>PESTLE Analysis</w:t>
      </w:r>
      <w:bookmarkEnd w:id="3"/>
    </w:p>
    <w:p w14:paraId="40AFF9CE" w14:textId="77777777" w:rsidR="00384B76" w:rsidRDefault="00384B76" w:rsidP="00AD0B28">
      <w:pPr>
        <w:rPr>
          <w:lang w:eastAsia="en-GB"/>
        </w:rPr>
      </w:pPr>
    </w:p>
    <w:p w14:paraId="5C1ABF1B" w14:textId="7CE31C6D" w:rsidR="00AD0B28" w:rsidRPr="00C420E1" w:rsidRDefault="001D57DA" w:rsidP="00AD0B28">
      <w:r w:rsidRPr="00C420E1">
        <w:rPr>
          <w:b/>
          <w:lang w:eastAsia="en-GB"/>
        </w:rPr>
        <w:t>PESTLE</w:t>
      </w:r>
      <w:r w:rsidRPr="00C420E1">
        <w:rPr>
          <w:lang w:eastAsia="en-GB"/>
        </w:rPr>
        <w:t> is a mnemonic which in its expanded form denotes P for Political, E for Economic, S for Social, T for Technological, L for Legal and E for Environmental. It gives a bird’s eye view of the whole environment from many different angles that one wants to check and keep a track of while contemplating on a certain idea/plan</w:t>
      </w:r>
      <w:r w:rsidRPr="00C420E1">
        <w:rPr>
          <w:rFonts w:eastAsia="Times New Roman" w:cs="Times New Roman"/>
          <w:color w:val="757575"/>
          <w:shd w:val="clear" w:color="auto" w:fill="FFFFFF"/>
          <w:lang w:eastAsia="en-GB"/>
        </w:rPr>
        <w:t xml:space="preserve">.  </w:t>
      </w:r>
      <w:r w:rsidRPr="00C420E1">
        <w:rPr>
          <w:rFonts w:eastAsia="Times New Roman" w:cs="Times New Roman"/>
          <w:lang w:eastAsia="en-GB"/>
        </w:rPr>
        <w:t xml:space="preserve">It was developed by </w:t>
      </w:r>
      <w:r w:rsidRPr="00C420E1">
        <w:t>Harvard professor Francis A</w:t>
      </w:r>
      <w:r w:rsidR="00702373" w:rsidRPr="00C420E1">
        <w:t>gu</w:t>
      </w:r>
      <w:r w:rsidRPr="00C420E1">
        <w:t>ilar</w:t>
      </w:r>
      <w:r w:rsidR="00702373" w:rsidRPr="00C420E1">
        <w:t xml:space="preserve"> in 1967</w:t>
      </w:r>
      <w:r w:rsidRPr="00C420E1">
        <w:t>.</w:t>
      </w:r>
      <w:r w:rsidR="00487473" w:rsidRPr="00C420E1">
        <w:t xml:space="preserve">  </w:t>
      </w:r>
    </w:p>
    <w:p w14:paraId="201DD580" w14:textId="18CCF60F" w:rsidR="00384B76" w:rsidRPr="00C420E1" w:rsidRDefault="00487473" w:rsidP="00AD0B28">
      <w:r w:rsidRPr="00C420E1">
        <w:rPr>
          <w:b/>
        </w:rPr>
        <w:t>Political</w:t>
      </w:r>
      <w:r w:rsidRPr="00C420E1">
        <w:t xml:space="preserve"> –</w:t>
      </w:r>
      <w:r w:rsidR="00384B76" w:rsidRPr="00C420E1">
        <w:t xml:space="preserve"> T</w:t>
      </w:r>
      <w:r w:rsidRPr="00C420E1">
        <w:t xml:space="preserve">hese factors determine to which extent the government may influence a certain industry or economy.  In the case of the NHS </w:t>
      </w:r>
      <w:r w:rsidR="00FE412B" w:rsidRPr="00C420E1">
        <w:t>the Brexit vote to lea</w:t>
      </w:r>
      <w:r w:rsidR="00AB6B7C" w:rsidRPr="00C420E1">
        <w:t>ve indicated that money spent on</w:t>
      </w:r>
      <w:r w:rsidR="00FE412B" w:rsidRPr="00C420E1">
        <w:t xml:space="preserve"> the NHS could be increased and was put across as a high-profile campaign throughout the referendum.  However, since the referendum results have been announced the claims have distanc</w:t>
      </w:r>
      <w:r w:rsidR="00AB6B7C" w:rsidRPr="00C420E1">
        <w:t xml:space="preserve">ed themselves leaving the NHS to rely on the performance of the economy to initiate in the long run </w:t>
      </w:r>
      <w:r w:rsidR="00C27369" w:rsidRPr="00C420E1">
        <w:t>how funding would be available.</w:t>
      </w:r>
    </w:p>
    <w:p w14:paraId="720D3557" w14:textId="46405274" w:rsidR="00384B76" w:rsidRPr="00C420E1" w:rsidRDefault="00384B76" w:rsidP="00384B76">
      <w:pPr>
        <w:rPr>
          <w:lang w:eastAsia="en-GB"/>
        </w:rPr>
      </w:pPr>
      <w:r w:rsidRPr="00C420E1">
        <w:rPr>
          <w:b/>
        </w:rPr>
        <w:t>Economic</w:t>
      </w:r>
      <w:r w:rsidRPr="00C420E1">
        <w:t xml:space="preserve"> - </w:t>
      </w:r>
      <w:r w:rsidRPr="00C420E1">
        <w:rPr>
          <w:lang w:eastAsia="en-GB"/>
        </w:rPr>
        <w:t>These factors are determinants of an economy’s performance that directly impacts a company and have resonating long term effects.</w:t>
      </w:r>
      <w:r w:rsidR="0046448B" w:rsidRPr="00C420E1">
        <w:rPr>
          <w:lang w:eastAsia="en-GB"/>
        </w:rPr>
        <w:t xml:space="preserve">  </w:t>
      </w:r>
      <w:r w:rsidR="004C2765" w:rsidRPr="00C420E1">
        <w:rPr>
          <w:lang w:eastAsia="en-GB"/>
        </w:rPr>
        <w:t xml:space="preserve">The NHS requires highly qualified staff therefore the cost of labour has increased drastically </w:t>
      </w:r>
      <w:r w:rsidR="00332B50" w:rsidRPr="00C420E1">
        <w:rPr>
          <w:lang w:eastAsia="en-GB"/>
        </w:rPr>
        <w:t xml:space="preserve">making it difficult for the NHS to spend more </w:t>
      </w:r>
      <w:r w:rsidR="00312F56" w:rsidRPr="00C420E1">
        <w:rPr>
          <w:lang w:eastAsia="en-GB"/>
        </w:rPr>
        <w:t>on other expenses.</w:t>
      </w:r>
      <w:r w:rsidR="00753736" w:rsidRPr="00C420E1">
        <w:rPr>
          <w:lang w:eastAsia="en-GB"/>
        </w:rPr>
        <w:t xml:space="preserve"> </w:t>
      </w:r>
    </w:p>
    <w:p w14:paraId="32C6EAC5" w14:textId="339119E9" w:rsidR="00520F98" w:rsidRPr="00C420E1" w:rsidRDefault="00520F98" w:rsidP="00520F98">
      <w:pPr>
        <w:rPr>
          <w:lang w:eastAsia="en-GB"/>
        </w:rPr>
      </w:pPr>
      <w:r w:rsidRPr="00C420E1">
        <w:rPr>
          <w:b/>
          <w:lang w:eastAsia="en-GB"/>
        </w:rPr>
        <w:t>Social</w:t>
      </w:r>
      <w:r w:rsidRPr="00C420E1">
        <w:rPr>
          <w:lang w:eastAsia="en-GB"/>
        </w:rPr>
        <w:t xml:space="preserve"> -</w:t>
      </w:r>
      <w:r w:rsidRPr="00C420E1">
        <w:t xml:space="preserve"> </w:t>
      </w:r>
      <w:r w:rsidRPr="00C420E1">
        <w:rPr>
          <w:lang w:eastAsia="en-GB"/>
        </w:rPr>
        <w:t>These factors scrutinize the social environment of the market, and gauge determinants like cultural trends, demographics, population analytics.</w:t>
      </w:r>
      <w:r w:rsidR="00753736" w:rsidRPr="00C420E1">
        <w:rPr>
          <w:lang w:eastAsia="en-GB"/>
        </w:rPr>
        <w:t xml:space="preserve">  </w:t>
      </w:r>
      <w:r w:rsidR="00CF535B" w:rsidRPr="00C420E1">
        <w:rPr>
          <w:lang w:eastAsia="en-GB"/>
        </w:rPr>
        <w:t xml:space="preserve">The NHS needs to be available in a nearby location making it easily accessible for emergency care as well as making it convenient for working staff within the organisation.  </w:t>
      </w:r>
    </w:p>
    <w:p w14:paraId="311DC31A" w14:textId="247664E7" w:rsidR="00520F98" w:rsidRPr="00C420E1" w:rsidRDefault="00520F98" w:rsidP="00520F98">
      <w:pPr>
        <w:rPr>
          <w:lang w:eastAsia="en-GB"/>
        </w:rPr>
      </w:pPr>
      <w:r w:rsidRPr="00C420E1">
        <w:rPr>
          <w:b/>
          <w:lang w:eastAsia="en-GB"/>
        </w:rPr>
        <w:t>Techn</w:t>
      </w:r>
      <w:r w:rsidRPr="00C420E1">
        <w:rPr>
          <w:b/>
        </w:rPr>
        <w:t>ological</w:t>
      </w:r>
      <w:r w:rsidRPr="00C420E1">
        <w:t xml:space="preserve"> - </w:t>
      </w:r>
      <w:r w:rsidRPr="00C420E1">
        <w:rPr>
          <w:lang w:eastAsia="en-GB"/>
        </w:rPr>
        <w:t xml:space="preserve">These factors pertain to innovations in technology that may affect the operations of the industry and the market </w:t>
      </w:r>
      <w:r w:rsidR="00B93670" w:rsidRPr="00C420E1">
        <w:rPr>
          <w:lang w:eastAsia="en-GB"/>
        </w:rPr>
        <w:t>favourably</w:t>
      </w:r>
      <w:r w:rsidRPr="00C420E1">
        <w:rPr>
          <w:lang w:eastAsia="en-GB"/>
        </w:rPr>
        <w:t xml:space="preserve"> or </w:t>
      </w:r>
      <w:r w:rsidR="00B93670" w:rsidRPr="00C420E1">
        <w:rPr>
          <w:lang w:eastAsia="en-GB"/>
        </w:rPr>
        <w:t>unfavourably</w:t>
      </w:r>
      <w:r w:rsidRPr="00C420E1">
        <w:rPr>
          <w:lang w:eastAsia="en-GB"/>
        </w:rPr>
        <w:t>.</w:t>
      </w:r>
      <w:r w:rsidR="00312F56" w:rsidRPr="00C420E1">
        <w:rPr>
          <w:lang w:eastAsia="en-GB"/>
        </w:rPr>
        <w:t xml:space="preserve">  Technology must be up to date specially for surgical equipment as outdated technology can be highly risky for patients.  Technology would enable the NHS to treat patients efficiently and most importantly keep sufficient data which can easily be retrieved.  </w:t>
      </w:r>
    </w:p>
    <w:p w14:paraId="0214DAD4" w14:textId="4105A4E8" w:rsidR="00520F98" w:rsidRPr="00C420E1" w:rsidRDefault="00520F98" w:rsidP="00520F98">
      <w:pPr>
        <w:rPr>
          <w:lang w:eastAsia="en-GB"/>
        </w:rPr>
      </w:pPr>
      <w:r w:rsidRPr="00C420E1">
        <w:rPr>
          <w:b/>
          <w:lang w:eastAsia="en-GB"/>
        </w:rPr>
        <w:t xml:space="preserve">Legal </w:t>
      </w:r>
      <w:r w:rsidRPr="00C420E1">
        <w:rPr>
          <w:lang w:eastAsia="en-GB"/>
        </w:rPr>
        <w:t xml:space="preserve">- </w:t>
      </w:r>
      <w:r w:rsidRPr="00C420E1">
        <w:rPr>
          <w:rFonts w:eastAsia="Times New Roman" w:cs="Times New Roman"/>
          <w:b/>
          <w:bCs/>
          <w:color w:val="757575"/>
          <w:bdr w:val="none" w:sz="0" w:space="0" w:color="auto" w:frame="1"/>
          <w:lang w:eastAsia="en-GB"/>
        </w:rPr>
        <w:t> </w:t>
      </w:r>
      <w:r w:rsidRPr="00C420E1">
        <w:rPr>
          <w:lang w:eastAsia="en-GB"/>
        </w:rPr>
        <w:t>These factors have both external and internal sides. There are certain laws that affect the business environment in a certain country while there are certain policies that companies maintain for themselves. Legal analysis takes into account both of these angles and then charts out the strategies in light of these legislations.</w:t>
      </w:r>
      <w:r w:rsidR="00312F56" w:rsidRPr="00C420E1">
        <w:rPr>
          <w:lang w:eastAsia="en-GB"/>
        </w:rPr>
        <w:t xml:space="preserve">  </w:t>
      </w:r>
      <w:r w:rsidR="009B3E0F" w:rsidRPr="00C420E1">
        <w:rPr>
          <w:lang w:eastAsia="en-GB"/>
        </w:rPr>
        <w:t>Quality issues set by the government must be complied by t</w:t>
      </w:r>
      <w:r w:rsidR="00302C32" w:rsidRPr="00C420E1">
        <w:rPr>
          <w:lang w:eastAsia="en-GB"/>
        </w:rPr>
        <w:t>he NHS to ensure patient safety.  NHS must provide accounts every year to ensure the government can keep track of taxes as if legal issues are ignored it can result in the NHS being shut down.</w:t>
      </w:r>
    </w:p>
    <w:p w14:paraId="3EFE31C0" w14:textId="3D20E8D8" w:rsidR="002C61F2" w:rsidRPr="00C420E1" w:rsidRDefault="00520F98" w:rsidP="00520F98">
      <w:r w:rsidRPr="001322F7">
        <w:rPr>
          <w:b/>
          <w:lang w:eastAsia="en-GB"/>
        </w:rPr>
        <w:t>Environmental</w:t>
      </w:r>
      <w:r w:rsidRPr="00C420E1">
        <w:rPr>
          <w:lang w:eastAsia="en-GB"/>
        </w:rPr>
        <w:t xml:space="preserve"> - </w:t>
      </w:r>
      <w:r w:rsidR="0046448B" w:rsidRPr="00C420E1">
        <w:rPr>
          <w:shd w:val="clear" w:color="auto" w:fill="FFFFFF"/>
        </w:rPr>
        <w:t>These factors include all those that influence or are determined by the surrounding environment. This aspect of the PESTLE is crucial for certain industries particularly for</w:t>
      </w:r>
      <w:r w:rsidR="0046448B" w:rsidRPr="00C420E1">
        <w:rPr>
          <w:rStyle w:val="apple-converted-space"/>
          <w:rFonts w:eastAsia="Times New Roman"/>
          <w:color w:val="757575"/>
          <w:shd w:val="clear" w:color="auto" w:fill="FFFFFF"/>
        </w:rPr>
        <w:t xml:space="preserve"> </w:t>
      </w:r>
      <w:r w:rsidR="0046448B" w:rsidRPr="00C420E1">
        <w:t>example tourism, farming, agriculture</w:t>
      </w:r>
      <w:r w:rsidR="00302C32" w:rsidRPr="00C420E1">
        <w:t xml:space="preserve">.  </w:t>
      </w:r>
      <w:r w:rsidR="004877E8" w:rsidRPr="00C420E1">
        <w:t xml:space="preserve">Disposable surgical equipment is used throughout the NHS in order to avoid harm to the environment and the NHS treat patient health issues to prevent unwanted diseases. </w:t>
      </w:r>
    </w:p>
    <w:p w14:paraId="23CF831C" w14:textId="77777777" w:rsidR="00520115" w:rsidRPr="00C420E1" w:rsidRDefault="00520115" w:rsidP="00520F98">
      <w:pPr>
        <w:rPr>
          <w:lang w:eastAsia="en-GB"/>
        </w:rPr>
      </w:pPr>
    </w:p>
    <w:p w14:paraId="6AE58470" w14:textId="77777777" w:rsidR="00520115" w:rsidRPr="00C420E1" w:rsidRDefault="00520115" w:rsidP="00520F98">
      <w:pPr>
        <w:rPr>
          <w:lang w:eastAsia="en-GB"/>
        </w:rPr>
      </w:pPr>
    </w:p>
    <w:p w14:paraId="749BB2CC" w14:textId="38C756EF" w:rsidR="00B03A33" w:rsidRPr="001322F7" w:rsidRDefault="00B03A33" w:rsidP="00520F98">
      <w:pPr>
        <w:rPr>
          <w:b/>
        </w:rPr>
      </w:pPr>
      <w:r w:rsidRPr="001322F7">
        <w:rPr>
          <w:b/>
          <w:lang w:eastAsia="en-GB"/>
        </w:rPr>
        <w:t xml:space="preserve">Some of the advantages of using the </w:t>
      </w:r>
      <w:r w:rsidR="002C61F2" w:rsidRPr="001322F7">
        <w:rPr>
          <w:b/>
          <w:lang w:eastAsia="en-GB"/>
        </w:rPr>
        <w:t>pestle analysis are:</w:t>
      </w:r>
    </w:p>
    <w:p w14:paraId="541B2A86" w14:textId="28EE0DBD" w:rsidR="002C61F2" w:rsidRDefault="002C61F2" w:rsidP="002C61F2">
      <w:pPr>
        <w:pStyle w:val="ListParagraph"/>
        <w:numPr>
          <w:ilvl w:val="0"/>
          <w:numId w:val="7"/>
        </w:numPr>
        <w:rPr>
          <w:lang w:eastAsia="en-GB"/>
        </w:rPr>
      </w:pPr>
      <w:r>
        <w:rPr>
          <w:lang w:eastAsia="en-GB"/>
        </w:rPr>
        <w:t>It is simple tool and easy to understand</w:t>
      </w:r>
    </w:p>
    <w:p w14:paraId="275C9CF7" w14:textId="44979154" w:rsidR="002C61F2" w:rsidRDefault="002C61F2" w:rsidP="002C61F2">
      <w:pPr>
        <w:pStyle w:val="ListParagraph"/>
        <w:numPr>
          <w:ilvl w:val="0"/>
          <w:numId w:val="7"/>
        </w:numPr>
        <w:rPr>
          <w:lang w:eastAsia="en-GB"/>
        </w:rPr>
      </w:pPr>
      <w:r>
        <w:rPr>
          <w:lang w:eastAsia="en-GB"/>
        </w:rPr>
        <w:t>It helps to understand the business environment better</w:t>
      </w:r>
    </w:p>
    <w:p w14:paraId="49C5CEB3" w14:textId="254FE5AC" w:rsidR="002C61F2" w:rsidRDefault="002C61F2" w:rsidP="002C61F2">
      <w:pPr>
        <w:pStyle w:val="ListParagraph"/>
        <w:numPr>
          <w:ilvl w:val="0"/>
          <w:numId w:val="7"/>
        </w:numPr>
        <w:rPr>
          <w:lang w:eastAsia="en-GB"/>
        </w:rPr>
      </w:pPr>
      <w:r>
        <w:rPr>
          <w:lang w:eastAsia="en-GB"/>
        </w:rPr>
        <w:t>It can reduce future business threats</w:t>
      </w:r>
    </w:p>
    <w:p w14:paraId="4386CC14" w14:textId="10057777" w:rsidR="002C61F2" w:rsidRDefault="002C61F2" w:rsidP="002C61F2">
      <w:pPr>
        <w:pStyle w:val="ListParagraph"/>
        <w:numPr>
          <w:ilvl w:val="0"/>
          <w:numId w:val="7"/>
        </w:numPr>
        <w:rPr>
          <w:lang w:eastAsia="en-GB"/>
        </w:rPr>
      </w:pPr>
      <w:r>
        <w:rPr>
          <w:lang w:eastAsia="en-GB"/>
        </w:rPr>
        <w:t>It encourages the development of strategic thinking</w:t>
      </w:r>
    </w:p>
    <w:p w14:paraId="6BB5DA75" w14:textId="77777777" w:rsidR="00ED1415" w:rsidRDefault="00ED1415" w:rsidP="002C61F2">
      <w:pPr>
        <w:rPr>
          <w:b/>
          <w:lang w:eastAsia="en-GB"/>
        </w:rPr>
      </w:pPr>
    </w:p>
    <w:p w14:paraId="181C4811" w14:textId="68D3B9B3" w:rsidR="002C61F2" w:rsidRPr="001322F7" w:rsidRDefault="001322F7" w:rsidP="002C61F2">
      <w:pPr>
        <w:rPr>
          <w:b/>
          <w:lang w:eastAsia="en-GB"/>
        </w:rPr>
      </w:pPr>
      <w:r>
        <w:rPr>
          <w:b/>
          <w:lang w:eastAsia="en-GB"/>
        </w:rPr>
        <w:t>Some disadvantages are:</w:t>
      </w:r>
    </w:p>
    <w:p w14:paraId="24E3ACFF" w14:textId="70207799" w:rsidR="002C61F2" w:rsidRDefault="002C61F2" w:rsidP="002C61F2">
      <w:pPr>
        <w:pStyle w:val="ListParagraph"/>
        <w:numPr>
          <w:ilvl w:val="0"/>
          <w:numId w:val="8"/>
        </w:numPr>
        <w:rPr>
          <w:lang w:eastAsia="en-GB"/>
        </w:rPr>
      </w:pPr>
      <w:r>
        <w:rPr>
          <w:lang w:eastAsia="en-GB"/>
        </w:rPr>
        <w:t>Data used is easily over simplified making it possible to miss important data</w:t>
      </w:r>
    </w:p>
    <w:p w14:paraId="17D56215" w14:textId="15D8A7CC" w:rsidR="002C61F2" w:rsidRDefault="002C61F2" w:rsidP="002C61F2">
      <w:pPr>
        <w:pStyle w:val="ListParagraph"/>
        <w:numPr>
          <w:ilvl w:val="0"/>
          <w:numId w:val="8"/>
        </w:numPr>
        <w:rPr>
          <w:lang w:eastAsia="en-GB"/>
        </w:rPr>
      </w:pPr>
      <w:r>
        <w:rPr>
          <w:lang w:eastAsia="en-GB"/>
        </w:rPr>
        <w:t>To be effective regular updates are needed</w:t>
      </w:r>
    </w:p>
    <w:p w14:paraId="1C4172AA" w14:textId="2CFFC9E0" w:rsidR="002C61F2" w:rsidRDefault="002C61F2" w:rsidP="002C61F2">
      <w:pPr>
        <w:pStyle w:val="ListParagraph"/>
        <w:numPr>
          <w:ilvl w:val="0"/>
          <w:numId w:val="8"/>
        </w:numPr>
        <w:rPr>
          <w:lang w:eastAsia="en-GB"/>
        </w:rPr>
      </w:pPr>
      <w:r>
        <w:rPr>
          <w:lang w:eastAsia="en-GB"/>
        </w:rPr>
        <w:t>It is only most effective when used with users from different perspectives and departments</w:t>
      </w:r>
    </w:p>
    <w:p w14:paraId="795AD73A" w14:textId="335161FC" w:rsidR="002C61F2" w:rsidRPr="00520F98" w:rsidRDefault="002C61F2" w:rsidP="002C61F2">
      <w:pPr>
        <w:pStyle w:val="ListParagraph"/>
        <w:numPr>
          <w:ilvl w:val="0"/>
          <w:numId w:val="8"/>
        </w:numPr>
        <w:rPr>
          <w:lang w:eastAsia="en-GB"/>
        </w:rPr>
      </w:pPr>
      <w:r>
        <w:rPr>
          <w:lang w:eastAsia="en-GB"/>
        </w:rPr>
        <w:t>Much of the data used it based on assumption basis</w:t>
      </w:r>
    </w:p>
    <w:p w14:paraId="5DD297C8" w14:textId="3DEC128C" w:rsidR="00520F98" w:rsidRPr="00520F98" w:rsidRDefault="00520F98" w:rsidP="00520F98">
      <w:pPr>
        <w:rPr>
          <w:rFonts w:ascii="Times New Roman" w:eastAsia="Times New Roman" w:hAnsi="Times New Roman" w:cs="Times New Roman"/>
          <w:sz w:val="24"/>
          <w:szCs w:val="24"/>
          <w:lang w:eastAsia="en-GB"/>
        </w:rPr>
      </w:pPr>
    </w:p>
    <w:p w14:paraId="09226400" w14:textId="0F932D04" w:rsidR="00AD0B28" w:rsidRDefault="00AD0B28" w:rsidP="008D4A9B">
      <w:pPr>
        <w:pStyle w:val="Heading2"/>
      </w:pPr>
      <w:bookmarkStart w:id="4" w:name="_Toc511733210"/>
      <w:r w:rsidRPr="00AD0B28">
        <w:t>Stakeholder Analysis</w:t>
      </w:r>
      <w:bookmarkEnd w:id="4"/>
    </w:p>
    <w:p w14:paraId="29CD59B0" w14:textId="77777777" w:rsidR="00B32452" w:rsidRDefault="00B32452" w:rsidP="001D7996"/>
    <w:p w14:paraId="7A8A40B4" w14:textId="1776EA58" w:rsidR="00B32452" w:rsidRDefault="00B32452" w:rsidP="001D7996">
      <w:r>
        <w:t xml:space="preserve">A stake holder analysis is a systematic way of gathering and analysing </w:t>
      </w:r>
      <w:r w:rsidR="00C40BF1">
        <w:t xml:space="preserve">quality information to understand the interests that need to be taken into account when developing or implementing a policy or programme.  Stake holders are persons or organisations with a vested interest in the policy or programme.  This </w:t>
      </w:r>
      <w:r w:rsidR="00A8626F">
        <w:t xml:space="preserve">analysis identifies the stakeholders of the NHS and addresses the power and </w:t>
      </w:r>
      <w:r w:rsidR="008C7770">
        <w:t>interest</w:t>
      </w:r>
      <w:r w:rsidR="00A8626F">
        <w:t xml:space="preserve"> levels.</w:t>
      </w:r>
      <w:r w:rsidR="00F04743">
        <w:t xml:space="preserve"> </w:t>
      </w:r>
    </w:p>
    <w:p w14:paraId="5B7E9B55" w14:textId="4D51492A" w:rsidR="001D7996" w:rsidRPr="001A5201" w:rsidRDefault="001D7996" w:rsidP="001D7996">
      <w:pPr>
        <w:rPr>
          <w:b/>
        </w:rPr>
      </w:pPr>
      <w:r>
        <w:tab/>
      </w:r>
      <w:r>
        <w:tab/>
      </w:r>
      <w:r>
        <w:tab/>
      </w:r>
      <w:r>
        <w:tab/>
      </w:r>
      <w:r>
        <w:tab/>
      </w:r>
      <w:r>
        <w:tab/>
      </w:r>
      <w:r w:rsidRPr="001A5201">
        <w:rPr>
          <w:b/>
        </w:rPr>
        <w:t>Level of interest</w:t>
      </w:r>
      <w:r w:rsidRPr="001A5201">
        <w:rPr>
          <w:b/>
        </w:rPr>
        <w:tab/>
      </w:r>
      <w:r w:rsidRPr="001A5201">
        <w:rPr>
          <w:b/>
        </w:rPr>
        <w:tab/>
      </w:r>
      <w:r w:rsidRPr="001A5201">
        <w:rPr>
          <w:b/>
        </w:rPr>
        <w:tab/>
      </w:r>
    </w:p>
    <w:tbl>
      <w:tblPr>
        <w:tblStyle w:val="TableGrid"/>
        <w:tblpPr w:leftFromText="180" w:rightFromText="180" w:vertAnchor="text" w:horzAnchor="page" w:tblpX="3250" w:tblpY="140"/>
        <w:tblW w:w="0" w:type="auto"/>
        <w:tblLook w:val="04A0" w:firstRow="1" w:lastRow="0" w:firstColumn="1" w:lastColumn="0" w:noHBand="0" w:noVBand="1"/>
      </w:tblPr>
      <w:tblGrid>
        <w:gridCol w:w="848"/>
        <w:gridCol w:w="3003"/>
        <w:gridCol w:w="3004"/>
      </w:tblGrid>
      <w:tr w:rsidR="001D7996" w14:paraId="0976DCB2" w14:textId="77777777" w:rsidTr="00FA1E15">
        <w:tc>
          <w:tcPr>
            <w:tcW w:w="848" w:type="dxa"/>
          </w:tcPr>
          <w:p w14:paraId="2319F335" w14:textId="77777777" w:rsidR="001D7996" w:rsidRDefault="001D7996" w:rsidP="00FA1E15"/>
        </w:tc>
        <w:tc>
          <w:tcPr>
            <w:tcW w:w="3003" w:type="dxa"/>
          </w:tcPr>
          <w:p w14:paraId="3593FE3D" w14:textId="77777777" w:rsidR="001D7996" w:rsidRPr="001A5201" w:rsidRDefault="001D7996" w:rsidP="00FA1E15">
            <w:pPr>
              <w:rPr>
                <w:b/>
              </w:rPr>
            </w:pPr>
            <w:r w:rsidRPr="001A5201">
              <w:rPr>
                <w:b/>
              </w:rPr>
              <w:t>Low</w:t>
            </w:r>
          </w:p>
        </w:tc>
        <w:tc>
          <w:tcPr>
            <w:tcW w:w="3004" w:type="dxa"/>
          </w:tcPr>
          <w:p w14:paraId="098D36AA" w14:textId="77777777" w:rsidR="001D7996" w:rsidRPr="001A5201" w:rsidRDefault="001D7996" w:rsidP="00FA1E15">
            <w:pPr>
              <w:rPr>
                <w:b/>
              </w:rPr>
            </w:pPr>
            <w:r w:rsidRPr="001A5201">
              <w:rPr>
                <w:b/>
              </w:rPr>
              <w:t>High</w:t>
            </w:r>
          </w:p>
        </w:tc>
      </w:tr>
      <w:tr w:rsidR="001D7996" w14:paraId="53F963A8" w14:textId="77777777" w:rsidTr="00FA1E15">
        <w:tc>
          <w:tcPr>
            <w:tcW w:w="848" w:type="dxa"/>
          </w:tcPr>
          <w:p w14:paraId="2FFD5056" w14:textId="03D671F5" w:rsidR="001D7996" w:rsidRPr="001A5201" w:rsidRDefault="001322F7" w:rsidP="00FA1E15">
            <w:pPr>
              <w:rPr>
                <w:b/>
              </w:rPr>
            </w:pPr>
            <w:r w:rsidRPr="001A5201">
              <w:rPr>
                <w:b/>
              </w:rPr>
              <w:t>L</w:t>
            </w:r>
            <w:r w:rsidR="001D7996" w:rsidRPr="001A5201">
              <w:rPr>
                <w:b/>
              </w:rPr>
              <w:t>ow</w:t>
            </w:r>
          </w:p>
        </w:tc>
        <w:tc>
          <w:tcPr>
            <w:tcW w:w="3003" w:type="dxa"/>
          </w:tcPr>
          <w:p w14:paraId="23FFCB82" w14:textId="77777777" w:rsidR="001D7996" w:rsidRDefault="001D7996" w:rsidP="00FA1E15">
            <w:r>
              <w:t>Minimal effort: General Public</w:t>
            </w:r>
          </w:p>
        </w:tc>
        <w:tc>
          <w:tcPr>
            <w:tcW w:w="3004" w:type="dxa"/>
          </w:tcPr>
          <w:p w14:paraId="272F1305" w14:textId="77777777" w:rsidR="001D7996" w:rsidRDefault="001D7996" w:rsidP="00FA1E15">
            <w:r>
              <w:t>Keep informed: NHS staff, day to day management</w:t>
            </w:r>
          </w:p>
        </w:tc>
      </w:tr>
      <w:tr w:rsidR="001D7996" w14:paraId="35A45C0E" w14:textId="77777777" w:rsidTr="00FA1E15">
        <w:tc>
          <w:tcPr>
            <w:tcW w:w="848" w:type="dxa"/>
          </w:tcPr>
          <w:p w14:paraId="217110C1" w14:textId="77777777" w:rsidR="001D7996" w:rsidRPr="001A5201" w:rsidRDefault="001D7996" w:rsidP="00FA1E15">
            <w:pPr>
              <w:rPr>
                <w:b/>
              </w:rPr>
            </w:pPr>
            <w:r w:rsidRPr="001A5201">
              <w:rPr>
                <w:b/>
              </w:rPr>
              <w:t>high</w:t>
            </w:r>
          </w:p>
        </w:tc>
        <w:tc>
          <w:tcPr>
            <w:tcW w:w="3003" w:type="dxa"/>
          </w:tcPr>
          <w:p w14:paraId="099C8519" w14:textId="77777777" w:rsidR="001D7996" w:rsidRDefault="001D7996" w:rsidP="00FA1E15">
            <w:r>
              <w:t>Keep satisfied: NHS staff/employees</w:t>
            </w:r>
          </w:p>
        </w:tc>
        <w:tc>
          <w:tcPr>
            <w:tcW w:w="3004" w:type="dxa"/>
          </w:tcPr>
          <w:p w14:paraId="54AAC069" w14:textId="77777777" w:rsidR="001D7996" w:rsidRDefault="001D7996" w:rsidP="00FA1E15">
            <w:r>
              <w:t>Key players: NHS Health minister, Directors</w:t>
            </w:r>
          </w:p>
        </w:tc>
      </w:tr>
    </w:tbl>
    <w:p w14:paraId="7D6C4BBD" w14:textId="77777777" w:rsidR="001D7996" w:rsidRDefault="001D7996" w:rsidP="001D7996"/>
    <w:p w14:paraId="7F692A18" w14:textId="77777777" w:rsidR="001D7996" w:rsidRPr="001A5201" w:rsidRDefault="001D7996" w:rsidP="001D7996">
      <w:pPr>
        <w:rPr>
          <w:b/>
        </w:rPr>
      </w:pPr>
      <w:r>
        <w:rPr>
          <w:b/>
        </w:rPr>
        <w:t>P</w:t>
      </w:r>
      <w:r w:rsidRPr="001A5201">
        <w:rPr>
          <w:b/>
        </w:rPr>
        <w:t>ower</w:t>
      </w:r>
    </w:p>
    <w:p w14:paraId="0080CA11" w14:textId="77777777" w:rsidR="001D7996" w:rsidRDefault="001D7996" w:rsidP="001D7996"/>
    <w:p w14:paraId="3A387B32" w14:textId="77777777" w:rsidR="001D7996" w:rsidRDefault="001D7996" w:rsidP="001D7996">
      <w:pPr>
        <w:rPr>
          <w:b/>
        </w:rPr>
      </w:pPr>
    </w:p>
    <w:p w14:paraId="40FF04F3" w14:textId="77777777" w:rsidR="006E3931" w:rsidRDefault="001D7996" w:rsidP="001D7996">
      <w:pPr>
        <w:rPr>
          <w:b/>
        </w:rPr>
      </w:pPr>
      <w:r w:rsidRPr="00AC106F">
        <w:rPr>
          <w:b/>
        </w:rPr>
        <w:t xml:space="preserve">Key players: </w:t>
      </w:r>
    </w:p>
    <w:p w14:paraId="4BDA9CB9" w14:textId="126DA5C3" w:rsidR="001D7996" w:rsidRPr="006E3931" w:rsidRDefault="001D7996" w:rsidP="001D7996">
      <w:pPr>
        <w:rPr>
          <w:b/>
        </w:rPr>
      </w:pPr>
      <w:r>
        <w:t xml:space="preserve">The key players have the power to make change and take decisions on the successful running of the NHS, by making available extra facilities and benefits for NHS workers.  These facilities can benefit the workers but can also be profitable for the key holders increasing the availability of efficient and passionate workers. </w:t>
      </w:r>
    </w:p>
    <w:p w14:paraId="39E6EB37" w14:textId="77777777" w:rsidR="006E3931" w:rsidRDefault="001D7996" w:rsidP="001D7996">
      <w:pPr>
        <w:rPr>
          <w:b/>
        </w:rPr>
      </w:pPr>
      <w:r w:rsidRPr="00AC106F">
        <w:rPr>
          <w:b/>
        </w:rPr>
        <w:t>Keep informed:</w:t>
      </w:r>
    </w:p>
    <w:p w14:paraId="28FD22A0" w14:textId="6ADA8282" w:rsidR="001D7996" w:rsidRPr="006E3931" w:rsidRDefault="001D7996" w:rsidP="001D7996">
      <w:pPr>
        <w:rPr>
          <w:b/>
        </w:rPr>
      </w:pPr>
      <w:r>
        <w:t xml:space="preserve">Management needs to be well informed of changes and facilities available to the working staff as this can be a key element to increase staff motivation.  Workers like to be benefited for their hard work and when they are made available it can increase the level of interest of every worker.  </w:t>
      </w:r>
    </w:p>
    <w:p w14:paraId="5DD24D7F" w14:textId="77777777" w:rsidR="001D7996" w:rsidRPr="008730EA" w:rsidRDefault="001D7996" w:rsidP="001D7996">
      <w:pPr>
        <w:rPr>
          <w:b/>
        </w:rPr>
      </w:pPr>
      <w:r w:rsidRPr="008730EA">
        <w:rPr>
          <w:b/>
        </w:rPr>
        <w:t>Keep satisfied:</w:t>
      </w:r>
    </w:p>
    <w:p w14:paraId="67F3E40A" w14:textId="77777777" w:rsidR="001D7996" w:rsidRDefault="001D7996" w:rsidP="001D7996">
      <w:r>
        <w:t xml:space="preserve">The NHS working staff play one of the main roles for the NHS.  Staff satisfaction must be maintained in order to keep a successful running of the NHS.  They are the first point of contact with the general </w:t>
      </w:r>
      <w:r>
        <w:lastRenderedPageBreak/>
        <w:t xml:space="preserve">public and will only able to satisfy the general public if their needs are being met.  As they have such a vital role the risk of not satisfying NHS workers can result in action being taken by them through union facilities and this can potentially be non-profitable for the key holders.  </w:t>
      </w:r>
    </w:p>
    <w:p w14:paraId="12804AD9" w14:textId="77777777" w:rsidR="001D7996" w:rsidRDefault="001D7996" w:rsidP="001D7996"/>
    <w:p w14:paraId="5EC419EE" w14:textId="77777777" w:rsidR="001D7996" w:rsidRDefault="001D7996" w:rsidP="001D7996">
      <w:pPr>
        <w:rPr>
          <w:b/>
        </w:rPr>
      </w:pPr>
      <w:r w:rsidRPr="008730EA">
        <w:rPr>
          <w:b/>
        </w:rPr>
        <w:t>Minimal effort:</w:t>
      </w:r>
    </w:p>
    <w:p w14:paraId="2423BB05" w14:textId="77777777" w:rsidR="001D7996" w:rsidRPr="008730EA" w:rsidRDefault="001D7996" w:rsidP="001D7996">
      <w:r>
        <w:t xml:space="preserve">Although the general public want good service from the NHS any facilities available to NHS working staff will not directly benefit them therefore their level of interest is low.  They are unable to take any action which puts them in a position of low power.  </w:t>
      </w:r>
    </w:p>
    <w:p w14:paraId="07630AC7" w14:textId="3D76099E" w:rsidR="00AD0B28" w:rsidRDefault="00AD0B28" w:rsidP="00AD0B28"/>
    <w:p w14:paraId="2B825CDD" w14:textId="77777777" w:rsidR="009F1A9C" w:rsidRPr="009F1A9C" w:rsidRDefault="009F1A9C" w:rsidP="009F1A9C">
      <w:pPr>
        <w:rPr>
          <w:b/>
          <w:lang w:eastAsia="en-GB"/>
        </w:rPr>
      </w:pPr>
      <w:r w:rsidRPr="009F1A9C">
        <w:rPr>
          <w:b/>
        </w:rPr>
        <w:t>Advantages of Stakeholders</w:t>
      </w:r>
    </w:p>
    <w:p w14:paraId="433152AB" w14:textId="4FC8A586" w:rsidR="009F1A9C" w:rsidRPr="009F1A9C" w:rsidRDefault="009F1A9C" w:rsidP="009F1A9C">
      <w:pPr>
        <w:rPr>
          <w:rFonts w:cs="Arial"/>
          <w:color w:val="222222"/>
        </w:rPr>
      </w:pPr>
      <w:r w:rsidRPr="009F1A9C">
        <w:rPr>
          <w:rFonts w:cs="Arial"/>
          <w:color w:val="222222"/>
        </w:rPr>
        <w:t>There are several key benefits of</w:t>
      </w:r>
      <w:r>
        <w:rPr>
          <w:rFonts w:cs="Arial"/>
          <w:color w:val="222222"/>
        </w:rPr>
        <w:t xml:space="preserve"> including stakeholders in </w:t>
      </w:r>
      <w:r w:rsidRPr="009F1A9C">
        <w:rPr>
          <w:rFonts w:cs="Arial"/>
          <w:color w:val="222222"/>
        </w:rPr>
        <w:t xml:space="preserve">decision-making process. Stakeholders have </w:t>
      </w:r>
      <w:r>
        <w:rPr>
          <w:rFonts w:cs="Arial"/>
          <w:color w:val="222222"/>
        </w:rPr>
        <w:t>unique insight into issues. stakeholders</w:t>
      </w:r>
      <w:r w:rsidRPr="009F1A9C">
        <w:rPr>
          <w:rFonts w:cs="Arial"/>
          <w:color w:val="222222"/>
        </w:rPr>
        <w:t xml:space="preserve"> ca</w:t>
      </w:r>
      <w:r>
        <w:rPr>
          <w:rFonts w:cs="Arial"/>
          <w:color w:val="222222"/>
        </w:rPr>
        <w:t>n secure resources to assist with</w:t>
      </w:r>
      <w:r w:rsidRPr="009F1A9C">
        <w:rPr>
          <w:rFonts w:cs="Arial"/>
          <w:color w:val="222222"/>
        </w:rPr>
        <w:t xml:space="preserve"> decisions or project</w:t>
      </w:r>
      <w:r>
        <w:rPr>
          <w:rFonts w:cs="Arial"/>
          <w:color w:val="222222"/>
        </w:rPr>
        <w:t>s</w:t>
      </w:r>
      <w:r w:rsidRPr="009F1A9C">
        <w:rPr>
          <w:rFonts w:cs="Arial"/>
          <w:color w:val="222222"/>
        </w:rPr>
        <w:t>. Involving stakeholders can build trust, which can ultimately lead</w:t>
      </w:r>
      <w:r>
        <w:rPr>
          <w:rFonts w:cs="Arial"/>
          <w:color w:val="222222"/>
        </w:rPr>
        <w:t xml:space="preserve"> to increased consensus for </w:t>
      </w:r>
      <w:r w:rsidRPr="009F1A9C">
        <w:rPr>
          <w:rFonts w:cs="Arial"/>
          <w:color w:val="222222"/>
        </w:rPr>
        <w:t>project</w:t>
      </w:r>
      <w:r>
        <w:rPr>
          <w:rFonts w:cs="Arial"/>
          <w:color w:val="222222"/>
        </w:rPr>
        <w:t>s</w:t>
      </w:r>
      <w:r w:rsidRPr="009F1A9C">
        <w:rPr>
          <w:rFonts w:cs="Arial"/>
          <w:color w:val="222222"/>
        </w:rPr>
        <w:t xml:space="preserve"> or final decision</w:t>
      </w:r>
      <w:r>
        <w:rPr>
          <w:rFonts w:cs="Arial"/>
          <w:color w:val="222222"/>
        </w:rPr>
        <w:t>s</w:t>
      </w:r>
      <w:r w:rsidRPr="009F1A9C">
        <w:rPr>
          <w:rFonts w:cs="Arial"/>
          <w:color w:val="222222"/>
        </w:rPr>
        <w:t xml:space="preserve">. </w:t>
      </w:r>
      <w:r>
        <w:rPr>
          <w:rFonts w:cs="Arial"/>
          <w:color w:val="222222"/>
        </w:rPr>
        <w:t xml:space="preserve"> </w:t>
      </w:r>
      <w:r w:rsidRPr="009F1A9C">
        <w:rPr>
          <w:rFonts w:cs="Arial"/>
          <w:color w:val="222222"/>
        </w:rPr>
        <w:t>It can also increase transparency and lead to better decision making.</w:t>
      </w:r>
    </w:p>
    <w:p w14:paraId="745BD2AE" w14:textId="77777777" w:rsidR="00B24F93" w:rsidRPr="009F1A9C" w:rsidRDefault="00B24F93" w:rsidP="009F1A9C"/>
    <w:p w14:paraId="5F2895A7" w14:textId="77777777" w:rsidR="009F1A9C" w:rsidRPr="009F1A9C" w:rsidRDefault="009F1A9C" w:rsidP="009F1A9C">
      <w:pPr>
        <w:rPr>
          <w:b/>
          <w:lang w:eastAsia="en-GB"/>
        </w:rPr>
      </w:pPr>
      <w:r w:rsidRPr="009F1A9C">
        <w:rPr>
          <w:b/>
        </w:rPr>
        <w:t>Disadvantages of Stakeholders</w:t>
      </w:r>
    </w:p>
    <w:p w14:paraId="6700556D" w14:textId="43A9B829" w:rsidR="00857083" w:rsidRDefault="009F1A9C" w:rsidP="00857083">
      <w:r w:rsidRPr="009F1A9C">
        <w:rPr>
          <w:rFonts w:cs="Arial"/>
          <w:color w:val="222222"/>
        </w:rPr>
        <w:t xml:space="preserve">There are disadvantages </w:t>
      </w:r>
      <w:r>
        <w:rPr>
          <w:rFonts w:cs="Arial"/>
          <w:color w:val="222222"/>
        </w:rPr>
        <w:t xml:space="preserve">to involving stakeholders as the </w:t>
      </w:r>
      <w:r w:rsidRPr="009F1A9C">
        <w:rPr>
          <w:rFonts w:cs="Arial"/>
          <w:color w:val="222222"/>
        </w:rPr>
        <w:t>involvement of stakeholders oft</w:t>
      </w:r>
      <w:r>
        <w:rPr>
          <w:rFonts w:cs="Arial"/>
          <w:color w:val="222222"/>
        </w:rPr>
        <w:t xml:space="preserve">en takes time. Depending on the project or timeline, there may not be </w:t>
      </w:r>
      <w:r w:rsidRPr="009F1A9C">
        <w:rPr>
          <w:rFonts w:cs="Arial"/>
          <w:color w:val="222222"/>
        </w:rPr>
        <w:t>sufficient time to engage stakeholders. Involving stakeholders ma</w:t>
      </w:r>
      <w:r>
        <w:rPr>
          <w:rFonts w:cs="Arial"/>
          <w:color w:val="222222"/>
        </w:rPr>
        <w:t xml:space="preserve">y be inappropriate when </w:t>
      </w:r>
      <w:r w:rsidRPr="009F1A9C">
        <w:rPr>
          <w:rFonts w:cs="Arial"/>
          <w:color w:val="222222"/>
        </w:rPr>
        <w:t>establishing accountability in supervisory settings. Asking for input, when decisive action is needed to address supervisory issues, can give the appearance the supervisor does not have solid leade</w:t>
      </w:r>
      <w:r>
        <w:rPr>
          <w:rFonts w:cs="Arial"/>
          <w:color w:val="222222"/>
        </w:rPr>
        <w:t xml:space="preserve">rship abilities. </w:t>
      </w:r>
    </w:p>
    <w:p w14:paraId="563D2F6E" w14:textId="5EF64F67" w:rsidR="009F1A9C" w:rsidRDefault="009F1A9C" w:rsidP="00AD0B28"/>
    <w:p w14:paraId="7DA11F4C" w14:textId="37090350" w:rsidR="00AD0B28" w:rsidRDefault="00AA6168" w:rsidP="00AD0B28">
      <w:pPr>
        <w:pStyle w:val="Heading2"/>
      </w:pPr>
      <w:bookmarkStart w:id="5" w:name="_Toc511733211"/>
      <w:r>
        <w:t>Current Problems</w:t>
      </w:r>
      <w:bookmarkEnd w:id="5"/>
    </w:p>
    <w:p w14:paraId="75E1BB96" w14:textId="77777777" w:rsidR="00E6722D" w:rsidRDefault="00E6722D" w:rsidP="00E6722D">
      <w:pPr>
        <w:pStyle w:val="Heading2"/>
      </w:pPr>
    </w:p>
    <w:p w14:paraId="75D63CAF" w14:textId="44188112" w:rsidR="00D42227" w:rsidRPr="00C420E1" w:rsidRDefault="00D42227" w:rsidP="00D42227">
      <w:r>
        <w:t>Some of the current problems within the NHS</w:t>
      </w:r>
      <w:r w:rsidRPr="00C420E1">
        <w:t xml:space="preserve"> are ageing population, lifestyle factors, the change in public expectations, accident and emergency departments and rising cost</w:t>
      </w:r>
      <w:r>
        <w:t xml:space="preserve">s.  A few of those challenges have been addressed here using different theories and </w:t>
      </w:r>
      <w:r w:rsidR="006C2D0B">
        <w:t xml:space="preserve">models.  </w:t>
      </w:r>
    </w:p>
    <w:p w14:paraId="5FA8466E" w14:textId="77777777" w:rsidR="00BD4A56" w:rsidRDefault="00BD4A56" w:rsidP="00E6722D">
      <w:pPr>
        <w:pStyle w:val="Heading2"/>
        <w:rPr>
          <w:rFonts w:asciiTheme="minorHAnsi" w:eastAsiaTheme="minorHAnsi" w:hAnsiTheme="minorHAnsi" w:cstheme="minorBidi"/>
          <w:color w:val="auto"/>
          <w:sz w:val="22"/>
          <w:szCs w:val="22"/>
        </w:rPr>
      </w:pPr>
      <w:bookmarkStart w:id="6" w:name="_Toc511733212"/>
    </w:p>
    <w:p w14:paraId="49665543" w14:textId="77777777" w:rsidR="00E6722D" w:rsidRDefault="00E6722D" w:rsidP="00E6722D">
      <w:pPr>
        <w:pStyle w:val="Heading2"/>
      </w:pPr>
      <w:r>
        <w:t>Finance</w:t>
      </w:r>
      <w:bookmarkEnd w:id="6"/>
    </w:p>
    <w:p w14:paraId="55A2DDF3" w14:textId="77777777" w:rsidR="00BD4A56" w:rsidRDefault="00BD4A56" w:rsidP="00A74207">
      <w:pPr>
        <w:rPr>
          <w:lang w:eastAsia="en-GB"/>
        </w:rPr>
      </w:pPr>
    </w:p>
    <w:p w14:paraId="171454C2" w14:textId="77777777" w:rsidR="00A74207" w:rsidRPr="0058651F" w:rsidRDefault="00A74207" w:rsidP="00A74207">
      <w:pPr>
        <w:rPr>
          <w:lang w:eastAsia="en-GB"/>
        </w:rPr>
      </w:pPr>
      <w:r w:rsidRPr="00345936">
        <w:rPr>
          <w:lang w:eastAsia="en-GB"/>
        </w:rPr>
        <w:t xml:space="preserve">The outcome of the EU referendum had thrown the UK’s public finances into chaos and funding for the NHS is at risk and experts are unwilling to offer firm predictions about the future of NHS funding. </w:t>
      </w:r>
    </w:p>
    <w:p w14:paraId="02044649" w14:textId="77777777" w:rsidR="00A74207" w:rsidRPr="00345936" w:rsidRDefault="00A74207" w:rsidP="00A74207">
      <w:pPr>
        <w:rPr>
          <w:rFonts w:ascii="Times New Roman" w:eastAsia="Times New Roman" w:hAnsi="Times New Roman" w:cs="Times New Roman"/>
          <w:lang w:eastAsia="en-GB"/>
        </w:rPr>
      </w:pPr>
      <w:r w:rsidRPr="00345936">
        <w:rPr>
          <w:lang w:eastAsia="en-GB"/>
        </w:rPr>
        <w:t>The biggest risk for the NHS is that a recession has been triggered; NHS funding is dependent on money from tax receipts, but these will fall significantly in a recession leading to less money for public finances and the NHS is struggling to work with the current level of funding.</w:t>
      </w:r>
    </w:p>
    <w:p w14:paraId="79090DA5" w14:textId="77777777" w:rsidR="00A74207" w:rsidRPr="00345936" w:rsidRDefault="00A74207" w:rsidP="00A74207">
      <w:pPr>
        <w:rPr>
          <w:rFonts w:ascii="Times New Roman" w:eastAsia="Times New Roman" w:hAnsi="Times New Roman" w:cs="Times New Roman"/>
          <w:lang w:eastAsia="en-GB"/>
        </w:rPr>
      </w:pPr>
    </w:p>
    <w:p w14:paraId="6B5D7CCF" w14:textId="77777777" w:rsidR="00A74207" w:rsidRPr="00345936" w:rsidRDefault="00A74207" w:rsidP="00A74207">
      <w:pPr>
        <w:rPr>
          <w:lang w:eastAsia="en-GB"/>
        </w:rPr>
      </w:pPr>
      <w:r w:rsidRPr="00345936">
        <w:rPr>
          <w:lang w:eastAsia="en-GB"/>
        </w:rPr>
        <w:t>Leading midwives have expressed fears over the impact of Brexit on NHS funding. In a statement, the </w:t>
      </w:r>
      <w:hyperlink r:id="rId12" w:history="1">
        <w:r w:rsidRPr="00345936">
          <w:t>Royal College of Midwives</w:t>
        </w:r>
      </w:hyperlink>
      <w:r w:rsidRPr="00345936">
        <w:rPr>
          <w:lang w:eastAsia="en-GB"/>
        </w:rPr>
        <w:t xml:space="preserve"> (RCM) said: "The vote is likely to result in a period of considerable </w:t>
      </w:r>
      <w:r w:rsidRPr="00345936">
        <w:rPr>
          <w:lang w:eastAsia="en-GB"/>
        </w:rPr>
        <w:lastRenderedPageBreak/>
        <w:t>uncertainty for the UK. Whilst it will be some time before the full economic, political and social implications become clear, the impact that this will have on public finances and the funding of the NHS remains of concern to the RCM."</w:t>
      </w:r>
    </w:p>
    <w:p w14:paraId="7C8A0A81" w14:textId="6AA313BF" w:rsidR="00A74207" w:rsidRPr="00345936" w:rsidRDefault="00A74207" w:rsidP="00A74207">
      <w:pPr>
        <w:rPr>
          <w:lang w:eastAsia="en-GB"/>
        </w:rPr>
      </w:pPr>
    </w:p>
    <w:p w14:paraId="56C1FA10" w14:textId="77777777" w:rsidR="00A74207" w:rsidRPr="00C17D6B" w:rsidRDefault="00A74207" w:rsidP="00A74207">
      <w:pPr>
        <w:rPr>
          <w:lang w:eastAsia="en-GB"/>
        </w:rPr>
      </w:pPr>
      <w:r w:rsidRPr="00345936">
        <w:rPr>
          <w:lang w:eastAsia="en-GB"/>
        </w:rPr>
        <w:t> </w:t>
      </w:r>
      <w:r w:rsidRPr="00345936">
        <w:fldChar w:fldCharType="begin"/>
      </w:r>
      <w:r w:rsidRPr="00345936">
        <w:instrText xml:space="preserve"> HYPERLINK "http://www.health.org.uk/sites/default/files/NHSFinancesOutsideTheEU_0.pdf" </w:instrText>
      </w:r>
      <w:r w:rsidRPr="00345936">
        <w:fldChar w:fldCharType="separate"/>
      </w:r>
      <w:r w:rsidRPr="00345936">
        <w:t>The Health Foundation</w:t>
      </w:r>
      <w:r w:rsidRPr="00345936">
        <w:fldChar w:fldCharType="end"/>
      </w:r>
      <w:r w:rsidRPr="00345936">
        <w:t> p</w:t>
      </w:r>
      <w:r w:rsidRPr="00345936">
        <w:rPr>
          <w:lang w:eastAsia="en-GB"/>
        </w:rPr>
        <w:t xml:space="preserve">ublished an assessment of the impact of Brexit on the NHS's budget and used predictions produced by the National Institute of Economic and Social Research on the effect of Brexit on the UK economy to determine its effect on the NHS's budget. According to The Health Foundation, even with the most optimistic scenario, in which the UK chooses to join the EEA (European Economic Area), there would still be a drop of £2.8 billion in the budget. </w:t>
      </w:r>
    </w:p>
    <w:p w14:paraId="5BCD93C9" w14:textId="77777777" w:rsidR="006E3931" w:rsidRDefault="006E3931" w:rsidP="00AA6168"/>
    <w:p w14:paraId="6FD0ECB3" w14:textId="503B70FB" w:rsidR="00AA6168" w:rsidRDefault="005D1566" w:rsidP="00AA6168">
      <w:r>
        <w:t>Addressed</w:t>
      </w:r>
      <w:r w:rsidR="009E266E">
        <w:t xml:space="preserve"> </w:t>
      </w:r>
      <w:r>
        <w:t>here are</w:t>
      </w:r>
      <w:r w:rsidR="009E266E">
        <w:t xml:space="preserve"> funding and finance issues that may occur after the </w:t>
      </w:r>
      <w:r>
        <w:t xml:space="preserve">Brexit using The Five W’s theory.  The Five W’s theory is a method of asking questions about a process or problem taken up for improvement.  </w:t>
      </w:r>
    </w:p>
    <w:p w14:paraId="723248EE" w14:textId="77777777" w:rsidR="00A74207" w:rsidRDefault="00A74207" w:rsidP="00AA6168">
      <w:pPr>
        <w:rPr>
          <w:b/>
        </w:rPr>
      </w:pPr>
    </w:p>
    <w:p w14:paraId="11E06DD2" w14:textId="3B5EEC56" w:rsidR="002C52BB" w:rsidRDefault="007713B2" w:rsidP="00AA6168">
      <w:r w:rsidRPr="007713B2">
        <w:rPr>
          <w:b/>
        </w:rPr>
        <w:t>Who</w:t>
      </w:r>
      <w:r>
        <w:t xml:space="preserve"> </w:t>
      </w:r>
      <w:r w:rsidR="00A42923">
        <w:t>is affected: The NHS may possibly be affected by finance and funding issues after Brexit</w:t>
      </w:r>
    </w:p>
    <w:p w14:paraId="5B87484D" w14:textId="1299A99A" w:rsidR="007713B2" w:rsidRDefault="007713B2" w:rsidP="00AA6168">
      <w:r w:rsidRPr="007713B2">
        <w:rPr>
          <w:b/>
        </w:rPr>
        <w:t>What</w:t>
      </w:r>
      <w:r>
        <w:t xml:space="preserve"> has happened</w:t>
      </w:r>
      <w:r w:rsidR="00A42923">
        <w:t>: If additional costs for the NHS are not made available after Brexit then the NHS could be forced to increase costs passing these cost rises to the public.  Lack of funding can also have an impact on the service provided by the NHS.</w:t>
      </w:r>
    </w:p>
    <w:p w14:paraId="1096B596" w14:textId="3E95678B" w:rsidR="007713B2" w:rsidRDefault="007713B2" w:rsidP="00AA6168">
      <w:r w:rsidRPr="007713B2">
        <w:rPr>
          <w:b/>
        </w:rPr>
        <w:t>When</w:t>
      </w:r>
      <w:r>
        <w:t xml:space="preserve"> did it take place</w:t>
      </w:r>
      <w:r w:rsidR="00A42923">
        <w:t>: These cost issues have been a long-term issue and after Brexit announcement there has been no improvement.</w:t>
      </w:r>
    </w:p>
    <w:p w14:paraId="5793B731" w14:textId="5305EF73" w:rsidR="00A42923" w:rsidRDefault="00A42923" w:rsidP="00AA6168">
      <w:r w:rsidRPr="00A42923">
        <w:rPr>
          <w:b/>
        </w:rPr>
        <w:t xml:space="preserve">Where </w:t>
      </w:r>
      <w:r>
        <w:t>is it happening: The problem lies in the UK NHS service funding.</w:t>
      </w:r>
    </w:p>
    <w:p w14:paraId="7F6B33C0" w14:textId="1E6C31BE" w:rsidR="007713B2" w:rsidRDefault="007713B2" w:rsidP="00AA6168">
      <w:r w:rsidRPr="007713B2">
        <w:rPr>
          <w:b/>
        </w:rPr>
        <w:t>Why</w:t>
      </w:r>
      <w:r>
        <w:t xml:space="preserve"> has it happened</w:t>
      </w:r>
      <w:r w:rsidR="00A42923">
        <w:t>: This problem is due to financial recession within the UK which needs to be addressed by the HM Treasury.</w:t>
      </w:r>
      <w:r w:rsidR="0078232A">
        <w:t xml:space="preserve"> </w:t>
      </w:r>
    </w:p>
    <w:p w14:paraId="4BF3AB81" w14:textId="54ECF7FB" w:rsidR="00141425" w:rsidRDefault="00141425" w:rsidP="00AA6168"/>
    <w:p w14:paraId="61B68850" w14:textId="77777777" w:rsidR="00770390" w:rsidRPr="00770390" w:rsidRDefault="00770390" w:rsidP="00770390">
      <w:pPr>
        <w:rPr>
          <w:b/>
          <w:lang w:eastAsia="en-GB"/>
        </w:rPr>
      </w:pPr>
      <w:r w:rsidRPr="00770390">
        <w:rPr>
          <w:b/>
        </w:rPr>
        <w:t>Advantages</w:t>
      </w:r>
    </w:p>
    <w:p w14:paraId="32985801" w14:textId="2623B144" w:rsidR="00770390" w:rsidRPr="00770390" w:rsidRDefault="00770390" w:rsidP="00770390">
      <w:r w:rsidRPr="00770390">
        <w:t xml:space="preserve">The main advantage of using </w:t>
      </w:r>
      <w:r>
        <w:t>a type of questionnaire like the Five W’s</w:t>
      </w:r>
      <w:r w:rsidRPr="00770390">
        <w:t xml:space="preserve"> </w:t>
      </w:r>
      <w:r>
        <w:t xml:space="preserve">theory could mean a </w:t>
      </w:r>
      <w:r w:rsidRPr="00770390">
        <w:t xml:space="preserve">large number of people can be reached relatively </w:t>
      </w:r>
      <w:r>
        <w:t xml:space="preserve">easily and economically.  The </w:t>
      </w:r>
      <w:r w:rsidRPr="00770390">
        <w:t xml:space="preserve">questionnaire </w:t>
      </w:r>
      <w:r>
        <w:t>can possibly provide</w:t>
      </w:r>
      <w:r w:rsidRPr="00770390">
        <w:t xml:space="preserve"> quantifiab</w:t>
      </w:r>
      <w:r>
        <w:t>le answers for a research topic,</w:t>
      </w:r>
      <w:r w:rsidRPr="00770390">
        <w:t xml:space="preserve"> </w:t>
      </w:r>
      <w:r>
        <w:t xml:space="preserve">which can be </w:t>
      </w:r>
      <w:r w:rsidRPr="00770390">
        <w:t>relatively easy to analyse.</w:t>
      </w:r>
      <w:r w:rsidRPr="00770390">
        <w:rPr>
          <w:rStyle w:val="apple-converted-space"/>
          <w:rFonts w:ascii="Arial" w:hAnsi="Arial" w:cs="Arial"/>
          <w:color w:val="000000"/>
        </w:rPr>
        <w:t> </w:t>
      </w:r>
    </w:p>
    <w:p w14:paraId="1974EA45" w14:textId="77777777" w:rsidR="00770390" w:rsidRPr="00770390" w:rsidRDefault="00770390" w:rsidP="00770390">
      <w:pPr>
        <w:rPr>
          <w:b/>
        </w:rPr>
      </w:pPr>
      <w:r w:rsidRPr="00770390">
        <w:rPr>
          <w:b/>
        </w:rPr>
        <w:t>Disadvantages</w:t>
      </w:r>
    </w:p>
    <w:p w14:paraId="354C0C9E" w14:textId="6C63CE53" w:rsidR="00770390" w:rsidRPr="00770390" w:rsidRDefault="00770390" w:rsidP="00770390">
      <w:r w:rsidRPr="00770390">
        <w:t xml:space="preserve">Questionnaires </w:t>
      </w:r>
      <w:r>
        <w:t xml:space="preserve">like the Five W’s </w:t>
      </w:r>
      <w:r w:rsidRPr="00770390">
        <w:t>are not always the best way to gather infor</w:t>
      </w:r>
      <w:r>
        <w:t>mation. For example, if there may be</w:t>
      </w:r>
      <w:r w:rsidRPr="00770390">
        <w:t xml:space="preserve"> little previous information on a p</w:t>
      </w:r>
      <w:r>
        <w:t xml:space="preserve">roblem, therefore the </w:t>
      </w:r>
      <w:r w:rsidRPr="00770390">
        <w:t>questionnaire may only provide limited a</w:t>
      </w:r>
      <w:r>
        <w:t xml:space="preserve">dditional insight. </w:t>
      </w:r>
      <w:r w:rsidR="00107782">
        <w:t xml:space="preserve"> </w:t>
      </w:r>
      <w:r>
        <w:t xml:space="preserve">Also as the Five W’s </w:t>
      </w:r>
      <w:r w:rsidR="00107782">
        <w:t>theory hold only</w:t>
      </w:r>
      <w:r>
        <w:t xml:space="preserve"> a limited set of questions they may not be</w:t>
      </w:r>
      <w:r w:rsidRPr="00770390">
        <w:t xml:space="preserve"> </w:t>
      </w:r>
      <w:r>
        <w:t xml:space="preserve">the </w:t>
      </w:r>
      <w:r w:rsidRPr="00770390">
        <w:t>right ques</w:t>
      </w:r>
      <w:r>
        <w:t>tions which allow new insight on the topic</w:t>
      </w:r>
      <w:r w:rsidR="00107782">
        <w:t>,</w:t>
      </w:r>
      <w:r>
        <w:t xml:space="preserve"> as these </w:t>
      </w:r>
      <w:r w:rsidRPr="00770390">
        <w:t>questions often only allow a limited choice of responses.</w:t>
      </w:r>
      <w:r w:rsidR="0078232A">
        <w:t xml:space="preserve"> </w:t>
      </w:r>
    </w:p>
    <w:p w14:paraId="04CC5041" w14:textId="77777777" w:rsidR="00E2141E" w:rsidRDefault="00E2141E" w:rsidP="00E41C64">
      <w:pPr>
        <w:pStyle w:val="Heading2"/>
      </w:pPr>
    </w:p>
    <w:p w14:paraId="4E7A4F34" w14:textId="77777777" w:rsidR="00E2141E" w:rsidRPr="00E2141E" w:rsidRDefault="00E2141E" w:rsidP="00E2141E"/>
    <w:p w14:paraId="64299402" w14:textId="77777777" w:rsidR="00BD4A56" w:rsidRDefault="00BD4A56" w:rsidP="00E41C64">
      <w:pPr>
        <w:pStyle w:val="Heading2"/>
      </w:pPr>
      <w:bookmarkStart w:id="7" w:name="_Toc511733213"/>
    </w:p>
    <w:p w14:paraId="5C4D62B9" w14:textId="77777777" w:rsidR="00E41C64" w:rsidRDefault="00E41C64" w:rsidP="00E41C64">
      <w:pPr>
        <w:pStyle w:val="Heading2"/>
      </w:pPr>
      <w:r>
        <w:t>Aging Population</w:t>
      </w:r>
      <w:bookmarkEnd w:id="7"/>
    </w:p>
    <w:p w14:paraId="1FD13A29" w14:textId="77777777" w:rsidR="00E41C64" w:rsidRDefault="00E41C64" w:rsidP="00E41C64"/>
    <w:p w14:paraId="0B8A5DF5" w14:textId="67887C14" w:rsidR="00356D33" w:rsidRPr="001322F7" w:rsidRDefault="00356D33" w:rsidP="001322F7">
      <w:pPr>
        <w:rPr>
          <w:lang w:eastAsia="en-GB"/>
        </w:rPr>
      </w:pPr>
      <w:r w:rsidRPr="001322F7">
        <w:rPr>
          <w:lang w:eastAsia="en-GB"/>
        </w:rPr>
        <w:t xml:space="preserve">The NHS was set up to treat people with diseases. Many of the diseases that would have killed people 65 years ago, have been cured, which is brilliant. While that means people are living for longer, it also means that they are, probably, living with one or more illnesses (long-term complex conditions) such as diabetes, heart and kidney </w:t>
      </w:r>
      <w:r w:rsidR="00ED14C3" w:rsidRPr="001322F7">
        <w:rPr>
          <w:lang w:eastAsia="en-GB"/>
        </w:rPr>
        <w:t>disease and frailty for the older people.</w:t>
      </w:r>
      <w:r w:rsidRPr="001322F7">
        <w:rPr>
          <w:lang w:eastAsia="en-GB"/>
        </w:rPr>
        <w:t xml:space="preserve"> </w:t>
      </w:r>
      <w:r w:rsidR="00ED14C3" w:rsidRPr="001322F7">
        <w:rPr>
          <w:lang w:eastAsia="en-GB"/>
        </w:rPr>
        <w:t xml:space="preserve"> </w:t>
      </w:r>
      <w:r w:rsidRPr="001322F7">
        <w:rPr>
          <w:lang w:eastAsia="en-GB"/>
        </w:rPr>
        <w:t>In turn, that means ongoing treatment and specialist care.</w:t>
      </w:r>
    </w:p>
    <w:p w14:paraId="763A21FE" w14:textId="0437154F" w:rsidR="0021531B" w:rsidRDefault="00ED14C3" w:rsidP="001322F7">
      <w:pPr>
        <w:rPr>
          <w:rFonts w:eastAsia=".SFNSText-Regular" w:cs="Times New Roman"/>
          <w:color w:val="202A30"/>
          <w:lang w:eastAsia="en-GB"/>
        </w:rPr>
      </w:pPr>
      <w:r w:rsidRPr="001322F7">
        <w:rPr>
          <w:rFonts w:eastAsia=".SFNSText-Regular" w:cs="Times New Roman"/>
          <w:color w:val="202A30"/>
          <w:lang w:eastAsia="en-GB"/>
        </w:rPr>
        <w:t>Frailty is commonly in</w:t>
      </w:r>
      <w:r w:rsidR="003976BB" w:rsidRPr="001322F7">
        <w:rPr>
          <w:rFonts w:eastAsia=".SFNSText-Regular" w:cs="Times New Roman"/>
          <w:color w:val="202A30"/>
          <w:lang w:eastAsia="en-GB"/>
        </w:rPr>
        <w:t xml:space="preserve"> group</w:t>
      </w:r>
      <w:r w:rsidRPr="001322F7">
        <w:rPr>
          <w:rFonts w:eastAsia=".SFNSText-Regular" w:cs="Times New Roman"/>
          <w:color w:val="202A30"/>
          <w:lang w:eastAsia="en-GB"/>
        </w:rPr>
        <w:t>s</w:t>
      </w:r>
      <w:r w:rsidR="003976BB" w:rsidRPr="001322F7">
        <w:rPr>
          <w:rFonts w:eastAsia=".SFNSText-Regular" w:cs="Times New Roman"/>
          <w:color w:val="202A30"/>
          <w:lang w:eastAsia="en-GB"/>
        </w:rPr>
        <w:t xml:space="preserve"> of older people who are at the highest risk of adverse outcomes such as falls, disability, admission to hospital, or the need for long-term care.  Faced with an ever-increasing ageing population, the NHS needs to rethink old age, and move</w:t>
      </w:r>
      <w:r w:rsidR="00C701BF" w:rsidRPr="001322F7">
        <w:rPr>
          <w:rFonts w:eastAsia=".SFNSText-Regular" w:cs="Times New Roman"/>
          <w:color w:val="202A30"/>
          <w:lang w:eastAsia="en-GB"/>
        </w:rPr>
        <w:t xml:space="preserve"> from a reactive approach </w:t>
      </w:r>
      <w:r w:rsidR="003976BB" w:rsidRPr="001322F7">
        <w:rPr>
          <w:rFonts w:eastAsia=".SFNSText-Regular" w:cs="Times New Roman"/>
          <w:color w:val="202A30"/>
          <w:lang w:eastAsia="en-GB"/>
        </w:rPr>
        <w:t>to a proactive approach.</w:t>
      </w:r>
      <w:r w:rsidR="00C701BF" w:rsidRPr="001322F7">
        <w:rPr>
          <w:rFonts w:eastAsia=".SFNSText-Regular" w:cs="Times New Roman"/>
          <w:color w:val="202A30"/>
          <w:lang w:eastAsia="en-GB"/>
        </w:rPr>
        <w:t xml:space="preserve">  NHS</w:t>
      </w:r>
      <w:r w:rsidR="0021531B" w:rsidRPr="001322F7">
        <w:rPr>
          <w:rFonts w:eastAsia=".SFNSText-Regular" w:cs="Times New Roman"/>
          <w:color w:val="202A30"/>
          <w:lang w:eastAsia="en-GB"/>
        </w:rPr>
        <w:t xml:space="preserve"> is working in partnership with Age UK to face these challenges head-on, to raise awareness and explore potential solutions.</w:t>
      </w:r>
    </w:p>
    <w:p w14:paraId="5AB342DA" w14:textId="3C5D1F32" w:rsidR="00B60A16" w:rsidRPr="0086201E" w:rsidRDefault="00B60A16" w:rsidP="00B60A16">
      <w:pPr>
        <w:rPr>
          <w:lang w:eastAsia="en-GB"/>
        </w:rPr>
      </w:pPr>
      <w:r w:rsidRPr="0086201E">
        <w:rPr>
          <w:lang w:eastAsia="en-GB"/>
        </w:rPr>
        <w:t xml:space="preserve">More than two-fifths of national health spending in the </w:t>
      </w:r>
      <w:r w:rsidRPr="00E977D9">
        <w:rPr>
          <w:lang w:eastAsia="en-GB"/>
        </w:rPr>
        <w:t xml:space="preserve">UK </w:t>
      </w:r>
      <w:r w:rsidR="00AC0B19">
        <w:rPr>
          <w:lang w:eastAsia="en-GB"/>
        </w:rPr>
        <w:t xml:space="preserve">is devoted to people over 65.  </w:t>
      </w:r>
      <w:r w:rsidRPr="00E977D9">
        <w:rPr>
          <w:lang w:eastAsia="en-GB"/>
        </w:rPr>
        <w:t>A</w:t>
      </w:r>
      <w:r w:rsidRPr="0086201E">
        <w:rPr>
          <w:lang w:eastAsia="en-GB"/>
        </w:rPr>
        <w:t xml:space="preserve">ccording to estimates </w:t>
      </w:r>
      <w:r w:rsidRPr="00E977D9">
        <w:rPr>
          <w:lang w:eastAsia="en-GB"/>
        </w:rPr>
        <w:t xml:space="preserve">this figure </w:t>
      </w:r>
      <w:r w:rsidRPr="0086201E">
        <w:rPr>
          <w:lang w:eastAsia="en-GB"/>
        </w:rPr>
        <w:t>is only likely to increase with the nation’s ageing demographic.</w:t>
      </w:r>
      <w:r w:rsidRPr="00E977D9">
        <w:rPr>
          <w:lang w:eastAsia="en-GB"/>
        </w:rPr>
        <w:t xml:space="preserve">  Data shows that on average an</w:t>
      </w:r>
      <w:r w:rsidRPr="0086201E">
        <w:rPr>
          <w:lang w:eastAsia="en-GB"/>
        </w:rPr>
        <w:t xml:space="preserve"> 85-year-old man </w:t>
      </w:r>
      <w:r w:rsidRPr="00E977D9">
        <w:rPr>
          <w:lang w:eastAsia="en-GB"/>
        </w:rPr>
        <w:t>would cost</w:t>
      </w:r>
      <w:r w:rsidRPr="0086201E">
        <w:rPr>
          <w:lang w:eastAsia="en-GB"/>
        </w:rPr>
        <w:t xml:space="preserve"> the NHS a</w:t>
      </w:r>
      <w:r w:rsidRPr="00E977D9">
        <w:rPr>
          <w:lang w:eastAsia="en-GB"/>
        </w:rPr>
        <w:t>bout seven times more</w:t>
      </w:r>
      <w:r>
        <w:rPr>
          <w:lang w:eastAsia="en-GB"/>
        </w:rPr>
        <w:t xml:space="preserve"> than a man in</w:t>
      </w:r>
      <w:r w:rsidRPr="00E977D9">
        <w:rPr>
          <w:lang w:eastAsia="en-GB"/>
        </w:rPr>
        <w:t xml:space="preserve"> late 30s.  </w:t>
      </w:r>
      <w:r w:rsidRPr="0086201E">
        <w:rPr>
          <w:lang w:eastAsia="en-GB"/>
        </w:rPr>
        <w:t>He</w:t>
      </w:r>
      <w:r w:rsidRPr="00E977D9">
        <w:rPr>
          <w:lang w:eastAsia="en-GB"/>
        </w:rPr>
        <w:t>alth spending per person rapidly</w:t>
      </w:r>
      <w:r>
        <w:rPr>
          <w:lang w:eastAsia="en-GB"/>
        </w:rPr>
        <w:t xml:space="preserve"> increases </w:t>
      </w:r>
      <w:r w:rsidRPr="0086201E">
        <w:rPr>
          <w:lang w:eastAsia="en-GB"/>
        </w:rPr>
        <w:t>after the age o</w:t>
      </w:r>
      <w:r w:rsidRPr="00E977D9">
        <w:rPr>
          <w:lang w:eastAsia="en-GB"/>
        </w:rPr>
        <w:t xml:space="preserve">f 50 and </w:t>
      </w:r>
      <w:r w:rsidRPr="0086201E">
        <w:rPr>
          <w:lang w:eastAsia="en-GB"/>
        </w:rPr>
        <w:t xml:space="preserve">with people aged 85 and over </w:t>
      </w:r>
      <w:r w:rsidRPr="00E977D9">
        <w:rPr>
          <w:lang w:eastAsia="en-GB"/>
        </w:rPr>
        <w:t xml:space="preserve">it is </w:t>
      </w:r>
      <w:r w:rsidRPr="0086201E">
        <w:rPr>
          <w:lang w:eastAsia="en-GB"/>
        </w:rPr>
        <w:t>costin</w:t>
      </w:r>
      <w:r w:rsidRPr="00E977D9">
        <w:rPr>
          <w:lang w:eastAsia="en-GB"/>
        </w:rPr>
        <w:t>g the NHS an average of £7,000 per</w:t>
      </w:r>
      <w:r w:rsidRPr="0086201E">
        <w:rPr>
          <w:lang w:eastAsia="en-GB"/>
        </w:rPr>
        <w:t xml:space="preserve"> year.</w:t>
      </w:r>
    </w:p>
    <w:p w14:paraId="0D4C1A37" w14:textId="77777777" w:rsidR="00B60A16" w:rsidRPr="0086201E" w:rsidRDefault="00B60A16" w:rsidP="00B60A16">
      <w:pPr>
        <w:rPr>
          <w:lang w:eastAsia="en-GB"/>
        </w:rPr>
      </w:pPr>
      <w:r w:rsidRPr="0086201E">
        <w:rPr>
          <w:lang w:eastAsia="en-GB"/>
        </w:rPr>
        <w:t>The costs pr</w:t>
      </w:r>
      <w:r w:rsidRPr="00E977D9">
        <w:rPr>
          <w:lang w:eastAsia="en-GB"/>
        </w:rPr>
        <w:t>essures are unlikely to abate as b</w:t>
      </w:r>
      <w:r w:rsidRPr="0086201E">
        <w:rPr>
          <w:lang w:eastAsia="en-GB"/>
        </w:rPr>
        <w:t xml:space="preserve">y 2039, people aged 65 or over are expected to represent 23% of the population, or 17.5 million, according </w:t>
      </w:r>
      <w:r w:rsidRPr="00E977D9">
        <w:rPr>
          <w:lang w:eastAsia="en-GB"/>
        </w:rPr>
        <w:t xml:space="preserve">to the </w:t>
      </w:r>
      <w:r w:rsidRPr="0086201E">
        <w:rPr>
          <w:lang w:eastAsia="en-GB"/>
        </w:rPr>
        <w:t>National Statistics</w:t>
      </w:r>
      <w:r w:rsidRPr="00E977D9">
        <w:rPr>
          <w:lang w:eastAsia="en-GB"/>
        </w:rPr>
        <w:t xml:space="preserve"> office.  </w:t>
      </w:r>
      <w:r w:rsidRPr="0086201E">
        <w:rPr>
          <w:lang w:eastAsia="en-GB"/>
        </w:rPr>
        <w:t>About one in 12 of the population will be aged 80 or over by then.</w:t>
      </w:r>
      <w:r w:rsidRPr="00E977D9">
        <w:rPr>
          <w:lang w:eastAsia="en-GB"/>
        </w:rPr>
        <w:t xml:space="preserve">  </w:t>
      </w:r>
      <w:r w:rsidRPr="0086201E">
        <w:rPr>
          <w:lang w:eastAsia="en-GB"/>
        </w:rPr>
        <w:t>Currently, there are</w:t>
      </w:r>
      <w:r w:rsidRPr="00E977D9">
        <w:rPr>
          <w:lang w:eastAsia="en-GB"/>
        </w:rPr>
        <w:t> </w:t>
      </w:r>
      <w:hyperlink r:id="rId13" w:history="1">
        <w:r w:rsidRPr="00E977D9">
          <w:t>11.4 million people aged 65 or over in</w:t>
        </w:r>
        <w:r w:rsidRPr="00E977D9">
          <w:rPr>
            <w:color w:val="3F464A"/>
            <w:u w:val="single"/>
            <w:lang w:eastAsia="en-GB"/>
          </w:rPr>
          <w:t> </w:t>
        </w:r>
      </w:hyperlink>
      <w:r w:rsidRPr="0086201E">
        <w:rPr>
          <w:lang w:eastAsia="en-GB"/>
        </w:rPr>
        <w:t>Britain, representing 18% of the total population, up from 12% in 1966.</w:t>
      </w:r>
      <w:r w:rsidRPr="00E977D9">
        <w:rPr>
          <w:lang w:eastAsia="en-GB"/>
        </w:rPr>
        <w:t> </w:t>
      </w:r>
    </w:p>
    <w:p w14:paraId="42FC6C71" w14:textId="54103AB2" w:rsidR="0020606A" w:rsidRDefault="00B60A16" w:rsidP="00B60A16">
      <w:pPr>
        <w:rPr>
          <w:lang w:eastAsia="en-GB"/>
        </w:rPr>
      </w:pPr>
      <w:r w:rsidRPr="00E977D9">
        <w:rPr>
          <w:lang w:eastAsia="en-GB"/>
        </w:rPr>
        <w:t xml:space="preserve">Rising costs within the NHS spending so due to an increased focus on treating long-term illnesses in the older age group which means people stay alive longer and grow older costing the healthcare more each year.  In order to maintain and improve the health care service the NHS may need to find more funding which will help tackle the ageing population issues within the NHS. </w:t>
      </w:r>
    </w:p>
    <w:p w14:paraId="54DE81F8" w14:textId="77777777" w:rsidR="001322F7" w:rsidRDefault="001322F7" w:rsidP="00E41C64">
      <w:pPr>
        <w:pStyle w:val="Heading2"/>
      </w:pPr>
    </w:p>
    <w:p w14:paraId="52835051" w14:textId="77777777" w:rsidR="00E41C64" w:rsidRDefault="00E41C64" w:rsidP="00E41C64">
      <w:pPr>
        <w:pStyle w:val="Heading2"/>
      </w:pPr>
      <w:bookmarkStart w:id="8" w:name="_Toc511733214"/>
      <w:r>
        <w:t>Changes in Lifestyle</w:t>
      </w:r>
      <w:bookmarkEnd w:id="8"/>
    </w:p>
    <w:p w14:paraId="12C5731D" w14:textId="77777777" w:rsidR="00F84729" w:rsidRPr="00F84729" w:rsidRDefault="00F84729" w:rsidP="00F84729"/>
    <w:p w14:paraId="12AD2326" w14:textId="6A93972A" w:rsidR="00E41C64" w:rsidRDefault="00F87618" w:rsidP="00E41C64">
      <w:r>
        <w:t xml:space="preserve">A mind map is a way of brainstorming thoughts using a diagram for representing concepts, thoughts or ideas arranged around a central concept.  </w:t>
      </w:r>
      <w:r w:rsidR="00114A87">
        <w:t>It allows to visually organise data to analyse and recall to allows the user to stay organised.  Below is a mind map related to the lifest</w:t>
      </w:r>
      <w:r w:rsidR="002E5FB9">
        <w:t xml:space="preserve">yle factors affecting the NHS. </w:t>
      </w:r>
    </w:p>
    <w:p w14:paraId="402BE42F" w14:textId="77777777" w:rsidR="008E3F37" w:rsidRDefault="008E3F37" w:rsidP="00E41C64"/>
    <w:p w14:paraId="224F1A35" w14:textId="5A9D94DB" w:rsidR="00780EBC" w:rsidRDefault="00780EBC" w:rsidP="00E41C64">
      <w:r>
        <w:rPr>
          <w:noProof/>
          <w:lang w:eastAsia="en-GB"/>
        </w:rPr>
        <w:lastRenderedPageBreak/>
        <w:drawing>
          <wp:inline distT="0" distB="0" distL="0" distR="0" wp14:anchorId="6A6481E7" wp14:editId="7BA34859">
            <wp:extent cx="5995035" cy="297434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494D051" w14:textId="503C6643" w:rsidR="00D700E6" w:rsidRPr="001322F7" w:rsidRDefault="00D700E6" w:rsidP="001322F7">
      <w:pPr>
        <w:pStyle w:val="ListParagraph"/>
        <w:numPr>
          <w:ilvl w:val="0"/>
          <w:numId w:val="12"/>
        </w:numPr>
        <w:rPr>
          <w:rFonts w:cs="Times"/>
        </w:rPr>
      </w:pPr>
      <w:r w:rsidRPr="001322F7">
        <w:rPr>
          <w:b/>
        </w:rPr>
        <w:t>Illegal drugs</w:t>
      </w:r>
      <w:r w:rsidRPr="00F84729">
        <w:t xml:space="preserve"> – risk of </w:t>
      </w:r>
      <w:r w:rsidR="00B93670" w:rsidRPr="00F84729">
        <w:t>blood borne</w:t>
      </w:r>
      <w:r w:rsidRPr="00F84729">
        <w:t xml:space="preserve"> viruses (HBV, HCV, HIV), mental health issues </w:t>
      </w:r>
    </w:p>
    <w:p w14:paraId="39C17D39" w14:textId="77777777" w:rsidR="00F84729" w:rsidRDefault="00F84729" w:rsidP="001322F7">
      <w:pPr>
        <w:pStyle w:val="ListParagraph"/>
        <w:numPr>
          <w:ilvl w:val="0"/>
          <w:numId w:val="12"/>
        </w:numPr>
      </w:pPr>
      <w:r w:rsidRPr="001322F7">
        <w:rPr>
          <w:b/>
        </w:rPr>
        <w:t>Smoking</w:t>
      </w:r>
      <w:r w:rsidRPr="00F84729">
        <w:t xml:space="preserve"> – an increased risk of cancer, cardiovascular disease </w:t>
      </w:r>
    </w:p>
    <w:p w14:paraId="4FC46E14" w14:textId="4EEDC5AE" w:rsidR="00F84729" w:rsidRPr="00F84729" w:rsidRDefault="00F84729" w:rsidP="001322F7">
      <w:pPr>
        <w:pStyle w:val="ListParagraph"/>
        <w:numPr>
          <w:ilvl w:val="0"/>
          <w:numId w:val="12"/>
        </w:numPr>
      </w:pPr>
      <w:r w:rsidRPr="001322F7">
        <w:rPr>
          <w:b/>
        </w:rPr>
        <w:t>Alcohol</w:t>
      </w:r>
      <w:r w:rsidRPr="00F84729">
        <w:t xml:space="preserve"> – an increased risk of cancer, obesity cardiovascular disease </w:t>
      </w:r>
    </w:p>
    <w:p w14:paraId="6189F1BA" w14:textId="77777777" w:rsidR="00F84729" w:rsidRPr="001322F7" w:rsidRDefault="00F84729" w:rsidP="001322F7">
      <w:pPr>
        <w:pStyle w:val="ListParagraph"/>
        <w:numPr>
          <w:ilvl w:val="0"/>
          <w:numId w:val="12"/>
        </w:numPr>
        <w:rPr>
          <w:rFonts w:ascii="MS Mincho" w:eastAsia="MS Mincho" w:hAnsi="MS Mincho" w:cs="MS Mincho"/>
        </w:rPr>
      </w:pPr>
      <w:r w:rsidRPr="001322F7">
        <w:rPr>
          <w:b/>
        </w:rPr>
        <w:t>Poor diet</w:t>
      </w:r>
      <w:r w:rsidRPr="00F84729">
        <w:t xml:space="preserve"> – obesity, cancer, cardiovascular disease</w:t>
      </w:r>
    </w:p>
    <w:p w14:paraId="0402DEC4" w14:textId="2D62311B" w:rsidR="00F84729" w:rsidRPr="001322F7" w:rsidRDefault="00F84729" w:rsidP="001322F7">
      <w:pPr>
        <w:pStyle w:val="ListParagraph"/>
        <w:numPr>
          <w:ilvl w:val="0"/>
          <w:numId w:val="12"/>
        </w:numPr>
        <w:rPr>
          <w:rFonts w:cs="Times"/>
        </w:rPr>
      </w:pPr>
      <w:r w:rsidRPr="001322F7">
        <w:rPr>
          <w:b/>
        </w:rPr>
        <w:t>Stress</w:t>
      </w:r>
      <w:r w:rsidRPr="00F84729">
        <w:t xml:space="preserve"> - high blood pressure, heart disease, obesity and diabetes </w:t>
      </w:r>
    </w:p>
    <w:p w14:paraId="4FAD3586" w14:textId="77777777" w:rsidR="00780EBC" w:rsidRPr="00E41C64" w:rsidRDefault="00780EBC" w:rsidP="00E41C64"/>
    <w:p w14:paraId="654D51B0" w14:textId="3A8ABC35" w:rsidR="004C1CCC" w:rsidRPr="001322F7" w:rsidRDefault="004C1CCC" w:rsidP="001322F7">
      <w:pPr>
        <w:rPr>
          <w:b/>
          <w:lang w:eastAsia="en-GB"/>
        </w:rPr>
      </w:pPr>
      <w:r w:rsidRPr="001322F7">
        <w:rPr>
          <w:b/>
        </w:rPr>
        <w:t>Advantages and Disadvantages of Mind Mapping Tools</w:t>
      </w:r>
    </w:p>
    <w:p w14:paraId="5E04F10B" w14:textId="40EC1F8E" w:rsidR="004C1CCC" w:rsidRPr="001322F7" w:rsidRDefault="004C1CCC" w:rsidP="001322F7">
      <w:pPr>
        <w:pStyle w:val="ListParagraph"/>
        <w:numPr>
          <w:ilvl w:val="0"/>
          <w:numId w:val="13"/>
        </w:numPr>
      </w:pPr>
      <w:r w:rsidRPr="001322F7">
        <w:t>Speed: ideas can develop fast</w:t>
      </w:r>
      <w:r w:rsidR="001322F7">
        <w:t>,</w:t>
      </w:r>
      <w:r w:rsidRPr="001322F7">
        <w:t xml:space="preserve"> ideas in the form of keywo</w:t>
      </w:r>
      <w:r w:rsidR="001322F7">
        <w:t>rds, shapes, and arrows,</w:t>
      </w:r>
      <w:r w:rsidRPr="001322F7">
        <w:t xml:space="preserve"> reviews on ideas fast, no skimming through different pages </w:t>
      </w:r>
      <w:r w:rsidR="001322F7">
        <w:t>of notes, a</w:t>
      </w:r>
      <w:r w:rsidRPr="001322F7">
        <w:t>ll information on one page</w:t>
      </w:r>
    </w:p>
    <w:p w14:paraId="7EA00F3B" w14:textId="1DB753D9" w:rsidR="004C1CCC" w:rsidRPr="001322F7" w:rsidRDefault="004C1CCC" w:rsidP="001322F7">
      <w:pPr>
        <w:pStyle w:val="ListParagraph"/>
        <w:numPr>
          <w:ilvl w:val="0"/>
          <w:numId w:val="13"/>
        </w:numPr>
      </w:pPr>
      <w:r w:rsidRPr="001322F7">
        <w:t>Remember more: widely accepted as mind map can greatly stimulate the brain in new way</w:t>
      </w:r>
      <w:r w:rsidR="001322F7">
        <w:t>s than normal linear notes,</w:t>
      </w:r>
      <w:r w:rsidRPr="001322F7">
        <w:t xml:space="preserve"> mind mapping tools generate more new ideas, </w:t>
      </w:r>
      <w:r w:rsidR="001322F7">
        <w:t xml:space="preserve">they </w:t>
      </w:r>
      <w:r w:rsidRPr="001322F7">
        <w:t>identify the right relations among the inf</w:t>
      </w:r>
      <w:r w:rsidR="00976DFE" w:rsidRPr="001322F7">
        <w:t xml:space="preserve">ormation stored </w:t>
      </w:r>
      <w:r w:rsidRPr="001322F7">
        <w:t>and ultimately improve</w:t>
      </w:r>
      <w:r w:rsidR="001322F7">
        <w:t>s retention,</w:t>
      </w:r>
      <w:r w:rsidR="00976DFE" w:rsidRPr="001322F7">
        <w:t xml:space="preserve"> Mind maps give </w:t>
      </w:r>
      <w:r w:rsidRPr="001322F7">
        <w:t>the freedom to think out of the box</w:t>
      </w:r>
      <w:r w:rsidR="001322F7">
        <w:t xml:space="preserve"> and stay creative all day long</w:t>
      </w:r>
      <w:r w:rsidRPr="001322F7">
        <w:t xml:space="preserve"> </w:t>
      </w:r>
    </w:p>
    <w:p w14:paraId="5D753B46" w14:textId="22FC88E1" w:rsidR="004C1CCC" w:rsidRPr="001322F7" w:rsidRDefault="004C1CCC" w:rsidP="001322F7">
      <w:pPr>
        <w:pStyle w:val="ListParagraph"/>
        <w:numPr>
          <w:ilvl w:val="0"/>
          <w:numId w:val="13"/>
        </w:numPr>
      </w:pPr>
      <w:r w:rsidRPr="001322F7">
        <w:t>Eases the study process and makes it fun: one of the biggest advantages of mind mapping</w:t>
      </w:r>
      <w:r w:rsidR="001322F7">
        <w:t xml:space="preserve"> tools is that it be</w:t>
      </w:r>
      <w:r w:rsidR="00976DFE" w:rsidRPr="001322F7">
        <w:t xml:space="preserve"> can use</w:t>
      </w:r>
      <w:r w:rsidR="001322F7">
        <w:t>d to make studying a breeze,</w:t>
      </w:r>
      <w:r w:rsidR="00976DFE" w:rsidRPr="001322F7">
        <w:t xml:space="preserve"> </w:t>
      </w:r>
      <w:r w:rsidR="001322F7">
        <w:t>l</w:t>
      </w:r>
      <w:r w:rsidR="00976DFE" w:rsidRPr="001322F7">
        <w:t>earning will be faster,</w:t>
      </w:r>
      <w:r w:rsidR="001322F7">
        <w:t xml:space="preserve"> t</w:t>
      </w:r>
      <w:r w:rsidRPr="001322F7">
        <w:t>he use of colo</w:t>
      </w:r>
      <w:r w:rsidR="001322F7">
        <w:t>u</w:t>
      </w:r>
      <w:r w:rsidRPr="001322F7">
        <w:t>rs, key</w:t>
      </w:r>
      <w:r w:rsidR="00976DFE" w:rsidRPr="001322F7">
        <w:t>words and images can boost creativity, more motivation</w:t>
      </w:r>
      <w:r w:rsidRPr="001322F7">
        <w:t xml:space="preserve"> to remem</w:t>
      </w:r>
      <w:r w:rsidR="001322F7">
        <w:t>ber all those important details</w:t>
      </w:r>
    </w:p>
    <w:p w14:paraId="756FDB8C" w14:textId="32EAAE9B" w:rsidR="004C1CCC" w:rsidRPr="001322F7" w:rsidRDefault="004C1CCC" w:rsidP="001322F7">
      <w:pPr>
        <w:pStyle w:val="ListParagraph"/>
        <w:numPr>
          <w:ilvl w:val="0"/>
          <w:numId w:val="13"/>
        </w:numPr>
      </w:pPr>
      <w:r w:rsidRPr="001322F7">
        <w:t>Easy to add ideas later on: mind mapping tool</w:t>
      </w:r>
      <w:r w:rsidR="001322F7">
        <w:t>s make it easy to add new ideas, it is</w:t>
      </w:r>
      <w:r w:rsidRPr="001322F7">
        <w:t xml:space="preserve"> as simple as adding </w:t>
      </w:r>
      <w:r w:rsidR="001322F7">
        <w:t>more branches to a virtual tree</w:t>
      </w:r>
    </w:p>
    <w:p w14:paraId="5F467202" w14:textId="353A6B09" w:rsidR="004C1CCC" w:rsidRPr="001322F7" w:rsidRDefault="004C1CCC" w:rsidP="001322F7">
      <w:pPr>
        <w:pStyle w:val="ListParagraph"/>
        <w:numPr>
          <w:ilvl w:val="0"/>
          <w:numId w:val="13"/>
        </w:numPr>
      </w:pPr>
      <w:r w:rsidRPr="001322F7">
        <w:t>Connected fact</w:t>
      </w:r>
      <w:r w:rsidR="00AD3FD4" w:rsidRPr="001322F7">
        <w:t xml:space="preserve">s: mind mapping tools teach </w:t>
      </w:r>
      <w:r w:rsidRPr="001322F7">
        <w:t>how to focus on relationships and links that exist bet</w:t>
      </w:r>
      <w:r w:rsidR="00AD3FD4" w:rsidRPr="001322F7">
        <w:t xml:space="preserve">ween ideas in order to help </w:t>
      </w:r>
      <w:r w:rsidR="001322F7">
        <w:t>get connected facts,</w:t>
      </w:r>
      <w:r w:rsidRPr="001322F7">
        <w:t xml:space="preserve"> </w:t>
      </w:r>
      <w:r w:rsidR="001322F7">
        <w:t>t</w:t>
      </w:r>
      <w:r w:rsidR="00AD3FD4" w:rsidRPr="001322F7">
        <w:t xml:space="preserve">herefore </w:t>
      </w:r>
      <w:r w:rsidR="001322F7">
        <w:t xml:space="preserve">one </w:t>
      </w:r>
      <w:r w:rsidR="00AD3FD4" w:rsidRPr="001322F7">
        <w:t>will not</w:t>
      </w:r>
      <w:r w:rsidRPr="001322F7">
        <w:t xml:space="preserve"> have to deal with disc</w:t>
      </w:r>
      <w:r w:rsidR="00AD3FD4" w:rsidRPr="001322F7">
        <w:t>onnected facts that can stop one from reaching the</w:t>
      </w:r>
      <w:r w:rsidR="001322F7">
        <w:t xml:space="preserve"> goal,</w:t>
      </w:r>
    </w:p>
    <w:p w14:paraId="2C90A326" w14:textId="073358B0" w:rsidR="004C1CCC" w:rsidRPr="001322F7" w:rsidRDefault="004C1CCC" w:rsidP="001322F7">
      <w:pPr>
        <w:pStyle w:val="ListParagraph"/>
        <w:numPr>
          <w:ilvl w:val="0"/>
          <w:numId w:val="13"/>
        </w:numPr>
      </w:pPr>
      <w:r w:rsidRPr="001322F7">
        <w:t>Adaptable: mind mapping tools can easily adapt to a wide variety of tasks, from lectures to reading from books and w</w:t>
      </w:r>
      <w:r w:rsidR="001322F7">
        <w:t>riting essays or business plans</w:t>
      </w:r>
    </w:p>
    <w:p w14:paraId="43CFBC46" w14:textId="44DCB9BB" w:rsidR="004C1CCC" w:rsidRPr="001322F7" w:rsidRDefault="004C1CCC" w:rsidP="001322F7">
      <w:pPr>
        <w:pStyle w:val="ListParagraph"/>
        <w:numPr>
          <w:ilvl w:val="0"/>
          <w:numId w:val="13"/>
        </w:numPr>
      </w:pPr>
      <w:r w:rsidRPr="001322F7">
        <w:t>Perfect overview of your ideas: probably the biggest advantage of</w:t>
      </w:r>
      <w:r w:rsidR="00AD3FD4" w:rsidRPr="001322F7">
        <w:t xml:space="preserve"> mind maps is that they help </w:t>
      </w:r>
      <w:r w:rsidRPr="001322F7">
        <w:t>create a deeper understanding of the to</w:t>
      </w:r>
      <w:r w:rsidR="00AD3FD4" w:rsidRPr="001322F7">
        <w:t xml:space="preserve">pic of interest, which means that a </w:t>
      </w:r>
      <w:r w:rsidRPr="001322F7">
        <w:t>perfect overview of all relat</w:t>
      </w:r>
      <w:r w:rsidR="001322F7">
        <w:t>ed ideas, concepts and thoughts are met</w:t>
      </w:r>
    </w:p>
    <w:p w14:paraId="440EE2D6" w14:textId="77777777" w:rsidR="00A1144B" w:rsidRDefault="00A1144B" w:rsidP="001322F7">
      <w:pPr>
        <w:rPr>
          <w:b/>
        </w:rPr>
      </w:pPr>
    </w:p>
    <w:p w14:paraId="1376B09C" w14:textId="77777777" w:rsidR="004C1CCC" w:rsidRPr="001322F7" w:rsidRDefault="004C1CCC" w:rsidP="001322F7">
      <w:r w:rsidRPr="001322F7">
        <w:rPr>
          <w:b/>
        </w:rPr>
        <w:lastRenderedPageBreak/>
        <w:t>However, mind maps also come with their set of drawbacks. Here are some of the most notable ones</w:t>
      </w:r>
      <w:r w:rsidRPr="001322F7">
        <w:t>.</w:t>
      </w:r>
    </w:p>
    <w:p w14:paraId="4B6208B8" w14:textId="1018B4AD" w:rsidR="004C1CCC" w:rsidRPr="001322F7" w:rsidRDefault="004C1CCC" w:rsidP="001322F7">
      <w:pPr>
        <w:pStyle w:val="ListParagraph"/>
        <w:numPr>
          <w:ilvl w:val="0"/>
          <w:numId w:val="14"/>
        </w:numPr>
      </w:pPr>
      <w:r w:rsidRPr="001322F7">
        <w:t>Difficult to use by people who are extremely logical: mind mapping can be extremely useful in a brainstorming session, as it encourages creativity and innovation. However, logical people m</w:t>
      </w:r>
      <w:r w:rsidR="00AD3FD4" w:rsidRPr="001322F7">
        <w:t>ight find it hard to trust the</w:t>
      </w:r>
      <w:r w:rsidRPr="001322F7">
        <w:t xml:space="preserve"> creativity or intuition, because logic is the dominant side of their thinking pattern.</w:t>
      </w:r>
    </w:p>
    <w:p w14:paraId="0AF54F97" w14:textId="34BB50BF" w:rsidR="004C1CCC" w:rsidRPr="001322F7" w:rsidRDefault="004C1CCC" w:rsidP="001322F7">
      <w:pPr>
        <w:pStyle w:val="ListParagraph"/>
        <w:numPr>
          <w:ilvl w:val="0"/>
          <w:numId w:val="14"/>
        </w:numPr>
      </w:pPr>
      <w:r w:rsidRPr="001322F7">
        <w:t>Takes time: the truth is that creating a mind map c</w:t>
      </w:r>
      <w:r w:rsidR="001322F7">
        <w:t>an take a lot of precious time and u</w:t>
      </w:r>
      <w:r w:rsidRPr="001322F7">
        <w:t>nfortunat</w:t>
      </w:r>
      <w:r w:rsidR="001322F7">
        <w:t>ely</w:t>
      </w:r>
      <w:r w:rsidR="00AD3FD4" w:rsidRPr="001322F7">
        <w:t xml:space="preserve"> time is an asset most</w:t>
      </w:r>
      <w:r w:rsidRPr="001322F7">
        <w:t xml:space="preserve"> lack.</w:t>
      </w:r>
    </w:p>
    <w:p w14:paraId="32C8DB5C" w14:textId="708CF2F5" w:rsidR="0078232A" w:rsidRPr="001322F7" w:rsidRDefault="004C1CCC" w:rsidP="0078232A">
      <w:pPr>
        <w:pStyle w:val="ListParagraph"/>
        <w:numPr>
          <w:ilvl w:val="0"/>
          <w:numId w:val="14"/>
        </w:numPr>
      </w:pPr>
      <w:r w:rsidRPr="001322F7">
        <w:t>Might be difficult for othe</w:t>
      </w:r>
      <w:r w:rsidR="00AD3FD4" w:rsidRPr="001322F7">
        <w:t>rs to understand: o</w:t>
      </w:r>
      <w:r w:rsidR="001322F7">
        <w:t>nce created and personalized a</w:t>
      </w:r>
      <w:r w:rsidR="00AD3FD4" w:rsidRPr="001322F7">
        <w:t xml:space="preserve"> </w:t>
      </w:r>
      <w:r w:rsidRPr="001322F7">
        <w:t>map, i</w:t>
      </w:r>
      <w:r w:rsidR="00AD3FD4" w:rsidRPr="001322F7">
        <w:t>t might be difficult to understand all</w:t>
      </w:r>
      <w:r w:rsidR="001322F7">
        <w:t xml:space="preserve"> of the ideas and concepts</w:t>
      </w:r>
      <w:r w:rsidR="002E5FB9">
        <w:t xml:space="preserve"> </w:t>
      </w:r>
    </w:p>
    <w:p w14:paraId="4038506A" w14:textId="77777777" w:rsidR="00FB357D" w:rsidRPr="001322F7" w:rsidRDefault="00FB357D" w:rsidP="001322F7"/>
    <w:p w14:paraId="68D8F407" w14:textId="77777777" w:rsidR="0020606A" w:rsidRDefault="0020606A" w:rsidP="00DF1657">
      <w:pPr>
        <w:pStyle w:val="Heading1"/>
      </w:pPr>
    </w:p>
    <w:p w14:paraId="6616AD99" w14:textId="77777777" w:rsidR="0020606A" w:rsidRDefault="0020606A" w:rsidP="00DF1657">
      <w:pPr>
        <w:pStyle w:val="Heading1"/>
      </w:pPr>
    </w:p>
    <w:p w14:paraId="0F0EA67E" w14:textId="77777777" w:rsidR="0020606A" w:rsidRDefault="0020606A" w:rsidP="00DF1657">
      <w:pPr>
        <w:pStyle w:val="Heading1"/>
      </w:pPr>
    </w:p>
    <w:p w14:paraId="62F41E22" w14:textId="77777777" w:rsidR="0020606A" w:rsidRDefault="0020606A" w:rsidP="00DF1657">
      <w:pPr>
        <w:pStyle w:val="Heading1"/>
      </w:pPr>
    </w:p>
    <w:p w14:paraId="4A34DFC2" w14:textId="77777777" w:rsidR="0020606A" w:rsidRDefault="0020606A" w:rsidP="0020606A"/>
    <w:p w14:paraId="6978F469" w14:textId="77777777" w:rsidR="0020606A" w:rsidRDefault="0020606A" w:rsidP="0020606A"/>
    <w:p w14:paraId="60453F4D" w14:textId="77777777" w:rsidR="0020606A" w:rsidRPr="0020606A" w:rsidRDefault="0020606A" w:rsidP="0020606A"/>
    <w:p w14:paraId="542A0D88" w14:textId="77777777" w:rsidR="00DF5322" w:rsidRDefault="00DF5322" w:rsidP="00DF1657">
      <w:pPr>
        <w:pStyle w:val="Heading1"/>
      </w:pPr>
    </w:p>
    <w:p w14:paraId="50CB755B" w14:textId="77777777" w:rsidR="00F00A02" w:rsidRDefault="00F00A02" w:rsidP="00DF1657">
      <w:pPr>
        <w:pStyle w:val="Heading1"/>
      </w:pPr>
    </w:p>
    <w:p w14:paraId="2861FDC0" w14:textId="77777777" w:rsidR="00F00A02" w:rsidRPr="00F00A02" w:rsidRDefault="00F00A02" w:rsidP="00F00A02"/>
    <w:p w14:paraId="5FA3572E" w14:textId="77777777" w:rsidR="0016491F" w:rsidRDefault="0016491F" w:rsidP="0016491F"/>
    <w:p w14:paraId="61922EA3" w14:textId="77777777" w:rsidR="00A74207" w:rsidRDefault="00A74207" w:rsidP="0016491F"/>
    <w:p w14:paraId="3872387D" w14:textId="77777777" w:rsidR="00A74207" w:rsidRPr="0016491F" w:rsidRDefault="00A74207" w:rsidP="0016491F"/>
    <w:p w14:paraId="10EDDF9E" w14:textId="77777777" w:rsidR="00A74207" w:rsidRDefault="00A74207" w:rsidP="00DF1657">
      <w:pPr>
        <w:pStyle w:val="Heading1"/>
      </w:pPr>
    </w:p>
    <w:p w14:paraId="10A85976" w14:textId="77777777" w:rsidR="00A74207" w:rsidRDefault="00A74207" w:rsidP="00DF1657">
      <w:pPr>
        <w:pStyle w:val="Heading1"/>
      </w:pPr>
    </w:p>
    <w:p w14:paraId="257CCC06" w14:textId="77777777" w:rsidR="00A74207" w:rsidRDefault="00A74207" w:rsidP="00DF1657">
      <w:pPr>
        <w:pStyle w:val="Heading1"/>
      </w:pPr>
    </w:p>
    <w:p w14:paraId="3EAEA2CA" w14:textId="77777777" w:rsidR="00A74207" w:rsidRDefault="00A74207" w:rsidP="00DF1657">
      <w:pPr>
        <w:pStyle w:val="Heading1"/>
      </w:pPr>
    </w:p>
    <w:p w14:paraId="4CA80848" w14:textId="77777777" w:rsidR="00A74207" w:rsidRPr="00A74207" w:rsidRDefault="00A74207" w:rsidP="00A74207"/>
    <w:p w14:paraId="4B71D856" w14:textId="77777777" w:rsidR="00DF1657" w:rsidRDefault="00DF1657" w:rsidP="00DF1657">
      <w:pPr>
        <w:pStyle w:val="Heading1"/>
      </w:pPr>
      <w:bookmarkStart w:id="9" w:name="_Toc511733215"/>
      <w:r>
        <w:lastRenderedPageBreak/>
        <w:t>Conclusion</w:t>
      </w:r>
      <w:bookmarkEnd w:id="9"/>
    </w:p>
    <w:p w14:paraId="6018E1C8"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6C56034E" w14:textId="77777777" w:rsidR="00DF5322" w:rsidRDefault="00DF5322"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40F7995E" w14:textId="6D6878A7" w:rsidR="00F271AC" w:rsidRDefault="00DF5322"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r>
        <w:rPr>
          <w:rFonts w:eastAsiaTheme="minorEastAsia" w:hAnsi="Myriad Pro"/>
          <w:color w:val="000000" w:themeColor="text1"/>
          <w:kern w:val="24"/>
          <w:lang w:eastAsia="en-GB"/>
        </w:rPr>
        <w:t xml:space="preserve">Throughout this report the researcher has analysed </w:t>
      </w:r>
      <w:r w:rsidR="00F271AC">
        <w:rPr>
          <w:rFonts w:eastAsiaTheme="minorEastAsia" w:hAnsi="Myriad Pro"/>
          <w:color w:val="000000" w:themeColor="text1"/>
          <w:kern w:val="24"/>
          <w:lang w:eastAsia="en-GB"/>
        </w:rPr>
        <w:t xml:space="preserve">various different challenges that </w:t>
      </w:r>
      <w:r w:rsidR="00B93670">
        <w:rPr>
          <w:rFonts w:eastAsiaTheme="minorEastAsia" w:hAnsi="Myriad Pro"/>
          <w:color w:val="000000" w:themeColor="text1"/>
          <w:kern w:val="24"/>
          <w:lang w:eastAsia="en-GB"/>
        </w:rPr>
        <w:t>today</w:t>
      </w:r>
      <w:r w:rsidR="00B93670">
        <w:rPr>
          <w:rFonts w:eastAsiaTheme="minorEastAsia" w:hAnsi="Myriad Pro"/>
          <w:color w:val="000000" w:themeColor="text1"/>
          <w:kern w:val="24"/>
          <w:lang w:eastAsia="en-GB"/>
        </w:rPr>
        <w:t>’</w:t>
      </w:r>
      <w:r w:rsidR="00B93670">
        <w:rPr>
          <w:rFonts w:eastAsiaTheme="minorEastAsia" w:hAnsi="Myriad Pro"/>
          <w:color w:val="000000" w:themeColor="text1"/>
          <w:kern w:val="24"/>
          <w:lang w:eastAsia="en-GB"/>
        </w:rPr>
        <w:t>s</w:t>
      </w:r>
      <w:r w:rsidR="00F271AC">
        <w:rPr>
          <w:rFonts w:eastAsiaTheme="minorEastAsia" w:hAnsi="Myriad Pro"/>
          <w:color w:val="000000" w:themeColor="text1"/>
          <w:kern w:val="24"/>
          <w:lang w:eastAsia="en-GB"/>
        </w:rPr>
        <w:t xml:space="preserve"> NHS faces.  Using the Pestle </w:t>
      </w:r>
      <w:r w:rsidR="00B93670">
        <w:rPr>
          <w:rFonts w:eastAsiaTheme="minorEastAsia" w:hAnsi="Myriad Pro"/>
          <w:color w:val="000000" w:themeColor="text1"/>
          <w:kern w:val="24"/>
          <w:lang w:eastAsia="en-GB"/>
        </w:rPr>
        <w:t>analysis,</w:t>
      </w:r>
      <w:r w:rsidR="00F271AC">
        <w:rPr>
          <w:rFonts w:eastAsiaTheme="minorEastAsia" w:hAnsi="Myriad Pro"/>
          <w:color w:val="000000" w:themeColor="text1"/>
          <w:kern w:val="24"/>
          <w:lang w:eastAsia="en-GB"/>
        </w:rPr>
        <w:t xml:space="preserve"> the researcher was able to </w:t>
      </w:r>
      <w:r w:rsidR="00F271AC">
        <w:rPr>
          <w:rFonts w:eastAsiaTheme="minorEastAsia" w:hAnsi="Myriad Pro" w:hint="eastAsia"/>
          <w:color w:val="000000" w:themeColor="text1"/>
          <w:kern w:val="24"/>
          <w:lang w:eastAsia="en-GB"/>
        </w:rPr>
        <w:t>identify</w:t>
      </w:r>
      <w:r w:rsidR="00F271AC">
        <w:rPr>
          <w:rFonts w:eastAsiaTheme="minorEastAsia" w:hAnsi="Myriad Pro"/>
          <w:color w:val="000000" w:themeColor="text1"/>
          <w:kern w:val="24"/>
          <w:lang w:eastAsia="en-GB"/>
        </w:rPr>
        <w:t xml:space="preserve"> the Political, Economical, Social Technological, Legal and Environmental issues </w:t>
      </w:r>
      <w:r w:rsidR="00F271AC">
        <w:rPr>
          <w:rFonts w:eastAsiaTheme="minorEastAsia" w:hAnsi="Myriad Pro" w:hint="eastAsia"/>
          <w:color w:val="000000" w:themeColor="text1"/>
          <w:kern w:val="24"/>
          <w:lang w:eastAsia="en-GB"/>
        </w:rPr>
        <w:t>relating to the NHS.</w:t>
      </w:r>
      <w:r w:rsidR="00123680">
        <w:rPr>
          <w:rFonts w:eastAsiaTheme="minorEastAsia" w:hAnsi="Myriad Pro"/>
          <w:color w:val="000000" w:themeColor="text1"/>
          <w:kern w:val="24"/>
          <w:lang w:eastAsia="en-GB"/>
        </w:rPr>
        <w:t xml:space="preserve">  One particular point that struck </w:t>
      </w:r>
      <w:r w:rsidR="00123680">
        <w:rPr>
          <w:rFonts w:eastAsiaTheme="minorEastAsia" w:hAnsi="Myriad Pro" w:hint="eastAsia"/>
          <w:color w:val="000000" w:themeColor="text1"/>
          <w:kern w:val="24"/>
          <w:lang w:eastAsia="en-GB"/>
        </w:rPr>
        <w:t>to the</w:t>
      </w:r>
      <w:r w:rsidR="00123680">
        <w:rPr>
          <w:rFonts w:eastAsiaTheme="minorEastAsia" w:hAnsi="Myriad Pro"/>
          <w:color w:val="000000" w:themeColor="text1"/>
          <w:kern w:val="24"/>
          <w:lang w:eastAsia="en-GB"/>
        </w:rPr>
        <w:t xml:space="preserve"> researcher </w:t>
      </w:r>
      <w:r w:rsidR="00E10807">
        <w:rPr>
          <w:rFonts w:eastAsiaTheme="minorEastAsia" w:hAnsi="Myriad Pro"/>
          <w:color w:val="000000" w:themeColor="text1"/>
          <w:kern w:val="24"/>
          <w:lang w:eastAsia="en-GB"/>
        </w:rPr>
        <w:t xml:space="preserve">is how during the </w:t>
      </w:r>
      <w:r w:rsidR="00E10807">
        <w:rPr>
          <w:rFonts w:eastAsiaTheme="minorEastAsia" w:hAnsi="Myriad Pro" w:hint="eastAsia"/>
          <w:color w:val="000000" w:themeColor="text1"/>
          <w:kern w:val="24"/>
          <w:lang w:eastAsia="en-GB"/>
        </w:rPr>
        <w:t>Brexit</w:t>
      </w:r>
      <w:r w:rsidR="00E10807">
        <w:rPr>
          <w:rFonts w:eastAsiaTheme="minorEastAsia" w:hAnsi="Myriad Pro"/>
          <w:color w:val="000000" w:themeColor="text1"/>
          <w:kern w:val="24"/>
          <w:lang w:eastAsia="en-GB"/>
        </w:rPr>
        <w:t xml:space="preserve"> </w:t>
      </w:r>
      <w:r w:rsidR="00E10807">
        <w:rPr>
          <w:rFonts w:eastAsiaTheme="minorEastAsia" w:hAnsi="Myriad Pro" w:hint="eastAsia"/>
          <w:color w:val="000000" w:themeColor="text1"/>
          <w:kern w:val="24"/>
          <w:lang w:eastAsia="en-GB"/>
        </w:rPr>
        <w:t>referendum</w:t>
      </w:r>
      <w:r w:rsidR="00E10807">
        <w:rPr>
          <w:rFonts w:eastAsiaTheme="minorEastAsia" w:hAnsi="Myriad Pro"/>
          <w:color w:val="000000" w:themeColor="text1"/>
          <w:kern w:val="24"/>
          <w:lang w:eastAsia="en-GB"/>
        </w:rPr>
        <w:t xml:space="preserve"> it was expressed to offer more finance and funding for the NHS but </w:t>
      </w:r>
      <w:r w:rsidR="00F442C6">
        <w:rPr>
          <w:rFonts w:eastAsiaTheme="minorEastAsia" w:hAnsi="Myriad Pro"/>
          <w:color w:val="000000" w:themeColor="text1"/>
          <w:kern w:val="24"/>
          <w:lang w:eastAsia="en-GB"/>
        </w:rPr>
        <w:t xml:space="preserve">after the </w:t>
      </w:r>
      <w:r w:rsidR="00F442C6">
        <w:rPr>
          <w:rFonts w:eastAsiaTheme="minorEastAsia" w:hAnsi="Myriad Pro" w:hint="eastAsia"/>
          <w:color w:val="000000" w:themeColor="text1"/>
          <w:kern w:val="24"/>
          <w:lang w:eastAsia="en-GB"/>
        </w:rPr>
        <w:t>announcement</w:t>
      </w:r>
      <w:r w:rsidR="00F442C6">
        <w:rPr>
          <w:rFonts w:eastAsiaTheme="minorEastAsia" w:hAnsi="Myriad Pro"/>
          <w:color w:val="000000" w:themeColor="text1"/>
          <w:kern w:val="24"/>
          <w:lang w:eastAsia="en-GB"/>
        </w:rPr>
        <w:t xml:space="preserve"> the claims had distanced themselves.</w:t>
      </w:r>
    </w:p>
    <w:p w14:paraId="679E1D6B" w14:textId="77777777" w:rsidR="00F271AC" w:rsidRDefault="00F271AC"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37DB7E4B" w14:textId="3AFA150B" w:rsidR="00F271AC" w:rsidRDefault="00F271AC"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r>
        <w:rPr>
          <w:rFonts w:eastAsiaTheme="minorEastAsia" w:hAnsi="Myriad Pro"/>
          <w:color w:val="000000" w:themeColor="text1"/>
          <w:kern w:val="24"/>
          <w:lang w:eastAsia="en-GB"/>
        </w:rPr>
        <w:t>A</w:t>
      </w:r>
      <w:r>
        <w:rPr>
          <w:rFonts w:eastAsiaTheme="minorEastAsia" w:hAnsi="Myriad Pro" w:hint="eastAsia"/>
          <w:color w:val="000000" w:themeColor="text1"/>
          <w:kern w:val="24"/>
          <w:lang w:eastAsia="en-GB"/>
        </w:rPr>
        <w:t xml:space="preserve"> </w:t>
      </w:r>
      <w:r>
        <w:rPr>
          <w:rFonts w:eastAsiaTheme="minorEastAsia" w:hAnsi="Myriad Pro"/>
          <w:color w:val="000000" w:themeColor="text1"/>
          <w:kern w:val="24"/>
          <w:lang w:eastAsia="en-GB"/>
        </w:rPr>
        <w:t xml:space="preserve">stake </w:t>
      </w:r>
      <w:r w:rsidR="00B93670">
        <w:rPr>
          <w:rFonts w:eastAsiaTheme="minorEastAsia" w:hAnsi="Myriad Pro"/>
          <w:color w:val="000000" w:themeColor="text1"/>
          <w:kern w:val="24"/>
          <w:lang w:eastAsia="en-GB"/>
        </w:rPr>
        <w:t>holder</w:t>
      </w:r>
      <w:r w:rsidR="00B93670">
        <w:rPr>
          <w:rFonts w:eastAsiaTheme="minorEastAsia" w:hAnsi="Myriad Pro"/>
          <w:color w:val="000000" w:themeColor="text1"/>
          <w:kern w:val="24"/>
          <w:lang w:eastAsia="en-GB"/>
        </w:rPr>
        <w:t>’</w:t>
      </w:r>
      <w:r w:rsidR="00B93670">
        <w:rPr>
          <w:rFonts w:eastAsiaTheme="minorEastAsia" w:hAnsi="Myriad Pro"/>
          <w:color w:val="000000" w:themeColor="text1"/>
          <w:kern w:val="24"/>
          <w:lang w:eastAsia="en-GB"/>
        </w:rPr>
        <w:t>s</w:t>
      </w:r>
      <w:r>
        <w:rPr>
          <w:rFonts w:eastAsiaTheme="minorEastAsia" w:hAnsi="Myriad Pro"/>
          <w:color w:val="000000" w:themeColor="text1"/>
          <w:kern w:val="24"/>
          <w:lang w:eastAsia="en-GB"/>
        </w:rPr>
        <w:t xml:space="preserve"> analysis revealed the main key holders </w:t>
      </w:r>
      <w:r>
        <w:rPr>
          <w:rFonts w:eastAsiaTheme="minorEastAsia" w:hAnsi="Myriad Pro" w:hint="eastAsia"/>
          <w:color w:val="000000" w:themeColor="text1"/>
          <w:kern w:val="24"/>
          <w:lang w:eastAsia="en-GB"/>
        </w:rPr>
        <w:t>of the</w:t>
      </w:r>
      <w:r>
        <w:rPr>
          <w:rFonts w:eastAsiaTheme="minorEastAsia" w:hAnsi="Myriad Pro"/>
          <w:color w:val="000000" w:themeColor="text1"/>
          <w:kern w:val="24"/>
          <w:lang w:eastAsia="en-GB"/>
        </w:rPr>
        <w:t xml:space="preserve"> NHS, whom that needed to be informed, which parties needed to be satisfied and finally whom had the minim</w:t>
      </w:r>
      <w:r w:rsidR="00F442C6">
        <w:rPr>
          <w:rFonts w:eastAsiaTheme="minorEastAsia" w:hAnsi="Myriad Pro"/>
          <w:color w:val="000000" w:themeColor="text1"/>
          <w:kern w:val="24"/>
          <w:lang w:eastAsia="en-GB"/>
        </w:rPr>
        <w:t>al efforts. Although the NHS is available to serve the public needs, the public have minimal effort towards any action taken as any benefits available to NHS working staff does not directly affect the public.</w:t>
      </w:r>
    </w:p>
    <w:p w14:paraId="6EA211A7" w14:textId="77777777" w:rsidR="00F271AC" w:rsidRDefault="00F271AC"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5A8C3884" w14:textId="318DFEC2" w:rsidR="00F271AC" w:rsidRDefault="00F271AC"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r>
        <w:rPr>
          <w:rFonts w:eastAsiaTheme="minorEastAsia" w:hAnsi="Myriad Pro"/>
          <w:color w:val="000000" w:themeColor="text1"/>
          <w:kern w:val="24"/>
          <w:lang w:eastAsia="en-GB"/>
        </w:rPr>
        <w:t>The financial issues were also addressed through the Five W</w:t>
      </w:r>
      <w:r>
        <w:rPr>
          <w:rFonts w:eastAsiaTheme="minorEastAsia" w:hAnsi="Myriad Pro" w:hint="eastAsia"/>
          <w:color w:val="000000" w:themeColor="text1"/>
          <w:kern w:val="24"/>
          <w:lang w:eastAsia="en-GB"/>
        </w:rPr>
        <w:t>’</w:t>
      </w:r>
      <w:r>
        <w:rPr>
          <w:rFonts w:eastAsiaTheme="minorEastAsia" w:hAnsi="Myriad Pro"/>
          <w:color w:val="000000" w:themeColor="text1"/>
          <w:kern w:val="24"/>
          <w:lang w:eastAsia="en-GB"/>
        </w:rPr>
        <w:t>s theory looking at reasons why th</w:t>
      </w:r>
      <w:r w:rsidR="00F442C6">
        <w:rPr>
          <w:rFonts w:eastAsiaTheme="minorEastAsia" w:hAnsi="Myriad Pro"/>
          <w:color w:val="000000" w:themeColor="text1"/>
          <w:kern w:val="24"/>
          <w:lang w:eastAsia="en-GB"/>
        </w:rPr>
        <w:t xml:space="preserve">e NHS is facing funding issues.  One of the main reasons why there are funding issues is due to the UKs recession which has been a </w:t>
      </w:r>
      <w:r w:rsidR="00B93670">
        <w:rPr>
          <w:rFonts w:eastAsiaTheme="minorEastAsia" w:hAnsi="Myriad Pro"/>
          <w:color w:val="000000" w:themeColor="text1"/>
          <w:kern w:val="24"/>
          <w:lang w:eastAsia="en-GB"/>
        </w:rPr>
        <w:t>long-term</w:t>
      </w:r>
      <w:r w:rsidR="00F442C6">
        <w:rPr>
          <w:rFonts w:eastAsiaTheme="minorEastAsia" w:hAnsi="Myriad Pro"/>
          <w:color w:val="000000" w:themeColor="text1"/>
          <w:kern w:val="24"/>
          <w:lang w:eastAsia="en-GB"/>
        </w:rPr>
        <w:t xml:space="preserve"> issue and needs to be addressed by the HM Treasury.  </w:t>
      </w:r>
    </w:p>
    <w:p w14:paraId="33A66F0E" w14:textId="77777777" w:rsidR="00F271AC" w:rsidRDefault="00F271AC"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6749D9D6" w14:textId="12B7EE48" w:rsidR="00F271AC" w:rsidRDefault="00F271AC"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r>
        <w:rPr>
          <w:rFonts w:eastAsiaTheme="minorEastAsia" w:hAnsi="Myriad Pro"/>
          <w:color w:val="000000" w:themeColor="text1"/>
          <w:kern w:val="24"/>
          <w:lang w:eastAsia="en-GB"/>
        </w:rPr>
        <w:t xml:space="preserve"> </w:t>
      </w:r>
      <w:r w:rsidR="00F442C6">
        <w:rPr>
          <w:rFonts w:eastAsiaTheme="minorEastAsia" w:hAnsi="Myriad Pro"/>
          <w:color w:val="000000" w:themeColor="text1"/>
          <w:kern w:val="24"/>
          <w:lang w:eastAsia="en-GB"/>
        </w:rPr>
        <w:t>A</w:t>
      </w:r>
      <w:r>
        <w:rPr>
          <w:rFonts w:eastAsiaTheme="minorEastAsia" w:hAnsi="Myriad Pro"/>
          <w:color w:val="000000" w:themeColor="text1"/>
          <w:kern w:val="24"/>
          <w:lang w:eastAsia="en-GB"/>
        </w:rPr>
        <w:t>nother NHS challenge of ageing p</w:t>
      </w:r>
      <w:r w:rsidR="00F442C6">
        <w:rPr>
          <w:rFonts w:eastAsiaTheme="minorEastAsia" w:hAnsi="Myriad Pro"/>
          <w:color w:val="000000" w:themeColor="text1"/>
          <w:kern w:val="24"/>
          <w:lang w:eastAsia="en-GB"/>
        </w:rPr>
        <w:t>opulation is currently being addressed by the NHS and they are working with Age UK to overcome some of the related problems.</w:t>
      </w:r>
    </w:p>
    <w:p w14:paraId="2BF11582" w14:textId="77777777" w:rsidR="00F271AC" w:rsidRDefault="00F271AC"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51095BB2" w14:textId="77E980B1" w:rsidR="00177133" w:rsidRDefault="00F271AC" w:rsidP="00177133">
      <w:pPr>
        <w:rPr>
          <w:rFonts w:cs="Arial"/>
          <w:color w:val="000000"/>
        </w:rPr>
      </w:pPr>
      <w:r>
        <w:rPr>
          <w:lang w:eastAsia="en-GB"/>
        </w:rPr>
        <w:t>Finally</w:t>
      </w:r>
      <w:r w:rsidR="00F442C6">
        <w:rPr>
          <w:lang w:eastAsia="en-GB"/>
        </w:rPr>
        <w:t>,</w:t>
      </w:r>
      <w:r>
        <w:rPr>
          <w:lang w:eastAsia="en-GB"/>
        </w:rPr>
        <w:t xml:space="preserve"> a mind mapping theory has been used to focus on the lifestyle factors tha</w:t>
      </w:r>
      <w:r w:rsidR="00F442C6">
        <w:rPr>
          <w:lang w:eastAsia="en-GB"/>
        </w:rPr>
        <w:t xml:space="preserve">t are causing the NHS problems.  </w:t>
      </w:r>
      <w:r>
        <w:rPr>
          <w:lang w:eastAsia="en-GB"/>
        </w:rPr>
        <w:t xml:space="preserve"> </w:t>
      </w:r>
      <w:r w:rsidR="00F442C6">
        <w:rPr>
          <w:lang w:eastAsia="en-GB"/>
        </w:rPr>
        <w:t xml:space="preserve">Here a very common issue amongst much of the population </w:t>
      </w:r>
      <w:r w:rsidR="00177133">
        <w:rPr>
          <w:lang w:eastAsia="en-GB"/>
        </w:rPr>
        <w:t xml:space="preserve">is </w:t>
      </w:r>
      <w:r w:rsidR="00F442C6">
        <w:rPr>
          <w:lang w:eastAsia="en-GB"/>
        </w:rPr>
        <w:t>poor diet.</w:t>
      </w:r>
      <w:r w:rsidR="00177133">
        <w:rPr>
          <w:lang w:eastAsia="en-GB"/>
        </w:rPr>
        <w:t xml:space="preserve">  As a </w:t>
      </w:r>
      <w:r w:rsidR="00B93670">
        <w:rPr>
          <w:lang w:eastAsia="en-GB"/>
        </w:rPr>
        <w:t>result,</w:t>
      </w:r>
      <w:r w:rsidR="00177133">
        <w:rPr>
          <w:lang w:eastAsia="en-GB"/>
        </w:rPr>
        <w:t xml:space="preserve"> to poor eating habits a number of diseases can be developed, these include </w:t>
      </w:r>
      <w:r w:rsidR="00177133">
        <w:rPr>
          <w:rFonts w:cs="Arial"/>
          <w:color w:val="000000"/>
        </w:rPr>
        <w:t xml:space="preserve">obesity, cancer and </w:t>
      </w:r>
      <w:r w:rsidR="00177133" w:rsidRPr="00F84729">
        <w:rPr>
          <w:rFonts w:cs="Arial"/>
          <w:color w:val="000000"/>
        </w:rPr>
        <w:t>cardiovascular disease</w:t>
      </w:r>
      <w:r w:rsidR="00177133">
        <w:rPr>
          <w:rFonts w:cs="Arial"/>
          <w:color w:val="000000"/>
        </w:rPr>
        <w:t xml:space="preserve">.  </w:t>
      </w:r>
    </w:p>
    <w:p w14:paraId="3EA514E1" w14:textId="77777777" w:rsidR="00610FB5" w:rsidRDefault="00610FB5" w:rsidP="00177133">
      <w:pPr>
        <w:rPr>
          <w:rFonts w:cs="Arial"/>
          <w:color w:val="000000"/>
        </w:rPr>
      </w:pPr>
    </w:p>
    <w:p w14:paraId="7C239E3F" w14:textId="290D4DAE" w:rsidR="00177133" w:rsidRDefault="00177133" w:rsidP="00177133">
      <w:pPr>
        <w:rPr>
          <w:rFonts w:ascii="MS Mincho" w:eastAsia="MS Mincho" w:hAnsi="MS Mincho" w:cs="MS Mincho"/>
          <w:color w:val="000000"/>
        </w:rPr>
      </w:pPr>
      <w:r>
        <w:rPr>
          <w:rFonts w:cs="Arial"/>
          <w:color w:val="000000"/>
        </w:rPr>
        <w:t xml:space="preserve">This report has given the researcher an opportunity to analyse some of the issues faced by the NHS. The use of different theories has helped the researcher to identify some challenges and to look at the possible advantages and disadvantages whilst using these theories. </w:t>
      </w:r>
    </w:p>
    <w:p w14:paraId="7A6D2D93" w14:textId="2CABAC9A" w:rsidR="00F271AC" w:rsidRDefault="00F442C6"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r>
        <w:rPr>
          <w:rFonts w:eastAsiaTheme="minorEastAsia" w:hAnsi="Myriad Pro"/>
          <w:color w:val="000000" w:themeColor="text1"/>
          <w:kern w:val="24"/>
          <w:lang w:eastAsia="en-GB"/>
        </w:rPr>
        <w:t xml:space="preserve">  </w:t>
      </w:r>
    </w:p>
    <w:p w14:paraId="359A8D66"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052F506F"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032D65A7"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7FA17B66"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7108000D"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5AF6D733"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4AAAAFB2"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11231649"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0A1AA11A"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3AA306DC"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1B4B0A67"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28DADB26"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6F161073"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65529762" w14:textId="77777777" w:rsidR="00A74207" w:rsidRDefault="00A74207" w:rsidP="00DF1657">
      <w:pPr>
        <w:pStyle w:val="Heading1"/>
      </w:pPr>
    </w:p>
    <w:p w14:paraId="5834CD0D" w14:textId="77777777" w:rsidR="00DF1657" w:rsidRDefault="00DF1657" w:rsidP="00DF1657">
      <w:pPr>
        <w:pStyle w:val="Heading1"/>
      </w:pPr>
      <w:bookmarkStart w:id="10" w:name="_Toc511733216"/>
      <w:r>
        <w:t>Recommendations</w:t>
      </w:r>
      <w:bookmarkEnd w:id="10"/>
    </w:p>
    <w:p w14:paraId="7192318E" w14:textId="77777777" w:rsidR="00C420E1" w:rsidRDefault="00C420E1" w:rsidP="00FB357D">
      <w:pPr>
        <w:kinsoku w:val="0"/>
        <w:overflowPunct w:val="0"/>
        <w:spacing w:after="0" w:line="240" w:lineRule="auto"/>
        <w:contextualSpacing/>
        <w:textAlignment w:val="baseline"/>
        <w:rPr>
          <w:rFonts w:eastAsiaTheme="minorEastAsia" w:hAnsi="Myriad Pro"/>
          <w:color w:val="000000" w:themeColor="text1"/>
          <w:kern w:val="24"/>
          <w:lang w:val="en-US" w:eastAsia="en-GB"/>
        </w:rPr>
      </w:pPr>
    </w:p>
    <w:p w14:paraId="48D64119" w14:textId="77777777" w:rsidR="0090210A" w:rsidRDefault="0090210A" w:rsidP="00FB357D">
      <w:pPr>
        <w:kinsoku w:val="0"/>
        <w:overflowPunct w:val="0"/>
        <w:spacing w:after="0" w:line="240" w:lineRule="auto"/>
        <w:contextualSpacing/>
        <w:textAlignment w:val="baseline"/>
        <w:rPr>
          <w:rFonts w:eastAsiaTheme="minorEastAsia" w:hAnsi="Myriad Pro"/>
          <w:color w:val="000000" w:themeColor="text1"/>
          <w:kern w:val="24"/>
          <w:lang w:val="en-US" w:eastAsia="en-GB"/>
        </w:rPr>
      </w:pPr>
    </w:p>
    <w:p w14:paraId="5E8C3B04" w14:textId="2EA9106C" w:rsidR="0090210A" w:rsidRDefault="0090210A" w:rsidP="00FB357D">
      <w:pPr>
        <w:kinsoku w:val="0"/>
        <w:overflowPunct w:val="0"/>
        <w:spacing w:after="0" w:line="240" w:lineRule="auto"/>
        <w:contextualSpacing/>
        <w:textAlignment w:val="baseline"/>
        <w:rPr>
          <w:rFonts w:eastAsiaTheme="minorEastAsia" w:hAnsi="Myriad Pro"/>
          <w:color w:val="000000" w:themeColor="text1"/>
          <w:kern w:val="24"/>
          <w:lang w:val="en-US" w:eastAsia="en-GB"/>
        </w:rPr>
      </w:pPr>
      <w:r>
        <w:rPr>
          <w:rFonts w:eastAsiaTheme="minorEastAsia" w:hAnsi="Myriad Pro"/>
          <w:color w:val="000000" w:themeColor="text1"/>
          <w:kern w:val="24"/>
          <w:lang w:val="en-US" w:eastAsia="en-GB"/>
        </w:rPr>
        <w:t xml:space="preserve">The researcher has </w:t>
      </w:r>
      <w:r>
        <w:rPr>
          <w:rFonts w:eastAsiaTheme="minorEastAsia" w:hAnsi="Myriad Pro" w:hint="eastAsia"/>
          <w:color w:val="000000" w:themeColor="text1"/>
          <w:kern w:val="24"/>
          <w:lang w:val="en-US" w:eastAsia="en-GB"/>
        </w:rPr>
        <w:t>identified</w:t>
      </w:r>
      <w:r>
        <w:rPr>
          <w:rFonts w:eastAsiaTheme="minorEastAsia" w:hAnsi="Myriad Pro"/>
          <w:color w:val="000000" w:themeColor="text1"/>
          <w:kern w:val="24"/>
          <w:lang w:val="en-US" w:eastAsia="en-GB"/>
        </w:rPr>
        <w:t xml:space="preserve"> that the following services are available from the NHS and </w:t>
      </w:r>
      <w:r>
        <w:rPr>
          <w:rFonts w:eastAsiaTheme="minorEastAsia" w:hAnsi="Myriad Pro" w:hint="eastAsia"/>
          <w:color w:val="000000" w:themeColor="text1"/>
          <w:kern w:val="24"/>
          <w:lang w:val="en-US" w:eastAsia="en-GB"/>
        </w:rPr>
        <w:t>recommends</w:t>
      </w:r>
      <w:r>
        <w:rPr>
          <w:rFonts w:eastAsiaTheme="minorEastAsia" w:hAnsi="Myriad Pro"/>
          <w:color w:val="000000" w:themeColor="text1"/>
          <w:kern w:val="24"/>
          <w:lang w:val="en-US" w:eastAsia="en-GB"/>
        </w:rPr>
        <w:t xml:space="preserve"> the use of these facilities to tackle some of the issues causing challenges for the NHS.</w:t>
      </w:r>
    </w:p>
    <w:p w14:paraId="23157682" w14:textId="77777777" w:rsidR="0090210A" w:rsidRDefault="0090210A" w:rsidP="00FB357D">
      <w:pPr>
        <w:kinsoku w:val="0"/>
        <w:overflowPunct w:val="0"/>
        <w:spacing w:after="0" w:line="240" w:lineRule="auto"/>
        <w:contextualSpacing/>
        <w:textAlignment w:val="baseline"/>
        <w:rPr>
          <w:rFonts w:eastAsiaTheme="minorEastAsia" w:hAnsi="Myriad Pro"/>
          <w:color w:val="000000" w:themeColor="text1"/>
          <w:kern w:val="24"/>
          <w:lang w:val="en-US" w:eastAsia="en-GB"/>
        </w:rPr>
      </w:pPr>
    </w:p>
    <w:p w14:paraId="1BB25C77" w14:textId="6EC45D66" w:rsidR="00DD1871" w:rsidRPr="00DD1871" w:rsidRDefault="00DD1871" w:rsidP="00DF1657">
      <w:pPr>
        <w:rPr>
          <w:rFonts w:eastAsiaTheme="minorEastAsia" w:hAnsi="Myriad Pro"/>
          <w:b/>
          <w:color w:val="000000" w:themeColor="text1"/>
          <w:kern w:val="24"/>
          <w:lang w:val="en-US" w:eastAsia="en-GB"/>
        </w:rPr>
      </w:pPr>
      <w:r w:rsidRPr="00DD1871">
        <w:rPr>
          <w:rFonts w:eastAsiaTheme="minorEastAsia" w:hAnsi="Myriad Pro"/>
          <w:b/>
          <w:color w:val="000000" w:themeColor="text1"/>
          <w:kern w:val="24"/>
          <w:lang w:val="en-US" w:eastAsia="en-GB"/>
        </w:rPr>
        <w:t>R</w:t>
      </w:r>
      <w:r w:rsidR="00AB2590" w:rsidRPr="00DD1871">
        <w:rPr>
          <w:rFonts w:eastAsiaTheme="minorEastAsia" w:hAnsi="Myriad Pro"/>
          <w:b/>
          <w:color w:val="000000" w:themeColor="text1"/>
          <w:kern w:val="24"/>
          <w:lang w:val="en-US" w:eastAsia="en-GB"/>
        </w:rPr>
        <w:t xml:space="preserve">ecommendations </w:t>
      </w:r>
      <w:r w:rsidRPr="00DD1871">
        <w:rPr>
          <w:rFonts w:eastAsiaTheme="minorEastAsia" w:hAnsi="Myriad Pro"/>
          <w:b/>
          <w:color w:val="000000" w:themeColor="text1"/>
          <w:kern w:val="24"/>
          <w:lang w:val="en-US" w:eastAsia="en-GB"/>
        </w:rPr>
        <w:t xml:space="preserve">for </w:t>
      </w:r>
      <w:r w:rsidR="00AB2590" w:rsidRPr="00DD1871">
        <w:rPr>
          <w:rFonts w:eastAsiaTheme="minorEastAsia" w:hAnsi="Myriad Pro"/>
          <w:b/>
          <w:color w:val="000000" w:themeColor="text1"/>
          <w:kern w:val="24"/>
          <w:lang w:val="en-US" w:eastAsia="en-GB"/>
        </w:rPr>
        <w:t>ageing populatio</w:t>
      </w:r>
      <w:r w:rsidRPr="00DD1871">
        <w:rPr>
          <w:rFonts w:eastAsiaTheme="minorEastAsia" w:hAnsi="Myriad Pro"/>
          <w:b/>
          <w:color w:val="000000" w:themeColor="text1"/>
          <w:kern w:val="24"/>
          <w:lang w:val="en-US" w:eastAsia="en-GB"/>
        </w:rPr>
        <w:t>n:</w:t>
      </w:r>
    </w:p>
    <w:p w14:paraId="2962DEC0" w14:textId="49492334" w:rsidR="00DF1657" w:rsidRPr="00DD1871" w:rsidRDefault="00DD1871" w:rsidP="00DD1871">
      <w:pPr>
        <w:pStyle w:val="ListParagraph"/>
        <w:numPr>
          <w:ilvl w:val="0"/>
          <w:numId w:val="15"/>
        </w:numPr>
        <w:rPr>
          <w:rFonts w:eastAsiaTheme="minorEastAsia" w:hAnsi="Myriad Pro"/>
          <w:color w:val="000000" w:themeColor="text1"/>
          <w:kern w:val="24"/>
          <w:lang w:val="en-US" w:eastAsia="en-GB"/>
        </w:rPr>
      </w:pPr>
      <w:r w:rsidRPr="00DD1871">
        <w:rPr>
          <w:rFonts w:eastAsiaTheme="minorEastAsia" w:hAnsi="Myriad Pro"/>
          <w:color w:val="000000" w:themeColor="text1"/>
          <w:kern w:val="24"/>
          <w:lang w:val="en-US" w:eastAsia="en-GB"/>
        </w:rPr>
        <w:t xml:space="preserve">To </w:t>
      </w:r>
      <w:r w:rsidRPr="00DD1871">
        <w:rPr>
          <w:rFonts w:eastAsiaTheme="minorEastAsia" w:hAnsi="Myriad Pro" w:hint="eastAsia"/>
          <w:color w:val="000000" w:themeColor="text1"/>
          <w:kern w:val="24"/>
          <w:lang w:val="en-US" w:eastAsia="en-GB"/>
        </w:rPr>
        <w:t>increase</w:t>
      </w:r>
      <w:r w:rsidRPr="00DD1871">
        <w:rPr>
          <w:rFonts w:eastAsiaTheme="minorEastAsia" w:hAnsi="Myriad Pro"/>
          <w:color w:val="000000" w:themeColor="text1"/>
          <w:kern w:val="24"/>
          <w:lang w:val="en-US" w:eastAsia="en-GB"/>
        </w:rPr>
        <w:t xml:space="preserve"> health and care services tailored to individual needs based on a more sophisticated understanding of our ageing population</w:t>
      </w:r>
    </w:p>
    <w:p w14:paraId="73A2D819" w14:textId="4AFEA43E" w:rsidR="00DD1871" w:rsidRDefault="00DD1871" w:rsidP="00DD1871">
      <w:pPr>
        <w:pStyle w:val="ListParagraph"/>
        <w:numPr>
          <w:ilvl w:val="0"/>
          <w:numId w:val="15"/>
        </w:numPr>
      </w:pPr>
      <w:r>
        <w:t>Improve access to key services for older people</w:t>
      </w:r>
    </w:p>
    <w:p w14:paraId="00C970F2" w14:textId="711BA23A" w:rsidR="00DD1871" w:rsidRDefault="00DD1871" w:rsidP="00DD1871">
      <w:pPr>
        <w:pStyle w:val="ListParagraph"/>
        <w:numPr>
          <w:ilvl w:val="0"/>
          <w:numId w:val="15"/>
        </w:numPr>
      </w:pPr>
      <w:r>
        <w:t>More education and training of care professionals</w:t>
      </w:r>
    </w:p>
    <w:p w14:paraId="0ADA3B25" w14:textId="2EF49133" w:rsidR="00DD1871" w:rsidRDefault="00DD1871" w:rsidP="00DD1871">
      <w:pPr>
        <w:pStyle w:val="ListParagraph"/>
        <w:numPr>
          <w:ilvl w:val="0"/>
          <w:numId w:val="15"/>
        </w:numPr>
      </w:pPr>
      <w:r>
        <w:t>Care, support and local services focused more on preventing health conditions and creating living spaces to promote active ageing</w:t>
      </w:r>
    </w:p>
    <w:p w14:paraId="7D07CA9B" w14:textId="70630860" w:rsidR="00DD1871" w:rsidRDefault="00DD1871" w:rsidP="00DD1871">
      <w:pPr>
        <w:pStyle w:val="ListParagraph"/>
        <w:numPr>
          <w:ilvl w:val="0"/>
          <w:numId w:val="15"/>
        </w:numPr>
      </w:pPr>
      <w:r>
        <w:t>Approaching care with full regards with older people’s dignity</w:t>
      </w:r>
    </w:p>
    <w:p w14:paraId="527BB527" w14:textId="77777777" w:rsidR="00DD1871" w:rsidRDefault="00DD1871" w:rsidP="00DD1871"/>
    <w:p w14:paraId="05005766" w14:textId="4E09AF10" w:rsidR="00DD1871" w:rsidRDefault="00DD1871" w:rsidP="00DD1871">
      <w:pPr>
        <w:rPr>
          <w:b/>
        </w:rPr>
      </w:pPr>
      <w:r w:rsidRPr="00DD1871">
        <w:rPr>
          <w:b/>
        </w:rPr>
        <w:t>Recommendations for lifestyle factors:</w:t>
      </w:r>
    </w:p>
    <w:p w14:paraId="271B9610" w14:textId="448EE717" w:rsidR="00AB2025" w:rsidRPr="00AB2025" w:rsidRDefault="00AB2025" w:rsidP="00AB2025">
      <w:pPr>
        <w:rPr>
          <w:b/>
        </w:rPr>
      </w:pPr>
      <w:r w:rsidRPr="00AB2025">
        <w:rPr>
          <w:b/>
        </w:rPr>
        <w:t xml:space="preserve">Illegal drugs </w:t>
      </w:r>
    </w:p>
    <w:p w14:paraId="224540AA" w14:textId="6C409A57" w:rsidR="00DD1871" w:rsidRDefault="00AB2025" w:rsidP="00DD1871">
      <w:pPr>
        <w:pStyle w:val="ListParagraph"/>
        <w:numPr>
          <w:ilvl w:val="0"/>
          <w:numId w:val="17"/>
        </w:numPr>
      </w:pPr>
      <w:r>
        <w:t xml:space="preserve">Visits to local General </w:t>
      </w:r>
      <w:r w:rsidR="009B30BC">
        <w:t>practitioner</w:t>
      </w:r>
      <w:r>
        <w:t xml:space="preserve"> </w:t>
      </w:r>
    </w:p>
    <w:p w14:paraId="0074002A" w14:textId="5F785104" w:rsidR="00AB2025" w:rsidRDefault="00AB2025" w:rsidP="00DD1871">
      <w:pPr>
        <w:pStyle w:val="ListParagraph"/>
        <w:numPr>
          <w:ilvl w:val="0"/>
          <w:numId w:val="17"/>
        </w:numPr>
      </w:pPr>
      <w:r>
        <w:t>Local drug services</w:t>
      </w:r>
    </w:p>
    <w:p w14:paraId="53A797D3" w14:textId="48F41D16" w:rsidR="00AB2025" w:rsidRDefault="00AB2025" w:rsidP="00DD1871">
      <w:pPr>
        <w:pStyle w:val="ListParagraph"/>
        <w:numPr>
          <w:ilvl w:val="0"/>
          <w:numId w:val="17"/>
        </w:numPr>
      </w:pPr>
      <w:r>
        <w:t>Char</w:t>
      </w:r>
      <w:r w:rsidR="002E5FB9">
        <w:t>ity and private drug institutes</w:t>
      </w:r>
    </w:p>
    <w:p w14:paraId="07629DB9" w14:textId="294AE092" w:rsidR="00AB2025" w:rsidRDefault="00AB2025" w:rsidP="00AB2025">
      <w:pPr>
        <w:rPr>
          <w:b/>
        </w:rPr>
      </w:pPr>
      <w:r w:rsidRPr="00AB2025">
        <w:rPr>
          <w:b/>
        </w:rPr>
        <w:t xml:space="preserve">Smoking </w:t>
      </w:r>
    </w:p>
    <w:p w14:paraId="389601A1" w14:textId="63B897D5" w:rsidR="00AB2025" w:rsidRPr="00185E80" w:rsidRDefault="00185E80" w:rsidP="00AB2025">
      <w:pPr>
        <w:pStyle w:val="ListParagraph"/>
        <w:numPr>
          <w:ilvl w:val="0"/>
          <w:numId w:val="18"/>
        </w:numPr>
        <w:rPr>
          <w:b/>
        </w:rPr>
      </w:pPr>
      <w:r>
        <w:t xml:space="preserve">local stop smoking services </w:t>
      </w:r>
    </w:p>
    <w:p w14:paraId="23A09D20" w14:textId="4B2CCE52" w:rsidR="00185E80" w:rsidRPr="00185E80" w:rsidRDefault="00185E80" w:rsidP="00AB2025">
      <w:pPr>
        <w:pStyle w:val="ListParagraph"/>
        <w:numPr>
          <w:ilvl w:val="0"/>
          <w:numId w:val="18"/>
        </w:numPr>
        <w:rPr>
          <w:b/>
        </w:rPr>
      </w:pPr>
      <w:r>
        <w:t xml:space="preserve">E – cigarettes </w:t>
      </w:r>
    </w:p>
    <w:p w14:paraId="10F3F536" w14:textId="7A12CECA" w:rsidR="00185E80" w:rsidRPr="00185E80" w:rsidRDefault="00185E80" w:rsidP="00AB2025">
      <w:pPr>
        <w:pStyle w:val="ListParagraph"/>
        <w:numPr>
          <w:ilvl w:val="0"/>
          <w:numId w:val="18"/>
        </w:numPr>
        <w:rPr>
          <w:b/>
        </w:rPr>
      </w:pPr>
      <w:r>
        <w:t>NHS stop smoking service</w:t>
      </w:r>
    </w:p>
    <w:p w14:paraId="38EE8D6A" w14:textId="1575E6D9" w:rsidR="00185E80" w:rsidRDefault="00185E80" w:rsidP="00185E80">
      <w:pPr>
        <w:pStyle w:val="ListParagraph"/>
        <w:numPr>
          <w:ilvl w:val="0"/>
          <w:numId w:val="18"/>
        </w:numPr>
        <w:rPr>
          <w:lang w:eastAsia="en-GB"/>
        </w:rPr>
      </w:pPr>
      <w:r>
        <w:t>smoking treatments</w:t>
      </w:r>
      <w:r w:rsidRPr="00185E80">
        <w:t xml:space="preserve"> (</w:t>
      </w:r>
      <w:hyperlink r:id="rId19" w:anchor="nicotine-replacement-therapy-nrt" w:history="1">
        <w:r w:rsidRPr="00185E80">
          <w:t>Nicotine replacement therapy (NRT)</w:t>
        </w:r>
      </w:hyperlink>
      <w:r w:rsidRPr="00185E80">
        <w:t xml:space="preserve">, </w:t>
      </w:r>
      <w:hyperlink r:id="rId20" w:anchor="varenicline-champix" w:history="1">
        <w:r w:rsidRPr="00185E80">
          <w:t>Varenicline (Champix)</w:t>
        </w:r>
      </w:hyperlink>
      <w:r w:rsidRPr="00185E80">
        <w:t xml:space="preserve">, </w:t>
      </w:r>
      <w:hyperlink r:id="rId21" w:anchor="bupropion-zyban" w:history="1">
        <w:r w:rsidRPr="00185E80">
          <w:t>Bupropion (Zyban)</w:t>
        </w:r>
      </w:hyperlink>
    </w:p>
    <w:p w14:paraId="6725C7CE" w14:textId="084D990E" w:rsidR="00185E80" w:rsidRDefault="00185E80" w:rsidP="00185E80">
      <w:pPr>
        <w:rPr>
          <w:b/>
          <w:lang w:eastAsia="en-GB"/>
        </w:rPr>
      </w:pPr>
      <w:r w:rsidRPr="00185E80">
        <w:rPr>
          <w:b/>
          <w:lang w:eastAsia="en-GB"/>
        </w:rPr>
        <w:t>Alcohol</w:t>
      </w:r>
    </w:p>
    <w:p w14:paraId="23F5555A" w14:textId="35770DEE" w:rsidR="00185E80" w:rsidRPr="00E772C1" w:rsidRDefault="00E772C1" w:rsidP="00185E80">
      <w:pPr>
        <w:pStyle w:val="ListParagraph"/>
        <w:numPr>
          <w:ilvl w:val="0"/>
          <w:numId w:val="20"/>
        </w:numPr>
        <w:rPr>
          <w:b/>
          <w:lang w:eastAsia="en-GB"/>
        </w:rPr>
      </w:pPr>
      <w:r>
        <w:rPr>
          <w:lang w:eastAsia="en-GB"/>
        </w:rPr>
        <w:t xml:space="preserve">counselling </w:t>
      </w:r>
    </w:p>
    <w:p w14:paraId="2E66B694" w14:textId="27700F8E" w:rsidR="00E772C1" w:rsidRPr="00E772C1" w:rsidRDefault="00E772C1" w:rsidP="00185E80">
      <w:pPr>
        <w:pStyle w:val="ListParagraph"/>
        <w:numPr>
          <w:ilvl w:val="0"/>
          <w:numId w:val="20"/>
        </w:numPr>
        <w:rPr>
          <w:b/>
          <w:lang w:eastAsia="en-GB"/>
        </w:rPr>
      </w:pPr>
      <w:r>
        <w:rPr>
          <w:lang w:eastAsia="en-GB"/>
        </w:rPr>
        <w:t xml:space="preserve">alcohol services and helplines </w:t>
      </w:r>
    </w:p>
    <w:p w14:paraId="3DDECD20" w14:textId="68670310" w:rsidR="00E772C1" w:rsidRPr="00E772C1" w:rsidRDefault="00E772C1" w:rsidP="00185E80">
      <w:pPr>
        <w:pStyle w:val="ListParagraph"/>
        <w:numPr>
          <w:ilvl w:val="0"/>
          <w:numId w:val="20"/>
        </w:numPr>
        <w:rPr>
          <w:b/>
          <w:lang w:eastAsia="en-GB"/>
        </w:rPr>
      </w:pPr>
      <w:r>
        <w:rPr>
          <w:lang w:eastAsia="en-GB"/>
        </w:rPr>
        <w:t>rehabilitations</w:t>
      </w:r>
    </w:p>
    <w:p w14:paraId="52ED7393" w14:textId="33F2EC52" w:rsidR="00E772C1" w:rsidRDefault="00E772C1" w:rsidP="00E772C1">
      <w:pPr>
        <w:rPr>
          <w:b/>
          <w:lang w:eastAsia="en-GB"/>
        </w:rPr>
      </w:pPr>
      <w:r>
        <w:rPr>
          <w:b/>
          <w:lang w:eastAsia="en-GB"/>
        </w:rPr>
        <w:t xml:space="preserve">Poor diet </w:t>
      </w:r>
    </w:p>
    <w:p w14:paraId="0960DBE3" w14:textId="721233BA" w:rsidR="00E772C1" w:rsidRPr="002346A4" w:rsidRDefault="002346A4" w:rsidP="00E772C1">
      <w:pPr>
        <w:pStyle w:val="ListParagraph"/>
        <w:numPr>
          <w:ilvl w:val="0"/>
          <w:numId w:val="21"/>
        </w:numPr>
        <w:rPr>
          <w:b/>
          <w:lang w:eastAsia="en-GB"/>
        </w:rPr>
      </w:pPr>
      <w:bookmarkStart w:id="11" w:name="_GoBack"/>
      <w:bookmarkEnd w:id="11"/>
      <w:r>
        <w:rPr>
          <w:lang w:eastAsia="en-GB"/>
        </w:rPr>
        <w:t xml:space="preserve">local weight loss groups </w:t>
      </w:r>
    </w:p>
    <w:p w14:paraId="4B9D7159" w14:textId="167BF233" w:rsidR="002346A4" w:rsidRPr="002346A4" w:rsidRDefault="002346A4" w:rsidP="00E772C1">
      <w:pPr>
        <w:pStyle w:val="ListParagraph"/>
        <w:numPr>
          <w:ilvl w:val="0"/>
          <w:numId w:val="21"/>
        </w:numPr>
        <w:rPr>
          <w:b/>
          <w:lang w:eastAsia="en-GB"/>
        </w:rPr>
      </w:pPr>
      <w:r>
        <w:rPr>
          <w:lang w:eastAsia="en-GB"/>
        </w:rPr>
        <w:t xml:space="preserve">regular exercise </w:t>
      </w:r>
    </w:p>
    <w:p w14:paraId="3F5762F4" w14:textId="302AF321" w:rsidR="002346A4" w:rsidRPr="002346A4" w:rsidRDefault="002346A4" w:rsidP="00E772C1">
      <w:pPr>
        <w:pStyle w:val="ListParagraph"/>
        <w:numPr>
          <w:ilvl w:val="0"/>
          <w:numId w:val="21"/>
        </w:numPr>
        <w:rPr>
          <w:b/>
          <w:lang w:eastAsia="en-GB"/>
        </w:rPr>
      </w:pPr>
      <w:r>
        <w:rPr>
          <w:lang w:eastAsia="en-GB"/>
        </w:rPr>
        <w:t xml:space="preserve">healthy eating </w:t>
      </w:r>
    </w:p>
    <w:p w14:paraId="2C0753EA" w14:textId="64F42E14" w:rsidR="002346A4" w:rsidRPr="002346A4" w:rsidRDefault="002346A4" w:rsidP="00E772C1">
      <w:pPr>
        <w:pStyle w:val="ListParagraph"/>
        <w:numPr>
          <w:ilvl w:val="0"/>
          <w:numId w:val="21"/>
        </w:numPr>
        <w:rPr>
          <w:b/>
          <w:lang w:eastAsia="en-GB"/>
        </w:rPr>
      </w:pPr>
      <w:r>
        <w:rPr>
          <w:lang w:eastAsia="en-GB"/>
        </w:rPr>
        <w:t xml:space="preserve">balanced diet </w:t>
      </w:r>
    </w:p>
    <w:p w14:paraId="7ABDF886" w14:textId="4AE408BD" w:rsidR="002346A4" w:rsidRDefault="002346A4" w:rsidP="002346A4">
      <w:pPr>
        <w:rPr>
          <w:b/>
          <w:lang w:eastAsia="en-GB"/>
        </w:rPr>
      </w:pPr>
      <w:r>
        <w:rPr>
          <w:b/>
          <w:lang w:eastAsia="en-GB"/>
        </w:rPr>
        <w:t>Stress</w:t>
      </w:r>
    </w:p>
    <w:p w14:paraId="4F3F4FC5" w14:textId="0EADB210" w:rsidR="002346A4" w:rsidRDefault="0090210A" w:rsidP="002346A4">
      <w:pPr>
        <w:pStyle w:val="ListParagraph"/>
        <w:numPr>
          <w:ilvl w:val="0"/>
          <w:numId w:val="22"/>
        </w:numPr>
        <w:rPr>
          <w:lang w:eastAsia="en-GB"/>
        </w:rPr>
      </w:pPr>
      <w:r>
        <w:rPr>
          <w:lang w:eastAsia="en-GB"/>
        </w:rPr>
        <w:t>time management techniques</w:t>
      </w:r>
    </w:p>
    <w:p w14:paraId="4AF40697" w14:textId="40E91EF7" w:rsidR="0090210A" w:rsidRDefault="0090210A" w:rsidP="002346A4">
      <w:pPr>
        <w:pStyle w:val="ListParagraph"/>
        <w:numPr>
          <w:ilvl w:val="0"/>
          <w:numId w:val="22"/>
        </w:numPr>
        <w:rPr>
          <w:lang w:eastAsia="en-GB"/>
        </w:rPr>
      </w:pPr>
      <w:r>
        <w:rPr>
          <w:lang w:eastAsia="en-GB"/>
        </w:rPr>
        <w:lastRenderedPageBreak/>
        <w:t xml:space="preserve">calm breathing exercises </w:t>
      </w:r>
    </w:p>
    <w:p w14:paraId="3894D62C" w14:textId="56C3CF24" w:rsidR="0090210A" w:rsidRDefault="0090210A" w:rsidP="002346A4">
      <w:pPr>
        <w:pStyle w:val="ListParagraph"/>
        <w:numPr>
          <w:ilvl w:val="0"/>
          <w:numId w:val="22"/>
        </w:numPr>
        <w:rPr>
          <w:lang w:eastAsia="en-GB"/>
        </w:rPr>
      </w:pPr>
      <w:r>
        <w:rPr>
          <w:lang w:eastAsia="en-GB"/>
        </w:rPr>
        <w:t>mindfulness</w:t>
      </w:r>
    </w:p>
    <w:p w14:paraId="6511816A" w14:textId="50461E09" w:rsidR="00AB2025" w:rsidRPr="00DD1871" w:rsidRDefault="0090210A" w:rsidP="00ED1415">
      <w:pPr>
        <w:pStyle w:val="ListParagraph"/>
        <w:numPr>
          <w:ilvl w:val="0"/>
          <w:numId w:val="22"/>
        </w:numPr>
        <w:rPr>
          <w:lang w:eastAsia="en-GB"/>
        </w:rPr>
      </w:pPr>
      <w:r>
        <w:rPr>
          <w:lang w:eastAsia="en-GB"/>
        </w:rPr>
        <w:t>anxiety control audio guides</w:t>
      </w:r>
      <w:r w:rsidR="002E5FB9">
        <w:rPr>
          <w:lang w:eastAsia="en-GB"/>
        </w:rPr>
        <w:t xml:space="preserve"> </w:t>
      </w:r>
    </w:p>
    <w:p w14:paraId="3D045E88" w14:textId="77777777" w:rsidR="00942899" w:rsidRDefault="00942899" w:rsidP="00DF1657">
      <w:pPr>
        <w:pStyle w:val="Heading1"/>
      </w:pPr>
      <w:bookmarkStart w:id="12" w:name="_Toc511733217"/>
    </w:p>
    <w:p w14:paraId="6BAB6CB5" w14:textId="77777777" w:rsidR="00942899" w:rsidRDefault="00942899" w:rsidP="00DF1657">
      <w:pPr>
        <w:pStyle w:val="Heading1"/>
      </w:pPr>
    </w:p>
    <w:p w14:paraId="2A764BC6" w14:textId="77777777" w:rsidR="00942899" w:rsidRDefault="00942899" w:rsidP="00DF1657">
      <w:pPr>
        <w:pStyle w:val="Heading1"/>
      </w:pPr>
    </w:p>
    <w:p w14:paraId="1745B3B0" w14:textId="77777777" w:rsidR="00942899" w:rsidRDefault="00942899" w:rsidP="00DF1657">
      <w:pPr>
        <w:pStyle w:val="Heading1"/>
      </w:pPr>
    </w:p>
    <w:p w14:paraId="680B28B9" w14:textId="77777777" w:rsidR="00942899" w:rsidRDefault="00942899" w:rsidP="00DF1657">
      <w:pPr>
        <w:pStyle w:val="Heading1"/>
      </w:pPr>
    </w:p>
    <w:p w14:paraId="0F262D7B" w14:textId="77777777" w:rsidR="00942899" w:rsidRDefault="00942899" w:rsidP="00DF1657">
      <w:pPr>
        <w:pStyle w:val="Heading1"/>
      </w:pPr>
    </w:p>
    <w:p w14:paraId="46AB8D38" w14:textId="77777777" w:rsidR="00942899" w:rsidRDefault="00942899" w:rsidP="00DF1657">
      <w:pPr>
        <w:pStyle w:val="Heading1"/>
      </w:pPr>
    </w:p>
    <w:p w14:paraId="3E556666" w14:textId="77777777" w:rsidR="00942899" w:rsidRDefault="00942899" w:rsidP="00DF1657">
      <w:pPr>
        <w:pStyle w:val="Heading1"/>
      </w:pPr>
    </w:p>
    <w:p w14:paraId="6D4634B6" w14:textId="77777777" w:rsidR="00942899" w:rsidRDefault="00942899" w:rsidP="00DF1657">
      <w:pPr>
        <w:pStyle w:val="Heading1"/>
      </w:pPr>
    </w:p>
    <w:p w14:paraId="39612C45" w14:textId="77777777" w:rsidR="00942899" w:rsidRDefault="00942899" w:rsidP="00DF1657">
      <w:pPr>
        <w:pStyle w:val="Heading1"/>
      </w:pPr>
    </w:p>
    <w:p w14:paraId="5FEC1A2C" w14:textId="77777777" w:rsidR="00942899" w:rsidRDefault="00942899" w:rsidP="00DF1657">
      <w:pPr>
        <w:pStyle w:val="Heading1"/>
      </w:pPr>
    </w:p>
    <w:p w14:paraId="7FB4F248" w14:textId="77777777" w:rsidR="00942899" w:rsidRDefault="00942899" w:rsidP="00DF1657">
      <w:pPr>
        <w:pStyle w:val="Heading1"/>
      </w:pPr>
    </w:p>
    <w:p w14:paraId="5BBFAE5D" w14:textId="77777777" w:rsidR="00942899" w:rsidRDefault="00942899" w:rsidP="00DF1657">
      <w:pPr>
        <w:pStyle w:val="Heading1"/>
      </w:pPr>
    </w:p>
    <w:p w14:paraId="63910983" w14:textId="77777777" w:rsidR="00942899" w:rsidRDefault="00942899" w:rsidP="00DF1657">
      <w:pPr>
        <w:pStyle w:val="Heading1"/>
      </w:pPr>
    </w:p>
    <w:p w14:paraId="4E26DDBA" w14:textId="77777777" w:rsidR="00942899" w:rsidRDefault="00942899" w:rsidP="00DF1657">
      <w:pPr>
        <w:pStyle w:val="Heading1"/>
      </w:pPr>
    </w:p>
    <w:p w14:paraId="4414FB11" w14:textId="77777777" w:rsidR="00942899" w:rsidRDefault="00942899" w:rsidP="00DF1657">
      <w:pPr>
        <w:pStyle w:val="Heading1"/>
      </w:pPr>
    </w:p>
    <w:p w14:paraId="73F0947D" w14:textId="77777777" w:rsidR="00942899" w:rsidRDefault="00942899" w:rsidP="00DF1657">
      <w:pPr>
        <w:pStyle w:val="Heading1"/>
      </w:pPr>
    </w:p>
    <w:p w14:paraId="39CC9BDB" w14:textId="77777777" w:rsidR="00942899" w:rsidRDefault="00942899" w:rsidP="00DF1657">
      <w:pPr>
        <w:pStyle w:val="Heading1"/>
      </w:pPr>
    </w:p>
    <w:p w14:paraId="7983F334" w14:textId="77777777" w:rsidR="00942899" w:rsidRPr="00942899" w:rsidRDefault="00942899" w:rsidP="00942899"/>
    <w:p w14:paraId="51083EFF" w14:textId="77777777" w:rsidR="00DF1657" w:rsidRDefault="00DF1657" w:rsidP="00DF1657">
      <w:pPr>
        <w:pStyle w:val="Heading1"/>
      </w:pPr>
      <w:r>
        <w:lastRenderedPageBreak/>
        <w:t>Reference List</w:t>
      </w:r>
      <w:bookmarkEnd w:id="12"/>
    </w:p>
    <w:p w14:paraId="2EEDFDB5" w14:textId="77777777" w:rsidR="00DF1657" w:rsidRDefault="00DF1657" w:rsidP="00DF1657"/>
    <w:p w14:paraId="27A435F2" w14:textId="342A4281" w:rsidR="00417494" w:rsidRDefault="00417494" w:rsidP="00417494">
      <w:pPr>
        <w:rPr>
          <w:lang w:eastAsia="en-GB"/>
        </w:rPr>
      </w:pPr>
      <w:proofErr w:type="spellStart"/>
      <w:r>
        <w:rPr>
          <w:lang w:eastAsia="en-GB"/>
        </w:rPr>
        <w:t>Ekpenso</w:t>
      </w:r>
      <w:proofErr w:type="spellEnd"/>
      <w:r>
        <w:rPr>
          <w:lang w:eastAsia="en-GB"/>
        </w:rPr>
        <w:t xml:space="preserve"> (2015) </w:t>
      </w:r>
      <w:r w:rsidRPr="00E77E91">
        <w:rPr>
          <w:i/>
          <w:lang w:eastAsia="en-GB"/>
        </w:rPr>
        <w:t>Advantages and Disadvantages of Mind Mapping Tools.</w:t>
      </w:r>
      <w:r>
        <w:rPr>
          <w:i/>
          <w:lang w:eastAsia="en-GB"/>
        </w:rPr>
        <w:t xml:space="preserve"> </w:t>
      </w:r>
      <w:r w:rsidR="0005521C">
        <w:rPr>
          <w:lang w:eastAsia="en-GB"/>
        </w:rPr>
        <w:t xml:space="preserve">(online) </w:t>
      </w:r>
      <w:hyperlink r:id="rId22" w:history="1">
        <w:r w:rsidRPr="00D21E8F">
          <w:rPr>
            <w:rStyle w:val="Hyperlink"/>
          </w:rPr>
          <w:t>http://ekpenso.com/advantages-and-disadvantages-of-mind-mapping-tools/</w:t>
        </w:r>
      </w:hyperlink>
      <w:r>
        <w:rPr>
          <w:rStyle w:val="Hyperlink"/>
        </w:rPr>
        <w:t xml:space="preserve"> </w:t>
      </w:r>
      <w:r>
        <w:rPr>
          <w:lang w:eastAsia="en-GB"/>
        </w:rPr>
        <w:t>(Accessed 8 April 2018)</w:t>
      </w:r>
    </w:p>
    <w:p w14:paraId="61B64ECB" w14:textId="77777777" w:rsidR="00417494" w:rsidRDefault="00417494" w:rsidP="00417494">
      <w:pPr>
        <w:rPr>
          <w:lang w:eastAsia="en-GB"/>
        </w:rPr>
      </w:pPr>
    </w:p>
    <w:p w14:paraId="13241FAC" w14:textId="6FF564D5" w:rsidR="00417494" w:rsidRPr="00417494" w:rsidRDefault="00417494" w:rsidP="00417494">
      <w:pPr>
        <w:rPr>
          <w:color w:val="0563C1" w:themeColor="hyperlink"/>
          <w:u w:val="single"/>
        </w:rPr>
      </w:pPr>
      <w:r>
        <w:rPr>
          <w:lang w:eastAsia="en-GB"/>
        </w:rPr>
        <w:t xml:space="preserve">FEM Wiki (2018) </w:t>
      </w:r>
      <w:r w:rsidRPr="003E7EE7">
        <w:rPr>
          <w:i/>
          <w:lang w:eastAsia="en-GB"/>
        </w:rPr>
        <w:t>Advantages and Disadvantages of Questionnaires.</w:t>
      </w:r>
      <w:r>
        <w:rPr>
          <w:i/>
          <w:lang w:eastAsia="en-GB"/>
        </w:rPr>
        <w:t xml:space="preserve"> </w:t>
      </w:r>
      <w:r w:rsidR="0005521C">
        <w:rPr>
          <w:lang w:eastAsia="en-GB"/>
        </w:rPr>
        <w:t xml:space="preserve">(online) </w:t>
      </w:r>
      <w:hyperlink r:id="rId23" w:history="1">
        <w:r w:rsidRPr="00D21E8F">
          <w:rPr>
            <w:rStyle w:val="Hyperlink"/>
          </w:rPr>
          <w:t>https://wiki.ecdc.europa.eu/fem/w/wiki/advantages-and-disadvantages-of-questionnaires</w:t>
        </w:r>
      </w:hyperlink>
      <w:r>
        <w:rPr>
          <w:rStyle w:val="Hyperlink"/>
        </w:rPr>
        <w:t xml:space="preserve"> </w:t>
      </w:r>
      <w:r>
        <w:rPr>
          <w:lang w:eastAsia="en-GB"/>
        </w:rPr>
        <w:t>(Accessed 9 April 2018)</w:t>
      </w:r>
    </w:p>
    <w:p w14:paraId="6BDFBE9B" w14:textId="77777777" w:rsidR="00417494" w:rsidRDefault="00417494" w:rsidP="00417494">
      <w:pPr>
        <w:rPr>
          <w:lang w:eastAsia="en-GB"/>
        </w:rPr>
      </w:pPr>
    </w:p>
    <w:p w14:paraId="0EE172DD" w14:textId="2DE97334" w:rsidR="00417494" w:rsidRPr="005127BF" w:rsidRDefault="00417494" w:rsidP="005127BF">
      <w:pPr>
        <w:rPr>
          <w:i/>
          <w:lang w:eastAsia="en-GB"/>
        </w:rPr>
      </w:pPr>
      <w:r>
        <w:rPr>
          <w:lang w:eastAsia="en-GB"/>
        </w:rPr>
        <w:t xml:space="preserve">Larkin, S., (2016) </w:t>
      </w:r>
      <w:r w:rsidRPr="00282F1E">
        <w:rPr>
          <w:i/>
          <w:lang w:eastAsia="en-GB"/>
        </w:rPr>
        <w:t>How Lifestyles Affect Health.</w:t>
      </w:r>
      <w:r w:rsidR="0005521C">
        <w:rPr>
          <w:lang w:eastAsia="en-GB"/>
        </w:rPr>
        <w:t xml:space="preserve">(online) </w:t>
      </w:r>
      <w:r w:rsidR="005127BF">
        <w:rPr>
          <w:i/>
          <w:lang w:eastAsia="en-GB"/>
        </w:rPr>
        <w:t xml:space="preserve"> </w:t>
      </w:r>
      <w:hyperlink r:id="rId24" w:history="1">
        <w:r w:rsidRPr="001F0687">
          <w:rPr>
            <w:rStyle w:val="Hyperlink"/>
            <w:rFonts w:ascii="Arial" w:eastAsia="Times New Roman" w:hAnsi="Arial" w:cs="Arial"/>
            <w:sz w:val="21"/>
            <w:szCs w:val="21"/>
          </w:rPr>
          <w:t>www.lfphwm.org.uk/library/.../837-basics-how-lifestyle-can-affect-health-ainee-khan</w:t>
        </w:r>
      </w:hyperlink>
      <w:r>
        <w:rPr>
          <w:rStyle w:val="HTMLCite"/>
          <w:rFonts w:ascii="Arial" w:eastAsia="Times New Roman" w:hAnsi="Arial" w:cs="Arial"/>
          <w:i w:val="0"/>
          <w:iCs w:val="0"/>
          <w:color w:val="006621"/>
          <w:sz w:val="21"/>
          <w:szCs w:val="21"/>
        </w:rPr>
        <w:t xml:space="preserve"> </w:t>
      </w:r>
      <w:r>
        <w:t>(Accessed 7 April 2018)</w:t>
      </w:r>
    </w:p>
    <w:p w14:paraId="4C7D00DE" w14:textId="77777777" w:rsidR="00417494" w:rsidRDefault="00417494" w:rsidP="00417494">
      <w:pPr>
        <w:rPr>
          <w:lang w:eastAsia="en-GB"/>
        </w:rPr>
      </w:pPr>
    </w:p>
    <w:p w14:paraId="03784A31" w14:textId="7EB62D01" w:rsidR="00417494" w:rsidRPr="005127BF" w:rsidRDefault="00417494" w:rsidP="00417494">
      <w:pPr>
        <w:rPr>
          <w:i/>
        </w:rPr>
      </w:pPr>
      <w:proofErr w:type="spellStart"/>
      <w:r>
        <w:t>Mahalik</w:t>
      </w:r>
      <w:proofErr w:type="spellEnd"/>
      <w:r>
        <w:t xml:space="preserve">, P., (2018) </w:t>
      </w:r>
      <w:r w:rsidRPr="00126A54">
        <w:rPr>
          <w:i/>
        </w:rPr>
        <w:t xml:space="preserve">Using the Five W’s and One H Approach to Six Sigma. </w:t>
      </w:r>
      <w:r w:rsidR="0005521C">
        <w:t xml:space="preserve">(online) </w:t>
      </w:r>
      <w:hyperlink r:id="rId25" w:history="1">
        <w:r w:rsidRPr="00A6510F">
          <w:rPr>
            <w:rStyle w:val="Hyperlink"/>
          </w:rPr>
          <w:t>https://www.isixsigma.com/implementation/basics/using-five-ws-and-one-h-approach-six-sigma/</w:t>
        </w:r>
      </w:hyperlink>
      <w:r>
        <w:t xml:space="preserve"> (Accessed 6 April 2018)</w:t>
      </w:r>
    </w:p>
    <w:p w14:paraId="2A72EB25" w14:textId="77777777" w:rsidR="005127BF" w:rsidRDefault="005127BF" w:rsidP="00417494"/>
    <w:p w14:paraId="68185D15" w14:textId="667702E0" w:rsidR="005127BF" w:rsidRPr="005127BF" w:rsidRDefault="005127BF" w:rsidP="005127BF">
      <w:pPr>
        <w:rPr>
          <w:color w:val="0563C1" w:themeColor="hyperlink"/>
          <w:u w:val="single"/>
        </w:rPr>
      </w:pPr>
      <w:r>
        <w:rPr>
          <w:lang w:eastAsia="en-GB"/>
        </w:rPr>
        <w:t xml:space="preserve">Mind Mapping (2018) </w:t>
      </w:r>
      <w:r w:rsidRPr="00282F1E">
        <w:rPr>
          <w:i/>
          <w:lang w:eastAsia="en-GB"/>
        </w:rPr>
        <w:t>What is Mind Map?</w:t>
      </w:r>
      <w:r w:rsidR="0005521C">
        <w:rPr>
          <w:lang w:eastAsia="en-GB"/>
        </w:rPr>
        <w:t xml:space="preserve"> (online) </w:t>
      </w:r>
      <w:r>
        <w:rPr>
          <w:i/>
          <w:lang w:eastAsia="en-GB"/>
        </w:rPr>
        <w:t xml:space="preserve"> </w:t>
      </w:r>
      <w:hyperlink r:id="rId26" w:history="1">
        <w:r w:rsidRPr="00D21E8F">
          <w:rPr>
            <w:rStyle w:val="Hyperlink"/>
          </w:rPr>
          <w:t>http://www.mindmapping.com/mind-map.php</w:t>
        </w:r>
      </w:hyperlink>
      <w:r>
        <w:rPr>
          <w:rStyle w:val="Hyperlink"/>
        </w:rPr>
        <w:t xml:space="preserve"> </w:t>
      </w:r>
      <w:r>
        <w:rPr>
          <w:lang w:eastAsia="en-GB"/>
        </w:rPr>
        <w:t>(Accessed 8 April 2018)</w:t>
      </w:r>
    </w:p>
    <w:p w14:paraId="15B3B6CC" w14:textId="77777777" w:rsidR="005127BF" w:rsidRDefault="005127BF" w:rsidP="00417494"/>
    <w:p w14:paraId="1191AF14" w14:textId="6CAA9084" w:rsidR="005127BF" w:rsidRPr="00126A54" w:rsidRDefault="005127BF" w:rsidP="005127BF">
      <w:pPr>
        <w:rPr>
          <w:i/>
        </w:rPr>
      </w:pPr>
      <w:r>
        <w:t xml:space="preserve">NHS Choices (2016) </w:t>
      </w:r>
      <w:r w:rsidRPr="00126A54">
        <w:rPr>
          <w:i/>
        </w:rPr>
        <w:t>About the National Health Service.</w:t>
      </w:r>
      <w:r>
        <w:rPr>
          <w:i/>
        </w:rPr>
        <w:t xml:space="preserve"> </w:t>
      </w:r>
      <w:r w:rsidR="0005521C">
        <w:t xml:space="preserve">(online) </w:t>
      </w:r>
      <w:hyperlink r:id="rId27" w:history="1">
        <w:r w:rsidRPr="00A6510F">
          <w:rPr>
            <w:rStyle w:val="Hyperlink"/>
          </w:rPr>
          <w:t>https://www.nhs.uk/NHSEngland/thenhs/about/Pages/overview.aspx</w:t>
        </w:r>
      </w:hyperlink>
      <w:r>
        <w:t xml:space="preserve"> (Accessed 6 April 2018)</w:t>
      </w:r>
    </w:p>
    <w:p w14:paraId="1CF65D0C" w14:textId="77777777" w:rsidR="005127BF" w:rsidRDefault="005127BF" w:rsidP="005127BF"/>
    <w:p w14:paraId="4D62F28E" w14:textId="6B92754A" w:rsidR="005B3B90" w:rsidRPr="000B7460" w:rsidRDefault="005B3B90" w:rsidP="005B3B90">
      <w:r>
        <w:rPr>
          <w:lang w:eastAsia="en-GB"/>
        </w:rPr>
        <w:t xml:space="preserve">NHS Choices (2018) </w:t>
      </w:r>
      <w:r w:rsidRPr="007213B8">
        <w:rPr>
          <w:i/>
          <w:lang w:eastAsia="en-GB"/>
        </w:rPr>
        <w:t>Drugs.</w:t>
      </w:r>
      <w:r w:rsidR="0005521C">
        <w:rPr>
          <w:lang w:eastAsia="en-GB"/>
        </w:rPr>
        <w:t xml:space="preserve"> (online) </w:t>
      </w:r>
      <w:r>
        <w:rPr>
          <w:i/>
          <w:lang w:eastAsia="en-GB"/>
        </w:rPr>
        <w:t xml:space="preserve"> </w:t>
      </w:r>
      <w:hyperlink r:id="rId28" w:history="1">
        <w:r w:rsidRPr="00D21E8F">
          <w:rPr>
            <w:rStyle w:val="Hyperlink"/>
          </w:rPr>
          <w:t>https://www.nhs.uk/Livewell/drugs/Pages/Drugshome.aspx</w:t>
        </w:r>
      </w:hyperlink>
      <w:r>
        <w:rPr>
          <w:rStyle w:val="Hyperlink"/>
        </w:rPr>
        <w:t xml:space="preserve"> </w:t>
      </w:r>
      <w:r w:rsidR="000B7460">
        <w:rPr>
          <w:rStyle w:val="Hyperlink"/>
        </w:rPr>
        <w:t xml:space="preserve"> </w:t>
      </w:r>
      <w:r w:rsidRPr="000B7460">
        <w:t>(Accessed 9 April 2018)</w:t>
      </w:r>
    </w:p>
    <w:p w14:paraId="5455A53E" w14:textId="77777777" w:rsidR="005B3B90" w:rsidRDefault="005B3B90" w:rsidP="005B3B90">
      <w:pPr>
        <w:rPr>
          <w:rStyle w:val="Hyperlink"/>
        </w:rPr>
      </w:pPr>
    </w:p>
    <w:p w14:paraId="36B49B14" w14:textId="3D54717C" w:rsidR="005127BF" w:rsidRPr="007213B8" w:rsidRDefault="005127BF" w:rsidP="005127BF">
      <w:pPr>
        <w:rPr>
          <w:color w:val="0563C1" w:themeColor="hyperlink"/>
          <w:u w:val="single"/>
        </w:rPr>
      </w:pPr>
      <w:r w:rsidRPr="0005521C">
        <w:t>NHS Choices (2017)</w:t>
      </w:r>
      <w:r>
        <w:rPr>
          <w:rStyle w:val="Hyperlink"/>
          <w:lang w:eastAsia="en-GB"/>
        </w:rPr>
        <w:t xml:space="preserve"> </w:t>
      </w:r>
      <w:r w:rsidRPr="0005521C">
        <w:rPr>
          <w:i/>
        </w:rPr>
        <w:t>How to Deal with Stress.</w:t>
      </w:r>
      <w:r w:rsidR="0005521C">
        <w:rPr>
          <w:i/>
        </w:rPr>
        <w:t xml:space="preserve"> </w:t>
      </w:r>
      <w:r w:rsidR="0005521C">
        <w:t xml:space="preserve">(online) </w:t>
      </w:r>
      <w:r>
        <w:rPr>
          <w:rStyle w:val="Hyperlink"/>
          <w:i/>
          <w:lang w:eastAsia="en-GB"/>
        </w:rPr>
        <w:t xml:space="preserve"> </w:t>
      </w:r>
      <w:hyperlink r:id="rId29" w:history="1">
        <w:r w:rsidRPr="00D21E8F">
          <w:rPr>
            <w:rStyle w:val="Hyperlink"/>
          </w:rPr>
          <w:t>https://www.nhs.uk/conditions/stress-anxiety-depression/understanding-stress/</w:t>
        </w:r>
      </w:hyperlink>
      <w:r>
        <w:rPr>
          <w:rStyle w:val="Hyperlink"/>
        </w:rPr>
        <w:t xml:space="preserve"> </w:t>
      </w:r>
      <w:r>
        <w:rPr>
          <w:lang w:eastAsia="en-GB"/>
        </w:rPr>
        <w:t>(Accessed 9 April 2018)</w:t>
      </w:r>
    </w:p>
    <w:p w14:paraId="21F155CF" w14:textId="77777777" w:rsidR="005127BF" w:rsidRDefault="005127BF" w:rsidP="00417494">
      <w:pPr>
        <w:rPr>
          <w:lang w:eastAsia="en-GB"/>
        </w:rPr>
      </w:pPr>
    </w:p>
    <w:p w14:paraId="5C0A60AD" w14:textId="45E35584" w:rsidR="005127BF" w:rsidRPr="0062464F" w:rsidRDefault="005127BF" w:rsidP="005127BF">
      <w:pPr>
        <w:rPr>
          <w:color w:val="0563C1" w:themeColor="hyperlink"/>
          <w:u w:val="single"/>
        </w:rPr>
      </w:pPr>
      <w:r>
        <w:t xml:space="preserve">NHS Choices (2015) </w:t>
      </w:r>
      <w:r w:rsidRPr="0062464F">
        <w:rPr>
          <w:i/>
        </w:rPr>
        <w:t>The History of NHS in England.</w:t>
      </w:r>
      <w:r>
        <w:rPr>
          <w:i/>
        </w:rPr>
        <w:t xml:space="preserve"> </w:t>
      </w:r>
      <w:r w:rsidR="0005521C">
        <w:t xml:space="preserve">(online) </w:t>
      </w:r>
      <w:hyperlink r:id="rId30" w:history="1">
        <w:r w:rsidRPr="00A6510F">
          <w:rPr>
            <w:rStyle w:val="Hyperlink"/>
          </w:rPr>
          <w:t>https://www.nhs.uk/NHSEngland/thenhs/nhshistory/Pages/NHShistory1948.aspx</w:t>
        </w:r>
      </w:hyperlink>
      <w:r>
        <w:rPr>
          <w:rStyle w:val="Hyperlink"/>
        </w:rPr>
        <w:t xml:space="preserve"> </w:t>
      </w:r>
      <w:r>
        <w:t>(Accessed 7 April 2018)</w:t>
      </w:r>
    </w:p>
    <w:p w14:paraId="640B2E8B" w14:textId="77777777" w:rsidR="005B3B90" w:rsidRDefault="005B3B90" w:rsidP="005127BF">
      <w:pPr>
        <w:rPr>
          <w:lang w:eastAsia="en-GB"/>
        </w:rPr>
      </w:pPr>
    </w:p>
    <w:p w14:paraId="0E14D611" w14:textId="3018E3AE" w:rsidR="005127BF" w:rsidRPr="00733035" w:rsidRDefault="005127BF" w:rsidP="005127BF">
      <w:pPr>
        <w:rPr>
          <w:i/>
        </w:rPr>
      </w:pPr>
      <w:r>
        <w:t xml:space="preserve">NHS England (2015) </w:t>
      </w:r>
      <w:r w:rsidRPr="00733035">
        <w:rPr>
          <w:i/>
        </w:rPr>
        <w:t>Meeting the Chal</w:t>
      </w:r>
      <w:r>
        <w:rPr>
          <w:i/>
        </w:rPr>
        <w:t xml:space="preserve">lenges of an Ageing Population. </w:t>
      </w:r>
      <w:r w:rsidR="0005521C">
        <w:t xml:space="preserve">(online) </w:t>
      </w:r>
      <w:hyperlink r:id="rId31" w:history="1">
        <w:r w:rsidRPr="00D21E8F">
          <w:rPr>
            <w:rStyle w:val="Hyperlink"/>
          </w:rPr>
          <w:t>https://www.england.nhs.uk/blog/catherine-thompson/</w:t>
        </w:r>
      </w:hyperlink>
      <w:r>
        <w:rPr>
          <w:i/>
        </w:rPr>
        <w:t xml:space="preserve"> </w:t>
      </w:r>
      <w:r>
        <w:t>(Accessed 8 April 2018)</w:t>
      </w:r>
    </w:p>
    <w:p w14:paraId="152BAB7C" w14:textId="77777777" w:rsidR="005127BF" w:rsidRDefault="005127BF" w:rsidP="00417494">
      <w:pPr>
        <w:rPr>
          <w:lang w:eastAsia="en-GB"/>
        </w:rPr>
      </w:pPr>
    </w:p>
    <w:p w14:paraId="1A5F3FF5" w14:textId="7ABB1053" w:rsidR="005127BF" w:rsidRDefault="005127BF" w:rsidP="005127BF">
      <w:r>
        <w:lastRenderedPageBreak/>
        <w:t xml:space="preserve">NHS Providers (2018) </w:t>
      </w:r>
      <w:r w:rsidRPr="00093FE6">
        <w:rPr>
          <w:i/>
        </w:rPr>
        <w:t>Workforce.</w:t>
      </w:r>
      <w:r w:rsidR="0005521C">
        <w:t xml:space="preserve"> (online) </w:t>
      </w:r>
      <w:r>
        <w:rPr>
          <w:i/>
        </w:rPr>
        <w:t xml:space="preserve"> </w:t>
      </w:r>
      <w:hyperlink r:id="rId32" w:history="1">
        <w:r w:rsidRPr="005B432E">
          <w:rPr>
            <w:rStyle w:val="Hyperlink"/>
            <w:lang w:eastAsia="en-GB"/>
          </w:rPr>
          <w:t>http://nhsproviders.org/state-of-the-provider-sector-11-16/workforce</w:t>
        </w:r>
      </w:hyperlink>
      <w:r>
        <w:rPr>
          <w:rStyle w:val="Hyperlink"/>
          <w:lang w:eastAsia="en-GB"/>
        </w:rPr>
        <w:t xml:space="preserve"> </w:t>
      </w:r>
      <w:r>
        <w:t>(Accessed 7 April 2018)</w:t>
      </w:r>
    </w:p>
    <w:p w14:paraId="50650A04" w14:textId="77777777" w:rsidR="005127BF" w:rsidRDefault="005127BF" w:rsidP="00417494">
      <w:pPr>
        <w:rPr>
          <w:lang w:eastAsia="en-GB"/>
        </w:rPr>
      </w:pPr>
    </w:p>
    <w:p w14:paraId="4A1F75E1" w14:textId="77777777" w:rsidR="00A74207" w:rsidRDefault="00A74207" w:rsidP="00A74207">
      <w:r>
        <w:t xml:space="preserve">NHS Support Federation, (2010) </w:t>
      </w:r>
      <w:r w:rsidRPr="008C22AC">
        <w:rPr>
          <w:i/>
        </w:rPr>
        <w:t>Brexit and NHS Funding.</w:t>
      </w:r>
      <w:r>
        <w:t xml:space="preserve"> (Online) </w:t>
      </w:r>
      <w:hyperlink r:id="rId33" w:history="1">
        <w:r w:rsidRPr="00D36853">
          <w:rPr>
            <w:rStyle w:val="Hyperlink"/>
          </w:rPr>
          <w:t>http://www.nhscampaign.org/NHS-reforms/brexit-and-nhs-funding.html</w:t>
        </w:r>
      </w:hyperlink>
      <w:r>
        <w:t xml:space="preserve"> (Accessed 9 April 2018)</w:t>
      </w:r>
    </w:p>
    <w:p w14:paraId="33FA12F4" w14:textId="77777777" w:rsidR="00A74207" w:rsidRPr="00345936" w:rsidRDefault="00A74207" w:rsidP="00A74207"/>
    <w:p w14:paraId="1019F992" w14:textId="370E066A" w:rsidR="005127BF" w:rsidRPr="005127BF" w:rsidRDefault="005127BF" w:rsidP="005127BF">
      <w:pPr>
        <w:rPr>
          <w:color w:val="0563C1" w:themeColor="hyperlink"/>
          <w:u w:val="single"/>
        </w:rPr>
      </w:pPr>
      <w:r>
        <w:t xml:space="preserve">Pestle Analysis (2018) </w:t>
      </w:r>
      <w:r w:rsidRPr="00E25E2C">
        <w:rPr>
          <w:i/>
        </w:rPr>
        <w:t>What is Pestle Analysis? A Tool for Business Analysis.</w:t>
      </w:r>
      <w:r>
        <w:t xml:space="preserve"> </w:t>
      </w:r>
      <w:r w:rsidR="0005521C">
        <w:t xml:space="preserve">(online) </w:t>
      </w:r>
      <w:hyperlink r:id="rId34" w:history="1">
        <w:r w:rsidRPr="00A6510F">
          <w:rPr>
            <w:rStyle w:val="Hyperlink"/>
          </w:rPr>
          <w:t>http://pestleanalysis.com/what-is-pestle-analysis/</w:t>
        </w:r>
      </w:hyperlink>
      <w:r>
        <w:rPr>
          <w:rStyle w:val="Hyperlink"/>
        </w:rPr>
        <w:t xml:space="preserve">  </w:t>
      </w:r>
      <w:r>
        <w:t>(Accessed 6 April 2018)</w:t>
      </w:r>
    </w:p>
    <w:p w14:paraId="53255951" w14:textId="77777777" w:rsidR="005127BF" w:rsidRDefault="005127BF" w:rsidP="00417494">
      <w:pPr>
        <w:rPr>
          <w:lang w:eastAsia="en-GB"/>
        </w:rPr>
      </w:pPr>
    </w:p>
    <w:p w14:paraId="79ADD7C0" w14:textId="6614625A" w:rsidR="005127BF" w:rsidRDefault="005127BF" w:rsidP="005127BF">
      <w:r>
        <w:t xml:space="preserve">Process Policy (2018) </w:t>
      </w:r>
      <w:r w:rsidRPr="005B420D">
        <w:rPr>
          <w:i/>
        </w:rPr>
        <w:t>What is Pestle Analysis?</w:t>
      </w:r>
      <w:r>
        <w:t xml:space="preserve"> </w:t>
      </w:r>
      <w:r w:rsidR="0005521C">
        <w:t xml:space="preserve">(online) </w:t>
      </w:r>
      <w:hyperlink r:id="rId35" w:history="1">
        <w:r w:rsidRPr="00A6510F">
          <w:rPr>
            <w:rStyle w:val="Hyperlink"/>
          </w:rPr>
          <w:t>https://processpolicy.com/pestle-analysis.htm</w:t>
        </w:r>
      </w:hyperlink>
      <w:r>
        <w:rPr>
          <w:rStyle w:val="Hyperlink"/>
        </w:rPr>
        <w:t xml:space="preserve">  </w:t>
      </w:r>
      <w:r>
        <w:t>(Accessed 6 April 2018)</w:t>
      </w:r>
    </w:p>
    <w:p w14:paraId="4F880ED6" w14:textId="77777777" w:rsidR="005127BF" w:rsidRDefault="005127BF" w:rsidP="00417494">
      <w:pPr>
        <w:rPr>
          <w:lang w:eastAsia="en-GB"/>
        </w:rPr>
      </w:pPr>
    </w:p>
    <w:p w14:paraId="28AC97A0" w14:textId="57E422B5" w:rsidR="005127BF" w:rsidRDefault="005127BF" w:rsidP="005127BF">
      <w:pPr>
        <w:rPr>
          <w:lang w:eastAsia="en-GB"/>
        </w:rPr>
      </w:pPr>
      <w:proofErr w:type="spellStart"/>
      <w:r>
        <w:rPr>
          <w:lang w:eastAsia="en-GB"/>
        </w:rPr>
        <w:t>Ryckman</w:t>
      </w:r>
      <w:proofErr w:type="spellEnd"/>
      <w:r>
        <w:rPr>
          <w:lang w:eastAsia="en-GB"/>
        </w:rPr>
        <w:t xml:space="preserve">, M. L., (2018) </w:t>
      </w:r>
      <w:r w:rsidRPr="007213B8">
        <w:rPr>
          <w:i/>
          <w:lang w:eastAsia="en-GB"/>
        </w:rPr>
        <w:t>Advantages and Disadvantages of Stake Holders.</w:t>
      </w:r>
      <w:r>
        <w:rPr>
          <w:i/>
          <w:lang w:eastAsia="en-GB"/>
        </w:rPr>
        <w:t xml:space="preserve"> </w:t>
      </w:r>
      <w:r w:rsidR="0005521C">
        <w:rPr>
          <w:lang w:eastAsia="en-GB"/>
        </w:rPr>
        <w:t xml:space="preserve">(online) </w:t>
      </w:r>
      <w:hyperlink r:id="rId36" w:history="1">
        <w:r w:rsidRPr="00D21E8F">
          <w:rPr>
            <w:rStyle w:val="Hyperlink"/>
          </w:rPr>
          <w:t>http://smallbusiness.chron.com/advantages-disadvantages-stakeholders-32179.html</w:t>
        </w:r>
      </w:hyperlink>
      <w:r>
        <w:rPr>
          <w:lang w:eastAsia="en-GB"/>
        </w:rPr>
        <w:t xml:space="preserve"> (Accessed 9 April 2018)</w:t>
      </w:r>
    </w:p>
    <w:p w14:paraId="1D3AC994" w14:textId="77777777" w:rsidR="005127BF" w:rsidRDefault="005127BF" w:rsidP="00417494">
      <w:pPr>
        <w:rPr>
          <w:lang w:eastAsia="en-GB"/>
        </w:rPr>
      </w:pPr>
    </w:p>
    <w:p w14:paraId="66964C62" w14:textId="2130601E" w:rsidR="005127BF" w:rsidRPr="00282F1E" w:rsidRDefault="005127BF" w:rsidP="005127BF">
      <w:pPr>
        <w:rPr>
          <w:color w:val="0563C1" w:themeColor="hyperlink"/>
          <w:u w:val="single"/>
        </w:rPr>
      </w:pPr>
      <w:proofErr w:type="spellStart"/>
      <w:r>
        <w:rPr>
          <w:lang w:eastAsia="en-GB"/>
        </w:rPr>
        <w:t>Schmeer</w:t>
      </w:r>
      <w:proofErr w:type="spellEnd"/>
      <w:r>
        <w:rPr>
          <w:lang w:eastAsia="en-GB"/>
        </w:rPr>
        <w:t xml:space="preserve">, K., (2018) </w:t>
      </w:r>
      <w:r w:rsidRPr="00282F1E">
        <w:rPr>
          <w:i/>
          <w:lang w:eastAsia="en-GB"/>
        </w:rPr>
        <w:t>Stake hold</w:t>
      </w:r>
      <w:r>
        <w:rPr>
          <w:i/>
          <w:lang w:eastAsia="en-GB"/>
        </w:rPr>
        <w:t xml:space="preserve">er Analysis Guidelines. </w:t>
      </w:r>
      <w:r w:rsidR="0005521C">
        <w:rPr>
          <w:lang w:eastAsia="en-GB"/>
        </w:rPr>
        <w:t xml:space="preserve">(online) </w:t>
      </w:r>
      <w:hyperlink r:id="rId37" w:history="1">
        <w:r w:rsidRPr="00D21E8F">
          <w:rPr>
            <w:rStyle w:val="Hyperlink"/>
          </w:rPr>
          <w:t>http://www.who.int/workforcealliance/knowledge/toolkit/33.pdf</w:t>
        </w:r>
      </w:hyperlink>
      <w:r>
        <w:rPr>
          <w:rStyle w:val="Hyperlink"/>
        </w:rPr>
        <w:t xml:space="preserve"> </w:t>
      </w:r>
      <w:r>
        <w:rPr>
          <w:lang w:eastAsia="en-GB"/>
        </w:rPr>
        <w:t xml:space="preserve">(Accessed 7 April 2018) </w:t>
      </w:r>
    </w:p>
    <w:p w14:paraId="2EFD49A2" w14:textId="77777777" w:rsidR="005127BF" w:rsidRDefault="005127BF" w:rsidP="005127BF">
      <w:pPr>
        <w:rPr>
          <w:lang w:eastAsia="en-GB"/>
        </w:rPr>
      </w:pPr>
    </w:p>
    <w:p w14:paraId="4DD1ED41" w14:textId="2B02B040" w:rsidR="0016491F" w:rsidRDefault="0016491F" w:rsidP="0016491F">
      <w:r>
        <w:t xml:space="preserve">The Guardian (2018) </w:t>
      </w:r>
      <w:r w:rsidRPr="0016491F">
        <w:rPr>
          <w:i/>
        </w:rPr>
        <w:t>Ageing Britain:</w:t>
      </w:r>
      <w:r>
        <w:t xml:space="preserve"> </w:t>
      </w:r>
      <w:r w:rsidRPr="00CC4783">
        <w:rPr>
          <w:i/>
        </w:rPr>
        <w:t>Two-Fifths Spent of NHS Budget is Spent on Over 65’s</w:t>
      </w:r>
      <w:r>
        <w:t xml:space="preserve">. </w:t>
      </w:r>
      <w:r w:rsidR="0005521C">
        <w:t xml:space="preserve">(online) </w:t>
      </w:r>
      <w:hyperlink r:id="rId38" w:history="1">
        <w:r w:rsidRPr="00E52ECA">
          <w:rPr>
            <w:rStyle w:val="Hyperlink"/>
          </w:rPr>
          <w:t>https://www.theguardian.com/society/2016/feb/01/ageing-britain-two-fifths-nhs-budget-spent-over-65s</w:t>
        </w:r>
      </w:hyperlink>
      <w:r>
        <w:t xml:space="preserve"> (Accessed 9 April 2018)</w:t>
      </w:r>
    </w:p>
    <w:p w14:paraId="3566A55E" w14:textId="77777777" w:rsidR="0016491F" w:rsidRDefault="0016491F" w:rsidP="0016491F"/>
    <w:p w14:paraId="0987AF8F" w14:textId="77777777" w:rsidR="0016491F" w:rsidRDefault="0016491F" w:rsidP="0016491F"/>
    <w:p w14:paraId="0041A8E6" w14:textId="77777777" w:rsidR="005127BF" w:rsidRDefault="005127BF" w:rsidP="00417494">
      <w:pPr>
        <w:rPr>
          <w:lang w:eastAsia="en-GB"/>
        </w:rPr>
      </w:pPr>
    </w:p>
    <w:p w14:paraId="359A4608" w14:textId="77777777" w:rsidR="00DF1657" w:rsidRDefault="00DF1657" w:rsidP="00DF1657"/>
    <w:p w14:paraId="7A7D768C" w14:textId="77777777" w:rsidR="00DF1657" w:rsidRDefault="00DF1657" w:rsidP="00DF1657"/>
    <w:p w14:paraId="3A39CA4D" w14:textId="77777777" w:rsidR="00DF1657" w:rsidRDefault="00DF1657" w:rsidP="00DF1657"/>
    <w:p w14:paraId="5612C61C" w14:textId="77777777" w:rsidR="00DF1657" w:rsidRDefault="00DF1657" w:rsidP="00DF1657"/>
    <w:p w14:paraId="29470DB8" w14:textId="77777777" w:rsidR="00DF1657" w:rsidRDefault="00DF1657" w:rsidP="00DF1657"/>
    <w:p w14:paraId="25E614C0" w14:textId="77777777" w:rsidR="00DF1657" w:rsidRDefault="00DF1657" w:rsidP="00DF1657"/>
    <w:p w14:paraId="06B6D97A" w14:textId="77777777" w:rsidR="00DF1657" w:rsidRDefault="00DF1657" w:rsidP="00DF1657"/>
    <w:p w14:paraId="2FC1DAFD" w14:textId="77777777" w:rsidR="00DF1657" w:rsidRDefault="00DF1657" w:rsidP="00DF1657"/>
    <w:p w14:paraId="3AFAE232" w14:textId="77777777" w:rsidR="00DF1657" w:rsidRDefault="00DF1657" w:rsidP="00DF1657"/>
    <w:p w14:paraId="45C45A2D" w14:textId="77777777" w:rsidR="00DF1657" w:rsidRPr="00DF1657" w:rsidRDefault="00DF1657" w:rsidP="00DF1657"/>
    <w:p w14:paraId="18C44B2A" w14:textId="77777777" w:rsidR="00DF1657" w:rsidRPr="00DF1657" w:rsidRDefault="00DF1657" w:rsidP="00DF1657"/>
    <w:p w14:paraId="3D84436E" w14:textId="77777777" w:rsidR="00E41C64" w:rsidRPr="00E41C64" w:rsidRDefault="00E41C64" w:rsidP="00E41C64"/>
    <w:p w14:paraId="161B9D25" w14:textId="77777777" w:rsidR="00DF50A1" w:rsidRDefault="00DF50A1" w:rsidP="00DF50A1"/>
    <w:p w14:paraId="3C68412D" w14:textId="77777777" w:rsidR="00DF50A1" w:rsidRPr="00DF50A1" w:rsidRDefault="00DF50A1" w:rsidP="00DF50A1"/>
    <w:sectPr w:rsidR="00DF50A1" w:rsidRPr="00DF50A1" w:rsidSect="007D48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FNSText-Regular">
    <w:charset w:val="88"/>
    <w:family w:val="swiss"/>
    <w:pitch w:val="variable"/>
    <w:sig w:usb0="2000028F" w:usb1="0A080003" w:usb2="00000010" w:usb3="00000000" w:csb0="0010019F" w:csb1="00000000"/>
  </w:font>
  <w:font w:name="Times">
    <w:panose1 w:val="02000500000000000000"/>
    <w:charset w:val="00"/>
    <w:family w:val="roman"/>
    <w:pitch w:val="variable"/>
    <w:sig w:usb0="00000003" w:usb1="00000000" w:usb2="00000000" w:usb3="00000000" w:csb0="00000001" w:csb1="00000000"/>
  </w:font>
  <w:font w:name="MS Mincho">
    <w:panose1 w:val="02020609040205080304"/>
    <w:charset w:val="80"/>
    <w:family w:val="roman"/>
    <w:pitch w:val="fixed"/>
    <w:sig w:usb0="E00002FF" w:usb1="6AC7FDFB" w:usb2="08000012" w:usb3="00000000" w:csb0="0002009F" w:csb1="00000000"/>
  </w:font>
  <w:font w:name="Myriad Pr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2013A"/>
    <w:multiLevelType w:val="multilevel"/>
    <w:tmpl w:val="651AF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5D71E1F"/>
    <w:multiLevelType w:val="hybridMultilevel"/>
    <w:tmpl w:val="9C90E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D828E4"/>
    <w:multiLevelType w:val="hybridMultilevel"/>
    <w:tmpl w:val="0F2ED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5F3D24"/>
    <w:multiLevelType w:val="hybridMultilevel"/>
    <w:tmpl w:val="A260A4A0"/>
    <w:lvl w:ilvl="0" w:tplc="00C24C7C">
      <w:start w:val="1"/>
      <w:numFmt w:val="bullet"/>
      <w:lvlText w:val="•"/>
      <w:lvlJc w:val="left"/>
      <w:pPr>
        <w:tabs>
          <w:tab w:val="num" w:pos="720"/>
        </w:tabs>
        <w:ind w:left="720" w:hanging="360"/>
      </w:pPr>
      <w:rPr>
        <w:rFonts w:ascii="Arial" w:hAnsi="Arial" w:hint="default"/>
      </w:rPr>
    </w:lvl>
    <w:lvl w:ilvl="1" w:tplc="981CDADC" w:tentative="1">
      <w:start w:val="1"/>
      <w:numFmt w:val="bullet"/>
      <w:lvlText w:val="•"/>
      <w:lvlJc w:val="left"/>
      <w:pPr>
        <w:tabs>
          <w:tab w:val="num" w:pos="1440"/>
        </w:tabs>
        <w:ind w:left="1440" w:hanging="360"/>
      </w:pPr>
      <w:rPr>
        <w:rFonts w:ascii="Arial" w:hAnsi="Arial" w:hint="default"/>
      </w:rPr>
    </w:lvl>
    <w:lvl w:ilvl="2" w:tplc="CC74FBF2" w:tentative="1">
      <w:start w:val="1"/>
      <w:numFmt w:val="bullet"/>
      <w:lvlText w:val="•"/>
      <w:lvlJc w:val="left"/>
      <w:pPr>
        <w:tabs>
          <w:tab w:val="num" w:pos="2160"/>
        </w:tabs>
        <w:ind w:left="2160" w:hanging="360"/>
      </w:pPr>
      <w:rPr>
        <w:rFonts w:ascii="Arial" w:hAnsi="Arial" w:hint="default"/>
      </w:rPr>
    </w:lvl>
    <w:lvl w:ilvl="3" w:tplc="1EE20F68" w:tentative="1">
      <w:start w:val="1"/>
      <w:numFmt w:val="bullet"/>
      <w:lvlText w:val="•"/>
      <w:lvlJc w:val="left"/>
      <w:pPr>
        <w:tabs>
          <w:tab w:val="num" w:pos="2880"/>
        </w:tabs>
        <w:ind w:left="2880" w:hanging="360"/>
      </w:pPr>
      <w:rPr>
        <w:rFonts w:ascii="Arial" w:hAnsi="Arial" w:hint="default"/>
      </w:rPr>
    </w:lvl>
    <w:lvl w:ilvl="4" w:tplc="4BEE69D2" w:tentative="1">
      <w:start w:val="1"/>
      <w:numFmt w:val="bullet"/>
      <w:lvlText w:val="•"/>
      <w:lvlJc w:val="left"/>
      <w:pPr>
        <w:tabs>
          <w:tab w:val="num" w:pos="3600"/>
        </w:tabs>
        <w:ind w:left="3600" w:hanging="360"/>
      </w:pPr>
      <w:rPr>
        <w:rFonts w:ascii="Arial" w:hAnsi="Arial" w:hint="default"/>
      </w:rPr>
    </w:lvl>
    <w:lvl w:ilvl="5" w:tplc="2C02BAF4" w:tentative="1">
      <w:start w:val="1"/>
      <w:numFmt w:val="bullet"/>
      <w:lvlText w:val="•"/>
      <w:lvlJc w:val="left"/>
      <w:pPr>
        <w:tabs>
          <w:tab w:val="num" w:pos="4320"/>
        </w:tabs>
        <w:ind w:left="4320" w:hanging="360"/>
      </w:pPr>
      <w:rPr>
        <w:rFonts w:ascii="Arial" w:hAnsi="Arial" w:hint="default"/>
      </w:rPr>
    </w:lvl>
    <w:lvl w:ilvl="6" w:tplc="D8E2D6A2" w:tentative="1">
      <w:start w:val="1"/>
      <w:numFmt w:val="bullet"/>
      <w:lvlText w:val="•"/>
      <w:lvlJc w:val="left"/>
      <w:pPr>
        <w:tabs>
          <w:tab w:val="num" w:pos="5040"/>
        </w:tabs>
        <w:ind w:left="5040" w:hanging="360"/>
      </w:pPr>
      <w:rPr>
        <w:rFonts w:ascii="Arial" w:hAnsi="Arial" w:hint="default"/>
      </w:rPr>
    </w:lvl>
    <w:lvl w:ilvl="7" w:tplc="9DC88ACE" w:tentative="1">
      <w:start w:val="1"/>
      <w:numFmt w:val="bullet"/>
      <w:lvlText w:val="•"/>
      <w:lvlJc w:val="left"/>
      <w:pPr>
        <w:tabs>
          <w:tab w:val="num" w:pos="5760"/>
        </w:tabs>
        <w:ind w:left="5760" w:hanging="360"/>
      </w:pPr>
      <w:rPr>
        <w:rFonts w:ascii="Arial" w:hAnsi="Arial" w:hint="default"/>
      </w:rPr>
    </w:lvl>
    <w:lvl w:ilvl="8" w:tplc="691E45B0" w:tentative="1">
      <w:start w:val="1"/>
      <w:numFmt w:val="bullet"/>
      <w:lvlText w:val="•"/>
      <w:lvlJc w:val="left"/>
      <w:pPr>
        <w:tabs>
          <w:tab w:val="num" w:pos="6480"/>
        </w:tabs>
        <w:ind w:left="6480" w:hanging="360"/>
      </w:pPr>
      <w:rPr>
        <w:rFonts w:ascii="Arial" w:hAnsi="Arial" w:hint="default"/>
      </w:rPr>
    </w:lvl>
  </w:abstractNum>
  <w:abstractNum w:abstractNumId="4">
    <w:nsid w:val="292F3699"/>
    <w:multiLevelType w:val="hybridMultilevel"/>
    <w:tmpl w:val="BA8AE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DE31131"/>
    <w:multiLevelType w:val="hybridMultilevel"/>
    <w:tmpl w:val="879CE57E"/>
    <w:lvl w:ilvl="0" w:tplc="C7B88D4E">
      <w:start w:val="1"/>
      <w:numFmt w:val="bullet"/>
      <w:lvlText w:val="•"/>
      <w:lvlJc w:val="left"/>
      <w:pPr>
        <w:tabs>
          <w:tab w:val="num" w:pos="720"/>
        </w:tabs>
        <w:ind w:left="720" w:hanging="360"/>
      </w:pPr>
      <w:rPr>
        <w:rFonts w:ascii="Arial" w:hAnsi="Arial" w:hint="default"/>
      </w:rPr>
    </w:lvl>
    <w:lvl w:ilvl="1" w:tplc="6BFC1476" w:tentative="1">
      <w:start w:val="1"/>
      <w:numFmt w:val="bullet"/>
      <w:lvlText w:val="•"/>
      <w:lvlJc w:val="left"/>
      <w:pPr>
        <w:tabs>
          <w:tab w:val="num" w:pos="1440"/>
        </w:tabs>
        <w:ind w:left="1440" w:hanging="360"/>
      </w:pPr>
      <w:rPr>
        <w:rFonts w:ascii="Arial" w:hAnsi="Arial" w:hint="default"/>
      </w:rPr>
    </w:lvl>
    <w:lvl w:ilvl="2" w:tplc="2FE49948" w:tentative="1">
      <w:start w:val="1"/>
      <w:numFmt w:val="bullet"/>
      <w:lvlText w:val="•"/>
      <w:lvlJc w:val="left"/>
      <w:pPr>
        <w:tabs>
          <w:tab w:val="num" w:pos="2160"/>
        </w:tabs>
        <w:ind w:left="2160" w:hanging="360"/>
      </w:pPr>
      <w:rPr>
        <w:rFonts w:ascii="Arial" w:hAnsi="Arial" w:hint="default"/>
      </w:rPr>
    </w:lvl>
    <w:lvl w:ilvl="3" w:tplc="01DEE604" w:tentative="1">
      <w:start w:val="1"/>
      <w:numFmt w:val="bullet"/>
      <w:lvlText w:val="•"/>
      <w:lvlJc w:val="left"/>
      <w:pPr>
        <w:tabs>
          <w:tab w:val="num" w:pos="2880"/>
        </w:tabs>
        <w:ind w:left="2880" w:hanging="360"/>
      </w:pPr>
      <w:rPr>
        <w:rFonts w:ascii="Arial" w:hAnsi="Arial" w:hint="default"/>
      </w:rPr>
    </w:lvl>
    <w:lvl w:ilvl="4" w:tplc="B43E1DCC" w:tentative="1">
      <w:start w:val="1"/>
      <w:numFmt w:val="bullet"/>
      <w:lvlText w:val="•"/>
      <w:lvlJc w:val="left"/>
      <w:pPr>
        <w:tabs>
          <w:tab w:val="num" w:pos="3600"/>
        </w:tabs>
        <w:ind w:left="3600" w:hanging="360"/>
      </w:pPr>
      <w:rPr>
        <w:rFonts w:ascii="Arial" w:hAnsi="Arial" w:hint="default"/>
      </w:rPr>
    </w:lvl>
    <w:lvl w:ilvl="5" w:tplc="A5CE5C54" w:tentative="1">
      <w:start w:val="1"/>
      <w:numFmt w:val="bullet"/>
      <w:lvlText w:val="•"/>
      <w:lvlJc w:val="left"/>
      <w:pPr>
        <w:tabs>
          <w:tab w:val="num" w:pos="4320"/>
        </w:tabs>
        <w:ind w:left="4320" w:hanging="360"/>
      </w:pPr>
      <w:rPr>
        <w:rFonts w:ascii="Arial" w:hAnsi="Arial" w:hint="default"/>
      </w:rPr>
    </w:lvl>
    <w:lvl w:ilvl="6" w:tplc="5C743DD0" w:tentative="1">
      <w:start w:val="1"/>
      <w:numFmt w:val="bullet"/>
      <w:lvlText w:val="•"/>
      <w:lvlJc w:val="left"/>
      <w:pPr>
        <w:tabs>
          <w:tab w:val="num" w:pos="5040"/>
        </w:tabs>
        <w:ind w:left="5040" w:hanging="360"/>
      </w:pPr>
      <w:rPr>
        <w:rFonts w:ascii="Arial" w:hAnsi="Arial" w:hint="default"/>
      </w:rPr>
    </w:lvl>
    <w:lvl w:ilvl="7" w:tplc="C834FED4" w:tentative="1">
      <w:start w:val="1"/>
      <w:numFmt w:val="bullet"/>
      <w:lvlText w:val="•"/>
      <w:lvlJc w:val="left"/>
      <w:pPr>
        <w:tabs>
          <w:tab w:val="num" w:pos="5760"/>
        </w:tabs>
        <w:ind w:left="5760" w:hanging="360"/>
      </w:pPr>
      <w:rPr>
        <w:rFonts w:ascii="Arial" w:hAnsi="Arial" w:hint="default"/>
      </w:rPr>
    </w:lvl>
    <w:lvl w:ilvl="8" w:tplc="ABE28F4C" w:tentative="1">
      <w:start w:val="1"/>
      <w:numFmt w:val="bullet"/>
      <w:lvlText w:val="•"/>
      <w:lvlJc w:val="left"/>
      <w:pPr>
        <w:tabs>
          <w:tab w:val="num" w:pos="6480"/>
        </w:tabs>
        <w:ind w:left="6480" w:hanging="360"/>
      </w:pPr>
      <w:rPr>
        <w:rFonts w:ascii="Arial" w:hAnsi="Arial" w:hint="default"/>
      </w:rPr>
    </w:lvl>
  </w:abstractNum>
  <w:abstractNum w:abstractNumId="6">
    <w:nsid w:val="349C02EF"/>
    <w:multiLevelType w:val="hybridMultilevel"/>
    <w:tmpl w:val="8C784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14F3932"/>
    <w:multiLevelType w:val="hybridMultilevel"/>
    <w:tmpl w:val="FF48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58C4F49"/>
    <w:multiLevelType w:val="hybridMultilevel"/>
    <w:tmpl w:val="F65CE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70552F4"/>
    <w:multiLevelType w:val="hybridMultilevel"/>
    <w:tmpl w:val="26061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5CD6E59"/>
    <w:multiLevelType w:val="hybridMultilevel"/>
    <w:tmpl w:val="5676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B9769CA"/>
    <w:multiLevelType w:val="hybridMultilevel"/>
    <w:tmpl w:val="69AEBBDE"/>
    <w:lvl w:ilvl="0" w:tplc="BB60C6F6">
      <w:start w:val="1"/>
      <w:numFmt w:val="bullet"/>
      <w:lvlText w:val="•"/>
      <w:lvlJc w:val="left"/>
      <w:pPr>
        <w:tabs>
          <w:tab w:val="num" w:pos="720"/>
        </w:tabs>
        <w:ind w:left="720" w:hanging="360"/>
      </w:pPr>
      <w:rPr>
        <w:rFonts w:ascii="Arial" w:hAnsi="Arial" w:hint="default"/>
      </w:rPr>
    </w:lvl>
    <w:lvl w:ilvl="1" w:tplc="7DE4F728" w:tentative="1">
      <w:start w:val="1"/>
      <w:numFmt w:val="bullet"/>
      <w:lvlText w:val="•"/>
      <w:lvlJc w:val="left"/>
      <w:pPr>
        <w:tabs>
          <w:tab w:val="num" w:pos="1440"/>
        </w:tabs>
        <w:ind w:left="1440" w:hanging="360"/>
      </w:pPr>
      <w:rPr>
        <w:rFonts w:ascii="Arial" w:hAnsi="Arial" w:hint="default"/>
      </w:rPr>
    </w:lvl>
    <w:lvl w:ilvl="2" w:tplc="7756B604" w:tentative="1">
      <w:start w:val="1"/>
      <w:numFmt w:val="bullet"/>
      <w:lvlText w:val="•"/>
      <w:lvlJc w:val="left"/>
      <w:pPr>
        <w:tabs>
          <w:tab w:val="num" w:pos="2160"/>
        </w:tabs>
        <w:ind w:left="2160" w:hanging="360"/>
      </w:pPr>
      <w:rPr>
        <w:rFonts w:ascii="Arial" w:hAnsi="Arial" w:hint="default"/>
      </w:rPr>
    </w:lvl>
    <w:lvl w:ilvl="3" w:tplc="3A786938" w:tentative="1">
      <w:start w:val="1"/>
      <w:numFmt w:val="bullet"/>
      <w:lvlText w:val="•"/>
      <w:lvlJc w:val="left"/>
      <w:pPr>
        <w:tabs>
          <w:tab w:val="num" w:pos="2880"/>
        </w:tabs>
        <w:ind w:left="2880" w:hanging="360"/>
      </w:pPr>
      <w:rPr>
        <w:rFonts w:ascii="Arial" w:hAnsi="Arial" w:hint="default"/>
      </w:rPr>
    </w:lvl>
    <w:lvl w:ilvl="4" w:tplc="09D811DA" w:tentative="1">
      <w:start w:val="1"/>
      <w:numFmt w:val="bullet"/>
      <w:lvlText w:val="•"/>
      <w:lvlJc w:val="left"/>
      <w:pPr>
        <w:tabs>
          <w:tab w:val="num" w:pos="3600"/>
        </w:tabs>
        <w:ind w:left="3600" w:hanging="360"/>
      </w:pPr>
      <w:rPr>
        <w:rFonts w:ascii="Arial" w:hAnsi="Arial" w:hint="default"/>
      </w:rPr>
    </w:lvl>
    <w:lvl w:ilvl="5" w:tplc="60400954" w:tentative="1">
      <w:start w:val="1"/>
      <w:numFmt w:val="bullet"/>
      <w:lvlText w:val="•"/>
      <w:lvlJc w:val="left"/>
      <w:pPr>
        <w:tabs>
          <w:tab w:val="num" w:pos="4320"/>
        </w:tabs>
        <w:ind w:left="4320" w:hanging="360"/>
      </w:pPr>
      <w:rPr>
        <w:rFonts w:ascii="Arial" w:hAnsi="Arial" w:hint="default"/>
      </w:rPr>
    </w:lvl>
    <w:lvl w:ilvl="6" w:tplc="5CA23828" w:tentative="1">
      <w:start w:val="1"/>
      <w:numFmt w:val="bullet"/>
      <w:lvlText w:val="•"/>
      <w:lvlJc w:val="left"/>
      <w:pPr>
        <w:tabs>
          <w:tab w:val="num" w:pos="5040"/>
        </w:tabs>
        <w:ind w:left="5040" w:hanging="360"/>
      </w:pPr>
      <w:rPr>
        <w:rFonts w:ascii="Arial" w:hAnsi="Arial" w:hint="default"/>
      </w:rPr>
    </w:lvl>
    <w:lvl w:ilvl="7" w:tplc="C242F530" w:tentative="1">
      <w:start w:val="1"/>
      <w:numFmt w:val="bullet"/>
      <w:lvlText w:val="•"/>
      <w:lvlJc w:val="left"/>
      <w:pPr>
        <w:tabs>
          <w:tab w:val="num" w:pos="5760"/>
        </w:tabs>
        <w:ind w:left="5760" w:hanging="360"/>
      </w:pPr>
      <w:rPr>
        <w:rFonts w:ascii="Arial" w:hAnsi="Arial" w:hint="default"/>
      </w:rPr>
    </w:lvl>
    <w:lvl w:ilvl="8" w:tplc="F4445F06" w:tentative="1">
      <w:start w:val="1"/>
      <w:numFmt w:val="bullet"/>
      <w:lvlText w:val="•"/>
      <w:lvlJc w:val="left"/>
      <w:pPr>
        <w:tabs>
          <w:tab w:val="num" w:pos="6480"/>
        </w:tabs>
        <w:ind w:left="6480" w:hanging="360"/>
      </w:pPr>
      <w:rPr>
        <w:rFonts w:ascii="Arial" w:hAnsi="Arial" w:hint="default"/>
      </w:rPr>
    </w:lvl>
  </w:abstractNum>
  <w:abstractNum w:abstractNumId="12">
    <w:nsid w:val="5CFB5798"/>
    <w:multiLevelType w:val="multilevel"/>
    <w:tmpl w:val="6B74B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F186AD6"/>
    <w:multiLevelType w:val="multilevel"/>
    <w:tmpl w:val="BF08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CD1921"/>
    <w:multiLevelType w:val="hybridMultilevel"/>
    <w:tmpl w:val="222A0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3DF2C5B"/>
    <w:multiLevelType w:val="hybridMultilevel"/>
    <w:tmpl w:val="D922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DC85DB4"/>
    <w:multiLevelType w:val="hybridMultilevel"/>
    <w:tmpl w:val="E864C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F4A4ADE"/>
    <w:multiLevelType w:val="hybridMultilevel"/>
    <w:tmpl w:val="D6FC3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1FD4F71"/>
    <w:multiLevelType w:val="hybridMultilevel"/>
    <w:tmpl w:val="AFBAF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72B10FC"/>
    <w:multiLevelType w:val="hybridMultilevel"/>
    <w:tmpl w:val="AFF2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8133B82"/>
    <w:multiLevelType w:val="hybridMultilevel"/>
    <w:tmpl w:val="4AA4F110"/>
    <w:lvl w:ilvl="0" w:tplc="85EC37C6">
      <w:start w:val="1"/>
      <w:numFmt w:val="bullet"/>
      <w:lvlText w:val="•"/>
      <w:lvlJc w:val="left"/>
      <w:pPr>
        <w:tabs>
          <w:tab w:val="num" w:pos="720"/>
        </w:tabs>
        <w:ind w:left="720" w:hanging="360"/>
      </w:pPr>
      <w:rPr>
        <w:rFonts w:ascii="Arial" w:hAnsi="Arial" w:hint="default"/>
      </w:rPr>
    </w:lvl>
    <w:lvl w:ilvl="1" w:tplc="2B860AD6" w:tentative="1">
      <w:start w:val="1"/>
      <w:numFmt w:val="bullet"/>
      <w:lvlText w:val="•"/>
      <w:lvlJc w:val="left"/>
      <w:pPr>
        <w:tabs>
          <w:tab w:val="num" w:pos="1440"/>
        </w:tabs>
        <w:ind w:left="1440" w:hanging="360"/>
      </w:pPr>
      <w:rPr>
        <w:rFonts w:ascii="Arial" w:hAnsi="Arial" w:hint="default"/>
      </w:rPr>
    </w:lvl>
    <w:lvl w:ilvl="2" w:tplc="F6D4B026" w:tentative="1">
      <w:start w:val="1"/>
      <w:numFmt w:val="bullet"/>
      <w:lvlText w:val="•"/>
      <w:lvlJc w:val="left"/>
      <w:pPr>
        <w:tabs>
          <w:tab w:val="num" w:pos="2160"/>
        </w:tabs>
        <w:ind w:left="2160" w:hanging="360"/>
      </w:pPr>
      <w:rPr>
        <w:rFonts w:ascii="Arial" w:hAnsi="Arial" w:hint="default"/>
      </w:rPr>
    </w:lvl>
    <w:lvl w:ilvl="3" w:tplc="321CA526" w:tentative="1">
      <w:start w:val="1"/>
      <w:numFmt w:val="bullet"/>
      <w:lvlText w:val="•"/>
      <w:lvlJc w:val="left"/>
      <w:pPr>
        <w:tabs>
          <w:tab w:val="num" w:pos="2880"/>
        </w:tabs>
        <w:ind w:left="2880" w:hanging="360"/>
      </w:pPr>
      <w:rPr>
        <w:rFonts w:ascii="Arial" w:hAnsi="Arial" w:hint="default"/>
      </w:rPr>
    </w:lvl>
    <w:lvl w:ilvl="4" w:tplc="535C84C4" w:tentative="1">
      <w:start w:val="1"/>
      <w:numFmt w:val="bullet"/>
      <w:lvlText w:val="•"/>
      <w:lvlJc w:val="left"/>
      <w:pPr>
        <w:tabs>
          <w:tab w:val="num" w:pos="3600"/>
        </w:tabs>
        <w:ind w:left="3600" w:hanging="360"/>
      </w:pPr>
      <w:rPr>
        <w:rFonts w:ascii="Arial" w:hAnsi="Arial" w:hint="default"/>
      </w:rPr>
    </w:lvl>
    <w:lvl w:ilvl="5" w:tplc="C23E361E" w:tentative="1">
      <w:start w:val="1"/>
      <w:numFmt w:val="bullet"/>
      <w:lvlText w:val="•"/>
      <w:lvlJc w:val="left"/>
      <w:pPr>
        <w:tabs>
          <w:tab w:val="num" w:pos="4320"/>
        </w:tabs>
        <w:ind w:left="4320" w:hanging="360"/>
      </w:pPr>
      <w:rPr>
        <w:rFonts w:ascii="Arial" w:hAnsi="Arial" w:hint="default"/>
      </w:rPr>
    </w:lvl>
    <w:lvl w:ilvl="6" w:tplc="771AB43C" w:tentative="1">
      <w:start w:val="1"/>
      <w:numFmt w:val="bullet"/>
      <w:lvlText w:val="•"/>
      <w:lvlJc w:val="left"/>
      <w:pPr>
        <w:tabs>
          <w:tab w:val="num" w:pos="5040"/>
        </w:tabs>
        <w:ind w:left="5040" w:hanging="360"/>
      </w:pPr>
      <w:rPr>
        <w:rFonts w:ascii="Arial" w:hAnsi="Arial" w:hint="default"/>
      </w:rPr>
    </w:lvl>
    <w:lvl w:ilvl="7" w:tplc="18DAA8BA" w:tentative="1">
      <w:start w:val="1"/>
      <w:numFmt w:val="bullet"/>
      <w:lvlText w:val="•"/>
      <w:lvlJc w:val="left"/>
      <w:pPr>
        <w:tabs>
          <w:tab w:val="num" w:pos="5760"/>
        </w:tabs>
        <w:ind w:left="5760" w:hanging="360"/>
      </w:pPr>
      <w:rPr>
        <w:rFonts w:ascii="Arial" w:hAnsi="Arial" w:hint="default"/>
      </w:rPr>
    </w:lvl>
    <w:lvl w:ilvl="8" w:tplc="5636CEDA"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7"/>
  </w:num>
  <w:num w:numId="3">
    <w:abstractNumId w:val="3"/>
  </w:num>
  <w:num w:numId="4">
    <w:abstractNumId w:val="21"/>
  </w:num>
  <w:num w:numId="5">
    <w:abstractNumId w:val="11"/>
  </w:num>
  <w:num w:numId="6">
    <w:abstractNumId w:val="5"/>
  </w:num>
  <w:num w:numId="7">
    <w:abstractNumId w:val="9"/>
  </w:num>
  <w:num w:numId="8">
    <w:abstractNumId w:val="18"/>
  </w:num>
  <w:num w:numId="9">
    <w:abstractNumId w:val="8"/>
  </w:num>
  <w:num w:numId="10">
    <w:abstractNumId w:val="12"/>
  </w:num>
  <w:num w:numId="11">
    <w:abstractNumId w:val="13"/>
  </w:num>
  <w:num w:numId="12">
    <w:abstractNumId w:val="20"/>
  </w:num>
  <w:num w:numId="13">
    <w:abstractNumId w:val="19"/>
  </w:num>
  <w:num w:numId="14">
    <w:abstractNumId w:val="15"/>
  </w:num>
  <w:num w:numId="15">
    <w:abstractNumId w:val="2"/>
  </w:num>
  <w:num w:numId="16">
    <w:abstractNumId w:val="10"/>
  </w:num>
  <w:num w:numId="17">
    <w:abstractNumId w:val="6"/>
  </w:num>
  <w:num w:numId="18">
    <w:abstractNumId w:val="17"/>
  </w:num>
  <w:num w:numId="19">
    <w:abstractNumId w:val="0"/>
  </w:num>
  <w:num w:numId="20">
    <w:abstractNumId w:val="1"/>
  </w:num>
  <w:num w:numId="21">
    <w:abstractNumId w:val="16"/>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893"/>
    <w:rsid w:val="00026D27"/>
    <w:rsid w:val="00033578"/>
    <w:rsid w:val="0005521C"/>
    <w:rsid w:val="000553CD"/>
    <w:rsid w:val="00056D9C"/>
    <w:rsid w:val="000742D1"/>
    <w:rsid w:val="000B7460"/>
    <w:rsid w:val="000F384D"/>
    <w:rsid w:val="000F4639"/>
    <w:rsid w:val="00107782"/>
    <w:rsid w:val="00114A87"/>
    <w:rsid w:val="00123680"/>
    <w:rsid w:val="001322F7"/>
    <w:rsid w:val="00141425"/>
    <w:rsid w:val="0016491F"/>
    <w:rsid w:val="00172396"/>
    <w:rsid w:val="00177133"/>
    <w:rsid w:val="0018337E"/>
    <w:rsid w:val="00185E80"/>
    <w:rsid w:val="00194EA7"/>
    <w:rsid w:val="001969B4"/>
    <w:rsid w:val="001D57DA"/>
    <w:rsid w:val="001D7996"/>
    <w:rsid w:val="0020606A"/>
    <w:rsid w:val="0021531B"/>
    <w:rsid w:val="002346A4"/>
    <w:rsid w:val="002975BA"/>
    <w:rsid w:val="002C52BB"/>
    <w:rsid w:val="002C61F2"/>
    <w:rsid w:val="002E5FB9"/>
    <w:rsid w:val="00302C32"/>
    <w:rsid w:val="00312F56"/>
    <w:rsid w:val="003165F1"/>
    <w:rsid w:val="00332B50"/>
    <w:rsid w:val="003461C7"/>
    <w:rsid w:val="00356D33"/>
    <w:rsid w:val="00384B76"/>
    <w:rsid w:val="003976BB"/>
    <w:rsid w:val="003D23A3"/>
    <w:rsid w:val="00417494"/>
    <w:rsid w:val="0046448B"/>
    <w:rsid w:val="004709E9"/>
    <w:rsid w:val="00487473"/>
    <w:rsid w:val="004877E8"/>
    <w:rsid w:val="004C1CCC"/>
    <w:rsid w:val="004C2765"/>
    <w:rsid w:val="004C2812"/>
    <w:rsid w:val="00507A89"/>
    <w:rsid w:val="005127BF"/>
    <w:rsid w:val="00520115"/>
    <w:rsid w:val="00520F98"/>
    <w:rsid w:val="005212DE"/>
    <w:rsid w:val="005B3B90"/>
    <w:rsid w:val="005D1566"/>
    <w:rsid w:val="005E0C81"/>
    <w:rsid w:val="00610FB5"/>
    <w:rsid w:val="006340E5"/>
    <w:rsid w:val="00694315"/>
    <w:rsid w:val="006C1102"/>
    <w:rsid w:val="006C2D0B"/>
    <w:rsid w:val="006C6514"/>
    <w:rsid w:val="006D2CAB"/>
    <w:rsid w:val="006D5538"/>
    <w:rsid w:val="006E28EE"/>
    <w:rsid w:val="006E3931"/>
    <w:rsid w:val="006F27F1"/>
    <w:rsid w:val="006F7383"/>
    <w:rsid w:val="00702373"/>
    <w:rsid w:val="00735556"/>
    <w:rsid w:val="00753736"/>
    <w:rsid w:val="007667A1"/>
    <w:rsid w:val="00770390"/>
    <w:rsid w:val="007713B2"/>
    <w:rsid w:val="00780889"/>
    <w:rsid w:val="00780EBC"/>
    <w:rsid w:val="0078232A"/>
    <w:rsid w:val="007846AB"/>
    <w:rsid w:val="007D4893"/>
    <w:rsid w:val="00857083"/>
    <w:rsid w:val="008B3B8B"/>
    <w:rsid w:val="008B505E"/>
    <w:rsid w:val="008C0450"/>
    <w:rsid w:val="008C357A"/>
    <w:rsid w:val="008C7770"/>
    <w:rsid w:val="008D4A9B"/>
    <w:rsid w:val="008E3F37"/>
    <w:rsid w:val="008F1E9C"/>
    <w:rsid w:val="0090210A"/>
    <w:rsid w:val="00942899"/>
    <w:rsid w:val="00946401"/>
    <w:rsid w:val="00954C73"/>
    <w:rsid w:val="00976DFE"/>
    <w:rsid w:val="0099786A"/>
    <w:rsid w:val="009B30BC"/>
    <w:rsid w:val="009B3E0F"/>
    <w:rsid w:val="009B60BD"/>
    <w:rsid w:val="009D3550"/>
    <w:rsid w:val="009E266E"/>
    <w:rsid w:val="009F1A9C"/>
    <w:rsid w:val="00A1144B"/>
    <w:rsid w:val="00A42923"/>
    <w:rsid w:val="00A64D6E"/>
    <w:rsid w:val="00A74207"/>
    <w:rsid w:val="00A75AD9"/>
    <w:rsid w:val="00A764A7"/>
    <w:rsid w:val="00A8626F"/>
    <w:rsid w:val="00AA6168"/>
    <w:rsid w:val="00AB2025"/>
    <w:rsid w:val="00AB2590"/>
    <w:rsid w:val="00AB6B7C"/>
    <w:rsid w:val="00AB7A28"/>
    <w:rsid w:val="00AC0B19"/>
    <w:rsid w:val="00AD00CB"/>
    <w:rsid w:val="00AD0B28"/>
    <w:rsid w:val="00AD3FD4"/>
    <w:rsid w:val="00AF678B"/>
    <w:rsid w:val="00B03A33"/>
    <w:rsid w:val="00B15B7B"/>
    <w:rsid w:val="00B24F93"/>
    <w:rsid w:val="00B32452"/>
    <w:rsid w:val="00B501DA"/>
    <w:rsid w:val="00B60A16"/>
    <w:rsid w:val="00B93670"/>
    <w:rsid w:val="00BC4771"/>
    <w:rsid w:val="00BD4A56"/>
    <w:rsid w:val="00BE4747"/>
    <w:rsid w:val="00C24AD3"/>
    <w:rsid w:val="00C27369"/>
    <w:rsid w:val="00C40BF1"/>
    <w:rsid w:val="00C420E1"/>
    <w:rsid w:val="00C701BF"/>
    <w:rsid w:val="00C87BEC"/>
    <w:rsid w:val="00CC05E5"/>
    <w:rsid w:val="00CD42BC"/>
    <w:rsid w:val="00CF535B"/>
    <w:rsid w:val="00D02B08"/>
    <w:rsid w:val="00D42227"/>
    <w:rsid w:val="00D503BD"/>
    <w:rsid w:val="00D52E4C"/>
    <w:rsid w:val="00D700E6"/>
    <w:rsid w:val="00D75ACE"/>
    <w:rsid w:val="00D90D0D"/>
    <w:rsid w:val="00D96297"/>
    <w:rsid w:val="00DB0A47"/>
    <w:rsid w:val="00DB1E6E"/>
    <w:rsid w:val="00DB2557"/>
    <w:rsid w:val="00DD1871"/>
    <w:rsid w:val="00DE2E35"/>
    <w:rsid w:val="00DF1657"/>
    <w:rsid w:val="00DF50A1"/>
    <w:rsid w:val="00DF5322"/>
    <w:rsid w:val="00E10807"/>
    <w:rsid w:val="00E17E8E"/>
    <w:rsid w:val="00E2141E"/>
    <w:rsid w:val="00E41C64"/>
    <w:rsid w:val="00E464C8"/>
    <w:rsid w:val="00E6722D"/>
    <w:rsid w:val="00E772C1"/>
    <w:rsid w:val="00EB3A56"/>
    <w:rsid w:val="00ED1415"/>
    <w:rsid w:val="00ED14C3"/>
    <w:rsid w:val="00F00A02"/>
    <w:rsid w:val="00F04743"/>
    <w:rsid w:val="00F271AC"/>
    <w:rsid w:val="00F368C5"/>
    <w:rsid w:val="00F442C6"/>
    <w:rsid w:val="00F52A9D"/>
    <w:rsid w:val="00F84729"/>
    <w:rsid w:val="00F87618"/>
    <w:rsid w:val="00F9711A"/>
    <w:rsid w:val="00FA1E15"/>
    <w:rsid w:val="00FB357D"/>
    <w:rsid w:val="00FC7815"/>
    <w:rsid w:val="00FD1D27"/>
    <w:rsid w:val="00FE4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984A9"/>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C1C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character" w:styleId="Strong">
    <w:name w:val="Strong"/>
    <w:basedOn w:val="DefaultParagraphFont"/>
    <w:uiPriority w:val="22"/>
    <w:qFormat/>
    <w:rsid w:val="001D57DA"/>
    <w:rPr>
      <w:b/>
      <w:bCs/>
    </w:rPr>
  </w:style>
  <w:style w:type="character" w:customStyle="1" w:styleId="apple-converted-space">
    <w:name w:val="apple-converted-space"/>
    <w:basedOn w:val="DefaultParagraphFont"/>
    <w:rsid w:val="001D57DA"/>
  </w:style>
  <w:style w:type="paragraph" w:styleId="NormalWeb">
    <w:name w:val="Normal (Web)"/>
    <w:basedOn w:val="Normal"/>
    <w:uiPriority w:val="99"/>
    <w:semiHidden/>
    <w:unhideWhenUsed/>
    <w:rsid w:val="004709E9"/>
    <w:pPr>
      <w:spacing w:before="100" w:beforeAutospacing="1" w:after="100" w:afterAutospacing="1" w:line="240" w:lineRule="auto"/>
    </w:pPr>
    <w:rPr>
      <w:rFonts w:ascii="Times New Roman" w:hAnsi="Times New Roman" w:cs="Times New Roman"/>
      <w:sz w:val="24"/>
      <w:szCs w:val="24"/>
      <w:lang w:eastAsia="en-GB"/>
    </w:rPr>
  </w:style>
  <w:style w:type="table" w:styleId="TableGrid">
    <w:name w:val="Table Grid"/>
    <w:basedOn w:val="TableNormal"/>
    <w:uiPriority w:val="39"/>
    <w:rsid w:val="001D7996"/>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4C1CCC"/>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21531B"/>
    <w:rPr>
      <w:i/>
      <w:iCs/>
    </w:rPr>
  </w:style>
  <w:style w:type="character" w:styleId="FollowedHyperlink">
    <w:name w:val="FollowedHyperlink"/>
    <w:basedOn w:val="DefaultParagraphFont"/>
    <w:uiPriority w:val="99"/>
    <w:semiHidden/>
    <w:unhideWhenUsed/>
    <w:rsid w:val="00417494"/>
    <w:rPr>
      <w:color w:val="954F72" w:themeColor="followedHyperlink"/>
      <w:u w:val="single"/>
    </w:rPr>
  </w:style>
  <w:style w:type="character" w:styleId="HTMLCite">
    <w:name w:val="HTML Cite"/>
    <w:basedOn w:val="DefaultParagraphFont"/>
    <w:uiPriority w:val="99"/>
    <w:semiHidden/>
    <w:unhideWhenUsed/>
    <w:rsid w:val="004174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331374">
      <w:bodyDiv w:val="1"/>
      <w:marLeft w:val="0"/>
      <w:marRight w:val="0"/>
      <w:marTop w:val="0"/>
      <w:marBottom w:val="0"/>
      <w:divBdr>
        <w:top w:val="none" w:sz="0" w:space="0" w:color="auto"/>
        <w:left w:val="none" w:sz="0" w:space="0" w:color="auto"/>
        <w:bottom w:val="none" w:sz="0" w:space="0" w:color="auto"/>
        <w:right w:val="none" w:sz="0" w:space="0" w:color="auto"/>
      </w:divBdr>
      <w:divsChild>
        <w:div w:id="1483502804">
          <w:marLeft w:val="547"/>
          <w:marRight w:val="0"/>
          <w:marTop w:val="134"/>
          <w:marBottom w:val="0"/>
          <w:divBdr>
            <w:top w:val="none" w:sz="0" w:space="0" w:color="auto"/>
            <w:left w:val="none" w:sz="0" w:space="0" w:color="auto"/>
            <w:bottom w:val="none" w:sz="0" w:space="0" w:color="auto"/>
            <w:right w:val="none" w:sz="0" w:space="0" w:color="auto"/>
          </w:divBdr>
        </w:div>
      </w:divsChild>
    </w:div>
    <w:div w:id="199442923">
      <w:bodyDiv w:val="1"/>
      <w:marLeft w:val="0"/>
      <w:marRight w:val="0"/>
      <w:marTop w:val="0"/>
      <w:marBottom w:val="0"/>
      <w:divBdr>
        <w:top w:val="none" w:sz="0" w:space="0" w:color="auto"/>
        <w:left w:val="none" w:sz="0" w:space="0" w:color="auto"/>
        <w:bottom w:val="none" w:sz="0" w:space="0" w:color="auto"/>
        <w:right w:val="none" w:sz="0" w:space="0" w:color="auto"/>
      </w:divBdr>
    </w:div>
    <w:div w:id="469984860">
      <w:bodyDiv w:val="1"/>
      <w:marLeft w:val="0"/>
      <w:marRight w:val="0"/>
      <w:marTop w:val="0"/>
      <w:marBottom w:val="0"/>
      <w:divBdr>
        <w:top w:val="none" w:sz="0" w:space="0" w:color="auto"/>
        <w:left w:val="none" w:sz="0" w:space="0" w:color="auto"/>
        <w:bottom w:val="none" w:sz="0" w:space="0" w:color="auto"/>
        <w:right w:val="none" w:sz="0" w:space="0" w:color="auto"/>
      </w:divBdr>
    </w:div>
    <w:div w:id="597442116">
      <w:bodyDiv w:val="1"/>
      <w:marLeft w:val="0"/>
      <w:marRight w:val="0"/>
      <w:marTop w:val="0"/>
      <w:marBottom w:val="0"/>
      <w:divBdr>
        <w:top w:val="none" w:sz="0" w:space="0" w:color="auto"/>
        <w:left w:val="none" w:sz="0" w:space="0" w:color="auto"/>
        <w:bottom w:val="none" w:sz="0" w:space="0" w:color="auto"/>
        <w:right w:val="none" w:sz="0" w:space="0" w:color="auto"/>
      </w:divBdr>
    </w:div>
    <w:div w:id="613053327">
      <w:bodyDiv w:val="1"/>
      <w:marLeft w:val="0"/>
      <w:marRight w:val="0"/>
      <w:marTop w:val="0"/>
      <w:marBottom w:val="0"/>
      <w:divBdr>
        <w:top w:val="none" w:sz="0" w:space="0" w:color="auto"/>
        <w:left w:val="none" w:sz="0" w:space="0" w:color="auto"/>
        <w:bottom w:val="none" w:sz="0" w:space="0" w:color="auto"/>
        <w:right w:val="none" w:sz="0" w:space="0" w:color="auto"/>
      </w:divBdr>
      <w:divsChild>
        <w:div w:id="1987270898">
          <w:marLeft w:val="547"/>
          <w:marRight w:val="0"/>
          <w:marTop w:val="0"/>
          <w:marBottom w:val="0"/>
          <w:divBdr>
            <w:top w:val="none" w:sz="0" w:space="0" w:color="auto"/>
            <w:left w:val="none" w:sz="0" w:space="0" w:color="auto"/>
            <w:bottom w:val="none" w:sz="0" w:space="0" w:color="auto"/>
            <w:right w:val="none" w:sz="0" w:space="0" w:color="auto"/>
          </w:divBdr>
        </w:div>
        <w:div w:id="749232937">
          <w:marLeft w:val="1166"/>
          <w:marRight w:val="0"/>
          <w:marTop w:val="0"/>
          <w:marBottom w:val="0"/>
          <w:divBdr>
            <w:top w:val="none" w:sz="0" w:space="0" w:color="auto"/>
            <w:left w:val="none" w:sz="0" w:space="0" w:color="auto"/>
            <w:bottom w:val="none" w:sz="0" w:space="0" w:color="auto"/>
            <w:right w:val="none" w:sz="0" w:space="0" w:color="auto"/>
          </w:divBdr>
        </w:div>
        <w:div w:id="1163396329">
          <w:marLeft w:val="1166"/>
          <w:marRight w:val="0"/>
          <w:marTop w:val="0"/>
          <w:marBottom w:val="0"/>
          <w:divBdr>
            <w:top w:val="none" w:sz="0" w:space="0" w:color="auto"/>
            <w:left w:val="none" w:sz="0" w:space="0" w:color="auto"/>
            <w:bottom w:val="none" w:sz="0" w:space="0" w:color="auto"/>
            <w:right w:val="none" w:sz="0" w:space="0" w:color="auto"/>
          </w:divBdr>
        </w:div>
        <w:div w:id="317345761">
          <w:marLeft w:val="1166"/>
          <w:marRight w:val="0"/>
          <w:marTop w:val="0"/>
          <w:marBottom w:val="0"/>
          <w:divBdr>
            <w:top w:val="none" w:sz="0" w:space="0" w:color="auto"/>
            <w:left w:val="none" w:sz="0" w:space="0" w:color="auto"/>
            <w:bottom w:val="none" w:sz="0" w:space="0" w:color="auto"/>
            <w:right w:val="none" w:sz="0" w:space="0" w:color="auto"/>
          </w:divBdr>
        </w:div>
        <w:div w:id="2044361135">
          <w:marLeft w:val="1166"/>
          <w:marRight w:val="0"/>
          <w:marTop w:val="0"/>
          <w:marBottom w:val="0"/>
          <w:divBdr>
            <w:top w:val="none" w:sz="0" w:space="0" w:color="auto"/>
            <w:left w:val="none" w:sz="0" w:space="0" w:color="auto"/>
            <w:bottom w:val="none" w:sz="0" w:space="0" w:color="auto"/>
            <w:right w:val="none" w:sz="0" w:space="0" w:color="auto"/>
          </w:divBdr>
        </w:div>
        <w:div w:id="1835097959">
          <w:marLeft w:val="1166"/>
          <w:marRight w:val="0"/>
          <w:marTop w:val="0"/>
          <w:marBottom w:val="0"/>
          <w:divBdr>
            <w:top w:val="none" w:sz="0" w:space="0" w:color="auto"/>
            <w:left w:val="none" w:sz="0" w:space="0" w:color="auto"/>
            <w:bottom w:val="none" w:sz="0" w:space="0" w:color="auto"/>
            <w:right w:val="none" w:sz="0" w:space="0" w:color="auto"/>
          </w:divBdr>
        </w:div>
      </w:divsChild>
    </w:div>
    <w:div w:id="861169545">
      <w:bodyDiv w:val="1"/>
      <w:marLeft w:val="0"/>
      <w:marRight w:val="0"/>
      <w:marTop w:val="0"/>
      <w:marBottom w:val="0"/>
      <w:divBdr>
        <w:top w:val="none" w:sz="0" w:space="0" w:color="auto"/>
        <w:left w:val="none" w:sz="0" w:space="0" w:color="auto"/>
        <w:bottom w:val="none" w:sz="0" w:space="0" w:color="auto"/>
        <w:right w:val="none" w:sz="0" w:space="0" w:color="auto"/>
      </w:divBdr>
    </w:div>
    <w:div w:id="873926325">
      <w:bodyDiv w:val="1"/>
      <w:marLeft w:val="0"/>
      <w:marRight w:val="0"/>
      <w:marTop w:val="0"/>
      <w:marBottom w:val="0"/>
      <w:divBdr>
        <w:top w:val="none" w:sz="0" w:space="0" w:color="auto"/>
        <w:left w:val="none" w:sz="0" w:space="0" w:color="auto"/>
        <w:bottom w:val="none" w:sz="0" w:space="0" w:color="auto"/>
        <w:right w:val="none" w:sz="0" w:space="0" w:color="auto"/>
      </w:divBdr>
    </w:div>
    <w:div w:id="1057240158">
      <w:bodyDiv w:val="1"/>
      <w:marLeft w:val="0"/>
      <w:marRight w:val="0"/>
      <w:marTop w:val="0"/>
      <w:marBottom w:val="0"/>
      <w:divBdr>
        <w:top w:val="none" w:sz="0" w:space="0" w:color="auto"/>
        <w:left w:val="none" w:sz="0" w:space="0" w:color="auto"/>
        <w:bottom w:val="none" w:sz="0" w:space="0" w:color="auto"/>
        <w:right w:val="none" w:sz="0" w:space="0" w:color="auto"/>
      </w:divBdr>
      <w:divsChild>
        <w:div w:id="2042314387">
          <w:marLeft w:val="547"/>
          <w:marRight w:val="0"/>
          <w:marTop w:val="134"/>
          <w:marBottom w:val="0"/>
          <w:divBdr>
            <w:top w:val="none" w:sz="0" w:space="0" w:color="auto"/>
            <w:left w:val="none" w:sz="0" w:space="0" w:color="auto"/>
            <w:bottom w:val="none" w:sz="0" w:space="0" w:color="auto"/>
            <w:right w:val="none" w:sz="0" w:space="0" w:color="auto"/>
          </w:divBdr>
        </w:div>
        <w:div w:id="1264146494">
          <w:marLeft w:val="547"/>
          <w:marRight w:val="0"/>
          <w:marTop w:val="134"/>
          <w:marBottom w:val="0"/>
          <w:divBdr>
            <w:top w:val="none" w:sz="0" w:space="0" w:color="auto"/>
            <w:left w:val="none" w:sz="0" w:space="0" w:color="auto"/>
            <w:bottom w:val="none" w:sz="0" w:space="0" w:color="auto"/>
            <w:right w:val="none" w:sz="0" w:space="0" w:color="auto"/>
          </w:divBdr>
        </w:div>
        <w:div w:id="1562593243">
          <w:marLeft w:val="547"/>
          <w:marRight w:val="0"/>
          <w:marTop w:val="134"/>
          <w:marBottom w:val="0"/>
          <w:divBdr>
            <w:top w:val="none" w:sz="0" w:space="0" w:color="auto"/>
            <w:left w:val="none" w:sz="0" w:space="0" w:color="auto"/>
            <w:bottom w:val="none" w:sz="0" w:space="0" w:color="auto"/>
            <w:right w:val="none" w:sz="0" w:space="0" w:color="auto"/>
          </w:divBdr>
        </w:div>
        <w:div w:id="1587417661">
          <w:marLeft w:val="547"/>
          <w:marRight w:val="0"/>
          <w:marTop w:val="134"/>
          <w:marBottom w:val="0"/>
          <w:divBdr>
            <w:top w:val="none" w:sz="0" w:space="0" w:color="auto"/>
            <w:left w:val="none" w:sz="0" w:space="0" w:color="auto"/>
            <w:bottom w:val="none" w:sz="0" w:space="0" w:color="auto"/>
            <w:right w:val="none" w:sz="0" w:space="0" w:color="auto"/>
          </w:divBdr>
        </w:div>
      </w:divsChild>
    </w:div>
    <w:div w:id="1106273362">
      <w:bodyDiv w:val="1"/>
      <w:marLeft w:val="0"/>
      <w:marRight w:val="0"/>
      <w:marTop w:val="0"/>
      <w:marBottom w:val="0"/>
      <w:divBdr>
        <w:top w:val="none" w:sz="0" w:space="0" w:color="auto"/>
        <w:left w:val="none" w:sz="0" w:space="0" w:color="auto"/>
        <w:bottom w:val="none" w:sz="0" w:space="0" w:color="auto"/>
        <w:right w:val="none" w:sz="0" w:space="0" w:color="auto"/>
      </w:divBdr>
    </w:div>
    <w:div w:id="1127427665">
      <w:bodyDiv w:val="1"/>
      <w:marLeft w:val="0"/>
      <w:marRight w:val="0"/>
      <w:marTop w:val="0"/>
      <w:marBottom w:val="0"/>
      <w:divBdr>
        <w:top w:val="none" w:sz="0" w:space="0" w:color="auto"/>
        <w:left w:val="none" w:sz="0" w:space="0" w:color="auto"/>
        <w:bottom w:val="none" w:sz="0" w:space="0" w:color="auto"/>
        <w:right w:val="none" w:sz="0" w:space="0" w:color="auto"/>
      </w:divBdr>
    </w:div>
    <w:div w:id="1187522551">
      <w:bodyDiv w:val="1"/>
      <w:marLeft w:val="0"/>
      <w:marRight w:val="0"/>
      <w:marTop w:val="0"/>
      <w:marBottom w:val="0"/>
      <w:divBdr>
        <w:top w:val="none" w:sz="0" w:space="0" w:color="auto"/>
        <w:left w:val="none" w:sz="0" w:space="0" w:color="auto"/>
        <w:bottom w:val="none" w:sz="0" w:space="0" w:color="auto"/>
        <w:right w:val="none" w:sz="0" w:space="0" w:color="auto"/>
      </w:divBdr>
    </w:div>
    <w:div w:id="1332294852">
      <w:bodyDiv w:val="1"/>
      <w:marLeft w:val="0"/>
      <w:marRight w:val="0"/>
      <w:marTop w:val="0"/>
      <w:marBottom w:val="0"/>
      <w:divBdr>
        <w:top w:val="none" w:sz="0" w:space="0" w:color="auto"/>
        <w:left w:val="none" w:sz="0" w:space="0" w:color="auto"/>
        <w:bottom w:val="none" w:sz="0" w:space="0" w:color="auto"/>
        <w:right w:val="none" w:sz="0" w:space="0" w:color="auto"/>
      </w:divBdr>
    </w:div>
    <w:div w:id="1543787819">
      <w:bodyDiv w:val="1"/>
      <w:marLeft w:val="0"/>
      <w:marRight w:val="0"/>
      <w:marTop w:val="0"/>
      <w:marBottom w:val="0"/>
      <w:divBdr>
        <w:top w:val="none" w:sz="0" w:space="0" w:color="auto"/>
        <w:left w:val="none" w:sz="0" w:space="0" w:color="auto"/>
        <w:bottom w:val="none" w:sz="0" w:space="0" w:color="auto"/>
        <w:right w:val="none" w:sz="0" w:space="0" w:color="auto"/>
      </w:divBdr>
    </w:div>
    <w:div w:id="1604072536">
      <w:bodyDiv w:val="1"/>
      <w:marLeft w:val="0"/>
      <w:marRight w:val="0"/>
      <w:marTop w:val="0"/>
      <w:marBottom w:val="0"/>
      <w:divBdr>
        <w:top w:val="none" w:sz="0" w:space="0" w:color="auto"/>
        <w:left w:val="none" w:sz="0" w:space="0" w:color="auto"/>
        <w:bottom w:val="none" w:sz="0" w:space="0" w:color="auto"/>
        <w:right w:val="none" w:sz="0" w:space="0" w:color="auto"/>
      </w:divBdr>
      <w:divsChild>
        <w:div w:id="430515045">
          <w:marLeft w:val="547"/>
          <w:marRight w:val="0"/>
          <w:marTop w:val="154"/>
          <w:marBottom w:val="0"/>
          <w:divBdr>
            <w:top w:val="none" w:sz="0" w:space="0" w:color="auto"/>
            <w:left w:val="none" w:sz="0" w:space="0" w:color="auto"/>
            <w:bottom w:val="none" w:sz="0" w:space="0" w:color="auto"/>
            <w:right w:val="none" w:sz="0" w:space="0" w:color="auto"/>
          </w:divBdr>
        </w:div>
      </w:divsChild>
    </w:div>
    <w:div w:id="1720393803">
      <w:bodyDiv w:val="1"/>
      <w:marLeft w:val="0"/>
      <w:marRight w:val="0"/>
      <w:marTop w:val="0"/>
      <w:marBottom w:val="0"/>
      <w:divBdr>
        <w:top w:val="none" w:sz="0" w:space="0" w:color="auto"/>
        <w:left w:val="none" w:sz="0" w:space="0" w:color="auto"/>
        <w:bottom w:val="none" w:sz="0" w:space="0" w:color="auto"/>
        <w:right w:val="none" w:sz="0" w:space="0" w:color="auto"/>
      </w:divBdr>
    </w:div>
    <w:div w:id="1762288546">
      <w:bodyDiv w:val="1"/>
      <w:marLeft w:val="0"/>
      <w:marRight w:val="0"/>
      <w:marTop w:val="0"/>
      <w:marBottom w:val="0"/>
      <w:divBdr>
        <w:top w:val="none" w:sz="0" w:space="0" w:color="auto"/>
        <w:left w:val="none" w:sz="0" w:space="0" w:color="auto"/>
        <w:bottom w:val="none" w:sz="0" w:space="0" w:color="auto"/>
        <w:right w:val="none" w:sz="0" w:space="0" w:color="auto"/>
      </w:divBdr>
    </w:div>
    <w:div w:id="1814911090">
      <w:bodyDiv w:val="1"/>
      <w:marLeft w:val="0"/>
      <w:marRight w:val="0"/>
      <w:marTop w:val="0"/>
      <w:marBottom w:val="0"/>
      <w:divBdr>
        <w:top w:val="none" w:sz="0" w:space="0" w:color="auto"/>
        <w:left w:val="none" w:sz="0" w:space="0" w:color="auto"/>
        <w:bottom w:val="none" w:sz="0" w:space="0" w:color="auto"/>
        <w:right w:val="none" w:sz="0" w:space="0" w:color="auto"/>
      </w:divBdr>
    </w:div>
    <w:div w:id="1843465838">
      <w:bodyDiv w:val="1"/>
      <w:marLeft w:val="0"/>
      <w:marRight w:val="0"/>
      <w:marTop w:val="0"/>
      <w:marBottom w:val="0"/>
      <w:divBdr>
        <w:top w:val="none" w:sz="0" w:space="0" w:color="auto"/>
        <w:left w:val="none" w:sz="0" w:space="0" w:color="auto"/>
        <w:bottom w:val="none" w:sz="0" w:space="0" w:color="auto"/>
        <w:right w:val="none" w:sz="0" w:space="0" w:color="auto"/>
      </w:divBdr>
    </w:div>
    <w:div w:id="2012948797">
      <w:bodyDiv w:val="1"/>
      <w:marLeft w:val="0"/>
      <w:marRight w:val="0"/>
      <w:marTop w:val="0"/>
      <w:marBottom w:val="0"/>
      <w:divBdr>
        <w:top w:val="none" w:sz="0" w:space="0" w:color="auto"/>
        <w:left w:val="none" w:sz="0" w:space="0" w:color="auto"/>
        <w:bottom w:val="none" w:sz="0" w:space="0" w:color="auto"/>
        <w:right w:val="none" w:sz="0" w:space="0" w:color="auto"/>
      </w:divBdr>
      <w:divsChild>
        <w:div w:id="1645625879">
          <w:marLeft w:val="547"/>
          <w:marRight w:val="0"/>
          <w:marTop w:val="134"/>
          <w:marBottom w:val="0"/>
          <w:divBdr>
            <w:top w:val="none" w:sz="0" w:space="0" w:color="auto"/>
            <w:left w:val="none" w:sz="0" w:space="0" w:color="auto"/>
            <w:bottom w:val="none" w:sz="0" w:space="0" w:color="auto"/>
            <w:right w:val="none" w:sz="0" w:space="0" w:color="auto"/>
          </w:divBdr>
        </w:div>
      </w:divsChild>
    </w:div>
    <w:div w:id="2033456214">
      <w:bodyDiv w:val="1"/>
      <w:marLeft w:val="0"/>
      <w:marRight w:val="0"/>
      <w:marTop w:val="0"/>
      <w:marBottom w:val="0"/>
      <w:divBdr>
        <w:top w:val="none" w:sz="0" w:space="0" w:color="auto"/>
        <w:left w:val="none" w:sz="0" w:space="0" w:color="auto"/>
        <w:bottom w:val="none" w:sz="0" w:space="0" w:color="auto"/>
        <w:right w:val="none" w:sz="0" w:space="0" w:color="auto"/>
      </w:divBdr>
    </w:div>
    <w:div w:id="206891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nhs.uk/conditions/stop-smoking-treatments/" TargetMode="External"/><Relationship Id="rId21" Type="http://schemas.openxmlformats.org/officeDocument/2006/relationships/hyperlink" Target="https://www.nhs.uk/conditions/stop-smoking-treatments/" TargetMode="External"/><Relationship Id="rId22" Type="http://schemas.openxmlformats.org/officeDocument/2006/relationships/hyperlink" Target="http://ekpenso.com/advantages-and-disadvantages-of-mind-mapping-tools/" TargetMode="External"/><Relationship Id="rId23" Type="http://schemas.openxmlformats.org/officeDocument/2006/relationships/hyperlink" Target="https://wiki.ecdc.europa.eu/fem/w/wiki/advantages-and-disadvantages-of-questionnaires" TargetMode="External"/><Relationship Id="rId24" Type="http://schemas.openxmlformats.org/officeDocument/2006/relationships/hyperlink" Target="http://www.lfphwm.org.uk/library/.../837-basics-how-lifestyle-can-affect-health-ainee-khan" TargetMode="External"/><Relationship Id="rId25" Type="http://schemas.openxmlformats.org/officeDocument/2006/relationships/hyperlink" Target="https://www.isixsigma.com/implementation/basics/using-five-ws-and-one-h-approach-six-sigma/" TargetMode="External"/><Relationship Id="rId26" Type="http://schemas.openxmlformats.org/officeDocument/2006/relationships/hyperlink" Target="http://www.mindmapping.com/mind-map.php" TargetMode="External"/><Relationship Id="rId27" Type="http://schemas.openxmlformats.org/officeDocument/2006/relationships/hyperlink" Target="https://www.nhs.uk/NHSEngland/thenhs/about/Pages/overview.aspx" TargetMode="External"/><Relationship Id="rId28" Type="http://schemas.openxmlformats.org/officeDocument/2006/relationships/hyperlink" Target="https://www.nhs.uk/Livewell/drugs/Pages/Drugshome.aspx" TargetMode="External"/><Relationship Id="rId29" Type="http://schemas.openxmlformats.org/officeDocument/2006/relationships/hyperlink" Target="https://www.nhs.uk/conditions/stress-anxiety-depression/understanding-stres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ww.nhs.uk/NHSEngland/thenhs/nhshistory/Pages/NHShistory1948.aspx" TargetMode="External"/><Relationship Id="rId31" Type="http://schemas.openxmlformats.org/officeDocument/2006/relationships/hyperlink" Target="https://www.england.nhs.uk/blog/catherine-thompson/" TargetMode="External"/><Relationship Id="rId32" Type="http://schemas.openxmlformats.org/officeDocument/2006/relationships/hyperlink" Target="http://nhsproviders.org/state-of-the-provider-sector-11-16/workforce" TargetMode="External"/><Relationship Id="rId9" Type="http://schemas.openxmlformats.org/officeDocument/2006/relationships/hyperlink" Target="https://www.nhs.uk/Conditions/nhs-health-check/Pages/NHS-Health-Check.aspx" TargetMode="Externa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www.nhs.uk/Conditions/pregnancy-and-baby/pages/antenatal-care-checks-tests.aspx" TargetMode="External"/><Relationship Id="rId33" Type="http://schemas.openxmlformats.org/officeDocument/2006/relationships/hyperlink" Target="http://www.nhscampaign.org/NHS-reforms/brexit-and-nhs-funding.html" TargetMode="External"/><Relationship Id="rId34" Type="http://schemas.openxmlformats.org/officeDocument/2006/relationships/hyperlink" Target="http://pestleanalysis.com/what-is-pestle-analysis/" TargetMode="External"/><Relationship Id="rId35" Type="http://schemas.openxmlformats.org/officeDocument/2006/relationships/hyperlink" Target="https://processpolicy.com/pestle-analysis.htm" TargetMode="External"/><Relationship Id="rId36" Type="http://schemas.openxmlformats.org/officeDocument/2006/relationships/hyperlink" Target="http://smallbusiness.chron.com/advantages-disadvantages-stakeholders-32179.html" TargetMode="External"/><Relationship Id="rId10" Type="http://schemas.openxmlformats.org/officeDocument/2006/relationships/hyperlink" Target="https://www.nhs.uk/NHSEngland/AboutNHSservices/Emergencyandurgentcareservices/Pages/Majortraumaservices.aspx" TargetMode="External"/><Relationship Id="rId11" Type="http://schemas.openxmlformats.org/officeDocument/2006/relationships/hyperlink" Target="https://www.nhs.uk/Planners/end-of-life-care/Pages/End-of-life-care.aspx" TargetMode="External"/><Relationship Id="rId12" Type="http://schemas.openxmlformats.org/officeDocument/2006/relationships/hyperlink" Target="https://www.rcm.org.uk/news-views-and-analysis/news/royal-college-of-midwives-statement-on-the-outcome-of-the-referendum-on" TargetMode="External"/><Relationship Id="rId13" Type="http://schemas.openxmlformats.org/officeDocument/2006/relationships/hyperlink" Target="http://www.ons.gov.uk/ons/rel/pop-estimate/population-estimates-for-uk--england-and-wales--scotland-and-northern-ireland/mid-2014/index.html" TargetMode="External"/><Relationship Id="rId14" Type="http://schemas.openxmlformats.org/officeDocument/2006/relationships/diagramData" Target="diagrams/data1.xml"/><Relationship Id="rId15" Type="http://schemas.openxmlformats.org/officeDocument/2006/relationships/diagramLayout" Target="diagrams/layout1.xml"/><Relationship Id="rId16" Type="http://schemas.openxmlformats.org/officeDocument/2006/relationships/diagramQuickStyle" Target="diagrams/quickStyle1.xml"/><Relationship Id="rId17" Type="http://schemas.openxmlformats.org/officeDocument/2006/relationships/diagramColors" Target="diagrams/colors1.xml"/><Relationship Id="rId18" Type="http://schemas.microsoft.com/office/2007/relationships/diagramDrawing" Target="diagrams/drawing1.xml"/><Relationship Id="rId19" Type="http://schemas.openxmlformats.org/officeDocument/2006/relationships/hyperlink" Target="https://www.nhs.uk/conditions/stop-smoking-treatments/" TargetMode="External"/><Relationship Id="rId37" Type="http://schemas.openxmlformats.org/officeDocument/2006/relationships/hyperlink" Target="http://www.who.int/workforcealliance/knowledge/toolkit/33.pdf" TargetMode="External"/><Relationship Id="rId38" Type="http://schemas.openxmlformats.org/officeDocument/2006/relationships/hyperlink" Target="https://www.theguardian.com/society/2016/feb/01/ageing-britain-two-fifths-nhs-budget-spent-over-65s" TargetMode="External"/><Relationship Id="rId39" Type="http://schemas.openxmlformats.org/officeDocument/2006/relationships/fontTable" Target="fontTable.xml"/><Relationship Id="rId4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306979-F414-C140-AF5D-29805889F56E}" type="doc">
      <dgm:prSet loTypeId="urn:microsoft.com/office/officeart/2005/8/layout/radial1" loCatId="" qsTypeId="urn:microsoft.com/office/officeart/2005/8/quickstyle/simple4" qsCatId="simple" csTypeId="urn:microsoft.com/office/officeart/2005/8/colors/accent1_2" csCatId="accent1" phldr="1"/>
      <dgm:spPr/>
      <dgm:t>
        <a:bodyPr/>
        <a:lstStyle/>
        <a:p>
          <a:endParaRPr lang="en-GB"/>
        </a:p>
      </dgm:t>
    </dgm:pt>
    <dgm:pt modelId="{963C88F1-4510-324A-96F9-D0351AE67BDC}">
      <dgm:prSet phldrT="[Text]"/>
      <dgm:spPr/>
      <dgm:t>
        <a:bodyPr/>
        <a:lstStyle/>
        <a:p>
          <a:r>
            <a:rPr lang="en-GB"/>
            <a:t>lifestyle factors</a:t>
          </a:r>
        </a:p>
      </dgm:t>
    </dgm:pt>
    <dgm:pt modelId="{70CE8CDA-3911-5A4F-9DCE-E71DF0E7B35B}" type="parTrans" cxnId="{9C22EF63-1992-0843-A3B0-DE8CC75CA693}">
      <dgm:prSet/>
      <dgm:spPr/>
      <dgm:t>
        <a:bodyPr/>
        <a:lstStyle/>
        <a:p>
          <a:endParaRPr lang="en-GB"/>
        </a:p>
      </dgm:t>
    </dgm:pt>
    <dgm:pt modelId="{2187F0D4-862F-6043-8FA1-DA5A862942E1}" type="sibTrans" cxnId="{9C22EF63-1992-0843-A3B0-DE8CC75CA693}">
      <dgm:prSet/>
      <dgm:spPr/>
      <dgm:t>
        <a:bodyPr/>
        <a:lstStyle/>
        <a:p>
          <a:endParaRPr lang="en-GB"/>
        </a:p>
      </dgm:t>
    </dgm:pt>
    <dgm:pt modelId="{1B5E481C-FCF4-4844-8A21-4CFEF74F4E28}">
      <dgm:prSet phldrT="[Text]"/>
      <dgm:spPr/>
      <dgm:t>
        <a:bodyPr/>
        <a:lstStyle/>
        <a:p>
          <a:r>
            <a:rPr lang="en-GB"/>
            <a:t>physical activities </a:t>
          </a:r>
        </a:p>
      </dgm:t>
    </dgm:pt>
    <dgm:pt modelId="{D3775D66-0A4C-0F4B-B7D5-1FC0BFB4019C}" type="parTrans" cxnId="{E1A505B5-4E4B-1840-AA85-3BD01B94E6A6}">
      <dgm:prSet/>
      <dgm:spPr/>
      <dgm:t>
        <a:bodyPr/>
        <a:lstStyle/>
        <a:p>
          <a:endParaRPr lang="en-GB"/>
        </a:p>
      </dgm:t>
    </dgm:pt>
    <dgm:pt modelId="{5B8DB70D-4BFE-CE4E-9CB8-72F73D4CE79A}" type="sibTrans" cxnId="{E1A505B5-4E4B-1840-AA85-3BD01B94E6A6}">
      <dgm:prSet/>
      <dgm:spPr/>
      <dgm:t>
        <a:bodyPr/>
        <a:lstStyle/>
        <a:p>
          <a:endParaRPr lang="en-GB"/>
        </a:p>
      </dgm:t>
    </dgm:pt>
    <dgm:pt modelId="{8BC3F959-0064-BF4D-9A3B-6AF32A66BEED}">
      <dgm:prSet phldrT="[Text]"/>
      <dgm:spPr/>
      <dgm:t>
        <a:bodyPr/>
        <a:lstStyle/>
        <a:p>
          <a:r>
            <a:rPr lang="en-GB"/>
            <a:t>Illegal drugs </a:t>
          </a:r>
        </a:p>
        <a:p>
          <a:r>
            <a:rPr lang="en-GB"/>
            <a:t>Smoking </a:t>
          </a:r>
        </a:p>
        <a:p>
          <a:r>
            <a:rPr lang="en-GB"/>
            <a:t>Alcohol</a:t>
          </a:r>
        </a:p>
      </dgm:t>
    </dgm:pt>
    <dgm:pt modelId="{293AF2DF-D618-844C-9577-8D975040A645}" type="parTrans" cxnId="{64C37FA6-DD50-A74A-91DD-BF008866EE70}">
      <dgm:prSet/>
      <dgm:spPr/>
      <dgm:t>
        <a:bodyPr/>
        <a:lstStyle/>
        <a:p>
          <a:endParaRPr lang="en-GB"/>
        </a:p>
      </dgm:t>
    </dgm:pt>
    <dgm:pt modelId="{3B16A346-7A31-7B4A-8809-0C01214BC65A}" type="sibTrans" cxnId="{64C37FA6-DD50-A74A-91DD-BF008866EE70}">
      <dgm:prSet/>
      <dgm:spPr/>
      <dgm:t>
        <a:bodyPr/>
        <a:lstStyle/>
        <a:p>
          <a:endParaRPr lang="en-GB"/>
        </a:p>
      </dgm:t>
    </dgm:pt>
    <dgm:pt modelId="{51D420FB-76F6-EA4D-ADAD-A74E24AEE868}">
      <dgm:prSet phldrT="[Text]"/>
      <dgm:spPr/>
      <dgm:t>
        <a:bodyPr/>
        <a:lstStyle/>
        <a:p>
          <a:r>
            <a:rPr lang="en-GB"/>
            <a:t>Poor diet </a:t>
          </a:r>
        </a:p>
      </dgm:t>
    </dgm:pt>
    <dgm:pt modelId="{CDF55978-75EC-5A41-B441-27963D94641C}" type="parTrans" cxnId="{D1FA4C1E-D948-C44F-AA3E-4C147B3FFE2B}">
      <dgm:prSet/>
      <dgm:spPr/>
      <dgm:t>
        <a:bodyPr/>
        <a:lstStyle/>
        <a:p>
          <a:endParaRPr lang="en-GB"/>
        </a:p>
      </dgm:t>
    </dgm:pt>
    <dgm:pt modelId="{7BB31945-CE4D-5D47-8D98-24D0BF89CE07}" type="sibTrans" cxnId="{D1FA4C1E-D948-C44F-AA3E-4C147B3FFE2B}">
      <dgm:prSet/>
      <dgm:spPr/>
      <dgm:t>
        <a:bodyPr/>
        <a:lstStyle/>
        <a:p>
          <a:endParaRPr lang="en-GB"/>
        </a:p>
      </dgm:t>
    </dgm:pt>
    <dgm:pt modelId="{0B5250A2-3A44-BB40-A2AB-CCEE536F35CD}">
      <dgm:prSet phldrT="[Text]"/>
      <dgm:spPr/>
      <dgm:t>
        <a:bodyPr/>
        <a:lstStyle/>
        <a:p>
          <a:r>
            <a:rPr lang="en-GB"/>
            <a:t>Stress </a:t>
          </a:r>
        </a:p>
      </dgm:t>
    </dgm:pt>
    <dgm:pt modelId="{54005207-201F-3C4C-9823-17225DD987C5}" type="parTrans" cxnId="{E32DA20A-80A8-9A47-A56C-A4CBC8AE6616}">
      <dgm:prSet/>
      <dgm:spPr/>
      <dgm:t>
        <a:bodyPr/>
        <a:lstStyle/>
        <a:p>
          <a:endParaRPr lang="en-GB"/>
        </a:p>
      </dgm:t>
    </dgm:pt>
    <dgm:pt modelId="{30B9FFC4-FF58-F649-AF82-CC332DC623FB}" type="sibTrans" cxnId="{E32DA20A-80A8-9A47-A56C-A4CBC8AE6616}">
      <dgm:prSet/>
      <dgm:spPr/>
      <dgm:t>
        <a:bodyPr/>
        <a:lstStyle/>
        <a:p>
          <a:endParaRPr lang="en-GB"/>
        </a:p>
      </dgm:t>
    </dgm:pt>
    <dgm:pt modelId="{850B1435-7631-9E46-A6A3-1A7688C4603C}" type="pres">
      <dgm:prSet presAssocID="{B5306979-F414-C140-AF5D-29805889F56E}" presName="cycle" presStyleCnt="0">
        <dgm:presLayoutVars>
          <dgm:chMax val="1"/>
          <dgm:dir/>
          <dgm:animLvl val="ctr"/>
          <dgm:resizeHandles val="exact"/>
        </dgm:presLayoutVars>
      </dgm:prSet>
      <dgm:spPr/>
      <dgm:t>
        <a:bodyPr/>
        <a:lstStyle/>
        <a:p>
          <a:endParaRPr lang="en-GB"/>
        </a:p>
      </dgm:t>
    </dgm:pt>
    <dgm:pt modelId="{34BA9247-5487-4F45-9AFE-168815A5BDD8}" type="pres">
      <dgm:prSet presAssocID="{963C88F1-4510-324A-96F9-D0351AE67BDC}" presName="centerShape" presStyleLbl="node0" presStyleIdx="0" presStyleCnt="1"/>
      <dgm:spPr/>
      <dgm:t>
        <a:bodyPr/>
        <a:lstStyle/>
        <a:p>
          <a:endParaRPr lang="en-GB"/>
        </a:p>
      </dgm:t>
    </dgm:pt>
    <dgm:pt modelId="{45677513-E719-244B-947A-55BABBCDEDFA}" type="pres">
      <dgm:prSet presAssocID="{D3775D66-0A4C-0F4B-B7D5-1FC0BFB4019C}" presName="Name9" presStyleLbl="parChTrans1D2" presStyleIdx="0" presStyleCnt="4"/>
      <dgm:spPr/>
      <dgm:t>
        <a:bodyPr/>
        <a:lstStyle/>
        <a:p>
          <a:endParaRPr lang="en-GB"/>
        </a:p>
      </dgm:t>
    </dgm:pt>
    <dgm:pt modelId="{E91F335A-6D78-D24C-87BA-08E5C2132518}" type="pres">
      <dgm:prSet presAssocID="{D3775D66-0A4C-0F4B-B7D5-1FC0BFB4019C}" presName="connTx" presStyleLbl="parChTrans1D2" presStyleIdx="0" presStyleCnt="4"/>
      <dgm:spPr/>
      <dgm:t>
        <a:bodyPr/>
        <a:lstStyle/>
        <a:p>
          <a:endParaRPr lang="en-GB"/>
        </a:p>
      </dgm:t>
    </dgm:pt>
    <dgm:pt modelId="{8A7421DE-0B5F-C442-B08F-AFCF1128618A}" type="pres">
      <dgm:prSet presAssocID="{1B5E481C-FCF4-4844-8A21-4CFEF74F4E28}" presName="node" presStyleLbl="node1" presStyleIdx="0" presStyleCnt="4">
        <dgm:presLayoutVars>
          <dgm:bulletEnabled val="1"/>
        </dgm:presLayoutVars>
      </dgm:prSet>
      <dgm:spPr/>
      <dgm:t>
        <a:bodyPr/>
        <a:lstStyle/>
        <a:p>
          <a:endParaRPr lang="en-GB"/>
        </a:p>
      </dgm:t>
    </dgm:pt>
    <dgm:pt modelId="{866ECD91-47B3-6A45-B406-E302D4DD82B6}" type="pres">
      <dgm:prSet presAssocID="{293AF2DF-D618-844C-9577-8D975040A645}" presName="Name9" presStyleLbl="parChTrans1D2" presStyleIdx="1" presStyleCnt="4"/>
      <dgm:spPr/>
      <dgm:t>
        <a:bodyPr/>
        <a:lstStyle/>
        <a:p>
          <a:endParaRPr lang="en-GB"/>
        </a:p>
      </dgm:t>
    </dgm:pt>
    <dgm:pt modelId="{1C2CDC5B-888F-8849-962B-741AA569CDE9}" type="pres">
      <dgm:prSet presAssocID="{293AF2DF-D618-844C-9577-8D975040A645}" presName="connTx" presStyleLbl="parChTrans1D2" presStyleIdx="1" presStyleCnt="4"/>
      <dgm:spPr/>
      <dgm:t>
        <a:bodyPr/>
        <a:lstStyle/>
        <a:p>
          <a:endParaRPr lang="en-GB"/>
        </a:p>
      </dgm:t>
    </dgm:pt>
    <dgm:pt modelId="{79050046-2017-9746-B487-D4ECFDDF3488}" type="pres">
      <dgm:prSet presAssocID="{8BC3F959-0064-BF4D-9A3B-6AF32A66BEED}" presName="node" presStyleLbl="node1" presStyleIdx="1" presStyleCnt="4">
        <dgm:presLayoutVars>
          <dgm:bulletEnabled val="1"/>
        </dgm:presLayoutVars>
      </dgm:prSet>
      <dgm:spPr/>
      <dgm:t>
        <a:bodyPr/>
        <a:lstStyle/>
        <a:p>
          <a:endParaRPr lang="en-GB"/>
        </a:p>
      </dgm:t>
    </dgm:pt>
    <dgm:pt modelId="{B1735390-8FF5-3B4D-8AE1-3F9BCBFC6C98}" type="pres">
      <dgm:prSet presAssocID="{CDF55978-75EC-5A41-B441-27963D94641C}" presName="Name9" presStyleLbl="parChTrans1D2" presStyleIdx="2" presStyleCnt="4"/>
      <dgm:spPr/>
      <dgm:t>
        <a:bodyPr/>
        <a:lstStyle/>
        <a:p>
          <a:endParaRPr lang="en-GB"/>
        </a:p>
      </dgm:t>
    </dgm:pt>
    <dgm:pt modelId="{A26E06F3-F033-6243-AAD1-8BCBA2B3D263}" type="pres">
      <dgm:prSet presAssocID="{CDF55978-75EC-5A41-B441-27963D94641C}" presName="connTx" presStyleLbl="parChTrans1D2" presStyleIdx="2" presStyleCnt="4"/>
      <dgm:spPr/>
      <dgm:t>
        <a:bodyPr/>
        <a:lstStyle/>
        <a:p>
          <a:endParaRPr lang="en-GB"/>
        </a:p>
      </dgm:t>
    </dgm:pt>
    <dgm:pt modelId="{9810CC52-1480-F540-AF1F-B26A7C0379E2}" type="pres">
      <dgm:prSet presAssocID="{51D420FB-76F6-EA4D-ADAD-A74E24AEE868}" presName="node" presStyleLbl="node1" presStyleIdx="2" presStyleCnt="4">
        <dgm:presLayoutVars>
          <dgm:bulletEnabled val="1"/>
        </dgm:presLayoutVars>
      </dgm:prSet>
      <dgm:spPr/>
      <dgm:t>
        <a:bodyPr/>
        <a:lstStyle/>
        <a:p>
          <a:endParaRPr lang="en-GB"/>
        </a:p>
      </dgm:t>
    </dgm:pt>
    <dgm:pt modelId="{23150254-2C84-EC47-82B8-7A714C27CFFF}" type="pres">
      <dgm:prSet presAssocID="{54005207-201F-3C4C-9823-17225DD987C5}" presName="Name9" presStyleLbl="parChTrans1D2" presStyleIdx="3" presStyleCnt="4"/>
      <dgm:spPr/>
      <dgm:t>
        <a:bodyPr/>
        <a:lstStyle/>
        <a:p>
          <a:endParaRPr lang="en-GB"/>
        </a:p>
      </dgm:t>
    </dgm:pt>
    <dgm:pt modelId="{1A86F3A5-6D1B-034A-B740-8A71DB253018}" type="pres">
      <dgm:prSet presAssocID="{54005207-201F-3C4C-9823-17225DD987C5}" presName="connTx" presStyleLbl="parChTrans1D2" presStyleIdx="3" presStyleCnt="4"/>
      <dgm:spPr/>
      <dgm:t>
        <a:bodyPr/>
        <a:lstStyle/>
        <a:p>
          <a:endParaRPr lang="en-GB"/>
        </a:p>
      </dgm:t>
    </dgm:pt>
    <dgm:pt modelId="{451EE863-A11B-824D-9D00-51C67828A72C}" type="pres">
      <dgm:prSet presAssocID="{0B5250A2-3A44-BB40-A2AB-CCEE536F35CD}" presName="node" presStyleLbl="node1" presStyleIdx="3" presStyleCnt="4">
        <dgm:presLayoutVars>
          <dgm:bulletEnabled val="1"/>
        </dgm:presLayoutVars>
      </dgm:prSet>
      <dgm:spPr/>
      <dgm:t>
        <a:bodyPr/>
        <a:lstStyle/>
        <a:p>
          <a:endParaRPr lang="en-GB"/>
        </a:p>
      </dgm:t>
    </dgm:pt>
  </dgm:ptLst>
  <dgm:cxnLst>
    <dgm:cxn modelId="{5718FA9D-D57E-EF47-A1C6-CC1030E5B2F8}" type="presOf" srcId="{D3775D66-0A4C-0F4B-B7D5-1FC0BFB4019C}" destId="{E91F335A-6D78-D24C-87BA-08E5C2132518}" srcOrd="1" destOrd="0" presId="urn:microsoft.com/office/officeart/2005/8/layout/radial1"/>
    <dgm:cxn modelId="{16FA54FE-9DE3-134B-8D99-2EA1952D34E9}" type="presOf" srcId="{1B5E481C-FCF4-4844-8A21-4CFEF74F4E28}" destId="{8A7421DE-0B5F-C442-B08F-AFCF1128618A}" srcOrd="0" destOrd="0" presId="urn:microsoft.com/office/officeart/2005/8/layout/radial1"/>
    <dgm:cxn modelId="{86ADD7AD-D603-0A49-8197-D828E3DE18BE}" type="presOf" srcId="{CDF55978-75EC-5A41-B441-27963D94641C}" destId="{A26E06F3-F033-6243-AAD1-8BCBA2B3D263}" srcOrd="1" destOrd="0" presId="urn:microsoft.com/office/officeart/2005/8/layout/radial1"/>
    <dgm:cxn modelId="{672BF478-1352-F043-85B3-B0BAEAE9DD5E}" type="presOf" srcId="{293AF2DF-D618-844C-9577-8D975040A645}" destId="{866ECD91-47B3-6A45-B406-E302D4DD82B6}" srcOrd="0" destOrd="0" presId="urn:microsoft.com/office/officeart/2005/8/layout/radial1"/>
    <dgm:cxn modelId="{9C22EF63-1992-0843-A3B0-DE8CC75CA693}" srcId="{B5306979-F414-C140-AF5D-29805889F56E}" destId="{963C88F1-4510-324A-96F9-D0351AE67BDC}" srcOrd="0" destOrd="0" parTransId="{70CE8CDA-3911-5A4F-9DCE-E71DF0E7B35B}" sibTransId="{2187F0D4-862F-6043-8FA1-DA5A862942E1}"/>
    <dgm:cxn modelId="{CEBCA9DA-628C-DF41-8B9B-C8BFC2FDEDD3}" type="presOf" srcId="{293AF2DF-D618-844C-9577-8D975040A645}" destId="{1C2CDC5B-888F-8849-962B-741AA569CDE9}" srcOrd="1" destOrd="0" presId="urn:microsoft.com/office/officeart/2005/8/layout/radial1"/>
    <dgm:cxn modelId="{8029B983-0443-2348-9A8A-1D53E57E53A0}" type="presOf" srcId="{D3775D66-0A4C-0F4B-B7D5-1FC0BFB4019C}" destId="{45677513-E719-244B-947A-55BABBCDEDFA}" srcOrd="0" destOrd="0" presId="urn:microsoft.com/office/officeart/2005/8/layout/radial1"/>
    <dgm:cxn modelId="{E1A505B5-4E4B-1840-AA85-3BD01B94E6A6}" srcId="{963C88F1-4510-324A-96F9-D0351AE67BDC}" destId="{1B5E481C-FCF4-4844-8A21-4CFEF74F4E28}" srcOrd="0" destOrd="0" parTransId="{D3775D66-0A4C-0F4B-B7D5-1FC0BFB4019C}" sibTransId="{5B8DB70D-4BFE-CE4E-9CB8-72F73D4CE79A}"/>
    <dgm:cxn modelId="{64C37FA6-DD50-A74A-91DD-BF008866EE70}" srcId="{963C88F1-4510-324A-96F9-D0351AE67BDC}" destId="{8BC3F959-0064-BF4D-9A3B-6AF32A66BEED}" srcOrd="1" destOrd="0" parTransId="{293AF2DF-D618-844C-9577-8D975040A645}" sibTransId="{3B16A346-7A31-7B4A-8809-0C01214BC65A}"/>
    <dgm:cxn modelId="{D1FA4C1E-D948-C44F-AA3E-4C147B3FFE2B}" srcId="{963C88F1-4510-324A-96F9-D0351AE67BDC}" destId="{51D420FB-76F6-EA4D-ADAD-A74E24AEE868}" srcOrd="2" destOrd="0" parTransId="{CDF55978-75EC-5A41-B441-27963D94641C}" sibTransId="{7BB31945-CE4D-5D47-8D98-24D0BF89CE07}"/>
    <dgm:cxn modelId="{771AFC2D-104D-8945-802F-FFAD594E039A}" type="presOf" srcId="{0B5250A2-3A44-BB40-A2AB-CCEE536F35CD}" destId="{451EE863-A11B-824D-9D00-51C67828A72C}" srcOrd="0" destOrd="0" presId="urn:microsoft.com/office/officeart/2005/8/layout/radial1"/>
    <dgm:cxn modelId="{E32DA20A-80A8-9A47-A56C-A4CBC8AE6616}" srcId="{963C88F1-4510-324A-96F9-D0351AE67BDC}" destId="{0B5250A2-3A44-BB40-A2AB-CCEE536F35CD}" srcOrd="3" destOrd="0" parTransId="{54005207-201F-3C4C-9823-17225DD987C5}" sibTransId="{30B9FFC4-FF58-F649-AF82-CC332DC623FB}"/>
    <dgm:cxn modelId="{72AACAC0-844F-C24F-946F-960E0F9E293A}" type="presOf" srcId="{963C88F1-4510-324A-96F9-D0351AE67BDC}" destId="{34BA9247-5487-4F45-9AFE-168815A5BDD8}" srcOrd="0" destOrd="0" presId="urn:microsoft.com/office/officeart/2005/8/layout/radial1"/>
    <dgm:cxn modelId="{A711C6BC-348A-814F-A961-942EC7F52BF1}" type="presOf" srcId="{51D420FB-76F6-EA4D-ADAD-A74E24AEE868}" destId="{9810CC52-1480-F540-AF1F-B26A7C0379E2}" srcOrd="0" destOrd="0" presId="urn:microsoft.com/office/officeart/2005/8/layout/radial1"/>
    <dgm:cxn modelId="{C2EAB0B7-73E1-954C-8DAF-4E44AA6A2CE7}" type="presOf" srcId="{CDF55978-75EC-5A41-B441-27963D94641C}" destId="{B1735390-8FF5-3B4D-8AE1-3F9BCBFC6C98}" srcOrd="0" destOrd="0" presId="urn:microsoft.com/office/officeart/2005/8/layout/radial1"/>
    <dgm:cxn modelId="{2684DF29-0B80-9541-A03B-72B0B38A4CE1}" type="presOf" srcId="{54005207-201F-3C4C-9823-17225DD987C5}" destId="{23150254-2C84-EC47-82B8-7A714C27CFFF}" srcOrd="0" destOrd="0" presId="urn:microsoft.com/office/officeart/2005/8/layout/radial1"/>
    <dgm:cxn modelId="{BF0E6828-16B7-D24B-9A5D-00EE8AD4AD66}" type="presOf" srcId="{54005207-201F-3C4C-9823-17225DD987C5}" destId="{1A86F3A5-6D1B-034A-B740-8A71DB253018}" srcOrd="1" destOrd="0" presId="urn:microsoft.com/office/officeart/2005/8/layout/radial1"/>
    <dgm:cxn modelId="{B7D25FFD-B839-184F-92F0-E470F1EA3185}" type="presOf" srcId="{B5306979-F414-C140-AF5D-29805889F56E}" destId="{850B1435-7631-9E46-A6A3-1A7688C4603C}" srcOrd="0" destOrd="0" presId="urn:microsoft.com/office/officeart/2005/8/layout/radial1"/>
    <dgm:cxn modelId="{ACCDD4A2-A82B-AB4D-9D03-38DB346262AC}" type="presOf" srcId="{8BC3F959-0064-BF4D-9A3B-6AF32A66BEED}" destId="{79050046-2017-9746-B487-D4ECFDDF3488}" srcOrd="0" destOrd="0" presId="urn:microsoft.com/office/officeart/2005/8/layout/radial1"/>
    <dgm:cxn modelId="{D340F226-976A-1A47-A746-9BC496BEC44F}" type="presParOf" srcId="{850B1435-7631-9E46-A6A3-1A7688C4603C}" destId="{34BA9247-5487-4F45-9AFE-168815A5BDD8}" srcOrd="0" destOrd="0" presId="urn:microsoft.com/office/officeart/2005/8/layout/radial1"/>
    <dgm:cxn modelId="{B316499B-674E-584F-B574-67721E1767E4}" type="presParOf" srcId="{850B1435-7631-9E46-A6A3-1A7688C4603C}" destId="{45677513-E719-244B-947A-55BABBCDEDFA}" srcOrd="1" destOrd="0" presId="urn:microsoft.com/office/officeart/2005/8/layout/radial1"/>
    <dgm:cxn modelId="{9C1A2F92-DA6D-0E43-B0AF-E8681C319E9C}" type="presParOf" srcId="{45677513-E719-244B-947A-55BABBCDEDFA}" destId="{E91F335A-6D78-D24C-87BA-08E5C2132518}" srcOrd="0" destOrd="0" presId="urn:microsoft.com/office/officeart/2005/8/layout/radial1"/>
    <dgm:cxn modelId="{20F92505-2FCE-E54F-9B93-98F3D1620A2F}" type="presParOf" srcId="{850B1435-7631-9E46-A6A3-1A7688C4603C}" destId="{8A7421DE-0B5F-C442-B08F-AFCF1128618A}" srcOrd="2" destOrd="0" presId="urn:microsoft.com/office/officeart/2005/8/layout/radial1"/>
    <dgm:cxn modelId="{D9BF3BA1-24BA-2E4A-BACE-3F5A76201BDC}" type="presParOf" srcId="{850B1435-7631-9E46-A6A3-1A7688C4603C}" destId="{866ECD91-47B3-6A45-B406-E302D4DD82B6}" srcOrd="3" destOrd="0" presId="urn:microsoft.com/office/officeart/2005/8/layout/radial1"/>
    <dgm:cxn modelId="{BB1233F5-2206-0F44-92B5-4FBF69B61F93}" type="presParOf" srcId="{866ECD91-47B3-6A45-B406-E302D4DD82B6}" destId="{1C2CDC5B-888F-8849-962B-741AA569CDE9}" srcOrd="0" destOrd="0" presId="urn:microsoft.com/office/officeart/2005/8/layout/radial1"/>
    <dgm:cxn modelId="{E73893F4-52AC-994A-8521-E94750F7E2C2}" type="presParOf" srcId="{850B1435-7631-9E46-A6A3-1A7688C4603C}" destId="{79050046-2017-9746-B487-D4ECFDDF3488}" srcOrd="4" destOrd="0" presId="urn:microsoft.com/office/officeart/2005/8/layout/radial1"/>
    <dgm:cxn modelId="{A812A0ED-9741-7A4E-A7C3-63385A9519B0}" type="presParOf" srcId="{850B1435-7631-9E46-A6A3-1A7688C4603C}" destId="{B1735390-8FF5-3B4D-8AE1-3F9BCBFC6C98}" srcOrd="5" destOrd="0" presId="urn:microsoft.com/office/officeart/2005/8/layout/radial1"/>
    <dgm:cxn modelId="{507F5BB3-6440-3E41-8679-B4606679136D}" type="presParOf" srcId="{B1735390-8FF5-3B4D-8AE1-3F9BCBFC6C98}" destId="{A26E06F3-F033-6243-AAD1-8BCBA2B3D263}" srcOrd="0" destOrd="0" presId="urn:microsoft.com/office/officeart/2005/8/layout/radial1"/>
    <dgm:cxn modelId="{DF67099E-BC2B-5F4C-AC9C-72ACC6591D86}" type="presParOf" srcId="{850B1435-7631-9E46-A6A3-1A7688C4603C}" destId="{9810CC52-1480-F540-AF1F-B26A7C0379E2}" srcOrd="6" destOrd="0" presId="urn:microsoft.com/office/officeart/2005/8/layout/radial1"/>
    <dgm:cxn modelId="{C1E81D12-28A6-A040-962E-44044F94F0A0}" type="presParOf" srcId="{850B1435-7631-9E46-A6A3-1A7688C4603C}" destId="{23150254-2C84-EC47-82B8-7A714C27CFFF}" srcOrd="7" destOrd="0" presId="urn:microsoft.com/office/officeart/2005/8/layout/radial1"/>
    <dgm:cxn modelId="{7858D82C-2F3A-D146-A969-E314C356C397}" type="presParOf" srcId="{23150254-2C84-EC47-82B8-7A714C27CFFF}" destId="{1A86F3A5-6D1B-034A-B740-8A71DB253018}" srcOrd="0" destOrd="0" presId="urn:microsoft.com/office/officeart/2005/8/layout/radial1"/>
    <dgm:cxn modelId="{F6CE539A-265A-4644-B523-9018ABF4952E}" type="presParOf" srcId="{850B1435-7631-9E46-A6A3-1A7688C4603C}" destId="{451EE863-A11B-824D-9D00-51C67828A72C}" srcOrd="8" destOrd="0" presId="urn:microsoft.com/office/officeart/2005/8/layout/radial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BA9247-5487-4F45-9AFE-168815A5BDD8}">
      <dsp:nvSpPr>
        <dsp:cNvPr id="0" name=""/>
        <dsp:cNvSpPr/>
      </dsp:nvSpPr>
      <dsp:spPr>
        <a:xfrm>
          <a:off x="2587997" y="1077650"/>
          <a:ext cx="819039" cy="81903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kern="1200"/>
            <a:t>lifestyle factors</a:t>
          </a:r>
        </a:p>
      </dsp:txBody>
      <dsp:txXfrm>
        <a:off x="2707942" y="1197595"/>
        <a:ext cx="579149" cy="579149"/>
      </dsp:txXfrm>
    </dsp:sp>
    <dsp:sp modelId="{45677513-E719-244B-947A-55BABBCDEDFA}">
      <dsp:nvSpPr>
        <dsp:cNvPr id="0" name=""/>
        <dsp:cNvSpPr/>
      </dsp:nvSpPr>
      <dsp:spPr>
        <a:xfrm rot="16200000">
          <a:off x="2873834" y="941671"/>
          <a:ext cx="247365" cy="24591"/>
        </a:xfrm>
        <a:custGeom>
          <a:avLst/>
          <a:gdLst/>
          <a:ahLst/>
          <a:cxnLst/>
          <a:rect l="0" t="0" r="0" b="0"/>
          <a:pathLst>
            <a:path>
              <a:moveTo>
                <a:pt x="0" y="12295"/>
              </a:moveTo>
              <a:lnTo>
                <a:pt x="247365" y="12295"/>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991333" y="947783"/>
        <a:ext cx="12368" cy="12368"/>
      </dsp:txXfrm>
    </dsp:sp>
    <dsp:sp modelId="{8A7421DE-0B5F-C442-B08F-AFCF1128618A}">
      <dsp:nvSpPr>
        <dsp:cNvPr id="0" name=""/>
        <dsp:cNvSpPr/>
      </dsp:nvSpPr>
      <dsp:spPr>
        <a:xfrm>
          <a:off x="2587997" y="11245"/>
          <a:ext cx="819039" cy="81903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physical activities </a:t>
          </a:r>
        </a:p>
      </dsp:txBody>
      <dsp:txXfrm>
        <a:off x="2707942" y="131190"/>
        <a:ext cx="579149" cy="579149"/>
      </dsp:txXfrm>
    </dsp:sp>
    <dsp:sp modelId="{866ECD91-47B3-6A45-B406-E302D4DD82B6}">
      <dsp:nvSpPr>
        <dsp:cNvPr id="0" name=""/>
        <dsp:cNvSpPr/>
      </dsp:nvSpPr>
      <dsp:spPr>
        <a:xfrm>
          <a:off x="3407037" y="1474874"/>
          <a:ext cx="247365" cy="24591"/>
        </a:xfrm>
        <a:custGeom>
          <a:avLst/>
          <a:gdLst/>
          <a:ahLst/>
          <a:cxnLst/>
          <a:rect l="0" t="0" r="0" b="0"/>
          <a:pathLst>
            <a:path>
              <a:moveTo>
                <a:pt x="0" y="12295"/>
              </a:moveTo>
              <a:lnTo>
                <a:pt x="247365" y="12295"/>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524535" y="1480985"/>
        <a:ext cx="12368" cy="12368"/>
      </dsp:txXfrm>
    </dsp:sp>
    <dsp:sp modelId="{79050046-2017-9746-B487-D4ECFDDF3488}">
      <dsp:nvSpPr>
        <dsp:cNvPr id="0" name=""/>
        <dsp:cNvSpPr/>
      </dsp:nvSpPr>
      <dsp:spPr>
        <a:xfrm>
          <a:off x="3654403" y="1077650"/>
          <a:ext cx="819039" cy="81903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Illegal drugs </a:t>
          </a:r>
        </a:p>
        <a:p>
          <a:pPr lvl="0" algn="ctr" defTabSz="400050">
            <a:lnSpc>
              <a:spcPct val="90000"/>
            </a:lnSpc>
            <a:spcBef>
              <a:spcPct val="0"/>
            </a:spcBef>
            <a:spcAft>
              <a:spcPct val="35000"/>
            </a:spcAft>
          </a:pPr>
          <a:r>
            <a:rPr lang="en-GB" sz="900" kern="1200"/>
            <a:t>Smoking </a:t>
          </a:r>
        </a:p>
        <a:p>
          <a:pPr lvl="0" algn="ctr" defTabSz="400050">
            <a:lnSpc>
              <a:spcPct val="90000"/>
            </a:lnSpc>
            <a:spcBef>
              <a:spcPct val="0"/>
            </a:spcBef>
            <a:spcAft>
              <a:spcPct val="35000"/>
            </a:spcAft>
          </a:pPr>
          <a:r>
            <a:rPr lang="en-GB" sz="900" kern="1200"/>
            <a:t>Alcohol</a:t>
          </a:r>
        </a:p>
      </dsp:txBody>
      <dsp:txXfrm>
        <a:off x="3774348" y="1197595"/>
        <a:ext cx="579149" cy="579149"/>
      </dsp:txXfrm>
    </dsp:sp>
    <dsp:sp modelId="{B1735390-8FF5-3B4D-8AE1-3F9BCBFC6C98}">
      <dsp:nvSpPr>
        <dsp:cNvPr id="0" name=""/>
        <dsp:cNvSpPr/>
      </dsp:nvSpPr>
      <dsp:spPr>
        <a:xfrm rot="5400000">
          <a:off x="2873834" y="2008076"/>
          <a:ext cx="247365" cy="24591"/>
        </a:xfrm>
        <a:custGeom>
          <a:avLst/>
          <a:gdLst/>
          <a:ahLst/>
          <a:cxnLst/>
          <a:rect l="0" t="0" r="0" b="0"/>
          <a:pathLst>
            <a:path>
              <a:moveTo>
                <a:pt x="0" y="12295"/>
              </a:moveTo>
              <a:lnTo>
                <a:pt x="247365" y="12295"/>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991333" y="2014188"/>
        <a:ext cx="12368" cy="12368"/>
      </dsp:txXfrm>
    </dsp:sp>
    <dsp:sp modelId="{9810CC52-1480-F540-AF1F-B26A7C0379E2}">
      <dsp:nvSpPr>
        <dsp:cNvPr id="0" name=""/>
        <dsp:cNvSpPr/>
      </dsp:nvSpPr>
      <dsp:spPr>
        <a:xfrm>
          <a:off x="2587997" y="2144055"/>
          <a:ext cx="819039" cy="81903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Poor diet </a:t>
          </a:r>
        </a:p>
      </dsp:txBody>
      <dsp:txXfrm>
        <a:off x="2707942" y="2264000"/>
        <a:ext cx="579149" cy="579149"/>
      </dsp:txXfrm>
    </dsp:sp>
    <dsp:sp modelId="{23150254-2C84-EC47-82B8-7A714C27CFFF}">
      <dsp:nvSpPr>
        <dsp:cNvPr id="0" name=""/>
        <dsp:cNvSpPr/>
      </dsp:nvSpPr>
      <dsp:spPr>
        <a:xfrm rot="10800000">
          <a:off x="2340631" y="1474874"/>
          <a:ext cx="247365" cy="24591"/>
        </a:xfrm>
        <a:custGeom>
          <a:avLst/>
          <a:gdLst/>
          <a:ahLst/>
          <a:cxnLst/>
          <a:rect l="0" t="0" r="0" b="0"/>
          <a:pathLst>
            <a:path>
              <a:moveTo>
                <a:pt x="0" y="12295"/>
              </a:moveTo>
              <a:lnTo>
                <a:pt x="247365" y="12295"/>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458130" y="1480985"/>
        <a:ext cx="12368" cy="12368"/>
      </dsp:txXfrm>
    </dsp:sp>
    <dsp:sp modelId="{451EE863-A11B-824D-9D00-51C67828A72C}">
      <dsp:nvSpPr>
        <dsp:cNvPr id="0" name=""/>
        <dsp:cNvSpPr/>
      </dsp:nvSpPr>
      <dsp:spPr>
        <a:xfrm>
          <a:off x="1521592" y="1077650"/>
          <a:ext cx="819039" cy="81903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Stress </a:t>
          </a:r>
        </a:p>
      </dsp:txBody>
      <dsp:txXfrm>
        <a:off x="1641537" y="1197595"/>
        <a:ext cx="579149" cy="579149"/>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2C1F3-B4F7-6949-BCD8-C46378027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17</Pages>
  <Words>4167</Words>
  <Characters>23752</Characters>
  <Application>Microsoft Macintosh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An analysis of the current situation in the NHS.</vt:lpstr>
    </vt:vector>
  </TitlesOfParts>
  <Company>University of Wales Trinity Saint David</Company>
  <LinksUpToDate>false</LinksUpToDate>
  <CharactersWithSpaces>27864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the current situation in the NHS.</dc:title>
  <dc:subject/>
  <dc:creator>Niaz Haidari 1706577</dc:creator>
  <cp:keywords/>
  <dc:description/>
  <cp:lastModifiedBy>nasima haydory</cp:lastModifiedBy>
  <cp:revision>43</cp:revision>
  <cp:lastPrinted>2018-04-17T12:00:00Z</cp:lastPrinted>
  <dcterms:created xsi:type="dcterms:W3CDTF">2018-04-10T13:47:00Z</dcterms:created>
  <dcterms:modified xsi:type="dcterms:W3CDTF">2018-04-17T12:00:00Z</dcterms:modified>
</cp:coreProperties>
</file>