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123064858"/>
        <w:docPartObj>
          <w:docPartGallery w:val="Cover Pages"/>
          <w:docPartUnique/>
        </w:docPartObj>
      </w:sdtPr>
      <w:sdtEndPr>
        <w:rPr>
          <w:rFonts w:ascii="Arial" w:hAnsi="Arial" w:cs="Arial"/>
          <w:b/>
          <w:sz w:val="28"/>
          <w:szCs w:val="28"/>
          <w:u w:val="single"/>
        </w:rPr>
      </w:sdtEndPr>
      <w:sdtContent>
        <w:p w14:paraId="21915537" w14:textId="3AA756D2" w:rsidR="001C3205" w:rsidRDefault="001C3205">
          <w:r>
            <w:rPr>
              <w:noProof/>
            </w:rPr>
            <mc:AlternateContent>
              <mc:Choice Requires="wpg">
                <w:drawing>
                  <wp:anchor distT="0" distB="0" distL="114300" distR="114300" simplePos="0" relativeHeight="251659264" behindDoc="1" locked="0" layoutInCell="1" allowOverlap="1" wp14:anchorId="5F7EF0E0" wp14:editId="23EBAFA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1790813847"/>
                                    <w:dataBinding w:prefixMappings="xmlns:ns0='http://purl.org/dc/elements/1.1/' xmlns:ns1='http://schemas.openxmlformats.org/package/2006/metadata/core-properties' " w:xpath="/ns1:coreProperties[1]/ns0:creator[1]" w:storeItemID="{6C3C8BC8-F283-45AE-878A-BAB7291924A1}"/>
                                    <w:text/>
                                  </w:sdtPr>
                                  <w:sdtContent>
                                    <w:p w14:paraId="386A9688" w14:textId="571B91C8" w:rsidR="00EA17F1" w:rsidRDefault="00EA17F1">
                                      <w:pPr>
                                        <w:pStyle w:val="NoSpacing"/>
                                        <w:spacing w:before="120"/>
                                        <w:jc w:val="center"/>
                                        <w:rPr>
                                          <w:color w:val="FFFFFF" w:themeColor="background1"/>
                                        </w:rPr>
                                      </w:pPr>
                                      <w:r>
                                        <w:rPr>
                                          <w:color w:val="FFFFFF" w:themeColor="background1"/>
                                        </w:rPr>
                                        <w:t>Georgia Llewellin</w:t>
                                      </w:r>
                                    </w:p>
                                  </w:sdtContent>
                                </w:sdt>
                                <w:p w14:paraId="6C1DA2C4" w14:textId="19BBA066" w:rsidR="00EA17F1" w:rsidRDefault="00EA17F1">
                                  <w:pPr>
                                    <w:pStyle w:val="NoSpacing"/>
                                    <w:spacing w:before="120"/>
                                    <w:jc w:val="center"/>
                                    <w:rPr>
                                      <w:color w:val="FFFFFF" w:themeColor="background1"/>
                                    </w:rPr>
                                  </w:pPr>
                                  <w:sdt>
                                    <w:sdtPr>
                                      <w:rPr>
                                        <w:caps/>
                                        <w:color w:val="FFFFFF" w:themeColor="background1"/>
                                      </w:rPr>
                                      <w:alias w:val="Company"/>
                                      <w:tag w:val=""/>
                                      <w:id w:val="1696724714"/>
                                      <w:dataBinding w:prefixMappings="xmlns:ns0='http://schemas.openxmlformats.org/officeDocument/2006/extended-properties' " w:xpath="/ns0:Properties[1]/ns0:Company[1]" w:storeItemID="{6668398D-A668-4E3E-A5EB-62B293D839F1}"/>
                                      <w:text/>
                                    </w:sdtPr>
                                    <w:sdtContent>
                                      <w:r>
                                        <w:rPr>
                                          <w:caps/>
                                          <w:color w:val="FFFFFF" w:themeColor="background1"/>
                                        </w:rPr>
                                        <w:t>1803272</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40"/>
                                      <w:szCs w:val="40"/>
                                    </w:rPr>
                                    <w:alias w:val="Title"/>
                                    <w:tag w:val=""/>
                                    <w:id w:val="-546916596"/>
                                    <w:dataBinding w:prefixMappings="xmlns:ns0='http://purl.org/dc/elements/1.1/' xmlns:ns1='http://schemas.openxmlformats.org/package/2006/metadata/core-properties' " w:xpath="/ns1:coreProperties[1]/ns0:title[1]" w:storeItemID="{6C3C8BC8-F283-45AE-878A-BAB7291924A1}"/>
                                    <w:text/>
                                  </w:sdtPr>
                                  <w:sdtContent>
                                    <w:p w14:paraId="616B6B4A" w14:textId="1ACB5542" w:rsidR="00EA17F1" w:rsidRPr="001C3205" w:rsidRDefault="00EA17F1">
                                      <w:pPr>
                                        <w:pStyle w:val="NoSpacing"/>
                                        <w:jc w:val="center"/>
                                        <w:rPr>
                                          <w:rFonts w:asciiTheme="majorHAnsi" w:eastAsiaTheme="majorEastAsia" w:hAnsiTheme="majorHAnsi" w:cstheme="majorBidi"/>
                                          <w:caps/>
                                          <w:color w:val="5B9BD5" w:themeColor="accent1"/>
                                          <w:sz w:val="40"/>
                                          <w:szCs w:val="40"/>
                                        </w:rPr>
                                      </w:pPr>
                                      <w:r w:rsidRPr="001C3205">
                                        <w:rPr>
                                          <w:rFonts w:ascii="Arial" w:eastAsiaTheme="minorEastAsia" w:hAnsi="Arial" w:cs="Arial"/>
                                          <w:b/>
                                          <w:color w:val="000000"/>
                                          <w:sz w:val="40"/>
                                          <w:szCs w:val="40"/>
                                          <w:u w:val="single"/>
                                        </w:rPr>
                                        <w:t>CREATIVE EVENT PITCH AND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F7EF0E0" id="Group_x0020_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24,912352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">
                    <v:rect id="Rectangle_x0020_194" o:spid="_x0000_s1027" style="position:absolute;width:6858000;height:1371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HrpG1xAAA&#10;ANwAAAAPAAAAZHJzL2Rvd25yZXYueG1sRE9Na8JAEL0L/Q/LFHozm1ZpNbqKCEIREUzrwduQnWbT&#10;ZmdDdhujv94VCr3N433OfNnbWnTU+sqxguckBUFcOF1xqeDzYzOcgPABWWPtmBRcyMNy8TCYY6bd&#10;mQ/U5aEUMYR9hgpMCE0mpS8MWfSJa4gj9+VaiyHCtpS6xXMMt7V8SdNXabHi2GCwobWh4if/tQq2&#10;32+j3HSr7jra09G44+60WXulnh771QxEoD78i//c7zrOn47h/ky8QC5u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x66RtcQAAADcAAAADwAAAAAAAAAAAAAAAACXAgAAZHJzL2Rv&#10;d25yZXYueG1sUEsFBgAAAAAEAAQA9QAAAIgDAAAAAA==&#10;" fillcolor="#5b9bd5 [3204]" stroked="f" strokeweight="1pt"/>
                    <v:rect id="Rectangle_x0020_195" o:spid="_x0000_s1028" style="position:absolute;top:4094328;width:6858000;height:502920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" fillcolor="#5b9bd5 [3204]" stroked="f" strokeweight="1pt">
                      <v:textbox inset="36pt,57.6pt,36pt,36pt">
                        <w:txbxContent>
                          <w:sdt>
                            <w:sdtPr>
                              <w:rPr>
                                <w:color w:val="FFFFFF" w:themeColor="background1"/>
                              </w:rPr>
                              <w:alias w:val="Author"/>
                              <w:tag w:val=""/>
                              <w:id w:val="-1790813847"/>
                              <w:dataBinding w:prefixMappings="xmlns:ns0='http://purl.org/dc/elements/1.1/' xmlns:ns1='http://schemas.openxmlformats.org/package/2006/metadata/core-properties' " w:xpath="/ns1:coreProperties[1]/ns0:creator[1]" w:storeItemID="{6C3C8BC8-F283-45AE-878A-BAB7291924A1}"/>
                              <w:text/>
                            </w:sdtPr>
                            <w:sdtContent>
                              <w:p w14:paraId="386A9688" w14:textId="571B91C8" w:rsidR="00EA17F1" w:rsidRDefault="00EA17F1">
                                <w:pPr>
                                  <w:pStyle w:val="NoSpacing"/>
                                  <w:spacing w:before="120"/>
                                  <w:jc w:val="center"/>
                                  <w:rPr>
                                    <w:color w:val="FFFFFF" w:themeColor="background1"/>
                                  </w:rPr>
                                </w:pPr>
                                <w:r>
                                  <w:rPr>
                                    <w:color w:val="FFFFFF" w:themeColor="background1"/>
                                  </w:rPr>
                                  <w:t>Georgia Llewellin</w:t>
                                </w:r>
                              </w:p>
                            </w:sdtContent>
                          </w:sdt>
                          <w:p w14:paraId="6C1DA2C4" w14:textId="19BBA066" w:rsidR="00EA17F1" w:rsidRDefault="00EA17F1">
                            <w:pPr>
                              <w:pStyle w:val="NoSpacing"/>
                              <w:spacing w:before="120"/>
                              <w:jc w:val="center"/>
                              <w:rPr>
                                <w:color w:val="FFFFFF" w:themeColor="background1"/>
                              </w:rPr>
                            </w:pPr>
                            <w:sdt>
                              <w:sdtPr>
                                <w:rPr>
                                  <w:caps/>
                                  <w:color w:val="FFFFFF" w:themeColor="background1"/>
                                </w:rPr>
                                <w:alias w:val="Company"/>
                                <w:tag w:val=""/>
                                <w:id w:val="1696724714"/>
                                <w:dataBinding w:prefixMappings="xmlns:ns0='http://schemas.openxmlformats.org/officeDocument/2006/extended-properties' " w:xpath="/ns0:Properties[1]/ns0:Company[1]" w:storeItemID="{6668398D-A668-4E3E-A5EB-62B293D839F1}"/>
                                <w:text/>
                              </w:sdtPr>
                              <w:sdtContent>
                                <w:r>
                                  <w:rPr>
                                    <w:caps/>
                                    <w:color w:val="FFFFFF" w:themeColor="background1"/>
                                  </w:rPr>
                                  <w:t>1803272</w:t>
                                </w:r>
                              </w:sdtContent>
                            </w:sdt>
                            <w:r>
                              <w:rPr>
                                <w:color w:val="FFFFFF" w:themeColor="background1"/>
                              </w:rPr>
                              <w:t>  </w:t>
                            </w:r>
                          </w:p>
                        </w:txbxContent>
                      </v:textbox>
                    </v:rect>
                    <v:shapetype id="_x0000_t202" coordsize="21600,21600" o:spt="202" path="m0,0l0,21600,21600,21600,21600,0xe">
                      <v:stroke joinstyle="miter"/>
                      <v:path gradientshapeok="t" o:connecttype="rect"/>
                    </v:shapetype>
                    <v:shape id="Text_x0020_Box_x0020_196" o:spid="_x0000_s1029" type="#_x0000_t202" style="position:absolute;left:6824;top:1371600;width:6858000;height:272272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NOqwgAA&#10;ANwAAAAPAAAAZHJzL2Rvd25yZXYueG1sRE9Li8IwEL4L/ocwghdZ07WgazWKD8T1qC4s3oZmbIvN&#10;pNtErf/eCAve5uN7znTemFLcqHaFZQWf/QgEcWp1wZmCn+Pm4wuE88gaS8uk4EEO5rN2a4qJtnfe&#10;0+3gMxFC2CWoIPe+SqR0aU4GXd9WxIE729qgD7DOpK7xHsJNKQdRNJQGCw4NOVa0yim9HK5GwXjp&#10;93Hv9xRX2z+zxuy6O8ajk1LdTrOYgPDU+Lf43/2tw/zxEF7PhAvk7Ak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JP806rCAAAA3AAAAA8AAAAAAAAAAAAAAAAAlwIAAGRycy9kb3du&#10;cmV2LnhtbFBLBQYAAAAABAAEAPUAAACGAwAAAAA=&#10;" fillcolor="white [3212]" stroked="f" strokeweight=".5pt">
                      <v:textbox inset="36pt,7.2pt,36pt,7.2pt">
                        <w:txbxContent>
                          <w:sdt>
                            <w:sdtPr>
                              <w:rPr>
                                <w:rFonts w:asciiTheme="majorHAnsi" w:eastAsiaTheme="majorEastAsia" w:hAnsiTheme="majorHAnsi" w:cstheme="majorBidi"/>
                                <w:caps/>
                                <w:color w:val="5B9BD5" w:themeColor="accent1"/>
                                <w:sz w:val="40"/>
                                <w:szCs w:val="40"/>
                              </w:rPr>
                              <w:alias w:val="Title"/>
                              <w:tag w:val=""/>
                              <w:id w:val="-546916596"/>
                              <w:dataBinding w:prefixMappings="xmlns:ns0='http://purl.org/dc/elements/1.1/' xmlns:ns1='http://schemas.openxmlformats.org/package/2006/metadata/core-properties' " w:xpath="/ns1:coreProperties[1]/ns0:title[1]" w:storeItemID="{6C3C8BC8-F283-45AE-878A-BAB7291924A1}"/>
                              <w:text/>
                            </w:sdtPr>
                            <w:sdtContent>
                              <w:p w14:paraId="616B6B4A" w14:textId="1ACB5542" w:rsidR="00EA17F1" w:rsidRPr="001C3205" w:rsidRDefault="00EA17F1">
                                <w:pPr>
                                  <w:pStyle w:val="NoSpacing"/>
                                  <w:jc w:val="center"/>
                                  <w:rPr>
                                    <w:rFonts w:asciiTheme="majorHAnsi" w:eastAsiaTheme="majorEastAsia" w:hAnsiTheme="majorHAnsi" w:cstheme="majorBidi"/>
                                    <w:caps/>
                                    <w:color w:val="5B9BD5" w:themeColor="accent1"/>
                                    <w:sz w:val="40"/>
                                    <w:szCs w:val="40"/>
                                  </w:rPr>
                                </w:pPr>
                                <w:r w:rsidRPr="001C3205">
                                  <w:rPr>
                                    <w:rFonts w:ascii="Arial" w:eastAsiaTheme="minorEastAsia" w:hAnsi="Arial" w:cs="Arial"/>
                                    <w:b/>
                                    <w:color w:val="000000"/>
                                    <w:sz w:val="40"/>
                                    <w:szCs w:val="40"/>
                                    <w:u w:val="single"/>
                                  </w:rPr>
                                  <w:t>CREATIVE EVENT PITCH AND REPORT</w:t>
                                </w:r>
                              </w:p>
                            </w:sdtContent>
                          </w:sdt>
                        </w:txbxContent>
                      </v:textbox>
                    </v:shape>
                    <w10:wrap anchorx="page" anchory="page"/>
                  </v:group>
                </w:pict>
              </mc:Fallback>
            </mc:AlternateContent>
          </w:r>
        </w:p>
        <w:p w14:paraId="6BF57706" w14:textId="77777777" w:rsidR="001C3205" w:rsidRDefault="001C3205">
          <w:pPr>
            <w:rPr>
              <w:rFonts w:ascii="Arial" w:hAnsi="Arial" w:cs="Arial"/>
              <w:b/>
              <w:sz w:val="28"/>
              <w:szCs w:val="28"/>
              <w:u w:val="single"/>
            </w:rPr>
          </w:pPr>
          <w:r>
            <w:rPr>
              <w:rFonts w:ascii="Arial" w:hAnsi="Arial" w:cs="Arial"/>
              <w:b/>
              <w:sz w:val="28"/>
              <w:szCs w:val="28"/>
              <w:u w:val="single"/>
            </w:rPr>
            <w:br w:type="page"/>
          </w:r>
        </w:p>
        <w:p w14:paraId="43B3C2EE" w14:textId="2918FACE" w:rsidR="001C3205" w:rsidRDefault="00D73264">
          <w:pPr>
            <w:rPr>
              <w:rFonts w:ascii="Arial" w:hAnsi="Arial" w:cs="Arial"/>
              <w:b/>
              <w:sz w:val="28"/>
              <w:szCs w:val="28"/>
              <w:u w:val="single"/>
            </w:rPr>
          </w:pPr>
          <w:r>
            <w:rPr>
              <w:rFonts w:ascii="Arial" w:hAnsi="Arial" w:cs="Arial"/>
              <w:b/>
              <w:sz w:val="28"/>
              <w:szCs w:val="28"/>
              <w:u w:val="single"/>
            </w:rPr>
            <w:lastRenderedPageBreak/>
            <w:t xml:space="preserve">Table </w:t>
          </w:r>
          <w:proofErr w:type="gramStart"/>
          <w:r>
            <w:rPr>
              <w:rFonts w:ascii="Arial" w:hAnsi="Arial" w:cs="Arial"/>
              <w:b/>
              <w:sz w:val="28"/>
              <w:szCs w:val="28"/>
              <w:u w:val="single"/>
            </w:rPr>
            <w:t>Of</w:t>
          </w:r>
          <w:proofErr w:type="gramEnd"/>
          <w:r>
            <w:rPr>
              <w:rFonts w:ascii="Arial" w:hAnsi="Arial" w:cs="Arial"/>
              <w:b/>
              <w:sz w:val="28"/>
              <w:szCs w:val="28"/>
              <w:u w:val="single"/>
            </w:rPr>
            <w:t xml:space="preserve"> Contents</w:t>
          </w:r>
        </w:p>
        <w:p w14:paraId="45A01380" w14:textId="77777777" w:rsidR="00D73264" w:rsidRDefault="00D73264">
          <w:pPr>
            <w:rPr>
              <w:rFonts w:ascii="Arial" w:hAnsi="Arial" w:cs="Arial"/>
              <w:b/>
              <w:sz w:val="28"/>
              <w:szCs w:val="28"/>
              <w:u w:val="single"/>
            </w:rPr>
          </w:pPr>
        </w:p>
        <w:p w14:paraId="61B601C7" w14:textId="5548AB83" w:rsidR="00D73264" w:rsidRDefault="00D73264">
          <w:pPr>
            <w:rPr>
              <w:rFonts w:ascii="Arial" w:hAnsi="Arial" w:cs="Arial"/>
            </w:rPr>
          </w:pPr>
          <w:r w:rsidRPr="00D73264">
            <w:rPr>
              <w:rFonts w:ascii="Arial" w:hAnsi="Arial" w:cs="Arial"/>
              <w:b/>
            </w:rPr>
            <w:t>Introduction</w:t>
          </w:r>
          <w:r>
            <w:rPr>
              <w:rFonts w:ascii="Arial" w:hAnsi="Arial" w:cs="Arial"/>
            </w:rPr>
            <w:t>…………………………………………………………………………………3</w:t>
          </w:r>
        </w:p>
        <w:p w14:paraId="248F0D40" w14:textId="77777777" w:rsidR="00D73264" w:rsidRDefault="00D73264">
          <w:pPr>
            <w:rPr>
              <w:rFonts w:ascii="Arial" w:hAnsi="Arial" w:cs="Arial"/>
            </w:rPr>
          </w:pPr>
        </w:p>
        <w:p w14:paraId="5E4C2EDB" w14:textId="5BFB1EED" w:rsidR="00D73264" w:rsidRPr="00D73264" w:rsidRDefault="00D73264">
          <w:pPr>
            <w:rPr>
              <w:rFonts w:ascii="Arial" w:hAnsi="Arial" w:cs="Arial"/>
              <w:b/>
            </w:rPr>
          </w:pPr>
          <w:r w:rsidRPr="00D73264">
            <w:rPr>
              <w:rFonts w:ascii="Arial" w:hAnsi="Arial" w:cs="Arial"/>
              <w:b/>
            </w:rPr>
            <w:t>Event Operations</w:t>
          </w:r>
          <w:r w:rsidRPr="00EA17F1">
            <w:rPr>
              <w:rFonts w:ascii="Arial" w:hAnsi="Arial" w:cs="Arial"/>
            </w:rPr>
            <w:t>………………………………………………………………………</w:t>
          </w:r>
          <w:proofErr w:type="gramStart"/>
          <w:r w:rsidRPr="00EA17F1">
            <w:rPr>
              <w:rFonts w:ascii="Arial" w:hAnsi="Arial" w:cs="Arial"/>
            </w:rPr>
            <w:t>…</w:t>
          </w:r>
          <w:r w:rsidR="00EA17F1">
            <w:rPr>
              <w:rFonts w:ascii="Arial" w:hAnsi="Arial" w:cs="Arial"/>
            </w:rPr>
            <w:t>.</w:t>
          </w:r>
          <w:r w:rsidRPr="00EA17F1">
            <w:rPr>
              <w:rFonts w:ascii="Arial" w:hAnsi="Arial" w:cs="Arial"/>
            </w:rPr>
            <w:t>.</w:t>
          </w:r>
          <w:proofErr w:type="gramEnd"/>
          <w:r w:rsidR="00EA17F1">
            <w:rPr>
              <w:rFonts w:ascii="Arial" w:hAnsi="Arial" w:cs="Arial"/>
            </w:rPr>
            <w:t>3</w:t>
          </w:r>
        </w:p>
        <w:p w14:paraId="2273D1A6" w14:textId="019A5DD8" w:rsidR="00D73264" w:rsidRDefault="00D73264">
          <w:pPr>
            <w:rPr>
              <w:rFonts w:ascii="Arial" w:hAnsi="Arial" w:cs="Arial"/>
            </w:rPr>
          </w:pPr>
          <w:r>
            <w:rPr>
              <w:rFonts w:ascii="Arial" w:hAnsi="Arial" w:cs="Arial"/>
            </w:rPr>
            <w:tab/>
            <w:t xml:space="preserve">What Is </w:t>
          </w:r>
          <w:proofErr w:type="gramStart"/>
          <w:r>
            <w:rPr>
              <w:rFonts w:ascii="Arial" w:hAnsi="Arial" w:cs="Arial"/>
            </w:rPr>
            <w:t>The</w:t>
          </w:r>
          <w:proofErr w:type="gramEnd"/>
          <w:r>
            <w:rPr>
              <w:rFonts w:ascii="Arial" w:hAnsi="Arial" w:cs="Arial"/>
            </w:rPr>
            <w:t xml:space="preserve"> Event?</w:t>
          </w:r>
          <w:r w:rsidR="00EA17F1">
            <w:rPr>
              <w:rFonts w:ascii="Arial" w:hAnsi="Arial" w:cs="Arial"/>
            </w:rPr>
            <w:t>.................</w:t>
          </w:r>
          <w:r w:rsidR="00EA17F1" w:rsidRPr="00EA17F1">
            <w:rPr>
              <w:rFonts w:ascii="Arial" w:hAnsi="Arial" w:cs="Arial"/>
            </w:rPr>
            <w:t xml:space="preserve"> …………………………………………………</w:t>
          </w:r>
          <w:r w:rsidR="00EA17F1">
            <w:rPr>
              <w:rFonts w:ascii="Arial" w:hAnsi="Arial" w:cs="Arial"/>
            </w:rPr>
            <w:t>…3</w:t>
          </w:r>
        </w:p>
        <w:p w14:paraId="41E1714D" w14:textId="24229EFA" w:rsidR="00D73264" w:rsidRDefault="00D73264">
          <w:pPr>
            <w:rPr>
              <w:rFonts w:ascii="Arial" w:hAnsi="Arial" w:cs="Arial"/>
            </w:rPr>
          </w:pPr>
          <w:r>
            <w:rPr>
              <w:rFonts w:ascii="Arial" w:hAnsi="Arial" w:cs="Arial"/>
            </w:rPr>
            <w:tab/>
            <w:t>Why Is This Event Needed?</w:t>
          </w:r>
          <w:r w:rsidR="00EA17F1" w:rsidRPr="00EA17F1">
            <w:rPr>
              <w:rFonts w:ascii="Arial" w:hAnsi="Arial" w:cs="Arial"/>
            </w:rPr>
            <w:t xml:space="preserve"> …………………………………………………</w:t>
          </w:r>
          <w:r w:rsidR="00EA17F1">
            <w:rPr>
              <w:rFonts w:ascii="Arial" w:hAnsi="Arial" w:cs="Arial"/>
            </w:rPr>
            <w:t>….3-4</w:t>
          </w:r>
        </w:p>
        <w:p w14:paraId="0F3EA8E0" w14:textId="75BC2A07" w:rsidR="00D73264" w:rsidRDefault="00D73264">
          <w:pPr>
            <w:rPr>
              <w:rFonts w:ascii="Arial" w:hAnsi="Arial" w:cs="Arial"/>
            </w:rPr>
          </w:pPr>
          <w:r>
            <w:rPr>
              <w:rFonts w:ascii="Arial" w:hAnsi="Arial" w:cs="Arial"/>
            </w:rPr>
            <w:tab/>
            <w:t>Event Format</w:t>
          </w:r>
          <w:r w:rsidR="00EA17F1" w:rsidRPr="00EA17F1">
            <w:rPr>
              <w:rFonts w:ascii="Arial" w:hAnsi="Arial" w:cs="Arial"/>
            </w:rPr>
            <w:t>…………………………………………………</w:t>
          </w:r>
          <w:r w:rsidR="00EA17F1">
            <w:rPr>
              <w:rFonts w:ascii="Arial" w:hAnsi="Arial" w:cs="Arial"/>
            </w:rPr>
            <w:t>…………………...4-5</w:t>
          </w:r>
        </w:p>
        <w:p w14:paraId="50D9CBA3" w14:textId="27F30AAB" w:rsidR="00D73264" w:rsidRDefault="00D73264">
          <w:pPr>
            <w:rPr>
              <w:rFonts w:ascii="Arial" w:hAnsi="Arial" w:cs="Arial"/>
            </w:rPr>
          </w:pPr>
          <w:r>
            <w:rPr>
              <w:rFonts w:ascii="Arial" w:hAnsi="Arial" w:cs="Arial"/>
            </w:rPr>
            <w:tab/>
            <w:t>Swot Analysis</w:t>
          </w:r>
          <w:r w:rsidR="00EA17F1" w:rsidRPr="00EA17F1">
            <w:rPr>
              <w:rFonts w:ascii="Arial" w:hAnsi="Arial" w:cs="Arial"/>
            </w:rPr>
            <w:t>…………………………………………………</w:t>
          </w:r>
          <w:r w:rsidR="00EA17F1">
            <w:rPr>
              <w:rFonts w:ascii="Arial" w:hAnsi="Arial" w:cs="Arial"/>
            </w:rPr>
            <w:t>…………………</w:t>
          </w:r>
          <w:proofErr w:type="gramStart"/>
          <w:r w:rsidR="00EA17F1">
            <w:rPr>
              <w:rFonts w:ascii="Arial" w:hAnsi="Arial" w:cs="Arial"/>
            </w:rPr>
            <w:t>.....</w:t>
          </w:r>
          <w:proofErr w:type="gramEnd"/>
          <w:r w:rsidR="00EA17F1">
            <w:rPr>
              <w:rFonts w:ascii="Arial" w:hAnsi="Arial" w:cs="Arial"/>
            </w:rPr>
            <w:t>5</w:t>
          </w:r>
        </w:p>
        <w:p w14:paraId="42CD5C27" w14:textId="77777777" w:rsidR="00D73264" w:rsidRDefault="00D73264">
          <w:pPr>
            <w:rPr>
              <w:rFonts w:ascii="Arial" w:hAnsi="Arial" w:cs="Arial"/>
            </w:rPr>
          </w:pPr>
        </w:p>
        <w:p w14:paraId="3A034445" w14:textId="2BC74C33" w:rsidR="00D73264" w:rsidRPr="00D73264" w:rsidRDefault="00D73264">
          <w:pPr>
            <w:rPr>
              <w:rFonts w:ascii="Arial" w:hAnsi="Arial" w:cs="Arial"/>
              <w:b/>
            </w:rPr>
          </w:pPr>
          <w:r w:rsidRPr="00D73264">
            <w:rPr>
              <w:rFonts w:ascii="Arial" w:hAnsi="Arial" w:cs="Arial"/>
              <w:b/>
            </w:rPr>
            <w:t>Logistics</w:t>
          </w:r>
          <w:r w:rsidR="00EA17F1" w:rsidRPr="00EA17F1">
            <w:rPr>
              <w:rFonts w:ascii="Arial" w:hAnsi="Arial" w:cs="Arial"/>
            </w:rPr>
            <w:t>……………………………………………………………………………………</w:t>
          </w:r>
          <w:r w:rsidR="00EA17F1">
            <w:rPr>
              <w:rFonts w:ascii="Arial" w:hAnsi="Arial" w:cs="Arial"/>
            </w:rPr>
            <w:t>.6</w:t>
          </w:r>
        </w:p>
        <w:p w14:paraId="5B552234" w14:textId="31ECF719" w:rsidR="00D73264" w:rsidRDefault="00D73264">
          <w:pPr>
            <w:rPr>
              <w:rFonts w:ascii="Arial" w:hAnsi="Arial" w:cs="Arial"/>
            </w:rPr>
          </w:pPr>
          <w:r>
            <w:rPr>
              <w:rFonts w:ascii="Arial" w:hAnsi="Arial" w:cs="Arial"/>
            </w:rPr>
            <w:tab/>
            <w:t>Resources and Costings</w:t>
          </w:r>
          <w:r w:rsidR="00EA17F1">
            <w:rPr>
              <w:rFonts w:ascii="Arial" w:hAnsi="Arial" w:cs="Arial"/>
            </w:rPr>
            <w:t>…</w:t>
          </w:r>
          <w:proofErr w:type="gramStart"/>
          <w:r w:rsidR="00EA17F1">
            <w:rPr>
              <w:rFonts w:ascii="Arial" w:hAnsi="Arial" w:cs="Arial"/>
            </w:rPr>
            <w:t>…..</w:t>
          </w:r>
          <w:proofErr w:type="gramEnd"/>
          <w:r w:rsidR="00EA17F1" w:rsidRPr="00EA17F1">
            <w:rPr>
              <w:rFonts w:ascii="Arial" w:hAnsi="Arial" w:cs="Arial"/>
            </w:rPr>
            <w:t>…………………………………………………</w:t>
          </w:r>
          <w:r w:rsidR="00EA17F1">
            <w:rPr>
              <w:rFonts w:ascii="Arial" w:hAnsi="Arial" w:cs="Arial"/>
            </w:rPr>
            <w:t>..6-7</w:t>
          </w:r>
        </w:p>
        <w:p w14:paraId="7FEFB2A2" w14:textId="77777777" w:rsidR="00D73264" w:rsidRDefault="00D73264">
          <w:pPr>
            <w:rPr>
              <w:rFonts w:ascii="Arial" w:hAnsi="Arial" w:cs="Arial"/>
            </w:rPr>
          </w:pPr>
        </w:p>
        <w:p w14:paraId="36986514" w14:textId="3A457385" w:rsidR="00D73264" w:rsidRPr="00D73264" w:rsidRDefault="00EA17F1">
          <w:pPr>
            <w:rPr>
              <w:rFonts w:ascii="Arial" w:hAnsi="Arial" w:cs="Arial"/>
              <w:b/>
            </w:rPr>
          </w:pPr>
          <w:r>
            <w:rPr>
              <w:rFonts w:ascii="Arial" w:hAnsi="Arial" w:cs="Arial"/>
              <w:b/>
            </w:rPr>
            <w:t xml:space="preserve">Market </w:t>
          </w:r>
          <w:r w:rsidR="00D73264" w:rsidRPr="00D73264">
            <w:rPr>
              <w:rFonts w:ascii="Arial" w:hAnsi="Arial" w:cs="Arial"/>
              <w:b/>
            </w:rPr>
            <w:t>Research</w:t>
          </w:r>
          <w:r w:rsidRPr="00EA17F1">
            <w:rPr>
              <w:rFonts w:ascii="Arial" w:hAnsi="Arial" w:cs="Arial"/>
            </w:rPr>
            <w:t>………………………………………………………………………</w:t>
          </w:r>
          <w:proofErr w:type="gramStart"/>
          <w:r>
            <w:rPr>
              <w:rFonts w:ascii="Arial" w:hAnsi="Arial" w:cs="Arial"/>
            </w:rPr>
            <w:t>…..</w:t>
          </w:r>
          <w:proofErr w:type="gramEnd"/>
          <w:r>
            <w:rPr>
              <w:rFonts w:ascii="Arial" w:hAnsi="Arial" w:cs="Arial"/>
            </w:rPr>
            <w:t>7</w:t>
          </w:r>
        </w:p>
        <w:p w14:paraId="0F6A8C22" w14:textId="0D36891D" w:rsidR="00D73264" w:rsidRDefault="00D73264">
          <w:pPr>
            <w:rPr>
              <w:rFonts w:ascii="Arial" w:hAnsi="Arial" w:cs="Arial"/>
            </w:rPr>
          </w:pPr>
          <w:r>
            <w:rPr>
              <w:rFonts w:ascii="Arial" w:hAnsi="Arial" w:cs="Arial"/>
            </w:rPr>
            <w:tab/>
            <w:t>Existing Events</w:t>
          </w:r>
          <w:r w:rsidR="00EA17F1" w:rsidRPr="00EA17F1">
            <w:rPr>
              <w:rFonts w:ascii="Arial" w:hAnsi="Arial" w:cs="Arial"/>
            </w:rPr>
            <w:t>…………………………………………………………………</w:t>
          </w:r>
          <w:proofErr w:type="gramStart"/>
          <w:r w:rsidR="00EA17F1" w:rsidRPr="00EA17F1">
            <w:rPr>
              <w:rFonts w:ascii="Arial" w:hAnsi="Arial" w:cs="Arial"/>
            </w:rPr>
            <w:t>…</w:t>
          </w:r>
          <w:r w:rsidR="00EA17F1">
            <w:rPr>
              <w:rFonts w:ascii="Arial" w:hAnsi="Arial" w:cs="Arial"/>
            </w:rPr>
            <w:t>..</w:t>
          </w:r>
          <w:proofErr w:type="gramEnd"/>
          <w:r w:rsidR="00EA17F1">
            <w:rPr>
              <w:rFonts w:ascii="Arial" w:hAnsi="Arial" w:cs="Arial"/>
            </w:rPr>
            <w:t>7</w:t>
          </w:r>
        </w:p>
        <w:p w14:paraId="56C60CD1" w14:textId="55809988" w:rsidR="00D73264" w:rsidRDefault="00D73264">
          <w:pPr>
            <w:rPr>
              <w:rFonts w:ascii="Arial" w:hAnsi="Arial" w:cs="Arial"/>
            </w:rPr>
          </w:pPr>
          <w:r>
            <w:rPr>
              <w:rFonts w:ascii="Arial" w:hAnsi="Arial" w:cs="Arial"/>
            </w:rPr>
            <w:tab/>
            <w:t>Demographics</w:t>
          </w:r>
          <w:r w:rsidR="00EA17F1" w:rsidRPr="00EA17F1">
            <w:rPr>
              <w:rFonts w:ascii="Arial" w:hAnsi="Arial" w:cs="Arial"/>
            </w:rPr>
            <w:t>…………………………………………………</w:t>
          </w:r>
          <w:r w:rsidR="00EA17F1">
            <w:rPr>
              <w:rFonts w:ascii="Arial" w:hAnsi="Arial" w:cs="Arial"/>
            </w:rPr>
            <w:t>…………………7-8</w:t>
          </w:r>
        </w:p>
        <w:p w14:paraId="1E84148C" w14:textId="657D4E3B" w:rsidR="00D73264" w:rsidRDefault="00D73264" w:rsidP="00D73264">
          <w:pPr>
            <w:ind w:firstLine="720"/>
            <w:rPr>
              <w:rFonts w:ascii="Arial" w:hAnsi="Arial" w:cs="Arial"/>
            </w:rPr>
          </w:pPr>
          <w:r>
            <w:rPr>
              <w:rFonts w:ascii="Arial" w:hAnsi="Arial" w:cs="Arial"/>
            </w:rPr>
            <w:t>Target Audience</w:t>
          </w:r>
          <w:r w:rsidR="00EA17F1" w:rsidRPr="00EA17F1">
            <w:rPr>
              <w:rFonts w:ascii="Arial" w:hAnsi="Arial" w:cs="Arial"/>
            </w:rPr>
            <w:t>…………………………………………………</w:t>
          </w:r>
          <w:r w:rsidR="00EA17F1">
            <w:rPr>
              <w:rFonts w:ascii="Arial" w:hAnsi="Arial" w:cs="Arial"/>
            </w:rPr>
            <w:t>…………………8</w:t>
          </w:r>
        </w:p>
        <w:p w14:paraId="2E5F1F36" w14:textId="77777777" w:rsidR="00D73264" w:rsidRDefault="00D73264" w:rsidP="00D73264">
          <w:pPr>
            <w:rPr>
              <w:rFonts w:ascii="Arial" w:hAnsi="Arial" w:cs="Arial"/>
            </w:rPr>
          </w:pPr>
        </w:p>
        <w:p w14:paraId="21B68CB3" w14:textId="418ECA7A" w:rsidR="00D73264" w:rsidRDefault="00D73264" w:rsidP="00D73264">
          <w:pPr>
            <w:rPr>
              <w:rFonts w:ascii="Arial" w:hAnsi="Arial" w:cs="Arial"/>
            </w:rPr>
          </w:pPr>
          <w:r w:rsidRPr="00D73264">
            <w:rPr>
              <w:rFonts w:ascii="Arial" w:hAnsi="Arial" w:cs="Arial"/>
              <w:b/>
            </w:rPr>
            <w:t>Conclusion</w:t>
          </w:r>
          <w:r w:rsidR="00EA17F1" w:rsidRPr="00EA17F1">
            <w:rPr>
              <w:rFonts w:ascii="Arial" w:hAnsi="Arial" w:cs="Arial"/>
            </w:rPr>
            <w:t>……………………………………………………………………………</w:t>
          </w:r>
          <w:r w:rsidR="00EA17F1">
            <w:rPr>
              <w:rFonts w:ascii="Arial" w:hAnsi="Arial" w:cs="Arial"/>
            </w:rPr>
            <w:t>…....8</w:t>
          </w:r>
        </w:p>
        <w:p w14:paraId="357285BE" w14:textId="77777777" w:rsidR="00EA17F1" w:rsidRDefault="00EA17F1" w:rsidP="00D73264">
          <w:pPr>
            <w:rPr>
              <w:rFonts w:ascii="Arial" w:hAnsi="Arial" w:cs="Arial"/>
            </w:rPr>
          </w:pPr>
        </w:p>
        <w:p w14:paraId="05779620" w14:textId="74FC41E5" w:rsidR="00EA17F1" w:rsidRPr="00EA17F1" w:rsidRDefault="00EA17F1" w:rsidP="00D73264">
          <w:pPr>
            <w:rPr>
              <w:rFonts w:ascii="Arial" w:hAnsi="Arial" w:cs="Arial"/>
            </w:rPr>
          </w:pPr>
          <w:r w:rsidRPr="00EA17F1">
            <w:rPr>
              <w:rFonts w:ascii="Arial" w:hAnsi="Arial" w:cs="Arial"/>
              <w:b/>
            </w:rPr>
            <w:t>References</w:t>
          </w:r>
          <w:r>
            <w:rPr>
              <w:rFonts w:ascii="Arial" w:hAnsi="Arial" w:cs="Arial"/>
            </w:rPr>
            <w:t>…………………………………………………………………………………9</w:t>
          </w:r>
        </w:p>
        <w:p w14:paraId="12E867D5" w14:textId="77777777" w:rsidR="00D73264" w:rsidRPr="00D73264" w:rsidRDefault="00D73264">
          <w:pPr>
            <w:rPr>
              <w:rFonts w:ascii="Arial" w:hAnsi="Arial" w:cs="Arial"/>
            </w:rPr>
          </w:pPr>
        </w:p>
        <w:p w14:paraId="2C7E5070" w14:textId="42E41984" w:rsidR="001C3205" w:rsidRDefault="001C3205">
          <w:pPr>
            <w:rPr>
              <w:rFonts w:ascii="Arial" w:hAnsi="Arial" w:cs="Arial"/>
              <w:b/>
              <w:sz w:val="28"/>
              <w:szCs w:val="28"/>
              <w:u w:val="single"/>
            </w:rPr>
          </w:pPr>
        </w:p>
      </w:sdtContent>
    </w:sdt>
    <w:p w14:paraId="717A1F58" w14:textId="77777777" w:rsidR="00D73264" w:rsidRDefault="00D73264">
      <w:pPr>
        <w:rPr>
          <w:rFonts w:ascii="Arial" w:hAnsi="Arial" w:cs="Arial"/>
          <w:b/>
          <w:sz w:val="28"/>
          <w:szCs w:val="28"/>
          <w:u w:val="single"/>
        </w:rPr>
      </w:pPr>
    </w:p>
    <w:p w14:paraId="75116156" w14:textId="77777777" w:rsidR="00D73264" w:rsidRDefault="00D73264">
      <w:pPr>
        <w:rPr>
          <w:rFonts w:ascii="Arial" w:hAnsi="Arial" w:cs="Arial"/>
          <w:b/>
          <w:sz w:val="28"/>
          <w:szCs w:val="28"/>
          <w:u w:val="single"/>
        </w:rPr>
      </w:pPr>
    </w:p>
    <w:p w14:paraId="36D00F83" w14:textId="77777777" w:rsidR="00D73264" w:rsidRDefault="00D73264">
      <w:pPr>
        <w:rPr>
          <w:rFonts w:ascii="Arial" w:hAnsi="Arial" w:cs="Arial"/>
          <w:b/>
          <w:sz w:val="28"/>
          <w:szCs w:val="28"/>
          <w:u w:val="single"/>
        </w:rPr>
      </w:pPr>
    </w:p>
    <w:p w14:paraId="66EFE463" w14:textId="77777777" w:rsidR="00D73264" w:rsidRDefault="00D73264">
      <w:pPr>
        <w:rPr>
          <w:rFonts w:ascii="Arial" w:hAnsi="Arial" w:cs="Arial"/>
          <w:b/>
          <w:sz w:val="28"/>
          <w:szCs w:val="28"/>
          <w:u w:val="single"/>
        </w:rPr>
      </w:pPr>
    </w:p>
    <w:p w14:paraId="1C1994F7" w14:textId="77777777" w:rsidR="00D73264" w:rsidRDefault="00D73264">
      <w:pPr>
        <w:rPr>
          <w:rFonts w:ascii="Arial" w:hAnsi="Arial" w:cs="Arial"/>
          <w:b/>
          <w:sz w:val="28"/>
          <w:szCs w:val="28"/>
          <w:u w:val="single"/>
        </w:rPr>
      </w:pPr>
    </w:p>
    <w:p w14:paraId="1C7489E5" w14:textId="77777777" w:rsidR="00D73264" w:rsidRDefault="00D73264">
      <w:pPr>
        <w:rPr>
          <w:rFonts w:ascii="Arial" w:hAnsi="Arial" w:cs="Arial"/>
          <w:b/>
          <w:sz w:val="28"/>
          <w:szCs w:val="28"/>
          <w:u w:val="single"/>
        </w:rPr>
      </w:pPr>
    </w:p>
    <w:p w14:paraId="3DDAD894" w14:textId="77777777" w:rsidR="00D73264" w:rsidRDefault="00D73264">
      <w:pPr>
        <w:rPr>
          <w:rFonts w:ascii="Arial" w:hAnsi="Arial" w:cs="Arial"/>
          <w:b/>
          <w:sz w:val="28"/>
          <w:szCs w:val="28"/>
          <w:u w:val="single"/>
        </w:rPr>
      </w:pPr>
    </w:p>
    <w:p w14:paraId="0FB37D0F" w14:textId="77777777" w:rsidR="00D73264" w:rsidRDefault="00D73264">
      <w:pPr>
        <w:rPr>
          <w:rFonts w:ascii="Arial" w:hAnsi="Arial" w:cs="Arial"/>
          <w:b/>
          <w:sz w:val="28"/>
          <w:szCs w:val="28"/>
          <w:u w:val="single"/>
        </w:rPr>
      </w:pPr>
    </w:p>
    <w:p w14:paraId="73D17360" w14:textId="77777777" w:rsidR="00D73264" w:rsidRDefault="00D73264">
      <w:pPr>
        <w:rPr>
          <w:rFonts w:ascii="Arial" w:hAnsi="Arial" w:cs="Arial"/>
          <w:b/>
          <w:sz w:val="28"/>
          <w:szCs w:val="28"/>
          <w:u w:val="single"/>
        </w:rPr>
      </w:pPr>
    </w:p>
    <w:p w14:paraId="45441C4A" w14:textId="77777777" w:rsidR="00D73264" w:rsidRDefault="00D73264">
      <w:pPr>
        <w:rPr>
          <w:rFonts w:ascii="Arial" w:hAnsi="Arial" w:cs="Arial"/>
          <w:b/>
          <w:sz w:val="28"/>
          <w:szCs w:val="28"/>
          <w:u w:val="single"/>
        </w:rPr>
      </w:pPr>
    </w:p>
    <w:p w14:paraId="60FE2ACF" w14:textId="77777777" w:rsidR="00D73264" w:rsidRDefault="00D73264">
      <w:pPr>
        <w:rPr>
          <w:rFonts w:ascii="Arial" w:hAnsi="Arial" w:cs="Arial"/>
          <w:b/>
          <w:sz w:val="28"/>
          <w:szCs w:val="28"/>
          <w:u w:val="single"/>
        </w:rPr>
      </w:pPr>
    </w:p>
    <w:p w14:paraId="11BD1E92" w14:textId="77777777" w:rsidR="00D73264" w:rsidRDefault="00D73264">
      <w:pPr>
        <w:rPr>
          <w:rFonts w:ascii="Arial" w:hAnsi="Arial" w:cs="Arial"/>
          <w:b/>
          <w:sz w:val="28"/>
          <w:szCs w:val="28"/>
          <w:u w:val="single"/>
        </w:rPr>
      </w:pPr>
    </w:p>
    <w:p w14:paraId="1F4A7293" w14:textId="77777777" w:rsidR="00D73264" w:rsidRDefault="00D73264">
      <w:pPr>
        <w:rPr>
          <w:rFonts w:ascii="Arial" w:hAnsi="Arial" w:cs="Arial"/>
          <w:b/>
          <w:sz w:val="28"/>
          <w:szCs w:val="28"/>
          <w:u w:val="single"/>
        </w:rPr>
      </w:pPr>
    </w:p>
    <w:p w14:paraId="061A3956" w14:textId="77777777" w:rsidR="00D73264" w:rsidRDefault="00D73264">
      <w:pPr>
        <w:rPr>
          <w:rFonts w:ascii="Arial" w:hAnsi="Arial" w:cs="Arial"/>
          <w:b/>
          <w:sz w:val="28"/>
          <w:szCs w:val="28"/>
          <w:u w:val="single"/>
        </w:rPr>
      </w:pPr>
    </w:p>
    <w:p w14:paraId="37165A1B" w14:textId="77777777" w:rsidR="00D73264" w:rsidRDefault="00D73264">
      <w:pPr>
        <w:rPr>
          <w:rFonts w:ascii="Arial" w:hAnsi="Arial" w:cs="Arial"/>
          <w:b/>
          <w:sz w:val="28"/>
          <w:szCs w:val="28"/>
          <w:u w:val="single"/>
        </w:rPr>
      </w:pPr>
    </w:p>
    <w:p w14:paraId="6F8B8AAF" w14:textId="77777777" w:rsidR="00D73264" w:rsidRDefault="00D73264">
      <w:pPr>
        <w:rPr>
          <w:rFonts w:ascii="Arial" w:hAnsi="Arial" w:cs="Arial"/>
          <w:b/>
          <w:sz w:val="28"/>
          <w:szCs w:val="28"/>
          <w:u w:val="single"/>
        </w:rPr>
      </w:pPr>
    </w:p>
    <w:p w14:paraId="57544359" w14:textId="77777777" w:rsidR="00D73264" w:rsidRDefault="00D73264">
      <w:pPr>
        <w:rPr>
          <w:rFonts w:ascii="Arial" w:hAnsi="Arial" w:cs="Arial"/>
          <w:b/>
          <w:sz w:val="28"/>
          <w:szCs w:val="28"/>
          <w:u w:val="single"/>
        </w:rPr>
      </w:pPr>
    </w:p>
    <w:p w14:paraId="56A89D33" w14:textId="77777777" w:rsidR="00D73264" w:rsidRDefault="00D73264">
      <w:pPr>
        <w:rPr>
          <w:rFonts w:ascii="Arial" w:hAnsi="Arial" w:cs="Arial"/>
          <w:b/>
          <w:sz w:val="28"/>
          <w:szCs w:val="28"/>
          <w:u w:val="single"/>
        </w:rPr>
      </w:pPr>
    </w:p>
    <w:p w14:paraId="1DA38EA3" w14:textId="77777777" w:rsidR="00D73264" w:rsidRDefault="00D73264">
      <w:pPr>
        <w:rPr>
          <w:rFonts w:ascii="Arial" w:hAnsi="Arial" w:cs="Arial"/>
          <w:b/>
          <w:sz w:val="28"/>
          <w:szCs w:val="28"/>
          <w:u w:val="single"/>
        </w:rPr>
      </w:pPr>
    </w:p>
    <w:p w14:paraId="26A3C647" w14:textId="77777777" w:rsidR="00D73264" w:rsidRDefault="00D73264">
      <w:pPr>
        <w:rPr>
          <w:rFonts w:ascii="Arial" w:hAnsi="Arial" w:cs="Arial"/>
          <w:b/>
          <w:sz w:val="28"/>
          <w:szCs w:val="28"/>
          <w:u w:val="single"/>
        </w:rPr>
      </w:pPr>
    </w:p>
    <w:p w14:paraId="73FA5B12" w14:textId="77777777" w:rsidR="00D73264" w:rsidRDefault="00D73264">
      <w:pPr>
        <w:rPr>
          <w:rFonts w:ascii="Arial" w:hAnsi="Arial" w:cs="Arial"/>
          <w:b/>
          <w:sz w:val="28"/>
          <w:szCs w:val="28"/>
          <w:u w:val="single"/>
        </w:rPr>
      </w:pPr>
    </w:p>
    <w:p w14:paraId="0C78F76C" w14:textId="77777777" w:rsidR="00EA17F1" w:rsidRDefault="00EA17F1">
      <w:pPr>
        <w:rPr>
          <w:rFonts w:ascii="Arial" w:hAnsi="Arial" w:cs="Arial"/>
          <w:b/>
          <w:sz w:val="28"/>
          <w:szCs w:val="28"/>
          <w:u w:val="single"/>
        </w:rPr>
      </w:pPr>
    </w:p>
    <w:p w14:paraId="76725547" w14:textId="77777777" w:rsidR="00EA17F1" w:rsidRDefault="00EA17F1">
      <w:pPr>
        <w:rPr>
          <w:rFonts w:ascii="Arial" w:hAnsi="Arial" w:cs="Arial"/>
          <w:b/>
          <w:sz w:val="28"/>
          <w:szCs w:val="28"/>
          <w:u w:val="single"/>
        </w:rPr>
      </w:pPr>
    </w:p>
    <w:p w14:paraId="25E3DA6C" w14:textId="7640BC22" w:rsidR="00BD64B5" w:rsidRPr="00BD64B5" w:rsidRDefault="00BD64B5">
      <w:pPr>
        <w:rPr>
          <w:rFonts w:ascii="Arial" w:hAnsi="Arial" w:cs="Arial"/>
          <w:b/>
          <w:sz w:val="28"/>
          <w:szCs w:val="28"/>
          <w:u w:val="single"/>
        </w:rPr>
      </w:pPr>
      <w:r w:rsidRPr="00BD64B5">
        <w:rPr>
          <w:rFonts w:ascii="Arial" w:hAnsi="Arial" w:cs="Arial"/>
          <w:b/>
          <w:sz w:val="28"/>
          <w:szCs w:val="28"/>
          <w:u w:val="single"/>
        </w:rPr>
        <w:lastRenderedPageBreak/>
        <w:t>Introduction</w:t>
      </w:r>
    </w:p>
    <w:p w14:paraId="313F1D7A" w14:textId="77777777" w:rsidR="00BD64B5" w:rsidRDefault="00BD64B5">
      <w:pPr>
        <w:rPr>
          <w:rFonts w:ascii="Arial" w:hAnsi="Arial" w:cs="Arial"/>
          <w:u w:val="single"/>
        </w:rPr>
      </w:pPr>
    </w:p>
    <w:p w14:paraId="5D5AACA8" w14:textId="751EBB79" w:rsidR="00BD64B5" w:rsidRPr="002E4453" w:rsidRDefault="00BD64B5" w:rsidP="00EA17F1">
      <w:pPr>
        <w:spacing w:line="360" w:lineRule="auto"/>
        <w:rPr>
          <w:rFonts w:eastAsia="Times New Roman"/>
        </w:rPr>
      </w:pPr>
      <w:r>
        <w:rPr>
          <w:rFonts w:ascii="Arial" w:eastAsia="Times New Roman" w:hAnsi="Arial" w:cs="Arial"/>
        </w:rPr>
        <w:t xml:space="preserve">In this report, I will be pitching an event idea to be held in the Creative Bubble Space in Swansea. </w:t>
      </w:r>
      <w:r w:rsidRPr="008428B7">
        <w:rPr>
          <w:rFonts w:ascii="Arial" w:eastAsia="Times New Roman" w:hAnsi="Arial" w:cs="Arial"/>
        </w:rPr>
        <w:t>The creative bubble</w:t>
      </w:r>
      <w:r w:rsidR="005A769A">
        <w:rPr>
          <w:rFonts w:ascii="Arial" w:eastAsia="Times New Roman" w:hAnsi="Arial" w:cs="Arial"/>
        </w:rPr>
        <w:t xml:space="preserve"> was set up in June 2013 and was</w:t>
      </w:r>
      <w:r>
        <w:rPr>
          <w:rFonts w:ascii="Arial" w:eastAsia="Times New Roman" w:hAnsi="Arial" w:cs="Arial"/>
        </w:rPr>
        <w:t xml:space="preserve"> set up by Swansea BID and University of Wales Trinity Saint David. They wanted to find ways which both organisations could work together to create a positive impact on Swansea City Centre </w:t>
      </w:r>
      <w:r w:rsidR="00E26CB4">
        <w:rPr>
          <w:rFonts w:ascii="Arial" w:eastAsia="Times New Roman" w:hAnsi="Arial" w:cs="Arial"/>
        </w:rPr>
        <w:t xml:space="preserve">- </w:t>
      </w:r>
      <w:r>
        <w:rPr>
          <w:rFonts w:ascii="Arial" w:eastAsia="Times New Roman" w:hAnsi="Arial" w:cs="Arial"/>
        </w:rPr>
        <w:t xml:space="preserve">socially, economically and culturally according to </w:t>
      </w:r>
      <w:r w:rsidRPr="002E4453">
        <w:rPr>
          <w:rFonts w:ascii="Arial" w:eastAsia="Times New Roman" w:hAnsi="Arial" w:cs="Arial"/>
          <w:color w:val="000000"/>
          <w:shd w:val="clear" w:color="auto" w:fill="FFFFFF"/>
        </w:rPr>
        <w:t>(University of Wales Trinity Saint David, 2019).</w:t>
      </w:r>
      <w:r>
        <w:rPr>
          <w:rFonts w:eastAsia="Times New Roman"/>
        </w:rPr>
        <w:t xml:space="preserve"> </w:t>
      </w:r>
      <w:r>
        <w:rPr>
          <w:rFonts w:ascii="Arial" w:eastAsia="Times New Roman" w:hAnsi="Arial" w:cs="Arial"/>
        </w:rPr>
        <w:t>The event is to be called “Around The World” and it will take people through different countries and allowing you to learn about different cultures whilst sampling food and drinks from that country. This will fit into the Creative Bubble’s portfolio of events as it already holds exhibitions and workshops.</w:t>
      </w:r>
    </w:p>
    <w:p w14:paraId="7A9E92FA" w14:textId="77777777" w:rsidR="00BD64B5" w:rsidRDefault="00BD64B5">
      <w:pPr>
        <w:rPr>
          <w:rFonts w:ascii="Arial" w:hAnsi="Arial" w:cs="Arial"/>
          <w:u w:val="single"/>
        </w:rPr>
      </w:pPr>
    </w:p>
    <w:p w14:paraId="30797AE1" w14:textId="77777777" w:rsidR="00BD64B5" w:rsidRPr="00BD64B5" w:rsidRDefault="00BD64B5" w:rsidP="00BD64B5">
      <w:pPr>
        <w:pStyle w:val="NoSpacing"/>
        <w:rPr>
          <w:rFonts w:ascii="Arial" w:hAnsi="Arial" w:cs="Arial"/>
          <w:b/>
          <w:sz w:val="28"/>
          <w:szCs w:val="28"/>
          <w:u w:val="single"/>
        </w:rPr>
      </w:pPr>
      <w:r w:rsidRPr="00BD64B5">
        <w:rPr>
          <w:rFonts w:ascii="Arial" w:hAnsi="Arial" w:cs="Arial"/>
          <w:b/>
          <w:sz w:val="28"/>
          <w:szCs w:val="28"/>
          <w:u w:val="single"/>
        </w:rPr>
        <w:t>Event Operations</w:t>
      </w:r>
    </w:p>
    <w:p w14:paraId="3F6BDF88" w14:textId="77777777" w:rsidR="00BD64B5" w:rsidRDefault="00BD64B5">
      <w:pPr>
        <w:rPr>
          <w:rFonts w:ascii="Arial" w:hAnsi="Arial" w:cs="Arial"/>
          <w:u w:val="single"/>
        </w:rPr>
      </w:pPr>
    </w:p>
    <w:p w14:paraId="286B3D6C" w14:textId="77777777" w:rsidR="00BD64B5" w:rsidRDefault="00BD64B5">
      <w:pPr>
        <w:rPr>
          <w:rFonts w:ascii="Arial" w:hAnsi="Arial" w:cs="Arial"/>
          <w:u w:val="single"/>
        </w:rPr>
      </w:pPr>
      <w:r>
        <w:rPr>
          <w:rFonts w:ascii="Arial" w:hAnsi="Arial" w:cs="Arial"/>
          <w:u w:val="single"/>
        </w:rPr>
        <w:t xml:space="preserve">What Is </w:t>
      </w:r>
      <w:proofErr w:type="gramStart"/>
      <w:r>
        <w:rPr>
          <w:rFonts w:ascii="Arial" w:hAnsi="Arial" w:cs="Arial"/>
          <w:u w:val="single"/>
        </w:rPr>
        <w:t>The</w:t>
      </w:r>
      <w:proofErr w:type="gramEnd"/>
      <w:r>
        <w:rPr>
          <w:rFonts w:ascii="Arial" w:hAnsi="Arial" w:cs="Arial"/>
          <w:u w:val="single"/>
        </w:rPr>
        <w:t xml:space="preserve"> Event?</w:t>
      </w:r>
    </w:p>
    <w:p w14:paraId="352029FB" w14:textId="77777777" w:rsidR="00BD64B5" w:rsidRDefault="00BD64B5">
      <w:pPr>
        <w:rPr>
          <w:rFonts w:ascii="Arial" w:hAnsi="Arial" w:cs="Arial"/>
          <w:u w:val="single"/>
        </w:rPr>
      </w:pPr>
    </w:p>
    <w:p w14:paraId="2DF7628B" w14:textId="6EA0F020" w:rsidR="00BD64B5" w:rsidRDefault="00BD64B5" w:rsidP="00EA17F1">
      <w:pPr>
        <w:pStyle w:val="NoSpacing"/>
        <w:spacing w:line="360" w:lineRule="auto"/>
        <w:rPr>
          <w:rFonts w:ascii="Arial" w:hAnsi="Arial" w:cs="Arial"/>
          <w:sz w:val="24"/>
        </w:rPr>
      </w:pPr>
      <w:r w:rsidRPr="00440E1A">
        <w:rPr>
          <w:rFonts w:ascii="Arial" w:hAnsi="Arial" w:cs="Arial"/>
          <w:sz w:val="24"/>
        </w:rPr>
        <w:t>The eve</w:t>
      </w:r>
      <w:r>
        <w:rPr>
          <w:rFonts w:ascii="Arial" w:hAnsi="Arial" w:cs="Arial"/>
          <w:sz w:val="24"/>
        </w:rPr>
        <w:t>nt I am pi</w:t>
      </w:r>
      <w:r w:rsidR="00417763">
        <w:rPr>
          <w:rFonts w:ascii="Arial" w:hAnsi="Arial" w:cs="Arial"/>
          <w:sz w:val="24"/>
        </w:rPr>
        <w:t>tching is a walk-</w:t>
      </w:r>
      <w:r>
        <w:rPr>
          <w:rFonts w:ascii="Arial" w:hAnsi="Arial" w:cs="Arial"/>
          <w:sz w:val="24"/>
        </w:rPr>
        <w:t>through maze and along the way</w:t>
      </w:r>
      <w:r w:rsidR="00417763">
        <w:rPr>
          <w:rFonts w:ascii="Arial" w:hAnsi="Arial" w:cs="Arial"/>
          <w:sz w:val="24"/>
        </w:rPr>
        <w:t>,</w:t>
      </w:r>
      <w:r>
        <w:rPr>
          <w:rFonts w:ascii="Arial" w:hAnsi="Arial" w:cs="Arial"/>
          <w:sz w:val="24"/>
        </w:rPr>
        <w:t xml:space="preserve"> there will be </w:t>
      </w:r>
      <w:r w:rsidR="00E26CB4">
        <w:rPr>
          <w:rFonts w:ascii="Arial" w:hAnsi="Arial" w:cs="Arial"/>
          <w:sz w:val="24"/>
        </w:rPr>
        <w:t>areas of</w:t>
      </w:r>
      <w:r>
        <w:rPr>
          <w:rFonts w:ascii="Arial" w:hAnsi="Arial" w:cs="Arial"/>
          <w:sz w:val="24"/>
        </w:rPr>
        <w:t xml:space="preserve"> different countries. Attendees will be able to learn more about different countries and cultures whilst sampling cocktails and food that originated from that country. There will be music playing and props for the guests to wear to make them feel like they are actually in that country. There will be different scents and plants which will help theme the different sections. Along with the cocktails and food, there will be recipe cards for everyone to take home so they can continue enjoying different cultures in the comfort of their own home. There will be a photo booth so guests can have fun and take pictures of themselves wearing the different props from every country and this will also create awareness for the event as the photos will be shared on social media. </w:t>
      </w:r>
    </w:p>
    <w:p w14:paraId="068C389B" w14:textId="77777777" w:rsidR="00BD64B5" w:rsidRDefault="00BD64B5">
      <w:pPr>
        <w:rPr>
          <w:rFonts w:ascii="Arial" w:hAnsi="Arial" w:cs="Arial"/>
          <w:u w:val="single"/>
        </w:rPr>
      </w:pPr>
    </w:p>
    <w:p w14:paraId="4C643812" w14:textId="77777777" w:rsidR="00BD64B5" w:rsidRDefault="00BD64B5">
      <w:pPr>
        <w:rPr>
          <w:rFonts w:ascii="Arial" w:hAnsi="Arial" w:cs="Arial"/>
          <w:u w:val="single"/>
        </w:rPr>
      </w:pPr>
      <w:r>
        <w:rPr>
          <w:rFonts w:ascii="Arial" w:hAnsi="Arial" w:cs="Arial"/>
          <w:u w:val="single"/>
        </w:rPr>
        <w:t>Why Is This Event Needed?</w:t>
      </w:r>
    </w:p>
    <w:p w14:paraId="3BC7F95C" w14:textId="77777777" w:rsidR="00BD64B5" w:rsidRDefault="00BD64B5">
      <w:pPr>
        <w:rPr>
          <w:rFonts w:ascii="Arial" w:hAnsi="Arial" w:cs="Arial"/>
          <w:u w:val="single"/>
        </w:rPr>
      </w:pPr>
    </w:p>
    <w:p w14:paraId="01B60AB4" w14:textId="59DE7FA3" w:rsidR="00C75449" w:rsidRPr="00C75449" w:rsidRDefault="00BD64B5" w:rsidP="00EA17F1">
      <w:pPr>
        <w:spacing w:line="360" w:lineRule="auto"/>
        <w:rPr>
          <w:rFonts w:ascii="Arial" w:eastAsia="Times New Roman" w:hAnsi="Arial" w:cs="Arial"/>
          <w:color w:val="000000"/>
          <w:shd w:val="clear" w:color="auto" w:fill="FFFFFF"/>
        </w:rPr>
      </w:pPr>
      <w:r>
        <w:rPr>
          <w:rFonts w:ascii="Arial" w:hAnsi="Arial" w:cs="Arial"/>
        </w:rPr>
        <w:t>In terms of how this will benefit the community, it will bring people together and help them feel like they are escaping their every</w:t>
      </w:r>
      <w:r w:rsidRPr="00E87ADE">
        <w:rPr>
          <w:rFonts w:ascii="Arial" w:hAnsi="Arial" w:cs="Arial"/>
        </w:rPr>
        <w:t>day life and going on holiday.</w:t>
      </w:r>
      <w:r w:rsidR="00E87ADE">
        <w:rPr>
          <w:rFonts w:ascii="Arial" w:hAnsi="Arial" w:cs="Arial"/>
        </w:rPr>
        <w:t xml:space="preserve"> </w:t>
      </w:r>
      <w:r w:rsidR="00E63C98" w:rsidRPr="00E87ADE">
        <w:rPr>
          <w:rFonts w:ascii="Arial" w:hAnsi="Arial" w:cs="Arial"/>
        </w:rPr>
        <w:t xml:space="preserve">According to </w:t>
      </w:r>
      <w:r w:rsidR="00E63C98" w:rsidRPr="00E87ADE">
        <w:rPr>
          <w:rFonts w:ascii="Arial" w:eastAsia="Times New Roman" w:hAnsi="Arial" w:cs="Arial"/>
          <w:color w:val="000000"/>
          <w:shd w:val="clear" w:color="auto" w:fill="FFFFFF"/>
        </w:rPr>
        <w:t xml:space="preserve">(Allen et al., 2011), there are a set of motivations why people attend events such as to escape from everyday life, to learn new things, for socialisation, excitement and for event novelty/uniqueness. This event fits into all of those motivations. People will attend to get away from the usual demands of life and being able to have a change </w:t>
      </w:r>
      <w:r w:rsidR="00E63C98" w:rsidRPr="00E87ADE">
        <w:rPr>
          <w:rFonts w:ascii="Arial" w:eastAsia="Times New Roman" w:hAnsi="Arial" w:cs="Arial"/>
          <w:color w:val="000000"/>
          <w:shd w:val="clear" w:color="auto" w:fill="FFFFFF"/>
        </w:rPr>
        <w:lastRenderedPageBreak/>
        <w:t xml:space="preserve">from their usual daily routine. Especially as it is a multi-cultural event so that will motivate more people to attend to gain knowledge about different cultures. </w:t>
      </w:r>
      <w:r w:rsidR="00C804FD" w:rsidRPr="00E87ADE">
        <w:rPr>
          <w:rFonts w:ascii="Arial" w:eastAsia="Times New Roman" w:hAnsi="Arial" w:cs="Arial"/>
          <w:color w:val="000000"/>
          <w:shd w:val="clear" w:color="auto" w:fill="FFFFFF"/>
        </w:rPr>
        <w:t>Also, (Yeoman, 2013)</w:t>
      </w:r>
      <w:r w:rsidR="00C804FD" w:rsidRPr="00E87ADE">
        <w:rPr>
          <w:rFonts w:eastAsia="Times New Roman"/>
        </w:rPr>
        <w:t xml:space="preserve"> </w:t>
      </w:r>
      <w:r w:rsidR="00C804FD" w:rsidRPr="00E87ADE">
        <w:rPr>
          <w:rFonts w:ascii="Arial" w:eastAsia="Times New Roman" w:hAnsi="Arial" w:cs="Arial"/>
          <w:color w:val="000000"/>
          <w:shd w:val="clear" w:color="auto" w:fill="FFFFFF"/>
        </w:rPr>
        <w:t>states that people are working longer hours so when they do get free time, they will allocate it to activities that wi</w:t>
      </w:r>
      <w:r w:rsidR="00417763">
        <w:rPr>
          <w:rFonts w:ascii="Arial" w:eastAsia="Times New Roman" w:hAnsi="Arial" w:cs="Arial"/>
          <w:color w:val="000000"/>
          <w:shd w:val="clear" w:color="auto" w:fill="FFFFFF"/>
        </w:rPr>
        <w:t>ll help them recuperate from</w:t>
      </w:r>
      <w:r w:rsidR="00C804FD" w:rsidRPr="00E87ADE">
        <w:rPr>
          <w:rFonts w:ascii="Arial" w:eastAsia="Times New Roman" w:hAnsi="Arial" w:cs="Arial"/>
          <w:color w:val="000000"/>
          <w:shd w:val="clear" w:color="auto" w:fill="FFFFFF"/>
        </w:rPr>
        <w:t xml:space="preserve"> daily stresses. People now want to broadcast these activities on social media, and they do not want to show simple</w:t>
      </w:r>
      <w:r w:rsidR="00E26CB4">
        <w:rPr>
          <w:rFonts w:ascii="Arial" w:eastAsia="Times New Roman" w:hAnsi="Arial" w:cs="Arial"/>
          <w:color w:val="000000"/>
          <w:shd w:val="clear" w:color="auto" w:fill="FFFFFF"/>
        </w:rPr>
        <w:t>, boring</w:t>
      </w:r>
      <w:r w:rsidR="00C804FD" w:rsidRPr="00E87ADE">
        <w:rPr>
          <w:rFonts w:ascii="Arial" w:eastAsia="Times New Roman" w:hAnsi="Arial" w:cs="Arial"/>
          <w:color w:val="000000"/>
          <w:shd w:val="clear" w:color="auto" w:fill="FFFFFF"/>
        </w:rPr>
        <w:t xml:space="preserve"> events and this event will enable people to have a unique experience which they will then show on social media. This will also work in favour of the event as it will create good publicity if it was to be held again.</w:t>
      </w:r>
      <w:r w:rsidR="00C804FD">
        <w:rPr>
          <w:rFonts w:ascii="Arial" w:eastAsia="Times New Roman" w:hAnsi="Arial" w:cs="Arial"/>
          <w:color w:val="000000"/>
          <w:shd w:val="clear" w:color="auto" w:fill="FFFFFF"/>
        </w:rPr>
        <w:t xml:space="preserve"> </w:t>
      </w:r>
      <w:r w:rsidR="00C75449">
        <w:rPr>
          <w:rFonts w:ascii="Arial" w:eastAsia="Times New Roman" w:hAnsi="Arial" w:cs="Arial"/>
          <w:color w:val="000000"/>
          <w:shd w:val="clear" w:color="auto" w:fill="FFFFFF"/>
        </w:rPr>
        <w:t>Also</w:t>
      </w:r>
      <w:r w:rsidR="00417763">
        <w:rPr>
          <w:rFonts w:ascii="Arial" w:eastAsia="Times New Roman" w:hAnsi="Arial" w:cs="Arial"/>
          <w:color w:val="000000"/>
          <w:shd w:val="clear" w:color="auto" w:fill="FFFFFF"/>
        </w:rPr>
        <w:t>,</w:t>
      </w:r>
      <w:r w:rsidR="00C75449">
        <w:rPr>
          <w:rFonts w:ascii="Arial" w:eastAsia="Times New Roman" w:hAnsi="Arial" w:cs="Arial"/>
          <w:color w:val="000000"/>
          <w:shd w:val="clear" w:color="auto" w:fill="FFFFFF"/>
        </w:rPr>
        <w:t xml:space="preserve"> Shone and Parry (2013) state that there are physiological motives that people go to events which are to relax and to eat, drink or be entertained. This event will allow guests to do all of those things.</w:t>
      </w:r>
    </w:p>
    <w:p w14:paraId="3FC54B6C" w14:textId="77777777" w:rsidR="00E63C98" w:rsidRPr="00E87ADE" w:rsidRDefault="00E63C98" w:rsidP="00E87ADE">
      <w:pPr>
        <w:pStyle w:val="NoSpacing"/>
        <w:rPr>
          <w:rFonts w:ascii="Arial" w:hAnsi="Arial" w:cs="Arial"/>
          <w:sz w:val="24"/>
        </w:rPr>
      </w:pPr>
    </w:p>
    <w:p w14:paraId="0EEB3246" w14:textId="77777777" w:rsidR="00BD64B5" w:rsidRDefault="00BD64B5">
      <w:pPr>
        <w:rPr>
          <w:rFonts w:ascii="Arial" w:hAnsi="Arial" w:cs="Arial"/>
          <w:u w:val="single"/>
        </w:rPr>
      </w:pPr>
    </w:p>
    <w:p w14:paraId="6FF46F35" w14:textId="77777777" w:rsidR="00BD64B5" w:rsidRDefault="00BD64B5">
      <w:pPr>
        <w:rPr>
          <w:rFonts w:ascii="Arial" w:hAnsi="Arial" w:cs="Arial"/>
          <w:u w:val="single"/>
        </w:rPr>
      </w:pPr>
      <w:r>
        <w:rPr>
          <w:rFonts w:ascii="Arial" w:hAnsi="Arial" w:cs="Arial"/>
          <w:u w:val="single"/>
        </w:rPr>
        <w:t>Event Format</w:t>
      </w:r>
    </w:p>
    <w:p w14:paraId="0F5B44E9" w14:textId="77777777" w:rsidR="00BD64B5" w:rsidRDefault="00BD64B5" w:rsidP="00BD64B5">
      <w:pPr>
        <w:pStyle w:val="NoSpacing"/>
        <w:rPr>
          <w:rFonts w:ascii="Arial" w:hAnsi="Arial" w:cs="Arial"/>
          <w:sz w:val="24"/>
        </w:rPr>
      </w:pPr>
    </w:p>
    <w:p w14:paraId="37FC08F4" w14:textId="3CE82B9E" w:rsidR="00BD64B5" w:rsidRPr="00DC2C3A" w:rsidRDefault="00BD64B5" w:rsidP="00EA17F1">
      <w:pPr>
        <w:spacing w:line="360" w:lineRule="auto"/>
        <w:rPr>
          <w:rFonts w:ascii="Arial" w:eastAsia="Times New Roman" w:hAnsi="Arial" w:cs="Arial"/>
          <w:color w:val="000000"/>
          <w:shd w:val="clear" w:color="auto" w:fill="FFFFFF"/>
        </w:rPr>
      </w:pPr>
      <w:r>
        <w:rPr>
          <w:rFonts w:ascii="Arial" w:hAnsi="Arial" w:cs="Arial"/>
        </w:rPr>
        <w:t>This event will be a ticketed event as the venue can only hold up to 40 people standing but we must take into consideration the space we need to set up the maze. As it needs to be comfortable for the guests to move around and have space, the event will only hold 20 people. So two events will be a total of 40 people. We also need to ticket this event so we can generate money to cover the costs of the event. These tickets will be sold before the event is held so we can work out the quantities of food and drink needed</w:t>
      </w:r>
      <w:r w:rsidR="00DC2C3A">
        <w:rPr>
          <w:rFonts w:ascii="Arial" w:hAnsi="Arial" w:cs="Arial"/>
        </w:rPr>
        <w:t xml:space="preserve"> and the money raised will then be spent on the resources needed</w:t>
      </w:r>
      <w:r>
        <w:rPr>
          <w:rFonts w:ascii="Arial" w:hAnsi="Arial" w:cs="Arial"/>
        </w:rPr>
        <w:t>. The tickets will be designed like a passport so it will feel like a holiday for the guests.</w:t>
      </w:r>
      <w:r w:rsidR="00385A92">
        <w:rPr>
          <w:rFonts w:ascii="Arial" w:hAnsi="Arial" w:cs="Arial"/>
        </w:rPr>
        <w:t xml:space="preserve"> </w:t>
      </w:r>
      <w:r w:rsidR="00385A92" w:rsidRPr="00385A92">
        <w:rPr>
          <w:rFonts w:ascii="Arial" w:eastAsia="Times New Roman" w:hAnsi="Arial" w:cs="Arial"/>
          <w:color w:val="000000"/>
          <w:shd w:val="clear" w:color="auto" w:fill="FFFFFF"/>
        </w:rPr>
        <w:t>Getz (2005)</w:t>
      </w:r>
      <w:r w:rsidR="00385A92">
        <w:rPr>
          <w:rFonts w:ascii="Arial" w:eastAsia="Times New Roman" w:hAnsi="Arial" w:cs="Arial"/>
          <w:color w:val="000000"/>
          <w:shd w:val="clear" w:color="auto" w:fill="FFFFFF"/>
        </w:rPr>
        <w:t xml:space="preserve"> </w:t>
      </w:r>
      <w:r w:rsidR="00417763">
        <w:rPr>
          <w:rFonts w:ascii="Arial" w:eastAsia="Times New Roman" w:hAnsi="Arial" w:cs="Arial"/>
          <w:color w:val="000000"/>
          <w:shd w:val="clear" w:color="auto" w:fill="FFFFFF"/>
        </w:rPr>
        <w:t>states that there is a decision-</w:t>
      </w:r>
      <w:r w:rsidR="00385A92">
        <w:rPr>
          <w:rFonts w:ascii="Arial" w:eastAsia="Times New Roman" w:hAnsi="Arial" w:cs="Arial"/>
          <w:color w:val="000000"/>
          <w:shd w:val="clear" w:color="auto" w:fill="FFFFFF"/>
        </w:rPr>
        <w:t>making process in which consumers go through before they decide to attend an event. After looking at this process, it is clear that t</w:t>
      </w:r>
      <w:r w:rsidR="002F1227">
        <w:rPr>
          <w:rFonts w:ascii="Arial" w:hAnsi="Arial" w:cs="Arial"/>
        </w:rPr>
        <w:t>he ticket prices must be as low as possible as the price may put some people off especially students. We could consider doing a deal</w:t>
      </w:r>
      <w:r w:rsidR="00DC2C3A">
        <w:rPr>
          <w:rFonts w:ascii="Arial" w:hAnsi="Arial" w:cs="Arial"/>
        </w:rPr>
        <w:t>,</w:t>
      </w:r>
      <w:r w:rsidR="002F1227">
        <w:rPr>
          <w:rFonts w:ascii="Arial" w:hAnsi="Arial" w:cs="Arial"/>
        </w:rPr>
        <w:t xml:space="preserve"> for example, buy 2 tickets and get 1 free. This will ensure that people would be more likely to spread the word and try and get their friends to come along. </w:t>
      </w:r>
    </w:p>
    <w:p w14:paraId="5AF044FE" w14:textId="77777777" w:rsidR="00BD64B5" w:rsidRDefault="00BD64B5" w:rsidP="00EA17F1">
      <w:pPr>
        <w:spacing w:line="360" w:lineRule="auto"/>
        <w:rPr>
          <w:rFonts w:ascii="Arial" w:hAnsi="Arial" w:cs="Arial"/>
          <w:u w:val="single"/>
        </w:rPr>
      </w:pPr>
    </w:p>
    <w:p w14:paraId="4E93A1A2" w14:textId="6FBF4FA6" w:rsidR="00BD64B5" w:rsidRDefault="00BD64B5" w:rsidP="00EA17F1">
      <w:pPr>
        <w:pStyle w:val="NoSpacing"/>
        <w:spacing w:line="360" w:lineRule="auto"/>
        <w:rPr>
          <w:rFonts w:ascii="Arial" w:hAnsi="Arial" w:cs="Arial"/>
          <w:sz w:val="24"/>
        </w:rPr>
      </w:pPr>
      <w:r>
        <w:rPr>
          <w:rFonts w:ascii="Arial" w:hAnsi="Arial" w:cs="Arial"/>
          <w:sz w:val="24"/>
        </w:rPr>
        <w:t xml:space="preserve">The event will take place at the end of April or the beginning of May. This is a perfect time for this event as people may want a break from the cold weather and want to feel more exotic and it will give them something to look forward to. </w:t>
      </w:r>
      <w:r w:rsidR="00D70A2B">
        <w:rPr>
          <w:rFonts w:ascii="Arial" w:hAnsi="Arial" w:cs="Arial"/>
          <w:sz w:val="24"/>
        </w:rPr>
        <w:t>It is important to make sure that there are no other events on the same dates as people may choose an alternative event like Getz (2005) states</w:t>
      </w:r>
      <w:r w:rsidR="00417763">
        <w:rPr>
          <w:rFonts w:ascii="Arial" w:hAnsi="Arial" w:cs="Arial"/>
          <w:sz w:val="24"/>
        </w:rPr>
        <w:t xml:space="preserve"> in the decision-</w:t>
      </w:r>
      <w:r w:rsidR="00DC2C3A">
        <w:rPr>
          <w:rFonts w:ascii="Arial" w:hAnsi="Arial" w:cs="Arial"/>
          <w:sz w:val="24"/>
        </w:rPr>
        <w:t>making process</w:t>
      </w:r>
      <w:r w:rsidR="0059054C">
        <w:rPr>
          <w:rFonts w:ascii="Arial" w:hAnsi="Arial" w:cs="Arial"/>
          <w:sz w:val="24"/>
        </w:rPr>
        <w:t xml:space="preserve">. </w:t>
      </w:r>
      <w:r>
        <w:rPr>
          <w:rFonts w:ascii="Arial" w:hAnsi="Arial" w:cs="Arial"/>
          <w:sz w:val="24"/>
        </w:rPr>
        <w:t xml:space="preserve">The </w:t>
      </w:r>
      <w:r>
        <w:rPr>
          <w:rFonts w:ascii="Arial" w:hAnsi="Arial" w:cs="Arial"/>
          <w:sz w:val="24"/>
        </w:rPr>
        <w:lastRenderedPageBreak/>
        <w:t xml:space="preserve">event will last two hours which will give people time to go around the maze whilst taking their time to sample everything each country has to offer. </w:t>
      </w:r>
      <w:r w:rsidR="0059054C">
        <w:rPr>
          <w:rFonts w:ascii="Arial" w:hAnsi="Arial" w:cs="Arial"/>
          <w:sz w:val="24"/>
        </w:rPr>
        <w:t xml:space="preserve">The event will be held twice. </w:t>
      </w:r>
      <w:r>
        <w:rPr>
          <w:rFonts w:ascii="Arial" w:hAnsi="Arial" w:cs="Arial"/>
          <w:sz w:val="24"/>
        </w:rPr>
        <w:t>The first event will be run in the afternoon from 4pm-6pm and the second in the evening from 7pm-9pm. This will allow time in between events to refresh the food and drinks and make sure the maze is ready for the next set of guests. It will also allow time to change anything that might not have worked well on the first event. These times will hopefully cater to everybody that wants to attend.</w:t>
      </w:r>
    </w:p>
    <w:p w14:paraId="10ACAA22" w14:textId="77777777" w:rsidR="00BD64B5" w:rsidRDefault="00BD64B5">
      <w:pPr>
        <w:rPr>
          <w:rFonts w:ascii="Arial" w:hAnsi="Arial" w:cs="Arial"/>
          <w:u w:val="single"/>
        </w:rPr>
      </w:pPr>
    </w:p>
    <w:p w14:paraId="4B078B81" w14:textId="77777777" w:rsidR="00BD64B5" w:rsidRDefault="00E87ADE">
      <w:pPr>
        <w:rPr>
          <w:rFonts w:ascii="Arial" w:hAnsi="Arial" w:cs="Arial"/>
          <w:color w:val="000000" w:themeColor="text1"/>
          <w:u w:val="single"/>
        </w:rPr>
      </w:pPr>
      <w:r w:rsidRPr="00E87ADE">
        <w:rPr>
          <w:rFonts w:ascii="Arial" w:hAnsi="Arial" w:cs="Arial"/>
          <w:color w:val="000000" w:themeColor="text1"/>
          <w:u w:val="single"/>
        </w:rPr>
        <w:t>Swot Analysis</w:t>
      </w:r>
    </w:p>
    <w:p w14:paraId="7B7FB3B1" w14:textId="77777777" w:rsidR="00E87ADE" w:rsidRDefault="00E87ADE">
      <w:pPr>
        <w:rPr>
          <w:rFonts w:ascii="Arial" w:hAnsi="Arial" w:cs="Arial"/>
          <w:color w:val="000000" w:themeColor="text1"/>
          <w:u w:val="single"/>
        </w:rPr>
      </w:pPr>
    </w:p>
    <w:p w14:paraId="6D1D99B7" w14:textId="77777777" w:rsidR="00E87ADE" w:rsidRDefault="00E87ADE" w:rsidP="00EA17F1">
      <w:pPr>
        <w:spacing w:line="360" w:lineRule="auto"/>
        <w:rPr>
          <w:rFonts w:ascii="Arial" w:hAnsi="Arial" w:cs="Arial"/>
          <w:color w:val="000000" w:themeColor="text1"/>
        </w:rPr>
      </w:pPr>
      <w:r>
        <w:rPr>
          <w:rFonts w:ascii="Arial" w:hAnsi="Arial" w:cs="Arial"/>
          <w:color w:val="000000" w:themeColor="text1"/>
        </w:rPr>
        <w:t>To make sure the event runs smoothly, below is a SWOT analysis.</w:t>
      </w:r>
    </w:p>
    <w:p w14:paraId="239EEA9B" w14:textId="77777777" w:rsidR="00E87ADE" w:rsidRDefault="00E87ADE" w:rsidP="00EA17F1">
      <w:pPr>
        <w:spacing w:line="360" w:lineRule="auto"/>
        <w:rPr>
          <w:rFonts w:ascii="Arial" w:hAnsi="Arial" w:cs="Arial"/>
          <w:color w:val="000000" w:themeColor="text1"/>
        </w:rPr>
      </w:pPr>
    </w:p>
    <w:p w14:paraId="229B1028" w14:textId="77777777" w:rsidR="00E87ADE" w:rsidRDefault="00E87ADE" w:rsidP="00EA17F1">
      <w:pPr>
        <w:spacing w:line="360" w:lineRule="auto"/>
        <w:rPr>
          <w:rFonts w:ascii="Arial" w:hAnsi="Arial" w:cs="Arial"/>
          <w:color w:val="000000" w:themeColor="text1"/>
        </w:rPr>
      </w:pPr>
      <w:r>
        <w:rPr>
          <w:rFonts w:ascii="Arial" w:hAnsi="Arial" w:cs="Arial"/>
          <w:color w:val="000000" w:themeColor="text1"/>
        </w:rPr>
        <w:t>Strengths</w:t>
      </w:r>
    </w:p>
    <w:p w14:paraId="31C78BD3" w14:textId="77777777" w:rsidR="00E87ADE" w:rsidRPr="00E87ADE" w:rsidRDefault="00E87ADE" w:rsidP="00EA17F1">
      <w:pPr>
        <w:pStyle w:val="ListParagraph"/>
        <w:numPr>
          <w:ilvl w:val="0"/>
          <w:numId w:val="4"/>
        </w:numPr>
        <w:spacing w:line="360" w:lineRule="auto"/>
        <w:rPr>
          <w:rFonts w:ascii="Arial" w:hAnsi="Arial" w:cs="Arial"/>
          <w:color w:val="000000" w:themeColor="text1"/>
        </w:rPr>
      </w:pPr>
      <w:r>
        <w:rPr>
          <w:rFonts w:ascii="Arial" w:hAnsi="Arial" w:cs="Arial"/>
          <w:color w:val="000000" w:themeColor="text1"/>
        </w:rPr>
        <w:t>Bringing knowledge to the community on different cultures.</w:t>
      </w:r>
    </w:p>
    <w:p w14:paraId="4F4BE775" w14:textId="77777777" w:rsidR="00BD64B5" w:rsidRDefault="00E87ADE" w:rsidP="00EA17F1">
      <w:pPr>
        <w:pStyle w:val="ListParagraph"/>
        <w:numPr>
          <w:ilvl w:val="0"/>
          <w:numId w:val="4"/>
        </w:numPr>
        <w:spacing w:line="360" w:lineRule="auto"/>
        <w:rPr>
          <w:rFonts w:ascii="Arial" w:hAnsi="Arial" w:cs="Arial"/>
          <w:color w:val="000000" w:themeColor="text1"/>
        </w:rPr>
      </w:pPr>
      <w:r>
        <w:rPr>
          <w:rFonts w:ascii="Arial" w:hAnsi="Arial" w:cs="Arial"/>
          <w:color w:val="000000" w:themeColor="text1"/>
        </w:rPr>
        <w:t>Allows people to escape from everyday life and feel like they are abroad.</w:t>
      </w:r>
    </w:p>
    <w:p w14:paraId="2DFB4A1F" w14:textId="77777777" w:rsidR="00E87ADE" w:rsidRDefault="00E87ADE" w:rsidP="00EA17F1">
      <w:pPr>
        <w:pStyle w:val="ListParagraph"/>
        <w:numPr>
          <w:ilvl w:val="0"/>
          <w:numId w:val="4"/>
        </w:numPr>
        <w:spacing w:line="360" w:lineRule="auto"/>
        <w:rPr>
          <w:rFonts w:ascii="Arial" w:hAnsi="Arial" w:cs="Arial"/>
          <w:color w:val="000000" w:themeColor="text1"/>
        </w:rPr>
      </w:pPr>
      <w:r>
        <w:rPr>
          <w:rFonts w:ascii="Arial" w:hAnsi="Arial" w:cs="Arial"/>
          <w:color w:val="000000" w:themeColor="text1"/>
        </w:rPr>
        <w:t>Guests will have a unique experience.</w:t>
      </w:r>
    </w:p>
    <w:p w14:paraId="1C576034" w14:textId="77777777" w:rsidR="00E87ADE" w:rsidRDefault="00E87ADE" w:rsidP="00EA17F1">
      <w:pPr>
        <w:pStyle w:val="ListParagraph"/>
        <w:numPr>
          <w:ilvl w:val="0"/>
          <w:numId w:val="4"/>
        </w:numPr>
        <w:spacing w:line="360" w:lineRule="auto"/>
        <w:rPr>
          <w:rFonts w:ascii="Arial" w:hAnsi="Arial" w:cs="Arial"/>
          <w:color w:val="000000" w:themeColor="text1"/>
        </w:rPr>
      </w:pPr>
      <w:r>
        <w:rPr>
          <w:rFonts w:ascii="Arial" w:hAnsi="Arial" w:cs="Arial"/>
          <w:color w:val="000000" w:themeColor="text1"/>
        </w:rPr>
        <w:t>Opportunity to socialise and connect with family and friends.</w:t>
      </w:r>
    </w:p>
    <w:p w14:paraId="5F1275AB" w14:textId="77777777" w:rsidR="00E87ADE" w:rsidRDefault="00E87ADE" w:rsidP="00EA17F1">
      <w:pPr>
        <w:spacing w:line="360" w:lineRule="auto"/>
        <w:rPr>
          <w:rFonts w:ascii="Arial" w:hAnsi="Arial" w:cs="Arial"/>
          <w:color w:val="000000" w:themeColor="text1"/>
        </w:rPr>
      </w:pPr>
    </w:p>
    <w:p w14:paraId="62390599" w14:textId="77777777" w:rsidR="00E87ADE" w:rsidRDefault="00E87ADE" w:rsidP="00EA17F1">
      <w:pPr>
        <w:spacing w:line="360" w:lineRule="auto"/>
        <w:rPr>
          <w:rFonts w:ascii="Arial" w:hAnsi="Arial" w:cs="Arial"/>
          <w:color w:val="000000" w:themeColor="text1"/>
        </w:rPr>
      </w:pPr>
      <w:r>
        <w:rPr>
          <w:rFonts w:ascii="Arial" w:hAnsi="Arial" w:cs="Arial"/>
          <w:color w:val="000000" w:themeColor="text1"/>
        </w:rPr>
        <w:t>Weaknesses</w:t>
      </w:r>
    </w:p>
    <w:p w14:paraId="4098AEAD" w14:textId="52289F0A" w:rsidR="00E87ADE" w:rsidRDefault="00E87ADE" w:rsidP="00EA17F1">
      <w:pPr>
        <w:pStyle w:val="ListParagraph"/>
        <w:numPr>
          <w:ilvl w:val="0"/>
          <w:numId w:val="5"/>
        </w:numPr>
        <w:spacing w:line="360" w:lineRule="auto"/>
        <w:rPr>
          <w:rFonts w:ascii="Arial" w:hAnsi="Arial" w:cs="Arial"/>
          <w:color w:val="000000" w:themeColor="text1"/>
        </w:rPr>
      </w:pPr>
      <w:r>
        <w:rPr>
          <w:rFonts w:ascii="Arial" w:hAnsi="Arial" w:cs="Arial"/>
          <w:color w:val="000000" w:themeColor="text1"/>
        </w:rPr>
        <w:t>The first event may not go as smoothly as hoped as there may be inconveniences out of our control but on the second event</w:t>
      </w:r>
      <w:r w:rsidR="00417763">
        <w:rPr>
          <w:rFonts w:ascii="Arial" w:hAnsi="Arial" w:cs="Arial"/>
          <w:color w:val="000000" w:themeColor="text1"/>
        </w:rPr>
        <w:t>,</w:t>
      </w:r>
      <w:r>
        <w:rPr>
          <w:rFonts w:ascii="Arial" w:hAnsi="Arial" w:cs="Arial"/>
          <w:color w:val="000000" w:themeColor="text1"/>
        </w:rPr>
        <w:t xml:space="preserve"> we will have a chance to improve on the event.</w:t>
      </w:r>
    </w:p>
    <w:p w14:paraId="3C71F27F" w14:textId="77777777" w:rsidR="00E87ADE" w:rsidRDefault="00E87ADE" w:rsidP="00EA17F1">
      <w:pPr>
        <w:spacing w:line="360" w:lineRule="auto"/>
        <w:rPr>
          <w:rFonts w:ascii="Arial" w:hAnsi="Arial" w:cs="Arial"/>
          <w:color w:val="000000" w:themeColor="text1"/>
        </w:rPr>
      </w:pPr>
    </w:p>
    <w:p w14:paraId="7A70CF32" w14:textId="77777777" w:rsidR="00E87ADE" w:rsidRDefault="00E87ADE" w:rsidP="00EA17F1">
      <w:pPr>
        <w:spacing w:line="360" w:lineRule="auto"/>
        <w:rPr>
          <w:rFonts w:ascii="Arial" w:hAnsi="Arial" w:cs="Arial"/>
          <w:color w:val="000000" w:themeColor="text1"/>
        </w:rPr>
      </w:pPr>
      <w:r>
        <w:rPr>
          <w:rFonts w:ascii="Arial" w:hAnsi="Arial" w:cs="Arial"/>
          <w:color w:val="000000" w:themeColor="text1"/>
        </w:rPr>
        <w:t>Opportunities</w:t>
      </w:r>
    </w:p>
    <w:p w14:paraId="54C9A1EE" w14:textId="77777777" w:rsidR="00E87ADE" w:rsidRDefault="00E87ADE" w:rsidP="00EA17F1">
      <w:pPr>
        <w:pStyle w:val="ListParagraph"/>
        <w:numPr>
          <w:ilvl w:val="0"/>
          <w:numId w:val="5"/>
        </w:numPr>
        <w:spacing w:line="360" w:lineRule="auto"/>
        <w:rPr>
          <w:rFonts w:ascii="Arial" w:hAnsi="Arial" w:cs="Arial"/>
          <w:color w:val="000000" w:themeColor="text1"/>
        </w:rPr>
      </w:pPr>
      <w:r>
        <w:rPr>
          <w:rFonts w:ascii="Arial" w:hAnsi="Arial" w:cs="Arial"/>
          <w:color w:val="000000" w:themeColor="text1"/>
        </w:rPr>
        <w:t>There is little competition, it is a very unique event so that could increase the ticket sales</w:t>
      </w:r>
      <w:r w:rsidR="00891324">
        <w:rPr>
          <w:rFonts w:ascii="Arial" w:hAnsi="Arial" w:cs="Arial"/>
          <w:color w:val="000000" w:themeColor="text1"/>
        </w:rPr>
        <w:t>.</w:t>
      </w:r>
    </w:p>
    <w:p w14:paraId="56560F89" w14:textId="77777777" w:rsidR="00E87ADE" w:rsidRDefault="00E87ADE" w:rsidP="00EA17F1">
      <w:pPr>
        <w:pStyle w:val="ListParagraph"/>
        <w:numPr>
          <w:ilvl w:val="0"/>
          <w:numId w:val="5"/>
        </w:numPr>
        <w:spacing w:line="360" w:lineRule="auto"/>
        <w:rPr>
          <w:rFonts w:ascii="Arial" w:hAnsi="Arial" w:cs="Arial"/>
          <w:color w:val="000000" w:themeColor="text1"/>
        </w:rPr>
      </w:pPr>
      <w:r>
        <w:rPr>
          <w:rFonts w:ascii="Arial" w:hAnsi="Arial" w:cs="Arial"/>
          <w:color w:val="000000" w:themeColor="text1"/>
        </w:rPr>
        <w:t xml:space="preserve">Support from local </w:t>
      </w:r>
      <w:r w:rsidR="00891324">
        <w:rPr>
          <w:rFonts w:ascii="Arial" w:hAnsi="Arial" w:cs="Arial"/>
          <w:color w:val="000000" w:themeColor="text1"/>
        </w:rPr>
        <w:t>authorities as the community will be benefiting from learning about different cultures.</w:t>
      </w:r>
    </w:p>
    <w:p w14:paraId="3E9EE013" w14:textId="77777777" w:rsidR="00891324" w:rsidRDefault="00891324" w:rsidP="00EA17F1">
      <w:pPr>
        <w:pStyle w:val="ListParagraph"/>
        <w:numPr>
          <w:ilvl w:val="0"/>
          <w:numId w:val="5"/>
        </w:numPr>
        <w:spacing w:line="360" w:lineRule="auto"/>
        <w:rPr>
          <w:rFonts w:ascii="Arial" w:hAnsi="Arial" w:cs="Arial"/>
          <w:color w:val="000000" w:themeColor="text1"/>
        </w:rPr>
      </w:pPr>
      <w:r>
        <w:rPr>
          <w:rFonts w:ascii="Arial" w:hAnsi="Arial" w:cs="Arial"/>
          <w:color w:val="000000" w:themeColor="text1"/>
        </w:rPr>
        <w:t>Working with students from different cultures which will benefit the event and maybe benefit them and make them feel more at home.</w:t>
      </w:r>
    </w:p>
    <w:p w14:paraId="7007028E" w14:textId="77777777" w:rsidR="00891324" w:rsidRDefault="00891324" w:rsidP="00EA17F1">
      <w:pPr>
        <w:spacing w:line="360" w:lineRule="auto"/>
        <w:rPr>
          <w:rFonts w:ascii="Arial" w:hAnsi="Arial" w:cs="Arial"/>
          <w:color w:val="000000" w:themeColor="text1"/>
        </w:rPr>
      </w:pPr>
    </w:p>
    <w:p w14:paraId="57F9F0A1" w14:textId="77777777" w:rsidR="00891324" w:rsidRDefault="00891324" w:rsidP="00EA17F1">
      <w:pPr>
        <w:spacing w:line="360" w:lineRule="auto"/>
        <w:rPr>
          <w:rFonts w:ascii="Arial" w:hAnsi="Arial" w:cs="Arial"/>
          <w:color w:val="000000" w:themeColor="text1"/>
        </w:rPr>
      </w:pPr>
      <w:r>
        <w:rPr>
          <w:rFonts w:ascii="Arial" w:hAnsi="Arial" w:cs="Arial"/>
          <w:color w:val="000000" w:themeColor="text1"/>
        </w:rPr>
        <w:t>Threats</w:t>
      </w:r>
      <w:r w:rsidRPr="00891324">
        <w:rPr>
          <w:rFonts w:ascii="Arial" w:hAnsi="Arial" w:cs="Arial"/>
          <w:color w:val="000000" w:themeColor="text1"/>
        </w:rPr>
        <w:t xml:space="preserve"> </w:t>
      </w:r>
    </w:p>
    <w:p w14:paraId="2A9131D2" w14:textId="77777777" w:rsidR="002F1227" w:rsidRDefault="002F1227" w:rsidP="00EA17F1">
      <w:pPr>
        <w:pStyle w:val="ListParagraph"/>
        <w:numPr>
          <w:ilvl w:val="0"/>
          <w:numId w:val="6"/>
        </w:numPr>
        <w:spacing w:line="360" w:lineRule="auto"/>
        <w:rPr>
          <w:rFonts w:ascii="Arial" w:hAnsi="Arial" w:cs="Arial"/>
          <w:color w:val="000000" w:themeColor="text1"/>
        </w:rPr>
      </w:pPr>
      <w:r>
        <w:rPr>
          <w:rFonts w:ascii="Arial" w:hAnsi="Arial" w:cs="Arial"/>
          <w:color w:val="000000" w:themeColor="text1"/>
        </w:rPr>
        <w:t>May not sell all the tickets.</w:t>
      </w:r>
    </w:p>
    <w:p w14:paraId="1F311D42" w14:textId="77777777" w:rsidR="00891324" w:rsidRPr="00891324" w:rsidRDefault="00D70A2B" w:rsidP="00EA17F1">
      <w:pPr>
        <w:pStyle w:val="ListParagraph"/>
        <w:numPr>
          <w:ilvl w:val="0"/>
          <w:numId w:val="6"/>
        </w:numPr>
        <w:spacing w:line="360" w:lineRule="auto"/>
        <w:rPr>
          <w:rFonts w:ascii="Arial" w:hAnsi="Arial" w:cs="Arial"/>
          <w:color w:val="000000" w:themeColor="text1"/>
        </w:rPr>
      </w:pPr>
      <w:r>
        <w:rPr>
          <w:rFonts w:ascii="Arial" w:hAnsi="Arial" w:cs="Arial"/>
          <w:color w:val="000000" w:themeColor="text1"/>
        </w:rPr>
        <w:t>Guests may attend another event instead</w:t>
      </w:r>
    </w:p>
    <w:p w14:paraId="3A3C29E5" w14:textId="77777777" w:rsidR="00E87ADE" w:rsidRDefault="00E87ADE" w:rsidP="00E87ADE">
      <w:pPr>
        <w:rPr>
          <w:rFonts w:ascii="Arial" w:hAnsi="Arial" w:cs="Arial"/>
          <w:color w:val="000000" w:themeColor="text1"/>
        </w:rPr>
      </w:pPr>
    </w:p>
    <w:p w14:paraId="31200385" w14:textId="77777777" w:rsidR="00E87ADE" w:rsidRPr="00E87ADE" w:rsidRDefault="00E87ADE" w:rsidP="00E87ADE">
      <w:pPr>
        <w:rPr>
          <w:rFonts w:ascii="Arial" w:hAnsi="Arial" w:cs="Arial"/>
          <w:color w:val="000000" w:themeColor="text1"/>
        </w:rPr>
      </w:pPr>
    </w:p>
    <w:p w14:paraId="3433CA2D" w14:textId="77777777" w:rsidR="00BD64B5" w:rsidRPr="00BD64B5" w:rsidRDefault="00BD64B5">
      <w:pPr>
        <w:rPr>
          <w:rFonts w:ascii="Arial" w:hAnsi="Arial" w:cs="Arial"/>
          <w:b/>
          <w:color w:val="000000" w:themeColor="text1"/>
          <w:sz w:val="28"/>
          <w:szCs w:val="28"/>
          <w:u w:val="single"/>
        </w:rPr>
      </w:pPr>
      <w:r w:rsidRPr="00BD64B5">
        <w:rPr>
          <w:rFonts w:ascii="Arial" w:hAnsi="Arial" w:cs="Arial"/>
          <w:b/>
          <w:color w:val="000000" w:themeColor="text1"/>
          <w:sz w:val="28"/>
          <w:szCs w:val="28"/>
          <w:u w:val="single"/>
        </w:rPr>
        <w:t>Logistics</w:t>
      </w:r>
    </w:p>
    <w:p w14:paraId="41DFF76A" w14:textId="77777777" w:rsidR="00BD64B5" w:rsidRDefault="00BD64B5">
      <w:pPr>
        <w:rPr>
          <w:rFonts w:ascii="Arial" w:hAnsi="Arial" w:cs="Arial"/>
          <w:u w:val="single"/>
        </w:rPr>
      </w:pPr>
    </w:p>
    <w:p w14:paraId="482379E5" w14:textId="77777777" w:rsidR="00BD64B5" w:rsidRPr="004D5E65" w:rsidRDefault="00BD64B5" w:rsidP="00BD64B5">
      <w:pPr>
        <w:pStyle w:val="NoSpacing"/>
        <w:rPr>
          <w:rFonts w:ascii="Arial" w:hAnsi="Arial" w:cs="Arial"/>
          <w:sz w:val="24"/>
          <w:u w:val="single"/>
        </w:rPr>
      </w:pPr>
      <w:r w:rsidRPr="004D5E65">
        <w:rPr>
          <w:rFonts w:ascii="Arial" w:hAnsi="Arial" w:cs="Arial"/>
          <w:sz w:val="24"/>
          <w:u w:val="single"/>
        </w:rPr>
        <w:t>Resources</w:t>
      </w:r>
      <w:r w:rsidR="002F1227">
        <w:rPr>
          <w:rFonts w:ascii="Arial" w:hAnsi="Arial" w:cs="Arial"/>
          <w:sz w:val="24"/>
          <w:u w:val="single"/>
        </w:rPr>
        <w:t xml:space="preserve"> and Costings</w:t>
      </w:r>
    </w:p>
    <w:p w14:paraId="14081E9C" w14:textId="77777777" w:rsidR="00BD64B5" w:rsidRDefault="00BD64B5" w:rsidP="00BD64B5">
      <w:pPr>
        <w:pStyle w:val="NoSpacing"/>
        <w:rPr>
          <w:rFonts w:ascii="Arial" w:hAnsi="Arial" w:cs="Arial"/>
          <w:sz w:val="24"/>
        </w:rPr>
      </w:pPr>
    </w:p>
    <w:p w14:paraId="6E99BF3B" w14:textId="6CA97D10" w:rsidR="00BD64B5" w:rsidRDefault="00BD64B5" w:rsidP="00EA17F1">
      <w:pPr>
        <w:pStyle w:val="NoSpacing"/>
        <w:spacing w:line="360" w:lineRule="auto"/>
        <w:rPr>
          <w:rFonts w:ascii="Arial" w:hAnsi="Arial" w:cs="Arial"/>
          <w:sz w:val="24"/>
        </w:rPr>
      </w:pPr>
      <w:r>
        <w:rPr>
          <w:rFonts w:ascii="Arial" w:hAnsi="Arial" w:cs="Arial"/>
          <w:sz w:val="24"/>
        </w:rPr>
        <w:t>The resources that are needed are the following.</w:t>
      </w:r>
    </w:p>
    <w:p w14:paraId="1B4A27E8" w14:textId="77777777" w:rsidR="00BD64B5" w:rsidRDefault="00BD64B5" w:rsidP="00EA17F1">
      <w:pPr>
        <w:pStyle w:val="NoSpacing"/>
        <w:spacing w:line="360" w:lineRule="auto"/>
        <w:rPr>
          <w:rFonts w:ascii="Arial" w:hAnsi="Arial" w:cs="Arial"/>
          <w:sz w:val="24"/>
        </w:rPr>
      </w:pPr>
      <w:r>
        <w:rPr>
          <w:rFonts w:ascii="Arial" w:hAnsi="Arial" w:cs="Arial"/>
          <w:sz w:val="24"/>
        </w:rPr>
        <w:t>Free resources:</w:t>
      </w:r>
    </w:p>
    <w:p w14:paraId="06E9B14C" w14:textId="77777777" w:rsidR="00BD64B5" w:rsidRDefault="00BD64B5" w:rsidP="00EA17F1">
      <w:pPr>
        <w:pStyle w:val="NoSpacing"/>
        <w:numPr>
          <w:ilvl w:val="0"/>
          <w:numId w:val="1"/>
        </w:numPr>
        <w:spacing w:line="360" w:lineRule="auto"/>
        <w:rPr>
          <w:rFonts w:ascii="Arial" w:hAnsi="Arial" w:cs="Arial"/>
          <w:sz w:val="24"/>
        </w:rPr>
      </w:pPr>
      <w:r>
        <w:rPr>
          <w:rFonts w:ascii="Arial" w:hAnsi="Arial" w:cs="Arial"/>
          <w:sz w:val="24"/>
        </w:rPr>
        <w:t>Staff – ask for volunteers</w:t>
      </w:r>
    </w:p>
    <w:p w14:paraId="4E43650F" w14:textId="77777777" w:rsidR="00BD64B5" w:rsidRPr="00395670" w:rsidRDefault="00BD64B5" w:rsidP="00EA17F1">
      <w:pPr>
        <w:pStyle w:val="NoSpacing"/>
        <w:numPr>
          <w:ilvl w:val="0"/>
          <w:numId w:val="1"/>
        </w:numPr>
        <w:spacing w:line="360" w:lineRule="auto"/>
        <w:rPr>
          <w:rFonts w:ascii="Arial" w:hAnsi="Arial" w:cs="Arial"/>
          <w:sz w:val="24"/>
        </w:rPr>
      </w:pPr>
      <w:r>
        <w:rPr>
          <w:rFonts w:ascii="Arial" w:hAnsi="Arial" w:cs="Arial"/>
          <w:sz w:val="24"/>
        </w:rPr>
        <w:t>Chairs – the venue has 30 chairs on site</w:t>
      </w:r>
    </w:p>
    <w:p w14:paraId="34B172AB" w14:textId="5E36FBBD" w:rsidR="00BD64B5" w:rsidRDefault="00BD64B5" w:rsidP="00EA17F1">
      <w:pPr>
        <w:pStyle w:val="NoSpacing"/>
        <w:numPr>
          <w:ilvl w:val="0"/>
          <w:numId w:val="1"/>
        </w:numPr>
        <w:spacing w:line="360" w:lineRule="auto"/>
        <w:rPr>
          <w:rFonts w:ascii="Arial" w:hAnsi="Arial" w:cs="Arial"/>
          <w:sz w:val="24"/>
        </w:rPr>
      </w:pPr>
      <w:r>
        <w:rPr>
          <w:rFonts w:ascii="Arial" w:hAnsi="Arial" w:cs="Arial"/>
          <w:sz w:val="24"/>
        </w:rPr>
        <w:t>Information books on the countries (from library)</w:t>
      </w:r>
    </w:p>
    <w:p w14:paraId="7E6465FC" w14:textId="77777777" w:rsidR="00EA17F1" w:rsidRPr="00EA17F1" w:rsidRDefault="00EA17F1" w:rsidP="00EA17F1">
      <w:pPr>
        <w:pStyle w:val="NoSpacing"/>
        <w:numPr>
          <w:ilvl w:val="0"/>
          <w:numId w:val="1"/>
        </w:numPr>
        <w:spacing w:line="360" w:lineRule="auto"/>
        <w:rPr>
          <w:rFonts w:ascii="Arial" w:hAnsi="Arial" w:cs="Arial"/>
          <w:sz w:val="24"/>
        </w:rPr>
      </w:pPr>
    </w:p>
    <w:p w14:paraId="1688CE75" w14:textId="77777777" w:rsidR="00BD64B5" w:rsidRDefault="00BD64B5" w:rsidP="00EA17F1">
      <w:pPr>
        <w:pStyle w:val="NoSpacing"/>
        <w:spacing w:line="360" w:lineRule="auto"/>
        <w:rPr>
          <w:rFonts w:ascii="Arial" w:hAnsi="Arial" w:cs="Arial"/>
          <w:sz w:val="24"/>
        </w:rPr>
      </w:pPr>
      <w:r>
        <w:rPr>
          <w:rFonts w:ascii="Arial" w:hAnsi="Arial" w:cs="Arial"/>
          <w:sz w:val="24"/>
        </w:rPr>
        <w:t>Resources that cost:</w:t>
      </w:r>
    </w:p>
    <w:p w14:paraId="19652B29" w14:textId="77777777" w:rsidR="00BD64B5" w:rsidRDefault="00BD64B5" w:rsidP="00EA17F1">
      <w:pPr>
        <w:pStyle w:val="NoSpacing"/>
        <w:numPr>
          <w:ilvl w:val="0"/>
          <w:numId w:val="1"/>
        </w:numPr>
        <w:spacing w:line="360" w:lineRule="auto"/>
        <w:rPr>
          <w:rFonts w:ascii="Arial" w:hAnsi="Arial" w:cs="Arial"/>
          <w:sz w:val="24"/>
        </w:rPr>
      </w:pPr>
      <w:r>
        <w:rPr>
          <w:rFonts w:ascii="Arial" w:hAnsi="Arial" w:cs="Arial"/>
          <w:sz w:val="24"/>
        </w:rPr>
        <w:t>Alcohol</w:t>
      </w:r>
    </w:p>
    <w:p w14:paraId="59357067" w14:textId="77777777" w:rsidR="00BD64B5" w:rsidRDefault="00BD64B5" w:rsidP="00EA17F1">
      <w:pPr>
        <w:pStyle w:val="NoSpacing"/>
        <w:numPr>
          <w:ilvl w:val="0"/>
          <w:numId w:val="1"/>
        </w:numPr>
        <w:spacing w:line="360" w:lineRule="auto"/>
        <w:rPr>
          <w:rFonts w:ascii="Arial" w:hAnsi="Arial" w:cs="Arial"/>
          <w:sz w:val="24"/>
        </w:rPr>
      </w:pPr>
      <w:r>
        <w:rPr>
          <w:rFonts w:ascii="Arial" w:hAnsi="Arial" w:cs="Arial"/>
          <w:sz w:val="24"/>
        </w:rPr>
        <w:t>Ingredients for cocktails</w:t>
      </w:r>
    </w:p>
    <w:p w14:paraId="7225F535" w14:textId="77777777" w:rsidR="00BD64B5" w:rsidRDefault="00BD64B5" w:rsidP="00EA17F1">
      <w:pPr>
        <w:pStyle w:val="NoSpacing"/>
        <w:numPr>
          <w:ilvl w:val="0"/>
          <w:numId w:val="1"/>
        </w:numPr>
        <w:spacing w:line="360" w:lineRule="auto"/>
        <w:rPr>
          <w:rFonts w:ascii="Arial" w:hAnsi="Arial" w:cs="Arial"/>
          <w:sz w:val="24"/>
        </w:rPr>
      </w:pPr>
      <w:r>
        <w:rPr>
          <w:rFonts w:ascii="Arial" w:hAnsi="Arial" w:cs="Arial"/>
          <w:sz w:val="24"/>
        </w:rPr>
        <w:t>Food</w:t>
      </w:r>
    </w:p>
    <w:p w14:paraId="353CF1A2" w14:textId="77777777" w:rsidR="00BD64B5" w:rsidRDefault="00BD64B5" w:rsidP="00EA17F1">
      <w:pPr>
        <w:pStyle w:val="NoSpacing"/>
        <w:numPr>
          <w:ilvl w:val="0"/>
          <w:numId w:val="1"/>
        </w:numPr>
        <w:spacing w:line="360" w:lineRule="auto"/>
        <w:rPr>
          <w:rFonts w:ascii="Arial" w:hAnsi="Arial" w:cs="Arial"/>
          <w:sz w:val="24"/>
        </w:rPr>
      </w:pPr>
      <w:r>
        <w:rPr>
          <w:rFonts w:ascii="Arial" w:hAnsi="Arial" w:cs="Arial"/>
          <w:sz w:val="24"/>
        </w:rPr>
        <w:t>Recipe Cards</w:t>
      </w:r>
    </w:p>
    <w:p w14:paraId="7E0EA598" w14:textId="77777777" w:rsidR="00BD64B5" w:rsidRDefault="00BD64B5" w:rsidP="00EA17F1">
      <w:pPr>
        <w:pStyle w:val="NoSpacing"/>
        <w:numPr>
          <w:ilvl w:val="0"/>
          <w:numId w:val="1"/>
        </w:numPr>
        <w:spacing w:line="360" w:lineRule="auto"/>
        <w:rPr>
          <w:rFonts w:ascii="Arial" w:hAnsi="Arial" w:cs="Arial"/>
          <w:sz w:val="24"/>
        </w:rPr>
      </w:pPr>
      <w:r>
        <w:rPr>
          <w:rFonts w:ascii="Arial" w:hAnsi="Arial" w:cs="Arial"/>
          <w:sz w:val="24"/>
        </w:rPr>
        <w:t>Tickets designed as passports</w:t>
      </w:r>
    </w:p>
    <w:p w14:paraId="12F3BEF1" w14:textId="77777777" w:rsidR="00C75449" w:rsidRPr="00C75449" w:rsidRDefault="00C75449" w:rsidP="00EA17F1">
      <w:pPr>
        <w:pStyle w:val="NoSpacing"/>
        <w:numPr>
          <w:ilvl w:val="0"/>
          <w:numId w:val="1"/>
        </w:numPr>
        <w:spacing w:line="360" w:lineRule="auto"/>
        <w:rPr>
          <w:rFonts w:ascii="Arial" w:hAnsi="Arial" w:cs="Arial"/>
          <w:sz w:val="24"/>
        </w:rPr>
      </w:pPr>
      <w:r>
        <w:rPr>
          <w:rFonts w:ascii="Arial" w:hAnsi="Arial" w:cs="Arial"/>
          <w:sz w:val="24"/>
        </w:rPr>
        <w:t xml:space="preserve">Decorations for every country (plants, flags, </w:t>
      </w:r>
      <w:proofErr w:type="spellStart"/>
      <w:r>
        <w:rPr>
          <w:rFonts w:ascii="Arial" w:hAnsi="Arial" w:cs="Arial"/>
          <w:sz w:val="24"/>
        </w:rPr>
        <w:t>etc</w:t>
      </w:r>
      <w:proofErr w:type="spellEnd"/>
      <w:r>
        <w:rPr>
          <w:rFonts w:ascii="Arial" w:hAnsi="Arial" w:cs="Arial"/>
          <w:sz w:val="24"/>
        </w:rPr>
        <w:t>)</w:t>
      </w:r>
    </w:p>
    <w:p w14:paraId="2BF0EDCE" w14:textId="77777777" w:rsidR="00BD64B5" w:rsidRDefault="00BD64B5" w:rsidP="00EA17F1">
      <w:pPr>
        <w:pStyle w:val="NoSpacing"/>
        <w:spacing w:line="360" w:lineRule="auto"/>
        <w:rPr>
          <w:rFonts w:ascii="Arial" w:hAnsi="Arial" w:cs="Arial"/>
          <w:sz w:val="24"/>
        </w:rPr>
      </w:pPr>
    </w:p>
    <w:p w14:paraId="54DFD1E6" w14:textId="113F45F0" w:rsidR="00BD64B5" w:rsidRPr="005C62E1" w:rsidRDefault="00BD64B5" w:rsidP="00EA17F1">
      <w:pPr>
        <w:spacing w:line="360" w:lineRule="auto"/>
        <w:rPr>
          <w:rFonts w:eastAsia="Times New Roman"/>
        </w:rPr>
      </w:pPr>
      <w:r>
        <w:rPr>
          <w:rFonts w:ascii="Arial" w:hAnsi="Arial" w:cs="Arial"/>
        </w:rPr>
        <w:t xml:space="preserve">To supply alcohol at the event, we will need an alcohol license as the venue is not licensed. A temporary licence is available which needs to be applied for according to </w:t>
      </w:r>
      <w:r w:rsidRPr="005C62E1">
        <w:rPr>
          <w:rFonts w:ascii="Arial" w:eastAsia="Times New Roman" w:hAnsi="Arial" w:cs="Arial"/>
          <w:color w:val="000000"/>
          <w:shd w:val="clear" w:color="auto" w:fill="FFFFFF"/>
        </w:rPr>
        <w:t>(GOV.UK, 2019)</w:t>
      </w:r>
      <w:r>
        <w:rPr>
          <w:rFonts w:ascii="Arial" w:eastAsia="Times New Roman" w:hAnsi="Arial" w:cs="Arial"/>
          <w:color w:val="000000"/>
          <w:shd w:val="clear" w:color="auto" w:fill="FFFFFF"/>
        </w:rPr>
        <w:t>.</w:t>
      </w:r>
      <w:r w:rsidR="00417763">
        <w:rPr>
          <w:rFonts w:ascii="Arial" w:eastAsia="Times New Roman" w:hAnsi="Arial" w:cs="Arial"/>
          <w:color w:val="000000"/>
          <w:shd w:val="clear" w:color="auto" w:fill="FFFFFF"/>
        </w:rPr>
        <w:t xml:space="preserve"> For</w:t>
      </w:r>
      <w:r w:rsidR="00C75449">
        <w:rPr>
          <w:rFonts w:ascii="Arial" w:eastAsia="Times New Roman" w:hAnsi="Arial" w:cs="Arial"/>
          <w:color w:val="000000"/>
          <w:shd w:val="clear" w:color="auto" w:fill="FFFFFF"/>
        </w:rPr>
        <w:t xml:space="preserve"> alcohol and food, we will go to </w:t>
      </w:r>
      <w:r w:rsidR="0059054C">
        <w:rPr>
          <w:rFonts w:ascii="Arial" w:eastAsia="Times New Roman" w:hAnsi="Arial" w:cs="Arial"/>
          <w:color w:val="000000"/>
          <w:shd w:val="clear" w:color="auto" w:fill="FFFFFF"/>
        </w:rPr>
        <w:t>a wholesaler</w:t>
      </w:r>
      <w:r w:rsidR="00C75449">
        <w:rPr>
          <w:rFonts w:ascii="Arial" w:eastAsia="Times New Roman" w:hAnsi="Arial" w:cs="Arial"/>
          <w:color w:val="000000"/>
          <w:shd w:val="clear" w:color="auto" w:fill="FFFFFF"/>
        </w:rPr>
        <w:t xml:space="preserve"> as it will be much cheaper for the quantity that we need than going to a regular supermarket. The recipe cards and tickets will need to be professionally printed so they are to a high standard that the guests will be expecting and to leave a good impression as the guests will be taking these home with them and possibly showing other people. For the decorations, these can be bought from a local party shop or online to get the cheapest prices but still have good quality. </w:t>
      </w:r>
    </w:p>
    <w:p w14:paraId="29844B22" w14:textId="77777777" w:rsidR="00BD64B5" w:rsidRDefault="00BD64B5" w:rsidP="00EA17F1">
      <w:pPr>
        <w:pStyle w:val="NoSpacing"/>
        <w:spacing w:line="360" w:lineRule="auto"/>
        <w:rPr>
          <w:rFonts w:ascii="Arial" w:hAnsi="Arial" w:cs="Arial"/>
          <w:sz w:val="24"/>
        </w:rPr>
      </w:pPr>
    </w:p>
    <w:p w14:paraId="53432461" w14:textId="77777777" w:rsidR="00BD64B5" w:rsidRDefault="00BD64B5" w:rsidP="00EA17F1">
      <w:pPr>
        <w:pStyle w:val="NoSpacing"/>
        <w:spacing w:line="360" w:lineRule="auto"/>
        <w:rPr>
          <w:rFonts w:ascii="Arial" w:hAnsi="Arial" w:cs="Arial"/>
          <w:sz w:val="24"/>
        </w:rPr>
      </w:pPr>
      <w:r>
        <w:rPr>
          <w:rFonts w:ascii="Arial" w:hAnsi="Arial" w:cs="Arial"/>
          <w:sz w:val="24"/>
        </w:rPr>
        <w:t>Resources that can be hired:</w:t>
      </w:r>
    </w:p>
    <w:p w14:paraId="51D76C96" w14:textId="77777777" w:rsidR="00BD64B5" w:rsidRPr="005C62E1" w:rsidRDefault="00BD64B5" w:rsidP="00EA17F1">
      <w:pPr>
        <w:pStyle w:val="NoSpacing"/>
        <w:numPr>
          <w:ilvl w:val="0"/>
          <w:numId w:val="2"/>
        </w:numPr>
        <w:spacing w:line="360" w:lineRule="auto"/>
        <w:rPr>
          <w:rFonts w:ascii="Arial" w:hAnsi="Arial" w:cs="Arial"/>
          <w:sz w:val="24"/>
        </w:rPr>
      </w:pPr>
      <w:r>
        <w:rPr>
          <w:rFonts w:ascii="Arial" w:hAnsi="Arial" w:cs="Arial"/>
          <w:sz w:val="24"/>
        </w:rPr>
        <w:t>Glasses for drinks</w:t>
      </w:r>
    </w:p>
    <w:p w14:paraId="506D9E0B" w14:textId="77777777" w:rsidR="00BD64B5" w:rsidRDefault="00BD64B5" w:rsidP="00EA17F1">
      <w:pPr>
        <w:pStyle w:val="NoSpacing"/>
        <w:numPr>
          <w:ilvl w:val="0"/>
          <w:numId w:val="2"/>
        </w:numPr>
        <w:spacing w:line="360" w:lineRule="auto"/>
        <w:rPr>
          <w:rFonts w:ascii="Arial" w:hAnsi="Arial" w:cs="Arial"/>
          <w:sz w:val="24"/>
        </w:rPr>
      </w:pPr>
      <w:r>
        <w:rPr>
          <w:rFonts w:ascii="Arial" w:hAnsi="Arial" w:cs="Arial"/>
          <w:sz w:val="24"/>
        </w:rPr>
        <w:t>Props</w:t>
      </w:r>
    </w:p>
    <w:p w14:paraId="1854E6E3" w14:textId="77777777" w:rsidR="00BD64B5" w:rsidRDefault="00BD64B5" w:rsidP="00EA17F1">
      <w:pPr>
        <w:pStyle w:val="NoSpacing"/>
        <w:numPr>
          <w:ilvl w:val="0"/>
          <w:numId w:val="2"/>
        </w:numPr>
        <w:spacing w:line="360" w:lineRule="auto"/>
        <w:rPr>
          <w:rFonts w:ascii="Arial" w:hAnsi="Arial" w:cs="Arial"/>
          <w:sz w:val="24"/>
        </w:rPr>
      </w:pPr>
      <w:r>
        <w:rPr>
          <w:rFonts w:ascii="Arial" w:hAnsi="Arial" w:cs="Arial"/>
          <w:sz w:val="24"/>
        </w:rPr>
        <w:t>Photo booth</w:t>
      </w:r>
    </w:p>
    <w:p w14:paraId="0C2A529B" w14:textId="77777777" w:rsidR="00BD64B5" w:rsidRDefault="00BD64B5" w:rsidP="00EA17F1">
      <w:pPr>
        <w:pStyle w:val="NoSpacing"/>
        <w:numPr>
          <w:ilvl w:val="0"/>
          <w:numId w:val="2"/>
        </w:numPr>
        <w:spacing w:line="360" w:lineRule="auto"/>
        <w:rPr>
          <w:rFonts w:ascii="Arial" w:hAnsi="Arial" w:cs="Arial"/>
          <w:sz w:val="24"/>
        </w:rPr>
      </w:pPr>
      <w:r>
        <w:rPr>
          <w:rFonts w:ascii="Arial" w:hAnsi="Arial" w:cs="Arial"/>
          <w:sz w:val="24"/>
        </w:rPr>
        <w:t>Room dividers</w:t>
      </w:r>
    </w:p>
    <w:p w14:paraId="4EAFCA5E" w14:textId="77777777" w:rsidR="00BD64B5" w:rsidRDefault="00BD64B5" w:rsidP="00EA17F1">
      <w:pPr>
        <w:pStyle w:val="NoSpacing"/>
        <w:numPr>
          <w:ilvl w:val="0"/>
          <w:numId w:val="2"/>
        </w:numPr>
        <w:spacing w:line="360" w:lineRule="auto"/>
        <w:rPr>
          <w:rFonts w:ascii="Arial" w:hAnsi="Arial" w:cs="Arial"/>
          <w:sz w:val="24"/>
        </w:rPr>
      </w:pPr>
      <w:r>
        <w:rPr>
          <w:rFonts w:ascii="Arial" w:hAnsi="Arial" w:cs="Arial"/>
          <w:sz w:val="24"/>
        </w:rPr>
        <w:lastRenderedPageBreak/>
        <w:t>Speakers</w:t>
      </w:r>
    </w:p>
    <w:p w14:paraId="48F34B9E" w14:textId="77777777" w:rsidR="00BD64B5" w:rsidRDefault="00BD64B5" w:rsidP="00EA17F1">
      <w:pPr>
        <w:pStyle w:val="NoSpacing"/>
        <w:numPr>
          <w:ilvl w:val="0"/>
          <w:numId w:val="2"/>
        </w:numPr>
        <w:spacing w:line="360" w:lineRule="auto"/>
        <w:rPr>
          <w:rFonts w:ascii="Arial" w:hAnsi="Arial" w:cs="Arial"/>
          <w:sz w:val="24"/>
        </w:rPr>
      </w:pPr>
      <w:r>
        <w:rPr>
          <w:rFonts w:ascii="Arial" w:hAnsi="Arial" w:cs="Arial"/>
          <w:sz w:val="24"/>
        </w:rPr>
        <w:t>Tables</w:t>
      </w:r>
    </w:p>
    <w:p w14:paraId="38A8D393" w14:textId="77777777" w:rsidR="00BD64B5" w:rsidRPr="00765283" w:rsidRDefault="00BD64B5" w:rsidP="00EA17F1">
      <w:pPr>
        <w:pStyle w:val="NoSpacing"/>
        <w:spacing w:line="360" w:lineRule="auto"/>
        <w:rPr>
          <w:rFonts w:ascii="Arial" w:hAnsi="Arial" w:cs="Arial"/>
          <w:sz w:val="24"/>
        </w:rPr>
      </w:pPr>
    </w:p>
    <w:p w14:paraId="3FC98CD0" w14:textId="1ED3E06A" w:rsidR="00BD64B5" w:rsidRPr="00395670" w:rsidRDefault="00BD64B5" w:rsidP="00EA17F1">
      <w:pPr>
        <w:spacing w:line="360" w:lineRule="auto"/>
        <w:rPr>
          <w:rFonts w:eastAsia="Times New Roman"/>
        </w:rPr>
      </w:pPr>
      <w:r>
        <w:rPr>
          <w:rFonts w:ascii="Arial" w:hAnsi="Arial" w:cs="Arial"/>
        </w:rPr>
        <w:t xml:space="preserve">Although there are lots of costly resources needed, a lot of them can be hired. For example, cocktail glasses would be expensive to buy as different styles are needed but these can be hired from 0.49p per glass from a local company </w:t>
      </w:r>
      <w:r w:rsidRPr="00395670">
        <w:rPr>
          <w:rFonts w:ascii="Arial" w:eastAsia="Times New Roman" w:hAnsi="Arial" w:cs="Arial"/>
          <w:color w:val="000000"/>
          <w:shd w:val="clear" w:color="auto" w:fill="FFFFFF"/>
        </w:rPr>
        <w:t>(Csehire.co.uk, 2019)</w:t>
      </w:r>
      <w:r>
        <w:rPr>
          <w:rFonts w:ascii="Arial" w:hAnsi="Arial" w:cs="Arial"/>
        </w:rPr>
        <w:t>. As the event is being held twice, we will only need enough glasses for one event as we can wash them before the second event. The only extra cost this might have is if a glass gets smashed, it could be a good idea to consider plastic glasses. The next is props.</w:t>
      </w:r>
      <w:r w:rsidR="00C75449">
        <w:rPr>
          <w:rFonts w:ascii="Arial" w:hAnsi="Arial" w:cs="Arial"/>
        </w:rPr>
        <w:t xml:space="preserve"> There is a local company in Cardiff that will be able to supply the props </w:t>
      </w:r>
      <w:r w:rsidR="00C75449" w:rsidRPr="00C75449">
        <w:rPr>
          <w:rFonts w:ascii="Arial" w:eastAsia="Times New Roman" w:hAnsi="Arial" w:cs="Arial"/>
          <w:color w:val="000000"/>
          <w:shd w:val="clear" w:color="auto" w:fill="FFFFFF"/>
        </w:rPr>
        <w:t>(Celticprophire.co.uk, 2019)</w:t>
      </w:r>
      <w:r w:rsidR="00C75449" w:rsidRPr="00C75449">
        <w:rPr>
          <w:rFonts w:ascii="Arial" w:hAnsi="Arial" w:cs="Arial"/>
        </w:rPr>
        <w:t>.</w:t>
      </w:r>
      <w:r w:rsidR="00C75449">
        <w:rPr>
          <w:rFonts w:ascii="Arial" w:hAnsi="Arial" w:cs="Arial"/>
        </w:rPr>
        <w:t xml:space="preserve"> It is best to get the resources from local companies in case something goes wrong and it will be easier to resolve if they are closer</w:t>
      </w:r>
      <w:r w:rsidR="0059054C">
        <w:rPr>
          <w:rFonts w:ascii="Arial" w:hAnsi="Arial" w:cs="Arial"/>
        </w:rPr>
        <w:t xml:space="preserve"> to the event</w:t>
      </w:r>
      <w:r w:rsidR="00C75449">
        <w:rPr>
          <w:rFonts w:ascii="Arial" w:hAnsi="Arial" w:cs="Arial"/>
        </w:rPr>
        <w:t xml:space="preserve">. The photo booth can also be hired from this company. We </w:t>
      </w:r>
      <w:r w:rsidR="002F1227">
        <w:rPr>
          <w:rFonts w:ascii="Arial" w:hAnsi="Arial" w:cs="Arial"/>
        </w:rPr>
        <w:t>can also hire the room dividers, speakers and tables as these are things we will not need again and hi</w:t>
      </w:r>
      <w:r w:rsidR="00417763">
        <w:rPr>
          <w:rFonts w:ascii="Arial" w:hAnsi="Arial" w:cs="Arial"/>
        </w:rPr>
        <w:t>ring them will be the most cost-</w:t>
      </w:r>
      <w:r w:rsidR="002F1227">
        <w:rPr>
          <w:rFonts w:ascii="Arial" w:hAnsi="Arial" w:cs="Arial"/>
        </w:rPr>
        <w:t xml:space="preserve">effective way. The speakers will need to be good quality so it will be much cheaper to hire them than to buy good quality speakers as the tickets would not cover the costs of these. </w:t>
      </w:r>
    </w:p>
    <w:p w14:paraId="322BDC4F" w14:textId="77777777" w:rsidR="00BD64B5" w:rsidRDefault="00BD64B5" w:rsidP="00EA17F1">
      <w:pPr>
        <w:pStyle w:val="NoSpacing"/>
        <w:spacing w:line="360" w:lineRule="auto"/>
        <w:rPr>
          <w:rFonts w:ascii="Arial" w:hAnsi="Arial" w:cs="Arial"/>
          <w:sz w:val="24"/>
        </w:rPr>
      </w:pPr>
    </w:p>
    <w:p w14:paraId="57AF86E2" w14:textId="4A64794C" w:rsidR="00BD64B5" w:rsidRDefault="00BD64B5" w:rsidP="00EA17F1">
      <w:pPr>
        <w:pStyle w:val="NoSpacing"/>
        <w:spacing w:line="360" w:lineRule="auto"/>
        <w:rPr>
          <w:rFonts w:ascii="Arial" w:hAnsi="Arial" w:cs="Arial"/>
          <w:sz w:val="24"/>
        </w:rPr>
      </w:pPr>
      <w:r>
        <w:rPr>
          <w:rFonts w:ascii="Arial" w:hAnsi="Arial" w:cs="Arial"/>
          <w:sz w:val="24"/>
        </w:rPr>
        <w:t>As mentioned before, the tickets will supply us with money that will cover the costs of everything needed.</w:t>
      </w:r>
      <w:r w:rsidR="002F1227">
        <w:rPr>
          <w:rFonts w:ascii="Arial" w:hAnsi="Arial" w:cs="Arial"/>
          <w:sz w:val="24"/>
        </w:rPr>
        <w:t xml:space="preserve"> Any money left over can be given to the University to spend on improving the knowledge of different cultures</w:t>
      </w:r>
      <w:r w:rsidR="0059054C">
        <w:rPr>
          <w:rFonts w:ascii="Arial" w:hAnsi="Arial" w:cs="Arial"/>
          <w:sz w:val="24"/>
        </w:rPr>
        <w:t xml:space="preserve"> to the students</w:t>
      </w:r>
      <w:r w:rsidR="002F1227">
        <w:rPr>
          <w:rFonts w:ascii="Arial" w:hAnsi="Arial" w:cs="Arial"/>
          <w:sz w:val="24"/>
        </w:rPr>
        <w:t>.</w:t>
      </w:r>
    </w:p>
    <w:p w14:paraId="03D6712F" w14:textId="77777777" w:rsidR="00BD64B5" w:rsidRDefault="00BD64B5" w:rsidP="00BD64B5">
      <w:pPr>
        <w:pStyle w:val="NoSpacing"/>
        <w:rPr>
          <w:rFonts w:ascii="Arial" w:hAnsi="Arial" w:cs="Arial"/>
          <w:sz w:val="24"/>
        </w:rPr>
      </w:pPr>
    </w:p>
    <w:p w14:paraId="54C0CCD3" w14:textId="77777777" w:rsidR="00BD64B5" w:rsidRDefault="00BD64B5" w:rsidP="00BD64B5">
      <w:pPr>
        <w:pStyle w:val="NoSpacing"/>
        <w:rPr>
          <w:rFonts w:ascii="Arial" w:hAnsi="Arial" w:cs="Arial"/>
          <w:b/>
          <w:sz w:val="28"/>
          <w:szCs w:val="28"/>
          <w:u w:val="single"/>
        </w:rPr>
      </w:pPr>
      <w:r w:rsidRPr="00BD64B5">
        <w:rPr>
          <w:rFonts w:ascii="Arial" w:hAnsi="Arial" w:cs="Arial"/>
          <w:b/>
          <w:sz w:val="28"/>
          <w:szCs w:val="28"/>
          <w:u w:val="single"/>
        </w:rPr>
        <w:t>Market Research</w:t>
      </w:r>
    </w:p>
    <w:p w14:paraId="037E8FB3" w14:textId="77777777" w:rsidR="00BD64B5" w:rsidRDefault="00BD64B5" w:rsidP="00BD64B5">
      <w:pPr>
        <w:pStyle w:val="NoSpacing"/>
        <w:rPr>
          <w:rFonts w:ascii="Arial" w:hAnsi="Arial" w:cs="Arial"/>
          <w:b/>
          <w:sz w:val="28"/>
          <w:szCs w:val="28"/>
          <w:u w:val="single"/>
        </w:rPr>
      </w:pPr>
    </w:p>
    <w:p w14:paraId="295B7FB9" w14:textId="77777777" w:rsidR="00BD64B5" w:rsidRDefault="00BD64B5" w:rsidP="00BD64B5">
      <w:pPr>
        <w:pStyle w:val="NoSpacing"/>
        <w:rPr>
          <w:rFonts w:ascii="Arial" w:hAnsi="Arial" w:cs="Arial"/>
          <w:sz w:val="24"/>
          <w:szCs w:val="24"/>
          <w:u w:val="single"/>
        </w:rPr>
      </w:pPr>
      <w:r>
        <w:rPr>
          <w:rFonts w:ascii="Arial" w:hAnsi="Arial" w:cs="Arial"/>
          <w:sz w:val="24"/>
          <w:szCs w:val="24"/>
          <w:u w:val="single"/>
        </w:rPr>
        <w:t>Existing Events</w:t>
      </w:r>
    </w:p>
    <w:p w14:paraId="363FB0CD" w14:textId="77777777" w:rsidR="00C804FD" w:rsidRDefault="00C804FD" w:rsidP="00EA17F1">
      <w:pPr>
        <w:spacing w:line="360" w:lineRule="auto"/>
        <w:rPr>
          <w:rFonts w:ascii="Arial" w:hAnsi="Arial" w:cs="Arial"/>
          <w:u w:val="single"/>
          <w:lang w:eastAsia="en-US"/>
        </w:rPr>
      </w:pPr>
    </w:p>
    <w:p w14:paraId="446E8516" w14:textId="68D07BD8" w:rsidR="003C3E00" w:rsidRPr="007A7CE0" w:rsidRDefault="007A7CE0" w:rsidP="00EA17F1">
      <w:pPr>
        <w:spacing w:line="360" w:lineRule="auto"/>
        <w:rPr>
          <w:rFonts w:eastAsia="Times New Roman"/>
        </w:rPr>
      </w:pPr>
      <w:r>
        <w:rPr>
          <w:rFonts w:ascii="Arial" w:hAnsi="Arial" w:cs="Arial"/>
        </w:rPr>
        <w:t xml:space="preserve">According to </w:t>
      </w:r>
      <w:r w:rsidRPr="007A7CE0">
        <w:rPr>
          <w:rFonts w:ascii="Arial" w:eastAsia="Times New Roman" w:hAnsi="Arial" w:cs="Arial"/>
          <w:color w:val="000000"/>
          <w:shd w:val="clear" w:color="auto" w:fill="FFFFFF"/>
        </w:rPr>
        <w:t>(Buddy, 2019) t</w:t>
      </w:r>
      <w:r w:rsidR="003C3E00" w:rsidRPr="007A7CE0">
        <w:rPr>
          <w:rFonts w:ascii="Arial" w:hAnsi="Arial" w:cs="Arial"/>
        </w:rPr>
        <w:t>he</w:t>
      </w:r>
      <w:r w:rsidR="003C3E00">
        <w:rPr>
          <w:rFonts w:ascii="Arial" w:hAnsi="Arial" w:cs="Arial"/>
        </w:rPr>
        <w:t xml:space="preserve"> Creative Bubble regularly holds exhibitions, pop-up shops, film premieres and performances. This event will fit in as it could be put under the category of an exhibition but more interactive for the guests. There has not been </w:t>
      </w:r>
      <w:r w:rsidR="0059054C">
        <w:rPr>
          <w:rFonts w:ascii="Arial" w:hAnsi="Arial" w:cs="Arial"/>
        </w:rPr>
        <w:t>a maze</w:t>
      </w:r>
      <w:r w:rsidR="003C3E00">
        <w:rPr>
          <w:rFonts w:ascii="Arial" w:hAnsi="Arial" w:cs="Arial"/>
        </w:rPr>
        <w:t xml:space="preserve"> held there before so it will be something new and exciting.</w:t>
      </w:r>
    </w:p>
    <w:p w14:paraId="5EF463F3" w14:textId="77777777" w:rsidR="003C3E00" w:rsidRDefault="003C3E00" w:rsidP="00BD64B5">
      <w:pPr>
        <w:pStyle w:val="NoSpacing"/>
        <w:rPr>
          <w:rFonts w:ascii="Arial" w:hAnsi="Arial" w:cs="Arial"/>
          <w:sz w:val="24"/>
          <w:szCs w:val="24"/>
          <w:u w:val="single"/>
        </w:rPr>
      </w:pPr>
    </w:p>
    <w:p w14:paraId="60AB3BA4" w14:textId="77777777" w:rsidR="00BD64B5" w:rsidRDefault="00BD64B5" w:rsidP="00BD64B5">
      <w:pPr>
        <w:pStyle w:val="NoSpacing"/>
        <w:rPr>
          <w:rFonts w:ascii="Arial" w:hAnsi="Arial" w:cs="Arial"/>
          <w:sz w:val="24"/>
          <w:szCs w:val="24"/>
          <w:u w:val="single"/>
        </w:rPr>
      </w:pPr>
      <w:r>
        <w:rPr>
          <w:rFonts w:ascii="Arial" w:hAnsi="Arial" w:cs="Arial"/>
          <w:sz w:val="24"/>
          <w:szCs w:val="24"/>
          <w:u w:val="single"/>
        </w:rPr>
        <w:t>Demographics</w:t>
      </w:r>
    </w:p>
    <w:p w14:paraId="241BDEAB" w14:textId="77777777" w:rsidR="00BD64B5" w:rsidRDefault="00BD64B5" w:rsidP="00BD64B5">
      <w:pPr>
        <w:pStyle w:val="NoSpacing"/>
        <w:rPr>
          <w:rFonts w:ascii="Arial" w:hAnsi="Arial" w:cs="Arial"/>
          <w:sz w:val="24"/>
          <w:szCs w:val="24"/>
          <w:u w:val="single"/>
        </w:rPr>
      </w:pPr>
    </w:p>
    <w:p w14:paraId="5C3A02A9" w14:textId="6FA752A8" w:rsidR="00BD64B5" w:rsidRPr="00BD64B5" w:rsidRDefault="00BD64B5" w:rsidP="00EA17F1">
      <w:pPr>
        <w:spacing w:line="360" w:lineRule="auto"/>
        <w:rPr>
          <w:rFonts w:eastAsia="Times New Roman"/>
        </w:rPr>
      </w:pPr>
      <w:r>
        <w:rPr>
          <w:rFonts w:ascii="Arial" w:hAnsi="Arial" w:cs="Arial"/>
        </w:rPr>
        <w:t xml:space="preserve">According </w:t>
      </w:r>
      <w:r w:rsidRPr="00BD64B5">
        <w:rPr>
          <w:rFonts w:ascii="Arial" w:hAnsi="Arial" w:cs="Arial"/>
        </w:rPr>
        <w:t xml:space="preserve">to </w:t>
      </w:r>
      <w:r w:rsidRPr="00BD64B5">
        <w:rPr>
          <w:rFonts w:ascii="Arial" w:eastAsia="Times New Roman" w:hAnsi="Arial" w:cs="Arial"/>
          <w:color w:val="000000"/>
          <w:shd w:val="clear" w:color="auto" w:fill="FFFFFF"/>
        </w:rPr>
        <w:t xml:space="preserve">(Recent Population Change </w:t>
      </w:r>
      <w:proofErr w:type="gramStart"/>
      <w:r w:rsidRPr="00BD64B5">
        <w:rPr>
          <w:rFonts w:ascii="Arial" w:eastAsia="Times New Roman" w:hAnsi="Arial" w:cs="Arial"/>
          <w:color w:val="000000"/>
          <w:shd w:val="clear" w:color="auto" w:fill="FFFFFF"/>
        </w:rPr>
        <w:t>In</w:t>
      </w:r>
      <w:proofErr w:type="gramEnd"/>
      <w:r w:rsidRPr="00BD64B5">
        <w:rPr>
          <w:rFonts w:ascii="Arial" w:eastAsia="Times New Roman" w:hAnsi="Arial" w:cs="Arial"/>
          <w:color w:val="000000"/>
          <w:shd w:val="clear" w:color="auto" w:fill="FFFFFF"/>
        </w:rPr>
        <w:t xml:space="preserve"> Swansea, 2018)</w:t>
      </w:r>
      <w:r>
        <w:rPr>
          <w:rFonts w:ascii="Arial" w:hAnsi="Arial" w:cs="Arial"/>
        </w:rPr>
        <w:t>, there was an increase in people of the working age (16-64) by 5,900 which is a total of 156,000 in 2017.</w:t>
      </w:r>
      <w:r>
        <w:rPr>
          <w:rFonts w:ascii="Times" w:hAnsi="Times" w:cs="Times"/>
          <w:color w:val="000000"/>
          <w:sz w:val="32"/>
          <w:szCs w:val="32"/>
        </w:rPr>
        <w:t xml:space="preserve"> </w:t>
      </w:r>
      <w:r w:rsidRPr="007F2E6C">
        <w:rPr>
          <w:rFonts w:ascii="Arial" w:hAnsi="Arial" w:cs="Arial"/>
          <w:color w:val="000000"/>
        </w:rPr>
        <w:lastRenderedPageBreak/>
        <w:t>Th</w:t>
      </w:r>
      <w:r w:rsidR="0059054C">
        <w:rPr>
          <w:rFonts w:ascii="Arial" w:hAnsi="Arial" w:cs="Arial"/>
          <w:color w:val="000000"/>
        </w:rPr>
        <w:t>ere is also a university in Swansea so there are students living in Swansea and the event may appeal to them.</w:t>
      </w:r>
    </w:p>
    <w:p w14:paraId="3885049B" w14:textId="77777777" w:rsidR="00BD64B5" w:rsidRDefault="00BD64B5" w:rsidP="00BD64B5">
      <w:pPr>
        <w:pStyle w:val="NoSpacing"/>
        <w:rPr>
          <w:rFonts w:ascii="Arial" w:hAnsi="Arial" w:cs="Arial"/>
          <w:sz w:val="24"/>
          <w:szCs w:val="24"/>
          <w:u w:val="single"/>
        </w:rPr>
      </w:pPr>
    </w:p>
    <w:p w14:paraId="620E87C5" w14:textId="77777777" w:rsidR="00BD64B5" w:rsidRDefault="00BD64B5" w:rsidP="00BD64B5">
      <w:pPr>
        <w:pStyle w:val="NoSpacing"/>
        <w:rPr>
          <w:rFonts w:ascii="Arial" w:hAnsi="Arial" w:cs="Arial"/>
          <w:sz w:val="24"/>
          <w:szCs w:val="24"/>
          <w:u w:val="single"/>
        </w:rPr>
      </w:pPr>
      <w:r>
        <w:rPr>
          <w:rFonts w:ascii="Arial" w:hAnsi="Arial" w:cs="Arial"/>
          <w:sz w:val="24"/>
          <w:szCs w:val="24"/>
          <w:u w:val="single"/>
        </w:rPr>
        <w:t>Target Audience</w:t>
      </w:r>
    </w:p>
    <w:p w14:paraId="627B8C1F" w14:textId="77777777" w:rsidR="00BD64B5" w:rsidRDefault="00BD64B5" w:rsidP="00BD64B5">
      <w:pPr>
        <w:pStyle w:val="NoSpacing"/>
        <w:rPr>
          <w:rFonts w:ascii="Arial" w:hAnsi="Arial" w:cs="Arial"/>
          <w:sz w:val="24"/>
          <w:szCs w:val="24"/>
          <w:u w:val="single"/>
        </w:rPr>
      </w:pPr>
    </w:p>
    <w:p w14:paraId="38BB6F42" w14:textId="3D150758" w:rsidR="00BD64B5" w:rsidRDefault="003C3E00" w:rsidP="00EA17F1">
      <w:pPr>
        <w:pStyle w:val="NoSpacing"/>
        <w:spacing w:line="360" w:lineRule="auto"/>
        <w:rPr>
          <w:rFonts w:ascii="Arial" w:hAnsi="Arial" w:cs="Arial"/>
          <w:sz w:val="24"/>
          <w:szCs w:val="24"/>
          <w:u w:val="single"/>
        </w:rPr>
      </w:pPr>
      <w:r>
        <w:rPr>
          <w:rFonts w:ascii="Arial" w:hAnsi="Arial" w:cs="Arial"/>
          <w:sz w:val="24"/>
          <w:szCs w:val="24"/>
        </w:rPr>
        <w:t xml:space="preserve">After looking at the demographics for Swansea, the target audience will be for ages 18-64. </w:t>
      </w:r>
      <w:r w:rsidR="0059054C">
        <w:rPr>
          <w:rFonts w:ascii="Arial" w:hAnsi="Arial" w:cs="Arial"/>
          <w:sz w:val="24"/>
          <w:szCs w:val="24"/>
        </w:rPr>
        <w:t>As</w:t>
      </w:r>
      <w:r>
        <w:rPr>
          <w:rFonts w:ascii="Arial" w:hAnsi="Arial" w:cs="Arial"/>
          <w:sz w:val="24"/>
          <w:szCs w:val="24"/>
        </w:rPr>
        <w:t xml:space="preserve"> alcohol is involved it will have to be a</w:t>
      </w:r>
      <w:r w:rsidR="0059054C">
        <w:rPr>
          <w:rFonts w:ascii="Arial" w:hAnsi="Arial" w:cs="Arial"/>
          <w:sz w:val="24"/>
          <w:szCs w:val="24"/>
        </w:rPr>
        <w:t xml:space="preserve"> minimum age of 18</w:t>
      </w:r>
      <w:r w:rsidR="00417763">
        <w:rPr>
          <w:rFonts w:ascii="Arial" w:hAnsi="Arial" w:cs="Arial"/>
          <w:sz w:val="24"/>
          <w:szCs w:val="24"/>
        </w:rPr>
        <w:t>. There is a large number</w:t>
      </w:r>
      <w:r>
        <w:rPr>
          <w:rFonts w:ascii="Arial" w:hAnsi="Arial" w:cs="Arial"/>
          <w:sz w:val="24"/>
          <w:szCs w:val="24"/>
        </w:rPr>
        <w:t xml:space="preserve"> of people of this age living in Swansea. It w</w:t>
      </w:r>
      <w:r w:rsidR="0059054C">
        <w:rPr>
          <w:rFonts w:ascii="Arial" w:hAnsi="Arial" w:cs="Arial"/>
          <w:sz w:val="24"/>
          <w:szCs w:val="24"/>
        </w:rPr>
        <w:t xml:space="preserve">ill also work well as </w:t>
      </w:r>
      <w:r>
        <w:rPr>
          <w:rFonts w:ascii="Arial" w:hAnsi="Arial" w:cs="Arial"/>
          <w:sz w:val="24"/>
          <w:szCs w:val="24"/>
        </w:rPr>
        <w:t xml:space="preserve">there are lots </w:t>
      </w:r>
      <w:r w:rsidR="00417763">
        <w:rPr>
          <w:rFonts w:ascii="Arial" w:hAnsi="Arial" w:cs="Arial"/>
          <w:sz w:val="24"/>
          <w:szCs w:val="24"/>
        </w:rPr>
        <w:t>of different cultures already at</w:t>
      </w:r>
      <w:r>
        <w:rPr>
          <w:rFonts w:ascii="Arial" w:hAnsi="Arial" w:cs="Arial"/>
          <w:sz w:val="24"/>
          <w:szCs w:val="24"/>
        </w:rPr>
        <w:t xml:space="preserve"> the University.</w:t>
      </w:r>
      <w:r w:rsidR="000A05B0">
        <w:rPr>
          <w:rFonts w:ascii="Arial" w:hAnsi="Arial" w:cs="Arial"/>
          <w:sz w:val="24"/>
          <w:szCs w:val="24"/>
        </w:rPr>
        <w:t xml:space="preserve"> The reason that the target audience is quite a large age gap is that age is becoming less of a determinant according to The European Social Survey (2009).</w:t>
      </w:r>
      <w:r w:rsidR="0059054C">
        <w:rPr>
          <w:rFonts w:ascii="Arial" w:hAnsi="Arial" w:cs="Arial"/>
          <w:sz w:val="24"/>
          <w:szCs w:val="24"/>
        </w:rPr>
        <w:t xml:space="preserve"> This means that people of the older generation still feel young and they still want to go out and do things as they don’t feel as old as they used to. </w:t>
      </w:r>
    </w:p>
    <w:p w14:paraId="09A80355" w14:textId="77777777" w:rsidR="00BD64B5" w:rsidRPr="00EB7CA6" w:rsidRDefault="00BD64B5" w:rsidP="00BD64B5">
      <w:pPr>
        <w:pStyle w:val="NoSpacing"/>
        <w:rPr>
          <w:rFonts w:ascii="Arial" w:hAnsi="Arial" w:cs="Arial"/>
          <w:sz w:val="24"/>
          <w:szCs w:val="24"/>
          <w:u w:val="single"/>
        </w:rPr>
      </w:pPr>
    </w:p>
    <w:p w14:paraId="0D948AE1" w14:textId="77777777" w:rsidR="00BD64B5" w:rsidRDefault="00BD64B5">
      <w:pPr>
        <w:rPr>
          <w:rFonts w:ascii="Arial" w:hAnsi="Arial" w:cs="Arial"/>
          <w:b/>
          <w:sz w:val="28"/>
          <w:szCs w:val="28"/>
          <w:u w:val="single"/>
        </w:rPr>
      </w:pPr>
      <w:r w:rsidRPr="00BD64B5">
        <w:rPr>
          <w:rFonts w:ascii="Arial" w:hAnsi="Arial" w:cs="Arial"/>
          <w:b/>
          <w:sz w:val="28"/>
          <w:szCs w:val="28"/>
          <w:u w:val="single"/>
        </w:rPr>
        <w:t>Conclusion</w:t>
      </w:r>
    </w:p>
    <w:p w14:paraId="16A099A8" w14:textId="77777777" w:rsidR="00BD64B5" w:rsidRDefault="00BD64B5" w:rsidP="00BD64B5">
      <w:pPr>
        <w:rPr>
          <w:rFonts w:ascii="Arial" w:hAnsi="Arial" w:cs="Arial"/>
        </w:rPr>
      </w:pPr>
    </w:p>
    <w:p w14:paraId="5173F755" w14:textId="4EB18571" w:rsidR="00BD64B5" w:rsidRPr="00F42CB2" w:rsidRDefault="003C3E00" w:rsidP="00EA17F1">
      <w:pPr>
        <w:spacing w:line="360" w:lineRule="auto"/>
        <w:rPr>
          <w:rFonts w:ascii="Arial" w:hAnsi="Arial" w:cs="Arial"/>
        </w:rPr>
      </w:pPr>
      <w:r>
        <w:rPr>
          <w:rFonts w:ascii="Arial" w:hAnsi="Arial" w:cs="Arial"/>
        </w:rPr>
        <w:t xml:space="preserve">In conclusion, the event will be a walk-through interactive maze with different countries to walk through. Along the way, guests will be able to sample different foods and cocktails from each chosen country. </w:t>
      </w:r>
      <w:r w:rsidR="0059054C">
        <w:rPr>
          <w:rFonts w:ascii="Arial" w:hAnsi="Arial" w:cs="Arial"/>
        </w:rPr>
        <w:t xml:space="preserve">Whilst doing this they will be able to learn more about different cultures. </w:t>
      </w:r>
      <w:r>
        <w:rPr>
          <w:rFonts w:ascii="Arial" w:hAnsi="Arial" w:cs="Arial"/>
        </w:rPr>
        <w:t>The event will fit in well in the Creative Bubble as it is an appropriate size wi</w:t>
      </w:r>
      <w:r w:rsidR="00417763">
        <w:rPr>
          <w:rFonts w:ascii="Arial" w:hAnsi="Arial" w:cs="Arial"/>
        </w:rPr>
        <w:t>th a good location as it is easily</w:t>
      </w:r>
      <w:r>
        <w:rPr>
          <w:rFonts w:ascii="Arial" w:hAnsi="Arial" w:cs="Arial"/>
        </w:rPr>
        <w:t xml:space="preserve"> accessible and it is a centred location.</w:t>
      </w:r>
      <w:r w:rsidR="001C3205">
        <w:rPr>
          <w:rFonts w:ascii="Arial" w:hAnsi="Arial" w:cs="Arial"/>
        </w:rPr>
        <w:t xml:space="preserve"> </w:t>
      </w:r>
      <w:r>
        <w:rPr>
          <w:rFonts w:ascii="Arial" w:hAnsi="Arial" w:cs="Arial"/>
        </w:rPr>
        <w:t>The event will have a good impact on the community as guests will gain more knowledge about different cultures.</w:t>
      </w:r>
      <w:r w:rsidR="001C3205">
        <w:rPr>
          <w:rFonts w:ascii="Arial" w:hAnsi="Arial" w:cs="Arial"/>
        </w:rPr>
        <w:t xml:space="preserve"> This might encourage local authorities to get involved and promote th</w:t>
      </w:r>
      <w:bookmarkStart w:id="0" w:name="_GoBack"/>
      <w:bookmarkEnd w:id="0"/>
      <w:r w:rsidR="001C3205">
        <w:rPr>
          <w:rFonts w:ascii="Arial" w:hAnsi="Arial" w:cs="Arial"/>
        </w:rPr>
        <w:t>e event because of the positive impacts on the community.</w:t>
      </w:r>
    </w:p>
    <w:p w14:paraId="68E460DA" w14:textId="77777777" w:rsidR="00BD64B5" w:rsidRDefault="00BD64B5">
      <w:pPr>
        <w:rPr>
          <w:rFonts w:ascii="Arial" w:hAnsi="Arial" w:cs="Arial"/>
          <w:b/>
          <w:sz w:val="28"/>
          <w:szCs w:val="28"/>
          <w:u w:val="single"/>
        </w:rPr>
      </w:pPr>
    </w:p>
    <w:p w14:paraId="1C647765" w14:textId="77777777" w:rsidR="00BD64B5" w:rsidRDefault="00BD64B5">
      <w:pPr>
        <w:rPr>
          <w:rFonts w:ascii="Arial" w:hAnsi="Arial" w:cs="Arial"/>
          <w:b/>
          <w:sz w:val="28"/>
          <w:szCs w:val="28"/>
          <w:u w:val="single"/>
        </w:rPr>
      </w:pPr>
    </w:p>
    <w:p w14:paraId="55451C41" w14:textId="77777777" w:rsidR="00BD64B5" w:rsidRDefault="00BD64B5">
      <w:pPr>
        <w:rPr>
          <w:rFonts w:ascii="Arial" w:hAnsi="Arial" w:cs="Arial"/>
          <w:b/>
          <w:sz w:val="28"/>
          <w:szCs w:val="28"/>
          <w:u w:val="single"/>
        </w:rPr>
      </w:pPr>
    </w:p>
    <w:p w14:paraId="5759DD27" w14:textId="77777777" w:rsidR="00BD64B5" w:rsidRDefault="00BD64B5">
      <w:pPr>
        <w:rPr>
          <w:rFonts w:ascii="Arial" w:hAnsi="Arial" w:cs="Arial"/>
          <w:b/>
          <w:sz w:val="28"/>
          <w:szCs w:val="28"/>
          <w:u w:val="single"/>
        </w:rPr>
      </w:pPr>
    </w:p>
    <w:p w14:paraId="32147F47" w14:textId="77777777" w:rsidR="001C3205" w:rsidRDefault="001C3205">
      <w:pPr>
        <w:rPr>
          <w:rFonts w:ascii="Arial" w:hAnsi="Arial" w:cs="Arial"/>
          <w:b/>
          <w:sz w:val="28"/>
          <w:szCs w:val="28"/>
          <w:u w:val="single"/>
        </w:rPr>
      </w:pPr>
    </w:p>
    <w:p w14:paraId="5763917F" w14:textId="77777777" w:rsidR="001C3205" w:rsidRDefault="001C3205">
      <w:pPr>
        <w:rPr>
          <w:rFonts w:ascii="Arial" w:hAnsi="Arial" w:cs="Arial"/>
          <w:b/>
          <w:sz w:val="28"/>
          <w:szCs w:val="28"/>
          <w:u w:val="single"/>
        </w:rPr>
      </w:pPr>
    </w:p>
    <w:p w14:paraId="21D192A6" w14:textId="77777777" w:rsidR="001C3205" w:rsidRDefault="001C3205">
      <w:pPr>
        <w:rPr>
          <w:rFonts w:ascii="Arial" w:hAnsi="Arial" w:cs="Arial"/>
          <w:b/>
          <w:sz w:val="28"/>
          <w:szCs w:val="28"/>
          <w:u w:val="single"/>
        </w:rPr>
      </w:pPr>
    </w:p>
    <w:p w14:paraId="7FF3B827" w14:textId="77777777" w:rsidR="001C3205" w:rsidRDefault="001C3205">
      <w:pPr>
        <w:rPr>
          <w:rFonts w:ascii="Arial" w:hAnsi="Arial" w:cs="Arial"/>
          <w:b/>
          <w:sz w:val="28"/>
          <w:szCs w:val="28"/>
          <w:u w:val="single"/>
        </w:rPr>
      </w:pPr>
    </w:p>
    <w:p w14:paraId="43ECA5CE" w14:textId="77777777" w:rsidR="001C3205" w:rsidRDefault="001C3205">
      <w:pPr>
        <w:rPr>
          <w:rFonts w:ascii="Arial" w:hAnsi="Arial" w:cs="Arial"/>
          <w:b/>
          <w:sz w:val="28"/>
          <w:szCs w:val="28"/>
          <w:u w:val="single"/>
        </w:rPr>
      </w:pPr>
    </w:p>
    <w:p w14:paraId="315C5039" w14:textId="77777777" w:rsidR="00EA17F1" w:rsidRDefault="00EA17F1">
      <w:pPr>
        <w:rPr>
          <w:rFonts w:ascii="Arial" w:hAnsi="Arial" w:cs="Arial"/>
          <w:b/>
          <w:sz w:val="28"/>
          <w:szCs w:val="28"/>
          <w:u w:val="single"/>
        </w:rPr>
      </w:pPr>
    </w:p>
    <w:p w14:paraId="3D7E6842" w14:textId="77777777" w:rsidR="00EA17F1" w:rsidRDefault="00EA17F1">
      <w:pPr>
        <w:rPr>
          <w:rFonts w:ascii="Arial" w:hAnsi="Arial" w:cs="Arial"/>
          <w:b/>
          <w:sz w:val="28"/>
          <w:szCs w:val="28"/>
          <w:u w:val="single"/>
        </w:rPr>
      </w:pPr>
    </w:p>
    <w:p w14:paraId="3D2FCD38" w14:textId="77777777" w:rsidR="00EA17F1" w:rsidRDefault="00EA17F1">
      <w:pPr>
        <w:rPr>
          <w:rFonts w:ascii="Arial" w:hAnsi="Arial" w:cs="Arial"/>
          <w:b/>
          <w:sz w:val="28"/>
          <w:szCs w:val="28"/>
          <w:u w:val="single"/>
        </w:rPr>
      </w:pPr>
    </w:p>
    <w:p w14:paraId="6DE0A14D" w14:textId="77777777" w:rsidR="00EA17F1" w:rsidRDefault="00EA17F1">
      <w:pPr>
        <w:rPr>
          <w:rFonts w:ascii="Arial" w:hAnsi="Arial" w:cs="Arial"/>
          <w:b/>
          <w:sz w:val="28"/>
          <w:szCs w:val="28"/>
          <w:u w:val="single"/>
        </w:rPr>
      </w:pPr>
    </w:p>
    <w:p w14:paraId="2D85FE75" w14:textId="77777777" w:rsidR="00BD64B5" w:rsidRDefault="00BD64B5">
      <w:pPr>
        <w:rPr>
          <w:rFonts w:ascii="Arial" w:hAnsi="Arial" w:cs="Arial"/>
          <w:b/>
          <w:sz w:val="28"/>
          <w:szCs w:val="28"/>
          <w:u w:val="single"/>
        </w:rPr>
      </w:pPr>
      <w:r>
        <w:rPr>
          <w:rFonts w:ascii="Arial" w:hAnsi="Arial" w:cs="Arial"/>
          <w:b/>
          <w:sz w:val="28"/>
          <w:szCs w:val="28"/>
          <w:u w:val="single"/>
        </w:rPr>
        <w:lastRenderedPageBreak/>
        <w:t>References</w:t>
      </w:r>
    </w:p>
    <w:p w14:paraId="087F8774" w14:textId="77777777" w:rsidR="00BD64B5" w:rsidRDefault="00BD64B5">
      <w:pPr>
        <w:rPr>
          <w:rFonts w:ascii="Arial" w:hAnsi="Arial" w:cs="Arial"/>
          <w:b/>
          <w:sz w:val="28"/>
          <w:szCs w:val="28"/>
          <w:u w:val="single"/>
        </w:rPr>
      </w:pPr>
    </w:p>
    <w:p w14:paraId="1F7C226B" w14:textId="77777777" w:rsidR="00E63C98" w:rsidRPr="00417763" w:rsidRDefault="00E63C98" w:rsidP="00BD64B5">
      <w:pPr>
        <w:rPr>
          <w:rFonts w:eastAsia="Times New Roman"/>
        </w:rPr>
      </w:pPr>
      <w:r w:rsidRPr="00417763">
        <w:rPr>
          <w:rFonts w:ascii="Arial" w:eastAsia="Times New Roman" w:hAnsi="Arial" w:cs="Arial"/>
          <w:color w:val="000000"/>
          <w:shd w:val="clear" w:color="auto" w:fill="FFFFFF"/>
        </w:rPr>
        <w:t>Allen, J., O'Toole, W., Harris, R. and McDonnell, I. (2011). </w:t>
      </w:r>
      <w:r w:rsidRPr="00417763">
        <w:rPr>
          <w:rFonts w:ascii="Arial" w:eastAsia="Times New Roman" w:hAnsi="Arial" w:cs="Arial"/>
          <w:i/>
          <w:iCs/>
          <w:color w:val="000000"/>
        </w:rPr>
        <w:t>Festival and special event management</w:t>
      </w:r>
      <w:r w:rsidRPr="00417763">
        <w:rPr>
          <w:rFonts w:ascii="Arial" w:eastAsia="Times New Roman" w:hAnsi="Arial" w:cs="Arial"/>
          <w:color w:val="000000"/>
          <w:shd w:val="clear" w:color="auto" w:fill="FFFFFF"/>
        </w:rPr>
        <w:t xml:space="preserve">. Milton, </w:t>
      </w:r>
      <w:proofErr w:type="spellStart"/>
      <w:r w:rsidRPr="00417763">
        <w:rPr>
          <w:rFonts w:ascii="Arial" w:eastAsia="Times New Roman" w:hAnsi="Arial" w:cs="Arial"/>
          <w:color w:val="000000"/>
          <w:shd w:val="clear" w:color="auto" w:fill="FFFFFF"/>
        </w:rPr>
        <w:t>Qld</w:t>
      </w:r>
      <w:proofErr w:type="spellEnd"/>
      <w:r w:rsidRPr="00417763">
        <w:rPr>
          <w:rFonts w:ascii="Arial" w:eastAsia="Times New Roman" w:hAnsi="Arial" w:cs="Arial"/>
          <w:color w:val="000000"/>
          <w:shd w:val="clear" w:color="auto" w:fill="FFFFFF"/>
        </w:rPr>
        <w:t>.: Wiley.</w:t>
      </w:r>
    </w:p>
    <w:p w14:paraId="78411BF7" w14:textId="77777777" w:rsidR="00E63C98" w:rsidRPr="00417763" w:rsidRDefault="00E63C98" w:rsidP="00BD64B5">
      <w:pPr>
        <w:rPr>
          <w:rFonts w:ascii="Arial" w:eastAsia="Times New Roman" w:hAnsi="Arial" w:cs="Arial"/>
          <w:color w:val="000000"/>
          <w:shd w:val="clear" w:color="auto" w:fill="FFFFFF"/>
        </w:rPr>
      </w:pPr>
    </w:p>
    <w:p w14:paraId="74DABC4D" w14:textId="77777777" w:rsidR="007A7CE0" w:rsidRPr="00417763" w:rsidRDefault="007A7CE0" w:rsidP="00BD64B5">
      <w:pPr>
        <w:rPr>
          <w:rFonts w:ascii="Arial" w:eastAsia="Times New Roman" w:hAnsi="Arial" w:cs="Arial"/>
          <w:color w:val="000000"/>
          <w:shd w:val="clear" w:color="auto" w:fill="FFFFFF"/>
        </w:rPr>
      </w:pPr>
      <w:r w:rsidRPr="00417763">
        <w:rPr>
          <w:rFonts w:ascii="Arial" w:eastAsia="Times New Roman" w:hAnsi="Arial" w:cs="Arial"/>
          <w:color w:val="000000"/>
          <w:shd w:val="clear" w:color="auto" w:fill="FFFFFF"/>
        </w:rPr>
        <w:t>Buddy, E. (2019). </w:t>
      </w:r>
      <w:r w:rsidRPr="00417763">
        <w:rPr>
          <w:rFonts w:ascii="Arial" w:eastAsia="Times New Roman" w:hAnsi="Arial" w:cs="Arial"/>
          <w:i/>
          <w:iCs/>
          <w:color w:val="000000"/>
        </w:rPr>
        <w:t>Creative Bubble – Enjoy Swansea Bay</w:t>
      </w:r>
      <w:r w:rsidRPr="00417763">
        <w:rPr>
          <w:rFonts w:ascii="Arial" w:eastAsia="Times New Roman" w:hAnsi="Arial" w:cs="Arial"/>
          <w:color w:val="000000"/>
          <w:shd w:val="clear" w:color="auto" w:fill="FFFFFF"/>
        </w:rPr>
        <w:t>. [online] Enjoy Swansea Bay. Available at: http://www.enjoyswanseabay.com/locations/creative-bubble/ [Accessed 10 Mar. 2019].</w:t>
      </w:r>
    </w:p>
    <w:p w14:paraId="0676D3A2" w14:textId="77777777" w:rsidR="006F1E9B" w:rsidRPr="00417763" w:rsidRDefault="006F1E9B" w:rsidP="00BD64B5">
      <w:pPr>
        <w:rPr>
          <w:rFonts w:ascii="Arial" w:eastAsia="Times New Roman" w:hAnsi="Arial" w:cs="Arial"/>
          <w:color w:val="000000"/>
          <w:shd w:val="clear" w:color="auto" w:fill="FFFFFF"/>
        </w:rPr>
      </w:pPr>
    </w:p>
    <w:p w14:paraId="17A1927F" w14:textId="77777777" w:rsidR="00C75449" w:rsidRPr="00417763" w:rsidRDefault="00C75449" w:rsidP="00BD64B5">
      <w:pPr>
        <w:rPr>
          <w:rFonts w:eastAsia="Times New Roman"/>
        </w:rPr>
      </w:pPr>
      <w:r w:rsidRPr="00417763">
        <w:rPr>
          <w:rFonts w:ascii="Arial" w:eastAsia="Times New Roman" w:hAnsi="Arial" w:cs="Arial"/>
          <w:color w:val="000000"/>
          <w:shd w:val="clear" w:color="auto" w:fill="FFFFFF"/>
        </w:rPr>
        <w:t>Celticprophire.co.uk. (2019).</w:t>
      </w:r>
      <w:r w:rsidRPr="00417763">
        <w:rPr>
          <w:rStyle w:val="apple-converted-space"/>
          <w:rFonts w:ascii="Arial" w:eastAsia="Times New Roman" w:hAnsi="Arial" w:cs="Arial"/>
          <w:color w:val="000000"/>
          <w:shd w:val="clear" w:color="auto" w:fill="FFFFFF"/>
        </w:rPr>
        <w:t> </w:t>
      </w:r>
      <w:r w:rsidRPr="00417763">
        <w:rPr>
          <w:rFonts w:ascii="Arial" w:eastAsia="Times New Roman" w:hAnsi="Arial" w:cs="Arial"/>
          <w:i/>
          <w:iCs/>
          <w:color w:val="000000"/>
        </w:rPr>
        <w:t>Home - Celtic Prop Hire</w:t>
      </w:r>
      <w:r w:rsidRPr="00417763">
        <w:rPr>
          <w:rFonts w:ascii="Arial" w:eastAsia="Times New Roman" w:hAnsi="Arial" w:cs="Arial"/>
          <w:color w:val="000000"/>
          <w:shd w:val="clear" w:color="auto" w:fill="FFFFFF"/>
        </w:rPr>
        <w:t>. [online] Available at: https://www.celticprophire.co.uk [Accessed 15 Mar. 2019].</w:t>
      </w:r>
    </w:p>
    <w:p w14:paraId="2C7DBECC" w14:textId="77777777" w:rsidR="007A7CE0" w:rsidRPr="00417763" w:rsidRDefault="007A7CE0" w:rsidP="00BD64B5">
      <w:pPr>
        <w:rPr>
          <w:rFonts w:ascii="Arial" w:eastAsia="Times New Roman" w:hAnsi="Arial" w:cs="Arial"/>
          <w:color w:val="000000"/>
          <w:shd w:val="clear" w:color="auto" w:fill="FFFFFF"/>
        </w:rPr>
      </w:pPr>
    </w:p>
    <w:p w14:paraId="6F0D5579" w14:textId="77777777" w:rsidR="00BD64B5" w:rsidRPr="00417763" w:rsidRDefault="00BD64B5" w:rsidP="00BD64B5">
      <w:pPr>
        <w:rPr>
          <w:rFonts w:ascii="Arial" w:eastAsia="Times New Roman" w:hAnsi="Arial" w:cs="Arial"/>
          <w:color w:val="000000"/>
          <w:shd w:val="clear" w:color="auto" w:fill="FFFFFF"/>
        </w:rPr>
      </w:pPr>
      <w:r w:rsidRPr="00417763">
        <w:rPr>
          <w:rFonts w:ascii="Arial" w:eastAsia="Times New Roman" w:hAnsi="Arial" w:cs="Arial"/>
          <w:color w:val="000000"/>
          <w:shd w:val="clear" w:color="auto" w:fill="FFFFFF"/>
        </w:rPr>
        <w:t>Csehire.co.uk. (2019). </w:t>
      </w:r>
      <w:r w:rsidRPr="00417763">
        <w:rPr>
          <w:rFonts w:ascii="Arial" w:eastAsia="Times New Roman" w:hAnsi="Arial" w:cs="Arial"/>
          <w:i/>
          <w:iCs/>
          <w:color w:val="000000"/>
        </w:rPr>
        <w:t>Prices | CSE Catering Equipment Hire</w:t>
      </w:r>
      <w:r w:rsidRPr="00417763">
        <w:rPr>
          <w:rFonts w:ascii="Arial" w:eastAsia="Times New Roman" w:hAnsi="Arial" w:cs="Arial"/>
          <w:color w:val="000000"/>
          <w:shd w:val="clear" w:color="auto" w:fill="FFFFFF"/>
        </w:rPr>
        <w:t>. [online] Available at: http://csehire.co.uk/prices/ [Accessed 5 Mar. 2019].</w:t>
      </w:r>
    </w:p>
    <w:p w14:paraId="6D94FA17" w14:textId="77777777" w:rsidR="000A05B0" w:rsidRPr="00417763" w:rsidRDefault="000A05B0" w:rsidP="00BD64B5">
      <w:pPr>
        <w:rPr>
          <w:rFonts w:ascii="Arial" w:eastAsia="Times New Roman" w:hAnsi="Arial" w:cs="Arial"/>
          <w:color w:val="000000"/>
          <w:shd w:val="clear" w:color="auto" w:fill="FFFFFF"/>
        </w:rPr>
      </w:pPr>
    </w:p>
    <w:p w14:paraId="074B3D5E" w14:textId="77777777" w:rsidR="000A05B0" w:rsidRPr="00417763" w:rsidRDefault="000A05B0" w:rsidP="000A05B0">
      <w:pPr>
        <w:rPr>
          <w:rFonts w:ascii="Arial" w:eastAsia="Times New Roman" w:hAnsi="Arial" w:cs="Arial"/>
          <w:color w:val="000000"/>
          <w:shd w:val="clear" w:color="auto" w:fill="FFFFFF"/>
        </w:rPr>
      </w:pPr>
      <w:r w:rsidRPr="00417763">
        <w:rPr>
          <w:rFonts w:ascii="Arial" w:eastAsia="Times New Roman" w:hAnsi="Arial" w:cs="Arial"/>
          <w:color w:val="000000"/>
          <w:shd w:val="clear" w:color="auto" w:fill="FFFFFF"/>
        </w:rPr>
        <w:t>European Social Survey (2009), “European attitudes and values”, available at</w:t>
      </w:r>
      <w:r w:rsidRPr="00417763">
        <w:rPr>
          <w:rFonts w:ascii="Arial" w:eastAsia="Times New Roman" w:hAnsi="Arial" w:cs="Arial"/>
          <w:color w:val="FF0000"/>
          <w:shd w:val="clear" w:color="auto" w:fill="FFFFFF"/>
        </w:rPr>
        <w:t xml:space="preserve"> </w:t>
      </w:r>
      <w:r w:rsidRPr="00417763">
        <w:rPr>
          <w:rFonts w:ascii="Arial" w:eastAsia="Times New Roman" w:hAnsi="Arial" w:cs="Arial"/>
          <w:color w:val="000000" w:themeColor="text1"/>
          <w:shd w:val="clear" w:color="auto" w:fill="FFFFFF"/>
        </w:rPr>
        <w:t xml:space="preserve">www.europeansocialsurvey.org [Accessed </w:t>
      </w:r>
      <w:r w:rsidRPr="00417763">
        <w:rPr>
          <w:rFonts w:ascii="Arial" w:eastAsia="Times New Roman" w:hAnsi="Arial" w:cs="Arial"/>
          <w:color w:val="000000"/>
          <w:shd w:val="clear" w:color="auto" w:fill="FFFFFF"/>
        </w:rPr>
        <w:t>7 Mar. 2019].</w:t>
      </w:r>
    </w:p>
    <w:p w14:paraId="6C7E001C" w14:textId="77777777" w:rsidR="00385A92" w:rsidRPr="00417763" w:rsidRDefault="00385A92" w:rsidP="000A05B0">
      <w:pPr>
        <w:rPr>
          <w:rFonts w:ascii="Arial" w:eastAsia="Times New Roman" w:hAnsi="Arial" w:cs="Arial"/>
          <w:color w:val="000000"/>
          <w:shd w:val="clear" w:color="auto" w:fill="FFFFFF"/>
        </w:rPr>
      </w:pPr>
    </w:p>
    <w:p w14:paraId="38D71E85" w14:textId="77777777" w:rsidR="00385A92" w:rsidRPr="00417763" w:rsidRDefault="00385A92" w:rsidP="000A05B0">
      <w:pPr>
        <w:rPr>
          <w:rFonts w:eastAsia="Times New Roman"/>
        </w:rPr>
      </w:pPr>
      <w:r w:rsidRPr="00417763">
        <w:rPr>
          <w:rFonts w:ascii="Arial" w:eastAsia="Times New Roman" w:hAnsi="Arial" w:cs="Arial"/>
          <w:color w:val="000000"/>
          <w:shd w:val="clear" w:color="auto" w:fill="FFFFFF"/>
        </w:rPr>
        <w:t>Getz, D. (2005).</w:t>
      </w:r>
      <w:r w:rsidRPr="00417763">
        <w:rPr>
          <w:rStyle w:val="apple-converted-space"/>
          <w:rFonts w:ascii="Arial" w:eastAsia="Times New Roman" w:hAnsi="Arial" w:cs="Arial"/>
          <w:color w:val="000000"/>
          <w:shd w:val="clear" w:color="auto" w:fill="FFFFFF"/>
        </w:rPr>
        <w:t> </w:t>
      </w:r>
      <w:r w:rsidRPr="00417763">
        <w:rPr>
          <w:rFonts w:ascii="Arial" w:eastAsia="Times New Roman" w:hAnsi="Arial" w:cs="Arial"/>
          <w:i/>
          <w:iCs/>
          <w:color w:val="000000"/>
        </w:rPr>
        <w:t>Event management &amp; event tourism</w:t>
      </w:r>
      <w:r w:rsidRPr="00417763">
        <w:rPr>
          <w:rFonts w:ascii="Arial" w:eastAsia="Times New Roman" w:hAnsi="Arial" w:cs="Arial"/>
          <w:color w:val="000000"/>
          <w:shd w:val="clear" w:color="auto" w:fill="FFFFFF"/>
        </w:rPr>
        <w:t>. New York: Cognizant Communication Corp.</w:t>
      </w:r>
    </w:p>
    <w:p w14:paraId="2FBAA0F8" w14:textId="77777777" w:rsidR="00BD64B5" w:rsidRPr="00417763" w:rsidRDefault="00BD64B5" w:rsidP="00BD64B5">
      <w:pPr>
        <w:rPr>
          <w:rFonts w:ascii="Arial" w:eastAsia="Times New Roman" w:hAnsi="Arial" w:cs="Arial"/>
          <w:color w:val="000000"/>
          <w:shd w:val="clear" w:color="auto" w:fill="FFFFFF"/>
        </w:rPr>
      </w:pPr>
    </w:p>
    <w:p w14:paraId="25BE1CF7" w14:textId="77777777" w:rsidR="00E63C98" w:rsidRPr="00417763" w:rsidRDefault="00BD64B5" w:rsidP="00BD64B5">
      <w:pPr>
        <w:rPr>
          <w:rFonts w:ascii="Arial" w:eastAsia="Times New Roman" w:hAnsi="Arial" w:cs="Arial"/>
          <w:color w:val="000000"/>
          <w:shd w:val="clear" w:color="auto" w:fill="FFFFFF"/>
        </w:rPr>
      </w:pPr>
      <w:r w:rsidRPr="00417763">
        <w:rPr>
          <w:rFonts w:ascii="Arial" w:eastAsia="Times New Roman" w:hAnsi="Arial" w:cs="Arial"/>
          <w:color w:val="000000"/>
          <w:shd w:val="clear" w:color="auto" w:fill="FFFFFF"/>
        </w:rPr>
        <w:t>GOV.UK. (2019). </w:t>
      </w:r>
      <w:r w:rsidRPr="00417763">
        <w:rPr>
          <w:rFonts w:ascii="Arial" w:eastAsia="Times New Roman" w:hAnsi="Arial" w:cs="Arial"/>
          <w:i/>
          <w:iCs/>
          <w:color w:val="000000"/>
        </w:rPr>
        <w:t>Alcohol licensing: temporary event notice forms</w:t>
      </w:r>
      <w:r w:rsidRPr="00417763">
        <w:rPr>
          <w:rFonts w:ascii="Arial" w:eastAsia="Times New Roman" w:hAnsi="Arial" w:cs="Arial"/>
          <w:color w:val="000000"/>
          <w:shd w:val="clear" w:color="auto" w:fill="FFFFFF"/>
        </w:rPr>
        <w:t>. [online] Available at: https://www.gov.uk/government/collections/alcohol-licensing-temporary-events-notices [Accessed 7 Mar. 2019].</w:t>
      </w:r>
    </w:p>
    <w:p w14:paraId="096A0587" w14:textId="77777777" w:rsidR="00BD64B5" w:rsidRPr="00417763" w:rsidRDefault="00BD64B5" w:rsidP="00BD64B5">
      <w:pPr>
        <w:rPr>
          <w:rFonts w:ascii="Arial" w:hAnsi="Arial" w:cs="Arial"/>
          <w:b/>
          <w:u w:val="single"/>
        </w:rPr>
      </w:pPr>
    </w:p>
    <w:p w14:paraId="4362BEB2" w14:textId="77777777" w:rsidR="00BD64B5" w:rsidRPr="00417763" w:rsidRDefault="00BD64B5" w:rsidP="00BD64B5">
      <w:pPr>
        <w:rPr>
          <w:rFonts w:ascii="Arial" w:eastAsia="Times New Roman" w:hAnsi="Arial" w:cs="Arial"/>
          <w:color w:val="000000"/>
          <w:shd w:val="clear" w:color="auto" w:fill="FFFFFF"/>
        </w:rPr>
      </w:pPr>
      <w:r w:rsidRPr="00417763">
        <w:rPr>
          <w:rFonts w:ascii="Arial" w:eastAsia="Times New Roman" w:hAnsi="Arial" w:cs="Arial"/>
          <w:color w:val="000000"/>
          <w:shd w:val="clear" w:color="auto" w:fill="FFFFFF"/>
        </w:rPr>
        <w:t xml:space="preserve">Recent Population Change </w:t>
      </w:r>
      <w:proofErr w:type="gramStart"/>
      <w:r w:rsidRPr="00417763">
        <w:rPr>
          <w:rFonts w:ascii="Arial" w:eastAsia="Times New Roman" w:hAnsi="Arial" w:cs="Arial"/>
          <w:color w:val="000000"/>
          <w:shd w:val="clear" w:color="auto" w:fill="FFFFFF"/>
        </w:rPr>
        <w:t>In</w:t>
      </w:r>
      <w:proofErr w:type="gramEnd"/>
      <w:r w:rsidRPr="00417763">
        <w:rPr>
          <w:rFonts w:ascii="Arial" w:eastAsia="Times New Roman" w:hAnsi="Arial" w:cs="Arial"/>
          <w:color w:val="000000"/>
          <w:shd w:val="clear" w:color="auto" w:fill="FFFFFF"/>
        </w:rPr>
        <w:t xml:space="preserve"> Swansea (2018). [</w:t>
      </w:r>
      <w:proofErr w:type="spellStart"/>
      <w:r w:rsidRPr="00417763">
        <w:rPr>
          <w:rFonts w:ascii="Arial" w:eastAsia="Times New Roman" w:hAnsi="Arial" w:cs="Arial"/>
          <w:color w:val="000000"/>
          <w:shd w:val="clear" w:color="auto" w:fill="FFFFFF"/>
        </w:rPr>
        <w:t>ebook</w:t>
      </w:r>
      <w:proofErr w:type="spellEnd"/>
      <w:r w:rsidRPr="00417763">
        <w:rPr>
          <w:rFonts w:ascii="Arial" w:eastAsia="Times New Roman" w:hAnsi="Arial" w:cs="Arial"/>
          <w:color w:val="000000"/>
          <w:shd w:val="clear" w:color="auto" w:fill="FFFFFF"/>
        </w:rPr>
        <w:t>] Swansea: Swansea Council, pp.1-7. Available at: https://www.swansea.gov.uk/populationtrends [Accessed 4 Mar. 2019].</w:t>
      </w:r>
    </w:p>
    <w:p w14:paraId="3E3A8469" w14:textId="77777777" w:rsidR="00953423" w:rsidRPr="00417763" w:rsidRDefault="00953423" w:rsidP="00BD64B5">
      <w:pPr>
        <w:rPr>
          <w:rFonts w:ascii="Arial" w:eastAsia="Times New Roman" w:hAnsi="Arial" w:cs="Arial"/>
          <w:color w:val="000000"/>
          <w:shd w:val="clear" w:color="auto" w:fill="FFFFFF"/>
        </w:rPr>
      </w:pPr>
    </w:p>
    <w:p w14:paraId="65F69080" w14:textId="77777777" w:rsidR="00953423" w:rsidRPr="00417763" w:rsidRDefault="00953423" w:rsidP="00BD64B5">
      <w:pPr>
        <w:rPr>
          <w:rFonts w:eastAsia="Times New Roman"/>
        </w:rPr>
      </w:pPr>
      <w:r w:rsidRPr="00417763">
        <w:rPr>
          <w:rFonts w:ascii="Arial" w:eastAsia="Times New Roman" w:hAnsi="Arial" w:cs="Arial"/>
          <w:color w:val="000000"/>
          <w:shd w:val="clear" w:color="auto" w:fill="FFFFFF"/>
        </w:rPr>
        <w:t>Shone, A. and Parry, B. (2013).</w:t>
      </w:r>
      <w:r w:rsidRPr="00417763">
        <w:rPr>
          <w:rStyle w:val="apple-converted-space"/>
          <w:rFonts w:ascii="Arial" w:eastAsia="Times New Roman" w:hAnsi="Arial" w:cs="Arial"/>
          <w:color w:val="000000"/>
          <w:shd w:val="clear" w:color="auto" w:fill="FFFFFF"/>
        </w:rPr>
        <w:t> </w:t>
      </w:r>
      <w:r w:rsidRPr="00417763">
        <w:rPr>
          <w:rFonts w:ascii="Arial" w:eastAsia="Times New Roman" w:hAnsi="Arial" w:cs="Arial"/>
          <w:i/>
          <w:iCs/>
          <w:color w:val="000000"/>
        </w:rPr>
        <w:t>Successful event management</w:t>
      </w:r>
      <w:r w:rsidRPr="00417763">
        <w:rPr>
          <w:rFonts w:ascii="Arial" w:eastAsia="Times New Roman" w:hAnsi="Arial" w:cs="Arial"/>
          <w:color w:val="000000"/>
          <w:shd w:val="clear" w:color="auto" w:fill="FFFFFF"/>
        </w:rPr>
        <w:t>. Andover: Cengage Learning, p.27.</w:t>
      </w:r>
    </w:p>
    <w:p w14:paraId="3F126EF8" w14:textId="77777777" w:rsidR="00BD64B5" w:rsidRPr="00417763" w:rsidRDefault="00BD64B5" w:rsidP="00BD64B5">
      <w:pPr>
        <w:rPr>
          <w:rFonts w:ascii="Arial" w:hAnsi="Arial" w:cs="Arial"/>
          <w:u w:val="single"/>
        </w:rPr>
      </w:pPr>
    </w:p>
    <w:p w14:paraId="4137EC39" w14:textId="77777777" w:rsidR="00BD64B5" w:rsidRPr="00417763" w:rsidRDefault="00BD64B5" w:rsidP="00BD64B5">
      <w:pPr>
        <w:rPr>
          <w:rFonts w:eastAsia="Times New Roman"/>
        </w:rPr>
      </w:pPr>
      <w:r w:rsidRPr="00417763">
        <w:rPr>
          <w:rFonts w:ascii="Arial" w:eastAsia="Times New Roman" w:hAnsi="Arial" w:cs="Arial"/>
          <w:color w:val="000000"/>
          <w:shd w:val="clear" w:color="auto" w:fill="FFFFFF"/>
        </w:rPr>
        <w:t>University of Wales Trinity Saint David. (2019). </w:t>
      </w:r>
      <w:r w:rsidRPr="00417763">
        <w:rPr>
          <w:rFonts w:ascii="Arial" w:eastAsia="Times New Roman" w:hAnsi="Arial" w:cs="Arial"/>
          <w:i/>
          <w:iCs/>
          <w:color w:val="000000"/>
        </w:rPr>
        <w:t>The story behind Creative Bubble</w:t>
      </w:r>
      <w:r w:rsidRPr="00417763">
        <w:rPr>
          <w:rFonts w:ascii="Arial" w:eastAsia="Times New Roman" w:hAnsi="Arial" w:cs="Arial"/>
          <w:color w:val="000000"/>
          <w:shd w:val="clear" w:color="auto" w:fill="FFFFFF"/>
        </w:rPr>
        <w:t>. [online] Available at: https://www.uwtsd.ac.uk/creative-bubble/bubble-facts/ [Accessed 4 Mar. 2019].</w:t>
      </w:r>
    </w:p>
    <w:p w14:paraId="196E0F2A" w14:textId="77777777" w:rsidR="00BD64B5" w:rsidRPr="00417763" w:rsidRDefault="00BD64B5">
      <w:pPr>
        <w:rPr>
          <w:rFonts w:ascii="Arial" w:hAnsi="Arial" w:cs="Arial"/>
          <w:b/>
          <w:u w:val="single"/>
        </w:rPr>
      </w:pPr>
    </w:p>
    <w:p w14:paraId="2E488A89" w14:textId="77777777" w:rsidR="00C804FD" w:rsidRPr="00417763" w:rsidRDefault="00C804FD" w:rsidP="00C804FD">
      <w:pPr>
        <w:rPr>
          <w:rFonts w:eastAsia="Times New Roman"/>
        </w:rPr>
      </w:pPr>
      <w:r w:rsidRPr="00417763">
        <w:rPr>
          <w:rFonts w:ascii="Arial" w:eastAsia="Times New Roman" w:hAnsi="Arial" w:cs="Arial"/>
          <w:color w:val="000000"/>
          <w:shd w:val="clear" w:color="auto" w:fill="FFFFFF"/>
        </w:rPr>
        <w:t>Yeoman, I. (2013). A futurist's thoughts on consumer trends shaping future festivals and events.</w:t>
      </w:r>
      <w:r w:rsidRPr="00417763">
        <w:rPr>
          <w:rStyle w:val="apple-converted-space"/>
          <w:rFonts w:ascii="Arial" w:eastAsia="Times New Roman" w:hAnsi="Arial" w:cs="Arial"/>
          <w:color w:val="000000"/>
          <w:shd w:val="clear" w:color="auto" w:fill="FFFFFF"/>
        </w:rPr>
        <w:t> </w:t>
      </w:r>
      <w:r w:rsidRPr="00417763">
        <w:rPr>
          <w:rFonts w:ascii="Arial" w:eastAsia="Times New Roman" w:hAnsi="Arial" w:cs="Arial"/>
          <w:i/>
          <w:iCs/>
          <w:color w:val="000000"/>
        </w:rPr>
        <w:t>International Journal of Event and Festival Management</w:t>
      </w:r>
      <w:r w:rsidRPr="00417763">
        <w:rPr>
          <w:rFonts w:ascii="Arial" w:eastAsia="Times New Roman" w:hAnsi="Arial" w:cs="Arial"/>
          <w:color w:val="000000"/>
          <w:shd w:val="clear" w:color="auto" w:fill="FFFFFF"/>
        </w:rPr>
        <w:t>, 4(3), pp.249-260.</w:t>
      </w:r>
    </w:p>
    <w:p w14:paraId="2FF7802A" w14:textId="77777777" w:rsidR="00C804FD" w:rsidRDefault="00C804FD">
      <w:pPr>
        <w:rPr>
          <w:rFonts w:ascii="Arial" w:hAnsi="Arial" w:cs="Arial"/>
          <w:b/>
          <w:sz w:val="28"/>
          <w:szCs w:val="28"/>
          <w:u w:val="single"/>
        </w:rPr>
      </w:pPr>
    </w:p>
    <w:p w14:paraId="44FC8F4B" w14:textId="77777777" w:rsidR="00953423" w:rsidRPr="00BD64B5" w:rsidRDefault="00953423">
      <w:pPr>
        <w:rPr>
          <w:rFonts w:ascii="Arial" w:hAnsi="Arial" w:cs="Arial"/>
          <w:b/>
          <w:sz w:val="28"/>
          <w:szCs w:val="28"/>
          <w:u w:val="single"/>
        </w:rPr>
      </w:pPr>
    </w:p>
    <w:sectPr w:rsidR="00953423" w:rsidRPr="00BD64B5" w:rsidSect="001C3205">
      <w:footerReference w:type="even" r:id="rId8"/>
      <w:footerReference w:type="default" r:id="rId9"/>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8A4BF63" w14:textId="77777777" w:rsidR="0058641C" w:rsidRDefault="0058641C" w:rsidP="001C3205">
      <w:r>
        <w:separator/>
      </w:r>
    </w:p>
  </w:endnote>
  <w:endnote w:type="continuationSeparator" w:id="0">
    <w:p w14:paraId="5D51A655" w14:textId="77777777" w:rsidR="0058641C" w:rsidRDefault="0058641C" w:rsidP="001C32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C2C74F" w14:textId="77777777" w:rsidR="00EA17F1" w:rsidRDefault="00EA17F1" w:rsidP="00EA17F1">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DF637AE" w14:textId="77777777" w:rsidR="00EA17F1" w:rsidRDefault="00EA17F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B80340" w14:textId="77777777" w:rsidR="00EA17F1" w:rsidRDefault="00EA17F1" w:rsidP="00EA17F1">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17763">
      <w:rPr>
        <w:rStyle w:val="PageNumber"/>
        <w:noProof/>
      </w:rPr>
      <w:t>2</w:t>
    </w:r>
    <w:r>
      <w:rPr>
        <w:rStyle w:val="PageNumber"/>
      </w:rPr>
      <w:fldChar w:fldCharType="end"/>
    </w:r>
  </w:p>
  <w:p w14:paraId="09AE95DD" w14:textId="77777777" w:rsidR="00EA17F1" w:rsidRDefault="00EA17F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449F743" w14:textId="77777777" w:rsidR="0058641C" w:rsidRDefault="0058641C" w:rsidP="001C3205">
      <w:r>
        <w:separator/>
      </w:r>
    </w:p>
  </w:footnote>
  <w:footnote w:type="continuationSeparator" w:id="0">
    <w:p w14:paraId="6A377E8E" w14:textId="77777777" w:rsidR="0058641C" w:rsidRDefault="0058641C" w:rsidP="001C320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A2277D0"/>
    <w:multiLevelType w:val="hybridMultilevel"/>
    <w:tmpl w:val="90BAA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04E1489"/>
    <w:multiLevelType w:val="hybridMultilevel"/>
    <w:tmpl w:val="3DAE9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C7E29D2"/>
    <w:multiLevelType w:val="hybridMultilevel"/>
    <w:tmpl w:val="401E1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16C0008"/>
    <w:multiLevelType w:val="hybridMultilevel"/>
    <w:tmpl w:val="E118E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48C7B56"/>
    <w:multiLevelType w:val="hybridMultilevel"/>
    <w:tmpl w:val="E4064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0"/>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7"/>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64B5"/>
    <w:rsid w:val="000A05B0"/>
    <w:rsid w:val="001C3205"/>
    <w:rsid w:val="002F1227"/>
    <w:rsid w:val="00385A92"/>
    <w:rsid w:val="003C3E00"/>
    <w:rsid w:val="00417763"/>
    <w:rsid w:val="0058641C"/>
    <w:rsid w:val="0059054C"/>
    <w:rsid w:val="005A769A"/>
    <w:rsid w:val="006F1E9B"/>
    <w:rsid w:val="007A7CE0"/>
    <w:rsid w:val="00891324"/>
    <w:rsid w:val="008E22A8"/>
    <w:rsid w:val="00953423"/>
    <w:rsid w:val="00BD64B5"/>
    <w:rsid w:val="00C75449"/>
    <w:rsid w:val="00C804FD"/>
    <w:rsid w:val="00CD3122"/>
    <w:rsid w:val="00D70A2B"/>
    <w:rsid w:val="00D73264"/>
    <w:rsid w:val="00DC2C3A"/>
    <w:rsid w:val="00DF6997"/>
    <w:rsid w:val="00E26CB4"/>
    <w:rsid w:val="00E63C98"/>
    <w:rsid w:val="00E87ADE"/>
    <w:rsid w:val="00EA17F1"/>
    <w:rsid w:val="00F614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9D77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804FD"/>
    <w:rPr>
      <w:rFonts w:ascii="Times New Roman" w:hAnsi="Times New Roman" w:cs="Times New Roman"/>
      <w:lang w:eastAsia="en-GB"/>
    </w:rPr>
  </w:style>
  <w:style w:type="paragraph" w:styleId="Heading1">
    <w:name w:val="heading 1"/>
    <w:basedOn w:val="Normal"/>
    <w:next w:val="Normal"/>
    <w:link w:val="Heading1Char"/>
    <w:uiPriority w:val="9"/>
    <w:qFormat/>
    <w:rsid w:val="00F61408"/>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64B5"/>
    <w:rPr>
      <w:sz w:val="22"/>
      <w:szCs w:val="22"/>
    </w:rPr>
  </w:style>
  <w:style w:type="character" w:customStyle="1" w:styleId="a">
    <w:name w:val="a"/>
    <w:basedOn w:val="DefaultParagraphFont"/>
    <w:rsid w:val="00BD64B5"/>
  </w:style>
  <w:style w:type="character" w:customStyle="1" w:styleId="apple-converted-space">
    <w:name w:val="apple-converted-space"/>
    <w:basedOn w:val="DefaultParagraphFont"/>
    <w:rsid w:val="00BD64B5"/>
  </w:style>
  <w:style w:type="character" w:styleId="Hyperlink">
    <w:name w:val="Hyperlink"/>
    <w:basedOn w:val="DefaultParagraphFont"/>
    <w:uiPriority w:val="99"/>
    <w:unhideWhenUsed/>
    <w:rsid w:val="000A05B0"/>
    <w:rPr>
      <w:color w:val="0563C1" w:themeColor="hyperlink"/>
      <w:u w:val="single"/>
    </w:rPr>
  </w:style>
  <w:style w:type="character" w:styleId="FollowedHyperlink">
    <w:name w:val="FollowedHyperlink"/>
    <w:basedOn w:val="DefaultParagraphFont"/>
    <w:uiPriority w:val="99"/>
    <w:semiHidden/>
    <w:unhideWhenUsed/>
    <w:rsid w:val="000A05B0"/>
    <w:rPr>
      <w:color w:val="954F72" w:themeColor="followedHyperlink"/>
      <w:u w:val="single"/>
    </w:rPr>
  </w:style>
  <w:style w:type="paragraph" w:styleId="ListParagraph">
    <w:name w:val="List Paragraph"/>
    <w:basedOn w:val="Normal"/>
    <w:uiPriority w:val="34"/>
    <w:qFormat/>
    <w:rsid w:val="00E87ADE"/>
    <w:pPr>
      <w:ind w:left="720"/>
      <w:contextualSpacing/>
    </w:pPr>
  </w:style>
  <w:style w:type="character" w:customStyle="1" w:styleId="NoSpacingChar">
    <w:name w:val="No Spacing Char"/>
    <w:basedOn w:val="DefaultParagraphFont"/>
    <w:link w:val="NoSpacing"/>
    <w:uiPriority w:val="1"/>
    <w:rsid w:val="001C3205"/>
    <w:rPr>
      <w:sz w:val="22"/>
      <w:szCs w:val="22"/>
    </w:rPr>
  </w:style>
  <w:style w:type="paragraph" w:styleId="Footer">
    <w:name w:val="footer"/>
    <w:basedOn w:val="Normal"/>
    <w:link w:val="FooterChar"/>
    <w:uiPriority w:val="99"/>
    <w:unhideWhenUsed/>
    <w:rsid w:val="001C3205"/>
    <w:pPr>
      <w:tabs>
        <w:tab w:val="center" w:pos="4513"/>
        <w:tab w:val="right" w:pos="9026"/>
      </w:tabs>
    </w:pPr>
  </w:style>
  <w:style w:type="character" w:customStyle="1" w:styleId="FooterChar">
    <w:name w:val="Footer Char"/>
    <w:basedOn w:val="DefaultParagraphFont"/>
    <w:link w:val="Footer"/>
    <w:uiPriority w:val="99"/>
    <w:rsid w:val="001C3205"/>
    <w:rPr>
      <w:rFonts w:ascii="Times New Roman" w:hAnsi="Times New Roman" w:cs="Times New Roman"/>
      <w:lang w:eastAsia="en-GB"/>
    </w:rPr>
  </w:style>
  <w:style w:type="character" w:styleId="PageNumber">
    <w:name w:val="page number"/>
    <w:basedOn w:val="DefaultParagraphFont"/>
    <w:uiPriority w:val="99"/>
    <w:semiHidden/>
    <w:unhideWhenUsed/>
    <w:rsid w:val="001C3205"/>
  </w:style>
  <w:style w:type="character" w:customStyle="1" w:styleId="Heading1Char">
    <w:name w:val="Heading 1 Char"/>
    <w:basedOn w:val="DefaultParagraphFont"/>
    <w:link w:val="Heading1"/>
    <w:uiPriority w:val="9"/>
    <w:rsid w:val="00F61408"/>
    <w:rPr>
      <w:rFonts w:asciiTheme="majorHAnsi" w:eastAsiaTheme="majorEastAsia" w:hAnsiTheme="majorHAnsi" w:cstheme="majorBidi"/>
      <w:color w:val="2E74B5" w:themeColor="accent1" w:themeShade="BF"/>
      <w:sz w:val="32"/>
      <w:szCs w:val="32"/>
      <w:lang w:eastAsia="en-GB"/>
    </w:rPr>
  </w:style>
  <w:style w:type="paragraph" w:styleId="TOCHeading">
    <w:name w:val="TOC Heading"/>
    <w:basedOn w:val="Heading1"/>
    <w:next w:val="Normal"/>
    <w:uiPriority w:val="39"/>
    <w:unhideWhenUsed/>
    <w:qFormat/>
    <w:rsid w:val="00F61408"/>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F61408"/>
    <w:pPr>
      <w:spacing w:before="120"/>
    </w:pPr>
    <w:rPr>
      <w:rFonts w:asciiTheme="minorHAnsi" w:hAnsiTheme="minorHAnsi"/>
      <w:b/>
      <w:bCs/>
    </w:rPr>
  </w:style>
  <w:style w:type="paragraph" w:styleId="TOC2">
    <w:name w:val="toc 2"/>
    <w:basedOn w:val="Normal"/>
    <w:next w:val="Normal"/>
    <w:autoRedefine/>
    <w:uiPriority w:val="39"/>
    <w:unhideWhenUsed/>
    <w:rsid w:val="00F61408"/>
    <w:pPr>
      <w:ind w:left="240"/>
    </w:pPr>
    <w:rPr>
      <w:rFonts w:asciiTheme="minorHAnsi" w:hAnsiTheme="minorHAnsi"/>
      <w:b/>
      <w:bCs/>
      <w:sz w:val="22"/>
      <w:szCs w:val="22"/>
    </w:rPr>
  </w:style>
  <w:style w:type="paragraph" w:styleId="TOC3">
    <w:name w:val="toc 3"/>
    <w:basedOn w:val="Normal"/>
    <w:next w:val="Normal"/>
    <w:autoRedefine/>
    <w:uiPriority w:val="39"/>
    <w:unhideWhenUsed/>
    <w:rsid w:val="00F61408"/>
    <w:pPr>
      <w:ind w:left="480"/>
    </w:pPr>
    <w:rPr>
      <w:rFonts w:asciiTheme="minorHAnsi" w:hAnsiTheme="minorHAnsi"/>
      <w:sz w:val="22"/>
      <w:szCs w:val="22"/>
    </w:rPr>
  </w:style>
  <w:style w:type="paragraph" w:styleId="TOC4">
    <w:name w:val="toc 4"/>
    <w:basedOn w:val="Normal"/>
    <w:next w:val="Normal"/>
    <w:autoRedefine/>
    <w:uiPriority w:val="39"/>
    <w:unhideWhenUsed/>
    <w:rsid w:val="00F61408"/>
    <w:pPr>
      <w:ind w:left="720"/>
    </w:pPr>
    <w:rPr>
      <w:rFonts w:asciiTheme="minorHAnsi" w:hAnsiTheme="minorHAnsi"/>
      <w:sz w:val="20"/>
      <w:szCs w:val="20"/>
    </w:rPr>
  </w:style>
  <w:style w:type="paragraph" w:styleId="TOC5">
    <w:name w:val="toc 5"/>
    <w:basedOn w:val="Normal"/>
    <w:next w:val="Normal"/>
    <w:autoRedefine/>
    <w:uiPriority w:val="39"/>
    <w:unhideWhenUsed/>
    <w:rsid w:val="00F61408"/>
    <w:pPr>
      <w:ind w:left="960"/>
    </w:pPr>
    <w:rPr>
      <w:rFonts w:asciiTheme="minorHAnsi" w:hAnsiTheme="minorHAnsi"/>
      <w:sz w:val="20"/>
      <w:szCs w:val="20"/>
    </w:rPr>
  </w:style>
  <w:style w:type="paragraph" w:styleId="TOC6">
    <w:name w:val="toc 6"/>
    <w:basedOn w:val="Normal"/>
    <w:next w:val="Normal"/>
    <w:autoRedefine/>
    <w:uiPriority w:val="39"/>
    <w:unhideWhenUsed/>
    <w:rsid w:val="00F61408"/>
    <w:pPr>
      <w:ind w:left="1200"/>
    </w:pPr>
    <w:rPr>
      <w:rFonts w:asciiTheme="minorHAnsi" w:hAnsiTheme="minorHAnsi"/>
      <w:sz w:val="20"/>
      <w:szCs w:val="20"/>
    </w:rPr>
  </w:style>
  <w:style w:type="paragraph" w:styleId="TOC7">
    <w:name w:val="toc 7"/>
    <w:basedOn w:val="Normal"/>
    <w:next w:val="Normal"/>
    <w:autoRedefine/>
    <w:uiPriority w:val="39"/>
    <w:unhideWhenUsed/>
    <w:rsid w:val="00F61408"/>
    <w:pPr>
      <w:ind w:left="1440"/>
    </w:pPr>
    <w:rPr>
      <w:rFonts w:asciiTheme="minorHAnsi" w:hAnsiTheme="minorHAnsi"/>
      <w:sz w:val="20"/>
      <w:szCs w:val="20"/>
    </w:rPr>
  </w:style>
  <w:style w:type="paragraph" w:styleId="TOC8">
    <w:name w:val="toc 8"/>
    <w:basedOn w:val="Normal"/>
    <w:next w:val="Normal"/>
    <w:autoRedefine/>
    <w:uiPriority w:val="39"/>
    <w:unhideWhenUsed/>
    <w:rsid w:val="00F61408"/>
    <w:pPr>
      <w:ind w:left="1680"/>
    </w:pPr>
    <w:rPr>
      <w:rFonts w:asciiTheme="minorHAnsi" w:hAnsiTheme="minorHAnsi"/>
      <w:sz w:val="20"/>
      <w:szCs w:val="20"/>
    </w:rPr>
  </w:style>
  <w:style w:type="paragraph" w:styleId="TOC9">
    <w:name w:val="toc 9"/>
    <w:basedOn w:val="Normal"/>
    <w:next w:val="Normal"/>
    <w:autoRedefine/>
    <w:uiPriority w:val="39"/>
    <w:unhideWhenUsed/>
    <w:rsid w:val="00F61408"/>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114011">
      <w:bodyDiv w:val="1"/>
      <w:marLeft w:val="0"/>
      <w:marRight w:val="0"/>
      <w:marTop w:val="0"/>
      <w:marBottom w:val="0"/>
      <w:divBdr>
        <w:top w:val="none" w:sz="0" w:space="0" w:color="auto"/>
        <w:left w:val="none" w:sz="0" w:space="0" w:color="auto"/>
        <w:bottom w:val="none" w:sz="0" w:space="0" w:color="auto"/>
        <w:right w:val="none" w:sz="0" w:space="0" w:color="auto"/>
      </w:divBdr>
    </w:div>
    <w:div w:id="65109516">
      <w:bodyDiv w:val="1"/>
      <w:marLeft w:val="0"/>
      <w:marRight w:val="0"/>
      <w:marTop w:val="0"/>
      <w:marBottom w:val="0"/>
      <w:divBdr>
        <w:top w:val="none" w:sz="0" w:space="0" w:color="auto"/>
        <w:left w:val="none" w:sz="0" w:space="0" w:color="auto"/>
        <w:bottom w:val="none" w:sz="0" w:space="0" w:color="auto"/>
        <w:right w:val="none" w:sz="0" w:space="0" w:color="auto"/>
      </w:divBdr>
    </w:div>
    <w:div w:id="195629930">
      <w:bodyDiv w:val="1"/>
      <w:marLeft w:val="0"/>
      <w:marRight w:val="0"/>
      <w:marTop w:val="0"/>
      <w:marBottom w:val="0"/>
      <w:divBdr>
        <w:top w:val="none" w:sz="0" w:space="0" w:color="auto"/>
        <w:left w:val="none" w:sz="0" w:space="0" w:color="auto"/>
        <w:bottom w:val="none" w:sz="0" w:space="0" w:color="auto"/>
        <w:right w:val="none" w:sz="0" w:space="0" w:color="auto"/>
      </w:divBdr>
    </w:div>
    <w:div w:id="209192632">
      <w:bodyDiv w:val="1"/>
      <w:marLeft w:val="0"/>
      <w:marRight w:val="0"/>
      <w:marTop w:val="0"/>
      <w:marBottom w:val="0"/>
      <w:divBdr>
        <w:top w:val="none" w:sz="0" w:space="0" w:color="auto"/>
        <w:left w:val="none" w:sz="0" w:space="0" w:color="auto"/>
        <w:bottom w:val="none" w:sz="0" w:space="0" w:color="auto"/>
        <w:right w:val="none" w:sz="0" w:space="0" w:color="auto"/>
      </w:divBdr>
    </w:div>
    <w:div w:id="325090137">
      <w:bodyDiv w:val="1"/>
      <w:marLeft w:val="0"/>
      <w:marRight w:val="0"/>
      <w:marTop w:val="0"/>
      <w:marBottom w:val="0"/>
      <w:divBdr>
        <w:top w:val="none" w:sz="0" w:space="0" w:color="auto"/>
        <w:left w:val="none" w:sz="0" w:space="0" w:color="auto"/>
        <w:bottom w:val="none" w:sz="0" w:space="0" w:color="auto"/>
        <w:right w:val="none" w:sz="0" w:space="0" w:color="auto"/>
      </w:divBdr>
    </w:div>
    <w:div w:id="550651148">
      <w:bodyDiv w:val="1"/>
      <w:marLeft w:val="0"/>
      <w:marRight w:val="0"/>
      <w:marTop w:val="0"/>
      <w:marBottom w:val="0"/>
      <w:divBdr>
        <w:top w:val="none" w:sz="0" w:space="0" w:color="auto"/>
        <w:left w:val="none" w:sz="0" w:space="0" w:color="auto"/>
        <w:bottom w:val="none" w:sz="0" w:space="0" w:color="auto"/>
        <w:right w:val="none" w:sz="0" w:space="0" w:color="auto"/>
      </w:divBdr>
    </w:div>
    <w:div w:id="551959876">
      <w:bodyDiv w:val="1"/>
      <w:marLeft w:val="0"/>
      <w:marRight w:val="0"/>
      <w:marTop w:val="0"/>
      <w:marBottom w:val="0"/>
      <w:divBdr>
        <w:top w:val="none" w:sz="0" w:space="0" w:color="auto"/>
        <w:left w:val="none" w:sz="0" w:space="0" w:color="auto"/>
        <w:bottom w:val="none" w:sz="0" w:space="0" w:color="auto"/>
        <w:right w:val="none" w:sz="0" w:space="0" w:color="auto"/>
      </w:divBdr>
    </w:div>
    <w:div w:id="609318823">
      <w:bodyDiv w:val="1"/>
      <w:marLeft w:val="0"/>
      <w:marRight w:val="0"/>
      <w:marTop w:val="0"/>
      <w:marBottom w:val="0"/>
      <w:divBdr>
        <w:top w:val="none" w:sz="0" w:space="0" w:color="auto"/>
        <w:left w:val="none" w:sz="0" w:space="0" w:color="auto"/>
        <w:bottom w:val="none" w:sz="0" w:space="0" w:color="auto"/>
        <w:right w:val="none" w:sz="0" w:space="0" w:color="auto"/>
      </w:divBdr>
    </w:div>
    <w:div w:id="676541050">
      <w:bodyDiv w:val="1"/>
      <w:marLeft w:val="0"/>
      <w:marRight w:val="0"/>
      <w:marTop w:val="0"/>
      <w:marBottom w:val="0"/>
      <w:divBdr>
        <w:top w:val="none" w:sz="0" w:space="0" w:color="auto"/>
        <w:left w:val="none" w:sz="0" w:space="0" w:color="auto"/>
        <w:bottom w:val="none" w:sz="0" w:space="0" w:color="auto"/>
        <w:right w:val="none" w:sz="0" w:space="0" w:color="auto"/>
      </w:divBdr>
    </w:div>
    <w:div w:id="783230523">
      <w:bodyDiv w:val="1"/>
      <w:marLeft w:val="0"/>
      <w:marRight w:val="0"/>
      <w:marTop w:val="0"/>
      <w:marBottom w:val="0"/>
      <w:divBdr>
        <w:top w:val="none" w:sz="0" w:space="0" w:color="auto"/>
        <w:left w:val="none" w:sz="0" w:space="0" w:color="auto"/>
        <w:bottom w:val="none" w:sz="0" w:space="0" w:color="auto"/>
        <w:right w:val="none" w:sz="0" w:space="0" w:color="auto"/>
      </w:divBdr>
    </w:div>
    <w:div w:id="857810748">
      <w:bodyDiv w:val="1"/>
      <w:marLeft w:val="0"/>
      <w:marRight w:val="0"/>
      <w:marTop w:val="0"/>
      <w:marBottom w:val="0"/>
      <w:divBdr>
        <w:top w:val="none" w:sz="0" w:space="0" w:color="auto"/>
        <w:left w:val="none" w:sz="0" w:space="0" w:color="auto"/>
        <w:bottom w:val="none" w:sz="0" w:space="0" w:color="auto"/>
        <w:right w:val="none" w:sz="0" w:space="0" w:color="auto"/>
      </w:divBdr>
    </w:div>
    <w:div w:id="865486231">
      <w:bodyDiv w:val="1"/>
      <w:marLeft w:val="0"/>
      <w:marRight w:val="0"/>
      <w:marTop w:val="0"/>
      <w:marBottom w:val="0"/>
      <w:divBdr>
        <w:top w:val="none" w:sz="0" w:space="0" w:color="auto"/>
        <w:left w:val="none" w:sz="0" w:space="0" w:color="auto"/>
        <w:bottom w:val="none" w:sz="0" w:space="0" w:color="auto"/>
        <w:right w:val="none" w:sz="0" w:space="0" w:color="auto"/>
      </w:divBdr>
    </w:div>
    <w:div w:id="892345971">
      <w:bodyDiv w:val="1"/>
      <w:marLeft w:val="0"/>
      <w:marRight w:val="0"/>
      <w:marTop w:val="0"/>
      <w:marBottom w:val="0"/>
      <w:divBdr>
        <w:top w:val="none" w:sz="0" w:space="0" w:color="auto"/>
        <w:left w:val="none" w:sz="0" w:space="0" w:color="auto"/>
        <w:bottom w:val="none" w:sz="0" w:space="0" w:color="auto"/>
        <w:right w:val="none" w:sz="0" w:space="0" w:color="auto"/>
      </w:divBdr>
    </w:div>
    <w:div w:id="951475119">
      <w:bodyDiv w:val="1"/>
      <w:marLeft w:val="0"/>
      <w:marRight w:val="0"/>
      <w:marTop w:val="0"/>
      <w:marBottom w:val="0"/>
      <w:divBdr>
        <w:top w:val="none" w:sz="0" w:space="0" w:color="auto"/>
        <w:left w:val="none" w:sz="0" w:space="0" w:color="auto"/>
        <w:bottom w:val="none" w:sz="0" w:space="0" w:color="auto"/>
        <w:right w:val="none" w:sz="0" w:space="0" w:color="auto"/>
      </w:divBdr>
    </w:div>
    <w:div w:id="1165164547">
      <w:bodyDiv w:val="1"/>
      <w:marLeft w:val="0"/>
      <w:marRight w:val="0"/>
      <w:marTop w:val="0"/>
      <w:marBottom w:val="0"/>
      <w:divBdr>
        <w:top w:val="none" w:sz="0" w:space="0" w:color="auto"/>
        <w:left w:val="none" w:sz="0" w:space="0" w:color="auto"/>
        <w:bottom w:val="none" w:sz="0" w:space="0" w:color="auto"/>
        <w:right w:val="none" w:sz="0" w:space="0" w:color="auto"/>
      </w:divBdr>
    </w:div>
    <w:div w:id="1396972735">
      <w:bodyDiv w:val="1"/>
      <w:marLeft w:val="0"/>
      <w:marRight w:val="0"/>
      <w:marTop w:val="0"/>
      <w:marBottom w:val="0"/>
      <w:divBdr>
        <w:top w:val="none" w:sz="0" w:space="0" w:color="auto"/>
        <w:left w:val="none" w:sz="0" w:space="0" w:color="auto"/>
        <w:bottom w:val="none" w:sz="0" w:space="0" w:color="auto"/>
        <w:right w:val="none" w:sz="0" w:space="0" w:color="auto"/>
      </w:divBdr>
    </w:div>
    <w:div w:id="1694183079">
      <w:bodyDiv w:val="1"/>
      <w:marLeft w:val="0"/>
      <w:marRight w:val="0"/>
      <w:marTop w:val="0"/>
      <w:marBottom w:val="0"/>
      <w:divBdr>
        <w:top w:val="none" w:sz="0" w:space="0" w:color="auto"/>
        <w:left w:val="none" w:sz="0" w:space="0" w:color="auto"/>
        <w:bottom w:val="none" w:sz="0" w:space="0" w:color="auto"/>
        <w:right w:val="none" w:sz="0" w:space="0" w:color="auto"/>
      </w:divBdr>
    </w:div>
    <w:div w:id="1742218955">
      <w:bodyDiv w:val="1"/>
      <w:marLeft w:val="0"/>
      <w:marRight w:val="0"/>
      <w:marTop w:val="0"/>
      <w:marBottom w:val="0"/>
      <w:divBdr>
        <w:top w:val="none" w:sz="0" w:space="0" w:color="auto"/>
        <w:left w:val="none" w:sz="0" w:space="0" w:color="auto"/>
        <w:bottom w:val="none" w:sz="0" w:space="0" w:color="auto"/>
        <w:right w:val="none" w:sz="0" w:space="0" w:color="auto"/>
      </w:divBdr>
    </w:div>
    <w:div w:id="1807817317">
      <w:bodyDiv w:val="1"/>
      <w:marLeft w:val="0"/>
      <w:marRight w:val="0"/>
      <w:marTop w:val="0"/>
      <w:marBottom w:val="0"/>
      <w:divBdr>
        <w:top w:val="none" w:sz="0" w:space="0" w:color="auto"/>
        <w:left w:val="none" w:sz="0" w:space="0" w:color="auto"/>
        <w:bottom w:val="none" w:sz="0" w:space="0" w:color="auto"/>
        <w:right w:val="none" w:sz="0" w:space="0" w:color="auto"/>
      </w:divBdr>
    </w:div>
    <w:div w:id="1896354619">
      <w:bodyDiv w:val="1"/>
      <w:marLeft w:val="0"/>
      <w:marRight w:val="0"/>
      <w:marTop w:val="0"/>
      <w:marBottom w:val="0"/>
      <w:divBdr>
        <w:top w:val="none" w:sz="0" w:space="0" w:color="auto"/>
        <w:left w:val="none" w:sz="0" w:space="0" w:color="auto"/>
        <w:bottom w:val="none" w:sz="0" w:space="0" w:color="auto"/>
        <w:right w:val="none" w:sz="0" w:space="0" w:color="auto"/>
      </w:divBdr>
    </w:div>
    <w:div w:id="197028562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C7933646-017A-9445-8477-3042379BA2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243</TotalTime>
  <Pages>9</Pages>
  <Words>1952</Words>
  <Characters>11127</Characters>
  <Application>Microsoft Macintosh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1803272</Company>
  <LinksUpToDate>false</LinksUpToDate>
  <CharactersWithSpaces>13053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CREATIVE EVENT PITCH AND REPORT</dc:title>
  <dc:subject/>
  <dc:creator>Georgia Llewellin</dc:creator>
  <cp:keywords/>
  <dc:description/>
  <cp:lastModifiedBy>Georgia Llewellin</cp:lastModifiedBy>
  <cp:revision>4</cp:revision>
  <dcterms:created xsi:type="dcterms:W3CDTF">2019-03-18T13:30:00Z</dcterms:created>
  <dcterms:modified xsi:type="dcterms:W3CDTF">2019-03-18T21:06:00Z</dcterms:modified>
</cp:coreProperties>
</file>