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8C8564" w14:textId="77777777" w:rsidR="00F607E1" w:rsidRPr="00F607E1" w:rsidRDefault="00F607E1" w:rsidP="00ED2225">
      <w:pPr>
        <w:jc w:val="center"/>
        <w:rPr>
          <w:rFonts w:cstheme="minorHAnsi"/>
          <w:sz w:val="20"/>
          <w:szCs w:val="20"/>
          <w:u w:val="single"/>
        </w:rPr>
      </w:pPr>
    </w:p>
    <w:p w14:paraId="7A569516" w14:textId="0D897757" w:rsidR="00F607E1" w:rsidRPr="00F607E1" w:rsidRDefault="00F607E1" w:rsidP="00ED2225">
      <w:pPr>
        <w:jc w:val="center"/>
        <w:rPr>
          <w:rFonts w:cstheme="minorHAnsi"/>
          <w:sz w:val="21"/>
          <w:szCs w:val="21"/>
        </w:rPr>
      </w:pPr>
      <w:r w:rsidRPr="00F607E1">
        <w:rPr>
          <w:rFonts w:cstheme="minorHAnsi"/>
          <w:sz w:val="21"/>
          <w:szCs w:val="21"/>
          <w:u w:val="single"/>
        </w:rPr>
        <w:t>Open</w:t>
      </w:r>
      <w:r w:rsidR="00407E13">
        <w:rPr>
          <w:rFonts w:cstheme="minorHAnsi"/>
          <w:sz w:val="21"/>
          <w:szCs w:val="21"/>
          <w:u w:val="single"/>
        </w:rPr>
        <w:t xml:space="preserve"> Book Exam</w:t>
      </w:r>
      <w:r w:rsidRPr="00F607E1">
        <w:rPr>
          <w:rFonts w:cstheme="minorHAnsi"/>
          <w:sz w:val="21"/>
          <w:szCs w:val="21"/>
        </w:rPr>
        <w:t xml:space="preserve"> </w:t>
      </w:r>
    </w:p>
    <w:p w14:paraId="01A29923" w14:textId="77777777" w:rsidR="00F607E1" w:rsidRPr="00D55462" w:rsidRDefault="00F607E1" w:rsidP="00ED2225">
      <w:pPr>
        <w:jc w:val="center"/>
        <w:rPr>
          <w:rFonts w:cstheme="minorHAnsi"/>
          <w:sz w:val="20"/>
          <w:szCs w:val="20"/>
          <w:u w:val="single"/>
        </w:rPr>
      </w:pPr>
    </w:p>
    <w:p w14:paraId="14FDA4CA" w14:textId="451B6F82" w:rsidR="00ED2225" w:rsidRPr="00D55462" w:rsidRDefault="00ED2225" w:rsidP="00F309C3">
      <w:pPr>
        <w:jc w:val="center"/>
        <w:rPr>
          <w:rFonts w:cstheme="minorHAnsi"/>
          <w:sz w:val="20"/>
          <w:szCs w:val="20"/>
          <w:u w:val="single"/>
        </w:rPr>
      </w:pPr>
      <w:r w:rsidRPr="00D55462">
        <w:rPr>
          <w:rFonts w:cstheme="minorHAnsi"/>
          <w:sz w:val="20"/>
          <w:szCs w:val="20"/>
          <w:u w:val="single"/>
        </w:rPr>
        <w:t>Question: What are the five social impacts of mental illness on people who suffer from the condition? To what extent do you agree or disagree? (500 words)</w:t>
      </w:r>
    </w:p>
    <w:p w14:paraId="15831035" w14:textId="60119133" w:rsidR="00F607E1" w:rsidRPr="00D55462" w:rsidRDefault="00F607E1" w:rsidP="00ED2225">
      <w:pPr>
        <w:jc w:val="center"/>
        <w:rPr>
          <w:rFonts w:cstheme="minorHAnsi"/>
          <w:sz w:val="20"/>
          <w:szCs w:val="20"/>
          <w:u w:val="single"/>
        </w:rPr>
      </w:pPr>
    </w:p>
    <w:p w14:paraId="28E6A90F" w14:textId="77777777" w:rsidR="00F309C3" w:rsidRPr="00694F6A" w:rsidRDefault="00F309C3" w:rsidP="00F309C3">
      <w:pPr>
        <w:rPr>
          <w:sz w:val="20"/>
          <w:szCs w:val="20"/>
        </w:rPr>
      </w:pPr>
      <w:r w:rsidRPr="00694F6A">
        <w:rPr>
          <w:sz w:val="20"/>
          <w:szCs w:val="20"/>
        </w:rPr>
        <w:t>The five social impacts of mental illness on people who suffer from the mental health condition are; firstly people tend to hide their feelings and emotions in front of others, for instance their work colleagues as the person who is suffering from mental health is scared and afraid of the reaction and response from their colleague. The second social impact is that</w:t>
      </w:r>
      <w:r>
        <w:rPr>
          <w:sz w:val="20"/>
          <w:szCs w:val="20"/>
        </w:rPr>
        <w:t xml:space="preserve"> they may feel </w:t>
      </w:r>
      <w:r w:rsidRPr="00694F6A">
        <w:rPr>
          <w:sz w:val="20"/>
          <w:szCs w:val="20"/>
        </w:rPr>
        <w:t xml:space="preserve">isolated from colleagues as they do not wish to desire to be a part of big social groups. However, it is important that everyone is involved and considered within the working environment as it is vital that all employees are to feel safe, wanted and comfortable by everyone. Mind (2020) states that people who have mental health find it difficult to complete their daily activities, which supports the next social impact which is stopping people from getting on with life. The next social impact is that the person may not be able to handle their emotions or anger, which therefore enables them to throw outbursts of emotions in the working environment. The fourth social impact of mental illness is that people do not prioritise work and begin to take several absences from work and also not take responsibility of their appearance and looks which they would have normally done so. This social impact can be agreed too as when people suffer from mental health in the workplace, they do tend to neglect the way they look in front of others as their emotions comes first for them. This is also supported by Geneva (2000, p. 8) as they state that as ‘absenteeism’ which specifics employees having an increase of periods of absence and not looking after their physical conditions. </w:t>
      </w:r>
      <w:r>
        <w:rPr>
          <w:sz w:val="20"/>
          <w:szCs w:val="20"/>
        </w:rPr>
        <w:t>T</w:t>
      </w:r>
      <w:r w:rsidRPr="00694F6A">
        <w:rPr>
          <w:sz w:val="20"/>
          <w:szCs w:val="20"/>
        </w:rPr>
        <w:t xml:space="preserve">hose who suffer from mental health conditions also have a huge social impact upon their mood, which can occur through several weeks and also become an ongoing impact upon the individual. This can be agreed upon as observing people’s mood it can display that they are suffering from a mental illness. Mental Health (2017) states that people tend to display sadness regularly, losing motivation and interest of the most vital parts within their life and also showing inconsistency between their happiness and sadness. </w:t>
      </w:r>
      <w:r>
        <w:rPr>
          <w:sz w:val="20"/>
          <w:szCs w:val="20"/>
        </w:rPr>
        <w:t>Lastly, h</w:t>
      </w:r>
      <w:r w:rsidRPr="00694F6A">
        <w:rPr>
          <w:sz w:val="20"/>
          <w:szCs w:val="20"/>
        </w:rPr>
        <w:t xml:space="preserve">aving suicidal thoughts is another social impact as </w:t>
      </w:r>
      <w:r>
        <w:rPr>
          <w:sz w:val="20"/>
          <w:szCs w:val="20"/>
        </w:rPr>
        <w:t>people</w:t>
      </w:r>
      <w:r w:rsidRPr="00694F6A">
        <w:rPr>
          <w:sz w:val="20"/>
          <w:szCs w:val="20"/>
        </w:rPr>
        <w:t xml:space="preserve"> believe that committing suicide is the only option left for them as they are not able to control the excessive amount of emotions and feelings. This can be agreed in the sense of those people who may live alone and may not have any family or friends around them in order to reach out for support, therefore it is important that there are charities and organisations available for those individuals who require the appropriate support and comfort. Mental Health (2020)</w:t>
      </w:r>
      <w:r>
        <w:rPr>
          <w:sz w:val="20"/>
          <w:szCs w:val="20"/>
        </w:rPr>
        <w:t xml:space="preserve"> states it is vital to pay attention to the health and wellbeing of those around us and also reaching out for help and support so that they are able to share their worries and sorrows, which will make them feel somewhat at ease. </w:t>
      </w:r>
    </w:p>
    <w:p w14:paraId="6E2C05C3" w14:textId="07603315" w:rsidR="00D55462" w:rsidRDefault="00D55462" w:rsidP="00ED2225">
      <w:pPr>
        <w:jc w:val="center"/>
        <w:rPr>
          <w:rFonts w:cstheme="minorHAnsi"/>
          <w:sz w:val="20"/>
          <w:szCs w:val="20"/>
          <w:u w:val="single"/>
        </w:rPr>
      </w:pPr>
    </w:p>
    <w:p w14:paraId="10946281" w14:textId="2793B958" w:rsidR="00D55462" w:rsidRDefault="00D55462" w:rsidP="00ED2225">
      <w:pPr>
        <w:jc w:val="center"/>
        <w:rPr>
          <w:rFonts w:cstheme="minorHAnsi"/>
          <w:sz w:val="20"/>
          <w:szCs w:val="20"/>
          <w:u w:val="single"/>
        </w:rPr>
      </w:pPr>
    </w:p>
    <w:p w14:paraId="693A2D92" w14:textId="77F33A9D" w:rsidR="00D55462" w:rsidRDefault="00D55462" w:rsidP="00ED2225">
      <w:pPr>
        <w:jc w:val="center"/>
        <w:rPr>
          <w:rFonts w:cstheme="minorHAnsi"/>
          <w:sz w:val="20"/>
          <w:szCs w:val="20"/>
          <w:u w:val="single"/>
        </w:rPr>
      </w:pPr>
    </w:p>
    <w:p w14:paraId="491C8D8C" w14:textId="676F1F14" w:rsidR="00D55462" w:rsidRDefault="00D55462" w:rsidP="00ED2225">
      <w:pPr>
        <w:jc w:val="center"/>
        <w:rPr>
          <w:rFonts w:cstheme="minorHAnsi"/>
          <w:sz w:val="20"/>
          <w:szCs w:val="20"/>
          <w:u w:val="single"/>
        </w:rPr>
      </w:pPr>
    </w:p>
    <w:p w14:paraId="2D083FB2" w14:textId="30806C0D" w:rsidR="00D55462" w:rsidRDefault="00D55462" w:rsidP="00ED2225">
      <w:pPr>
        <w:jc w:val="center"/>
        <w:rPr>
          <w:rFonts w:cstheme="minorHAnsi"/>
          <w:sz w:val="20"/>
          <w:szCs w:val="20"/>
          <w:u w:val="single"/>
        </w:rPr>
      </w:pPr>
    </w:p>
    <w:p w14:paraId="49BE0723" w14:textId="1A24B072" w:rsidR="00D55462" w:rsidRDefault="00D55462" w:rsidP="00ED2225">
      <w:pPr>
        <w:jc w:val="center"/>
        <w:rPr>
          <w:rFonts w:cstheme="minorHAnsi"/>
          <w:sz w:val="20"/>
          <w:szCs w:val="20"/>
          <w:u w:val="single"/>
        </w:rPr>
      </w:pPr>
    </w:p>
    <w:p w14:paraId="0C91BA04" w14:textId="4891A42B" w:rsidR="00D55462" w:rsidRDefault="00D55462" w:rsidP="00ED2225">
      <w:pPr>
        <w:jc w:val="center"/>
        <w:rPr>
          <w:rFonts w:cstheme="minorHAnsi"/>
          <w:sz w:val="20"/>
          <w:szCs w:val="20"/>
          <w:u w:val="single"/>
        </w:rPr>
      </w:pPr>
    </w:p>
    <w:p w14:paraId="1653EC93" w14:textId="2CA78CE9" w:rsidR="00F309C3" w:rsidRDefault="00F309C3" w:rsidP="00ED2225">
      <w:pPr>
        <w:jc w:val="center"/>
        <w:rPr>
          <w:rFonts w:cstheme="minorHAnsi"/>
          <w:sz w:val="20"/>
          <w:szCs w:val="20"/>
          <w:u w:val="single"/>
        </w:rPr>
      </w:pPr>
    </w:p>
    <w:p w14:paraId="32D58164" w14:textId="43D19C64" w:rsidR="00F309C3" w:rsidRDefault="00F309C3" w:rsidP="00ED2225">
      <w:pPr>
        <w:jc w:val="center"/>
        <w:rPr>
          <w:rFonts w:cstheme="minorHAnsi"/>
          <w:sz w:val="20"/>
          <w:szCs w:val="20"/>
          <w:u w:val="single"/>
        </w:rPr>
      </w:pPr>
    </w:p>
    <w:p w14:paraId="5B69719B" w14:textId="773839DF" w:rsidR="00F309C3" w:rsidRDefault="00F309C3" w:rsidP="00ED2225">
      <w:pPr>
        <w:jc w:val="center"/>
        <w:rPr>
          <w:rFonts w:cstheme="minorHAnsi"/>
          <w:sz w:val="20"/>
          <w:szCs w:val="20"/>
          <w:u w:val="single"/>
        </w:rPr>
      </w:pPr>
    </w:p>
    <w:p w14:paraId="431115CD" w14:textId="017E21A2" w:rsidR="00F309C3" w:rsidRDefault="00F309C3" w:rsidP="00ED2225">
      <w:pPr>
        <w:jc w:val="center"/>
        <w:rPr>
          <w:rFonts w:cstheme="minorHAnsi"/>
          <w:sz w:val="20"/>
          <w:szCs w:val="20"/>
          <w:u w:val="single"/>
        </w:rPr>
      </w:pPr>
    </w:p>
    <w:p w14:paraId="5EDCF441" w14:textId="5D93487D" w:rsidR="00F309C3" w:rsidRDefault="00F309C3" w:rsidP="00ED2225">
      <w:pPr>
        <w:jc w:val="center"/>
        <w:rPr>
          <w:rFonts w:cstheme="minorHAnsi"/>
          <w:sz w:val="20"/>
          <w:szCs w:val="20"/>
          <w:u w:val="single"/>
        </w:rPr>
      </w:pPr>
    </w:p>
    <w:p w14:paraId="7650D7C5" w14:textId="1672A425" w:rsidR="00F309C3" w:rsidRDefault="00F309C3" w:rsidP="00ED2225">
      <w:pPr>
        <w:jc w:val="center"/>
        <w:rPr>
          <w:rFonts w:cstheme="minorHAnsi"/>
          <w:sz w:val="20"/>
          <w:szCs w:val="20"/>
          <w:u w:val="single"/>
        </w:rPr>
      </w:pPr>
    </w:p>
    <w:p w14:paraId="470FD16B" w14:textId="44E1D5A1" w:rsidR="00F309C3" w:rsidRDefault="00F309C3" w:rsidP="00ED2225">
      <w:pPr>
        <w:jc w:val="center"/>
        <w:rPr>
          <w:rFonts w:cstheme="minorHAnsi"/>
          <w:sz w:val="20"/>
          <w:szCs w:val="20"/>
          <w:u w:val="single"/>
        </w:rPr>
      </w:pPr>
    </w:p>
    <w:p w14:paraId="26CD6093" w14:textId="2FFEAE23" w:rsidR="00F309C3" w:rsidRDefault="00F309C3" w:rsidP="00ED2225">
      <w:pPr>
        <w:jc w:val="center"/>
        <w:rPr>
          <w:rFonts w:cstheme="minorHAnsi"/>
          <w:sz w:val="20"/>
          <w:szCs w:val="20"/>
          <w:u w:val="single"/>
        </w:rPr>
      </w:pPr>
    </w:p>
    <w:p w14:paraId="586B3A2C" w14:textId="24A39270" w:rsidR="00F309C3" w:rsidRDefault="00F309C3" w:rsidP="00ED2225">
      <w:pPr>
        <w:jc w:val="center"/>
        <w:rPr>
          <w:rFonts w:cstheme="minorHAnsi"/>
          <w:sz w:val="20"/>
          <w:szCs w:val="20"/>
          <w:u w:val="single"/>
        </w:rPr>
      </w:pPr>
    </w:p>
    <w:p w14:paraId="32358E1B" w14:textId="4B997D39" w:rsidR="00F309C3" w:rsidRDefault="00F309C3" w:rsidP="00ED2225">
      <w:pPr>
        <w:jc w:val="center"/>
        <w:rPr>
          <w:rFonts w:cstheme="minorHAnsi"/>
          <w:sz w:val="20"/>
          <w:szCs w:val="20"/>
          <w:u w:val="single"/>
        </w:rPr>
      </w:pPr>
    </w:p>
    <w:p w14:paraId="5A65BE42" w14:textId="0C40DFEB" w:rsidR="00F309C3" w:rsidRDefault="00F309C3" w:rsidP="00ED2225">
      <w:pPr>
        <w:jc w:val="center"/>
        <w:rPr>
          <w:rFonts w:cstheme="minorHAnsi"/>
          <w:sz w:val="20"/>
          <w:szCs w:val="20"/>
          <w:u w:val="single"/>
        </w:rPr>
      </w:pPr>
    </w:p>
    <w:p w14:paraId="2FDAEA1A" w14:textId="77777777" w:rsidR="00F309C3" w:rsidRDefault="00F309C3" w:rsidP="00ED2225">
      <w:pPr>
        <w:jc w:val="center"/>
        <w:rPr>
          <w:rFonts w:cstheme="minorHAnsi"/>
          <w:sz w:val="20"/>
          <w:szCs w:val="20"/>
          <w:u w:val="single"/>
        </w:rPr>
      </w:pPr>
    </w:p>
    <w:p w14:paraId="25FB4040" w14:textId="77777777" w:rsidR="00D55462" w:rsidRDefault="00D55462" w:rsidP="00ED2225">
      <w:pPr>
        <w:jc w:val="center"/>
        <w:rPr>
          <w:rFonts w:cstheme="minorHAnsi"/>
          <w:sz w:val="20"/>
          <w:szCs w:val="20"/>
          <w:u w:val="single"/>
        </w:rPr>
      </w:pPr>
    </w:p>
    <w:p w14:paraId="1CFC4A77" w14:textId="4639D3F2" w:rsidR="00F607E1" w:rsidRPr="00D55462" w:rsidRDefault="00F607E1" w:rsidP="00D55462">
      <w:pPr>
        <w:rPr>
          <w:rFonts w:cstheme="minorHAnsi"/>
          <w:sz w:val="20"/>
          <w:szCs w:val="20"/>
          <w:u w:val="single"/>
        </w:rPr>
      </w:pPr>
      <w:r w:rsidRPr="00D55462">
        <w:rPr>
          <w:rFonts w:cstheme="minorHAnsi"/>
          <w:sz w:val="20"/>
          <w:szCs w:val="20"/>
          <w:u w:val="single"/>
        </w:rPr>
        <w:lastRenderedPageBreak/>
        <w:t xml:space="preserve">Reference </w:t>
      </w:r>
      <w:r w:rsidR="00D55462" w:rsidRPr="00D55462">
        <w:rPr>
          <w:rFonts w:cstheme="minorHAnsi"/>
          <w:sz w:val="20"/>
          <w:szCs w:val="20"/>
          <w:u w:val="single"/>
        </w:rPr>
        <w:t>List</w:t>
      </w:r>
    </w:p>
    <w:p w14:paraId="0FF87D52" w14:textId="5F1B26EA" w:rsidR="00F607E1" w:rsidRPr="00D55462" w:rsidRDefault="00F607E1" w:rsidP="00ED2225">
      <w:pPr>
        <w:jc w:val="center"/>
        <w:rPr>
          <w:rFonts w:cstheme="minorHAnsi"/>
          <w:sz w:val="20"/>
          <w:szCs w:val="20"/>
        </w:rPr>
      </w:pPr>
    </w:p>
    <w:p w14:paraId="499638A5" w14:textId="756AAE80" w:rsidR="003C0339" w:rsidRPr="00D55462" w:rsidRDefault="003C0339" w:rsidP="003C0339">
      <w:pPr>
        <w:rPr>
          <w:rFonts w:eastAsia="Times New Roman" w:cstheme="minorHAnsi"/>
          <w:color w:val="000000"/>
          <w:sz w:val="20"/>
          <w:szCs w:val="20"/>
          <w:shd w:val="clear" w:color="auto" w:fill="FFFFFF"/>
          <w:lang w:eastAsia="en-GB"/>
        </w:rPr>
      </w:pPr>
      <w:r w:rsidRPr="00D55462">
        <w:rPr>
          <w:rFonts w:cstheme="minorHAnsi"/>
          <w:sz w:val="20"/>
          <w:szCs w:val="20"/>
        </w:rPr>
        <w:t>Geneva.</w:t>
      </w:r>
      <w:r w:rsidRPr="003C0339">
        <w:rPr>
          <w:rFonts w:eastAsia="Times New Roman" w:cstheme="minorHAnsi"/>
          <w:color w:val="000000"/>
          <w:sz w:val="20"/>
          <w:szCs w:val="20"/>
          <w:shd w:val="clear" w:color="auto" w:fill="FFFFFF"/>
          <w:lang w:eastAsia="en-GB"/>
        </w:rPr>
        <w:t xml:space="preserve"> 2020. [online] Available at: </w:t>
      </w:r>
      <w:hyperlink r:id="rId6" w:history="1">
        <w:r w:rsidRPr="003C0339">
          <w:rPr>
            <w:rStyle w:val="Hyperlink"/>
            <w:rFonts w:eastAsia="Times New Roman" w:cstheme="minorHAnsi"/>
            <w:sz w:val="20"/>
            <w:szCs w:val="20"/>
            <w:shd w:val="clear" w:color="auto" w:fill="FFFFFF"/>
            <w:lang w:eastAsia="en-GB"/>
          </w:rPr>
          <w:t>https://digitalcommons.ilr.cornell.edu/cgi/viewcontent.cgi?article=1223&amp;=&amp;context=gladnetcollect&amp;=&amp;seiredir=1&amp;referer=https%253A%252F%252Fscholar.google.com%252Fscholar%253Fhl%253Den%2526as_sdt%253D0%25252C5%2526q%253Dmental%252Bhealth%252Bat%252Bwork%2526btnG%253D#search=%22mental%20health%20work%22</w:t>
        </w:r>
      </w:hyperlink>
      <w:r w:rsidRPr="00D55462">
        <w:rPr>
          <w:rFonts w:eastAsia="Times New Roman" w:cstheme="minorHAnsi"/>
          <w:color w:val="000000"/>
          <w:sz w:val="20"/>
          <w:szCs w:val="20"/>
          <w:shd w:val="clear" w:color="auto" w:fill="FFFFFF"/>
          <w:lang w:eastAsia="en-GB"/>
        </w:rPr>
        <w:t xml:space="preserve"> </w:t>
      </w:r>
      <w:r w:rsidRPr="003C0339">
        <w:rPr>
          <w:rFonts w:eastAsia="Times New Roman" w:cstheme="minorHAnsi"/>
          <w:color w:val="000000"/>
          <w:sz w:val="20"/>
          <w:szCs w:val="20"/>
          <w:shd w:val="clear" w:color="auto" w:fill="FFFFFF"/>
          <w:lang w:eastAsia="en-GB"/>
        </w:rPr>
        <w:t xml:space="preserve"> [Accessed 5 October 2020].</w:t>
      </w:r>
    </w:p>
    <w:p w14:paraId="7ABBC4A5" w14:textId="45D05D64" w:rsidR="003C0339" w:rsidRPr="00D55462" w:rsidRDefault="003C0339" w:rsidP="003C0339">
      <w:pPr>
        <w:rPr>
          <w:rFonts w:eastAsia="Times New Roman" w:cstheme="minorHAnsi"/>
          <w:color w:val="000000"/>
          <w:sz w:val="20"/>
          <w:szCs w:val="20"/>
          <w:shd w:val="clear" w:color="auto" w:fill="FFFFFF"/>
          <w:lang w:eastAsia="en-GB"/>
        </w:rPr>
      </w:pPr>
    </w:p>
    <w:p w14:paraId="28CF557A" w14:textId="75340722" w:rsidR="003C0339" w:rsidRPr="00D55462" w:rsidRDefault="003C0339" w:rsidP="003C0339">
      <w:pPr>
        <w:rPr>
          <w:rFonts w:eastAsia="Times New Roman" w:cstheme="minorHAnsi"/>
          <w:color w:val="000000"/>
          <w:sz w:val="20"/>
          <w:szCs w:val="20"/>
          <w:shd w:val="clear" w:color="auto" w:fill="FFFFFF"/>
          <w:lang w:eastAsia="en-GB"/>
        </w:rPr>
      </w:pPr>
      <w:r w:rsidRPr="003C0339">
        <w:rPr>
          <w:rFonts w:eastAsia="Times New Roman" w:cstheme="minorHAnsi"/>
          <w:color w:val="000000"/>
          <w:sz w:val="20"/>
          <w:szCs w:val="20"/>
          <w:shd w:val="clear" w:color="auto" w:fill="FFFFFF"/>
          <w:lang w:eastAsia="en-GB"/>
        </w:rPr>
        <w:t>Mind.org.uk. 2020. </w:t>
      </w:r>
      <w:r w:rsidRPr="003C0339">
        <w:rPr>
          <w:rFonts w:eastAsia="Times New Roman" w:cstheme="minorHAnsi"/>
          <w:i/>
          <w:iCs/>
          <w:color w:val="000000"/>
          <w:sz w:val="20"/>
          <w:szCs w:val="20"/>
          <w:lang w:eastAsia="en-GB"/>
        </w:rPr>
        <w:t>About Anxiety</w:t>
      </w:r>
      <w:r w:rsidRPr="003C0339">
        <w:rPr>
          <w:rFonts w:eastAsia="Times New Roman" w:cstheme="minorHAnsi"/>
          <w:color w:val="000000"/>
          <w:sz w:val="20"/>
          <w:szCs w:val="20"/>
          <w:shd w:val="clear" w:color="auto" w:fill="FFFFFF"/>
          <w:lang w:eastAsia="en-GB"/>
        </w:rPr>
        <w:t xml:space="preserve">. [online] Available at: </w:t>
      </w:r>
      <w:hyperlink r:id="rId7" w:history="1">
        <w:r w:rsidRPr="003C0339">
          <w:rPr>
            <w:rStyle w:val="Hyperlink"/>
            <w:rFonts w:eastAsia="Times New Roman" w:cstheme="minorHAnsi"/>
            <w:sz w:val="20"/>
            <w:szCs w:val="20"/>
            <w:shd w:val="clear" w:color="auto" w:fill="FFFFFF"/>
            <w:lang w:eastAsia="en-GB"/>
          </w:rPr>
          <w:t>https://www.mind.org.uk/information-support/types-of-mental-health-problems/anxiety-and-panic-attacks/about-anxiety/</w:t>
        </w:r>
      </w:hyperlink>
      <w:r w:rsidRPr="00D55462">
        <w:rPr>
          <w:rFonts w:eastAsia="Times New Roman" w:cstheme="minorHAnsi"/>
          <w:color w:val="000000"/>
          <w:sz w:val="20"/>
          <w:szCs w:val="20"/>
          <w:shd w:val="clear" w:color="auto" w:fill="FFFFFF"/>
          <w:lang w:eastAsia="en-GB"/>
        </w:rPr>
        <w:t xml:space="preserve"> </w:t>
      </w:r>
      <w:r w:rsidRPr="003C0339">
        <w:rPr>
          <w:rFonts w:eastAsia="Times New Roman" w:cstheme="minorHAnsi"/>
          <w:color w:val="000000"/>
          <w:sz w:val="20"/>
          <w:szCs w:val="20"/>
          <w:shd w:val="clear" w:color="auto" w:fill="FFFFFF"/>
          <w:lang w:eastAsia="en-GB"/>
        </w:rPr>
        <w:t xml:space="preserve"> [Accessed 5 October 2020].</w:t>
      </w:r>
    </w:p>
    <w:p w14:paraId="6802A473" w14:textId="486BCEC8" w:rsidR="003C0339" w:rsidRPr="00D55462" w:rsidRDefault="003C0339" w:rsidP="003C0339">
      <w:pPr>
        <w:rPr>
          <w:rFonts w:eastAsia="Times New Roman" w:cstheme="minorHAnsi"/>
          <w:color w:val="000000"/>
          <w:sz w:val="20"/>
          <w:szCs w:val="20"/>
          <w:shd w:val="clear" w:color="auto" w:fill="FFFFFF"/>
          <w:lang w:eastAsia="en-GB"/>
        </w:rPr>
      </w:pPr>
    </w:p>
    <w:p w14:paraId="711C66FD" w14:textId="007F72D9" w:rsidR="003C0339" w:rsidRPr="003C0339" w:rsidRDefault="003C0339" w:rsidP="003C0339">
      <w:pPr>
        <w:rPr>
          <w:rFonts w:eastAsia="Times New Roman" w:cstheme="minorHAnsi"/>
          <w:sz w:val="20"/>
          <w:szCs w:val="20"/>
          <w:lang w:eastAsia="en-GB"/>
        </w:rPr>
      </w:pPr>
      <w:r w:rsidRPr="003C0339">
        <w:rPr>
          <w:rFonts w:eastAsia="Times New Roman" w:cstheme="minorHAnsi"/>
          <w:color w:val="000000"/>
          <w:sz w:val="20"/>
          <w:szCs w:val="20"/>
          <w:shd w:val="clear" w:color="auto" w:fill="FFFFFF"/>
          <w:lang w:eastAsia="en-GB"/>
        </w:rPr>
        <w:t>Mental Health Foundation. 2020. </w:t>
      </w:r>
      <w:r w:rsidRPr="003C0339">
        <w:rPr>
          <w:rFonts w:eastAsia="Times New Roman" w:cstheme="minorHAnsi"/>
          <w:i/>
          <w:iCs/>
          <w:color w:val="000000"/>
          <w:sz w:val="20"/>
          <w:szCs w:val="20"/>
          <w:lang w:eastAsia="en-GB"/>
        </w:rPr>
        <w:t>Suicide</w:t>
      </w:r>
      <w:r w:rsidRPr="003C0339">
        <w:rPr>
          <w:rFonts w:eastAsia="Times New Roman" w:cstheme="minorHAnsi"/>
          <w:color w:val="000000"/>
          <w:sz w:val="20"/>
          <w:szCs w:val="20"/>
          <w:shd w:val="clear" w:color="auto" w:fill="FFFFFF"/>
          <w:lang w:eastAsia="en-GB"/>
        </w:rPr>
        <w:t xml:space="preserve">. [online] Available at: </w:t>
      </w:r>
      <w:hyperlink r:id="rId8" w:history="1">
        <w:r w:rsidRPr="003C0339">
          <w:rPr>
            <w:rStyle w:val="Hyperlink"/>
            <w:rFonts w:eastAsia="Times New Roman" w:cstheme="minorHAnsi"/>
            <w:sz w:val="20"/>
            <w:szCs w:val="20"/>
            <w:shd w:val="clear" w:color="auto" w:fill="FFFFFF"/>
            <w:lang w:eastAsia="en-GB"/>
          </w:rPr>
          <w:t>https://www.mentalhealth.org.uk/a-to-z/s/suicide</w:t>
        </w:r>
      </w:hyperlink>
      <w:r w:rsidRPr="00D55462">
        <w:rPr>
          <w:rFonts w:eastAsia="Times New Roman" w:cstheme="minorHAnsi"/>
          <w:color w:val="000000"/>
          <w:sz w:val="20"/>
          <w:szCs w:val="20"/>
          <w:shd w:val="clear" w:color="auto" w:fill="FFFFFF"/>
          <w:lang w:eastAsia="en-GB"/>
        </w:rPr>
        <w:t xml:space="preserve"> </w:t>
      </w:r>
      <w:r w:rsidRPr="003C0339">
        <w:rPr>
          <w:rFonts w:eastAsia="Times New Roman" w:cstheme="minorHAnsi"/>
          <w:color w:val="000000"/>
          <w:sz w:val="20"/>
          <w:szCs w:val="20"/>
          <w:shd w:val="clear" w:color="auto" w:fill="FFFFFF"/>
          <w:lang w:eastAsia="en-GB"/>
        </w:rPr>
        <w:t xml:space="preserve"> [Accessed 5 October 2020].</w:t>
      </w:r>
    </w:p>
    <w:p w14:paraId="6AE8A3EC" w14:textId="4E42E148" w:rsidR="003C0339" w:rsidRPr="00D55462" w:rsidRDefault="003C0339" w:rsidP="003C0339">
      <w:pPr>
        <w:rPr>
          <w:rFonts w:eastAsia="Times New Roman" w:cstheme="minorHAnsi"/>
          <w:sz w:val="20"/>
          <w:szCs w:val="20"/>
          <w:lang w:eastAsia="en-GB"/>
        </w:rPr>
      </w:pPr>
    </w:p>
    <w:p w14:paraId="1DB86816" w14:textId="05C4E260" w:rsidR="003C0339" w:rsidRPr="003C0339" w:rsidRDefault="003C0339" w:rsidP="003C0339">
      <w:pPr>
        <w:rPr>
          <w:rFonts w:eastAsia="Times New Roman" w:cstheme="minorHAnsi"/>
          <w:sz w:val="20"/>
          <w:szCs w:val="20"/>
          <w:lang w:eastAsia="en-GB"/>
        </w:rPr>
      </w:pPr>
      <w:r w:rsidRPr="003C0339">
        <w:rPr>
          <w:rFonts w:eastAsia="Times New Roman" w:cstheme="minorHAnsi"/>
          <w:color w:val="000000"/>
          <w:sz w:val="20"/>
          <w:szCs w:val="20"/>
          <w:shd w:val="clear" w:color="auto" w:fill="FFFFFF"/>
          <w:lang w:eastAsia="en-GB"/>
        </w:rPr>
        <w:t>Mentalhealth.gov. 2020. </w:t>
      </w:r>
      <w:r w:rsidRPr="003C0339">
        <w:rPr>
          <w:rFonts w:eastAsia="Times New Roman" w:cstheme="minorHAnsi"/>
          <w:i/>
          <w:iCs/>
          <w:color w:val="000000"/>
          <w:sz w:val="20"/>
          <w:szCs w:val="20"/>
          <w:lang w:eastAsia="en-GB"/>
        </w:rPr>
        <w:t>Mood Disorders | Mentalhealth.Gov</w:t>
      </w:r>
      <w:r w:rsidRPr="003C0339">
        <w:rPr>
          <w:rFonts w:eastAsia="Times New Roman" w:cstheme="minorHAnsi"/>
          <w:color w:val="000000"/>
          <w:sz w:val="20"/>
          <w:szCs w:val="20"/>
          <w:shd w:val="clear" w:color="auto" w:fill="FFFFFF"/>
          <w:lang w:eastAsia="en-GB"/>
        </w:rPr>
        <w:t xml:space="preserve">. [online] Available at: </w:t>
      </w:r>
      <w:hyperlink r:id="rId9" w:history="1">
        <w:r w:rsidRPr="003C0339">
          <w:rPr>
            <w:rStyle w:val="Hyperlink"/>
            <w:rFonts w:eastAsia="Times New Roman" w:cstheme="minorHAnsi"/>
            <w:sz w:val="20"/>
            <w:szCs w:val="20"/>
            <w:shd w:val="clear" w:color="auto" w:fill="FFFFFF"/>
            <w:lang w:eastAsia="en-GB"/>
          </w:rPr>
          <w:t>https://www.mentalhealth.gov/what-to-look-for/mood-disorders</w:t>
        </w:r>
      </w:hyperlink>
      <w:r w:rsidRPr="00D55462">
        <w:rPr>
          <w:rFonts w:eastAsia="Times New Roman" w:cstheme="minorHAnsi"/>
          <w:color w:val="000000"/>
          <w:sz w:val="20"/>
          <w:szCs w:val="20"/>
          <w:shd w:val="clear" w:color="auto" w:fill="FFFFFF"/>
          <w:lang w:eastAsia="en-GB"/>
        </w:rPr>
        <w:t xml:space="preserve"> </w:t>
      </w:r>
      <w:r w:rsidRPr="003C0339">
        <w:rPr>
          <w:rFonts w:eastAsia="Times New Roman" w:cstheme="minorHAnsi"/>
          <w:color w:val="000000"/>
          <w:sz w:val="20"/>
          <w:szCs w:val="20"/>
          <w:shd w:val="clear" w:color="auto" w:fill="FFFFFF"/>
          <w:lang w:eastAsia="en-GB"/>
        </w:rPr>
        <w:t xml:space="preserve"> [Accessed 5 October 2020].</w:t>
      </w:r>
    </w:p>
    <w:p w14:paraId="76C9778C" w14:textId="77777777" w:rsidR="003C0339" w:rsidRPr="00D55462" w:rsidRDefault="003C0339" w:rsidP="003C0339">
      <w:pPr>
        <w:rPr>
          <w:rFonts w:eastAsia="Times New Roman" w:cstheme="minorHAnsi"/>
          <w:sz w:val="20"/>
          <w:szCs w:val="20"/>
          <w:lang w:eastAsia="en-GB"/>
        </w:rPr>
      </w:pPr>
    </w:p>
    <w:p w14:paraId="3733835A" w14:textId="77777777" w:rsidR="003C0339" w:rsidRPr="003C0339" w:rsidRDefault="003C0339" w:rsidP="003C0339">
      <w:pPr>
        <w:rPr>
          <w:rFonts w:eastAsia="Times New Roman" w:cstheme="minorHAnsi"/>
          <w:sz w:val="20"/>
          <w:szCs w:val="20"/>
          <w:lang w:eastAsia="en-GB"/>
        </w:rPr>
      </w:pPr>
    </w:p>
    <w:p w14:paraId="659B9487" w14:textId="350EE617" w:rsidR="003C0339" w:rsidRPr="00D55462" w:rsidRDefault="003C0339" w:rsidP="003C0339">
      <w:pPr>
        <w:rPr>
          <w:rFonts w:eastAsia="Times New Roman" w:cstheme="minorHAnsi"/>
          <w:color w:val="000000"/>
          <w:sz w:val="20"/>
          <w:szCs w:val="20"/>
          <w:shd w:val="clear" w:color="auto" w:fill="FFFFFF"/>
          <w:lang w:eastAsia="en-GB"/>
        </w:rPr>
      </w:pPr>
    </w:p>
    <w:p w14:paraId="179DBFBF" w14:textId="77777777" w:rsidR="003C0339" w:rsidRPr="00D55462" w:rsidRDefault="003C0339" w:rsidP="003C0339">
      <w:pPr>
        <w:rPr>
          <w:rFonts w:eastAsia="Times New Roman" w:cstheme="minorHAnsi"/>
          <w:color w:val="000000"/>
          <w:sz w:val="20"/>
          <w:szCs w:val="20"/>
          <w:shd w:val="clear" w:color="auto" w:fill="FFFFFF"/>
          <w:lang w:eastAsia="en-GB"/>
        </w:rPr>
      </w:pPr>
    </w:p>
    <w:p w14:paraId="03329024" w14:textId="77777777" w:rsidR="003C0339" w:rsidRPr="003C0339" w:rsidRDefault="003C0339" w:rsidP="003C0339">
      <w:pPr>
        <w:rPr>
          <w:rFonts w:eastAsia="Times New Roman" w:cstheme="minorHAnsi"/>
          <w:color w:val="000000"/>
          <w:sz w:val="20"/>
          <w:szCs w:val="20"/>
          <w:shd w:val="clear" w:color="auto" w:fill="FFFFFF"/>
          <w:lang w:eastAsia="en-GB"/>
        </w:rPr>
      </w:pPr>
    </w:p>
    <w:p w14:paraId="7E24EC56" w14:textId="77777777" w:rsidR="003C0339" w:rsidRPr="00D55462" w:rsidRDefault="003C0339" w:rsidP="00ED2225">
      <w:pPr>
        <w:jc w:val="center"/>
        <w:rPr>
          <w:rFonts w:cstheme="minorHAnsi"/>
          <w:sz w:val="20"/>
          <w:szCs w:val="20"/>
        </w:rPr>
      </w:pPr>
    </w:p>
    <w:p w14:paraId="1ED7D45F" w14:textId="77777777" w:rsidR="00ED2225" w:rsidRPr="00D55462" w:rsidRDefault="00ED2225" w:rsidP="00ED2225">
      <w:pPr>
        <w:jc w:val="center"/>
        <w:rPr>
          <w:rFonts w:cstheme="minorHAnsi"/>
          <w:sz w:val="20"/>
          <w:szCs w:val="20"/>
        </w:rPr>
      </w:pPr>
    </w:p>
    <w:p w14:paraId="44678727" w14:textId="52B8C6F9" w:rsidR="00ED2225" w:rsidRPr="00D55462" w:rsidRDefault="00ED2225" w:rsidP="00ED2225">
      <w:pPr>
        <w:rPr>
          <w:rFonts w:cstheme="minorHAnsi"/>
          <w:sz w:val="20"/>
          <w:szCs w:val="20"/>
        </w:rPr>
      </w:pPr>
    </w:p>
    <w:p w14:paraId="15B61633" w14:textId="102B805A" w:rsidR="00ED2225" w:rsidRPr="00D55462" w:rsidRDefault="00ED2225" w:rsidP="00ED2225">
      <w:pPr>
        <w:rPr>
          <w:rFonts w:cstheme="minorHAnsi"/>
          <w:sz w:val="20"/>
          <w:szCs w:val="20"/>
        </w:rPr>
      </w:pPr>
    </w:p>
    <w:p w14:paraId="6FE7C4D9" w14:textId="77777777" w:rsidR="00F607E1" w:rsidRPr="00D55462" w:rsidRDefault="00F607E1" w:rsidP="00ED2225">
      <w:pPr>
        <w:rPr>
          <w:rFonts w:cstheme="minorHAnsi"/>
          <w:sz w:val="20"/>
          <w:szCs w:val="20"/>
        </w:rPr>
      </w:pPr>
    </w:p>
    <w:sectPr w:rsidR="00F607E1" w:rsidRPr="00D55462">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8A583C" w14:textId="77777777" w:rsidR="00427874" w:rsidRDefault="00427874" w:rsidP="00ED2225">
      <w:r>
        <w:separator/>
      </w:r>
    </w:p>
  </w:endnote>
  <w:endnote w:type="continuationSeparator" w:id="0">
    <w:p w14:paraId="16B90C67" w14:textId="77777777" w:rsidR="00427874" w:rsidRDefault="00427874" w:rsidP="00ED22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CC7D48" w14:textId="77777777" w:rsidR="00427874" w:rsidRDefault="00427874" w:rsidP="00ED2225">
      <w:r>
        <w:separator/>
      </w:r>
    </w:p>
  </w:footnote>
  <w:footnote w:type="continuationSeparator" w:id="0">
    <w:p w14:paraId="210621FC" w14:textId="77777777" w:rsidR="00427874" w:rsidRDefault="00427874" w:rsidP="00ED22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5BA78E" w14:textId="12AE07CB" w:rsidR="00ED2225" w:rsidRPr="00ED2225" w:rsidRDefault="00ED2225">
    <w:pPr>
      <w:pStyle w:val="Header"/>
      <w:rPr>
        <w:sz w:val="21"/>
        <w:szCs w:val="21"/>
      </w:rPr>
    </w:pPr>
    <w:r w:rsidRPr="00ED2225">
      <w:rPr>
        <w:sz w:val="21"/>
        <w:szCs w:val="21"/>
      </w:rPr>
      <w:t>Student ID Number: 1913561</w:t>
    </w:r>
  </w:p>
  <w:p w14:paraId="396DAAD2" w14:textId="4D9C01EC" w:rsidR="00ED2225" w:rsidRPr="00ED2225" w:rsidRDefault="00ED2225">
    <w:pPr>
      <w:pStyle w:val="Header"/>
      <w:rPr>
        <w:sz w:val="21"/>
        <w:szCs w:val="21"/>
      </w:rPr>
    </w:pPr>
    <w:r w:rsidRPr="00ED2225">
      <w:rPr>
        <w:sz w:val="21"/>
        <w:szCs w:val="21"/>
      </w:rPr>
      <w:t xml:space="preserve">Lecturer: Charles </w:t>
    </w:r>
    <w:proofErr w:type="spellStart"/>
    <w:r w:rsidRPr="00ED2225">
      <w:rPr>
        <w:sz w:val="21"/>
        <w:szCs w:val="21"/>
      </w:rPr>
      <w:t>Ni</w:t>
    </w:r>
    <w:r w:rsidR="00D55462">
      <w:rPr>
        <w:sz w:val="21"/>
        <w:szCs w:val="21"/>
      </w:rPr>
      <w:t>moh</w:t>
    </w:r>
    <w:proofErr w:type="spellEnd"/>
  </w:p>
  <w:p w14:paraId="650A2716" w14:textId="77777777" w:rsidR="00ED2225" w:rsidRDefault="00ED22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225"/>
    <w:rsid w:val="003C0339"/>
    <w:rsid w:val="00407E13"/>
    <w:rsid w:val="00427874"/>
    <w:rsid w:val="00D55462"/>
    <w:rsid w:val="00ED2225"/>
    <w:rsid w:val="00F309C3"/>
    <w:rsid w:val="00F60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B05F9D"/>
  <w15:chartTrackingRefBased/>
  <w15:docId w15:val="{FC3A07DE-C1EC-8244-95C2-33A4A4BEC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225"/>
    <w:pPr>
      <w:tabs>
        <w:tab w:val="center" w:pos="4680"/>
        <w:tab w:val="right" w:pos="9360"/>
      </w:tabs>
    </w:pPr>
  </w:style>
  <w:style w:type="character" w:customStyle="1" w:styleId="HeaderChar">
    <w:name w:val="Header Char"/>
    <w:basedOn w:val="DefaultParagraphFont"/>
    <w:link w:val="Header"/>
    <w:uiPriority w:val="99"/>
    <w:rsid w:val="00ED2225"/>
  </w:style>
  <w:style w:type="paragraph" w:styleId="Footer">
    <w:name w:val="footer"/>
    <w:basedOn w:val="Normal"/>
    <w:link w:val="FooterChar"/>
    <w:uiPriority w:val="99"/>
    <w:unhideWhenUsed/>
    <w:rsid w:val="00ED2225"/>
    <w:pPr>
      <w:tabs>
        <w:tab w:val="center" w:pos="4680"/>
        <w:tab w:val="right" w:pos="9360"/>
      </w:tabs>
    </w:pPr>
  </w:style>
  <w:style w:type="character" w:customStyle="1" w:styleId="FooterChar">
    <w:name w:val="Footer Char"/>
    <w:basedOn w:val="DefaultParagraphFont"/>
    <w:link w:val="Footer"/>
    <w:uiPriority w:val="99"/>
    <w:rsid w:val="00ED2225"/>
  </w:style>
  <w:style w:type="character" w:styleId="Hyperlink">
    <w:name w:val="Hyperlink"/>
    <w:basedOn w:val="DefaultParagraphFont"/>
    <w:uiPriority w:val="99"/>
    <w:unhideWhenUsed/>
    <w:rsid w:val="00F607E1"/>
    <w:rPr>
      <w:color w:val="0563C1" w:themeColor="hyperlink"/>
      <w:u w:val="single"/>
    </w:rPr>
  </w:style>
  <w:style w:type="character" w:styleId="UnresolvedMention">
    <w:name w:val="Unresolved Mention"/>
    <w:basedOn w:val="DefaultParagraphFont"/>
    <w:uiPriority w:val="99"/>
    <w:semiHidden/>
    <w:unhideWhenUsed/>
    <w:rsid w:val="00F607E1"/>
    <w:rPr>
      <w:color w:val="605E5C"/>
      <w:shd w:val="clear" w:color="auto" w:fill="E1DFDD"/>
    </w:rPr>
  </w:style>
  <w:style w:type="character" w:customStyle="1" w:styleId="apple-converted-space">
    <w:name w:val="apple-converted-space"/>
    <w:basedOn w:val="DefaultParagraphFont"/>
    <w:rsid w:val="003C03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883800">
      <w:bodyDiv w:val="1"/>
      <w:marLeft w:val="0"/>
      <w:marRight w:val="0"/>
      <w:marTop w:val="0"/>
      <w:marBottom w:val="0"/>
      <w:divBdr>
        <w:top w:val="none" w:sz="0" w:space="0" w:color="auto"/>
        <w:left w:val="none" w:sz="0" w:space="0" w:color="auto"/>
        <w:bottom w:val="none" w:sz="0" w:space="0" w:color="auto"/>
        <w:right w:val="none" w:sz="0" w:space="0" w:color="auto"/>
      </w:divBdr>
    </w:div>
    <w:div w:id="249773951">
      <w:bodyDiv w:val="1"/>
      <w:marLeft w:val="0"/>
      <w:marRight w:val="0"/>
      <w:marTop w:val="0"/>
      <w:marBottom w:val="0"/>
      <w:divBdr>
        <w:top w:val="none" w:sz="0" w:space="0" w:color="auto"/>
        <w:left w:val="none" w:sz="0" w:space="0" w:color="auto"/>
        <w:bottom w:val="none" w:sz="0" w:space="0" w:color="auto"/>
        <w:right w:val="none" w:sz="0" w:space="0" w:color="auto"/>
      </w:divBdr>
    </w:div>
    <w:div w:id="1004279143">
      <w:bodyDiv w:val="1"/>
      <w:marLeft w:val="0"/>
      <w:marRight w:val="0"/>
      <w:marTop w:val="0"/>
      <w:marBottom w:val="0"/>
      <w:divBdr>
        <w:top w:val="none" w:sz="0" w:space="0" w:color="auto"/>
        <w:left w:val="none" w:sz="0" w:space="0" w:color="auto"/>
        <w:bottom w:val="none" w:sz="0" w:space="0" w:color="auto"/>
        <w:right w:val="none" w:sz="0" w:space="0" w:color="auto"/>
      </w:divBdr>
    </w:div>
    <w:div w:id="1120690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a-to-z/s/suicide" TargetMode="External"/><Relationship Id="rId3" Type="http://schemas.openxmlformats.org/officeDocument/2006/relationships/webSettings" Target="webSettings.xml"/><Relationship Id="rId7" Type="http://schemas.openxmlformats.org/officeDocument/2006/relationships/hyperlink" Target="https://www.mind.org.uk/information-support/types-of-mental-health-problems/anxiety-and-panic-attacks/about-anxiet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gitalcommons.ilr.cornell.edu/cgi/viewcontent.cgi?article=1223&amp;=&amp;context=gladnetcollect&amp;=&amp;seiredir=1&amp;referer=https%253A%252F%252Fscholar.google.com%252Fscholar%253Fhl%253Den%2526as_sdt%253D0%25252C5%2526q%253Dmental%252Bhealth%252Bat%252Bwork%2526btnG%253D#search=%22mental%20health%20work%22"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mentalhealth.gov/what-to-look-for/mood-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2</Pages>
  <Words>692</Words>
  <Characters>3946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Naheeda Akhtar</dc:creator>
  <cp:keywords/>
  <dc:description/>
  <cp:lastModifiedBy>Naheeda Akhtar</cp:lastModifiedBy>
  <cp:revision>3</cp:revision>
  <dcterms:created xsi:type="dcterms:W3CDTF">2020-10-05T14:16:00Z</dcterms:created>
  <dcterms:modified xsi:type="dcterms:W3CDTF">2020-10-05T15:39:00Z</dcterms:modified>
</cp:coreProperties>
</file>