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color w:val="202124"/>
          <w:sz w:val="24"/>
          <w:szCs w:val="24"/>
        </w:rPr>
      </w:pPr>
      <w:r w:rsidDel="00000000" w:rsidR="00000000" w:rsidRPr="00000000">
        <w:rPr>
          <w:b w:val="1"/>
          <w:color w:val="202124"/>
          <w:sz w:val="24"/>
          <w:szCs w:val="24"/>
        </w:rPr>
        <w:drawing>
          <wp:inline distB="0" distT="0" distL="0" distR="0">
            <wp:extent cx="2209800" cy="742950"/>
            <wp:effectExtent b="0" l="0" r="0" t="0"/>
            <wp:docPr descr="Description: :::::::Desktop:In progress desktop:TRINITY SAINT DAVID:logo:TSD_logo2010.jpg" id="9"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color w:val="202124"/>
          <w:sz w:val="24"/>
          <w:szCs w:val="24"/>
        </w:rPr>
      </w:pPr>
      <w:r w:rsidDel="00000000" w:rsidR="00000000" w:rsidRPr="00000000">
        <w:rPr>
          <w:color w:val="202124"/>
          <w:sz w:val="24"/>
          <w:szCs w:val="24"/>
          <w:rtl w:val="0"/>
        </w:rPr>
        <w:t xml:space="preserve">Skills for the Workplace</w:t>
        <w:br w:type="textWrapping"/>
        <w:t xml:space="preserve">Module Assignment Submission </w:t>
        <w:br w:type="textWrapping"/>
      </w:r>
    </w:p>
    <w:tbl>
      <w:tblPr>
        <w:tblStyle w:val="Table1"/>
        <w:tblW w:w="9493.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color w:val="202124"/>
                <w:sz w:val="24"/>
                <w:szCs w:val="24"/>
              </w:rPr>
            </w:pPr>
            <w:r w:rsidDel="00000000" w:rsidR="00000000" w:rsidRPr="00000000">
              <w:rPr>
                <w:color w:val="202124"/>
                <w:sz w:val="24"/>
                <w:szCs w:val="24"/>
                <w:rtl w:val="0"/>
              </w:rPr>
              <w:t xml:space="preserve">Student Name:</w:t>
            </w:r>
          </w:p>
        </w:tc>
        <w:tc>
          <w:tcPr/>
          <w:p w:rsidR="00000000" w:rsidDel="00000000" w:rsidP="00000000" w:rsidRDefault="00000000" w:rsidRPr="00000000" w14:paraId="00000004">
            <w:pPr>
              <w:spacing w:after="120" w:before="120" w:line="360" w:lineRule="auto"/>
              <w:rPr>
                <w:color w:val="202124"/>
                <w:sz w:val="24"/>
                <w:szCs w:val="24"/>
              </w:rPr>
            </w:pPr>
            <w:r w:rsidDel="00000000" w:rsidR="00000000" w:rsidRPr="00000000">
              <w:rPr>
                <w:color w:val="202124"/>
                <w:sz w:val="24"/>
                <w:szCs w:val="24"/>
                <w:rtl w:val="0"/>
              </w:rPr>
              <w:t xml:space="preserve">James Lewis </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color w:val="202124"/>
                <w:sz w:val="24"/>
                <w:szCs w:val="24"/>
              </w:rPr>
            </w:pPr>
            <w:r w:rsidDel="00000000" w:rsidR="00000000" w:rsidRPr="00000000">
              <w:rPr>
                <w:color w:val="202124"/>
                <w:sz w:val="24"/>
                <w:szCs w:val="24"/>
                <w:rtl w:val="0"/>
              </w:rPr>
              <w:t xml:space="preserve">Student Number:</w:t>
            </w:r>
          </w:p>
        </w:tc>
        <w:tc>
          <w:tcPr/>
          <w:p w:rsidR="00000000" w:rsidDel="00000000" w:rsidP="00000000" w:rsidRDefault="00000000" w:rsidRPr="00000000" w14:paraId="00000006">
            <w:pPr>
              <w:spacing w:after="120" w:before="120" w:line="360" w:lineRule="auto"/>
              <w:rPr>
                <w:color w:val="202124"/>
                <w:sz w:val="24"/>
                <w:szCs w:val="24"/>
              </w:rPr>
            </w:pPr>
            <w:r w:rsidDel="00000000" w:rsidR="00000000" w:rsidRPr="00000000">
              <w:rPr>
                <w:color w:val="202124"/>
                <w:sz w:val="24"/>
                <w:szCs w:val="24"/>
                <w:rtl w:val="0"/>
              </w:rPr>
              <w:t xml:space="preserve">2019456</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color w:val="202124"/>
                <w:sz w:val="24"/>
                <w:szCs w:val="24"/>
              </w:rPr>
            </w:pPr>
            <w:r w:rsidDel="00000000" w:rsidR="00000000" w:rsidRPr="00000000">
              <w:rPr>
                <w:color w:val="202124"/>
                <w:sz w:val="24"/>
                <w:szCs w:val="24"/>
                <w:rtl w:val="0"/>
              </w:rPr>
              <w:t xml:space="preserve">Module No:</w:t>
            </w:r>
          </w:p>
        </w:tc>
        <w:tc>
          <w:tcPr/>
          <w:p w:rsidR="00000000" w:rsidDel="00000000" w:rsidP="00000000" w:rsidRDefault="00000000" w:rsidRPr="00000000" w14:paraId="00000008">
            <w:pPr>
              <w:spacing w:after="120" w:before="120" w:line="360" w:lineRule="auto"/>
              <w:rPr>
                <w:color w:val="202124"/>
                <w:sz w:val="24"/>
                <w:szCs w:val="24"/>
              </w:rPr>
            </w:pPr>
            <w:r w:rsidDel="00000000" w:rsidR="00000000" w:rsidRPr="00000000">
              <w:rPr>
                <w:color w:val="202124"/>
                <w:sz w:val="24"/>
                <w:szCs w:val="24"/>
                <w:rtl w:val="0"/>
              </w:rPr>
              <w:t xml:space="preserve">BMSK5005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color w:val="202124"/>
                <w:sz w:val="24"/>
                <w:szCs w:val="24"/>
              </w:rPr>
            </w:pPr>
            <w:r w:rsidDel="00000000" w:rsidR="00000000" w:rsidRPr="00000000">
              <w:rPr>
                <w:color w:val="202124"/>
                <w:sz w:val="24"/>
                <w:szCs w:val="24"/>
                <w:rtl w:val="0"/>
              </w:rPr>
              <w:t xml:space="preserve">Module Title:</w:t>
            </w:r>
          </w:p>
        </w:tc>
        <w:tc>
          <w:tcPr/>
          <w:p w:rsidR="00000000" w:rsidDel="00000000" w:rsidP="00000000" w:rsidRDefault="00000000" w:rsidRPr="00000000" w14:paraId="0000000A">
            <w:pPr>
              <w:spacing w:after="120" w:before="120" w:line="360" w:lineRule="auto"/>
              <w:rPr>
                <w:color w:val="202124"/>
                <w:sz w:val="24"/>
                <w:szCs w:val="24"/>
              </w:rPr>
            </w:pPr>
            <w:r w:rsidDel="00000000" w:rsidR="00000000" w:rsidRPr="00000000">
              <w:rPr>
                <w:rFonts w:ascii="Roboto" w:cs="Roboto" w:eastAsia="Roboto" w:hAnsi="Roboto"/>
                <w:color w:val="202124"/>
                <w:sz w:val="24"/>
                <w:szCs w:val="24"/>
                <w:shd w:fill="f9f9f9" w:val="clear"/>
                <w:rtl w:val="0"/>
              </w:rPr>
              <w:t xml:space="preserve">Workplace Culture and its impact on Organisational Efficiency</w:t>
            </w:r>
            <w:r w:rsidDel="00000000" w:rsidR="00000000" w:rsidRPr="00000000">
              <w:rPr>
                <w:rtl w:val="0"/>
              </w:rPr>
            </w:r>
          </w:p>
        </w:tc>
      </w:tr>
    </w:tbl>
    <w:p w:rsidR="00000000" w:rsidDel="00000000" w:rsidP="00000000" w:rsidRDefault="00000000" w:rsidRPr="00000000" w14:paraId="0000000B">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b w:val="1"/>
          <w:color w:val="202124"/>
          <w:sz w:val="24"/>
          <w:szCs w:val="24"/>
        </w:rPr>
      </w:pPr>
      <w:r w:rsidDel="00000000" w:rsidR="00000000" w:rsidRPr="00000000">
        <w:rPr>
          <w:b w:val="1"/>
          <w:color w:val="202124"/>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color w:val="202124"/>
          <w:sz w:val="24"/>
          <w:szCs w:val="24"/>
        </w:rPr>
      </w:pPr>
      <w:r w:rsidDel="00000000" w:rsidR="00000000" w:rsidRPr="00000000">
        <w:rPr>
          <w:color w:val="202124"/>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color w:val="202124"/>
          <w:sz w:val="24"/>
          <w:szCs w:val="24"/>
        </w:rPr>
      </w:pPr>
      <w:r w:rsidDel="00000000" w:rsidR="00000000" w:rsidRPr="00000000">
        <w:rPr>
          <w:color w:val="202124"/>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20" w:before="120" w:lineRule="auto"/>
        <w:rPr>
          <w:color w:val="202124"/>
          <w:sz w:val="24"/>
          <w:szCs w:val="24"/>
        </w:rPr>
      </w:pPr>
      <w:r w:rsidDel="00000000" w:rsidR="00000000" w:rsidRPr="00000000">
        <w:rPr>
          <w:b w:val="1"/>
          <w:color w:val="202124"/>
          <w:sz w:val="24"/>
          <w:szCs w:val="24"/>
          <w:rtl w:val="0"/>
        </w:rPr>
        <w:t xml:space="preserve">Permission for ILM to use this script</w:t>
      </w:r>
      <w:r w:rsidDel="00000000" w:rsidR="00000000" w:rsidRPr="00000000">
        <w:rPr>
          <w:color w:val="202124"/>
          <w:sz w:val="24"/>
          <w:szCs w:val="24"/>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202124"/>
          <w:sz w:val="24"/>
          <w:szCs w:val="24"/>
          <w:rtl w:val="0"/>
        </w:rPr>
        <w:t xml:space="preserve">□</w:t>
      </w:r>
      <w:r w:rsidDel="00000000" w:rsidR="00000000" w:rsidRPr="00000000">
        <w:rPr>
          <w:rtl w:val="0"/>
        </w:rPr>
      </w:r>
    </w:p>
    <w:p w:rsidR="00000000" w:rsidDel="00000000" w:rsidP="00000000" w:rsidRDefault="00000000" w:rsidRPr="00000000" w14:paraId="00000010">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11">
      <w:pPr>
        <w:rPr>
          <w:color w:val="202124"/>
          <w:sz w:val="24"/>
          <w:szCs w:val="24"/>
        </w:rPr>
      </w:pPr>
      <w:r w:rsidDel="00000000" w:rsidR="00000000" w:rsidRPr="00000000">
        <w:rPr>
          <w:rtl w:val="0"/>
        </w:rPr>
      </w:r>
    </w:p>
    <w:p w:rsidR="00000000" w:rsidDel="00000000" w:rsidP="00000000" w:rsidRDefault="00000000" w:rsidRPr="00000000" w14:paraId="00000012">
      <w:pPr>
        <w:rPr>
          <w:color w:val="202124"/>
          <w:sz w:val="24"/>
          <w:szCs w:val="24"/>
        </w:rPr>
      </w:pPr>
      <w:r w:rsidDel="00000000" w:rsidR="00000000" w:rsidRPr="00000000">
        <w:rPr>
          <w:rtl w:val="0"/>
        </w:rPr>
      </w:r>
    </w:p>
    <w:p w:rsidR="00000000" w:rsidDel="00000000" w:rsidP="00000000" w:rsidRDefault="00000000" w:rsidRPr="00000000" w14:paraId="00000013">
      <w:pPr>
        <w:rPr>
          <w:color w:val="202124"/>
          <w:sz w:val="24"/>
          <w:szCs w:val="24"/>
        </w:rPr>
      </w:pPr>
      <w:r w:rsidDel="00000000" w:rsidR="00000000" w:rsidRPr="00000000">
        <w:rPr>
          <w:rtl w:val="0"/>
        </w:rPr>
      </w:r>
    </w:p>
    <w:p w:rsidR="00000000" w:rsidDel="00000000" w:rsidP="00000000" w:rsidRDefault="00000000" w:rsidRPr="00000000" w14:paraId="00000014">
      <w:pPr>
        <w:rPr>
          <w:color w:val="202124"/>
          <w:sz w:val="24"/>
          <w:szCs w:val="24"/>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02124"/>
          <w:sz w:val="24"/>
          <w:szCs w:val="24"/>
          <w:u w:val="none"/>
          <w:shd w:fill="auto" w:val="clear"/>
          <w:vertAlign w:val="baseline"/>
        </w:rPr>
      </w:pPr>
      <w:r w:rsidDel="00000000" w:rsidR="00000000" w:rsidRPr="00000000">
        <w:rPr>
          <w:i w:val="0"/>
          <w:smallCaps w:val="0"/>
          <w:strike w:val="0"/>
          <w:color w:val="202124"/>
          <w:sz w:val="24"/>
          <w:szCs w:val="24"/>
          <w:u w:val="none"/>
          <w:shd w:fill="auto" w:val="clear"/>
          <w:vertAlign w:val="baseline"/>
          <w:rtl w:val="0"/>
        </w:rPr>
        <w:t xml:space="preserve">Table of Contents</w:t>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02124"/>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tabs>
              <w:tab w:val="right" w:pos="9360"/>
            </w:tabs>
            <w:spacing w:before="8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rwmw4axnprt3">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Introduction</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_heading=h.rwmw4axnprt3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6rvlhmhr8qi3">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Critically assess the culture and context of an organisation</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_heading=h.6rvlhmhr8qi3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cmoad2d5aqrg">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Evaluate an organisation within its broader environment using appropriate environmental and organisational analysis techniques.</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_heading=h.cmoad2d5aqrg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ly65qzt18ig7">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Critically appraise the cultural and ethical behaviour present in one or more organisations.</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_heading=h.ly65qzt18ig7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jtrn41p0f7h8">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Conclusion</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_heading=h.jtrn41p0f7h8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sy4mi2hk6oh9">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References</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_heading=h.sy4mi2hk6oh9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after="80"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aep1ph2vwaqe">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Appendix</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_heading=h.aep1ph2vwaqe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0212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20">
      <w:pPr>
        <w:pStyle w:val="Heading1"/>
        <w:rPr>
          <w:color w:val="202124"/>
          <w:sz w:val="24"/>
          <w:szCs w:val="24"/>
        </w:rPr>
      </w:pPr>
      <w:bookmarkStart w:colFirst="0" w:colLast="0" w:name="_heading=h.f3isv34c736b" w:id="0"/>
      <w:bookmarkEnd w:id="0"/>
      <w:r w:rsidDel="00000000" w:rsidR="00000000" w:rsidRPr="00000000">
        <w:rPr>
          <w:rtl w:val="0"/>
        </w:rPr>
      </w:r>
    </w:p>
    <w:p w:rsidR="00000000" w:rsidDel="00000000" w:rsidP="00000000" w:rsidRDefault="00000000" w:rsidRPr="00000000" w14:paraId="00000021">
      <w:pPr>
        <w:pStyle w:val="Heading1"/>
        <w:rPr>
          <w:color w:val="202124"/>
          <w:sz w:val="24"/>
          <w:szCs w:val="24"/>
        </w:rPr>
      </w:pPr>
      <w:bookmarkStart w:colFirst="0" w:colLast="0" w:name="_heading=h.i3afgshlpp33" w:id="1"/>
      <w:bookmarkEnd w:id="1"/>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tabs>
          <w:tab w:val="right" w:pos="9360"/>
        </w:tabs>
        <w:spacing w:before="200" w:line="240" w:lineRule="auto"/>
        <w:rPr>
          <w:b w:val="1"/>
          <w:color w:val="000000"/>
          <w:sz w:val="24"/>
          <w:szCs w:val="24"/>
          <w:u w:val="single"/>
        </w:rPr>
      </w:pPr>
      <w:bookmarkStart w:colFirst="0" w:colLast="0" w:name="_heading=h.rwmw4axnprt3" w:id="2"/>
      <w:bookmarkEnd w:id="2"/>
      <w:r w:rsidDel="00000000" w:rsidR="00000000" w:rsidRPr="00000000">
        <w:rPr>
          <w:b w:val="1"/>
          <w:color w:val="000000"/>
          <w:sz w:val="24"/>
          <w:szCs w:val="24"/>
          <w:u w:val="single"/>
          <w:rtl w:val="0"/>
        </w:rPr>
        <w:t xml:space="preserve">Introduction</w:t>
      </w:r>
    </w:p>
    <w:p w:rsidR="00000000" w:rsidDel="00000000" w:rsidP="00000000" w:rsidRDefault="00000000" w:rsidRPr="00000000" w14:paraId="0000002A">
      <w:pPr>
        <w:tabs>
          <w:tab w:val="right" w:pos="9360"/>
        </w:tabs>
        <w:rPr/>
      </w:pPr>
      <w:r w:rsidDel="00000000" w:rsidR="00000000" w:rsidRPr="00000000">
        <w:rPr>
          <w:rtl w:val="0"/>
        </w:rPr>
      </w:r>
    </w:p>
    <w:p w:rsidR="00000000" w:rsidDel="00000000" w:rsidP="00000000" w:rsidRDefault="00000000" w:rsidRPr="00000000" w14:paraId="0000002B">
      <w:pPr>
        <w:shd w:fill="ffffff" w:val="clear"/>
        <w:tabs>
          <w:tab w:val="right" w:pos="9360"/>
        </w:tabs>
        <w:spacing w:line="360" w:lineRule="auto"/>
        <w:rPr/>
      </w:pPr>
      <w:r w:rsidDel="00000000" w:rsidR="00000000" w:rsidRPr="00000000">
        <w:rPr>
          <w:sz w:val="24"/>
          <w:szCs w:val="24"/>
          <w:rtl w:val="0"/>
        </w:rPr>
        <w:t xml:space="preserve">Often, the term organisational culture is used to refer to a variety of functions in an organisation, such as employee management, customer satisfaction analysis, and conformance of facilities to the needs of employees.</w:t>
      </w:r>
      <w:r w:rsidDel="00000000" w:rsidR="00000000" w:rsidRPr="00000000">
        <w:rPr>
          <w:sz w:val="24"/>
          <w:szCs w:val="24"/>
          <w:rtl w:val="0"/>
        </w:rPr>
        <w:t xml:space="preserve"> To gain a competitive edge in the marketplace, an organisation's culture, its values, and its climate are essential aspects that need to be examined carefully (Aaronson, 2013). The success of any organisation, whether it is small or multinational, is dependent upon the development of an effective culture and climate. To maximise opportunities for exploiting strengths and to avoid threats, organisations must analyse the market environment as a first step and identify the available opportunities available on the market for maximising the potential of the organisation. Additionally, organisations must consider overcoming potential weaknesses of their organisations in order to avoid threats. Moreover, political, economic, social, and environmental factors can have an impact on an organisation, and therefore an effective strategy formulation is dependent on an understanding of environmental factors. I will be addressing The British Broadcasting Corporation (BBC) in this paper. The BBC has garnered a great deal of recognition for the outstanding quality of its programming in a variety of categories. The news coverage provided by the broadcaster is particularly well-known, and it is admired for the independence and objectivity with which it is presented. The British Broadcasting Corporation (BBC) is responsible for the production of numerous well-liked shows that fall under a variety of categories, such as comedies, dramas, and documentaries.</w:t>
      </w:r>
      <w:r w:rsidDel="00000000" w:rsidR="00000000" w:rsidRPr="00000000">
        <w:rPr>
          <w:rtl w:val="0"/>
        </w:rPr>
      </w:r>
    </w:p>
    <w:p w:rsidR="00000000" w:rsidDel="00000000" w:rsidP="00000000" w:rsidRDefault="00000000" w:rsidRPr="00000000" w14:paraId="0000002C">
      <w:pPr>
        <w:tabs>
          <w:tab w:val="right" w:pos="9360"/>
        </w:tabs>
        <w:rPr/>
      </w:pPr>
      <w:r w:rsidDel="00000000" w:rsidR="00000000" w:rsidRPr="00000000">
        <w:rPr>
          <w:rtl w:val="0"/>
        </w:rPr>
      </w:r>
    </w:p>
    <w:p w:rsidR="00000000" w:rsidDel="00000000" w:rsidP="00000000" w:rsidRDefault="00000000" w:rsidRPr="00000000" w14:paraId="0000002D">
      <w:pPr>
        <w:pStyle w:val="Heading1"/>
        <w:tabs>
          <w:tab w:val="right" w:pos="9360"/>
        </w:tabs>
        <w:spacing w:before="200" w:line="240" w:lineRule="auto"/>
        <w:rPr/>
      </w:pPr>
      <w:bookmarkStart w:colFirst="0" w:colLast="0" w:name="_heading=h.6rvlhmhr8qi3" w:id="3"/>
      <w:bookmarkEnd w:id="3"/>
      <w:r w:rsidDel="00000000" w:rsidR="00000000" w:rsidRPr="00000000">
        <w:rPr>
          <w:b w:val="1"/>
          <w:color w:val="000000"/>
          <w:sz w:val="24"/>
          <w:szCs w:val="24"/>
          <w:u w:val="single"/>
          <w:rtl w:val="0"/>
        </w:rPr>
        <w:t xml:space="preserve">Critically assess the culture and context of an organisation</w:t>
      </w:r>
      <w:r w:rsidDel="00000000" w:rsidR="00000000" w:rsidRPr="00000000">
        <w:rPr>
          <w:rtl w:val="0"/>
        </w:rPr>
      </w:r>
    </w:p>
    <w:p w:rsidR="00000000" w:rsidDel="00000000" w:rsidP="00000000" w:rsidRDefault="00000000" w:rsidRPr="00000000" w14:paraId="0000002E">
      <w:pPr>
        <w:tabs>
          <w:tab w:val="right" w:pos="9360"/>
        </w:tabs>
        <w:spacing w:before="200" w:line="360" w:lineRule="auto"/>
        <w:rPr/>
      </w:pPr>
      <w:r w:rsidDel="00000000" w:rsidR="00000000" w:rsidRPr="00000000">
        <w:rPr>
          <w:sz w:val="24"/>
          <w:szCs w:val="24"/>
          <w:rtl w:val="0"/>
        </w:rPr>
        <w:t xml:space="preserve">It has been shown that organisations with a culture of transparency, clear expectations, continuous feedback, and appropriate recognition are effectively communicating what employees are expected to accomplish. It has been shown that an open, honest, and independent workplace fosters efficiency and cooperation within teams. An organisation with a positive work culture will encourage employee engagement, productivity, and a positive employee experience. In contrast, a hostile working environment will result in reduced productivity, increased turnover, and disengagement among employees.</w:t>
      </w:r>
      <w:r w:rsidDel="00000000" w:rsidR="00000000" w:rsidRPr="00000000">
        <w:rPr>
          <w:rtl w:val="0"/>
        </w:rPr>
        <w:t xml:space="preserve">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tabs>
          <w:tab w:val="right" w:pos="9360"/>
        </w:tabs>
        <w:spacing w:after="460" w:line="360" w:lineRule="auto"/>
        <w:rPr>
          <w:sz w:val="24"/>
          <w:szCs w:val="24"/>
          <w:highlight w:val="white"/>
        </w:rPr>
      </w:pPr>
      <w:r w:rsidDel="00000000" w:rsidR="00000000" w:rsidRPr="00000000">
        <w:rPr>
          <w:sz w:val="24"/>
          <w:szCs w:val="24"/>
          <w:highlight w:val="white"/>
          <w:rtl w:val="0"/>
        </w:rPr>
        <w:t xml:space="preserve">As the world’s most creative organisation, we are committed to being diverse, inclusive and sustainable: reflecting our audiences across the UK and globally, connecting with new generations and perspectives, and respecting our planet. More than just words on a page, our values set out what we stand for and inform everything we do. They define what you can expect from the BBC, and what the BBC expects from you – helping us to build a BBC that is creative, inclusive and full of opportunity. Audiences, Creativity, Trust, Respect and Accountability are at the heart of our organisation. We are One BBC.</w:t>
      </w:r>
      <w:r w:rsidDel="00000000" w:rsidR="00000000" w:rsidRPr="00000000">
        <w:rPr>
          <w:sz w:val="24"/>
          <w:szCs w:val="24"/>
          <w:rtl w:val="0"/>
        </w:rPr>
        <w:t xml:space="preserve"> </w:t>
      </w:r>
      <w:r w:rsidDel="00000000" w:rsidR="00000000" w:rsidRPr="00000000">
        <w:rPr>
          <w:sz w:val="24"/>
          <w:szCs w:val="24"/>
          <w:rtl w:val="0"/>
        </w:rPr>
        <w:t xml:space="preserve">Audiences, Creativity, Trust, Respect, and Accountability are some of the core values which define the BBC's organisational culture. As Tim Davie (n.d.), our values define our values and guide our actions. Our aim is to build a BBC which is creative, inclusive and full of opportunities by defining what you can expect from the BBC, and what the BBC expects from you.</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0">
      <w:pPr>
        <w:tabs>
          <w:tab w:val="right" w:pos="9360"/>
        </w:tabs>
        <w:spacing w:line="360" w:lineRule="auto"/>
        <w:rPr>
          <w:sz w:val="24"/>
          <w:szCs w:val="24"/>
          <w:highlight w:val="white"/>
        </w:rPr>
      </w:pPr>
      <w:r w:rsidDel="00000000" w:rsidR="00000000" w:rsidRPr="00000000">
        <w:rPr>
          <w:sz w:val="24"/>
          <w:szCs w:val="24"/>
          <w:highlight w:val="white"/>
          <w:rtl w:val="0"/>
        </w:rPr>
        <w:t xml:space="preserve">The BBC Believes in building a team environment where we treat everyone fairly and equally, where diverse perspectives can be voiced and embraced with honesty and respect and action taken where concerns are raised. A person's background is not a barrier to the BBC, which strives to represent the diverse audiences it serves by delivering outstanding creative work and creating a welcome environment for all. The research of Brodbeck and Greitemeyer (2000) indicates that diverse teams are more likely to be able to draw upon a larger pool of experience and knowledge, resulting in improved workgroup performance. As a consequence, diverse opinions are expressed, which may motivate team members to evaluate problem solving strategies in a more critical manner.</w:t>
      </w:r>
      <w:r w:rsidDel="00000000" w:rsidR="00000000" w:rsidRPr="00000000">
        <w:rPr>
          <w:sz w:val="24"/>
          <w:szCs w:val="24"/>
          <w:highlight w:val="white"/>
          <w:rtl w:val="0"/>
        </w:rPr>
        <w:t xml:space="preserve"> A study by Wroblewski (2019) shows that workplace diversity can result in interpersonal conflict, implicit discrimination, entrenchment, bias and stereotypes, and overt conflict. In other words, diversity can induce individuals to behave hemophilically or to associate with individuals of their own kind, leading to a preference for segregation and resistance to integration efforts within an organisation. The experience I have of working with diverse teams has taught me that cultural diversity enhances communication, increases understanding of various cultures and environments, decreases discrimination, and ensures fairness and equity. According to Das (2018), workplace diversity enhances employee satisfaction and contributes to the organisation's global reputation. </w:t>
      </w:r>
    </w:p>
    <w:p w:rsidR="00000000" w:rsidDel="00000000" w:rsidP="00000000" w:rsidRDefault="00000000" w:rsidRPr="00000000" w14:paraId="00000031">
      <w:pPr>
        <w:tabs>
          <w:tab w:val="right" w:pos="9360"/>
        </w:tabs>
        <w:spacing w:line="360" w:lineRule="auto"/>
        <w:rPr>
          <w:sz w:val="24"/>
          <w:szCs w:val="24"/>
          <w:highlight w:val="white"/>
        </w:rPr>
      </w:pPr>
      <w:r w:rsidDel="00000000" w:rsidR="00000000" w:rsidRPr="00000000">
        <w:rPr>
          <w:sz w:val="24"/>
          <w:szCs w:val="24"/>
          <w:highlight w:val="white"/>
          <w:rtl w:val="0"/>
        </w:rPr>
        <w:t xml:space="preserve">It is the BBC's belief that speaking up, straight talking, recognising challenges as opportunities, and taking clear, timely and informed decisions are important qualities. Additionally, they believe that you should always conduct yourself ethically, impartially, and truthfully and speak up when you observe unethical practices. According to Wang and Chen (2004), trust is one of the four mechanisms of corporate governance. Establishing a climate of trust is critical to the effectiveness of corporate governance. According to Langfred (2005), self-managed teams are at risk of making the mistaken assumption that trust is a substitute for monitoring when it comes to self-management. They believe, because we trust each other a lot; we don't need to monitor each other. Langred believes this can be dangerous, as you need a minimum level of monitoring to ensure productivity. It is my belief that trust within an organisation ensures individuals strive to produce their best work. DeLancey (2013) provides support for my claim by stating, "diversity in a workplace can lead to more creative solutions and ensure teams are well rounded and have the right combination of skills, knowledge, expertise, and experience to be more productive than homogeneous firms."</w:t>
      </w:r>
    </w:p>
    <w:p w:rsidR="00000000" w:rsidDel="00000000" w:rsidP="00000000" w:rsidRDefault="00000000" w:rsidRPr="00000000" w14:paraId="00000032">
      <w:pPr>
        <w:tabs>
          <w:tab w:val="right" w:pos="9360"/>
        </w:tabs>
        <w:spacing w:line="360" w:lineRule="auto"/>
        <w:rPr>
          <w:sz w:val="24"/>
          <w:szCs w:val="24"/>
          <w:highlight w:val="white"/>
        </w:rPr>
      </w:pPr>
      <w:r w:rsidDel="00000000" w:rsidR="00000000" w:rsidRPr="00000000">
        <w:rPr>
          <w:sz w:val="24"/>
          <w:szCs w:val="24"/>
          <w:highlight w:val="white"/>
          <w:rtl w:val="0"/>
        </w:rPr>
        <w:t xml:space="preserve">The BBC believes in being one, where individuals collaborate, learn and grow together. By ensuring this is part of the organisation's workplace culture they can inspire teams to embrace change. Communicate frequently and personally through uncertainty. </w:t>
      </w:r>
    </w:p>
    <w:p w:rsidR="00000000" w:rsidDel="00000000" w:rsidP="00000000" w:rsidRDefault="00000000" w:rsidRPr="00000000" w14:paraId="00000033">
      <w:pPr>
        <w:tabs>
          <w:tab w:val="right" w:pos="9360"/>
        </w:tabs>
        <w:spacing w:line="360" w:lineRule="auto"/>
        <w:rPr>
          <w:color w:val="9900ff"/>
          <w:sz w:val="24"/>
          <w:szCs w:val="24"/>
          <w:highlight w:val="white"/>
        </w:rPr>
      </w:pPr>
      <w:r w:rsidDel="00000000" w:rsidR="00000000" w:rsidRPr="00000000">
        <w:rPr>
          <w:sz w:val="24"/>
          <w:szCs w:val="24"/>
          <w:highlight w:val="white"/>
          <w:rtl w:val="0"/>
        </w:rPr>
        <w:t xml:space="preserve">Quinn (2021) asserts that organisational success depends upon mutual trust between leaders, employees, and coworkers. Trust is built through openness and honesty in relationships, while a collaborative culture emphasises transparency and authenticity from the outset.</w:t>
      </w:r>
      <w:r w:rsidDel="00000000" w:rsidR="00000000" w:rsidRPr="00000000">
        <w:rPr>
          <w:sz w:val="24"/>
          <w:szCs w:val="24"/>
          <w:highlight w:val="white"/>
          <w:rtl w:val="0"/>
        </w:rPr>
        <w:t xml:space="preserve"> According to a Parker (2014) who conducted a study at Stanford University, collaborative working leads to employees staying focused and stamina for 64% longer than employees working individually on a task. In addition, they demonstrate a significant increase in success and focus. As a result, employees of companies with strong cultures rate their company's quality as 20% higher, including collaboration, work environment, and mission and value alignment. </w:t>
      </w:r>
      <w:r w:rsidDel="00000000" w:rsidR="00000000" w:rsidRPr="00000000">
        <w:rPr>
          <w:rtl w:val="0"/>
        </w:rPr>
      </w:r>
    </w:p>
    <w:p w:rsidR="00000000" w:rsidDel="00000000" w:rsidP="00000000" w:rsidRDefault="00000000" w:rsidRPr="00000000" w14:paraId="00000034">
      <w:pPr>
        <w:pStyle w:val="Heading1"/>
        <w:tabs>
          <w:tab w:val="right" w:pos="9360"/>
        </w:tabs>
        <w:spacing w:before="200" w:line="240" w:lineRule="auto"/>
        <w:rPr>
          <w:b w:val="1"/>
          <w:color w:val="000000"/>
          <w:sz w:val="24"/>
          <w:szCs w:val="24"/>
          <w:u w:val="single"/>
        </w:rPr>
      </w:pPr>
      <w:bookmarkStart w:colFirst="0" w:colLast="0" w:name="_heading=h.cmoad2d5aqrg" w:id="4"/>
      <w:bookmarkEnd w:id="4"/>
      <w:r w:rsidDel="00000000" w:rsidR="00000000" w:rsidRPr="00000000">
        <w:rPr>
          <w:b w:val="1"/>
          <w:color w:val="000000"/>
          <w:sz w:val="24"/>
          <w:szCs w:val="24"/>
          <w:u w:val="single"/>
          <w:rtl w:val="0"/>
        </w:rPr>
        <w:t xml:space="preserve">Evaluate an organisation within its broader environment using appropriate environmental and organisational analysis techniques.</w:t>
      </w:r>
    </w:p>
    <w:p w:rsidR="00000000" w:rsidDel="00000000" w:rsidP="00000000" w:rsidRDefault="00000000" w:rsidRPr="00000000" w14:paraId="00000035">
      <w:pPr>
        <w:tabs>
          <w:tab w:val="right" w:pos="9360"/>
        </w:tabs>
        <w:rPr>
          <w:color w:val="980000"/>
        </w:rPr>
      </w:pPr>
      <w:r w:rsidDel="00000000" w:rsidR="00000000" w:rsidRPr="00000000">
        <w:rPr>
          <w:rtl w:val="0"/>
        </w:rPr>
      </w:r>
    </w:p>
    <w:p w:rsidR="00000000" w:rsidDel="00000000" w:rsidP="00000000" w:rsidRDefault="00000000" w:rsidRPr="00000000" w14:paraId="00000036">
      <w:pPr>
        <w:tabs>
          <w:tab w:val="right" w:pos="9360"/>
        </w:tabs>
        <w:spacing w:line="360" w:lineRule="auto"/>
        <w:rPr>
          <w:sz w:val="24"/>
          <w:szCs w:val="24"/>
          <w:highlight w:val="white"/>
        </w:rPr>
      </w:pPr>
      <w:r w:rsidDel="00000000" w:rsidR="00000000" w:rsidRPr="00000000">
        <w:rPr>
          <w:sz w:val="24"/>
          <w:szCs w:val="24"/>
          <w:highlight w:val="white"/>
          <w:rtl w:val="0"/>
        </w:rPr>
        <w:t xml:space="preserve">The purpose of an environmental analysis is to identify all internal and external factors that may have an impact on a company's success. The internal components of a company reveal its strengths and weaknesses, whereas the external components reveal its opportunities and risks. This exists outside of the company.</w:t>
      </w:r>
    </w:p>
    <w:p w:rsidR="00000000" w:rsidDel="00000000" w:rsidP="00000000" w:rsidRDefault="00000000" w:rsidRPr="00000000" w14:paraId="00000037">
      <w:pPr>
        <w:tabs>
          <w:tab w:val="right" w:pos="9360"/>
        </w:tabs>
        <w:spacing w:line="360" w:lineRule="auto"/>
        <w:rPr>
          <w:sz w:val="24"/>
          <w:szCs w:val="24"/>
          <w:highlight w:val="white"/>
        </w:rPr>
      </w:pPr>
      <w:r w:rsidDel="00000000" w:rsidR="00000000" w:rsidRPr="00000000">
        <w:rPr>
          <w:sz w:val="24"/>
          <w:szCs w:val="24"/>
          <w:highlight w:val="white"/>
          <w:rtl w:val="0"/>
        </w:rPr>
        <w:t xml:space="preserve">Considering that external factors influence the decision making process of an organisation greatly, it is important to evaluate the macro-business environment properly in order to increase sustainability. A SWOT analysis is used to analyse the internal factors of a business, whereas a PESTLE analysis is used to analyse the external factors. Below are the analyses for the internal and external factors of the business. </w:t>
      </w:r>
    </w:p>
    <w:p w:rsidR="00000000" w:rsidDel="00000000" w:rsidP="00000000" w:rsidRDefault="00000000" w:rsidRPr="00000000" w14:paraId="00000038">
      <w:pPr>
        <w:tabs>
          <w:tab w:val="right" w:pos="9360"/>
        </w:tabs>
        <w:rPr>
          <w:rFonts w:ascii="Arial" w:cs="Arial" w:eastAsia="Arial" w:hAnsi="Arial"/>
          <w:sz w:val="27"/>
          <w:szCs w:val="27"/>
          <w:highlight w:val="white"/>
          <w:u w:val="single"/>
        </w:rPr>
      </w:pPr>
      <w:r w:rsidDel="00000000" w:rsidR="00000000" w:rsidRPr="00000000">
        <w:rPr>
          <w:rtl w:val="0"/>
        </w:rPr>
      </w:r>
    </w:p>
    <w:p w:rsidR="00000000" w:rsidDel="00000000" w:rsidP="00000000" w:rsidRDefault="00000000" w:rsidRPr="00000000" w14:paraId="00000039">
      <w:pPr>
        <w:tabs>
          <w:tab w:val="right" w:pos="9360"/>
        </w:tabs>
        <w:spacing w:line="360" w:lineRule="auto"/>
        <w:rPr>
          <w:sz w:val="24"/>
          <w:szCs w:val="24"/>
          <w:highlight w:val="white"/>
        </w:rPr>
      </w:pPr>
      <w:r w:rsidDel="00000000" w:rsidR="00000000" w:rsidRPr="00000000">
        <w:rPr>
          <w:sz w:val="24"/>
          <w:szCs w:val="24"/>
          <w:highlight w:val="white"/>
          <w:rtl w:val="0"/>
        </w:rPr>
        <w:t xml:space="preserve">For any type of organisation, institution, or company, a SWOT analysis can be very useful for developing strategic plans, and can be used to analyse any kind of business. Several factors related to the business are considered during this analysis, including its strengths, weaknesses, threats, and opportunities.</w:t>
      </w:r>
    </w:p>
    <w:p w:rsidR="00000000" w:rsidDel="00000000" w:rsidP="00000000" w:rsidRDefault="00000000" w:rsidRPr="00000000" w14:paraId="0000003A">
      <w:pPr>
        <w:tabs>
          <w:tab w:val="right" w:pos="9360"/>
        </w:tabs>
        <w:spacing w:line="360" w:lineRule="auto"/>
        <w:rPr>
          <w:sz w:val="24"/>
          <w:szCs w:val="24"/>
          <w:highlight w:val="white"/>
        </w:rPr>
      </w:pPr>
      <w:r w:rsidDel="00000000" w:rsidR="00000000" w:rsidRPr="00000000">
        <w:rPr>
          <w:sz w:val="24"/>
          <w:szCs w:val="24"/>
          <w:highlight w:val="white"/>
          <w:rtl w:val="0"/>
        </w:rPr>
        <w:t xml:space="preserve"> In addition to being less expensive, promoting visual effects, and providing insight facilities into the organisation's internal and external environments, this application system also offers the ability to analyse an organisation's internal and external environments. By utilising this technique, BBC will be able to enhance its marketing strategies by developing strengths, identifying weaknesses, evaluating opportunities, and identifying threats. According to Nordmeyer (2016), business decisions can be made based on imperfect aspects of each function using a SWOT analysis.</w:t>
      </w:r>
    </w:p>
    <w:p w:rsidR="00000000" w:rsidDel="00000000" w:rsidP="00000000" w:rsidRDefault="00000000" w:rsidRPr="00000000" w14:paraId="0000003B">
      <w:pPr>
        <w:tabs>
          <w:tab w:val="right" w:pos="9360"/>
        </w:tabs>
        <w:spacing w:line="360" w:lineRule="auto"/>
        <w:rPr>
          <w:sz w:val="24"/>
          <w:szCs w:val="24"/>
          <w:highlight w:val="white"/>
        </w:rPr>
      </w:pPr>
      <w:r w:rsidDel="00000000" w:rsidR="00000000" w:rsidRPr="00000000">
        <w:rPr>
          <w:sz w:val="24"/>
          <w:szCs w:val="24"/>
          <w:highlight w:val="white"/>
          <w:rtl w:val="0"/>
        </w:rPr>
        <w:t xml:space="preserve">Strength: The BBC maintains an effective employee management system that facilitates the achievement of various activities. The management makes all decisions based on evaluating all the systems that interact with each other. Every employee is bound to adhere to the culture that makes the BBC unique from other organisations.</w:t>
      </w:r>
    </w:p>
    <w:p w:rsidR="00000000" w:rsidDel="00000000" w:rsidP="00000000" w:rsidRDefault="00000000" w:rsidRPr="00000000" w14:paraId="0000003C">
      <w:pPr>
        <w:tabs>
          <w:tab w:val="right" w:pos="9360"/>
        </w:tabs>
        <w:spacing w:line="360" w:lineRule="auto"/>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The (BBC) has been lauded for the high-quality of its programming in a variety of categories, such as news, sports, drama, comedy, and documentaries.</w:t>
      </w:r>
    </w:p>
    <w:p w:rsidR="00000000" w:rsidDel="00000000" w:rsidP="00000000" w:rsidRDefault="00000000" w:rsidRPr="00000000" w14:paraId="0000003D">
      <w:pPr>
        <w:tabs>
          <w:tab w:val="right" w:pos="9360"/>
        </w:tabs>
        <w:spacing w:line="360" w:lineRule="auto"/>
        <w:rPr>
          <w:color w:val="674ea7"/>
          <w:sz w:val="24"/>
          <w:szCs w:val="24"/>
          <w:highlight w:val="white"/>
        </w:rPr>
      </w:pPr>
      <w:r w:rsidDel="00000000" w:rsidR="00000000" w:rsidRPr="00000000">
        <w:rPr>
          <w:sz w:val="24"/>
          <w:szCs w:val="24"/>
          <w:highlight w:val="white"/>
          <w:rtl w:val="0"/>
        </w:rPr>
        <w:t xml:space="preserve">Weaknesses: In the communication process, there are some barriers that make it difficult to collaborate with everyone. A lack of proper engagement among employees can lead to difficulties in making decisions. Due to cultural barriers, employees cannot effectively perform their tasks. Monitoring of all employees is ineffective, making certain activities difficult to accomplish.</w:t>
      </w:r>
      <w:r w:rsidDel="00000000" w:rsidR="00000000" w:rsidRPr="00000000">
        <w:rPr>
          <w:rtl w:val="0"/>
        </w:rPr>
      </w:r>
    </w:p>
    <w:p w:rsidR="00000000" w:rsidDel="00000000" w:rsidP="00000000" w:rsidRDefault="00000000" w:rsidRPr="00000000" w14:paraId="0000003E">
      <w:pPr>
        <w:tabs>
          <w:tab w:val="right" w:pos="9360"/>
        </w:tabs>
        <w:spacing w:line="360" w:lineRule="auto"/>
        <w:rPr>
          <w:sz w:val="24"/>
          <w:szCs w:val="24"/>
          <w:highlight w:val="white"/>
        </w:rPr>
      </w:pPr>
      <w:r w:rsidDel="00000000" w:rsidR="00000000" w:rsidRPr="00000000">
        <w:rPr>
          <w:sz w:val="24"/>
          <w:szCs w:val="24"/>
          <w:highlight w:val="white"/>
          <w:rtl w:val="0"/>
        </w:rPr>
        <w:t xml:space="preserve">Opportunities: In order to increase business opportunities for the BBC, it is necessary to evaluate all cultures properly. By changing the employee management system, the working gap can be reduced. By implementing performance management that involves collaboration between all employees, participation will also increase. </w:t>
      </w:r>
    </w:p>
    <w:p w:rsidR="00000000" w:rsidDel="00000000" w:rsidP="00000000" w:rsidRDefault="00000000" w:rsidRPr="00000000" w14:paraId="0000003F">
      <w:pPr>
        <w:tabs>
          <w:tab w:val="right" w:pos="9360"/>
        </w:tabs>
        <w:spacing w:line="360" w:lineRule="auto"/>
        <w:rPr>
          <w:sz w:val="24"/>
          <w:szCs w:val="24"/>
          <w:highlight w:val="white"/>
        </w:rPr>
      </w:pPr>
      <w:r w:rsidDel="00000000" w:rsidR="00000000" w:rsidRPr="00000000">
        <w:rPr>
          <w:sz w:val="24"/>
          <w:szCs w:val="24"/>
          <w:highlight w:val="white"/>
          <w:rtl w:val="0"/>
        </w:rPr>
        <w:t xml:space="preserve">Threats: The biggest threat to the BBC is the constant influx of new competitors. A proper change in culture may be able to reduce these threats and increase employee productivity.</w:t>
      </w:r>
    </w:p>
    <w:p w:rsidR="00000000" w:rsidDel="00000000" w:rsidP="00000000" w:rsidRDefault="00000000" w:rsidRPr="00000000" w14:paraId="00000040">
      <w:pPr>
        <w:tabs>
          <w:tab w:val="right" w:pos="9360"/>
        </w:tabs>
        <w:spacing w:line="360" w:lineRule="auto"/>
        <w:rPr>
          <w:sz w:val="24"/>
          <w:szCs w:val="24"/>
          <w:highlight w:val="white"/>
        </w:rPr>
      </w:pPr>
      <w:r w:rsidDel="00000000" w:rsidR="00000000" w:rsidRPr="00000000">
        <w:rPr>
          <w:sz w:val="24"/>
          <w:szCs w:val="24"/>
          <w:highlight w:val="white"/>
          <w:rtl w:val="0"/>
        </w:rPr>
        <w:t xml:space="preserve"> </w:t>
      </w:r>
      <w:r w:rsidDel="00000000" w:rsidR="00000000" w:rsidRPr="00000000">
        <w:rPr>
          <w:sz w:val="24"/>
          <w:szCs w:val="24"/>
          <w:rtl w:val="0"/>
        </w:rPr>
        <w:t xml:space="preserve">People have voiced their dissatisfaction with the BBC, citing what they see as the organisation's downward trend in recent years. The argument advanced by these detractors is that the BBC is no longer a broadcaster of the same calibre as it once was, and that it has been eclipsed in this regard by competitors such as Sky and Netflix. These criticisms have been refuted by the BBC, which maintains that it is still among the most influential broadcasters in the world.</w:t>
      </w:r>
      <w:r w:rsidDel="00000000" w:rsidR="00000000" w:rsidRPr="00000000">
        <w:rPr>
          <w:rtl w:val="0"/>
        </w:rPr>
      </w:r>
    </w:p>
    <w:p w:rsidR="00000000" w:rsidDel="00000000" w:rsidP="00000000" w:rsidRDefault="00000000" w:rsidRPr="00000000" w14:paraId="00000041">
      <w:pPr>
        <w:tabs>
          <w:tab w:val="right" w:pos="9360"/>
        </w:tabs>
        <w:spacing w:line="360" w:lineRule="auto"/>
        <w:rPr>
          <w:color w:val="980000"/>
          <w:sz w:val="24"/>
          <w:szCs w:val="24"/>
          <w:highlight w:val="white"/>
        </w:rPr>
      </w:pPr>
      <w:r w:rsidDel="00000000" w:rsidR="00000000" w:rsidRPr="00000000">
        <w:rPr>
          <w:rtl w:val="0"/>
        </w:rPr>
      </w:r>
    </w:p>
    <w:p w:rsidR="00000000" w:rsidDel="00000000" w:rsidP="00000000" w:rsidRDefault="00000000" w:rsidRPr="00000000" w14:paraId="00000042">
      <w:pPr>
        <w:tabs>
          <w:tab w:val="right" w:pos="9360"/>
        </w:tabs>
        <w:spacing w:line="360" w:lineRule="auto"/>
        <w:rPr>
          <w:sz w:val="24"/>
          <w:szCs w:val="24"/>
          <w:highlight w:val="white"/>
        </w:rPr>
      </w:pPr>
      <w:r w:rsidDel="00000000" w:rsidR="00000000" w:rsidRPr="00000000">
        <w:rPr>
          <w:sz w:val="24"/>
          <w:szCs w:val="24"/>
          <w:highlight w:val="white"/>
          <w:rtl w:val="0"/>
        </w:rPr>
        <w:t xml:space="preserve">PESTLE is a tool employed by businesses to evaluate the strategy of their organisation. PESTLE analysis discusses the very essential factors which are interconnected. In order for the BBC to promote their products, they use these tools to evaluate their business strategy and policy making. According to PESTLE (2018), PESTLE analysis is the finest analytical tool that addresses the effects of political, economic, social, technological, environmental, and legal factors on any business firm.</w:t>
      </w:r>
    </w:p>
    <w:p w:rsidR="00000000" w:rsidDel="00000000" w:rsidP="00000000" w:rsidRDefault="00000000" w:rsidRPr="00000000" w14:paraId="00000043">
      <w:pPr>
        <w:tabs>
          <w:tab w:val="right" w:pos="9360"/>
        </w:tabs>
        <w:spacing w:line="360" w:lineRule="auto"/>
        <w:rPr>
          <w:sz w:val="24"/>
          <w:szCs w:val="24"/>
          <w:highlight w:val="white"/>
        </w:rPr>
      </w:pPr>
      <w:r w:rsidDel="00000000" w:rsidR="00000000" w:rsidRPr="00000000">
        <w:rPr>
          <w:sz w:val="24"/>
          <w:szCs w:val="24"/>
          <w:highlight w:val="white"/>
          <w:rtl w:val="0"/>
        </w:rPr>
        <w:t xml:space="preserve">Political: It is important to note that the BBC's decision-making is influenced by changes in the political situation over time. Culture rules and regulations are influenced by changes in government or fluctuations in the political situation. By implementing the new law, full changes can be brought about or some minor changes can be made. </w:t>
      </w:r>
    </w:p>
    <w:p w:rsidR="00000000" w:rsidDel="00000000" w:rsidP="00000000" w:rsidRDefault="00000000" w:rsidRPr="00000000" w14:paraId="00000044">
      <w:pPr>
        <w:tabs>
          <w:tab w:val="right" w:pos="9360"/>
        </w:tabs>
        <w:spacing w:line="360" w:lineRule="auto"/>
        <w:rPr>
          <w:sz w:val="24"/>
          <w:szCs w:val="24"/>
          <w:highlight w:val="white"/>
        </w:rPr>
      </w:pPr>
      <w:r w:rsidDel="00000000" w:rsidR="00000000" w:rsidRPr="00000000">
        <w:rPr>
          <w:sz w:val="24"/>
          <w:szCs w:val="24"/>
          <w:highlight w:val="white"/>
          <w:rtl w:val="0"/>
        </w:rPr>
        <w:t xml:space="preserve">Economic: Inflation, taxation, foreign business regulations, salary structure, employment rates, and other economic factors are among the external factors that have a significant impact on business activities. Customers' income or expenses, inflation, tax rates, foreign business regulations, and other economic factors may impact these factors. Profit margins or production costs are affected by changes in the economic situation. BBC determines the policy that is most beneficial to the customer based on the changes made or the overall level of expenses incurred by the customer. </w:t>
      </w:r>
    </w:p>
    <w:p w:rsidR="00000000" w:rsidDel="00000000" w:rsidP="00000000" w:rsidRDefault="00000000" w:rsidRPr="00000000" w14:paraId="00000045">
      <w:pPr>
        <w:tabs>
          <w:tab w:val="right" w:pos="9360"/>
        </w:tabs>
        <w:spacing w:line="360" w:lineRule="auto"/>
        <w:rPr>
          <w:sz w:val="24"/>
          <w:szCs w:val="24"/>
          <w:highlight w:val="white"/>
        </w:rPr>
      </w:pPr>
      <w:r w:rsidDel="00000000" w:rsidR="00000000" w:rsidRPr="00000000">
        <w:rPr>
          <w:sz w:val="24"/>
          <w:szCs w:val="24"/>
          <w:highlight w:val="white"/>
          <w:rtl w:val="0"/>
        </w:rPr>
        <w:t xml:space="preserve">Social:  Several factors contribute to the emergence of social situations, according to Chai (2012), including culture, norms, values, beliefs, ethos, language, and attitudes of a certain society. Each culture has its own beliefs and values, and people begin to adopt them at a young age. To achieve a positive impression in a culture, it is necessary to make the best use of cultural activities as well as build a good relationship with all members of the culture. In addition to contributing to a better engagement with the people, corporate social responsibilities allow companies to create better value for their stakeholders.</w:t>
      </w:r>
    </w:p>
    <w:p w:rsidR="00000000" w:rsidDel="00000000" w:rsidP="00000000" w:rsidRDefault="00000000" w:rsidRPr="00000000" w14:paraId="00000046">
      <w:pPr>
        <w:tabs>
          <w:tab w:val="right" w:pos="9360"/>
        </w:tabs>
        <w:spacing w:line="360" w:lineRule="auto"/>
        <w:rPr>
          <w:sz w:val="24"/>
          <w:szCs w:val="24"/>
          <w:highlight w:val="white"/>
        </w:rPr>
      </w:pPr>
      <w:r w:rsidDel="00000000" w:rsidR="00000000" w:rsidRPr="00000000">
        <w:rPr>
          <w:sz w:val="24"/>
          <w:szCs w:val="24"/>
          <w:highlight w:val="white"/>
          <w:rtl w:val="0"/>
        </w:rPr>
        <w:t xml:space="preserve">Technology: There is a continuous development in technology and innovation that contributes to the sustainability of the organisation. Advances in technology and changes in technology contribute to making an impression with customers. Advancement of technology allows the BBc to provide security and cost-effective policies for the business. As a result of technological advancements, resources can be efficiently utilised and competitive advantages can be gained.</w:t>
      </w:r>
    </w:p>
    <w:p w:rsidR="00000000" w:rsidDel="00000000" w:rsidP="00000000" w:rsidRDefault="00000000" w:rsidRPr="00000000" w14:paraId="00000047">
      <w:pPr>
        <w:tabs>
          <w:tab w:val="right" w:pos="9360"/>
        </w:tabs>
        <w:spacing w:line="360" w:lineRule="auto"/>
        <w:rPr>
          <w:sz w:val="24"/>
          <w:szCs w:val="24"/>
          <w:highlight w:val="white"/>
        </w:rPr>
      </w:pPr>
      <w:r w:rsidDel="00000000" w:rsidR="00000000" w:rsidRPr="00000000">
        <w:rPr>
          <w:sz w:val="24"/>
          <w:szCs w:val="24"/>
          <w:highlight w:val="white"/>
          <w:rtl w:val="0"/>
        </w:rPr>
        <w:t xml:space="preserve">Legal: Changing legal activities impacts the overall policies of the organisation. Legal activities are undertaken by analysing a number of factors, including culture, employees, environment, security, safety, and environment. The BBC's decision making is impacted by changes to the legal activities. In order to maintain a profitable and effective business, government law must be adequately utilised. </w:t>
      </w:r>
    </w:p>
    <w:p w:rsidR="00000000" w:rsidDel="00000000" w:rsidP="00000000" w:rsidRDefault="00000000" w:rsidRPr="00000000" w14:paraId="00000048">
      <w:pPr>
        <w:tabs>
          <w:tab w:val="right" w:pos="9360"/>
        </w:tabs>
        <w:spacing w:line="360" w:lineRule="auto"/>
        <w:rPr>
          <w:sz w:val="24"/>
          <w:szCs w:val="24"/>
          <w:highlight w:val="white"/>
        </w:rPr>
      </w:pPr>
      <w:r w:rsidDel="00000000" w:rsidR="00000000" w:rsidRPr="00000000">
        <w:rPr>
          <w:sz w:val="24"/>
          <w:szCs w:val="24"/>
          <w:highlight w:val="white"/>
          <w:rtl w:val="0"/>
        </w:rPr>
        <w:t xml:space="preserve">Environment: Business activities can be protected by ensuring a safe environment and maintaining environmental sustainability. The BBC also ensures that different types of environmental policies are implemented based on the laws that help to enhance business development. It also promotes the bonding of corporate social responsibility with the corporation.</w:t>
      </w:r>
      <w:r w:rsidDel="00000000" w:rsidR="00000000" w:rsidRPr="00000000">
        <w:rPr>
          <w:rtl w:val="0"/>
        </w:rPr>
      </w:r>
    </w:p>
    <w:p w:rsidR="00000000" w:rsidDel="00000000" w:rsidP="00000000" w:rsidRDefault="00000000" w:rsidRPr="00000000" w14:paraId="00000049">
      <w:pPr>
        <w:pStyle w:val="Heading4"/>
        <w:keepNext w:val="0"/>
        <w:keepLines w:val="0"/>
        <w:shd w:fill="ffffff" w:val="clear"/>
        <w:tabs>
          <w:tab w:val="right" w:pos="9360"/>
        </w:tabs>
        <w:spacing w:line="288" w:lineRule="auto"/>
        <w:rPr>
          <w:rFonts w:ascii="Montserrat" w:cs="Montserrat" w:eastAsia="Montserrat" w:hAnsi="Montserrat"/>
          <w:b w:val="0"/>
          <w:color w:val="ff0000"/>
          <w:sz w:val="22"/>
          <w:szCs w:val="22"/>
        </w:rPr>
      </w:pPr>
      <w:bookmarkStart w:colFirst="0" w:colLast="0" w:name="_heading=h.aliwx9ofc5oa" w:id="5"/>
      <w:bookmarkEnd w:id="5"/>
      <w:r w:rsidDel="00000000" w:rsidR="00000000" w:rsidRPr="00000000">
        <w:rPr>
          <w:rtl w:val="0"/>
        </w:rPr>
      </w:r>
    </w:p>
    <w:p w:rsidR="00000000" w:rsidDel="00000000" w:rsidP="00000000" w:rsidRDefault="00000000" w:rsidRPr="00000000" w14:paraId="0000004A">
      <w:pPr>
        <w:pStyle w:val="Heading1"/>
        <w:tabs>
          <w:tab w:val="right" w:pos="9360"/>
        </w:tabs>
        <w:spacing w:before="200" w:line="240" w:lineRule="auto"/>
        <w:rPr>
          <w:b w:val="1"/>
          <w:color w:val="000000"/>
          <w:sz w:val="24"/>
          <w:szCs w:val="24"/>
          <w:u w:val="single"/>
        </w:rPr>
      </w:pPr>
      <w:bookmarkStart w:colFirst="0" w:colLast="0" w:name="_heading=h.ly65qzt18ig7" w:id="6"/>
      <w:bookmarkEnd w:id="6"/>
      <w:r w:rsidDel="00000000" w:rsidR="00000000" w:rsidRPr="00000000">
        <w:rPr>
          <w:b w:val="1"/>
          <w:color w:val="000000"/>
          <w:sz w:val="24"/>
          <w:szCs w:val="24"/>
          <w:u w:val="single"/>
          <w:rtl w:val="0"/>
        </w:rPr>
        <w:t xml:space="preserve">Critically appraise the cultural and ethical behaviour present in one or more organisations.</w:t>
      </w:r>
    </w:p>
    <w:p w:rsidR="00000000" w:rsidDel="00000000" w:rsidP="00000000" w:rsidRDefault="00000000" w:rsidRPr="00000000" w14:paraId="0000004B">
      <w:pPr>
        <w:tabs>
          <w:tab w:val="right" w:pos="9360"/>
        </w:tabs>
        <w:rPr/>
      </w:pPr>
      <w:r w:rsidDel="00000000" w:rsidR="00000000" w:rsidRPr="00000000">
        <w:rPr>
          <w:rtl w:val="0"/>
        </w:rPr>
      </w:r>
    </w:p>
    <w:p w:rsidR="00000000" w:rsidDel="00000000" w:rsidP="00000000" w:rsidRDefault="00000000" w:rsidRPr="00000000" w14:paraId="0000004C">
      <w:pPr>
        <w:tabs>
          <w:tab w:val="right" w:pos="9360"/>
        </w:tabs>
        <w:spacing w:after="240" w:before="240" w:line="360" w:lineRule="auto"/>
        <w:rPr>
          <w:color w:val="980000"/>
        </w:rPr>
      </w:pPr>
      <w:r w:rsidDel="00000000" w:rsidR="00000000" w:rsidRPr="00000000">
        <w:rPr>
          <w:sz w:val="24"/>
          <w:szCs w:val="24"/>
          <w:rtl w:val="0"/>
        </w:rPr>
        <w:t xml:space="preserve">The BBC has maintained a long-standing reputation in the news reporting industry as being neutral and objective in its coverage. The values, mission, and goals of an organisation have an impact on both its culture and its ethical behaviour. These factors establish how the organisation interacts with its stakeholders and direct the behaviour of its personnel. For instance, a company that values integrity is likely to have stringent anti-corruption policies. A company that values customer satisfaction is likely to make significant investments in customer service. Additionally, it is the duty of organisations to uphold the law and behave in a morally upright manner. This entails acting morally and in accordance with accepted social mores. An organisation might refrain from harming the environment or abusing its employees, for instance.</w:t>
      </w:r>
      <w:r w:rsidDel="00000000" w:rsidR="00000000" w:rsidRPr="00000000">
        <w:rPr>
          <w:rtl w:val="0"/>
        </w:rPr>
      </w:r>
    </w:p>
    <w:p w:rsidR="00000000" w:rsidDel="00000000" w:rsidP="00000000" w:rsidRDefault="00000000" w:rsidRPr="00000000" w14:paraId="0000004D">
      <w:pPr>
        <w:tabs>
          <w:tab w:val="right" w:pos="9360"/>
        </w:tabs>
        <w:spacing w:after="240" w:before="240" w:line="360" w:lineRule="auto"/>
        <w:rPr>
          <w:sz w:val="24"/>
          <w:szCs w:val="24"/>
        </w:rPr>
      </w:pPr>
      <w:r w:rsidDel="00000000" w:rsidR="00000000" w:rsidRPr="00000000">
        <w:rPr>
          <w:sz w:val="24"/>
          <w:szCs w:val="24"/>
          <w:rtl w:val="0"/>
        </w:rPr>
        <w:t xml:space="preserve">The BBC has already come under fire for its cultural and moral conduct. However, it has improved its procedures significantly in recent years. For instance, the BBC has been making efforts to improve the representation of women and minorities in its programming, both on-screen and off.</w:t>
      </w:r>
    </w:p>
    <w:p w:rsidR="00000000" w:rsidDel="00000000" w:rsidP="00000000" w:rsidRDefault="00000000" w:rsidRPr="00000000" w14:paraId="0000004E">
      <w:pPr>
        <w:tabs>
          <w:tab w:val="right" w:pos="9360"/>
        </w:tabs>
        <w:spacing w:after="240" w:before="240" w:line="360" w:lineRule="auto"/>
        <w:rPr>
          <w:sz w:val="24"/>
          <w:szCs w:val="24"/>
        </w:rPr>
      </w:pPr>
      <w:r w:rsidDel="00000000" w:rsidR="00000000" w:rsidRPr="00000000">
        <w:rPr>
          <w:sz w:val="24"/>
          <w:szCs w:val="24"/>
          <w:rtl w:val="0"/>
        </w:rPr>
        <w:t xml:space="preserve">The BBC has been under criticism for, among other things, how it portrays women. According to a study from Born (2016) found that women made up only 29% of on-screen talent and only 33% of the BBC's employees. The BBC has recognized this problem and has been attempting to enhance how women are portrayed both on-screen and off-screen. The BBC declared in 2017 that it will be implementing new policies to improve the representation of women, with a goal of 50% of on-screen roles being filled by women by 2020. The BBC has also been attempting to expand the chances available to female directors, writers, and producers.</w:t>
      </w:r>
    </w:p>
    <w:p w:rsidR="00000000" w:rsidDel="00000000" w:rsidP="00000000" w:rsidRDefault="00000000" w:rsidRPr="00000000" w14:paraId="0000004F">
      <w:pPr>
        <w:tabs>
          <w:tab w:val="right" w:pos="9360"/>
        </w:tabs>
        <w:spacing w:after="240" w:before="240" w:line="360" w:lineRule="auto"/>
        <w:rPr>
          <w:sz w:val="24"/>
          <w:szCs w:val="24"/>
        </w:rPr>
      </w:pPr>
      <w:r w:rsidDel="00000000" w:rsidR="00000000" w:rsidRPr="00000000">
        <w:rPr>
          <w:sz w:val="24"/>
          <w:szCs w:val="24"/>
          <w:rtl w:val="0"/>
        </w:rPr>
        <w:t xml:space="preserve">The BBC has additionally worked to increase the opportunity for independent and diverse voices in its programming. Although there are still certain areas where the BBC can do better, it has come a long way in terms of its dedication to cultural and social responsibilities.</w:t>
      </w:r>
    </w:p>
    <w:p w:rsidR="00000000" w:rsidDel="00000000" w:rsidP="00000000" w:rsidRDefault="00000000" w:rsidRPr="00000000" w14:paraId="00000050">
      <w:pPr>
        <w:tabs>
          <w:tab w:val="right" w:pos="9360"/>
        </w:tabs>
        <w:spacing w:after="240" w:before="240" w:line="360" w:lineRule="auto"/>
        <w:rPr>
          <w:sz w:val="24"/>
          <w:szCs w:val="24"/>
        </w:rPr>
      </w:pPr>
      <w:r w:rsidDel="00000000" w:rsidR="00000000" w:rsidRPr="00000000">
        <w:rPr>
          <w:sz w:val="24"/>
          <w:szCs w:val="24"/>
          <w:rtl w:val="0"/>
        </w:rPr>
        <w:t xml:space="preserve">Even while the BBC has received some criticism in recent years, it is generally recognized for its journalism, and it is obvious that the organisation is dedicated to fair and honest reporting. The BBC has maintained a long-standing reputation in the news reporting industry as being neutral and objective in its coverage. Since the organisation's inception in 1922, the BBC has maintained an unwavering commitment to fairness and objectivity in all of its news coverage. It is required by the BBC's charter that the broadcaster deliver news coverage that is both truthful and impartial. This commitment to objectivity is incorporated in the BBC's charter. Over the course of its history, the BBC has remained true to this purpose, and as a result, the institution has frequently been recognized for the quality of its journalism. The BBC has made a commitment to diversity and inclusion, and as part of that commitment, it frequently publishes tales and points of view that come from a very wide variety of cultural traditions and personal experiences.</w:t>
      </w:r>
    </w:p>
    <w:p w:rsidR="00000000" w:rsidDel="00000000" w:rsidP="00000000" w:rsidRDefault="00000000" w:rsidRPr="00000000" w14:paraId="00000051">
      <w:pPr>
        <w:tabs>
          <w:tab w:val="right" w:pos="9360"/>
        </w:tabs>
        <w:spacing w:after="240" w:before="240" w:line="360" w:lineRule="auto"/>
        <w:rPr>
          <w:u w:val="single"/>
        </w:rPr>
      </w:pPr>
      <w:r w:rsidDel="00000000" w:rsidR="00000000" w:rsidRPr="00000000">
        <w:rPr>
          <w:sz w:val="24"/>
          <w:szCs w:val="24"/>
          <w:rtl w:val="0"/>
        </w:rPr>
        <w:t xml:space="preserve">The British Broadcasting Corporation (BBC) has a deep-seated dedication to diversity and inclusion, which can be seen throughout its various shows. The broadcaster routinely features tales and points of view from people hailing from a diverse range of cultural traditions and life experiences, including members of underrepresented minority groups. This dedication was demonstrated once again in 2016, when the BBC hired its very first Director of Diversity and Inclusion.</w:t>
      </w:r>
      <w:r w:rsidDel="00000000" w:rsidR="00000000" w:rsidRPr="00000000">
        <w:rPr>
          <w:rtl w:val="0"/>
        </w:rPr>
      </w:r>
    </w:p>
    <w:p w:rsidR="00000000" w:rsidDel="00000000" w:rsidP="00000000" w:rsidRDefault="00000000" w:rsidRPr="00000000" w14:paraId="00000052">
      <w:pPr>
        <w:tabs>
          <w:tab w:val="right" w:pos="9360"/>
        </w:tabs>
        <w:spacing w:after="240" w:before="240" w:line="360" w:lineRule="auto"/>
        <w:rPr>
          <w:sz w:val="24"/>
          <w:szCs w:val="24"/>
        </w:rPr>
      </w:pPr>
      <w:r w:rsidDel="00000000" w:rsidR="00000000" w:rsidRPr="00000000">
        <w:rPr>
          <w:sz w:val="24"/>
          <w:szCs w:val="24"/>
          <w:rtl w:val="0"/>
        </w:rPr>
        <w:t xml:space="preserve">The British Broadcasting Corporation (BBC) has been criticised for elitism as well as a lack of responsibility, and some individuals have suggested that the broadcaster is no longer in touch with the average populace. This criticism has been levelled against the senior management and executives of the BBC, who are frequently seen as being paid excessive wages by the public. The BBC has provided a defence of its track record in terms of accountability and transparency in response to these concerns.</w:t>
      </w:r>
    </w:p>
    <w:p w:rsidR="00000000" w:rsidDel="00000000" w:rsidP="00000000" w:rsidRDefault="00000000" w:rsidRPr="00000000" w14:paraId="00000053">
      <w:pPr>
        <w:tabs>
          <w:tab w:val="right" w:pos="9360"/>
        </w:tabs>
        <w:spacing w:after="240" w:before="240" w:line="360" w:lineRule="auto"/>
        <w:rPr>
          <w:sz w:val="24"/>
          <w:szCs w:val="24"/>
        </w:rPr>
      </w:pPr>
      <w:r w:rsidDel="00000000" w:rsidR="00000000" w:rsidRPr="00000000">
        <w:rPr>
          <w:sz w:val="24"/>
          <w:szCs w:val="24"/>
          <w:rtl w:val="0"/>
        </w:rPr>
        <w:t xml:space="preserve">It has been said that the BBC's reporting of contentious topics, such as the conflict between Israel and Palestine and the United Kingdom's application to become a member of the European Union, is biassed. Some people believe that the BBC is unfairly critical of Israel in its coverage of the conflict, and others believe that it is unfairly critical of Brexit in its coverage of the United Kingdom's membership in the European Union. These allegations have been refuted by the BBC, which asserts that it approaches the coverage of these topics with objectivity.</w:t>
      </w:r>
    </w:p>
    <w:p w:rsidR="00000000" w:rsidDel="00000000" w:rsidP="00000000" w:rsidRDefault="00000000" w:rsidRPr="00000000" w14:paraId="00000054">
      <w:pPr>
        <w:tabs>
          <w:tab w:val="right" w:pos="9360"/>
        </w:tabs>
        <w:spacing w:after="240" w:before="240" w:line="360" w:lineRule="auto"/>
        <w:rPr>
          <w:sz w:val="24"/>
          <w:szCs w:val="24"/>
        </w:rPr>
      </w:pPr>
      <w:r w:rsidDel="00000000" w:rsidR="00000000" w:rsidRPr="00000000">
        <w:rPr>
          <w:sz w:val="24"/>
          <w:szCs w:val="24"/>
          <w:rtl w:val="0"/>
        </w:rPr>
        <w:t xml:space="preserve">Due to the fact that millions of people all over the world utilise the BBC's worldwide news services and internet material, the organisation has a significant impact on a global scale. Many people, including the Secretary-General of the United Nations Ban Ki-moon, have lauded the efforts that the BBC has made to reach an audience on a global scale. The most recent example of the worldwide reach of the BBC was shown in its coverage of the presidential election in the United States in 2016, which was viewed by millions of people in a variety of countries.</w:t>
      </w:r>
    </w:p>
    <w:p w:rsidR="00000000" w:rsidDel="00000000" w:rsidP="00000000" w:rsidRDefault="00000000" w:rsidRPr="00000000" w14:paraId="00000055">
      <w:pPr>
        <w:tabs>
          <w:tab w:val="right" w:pos="9360"/>
        </w:tabs>
        <w:spacing w:after="240" w:before="240" w:line="360" w:lineRule="auto"/>
        <w:rPr>
          <w:sz w:val="24"/>
          <w:szCs w:val="24"/>
        </w:rPr>
      </w:pPr>
      <w:r w:rsidDel="00000000" w:rsidR="00000000" w:rsidRPr="00000000">
        <w:rPr>
          <w:sz w:val="24"/>
          <w:szCs w:val="24"/>
          <w:rtl w:val="0"/>
        </w:rPr>
        <w:t xml:space="preserve">The British Broadcasting Corporation (BBC) has come under fire for what some people believe to be a lack of transparency in the governance of the organisation as well as the editorial decision-making process. The British Broadcasting Corporation (BBC) has been accused of not being transparent enough with regard to the management of the organisation and the editorial choices that are made. The British Broadcasting Corporation (BBC) has argued that it is committed to being open and transparent about its operations in order to defend its record on transparency.</w:t>
      </w:r>
    </w:p>
    <w:p w:rsidR="00000000" w:rsidDel="00000000" w:rsidP="00000000" w:rsidRDefault="00000000" w:rsidRPr="00000000" w14:paraId="00000056">
      <w:pPr>
        <w:tabs>
          <w:tab w:val="right" w:pos="9360"/>
        </w:tabs>
        <w:rPr/>
      </w:pPr>
      <w:r w:rsidDel="00000000" w:rsidR="00000000" w:rsidRPr="00000000">
        <w:rPr>
          <w:rtl w:val="0"/>
        </w:rPr>
      </w:r>
    </w:p>
    <w:p w:rsidR="00000000" w:rsidDel="00000000" w:rsidP="00000000" w:rsidRDefault="00000000" w:rsidRPr="00000000" w14:paraId="00000057">
      <w:pPr>
        <w:pStyle w:val="Heading1"/>
        <w:tabs>
          <w:tab w:val="right" w:pos="9360"/>
        </w:tabs>
        <w:spacing w:before="200" w:line="240" w:lineRule="auto"/>
        <w:rPr>
          <w:b w:val="1"/>
          <w:color w:val="000000"/>
          <w:sz w:val="24"/>
          <w:szCs w:val="24"/>
          <w:u w:val="single"/>
        </w:rPr>
      </w:pPr>
      <w:bookmarkStart w:colFirst="0" w:colLast="0" w:name="_heading=h.jtrn41p0f7h8" w:id="7"/>
      <w:bookmarkEnd w:id="7"/>
      <w:hyperlink w:anchor="_heading=h.356x3a1yd5zd">
        <w:r w:rsidDel="00000000" w:rsidR="00000000" w:rsidRPr="00000000">
          <w:rPr>
            <w:b w:val="1"/>
            <w:color w:val="000000"/>
            <w:sz w:val="24"/>
            <w:szCs w:val="24"/>
            <w:u w:val="single"/>
            <w:rtl w:val="0"/>
          </w:rPr>
          <w:t xml:space="preserve">Conclusion</w:t>
        </w:r>
      </w:hyperlink>
      <w:r w:rsidDel="00000000" w:rsidR="00000000" w:rsidRPr="00000000">
        <w:rPr>
          <w:rtl w:val="0"/>
        </w:rPr>
      </w:r>
    </w:p>
    <w:p w:rsidR="00000000" w:rsidDel="00000000" w:rsidP="00000000" w:rsidRDefault="00000000" w:rsidRPr="00000000" w14:paraId="00000058">
      <w:pPr>
        <w:tabs>
          <w:tab w:val="right" w:pos="9360"/>
        </w:tabs>
        <w:rPr/>
      </w:pPr>
      <w:r w:rsidDel="00000000" w:rsidR="00000000" w:rsidRPr="00000000">
        <w:rPr>
          <w:rtl w:val="0"/>
        </w:rPr>
      </w:r>
    </w:p>
    <w:p w:rsidR="00000000" w:rsidDel="00000000" w:rsidP="00000000" w:rsidRDefault="00000000" w:rsidRPr="00000000" w14:paraId="00000059">
      <w:pPr>
        <w:tabs>
          <w:tab w:val="right" w:pos="9360"/>
        </w:tabs>
        <w:rPr/>
      </w:pPr>
      <w:r w:rsidDel="00000000" w:rsidR="00000000" w:rsidRPr="00000000">
        <w:rPr>
          <w:rtl w:val="0"/>
        </w:rPr>
      </w:r>
    </w:p>
    <w:p w:rsidR="00000000" w:rsidDel="00000000" w:rsidP="00000000" w:rsidRDefault="00000000" w:rsidRPr="00000000" w14:paraId="0000005A">
      <w:pPr>
        <w:tabs>
          <w:tab w:val="right" w:pos="9360"/>
        </w:tabs>
        <w:rPr/>
      </w:pPr>
      <w:r w:rsidDel="00000000" w:rsidR="00000000" w:rsidRPr="00000000">
        <w:rPr>
          <w:rtl w:val="0"/>
        </w:rPr>
      </w:r>
    </w:p>
    <w:p w:rsidR="00000000" w:rsidDel="00000000" w:rsidP="00000000" w:rsidRDefault="00000000" w:rsidRPr="00000000" w14:paraId="0000005B">
      <w:pPr>
        <w:tabs>
          <w:tab w:val="right" w:pos="9360"/>
        </w:tabs>
        <w:rPr/>
      </w:pPr>
      <w:r w:rsidDel="00000000" w:rsidR="00000000" w:rsidRPr="00000000">
        <w:rPr>
          <w:rtl w:val="0"/>
        </w:rPr>
      </w:r>
    </w:p>
    <w:p w:rsidR="00000000" w:rsidDel="00000000" w:rsidP="00000000" w:rsidRDefault="00000000" w:rsidRPr="00000000" w14:paraId="0000005C">
      <w:pPr>
        <w:tabs>
          <w:tab w:val="right" w:pos="9360"/>
        </w:tabs>
        <w:rPr/>
      </w:pPr>
      <w:r w:rsidDel="00000000" w:rsidR="00000000" w:rsidRPr="00000000">
        <w:rPr>
          <w:rtl w:val="0"/>
        </w:rPr>
      </w:r>
    </w:p>
    <w:p w:rsidR="00000000" w:rsidDel="00000000" w:rsidP="00000000" w:rsidRDefault="00000000" w:rsidRPr="00000000" w14:paraId="0000005D">
      <w:pPr>
        <w:tabs>
          <w:tab w:val="right" w:pos="9360"/>
        </w:tabs>
        <w:rPr/>
      </w:pPr>
      <w:r w:rsidDel="00000000" w:rsidR="00000000" w:rsidRPr="00000000">
        <w:rPr>
          <w:rtl w:val="0"/>
        </w:rPr>
      </w:r>
    </w:p>
    <w:p w:rsidR="00000000" w:rsidDel="00000000" w:rsidP="00000000" w:rsidRDefault="00000000" w:rsidRPr="00000000" w14:paraId="0000005E">
      <w:pPr>
        <w:tabs>
          <w:tab w:val="right" w:pos="9360"/>
        </w:tabs>
        <w:rPr/>
      </w:pPr>
      <w:r w:rsidDel="00000000" w:rsidR="00000000" w:rsidRPr="00000000">
        <w:rPr>
          <w:rtl w:val="0"/>
        </w:rPr>
      </w:r>
    </w:p>
    <w:p w:rsidR="00000000" w:rsidDel="00000000" w:rsidP="00000000" w:rsidRDefault="00000000" w:rsidRPr="00000000" w14:paraId="0000005F">
      <w:pPr>
        <w:tabs>
          <w:tab w:val="right" w:pos="9360"/>
        </w:tabs>
        <w:rPr/>
      </w:pPr>
      <w:r w:rsidDel="00000000" w:rsidR="00000000" w:rsidRPr="00000000">
        <w:rPr>
          <w:rtl w:val="0"/>
        </w:rPr>
      </w:r>
    </w:p>
    <w:p w:rsidR="00000000" w:rsidDel="00000000" w:rsidP="00000000" w:rsidRDefault="00000000" w:rsidRPr="00000000" w14:paraId="00000060">
      <w:pPr>
        <w:tabs>
          <w:tab w:val="right" w:pos="9360"/>
        </w:tabs>
        <w:rPr/>
      </w:pPr>
      <w:r w:rsidDel="00000000" w:rsidR="00000000" w:rsidRPr="00000000">
        <w:rPr>
          <w:rtl w:val="0"/>
        </w:rPr>
      </w:r>
    </w:p>
    <w:p w:rsidR="00000000" w:rsidDel="00000000" w:rsidP="00000000" w:rsidRDefault="00000000" w:rsidRPr="00000000" w14:paraId="00000061">
      <w:pPr>
        <w:tabs>
          <w:tab w:val="right" w:pos="9360"/>
        </w:tabs>
        <w:rPr/>
      </w:pPr>
      <w:r w:rsidDel="00000000" w:rsidR="00000000" w:rsidRPr="00000000">
        <w:rPr>
          <w:rtl w:val="0"/>
        </w:rPr>
      </w:r>
    </w:p>
    <w:p w:rsidR="00000000" w:rsidDel="00000000" w:rsidP="00000000" w:rsidRDefault="00000000" w:rsidRPr="00000000" w14:paraId="00000062">
      <w:pPr>
        <w:tabs>
          <w:tab w:val="right" w:pos="9360"/>
        </w:tabs>
        <w:rPr/>
      </w:pPr>
      <w:r w:rsidDel="00000000" w:rsidR="00000000" w:rsidRPr="00000000">
        <w:rPr>
          <w:rtl w:val="0"/>
        </w:rPr>
      </w:r>
    </w:p>
    <w:p w:rsidR="00000000" w:rsidDel="00000000" w:rsidP="00000000" w:rsidRDefault="00000000" w:rsidRPr="00000000" w14:paraId="00000063">
      <w:pPr>
        <w:tabs>
          <w:tab w:val="right" w:pos="9360"/>
        </w:tabs>
        <w:rPr/>
      </w:pPr>
      <w:r w:rsidDel="00000000" w:rsidR="00000000" w:rsidRPr="00000000">
        <w:rPr>
          <w:rtl w:val="0"/>
        </w:rPr>
      </w:r>
    </w:p>
    <w:p w:rsidR="00000000" w:rsidDel="00000000" w:rsidP="00000000" w:rsidRDefault="00000000" w:rsidRPr="00000000" w14:paraId="00000064">
      <w:pPr>
        <w:pStyle w:val="Heading1"/>
        <w:tabs>
          <w:tab w:val="right" w:pos="9360"/>
        </w:tabs>
        <w:spacing w:before="200" w:line="240" w:lineRule="auto"/>
        <w:rPr/>
      </w:pPr>
      <w:bookmarkStart w:colFirst="0" w:colLast="0" w:name="_heading=h.sy4mi2hk6oh9" w:id="8"/>
      <w:bookmarkEnd w:id="8"/>
      <w:hyperlink w:anchor="_heading=h.33jt2nqflt8u">
        <w:r w:rsidDel="00000000" w:rsidR="00000000" w:rsidRPr="00000000">
          <w:rPr>
            <w:b w:val="1"/>
            <w:color w:val="000000"/>
            <w:sz w:val="24"/>
            <w:szCs w:val="24"/>
            <w:rtl w:val="0"/>
          </w:rPr>
          <w:t xml:space="preserve">References</w:t>
        </w:r>
      </w:hyperlink>
      <w:r w:rsidDel="00000000" w:rsidR="00000000" w:rsidRPr="00000000">
        <w:rPr>
          <w:rtl w:val="0"/>
        </w:rPr>
      </w:r>
    </w:p>
    <w:p w:rsidR="00000000" w:rsidDel="00000000" w:rsidP="00000000" w:rsidRDefault="00000000" w:rsidRPr="00000000" w14:paraId="00000065">
      <w:pPr>
        <w:tabs>
          <w:tab w:val="right" w:pos="9360"/>
        </w:tabs>
        <w:rPr/>
      </w:pPr>
      <w:r w:rsidDel="00000000" w:rsidR="00000000" w:rsidRPr="00000000">
        <w:rPr>
          <w:rtl w:val="0"/>
        </w:rPr>
      </w:r>
    </w:p>
    <w:p w:rsidR="00000000" w:rsidDel="00000000" w:rsidP="00000000" w:rsidRDefault="00000000" w:rsidRPr="00000000" w14:paraId="00000066">
      <w:pPr>
        <w:numPr>
          <w:ilvl w:val="0"/>
          <w:numId w:val="7"/>
        </w:numPr>
        <w:shd w:fill="ffffff" w:val="clear"/>
        <w:tabs>
          <w:tab w:val="right" w:pos="9360"/>
        </w:tabs>
        <w:spacing w:after="0" w:afterAutospacing="0"/>
        <w:ind w:left="720" w:hanging="360"/>
        <w:rPr/>
      </w:pPr>
      <w:r w:rsidDel="00000000" w:rsidR="00000000" w:rsidRPr="00000000">
        <w:rPr>
          <w:rtl w:val="0"/>
        </w:rPr>
        <w:t xml:space="preserve">Aaronson, A (2013) corporate responsibility in the global village. Business and Society Review</w:t>
      </w:r>
      <w:r w:rsidDel="00000000" w:rsidR="00000000" w:rsidRPr="00000000">
        <w:rPr>
          <w:rtl w:val="0"/>
        </w:rPr>
      </w:r>
    </w:p>
    <w:p w:rsidR="00000000" w:rsidDel="00000000" w:rsidP="00000000" w:rsidRDefault="00000000" w:rsidRPr="00000000" w14:paraId="00000067">
      <w:pPr>
        <w:numPr>
          <w:ilvl w:val="0"/>
          <w:numId w:val="3"/>
        </w:numPr>
        <w:tabs>
          <w:tab w:val="right" w:pos="9360"/>
        </w:tabs>
        <w:ind w:left="720" w:hanging="360"/>
        <w:rPr>
          <w:u w:val="none"/>
        </w:rPr>
      </w:pPr>
      <w:r w:rsidDel="00000000" w:rsidR="00000000" w:rsidRPr="00000000">
        <w:rPr>
          <w:rtl w:val="0"/>
        </w:rPr>
        <w:t xml:space="preserve">Alvesson, M (2012) Understanding organisational change. London: Sage Publications.</w:t>
      </w:r>
    </w:p>
    <w:p w:rsidR="00000000" w:rsidDel="00000000" w:rsidP="00000000" w:rsidRDefault="00000000" w:rsidRPr="00000000" w14:paraId="00000068">
      <w:pPr>
        <w:numPr>
          <w:ilvl w:val="0"/>
          <w:numId w:val="3"/>
        </w:numPr>
        <w:tabs>
          <w:tab w:val="right" w:pos="9360"/>
        </w:tabs>
        <w:spacing w:after="240" w:before="240" w:lineRule="auto"/>
        <w:ind w:left="720" w:hanging="360"/>
      </w:pPr>
      <w:r w:rsidDel="00000000" w:rsidR="00000000" w:rsidRPr="00000000">
        <w:rPr>
          <w:rtl w:val="0"/>
        </w:rPr>
        <w:t xml:space="preserve">Born, G. (2016). Reflexivity and ambivalence: Culture, creativity and government in the BBC. Cultural values</w:t>
      </w:r>
    </w:p>
    <w:p w:rsidR="00000000" w:rsidDel="00000000" w:rsidP="00000000" w:rsidRDefault="00000000" w:rsidRPr="00000000" w14:paraId="00000069">
      <w:pPr>
        <w:numPr>
          <w:ilvl w:val="0"/>
          <w:numId w:val="3"/>
        </w:numPr>
        <w:tabs>
          <w:tab w:val="right" w:pos="9360"/>
        </w:tabs>
        <w:spacing w:after="0" w:line="276" w:lineRule="auto"/>
        <w:ind w:left="720" w:hanging="360"/>
        <w:rPr/>
      </w:pPr>
      <w:r w:rsidDel="00000000" w:rsidR="00000000" w:rsidRPr="00000000">
        <w:rPr>
          <w:color w:val="212121"/>
          <w:rtl w:val="0"/>
        </w:rPr>
        <w:t xml:space="preserve">Brodbeck FC, Greitemeyer T. Effects of individual versus mixed individual and group experience in rule induction on group member learning and group performance. </w:t>
      </w:r>
      <w:r w:rsidDel="00000000" w:rsidR="00000000" w:rsidRPr="00000000">
        <w:rPr>
          <w:i w:val="1"/>
          <w:color w:val="212121"/>
          <w:rtl w:val="0"/>
        </w:rPr>
        <w:t xml:space="preserve">J Exp Soc Psychol. </w:t>
      </w:r>
      <w:r w:rsidDel="00000000" w:rsidR="00000000" w:rsidRPr="00000000">
        <w:rPr>
          <w:rtl w:val="0"/>
        </w:rPr>
      </w:r>
    </w:p>
    <w:p w:rsidR="00000000" w:rsidDel="00000000" w:rsidP="00000000" w:rsidRDefault="00000000" w:rsidRPr="00000000" w14:paraId="0000006A">
      <w:pPr>
        <w:tabs>
          <w:tab w:val="right" w:pos="9360"/>
        </w:tabs>
        <w:spacing w:after="0" w:line="276" w:lineRule="auto"/>
        <w:rPr>
          <w:color w:val="212121"/>
        </w:rPr>
      </w:pPr>
      <w:r w:rsidDel="00000000" w:rsidR="00000000" w:rsidRPr="00000000">
        <w:rPr>
          <w:rtl w:val="0"/>
        </w:rPr>
      </w:r>
    </w:p>
    <w:p w:rsidR="00000000" w:rsidDel="00000000" w:rsidP="00000000" w:rsidRDefault="00000000" w:rsidRPr="00000000" w14:paraId="0000006B">
      <w:pPr>
        <w:numPr>
          <w:ilvl w:val="0"/>
          <w:numId w:val="3"/>
        </w:numPr>
        <w:tabs>
          <w:tab w:val="right" w:pos="9360"/>
        </w:tabs>
        <w:spacing w:after="0" w:line="276" w:lineRule="auto"/>
        <w:ind w:left="720" w:hanging="360"/>
        <w:rPr>
          <w:u w:val="none"/>
        </w:rPr>
      </w:pPr>
      <w:r w:rsidDel="00000000" w:rsidR="00000000" w:rsidRPr="00000000">
        <w:rPr>
          <w:rtl w:val="0"/>
        </w:rPr>
        <w:t xml:space="preserve">Chai, J.C.Y., Deans, K.R. and Biggemann, S. (2012), “The influence of acculturation on consumer relational bonding in banking relationships”, Journal of Strategic Marketing, Vol. 20 No. 5, pp. 393-410.</w:t>
      </w:r>
    </w:p>
    <w:p w:rsidR="00000000" w:rsidDel="00000000" w:rsidP="00000000" w:rsidRDefault="00000000" w:rsidRPr="00000000" w14:paraId="0000006C">
      <w:pPr>
        <w:tabs>
          <w:tab w:val="right" w:pos="9360"/>
        </w:tabs>
        <w:spacing w:after="0" w:line="276" w:lineRule="auto"/>
        <w:rPr/>
      </w:pPr>
      <w:r w:rsidDel="00000000" w:rsidR="00000000" w:rsidRPr="00000000">
        <w:rPr>
          <w:rtl w:val="0"/>
        </w:rPr>
      </w:r>
    </w:p>
    <w:p w:rsidR="00000000" w:rsidDel="00000000" w:rsidP="00000000" w:rsidRDefault="00000000" w:rsidRPr="00000000" w14:paraId="0000006D">
      <w:pPr>
        <w:numPr>
          <w:ilvl w:val="0"/>
          <w:numId w:val="1"/>
        </w:numPr>
        <w:tabs>
          <w:tab w:val="right" w:pos="9360"/>
        </w:tabs>
        <w:ind w:left="720" w:hanging="360"/>
        <w:rPr>
          <w:u w:val="none"/>
        </w:rPr>
      </w:pPr>
      <w:r w:rsidDel="00000000" w:rsidR="00000000" w:rsidRPr="00000000">
        <w:rPr>
          <w:rtl w:val="0"/>
        </w:rPr>
        <w:t xml:space="preserve">Cork, T. (2011). Unlocking great workplace culture. Canadian HR Reporter, 24(19), 34.</w:t>
      </w:r>
    </w:p>
    <w:p w:rsidR="00000000" w:rsidDel="00000000" w:rsidP="00000000" w:rsidRDefault="00000000" w:rsidRPr="00000000" w14:paraId="0000006E">
      <w:pPr>
        <w:tabs>
          <w:tab w:val="right" w:pos="9360"/>
        </w:tabs>
        <w:rPr/>
      </w:pPr>
      <w:r w:rsidDel="00000000" w:rsidR="00000000" w:rsidRPr="00000000">
        <w:rPr>
          <w:rtl w:val="0"/>
        </w:rPr>
      </w:r>
    </w:p>
    <w:p w:rsidR="00000000" w:rsidDel="00000000" w:rsidP="00000000" w:rsidRDefault="00000000" w:rsidRPr="00000000" w14:paraId="0000006F">
      <w:pPr>
        <w:numPr>
          <w:ilvl w:val="0"/>
          <w:numId w:val="6"/>
        </w:numPr>
        <w:tabs>
          <w:tab w:val="right" w:pos="9360"/>
        </w:tabs>
        <w:ind w:left="720" w:hanging="360"/>
        <w:rPr>
          <w:u w:val="none"/>
        </w:rPr>
      </w:pPr>
      <w:r w:rsidDel="00000000" w:rsidR="00000000" w:rsidRPr="00000000">
        <w:rPr>
          <w:rtl w:val="0"/>
        </w:rPr>
        <w:t xml:space="preserve">Das, S. (2018). Impact of Ethnic Diversity and Multiculturalism in Corporate Culture. Entrepreneur. Retrieved from https://www.entrepreneur.com/article/316482 </w:t>
      </w:r>
    </w:p>
    <w:p w:rsidR="00000000" w:rsidDel="00000000" w:rsidP="00000000" w:rsidRDefault="00000000" w:rsidRPr="00000000" w14:paraId="00000070">
      <w:pPr>
        <w:tabs>
          <w:tab w:val="right" w:pos="9360"/>
        </w:tabs>
        <w:rPr/>
      </w:pPr>
      <w:r w:rsidDel="00000000" w:rsidR="00000000" w:rsidRPr="00000000">
        <w:rPr>
          <w:rtl w:val="0"/>
        </w:rPr>
      </w:r>
    </w:p>
    <w:p w:rsidR="00000000" w:rsidDel="00000000" w:rsidP="00000000" w:rsidRDefault="00000000" w:rsidRPr="00000000" w14:paraId="00000071">
      <w:pPr>
        <w:numPr>
          <w:ilvl w:val="0"/>
          <w:numId w:val="6"/>
        </w:numPr>
        <w:tabs>
          <w:tab w:val="right" w:pos="9360"/>
        </w:tabs>
        <w:spacing w:after="0" w:line="276" w:lineRule="auto"/>
        <w:ind w:left="720" w:hanging="360"/>
        <w:rPr>
          <w:color w:val="212121"/>
        </w:rPr>
      </w:pPr>
      <w:r w:rsidDel="00000000" w:rsidR="00000000" w:rsidRPr="00000000">
        <w:rPr>
          <w:color w:val="212121"/>
          <w:rtl w:val="0"/>
        </w:rPr>
        <w:t xml:space="preserve">DeLancey, M.R (2013). Employees’ Perceptions of Multiculturalism and Diversity in Multinational Corporation. academicJournals, 7(35), 3560 – 3566. Retrieved from https://academicjournals.org/article/article1380705787_DeLancey.pdf Dyson, E. (2017). The Shifting Definition of Diversity in the Workplace. Peoplescout. Retrieved from ABI/Inform Global database</w:t>
      </w:r>
    </w:p>
    <w:p w:rsidR="00000000" w:rsidDel="00000000" w:rsidP="00000000" w:rsidRDefault="00000000" w:rsidRPr="00000000" w14:paraId="00000072">
      <w:pPr>
        <w:tabs>
          <w:tab w:val="right" w:pos="9360"/>
        </w:tabs>
        <w:spacing w:after="0" w:line="276" w:lineRule="auto"/>
        <w:ind w:left="720" w:firstLine="0"/>
        <w:rPr>
          <w:color w:val="212121"/>
        </w:rPr>
      </w:pPr>
      <w:r w:rsidDel="00000000" w:rsidR="00000000" w:rsidRPr="00000000">
        <w:rPr>
          <w:rtl w:val="0"/>
        </w:rPr>
      </w:r>
    </w:p>
    <w:p w:rsidR="00000000" w:rsidDel="00000000" w:rsidP="00000000" w:rsidRDefault="00000000" w:rsidRPr="00000000" w14:paraId="00000073">
      <w:pPr>
        <w:numPr>
          <w:ilvl w:val="0"/>
          <w:numId w:val="6"/>
        </w:numPr>
        <w:shd w:fill="ffffff" w:val="clear"/>
        <w:tabs>
          <w:tab w:val="right" w:pos="9360"/>
        </w:tabs>
        <w:spacing w:after="0" w:line="222.00000000000003" w:lineRule="auto"/>
        <w:ind w:left="720" w:hanging="360"/>
        <w:rPr>
          <w:color w:val="212121"/>
          <w:sz w:val="24"/>
          <w:szCs w:val="24"/>
        </w:rPr>
      </w:pPr>
      <w:r w:rsidDel="00000000" w:rsidR="00000000" w:rsidRPr="00000000">
        <w:rPr>
          <w:color w:val="212121"/>
          <w:sz w:val="24"/>
          <w:szCs w:val="24"/>
          <w:rtl w:val="0"/>
        </w:rPr>
        <w:t xml:space="preserve">Nordmeyer, B. (2016), “Advantages and disadvantages of SWOT analysis”, Retrieved from Chron, available at: </w:t>
      </w:r>
      <w:r w:rsidDel="00000000" w:rsidR="00000000" w:rsidRPr="00000000">
        <w:rPr>
          <w:color w:val="0000ff"/>
          <w:sz w:val="24"/>
          <w:szCs w:val="24"/>
          <w:rtl w:val="0"/>
        </w:rPr>
        <w:t xml:space="preserve">http://smallbusiness.chron.com/advantages-amp-disadvantages-swot-analysis-</w:t>
      </w:r>
    </w:p>
    <w:p w:rsidR="00000000" w:rsidDel="00000000" w:rsidP="00000000" w:rsidRDefault="00000000" w:rsidRPr="00000000" w14:paraId="00000074">
      <w:pPr>
        <w:shd w:fill="ffffff" w:val="clear"/>
        <w:tabs>
          <w:tab w:val="right" w:pos="9360"/>
        </w:tabs>
        <w:spacing w:after="0" w:line="222.00000000000003" w:lineRule="auto"/>
        <w:ind w:left="720" w:firstLine="0"/>
        <w:rPr>
          <w:color w:val="212121"/>
          <w:sz w:val="24"/>
          <w:szCs w:val="24"/>
        </w:rPr>
      </w:pPr>
      <w:r w:rsidDel="00000000" w:rsidR="00000000" w:rsidRPr="00000000">
        <w:rPr>
          <w:color w:val="0000ff"/>
          <w:sz w:val="24"/>
          <w:szCs w:val="24"/>
          <w:rtl w:val="0"/>
        </w:rPr>
        <w:t xml:space="preserve">41398.html</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75">
      <w:pPr>
        <w:shd w:fill="ffffff" w:val="clear"/>
        <w:tabs>
          <w:tab w:val="right" w:pos="9360"/>
        </w:tabs>
        <w:spacing w:after="0" w:line="222.00000000000003" w:lineRule="auto"/>
        <w:ind w:left="720" w:firstLine="0"/>
        <w:rPr>
          <w:color w:val="212121"/>
          <w:sz w:val="24"/>
          <w:szCs w:val="24"/>
        </w:rPr>
      </w:pPr>
      <w:r w:rsidDel="00000000" w:rsidR="00000000" w:rsidRPr="00000000">
        <w:rPr>
          <w:rtl w:val="0"/>
        </w:rPr>
      </w:r>
    </w:p>
    <w:p w:rsidR="00000000" w:rsidDel="00000000" w:rsidP="00000000" w:rsidRDefault="00000000" w:rsidRPr="00000000" w14:paraId="00000076">
      <w:pPr>
        <w:numPr>
          <w:ilvl w:val="0"/>
          <w:numId w:val="5"/>
        </w:numPr>
        <w:tabs>
          <w:tab w:val="right" w:pos="9360"/>
        </w:tabs>
        <w:spacing w:after="0" w:line="276" w:lineRule="auto"/>
        <w:ind w:left="720" w:hanging="360"/>
        <w:rPr/>
      </w:pPr>
      <w:r w:rsidDel="00000000" w:rsidR="00000000" w:rsidRPr="00000000">
        <w:rPr>
          <w:i w:val="1"/>
          <w:rtl w:val="0"/>
        </w:rPr>
        <w:t xml:space="preserve">Mission, values and public purposes</w:t>
      </w:r>
      <w:r w:rsidDel="00000000" w:rsidR="00000000" w:rsidRPr="00000000">
        <w:rPr>
          <w:rtl w:val="0"/>
        </w:rPr>
        <w:t xml:space="preserve">. (n.d.). About the BBC. Retrieved 30 October 2022, from </w:t>
      </w:r>
      <w:hyperlink r:id="rId8">
        <w:r w:rsidDel="00000000" w:rsidR="00000000" w:rsidRPr="00000000">
          <w:rPr>
            <w:color w:val="1155cc"/>
            <w:u w:val="single"/>
            <w:rtl w:val="0"/>
          </w:rPr>
          <w:t xml:space="preserve">https://www.bbc.com/aboutthebbc/governance/mission</w:t>
        </w:r>
      </w:hyperlink>
      <w:r w:rsidDel="00000000" w:rsidR="00000000" w:rsidRPr="00000000">
        <w:rPr>
          <w:rtl w:val="0"/>
        </w:rPr>
      </w:r>
    </w:p>
    <w:p w:rsidR="00000000" w:rsidDel="00000000" w:rsidP="00000000" w:rsidRDefault="00000000" w:rsidRPr="00000000" w14:paraId="00000077">
      <w:pPr>
        <w:tabs>
          <w:tab w:val="right" w:pos="9360"/>
        </w:tabs>
        <w:spacing w:after="0" w:line="276" w:lineRule="auto"/>
        <w:ind w:left="720" w:firstLine="0"/>
        <w:rPr>
          <w:color w:val="212121"/>
        </w:rPr>
      </w:pPr>
      <w:r w:rsidDel="00000000" w:rsidR="00000000" w:rsidRPr="00000000">
        <w:rPr>
          <w:rtl w:val="0"/>
        </w:rPr>
      </w:r>
    </w:p>
    <w:p w:rsidR="00000000" w:rsidDel="00000000" w:rsidP="00000000" w:rsidRDefault="00000000" w:rsidRPr="00000000" w14:paraId="00000078">
      <w:pPr>
        <w:numPr>
          <w:ilvl w:val="0"/>
          <w:numId w:val="5"/>
        </w:numPr>
        <w:tabs>
          <w:tab w:val="right" w:pos="9360"/>
        </w:tabs>
        <w:spacing w:after="0" w:line="276" w:lineRule="auto"/>
        <w:ind w:left="720" w:hanging="360"/>
        <w:rPr>
          <w:color w:val="212121"/>
          <w:u w:val="none"/>
        </w:rPr>
      </w:pPr>
      <w:r w:rsidDel="00000000" w:rsidR="00000000" w:rsidRPr="00000000">
        <w:rPr>
          <w:color w:val="212121"/>
          <w:rtl w:val="0"/>
        </w:rPr>
        <w:t xml:space="preserve">PESTLE, (2018). What is environmental analysis? Also available at: http://pestleanalysis.com/what-is-environmental-analysis/. [Accessed on: 17 April 2018]</w:t>
      </w:r>
    </w:p>
    <w:p w:rsidR="00000000" w:rsidDel="00000000" w:rsidP="00000000" w:rsidRDefault="00000000" w:rsidRPr="00000000" w14:paraId="00000079">
      <w:pPr>
        <w:tabs>
          <w:tab w:val="right" w:pos="9360"/>
        </w:tabs>
        <w:spacing w:after="0" w:line="276" w:lineRule="auto"/>
        <w:ind w:left="720" w:firstLine="0"/>
        <w:rPr>
          <w:color w:val="212121"/>
        </w:rPr>
      </w:pPr>
      <w:r w:rsidDel="00000000" w:rsidR="00000000" w:rsidRPr="00000000">
        <w:rPr>
          <w:rtl w:val="0"/>
        </w:rPr>
      </w:r>
    </w:p>
    <w:p w:rsidR="00000000" w:rsidDel="00000000" w:rsidP="00000000" w:rsidRDefault="00000000" w:rsidRPr="00000000" w14:paraId="0000007A">
      <w:pPr>
        <w:numPr>
          <w:ilvl w:val="0"/>
          <w:numId w:val="5"/>
        </w:numPr>
        <w:tabs>
          <w:tab w:val="right" w:pos="9360"/>
        </w:tabs>
        <w:spacing w:after="0" w:line="276" w:lineRule="auto"/>
        <w:ind w:left="720" w:hanging="360"/>
        <w:rPr>
          <w:color w:val="212121"/>
        </w:rPr>
      </w:pPr>
      <w:r w:rsidDel="00000000" w:rsidR="00000000" w:rsidRPr="00000000">
        <w:rPr>
          <w:rFonts w:ascii="Times New Roman" w:cs="Times New Roman" w:eastAsia="Times New Roman" w:hAnsi="Times New Roman"/>
          <w:color w:val="212121"/>
          <w:sz w:val="24"/>
          <w:szCs w:val="24"/>
          <w:rtl w:val="0"/>
        </w:rPr>
        <w:t xml:space="preserve">Quinn, N. (2022, October 7). </w:t>
      </w:r>
      <w:r w:rsidDel="00000000" w:rsidR="00000000" w:rsidRPr="00000000">
        <w:rPr>
          <w:rFonts w:ascii="Times New Roman" w:cs="Times New Roman" w:eastAsia="Times New Roman" w:hAnsi="Times New Roman"/>
          <w:i w:val="1"/>
          <w:color w:val="212121"/>
          <w:sz w:val="24"/>
          <w:szCs w:val="24"/>
          <w:rtl w:val="0"/>
        </w:rPr>
        <w:t xml:space="preserve">9 Ways a Collaborative Culture Benefits Your Contact Center</w:t>
      </w:r>
      <w:r w:rsidDel="00000000" w:rsidR="00000000" w:rsidRPr="00000000">
        <w:rPr>
          <w:rFonts w:ascii="Times New Roman" w:cs="Times New Roman" w:eastAsia="Times New Roman" w:hAnsi="Times New Roman"/>
          <w:color w:val="212121"/>
          <w:sz w:val="24"/>
          <w:szCs w:val="24"/>
          <w:rtl w:val="0"/>
        </w:rPr>
        <w:t xml:space="preserve">. Playvox. </w:t>
      </w:r>
      <w:hyperlink r:id="rId9">
        <w:r w:rsidDel="00000000" w:rsidR="00000000" w:rsidRPr="00000000">
          <w:rPr>
            <w:rFonts w:ascii="Times New Roman" w:cs="Times New Roman" w:eastAsia="Times New Roman" w:hAnsi="Times New Roman"/>
            <w:color w:val="1155cc"/>
            <w:sz w:val="24"/>
            <w:szCs w:val="24"/>
            <w:u w:val="single"/>
            <w:rtl w:val="0"/>
          </w:rPr>
          <w:t xml:space="preserve">https://www.playvox.com/blog/collaborative-culture-in-your-contact-center/</w:t>
        </w:r>
      </w:hyperlink>
      <w:r w:rsidDel="00000000" w:rsidR="00000000" w:rsidRPr="00000000">
        <w:rPr>
          <w:rtl w:val="0"/>
        </w:rPr>
      </w:r>
    </w:p>
    <w:p w:rsidR="00000000" w:rsidDel="00000000" w:rsidP="00000000" w:rsidRDefault="00000000" w:rsidRPr="00000000" w14:paraId="0000007B">
      <w:pPr>
        <w:tabs>
          <w:tab w:val="right" w:pos="9360"/>
        </w:tabs>
        <w:spacing w:after="0" w:line="276" w:lineRule="auto"/>
        <w:ind w:left="720" w:firstLine="0"/>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07C">
      <w:pPr>
        <w:numPr>
          <w:ilvl w:val="0"/>
          <w:numId w:val="5"/>
        </w:numPr>
        <w:tabs>
          <w:tab w:val="right" w:pos="9360"/>
        </w:tabs>
        <w:spacing w:after="0" w:line="276" w:lineRule="auto"/>
        <w:ind w:left="720" w:hanging="36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i w:val="1"/>
          <w:color w:val="212121"/>
          <w:sz w:val="24"/>
          <w:szCs w:val="24"/>
          <w:rtl w:val="0"/>
        </w:rPr>
        <w:t xml:space="preserve">Stanford research shows that working together boosts motivation</w:t>
      </w:r>
      <w:r w:rsidDel="00000000" w:rsidR="00000000" w:rsidRPr="00000000">
        <w:rPr>
          <w:rFonts w:ascii="Times New Roman" w:cs="Times New Roman" w:eastAsia="Times New Roman" w:hAnsi="Times New Roman"/>
          <w:color w:val="212121"/>
          <w:sz w:val="24"/>
          <w:szCs w:val="24"/>
          <w:rtl w:val="0"/>
        </w:rPr>
        <w:t xml:space="preserve">. (n.d.). Stanford University. Retrieved 30 October 2022, from https://news.stanford.edu/news/2014/september/motivation-walton-carr-091514.html</w:t>
      </w:r>
    </w:p>
    <w:p w:rsidR="00000000" w:rsidDel="00000000" w:rsidP="00000000" w:rsidRDefault="00000000" w:rsidRPr="00000000" w14:paraId="0000007D">
      <w:pPr>
        <w:tabs>
          <w:tab w:val="right" w:pos="9360"/>
        </w:tabs>
        <w:spacing w:after="0" w:line="276" w:lineRule="auto"/>
        <w:ind w:left="720" w:firstLine="0"/>
        <w:rPr>
          <w:color w:val="212121"/>
        </w:rPr>
      </w:pPr>
      <w:r w:rsidDel="00000000" w:rsidR="00000000" w:rsidRPr="00000000">
        <w:rPr>
          <w:rtl w:val="0"/>
        </w:rPr>
      </w:r>
    </w:p>
    <w:p w:rsidR="00000000" w:rsidDel="00000000" w:rsidP="00000000" w:rsidRDefault="00000000" w:rsidRPr="00000000" w14:paraId="0000007E">
      <w:pPr>
        <w:numPr>
          <w:ilvl w:val="0"/>
          <w:numId w:val="2"/>
        </w:numPr>
        <w:shd w:fill="ffffff" w:val="clear"/>
        <w:tabs>
          <w:tab w:val="right" w:pos="9360"/>
        </w:tabs>
        <w:spacing w:after="0" w:line="218.5548" w:lineRule="auto"/>
        <w:ind w:left="720" w:hanging="360"/>
        <w:rPr>
          <w:color w:val="212121"/>
          <w:sz w:val="24"/>
          <w:szCs w:val="24"/>
        </w:rPr>
      </w:pPr>
      <w:r w:rsidDel="00000000" w:rsidR="00000000" w:rsidRPr="00000000">
        <w:rPr>
          <w:color w:val="212121"/>
          <w:sz w:val="24"/>
          <w:szCs w:val="24"/>
          <w:rtl w:val="0"/>
        </w:rPr>
        <w:t xml:space="preserve">Wang, E. and Chen, J. (2004) ‘The influence of governance equilibrium on ERP project success’,</w:t>
      </w:r>
    </w:p>
    <w:p w:rsidR="00000000" w:rsidDel="00000000" w:rsidP="00000000" w:rsidRDefault="00000000" w:rsidRPr="00000000" w14:paraId="0000007F">
      <w:pPr>
        <w:shd w:fill="ffffff" w:val="clear"/>
        <w:tabs>
          <w:tab w:val="right" w:pos="9360"/>
        </w:tabs>
        <w:spacing w:after="0" w:line="218.43744" w:lineRule="auto"/>
        <w:ind w:left="720" w:firstLine="0"/>
        <w:rPr>
          <w:color w:val="212121"/>
          <w:sz w:val="24"/>
          <w:szCs w:val="24"/>
        </w:rPr>
      </w:pPr>
      <w:r w:rsidDel="00000000" w:rsidR="00000000" w:rsidRPr="00000000">
        <w:rPr>
          <w:color w:val="212121"/>
          <w:sz w:val="24"/>
          <w:szCs w:val="24"/>
          <w:rtl w:val="0"/>
        </w:rPr>
        <w:t xml:space="preserve">Decision Support Systems, Vol. 41, No. 4, pp.708–727.</w:t>
      </w:r>
    </w:p>
    <w:p w:rsidR="00000000" w:rsidDel="00000000" w:rsidP="00000000" w:rsidRDefault="00000000" w:rsidRPr="00000000" w14:paraId="00000080">
      <w:pPr>
        <w:shd w:fill="ffffff" w:val="clear"/>
        <w:tabs>
          <w:tab w:val="right" w:pos="9360"/>
        </w:tabs>
        <w:spacing w:after="0" w:line="218.43744" w:lineRule="auto"/>
        <w:ind w:left="720" w:firstLine="0"/>
        <w:rPr>
          <w:color w:val="212121"/>
          <w:sz w:val="24"/>
          <w:szCs w:val="24"/>
        </w:rPr>
      </w:pPr>
      <w:r w:rsidDel="00000000" w:rsidR="00000000" w:rsidRPr="00000000">
        <w:rPr>
          <w:rtl w:val="0"/>
        </w:rPr>
      </w:r>
    </w:p>
    <w:p w:rsidR="00000000" w:rsidDel="00000000" w:rsidP="00000000" w:rsidRDefault="00000000" w:rsidRPr="00000000" w14:paraId="00000081">
      <w:pPr>
        <w:numPr>
          <w:ilvl w:val="0"/>
          <w:numId w:val="4"/>
        </w:numPr>
        <w:shd w:fill="ffffff" w:val="clear"/>
        <w:tabs>
          <w:tab w:val="right" w:pos="9360"/>
        </w:tabs>
        <w:spacing w:after="0" w:line="276" w:lineRule="auto"/>
        <w:ind w:left="720" w:hanging="360"/>
        <w:rPr>
          <w:rFonts w:ascii="Times New Roman" w:cs="Times New Roman" w:eastAsia="Times New Roman" w:hAnsi="Times New Roman"/>
          <w:color w:val="212121"/>
          <w:sz w:val="24"/>
          <w:szCs w:val="24"/>
          <w:u w:val="none"/>
        </w:rPr>
      </w:pPr>
      <w:r w:rsidDel="00000000" w:rsidR="00000000" w:rsidRPr="00000000">
        <w:rPr>
          <w:rFonts w:ascii="Times New Roman" w:cs="Times New Roman" w:eastAsia="Times New Roman" w:hAnsi="Times New Roman"/>
          <w:color w:val="212121"/>
          <w:sz w:val="24"/>
          <w:szCs w:val="24"/>
          <w:rtl w:val="0"/>
        </w:rPr>
        <w:t xml:space="preserve">Walker, M. (2016, January 13). </w:t>
      </w:r>
      <w:r w:rsidDel="00000000" w:rsidR="00000000" w:rsidRPr="00000000">
        <w:rPr>
          <w:rFonts w:ascii="Times New Roman" w:cs="Times New Roman" w:eastAsia="Times New Roman" w:hAnsi="Times New Roman"/>
          <w:i w:val="1"/>
          <w:color w:val="212121"/>
          <w:sz w:val="24"/>
          <w:szCs w:val="24"/>
          <w:rtl w:val="0"/>
        </w:rPr>
        <w:t xml:space="preserve">Too much trust could actually be bad for business, study finds - The Source - Washington University in St. Louis</w:t>
      </w:r>
      <w:r w:rsidDel="00000000" w:rsidR="00000000" w:rsidRPr="00000000">
        <w:rPr>
          <w:rFonts w:ascii="Times New Roman" w:cs="Times New Roman" w:eastAsia="Times New Roman" w:hAnsi="Times New Roman"/>
          <w:color w:val="212121"/>
          <w:sz w:val="24"/>
          <w:szCs w:val="24"/>
          <w:rtl w:val="0"/>
        </w:rPr>
        <w:t xml:space="preserve">. The Source. </w:t>
      </w:r>
      <w:hyperlink r:id="rId10">
        <w:r w:rsidDel="00000000" w:rsidR="00000000" w:rsidRPr="00000000">
          <w:rPr>
            <w:rFonts w:ascii="Times New Roman" w:cs="Times New Roman" w:eastAsia="Times New Roman" w:hAnsi="Times New Roman"/>
            <w:color w:val="1155cc"/>
            <w:sz w:val="24"/>
            <w:szCs w:val="24"/>
            <w:u w:val="single"/>
            <w:rtl w:val="0"/>
          </w:rPr>
          <w:t xml:space="preserve">https://source.wustl.edu/2005/11/too-much-trust-could-actually-be-bad-for-business-study-finds/</w:t>
        </w:r>
      </w:hyperlink>
      <w:r w:rsidDel="00000000" w:rsidR="00000000" w:rsidRPr="00000000">
        <w:rPr>
          <w:rtl w:val="0"/>
        </w:rPr>
      </w:r>
    </w:p>
    <w:p w:rsidR="00000000" w:rsidDel="00000000" w:rsidP="00000000" w:rsidRDefault="00000000" w:rsidRPr="00000000" w14:paraId="00000082">
      <w:pPr>
        <w:shd w:fill="ffffff" w:val="clear"/>
        <w:tabs>
          <w:tab w:val="right" w:pos="9360"/>
        </w:tabs>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083">
      <w:pPr>
        <w:numPr>
          <w:ilvl w:val="0"/>
          <w:numId w:val="4"/>
        </w:numPr>
        <w:tabs>
          <w:tab w:val="right" w:pos="9360"/>
        </w:tabs>
        <w:spacing w:after="0" w:line="276" w:lineRule="auto"/>
        <w:ind w:left="720" w:hanging="360"/>
        <w:rPr>
          <w:rFonts w:ascii="Times New Roman" w:cs="Times New Roman" w:eastAsia="Times New Roman" w:hAnsi="Times New Roman"/>
          <w:color w:val="212121"/>
          <w:sz w:val="24"/>
          <w:szCs w:val="24"/>
        </w:rPr>
      </w:pPr>
      <w:r w:rsidDel="00000000" w:rsidR="00000000" w:rsidRPr="00000000">
        <w:rPr>
          <w:color w:val="212121"/>
          <w:rtl w:val="0"/>
        </w:rPr>
        <w:t xml:space="preserve">Wroblewski, M. T. (2019). Negative Effects of Diversity in the Workplace. Chron. Retrieved from </w:t>
      </w:r>
      <w:hyperlink r:id="rId11">
        <w:r w:rsidDel="00000000" w:rsidR="00000000" w:rsidRPr="00000000">
          <w:rPr>
            <w:color w:val="1155cc"/>
            <w:u w:val="single"/>
            <w:rtl w:val="0"/>
          </w:rPr>
          <w:t xml:space="preserve">https://smallbusiness.chron.com/negative-effectsdiversity-workplace-18443.html</w:t>
        </w:r>
      </w:hyperlink>
      <w:r w:rsidDel="00000000" w:rsidR="00000000" w:rsidRPr="00000000">
        <w:rPr>
          <w:rtl w:val="0"/>
        </w:rPr>
      </w:r>
    </w:p>
    <w:p w:rsidR="00000000" w:rsidDel="00000000" w:rsidP="00000000" w:rsidRDefault="00000000" w:rsidRPr="00000000" w14:paraId="00000084">
      <w:pPr>
        <w:shd w:fill="ffffff" w:val="clear"/>
        <w:tabs>
          <w:tab w:val="right" w:pos="9360"/>
        </w:tabs>
        <w:spacing w:after="0" w:line="218.43744" w:lineRule="auto"/>
        <w:ind w:left="720" w:firstLine="0"/>
        <w:rPr>
          <w:color w:val="212121"/>
          <w:sz w:val="24"/>
          <w:szCs w:val="24"/>
        </w:rPr>
      </w:pPr>
      <w:r w:rsidDel="00000000" w:rsidR="00000000" w:rsidRPr="00000000">
        <w:rPr>
          <w:rtl w:val="0"/>
        </w:rPr>
      </w:r>
    </w:p>
    <w:p w:rsidR="00000000" w:rsidDel="00000000" w:rsidP="00000000" w:rsidRDefault="00000000" w:rsidRPr="00000000" w14:paraId="00000085">
      <w:pPr>
        <w:shd w:fill="ffffff" w:val="clear"/>
        <w:tabs>
          <w:tab w:val="right" w:pos="9360"/>
        </w:tabs>
        <w:spacing w:after="0" w:line="218.43744" w:lineRule="auto"/>
        <w:ind w:left="720" w:firstLine="0"/>
        <w:rPr>
          <w:color w:val="212121"/>
          <w:sz w:val="24"/>
          <w:szCs w:val="24"/>
        </w:rPr>
      </w:pPr>
      <w:r w:rsidDel="00000000" w:rsidR="00000000" w:rsidRPr="00000000">
        <w:rPr>
          <w:rtl w:val="0"/>
        </w:rPr>
      </w:r>
    </w:p>
    <w:p w:rsidR="00000000" w:rsidDel="00000000" w:rsidP="00000000" w:rsidRDefault="00000000" w:rsidRPr="00000000" w14:paraId="00000086">
      <w:pPr>
        <w:pStyle w:val="Heading1"/>
        <w:tabs>
          <w:tab w:val="right" w:pos="9360"/>
        </w:tabs>
        <w:spacing w:after="80" w:before="200" w:line="240" w:lineRule="auto"/>
        <w:rPr>
          <w:b w:val="1"/>
          <w:color w:val="000000"/>
          <w:sz w:val="24"/>
          <w:szCs w:val="24"/>
        </w:rPr>
      </w:pPr>
      <w:bookmarkStart w:colFirst="0" w:colLast="0" w:name="_heading=h.aep1ph2vwaqe" w:id="9"/>
      <w:bookmarkEnd w:id="9"/>
      <w:hyperlink w:anchor="_heading=h.f3isv34c736b">
        <w:r w:rsidDel="00000000" w:rsidR="00000000" w:rsidRPr="00000000">
          <w:rPr>
            <w:b w:val="1"/>
            <w:color w:val="000000"/>
            <w:sz w:val="24"/>
            <w:szCs w:val="24"/>
            <w:rtl w:val="0"/>
          </w:rPr>
          <w:t xml:space="preserve">Appendix</w:t>
        </w:r>
      </w:hyperlink>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mallbusiness.chron.com/negative-effectsdiversity-workplace-18443.html" TargetMode="External"/><Relationship Id="rId10" Type="http://schemas.openxmlformats.org/officeDocument/2006/relationships/hyperlink" Target="https://source.wustl.edu/2005/11/too-much-trust-could-actually-be-bad-for-business-study-finds/" TargetMode="External"/><Relationship Id="rId9" Type="http://schemas.openxmlformats.org/officeDocument/2006/relationships/hyperlink" Target="https://www.playvox.com/blog/collaborative-culture-in-your-contact-cent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bbc.com/aboutthebbc/governance/miss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NwiGZCCRcSatKulFlvEnIErF1w==">AMUW2mVdt8CTm9oL7wsiZdFAEsdlrGCDFrO4MwF8F2AMMNM7HcO090RVuRMmenUJ3+j2vQsdkotFl7JNL2SUGrs9e3Sw33Mg6Q97iSrQYHz1gwnV1NX2qrfcZtMRjeqDmRNFuWLmM7IY1IXkA2RLZwoEtN/+SYbJrARr27l0ybcIkLbVgr57NAYMMQm3v2y1ZTx6bSvJ5TJ4FcpDzZ0n40PvuS6qMA+HnOSmJia/ydMWWD1obucysqhACt3psIAVjJOqBzkfEnJHzufVhMKDBt6PqF7uc8DKqtHjHIP+oYU8DR55mkwvASQCCKUi9xZ1I+n0/eSLJKB6dRTxuvRq1EVVXHDqhr/Pywg9ihCcjU4BY2QhZKcD2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2020-12-07T16:25:00Z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