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9E1" w:rsidRDefault="00DB4B02" w:rsidP="00D359E1">
      <w:pPr>
        <w:rPr>
          <w:rFonts w:eastAsia="Calibri" w:cs="Times New Roman"/>
        </w:rPr>
      </w:pPr>
      <w:r w:rsidRPr="00DB4B02">
        <w:rPr>
          <w:rFonts w:eastAsia="Calibri" w:cs="Times New Roman"/>
        </w:rPr>
        <w:t xml:space="preserve">                      Name of University: University</w:t>
      </w:r>
      <w:r w:rsidR="00D359E1">
        <w:rPr>
          <w:rFonts w:eastAsia="Calibri" w:cs="Times New Roman"/>
        </w:rPr>
        <w:t xml:space="preserve"> of Wales Trinity Saint </w:t>
      </w:r>
      <w:proofErr w:type="spellStart"/>
      <w:r w:rsidR="00D359E1">
        <w:rPr>
          <w:rFonts w:eastAsia="Calibri" w:cs="Times New Roman"/>
        </w:rPr>
        <w:t>Davids</w:t>
      </w:r>
      <w:proofErr w:type="spellEnd"/>
      <w:r w:rsidR="00D359E1">
        <w:rPr>
          <w:rFonts w:eastAsia="Calibri" w:cs="Times New Roman"/>
        </w:rPr>
        <w:t xml:space="preserve">  </w:t>
      </w:r>
    </w:p>
    <w:p w:rsidR="00DB4B02" w:rsidRPr="00D359E1" w:rsidRDefault="00D359E1" w:rsidP="00D359E1">
      <w:pPr>
        <w:rPr>
          <w:rFonts w:eastAsia="Calibri" w:cs="Times New Roman"/>
          <w:b/>
          <w:szCs w:val="24"/>
        </w:rPr>
      </w:pPr>
      <w:r>
        <w:rPr>
          <w:rFonts w:eastAsia="Calibri" w:cs="Times New Roman"/>
          <w:b/>
          <w:sz w:val="28"/>
          <w:szCs w:val="28"/>
        </w:rPr>
        <w:t xml:space="preserve">    </w:t>
      </w:r>
      <w:r w:rsidRPr="00D359E1">
        <w:rPr>
          <w:rFonts w:eastAsia="Calibri" w:cs="Times New Roman"/>
          <w:b/>
          <w:szCs w:val="24"/>
        </w:rPr>
        <w:t xml:space="preserve">Report Title: </w:t>
      </w:r>
      <w:proofErr w:type="spellStart"/>
      <w:r w:rsidR="00DB4B02" w:rsidRPr="00D359E1">
        <w:rPr>
          <w:rFonts w:eastAsia="Calibri" w:cs="Times New Roman"/>
          <w:b/>
          <w:szCs w:val="24"/>
        </w:rPr>
        <w:t>Organisational</w:t>
      </w:r>
      <w:proofErr w:type="spellEnd"/>
      <w:r w:rsidR="00DB4B02" w:rsidRPr="00D359E1">
        <w:rPr>
          <w:rFonts w:eastAsia="Calibri" w:cs="Times New Roman"/>
          <w:b/>
          <w:szCs w:val="24"/>
        </w:rPr>
        <w:t xml:space="preserve"> Change – Case Study</w:t>
      </w:r>
      <w:r>
        <w:rPr>
          <w:rFonts w:eastAsia="Calibri" w:cs="Times New Roman"/>
          <w:b/>
          <w:szCs w:val="24"/>
        </w:rPr>
        <w:t>: Jagua</w:t>
      </w:r>
      <w:r w:rsidR="00794626">
        <w:rPr>
          <w:rFonts w:eastAsia="Calibri" w:cs="Times New Roman"/>
          <w:b/>
          <w:szCs w:val="24"/>
        </w:rPr>
        <w:t>r</w:t>
      </w:r>
      <w:r>
        <w:rPr>
          <w:rFonts w:eastAsia="Calibri" w:cs="Times New Roman"/>
          <w:b/>
          <w:szCs w:val="24"/>
        </w:rPr>
        <w:t xml:space="preserve"> </w:t>
      </w:r>
      <w:r w:rsidR="00794626">
        <w:rPr>
          <w:rFonts w:eastAsia="Calibri" w:cs="Times New Roman"/>
          <w:b/>
          <w:szCs w:val="24"/>
        </w:rPr>
        <w:t>Land R</w:t>
      </w:r>
      <w:r w:rsidR="00DB4B02" w:rsidRPr="00D359E1">
        <w:rPr>
          <w:rFonts w:eastAsia="Calibri" w:cs="Times New Roman"/>
          <w:b/>
          <w:szCs w:val="24"/>
        </w:rPr>
        <w:t>over</w:t>
      </w:r>
      <w:r w:rsidRPr="00D359E1">
        <w:rPr>
          <w:rFonts w:eastAsia="Calibri" w:cs="Times New Roman"/>
          <w:b/>
          <w:szCs w:val="24"/>
        </w:rPr>
        <w:t xml:space="preserve"> Autom</w:t>
      </w:r>
      <w:r w:rsidR="00794626">
        <w:rPr>
          <w:rFonts w:eastAsia="Calibri" w:cs="Times New Roman"/>
          <w:b/>
          <w:szCs w:val="24"/>
        </w:rPr>
        <w:t>o</w:t>
      </w:r>
      <w:r w:rsidRPr="00D359E1">
        <w:rPr>
          <w:rFonts w:eastAsia="Calibri" w:cs="Times New Roman"/>
          <w:b/>
          <w:szCs w:val="24"/>
        </w:rPr>
        <w:t xml:space="preserve">tive </w:t>
      </w:r>
      <w:proofErr w:type="spellStart"/>
      <w:r w:rsidRPr="00D359E1">
        <w:rPr>
          <w:rFonts w:eastAsia="Calibri" w:cs="Times New Roman"/>
          <w:b/>
          <w:szCs w:val="24"/>
        </w:rPr>
        <w:t>Plc</w:t>
      </w:r>
      <w:proofErr w:type="spellEnd"/>
    </w:p>
    <w:p w:rsidR="00DB4B02" w:rsidRPr="00DB4B02" w:rsidRDefault="00DB4B02" w:rsidP="00DB4B02">
      <w:pPr>
        <w:rPr>
          <w:rFonts w:eastAsia="Calibri" w:cs="Times New Roman"/>
        </w:rPr>
      </w:pPr>
    </w:p>
    <w:p w:rsidR="00DB4B02" w:rsidRPr="00DB4B02" w:rsidRDefault="00DB4B02" w:rsidP="00DB4B02">
      <w:pPr>
        <w:jc w:val="center"/>
        <w:rPr>
          <w:rFonts w:eastAsia="Calibri" w:cs="Times New Roman"/>
        </w:rPr>
      </w:pPr>
      <w:r w:rsidRPr="00DB4B02">
        <w:rPr>
          <w:rFonts w:eastAsia="Calibri" w:cs="Times New Roman"/>
        </w:rPr>
        <w:t>Module Name: Change Management and Stability</w:t>
      </w:r>
    </w:p>
    <w:p w:rsidR="00DB4B02" w:rsidRPr="00DB4B02" w:rsidRDefault="00DB4B02" w:rsidP="00DB4B02">
      <w:pPr>
        <w:jc w:val="center"/>
        <w:rPr>
          <w:rFonts w:eastAsia="Calibri" w:cs="Times New Roman"/>
        </w:rPr>
      </w:pPr>
      <w:r w:rsidRPr="00DB4B02">
        <w:rPr>
          <w:rFonts w:eastAsia="Calibri" w:cs="Times New Roman"/>
        </w:rPr>
        <w:t>Module Code: BMMB 7000D (L7)</w:t>
      </w:r>
    </w:p>
    <w:p w:rsidR="00DB4B02" w:rsidRPr="00DB4B02" w:rsidRDefault="004B6CAD" w:rsidP="00DB4B02">
      <w:pPr>
        <w:jc w:val="center"/>
        <w:rPr>
          <w:rFonts w:eastAsia="Calibri" w:cs="Times New Roman"/>
        </w:rPr>
      </w:pPr>
      <w:r>
        <w:rPr>
          <w:rFonts w:eastAsia="Calibri" w:cs="Times New Roman"/>
          <w:noProof/>
          <w:lang w:val="en-GB" w:eastAsia="en-GB"/>
        </w:rPr>
        <w:drawing>
          <wp:inline distT="0" distB="0" distL="0" distR="0">
            <wp:extent cx="5937250" cy="2819400"/>
            <wp:effectExtent l="0" t="0" r="6350" b="0"/>
            <wp:docPr id="4" name="Picture 4" descr="C:\Users\Admin\Downloads\20220704_2224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20220704_22243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822415"/>
                    </a:xfrm>
                    <a:prstGeom prst="rect">
                      <a:avLst/>
                    </a:prstGeom>
                    <a:noFill/>
                    <a:ln>
                      <a:noFill/>
                    </a:ln>
                  </pic:spPr>
                </pic:pic>
              </a:graphicData>
            </a:graphic>
          </wp:inline>
        </w:drawing>
      </w:r>
    </w:p>
    <w:p w:rsidR="00DB4B02" w:rsidRPr="00DB4B02" w:rsidRDefault="00DB4B02" w:rsidP="00DB4B02">
      <w:pPr>
        <w:rPr>
          <w:rFonts w:eastAsia="Calibri" w:cs="Times New Roman"/>
        </w:rPr>
      </w:pPr>
      <w:r w:rsidRPr="00DB4B02">
        <w:rPr>
          <w:rFonts w:eastAsia="Calibri" w:cs="Times New Roman"/>
        </w:rPr>
        <w:t xml:space="preserve">                             </w:t>
      </w:r>
      <w:r w:rsidR="003B4833">
        <w:rPr>
          <w:rFonts w:eastAsia="Calibri" w:cs="Times New Roman"/>
        </w:rPr>
        <w:t xml:space="preserve">             </w:t>
      </w:r>
      <w:r w:rsidRPr="00DB4B02">
        <w:rPr>
          <w:rFonts w:eastAsia="Calibri" w:cs="Times New Roman"/>
        </w:rPr>
        <w:t>Co</w:t>
      </w:r>
      <w:r>
        <w:rPr>
          <w:rFonts w:eastAsia="Calibri" w:cs="Times New Roman"/>
        </w:rPr>
        <w:t xml:space="preserve">urse Leader:  Prof. </w:t>
      </w:r>
      <w:proofErr w:type="spellStart"/>
      <w:r>
        <w:rPr>
          <w:rFonts w:eastAsia="Calibri" w:cs="Times New Roman"/>
        </w:rPr>
        <w:t>Roisin</w:t>
      </w:r>
      <w:proofErr w:type="spellEnd"/>
      <w:r>
        <w:rPr>
          <w:rFonts w:eastAsia="Calibri" w:cs="Times New Roman"/>
        </w:rPr>
        <w:t xml:space="preserve"> </w:t>
      </w:r>
      <w:r w:rsidRPr="00DB4B02">
        <w:rPr>
          <w:rFonts w:eastAsia="Cambria" w:cs="Times New Roman"/>
          <w:szCs w:val="24"/>
        </w:rPr>
        <w:t>Mullins</w:t>
      </w:r>
      <w:r w:rsidRPr="00DB4B02">
        <w:rPr>
          <w:rFonts w:eastAsia="Calibri" w:cs="Times New Roman"/>
        </w:rPr>
        <w:t xml:space="preserve">                                                      </w:t>
      </w:r>
    </w:p>
    <w:p w:rsidR="00DB4B02" w:rsidRPr="00DB4B02" w:rsidRDefault="00DB4B02" w:rsidP="009431A1">
      <w:pPr>
        <w:rPr>
          <w:rFonts w:eastAsia="Calibri" w:cs="Times New Roman"/>
        </w:rPr>
      </w:pPr>
      <w:r w:rsidRPr="00DB4B02">
        <w:rPr>
          <w:rFonts w:eastAsia="Calibri" w:cs="Times New Roman"/>
        </w:rPr>
        <w:t xml:space="preserve">    </w:t>
      </w:r>
      <w:r w:rsidR="009431A1">
        <w:rPr>
          <w:rFonts w:eastAsia="Calibri" w:cs="Times New Roman"/>
        </w:rPr>
        <w:t xml:space="preserve">                            </w:t>
      </w:r>
      <w:r w:rsidRPr="00DB4B02">
        <w:rPr>
          <w:rFonts w:eastAsia="Calibri" w:cs="Times New Roman"/>
        </w:rPr>
        <w:t xml:space="preserve"> Department: Business and Health Management</w:t>
      </w:r>
    </w:p>
    <w:p w:rsidR="00DB4B02" w:rsidRPr="00DB4B02" w:rsidRDefault="00DB4B02" w:rsidP="00DB4B02">
      <w:pPr>
        <w:rPr>
          <w:rFonts w:eastAsia="Calibri" w:cs="Times New Roman"/>
        </w:rPr>
      </w:pPr>
    </w:p>
    <w:p w:rsidR="00EE515B" w:rsidRDefault="00EE515B" w:rsidP="00DB4B02">
      <w:pPr>
        <w:rPr>
          <w:rFonts w:eastAsia="Calibri" w:cs="Times New Roman"/>
        </w:rPr>
      </w:pPr>
    </w:p>
    <w:p w:rsidR="00DB4B02" w:rsidRPr="00DB4B02" w:rsidRDefault="00DB4B02" w:rsidP="00DB4B02">
      <w:pPr>
        <w:rPr>
          <w:rFonts w:eastAsia="Calibri" w:cs="Times New Roman"/>
        </w:rPr>
      </w:pPr>
      <w:r w:rsidRPr="00DB4B02">
        <w:rPr>
          <w:rFonts w:eastAsia="Calibri" w:cs="Times New Roman"/>
        </w:rPr>
        <w:t xml:space="preserve">Student Number: George Sunday </w:t>
      </w:r>
      <w:proofErr w:type="spellStart"/>
      <w:r w:rsidRPr="00DB4B02">
        <w:rPr>
          <w:rFonts w:eastAsia="Calibri" w:cs="Times New Roman"/>
        </w:rPr>
        <w:t>Uzonwa</w:t>
      </w:r>
      <w:proofErr w:type="spellEnd"/>
      <w:r w:rsidRPr="00DB4B02">
        <w:rPr>
          <w:rFonts w:eastAsia="Calibri" w:cs="Times New Roman"/>
        </w:rPr>
        <w:t xml:space="preserve"> </w:t>
      </w:r>
    </w:p>
    <w:p w:rsidR="00DB4B02" w:rsidRPr="00DB4B02" w:rsidRDefault="00DB4B02" w:rsidP="00DB4B02">
      <w:pPr>
        <w:rPr>
          <w:rFonts w:eastAsia="Calibri" w:cs="Times New Roman"/>
        </w:rPr>
      </w:pPr>
      <w:r w:rsidRPr="00DB4B02">
        <w:rPr>
          <w:rFonts w:eastAsia="Calibri" w:cs="Times New Roman"/>
        </w:rPr>
        <w:t>Student Number: 2013467</w:t>
      </w:r>
    </w:p>
    <w:p w:rsidR="005C6A80" w:rsidRPr="00800DEC" w:rsidRDefault="00800DEC" w:rsidP="000B2BB4">
      <w:pPr>
        <w:rPr>
          <w:rFonts w:eastAsia="Calibri" w:cs="Times New Roman"/>
        </w:rPr>
      </w:pPr>
      <w:r>
        <w:rPr>
          <w:rFonts w:eastAsia="Calibri" w:cs="Times New Roman"/>
        </w:rPr>
        <w:t>Submission Date: 8</w:t>
      </w:r>
      <w:r w:rsidR="00DB4B02" w:rsidRPr="00DB4B02">
        <w:rPr>
          <w:rFonts w:eastAsia="Calibri" w:cs="Times New Roman"/>
        </w:rPr>
        <w:t xml:space="preserve"> July 2022</w:t>
      </w:r>
      <w:r w:rsidR="009A5BC2" w:rsidRPr="00E12421">
        <w:rPr>
          <w:rFonts w:cs="Times New Roman"/>
        </w:rPr>
        <w:br w:type="page"/>
      </w:r>
    </w:p>
    <w:sdt>
      <w:sdtPr>
        <w:rPr>
          <w:rFonts w:cstheme="minorBidi"/>
          <w:b w:val="0"/>
          <w:bCs w:val="0"/>
          <w:sz w:val="24"/>
          <w:szCs w:val="22"/>
          <w:shd w:val="clear" w:color="auto" w:fill="auto"/>
          <w:lang w:eastAsia="en-US"/>
        </w:rPr>
        <w:id w:val="-1810615278"/>
        <w:docPartObj>
          <w:docPartGallery w:val="Table of Contents"/>
          <w:docPartUnique/>
        </w:docPartObj>
      </w:sdtPr>
      <w:sdtEndPr>
        <w:rPr>
          <w:noProof/>
        </w:rPr>
      </w:sdtEndPr>
      <w:sdtContent>
        <w:p w:rsidR="005C6A80" w:rsidRPr="00E12421" w:rsidRDefault="005C6A80" w:rsidP="00F8596E">
          <w:pPr>
            <w:pStyle w:val="TOCHeading"/>
          </w:pPr>
          <w:r w:rsidRPr="00E12421">
            <w:t>Table of Contents</w:t>
          </w:r>
        </w:p>
        <w:p w:rsidR="00794626" w:rsidRDefault="00794626">
          <w:pPr>
            <w:pStyle w:val="TOC1"/>
            <w:tabs>
              <w:tab w:val="right" w:leader="dot" w:pos="9350"/>
            </w:tabs>
            <w:rPr>
              <w:rFonts w:cs="Times New Roman"/>
              <w:b/>
              <w:bCs/>
              <w:noProof/>
            </w:rPr>
          </w:pPr>
          <w:r>
            <w:rPr>
              <w:rFonts w:cs="Times New Roman"/>
              <w:b/>
              <w:bCs/>
              <w:noProof/>
            </w:rPr>
            <w:t>1.0 Executive Summary</w:t>
          </w:r>
          <w:r w:rsidRPr="00794626">
            <w:rPr>
              <w:rFonts w:cs="Times New Roman"/>
              <w:b/>
              <w:bCs/>
              <w:noProof/>
            </w:rPr>
            <w:t>………………………………………………………….</w:t>
          </w:r>
          <w:r>
            <w:rPr>
              <w:rFonts w:cs="Times New Roman"/>
              <w:b/>
              <w:bCs/>
              <w:noProof/>
            </w:rPr>
            <w:t>………………</w:t>
          </w:r>
          <w:r w:rsidR="00F9018D">
            <w:rPr>
              <w:rFonts w:cs="Times New Roman"/>
              <w:b/>
              <w:bCs/>
              <w:noProof/>
            </w:rPr>
            <w:t>2</w:t>
          </w:r>
        </w:p>
        <w:p w:rsidR="00C70956" w:rsidRDefault="00C70956" w:rsidP="00C70956">
          <w:r>
            <w:rPr>
              <w:b/>
            </w:rPr>
            <w:t xml:space="preserve">2.0 </w:t>
          </w:r>
          <w:r w:rsidRPr="00C70956">
            <w:rPr>
              <w:b/>
            </w:rPr>
            <w:t>Introduction</w:t>
          </w:r>
          <w:r>
            <w:t>…………………………………………………………………</w:t>
          </w:r>
          <w:r w:rsidR="000070E6">
            <w:t>.</w:t>
          </w:r>
          <w:r>
            <w:t>…………….…3</w:t>
          </w:r>
        </w:p>
        <w:p w:rsidR="00320EB0" w:rsidRDefault="00C70956" w:rsidP="00C70956">
          <w:r>
            <w:tab/>
            <w:t>2.1 Histor</w:t>
          </w:r>
          <w:r w:rsidR="00551743">
            <w:t>ical</w:t>
          </w:r>
          <w:r>
            <w:t xml:space="preserve"> </w:t>
          </w:r>
          <w:r w:rsidR="00551743">
            <w:t xml:space="preserve">Overview of </w:t>
          </w:r>
          <w:proofErr w:type="spellStart"/>
          <w:r w:rsidR="00551743">
            <w:t>Jagua</w:t>
          </w:r>
          <w:proofErr w:type="spellEnd"/>
          <w:r w:rsidR="00551743">
            <w:t xml:space="preserve"> Land R</w:t>
          </w:r>
          <w:r w:rsidR="00794626">
            <w:t>over</w:t>
          </w:r>
          <w:proofErr w:type="gramStart"/>
          <w:r w:rsidR="00551743">
            <w:t>………..</w:t>
          </w:r>
          <w:r>
            <w:t>…</w:t>
          </w:r>
          <w:r w:rsidR="00794626">
            <w:t>...</w:t>
          </w:r>
          <w:r>
            <w:t>……………</w:t>
          </w:r>
          <w:r w:rsidR="000070E6">
            <w:t>.</w:t>
          </w:r>
          <w:r>
            <w:t>………………</w:t>
          </w:r>
          <w:r w:rsidR="00320EB0">
            <w:t>...</w:t>
          </w:r>
          <w:r w:rsidR="00551743">
            <w:t>5</w:t>
          </w:r>
          <w:proofErr w:type="gramEnd"/>
        </w:p>
        <w:p w:rsidR="00320EB0" w:rsidRDefault="00320EB0" w:rsidP="00C70956">
          <w:r>
            <w:tab/>
            <w:t>2.2 Reason for Change ……………………………………………………</w:t>
          </w:r>
          <w:r w:rsidR="000070E6">
            <w:t>.</w:t>
          </w:r>
          <w:r>
            <w:t>……………...</w:t>
          </w:r>
          <w:r w:rsidR="00551743">
            <w:t>7</w:t>
          </w:r>
        </w:p>
        <w:p w:rsidR="00D32B86" w:rsidRDefault="00320EB0" w:rsidP="00C70956">
          <w:pPr>
            <w:rPr>
              <w:rFonts w:eastAsia="Cambria" w:cs="Times New Roman"/>
              <w:szCs w:val="24"/>
            </w:rPr>
          </w:pPr>
          <w:r w:rsidRPr="007C7ED2">
            <w:rPr>
              <w:b/>
            </w:rPr>
            <w:t xml:space="preserve">3.0 </w:t>
          </w:r>
          <w:r w:rsidRPr="007C7ED2">
            <w:rPr>
              <w:rFonts w:cs="Times New Roman"/>
              <w:b/>
            </w:rPr>
            <w:t>Critical Appraisal</w:t>
          </w:r>
          <w:r w:rsidRPr="007C7ED2">
            <w:rPr>
              <w:rFonts w:eastAsia="Cambria" w:cs="Times New Roman"/>
              <w:b/>
              <w:szCs w:val="24"/>
            </w:rPr>
            <w:t xml:space="preserve"> </w:t>
          </w:r>
          <w:r w:rsidR="00794626">
            <w:rPr>
              <w:rFonts w:eastAsia="Cambria" w:cs="Times New Roman"/>
              <w:b/>
              <w:szCs w:val="24"/>
            </w:rPr>
            <w:t xml:space="preserve">of </w:t>
          </w:r>
          <w:r w:rsidRPr="007C7ED2">
            <w:rPr>
              <w:rFonts w:eastAsia="Cambria" w:cs="Times New Roman"/>
              <w:b/>
              <w:szCs w:val="24"/>
            </w:rPr>
            <w:t>the key change management models</w:t>
          </w:r>
          <w:r w:rsidR="00794626">
            <w:rPr>
              <w:rFonts w:eastAsia="Cambria" w:cs="Times New Roman"/>
              <w:szCs w:val="24"/>
            </w:rPr>
            <w:t xml:space="preserve"> </w:t>
          </w:r>
          <w:proofErr w:type="gramStart"/>
          <w:r>
            <w:rPr>
              <w:rFonts w:eastAsia="Cambria" w:cs="Times New Roman"/>
              <w:szCs w:val="24"/>
            </w:rPr>
            <w:t>…………</w:t>
          </w:r>
          <w:r w:rsidR="000070E6">
            <w:rPr>
              <w:rFonts w:eastAsia="Cambria" w:cs="Times New Roman"/>
              <w:szCs w:val="24"/>
            </w:rPr>
            <w:t>.</w:t>
          </w:r>
          <w:r>
            <w:rPr>
              <w:rFonts w:eastAsia="Cambria" w:cs="Times New Roman"/>
              <w:szCs w:val="24"/>
            </w:rPr>
            <w:t>…</w:t>
          </w:r>
          <w:r w:rsidR="007C7ED2">
            <w:rPr>
              <w:rFonts w:eastAsia="Cambria" w:cs="Times New Roman"/>
              <w:szCs w:val="24"/>
            </w:rPr>
            <w:t>…......</w:t>
          </w:r>
          <w:r>
            <w:rPr>
              <w:rFonts w:eastAsia="Cambria" w:cs="Times New Roman"/>
              <w:szCs w:val="24"/>
            </w:rPr>
            <w:t>…………</w:t>
          </w:r>
          <w:proofErr w:type="gramEnd"/>
          <w:r w:rsidR="00551743">
            <w:rPr>
              <w:rFonts w:eastAsia="Cambria" w:cs="Times New Roman"/>
              <w:szCs w:val="24"/>
            </w:rPr>
            <w:t>..8</w:t>
          </w:r>
        </w:p>
        <w:p w:rsidR="00551743" w:rsidRDefault="00551743" w:rsidP="00C70956">
          <w:pPr>
            <w:rPr>
              <w:rFonts w:eastAsia="Cambria" w:cs="Times New Roman"/>
              <w:szCs w:val="24"/>
            </w:rPr>
          </w:pPr>
          <w:r w:rsidRPr="00551743">
            <w:rPr>
              <w:rFonts w:eastAsia="Cambria" w:cs="Times New Roman"/>
              <w:b/>
              <w:szCs w:val="24"/>
            </w:rPr>
            <w:t>4.0 The Change Management Model Analysis and Utilization</w:t>
          </w:r>
          <w:r>
            <w:rPr>
              <w:rFonts w:eastAsia="Cambria" w:cs="Times New Roman"/>
              <w:szCs w:val="24"/>
            </w:rPr>
            <w:t xml:space="preserve"> .............…………………….10 </w:t>
          </w:r>
        </w:p>
        <w:p w:rsidR="00D32B86" w:rsidRDefault="00D32B86" w:rsidP="00C70956">
          <w:pPr>
            <w:rPr>
              <w:rFonts w:eastAsia="Cambria" w:cs="Times New Roman"/>
              <w:szCs w:val="24"/>
            </w:rPr>
          </w:pPr>
          <w:r>
            <w:rPr>
              <w:rFonts w:eastAsia="Cambria" w:cs="Times New Roman"/>
              <w:szCs w:val="24"/>
            </w:rPr>
            <w:tab/>
          </w:r>
          <w:r w:rsidR="00551743">
            <w:rPr>
              <w:rFonts w:eastAsia="Cambria" w:cs="Times New Roman"/>
              <w:szCs w:val="24"/>
            </w:rPr>
            <w:t>4</w:t>
          </w:r>
          <w:r>
            <w:rPr>
              <w:rFonts w:eastAsia="Cambria" w:cs="Times New Roman"/>
              <w:szCs w:val="24"/>
            </w:rPr>
            <w:t>.1 K</w:t>
          </w:r>
          <w:r w:rsidR="00551743">
            <w:rPr>
              <w:rFonts w:eastAsia="Cambria" w:cs="Times New Roman"/>
              <w:szCs w:val="24"/>
            </w:rPr>
            <w:t xml:space="preserve">urt </w:t>
          </w:r>
          <w:proofErr w:type="spellStart"/>
          <w:r w:rsidR="00551743">
            <w:rPr>
              <w:rFonts w:eastAsia="Cambria" w:cs="Times New Roman"/>
              <w:szCs w:val="24"/>
            </w:rPr>
            <w:t>Lewin’s</w:t>
          </w:r>
          <w:proofErr w:type="spellEnd"/>
          <w:r w:rsidR="00551743">
            <w:rPr>
              <w:rFonts w:eastAsia="Cambria" w:cs="Times New Roman"/>
              <w:szCs w:val="24"/>
            </w:rPr>
            <w:t xml:space="preserve"> Stage Change Model </w:t>
          </w:r>
          <w:proofErr w:type="gramStart"/>
          <w:r w:rsidR="00551743">
            <w:rPr>
              <w:rFonts w:eastAsia="Cambria" w:cs="Times New Roman"/>
              <w:szCs w:val="24"/>
            </w:rPr>
            <w:t>…………………...</w:t>
          </w:r>
          <w:r>
            <w:rPr>
              <w:rFonts w:eastAsia="Cambria" w:cs="Times New Roman"/>
              <w:szCs w:val="24"/>
            </w:rPr>
            <w:t>………</w:t>
          </w:r>
          <w:r w:rsidR="000070E6">
            <w:rPr>
              <w:rFonts w:eastAsia="Cambria" w:cs="Times New Roman"/>
              <w:szCs w:val="24"/>
            </w:rPr>
            <w:t>..</w:t>
          </w:r>
          <w:r>
            <w:rPr>
              <w:rFonts w:eastAsia="Cambria" w:cs="Times New Roman"/>
              <w:szCs w:val="24"/>
            </w:rPr>
            <w:t>….……………</w:t>
          </w:r>
          <w:r w:rsidR="00551743">
            <w:rPr>
              <w:rFonts w:eastAsia="Cambria" w:cs="Times New Roman"/>
              <w:szCs w:val="24"/>
            </w:rPr>
            <w:t>..</w:t>
          </w:r>
          <w:r>
            <w:rPr>
              <w:rFonts w:eastAsia="Cambria" w:cs="Times New Roman"/>
              <w:szCs w:val="24"/>
            </w:rPr>
            <w:t>…</w:t>
          </w:r>
          <w:proofErr w:type="gramEnd"/>
          <w:r w:rsidR="00551743">
            <w:rPr>
              <w:rFonts w:eastAsia="Cambria" w:cs="Times New Roman"/>
              <w:szCs w:val="24"/>
            </w:rPr>
            <w:t>10</w:t>
          </w:r>
        </w:p>
        <w:p w:rsidR="00551743" w:rsidRDefault="00551743" w:rsidP="00C70956">
          <w:pPr>
            <w:rPr>
              <w:rFonts w:eastAsia="Cambria" w:cs="Times New Roman"/>
              <w:szCs w:val="24"/>
            </w:rPr>
          </w:pPr>
          <w:r>
            <w:rPr>
              <w:rFonts w:eastAsia="Cambria" w:cs="Times New Roman"/>
              <w:szCs w:val="24"/>
            </w:rPr>
            <w:t xml:space="preserve">            4.2 Kurt </w:t>
          </w:r>
          <w:proofErr w:type="spellStart"/>
          <w:r>
            <w:rPr>
              <w:rFonts w:eastAsia="Cambria" w:cs="Times New Roman"/>
              <w:szCs w:val="24"/>
            </w:rPr>
            <w:t>Lewin’s</w:t>
          </w:r>
          <w:proofErr w:type="spellEnd"/>
          <w:r>
            <w:rPr>
              <w:rFonts w:eastAsia="Cambria" w:cs="Times New Roman"/>
              <w:szCs w:val="24"/>
            </w:rPr>
            <w:t xml:space="preserve"> Model Utilization by JLR…………………………..…………………12</w:t>
          </w:r>
        </w:p>
        <w:p w:rsidR="00551743" w:rsidRDefault="00551743" w:rsidP="00C70956">
          <w:pPr>
            <w:rPr>
              <w:rFonts w:eastAsia="Cambria" w:cs="Times New Roman"/>
              <w:szCs w:val="24"/>
            </w:rPr>
          </w:pPr>
          <w:r>
            <w:rPr>
              <w:rFonts w:eastAsia="Cambria" w:cs="Times New Roman"/>
              <w:szCs w:val="24"/>
            </w:rPr>
            <w:tab/>
            <w:t xml:space="preserve">4.2 Kurt </w:t>
          </w:r>
          <w:proofErr w:type="spellStart"/>
          <w:r>
            <w:rPr>
              <w:rFonts w:eastAsia="Cambria" w:cs="Times New Roman"/>
              <w:szCs w:val="24"/>
            </w:rPr>
            <w:t>Lewin’s</w:t>
          </w:r>
          <w:proofErr w:type="spellEnd"/>
          <w:r>
            <w:rPr>
              <w:rFonts w:eastAsia="Cambria" w:cs="Times New Roman"/>
              <w:szCs w:val="24"/>
            </w:rPr>
            <w:t xml:space="preserve"> Effectiveness at JLR ………………………………………………… 12</w:t>
          </w:r>
        </w:p>
        <w:p w:rsidR="00551743" w:rsidRDefault="00551743" w:rsidP="00C70956">
          <w:pPr>
            <w:rPr>
              <w:rFonts w:eastAsia="Cambria" w:cs="Times New Roman"/>
              <w:szCs w:val="24"/>
            </w:rPr>
          </w:pPr>
          <w:r>
            <w:rPr>
              <w:rFonts w:eastAsia="Cambria" w:cs="Times New Roman"/>
              <w:szCs w:val="24"/>
            </w:rPr>
            <w:tab/>
            <w:t xml:space="preserve">4.3 Merits and Demerits of Kurt </w:t>
          </w:r>
          <w:proofErr w:type="spellStart"/>
          <w:r>
            <w:rPr>
              <w:rFonts w:eastAsia="Cambria" w:cs="Times New Roman"/>
              <w:szCs w:val="24"/>
            </w:rPr>
            <w:t>Lewin’s</w:t>
          </w:r>
          <w:proofErr w:type="spellEnd"/>
          <w:r>
            <w:rPr>
              <w:rFonts w:eastAsia="Cambria" w:cs="Times New Roman"/>
              <w:szCs w:val="24"/>
            </w:rPr>
            <w:t xml:space="preserve"> for JLR ………   ……………………………13 </w:t>
          </w:r>
        </w:p>
        <w:p w:rsidR="00551743" w:rsidRDefault="00551743" w:rsidP="00C70956">
          <w:pPr>
            <w:rPr>
              <w:rFonts w:eastAsia="Cambria" w:cs="Times New Roman"/>
              <w:szCs w:val="24"/>
            </w:rPr>
          </w:pPr>
          <w:r w:rsidRPr="00551743">
            <w:rPr>
              <w:rFonts w:eastAsia="Cambria" w:cs="Times New Roman"/>
              <w:b/>
              <w:szCs w:val="24"/>
            </w:rPr>
            <w:t xml:space="preserve">5.0 Further Analysis of Change Management and </w:t>
          </w:r>
          <w:proofErr w:type="spellStart"/>
          <w:r w:rsidRPr="00551743">
            <w:rPr>
              <w:rFonts w:eastAsia="Cambria" w:cs="Times New Roman"/>
              <w:b/>
              <w:szCs w:val="24"/>
            </w:rPr>
            <w:t>Utilisation</w:t>
          </w:r>
          <w:proofErr w:type="spellEnd"/>
          <w:r>
            <w:rPr>
              <w:rFonts w:eastAsia="Cambria" w:cs="Times New Roman"/>
              <w:szCs w:val="24"/>
            </w:rPr>
            <w:t xml:space="preserve"> ….…………………………..15</w:t>
          </w:r>
        </w:p>
        <w:p w:rsidR="00551743" w:rsidRDefault="00551743" w:rsidP="00C70956">
          <w:pPr>
            <w:rPr>
              <w:rFonts w:eastAsia="Cambria" w:cs="Times New Roman"/>
              <w:szCs w:val="24"/>
            </w:rPr>
          </w:pPr>
          <w:r w:rsidRPr="00551743">
            <w:rPr>
              <w:rFonts w:eastAsia="Cambria" w:cs="Times New Roman"/>
              <w:b/>
              <w:szCs w:val="24"/>
            </w:rPr>
            <w:t>6.0 Dealing with Resistance to Change</w:t>
          </w:r>
          <w:r>
            <w:rPr>
              <w:rFonts w:eastAsia="Cambria" w:cs="Times New Roman"/>
              <w:szCs w:val="24"/>
            </w:rPr>
            <w:t xml:space="preserve"> …….…………………………………………………16</w:t>
          </w:r>
        </w:p>
        <w:p w:rsidR="00D32B86" w:rsidRDefault="00D32B86" w:rsidP="00C70956">
          <w:pPr>
            <w:rPr>
              <w:rFonts w:eastAsia="Cambria" w:cs="Times New Roman"/>
              <w:szCs w:val="24"/>
            </w:rPr>
          </w:pPr>
          <w:r>
            <w:rPr>
              <w:rFonts w:eastAsia="Cambria" w:cs="Times New Roman"/>
              <w:szCs w:val="24"/>
            </w:rPr>
            <w:tab/>
            <w:t>3.2 McKinsey 7’S Model ………………………………………</w:t>
          </w:r>
          <w:r w:rsidR="00551743">
            <w:rPr>
              <w:rFonts w:eastAsia="Cambria" w:cs="Times New Roman"/>
              <w:szCs w:val="24"/>
            </w:rPr>
            <w:t>…</w:t>
          </w:r>
          <w:r>
            <w:rPr>
              <w:rFonts w:eastAsia="Cambria" w:cs="Times New Roman"/>
              <w:szCs w:val="24"/>
            </w:rPr>
            <w:t>…</w:t>
          </w:r>
          <w:r w:rsidR="00551743">
            <w:rPr>
              <w:rFonts w:eastAsia="Cambria" w:cs="Times New Roman"/>
              <w:szCs w:val="24"/>
            </w:rPr>
            <w:t>…</w:t>
          </w:r>
          <w:r>
            <w:rPr>
              <w:rFonts w:eastAsia="Cambria" w:cs="Times New Roman"/>
              <w:szCs w:val="24"/>
            </w:rPr>
            <w:t>…………………7</w:t>
          </w:r>
        </w:p>
        <w:p w:rsidR="00D32B86" w:rsidRDefault="00D32B86" w:rsidP="00C70956">
          <w:pPr>
            <w:rPr>
              <w:rFonts w:eastAsia="Cambria" w:cs="Times New Roman"/>
              <w:szCs w:val="24"/>
            </w:rPr>
          </w:pPr>
          <w:r>
            <w:rPr>
              <w:rFonts w:eastAsia="Cambria" w:cs="Times New Roman"/>
              <w:szCs w:val="24"/>
            </w:rPr>
            <w:tab/>
            <w:t xml:space="preserve">3.2(a) McKinsey Model – Hard Factors </w:t>
          </w:r>
          <w:proofErr w:type="gramStart"/>
          <w:r>
            <w:rPr>
              <w:rFonts w:eastAsia="Cambria" w:cs="Times New Roman"/>
              <w:szCs w:val="24"/>
            </w:rPr>
            <w:t>……………………………………</w:t>
          </w:r>
          <w:r w:rsidR="000070E6">
            <w:rPr>
              <w:rFonts w:eastAsia="Cambria" w:cs="Times New Roman"/>
              <w:szCs w:val="24"/>
            </w:rPr>
            <w:t>..</w:t>
          </w:r>
          <w:r>
            <w:rPr>
              <w:rFonts w:eastAsia="Cambria" w:cs="Times New Roman"/>
              <w:szCs w:val="24"/>
            </w:rPr>
            <w:t>…………...8</w:t>
          </w:r>
          <w:proofErr w:type="gramEnd"/>
        </w:p>
        <w:p w:rsidR="0007235C" w:rsidRDefault="00D32B86" w:rsidP="00D32B86">
          <w:pPr>
            <w:rPr>
              <w:rFonts w:eastAsia="Cambria" w:cs="Times New Roman"/>
              <w:szCs w:val="24"/>
            </w:rPr>
          </w:pPr>
          <w:r>
            <w:rPr>
              <w:rFonts w:eastAsia="Cambria" w:cs="Times New Roman"/>
              <w:szCs w:val="24"/>
            </w:rPr>
            <w:tab/>
            <w:t xml:space="preserve">3.2 (b) McKinsey Model – Soft Factors </w:t>
          </w:r>
          <w:proofErr w:type="gramStart"/>
          <w:r>
            <w:rPr>
              <w:rFonts w:eastAsia="Cambria" w:cs="Times New Roman"/>
              <w:szCs w:val="24"/>
            </w:rPr>
            <w:t>…………………</w:t>
          </w:r>
          <w:r w:rsidR="007C7ED2">
            <w:rPr>
              <w:rFonts w:eastAsia="Cambria" w:cs="Times New Roman"/>
              <w:szCs w:val="24"/>
            </w:rPr>
            <w:t>…</w:t>
          </w:r>
          <w:r>
            <w:rPr>
              <w:rFonts w:eastAsia="Cambria" w:cs="Times New Roman"/>
              <w:szCs w:val="24"/>
            </w:rPr>
            <w:t>……………</w:t>
          </w:r>
          <w:r w:rsidR="007C7ED2">
            <w:rPr>
              <w:rFonts w:eastAsia="Cambria" w:cs="Times New Roman"/>
              <w:szCs w:val="24"/>
            </w:rPr>
            <w:t>.</w:t>
          </w:r>
          <w:r>
            <w:rPr>
              <w:rFonts w:eastAsia="Cambria" w:cs="Times New Roman"/>
              <w:szCs w:val="24"/>
            </w:rPr>
            <w:t>…</w:t>
          </w:r>
          <w:r w:rsidR="000070E6">
            <w:rPr>
              <w:rFonts w:eastAsia="Cambria" w:cs="Times New Roman"/>
              <w:szCs w:val="24"/>
            </w:rPr>
            <w:t>.</w:t>
          </w:r>
          <w:r>
            <w:rPr>
              <w:rFonts w:eastAsia="Cambria" w:cs="Times New Roman"/>
              <w:szCs w:val="24"/>
            </w:rPr>
            <w:t>.…………</w:t>
          </w:r>
          <w:proofErr w:type="gramEnd"/>
          <w:r>
            <w:rPr>
              <w:rFonts w:eastAsia="Cambria" w:cs="Times New Roman"/>
              <w:szCs w:val="24"/>
            </w:rPr>
            <w:t>..8</w:t>
          </w:r>
        </w:p>
        <w:p w:rsidR="00232651" w:rsidRDefault="0007235C" w:rsidP="00D32B86">
          <w:pPr>
            <w:rPr>
              <w:rFonts w:eastAsia="Cambria" w:cs="Times New Roman"/>
              <w:szCs w:val="24"/>
            </w:rPr>
          </w:pPr>
          <w:r w:rsidRPr="007C7ED2">
            <w:rPr>
              <w:rFonts w:eastAsia="Cambria" w:cs="Times New Roman"/>
              <w:b/>
              <w:szCs w:val="24"/>
            </w:rPr>
            <w:t>4.0 Change Management M</w:t>
          </w:r>
          <w:r w:rsidR="00232651" w:rsidRPr="007C7ED2">
            <w:rPr>
              <w:rFonts w:eastAsia="Cambria" w:cs="Times New Roman"/>
              <w:b/>
              <w:szCs w:val="24"/>
            </w:rPr>
            <w:t>odels</w:t>
          </w:r>
          <w:r w:rsidR="00232651">
            <w:rPr>
              <w:rFonts w:eastAsia="Cambria" w:cs="Times New Roman"/>
              <w:szCs w:val="24"/>
            </w:rPr>
            <w:t xml:space="preserve"> ………………………………………………</w:t>
          </w:r>
          <w:r w:rsidR="000070E6">
            <w:rPr>
              <w:rFonts w:eastAsia="Cambria" w:cs="Times New Roman"/>
              <w:szCs w:val="24"/>
            </w:rPr>
            <w:t>.</w:t>
          </w:r>
          <w:r w:rsidR="00232651">
            <w:rPr>
              <w:rFonts w:eastAsia="Cambria" w:cs="Times New Roman"/>
              <w:szCs w:val="24"/>
            </w:rPr>
            <w:t>…</w:t>
          </w:r>
          <w:r w:rsidR="007C7ED2">
            <w:rPr>
              <w:rFonts w:eastAsia="Cambria" w:cs="Times New Roman"/>
              <w:szCs w:val="24"/>
            </w:rPr>
            <w:t>…..</w:t>
          </w:r>
          <w:r w:rsidR="00232651">
            <w:rPr>
              <w:rFonts w:eastAsia="Cambria" w:cs="Times New Roman"/>
              <w:szCs w:val="24"/>
            </w:rPr>
            <w:t xml:space="preserve">……….9 </w:t>
          </w:r>
        </w:p>
        <w:p w:rsidR="00232651" w:rsidRDefault="00232651" w:rsidP="00232651">
          <w:pPr>
            <w:ind w:firstLine="720"/>
            <w:rPr>
              <w:rFonts w:eastAsia="Cambria" w:cs="Times New Roman"/>
              <w:szCs w:val="24"/>
            </w:rPr>
          </w:pPr>
          <w:r>
            <w:rPr>
              <w:rFonts w:eastAsia="Cambria" w:cs="Times New Roman"/>
              <w:szCs w:val="24"/>
            </w:rPr>
            <w:t xml:space="preserve">4.1 </w:t>
          </w:r>
          <w:proofErr w:type="spellStart"/>
          <w:r>
            <w:rPr>
              <w:rFonts w:eastAsia="Cambria" w:cs="Times New Roman"/>
              <w:szCs w:val="24"/>
            </w:rPr>
            <w:t>Utilisation</w:t>
          </w:r>
          <w:proofErr w:type="spellEnd"/>
          <w:r>
            <w:rPr>
              <w:rFonts w:eastAsia="Cambria" w:cs="Times New Roman"/>
              <w:szCs w:val="24"/>
            </w:rPr>
            <w:t xml:space="preserve"> </w:t>
          </w:r>
          <w:r w:rsidR="0007235C">
            <w:rPr>
              <w:rFonts w:eastAsia="Cambria" w:cs="Times New Roman"/>
              <w:szCs w:val="24"/>
            </w:rPr>
            <w:t xml:space="preserve">for Small Scale </w:t>
          </w:r>
          <w:r w:rsidR="008B4527">
            <w:rPr>
              <w:rFonts w:eastAsia="Cambria" w:cs="Times New Roman"/>
              <w:szCs w:val="24"/>
            </w:rPr>
            <w:t xml:space="preserve">Change </w:t>
          </w:r>
          <w:proofErr w:type="spellStart"/>
          <w:r w:rsidR="0007235C">
            <w:rPr>
              <w:rFonts w:eastAsia="Cambria" w:cs="Times New Roman"/>
              <w:szCs w:val="24"/>
            </w:rPr>
            <w:t>Programm</w:t>
          </w:r>
          <w:r w:rsidR="008B4527">
            <w:rPr>
              <w:rFonts w:eastAsia="Cambria" w:cs="Times New Roman"/>
              <w:szCs w:val="24"/>
            </w:rPr>
            <w:t>e</w:t>
          </w:r>
          <w:proofErr w:type="spellEnd"/>
          <w:proofErr w:type="gramStart"/>
          <w:r w:rsidR="0007235C">
            <w:rPr>
              <w:rFonts w:eastAsia="Cambria" w:cs="Times New Roman"/>
              <w:szCs w:val="24"/>
            </w:rPr>
            <w:t>……</w:t>
          </w:r>
          <w:r>
            <w:rPr>
              <w:rFonts w:eastAsia="Cambria" w:cs="Times New Roman"/>
              <w:szCs w:val="24"/>
            </w:rPr>
            <w:t>…..</w:t>
          </w:r>
          <w:r w:rsidR="0007235C">
            <w:rPr>
              <w:rFonts w:eastAsia="Cambria" w:cs="Times New Roman"/>
              <w:szCs w:val="24"/>
            </w:rPr>
            <w:t>…...</w:t>
          </w:r>
          <w:r>
            <w:rPr>
              <w:rFonts w:eastAsia="Cambria" w:cs="Times New Roman"/>
              <w:szCs w:val="24"/>
            </w:rPr>
            <w:t>.......</w:t>
          </w:r>
          <w:r w:rsidR="000070E6">
            <w:rPr>
              <w:rFonts w:eastAsia="Cambria" w:cs="Times New Roman"/>
              <w:szCs w:val="24"/>
            </w:rPr>
            <w:t>..</w:t>
          </w:r>
          <w:r>
            <w:rPr>
              <w:rFonts w:eastAsia="Cambria" w:cs="Times New Roman"/>
              <w:szCs w:val="24"/>
            </w:rPr>
            <w:t>..............................9</w:t>
          </w:r>
          <w:proofErr w:type="gramEnd"/>
        </w:p>
        <w:p w:rsidR="00232651" w:rsidRDefault="00232651" w:rsidP="00232651">
          <w:pPr>
            <w:ind w:firstLine="720"/>
            <w:rPr>
              <w:rFonts w:eastAsia="Cambria" w:cs="Times New Roman"/>
              <w:szCs w:val="24"/>
            </w:rPr>
          </w:pPr>
          <w:r>
            <w:rPr>
              <w:rFonts w:eastAsia="Cambria" w:cs="Times New Roman"/>
              <w:szCs w:val="24"/>
            </w:rPr>
            <w:t xml:space="preserve">4.2 </w:t>
          </w:r>
          <w:proofErr w:type="spellStart"/>
          <w:r>
            <w:rPr>
              <w:rFonts w:eastAsia="Cambria" w:cs="Times New Roman"/>
              <w:szCs w:val="24"/>
            </w:rPr>
            <w:t>Utilisation</w:t>
          </w:r>
          <w:proofErr w:type="spellEnd"/>
          <w:r>
            <w:rPr>
              <w:rFonts w:eastAsia="Cambria" w:cs="Times New Roman"/>
              <w:szCs w:val="24"/>
            </w:rPr>
            <w:t xml:space="preserve"> for Large Scale Change </w:t>
          </w:r>
          <w:proofErr w:type="spellStart"/>
          <w:r>
            <w:rPr>
              <w:rFonts w:eastAsia="Cambria" w:cs="Times New Roman"/>
              <w:szCs w:val="24"/>
            </w:rPr>
            <w:t>Programme</w:t>
          </w:r>
          <w:proofErr w:type="spellEnd"/>
          <w:proofErr w:type="gramStart"/>
          <w:r>
            <w:rPr>
              <w:rFonts w:eastAsia="Cambria" w:cs="Times New Roman"/>
              <w:szCs w:val="24"/>
            </w:rPr>
            <w:t>…</w:t>
          </w:r>
          <w:r w:rsidR="008B4527">
            <w:rPr>
              <w:rFonts w:eastAsia="Cambria" w:cs="Times New Roman"/>
              <w:szCs w:val="24"/>
            </w:rPr>
            <w:t>…</w:t>
          </w:r>
          <w:r>
            <w:rPr>
              <w:rFonts w:eastAsia="Cambria" w:cs="Times New Roman"/>
              <w:szCs w:val="24"/>
            </w:rPr>
            <w:t>…………</w:t>
          </w:r>
          <w:r w:rsidR="000070E6">
            <w:rPr>
              <w:rFonts w:eastAsia="Cambria" w:cs="Times New Roman"/>
              <w:szCs w:val="24"/>
            </w:rPr>
            <w:t>..</w:t>
          </w:r>
          <w:r>
            <w:rPr>
              <w:rFonts w:eastAsia="Cambria" w:cs="Times New Roman"/>
              <w:szCs w:val="24"/>
            </w:rPr>
            <w:t>……………………</w:t>
          </w:r>
          <w:proofErr w:type="gramEnd"/>
          <w:r>
            <w:rPr>
              <w:rFonts w:eastAsia="Cambria" w:cs="Times New Roman"/>
              <w:szCs w:val="24"/>
            </w:rPr>
            <w:t>..9</w:t>
          </w:r>
        </w:p>
        <w:p w:rsidR="00232651" w:rsidRDefault="008B4527" w:rsidP="00D32B86">
          <w:pPr>
            <w:rPr>
              <w:rFonts w:eastAsia="Cambria" w:cs="Times New Roman"/>
              <w:szCs w:val="24"/>
            </w:rPr>
          </w:pPr>
          <w:r w:rsidRPr="007C7ED2">
            <w:rPr>
              <w:rFonts w:eastAsia="Cambria" w:cs="Times New Roman"/>
              <w:b/>
              <w:szCs w:val="24"/>
            </w:rPr>
            <w:t>5.0 Identifying and Dealing with Resistance to Change</w:t>
          </w:r>
          <w:r>
            <w:rPr>
              <w:rFonts w:eastAsia="Cambria" w:cs="Times New Roman"/>
              <w:szCs w:val="24"/>
            </w:rPr>
            <w:t xml:space="preserve"> ………</w:t>
          </w:r>
          <w:r w:rsidR="007C7ED2">
            <w:rPr>
              <w:rFonts w:eastAsia="Cambria" w:cs="Times New Roman"/>
              <w:szCs w:val="24"/>
            </w:rPr>
            <w:t>……</w:t>
          </w:r>
          <w:r>
            <w:rPr>
              <w:rFonts w:eastAsia="Cambria" w:cs="Times New Roman"/>
              <w:szCs w:val="24"/>
            </w:rPr>
            <w:t>…………</w:t>
          </w:r>
          <w:r w:rsidR="000070E6">
            <w:rPr>
              <w:rFonts w:eastAsia="Cambria" w:cs="Times New Roman"/>
              <w:szCs w:val="24"/>
            </w:rPr>
            <w:t>.</w:t>
          </w:r>
          <w:r>
            <w:rPr>
              <w:rFonts w:eastAsia="Cambria" w:cs="Times New Roman"/>
              <w:szCs w:val="24"/>
            </w:rPr>
            <w:t>…………….10</w:t>
          </w:r>
        </w:p>
        <w:p w:rsidR="008B4527" w:rsidRDefault="008B4527" w:rsidP="00D32B86">
          <w:pPr>
            <w:rPr>
              <w:rFonts w:eastAsia="Cambria" w:cs="Times New Roman"/>
              <w:szCs w:val="24"/>
            </w:rPr>
          </w:pPr>
          <w:r>
            <w:rPr>
              <w:rFonts w:eastAsia="Cambria" w:cs="Times New Roman"/>
              <w:szCs w:val="24"/>
            </w:rPr>
            <w:tab/>
            <w:t>5.1 Resistance Identification Factors</w:t>
          </w:r>
          <w:r w:rsidR="0015580E">
            <w:rPr>
              <w:rFonts w:eastAsia="Cambria" w:cs="Times New Roman"/>
              <w:szCs w:val="24"/>
            </w:rPr>
            <w:t xml:space="preserve"> </w:t>
          </w:r>
          <w:proofErr w:type="gramStart"/>
          <w:r w:rsidR="0015580E">
            <w:rPr>
              <w:rFonts w:eastAsia="Cambria" w:cs="Times New Roman"/>
              <w:szCs w:val="24"/>
            </w:rPr>
            <w:t>…………………………………</w:t>
          </w:r>
          <w:r w:rsidR="000070E6">
            <w:rPr>
              <w:rFonts w:eastAsia="Cambria" w:cs="Times New Roman"/>
              <w:szCs w:val="24"/>
            </w:rPr>
            <w:t>..</w:t>
          </w:r>
          <w:r w:rsidR="0015580E">
            <w:rPr>
              <w:rFonts w:eastAsia="Cambria" w:cs="Times New Roman"/>
              <w:szCs w:val="24"/>
            </w:rPr>
            <w:t>………………</w:t>
          </w:r>
          <w:proofErr w:type="gramEnd"/>
          <w:r w:rsidR="0015580E">
            <w:rPr>
              <w:rFonts w:eastAsia="Cambria" w:cs="Times New Roman"/>
              <w:szCs w:val="24"/>
            </w:rPr>
            <w:t>..11</w:t>
          </w:r>
        </w:p>
        <w:p w:rsidR="008B4527" w:rsidRDefault="008B4527" w:rsidP="00D32B86">
          <w:pPr>
            <w:rPr>
              <w:rFonts w:eastAsia="Cambria" w:cs="Times New Roman"/>
              <w:szCs w:val="24"/>
            </w:rPr>
          </w:pPr>
          <w:r>
            <w:rPr>
              <w:rFonts w:eastAsia="Cambria" w:cs="Times New Roman"/>
              <w:szCs w:val="24"/>
            </w:rPr>
            <w:tab/>
            <w:t>5.1 Dealing with Resistance to Change</w:t>
          </w:r>
          <w:r w:rsidR="0015580E">
            <w:rPr>
              <w:rFonts w:eastAsia="Cambria" w:cs="Times New Roman"/>
              <w:szCs w:val="24"/>
            </w:rPr>
            <w:t xml:space="preserve"> </w:t>
          </w:r>
          <w:proofErr w:type="gramStart"/>
          <w:r w:rsidR="0015580E">
            <w:rPr>
              <w:rFonts w:eastAsia="Cambria" w:cs="Times New Roman"/>
              <w:szCs w:val="24"/>
            </w:rPr>
            <w:t>……………………………………</w:t>
          </w:r>
          <w:r w:rsidR="000070E6">
            <w:rPr>
              <w:rFonts w:eastAsia="Cambria" w:cs="Times New Roman"/>
              <w:szCs w:val="24"/>
            </w:rPr>
            <w:t>..</w:t>
          </w:r>
          <w:r w:rsidR="0015580E">
            <w:rPr>
              <w:rFonts w:eastAsia="Cambria" w:cs="Times New Roman"/>
              <w:szCs w:val="24"/>
            </w:rPr>
            <w:t>…………</w:t>
          </w:r>
          <w:proofErr w:type="gramEnd"/>
          <w:r w:rsidR="0015580E">
            <w:rPr>
              <w:rFonts w:eastAsia="Cambria" w:cs="Times New Roman"/>
              <w:szCs w:val="24"/>
            </w:rPr>
            <w:t>..</w:t>
          </w:r>
          <w:r w:rsidR="004F65FB">
            <w:rPr>
              <w:rFonts w:eastAsia="Cambria" w:cs="Times New Roman"/>
              <w:szCs w:val="24"/>
            </w:rPr>
            <w:t>11</w:t>
          </w:r>
        </w:p>
        <w:p w:rsidR="008B4527" w:rsidRDefault="008B4527" w:rsidP="00D32B86">
          <w:pPr>
            <w:rPr>
              <w:rFonts w:eastAsia="Cambria" w:cs="Times New Roman"/>
              <w:szCs w:val="24"/>
            </w:rPr>
          </w:pPr>
          <w:r w:rsidRPr="007C7ED2">
            <w:rPr>
              <w:rFonts w:eastAsia="Cambria" w:cs="Times New Roman"/>
              <w:b/>
              <w:szCs w:val="24"/>
            </w:rPr>
            <w:t>6.0 How to I</w:t>
          </w:r>
          <w:r w:rsidR="00505A31" w:rsidRPr="007C7ED2">
            <w:rPr>
              <w:rFonts w:eastAsia="Cambria" w:cs="Times New Roman"/>
              <w:b/>
              <w:szCs w:val="24"/>
            </w:rPr>
            <w:t>dentify if</w:t>
          </w:r>
          <w:r w:rsidRPr="007C7ED2">
            <w:rPr>
              <w:rFonts w:eastAsia="Cambria" w:cs="Times New Roman"/>
              <w:b/>
              <w:szCs w:val="24"/>
            </w:rPr>
            <w:t xml:space="preserve"> the change has been completed</w:t>
          </w:r>
          <w:r w:rsidR="004F65FB">
            <w:rPr>
              <w:rFonts w:eastAsia="Cambria" w:cs="Times New Roman"/>
              <w:szCs w:val="24"/>
            </w:rPr>
            <w:t xml:space="preserve"> ………………</w:t>
          </w:r>
          <w:r w:rsidR="007C7ED2">
            <w:rPr>
              <w:rFonts w:eastAsia="Cambria" w:cs="Times New Roman"/>
              <w:szCs w:val="24"/>
            </w:rPr>
            <w:t>….</w:t>
          </w:r>
          <w:r w:rsidR="004F65FB">
            <w:rPr>
              <w:rFonts w:eastAsia="Cambria" w:cs="Times New Roman"/>
              <w:szCs w:val="24"/>
            </w:rPr>
            <w:t>………………</w:t>
          </w:r>
          <w:r w:rsidR="000070E6">
            <w:rPr>
              <w:rFonts w:eastAsia="Cambria" w:cs="Times New Roman"/>
              <w:szCs w:val="24"/>
            </w:rPr>
            <w:t>.</w:t>
          </w:r>
          <w:r w:rsidR="004F65FB">
            <w:rPr>
              <w:rFonts w:eastAsia="Cambria" w:cs="Times New Roman"/>
              <w:szCs w:val="24"/>
            </w:rPr>
            <w:t>…..12</w:t>
          </w:r>
        </w:p>
        <w:p w:rsidR="008B4527" w:rsidRDefault="008B4527" w:rsidP="00D32B86">
          <w:pPr>
            <w:rPr>
              <w:rFonts w:eastAsia="Cambria" w:cs="Times New Roman"/>
              <w:szCs w:val="24"/>
            </w:rPr>
          </w:pPr>
          <w:r>
            <w:rPr>
              <w:rFonts w:eastAsia="Cambria" w:cs="Times New Roman"/>
              <w:szCs w:val="24"/>
            </w:rPr>
            <w:lastRenderedPageBreak/>
            <w:tab/>
            <w:t xml:space="preserve">6.1 </w:t>
          </w:r>
          <w:r w:rsidR="00505A31">
            <w:rPr>
              <w:rFonts w:eastAsia="Cambria" w:cs="Times New Roman"/>
              <w:szCs w:val="24"/>
            </w:rPr>
            <w:t>When and evidence of the Change Completeness</w:t>
          </w:r>
          <w:r w:rsidR="004F65FB">
            <w:rPr>
              <w:rFonts w:eastAsia="Cambria" w:cs="Times New Roman"/>
              <w:szCs w:val="24"/>
            </w:rPr>
            <w:t>………………………</w:t>
          </w:r>
          <w:r w:rsidR="007C7ED2">
            <w:rPr>
              <w:rFonts w:eastAsia="Cambria" w:cs="Times New Roman"/>
              <w:szCs w:val="24"/>
            </w:rPr>
            <w:t>…</w:t>
          </w:r>
          <w:r w:rsidR="000070E6">
            <w:rPr>
              <w:rFonts w:eastAsia="Cambria" w:cs="Times New Roman"/>
              <w:szCs w:val="24"/>
            </w:rPr>
            <w:t>..</w:t>
          </w:r>
          <w:r w:rsidR="007C7ED2">
            <w:rPr>
              <w:rFonts w:eastAsia="Cambria" w:cs="Times New Roman"/>
              <w:szCs w:val="24"/>
            </w:rPr>
            <w:t>….</w:t>
          </w:r>
          <w:r w:rsidR="004F65FB">
            <w:rPr>
              <w:rFonts w:eastAsia="Cambria" w:cs="Times New Roman"/>
              <w:szCs w:val="24"/>
            </w:rPr>
            <w:t>……13</w:t>
          </w:r>
        </w:p>
        <w:p w:rsidR="00505A31" w:rsidRDefault="00505A31" w:rsidP="00D32B86">
          <w:pPr>
            <w:rPr>
              <w:rFonts w:eastAsia="Cambria" w:cs="Times New Roman"/>
              <w:szCs w:val="24"/>
            </w:rPr>
          </w:pPr>
          <w:r>
            <w:rPr>
              <w:rFonts w:eastAsia="Cambria" w:cs="Times New Roman"/>
              <w:szCs w:val="24"/>
            </w:rPr>
            <w:tab/>
          </w:r>
          <w:r w:rsidRPr="007C7ED2">
            <w:rPr>
              <w:rFonts w:eastAsia="Cambria" w:cs="Times New Roman"/>
              <w:szCs w:val="24"/>
            </w:rPr>
            <w:t>6.2 How to Assess the Effectiveness of the change</w:t>
          </w:r>
          <w:proofErr w:type="gramStart"/>
          <w:r w:rsidR="004F65FB">
            <w:rPr>
              <w:rFonts w:eastAsia="Cambria" w:cs="Times New Roman"/>
              <w:szCs w:val="24"/>
            </w:rPr>
            <w:t>………………</w:t>
          </w:r>
          <w:r w:rsidR="000070E6">
            <w:rPr>
              <w:rFonts w:eastAsia="Cambria" w:cs="Times New Roman"/>
              <w:szCs w:val="24"/>
            </w:rPr>
            <w:t>...</w:t>
          </w:r>
          <w:r w:rsidR="004F65FB">
            <w:rPr>
              <w:rFonts w:eastAsia="Cambria" w:cs="Times New Roman"/>
              <w:szCs w:val="24"/>
            </w:rPr>
            <w:t>………</w:t>
          </w:r>
          <w:r w:rsidR="000070E6">
            <w:rPr>
              <w:rFonts w:eastAsia="Cambria" w:cs="Times New Roman"/>
              <w:szCs w:val="24"/>
            </w:rPr>
            <w:t>...</w:t>
          </w:r>
          <w:r w:rsidR="007C7ED2">
            <w:rPr>
              <w:rFonts w:eastAsia="Cambria" w:cs="Times New Roman"/>
              <w:szCs w:val="24"/>
            </w:rPr>
            <w:t>……</w:t>
          </w:r>
          <w:r w:rsidR="004F65FB">
            <w:rPr>
              <w:rFonts w:eastAsia="Cambria" w:cs="Times New Roman"/>
              <w:szCs w:val="24"/>
            </w:rPr>
            <w:t>……</w:t>
          </w:r>
          <w:proofErr w:type="gramEnd"/>
          <w:r w:rsidR="004F65FB">
            <w:rPr>
              <w:rFonts w:eastAsia="Cambria" w:cs="Times New Roman"/>
              <w:szCs w:val="24"/>
            </w:rPr>
            <w:t>13</w:t>
          </w:r>
        </w:p>
        <w:p w:rsidR="00505A31" w:rsidRDefault="00505A31" w:rsidP="00D32B86">
          <w:pPr>
            <w:rPr>
              <w:rFonts w:eastAsia="Cambria" w:cs="Times New Roman"/>
              <w:szCs w:val="24"/>
            </w:rPr>
          </w:pPr>
          <w:r>
            <w:rPr>
              <w:rFonts w:eastAsia="Cambria" w:cs="Times New Roman"/>
              <w:szCs w:val="24"/>
            </w:rPr>
            <w:tab/>
          </w:r>
          <w:r w:rsidRPr="007C7ED2">
            <w:rPr>
              <w:rFonts w:eastAsia="Cambria" w:cs="Times New Roman"/>
              <w:szCs w:val="24"/>
            </w:rPr>
            <w:t>6.3 Possible Merits and Demerits</w:t>
          </w:r>
          <w:r w:rsidR="004F65FB">
            <w:rPr>
              <w:rFonts w:eastAsia="Cambria" w:cs="Times New Roman"/>
              <w:szCs w:val="24"/>
            </w:rPr>
            <w:t>…………………………</w:t>
          </w:r>
          <w:r w:rsidR="000070E6">
            <w:rPr>
              <w:rFonts w:eastAsia="Cambria" w:cs="Times New Roman"/>
              <w:szCs w:val="24"/>
            </w:rPr>
            <w:t>.</w:t>
          </w:r>
          <w:r w:rsidR="004F65FB">
            <w:rPr>
              <w:rFonts w:eastAsia="Cambria" w:cs="Times New Roman"/>
              <w:szCs w:val="24"/>
            </w:rPr>
            <w:t>………………</w:t>
          </w:r>
          <w:r w:rsidR="007C7ED2">
            <w:rPr>
              <w:rFonts w:eastAsia="Cambria" w:cs="Times New Roman"/>
              <w:szCs w:val="24"/>
            </w:rPr>
            <w:t xml:space="preserve">…… </w:t>
          </w:r>
          <w:r w:rsidR="004F65FB">
            <w:rPr>
              <w:rFonts w:eastAsia="Cambria" w:cs="Times New Roman"/>
              <w:szCs w:val="24"/>
            </w:rPr>
            <w:t>………14</w:t>
          </w:r>
        </w:p>
        <w:p w:rsidR="00505A31" w:rsidRDefault="00505A31" w:rsidP="00D32B86">
          <w:pPr>
            <w:rPr>
              <w:rFonts w:eastAsia="Cambria" w:cs="Times New Roman"/>
              <w:szCs w:val="24"/>
            </w:rPr>
          </w:pPr>
          <w:r w:rsidRPr="007C7ED2">
            <w:rPr>
              <w:rFonts w:eastAsia="Cambria" w:cs="Times New Roman"/>
              <w:b/>
              <w:szCs w:val="24"/>
            </w:rPr>
            <w:t>7.0 Conclusion</w:t>
          </w:r>
          <w:r w:rsidR="004F65FB">
            <w:rPr>
              <w:rFonts w:eastAsia="Cambria" w:cs="Times New Roman"/>
              <w:szCs w:val="24"/>
            </w:rPr>
            <w:t xml:space="preserve"> ………………………………………………………………………………….14</w:t>
          </w:r>
        </w:p>
        <w:p w:rsidR="00505A31" w:rsidRDefault="00505A31" w:rsidP="00D32B86">
          <w:pPr>
            <w:rPr>
              <w:rFonts w:eastAsia="Cambria" w:cs="Times New Roman"/>
              <w:szCs w:val="24"/>
            </w:rPr>
          </w:pPr>
          <w:r w:rsidRPr="007C7ED2">
            <w:rPr>
              <w:rFonts w:eastAsia="Cambria" w:cs="Times New Roman"/>
              <w:b/>
              <w:szCs w:val="24"/>
            </w:rPr>
            <w:t>8.0 Recommendation</w:t>
          </w:r>
          <w:r w:rsidR="004F65FB">
            <w:rPr>
              <w:rFonts w:eastAsia="Cambria" w:cs="Times New Roman"/>
              <w:szCs w:val="24"/>
            </w:rPr>
            <w:t xml:space="preserve"> </w:t>
          </w:r>
          <w:proofErr w:type="gramStart"/>
          <w:r w:rsidR="004F65FB">
            <w:rPr>
              <w:rFonts w:eastAsia="Cambria" w:cs="Times New Roman"/>
              <w:szCs w:val="24"/>
            </w:rPr>
            <w:t>……………………………………………………………</w:t>
          </w:r>
          <w:r w:rsidR="000070E6">
            <w:rPr>
              <w:rFonts w:eastAsia="Cambria" w:cs="Times New Roman"/>
              <w:szCs w:val="24"/>
            </w:rPr>
            <w:t>...</w:t>
          </w:r>
          <w:r w:rsidR="004F65FB">
            <w:rPr>
              <w:rFonts w:eastAsia="Cambria" w:cs="Times New Roman"/>
              <w:szCs w:val="24"/>
            </w:rPr>
            <w:t>…………...</w:t>
          </w:r>
          <w:proofErr w:type="gramEnd"/>
          <w:r w:rsidR="004F65FB">
            <w:rPr>
              <w:rFonts w:eastAsia="Cambria" w:cs="Times New Roman"/>
              <w:szCs w:val="24"/>
            </w:rPr>
            <w:t>14</w:t>
          </w:r>
        </w:p>
        <w:p w:rsidR="00505A31" w:rsidRPr="00505A31" w:rsidRDefault="00505A31" w:rsidP="00505A31">
          <w:pPr>
            <w:rPr>
              <w:rFonts w:eastAsia="Cambria" w:cs="Times New Roman"/>
              <w:szCs w:val="24"/>
            </w:rPr>
          </w:pPr>
          <w:r w:rsidRPr="007C7ED2">
            <w:rPr>
              <w:rFonts w:eastAsia="Cambria" w:cs="Times New Roman"/>
              <w:b/>
              <w:szCs w:val="24"/>
            </w:rPr>
            <w:t>9.0 References</w:t>
          </w:r>
          <w:r w:rsidR="004F65FB">
            <w:rPr>
              <w:rFonts w:eastAsia="Cambria" w:cs="Times New Roman"/>
              <w:szCs w:val="24"/>
            </w:rPr>
            <w:t xml:space="preserve"> …………………………………</w:t>
          </w:r>
          <w:r w:rsidR="000070E6">
            <w:rPr>
              <w:rFonts w:eastAsia="Cambria" w:cs="Times New Roman"/>
              <w:szCs w:val="24"/>
            </w:rPr>
            <w:t>.</w:t>
          </w:r>
          <w:r w:rsidR="004F65FB">
            <w:rPr>
              <w:rFonts w:eastAsia="Cambria" w:cs="Times New Roman"/>
              <w:szCs w:val="24"/>
            </w:rPr>
            <w:t>……………</w:t>
          </w:r>
          <w:r w:rsidR="000070E6">
            <w:rPr>
              <w:rFonts w:eastAsia="Cambria" w:cs="Times New Roman"/>
              <w:szCs w:val="24"/>
            </w:rPr>
            <w:t>.</w:t>
          </w:r>
          <w:r w:rsidR="004F65FB">
            <w:rPr>
              <w:rFonts w:eastAsia="Cambria" w:cs="Times New Roman"/>
              <w:szCs w:val="24"/>
            </w:rPr>
            <w:t>……………………</w:t>
          </w:r>
          <w:r w:rsidR="000070E6">
            <w:rPr>
              <w:rFonts w:eastAsia="Cambria" w:cs="Times New Roman"/>
              <w:szCs w:val="24"/>
            </w:rPr>
            <w:t>...</w:t>
          </w:r>
          <w:r w:rsidR="004F65FB">
            <w:rPr>
              <w:rFonts w:eastAsia="Cambria" w:cs="Times New Roman"/>
              <w:szCs w:val="24"/>
            </w:rPr>
            <w:t>………….15</w:t>
          </w:r>
        </w:p>
      </w:sdtContent>
    </w:sdt>
    <w:bookmarkStart w:id="0" w:name="_Toc105622233" w:displacedByCustomXml="prev"/>
    <w:p w:rsidR="001F2875" w:rsidRPr="00836ABC" w:rsidRDefault="00836ABC" w:rsidP="00836ABC">
      <w:pPr>
        <w:ind w:left="2160" w:firstLine="720"/>
      </w:pPr>
      <w:r>
        <w:rPr>
          <w:b/>
        </w:rPr>
        <w:t xml:space="preserve">         </w:t>
      </w:r>
      <w:r w:rsidR="001F2875" w:rsidRPr="00836ABC">
        <w:rPr>
          <w:b/>
        </w:rPr>
        <w:t>Executive Summary</w:t>
      </w:r>
    </w:p>
    <w:p w:rsidR="00927A82" w:rsidRDefault="00255E19" w:rsidP="003C607C">
      <w:pPr>
        <w:ind w:firstLine="720"/>
        <w:rPr>
          <w:rFonts w:cs="Times New Roman"/>
          <w:szCs w:val="24"/>
          <w:lang w:val="en-GB"/>
        </w:rPr>
      </w:pPr>
      <w:r>
        <w:rPr>
          <w:rFonts w:cs="Times New Roman"/>
          <w:szCs w:val="24"/>
        </w:rPr>
        <w:t xml:space="preserve">Despite the challenges and consequences of economic meltdown to the global economy caused by </w:t>
      </w:r>
      <w:r w:rsidR="00F9018D">
        <w:rPr>
          <w:rFonts w:cs="Times New Roman"/>
          <w:szCs w:val="24"/>
        </w:rPr>
        <w:t xml:space="preserve">the </w:t>
      </w:r>
      <w:r>
        <w:rPr>
          <w:rFonts w:cs="Times New Roman"/>
          <w:szCs w:val="24"/>
        </w:rPr>
        <w:t>Covid-19 pandemic</w:t>
      </w:r>
      <w:r w:rsidR="004D7158">
        <w:rPr>
          <w:rFonts w:cs="Times New Roman"/>
          <w:szCs w:val="24"/>
        </w:rPr>
        <w:t xml:space="preserve">, </w:t>
      </w:r>
      <w:proofErr w:type="spellStart"/>
      <w:r w:rsidR="004D7158">
        <w:rPr>
          <w:rFonts w:cs="Times New Roman"/>
          <w:szCs w:val="24"/>
        </w:rPr>
        <w:t>Brexit</w:t>
      </w:r>
      <w:proofErr w:type="spellEnd"/>
      <w:r w:rsidR="004D7158">
        <w:rPr>
          <w:rFonts w:cs="Times New Roman"/>
          <w:szCs w:val="24"/>
        </w:rPr>
        <w:t>, Climate Change, Wars</w:t>
      </w:r>
      <w:r w:rsidR="00F9018D">
        <w:rPr>
          <w:rFonts w:cs="Times New Roman"/>
          <w:szCs w:val="24"/>
        </w:rPr>
        <w:t>,</w:t>
      </w:r>
      <w:r>
        <w:rPr>
          <w:rFonts w:cs="Times New Roman"/>
          <w:szCs w:val="24"/>
        </w:rPr>
        <w:t xml:space="preserve"> and subsequent economic showdown orchestrated</w:t>
      </w:r>
      <w:r w:rsidR="004D7158">
        <w:rPr>
          <w:rFonts w:cs="Times New Roman"/>
          <w:szCs w:val="24"/>
        </w:rPr>
        <w:t xml:space="preserve"> by Credit C</w:t>
      </w:r>
      <w:r>
        <w:rPr>
          <w:rFonts w:cs="Times New Roman"/>
          <w:szCs w:val="24"/>
        </w:rPr>
        <w:t>runch</w:t>
      </w:r>
      <w:r w:rsidR="004D7158">
        <w:rPr>
          <w:rFonts w:cs="Times New Roman"/>
          <w:szCs w:val="24"/>
        </w:rPr>
        <w:t xml:space="preserve"> and</w:t>
      </w:r>
      <w:r w:rsidR="00106AF1">
        <w:rPr>
          <w:rFonts w:cs="Times New Roman"/>
          <w:szCs w:val="24"/>
        </w:rPr>
        <w:t xml:space="preserve"> world leaders not acting fast enough to save our world</w:t>
      </w:r>
      <w:r w:rsidR="004D7158">
        <w:rPr>
          <w:rFonts w:cs="Times New Roman"/>
          <w:szCs w:val="24"/>
        </w:rPr>
        <w:t>. With the commitment to zero</w:t>
      </w:r>
      <w:r w:rsidR="00F9018D">
        <w:rPr>
          <w:rFonts w:cs="Times New Roman"/>
          <w:szCs w:val="24"/>
        </w:rPr>
        <w:t>-</w:t>
      </w:r>
      <w:r w:rsidR="004D7158">
        <w:rPr>
          <w:rFonts w:cs="Times New Roman"/>
          <w:szCs w:val="24"/>
        </w:rPr>
        <w:t>emission</w:t>
      </w:r>
      <w:r w:rsidR="004A47F2">
        <w:rPr>
          <w:rFonts w:cs="Times New Roman"/>
          <w:szCs w:val="24"/>
        </w:rPr>
        <w:t xml:space="preserve"> </w:t>
      </w:r>
      <w:r w:rsidR="00F9018D">
        <w:rPr>
          <w:rFonts w:cs="Times New Roman"/>
          <w:szCs w:val="24"/>
        </w:rPr>
        <w:t xml:space="preserve">and </w:t>
      </w:r>
      <w:r w:rsidR="004A47F2">
        <w:rPr>
          <w:rFonts w:cs="Times New Roman"/>
          <w:szCs w:val="24"/>
        </w:rPr>
        <w:t xml:space="preserve">the </w:t>
      </w:r>
      <w:r w:rsidR="00106AF1">
        <w:rPr>
          <w:rFonts w:cs="Times New Roman"/>
          <w:szCs w:val="24"/>
        </w:rPr>
        <w:t xml:space="preserve">gradual </w:t>
      </w:r>
      <w:r w:rsidR="004A47F2">
        <w:rPr>
          <w:rFonts w:cs="Times New Roman"/>
          <w:szCs w:val="24"/>
        </w:rPr>
        <w:t xml:space="preserve">shift from </w:t>
      </w:r>
      <w:r w:rsidR="00106AF1">
        <w:rPr>
          <w:rFonts w:cs="Times New Roman"/>
          <w:szCs w:val="24"/>
        </w:rPr>
        <w:t xml:space="preserve">the conventional </w:t>
      </w:r>
      <w:r w:rsidR="004A47F2">
        <w:rPr>
          <w:rFonts w:cs="Times New Roman"/>
          <w:szCs w:val="24"/>
        </w:rPr>
        <w:t xml:space="preserve">diesel </w:t>
      </w:r>
      <w:r w:rsidR="00106AF1">
        <w:rPr>
          <w:rFonts w:cs="Times New Roman"/>
          <w:szCs w:val="24"/>
        </w:rPr>
        <w:t xml:space="preserve">combustion </w:t>
      </w:r>
      <w:r w:rsidR="004A47F2">
        <w:rPr>
          <w:rFonts w:cs="Times New Roman"/>
          <w:szCs w:val="24"/>
        </w:rPr>
        <w:t xml:space="preserve">diesel </w:t>
      </w:r>
      <w:r w:rsidR="004D7158">
        <w:rPr>
          <w:rFonts w:cs="Times New Roman"/>
          <w:szCs w:val="24"/>
        </w:rPr>
        <w:t>vehicles</w:t>
      </w:r>
      <w:r w:rsidR="00106AF1">
        <w:rPr>
          <w:rFonts w:cs="Times New Roman"/>
          <w:szCs w:val="24"/>
        </w:rPr>
        <w:t xml:space="preserve"> </w:t>
      </w:r>
      <w:r w:rsidR="004A47F2">
        <w:rPr>
          <w:rFonts w:cs="Times New Roman"/>
          <w:szCs w:val="24"/>
        </w:rPr>
        <w:t>to hybrid, all</w:t>
      </w:r>
      <w:r w:rsidR="00F9018D">
        <w:rPr>
          <w:rFonts w:cs="Times New Roman"/>
          <w:szCs w:val="24"/>
        </w:rPr>
        <w:t>-</w:t>
      </w:r>
      <w:r w:rsidR="00106AF1">
        <w:rPr>
          <w:rFonts w:cs="Times New Roman"/>
          <w:szCs w:val="24"/>
        </w:rPr>
        <w:t xml:space="preserve">electric </w:t>
      </w:r>
      <w:r w:rsidR="004A47F2">
        <w:rPr>
          <w:rFonts w:cs="Times New Roman"/>
          <w:szCs w:val="24"/>
        </w:rPr>
        <w:t xml:space="preserve">and hydrogen </w:t>
      </w:r>
      <w:r w:rsidR="00106AF1">
        <w:rPr>
          <w:rFonts w:cs="Times New Roman"/>
          <w:szCs w:val="24"/>
        </w:rPr>
        <w:t xml:space="preserve">vehicles have become </w:t>
      </w:r>
      <w:r w:rsidR="006719D5">
        <w:rPr>
          <w:rFonts w:cs="Times New Roman"/>
          <w:szCs w:val="24"/>
        </w:rPr>
        <w:t xml:space="preserve">attractive and </w:t>
      </w:r>
      <w:r w:rsidR="00106AF1">
        <w:rPr>
          <w:rFonts w:cs="Times New Roman"/>
          <w:szCs w:val="24"/>
        </w:rPr>
        <w:t>promising new norm</w:t>
      </w:r>
      <w:r w:rsidR="00F9018D">
        <w:rPr>
          <w:rFonts w:cs="Times New Roman"/>
          <w:szCs w:val="24"/>
        </w:rPr>
        <w:t>s</w:t>
      </w:r>
      <w:r>
        <w:rPr>
          <w:rFonts w:cs="Times New Roman"/>
          <w:szCs w:val="24"/>
        </w:rPr>
        <w:t xml:space="preserve"> </w:t>
      </w:r>
      <w:r w:rsidR="004A47F2">
        <w:rPr>
          <w:rFonts w:cs="Times New Roman"/>
          <w:szCs w:val="24"/>
        </w:rPr>
        <w:t xml:space="preserve">and future </w:t>
      </w:r>
      <w:r w:rsidR="006719D5">
        <w:rPr>
          <w:rFonts w:cs="Times New Roman"/>
          <w:szCs w:val="24"/>
        </w:rPr>
        <w:t>for</w:t>
      </w:r>
      <w:r w:rsidR="00106AF1">
        <w:rPr>
          <w:rFonts w:cs="Times New Roman"/>
          <w:szCs w:val="24"/>
        </w:rPr>
        <w:t xml:space="preserve"> </w:t>
      </w:r>
      <w:r w:rsidR="007A7AA1">
        <w:rPr>
          <w:rFonts w:cs="Times New Roman"/>
          <w:szCs w:val="24"/>
        </w:rPr>
        <w:t xml:space="preserve">Jaguar Land </w:t>
      </w:r>
      <w:proofErr w:type="gramStart"/>
      <w:r w:rsidR="007A7AA1">
        <w:rPr>
          <w:rFonts w:cs="Times New Roman"/>
          <w:szCs w:val="24"/>
        </w:rPr>
        <w:t>Rover(</w:t>
      </w:r>
      <w:proofErr w:type="gramEnd"/>
      <w:r w:rsidR="007A7AA1">
        <w:rPr>
          <w:rFonts w:cs="Times New Roman"/>
          <w:szCs w:val="24"/>
        </w:rPr>
        <w:t xml:space="preserve">JLR). </w:t>
      </w:r>
      <w:r w:rsidR="007A7AA1" w:rsidRPr="007A7AA1">
        <w:rPr>
          <w:rFonts w:cs="Times New Roman"/>
          <w:szCs w:val="24"/>
        </w:rPr>
        <w:t xml:space="preserve">Ralf </w:t>
      </w:r>
      <w:proofErr w:type="spellStart"/>
      <w:r w:rsidR="007A7AA1" w:rsidRPr="007A7AA1">
        <w:rPr>
          <w:rFonts w:cs="Times New Roman"/>
          <w:szCs w:val="24"/>
        </w:rPr>
        <w:t>Speth</w:t>
      </w:r>
      <w:proofErr w:type="spellEnd"/>
      <w:r w:rsidR="007A7AA1" w:rsidRPr="007A7AA1">
        <w:rPr>
          <w:rFonts w:cs="Times New Roman"/>
          <w:szCs w:val="24"/>
        </w:rPr>
        <w:t xml:space="preserve">, Thierry </w:t>
      </w:r>
      <w:proofErr w:type="spellStart"/>
      <w:r w:rsidR="007A7AA1" w:rsidRPr="007A7AA1">
        <w:rPr>
          <w:rFonts w:cs="Times New Roman"/>
          <w:szCs w:val="24"/>
        </w:rPr>
        <w:t>Bolloré</w:t>
      </w:r>
      <w:proofErr w:type="spellEnd"/>
      <w:r w:rsidR="007A7AA1">
        <w:rPr>
          <w:rFonts w:cs="Times New Roman"/>
          <w:szCs w:val="24"/>
        </w:rPr>
        <w:t>,</w:t>
      </w:r>
      <w:r w:rsidR="007A7AA1" w:rsidRPr="007A7AA1">
        <w:rPr>
          <w:rFonts w:cs="Times New Roman"/>
          <w:szCs w:val="24"/>
        </w:rPr>
        <w:t xml:space="preserve"> </w:t>
      </w:r>
      <w:r w:rsidR="00F9018D">
        <w:rPr>
          <w:rFonts w:cs="Times New Roman"/>
          <w:szCs w:val="24"/>
        </w:rPr>
        <w:t xml:space="preserve">JLR’s </w:t>
      </w:r>
      <w:r w:rsidR="007A7AA1">
        <w:rPr>
          <w:rFonts w:cs="Times New Roman"/>
          <w:szCs w:val="24"/>
        </w:rPr>
        <w:t xml:space="preserve">CEO </w:t>
      </w:r>
      <w:r w:rsidR="007A7AA1" w:rsidRPr="007A7AA1">
        <w:rPr>
          <w:rFonts w:cs="Times New Roman"/>
          <w:szCs w:val="24"/>
        </w:rPr>
        <w:t>revealed</w:t>
      </w:r>
      <w:r w:rsidR="007412BC">
        <w:rPr>
          <w:rFonts w:cs="Times New Roman"/>
          <w:szCs w:val="24"/>
        </w:rPr>
        <w:t xml:space="preserve"> in a press conference</w:t>
      </w:r>
      <w:r w:rsidR="007A7AA1" w:rsidRPr="007A7AA1">
        <w:rPr>
          <w:rFonts w:cs="Times New Roman"/>
          <w:szCs w:val="24"/>
        </w:rPr>
        <w:t xml:space="preserve"> Jaguar will become an all-electric brand going forward and the company is working towards a zero</w:t>
      </w:r>
      <w:r w:rsidR="00F9018D">
        <w:rPr>
          <w:rFonts w:cs="Times New Roman"/>
          <w:szCs w:val="24"/>
        </w:rPr>
        <w:t>-</w:t>
      </w:r>
      <w:r w:rsidR="007A7AA1" w:rsidRPr="007A7AA1">
        <w:rPr>
          <w:rFonts w:cs="Times New Roman"/>
          <w:szCs w:val="24"/>
        </w:rPr>
        <w:t>carbon future.</w:t>
      </w:r>
      <w:r w:rsidR="00106AF1">
        <w:rPr>
          <w:rFonts w:cs="Times New Roman"/>
          <w:szCs w:val="24"/>
        </w:rPr>
        <w:t xml:space="preserve"> </w:t>
      </w:r>
      <w:r w:rsidR="007A7AA1">
        <w:rPr>
          <w:rFonts w:cs="Times New Roman"/>
          <w:szCs w:val="24"/>
        </w:rPr>
        <w:t>T</w:t>
      </w:r>
      <w:r w:rsidR="006719D5">
        <w:rPr>
          <w:rFonts w:cs="Times New Roman"/>
          <w:szCs w:val="24"/>
        </w:rPr>
        <w:t xml:space="preserve">he </w:t>
      </w:r>
      <w:r w:rsidR="007A7AA1">
        <w:rPr>
          <w:rFonts w:cs="Times New Roman"/>
          <w:szCs w:val="24"/>
        </w:rPr>
        <w:t xml:space="preserve">paradigm shift </w:t>
      </w:r>
      <w:r w:rsidR="006719D5">
        <w:rPr>
          <w:rFonts w:cs="Times New Roman"/>
          <w:szCs w:val="24"/>
        </w:rPr>
        <w:t>in th</w:t>
      </w:r>
      <w:r w:rsidR="007A7AA1">
        <w:rPr>
          <w:rFonts w:cs="Times New Roman"/>
          <w:szCs w:val="24"/>
        </w:rPr>
        <w:t xml:space="preserve">e face of </w:t>
      </w:r>
      <w:r w:rsidR="006719D5">
        <w:rPr>
          <w:rFonts w:cs="Times New Roman"/>
          <w:szCs w:val="24"/>
        </w:rPr>
        <w:t>rapid innovation</w:t>
      </w:r>
      <w:r w:rsidR="007412BC">
        <w:rPr>
          <w:rFonts w:cs="Times New Roman"/>
          <w:szCs w:val="24"/>
        </w:rPr>
        <w:t xml:space="preserve"> supports and backed</w:t>
      </w:r>
      <w:r w:rsidR="006719D5">
        <w:rPr>
          <w:rFonts w:cs="Times New Roman"/>
          <w:szCs w:val="24"/>
        </w:rPr>
        <w:t xml:space="preserve"> several bilateral, unilateral and multilateral reg</w:t>
      </w:r>
      <w:r w:rsidR="007412BC">
        <w:rPr>
          <w:rFonts w:cs="Times New Roman"/>
          <w:szCs w:val="24"/>
        </w:rPr>
        <w:t>ional government agreements and</w:t>
      </w:r>
      <w:r w:rsidR="006719D5">
        <w:rPr>
          <w:rFonts w:cs="Times New Roman"/>
          <w:szCs w:val="24"/>
        </w:rPr>
        <w:t xml:space="preserve"> strong investment policies</w:t>
      </w:r>
      <w:r w:rsidR="00C452C5">
        <w:rPr>
          <w:rFonts w:cs="Times New Roman"/>
          <w:szCs w:val="24"/>
        </w:rPr>
        <w:t xml:space="preserve"> to curb the </w:t>
      </w:r>
      <w:r w:rsidR="007412BC">
        <w:rPr>
          <w:lang w:val="en-GB"/>
        </w:rPr>
        <w:t xml:space="preserve">critical factors such as climate change, </w:t>
      </w:r>
      <w:r w:rsidR="00C452C5">
        <w:rPr>
          <w:lang w:val="en-GB"/>
        </w:rPr>
        <w:t>GDP, inflation, interest</w:t>
      </w:r>
      <w:r w:rsidR="00F9018D">
        <w:rPr>
          <w:lang w:val="en-GB"/>
        </w:rPr>
        <w:t>,</w:t>
      </w:r>
      <w:r w:rsidR="00C452C5">
        <w:rPr>
          <w:lang w:val="en-GB"/>
        </w:rPr>
        <w:t xml:space="preserve"> and exchange rates </w:t>
      </w:r>
      <w:r w:rsidR="00C452C5" w:rsidRPr="00C452C5">
        <w:rPr>
          <w:lang w:val="en-GB"/>
        </w:rPr>
        <w:t xml:space="preserve">affecting the automobile </w:t>
      </w:r>
      <w:r w:rsidR="00C452C5">
        <w:rPr>
          <w:lang w:val="en-GB"/>
        </w:rPr>
        <w:t xml:space="preserve">and transport </w:t>
      </w:r>
      <w:r w:rsidR="00C452C5" w:rsidRPr="00C452C5">
        <w:rPr>
          <w:lang w:val="en-GB"/>
        </w:rPr>
        <w:t>sector</w:t>
      </w:r>
      <w:r w:rsidR="00C452C5">
        <w:rPr>
          <w:lang w:val="en-GB"/>
        </w:rPr>
        <w:t xml:space="preserve"> </w:t>
      </w:r>
      <w:r w:rsidR="00C452C5" w:rsidRPr="00C452C5">
        <w:rPr>
          <w:rFonts w:cs="Times New Roman"/>
          <w:szCs w:val="24"/>
          <w:lang w:val="en-GB"/>
        </w:rPr>
        <w:t>along with some qualitative factors like recession</w:t>
      </w:r>
      <w:r w:rsidR="003C607C">
        <w:rPr>
          <w:rFonts w:cs="Times New Roman"/>
          <w:szCs w:val="24"/>
          <w:lang w:val="en-GB"/>
        </w:rPr>
        <w:t xml:space="preserve"> that affect consumer demands</w:t>
      </w:r>
      <w:r w:rsidR="00C452C5" w:rsidRPr="00C452C5">
        <w:rPr>
          <w:rFonts w:cs="Times New Roman"/>
          <w:szCs w:val="24"/>
          <w:lang w:val="en-GB"/>
        </w:rPr>
        <w:t>.</w:t>
      </w:r>
      <w:r w:rsidR="003C607C">
        <w:rPr>
          <w:rFonts w:cs="Times New Roman"/>
          <w:szCs w:val="24"/>
        </w:rPr>
        <w:t xml:space="preserve"> </w:t>
      </w:r>
      <w:r w:rsidR="003C607C" w:rsidRPr="003C607C">
        <w:rPr>
          <w:lang w:val="en-GB"/>
        </w:rPr>
        <w:t xml:space="preserve">Tata </w:t>
      </w:r>
      <w:r w:rsidR="00F9018D">
        <w:rPr>
          <w:lang w:val="en-GB"/>
        </w:rPr>
        <w:t>M</w:t>
      </w:r>
      <w:r w:rsidR="003C607C" w:rsidRPr="003C607C">
        <w:rPr>
          <w:lang w:val="en-GB"/>
        </w:rPr>
        <w:t xml:space="preserve">otors </w:t>
      </w:r>
      <w:r w:rsidR="003C607C">
        <w:rPr>
          <w:lang w:val="en-GB"/>
        </w:rPr>
        <w:t xml:space="preserve">which acquired Jaguar Land Rover (JLR) in </w:t>
      </w:r>
      <w:proofErr w:type="gramStart"/>
      <w:r w:rsidR="003C607C">
        <w:rPr>
          <w:lang w:val="en-GB"/>
        </w:rPr>
        <w:t>2008</w:t>
      </w:r>
      <w:r w:rsidR="00927A82">
        <w:rPr>
          <w:lang w:val="en-GB"/>
        </w:rPr>
        <w:t>,</w:t>
      </w:r>
      <w:proofErr w:type="gramEnd"/>
      <w:r w:rsidR="00927A82">
        <w:rPr>
          <w:lang w:val="en-GB"/>
        </w:rPr>
        <w:t xml:space="preserve"> did so to </w:t>
      </w:r>
      <w:proofErr w:type="spellStart"/>
      <w:r w:rsidR="00927A82">
        <w:rPr>
          <w:lang w:val="en-GB"/>
        </w:rPr>
        <w:t>fulfi</w:t>
      </w:r>
      <w:r w:rsidR="00F9018D">
        <w:rPr>
          <w:lang w:val="en-GB"/>
        </w:rPr>
        <w:t>l</w:t>
      </w:r>
      <w:r w:rsidR="00927A82">
        <w:rPr>
          <w:lang w:val="en-GB"/>
        </w:rPr>
        <w:t>l</w:t>
      </w:r>
      <w:proofErr w:type="spellEnd"/>
      <w:r w:rsidR="00927A82">
        <w:rPr>
          <w:lang w:val="en-GB"/>
        </w:rPr>
        <w:t xml:space="preserve"> its </w:t>
      </w:r>
      <w:r w:rsidR="003C607C" w:rsidRPr="003C607C">
        <w:rPr>
          <w:lang w:val="en-GB"/>
        </w:rPr>
        <w:t xml:space="preserve">strategy of diversification, </w:t>
      </w:r>
      <w:r w:rsidR="00927A82">
        <w:rPr>
          <w:lang w:val="en-GB"/>
        </w:rPr>
        <w:t>merger</w:t>
      </w:r>
      <w:r w:rsidR="00F9018D">
        <w:rPr>
          <w:lang w:val="en-GB"/>
        </w:rPr>
        <w:t>,</w:t>
      </w:r>
      <w:r w:rsidR="00927A82">
        <w:rPr>
          <w:lang w:val="en-GB"/>
        </w:rPr>
        <w:t xml:space="preserve"> and </w:t>
      </w:r>
      <w:r w:rsidR="003C607C" w:rsidRPr="003C607C">
        <w:rPr>
          <w:lang w:val="en-GB"/>
        </w:rPr>
        <w:t>acqui</w:t>
      </w:r>
      <w:r w:rsidR="00927A82">
        <w:rPr>
          <w:lang w:val="en-GB"/>
        </w:rPr>
        <w:t xml:space="preserve">sition as a means of </w:t>
      </w:r>
      <w:r w:rsidR="003C607C" w:rsidRPr="003C607C">
        <w:rPr>
          <w:rFonts w:cs="Times New Roman"/>
          <w:szCs w:val="24"/>
          <w:lang w:val="en-GB"/>
        </w:rPr>
        <w:t>survival an</w:t>
      </w:r>
      <w:r w:rsidR="00927A82">
        <w:rPr>
          <w:rFonts w:cs="Times New Roman"/>
          <w:szCs w:val="24"/>
          <w:lang w:val="en-GB"/>
        </w:rPr>
        <w:t xml:space="preserve">d growth. </w:t>
      </w:r>
    </w:p>
    <w:p w:rsidR="005D5C34" w:rsidRDefault="00927A82" w:rsidP="00927A82">
      <w:pPr>
        <w:ind w:firstLine="720"/>
        <w:rPr>
          <w:rFonts w:cs="Times New Roman"/>
          <w:szCs w:val="24"/>
        </w:rPr>
      </w:pPr>
      <w:r>
        <w:rPr>
          <w:rFonts w:cs="Times New Roman"/>
          <w:szCs w:val="24"/>
          <w:lang w:val="en-GB"/>
        </w:rPr>
        <w:t>This report covers the Strategic adoption</w:t>
      </w:r>
      <w:r w:rsidR="003C607C" w:rsidRPr="003C607C">
        <w:rPr>
          <w:rFonts w:cs="Times New Roman"/>
          <w:szCs w:val="24"/>
          <w:lang w:val="en-GB"/>
        </w:rPr>
        <w:t xml:space="preserve"> </w:t>
      </w:r>
      <w:r>
        <w:rPr>
          <w:rFonts w:cs="Times New Roman"/>
          <w:szCs w:val="24"/>
          <w:lang w:val="en-GB"/>
        </w:rPr>
        <w:t xml:space="preserve">of JLR into the premium class segment </w:t>
      </w:r>
      <w:r w:rsidR="003C607C" w:rsidRPr="003C607C">
        <w:rPr>
          <w:rFonts w:cs="Times New Roman"/>
          <w:szCs w:val="24"/>
          <w:lang w:val="en-GB"/>
        </w:rPr>
        <w:t>by Tata motors</w:t>
      </w:r>
      <w:r>
        <w:rPr>
          <w:rFonts w:cs="Times New Roman"/>
          <w:szCs w:val="24"/>
          <w:lang w:val="en-GB"/>
        </w:rPr>
        <w:t>.</w:t>
      </w:r>
      <w:r w:rsidR="003C607C" w:rsidRPr="003C607C">
        <w:rPr>
          <w:rFonts w:cs="Times New Roman"/>
          <w:szCs w:val="24"/>
          <w:lang w:val="en-GB"/>
        </w:rPr>
        <w:t xml:space="preserve"> </w:t>
      </w:r>
      <w:r>
        <w:rPr>
          <w:rFonts w:cs="Times New Roman"/>
          <w:szCs w:val="24"/>
        </w:rPr>
        <w:t>Although</w:t>
      </w:r>
      <w:r w:rsidR="003C607C">
        <w:rPr>
          <w:rFonts w:cs="Times New Roman"/>
          <w:szCs w:val="24"/>
        </w:rPr>
        <w:t xml:space="preserve"> </w:t>
      </w:r>
      <w:r>
        <w:rPr>
          <w:rFonts w:cs="Times New Roman"/>
          <w:szCs w:val="24"/>
        </w:rPr>
        <w:t>the study</w:t>
      </w:r>
      <w:r w:rsidR="003C607C">
        <w:rPr>
          <w:rFonts w:cs="Times New Roman"/>
          <w:szCs w:val="24"/>
        </w:rPr>
        <w:t xml:space="preserve"> has been </w:t>
      </w:r>
      <w:r w:rsidR="00F9018D">
        <w:rPr>
          <w:rFonts w:cs="Times New Roman"/>
          <w:szCs w:val="24"/>
        </w:rPr>
        <w:t xml:space="preserve">a </w:t>
      </w:r>
      <w:r w:rsidR="006719D5">
        <w:rPr>
          <w:rFonts w:cs="Times New Roman"/>
          <w:szCs w:val="24"/>
        </w:rPr>
        <w:t xml:space="preserve">motivational advisory and change </w:t>
      </w:r>
      <w:r>
        <w:rPr>
          <w:rFonts w:cs="Times New Roman"/>
          <w:szCs w:val="24"/>
        </w:rPr>
        <w:t xml:space="preserve">management </w:t>
      </w:r>
      <w:r w:rsidR="006719D5">
        <w:rPr>
          <w:rFonts w:cs="Times New Roman"/>
          <w:szCs w:val="24"/>
        </w:rPr>
        <w:t>agent</w:t>
      </w:r>
      <w:r>
        <w:rPr>
          <w:rFonts w:cs="Times New Roman"/>
          <w:szCs w:val="24"/>
        </w:rPr>
        <w:t xml:space="preserve"> that</w:t>
      </w:r>
      <w:r w:rsidR="006719D5">
        <w:rPr>
          <w:rFonts w:cs="Times New Roman"/>
          <w:szCs w:val="24"/>
        </w:rPr>
        <w:t xml:space="preserve"> </w:t>
      </w:r>
      <w:r>
        <w:rPr>
          <w:rFonts w:cs="Times New Roman"/>
          <w:szCs w:val="24"/>
        </w:rPr>
        <w:lastRenderedPageBreak/>
        <w:t xml:space="preserve">instigated the </w:t>
      </w:r>
      <w:r w:rsidR="006719D5">
        <w:rPr>
          <w:rFonts w:cs="Times New Roman"/>
          <w:szCs w:val="24"/>
        </w:rPr>
        <w:t xml:space="preserve">executive </w:t>
      </w:r>
      <w:r>
        <w:rPr>
          <w:rFonts w:cs="Times New Roman"/>
          <w:szCs w:val="24"/>
        </w:rPr>
        <w:t xml:space="preserve">car </w:t>
      </w:r>
      <w:r w:rsidR="006719D5">
        <w:rPr>
          <w:rFonts w:cs="Times New Roman"/>
          <w:szCs w:val="24"/>
        </w:rPr>
        <w:t xml:space="preserve">conglomerate, </w:t>
      </w:r>
      <w:r>
        <w:rPr>
          <w:rFonts w:cs="Times New Roman"/>
          <w:szCs w:val="24"/>
        </w:rPr>
        <w:t>JLR</w:t>
      </w:r>
      <w:r w:rsidR="006719D5">
        <w:rPr>
          <w:rFonts w:cs="Times New Roman"/>
          <w:szCs w:val="24"/>
        </w:rPr>
        <w:t xml:space="preserve"> </w:t>
      </w:r>
      <w:r w:rsidR="00D833E3">
        <w:rPr>
          <w:rFonts w:cs="Times New Roman"/>
          <w:szCs w:val="24"/>
        </w:rPr>
        <w:t>to rise to the challenges of new technology to support product brands that can satisfy customer demand, commit to zero</w:t>
      </w:r>
      <w:r w:rsidR="00F9018D">
        <w:rPr>
          <w:rFonts w:cs="Times New Roman"/>
          <w:szCs w:val="24"/>
        </w:rPr>
        <w:t>-</w:t>
      </w:r>
      <w:r w:rsidR="00D833E3">
        <w:rPr>
          <w:rFonts w:cs="Times New Roman"/>
          <w:szCs w:val="24"/>
        </w:rPr>
        <w:t xml:space="preserve">emission, and support the new way of work to enable it </w:t>
      </w:r>
      <w:r w:rsidR="00F9018D">
        <w:rPr>
          <w:rFonts w:cs="Times New Roman"/>
          <w:szCs w:val="24"/>
        </w:rPr>
        <w:t xml:space="preserve">to </w:t>
      </w:r>
      <w:r w:rsidR="00D833E3">
        <w:rPr>
          <w:rFonts w:cs="Times New Roman"/>
          <w:szCs w:val="24"/>
        </w:rPr>
        <w:t>stay in business in the current climate.</w:t>
      </w:r>
      <w:r w:rsidR="005D5C34">
        <w:rPr>
          <w:rFonts w:cs="Times New Roman"/>
          <w:szCs w:val="24"/>
        </w:rPr>
        <w:t xml:space="preserve"> </w:t>
      </w:r>
    </w:p>
    <w:p w:rsidR="001F2875" w:rsidRPr="00927A82" w:rsidRDefault="00D833E3" w:rsidP="00927A82">
      <w:pPr>
        <w:ind w:firstLine="720"/>
        <w:rPr>
          <w:lang w:val="en-GB"/>
        </w:rPr>
      </w:pPr>
      <w:r>
        <w:rPr>
          <w:rFonts w:cs="Times New Roman"/>
          <w:szCs w:val="24"/>
        </w:rPr>
        <w:t xml:space="preserve"> </w:t>
      </w:r>
      <w:r w:rsidR="005D5C34">
        <w:rPr>
          <w:rFonts w:cs="Times New Roman"/>
          <w:szCs w:val="24"/>
        </w:rPr>
        <w:t>This submission has helped the JLR</w:t>
      </w:r>
      <w:r w:rsidR="002165E0">
        <w:rPr>
          <w:rFonts w:cs="Times New Roman"/>
          <w:szCs w:val="24"/>
        </w:rPr>
        <w:t xml:space="preserve"> </w:t>
      </w:r>
      <w:r w:rsidR="005D5C34">
        <w:rPr>
          <w:rFonts w:cs="Times New Roman"/>
          <w:szCs w:val="24"/>
        </w:rPr>
        <w:t xml:space="preserve">see the need to change </w:t>
      </w:r>
      <w:r w:rsidR="00F9018D">
        <w:rPr>
          <w:rFonts w:cs="Times New Roman"/>
          <w:szCs w:val="24"/>
        </w:rPr>
        <w:t>its</w:t>
      </w:r>
      <w:r w:rsidR="005D5C34">
        <w:rPr>
          <w:rFonts w:cs="Times New Roman"/>
          <w:szCs w:val="24"/>
        </w:rPr>
        <w:t xml:space="preserve"> renewable policy, </w:t>
      </w:r>
      <w:r w:rsidR="00F9018D">
        <w:rPr>
          <w:rFonts w:cs="Times New Roman"/>
          <w:szCs w:val="24"/>
        </w:rPr>
        <w:t xml:space="preserve">and </w:t>
      </w:r>
      <w:r w:rsidR="005D5C34">
        <w:rPr>
          <w:rFonts w:cs="Times New Roman"/>
          <w:szCs w:val="24"/>
        </w:rPr>
        <w:t>make</w:t>
      </w:r>
      <w:r w:rsidR="00F92CD2">
        <w:rPr>
          <w:rFonts w:cs="Times New Roman"/>
          <w:szCs w:val="24"/>
        </w:rPr>
        <w:t xml:space="preserve"> </w:t>
      </w:r>
      <w:r w:rsidR="00F9018D">
        <w:rPr>
          <w:rFonts w:cs="Times New Roman"/>
          <w:szCs w:val="24"/>
        </w:rPr>
        <w:t xml:space="preserve">a </w:t>
      </w:r>
      <w:r w:rsidR="00F92CD2">
        <w:rPr>
          <w:rFonts w:cs="Times New Roman"/>
          <w:szCs w:val="24"/>
        </w:rPr>
        <w:t xml:space="preserve">new commitment to its current change management program with zero carbon investment commitment </w:t>
      </w:r>
      <w:r w:rsidR="002165E0">
        <w:rPr>
          <w:rFonts w:cs="Times New Roman"/>
          <w:szCs w:val="24"/>
        </w:rPr>
        <w:t xml:space="preserve">having </w:t>
      </w:r>
      <w:r w:rsidR="00F92CD2">
        <w:rPr>
          <w:rFonts w:cs="Times New Roman"/>
          <w:szCs w:val="24"/>
        </w:rPr>
        <w:t>leveraged the benefit of change before now with its small</w:t>
      </w:r>
      <w:r w:rsidR="00F9018D">
        <w:rPr>
          <w:rFonts w:cs="Times New Roman"/>
          <w:szCs w:val="24"/>
        </w:rPr>
        <w:t>-</w:t>
      </w:r>
      <w:r w:rsidR="00F92CD2">
        <w:rPr>
          <w:rFonts w:cs="Times New Roman"/>
          <w:szCs w:val="24"/>
        </w:rPr>
        <w:t xml:space="preserve">scale hybrid and hydrogen brand program that transformed executive car market. </w:t>
      </w:r>
      <w:r w:rsidR="006F62BC">
        <w:rPr>
          <w:rFonts w:cs="Times New Roman"/>
          <w:szCs w:val="24"/>
        </w:rPr>
        <w:t>T</w:t>
      </w:r>
      <w:r w:rsidR="004A1712">
        <w:rPr>
          <w:rFonts w:cs="Times New Roman"/>
          <w:szCs w:val="24"/>
        </w:rPr>
        <w:t>his report focused on achieving the following outcome:</w:t>
      </w:r>
    </w:p>
    <w:p w:rsidR="00836ABC" w:rsidRPr="00836ABC" w:rsidRDefault="00836ABC" w:rsidP="00836ABC">
      <w:pPr>
        <w:numPr>
          <w:ilvl w:val="0"/>
          <w:numId w:val="17"/>
        </w:numPr>
        <w:rPr>
          <w:rFonts w:cs="Times New Roman"/>
          <w:bCs/>
          <w:szCs w:val="24"/>
          <w:lang w:val="en-GB"/>
        </w:rPr>
      </w:pPr>
      <w:r w:rsidRPr="00836ABC">
        <w:rPr>
          <w:rFonts w:cs="Times New Roman"/>
          <w:bCs/>
          <w:szCs w:val="24"/>
          <w:lang w:val="en-GB"/>
        </w:rPr>
        <w:t xml:space="preserve">To critically </w:t>
      </w:r>
      <w:proofErr w:type="spellStart"/>
      <w:r w:rsidRPr="00836ABC">
        <w:rPr>
          <w:rFonts w:cs="Times New Roman"/>
          <w:bCs/>
          <w:szCs w:val="24"/>
          <w:lang w:val="en-GB"/>
        </w:rPr>
        <w:t>analy</w:t>
      </w:r>
      <w:r w:rsidR="00F9018D">
        <w:rPr>
          <w:rFonts w:cs="Times New Roman"/>
          <w:bCs/>
          <w:szCs w:val="24"/>
          <w:lang w:val="en-GB"/>
        </w:rPr>
        <w:t>z</w:t>
      </w:r>
      <w:r w:rsidRPr="00836ABC">
        <w:rPr>
          <w:rFonts w:cs="Times New Roman"/>
          <w:bCs/>
          <w:szCs w:val="24"/>
          <w:lang w:val="en-GB"/>
        </w:rPr>
        <w:t>e</w:t>
      </w:r>
      <w:proofErr w:type="spellEnd"/>
      <w:r w:rsidRPr="00836ABC">
        <w:rPr>
          <w:rFonts w:cs="Times New Roman"/>
          <w:bCs/>
          <w:szCs w:val="24"/>
          <w:lang w:val="en-GB"/>
        </w:rPr>
        <w:t xml:space="preserve"> theoretical perspectives and approaches to change management and demonstrate their practical application in a variety of organi</w:t>
      </w:r>
      <w:r w:rsidR="00F9018D">
        <w:rPr>
          <w:rFonts w:cs="Times New Roman"/>
          <w:bCs/>
          <w:szCs w:val="24"/>
          <w:lang w:val="en-GB"/>
        </w:rPr>
        <w:t>z</w:t>
      </w:r>
      <w:r w:rsidRPr="00836ABC">
        <w:rPr>
          <w:rFonts w:cs="Times New Roman"/>
          <w:bCs/>
          <w:szCs w:val="24"/>
          <w:lang w:val="en-GB"/>
        </w:rPr>
        <w:t>ational environments;</w:t>
      </w:r>
    </w:p>
    <w:p w:rsidR="00836ABC" w:rsidRPr="00836ABC" w:rsidRDefault="00836ABC" w:rsidP="00836ABC">
      <w:pPr>
        <w:numPr>
          <w:ilvl w:val="0"/>
          <w:numId w:val="17"/>
        </w:numPr>
        <w:rPr>
          <w:rFonts w:cs="Times New Roman"/>
          <w:szCs w:val="24"/>
          <w:lang w:val="en-GB"/>
        </w:rPr>
      </w:pPr>
      <w:r w:rsidRPr="00836ABC">
        <w:rPr>
          <w:rFonts w:cs="Times New Roman"/>
          <w:bCs/>
          <w:szCs w:val="24"/>
          <w:lang w:val="en-GB"/>
        </w:rPr>
        <w:t>To critically evaluate whether change is beneficial or a hindrance to organi</w:t>
      </w:r>
      <w:r w:rsidR="00F9018D">
        <w:rPr>
          <w:rFonts w:cs="Times New Roman"/>
          <w:bCs/>
          <w:szCs w:val="24"/>
          <w:lang w:val="en-GB"/>
        </w:rPr>
        <w:t>z</w:t>
      </w:r>
      <w:r w:rsidRPr="00836ABC">
        <w:rPr>
          <w:rFonts w:cs="Times New Roman"/>
          <w:bCs/>
          <w:szCs w:val="24"/>
          <w:lang w:val="en-GB"/>
        </w:rPr>
        <w:t>ations today by examining key internal and external drivers such as culture, leadership, power, digitali</w:t>
      </w:r>
      <w:r w:rsidR="00F9018D">
        <w:rPr>
          <w:rFonts w:cs="Times New Roman"/>
          <w:bCs/>
          <w:szCs w:val="24"/>
          <w:lang w:val="en-GB"/>
        </w:rPr>
        <w:t>z</w:t>
      </w:r>
      <w:r w:rsidRPr="00836ABC">
        <w:rPr>
          <w:rFonts w:cs="Times New Roman"/>
          <w:bCs/>
          <w:szCs w:val="24"/>
          <w:lang w:val="en-GB"/>
        </w:rPr>
        <w:t>ation, economic and political pressures</w:t>
      </w:r>
      <w:r w:rsidR="00F9018D">
        <w:rPr>
          <w:rFonts w:cs="Times New Roman"/>
          <w:bCs/>
          <w:szCs w:val="24"/>
          <w:lang w:val="en-GB"/>
        </w:rPr>
        <w:t>,</w:t>
      </w:r>
      <w:r w:rsidRPr="00836ABC">
        <w:rPr>
          <w:rFonts w:cs="Times New Roman"/>
          <w:bCs/>
          <w:szCs w:val="24"/>
          <w:lang w:val="en-GB"/>
        </w:rPr>
        <w:t xml:space="preserve"> and the forces of competition. </w:t>
      </w:r>
    </w:p>
    <w:p w:rsidR="00836ABC" w:rsidRPr="00E12421" w:rsidRDefault="00836ABC">
      <w:pPr>
        <w:rPr>
          <w:b/>
          <w:color w:val="2E74B5" w:themeColor="accent1" w:themeShade="BF"/>
        </w:rPr>
      </w:pPr>
    </w:p>
    <w:p w:rsidR="00283F58" w:rsidRDefault="00F0608C" w:rsidP="00670877">
      <w:pPr>
        <w:ind w:left="3600"/>
        <w:rPr>
          <w:b/>
        </w:rPr>
      </w:pPr>
      <w:r w:rsidRPr="00670877">
        <w:rPr>
          <w:b/>
        </w:rPr>
        <w:t>Introduction</w:t>
      </w:r>
      <w:bookmarkEnd w:id="0"/>
    </w:p>
    <w:p w:rsidR="00E15096" w:rsidRDefault="00703F74" w:rsidP="004B6CAD">
      <w:pPr>
        <w:ind w:firstLine="720"/>
        <w:rPr>
          <w:rFonts w:cs="Times New Roman"/>
          <w:szCs w:val="24"/>
        </w:rPr>
      </w:pPr>
      <w:r>
        <w:rPr>
          <w:rFonts w:cs="Times New Roman"/>
          <w:szCs w:val="24"/>
        </w:rPr>
        <w:t>This report aims to critically analy</w:t>
      </w:r>
      <w:r w:rsidR="00794626">
        <w:rPr>
          <w:rFonts w:cs="Times New Roman"/>
          <w:szCs w:val="24"/>
        </w:rPr>
        <w:t>z</w:t>
      </w:r>
      <w:r>
        <w:rPr>
          <w:rFonts w:cs="Times New Roman"/>
          <w:szCs w:val="24"/>
        </w:rPr>
        <w:t>e the theoretical perspectives and approach</w:t>
      </w:r>
      <w:r w:rsidR="00794626">
        <w:rPr>
          <w:rFonts w:cs="Times New Roman"/>
          <w:szCs w:val="24"/>
        </w:rPr>
        <w:t>es</w:t>
      </w:r>
      <w:r>
        <w:rPr>
          <w:rFonts w:cs="Times New Roman"/>
          <w:szCs w:val="24"/>
        </w:rPr>
        <w:t xml:space="preserve"> to change management and demonstrate t</w:t>
      </w:r>
      <w:r w:rsidR="008B2FC2">
        <w:rPr>
          <w:rFonts w:cs="Times New Roman"/>
          <w:szCs w:val="24"/>
        </w:rPr>
        <w:t>heir practical application in an</w:t>
      </w:r>
      <w:r>
        <w:rPr>
          <w:rFonts w:cs="Times New Roman"/>
          <w:szCs w:val="24"/>
        </w:rPr>
        <w:t xml:space="preserve"> </w:t>
      </w:r>
      <w:r w:rsidR="008B2FC2">
        <w:rPr>
          <w:rFonts w:cs="Times New Roman"/>
          <w:szCs w:val="24"/>
        </w:rPr>
        <w:t>automotive manufacturing operations</w:t>
      </w:r>
      <w:r>
        <w:rPr>
          <w:rFonts w:cs="Times New Roman"/>
          <w:szCs w:val="24"/>
        </w:rPr>
        <w:t xml:space="preserve"> environment. The se</w:t>
      </w:r>
      <w:r w:rsidR="008B2FC2">
        <w:rPr>
          <w:rFonts w:cs="Times New Roman"/>
          <w:szCs w:val="24"/>
        </w:rPr>
        <w:t>cond object of this report is tied to</w:t>
      </w:r>
      <w:r>
        <w:rPr>
          <w:rFonts w:cs="Times New Roman"/>
          <w:szCs w:val="24"/>
        </w:rPr>
        <w:t xml:space="preserve"> critically evaluate the benefit compared to the hindrances of chang</w:t>
      </w:r>
      <w:r w:rsidR="008B2FC2">
        <w:rPr>
          <w:rFonts w:cs="Times New Roman"/>
          <w:szCs w:val="24"/>
        </w:rPr>
        <w:t>e management to the JLR</w:t>
      </w:r>
      <w:r w:rsidR="00E15096">
        <w:rPr>
          <w:rFonts w:cs="Times New Roman"/>
          <w:szCs w:val="24"/>
        </w:rPr>
        <w:t xml:space="preserve"> from the </w:t>
      </w:r>
      <w:r>
        <w:rPr>
          <w:rFonts w:cs="Times New Roman"/>
          <w:szCs w:val="24"/>
        </w:rPr>
        <w:t>key internal and external factors perspectives such</w:t>
      </w:r>
      <w:r w:rsidR="00E15096">
        <w:rPr>
          <w:rFonts w:cs="Times New Roman"/>
          <w:szCs w:val="24"/>
        </w:rPr>
        <w:t xml:space="preserve"> </w:t>
      </w:r>
      <w:r w:rsidR="00794626">
        <w:rPr>
          <w:rFonts w:cs="Times New Roman"/>
          <w:szCs w:val="24"/>
        </w:rPr>
        <w:t xml:space="preserve">as </w:t>
      </w:r>
      <w:r w:rsidR="00E15096">
        <w:rPr>
          <w:rFonts w:cs="Times New Roman"/>
          <w:szCs w:val="24"/>
        </w:rPr>
        <w:t>SWOT, PESTEL, Forces 5 Framework</w:t>
      </w:r>
      <w:r w:rsidR="00794626">
        <w:rPr>
          <w:rFonts w:cs="Times New Roman"/>
          <w:szCs w:val="24"/>
        </w:rPr>
        <w:t>,</w:t>
      </w:r>
      <w:r w:rsidR="00E15096">
        <w:rPr>
          <w:rFonts w:cs="Times New Roman"/>
          <w:szCs w:val="24"/>
        </w:rPr>
        <w:t xml:space="preserve"> and other theoretical frameworks and change models that have </w:t>
      </w:r>
      <w:r w:rsidR="00794626">
        <w:rPr>
          <w:rFonts w:cs="Times New Roman"/>
          <w:szCs w:val="24"/>
        </w:rPr>
        <w:t xml:space="preserve">a </w:t>
      </w:r>
      <w:r w:rsidR="00E15096">
        <w:rPr>
          <w:rFonts w:cs="Times New Roman"/>
          <w:szCs w:val="24"/>
        </w:rPr>
        <w:t xml:space="preserve">direct impact on the </w:t>
      </w:r>
      <w:r>
        <w:rPr>
          <w:rFonts w:cs="Times New Roman"/>
          <w:szCs w:val="24"/>
        </w:rPr>
        <w:t>Leade</w:t>
      </w:r>
      <w:r w:rsidR="00E15096">
        <w:rPr>
          <w:rFonts w:cs="Times New Roman"/>
          <w:szCs w:val="24"/>
        </w:rPr>
        <w:t>rship, power, culture</w:t>
      </w:r>
      <w:r w:rsidR="00794626">
        <w:rPr>
          <w:rFonts w:cs="Times New Roman"/>
          <w:szCs w:val="24"/>
        </w:rPr>
        <w:t>,</w:t>
      </w:r>
      <w:r w:rsidR="00E15096">
        <w:rPr>
          <w:rFonts w:cs="Times New Roman"/>
          <w:szCs w:val="24"/>
        </w:rPr>
        <w:t xml:space="preserve"> and digitali</w:t>
      </w:r>
      <w:r w:rsidR="00794626">
        <w:rPr>
          <w:rFonts w:cs="Times New Roman"/>
          <w:szCs w:val="24"/>
        </w:rPr>
        <w:t>z</w:t>
      </w:r>
      <w:r w:rsidR="00E15096">
        <w:rPr>
          <w:rFonts w:cs="Times New Roman"/>
          <w:szCs w:val="24"/>
        </w:rPr>
        <w:t>ation</w:t>
      </w:r>
      <w:r>
        <w:rPr>
          <w:rFonts w:cs="Times New Roman"/>
          <w:szCs w:val="24"/>
        </w:rPr>
        <w:t xml:space="preserve">. The inquiry is aligned with both Donaldson’s structural contingency theory (2001) and Syed’s (2015) reflections regarding psychological alignment. </w:t>
      </w:r>
    </w:p>
    <w:p w:rsidR="00E06949" w:rsidRDefault="00E06949" w:rsidP="00F92CD2">
      <w:pPr>
        <w:rPr>
          <w:rFonts w:cs="Times New Roman"/>
          <w:b/>
          <w:szCs w:val="24"/>
        </w:rPr>
      </w:pPr>
    </w:p>
    <w:p w:rsidR="00F92CD2" w:rsidRPr="00F92CD2" w:rsidRDefault="00F92CD2" w:rsidP="00F92CD2">
      <w:pPr>
        <w:rPr>
          <w:rFonts w:cs="Times New Roman"/>
          <w:b/>
          <w:szCs w:val="24"/>
        </w:rPr>
      </w:pPr>
      <w:r w:rsidRPr="00F92CD2">
        <w:rPr>
          <w:rFonts w:cs="Times New Roman"/>
          <w:b/>
          <w:szCs w:val="24"/>
        </w:rPr>
        <w:t>SWOT</w:t>
      </w:r>
      <w:r w:rsidR="00FA0BD8">
        <w:rPr>
          <w:rFonts w:cs="Times New Roman"/>
          <w:b/>
          <w:szCs w:val="24"/>
        </w:rPr>
        <w:t xml:space="preserve"> </w:t>
      </w:r>
      <w:r w:rsidR="0008138D">
        <w:rPr>
          <w:rFonts w:cs="Times New Roman"/>
          <w:b/>
          <w:szCs w:val="24"/>
        </w:rPr>
        <w:t>Analysis</w:t>
      </w:r>
    </w:p>
    <w:p w:rsidR="00FA0BD8" w:rsidRDefault="00CF5583" w:rsidP="004B6CAD">
      <w:pPr>
        <w:ind w:firstLine="720"/>
        <w:rPr>
          <w:rFonts w:cs="Times New Roman"/>
          <w:szCs w:val="24"/>
        </w:rPr>
      </w:pPr>
      <w:r>
        <w:rPr>
          <w:rFonts w:cs="Times New Roman"/>
          <w:szCs w:val="24"/>
        </w:rPr>
        <w:t xml:space="preserve">SWOT analysis includes both internal and external factors that have </w:t>
      </w:r>
      <w:r w:rsidR="00794626">
        <w:rPr>
          <w:rFonts w:cs="Times New Roman"/>
          <w:szCs w:val="24"/>
        </w:rPr>
        <w:t xml:space="preserve">a </w:t>
      </w:r>
      <w:r>
        <w:rPr>
          <w:rFonts w:cs="Times New Roman"/>
          <w:szCs w:val="24"/>
        </w:rPr>
        <w:t xml:space="preserve">direct impact </w:t>
      </w:r>
      <w:r w:rsidR="00794626">
        <w:rPr>
          <w:rFonts w:cs="Times New Roman"/>
          <w:szCs w:val="24"/>
        </w:rPr>
        <w:t>on</w:t>
      </w:r>
      <w:r>
        <w:rPr>
          <w:rFonts w:cs="Times New Roman"/>
          <w:szCs w:val="24"/>
        </w:rPr>
        <w:t xml:space="preserve"> JLR and its b</w:t>
      </w:r>
      <w:r w:rsidR="00FA0BD8">
        <w:rPr>
          <w:rFonts w:cs="Times New Roman"/>
          <w:szCs w:val="24"/>
        </w:rPr>
        <w:t xml:space="preserve">usiness environment. For example: </w:t>
      </w:r>
    </w:p>
    <w:p w:rsidR="00FA0BD8" w:rsidRDefault="00FA0BD8" w:rsidP="00FA0BD8">
      <w:pPr>
        <w:pStyle w:val="ListParagraph"/>
        <w:numPr>
          <w:ilvl w:val="0"/>
          <w:numId w:val="17"/>
        </w:numPr>
        <w:rPr>
          <w:rFonts w:cs="Times New Roman"/>
          <w:szCs w:val="24"/>
        </w:rPr>
      </w:pPr>
      <w:r w:rsidRPr="00FA0BD8">
        <w:rPr>
          <w:rFonts w:cs="Times New Roman"/>
          <w:szCs w:val="24"/>
        </w:rPr>
        <w:t>JLR Strength</w:t>
      </w:r>
      <w:r w:rsidR="00CF5583" w:rsidRPr="00FA0BD8">
        <w:rPr>
          <w:rFonts w:cs="Times New Roman"/>
          <w:szCs w:val="24"/>
        </w:rPr>
        <w:t xml:space="preserve"> </w:t>
      </w:r>
      <w:r w:rsidRPr="00FA0BD8">
        <w:rPr>
          <w:rFonts w:cs="Times New Roman"/>
          <w:szCs w:val="24"/>
        </w:rPr>
        <w:t xml:space="preserve">is in its popularity as a British luxury automotive manufacturing brand that managed to stand above scandals with </w:t>
      </w:r>
      <w:r w:rsidR="00794626">
        <w:rPr>
          <w:rFonts w:cs="Times New Roman"/>
          <w:szCs w:val="24"/>
        </w:rPr>
        <w:t xml:space="preserve">an </w:t>
      </w:r>
      <w:r w:rsidRPr="00FA0BD8">
        <w:rPr>
          <w:rFonts w:cs="Times New Roman"/>
          <w:szCs w:val="24"/>
        </w:rPr>
        <w:t>excellent brand image.</w:t>
      </w:r>
    </w:p>
    <w:p w:rsidR="00A335A9" w:rsidRDefault="00FA0BD8" w:rsidP="00FA0BD8">
      <w:pPr>
        <w:pStyle w:val="ListParagraph"/>
        <w:numPr>
          <w:ilvl w:val="0"/>
          <w:numId w:val="17"/>
        </w:numPr>
        <w:rPr>
          <w:rFonts w:cs="Times New Roman"/>
          <w:szCs w:val="24"/>
        </w:rPr>
      </w:pPr>
      <w:r>
        <w:rPr>
          <w:rFonts w:cs="Times New Roman"/>
          <w:szCs w:val="24"/>
        </w:rPr>
        <w:t xml:space="preserve">JLR has managed to employ and retain </w:t>
      </w:r>
      <w:r w:rsidR="00794626">
        <w:rPr>
          <w:rFonts w:cs="Times New Roman"/>
          <w:szCs w:val="24"/>
        </w:rPr>
        <w:t xml:space="preserve">a </w:t>
      </w:r>
      <w:r>
        <w:rPr>
          <w:rFonts w:cs="Times New Roman"/>
          <w:szCs w:val="24"/>
        </w:rPr>
        <w:t>skilled workforce</w:t>
      </w:r>
      <w:r w:rsidR="00A335A9">
        <w:rPr>
          <w:rFonts w:cs="Times New Roman"/>
          <w:szCs w:val="24"/>
        </w:rPr>
        <w:t xml:space="preserve"> to deliver quality and exceptional executive and performance products.</w:t>
      </w:r>
    </w:p>
    <w:p w:rsidR="00A335A9" w:rsidRDefault="00794626" w:rsidP="00FA0BD8">
      <w:pPr>
        <w:pStyle w:val="ListParagraph"/>
        <w:numPr>
          <w:ilvl w:val="0"/>
          <w:numId w:val="17"/>
        </w:numPr>
        <w:rPr>
          <w:rFonts w:cs="Times New Roman"/>
          <w:szCs w:val="24"/>
        </w:rPr>
      </w:pPr>
      <w:r>
        <w:rPr>
          <w:rFonts w:cs="Times New Roman"/>
          <w:szCs w:val="24"/>
        </w:rPr>
        <w:t>The m</w:t>
      </w:r>
      <w:r w:rsidR="00A335A9">
        <w:rPr>
          <w:rFonts w:cs="Times New Roman"/>
          <w:szCs w:val="24"/>
        </w:rPr>
        <w:t xml:space="preserve">arket entry barrier was over showed because JLR created niche product categories </w:t>
      </w:r>
      <w:r w:rsidR="00003C42">
        <w:rPr>
          <w:rFonts w:cs="Times New Roman"/>
          <w:szCs w:val="24"/>
        </w:rPr>
        <w:t>with executive qualities that carved their way</w:t>
      </w:r>
      <w:r w:rsidR="00A335A9">
        <w:rPr>
          <w:rFonts w:cs="Times New Roman"/>
          <w:szCs w:val="24"/>
        </w:rPr>
        <w:t xml:space="preserve"> into </w:t>
      </w:r>
      <w:r w:rsidR="00003C42">
        <w:rPr>
          <w:rFonts w:cs="Times New Roman"/>
          <w:szCs w:val="24"/>
        </w:rPr>
        <w:t xml:space="preserve">the </w:t>
      </w:r>
      <w:r w:rsidR="00A335A9">
        <w:rPr>
          <w:rFonts w:cs="Times New Roman"/>
          <w:szCs w:val="24"/>
        </w:rPr>
        <w:t xml:space="preserve">rich and premium customer despite passing through </w:t>
      </w:r>
      <w:r w:rsidR="00003C42">
        <w:rPr>
          <w:rFonts w:cs="Times New Roman"/>
          <w:szCs w:val="24"/>
        </w:rPr>
        <w:t xml:space="preserve">many </w:t>
      </w:r>
      <w:r w:rsidR="00A335A9">
        <w:rPr>
          <w:rFonts w:cs="Times New Roman"/>
          <w:szCs w:val="24"/>
        </w:rPr>
        <w:t xml:space="preserve">turbulent uncertain times including </w:t>
      </w:r>
      <w:r>
        <w:rPr>
          <w:rFonts w:cs="Times New Roman"/>
          <w:szCs w:val="24"/>
        </w:rPr>
        <w:t xml:space="preserve">the </w:t>
      </w:r>
      <w:r w:rsidR="00A335A9">
        <w:rPr>
          <w:rFonts w:cs="Times New Roman"/>
          <w:szCs w:val="24"/>
        </w:rPr>
        <w:t>Covid-19 pandemic</w:t>
      </w:r>
      <w:r w:rsidR="00003C42">
        <w:rPr>
          <w:rFonts w:cs="Times New Roman"/>
          <w:szCs w:val="24"/>
        </w:rPr>
        <w:t xml:space="preserve">, </w:t>
      </w:r>
      <w:proofErr w:type="spellStart"/>
      <w:r>
        <w:rPr>
          <w:rFonts w:cs="Times New Roman"/>
          <w:szCs w:val="24"/>
        </w:rPr>
        <w:t>B</w:t>
      </w:r>
      <w:r w:rsidR="00003C42">
        <w:rPr>
          <w:rFonts w:cs="Times New Roman"/>
          <w:szCs w:val="24"/>
        </w:rPr>
        <w:t>rexit</w:t>
      </w:r>
      <w:proofErr w:type="spellEnd"/>
      <w:r>
        <w:rPr>
          <w:rFonts w:cs="Times New Roman"/>
          <w:szCs w:val="24"/>
        </w:rPr>
        <w:t>,</w:t>
      </w:r>
      <w:r w:rsidR="00003C42">
        <w:rPr>
          <w:rFonts w:cs="Times New Roman"/>
          <w:szCs w:val="24"/>
        </w:rPr>
        <w:t xml:space="preserve"> etc</w:t>
      </w:r>
      <w:r w:rsidR="00A335A9">
        <w:rPr>
          <w:rFonts w:cs="Times New Roman"/>
          <w:szCs w:val="24"/>
        </w:rPr>
        <w:t>.</w:t>
      </w:r>
    </w:p>
    <w:p w:rsidR="00003C42" w:rsidRDefault="00A335A9" w:rsidP="00FA0BD8">
      <w:pPr>
        <w:pStyle w:val="ListParagraph"/>
        <w:numPr>
          <w:ilvl w:val="0"/>
          <w:numId w:val="17"/>
        </w:numPr>
        <w:rPr>
          <w:rFonts w:cs="Times New Roman"/>
          <w:szCs w:val="24"/>
        </w:rPr>
      </w:pPr>
      <w:r>
        <w:rPr>
          <w:rFonts w:cs="Times New Roman"/>
          <w:szCs w:val="24"/>
        </w:rPr>
        <w:t xml:space="preserve"> </w:t>
      </w:r>
      <w:r w:rsidR="00003C42">
        <w:rPr>
          <w:rFonts w:cs="Times New Roman"/>
          <w:szCs w:val="24"/>
        </w:rPr>
        <w:t xml:space="preserve">JLR is owned by TATA </w:t>
      </w:r>
      <w:proofErr w:type="gramStart"/>
      <w:r w:rsidR="00003C42">
        <w:rPr>
          <w:rFonts w:cs="Times New Roman"/>
          <w:szCs w:val="24"/>
        </w:rPr>
        <w:t>company</w:t>
      </w:r>
      <w:proofErr w:type="gramEnd"/>
      <w:r w:rsidR="00003C42">
        <w:rPr>
          <w:rFonts w:cs="Times New Roman"/>
          <w:szCs w:val="24"/>
        </w:rPr>
        <w:t xml:space="preserve"> which came with years of legacy and pride, acquiring JLR was a bonus of </w:t>
      </w:r>
      <w:r w:rsidR="00794626">
        <w:rPr>
          <w:rFonts w:cs="Times New Roman"/>
          <w:szCs w:val="24"/>
        </w:rPr>
        <w:t>en</w:t>
      </w:r>
      <w:r w:rsidR="00003C42">
        <w:rPr>
          <w:rFonts w:cs="Times New Roman"/>
          <w:szCs w:val="24"/>
        </w:rPr>
        <w:t>trust</w:t>
      </w:r>
      <w:r w:rsidR="00794626">
        <w:rPr>
          <w:rFonts w:cs="Times New Roman"/>
          <w:szCs w:val="24"/>
        </w:rPr>
        <w:t>ment</w:t>
      </w:r>
      <w:r w:rsidR="00003C42">
        <w:rPr>
          <w:rFonts w:cs="Times New Roman"/>
          <w:szCs w:val="24"/>
        </w:rPr>
        <w:t xml:space="preserve"> with an added sales increase and acquisition of increased market share.</w:t>
      </w:r>
    </w:p>
    <w:p w:rsidR="0008138D" w:rsidRDefault="00A335A9" w:rsidP="00FA0BD8">
      <w:pPr>
        <w:pStyle w:val="ListParagraph"/>
        <w:numPr>
          <w:ilvl w:val="0"/>
          <w:numId w:val="17"/>
        </w:numPr>
        <w:rPr>
          <w:rFonts w:cs="Times New Roman"/>
          <w:szCs w:val="24"/>
        </w:rPr>
      </w:pPr>
      <w:r>
        <w:rPr>
          <w:rFonts w:cs="Times New Roman"/>
          <w:szCs w:val="24"/>
        </w:rPr>
        <w:t xml:space="preserve"> </w:t>
      </w:r>
      <w:r w:rsidR="00003C42">
        <w:rPr>
          <w:rFonts w:cs="Times New Roman"/>
          <w:szCs w:val="24"/>
        </w:rPr>
        <w:t xml:space="preserve">JLR has maintained one </w:t>
      </w:r>
      <w:r w:rsidR="00794626">
        <w:rPr>
          <w:rFonts w:cs="Times New Roman"/>
          <w:szCs w:val="24"/>
        </w:rPr>
        <w:t xml:space="preserve">of </w:t>
      </w:r>
      <w:r w:rsidR="00003C42">
        <w:rPr>
          <w:rFonts w:cs="Times New Roman"/>
          <w:szCs w:val="24"/>
        </w:rPr>
        <w:t>the highest brand values in the global automobile sector</w:t>
      </w:r>
      <w:r w:rsidR="0008138D">
        <w:rPr>
          <w:rFonts w:cs="Times New Roman"/>
          <w:szCs w:val="24"/>
        </w:rPr>
        <w:t xml:space="preserve"> and ranked 55</w:t>
      </w:r>
      <w:r w:rsidR="0008138D" w:rsidRPr="0008138D">
        <w:rPr>
          <w:rFonts w:cs="Times New Roman"/>
          <w:szCs w:val="24"/>
          <w:vertAlign w:val="superscript"/>
        </w:rPr>
        <w:t>th</w:t>
      </w:r>
      <w:r w:rsidR="0008138D">
        <w:rPr>
          <w:rFonts w:cs="Times New Roman"/>
          <w:szCs w:val="24"/>
        </w:rPr>
        <w:t xml:space="preserve"> amongst 100 of 2016 auto ranking against 57</w:t>
      </w:r>
      <w:r w:rsidR="0008138D" w:rsidRPr="0008138D">
        <w:rPr>
          <w:rFonts w:cs="Times New Roman"/>
          <w:szCs w:val="24"/>
          <w:vertAlign w:val="superscript"/>
        </w:rPr>
        <w:t>th</w:t>
      </w:r>
      <w:r w:rsidR="0008138D">
        <w:rPr>
          <w:rFonts w:cs="Times New Roman"/>
          <w:szCs w:val="24"/>
        </w:rPr>
        <w:t xml:space="preserve"> in 2015 which is an indication of supremacy in the segment.</w:t>
      </w:r>
    </w:p>
    <w:p w:rsidR="00F92CD2" w:rsidRPr="00FA0BD8" w:rsidRDefault="0008138D" w:rsidP="00FA0BD8">
      <w:pPr>
        <w:pStyle w:val="ListParagraph"/>
        <w:numPr>
          <w:ilvl w:val="0"/>
          <w:numId w:val="17"/>
        </w:numPr>
        <w:rPr>
          <w:rFonts w:cs="Times New Roman"/>
          <w:szCs w:val="24"/>
        </w:rPr>
      </w:pPr>
      <w:r>
        <w:rPr>
          <w:rFonts w:cs="Times New Roman"/>
          <w:szCs w:val="24"/>
        </w:rPr>
        <w:t>R&amp;D Spending by JLR</w:t>
      </w:r>
      <w:r w:rsidR="00A335A9">
        <w:rPr>
          <w:rFonts w:cs="Times New Roman"/>
          <w:szCs w:val="24"/>
        </w:rPr>
        <w:t xml:space="preserve"> </w:t>
      </w:r>
      <w:r>
        <w:rPr>
          <w:rFonts w:cs="Times New Roman"/>
          <w:szCs w:val="24"/>
        </w:rPr>
        <w:t xml:space="preserve">has been enormous to substantiate the auto conglomerate’s readiness for </w:t>
      </w:r>
      <w:r w:rsidR="00794626">
        <w:rPr>
          <w:rFonts w:cs="Times New Roman"/>
          <w:szCs w:val="24"/>
        </w:rPr>
        <w:t>a</w:t>
      </w:r>
      <w:r>
        <w:rPr>
          <w:rFonts w:cs="Times New Roman"/>
          <w:szCs w:val="24"/>
        </w:rPr>
        <w:t xml:space="preserve"> sustainable future with recent spending on hi-tech.</w:t>
      </w:r>
    </w:p>
    <w:p w:rsidR="00E06949" w:rsidRDefault="00E06949" w:rsidP="00C71636">
      <w:pPr>
        <w:rPr>
          <w:rFonts w:cs="Times New Roman"/>
          <w:b/>
          <w:szCs w:val="24"/>
        </w:rPr>
      </w:pPr>
    </w:p>
    <w:p w:rsidR="00C71636" w:rsidRPr="0008138D" w:rsidRDefault="00C71636" w:rsidP="00C71636">
      <w:pPr>
        <w:rPr>
          <w:rFonts w:cs="Times New Roman"/>
          <w:b/>
          <w:szCs w:val="24"/>
        </w:rPr>
      </w:pPr>
      <w:r w:rsidRPr="0008138D">
        <w:rPr>
          <w:rFonts w:cs="Times New Roman"/>
          <w:b/>
          <w:szCs w:val="24"/>
        </w:rPr>
        <w:t>PESTEL</w:t>
      </w:r>
      <w:r w:rsidR="00FA0BD8" w:rsidRPr="0008138D">
        <w:rPr>
          <w:rFonts w:cs="Times New Roman"/>
          <w:b/>
          <w:szCs w:val="24"/>
        </w:rPr>
        <w:t xml:space="preserve"> </w:t>
      </w:r>
      <w:r w:rsidR="0008138D">
        <w:rPr>
          <w:rFonts w:cs="Times New Roman"/>
          <w:b/>
          <w:szCs w:val="24"/>
        </w:rPr>
        <w:t>Analysis</w:t>
      </w:r>
    </w:p>
    <w:p w:rsidR="00481AEA" w:rsidRDefault="00C71636" w:rsidP="00C71636">
      <w:pPr>
        <w:rPr>
          <w:rFonts w:cs="Times New Roman"/>
          <w:szCs w:val="24"/>
        </w:rPr>
      </w:pPr>
      <w:r>
        <w:rPr>
          <w:rFonts w:cs="Times New Roman"/>
          <w:szCs w:val="24"/>
        </w:rPr>
        <w:lastRenderedPageBreak/>
        <w:tab/>
        <w:t xml:space="preserve">PESTEL </w:t>
      </w:r>
      <w:r w:rsidR="0008138D">
        <w:rPr>
          <w:rFonts w:cs="Times New Roman"/>
          <w:szCs w:val="24"/>
        </w:rPr>
        <w:t>analysis includes</w:t>
      </w:r>
      <w:r>
        <w:rPr>
          <w:rFonts w:cs="Times New Roman"/>
          <w:szCs w:val="24"/>
        </w:rPr>
        <w:t xml:space="preserve"> those macro factors that impact the overall business environment of JLR such as Political, Economic, Social, Technological, Environmental</w:t>
      </w:r>
      <w:r w:rsidR="00794626">
        <w:rPr>
          <w:rFonts w:cs="Times New Roman"/>
          <w:szCs w:val="24"/>
        </w:rPr>
        <w:t>, and Legal.</w:t>
      </w:r>
      <w:r>
        <w:rPr>
          <w:rFonts w:cs="Times New Roman"/>
          <w:szCs w:val="24"/>
        </w:rPr>
        <w:t xml:space="preserve"> Harvard Business School</w:t>
      </w:r>
      <w:r w:rsidR="00794626">
        <w:rPr>
          <w:rFonts w:cs="Times New Roman"/>
          <w:szCs w:val="24"/>
        </w:rPr>
        <w:t xml:space="preserve"> Review</w:t>
      </w:r>
      <w:r>
        <w:rPr>
          <w:rFonts w:cs="Times New Roman"/>
          <w:szCs w:val="24"/>
        </w:rPr>
        <w:t xml:space="preserve"> </w:t>
      </w:r>
      <w:r w:rsidR="00911318">
        <w:rPr>
          <w:rFonts w:cs="Times New Roman"/>
          <w:szCs w:val="24"/>
        </w:rPr>
        <w:t>case study on JLR Finance and strategic management stated that there are critical needs for managers at JLR to examine three inter-relation environments such as the industry environment in which the company operate</w:t>
      </w:r>
      <w:r w:rsidR="00794626">
        <w:rPr>
          <w:rFonts w:cs="Times New Roman"/>
          <w:szCs w:val="24"/>
        </w:rPr>
        <w:t>s</w:t>
      </w:r>
      <w:r w:rsidR="00911318">
        <w:rPr>
          <w:rFonts w:cs="Times New Roman"/>
          <w:szCs w:val="24"/>
        </w:rPr>
        <w:t xml:space="preserve"> and thrive</w:t>
      </w:r>
      <w:r w:rsidR="00794626">
        <w:rPr>
          <w:rFonts w:cs="Times New Roman"/>
          <w:szCs w:val="24"/>
        </w:rPr>
        <w:t>s</w:t>
      </w:r>
      <w:r w:rsidR="00911318">
        <w:rPr>
          <w:rFonts w:cs="Times New Roman"/>
          <w:szCs w:val="24"/>
        </w:rPr>
        <w:t xml:space="preserve">, the geographical market or country, and the wider socio-economic environment. </w:t>
      </w:r>
      <w:r w:rsidR="00481AEA">
        <w:rPr>
          <w:rFonts w:cs="Times New Roman"/>
          <w:szCs w:val="24"/>
        </w:rPr>
        <w:t>The importance of PESTEL analysis in strategic planning of change management process requires:</w:t>
      </w:r>
    </w:p>
    <w:p w:rsidR="00481AEA" w:rsidRDefault="00481AEA" w:rsidP="00481AEA">
      <w:pPr>
        <w:pStyle w:val="ListParagraph"/>
        <w:numPr>
          <w:ilvl w:val="0"/>
          <w:numId w:val="19"/>
        </w:numPr>
        <w:rPr>
          <w:rFonts w:cs="Times New Roman"/>
          <w:szCs w:val="24"/>
        </w:rPr>
      </w:pPr>
      <w:r>
        <w:rPr>
          <w:rFonts w:cs="Times New Roman"/>
          <w:szCs w:val="24"/>
        </w:rPr>
        <w:t>JLR organization must ch</w:t>
      </w:r>
      <w:r w:rsidR="00794626">
        <w:rPr>
          <w:rFonts w:cs="Times New Roman"/>
          <w:szCs w:val="24"/>
        </w:rPr>
        <w:t>o</w:t>
      </w:r>
      <w:r>
        <w:rPr>
          <w:rFonts w:cs="Times New Roman"/>
          <w:szCs w:val="24"/>
        </w:rPr>
        <w:t xml:space="preserve">ose its vision, mission, and reasons for existence. </w:t>
      </w:r>
    </w:p>
    <w:p w:rsidR="00507EAC" w:rsidRDefault="00481AEA" w:rsidP="00481AEA">
      <w:pPr>
        <w:pStyle w:val="ListParagraph"/>
        <w:numPr>
          <w:ilvl w:val="0"/>
          <w:numId w:val="19"/>
        </w:numPr>
        <w:rPr>
          <w:rFonts w:cs="Times New Roman"/>
          <w:szCs w:val="24"/>
        </w:rPr>
      </w:pPr>
      <w:r>
        <w:rPr>
          <w:rFonts w:cs="Times New Roman"/>
          <w:szCs w:val="24"/>
        </w:rPr>
        <w:t>The management of the organization must analy</w:t>
      </w:r>
      <w:r w:rsidR="00794626">
        <w:rPr>
          <w:rFonts w:cs="Times New Roman"/>
          <w:szCs w:val="24"/>
        </w:rPr>
        <w:t>z</w:t>
      </w:r>
      <w:r>
        <w:rPr>
          <w:rFonts w:cs="Times New Roman"/>
          <w:szCs w:val="24"/>
        </w:rPr>
        <w:t>e its competitive environment to identify opportunities, and threat</w:t>
      </w:r>
      <w:r w:rsidR="00507EAC">
        <w:rPr>
          <w:rFonts w:cs="Times New Roman"/>
          <w:szCs w:val="24"/>
        </w:rPr>
        <w:t xml:space="preserve">s as </w:t>
      </w:r>
      <w:r w:rsidR="00794626">
        <w:rPr>
          <w:rFonts w:cs="Times New Roman"/>
          <w:szCs w:val="24"/>
        </w:rPr>
        <w:t>an unexpected change in the macro-</w:t>
      </w:r>
      <w:r w:rsidR="00507EAC">
        <w:rPr>
          <w:rFonts w:cs="Times New Roman"/>
          <w:szCs w:val="24"/>
        </w:rPr>
        <w:t>environment</w:t>
      </w:r>
      <w:r w:rsidR="00794626">
        <w:rPr>
          <w:rFonts w:cs="Times New Roman"/>
          <w:szCs w:val="24"/>
        </w:rPr>
        <w:t>,</w:t>
      </w:r>
      <w:r w:rsidR="00507EAC">
        <w:rPr>
          <w:rFonts w:cs="Times New Roman"/>
          <w:szCs w:val="24"/>
        </w:rPr>
        <w:t xml:space="preserve"> </w:t>
      </w:r>
      <w:r w:rsidR="00794626">
        <w:rPr>
          <w:rFonts w:cs="Times New Roman"/>
          <w:szCs w:val="24"/>
        </w:rPr>
        <w:t xml:space="preserve">and </w:t>
      </w:r>
      <w:r w:rsidR="00507EAC">
        <w:rPr>
          <w:rFonts w:cs="Times New Roman"/>
          <w:szCs w:val="24"/>
        </w:rPr>
        <w:t xml:space="preserve">whether </w:t>
      </w:r>
      <w:r w:rsidR="00794626">
        <w:rPr>
          <w:rFonts w:cs="Times New Roman"/>
          <w:szCs w:val="24"/>
        </w:rPr>
        <w:t xml:space="preserve">the </w:t>
      </w:r>
      <w:r w:rsidR="00507EAC">
        <w:rPr>
          <w:rFonts w:cs="Times New Roman"/>
          <w:szCs w:val="24"/>
        </w:rPr>
        <w:t xml:space="preserve">threat of opportunity may impact </w:t>
      </w:r>
      <w:proofErr w:type="gramStart"/>
      <w:r w:rsidR="00507EAC">
        <w:rPr>
          <w:rFonts w:cs="Times New Roman"/>
          <w:szCs w:val="24"/>
        </w:rPr>
        <w:t>Porter</w:t>
      </w:r>
      <w:r w:rsidR="00794626">
        <w:rPr>
          <w:rFonts w:cs="Times New Roman"/>
          <w:szCs w:val="24"/>
        </w:rPr>
        <w:t>'s</w:t>
      </w:r>
      <w:r w:rsidR="00507EAC">
        <w:rPr>
          <w:rFonts w:cs="Times New Roman"/>
          <w:szCs w:val="24"/>
        </w:rPr>
        <w:t xml:space="preserve"> 5</w:t>
      </w:r>
      <w:r w:rsidR="00794626">
        <w:rPr>
          <w:rFonts w:cs="Times New Roman"/>
          <w:szCs w:val="24"/>
        </w:rPr>
        <w:t xml:space="preserve"> framework</w:t>
      </w:r>
      <w:r w:rsidR="00507EAC">
        <w:rPr>
          <w:rFonts w:cs="Times New Roman"/>
          <w:szCs w:val="24"/>
        </w:rPr>
        <w:t xml:space="preserve"> effectiveness which will significantly impact JLR</w:t>
      </w:r>
      <w:r w:rsidR="00794626">
        <w:rPr>
          <w:rFonts w:cs="Times New Roman"/>
          <w:szCs w:val="24"/>
        </w:rPr>
        <w:t>'s</w:t>
      </w:r>
      <w:r w:rsidR="00507EAC">
        <w:rPr>
          <w:rFonts w:cs="Times New Roman"/>
          <w:szCs w:val="24"/>
        </w:rPr>
        <w:t xml:space="preserve"> ability to build sustainable competitive advantage</w:t>
      </w:r>
      <w:proofErr w:type="gramEnd"/>
      <w:r w:rsidR="00507EAC">
        <w:rPr>
          <w:rFonts w:cs="Times New Roman"/>
          <w:szCs w:val="24"/>
        </w:rPr>
        <w:t>. (Harvard Business School).</w:t>
      </w:r>
    </w:p>
    <w:p w:rsidR="00507EAC" w:rsidRDefault="00507EAC" w:rsidP="00481AEA">
      <w:pPr>
        <w:pStyle w:val="ListParagraph"/>
        <w:numPr>
          <w:ilvl w:val="0"/>
          <w:numId w:val="19"/>
        </w:numPr>
        <w:rPr>
          <w:rFonts w:cs="Times New Roman"/>
          <w:szCs w:val="24"/>
        </w:rPr>
      </w:pPr>
      <w:r>
        <w:rPr>
          <w:rFonts w:cs="Times New Roman"/>
          <w:szCs w:val="24"/>
        </w:rPr>
        <w:t>Analy</w:t>
      </w:r>
      <w:r w:rsidR="00794626">
        <w:rPr>
          <w:rFonts w:cs="Times New Roman"/>
          <w:szCs w:val="24"/>
        </w:rPr>
        <w:t>z</w:t>
      </w:r>
      <w:r>
        <w:rPr>
          <w:rFonts w:cs="Times New Roman"/>
          <w:szCs w:val="24"/>
        </w:rPr>
        <w:t xml:space="preserve">e </w:t>
      </w:r>
      <w:r w:rsidR="00794626">
        <w:rPr>
          <w:rFonts w:cs="Times New Roman"/>
          <w:szCs w:val="24"/>
        </w:rPr>
        <w:t xml:space="preserve">the </w:t>
      </w:r>
      <w:r>
        <w:rPr>
          <w:rFonts w:cs="Times New Roman"/>
          <w:szCs w:val="24"/>
        </w:rPr>
        <w:t>strength and weaknes</w:t>
      </w:r>
      <w:r w:rsidR="00794626">
        <w:rPr>
          <w:rFonts w:cs="Times New Roman"/>
          <w:szCs w:val="24"/>
        </w:rPr>
        <w:t>se</w:t>
      </w:r>
      <w:r>
        <w:rPr>
          <w:rFonts w:cs="Times New Roman"/>
          <w:szCs w:val="24"/>
        </w:rPr>
        <w:t xml:space="preserve">s of JLR </w:t>
      </w:r>
    </w:p>
    <w:p w:rsidR="00CF5583" w:rsidRDefault="00507EAC" w:rsidP="00481AEA">
      <w:pPr>
        <w:pStyle w:val="ListParagraph"/>
        <w:numPr>
          <w:ilvl w:val="0"/>
          <w:numId w:val="19"/>
        </w:numPr>
        <w:rPr>
          <w:rFonts w:cs="Times New Roman"/>
          <w:szCs w:val="24"/>
        </w:rPr>
      </w:pPr>
      <w:r>
        <w:rPr>
          <w:rFonts w:cs="Times New Roman"/>
          <w:szCs w:val="24"/>
        </w:rPr>
        <w:t>Trigger developmental strategies in the face of opportunities and exert full the organi</w:t>
      </w:r>
      <w:r w:rsidR="00794626">
        <w:rPr>
          <w:rFonts w:cs="Times New Roman"/>
          <w:szCs w:val="24"/>
        </w:rPr>
        <w:t>z</w:t>
      </w:r>
      <w:r>
        <w:rPr>
          <w:rFonts w:cs="Times New Roman"/>
          <w:szCs w:val="24"/>
        </w:rPr>
        <w:t xml:space="preserve">ation’s full strengths </w:t>
      </w:r>
      <w:r w:rsidR="00CF5583">
        <w:rPr>
          <w:rFonts w:cs="Times New Roman"/>
          <w:szCs w:val="24"/>
        </w:rPr>
        <w:t xml:space="preserve">toward mitigating weaknesses and impact threats of </w:t>
      </w:r>
      <w:r w:rsidR="00794626">
        <w:rPr>
          <w:rFonts w:cs="Times New Roman"/>
          <w:szCs w:val="24"/>
        </w:rPr>
        <w:t xml:space="preserve">the </w:t>
      </w:r>
      <w:r w:rsidR="00CF5583">
        <w:rPr>
          <w:rFonts w:cs="Times New Roman"/>
          <w:szCs w:val="24"/>
        </w:rPr>
        <w:t>macro</w:t>
      </w:r>
      <w:r w:rsidR="00794626">
        <w:rPr>
          <w:rFonts w:cs="Times New Roman"/>
          <w:szCs w:val="24"/>
        </w:rPr>
        <w:t xml:space="preserve"> environme</w:t>
      </w:r>
      <w:r w:rsidR="00CF5583">
        <w:rPr>
          <w:rFonts w:cs="Times New Roman"/>
          <w:szCs w:val="24"/>
        </w:rPr>
        <w:t xml:space="preserve">nt. </w:t>
      </w:r>
    </w:p>
    <w:p w:rsidR="00CF5583" w:rsidRDefault="00CF5583" w:rsidP="00481AEA">
      <w:pPr>
        <w:pStyle w:val="ListParagraph"/>
        <w:numPr>
          <w:ilvl w:val="0"/>
          <w:numId w:val="19"/>
        </w:numPr>
        <w:rPr>
          <w:rFonts w:cs="Times New Roman"/>
          <w:szCs w:val="24"/>
        </w:rPr>
      </w:pPr>
      <w:r>
        <w:rPr>
          <w:rFonts w:cs="Times New Roman"/>
          <w:szCs w:val="24"/>
        </w:rPr>
        <w:t xml:space="preserve">Execute strategy for </w:t>
      </w:r>
      <w:r w:rsidR="00794626">
        <w:rPr>
          <w:rFonts w:cs="Times New Roman"/>
          <w:szCs w:val="24"/>
        </w:rPr>
        <w:t xml:space="preserve">the </w:t>
      </w:r>
      <w:r>
        <w:rPr>
          <w:rFonts w:cs="Times New Roman"/>
          <w:szCs w:val="24"/>
        </w:rPr>
        <w:t>building feedback loop that can help to fine</w:t>
      </w:r>
      <w:r w:rsidR="00794626">
        <w:rPr>
          <w:rFonts w:cs="Times New Roman"/>
          <w:szCs w:val="24"/>
        </w:rPr>
        <w:t>-</w:t>
      </w:r>
      <w:r>
        <w:rPr>
          <w:rFonts w:cs="Times New Roman"/>
          <w:szCs w:val="24"/>
        </w:rPr>
        <w:t xml:space="preserve">tune processes and strategies for progression. </w:t>
      </w:r>
    </w:p>
    <w:p w:rsidR="00703F74" w:rsidRDefault="003E54E6" w:rsidP="003E54E6">
      <w:pPr>
        <w:ind w:firstLine="720"/>
        <w:rPr>
          <w:rFonts w:cs="Times New Roman"/>
          <w:szCs w:val="24"/>
        </w:rPr>
      </w:pPr>
      <w:r>
        <w:rPr>
          <w:rFonts w:cs="Times New Roman"/>
          <w:szCs w:val="24"/>
        </w:rPr>
        <w:t xml:space="preserve">Maintaining </w:t>
      </w:r>
      <w:r w:rsidR="00E15096">
        <w:rPr>
          <w:rFonts w:cs="Times New Roman"/>
          <w:szCs w:val="24"/>
        </w:rPr>
        <w:t>effectiveness and objectivity</w:t>
      </w:r>
      <w:r>
        <w:rPr>
          <w:rFonts w:cs="Times New Roman"/>
          <w:szCs w:val="24"/>
        </w:rPr>
        <w:t xml:space="preserve"> are the relenting factors of incongruities between</w:t>
      </w:r>
      <w:r w:rsidR="00703F74">
        <w:rPr>
          <w:rFonts w:cs="Times New Roman"/>
          <w:szCs w:val="24"/>
        </w:rPr>
        <w:t xml:space="preserve"> </w:t>
      </w:r>
      <w:r w:rsidR="001142D6">
        <w:rPr>
          <w:rFonts w:cs="Times New Roman"/>
          <w:szCs w:val="24"/>
        </w:rPr>
        <w:t>JLR</w:t>
      </w:r>
      <w:r>
        <w:rPr>
          <w:rFonts w:cs="Times New Roman"/>
          <w:szCs w:val="24"/>
        </w:rPr>
        <w:t xml:space="preserve"> </w:t>
      </w:r>
      <w:r w:rsidR="001142D6">
        <w:rPr>
          <w:rFonts w:cs="Times New Roman"/>
          <w:szCs w:val="24"/>
        </w:rPr>
        <w:t xml:space="preserve">culture and </w:t>
      </w:r>
      <w:r w:rsidR="00794626">
        <w:rPr>
          <w:rFonts w:cs="Times New Roman"/>
          <w:szCs w:val="24"/>
        </w:rPr>
        <w:t xml:space="preserve">the </w:t>
      </w:r>
      <w:r w:rsidR="001142D6">
        <w:rPr>
          <w:rFonts w:cs="Times New Roman"/>
          <w:szCs w:val="24"/>
        </w:rPr>
        <w:t xml:space="preserve">ecosystem </w:t>
      </w:r>
      <w:r w:rsidR="00703F74">
        <w:rPr>
          <w:rFonts w:cs="Times New Roman"/>
          <w:szCs w:val="24"/>
        </w:rPr>
        <w:t xml:space="preserve">within which the </w:t>
      </w:r>
      <w:r>
        <w:rPr>
          <w:rFonts w:cs="Times New Roman"/>
          <w:szCs w:val="24"/>
        </w:rPr>
        <w:t xml:space="preserve">organizational </w:t>
      </w:r>
      <w:r w:rsidR="00703F74">
        <w:rPr>
          <w:rFonts w:cs="Times New Roman"/>
          <w:szCs w:val="24"/>
        </w:rPr>
        <w:t>change managem</w:t>
      </w:r>
      <w:r w:rsidR="001142D6">
        <w:rPr>
          <w:rFonts w:cs="Times New Roman"/>
          <w:szCs w:val="24"/>
        </w:rPr>
        <w:t xml:space="preserve">ent teams operate. It is also contentious that this study </w:t>
      </w:r>
      <w:r w:rsidR="00703F74">
        <w:rPr>
          <w:rFonts w:cs="Times New Roman"/>
          <w:szCs w:val="24"/>
        </w:rPr>
        <w:t>savor</w:t>
      </w:r>
      <w:r w:rsidR="001142D6">
        <w:rPr>
          <w:rFonts w:cs="Times New Roman"/>
          <w:szCs w:val="24"/>
        </w:rPr>
        <w:t>s further the key</w:t>
      </w:r>
      <w:r w:rsidR="00703F74">
        <w:rPr>
          <w:rFonts w:cs="Times New Roman"/>
          <w:szCs w:val="24"/>
        </w:rPr>
        <w:t xml:space="preserve"> </w:t>
      </w:r>
      <w:r w:rsidR="001142D6">
        <w:rPr>
          <w:rFonts w:cs="Times New Roman"/>
          <w:szCs w:val="24"/>
        </w:rPr>
        <w:t>operating model</w:t>
      </w:r>
      <w:r>
        <w:rPr>
          <w:rFonts w:cs="Times New Roman"/>
          <w:szCs w:val="24"/>
        </w:rPr>
        <w:t>s</w:t>
      </w:r>
      <w:r w:rsidR="001142D6">
        <w:rPr>
          <w:rFonts w:cs="Times New Roman"/>
          <w:szCs w:val="24"/>
        </w:rPr>
        <w:t xml:space="preserve"> that support teams at JLR</w:t>
      </w:r>
      <w:r w:rsidR="00703F74">
        <w:rPr>
          <w:rFonts w:cs="Times New Roman"/>
          <w:szCs w:val="24"/>
        </w:rPr>
        <w:t xml:space="preserve"> to thrive and relish the complex</w:t>
      </w:r>
      <w:r>
        <w:rPr>
          <w:rFonts w:cs="Times New Roman"/>
          <w:szCs w:val="24"/>
        </w:rPr>
        <w:t>ity of</w:t>
      </w:r>
      <w:r w:rsidR="00703F74">
        <w:rPr>
          <w:rFonts w:cs="Times New Roman"/>
          <w:szCs w:val="24"/>
        </w:rPr>
        <w:t xml:space="preserve"> </w:t>
      </w:r>
      <w:r w:rsidR="00794626">
        <w:rPr>
          <w:rFonts w:cs="Times New Roman"/>
          <w:szCs w:val="24"/>
        </w:rPr>
        <w:t xml:space="preserve">the </w:t>
      </w:r>
      <w:r w:rsidR="00703F74">
        <w:rPr>
          <w:rFonts w:cs="Times New Roman"/>
          <w:szCs w:val="24"/>
        </w:rPr>
        <w:t xml:space="preserve">uncertain environment they </w:t>
      </w:r>
      <w:r w:rsidR="00703F74">
        <w:rPr>
          <w:rFonts w:cs="Times New Roman"/>
          <w:szCs w:val="24"/>
        </w:rPr>
        <w:lastRenderedPageBreak/>
        <w:t xml:space="preserve">operate in, and hence improve their satisfaction and wellbeing whilst delivering increased value for both the business and the consumers </w:t>
      </w:r>
      <w:r w:rsidR="001142D6">
        <w:rPr>
          <w:rFonts w:cs="Times New Roman"/>
          <w:szCs w:val="24"/>
        </w:rPr>
        <w:t xml:space="preserve">(Davis, 2016a). </w:t>
      </w:r>
      <w:proofErr w:type="gramStart"/>
      <w:r w:rsidR="001142D6">
        <w:rPr>
          <w:rFonts w:cs="Times New Roman"/>
          <w:szCs w:val="24"/>
        </w:rPr>
        <w:t>This study also looked at</w:t>
      </w:r>
      <w:r w:rsidR="00703F74">
        <w:rPr>
          <w:rFonts w:cs="Times New Roman"/>
          <w:szCs w:val="24"/>
        </w:rPr>
        <w:t xml:space="preserve"> the rationale, approach, and operating models that liberate the capabilities of the ‘project and technical’ community (</w:t>
      </w:r>
      <w:proofErr w:type="spellStart"/>
      <w:r w:rsidR="00703F74">
        <w:rPr>
          <w:rFonts w:cs="Times New Roman"/>
          <w:szCs w:val="24"/>
        </w:rPr>
        <w:t>Drucker</w:t>
      </w:r>
      <w:proofErr w:type="spellEnd"/>
      <w:r w:rsidR="00703F74">
        <w:rPr>
          <w:rFonts w:cs="Times New Roman"/>
          <w:szCs w:val="24"/>
        </w:rPr>
        <w:t>, 1999), as opposed to the apparent Scientific Management (Taylor, 1914) bure</w:t>
      </w:r>
      <w:r w:rsidR="00794626">
        <w:rPr>
          <w:rFonts w:cs="Times New Roman"/>
          <w:szCs w:val="24"/>
        </w:rPr>
        <w:t>aucratic efficiency model has no relevance today</w:t>
      </w:r>
      <w:r w:rsidR="00703F74">
        <w:rPr>
          <w:rFonts w:cs="Times New Roman"/>
          <w:szCs w:val="24"/>
        </w:rPr>
        <w:t>.</w:t>
      </w:r>
      <w:proofErr w:type="gramEnd"/>
      <w:r w:rsidR="00703F74">
        <w:rPr>
          <w:rFonts w:cs="Times New Roman"/>
          <w:szCs w:val="24"/>
        </w:rPr>
        <w:t xml:space="preserve"> </w:t>
      </w:r>
    </w:p>
    <w:p w:rsidR="00E06949" w:rsidRDefault="00703F74" w:rsidP="00C205E3">
      <w:pPr>
        <w:rPr>
          <w:b/>
        </w:rPr>
      </w:pPr>
      <w:r>
        <w:rPr>
          <w:b/>
        </w:rPr>
        <w:t xml:space="preserve">                                   </w:t>
      </w:r>
    </w:p>
    <w:p w:rsidR="00C205E3" w:rsidRPr="00C205E3" w:rsidRDefault="00E06949" w:rsidP="00C205E3">
      <w:r>
        <w:rPr>
          <w:b/>
        </w:rPr>
        <w:t xml:space="preserve">                                        </w:t>
      </w:r>
      <w:r w:rsidR="00670877">
        <w:rPr>
          <w:b/>
        </w:rPr>
        <w:t>Historical Overview of Jagua</w:t>
      </w:r>
      <w:r w:rsidR="00C205E3">
        <w:rPr>
          <w:b/>
        </w:rPr>
        <w:t>r</w:t>
      </w:r>
      <w:r w:rsidR="00670877">
        <w:rPr>
          <w:b/>
        </w:rPr>
        <w:t xml:space="preserve"> Land</w:t>
      </w:r>
      <w:r w:rsidR="00C205E3">
        <w:rPr>
          <w:b/>
        </w:rPr>
        <w:t xml:space="preserve"> R</w:t>
      </w:r>
      <w:r w:rsidR="00670877">
        <w:rPr>
          <w:b/>
        </w:rPr>
        <w:t>ove</w:t>
      </w:r>
      <w:r w:rsidR="00C205E3">
        <w:rPr>
          <w:b/>
        </w:rPr>
        <w:t>r</w:t>
      </w:r>
    </w:p>
    <w:p w:rsidR="000F39E9" w:rsidRDefault="000F0D1F" w:rsidP="008B4D7C">
      <w:pPr>
        <w:ind w:firstLine="720"/>
        <w:rPr>
          <w:rFonts w:eastAsia="Times New Roman" w:cs="Times New Roman"/>
          <w:szCs w:val="24"/>
          <w:lang w:val="en-GB" w:eastAsia="en-GB"/>
        </w:rPr>
      </w:pPr>
      <w:r>
        <w:rPr>
          <w:rFonts w:eastAsia="Times New Roman" w:cs="Times New Roman"/>
          <w:szCs w:val="24"/>
          <w:lang w:val="en-GB" w:eastAsia="en-GB"/>
        </w:rPr>
        <w:t>The UK</w:t>
      </w:r>
      <w:r w:rsidR="00794626">
        <w:rPr>
          <w:rFonts w:eastAsia="Times New Roman" w:cs="Times New Roman"/>
          <w:szCs w:val="24"/>
          <w:lang w:val="en-GB" w:eastAsia="en-GB"/>
        </w:rPr>
        <w:t>'s</w:t>
      </w:r>
      <w:r>
        <w:rPr>
          <w:rFonts w:eastAsia="Times New Roman" w:cs="Times New Roman"/>
          <w:szCs w:val="24"/>
          <w:lang w:val="en-GB" w:eastAsia="en-GB"/>
        </w:rPr>
        <w:t xml:space="preserve"> position </w:t>
      </w:r>
      <w:r w:rsidR="008B4D7C">
        <w:rPr>
          <w:rFonts w:eastAsia="Times New Roman" w:cs="Times New Roman"/>
          <w:szCs w:val="24"/>
          <w:lang w:val="en-GB" w:eastAsia="en-GB"/>
        </w:rPr>
        <w:t>in global politics and business history, and</w:t>
      </w:r>
      <w:r>
        <w:rPr>
          <w:rFonts w:eastAsia="Times New Roman" w:cs="Times New Roman"/>
          <w:szCs w:val="24"/>
          <w:lang w:val="en-GB" w:eastAsia="en-GB"/>
        </w:rPr>
        <w:t xml:space="preserve"> FDA international investment uptrend placed it as </w:t>
      </w:r>
      <w:r w:rsidR="00C205E3" w:rsidRPr="00C205E3">
        <w:rPr>
          <w:rFonts w:eastAsia="Times New Roman" w:cs="Times New Roman"/>
          <w:szCs w:val="24"/>
          <w:lang w:val="en-GB" w:eastAsia="en-GB"/>
        </w:rPr>
        <w:t>one of the most prominent and accessible destinations for foreign investments</w:t>
      </w:r>
      <w:r w:rsidR="008B4D7C">
        <w:rPr>
          <w:rFonts w:eastAsia="Times New Roman" w:cs="Times New Roman"/>
          <w:szCs w:val="24"/>
          <w:lang w:val="en-GB" w:eastAsia="en-GB"/>
        </w:rPr>
        <w:t xml:space="preserve">. </w:t>
      </w:r>
      <w:r>
        <w:rPr>
          <w:rFonts w:eastAsia="Times New Roman" w:cs="Times New Roman"/>
          <w:szCs w:val="24"/>
          <w:lang w:val="en-GB" w:eastAsia="en-GB"/>
        </w:rPr>
        <w:t xml:space="preserve">The huge Indian </w:t>
      </w:r>
      <w:r w:rsidR="00BF1809">
        <w:rPr>
          <w:rFonts w:eastAsia="Times New Roman" w:cs="Times New Roman"/>
          <w:szCs w:val="24"/>
          <w:lang w:val="en-GB" w:eastAsia="en-GB"/>
        </w:rPr>
        <w:t xml:space="preserve">growing </w:t>
      </w:r>
      <w:r w:rsidR="000E556C">
        <w:rPr>
          <w:rFonts w:eastAsia="Times New Roman" w:cs="Times New Roman"/>
          <w:szCs w:val="24"/>
          <w:lang w:val="en-GB" w:eastAsia="en-GB"/>
        </w:rPr>
        <w:t xml:space="preserve">consumer goods </w:t>
      </w:r>
      <w:r w:rsidR="00BF1809">
        <w:rPr>
          <w:rFonts w:eastAsia="Times New Roman" w:cs="Times New Roman"/>
          <w:szCs w:val="24"/>
          <w:lang w:val="en-GB" w:eastAsia="en-GB"/>
        </w:rPr>
        <w:t>supply-</w:t>
      </w:r>
      <w:r w:rsidR="000E556C">
        <w:rPr>
          <w:rFonts w:eastAsia="Times New Roman" w:cs="Times New Roman"/>
          <w:szCs w:val="24"/>
          <w:lang w:val="en-GB" w:eastAsia="en-GB"/>
        </w:rPr>
        <w:t xml:space="preserve">chain, </w:t>
      </w:r>
      <w:r w:rsidR="00C205E3" w:rsidRPr="00C205E3">
        <w:rPr>
          <w:rFonts w:eastAsia="Times New Roman" w:cs="Times New Roman"/>
          <w:szCs w:val="24"/>
          <w:lang w:val="en-GB" w:eastAsia="en-GB"/>
        </w:rPr>
        <w:t>and flourishing East Asian economy with</w:t>
      </w:r>
      <w:r w:rsidR="00BF1809" w:rsidRPr="00BF1809">
        <w:rPr>
          <w:rFonts w:eastAsia="Times New Roman" w:cs="Times New Roman"/>
          <w:szCs w:val="24"/>
          <w:lang w:val="en-GB" w:eastAsia="en-GB"/>
        </w:rPr>
        <w:t xml:space="preserve"> </w:t>
      </w:r>
      <w:r w:rsidR="000E556C">
        <w:rPr>
          <w:rFonts w:eastAsia="Times New Roman" w:cs="Times New Roman"/>
          <w:szCs w:val="24"/>
          <w:lang w:val="en-GB" w:eastAsia="en-GB"/>
        </w:rPr>
        <w:t>incredible growin</w:t>
      </w:r>
      <w:r w:rsidR="00794626">
        <w:rPr>
          <w:rFonts w:eastAsia="Times New Roman" w:cs="Times New Roman"/>
          <w:szCs w:val="24"/>
          <w:lang w:val="en-GB" w:eastAsia="en-GB"/>
        </w:rPr>
        <w:t>g</w:t>
      </w:r>
      <w:r w:rsidR="00BF1809">
        <w:rPr>
          <w:rFonts w:eastAsia="Times New Roman" w:cs="Times New Roman"/>
          <w:szCs w:val="24"/>
          <w:lang w:val="en-GB" w:eastAsia="en-GB"/>
        </w:rPr>
        <w:t xml:space="preserve"> </w:t>
      </w:r>
      <w:r w:rsidR="00BF1809" w:rsidRPr="00C205E3">
        <w:rPr>
          <w:rFonts w:eastAsia="Times New Roman" w:cs="Times New Roman"/>
          <w:szCs w:val="24"/>
          <w:lang w:val="en-GB" w:eastAsia="en-GB"/>
        </w:rPr>
        <w:t xml:space="preserve">middle-class </w:t>
      </w:r>
      <w:r w:rsidR="00BF1809">
        <w:rPr>
          <w:rFonts w:eastAsia="Times New Roman" w:cs="Times New Roman"/>
          <w:szCs w:val="24"/>
          <w:lang w:val="en-GB" w:eastAsia="en-GB"/>
        </w:rPr>
        <w:t>with proven</w:t>
      </w:r>
      <w:r w:rsidR="00C205E3" w:rsidRPr="00C205E3">
        <w:rPr>
          <w:rFonts w:eastAsia="Times New Roman" w:cs="Times New Roman"/>
          <w:szCs w:val="24"/>
          <w:lang w:val="en-GB" w:eastAsia="en-GB"/>
        </w:rPr>
        <w:t xml:space="preserve"> indelible potential</w:t>
      </w:r>
      <w:r w:rsidR="000E556C">
        <w:rPr>
          <w:rFonts w:eastAsia="Times New Roman" w:cs="Times New Roman"/>
          <w:szCs w:val="24"/>
          <w:lang w:val="en-GB" w:eastAsia="en-GB"/>
        </w:rPr>
        <w:t xml:space="preserve"> envisaged and </w:t>
      </w:r>
      <w:r w:rsidR="000E556C" w:rsidRPr="000E556C">
        <w:rPr>
          <w:rFonts w:eastAsia="Times New Roman" w:cs="Times New Roman"/>
          <w:szCs w:val="24"/>
          <w:lang w:val="en-GB" w:eastAsia="en-GB"/>
        </w:rPr>
        <w:t xml:space="preserve">largely perceived </w:t>
      </w:r>
      <w:r w:rsidR="000E556C">
        <w:rPr>
          <w:rFonts w:eastAsia="Times New Roman" w:cs="Times New Roman"/>
          <w:szCs w:val="24"/>
          <w:lang w:val="en-GB" w:eastAsia="en-GB"/>
        </w:rPr>
        <w:t xml:space="preserve">UK’s </w:t>
      </w:r>
      <w:r w:rsidR="000E556C" w:rsidRPr="000E556C">
        <w:rPr>
          <w:rFonts w:eastAsia="Times New Roman" w:cs="Times New Roman"/>
          <w:szCs w:val="24"/>
          <w:lang w:val="en-GB" w:eastAsia="en-GB"/>
        </w:rPr>
        <w:t>shared history</w:t>
      </w:r>
      <w:r w:rsidR="000E556C">
        <w:rPr>
          <w:rFonts w:eastAsia="Times New Roman" w:cs="Times New Roman"/>
          <w:szCs w:val="24"/>
          <w:lang w:val="en-GB" w:eastAsia="en-GB"/>
        </w:rPr>
        <w:t xml:space="preserve"> with India </w:t>
      </w:r>
      <w:r w:rsidR="00794626">
        <w:rPr>
          <w:rFonts w:eastAsia="Times New Roman" w:cs="Times New Roman"/>
          <w:szCs w:val="24"/>
          <w:lang w:val="en-GB" w:eastAsia="en-GB"/>
        </w:rPr>
        <w:t xml:space="preserve">as </w:t>
      </w:r>
      <w:r w:rsidR="000E556C">
        <w:rPr>
          <w:rFonts w:eastAsia="Times New Roman" w:cs="Times New Roman"/>
          <w:szCs w:val="24"/>
          <w:lang w:val="en-GB" w:eastAsia="en-GB"/>
        </w:rPr>
        <w:t xml:space="preserve">the </w:t>
      </w:r>
      <w:r w:rsidR="00BF1809">
        <w:rPr>
          <w:rFonts w:eastAsia="Times New Roman" w:cs="Times New Roman"/>
          <w:szCs w:val="24"/>
          <w:lang w:val="en-GB" w:eastAsia="en-GB"/>
        </w:rPr>
        <w:t xml:space="preserve">key driver </w:t>
      </w:r>
      <w:r w:rsidR="00C205E3" w:rsidRPr="00C205E3">
        <w:rPr>
          <w:rFonts w:eastAsia="Times New Roman" w:cs="Times New Roman"/>
          <w:szCs w:val="24"/>
          <w:lang w:val="en-GB" w:eastAsia="en-GB"/>
        </w:rPr>
        <w:t>fo</w:t>
      </w:r>
      <w:r w:rsidR="00BF1809">
        <w:rPr>
          <w:rFonts w:eastAsia="Times New Roman" w:cs="Times New Roman"/>
          <w:szCs w:val="24"/>
          <w:lang w:val="en-GB" w:eastAsia="en-GB"/>
        </w:rPr>
        <w:t>r the UK-Indian investment</w:t>
      </w:r>
      <w:r w:rsidR="000E556C">
        <w:rPr>
          <w:rFonts w:eastAsia="Times New Roman" w:cs="Times New Roman"/>
          <w:szCs w:val="24"/>
          <w:lang w:val="en-GB" w:eastAsia="en-GB"/>
        </w:rPr>
        <w:t xml:space="preserve"> and hence TATA acquisition of JLR</w:t>
      </w:r>
      <w:r w:rsidR="00E65944">
        <w:rPr>
          <w:rFonts w:eastAsia="Times New Roman" w:cs="Times New Roman"/>
          <w:szCs w:val="24"/>
          <w:lang w:val="en-GB" w:eastAsia="en-GB"/>
        </w:rPr>
        <w:t xml:space="preserve"> from the US</w:t>
      </w:r>
      <w:r w:rsidR="00794626">
        <w:rPr>
          <w:rFonts w:eastAsia="Times New Roman" w:cs="Times New Roman"/>
          <w:szCs w:val="24"/>
          <w:lang w:val="en-GB" w:eastAsia="en-GB"/>
        </w:rPr>
        <w:t>-</w:t>
      </w:r>
      <w:r w:rsidR="00E65944">
        <w:rPr>
          <w:rFonts w:eastAsia="Times New Roman" w:cs="Times New Roman"/>
          <w:szCs w:val="24"/>
          <w:lang w:val="en-GB" w:eastAsia="en-GB"/>
        </w:rPr>
        <w:t>owned Ford Motor Company</w:t>
      </w:r>
      <w:r w:rsidR="00BF1809">
        <w:rPr>
          <w:rFonts w:eastAsia="Times New Roman" w:cs="Times New Roman"/>
          <w:szCs w:val="24"/>
          <w:lang w:val="en-GB" w:eastAsia="en-GB"/>
        </w:rPr>
        <w:t>.</w:t>
      </w:r>
      <w:r w:rsidR="00C205E3" w:rsidRPr="00C205E3">
        <w:rPr>
          <w:rFonts w:eastAsia="Times New Roman" w:cs="Times New Roman"/>
          <w:szCs w:val="24"/>
          <w:lang w:val="en-GB" w:eastAsia="en-GB"/>
        </w:rPr>
        <w:t xml:space="preserve"> </w:t>
      </w:r>
      <w:r w:rsidR="00F04A34">
        <w:rPr>
          <w:rFonts w:eastAsia="Times New Roman" w:cs="Times New Roman"/>
          <w:szCs w:val="24"/>
          <w:lang w:val="en-GB" w:eastAsia="en-GB"/>
        </w:rPr>
        <w:t xml:space="preserve">JLR is guided by the following three </w:t>
      </w:r>
      <w:r w:rsidR="00F02AC9">
        <w:rPr>
          <w:rFonts w:eastAsia="Times New Roman" w:cs="Times New Roman"/>
          <w:szCs w:val="24"/>
          <w:lang w:val="en-GB" w:eastAsia="en-GB"/>
        </w:rPr>
        <w:t xml:space="preserve">main </w:t>
      </w:r>
      <w:r w:rsidR="00F04A34">
        <w:rPr>
          <w:rFonts w:eastAsia="Times New Roman" w:cs="Times New Roman"/>
          <w:szCs w:val="24"/>
          <w:lang w:val="en-GB" w:eastAsia="en-GB"/>
        </w:rPr>
        <w:t>corporate strategic pillars:</w:t>
      </w:r>
    </w:p>
    <w:p w:rsidR="00F02AC9" w:rsidRDefault="00F04A34" w:rsidP="00F04A34">
      <w:pPr>
        <w:pStyle w:val="ListParagraph"/>
        <w:numPr>
          <w:ilvl w:val="0"/>
          <w:numId w:val="17"/>
        </w:numPr>
        <w:rPr>
          <w:rFonts w:eastAsia="Times New Roman" w:cs="Times New Roman"/>
          <w:szCs w:val="24"/>
          <w:lang w:val="en-GB" w:eastAsia="en-GB"/>
        </w:rPr>
      </w:pPr>
      <w:r>
        <w:rPr>
          <w:rFonts w:eastAsia="Times New Roman" w:cs="Times New Roman"/>
          <w:szCs w:val="24"/>
          <w:lang w:val="en-GB" w:eastAsia="en-GB"/>
        </w:rPr>
        <w:t>Int</w:t>
      </w:r>
      <w:r w:rsidR="00F02AC9">
        <w:rPr>
          <w:rFonts w:eastAsia="Times New Roman" w:cs="Times New Roman"/>
          <w:szCs w:val="24"/>
          <w:lang w:val="en-GB" w:eastAsia="en-GB"/>
        </w:rPr>
        <w:t>e</w:t>
      </w:r>
      <w:r>
        <w:rPr>
          <w:rFonts w:eastAsia="Times New Roman" w:cs="Times New Roman"/>
          <w:szCs w:val="24"/>
          <w:lang w:val="en-GB" w:eastAsia="en-GB"/>
        </w:rPr>
        <w:t>grity</w:t>
      </w:r>
      <w:r w:rsidR="00F02AC9">
        <w:rPr>
          <w:rFonts w:eastAsia="Times New Roman" w:cs="Times New Roman"/>
          <w:szCs w:val="24"/>
          <w:lang w:val="en-GB" w:eastAsia="en-GB"/>
        </w:rPr>
        <w:t xml:space="preserve"> to do business in </w:t>
      </w:r>
      <w:r w:rsidR="00794626">
        <w:rPr>
          <w:rFonts w:eastAsia="Times New Roman" w:cs="Times New Roman"/>
          <w:szCs w:val="24"/>
          <w:lang w:val="en-GB" w:eastAsia="en-GB"/>
        </w:rPr>
        <w:t xml:space="preserve">a </w:t>
      </w:r>
      <w:r w:rsidR="00F02AC9">
        <w:rPr>
          <w:rFonts w:eastAsia="Times New Roman" w:cs="Times New Roman"/>
          <w:szCs w:val="24"/>
          <w:lang w:val="en-GB" w:eastAsia="en-GB"/>
        </w:rPr>
        <w:t>fair, honest</w:t>
      </w:r>
      <w:r w:rsidR="00794626">
        <w:rPr>
          <w:rFonts w:eastAsia="Times New Roman" w:cs="Times New Roman"/>
          <w:szCs w:val="24"/>
          <w:lang w:val="en-GB" w:eastAsia="en-GB"/>
        </w:rPr>
        <w:t>,</w:t>
      </w:r>
      <w:r w:rsidR="00F02AC9">
        <w:rPr>
          <w:rFonts w:eastAsia="Times New Roman" w:cs="Times New Roman"/>
          <w:szCs w:val="24"/>
          <w:lang w:val="en-GB" w:eastAsia="en-GB"/>
        </w:rPr>
        <w:t xml:space="preserve"> and transparent manner.</w:t>
      </w:r>
    </w:p>
    <w:p w:rsidR="00F02AC9" w:rsidRDefault="00F02AC9" w:rsidP="00F04A34">
      <w:pPr>
        <w:pStyle w:val="ListParagraph"/>
        <w:numPr>
          <w:ilvl w:val="0"/>
          <w:numId w:val="17"/>
        </w:numPr>
        <w:rPr>
          <w:rFonts w:eastAsia="Times New Roman" w:cs="Times New Roman"/>
          <w:szCs w:val="24"/>
          <w:lang w:val="en-GB" w:eastAsia="en-GB"/>
        </w:rPr>
      </w:pPr>
      <w:r>
        <w:rPr>
          <w:rFonts w:eastAsia="Times New Roman" w:cs="Times New Roman"/>
          <w:szCs w:val="24"/>
          <w:lang w:val="en-GB" w:eastAsia="en-GB"/>
        </w:rPr>
        <w:t xml:space="preserve">Develop </w:t>
      </w:r>
      <w:r w:rsidR="00794626">
        <w:rPr>
          <w:rFonts w:eastAsia="Times New Roman" w:cs="Times New Roman"/>
          <w:szCs w:val="24"/>
          <w:lang w:val="en-GB" w:eastAsia="en-GB"/>
        </w:rPr>
        <w:t xml:space="preserve">an </w:t>
      </w:r>
      <w:r>
        <w:rPr>
          <w:rFonts w:eastAsia="Times New Roman" w:cs="Times New Roman"/>
          <w:szCs w:val="24"/>
          <w:lang w:val="en-GB" w:eastAsia="en-GB"/>
        </w:rPr>
        <w:t xml:space="preserve">understanding </w:t>
      </w:r>
      <w:r w:rsidR="00794626">
        <w:rPr>
          <w:rFonts w:eastAsia="Times New Roman" w:cs="Times New Roman"/>
          <w:szCs w:val="24"/>
          <w:lang w:val="en-GB" w:eastAsia="en-GB"/>
        </w:rPr>
        <w:t>of</w:t>
      </w:r>
      <w:r>
        <w:rPr>
          <w:rFonts w:eastAsia="Times New Roman" w:cs="Times New Roman"/>
          <w:szCs w:val="24"/>
          <w:lang w:val="en-GB" w:eastAsia="en-GB"/>
        </w:rPr>
        <w:t xml:space="preserve"> customer care, respect, compassion, and humanity.</w:t>
      </w:r>
    </w:p>
    <w:p w:rsidR="00F04A34" w:rsidRPr="00F04A34" w:rsidRDefault="00F02AC9" w:rsidP="00F04A34">
      <w:pPr>
        <w:pStyle w:val="ListParagraph"/>
        <w:numPr>
          <w:ilvl w:val="0"/>
          <w:numId w:val="17"/>
        </w:numPr>
        <w:rPr>
          <w:rFonts w:eastAsia="Times New Roman" w:cs="Times New Roman"/>
          <w:szCs w:val="24"/>
          <w:lang w:val="en-GB" w:eastAsia="en-GB"/>
        </w:rPr>
      </w:pPr>
      <w:r>
        <w:rPr>
          <w:rFonts w:eastAsia="Times New Roman" w:cs="Times New Roman"/>
          <w:szCs w:val="24"/>
          <w:lang w:val="en-GB" w:eastAsia="en-GB"/>
        </w:rPr>
        <w:t>Embrace excellence and recogni</w:t>
      </w:r>
      <w:r w:rsidR="00794626">
        <w:rPr>
          <w:rFonts w:eastAsia="Times New Roman" w:cs="Times New Roman"/>
          <w:szCs w:val="24"/>
          <w:lang w:val="en-GB" w:eastAsia="en-GB"/>
        </w:rPr>
        <w:t>z</w:t>
      </w:r>
      <w:r>
        <w:rPr>
          <w:rFonts w:eastAsia="Times New Roman" w:cs="Times New Roman"/>
          <w:szCs w:val="24"/>
          <w:lang w:val="en-GB" w:eastAsia="en-GB"/>
        </w:rPr>
        <w:t xml:space="preserve">e that enough is not enough for all stakeholders </w:t>
      </w:r>
    </w:p>
    <w:p w:rsidR="00E06949" w:rsidRDefault="00E06949" w:rsidP="000F39E9">
      <w:pPr>
        <w:rPr>
          <w:rFonts w:eastAsia="Times New Roman" w:cs="Times New Roman"/>
          <w:b/>
          <w:szCs w:val="24"/>
          <w:lang w:val="en-GB" w:eastAsia="en-GB"/>
        </w:rPr>
      </w:pPr>
    </w:p>
    <w:p w:rsidR="000F39E9" w:rsidRPr="00E65944" w:rsidRDefault="000F39E9" w:rsidP="000F39E9">
      <w:pPr>
        <w:rPr>
          <w:rFonts w:eastAsia="Times New Roman" w:cs="Times New Roman"/>
          <w:b/>
          <w:szCs w:val="24"/>
          <w:lang w:val="en-GB" w:eastAsia="en-GB"/>
        </w:rPr>
      </w:pPr>
      <w:r w:rsidRPr="00E65944">
        <w:rPr>
          <w:rFonts w:eastAsia="Times New Roman" w:cs="Times New Roman"/>
          <w:b/>
          <w:szCs w:val="24"/>
          <w:lang w:val="en-GB" w:eastAsia="en-GB"/>
        </w:rPr>
        <w:t>TATA Motors</w:t>
      </w:r>
      <w:r w:rsidR="00F9018D">
        <w:rPr>
          <w:rFonts w:eastAsia="Times New Roman" w:cs="Times New Roman"/>
          <w:b/>
          <w:szCs w:val="24"/>
          <w:lang w:val="en-GB" w:eastAsia="en-GB"/>
        </w:rPr>
        <w:t>' acquisition of JLR</w:t>
      </w:r>
    </w:p>
    <w:p w:rsidR="000F39E9" w:rsidRDefault="000F39E9" w:rsidP="008B4D7C">
      <w:pPr>
        <w:ind w:firstLine="720"/>
        <w:rPr>
          <w:rFonts w:eastAsia="Times New Roman" w:cs="Times New Roman"/>
          <w:szCs w:val="24"/>
          <w:lang w:val="en-GB" w:eastAsia="en-GB"/>
        </w:rPr>
      </w:pPr>
      <w:r>
        <w:rPr>
          <w:rFonts w:eastAsia="Times New Roman" w:cs="Times New Roman"/>
          <w:szCs w:val="24"/>
          <w:lang w:val="en-GB" w:eastAsia="en-GB"/>
        </w:rPr>
        <w:t>Tata Motors</w:t>
      </w:r>
      <w:r w:rsidR="0089263B">
        <w:rPr>
          <w:rFonts w:eastAsia="Times New Roman" w:cs="Times New Roman"/>
          <w:szCs w:val="24"/>
          <w:lang w:val="en-GB" w:eastAsia="en-GB"/>
        </w:rPr>
        <w:t xml:space="preserve"> (established in 1945) is</w:t>
      </w:r>
      <w:r>
        <w:rPr>
          <w:rFonts w:eastAsia="Times New Roman" w:cs="Times New Roman"/>
          <w:szCs w:val="24"/>
          <w:lang w:val="en-GB" w:eastAsia="en-GB"/>
        </w:rPr>
        <w:t xml:space="preserve"> Indian largest multi-holding automobile manufacturing conglomerate, the fourth largest truck producer in the world, and the second</w:t>
      </w:r>
      <w:r w:rsidR="00794626">
        <w:rPr>
          <w:rFonts w:eastAsia="Times New Roman" w:cs="Times New Roman"/>
          <w:szCs w:val="24"/>
          <w:lang w:val="en-GB" w:eastAsia="en-GB"/>
        </w:rPr>
        <w:t>-</w:t>
      </w:r>
      <w:r>
        <w:rPr>
          <w:rFonts w:eastAsia="Times New Roman" w:cs="Times New Roman"/>
          <w:szCs w:val="24"/>
          <w:lang w:val="en-GB" w:eastAsia="en-GB"/>
        </w:rPr>
        <w:t>largest bus producer</w:t>
      </w:r>
      <w:r w:rsidR="0089263B">
        <w:rPr>
          <w:rFonts w:eastAsia="Times New Roman" w:cs="Times New Roman"/>
          <w:szCs w:val="24"/>
          <w:lang w:val="en-GB" w:eastAsia="en-GB"/>
        </w:rPr>
        <w:t xml:space="preserve"> with US$8.8billion dat</w:t>
      </w:r>
      <w:r w:rsidR="00794626">
        <w:rPr>
          <w:rFonts w:eastAsia="Times New Roman" w:cs="Times New Roman"/>
          <w:szCs w:val="24"/>
          <w:lang w:val="en-GB" w:eastAsia="en-GB"/>
        </w:rPr>
        <w:t>ing</w:t>
      </w:r>
      <w:r w:rsidR="0089263B">
        <w:rPr>
          <w:rFonts w:eastAsia="Times New Roman" w:cs="Times New Roman"/>
          <w:szCs w:val="24"/>
          <w:lang w:val="en-GB" w:eastAsia="en-GB"/>
        </w:rPr>
        <w:t xml:space="preserve"> back to </w:t>
      </w:r>
      <w:r w:rsidR="00794626">
        <w:rPr>
          <w:rFonts w:eastAsia="Times New Roman" w:cs="Times New Roman"/>
          <w:szCs w:val="24"/>
          <w:lang w:val="en-GB" w:eastAsia="en-GB"/>
        </w:rPr>
        <w:t xml:space="preserve">the </w:t>
      </w:r>
      <w:r w:rsidR="0089263B">
        <w:rPr>
          <w:rFonts w:eastAsia="Times New Roman" w:cs="Times New Roman"/>
          <w:szCs w:val="24"/>
          <w:lang w:val="en-GB" w:eastAsia="en-GB"/>
        </w:rPr>
        <w:t>2008 financial year when it acquired the British Luxury Car manufactur</w:t>
      </w:r>
      <w:r w:rsidR="00794626">
        <w:rPr>
          <w:rFonts w:eastAsia="Times New Roman" w:cs="Times New Roman"/>
          <w:szCs w:val="24"/>
          <w:lang w:val="en-GB" w:eastAsia="en-GB"/>
        </w:rPr>
        <w:t>er</w:t>
      </w:r>
      <w:r w:rsidR="0089263B">
        <w:rPr>
          <w:rFonts w:eastAsia="Times New Roman" w:cs="Times New Roman"/>
          <w:szCs w:val="24"/>
          <w:lang w:val="en-GB" w:eastAsia="en-GB"/>
        </w:rPr>
        <w:t xml:space="preserve"> Jaguar and Land Rover known today as Jaguar Land Rover </w:t>
      </w:r>
      <w:r w:rsidR="0089263B">
        <w:rPr>
          <w:rFonts w:eastAsia="Times New Roman" w:cs="Times New Roman"/>
          <w:szCs w:val="24"/>
          <w:lang w:val="en-GB" w:eastAsia="en-GB"/>
        </w:rPr>
        <w:lastRenderedPageBreak/>
        <w:t>(JLR). Tata Motor has previous</w:t>
      </w:r>
      <w:r w:rsidR="00794626">
        <w:rPr>
          <w:rFonts w:eastAsia="Times New Roman" w:cs="Times New Roman"/>
          <w:szCs w:val="24"/>
          <w:lang w:val="en-GB" w:eastAsia="en-GB"/>
        </w:rPr>
        <w:t>ly</w:t>
      </w:r>
      <w:r w:rsidR="0089263B">
        <w:rPr>
          <w:rFonts w:eastAsia="Times New Roman" w:cs="Times New Roman"/>
          <w:szCs w:val="24"/>
          <w:lang w:val="en-GB" w:eastAsia="en-GB"/>
        </w:rPr>
        <w:t xml:space="preserve"> been involved in joint ventures with Daimler Benz, </w:t>
      </w:r>
      <w:proofErr w:type="spellStart"/>
      <w:r w:rsidR="0089263B">
        <w:rPr>
          <w:rFonts w:eastAsia="Times New Roman" w:cs="Times New Roman"/>
          <w:szCs w:val="24"/>
          <w:lang w:val="en-GB" w:eastAsia="en-GB"/>
        </w:rPr>
        <w:t>Cimmis</w:t>
      </w:r>
      <w:proofErr w:type="spellEnd"/>
      <w:r w:rsidR="0089263B">
        <w:rPr>
          <w:rFonts w:eastAsia="Times New Roman" w:cs="Times New Roman"/>
          <w:szCs w:val="24"/>
          <w:lang w:val="en-GB" w:eastAsia="en-GB"/>
        </w:rPr>
        <w:t xml:space="preserve"> E</w:t>
      </w:r>
      <w:r w:rsidR="00E06949">
        <w:rPr>
          <w:rFonts w:eastAsia="Times New Roman" w:cs="Times New Roman"/>
          <w:szCs w:val="24"/>
          <w:lang w:val="en-GB" w:eastAsia="en-GB"/>
        </w:rPr>
        <w:t>ngine C</w:t>
      </w:r>
      <w:r w:rsidR="0089263B">
        <w:rPr>
          <w:rFonts w:eastAsia="Times New Roman" w:cs="Times New Roman"/>
          <w:szCs w:val="24"/>
          <w:lang w:val="en-GB" w:eastAsia="en-GB"/>
        </w:rPr>
        <w:t>ompany Inc., and Fiat</w:t>
      </w:r>
      <w:r w:rsidR="00E65944">
        <w:rPr>
          <w:rFonts w:eastAsia="Times New Roman" w:cs="Times New Roman"/>
          <w:szCs w:val="24"/>
          <w:lang w:val="en-GB" w:eastAsia="en-GB"/>
        </w:rPr>
        <w:t xml:space="preserve"> before the acquisition of JLR in </w:t>
      </w:r>
      <w:r w:rsidR="00794626">
        <w:rPr>
          <w:rFonts w:eastAsia="Times New Roman" w:cs="Times New Roman"/>
          <w:szCs w:val="24"/>
          <w:lang w:val="en-GB" w:eastAsia="en-GB"/>
        </w:rPr>
        <w:t xml:space="preserve">the </w:t>
      </w:r>
      <w:r w:rsidR="00E65944">
        <w:rPr>
          <w:rFonts w:eastAsia="Times New Roman" w:cs="Times New Roman"/>
          <w:szCs w:val="24"/>
          <w:lang w:val="en-GB" w:eastAsia="en-GB"/>
        </w:rPr>
        <w:t>June 2008 financial crisis for US$</w:t>
      </w:r>
      <w:r w:rsidR="00E06949">
        <w:rPr>
          <w:rFonts w:eastAsia="Times New Roman" w:cs="Times New Roman"/>
          <w:szCs w:val="24"/>
          <w:lang w:val="en-GB" w:eastAsia="en-GB"/>
        </w:rPr>
        <w:t>2.</w:t>
      </w:r>
      <w:r w:rsidR="00E65944">
        <w:rPr>
          <w:rFonts w:eastAsia="Times New Roman" w:cs="Times New Roman"/>
          <w:szCs w:val="24"/>
          <w:lang w:val="en-GB" w:eastAsia="en-GB"/>
        </w:rPr>
        <w:t xml:space="preserve">3billion, a loan </w:t>
      </w:r>
      <w:r w:rsidR="00794626">
        <w:rPr>
          <w:rFonts w:eastAsia="Times New Roman" w:cs="Times New Roman"/>
          <w:szCs w:val="24"/>
          <w:lang w:val="en-GB" w:eastAsia="en-GB"/>
        </w:rPr>
        <w:t>that</w:t>
      </w:r>
      <w:r w:rsidR="00E65944">
        <w:rPr>
          <w:rFonts w:eastAsia="Times New Roman" w:cs="Times New Roman"/>
          <w:szCs w:val="24"/>
          <w:lang w:val="en-GB" w:eastAsia="en-GB"/>
        </w:rPr>
        <w:t xml:space="preserve"> has a tight credit condition.</w:t>
      </w:r>
    </w:p>
    <w:p w:rsidR="00C205E3" w:rsidRPr="00C205E3" w:rsidRDefault="00C205E3" w:rsidP="008B4D7C">
      <w:pPr>
        <w:ind w:firstLine="720"/>
        <w:rPr>
          <w:rFonts w:eastAsia="Times New Roman" w:cs="Times New Roman"/>
          <w:szCs w:val="24"/>
          <w:lang w:val="en-GB" w:eastAsia="en-GB"/>
        </w:rPr>
      </w:pPr>
      <w:r w:rsidRPr="00C205E3">
        <w:rPr>
          <w:rFonts w:eastAsia="Times New Roman" w:cs="Times New Roman"/>
          <w:szCs w:val="24"/>
          <w:lang w:val="en-GB" w:eastAsia="en-GB"/>
        </w:rPr>
        <w:t xml:space="preserve">The global ambitions of </w:t>
      </w:r>
      <w:r w:rsidR="00BF1809">
        <w:rPr>
          <w:rFonts w:eastAsia="Times New Roman" w:cs="Times New Roman"/>
          <w:szCs w:val="24"/>
          <w:lang w:val="en-GB" w:eastAsia="en-GB"/>
        </w:rPr>
        <w:t>T</w:t>
      </w:r>
      <w:r w:rsidR="00070C43">
        <w:rPr>
          <w:rFonts w:eastAsia="Times New Roman" w:cs="Times New Roman"/>
          <w:szCs w:val="24"/>
          <w:lang w:val="en-GB" w:eastAsia="en-GB"/>
        </w:rPr>
        <w:t>ata, on</w:t>
      </w:r>
      <w:r w:rsidR="00794626">
        <w:rPr>
          <w:rFonts w:eastAsia="Times New Roman" w:cs="Times New Roman"/>
          <w:szCs w:val="24"/>
          <w:lang w:val="en-GB" w:eastAsia="en-GB"/>
        </w:rPr>
        <w:t>e</w:t>
      </w:r>
      <w:r w:rsidR="00070C43">
        <w:rPr>
          <w:rFonts w:eastAsia="Times New Roman" w:cs="Times New Roman"/>
          <w:szCs w:val="24"/>
          <w:lang w:val="en-GB" w:eastAsia="en-GB"/>
        </w:rPr>
        <w:t xml:space="preserve"> of</w:t>
      </w:r>
      <w:r w:rsidR="00BF1809">
        <w:rPr>
          <w:rFonts w:eastAsia="Times New Roman" w:cs="Times New Roman"/>
          <w:szCs w:val="24"/>
          <w:lang w:val="en-GB" w:eastAsia="en-GB"/>
        </w:rPr>
        <w:t xml:space="preserve"> </w:t>
      </w:r>
      <w:r w:rsidR="00794626">
        <w:rPr>
          <w:rFonts w:eastAsia="Times New Roman" w:cs="Times New Roman"/>
          <w:szCs w:val="24"/>
          <w:lang w:val="en-GB" w:eastAsia="en-GB"/>
        </w:rPr>
        <w:t xml:space="preserve">the </w:t>
      </w:r>
      <w:r w:rsidRPr="00C205E3">
        <w:rPr>
          <w:rFonts w:eastAsia="Times New Roman" w:cs="Times New Roman"/>
          <w:szCs w:val="24"/>
          <w:lang w:val="en-GB" w:eastAsia="en-GB"/>
        </w:rPr>
        <w:t xml:space="preserve">Indian </w:t>
      </w:r>
      <w:r w:rsidR="00070C43">
        <w:rPr>
          <w:rFonts w:eastAsia="Times New Roman" w:cs="Times New Roman"/>
          <w:szCs w:val="24"/>
          <w:lang w:val="en-GB" w:eastAsia="en-GB"/>
        </w:rPr>
        <w:t xml:space="preserve">largest </w:t>
      </w:r>
      <w:r w:rsidR="00794626">
        <w:rPr>
          <w:rFonts w:eastAsia="Times New Roman" w:cs="Times New Roman"/>
          <w:szCs w:val="24"/>
          <w:lang w:val="en-GB" w:eastAsia="en-GB"/>
        </w:rPr>
        <w:t xml:space="preserve">automobile </w:t>
      </w:r>
      <w:r w:rsidR="00070C43">
        <w:rPr>
          <w:rFonts w:eastAsia="Times New Roman" w:cs="Times New Roman"/>
          <w:szCs w:val="24"/>
          <w:lang w:val="en-GB" w:eastAsia="en-GB"/>
        </w:rPr>
        <w:t>business empire</w:t>
      </w:r>
      <w:r w:rsidR="00794626">
        <w:rPr>
          <w:rFonts w:eastAsia="Times New Roman" w:cs="Times New Roman"/>
          <w:szCs w:val="24"/>
          <w:lang w:val="en-GB" w:eastAsia="en-GB"/>
        </w:rPr>
        <w:t>s</w:t>
      </w:r>
      <w:r w:rsidR="00BF1809">
        <w:rPr>
          <w:rFonts w:eastAsia="Times New Roman" w:cs="Times New Roman"/>
          <w:szCs w:val="24"/>
          <w:lang w:val="en-GB" w:eastAsia="en-GB"/>
        </w:rPr>
        <w:t xml:space="preserve"> </w:t>
      </w:r>
      <w:r w:rsidRPr="00C205E3">
        <w:rPr>
          <w:rFonts w:eastAsia="Times New Roman" w:cs="Times New Roman"/>
          <w:szCs w:val="24"/>
          <w:lang w:val="en-GB" w:eastAsia="en-GB"/>
        </w:rPr>
        <w:t>have capitali</w:t>
      </w:r>
      <w:r w:rsidR="00794626">
        <w:rPr>
          <w:rFonts w:eastAsia="Times New Roman" w:cs="Times New Roman"/>
          <w:szCs w:val="24"/>
          <w:lang w:val="en-GB" w:eastAsia="en-GB"/>
        </w:rPr>
        <w:t>z</w:t>
      </w:r>
      <w:r w:rsidRPr="00C205E3">
        <w:rPr>
          <w:rFonts w:eastAsia="Times New Roman" w:cs="Times New Roman"/>
          <w:szCs w:val="24"/>
          <w:lang w:val="en-GB" w:eastAsia="en-GB"/>
        </w:rPr>
        <w:t>e</w:t>
      </w:r>
      <w:r w:rsidR="00BF1809">
        <w:rPr>
          <w:rFonts w:eastAsia="Times New Roman" w:cs="Times New Roman"/>
          <w:szCs w:val="24"/>
          <w:lang w:val="en-GB" w:eastAsia="en-GB"/>
        </w:rPr>
        <w:t>d</w:t>
      </w:r>
      <w:r w:rsidRPr="00C205E3">
        <w:rPr>
          <w:rFonts w:eastAsia="Times New Roman" w:cs="Times New Roman"/>
          <w:szCs w:val="24"/>
          <w:lang w:val="en-GB" w:eastAsia="en-GB"/>
        </w:rPr>
        <w:t xml:space="preserve"> on these opportunities to resume </w:t>
      </w:r>
      <w:r w:rsidR="00070C43">
        <w:rPr>
          <w:rFonts w:eastAsia="Times New Roman" w:cs="Times New Roman"/>
          <w:szCs w:val="24"/>
          <w:lang w:val="en-GB" w:eastAsia="en-GB"/>
        </w:rPr>
        <w:t>UK operations</w:t>
      </w:r>
      <w:r w:rsidR="008F72BE">
        <w:rPr>
          <w:rFonts w:eastAsia="Times New Roman" w:cs="Times New Roman"/>
          <w:szCs w:val="24"/>
          <w:lang w:val="en-GB" w:eastAsia="en-GB"/>
        </w:rPr>
        <w:t>,</w:t>
      </w:r>
      <w:r w:rsidR="00070C43">
        <w:rPr>
          <w:rFonts w:eastAsia="Times New Roman" w:cs="Times New Roman"/>
          <w:szCs w:val="24"/>
          <w:lang w:val="en-GB" w:eastAsia="en-GB"/>
        </w:rPr>
        <w:t xml:space="preserve"> and acquir</w:t>
      </w:r>
      <w:r w:rsidR="00794626">
        <w:rPr>
          <w:rFonts w:eastAsia="Times New Roman" w:cs="Times New Roman"/>
          <w:szCs w:val="24"/>
          <w:lang w:val="en-GB" w:eastAsia="en-GB"/>
        </w:rPr>
        <w:t>e</w:t>
      </w:r>
      <w:r w:rsidR="00F94DCD">
        <w:rPr>
          <w:rFonts w:eastAsia="Times New Roman" w:cs="Times New Roman"/>
          <w:szCs w:val="24"/>
          <w:lang w:val="en-GB" w:eastAsia="en-GB"/>
        </w:rPr>
        <w:t xml:space="preserve"> J</w:t>
      </w:r>
      <w:r w:rsidR="008F72BE">
        <w:rPr>
          <w:rFonts w:eastAsia="Times New Roman" w:cs="Times New Roman"/>
          <w:szCs w:val="24"/>
          <w:lang w:val="en-GB" w:eastAsia="en-GB"/>
        </w:rPr>
        <w:t xml:space="preserve">aguar and </w:t>
      </w:r>
      <w:r w:rsidR="00070C43">
        <w:rPr>
          <w:rFonts w:eastAsia="Times New Roman" w:cs="Times New Roman"/>
          <w:szCs w:val="24"/>
          <w:lang w:val="en-GB" w:eastAsia="en-GB"/>
        </w:rPr>
        <w:t>L</w:t>
      </w:r>
      <w:r w:rsidR="008F72BE">
        <w:rPr>
          <w:rFonts w:eastAsia="Times New Roman" w:cs="Times New Roman"/>
          <w:szCs w:val="24"/>
          <w:lang w:val="en-GB" w:eastAsia="en-GB"/>
        </w:rPr>
        <w:t xml:space="preserve">and </w:t>
      </w:r>
      <w:r w:rsidR="00070C43">
        <w:rPr>
          <w:rFonts w:eastAsia="Times New Roman" w:cs="Times New Roman"/>
          <w:szCs w:val="24"/>
          <w:lang w:val="en-GB" w:eastAsia="en-GB"/>
        </w:rPr>
        <w:t>R</w:t>
      </w:r>
      <w:r w:rsidR="008F72BE">
        <w:rPr>
          <w:rFonts w:eastAsia="Times New Roman" w:cs="Times New Roman"/>
          <w:szCs w:val="24"/>
          <w:lang w:val="en-GB" w:eastAsia="en-GB"/>
        </w:rPr>
        <w:t xml:space="preserve">over </w:t>
      </w:r>
      <w:r w:rsidR="00D64CB9">
        <w:rPr>
          <w:rFonts w:eastAsia="Times New Roman" w:cs="Times New Roman"/>
          <w:szCs w:val="24"/>
          <w:lang w:val="en-GB" w:eastAsia="en-GB"/>
        </w:rPr>
        <w:t>(</w:t>
      </w:r>
      <w:r w:rsidR="00D66D88">
        <w:rPr>
          <w:rFonts w:eastAsia="Times New Roman" w:cs="Times New Roman"/>
          <w:szCs w:val="24"/>
          <w:lang w:val="en-GB" w:eastAsia="en-GB"/>
        </w:rPr>
        <w:t xml:space="preserve">Annual Report </w:t>
      </w:r>
      <w:r w:rsidR="00D64CB9">
        <w:rPr>
          <w:rFonts w:eastAsia="Times New Roman" w:cs="Times New Roman"/>
          <w:szCs w:val="24"/>
          <w:lang w:val="en-GB" w:eastAsia="en-GB"/>
        </w:rPr>
        <w:t>A</w:t>
      </w:r>
      <w:r w:rsidR="00D66D88">
        <w:rPr>
          <w:rFonts w:eastAsia="Times New Roman" w:cs="Times New Roman"/>
          <w:szCs w:val="24"/>
          <w:lang w:val="en-GB" w:eastAsia="en-GB"/>
        </w:rPr>
        <w:t>rchive</w:t>
      </w:r>
      <w:r w:rsidR="00D64CB9">
        <w:rPr>
          <w:rFonts w:eastAsia="Times New Roman" w:cs="Times New Roman"/>
          <w:szCs w:val="24"/>
          <w:lang w:val="en-GB" w:eastAsia="en-GB"/>
        </w:rPr>
        <w:t>, 2018).</w:t>
      </w:r>
      <w:r w:rsidR="00BF11EB" w:rsidRPr="00BF11EB">
        <w:rPr>
          <w:rFonts w:eastAsia="Calibri" w:cs="Times New Roman"/>
        </w:rPr>
        <w:t xml:space="preserve"> </w:t>
      </w:r>
      <w:r w:rsidR="00070C43">
        <w:rPr>
          <w:rFonts w:eastAsia="Calibri" w:cs="Times New Roman"/>
        </w:rPr>
        <w:t>Tata Motors Group curr</w:t>
      </w:r>
      <w:r w:rsidR="00BF11EB" w:rsidRPr="00BF11EB">
        <w:rPr>
          <w:rFonts w:eastAsia="Calibri" w:cs="Times New Roman"/>
        </w:rPr>
        <w:t xml:space="preserve">ently operates three independent </w:t>
      </w:r>
      <w:r w:rsidR="00070C43">
        <w:rPr>
          <w:rFonts w:eastAsia="Calibri" w:cs="Times New Roman"/>
        </w:rPr>
        <w:t xml:space="preserve">auto </w:t>
      </w:r>
      <w:r w:rsidR="00BF11EB" w:rsidRPr="00BF11EB">
        <w:rPr>
          <w:rFonts w:eastAsia="Calibri" w:cs="Times New Roman"/>
        </w:rPr>
        <w:t>business units such as</w:t>
      </w:r>
      <w:r w:rsidR="00070C43">
        <w:rPr>
          <w:rFonts w:eastAsia="Calibri" w:cs="Times New Roman"/>
        </w:rPr>
        <w:t xml:space="preserve"> Jaguar Land Rover, Commercial Vehicles, and Passenger V</w:t>
      </w:r>
      <w:r w:rsidR="00BF11EB" w:rsidRPr="00BF11EB">
        <w:rPr>
          <w:rFonts w:eastAsia="Calibri" w:cs="Times New Roman"/>
        </w:rPr>
        <w:t xml:space="preserve">ehicles that offer significant differential values propositions to satisfy customers across its segments while enjoying the privilege of a corporate and synergy approach (Economic times, 2022).  </w:t>
      </w:r>
    </w:p>
    <w:p w:rsidR="0093453C" w:rsidRDefault="00820F36" w:rsidP="00E7505E">
      <w:pPr>
        <w:ind w:firstLine="720"/>
        <w:rPr>
          <w:rFonts w:cs="Times New Roman"/>
          <w:szCs w:val="24"/>
        </w:rPr>
      </w:pPr>
      <w:r w:rsidRPr="00E12421">
        <w:rPr>
          <w:rFonts w:cs="Times New Roman"/>
          <w:szCs w:val="24"/>
        </w:rPr>
        <w:t xml:space="preserve">Jaguar </w:t>
      </w:r>
      <w:r w:rsidR="004B769C" w:rsidRPr="00E12421">
        <w:rPr>
          <w:rFonts w:cs="Times New Roman"/>
          <w:szCs w:val="24"/>
        </w:rPr>
        <w:t>Land Rover</w:t>
      </w:r>
      <w:r w:rsidRPr="00E12421">
        <w:rPr>
          <w:rFonts w:cs="Times New Roman"/>
          <w:szCs w:val="24"/>
        </w:rPr>
        <w:t xml:space="preserve"> </w:t>
      </w:r>
      <w:r w:rsidR="00794626">
        <w:rPr>
          <w:rFonts w:cs="Times New Roman"/>
          <w:szCs w:val="24"/>
        </w:rPr>
        <w:t>L</w:t>
      </w:r>
      <w:r w:rsidRPr="00E12421">
        <w:rPr>
          <w:rFonts w:cs="Times New Roman"/>
          <w:szCs w:val="24"/>
        </w:rPr>
        <w:t>imited</w:t>
      </w:r>
      <w:r w:rsidR="00E06949">
        <w:rPr>
          <w:rFonts w:cs="Times New Roman"/>
          <w:szCs w:val="24"/>
        </w:rPr>
        <w:t xml:space="preserve"> is regarded as a British iconic luxury car despite its takeover by Ford Premier Automotive Group (FORD PAG)</w:t>
      </w:r>
      <w:r w:rsidR="000E5E2E">
        <w:rPr>
          <w:rFonts w:cs="Times New Roman"/>
          <w:szCs w:val="24"/>
        </w:rPr>
        <w:t>.</w:t>
      </w:r>
      <w:r w:rsidR="00F94DCD">
        <w:rPr>
          <w:rFonts w:cs="Times New Roman"/>
          <w:szCs w:val="24"/>
        </w:rPr>
        <w:t xml:space="preserve"> </w:t>
      </w:r>
      <w:r w:rsidR="000E5E2E">
        <w:rPr>
          <w:rFonts w:cs="Times New Roman"/>
          <w:szCs w:val="24"/>
        </w:rPr>
        <w:t xml:space="preserve">For this case study, this report is limited to JLT as a </w:t>
      </w:r>
      <w:r w:rsidR="000C3AB7" w:rsidRPr="00E12421">
        <w:rPr>
          <w:rFonts w:cs="Times New Roman"/>
          <w:szCs w:val="24"/>
        </w:rPr>
        <w:t xml:space="preserve">subsidiary of </w:t>
      </w:r>
      <w:r w:rsidR="00F94DCD">
        <w:rPr>
          <w:rFonts w:cs="Times New Roman"/>
          <w:szCs w:val="24"/>
        </w:rPr>
        <w:t xml:space="preserve">Tata Motors Limited with its </w:t>
      </w:r>
      <w:r w:rsidR="000C3AB7" w:rsidRPr="00E12421">
        <w:rPr>
          <w:rFonts w:cs="Times New Roman"/>
          <w:szCs w:val="24"/>
        </w:rPr>
        <w:t xml:space="preserve">head office in </w:t>
      </w:r>
      <w:r w:rsidR="00D42C59" w:rsidRPr="00E12421">
        <w:rPr>
          <w:rFonts w:cs="Times New Roman"/>
          <w:szCs w:val="24"/>
        </w:rPr>
        <w:t>C</w:t>
      </w:r>
      <w:r w:rsidR="000C3AB7" w:rsidRPr="00E12421">
        <w:rPr>
          <w:rFonts w:cs="Times New Roman"/>
          <w:szCs w:val="24"/>
        </w:rPr>
        <w:t xml:space="preserve">oventry, UK. The core </w:t>
      </w:r>
      <w:r w:rsidR="000E5E2E">
        <w:rPr>
          <w:rFonts w:cs="Times New Roman"/>
          <w:szCs w:val="24"/>
        </w:rPr>
        <w:t xml:space="preserve">business activity of </w:t>
      </w:r>
      <w:r w:rsidR="00794626">
        <w:rPr>
          <w:rFonts w:cs="Times New Roman"/>
          <w:szCs w:val="24"/>
        </w:rPr>
        <w:t xml:space="preserve">the </w:t>
      </w:r>
      <w:r w:rsidR="000E5E2E">
        <w:rPr>
          <w:rFonts w:cs="Times New Roman"/>
          <w:szCs w:val="24"/>
        </w:rPr>
        <w:t xml:space="preserve">JLR </w:t>
      </w:r>
      <w:r w:rsidR="00F94DCD">
        <w:rPr>
          <w:rFonts w:cs="Times New Roman"/>
          <w:szCs w:val="24"/>
        </w:rPr>
        <w:t>conglomerate involves</w:t>
      </w:r>
      <w:r w:rsidR="000C3AB7" w:rsidRPr="00E12421">
        <w:rPr>
          <w:rFonts w:cs="Times New Roman"/>
          <w:szCs w:val="24"/>
        </w:rPr>
        <w:t xml:space="preserve"> design</w:t>
      </w:r>
      <w:r w:rsidR="00F94DCD">
        <w:rPr>
          <w:rFonts w:cs="Times New Roman"/>
          <w:szCs w:val="24"/>
        </w:rPr>
        <w:t>ing, manufacturing</w:t>
      </w:r>
      <w:r w:rsidR="00794626">
        <w:rPr>
          <w:rFonts w:cs="Times New Roman"/>
          <w:szCs w:val="24"/>
        </w:rPr>
        <w:t>,</w:t>
      </w:r>
      <w:r w:rsidR="00F94DCD">
        <w:rPr>
          <w:rFonts w:cs="Times New Roman"/>
          <w:szCs w:val="24"/>
        </w:rPr>
        <w:t xml:space="preserve"> and selling</w:t>
      </w:r>
      <w:r w:rsidR="000C3AB7" w:rsidRPr="00E12421">
        <w:rPr>
          <w:rFonts w:cs="Times New Roman"/>
          <w:szCs w:val="24"/>
        </w:rPr>
        <w:t xml:space="preserve"> the </w:t>
      </w:r>
      <w:r w:rsidR="000E5E2E">
        <w:rPr>
          <w:rFonts w:cs="Times New Roman"/>
          <w:szCs w:val="24"/>
        </w:rPr>
        <w:t xml:space="preserve">marque, </w:t>
      </w:r>
      <w:r w:rsidR="000C3AB7" w:rsidRPr="00E12421">
        <w:rPr>
          <w:rFonts w:cs="Times New Roman"/>
          <w:szCs w:val="24"/>
        </w:rPr>
        <w:t xml:space="preserve">the company’s </w:t>
      </w:r>
      <w:r w:rsidR="008815B6">
        <w:rPr>
          <w:rFonts w:cs="Times New Roman"/>
          <w:szCs w:val="24"/>
        </w:rPr>
        <w:t xml:space="preserve">luxury </w:t>
      </w:r>
      <w:r w:rsidR="000C3AB7" w:rsidRPr="00E12421">
        <w:rPr>
          <w:rFonts w:cs="Times New Roman"/>
          <w:szCs w:val="24"/>
        </w:rPr>
        <w:t>brand</w:t>
      </w:r>
      <w:r w:rsidR="008815B6">
        <w:rPr>
          <w:rFonts w:cs="Times New Roman"/>
          <w:szCs w:val="24"/>
        </w:rPr>
        <w:t>s</w:t>
      </w:r>
      <w:r w:rsidR="000C3AB7" w:rsidRPr="00E12421">
        <w:rPr>
          <w:rFonts w:cs="Times New Roman"/>
          <w:szCs w:val="24"/>
        </w:rPr>
        <w:t>.</w:t>
      </w:r>
      <w:r w:rsidR="006F7039">
        <w:rPr>
          <w:rFonts w:cs="Times New Roman"/>
          <w:szCs w:val="24"/>
        </w:rPr>
        <w:t xml:space="preserve"> </w:t>
      </w:r>
      <w:r w:rsidR="00794626">
        <w:rPr>
          <w:rFonts w:cs="Times New Roman"/>
          <w:szCs w:val="24"/>
        </w:rPr>
        <w:t>As</w:t>
      </w:r>
      <w:r w:rsidR="006F7039">
        <w:rPr>
          <w:rFonts w:cs="Times New Roman"/>
          <w:szCs w:val="24"/>
        </w:rPr>
        <w:t xml:space="preserve"> a further advancement,</w:t>
      </w:r>
      <w:r w:rsidR="00CA0FE6" w:rsidRPr="00E12421">
        <w:rPr>
          <w:rFonts w:cs="Times New Roman"/>
          <w:szCs w:val="24"/>
        </w:rPr>
        <w:t xml:space="preserve"> Jaguar cars and the van cover had been merged in 2002 in the group of</w:t>
      </w:r>
      <w:r w:rsidR="00091CF6" w:rsidRPr="00E12421">
        <w:rPr>
          <w:rFonts w:cs="Times New Roman"/>
          <w:szCs w:val="24"/>
        </w:rPr>
        <w:t xml:space="preserve"> Ford Motor </w:t>
      </w:r>
      <w:r w:rsidR="00D42C59" w:rsidRPr="00E12421">
        <w:rPr>
          <w:rFonts w:cs="Times New Roman"/>
          <w:szCs w:val="24"/>
        </w:rPr>
        <w:t>C</w:t>
      </w:r>
      <w:r w:rsidR="00091CF6" w:rsidRPr="00E12421">
        <w:rPr>
          <w:rFonts w:cs="Times New Roman"/>
          <w:szCs w:val="24"/>
        </w:rPr>
        <w:t>ompany (</w:t>
      </w:r>
      <w:r w:rsidR="00091CF6" w:rsidRPr="00E12421">
        <w:rPr>
          <w:rFonts w:cs="Times New Roman"/>
          <w:color w:val="222222"/>
          <w:szCs w:val="24"/>
          <w:shd w:val="clear" w:color="auto" w:fill="FFFFFF"/>
        </w:rPr>
        <w:t>Mukherjee, 2022).</w:t>
      </w:r>
      <w:r w:rsidR="00091CF6" w:rsidRPr="00E12421">
        <w:rPr>
          <w:rFonts w:cs="Times New Roman"/>
          <w:szCs w:val="24"/>
        </w:rPr>
        <w:t xml:space="preserve"> </w:t>
      </w:r>
      <w:r w:rsidR="00CA0FE6" w:rsidRPr="00E12421">
        <w:rPr>
          <w:rFonts w:cs="Times New Roman"/>
          <w:szCs w:val="24"/>
        </w:rPr>
        <w:t xml:space="preserve"> </w:t>
      </w:r>
      <w:r w:rsidR="000E5E2E">
        <w:rPr>
          <w:rFonts w:cs="Times New Roman"/>
          <w:szCs w:val="24"/>
        </w:rPr>
        <w:t xml:space="preserve">Both marques Jaguar and Land Rover have </w:t>
      </w:r>
      <w:r w:rsidR="00794626">
        <w:rPr>
          <w:rFonts w:cs="Times New Roman"/>
          <w:szCs w:val="24"/>
        </w:rPr>
        <w:t xml:space="preserve">a </w:t>
      </w:r>
      <w:r w:rsidR="000E5E2E">
        <w:rPr>
          <w:rFonts w:cs="Times New Roman"/>
          <w:szCs w:val="24"/>
        </w:rPr>
        <w:t>long history dat</w:t>
      </w:r>
      <w:r w:rsidR="00794626">
        <w:rPr>
          <w:rFonts w:cs="Times New Roman"/>
          <w:szCs w:val="24"/>
        </w:rPr>
        <w:t>ing</w:t>
      </w:r>
      <w:r w:rsidR="0093453C">
        <w:rPr>
          <w:rFonts w:cs="Times New Roman"/>
          <w:szCs w:val="24"/>
        </w:rPr>
        <w:t xml:space="preserve"> bac</w:t>
      </w:r>
      <w:r w:rsidR="000E5E2E">
        <w:rPr>
          <w:rFonts w:cs="Times New Roman"/>
          <w:szCs w:val="24"/>
        </w:rPr>
        <w:t>k to the 1930s and</w:t>
      </w:r>
      <w:r w:rsidR="0093453C">
        <w:rPr>
          <w:rFonts w:cs="Times New Roman"/>
          <w:szCs w:val="24"/>
        </w:rPr>
        <w:t xml:space="preserve"> 1940s</w:t>
      </w:r>
      <w:r w:rsidR="000E5E2E">
        <w:rPr>
          <w:rFonts w:cs="Times New Roman"/>
          <w:szCs w:val="24"/>
        </w:rPr>
        <w:t>. They first merged</w:t>
      </w:r>
      <w:r w:rsidR="0093453C">
        <w:rPr>
          <w:rFonts w:cs="Times New Roman"/>
          <w:szCs w:val="24"/>
        </w:rPr>
        <w:t xml:space="preserve"> in 1968 as part of </w:t>
      </w:r>
      <w:r w:rsidR="000E5E2E">
        <w:rPr>
          <w:rFonts w:cs="Times New Roman"/>
          <w:szCs w:val="24"/>
        </w:rPr>
        <w:t xml:space="preserve">the British </w:t>
      </w:r>
      <w:proofErr w:type="spellStart"/>
      <w:r w:rsidR="000E5E2E">
        <w:rPr>
          <w:rFonts w:cs="Times New Roman"/>
          <w:szCs w:val="24"/>
        </w:rPr>
        <w:t>Layland</w:t>
      </w:r>
      <w:proofErr w:type="spellEnd"/>
      <w:r w:rsidR="0093453C">
        <w:rPr>
          <w:rFonts w:cs="Times New Roman"/>
          <w:szCs w:val="24"/>
        </w:rPr>
        <w:t xml:space="preserve">, later again </w:t>
      </w:r>
      <w:r w:rsidR="000E5E2E">
        <w:rPr>
          <w:rFonts w:cs="Times New Roman"/>
          <w:szCs w:val="24"/>
        </w:rPr>
        <w:t xml:space="preserve">separated </w:t>
      </w:r>
      <w:r w:rsidR="00E27269">
        <w:rPr>
          <w:rFonts w:cs="Times New Roman"/>
          <w:szCs w:val="24"/>
        </w:rPr>
        <w:t xml:space="preserve">to become </w:t>
      </w:r>
      <w:r w:rsidR="0093453C">
        <w:rPr>
          <w:rFonts w:cs="Times New Roman"/>
          <w:szCs w:val="24"/>
        </w:rPr>
        <w:t>independent of each other, and then as subsidiaries of BMW (in the case of Land Rover), and Ford Motor Company (Jaguar). In 20</w:t>
      </w:r>
      <w:r w:rsidR="00E27269">
        <w:rPr>
          <w:rFonts w:cs="Times New Roman"/>
          <w:szCs w:val="24"/>
        </w:rPr>
        <w:t>00, Rover Group was broken up from</w:t>
      </w:r>
      <w:r w:rsidR="0093453C">
        <w:rPr>
          <w:rFonts w:cs="Times New Roman"/>
          <w:szCs w:val="24"/>
        </w:rPr>
        <w:t xml:space="preserve"> BMW and Land Rover was sold on to Ford Motor Company, becoming part of its Premier Autom</w:t>
      </w:r>
      <w:r w:rsidR="00794626">
        <w:rPr>
          <w:rFonts w:cs="Times New Roman"/>
          <w:szCs w:val="24"/>
        </w:rPr>
        <w:t>o</w:t>
      </w:r>
      <w:r w:rsidR="0093453C">
        <w:rPr>
          <w:rFonts w:cs="Times New Roman"/>
          <w:szCs w:val="24"/>
        </w:rPr>
        <w:t xml:space="preserve">tive Group. </w:t>
      </w:r>
    </w:p>
    <w:p w:rsidR="005370FB" w:rsidRDefault="0093453C" w:rsidP="00E7505E">
      <w:pPr>
        <w:ind w:firstLine="720"/>
        <w:rPr>
          <w:rFonts w:cs="Times New Roman"/>
          <w:szCs w:val="24"/>
        </w:rPr>
      </w:pPr>
      <w:r>
        <w:rPr>
          <w:rFonts w:cs="Times New Roman"/>
          <w:szCs w:val="24"/>
        </w:rPr>
        <w:t>Jaguar Land Rover bec</w:t>
      </w:r>
      <w:r w:rsidR="00794626">
        <w:rPr>
          <w:rFonts w:cs="Times New Roman"/>
          <w:szCs w:val="24"/>
        </w:rPr>
        <w:t xml:space="preserve">ame an independent subsidiary of Tata Motors haven bee acquired </w:t>
      </w:r>
      <w:r>
        <w:rPr>
          <w:rFonts w:cs="Times New Roman"/>
          <w:szCs w:val="24"/>
        </w:rPr>
        <w:t>from Ford in 2008</w:t>
      </w:r>
      <w:r w:rsidR="00D64CB9">
        <w:rPr>
          <w:rFonts w:cs="Times New Roman"/>
          <w:szCs w:val="24"/>
        </w:rPr>
        <w:t xml:space="preserve"> (Annual Report, 2010/2011)</w:t>
      </w:r>
      <w:r>
        <w:rPr>
          <w:rFonts w:cs="Times New Roman"/>
          <w:szCs w:val="24"/>
        </w:rPr>
        <w:t>. On January 1, 2013, the operations of Jaguar Cars Limit</w:t>
      </w:r>
      <w:r w:rsidR="00E27269">
        <w:rPr>
          <w:rFonts w:cs="Times New Roman"/>
          <w:szCs w:val="24"/>
        </w:rPr>
        <w:t xml:space="preserve">ed, and Land Rover were merged and renamed </w:t>
      </w:r>
      <w:r>
        <w:rPr>
          <w:rFonts w:cs="Times New Roman"/>
          <w:szCs w:val="24"/>
        </w:rPr>
        <w:t>Jaguar Land Rover Automotive PLC.</w:t>
      </w:r>
    </w:p>
    <w:p w:rsidR="00E27269" w:rsidRDefault="00551743" w:rsidP="00D66D88">
      <w:pPr>
        <w:rPr>
          <w:rFonts w:cs="Times New Roman"/>
          <w:b/>
          <w:szCs w:val="24"/>
        </w:rPr>
      </w:pPr>
      <w:r>
        <w:rPr>
          <w:rFonts w:cs="Times New Roman"/>
          <w:b/>
          <w:szCs w:val="24"/>
        </w:rPr>
        <w:lastRenderedPageBreak/>
        <w:t xml:space="preserve">                                                        Reasons for Change</w:t>
      </w:r>
    </w:p>
    <w:p w:rsidR="00D66D88" w:rsidRPr="00551743" w:rsidRDefault="00D66D88" w:rsidP="00551743">
      <w:pPr>
        <w:rPr>
          <w:rFonts w:cs="Times New Roman"/>
          <w:b/>
          <w:szCs w:val="24"/>
        </w:rPr>
      </w:pPr>
      <w:r w:rsidRPr="00551743">
        <w:rPr>
          <w:rFonts w:cs="Times New Roman"/>
          <w:b/>
          <w:szCs w:val="24"/>
        </w:rPr>
        <w:t xml:space="preserve">Irresistible </w:t>
      </w:r>
      <w:proofErr w:type="spellStart"/>
      <w:r w:rsidR="00E27269" w:rsidRPr="00551743">
        <w:rPr>
          <w:rFonts w:cs="Times New Roman"/>
          <w:b/>
          <w:szCs w:val="24"/>
        </w:rPr>
        <w:t>R</w:t>
      </w:r>
      <w:r w:rsidR="008C535A" w:rsidRPr="00551743">
        <w:rPr>
          <w:rFonts w:cs="Times New Roman"/>
          <w:b/>
          <w:szCs w:val="24"/>
        </w:rPr>
        <w:t>estructural</w:t>
      </w:r>
      <w:proofErr w:type="spellEnd"/>
      <w:r w:rsidRPr="00551743">
        <w:rPr>
          <w:rFonts w:cs="Times New Roman"/>
          <w:b/>
          <w:szCs w:val="24"/>
        </w:rPr>
        <w:t xml:space="preserve"> Need</w:t>
      </w:r>
    </w:p>
    <w:p w:rsidR="003E4D39" w:rsidRDefault="00BD2031" w:rsidP="00E7505E">
      <w:pPr>
        <w:ind w:firstLine="720"/>
        <w:rPr>
          <w:rFonts w:cs="Times New Roman"/>
          <w:szCs w:val="24"/>
        </w:rPr>
      </w:pPr>
      <w:r>
        <w:rPr>
          <w:rFonts w:cs="Times New Roman"/>
          <w:szCs w:val="24"/>
        </w:rPr>
        <w:t>The inherent electrification, hybridi</w:t>
      </w:r>
      <w:r w:rsidR="00794626">
        <w:rPr>
          <w:rFonts w:cs="Times New Roman"/>
          <w:szCs w:val="24"/>
        </w:rPr>
        <w:t>z</w:t>
      </w:r>
      <w:r>
        <w:rPr>
          <w:rFonts w:cs="Times New Roman"/>
          <w:szCs w:val="24"/>
        </w:rPr>
        <w:t>ation</w:t>
      </w:r>
      <w:r w:rsidR="00794626">
        <w:rPr>
          <w:rFonts w:cs="Times New Roman"/>
          <w:szCs w:val="24"/>
        </w:rPr>
        <w:t>,</w:t>
      </w:r>
      <w:r>
        <w:rPr>
          <w:rFonts w:cs="Times New Roman"/>
          <w:szCs w:val="24"/>
        </w:rPr>
        <w:t xml:space="preserve"> and hydrogenation of vehicle</w:t>
      </w:r>
      <w:r w:rsidR="00794626">
        <w:rPr>
          <w:rFonts w:cs="Times New Roman"/>
          <w:szCs w:val="24"/>
        </w:rPr>
        <w:t>s</w:t>
      </w:r>
      <w:r>
        <w:rPr>
          <w:rFonts w:cs="Times New Roman"/>
          <w:szCs w:val="24"/>
        </w:rPr>
        <w:t xml:space="preserve"> in travel and environmental ecosystem have become attractive with low running costs, </w:t>
      </w:r>
      <w:r w:rsidR="003B5A21">
        <w:rPr>
          <w:rFonts w:cs="Times New Roman"/>
          <w:szCs w:val="24"/>
        </w:rPr>
        <w:t>prominent</w:t>
      </w:r>
      <w:r w:rsidR="00387DFB">
        <w:rPr>
          <w:rFonts w:cs="Times New Roman"/>
          <w:szCs w:val="24"/>
        </w:rPr>
        <w:t xml:space="preserve"> in reduction of carbon footprint</w:t>
      </w:r>
      <w:r w:rsidR="003B5A21">
        <w:rPr>
          <w:rFonts w:cs="Times New Roman"/>
          <w:szCs w:val="24"/>
        </w:rPr>
        <w:t xml:space="preserve"> and greenhouse gases to the atmosphere with </w:t>
      </w:r>
      <w:r w:rsidR="00794626">
        <w:rPr>
          <w:rFonts w:cs="Times New Roman"/>
          <w:szCs w:val="24"/>
        </w:rPr>
        <w:t xml:space="preserve">an </w:t>
      </w:r>
      <w:r>
        <w:rPr>
          <w:rFonts w:cs="Times New Roman"/>
          <w:szCs w:val="24"/>
        </w:rPr>
        <w:t>ever</w:t>
      </w:r>
      <w:r w:rsidR="00794626">
        <w:rPr>
          <w:rFonts w:cs="Times New Roman"/>
          <w:szCs w:val="24"/>
        </w:rPr>
        <w:t>-</w:t>
      </w:r>
      <w:r w:rsidR="003B5A21">
        <w:rPr>
          <w:rFonts w:cs="Times New Roman"/>
          <w:szCs w:val="24"/>
        </w:rPr>
        <w:t>im</w:t>
      </w:r>
      <w:r>
        <w:rPr>
          <w:rFonts w:cs="Times New Roman"/>
          <w:szCs w:val="24"/>
        </w:rPr>
        <w:t xml:space="preserve">proving range of models </w:t>
      </w:r>
      <w:r w:rsidR="003B5A21">
        <w:rPr>
          <w:rFonts w:cs="Times New Roman"/>
          <w:szCs w:val="24"/>
        </w:rPr>
        <w:t>backed by zero policy</w:t>
      </w:r>
      <w:r w:rsidR="00387DFB">
        <w:rPr>
          <w:rFonts w:cs="Times New Roman"/>
          <w:szCs w:val="24"/>
        </w:rPr>
        <w:t xml:space="preserve"> and investment</w:t>
      </w:r>
      <w:r w:rsidR="003B5A21">
        <w:rPr>
          <w:rFonts w:cs="Times New Roman"/>
          <w:szCs w:val="24"/>
        </w:rPr>
        <w:t xml:space="preserve"> commitments by national and regional government</w:t>
      </w:r>
      <w:r w:rsidR="00387DFB">
        <w:rPr>
          <w:rFonts w:cs="Times New Roman"/>
          <w:szCs w:val="24"/>
        </w:rPr>
        <w:t>s</w:t>
      </w:r>
      <w:r w:rsidR="003B5A21">
        <w:rPr>
          <w:rFonts w:cs="Times New Roman"/>
          <w:szCs w:val="24"/>
        </w:rPr>
        <w:t>, businesses, and community organi</w:t>
      </w:r>
      <w:r w:rsidR="00794626">
        <w:rPr>
          <w:rFonts w:cs="Times New Roman"/>
          <w:szCs w:val="24"/>
        </w:rPr>
        <w:t>z</w:t>
      </w:r>
      <w:r w:rsidR="003B5A21">
        <w:rPr>
          <w:rFonts w:cs="Times New Roman"/>
          <w:szCs w:val="24"/>
        </w:rPr>
        <w:t xml:space="preserve">ations around the world </w:t>
      </w:r>
      <w:r>
        <w:rPr>
          <w:rFonts w:cs="Times New Roman"/>
          <w:szCs w:val="24"/>
        </w:rPr>
        <w:t>increasingly</w:t>
      </w:r>
      <w:r w:rsidR="003B5A21">
        <w:rPr>
          <w:rFonts w:cs="Times New Roman"/>
          <w:szCs w:val="24"/>
        </w:rPr>
        <w:t xml:space="preserve"> were some the reasons on this report that </w:t>
      </w:r>
      <w:r w:rsidR="00E431D3">
        <w:rPr>
          <w:rFonts w:cs="Times New Roman"/>
          <w:szCs w:val="24"/>
        </w:rPr>
        <w:t>made change in</w:t>
      </w:r>
      <w:r w:rsidR="00387DFB">
        <w:rPr>
          <w:rFonts w:cs="Times New Roman"/>
          <w:szCs w:val="24"/>
        </w:rPr>
        <w:t>evitable for JLR</w:t>
      </w:r>
      <w:r w:rsidR="00E431D3">
        <w:rPr>
          <w:rFonts w:cs="Times New Roman"/>
          <w:szCs w:val="24"/>
        </w:rPr>
        <w:t xml:space="preserve"> despite the negative consequences</w:t>
      </w:r>
      <w:r w:rsidR="00EB157E">
        <w:rPr>
          <w:rFonts w:cs="Times New Roman"/>
          <w:szCs w:val="24"/>
        </w:rPr>
        <w:t xml:space="preserve">, low growth experiences </w:t>
      </w:r>
      <w:r w:rsidR="00E431D3">
        <w:rPr>
          <w:rFonts w:cs="Times New Roman"/>
          <w:szCs w:val="24"/>
        </w:rPr>
        <w:t xml:space="preserve">and </w:t>
      </w:r>
      <w:r w:rsidR="00EB157E">
        <w:rPr>
          <w:rFonts w:cs="Times New Roman"/>
          <w:szCs w:val="24"/>
        </w:rPr>
        <w:t>enduring financial crisis</w:t>
      </w:r>
      <w:r w:rsidR="00794626">
        <w:rPr>
          <w:rFonts w:cs="Times New Roman"/>
          <w:szCs w:val="24"/>
        </w:rPr>
        <w:t xml:space="preserve"> </w:t>
      </w:r>
      <w:r w:rsidR="00E431D3">
        <w:rPr>
          <w:rFonts w:cs="Times New Roman"/>
          <w:szCs w:val="24"/>
        </w:rPr>
        <w:t xml:space="preserve">to the global </w:t>
      </w:r>
      <w:r w:rsidR="00EB157E">
        <w:rPr>
          <w:rFonts w:cs="Times New Roman"/>
          <w:szCs w:val="24"/>
        </w:rPr>
        <w:t xml:space="preserve">market and </w:t>
      </w:r>
      <w:r w:rsidR="00E431D3">
        <w:rPr>
          <w:rFonts w:cs="Times New Roman"/>
          <w:szCs w:val="24"/>
        </w:rPr>
        <w:t>economy by the Covid-19 pandemic</w:t>
      </w:r>
      <w:r w:rsidR="00387DFB">
        <w:rPr>
          <w:rFonts w:cs="Times New Roman"/>
          <w:szCs w:val="24"/>
        </w:rPr>
        <w:t>,</w:t>
      </w:r>
      <w:r w:rsidR="00E431D3">
        <w:rPr>
          <w:rFonts w:cs="Times New Roman"/>
          <w:szCs w:val="24"/>
        </w:rPr>
        <w:t xml:space="preserve"> and sequences of </w:t>
      </w:r>
      <w:r w:rsidR="00387DFB">
        <w:rPr>
          <w:rFonts w:cs="Times New Roman"/>
          <w:szCs w:val="24"/>
        </w:rPr>
        <w:t xml:space="preserve">the </w:t>
      </w:r>
      <w:r w:rsidR="00EB157E">
        <w:rPr>
          <w:rFonts w:cs="Times New Roman"/>
          <w:szCs w:val="24"/>
        </w:rPr>
        <w:t>e</w:t>
      </w:r>
      <w:r w:rsidR="00387DFB">
        <w:rPr>
          <w:rFonts w:cs="Times New Roman"/>
          <w:szCs w:val="24"/>
        </w:rPr>
        <w:t xml:space="preserve">conomic calamities the pandemic, </w:t>
      </w:r>
      <w:proofErr w:type="spellStart"/>
      <w:r w:rsidR="00794626">
        <w:rPr>
          <w:rFonts w:cs="Times New Roman"/>
          <w:szCs w:val="24"/>
        </w:rPr>
        <w:t>B</w:t>
      </w:r>
      <w:r w:rsidR="00387DFB">
        <w:rPr>
          <w:rFonts w:cs="Times New Roman"/>
          <w:szCs w:val="24"/>
        </w:rPr>
        <w:t>rexit</w:t>
      </w:r>
      <w:proofErr w:type="spellEnd"/>
      <w:r w:rsidR="00387DFB">
        <w:rPr>
          <w:rFonts w:cs="Times New Roman"/>
          <w:szCs w:val="24"/>
        </w:rPr>
        <w:t xml:space="preserve"> and extended</w:t>
      </w:r>
      <w:r w:rsidR="00E431D3">
        <w:rPr>
          <w:rFonts w:cs="Times New Roman"/>
          <w:szCs w:val="24"/>
        </w:rPr>
        <w:t xml:space="preserve"> credit crunch.</w:t>
      </w:r>
      <w:r w:rsidR="00EB157E">
        <w:rPr>
          <w:rFonts w:cs="Times New Roman"/>
          <w:szCs w:val="24"/>
        </w:rPr>
        <w:t xml:space="preserve"> </w:t>
      </w:r>
    </w:p>
    <w:p w:rsidR="00827EA8" w:rsidRDefault="00EB157E" w:rsidP="00827EA8">
      <w:pPr>
        <w:ind w:firstLine="720"/>
        <w:rPr>
          <w:rFonts w:cs="Times New Roman"/>
          <w:szCs w:val="24"/>
        </w:rPr>
      </w:pPr>
      <w:r>
        <w:rPr>
          <w:rFonts w:cs="Times New Roman"/>
          <w:szCs w:val="24"/>
        </w:rPr>
        <w:t>JLR</w:t>
      </w:r>
      <w:r w:rsidR="003E4D39">
        <w:rPr>
          <w:rFonts w:cs="Times New Roman"/>
          <w:szCs w:val="24"/>
        </w:rPr>
        <w:t xml:space="preserve"> has </w:t>
      </w:r>
      <w:r>
        <w:rPr>
          <w:rFonts w:cs="Times New Roman"/>
          <w:szCs w:val="24"/>
        </w:rPr>
        <w:t>capitalize</w:t>
      </w:r>
      <w:r w:rsidR="003E4D39">
        <w:rPr>
          <w:rFonts w:cs="Times New Roman"/>
          <w:szCs w:val="24"/>
        </w:rPr>
        <w:t xml:space="preserve">d on renewable and sustainable investment policy and environmental ecosystem, plus </w:t>
      </w:r>
      <w:r>
        <w:rPr>
          <w:rFonts w:cs="Times New Roman"/>
          <w:szCs w:val="24"/>
        </w:rPr>
        <w:t>the UK’s statutory capacity rating on infrastructure, business dynamism,</w:t>
      </w:r>
      <w:r w:rsidR="008B4B4F">
        <w:rPr>
          <w:rFonts w:cs="Times New Roman"/>
          <w:szCs w:val="24"/>
        </w:rPr>
        <w:t xml:space="preserve"> innovation capacity</w:t>
      </w:r>
      <w:r w:rsidR="00794626">
        <w:rPr>
          <w:rFonts w:cs="Times New Roman"/>
          <w:szCs w:val="24"/>
        </w:rPr>
        <w:t>,</w:t>
      </w:r>
      <w:r w:rsidR="008B4B4F">
        <w:rPr>
          <w:rFonts w:cs="Times New Roman"/>
          <w:szCs w:val="24"/>
        </w:rPr>
        <w:t xml:space="preserve"> and institutionalism to restructure, and embrace change across its </w:t>
      </w:r>
      <w:r w:rsidR="003E4D39">
        <w:rPr>
          <w:rFonts w:cs="Times New Roman"/>
          <w:szCs w:val="24"/>
        </w:rPr>
        <w:t xml:space="preserve">product and service </w:t>
      </w:r>
      <w:r w:rsidR="008B4B4F">
        <w:rPr>
          <w:rFonts w:cs="Times New Roman"/>
          <w:szCs w:val="24"/>
        </w:rPr>
        <w:t>brand</w:t>
      </w:r>
      <w:r w:rsidR="00387DFB">
        <w:rPr>
          <w:rFonts w:cs="Times New Roman"/>
          <w:szCs w:val="24"/>
        </w:rPr>
        <w:t>s</w:t>
      </w:r>
      <w:r w:rsidR="003E4D39">
        <w:rPr>
          <w:rFonts w:cs="Times New Roman"/>
          <w:szCs w:val="24"/>
        </w:rPr>
        <w:t xml:space="preserve"> including </w:t>
      </w:r>
      <w:r w:rsidR="00794626">
        <w:rPr>
          <w:rFonts w:cs="Times New Roman"/>
          <w:szCs w:val="24"/>
        </w:rPr>
        <w:t xml:space="preserve">the </w:t>
      </w:r>
      <w:r w:rsidR="003E4D39">
        <w:rPr>
          <w:rFonts w:cs="Times New Roman"/>
          <w:szCs w:val="24"/>
        </w:rPr>
        <w:t>switch to full electric vehicle production by 2030</w:t>
      </w:r>
      <w:r w:rsidR="008B4B4F">
        <w:rPr>
          <w:rFonts w:cs="Times New Roman"/>
          <w:szCs w:val="24"/>
        </w:rPr>
        <w:t xml:space="preserve">. </w:t>
      </w:r>
      <w:r w:rsidR="00827EA8">
        <w:rPr>
          <w:rFonts w:cs="Times New Roman"/>
          <w:szCs w:val="24"/>
        </w:rPr>
        <w:t>The reasons for this include the following:</w:t>
      </w:r>
    </w:p>
    <w:p w:rsidR="00315B62" w:rsidRDefault="00827EA8" w:rsidP="00827EA8">
      <w:pPr>
        <w:pStyle w:val="ListParagraph"/>
        <w:numPr>
          <w:ilvl w:val="0"/>
          <w:numId w:val="17"/>
        </w:numPr>
        <w:rPr>
          <w:rFonts w:cs="Times New Roman"/>
          <w:szCs w:val="24"/>
        </w:rPr>
      </w:pPr>
      <w:r>
        <w:rPr>
          <w:rFonts w:cs="Times New Roman"/>
          <w:szCs w:val="24"/>
        </w:rPr>
        <w:t>Commitment to zero carbon footprint by reducing emission</w:t>
      </w:r>
      <w:r w:rsidR="00794626">
        <w:rPr>
          <w:rFonts w:cs="Times New Roman"/>
          <w:szCs w:val="24"/>
        </w:rPr>
        <w:t>s</w:t>
      </w:r>
      <w:r>
        <w:rPr>
          <w:rFonts w:cs="Times New Roman"/>
          <w:szCs w:val="24"/>
        </w:rPr>
        <w:t xml:space="preserve">, and greenhouse gases </w:t>
      </w:r>
      <w:r w:rsidR="00794626">
        <w:rPr>
          <w:rFonts w:cs="Times New Roman"/>
          <w:szCs w:val="24"/>
        </w:rPr>
        <w:t>i</w:t>
      </w:r>
      <w:r>
        <w:rPr>
          <w:rFonts w:cs="Times New Roman"/>
          <w:szCs w:val="24"/>
        </w:rPr>
        <w:t>n the atmosphere by producing carbon</w:t>
      </w:r>
      <w:r w:rsidR="00794626">
        <w:rPr>
          <w:rFonts w:cs="Times New Roman"/>
          <w:szCs w:val="24"/>
        </w:rPr>
        <w:t>-</w:t>
      </w:r>
      <w:r>
        <w:rPr>
          <w:rFonts w:cs="Times New Roman"/>
          <w:szCs w:val="24"/>
        </w:rPr>
        <w:t>free electric car</w:t>
      </w:r>
      <w:r w:rsidR="00794626">
        <w:rPr>
          <w:rFonts w:cs="Times New Roman"/>
          <w:szCs w:val="24"/>
        </w:rPr>
        <w:t>s</w:t>
      </w:r>
      <w:r>
        <w:rPr>
          <w:rFonts w:cs="Times New Roman"/>
          <w:szCs w:val="24"/>
        </w:rPr>
        <w:t xml:space="preserve"> and sustainable </w:t>
      </w:r>
      <w:r w:rsidR="00315B62">
        <w:rPr>
          <w:rFonts w:cs="Times New Roman"/>
          <w:szCs w:val="24"/>
        </w:rPr>
        <w:t xml:space="preserve">energy </w:t>
      </w:r>
      <w:r>
        <w:rPr>
          <w:rFonts w:cs="Times New Roman"/>
          <w:szCs w:val="24"/>
        </w:rPr>
        <w:t>products</w:t>
      </w:r>
      <w:r w:rsidR="00315B62">
        <w:rPr>
          <w:rFonts w:cs="Times New Roman"/>
          <w:szCs w:val="24"/>
        </w:rPr>
        <w:t>.</w:t>
      </w:r>
    </w:p>
    <w:p w:rsidR="009C21F0" w:rsidRDefault="00827EA8" w:rsidP="009C21F0">
      <w:pPr>
        <w:pStyle w:val="ListParagraph"/>
        <w:numPr>
          <w:ilvl w:val="0"/>
          <w:numId w:val="17"/>
        </w:numPr>
        <w:rPr>
          <w:rFonts w:cs="Times New Roman"/>
          <w:szCs w:val="24"/>
        </w:rPr>
      </w:pPr>
      <w:r>
        <w:rPr>
          <w:rFonts w:cs="Times New Roman"/>
          <w:szCs w:val="24"/>
        </w:rPr>
        <w:t xml:space="preserve"> </w:t>
      </w:r>
      <w:r w:rsidR="00315B62">
        <w:rPr>
          <w:rFonts w:cs="Times New Roman"/>
          <w:szCs w:val="24"/>
        </w:rPr>
        <w:t>S</w:t>
      </w:r>
      <w:r w:rsidR="00E053EA" w:rsidRPr="00827EA8">
        <w:rPr>
          <w:rFonts w:cs="Times New Roman"/>
          <w:szCs w:val="24"/>
        </w:rPr>
        <w:t xml:space="preserve">upport the campaign </w:t>
      </w:r>
      <w:r w:rsidR="00D42C59" w:rsidRPr="00827EA8">
        <w:rPr>
          <w:rFonts w:cs="Times New Roman"/>
          <w:szCs w:val="24"/>
        </w:rPr>
        <w:t>for</w:t>
      </w:r>
      <w:r w:rsidR="00315B62">
        <w:rPr>
          <w:rFonts w:cs="Times New Roman"/>
          <w:szCs w:val="24"/>
        </w:rPr>
        <w:t xml:space="preserve"> </w:t>
      </w:r>
      <w:r w:rsidR="00E053EA" w:rsidRPr="00827EA8">
        <w:rPr>
          <w:rFonts w:cs="Times New Roman"/>
          <w:szCs w:val="24"/>
        </w:rPr>
        <w:t>environmental protection</w:t>
      </w:r>
      <w:r w:rsidR="00315B62">
        <w:rPr>
          <w:rFonts w:cs="Times New Roman"/>
          <w:szCs w:val="24"/>
        </w:rPr>
        <w:t xml:space="preserve"> by giving up on combustion engine diesel and heavy oil vehicles and replac</w:t>
      </w:r>
      <w:r w:rsidR="00794626">
        <w:rPr>
          <w:rFonts w:cs="Times New Roman"/>
          <w:szCs w:val="24"/>
        </w:rPr>
        <w:t>ing</w:t>
      </w:r>
      <w:r w:rsidR="00315B62">
        <w:rPr>
          <w:rFonts w:cs="Times New Roman"/>
          <w:szCs w:val="24"/>
        </w:rPr>
        <w:t xml:space="preserve"> them with hybrid, hydrogen</w:t>
      </w:r>
      <w:r w:rsidR="00794626">
        <w:rPr>
          <w:rFonts w:cs="Times New Roman"/>
          <w:szCs w:val="24"/>
        </w:rPr>
        <w:t>,</w:t>
      </w:r>
      <w:r w:rsidR="00315B62">
        <w:rPr>
          <w:rFonts w:cs="Times New Roman"/>
          <w:szCs w:val="24"/>
        </w:rPr>
        <w:t xml:space="preserve"> </w:t>
      </w:r>
      <w:r w:rsidR="008B4B4F" w:rsidRPr="00827EA8">
        <w:rPr>
          <w:rFonts w:cs="Times New Roman"/>
          <w:szCs w:val="24"/>
        </w:rPr>
        <w:t>and full</w:t>
      </w:r>
      <w:r w:rsidR="00794626">
        <w:rPr>
          <w:rFonts w:cs="Times New Roman"/>
          <w:szCs w:val="24"/>
        </w:rPr>
        <w:t>y electric vehicles that</w:t>
      </w:r>
      <w:r w:rsidR="008B4B4F" w:rsidRPr="00827EA8">
        <w:rPr>
          <w:rFonts w:cs="Times New Roman"/>
          <w:szCs w:val="24"/>
        </w:rPr>
        <w:t xml:space="preserve"> start</w:t>
      </w:r>
      <w:r w:rsidR="00794626">
        <w:rPr>
          <w:rFonts w:cs="Times New Roman"/>
          <w:szCs w:val="24"/>
        </w:rPr>
        <w:t xml:space="preserve">ed with </w:t>
      </w:r>
      <w:r w:rsidR="008B4B4F" w:rsidRPr="00827EA8">
        <w:rPr>
          <w:rFonts w:cs="Times New Roman"/>
          <w:szCs w:val="24"/>
        </w:rPr>
        <w:t>the organization</w:t>
      </w:r>
      <w:r w:rsidR="00794626">
        <w:rPr>
          <w:rFonts w:cs="Times New Roman"/>
          <w:szCs w:val="24"/>
        </w:rPr>
        <w:t>'s</w:t>
      </w:r>
      <w:r w:rsidR="008B4B4F" w:rsidRPr="00827EA8">
        <w:rPr>
          <w:rFonts w:cs="Times New Roman"/>
          <w:szCs w:val="24"/>
        </w:rPr>
        <w:t xml:space="preserve"> structural change</w:t>
      </w:r>
      <w:r w:rsidR="00091CF6" w:rsidRPr="00827EA8">
        <w:rPr>
          <w:rFonts w:cs="Times New Roman"/>
          <w:szCs w:val="24"/>
        </w:rPr>
        <w:t xml:space="preserve"> along with its business size (</w:t>
      </w:r>
      <w:proofErr w:type="spellStart"/>
      <w:r w:rsidR="00091CF6" w:rsidRPr="00827EA8">
        <w:rPr>
          <w:rFonts w:cs="Times New Roman"/>
          <w:color w:val="222222"/>
          <w:szCs w:val="24"/>
          <w:shd w:val="clear" w:color="auto" w:fill="FFFFFF"/>
        </w:rPr>
        <w:t>Halaj</w:t>
      </w:r>
      <w:proofErr w:type="spellEnd"/>
      <w:r w:rsidR="00091CF6" w:rsidRPr="00827EA8">
        <w:rPr>
          <w:rFonts w:cs="Times New Roman"/>
          <w:color w:val="222222"/>
          <w:szCs w:val="24"/>
          <w:shd w:val="clear" w:color="auto" w:fill="FFFFFF"/>
        </w:rPr>
        <w:t>, 2021).</w:t>
      </w:r>
      <w:r w:rsidR="00E053EA" w:rsidRPr="00827EA8">
        <w:rPr>
          <w:rFonts w:cs="Times New Roman"/>
          <w:szCs w:val="24"/>
        </w:rPr>
        <w:t xml:space="preserve"> </w:t>
      </w:r>
    </w:p>
    <w:p w:rsidR="006D17D8" w:rsidRPr="00551743" w:rsidRDefault="00812FD5" w:rsidP="00551743">
      <w:pPr>
        <w:pStyle w:val="ListParagraph"/>
        <w:numPr>
          <w:ilvl w:val="0"/>
          <w:numId w:val="17"/>
        </w:numPr>
        <w:rPr>
          <w:rFonts w:cs="Times New Roman"/>
          <w:szCs w:val="24"/>
        </w:rPr>
      </w:pPr>
      <w:r w:rsidRPr="009C21F0">
        <w:rPr>
          <w:rFonts w:cs="Times New Roman"/>
          <w:szCs w:val="24"/>
        </w:rPr>
        <w:lastRenderedPageBreak/>
        <w:t xml:space="preserve">Commitment to change management by </w:t>
      </w:r>
      <w:r w:rsidR="00B9317F" w:rsidRPr="009C21F0">
        <w:rPr>
          <w:rFonts w:cs="Times New Roman"/>
          <w:szCs w:val="24"/>
        </w:rPr>
        <w:t>Adopting and adapting to a change</w:t>
      </w:r>
      <w:r w:rsidRPr="009C21F0">
        <w:rPr>
          <w:rFonts w:cs="Times New Roman"/>
          <w:szCs w:val="24"/>
        </w:rPr>
        <w:t xml:space="preserve"> management system that will transform the company and the entire management systems, employees, stakeholder</w:t>
      </w:r>
      <w:r w:rsidR="00794626">
        <w:rPr>
          <w:rFonts w:cs="Times New Roman"/>
          <w:szCs w:val="24"/>
        </w:rPr>
        <w:t>s,</w:t>
      </w:r>
      <w:r w:rsidRPr="009C21F0">
        <w:rPr>
          <w:rFonts w:cs="Times New Roman"/>
          <w:szCs w:val="24"/>
        </w:rPr>
        <w:t xml:space="preserve"> and partners to adapt to the new way of work caused by the pandemic, </w:t>
      </w:r>
      <w:proofErr w:type="spellStart"/>
      <w:r w:rsidR="00794626">
        <w:rPr>
          <w:rFonts w:cs="Times New Roman"/>
          <w:szCs w:val="24"/>
        </w:rPr>
        <w:t>B</w:t>
      </w:r>
      <w:r w:rsidRPr="009C21F0">
        <w:rPr>
          <w:rFonts w:cs="Times New Roman"/>
          <w:szCs w:val="24"/>
        </w:rPr>
        <w:t>rexit</w:t>
      </w:r>
      <w:proofErr w:type="spellEnd"/>
      <w:r w:rsidR="00794626">
        <w:rPr>
          <w:rFonts w:cs="Times New Roman"/>
          <w:szCs w:val="24"/>
        </w:rPr>
        <w:t>,</w:t>
      </w:r>
      <w:r w:rsidRPr="009C21F0">
        <w:rPr>
          <w:rFonts w:cs="Times New Roman"/>
          <w:szCs w:val="24"/>
        </w:rPr>
        <w:t xml:space="preserve"> and other economic uncertainties that trigger restructuring and make </w:t>
      </w:r>
      <w:r w:rsidR="00794626">
        <w:rPr>
          <w:rFonts w:cs="Times New Roman"/>
          <w:szCs w:val="24"/>
        </w:rPr>
        <w:t xml:space="preserve">the </w:t>
      </w:r>
      <w:r w:rsidRPr="009C21F0">
        <w:rPr>
          <w:rFonts w:cs="Times New Roman"/>
          <w:szCs w:val="24"/>
        </w:rPr>
        <w:t xml:space="preserve">transition from </w:t>
      </w:r>
      <w:r w:rsidR="00794626">
        <w:rPr>
          <w:rFonts w:cs="Times New Roman"/>
          <w:szCs w:val="24"/>
        </w:rPr>
        <w:t xml:space="preserve">the </w:t>
      </w:r>
      <w:r w:rsidRPr="009C21F0">
        <w:rPr>
          <w:rFonts w:cs="Times New Roman"/>
          <w:szCs w:val="24"/>
        </w:rPr>
        <w:t xml:space="preserve">conventional engine to fully electric vehicle. </w:t>
      </w:r>
      <w:r w:rsidR="00B9317F" w:rsidRPr="009C21F0">
        <w:rPr>
          <w:rFonts w:cs="Times New Roman"/>
          <w:szCs w:val="24"/>
        </w:rPr>
        <w:t xml:space="preserve"> </w:t>
      </w:r>
    </w:p>
    <w:p w:rsidR="005F1A01" w:rsidRDefault="00551743" w:rsidP="008C535A">
      <w:pPr>
        <w:ind w:left="1440" w:firstLine="720"/>
        <w:rPr>
          <w:rFonts w:cs="Times New Roman"/>
          <w:b/>
          <w:szCs w:val="24"/>
        </w:rPr>
      </w:pPr>
      <w:r>
        <w:rPr>
          <w:rFonts w:cs="Times New Roman"/>
          <w:b/>
          <w:szCs w:val="24"/>
        </w:rPr>
        <w:t xml:space="preserve">              </w:t>
      </w:r>
      <w:r w:rsidR="005F1A01" w:rsidRPr="00727BD5">
        <w:rPr>
          <w:rFonts w:cs="Times New Roman"/>
          <w:b/>
          <w:szCs w:val="24"/>
        </w:rPr>
        <w:t>Critical Appraisal of Key change Models</w:t>
      </w:r>
    </w:p>
    <w:p w:rsidR="00F04A34" w:rsidRDefault="005F1A01" w:rsidP="005F1A01">
      <w:pPr>
        <w:rPr>
          <w:rFonts w:cs="Times New Roman"/>
          <w:szCs w:val="24"/>
          <w:lang w:val="en-GB"/>
        </w:rPr>
      </w:pPr>
      <w:r w:rsidRPr="009C21F0">
        <w:rPr>
          <w:rFonts w:cs="Times New Roman"/>
          <w:szCs w:val="24"/>
        </w:rPr>
        <w:t xml:space="preserve">             </w:t>
      </w:r>
      <w:proofErr w:type="gramStart"/>
      <w:r w:rsidR="009C21F0" w:rsidRPr="009C21F0">
        <w:rPr>
          <w:rFonts w:cs="Times New Roman"/>
          <w:szCs w:val="24"/>
        </w:rPr>
        <w:t>As JLR is reimagining</w:t>
      </w:r>
      <w:r w:rsidR="009C21F0">
        <w:rPr>
          <w:rFonts w:cs="Times New Roman"/>
          <w:b/>
          <w:szCs w:val="24"/>
        </w:rPr>
        <w:t xml:space="preserve"> </w:t>
      </w:r>
      <w:r w:rsidR="009C21F0" w:rsidRPr="009C21F0">
        <w:rPr>
          <w:rFonts w:cs="Times New Roman"/>
          <w:szCs w:val="24"/>
        </w:rPr>
        <w:t>the</w:t>
      </w:r>
      <w:r w:rsidR="009C21F0">
        <w:rPr>
          <w:rFonts w:cs="Times New Roman"/>
          <w:szCs w:val="24"/>
        </w:rPr>
        <w:t xml:space="preserve"> </w:t>
      </w:r>
      <w:r w:rsidR="009C21F0" w:rsidRPr="009C21F0">
        <w:rPr>
          <w:rFonts w:cs="Times New Roman"/>
          <w:szCs w:val="24"/>
        </w:rPr>
        <w:t>m</w:t>
      </w:r>
      <w:r w:rsidR="009C21F0">
        <w:rPr>
          <w:rFonts w:cs="Times New Roman"/>
          <w:szCs w:val="24"/>
        </w:rPr>
        <w:t>odern luxury car future through its two distinct British brands with new fully electric car models</w:t>
      </w:r>
      <w:r w:rsidR="00EB0451">
        <w:rPr>
          <w:rFonts w:cs="Times New Roman"/>
          <w:szCs w:val="24"/>
        </w:rPr>
        <w:t xml:space="preserve">, mild-hybrid models, plug-in hybrid as well as the new smart patrol and diesel engines jaguars and land rovers sold 432,588 vehicles around the world in </w:t>
      </w:r>
      <w:r w:rsidR="00794626">
        <w:rPr>
          <w:rFonts w:cs="Times New Roman"/>
          <w:szCs w:val="24"/>
        </w:rPr>
        <w:t xml:space="preserve">the </w:t>
      </w:r>
      <w:r w:rsidR="00EB0451">
        <w:rPr>
          <w:rFonts w:cs="Times New Roman"/>
          <w:szCs w:val="24"/>
        </w:rPr>
        <w:t>fiscal year 2020-2022.</w:t>
      </w:r>
      <w:proofErr w:type="gramEnd"/>
      <w:r w:rsidR="00EB0451">
        <w:rPr>
          <w:rFonts w:cs="Times New Roman"/>
          <w:szCs w:val="24"/>
        </w:rPr>
        <w:t xml:space="preserve"> This is a clear indication that Land Rover </w:t>
      </w:r>
      <w:r w:rsidR="00757DE0">
        <w:rPr>
          <w:rFonts w:cs="Times New Roman"/>
          <w:szCs w:val="24"/>
        </w:rPr>
        <w:t xml:space="preserve">continues to be the global leader </w:t>
      </w:r>
      <w:r w:rsidR="00794626">
        <w:rPr>
          <w:rFonts w:cs="Times New Roman"/>
          <w:szCs w:val="24"/>
        </w:rPr>
        <w:t>in</w:t>
      </w:r>
      <w:r w:rsidR="00757DE0">
        <w:rPr>
          <w:rFonts w:cs="Times New Roman"/>
          <w:szCs w:val="24"/>
        </w:rPr>
        <w:t xml:space="preserve"> luxury SUVs such as Range Rover, Discovery</w:t>
      </w:r>
      <w:r w:rsidR="00794626">
        <w:rPr>
          <w:rFonts w:cs="Times New Roman"/>
          <w:szCs w:val="24"/>
        </w:rPr>
        <w:t>,</w:t>
      </w:r>
      <w:r w:rsidR="00757DE0">
        <w:rPr>
          <w:rFonts w:cs="Times New Roman"/>
          <w:szCs w:val="24"/>
        </w:rPr>
        <w:t xml:space="preserve"> and Defender models serving families around the world. Furthermore, JLR becomes the first automobile brand to unleash </w:t>
      </w:r>
      <w:r w:rsidR="00794626">
        <w:rPr>
          <w:rFonts w:cs="Times New Roman"/>
          <w:szCs w:val="24"/>
        </w:rPr>
        <w:t xml:space="preserve">a </w:t>
      </w:r>
      <w:r w:rsidR="00757DE0">
        <w:rPr>
          <w:rFonts w:cs="Times New Roman"/>
          <w:szCs w:val="24"/>
        </w:rPr>
        <w:t>fully electric</w:t>
      </w:r>
      <w:r w:rsidR="009C21F0">
        <w:rPr>
          <w:rFonts w:cs="Times New Roman"/>
          <w:b/>
          <w:szCs w:val="24"/>
        </w:rPr>
        <w:t xml:space="preserve"> </w:t>
      </w:r>
      <w:r w:rsidR="00757DE0" w:rsidRPr="00757DE0">
        <w:rPr>
          <w:rFonts w:cs="Times New Roman"/>
          <w:szCs w:val="24"/>
        </w:rPr>
        <w:t xml:space="preserve">performance luxury SUV, the </w:t>
      </w:r>
      <w:r w:rsidR="00F04A34">
        <w:rPr>
          <w:rFonts w:cs="Times New Roman"/>
          <w:szCs w:val="24"/>
        </w:rPr>
        <w:t xml:space="preserve">Jaguar </w:t>
      </w:r>
      <w:r w:rsidR="00757DE0" w:rsidRPr="00757DE0">
        <w:rPr>
          <w:rFonts w:cs="Times New Roman"/>
          <w:szCs w:val="24"/>
        </w:rPr>
        <w:t>I-Pace</w:t>
      </w:r>
      <w:r w:rsidR="00757DE0">
        <w:rPr>
          <w:rFonts w:cs="Times New Roman"/>
          <w:szCs w:val="24"/>
          <w:lang w:val="en-GB"/>
        </w:rPr>
        <w:t xml:space="preserve"> and </w:t>
      </w:r>
      <w:r w:rsidR="00F04A34">
        <w:rPr>
          <w:rFonts w:cs="Times New Roman"/>
          <w:szCs w:val="24"/>
          <w:lang w:val="en-GB"/>
        </w:rPr>
        <w:t xml:space="preserve">Jaguar </w:t>
      </w:r>
      <w:r w:rsidR="00757DE0">
        <w:rPr>
          <w:rFonts w:cs="Times New Roman"/>
          <w:szCs w:val="24"/>
          <w:lang w:val="en-GB"/>
        </w:rPr>
        <w:t>F-Type</w:t>
      </w:r>
      <w:r w:rsidR="00F04A34">
        <w:rPr>
          <w:rFonts w:cs="Times New Roman"/>
          <w:szCs w:val="24"/>
          <w:lang w:val="en-GB"/>
        </w:rPr>
        <w:t xml:space="preserve"> with fully Sports </w:t>
      </w:r>
      <w:r w:rsidR="00794626">
        <w:rPr>
          <w:rFonts w:cs="Times New Roman"/>
          <w:szCs w:val="24"/>
          <w:lang w:val="en-GB"/>
        </w:rPr>
        <w:t>exhausts</w:t>
      </w:r>
      <w:r w:rsidR="00F04A34">
        <w:rPr>
          <w:rFonts w:cs="Times New Roman"/>
          <w:szCs w:val="24"/>
          <w:lang w:val="en-GB"/>
        </w:rPr>
        <w:t>.</w:t>
      </w:r>
      <w:r w:rsidR="00757DE0">
        <w:rPr>
          <w:rFonts w:cs="Times New Roman"/>
          <w:szCs w:val="24"/>
          <w:lang w:val="en-GB"/>
        </w:rPr>
        <w:t xml:space="preserve"> </w:t>
      </w:r>
      <w:r w:rsidR="00757DE0" w:rsidRPr="00757DE0">
        <w:rPr>
          <w:rFonts w:cs="Times New Roman"/>
          <w:szCs w:val="24"/>
          <w:lang w:val="en-GB"/>
        </w:rPr>
        <w:t xml:space="preserve"> </w:t>
      </w:r>
    </w:p>
    <w:p w:rsidR="005F1A01" w:rsidRPr="005F1A01" w:rsidRDefault="005F1A01" w:rsidP="00F04A34">
      <w:pPr>
        <w:ind w:firstLine="720"/>
        <w:rPr>
          <w:rFonts w:cs="Times New Roman"/>
          <w:b/>
          <w:szCs w:val="24"/>
        </w:rPr>
      </w:pPr>
      <w:r w:rsidRPr="005F1A01">
        <w:rPr>
          <w:rFonts w:cs="Times New Roman"/>
          <w:szCs w:val="24"/>
          <w:lang w:val="en-GB"/>
        </w:rPr>
        <w:t>Change is inevitable in today’s competitive and changing business environment and steep competition which is why organi</w:t>
      </w:r>
      <w:r w:rsidR="00794626">
        <w:rPr>
          <w:rFonts w:cs="Times New Roman"/>
          <w:szCs w:val="24"/>
          <w:lang w:val="en-GB"/>
        </w:rPr>
        <w:t>z</w:t>
      </w:r>
      <w:r w:rsidRPr="005F1A01">
        <w:rPr>
          <w:rFonts w:cs="Times New Roman"/>
          <w:szCs w:val="24"/>
          <w:lang w:val="en-GB"/>
        </w:rPr>
        <w:t xml:space="preserve">ational change management focuses on the significance of </w:t>
      </w:r>
      <w:r w:rsidR="00794626">
        <w:rPr>
          <w:rFonts w:cs="Times New Roman"/>
          <w:szCs w:val="24"/>
          <w:lang w:val="en-GB"/>
        </w:rPr>
        <w:t xml:space="preserve">the </w:t>
      </w:r>
      <w:r w:rsidRPr="005F1A01">
        <w:rPr>
          <w:rFonts w:cs="Times New Roman"/>
          <w:szCs w:val="24"/>
          <w:lang w:val="en-GB"/>
        </w:rPr>
        <w:t xml:space="preserve">big change. Change management models have been applied successfully and objectively applied using models such as Kurt </w:t>
      </w:r>
      <w:proofErr w:type="spellStart"/>
      <w:r w:rsidRPr="005F1A01">
        <w:rPr>
          <w:rFonts w:cs="Times New Roman"/>
          <w:szCs w:val="24"/>
          <w:lang w:val="en-GB"/>
        </w:rPr>
        <w:t>Lewin</w:t>
      </w:r>
      <w:proofErr w:type="spellEnd"/>
      <w:r w:rsidRPr="005F1A01">
        <w:rPr>
          <w:rFonts w:cs="Times New Roman"/>
          <w:szCs w:val="24"/>
          <w:lang w:val="en-GB"/>
        </w:rPr>
        <w:t xml:space="preserve"> Model.</w:t>
      </w:r>
      <w:r w:rsidRPr="005F1A01">
        <w:rPr>
          <w:rFonts w:cs="Times New Roman"/>
          <w:szCs w:val="24"/>
          <w:lang w:val="en-GB"/>
        </w:rPr>
        <w:tab/>
      </w:r>
    </w:p>
    <w:p w:rsidR="005F1A01" w:rsidRPr="005F1A01" w:rsidRDefault="005F1A01" w:rsidP="005F1A01">
      <w:pPr>
        <w:ind w:firstLine="720"/>
        <w:rPr>
          <w:rFonts w:cs="Times New Roman"/>
          <w:szCs w:val="24"/>
          <w:lang w:val="en-GB"/>
        </w:rPr>
      </w:pPr>
      <w:r w:rsidRPr="005F1A01">
        <w:rPr>
          <w:rFonts w:cs="Times New Roman"/>
          <w:szCs w:val="24"/>
          <w:lang w:val="en-GB"/>
        </w:rPr>
        <w:t>Change management helps organi</w:t>
      </w:r>
      <w:r w:rsidR="00794626">
        <w:rPr>
          <w:rFonts w:cs="Times New Roman"/>
          <w:szCs w:val="24"/>
          <w:lang w:val="en-GB"/>
        </w:rPr>
        <w:t>z</w:t>
      </w:r>
      <w:r w:rsidRPr="005F1A01">
        <w:rPr>
          <w:rFonts w:cs="Times New Roman"/>
          <w:szCs w:val="24"/>
          <w:lang w:val="en-GB"/>
        </w:rPr>
        <w:t xml:space="preserve">ations to seek a </w:t>
      </w:r>
      <w:r w:rsidR="00EC7B8B">
        <w:rPr>
          <w:rFonts w:cs="Times New Roman"/>
          <w:szCs w:val="24"/>
          <w:lang w:val="en-GB"/>
        </w:rPr>
        <w:t xml:space="preserve">collaborative </w:t>
      </w:r>
      <w:r w:rsidRPr="005F1A01">
        <w:rPr>
          <w:rFonts w:cs="Times New Roman"/>
          <w:szCs w:val="24"/>
          <w:lang w:val="en-GB"/>
        </w:rPr>
        <w:t>new way of doing things to acquire improvement and better results across the conglomerate’s production line through effective and efficient performance aimed at meeting standards and customer exp</w:t>
      </w:r>
      <w:r w:rsidR="00EC7B8B">
        <w:rPr>
          <w:rFonts w:cs="Times New Roman"/>
          <w:szCs w:val="24"/>
          <w:lang w:val="en-GB"/>
        </w:rPr>
        <w:t xml:space="preserve">ectations which applies to Kurt </w:t>
      </w:r>
      <w:proofErr w:type="spellStart"/>
      <w:r w:rsidR="00EC7B8B">
        <w:rPr>
          <w:rFonts w:cs="Times New Roman"/>
          <w:szCs w:val="24"/>
          <w:lang w:val="en-GB"/>
        </w:rPr>
        <w:t>Lewin</w:t>
      </w:r>
      <w:r w:rsidR="00794626">
        <w:rPr>
          <w:rFonts w:cs="Times New Roman"/>
          <w:szCs w:val="24"/>
          <w:lang w:val="en-GB"/>
        </w:rPr>
        <w:t>'s</w:t>
      </w:r>
      <w:proofErr w:type="spellEnd"/>
      <w:r w:rsidRPr="005F1A01">
        <w:rPr>
          <w:rFonts w:cs="Times New Roman"/>
          <w:szCs w:val="24"/>
          <w:lang w:val="en-GB"/>
        </w:rPr>
        <w:t xml:space="preserve"> change model.</w:t>
      </w:r>
      <w:r w:rsidR="00EC7B8B" w:rsidRPr="00EC7B8B">
        <w:rPr>
          <w:rFonts w:asciiTheme="minorHAnsi" w:hAnsiTheme="minorHAnsi"/>
          <w:sz w:val="22"/>
          <w:lang w:val="en-GB"/>
        </w:rPr>
        <w:t xml:space="preserve"> </w:t>
      </w:r>
      <w:r w:rsidR="00EC7B8B" w:rsidRPr="00EC7B8B">
        <w:rPr>
          <w:rFonts w:cs="Times New Roman"/>
          <w:szCs w:val="24"/>
          <w:lang w:val="en-GB"/>
        </w:rPr>
        <w:t xml:space="preserve">The employees make sharing of knowledge about task assignments, customer service, performance outcomes and decisions making, information flow </w:t>
      </w:r>
      <w:r w:rsidR="00EC7B8B" w:rsidRPr="00EC7B8B">
        <w:rPr>
          <w:rFonts w:cs="Times New Roman"/>
          <w:szCs w:val="24"/>
          <w:lang w:val="en-GB"/>
        </w:rPr>
        <w:lastRenderedPageBreak/>
        <w:t>from multilevel, making business plans, compet</w:t>
      </w:r>
      <w:r w:rsidR="00794626">
        <w:rPr>
          <w:rFonts w:cs="Times New Roman"/>
          <w:szCs w:val="24"/>
          <w:lang w:val="en-GB"/>
        </w:rPr>
        <w:t>itive conditions, new technological</w:t>
      </w:r>
      <w:r w:rsidR="00EC7B8B" w:rsidRPr="00EC7B8B">
        <w:rPr>
          <w:rFonts w:cs="Times New Roman"/>
          <w:szCs w:val="24"/>
          <w:lang w:val="en-GB"/>
        </w:rPr>
        <w:t xml:space="preserve"> equipment, work methods, ideas for organizational improvement, share skill</w:t>
      </w:r>
      <w:r w:rsidR="00794626">
        <w:rPr>
          <w:rFonts w:cs="Times New Roman"/>
          <w:szCs w:val="24"/>
          <w:lang w:val="en-GB"/>
        </w:rPr>
        <w:t>s</w:t>
      </w:r>
      <w:r w:rsidR="00EC7B8B" w:rsidRPr="00EC7B8B">
        <w:rPr>
          <w:rFonts w:cs="Times New Roman"/>
          <w:szCs w:val="24"/>
          <w:lang w:val="en-GB"/>
        </w:rPr>
        <w:t xml:space="preserve"> and expertise, share development programs, contribute </w:t>
      </w:r>
      <w:r w:rsidR="00794626">
        <w:rPr>
          <w:rFonts w:cs="Times New Roman"/>
          <w:szCs w:val="24"/>
          <w:lang w:val="en-GB"/>
        </w:rPr>
        <w:t>to</w:t>
      </w:r>
      <w:r w:rsidR="00EC7B8B" w:rsidRPr="00EC7B8B">
        <w:rPr>
          <w:rFonts w:cs="Times New Roman"/>
          <w:szCs w:val="24"/>
          <w:lang w:val="en-GB"/>
        </w:rPr>
        <w:t xml:space="preserve"> solving problems and business operation (Cummings &amp; Worley, 2003). The study of Wenger, McDermott and Snyder (2002) states, that knowledge sharing is crucial among individuals of an organization. Knowledge sharing in organizational resources is critical for competition, sustainability</w:t>
      </w:r>
      <w:r w:rsidR="00794626">
        <w:rPr>
          <w:rFonts w:cs="Times New Roman"/>
          <w:szCs w:val="24"/>
          <w:lang w:val="en-GB"/>
        </w:rPr>
        <w:t>,</w:t>
      </w:r>
      <w:r w:rsidR="00EC7B8B" w:rsidRPr="00EC7B8B">
        <w:rPr>
          <w:rFonts w:cs="Times New Roman"/>
          <w:szCs w:val="24"/>
          <w:lang w:val="en-GB"/>
        </w:rPr>
        <w:t xml:space="preserve"> and </w:t>
      </w:r>
      <w:r w:rsidR="00794626">
        <w:rPr>
          <w:rFonts w:cs="Times New Roman"/>
          <w:szCs w:val="24"/>
          <w:lang w:val="en-GB"/>
        </w:rPr>
        <w:t xml:space="preserve">a </w:t>
      </w:r>
      <w:r w:rsidR="00EC7B8B" w:rsidRPr="00EC7B8B">
        <w:rPr>
          <w:rFonts w:cs="Times New Roman"/>
          <w:szCs w:val="24"/>
          <w:lang w:val="en-GB"/>
        </w:rPr>
        <w:t>dynamic economy (</w:t>
      </w:r>
      <w:proofErr w:type="spellStart"/>
      <w:r w:rsidR="00EC7B8B" w:rsidRPr="00EC7B8B">
        <w:rPr>
          <w:rFonts w:cs="Times New Roman"/>
          <w:szCs w:val="24"/>
          <w:lang w:val="en-GB"/>
        </w:rPr>
        <w:t>Hakanson</w:t>
      </w:r>
      <w:proofErr w:type="spellEnd"/>
      <w:r w:rsidR="00EC7B8B" w:rsidRPr="00EC7B8B">
        <w:rPr>
          <w:rFonts w:cs="Times New Roman"/>
          <w:szCs w:val="24"/>
          <w:lang w:val="en-GB"/>
        </w:rPr>
        <w:t>, 1993; Foss &amp; Pedersen, 2002).</w:t>
      </w:r>
    </w:p>
    <w:p w:rsidR="008C535A" w:rsidRPr="00EC7B8B" w:rsidRDefault="005F1A01" w:rsidP="00EC7B8B">
      <w:pPr>
        <w:ind w:firstLine="720"/>
        <w:rPr>
          <w:rFonts w:cs="Times New Roman"/>
        </w:rPr>
      </w:pPr>
      <w:r w:rsidRPr="005F1A01">
        <w:rPr>
          <w:rFonts w:cs="Times New Roman"/>
          <w:szCs w:val="24"/>
          <w:lang w:val="en-GB"/>
        </w:rPr>
        <w:t>Furthermore, any change management process requires acceptability across the board for i</w:t>
      </w:r>
      <w:r w:rsidR="00EC7B8B">
        <w:rPr>
          <w:rFonts w:cs="Times New Roman"/>
          <w:szCs w:val="24"/>
          <w:lang w:val="en-GB"/>
        </w:rPr>
        <w:t xml:space="preserve">t to succeed. </w:t>
      </w:r>
      <w:r w:rsidR="000B399A" w:rsidRPr="00E12421">
        <w:rPr>
          <w:rFonts w:cs="Times New Roman"/>
        </w:rPr>
        <w:t xml:space="preserve">There are a plethora of models </w:t>
      </w:r>
      <w:r w:rsidR="00EC7B8B">
        <w:rPr>
          <w:rFonts w:cs="Times New Roman"/>
        </w:rPr>
        <w:t xml:space="preserve">shown below </w:t>
      </w:r>
      <w:r w:rsidR="000B399A" w:rsidRPr="00E12421">
        <w:rPr>
          <w:rFonts w:cs="Times New Roman"/>
        </w:rPr>
        <w:t>regarding the key change management in an</w:t>
      </w:r>
      <w:r w:rsidR="00F626E3" w:rsidRPr="00E12421">
        <w:rPr>
          <w:rFonts w:cs="Times New Roman"/>
        </w:rPr>
        <w:t xml:space="preserve"> </w:t>
      </w:r>
      <w:r w:rsidR="00565C49">
        <w:rPr>
          <w:rFonts w:cs="Times New Roman"/>
        </w:rPr>
        <w:t>organization such as Jaguar Land Rover (JLR)</w:t>
      </w:r>
      <w:r w:rsidR="000B399A" w:rsidRPr="00E12421">
        <w:rPr>
          <w:rFonts w:cs="Times New Roman"/>
        </w:rPr>
        <w:t xml:space="preserve"> </w:t>
      </w:r>
      <w:r w:rsidR="00F626E3" w:rsidRPr="00E12421">
        <w:rPr>
          <w:rFonts w:cs="Times New Roman"/>
        </w:rPr>
        <w:t>that</w:t>
      </w:r>
      <w:r w:rsidR="000B399A" w:rsidRPr="00E12421">
        <w:rPr>
          <w:rFonts w:cs="Times New Roman"/>
        </w:rPr>
        <w:t xml:space="preserve"> play</w:t>
      </w:r>
      <w:r w:rsidR="00F626E3" w:rsidRPr="00E12421">
        <w:rPr>
          <w:rFonts w:cs="Times New Roman"/>
        </w:rPr>
        <w:t>s</w:t>
      </w:r>
      <w:r w:rsidR="000B399A" w:rsidRPr="00E12421">
        <w:rPr>
          <w:rFonts w:cs="Times New Roman"/>
        </w:rPr>
        <w:t xml:space="preserve"> an </w:t>
      </w:r>
      <w:r w:rsidR="00565C49">
        <w:rPr>
          <w:rFonts w:cs="Times New Roman"/>
        </w:rPr>
        <w:t>important role in facilitating the</w:t>
      </w:r>
      <w:r w:rsidR="000B399A" w:rsidRPr="00E12421">
        <w:rPr>
          <w:rFonts w:cs="Times New Roman"/>
        </w:rPr>
        <w:t xml:space="preserve"> </w:t>
      </w:r>
      <w:r w:rsidR="00565C49">
        <w:rPr>
          <w:rFonts w:cs="Times New Roman"/>
        </w:rPr>
        <w:t>businesses</w:t>
      </w:r>
      <w:r w:rsidR="006A2C0D">
        <w:rPr>
          <w:rFonts w:cs="Times New Roman"/>
        </w:rPr>
        <w:t xml:space="preserve"> to adopt c</w:t>
      </w:r>
      <w:r w:rsidR="000B399A" w:rsidRPr="00E12421">
        <w:rPr>
          <w:rFonts w:cs="Times New Roman"/>
        </w:rPr>
        <w:t>hange</w:t>
      </w:r>
      <w:r w:rsidR="00565C49">
        <w:rPr>
          <w:rFonts w:cs="Times New Roman"/>
        </w:rPr>
        <w:t>s</w:t>
      </w:r>
      <w:r w:rsidR="006A2C0D">
        <w:rPr>
          <w:rFonts w:cs="Times New Roman"/>
        </w:rPr>
        <w:t xml:space="preserve"> management models</w:t>
      </w:r>
      <w:r w:rsidR="00565C49">
        <w:rPr>
          <w:rFonts w:cs="Times New Roman"/>
        </w:rPr>
        <w:t xml:space="preserve"> such as </w:t>
      </w:r>
      <w:r w:rsidR="00E11C78">
        <w:rPr>
          <w:rFonts w:cs="Times New Roman"/>
        </w:rPr>
        <w:t xml:space="preserve">Kurt </w:t>
      </w:r>
      <w:proofErr w:type="spellStart"/>
      <w:r w:rsidR="006A2C0D">
        <w:rPr>
          <w:rFonts w:cs="Times New Roman"/>
        </w:rPr>
        <w:t>Lewin</w:t>
      </w:r>
      <w:r w:rsidR="00794626">
        <w:rPr>
          <w:rFonts w:cs="Times New Roman"/>
        </w:rPr>
        <w:t>'</w:t>
      </w:r>
      <w:r w:rsidR="006A2C0D">
        <w:rPr>
          <w:rFonts w:cs="Times New Roman"/>
        </w:rPr>
        <w:t>s</w:t>
      </w:r>
      <w:proofErr w:type="spellEnd"/>
      <w:r w:rsidR="00565C49">
        <w:rPr>
          <w:rFonts w:cs="Times New Roman"/>
        </w:rPr>
        <w:t xml:space="preserve"> model, </w:t>
      </w:r>
      <w:proofErr w:type="spellStart"/>
      <w:r w:rsidR="00565C49">
        <w:rPr>
          <w:rFonts w:cs="Times New Roman"/>
        </w:rPr>
        <w:t>Kotter</w:t>
      </w:r>
      <w:r w:rsidR="00E11C78">
        <w:rPr>
          <w:rFonts w:cs="Times New Roman"/>
        </w:rPr>
        <w:t>’s</w:t>
      </w:r>
      <w:proofErr w:type="spellEnd"/>
      <w:r w:rsidR="00687954">
        <w:rPr>
          <w:rFonts w:cs="Times New Roman"/>
        </w:rPr>
        <w:t xml:space="preserve"> </w:t>
      </w:r>
      <w:r w:rsidR="006A2C0D">
        <w:rPr>
          <w:rFonts w:cs="Times New Roman"/>
        </w:rPr>
        <w:t xml:space="preserve">8 stages, </w:t>
      </w:r>
      <w:r w:rsidR="00565C49">
        <w:rPr>
          <w:rFonts w:cs="Times New Roman"/>
        </w:rPr>
        <w:t>and McKinsey 7’</w:t>
      </w:r>
      <w:r w:rsidR="00687954">
        <w:rPr>
          <w:rFonts w:cs="Times New Roman"/>
        </w:rPr>
        <w:t>S</w:t>
      </w:r>
      <w:r w:rsidR="00565C49">
        <w:rPr>
          <w:rFonts w:cs="Times New Roman"/>
        </w:rPr>
        <w:t xml:space="preserve"> model</w:t>
      </w:r>
      <w:r w:rsidR="00687954">
        <w:rPr>
          <w:rFonts w:cs="Times New Roman"/>
        </w:rPr>
        <w:t>s.</w:t>
      </w:r>
    </w:p>
    <w:p w:rsidR="00687954" w:rsidRDefault="008C535A" w:rsidP="00687954">
      <w:pPr>
        <w:rPr>
          <w:rFonts w:cs="Times New Roman"/>
          <w:b/>
        </w:rPr>
      </w:pPr>
      <w:r>
        <w:rPr>
          <w:rFonts w:cs="Times New Roman"/>
          <w:b/>
        </w:rPr>
        <w:t xml:space="preserve">           </w:t>
      </w:r>
      <w:r w:rsidR="006D17D8">
        <w:rPr>
          <w:rFonts w:cs="Times New Roman"/>
          <w:b/>
        </w:rPr>
        <w:t xml:space="preserve">                       </w:t>
      </w:r>
      <w:r w:rsidR="006A2C0D">
        <w:rPr>
          <w:rFonts w:cs="Times New Roman"/>
          <w:b/>
        </w:rPr>
        <w:t xml:space="preserve">The Change </w:t>
      </w:r>
      <w:r w:rsidR="00463D5D">
        <w:rPr>
          <w:rFonts w:cs="Times New Roman"/>
          <w:b/>
        </w:rPr>
        <w:t xml:space="preserve">Management </w:t>
      </w:r>
      <w:r w:rsidR="006A2C0D">
        <w:rPr>
          <w:rFonts w:cs="Times New Roman"/>
          <w:b/>
        </w:rPr>
        <w:t>Models analysis</w:t>
      </w:r>
      <w:r w:rsidR="006D17D8">
        <w:rPr>
          <w:rFonts w:cs="Times New Roman"/>
          <w:b/>
        </w:rPr>
        <w:t xml:space="preserve"> and </w:t>
      </w:r>
      <w:proofErr w:type="spellStart"/>
      <w:r w:rsidR="006D17D8">
        <w:rPr>
          <w:rFonts w:cs="Times New Roman"/>
          <w:b/>
        </w:rPr>
        <w:t>Utilisation</w:t>
      </w:r>
      <w:proofErr w:type="spellEnd"/>
    </w:p>
    <w:p w:rsidR="006D17D8" w:rsidRDefault="006D17D8" w:rsidP="00687954">
      <w:pPr>
        <w:rPr>
          <w:rFonts w:cs="Times New Roman"/>
          <w:b/>
        </w:rPr>
      </w:pPr>
      <w:r>
        <w:rPr>
          <w:rFonts w:cs="Times New Roman"/>
          <w:b/>
        </w:rPr>
        <w:t xml:space="preserve">Change Management </w:t>
      </w:r>
      <w:r w:rsidR="000C1DD8">
        <w:rPr>
          <w:rFonts w:cs="Times New Roman"/>
          <w:b/>
        </w:rPr>
        <w:t xml:space="preserve">Model and </w:t>
      </w:r>
      <w:r>
        <w:rPr>
          <w:rFonts w:cs="Times New Roman"/>
          <w:b/>
        </w:rPr>
        <w:t>Analysis</w:t>
      </w:r>
    </w:p>
    <w:p w:rsidR="0089653E" w:rsidRDefault="00463D5D" w:rsidP="000177B8">
      <w:pPr>
        <w:rPr>
          <w:rFonts w:cs="Times New Roman"/>
        </w:rPr>
      </w:pPr>
      <w:r>
        <w:rPr>
          <w:rFonts w:cs="Times New Roman"/>
          <w:b/>
        </w:rPr>
        <w:tab/>
      </w:r>
      <w:r w:rsidR="00794626">
        <w:rPr>
          <w:rFonts w:cs="Times New Roman"/>
        </w:rPr>
        <w:t>The c</w:t>
      </w:r>
      <w:r>
        <w:rPr>
          <w:rFonts w:cs="Times New Roman"/>
        </w:rPr>
        <w:t>hange management model is the process use</w:t>
      </w:r>
      <w:r w:rsidR="00794626">
        <w:rPr>
          <w:rFonts w:cs="Times New Roman"/>
        </w:rPr>
        <w:t>d</w:t>
      </w:r>
      <w:r>
        <w:rPr>
          <w:rFonts w:cs="Times New Roman"/>
        </w:rPr>
        <w:t xml:space="preserve"> by an organization to manage and overcome certain internal and external business challenges as listed above. </w:t>
      </w:r>
      <w:r w:rsidR="0089653E">
        <w:rPr>
          <w:rFonts w:cs="Times New Roman"/>
        </w:rPr>
        <w:t>JLR summary change Portfolio is shown in figure 1 below:</w:t>
      </w:r>
    </w:p>
    <w:p w:rsidR="000177B8" w:rsidRDefault="007D19C0" w:rsidP="000177B8">
      <w:pPr>
        <w:rPr>
          <w:rFonts w:cs="Times New Roman"/>
        </w:rPr>
      </w:pPr>
      <w:r>
        <w:rPr>
          <w:rFonts w:cs="Times New Roman"/>
        </w:rPr>
        <w:t xml:space="preserve">Below is the analysis of </w:t>
      </w:r>
      <w:r w:rsidR="00463D5D">
        <w:rPr>
          <w:rFonts w:cs="Times New Roman"/>
        </w:rPr>
        <w:t>change management models</w:t>
      </w:r>
      <w:r w:rsidR="00583A48">
        <w:rPr>
          <w:rFonts w:cs="Times New Roman"/>
        </w:rPr>
        <w:t xml:space="preserve"> use</w:t>
      </w:r>
      <w:r w:rsidR="00794626">
        <w:rPr>
          <w:rFonts w:cs="Times New Roman"/>
        </w:rPr>
        <w:t>d</w:t>
      </w:r>
      <w:r w:rsidR="00583A48">
        <w:rPr>
          <w:rFonts w:cs="Times New Roman"/>
        </w:rPr>
        <w:t xml:space="preserve"> by JLR: </w:t>
      </w:r>
      <w:r w:rsidR="00463D5D">
        <w:rPr>
          <w:rFonts w:cs="Times New Roman"/>
        </w:rPr>
        <w:t xml:space="preserve">  </w:t>
      </w:r>
      <w:bookmarkStart w:id="1" w:name="_Toc105622235"/>
    </w:p>
    <w:p w:rsidR="00A57316" w:rsidRPr="008C535A" w:rsidRDefault="00E11C78" w:rsidP="008C535A">
      <w:pPr>
        <w:pStyle w:val="ListParagraph"/>
        <w:numPr>
          <w:ilvl w:val="0"/>
          <w:numId w:val="21"/>
        </w:numPr>
        <w:rPr>
          <w:rFonts w:cs="Times New Roman"/>
          <w:b/>
        </w:rPr>
      </w:pPr>
      <w:r w:rsidRPr="008C535A">
        <w:rPr>
          <w:rFonts w:cs="Times New Roman"/>
          <w:b/>
        </w:rPr>
        <w:t xml:space="preserve">Kurt </w:t>
      </w:r>
      <w:proofErr w:type="spellStart"/>
      <w:r w:rsidR="00A57316" w:rsidRPr="008C535A">
        <w:rPr>
          <w:rFonts w:cs="Times New Roman"/>
          <w:b/>
        </w:rPr>
        <w:t>Lewin</w:t>
      </w:r>
      <w:r w:rsidR="007D19C0">
        <w:rPr>
          <w:rFonts w:cs="Times New Roman"/>
          <w:b/>
        </w:rPr>
        <w:t>’</w:t>
      </w:r>
      <w:r w:rsidR="00A57316" w:rsidRPr="008C535A">
        <w:rPr>
          <w:rFonts w:cs="Times New Roman"/>
          <w:b/>
        </w:rPr>
        <w:t>s</w:t>
      </w:r>
      <w:proofErr w:type="spellEnd"/>
      <w:r w:rsidR="00A57316" w:rsidRPr="008C535A">
        <w:rPr>
          <w:rFonts w:cs="Times New Roman"/>
          <w:b/>
        </w:rPr>
        <w:t xml:space="preserve"> Change Management Model</w:t>
      </w:r>
      <w:bookmarkEnd w:id="1"/>
    </w:p>
    <w:p w:rsidR="000B399A" w:rsidRPr="00E12421" w:rsidRDefault="00F626E3" w:rsidP="000B399A">
      <w:pPr>
        <w:rPr>
          <w:rFonts w:cs="Times New Roman"/>
        </w:rPr>
      </w:pPr>
      <w:r w:rsidRPr="00E12421">
        <w:rPr>
          <w:rFonts w:cs="Times New Roman"/>
        </w:rPr>
        <w:t xml:space="preserve">  </w:t>
      </w:r>
      <w:r w:rsidR="00583A48">
        <w:rPr>
          <w:rFonts w:cs="Times New Roman"/>
        </w:rPr>
        <w:t xml:space="preserve">Kurt </w:t>
      </w:r>
      <w:proofErr w:type="spellStart"/>
      <w:r w:rsidR="00583A48">
        <w:rPr>
          <w:rFonts w:cs="Times New Roman"/>
        </w:rPr>
        <w:t>Lewin</w:t>
      </w:r>
      <w:r w:rsidR="00794626">
        <w:rPr>
          <w:rFonts w:cs="Times New Roman"/>
        </w:rPr>
        <w:t>'</w:t>
      </w:r>
      <w:r w:rsidR="00583A48">
        <w:rPr>
          <w:rFonts w:cs="Times New Roman"/>
        </w:rPr>
        <w:t>s</w:t>
      </w:r>
      <w:proofErr w:type="spellEnd"/>
      <w:r w:rsidR="000B399A" w:rsidRPr="00E12421">
        <w:rPr>
          <w:rFonts w:cs="Times New Roman"/>
        </w:rPr>
        <w:t xml:space="preserve"> model</w:t>
      </w:r>
      <w:r w:rsidR="00583A48">
        <w:rPr>
          <w:rFonts w:cs="Times New Roman"/>
        </w:rPr>
        <w:t xml:space="preserve"> as the name entailed</w:t>
      </w:r>
      <w:r w:rsidR="000B399A" w:rsidRPr="00E12421">
        <w:rPr>
          <w:rFonts w:cs="Times New Roman"/>
        </w:rPr>
        <w:t xml:space="preserve"> has been developed by Kurt </w:t>
      </w:r>
      <w:proofErr w:type="spellStart"/>
      <w:r w:rsidR="000B399A" w:rsidRPr="00E12421">
        <w:rPr>
          <w:rFonts w:cs="Times New Roman"/>
        </w:rPr>
        <w:t>Lewin</w:t>
      </w:r>
      <w:proofErr w:type="spellEnd"/>
      <w:r w:rsidR="000B399A" w:rsidRPr="00E12421">
        <w:rPr>
          <w:rFonts w:cs="Times New Roman"/>
        </w:rPr>
        <w:t xml:space="preserve"> in </w:t>
      </w:r>
      <w:r w:rsidRPr="00E12421">
        <w:rPr>
          <w:rFonts w:cs="Times New Roman"/>
        </w:rPr>
        <w:t xml:space="preserve">the </w:t>
      </w:r>
      <w:r w:rsidR="000B399A" w:rsidRPr="00E12421">
        <w:rPr>
          <w:rFonts w:cs="Times New Roman"/>
        </w:rPr>
        <w:t>late 1950s</w:t>
      </w:r>
      <w:r w:rsidR="00573A04">
        <w:rPr>
          <w:rFonts w:cs="Times New Roman"/>
        </w:rPr>
        <w:t xml:space="preserve"> and it is used in three steps namely Unfreeze, Moving, and Refreeze to improve standards</w:t>
      </w:r>
      <w:r w:rsidR="000B399A" w:rsidRPr="00E12421">
        <w:rPr>
          <w:rFonts w:cs="Times New Roman"/>
        </w:rPr>
        <w:t>.</w:t>
      </w:r>
      <w:r w:rsidR="00573A04">
        <w:rPr>
          <w:rFonts w:cs="Times New Roman"/>
        </w:rPr>
        <w:t xml:space="preserve"> </w:t>
      </w:r>
      <w:r w:rsidR="00E65EEC">
        <w:rPr>
          <w:rFonts w:cs="Times New Roman"/>
        </w:rPr>
        <w:t>“Quasi-s</w:t>
      </w:r>
      <w:r w:rsidR="00573A04">
        <w:rPr>
          <w:rFonts w:cs="Times New Roman"/>
        </w:rPr>
        <w:t xml:space="preserve">tationary </w:t>
      </w:r>
      <w:r w:rsidR="00E65EEC">
        <w:rPr>
          <w:rFonts w:cs="Times New Roman"/>
        </w:rPr>
        <w:t xml:space="preserve">processes are not perfectly constant but show fluctuations around an average level” </w:t>
      </w:r>
      <w:proofErr w:type="gramStart"/>
      <w:r w:rsidR="00E65EEC">
        <w:rPr>
          <w:rFonts w:cs="Times New Roman"/>
        </w:rPr>
        <w:t>(</w:t>
      </w:r>
      <w:r w:rsidR="00573A04">
        <w:rPr>
          <w:rFonts w:cs="Times New Roman"/>
        </w:rPr>
        <w:t xml:space="preserve"> </w:t>
      </w:r>
      <w:proofErr w:type="spellStart"/>
      <w:r w:rsidR="00E65EEC">
        <w:rPr>
          <w:rFonts w:cs="Times New Roman"/>
        </w:rPr>
        <w:t>Lewin</w:t>
      </w:r>
      <w:proofErr w:type="spellEnd"/>
      <w:proofErr w:type="gramEnd"/>
      <w:r w:rsidR="00E65EEC">
        <w:rPr>
          <w:rFonts w:cs="Times New Roman"/>
        </w:rPr>
        <w:t xml:space="preserve"> 1947). This model has certainly been util</w:t>
      </w:r>
      <w:r w:rsidR="00794626">
        <w:rPr>
          <w:rFonts w:cs="Times New Roman"/>
        </w:rPr>
        <w:t>iz</w:t>
      </w:r>
      <w:r w:rsidR="00E65EEC">
        <w:rPr>
          <w:rFonts w:cs="Times New Roman"/>
        </w:rPr>
        <w:t xml:space="preserve">ed by </w:t>
      </w:r>
      <w:proofErr w:type="spellStart"/>
      <w:r w:rsidR="00E65EEC">
        <w:rPr>
          <w:rFonts w:cs="Times New Roman"/>
        </w:rPr>
        <w:t>JLRto</w:t>
      </w:r>
      <w:proofErr w:type="spellEnd"/>
      <w:r w:rsidR="00E65EEC">
        <w:rPr>
          <w:rFonts w:cs="Times New Roman"/>
        </w:rPr>
        <w:t xml:space="preserve"> identify and evaluate both </w:t>
      </w:r>
      <w:r w:rsidR="00E65EEC">
        <w:rPr>
          <w:rFonts w:cs="Times New Roman"/>
        </w:rPr>
        <w:lastRenderedPageBreak/>
        <w:t xml:space="preserve">the actors and factors which impact different aspects of work situations and how </w:t>
      </w:r>
      <w:r w:rsidR="00794626">
        <w:rPr>
          <w:rFonts w:cs="Times New Roman"/>
        </w:rPr>
        <w:t xml:space="preserve">to </w:t>
      </w:r>
      <w:r w:rsidR="00E65EEC">
        <w:rPr>
          <w:rFonts w:cs="Times New Roman"/>
        </w:rPr>
        <w:t xml:space="preserve">change interventions could be initiated and implemented over time or span. </w:t>
      </w:r>
      <w:r w:rsidR="00380A14">
        <w:rPr>
          <w:rFonts w:cs="Times New Roman"/>
        </w:rPr>
        <w:t>For example, retraining employees</w:t>
      </w:r>
      <w:r w:rsidR="00856563">
        <w:rPr>
          <w:rFonts w:cs="Times New Roman"/>
        </w:rPr>
        <w:t xml:space="preserve"> could be the only micro factor or combination of driving forces </w:t>
      </w:r>
      <w:r w:rsidR="00380A14">
        <w:rPr>
          <w:rFonts w:cs="Times New Roman"/>
        </w:rPr>
        <w:t xml:space="preserve">that </w:t>
      </w:r>
      <w:r w:rsidR="00856563">
        <w:rPr>
          <w:rFonts w:cs="Times New Roman"/>
        </w:rPr>
        <w:t xml:space="preserve">can </w:t>
      </w:r>
      <w:r w:rsidR="00380A14">
        <w:rPr>
          <w:rFonts w:cs="Times New Roman"/>
        </w:rPr>
        <w:t xml:space="preserve">put pressure on </w:t>
      </w:r>
      <w:r w:rsidR="00794626">
        <w:rPr>
          <w:rFonts w:cs="Times New Roman"/>
        </w:rPr>
        <w:t xml:space="preserve">the </w:t>
      </w:r>
      <w:r w:rsidR="00380A14">
        <w:rPr>
          <w:rFonts w:cs="Times New Roman"/>
        </w:rPr>
        <w:t>JLR</w:t>
      </w:r>
      <w:r w:rsidR="00856563">
        <w:rPr>
          <w:rFonts w:cs="Times New Roman"/>
        </w:rPr>
        <w:t xml:space="preserve"> management team </w:t>
      </w:r>
      <w:r w:rsidR="00380A14">
        <w:rPr>
          <w:rFonts w:cs="Times New Roman"/>
        </w:rPr>
        <w:t xml:space="preserve">to raise output levels to meet consumer demands or reduce it when demand is low or </w:t>
      </w:r>
      <w:r w:rsidR="00794626">
        <w:rPr>
          <w:rFonts w:cs="Times New Roman"/>
        </w:rPr>
        <w:t>several</w:t>
      </w:r>
      <w:r w:rsidR="00380A14">
        <w:rPr>
          <w:rFonts w:cs="Times New Roman"/>
        </w:rPr>
        <w:t xml:space="preserve"> factors could be responsible. </w:t>
      </w:r>
      <w:r w:rsidR="00D26524">
        <w:rPr>
          <w:rFonts w:cs="Times New Roman"/>
        </w:rPr>
        <w:t>The three stages of this model ha</w:t>
      </w:r>
      <w:r w:rsidR="00794626">
        <w:rPr>
          <w:rFonts w:cs="Times New Roman"/>
        </w:rPr>
        <w:t>ve</w:t>
      </w:r>
      <w:r w:rsidR="00D26524">
        <w:rPr>
          <w:rFonts w:cs="Times New Roman"/>
        </w:rPr>
        <w:t xml:space="preserve"> been analyzed below:</w:t>
      </w:r>
    </w:p>
    <w:p w:rsidR="00573A04" w:rsidRDefault="000B399A" w:rsidP="000B399A">
      <w:pPr>
        <w:rPr>
          <w:rFonts w:cs="Times New Roman"/>
        </w:rPr>
      </w:pPr>
      <w:r w:rsidRPr="00573A04">
        <w:rPr>
          <w:rFonts w:cs="Times New Roman"/>
          <w:b/>
        </w:rPr>
        <w:t xml:space="preserve"> Unfreeze</w:t>
      </w:r>
      <w:r w:rsidR="00052C3F" w:rsidRPr="00E12421">
        <w:rPr>
          <w:rFonts w:cs="Times New Roman"/>
        </w:rPr>
        <w:t xml:space="preserve"> </w:t>
      </w:r>
    </w:p>
    <w:p w:rsidR="0089653E" w:rsidRDefault="003B2BD1" w:rsidP="0089653E">
      <w:pPr>
        <w:rPr>
          <w:rFonts w:cs="Times New Roman"/>
          <w:color w:val="222222"/>
          <w:szCs w:val="24"/>
          <w:shd w:val="clear" w:color="auto" w:fill="FFFFFF"/>
        </w:rPr>
      </w:pPr>
      <w:r>
        <w:rPr>
          <w:rFonts w:cs="Times New Roman"/>
          <w:szCs w:val="24"/>
        </w:rPr>
        <w:t>This is the preparation stage when strategic planning about what business ope</w:t>
      </w:r>
      <w:r w:rsidR="00794626">
        <w:rPr>
          <w:rFonts w:cs="Times New Roman"/>
          <w:szCs w:val="24"/>
        </w:rPr>
        <w:t>ra</w:t>
      </w:r>
      <w:r>
        <w:rPr>
          <w:rFonts w:cs="Times New Roman"/>
          <w:szCs w:val="24"/>
        </w:rPr>
        <w:t xml:space="preserve">tions need to change and reasons for change has been substantiated, and the officers responsible for change are tasked with </w:t>
      </w:r>
      <w:r w:rsidR="00794626">
        <w:rPr>
          <w:rFonts w:cs="Times New Roman"/>
          <w:szCs w:val="24"/>
        </w:rPr>
        <w:t>retraining</w:t>
      </w:r>
      <w:r>
        <w:rPr>
          <w:rFonts w:cs="Times New Roman"/>
          <w:szCs w:val="24"/>
        </w:rPr>
        <w:t xml:space="preserve"> forces to increase the output level</w:t>
      </w:r>
      <w:r w:rsidR="008F1A27">
        <w:rPr>
          <w:rFonts w:cs="Times New Roman"/>
          <w:szCs w:val="24"/>
        </w:rPr>
        <w:t xml:space="preserve"> in year one. Here the change leadership can analyze restraining and design an action plan to decrease restraining forces by increasing the driving forces instead. For example, h</w:t>
      </w:r>
      <w:r w:rsidR="004D5558" w:rsidRPr="00E12421">
        <w:rPr>
          <w:rFonts w:cs="Times New Roman"/>
          <w:szCs w:val="24"/>
        </w:rPr>
        <w:t>e</w:t>
      </w:r>
      <w:r w:rsidR="00052C3F" w:rsidRPr="00E12421">
        <w:rPr>
          <w:rFonts w:cs="Times New Roman"/>
          <w:szCs w:val="24"/>
        </w:rPr>
        <w:t xml:space="preserve">re the </w:t>
      </w:r>
      <w:r w:rsidR="008F1A27">
        <w:rPr>
          <w:rFonts w:cs="Times New Roman"/>
          <w:szCs w:val="24"/>
        </w:rPr>
        <w:t>JLR need</w:t>
      </w:r>
      <w:r w:rsidR="00794626">
        <w:rPr>
          <w:rFonts w:cs="Times New Roman"/>
          <w:szCs w:val="24"/>
        </w:rPr>
        <w:t>s</w:t>
      </w:r>
      <w:r w:rsidR="008F1A27">
        <w:rPr>
          <w:rFonts w:cs="Times New Roman"/>
          <w:szCs w:val="24"/>
        </w:rPr>
        <w:t xml:space="preserve"> to deal with the issue of change rebels and involve staff and all stakeholders in the change </w:t>
      </w:r>
      <w:r w:rsidR="00052C3F" w:rsidRPr="00E12421">
        <w:rPr>
          <w:rFonts w:cs="Times New Roman"/>
          <w:szCs w:val="24"/>
        </w:rPr>
        <w:t>plan</w:t>
      </w:r>
      <w:r w:rsidR="008F1A27">
        <w:rPr>
          <w:rFonts w:cs="Times New Roman"/>
          <w:szCs w:val="24"/>
        </w:rPr>
        <w:t xml:space="preserve"> explaining why the change is needed and expected long-term outcome</w:t>
      </w:r>
      <w:r w:rsidR="006436A1">
        <w:rPr>
          <w:rFonts w:cs="Times New Roman"/>
          <w:szCs w:val="24"/>
        </w:rPr>
        <w:t xml:space="preserve"> narratives </w:t>
      </w:r>
      <w:r w:rsidR="006436A1" w:rsidRPr="006436A1">
        <w:rPr>
          <w:rFonts w:cs="Times New Roman"/>
          <w:szCs w:val="24"/>
        </w:rPr>
        <w:t>(</w:t>
      </w:r>
      <w:r w:rsidR="006436A1">
        <w:rPr>
          <w:rFonts w:cs="Times New Roman"/>
          <w:szCs w:val="24"/>
        </w:rPr>
        <w:t>Clegg et al., 2020)</w:t>
      </w:r>
      <w:r w:rsidR="00AA675A" w:rsidRPr="00E12421">
        <w:rPr>
          <w:rFonts w:cs="Times New Roman"/>
          <w:color w:val="222222"/>
          <w:szCs w:val="24"/>
          <w:shd w:val="clear" w:color="auto" w:fill="FFFFFF"/>
        </w:rPr>
        <w:t>.</w:t>
      </w:r>
      <w:r w:rsidR="0089653E">
        <w:rPr>
          <w:rFonts w:cs="Times New Roman"/>
          <w:color w:val="222222"/>
          <w:szCs w:val="24"/>
          <w:shd w:val="clear" w:color="auto" w:fill="FFFFFF"/>
        </w:rPr>
        <w:t xml:space="preserve"> </w:t>
      </w:r>
    </w:p>
    <w:p w:rsidR="000F19A8" w:rsidRDefault="000F19A8" w:rsidP="0089653E">
      <w:pPr>
        <w:rPr>
          <w:rFonts w:cs="Times New Roman"/>
          <w:color w:val="222222"/>
          <w:szCs w:val="24"/>
          <w:shd w:val="clear" w:color="auto" w:fill="FFFFFF"/>
        </w:rPr>
      </w:pPr>
      <w:r>
        <w:rPr>
          <w:rFonts w:cs="Times New Roman"/>
          <w:noProof/>
          <w:color w:val="222222"/>
          <w:szCs w:val="24"/>
          <w:shd w:val="clear" w:color="auto" w:fill="FFFFFF"/>
          <w:lang w:val="en-GB" w:eastAsia="en-GB"/>
        </w:rPr>
        <w:drawing>
          <wp:inline distT="0" distB="0" distL="0" distR="0" wp14:anchorId="0F0EA143" wp14:editId="3F4D495A">
            <wp:extent cx="5939779" cy="2813050"/>
            <wp:effectExtent l="0" t="0" r="4445" b="6350"/>
            <wp:docPr id="5" name="Picture 5" descr="C:\Users\Admin\Desktop\Kurt Lewin's Change Analysis Diagram Image 2022-07-07 at 1.19.37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Kurt Lewin's Change Analysis Diagram Image 2022-07-07 at 1.19.37 PM.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814860"/>
                    </a:xfrm>
                    <a:prstGeom prst="rect">
                      <a:avLst/>
                    </a:prstGeom>
                    <a:noFill/>
                    <a:ln>
                      <a:noFill/>
                    </a:ln>
                  </pic:spPr>
                </pic:pic>
              </a:graphicData>
            </a:graphic>
          </wp:inline>
        </w:drawing>
      </w:r>
    </w:p>
    <w:p w:rsidR="000F19A8" w:rsidRDefault="000F19A8" w:rsidP="000B399A">
      <w:pPr>
        <w:rPr>
          <w:rFonts w:cs="Times New Roman"/>
          <w:color w:val="222222"/>
          <w:szCs w:val="24"/>
          <w:shd w:val="clear" w:color="auto" w:fill="FFFFFF"/>
        </w:rPr>
      </w:pPr>
      <w:r>
        <w:rPr>
          <w:rFonts w:cs="Times New Roman"/>
          <w:color w:val="222222"/>
          <w:szCs w:val="24"/>
          <w:shd w:val="clear" w:color="auto" w:fill="FFFFFF"/>
        </w:rPr>
        <w:t xml:space="preserve">                                    Fig 1: Kurt </w:t>
      </w:r>
      <w:proofErr w:type="spellStart"/>
      <w:r>
        <w:rPr>
          <w:rFonts w:cs="Times New Roman"/>
          <w:color w:val="222222"/>
          <w:szCs w:val="24"/>
          <w:shd w:val="clear" w:color="auto" w:fill="FFFFFF"/>
        </w:rPr>
        <w:t>Lewin’s</w:t>
      </w:r>
      <w:proofErr w:type="spellEnd"/>
      <w:r>
        <w:rPr>
          <w:rFonts w:cs="Times New Roman"/>
          <w:color w:val="222222"/>
          <w:szCs w:val="24"/>
          <w:shd w:val="clear" w:color="auto" w:fill="FFFFFF"/>
        </w:rPr>
        <w:t xml:space="preserve"> Change Management Analysis Diagram</w:t>
      </w:r>
    </w:p>
    <w:p w:rsidR="002E0CDB" w:rsidRPr="00E12421" w:rsidRDefault="002E0CDB" w:rsidP="000B399A">
      <w:pPr>
        <w:rPr>
          <w:rFonts w:cs="Times New Roman"/>
          <w:szCs w:val="24"/>
        </w:rPr>
      </w:pPr>
    </w:p>
    <w:p w:rsidR="002E0CDB" w:rsidRDefault="002E0CDB" w:rsidP="002E0CDB">
      <w:pPr>
        <w:rPr>
          <w:rFonts w:cs="Times New Roman"/>
        </w:rPr>
      </w:pPr>
      <w:r w:rsidRPr="00573A04">
        <w:rPr>
          <w:rFonts w:cs="Times New Roman"/>
          <w:b/>
        </w:rPr>
        <w:t>Change</w:t>
      </w:r>
      <w:r>
        <w:rPr>
          <w:rFonts w:cs="Times New Roman"/>
          <w:b/>
        </w:rPr>
        <w:t xml:space="preserve"> (Move)</w:t>
      </w:r>
      <w:r w:rsidRPr="00E12421">
        <w:rPr>
          <w:rFonts w:cs="Times New Roman"/>
        </w:rPr>
        <w:t xml:space="preserve"> </w:t>
      </w:r>
    </w:p>
    <w:p w:rsidR="002E0CDB" w:rsidRDefault="002E0CDB" w:rsidP="002E0CDB">
      <w:pPr>
        <w:rPr>
          <w:rFonts w:cs="Times New Roman"/>
        </w:rPr>
      </w:pPr>
    </w:p>
    <w:p w:rsidR="002E0CDB" w:rsidRPr="002E0CDB" w:rsidRDefault="002E0CDB">
      <w:pPr>
        <w:rPr>
          <w:rFonts w:cs="Times New Roman"/>
        </w:rPr>
      </w:pPr>
      <w:r>
        <w:rPr>
          <w:rFonts w:cs="Times New Roman"/>
        </w:rPr>
        <w:t xml:space="preserve">Having </w:t>
      </w:r>
      <w:r w:rsidRPr="00E12421">
        <w:rPr>
          <w:rFonts w:cs="Times New Roman"/>
        </w:rPr>
        <w:t xml:space="preserve">decided </w:t>
      </w:r>
      <w:r>
        <w:rPr>
          <w:rFonts w:cs="Times New Roman"/>
        </w:rPr>
        <w:t>what to change, then the change will move a step further towards execution and implementation of the plan along JLR's existing structure or restructure</w:t>
      </w:r>
      <w:r w:rsidRPr="00E12421">
        <w:rPr>
          <w:rFonts w:cs="Times New Roman"/>
        </w:rPr>
        <w:t xml:space="preserve">. </w:t>
      </w:r>
    </w:p>
    <w:p w:rsidR="0089653E" w:rsidRDefault="0089653E" w:rsidP="000B399A">
      <w:pPr>
        <w:rPr>
          <w:rFonts w:cs="Times New Roman"/>
          <w:b/>
        </w:rPr>
      </w:pPr>
      <w:r>
        <w:rPr>
          <w:rFonts w:cs="Times New Roman"/>
          <w:b/>
        </w:rPr>
        <w:t>Fig. 2</w:t>
      </w:r>
    </w:p>
    <w:p w:rsidR="0089653E" w:rsidRDefault="0089653E" w:rsidP="000B399A">
      <w:pPr>
        <w:rPr>
          <w:rFonts w:cs="Times New Roman"/>
          <w:b/>
        </w:rPr>
      </w:pPr>
      <w:r>
        <w:rPr>
          <w:noProof/>
          <w:lang w:val="en-GB" w:eastAsia="en-GB"/>
        </w:rPr>
        <w:drawing>
          <wp:inline distT="0" distB="0" distL="0" distR="0" wp14:anchorId="48DDF3C4" wp14:editId="05DD7FAC">
            <wp:extent cx="5937250" cy="3016250"/>
            <wp:effectExtent l="0" t="0" r="6350" b="0"/>
            <wp:docPr id="14" name="Picture 14" descr="https://changefolio.com/wp-content/uploads/2020/08/ChangeFolio_Triple-A-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hangefolio.com/wp-content/uploads/2020/08/ChangeFolio_Triple-A-Model.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019476"/>
                    </a:xfrm>
                    <a:prstGeom prst="rect">
                      <a:avLst/>
                    </a:prstGeom>
                    <a:noFill/>
                    <a:ln>
                      <a:noFill/>
                    </a:ln>
                  </pic:spPr>
                </pic:pic>
              </a:graphicData>
            </a:graphic>
          </wp:inline>
        </w:drawing>
      </w:r>
    </w:p>
    <w:p w:rsidR="0089653E" w:rsidRDefault="00CD1F4C" w:rsidP="000B399A">
      <w:pPr>
        <w:rPr>
          <w:rFonts w:cs="Times New Roman"/>
          <w:szCs w:val="24"/>
        </w:rPr>
      </w:pPr>
      <w:r>
        <w:rPr>
          <w:rFonts w:cs="Times New Roman"/>
          <w:b/>
        </w:rPr>
        <w:t xml:space="preserve">                  </w:t>
      </w:r>
      <w:r w:rsidR="0089653E" w:rsidRPr="0089653E">
        <w:rPr>
          <w:rFonts w:cs="Times New Roman"/>
        </w:rPr>
        <w:t>Summary of JLR change Management Portfolio</w:t>
      </w:r>
      <w:r>
        <w:rPr>
          <w:rFonts w:cs="Times New Roman"/>
        </w:rPr>
        <w:t xml:space="preserve"> – </w:t>
      </w:r>
      <w:r w:rsidRPr="00CD1F4C">
        <w:rPr>
          <w:rFonts w:cs="Times New Roman"/>
          <w:szCs w:val="24"/>
        </w:rPr>
        <w:t>from changeportfolio.com</w:t>
      </w:r>
    </w:p>
    <w:p w:rsidR="00A609BF" w:rsidRDefault="00A609BF" w:rsidP="000B399A">
      <w:pPr>
        <w:rPr>
          <w:rFonts w:cs="Times New Roman"/>
          <w:szCs w:val="24"/>
        </w:rPr>
      </w:pPr>
    </w:p>
    <w:p w:rsidR="002E0CDB" w:rsidRPr="00CD1F4C" w:rsidRDefault="002E0CDB" w:rsidP="000B399A">
      <w:pPr>
        <w:rPr>
          <w:rFonts w:cs="Times New Roman"/>
          <w:szCs w:val="24"/>
        </w:rPr>
      </w:pPr>
      <w:r>
        <w:rPr>
          <w:rFonts w:cs="Times New Roman"/>
          <w:szCs w:val="24"/>
        </w:rPr>
        <w:t>This portfolio fulfilled the five key change success matri</w:t>
      </w:r>
      <w:r w:rsidR="005524F9">
        <w:rPr>
          <w:rFonts w:cs="Times New Roman"/>
          <w:szCs w:val="24"/>
        </w:rPr>
        <w:t>ces</w:t>
      </w:r>
      <w:r>
        <w:rPr>
          <w:rFonts w:cs="Times New Roman"/>
          <w:szCs w:val="24"/>
        </w:rPr>
        <w:t xml:space="preserve"> such as awareness; acceptance, adoption implementation, and sustainability.</w:t>
      </w:r>
    </w:p>
    <w:p w:rsidR="00573A04" w:rsidRPr="00573A04" w:rsidRDefault="006208F9" w:rsidP="000B399A">
      <w:pPr>
        <w:rPr>
          <w:rFonts w:cs="Times New Roman"/>
          <w:b/>
        </w:rPr>
      </w:pPr>
      <w:r w:rsidRPr="00573A04">
        <w:rPr>
          <w:rFonts w:cs="Times New Roman"/>
          <w:b/>
          <w:color w:val="000000" w:themeColor="text1"/>
        </w:rPr>
        <w:t xml:space="preserve">Refreeze </w:t>
      </w:r>
    </w:p>
    <w:p w:rsidR="00052C3F" w:rsidRDefault="006208F9" w:rsidP="000B399A">
      <w:pPr>
        <w:rPr>
          <w:rFonts w:cs="Times New Roman"/>
          <w:color w:val="222222"/>
          <w:szCs w:val="24"/>
          <w:shd w:val="clear" w:color="auto" w:fill="FFFFFF"/>
        </w:rPr>
      </w:pPr>
      <w:r w:rsidRPr="00E12421">
        <w:rPr>
          <w:rFonts w:cs="Times New Roman"/>
        </w:rPr>
        <w:t>This stag</w:t>
      </w:r>
      <w:r w:rsidR="001D34F2">
        <w:rPr>
          <w:rFonts w:cs="Times New Roman"/>
        </w:rPr>
        <w:t>e is the stage of review, assessment</w:t>
      </w:r>
      <w:r w:rsidR="00794626">
        <w:rPr>
          <w:rFonts w:cs="Times New Roman"/>
        </w:rPr>
        <w:t>,</w:t>
      </w:r>
      <w:r w:rsidR="001D34F2">
        <w:rPr>
          <w:rFonts w:cs="Times New Roman"/>
        </w:rPr>
        <w:t xml:space="preserve"> and </w:t>
      </w:r>
      <w:r w:rsidRPr="00E12421">
        <w:rPr>
          <w:rFonts w:cs="Times New Roman"/>
        </w:rPr>
        <w:t>monitoring</w:t>
      </w:r>
      <w:r w:rsidR="001D34F2">
        <w:rPr>
          <w:rFonts w:cs="Times New Roman"/>
        </w:rPr>
        <w:t xml:space="preserve"> ensuring that </w:t>
      </w:r>
      <w:r w:rsidR="00794626">
        <w:rPr>
          <w:rFonts w:cs="Times New Roman"/>
        </w:rPr>
        <w:t xml:space="preserve">the </w:t>
      </w:r>
      <w:r w:rsidR="001D34F2">
        <w:rPr>
          <w:rFonts w:cs="Times New Roman"/>
        </w:rPr>
        <w:t>JLR change business plan has been duly followed and relevant policy and regulations ha</w:t>
      </w:r>
      <w:r w:rsidR="00794626">
        <w:rPr>
          <w:rFonts w:cs="Times New Roman"/>
        </w:rPr>
        <w:t>ve</w:t>
      </w:r>
      <w:r w:rsidR="001D34F2">
        <w:rPr>
          <w:rFonts w:cs="Times New Roman"/>
        </w:rPr>
        <w:t xml:space="preserve"> been complied with or ditched</w:t>
      </w:r>
      <w:r w:rsidRPr="00E12421">
        <w:rPr>
          <w:rFonts w:cs="Times New Roman"/>
        </w:rPr>
        <w:t xml:space="preserve"> whet</w:t>
      </w:r>
      <w:r w:rsidR="00F626E3" w:rsidRPr="00E12421">
        <w:rPr>
          <w:rFonts w:cs="Times New Roman"/>
        </w:rPr>
        <w:t>h</w:t>
      </w:r>
      <w:r w:rsidRPr="00E12421">
        <w:rPr>
          <w:rFonts w:cs="Times New Roman"/>
        </w:rPr>
        <w:t xml:space="preserve">er all things are </w:t>
      </w:r>
      <w:r w:rsidR="00F626E3" w:rsidRPr="00E12421">
        <w:rPr>
          <w:rFonts w:cs="Times New Roman"/>
        </w:rPr>
        <w:t>following</w:t>
      </w:r>
      <w:r w:rsidRPr="00E12421">
        <w:rPr>
          <w:rFonts w:cs="Times New Roman"/>
        </w:rPr>
        <w:t xml:space="preserve"> the purpose of implementing </w:t>
      </w:r>
      <w:r w:rsidR="00F626E3" w:rsidRPr="00E12421">
        <w:rPr>
          <w:rFonts w:cs="Times New Roman"/>
        </w:rPr>
        <w:t xml:space="preserve">the </w:t>
      </w:r>
      <w:r w:rsidRPr="00E12421">
        <w:rPr>
          <w:rFonts w:cs="Times New Roman"/>
        </w:rPr>
        <w:t xml:space="preserve">change or not. </w:t>
      </w:r>
      <w:proofErr w:type="gramStart"/>
      <w:r w:rsidR="008544E5">
        <w:rPr>
          <w:rFonts w:cs="Times New Roman"/>
        </w:rPr>
        <w:lastRenderedPageBreak/>
        <w:t xml:space="preserve">The </w:t>
      </w:r>
      <w:r w:rsidR="001D34F2">
        <w:rPr>
          <w:rFonts w:cs="Times New Roman"/>
        </w:rPr>
        <w:t>typical</w:t>
      </w:r>
      <w:r w:rsidR="008544E5">
        <w:rPr>
          <w:rFonts w:cs="Times New Roman"/>
        </w:rPr>
        <w:t xml:space="preserve"> review of</w:t>
      </w:r>
      <w:r w:rsidR="006F1075" w:rsidRPr="00E12421">
        <w:rPr>
          <w:rFonts w:cs="Times New Roman"/>
        </w:rPr>
        <w:t xml:space="preserve"> </w:t>
      </w:r>
      <w:r w:rsidRPr="00E12421">
        <w:rPr>
          <w:rFonts w:cs="Times New Roman"/>
        </w:rPr>
        <w:t xml:space="preserve">how to work in a new structure to accomplish </w:t>
      </w:r>
      <w:r w:rsidR="000C27F4" w:rsidRPr="00E12421">
        <w:rPr>
          <w:rFonts w:cs="Times New Roman"/>
        </w:rPr>
        <w:t xml:space="preserve">the desired goals in the future </w:t>
      </w:r>
      <w:r w:rsidR="000C27F4" w:rsidRPr="00E12421">
        <w:rPr>
          <w:rFonts w:cs="Times New Roman"/>
          <w:szCs w:val="24"/>
        </w:rPr>
        <w:t>(</w:t>
      </w:r>
      <w:proofErr w:type="spellStart"/>
      <w:r w:rsidR="000C27F4" w:rsidRPr="00E12421">
        <w:rPr>
          <w:rFonts w:cs="Times New Roman"/>
          <w:color w:val="222222"/>
          <w:szCs w:val="24"/>
          <w:shd w:val="clear" w:color="auto" w:fill="FFFFFF"/>
        </w:rPr>
        <w:t>Halaj</w:t>
      </w:r>
      <w:proofErr w:type="spellEnd"/>
      <w:r w:rsidR="000C27F4" w:rsidRPr="00E12421">
        <w:rPr>
          <w:rFonts w:cs="Times New Roman"/>
          <w:color w:val="222222"/>
          <w:szCs w:val="24"/>
          <w:shd w:val="clear" w:color="auto" w:fill="FFFFFF"/>
        </w:rPr>
        <w:t>, 2021).</w:t>
      </w:r>
      <w:proofErr w:type="gramEnd"/>
      <w:r w:rsidR="008544E5">
        <w:rPr>
          <w:rFonts w:cs="Times New Roman"/>
          <w:color w:val="222222"/>
          <w:szCs w:val="24"/>
          <w:shd w:val="clear" w:color="auto" w:fill="FFFFFF"/>
        </w:rPr>
        <w:t xml:space="preserve"> At this stage </w:t>
      </w:r>
      <w:r w:rsidR="00A04133" w:rsidRPr="00E12421">
        <w:rPr>
          <w:rFonts w:cs="Times New Roman"/>
          <w:color w:val="222222"/>
          <w:szCs w:val="24"/>
          <w:shd w:val="clear" w:color="auto" w:fill="FFFFFF"/>
        </w:rPr>
        <w:t>learning and development, innovation, and employee training</w:t>
      </w:r>
      <w:r w:rsidR="008544E5">
        <w:rPr>
          <w:rFonts w:cs="Times New Roman"/>
          <w:color w:val="222222"/>
          <w:szCs w:val="24"/>
          <w:shd w:val="clear" w:color="auto" w:fill="FFFFFF"/>
        </w:rPr>
        <w:t xml:space="preserve"> are necessary to prepare staff for continuity, stability</w:t>
      </w:r>
      <w:r w:rsidR="00794626">
        <w:rPr>
          <w:rFonts w:cs="Times New Roman"/>
          <w:color w:val="222222"/>
          <w:szCs w:val="24"/>
          <w:shd w:val="clear" w:color="auto" w:fill="FFFFFF"/>
        </w:rPr>
        <w:t>,</w:t>
      </w:r>
      <w:r w:rsidR="008544E5">
        <w:rPr>
          <w:rFonts w:cs="Times New Roman"/>
          <w:color w:val="222222"/>
          <w:szCs w:val="24"/>
          <w:shd w:val="clear" w:color="auto" w:fill="FFFFFF"/>
        </w:rPr>
        <w:t xml:space="preserve"> and sustainability </w:t>
      </w:r>
      <w:r w:rsidR="00794626">
        <w:rPr>
          <w:rFonts w:cs="Times New Roman"/>
          <w:color w:val="222222"/>
          <w:szCs w:val="24"/>
          <w:shd w:val="clear" w:color="auto" w:fill="FFFFFF"/>
        </w:rPr>
        <w:t>in</w:t>
      </w:r>
      <w:r w:rsidR="008544E5">
        <w:rPr>
          <w:rFonts w:cs="Times New Roman"/>
          <w:color w:val="222222"/>
          <w:szCs w:val="24"/>
          <w:shd w:val="clear" w:color="auto" w:fill="FFFFFF"/>
        </w:rPr>
        <w:t xml:space="preserve"> the future</w:t>
      </w:r>
      <w:r w:rsidR="00A04133" w:rsidRPr="00E12421">
        <w:rPr>
          <w:rFonts w:cs="Times New Roman"/>
          <w:color w:val="222222"/>
          <w:szCs w:val="24"/>
          <w:shd w:val="clear" w:color="auto" w:fill="FFFFFF"/>
        </w:rPr>
        <w:t xml:space="preserve">. </w:t>
      </w:r>
    </w:p>
    <w:p w:rsidR="00D26E44" w:rsidRPr="000F19A8" w:rsidRDefault="000C1DD8" w:rsidP="000B399A">
      <w:pPr>
        <w:rPr>
          <w:rFonts w:cs="Times New Roman"/>
          <w:b/>
          <w:color w:val="222222"/>
          <w:szCs w:val="24"/>
          <w:shd w:val="clear" w:color="auto" w:fill="FFFFFF"/>
        </w:rPr>
      </w:pPr>
      <w:r>
        <w:rPr>
          <w:rFonts w:cs="Times New Roman"/>
          <w:b/>
          <w:color w:val="222222"/>
          <w:szCs w:val="24"/>
          <w:shd w:val="clear" w:color="auto" w:fill="FFFFFF"/>
        </w:rPr>
        <w:t xml:space="preserve">Kurt </w:t>
      </w:r>
      <w:proofErr w:type="spellStart"/>
      <w:r w:rsidR="00D26E44" w:rsidRPr="000F19A8">
        <w:rPr>
          <w:rFonts w:cs="Times New Roman"/>
          <w:b/>
          <w:color w:val="222222"/>
          <w:szCs w:val="24"/>
          <w:shd w:val="clear" w:color="auto" w:fill="FFFFFF"/>
        </w:rPr>
        <w:t>Lewin</w:t>
      </w:r>
      <w:r>
        <w:rPr>
          <w:rFonts w:cs="Times New Roman"/>
          <w:b/>
          <w:color w:val="222222"/>
          <w:szCs w:val="24"/>
          <w:shd w:val="clear" w:color="auto" w:fill="FFFFFF"/>
        </w:rPr>
        <w:t>’s</w:t>
      </w:r>
      <w:proofErr w:type="spellEnd"/>
      <w:r w:rsidR="00D26E44" w:rsidRPr="000F19A8">
        <w:rPr>
          <w:rFonts w:cs="Times New Roman"/>
          <w:b/>
          <w:color w:val="222222"/>
          <w:szCs w:val="24"/>
          <w:shd w:val="clear" w:color="auto" w:fill="FFFFFF"/>
        </w:rPr>
        <w:t xml:space="preserve"> Model</w:t>
      </w:r>
      <w:r>
        <w:rPr>
          <w:rFonts w:cs="Times New Roman"/>
          <w:b/>
          <w:color w:val="222222"/>
          <w:szCs w:val="24"/>
          <w:shd w:val="clear" w:color="auto" w:fill="FFFFFF"/>
        </w:rPr>
        <w:t xml:space="preserve"> </w:t>
      </w:r>
      <w:proofErr w:type="spellStart"/>
      <w:r>
        <w:rPr>
          <w:rFonts w:cs="Times New Roman"/>
          <w:b/>
          <w:color w:val="222222"/>
          <w:szCs w:val="24"/>
          <w:shd w:val="clear" w:color="auto" w:fill="FFFFFF"/>
        </w:rPr>
        <w:t>Utilisation</w:t>
      </w:r>
      <w:proofErr w:type="spellEnd"/>
      <w:r>
        <w:rPr>
          <w:rFonts w:cs="Times New Roman"/>
          <w:b/>
          <w:color w:val="222222"/>
          <w:szCs w:val="24"/>
          <w:shd w:val="clear" w:color="auto" w:fill="FFFFFF"/>
        </w:rPr>
        <w:t xml:space="preserve"> by JLR</w:t>
      </w:r>
    </w:p>
    <w:p w:rsidR="0030627E" w:rsidRPr="0030627E" w:rsidRDefault="00D26E44" w:rsidP="0030627E">
      <w:pPr>
        <w:pStyle w:val="ListParagraph"/>
        <w:numPr>
          <w:ilvl w:val="0"/>
          <w:numId w:val="18"/>
        </w:numPr>
        <w:rPr>
          <w:rFonts w:cs="Times New Roman"/>
        </w:rPr>
      </w:pPr>
      <w:r>
        <w:rPr>
          <w:rFonts w:cs="Times New Roman"/>
          <w:color w:val="222222"/>
          <w:szCs w:val="24"/>
          <w:shd w:val="clear" w:color="auto" w:fill="FFFFFF"/>
        </w:rPr>
        <w:t>To identify and appoint individual</w:t>
      </w:r>
      <w:r w:rsidR="00794626">
        <w:rPr>
          <w:rFonts w:cs="Times New Roman"/>
          <w:color w:val="222222"/>
          <w:szCs w:val="24"/>
          <w:shd w:val="clear" w:color="auto" w:fill="FFFFFF"/>
        </w:rPr>
        <w:t>s</w:t>
      </w:r>
      <w:r>
        <w:rPr>
          <w:rFonts w:cs="Times New Roman"/>
          <w:color w:val="222222"/>
          <w:szCs w:val="24"/>
          <w:shd w:val="clear" w:color="auto" w:fill="FFFFFF"/>
        </w:rPr>
        <w:t xml:space="preserve"> and group</w:t>
      </w:r>
      <w:r w:rsidR="00794626">
        <w:rPr>
          <w:rFonts w:cs="Times New Roman"/>
          <w:color w:val="222222"/>
          <w:szCs w:val="24"/>
          <w:shd w:val="clear" w:color="auto" w:fill="FFFFFF"/>
        </w:rPr>
        <w:t>s</w:t>
      </w:r>
      <w:r>
        <w:rPr>
          <w:rFonts w:cs="Times New Roman"/>
          <w:color w:val="222222"/>
          <w:szCs w:val="24"/>
          <w:shd w:val="clear" w:color="auto" w:fill="FFFFFF"/>
        </w:rPr>
        <w:t xml:space="preserve"> of individuals that can influence the change and make </w:t>
      </w:r>
      <w:r w:rsidR="00794626">
        <w:rPr>
          <w:rFonts w:cs="Times New Roman"/>
          <w:color w:val="222222"/>
          <w:szCs w:val="24"/>
          <w:shd w:val="clear" w:color="auto" w:fill="FFFFFF"/>
        </w:rPr>
        <w:t xml:space="preserve">the </w:t>
      </w:r>
      <w:r>
        <w:rPr>
          <w:rFonts w:cs="Times New Roman"/>
          <w:color w:val="222222"/>
          <w:szCs w:val="24"/>
          <w:shd w:val="clear" w:color="auto" w:fill="FFFFFF"/>
        </w:rPr>
        <w:t>process as smooth as possible</w:t>
      </w:r>
    </w:p>
    <w:p w:rsidR="00D26E44" w:rsidRDefault="0030627E" w:rsidP="0030627E">
      <w:pPr>
        <w:pStyle w:val="ListParagraph"/>
        <w:numPr>
          <w:ilvl w:val="0"/>
          <w:numId w:val="18"/>
        </w:numPr>
        <w:rPr>
          <w:rFonts w:cs="Times New Roman"/>
        </w:rPr>
      </w:pPr>
      <w:r>
        <w:rPr>
          <w:rFonts w:cs="Times New Roman"/>
          <w:color w:val="222222"/>
          <w:szCs w:val="24"/>
          <w:shd w:val="clear" w:color="auto" w:fill="FFFFFF"/>
        </w:rPr>
        <w:t>K</w:t>
      </w:r>
      <w:r>
        <w:rPr>
          <w:rFonts w:cs="Times New Roman"/>
        </w:rPr>
        <w:t xml:space="preserve">nowledgeable of the </w:t>
      </w:r>
      <w:r w:rsidRPr="0030627E">
        <w:rPr>
          <w:rFonts w:cs="Times New Roman"/>
        </w:rPr>
        <w:t>environ</w:t>
      </w:r>
      <w:r>
        <w:rPr>
          <w:rFonts w:cs="Times New Roman"/>
        </w:rPr>
        <w:t>ment of the influential individuals or groups</w:t>
      </w:r>
    </w:p>
    <w:p w:rsidR="004E2ACA" w:rsidRPr="004E2ACA" w:rsidRDefault="004E2ACA" w:rsidP="0030627E">
      <w:pPr>
        <w:pStyle w:val="ListParagraph"/>
        <w:numPr>
          <w:ilvl w:val="0"/>
          <w:numId w:val="18"/>
        </w:numPr>
        <w:rPr>
          <w:rFonts w:cs="Times New Roman"/>
        </w:rPr>
      </w:pPr>
      <w:r>
        <w:rPr>
          <w:rFonts w:cs="Times New Roman"/>
          <w:color w:val="222222"/>
          <w:szCs w:val="24"/>
          <w:shd w:val="clear" w:color="auto" w:fill="FFFFFF"/>
        </w:rPr>
        <w:t>Assess the forces influencing individual or group resistance and design a change program that deals with them and drive</w:t>
      </w:r>
      <w:r w:rsidR="00794626">
        <w:rPr>
          <w:rFonts w:cs="Times New Roman"/>
          <w:color w:val="222222"/>
          <w:szCs w:val="24"/>
          <w:shd w:val="clear" w:color="auto" w:fill="FFFFFF"/>
        </w:rPr>
        <w:t>s</w:t>
      </w:r>
      <w:r>
        <w:rPr>
          <w:rFonts w:cs="Times New Roman"/>
          <w:color w:val="222222"/>
          <w:szCs w:val="24"/>
          <w:shd w:val="clear" w:color="auto" w:fill="FFFFFF"/>
        </w:rPr>
        <w:t xml:space="preserve"> standards. </w:t>
      </w:r>
      <w:r w:rsidRPr="004E2ACA">
        <w:rPr>
          <w:rFonts w:cs="Times New Roman"/>
          <w:color w:val="222222"/>
          <w:szCs w:val="24"/>
          <w:shd w:val="clear" w:color="auto" w:fill="FFFFFF"/>
        </w:rPr>
        <w:t>Knowledge and understanding about developing the motivations of influencing individuals and groups.</w:t>
      </w:r>
    </w:p>
    <w:p w:rsidR="00E90D3D" w:rsidRPr="00E90D3D" w:rsidRDefault="004E2ACA" w:rsidP="004E2ACA">
      <w:pPr>
        <w:pStyle w:val="ListParagraph"/>
        <w:numPr>
          <w:ilvl w:val="0"/>
          <w:numId w:val="18"/>
        </w:numPr>
        <w:rPr>
          <w:rFonts w:cs="Times New Roman"/>
        </w:rPr>
      </w:pPr>
      <w:r>
        <w:rPr>
          <w:rFonts w:cs="Times New Roman"/>
          <w:color w:val="222222"/>
          <w:szCs w:val="24"/>
          <w:shd w:val="clear" w:color="auto" w:fill="FFFFFF"/>
        </w:rPr>
        <w:t>Implementation of the program of change that unfreezes, change</w:t>
      </w:r>
      <w:r w:rsidR="00794626">
        <w:rPr>
          <w:rFonts w:cs="Times New Roman"/>
          <w:color w:val="222222"/>
          <w:szCs w:val="24"/>
          <w:shd w:val="clear" w:color="auto" w:fill="FFFFFF"/>
        </w:rPr>
        <w:t>s</w:t>
      </w:r>
      <w:r>
        <w:rPr>
          <w:rFonts w:cs="Times New Roman"/>
          <w:color w:val="222222"/>
          <w:szCs w:val="24"/>
          <w:shd w:val="clear" w:color="auto" w:fill="FFFFFF"/>
        </w:rPr>
        <w:t xml:space="preserve"> (move)</w:t>
      </w:r>
      <w:r w:rsidR="00794626">
        <w:rPr>
          <w:rFonts w:cs="Times New Roman"/>
          <w:color w:val="222222"/>
          <w:szCs w:val="24"/>
          <w:shd w:val="clear" w:color="auto" w:fill="FFFFFF"/>
        </w:rPr>
        <w:t>,</w:t>
      </w:r>
      <w:r>
        <w:rPr>
          <w:rFonts w:cs="Times New Roman"/>
          <w:color w:val="222222"/>
          <w:szCs w:val="24"/>
          <w:shd w:val="clear" w:color="auto" w:fill="FFFFFF"/>
        </w:rPr>
        <w:t xml:space="preserve"> and refreeze those standards by reviewing </w:t>
      </w:r>
      <w:proofErr w:type="spellStart"/>
      <w:r>
        <w:rPr>
          <w:rFonts w:cs="Times New Roman"/>
          <w:color w:val="222222"/>
          <w:szCs w:val="24"/>
          <w:shd w:val="clear" w:color="auto" w:fill="FFFFFF"/>
        </w:rPr>
        <w:t>them.</w:t>
      </w:r>
      <w:proofErr w:type="spellEnd"/>
    </w:p>
    <w:p w:rsidR="004E2ACA" w:rsidRPr="008C535A" w:rsidRDefault="000C1DD8" w:rsidP="00E90D3D">
      <w:pPr>
        <w:rPr>
          <w:rFonts w:cs="Times New Roman"/>
          <w:b/>
          <w:color w:val="222222"/>
          <w:szCs w:val="24"/>
          <w:shd w:val="clear" w:color="auto" w:fill="FFFFFF"/>
        </w:rPr>
      </w:pPr>
      <w:r>
        <w:rPr>
          <w:rFonts w:cs="Times New Roman"/>
          <w:b/>
          <w:color w:val="222222"/>
          <w:szCs w:val="24"/>
          <w:shd w:val="clear" w:color="auto" w:fill="FFFFFF"/>
        </w:rPr>
        <w:t xml:space="preserve">Kurt </w:t>
      </w:r>
      <w:proofErr w:type="spellStart"/>
      <w:r w:rsidR="00E90D3D" w:rsidRPr="008C535A">
        <w:rPr>
          <w:rFonts w:cs="Times New Roman"/>
          <w:b/>
          <w:color w:val="222222"/>
          <w:szCs w:val="24"/>
          <w:shd w:val="clear" w:color="auto" w:fill="FFFFFF"/>
        </w:rPr>
        <w:t>Lewin’s</w:t>
      </w:r>
      <w:proofErr w:type="spellEnd"/>
      <w:r w:rsidR="00E90D3D" w:rsidRPr="008C535A">
        <w:rPr>
          <w:rFonts w:cs="Times New Roman"/>
          <w:b/>
          <w:color w:val="222222"/>
          <w:szCs w:val="24"/>
          <w:shd w:val="clear" w:color="auto" w:fill="FFFFFF"/>
        </w:rPr>
        <w:t xml:space="preserve"> Change Model Effectiveness</w:t>
      </w:r>
    </w:p>
    <w:p w:rsidR="00E90D3D" w:rsidRDefault="00E90D3D" w:rsidP="00E90D3D">
      <w:pPr>
        <w:rPr>
          <w:rFonts w:cs="Times New Roman"/>
          <w:color w:val="222222"/>
          <w:szCs w:val="24"/>
          <w:shd w:val="clear" w:color="auto" w:fill="FFFFFF"/>
        </w:rPr>
      </w:pPr>
      <w:proofErr w:type="spellStart"/>
      <w:r>
        <w:rPr>
          <w:rFonts w:cs="Times New Roman"/>
          <w:color w:val="222222"/>
          <w:szCs w:val="24"/>
          <w:shd w:val="clear" w:color="auto" w:fill="FFFFFF"/>
        </w:rPr>
        <w:t>Lewin’s</w:t>
      </w:r>
      <w:proofErr w:type="spellEnd"/>
      <w:r>
        <w:rPr>
          <w:rFonts w:cs="Times New Roman"/>
          <w:color w:val="222222"/>
          <w:szCs w:val="24"/>
          <w:shd w:val="clear" w:color="auto" w:fill="FFFFFF"/>
        </w:rPr>
        <w:t xml:space="preserve"> change model is effective for </w:t>
      </w:r>
      <w:r w:rsidR="00794626">
        <w:rPr>
          <w:rFonts w:cs="Times New Roman"/>
          <w:color w:val="222222"/>
          <w:szCs w:val="24"/>
          <w:shd w:val="clear" w:color="auto" w:fill="FFFFFF"/>
        </w:rPr>
        <w:t xml:space="preserve">the </w:t>
      </w:r>
      <w:r>
        <w:rPr>
          <w:rFonts w:cs="Times New Roman"/>
          <w:color w:val="222222"/>
          <w:szCs w:val="24"/>
          <w:shd w:val="clear" w:color="auto" w:fill="FFFFFF"/>
        </w:rPr>
        <w:t>JLR business model for the following reasons:</w:t>
      </w:r>
    </w:p>
    <w:p w:rsidR="00E90D3D" w:rsidRPr="00E90D3D" w:rsidRDefault="00E90D3D" w:rsidP="00E90D3D">
      <w:pPr>
        <w:pStyle w:val="ListParagraph"/>
        <w:numPr>
          <w:ilvl w:val="0"/>
          <w:numId w:val="18"/>
        </w:numPr>
        <w:rPr>
          <w:rFonts w:cs="Times New Roman"/>
        </w:rPr>
      </w:pPr>
      <w:r>
        <w:rPr>
          <w:rFonts w:cs="Times New Roman"/>
          <w:color w:val="222222"/>
          <w:szCs w:val="24"/>
          <w:shd w:val="clear" w:color="auto" w:fill="FFFFFF"/>
        </w:rPr>
        <w:t>The huge financial investment policy and regulatory support within the JLR b</w:t>
      </w:r>
      <w:r w:rsidRPr="00E90D3D">
        <w:rPr>
          <w:rFonts w:cs="Times New Roman"/>
          <w:color w:val="222222"/>
          <w:szCs w:val="24"/>
          <w:shd w:val="clear" w:color="auto" w:fill="FFFFFF"/>
        </w:rPr>
        <w:t>usiness environment</w:t>
      </w:r>
      <w:r>
        <w:rPr>
          <w:rFonts w:cs="Times New Roman"/>
          <w:color w:val="222222"/>
          <w:szCs w:val="24"/>
          <w:shd w:val="clear" w:color="auto" w:fill="FFFFFF"/>
        </w:rPr>
        <w:t>.</w:t>
      </w:r>
    </w:p>
    <w:p w:rsidR="00E90D3D" w:rsidRPr="00E90D3D" w:rsidRDefault="00E90D3D" w:rsidP="00E90D3D">
      <w:pPr>
        <w:pStyle w:val="ListParagraph"/>
        <w:numPr>
          <w:ilvl w:val="0"/>
          <w:numId w:val="18"/>
        </w:numPr>
        <w:rPr>
          <w:rFonts w:cs="Times New Roman"/>
        </w:rPr>
      </w:pPr>
      <w:r>
        <w:rPr>
          <w:rFonts w:cs="Times New Roman"/>
          <w:color w:val="222222"/>
          <w:szCs w:val="24"/>
          <w:shd w:val="clear" w:color="auto" w:fill="FFFFFF"/>
        </w:rPr>
        <w:t>Excellent change agent for JLR capable change managemen</w:t>
      </w:r>
      <w:r w:rsidRPr="00E90D3D">
        <w:rPr>
          <w:rFonts w:cs="Times New Roman"/>
          <w:color w:val="222222"/>
          <w:szCs w:val="24"/>
          <w:shd w:val="clear" w:color="auto" w:fill="FFFFFF"/>
        </w:rPr>
        <w:t>t</w:t>
      </w:r>
      <w:r>
        <w:rPr>
          <w:rFonts w:cs="Times New Roman"/>
          <w:color w:val="222222"/>
          <w:szCs w:val="24"/>
          <w:shd w:val="clear" w:color="auto" w:fill="FFFFFF"/>
        </w:rPr>
        <w:t>.</w:t>
      </w:r>
    </w:p>
    <w:p w:rsidR="00E90D3D" w:rsidRPr="000177B8" w:rsidRDefault="00E90D3D" w:rsidP="00E90D3D">
      <w:pPr>
        <w:pStyle w:val="ListParagraph"/>
        <w:numPr>
          <w:ilvl w:val="0"/>
          <w:numId w:val="18"/>
        </w:numPr>
        <w:rPr>
          <w:rFonts w:cs="Times New Roman"/>
        </w:rPr>
      </w:pPr>
      <w:r>
        <w:rPr>
          <w:rFonts w:cs="Times New Roman"/>
          <w:color w:val="222222"/>
          <w:szCs w:val="24"/>
          <w:shd w:val="clear" w:color="auto" w:fill="FFFFFF"/>
        </w:rPr>
        <w:t>Ex</w:t>
      </w:r>
      <w:r w:rsidR="000177B8">
        <w:rPr>
          <w:rFonts w:cs="Times New Roman"/>
          <w:color w:val="222222"/>
          <w:szCs w:val="24"/>
          <w:shd w:val="clear" w:color="auto" w:fill="FFFFFF"/>
        </w:rPr>
        <w:t>c</w:t>
      </w:r>
      <w:r>
        <w:rPr>
          <w:rFonts w:cs="Times New Roman"/>
          <w:color w:val="222222"/>
          <w:szCs w:val="24"/>
          <w:shd w:val="clear" w:color="auto" w:fill="FFFFFF"/>
        </w:rPr>
        <w:t>ellent SMART objective</w:t>
      </w:r>
      <w:r w:rsidR="000177B8">
        <w:rPr>
          <w:rFonts w:cs="Times New Roman"/>
          <w:color w:val="222222"/>
          <w:szCs w:val="24"/>
          <w:shd w:val="clear" w:color="auto" w:fill="FFFFFF"/>
        </w:rPr>
        <w:t xml:space="preserve">s </w:t>
      </w:r>
    </w:p>
    <w:p w:rsidR="000177B8" w:rsidRPr="008C535A" w:rsidRDefault="000177B8" w:rsidP="00E90D3D">
      <w:pPr>
        <w:pStyle w:val="ListParagraph"/>
        <w:numPr>
          <w:ilvl w:val="0"/>
          <w:numId w:val="18"/>
        </w:numPr>
        <w:rPr>
          <w:rFonts w:cs="Times New Roman"/>
        </w:rPr>
      </w:pPr>
      <w:r>
        <w:rPr>
          <w:rFonts w:cs="Times New Roman"/>
          <w:color w:val="222222"/>
          <w:szCs w:val="24"/>
          <w:shd w:val="clear" w:color="auto" w:fill="FFFFFF"/>
        </w:rPr>
        <w:t>Robust change program</w:t>
      </w:r>
      <w:r w:rsidR="005B74EA">
        <w:rPr>
          <w:rFonts w:cs="Times New Roman"/>
          <w:color w:val="222222"/>
          <w:szCs w:val="24"/>
          <w:shd w:val="clear" w:color="auto" w:fill="FFFFFF"/>
        </w:rPr>
        <w:t>s</w:t>
      </w:r>
      <w:r>
        <w:rPr>
          <w:rFonts w:cs="Times New Roman"/>
          <w:color w:val="222222"/>
          <w:szCs w:val="24"/>
          <w:shd w:val="clear" w:color="auto" w:fill="FFFFFF"/>
        </w:rPr>
        <w:t xml:space="preserve"> that promote, and support </w:t>
      </w:r>
      <w:r w:rsidR="005B74EA">
        <w:rPr>
          <w:rFonts w:cs="Times New Roman"/>
          <w:color w:val="222222"/>
          <w:szCs w:val="24"/>
          <w:shd w:val="clear" w:color="auto" w:fill="FFFFFF"/>
        </w:rPr>
        <w:t xml:space="preserve">a </w:t>
      </w:r>
      <w:r>
        <w:rPr>
          <w:rFonts w:cs="Times New Roman"/>
          <w:color w:val="222222"/>
          <w:szCs w:val="24"/>
          <w:shd w:val="clear" w:color="auto" w:fill="FFFFFF"/>
        </w:rPr>
        <w:t>cleaner, healthier and safer environment and deliver future values critical in stopping climate change.</w:t>
      </w:r>
    </w:p>
    <w:p w:rsidR="008C535A" w:rsidRPr="008C535A" w:rsidRDefault="008C535A" w:rsidP="008C535A">
      <w:pPr>
        <w:pStyle w:val="ListParagraph"/>
        <w:numPr>
          <w:ilvl w:val="0"/>
          <w:numId w:val="18"/>
        </w:numPr>
        <w:rPr>
          <w:rFonts w:cs="Times New Roman"/>
        </w:rPr>
      </w:pPr>
      <w:r>
        <w:rPr>
          <w:rFonts w:cs="Times New Roman"/>
          <w:color w:val="222222"/>
          <w:szCs w:val="24"/>
          <w:shd w:val="clear" w:color="auto" w:fill="FFFFFF"/>
        </w:rPr>
        <w:t>Excellent duration for delivery of JLR change program.</w:t>
      </w:r>
    </w:p>
    <w:p w:rsidR="008C535A" w:rsidRDefault="00DB041D" w:rsidP="008C535A">
      <w:pPr>
        <w:pStyle w:val="ListParagraph"/>
        <w:numPr>
          <w:ilvl w:val="0"/>
          <w:numId w:val="18"/>
        </w:numPr>
        <w:rPr>
          <w:rFonts w:cs="Times New Roman"/>
        </w:rPr>
      </w:pPr>
      <w:r>
        <w:rPr>
          <w:rFonts w:cs="Times New Roman"/>
        </w:rPr>
        <w:t>Excellent business culture</w:t>
      </w:r>
    </w:p>
    <w:p w:rsidR="00DB041D" w:rsidRDefault="00DB041D" w:rsidP="008C535A">
      <w:pPr>
        <w:pStyle w:val="ListParagraph"/>
        <w:numPr>
          <w:ilvl w:val="0"/>
          <w:numId w:val="18"/>
        </w:numPr>
        <w:rPr>
          <w:rFonts w:cs="Times New Roman"/>
        </w:rPr>
      </w:pPr>
      <w:r>
        <w:rPr>
          <w:rFonts w:cs="Times New Roman"/>
        </w:rPr>
        <w:t>The change management agent ha</w:t>
      </w:r>
      <w:r w:rsidR="005B74EA">
        <w:rPr>
          <w:rFonts w:cs="Times New Roman"/>
        </w:rPr>
        <w:t>s</w:t>
      </w:r>
      <w:r>
        <w:rPr>
          <w:rFonts w:cs="Times New Roman"/>
        </w:rPr>
        <w:t xml:space="preserve"> enough power to deliver </w:t>
      </w:r>
      <w:r w:rsidR="005B74EA">
        <w:rPr>
          <w:rFonts w:cs="Times New Roman"/>
        </w:rPr>
        <w:t xml:space="preserve">the </w:t>
      </w:r>
      <w:r>
        <w:rPr>
          <w:rFonts w:cs="Times New Roman"/>
        </w:rPr>
        <w:t>change task</w:t>
      </w:r>
    </w:p>
    <w:p w:rsidR="00DB041D" w:rsidRDefault="00DB041D" w:rsidP="00DB041D">
      <w:pPr>
        <w:pStyle w:val="ListParagraph"/>
        <w:numPr>
          <w:ilvl w:val="0"/>
          <w:numId w:val="18"/>
        </w:numPr>
        <w:rPr>
          <w:rFonts w:cs="Times New Roman"/>
        </w:rPr>
      </w:pPr>
      <w:r>
        <w:rPr>
          <w:rFonts w:cs="Times New Roman"/>
        </w:rPr>
        <w:lastRenderedPageBreak/>
        <w:t>Support for individuals and groups exerting restraining and driving forces</w:t>
      </w:r>
    </w:p>
    <w:p w:rsidR="00551743" w:rsidRPr="00551743" w:rsidRDefault="00551743" w:rsidP="00551743">
      <w:pPr>
        <w:rPr>
          <w:rFonts w:cs="Times New Roman"/>
          <w:b/>
        </w:rPr>
      </w:pPr>
      <w:r w:rsidRPr="00551743">
        <w:rPr>
          <w:rFonts w:cs="Times New Roman"/>
          <w:b/>
        </w:rPr>
        <w:t xml:space="preserve">                                      Merits and Demerits of Kurt </w:t>
      </w:r>
      <w:proofErr w:type="spellStart"/>
      <w:r w:rsidRPr="00551743">
        <w:rPr>
          <w:rFonts w:cs="Times New Roman"/>
          <w:b/>
        </w:rPr>
        <w:t>Lewin’s</w:t>
      </w:r>
      <w:proofErr w:type="spellEnd"/>
      <w:r w:rsidRPr="00551743">
        <w:rPr>
          <w:rFonts w:cs="Times New Roman"/>
          <w:b/>
        </w:rPr>
        <w:t xml:space="preserve"> Model</w:t>
      </w:r>
    </w:p>
    <w:p w:rsidR="000177B8" w:rsidRDefault="00551743" w:rsidP="000177B8">
      <w:pPr>
        <w:pStyle w:val="Heading2"/>
        <w:rPr>
          <w:rFonts w:cs="Times New Roman"/>
          <w:b/>
          <w:sz w:val="24"/>
          <w:szCs w:val="24"/>
        </w:rPr>
      </w:pPr>
      <w:bookmarkStart w:id="2" w:name="_Toc105622236"/>
      <w:r>
        <w:rPr>
          <w:rFonts w:cs="Times New Roman"/>
          <w:b/>
          <w:sz w:val="24"/>
          <w:szCs w:val="24"/>
        </w:rPr>
        <w:t xml:space="preserve">Merits of </w:t>
      </w:r>
      <w:r w:rsidR="000C1DD8">
        <w:rPr>
          <w:rFonts w:cs="Times New Roman"/>
          <w:b/>
          <w:sz w:val="24"/>
          <w:szCs w:val="24"/>
        </w:rPr>
        <w:t xml:space="preserve">Kurt </w:t>
      </w:r>
      <w:proofErr w:type="spellStart"/>
      <w:r w:rsidR="00CA53BA">
        <w:rPr>
          <w:rFonts w:cs="Times New Roman"/>
          <w:b/>
          <w:sz w:val="24"/>
          <w:szCs w:val="24"/>
        </w:rPr>
        <w:t>Lewin’</w:t>
      </w:r>
      <w:r w:rsidR="000C1DD8">
        <w:rPr>
          <w:rFonts w:cs="Times New Roman"/>
          <w:b/>
          <w:sz w:val="24"/>
          <w:szCs w:val="24"/>
        </w:rPr>
        <w:t>s</w:t>
      </w:r>
      <w:proofErr w:type="spellEnd"/>
      <w:r w:rsidR="000C1DD8">
        <w:rPr>
          <w:rFonts w:cs="Times New Roman"/>
          <w:b/>
          <w:sz w:val="24"/>
          <w:szCs w:val="24"/>
        </w:rPr>
        <w:t xml:space="preserve"> M</w:t>
      </w:r>
      <w:r w:rsidR="00CA53BA">
        <w:rPr>
          <w:rFonts w:cs="Times New Roman"/>
          <w:b/>
          <w:sz w:val="24"/>
          <w:szCs w:val="24"/>
        </w:rPr>
        <w:t>odel</w:t>
      </w:r>
    </w:p>
    <w:p w:rsidR="00CA53BA" w:rsidRDefault="00CA53BA" w:rsidP="00CA53BA">
      <w:pPr>
        <w:pStyle w:val="ListParagraph"/>
        <w:numPr>
          <w:ilvl w:val="0"/>
          <w:numId w:val="22"/>
        </w:numPr>
      </w:pPr>
      <w:r>
        <w:t>Having three element</w:t>
      </w:r>
      <w:r w:rsidR="005B74EA">
        <w:t>s</w:t>
      </w:r>
      <w:r>
        <w:t>: unfreeze, change (move) and refreeze made the model easier to understand and apply.</w:t>
      </w:r>
    </w:p>
    <w:p w:rsidR="00CA53BA" w:rsidRDefault="00CA53BA" w:rsidP="00CA53BA">
      <w:pPr>
        <w:pStyle w:val="ListParagraph"/>
        <w:numPr>
          <w:ilvl w:val="0"/>
          <w:numId w:val="22"/>
        </w:numPr>
      </w:pPr>
      <w:r>
        <w:t xml:space="preserve">Provides </w:t>
      </w:r>
      <w:r w:rsidR="005B74EA">
        <w:t xml:space="preserve">a </w:t>
      </w:r>
      <w:r>
        <w:t>clear, visual</w:t>
      </w:r>
      <w:r w:rsidR="005B74EA">
        <w:t>,</w:t>
      </w:r>
      <w:r>
        <w:t xml:space="preserve"> and practicable change overview.</w:t>
      </w:r>
    </w:p>
    <w:p w:rsidR="00CA53BA" w:rsidRDefault="00CA53BA" w:rsidP="00CA53BA">
      <w:pPr>
        <w:pStyle w:val="ListParagraph"/>
        <w:numPr>
          <w:ilvl w:val="0"/>
          <w:numId w:val="22"/>
        </w:numPr>
      </w:pPr>
      <w:r>
        <w:t>The model is suitable for most businesses.</w:t>
      </w:r>
    </w:p>
    <w:p w:rsidR="008365F0" w:rsidRDefault="00CA53BA" w:rsidP="00CA53BA">
      <w:pPr>
        <w:pStyle w:val="ListParagraph"/>
        <w:numPr>
          <w:ilvl w:val="0"/>
          <w:numId w:val="22"/>
        </w:numPr>
      </w:pPr>
      <w:proofErr w:type="spellStart"/>
      <w:r>
        <w:t>Lewin’s</w:t>
      </w:r>
      <w:proofErr w:type="spellEnd"/>
      <w:r>
        <w:t xml:space="preserve"> model </w:t>
      </w:r>
      <w:r w:rsidR="008365F0">
        <w:t>can easily be applied in analyzing change business environment to determine where change is required.</w:t>
      </w:r>
    </w:p>
    <w:p w:rsidR="008365F0" w:rsidRDefault="008365F0" w:rsidP="00CA53BA">
      <w:pPr>
        <w:pStyle w:val="ListParagraph"/>
        <w:numPr>
          <w:ilvl w:val="0"/>
          <w:numId w:val="22"/>
        </w:numPr>
      </w:pPr>
      <w:r>
        <w:t>The leadership infers in this change model is democratic as teams including both restraining and driving forces are consulted.</w:t>
      </w:r>
    </w:p>
    <w:p w:rsidR="00985DCF" w:rsidRDefault="008365F0" w:rsidP="00CA53BA">
      <w:pPr>
        <w:pStyle w:val="ListParagraph"/>
        <w:numPr>
          <w:ilvl w:val="0"/>
          <w:numId w:val="22"/>
        </w:numPr>
      </w:pPr>
      <w:r>
        <w:t>T</w:t>
      </w:r>
      <w:r w:rsidR="00985DCF">
        <w:t>he change agent finds the model supportive in developing the communication plan and change program that connect</w:t>
      </w:r>
      <w:r w:rsidR="005B74EA">
        <w:t>s</w:t>
      </w:r>
      <w:r w:rsidR="00985DCF">
        <w:t xml:space="preserve"> and support groups collaboration across the organization.</w:t>
      </w:r>
    </w:p>
    <w:p w:rsidR="00985DCF" w:rsidRDefault="00985DCF" w:rsidP="00CA53BA">
      <w:pPr>
        <w:pStyle w:val="ListParagraph"/>
        <w:numPr>
          <w:ilvl w:val="0"/>
          <w:numId w:val="22"/>
        </w:numPr>
      </w:pPr>
      <w:r>
        <w:t xml:space="preserve">The </w:t>
      </w:r>
      <w:r w:rsidR="00331007">
        <w:t>highlights of the model include</w:t>
      </w:r>
      <w:r>
        <w:t xml:space="preserve"> the need to underpin new behaviors and operations at </w:t>
      </w:r>
      <w:r w:rsidR="005B74EA">
        <w:t xml:space="preserve">the </w:t>
      </w:r>
      <w:r>
        <w:t>refreezing level.</w:t>
      </w:r>
    </w:p>
    <w:p w:rsidR="000C1DD8" w:rsidRDefault="000C1DD8" w:rsidP="00985DCF">
      <w:pPr>
        <w:rPr>
          <w:b/>
        </w:rPr>
      </w:pPr>
    </w:p>
    <w:p w:rsidR="00CA53BA" w:rsidRDefault="00551743" w:rsidP="00985DCF">
      <w:pPr>
        <w:rPr>
          <w:b/>
        </w:rPr>
      </w:pPr>
      <w:r>
        <w:rPr>
          <w:b/>
        </w:rPr>
        <w:t xml:space="preserve">Demerits of Kurt </w:t>
      </w:r>
      <w:proofErr w:type="spellStart"/>
      <w:r>
        <w:rPr>
          <w:b/>
        </w:rPr>
        <w:t>Lewin’s</w:t>
      </w:r>
      <w:proofErr w:type="spellEnd"/>
      <w:r>
        <w:rPr>
          <w:b/>
        </w:rPr>
        <w:t xml:space="preserve"> Model</w:t>
      </w:r>
      <w:r w:rsidR="00985DCF" w:rsidRPr="00985DCF">
        <w:rPr>
          <w:b/>
        </w:rPr>
        <w:t xml:space="preserve"> </w:t>
      </w:r>
      <w:r w:rsidR="00CA53BA" w:rsidRPr="00985DCF">
        <w:rPr>
          <w:b/>
        </w:rPr>
        <w:t xml:space="preserve">  </w:t>
      </w:r>
    </w:p>
    <w:p w:rsidR="00331007" w:rsidRDefault="00331007" w:rsidP="00331007">
      <w:pPr>
        <w:pStyle w:val="ListParagraph"/>
        <w:numPr>
          <w:ilvl w:val="0"/>
          <w:numId w:val="23"/>
        </w:numPr>
      </w:pPr>
      <w:r>
        <w:t xml:space="preserve">There </w:t>
      </w:r>
      <w:r w:rsidR="005B74EA">
        <w:t>is</w:t>
      </w:r>
      <w:r>
        <w:t xml:space="preserve"> n</w:t>
      </w:r>
      <w:r w:rsidRPr="00331007">
        <w:t xml:space="preserve">o specificity </w:t>
      </w:r>
      <w:r>
        <w:t xml:space="preserve">for the skills that must be possessed by </w:t>
      </w:r>
      <w:r w:rsidR="005B74EA">
        <w:t xml:space="preserve">a </w:t>
      </w:r>
      <w:r>
        <w:t>change agent</w:t>
      </w:r>
    </w:p>
    <w:p w:rsidR="00331007" w:rsidRDefault="00331007" w:rsidP="00331007">
      <w:pPr>
        <w:pStyle w:val="ListParagraph"/>
        <w:numPr>
          <w:ilvl w:val="0"/>
          <w:numId w:val="23"/>
        </w:numPr>
      </w:pPr>
      <w:r>
        <w:t>The model shows no particular way to identify potential restraining and driving forces.</w:t>
      </w:r>
    </w:p>
    <w:p w:rsidR="00331007" w:rsidRDefault="00331007" w:rsidP="00331007">
      <w:pPr>
        <w:pStyle w:val="ListParagraph"/>
        <w:numPr>
          <w:ilvl w:val="0"/>
          <w:numId w:val="23"/>
        </w:numPr>
      </w:pPr>
      <w:r>
        <w:t xml:space="preserve"> The issues of conflicting goal</w:t>
      </w:r>
      <w:r w:rsidR="005B74EA">
        <w:t>s</w:t>
      </w:r>
      <w:r>
        <w:t xml:space="preserve"> that the change agent may have </w:t>
      </w:r>
      <w:r w:rsidR="000157FD">
        <w:t>including concerns that surround restraining and driving forces remained unaddressed by this model.</w:t>
      </w:r>
    </w:p>
    <w:p w:rsidR="000157FD" w:rsidRDefault="000157FD" w:rsidP="00331007">
      <w:pPr>
        <w:pStyle w:val="ListParagraph"/>
        <w:numPr>
          <w:ilvl w:val="0"/>
          <w:numId w:val="23"/>
        </w:numPr>
      </w:pPr>
      <w:r>
        <w:t xml:space="preserve">Also, there is </w:t>
      </w:r>
      <w:r w:rsidR="005B74EA">
        <w:t xml:space="preserve">a </w:t>
      </w:r>
      <w:r>
        <w:t>lack of realistic change project duration within which implementation is expected.</w:t>
      </w:r>
    </w:p>
    <w:p w:rsidR="000157FD" w:rsidRDefault="000157FD" w:rsidP="00331007">
      <w:pPr>
        <w:pStyle w:val="ListParagraph"/>
        <w:numPr>
          <w:ilvl w:val="0"/>
          <w:numId w:val="23"/>
        </w:numPr>
      </w:pPr>
      <w:proofErr w:type="spellStart"/>
      <w:r>
        <w:lastRenderedPageBreak/>
        <w:t>Lewin’s</w:t>
      </w:r>
      <w:proofErr w:type="spellEnd"/>
      <w:r>
        <w:t xml:space="preserve"> model does not address the effect of autocratic leadership on the change program if adopted by the change agent. </w:t>
      </w:r>
    </w:p>
    <w:p w:rsidR="000157FD" w:rsidRPr="001A4553" w:rsidRDefault="00E81DAD" w:rsidP="000157FD">
      <w:pPr>
        <w:rPr>
          <w:b/>
        </w:rPr>
      </w:pPr>
      <w:r w:rsidRPr="001A4553">
        <w:rPr>
          <w:b/>
        </w:rPr>
        <w:t xml:space="preserve">Criticisms of </w:t>
      </w:r>
      <w:r w:rsidR="000C1DD8">
        <w:rPr>
          <w:b/>
        </w:rPr>
        <w:t xml:space="preserve">Kurt </w:t>
      </w:r>
      <w:proofErr w:type="spellStart"/>
      <w:r w:rsidRPr="001A4553">
        <w:rPr>
          <w:b/>
        </w:rPr>
        <w:t>Lewin’s</w:t>
      </w:r>
      <w:proofErr w:type="spellEnd"/>
      <w:r w:rsidRPr="001A4553">
        <w:rPr>
          <w:b/>
        </w:rPr>
        <w:t xml:space="preserve"> </w:t>
      </w:r>
      <w:r w:rsidR="000C1DD8">
        <w:rPr>
          <w:b/>
        </w:rPr>
        <w:t>Change M</w:t>
      </w:r>
      <w:r w:rsidRPr="001A4553">
        <w:rPr>
          <w:b/>
        </w:rPr>
        <w:t>odel</w:t>
      </w:r>
    </w:p>
    <w:p w:rsidR="00E81DAD" w:rsidRDefault="00E81DAD" w:rsidP="000C1DD8">
      <w:pPr>
        <w:pStyle w:val="ListParagraph"/>
        <w:numPr>
          <w:ilvl w:val="0"/>
          <w:numId w:val="18"/>
        </w:numPr>
      </w:pPr>
      <w:r>
        <w:t>The model is too mechanistic and simplistic</w:t>
      </w:r>
    </w:p>
    <w:p w:rsidR="00E81DAD" w:rsidRDefault="00E81DAD" w:rsidP="000C1DD8">
      <w:pPr>
        <w:pStyle w:val="ListParagraph"/>
        <w:numPr>
          <w:ilvl w:val="0"/>
          <w:numId w:val="18"/>
        </w:numPr>
      </w:pPr>
      <w:r>
        <w:t>The model take</w:t>
      </w:r>
      <w:r w:rsidR="005B74EA">
        <w:t>s</w:t>
      </w:r>
      <w:r>
        <w:t xml:space="preserve"> no note of the influence of politics and power in the organi</w:t>
      </w:r>
      <w:r w:rsidR="005B74EA">
        <w:t>z</w:t>
      </w:r>
      <w:r>
        <w:t>ations.</w:t>
      </w:r>
    </w:p>
    <w:p w:rsidR="00E81DAD" w:rsidRDefault="00E81DAD" w:rsidP="000C1DD8">
      <w:pPr>
        <w:pStyle w:val="ListParagraph"/>
        <w:numPr>
          <w:ilvl w:val="0"/>
          <w:numId w:val="18"/>
        </w:numPr>
      </w:pPr>
      <w:r>
        <w:t>Can only be applied in incremental change.</w:t>
      </w:r>
    </w:p>
    <w:p w:rsidR="00E81DAD" w:rsidRDefault="00E81DAD" w:rsidP="000C1DD8">
      <w:pPr>
        <w:pStyle w:val="ListParagraph"/>
        <w:numPr>
          <w:ilvl w:val="0"/>
          <w:numId w:val="18"/>
        </w:numPr>
      </w:pPr>
      <w:r>
        <w:t xml:space="preserve">Promotes only management driven-approach </w:t>
      </w:r>
    </w:p>
    <w:bookmarkEnd w:id="2"/>
    <w:p w:rsidR="00CD3557" w:rsidRPr="00E12421" w:rsidRDefault="00CD3557" w:rsidP="00CD3557">
      <w:pPr>
        <w:rPr>
          <w:rFonts w:cs="Times New Roman"/>
        </w:rPr>
      </w:pPr>
    </w:p>
    <w:p w:rsidR="00983468" w:rsidRPr="003609CD" w:rsidRDefault="00FE7E81" w:rsidP="00A04133">
      <w:pPr>
        <w:pStyle w:val="Heading1"/>
        <w:rPr>
          <w:b/>
          <w:sz w:val="24"/>
        </w:rPr>
      </w:pPr>
      <w:bookmarkStart w:id="3" w:name="_Toc105622240"/>
      <w:r>
        <w:rPr>
          <w:b/>
          <w:sz w:val="24"/>
        </w:rPr>
        <w:t xml:space="preserve">                                </w:t>
      </w:r>
      <w:r w:rsidR="00551743">
        <w:rPr>
          <w:b/>
          <w:sz w:val="24"/>
        </w:rPr>
        <w:t xml:space="preserve">Further Analysis of </w:t>
      </w:r>
      <w:r w:rsidR="00A57316" w:rsidRPr="003609CD">
        <w:rPr>
          <w:b/>
          <w:sz w:val="24"/>
        </w:rPr>
        <w:t>Change Management M</w:t>
      </w:r>
      <w:r w:rsidR="00C44CBB" w:rsidRPr="003609CD">
        <w:rPr>
          <w:b/>
          <w:sz w:val="24"/>
        </w:rPr>
        <w:t>odels</w:t>
      </w:r>
      <w:bookmarkEnd w:id="3"/>
    </w:p>
    <w:p w:rsidR="00E03FE9" w:rsidRDefault="0031095B" w:rsidP="0031095B">
      <w:pPr>
        <w:ind w:firstLine="720"/>
        <w:rPr>
          <w:rFonts w:cs="Times New Roman"/>
          <w:szCs w:val="24"/>
        </w:rPr>
      </w:pPr>
      <w:r>
        <w:rPr>
          <w:rFonts w:cs="Times New Roman"/>
          <w:szCs w:val="24"/>
        </w:rPr>
        <w:t xml:space="preserve">Although Kurt </w:t>
      </w:r>
      <w:proofErr w:type="spellStart"/>
      <w:r>
        <w:rPr>
          <w:rFonts w:cs="Times New Roman"/>
          <w:szCs w:val="24"/>
        </w:rPr>
        <w:t>Lewin’s</w:t>
      </w:r>
      <w:proofErr w:type="spellEnd"/>
      <w:r>
        <w:rPr>
          <w:rFonts w:cs="Times New Roman"/>
          <w:szCs w:val="24"/>
        </w:rPr>
        <w:t xml:space="preserve"> change model was JLR’s first choice</w:t>
      </w:r>
      <w:r w:rsidR="00983468" w:rsidRPr="00E12421">
        <w:rPr>
          <w:rFonts w:cs="Times New Roman"/>
          <w:szCs w:val="24"/>
        </w:rPr>
        <w:t xml:space="preserve">, </w:t>
      </w:r>
      <w:r>
        <w:rPr>
          <w:rFonts w:cs="Times New Roman"/>
          <w:szCs w:val="24"/>
        </w:rPr>
        <w:t xml:space="preserve">with </w:t>
      </w:r>
      <w:proofErr w:type="spellStart"/>
      <w:r>
        <w:rPr>
          <w:rFonts w:cs="Times New Roman"/>
          <w:szCs w:val="24"/>
        </w:rPr>
        <w:t>Kotter’s</w:t>
      </w:r>
      <w:proofErr w:type="spellEnd"/>
      <w:r>
        <w:rPr>
          <w:rFonts w:cs="Times New Roman"/>
          <w:szCs w:val="24"/>
        </w:rPr>
        <w:t xml:space="preserve"> 8 stages in the frame, </w:t>
      </w:r>
      <w:r w:rsidR="00983468" w:rsidRPr="00E12421">
        <w:rPr>
          <w:rFonts w:cs="Times New Roman"/>
          <w:szCs w:val="24"/>
        </w:rPr>
        <w:t>there has not been a proper utilization of the models discu</w:t>
      </w:r>
      <w:r>
        <w:rPr>
          <w:rFonts w:cs="Times New Roman"/>
          <w:szCs w:val="24"/>
        </w:rPr>
        <w:t xml:space="preserve">ssed above and hence the </w:t>
      </w:r>
      <w:r w:rsidR="00BC5065">
        <w:rPr>
          <w:rFonts w:cs="Times New Roman"/>
          <w:szCs w:val="24"/>
        </w:rPr>
        <w:t xml:space="preserve">change management strategies of the </w:t>
      </w:r>
      <w:r>
        <w:rPr>
          <w:rFonts w:cs="Times New Roman"/>
          <w:szCs w:val="24"/>
        </w:rPr>
        <w:t xml:space="preserve">British Automotive Giant had </w:t>
      </w:r>
      <w:r w:rsidR="00983468" w:rsidRPr="00E12421">
        <w:rPr>
          <w:rFonts w:cs="Times New Roman"/>
          <w:szCs w:val="24"/>
        </w:rPr>
        <w:t>suffer</w:t>
      </w:r>
      <w:r w:rsidR="00BC5065">
        <w:rPr>
          <w:rFonts w:cs="Times New Roman"/>
          <w:szCs w:val="24"/>
        </w:rPr>
        <w:t>ed set back to some</w:t>
      </w:r>
      <w:r w:rsidR="00983468" w:rsidRPr="00E12421">
        <w:rPr>
          <w:rFonts w:cs="Times New Roman"/>
          <w:szCs w:val="24"/>
        </w:rPr>
        <w:t xml:space="preserve"> extent.</w:t>
      </w:r>
      <w:r w:rsidR="00BC5065">
        <w:rPr>
          <w:rFonts w:cs="Times New Roman"/>
          <w:szCs w:val="24"/>
        </w:rPr>
        <w:t xml:space="preserve"> Furthermore, </w:t>
      </w:r>
      <w:r w:rsidR="005B74EA">
        <w:rPr>
          <w:rFonts w:cs="Times New Roman"/>
          <w:szCs w:val="24"/>
        </w:rPr>
        <w:t xml:space="preserve">the </w:t>
      </w:r>
      <w:r w:rsidR="00BC5065">
        <w:rPr>
          <w:rFonts w:cs="Times New Roman"/>
          <w:szCs w:val="24"/>
        </w:rPr>
        <w:t xml:space="preserve">auto conglomerate also </w:t>
      </w:r>
      <w:r w:rsidR="001E2AA2" w:rsidRPr="00E12421">
        <w:rPr>
          <w:rFonts w:cs="Times New Roman"/>
          <w:szCs w:val="24"/>
        </w:rPr>
        <w:t>adopt</w:t>
      </w:r>
      <w:r w:rsidR="00BC5065">
        <w:rPr>
          <w:rFonts w:cs="Times New Roman"/>
          <w:szCs w:val="24"/>
        </w:rPr>
        <w:t>ed structural as well as an operational change</w:t>
      </w:r>
      <w:r w:rsidR="001E2AA2" w:rsidRPr="00E12421">
        <w:rPr>
          <w:rFonts w:cs="Times New Roman"/>
          <w:szCs w:val="24"/>
        </w:rPr>
        <w:t xml:space="preserve"> </w:t>
      </w:r>
      <w:r w:rsidR="00BC5065">
        <w:rPr>
          <w:rFonts w:cs="Times New Roman"/>
          <w:szCs w:val="24"/>
        </w:rPr>
        <w:t xml:space="preserve">plan from combustion heavy oil engine </w:t>
      </w:r>
      <w:r w:rsidR="001E2AA2" w:rsidRPr="00E12421">
        <w:rPr>
          <w:rFonts w:cs="Times New Roman"/>
          <w:szCs w:val="24"/>
        </w:rPr>
        <w:t xml:space="preserve">vehicles </w:t>
      </w:r>
      <w:r w:rsidR="00BC5065" w:rsidRPr="00E12421">
        <w:rPr>
          <w:rFonts w:cs="Times New Roman"/>
          <w:szCs w:val="24"/>
        </w:rPr>
        <w:t xml:space="preserve">to </w:t>
      </w:r>
      <w:r w:rsidR="00BC5065">
        <w:rPr>
          <w:rFonts w:cs="Times New Roman"/>
          <w:szCs w:val="24"/>
        </w:rPr>
        <w:t>full renewable electric vehicles by 2039</w:t>
      </w:r>
      <w:r w:rsidR="00091CF6" w:rsidRPr="00E12421">
        <w:rPr>
          <w:rFonts w:cs="Times New Roman"/>
          <w:szCs w:val="24"/>
        </w:rPr>
        <w:t xml:space="preserve"> (</w:t>
      </w:r>
      <w:r w:rsidR="00BC5065">
        <w:rPr>
          <w:rFonts w:cs="Times New Roman"/>
          <w:color w:val="222222"/>
          <w:szCs w:val="24"/>
          <w:shd w:val="clear" w:color="auto" w:fill="FFFFFF"/>
        </w:rPr>
        <w:t xml:space="preserve">David. and </w:t>
      </w:r>
      <w:proofErr w:type="spellStart"/>
      <w:r w:rsidR="00BC5065">
        <w:rPr>
          <w:rFonts w:cs="Times New Roman"/>
          <w:color w:val="222222"/>
          <w:szCs w:val="24"/>
          <w:shd w:val="clear" w:color="auto" w:fill="FFFFFF"/>
        </w:rPr>
        <w:t>P</w:t>
      </w:r>
      <w:r w:rsidR="00091CF6" w:rsidRPr="00E12421">
        <w:rPr>
          <w:rFonts w:cs="Times New Roman"/>
          <w:color w:val="222222"/>
          <w:szCs w:val="24"/>
          <w:shd w:val="clear" w:color="auto" w:fill="FFFFFF"/>
        </w:rPr>
        <w:t>etrovičová</w:t>
      </w:r>
      <w:proofErr w:type="spellEnd"/>
      <w:r w:rsidR="00091CF6" w:rsidRPr="00E12421">
        <w:rPr>
          <w:rFonts w:cs="Times New Roman"/>
          <w:color w:val="222222"/>
          <w:szCs w:val="24"/>
          <w:shd w:val="clear" w:color="auto" w:fill="FFFFFF"/>
        </w:rPr>
        <w:t>, 2022).</w:t>
      </w:r>
      <w:r w:rsidR="00091CF6" w:rsidRPr="00E12421">
        <w:rPr>
          <w:rFonts w:cs="Times New Roman"/>
          <w:szCs w:val="24"/>
        </w:rPr>
        <w:t xml:space="preserve"> </w:t>
      </w:r>
    </w:p>
    <w:p w:rsidR="004D5558" w:rsidRPr="00E12421" w:rsidRDefault="001E2AA2" w:rsidP="0031095B">
      <w:pPr>
        <w:ind w:firstLine="720"/>
        <w:rPr>
          <w:rFonts w:cs="Times New Roman"/>
          <w:szCs w:val="24"/>
        </w:rPr>
      </w:pPr>
      <w:r w:rsidRPr="00E12421">
        <w:rPr>
          <w:rFonts w:cs="Times New Roman"/>
          <w:szCs w:val="24"/>
        </w:rPr>
        <w:t>It is another wort</w:t>
      </w:r>
      <w:r w:rsidR="00A04133" w:rsidRPr="00E12421">
        <w:rPr>
          <w:rFonts w:cs="Times New Roman"/>
          <w:szCs w:val="24"/>
        </w:rPr>
        <w:t>h</w:t>
      </w:r>
      <w:r w:rsidRPr="00E12421">
        <w:rPr>
          <w:rFonts w:cs="Times New Roman"/>
          <w:szCs w:val="24"/>
        </w:rPr>
        <w:t xml:space="preserve"> considering</w:t>
      </w:r>
      <w:r w:rsidR="00D11872">
        <w:rPr>
          <w:rFonts w:cs="Times New Roman"/>
          <w:szCs w:val="24"/>
        </w:rPr>
        <w:t xml:space="preserve"> for</w:t>
      </w:r>
      <w:r w:rsidRPr="00E12421">
        <w:rPr>
          <w:rFonts w:cs="Times New Roman"/>
          <w:szCs w:val="24"/>
        </w:rPr>
        <w:t xml:space="preserve"> </w:t>
      </w:r>
      <w:r w:rsidR="005B74EA">
        <w:rPr>
          <w:rFonts w:cs="Times New Roman"/>
          <w:szCs w:val="24"/>
        </w:rPr>
        <w:t xml:space="preserve">the </w:t>
      </w:r>
      <w:r w:rsidRPr="00E12421">
        <w:rPr>
          <w:rFonts w:cs="Times New Roman"/>
          <w:szCs w:val="24"/>
        </w:rPr>
        <w:t>fact</w:t>
      </w:r>
      <w:r w:rsidR="003F3FAC" w:rsidRPr="00E12421">
        <w:rPr>
          <w:rFonts w:cs="Times New Roman"/>
          <w:szCs w:val="24"/>
        </w:rPr>
        <w:t xml:space="preserve"> that the company had ma</w:t>
      </w:r>
      <w:r w:rsidR="00A04133" w:rsidRPr="00E12421">
        <w:rPr>
          <w:rFonts w:cs="Times New Roman"/>
          <w:szCs w:val="24"/>
        </w:rPr>
        <w:t>d</w:t>
      </w:r>
      <w:r w:rsidR="003F3FAC" w:rsidRPr="00E12421">
        <w:rPr>
          <w:rFonts w:cs="Times New Roman"/>
          <w:szCs w:val="24"/>
        </w:rPr>
        <w:t xml:space="preserve">e a vision with regards to the adoption of the change in its structure along with the </w:t>
      </w:r>
      <w:r w:rsidR="00EB4379" w:rsidRPr="00E12421">
        <w:rPr>
          <w:rFonts w:cs="Times New Roman"/>
          <w:szCs w:val="24"/>
        </w:rPr>
        <w:t xml:space="preserve">size of its business. It </w:t>
      </w:r>
      <w:r w:rsidR="00E905B8" w:rsidRPr="00E12421">
        <w:rPr>
          <w:rFonts w:cs="Times New Roman"/>
          <w:szCs w:val="24"/>
        </w:rPr>
        <w:t xml:space="preserve">had to </w:t>
      </w:r>
      <w:r w:rsidR="00A04133" w:rsidRPr="00E12421">
        <w:rPr>
          <w:rFonts w:cs="Times New Roman"/>
          <w:szCs w:val="24"/>
        </w:rPr>
        <w:t xml:space="preserve">be </w:t>
      </w:r>
      <w:r w:rsidR="00EB4379" w:rsidRPr="00E12421">
        <w:rPr>
          <w:rFonts w:cs="Times New Roman"/>
          <w:szCs w:val="24"/>
        </w:rPr>
        <w:t xml:space="preserve">merged numerous times after careful planning and </w:t>
      </w:r>
      <w:r w:rsidR="00E905B8" w:rsidRPr="00E12421">
        <w:rPr>
          <w:rFonts w:cs="Times New Roman"/>
          <w:szCs w:val="24"/>
        </w:rPr>
        <w:t>thus the plan became easy to execute. Even though the company has also faced several hassles in the form of resist</w:t>
      </w:r>
      <w:r w:rsidR="004A528D" w:rsidRPr="00E12421">
        <w:rPr>
          <w:rFonts w:cs="Times New Roman"/>
          <w:szCs w:val="24"/>
        </w:rPr>
        <w:t>a</w:t>
      </w:r>
      <w:r w:rsidR="00E905B8" w:rsidRPr="00E12421">
        <w:rPr>
          <w:rFonts w:cs="Times New Roman"/>
          <w:szCs w:val="24"/>
        </w:rPr>
        <w:t>nce from all working staff but eventually it managed to survive these days. Initially</w:t>
      </w:r>
      <w:r w:rsidR="004A528D" w:rsidRPr="00E12421">
        <w:rPr>
          <w:rFonts w:cs="Times New Roman"/>
          <w:szCs w:val="24"/>
        </w:rPr>
        <w:t>,</w:t>
      </w:r>
      <w:r w:rsidR="00E905B8" w:rsidRPr="00E12421">
        <w:rPr>
          <w:rFonts w:cs="Times New Roman"/>
          <w:szCs w:val="24"/>
        </w:rPr>
        <w:t xml:space="preserve"> it had to me</w:t>
      </w:r>
      <w:r w:rsidR="004A528D" w:rsidRPr="00E12421">
        <w:rPr>
          <w:rFonts w:cs="Times New Roman"/>
          <w:szCs w:val="24"/>
        </w:rPr>
        <w:t>rge</w:t>
      </w:r>
      <w:r w:rsidR="00E905B8" w:rsidRPr="00E12421">
        <w:rPr>
          <w:rFonts w:cs="Times New Roman"/>
          <w:szCs w:val="24"/>
        </w:rPr>
        <w:t xml:space="preserve"> several times but after the size of the business has grown significantl</w:t>
      </w:r>
      <w:r w:rsidR="004A528D" w:rsidRPr="00E12421">
        <w:rPr>
          <w:rFonts w:cs="Times New Roman"/>
          <w:szCs w:val="24"/>
        </w:rPr>
        <w:t>y</w:t>
      </w:r>
      <w:r w:rsidR="00E905B8" w:rsidRPr="00E12421">
        <w:rPr>
          <w:rFonts w:cs="Times New Roman"/>
          <w:szCs w:val="24"/>
        </w:rPr>
        <w:t xml:space="preserve"> then the many times it had to separate due to some reasons. It had to face the criticism of several investors and other major investors</w:t>
      </w:r>
      <w:r w:rsidR="004D5558" w:rsidRPr="00E12421">
        <w:rPr>
          <w:rFonts w:cs="Times New Roman"/>
          <w:szCs w:val="24"/>
        </w:rPr>
        <w:t>. The company has practically implement</w:t>
      </w:r>
      <w:r w:rsidR="004A528D" w:rsidRPr="00E12421">
        <w:rPr>
          <w:rFonts w:cs="Times New Roman"/>
          <w:szCs w:val="24"/>
        </w:rPr>
        <w:t>ed</w:t>
      </w:r>
      <w:r w:rsidR="004D5558" w:rsidRPr="00E12421">
        <w:rPr>
          <w:rFonts w:cs="Times New Roman"/>
          <w:szCs w:val="24"/>
        </w:rPr>
        <w:t xml:space="preserve"> the model </w:t>
      </w:r>
      <w:proofErr w:type="spellStart"/>
      <w:r w:rsidR="004D5558" w:rsidRPr="00E12421">
        <w:rPr>
          <w:rFonts w:cs="Times New Roman"/>
          <w:szCs w:val="24"/>
        </w:rPr>
        <w:t>Mickensy</w:t>
      </w:r>
      <w:proofErr w:type="spellEnd"/>
      <w:r w:rsidR="004D5558" w:rsidRPr="00E12421">
        <w:rPr>
          <w:rFonts w:cs="Times New Roman"/>
          <w:szCs w:val="24"/>
        </w:rPr>
        <w:t xml:space="preserve"> model of key change management. </w:t>
      </w:r>
      <w:r w:rsidR="004D5558" w:rsidRPr="00E12421">
        <w:rPr>
          <w:rFonts w:cs="Times New Roman"/>
          <w:szCs w:val="24"/>
        </w:rPr>
        <w:lastRenderedPageBreak/>
        <w:t>According to this model, a change program needs to break down into several compon</w:t>
      </w:r>
      <w:r w:rsidR="004A528D" w:rsidRPr="00E12421">
        <w:rPr>
          <w:rFonts w:cs="Times New Roman"/>
          <w:szCs w:val="24"/>
        </w:rPr>
        <w:t>en</w:t>
      </w:r>
      <w:r w:rsidR="004D5558" w:rsidRPr="00E12421">
        <w:rPr>
          <w:rFonts w:cs="Times New Roman"/>
          <w:szCs w:val="24"/>
        </w:rPr>
        <w:t>ts that could be flexible and easy t</w:t>
      </w:r>
      <w:r w:rsidR="005B74EA">
        <w:rPr>
          <w:rFonts w:cs="Times New Roman"/>
          <w:szCs w:val="24"/>
        </w:rPr>
        <w:t>o do. In this case, the JLR</w:t>
      </w:r>
      <w:r w:rsidR="004D5558" w:rsidRPr="00E12421">
        <w:rPr>
          <w:rFonts w:cs="Times New Roman"/>
          <w:szCs w:val="24"/>
        </w:rPr>
        <w:t xml:space="preserve"> initially had breakdown all its goals into small goals that were easy to achieve and the st</w:t>
      </w:r>
      <w:r w:rsidR="004A528D" w:rsidRPr="00E12421">
        <w:rPr>
          <w:rFonts w:cs="Times New Roman"/>
          <w:szCs w:val="24"/>
        </w:rPr>
        <w:t>rate</w:t>
      </w:r>
      <w:r w:rsidR="004D5558" w:rsidRPr="00E12421">
        <w:rPr>
          <w:rFonts w:cs="Times New Roman"/>
          <w:szCs w:val="24"/>
        </w:rPr>
        <w:t>gies used to get the desired outcome were not complicated.  The company had dec</w:t>
      </w:r>
      <w:r w:rsidR="003727A3" w:rsidRPr="00E12421">
        <w:rPr>
          <w:rFonts w:cs="Times New Roman"/>
          <w:szCs w:val="24"/>
        </w:rPr>
        <w:t xml:space="preserve">ided to increase its revenue after it had been introduced as a holding company when it was acquired by Tata Group. There has been some increase in its revenue as it started dealing with other new models of Ford Motors that had been acquired by millions of businessmen </w:t>
      </w:r>
      <w:r w:rsidR="004A528D" w:rsidRPr="00E12421">
        <w:rPr>
          <w:rFonts w:cs="Times New Roman"/>
          <w:szCs w:val="24"/>
        </w:rPr>
        <w:t xml:space="preserve">at </w:t>
      </w:r>
      <w:r w:rsidR="003727A3" w:rsidRPr="00E12421">
        <w:rPr>
          <w:rFonts w:cs="Times New Roman"/>
          <w:szCs w:val="24"/>
        </w:rPr>
        <w:t>that</w:t>
      </w:r>
      <w:r w:rsidR="00091CF6" w:rsidRPr="00E12421">
        <w:rPr>
          <w:rFonts w:cs="Times New Roman"/>
          <w:szCs w:val="24"/>
        </w:rPr>
        <w:t xml:space="preserve"> time (</w:t>
      </w:r>
      <w:r w:rsidR="00091CF6" w:rsidRPr="00E12421">
        <w:rPr>
          <w:rFonts w:cs="Times New Roman"/>
          <w:color w:val="222222"/>
          <w:szCs w:val="24"/>
          <w:shd w:val="clear" w:color="auto" w:fill="FFFFFF"/>
        </w:rPr>
        <w:t>RAMKUMAR, 2022).</w:t>
      </w:r>
    </w:p>
    <w:p w:rsidR="003727A3" w:rsidRPr="00E12421" w:rsidRDefault="003727A3" w:rsidP="001E2AA2">
      <w:pPr>
        <w:rPr>
          <w:rFonts w:cs="Times New Roman"/>
          <w:szCs w:val="24"/>
        </w:rPr>
      </w:pPr>
      <w:r w:rsidRPr="00E12421">
        <w:rPr>
          <w:rFonts w:cs="Times New Roman"/>
          <w:szCs w:val="24"/>
        </w:rPr>
        <w:t>On top of that, the comp</w:t>
      </w:r>
      <w:r w:rsidR="00606B8A" w:rsidRPr="00E12421">
        <w:rPr>
          <w:rFonts w:cs="Times New Roman"/>
          <w:szCs w:val="24"/>
        </w:rPr>
        <w:t>an</w:t>
      </w:r>
      <w:r w:rsidRPr="00E12421">
        <w:rPr>
          <w:rFonts w:cs="Times New Roman"/>
          <w:szCs w:val="24"/>
        </w:rPr>
        <w:t>y al</w:t>
      </w:r>
      <w:r w:rsidR="004A528D" w:rsidRPr="00E12421">
        <w:rPr>
          <w:rFonts w:cs="Times New Roman"/>
          <w:szCs w:val="24"/>
        </w:rPr>
        <w:t>so</w:t>
      </w:r>
      <w:r w:rsidRPr="00E12421">
        <w:rPr>
          <w:rFonts w:cs="Times New Roman"/>
          <w:szCs w:val="24"/>
        </w:rPr>
        <w:t xml:space="preserve"> emp</w:t>
      </w:r>
      <w:r w:rsidR="004A528D" w:rsidRPr="00E12421">
        <w:rPr>
          <w:rFonts w:cs="Times New Roman"/>
          <w:szCs w:val="24"/>
        </w:rPr>
        <w:t>ha</w:t>
      </w:r>
      <w:r w:rsidRPr="00E12421">
        <w:rPr>
          <w:rFonts w:cs="Times New Roman"/>
          <w:szCs w:val="24"/>
        </w:rPr>
        <w:t>si</w:t>
      </w:r>
      <w:r w:rsidR="005B74EA">
        <w:rPr>
          <w:rFonts w:cs="Times New Roman"/>
          <w:szCs w:val="24"/>
        </w:rPr>
        <w:t>z</w:t>
      </w:r>
      <w:r w:rsidRPr="00E12421">
        <w:rPr>
          <w:rFonts w:cs="Times New Roman"/>
          <w:szCs w:val="24"/>
        </w:rPr>
        <w:t>ed its team building in the form of hiring competent staff</w:t>
      </w:r>
      <w:r w:rsidR="005B74EA">
        <w:rPr>
          <w:rFonts w:cs="Times New Roman"/>
          <w:szCs w:val="24"/>
        </w:rPr>
        <w:t>,</w:t>
      </w:r>
      <w:r w:rsidRPr="00E12421">
        <w:rPr>
          <w:rFonts w:cs="Times New Roman"/>
          <w:szCs w:val="24"/>
        </w:rPr>
        <w:t xml:space="preserve"> and </w:t>
      </w:r>
      <w:proofErr w:type="gramStart"/>
      <w:r w:rsidRPr="00E12421">
        <w:rPr>
          <w:rFonts w:cs="Times New Roman"/>
          <w:szCs w:val="24"/>
        </w:rPr>
        <w:t xml:space="preserve">several </w:t>
      </w:r>
      <w:r w:rsidR="00563403" w:rsidRPr="00E12421">
        <w:rPr>
          <w:rFonts w:cs="Times New Roman"/>
          <w:szCs w:val="24"/>
        </w:rPr>
        <w:t xml:space="preserve">On Job </w:t>
      </w:r>
      <w:r w:rsidRPr="00E12421">
        <w:rPr>
          <w:rFonts w:cs="Times New Roman"/>
          <w:szCs w:val="24"/>
        </w:rPr>
        <w:t xml:space="preserve">training sessions had been conducted </w:t>
      </w:r>
      <w:r w:rsidR="00563403" w:rsidRPr="00E12421">
        <w:rPr>
          <w:rFonts w:cs="Times New Roman"/>
          <w:szCs w:val="24"/>
        </w:rPr>
        <w:t xml:space="preserve">during </w:t>
      </w:r>
      <w:r w:rsidR="00606B8A" w:rsidRPr="00E12421">
        <w:rPr>
          <w:rFonts w:cs="Times New Roman"/>
          <w:szCs w:val="24"/>
        </w:rPr>
        <w:t>those</w:t>
      </w:r>
      <w:r w:rsidR="00563403" w:rsidRPr="00E12421">
        <w:rPr>
          <w:rFonts w:cs="Times New Roman"/>
          <w:szCs w:val="24"/>
        </w:rPr>
        <w:t xml:space="preserve"> days when it seemed to be very challenging for the company</w:t>
      </w:r>
      <w:proofErr w:type="gramEnd"/>
      <w:r w:rsidR="00563403" w:rsidRPr="00E12421">
        <w:rPr>
          <w:rFonts w:cs="Times New Roman"/>
          <w:szCs w:val="24"/>
        </w:rPr>
        <w:t>.</w:t>
      </w:r>
    </w:p>
    <w:p w:rsidR="00C44CBB" w:rsidRPr="003609CD" w:rsidRDefault="00551743" w:rsidP="00551743">
      <w:pPr>
        <w:ind w:left="1440" w:firstLine="720"/>
        <w:rPr>
          <w:rFonts w:cs="Times New Roman"/>
          <w:b/>
        </w:rPr>
      </w:pPr>
      <w:r>
        <w:rPr>
          <w:rFonts w:cs="Times New Roman"/>
          <w:b/>
        </w:rPr>
        <w:t xml:space="preserve"> Dealing with Resistance</w:t>
      </w:r>
      <w:r w:rsidR="00C44CBB" w:rsidRPr="003609CD">
        <w:rPr>
          <w:rFonts w:cs="Times New Roman"/>
          <w:b/>
        </w:rPr>
        <w:t xml:space="preserve"> to the change</w:t>
      </w:r>
    </w:p>
    <w:p w:rsidR="00563403" w:rsidRPr="00E12421" w:rsidRDefault="00551743" w:rsidP="003609CD">
      <w:pPr>
        <w:ind w:firstLine="720"/>
        <w:rPr>
          <w:rFonts w:cs="Times New Roman"/>
        </w:rPr>
      </w:pPr>
      <w:r>
        <w:rPr>
          <w:rFonts w:cs="Times New Roman"/>
        </w:rPr>
        <w:t xml:space="preserve">Resistance to change is inevitable according to research studies due to certain factors that individuals or groups of employees are not satisfied with. For example, the internal union representatives may be forced by influential individual or group of employees not to agree with certain change plans which make </w:t>
      </w:r>
      <w:r w:rsidR="00563403" w:rsidRPr="00E12421">
        <w:rPr>
          <w:rFonts w:cs="Times New Roman"/>
        </w:rPr>
        <w:t>adopt</w:t>
      </w:r>
      <w:r>
        <w:rPr>
          <w:rFonts w:cs="Times New Roman"/>
        </w:rPr>
        <w:t>ion of those plans difficult in the change process</w:t>
      </w:r>
      <w:r w:rsidR="00563403" w:rsidRPr="00E12421">
        <w:rPr>
          <w:rFonts w:cs="Times New Roman"/>
        </w:rPr>
        <w:t>. However</w:t>
      </w:r>
      <w:r w:rsidR="004A528D" w:rsidRPr="00E12421">
        <w:rPr>
          <w:rFonts w:cs="Times New Roman"/>
        </w:rPr>
        <w:t>,</w:t>
      </w:r>
      <w:r w:rsidR="00563403" w:rsidRPr="00E12421">
        <w:rPr>
          <w:rFonts w:cs="Times New Roman"/>
        </w:rPr>
        <w:t xml:space="preserve"> there were several pros </w:t>
      </w:r>
      <w:r w:rsidR="004A528D" w:rsidRPr="00E12421">
        <w:rPr>
          <w:rFonts w:cs="Times New Roman"/>
        </w:rPr>
        <w:t>to</w:t>
      </w:r>
      <w:r w:rsidR="00563403" w:rsidRPr="00E12421">
        <w:rPr>
          <w:rFonts w:cs="Times New Roman"/>
        </w:rPr>
        <w:t xml:space="preserve"> adopting these changes in the form of revenue maximization and the prosperity of </w:t>
      </w:r>
      <w:r w:rsidR="00091CF6" w:rsidRPr="00E12421">
        <w:rPr>
          <w:rFonts w:cs="Times New Roman"/>
        </w:rPr>
        <w:t>the business enterprise (</w:t>
      </w:r>
      <w:r w:rsidR="00091CF6" w:rsidRPr="00E12421">
        <w:rPr>
          <w:rFonts w:cs="Times New Roman"/>
          <w:color w:val="222222"/>
          <w:sz w:val="20"/>
          <w:szCs w:val="20"/>
          <w:shd w:val="clear" w:color="auto" w:fill="FFFFFF"/>
        </w:rPr>
        <w:t>Molina et al., 2022).</w:t>
      </w:r>
      <w:r w:rsidR="00563403" w:rsidRPr="00E12421">
        <w:rPr>
          <w:rFonts w:cs="Times New Roman"/>
        </w:rPr>
        <w:t xml:space="preserve">  On</w:t>
      </w:r>
      <w:r w:rsidR="00091CF6" w:rsidRPr="00E12421">
        <w:rPr>
          <w:rFonts w:cs="Times New Roman"/>
        </w:rPr>
        <w:t xml:space="preserve"> to</w:t>
      </w:r>
      <w:r w:rsidR="00563403" w:rsidRPr="00E12421">
        <w:rPr>
          <w:rFonts w:cs="Times New Roman"/>
        </w:rPr>
        <w:t>p of that, the company was looking forwards to build</w:t>
      </w:r>
      <w:r w:rsidR="004A528D" w:rsidRPr="00E12421">
        <w:rPr>
          <w:rFonts w:cs="Times New Roman"/>
        </w:rPr>
        <w:t>ing</w:t>
      </w:r>
      <w:r w:rsidR="00563403" w:rsidRPr="00E12421">
        <w:rPr>
          <w:rFonts w:cs="Times New Roman"/>
        </w:rPr>
        <w:t xml:space="preserve"> a brand image</w:t>
      </w:r>
      <w:r w:rsidR="004A528D" w:rsidRPr="00E12421">
        <w:rPr>
          <w:rFonts w:cs="Times New Roman"/>
        </w:rPr>
        <w:t xml:space="preserve"> </w:t>
      </w:r>
      <w:r w:rsidR="00563403" w:rsidRPr="00E12421">
        <w:rPr>
          <w:rFonts w:cs="Times New Roman"/>
        </w:rPr>
        <w:t xml:space="preserve">in the mind of almost all the people.  The main reason </w:t>
      </w:r>
      <w:r w:rsidR="004A528D" w:rsidRPr="00E12421">
        <w:rPr>
          <w:rFonts w:cs="Times New Roman"/>
        </w:rPr>
        <w:t>for</w:t>
      </w:r>
      <w:r w:rsidR="005F6923" w:rsidRPr="00E12421">
        <w:rPr>
          <w:rFonts w:cs="Times New Roman"/>
        </w:rPr>
        <w:t xml:space="preserve"> the resist</w:t>
      </w:r>
      <w:r w:rsidR="004A528D" w:rsidRPr="00E12421">
        <w:rPr>
          <w:rFonts w:cs="Times New Roman"/>
        </w:rPr>
        <w:t>a</w:t>
      </w:r>
      <w:r w:rsidR="005F6923" w:rsidRPr="00E12421">
        <w:rPr>
          <w:rFonts w:cs="Times New Roman"/>
        </w:rPr>
        <w:t>nce from the people</w:t>
      </w:r>
      <w:r w:rsidR="00563403" w:rsidRPr="00E12421">
        <w:rPr>
          <w:rFonts w:cs="Times New Roman"/>
        </w:rPr>
        <w:t xml:space="preserve"> was that the staff was not willing to take </w:t>
      </w:r>
      <w:r w:rsidR="004A528D" w:rsidRPr="00E12421">
        <w:rPr>
          <w:rFonts w:cs="Times New Roman"/>
        </w:rPr>
        <w:t xml:space="preserve">on </w:t>
      </w:r>
      <w:r w:rsidR="00563403" w:rsidRPr="00E12421">
        <w:rPr>
          <w:rFonts w:cs="Times New Roman"/>
        </w:rPr>
        <w:t>more responsibilities as the new structure of the business had increased their Job Descriptions to a large extent. Ev</w:t>
      </w:r>
      <w:r w:rsidR="005F6923" w:rsidRPr="00E12421">
        <w:rPr>
          <w:rFonts w:cs="Times New Roman"/>
        </w:rPr>
        <w:t>e</w:t>
      </w:r>
      <w:r w:rsidR="00563403" w:rsidRPr="00E12421">
        <w:rPr>
          <w:rFonts w:cs="Times New Roman"/>
        </w:rPr>
        <w:t xml:space="preserve">n though they had been provided several training sessions on </w:t>
      </w:r>
      <w:r w:rsidR="004A528D" w:rsidRPr="00E12421">
        <w:rPr>
          <w:rFonts w:cs="Times New Roman"/>
        </w:rPr>
        <w:t xml:space="preserve">the </w:t>
      </w:r>
      <w:r w:rsidR="00563403" w:rsidRPr="00E12421">
        <w:rPr>
          <w:rFonts w:cs="Times New Roman"/>
        </w:rPr>
        <w:t xml:space="preserve">floor but it had added </w:t>
      </w:r>
      <w:r w:rsidR="004A528D" w:rsidRPr="00E12421">
        <w:rPr>
          <w:rFonts w:cs="Times New Roman"/>
        </w:rPr>
        <w:t xml:space="preserve">to </w:t>
      </w:r>
      <w:r w:rsidR="00563403" w:rsidRPr="00E12421">
        <w:rPr>
          <w:rFonts w:cs="Times New Roman"/>
        </w:rPr>
        <w:t xml:space="preserve">their workload which was not acceptable.  Moreover, there was a threat </w:t>
      </w:r>
      <w:r w:rsidR="004A528D" w:rsidRPr="00E12421">
        <w:rPr>
          <w:rFonts w:cs="Times New Roman"/>
        </w:rPr>
        <w:t>to</w:t>
      </w:r>
      <w:r w:rsidR="00563403" w:rsidRPr="00E12421">
        <w:rPr>
          <w:rFonts w:cs="Times New Roman"/>
        </w:rPr>
        <w:t xml:space="preserve"> the jobs of numerous people who were not willing to take </w:t>
      </w:r>
      <w:r w:rsidR="004A528D" w:rsidRPr="00E12421">
        <w:rPr>
          <w:rFonts w:cs="Times New Roman"/>
        </w:rPr>
        <w:t xml:space="preserve">on </w:t>
      </w:r>
      <w:r w:rsidR="00563403" w:rsidRPr="00E12421">
        <w:rPr>
          <w:rFonts w:cs="Times New Roman"/>
        </w:rPr>
        <w:t xml:space="preserve">more responsibilities as the company started </w:t>
      </w:r>
      <w:r w:rsidR="00563403" w:rsidRPr="00E12421">
        <w:rPr>
          <w:rFonts w:cs="Times New Roman"/>
        </w:rPr>
        <w:lastRenderedPageBreak/>
        <w:t>hiring those people who could be hard</w:t>
      </w:r>
      <w:r w:rsidR="004A528D" w:rsidRPr="00E12421">
        <w:rPr>
          <w:rFonts w:cs="Times New Roman"/>
        </w:rPr>
        <w:t xml:space="preserve"> </w:t>
      </w:r>
      <w:r w:rsidR="00563403" w:rsidRPr="00E12421">
        <w:rPr>
          <w:rFonts w:cs="Times New Roman"/>
        </w:rPr>
        <w:t>worker</w:t>
      </w:r>
      <w:r w:rsidR="004A528D" w:rsidRPr="00E12421">
        <w:rPr>
          <w:rFonts w:cs="Times New Roman"/>
        </w:rPr>
        <w:t>s</w:t>
      </w:r>
      <w:r w:rsidR="00563403" w:rsidRPr="00E12421">
        <w:rPr>
          <w:rFonts w:cs="Times New Roman"/>
        </w:rPr>
        <w:t>, responsible</w:t>
      </w:r>
      <w:r w:rsidR="005B74EA">
        <w:rPr>
          <w:rFonts w:cs="Times New Roman"/>
        </w:rPr>
        <w:t>,</w:t>
      </w:r>
      <w:r w:rsidR="00563403" w:rsidRPr="00E12421">
        <w:rPr>
          <w:rFonts w:cs="Times New Roman"/>
        </w:rPr>
        <w:t xml:space="preserve"> and can facilitate the business to move forward.</w:t>
      </w:r>
    </w:p>
    <w:p w:rsidR="00BA4BB6" w:rsidRPr="00551743" w:rsidRDefault="00BA4BB6" w:rsidP="00BA4BB6">
      <w:pPr>
        <w:pStyle w:val="Heading2"/>
        <w:rPr>
          <w:rFonts w:cs="Times New Roman"/>
          <w:b/>
          <w:sz w:val="24"/>
          <w:szCs w:val="24"/>
        </w:rPr>
      </w:pPr>
      <w:bookmarkStart w:id="4" w:name="_Toc105622241"/>
      <w:r w:rsidRPr="00551743">
        <w:rPr>
          <w:rFonts w:cs="Times New Roman"/>
          <w:b/>
          <w:sz w:val="24"/>
          <w:szCs w:val="24"/>
        </w:rPr>
        <w:t>Identification of Factors</w:t>
      </w:r>
      <w:bookmarkEnd w:id="4"/>
    </w:p>
    <w:p w:rsidR="00563403" w:rsidRPr="00E12421" w:rsidRDefault="005F6923" w:rsidP="003609CD">
      <w:pPr>
        <w:ind w:firstLine="720"/>
        <w:rPr>
          <w:rFonts w:cs="Times New Roman"/>
        </w:rPr>
      </w:pPr>
      <w:r w:rsidRPr="00E12421">
        <w:rPr>
          <w:rFonts w:cs="Times New Roman"/>
        </w:rPr>
        <w:t>These factors had been identified when the people did not support the idea of bringing change in its structure as well as the size of the busi</w:t>
      </w:r>
      <w:r w:rsidR="004A528D" w:rsidRPr="00E12421">
        <w:rPr>
          <w:rFonts w:cs="Times New Roman"/>
        </w:rPr>
        <w:t>ness. Not only this but also th</w:t>
      </w:r>
      <w:r w:rsidRPr="00E12421">
        <w:rPr>
          <w:rFonts w:cs="Times New Roman"/>
        </w:rPr>
        <w:t>e company had brought a significant change when it had to converted from fueled vehicle to electric vehicle as it affected th</w:t>
      </w:r>
      <w:r w:rsidR="004A528D" w:rsidRPr="00E12421">
        <w:rPr>
          <w:rFonts w:cs="Times New Roman"/>
        </w:rPr>
        <w:t xml:space="preserve">e </w:t>
      </w:r>
      <w:r w:rsidRPr="00E12421">
        <w:rPr>
          <w:rFonts w:cs="Times New Roman"/>
        </w:rPr>
        <w:t xml:space="preserve">revenues of </w:t>
      </w:r>
      <w:r w:rsidRPr="00E12421">
        <w:rPr>
          <w:rFonts w:cs="Times New Roman"/>
          <w:szCs w:val="24"/>
        </w:rPr>
        <w:t xml:space="preserve">multiples people </w:t>
      </w:r>
      <w:proofErr w:type="spellStart"/>
      <w:r w:rsidRPr="00E12421">
        <w:rPr>
          <w:rFonts w:cs="Times New Roman"/>
          <w:szCs w:val="24"/>
        </w:rPr>
        <w:t>i.e</w:t>
      </w:r>
      <w:proofErr w:type="spellEnd"/>
      <w:r w:rsidRPr="00E12421">
        <w:rPr>
          <w:rFonts w:cs="Times New Roman"/>
          <w:szCs w:val="24"/>
        </w:rPr>
        <w:t xml:space="preserve"> suppliers and the dema</w:t>
      </w:r>
      <w:r w:rsidR="004A528D" w:rsidRPr="00E12421">
        <w:rPr>
          <w:rFonts w:cs="Times New Roman"/>
          <w:szCs w:val="24"/>
        </w:rPr>
        <w:t>n</w:t>
      </w:r>
      <w:r w:rsidRPr="00E12421">
        <w:rPr>
          <w:rFonts w:cs="Times New Roman"/>
          <w:szCs w:val="24"/>
        </w:rPr>
        <w:t>d of the petrol had been dropped to some extent. Since the use of petrol is necessary for these fueled cars having no substitute and thus the monopoly of the p</w:t>
      </w:r>
      <w:r w:rsidR="004A528D" w:rsidRPr="00E12421">
        <w:rPr>
          <w:rFonts w:cs="Times New Roman"/>
          <w:szCs w:val="24"/>
        </w:rPr>
        <w:t>e</w:t>
      </w:r>
      <w:r w:rsidRPr="00E12421">
        <w:rPr>
          <w:rFonts w:cs="Times New Roman"/>
          <w:szCs w:val="24"/>
        </w:rPr>
        <w:t xml:space="preserve">trol had been affected to a large extent. The usage of electric cars had </w:t>
      </w:r>
      <w:r w:rsidR="00CF7576" w:rsidRPr="00E12421">
        <w:rPr>
          <w:rFonts w:cs="Times New Roman"/>
          <w:szCs w:val="24"/>
        </w:rPr>
        <w:t>given</w:t>
      </w:r>
      <w:r w:rsidRPr="00E12421">
        <w:rPr>
          <w:rFonts w:cs="Times New Roman"/>
          <w:szCs w:val="24"/>
        </w:rPr>
        <w:t xml:space="preserve"> rise to a perfect</w:t>
      </w:r>
      <w:r w:rsidR="004A528D" w:rsidRPr="00E12421">
        <w:rPr>
          <w:rFonts w:cs="Times New Roman"/>
          <w:szCs w:val="24"/>
        </w:rPr>
        <w:t>ly</w:t>
      </w:r>
      <w:r w:rsidRPr="00E12421">
        <w:rPr>
          <w:rFonts w:cs="Times New Roman"/>
          <w:szCs w:val="24"/>
        </w:rPr>
        <w:t xml:space="preserve"> competitive market which was a good sign. Last but not the least, an overwhelming number of people had to los</w:t>
      </w:r>
      <w:r w:rsidR="004A528D" w:rsidRPr="00E12421">
        <w:rPr>
          <w:rFonts w:cs="Times New Roman"/>
          <w:szCs w:val="24"/>
        </w:rPr>
        <w:t>e</w:t>
      </w:r>
      <w:r w:rsidRPr="00E12421">
        <w:rPr>
          <w:rFonts w:cs="Times New Roman"/>
          <w:szCs w:val="24"/>
        </w:rPr>
        <w:t xml:space="preserve"> their jobs as a result of the decline in the </w:t>
      </w:r>
      <w:r w:rsidR="00716220" w:rsidRPr="00E12421">
        <w:rPr>
          <w:rFonts w:cs="Times New Roman"/>
          <w:szCs w:val="24"/>
        </w:rPr>
        <w:t>operational activities of the company</w:t>
      </w:r>
      <w:r w:rsidR="00091CF6" w:rsidRPr="00E12421">
        <w:rPr>
          <w:rFonts w:cs="Times New Roman"/>
          <w:szCs w:val="24"/>
        </w:rPr>
        <w:t xml:space="preserve"> (</w:t>
      </w:r>
      <w:r w:rsidR="00091CF6" w:rsidRPr="00E12421">
        <w:rPr>
          <w:rFonts w:cs="Times New Roman"/>
          <w:color w:val="222222"/>
          <w:szCs w:val="24"/>
          <w:shd w:val="clear" w:color="auto" w:fill="FFFFFF"/>
        </w:rPr>
        <w:t xml:space="preserve">David. and </w:t>
      </w:r>
      <w:proofErr w:type="spellStart"/>
      <w:r w:rsidR="00091CF6" w:rsidRPr="00E12421">
        <w:rPr>
          <w:rFonts w:cs="Times New Roman"/>
          <w:color w:val="222222"/>
          <w:szCs w:val="24"/>
          <w:shd w:val="clear" w:color="auto" w:fill="FFFFFF"/>
        </w:rPr>
        <w:t>petrovičová</w:t>
      </w:r>
      <w:proofErr w:type="spellEnd"/>
      <w:r w:rsidR="00091CF6" w:rsidRPr="00E12421">
        <w:rPr>
          <w:rFonts w:cs="Times New Roman"/>
          <w:color w:val="222222"/>
          <w:szCs w:val="24"/>
          <w:shd w:val="clear" w:color="auto" w:fill="FFFFFF"/>
        </w:rPr>
        <w:t>, 2022)</w:t>
      </w:r>
    </w:p>
    <w:p w:rsidR="00C44CBB" w:rsidRPr="003609CD" w:rsidRDefault="00BA4BB6" w:rsidP="00BA4BB6">
      <w:pPr>
        <w:pStyle w:val="Heading2"/>
        <w:rPr>
          <w:rFonts w:cs="Times New Roman"/>
          <w:b/>
          <w:sz w:val="24"/>
          <w:szCs w:val="24"/>
        </w:rPr>
      </w:pPr>
      <w:bookmarkStart w:id="5" w:name="_Toc105622242"/>
      <w:r w:rsidRPr="003609CD">
        <w:rPr>
          <w:rFonts w:cs="Times New Roman"/>
          <w:b/>
          <w:sz w:val="24"/>
          <w:szCs w:val="24"/>
        </w:rPr>
        <w:t>Dealing with Resistance Factors</w:t>
      </w:r>
      <w:bookmarkEnd w:id="5"/>
    </w:p>
    <w:p w:rsidR="005025F0" w:rsidRDefault="00606B8A" w:rsidP="003609CD">
      <w:pPr>
        <w:ind w:firstLine="720"/>
        <w:rPr>
          <w:rFonts w:cs="Times New Roman"/>
          <w:color w:val="222222"/>
          <w:szCs w:val="24"/>
          <w:shd w:val="clear" w:color="auto" w:fill="FFFFFF"/>
        </w:rPr>
      </w:pPr>
      <w:r w:rsidRPr="00E12421">
        <w:rPr>
          <w:rFonts w:cs="Times New Roman"/>
          <w:szCs w:val="24"/>
        </w:rPr>
        <w:t xml:space="preserve">Jaguar </w:t>
      </w:r>
      <w:r w:rsidR="004B769C" w:rsidRPr="00E12421">
        <w:rPr>
          <w:rFonts w:cs="Times New Roman"/>
          <w:szCs w:val="24"/>
        </w:rPr>
        <w:t>Land Rover</w:t>
      </w:r>
      <w:r w:rsidRPr="00E12421">
        <w:rPr>
          <w:rFonts w:cs="Times New Roman"/>
          <w:szCs w:val="24"/>
        </w:rPr>
        <w:t xml:space="preserve"> managed to face these challenges by using several effective measures. These changes had not been accepted by </w:t>
      </w:r>
      <w:r w:rsidR="002750DF" w:rsidRPr="00E12421">
        <w:rPr>
          <w:rFonts w:cs="Times New Roman"/>
          <w:szCs w:val="24"/>
        </w:rPr>
        <w:t xml:space="preserve">a </w:t>
      </w:r>
      <w:r w:rsidRPr="00E12421">
        <w:rPr>
          <w:rFonts w:cs="Times New Roman"/>
          <w:szCs w:val="24"/>
        </w:rPr>
        <w:t>few employees and other stakeholders as it could influence their dividen</w:t>
      </w:r>
      <w:r w:rsidR="002750DF" w:rsidRPr="00E12421">
        <w:rPr>
          <w:rFonts w:cs="Times New Roman"/>
          <w:szCs w:val="24"/>
        </w:rPr>
        <w:t>d</w:t>
      </w:r>
      <w:r w:rsidRPr="00E12421">
        <w:rPr>
          <w:rFonts w:cs="Times New Roman"/>
          <w:szCs w:val="24"/>
        </w:rPr>
        <w:t xml:space="preserve"> income as there would be a significant change in the si</w:t>
      </w:r>
      <w:r w:rsidR="002750DF" w:rsidRPr="00E12421">
        <w:rPr>
          <w:rFonts w:cs="Times New Roman"/>
          <w:szCs w:val="24"/>
        </w:rPr>
        <w:t>z</w:t>
      </w:r>
      <w:r w:rsidRPr="00E12421">
        <w:rPr>
          <w:rFonts w:cs="Times New Roman"/>
          <w:szCs w:val="24"/>
        </w:rPr>
        <w:t>e of the business. However</w:t>
      </w:r>
      <w:r w:rsidR="002750DF" w:rsidRPr="00E12421">
        <w:rPr>
          <w:rFonts w:cs="Times New Roman"/>
          <w:szCs w:val="24"/>
        </w:rPr>
        <w:t>,</w:t>
      </w:r>
      <w:r w:rsidRPr="00E12421">
        <w:rPr>
          <w:rFonts w:cs="Times New Roman"/>
          <w:szCs w:val="24"/>
        </w:rPr>
        <w:t xml:space="preserve"> the company had practically implemented the models to a large extent in the form of making a detailed plan and split</w:t>
      </w:r>
      <w:r w:rsidR="002750DF" w:rsidRPr="00E12421">
        <w:rPr>
          <w:rFonts w:cs="Times New Roman"/>
          <w:szCs w:val="24"/>
        </w:rPr>
        <w:t>ting</w:t>
      </w:r>
      <w:r w:rsidRPr="00E12421">
        <w:rPr>
          <w:rFonts w:cs="Times New Roman"/>
          <w:szCs w:val="24"/>
        </w:rPr>
        <w:t xml:space="preserve"> down this major plan into small achievable components.</w:t>
      </w:r>
      <w:r w:rsidR="002750DF" w:rsidRPr="00E12421">
        <w:rPr>
          <w:rFonts w:cs="Times New Roman"/>
          <w:szCs w:val="24"/>
        </w:rPr>
        <w:t xml:space="preserve"> </w:t>
      </w:r>
      <w:r w:rsidRPr="00E12421">
        <w:rPr>
          <w:rFonts w:cs="Times New Roman"/>
          <w:szCs w:val="24"/>
        </w:rPr>
        <w:t xml:space="preserve">It had followed the </w:t>
      </w:r>
      <w:proofErr w:type="spellStart"/>
      <w:r w:rsidRPr="00E12421">
        <w:rPr>
          <w:rFonts w:cs="Times New Roman"/>
          <w:szCs w:val="24"/>
        </w:rPr>
        <w:t>Lewins</w:t>
      </w:r>
      <w:proofErr w:type="spellEnd"/>
      <w:r w:rsidRPr="00E12421">
        <w:rPr>
          <w:rFonts w:cs="Times New Roman"/>
          <w:szCs w:val="24"/>
        </w:rPr>
        <w:t xml:space="preserve"> change management model to a great extent as it had made </w:t>
      </w:r>
      <w:r w:rsidR="00B81BDF" w:rsidRPr="00E12421">
        <w:rPr>
          <w:rFonts w:cs="Times New Roman"/>
          <w:szCs w:val="24"/>
        </w:rPr>
        <w:t>plan</w:t>
      </w:r>
      <w:r w:rsidR="002750DF" w:rsidRPr="00E12421">
        <w:rPr>
          <w:rFonts w:cs="Times New Roman"/>
          <w:szCs w:val="24"/>
        </w:rPr>
        <w:t>s</w:t>
      </w:r>
      <w:r w:rsidR="00B81BDF" w:rsidRPr="00E12421">
        <w:rPr>
          <w:rFonts w:cs="Times New Roman"/>
          <w:szCs w:val="24"/>
        </w:rPr>
        <w:t xml:space="preserve"> regarding what to do and how to do</w:t>
      </w:r>
      <w:r w:rsidR="002750DF" w:rsidRPr="00E12421">
        <w:rPr>
          <w:rFonts w:cs="Times New Roman"/>
          <w:szCs w:val="24"/>
        </w:rPr>
        <w:t xml:space="preserve"> it</w:t>
      </w:r>
      <w:r w:rsidR="00B81BDF" w:rsidRPr="00E12421">
        <w:rPr>
          <w:rFonts w:cs="Times New Roman"/>
          <w:szCs w:val="24"/>
        </w:rPr>
        <w:t xml:space="preserve">. It decided to change its structure and the size of the business and then seek out all those possibilities that could be </w:t>
      </w:r>
      <w:proofErr w:type="gramStart"/>
      <w:r w:rsidR="00B81BDF" w:rsidRPr="00E12421">
        <w:rPr>
          <w:rFonts w:cs="Times New Roman"/>
          <w:szCs w:val="24"/>
        </w:rPr>
        <w:t>a strength</w:t>
      </w:r>
      <w:proofErr w:type="gramEnd"/>
      <w:r w:rsidR="00B81BDF" w:rsidRPr="00E12421">
        <w:rPr>
          <w:rFonts w:cs="Times New Roman"/>
          <w:szCs w:val="24"/>
        </w:rPr>
        <w:t xml:space="preserve"> for the business in doing that</w:t>
      </w:r>
      <w:r w:rsidR="00091CF6" w:rsidRPr="00E12421">
        <w:rPr>
          <w:rFonts w:cs="Times New Roman"/>
          <w:szCs w:val="24"/>
        </w:rPr>
        <w:t xml:space="preserve"> (</w:t>
      </w:r>
      <w:proofErr w:type="spellStart"/>
      <w:r w:rsidR="00091CF6" w:rsidRPr="00E12421">
        <w:rPr>
          <w:rFonts w:cs="Times New Roman"/>
          <w:color w:val="222222"/>
          <w:szCs w:val="24"/>
          <w:shd w:val="clear" w:color="auto" w:fill="FFFFFF"/>
        </w:rPr>
        <w:t>Kashan</w:t>
      </w:r>
      <w:proofErr w:type="spellEnd"/>
      <w:r w:rsidR="00091CF6" w:rsidRPr="00E12421">
        <w:rPr>
          <w:rFonts w:cs="Times New Roman"/>
          <w:color w:val="222222"/>
          <w:szCs w:val="24"/>
          <w:shd w:val="clear" w:color="auto" w:fill="FFFFFF"/>
        </w:rPr>
        <w:t xml:space="preserve"> et al., 2022).</w:t>
      </w:r>
      <w:r w:rsidR="00B81BDF" w:rsidRPr="00E12421">
        <w:rPr>
          <w:rFonts w:cs="Times New Roman"/>
          <w:szCs w:val="24"/>
        </w:rPr>
        <w:t xml:space="preserve"> It identified all the opportunities which could be beneficial for the company while executi</w:t>
      </w:r>
      <w:r w:rsidR="002750DF" w:rsidRPr="00E12421">
        <w:rPr>
          <w:rFonts w:cs="Times New Roman"/>
          <w:szCs w:val="24"/>
        </w:rPr>
        <w:t>ng</w:t>
      </w:r>
      <w:r w:rsidR="00B81BDF" w:rsidRPr="00E12421">
        <w:rPr>
          <w:rFonts w:cs="Times New Roman"/>
          <w:szCs w:val="24"/>
        </w:rPr>
        <w:t xml:space="preserve"> its plan.  The environmental campaign all over the globe was one </w:t>
      </w:r>
      <w:r w:rsidR="00B81BDF" w:rsidRPr="00E12421">
        <w:rPr>
          <w:rFonts w:cs="Times New Roman"/>
          <w:szCs w:val="24"/>
        </w:rPr>
        <w:lastRenderedPageBreak/>
        <w:t>of the biggest opportunit</w:t>
      </w:r>
      <w:r w:rsidR="002750DF" w:rsidRPr="00E12421">
        <w:rPr>
          <w:rFonts w:cs="Times New Roman"/>
          <w:szCs w:val="24"/>
        </w:rPr>
        <w:t>ies</w:t>
      </w:r>
      <w:r w:rsidR="00B81BDF" w:rsidRPr="00E12421">
        <w:rPr>
          <w:rFonts w:cs="Times New Roman"/>
          <w:szCs w:val="24"/>
        </w:rPr>
        <w:t xml:space="preserve"> that facilitated </w:t>
      </w:r>
      <w:r w:rsidR="005B74EA">
        <w:rPr>
          <w:rFonts w:cs="Times New Roman"/>
          <w:szCs w:val="24"/>
        </w:rPr>
        <w:t>JLR</w:t>
      </w:r>
      <w:r w:rsidR="00990FB6" w:rsidRPr="00E12421">
        <w:rPr>
          <w:rFonts w:cs="Times New Roman"/>
          <w:szCs w:val="24"/>
        </w:rPr>
        <w:t xml:space="preserve"> to adopt electric motor cars (</w:t>
      </w:r>
      <w:proofErr w:type="spellStart"/>
      <w:r w:rsidR="00990FB6" w:rsidRPr="00E12421">
        <w:rPr>
          <w:rFonts w:cs="Times New Roman"/>
          <w:color w:val="222222"/>
          <w:szCs w:val="24"/>
          <w:shd w:val="clear" w:color="auto" w:fill="FFFFFF"/>
        </w:rPr>
        <w:t>Kaberi</w:t>
      </w:r>
      <w:proofErr w:type="spellEnd"/>
      <w:r w:rsidR="00990FB6" w:rsidRPr="00E12421">
        <w:rPr>
          <w:rFonts w:cs="Times New Roman"/>
          <w:color w:val="222222"/>
          <w:szCs w:val="24"/>
          <w:shd w:val="clear" w:color="auto" w:fill="FFFFFF"/>
        </w:rPr>
        <w:t xml:space="preserve"> and </w:t>
      </w:r>
      <w:proofErr w:type="spellStart"/>
      <w:r w:rsidR="00990FB6" w:rsidRPr="00E12421">
        <w:rPr>
          <w:rFonts w:cs="Times New Roman"/>
          <w:color w:val="222222"/>
          <w:szCs w:val="24"/>
          <w:shd w:val="clear" w:color="auto" w:fill="FFFFFF"/>
        </w:rPr>
        <w:t>Kung’u</w:t>
      </w:r>
      <w:proofErr w:type="spellEnd"/>
      <w:r w:rsidR="00990FB6" w:rsidRPr="00E12421">
        <w:rPr>
          <w:rFonts w:cs="Times New Roman"/>
          <w:color w:val="222222"/>
          <w:szCs w:val="24"/>
          <w:shd w:val="clear" w:color="auto" w:fill="FFFFFF"/>
        </w:rPr>
        <w:t>, 2022).</w:t>
      </w:r>
      <w:r w:rsidR="00B81BDF" w:rsidRPr="00E12421">
        <w:rPr>
          <w:rFonts w:cs="Times New Roman"/>
          <w:szCs w:val="24"/>
        </w:rPr>
        <w:t xml:space="preserve"> Furthermore,</w:t>
      </w:r>
      <w:r w:rsidR="005025F0" w:rsidRPr="00E12421">
        <w:rPr>
          <w:rFonts w:cs="Times New Roman"/>
          <w:szCs w:val="24"/>
        </w:rPr>
        <w:t xml:space="preserve"> the rising oil price all over the world had been another opportunity </w:t>
      </w:r>
      <w:r w:rsidR="005B74EA">
        <w:rPr>
          <w:rFonts w:cs="Times New Roman"/>
          <w:szCs w:val="24"/>
        </w:rPr>
        <w:t>for the company in adopting</w:t>
      </w:r>
      <w:r w:rsidR="005025F0" w:rsidRPr="00E12421">
        <w:rPr>
          <w:rFonts w:cs="Times New Roman"/>
          <w:szCs w:val="24"/>
        </w:rPr>
        <w:t xml:space="preserve"> </w:t>
      </w:r>
      <w:r w:rsidR="005B74EA">
        <w:rPr>
          <w:rFonts w:cs="Times New Roman"/>
          <w:szCs w:val="24"/>
        </w:rPr>
        <w:t>the new idea</w:t>
      </w:r>
      <w:r w:rsidR="005025F0" w:rsidRPr="00E12421">
        <w:rPr>
          <w:rFonts w:cs="Times New Roman"/>
          <w:szCs w:val="24"/>
        </w:rPr>
        <w:t xml:space="preserve"> </w:t>
      </w:r>
      <w:r w:rsidR="005B74EA">
        <w:rPr>
          <w:rFonts w:cs="Times New Roman"/>
          <w:szCs w:val="24"/>
        </w:rPr>
        <w:t>concerning</w:t>
      </w:r>
      <w:r w:rsidR="005025F0" w:rsidRPr="00E12421">
        <w:rPr>
          <w:rFonts w:cs="Times New Roman"/>
          <w:szCs w:val="24"/>
        </w:rPr>
        <w:t xml:space="preserve"> the resis</w:t>
      </w:r>
      <w:r w:rsidR="002750DF" w:rsidRPr="00E12421">
        <w:rPr>
          <w:rFonts w:cs="Times New Roman"/>
          <w:szCs w:val="24"/>
        </w:rPr>
        <w:t>ta</w:t>
      </w:r>
      <w:r w:rsidR="005B74EA">
        <w:rPr>
          <w:rFonts w:cs="Times New Roman"/>
          <w:szCs w:val="24"/>
        </w:rPr>
        <w:t>nce by employees, and other stakeholders</w:t>
      </w:r>
      <w:r w:rsidR="005025F0" w:rsidRPr="00E12421">
        <w:rPr>
          <w:rFonts w:cs="Times New Roman"/>
          <w:szCs w:val="24"/>
        </w:rPr>
        <w:t>, the company announced its new dividend policy as per the revenue of the business. Moreover</w:t>
      </w:r>
      <w:r w:rsidR="002750DF" w:rsidRPr="00E12421">
        <w:rPr>
          <w:rFonts w:cs="Times New Roman"/>
          <w:szCs w:val="24"/>
        </w:rPr>
        <w:t>,</w:t>
      </w:r>
      <w:r w:rsidR="005025F0" w:rsidRPr="00E12421">
        <w:rPr>
          <w:rFonts w:cs="Times New Roman"/>
          <w:szCs w:val="24"/>
        </w:rPr>
        <w:t xml:space="preserve"> </w:t>
      </w:r>
      <w:r w:rsidR="002750DF" w:rsidRPr="00E12421">
        <w:rPr>
          <w:rFonts w:cs="Times New Roman"/>
          <w:szCs w:val="24"/>
        </w:rPr>
        <w:t>a</w:t>
      </w:r>
      <w:r w:rsidR="005025F0" w:rsidRPr="00E12421">
        <w:rPr>
          <w:rFonts w:cs="Times New Roman"/>
          <w:szCs w:val="24"/>
        </w:rPr>
        <w:t xml:space="preserve"> new team of employees had been hired who were willing to take </w:t>
      </w:r>
      <w:r w:rsidR="002750DF" w:rsidRPr="00E12421">
        <w:rPr>
          <w:rFonts w:cs="Times New Roman"/>
          <w:szCs w:val="24"/>
        </w:rPr>
        <w:t xml:space="preserve">on </w:t>
      </w:r>
      <w:r w:rsidR="005025F0" w:rsidRPr="00E12421">
        <w:rPr>
          <w:rFonts w:cs="Times New Roman"/>
          <w:szCs w:val="24"/>
        </w:rPr>
        <w:t>more responsibilities and gi</w:t>
      </w:r>
      <w:r w:rsidR="00091CF6" w:rsidRPr="00E12421">
        <w:rPr>
          <w:rFonts w:cs="Times New Roman"/>
          <w:szCs w:val="24"/>
        </w:rPr>
        <w:t>ve their dedication to the work (</w:t>
      </w:r>
      <w:r w:rsidR="00091CF6" w:rsidRPr="00E12421">
        <w:rPr>
          <w:rFonts w:cs="Times New Roman"/>
          <w:color w:val="222222"/>
          <w:szCs w:val="24"/>
          <w:shd w:val="clear" w:color="auto" w:fill="FFFFFF"/>
        </w:rPr>
        <w:t xml:space="preserve">David. and </w:t>
      </w:r>
      <w:proofErr w:type="spellStart"/>
      <w:r w:rsidR="00091CF6" w:rsidRPr="00E12421">
        <w:rPr>
          <w:rFonts w:cs="Times New Roman"/>
          <w:color w:val="222222"/>
          <w:szCs w:val="24"/>
          <w:shd w:val="clear" w:color="auto" w:fill="FFFFFF"/>
        </w:rPr>
        <w:t>petrovičová</w:t>
      </w:r>
      <w:proofErr w:type="spellEnd"/>
      <w:r w:rsidR="00091CF6" w:rsidRPr="00E12421">
        <w:rPr>
          <w:rFonts w:cs="Times New Roman"/>
          <w:color w:val="222222"/>
          <w:szCs w:val="24"/>
          <w:shd w:val="clear" w:color="auto" w:fill="FFFFFF"/>
        </w:rPr>
        <w:t>, 2022).</w:t>
      </w:r>
    </w:p>
    <w:p w:rsidR="00583E04" w:rsidRDefault="00583E04" w:rsidP="00583E04">
      <w:pPr>
        <w:rPr>
          <w:rFonts w:cs="Times New Roman"/>
          <w:color w:val="222222"/>
          <w:szCs w:val="24"/>
          <w:shd w:val="clear" w:color="auto" w:fill="FFFFFF"/>
        </w:rPr>
      </w:pPr>
      <w:r>
        <w:rPr>
          <w:rFonts w:cs="Times New Roman"/>
          <w:color w:val="222222"/>
          <w:szCs w:val="24"/>
          <w:shd w:val="clear" w:color="auto" w:fill="FFFFFF"/>
        </w:rPr>
        <w:tab/>
      </w:r>
      <w:r w:rsidRPr="00583E04">
        <w:rPr>
          <w:rFonts w:cs="Times New Roman"/>
          <w:b/>
          <w:color w:val="222222"/>
          <w:szCs w:val="24"/>
          <w:shd w:val="clear" w:color="auto" w:fill="FFFFFF"/>
          <w:lang w:val="en-GB"/>
        </w:rPr>
        <w:t xml:space="preserve">Methods for Clarifying that the </w:t>
      </w:r>
      <w:r>
        <w:rPr>
          <w:rFonts w:cs="Times New Roman"/>
          <w:b/>
          <w:color w:val="222222"/>
          <w:szCs w:val="24"/>
          <w:shd w:val="clear" w:color="auto" w:fill="FFFFFF"/>
          <w:lang w:val="en-GB"/>
        </w:rPr>
        <w:t>Change P</w:t>
      </w:r>
      <w:r w:rsidRPr="00583E04">
        <w:rPr>
          <w:rFonts w:cs="Times New Roman"/>
          <w:b/>
          <w:color w:val="222222"/>
          <w:szCs w:val="24"/>
          <w:shd w:val="clear" w:color="auto" w:fill="FFFFFF"/>
          <w:lang w:val="en-GB"/>
        </w:rPr>
        <w:t>rogram</w:t>
      </w:r>
      <w:r>
        <w:rPr>
          <w:rFonts w:cs="Times New Roman"/>
          <w:b/>
          <w:color w:val="222222"/>
          <w:szCs w:val="24"/>
          <w:shd w:val="clear" w:color="auto" w:fill="FFFFFF"/>
          <w:lang w:val="en-GB"/>
        </w:rPr>
        <w:t xml:space="preserve"> has been </w:t>
      </w:r>
      <w:proofErr w:type="gramStart"/>
      <w:r>
        <w:rPr>
          <w:rFonts w:cs="Times New Roman"/>
          <w:b/>
          <w:color w:val="222222"/>
          <w:szCs w:val="24"/>
          <w:shd w:val="clear" w:color="auto" w:fill="FFFFFF"/>
          <w:lang w:val="en-GB"/>
        </w:rPr>
        <w:t>C</w:t>
      </w:r>
      <w:r w:rsidRPr="00583E04">
        <w:rPr>
          <w:rFonts w:cs="Times New Roman"/>
          <w:b/>
          <w:color w:val="222222"/>
          <w:szCs w:val="24"/>
          <w:shd w:val="clear" w:color="auto" w:fill="FFFFFF"/>
          <w:lang w:val="en-GB"/>
        </w:rPr>
        <w:t>ompleted</w:t>
      </w:r>
      <w:proofErr w:type="gramEnd"/>
    </w:p>
    <w:p w:rsidR="008D7A1E" w:rsidRDefault="00583E04" w:rsidP="00583E04">
      <w:pPr>
        <w:ind w:firstLine="720"/>
        <w:rPr>
          <w:rFonts w:eastAsia="Times New Roman" w:cs="Times New Roman"/>
          <w:szCs w:val="24"/>
          <w:lang w:val="en-GB" w:eastAsia="en-GB"/>
        </w:rPr>
      </w:pPr>
      <w:r w:rsidRPr="00583E04">
        <w:rPr>
          <w:rFonts w:cs="Times New Roman"/>
          <w:color w:val="222222"/>
          <w:szCs w:val="24"/>
          <w:shd w:val="clear" w:color="auto" w:fill="FFFFFF"/>
          <w:lang w:val="en-GB"/>
        </w:rPr>
        <w:t>The following good metrics for measuring change activities will help JLR and other organi</w:t>
      </w:r>
      <w:r>
        <w:rPr>
          <w:rFonts w:cs="Times New Roman"/>
          <w:color w:val="222222"/>
          <w:szCs w:val="24"/>
          <w:shd w:val="clear" w:color="auto" w:fill="FFFFFF"/>
          <w:lang w:val="en-GB"/>
        </w:rPr>
        <w:t>z</w:t>
      </w:r>
      <w:r w:rsidRPr="00583E04">
        <w:rPr>
          <w:rFonts w:cs="Times New Roman"/>
          <w:color w:val="222222"/>
          <w:szCs w:val="24"/>
          <w:shd w:val="clear" w:color="auto" w:fill="FFFFFF"/>
          <w:lang w:val="en-GB"/>
        </w:rPr>
        <w:t>ations involve</w:t>
      </w:r>
      <w:r>
        <w:rPr>
          <w:rFonts w:cs="Times New Roman"/>
          <w:color w:val="222222"/>
          <w:szCs w:val="24"/>
          <w:shd w:val="clear" w:color="auto" w:fill="FFFFFF"/>
          <w:lang w:val="en-GB"/>
        </w:rPr>
        <w:t>d</w:t>
      </w:r>
      <w:r w:rsidRPr="00583E04">
        <w:rPr>
          <w:rFonts w:cs="Times New Roman"/>
          <w:color w:val="222222"/>
          <w:szCs w:val="24"/>
          <w:shd w:val="clear" w:color="auto" w:fill="FFFFFF"/>
          <w:lang w:val="en-GB"/>
        </w:rPr>
        <w:t xml:space="preserve"> with change management</w:t>
      </w:r>
      <w:r>
        <w:rPr>
          <w:rFonts w:cs="Times New Roman"/>
          <w:color w:val="222222"/>
          <w:szCs w:val="24"/>
          <w:shd w:val="clear" w:color="auto" w:fill="FFFFFF"/>
          <w:lang w:val="en-GB"/>
        </w:rPr>
        <w:t xml:space="preserve"> programs</w:t>
      </w:r>
      <w:r w:rsidRPr="00583E04">
        <w:rPr>
          <w:rFonts w:cs="Times New Roman"/>
          <w:color w:val="222222"/>
          <w:szCs w:val="24"/>
          <w:shd w:val="clear" w:color="auto" w:fill="FFFFFF"/>
          <w:lang w:val="en-GB"/>
        </w:rPr>
        <w:t xml:space="preserve"> to measure or determine when </w:t>
      </w:r>
      <w:r>
        <w:rPr>
          <w:rFonts w:cs="Times New Roman"/>
          <w:color w:val="222222"/>
          <w:szCs w:val="24"/>
          <w:shd w:val="clear" w:color="auto" w:fill="FFFFFF"/>
          <w:lang w:val="en-GB"/>
        </w:rPr>
        <w:t xml:space="preserve">the </w:t>
      </w:r>
      <w:r w:rsidRPr="00583E04">
        <w:rPr>
          <w:rFonts w:cs="Times New Roman"/>
          <w:color w:val="222222"/>
          <w:szCs w:val="24"/>
          <w:shd w:val="clear" w:color="auto" w:fill="FFFFFF"/>
          <w:lang w:val="en-GB"/>
        </w:rPr>
        <w:t>change program</w:t>
      </w:r>
      <w:r>
        <w:rPr>
          <w:rFonts w:cs="Times New Roman"/>
          <w:color w:val="222222"/>
          <w:szCs w:val="24"/>
          <w:shd w:val="clear" w:color="auto" w:fill="FFFFFF"/>
          <w:lang w:val="en-GB"/>
        </w:rPr>
        <w:t>s</w:t>
      </w:r>
      <w:r w:rsidRPr="00583E04">
        <w:rPr>
          <w:rFonts w:cs="Times New Roman"/>
          <w:color w:val="222222"/>
          <w:szCs w:val="24"/>
          <w:shd w:val="clear" w:color="auto" w:fill="FFFFFF"/>
          <w:lang w:val="en-GB"/>
        </w:rPr>
        <w:t xml:space="preserve"> have </w:t>
      </w:r>
      <w:r>
        <w:rPr>
          <w:rFonts w:eastAsia="Times New Roman" w:cs="Times New Roman"/>
          <w:szCs w:val="24"/>
          <w:lang w:val="en-GB" w:eastAsia="en-GB"/>
        </w:rPr>
        <w:t xml:space="preserve">been completed: </w:t>
      </w:r>
    </w:p>
    <w:p w:rsidR="00583E04" w:rsidRDefault="00583E04" w:rsidP="00583E04">
      <w:pPr>
        <w:pStyle w:val="ListParagraph"/>
        <w:numPr>
          <w:ilvl w:val="0"/>
          <w:numId w:val="30"/>
        </w:numPr>
        <w:rPr>
          <w:rFonts w:cs="Times New Roman"/>
          <w:color w:val="222222"/>
          <w:szCs w:val="24"/>
          <w:shd w:val="clear" w:color="auto" w:fill="FFFFFF"/>
          <w:lang w:val="en-GB"/>
        </w:rPr>
      </w:pPr>
      <w:r>
        <w:rPr>
          <w:rFonts w:cs="Times New Roman"/>
          <w:color w:val="222222"/>
          <w:szCs w:val="24"/>
          <w:shd w:val="clear" w:color="auto" w:fill="FFFFFF"/>
          <w:lang w:val="en-GB"/>
        </w:rPr>
        <w:t>Speed of execution</w:t>
      </w:r>
    </w:p>
    <w:p w:rsidR="00583E04" w:rsidRDefault="00583E04" w:rsidP="00583E04">
      <w:pPr>
        <w:pStyle w:val="ListParagraph"/>
        <w:numPr>
          <w:ilvl w:val="0"/>
          <w:numId w:val="30"/>
        </w:numPr>
        <w:rPr>
          <w:rFonts w:cs="Times New Roman"/>
          <w:color w:val="222222"/>
          <w:szCs w:val="24"/>
          <w:shd w:val="clear" w:color="auto" w:fill="FFFFFF"/>
          <w:lang w:val="en-GB"/>
        </w:rPr>
      </w:pPr>
      <w:r>
        <w:rPr>
          <w:rFonts w:cs="Times New Roman"/>
          <w:color w:val="222222"/>
          <w:szCs w:val="24"/>
          <w:shd w:val="clear" w:color="auto" w:fill="FFFFFF"/>
          <w:lang w:val="en-GB"/>
        </w:rPr>
        <w:t>Performance improvement</w:t>
      </w:r>
    </w:p>
    <w:p w:rsidR="00583E04" w:rsidRDefault="00583E04" w:rsidP="00583E04">
      <w:pPr>
        <w:pStyle w:val="ListParagraph"/>
        <w:numPr>
          <w:ilvl w:val="0"/>
          <w:numId w:val="30"/>
        </w:numPr>
        <w:rPr>
          <w:rFonts w:cs="Times New Roman"/>
          <w:color w:val="222222"/>
          <w:szCs w:val="24"/>
          <w:shd w:val="clear" w:color="auto" w:fill="FFFFFF"/>
          <w:lang w:val="en-GB"/>
        </w:rPr>
      </w:pPr>
      <w:r>
        <w:rPr>
          <w:rFonts w:cs="Times New Roman"/>
          <w:color w:val="222222"/>
          <w:szCs w:val="24"/>
          <w:shd w:val="clear" w:color="auto" w:fill="FFFFFF"/>
          <w:lang w:val="en-GB"/>
        </w:rPr>
        <w:t>The program key performance indicators (KPIs) set before the implementation</w:t>
      </w:r>
    </w:p>
    <w:p w:rsidR="00583E04" w:rsidRDefault="00583E04" w:rsidP="00583E04">
      <w:pPr>
        <w:pStyle w:val="ListParagraph"/>
        <w:numPr>
          <w:ilvl w:val="0"/>
          <w:numId w:val="30"/>
        </w:numPr>
        <w:rPr>
          <w:rFonts w:cs="Times New Roman"/>
          <w:color w:val="222222"/>
          <w:szCs w:val="24"/>
          <w:shd w:val="clear" w:color="auto" w:fill="FFFFFF"/>
          <w:lang w:val="en-GB"/>
        </w:rPr>
      </w:pPr>
      <w:r>
        <w:rPr>
          <w:rFonts w:cs="Times New Roman"/>
          <w:color w:val="222222"/>
          <w:szCs w:val="24"/>
          <w:shd w:val="clear" w:color="auto" w:fill="FFFFFF"/>
          <w:lang w:val="en-GB"/>
        </w:rPr>
        <w:t>Adherence to the timeline or duration</w:t>
      </w:r>
    </w:p>
    <w:p w:rsidR="00583E04" w:rsidRDefault="00583E04" w:rsidP="00583E04">
      <w:pPr>
        <w:pStyle w:val="ListParagraph"/>
        <w:numPr>
          <w:ilvl w:val="0"/>
          <w:numId w:val="30"/>
        </w:numPr>
        <w:rPr>
          <w:rFonts w:cs="Times New Roman"/>
          <w:color w:val="222222"/>
          <w:szCs w:val="24"/>
          <w:shd w:val="clear" w:color="auto" w:fill="FFFFFF"/>
          <w:lang w:val="en-GB"/>
        </w:rPr>
      </w:pPr>
      <w:r>
        <w:rPr>
          <w:rFonts w:cs="Times New Roman"/>
          <w:color w:val="222222"/>
          <w:szCs w:val="24"/>
          <w:shd w:val="clear" w:color="auto" w:fill="FFFFFF"/>
          <w:lang w:val="en-GB"/>
        </w:rPr>
        <w:t xml:space="preserve">Benefits realization and return on investment (ROI) </w:t>
      </w:r>
    </w:p>
    <w:p w:rsidR="00583E04" w:rsidRDefault="00583E04" w:rsidP="00583E04">
      <w:pPr>
        <w:rPr>
          <w:rFonts w:cs="Times New Roman"/>
          <w:color w:val="222222"/>
          <w:szCs w:val="24"/>
          <w:shd w:val="clear" w:color="auto" w:fill="FFFFFF"/>
          <w:lang w:val="en-GB"/>
        </w:rPr>
      </w:pPr>
      <w:r>
        <w:rPr>
          <w:rFonts w:cs="Times New Roman"/>
          <w:color w:val="222222"/>
          <w:szCs w:val="24"/>
          <w:shd w:val="clear" w:color="auto" w:fill="FFFFFF"/>
          <w:lang w:val="en-GB"/>
        </w:rPr>
        <w:t>Although, these may vary</w:t>
      </w:r>
      <w:r w:rsidR="0003006C">
        <w:rPr>
          <w:rFonts w:cs="Times New Roman"/>
          <w:color w:val="222222"/>
          <w:szCs w:val="24"/>
          <w:shd w:val="clear" w:color="auto" w:fill="FFFFFF"/>
          <w:lang w:val="en-GB"/>
        </w:rPr>
        <w:t>,</w:t>
      </w:r>
      <w:r>
        <w:rPr>
          <w:rFonts w:cs="Times New Roman"/>
          <w:color w:val="222222"/>
          <w:szCs w:val="24"/>
          <w:shd w:val="clear" w:color="auto" w:fill="FFFFFF"/>
          <w:lang w:val="en-GB"/>
        </w:rPr>
        <w:t xml:space="preserve"> </w:t>
      </w:r>
      <w:r w:rsidR="0003006C">
        <w:rPr>
          <w:rFonts w:cs="Times New Roman"/>
          <w:color w:val="222222"/>
          <w:szCs w:val="24"/>
          <w:shd w:val="clear" w:color="auto" w:fill="FFFFFF"/>
          <w:lang w:val="en-GB"/>
        </w:rPr>
        <w:t>depending</w:t>
      </w:r>
      <w:r>
        <w:rPr>
          <w:rFonts w:cs="Times New Roman"/>
          <w:color w:val="222222"/>
          <w:szCs w:val="24"/>
          <w:shd w:val="clear" w:color="auto" w:fill="FFFFFF"/>
          <w:lang w:val="en-GB"/>
        </w:rPr>
        <w:t xml:space="preserve"> on</w:t>
      </w:r>
      <w:r w:rsidR="0003006C">
        <w:rPr>
          <w:rFonts w:cs="Times New Roman"/>
          <w:color w:val="222222"/>
          <w:szCs w:val="24"/>
          <w:shd w:val="clear" w:color="auto" w:fill="FFFFFF"/>
          <w:lang w:val="en-GB"/>
        </w:rPr>
        <w:t xml:space="preserve"> the</w:t>
      </w:r>
      <w:r>
        <w:rPr>
          <w:rFonts w:cs="Times New Roman"/>
          <w:color w:val="222222"/>
          <w:szCs w:val="24"/>
          <w:shd w:val="clear" w:color="auto" w:fill="FFFFFF"/>
          <w:lang w:val="en-GB"/>
        </w:rPr>
        <w:t xml:space="preserve"> tracking</w:t>
      </w:r>
      <w:r w:rsidR="0003006C">
        <w:rPr>
          <w:rFonts w:cs="Times New Roman"/>
          <w:color w:val="222222"/>
          <w:szCs w:val="24"/>
          <w:shd w:val="clear" w:color="auto" w:fill="FFFFFF"/>
          <w:lang w:val="en-GB"/>
        </w:rPr>
        <w:t xml:space="preserve"> methods used,</w:t>
      </w:r>
      <w:r w:rsidR="005524F9">
        <w:rPr>
          <w:rFonts w:cs="Times New Roman"/>
          <w:color w:val="222222"/>
          <w:szCs w:val="24"/>
          <w:shd w:val="clear" w:color="auto" w:fill="FFFFFF"/>
          <w:lang w:val="en-GB"/>
        </w:rPr>
        <w:t xml:space="preserve"> including</w:t>
      </w:r>
      <w:r w:rsidR="0003006C">
        <w:rPr>
          <w:rFonts w:cs="Times New Roman"/>
          <w:color w:val="222222"/>
          <w:szCs w:val="24"/>
          <w:shd w:val="clear" w:color="auto" w:fill="FFFFFF"/>
          <w:lang w:val="en-GB"/>
        </w:rPr>
        <w:t xml:space="preserve"> successful </w:t>
      </w:r>
      <w:proofErr w:type="gramStart"/>
      <w:r w:rsidR="0003006C">
        <w:rPr>
          <w:rFonts w:cs="Times New Roman"/>
          <w:color w:val="222222"/>
          <w:szCs w:val="24"/>
          <w:shd w:val="clear" w:color="auto" w:fill="FFFFFF"/>
          <w:lang w:val="en-GB"/>
        </w:rPr>
        <w:t>implementation,</w:t>
      </w:r>
      <w:proofErr w:type="gramEnd"/>
      <w:r w:rsidR="0003006C">
        <w:rPr>
          <w:rFonts w:cs="Times New Roman"/>
          <w:color w:val="222222"/>
          <w:szCs w:val="24"/>
          <w:shd w:val="clear" w:color="auto" w:fill="FFFFFF"/>
          <w:lang w:val="en-GB"/>
        </w:rPr>
        <w:t xml:space="preserve"> and accomplishment of targeted objectives. </w:t>
      </w:r>
      <w:r w:rsidR="0059658A">
        <w:rPr>
          <w:rFonts w:cs="Times New Roman"/>
          <w:color w:val="222222"/>
          <w:szCs w:val="24"/>
          <w:shd w:val="clear" w:color="auto" w:fill="FFFFFF"/>
          <w:lang w:val="en-GB"/>
        </w:rPr>
        <w:t xml:space="preserve">For example, </w:t>
      </w:r>
      <w:r w:rsidR="005524F9">
        <w:rPr>
          <w:rFonts w:cs="Times New Roman"/>
          <w:color w:val="222222"/>
          <w:szCs w:val="24"/>
          <w:shd w:val="clear" w:color="auto" w:fill="FFFFFF"/>
          <w:lang w:val="en-GB"/>
        </w:rPr>
        <w:t xml:space="preserve">the </w:t>
      </w:r>
      <w:r w:rsidR="0059658A">
        <w:rPr>
          <w:rFonts w:cs="Times New Roman"/>
          <w:color w:val="222222"/>
          <w:szCs w:val="24"/>
          <w:shd w:val="clear" w:color="auto" w:fill="FFFFFF"/>
          <w:lang w:val="en-GB"/>
        </w:rPr>
        <w:t xml:space="preserve">JLR change program may involve </w:t>
      </w:r>
      <w:r w:rsidR="005524F9">
        <w:rPr>
          <w:rFonts w:cs="Times New Roman"/>
          <w:color w:val="222222"/>
          <w:szCs w:val="24"/>
          <w:shd w:val="clear" w:color="auto" w:fill="FFFFFF"/>
          <w:lang w:val="en-GB"/>
        </w:rPr>
        <w:t xml:space="preserve">a </w:t>
      </w:r>
      <w:r w:rsidR="0059658A">
        <w:rPr>
          <w:rFonts w:cs="Times New Roman"/>
          <w:color w:val="222222"/>
          <w:szCs w:val="24"/>
          <w:shd w:val="clear" w:color="auto" w:fill="FFFFFF"/>
          <w:lang w:val="en-GB"/>
        </w:rPr>
        <w:t xml:space="preserve">new brand executive electric car model implementation or </w:t>
      </w:r>
      <w:r w:rsidR="005524F9">
        <w:rPr>
          <w:rFonts w:cs="Times New Roman"/>
          <w:color w:val="222222"/>
          <w:szCs w:val="24"/>
          <w:shd w:val="clear" w:color="auto" w:fill="FFFFFF"/>
          <w:lang w:val="en-GB"/>
        </w:rPr>
        <w:t xml:space="preserve">a </w:t>
      </w:r>
      <w:r w:rsidR="0059658A">
        <w:rPr>
          <w:rFonts w:cs="Times New Roman"/>
          <w:color w:val="222222"/>
          <w:szCs w:val="24"/>
          <w:shd w:val="clear" w:color="auto" w:fill="FFFFFF"/>
          <w:lang w:val="en-GB"/>
        </w:rPr>
        <w:t xml:space="preserve">different technology plan such as </w:t>
      </w:r>
      <w:r w:rsidR="005524F9">
        <w:rPr>
          <w:rFonts w:cs="Times New Roman"/>
          <w:color w:val="222222"/>
          <w:szCs w:val="24"/>
          <w:shd w:val="clear" w:color="auto" w:fill="FFFFFF"/>
          <w:lang w:val="en-GB"/>
        </w:rPr>
        <w:t xml:space="preserve">a </w:t>
      </w:r>
      <w:r w:rsidR="0059658A">
        <w:rPr>
          <w:rFonts w:cs="Times New Roman"/>
          <w:color w:val="222222"/>
          <w:szCs w:val="24"/>
          <w:shd w:val="clear" w:color="auto" w:fill="FFFFFF"/>
          <w:lang w:val="en-GB"/>
        </w:rPr>
        <w:t>sustainable Battery technology program. The success of these programs will be determined when relevant stakeholders are benefiting from the use of the new systems or proces</w:t>
      </w:r>
      <w:r w:rsidR="005524F9">
        <w:rPr>
          <w:rFonts w:cs="Times New Roman"/>
          <w:color w:val="222222"/>
          <w:szCs w:val="24"/>
          <w:shd w:val="clear" w:color="auto" w:fill="FFFFFF"/>
          <w:lang w:val="en-GB"/>
        </w:rPr>
        <w:t>se</w:t>
      </w:r>
      <w:r w:rsidR="0059658A">
        <w:rPr>
          <w:rFonts w:cs="Times New Roman"/>
          <w:color w:val="222222"/>
          <w:szCs w:val="24"/>
          <w:shd w:val="clear" w:color="auto" w:fill="FFFFFF"/>
          <w:lang w:val="en-GB"/>
        </w:rPr>
        <w:t xml:space="preserve">s or maybe productivity or sales have increased. In that case, if your employees cannot reap the benefit of the new product or technology, it will be difficult to </w:t>
      </w:r>
      <w:r w:rsidR="0059658A">
        <w:rPr>
          <w:rFonts w:cs="Times New Roman"/>
          <w:color w:val="222222"/>
          <w:szCs w:val="24"/>
          <w:shd w:val="clear" w:color="auto" w:fill="FFFFFF"/>
          <w:lang w:val="en-GB"/>
        </w:rPr>
        <w:lastRenderedPageBreak/>
        <w:t>measure the success of the change program internally. It is then not advisable to start external distribution because the organi</w:t>
      </w:r>
      <w:r w:rsidR="005524F9">
        <w:rPr>
          <w:rFonts w:cs="Times New Roman"/>
          <w:color w:val="222222"/>
          <w:szCs w:val="24"/>
          <w:shd w:val="clear" w:color="auto" w:fill="FFFFFF"/>
          <w:lang w:val="en-GB"/>
        </w:rPr>
        <w:t>z</w:t>
      </w:r>
      <w:r w:rsidR="0059658A">
        <w:rPr>
          <w:rFonts w:cs="Times New Roman"/>
          <w:color w:val="222222"/>
          <w:szCs w:val="24"/>
          <w:shd w:val="clear" w:color="auto" w:fill="FFFFFF"/>
          <w:lang w:val="en-GB"/>
        </w:rPr>
        <w:t>ation’s bottom line needs attention.</w:t>
      </w:r>
    </w:p>
    <w:p w:rsidR="0059658A" w:rsidRPr="000C719C" w:rsidRDefault="0059658A" w:rsidP="00583E04">
      <w:pPr>
        <w:rPr>
          <w:rFonts w:cs="Times New Roman"/>
          <w:b/>
          <w:color w:val="222222"/>
          <w:szCs w:val="24"/>
          <w:shd w:val="clear" w:color="auto" w:fill="FFFFFF"/>
          <w:lang w:val="en-GB"/>
        </w:rPr>
      </w:pPr>
      <w:proofErr w:type="gramStart"/>
      <w:r w:rsidRPr="000C719C">
        <w:rPr>
          <w:rFonts w:cs="Times New Roman"/>
          <w:b/>
          <w:color w:val="222222"/>
          <w:szCs w:val="24"/>
          <w:shd w:val="clear" w:color="auto" w:fill="FFFFFF"/>
          <w:lang w:val="en-GB"/>
        </w:rPr>
        <w:t>Methods for Assessing the Effectiveness of a Successful Change program.</w:t>
      </w:r>
      <w:proofErr w:type="gramEnd"/>
    </w:p>
    <w:p w:rsidR="000C719C" w:rsidRDefault="000C719C" w:rsidP="00583E04">
      <w:pPr>
        <w:rPr>
          <w:rFonts w:cs="Times New Roman"/>
          <w:color w:val="222222"/>
          <w:szCs w:val="24"/>
          <w:shd w:val="clear" w:color="auto" w:fill="FFFFFF"/>
          <w:lang w:val="en-GB"/>
        </w:rPr>
      </w:pPr>
      <w:r>
        <w:rPr>
          <w:rFonts w:cs="Times New Roman"/>
          <w:color w:val="222222"/>
          <w:szCs w:val="24"/>
          <w:shd w:val="clear" w:color="auto" w:fill="FFFFFF"/>
          <w:lang w:val="en-GB"/>
        </w:rPr>
        <w:tab/>
        <w:t xml:space="preserve">Take a look </w:t>
      </w:r>
      <w:r w:rsidR="005524F9">
        <w:rPr>
          <w:rFonts w:cs="Times New Roman"/>
          <w:color w:val="222222"/>
          <w:szCs w:val="24"/>
          <w:shd w:val="clear" w:color="auto" w:fill="FFFFFF"/>
          <w:lang w:val="en-GB"/>
        </w:rPr>
        <w:t>at</w:t>
      </w:r>
      <w:r>
        <w:rPr>
          <w:rFonts w:cs="Times New Roman"/>
          <w:color w:val="222222"/>
          <w:szCs w:val="24"/>
          <w:shd w:val="clear" w:color="auto" w:fill="FFFFFF"/>
          <w:lang w:val="en-GB"/>
        </w:rPr>
        <w:t xml:space="preserve"> this blog post from Jeff K M, whose church was building a new Sanctuary building for which the congregation will be paying. The church created a steering committee, manned and controlled by members of </w:t>
      </w:r>
      <w:r w:rsidR="005524F9">
        <w:rPr>
          <w:rFonts w:cs="Times New Roman"/>
          <w:color w:val="222222"/>
          <w:szCs w:val="24"/>
          <w:shd w:val="clear" w:color="auto" w:fill="FFFFFF"/>
          <w:lang w:val="en-GB"/>
        </w:rPr>
        <w:t xml:space="preserve">the </w:t>
      </w:r>
      <w:r>
        <w:rPr>
          <w:rFonts w:cs="Times New Roman"/>
          <w:color w:val="222222"/>
          <w:szCs w:val="24"/>
          <w:shd w:val="clear" w:color="auto" w:fill="FFFFFF"/>
          <w:lang w:val="en-GB"/>
        </w:rPr>
        <w:t xml:space="preserve">congregation. Inviting members of </w:t>
      </w:r>
      <w:r w:rsidR="005524F9">
        <w:rPr>
          <w:rFonts w:cs="Times New Roman"/>
          <w:color w:val="222222"/>
          <w:szCs w:val="24"/>
          <w:shd w:val="clear" w:color="auto" w:fill="FFFFFF"/>
          <w:lang w:val="en-GB"/>
        </w:rPr>
        <w:t xml:space="preserve">the </w:t>
      </w:r>
      <w:r>
        <w:rPr>
          <w:rFonts w:cs="Times New Roman"/>
          <w:color w:val="222222"/>
          <w:szCs w:val="24"/>
          <w:shd w:val="clear" w:color="auto" w:fill="FFFFFF"/>
          <w:lang w:val="en-GB"/>
        </w:rPr>
        <w:t xml:space="preserve">congregation to participate in the real project, evaluation, and feedback process during every stage of the process made them feel </w:t>
      </w:r>
      <w:r w:rsidR="005524F9">
        <w:rPr>
          <w:rFonts w:cs="Times New Roman"/>
          <w:color w:val="222222"/>
          <w:szCs w:val="24"/>
          <w:shd w:val="clear" w:color="auto" w:fill="FFFFFF"/>
          <w:lang w:val="en-GB"/>
        </w:rPr>
        <w:t xml:space="preserve">a </w:t>
      </w:r>
      <w:r>
        <w:rPr>
          <w:rFonts w:cs="Times New Roman"/>
          <w:color w:val="222222"/>
          <w:szCs w:val="24"/>
          <w:shd w:val="clear" w:color="auto" w:fill="FFFFFF"/>
          <w:lang w:val="en-GB"/>
        </w:rPr>
        <w:t xml:space="preserve">valuable part of the process making them embrace the change management process by making an input. </w:t>
      </w:r>
    </w:p>
    <w:p w:rsidR="000C719C" w:rsidRPr="000C719C" w:rsidRDefault="000C719C" w:rsidP="000C719C">
      <w:pPr>
        <w:rPr>
          <w:rFonts w:cs="Times New Roman"/>
          <w:color w:val="222222"/>
          <w:szCs w:val="24"/>
          <w:shd w:val="clear" w:color="auto" w:fill="FFFFFF"/>
          <w:lang w:val="en-GB"/>
        </w:rPr>
      </w:pPr>
      <w:r w:rsidRPr="000C719C">
        <w:rPr>
          <w:rFonts w:cs="Times New Roman"/>
          <w:color w:val="222222"/>
          <w:szCs w:val="24"/>
          <w:shd w:val="clear" w:color="auto" w:fill="FFFFFF"/>
          <w:lang w:val="en-GB"/>
        </w:rPr>
        <w:drawing>
          <wp:inline distT="0" distB="0" distL="0" distR="0">
            <wp:extent cx="5715000" cy="2419350"/>
            <wp:effectExtent l="0" t="0" r="0" b="0"/>
            <wp:docPr id="12" name="Picture 12" descr="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ur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2419350"/>
                    </a:xfrm>
                    <a:prstGeom prst="rect">
                      <a:avLst/>
                    </a:prstGeom>
                    <a:noFill/>
                    <a:ln>
                      <a:noFill/>
                    </a:ln>
                  </pic:spPr>
                </pic:pic>
              </a:graphicData>
            </a:graphic>
          </wp:inline>
        </w:drawing>
      </w:r>
    </w:p>
    <w:p w:rsidR="002E0CDB" w:rsidRPr="000C719C" w:rsidRDefault="00E46733" w:rsidP="000C719C">
      <w:pPr>
        <w:rPr>
          <w:rFonts w:cs="Times New Roman"/>
          <w:color w:val="222222"/>
          <w:szCs w:val="24"/>
          <w:shd w:val="clear" w:color="auto" w:fill="FFFFFF"/>
          <w:lang w:val="en-GB"/>
        </w:rPr>
      </w:pPr>
      <w:r>
        <w:rPr>
          <w:rFonts w:cs="Times New Roman"/>
          <w:color w:val="222222"/>
          <w:szCs w:val="24"/>
          <w:shd w:val="clear" w:color="auto" w:fill="FFFFFF"/>
          <w:lang w:val="en-GB"/>
        </w:rPr>
        <w:t xml:space="preserve">                                 </w:t>
      </w:r>
      <w:proofErr w:type="gramStart"/>
      <w:r>
        <w:rPr>
          <w:rFonts w:cs="Times New Roman"/>
          <w:color w:val="222222"/>
          <w:szCs w:val="24"/>
          <w:shd w:val="clear" w:color="auto" w:fill="FFFFFF"/>
          <w:lang w:val="en-GB"/>
        </w:rPr>
        <w:t xml:space="preserve">Fig.3 </w:t>
      </w:r>
      <w:r w:rsidR="002E0CDB">
        <w:rPr>
          <w:rFonts w:cs="Times New Roman"/>
          <w:color w:val="222222"/>
          <w:szCs w:val="24"/>
          <w:shd w:val="clear" w:color="auto" w:fill="FFFFFF"/>
          <w:lang w:val="en-GB"/>
        </w:rPr>
        <w:t xml:space="preserve"> </w:t>
      </w:r>
      <w:r>
        <w:rPr>
          <w:rFonts w:cs="Times New Roman"/>
          <w:color w:val="222222"/>
          <w:szCs w:val="24"/>
          <w:shd w:val="clear" w:color="auto" w:fill="FFFFFF"/>
          <w:lang w:val="en-GB"/>
        </w:rPr>
        <w:t>Church</w:t>
      </w:r>
      <w:proofErr w:type="gramEnd"/>
      <w:r>
        <w:rPr>
          <w:rFonts w:cs="Times New Roman"/>
          <w:color w:val="222222"/>
          <w:szCs w:val="24"/>
          <w:shd w:val="clear" w:color="auto" w:fill="FFFFFF"/>
          <w:lang w:val="en-GB"/>
        </w:rPr>
        <w:t xml:space="preserve"> Sanctuary Project  - Jeff</w:t>
      </w:r>
      <w:r w:rsidR="005524F9">
        <w:rPr>
          <w:rFonts w:cs="Times New Roman"/>
          <w:color w:val="222222"/>
          <w:szCs w:val="24"/>
          <w:shd w:val="clear" w:color="auto" w:fill="FFFFFF"/>
          <w:lang w:val="en-GB"/>
        </w:rPr>
        <w:t>'s</w:t>
      </w:r>
      <w:r>
        <w:rPr>
          <w:rFonts w:cs="Times New Roman"/>
          <w:color w:val="222222"/>
          <w:szCs w:val="24"/>
          <w:shd w:val="clear" w:color="auto" w:fill="FFFFFF"/>
          <w:lang w:val="en-GB"/>
        </w:rPr>
        <w:t xml:space="preserve"> blog post</w:t>
      </w:r>
    </w:p>
    <w:p w:rsidR="000C719C" w:rsidRPr="000C719C" w:rsidRDefault="000C719C" w:rsidP="000C719C">
      <w:pPr>
        <w:rPr>
          <w:rFonts w:cs="Times New Roman"/>
          <w:color w:val="222222"/>
          <w:szCs w:val="24"/>
          <w:shd w:val="clear" w:color="auto" w:fill="FFFFFF"/>
          <w:lang w:val="en-GB"/>
        </w:rPr>
      </w:pPr>
    </w:p>
    <w:p w:rsidR="000C719C" w:rsidRPr="000C719C" w:rsidRDefault="000C719C" w:rsidP="000C719C">
      <w:pPr>
        <w:ind w:firstLine="720"/>
        <w:rPr>
          <w:rFonts w:cs="Times New Roman"/>
          <w:color w:val="222222"/>
          <w:szCs w:val="24"/>
          <w:shd w:val="clear" w:color="auto" w:fill="FFFFFF"/>
          <w:lang w:val="en-GB"/>
        </w:rPr>
      </w:pPr>
      <w:r>
        <w:rPr>
          <w:rFonts w:cs="Times New Roman"/>
          <w:color w:val="222222"/>
          <w:szCs w:val="24"/>
          <w:shd w:val="clear" w:color="auto" w:fill="FFFFFF"/>
          <w:lang w:val="en-GB"/>
        </w:rPr>
        <w:t xml:space="preserve">This business change management lesson from this is that getting </w:t>
      </w:r>
      <w:r w:rsidRPr="000C719C">
        <w:rPr>
          <w:rFonts w:cs="Times New Roman"/>
          <w:color w:val="222222"/>
          <w:szCs w:val="24"/>
          <w:shd w:val="clear" w:color="auto" w:fill="FFFFFF"/>
          <w:lang w:val="en-GB"/>
        </w:rPr>
        <w:t xml:space="preserve">members </w:t>
      </w:r>
      <w:r>
        <w:rPr>
          <w:rFonts w:cs="Times New Roman"/>
          <w:color w:val="222222"/>
          <w:szCs w:val="24"/>
          <w:shd w:val="clear" w:color="auto" w:fill="FFFFFF"/>
          <w:lang w:val="en-GB"/>
        </w:rPr>
        <w:t xml:space="preserve">committed to the process was </w:t>
      </w:r>
      <w:r w:rsidRPr="000C719C">
        <w:rPr>
          <w:rFonts w:cs="Times New Roman"/>
          <w:color w:val="222222"/>
          <w:szCs w:val="24"/>
          <w:shd w:val="clear" w:color="auto" w:fill="FFFFFF"/>
          <w:lang w:val="en-GB"/>
        </w:rPr>
        <w:t xml:space="preserve">an integral way </w:t>
      </w:r>
      <w:r>
        <w:rPr>
          <w:rFonts w:cs="Times New Roman"/>
          <w:color w:val="222222"/>
          <w:szCs w:val="24"/>
          <w:shd w:val="clear" w:color="auto" w:fill="FFFFFF"/>
          <w:lang w:val="en-GB"/>
        </w:rPr>
        <w:t>to ensure</w:t>
      </w:r>
      <w:r w:rsidRPr="000C719C">
        <w:rPr>
          <w:rFonts w:cs="Times New Roman"/>
          <w:color w:val="222222"/>
          <w:szCs w:val="24"/>
          <w:shd w:val="clear" w:color="auto" w:fill="FFFFFF"/>
          <w:lang w:val="en-GB"/>
        </w:rPr>
        <w:t xml:space="preserve"> that</w:t>
      </w:r>
      <w:r>
        <w:rPr>
          <w:rFonts w:cs="Times New Roman"/>
          <w:color w:val="222222"/>
          <w:szCs w:val="24"/>
          <w:shd w:val="clear" w:color="auto" w:fill="FFFFFF"/>
          <w:lang w:val="en-GB"/>
        </w:rPr>
        <w:t xml:space="preserve"> everyone is on the same page of the change management process, which in itself </w:t>
      </w:r>
      <w:r w:rsidRPr="000C719C">
        <w:rPr>
          <w:rFonts w:cs="Times New Roman"/>
          <w:color w:val="222222"/>
          <w:szCs w:val="24"/>
          <w:shd w:val="clear" w:color="auto" w:fill="FFFFFF"/>
          <w:lang w:val="en-GB"/>
        </w:rPr>
        <w:t>will be a major success.</w:t>
      </w:r>
      <w:r>
        <w:rPr>
          <w:rFonts w:cs="Times New Roman"/>
          <w:color w:val="222222"/>
          <w:szCs w:val="24"/>
          <w:shd w:val="clear" w:color="auto" w:fill="FFFFFF"/>
          <w:lang w:val="en-GB"/>
        </w:rPr>
        <w:t xml:space="preserve"> Therefore,</w:t>
      </w:r>
      <w:r w:rsidRPr="000C719C">
        <w:rPr>
          <w:rFonts w:cs="Times New Roman"/>
          <w:color w:val="222222"/>
          <w:szCs w:val="24"/>
          <w:shd w:val="clear" w:color="auto" w:fill="FFFFFF"/>
          <w:lang w:val="en-GB"/>
        </w:rPr>
        <w:t xml:space="preserve"> change management is </w:t>
      </w:r>
      <w:r>
        <w:rPr>
          <w:rFonts w:cs="Times New Roman"/>
          <w:color w:val="222222"/>
          <w:szCs w:val="24"/>
          <w:shd w:val="clear" w:color="auto" w:fill="FFFFFF"/>
          <w:lang w:val="en-GB"/>
        </w:rPr>
        <w:t xml:space="preserve">not </w:t>
      </w:r>
      <w:r w:rsidRPr="000C719C">
        <w:rPr>
          <w:rFonts w:cs="Times New Roman"/>
          <w:color w:val="222222"/>
          <w:szCs w:val="24"/>
          <w:shd w:val="clear" w:color="auto" w:fill="FFFFFF"/>
          <w:lang w:val="en-GB"/>
        </w:rPr>
        <w:t>limited</w:t>
      </w:r>
      <w:r>
        <w:rPr>
          <w:rFonts w:cs="Times New Roman"/>
          <w:color w:val="222222"/>
          <w:szCs w:val="24"/>
          <w:shd w:val="clear" w:color="auto" w:fill="FFFFFF"/>
          <w:lang w:val="en-GB"/>
        </w:rPr>
        <w:t xml:space="preserve"> to large corporations and </w:t>
      </w:r>
      <w:r w:rsidRPr="000C719C">
        <w:rPr>
          <w:rFonts w:cs="Times New Roman"/>
          <w:color w:val="222222"/>
          <w:szCs w:val="24"/>
          <w:shd w:val="clear" w:color="auto" w:fill="FFFFFF"/>
          <w:lang w:val="en-GB"/>
        </w:rPr>
        <w:t>known brands</w:t>
      </w:r>
      <w:r w:rsidR="00D31B16">
        <w:rPr>
          <w:rFonts w:cs="Times New Roman"/>
          <w:color w:val="222222"/>
          <w:szCs w:val="24"/>
          <w:shd w:val="clear" w:color="auto" w:fill="FFFFFF"/>
          <w:lang w:val="en-GB"/>
        </w:rPr>
        <w:t xml:space="preserve"> on</w:t>
      </w:r>
      <w:r>
        <w:rPr>
          <w:rFonts w:cs="Times New Roman"/>
          <w:color w:val="222222"/>
          <w:szCs w:val="24"/>
          <w:shd w:val="clear" w:color="auto" w:fill="FFFFFF"/>
          <w:lang w:val="en-GB"/>
        </w:rPr>
        <w:t>ly</w:t>
      </w:r>
      <w:r w:rsidRPr="000C719C">
        <w:rPr>
          <w:rFonts w:cs="Times New Roman"/>
          <w:color w:val="222222"/>
          <w:szCs w:val="24"/>
          <w:shd w:val="clear" w:color="auto" w:fill="FFFFFF"/>
          <w:lang w:val="en-GB"/>
        </w:rPr>
        <w:t>.</w:t>
      </w:r>
    </w:p>
    <w:p w:rsidR="000C719C" w:rsidRDefault="000C719C">
      <w:pPr>
        <w:ind w:firstLine="720"/>
        <w:rPr>
          <w:rFonts w:cs="Times New Roman"/>
          <w:color w:val="222222"/>
          <w:szCs w:val="24"/>
          <w:shd w:val="clear" w:color="auto" w:fill="FFFFFF"/>
          <w:lang w:val="en-GB"/>
        </w:rPr>
      </w:pPr>
    </w:p>
    <w:p w:rsidR="000C719C" w:rsidRDefault="000C719C">
      <w:pPr>
        <w:ind w:firstLine="720"/>
        <w:rPr>
          <w:rFonts w:cs="Times New Roman"/>
          <w:color w:val="222222"/>
          <w:szCs w:val="24"/>
          <w:shd w:val="clear" w:color="auto" w:fill="FFFFFF"/>
          <w:lang w:val="en-GB"/>
        </w:rPr>
      </w:pPr>
    </w:p>
    <w:p w:rsidR="0059658A" w:rsidRDefault="008D15F9" w:rsidP="000C719C">
      <w:pPr>
        <w:ind w:firstLine="720"/>
        <w:rPr>
          <w:rFonts w:cs="Times New Roman"/>
          <w:color w:val="222222"/>
          <w:szCs w:val="24"/>
          <w:shd w:val="clear" w:color="auto" w:fill="FFFFFF"/>
          <w:lang w:val="en-GB"/>
        </w:rPr>
      </w:pPr>
      <w:r>
        <w:rPr>
          <w:rFonts w:cs="Times New Roman"/>
          <w:color w:val="222222"/>
          <w:szCs w:val="24"/>
          <w:shd w:val="clear" w:color="auto" w:fill="FFFFFF"/>
          <w:lang w:val="en-GB"/>
        </w:rPr>
        <w:t>The employees, shareholders</w:t>
      </w:r>
      <w:r w:rsidR="005524F9">
        <w:rPr>
          <w:rFonts w:cs="Times New Roman"/>
          <w:color w:val="222222"/>
          <w:szCs w:val="24"/>
          <w:shd w:val="clear" w:color="auto" w:fill="FFFFFF"/>
          <w:lang w:val="en-GB"/>
        </w:rPr>
        <w:t>,</w:t>
      </w:r>
      <w:r>
        <w:rPr>
          <w:rFonts w:cs="Times New Roman"/>
          <w:color w:val="222222"/>
          <w:szCs w:val="24"/>
          <w:shd w:val="clear" w:color="auto" w:fill="FFFFFF"/>
          <w:lang w:val="en-GB"/>
        </w:rPr>
        <w:t xml:space="preserve"> and stakeholders including external partners involved with the change program might want to poll to see how the change program has affected their experiences in the following ways:</w:t>
      </w:r>
    </w:p>
    <w:p w:rsidR="008D15F9" w:rsidRDefault="008D15F9" w:rsidP="008D15F9">
      <w:pPr>
        <w:pStyle w:val="ListParagraph"/>
        <w:numPr>
          <w:ilvl w:val="0"/>
          <w:numId w:val="18"/>
        </w:numPr>
        <w:rPr>
          <w:rFonts w:cs="Times New Roman"/>
          <w:color w:val="222222"/>
          <w:szCs w:val="24"/>
          <w:shd w:val="clear" w:color="auto" w:fill="FFFFFF"/>
          <w:lang w:val="en-GB"/>
        </w:rPr>
      </w:pPr>
      <w:r>
        <w:rPr>
          <w:rFonts w:cs="Times New Roman"/>
          <w:color w:val="222222"/>
          <w:szCs w:val="24"/>
          <w:shd w:val="clear" w:color="auto" w:fill="FFFFFF"/>
          <w:lang w:val="en-GB"/>
        </w:rPr>
        <w:t>How friendly the new system is or user friendly</w:t>
      </w:r>
    </w:p>
    <w:p w:rsidR="008D15F9" w:rsidRDefault="008D15F9" w:rsidP="008D15F9">
      <w:pPr>
        <w:pStyle w:val="ListParagraph"/>
        <w:numPr>
          <w:ilvl w:val="0"/>
          <w:numId w:val="18"/>
        </w:numPr>
        <w:rPr>
          <w:rFonts w:cs="Times New Roman"/>
          <w:color w:val="222222"/>
          <w:szCs w:val="24"/>
          <w:shd w:val="clear" w:color="auto" w:fill="FFFFFF"/>
          <w:lang w:val="en-GB"/>
        </w:rPr>
      </w:pPr>
      <w:r>
        <w:rPr>
          <w:rFonts w:cs="Times New Roman"/>
          <w:color w:val="222222"/>
          <w:szCs w:val="24"/>
          <w:shd w:val="clear" w:color="auto" w:fill="FFFFFF"/>
          <w:lang w:val="en-GB"/>
        </w:rPr>
        <w:t>Ability to meet or increase customer or consumer experience</w:t>
      </w:r>
    </w:p>
    <w:p w:rsidR="008D15F9" w:rsidRDefault="008D15F9" w:rsidP="008D15F9">
      <w:pPr>
        <w:pStyle w:val="ListParagraph"/>
        <w:numPr>
          <w:ilvl w:val="0"/>
          <w:numId w:val="18"/>
        </w:numPr>
        <w:rPr>
          <w:rFonts w:cs="Times New Roman"/>
          <w:color w:val="222222"/>
          <w:szCs w:val="24"/>
          <w:shd w:val="clear" w:color="auto" w:fill="FFFFFF"/>
          <w:lang w:val="en-GB"/>
        </w:rPr>
      </w:pPr>
      <w:r>
        <w:rPr>
          <w:rFonts w:cs="Times New Roman"/>
          <w:color w:val="222222"/>
          <w:szCs w:val="24"/>
          <w:shd w:val="clear" w:color="auto" w:fill="FFFFFF"/>
          <w:lang w:val="en-GB"/>
        </w:rPr>
        <w:t xml:space="preserve">Whether the systems maximize efficiency or allow autonomy or simple manual decision or </w:t>
      </w:r>
      <w:r w:rsidR="005524F9">
        <w:rPr>
          <w:rFonts w:cs="Times New Roman"/>
          <w:color w:val="222222"/>
          <w:szCs w:val="24"/>
          <w:shd w:val="clear" w:color="auto" w:fill="FFFFFF"/>
          <w:lang w:val="en-GB"/>
        </w:rPr>
        <w:t xml:space="preserve">are </w:t>
      </w:r>
      <w:r>
        <w:rPr>
          <w:rFonts w:cs="Times New Roman"/>
          <w:color w:val="222222"/>
          <w:szCs w:val="24"/>
          <w:shd w:val="clear" w:color="auto" w:fill="FFFFFF"/>
          <w:lang w:val="en-GB"/>
        </w:rPr>
        <w:t>more likely to increase profit and creat</w:t>
      </w:r>
      <w:r w:rsidR="005524F9">
        <w:rPr>
          <w:rFonts w:cs="Times New Roman"/>
          <w:color w:val="222222"/>
          <w:szCs w:val="24"/>
          <w:shd w:val="clear" w:color="auto" w:fill="FFFFFF"/>
          <w:lang w:val="en-GB"/>
        </w:rPr>
        <w:t>e</w:t>
      </w:r>
      <w:r>
        <w:rPr>
          <w:rFonts w:cs="Times New Roman"/>
          <w:color w:val="222222"/>
          <w:szCs w:val="24"/>
          <w:shd w:val="clear" w:color="auto" w:fill="FFFFFF"/>
          <w:lang w:val="en-GB"/>
        </w:rPr>
        <w:t xml:space="preserve"> </w:t>
      </w:r>
      <w:r w:rsidR="005524F9">
        <w:rPr>
          <w:rFonts w:cs="Times New Roman"/>
          <w:color w:val="222222"/>
          <w:szCs w:val="24"/>
          <w:shd w:val="clear" w:color="auto" w:fill="FFFFFF"/>
          <w:lang w:val="en-GB"/>
        </w:rPr>
        <w:t>an opportunity for</w:t>
      </w:r>
      <w:r>
        <w:rPr>
          <w:rFonts w:cs="Times New Roman"/>
          <w:color w:val="222222"/>
          <w:szCs w:val="24"/>
          <w:shd w:val="clear" w:color="auto" w:fill="FFFFFF"/>
          <w:lang w:val="en-GB"/>
        </w:rPr>
        <w:t xml:space="preserve"> gaining market shares.</w:t>
      </w:r>
    </w:p>
    <w:p w:rsidR="008D15F9" w:rsidRPr="008D15F9" w:rsidRDefault="008D15F9" w:rsidP="008D15F9">
      <w:pPr>
        <w:pStyle w:val="ListParagraph"/>
        <w:numPr>
          <w:ilvl w:val="0"/>
          <w:numId w:val="18"/>
        </w:numPr>
        <w:rPr>
          <w:rFonts w:cs="Times New Roman"/>
          <w:color w:val="222222"/>
          <w:szCs w:val="24"/>
          <w:shd w:val="clear" w:color="auto" w:fill="FFFFFF"/>
          <w:lang w:val="en-GB"/>
        </w:rPr>
      </w:pPr>
      <w:r>
        <w:rPr>
          <w:rFonts w:cs="Times New Roman"/>
          <w:color w:val="222222"/>
          <w:szCs w:val="24"/>
          <w:shd w:val="clear" w:color="auto" w:fill="FFFFFF"/>
          <w:lang w:val="en-GB"/>
        </w:rPr>
        <w:t>Whether the polls clarify the successes of those potentials and operational changes along the entire change process.</w:t>
      </w:r>
    </w:p>
    <w:p w:rsidR="00B74313" w:rsidRPr="00B74313" w:rsidRDefault="00B74313" w:rsidP="00B74313">
      <w:pPr>
        <w:rPr>
          <w:rFonts w:cs="Times New Roman"/>
          <w:color w:val="222222"/>
          <w:szCs w:val="24"/>
          <w:shd w:val="clear" w:color="auto" w:fill="FFFFFF"/>
          <w:lang w:val="en-GB"/>
        </w:rPr>
      </w:pPr>
      <w:r>
        <w:rPr>
          <w:rFonts w:cs="Times New Roman"/>
          <w:color w:val="222222"/>
          <w:szCs w:val="24"/>
          <w:shd w:val="clear" w:color="auto" w:fill="FFFFFF"/>
          <w:lang w:val="en-GB"/>
        </w:rPr>
        <w:t>For</w:t>
      </w:r>
      <w:r w:rsidRPr="00B74313">
        <w:rPr>
          <w:rFonts w:cs="Times New Roman"/>
          <w:color w:val="222222"/>
          <w:szCs w:val="24"/>
          <w:shd w:val="clear" w:color="auto" w:fill="FFFFFF"/>
          <w:lang w:val="en-GB"/>
        </w:rPr>
        <w:t xml:space="preserve"> example</w:t>
      </w:r>
      <w:r>
        <w:rPr>
          <w:rFonts w:cs="Times New Roman"/>
          <w:color w:val="222222"/>
          <w:szCs w:val="24"/>
          <w:shd w:val="clear" w:color="auto" w:fill="FFFFFF"/>
          <w:lang w:val="en-GB"/>
        </w:rPr>
        <w:t xml:space="preserve">, the business values of the change process of the JLR </w:t>
      </w:r>
      <w:proofErr w:type="gramStart"/>
      <w:r>
        <w:rPr>
          <w:rFonts w:cs="Times New Roman"/>
          <w:color w:val="222222"/>
          <w:szCs w:val="24"/>
          <w:shd w:val="clear" w:color="auto" w:fill="FFFFFF"/>
          <w:lang w:val="en-GB"/>
        </w:rPr>
        <w:t>company</w:t>
      </w:r>
      <w:proofErr w:type="gramEnd"/>
      <w:r>
        <w:rPr>
          <w:rFonts w:cs="Times New Roman"/>
          <w:color w:val="222222"/>
          <w:szCs w:val="24"/>
          <w:shd w:val="clear" w:color="auto" w:fill="FFFFFF"/>
          <w:lang w:val="en-GB"/>
        </w:rPr>
        <w:t xml:space="preserve"> could be determined by the following measures:</w:t>
      </w:r>
    </w:p>
    <w:p w:rsidR="00B74313" w:rsidRDefault="00B74313" w:rsidP="00B74313">
      <w:pPr>
        <w:numPr>
          <w:ilvl w:val="0"/>
          <w:numId w:val="31"/>
        </w:numPr>
        <w:rPr>
          <w:rFonts w:cs="Times New Roman"/>
          <w:color w:val="222222"/>
          <w:szCs w:val="24"/>
          <w:shd w:val="clear" w:color="auto" w:fill="FFFFFF"/>
          <w:lang w:val="en-GB"/>
        </w:rPr>
      </w:pPr>
      <w:r w:rsidRPr="00B74313">
        <w:rPr>
          <w:rFonts w:cs="Times New Roman"/>
          <w:color w:val="222222"/>
          <w:szCs w:val="24"/>
          <w:shd w:val="clear" w:color="auto" w:fill="FFFFFF"/>
          <w:lang w:val="en-GB"/>
        </w:rPr>
        <w:t xml:space="preserve">User login volume, </w:t>
      </w:r>
    </w:p>
    <w:p w:rsidR="00B74313" w:rsidRPr="00B74313" w:rsidRDefault="00B74313" w:rsidP="00B74313">
      <w:pPr>
        <w:numPr>
          <w:ilvl w:val="0"/>
          <w:numId w:val="31"/>
        </w:numPr>
        <w:rPr>
          <w:rFonts w:cs="Times New Roman"/>
          <w:color w:val="222222"/>
          <w:szCs w:val="24"/>
          <w:shd w:val="clear" w:color="auto" w:fill="FFFFFF"/>
          <w:lang w:val="en-GB"/>
        </w:rPr>
      </w:pPr>
      <w:r>
        <w:rPr>
          <w:rFonts w:cs="Times New Roman"/>
          <w:color w:val="222222"/>
          <w:szCs w:val="24"/>
          <w:shd w:val="clear" w:color="auto" w:fill="FFFFFF"/>
          <w:lang w:val="en-GB"/>
        </w:rPr>
        <w:t>Quality of successful operations carried out</w:t>
      </w:r>
    </w:p>
    <w:p w:rsidR="00B74313" w:rsidRPr="00B74313" w:rsidRDefault="00B74313" w:rsidP="00B74313">
      <w:pPr>
        <w:numPr>
          <w:ilvl w:val="0"/>
          <w:numId w:val="31"/>
        </w:numPr>
        <w:rPr>
          <w:rFonts w:cs="Times New Roman"/>
          <w:color w:val="222222"/>
          <w:szCs w:val="24"/>
          <w:shd w:val="clear" w:color="auto" w:fill="FFFFFF"/>
          <w:lang w:val="en-GB"/>
        </w:rPr>
      </w:pPr>
      <w:r>
        <w:rPr>
          <w:rFonts w:cs="Times New Roman"/>
          <w:color w:val="222222"/>
          <w:szCs w:val="24"/>
          <w:shd w:val="clear" w:color="auto" w:fill="FFFFFF"/>
          <w:lang w:val="en-GB"/>
        </w:rPr>
        <w:t xml:space="preserve">Successful volumes of </w:t>
      </w:r>
      <w:r w:rsidR="005524F9">
        <w:rPr>
          <w:rFonts w:cs="Times New Roman"/>
          <w:color w:val="222222"/>
          <w:szCs w:val="24"/>
          <w:shd w:val="clear" w:color="auto" w:fill="FFFFFF"/>
          <w:lang w:val="en-GB"/>
        </w:rPr>
        <w:t xml:space="preserve">the </w:t>
      </w:r>
      <w:r>
        <w:rPr>
          <w:rFonts w:cs="Times New Roman"/>
          <w:color w:val="222222"/>
          <w:szCs w:val="24"/>
          <w:shd w:val="clear" w:color="auto" w:fill="FFFFFF"/>
          <w:lang w:val="en-GB"/>
        </w:rPr>
        <w:t>transaction</w:t>
      </w:r>
      <w:r w:rsidRPr="00B74313">
        <w:rPr>
          <w:rFonts w:cs="Times New Roman"/>
          <w:color w:val="222222"/>
          <w:szCs w:val="24"/>
          <w:shd w:val="clear" w:color="auto" w:fill="FFFFFF"/>
          <w:lang w:val="en-GB"/>
        </w:rPr>
        <w:t>,</w:t>
      </w:r>
      <w:r w:rsidR="00A7395C">
        <w:rPr>
          <w:rFonts w:cs="Times New Roman"/>
          <w:color w:val="222222"/>
          <w:szCs w:val="24"/>
          <w:shd w:val="clear" w:color="auto" w:fill="FFFFFF"/>
          <w:lang w:val="en-GB"/>
        </w:rPr>
        <w:t xml:space="preserve"> </w:t>
      </w:r>
    </w:p>
    <w:p w:rsidR="00B74313" w:rsidRDefault="00B74313" w:rsidP="00B74313">
      <w:pPr>
        <w:numPr>
          <w:ilvl w:val="0"/>
          <w:numId w:val="31"/>
        </w:numPr>
        <w:rPr>
          <w:rFonts w:cs="Times New Roman"/>
          <w:color w:val="222222"/>
          <w:szCs w:val="24"/>
          <w:shd w:val="clear" w:color="auto" w:fill="FFFFFF"/>
          <w:lang w:val="en-GB"/>
        </w:rPr>
      </w:pPr>
      <w:r>
        <w:rPr>
          <w:rFonts w:cs="Times New Roman"/>
          <w:color w:val="222222"/>
          <w:szCs w:val="24"/>
          <w:shd w:val="clear" w:color="auto" w:fill="FFFFFF"/>
          <w:lang w:val="en-GB"/>
        </w:rPr>
        <w:t>Audit and compliance findings</w:t>
      </w:r>
      <w:r w:rsidR="00A7395C">
        <w:rPr>
          <w:rFonts w:cs="Times New Roman"/>
          <w:color w:val="222222"/>
          <w:szCs w:val="24"/>
          <w:shd w:val="clear" w:color="auto" w:fill="FFFFFF"/>
          <w:lang w:val="en-GB"/>
        </w:rPr>
        <w:t>, and</w:t>
      </w:r>
    </w:p>
    <w:p w:rsidR="005527D2" w:rsidRDefault="00A7395C" w:rsidP="005527D2">
      <w:pPr>
        <w:numPr>
          <w:ilvl w:val="0"/>
          <w:numId w:val="31"/>
        </w:numPr>
        <w:rPr>
          <w:rFonts w:cs="Times New Roman"/>
          <w:color w:val="222222"/>
          <w:szCs w:val="24"/>
          <w:shd w:val="clear" w:color="auto" w:fill="FFFFFF"/>
          <w:lang w:val="en-GB"/>
        </w:rPr>
      </w:pPr>
      <w:r>
        <w:rPr>
          <w:rFonts w:cs="Times New Roman"/>
          <w:color w:val="222222"/>
          <w:szCs w:val="24"/>
          <w:shd w:val="clear" w:color="auto" w:fill="FFFFFF"/>
          <w:lang w:val="en-GB"/>
        </w:rPr>
        <w:t>Culture of honesty and transparency.</w:t>
      </w:r>
    </w:p>
    <w:p w:rsidR="005527D2" w:rsidRDefault="005527D2" w:rsidP="005527D2">
      <w:pPr>
        <w:rPr>
          <w:rFonts w:cs="Times New Roman"/>
          <w:color w:val="222222"/>
          <w:szCs w:val="24"/>
          <w:shd w:val="clear" w:color="auto" w:fill="FFFFFF"/>
          <w:lang w:val="en-GB"/>
        </w:rPr>
      </w:pPr>
      <w:r>
        <w:rPr>
          <w:rFonts w:cs="Times New Roman"/>
          <w:color w:val="222222"/>
          <w:szCs w:val="24"/>
          <w:shd w:val="clear" w:color="auto" w:fill="FFFFFF"/>
          <w:lang w:val="en-GB"/>
        </w:rPr>
        <w:t>Again, being good is never good enough because culture require</w:t>
      </w:r>
      <w:r w:rsidR="005524F9">
        <w:rPr>
          <w:rFonts w:cs="Times New Roman"/>
          <w:color w:val="222222"/>
          <w:szCs w:val="24"/>
          <w:shd w:val="clear" w:color="auto" w:fill="FFFFFF"/>
          <w:lang w:val="en-GB"/>
        </w:rPr>
        <w:t>s</w:t>
      </w:r>
      <w:r>
        <w:rPr>
          <w:rFonts w:cs="Times New Roman"/>
          <w:color w:val="222222"/>
          <w:szCs w:val="24"/>
          <w:shd w:val="clear" w:color="auto" w:fill="FFFFFF"/>
          <w:lang w:val="en-GB"/>
        </w:rPr>
        <w:t xml:space="preserve"> constant and continuous monitoring, and improvement for </w:t>
      </w:r>
      <w:r w:rsidR="005524F9">
        <w:rPr>
          <w:rFonts w:cs="Times New Roman"/>
          <w:color w:val="222222"/>
          <w:szCs w:val="24"/>
          <w:shd w:val="clear" w:color="auto" w:fill="FFFFFF"/>
          <w:lang w:val="en-GB"/>
        </w:rPr>
        <w:t xml:space="preserve">the </w:t>
      </w:r>
      <w:r>
        <w:rPr>
          <w:rFonts w:cs="Times New Roman"/>
          <w:color w:val="222222"/>
          <w:szCs w:val="24"/>
          <w:shd w:val="clear" w:color="auto" w:fill="FFFFFF"/>
          <w:lang w:val="en-GB"/>
        </w:rPr>
        <w:t xml:space="preserve">long-term employee and customer journey. Along that line, change actors might decide </w:t>
      </w:r>
      <w:r w:rsidR="005524F9">
        <w:rPr>
          <w:rFonts w:cs="Times New Roman"/>
          <w:color w:val="222222"/>
          <w:szCs w:val="24"/>
          <w:shd w:val="clear" w:color="auto" w:fill="FFFFFF"/>
          <w:lang w:val="en-GB"/>
        </w:rPr>
        <w:t xml:space="preserve">on </w:t>
      </w:r>
      <w:r>
        <w:rPr>
          <w:rFonts w:cs="Times New Roman"/>
          <w:color w:val="222222"/>
          <w:szCs w:val="24"/>
          <w:shd w:val="clear" w:color="auto" w:fill="FFFFFF"/>
          <w:lang w:val="en-GB"/>
        </w:rPr>
        <w:t xml:space="preserve">the metrics for enough success when they become comfortable to transition out of </w:t>
      </w:r>
      <w:r w:rsidR="005524F9">
        <w:rPr>
          <w:rFonts w:cs="Times New Roman"/>
          <w:color w:val="222222"/>
          <w:szCs w:val="24"/>
          <w:shd w:val="clear" w:color="auto" w:fill="FFFFFF"/>
          <w:lang w:val="en-GB"/>
        </w:rPr>
        <w:t xml:space="preserve">the </w:t>
      </w:r>
      <w:r>
        <w:rPr>
          <w:rFonts w:cs="Times New Roman"/>
          <w:color w:val="222222"/>
          <w:szCs w:val="24"/>
          <w:shd w:val="clear" w:color="auto" w:fill="FFFFFF"/>
          <w:lang w:val="en-GB"/>
        </w:rPr>
        <w:t xml:space="preserve">implementation stage.   </w:t>
      </w:r>
    </w:p>
    <w:p w:rsidR="00481FB3" w:rsidRDefault="00481FB3" w:rsidP="005527D2">
      <w:pPr>
        <w:rPr>
          <w:rFonts w:cs="Times New Roman"/>
          <w:color w:val="222222"/>
          <w:szCs w:val="24"/>
          <w:shd w:val="clear" w:color="auto" w:fill="FFFFFF"/>
          <w:lang w:val="en-GB"/>
        </w:rPr>
      </w:pPr>
      <w:r>
        <w:rPr>
          <w:rFonts w:cs="Times New Roman"/>
          <w:color w:val="222222"/>
          <w:szCs w:val="24"/>
          <w:shd w:val="clear" w:color="auto" w:fill="FFFFFF"/>
          <w:lang w:val="en-GB"/>
        </w:rPr>
        <w:tab/>
        <w:t>In that case</w:t>
      </w:r>
      <w:r w:rsidR="005524F9">
        <w:rPr>
          <w:rFonts w:cs="Times New Roman"/>
          <w:color w:val="222222"/>
          <w:szCs w:val="24"/>
          <w:shd w:val="clear" w:color="auto" w:fill="FFFFFF"/>
          <w:lang w:val="en-GB"/>
        </w:rPr>
        <w:t>,</w:t>
      </w:r>
      <w:r>
        <w:rPr>
          <w:rFonts w:cs="Times New Roman"/>
          <w:color w:val="222222"/>
          <w:szCs w:val="24"/>
          <w:shd w:val="clear" w:color="auto" w:fill="FFFFFF"/>
          <w:lang w:val="en-GB"/>
        </w:rPr>
        <w:t xml:space="preserve"> the following cultural values must be tracked:</w:t>
      </w:r>
    </w:p>
    <w:p w:rsidR="00481FB3" w:rsidRPr="00481FB3" w:rsidRDefault="00481FB3" w:rsidP="00481FB3">
      <w:pPr>
        <w:numPr>
          <w:ilvl w:val="0"/>
          <w:numId w:val="32"/>
        </w:numPr>
        <w:rPr>
          <w:rFonts w:cs="Times New Roman"/>
          <w:color w:val="222222"/>
          <w:szCs w:val="24"/>
          <w:shd w:val="clear" w:color="auto" w:fill="FFFFFF"/>
          <w:lang w:val="en-GB"/>
        </w:rPr>
      </w:pPr>
      <w:r>
        <w:rPr>
          <w:rFonts w:cs="Times New Roman"/>
          <w:color w:val="222222"/>
          <w:szCs w:val="24"/>
          <w:shd w:val="clear" w:color="auto" w:fill="FFFFFF"/>
          <w:lang w:val="en-GB"/>
        </w:rPr>
        <w:t>Employees</w:t>
      </w:r>
      <w:r w:rsidR="005524F9">
        <w:rPr>
          <w:rFonts w:cs="Times New Roman"/>
          <w:color w:val="222222"/>
          <w:szCs w:val="24"/>
          <w:shd w:val="clear" w:color="auto" w:fill="FFFFFF"/>
          <w:lang w:val="en-GB"/>
        </w:rPr>
        <w:t>'</w:t>
      </w:r>
      <w:r>
        <w:rPr>
          <w:rFonts w:cs="Times New Roman"/>
          <w:color w:val="222222"/>
          <w:szCs w:val="24"/>
          <w:shd w:val="clear" w:color="auto" w:fill="FFFFFF"/>
          <w:lang w:val="en-GB"/>
        </w:rPr>
        <w:t xml:space="preserve"> confidence and trust in their</w:t>
      </w:r>
      <w:r w:rsidRPr="00481FB3">
        <w:rPr>
          <w:rFonts w:cs="Times New Roman"/>
          <w:color w:val="222222"/>
          <w:szCs w:val="24"/>
          <w:shd w:val="clear" w:color="auto" w:fill="FFFFFF"/>
          <w:lang w:val="en-GB"/>
        </w:rPr>
        <w:t xml:space="preserve"> leadership,</w:t>
      </w:r>
    </w:p>
    <w:p w:rsidR="00481FB3" w:rsidRPr="00481FB3" w:rsidRDefault="00481FB3" w:rsidP="00481FB3">
      <w:pPr>
        <w:numPr>
          <w:ilvl w:val="0"/>
          <w:numId w:val="32"/>
        </w:numPr>
        <w:rPr>
          <w:rFonts w:cs="Times New Roman"/>
          <w:color w:val="222222"/>
          <w:szCs w:val="24"/>
          <w:shd w:val="clear" w:color="auto" w:fill="FFFFFF"/>
          <w:lang w:val="en-GB"/>
        </w:rPr>
      </w:pPr>
      <w:r>
        <w:rPr>
          <w:rFonts w:cs="Times New Roman"/>
          <w:color w:val="222222"/>
          <w:szCs w:val="24"/>
          <w:shd w:val="clear" w:color="auto" w:fill="FFFFFF"/>
          <w:lang w:val="en-GB"/>
        </w:rPr>
        <w:lastRenderedPageBreak/>
        <w:t>E</w:t>
      </w:r>
      <w:r w:rsidRPr="00481FB3">
        <w:rPr>
          <w:rFonts w:cs="Times New Roman"/>
          <w:color w:val="222222"/>
          <w:szCs w:val="24"/>
          <w:shd w:val="clear" w:color="auto" w:fill="FFFFFF"/>
          <w:lang w:val="en-GB"/>
        </w:rPr>
        <w:t>mployees feel</w:t>
      </w:r>
      <w:r>
        <w:rPr>
          <w:rFonts w:cs="Times New Roman"/>
          <w:color w:val="222222"/>
          <w:szCs w:val="24"/>
          <w:shd w:val="clear" w:color="auto" w:fill="FFFFFF"/>
          <w:lang w:val="en-GB"/>
        </w:rPr>
        <w:t>ing</w:t>
      </w:r>
      <w:r w:rsidRPr="00481FB3">
        <w:rPr>
          <w:rFonts w:cs="Times New Roman"/>
          <w:color w:val="222222"/>
          <w:szCs w:val="24"/>
          <w:shd w:val="clear" w:color="auto" w:fill="FFFFFF"/>
          <w:lang w:val="en-GB"/>
        </w:rPr>
        <w:t xml:space="preserve"> valued,</w:t>
      </w:r>
    </w:p>
    <w:p w:rsidR="00481FB3" w:rsidRPr="00481FB3" w:rsidRDefault="00481FB3" w:rsidP="00481FB3">
      <w:pPr>
        <w:numPr>
          <w:ilvl w:val="0"/>
          <w:numId w:val="32"/>
        </w:numPr>
        <w:rPr>
          <w:rFonts w:cs="Times New Roman"/>
          <w:color w:val="222222"/>
          <w:szCs w:val="24"/>
          <w:shd w:val="clear" w:color="auto" w:fill="FFFFFF"/>
          <w:lang w:val="en-GB"/>
        </w:rPr>
      </w:pPr>
      <w:r>
        <w:rPr>
          <w:rFonts w:cs="Times New Roman"/>
          <w:color w:val="222222"/>
          <w:szCs w:val="24"/>
          <w:shd w:val="clear" w:color="auto" w:fill="FFFFFF"/>
          <w:lang w:val="en-GB"/>
        </w:rPr>
        <w:t>F</w:t>
      </w:r>
      <w:r w:rsidRPr="00481FB3">
        <w:rPr>
          <w:rFonts w:cs="Times New Roman"/>
          <w:color w:val="222222"/>
          <w:szCs w:val="24"/>
          <w:shd w:val="clear" w:color="auto" w:fill="FFFFFF"/>
          <w:lang w:val="en-GB"/>
        </w:rPr>
        <w:t>reedom to make mistakes</w:t>
      </w:r>
      <w:r>
        <w:rPr>
          <w:rFonts w:cs="Times New Roman"/>
          <w:color w:val="222222"/>
          <w:szCs w:val="24"/>
          <w:shd w:val="clear" w:color="auto" w:fill="FFFFFF"/>
          <w:lang w:val="en-GB"/>
        </w:rPr>
        <w:t xml:space="preserve"> and learn from them</w:t>
      </w:r>
      <w:r w:rsidRPr="00481FB3">
        <w:rPr>
          <w:rFonts w:cs="Times New Roman"/>
          <w:color w:val="222222"/>
          <w:szCs w:val="24"/>
          <w:shd w:val="clear" w:color="auto" w:fill="FFFFFF"/>
          <w:lang w:val="en-GB"/>
        </w:rPr>
        <w:t>,</w:t>
      </w:r>
    </w:p>
    <w:p w:rsidR="00481FB3" w:rsidRDefault="00481FB3" w:rsidP="00481FB3">
      <w:pPr>
        <w:numPr>
          <w:ilvl w:val="0"/>
          <w:numId w:val="32"/>
        </w:numPr>
        <w:rPr>
          <w:rFonts w:cs="Times New Roman"/>
          <w:color w:val="222222"/>
          <w:szCs w:val="24"/>
          <w:shd w:val="clear" w:color="auto" w:fill="FFFFFF"/>
          <w:lang w:val="en-GB"/>
        </w:rPr>
      </w:pPr>
      <w:r>
        <w:rPr>
          <w:rFonts w:cs="Times New Roman"/>
          <w:color w:val="222222"/>
          <w:szCs w:val="24"/>
          <w:shd w:val="clear" w:color="auto" w:fill="FFFFFF"/>
          <w:lang w:val="en-GB"/>
        </w:rPr>
        <w:t>R</w:t>
      </w:r>
      <w:r w:rsidRPr="00481FB3">
        <w:rPr>
          <w:rFonts w:cs="Times New Roman"/>
          <w:color w:val="222222"/>
          <w:szCs w:val="24"/>
          <w:shd w:val="clear" w:color="auto" w:fill="FFFFFF"/>
          <w:lang w:val="en-GB"/>
        </w:rPr>
        <w:t>oom for</w:t>
      </w:r>
      <w:r>
        <w:rPr>
          <w:rFonts w:cs="Times New Roman"/>
          <w:color w:val="222222"/>
          <w:szCs w:val="24"/>
          <w:shd w:val="clear" w:color="auto" w:fill="FFFFFF"/>
          <w:lang w:val="en-GB"/>
        </w:rPr>
        <w:t xml:space="preserve"> training and</w:t>
      </w:r>
      <w:r w:rsidRPr="00481FB3">
        <w:rPr>
          <w:rFonts w:cs="Times New Roman"/>
          <w:color w:val="222222"/>
          <w:szCs w:val="24"/>
          <w:shd w:val="clear" w:color="auto" w:fill="FFFFFF"/>
          <w:lang w:val="en-GB"/>
        </w:rPr>
        <w:t xml:space="preserve"> personal development,</w:t>
      </w:r>
    </w:p>
    <w:p w:rsidR="00481FB3" w:rsidRPr="00481FB3" w:rsidRDefault="00481FB3" w:rsidP="00481FB3">
      <w:pPr>
        <w:numPr>
          <w:ilvl w:val="0"/>
          <w:numId w:val="32"/>
        </w:numPr>
        <w:rPr>
          <w:rFonts w:cs="Times New Roman"/>
          <w:color w:val="222222"/>
          <w:szCs w:val="24"/>
          <w:shd w:val="clear" w:color="auto" w:fill="FFFFFF"/>
          <w:lang w:val="en-GB"/>
        </w:rPr>
      </w:pPr>
      <w:r w:rsidRPr="00481FB3">
        <w:rPr>
          <w:rFonts w:cs="Times New Roman"/>
          <w:color w:val="222222"/>
          <w:szCs w:val="24"/>
          <w:shd w:val="clear" w:color="auto" w:fill="FFFFFF"/>
          <w:lang w:val="en-GB"/>
        </w:rPr>
        <w:t>Sense of job security,</w:t>
      </w:r>
      <w:r>
        <w:rPr>
          <w:rFonts w:cs="Times New Roman"/>
          <w:color w:val="222222"/>
          <w:szCs w:val="24"/>
          <w:shd w:val="clear" w:color="auto" w:fill="FFFFFF"/>
          <w:lang w:val="en-GB"/>
        </w:rPr>
        <w:t xml:space="preserve"> and</w:t>
      </w:r>
    </w:p>
    <w:p w:rsidR="00583E04" w:rsidRPr="00481FB3" w:rsidRDefault="00481FB3" w:rsidP="00481FB3">
      <w:pPr>
        <w:numPr>
          <w:ilvl w:val="0"/>
          <w:numId w:val="32"/>
        </w:numPr>
        <w:rPr>
          <w:rFonts w:cs="Times New Roman"/>
          <w:color w:val="222222"/>
          <w:szCs w:val="24"/>
          <w:shd w:val="clear" w:color="auto" w:fill="FFFFFF"/>
          <w:lang w:val="en-GB"/>
        </w:rPr>
      </w:pPr>
      <w:r>
        <w:rPr>
          <w:rFonts w:cs="Times New Roman"/>
          <w:color w:val="222222"/>
          <w:szCs w:val="24"/>
          <w:shd w:val="clear" w:color="auto" w:fill="FFFFFF"/>
          <w:lang w:val="en-GB"/>
        </w:rPr>
        <w:t>Others (</w:t>
      </w:r>
      <w:proofErr w:type="spellStart"/>
      <w:r>
        <w:rPr>
          <w:rFonts w:cs="Times New Roman"/>
          <w:color w:val="222222"/>
          <w:szCs w:val="24"/>
          <w:shd w:val="clear" w:color="auto" w:fill="FFFFFF"/>
          <w:lang w:val="en-GB"/>
        </w:rPr>
        <w:t>e.g</w:t>
      </w:r>
      <w:proofErr w:type="spellEnd"/>
      <w:r>
        <w:rPr>
          <w:rFonts w:cs="Times New Roman"/>
          <w:color w:val="222222"/>
          <w:szCs w:val="24"/>
          <w:shd w:val="clear" w:color="auto" w:fill="FFFFFF"/>
          <w:lang w:val="en-GB"/>
        </w:rPr>
        <w:t xml:space="preserve"> leader</w:t>
      </w:r>
      <w:r w:rsidR="005524F9">
        <w:rPr>
          <w:rFonts w:cs="Times New Roman"/>
          <w:color w:val="222222"/>
          <w:szCs w:val="24"/>
          <w:shd w:val="clear" w:color="auto" w:fill="FFFFFF"/>
          <w:lang w:val="en-GB"/>
        </w:rPr>
        <w:t>s</w:t>
      </w:r>
      <w:r>
        <w:rPr>
          <w:rFonts w:cs="Times New Roman"/>
          <w:color w:val="222222"/>
          <w:szCs w:val="24"/>
          <w:shd w:val="clear" w:color="auto" w:fill="FFFFFF"/>
          <w:lang w:val="en-GB"/>
        </w:rPr>
        <w:t xml:space="preserve"> walk</w:t>
      </w:r>
      <w:r w:rsidR="005524F9">
        <w:rPr>
          <w:rFonts w:cs="Times New Roman"/>
          <w:color w:val="222222"/>
          <w:szCs w:val="24"/>
          <w:shd w:val="clear" w:color="auto" w:fill="FFFFFF"/>
          <w:lang w:val="en-GB"/>
        </w:rPr>
        <w:t xml:space="preserve"> the </w:t>
      </w:r>
      <w:r>
        <w:rPr>
          <w:rFonts w:cs="Times New Roman"/>
          <w:color w:val="222222"/>
          <w:szCs w:val="24"/>
          <w:shd w:val="clear" w:color="auto" w:fill="FFFFFF"/>
          <w:lang w:val="en-GB"/>
        </w:rPr>
        <w:t>walk).</w:t>
      </w:r>
    </w:p>
    <w:p w:rsidR="0059658A" w:rsidRPr="008D7A1E" w:rsidRDefault="0059658A" w:rsidP="008D7A1E">
      <w:pPr>
        <w:spacing w:line="240" w:lineRule="auto"/>
        <w:jc w:val="left"/>
        <w:rPr>
          <w:rFonts w:eastAsia="Times New Roman" w:cs="Times New Roman"/>
          <w:szCs w:val="24"/>
          <w:lang w:val="en-GB" w:eastAsia="en-GB"/>
        </w:rPr>
      </w:pPr>
    </w:p>
    <w:p w:rsidR="00BA4BB6" w:rsidRPr="00310B63" w:rsidRDefault="008D7A1E" w:rsidP="005527D2">
      <w:pPr>
        <w:pStyle w:val="Heading1"/>
        <w:rPr>
          <w:b/>
          <w:sz w:val="24"/>
        </w:rPr>
      </w:pPr>
      <w:bookmarkStart w:id="6" w:name="_Toc105622246"/>
      <w:r>
        <w:rPr>
          <w:b/>
          <w:sz w:val="24"/>
        </w:rPr>
        <w:t xml:space="preserve">                                     </w:t>
      </w:r>
      <w:r w:rsidR="005527D2">
        <w:rPr>
          <w:b/>
          <w:sz w:val="24"/>
        </w:rPr>
        <w:t xml:space="preserve">                      </w:t>
      </w:r>
      <w:r w:rsidR="00BA4BB6" w:rsidRPr="00310B63">
        <w:rPr>
          <w:b/>
          <w:sz w:val="24"/>
        </w:rPr>
        <w:t>Conclusion</w:t>
      </w:r>
      <w:bookmarkEnd w:id="6"/>
    </w:p>
    <w:p w:rsidR="00B7797E" w:rsidRDefault="006F3BB1" w:rsidP="006F3BB1">
      <w:pPr>
        <w:ind w:firstLine="720"/>
        <w:rPr>
          <w:rFonts w:cs="Times New Roman"/>
        </w:rPr>
      </w:pPr>
      <w:r>
        <w:rPr>
          <w:rFonts w:cs="Times New Roman"/>
        </w:rPr>
        <w:t>In today’s business porous and inflationary business environment, business</w:t>
      </w:r>
      <w:r w:rsidR="00C478F0">
        <w:rPr>
          <w:rFonts w:cs="Times New Roman"/>
        </w:rPr>
        <w:t>es including automotive industries such as JLR find</w:t>
      </w:r>
      <w:r>
        <w:rPr>
          <w:rFonts w:cs="Times New Roman"/>
        </w:rPr>
        <w:t xml:space="preserve"> </w:t>
      </w:r>
      <w:r w:rsidR="005B74EA">
        <w:rPr>
          <w:rFonts w:cs="Times New Roman"/>
        </w:rPr>
        <w:t>themselves</w:t>
      </w:r>
      <w:r>
        <w:rPr>
          <w:rFonts w:cs="Times New Roman"/>
        </w:rPr>
        <w:t xml:space="preserve"> </w:t>
      </w:r>
      <w:proofErr w:type="gramStart"/>
      <w:r>
        <w:rPr>
          <w:rFonts w:cs="Times New Roman"/>
        </w:rPr>
        <w:t xml:space="preserve">in an unpredictable </w:t>
      </w:r>
      <w:r w:rsidR="00C478F0">
        <w:rPr>
          <w:rFonts w:cs="Times New Roman"/>
        </w:rPr>
        <w:t xml:space="preserve">pandemic </w:t>
      </w:r>
      <w:r>
        <w:rPr>
          <w:rFonts w:cs="Times New Roman"/>
        </w:rPr>
        <w:t>economic, turbulent markets</w:t>
      </w:r>
      <w:proofErr w:type="gramEnd"/>
      <w:r>
        <w:rPr>
          <w:rFonts w:cs="Times New Roman"/>
        </w:rPr>
        <w:t>, self-</w:t>
      </w:r>
      <w:r w:rsidRPr="006F3BB1">
        <w:rPr>
          <w:rFonts w:cs="Times New Roman"/>
        </w:rPr>
        <w:t>eclipsing technology</w:t>
      </w:r>
      <w:r w:rsidR="005B74EA">
        <w:rPr>
          <w:rFonts w:cs="Times New Roman"/>
        </w:rPr>
        <w:t>,</w:t>
      </w:r>
      <w:r w:rsidRPr="006F3BB1">
        <w:rPr>
          <w:rFonts w:cs="Times New Roman"/>
        </w:rPr>
        <w:t xml:space="preserve"> and d</w:t>
      </w:r>
      <w:r w:rsidR="00C478F0">
        <w:rPr>
          <w:rFonts w:cs="Times New Roman"/>
        </w:rPr>
        <w:t>ramatic demographic trends that make</w:t>
      </w:r>
      <w:r w:rsidRPr="006F3BB1">
        <w:rPr>
          <w:rFonts w:cs="Times New Roman"/>
        </w:rPr>
        <w:t xml:space="preserve"> change imperative. </w:t>
      </w:r>
      <w:r w:rsidR="002123B9" w:rsidRPr="002123B9">
        <w:rPr>
          <w:rFonts w:cs="Times New Roman"/>
        </w:rPr>
        <w:t xml:space="preserve">Many theories have been given by different researchers, like </w:t>
      </w:r>
      <w:r w:rsidR="005B74EA">
        <w:rPr>
          <w:rFonts w:cs="Times New Roman"/>
        </w:rPr>
        <w:t xml:space="preserve">the </w:t>
      </w:r>
      <w:r w:rsidR="002123B9" w:rsidRPr="002123B9">
        <w:rPr>
          <w:rFonts w:cs="Times New Roman"/>
        </w:rPr>
        <w:t>action research model (French, 1969); the positive model by Cameron, Dutton, and Quinn (2003)</w:t>
      </w:r>
      <w:r w:rsidR="005B74EA">
        <w:rPr>
          <w:rFonts w:cs="Times New Roman"/>
        </w:rPr>
        <w:t>,</w:t>
      </w:r>
      <w:r w:rsidR="002123B9" w:rsidRPr="002123B9">
        <w:rPr>
          <w:rFonts w:cs="Times New Roman"/>
        </w:rPr>
        <w:t xml:space="preserve"> and </w:t>
      </w:r>
      <w:proofErr w:type="spellStart"/>
      <w:r w:rsidR="002123B9" w:rsidRPr="002123B9">
        <w:rPr>
          <w:rFonts w:cs="Times New Roman"/>
        </w:rPr>
        <w:t>Lewin’s</w:t>
      </w:r>
      <w:proofErr w:type="spellEnd"/>
      <w:r w:rsidR="002123B9" w:rsidRPr="002123B9">
        <w:rPr>
          <w:rFonts w:cs="Times New Roman"/>
        </w:rPr>
        <w:t xml:space="preserve"> change model (</w:t>
      </w:r>
      <w:proofErr w:type="spellStart"/>
      <w:r w:rsidR="002123B9" w:rsidRPr="002123B9">
        <w:rPr>
          <w:rFonts w:cs="Times New Roman"/>
        </w:rPr>
        <w:t>Lewin</w:t>
      </w:r>
      <w:proofErr w:type="spellEnd"/>
      <w:r w:rsidR="002123B9" w:rsidRPr="002123B9">
        <w:rPr>
          <w:rFonts w:cs="Times New Roman"/>
        </w:rPr>
        <w:t>, 1947).</w:t>
      </w:r>
      <w:r w:rsidR="002123B9">
        <w:rPr>
          <w:rFonts w:cs="Times New Roman"/>
        </w:rPr>
        <w:t xml:space="preserve"> </w:t>
      </w:r>
      <w:r w:rsidR="00C478F0">
        <w:rPr>
          <w:rFonts w:cs="Times New Roman"/>
        </w:rPr>
        <w:t xml:space="preserve">Adopting </w:t>
      </w:r>
      <w:r w:rsidR="005B74EA">
        <w:rPr>
          <w:rFonts w:cs="Times New Roman"/>
        </w:rPr>
        <w:t xml:space="preserve">a </w:t>
      </w:r>
      <w:r w:rsidR="00C478F0">
        <w:rPr>
          <w:rFonts w:cs="Times New Roman"/>
        </w:rPr>
        <w:t>change company is</w:t>
      </w:r>
      <w:r>
        <w:rPr>
          <w:rFonts w:cs="Times New Roman"/>
        </w:rPr>
        <w:t xml:space="preserve"> </w:t>
      </w:r>
      <w:r w:rsidR="005A7F80" w:rsidRPr="00E12421">
        <w:rPr>
          <w:rFonts w:cs="Times New Roman"/>
        </w:rPr>
        <w:t>challen</w:t>
      </w:r>
      <w:r w:rsidR="00C478F0">
        <w:rPr>
          <w:rFonts w:cs="Times New Roman"/>
        </w:rPr>
        <w:t>ging</w:t>
      </w:r>
      <w:r w:rsidR="005A7F80" w:rsidRPr="00E12421">
        <w:rPr>
          <w:rFonts w:cs="Times New Roman"/>
        </w:rPr>
        <w:t xml:space="preserve"> for the </w:t>
      </w:r>
      <w:r w:rsidR="00C478F0">
        <w:rPr>
          <w:rFonts w:cs="Times New Roman"/>
        </w:rPr>
        <w:t xml:space="preserve">JLR </w:t>
      </w:r>
      <w:proofErr w:type="gramStart"/>
      <w:r w:rsidR="005A7F80" w:rsidRPr="00E12421">
        <w:rPr>
          <w:rFonts w:cs="Times New Roman"/>
        </w:rPr>
        <w:t>company</w:t>
      </w:r>
      <w:proofErr w:type="gramEnd"/>
      <w:r>
        <w:rPr>
          <w:rFonts w:cs="Times New Roman"/>
        </w:rPr>
        <w:t xml:space="preserve"> but inevitable</w:t>
      </w:r>
      <w:r w:rsidR="00C478F0">
        <w:rPr>
          <w:rFonts w:cs="Times New Roman"/>
        </w:rPr>
        <w:t xml:space="preserve">. The change management team collaborated with other influential change agents to deal with the individual and group of employees, </w:t>
      </w:r>
      <w:r w:rsidR="005A7F80" w:rsidRPr="00E12421">
        <w:rPr>
          <w:rFonts w:cs="Times New Roman"/>
        </w:rPr>
        <w:t xml:space="preserve">and other </w:t>
      </w:r>
      <w:r w:rsidR="00C478F0" w:rsidRPr="00E12421">
        <w:rPr>
          <w:rFonts w:cs="Times New Roman"/>
        </w:rPr>
        <w:t>stakeholders’</w:t>
      </w:r>
      <w:r w:rsidR="00C478F0">
        <w:rPr>
          <w:rFonts w:cs="Times New Roman"/>
        </w:rPr>
        <w:t xml:space="preserve"> resistance while dealing with micro and macro factors</w:t>
      </w:r>
      <w:r w:rsidR="00AD2A8B">
        <w:rPr>
          <w:rFonts w:cs="Times New Roman"/>
        </w:rPr>
        <w:t xml:space="preserve"> that impact its business environment. JLR has made significant success </w:t>
      </w:r>
      <w:r w:rsidR="005B74EA">
        <w:rPr>
          <w:rFonts w:cs="Times New Roman"/>
        </w:rPr>
        <w:t>i</w:t>
      </w:r>
      <w:r w:rsidR="00AD2A8B">
        <w:rPr>
          <w:rFonts w:cs="Times New Roman"/>
        </w:rPr>
        <w:t xml:space="preserve">n </w:t>
      </w:r>
      <w:r w:rsidR="005B74EA">
        <w:rPr>
          <w:rFonts w:cs="Times New Roman"/>
        </w:rPr>
        <w:t>the</w:t>
      </w:r>
      <w:r w:rsidR="00AD2A8B">
        <w:rPr>
          <w:rFonts w:cs="Times New Roman"/>
        </w:rPr>
        <w:t xml:space="preserve"> short-term implement</w:t>
      </w:r>
      <w:r w:rsidR="005B74EA">
        <w:rPr>
          <w:rFonts w:cs="Times New Roman"/>
        </w:rPr>
        <w:t>ation</w:t>
      </w:r>
      <w:r w:rsidR="00AD2A8B">
        <w:rPr>
          <w:rFonts w:cs="Times New Roman"/>
        </w:rPr>
        <w:t xml:space="preserve"> </w:t>
      </w:r>
      <w:r w:rsidR="005B74EA">
        <w:rPr>
          <w:rFonts w:cs="Times New Roman"/>
        </w:rPr>
        <w:t xml:space="preserve">of </w:t>
      </w:r>
      <w:r w:rsidR="00AD2A8B">
        <w:rPr>
          <w:rFonts w:cs="Times New Roman"/>
        </w:rPr>
        <w:t xml:space="preserve">Kurt </w:t>
      </w:r>
      <w:proofErr w:type="spellStart"/>
      <w:r w:rsidR="00AD2A8B">
        <w:rPr>
          <w:rFonts w:cs="Times New Roman"/>
        </w:rPr>
        <w:t>Lewin’s</w:t>
      </w:r>
      <w:proofErr w:type="spellEnd"/>
      <w:r w:rsidR="00AD2A8B">
        <w:rPr>
          <w:rFonts w:cs="Times New Roman"/>
        </w:rPr>
        <w:t xml:space="preserve"> model to transform and accomplish part of its sustainable </w:t>
      </w:r>
      <w:r w:rsidR="005B74EA">
        <w:rPr>
          <w:rFonts w:cs="Times New Roman"/>
        </w:rPr>
        <w:t>objectives given it</w:t>
      </w:r>
      <w:r w:rsidR="00AD2A8B">
        <w:rPr>
          <w:rFonts w:cs="Times New Roman"/>
        </w:rPr>
        <w:t xml:space="preserve"> </w:t>
      </w:r>
      <w:r w:rsidR="005B74EA">
        <w:rPr>
          <w:rFonts w:cs="Times New Roman"/>
        </w:rPr>
        <w:t xml:space="preserve">a </w:t>
      </w:r>
      <w:r w:rsidR="00AD2A8B">
        <w:rPr>
          <w:rFonts w:cs="Times New Roman"/>
        </w:rPr>
        <w:t xml:space="preserve">competitive market advantage. </w:t>
      </w:r>
      <w:r w:rsidR="00B75855">
        <w:rPr>
          <w:rFonts w:cs="Times New Roman"/>
        </w:rPr>
        <w:t xml:space="preserve">Having </w:t>
      </w:r>
      <w:r w:rsidR="005B74EA">
        <w:rPr>
          <w:rFonts w:cs="Times New Roman"/>
        </w:rPr>
        <w:t>e</w:t>
      </w:r>
      <w:r w:rsidR="00B75855">
        <w:rPr>
          <w:rFonts w:cs="Times New Roman"/>
        </w:rPr>
        <w:t xml:space="preserve">ffectively and successfully adopted </w:t>
      </w:r>
      <w:r w:rsidR="005B74EA">
        <w:rPr>
          <w:rFonts w:cs="Times New Roman"/>
        </w:rPr>
        <w:t xml:space="preserve">the </w:t>
      </w:r>
      <w:r w:rsidR="00B75855">
        <w:rPr>
          <w:rFonts w:cs="Times New Roman"/>
        </w:rPr>
        <w:t xml:space="preserve">Kurt </w:t>
      </w:r>
      <w:proofErr w:type="spellStart"/>
      <w:r w:rsidR="00B75855">
        <w:rPr>
          <w:rFonts w:cs="Times New Roman"/>
        </w:rPr>
        <w:t>Lewin</w:t>
      </w:r>
      <w:proofErr w:type="spellEnd"/>
      <w:r w:rsidR="00B75855">
        <w:rPr>
          <w:rFonts w:cs="Times New Roman"/>
        </w:rPr>
        <w:t xml:space="preserve"> model, </w:t>
      </w:r>
      <w:r w:rsidR="005B74EA">
        <w:rPr>
          <w:rFonts w:cs="Times New Roman"/>
        </w:rPr>
        <w:t>JLR</w:t>
      </w:r>
      <w:r w:rsidR="00B75855">
        <w:rPr>
          <w:rFonts w:cs="Times New Roman"/>
        </w:rPr>
        <w:t xml:space="preserve"> also plan</w:t>
      </w:r>
      <w:r w:rsidR="005B74EA">
        <w:rPr>
          <w:rFonts w:cs="Times New Roman"/>
        </w:rPr>
        <w:t>ned</w:t>
      </w:r>
      <w:r w:rsidR="00B75855">
        <w:rPr>
          <w:rFonts w:cs="Times New Roman"/>
        </w:rPr>
        <w:t xml:space="preserve"> to apply </w:t>
      </w:r>
      <w:r w:rsidR="005B74EA">
        <w:rPr>
          <w:rFonts w:cs="Times New Roman"/>
        </w:rPr>
        <w:t xml:space="preserve">a </w:t>
      </w:r>
      <w:r w:rsidR="00B75855">
        <w:rPr>
          <w:rFonts w:cs="Times New Roman"/>
        </w:rPr>
        <w:t>combination of theor</w:t>
      </w:r>
      <w:r w:rsidR="005B74EA">
        <w:rPr>
          <w:rFonts w:cs="Times New Roman"/>
        </w:rPr>
        <w:t>e</w:t>
      </w:r>
      <w:r w:rsidR="00B75855">
        <w:rPr>
          <w:rFonts w:cs="Times New Roman"/>
        </w:rPr>
        <w:t xml:space="preserve">tical models to achieve its </w:t>
      </w:r>
      <w:r w:rsidR="005B74EA">
        <w:rPr>
          <w:rFonts w:cs="Times New Roman"/>
        </w:rPr>
        <w:t xml:space="preserve">long-term </w:t>
      </w:r>
      <w:r w:rsidR="00B7797E">
        <w:rPr>
          <w:rFonts w:cs="Times New Roman"/>
        </w:rPr>
        <w:t>strategic sustainable goal</w:t>
      </w:r>
      <w:r w:rsidR="005B74EA">
        <w:rPr>
          <w:rFonts w:cs="Times New Roman"/>
        </w:rPr>
        <w:t xml:space="preserve"> of zero</w:t>
      </w:r>
      <w:r w:rsidR="00551743">
        <w:rPr>
          <w:rFonts w:cs="Times New Roman"/>
        </w:rPr>
        <w:t>-</w:t>
      </w:r>
      <w:r w:rsidR="005B74EA">
        <w:rPr>
          <w:rFonts w:cs="Times New Roman"/>
        </w:rPr>
        <w:t>emission</w:t>
      </w:r>
      <w:r w:rsidR="00B7797E">
        <w:rPr>
          <w:rFonts w:cs="Times New Roman"/>
        </w:rPr>
        <w:t xml:space="preserve">. JLR product brand has been strengthened with extensive structural adjustment and market sustainability strategy supported </w:t>
      </w:r>
      <w:r w:rsidR="005B74EA">
        <w:rPr>
          <w:rFonts w:cs="Times New Roman"/>
        </w:rPr>
        <w:t>by</w:t>
      </w:r>
      <w:r w:rsidR="00B7797E">
        <w:rPr>
          <w:rFonts w:cs="Times New Roman"/>
        </w:rPr>
        <w:t xml:space="preserve"> strong restructuring</w:t>
      </w:r>
      <w:r w:rsidR="005B74EA">
        <w:rPr>
          <w:rFonts w:cs="Times New Roman"/>
        </w:rPr>
        <w:t>,</w:t>
      </w:r>
      <w:r w:rsidR="00B7797E">
        <w:rPr>
          <w:rFonts w:cs="Times New Roman"/>
        </w:rPr>
        <w:t xml:space="preserve"> and change policy </w:t>
      </w:r>
      <w:r w:rsidR="005B74EA">
        <w:rPr>
          <w:rFonts w:cs="Times New Roman"/>
        </w:rPr>
        <w:t>which the business</w:t>
      </w:r>
      <w:r w:rsidR="00B7797E">
        <w:rPr>
          <w:rFonts w:cs="Times New Roman"/>
        </w:rPr>
        <w:t xml:space="preserve"> currently leverages.  </w:t>
      </w:r>
    </w:p>
    <w:p w:rsidR="00F16119" w:rsidRPr="00E12421" w:rsidRDefault="00B7797E" w:rsidP="006F3BB1">
      <w:pPr>
        <w:ind w:firstLine="720"/>
        <w:rPr>
          <w:rFonts w:cs="Times New Roman"/>
        </w:rPr>
      </w:pPr>
      <w:r>
        <w:rPr>
          <w:rFonts w:cs="Times New Roman"/>
        </w:rPr>
        <w:lastRenderedPageBreak/>
        <w:t xml:space="preserve">The company uses </w:t>
      </w:r>
      <w:r w:rsidR="005B74EA">
        <w:rPr>
          <w:rFonts w:cs="Times New Roman"/>
        </w:rPr>
        <w:t>a gradual change approach that</w:t>
      </w:r>
      <w:r>
        <w:rPr>
          <w:rFonts w:cs="Times New Roman"/>
        </w:rPr>
        <w:t xml:space="preserve"> allows </w:t>
      </w:r>
      <w:r w:rsidR="005B74EA">
        <w:rPr>
          <w:rFonts w:cs="Times New Roman"/>
        </w:rPr>
        <w:t xml:space="preserve">the benefits of </w:t>
      </w:r>
      <w:r>
        <w:rPr>
          <w:rFonts w:cs="Times New Roman"/>
        </w:rPr>
        <w:t>continu</w:t>
      </w:r>
      <w:r w:rsidR="00BB2FBF">
        <w:rPr>
          <w:rFonts w:cs="Times New Roman"/>
        </w:rPr>
        <w:t>ing produc</w:t>
      </w:r>
      <w:r w:rsidR="005B74EA">
        <w:rPr>
          <w:rFonts w:cs="Times New Roman"/>
        </w:rPr>
        <w:t xml:space="preserve">tion across its product brands. For example, the company recognizes that </w:t>
      </w:r>
      <w:r w:rsidR="00BB2FBF">
        <w:rPr>
          <w:rFonts w:cs="Times New Roman"/>
        </w:rPr>
        <w:t>conventional</w:t>
      </w:r>
      <w:r>
        <w:rPr>
          <w:rFonts w:cs="Times New Roman"/>
        </w:rPr>
        <w:t xml:space="preserve"> </w:t>
      </w:r>
      <w:r w:rsidR="00BB2FBF">
        <w:rPr>
          <w:rFonts w:cs="Times New Roman"/>
        </w:rPr>
        <w:t>combustible diesel and p</w:t>
      </w:r>
      <w:r w:rsidR="005B74EA">
        <w:rPr>
          <w:rFonts w:cs="Times New Roman"/>
        </w:rPr>
        <w:t>e</w:t>
      </w:r>
      <w:r w:rsidR="00BB2FBF">
        <w:rPr>
          <w:rFonts w:cs="Times New Roman"/>
        </w:rPr>
        <w:t xml:space="preserve">trol </w:t>
      </w:r>
      <w:r>
        <w:rPr>
          <w:rFonts w:cs="Times New Roman"/>
        </w:rPr>
        <w:t>vehicles</w:t>
      </w:r>
      <w:r w:rsidR="005B74EA">
        <w:rPr>
          <w:rFonts w:cs="Times New Roman"/>
        </w:rPr>
        <w:t xml:space="preserve"> are still popular in East Asia and Africa, while</w:t>
      </w:r>
      <w:r w:rsidR="00310B63">
        <w:rPr>
          <w:rFonts w:cs="Times New Roman"/>
        </w:rPr>
        <w:t xml:space="preserve"> h</w:t>
      </w:r>
      <w:r w:rsidR="00BB2FBF">
        <w:rPr>
          <w:rFonts w:cs="Times New Roman"/>
        </w:rPr>
        <w:t>y</w:t>
      </w:r>
      <w:r w:rsidR="00310B63">
        <w:rPr>
          <w:rFonts w:cs="Times New Roman"/>
        </w:rPr>
        <w:t>brid electric;</w:t>
      </w:r>
      <w:r w:rsidR="00BB2FBF">
        <w:rPr>
          <w:rFonts w:cs="Times New Roman"/>
        </w:rPr>
        <w:t xml:space="preserve"> hydrogen</w:t>
      </w:r>
      <w:r w:rsidR="005B74EA">
        <w:rPr>
          <w:rFonts w:cs="Times New Roman"/>
        </w:rPr>
        <w:t>,</w:t>
      </w:r>
      <w:r w:rsidR="00BB2FBF">
        <w:rPr>
          <w:rFonts w:cs="Times New Roman"/>
        </w:rPr>
        <w:t xml:space="preserve"> </w:t>
      </w:r>
      <w:r w:rsidR="005B74EA">
        <w:rPr>
          <w:rFonts w:cs="Times New Roman"/>
        </w:rPr>
        <w:t>and fully electric vehicle</w:t>
      </w:r>
      <w:r w:rsidR="00310B63">
        <w:rPr>
          <w:rFonts w:cs="Times New Roman"/>
        </w:rPr>
        <w:t xml:space="preserve"> models</w:t>
      </w:r>
      <w:r w:rsidR="005B74EA">
        <w:rPr>
          <w:rFonts w:cs="Times New Roman"/>
        </w:rPr>
        <w:t xml:space="preserve"> remain popular</w:t>
      </w:r>
      <w:r w:rsidR="00310B63">
        <w:rPr>
          <w:rFonts w:cs="Times New Roman"/>
        </w:rPr>
        <w:t xml:space="preserve"> </w:t>
      </w:r>
      <w:r w:rsidR="005B74EA">
        <w:rPr>
          <w:rFonts w:cs="Times New Roman"/>
        </w:rPr>
        <w:t>in</w:t>
      </w:r>
      <w:r w:rsidR="00310B63">
        <w:rPr>
          <w:rFonts w:cs="Times New Roman"/>
        </w:rPr>
        <w:t xml:space="preserve"> </w:t>
      </w:r>
      <w:r w:rsidR="005B74EA">
        <w:rPr>
          <w:rFonts w:cs="Times New Roman"/>
        </w:rPr>
        <w:t xml:space="preserve">the western world and Eastern blocks. JLR strategy is committed to satisfying these segments of its market brands while committed to its fully </w:t>
      </w:r>
      <w:r w:rsidR="00310B63">
        <w:rPr>
          <w:rFonts w:cs="Times New Roman"/>
        </w:rPr>
        <w:t>zero</w:t>
      </w:r>
      <w:r w:rsidR="00551743">
        <w:rPr>
          <w:rFonts w:cs="Times New Roman"/>
        </w:rPr>
        <w:t>-</w:t>
      </w:r>
      <w:r w:rsidR="00310B63">
        <w:rPr>
          <w:rFonts w:cs="Times New Roman"/>
        </w:rPr>
        <w:t>emission by 2050</w:t>
      </w:r>
      <w:r w:rsidR="005B74EA">
        <w:rPr>
          <w:rFonts w:cs="Times New Roman"/>
        </w:rPr>
        <w:t xml:space="preserve"> to get rid of combustible Engine diesel and petrol brands by 2039</w:t>
      </w:r>
      <w:r w:rsidR="00310B63">
        <w:rPr>
          <w:rFonts w:cs="Times New Roman"/>
        </w:rPr>
        <w:t>.</w:t>
      </w:r>
      <w:r w:rsidR="00D2462D" w:rsidRPr="00E12421">
        <w:rPr>
          <w:rFonts w:cs="Times New Roman"/>
        </w:rPr>
        <w:t xml:space="preserve"> </w:t>
      </w:r>
      <w:r w:rsidR="00990FB6" w:rsidRPr="00E12421">
        <w:rPr>
          <w:rFonts w:cs="Times New Roman"/>
        </w:rPr>
        <w:t xml:space="preserve"> </w:t>
      </w:r>
    </w:p>
    <w:p w:rsidR="006810DD" w:rsidRDefault="00481FB3" w:rsidP="00F16119">
      <w:pPr>
        <w:spacing w:after="160" w:line="259" w:lineRule="auto"/>
        <w:jc w:val="left"/>
        <w:rPr>
          <w:rFonts w:cs="Times New Roman"/>
          <w:b/>
        </w:rPr>
      </w:pPr>
      <w:r>
        <w:rPr>
          <w:rFonts w:cs="Times New Roman"/>
          <w:b/>
        </w:rPr>
        <w:t xml:space="preserve">                                                            </w:t>
      </w:r>
      <w:r w:rsidR="006810DD" w:rsidRPr="00310B63">
        <w:rPr>
          <w:rFonts w:cs="Times New Roman"/>
          <w:b/>
        </w:rPr>
        <w:t>Recommendation</w:t>
      </w:r>
    </w:p>
    <w:p w:rsidR="00310B63" w:rsidRPr="00310B63" w:rsidRDefault="00310B63" w:rsidP="00F16119">
      <w:pPr>
        <w:spacing w:after="160" w:line="259" w:lineRule="auto"/>
        <w:jc w:val="left"/>
        <w:rPr>
          <w:rFonts w:cs="Times New Roman"/>
          <w:b/>
        </w:rPr>
      </w:pPr>
    </w:p>
    <w:p w:rsidR="006810DD" w:rsidRDefault="006810DD" w:rsidP="006810DD">
      <w:pPr>
        <w:shd w:val="clear" w:color="auto" w:fill="FFFFFF"/>
        <w:spacing w:after="100" w:afterAutospacing="1" w:line="240" w:lineRule="auto"/>
        <w:rPr>
          <w:rFonts w:cs="Times New Roman"/>
          <w:lang w:val="en-GB"/>
        </w:rPr>
      </w:pPr>
      <w:r>
        <w:rPr>
          <w:rFonts w:cs="Times New Roman"/>
        </w:rPr>
        <w:tab/>
      </w:r>
      <w:r w:rsidRPr="006810DD">
        <w:rPr>
          <w:rFonts w:cs="Times New Roman"/>
          <w:lang w:val="en-GB"/>
        </w:rPr>
        <w:t xml:space="preserve">By Reinventing and Repositioning the organization one can deal with all the opposition </w:t>
      </w:r>
    </w:p>
    <w:p w:rsidR="006810DD" w:rsidRDefault="006810DD" w:rsidP="006810DD">
      <w:pPr>
        <w:shd w:val="clear" w:color="auto" w:fill="FFFFFF"/>
        <w:spacing w:after="100" w:afterAutospacing="1" w:line="240" w:lineRule="auto"/>
        <w:rPr>
          <w:rFonts w:eastAsia="Times New Roman" w:cs="Times New Roman"/>
          <w:color w:val="212529"/>
          <w:szCs w:val="24"/>
          <w:lang w:val="en-GB" w:eastAsia="en-GB"/>
        </w:rPr>
      </w:pPr>
      <w:proofErr w:type="gramStart"/>
      <w:r w:rsidRPr="006810DD">
        <w:rPr>
          <w:rFonts w:cs="Times New Roman"/>
          <w:lang w:val="en-GB"/>
        </w:rPr>
        <w:t>to</w:t>
      </w:r>
      <w:proofErr w:type="gramEnd"/>
      <w:r w:rsidRPr="006810DD">
        <w:rPr>
          <w:rFonts w:cs="Times New Roman"/>
          <w:lang w:val="en-GB"/>
        </w:rPr>
        <w:t xml:space="preserve"> change</w:t>
      </w:r>
      <w:r>
        <w:rPr>
          <w:rFonts w:cs="Times New Roman"/>
          <w:lang w:val="en-GB"/>
        </w:rPr>
        <w:t xml:space="preserve"> (Jaguar </w:t>
      </w:r>
      <w:proofErr w:type="spellStart"/>
      <w:r>
        <w:rPr>
          <w:rFonts w:cs="Times New Roman"/>
          <w:lang w:val="en-GB"/>
        </w:rPr>
        <w:t>Landrover</w:t>
      </w:r>
      <w:proofErr w:type="spellEnd"/>
      <w:r>
        <w:rPr>
          <w:rFonts w:cs="Times New Roman"/>
          <w:lang w:val="en-GB"/>
        </w:rPr>
        <w:t xml:space="preserve"> CEO)</w:t>
      </w:r>
      <w:r w:rsidRPr="006810DD">
        <w:rPr>
          <w:rFonts w:cs="Times New Roman"/>
          <w:lang w:val="en-GB"/>
        </w:rPr>
        <w:t>.</w:t>
      </w:r>
      <w:r>
        <w:rPr>
          <w:rFonts w:cs="Times New Roman"/>
          <w:lang w:val="en-GB"/>
        </w:rPr>
        <w:t xml:space="preserve"> </w:t>
      </w:r>
      <w:r w:rsidR="00A253D0">
        <w:rPr>
          <w:rFonts w:eastAsia="Times New Roman" w:cs="Times New Roman"/>
          <w:color w:val="212529"/>
          <w:szCs w:val="24"/>
          <w:lang w:val="en-GB" w:eastAsia="en-GB"/>
        </w:rPr>
        <w:t>Don’t d</w:t>
      </w:r>
      <w:r w:rsidRPr="006810DD">
        <w:rPr>
          <w:rFonts w:eastAsia="Times New Roman" w:cs="Times New Roman"/>
          <w:color w:val="212529"/>
          <w:szCs w:val="24"/>
          <w:lang w:val="en-GB" w:eastAsia="en-GB"/>
        </w:rPr>
        <w:t xml:space="preserve">elay the change activity as time and tide wait for </w:t>
      </w:r>
      <w:proofErr w:type="gramStart"/>
      <w:r w:rsidRPr="006810DD">
        <w:rPr>
          <w:rFonts w:eastAsia="Times New Roman" w:cs="Times New Roman"/>
          <w:color w:val="212529"/>
          <w:szCs w:val="24"/>
          <w:lang w:val="en-GB" w:eastAsia="en-GB"/>
        </w:rPr>
        <w:t>no</w:t>
      </w:r>
      <w:proofErr w:type="gramEnd"/>
      <w:r w:rsidRPr="006810DD">
        <w:rPr>
          <w:rFonts w:eastAsia="Times New Roman" w:cs="Times New Roman"/>
          <w:color w:val="212529"/>
          <w:szCs w:val="24"/>
          <w:lang w:val="en-GB" w:eastAsia="en-GB"/>
        </w:rPr>
        <w:t xml:space="preserve"> </w:t>
      </w:r>
    </w:p>
    <w:p w:rsidR="00A253D0" w:rsidRDefault="006810DD" w:rsidP="006810DD">
      <w:pPr>
        <w:shd w:val="clear" w:color="auto" w:fill="FFFFFF"/>
        <w:spacing w:after="100" w:afterAutospacing="1" w:line="240" w:lineRule="auto"/>
        <w:rPr>
          <w:rFonts w:eastAsia="Times New Roman" w:cs="Times New Roman"/>
          <w:color w:val="212529"/>
          <w:szCs w:val="24"/>
          <w:lang w:val="en-GB" w:eastAsia="en-GB"/>
        </w:rPr>
      </w:pPr>
      <w:proofErr w:type="gramStart"/>
      <w:r>
        <w:rPr>
          <w:rFonts w:eastAsia="Times New Roman" w:cs="Times New Roman"/>
          <w:color w:val="212529"/>
          <w:szCs w:val="24"/>
          <w:lang w:val="en-GB" w:eastAsia="en-GB"/>
        </w:rPr>
        <w:t>body</w:t>
      </w:r>
      <w:proofErr w:type="gramEnd"/>
      <w:r w:rsidRPr="006810DD">
        <w:rPr>
          <w:rFonts w:eastAsia="Times New Roman" w:cs="Times New Roman"/>
          <w:color w:val="212529"/>
          <w:szCs w:val="24"/>
          <w:lang w:val="en-GB" w:eastAsia="en-GB"/>
        </w:rPr>
        <w:t xml:space="preserve">. </w:t>
      </w:r>
      <w:r w:rsidR="00A253D0">
        <w:rPr>
          <w:rFonts w:eastAsia="Times New Roman" w:cs="Times New Roman"/>
          <w:color w:val="212529"/>
          <w:szCs w:val="24"/>
          <w:lang w:val="en-GB" w:eastAsia="en-GB"/>
        </w:rPr>
        <w:t xml:space="preserve">If the market and environment are </w:t>
      </w:r>
      <w:r w:rsidRPr="006810DD">
        <w:rPr>
          <w:rFonts w:eastAsia="Times New Roman" w:cs="Times New Roman"/>
          <w:color w:val="212529"/>
          <w:szCs w:val="24"/>
          <w:lang w:val="en-GB" w:eastAsia="en-GB"/>
        </w:rPr>
        <w:t>monitor</w:t>
      </w:r>
      <w:r w:rsidR="00A253D0">
        <w:rPr>
          <w:rFonts w:eastAsia="Times New Roman" w:cs="Times New Roman"/>
          <w:color w:val="212529"/>
          <w:szCs w:val="24"/>
          <w:lang w:val="en-GB" w:eastAsia="en-GB"/>
        </w:rPr>
        <w:t>ed,</w:t>
      </w:r>
      <w:r w:rsidRPr="006810DD">
        <w:rPr>
          <w:rFonts w:eastAsia="Times New Roman" w:cs="Times New Roman"/>
          <w:color w:val="212529"/>
          <w:szCs w:val="24"/>
          <w:lang w:val="en-GB" w:eastAsia="en-GB"/>
        </w:rPr>
        <w:t xml:space="preserve"> the market and the environment</w:t>
      </w:r>
      <w:r w:rsidR="005B74EA">
        <w:rPr>
          <w:rFonts w:eastAsia="Times New Roman" w:cs="Times New Roman"/>
          <w:color w:val="212529"/>
          <w:szCs w:val="24"/>
          <w:lang w:val="en-GB" w:eastAsia="en-GB"/>
        </w:rPr>
        <w:t>al</w:t>
      </w:r>
      <w:r w:rsidR="00A253D0">
        <w:rPr>
          <w:rFonts w:eastAsia="Times New Roman" w:cs="Times New Roman"/>
          <w:color w:val="212529"/>
          <w:szCs w:val="24"/>
          <w:lang w:val="en-GB" w:eastAsia="en-GB"/>
        </w:rPr>
        <w:t xml:space="preserve">, change </w:t>
      </w:r>
    </w:p>
    <w:p w:rsidR="006810DD" w:rsidRPr="006810DD" w:rsidRDefault="00A253D0" w:rsidP="006810DD">
      <w:pPr>
        <w:shd w:val="clear" w:color="auto" w:fill="FFFFFF"/>
        <w:spacing w:after="100" w:afterAutospacing="1" w:line="240" w:lineRule="auto"/>
        <w:rPr>
          <w:rFonts w:eastAsia="Times New Roman" w:cs="Times New Roman"/>
          <w:color w:val="212529"/>
          <w:szCs w:val="24"/>
          <w:lang w:val="en-GB" w:eastAsia="en-GB"/>
        </w:rPr>
      </w:pPr>
      <w:proofErr w:type="gramStart"/>
      <w:r>
        <w:rPr>
          <w:rFonts w:eastAsia="Times New Roman" w:cs="Times New Roman"/>
          <w:color w:val="212529"/>
          <w:szCs w:val="24"/>
          <w:lang w:val="en-GB" w:eastAsia="en-GB"/>
        </w:rPr>
        <w:t>will</w:t>
      </w:r>
      <w:proofErr w:type="gramEnd"/>
      <w:r>
        <w:rPr>
          <w:rFonts w:eastAsia="Times New Roman" w:cs="Times New Roman"/>
          <w:color w:val="212529"/>
          <w:szCs w:val="24"/>
          <w:lang w:val="en-GB" w:eastAsia="en-GB"/>
        </w:rPr>
        <w:t xml:space="preserve"> be</w:t>
      </w:r>
      <w:r w:rsidR="006810DD" w:rsidRPr="006810DD">
        <w:rPr>
          <w:rFonts w:eastAsia="Times New Roman" w:cs="Times New Roman"/>
          <w:color w:val="212529"/>
          <w:szCs w:val="24"/>
          <w:lang w:val="en-GB" w:eastAsia="en-GB"/>
        </w:rPr>
        <w:t xml:space="preserve"> anticipate</w:t>
      </w:r>
      <w:r>
        <w:rPr>
          <w:rFonts w:eastAsia="Times New Roman" w:cs="Times New Roman"/>
          <w:color w:val="212529"/>
          <w:szCs w:val="24"/>
          <w:lang w:val="en-GB" w:eastAsia="en-GB"/>
        </w:rPr>
        <w:t>d</w:t>
      </w:r>
      <w:r w:rsidR="006810DD" w:rsidRPr="006810DD">
        <w:rPr>
          <w:rFonts w:eastAsia="Times New Roman" w:cs="Times New Roman"/>
          <w:color w:val="212529"/>
          <w:szCs w:val="24"/>
          <w:lang w:val="en-GB" w:eastAsia="en-GB"/>
        </w:rPr>
        <w:t xml:space="preserve"> and forecast</w:t>
      </w:r>
      <w:r>
        <w:rPr>
          <w:rFonts w:eastAsia="Times New Roman" w:cs="Times New Roman"/>
          <w:color w:val="212529"/>
          <w:szCs w:val="24"/>
          <w:lang w:val="en-GB" w:eastAsia="en-GB"/>
        </w:rPr>
        <w:t>ed early</w:t>
      </w:r>
      <w:r w:rsidR="006810DD" w:rsidRPr="006810DD">
        <w:rPr>
          <w:rFonts w:eastAsia="Times New Roman" w:cs="Times New Roman"/>
          <w:color w:val="212529"/>
          <w:szCs w:val="24"/>
          <w:lang w:val="en-GB" w:eastAsia="en-GB"/>
        </w:rPr>
        <w:t xml:space="preserve"> </w:t>
      </w:r>
      <w:r>
        <w:rPr>
          <w:rFonts w:eastAsia="Times New Roman" w:cs="Times New Roman"/>
          <w:color w:val="212529"/>
          <w:szCs w:val="24"/>
          <w:lang w:val="en-GB" w:eastAsia="en-GB"/>
        </w:rPr>
        <w:t xml:space="preserve">and </w:t>
      </w:r>
      <w:r w:rsidR="006810DD">
        <w:rPr>
          <w:rFonts w:eastAsia="Times New Roman" w:cs="Times New Roman"/>
          <w:color w:val="212529"/>
          <w:szCs w:val="24"/>
          <w:lang w:val="en-GB" w:eastAsia="en-GB"/>
        </w:rPr>
        <w:t xml:space="preserve">easily, </w:t>
      </w:r>
      <w:r w:rsidR="006810DD" w:rsidRPr="006810DD">
        <w:rPr>
          <w:rFonts w:eastAsia="Times New Roman" w:cs="Times New Roman"/>
          <w:color w:val="212529"/>
          <w:szCs w:val="24"/>
          <w:lang w:val="en-GB" w:eastAsia="en-GB"/>
        </w:rPr>
        <w:t>Harvard Business School (2007)</w:t>
      </w:r>
      <w:r w:rsidR="006810DD">
        <w:rPr>
          <w:rFonts w:eastAsia="Times New Roman" w:cs="Times New Roman"/>
          <w:color w:val="212529"/>
          <w:szCs w:val="24"/>
          <w:lang w:val="en-GB" w:eastAsia="en-GB"/>
        </w:rPr>
        <w:t>.</w:t>
      </w:r>
    </w:p>
    <w:p w:rsidR="006810DD" w:rsidRPr="006810DD" w:rsidRDefault="006810DD" w:rsidP="006810DD">
      <w:pPr>
        <w:shd w:val="clear" w:color="auto" w:fill="FFFFFF"/>
        <w:spacing w:after="100" w:afterAutospacing="1" w:line="240" w:lineRule="auto"/>
        <w:jc w:val="left"/>
        <w:rPr>
          <w:rFonts w:eastAsia="Times New Roman" w:cs="Times New Roman"/>
          <w:color w:val="212529"/>
          <w:szCs w:val="24"/>
          <w:lang w:val="en-GB" w:eastAsia="en-GB"/>
        </w:rPr>
      </w:pPr>
      <w:r>
        <w:rPr>
          <w:rFonts w:eastAsia="Times New Roman" w:cs="Times New Roman"/>
          <w:color w:val="212529"/>
          <w:szCs w:val="24"/>
          <w:lang w:val="en-GB" w:eastAsia="en-GB"/>
        </w:rPr>
        <w:t>Change t</w:t>
      </w:r>
      <w:r w:rsidRPr="006810DD">
        <w:rPr>
          <w:rFonts w:eastAsia="Times New Roman" w:cs="Times New Roman"/>
          <w:color w:val="212529"/>
          <w:szCs w:val="24"/>
          <w:lang w:val="en-GB" w:eastAsia="en-GB"/>
        </w:rPr>
        <w:t xml:space="preserve">oday and not </w:t>
      </w:r>
      <w:proofErr w:type="gramStart"/>
      <w:r w:rsidRPr="006810DD">
        <w:rPr>
          <w:rFonts w:eastAsia="Times New Roman" w:cs="Times New Roman"/>
          <w:color w:val="212529"/>
          <w:szCs w:val="24"/>
          <w:lang w:val="en-GB" w:eastAsia="en-GB"/>
        </w:rPr>
        <w:t>Tomorrow</w:t>
      </w:r>
      <w:proofErr w:type="gramEnd"/>
      <w:r w:rsidRPr="006810DD">
        <w:rPr>
          <w:rFonts w:eastAsia="Times New Roman" w:cs="Times New Roman"/>
          <w:color w:val="212529"/>
          <w:szCs w:val="24"/>
          <w:lang w:val="en-GB" w:eastAsia="en-GB"/>
        </w:rPr>
        <w:t xml:space="preserve"> as there may be no tomorrow if the problem escalates.</w:t>
      </w:r>
    </w:p>
    <w:p w:rsidR="006810DD" w:rsidRDefault="008A7FE3" w:rsidP="006810DD">
      <w:pPr>
        <w:shd w:val="clear" w:color="auto" w:fill="FFFFFF"/>
        <w:spacing w:after="100" w:afterAutospacing="1" w:line="240" w:lineRule="auto"/>
        <w:jc w:val="left"/>
        <w:rPr>
          <w:rFonts w:eastAsia="Times New Roman" w:cs="Times New Roman"/>
          <w:color w:val="212529"/>
          <w:szCs w:val="24"/>
          <w:lang w:val="en-GB" w:eastAsia="en-GB"/>
        </w:rPr>
      </w:pPr>
      <w:r>
        <w:rPr>
          <w:rFonts w:eastAsia="Times New Roman" w:cs="Times New Roman"/>
          <w:color w:val="212529"/>
          <w:szCs w:val="24"/>
          <w:lang w:val="en-GB" w:eastAsia="en-GB"/>
        </w:rPr>
        <w:t>Do not let b</w:t>
      </w:r>
      <w:r w:rsidR="006810DD" w:rsidRPr="006810DD">
        <w:rPr>
          <w:rFonts w:eastAsia="Times New Roman" w:cs="Times New Roman"/>
          <w:color w:val="212529"/>
          <w:szCs w:val="24"/>
          <w:lang w:val="en-GB" w:eastAsia="en-GB"/>
        </w:rPr>
        <w:t>ureaucracy hinder change.</w:t>
      </w:r>
      <w:r w:rsidR="006810DD">
        <w:rPr>
          <w:rFonts w:eastAsia="Times New Roman" w:cs="Times New Roman"/>
          <w:color w:val="212529"/>
          <w:szCs w:val="24"/>
          <w:lang w:val="en-GB" w:eastAsia="en-GB"/>
        </w:rPr>
        <w:t xml:space="preserve"> </w:t>
      </w:r>
      <w:r w:rsidR="006810DD" w:rsidRPr="006810DD">
        <w:rPr>
          <w:rFonts w:eastAsia="Times New Roman" w:cs="Times New Roman"/>
          <w:color w:val="212529"/>
          <w:szCs w:val="24"/>
          <w:lang w:val="en-GB" w:eastAsia="en-GB"/>
        </w:rPr>
        <w:t xml:space="preserve">Change is for the good and is possible through proper </w:t>
      </w:r>
    </w:p>
    <w:p w:rsidR="008A7FE3" w:rsidRDefault="006810DD" w:rsidP="006810DD">
      <w:pPr>
        <w:shd w:val="clear" w:color="auto" w:fill="FFFFFF"/>
        <w:spacing w:after="100" w:afterAutospacing="1" w:line="240" w:lineRule="auto"/>
        <w:jc w:val="left"/>
        <w:rPr>
          <w:rFonts w:eastAsia="Times New Roman" w:cs="Times New Roman"/>
          <w:color w:val="212529"/>
          <w:szCs w:val="24"/>
          <w:lang w:val="en-GB" w:eastAsia="en-GB"/>
        </w:rPr>
      </w:pPr>
      <w:proofErr w:type="gramStart"/>
      <w:r w:rsidRPr="006810DD">
        <w:rPr>
          <w:rFonts w:eastAsia="Times New Roman" w:cs="Times New Roman"/>
          <w:color w:val="212529"/>
          <w:szCs w:val="24"/>
          <w:lang w:val="en-GB" w:eastAsia="en-GB"/>
        </w:rPr>
        <w:t>communication</w:t>
      </w:r>
      <w:proofErr w:type="gramEnd"/>
      <w:r w:rsidRPr="006810DD">
        <w:rPr>
          <w:rFonts w:eastAsia="Times New Roman" w:cs="Times New Roman"/>
          <w:color w:val="212529"/>
          <w:szCs w:val="24"/>
          <w:lang w:val="en-GB" w:eastAsia="en-GB"/>
        </w:rPr>
        <w:t>.</w:t>
      </w:r>
      <w:r>
        <w:rPr>
          <w:rFonts w:eastAsia="Times New Roman" w:cs="Times New Roman"/>
          <w:color w:val="212529"/>
          <w:szCs w:val="24"/>
          <w:lang w:val="en-GB" w:eastAsia="en-GB"/>
        </w:rPr>
        <w:t xml:space="preserve"> </w:t>
      </w:r>
      <w:r w:rsidRPr="006810DD">
        <w:rPr>
          <w:rFonts w:eastAsia="Times New Roman" w:cs="Times New Roman"/>
          <w:color w:val="212529"/>
          <w:szCs w:val="24"/>
          <w:lang w:val="en-GB" w:eastAsia="en-GB"/>
        </w:rPr>
        <w:t xml:space="preserve">Change is simple but needs to be adapted well for </w:t>
      </w:r>
      <w:r w:rsidR="008A7FE3">
        <w:rPr>
          <w:rFonts w:eastAsia="Times New Roman" w:cs="Times New Roman"/>
          <w:color w:val="212529"/>
          <w:szCs w:val="24"/>
          <w:lang w:val="en-GB" w:eastAsia="en-GB"/>
        </w:rPr>
        <w:t xml:space="preserve">anticipated </w:t>
      </w:r>
      <w:r w:rsidRPr="006810DD">
        <w:rPr>
          <w:rFonts w:eastAsia="Times New Roman" w:cs="Times New Roman"/>
          <w:color w:val="212529"/>
          <w:szCs w:val="24"/>
          <w:lang w:val="en-GB" w:eastAsia="en-GB"/>
        </w:rPr>
        <w:t>results</w:t>
      </w:r>
      <w:r w:rsidR="008A7FE3">
        <w:rPr>
          <w:rFonts w:eastAsia="Times New Roman" w:cs="Times New Roman"/>
          <w:color w:val="212529"/>
          <w:szCs w:val="24"/>
          <w:lang w:val="en-GB" w:eastAsia="en-GB"/>
        </w:rPr>
        <w:t xml:space="preserve"> </w:t>
      </w:r>
    </w:p>
    <w:p w:rsidR="008A7FE3" w:rsidRDefault="008A7FE3" w:rsidP="006810DD">
      <w:pPr>
        <w:shd w:val="clear" w:color="auto" w:fill="FFFFFF"/>
        <w:spacing w:after="100" w:afterAutospacing="1" w:line="240" w:lineRule="auto"/>
        <w:jc w:val="left"/>
        <w:rPr>
          <w:rFonts w:eastAsia="Times New Roman" w:cs="Times New Roman"/>
          <w:color w:val="212529"/>
          <w:szCs w:val="24"/>
          <w:lang w:val="en-GB" w:eastAsia="en-GB"/>
        </w:rPr>
      </w:pPr>
      <w:proofErr w:type="gramStart"/>
      <w:r>
        <w:rPr>
          <w:rFonts w:eastAsia="Times New Roman" w:cs="Times New Roman"/>
          <w:color w:val="212529"/>
          <w:szCs w:val="24"/>
          <w:lang w:val="en-GB" w:eastAsia="en-GB"/>
        </w:rPr>
        <w:t>accomplishment</w:t>
      </w:r>
      <w:proofErr w:type="gramEnd"/>
      <w:r w:rsidR="006810DD" w:rsidRPr="006810DD">
        <w:rPr>
          <w:rFonts w:eastAsia="Times New Roman" w:cs="Times New Roman"/>
          <w:color w:val="212529"/>
          <w:szCs w:val="24"/>
          <w:lang w:val="en-GB" w:eastAsia="en-GB"/>
        </w:rPr>
        <w:t>.</w:t>
      </w:r>
      <w:r>
        <w:rPr>
          <w:rFonts w:eastAsia="Times New Roman" w:cs="Times New Roman"/>
          <w:color w:val="212529"/>
          <w:szCs w:val="24"/>
          <w:lang w:val="en-GB" w:eastAsia="en-GB"/>
        </w:rPr>
        <w:t xml:space="preserve"> It is important to engage influencers’ amongst the employees to become agents </w:t>
      </w:r>
    </w:p>
    <w:p w:rsidR="008A7FE3" w:rsidRDefault="008A7FE3" w:rsidP="006810DD">
      <w:pPr>
        <w:shd w:val="clear" w:color="auto" w:fill="FFFFFF"/>
        <w:spacing w:after="100" w:afterAutospacing="1" w:line="240" w:lineRule="auto"/>
        <w:jc w:val="left"/>
        <w:rPr>
          <w:rFonts w:eastAsia="Times New Roman" w:cs="Times New Roman"/>
          <w:color w:val="212529"/>
          <w:szCs w:val="24"/>
          <w:lang w:val="en-GB" w:eastAsia="en-GB"/>
        </w:rPr>
      </w:pPr>
      <w:proofErr w:type="gramStart"/>
      <w:r>
        <w:rPr>
          <w:rFonts w:eastAsia="Times New Roman" w:cs="Times New Roman"/>
          <w:color w:val="212529"/>
          <w:szCs w:val="24"/>
          <w:lang w:val="en-GB" w:eastAsia="en-GB"/>
        </w:rPr>
        <w:t>of</w:t>
      </w:r>
      <w:proofErr w:type="gramEnd"/>
      <w:r>
        <w:rPr>
          <w:rFonts w:eastAsia="Times New Roman" w:cs="Times New Roman"/>
          <w:color w:val="212529"/>
          <w:szCs w:val="24"/>
          <w:lang w:val="en-GB" w:eastAsia="en-GB"/>
        </w:rPr>
        <w:t xml:space="preserve"> change in other to quell resistan</w:t>
      </w:r>
      <w:r w:rsidR="005B74EA">
        <w:rPr>
          <w:rFonts w:eastAsia="Times New Roman" w:cs="Times New Roman"/>
          <w:color w:val="212529"/>
          <w:szCs w:val="24"/>
          <w:lang w:val="en-GB" w:eastAsia="en-GB"/>
        </w:rPr>
        <w:t>ce</w:t>
      </w:r>
      <w:r>
        <w:rPr>
          <w:rFonts w:eastAsia="Times New Roman" w:cs="Times New Roman"/>
          <w:color w:val="212529"/>
          <w:szCs w:val="24"/>
          <w:lang w:val="en-GB" w:eastAsia="en-GB"/>
        </w:rPr>
        <w:t xml:space="preserve"> or reduce it to </w:t>
      </w:r>
      <w:r w:rsidR="005B74EA">
        <w:rPr>
          <w:rFonts w:eastAsia="Times New Roman" w:cs="Times New Roman"/>
          <w:color w:val="212529"/>
          <w:szCs w:val="24"/>
          <w:lang w:val="en-GB" w:eastAsia="en-GB"/>
        </w:rPr>
        <w:t xml:space="preserve">a </w:t>
      </w:r>
      <w:r>
        <w:rPr>
          <w:rFonts w:eastAsia="Times New Roman" w:cs="Times New Roman"/>
          <w:color w:val="212529"/>
          <w:szCs w:val="24"/>
          <w:lang w:val="en-GB" w:eastAsia="en-GB"/>
        </w:rPr>
        <w:t xml:space="preserve">minimum. All concerned parties should </w:t>
      </w:r>
    </w:p>
    <w:p w:rsidR="006810DD" w:rsidRPr="006810DD" w:rsidRDefault="008A7FE3" w:rsidP="006810DD">
      <w:pPr>
        <w:shd w:val="clear" w:color="auto" w:fill="FFFFFF"/>
        <w:spacing w:after="100" w:afterAutospacing="1" w:line="240" w:lineRule="auto"/>
        <w:jc w:val="left"/>
        <w:rPr>
          <w:rFonts w:eastAsia="Times New Roman" w:cs="Times New Roman"/>
          <w:color w:val="212529"/>
          <w:szCs w:val="24"/>
          <w:lang w:val="en-GB" w:eastAsia="en-GB"/>
        </w:rPr>
      </w:pPr>
      <w:proofErr w:type="gramStart"/>
      <w:r>
        <w:rPr>
          <w:rFonts w:eastAsia="Times New Roman" w:cs="Times New Roman"/>
          <w:color w:val="212529"/>
          <w:szCs w:val="24"/>
          <w:lang w:val="en-GB" w:eastAsia="en-GB"/>
        </w:rPr>
        <w:t>be</w:t>
      </w:r>
      <w:proofErr w:type="gramEnd"/>
      <w:r>
        <w:rPr>
          <w:rFonts w:eastAsia="Times New Roman" w:cs="Times New Roman"/>
          <w:color w:val="212529"/>
          <w:szCs w:val="24"/>
          <w:lang w:val="en-GB" w:eastAsia="en-GB"/>
        </w:rPr>
        <w:t xml:space="preserve"> aware of </w:t>
      </w:r>
      <w:r w:rsidR="005B74EA">
        <w:rPr>
          <w:rFonts w:eastAsia="Times New Roman" w:cs="Times New Roman"/>
          <w:color w:val="212529"/>
          <w:szCs w:val="24"/>
          <w:lang w:val="en-GB" w:eastAsia="en-GB"/>
        </w:rPr>
        <w:t xml:space="preserve">the </w:t>
      </w:r>
      <w:r>
        <w:rPr>
          <w:rFonts w:eastAsia="Times New Roman" w:cs="Times New Roman"/>
          <w:color w:val="212529"/>
          <w:szCs w:val="24"/>
          <w:lang w:val="en-GB" w:eastAsia="en-GB"/>
        </w:rPr>
        <w:t>anticipated change plan and the short and long</w:t>
      </w:r>
      <w:r w:rsidR="005B74EA">
        <w:rPr>
          <w:rFonts w:eastAsia="Times New Roman" w:cs="Times New Roman"/>
          <w:color w:val="212529"/>
          <w:szCs w:val="24"/>
          <w:lang w:val="en-GB" w:eastAsia="en-GB"/>
        </w:rPr>
        <w:t>-</w:t>
      </w:r>
      <w:r>
        <w:rPr>
          <w:rFonts w:eastAsia="Times New Roman" w:cs="Times New Roman"/>
          <w:color w:val="212529"/>
          <w:szCs w:val="24"/>
          <w:lang w:val="en-GB" w:eastAsia="en-GB"/>
        </w:rPr>
        <w:t>term benefits.</w:t>
      </w:r>
    </w:p>
    <w:p w:rsidR="002A13AC" w:rsidRDefault="002A13AC" w:rsidP="002A13AC">
      <w:pPr>
        <w:spacing w:after="160" w:line="259" w:lineRule="auto"/>
        <w:jc w:val="left"/>
        <w:rPr>
          <w:color w:val="2E74B5" w:themeColor="accent1" w:themeShade="BF"/>
        </w:rPr>
      </w:pPr>
      <w:bookmarkStart w:id="7" w:name="_Toc105622247"/>
      <w:r>
        <w:rPr>
          <w:color w:val="2E74B5" w:themeColor="accent1" w:themeShade="BF"/>
        </w:rPr>
        <w:t xml:space="preserve">                                           </w:t>
      </w:r>
    </w:p>
    <w:p w:rsidR="000C27F4" w:rsidRPr="005B548F" w:rsidRDefault="002A13AC" w:rsidP="002A13AC">
      <w:pPr>
        <w:spacing w:after="160" w:line="259" w:lineRule="auto"/>
        <w:jc w:val="left"/>
        <w:rPr>
          <w:rFonts w:cs="Times New Roman"/>
        </w:rPr>
      </w:pPr>
      <w:r>
        <w:rPr>
          <w:color w:val="2E74B5" w:themeColor="accent1" w:themeShade="BF"/>
        </w:rPr>
        <w:t xml:space="preserve">                               </w:t>
      </w:r>
      <w:r w:rsidR="00E45A92">
        <w:rPr>
          <w:color w:val="2E74B5" w:themeColor="accent1" w:themeShade="BF"/>
        </w:rPr>
        <w:t xml:space="preserve">                          </w:t>
      </w:r>
      <w:bookmarkStart w:id="8" w:name="_GoBack"/>
      <w:bookmarkEnd w:id="8"/>
      <w:r w:rsidR="00BA4BB6" w:rsidRPr="005B548F">
        <w:t>References</w:t>
      </w:r>
      <w:bookmarkEnd w:id="7"/>
      <w:r w:rsidR="00BA4BB6" w:rsidRPr="005B548F">
        <w:t xml:space="preserve"> </w:t>
      </w:r>
    </w:p>
    <w:p w:rsidR="005B548F" w:rsidRDefault="004C3891" w:rsidP="00406212">
      <w:pPr>
        <w:ind w:left="720" w:hanging="720"/>
        <w:rPr>
          <w:rFonts w:cs="Times New Roman"/>
          <w:shd w:val="clear" w:color="auto" w:fill="FFFFFF"/>
        </w:rPr>
      </w:pPr>
      <w:proofErr w:type="spellStart"/>
      <w:r>
        <w:rPr>
          <w:rFonts w:cs="Times New Roman"/>
          <w:shd w:val="clear" w:color="auto" w:fill="FFFFFF"/>
        </w:rPr>
        <w:t>Berrett</w:t>
      </w:r>
      <w:proofErr w:type="spellEnd"/>
      <w:r>
        <w:rPr>
          <w:rFonts w:cs="Times New Roman"/>
          <w:shd w:val="clear" w:color="auto" w:fill="FFFFFF"/>
        </w:rPr>
        <w:t xml:space="preserve"> K.,</w:t>
      </w:r>
      <w:r w:rsidR="005B548F" w:rsidRPr="005B548F">
        <w:rPr>
          <w:rFonts w:cs="Times New Roman"/>
          <w:shd w:val="clear" w:color="auto" w:fill="FFFFFF"/>
        </w:rPr>
        <w:t xml:space="preserve"> </w:t>
      </w:r>
      <w:proofErr w:type="spellStart"/>
      <w:r w:rsidR="005B548F" w:rsidRPr="005B548F">
        <w:rPr>
          <w:rFonts w:cs="Times New Roman"/>
          <w:shd w:val="clear" w:color="auto" w:fill="FFFFFF"/>
        </w:rPr>
        <w:t>Bäckstrand</w:t>
      </w:r>
      <w:proofErr w:type="spellEnd"/>
      <w:r w:rsidR="005B548F" w:rsidRPr="005B548F">
        <w:rPr>
          <w:rFonts w:cs="Times New Roman"/>
          <w:shd w:val="clear" w:color="auto" w:fill="FFFFFF"/>
        </w:rPr>
        <w:t xml:space="preserve">, J., and </w:t>
      </w:r>
      <w:proofErr w:type="spellStart"/>
      <w:r w:rsidR="005B548F" w:rsidRPr="005B548F">
        <w:rPr>
          <w:rFonts w:cs="Times New Roman"/>
          <w:shd w:val="clear" w:color="auto" w:fill="FFFFFF"/>
        </w:rPr>
        <w:t>Halldórsson</w:t>
      </w:r>
      <w:proofErr w:type="spellEnd"/>
      <w:r w:rsidR="005B548F" w:rsidRPr="005B548F">
        <w:rPr>
          <w:rFonts w:cs="Times New Roman"/>
          <w:shd w:val="clear" w:color="auto" w:fill="FFFFFF"/>
        </w:rPr>
        <w:t xml:space="preserve">, </w:t>
      </w:r>
      <w:proofErr w:type="gramStart"/>
      <w:r w:rsidR="005B548F" w:rsidRPr="005B548F">
        <w:rPr>
          <w:rFonts w:cs="Times New Roman"/>
          <w:shd w:val="clear" w:color="auto" w:fill="FFFFFF"/>
        </w:rPr>
        <w:t>Á.,</w:t>
      </w:r>
      <w:proofErr w:type="gramEnd"/>
      <w:r w:rsidR="005B548F" w:rsidRPr="005B548F">
        <w:rPr>
          <w:rFonts w:cs="Times New Roman"/>
          <w:shd w:val="clear" w:color="auto" w:fill="FFFFFF"/>
        </w:rPr>
        <w:t xml:space="preserve"> </w:t>
      </w:r>
      <w:r w:rsidR="005B548F">
        <w:rPr>
          <w:rFonts w:cs="Times New Roman"/>
          <w:shd w:val="clear" w:color="auto" w:fill="FFFFFF"/>
        </w:rPr>
        <w:t>(</w:t>
      </w:r>
      <w:r w:rsidR="005B548F" w:rsidRPr="005B548F">
        <w:rPr>
          <w:rFonts w:cs="Times New Roman"/>
          <w:shd w:val="clear" w:color="auto" w:fill="FFFFFF"/>
        </w:rPr>
        <w:t>2022</w:t>
      </w:r>
      <w:r w:rsidR="005B548F">
        <w:rPr>
          <w:rFonts w:cs="Times New Roman"/>
          <w:shd w:val="clear" w:color="auto" w:fill="FFFFFF"/>
        </w:rPr>
        <w:t>)</w:t>
      </w:r>
      <w:r w:rsidR="005B548F" w:rsidRPr="005B548F">
        <w:rPr>
          <w:rFonts w:cs="Times New Roman"/>
          <w:shd w:val="clear" w:color="auto" w:fill="FFFFFF"/>
        </w:rPr>
        <w:t xml:space="preserve">. </w:t>
      </w:r>
      <w:proofErr w:type="gramStart"/>
      <w:r w:rsidR="005B548F" w:rsidRPr="005B548F">
        <w:rPr>
          <w:rFonts w:cs="Times New Roman"/>
          <w:shd w:val="clear" w:color="auto" w:fill="FFFFFF"/>
        </w:rPr>
        <w:t>Enhancing theorizing in purchasing and supply management through middle-range theories.</w:t>
      </w:r>
      <w:proofErr w:type="gramEnd"/>
      <w:r w:rsidR="005B548F" w:rsidRPr="005B548F">
        <w:rPr>
          <w:rFonts w:cs="Times New Roman"/>
          <w:shd w:val="clear" w:color="auto" w:fill="FFFFFF"/>
        </w:rPr>
        <w:t xml:space="preserve"> In </w:t>
      </w:r>
      <w:r w:rsidR="005B548F" w:rsidRPr="005B548F">
        <w:rPr>
          <w:rFonts w:cs="Times New Roman"/>
          <w:i/>
          <w:iCs/>
          <w:shd w:val="clear" w:color="auto" w:fill="FFFFFF"/>
        </w:rPr>
        <w:t xml:space="preserve">Handbook of Theories for </w:t>
      </w:r>
      <w:r w:rsidR="005B548F" w:rsidRPr="005B548F">
        <w:rPr>
          <w:rFonts w:cs="Times New Roman"/>
          <w:i/>
          <w:iCs/>
          <w:shd w:val="clear" w:color="auto" w:fill="FFFFFF"/>
        </w:rPr>
        <w:lastRenderedPageBreak/>
        <w:t>Purchasing, Supply Chain and Management Research</w:t>
      </w:r>
      <w:r w:rsidR="005B548F" w:rsidRPr="005B548F">
        <w:rPr>
          <w:rFonts w:cs="Times New Roman"/>
          <w:shd w:val="clear" w:color="auto" w:fill="FFFFFF"/>
        </w:rPr>
        <w:t xml:space="preserve"> (pp. 80-93). </w:t>
      </w:r>
      <w:proofErr w:type="gramStart"/>
      <w:r w:rsidR="005B548F" w:rsidRPr="005B548F">
        <w:rPr>
          <w:rFonts w:cs="Times New Roman"/>
          <w:shd w:val="clear" w:color="auto" w:fill="FFFFFF"/>
        </w:rPr>
        <w:t>Edward Elgar Publishing.</w:t>
      </w:r>
      <w:proofErr w:type="gramEnd"/>
      <w:r w:rsidR="005B548F" w:rsidRPr="005B548F">
        <w:rPr>
          <w:rFonts w:cs="Times New Roman"/>
          <w:shd w:val="clear" w:color="auto" w:fill="FFFFFF"/>
        </w:rPr>
        <w:t xml:space="preserve"> </w:t>
      </w:r>
    </w:p>
    <w:p w:rsidR="002123B9" w:rsidRDefault="005B548F" w:rsidP="00406212">
      <w:pPr>
        <w:ind w:left="720" w:hanging="720"/>
        <w:rPr>
          <w:rFonts w:cs="Times New Roman"/>
          <w:shd w:val="clear" w:color="auto" w:fill="FFFFFF"/>
        </w:rPr>
      </w:pPr>
      <w:r w:rsidRPr="005B548F">
        <w:rPr>
          <w:rFonts w:cs="Times New Roman"/>
          <w:shd w:val="clear" w:color="auto" w:fill="FFFFFF"/>
        </w:rPr>
        <w:t xml:space="preserve">Cameron, K., Dutton, J., &amp; Quinn, R., (2003). Positive organizational scholarship: Foundations of a new discipline. New York: </w:t>
      </w:r>
    </w:p>
    <w:p w:rsidR="00406212" w:rsidRDefault="006D0588" w:rsidP="00406212">
      <w:pPr>
        <w:ind w:left="720" w:hanging="720"/>
        <w:rPr>
          <w:rFonts w:cs="Times New Roman"/>
          <w:shd w:val="clear" w:color="auto" w:fill="FFFFFF"/>
        </w:rPr>
      </w:pPr>
      <w:r w:rsidRPr="00E12421">
        <w:rPr>
          <w:rFonts w:cs="Times New Roman"/>
          <w:shd w:val="clear" w:color="auto" w:fill="FFFFFF"/>
        </w:rPr>
        <w:t>Clegg, B., Chandler, S., Binder, M.</w:t>
      </w:r>
      <w:r w:rsidR="005B74EA">
        <w:rPr>
          <w:rFonts w:cs="Times New Roman"/>
          <w:shd w:val="clear" w:color="auto" w:fill="FFFFFF"/>
        </w:rPr>
        <w:t>,</w:t>
      </w:r>
      <w:r w:rsidRPr="00E12421">
        <w:rPr>
          <w:rFonts w:cs="Times New Roman"/>
          <w:shd w:val="clear" w:color="auto" w:fill="FFFFFF"/>
        </w:rPr>
        <w:t xml:space="preserve"> and Edwards, J., 2020. Governing inter-organi</w:t>
      </w:r>
      <w:r w:rsidR="005B74EA">
        <w:rPr>
          <w:rFonts w:cs="Times New Roman"/>
          <w:shd w:val="clear" w:color="auto" w:fill="FFFFFF"/>
        </w:rPr>
        <w:t>z</w:t>
      </w:r>
      <w:r w:rsidRPr="00E12421">
        <w:rPr>
          <w:rFonts w:cs="Times New Roman"/>
          <w:shd w:val="clear" w:color="auto" w:fill="FFFFFF"/>
        </w:rPr>
        <w:t>ational R&amp;D supplier collaborations: a study at Jaguar Land Rover. </w:t>
      </w:r>
      <w:proofErr w:type="gramStart"/>
      <w:r w:rsidRPr="00E12421">
        <w:rPr>
          <w:rFonts w:cs="Times New Roman"/>
          <w:i/>
          <w:iCs/>
          <w:shd w:val="clear" w:color="auto" w:fill="FFFFFF"/>
        </w:rPr>
        <w:t>Production Planning &amp; Control</w:t>
      </w:r>
      <w:r w:rsidRPr="00E12421">
        <w:rPr>
          <w:rFonts w:cs="Times New Roman"/>
          <w:shd w:val="clear" w:color="auto" w:fill="FFFFFF"/>
        </w:rPr>
        <w:t>, </w:t>
      </w:r>
      <w:r w:rsidRPr="00E12421">
        <w:rPr>
          <w:rFonts w:cs="Times New Roman"/>
          <w:i/>
          <w:iCs/>
          <w:shd w:val="clear" w:color="auto" w:fill="FFFFFF"/>
        </w:rPr>
        <w:t>24</w:t>
      </w:r>
      <w:r w:rsidRPr="00E12421">
        <w:rPr>
          <w:rFonts w:cs="Times New Roman"/>
          <w:shd w:val="clear" w:color="auto" w:fill="FFFFFF"/>
        </w:rPr>
        <w:t>(8-9), pp.818-836.</w:t>
      </w:r>
      <w:proofErr w:type="gramEnd"/>
      <w:r w:rsidRPr="006D0588">
        <w:rPr>
          <w:rFonts w:cs="Times New Roman"/>
          <w:shd w:val="clear" w:color="auto" w:fill="FFFFFF"/>
        </w:rPr>
        <w:t xml:space="preserve"> </w:t>
      </w:r>
    </w:p>
    <w:p w:rsidR="00A65A54" w:rsidRDefault="00A65A54" w:rsidP="00406212">
      <w:pPr>
        <w:ind w:left="720" w:hanging="720"/>
        <w:rPr>
          <w:rFonts w:eastAsia="Calibri"/>
          <w:color w:val="222222"/>
          <w:szCs w:val="20"/>
          <w:shd w:val="clear" w:color="auto" w:fill="FFFFFF"/>
          <w:lang w:val="en-GB"/>
        </w:rPr>
      </w:pPr>
      <w:proofErr w:type="gramStart"/>
      <w:r w:rsidRPr="00A65A54">
        <w:rPr>
          <w:rFonts w:eastAsia="Calibri"/>
          <w:color w:val="222222"/>
          <w:szCs w:val="20"/>
          <w:shd w:val="clear" w:color="auto" w:fill="FFFFFF"/>
          <w:lang w:val="en-GB"/>
        </w:rPr>
        <w:t>C</w:t>
      </w:r>
      <w:r w:rsidR="002123B9">
        <w:rPr>
          <w:rFonts w:eastAsia="Calibri"/>
          <w:color w:val="222222"/>
          <w:szCs w:val="20"/>
          <w:shd w:val="clear" w:color="auto" w:fill="FFFFFF"/>
          <w:lang w:val="en-GB"/>
        </w:rPr>
        <w:t>ummings, T. G., &amp; Worley, C. G.,</w:t>
      </w:r>
      <w:r w:rsidRPr="00A65A54">
        <w:rPr>
          <w:rFonts w:eastAsia="Calibri"/>
          <w:color w:val="222222"/>
          <w:szCs w:val="20"/>
          <w:shd w:val="clear" w:color="auto" w:fill="FFFFFF"/>
          <w:lang w:val="en-GB"/>
        </w:rPr>
        <w:t xml:space="preserve"> (2003).</w:t>
      </w:r>
      <w:proofErr w:type="gramEnd"/>
      <w:r w:rsidRPr="00A65A54">
        <w:rPr>
          <w:rFonts w:eastAsia="Calibri"/>
          <w:color w:val="222222"/>
          <w:szCs w:val="20"/>
          <w:shd w:val="clear" w:color="auto" w:fill="FFFFFF"/>
          <w:lang w:val="en-GB"/>
        </w:rPr>
        <w:t xml:space="preserve"> </w:t>
      </w:r>
      <w:proofErr w:type="gramStart"/>
      <w:r w:rsidRPr="00A65A54">
        <w:rPr>
          <w:rFonts w:eastAsia="Calibri"/>
          <w:color w:val="222222"/>
          <w:szCs w:val="20"/>
          <w:shd w:val="clear" w:color="auto" w:fill="FFFFFF"/>
          <w:lang w:val="en-GB"/>
        </w:rPr>
        <w:t>Organization development and change (8th ed., pp. 1–694).</w:t>
      </w:r>
      <w:proofErr w:type="gramEnd"/>
      <w:r w:rsidRPr="00A65A54">
        <w:rPr>
          <w:rFonts w:eastAsia="Calibri"/>
          <w:color w:val="222222"/>
          <w:szCs w:val="20"/>
          <w:shd w:val="clear" w:color="auto" w:fill="FFFFFF"/>
          <w:lang w:val="en-GB"/>
        </w:rPr>
        <w:t xml:space="preserve"> California: Melissa S. </w:t>
      </w:r>
      <w:proofErr w:type="spellStart"/>
      <w:r w:rsidRPr="00A65A54">
        <w:rPr>
          <w:rFonts w:eastAsia="Calibri"/>
          <w:color w:val="222222"/>
          <w:szCs w:val="20"/>
          <w:shd w:val="clear" w:color="auto" w:fill="FFFFFF"/>
          <w:lang w:val="en-GB"/>
        </w:rPr>
        <w:t>Acuna</w:t>
      </w:r>
      <w:proofErr w:type="spellEnd"/>
      <w:r w:rsidRPr="00A65A54">
        <w:rPr>
          <w:rFonts w:eastAsia="Calibri"/>
          <w:color w:val="222222"/>
          <w:szCs w:val="20"/>
          <w:shd w:val="clear" w:color="auto" w:fill="FFFFFF"/>
          <w:lang w:val="en-GB"/>
        </w:rPr>
        <w:t>.</w:t>
      </w:r>
    </w:p>
    <w:p w:rsidR="00406212" w:rsidRDefault="000C27F4" w:rsidP="00406212">
      <w:pPr>
        <w:ind w:left="720" w:hanging="720"/>
        <w:rPr>
          <w:rFonts w:eastAsia="Calibri"/>
          <w:color w:val="222222"/>
          <w:szCs w:val="20"/>
          <w:shd w:val="clear" w:color="auto" w:fill="FFFFFF"/>
          <w:lang w:val="en-GB"/>
        </w:rPr>
      </w:pPr>
      <w:proofErr w:type="gramStart"/>
      <w:r w:rsidRPr="00E12421">
        <w:rPr>
          <w:rFonts w:cs="Times New Roman"/>
          <w:shd w:val="clear" w:color="auto" w:fill="FFFFFF"/>
        </w:rPr>
        <w:t>DAVID, S.</w:t>
      </w:r>
      <w:r w:rsidR="002123B9">
        <w:rPr>
          <w:rFonts w:cs="Times New Roman"/>
          <w:shd w:val="clear" w:color="auto" w:fill="FFFFFF"/>
        </w:rPr>
        <w:t>,</w:t>
      </w:r>
      <w:r w:rsidRPr="00E12421">
        <w:rPr>
          <w:rFonts w:cs="Times New Roman"/>
          <w:shd w:val="clear" w:color="auto" w:fill="FFFFFF"/>
        </w:rPr>
        <w:t xml:space="preserve"> and PETROVIČOVÁ, K.,</w:t>
      </w:r>
      <w:r w:rsidR="002123B9">
        <w:rPr>
          <w:rFonts w:cs="Times New Roman"/>
          <w:shd w:val="clear" w:color="auto" w:fill="FFFFFF"/>
        </w:rPr>
        <w:t xml:space="preserve"> (</w:t>
      </w:r>
      <w:r w:rsidR="002123B9" w:rsidRPr="002123B9">
        <w:rPr>
          <w:rFonts w:cs="Times New Roman"/>
          <w:shd w:val="clear" w:color="auto" w:fill="FFFFFF"/>
        </w:rPr>
        <w:t>2022</w:t>
      </w:r>
      <w:r w:rsidR="002123B9">
        <w:rPr>
          <w:rFonts w:cs="Times New Roman"/>
          <w:shd w:val="clear" w:color="auto" w:fill="FFFFFF"/>
        </w:rPr>
        <w:t>).</w:t>
      </w:r>
      <w:proofErr w:type="gramEnd"/>
      <w:r w:rsidR="002123B9">
        <w:rPr>
          <w:rFonts w:cs="Times New Roman"/>
          <w:shd w:val="clear" w:color="auto" w:fill="FFFFFF"/>
        </w:rPr>
        <w:t xml:space="preserve"> </w:t>
      </w:r>
      <w:proofErr w:type="spellStart"/>
      <w:r w:rsidR="002123B9">
        <w:rPr>
          <w:rFonts w:cs="Times New Roman"/>
          <w:shd w:val="clear" w:color="auto" w:fill="FFFFFF"/>
        </w:rPr>
        <w:t>F</w:t>
      </w:r>
      <w:r w:rsidRPr="00E12421">
        <w:rPr>
          <w:rFonts w:cs="Times New Roman"/>
          <w:shd w:val="clear" w:color="auto" w:fill="FFFFFF"/>
        </w:rPr>
        <w:t>loristický</w:t>
      </w:r>
      <w:proofErr w:type="spellEnd"/>
      <w:r w:rsidRPr="00E12421">
        <w:rPr>
          <w:rFonts w:cs="Times New Roman"/>
          <w:shd w:val="clear" w:color="auto" w:fill="FFFFFF"/>
        </w:rPr>
        <w:t xml:space="preserve"> a </w:t>
      </w:r>
      <w:proofErr w:type="spellStart"/>
      <w:r w:rsidRPr="00E12421">
        <w:rPr>
          <w:rFonts w:cs="Times New Roman"/>
          <w:shd w:val="clear" w:color="auto" w:fill="FFFFFF"/>
        </w:rPr>
        <w:t>vegetačný</w:t>
      </w:r>
      <w:proofErr w:type="spellEnd"/>
      <w:r w:rsidRPr="00E12421">
        <w:rPr>
          <w:rFonts w:cs="Times New Roman"/>
          <w:shd w:val="clear" w:color="auto" w:fill="FFFFFF"/>
        </w:rPr>
        <w:t xml:space="preserve"> </w:t>
      </w:r>
      <w:proofErr w:type="spellStart"/>
      <w:r w:rsidRPr="00E12421">
        <w:rPr>
          <w:rFonts w:cs="Times New Roman"/>
          <w:shd w:val="clear" w:color="auto" w:fill="FFFFFF"/>
        </w:rPr>
        <w:t>prieskum</w:t>
      </w:r>
      <w:proofErr w:type="spellEnd"/>
      <w:r w:rsidRPr="00E12421">
        <w:rPr>
          <w:rFonts w:cs="Times New Roman"/>
          <w:shd w:val="clear" w:color="auto" w:fill="FFFFFF"/>
        </w:rPr>
        <w:t xml:space="preserve"> </w:t>
      </w:r>
      <w:proofErr w:type="spellStart"/>
      <w:r w:rsidRPr="00E12421">
        <w:rPr>
          <w:rFonts w:cs="Times New Roman"/>
          <w:shd w:val="clear" w:color="auto" w:fill="FFFFFF"/>
        </w:rPr>
        <w:t>vodných</w:t>
      </w:r>
      <w:proofErr w:type="spellEnd"/>
      <w:r w:rsidRPr="00E12421">
        <w:rPr>
          <w:rFonts w:cs="Times New Roman"/>
          <w:shd w:val="clear" w:color="auto" w:fill="FFFFFF"/>
        </w:rPr>
        <w:t xml:space="preserve"> </w:t>
      </w:r>
      <w:proofErr w:type="spellStart"/>
      <w:r w:rsidRPr="00E12421">
        <w:rPr>
          <w:rFonts w:cs="Times New Roman"/>
          <w:shd w:val="clear" w:color="auto" w:fill="FFFFFF"/>
        </w:rPr>
        <w:t>nádrží</w:t>
      </w:r>
      <w:proofErr w:type="spellEnd"/>
      <w:r w:rsidRPr="00E12421">
        <w:rPr>
          <w:rFonts w:cs="Times New Roman"/>
          <w:shd w:val="clear" w:color="auto" w:fill="FFFFFF"/>
        </w:rPr>
        <w:t xml:space="preserve"> v </w:t>
      </w:r>
      <w:proofErr w:type="spellStart"/>
      <w:r w:rsidRPr="00E12421">
        <w:rPr>
          <w:rFonts w:cs="Times New Roman"/>
          <w:shd w:val="clear" w:color="auto" w:fill="FFFFFF"/>
        </w:rPr>
        <w:t>areáli</w:t>
      </w:r>
      <w:proofErr w:type="spellEnd"/>
      <w:r w:rsidRPr="00E12421">
        <w:rPr>
          <w:rFonts w:cs="Times New Roman"/>
          <w:shd w:val="clear" w:color="auto" w:fill="FFFFFF"/>
        </w:rPr>
        <w:t xml:space="preserve"> jaguar </w:t>
      </w:r>
      <w:r w:rsidR="004B769C" w:rsidRPr="00E12421">
        <w:rPr>
          <w:rFonts w:cs="Times New Roman"/>
          <w:shd w:val="clear" w:color="auto" w:fill="FFFFFF"/>
        </w:rPr>
        <w:t>Land Rover</w:t>
      </w:r>
      <w:r w:rsidRPr="00E12421">
        <w:rPr>
          <w:rFonts w:cs="Times New Roman"/>
          <w:shd w:val="clear" w:color="auto" w:fill="FFFFFF"/>
        </w:rPr>
        <w:t xml:space="preserve"> </w:t>
      </w:r>
      <w:proofErr w:type="spellStart"/>
      <w:proofErr w:type="gramStart"/>
      <w:r w:rsidRPr="00E12421">
        <w:rPr>
          <w:rFonts w:cs="Times New Roman"/>
          <w:shd w:val="clear" w:color="auto" w:fill="FFFFFF"/>
        </w:rPr>
        <w:t>slovakia</w:t>
      </w:r>
      <w:proofErr w:type="spellEnd"/>
      <w:proofErr w:type="gramEnd"/>
      <w:r w:rsidRPr="00E12421">
        <w:rPr>
          <w:rFonts w:cs="Times New Roman"/>
          <w:shd w:val="clear" w:color="auto" w:fill="FFFFFF"/>
        </w:rPr>
        <w:t xml:space="preserve"> v </w:t>
      </w:r>
      <w:proofErr w:type="spellStart"/>
      <w:r w:rsidRPr="00E12421">
        <w:rPr>
          <w:rFonts w:cs="Times New Roman"/>
          <w:shd w:val="clear" w:color="auto" w:fill="FFFFFF"/>
        </w:rPr>
        <w:t>nitre</w:t>
      </w:r>
      <w:proofErr w:type="spellEnd"/>
      <w:r w:rsidRPr="00E12421">
        <w:rPr>
          <w:rFonts w:cs="Times New Roman"/>
          <w:shd w:val="clear" w:color="auto" w:fill="FFFFFF"/>
        </w:rPr>
        <w:t xml:space="preserve"> floristic and vegetation survey of water reservoirs in the area of jaguar </w:t>
      </w:r>
      <w:r w:rsidR="004B769C" w:rsidRPr="00E12421">
        <w:rPr>
          <w:rFonts w:cs="Times New Roman"/>
          <w:shd w:val="clear" w:color="auto" w:fill="FFFFFF"/>
        </w:rPr>
        <w:t>Land Rover</w:t>
      </w:r>
      <w:r w:rsidRPr="00E12421">
        <w:rPr>
          <w:rFonts w:cs="Times New Roman"/>
          <w:shd w:val="clear" w:color="auto" w:fill="FFFFFF"/>
        </w:rPr>
        <w:t xml:space="preserve"> </w:t>
      </w:r>
      <w:proofErr w:type="spellStart"/>
      <w:r w:rsidRPr="00E12421">
        <w:rPr>
          <w:rFonts w:cs="Times New Roman"/>
          <w:shd w:val="clear" w:color="auto" w:fill="FFFFFF"/>
        </w:rPr>
        <w:t>slovakia</w:t>
      </w:r>
      <w:proofErr w:type="spellEnd"/>
      <w:r w:rsidRPr="00E12421">
        <w:rPr>
          <w:rFonts w:cs="Times New Roman"/>
          <w:shd w:val="clear" w:color="auto" w:fill="FFFFFF"/>
        </w:rPr>
        <w:t xml:space="preserve"> in </w:t>
      </w:r>
      <w:proofErr w:type="spellStart"/>
      <w:r w:rsidRPr="00E12421">
        <w:rPr>
          <w:rFonts w:cs="Times New Roman"/>
          <w:shd w:val="clear" w:color="auto" w:fill="FFFFFF"/>
        </w:rPr>
        <w:t>nitra.</w:t>
      </w:r>
      <w:proofErr w:type="spellEnd"/>
    </w:p>
    <w:p w:rsidR="00406212" w:rsidRDefault="00E77903" w:rsidP="00406212">
      <w:pPr>
        <w:ind w:left="720" w:hanging="720"/>
        <w:rPr>
          <w:rFonts w:eastAsia="Calibri"/>
          <w:color w:val="222222"/>
          <w:szCs w:val="20"/>
          <w:shd w:val="clear" w:color="auto" w:fill="FFFFFF"/>
          <w:lang w:val="en-GB"/>
        </w:rPr>
      </w:pPr>
      <w:r>
        <w:rPr>
          <w:rFonts w:cs="Times New Roman"/>
          <w:szCs w:val="24"/>
        </w:rPr>
        <w:t xml:space="preserve">DAVIS, M. 2016a. </w:t>
      </w:r>
      <w:proofErr w:type="gramStart"/>
      <w:r>
        <w:rPr>
          <w:rFonts w:cs="Times New Roman"/>
          <w:szCs w:val="24"/>
        </w:rPr>
        <w:t>Deciphering the current Vehicle Attribute Delivery context.</w:t>
      </w:r>
      <w:proofErr w:type="gramEnd"/>
      <w:r>
        <w:rPr>
          <w:rFonts w:cs="Times New Roman"/>
          <w:szCs w:val="24"/>
        </w:rPr>
        <w:t xml:space="preserve"> WMG: University of Warwick. </w:t>
      </w:r>
      <w:proofErr w:type="gramStart"/>
      <w:r>
        <w:rPr>
          <w:rFonts w:cs="Times New Roman"/>
          <w:szCs w:val="24"/>
        </w:rPr>
        <w:t>Unpublished work.</w:t>
      </w:r>
      <w:proofErr w:type="gramEnd"/>
    </w:p>
    <w:p w:rsidR="00406212" w:rsidRDefault="000C27F4" w:rsidP="00406212">
      <w:pPr>
        <w:ind w:left="720" w:hanging="720"/>
        <w:rPr>
          <w:rFonts w:cs="Times New Roman"/>
          <w:shd w:val="clear" w:color="auto" w:fill="FFFFFF"/>
        </w:rPr>
      </w:pPr>
      <w:proofErr w:type="gramStart"/>
      <w:r w:rsidRPr="00E12421">
        <w:rPr>
          <w:rFonts w:cs="Times New Roman"/>
          <w:shd w:val="clear" w:color="auto" w:fill="FFFFFF"/>
        </w:rPr>
        <w:t>de</w:t>
      </w:r>
      <w:proofErr w:type="gramEnd"/>
      <w:r w:rsidRPr="00E12421">
        <w:rPr>
          <w:rFonts w:cs="Times New Roman"/>
          <w:shd w:val="clear" w:color="auto" w:fill="FFFFFF"/>
        </w:rPr>
        <w:t xml:space="preserve"> Boer, M., </w:t>
      </w:r>
      <w:proofErr w:type="spellStart"/>
      <w:r w:rsidRPr="00E12421">
        <w:rPr>
          <w:rFonts w:cs="Times New Roman"/>
          <w:shd w:val="clear" w:color="auto" w:fill="FFFFFF"/>
        </w:rPr>
        <w:t>Gaylard</w:t>
      </w:r>
      <w:proofErr w:type="spellEnd"/>
      <w:r w:rsidRPr="00E12421">
        <w:rPr>
          <w:rFonts w:cs="Times New Roman"/>
          <w:shd w:val="clear" w:color="auto" w:fill="FFFFFF"/>
        </w:rPr>
        <w:t xml:space="preserve">, A.P. and </w:t>
      </w:r>
      <w:proofErr w:type="spellStart"/>
      <w:r w:rsidRPr="00E12421">
        <w:rPr>
          <w:rFonts w:cs="Times New Roman"/>
          <w:shd w:val="clear" w:color="auto" w:fill="FFFFFF"/>
        </w:rPr>
        <w:t>Parmar</w:t>
      </w:r>
      <w:proofErr w:type="spellEnd"/>
      <w:r w:rsidRPr="00E12421">
        <w:rPr>
          <w:rFonts w:cs="Times New Roman"/>
          <w:shd w:val="clear" w:color="auto" w:fill="FFFFFF"/>
        </w:rPr>
        <w:t>, B., 2022. </w:t>
      </w:r>
      <w:proofErr w:type="gramStart"/>
      <w:r w:rsidRPr="00E12421">
        <w:rPr>
          <w:rFonts w:cs="Times New Roman"/>
          <w:i/>
          <w:iCs/>
          <w:shd w:val="clear" w:color="auto" w:fill="FFFFFF"/>
        </w:rPr>
        <w:t xml:space="preserve">The Aerodynamic Development of the New Range Rover </w:t>
      </w:r>
      <w:proofErr w:type="spellStart"/>
      <w:r w:rsidRPr="00E12421">
        <w:rPr>
          <w:rFonts w:cs="Times New Roman"/>
          <w:i/>
          <w:iCs/>
          <w:shd w:val="clear" w:color="auto" w:fill="FFFFFF"/>
        </w:rPr>
        <w:t>Evoque</w:t>
      </w:r>
      <w:proofErr w:type="spellEnd"/>
      <w:r w:rsidRPr="00E12421">
        <w:rPr>
          <w:rFonts w:cs="Times New Roman"/>
          <w:shd w:val="clear" w:color="auto" w:fill="FFFFFF"/>
        </w:rPr>
        <w:t> (No. 2022-01-0890).</w:t>
      </w:r>
      <w:proofErr w:type="gramEnd"/>
      <w:r w:rsidRPr="00E12421">
        <w:rPr>
          <w:rFonts w:cs="Times New Roman"/>
          <w:shd w:val="clear" w:color="auto" w:fill="FFFFFF"/>
        </w:rPr>
        <w:t xml:space="preserve"> </w:t>
      </w:r>
      <w:proofErr w:type="gramStart"/>
      <w:r w:rsidRPr="00E12421">
        <w:rPr>
          <w:rFonts w:cs="Times New Roman"/>
          <w:shd w:val="clear" w:color="auto" w:fill="FFFFFF"/>
        </w:rPr>
        <w:t>SAE Technical Paper.</w:t>
      </w:r>
      <w:proofErr w:type="gramEnd"/>
    </w:p>
    <w:p w:rsidR="00406212" w:rsidRDefault="00406212" w:rsidP="00406212">
      <w:pPr>
        <w:ind w:left="720" w:hanging="720"/>
        <w:rPr>
          <w:rFonts w:cs="Times New Roman"/>
          <w:szCs w:val="24"/>
        </w:rPr>
      </w:pPr>
      <w:r>
        <w:rPr>
          <w:rFonts w:cs="Times New Roman"/>
          <w:szCs w:val="24"/>
        </w:rPr>
        <w:t xml:space="preserve">DONALDSON, L., 2001. </w:t>
      </w:r>
      <w:proofErr w:type="gramStart"/>
      <w:r>
        <w:rPr>
          <w:rFonts w:cs="Times New Roman"/>
          <w:szCs w:val="24"/>
        </w:rPr>
        <w:t>The contingency theory of organizations, London, SAGE.</w:t>
      </w:r>
      <w:proofErr w:type="gramEnd"/>
    </w:p>
    <w:p w:rsidR="002123B9" w:rsidRDefault="002123B9" w:rsidP="00406212">
      <w:pPr>
        <w:ind w:left="720" w:hanging="720"/>
        <w:rPr>
          <w:rFonts w:cs="Times New Roman"/>
          <w:szCs w:val="24"/>
        </w:rPr>
      </w:pPr>
      <w:proofErr w:type="gramStart"/>
      <w:r w:rsidRPr="002123B9">
        <w:rPr>
          <w:rFonts w:cs="Times New Roman"/>
          <w:szCs w:val="24"/>
        </w:rPr>
        <w:t>French, W. (1969).</w:t>
      </w:r>
      <w:proofErr w:type="gramEnd"/>
      <w:r w:rsidRPr="002123B9">
        <w:rPr>
          <w:rFonts w:cs="Times New Roman"/>
          <w:szCs w:val="24"/>
        </w:rPr>
        <w:t xml:space="preserve"> Organization development: Objectives, assumptions, and strategies. California Management Review, 12, 23–34.</w:t>
      </w:r>
    </w:p>
    <w:p w:rsidR="00A65A54" w:rsidRPr="00A65A54" w:rsidRDefault="00A65A54" w:rsidP="00A65A54">
      <w:pPr>
        <w:ind w:left="720" w:hanging="720"/>
        <w:rPr>
          <w:rFonts w:cs="Times New Roman"/>
          <w:szCs w:val="24"/>
          <w:lang w:val="en-GB"/>
        </w:rPr>
      </w:pPr>
      <w:proofErr w:type="spellStart"/>
      <w:r w:rsidRPr="00A65A54">
        <w:rPr>
          <w:rFonts w:cs="Times New Roman"/>
          <w:szCs w:val="24"/>
          <w:lang w:val="en-GB"/>
        </w:rPr>
        <w:t>Hakanson</w:t>
      </w:r>
      <w:proofErr w:type="spellEnd"/>
      <w:r w:rsidRPr="00A65A54">
        <w:rPr>
          <w:rFonts w:cs="Times New Roman"/>
          <w:szCs w:val="24"/>
          <w:lang w:val="en-GB"/>
        </w:rPr>
        <w:t xml:space="preserve">, H., In P. </w:t>
      </w:r>
      <w:proofErr w:type="spellStart"/>
      <w:r w:rsidRPr="00A65A54">
        <w:rPr>
          <w:rFonts w:cs="Times New Roman"/>
          <w:szCs w:val="24"/>
          <w:lang w:val="en-GB"/>
        </w:rPr>
        <w:t>Beije</w:t>
      </w:r>
      <w:proofErr w:type="spellEnd"/>
      <w:r w:rsidRPr="00A65A54">
        <w:rPr>
          <w:rFonts w:cs="Times New Roman"/>
          <w:szCs w:val="24"/>
          <w:lang w:val="en-GB"/>
        </w:rPr>
        <w:t xml:space="preserve">, In, P., </w:t>
      </w:r>
      <w:proofErr w:type="spellStart"/>
      <w:r w:rsidRPr="00A65A54">
        <w:rPr>
          <w:rFonts w:cs="Times New Roman"/>
          <w:szCs w:val="24"/>
          <w:lang w:val="en-GB"/>
        </w:rPr>
        <w:t>Groeneppen</w:t>
      </w:r>
      <w:proofErr w:type="spellEnd"/>
      <w:r w:rsidRPr="00A65A54">
        <w:rPr>
          <w:rFonts w:cs="Times New Roman"/>
          <w:szCs w:val="24"/>
          <w:lang w:val="en-GB"/>
        </w:rPr>
        <w:t xml:space="preserve">, J., &amp; Nuys, O., (1993). </w:t>
      </w:r>
      <w:proofErr w:type="gramStart"/>
      <w:r w:rsidRPr="00A65A54">
        <w:rPr>
          <w:rFonts w:cs="Times New Roman"/>
          <w:szCs w:val="24"/>
          <w:lang w:val="en-GB"/>
        </w:rPr>
        <w:t>Networks as a mechanism to develop resources in networking in Dutch Industries.</w:t>
      </w:r>
      <w:proofErr w:type="gramEnd"/>
      <w:r w:rsidRPr="00A65A54">
        <w:rPr>
          <w:rFonts w:cs="Times New Roman"/>
          <w:szCs w:val="24"/>
          <w:lang w:val="en-GB"/>
        </w:rPr>
        <w:t xml:space="preserve"> Leven </w:t>
      </w:r>
      <w:proofErr w:type="spellStart"/>
      <w:r w:rsidRPr="00A65A54">
        <w:rPr>
          <w:rFonts w:cs="Times New Roman"/>
          <w:szCs w:val="24"/>
          <w:lang w:val="en-GB"/>
        </w:rPr>
        <w:t>Apeldorn</w:t>
      </w:r>
      <w:proofErr w:type="spellEnd"/>
      <w:r w:rsidRPr="00A65A54">
        <w:rPr>
          <w:rFonts w:cs="Times New Roman"/>
          <w:szCs w:val="24"/>
          <w:lang w:val="en-GB"/>
        </w:rPr>
        <w:t xml:space="preserve">: </w:t>
      </w:r>
      <w:proofErr w:type="spellStart"/>
      <w:r w:rsidRPr="00A65A54">
        <w:rPr>
          <w:rFonts w:cs="Times New Roman"/>
          <w:szCs w:val="24"/>
          <w:lang w:val="en-GB"/>
        </w:rPr>
        <w:t>Granat</w:t>
      </w:r>
      <w:proofErr w:type="spellEnd"/>
      <w:r w:rsidRPr="00A65A54">
        <w:rPr>
          <w:rFonts w:cs="Times New Roman"/>
          <w:szCs w:val="24"/>
          <w:lang w:val="en-GB"/>
        </w:rPr>
        <w:t>. (Eds.)</w:t>
      </w:r>
    </w:p>
    <w:p w:rsidR="00A65A54" w:rsidRDefault="00A65A54" w:rsidP="00A65A54">
      <w:pPr>
        <w:ind w:left="720" w:hanging="720"/>
        <w:rPr>
          <w:rFonts w:cs="Times New Roman"/>
          <w:szCs w:val="24"/>
        </w:rPr>
      </w:pPr>
      <w:proofErr w:type="spellStart"/>
      <w:proofErr w:type="gramStart"/>
      <w:r w:rsidRPr="00A65A54">
        <w:rPr>
          <w:rFonts w:cs="Times New Roman"/>
          <w:szCs w:val="24"/>
        </w:rPr>
        <w:t>Halaj</w:t>
      </w:r>
      <w:proofErr w:type="spellEnd"/>
      <w:r w:rsidRPr="00A65A54">
        <w:rPr>
          <w:rFonts w:cs="Times New Roman"/>
          <w:szCs w:val="24"/>
        </w:rPr>
        <w:t xml:space="preserve">, M., </w:t>
      </w:r>
      <w:proofErr w:type="spellStart"/>
      <w:r w:rsidRPr="00A65A54">
        <w:rPr>
          <w:rFonts w:cs="Times New Roman"/>
          <w:szCs w:val="24"/>
        </w:rPr>
        <w:t>Vančová</w:t>
      </w:r>
      <w:proofErr w:type="spellEnd"/>
      <w:r w:rsidRPr="00A65A54">
        <w:rPr>
          <w:rFonts w:cs="Times New Roman"/>
          <w:szCs w:val="24"/>
        </w:rPr>
        <w:t xml:space="preserve">, M.H. and </w:t>
      </w:r>
      <w:proofErr w:type="spellStart"/>
      <w:r w:rsidRPr="00A65A54">
        <w:rPr>
          <w:rFonts w:cs="Times New Roman"/>
          <w:szCs w:val="24"/>
        </w:rPr>
        <w:t>Močarníkova</w:t>
      </w:r>
      <w:proofErr w:type="spellEnd"/>
      <w:r w:rsidRPr="00A65A54">
        <w:rPr>
          <w:rFonts w:cs="Times New Roman"/>
          <w:szCs w:val="24"/>
        </w:rPr>
        <w:t>, K., 2021.</w:t>
      </w:r>
      <w:proofErr w:type="gramEnd"/>
      <w:r w:rsidRPr="00A65A54">
        <w:rPr>
          <w:rFonts w:cs="Times New Roman"/>
          <w:szCs w:val="24"/>
        </w:rPr>
        <w:t xml:space="preserve"> </w:t>
      </w:r>
      <w:proofErr w:type="gramStart"/>
      <w:r w:rsidRPr="00A65A54">
        <w:rPr>
          <w:rFonts w:cs="Times New Roman"/>
          <w:szCs w:val="24"/>
        </w:rPr>
        <w:t>The Decision-Making Process in Jaguar Land River Nitra.</w:t>
      </w:r>
      <w:proofErr w:type="gramEnd"/>
    </w:p>
    <w:p w:rsidR="00E90791" w:rsidRPr="00A65A54" w:rsidRDefault="00E90791" w:rsidP="00A65A54">
      <w:pPr>
        <w:ind w:left="720" w:hanging="720"/>
        <w:rPr>
          <w:rFonts w:cs="Times New Roman"/>
          <w:szCs w:val="24"/>
          <w:lang w:val="en-GB"/>
        </w:rPr>
      </w:pPr>
      <w:r w:rsidRPr="00E90791">
        <w:rPr>
          <w:rFonts w:cs="Times New Roman"/>
          <w:szCs w:val="24"/>
          <w:lang w:val="en-GB"/>
        </w:rPr>
        <w:lastRenderedPageBreak/>
        <w:t>https://changefolio.com/wp-content/uploads/2020/08/ChangeFolio_Triple-A-Model.png</w:t>
      </w:r>
    </w:p>
    <w:p w:rsidR="004643B5" w:rsidRPr="00406212" w:rsidRDefault="004643B5" w:rsidP="00406212">
      <w:pPr>
        <w:ind w:left="720" w:hanging="720"/>
        <w:rPr>
          <w:rFonts w:eastAsia="Calibri"/>
          <w:color w:val="222222"/>
          <w:szCs w:val="20"/>
          <w:shd w:val="clear" w:color="auto" w:fill="FFFFFF"/>
          <w:lang w:val="en-GB"/>
        </w:rPr>
      </w:pPr>
      <w:r w:rsidRPr="004643B5">
        <w:rPr>
          <w:rFonts w:eastAsia="Calibri"/>
          <w:color w:val="222222"/>
          <w:szCs w:val="20"/>
          <w:shd w:val="clear" w:color="auto" w:fill="FFFFFF"/>
          <w:lang w:val="en-GB"/>
        </w:rPr>
        <w:t>https://www.coventrytelegraph.net/news/coventry-news/jaguar-land-rover-new-boss-19841523</w:t>
      </w:r>
    </w:p>
    <w:p w:rsidR="00BF11EB" w:rsidRPr="005468A5" w:rsidRDefault="00BF11EB" w:rsidP="00BF11EB">
      <w:pPr>
        <w:ind w:left="720" w:hanging="720"/>
        <w:rPr>
          <w:rFonts w:cs="Times New Roman"/>
          <w:shd w:val="clear" w:color="auto" w:fill="FFFFFF"/>
        </w:rPr>
      </w:pPr>
      <w:hyperlink r:id="rId13" w:history="1">
        <w:r w:rsidRPr="005468A5">
          <w:rPr>
            <w:rStyle w:val="Hyperlink"/>
            <w:color w:val="auto"/>
          </w:rPr>
          <w:t>https://economictimes.indiatimes.com/industry/auto/auto-news/tata-motors-group-businesses-are-self-sustaining-to-attain-net-zero-automotive-debt-by-fy-24-says-n-chandrasekaran/articleshow/92254835.cms?utm_source=contentofinterest&amp;utm_medium=text&amp;utm_campaign=cppst</w:t>
        </w:r>
      </w:hyperlink>
    </w:p>
    <w:p w:rsidR="00D31B16" w:rsidRDefault="00BF11EB" w:rsidP="00BF11EB">
      <w:pPr>
        <w:ind w:left="720" w:hanging="720"/>
        <w:rPr>
          <w:rFonts w:cs="Times New Roman"/>
          <w:shd w:val="clear" w:color="auto" w:fill="FFFFFF"/>
        </w:rPr>
      </w:pPr>
      <w:hyperlink r:id="rId14" w:history="1">
        <w:r w:rsidRPr="005468A5">
          <w:rPr>
            <w:rStyle w:val="Hyperlink"/>
            <w:rFonts w:cs="Times New Roman"/>
            <w:color w:val="auto"/>
            <w:shd w:val="clear" w:color="auto" w:fill="FFFFFF"/>
          </w:rPr>
          <w:t>https://www.expressandstar.com/news/business/2022/05/12/jlr-reports-annual-loss-for-2021-2022/</w:t>
        </w:r>
      </w:hyperlink>
      <w:r w:rsidR="00D31B16">
        <w:rPr>
          <w:rFonts w:cs="Times New Roman"/>
          <w:shd w:val="clear" w:color="auto" w:fill="FFFFFF"/>
        </w:rPr>
        <w:t xml:space="preserve">  </w:t>
      </w:r>
    </w:p>
    <w:p w:rsidR="00BF11EB" w:rsidRDefault="00D31B16" w:rsidP="00BF11EB">
      <w:pPr>
        <w:ind w:left="720" w:hanging="720"/>
        <w:rPr>
          <w:rFonts w:cs="Times New Roman"/>
          <w:shd w:val="clear" w:color="auto" w:fill="FFFFFF"/>
        </w:rPr>
      </w:pPr>
      <w:hyperlink r:id="rId15" w:history="1">
        <w:r w:rsidRPr="00172C8E">
          <w:rPr>
            <w:rStyle w:val="Hyperlink"/>
            <w:rFonts w:eastAsia="Calibri"/>
            <w:szCs w:val="20"/>
            <w:shd w:val="clear" w:color="auto" w:fill="FFFFFF"/>
            <w:lang w:val="en-GB"/>
          </w:rPr>
          <w:t>https://www.limelights.com/insights/our-top-3-frameworks-to-drive-organizational</w:t>
        </w:r>
      </w:hyperlink>
      <w:r>
        <w:rPr>
          <w:rFonts w:eastAsia="Calibri"/>
          <w:color w:val="222222"/>
          <w:szCs w:val="20"/>
          <w:shd w:val="clear" w:color="auto" w:fill="FFFFFF"/>
          <w:lang w:val="en-GB"/>
        </w:rPr>
        <w:t xml:space="preserve"> </w:t>
      </w:r>
      <w:proofErr w:type="spellStart"/>
      <w:r w:rsidRPr="00D31B16">
        <w:rPr>
          <w:rFonts w:eastAsia="Calibri"/>
          <w:color w:val="222222"/>
          <w:szCs w:val="20"/>
          <w:shd w:val="clear" w:color="auto" w:fill="FFFFFF"/>
          <w:lang w:val="en-GB"/>
        </w:rPr>
        <w:t>change</w:t>
      </w:r>
      <w:proofErr w:type="gramStart"/>
      <w:r w:rsidRPr="00D31B16">
        <w:rPr>
          <w:rFonts w:eastAsia="Calibri"/>
          <w:color w:val="222222"/>
          <w:szCs w:val="20"/>
          <w:shd w:val="clear" w:color="auto" w:fill="FFFFFF"/>
          <w:lang w:val="en-GB"/>
        </w:rPr>
        <w:t>?utm</w:t>
      </w:r>
      <w:proofErr w:type="gramEnd"/>
      <w:r w:rsidRPr="00D31B16">
        <w:rPr>
          <w:rFonts w:eastAsia="Calibri"/>
          <w:color w:val="222222"/>
          <w:szCs w:val="20"/>
          <w:shd w:val="clear" w:color="auto" w:fill="FFFFFF"/>
          <w:lang w:val="en-GB"/>
        </w:rPr>
        <w:t>_term</w:t>
      </w:r>
      <w:proofErr w:type="spellEnd"/>
      <w:r w:rsidRPr="00D31B16">
        <w:rPr>
          <w:rFonts w:eastAsia="Calibri"/>
          <w:color w:val="222222"/>
          <w:szCs w:val="20"/>
          <w:shd w:val="clear" w:color="auto" w:fill="FFFFFF"/>
          <w:lang w:val="en-GB"/>
        </w:rPr>
        <w:t>=change%20management%20process&amp;ut</w:t>
      </w:r>
    </w:p>
    <w:p w:rsidR="00310B63" w:rsidRDefault="00310B63" w:rsidP="00D31B16">
      <w:pPr>
        <w:rPr>
          <w:rFonts w:cs="Times New Roman"/>
          <w:shd w:val="clear" w:color="auto" w:fill="FFFFFF"/>
        </w:rPr>
      </w:pPr>
      <w:hyperlink r:id="rId16" w:history="1">
        <w:r w:rsidRPr="00172C8E">
          <w:rPr>
            <w:rStyle w:val="Hyperlink"/>
            <w:rFonts w:cs="Times New Roman"/>
            <w:shd w:val="clear" w:color="auto" w:fill="FFFFFF"/>
          </w:rPr>
          <w:t>http://www.siamindia.com</w:t>
        </w:r>
      </w:hyperlink>
    </w:p>
    <w:p w:rsidR="00406212" w:rsidRPr="00310B63" w:rsidRDefault="000C27F4" w:rsidP="00310B63">
      <w:pPr>
        <w:ind w:left="720" w:hanging="720"/>
        <w:rPr>
          <w:rFonts w:cs="Times New Roman"/>
          <w:shd w:val="clear" w:color="auto" w:fill="FFFFFF"/>
        </w:rPr>
      </w:pPr>
      <w:proofErr w:type="spellStart"/>
      <w:r w:rsidRPr="00E12421">
        <w:rPr>
          <w:rFonts w:cs="Times New Roman"/>
          <w:shd w:val="clear" w:color="auto" w:fill="FFFFFF"/>
        </w:rPr>
        <w:t>Juniyanti</w:t>
      </w:r>
      <w:proofErr w:type="spellEnd"/>
      <w:r w:rsidRPr="00E12421">
        <w:rPr>
          <w:rFonts w:cs="Times New Roman"/>
          <w:shd w:val="clear" w:color="auto" w:fill="FFFFFF"/>
        </w:rPr>
        <w:t>, D.P. and Agustin</w:t>
      </w:r>
      <w:proofErr w:type="gramStart"/>
      <w:r w:rsidRPr="00E12421">
        <w:rPr>
          <w:rFonts w:cs="Times New Roman"/>
          <w:shd w:val="clear" w:color="auto" w:fill="FFFFFF"/>
        </w:rPr>
        <w:t>,2022</w:t>
      </w:r>
      <w:proofErr w:type="gramEnd"/>
      <w:r w:rsidRPr="00E12421">
        <w:rPr>
          <w:rFonts w:cs="Times New Roman"/>
          <w:shd w:val="clear" w:color="auto" w:fill="FFFFFF"/>
        </w:rPr>
        <w:t xml:space="preserve"> A., Change Management: A Strategy for Developing </w:t>
      </w:r>
      <w:proofErr w:type="spellStart"/>
      <w:r w:rsidRPr="00E12421">
        <w:rPr>
          <w:rFonts w:cs="Times New Roman"/>
          <w:shd w:val="clear" w:color="auto" w:fill="FFFFFF"/>
        </w:rPr>
        <w:t>BUMDES.</w:t>
      </w:r>
      <w:proofErr w:type="spellEnd"/>
    </w:p>
    <w:p w:rsidR="00406212" w:rsidRDefault="000C27F4" w:rsidP="00406212">
      <w:pPr>
        <w:ind w:left="720" w:hanging="720"/>
        <w:rPr>
          <w:rFonts w:eastAsia="Calibri"/>
          <w:color w:val="222222"/>
          <w:szCs w:val="20"/>
          <w:shd w:val="clear" w:color="auto" w:fill="FFFFFF"/>
          <w:lang w:val="en-GB"/>
        </w:rPr>
      </w:pPr>
      <w:proofErr w:type="spellStart"/>
      <w:r w:rsidRPr="00E12421">
        <w:rPr>
          <w:rFonts w:cs="Times New Roman"/>
          <w:shd w:val="clear" w:color="auto" w:fill="FFFFFF"/>
        </w:rPr>
        <w:t>Kaberi</w:t>
      </w:r>
      <w:proofErr w:type="spellEnd"/>
      <w:r w:rsidRPr="00E12421">
        <w:rPr>
          <w:rFonts w:cs="Times New Roman"/>
          <w:shd w:val="clear" w:color="auto" w:fill="FFFFFF"/>
        </w:rPr>
        <w:t xml:space="preserve">, L. and </w:t>
      </w:r>
      <w:proofErr w:type="spellStart"/>
      <w:r w:rsidRPr="00E12421">
        <w:rPr>
          <w:rFonts w:cs="Times New Roman"/>
          <w:shd w:val="clear" w:color="auto" w:fill="FFFFFF"/>
        </w:rPr>
        <w:t>Kung’u</w:t>
      </w:r>
      <w:proofErr w:type="spellEnd"/>
      <w:r w:rsidRPr="00E12421">
        <w:rPr>
          <w:rFonts w:cs="Times New Roman"/>
          <w:shd w:val="clear" w:color="auto" w:fill="FFFFFF"/>
        </w:rPr>
        <w:t xml:space="preserve">, P., 2022. </w:t>
      </w:r>
      <w:proofErr w:type="gramStart"/>
      <w:r w:rsidRPr="00E12421">
        <w:rPr>
          <w:rFonts w:cs="Times New Roman"/>
          <w:shd w:val="clear" w:color="auto" w:fill="FFFFFF"/>
        </w:rPr>
        <w:t xml:space="preserve">Strategic Change Management Practices on Performance of Savings and Credit Cooperative Societies in </w:t>
      </w:r>
      <w:proofErr w:type="spellStart"/>
      <w:r w:rsidRPr="00E12421">
        <w:rPr>
          <w:rFonts w:cs="Times New Roman"/>
          <w:shd w:val="clear" w:color="auto" w:fill="FFFFFF"/>
        </w:rPr>
        <w:t>Kiambu</w:t>
      </w:r>
      <w:proofErr w:type="spellEnd"/>
      <w:r w:rsidRPr="00E12421">
        <w:rPr>
          <w:rFonts w:cs="Times New Roman"/>
          <w:shd w:val="clear" w:color="auto" w:fill="FFFFFF"/>
        </w:rPr>
        <w:t xml:space="preserve"> County, Kenya.</w:t>
      </w:r>
      <w:proofErr w:type="gramEnd"/>
      <w:r w:rsidRPr="00E12421">
        <w:rPr>
          <w:rFonts w:cs="Times New Roman"/>
          <w:shd w:val="clear" w:color="auto" w:fill="FFFFFF"/>
        </w:rPr>
        <w:t> </w:t>
      </w:r>
      <w:proofErr w:type="gramStart"/>
      <w:r w:rsidRPr="00E12421">
        <w:rPr>
          <w:rFonts w:cs="Times New Roman"/>
          <w:i/>
          <w:iCs/>
          <w:shd w:val="clear" w:color="auto" w:fill="FFFFFF"/>
        </w:rPr>
        <w:t>International Journal of Business Management, Entrepreneurship</w:t>
      </w:r>
      <w:r w:rsidR="005B74EA">
        <w:rPr>
          <w:rFonts w:cs="Times New Roman"/>
          <w:i/>
          <w:iCs/>
          <w:shd w:val="clear" w:color="auto" w:fill="FFFFFF"/>
        </w:rPr>
        <w:t>,</w:t>
      </w:r>
      <w:r w:rsidRPr="00E12421">
        <w:rPr>
          <w:rFonts w:cs="Times New Roman"/>
          <w:i/>
          <w:iCs/>
          <w:shd w:val="clear" w:color="auto" w:fill="FFFFFF"/>
        </w:rPr>
        <w:t xml:space="preserve"> and Innovation</w:t>
      </w:r>
      <w:r w:rsidRPr="00E12421">
        <w:rPr>
          <w:rFonts w:cs="Times New Roman"/>
          <w:shd w:val="clear" w:color="auto" w:fill="FFFFFF"/>
        </w:rPr>
        <w:t>, </w:t>
      </w:r>
      <w:r w:rsidRPr="00E12421">
        <w:rPr>
          <w:rFonts w:cs="Times New Roman"/>
          <w:i/>
          <w:iCs/>
          <w:shd w:val="clear" w:color="auto" w:fill="FFFFFF"/>
        </w:rPr>
        <w:t>4</w:t>
      </w:r>
      <w:r w:rsidRPr="00E12421">
        <w:rPr>
          <w:rFonts w:cs="Times New Roman"/>
          <w:shd w:val="clear" w:color="auto" w:fill="FFFFFF"/>
        </w:rPr>
        <w:t>(1), pp.20-35.</w:t>
      </w:r>
      <w:proofErr w:type="gramEnd"/>
    </w:p>
    <w:p w:rsidR="00406212" w:rsidRDefault="000C27F4" w:rsidP="00406212">
      <w:pPr>
        <w:ind w:left="720" w:hanging="720"/>
        <w:rPr>
          <w:rFonts w:eastAsia="Calibri"/>
          <w:color w:val="222222"/>
          <w:szCs w:val="20"/>
          <w:shd w:val="clear" w:color="auto" w:fill="FFFFFF"/>
          <w:lang w:val="en-GB"/>
        </w:rPr>
      </w:pPr>
      <w:proofErr w:type="spellStart"/>
      <w:r w:rsidRPr="00E12421">
        <w:rPr>
          <w:rFonts w:cs="Times New Roman"/>
          <w:shd w:val="clear" w:color="auto" w:fill="FFFFFF"/>
        </w:rPr>
        <w:t>Kasana</w:t>
      </w:r>
      <w:proofErr w:type="spellEnd"/>
      <w:r w:rsidRPr="00E12421">
        <w:rPr>
          <w:rFonts w:cs="Times New Roman"/>
          <w:shd w:val="clear" w:color="auto" w:fill="FFFFFF"/>
        </w:rPr>
        <w:t xml:space="preserve">, D., Dodd, J., </w:t>
      </w:r>
      <w:proofErr w:type="spellStart"/>
      <w:r w:rsidRPr="00E12421">
        <w:rPr>
          <w:rFonts w:cs="Times New Roman"/>
          <w:shd w:val="clear" w:color="auto" w:fill="FFFFFF"/>
        </w:rPr>
        <w:t>Smithwick</w:t>
      </w:r>
      <w:proofErr w:type="spellEnd"/>
      <w:r w:rsidRPr="00E12421">
        <w:rPr>
          <w:rFonts w:cs="Times New Roman"/>
          <w:shd w:val="clear" w:color="auto" w:fill="FFFFFF"/>
        </w:rPr>
        <w:t xml:space="preserve">, J., </w:t>
      </w:r>
      <w:proofErr w:type="spellStart"/>
      <w:r w:rsidRPr="00E12421">
        <w:rPr>
          <w:rFonts w:cs="Times New Roman"/>
          <w:shd w:val="clear" w:color="auto" w:fill="FFFFFF"/>
        </w:rPr>
        <w:t>Shalwani</w:t>
      </w:r>
      <w:proofErr w:type="spellEnd"/>
      <w:r w:rsidRPr="00E12421">
        <w:rPr>
          <w:rFonts w:cs="Times New Roman"/>
          <w:shd w:val="clear" w:color="auto" w:fill="FFFFFF"/>
        </w:rPr>
        <w:t xml:space="preserve">, A. and Lines, B., A Quantitative Assessment of Change Adoption Success within the Facility Management Industry. </w:t>
      </w:r>
      <w:proofErr w:type="gramStart"/>
      <w:r w:rsidRPr="00E12421">
        <w:rPr>
          <w:rFonts w:cs="Times New Roman"/>
          <w:shd w:val="clear" w:color="auto" w:fill="FFFFFF"/>
        </w:rPr>
        <w:t>In </w:t>
      </w:r>
      <w:r w:rsidRPr="00E12421">
        <w:rPr>
          <w:rFonts w:cs="Times New Roman"/>
          <w:i/>
          <w:iCs/>
          <w:shd w:val="clear" w:color="auto" w:fill="FFFFFF"/>
        </w:rPr>
        <w:t>Construction Research Congress 2022</w:t>
      </w:r>
      <w:r w:rsidRPr="00E12421">
        <w:rPr>
          <w:rFonts w:cs="Times New Roman"/>
          <w:shd w:val="clear" w:color="auto" w:fill="FFFFFF"/>
        </w:rPr>
        <w:t> (pp. 993-1001).</w:t>
      </w:r>
      <w:proofErr w:type="gramEnd"/>
    </w:p>
    <w:p w:rsidR="00406212" w:rsidRDefault="000C27F4" w:rsidP="00406212">
      <w:pPr>
        <w:ind w:left="720" w:hanging="720"/>
        <w:rPr>
          <w:rFonts w:cs="Times New Roman"/>
          <w:shd w:val="clear" w:color="auto" w:fill="FFFFFF"/>
        </w:rPr>
      </w:pPr>
      <w:proofErr w:type="spellStart"/>
      <w:r w:rsidRPr="00E12421">
        <w:rPr>
          <w:rFonts w:cs="Times New Roman"/>
          <w:shd w:val="clear" w:color="auto" w:fill="FFFFFF"/>
        </w:rPr>
        <w:t>Kashan</w:t>
      </w:r>
      <w:proofErr w:type="spellEnd"/>
      <w:r w:rsidRPr="00E12421">
        <w:rPr>
          <w:rFonts w:cs="Times New Roman"/>
          <w:shd w:val="clear" w:color="auto" w:fill="FFFFFF"/>
        </w:rPr>
        <w:t xml:space="preserve">, A.J., </w:t>
      </w:r>
      <w:proofErr w:type="gramStart"/>
      <w:r w:rsidRPr="00E12421">
        <w:rPr>
          <w:rFonts w:cs="Times New Roman"/>
          <w:shd w:val="clear" w:color="auto" w:fill="FFFFFF"/>
        </w:rPr>
        <w:t>Lay</w:t>
      </w:r>
      <w:proofErr w:type="gramEnd"/>
      <w:r w:rsidRPr="00E12421">
        <w:rPr>
          <w:rFonts w:cs="Times New Roman"/>
          <w:shd w:val="clear" w:color="auto" w:fill="FFFFFF"/>
        </w:rPr>
        <w:t xml:space="preserve">, J., </w:t>
      </w:r>
      <w:proofErr w:type="spellStart"/>
      <w:r w:rsidRPr="00E12421">
        <w:rPr>
          <w:rFonts w:cs="Times New Roman"/>
          <w:shd w:val="clear" w:color="auto" w:fill="FFFFFF"/>
        </w:rPr>
        <w:t>Wiewiora</w:t>
      </w:r>
      <w:proofErr w:type="spellEnd"/>
      <w:r w:rsidRPr="00E12421">
        <w:rPr>
          <w:rFonts w:cs="Times New Roman"/>
          <w:shd w:val="clear" w:color="auto" w:fill="FFFFFF"/>
        </w:rPr>
        <w:t>, A.</w:t>
      </w:r>
      <w:r w:rsidR="005B74EA">
        <w:rPr>
          <w:rFonts w:cs="Times New Roman"/>
          <w:shd w:val="clear" w:color="auto" w:fill="FFFFFF"/>
        </w:rPr>
        <w:t>,</w:t>
      </w:r>
      <w:r w:rsidRPr="00E12421">
        <w:rPr>
          <w:rFonts w:cs="Times New Roman"/>
          <w:shd w:val="clear" w:color="auto" w:fill="FFFFFF"/>
        </w:rPr>
        <w:t xml:space="preserve"> and Bradley, L., 2022. The innovation process in mining: Integrating insights from innovation and change management. </w:t>
      </w:r>
      <w:r w:rsidRPr="00E12421">
        <w:rPr>
          <w:rFonts w:cs="Times New Roman"/>
          <w:i/>
          <w:iCs/>
          <w:shd w:val="clear" w:color="auto" w:fill="FFFFFF"/>
        </w:rPr>
        <w:t>Resources Policy</w:t>
      </w:r>
      <w:r w:rsidRPr="00E12421">
        <w:rPr>
          <w:rFonts w:cs="Times New Roman"/>
          <w:shd w:val="clear" w:color="auto" w:fill="FFFFFF"/>
        </w:rPr>
        <w:t>, </w:t>
      </w:r>
      <w:r w:rsidRPr="00E12421">
        <w:rPr>
          <w:rFonts w:cs="Times New Roman"/>
          <w:i/>
          <w:iCs/>
          <w:shd w:val="clear" w:color="auto" w:fill="FFFFFF"/>
        </w:rPr>
        <w:t>76</w:t>
      </w:r>
      <w:r w:rsidRPr="00E12421">
        <w:rPr>
          <w:rFonts w:cs="Times New Roman"/>
          <w:shd w:val="clear" w:color="auto" w:fill="FFFFFF"/>
        </w:rPr>
        <w:t>, p.102575.</w:t>
      </w:r>
    </w:p>
    <w:p w:rsidR="00EC64C9" w:rsidRDefault="00EC64C9" w:rsidP="00406212">
      <w:pPr>
        <w:ind w:left="720" w:hanging="720"/>
        <w:rPr>
          <w:rFonts w:eastAsia="Calibri"/>
          <w:color w:val="222222"/>
          <w:szCs w:val="20"/>
          <w:shd w:val="clear" w:color="auto" w:fill="FFFFFF"/>
        </w:rPr>
      </w:pPr>
      <w:proofErr w:type="spellStart"/>
      <w:r>
        <w:rPr>
          <w:rFonts w:eastAsia="Calibri"/>
          <w:color w:val="222222"/>
          <w:szCs w:val="20"/>
          <w:shd w:val="clear" w:color="auto" w:fill="FFFFFF"/>
        </w:rPr>
        <w:t>Lewin</w:t>
      </w:r>
      <w:proofErr w:type="spellEnd"/>
      <w:r>
        <w:rPr>
          <w:rFonts w:eastAsia="Calibri"/>
          <w:color w:val="222222"/>
          <w:szCs w:val="20"/>
          <w:shd w:val="clear" w:color="auto" w:fill="FFFFFF"/>
        </w:rPr>
        <w:t>, K.</w:t>
      </w:r>
      <w:proofErr w:type="gramStart"/>
      <w:r>
        <w:rPr>
          <w:rFonts w:eastAsia="Calibri"/>
          <w:color w:val="222222"/>
          <w:szCs w:val="20"/>
          <w:shd w:val="clear" w:color="auto" w:fill="FFFFFF"/>
        </w:rPr>
        <w:t>,1947</w:t>
      </w:r>
      <w:proofErr w:type="gramEnd"/>
      <w:r w:rsidRPr="00EC64C9">
        <w:rPr>
          <w:rFonts w:eastAsia="Calibri"/>
          <w:color w:val="222222"/>
          <w:szCs w:val="20"/>
          <w:shd w:val="clear" w:color="auto" w:fill="FFFFFF"/>
        </w:rPr>
        <w:t xml:space="preserve">. </w:t>
      </w:r>
      <w:proofErr w:type="gramStart"/>
      <w:r w:rsidRPr="00EC64C9">
        <w:rPr>
          <w:rFonts w:eastAsia="Calibri"/>
          <w:color w:val="222222"/>
          <w:szCs w:val="20"/>
          <w:shd w:val="clear" w:color="auto" w:fill="FFFFFF"/>
        </w:rPr>
        <w:t>Field theory in social science.</w:t>
      </w:r>
      <w:proofErr w:type="gramEnd"/>
      <w:r w:rsidRPr="00EC64C9">
        <w:rPr>
          <w:rFonts w:eastAsia="Calibri"/>
          <w:color w:val="222222"/>
          <w:szCs w:val="20"/>
          <w:shd w:val="clear" w:color="auto" w:fill="FFFFFF"/>
        </w:rPr>
        <w:t xml:space="preserve"> New York: Harper &amp; Row. </w:t>
      </w:r>
    </w:p>
    <w:p w:rsidR="00EC64C9" w:rsidRDefault="00EC64C9" w:rsidP="00406212">
      <w:pPr>
        <w:ind w:left="720" w:hanging="720"/>
        <w:rPr>
          <w:rFonts w:eastAsia="Calibri"/>
          <w:color w:val="222222"/>
          <w:szCs w:val="20"/>
          <w:shd w:val="clear" w:color="auto" w:fill="FFFFFF"/>
        </w:rPr>
      </w:pPr>
      <w:proofErr w:type="spellStart"/>
      <w:proofErr w:type="gramStart"/>
      <w:r w:rsidRPr="00EC64C9">
        <w:rPr>
          <w:rFonts w:eastAsia="Calibri"/>
          <w:color w:val="222222"/>
          <w:szCs w:val="20"/>
          <w:shd w:val="clear" w:color="auto" w:fill="FFFFFF"/>
        </w:rPr>
        <w:lastRenderedPageBreak/>
        <w:t>Lewin’s</w:t>
      </w:r>
      <w:proofErr w:type="spellEnd"/>
      <w:r w:rsidRPr="00EC64C9">
        <w:rPr>
          <w:rFonts w:eastAsia="Calibri"/>
          <w:color w:val="222222"/>
          <w:szCs w:val="20"/>
          <w:shd w:val="clear" w:color="auto" w:fill="FFFFFF"/>
        </w:rPr>
        <w:t xml:space="preserve"> change management model.</w:t>
      </w:r>
      <w:proofErr w:type="gramEnd"/>
      <w:r w:rsidRPr="00EC64C9">
        <w:rPr>
          <w:rFonts w:eastAsia="Calibri"/>
          <w:color w:val="222222"/>
          <w:szCs w:val="20"/>
          <w:shd w:val="clear" w:color="auto" w:fill="FFFFFF"/>
        </w:rPr>
        <w:t xml:space="preserve"> (1947). Understanding the three stages of change. Available at: http://www.mindtools. </w:t>
      </w:r>
      <w:proofErr w:type="gramStart"/>
      <w:r w:rsidRPr="00EC64C9">
        <w:rPr>
          <w:rFonts w:eastAsia="Calibri"/>
          <w:color w:val="222222"/>
          <w:szCs w:val="20"/>
          <w:shd w:val="clear" w:color="auto" w:fill="FFFFFF"/>
        </w:rPr>
        <w:t>com/pages/articl</w:t>
      </w:r>
      <w:r>
        <w:rPr>
          <w:rFonts w:eastAsia="Calibri"/>
          <w:color w:val="222222"/>
          <w:szCs w:val="20"/>
          <w:shd w:val="clear" w:color="auto" w:fill="FFFFFF"/>
        </w:rPr>
        <w:t>e/</w:t>
      </w:r>
      <w:proofErr w:type="spellStart"/>
      <w:r>
        <w:rPr>
          <w:rFonts w:eastAsia="Calibri"/>
          <w:color w:val="222222"/>
          <w:szCs w:val="20"/>
          <w:shd w:val="clear" w:color="auto" w:fill="FFFFFF"/>
        </w:rPr>
        <w:t>newPPM</w:t>
      </w:r>
      <w:proofErr w:type="spellEnd"/>
      <w:proofErr w:type="gramEnd"/>
      <w:r>
        <w:rPr>
          <w:rFonts w:eastAsia="Calibri"/>
          <w:color w:val="222222"/>
          <w:szCs w:val="20"/>
          <w:shd w:val="clear" w:color="auto" w:fill="FFFFFF"/>
        </w:rPr>
        <w:t xml:space="preserve"> 94.htm. </w:t>
      </w:r>
      <w:proofErr w:type="gramStart"/>
      <w:r>
        <w:rPr>
          <w:rFonts w:eastAsia="Calibri"/>
          <w:color w:val="222222"/>
          <w:szCs w:val="20"/>
          <w:shd w:val="clear" w:color="auto" w:fill="FFFFFF"/>
        </w:rPr>
        <w:t>(Accessed on 07 July 2022</w:t>
      </w:r>
      <w:r w:rsidRPr="00EC64C9">
        <w:rPr>
          <w:rFonts w:eastAsia="Calibri"/>
          <w:color w:val="222222"/>
          <w:szCs w:val="20"/>
          <w:shd w:val="clear" w:color="auto" w:fill="FFFFFF"/>
        </w:rPr>
        <w:t>)</w:t>
      </w:r>
      <w:r w:rsidR="00D31B16">
        <w:rPr>
          <w:rFonts w:eastAsia="Calibri"/>
          <w:color w:val="222222"/>
          <w:szCs w:val="20"/>
          <w:shd w:val="clear" w:color="auto" w:fill="FFFFFF"/>
        </w:rPr>
        <w:t>.</w:t>
      </w:r>
      <w:proofErr w:type="gramEnd"/>
    </w:p>
    <w:p w:rsidR="00406212" w:rsidRDefault="000C27F4" w:rsidP="00406212">
      <w:pPr>
        <w:ind w:left="720" w:hanging="720"/>
        <w:rPr>
          <w:rFonts w:eastAsia="Calibri"/>
          <w:color w:val="222222"/>
          <w:szCs w:val="20"/>
          <w:shd w:val="clear" w:color="auto" w:fill="FFFFFF"/>
          <w:lang w:val="en-GB"/>
        </w:rPr>
      </w:pPr>
      <w:r w:rsidRPr="00E12421">
        <w:rPr>
          <w:rFonts w:cs="Times New Roman"/>
          <w:shd w:val="clear" w:color="auto" w:fill="FFFFFF"/>
        </w:rPr>
        <w:t xml:space="preserve">Molina, R.I.R., </w:t>
      </w:r>
      <w:proofErr w:type="spellStart"/>
      <w:r w:rsidRPr="00E12421">
        <w:rPr>
          <w:rFonts w:cs="Times New Roman"/>
          <w:shd w:val="clear" w:color="auto" w:fill="FFFFFF"/>
        </w:rPr>
        <w:t>Sukier</w:t>
      </w:r>
      <w:proofErr w:type="spellEnd"/>
      <w:r w:rsidRPr="00E12421">
        <w:rPr>
          <w:rFonts w:cs="Times New Roman"/>
          <w:shd w:val="clear" w:color="auto" w:fill="FFFFFF"/>
        </w:rPr>
        <w:t xml:space="preserve">, H.B., Castro, L.C.M. and </w:t>
      </w:r>
      <w:proofErr w:type="spellStart"/>
      <w:r w:rsidRPr="00E12421">
        <w:rPr>
          <w:rFonts w:cs="Times New Roman"/>
          <w:shd w:val="clear" w:color="auto" w:fill="FFFFFF"/>
        </w:rPr>
        <w:t>Raby</w:t>
      </w:r>
      <w:proofErr w:type="spellEnd"/>
      <w:r w:rsidRPr="00E12421">
        <w:rPr>
          <w:rFonts w:cs="Times New Roman"/>
          <w:shd w:val="clear" w:color="auto" w:fill="FFFFFF"/>
        </w:rPr>
        <w:t>, N.D.L., 2022. People Management model from a sustainable approach: theories and reflections. </w:t>
      </w:r>
      <w:proofErr w:type="spellStart"/>
      <w:proofErr w:type="gramStart"/>
      <w:r w:rsidRPr="00E12421">
        <w:rPr>
          <w:rFonts w:cs="Times New Roman"/>
          <w:i/>
          <w:iCs/>
          <w:shd w:val="clear" w:color="auto" w:fill="FFFFFF"/>
        </w:rPr>
        <w:t>Procedia</w:t>
      </w:r>
      <w:proofErr w:type="spellEnd"/>
      <w:r w:rsidRPr="00E12421">
        <w:rPr>
          <w:rFonts w:cs="Times New Roman"/>
          <w:i/>
          <w:iCs/>
          <w:shd w:val="clear" w:color="auto" w:fill="FFFFFF"/>
        </w:rPr>
        <w:t xml:space="preserve"> Computer Science</w:t>
      </w:r>
      <w:r w:rsidRPr="00E12421">
        <w:rPr>
          <w:rFonts w:cs="Times New Roman"/>
          <w:shd w:val="clear" w:color="auto" w:fill="FFFFFF"/>
        </w:rPr>
        <w:t>, </w:t>
      </w:r>
      <w:r w:rsidRPr="00E12421">
        <w:rPr>
          <w:rFonts w:cs="Times New Roman"/>
          <w:i/>
          <w:iCs/>
          <w:shd w:val="clear" w:color="auto" w:fill="FFFFFF"/>
        </w:rPr>
        <w:t>198</w:t>
      </w:r>
      <w:r w:rsidRPr="00E12421">
        <w:rPr>
          <w:rFonts w:cs="Times New Roman"/>
          <w:shd w:val="clear" w:color="auto" w:fill="FFFFFF"/>
        </w:rPr>
        <w:t>, pp.596-601.</w:t>
      </w:r>
      <w:proofErr w:type="gramEnd"/>
    </w:p>
    <w:p w:rsidR="006D0588" w:rsidRDefault="000C27F4" w:rsidP="00406212">
      <w:pPr>
        <w:ind w:left="720" w:hanging="720"/>
        <w:rPr>
          <w:rFonts w:eastAsia="Calibri"/>
        </w:rPr>
      </w:pPr>
      <w:r w:rsidRPr="00E12421">
        <w:rPr>
          <w:rFonts w:cs="Times New Roman"/>
        </w:rPr>
        <w:t xml:space="preserve">Mukherjee, D., 2022. A case for Tata Motors' acquisition of Jaguar </w:t>
      </w:r>
      <w:r w:rsidR="004B769C" w:rsidRPr="00E12421">
        <w:rPr>
          <w:rFonts w:cs="Times New Roman"/>
        </w:rPr>
        <w:t>Land Rover</w:t>
      </w:r>
      <w:r w:rsidRPr="00E12421">
        <w:rPr>
          <w:rFonts w:cs="Times New Roman"/>
        </w:rPr>
        <w:t>: strategic implications of the takeover. </w:t>
      </w:r>
      <w:proofErr w:type="gramStart"/>
      <w:r w:rsidRPr="00E12421">
        <w:rPr>
          <w:rFonts w:cs="Times New Roman"/>
          <w:i/>
          <w:iCs/>
        </w:rPr>
        <w:t>International Journal of Strategic Business Alliances</w:t>
      </w:r>
      <w:r w:rsidRPr="00E12421">
        <w:rPr>
          <w:rFonts w:cs="Times New Roman"/>
        </w:rPr>
        <w:t>, </w:t>
      </w:r>
      <w:r w:rsidRPr="00E12421">
        <w:rPr>
          <w:rFonts w:cs="Times New Roman"/>
          <w:i/>
          <w:iCs/>
        </w:rPr>
        <w:t>7</w:t>
      </w:r>
      <w:r w:rsidRPr="00E12421">
        <w:rPr>
          <w:rFonts w:cs="Times New Roman"/>
        </w:rPr>
        <w:t>(1), pp.69-80.</w:t>
      </w:r>
      <w:proofErr w:type="gramEnd"/>
      <w:r w:rsidR="006D0588" w:rsidRPr="006D0588">
        <w:rPr>
          <w:rFonts w:eastAsia="Calibri"/>
        </w:rPr>
        <w:t xml:space="preserve"> </w:t>
      </w:r>
    </w:p>
    <w:p w:rsidR="00406212" w:rsidRDefault="006D0588" w:rsidP="00406212">
      <w:pPr>
        <w:ind w:left="720" w:hanging="720"/>
        <w:rPr>
          <w:rFonts w:eastAsia="Calibri"/>
          <w:color w:val="222222"/>
          <w:szCs w:val="20"/>
          <w:shd w:val="clear" w:color="auto" w:fill="FFFFFF"/>
          <w:lang w:val="en-GB"/>
        </w:rPr>
      </w:pPr>
      <w:r>
        <w:rPr>
          <w:rFonts w:eastAsia="Calibri"/>
        </w:rPr>
        <w:t xml:space="preserve">PESTLE Analysis. 2018. What is PESTLE Analysis? A tool for business analysis [accessed 7 April 2018]. Available at: </w:t>
      </w:r>
      <w:hyperlink r:id="rId17" w:history="1">
        <w:r w:rsidRPr="00172C8E">
          <w:rPr>
            <w:rStyle w:val="Hyperlink"/>
            <w:rFonts w:eastAsia="Calibri"/>
          </w:rPr>
          <w:t>http://pestleanalysis.com/what-is-pestle-analysis/</w:t>
        </w:r>
      </w:hyperlink>
    </w:p>
    <w:p w:rsidR="00406212" w:rsidRDefault="000C27F4" w:rsidP="00406212">
      <w:pPr>
        <w:ind w:left="720" w:hanging="720"/>
        <w:rPr>
          <w:rFonts w:eastAsia="Calibri"/>
          <w:color w:val="222222"/>
          <w:szCs w:val="20"/>
          <w:shd w:val="clear" w:color="auto" w:fill="FFFFFF"/>
          <w:lang w:val="en-GB"/>
        </w:rPr>
      </w:pPr>
      <w:r w:rsidRPr="00E12421">
        <w:rPr>
          <w:rFonts w:cs="Times New Roman"/>
          <w:color w:val="202122"/>
          <w:shd w:val="clear" w:color="auto" w:fill="FFFFFF"/>
        </w:rPr>
        <w:t xml:space="preserve">Philip, </w:t>
      </w:r>
      <w:proofErr w:type="spellStart"/>
      <w:r w:rsidRPr="00E12421">
        <w:rPr>
          <w:rFonts w:cs="Times New Roman"/>
          <w:color w:val="202122"/>
          <w:shd w:val="clear" w:color="auto" w:fill="FFFFFF"/>
        </w:rPr>
        <w:t>Siddharth</w:t>
      </w:r>
      <w:proofErr w:type="spellEnd"/>
      <w:r w:rsidRPr="00E12421">
        <w:rPr>
          <w:rFonts w:cs="Times New Roman"/>
          <w:color w:val="202122"/>
          <w:shd w:val="clear" w:color="auto" w:fill="FFFFFF"/>
        </w:rPr>
        <w:t xml:space="preserve"> </w:t>
      </w:r>
      <w:proofErr w:type="spellStart"/>
      <w:r w:rsidRPr="00E12421">
        <w:rPr>
          <w:rFonts w:cs="Times New Roman"/>
          <w:color w:val="202122"/>
          <w:shd w:val="clear" w:color="auto" w:fill="FFFFFF"/>
        </w:rPr>
        <w:t>Vikram</w:t>
      </w:r>
      <w:proofErr w:type="spellEnd"/>
      <w:r w:rsidRPr="00E12421">
        <w:rPr>
          <w:rFonts w:cs="Times New Roman"/>
          <w:color w:val="202122"/>
          <w:shd w:val="clear" w:color="auto" w:fill="FFFFFF"/>
        </w:rPr>
        <w:t xml:space="preserve"> (15 February 2021). </w:t>
      </w:r>
      <w:hyperlink r:id="rId18" w:history="1">
        <w:r w:rsidRPr="00E12421">
          <w:rPr>
            <w:rStyle w:val="Hyperlink"/>
            <w:rFonts w:cs="Times New Roman"/>
            <w:color w:val="auto"/>
            <w:szCs w:val="24"/>
            <w:shd w:val="clear" w:color="auto" w:fill="FFFFFF"/>
          </w:rPr>
          <w:t xml:space="preserve">"Jaguar's Electric Shift May Leave U.K. Plant </w:t>
        </w:r>
        <w:proofErr w:type="gramStart"/>
        <w:r w:rsidRPr="00E12421">
          <w:rPr>
            <w:rStyle w:val="Hyperlink"/>
            <w:rFonts w:cs="Times New Roman"/>
            <w:color w:val="auto"/>
            <w:szCs w:val="24"/>
            <w:shd w:val="clear" w:color="auto" w:fill="FFFFFF"/>
          </w:rPr>
          <w:t>With</w:t>
        </w:r>
        <w:proofErr w:type="gramEnd"/>
        <w:r w:rsidRPr="00E12421">
          <w:rPr>
            <w:rStyle w:val="Hyperlink"/>
            <w:rFonts w:cs="Times New Roman"/>
            <w:color w:val="auto"/>
            <w:szCs w:val="24"/>
            <w:shd w:val="clear" w:color="auto" w:fill="FFFFFF"/>
          </w:rPr>
          <w:t xml:space="preserve"> No Car to </w:t>
        </w:r>
        <w:proofErr w:type="spellStart"/>
        <w:r w:rsidRPr="00E12421">
          <w:rPr>
            <w:rStyle w:val="Hyperlink"/>
            <w:rFonts w:cs="Times New Roman"/>
            <w:color w:val="auto"/>
            <w:szCs w:val="24"/>
            <w:shd w:val="clear" w:color="auto" w:fill="FFFFFF"/>
          </w:rPr>
          <w:t>Make</w:t>
        </w:r>
      </w:hyperlink>
      <w:proofErr w:type="spellEnd"/>
    </w:p>
    <w:p w:rsidR="00406212" w:rsidRDefault="00AA776F" w:rsidP="00406212">
      <w:pPr>
        <w:ind w:left="720" w:hanging="720"/>
        <w:rPr>
          <w:rFonts w:cs="Times New Roman"/>
          <w:shd w:val="clear" w:color="auto" w:fill="FFFFFF"/>
        </w:rPr>
      </w:pPr>
      <w:proofErr w:type="spellStart"/>
      <w:proofErr w:type="gramStart"/>
      <w:r>
        <w:rPr>
          <w:rFonts w:cs="Times New Roman"/>
          <w:shd w:val="clear" w:color="auto" w:fill="FFFFFF"/>
        </w:rPr>
        <w:t>Ramukar</w:t>
      </w:r>
      <w:proofErr w:type="spellEnd"/>
      <w:r>
        <w:rPr>
          <w:rFonts w:cs="Times New Roman"/>
          <w:shd w:val="clear" w:color="auto" w:fill="FFFFFF"/>
        </w:rPr>
        <w:t xml:space="preserve">, </w:t>
      </w:r>
      <w:r w:rsidR="000C27F4" w:rsidRPr="00E12421">
        <w:rPr>
          <w:rFonts w:cs="Times New Roman"/>
          <w:shd w:val="clear" w:color="auto" w:fill="FFFFFF"/>
        </w:rPr>
        <w:t>S., 2022.</w:t>
      </w:r>
      <w:proofErr w:type="gramEnd"/>
      <w:r w:rsidR="000C27F4" w:rsidRPr="00E12421">
        <w:rPr>
          <w:rFonts w:cs="Times New Roman"/>
          <w:shd w:val="clear" w:color="auto" w:fill="FFFFFF"/>
        </w:rPr>
        <w:t xml:space="preserve"> </w:t>
      </w:r>
      <w:proofErr w:type="gramStart"/>
      <w:r w:rsidR="000C27F4" w:rsidRPr="00E12421">
        <w:rPr>
          <w:rFonts w:cs="Times New Roman"/>
          <w:shd w:val="clear" w:color="auto" w:fill="FFFFFF"/>
        </w:rPr>
        <w:t>R</w:t>
      </w:r>
      <w:r>
        <w:rPr>
          <w:rFonts w:cs="Times New Roman"/>
          <w:shd w:val="clear" w:color="auto" w:fill="FFFFFF"/>
        </w:rPr>
        <w:t>ole of</w:t>
      </w:r>
      <w:r w:rsidR="000C27F4" w:rsidRPr="00E12421">
        <w:rPr>
          <w:rFonts w:cs="Times New Roman"/>
          <w:shd w:val="clear" w:color="auto" w:fill="FFFFFF"/>
        </w:rPr>
        <w:t xml:space="preserve"> I</w:t>
      </w:r>
      <w:r>
        <w:rPr>
          <w:rFonts w:cs="Times New Roman"/>
          <w:shd w:val="clear" w:color="auto" w:fill="FFFFFF"/>
        </w:rPr>
        <w:t>nter-Firm Networks and Relationships in the Adoption and Diffu</w:t>
      </w:r>
      <w:r w:rsidR="005B74EA">
        <w:rPr>
          <w:rFonts w:cs="Times New Roman"/>
          <w:shd w:val="clear" w:color="auto" w:fill="FFFFFF"/>
        </w:rPr>
        <w:t>s</w:t>
      </w:r>
      <w:r>
        <w:rPr>
          <w:rFonts w:cs="Times New Roman"/>
          <w:shd w:val="clear" w:color="auto" w:fill="FFFFFF"/>
        </w:rPr>
        <w:t>ion of Eco-Innovations to Accelerate the Circular Economy Transition.</w:t>
      </w:r>
      <w:proofErr w:type="gramEnd"/>
      <w:r>
        <w:rPr>
          <w:rFonts w:cs="Times New Roman"/>
          <w:shd w:val="clear" w:color="auto" w:fill="FFFFFF"/>
        </w:rPr>
        <w:t xml:space="preserve"> </w:t>
      </w:r>
    </w:p>
    <w:p w:rsidR="00406212" w:rsidRPr="00406212" w:rsidRDefault="00406212" w:rsidP="00406212">
      <w:pPr>
        <w:ind w:left="720" w:hanging="720"/>
        <w:rPr>
          <w:rFonts w:eastAsia="Calibri"/>
          <w:color w:val="222222"/>
          <w:szCs w:val="20"/>
          <w:shd w:val="clear" w:color="auto" w:fill="FFFFFF"/>
          <w:lang w:val="en-GB"/>
        </w:rPr>
      </w:pPr>
      <w:r>
        <w:rPr>
          <w:rFonts w:cs="Times New Roman"/>
          <w:szCs w:val="24"/>
        </w:rPr>
        <w:t xml:space="preserve">TAYLOR, F. W., 1914. </w:t>
      </w:r>
      <w:proofErr w:type="gramStart"/>
      <w:r>
        <w:rPr>
          <w:rFonts w:cs="Times New Roman"/>
          <w:szCs w:val="24"/>
        </w:rPr>
        <w:t>The Principles of Scientific Management, Harper.</w:t>
      </w:r>
      <w:proofErr w:type="gramEnd"/>
    </w:p>
    <w:p w:rsidR="00406212" w:rsidRDefault="00E77903" w:rsidP="00406212">
      <w:pPr>
        <w:ind w:left="720" w:hanging="720"/>
        <w:rPr>
          <w:rFonts w:cs="Times New Roman"/>
          <w:shd w:val="clear" w:color="auto" w:fill="FFFFFF"/>
        </w:rPr>
      </w:pPr>
      <w:proofErr w:type="gramStart"/>
      <w:r>
        <w:rPr>
          <w:rFonts w:cs="Times New Roman"/>
          <w:szCs w:val="24"/>
        </w:rPr>
        <w:t>SYED, M., 2015.</w:t>
      </w:r>
      <w:proofErr w:type="gramEnd"/>
      <w:r>
        <w:rPr>
          <w:rFonts w:cs="Times New Roman"/>
          <w:szCs w:val="24"/>
        </w:rPr>
        <w:t xml:space="preserve"> Black box thinking: the surprising truth about success (and why some people never learn from their mistakes), John Murray.</w:t>
      </w:r>
      <w:r w:rsidR="00406212" w:rsidRPr="00406212">
        <w:rPr>
          <w:rFonts w:cs="Times New Roman"/>
          <w:shd w:val="clear" w:color="auto" w:fill="FFFFFF"/>
        </w:rPr>
        <w:t xml:space="preserve"> </w:t>
      </w:r>
      <w:proofErr w:type="spellStart"/>
      <w:r w:rsidR="00406212" w:rsidRPr="00E12421">
        <w:rPr>
          <w:rFonts w:cs="Times New Roman"/>
          <w:shd w:val="clear" w:color="auto" w:fill="FFFFFF"/>
        </w:rPr>
        <w:t>Woolgar</w:t>
      </w:r>
      <w:proofErr w:type="spellEnd"/>
      <w:r w:rsidR="00406212" w:rsidRPr="00E12421">
        <w:rPr>
          <w:rFonts w:cs="Times New Roman"/>
          <w:shd w:val="clear" w:color="auto" w:fill="FFFFFF"/>
        </w:rPr>
        <w:t>, A., 2021. Land Rover fails to defend 3D shape mark oppositions. </w:t>
      </w:r>
      <w:proofErr w:type="gramStart"/>
      <w:r w:rsidR="00406212" w:rsidRPr="00E12421">
        <w:rPr>
          <w:rFonts w:cs="Times New Roman"/>
          <w:i/>
          <w:iCs/>
          <w:shd w:val="clear" w:color="auto" w:fill="FFFFFF"/>
        </w:rPr>
        <w:t>Journal of Intellectual Property Law &amp; Practice</w:t>
      </w:r>
      <w:r w:rsidR="00406212" w:rsidRPr="00E12421">
        <w:rPr>
          <w:rFonts w:cs="Times New Roman"/>
          <w:shd w:val="clear" w:color="auto" w:fill="FFFFFF"/>
        </w:rPr>
        <w:t>.</w:t>
      </w:r>
      <w:proofErr w:type="gramEnd"/>
    </w:p>
    <w:p w:rsidR="00A65A54" w:rsidRDefault="00A65A54" w:rsidP="00406212">
      <w:pPr>
        <w:ind w:left="720" w:hanging="720"/>
        <w:rPr>
          <w:rFonts w:eastAsia="Calibri"/>
          <w:color w:val="222222"/>
          <w:szCs w:val="20"/>
          <w:shd w:val="clear" w:color="auto" w:fill="FFFFFF"/>
        </w:rPr>
      </w:pPr>
      <w:proofErr w:type="gramStart"/>
      <w:r w:rsidRPr="00A65A54">
        <w:rPr>
          <w:rFonts w:eastAsia="Calibri"/>
          <w:color w:val="222222"/>
          <w:szCs w:val="20"/>
          <w:shd w:val="clear" w:color="auto" w:fill="FFFFFF"/>
        </w:rPr>
        <w:t>Wenger, E., McDermott, R., &amp; Snyder, W., (2002).</w:t>
      </w:r>
      <w:proofErr w:type="gramEnd"/>
      <w:r w:rsidRPr="00A65A54">
        <w:rPr>
          <w:rFonts w:eastAsia="Calibri"/>
          <w:color w:val="222222"/>
          <w:szCs w:val="20"/>
          <w:shd w:val="clear" w:color="auto" w:fill="FFFFFF"/>
        </w:rPr>
        <w:t xml:space="preserve"> </w:t>
      </w:r>
      <w:proofErr w:type="gramStart"/>
      <w:r w:rsidRPr="00A65A54">
        <w:rPr>
          <w:rFonts w:eastAsia="Calibri"/>
          <w:color w:val="222222"/>
          <w:szCs w:val="20"/>
          <w:shd w:val="clear" w:color="auto" w:fill="FFFFFF"/>
        </w:rPr>
        <w:t>Cultivating communities of practice: A guide to managing knowledge.</w:t>
      </w:r>
      <w:proofErr w:type="gramEnd"/>
      <w:r w:rsidRPr="00A65A54">
        <w:rPr>
          <w:rFonts w:eastAsia="Calibri"/>
          <w:color w:val="222222"/>
          <w:szCs w:val="20"/>
          <w:shd w:val="clear" w:color="auto" w:fill="FFFFFF"/>
        </w:rPr>
        <w:t xml:space="preserve"> Boston, MA: Harvard Business School Press.</w:t>
      </w:r>
    </w:p>
    <w:p w:rsidR="005B548F" w:rsidRDefault="005B548F" w:rsidP="00406212">
      <w:pPr>
        <w:ind w:left="720" w:hanging="720"/>
        <w:rPr>
          <w:rFonts w:eastAsia="Calibri"/>
          <w:color w:val="222222"/>
          <w:szCs w:val="20"/>
          <w:shd w:val="clear" w:color="auto" w:fill="FFFFFF"/>
        </w:rPr>
      </w:pPr>
    </w:p>
    <w:p w:rsidR="005B548F" w:rsidRDefault="005B548F" w:rsidP="00406212">
      <w:pPr>
        <w:ind w:left="720" w:hanging="720"/>
        <w:rPr>
          <w:rFonts w:eastAsia="Calibri"/>
          <w:color w:val="222222"/>
          <w:szCs w:val="20"/>
          <w:shd w:val="clear" w:color="auto" w:fill="FFFFFF"/>
        </w:rPr>
      </w:pPr>
      <w:r>
        <w:rPr>
          <w:rFonts w:eastAsia="Calibri"/>
          <w:color w:val="222222"/>
          <w:szCs w:val="20"/>
          <w:shd w:val="clear" w:color="auto" w:fill="FFFFFF"/>
        </w:rPr>
        <w:t xml:space="preserve">                                                 </w:t>
      </w:r>
    </w:p>
    <w:p w:rsidR="005B74EA" w:rsidRDefault="005B74EA" w:rsidP="00ED1425">
      <w:pPr>
        <w:rPr>
          <w:rFonts w:eastAsia="Calibri"/>
          <w:color w:val="222222"/>
          <w:szCs w:val="20"/>
          <w:shd w:val="clear" w:color="auto" w:fill="FFFFFF"/>
        </w:rPr>
      </w:pPr>
    </w:p>
    <w:p w:rsidR="00ED1425" w:rsidRDefault="00ED1425" w:rsidP="00ED1425">
      <w:pPr>
        <w:rPr>
          <w:rFonts w:eastAsia="Calibri"/>
          <w:b/>
          <w:color w:val="222222"/>
          <w:szCs w:val="20"/>
          <w:shd w:val="clear" w:color="auto" w:fill="FFFFFF"/>
        </w:rPr>
      </w:pPr>
    </w:p>
    <w:p w:rsidR="005B74EA" w:rsidRDefault="005B74EA" w:rsidP="005B548F">
      <w:pPr>
        <w:ind w:left="2880" w:firstLine="720"/>
        <w:rPr>
          <w:rFonts w:eastAsia="Calibri"/>
          <w:b/>
          <w:color w:val="222222"/>
          <w:szCs w:val="20"/>
          <w:shd w:val="clear" w:color="auto" w:fill="FFFFFF"/>
        </w:rPr>
      </w:pPr>
    </w:p>
    <w:p w:rsidR="005B548F" w:rsidRDefault="005B548F" w:rsidP="005B548F">
      <w:pPr>
        <w:ind w:left="2880" w:firstLine="720"/>
        <w:rPr>
          <w:rFonts w:eastAsia="Calibri"/>
          <w:b/>
          <w:color w:val="222222"/>
          <w:szCs w:val="20"/>
          <w:shd w:val="clear" w:color="auto" w:fill="FFFFFF"/>
        </w:rPr>
      </w:pPr>
      <w:r w:rsidRPr="00807B5C">
        <w:rPr>
          <w:rFonts w:eastAsia="Calibri"/>
          <w:b/>
          <w:color w:val="222222"/>
          <w:szCs w:val="20"/>
          <w:shd w:val="clear" w:color="auto" w:fill="FFFFFF"/>
        </w:rPr>
        <w:t>Appendix</w:t>
      </w:r>
    </w:p>
    <w:p w:rsidR="00807B5C" w:rsidRDefault="00CD3651" w:rsidP="00807B5C">
      <w:pPr>
        <w:rPr>
          <w:rFonts w:eastAsia="Calibri"/>
          <w:b/>
          <w:color w:val="222222"/>
          <w:szCs w:val="20"/>
          <w:shd w:val="clear" w:color="auto" w:fill="FFFFFF"/>
        </w:rPr>
      </w:pPr>
      <w:r>
        <w:rPr>
          <w:noProof/>
          <w:lang w:val="en-GB" w:eastAsia="en-GB"/>
        </w:rPr>
        <w:t xml:space="preserve">                              Brief Pictorial representation of  Jaguar Land Rover Executive Brand History  </w:t>
      </w:r>
      <w:r w:rsidR="00807B5C">
        <w:rPr>
          <w:noProof/>
          <w:lang w:val="en-GB" w:eastAsia="en-GB"/>
        </w:rPr>
        <w:drawing>
          <wp:inline distT="0" distB="0" distL="0" distR="0" wp14:anchorId="33446387" wp14:editId="61AAF04F">
            <wp:extent cx="5936712" cy="1822450"/>
            <wp:effectExtent l="0" t="0" r="698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1824565"/>
                    </a:xfrm>
                    <a:prstGeom prst="rect">
                      <a:avLst/>
                    </a:prstGeom>
                  </pic:spPr>
                </pic:pic>
              </a:graphicData>
            </a:graphic>
          </wp:inline>
        </w:drawing>
      </w:r>
    </w:p>
    <w:p w:rsidR="00551743" w:rsidRDefault="00807B5C" w:rsidP="00392812">
      <w:pPr>
        <w:rPr>
          <w:rFonts w:eastAsia="Calibri"/>
          <w:b/>
          <w:color w:val="222222"/>
          <w:szCs w:val="20"/>
          <w:shd w:val="clear" w:color="auto" w:fill="FFFFFF"/>
        </w:rPr>
      </w:pPr>
      <w:r>
        <w:rPr>
          <w:rFonts w:eastAsia="Calibri"/>
          <w:b/>
          <w:color w:val="222222"/>
          <w:szCs w:val="20"/>
          <w:shd w:val="clear" w:color="auto" w:fill="FFFFFF"/>
        </w:rPr>
        <w:t xml:space="preserve">           </w:t>
      </w:r>
      <w:r w:rsidR="00CD3651">
        <w:rPr>
          <w:noProof/>
          <w:lang w:val="en-GB" w:eastAsia="en-GB"/>
        </w:rPr>
        <w:drawing>
          <wp:inline distT="0" distB="0" distL="0" distR="0" wp14:anchorId="55826B45" wp14:editId="256EA577">
            <wp:extent cx="5937250" cy="207645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2078671"/>
                    </a:xfrm>
                    <a:prstGeom prst="rect">
                      <a:avLst/>
                    </a:prstGeom>
                  </pic:spPr>
                </pic:pic>
              </a:graphicData>
            </a:graphic>
          </wp:inline>
        </w:drawing>
      </w:r>
      <w:proofErr w:type="gramStart"/>
      <w:r w:rsidR="00CD3651" w:rsidRPr="00392812">
        <w:rPr>
          <w:rFonts w:eastAsia="Calibri"/>
          <w:color w:val="222222"/>
          <w:szCs w:val="20"/>
          <w:shd w:val="clear" w:color="auto" w:fill="FFFFFF"/>
        </w:rPr>
        <w:t>Pictorial overview of Jaguar Land Rover Executive Product Brands and Year of Release.</w:t>
      </w:r>
      <w:proofErr w:type="gramEnd"/>
      <w:r w:rsidR="00CD3651">
        <w:rPr>
          <w:rFonts w:eastAsia="Calibri"/>
          <w:b/>
          <w:color w:val="222222"/>
          <w:szCs w:val="20"/>
          <w:shd w:val="clear" w:color="auto" w:fill="FFFFFF"/>
        </w:rPr>
        <w:t xml:space="preserve"> </w:t>
      </w:r>
      <w:r w:rsidR="00392812">
        <w:rPr>
          <w:rFonts w:eastAsia="Calibri"/>
          <w:b/>
          <w:color w:val="222222"/>
          <w:szCs w:val="20"/>
          <w:shd w:val="clear" w:color="auto" w:fill="FFFFFF"/>
        </w:rPr>
        <w:t xml:space="preserve">                     </w:t>
      </w:r>
    </w:p>
    <w:p w:rsidR="00551743" w:rsidRDefault="00551743" w:rsidP="00392812">
      <w:pPr>
        <w:rPr>
          <w:rFonts w:eastAsia="Calibri"/>
          <w:b/>
          <w:color w:val="222222"/>
          <w:szCs w:val="20"/>
          <w:shd w:val="clear" w:color="auto" w:fill="FFFFFF"/>
        </w:rPr>
      </w:pPr>
    </w:p>
    <w:p w:rsidR="00551743" w:rsidRPr="00551743" w:rsidRDefault="00551743" w:rsidP="00551743">
      <w:pPr>
        <w:rPr>
          <w:rFonts w:eastAsia="Calibri"/>
          <w:b/>
          <w:color w:val="222222"/>
          <w:szCs w:val="20"/>
          <w:shd w:val="clear" w:color="auto" w:fill="FFFFFF"/>
        </w:rPr>
      </w:pPr>
      <w:r w:rsidRPr="00551743">
        <w:rPr>
          <w:rFonts w:eastAsia="Calibri"/>
          <w:b/>
          <w:color w:val="222222"/>
          <w:szCs w:val="20"/>
          <w:shd w:val="clear" w:color="auto" w:fill="FFFFFF"/>
        </w:rPr>
        <w:t xml:space="preserve">                                       </w:t>
      </w:r>
      <w:bookmarkStart w:id="9" w:name="_Toc105622243"/>
      <w:r w:rsidRPr="00551743">
        <w:rPr>
          <w:rFonts w:eastAsia="Calibri"/>
          <w:b/>
          <w:color w:val="222222"/>
          <w:szCs w:val="20"/>
          <w:shd w:val="clear" w:color="auto" w:fill="FFFFFF"/>
        </w:rPr>
        <w:t>Change Program in the Jaguar Land Rover</w:t>
      </w:r>
      <w:bookmarkEnd w:id="9"/>
    </w:p>
    <w:p w:rsidR="00551743" w:rsidRPr="00551743" w:rsidRDefault="00551743" w:rsidP="00551743">
      <w:pPr>
        <w:rPr>
          <w:rFonts w:eastAsia="Calibri"/>
          <w:b/>
          <w:color w:val="222222"/>
          <w:szCs w:val="20"/>
          <w:shd w:val="clear" w:color="auto" w:fill="FFFFFF"/>
        </w:rPr>
      </w:pPr>
      <w:r w:rsidRPr="00551743">
        <w:rPr>
          <w:rFonts w:eastAsia="Calibri"/>
          <w:b/>
          <w:color w:val="222222"/>
          <w:szCs w:val="20"/>
          <w:shd w:val="clear" w:color="auto" w:fill="FFFFFF"/>
        </w:rPr>
        <w:t xml:space="preserve"> </w:t>
      </w:r>
      <w:bookmarkStart w:id="10" w:name="_Toc105622244"/>
      <w:r w:rsidRPr="00551743">
        <w:rPr>
          <w:rFonts w:eastAsia="Calibri"/>
          <w:b/>
          <w:color w:val="222222"/>
          <w:szCs w:val="20"/>
          <w:shd w:val="clear" w:color="auto" w:fill="FFFFFF"/>
        </w:rPr>
        <w:t>Assessment of Program’s effectiveness</w:t>
      </w:r>
      <w:bookmarkEnd w:id="10"/>
    </w:p>
    <w:p w:rsidR="00551743" w:rsidRPr="00551743" w:rsidRDefault="00551743" w:rsidP="00ED1425">
      <w:pPr>
        <w:ind w:firstLine="720"/>
        <w:rPr>
          <w:rFonts w:eastAsia="Calibri"/>
          <w:b/>
          <w:color w:val="222222"/>
          <w:szCs w:val="20"/>
          <w:shd w:val="clear" w:color="auto" w:fill="FFFFFF"/>
        </w:rPr>
      </w:pPr>
      <w:r w:rsidRPr="00551743">
        <w:rPr>
          <w:rFonts w:eastAsia="Calibri"/>
          <w:b/>
          <w:color w:val="222222"/>
          <w:szCs w:val="20"/>
          <w:shd w:val="clear" w:color="auto" w:fill="FFFFFF"/>
        </w:rPr>
        <w:t xml:space="preserve">The decision of this significant change in the structure of the organization was complicated and the execution of the plan was another tough step that had been taken by </w:t>
      </w:r>
      <w:r w:rsidRPr="00551743">
        <w:rPr>
          <w:rFonts w:eastAsia="Calibri"/>
          <w:b/>
          <w:color w:val="222222"/>
          <w:szCs w:val="20"/>
          <w:shd w:val="clear" w:color="auto" w:fill="FFFFFF"/>
        </w:rPr>
        <w:lastRenderedPageBreak/>
        <w:t>the company. However, denial of the fact that the program will eventually prove its future authenticity and significance is impossible. Even though several people had lost their jobs but the program encouraged creativity and instigated the people to work hard so that the program could be executed properly. The use of electric cars had c created jobs for several skilled people who might be jobless otherwise. A significant number of electric engineers had been given chance to demonstrate their skills and thus work for the company. According to research, there had been an increase in the employment rate of those skilled people by around 45% (</w:t>
      </w:r>
      <w:proofErr w:type="spellStart"/>
      <w:r w:rsidRPr="00551743">
        <w:rPr>
          <w:rFonts w:eastAsia="Calibri"/>
          <w:b/>
          <w:color w:val="222222"/>
          <w:szCs w:val="20"/>
          <w:shd w:val="clear" w:color="auto" w:fill="FFFFFF"/>
        </w:rPr>
        <w:t>Kasana</w:t>
      </w:r>
      <w:proofErr w:type="spellEnd"/>
      <w:r w:rsidRPr="00551743">
        <w:rPr>
          <w:rFonts w:eastAsia="Calibri"/>
          <w:b/>
          <w:color w:val="222222"/>
          <w:szCs w:val="20"/>
          <w:shd w:val="clear" w:color="auto" w:fill="FFFFFF"/>
        </w:rPr>
        <w:t xml:space="preserve"> et al., 2022) which played an important role to grow the size of the economy. The most important thing is the initiative of the company for the protection of the environment and to keep the earth healthy and secure from a plethora of diseases.</w:t>
      </w:r>
    </w:p>
    <w:p w:rsidR="00551743" w:rsidRPr="00551743" w:rsidRDefault="00551743" w:rsidP="00551743">
      <w:pPr>
        <w:rPr>
          <w:rFonts w:eastAsia="Calibri"/>
          <w:b/>
          <w:color w:val="222222"/>
          <w:szCs w:val="20"/>
          <w:shd w:val="clear" w:color="auto" w:fill="FFFFFF"/>
        </w:rPr>
      </w:pPr>
      <w:bookmarkStart w:id="11" w:name="_Toc105622245"/>
      <w:r w:rsidRPr="00551743">
        <w:rPr>
          <w:rFonts w:eastAsia="Calibri"/>
          <w:b/>
          <w:color w:val="222222"/>
          <w:szCs w:val="20"/>
          <w:shd w:val="clear" w:color="auto" w:fill="FFFFFF"/>
        </w:rPr>
        <w:t>Practical examples – Jaguar Land Rover</w:t>
      </w:r>
      <w:bookmarkEnd w:id="11"/>
    </w:p>
    <w:p w:rsidR="00551743" w:rsidRPr="00551743" w:rsidRDefault="00551743" w:rsidP="00ED1425">
      <w:pPr>
        <w:ind w:firstLine="720"/>
        <w:rPr>
          <w:rFonts w:eastAsia="Calibri"/>
          <w:b/>
          <w:color w:val="222222"/>
          <w:szCs w:val="20"/>
          <w:shd w:val="clear" w:color="auto" w:fill="FFFFFF"/>
        </w:rPr>
      </w:pPr>
      <w:r w:rsidRPr="00551743">
        <w:rPr>
          <w:rFonts w:eastAsia="Calibri"/>
          <w:b/>
          <w:color w:val="222222"/>
          <w:szCs w:val="20"/>
          <w:shd w:val="clear" w:color="auto" w:fill="FFFFFF"/>
        </w:rPr>
        <w:t xml:space="preserve">The company had facilitated all its consumers to meet their needs in the form of introducing electric cars and hence promoted the idea so that the campaigns regarding environmental protection could be supported.  On top of that, the change in the leadership from autocratic to democracy and hence shaped a new vertical functional structure of the organization. According to the research articles of </w:t>
      </w:r>
      <w:proofErr w:type="spellStart"/>
      <w:r w:rsidRPr="00551743">
        <w:rPr>
          <w:rFonts w:eastAsia="Calibri"/>
          <w:b/>
          <w:color w:val="222222"/>
          <w:szCs w:val="20"/>
          <w:shd w:val="clear" w:color="auto" w:fill="FFFFFF"/>
        </w:rPr>
        <w:t>Cecrece</w:t>
      </w:r>
      <w:proofErr w:type="spellEnd"/>
      <w:r w:rsidRPr="00551743">
        <w:rPr>
          <w:rFonts w:eastAsia="Calibri"/>
          <w:b/>
          <w:color w:val="222222"/>
          <w:szCs w:val="20"/>
          <w:shd w:val="clear" w:color="auto" w:fill="FFFFFF"/>
        </w:rPr>
        <w:t xml:space="preserve"> and chase 2012, the company started merging with other automobile companies to promote the supply chain in such a manner that the revenue could not be decreased and hence protecting the rights of the shareholders (</w:t>
      </w:r>
      <w:proofErr w:type="spellStart"/>
      <w:r w:rsidRPr="00551743">
        <w:rPr>
          <w:rFonts w:eastAsia="Calibri"/>
          <w:b/>
          <w:color w:val="222222"/>
          <w:szCs w:val="20"/>
          <w:shd w:val="clear" w:color="auto" w:fill="FFFFFF"/>
        </w:rPr>
        <w:t>Cecrece</w:t>
      </w:r>
      <w:proofErr w:type="spellEnd"/>
      <w:r w:rsidRPr="00551743">
        <w:rPr>
          <w:rFonts w:eastAsia="Calibri"/>
          <w:b/>
          <w:color w:val="222222"/>
          <w:szCs w:val="20"/>
          <w:shd w:val="clear" w:color="auto" w:fill="FFFFFF"/>
        </w:rPr>
        <w:t xml:space="preserve"> and chase 2012).</w:t>
      </w:r>
    </w:p>
    <w:p w:rsidR="00551743" w:rsidRPr="00551743" w:rsidRDefault="00551743" w:rsidP="00551743">
      <w:pPr>
        <w:rPr>
          <w:rFonts w:eastAsia="Calibri"/>
          <w:b/>
          <w:color w:val="222222"/>
          <w:szCs w:val="20"/>
          <w:shd w:val="clear" w:color="auto" w:fill="FFFFFF"/>
        </w:rPr>
      </w:pPr>
    </w:p>
    <w:p w:rsidR="00551743" w:rsidRPr="00551743" w:rsidRDefault="00551743" w:rsidP="00ED1425">
      <w:pPr>
        <w:ind w:firstLine="720"/>
        <w:rPr>
          <w:rFonts w:eastAsia="Calibri"/>
          <w:b/>
          <w:color w:val="222222"/>
          <w:szCs w:val="20"/>
          <w:shd w:val="clear" w:color="auto" w:fill="FFFFFF"/>
        </w:rPr>
      </w:pPr>
      <w:r w:rsidRPr="00551743">
        <w:rPr>
          <w:rFonts w:eastAsia="Calibri"/>
          <w:b/>
          <w:color w:val="222222"/>
          <w:szCs w:val="20"/>
          <w:shd w:val="clear" w:color="auto" w:fill="FFFFFF"/>
        </w:rPr>
        <w:t xml:space="preserve">Furthermore, the acquisition of Tata motors had been beneficial for the employees as it created several job opportunities for the people. However the change in the structure </w:t>
      </w:r>
      <w:r w:rsidRPr="00551743">
        <w:rPr>
          <w:rFonts w:eastAsia="Calibri"/>
          <w:b/>
          <w:color w:val="222222"/>
          <w:szCs w:val="20"/>
          <w:shd w:val="clear" w:color="auto" w:fill="FFFFFF"/>
        </w:rPr>
        <w:lastRenderedPageBreak/>
        <w:t>of the organization had added some burden on the employees but the company managed to motivate them in the form of perks and other incentives (Molina et al., 2022). The company has boosted its sales up to 54.5% and there could be an increase by the end of this decade. Moreover, the company is going to create job opportunities for more than 2000 people all over the globe in its different regions and branches (Philip, 2021).</w:t>
      </w:r>
    </w:p>
    <w:p w:rsidR="00551743" w:rsidRDefault="00551743" w:rsidP="00ED1425">
      <w:pPr>
        <w:ind w:firstLine="720"/>
        <w:rPr>
          <w:rFonts w:eastAsia="Calibri"/>
          <w:b/>
          <w:color w:val="222222"/>
          <w:szCs w:val="20"/>
          <w:shd w:val="clear" w:color="auto" w:fill="FFFFFF"/>
        </w:rPr>
      </w:pPr>
      <w:r w:rsidRPr="00551743">
        <w:rPr>
          <w:rFonts w:eastAsia="Calibri"/>
          <w:b/>
          <w:color w:val="222222"/>
          <w:szCs w:val="20"/>
          <w:shd w:val="clear" w:color="auto" w:fill="FFFFFF"/>
        </w:rPr>
        <w:t xml:space="preserve">Last but not least The </w:t>
      </w:r>
      <w:proofErr w:type="gramStart"/>
      <w:r w:rsidRPr="00551743">
        <w:rPr>
          <w:rFonts w:eastAsia="Calibri"/>
          <w:b/>
          <w:color w:val="222222"/>
          <w:szCs w:val="20"/>
          <w:shd w:val="clear" w:color="auto" w:fill="FFFFFF"/>
        </w:rPr>
        <w:t>company</w:t>
      </w:r>
      <w:proofErr w:type="gramEnd"/>
      <w:r w:rsidRPr="00551743">
        <w:rPr>
          <w:rFonts w:eastAsia="Calibri"/>
          <w:b/>
          <w:color w:val="222222"/>
          <w:szCs w:val="20"/>
          <w:shd w:val="clear" w:color="auto" w:fill="FFFFFF"/>
        </w:rPr>
        <w:t xml:space="preserve"> has determined to fully convert its operational activities and all the vehicles into electric by the end of 2025 and several engineers and technical workers have been assigned this task for which the company is spending an enormous amount of funds (</w:t>
      </w:r>
      <w:proofErr w:type="spellStart"/>
      <w:r w:rsidRPr="00551743">
        <w:rPr>
          <w:rFonts w:eastAsia="Calibri"/>
          <w:b/>
          <w:color w:val="222222"/>
          <w:szCs w:val="20"/>
          <w:shd w:val="clear" w:color="auto" w:fill="FFFFFF"/>
        </w:rPr>
        <w:t>Legget</w:t>
      </w:r>
      <w:proofErr w:type="spellEnd"/>
      <w:r w:rsidRPr="00551743">
        <w:rPr>
          <w:rFonts w:eastAsia="Calibri"/>
          <w:b/>
          <w:color w:val="222222"/>
          <w:szCs w:val="20"/>
          <w:shd w:val="clear" w:color="auto" w:fill="FFFFFF"/>
        </w:rPr>
        <w:t>, 2015).</w:t>
      </w:r>
    </w:p>
    <w:p w:rsidR="00CD3651" w:rsidRPr="00392812" w:rsidRDefault="00CD3651" w:rsidP="00392812">
      <w:pPr>
        <w:rPr>
          <w:rFonts w:eastAsia="Calibri"/>
          <w:b/>
          <w:color w:val="222222"/>
          <w:szCs w:val="20"/>
          <w:shd w:val="clear" w:color="auto" w:fill="FFFFFF"/>
        </w:rPr>
      </w:pPr>
      <w:r w:rsidRPr="00392812">
        <w:rPr>
          <w:rFonts w:cs="Times New Roman"/>
          <w:b/>
          <w:szCs w:val="24"/>
        </w:rPr>
        <w:t xml:space="preserve">Other Change Management Models </w:t>
      </w:r>
      <w:r w:rsidR="00392812" w:rsidRPr="00392812">
        <w:rPr>
          <w:rFonts w:cs="Times New Roman"/>
          <w:b/>
          <w:szCs w:val="24"/>
        </w:rPr>
        <w:t>on Jaguar Land Rover</w:t>
      </w:r>
      <w:r w:rsidR="00392812">
        <w:rPr>
          <w:rFonts w:cs="Times New Roman"/>
          <w:b/>
          <w:szCs w:val="24"/>
        </w:rPr>
        <w:t>’s</w:t>
      </w:r>
      <w:r w:rsidR="00392812" w:rsidRPr="00392812">
        <w:rPr>
          <w:rFonts w:cs="Times New Roman"/>
          <w:b/>
          <w:szCs w:val="24"/>
        </w:rPr>
        <w:t xml:space="preserve"> </w:t>
      </w:r>
      <w:proofErr w:type="spellStart"/>
      <w:r w:rsidR="00392812" w:rsidRPr="00392812">
        <w:rPr>
          <w:rFonts w:cs="Times New Roman"/>
          <w:b/>
          <w:szCs w:val="24"/>
        </w:rPr>
        <w:t>Utilisation</w:t>
      </w:r>
      <w:proofErr w:type="spellEnd"/>
      <w:r w:rsidR="00392812">
        <w:rPr>
          <w:rFonts w:cs="Times New Roman"/>
          <w:b/>
          <w:szCs w:val="24"/>
        </w:rPr>
        <w:t xml:space="preserve"> Plan </w:t>
      </w:r>
    </w:p>
    <w:p w:rsidR="00FE7E81" w:rsidRPr="000177B8" w:rsidRDefault="00FE7E81" w:rsidP="00CD3651">
      <w:pPr>
        <w:pStyle w:val="Heading2"/>
        <w:numPr>
          <w:ilvl w:val="0"/>
          <w:numId w:val="26"/>
        </w:numPr>
        <w:rPr>
          <w:rFonts w:cs="Times New Roman"/>
          <w:b/>
          <w:sz w:val="24"/>
          <w:szCs w:val="24"/>
        </w:rPr>
      </w:pPr>
      <w:proofErr w:type="spellStart"/>
      <w:r w:rsidRPr="000177B8">
        <w:rPr>
          <w:rFonts w:cs="Times New Roman"/>
          <w:b/>
          <w:sz w:val="24"/>
          <w:szCs w:val="24"/>
        </w:rPr>
        <w:t>Kotter</w:t>
      </w:r>
      <w:proofErr w:type="spellEnd"/>
      <w:r w:rsidRPr="000177B8">
        <w:rPr>
          <w:rFonts w:cs="Times New Roman"/>
          <w:b/>
          <w:sz w:val="24"/>
          <w:szCs w:val="24"/>
        </w:rPr>
        <w:t xml:space="preserve"> Change Management Model</w:t>
      </w:r>
    </w:p>
    <w:p w:rsidR="00FE7E81" w:rsidRDefault="00FE7E81" w:rsidP="00FE7E81">
      <w:pPr>
        <w:rPr>
          <w:rFonts w:cs="Times New Roman"/>
          <w:color w:val="222222"/>
          <w:szCs w:val="24"/>
          <w:shd w:val="clear" w:color="auto" w:fill="FFFFFF"/>
        </w:rPr>
      </w:pPr>
      <w:r w:rsidRPr="00E12421">
        <w:rPr>
          <w:rFonts w:cs="Times New Roman"/>
        </w:rPr>
        <w:t xml:space="preserve">   This theory has been presented by a professor at Harvard University which emphasize on all people are the party to the change process</w:t>
      </w:r>
      <w:r>
        <w:rPr>
          <w:rFonts w:cs="Times New Roman"/>
        </w:rPr>
        <w:t xml:space="preserve"> (Harvard Business School Website). This theoretical</w:t>
      </w:r>
      <w:r w:rsidRPr="00E12421">
        <w:rPr>
          <w:rFonts w:cs="Times New Roman"/>
        </w:rPr>
        <w:t xml:space="preserve"> </w:t>
      </w:r>
      <w:r>
        <w:rPr>
          <w:rFonts w:cs="Times New Roman"/>
        </w:rPr>
        <w:t>model has 8</w:t>
      </w:r>
      <w:r w:rsidRPr="00E12421">
        <w:rPr>
          <w:rFonts w:cs="Times New Roman"/>
        </w:rPr>
        <w:t xml:space="preserve"> segments</w:t>
      </w:r>
      <w:r>
        <w:rPr>
          <w:rFonts w:cs="Times New Roman"/>
        </w:rPr>
        <w:t xml:space="preserve"> such as create; build; form; enlist; enable; generate; sustain; and institute (</w:t>
      </w:r>
      <w:proofErr w:type="spellStart"/>
      <w:r>
        <w:rPr>
          <w:rFonts w:cs="Times New Roman"/>
        </w:rPr>
        <w:t>Kotter</w:t>
      </w:r>
      <w:proofErr w:type="spellEnd"/>
      <w:r w:rsidR="005B74EA">
        <w:rPr>
          <w:rFonts w:cs="Times New Roman"/>
        </w:rPr>
        <w:t>,</w:t>
      </w:r>
      <w:r>
        <w:rPr>
          <w:rFonts w:cs="Times New Roman"/>
        </w:rPr>
        <w:t xml:space="preserve"> 1995)</w:t>
      </w:r>
      <w:r w:rsidRPr="00E12421">
        <w:rPr>
          <w:rFonts w:cs="Times New Roman"/>
        </w:rPr>
        <w:t xml:space="preserve">. The first segment signifies the importance of </w:t>
      </w:r>
      <w:r>
        <w:rPr>
          <w:rFonts w:cs="Times New Roman"/>
        </w:rPr>
        <w:t xml:space="preserve">change and highlights in urgency the actions that may be required outright. The second deals with building capable correlation (team) that can develop and coordinate the change plan and </w:t>
      </w:r>
      <w:r w:rsidRPr="00E12421">
        <w:rPr>
          <w:rFonts w:cs="Times New Roman"/>
        </w:rPr>
        <w:t>motivat</w:t>
      </w:r>
      <w:r w:rsidR="005B74EA">
        <w:rPr>
          <w:rFonts w:cs="Times New Roman"/>
        </w:rPr>
        <w:t>e</w:t>
      </w:r>
      <w:r w:rsidRPr="00E12421">
        <w:rPr>
          <w:rFonts w:cs="Times New Roman"/>
        </w:rPr>
        <w:t xml:space="preserve"> the people in a team. The </w:t>
      </w:r>
      <w:r>
        <w:rPr>
          <w:rFonts w:cs="Times New Roman"/>
        </w:rPr>
        <w:t xml:space="preserve">third stage involves developing realistic vision and mission strategies for achieving the change program. </w:t>
      </w:r>
      <w:r w:rsidRPr="00E12421">
        <w:rPr>
          <w:rFonts w:cs="Times New Roman"/>
        </w:rPr>
        <w:t xml:space="preserve">The </w:t>
      </w:r>
      <w:r>
        <w:rPr>
          <w:rFonts w:cs="Times New Roman"/>
        </w:rPr>
        <w:t xml:space="preserve">fourth </w:t>
      </w:r>
      <w:r w:rsidRPr="00E12421">
        <w:rPr>
          <w:rFonts w:cs="Times New Roman"/>
        </w:rPr>
        <w:t xml:space="preserve">segment </w:t>
      </w:r>
      <w:r>
        <w:rPr>
          <w:rFonts w:cs="Times New Roman"/>
        </w:rPr>
        <w:t>is about persuading employees and stakeholders to recognize the need for the change, support</w:t>
      </w:r>
      <w:r w:rsidR="005B74EA">
        <w:rPr>
          <w:rFonts w:cs="Times New Roman"/>
        </w:rPr>
        <w:t>,</w:t>
      </w:r>
      <w:r>
        <w:rPr>
          <w:rFonts w:cs="Times New Roman"/>
        </w:rPr>
        <w:t xml:space="preserve"> and buy into it. The fifth stage involves eliminating the change barriers including rules and regulations, ineffective systems</w:t>
      </w:r>
      <w:r w:rsidR="005B74EA">
        <w:rPr>
          <w:rFonts w:cs="Times New Roman"/>
        </w:rPr>
        <w:t>,</w:t>
      </w:r>
      <w:r>
        <w:rPr>
          <w:rFonts w:cs="Times New Roman"/>
        </w:rPr>
        <w:t xml:space="preserve"> etc. The sixth involves creating a short</w:t>
      </w:r>
      <w:r w:rsidR="005B74EA">
        <w:rPr>
          <w:rFonts w:cs="Times New Roman"/>
        </w:rPr>
        <w:t>-</w:t>
      </w:r>
      <w:r>
        <w:rPr>
          <w:rFonts w:cs="Times New Roman"/>
        </w:rPr>
        <w:t xml:space="preserve">term win by keeping concerned people motivated to enable quality delivery. The seventh stage involves increasing the tempo throughout the process till </w:t>
      </w:r>
      <w:r w:rsidR="005B74EA">
        <w:rPr>
          <w:rFonts w:cs="Times New Roman"/>
        </w:rPr>
        <w:t xml:space="preserve">the </w:t>
      </w:r>
      <w:r>
        <w:rPr>
          <w:rFonts w:cs="Times New Roman"/>
        </w:rPr>
        <w:t xml:space="preserve">vision is accomplished. For </w:t>
      </w:r>
      <w:r>
        <w:rPr>
          <w:rFonts w:cs="Times New Roman"/>
        </w:rPr>
        <w:lastRenderedPageBreak/>
        <w:t>example, t</w:t>
      </w:r>
      <w:r w:rsidRPr="00E12421">
        <w:rPr>
          <w:rFonts w:cs="Times New Roman"/>
        </w:rPr>
        <w:t xml:space="preserve">he final segment suggests maintaining the change even if the desired goal has been accomplished and the desired outcomes have been achieved </w:t>
      </w:r>
      <w:r w:rsidRPr="00E12421">
        <w:rPr>
          <w:rFonts w:cs="Times New Roman"/>
          <w:szCs w:val="24"/>
        </w:rPr>
        <w:t>(</w:t>
      </w:r>
      <w:proofErr w:type="spellStart"/>
      <w:r w:rsidRPr="00E12421">
        <w:rPr>
          <w:rFonts w:cs="Times New Roman"/>
          <w:color w:val="222222"/>
          <w:szCs w:val="24"/>
          <w:shd w:val="clear" w:color="auto" w:fill="FFFFFF"/>
        </w:rPr>
        <w:t>Woolgar</w:t>
      </w:r>
      <w:proofErr w:type="spellEnd"/>
      <w:r w:rsidRPr="00E12421">
        <w:rPr>
          <w:rFonts w:cs="Times New Roman"/>
          <w:color w:val="222222"/>
          <w:szCs w:val="24"/>
          <w:shd w:val="clear" w:color="auto" w:fill="FFFFFF"/>
        </w:rPr>
        <w:t>, 2021).</w:t>
      </w:r>
      <w:r>
        <w:rPr>
          <w:rFonts w:cs="Times New Roman"/>
          <w:color w:val="222222"/>
          <w:szCs w:val="24"/>
          <w:shd w:val="clear" w:color="auto" w:fill="FFFFFF"/>
        </w:rPr>
        <w:t xml:space="preserve"> This is why JLR has considered this model to alternate with </w:t>
      </w:r>
      <w:proofErr w:type="spellStart"/>
      <w:r>
        <w:rPr>
          <w:rFonts w:cs="Times New Roman"/>
          <w:color w:val="222222"/>
          <w:szCs w:val="24"/>
          <w:shd w:val="clear" w:color="auto" w:fill="FFFFFF"/>
        </w:rPr>
        <w:t>Lewin’s</w:t>
      </w:r>
      <w:proofErr w:type="spellEnd"/>
      <w:r>
        <w:rPr>
          <w:rFonts w:cs="Times New Roman"/>
          <w:color w:val="222222"/>
          <w:szCs w:val="24"/>
          <w:shd w:val="clear" w:color="auto" w:fill="FFFFFF"/>
        </w:rPr>
        <w:t xml:space="preserve"> model currently in use in the company.</w:t>
      </w:r>
    </w:p>
    <w:p w:rsidR="000C719C" w:rsidRDefault="000C719C" w:rsidP="00FE7E81">
      <w:pPr>
        <w:rPr>
          <w:rFonts w:cs="Times New Roman"/>
          <w:color w:val="222222"/>
          <w:szCs w:val="24"/>
          <w:shd w:val="clear" w:color="auto" w:fill="FFFFFF"/>
        </w:rPr>
      </w:pPr>
      <w:r>
        <w:rPr>
          <w:noProof/>
          <w:lang w:val="en-GB" w:eastAsia="en-GB"/>
        </w:rPr>
        <w:drawing>
          <wp:inline distT="0" distB="0" distL="0" distR="0" wp14:anchorId="03BA6625" wp14:editId="4B1F9FDF">
            <wp:extent cx="5731510" cy="2992755"/>
            <wp:effectExtent l="0" t="0" r="2540" b="0"/>
            <wp:docPr id="2" name="Picture 2" descr="https://uploads-ssl.webflow.com/6098c49772a5f1b24b0f36a9/60f6cbbd5673def4cd53581c_Post%202%20-%20Kotter%208%20Steps%20Model%20(2).png"/>
            <wp:cNvGraphicFramePr/>
            <a:graphic xmlns:a="http://schemas.openxmlformats.org/drawingml/2006/main">
              <a:graphicData uri="http://schemas.openxmlformats.org/drawingml/2006/picture">
                <pic:pic xmlns:pic="http://schemas.openxmlformats.org/drawingml/2006/picture">
                  <pic:nvPicPr>
                    <pic:cNvPr id="2" name="Picture 2" descr="https://uploads-ssl.webflow.com/6098c49772a5f1b24b0f36a9/60f6cbbd5673def4cd53581c_Post%202%20-%20Kotter%208%20Steps%20Model%20(2).png"/>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992755"/>
                    </a:xfrm>
                    <a:prstGeom prst="rect">
                      <a:avLst/>
                    </a:prstGeom>
                    <a:noFill/>
                    <a:ln>
                      <a:noFill/>
                    </a:ln>
                  </pic:spPr>
                </pic:pic>
              </a:graphicData>
            </a:graphic>
          </wp:inline>
        </w:drawing>
      </w:r>
    </w:p>
    <w:p w:rsidR="00FE7E81" w:rsidRDefault="00FE7E81" w:rsidP="00FE7E81">
      <w:pPr>
        <w:rPr>
          <w:rFonts w:cs="Times New Roman"/>
          <w:color w:val="222222"/>
          <w:szCs w:val="24"/>
          <w:shd w:val="clear" w:color="auto" w:fill="FFFFFF"/>
        </w:rPr>
      </w:pPr>
      <w:r>
        <w:rPr>
          <w:rFonts w:cs="Times New Roman"/>
          <w:color w:val="222222"/>
          <w:szCs w:val="24"/>
          <w:shd w:val="clear" w:color="auto" w:fill="FFFFFF"/>
        </w:rPr>
        <w:t xml:space="preserve">          </w:t>
      </w:r>
      <w:r>
        <w:rPr>
          <w:rFonts w:cs="Times New Roman"/>
          <w:noProof/>
          <w:color w:val="222222"/>
          <w:szCs w:val="24"/>
          <w:shd w:val="clear" w:color="auto" w:fill="FFFFFF"/>
          <w:lang w:val="en-GB" w:eastAsia="en-GB"/>
        </w:rPr>
        <w:drawing>
          <wp:inline distT="0" distB="0" distL="0" distR="0" wp14:anchorId="6539EDFC" wp14:editId="7A6BDC26">
            <wp:extent cx="5943600" cy="3557332"/>
            <wp:effectExtent l="0" t="0" r="0" b="5080"/>
            <wp:docPr id="9" name="Picture 9" descr="C:\Users\Admin\Desktop\Kotter's Change Management Analysis Diagr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Kotter's Change Management Analysis Diagram.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3557332"/>
                    </a:xfrm>
                    <a:prstGeom prst="rect">
                      <a:avLst/>
                    </a:prstGeom>
                    <a:noFill/>
                    <a:ln>
                      <a:noFill/>
                    </a:ln>
                  </pic:spPr>
                </pic:pic>
              </a:graphicData>
            </a:graphic>
          </wp:inline>
        </w:drawing>
      </w:r>
    </w:p>
    <w:p w:rsidR="00FE7E81" w:rsidRPr="00DB47B4" w:rsidRDefault="00FE7E81" w:rsidP="00FE7E81">
      <w:pPr>
        <w:rPr>
          <w:rFonts w:cs="Times New Roman"/>
          <w:i/>
          <w:color w:val="222222"/>
          <w:szCs w:val="24"/>
          <w:shd w:val="clear" w:color="auto" w:fill="FFFFFF"/>
        </w:rPr>
      </w:pPr>
      <w:r>
        <w:rPr>
          <w:rFonts w:cs="Times New Roman"/>
          <w:color w:val="222222"/>
          <w:szCs w:val="24"/>
          <w:shd w:val="clear" w:color="auto" w:fill="FFFFFF"/>
        </w:rPr>
        <w:lastRenderedPageBreak/>
        <w:t xml:space="preserve">                               </w:t>
      </w:r>
      <w:r w:rsidRPr="00DB47B4">
        <w:rPr>
          <w:rFonts w:cs="Times New Roman"/>
          <w:i/>
          <w:color w:val="222222"/>
          <w:szCs w:val="24"/>
          <w:shd w:val="clear" w:color="auto" w:fill="FFFFFF"/>
        </w:rPr>
        <w:t xml:space="preserve">Fig 2: </w:t>
      </w:r>
      <w:proofErr w:type="spellStart"/>
      <w:r w:rsidRPr="00DB47B4">
        <w:rPr>
          <w:rFonts w:cs="Times New Roman"/>
          <w:i/>
          <w:color w:val="222222"/>
          <w:szCs w:val="24"/>
          <w:shd w:val="clear" w:color="auto" w:fill="FFFFFF"/>
        </w:rPr>
        <w:t>Kotter’s</w:t>
      </w:r>
      <w:proofErr w:type="spellEnd"/>
      <w:r w:rsidRPr="00DB47B4">
        <w:rPr>
          <w:rFonts w:cs="Times New Roman"/>
          <w:i/>
          <w:color w:val="222222"/>
          <w:szCs w:val="24"/>
          <w:shd w:val="clear" w:color="auto" w:fill="FFFFFF"/>
        </w:rPr>
        <w:t xml:space="preserve"> 8 stages of change management analysis</w:t>
      </w:r>
    </w:p>
    <w:p w:rsidR="00FE7E81" w:rsidRPr="008D4BC5" w:rsidRDefault="00FE7E81" w:rsidP="00FE7E81">
      <w:pPr>
        <w:rPr>
          <w:rFonts w:cs="Times New Roman"/>
          <w:b/>
          <w:color w:val="222222"/>
          <w:szCs w:val="24"/>
          <w:shd w:val="clear" w:color="auto" w:fill="FFFFFF"/>
        </w:rPr>
      </w:pPr>
      <w:r w:rsidRPr="008D4BC5">
        <w:rPr>
          <w:rFonts w:cs="Times New Roman"/>
          <w:b/>
          <w:color w:val="222222"/>
          <w:szCs w:val="24"/>
          <w:shd w:val="clear" w:color="auto" w:fill="FFFFFF"/>
        </w:rPr>
        <w:t>How JLR use</w:t>
      </w:r>
      <w:r w:rsidR="005B74EA">
        <w:rPr>
          <w:rFonts w:cs="Times New Roman"/>
          <w:b/>
          <w:color w:val="222222"/>
          <w:szCs w:val="24"/>
          <w:shd w:val="clear" w:color="auto" w:fill="FFFFFF"/>
        </w:rPr>
        <w:t>s</w:t>
      </w:r>
      <w:r w:rsidRPr="008D4BC5">
        <w:rPr>
          <w:rFonts w:cs="Times New Roman"/>
          <w:b/>
          <w:color w:val="222222"/>
          <w:szCs w:val="24"/>
          <w:shd w:val="clear" w:color="auto" w:fill="FFFFFF"/>
        </w:rPr>
        <w:t xml:space="preserve"> </w:t>
      </w:r>
      <w:proofErr w:type="spellStart"/>
      <w:r w:rsidRPr="008D4BC5">
        <w:rPr>
          <w:rFonts w:cs="Times New Roman"/>
          <w:b/>
          <w:color w:val="222222"/>
          <w:szCs w:val="24"/>
          <w:shd w:val="clear" w:color="auto" w:fill="FFFFFF"/>
        </w:rPr>
        <w:t>Kotter’s</w:t>
      </w:r>
      <w:proofErr w:type="spellEnd"/>
      <w:r w:rsidRPr="008D4BC5">
        <w:rPr>
          <w:rFonts w:cs="Times New Roman"/>
          <w:b/>
          <w:color w:val="222222"/>
          <w:szCs w:val="24"/>
          <w:shd w:val="clear" w:color="auto" w:fill="FFFFFF"/>
        </w:rPr>
        <w:t xml:space="preserve"> Change Model</w:t>
      </w:r>
    </w:p>
    <w:p w:rsidR="00FE7E81" w:rsidRDefault="00FE7E81" w:rsidP="00FE7E81">
      <w:pPr>
        <w:pStyle w:val="ListParagraph"/>
        <w:numPr>
          <w:ilvl w:val="0"/>
          <w:numId w:val="25"/>
        </w:numPr>
        <w:rPr>
          <w:rFonts w:cs="Times New Roman"/>
          <w:color w:val="222222"/>
          <w:szCs w:val="24"/>
          <w:shd w:val="clear" w:color="auto" w:fill="FFFFFF"/>
        </w:rPr>
      </w:pPr>
      <w:r>
        <w:rPr>
          <w:rFonts w:cs="Times New Roman"/>
          <w:color w:val="222222"/>
          <w:szCs w:val="24"/>
          <w:shd w:val="clear" w:color="auto" w:fill="FFFFFF"/>
        </w:rPr>
        <w:t xml:space="preserve">The model can be used for </w:t>
      </w:r>
      <w:r w:rsidR="005B74EA">
        <w:rPr>
          <w:rFonts w:cs="Times New Roman"/>
          <w:color w:val="222222"/>
          <w:szCs w:val="24"/>
          <w:shd w:val="clear" w:color="auto" w:fill="FFFFFF"/>
        </w:rPr>
        <w:t xml:space="preserve">the </w:t>
      </w:r>
      <w:r>
        <w:rPr>
          <w:rFonts w:cs="Times New Roman"/>
          <w:color w:val="222222"/>
          <w:szCs w:val="24"/>
          <w:shd w:val="clear" w:color="auto" w:fill="FFFFFF"/>
        </w:rPr>
        <w:t>identification of steps of the change process at JLR.</w:t>
      </w:r>
    </w:p>
    <w:p w:rsidR="00FE7E81" w:rsidRDefault="00FE7E81" w:rsidP="00FE7E81">
      <w:pPr>
        <w:pStyle w:val="ListParagraph"/>
        <w:numPr>
          <w:ilvl w:val="0"/>
          <w:numId w:val="25"/>
        </w:numPr>
        <w:rPr>
          <w:rFonts w:cs="Times New Roman"/>
          <w:color w:val="222222"/>
          <w:szCs w:val="24"/>
          <w:shd w:val="clear" w:color="auto" w:fill="FFFFFF"/>
        </w:rPr>
      </w:pPr>
      <w:r>
        <w:rPr>
          <w:rFonts w:cs="Times New Roman"/>
          <w:color w:val="222222"/>
          <w:szCs w:val="24"/>
          <w:shd w:val="clear" w:color="auto" w:fill="FFFFFF"/>
        </w:rPr>
        <w:t>Help to understand the change requirements at every stage</w:t>
      </w:r>
    </w:p>
    <w:p w:rsidR="00FE7E81" w:rsidRDefault="00FE7E81" w:rsidP="00FE7E81">
      <w:pPr>
        <w:pStyle w:val="ListParagraph"/>
        <w:numPr>
          <w:ilvl w:val="0"/>
          <w:numId w:val="25"/>
        </w:numPr>
        <w:rPr>
          <w:rFonts w:cs="Times New Roman"/>
          <w:color w:val="222222"/>
          <w:szCs w:val="24"/>
          <w:shd w:val="clear" w:color="auto" w:fill="FFFFFF"/>
        </w:rPr>
      </w:pPr>
      <w:r>
        <w:rPr>
          <w:rFonts w:cs="Times New Roman"/>
          <w:color w:val="222222"/>
          <w:szCs w:val="24"/>
          <w:shd w:val="clear" w:color="auto" w:fill="FFFFFF"/>
        </w:rPr>
        <w:t>Exhibit the importance of communicating the vision and values of change can be inspiring and motivating factors for employees to embrace change plan</w:t>
      </w:r>
      <w:r w:rsidR="005B74EA">
        <w:rPr>
          <w:rFonts w:cs="Times New Roman"/>
          <w:color w:val="222222"/>
          <w:szCs w:val="24"/>
          <w:shd w:val="clear" w:color="auto" w:fill="FFFFFF"/>
        </w:rPr>
        <w:t>s</w:t>
      </w:r>
      <w:r>
        <w:rPr>
          <w:rFonts w:cs="Times New Roman"/>
          <w:color w:val="222222"/>
          <w:szCs w:val="24"/>
          <w:shd w:val="clear" w:color="auto" w:fill="FFFFFF"/>
        </w:rPr>
        <w:t>.</w:t>
      </w:r>
    </w:p>
    <w:p w:rsidR="00FE7E81" w:rsidRDefault="00FE7E81" w:rsidP="00FE7E81">
      <w:pPr>
        <w:pStyle w:val="ListParagraph"/>
        <w:numPr>
          <w:ilvl w:val="0"/>
          <w:numId w:val="25"/>
        </w:numPr>
        <w:rPr>
          <w:rFonts w:cs="Times New Roman"/>
          <w:color w:val="222222"/>
          <w:szCs w:val="24"/>
          <w:shd w:val="clear" w:color="auto" w:fill="FFFFFF"/>
        </w:rPr>
      </w:pPr>
      <w:r>
        <w:rPr>
          <w:rFonts w:cs="Times New Roman"/>
          <w:color w:val="222222"/>
          <w:szCs w:val="24"/>
          <w:shd w:val="clear" w:color="auto" w:fill="FFFFFF"/>
        </w:rPr>
        <w:t>Change program</w:t>
      </w:r>
      <w:r w:rsidR="005B74EA">
        <w:rPr>
          <w:rFonts w:cs="Times New Roman"/>
          <w:color w:val="222222"/>
          <w:szCs w:val="24"/>
          <w:shd w:val="clear" w:color="auto" w:fill="FFFFFF"/>
        </w:rPr>
        <w:t>s</w:t>
      </w:r>
      <w:r>
        <w:rPr>
          <w:rFonts w:cs="Times New Roman"/>
          <w:color w:val="222222"/>
          <w:szCs w:val="24"/>
          <w:shd w:val="clear" w:color="auto" w:fill="FFFFFF"/>
        </w:rPr>
        <w:t xml:space="preserve"> must be designed for both short-term and long-term success.</w:t>
      </w:r>
    </w:p>
    <w:p w:rsidR="00FE7E81" w:rsidRDefault="00FE7E81" w:rsidP="00FE7E81">
      <w:pPr>
        <w:pStyle w:val="ListParagraph"/>
        <w:numPr>
          <w:ilvl w:val="0"/>
          <w:numId w:val="25"/>
        </w:numPr>
        <w:rPr>
          <w:rFonts w:cs="Times New Roman"/>
          <w:color w:val="222222"/>
          <w:szCs w:val="24"/>
          <w:shd w:val="clear" w:color="auto" w:fill="FFFFFF"/>
        </w:rPr>
      </w:pPr>
      <w:proofErr w:type="spellStart"/>
      <w:r>
        <w:rPr>
          <w:rFonts w:cs="Times New Roman"/>
          <w:color w:val="222222"/>
          <w:szCs w:val="24"/>
          <w:shd w:val="clear" w:color="auto" w:fill="FFFFFF"/>
        </w:rPr>
        <w:t>Kotter’s</w:t>
      </w:r>
      <w:proofErr w:type="spellEnd"/>
      <w:r>
        <w:rPr>
          <w:rFonts w:cs="Times New Roman"/>
          <w:color w:val="222222"/>
          <w:szCs w:val="24"/>
          <w:shd w:val="clear" w:color="auto" w:fill="FFFFFF"/>
        </w:rPr>
        <w:t xml:space="preserve"> model provides the tool </w:t>
      </w:r>
      <w:r w:rsidR="005B74EA">
        <w:rPr>
          <w:rFonts w:cs="Times New Roman"/>
          <w:color w:val="222222"/>
          <w:szCs w:val="24"/>
          <w:shd w:val="clear" w:color="auto" w:fill="FFFFFF"/>
        </w:rPr>
        <w:t xml:space="preserve">for JLR </w:t>
      </w:r>
      <w:r>
        <w:rPr>
          <w:rFonts w:cs="Times New Roman"/>
          <w:color w:val="222222"/>
          <w:szCs w:val="24"/>
          <w:shd w:val="clear" w:color="auto" w:fill="FFFFFF"/>
        </w:rPr>
        <w:t xml:space="preserve">to implement change to achieve </w:t>
      </w:r>
      <w:r w:rsidR="005B74EA">
        <w:rPr>
          <w:rFonts w:cs="Times New Roman"/>
          <w:color w:val="222222"/>
          <w:szCs w:val="24"/>
          <w:shd w:val="clear" w:color="auto" w:fill="FFFFFF"/>
        </w:rPr>
        <w:t xml:space="preserve">its </w:t>
      </w:r>
      <w:r>
        <w:rPr>
          <w:rFonts w:cs="Times New Roman"/>
          <w:color w:val="222222"/>
          <w:szCs w:val="24"/>
          <w:shd w:val="clear" w:color="auto" w:fill="FFFFFF"/>
        </w:rPr>
        <w:t>vision</w:t>
      </w:r>
      <w:r w:rsidR="005B74EA">
        <w:rPr>
          <w:rFonts w:cs="Times New Roman"/>
          <w:color w:val="222222"/>
          <w:szCs w:val="24"/>
          <w:shd w:val="clear" w:color="auto" w:fill="FFFFFF"/>
        </w:rPr>
        <w:t>.</w:t>
      </w:r>
    </w:p>
    <w:p w:rsidR="00FE7E81" w:rsidRDefault="00FE7E81" w:rsidP="00FE7E81">
      <w:pPr>
        <w:pStyle w:val="ListParagraph"/>
        <w:numPr>
          <w:ilvl w:val="0"/>
          <w:numId w:val="25"/>
        </w:numPr>
        <w:rPr>
          <w:rFonts w:cs="Times New Roman"/>
          <w:color w:val="222222"/>
          <w:szCs w:val="24"/>
          <w:shd w:val="clear" w:color="auto" w:fill="FFFFFF"/>
        </w:rPr>
      </w:pPr>
      <w:r>
        <w:rPr>
          <w:rFonts w:cs="Times New Roman"/>
          <w:color w:val="222222"/>
          <w:szCs w:val="24"/>
          <w:shd w:val="clear" w:color="auto" w:fill="FFFFFF"/>
        </w:rPr>
        <w:t>It also support</w:t>
      </w:r>
      <w:r w:rsidR="005B74EA">
        <w:rPr>
          <w:rFonts w:cs="Times New Roman"/>
          <w:color w:val="222222"/>
          <w:szCs w:val="24"/>
          <w:shd w:val="clear" w:color="auto" w:fill="FFFFFF"/>
        </w:rPr>
        <w:t>s</w:t>
      </w:r>
      <w:r>
        <w:rPr>
          <w:rFonts w:cs="Times New Roman"/>
          <w:color w:val="222222"/>
          <w:szCs w:val="24"/>
          <w:shd w:val="clear" w:color="auto" w:fill="FFFFFF"/>
        </w:rPr>
        <w:t xml:space="preserve"> required working behavior and ethics at the end of the change process.</w:t>
      </w:r>
    </w:p>
    <w:p w:rsidR="00FE7E81" w:rsidRPr="001A4553" w:rsidRDefault="00FE7E81" w:rsidP="00FE7E81">
      <w:pPr>
        <w:rPr>
          <w:rFonts w:cs="Times New Roman"/>
          <w:b/>
          <w:color w:val="222222"/>
          <w:szCs w:val="24"/>
          <w:shd w:val="clear" w:color="auto" w:fill="FFFFFF"/>
        </w:rPr>
      </w:pPr>
      <w:r w:rsidRPr="001A4553">
        <w:rPr>
          <w:rFonts w:cs="Times New Roman"/>
          <w:b/>
          <w:color w:val="222222"/>
          <w:szCs w:val="24"/>
          <w:shd w:val="clear" w:color="auto" w:fill="FFFFFF"/>
        </w:rPr>
        <w:t xml:space="preserve">Merits of </w:t>
      </w:r>
      <w:proofErr w:type="spellStart"/>
      <w:r w:rsidRPr="001A4553">
        <w:rPr>
          <w:rFonts w:cs="Times New Roman"/>
          <w:b/>
          <w:color w:val="222222"/>
          <w:szCs w:val="24"/>
          <w:shd w:val="clear" w:color="auto" w:fill="FFFFFF"/>
        </w:rPr>
        <w:t>Kotter’s</w:t>
      </w:r>
      <w:proofErr w:type="spellEnd"/>
      <w:r w:rsidRPr="001A4553">
        <w:rPr>
          <w:rFonts w:cs="Times New Roman"/>
          <w:b/>
          <w:color w:val="222222"/>
          <w:szCs w:val="24"/>
          <w:shd w:val="clear" w:color="auto" w:fill="FFFFFF"/>
        </w:rPr>
        <w:t xml:space="preserve"> Model</w:t>
      </w:r>
    </w:p>
    <w:p w:rsidR="00FE7E81" w:rsidRDefault="00FE7E81" w:rsidP="00FE7E81">
      <w:pPr>
        <w:pStyle w:val="ListParagraph"/>
        <w:numPr>
          <w:ilvl w:val="0"/>
          <w:numId w:val="18"/>
        </w:numPr>
        <w:rPr>
          <w:rFonts w:cs="Times New Roman"/>
          <w:color w:val="222222"/>
          <w:szCs w:val="24"/>
          <w:shd w:val="clear" w:color="auto" w:fill="FFFFFF"/>
        </w:rPr>
      </w:pPr>
      <w:r>
        <w:rPr>
          <w:rFonts w:cs="Times New Roman"/>
          <w:color w:val="222222"/>
          <w:szCs w:val="24"/>
          <w:shd w:val="clear" w:color="auto" w:fill="FFFFFF"/>
        </w:rPr>
        <w:t>Consists of 8 stages that are easy to understand</w:t>
      </w:r>
    </w:p>
    <w:p w:rsidR="00FE7E81" w:rsidRDefault="00FE7E81" w:rsidP="00FE7E81">
      <w:pPr>
        <w:pStyle w:val="ListParagraph"/>
        <w:numPr>
          <w:ilvl w:val="0"/>
          <w:numId w:val="18"/>
        </w:numPr>
        <w:rPr>
          <w:rFonts w:cs="Times New Roman"/>
          <w:color w:val="222222"/>
          <w:szCs w:val="24"/>
          <w:shd w:val="clear" w:color="auto" w:fill="FFFFFF"/>
        </w:rPr>
      </w:pPr>
      <w:r>
        <w:rPr>
          <w:rFonts w:cs="Times New Roman"/>
          <w:color w:val="222222"/>
          <w:szCs w:val="24"/>
          <w:shd w:val="clear" w:color="auto" w:fill="FFFFFF"/>
        </w:rPr>
        <w:t xml:space="preserve">Provides </w:t>
      </w:r>
      <w:r w:rsidR="005B74EA">
        <w:rPr>
          <w:rFonts w:cs="Times New Roman"/>
          <w:color w:val="222222"/>
          <w:szCs w:val="24"/>
          <w:shd w:val="clear" w:color="auto" w:fill="FFFFFF"/>
        </w:rPr>
        <w:t xml:space="preserve">an </w:t>
      </w:r>
      <w:r>
        <w:rPr>
          <w:rFonts w:cs="Times New Roman"/>
          <w:color w:val="222222"/>
          <w:szCs w:val="24"/>
          <w:shd w:val="clear" w:color="auto" w:fill="FFFFFF"/>
        </w:rPr>
        <w:t>easy and visual overview of the proposed change programs</w:t>
      </w:r>
    </w:p>
    <w:p w:rsidR="00FE7E81" w:rsidRDefault="00FE7E81" w:rsidP="00FE7E81">
      <w:pPr>
        <w:pStyle w:val="ListParagraph"/>
        <w:numPr>
          <w:ilvl w:val="0"/>
          <w:numId w:val="18"/>
        </w:numPr>
        <w:rPr>
          <w:rFonts w:cs="Times New Roman"/>
          <w:color w:val="222222"/>
          <w:szCs w:val="24"/>
          <w:shd w:val="clear" w:color="auto" w:fill="FFFFFF"/>
        </w:rPr>
      </w:pPr>
      <w:r>
        <w:rPr>
          <w:rFonts w:cs="Times New Roman"/>
          <w:color w:val="222222"/>
          <w:szCs w:val="24"/>
          <w:shd w:val="clear" w:color="auto" w:fill="FFFFFF"/>
        </w:rPr>
        <w:t>Easy to apply in most change business environment</w:t>
      </w:r>
      <w:r w:rsidR="005B74EA">
        <w:rPr>
          <w:rFonts w:cs="Times New Roman"/>
          <w:color w:val="222222"/>
          <w:szCs w:val="24"/>
          <w:shd w:val="clear" w:color="auto" w:fill="FFFFFF"/>
        </w:rPr>
        <w:t>s</w:t>
      </w:r>
    </w:p>
    <w:p w:rsidR="00FE7E81" w:rsidRDefault="00FE7E81" w:rsidP="00FE7E81">
      <w:pPr>
        <w:pStyle w:val="ListParagraph"/>
        <w:numPr>
          <w:ilvl w:val="0"/>
          <w:numId w:val="18"/>
        </w:numPr>
        <w:rPr>
          <w:rFonts w:cs="Times New Roman"/>
          <w:color w:val="222222"/>
          <w:szCs w:val="24"/>
          <w:shd w:val="clear" w:color="auto" w:fill="FFFFFF"/>
        </w:rPr>
      </w:pPr>
      <w:r>
        <w:rPr>
          <w:rFonts w:cs="Times New Roman"/>
          <w:color w:val="222222"/>
          <w:szCs w:val="24"/>
          <w:shd w:val="clear" w:color="auto" w:fill="FFFFFF"/>
        </w:rPr>
        <w:t xml:space="preserve">Facilitate analysis of </w:t>
      </w:r>
      <w:r w:rsidR="005B74EA">
        <w:rPr>
          <w:rFonts w:cs="Times New Roman"/>
          <w:color w:val="222222"/>
          <w:szCs w:val="24"/>
          <w:shd w:val="clear" w:color="auto" w:fill="FFFFFF"/>
        </w:rPr>
        <w:t xml:space="preserve">the </w:t>
      </w:r>
      <w:r>
        <w:rPr>
          <w:rFonts w:cs="Times New Roman"/>
          <w:color w:val="222222"/>
          <w:szCs w:val="24"/>
          <w:shd w:val="clear" w:color="auto" w:fill="FFFFFF"/>
        </w:rPr>
        <w:t>business environment</w:t>
      </w:r>
    </w:p>
    <w:p w:rsidR="00FE7E81" w:rsidRDefault="00FE7E81" w:rsidP="00FE7E81">
      <w:pPr>
        <w:pStyle w:val="ListParagraph"/>
        <w:numPr>
          <w:ilvl w:val="0"/>
          <w:numId w:val="18"/>
        </w:numPr>
        <w:rPr>
          <w:rFonts w:cs="Times New Roman"/>
          <w:color w:val="222222"/>
          <w:szCs w:val="24"/>
          <w:shd w:val="clear" w:color="auto" w:fill="FFFFFF"/>
        </w:rPr>
      </w:pPr>
      <w:r>
        <w:rPr>
          <w:rFonts w:cs="Times New Roman"/>
          <w:color w:val="222222"/>
          <w:szCs w:val="24"/>
          <w:shd w:val="clear" w:color="auto" w:fill="FFFFFF"/>
        </w:rPr>
        <w:t>The model support</w:t>
      </w:r>
      <w:r w:rsidR="005B74EA">
        <w:rPr>
          <w:rFonts w:cs="Times New Roman"/>
          <w:color w:val="222222"/>
          <w:szCs w:val="24"/>
          <w:shd w:val="clear" w:color="auto" w:fill="FFFFFF"/>
        </w:rPr>
        <w:t>s</w:t>
      </w:r>
      <w:r>
        <w:rPr>
          <w:rFonts w:cs="Times New Roman"/>
          <w:color w:val="222222"/>
          <w:szCs w:val="24"/>
          <w:shd w:val="clear" w:color="auto" w:fill="FFFFFF"/>
        </w:rPr>
        <w:t xml:space="preserve"> </w:t>
      </w:r>
      <w:r w:rsidR="005B74EA">
        <w:rPr>
          <w:rFonts w:cs="Times New Roman"/>
          <w:color w:val="222222"/>
          <w:szCs w:val="24"/>
          <w:shd w:val="clear" w:color="auto" w:fill="FFFFFF"/>
        </w:rPr>
        <w:t xml:space="preserve">the </w:t>
      </w:r>
      <w:r>
        <w:rPr>
          <w:rFonts w:cs="Times New Roman"/>
          <w:color w:val="222222"/>
          <w:szCs w:val="24"/>
          <w:shd w:val="clear" w:color="auto" w:fill="FFFFFF"/>
        </w:rPr>
        <w:t xml:space="preserve">development of </w:t>
      </w:r>
      <w:r w:rsidR="005B74EA">
        <w:rPr>
          <w:rFonts w:cs="Times New Roman"/>
          <w:color w:val="222222"/>
          <w:szCs w:val="24"/>
          <w:shd w:val="clear" w:color="auto" w:fill="FFFFFF"/>
        </w:rPr>
        <w:t xml:space="preserve">a </w:t>
      </w:r>
      <w:r>
        <w:rPr>
          <w:rFonts w:cs="Times New Roman"/>
          <w:color w:val="222222"/>
          <w:szCs w:val="24"/>
          <w:shd w:val="clear" w:color="auto" w:fill="FFFFFF"/>
        </w:rPr>
        <w:t xml:space="preserve">change program by the change agent inclusive of information dissemination within teams. </w:t>
      </w:r>
    </w:p>
    <w:p w:rsidR="00FE7E81" w:rsidRDefault="00FE7E81" w:rsidP="00FE7E81">
      <w:pPr>
        <w:pStyle w:val="ListParagraph"/>
        <w:numPr>
          <w:ilvl w:val="0"/>
          <w:numId w:val="18"/>
        </w:numPr>
        <w:rPr>
          <w:rFonts w:cs="Times New Roman"/>
          <w:color w:val="222222"/>
          <w:szCs w:val="24"/>
          <w:shd w:val="clear" w:color="auto" w:fill="FFFFFF"/>
        </w:rPr>
      </w:pPr>
      <w:r>
        <w:rPr>
          <w:rFonts w:cs="Times New Roman"/>
          <w:color w:val="222222"/>
          <w:szCs w:val="24"/>
          <w:shd w:val="clear" w:color="auto" w:fill="FFFFFF"/>
        </w:rPr>
        <w:t>Infer empowerment to the stakeholders and leadership style.</w:t>
      </w:r>
    </w:p>
    <w:p w:rsidR="00FE7E81" w:rsidRPr="00BE5E89" w:rsidRDefault="00FE7E81" w:rsidP="00FE7E81">
      <w:pPr>
        <w:pStyle w:val="ListParagraph"/>
        <w:numPr>
          <w:ilvl w:val="0"/>
          <w:numId w:val="18"/>
        </w:numPr>
        <w:rPr>
          <w:rFonts w:cs="Times New Roman"/>
          <w:color w:val="222222"/>
          <w:szCs w:val="24"/>
          <w:shd w:val="clear" w:color="auto" w:fill="FFFFFF"/>
        </w:rPr>
      </w:pPr>
      <w:r>
        <w:rPr>
          <w:rFonts w:cs="Times New Roman"/>
          <w:color w:val="222222"/>
          <w:szCs w:val="24"/>
          <w:shd w:val="clear" w:color="auto" w:fill="FFFFFF"/>
        </w:rPr>
        <w:t>The model highlights change activities along the stages.</w:t>
      </w:r>
    </w:p>
    <w:p w:rsidR="00FE7E81" w:rsidRPr="001A4553" w:rsidRDefault="00FE7E81" w:rsidP="00FE7E81">
      <w:pPr>
        <w:rPr>
          <w:rFonts w:cs="Times New Roman"/>
          <w:b/>
          <w:color w:val="222222"/>
          <w:szCs w:val="24"/>
          <w:shd w:val="clear" w:color="auto" w:fill="FFFFFF"/>
        </w:rPr>
      </w:pPr>
      <w:r w:rsidRPr="001A4553">
        <w:rPr>
          <w:rFonts w:cs="Times New Roman"/>
          <w:b/>
          <w:color w:val="222222"/>
          <w:szCs w:val="24"/>
          <w:shd w:val="clear" w:color="auto" w:fill="FFFFFF"/>
        </w:rPr>
        <w:t xml:space="preserve">Demerits of </w:t>
      </w:r>
      <w:proofErr w:type="spellStart"/>
      <w:r w:rsidRPr="001A4553">
        <w:rPr>
          <w:rFonts w:cs="Times New Roman"/>
          <w:b/>
          <w:color w:val="222222"/>
          <w:szCs w:val="24"/>
          <w:shd w:val="clear" w:color="auto" w:fill="FFFFFF"/>
        </w:rPr>
        <w:t>Kotter’s</w:t>
      </w:r>
      <w:proofErr w:type="spellEnd"/>
      <w:r w:rsidRPr="001A4553">
        <w:rPr>
          <w:rFonts w:cs="Times New Roman"/>
          <w:b/>
          <w:color w:val="222222"/>
          <w:szCs w:val="24"/>
          <w:shd w:val="clear" w:color="auto" w:fill="FFFFFF"/>
        </w:rPr>
        <w:t xml:space="preserve"> Model</w:t>
      </w:r>
    </w:p>
    <w:p w:rsidR="00FE7E81" w:rsidRDefault="00FE7E81" w:rsidP="00FE7E81">
      <w:pPr>
        <w:pStyle w:val="ListParagraph"/>
        <w:numPr>
          <w:ilvl w:val="0"/>
          <w:numId w:val="18"/>
        </w:numPr>
        <w:rPr>
          <w:rFonts w:cs="Times New Roman"/>
          <w:color w:val="222222"/>
          <w:szCs w:val="24"/>
          <w:shd w:val="clear" w:color="auto" w:fill="FFFFFF"/>
        </w:rPr>
      </w:pPr>
      <w:r>
        <w:rPr>
          <w:rFonts w:cs="Times New Roman"/>
          <w:color w:val="222222"/>
          <w:szCs w:val="24"/>
          <w:shd w:val="clear" w:color="auto" w:fill="FFFFFF"/>
        </w:rPr>
        <w:t>The model did not deal with the specificity of skills and capabilities the change agent must possess.</w:t>
      </w:r>
    </w:p>
    <w:p w:rsidR="00FE7E81" w:rsidRDefault="005B74EA" w:rsidP="00FE7E81">
      <w:pPr>
        <w:pStyle w:val="ListParagraph"/>
        <w:numPr>
          <w:ilvl w:val="0"/>
          <w:numId w:val="18"/>
        </w:numPr>
        <w:rPr>
          <w:rFonts w:cs="Times New Roman"/>
          <w:color w:val="222222"/>
          <w:szCs w:val="24"/>
          <w:shd w:val="clear" w:color="auto" w:fill="FFFFFF"/>
        </w:rPr>
      </w:pPr>
      <w:r>
        <w:rPr>
          <w:rFonts w:cs="Times New Roman"/>
          <w:color w:val="222222"/>
          <w:szCs w:val="24"/>
          <w:shd w:val="clear" w:color="auto" w:fill="FFFFFF"/>
        </w:rPr>
        <w:t>The d</w:t>
      </w:r>
      <w:r w:rsidR="00FE7E81">
        <w:rPr>
          <w:rFonts w:cs="Times New Roman"/>
          <w:color w:val="222222"/>
          <w:szCs w:val="24"/>
          <w:shd w:val="clear" w:color="auto" w:fill="FFFFFF"/>
        </w:rPr>
        <w:t>uration of the change program implementation remains uncertain.</w:t>
      </w:r>
    </w:p>
    <w:p w:rsidR="00FE7E81" w:rsidRDefault="00FE7E81" w:rsidP="00FE7E81">
      <w:pPr>
        <w:pStyle w:val="ListParagraph"/>
        <w:numPr>
          <w:ilvl w:val="0"/>
          <w:numId w:val="18"/>
        </w:numPr>
        <w:rPr>
          <w:rFonts w:cs="Times New Roman"/>
          <w:color w:val="222222"/>
          <w:szCs w:val="24"/>
          <w:shd w:val="clear" w:color="auto" w:fill="FFFFFF"/>
        </w:rPr>
      </w:pPr>
      <w:r>
        <w:rPr>
          <w:rFonts w:cs="Times New Roman"/>
          <w:color w:val="222222"/>
          <w:szCs w:val="24"/>
          <w:shd w:val="clear" w:color="auto" w:fill="FFFFFF"/>
        </w:rPr>
        <w:t>T</w:t>
      </w:r>
      <w:r w:rsidR="005B74EA">
        <w:rPr>
          <w:rFonts w:cs="Times New Roman"/>
          <w:color w:val="222222"/>
          <w:szCs w:val="24"/>
          <w:shd w:val="clear" w:color="auto" w:fill="FFFFFF"/>
        </w:rPr>
        <w:t>he t</w:t>
      </w:r>
      <w:r>
        <w:rPr>
          <w:rFonts w:cs="Times New Roman"/>
          <w:color w:val="222222"/>
          <w:szCs w:val="24"/>
          <w:shd w:val="clear" w:color="auto" w:fill="FFFFFF"/>
        </w:rPr>
        <w:t>ime of change at each stage is uncertain.</w:t>
      </w:r>
    </w:p>
    <w:p w:rsidR="00FE7E81" w:rsidRDefault="00FE7E81" w:rsidP="00FE7E81">
      <w:pPr>
        <w:pStyle w:val="ListParagraph"/>
        <w:numPr>
          <w:ilvl w:val="0"/>
          <w:numId w:val="18"/>
        </w:numPr>
        <w:rPr>
          <w:rFonts w:cs="Times New Roman"/>
          <w:color w:val="222222"/>
          <w:szCs w:val="24"/>
          <w:shd w:val="clear" w:color="auto" w:fill="FFFFFF"/>
        </w:rPr>
      </w:pPr>
      <w:r>
        <w:rPr>
          <w:rFonts w:cs="Times New Roman"/>
          <w:color w:val="222222"/>
          <w:szCs w:val="24"/>
          <w:shd w:val="clear" w:color="auto" w:fill="FFFFFF"/>
        </w:rPr>
        <w:lastRenderedPageBreak/>
        <w:t>The duration for change pressure execution and time of accomplishment is unaddressed.</w:t>
      </w:r>
    </w:p>
    <w:p w:rsidR="00FE7E81" w:rsidRDefault="00FE7E81" w:rsidP="00FE7E81">
      <w:pPr>
        <w:pStyle w:val="ListParagraph"/>
        <w:numPr>
          <w:ilvl w:val="0"/>
          <w:numId w:val="18"/>
        </w:numPr>
        <w:rPr>
          <w:rFonts w:cs="Times New Roman"/>
          <w:color w:val="222222"/>
          <w:szCs w:val="24"/>
          <w:shd w:val="clear" w:color="auto" w:fill="FFFFFF"/>
        </w:rPr>
      </w:pPr>
      <w:r>
        <w:rPr>
          <w:rFonts w:cs="Times New Roman"/>
          <w:color w:val="222222"/>
          <w:szCs w:val="24"/>
          <w:shd w:val="clear" w:color="auto" w:fill="FFFFFF"/>
        </w:rPr>
        <w:t xml:space="preserve"> There is uncertainty around </w:t>
      </w:r>
      <w:r w:rsidR="005B74EA">
        <w:rPr>
          <w:rFonts w:cs="Times New Roman"/>
          <w:color w:val="222222"/>
          <w:szCs w:val="24"/>
          <w:shd w:val="clear" w:color="auto" w:fill="FFFFFF"/>
        </w:rPr>
        <w:t xml:space="preserve">the </w:t>
      </w:r>
      <w:r>
        <w:rPr>
          <w:rFonts w:cs="Times New Roman"/>
          <w:color w:val="222222"/>
          <w:szCs w:val="24"/>
          <w:shd w:val="clear" w:color="auto" w:fill="FFFFFF"/>
        </w:rPr>
        <w:t>provision of detail</w:t>
      </w:r>
      <w:r w:rsidR="005B74EA">
        <w:rPr>
          <w:rFonts w:cs="Times New Roman"/>
          <w:color w:val="222222"/>
          <w:szCs w:val="24"/>
          <w:shd w:val="clear" w:color="auto" w:fill="FFFFFF"/>
        </w:rPr>
        <w:t>s</w:t>
      </w:r>
      <w:r>
        <w:rPr>
          <w:rFonts w:cs="Times New Roman"/>
          <w:color w:val="222222"/>
          <w:szCs w:val="24"/>
          <w:shd w:val="clear" w:color="auto" w:fill="FFFFFF"/>
        </w:rPr>
        <w:t xml:space="preserve"> about how to execute each stage.</w:t>
      </w:r>
    </w:p>
    <w:p w:rsidR="00FE7E81" w:rsidRDefault="005B74EA" w:rsidP="00FE7E81">
      <w:pPr>
        <w:pStyle w:val="ListParagraph"/>
        <w:numPr>
          <w:ilvl w:val="0"/>
          <w:numId w:val="18"/>
        </w:numPr>
        <w:rPr>
          <w:rFonts w:cs="Times New Roman"/>
          <w:color w:val="222222"/>
          <w:szCs w:val="24"/>
          <w:shd w:val="clear" w:color="auto" w:fill="FFFFFF"/>
        </w:rPr>
      </w:pPr>
      <w:r>
        <w:rPr>
          <w:rFonts w:cs="Times New Roman"/>
          <w:color w:val="222222"/>
          <w:szCs w:val="24"/>
          <w:shd w:val="clear" w:color="auto" w:fill="FFFFFF"/>
        </w:rPr>
        <w:t>Does</w:t>
      </w:r>
      <w:r w:rsidR="00FE7E81">
        <w:rPr>
          <w:rFonts w:cs="Times New Roman"/>
          <w:color w:val="222222"/>
          <w:szCs w:val="24"/>
          <w:shd w:val="clear" w:color="auto" w:fill="FFFFFF"/>
        </w:rPr>
        <w:t xml:space="preserve"> not cover actions that may be needed to get rid of the likely barriers</w:t>
      </w:r>
    </w:p>
    <w:p w:rsidR="00FE7E81" w:rsidRDefault="00FE7E81" w:rsidP="00FE7E81">
      <w:pPr>
        <w:pStyle w:val="ListParagraph"/>
        <w:numPr>
          <w:ilvl w:val="0"/>
          <w:numId w:val="18"/>
        </w:numPr>
        <w:rPr>
          <w:rFonts w:cs="Times New Roman"/>
          <w:color w:val="222222"/>
          <w:szCs w:val="24"/>
          <w:shd w:val="clear" w:color="auto" w:fill="FFFFFF"/>
        </w:rPr>
      </w:pPr>
      <w:proofErr w:type="spellStart"/>
      <w:r>
        <w:rPr>
          <w:rFonts w:cs="Times New Roman"/>
          <w:color w:val="222222"/>
          <w:szCs w:val="24"/>
          <w:shd w:val="clear" w:color="auto" w:fill="FFFFFF"/>
        </w:rPr>
        <w:t>Kotter’s</w:t>
      </w:r>
      <w:proofErr w:type="spellEnd"/>
      <w:r>
        <w:rPr>
          <w:rFonts w:cs="Times New Roman"/>
          <w:color w:val="222222"/>
          <w:szCs w:val="24"/>
          <w:shd w:val="clear" w:color="auto" w:fill="FFFFFF"/>
        </w:rPr>
        <w:t xml:space="preserve"> model did not address specific behavioral aspects.</w:t>
      </w:r>
    </w:p>
    <w:p w:rsidR="00FE7E81" w:rsidRPr="00DB47B4" w:rsidRDefault="00FE7E81" w:rsidP="00FE7E81">
      <w:pPr>
        <w:rPr>
          <w:rFonts w:cs="Times New Roman"/>
          <w:color w:val="222222"/>
          <w:szCs w:val="24"/>
          <w:shd w:val="clear" w:color="auto" w:fill="FFFFFF"/>
        </w:rPr>
      </w:pPr>
      <w:r>
        <w:rPr>
          <w:rFonts w:cs="Times New Roman"/>
          <w:color w:val="222222"/>
          <w:szCs w:val="24"/>
          <w:shd w:val="clear" w:color="auto" w:fill="FFFFFF"/>
        </w:rPr>
        <w:t xml:space="preserve">              </w:t>
      </w:r>
    </w:p>
    <w:p w:rsidR="00FE7E81" w:rsidRPr="00696051" w:rsidRDefault="00FE7E81" w:rsidP="00FE7E81">
      <w:pPr>
        <w:rPr>
          <w:rFonts w:cs="Times New Roman"/>
          <w:b/>
          <w:color w:val="222222"/>
          <w:szCs w:val="24"/>
          <w:shd w:val="clear" w:color="auto" w:fill="FFFFFF"/>
        </w:rPr>
      </w:pPr>
      <w:r w:rsidRPr="00696051">
        <w:rPr>
          <w:rFonts w:cs="Times New Roman"/>
          <w:b/>
          <w:color w:val="222222"/>
          <w:szCs w:val="24"/>
          <w:shd w:val="clear" w:color="auto" w:fill="FFFFFF"/>
        </w:rPr>
        <w:t xml:space="preserve">Criticisms of </w:t>
      </w:r>
      <w:proofErr w:type="spellStart"/>
      <w:r w:rsidRPr="00696051">
        <w:rPr>
          <w:rFonts w:cs="Times New Roman"/>
          <w:b/>
          <w:color w:val="222222"/>
          <w:szCs w:val="24"/>
          <w:shd w:val="clear" w:color="auto" w:fill="FFFFFF"/>
        </w:rPr>
        <w:t>Kotter’</w:t>
      </w:r>
      <w:r>
        <w:rPr>
          <w:rFonts w:cs="Times New Roman"/>
          <w:b/>
          <w:color w:val="222222"/>
          <w:szCs w:val="24"/>
          <w:shd w:val="clear" w:color="auto" w:fill="FFFFFF"/>
        </w:rPr>
        <w:t>s</w:t>
      </w:r>
      <w:proofErr w:type="spellEnd"/>
      <w:r>
        <w:rPr>
          <w:rFonts w:cs="Times New Roman"/>
          <w:b/>
          <w:color w:val="222222"/>
          <w:szCs w:val="24"/>
          <w:shd w:val="clear" w:color="auto" w:fill="FFFFFF"/>
        </w:rPr>
        <w:t xml:space="preserve"> M</w:t>
      </w:r>
      <w:r w:rsidRPr="00696051">
        <w:rPr>
          <w:rFonts w:cs="Times New Roman"/>
          <w:b/>
          <w:color w:val="222222"/>
          <w:szCs w:val="24"/>
          <w:shd w:val="clear" w:color="auto" w:fill="FFFFFF"/>
        </w:rPr>
        <w:t>odel</w:t>
      </w:r>
    </w:p>
    <w:p w:rsidR="00FE7E81" w:rsidRPr="00696051" w:rsidRDefault="00FE7E81" w:rsidP="00FE7E81">
      <w:pPr>
        <w:rPr>
          <w:rFonts w:cs="Times New Roman"/>
          <w:color w:val="222222"/>
          <w:szCs w:val="24"/>
          <w:shd w:val="clear" w:color="auto" w:fill="FFFFFF"/>
        </w:rPr>
      </w:pPr>
      <w:r w:rsidRPr="00696051">
        <w:rPr>
          <w:rFonts w:cs="Times New Roman"/>
          <w:color w:val="222222"/>
          <w:szCs w:val="24"/>
          <w:shd w:val="clear" w:color="auto" w:fill="FFFFFF"/>
        </w:rPr>
        <w:t xml:space="preserve">The model is based on </w:t>
      </w:r>
      <w:r w:rsidR="005B74EA">
        <w:rPr>
          <w:rFonts w:cs="Times New Roman"/>
          <w:color w:val="222222"/>
          <w:szCs w:val="24"/>
          <w:shd w:val="clear" w:color="auto" w:fill="FFFFFF"/>
        </w:rPr>
        <w:t xml:space="preserve">a </w:t>
      </w:r>
      <w:r w:rsidRPr="00696051">
        <w:rPr>
          <w:rFonts w:cs="Times New Roman"/>
          <w:color w:val="222222"/>
          <w:szCs w:val="24"/>
          <w:shd w:val="clear" w:color="auto" w:fill="FFFFFF"/>
        </w:rPr>
        <w:t>rigid approach; irrelevant in certain contexts aspects; based on limited research; difficulties in change management; and difficulties in dealing with the proposed change management.</w:t>
      </w:r>
      <w:r w:rsidRPr="00DB47B4">
        <w:rPr>
          <w:rFonts w:cs="Times New Roman"/>
          <w:szCs w:val="24"/>
        </w:rPr>
        <w:t xml:space="preserve"> </w:t>
      </w:r>
      <w:r w:rsidRPr="00E12421">
        <w:rPr>
          <w:rFonts w:cs="Times New Roman"/>
          <w:szCs w:val="24"/>
        </w:rPr>
        <w:t xml:space="preserve">In the case of </w:t>
      </w:r>
      <w:r w:rsidR="005B74EA">
        <w:rPr>
          <w:rFonts w:cs="Times New Roman"/>
          <w:szCs w:val="24"/>
        </w:rPr>
        <w:t>JLR</w:t>
      </w:r>
      <w:r w:rsidRPr="00E12421">
        <w:rPr>
          <w:rFonts w:cs="Times New Roman"/>
          <w:szCs w:val="24"/>
        </w:rPr>
        <w:t xml:space="preserve">, the employees have not been mentally prepared for </w:t>
      </w:r>
      <w:proofErr w:type="spellStart"/>
      <w:r>
        <w:rPr>
          <w:rFonts w:cs="Times New Roman"/>
          <w:szCs w:val="24"/>
        </w:rPr>
        <w:t>Kotter’s</w:t>
      </w:r>
      <w:proofErr w:type="spellEnd"/>
      <w:r>
        <w:rPr>
          <w:rFonts w:cs="Times New Roman"/>
          <w:szCs w:val="24"/>
        </w:rPr>
        <w:t xml:space="preserve"> </w:t>
      </w:r>
      <w:r w:rsidRPr="00E12421">
        <w:rPr>
          <w:rFonts w:cs="Times New Roman"/>
          <w:szCs w:val="24"/>
        </w:rPr>
        <w:t>change and hence the company had to face resistance from them the resistance has put the organi</w:t>
      </w:r>
      <w:r w:rsidR="005B74EA">
        <w:rPr>
          <w:rFonts w:cs="Times New Roman"/>
          <w:szCs w:val="24"/>
        </w:rPr>
        <w:t>z</w:t>
      </w:r>
      <w:r w:rsidRPr="00E12421">
        <w:rPr>
          <w:rFonts w:cs="Times New Roman"/>
          <w:szCs w:val="24"/>
        </w:rPr>
        <w:t>ation into hassles which ultimately affect the revenue and other operational activities to a large extent (</w:t>
      </w:r>
      <w:r w:rsidRPr="00E12421">
        <w:rPr>
          <w:rFonts w:cs="Times New Roman"/>
          <w:color w:val="222222"/>
          <w:szCs w:val="24"/>
          <w:shd w:val="clear" w:color="auto" w:fill="FFFFFF"/>
        </w:rPr>
        <w:t>de Boer et al., 2022).</w:t>
      </w:r>
    </w:p>
    <w:p w:rsidR="00FE7E81" w:rsidRPr="00DB47B4" w:rsidRDefault="00FE7E81" w:rsidP="00CD3651">
      <w:pPr>
        <w:pStyle w:val="Heading2"/>
        <w:numPr>
          <w:ilvl w:val="0"/>
          <w:numId w:val="26"/>
        </w:numPr>
        <w:rPr>
          <w:rFonts w:cs="Times New Roman"/>
          <w:b/>
          <w:sz w:val="24"/>
          <w:szCs w:val="24"/>
        </w:rPr>
      </w:pPr>
      <w:r w:rsidRPr="00DB47B4">
        <w:rPr>
          <w:rFonts w:cs="Times New Roman"/>
          <w:b/>
          <w:sz w:val="24"/>
          <w:szCs w:val="24"/>
        </w:rPr>
        <w:t xml:space="preserve">McKinsey 7’S Model </w:t>
      </w:r>
      <w:r>
        <w:rPr>
          <w:rFonts w:cs="Times New Roman"/>
          <w:b/>
          <w:sz w:val="24"/>
          <w:szCs w:val="24"/>
        </w:rPr>
        <w:t>Analysis</w:t>
      </w:r>
    </w:p>
    <w:p w:rsidR="00FE7E81" w:rsidRPr="00E12421" w:rsidRDefault="00FE7E81" w:rsidP="00FE7E81">
      <w:pPr>
        <w:rPr>
          <w:rFonts w:cs="Times New Roman"/>
          <w:color w:val="222222"/>
          <w:szCs w:val="24"/>
          <w:shd w:val="clear" w:color="auto" w:fill="FFFFFF"/>
        </w:rPr>
      </w:pPr>
      <w:r w:rsidRPr="00E12421">
        <w:rPr>
          <w:rFonts w:cs="Times New Roman"/>
          <w:szCs w:val="24"/>
        </w:rPr>
        <w:t>According to this model, a change program needs to break down into several components that could be flexible and easy to do. Moreover, the organi</w:t>
      </w:r>
      <w:r w:rsidR="006E7AA6">
        <w:rPr>
          <w:rFonts w:cs="Times New Roman"/>
          <w:szCs w:val="24"/>
        </w:rPr>
        <w:t>z</w:t>
      </w:r>
      <w:r w:rsidRPr="00E12421">
        <w:rPr>
          <w:rFonts w:cs="Times New Roman"/>
          <w:szCs w:val="24"/>
        </w:rPr>
        <w:t>ation can be facilitated to emphasi</w:t>
      </w:r>
      <w:r w:rsidR="006E7AA6">
        <w:rPr>
          <w:rFonts w:cs="Times New Roman"/>
          <w:szCs w:val="24"/>
        </w:rPr>
        <w:t>z</w:t>
      </w:r>
      <w:r w:rsidRPr="00E12421">
        <w:rPr>
          <w:rFonts w:cs="Times New Roman"/>
          <w:szCs w:val="24"/>
        </w:rPr>
        <w:t>e its vision and main target.  On top of that, the model instigates a company to focus on its structure along with its working staff and their training so that they could be capable of accepting the new change in the organi</w:t>
      </w:r>
      <w:r w:rsidR="006E7AA6">
        <w:rPr>
          <w:rFonts w:cs="Times New Roman"/>
          <w:szCs w:val="24"/>
        </w:rPr>
        <w:t>z</w:t>
      </w:r>
      <w:r w:rsidRPr="00E12421">
        <w:rPr>
          <w:rFonts w:cs="Times New Roman"/>
          <w:szCs w:val="24"/>
        </w:rPr>
        <w:t xml:space="preserve">ation. </w:t>
      </w:r>
      <w:r w:rsidRPr="00E12421">
        <w:rPr>
          <w:rFonts w:cs="Times New Roman"/>
          <w:color w:val="222222"/>
          <w:szCs w:val="24"/>
          <w:shd w:val="clear" w:color="auto" w:fill="FFFFFF"/>
        </w:rPr>
        <w:t>McKinsey 7’S Model of Jaguar Land Rover is discussed as below:</w:t>
      </w:r>
    </w:p>
    <w:p w:rsidR="00FE7E81" w:rsidRPr="00E12421" w:rsidRDefault="00FE7E81" w:rsidP="00FE7E81">
      <w:pPr>
        <w:keepNext/>
        <w:rPr>
          <w:rFonts w:cs="Times New Roman"/>
        </w:rPr>
      </w:pPr>
      <w:r w:rsidRPr="00E12421">
        <w:rPr>
          <w:rFonts w:cs="Times New Roman"/>
          <w:noProof/>
          <w:szCs w:val="24"/>
          <w:shd w:val="clear" w:color="auto" w:fill="E2EFD9" w:themeFill="accent6" w:themeFillTint="33"/>
          <w:lang w:val="en-GB" w:eastAsia="en-GB"/>
        </w:rPr>
        <w:lastRenderedPageBreak/>
        <w:drawing>
          <wp:inline distT="0" distB="0" distL="0" distR="0" wp14:anchorId="650EF40A" wp14:editId="09B5092A">
            <wp:extent cx="6038850" cy="2387600"/>
            <wp:effectExtent l="0" t="0" r="0" b="1270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FE7E81" w:rsidRPr="00DB47B4" w:rsidRDefault="00FE7E81" w:rsidP="00FE7E81">
      <w:pPr>
        <w:pStyle w:val="Caption"/>
        <w:jc w:val="center"/>
        <w:rPr>
          <w:rFonts w:cs="Times New Roman"/>
          <w:sz w:val="24"/>
          <w:szCs w:val="24"/>
        </w:rPr>
      </w:pPr>
      <w:r w:rsidRPr="00DB47B4">
        <w:rPr>
          <w:rFonts w:cs="Times New Roman"/>
          <w:sz w:val="24"/>
          <w:szCs w:val="24"/>
        </w:rPr>
        <w:t xml:space="preserve">Figure 3 McKinsey 7S Models (Author’s own) </w:t>
      </w:r>
    </w:p>
    <w:p w:rsidR="00FE7E81" w:rsidRDefault="00FE7E81" w:rsidP="00FE7E81">
      <w:pPr>
        <w:rPr>
          <w:rFonts w:eastAsia="Calibri"/>
          <w:color w:val="222222"/>
          <w:szCs w:val="20"/>
          <w:shd w:val="clear" w:color="auto" w:fill="FFFFFF"/>
          <w:lang w:val="en-GB"/>
        </w:rPr>
      </w:pPr>
    </w:p>
    <w:p w:rsidR="00FE7E81" w:rsidRPr="003609CD" w:rsidRDefault="00FE7E81" w:rsidP="00FE7E81">
      <w:pPr>
        <w:pStyle w:val="Heading2"/>
        <w:rPr>
          <w:rFonts w:cs="Times New Roman"/>
          <w:b/>
          <w:sz w:val="24"/>
          <w:szCs w:val="24"/>
        </w:rPr>
      </w:pPr>
      <w:r w:rsidRPr="003609CD">
        <w:rPr>
          <w:rFonts w:cs="Times New Roman"/>
          <w:b/>
          <w:sz w:val="24"/>
          <w:szCs w:val="24"/>
        </w:rPr>
        <w:t xml:space="preserve">McKinsey 7’S Model Stages </w:t>
      </w:r>
    </w:p>
    <w:p w:rsidR="00FE7E81" w:rsidRPr="00E12421" w:rsidRDefault="00FE7E81" w:rsidP="00FE7E81">
      <w:pPr>
        <w:rPr>
          <w:rFonts w:cs="Times New Roman"/>
          <w:u w:val="single"/>
        </w:rPr>
      </w:pPr>
      <w:r w:rsidRPr="00E12421">
        <w:rPr>
          <w:rFonts w:cs="Times New Roman"/>
          <w:u w:val="single"/>
        </w:rPr>
        <w:t>Strategy</w:t>
      </w:r>
    </w:p>
    <w:p w:rsidR="00FE7E81" w:rsidRPr="00E12421" w:rsidRDefault="00FE7E81" w:rsidP="00FE7E81">
      <w:pPr>
        <w:pStyle w:val="ListParagraph"/>
        <w:numPr>
          <w:ilvl w:val="0"/>
          <w:numId w:val="10"/>
        </w:numPr>
        <w:spacing w:line="360" w:lineRule="auto"/>
        <w:rPr>
          <w:rFonts w:cs="Times New Roman"/>
        </w:rPr>
      </w:pPr>
      <w:r w:rsidRPr="00E12421">
        <w:rPr>
          <w:rFonts w:cs="Times New Roman"/>
        </w:rPr>
        <w:t>Well</w:t>
      </w:r>
      <w:r w:rsidR="006E7AA6">
        <w:rPr>
          <w:rFonts w:cs="Times New Roman"/>
        </w:rPr>
        <w:t>-</w:t>
      </w:r>
      <w:r w:rsidRPr="00E12421">
        <w:rPr>
          <w:rFonts w:cs="Times New Roman"/>
        </w:rPr>
        <w:t>defined strategy – communicated to all stakeholders an</w:t>
      </w:r>
      <w:r>
        <w:rPr>
          <w:rFonts w:cs="Times New Roman"/>
        </w:rPr>
        <w:t>d employees JLR</w:t>
      </w:r>
    </w:p>
    <w:p w:rsidR="00FE7E81" w:rsidRPr="00E12421" w:rsidRDefault="00FE7E81" w:rsidP="00FE7E81">
      <w:pPr>
        <w:pStyle w:val="ListParagraph"/>
        <w:numPr>
          <w:ilvl w:val="0"/>
          <w:numId w:val="10"/>
        </w:numPr>
        <w:spacing w:line="360" w:lineRule="auto"/>
        <w:rPr>
          <w:rFonts w:cs="Times New Roman"/>
        </w:rPr>
      </w:pPr>
      <w:r w:rsidRPr="00E12421">
        <w:rPr>
          <w:rFonts w:cs="Times New Roman"/>
        </w:rPr>
        <w:t xml:space="preserve">A clear set of roles and responsibilities </w:t>
      </w:r>
    </w:p>
    <w:p w:rsidR="00FE7E81" w:rsidRPr="00E12421" w:rsidRDefault="00FE7E81" w:rsidP="00FE7E81">
      <w:pPr>
        <w:pStyle w:val="ListParagraph"/>
        <w:numPr>
          <w:ilvl w:val="0"/>
          <w:numId w:val="10"/>
        </w:numPr>
        <w:spacing w:line="360" w:lineRule="auto"/>
        <w:rPr>
          <w:rFonts w:cs="Times New Roman"/>
        </w:rPr>
      </w:pPr>
      <w:r w:rsidRPr="00E12421">
        <w:rPr>
          <w:rFonts w:cs="Times New Roman"/>
        </w:rPr>
        <w:t>Consideration of competitive position and available resources</w:t>
      </w:r>
    </w:p>
    <w:p w:rsidR="00FE7E81" w:rsidRPr="00E12421" w:rsidRDefault="00FE7E81" w:rsidP="00FE7E81">
      <w:pPr>
        <w:rPr>
          <w:rFonts w:cs="Times New Roman"/>
          <w:u w:val="single"/>
        </w:rPr>
      </w:pPr>
      <w:r w:rsidRPr="00E12421">
        <w:rPr>
          <w:rFonts w:cs="Times New Roman"/>
          <w:u w:val="single"/>
        </w:rPr>
        <w:t>Structure</w:t>
      </w:r>
    </w:p>
    <w:p w:rsidR="00FE7E81" w:rsidRPr="00E12421" w:rsidRDefault="00FE7E81" w:rsidP="00FE7E81">
      <w:pPr>
        <w:pStyle w:val="ListParagraph"/>
        <w:numPr>
          <w:ilvl w:val="0"/>
          <w:numId w:val="11"/>
        </w:numPr>
        <w:rPr>
          <w:rFonts w:cs="Times New Roman"/>
          <w:u w:val="single"/>
        </w:rPr>
      </w:pPr>
      <w:r w:rsidRPr="00E12421">
        <w:rPr>
          <w:rFonts w:cs="Times New Roman"/>
        </w:rPr>
        <w:t>Flatter organi</w:t>
      </w:r>
      <w:r w:rsidR="006E7AA6">
        <w:rPr>
          <w:rFonts w:cs="Times New Roman"/>
        </w:rPr>
        <w:t>z</w:t>
      </w:r>
      <w:r w:rsidRPr="00E12421">
        <w:rPr>
          <w:rFonts w:cs="Times New Roman"/>
        </w:rPr>
        <w:t>ational hierarchy structure</w:t>
      </w:r>
    </w:p>
    <w:p w:rsidR="00FE7E81" w:rsidRPr="00E12421" w:rsidRDefault="00FE7E81" w:rsidP="00FE7E81">
      <w:pPr>
        <w:pStyle w:val="ListParagraph"/>
        <w:numPr>
          <w:ilvl w:val="0"/>
          <w:numId w:val="11"/>
        </w:numPr>
        <w:rPr>
          <w:rFonts w:cs="Times New Roman"/>
          <w:u w:val="single"/>
        </w:rPr>
      </w:pPr>
      <w:r w:rsidRPr="00E12421">
        <w:rPr>
          <w:rFonts w:cs="Times New Roman"/>
        </w:rPr>
        <w:t>Secured employees with developed senses of recognition and empowerment.</w:t>
      </w:r>
    </w:p>
    <w:p w:rsidR="00FE7E81" w:rsidRPr="00E12421" w:rsidRDefault="00FE7E81" w:rsidP="00FE7E81">
      <w:pPr>
        <w:pStyle w:val="ListParagraph"/>
        <w:numPr>
          <w:ilvl w:val="0"/>
          <w:numId w:val="11"/>
        </w:numPr>
        <w:rPr>
          <w:rFonts w:cs="Times New Roman"/>
          <w:u w:val="single"/>
        </w:rPr>
      </w:pPr>
      <w:r w:rsidRPr="00E12421">
        <w:rPr>
          <w:rFonts w:cs="Times New Roman"/>
        </w:rPr>
        <w:t>Hybrid level structure.</w:t>
      </w:r>
    </w:p>
    <w:p w:rsidR="00FE7E81" w:rsidRPr="00E12421" w:rsidRDefault="00FE7E81" w:rsidP="00FE7E81">
      <w:pPr>
        <w:rPr>
          <w:rFonts w:cs="Times New Roman"/>
          <w:u w:val="single"/>
        </w:rPr>
      </w:pPr>
      <w:r w:rsidRPr="00E12421">
        <w:rPr>
          <w:rFonts w:cs="Times New Roman"/>
          <w:u w:val="single"/>
        </w:rPr>
        <w:t>Systems</w:t>
      </w:r>
    </w:p>
    <w:p w:rsidR="00FE7E81" w:rsidRPr="00E12421" w:rsidRDefault="00FE7E81" w:rsidP="00FE7E81">
      <w:pPr>
        <w:pStyle w:val="ListParagraph"/>
        <w:numPr>
          <w:ilvl w:val="0"/>
          <w:numId w:val="13"/>
        </w:numPr>
        <w:rPr>
          <w:rFonts w:cs="Times New Roman"/>
          <w:u w:val="single"/>
        </w:rPr>
      </w:pPr>
      <w:r w:rsidRPr="00E12421">
        <w:rPr>
          <w:rFonts w:cs="Times New Roman"/>
        </w:rPr>
        <w:t>Well</w:t>
      </w:r>
      <w:r w:rsidR="006E7AA6">
        <w:rPr>
          <w:rFonts w:cs="Times New Roman"/>
        </w:rPr>
        <w:t>-</w:t>
      </w:r>
      <w:r w:rsidRPr="00E12421">
        <w:rPr>
          <w:rFonts w:cs="Times New Roman"/>
        </w:rPr>
        <w:t>defined controls and systems.</w:t>
      </w:r>
    </w:p>
    <w:p w:rsidR="00FE7E81" w:rsidRPr="00E12421" w:rsidRDefault="00FE7E81" w:rsidP="00FE7E81">
      <w:pPr>
        <w:pStyle w:val="ListParagraph"/>
        <w:numPr>
          <w:ilvl w:val="0"/>
          <w:numId w:val="12"/>
        </w:numPr>
        <w:rPr>
          <w:rFonts w:cs="Times New Roman"/>
          <w:u w:val="single"/>
        </w:rPr>
      </w:pPr>
      <w:r w:rsidRPr="00E12421">
        <w:rPr>
          <w:rFonts w:cs="Times New Roman"/>
        </w:rPr>
        <w:t>Informal discussions and observations.</w:t>
      </w:r>
    </w:p>
    <w:p w:rsidR="00FE7E81" w:rsidRPr="00E12421" w:rsidRDefault="00FE7E81" w:rsidP="00FE7E81">
      <w:pPr>
        <w:pStyle w:val="Heading2"/>
        <w:rPr>
          <w:rFonts w:cs="Times New Roman"/>
        </w:rPr>
      </w:pPr>
      <w:r w:rsidRPr="00E12421">
        <w:rPr>
          <w:rFonts w:cs="Times New Roman"/>
        </w:rPr>
        <w:t>Soft Factors of McKinsey 7’S Model</w:t>
      </w:r>
    </w:p>
    <w:p w:rsidR="00FE7E81" w:rsidRPr="00E12421" w:rsidRDefault="00FE7E81" w:rsidP="00FE7E81">
      <w:pPr>
        <w:rPr>
          <w:rFonts w:cs="Times New Roman"/>
          <w:u w:val="single"/>
        </w:rPr>
      </w:pPr>
      <w:r w:rsidRPr="00E12421">
        <w:rPr>
          <w:rFonts w:cs="Times New Roman"/>
          <w:u w:val="single"/>
        </w:rPr>
        <w:t>Shared Values</w:t>
      </w:r>
    </w:p>
    <w:p w:rsidR="00FE7E81" w:rsidRPr="00E12421" w:rsidRDefault="00FE7E81" w:rsidP="00FE7E81">
      <w:pPr>
        <w:pStyle w:val="ListParagraph"/>
        <w:numPr>
          <w:ilvl w:val="0"/>
          <w:numId w:val="10"/>
        </w:numPr>
        <w:spacing w:line="360" w:lineRule="auto"/>
        <w:rPr>
          <w:rFonts w:cs="Times New Roman"/>
        </w:rPr>
      </w:pPr>
      <w:r w:rsidRPr="00E12421">
        <w:rPr>
          <w:rFonts w:cs="Times New Roman"/>
        </w:rPr>
        <w:lastRenderedPageBreak/>
        <w:t>Well</w:t>
      </w:r>
      <w:r w:rsidR="006E7AA6">
        <w:rPr>
          <w:rFonts w:cs="Times New Roman"/>
        </w:rPr>
        <w:t>-</w:t>
      </w:r>
      <w:r w:rsidRPr="00E12421">
        <w:rPr>
          <w:rFonts w:cs="Times New Roman"/>
        </w:rPr>
        <w:t>defined strategy – communicated to all stakeholders and employees of Jaguar Land Rover</w:t>
      </w:r>
    </w:p>
    <w:p w:rsidR="00FE7E81" w:rsidRPr="00E12421" w:rsidRDefault="00FE7E81" w:rsidP="00FE7E81">
      <w:pPr>
        <w:pStyle w:val="ListParagraph"/>
        <w:numPr>
          <w:ilvl w:val="0"/>
          <w:numId w:val="10"/>
        </w:numPr>
        <w:spacing w:line="360" w:lineRule="auto"/>
        <w:rPr>
          <w:rFonts w:cs="Times New Roman"/>
        </w:rPr>
      </w:pPr>
      <w:r w:rsidRPr="00E12421">
        <w:rPr>
          <w:rFonts w:cs="Times New Roman"/>
        </w:rPr>
        <w:t xml:space="preserve">A clear set of roles and responsibilities </w:t>
      </w:r>
    </w:p>
    <w:p w:rsidR="00FE7E81" w:rsidRPr="00E12421" w:rsidRDefault="00FE7E81" w:rsidP="00FE7E81">
      <w:pPr>
        <w:pStyle w:val="ListParagraph"/>
        <w:numPr>
          <w:ilvl w:val="0"/>
          <w:numId w:val="10"/>
        </w:numPr>
        <w:spacing w:line="360" w:lineRule="auto"/>
        <w:rPr>
          <w:rFonts w:cs="Times New Roman"/>
        </w:rPr>
      </w:pPr>
      <w:r w:rsidRPr="00E12421">
        <w:rPr>
          <w:rFonts w:cs="Times New Roman"/>
        </w:rPr>
        <w:t>Consideration of competitive position and available resources</w:t>
      </w:r>
    </w:p>
    <w:p w:rsidR="00FE7E81" w:rsidRPr="00E12421" w:rsidRDefault="00FE7E81" w:rsidP="00FE7E81">
      <w:pPr>
        <w:rPr>
          <w:rFonts w:cs="Times New Roman"/>
          <w:u w:val="single"/>
        </w:rPr>
      </w:pPr>
      <w:r w:rsidRPr="00E12421">
        <w:rPr>
          <w:rFonts w:cs="Times New Roman"/>
          <w:u w:val="single"/>
        </w:rPr>
        <w:t>Skills</w:t>
      </w:r>
    </w:p>
    <w:p w:rsidR="00FE7E81" w:rsidRPr="00E12421" w:rsidRDefault="00FE7E81" w:rsidP="00FE7E81">
      <w:pPr>
        <w:pStyle w:val="ListParagraph"/>
        <w:numPr>
          <w:ilvl w:val="0"/>
          <w:numId w:val="14"/>
        </w:numPr>
        <w:rPr>
          <w:rFonts w:cs="Times New Roman"/>
          <w:u w:val="single"/>
        </w:rPr>
      </w:pPr>
      <w:r w:rsidRPr="00E12421">
        <w:rPr>
          <w:rFonts w:cs="Times New Roman"/>
        </w:rPr>
        <w:t xml:space="preserve">Skills-based training for  employee development and improvement </w:t>
      </w:r>
    </w:p>
    <w:p w:rsidR="00FE7E81" w:rsidRPr="00E12421" w:rsidRDefault="00FE7E81" w:rsidP="00FE7E81">
      <w:pPr>
        <w:pStyle w:val="ListParagraph"/>
        <w:numPr>
          <w:ilvl w:val="0"/>
          <w:numId w:val="14"/>
        </w:numPr>
        <w:rPr>
          <w:rFonts w:cs="Times New Roman"/>
          <w:u w:val="single"/>
        </w:rPr>
      </w:pPr>
      <w:r w:rsidRPr="00E12421">
        <w:rPr>
          <w:rFonts w:cs="Times New Roman"/>
        </w:rPr>
        <w:t>Focus on employee skills for non-substitutable competency.</w:t>
      </w:r>
    </w:p>
    <w:p w:rsidR="00FE7E81" w:rsidRPr="00E12421" w:rsidRDefault="00FE7E81" w:rsidP="00FE7E81">
      <w:pPr>
        <w:rPr>
          <w:rFonts w:cs="Times New Roman"/>
          <w:u w:val="single"/>
        </w:rPr>
      </w:pPr>
      <w:r w:rsidRPr="00E12421">
        <w:rPr>
          <w:rFonts w:cs="Times New Roman"/>
          <w:u w:val="single"/>
        </w:rPr>
        <w:t>Style</w:t>
      </w:r>
    </w:p>
    <w:p w:rsidR="00FE7E81" w:rsidRPr="00E12421" w:rsidRDefault="00FE7E81" w:rsidP="00FE7E81">
      <w:pPr>
        <w:pStyle w:val="ListParagraph"/>
        <w:numPr>
          <w:ilvl w:val="0"/>
          <w:numId w:val="15"/>
        </w:numPr>
        <w:rPr>
          <w:rFonts w:cs="Times New Roman"/>
        </w:rPr>
      </w:pPr>
      <w:r w:rsidRPr="00E12421">
        <w:rPr>
          <w:rFonts w:cs="Times New Roman"/>
        </w:rPr>
        <w:t>Participative leadership style in Jaguar Land Rover.</w:t>
      </w:r>
    </w:p>
    <w:p w:rsidR="00FE7E81" w:rsidRPr="00E12421" w:rsidRDefault="00FE7E81" w:rsidP="00FE7E81">
      <w:pPr>
        <w:pStyle w:val="ListParagraph"/>
        <w:numPr>
          <w:ilvl w:val="0"/>
          <w:numId w:val="15"/>
        </w:numPr>
        <w:rPr>
          <w:rFonts w:cs="Times New Roman"/>
        </w:rPr>
      </w:pPr>
      <w:r w:rsidRPr="00E12421">
        <w:rPr>
          <w:rFonts w:cs="Times New Roman"/>
        </w:rPr>
        <w:t>Interaction of employees and stakeholder groups.</w:t>
      </w:r>
    </w:p>
    <w:p w:rsidR="00FE7E81" w:rsidRPr="00E12421" w:rsidRDefault="00FE7E81" w:rsidP="00FE7E81">
      <w:pPr>
        <w:rPr>
          <w:rFonts w:cs="Times New Roman"/>
          <w:u w:val="single"/>
        </w:rPr>
      </w:pPr>
      <w:r w:rsidRPr="00E12421">
        <w:rPr>
          <w:rFonts w:cs="Times New Roman"/>
          <w:u w:val="single"/>
        </w:rPr>
        <w:t>Staff</w:t>
      </w:r>
    </w:p>
    <w:p w:rsidR="00FE7E81" w:rsidRPr="00E12421" w:rsidRDefault="00FE7E81" w:rsidP="00FE7E81">
      <w:pPr>
        <w:pStyle w:val="ListParagraph"/>
        <w:numPr>
          <w:ilvl w:val="0"/>
          <w:numId w:val="15"/>
        </w:numPr>
        <w:rPr>
          <w:rFonts w:cs="Times New Roman"/>
        </w:rPr>
      </w:pPr>
      <w:r w:rsidRPr="00E12421">
        <w:rPr>
          <w:rFonts w:cs="Times New Roman"/>
        </w:rPr>
        <w:t>Competent employees for the management of global operations</w:t>
      </w:r>
    </w:p>
    <w:p w:rsidR="00FE7E81" w:rsidRPr="00E12421" w:rsidRDefault="00FE7E81" w:rsidP="00FE7E81">
      <w:pPr>
        <w:pStyle w:val="ListParagraph"/>
        <w:numPr>
          <w:ilvl w:val="0"/>
          <w:numId w:val="15"/>
        </w:numPr>
        <w:rPr>
          <w:rFonts w:cs="Times New Roman"/>
        </w:rPr>
      </w:pPr>
      <w:r w:rsidRPr="00E12421">
        <w:rPr>
          <w:rFonts w:cs="Times New Roman"/>
        </w:rPr>
        <w:t>Identification of employees’ needs and lacking areas.</w:t>
      </w:r>
    </w:p>
    <w:p w:rsidR="00FE7E81" w:rsidRDefault="00FE7E81" w:rsidP="00FE7E81">
      <w:pPr>
        <w:rPr>
          <w:rFonts w:eastAsia="Calibri"/>
          <w:color w:val="222222"/>
          <w:szCs w:val="20"/>
          <w:shd w:val="clear" w:color="auto" w:fill="FFFFFF"/>
          <w:lang w:val="en-GB"/>
        </w:rPr>
      </w:pPr>
    </w:p>
    <w:sectPr w:rsidR="00FE7E81" w:rsidSect="0077518C">
      <w:headerReference w:type="even" r:id="rId28"/>
      <w:headerReference w:type="default" r:id="rId29"/>
      <w:footerReference w:type="even" r:id="rId30"/>
      <w:footerReference w:type="default" r:id="rId31"/>
      <w:headerReference w:type="first" r:id="rId32"/>
      <w:footerReference w:type="first" r:id="rId3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E14" w:rsidRDefault="002F0E14" w:rsidP="0067672E">
      <w:pPr>
        <w:spacing w:line="240" w:lineRule="auto"/>
      </w:pPr>
      <w:r>
        <w:separator/>
      </w:r>
    </w:p>
  </w:endnote>
  <w:endnote w:type="continuationSeparator" w:id="0">
    <w:p w:rsidR="002F0E14" w:rsidRDefault="002F0E14" w:rsidP="006767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626" w:rsidRDefault="007946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626" w:rsidRDefault="007946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626" w:rsidRDefault="007946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E14" w:rsidRDefault="002F0E14" w:rsidP="0067672E">
      <w:pPr>
        <w:spacing w:line="240" w:lineRule="auto"/>
      </w:pPr>
      <w:r>
        <w:separator/>
      </w:r>
    </w:p>
  </w:footnote>
  <w:footnote w:type="continuationSeparator" w:id="0">
    <w:p w:rsidR="002F0E14" w:rsidRDefault="002F0E14" w:rsidP="0067672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626" w:rsidRDefault="007946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5691736"/>
      <w:docPartObj>
        <w:docPartGallery w:val="Page Numbers (Top of Page)"/>
        <w:docPartUnique/>
      </w:docPartObj>
    </w:sdtPr>
    <w:sdtEndPr>
      <w:rPr>
        <w:noProof/>
      </w:rPr>
    </w:sdtEndPr>
    <w:sdtContent>
      <w:p w:rsidR="006F3BB1" w:rsidRDefault="006F3BB1">
        <w:pPr>
          <w:pStyle w:val="Header"/>
          <w:jc w:val="right"/>
        </w:pPr>
        <w:r>
          <w:fldChar w:fldCharType="begin"/>
        </w:r>
        <w:r>
          <w:instrText xml:space="preserve"> PAGE   \* MERGEFORMAT </w:instrText>
        </w:r>
        <w:r>
          <w:fldChar w:fldCharType="separate"/>
        </w:r>
        <w:r w:rsidR="00E45A92">
          <w:rPr>
            <w:noProof/>
          </w:rPr>
          <w:t>22</w:t>
        </w:r>
        <w:r>
          <w:rPr>
            <w:noProof/>
          </w:rPr>
          <w:fldChar w:fldCharType="end"/>
        </w:r>
      </w:p>
    </w:sdtContent>
  </w:sdt>
  <w:p w:rsidR="006F3BB1" w:rsidRDefault="006F3BB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B1" w:rsidRDefault="006F3BB1" w:rsidP="003B4833">
    <w:pPr>
      <w:rPr>
        <w:rFonts w:eastAsia="Calibri" w:cs="Times New Roman"/>
      </w:rPr>
    </w:pPr>
    <w:r>
      <w:rPr>
        <w:noProof/>
        <w:lang w:val="en-GB" w:eastAsia="en-GB"/>
      </w:rPr>
      <w:t xml:space="preserve"> </w:t>
    </w:r>
    <w:r>
      <w:rPr>
        <w:noProof/>
        <w:lang w:val="en-GB" w:eastAsia="en-GB"/>
      </w:rPr>
      <w:drawing>
        <wp:inline distT="0" distB="0" distL="0" distR="0" wp14:anchorId="6DD3BF8B" wp14:editId="6F68208B">
          <wp:extent cx="1562100" cy="584200"/>
          <wp:effectExtent l="0" t="0" r="0" b="6350"/>
          <wp:docPr id="3" name="Picture 3" descr="Jaguar Land Rover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aguar Land Rover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584200"/>
                  </a:xfrm>
                  <a:prstGeom prst="rect">
                    <a:avLst/>
                  </a:prstGeom>
                  <a:noFill/>
                  <a:ln>
                    <a:noFill/>
                  </a:ln>
                </pic:spPr>
              </pic:pic>
            </a:graphicData>
          </a:graphic>
        </wp:inline>
      </w:drawing>
    </w:r>
    <w:r w:rsidR="00794626">
      <w:rPr>
        <w:rFonts w:eastAsia="Calibri" w:cs="Times New Roman"/>
      </w:rPr>
      <w:t>MBA 2020/2021</w:t>
    </w:r>
    <w:r>
      <w:rPr>
        <w:rFonts w:eastAsia="Calibri" w:cs="Times New Roman"/>
      </w:rPr>
      <w:t xml:space="preserve"> Cohort</w:t>
    </w:r>
    <w:r w:rsidR="00794626">
      <w:rPr>
        <w:rFonts w:eastAsia="Calibri" w:cs="Times New Roman"/>
      </w:rPr>
      <w:t xml:space="preserve"> -</w:t>
    </w:r>
    <w:r>
      <w:rPr>
        <w:rFonts w:eastAsia="Calibri" w:cs="Times New Roman"/>
      </w:rPr>
      <w:t xml:space="preserve"> Change and Stabili</w:t>
    </w:r>
    <w:r w:rsidR="00794626">
      <w:rPr>
        <w:rFonts w:eastAsia="Calibri" w:cs="Times New Roman"/>
      </w:rPr>
      <w:t xml:space="preserve">ty </w:t>
    </w:r>
    <w:proofErr w:type="spellStart"/>
    <w:r w:rsidR="00794626">
      <w:rPr>
        <w:rFonts w:eastAsia="Calibri" w:cs="Times New Roman"/>
      </w:rPr>
      <w:t>Mannagement</w:t>
    </w:r>
    <w:proofErr w:type="spellEnd"/>
    <w:r>
      <w:rPr>
        <w:rFonts w:eastAsia="Calibri" w:cs="Times New Roman"/>
      </w:rPr>
      <w:t xml:space="preserve"> </w:t>
    </w:r>
  </w:p>
  <w:p w:rsidR="006F3BB1" w:rsidRPr="00DB4B02" w:rsidRDefault="006F3BB1" w:rsidP="003B4833">
    <w:pPr>
      <w:rPr>
        <w:rFonts w:eastAsia="Calibri" w:cs="Times New Roman"/>
      </w:rPr>
    </w:pPr>
    <w:r>
      <w:rPr>
        <w:rFonts w:eastAsia="Calibri" w:cs="Times New Roman"/>
      </w:rPr>
      <w:t xml:space="preserve">                                          (BMMB 7000D) Assessment</w:t>
    </w:r>
    <w:r w:rsidR="00794626">
      <w:rPr>
        <w:rFonts w:eastAsia="Calibri" w:cs="Times New Roman"/>
      </w:rPr>
      <w:t xml:space="preserve"> -</w:t>
    </w:r>
    <w:r>
      <w:rPr>
        <w:rFonts w:eastAsia="Calibri" w:cs="Times New Roman"/>
      </w:rPr>
      <w:t xml:space="preserve"> Report By George </w:t>
    </w:r>
    <w:proofErr w:type="spellStart"/>
    <w:r>
      <w:rPr>
        <w:rFonts w:eastAsia="Calibri" w:cs="Times New Roman"/>
      </w:rPr>
      <w:t>Uzonwa</w:t>
    </w:r>
    <w:proofErr w:type="spellEnd"/>
    <w:r>
      <w:rPr>
        <w:rFonts w:eastAsia="Calibri" w:cs="Times New Roman"/>
      </w:rPr>
      <w:t xml:space="preserve"> (2013467) </w:t>
    </w:r>
  </w:p>
  <w:p w:rsidR="006F3BB1" w:rsidRDefault="006F3B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E2234"/>
    <w:multiLevelType w:val="hybridMultilevel"/>
    <w:tmpl w:val="C9485D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15394EBE"/>
    <w:multiLevelType w:val="multilevel"/>
    <w:tmpl w:val="49443BE0"/>
    <w:lvl w:ilvl="0">
      <w:start w:val="1"/>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6585316"/>
    <w:multiLevelType w:val="hybridMultilevel"/>
    <w:tmpl w:val="F7A2A4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1331A5"/>
    <w:multiLevelType w:val="hybridMultilevel"/>
    <w:tmpl w:val="9752933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7318EE"/>
    <w:multiLevelType w:val="hybridMultilevel"/>
    <w:tmpl w:val="42A06F02"/>
    <w:lvl w:ilvl="0" w:tplc="0809000F">
      <w:start w:val="1"/>
      <w:numFmt w:val="decimal"/>
      <w:lvlText w:val="%1."/>
      <w:lvlJc w:val="left"/>
      <w:pPr>
        <w:ind w:left="720" w:hanging="360"/>
      </w:pPr>
      <w:rPr>
        <w:rFonts w:cs="Times New Roman"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B60E4A"/>
    <w:multiLevelType w:val="hybridMultilevel"/>
    <w:tmpl w:val="DA14D69C"/>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D233B6"/>
    <w:multiLevelType w:val="hybridMultilevel"/>
    <w:tmpl w:val="FD9CEF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8E7874"/>
    <w:multiLevelType w:val="hybridMultilevel"/>
    <w:tmpl w:val="914EF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8F07D9"/>
    <w:multiLevelType w:val="hybridMultilevel"/>
    <w:tmpl w:val="90847B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AE0CBA"/>
    <w:multiLevelType w:val="hybridMultilevel"/>
    <w:tmpl w:val="7CDEC7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B11C8F"/>
    <w:multiLevelType w:val="hybridMultilevel"/>
    <w:tmpl w:val="3E3E606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9AE3BAE"/>
    <w:multiLevelType w:val="hybridMultilevel"/>
    <w:tmpl w:val="FDE02D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A3A4047"/>
    <w:multiLevelType w:val="hybridMultilevel"/>
    <w:tmpl w:val="CF267DC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E6F0E34"/>
    <w:multiLevelType w:val="multilevel"/>
    <w:tmpl w:val="832C925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33237DCC"/>
    <w:multiLevelType w:val="multilevel"/>
    <w:tmpl w:val="AC06DC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nsid w:val="333E06AE"/>
    <w:multiLevelType w:val="hybridMultilevel"/>
    <w:tmpl w:val="FDCE65B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9B0451"/>
    <w:multiLevelType w:val="hybridMultilevel"/>
    <w:tmpl w:val="6CEE7C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2C3C27"/>
    <w:multiLevelType w:val="hybridMultilevel"/>
    <w:tmpl w:val="E876A7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C77656D"/>
    <w:multiLevelType w:val="hybridMultilevel"/>
    <w:tmpl w:val="EDA0A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6AC09C5"/>
    <w:multiLevelType w:val="hybridMultilevel"/>
    <w:tmpl w:val="F4AC0D54"/>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nsid w:val="49D231B0"/>
    <w:multiLevelType w:val="hybridMultilevel"/>
    <w:tmpl w:val="CEEA7A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5C35EA9"/>
    <w:multiLevelType w:val="hybridMultilevel"/>
    <w:tmpl w:val="8B3AA6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9A219E"/>
    <w:multiLevelType w:val="multilevel"/>
    <w:tmpl w:val="E9D06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EBF04EF"/>
    <w:multiLevelType w:val="hybridMultilevel"/>
    <w:tmpl w:val="E6389C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F8784E"/>
    <w:multiLevelType w:val="multilevel"/>
    <w:tmpl w:val="4CCA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26C16A9"/>
    <w:multiLevelType w:val="hybridMultilevel"/>
    <w:tmpl w:val="CE86A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2FA6438"/>
    <w:multiLevelType w:val="multilevel"/>
    <w:tmpl w:val="EAF8EFD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63BE2F7B"/>
    <w:multiLevelType w:val="hybridMultilevel"/>
    <w:tmpl w:val="C4EACC84"/>
    <w:lvl w:ilvl="0" w:tplc="0809000F">
      <w:start w:val="1"/>
      <w:numFmt w:val="decimal"/>
      <w:lvlText w:val="%1."/>
      <w:lvlJc w:val="left"/>
      <w:pPr>
        <w:ind w:left="720" w:hanging="360"/>
      </w:pPr>
      <w:rPr>
        <w:rFonts w:eastAsia="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4FD184B"/>
    <w:multiLevelType w:val="hybridMultilevel"/>
    <w:tmpl w:val="D72E93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82E7042"/>
    <w:multiLevelType w:val="hybridMultilevel"/>
    <w:tmpl w:val="4B30FE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AD12740"/>
    <w:multiLevelType w:val="hybridMultilevel"/>
    <w:tmpl w:val="0FE4137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32A72FB"/>
    <w:multiLevelType w:val="multilevel"/>
    <w:tmpl w:val="9C5AC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6"/>
  </w:num>
  <w:num w:numId="3">
    <w:abstractNumId w:val="1"/>
  </w:num>
  <w:num w:numId="4">
    <w:abstractNumId w:val="9"/>
  </w:num>
  <w:num w:numId="5">
    <w:abstractNumId w:val="23"/>
  </w:num>
  <w:num w:numId="6">
    <w:abstractNumId w:val="17"/>
  </w:num>
  <w:num w:numId="7">
    <w:abstractNumId w:val="2"/>
  </w:num>
  <w:num w:numId="8">
    <w:abstractNumId w:val="7"/>
  </w:num>
  <w:num w:numId="9">
    <w:abstractNumId w:val="15"/>
  </w:num>
  <w:num w:numId="10">
    <w:abstractNumId w:val="5"/>
  </w:num>
  <w:num w:numId="11">
    <w:abstractNumId w:val="21"/>
  </w:num>
  <w:num w:numId="12">
    <w:abstractNumId w:val="6"/>
  </w:num>
  <w:num w:numId="13">
    <w:abstractNumId w:val="8"/>
  </w:num>
  <w:num w:numId="14">
    <w:abstractNumId w:val="20"/>
  </w:num>
  <w:num w:numId="15">
    <w:abstractNumId w:val="16"/>
  </w:num>
  <w:num w:numId="16">
    <w:abstractNumId w:val="4"/>
  </w:num>
  <w:num w:numId="1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lvlOverride w:ilvl="2"/>
    <w:lvlOverride w:ilvl="3"/>
    <w:lvlOverride w:ilvl="4"/>
    <w:lvlOverride w:ilvl="5"/>
    <w:lvlOverride w:ilvl="6"/>
    <w:lvlOverride w:ilvl="7"/>
    <w:lvlOverride w:ilvl="8"/>
  </w:num>
  <w:num w:numId="19">
    <w:abstractNumId w:val="29"/>
  </w:num>
  <w:num w:numId="20">
    <w:abstractNumId w:val="25"/>
  </w:num>
  <w:num w:numId="21">
    <w:abstractNumId w:val="11"/>
  </w:num>
  <w:num w:numId="22">
    <w:abstractNumId w:val="10"/>
  </w:num>
  <w:num w:numId="23">
    <w:abstractNumId w:val="12"/>
  </w:num>
  <w:num w:numId="24">
    <w:abstractNumId w:val="3"/>
  </w:num>
  <w:num w:numId="25">
    <w:abstractNumId w:val="28"/>
  </w:num>
  <w:num w:numId="26">
    <w:abstractNumId w:val="30"/>
  </w:num>
  <w:num w:numId="27">
    <w:abstractNumId w:val="0"/>
    <w:lvlOverride w:ilvl="0"/>
    <w:lvlOverride w:ilvl="1"/>
    <w:lvlOverride w:ilvl="2"/>
    <w:lvlOverride w:ilvl="3"/>
    <w:lvlOverride w:ilvl="4"/>
    <w:lvlOverride w:ilvl="5"/>
    <w:lvlOverride w:ilvl="6"/>
    <w:lvlOverride w:ilvl="7"/>
    <w:lvlOverride w:ilvl="8"/>
  </w:num>
  <w:num w:numId="28">
    <w:abstractNumId w:val="18"/>
  </w:num>
  <w:num w:numId="29">
    <w:abstractNumId w:val="24"/>
  </w:num>
  <w:num w:numId="30">
    <w:abstractNumId w:val="27"/>
  </w:num>
  <w:num w:numId="31">
    <w:abstractNumId w:val="31"/>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tDQwNTe0MDU2NTYyNTBQ0lEKTi0uzszPAykwqwUAdsp4vSwAAAA="/>
  </w:docVars>
  <w:rsids>
    <w:rsidRoot w:val="00D735B2"/>
    <w:rsid w:val="00003C42"/>
    <w:rsid w:val="000070E6"/>
    <w:rsid w:val="000157FD"/>
    <w:rsid w:val="000177B8"/>
    <w:rsid w:val="00022B80"/>
    <w:rsid w:val="0003006C"/>
    <w:rsid w:val="00052C3F"/>
    <w:rsid w:val="00070C43"/>
    <w:rsid w:val="0007235C"/>
    <w:rsid w:val="0008138D"/>
    <w:rsid w:val="00091CF6"/>
    <w:rsid w:val="000A19A0"/>
    <w:rsid w:val="000B2BB4"/>
    <w:rsid w:val="000B399A"/>
    <w:rsid w:val="000C1DD8"/>
    <w:rsid w:val="000C27F4"/>
    <w:rsid w:val="000C3AB7"/>
    <w:rsid w:val="000C719C"/>
    <w:rsid w:val="000E556C"/>
    <w:rsid w:val="000E5E2E"/>
    <w:rsid w:val="000E7C68"/>
    <w:rsid w:val="000F0D1F"/>
    <w:rsid w:val="000F19A8"/>
    <w:rsid w:val="000F280D"/>
    <w:rsid w:val="000F39E9"/>
    <w:rsid w:val="000F506B"/>
    <w:rsid w:val="00106AF1"/>
    <w:rsid w:val="001142D6"/>
    <w:rsid w:val="0015580E"/>
    <w:rsid w:val="001623B3"/>
    <w:rsid w:val="001828D2"/>
    <w:rsid w:val="0019556F"/>
    <w:rsid w:val="001A4553"/>
    <w:rsid w:val="001A4F46"/>
    <w:rsid w:val="001B3DD4"/>
    <w:rsid w:val="001B3FEF"/>
    <w:rsid w:val="001C4B8B"/>
    <w:rsid w:val="001D34F2"/>
    <w:rsid w:val="001E2AA2"/>
    <w:rsid w:val="001F2875"/>
    <w:rsid w:val="002123B9"/>
    <w:rsid w:val="002165E0"/>
    <w:rsid w:val="00232651"/>
    <w:rsid w:val="002332BA"/>
    <w:rsid w:val="00255E19"/>
    <w:rsid w:val="002750DF"/>
    <w:rsid w:val="00283F58"/>
    <w:rsid w:val="00284A9C"/>
    <w:rsid w:val="00290EF9"/>
    <w:rsid w:val="002A129B"/>
    <w:rsid w:val="002A13AC"/>
    <w:rsid w:val="002A3255"/>
    <w:rsid w:val="002A78D7"/>
    <w:rsid w:val="002E0CDB"/>
    <w:rsid w:val="002F0E14"/>
    <w:rsid w:val="00303ED8"/>
    <w:rsid w:val="0030627E"/>
    <w:rsid w:val="0031095B"/>
    <w:rsid w:val="00310B63"/>
    <w:rsid w:val="00315B62"/>
    <w:rsid w:val="0031607E"/>
    <w:rsid w:val="00320EB0"/>
    <w:rsid w:val="003237F2"/>
    <w:rsid w:val="00330C17"/>
    <w:rsid w:val="00331007"/>
    <w:rsid w:val="00335B5F"/>
    <w:rsid w:val="003609CD"/>
    <w:rsid w:val="003727A3"/>
    <w:rsid w:val="003800D1"/>
    <w:rsid w:val="00380A14"/>
    <w:rsid w:val="00387DFB"/>
    <w:rsid w:val="00392812"/>
    <w:rsid w:val="003A10E9"/>
    <w:rsid w:val="003B2BD1"/>
    <w:rsid w:val="003B4833"/>
    <w:rsid w:val="003B5A21"/>
    <w:rsid w:val="003C607C"/>
    <w:rsid w:val="003E161A"/>
    <w:rsid w:val="003E4D39"/>
    <w:rsid w:val="003E54E6"/>
    <w:rsid w:val="003E5AA6"/>
    <w:rsid w:val="003F3FAC"/>
    <w:rsid w:val="00406212"/>
    <w:rsid w:val="00433CD7"/>
    <w:rsid w:val="00453B49"/>
    <w:rsid w:val="00463D5D"/>
    <w:rsid w:val="004643B5"/>
    <w:rsid w:val="00481AEA"/>
    <w:rsid w:val="00481FB3"/>
    <w:rsid w:val="004A1712"/>
    <w:rsid w:val="004A3F11"/>
    <w:rsid w:val="004A47F2"/>
    <w:rsid w:val="004A528D"/>
    <w:rsid w:val="004B6CAD"/>
    <w:rsid w:val="004B769C"/>
    <w:rsid w:val="004C3891"/>
    <w:rsid w:val="004C7E5F"/>
    <w:rsid w:val="004D5558"/>
    <w:rsid w:val="004D5D69"/>
    <w:rsid w:val="004D7158"/>
    <w:rsid w:val="004E2ACA"/>
    <w:rsid w:val="004E6A41"/>
    <w:rsid w:val="004F3BE5"/>
    <w:rsid w:val="004F65FB"/>
    <w:rsid w:val="005025F0"/>
    <w:rsid w:val="00505A31"/>
    <w:rsid w:val="00507EAC"/>
    <w:rsid w:val="0053248B"/>
    <w:rsid w:val="005370FB"/>
    <w:rsid w:val="00544BE2"/>
    <w:rsid w:val="005468A5"/>
    <w:rsid w:val="00551743"/>
    <w:rsid w:val="005524F9"/>
    <w:rsid w:val="005527D2"/>
    <w:rsid w:val="00563403"/>
    <w:rsid w:val="00565C49"/>
    <w:rsid w:val="005707DF"/>
    <w:rsid w:val="00573A04"/>
    <w:rsid w:val="00583A48"/>
    <w:rsid w:val="00583E04"/>
    <w:rsid w:val="0059658A"/>
    <w:rsid w:val="005A7F80"/>
    <w:rsid w:val="005B548F"/>
    <w:rsid w:val="005B74EA"/>
    <w:rsid w:val="005C6A80"/>
    <w:rsid w:val="005D5C34"/>
    <w:rsid w:val="005D6AB3"/>
    <w:rsid w:val="005F1A01"/>
    <w:rsid w:val="005F6923"/>
    <w:rsid w:val="00606B8A"/>
    <w:rsid w:val="00613D31"/>
    <w:rsid w:val="00615251"/>
    <w:rsid w:val="006208F9"/>
    <w:rsid w:val="00643032"/>
    <w:rsid w:val="006436A1"/>
    <w:rsid w:val="00651A57"/>
    <w:rsid w:val="00652F2B"/>
    <w:rsid w:val="00670877"/>
    <w:rsid w:val="006719D5"/>
    <w:rsid w:val="006754AD"/>
    <w:rsid w:val="0067672E"/>
    <w:rsid w:val="006810DD"/>
    <w:rsid w:val="00687954"/>
    <w:rsid w:val="00696051"/>
    <w:rsid w:val="006A2C0D"/>
    <w:rsid w:val="006B3CA1"/>
    <w:rsid w:val="006B649A"/>
    <w:rsid w:val="006D0588"/>
    <w:rsid w:val="006D0AAC"/>
    <w:rsid w:val="006D17D8"/>
    <w:rsid w:val="006D23DF"/>
    <w:rsid w:val="006E0D0D"/>
    <w:rsid w:val="006E7A30"/>
    <w:rsid w:val="006E7AA6"/>
    <w:rsid w:val="006F1075"/>
    <w:rsid w:val="006F3BB1"/>
    <w:rsid w:val="006F62BC"/>
    <w:rsid w:val="006F7039"/>
    <w:rsid w:val="006F715A"/>
    <w:rsid w:val="00703B91"/>
    <w:rsid w:val="00703F74"/>
    <w:rsid w:val="00716220"/>
    <w:rsid w:val="0072239C"/>
    <w:rsid w:val="00727BD5"/>
    <w:rsid w:val="007412BC"/>
    <w:rsid w:val="0075314E"/>
    <w:rsid w:val="00757DE0"/>
    <w:rsid w:val="0077518C"/>
    <w:rsid w:val="00794626"/>
    <w:rsid w:val="007A7AA1"/>
    <w:rsid w:val="007B307B"/>
    <w:rsid w:val="007B5D43"/>
    <w:rsid w:val="007C4B36"/>
    <w:rsid w:val="007C7ED2"/>
    <w:rsid w:val="007D19C0"/>
    <w:rsid w:val="00800DEC"/>
    <w:rsid w:val="008043B3"/>
    <w:rsid w:val="00807B5C"/>
    <w:rsid w:val="00812FD5"/>
    <w:rsid w:val="00820F36"/>
    <w:rsid w:val="00827EA8"/>
    <w:rsid w:val="008365F0"/>
    <w:rsid w:val="00836ABC"/>
    <w:rsid w:val="008544E5"/>
    <w:rsid w:val="00856563"/>
    <w:rsid w:val="008815B6"/>
    <w:rsid w:val="00882A33"/>
    <w:rsid w:val="00886154"/>
    <w:rsid w:val="0089263B"/>
    <w:rsid w:val="00892AF6"/>
    <w:rsid w:val="0089582B"/>
    <w:rsid w:val="0089653E"/>
    <w:rsid w:val="00896825"/>
    <w:rsid w:val="008A7FE3"/>
    <w:rsid w:val="008B2FC2"/>
    <w:rsid w:val="008B4527"/>
    <w:rsid w:val="008B4B4F"/>
    <w:rsid w:val="008B4D7C"/>
    <w:rsid w:val="008B5F1E"/>
    <w:rsid w:val="008C535A"/>
    <w:rsid w:val="008C5BA5"/>
    <w:rsid w:val="008D0FC1"/>
    <w:rsid w:val="008D15F9"/>
    <w:rsid w:val="008D4BC5"/>
    <w:rsid w:val="008D7A1E"/>
    <w:rsid w:val="008E5B97"/>
    <w:rsid w:val="008F1A27"/>
    <w:rsid w:val="008F72BE"/>
    <w:rsid w:val="00911318"/>
    <w:rsid w:val="00924397"/>
    <w:rsid w:val="00927A82"/>
    <w:rsid w:val="0093453C"/>
    <w:rsid w:val="009431A1"/>
    <w:rsid w:val="00945452"/>
    <w:rsid w:val="00946EAA"/>
    <w:rsid w:val="00952FDE"/>
    <w:rsid w:val="00961CA9"/>
    <w:rsid w:val="00983468"/>
    <w:rsid w:val="00985336"/>
    <w:rsid w:val="00985DCF"/>
    <w:rsid w:val="00990FB6"/>
    <w:rsid w:val="00992DBB"/>
    <w:rsid w:val="009A5BC2"/>
    <w:rsid w:val="009C21F0"/>
    <w:rsid w:val="009E1C58"/>
    <w:rsid w:val="00A04133"/>
    <w:rsid w:val="00A10F14"/>
    <w:rsid w:val="00A13B9F"/>
    <w:rsid w:val="00A205A4"/>
    <w:rsid w:val="00A253D0"/>
    <w:rsid w:val="00A3324C"/>
    <w:rsid w:val="00A335A9"/>
    <w:rsid w:val="00A5480B"/>
    <w:rsid w:val="00A57316"/>
    <w:rsid w:val="00A609BF"/>
    <w:rsid w:val="00A65A54"/>
    <w:rsid w:val="00A7395C"/>
    <w:rsid w:val="00A93447"/>
    <w:rsid w:val="00AA675A"/>
    <w:rsid w:val="00AA776F"/>
    <w:rsid w:val="00AC4559"/>
    <w:rsid w:val="00AD2A8B"/>
    <w:rsid w:val="00AD47E8"/>
    <w:rsid w:val="00B06C05"/>
    <w:rsid w:val="00B1173E"/>
    <w:rsid w:val="00B40562"/>
    <w:rsid w:val="00B74313"/>
    <w:rsid w:val="00B75855"/>
    <w:rsid w:val="00B7797E"/>
    <w:rsid w:val="00B809B5"/>
    <w:rsid w:val="00B81426"/>
    <w:rsid w:val="00B81BDF"/>
    <w:rsid w:val="00B9317F"/>
    <w:rsid w:val="00BA4BB6"/>
    <w:rsid w:val="00BB2FBF"/>
    <w:rsid w:val="00BB6A13"/>
    <w:rsid w:val="00BC5065"/>
    <w:rsid w:val="00BD2031"/>
    <w:rsid w:val="00BE5E89"/>
    <w:rsid w:val="00BF11EB"/>
    <w:rsid w:val="00BF1809"/>
    <w:rsid w:val="00C141EF"/>
    <w:rsid w:val="00C205E3"/>
    <w:rsid w:val="00C20BBE"/>
    <w:rsid w:val="00C25EF9"/>
    <w:rsid w:val="00C35D50"/>
    <w:rsid w:val="00C37F24"/>
    <w:rsid w:val="00C44CBB"/>
    <w:rsid w:val="00C452C5"/>
    <w:rsid w:val="00C478F0"/>
    <w:rsid w:val="00C57190"/>
    <w:rsid w:val="00C70956"/>
    <w:rsid w:val="00C71636"/>
    <w:rsid w:val="00CA0FE6"/>
    <w:rsid w:val="00CA53BA"/>
    <w:rsid w:val="00CB1A1E"/>
    <w:rsid w:val="00CD1F4C"/>
    <w:rsid w:val="00CD3557"/>
    <w:rsid w:val="00CD3651"/>
    <w:rsid w:val="00CF5583"/>
    <w:rsid w:val="00CF7576"/>
    <w:rsid w:val="00D11872"/>
    <w:rsid w:val="00D2462D"/>
    <w:rsid w:val="00D26524"/>
    <w:rsid w:val="00D26AAE"/>
    <w:rsid w:val="00D26E44"/>
    <w:rsid w:val="00D31B16"/>
    <w:rsid w:val="00D32B86"/>
    <w:rsid w:val="00D3371C"/>
    <w:rsid w:val="00D359E1"/>
    <w:rsid w:val="00D42C59"/>
    <w:rsid w:val="00D56713"/>
    <w:rsid w:val="00D64CB9"/>
    <w:rsid w:val="00D66D88"/>
    <w:rsid w:val="00D735B2"/>
    <w:rsid w:val="00D833E3"/>
    <w:rsid w:val="00D9123A"/>
    <w:rsid w:val="00DA14CC"/>
    <w:rsid w:val="00DB041D"/>
    <w:rsid w:val="00DB47B4"/>
    <w:rsid w:val="00DB4B02"/>
    <w:rsid w:val="00DD39EE"/>
    <w:rsid w:val="00DF750A"/>
    <w:rsid w:val="00E03FE9"/>
    <w:rsid w:val="00E053EA"/>
    <w:rsid w:val="00E06949"/>
    <w:rsid w:val="00E11C78"/>
    <w:rsid w:val="00E12421"/>
    <w:rsid w:val="00E15096"/>
    <w:rsid w:val="00E27269"/>
    <w:rsid w:val="00E431D3"/>
    <w:rsid w:val="00E45A92"/>
    <w:rsid w:val="00E46733"/>
    <w:rsid w:val="00E506C6"/>
    <w:rsid w:val="00E65944"/>
    <w:rsid w:val="00E65EEC"/>
    <w:rsid w:val="00E7505E"/>
    <w:rsid w:val="00E77903"/>
    <w:rsid w:val="00E816E7"/>
    <w:rsid w:val="00E81DAD"/>
    <w:rsid w:val="00E905B8"/>
    <w:rsid w:val="00E90791"/>
    <w:rsid w:val="00E90D3D"/>
    <w:rsid w:val="00EA757C"/>
    <w:rsid w:val="00EB0451"/>
    <w:rsid w:val="00EB157E"/>
    <w:rsid w:val="00EB4379"/>
    <w:rsid w:val="00EB7FAF"/>
    <w:rsid w:val="00EC64C9"/>
    <w:rsid w:val="00EC7B8B"/>
    <w:rsid w:val="00ED1425"/>
    <w:rsid w:val="00EE515B"/>
    <w:rsid w:val="00EE5A2E"/>
    <w:rsid w:val="00F02AC9"/>
    <w:rsid w:val="00F04A34"/>
    <w:rsid w:val="00F05807"/>
    <w:rsid w:val="00F0608C"/>
    <w:rsid w:val="00F16119"/>
    <w:rsid w:val="00F2570C"/>
    <w:rsid w:val="00F33C20"/>
    <w:rsid w:val="00F35AE0"/>
    <w:rsid w:val="00F558E3"/>
    <w:rsid w:val="00F626E3"/>
    <w:rsid w:val="00F7110C"/>
    <w:rsid w:val="00F76605"/>
    <w:rsid w:val="00F8596E"/>
    <w:rsid w:val="00F9018D"/>
    <w:rsid w:val="00F92CD2"/>
    <w:rsid w:val="00F94DCD"/>
    <w:rsid w:val="00FA0BD8"/>
    <w:rsid w:val="00FA5532"/>
    <w:rsid w:val="00FD5042"/>
    <w:rsid w:val="00FD770A"/>
    <w:rsid w:val="00FE7E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96E"/>
    <w:pPr>
      <w:spacing w:after="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A205A4"/>
    <w:pPr>
      <w:ind w:left="720" w:hanging="720"/>
      <w:contextualSpacing/>
      <w:outlineLvl w:val="0"/>
    </w:pPr>
    <w:rPr>
      <w:rFonts w:cs="Times New Roman"/>
      <w:sz w:val="32"/>
      <w:szCs w:val="24"/>
      <w:shd w:val="clear" w:color="auto" w:fill="FFFFFF"/>
    </w:rPr>
  </w:style>
  <w:style w:type="paragraph" w:styleId="Heading2">
    <w:name w:val="heading 2"/>
    <w:basedOn w:val="Normal"/>
    <w:next w:val="Normal"/>
    <w:link w:val="Heading2Char"/>
    <w:uiPriority w:val="9"/>
    <w:unhideWhenUsed/>
    <w:qFormat/>
    <w:rsid w:val="003E161A"/>
    <w:pPr>
      <w:keepNext/>
      <w:keepLines/>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022B80"/>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5A4"/>
    <w:rPr>
      <w:rFonts w:ascii="Times New Roman" w:hAnsi="Times New Roman" w:cs="Times New Roman"/>
      <w:sz w:val="32"/>
      <w:szCs w:val="24"/>
    </w:rPr>
  </w:style>
  <w:style w:type="paragraph" w:styleId="ListParagraph">
    <w:name w:val="List Paragraph"/>
    <w:basedOn w:val="Normal"/>
    <w:uiPriority w:val="34"/>
    <w:qFormat/>
    <w:rsid w:val="00D735B2"/>
    <w:pPr>
      <w:ind w:left="720"/>
      <w:contextualSpacing/>
    </w:pPr>
  </w:style>
  <w:style w:type="character" w:customStyle="1" w:styleId="Heading2Char">
    <w:name w:val="Heading 2 Char"/>
    <w:basedOn w:val="DefaultParagraphFont"/>
    <w:link w:val="Heading2"/>
    <w:uiPriority w:val="9"/>
    <w:rsid w:val="003E161A"/>
    <w:rPr>
      <w:rFonts w:ascii="Times New Roman" w:eastAsiaTheme="majorEastAsia" w:hAnsi="Times New Roman" w:cstheme="majorBidi"/>
      <w:sz w:val="26"/>
      <w:szCs w:val="26"/>
    </w:rPr>
  </w:style>
  <w:style w:type="paragraph" w:styleId="NoSpacing">
    <w:name w:val="No Spacing"/>
    <w:link w:val="NoSpacingChar"/>
    <w:uiPriority w:val="1"/>
    <w:qFormat/>
    <w:rsid w:val="005C6A80"/>
    <w:pPr>
      <w:spacing w:after="0" w:line="240" w:lineRule="auto"/>
    </w:pPr>
    <w:rPr>
      <w:rFonts w:eastAsiaTheme="minorEastAsia"/>
    </w:rPr>
  </w:style>
  <w:style w:type="character" w:customStyle="1" w:styleId="NoSpacingChar">
    <w:name w:val="No Spacing Char"/>
    <w:basedOn w:val="DefaultParagraphFont"/>
    <w:link w:val="NoSpacing"/>
    <w:uiPriority w:val="1"/>
    <w:rsid w:val="005C6A80"/>
    <w:rPr>
      <w:rFonts w:eastAsiaTheme="minorEastAsia"/>
    </w:rPr>
  </w:style>
  <w:style w:type="paragraph" w:styleId="TOCHeading">
    <w:name w:val="TOC Heading"/>
    <w:basedOn w:val="Heading1"/>
    <w:next w:val="Normal"/>
    <w:uiPriority w:val="39"/>
    <w:unhideWhenUsed/>
    <w:qFormat/>
    <w:rsid w:val="005C6A80"/>
    <w:pPr>
      <w:spacing w:before="480"/>
      <w:outlineLvl w:val="9"/>
    </w:pPr>
    <w:rPr>
      <w:b/>
      <w:bCs/>
      <w:sz w:val="28"/>
      <w:szCs w:val="28"/>
      <w:lang w:eastAsia="ja-JP"/>
    </w:rPr>
  </w:style>
  <w:style w:type="paragraph" w:styleId="TOC1">
    <w:name w:val="toc 1"/>
    <w:basedOn w:val="Normal"/>
    <w:next w:val="Normal"/>
    <w:autoRedefine/>
    <w:uiPriority w:val="39"/>
    <w:unhideWhenUsed/>
    <w:rsid w:val="005C6A80"/>
    <w:pPr>
      <w:spacing w:after="100"/>
    </w:pPr>
  </w:style>
  <w:style w:type="character" w:styleId="Hyperlink">
    <w:name w:val="Hyperlink"/>
    <w:basedOn w:val="DefaultParagraphFont"/>
    <w:uiPriority w:val="99"/>
    <w:unhideWhenUsed/>
    <w:rsid w:val="005C6A80"/>
    <w:rPr>
      <w:color w:val="0563C1" w:themeColor="hyperlink"/>
      <w:u w:val="single"/>
    </w:rPr>
  </w:style>
  <w:style w:type="paragraph" w:styleId="TOC2">
    <w:name w:val="toc 2"/>
    <w:basedOn w:val="Normal"/>
    <w:next w:val="Normal"/>
    <w:autoRedefine/>
    <w:uiPriority w:val="39"/>
    <w:unhideWhenUsed/>
    <w:rsid w:val="005C6A80"/>
    <w:pPr>
      <w:spacing w:after="100"/>
      <w:ind w:left="240"/>
    </w:pPr>
  </w:style>
  <w:style w:type="character" w:customStyle="1" w:styleId="Heading3Char">
    <w:name w:val="Heading 3 Char"/>
    <w:basedOn w:val="DefaultParagraphFont"/>
    <w:link w:val="Heading3"/>
    <w:uiPriority w:val="9"/>
    <w:rsid w:val="00022B80"/>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22B80"/>
    <w:pPr>
      <w:spacing w:after="100"/>
      <w:ind w:left="480"/>
    </w:pPr>
  </w:style>
  <w:style w:type="paragraph" w:styleId="Subtitle">
    <w:name w:val="Subtitle"/>
    <w:basedOn w:val="Normal"/>
    <w:next w:val="Normal"/>
    <w:link w:val="SubtitleChar"/>
    <w:uiPriority w:val="11"/>
    <w:qFormat/>
    <w:rsid w:val="008D0FC1"/>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8D0FC1"/>
    <w:rPr>
      <w:rFonts w:eastAsiaTheme="minorEastAsia"/>
      <w:color w:val="5A5A5A" w:themeColor="text1" w:themeTint="A5"/>
      <w:spacing w:val="15"/>
    </w:rPr>
  </w:style>
  <w:style w:type="paragraph" w:styleId="Header">
    <w:name w:val="header"/>
    <w:basedOn w:val="Normal"/>
    <w:link w:val="HeaderChar"/>
    <w:uiPriority w:val="99"/>
    <w:unhideWhenUsed/>
    <w:rsid w:val="0067672E"/>
    <w:pPr>
      <w:tabs>
        <w:tab w:val="center" w:pos="4680"/>
        <w:tab w:val="right" w:pos="9360"/>
      </w:tabs>
      <w:spacing w:line="240" w:lineRule="auto"/>
    </w:pPr>
  </w:style>
  <w:style w:type="character" w:customStyle="1" w:styleId="HeaderChar">
    <w:name w:val="Header Char"/>
    <w:basedOn w:val="DefaultParagraphFont"/>
    <w:link w:val="Header"/>
    <w:uiPriority w:val="99"/>
    <w:rsid w:val="0067672E"/>
    <w:rPr>
      <w:rFonts w:ascii="Times New Roman" w:hAnsi="Times New Roman"/>
      <w:sz w:val="24"/>
    </w:rPr>
  </w:style>
  <w:style w:type="paragraph" w:styleId="Footer">
    <w:name w:val="footer"/>
    <w:basedOn w:val="Normal"/>
    <w:link w:val="FooterChar"/>
    <w:uiPriority w:val="99"/>
    <w:unhideWhenUsed/>
    <w:rsid w:val="0067672E"/>
    <w:pPr>
      <w:tabs>
        <w:tab w:val="center" w:pos="4680"/>
        <w:tab w:val="right" w:pos="9360"/>
      </w:tabs>
      <w:spacing w:line="240" w:lineRule="auto"/>
    </w:pPr>
  </w:style>
  <w:style w:type="character" w:customStyle="1" w:styleId="FooterChar">
    <w:name w:val="Footer Char"/>
    <w:basedOn w:val="DefaultParagraphFont"/>
    <w:link w:val="Footer"/>
    <w:uiPriority w:val="99"/>
    <w:rsid w:val="0067672E"/>
    <w:rPr>
      <w:rFonts w:ascii="Times New Roman" w:hAnsi="Times New Roman"/>
      <w:sz w:val="24"/>
    </w:rPr>
  </w:style>
  <w:style w:type="paragraph" w:styleId="Caption">
    <w:name w:val="caption"/>
    <w:basedOn w:val="Normal"/>
    <w:next w:val="Normal"/>
    <w:uiPriority w:val="35"/>
    <w:unhideWhenUsed/>
    <w:qFormat/>
    <w:rsid w:val="002A3255"/>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AD47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7E8"/>
    <w:rPr>
      <w:rFonts w:ascii="Tahoma" w:hAnsi="Tahoma" w:cs="Tahoma"/>
      <w:sz w:val="16"/>
      <w:szCs w:val="16"/>
    </w:rPr>
  </w:style>
  <w:style w:type="paragraph" w:styleId="NormalWeb">
    <w:name w:val="Normal (Web)"/>
    <w:basedOn w:val="Normal"/>
    <w:uiPriority w:val="99"/>
    <w:semiHidden/>
    <w:unhideWhenUsed/>
    <w:rsid w:val="00C452C5"/>
    <w:rPr>
      <w:rFonts w:cs="Times New Roman"/>
      <w:szCs w:val="24"/>
    </w:rPr>
  </w:style>
  <w:style w:type="character" w:styleId="Strong">
    <w:name w:val="Strong"/>
    <w:basedOn w:val="DefaultParagraphFont"/>
    <w:uiPriority w:val="22"/>
    <w:qFormat/>
    <w:rsid w:val="00583E0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96E"/>
    <w:pPr>
      <w:spacing w:after="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A205A4"/>
    <w:pPr>
      <w:ind w:left="720" w:hanging="720"/>
      <w:contextualSpacing/>
      <w:outlineLvl w:val="0"/>
    </w:pPr>
    <w:rPr>
      <w:rFonts w:cs="Times New Roman"/>
      <w:sz w:val="32"/>
      <w:szCs w:val="24"/>
      <w:shd w:val="clear" w:color="auto" w:fill="FFFFFF"/>
    </w:rPr>
  </w:style>
  <w:style w:type="paragraph" w:styleId="Heading2">
    <w:name w:val="heading 2"/>
    <w:basedOn w:val="Normal"/>
    <w:next w:val="Normal"/>
    <w:link w:val="Heading2Char"/>
    <w:uiPriority w:val="9"/>
    <w:unhideWhenUsed/>
    <w:qFormat/>
    <w:rsid w:val="003E161A"/>
    <w:pPr>
      <w:keepNext/>
      <w:keepLines/>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022B80"/>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5A4"/>
    <w:rPr>
      <w:rFonts w:ascii="Times New Roman" w:hAnsi="Times New Roman" w:cs="Times New Roman"/>
      <w:sz w:val="32"/>
      <w:szCs w:val="24"/>
    </w:rPr>
  </w:style>
  <w:style w:type="paragraph" w:styleId="ListParagraph">
    <w:name w:val="List Paragraph"/>
    <w:basedOn w:val="Normal"/>
    <w:uiPriority w:val="34"/>
    <w:qFormat/>
    <w:rsid w:val="00D735B2"/>
    <w:pPr>
      <w:ind w:left="720"/>
      <w:contextualSpacing/>
    </w:pPr>
  </w:style>
  <w:style w:type="character" w:customStyle="1" w:styleId="Heading2Char">
    <w:name w:val="Heading 2 Char"/>
    <w:basedOn w:val="DefaultParagraphFont"/>
    <w:link w:val="Heading2"/>
    <w:uiPriority w:val="9"/>
    <w:rsid w:val="003E161A"/>
    <w:rPr>
      <w:rFonts w:ascii="Times New Roman" w:eastAsiaTheme="majorEastAsia" w:hAnsi="Times New Roman" w:cstheme="majorBidi"/>
      <w:sz w:val="26"/>
      <w:szCs w:val="26"/>
    </w:rPr>
  </w:style>
  <w:style w:type="paragraph" w:styleId="NoSpacing">
    <w:name w:val="No Spacing"/>
    <w:link w:val="NoSpacingChar"/>
    <w:uiPriority w:val="1"/>
    <w:qFormat/>
    <w:rsid w:val="005C6A80"/>
    <w:pPr>
      <w:spacing w:after="0" w:line="240" w:lineRule="auto"/>
    </w:pPr>
    <w:rPr>
      <w:rFonts w:eastAsiaTheme="minorEastAsia"/>
    </w:rPr>
  </w:style>
  <w:style w:type="character" w:customStyle="1" w:styleId="NoSpacingChar">
    <w:name w:val="No Spacing Char"/>
    <w:basedOn w:val="DefaultParagraphFont"/>
    <w:link w:val="NoSpacing"/>
    <w:uiPriority w:val="1"/>
    <w:rsid w:val="005C6A80"/>
    <w:rPr>
      <w:rFonts w:eastAsiaTheme="minorEastAsia"/>
    </w:rPr>
  </w:style>
  <w:style w:type="paragraph" w:styleId="TOCHeading">
    <w:name w:val="TOC Heading"/>
    <w:basedOn w:val="Heading1"/>
    <w:next w:val="Normal"/>
    <w:uiPriority w:val="39"/>
    <w:unhideWhenUsed/>
    <w:qFormat/>
    <w:rsid w:val="005C6A80"/>
    <w:pPr>
      <w:spacing w:before="480"/>
      <w:outlineLvl w:val="9"/>
    </w:pPr>
    <w:rPr>
      <w:b/>
      <w:bCs/>
      <w:sz w:val="28"/>
      <w:szCs w:val="28"/>
      <w:lang w:eastAsia="ja-JP"/>
    </w:rPr>
  </w:style>
  <w:style w:type="paragraph" w:styleId="TOC1">
    <w:name w:val="toc 1"/>
    <w:basedOn w:val="Normal"/>
    <w:next w:val="Normal"/>
    <w:autoRedefine/>
    <w:uiPriority w:val="39"/>
    <w:unhideWhenUsed/>
    <w:rsid w:val="005C6A80"/>
    <w:pPr>
      <w:spacing w:after="100"/>
    </w:pPr>
  </w:style>
  <w:style w:type="character" w:styleId="Hyperlink">
    <w:name w:val="Hyperlink"/>
    <w:basedOn w:val="DefaultParagraphFont"/>
    <w:uiPriority w:val="99"/>
    <w:unhideWhenUsed/>
    <w:rsid w:val="005C6A80"/>
    <w:rPr>
      <w:color w:val="0563C1" w:themeColor="hyperlink"/>
      <w:u w:val="single"/>
    </w:rPr>
  </w:style>
  <w:style w:type="paragraph" w:styleId="TOC2">
    <w:name w:val="toc 2"/>
    <w:basedOn w:val="Normal"/>
    <w:next w:val="Normal"/>
    <w:autoRedefine/>
    <w:uiPriority w:val="39"/>
    <w:unhideWhenUsed/>
    <w:rsid w:val="005C6A80"/>
    <w:pPr>
      <w:spacing w:after="100"/>
      <w:ind w:left="240"/>
    </w:pPr>
  </w:style>
  <w:style w:type="character" w:customStyle="1" w:styleId="Heading3Char">
    <w:name w:val="Heading 3 Char"/>
    <w:basedOn w:val="DefaultParagraphFont"/>
    <w:link w:val="Heading3"/>
    <w:uiPriority w:val="9"/>
    <w:rsid w:val="00022B80"/>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22B80"/>
    <w:pPr>
      <w:spacing w:after="100"/>
      <w:ind w:left="480"/>
    </w:pPr>
  </w:style>
  <w:style w:type="paragraph" w:styleId="Subtitle">
    <w:name w:val="Subtitle"/>
    <w:basedOn w:val="Normal"/>
    <w:next w:val="Normal"/>
    <w:link w:val="SubtitleChar"/>
    <w:uiPriority w:val="11"/>
    <w:qFormat/>
    <w:rsid w:val="008D0FC1"/>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8D0FC1"/>
    <w:rPr>
      <w:rFonts w:eastAsiaTheme="minorEastAsia"/>
      <w:color w:val="5A5A5A" w:themeColor="text1" w:themeTint="A5"/>
      <w:spacing w:val="15"/>
    </w:rPr>
  </w:style>
  <w:style w:type="paragraph" w:styleId="Header">
    <w:name w:val="header"/>
    <w:basedOn w:val="Normal"/>
    <w:link w:val="HeaderChar"/>
    <w:uiPriority w:val="99"/>
    <w:unhideWhenUsed/>
    <w:rsid w:val="0067672E"/>
    <w:pPr>
      <w:tabs>
        <w:tab w:val="center" w:pos="4680"/>
        <w:tab w:val="right" w:pos="9360"/>
      </w:tabs>
      <w:spacing w:line="240" w:lineRule="auto"/>
    </w:pPr>
  </w:style>
  <w:style w:type="character" w:customStyle="1" w:styleId="HeaderChar">
    <w:name w:val="Header Char"/>
    <w:basedOn w:val="DefaultParagraphFont"/>
    <w:link w:val="Header"/>
    <w:uiPriority w:val="99"/>
    <w:rsid w:val="0067672E"/>
    <w:rPr>
      <w:rFonts w:ascii="Times New Roman" w:hAnsi="Times New Roman"/>
      <w:sz w:val="24"/>
    </w:rPr>
  </w:style>
  <w:style w:type="paragraph" w:styleId="Footer">
    <w:name w:val="footer"/>
    <w:basedOn w:val="Normal"/>
    <w:link w:val="FooterChar"/>
    <w:uiPriority w:val="99"/>
    <w:unhideWhenUsed/>
    <w:rsid w:val="0067672E"/>
    <w:pPr>
      <w:tabs>
        <w:tab w:val="center" w:pos="4680"/>
        <w:tab w:val="right" w:pos="9360"/>
      </w:tabs>
      <w:spacing w:line="240" w:lineRule="auto"/>
    </w:pPr>
  </w:style>
  <w:style w:type="character" w:customStyle="1" w:styleId="FooterChar">
    <w:name w:val="Footer Char"/>
    <w:basedOn w:val="DefaultParagraphFont"/>
    <w:link w:val="Footer"/>
    <w:uiPriority w:val="99"/>
    <w:rsid w:val="0067672E"/>
    <w:rPr>
      <w:rFonts w:ascii="Times New Roman" w:hAnsi="Times New Roman"/>
      <w:sz w:val="24"/>
    </w:rPr>
  </w:style>
  <w:style w:type="paragraph" w:styleId="Caption">
    <w:name w:val="caption"/>
    <w:basedOn w:val="Normal"/>
    <w:next w:val="Normal"/>
    <w:uiPriority w:val="35"/>
    <w:unhideWhenUsed/>
    <w:qFormat/>
    <w:rsid w:val="002A3255"/>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AD47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7E8"/>
    <w:rPr>
      <w:rFonts w:ascii="Tahoma" w:hAnsi="Tahoma" w:cs="Tahoma"/>
      <w:sz w:val="16"/>
      <w:szCs w:val="16"/>
    </w:rPr>
  </w:style>
  <w:style w:type="paragraph" w:styleId="NormalWeb">
    <w:name w:val="Normal (Web)"/>
    <w:basedOn w:val="Normal"/>
    <w:uiPriority w:val="99"/>
    <w:semiHidden/>
    <w:unhideWhenUsed/>
    <w:rsid w:val="00C452C5"/>
    <w:rPr>
      <w:rFonts w:cs="Times New Roman"/>
      <w:szCs w:val="24"/>
    </w:rPr>
  </w:style>
  <w:style w:type="character" w:styleId="Strong">
    <w:name w:val="Strong"/>
    <w:basedOn w:val="DefaultParagraphFont"/>
    <w:uiPriority w:val="22"/>
    <w:qFormat/>
    <w:rsid w:val="00583E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677">
      <w:bodyDiv w:val="1"/>
      <w:marLeft w:val="0"/>
      <w:marRight w:val="0"/>
      <w:marTop w:val="0"/>
      <w:marBottom w:val="0"/>
      <w:divBdr>
        <w:top w:val="none" w:sz="0" w:space="0" w:color="auto"/>
        <w:left w:val="none" w:sz="0" w:space="0" w:color="auto"/>
        <w:bottom w:val="none" w:sz="0" w:space="0" w:color="auto"/>
        <w:right w:val="none" w:sz="0" w:space="0" w:color="auto"/>
      </w:divBdr>
    </w:div>
    <w:div w:id="354611">
      <w:bodyDiv w:val="1"/>
      <w:marLeft w:val="0"/>
      <w:marRight w:val="0"/>
      <w:marTop w:val="0"/>
      <w:marBottom w:val="0"/>
      <w:divBdr>
        <w:top w:val="none" w:sz="0" w:space="0" w:color="auto"/>
        <w:left w:val="none" w:sz="0" w:space="0" w:color="auto"/>
        <w:bottom w:val="none" w:sz="0" w:space="0" w:color="auto"/>
        <w:right w:val="none" w:sz="0" w:space="0" w:color="auto"/>
      </w:divBdr>
    </w:div>
    <w:div w:id="34429069">
      <w:bodyDiv w:val="1"/>
      <w:marLeft w:val="0"/>
      <w:marRight w:val="0"/>
      <w:marTop w:val="0"/>
      <w:marBottom w:val="0"/>
      <w:divBdr>
        <w:top w:val="none" w:sz="0" w:space="0" w:color="auto"/>
        <w:left w:val="none" w:sz="0" w:space="0" w:color="auto"/>
        <w:bottom w:val="none" w:sz="0" w:space="0" w:color="auto"/>
        <w:right w:val="none" w:sz="0" w:space="0" w:color="auto"/>
      </w:divBdr>
    </w:div>
    <w:div w:id="43916164">
      <w:bodyDiv w:val="1"/>
      <w:marLeft w:val="0"/>
      <w:marRight w:val="0"/>
      <w:marTop w:val="0"/>
      <w:marBottom w:val="0"/>
      <w:divBdr>
        <w:top w:val="none" w:sz="0" w:space="0" w:color="auto"/>
        <w:left w:val="none" w:sz="0" w:space="0" w:color="auto"/>
        <w:bottom w:val="none" w:sz="0" w:space="0" w:color="auto"/>
        <w:right w:val="none" w:sz="0" w:space="0" w:color="auto"/>
      </w:divBdr>
    </w:div>
    <w:div w:id="68382544">
      <w:bodyDiv w:val="1"/>
      <w:marLeft w:val="0"/>
      <w:marRight w:val="0"/>
      <w:marTop w:val="0"/>
      <w:marBottom w:val="0"/>
      <w:divBdr>
        <w:top w:val="none" w:sz="0" w:space="0" w:color="auto"/>
        <w:left w:val="none" w:sz="0" w:space="0" w:color="auto"/>
        <w:bottom w:val="none" w:sz="0" w:space="0" w:color="auto"/>
        <w:right w:val="none" w:sz="0" w:space="0" w:color="auto"/>
      </w:divBdr>
    </w:div>
    <w:div w:id="257563841">
      <w:bodyDiv w:val="1"/>
      <w:marLeft w:val="0"/>
      <w:marRight w:val="0"/>
      <w:marTop w:val="0"/>
      <w:marBottom w:val="0"/>
      <w:divBdr>
        <w:top w:val="none" w:sz="0" w:space="0" w:color="auto"/>
        <w:left w:val="none" w:sz="0" w:space="0" w:color="auto"/>
        <w:bottom w:val="none" w:sz="0" w:space="0" w:color="auto"/>
        <w:right w:val="none" w:sz="0" w:space="0" w:color="auto"/>
      </w:divBdr>
    </w:div>
    <w:div w:id="281767484">
      <w:bodyDiv w:val="1"/>
      <w:marLeft w:val="0"/>
      <w:marRight w:val="0"/>
      <w:marTop w:val="0"/>
      <w:marBottom w:val="0"/>
      <w:divBdr>
        <w:top w:val="none" w:sz="0" w:space="0" w:color="auto"/>
        <w:left w:val="none" w:sz="0" w:space="0" w:color="auto"/>
        <w:bottom w:val="none" w:sz="0" w:space="0" w:color="auto"/>
        <w:right w:val="none" w:sz="0" w:space="0" w:color="auto"/>
      </w:divBdr>
    </w:div>
    <w:div w:id="297033246">
      <w:bodyDiv w:val="1"/>
      <w:marLeft w:val="0"/>
      <w:marRight w:val="0"/>
      <w:marTop w:val="0"/>
      <w:marBottom w:val="0"/>
      <w:divBdr>
        <w:top w:val="none" w:sz="0" w:space="0" w:color="auto"/>
        <w:left w:val="none" w:sz="0" w:space="0" w:color="auto"/>
        <w:bottom w:val="none" w:sz="0" w:space="0" w:color="auto"/>
        <w:right w:val="none" w:sz="0" w:space="0" w:color="auto"/>
      </w:divBdr>
    </w:div>
    <w:div w:id="352609952">
      <w:bodyDiv w:val="1"/>
      <w:marLeft w:val="0"/>
      <w:marRight w:val="0"/>
      <w:marTop w:val="0"/>
      <w:marBottom w:val="0"/>
      <w:divBdr>
        <w:top w:val="none" w:sz="0" w:space="0" w:color="auto"/>
        <w:left w:val="none" w:sz="0" w:space="0" w:color="auto"/>
        <w:bottom w:val="none" w:sz="0" w:space="0" w:color="auto"/>
        <w:right w:val="none" w:sz="0" w:space="0" w:color="auto"/>
      </w:divBdr>
    </w:div>
    <w:div w:id="411663220">
      <w:bodyDiv w:val="1"/>
      <w:marLeft w:val="0"/>
      <w:marRight w:val="0"/>
      <w:marTop w:val="0"/>
      <w:marBottom w:val="0"/>
      <w:divBdr>
        <w:top w:val="none" w:sz="0" w:space="0" w:color="auto"/>
        <w:left w:val="none" w:sz="0" w:space="0" w:color="auto"/>
        <w:bottom w:val="none" w:sz="0" w:space="0" w:color="auto"/>
        <w:right w:val="none" w:sz="0" w:space="0" w:color="auto"/>
      </w:divBdr>
    </w:div>
    <w:div w:id="508250415">
      <w:bodyDiv w:val="1"/>
      <w:marLeft w:val="0"/>
      <w:marRight w:val="0"/>
      <w:marTop w:val="0"/>
      <w:marBottom w:val="0"/>
      <w:divBdr>
        <w:top w:val="none" w:sz="0" w:space="0" w:color="auto"/>
        <w:left w:val="none" w:sz="0" w:space="0" w:color="auto"/>
        <w:bottom w:val="none" w:sz="0" w:space="0" w:color="auto"/>
        <w:right w:val="none" w:sz="0" w:space="0" w:color="auto"/>
      </w:divBdr>
    </w:div>
    <w:div w:id="535704034">
      <w:bodyDiv w:val="1"/>
      <w:marLeft w:val="0"/>
      <w:marRight w:val="0"/>
      <w:marTop w:val="0"/>
      <w:marBottom w:val="0"/>
      <w:divBdr>
        <w:top w:val="none" w:sz="0" w:space="0" w:color="auto"/>
        <w:left w:val="none" w:sz="0" w:space="0" w:color="auto"/>
        <w:bottom w:val="none" w:sz="0" w:space="0" w:color="auto"/>
        <w:right w:val="none" w:sz="0" w:space="0" w:color="auto"/>
      </w:divBdr>
    </w:div>
    <w:div w:id="627013108">
      <w:bodyDiv w:val="1"/>
      <w:marLeft w:val="0"/>
      <w:marRight w:val="0"/>
      <w:marTop w:val="0"/>
      <w:marBottom w:val="0"/>
      <w:divBdr>
        <w:top w:val="none" w:sz="0" w:space="0" w:color="auto"/>
        <w:left w:val="none" w:sz="0" w:space="0" w:color="auto"/>
        <w:bottom w:val="none" w:sz="0" w:space="0" w:color="auto"/>
        <w:right w:val="none" w:sz="0" w:space="0" w:color="auto"/>
      </w:divBdr>
    </w:div>
    <w:div w:id="668366804">
      <w:bodyDiv w:val="1"/>
      <w:marLeft w:val="0"/>
      <w:marRight w:val="0"/>
      <w:marTop w:val="0"/>
      <w:marBottom w:val="0"/>
      <w:divBdr>
        <w:top w:val="none" w:sz="0" w:space="0" w:color="auto"/>
        <w:left w:val="none" w:sz="0" w:space="0" w:color="auto"/>
        <w:bottom w:val="none" w:sz="0" w:space="0" w:color="auto"/>
        <w:right w:val="none" w:sz="0" w:space="0" w:color="auto"/>
      </w:divBdr>
    </w:div>
    <w:div w:id="706488029">
      <w:bodyDiv w:val="1"/>
      <w:marLeft w:val="0"/>
      <w:marRight w:val="0"/>
      <w:marTop w:val="0"/>
      <w:marBottom w:val="0"/>
      <w:divBdr>
        <w:top w:val="none" w:sz="0" w:space="0" w:color="auto"/>
        <w:left w:val="none" w:sz="0" w:space="0" w:color="auto"/>
        <w:bottom w:val="none" w:sz="0" w:space="0" w:color="auto"/>
        <w:right w:val="none" w:sz="0" w:space="0" w:color="auto"/>
      </w:divBdr>
    </w:div>
    <w:div w:id="722099331">
      <w:bodyDiv w:val="1"/>
      <w:marLeft w:val="0"/>
      <w:marRight w:val="0"/>
      <w:marTop w:val="0"/>
      <w:marBottom w:val="0"/>
      <w:divBdr>
        <w:top w:val="none" w:sz="0" w:space="0" w:color="auto"/>
        <w:left w:val="none" w:sz="0" w:space="0" w:color="auto"/>
        <w:bottom w:val="none" w:sz="0" w:space="0" w:color="auto"/>
        <w:right w:val="none" w:sz="0" w:space="0" w:color="auto"/>
      </w:divBdr>
    </w:div>
    <w:div w:id="864830278">
      <w:bodyDiv w:val="1"/>
      <w:marLeft w:val="0"/>
      <w:marRight w:val="0"/>
      <w:marTop w:val="0"/>
      <w:marBottom w:val="0"/>
      <w:divBdr>
        <w:top w:val="none" w:sz="0" w:space="0" w:color="auto"/>
        <w:left w:val="none" w:sz="0" w:space="0" w:color="auto"/>
        <w:bottom w:val="none" w:sz="0" w:space="0" w:color="auto"/>
        <w:right w:val="none" w:sz="0" w:space="0" w:color="auto"/>
      </w:divBdr>
    </w:div>
    <w:div w:id="888538284">
      <w:bodyDiv w:val="1"/>
      <w:marLeft w:val="0"/>
      <w:marRight w:val="0"/>
      <w:marTop w:val="0"/>
      <w:marBottom w:val="0"/>
      <w:divBdr>
        <w:top w:val="none" w:sz="0" w:space="0" w:color="auto"/>
        <w:left w:val="none" w:sz="0" w:space="0" w:color="auto"/>
        <w:bottom w:val="none" w:sz="0" w:space="0" w:color="auto"/>
        <w:right w:val="none" w:sz="0" w:space="0" w:color="auto"/>
      </w:divBdr>
    </w:div>
    <w:div w:id="924653761">
      <w:bodyDiv w:val="1"/>
      <w:marLeft w:val="0"/>
      <w:marRight w:val="0"/>
      <w:marTop w:val="0"/>
      <w:marBottom w:val="0"/>
      <w:divBdr>
        <w:top w:val="none" w:sz="0" w:space="0" w:color="auto"/>
        <w:left w:val="none" w:sz="0" w:space="0" w:color="auto"/>
        <w:bottom w:val="none" w:sz="0" w:space="0" w:color="auto"/>
        <w:right w:val="none" w:sz="0" w:space="0" w:color="auto"/>
      </w:divBdr>
    </w:div>
    <w:div w:id="1030228911">
      <w:bodyDiv w:val="1"/>
      <w:marLeft w:val="0"/>
      <w:marRight w:val="0"/>
      <w:marTop w:val="0"/>
      <w:marBottom w:val="0"/>
      <w:divBdr>
        <w:top w:val="none" w:sz="0" w:space="0" w:color="auto"/>
        <w:left w:val="none" w:sz="0" w:space="0" w:color="auto"/>
        <w:bottom w:val="none" w:sz="0" w:space="0" w:color="auto"/>
        <w:right w:val="none" w:sz="0" w:space="0" w:color="auto"/>
      </w:divBdr>
      <w:divsChild>
        <w:div w:id="263390807">
          <w:blockQuote w:val="1"/>
          <w:marLeft w:val="0"/>
          <w:marRight w:val="0"/>
          <w:marTop w:val="0"/>
          <w:marBottom w:val="150"/>
          <w:divBdr>
            <w:top w:val="none" w:sz="0" w:space="0" w:color="auto"/>
            <w:left w:val="single" w:sz="36" w:space="15" w:color="E2E2E2"/>
            <w:bottom w:val="none" w:sz="0" w:space="0" w:color="auto"/>
            <w:right w:val="none" w:sz="0" w:space="0" w:color="auto"/>
          </w:divBdr>
        </w:div>
      </w:divsChild>
    </w:div>
    <w:div w:id="1116169720">
      <w:bodyDiv w:val="1"/>
      <w:marLeft w:val="0"/>
      <w:marRight w:val="0"/>
      <w:marTop w:val="0"/>
      <w:marBottom w:val="0"/>
      <w:divBdr>
        <w:top w:val="none" w:sz="0" w:space="0" w:color="auto"/>
        <w:left w:val="none" w:sz="0" w:space="0" w:color="auto"/>
        <w:bottom w:val="none" w:sz="0" w:space="0" w:color="auto"/>
        <w:right w:val="none" w:sz="0" w:space="0" w:color="auto"/>
      </w:divBdr>
    </w:div>
    <w:div w:id="1142307395">
      <w:bodyDiv w:val="1"/>
      <w:marLeft w:val="0"/>
      <w:marRight w:val="0"/>
      <w:marTop w:val="0"/>
      <w:marBottom w:val="0"/>
      <w:divBdr>
        <w:top w:val="none" w:sz="0" w:space="0" w:color="auto"/>
        <w:left w:val="none" w:sz="0" w:space="0" w:color="auto"/>
        <w:bottom w:val="none" w:sz="0" w:space="0" w:color="auto"/>
        <w:right w:val="none" w:sz="0" w:space="0" w:color="auto"/>
      </w:divBdr>
    </w:div>
    <w:div w:id="1170674894">
      <w:bodyDiv w:val="1"/>
      <w:marLeft w:val="0"/>
      <w:marRight w:val="0"/>
      <w:marTop w:val="0"/>
      <w:marBottom w:val="0"/>
      <w:divBdr>
        <w:top w:val="none" w:sz="0" w:space="0" w:color="auto"/>
        <w:left w:val="none" w:sz="0" w:space="0" w:color="auto"/>
        <w:bottom w:val="none" w:sz="0" w:space="0" w:color="auto"/>
        <w:right w:val="none" w:sz="0" w:space="0" w:color="auto"/>
      </w:divBdr>
    </w:div>
    <w:div w:id="1263101208">
      <w:bodyDiv w:val="1"/>
      <w:marLeft w:val="0"/>
      <w:marRight w:val="0"/>
      <w:marTop w:val="0"/>
      <w:marBottom w:val="0"/>
      <w:divBdr>
        <w:top w:val="none" w:sz="0" w:space="0" w:color="auto"/>
        <w:left w:val="none" w:sz="0" w:space="0" w:color="auto"/>
        <w:bottom w:val="none" w:sz="0" w:space="0" w:color="auto"/>
        <w:right w:val="none" w:sz="0" w:space="0" w:color="auto"/>
      </w:divBdr>
    </w:div>
    <w:div w:id="1378699795">
      <w:bodyDiv w:val="1"/>
      <w:marLeft w:val="0"/>
      <w:marRight w:val="0"/>
      <w:marTop w:val="0"/>
      <w:marBottom w:val="0"/>
      <w:divBdr>
        <w:top w:val="none" w:sz="0" w:space="0" w:color="auto"/>
        <w:left w:val="none" w:sz="0" w:space="0" w:color="auto"/>
        <w:bottom w:val="none" w:sz="0" w:space="0" w:color="auto"/>
        <w:right w:val="none" w:sz="0" w:space="0" w:color="auto"/>
      </w:divBdr>
    </w:div>
    <w:div w:id="1450589797">
      <w:bodyDiv w:val="1"/>
      <w:marLeft w:val="0"/>
      <w:marRight w:val="0"/>
      <w:marTop w:val="0"/>
      <w:marBottom w:val="0"/>
      <w:divBdr>
        <w:top w:val="none" w:sz="0" w:space="0" w:color="auto"/>
        <w:left w:val="none" w:sz="0" w:space="0" w:color="auto"/>
        <w:bottom w:val="none" w:sz="0" w:space="0" w:color="auto"/>
        <w:right w:val="none" w:sz="0" w:space="0" w:color="auto"/>
      </w:divBdr>
    </w:div>
    <w:div w:id="1483808440">
      <w:bodyDiv w:val="1"/>
      <w:marLeft w:val="0"/>
      <w:marRight w:val="0"/>
      <w:marTop w:val="0"/>
      <w:marBottom w:val="0"/>
      <w:divBdr>
        <w:top w:val="none" w:sz="0" w:space="0" w:color="auto"/>
        <w:left w:val="none" w:sz="0" w:space="0" w:color="auto"/>
        <w:bottom w:val="none" w:sz="0" w:space="0" w:color="auto"/>
        <w:right w:val="none" w:sz="0" w:space="0" w:color="auto"/>
      </w:divBdr>
    </w:div>
    <w:div w:id="1497500258">
      <w:bodyDiv w:val="1"/>
      <w:marLeft w:val="0"/>
      <w:marRight w:val="0"/>
      <w:marTop w:val="0"/>
      <w:marBottom w:val="0"/>
      <w:divBdr>
        <w:top w:val="none" w:sz="0" w:space="0" w:color="auto"/>
        <w:left w:val="none" w:sz="0" w:space="0" w:color="auto"/>
        <w:bottom w:val="none" w:sz="0" w:space="0" w:color="auto"/>
        <w:right w:val="none" w:sz="0" w:space="0" w:color="auto"/>
      </w:divBdr>
    </w:div>
    <w:div w:id="1552107122">
      <w:bodyDiv w:val="1"/>
      <w:marLeft w:val="0"/>
      <w:marRight w:val="0"/>
      <w:marTop w:val="0"/>
      <w:marBottom w:val="0"/>
      <w:divBdr>
        <w:top w:val="none" w:sz="0" w:space="0" w:color="auto"/>
        <w:left w:val="none" w:sz="0" w:space="0" w:color="auto"/>
        <w:bottom w:val="none" w:sz="0" w:space="0" w:color="auto"/>
        <w:right w:val="none" w:sz="0" w:space="0" w:color="auto"/>
      </w:divBdr>
    </w:div>
    <w:div w:id="1603145692">
      <w:bodyDiv w:val="1"/>
      <w:marLeft w:val="0"/>
      <w:marRight w:val="0"/>
      <w:marTop w:val="0"/>
      <w:marBottom w:val="0"/>
      <w:divBdr>
        <w:top w:val="none" w:sz="0" w:space="0" w:color="auto"/>
        <w:left w:val="none" w:sz="0" w:space="0" w:color="auto"/>
        <w:bottom w:val="none" w:sz="0" w:space="0" w:color="auto"/>
        <w:right w:val="none" w:sz="0" w:space="0" w:color="auto"/>
      </w:divBdr>
    </w:div>
    <w:div w:id="1609577555">
      <w:bodyDiv w:val="1"/>
      <w:marLeft w:val="0"/>
      <w:marRight w:val="0"/>
      <w:marTop w:val="0"/>
      <w:marBottom w:val="0"/>
      <w:divBdr>
        <w:top w:val="none" w:sz="0" w:space="0" w:color="auto"/>
        <w:left w:val="none" w:sz="0" w:space="0" w:color="auto"/>
        <w:bottom w:val="none" w:sz="0" w:space="0" w:color="auto"/>
        <w:right w:val="none" w:sz="0" w:space="0" w:color="auto"/>
      </w:divBdr>
    </w:div>
    <w:div w:id="1627004893">
      <w:bodyDiv w:val="1"/>
      <w:marLeft w:val="0"/>
      <w:marRight w:val="0"/>
      <w:marTop w:val="0"/>
      <w:marBottom w:val="0"/>
      <w:divBdr>
        <w:top w:val="none" w:sz="0" w:space="0" w:color="auto"/>
        <w:left w:val="none" w:sz="0" w:space="0" w:color="auto"/>
        <w:bottom w:val="none" w:sz="0" w:space="0" w:color="auto"/>
        <w:right w:val="none" w:sz="0" w:space="0" w:color="auto"/>
      </w:divBdr>
    </w:div>
    <w:div w:id="1746494928">
      <w:bodyDiv w:val="1"/>
      <w:marLeft w:val="0"/>
      <w:marRight w:val="0"/>
      <w:marTop w:val="0"/>
      <w:marBottom w:val="0"/>
      <w:divBdr>
        <w:top w:val="none" w:sz="0" w:space="0" w:color="auto"/>
        <w:left w:val="none" w:sz="0" w:space="0" w:color="auto"/>
        <w:bottom w:val="none" w:sz="0" w:space="0" w:color="auto"/>
        <w:right w:val="none" w:sz="0" w:space="0" w:color="auto"/>
      </w:divBdr>
    </w:div>
    <w:div w:id="1819877552">
      <w:bodyDiv w:val="1"/>
      <w:marLeft w:val="0"/>
      <w:marRight w:val="0"/>
      <w:marTop w:val="0"/>
      <w:marBottom w:val="0"/>
      <w:divBdr>
        <w:top w:val="none" w:sz="0" w:space="0" w:color="auto"/>
        <w:left w:val="none" w:sz="0" w:space="0" w:color="auto"/>
        <w:bottom w:val="none" w:sz="0" w:space="0" w:color="auto"/>
        <w:right w:val="none" w:sz="0" w:space="0" w:color="auto"/>
      </w:divBdr>
    </w:div>
    <w:div w:id="1977566844">
      <w:bodyDiv w:val="1"/>
      <w:marLeft w:val="0"/>
      <w:marRight w:val="0"/>
      <w:marTop w:val="0"/>
      <w:marBottom w:val="0"/>
      <w:divBdr>
        <w:top w:val="none" w:sz="0" w:space="0" w:color="auto"/>
        <w:left w:val="none" w:sz="0" w:space="0" w:color="auto"/>
        <w:bottom w:val="none" w:sz="0" w:space="0" w:color="auto"/>
        <w:right w:val="none" w:sz="0" w:space="0" w:color="auto"/>
      </w:divBdr>
    </w:div>
    <w:div w:id="1990746806">
      <w:bodyDiv w:val="1"/>
      <w:marLeft w:val="0"/>
      <w:marRight w:val="0"/>
      <w:marTop w:val="0"/>
      <w:marBottom w:val="0"/>
      <w:divBdr>
        <w:top w:val="none" w:sz="0" w:space="0" w:color="auto"/>
        <w:left w:val="none" w:sz="0" w:space="0" w:color="auto"/>
        <w:bottom w:val="none" w:sz="0" w:space="0" w:color="auto"/>
        <w:right w:val="none" w:sz="0" w:space="0" w:color="auto"/>
      </w:divBdr>
    </w:div>
    <w:div w:id="1993219825">
      <w:bodyDiv w:val="1"/>
      <w:marLeft w:val="0"/>
      <w:marRight w:val="0"/>
      <w:marTop w:val="0"/>
      <w:marBottom w:val="0"/>
      <w:divBdr>
        <w:top w:val="none" w:sz="0" w:space="0" w:color="auto"/>
        <w:left w:val="none" w:sz="0" w:space="0" w:color="auto"/>
        <w:bottom w:val="none" w:sz="0" w:space="0" w:color="auto"/>
        <w:right w:val="none" w:sz="0" w:space="0" w:color="auto"/>
      </w:divBdr>
    </w:div>
    <w:div w:id="2088529458">
      <w:bodyDiv w:val="1"/>
      <w:marLeft w:val="0"/>
      <w:marRight w:val="0"/>
      <w:marTop w:val="0"/>
      <w:marBottom w:val="0"/>
      <w:divBdr>
        <w:top w:val="none" w:sz="0" w:space="0" w:color="auto"/>
        <w:left w:val="none" w:sz="0" w:space="0" w:color="auto"/>
        <w:bottom w:val="none" w:sz="0" w:space="0" w:color="auto"/>
        <w:right w:val="none" w:sz="0" w:space="0" w:color="auto"/>
      </w:divBdr>
    </w:div>
    <w:div w:id="210792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conomictimes.indiatimes.com/industry/auto/auto-news/tata-motors-group-businesses-are-self-sustaining-to-attain-net-zero-automotive-debt-by-fy-24-says-n-chandrasekaran/articleshow/92254835.cms?utm_source=contentofinterest&amp;utm_medium=text&amp;utm_campaign=cppst" TargetMode="External"/><Relationship Id="rId18" Type="http://schemas.openxmlformats.org/officeDocument/2006/relationships/hyperlink" Target="https://www.bloomberg.com/news/articles/2021-02-15/jaguar-going-all-electric-marks-new-ceo-s-turnaround-plan" TargetMode="External"/><Relationship Id="rId26"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pestleanalysis.com/what-is-pestle-analysis/" TargetMode="External"/><Relationship Id="rId25" Type="http://schemas.openxmlformats.org/officeDocument/2006/relationships/diagramQuickStyle" Target="diagrams/quickStyle1.xm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siamindia.com" TargetMode="External"/><Relationship Id="rId20" Type="http://schemas.openxmlformats.org/officeDocument/2006/relationships/image" Target="media/image6.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diagramLayout" Target="diagrams/layout1.xml"/><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s://www.limelights.com/insights/our-top-3-frameworks-to-drive-organizational" TargetMode="External"/><Relationship Id="rId23" Type="http://schemas.openxmlformats.org/officeDocument/2006/relationships/diagramData" Target="diagrams/data1.xml"/><Relationship Id="rId28"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5.png"/><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expressandstar.com/news/business/2022/05/12/jlr-reports-annual-loss-for-2021-2022/" TargetMode="External"/><Relationship Id="rId22" Type="http://schemas.openxmlformats.org/officeDocument/2006/relationships/image" Target="media/image8.jpeg"/><Relationship Id="rId27" Type="http://schemas.microsoft.com/office/2007/relationships/diagramDrawing" Target="diagrams/drawing1.xm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endnotes" Target="endnotes.xml"/></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0C6A10-A855-4A45-B5C2-17D76F5589DE}" type="doc">
      <dgm:prSet loTypeId="urn:microsoft.com/office/officeart/2005/8/layout/hierarchy5" loCatId="hierarchy" qsTypeId="urn:microsoft.com/office/officeart/2005/8/quickstyle/simple1" qsCatId="simple" csTypeId="urn:microsoft.com/office/officeart/2005/8/colors/accent2_1" csCatId="accent2" phldr="1"/>
      <dgm:spPr/>
      <dgm:t>
        <a:bodyPr/>
        <a:lstStyle/>
        <a:p>
          <a:endParaRPr lang="en-US"/>
        </a:p>
      </dgm:t>
    </dgm:pt>
    <dgm:pt modelId="{1819D7DA-A4A3-40E7-B5BC-1938400E3A12}">
      <dgm:prSet phldrT="[Text]"/>
      <dgm:spPr>
        <a:xfrm>
          <a:off x="1418976" y="956016"/>
          <a:ext cx="1509990" cy="301947"/>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lgn="ct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McKinsey 7S Model - Jaguar Land Rover </a:t>
          </a:r>
        </a:p>
      </dgm:t>
    </dgm:pt>
    <dgm:pt modelId="{34C8ABFD-641F-4045-ACFF-620B68AF9809}" type="parTrans" cxnId="{86F5BF57-53DE-4DB6-971B-B8442B8F69E5}">
      <dgm:prSet/>
      <dgm:spPr/>
      <dgm:t>
        <a:bodyPr/>
        <a:lstStyle/>
        <a:p>
          <a:pPr algn="ctr"/>
          <a:endParaRPr lang="en-US">
            <a:solidFill>
              <a:sysClr val="windowText" lastClr="000000"/>
            </a:solidFill>
            <a:latin typeface="Times New Roman" panose="02020603050405020304" pitchFamily="18" charset="0"/>
            <a:cs typeface="Times New Roman" panose="02020603050405020304" pitchFamily="18" charset="0"/>
          </a:endParaRPr>
        </a:p>
      </dgm:t>
    </dgm:pt>
    <dgm:pt modelId="{46BECFA8-FBE5-4587-911F-D956B6AD53BF}" type="sibTrans" cxnId="{86F5BF57-53DE-4DB6-971B-B8442B8F69E5}">
      <dgm:prSet/>
      <dgm:spPr/>
      <dgm:t>
        <a:bodyPr/>
        <a:lstStyle/>
        <a:p>
          <a:pPr algn="ctr"/>
          <a:endParaRPr lang="en-US">
            <a:solidFill>
              <a:sysClr val="windowText" lastClr="000000"/>
            </a:solidFill>
            <a:latin typeface="Times New Roman" panose="02020603050405020304" pitchFamily="18" charset="0"/>
            <a:cs typeface="Times New Roman" panose="02020603050405020304" pitchFamily="18" charset="0"/>
          </a:endParaRPr>
        </a:p>
      </dgm:t>
    </dgm:pt>
    <dgm:pt modelId="{46737D36-70B4-44F0-826A-8DFC98EC26B4}">
      <dgm:prSet phldrT="[Text]" custT="1"/>
      <dgm:spPr>
        <a:xfrm>
          <a:off x="3170525" y="348347"/>
          <a:ext cx="603894" cy="301947"/>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lgn="ctr"/>
          <a:r>
            <a:rPr lang="en-US"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Hard </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Factors</a:t>
          </a:r>
          <a:endParaRPr lang="en-US"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F29EBA0A-0545-457A-AB8B-CF524E5183EC}" type="parTrans" cxnId="{A46C4635-E13E-4CCB-B38D-F1E5F3DF54B2}">
      <dgm:prSet/>
      <dgm:spPr>
        <a:xfrm rot="17500715">
          <a:off x="2722786" y="791773"/>
          <a:ext cx="653920" cy="22763"/>
        </a:xfrm>
        <a:noFill/>
        <a:ln w="12700" cap="flat" cmpd="sng" algn="ctr">
          <a:solidFill>
            <a:srgbClr val="ED7D31">
              <a:shade val="60000"/>
              <a:hueOff val="0"/>
              <a:satOff val="0"/>
              <a:lumOff val="0"/>
              <a:alphaOff val="0"/>
            </a:srgbClr>
          </a:solidFill>
          <a:prstDash val="solid"/>
          <a:miter lim="800000"/>
        </a:ln>
        <a:effectLst/>
      </dgm:spPr>
      <dgm:t>
        <a:bodyPr/>
        <a:lstStyle/>
        <a:p>
          <a:pPr algn="ctr"/>
          <a:endParaRPr lang="en-US">
            <a:solidFill>
              <a:sysClr val="windowText" lastClr="000000"/>
            </a:solidFill>
            <a:latin typeface="Times New Roman" panose="02020603050405020304" pitchFamily="18" charset="0"/>
            <a:ea typeface="+mn-ea"/>
            <a:cs typeface="Times New Roman" panose="02020603050405020304" pitchFamily="18" charset="0"/>
          </a:endParaRPr>
        </a:p>
      </dgm:t>
    </dgm:pt>
    <dgm:pt modelId="{2A3FBDFD-F038-4BC5-9D3F-4105835B5AA5}" type="sibTrans" cxnId="{A46C4635-E13E-4CCB-B38D-F1E5F3DF54B2}">
      <dgm:prSet/>
      <dgm:spPr/>
      <dgm:t>
        <a:bodyPr/>
        <a:lstStyle/>
        <a:p>
          <a:pPr algn="ctr"/>
          <a:endParaRPr lang="en-US">
            <a:solidFill>
              <a:sysClr val="windowText" lastClr="000000"/>
            </a:solidFill>
            <a:latin typeface="Times New Roman" panose="02020603050405020304" pitchFamily="18" charset="0"/>
            <a:cs typeface="Times New Roman" panose="02020603050405020304" pitchFamily="18" charset="0"/>
          </a:endParaRPr>
        </a:p>
      </dgm:t>
    </dgm:pt>
    <dgm:pt modelId="{0E9C2E06-B753-4F2F-906A-751D3F62F1AD}">
      <dgm:prSet phldrT="[Text]" custT="1"/>
      <dgm:spPr>
        <a:xfrm>
          <a:off x="3170525" y="1563685"/>
          <a:ext cx="603894" cy="301947"/>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lgn="ct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Soft Factors</a:t>
          </a:r>
        </a:p>
      </dgm:t>
    </dgm:pt>
    <dgm:pt modelId="{126BC203-7225-4905-8812-7EB56450CBCE}" type="parTrans" cxnId="{3DD1881B-6722-45C8-B89B-43CD166DBC27}">
      <dgm:prSet/>
      <dgm:spPr>
        <a:xfrm rot="4099285">
          <a:off x="2722786" y="1399442"/>
          <a:ext cx="653920" cy="22763"/>
        </a:xfrm>
        <a:noFill/>
        <a:ln w="12700" cap="flat" cmpd="sng" algn="ctr">
          <a:solidFill>
            <a:srgbClr val="ED7D31">
              <a:shade val="60000"/>
              <a:hueOff val="0"/>
              <a:satOff val="0"/>
              <a:lumOff val="0"/>
              <a:alphaOff val="0"/>
            </a:srgbClr>
          </a:solidFill>
          <a:prstDash val="solid"/>
          <a:miter lim="800000"/>
        </a:ln>
        <a:effectLst/>
      </dgm:spPr>
      <dgm:t>
        <a:bodyPr/>
        <a:lstStyle/>
        <a:p>
          <a:pPr algn="ctr"/>
          <a:endParaRPr lang="en-US">
            <a:solidFill>
              <a:sysClr val="windowText" lastClr="000000"/>
            </a:solidFill>
            <a:latin typeface="Times New Roman" panose="02020603050405020304" pitchFamily="18" charset="0"/>
            <a:ea typeface="+mn-ea"/>
            <a:cs typeface="Times New Roman" panose="02020603050405020304" pitchFamily="18" charset="0"/>
          </a:endParaRPr>
        </a:p>
      </dgm:t>
    </dgm:pt>
    <dgm:pt modelId="{F7326D4E-1A32-44EC-97EA-58DB624846B1}" type="sibTrans" cxnId="{3DD1881B-6722-45C8-B89B-43CD166DBC27}">
      <dgm:prSet/>
      <dgm:spPr/>
      <dgm:t>
        <a:bodyPr/>
        <a:lstStyle/>
        <a:p>
          <a:pPr algn="ctr"/>
          <a:endParaRPr lang="en-US">
            <a:solidFill>
              <a:sysClr val="windowText" lastClr="000000"/>
            </a:solidFill>
            <a:latin typeface="Times New Roman" panose="02020603050405020304" pitchFamily="18" charset="0"/>
            <a:cs typeface="Times New Roman" panose="02020603050405020304" pitchFamily="18" charset="0"/>
          </a:endParaRPr>
        </a:p>
      </dgm:t>
    </dgm:pt>
    <dgm:pt modelId="{9999C571-F898-459F-9A46-167673365DF1}">
      <dgm:prSet/>
      <dgm:spPr>
        <a:xfrm>
          <a:off x="4015978" y="1107"/>
          <a:ext cx="603894" cy="301947"/>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lgn="ct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Strategy </a:t>
          </a:r>
        </a:p>
      </dgm:t>
    </dgm:pt>
    <dgm:pt modelId="{A415D55C-1269-4DC0-B988-88D7E4BFF32B}" type="parTrans" cxnId="{906969E6-08B7-46F3-AA43-27AA89CDA602}">
      <dgm:prSet/>
      <dgm:spPr>
        <a:xfrm rot="18289469">
          <a:off x="3683701" y="314319"/>
          <a:ext cx="422995" cy="22763"/>
        </a:xfrm>
        <a:noFill/>
        <a:ln w="12700" cap="flat" cmpd="sng" algn="ctr">
          <a:solidFill>
            <a:srgbClr val="ED7D31">
              <a:shade val="80000"/>
              <a:hueOff val="0"/>
              <a:satOff val="0"/>
              <a:lumOff val="0"/>
              <a:alphaOff val="0"/>
            </a:srgbClr>
          </a:solidFill>
          <a:prstDash val="solid"/>
          <a:miter lim="800000"/>
        </a:ln>
        <a:effectLst/>
      </dgm:spPr>
      <dgm:t>
        <a:bodyPr/>
        <a:lstStyle/>
        <a:p>
          <a:pPr algn="ctr"/>
          <a:endParaRPr lang="en-US">
            <a:solidFill>
              <a:sysClr val="windowText" lastClr="000000"/>
            </a:solidFill>
            <a:latin typeface="Times New Roman" panose="02020603050405020304" pitchFamily="18" charset="0"/>
            <a:ea typeface="+mn-ea"/>
            <a:cs typeface="Times New Roman" panose="02020603050405020304" pitchFamily="18" charset="0"/>
          </a:endParaRPr>
        </a:p>
      </dgm:t>
    </dgm:pt>
    <dgm:pt modelId="{134E5E9B-8F7F-44DE-AC73-44DDEA4CDE48}" type="sibTrans" cxnId="{906969E6-08B7-46F3-AA43-27AA89CDA602}">
      <dgm:prSet/>
      <dgm:spPr/>
      <dgm:t>
        <a:bodyPr/>
        <a:lstStyle/>
        <a:p>
          <a:pPr algn="ctr"/>
          <a:endParaRPr lang="en-US">
            <a:solidFill>
              <a:sysClr val="windowText" lastClr="000000"/>
            </a:solidFill>
            <a:latin typeface="Times New Roman" panose="02020603050405020304" pitchFamily="18" charset="0"/>
            <a:cs typeface="Times New Roman" panose="02020603050405020304" pitchFamily="18" charset="0"/>
          </a:endParaRPr>
        </a:p>
      </dgm:t>
    </dgm:pt>
    <dgm:pt modelId="{30263BF0-4047-4D27-BB78-369DD1E6A300}">
      <dgm:prSet/>
      <dgm:spPr>
        <a:xfrm>
          <a:off x="4015978" y="695586"/>
          <a:ext cx="603894" cy="301947"/>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lgn="ct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Systems</a:t>
          </a:r>
        </a:p>
      </dgm:t>
    </dgm:pt>
    <dgm:pt modelId="{8094D8F4-671B-49B9-91C7-61E782C2F6A0}" type="parTrans" cxnId="{904FA9EA-126E-4A81-8758-D7ED87A63494}">
      <dgm:prSet/>
      <dgm:spPr>
        <a:xfrm rot="3310531">
          <a:off x="3683701" y="661558"/>
          <a:ext cx="422995" cy="22763"/>
        </a:xfrm>
        <a:noFill/>
        <a:ln w="12700" cap="flat" cmpd="sng" algn="ctr">
          <a:solidFill>
            <a:srgbClr val="ED7D31">
              <a:shade val="80000"/>
              <a:hueOff val="0"/>
              <a:satOff val="0"/>
              <a:lumOff val="0"/>
              <a:alphaOff val="0"/>
            </a:srgbClr>
          </a:solidFill>
          <a:prstDash val="solid"/>
          <a:miter lim="800000"/>
        </a:ln>
        <a:effectLst/>
      </dgm:spPr>
      <dgm:t>
        <a:bodyPr/>
        <a:lstStyle/>
        <a:p>
          <a:pPr algn="ctr"/>
          <a:endParaRPr lang="en-US">
            <a:solidFill>
              <a:sysClr val="windowText" lastClr="000000"/>
            </a:solidFill>
            <a:latin typeface="Times New Roman" panose="02020603050405020304" pitchFamily="18" charset="0"/>
            <a:ea typeface="+mn-ea"/>
            <a:cs typeface="Times New Roman" panose="02020603050405020304" pitchFamily="18" charset="0"/>
          </a:endParaRPr>
        </a:p>
      </dgm:t>
    </dgm:pt>
    <dgm:pt modelId="{3BE350A8-DE48-401C-9A9D-0A7429879EC7}" type="sibTrans" cxnId="{904FA9EA-126E-4A81-8758-D7ED87A63494}">
      <dgm:prSet/>
      <dgm:spPr/>
      <dgm:t>
        <a:bodyPr/>
        <a:lstStyle/>
        <a:p>
          <a:pPr algn="ctr"/>
          <a:endParaRPr lang="en-US">
            <a:solidFill>
              <a:sysClr val="windowText" lastClr="000000"/>
            </a:solidFill>
            <a:latin typeface="Times New Roman" panose="02020603050405020304" pitchFamily="18" charset="0"/>
            <a:cs typeface="Times New Roman" panose="02020603050405020304" pitchFamily="18" charset="0"/>
          </a:endParaRPr>
        </a:p>
      </dgm:t>
    </dgm:pt>
    <dgm:pt modelId="{01C392CB-6CDC-4E11-A78D-5CDB73821104}">
      <dgm:prSet/>
      <dgm:spPr>
        <a:xfrm>
          <a:off x="4015978" y="348347"/>
          <a:ext cx="603894" cy="301947"/>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lgn="ct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Structure</a:t>
          </a:r>
        </a:p>
      </dgm:t>
    </dgm:pt>
    <dgm:pt modelId="{C9C1E60F-4CF1-4E23-B07F-3785F2091A53}" type="parTrans" cxnId="{3EDE4D4A-A08E-48E0-868E-DDF190151D2C}">
      <dgm:prSet/>
      <dgm:spPr>
        <a:xfrm>
          <a:off x="3774420" y="487939"/>
          <a:ext cx="241557" cy="22763"/>
        </a:xfrm>
        <a:noFill/>
        <a:ln w="12700" cap="flat" cmpd="sng" algn="ctr">
          <a:solidFill>
            <a:srgbClr val="ED7D31">
              <a:shade val="80000"/>
              <a:hueOff val="0"/>
              <a:satOff val="0"/>
              <a:lumOff val="0"/>
              <a:alphaOff val="0"/>
            </a:srgbClr>
          </a:solidFill>
          <a:prstDash val="solid"/>
          <a:miter lim="800000"/>
        </a:ln>
        <a:effectLst/>
      </dgm:spPr>
      <dgm:t>
        <a:bodyPr/>
        <a:lstStyle/>
        <a:p>
          <a:pPr algn="ctr"/>
          <a:endParaRPr lang="en-US">
            <a:solidFill>
              <a:sysClr val="windowText" lastClr="000000"/>
            </a:solidFill>
            <a:latin typeface="Times New Roman" panose="02020603050405020304" pitchFamily="18" charset="0"/>
            <a:ea typeface="+mn-ea"/>
            <a:cs typeface="Times New Roman" panose="02020603050405020304" pitchFamily="18" charset="0"/>
          </a:endParaRPr>
        </a:p>
      </dgm:t>
    </dgm:pt>
    <dgm:pt modelId="{7A678D04-824E-4307-A90F-1C16530EE83C}" type="sibTrans" cxnId="{3EDE4D4A-A08E-48E0-868E-DDF190151D2C}">
      <dgm:prSet/>
      <dgm:spPr/>
      <dgm:t>
        <a:bodyPr/>
        <a:lstStyle/>
        <a:p>
          <a:pPr algn="ctr"/>
          <a:endParaRPr lang="en-US">
            <a:solidFill>
              <a:sysClr val="windowText" lastClr="000000"/>
            </a:solidFill>
            <a:latin typeface="Times New Roman" panose="02020603050405020304" pitchFamily="18" charset="0"/>
            <a:cs typeface="Times New Roman" panose="02020603050405020304" pitchFamily="18" charset="0"/>
          </a:endParaRPr>
        </a:p>
      </dgm:t>
    </dgm:pt>
    <dgm:pt modelId="{0F16AAC7-3AF1-4677-BAFC-0192933C317B}">
      <dgm:prSet/>
      <dgm:spPr>
        <a:xfrm>
          <a:off x="4015978" y="1042826"/>
          <a:ext cx="603894" cy="301947"/>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lgn="ct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Style</a:t>
          </a:r>
        </a:p>
      </dgm:t>
    </dgm:pt>
    <dgm:pt modelId="{E5BD9503-E373-4DF2-A48C-E8872D4BC7B7}" type="parTrans" cxnId="{C751F521-68C6-402D-81DB-8BF0B9962213}">
      <dgm:prSet/>
      <dgm:spPr>
        <a:xfrm rot="17692822">
          <a:off x="3608125" y="1442847"/>
          <a:ext cx="574146" cy="22763"/>
        </a:xfrm>
        <a:noFill/>
        <a:ln w="12700" cap="flat" cmpd="sng" algn="ctr">
          <a:solidFill>
            <a:srgbClr val="ED7D31">
              <a:shade val="80000"/>
              <a:hueOff val="0"/>
              <a:satOff val="0"/>
              <a:lumOff val="0"/>
              <a:alphaOff val="0"/>
            </a:srgbClr>
          </a:solidFill>
          <a:prstDash val="solid"/>
          <a:miter lim="800000"/>
        </a:ln>
        <a:effectLst/>
      </dgm:spPr>
      <dgm:t>
        <a:bodyPr/>
        <a:lstStyle/>
        <a:p>
          <a:pPr algn="ctr"/>
          <a:endParaRPr lang="en-US">
            <a:solidFill>
              <a:sysClr val="windowText" lastClr="000000"/>
            </a:solidFill>
            <a:latin typeface="Times New Roman" panose="02020603050405020304" pitchFamily="18" charset="0"/>
            <a:ea typeface="+mn-ea"/>
            <a:cs typeface="Times New Roman" panose="02020603050405020304" pitchFamily="18" charset="0"/>
          </a:endParaRPr>
        </a:p>
      </dgm:t>
    </dgm:pt>
    <dgm:pt modelId="{94CD545F-1875-4279-87CD-3A9927DD89FA}" type="sibTrans" cxnId="{C751F521-68C6-402D-81DB-8BF0B9962213}">
      <dgm:prSet/>
      <dgm:spPr/>
      <dgm:t>
        <a:bodyPr/>
        <a:lstStyle/>
        <a:p>
          <a:pPr algn="ctr"/>
          <a:endParaRPr lang="en-US">
            <a:solidFill>
              <a:sysClr val="windowText" lastClr="000000"/>
            </a:solidFill>
            <a:latin typeface="Times New Roman" panose="02020603050405020304" pitchFamily="18" charset="0"/>
            <a:cs typeface="Times New Roman" panose="02020603050405020304" pitchFamily="18" charset="0"/>
          </a:endParaRPr>
        </a:p>
      </dgm:t>
    </dgm:pt>
    <dgm:pt modelId="{41EF7244-1C65-4706-B62B-F8509DE9B94D}">
      <dgm:prSet/>
      <dgm:spPr>
        <a:xfrm>
          <a:off x="4015978" y="1390065"/>
          <a:ext cx="603894" cy="301947"/>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lgn="ct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Staff</a:t>
          </a:r>
        </a:p>
      </dgm:t>
    </dgm:pt>
    <dgm:pt modelId="{38F6C315-4FA7-4BF4-A61B-4593EC604F3A}" type="parTrans" cxnId="{2EE7ABC0-F984-40B5-9110-6DBA91F7AB3E}">
      <dgm:prSet/>
      <dgm:spPr>
        <a:xfrm rot="19457599">
          <a:off x="3746459" y="1616467"/>
          <a:ext cx="297479" cy="22763"/>
        </a:xfrm>
        <a:noFill/>
        <a:ln w="12700" cap="flat" cmpd="sng" algn="ctr">
          <a:solidFill>
            <a:srgbClr val="ED7D31">
              <a:shade val="80000"/>
              <a:hueOff val="0"/>
              <a:satOff val="0"/>
              <a:lumOff val="0"/>
              <a:alphaOff val="0"/>
            </a:srgbClr>
          </a:solidFill>
          <a:prstDash val="solid"/>
          <a:miter lim="800000"/>
        </a:ln>
        <a:effectLst/>
      </dgm:spPr>
      <dgm:t>
        <a:bodyPr/>
        <a:lstStyle/>
        <a:p>
          <a:pPr algn="ctr"/>
          <a:endParaRPr lang="en-US">
            <a:solidFill>
              <a:sysClr val="windowText" lastClr="000000"/>
            </a:solidFill>
            <a:latin typeface="Times New Roman" panose="02020603050405020304" pitchFamily="18" charset="0"/>
            <a:ea typeface="+mn-ea"/>
            <a:cs typeface="Times New Roman" panose="02020603050405020304" pitchFamily="18" charset="0"/>
          </a:endParaRPr>
        </a:p>
      </dgm:t>
    </dgm:pt>
    <dgm:pt modelId="{4847810B-2A43-4B57-81B4-84595004C66E}" type="sibTrans" cxnId="{2EE7ABC0-F984-40B5-9110-6DBA91F7AB3E}">
      <dgm:prSet/>
      <dgm:spPr/>
      <dgm:t>
        <a:bodyPr/>
        <a:lstStyle/>
        <a:p>
          <a:pPr algn="ctr"/>
          <a:endParaRPr lang="en-US">
            <a:solidFill>
              <a:sysClr val="windowText" lastClr="000000"/>
            </a:solidFill>
            <a:latin typeface="Times New Roman" panose="02020603050405020304" pitchFamily="18" charset="0"/>
            <a:cs typeface="Times New Roman" panose="02020603050405020304" pitchFamily="18" charset="0"/>
          </a:endParaRPr>
        </a:p>
      </dgm:t>
    </dgm:pt>
    <dgm:pt modelId="{223E1156-3B16-45BD-A1A6-7E32CFA38DE9}">
      <dgm:prSet/>
      <dgm:spPr>
        <a:xfrm>
          <a:off x="4015978" y="1737305"/>
          <a:ext cx="603894" cy="301947"/>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lgn="ct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Shared Values</a:t>
          </a:r>
        </a:p>
      </dgm:t>
    </dgm:pt>
    <dgm:pt modelId="{78440C9E-6C2E-47E9-86D5-3BD7DED1985A}" type="parTrans" cxnId="{A83BE152-5E3D-4D1A-B211-45A41B24277A}">
      <dgm:prSet/>
      <dgm:spPr>
        <a:xfrm rot="2142401">
          <a:off x="3746459" y="1790087"/>
          <a:ext cx="297479" cy="22763"/>
        </a:xfrm>
        <a:noFill/>
        <a:ln w="12700" cap="flat" cmpd="sng" algn="ctr">
          <a:solidFill>
            <a:srgbClr val="ED7D31">
              <a:shade val="80000"/>
              <a:hueOff val="0"/>
              <a:satOff val="0"/>
              <a:lumOff val="0"/>
              <a:alphaOff val="0"/>
            </a:srgbClr>
          </a:solidFill>
          <a:prstDash val="solid"/>
          <a:miter lim="800000"/>
        </a:ln>
        <a:effectLst/>
      </dgm:spPr>
      <dgm:t>
        <a:bodyPr/>
        <a:lstStyle/>
        <a:p>
          <a:pPr algn="ctr"/>
          <a:endParaRPr lang="en-US">
            <a:solidFill>
              <a:sysClr val="windowText" lastClr="000000"/>
            </a:solidFill>
            <a:latin typeface="Times New Roman" panose="02020603050405020304" pitchFamily="18" charset="0"/>
            <a:ea typeface="+mn-ea"/>
            <a:cs typeface="Times New Roman" panose="02020603050405020304" pitchFamily="18" charset="0"/>
          </a:endParaRPr>
        </a:p>
      </dgm:t>
    </dgm:pt>
    <dgm:pt modelId="{5D68F951-3CA5-4C44-B120-5765D6377443}" type="sibTrans" cxnId="{A83BE152-5E3D-4D1A-B211-45A41B24277A}">
      <dgm:prSet/>
      <dgm:spPr/>
      <dgm:t>
        <a:bodyPr/>
        <a:lstStyle/>
        <a:p>
          <a:pPr algn="ctr"/>
          <a:endParaRPr lang="en-US">
            <a:solidFill>
              <a:sysClr val="windowText" lastClr="000000"/>
            </a:solidFill>
            <a:latin typeface="Times New Roman" panose="02020603050405020304" pitchFamily="18" charset="0"/>
            <a:cs typeface="Times New Roman" panose="02020603050405020304" pitchFamily="18" charset="0"/>
          </a:endParaRPr>
        </a:p>
      </dgm:t>
    </dgm:pt>
    <dgm:pt modelId="{9FF5AB67-9254-45D5-8414-FC6DCB78B6FC}">
      <dgm:prSet/>
      <dgm:spPr>
        <a:xfrm>
          <a:off x="4015978" y="2084545"/>
          <a:ext cx="603894" cy="301947"/>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lgn="ct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Skills</a:t>
          </a:r>
        </a:p>
      </dgm:t>
    </dgm:pt>
    <dgm:pt modelId="{9D5518F5-FB22-4748-AF9B-E33A5F200E53}" type="parTrans" cxnId="{E4C767FC-5B3A-4D43-ABAE-E69FFB8660E7}">
      <dgm:prSet/>
      <dgm:spPr>
        <a:xfrm rot="3907178">
          <a:off x="3608125" y="1963707"/>
          <a:ext cx="574146" cy="22763"/>
        </a:xfrm>
        <a:noFill/>
        <a:ln w="12700" cap="flat" cmpd="sng" algn="ctr">
          <a:solidFill>
            <a:srgbClr val="ED7D31">
              <a:shade val="80000"/>
              <a:hueOff val="0"/>
              <a:satOff val="0"/>
              <a:lumOff val="0"/>
              <a:alphaOff val="0"/>
            </a:srgbClr>
          </a:solidFill>
          <a:prstDash val="solid"/>
          <a:miter lim="800000"/>
        </a:ln>
        <a:effectLst/>
      </dgm:spPr>
      <dgm:t>
        <a:bodyPr/>
        <a:lstStyle/>
        <a:p>
          <a:pPr algn="ctr"/>
          <a:endParaRPr lang="en-US">
            <a:solidFill>
              <a:sysClr val="windowText" lastClr="000000"/>
            </a:solidFill>
            <a:latin typeface="Times New Roman" panose="02020603050405020304" pitchFamily="18" charset="0"/>
            <a:ea typeface="+mn-ea"/>
            <a:cs typeface="Times New Roman" panose="02020603050405020304" pitchFamily="18" charset="0"/>
          </a:endParaRPr>
        </a:p>
      </dgm:t>
    </dgm:pt>
    <dgm:pt modelId="{CBF1A6FD-8C37-48BF-91C7-C67EA95ADC95}" type="sibTrans" cxnId="{E4C767FC-5B3A-4D43-ABAE-E69FFB8660E7}">
      <dgm:prSet/>
      <dgm:spPr/>
      <dgm:t>
        <a:bodyPr/>
        <a:lstStyle/>
        <a:p>
          <a:pPr algn="ctr"/>
          <a:endParaRPr lang="en-US">
            <a:solidFill>
              <a:sysClr val="windowText" lastClr="000000"/>
            </a:solidFill>
            <a:latin typeface="Times New Roman" panose="02020603050405020304" pitchFamily="18" charset="0"/>
            <a:cs typeface="Times New Roman" panose="02020603050405020304" pitchFamily="18" charset="0"/>
          </a:endParaRPr>
        </a:p>
      </dgm:t>
    </dgm:pt>
    <dgm:pt modelId="{B18B93FA-A614-42CF-9064-D0D20BFFB81F}" type="pres">
      <dgm:prSet presAssocID="{9D0C6A10-A855-4A45-B5C2-17D76F5589DE}" presName="mainComposite" presStyleCnt="0">
        <dgm:presLayoutVars>
          <dgm:chPref val="1"/>
          <dgm:dir/>
          <dgm:animOne val="branch"/>
          <dgm:animLvl val="lvl"/>
          <dgm:resizeHandles val="exact"/>
        </dgm:presLayoutVars>
      </dgm:prSet>
      <dgm:spPr/>
      <dgm:t>
        <a:bodyPr/>
        <a:lstStyle/>
        <a:p>
          <a:endParaRPr lang="en-US"/>
        </a:p>
      </dgm:t>
    </dgm:pt>
    <dgm:pt modelId="{F25C119E-04AD-4F36-B79A-919AE708681D}" type="pres">
      <dgm:prSet presAssocID="{9D0C6A10-A855-4A45-B5C2-17D76F5589DE}" presName="hierFlow" presStyleCnt="0"/>
      <dgm:spPr/>
    </dgm:pt>
    <dgm:pt modelId="{BB783CFD-0310-4511-BF05-806E8BD636D6}" type="pres">
      <dgm:prSet presAssocID="{9D0C6A10-A855-4A45-B5C2-17D76F5589DE}" presName="hierChild1" presStyleCnt="0">
        <dgm:presLayoutVars>
          <dgm:chPref val="1"/>
          <dgm:animOne val="branch"/>
          <dgm:animLvl val="lvl"/>
        </dgm:presLayoutVars>
      </dgm:prSet>
      <dgm:spPr/>
    </dgm:pt>
    <dgm:pt modelId="{617DC7FD-6AD0-4EA3-9163-97638C8F4AF3}" type="pres">
      <dgm:prSet presAssocID="{1819D7DA-A4A3-40E7-B5BC-1938400E3A12}" presName="Name17" presStyleCnt="0"/>
      <dgm:spPr/>
    </dgm:pt>
    <dgm:pt modelId="{17E3597F-3DDC-4C77-B40B-11E9C88DA9C8}" type="pres">
      <dgm:prSet presAssocID="{1819D7DA-A4A3-40E7-B5BC-1938400E3A12}" presName="level1Shape" presStyleLbl="node0" presStyleIdx="0" presStyleCnt="1" custScaleX="250042">
        <dgm:presLayoutVars>
          <dgm:chPref val="3"/>
        </dgm:presLayoutVars>
      </dgm:prSet>
      <dgm:spPr>
        <a:prstGeom prst="roundRect">
          <a:avLst>
            <a:gd name="adj" fmla="val 10000"/>
          </a:avLst>
        </a:prstGeom>
      </dgm:spPr>
      <dgm:t>
        <a:bodyPr/>
        <a:lstStyle/>
        <a:p>
          <a:endParaRPr lang="en-US"/>
        </a:p>
      </dgm:t>
    </dgm:pt>
    <dgm:pt modelId="{DDE8DB35-67F9-43CD-A66C-8E7175DC4595}" type="pres">
      <dgm:prSet presAssocID="{1819D7DA-A4A3-40E7-B5BC-1938400E3A12}" presName="hierChild2" presStyleCnt="0"/>
      <dgm:spPr/>
    </dgm:pt>
    <dgm:pt modelId="{F40D0793-823C-4C4B-9530-DCEC148E8283}" type="pres">
      <dgm:prSet presAssocID="{F29EBA0A-0545-457A-AB8B-CF524E5183EC}" presName="Name25" presStyleLbl="parChTrans1D2" presStyleIdx="0" presStyleCnt="2"/>
      <dgm:spPr>
        <a:custGeom>
          <a:avLst/>
          <a:gdLst/>
          <a:ahLst/>
          <a:cxnLst/>
          <a:rect l="0" t="0" r="0" b="0"/>
          <a:pathLst>
            <a:path>
              <a:moveTo>
                <a:pt x="0" y="11381"/>
              </a:moveTo>
              <a:lnTo>
                <a:pt x="653920" y="11381"/>
              </a:lnTo>
            </a:path>
          </a:pathLst>
        </a:custGeom>
      </dgm:spPr>
      <dgm:t>
        <a:bodyPr/>
        <a:lstStyle/>
        <a:p>
          <a:endParaRPr lang="en-US"/>
        </a:p>
      </dgm:t>
    </dgm:pt>
    <dgm:pt modelId="{7CCF574F-8EB4-47EF-88ED-F52A1B2C5EEE}" type="pres">
      <dgm:prSet presAssocID="{F29EBA0A-0545-457A-AB8B-CF524E5183EC}" presName="connTx" presStyleLbl="parChTrans1D2" presStyleIdx="0" presStyleCnt="2"/>
      <dgm:spPr/>
      <dgm:t>
        <a:bodyPr/>
        <a:lstStyle/>
        <a:p>
          <a:endParaRPr lang="en-US"/>
        </a:p>
      </dgm:t>
    </dgm:pt>
    <dgm:pt modelId="{6585D76B-449D-4535-A577-CE19AF23DCD1}" type="pres">
      <dgm:prSet presAssocID="{46737D36-70B4-44F0-826A-8DFC98EC26B4}" presName="Name30" presStyleCnt="0"/>
      <dgm:spPr/>
    </dgm:pt>
    <dgm:pt modelId="{6E562F36-8B1A-45A6-8D72-68183E1F82EF}" type="pres">
      <dgm:prSet presAssocID="{46737D36-70B4-44F0-826A-8DFC98EC26B4}" presName="level2Shape" presStyleLbl="node2" presStyleIdx="0" presStyleCnt="2"/>
      <dgm:spPr>
        <a:prstGeom prst="roundRect">
          <a:avLst>
            <a:gd name="adj" fmla="val 10000"/>
          </a:avLst>
        </a:prstGeom>
      </dgm:spPr>
      <dgm:t>
        <a:bodyPr/>
        <a:lstStyle/>
        <a:p>
          <a:endParaRPr lang="en-US"/>
        </a:p>
      </dgm:t>
    </dgm:pt>
    <dgm:pt modelId="{05B91CC7-AC56-47D7-8FAE-7E01D82F6A34}" type="pres">
      <dgm:prSet presAssocID="{46737D36-70B4-44F0-826A-8DFC98EC26B4}" presName="hierChild3" presStyleCnt="0"/>
      <dgm:spPr/>
    </dgm:pt>
    <dgm:pt modelId="{CFCF4D38-5E71-4A58-8F95-33C78D332B1F}" type="pres">
      <dgm:prSet presAssocID="{A415D55C-1269-4DC0-B988-88D7E4BFF32B}" presName="Name25" presStyleLbl="parChTrans1D3" presStyleIdx="0" presStyleCnt="7"/>
      <dgm:spPr>
        <a:custGeom>
          <a:avLst/>
          <a:gdLst/>
          <a:ahLst/>
          <a:cxnLst/>
          <a:rect l="0" t="0" r="0" b="0"/>
          <a:pathLst>
            <a:path>
              <a:moveTo>
                <a:pt x="0" y="11381"/>
              </a:moveTo>
              <a:lnTo>
                <a:pt x="422995" y="11381"/>
              </a:lnTo>
            </a:path>
          </a:pathLst>
        </a:custGeom>
      </dgm:spPr>
      <dgm:t>
        <a:bodyPr/>
        <a:lstStyle/>
        <a:p>
          <a:endParaRPr lang="en-US"/>
        </a:p>
      </dgm:t>
    </dgm:pt>
    <dgm:pt modelId="{A4D361AF-F7BC-4A85-BEDF-9AD4EBAB6C34}" type="pres">
      <dgm:prSet presAssocID="{A415D55C-1269-4DC0-B988-88D7E4BFF32B}" presName="connTx" presStyleLbl="parChTrans1D3" presStyleIdx="0" presStyleCnt="7"/>
      <dgm:spPr/>
      <dgm:t>
        <a:bodyPr/>
        <a:lstStyle/>
        <a:p>
          <a:endParaRPr lang="en-US"/>
        </a:p>
      </dgm:t>
    </dgm:pt>
    <dgm:pt modelId="{B4BD6953-3660-4309-B1F2-CDFEBEE76816}" type="pres">
      <dgm:prSet presAssocID="{9999C571-F898-459F-9A46-167673365DF1}" presName="Name30" presStyleCnt="0"/>
      <dgm:spPr/>
    </dgm:pt>
    <dgm:pt modelId="{651950F0-5A42-4910-8A4E-E099B301E452}" type="pres">
      <dgm:prSet presAssocID="{9999C571-F898-459F-9A46-167673365DF1}" presName="level2Shape" presStyleLbl="node3" presStyleIdx="0" presStyleCnt="7"/>
      <dgm:spPr>
        <a:prstGeom prst="roundRect">
          <a:avLst>
            <a:gd name="adj" fmla="val 10000"/>
          </a:avLst>
        </a:prstGeom>
      </dgm:spPr>
      <dgm:t>
        <a:bodyPr/>
        <a:lstStyle/>
        <a:p>
          <a:endParaRPr lang="en-US"/>
        </a:p>
      </dgm:t>
    </dgm:pt>
    <dgm:pt modelId="{EEBD3138-3B3F-4D37-8E1F-DA9A53AD4448}" type="pres">
      <dgm:prSet presAssocID="{9999C571-F898-459F-9A46-167673365DF1}" presName="hierChild3" presStyleCnt="0"/>
      <dgm:spPr/>
    </dgm:pt>
    <dgm:pt modelId="{51E106A2-0ECB-4C7C-9B1E-57EDE74C3F90}" type="pres">
      <dgm:prSet presAssocID="{C9C1E60F-4CF1-4E23-B07F-3785F2091A53}" presName="Name25" presStyleLbl="parChTrans1D3" presStyleIdx="1" presStyleCnt="7"/>
      <dgm:spPr>
        <a:custGeom>
          <a:avLst/>
          <a:gdLst/>
          <a:ahLst/>
          <a:cxnLst/>
          <a:rect l="0" t="0" r="0" b="0"/>
          <a:pathLst>
            <a:path>
              <a:moveTo>
                <a:pt x="0" y="11381"/>
              </a:moveTo>
              <a:lnTo>
                <a:pt x="241557" y="11381"/>
              </a:lnTo>
            </a:path>
          </a:pathLst>
        </a:custGeom>
      </dgm:spPr>
      <dgm:t>
        <a:bodyPr/>
        <a:lstStyle/>
        <a:p>
          <a:endParaRPr lang="en-US"/>
        </a:p>
      </dgm:t>
    </dgm:pt>
    <dgm:pt modelId="{60D78591-F249-4171-87DD-B69C509D5BE3}" type="pres">
      <dgm:prSet presAssocID="{C9C1E60F-4CF1-4E23-B07F-3785F2091A53}" presName="connTx" presStyleLbl="parChTrans1D3" presStyleIdx="1" presStyleCnt="7"/>
      <dgm:spPr/>
      <dgm:t>
        <a:bodyPr/>
        <a:lstStyle/>
        <a:p>
          <a:endParaRPr lang="en-US"/>
        </a:p>
      </dgm:t>
    </dgm:pt>
    <dgm:pt modelId="{1E2080BC-A066-4696-B9DD-2FB5451ABE53}" type="pres">
      <dgm:prSet presAssocID="{01C392CB-6CDC-4E11-A78D-5CDB73821104}" presName="Name30" presStyleCnt="0"/>
      <dgm:spPr/>
    </dgm:pt>
    <dgm:pt modelId="{A16CA9E0-98BE-4DEE-A3F7-E68A7A792C4E}" type="pres">
      <dgm:prSet presAssocID="{01C392CB-6CDC-4E11-A78D-5CDB73821104}" presName="level2Shape" presStyleLbl="node3" presStyleIdx="1" presStyleCnt="7"/>
      <dgm:spPr>
        <a:prstGeom prst="roundRect">
          <a:avLst>
            <a:gd name="adj" fmla="val 10000"/>
          </a:avLst>
        </a:prstGeom>
      </dgm:spPr>
      <dgm:t>
        <a:bodyPr/>
        <a:lstStyle/>
        <a:p>
          <a:endParaRPr lang="en-US"/>
        </a:p>
      </dgm:t>
    </dgm:pt>
    <dgm:pt modelId="{561A95B4-A2FF-4B51-A4BD-44494FFC0888}" type="pres">
      <dgm:prSet presAssocID="{01C392CB-6CDC-4E11-A78D-5CDB73821104}" presName="hierChild3" presStyleCnt="0"/>
      <dgm:spPr/>
    </dgm:pt>
    <dgm:pt modelId="{87FD6CBE-F4D6-48B6-9B8D-48EED50AE411}" type="pres">
      <dgm:prSet presAssocID="{8094D8F4-671B-49B9-91C7-61E782C2F6A0}" presName="Name25" presStyleLbl="parChTrans1D3" presStyleIdx="2" presStyleCnt="7"/>
      <dgm:spPr>
        <a:custGeom>
          <a:avLst/>
          <a:gdLst/>
          <a:ahLst/>
          <a:cxnLst/>
          <a:rect l="0" t="0" r="0" b="0"/>
          <a:pathLst>
            <a:path>
              <a:moveTo>
                <a:pt x="0" y="11381"/>
              </a:moveTo>
              <a:lnTo>
                <a:pt x="422995" y="11381"/>
              </a:lnTo>
            </a:path>
          </a:pathLst>
        </a:custGeom>
      </dgm:spPr>
      <dgm:t>
        <a:bodyPr/>
        <a:lstStyle/>
        <a:p>
          <a:endParaRPr lang="en-US"/>
        </a:p>
      </dgm:t>
    </dgm:pt>
    <dgm:pt modelId="{4164B689-2314-46A2-9CC3-D677598E6D8F}" type="pres">
      <dgm:prSet presAssocID="{8094D8F4-671B-49B9-91C7-61E782C2F6A0}" presName="connTx" presStyleLbl="parChTrans1D3" presStyleIdx="2" presStyleCnt="7"/>
      <dgm:spPr/>
      <dgm:t>
        <a:bodyPr/>
        <a:lstStyle/>
        <a:p>
          <a:endParaRPr lang="en-US"/>
        </a:p>
      </dgm:t>
    </dgm:pt>
    <dgm:pt modelId="{9B0DEA94-6619-40E0-8878-B5EEB6E409E0}" type="pres">
      <dgm:prSet presAssocID="{30263BF0-4047-4D27-BB78-369DD1E6A300}" presName="Name30" presStyleCnt="0"/>
      <dgm:spPr/>
    </dgm:pt>
    <dgm:pt modelId="{FC7AADC4-8616-4D19-BB5C-2031417C3033}" type="pres">
      <dgm:prSet presAssocID="{30263BF0-4047-4D27-BB78-369DD1E6A300}" presName="level2Shape" presStyleLbl="node3" presStyleIdx="2" presStyleCnt="7"/>
      <dgm:spPr>
        <a:prstGeom prst="roundRect">
          <a:avLst>
            <a:gd name="adj" fmla="val 10000"/>
          </a:avLst>
        </a:prstGeom>
      </dgm:spPr>
      <dgm:t>
        <a:bodyPr/>
        <a:lstStyle/>
        <a:p>
          <a:endParaRPr lang="en-US"/>
        </a:p>
      </dgm:t>
    </dgm:pt>
    <dgm:pt modelId="{25E05A18-2DB2-4244-9F1B-E6652C023245}" type="pres">
      <dgm:prSet presAssocID="{30263BF0-4047-4D27-BB78-369DD1E6A300}" presName="hierChild3" presStyleCnt="0"/>
      <dgm:spPr/>
    </dgm:pt>
    <dgm:pt modelId="{52975432-171C-4E2D-97EC-4AACB158602B}" type="pres">
      <dgm:prSet presAssocID="{126BC203-7225-4905-8812-7EB56450CBCE}" presName="Name25" presStyleLbl="parChTrans1D2" presStyleIdx="1" presStyleCnt="2"/>
      <dgm:spPr>
        <a:custGeom>
          <a:avLst/>
          <a:gdLst/>
          <a:ahLst/>
          <a:cxnLst/>
          <a:rect l="0" t="0" r="0" b="0"/>
          <a:pathLst>
            <a:path>
              <a:moveTo>
                <a:pt x="0" y="11381"/>
              </a:moveTo>
              <a:lnTo>
                <a:pt x="653920" y="11381"/>
              </a:lnTo>
            </a:path>
          </a:pathLst>
        </a:custGeom>
      </dgm:spPr>
      <dgm:t>
        <a:bodyPr/>
        <a:lstStyle/>
        <a:p>
          <a:endParaRPr lang="en-US"/>
        </a:p>
      </dgm:t>
    </dgm:pt>
    <dgm:pt modelId="{7597B942-5F74-438D-9D36-41B75327DB78}" type="pres">
      <dgm:prSet presAssocID="{126BC203-7225-4905-8812-7EB56450CBCE}" presName="connTx" presStyleLbl="parChTrans1D2" presStyleIdx="1" presStyleCnt="2"/>
      <dgm:spPr/>
      <dgm:t>
        <a:bodyPr/>
        <a:lstStyle/>
        <a:p>
          <a:endParaRPr lang="en-US"/>
        </a:p>
      </dgm:t>
    </dgm:pt>
    <dgm:pt modelId="{E4FD4CE8-6836-4100-BA78-376F2B62005C}" type="pres">
      <dgm:prSet presAssocID="{0E9C2E06-B753-4F2F-906A-751D3F62F1AD}" presName="Name30" presStyleCnt="0"/>
      <dgm:spPr/>
    </dgm:pt>
    <dgm:pt modelId="{796464C1-20BF-4482-B007-EC432D524A34}" type="pres">
      <dgm:prSet presAssocID="{0E9C2E06-B753-4F2F-906A-751D3F62F1AD}" presName="level2Shape" presStyleLbl="node2" presStyleIdx="1" presStyleCnt="2"/>
      <dgm:spPr>
        <a:prstGeom prst="roundRect">
          <a:avLst>
            <a:gd name="adj" fmla="val 10000"/>
          </a:avLst>
        </a:prstGeom>
      </dgm:spPr>
      <dgm:t>
        <a:bodyPr/>
        <a:lstStyle/>
        <a:p>
          <a:endParaRPr lang="en-US"/>
        </a:p>
      </dgm:t>
    </dgm:pt>
    <dgm:pt modelId="{DA1118B5-BCC7-4B33-9774-11F5A80FA916}" type="pres">
      <dgm:prSet presAssocID="{0E9C2E06-B753-4F2F-906A-751D3F62F1AD}" presName="hierChild3" presStyleCnt="0"/>
      <dgm:spPr/>
    </dgm:pt>
    <dgm:pt modelId="{B121C6AB-345E-45B1-A23B-13DD05AE2BF6}" type="pres">
      <dgm:prSet presAssocID="{E5BD9503-E373-4DF2-A48C-E8872D4BC7B7}" presName="Name25" presStyleLbl="parChTrans1D3" presStyleIdx="3" presStyleCnt="7"/>
      <dgm:spPr>
        <a:custGeom>
          <a:avLst/>
          <a:gdLst/>
          <a:ahLst/>
          <a:cxnLst/>
          <a:rect l="0" t="0" r="0" b="0"/>
          <a:pathLst>
            <a:path>
              <a:moveTo>
                <a:pt x="0" y="11381"/>
              </a:moveTo>
              <a:lnTo>
                <a:pt x="574146" y="11381"/>
              </a:lnTo>
            </a:path>
          </a:pathLst>
        </a:custGeom>
      </dgm:spPr>
      <dgm:t>
        <a:bodyPr/>
        <a:lstStyle/>
        <a:p>
          <a:endParaRPr lang="en-US"/>
        </a:p>
      </dgm:t>
    </dgm:pt>
    <dgm:pt modelId="{A36B1401-D4A9-42A0-98E0-D54275108BD0}" type="pres">
      <dgm:prSet presAssocID="{E5BD9503-E373-4DF2-A48C-E8872D4BC7B7}" presName="connTx" presStyleLbl="parChTrans1D3" presStyleIdx="3" presStyleCnt="7"/>
      <dgm:spPr/>
      <dgm:t>
        <a:bodyPr/>
        <a:lstStyle/>
        <a:p>
          <a:endParaRPr lang="en-US"/>
        </a:p>
      </dgm:t>
    </dgm:pt>
    <dgm:pt modelId="{892E8C8F-5BB5-4686-932F-3A002896E4C2}" type="pres">
      <dgm:prSet presAssocID="{0F16AAC7-3AF1-4677-BAFC-0192933C317B}" presName="Name30" presStyleCnt="0"/>
      <dgm:spPr/>
    </dgm:pt>
    <dgm:pt modelId="{563BCDA3-D87C-4B55-A583-AC3C91C5FED6}" type="pres">
      <dgm:prSet presAssocID="{0F16AAC7-3AF1-4677-BAFC-0192933C317B}" presName="level2Shape" presStyleLbl="node3" presStyleIdx="3" presStyleCnt="7"/>
      <dgm:spPr>
        <a:prstGeom prst="roundRect">
          <a:avLst>
            <a:gd name="adj" fmla="val 10000"/>
          </a:avLst>
        </a:prstGeom>
      </dgm:spPr>
      <dgm:t>
        <a:bodyPr/>
        <a:lstStyle/>
        <a:p>
          <a:endParaRPr lang="en-US"/>
        </a:p>
      </dgm:t>
    </dgm:pt>
    <dgm:pt modelId="{8A9E3C38-7ED1-420F-86A8-F61DE9A9E65A}" type="pres">
      <dgm:prSet presAssocID="{0F16AAC7-3AF1-4677-BAFC-0192933C317B}" presName="hierChild3" presStyleCnt="0"/>
      <dgm:spPr/>
    </dgm:pt>
    <dgm:pt modelId="{07E530D9-C85F-4870-BEF9-2C91293A3C17}" type="pres">
      <dgm:prSet presAssocID="{38F6C315-4FA7-4BF4-A61B-4593EC604F3A}" presName="Name25" presStyleLbl="parChTrans1D3" presStyleIdx="4" presStyleCnt="7"/>
      <dgm:spPr>
        <a:custGeom>
          <a:avLst/>
          <a:gdLst/>
          <a:ahLst/>
          <a:cxnLst/>
          <a:rect l="0" t="0" r="0" b="0"/>
          <a:pathLst>
            <a:path>
              <a:moveTo>
                <a:pt x="0" y="11381"/>
              </a:moveTo>
              <a:lnTo>
                <a:pt x="297479" y="11381"/>
              </a:lnTo>
            </a:path>
          </a:pathLst>
        </a:custGeom>
      </dgm:spPr>
      <dgm:t>
        <a:bodyPr/>
        <a:lstStyle/>
        <a:p>
          <a:endParaRPr lang="en-US"/>
        </a:p>
      </dgm:t>
    </dgm:pt>
    <dgm:pt modelId="{A68E236D-9F57-42A2-8E47-08B82F23C996}" type="pres">
      <dgm:prSet presAssocID="{38F6C315-4FA7-4BF4-A61B-4593EC604F3A}" presName="connTx" presStyleLbl="parChTrans1D3" presStyleIdx="4" presStyleCnt="7"/>
      <dgm:spPr/>
      <dgm:t>
        <a:bodyPr/>
        <a:lstStyle/>
        <a:p>
          <a:endParaRPr lang="en-US"/>
        </a:p>
      </dgm:t>
    </dgm:pt>
    <dgm:pt modelId="{B51336D4-A9FD-4FB2-B327-FC5F40F9CAE9}" type="pres">
      <dgm:prSet presAssocID="{41EF7244-1C65-4706-B62B-F8509DE9B94D}" presName="Name30" presStyleCnt="0"/>
      <dgm:spPr/>
    </dgm:pt>
    <dgm:pt modelId="{422FE7C6-B524-477B-9914-4136C2F6127F}" type="pres">
      <dgm:prSet presAssocID="{41EF7244-1C65-4706-B62B-F8509DE9B94D}" presName="level2Shape" presStyleLbl="node3" presStyleIdx="4" presStyleCnt="7"/>
      <dgm:spPr>
        <a:prstGeom prst="roundRect">
          <a:avLst>
            <a:gd name="adj" fmla="val 10000"/>
          </a:avLst>
        </a:prstGeom>
      </dgm:spPr>
      <dgm:t>
        <a:bodyPr/>
        <a:lstStyle/>
        <a:p>
          <a:endParaRPr lang="en-US"/>
        </a:p>
      </dgm:t>
    </dgm:pt>
    <dgm:pt modelId="{56204197-7BF5-4E57-8A12-91812FDBCC56}" type="pres">
      <dgm:prSet presAssocID="{41EF7244-1C65-4706-B62B-F8509DE9B94D}" presName="hierChild3" presStyleCnt="0"/>
      <dgm:spPr/>
    </dgm:pt>
    <dgm:pt modelId="{8C18F170-4E2D-4856-8874-E34FE9672AB6}" type="pres">
      <dgm:prSet presAssocID="{78440C9E-6C2E-47E9-86D5-3BD7DED1985A}" presName="Name25" presStyleLbl="parChTrans1D3" presStyleIdx="5" presStyleCnt="7"/>
      <dgm:spPr>
        <a:custGeom>
          <a:avLst/>
          <a:gdLst/>
          <a:ahLst/>
          <a:cxnLst/>
          <a:rect l="0" t="0" r="0" b="0"/>
          <a:pathLst>
            <a:path>
              <a:moveTo>
                <a:pt x="0" y="11381"/>
              </a:moveTo>
              <a:lnTo>
                <a:pt x="297479" y="11381"/>
              </a:lnTo>
            </a:path>
          </a:pathLst>
        </a:custGeom>
      </dgm:spPr>
      <dgm:t>
        <a:bodyPr/>
        <a:lstStyle/>
        <a:p>
          <a:endParaRPr lang="en-US"/>
        </a:p>
      </dgm:t>
    </dgm:pt>
    <dgm:pt modelId="{168BD6DE-B805-4710-81FB-4593BCBF2926}" type="pres">
      <dgm:prSet presAssocID="{78440C9E-6C2E-47E9-86D5-3BD7DED1985A}" presName="connTx" presStyleLbl="parChTrans1D3" presStyleIdx="5" presStyleCnt="7"/>
      <dgm:spPr/>
      <dgm:t>
        <a:bodyPr/>
        <a:lstStyle/>
        <a:p>
          <a:endParaRPr lang="en-US"/>
        </a:p>
      </dgm:t>
    </dgm:pt>
    <dgm:pt modelId="{D23417F7-0FBA-44D1-A393-89DF586F755F}" type="pres">
      <dgm:prSet presAssocID="{223E1156-3B16-45BD-A1A6-7E32CFA38DE9}" presName="Name30" presStyleCnt="0"/>
      <dgm:spPr/>
    </dgm:pt>
    <dgm:pt modelId="{937C0C0C-3D66-434F-8DBF-567CF80DDFF2}" type="pres">
      <dgm:prSet presAssocID="{223E1156-3B16-45BD-A1A6-7E32CFA38DE9}" presName="level2Shape" presStyleLbl="node3" presStyleIdx="5" presStyleCnt="7"/>
      <dgm:spPr>
        <a:prstGeom prst="roundRect">
          <a:avLst>
            <a:gd name="adj" fmla="val 10000"/>
          </a:avLst>
        </a:prstGeom>
      </dgm:spPr>
      <dgm:t>
        <a:bodyPr/>
        <a:lstStyle/>
        <a:p>
          <a:endParaRPr lang="en-US"/>
        </a:p>
      </dgm:t>
    </dgm:pt>
    <dgm:pt modelId="{134AA00E-B36C-467F-AB62-3056386A1FBC}" type="pres">
      <dgm:prSet presAssocID="{223E1156-3B16-45BD-A1A6-7E32CFA38DE9}" presName="hierChild3" presStyleCnt="0"/>
      <dgm:spPr/>
    </dgm:pt>
    <dgm:pt modelId="{B7B7275C-D3AA-4BC3-8ED6-1501DEA04E81}" type="pres">
      <dgm:prSet presAssocID="{9D5518F5-FB22-4748-AF9B-E33A5F200E53}" presName="Name25" presStyleLbl="parChTrans1D3" presStyleIdx="6" presStyleCnt="7"/>
      <dgm:spPr>
        <a:custGeom>
          <a:avLst/>
          <a:gdLst/>
          <a:ahLst/>
          <a:cxnLst/>
          <a:rect l="0" t="0" r="0" b="0"/>
          <a:pathLst>
            <a:path>
              <a:moveTo>
                <a:pt x="0" y="11381"/>
              </a:moveTo>
              <a:lnTo>
                <a:pt x="574146" y="11381"/>
              </a:lnTo>
            </a:path>
          </a:pathLst>
        </a:custGeom>
      </dgm:spPr>
      <dgm:t>
        <a:bodyPr/>
        <a:lstStyle/>
        <a:p>
          <a:endParaRPr lang="en-US"/>
        </a:p>
      </dgm:t>
    </dgm:pt>
    <dgm:pt modelId="{04E752BB-6636-4E93-BFAD-34F4C180E540}" type="pres">
      <dgm:prSet presAssocID="{9D5518F5-FB22-4748-AF9B-E33A5F200E53}" presName="connTx" presStyleLbl="parChTrans1D3" presStyleIdx="6" presStyleCnt="7"/>
      <dgm:spPr/>
      <dgm:t>
        <a:bodyPr/>
        <a:lstStyle/>
        <a:p>
          <a:endParaRPr lang="en-US"/>
        </a:p>
      </dgm:t>
    </dgm:pt>
    <dgm:pt modelId="{479CB8AF-5472-45EF-89BB-9E92EF70F21A}" type="pres">
      <dgm:prSet presAssocID="{9FF5AB67-9254-45D5-8414-FC6DCB78B6FC}" presName="Name30" presStyleCnt="0"/>
      <dgm:spPr/>
    </dgm:pt>
    <dgm:pt modelId="{523F9F3D-9F2F-41BD-ACC1-00BCEE77A6ED}" type="pres">
      <dgm:prSet presAssocID="{9FF5AB67-9254-45D5-8414-FC6DCB78B6FC}" presName="level2Shape" presStyleLbl="node3" presStyleIdx="6" presStyleCnt="7"/>
      <dgm:spPr>
        <a:prstGeom prst="roundRect">
          <a:avLst>
            <a:gd name="adj" fmla="val 10000"/>
          </a:avLst>
        </a:prstGeom>
      </dgm:spPr>
      <dgm:t>
        <a:bodyPr/>
        <a:lstStyle/>
        <a:p>
          <a:endParaRPr lang="en-US"/>
        </a:p>
      </dgm:t>
    </dgm:pt>
    <dgm:pt modelId="{DFF71E6C-B025-4368-9AEB-B1E85D33D7A1}" type="pres">
      <dgm:prSet presAssocID="{9FF5AB67-9254-45D5-8414-FC6DCB78B6FC}" presName="hierChild3" presStyleCnt="0"/>
      <dgm:spPr/>
    </dgm:pt>
    <dgm:pt modelId="{4E7AEFB3-9E5C-4252-9135-3FB6514D1A7F}" type="pres">
      <dgm:prSet presAssocID="{9D0C6A10-A855-4A45-B5C2-17D76F5589DE}" presName="bgShapesFlow" presStyleCnt="0"/>
      <dgm:spPr/>
    </dgm:pt>
  </dgm:ptLst>
  <dgm:cxnLst>
    <dgm:cxn modelId="{6A6B9C85-8AF2-4B55-9D90-619C357DDEA4}" type="presOf" srcId="{C9C1E60F-4CF1-4E23-B07F-3785F2091A53}" destId="{60D78591-F249-4171-87DD-B69C509D5BE3}" srcOrd="1" destOrd="0" presId="urn:microsoft.com/office/officeart/2005/8/layout/hierarchy5"/>
    <dgm:cxn modelId="{2EE7ABC0-F984-40B5-9110-6DBA91F7AB3E}" srcId="{0E9C2E06-B753-4F2F-906A-751D3F62F1AD}" destId="{41EF7244-1C65-4706-B62B-F8509DE9B94D}" srcOrd="1" destOrd="0" parTransId="{38F6C315-4FA7-4BF4-A61B-4593EC604F3A}" sibTransId="{4847810B-2A43-4B57-81B4-84595004C66E}"/>
    <dgm:cxn modelId="{904FA9EA-126E-4A81-8758-D7ED87A63494}" srcId="{46737D36-70B4-44F0-826A-8DFC98EC26B4}" destId="{30263BF0-4047-4D27-BB78-369DD1E6A300}" srcOrd="2" destOrd="0" parTransId="{8094D8F4-671B-49B9-91C7-61E782C2F6A0}" sibTransId="{3BE350A8-DE48-401C-9A9D-0A7429879EC7}"/>
    <dgm:cxn modelId="{EE2C2CB1-39DD-482A-A308-D66FFB92992B}" type="presOf" srcId="{0F16AAC7-3AF1-4677-BAFC-0192933C317B}" destId="{563BCDA3-D87C-4B55-A583-AC3C91C5FED6}" srcOrd="0" destOrd="0" presId="urn:microsoft.com/office/officeart/2005/8/layout/hierarchy5"/>
    <dgm:cxn modelId="{718F9125-DD4E-422C-A92E-5905CB45E4B3}" type="presOf" srcId="{78440C9E-6C2E-47E9-86D5-3BD7DED1985A}" destId="{8C18F170-4E2D-4856-8874-E34FE9672AB6}" srcOrd="0" destOrd="0" presId="urn:microsoft.com/office/officeart/2005/8/layout/hierarchy5"/>
    <dgm:cxn modelId="{E5A63CC6-A082-4FCF-9216-B02A8C043625}" type="presOf" srcId="{C9C1E60F-4CF1-4E23-B07F-3785F2091A53}" destId="{51E106A2-0ECB-4C7C-9B1E-57EDE74C3F90}" srcOrd="0" destOrd="0" presId="urn:microsoft.com/office/officeart/2005/8/layout/hierarchy5"/>
    <dgm:cxn modelId="{FF3C0C37-C88C-4A64-A255-084A3DD1AE21}" type="presOf" srcId="{F29EBA0A-0545-457A-AB8B-CF524E5183EC}" destId="{7CCF574F-8EB4-47EF-88ED-F52A1B2C5EEE}" srcOrd="1" destOrd="0" presId="urn:microsoft.com/office/officeart/2005/8/layout/hierarchy5"/>
    <dgm:cxn modelId="{E4C767FC-5B3A-4D43-ABAE-E69FFB8660E7}" srcId="{0E9C2E06-B753-4F2F-906A-751D3F62F1AD}" destId="{9FF5AB67-9254-45D5-8414-FC6DCB78B6FC}" srcOrd="3" destOrd="0" parTransId="{9D5518F5-FB22-4748-AF9B-E33A5F200E53}" sibTransId="{CBF1A6FD-8C37-48BF-91C7-C67EA95ADC95}"/>
    <dgm:cxn modelId="{4842E0B1-184A-4F0B-92B5-84F600D3EF8E}" type="presOf" srcId="{A415D55C-1269-4DC0-B988-88D7E4BFF32B}" destId="{A4D361AF-F7BC-4A85-BEDF-9AD4EBAB6C34}" srcOrd="1" destOrd="0" presId="urn:microsoft.com/office/officeart/2005/8/layout/hierarchy5"/>
    <dgm:cxn modelId="{876A570A-FA1A-46EA-B8B0-E8770D707EE0}" type="presOf" srcId="{9D5518F5-FB22-4748-AF9B-E33A5F200E53}" destId="{B7B7275C-D3AA-4BC3-8ED6-1501DEA04E81}" srcOrd="0" destOrd="0" presId="urn:microsoft.com/office/officeart/2005/8/layout/hierarchy5"/>
    <dgm:cxn modelId="{71985CC4-92F2-43C0-B39B-BC7CF0A7CA5C}" type="presOf" srcId="{8094D8F4-671B-49B9-91C7-61E782C2F6A0}" destId="{87FD6CBE-F4D6-48B6-9B8D-48EED50AE411}" srcOrd="0" destOrd="0" presId="urn:microsoft.com/office/officeart/2005/8/layout/hierarchy5"/>
    <dgm:cxn modelId="{3DD1881B-6722-45C8-B89B-43CD166DBC27}" srcId="{1819D7DA-A4A3-40E7-B5BC-1938400E3A12}" destId="{0E9C2E06-B753-4F2F-906A-751D3F62F1AD}" srcOrd="1" destOrd="0" parTransId="{126BC203-7225-4905-8812-7EB56450CBCE}" sibTransId="{F7326D4E-1A32-44EC-97EA-58DB624846B1}"/>
    <dgm:cxn modelId="{3EDE4D4A-A08E-48E0-868E-DDF190151D2C}" srcId="{46737D36-70B4-44F0-826A-8DFC98EC26B4}" destId="{01C392CB-6CDC-4E11-A78D-5CDB73821104}" srcOrd="1" destOrd="0" parTransId="{C9C1E60F-4CF1-4E23-B07F-3785F2091A53}" sibTransId="{7A678D04-824E-4307-A90F-1C16530EE83C}"/>
    <dgm:cxn modelId="{F919CD22-4668-44C1-A9C5-02090490DA65}" type="presOf" srcId="{9FF5AB67-9254-45D5-8414-FC6DCB78B6FC}" destId="{523F9F3D-9F2F-41BD-ACC1-00BCEE77A6ED}" srcOrd="0" destOrd="0" presId="urn:microsoft.com/office/officeart/2005/8/layout/hierarchy5"/>
    <dgm:cxn modelId="{9C2E1EDB-0C6B-491F-BAE7-53A6A0BA42D5}" type="presOf" srcId="{126BC203-7225-4905-8812-7EB56450CBCE}" destId="{52975432-171C-4E2D-97EC-4AACB158602B}" srcOrd="0" destOrd="0" presId="urn:microsoft.com/office/officeart/2005/8/layout/hierarchy5"/>
    <dgm:cxn modelId="{12616F83-927C-48E7-A2BB-71E1C1E8FE72}" type="presOf" srcId="{78440C9E-6C2E-47E9-86D5-3BD7DED1985A}" destId="{168BD6DE-B805-4710-81FB-4593BCBF2926}" srcOrd="1" destOrd="0" presId="urn:microsoft.com/office/officeart/2005/8/layout/hierarchy5"/>
    <dgm:cxn modelId="{02092404-0D37-4090-8457-DA77173BA374}" type="presOf" srcId="{E5BD9503-E373-4DF2-A48C-E8872D4BC7B7}" destId="{B121C6AB-345E-45B1-A23B-13DD05AE2BF6}" srcOrd="0" destOrd="0" presId="urn:microsoft.com/office/officeart/2005/8/layout/hierarchy5"/>
    <dgm:cxn modelId="{359AAF0F-7E66-45FB-90DF-250FA72DE3D9}" type="presOf" srcId="{8094D8F4-671B-49B9-91C7-61E782C2F6A0}" destId="{4164B689-2314-46A2-9CC3-D677598E6D8F}" srcOrd="1" destOrd="0" presId="urn:microsoft.com/office/officeart/2005/8/layout/hierarchy5"/>
    <dgm:cxn modelId="{36154F72-35C1-41AE-9A52-7A23D57F3056}" type="presOf" srcId="{F29EBA0A-0545-457A-AB8B-CF524E5183EC}" destId="{F40D0793-823C-4C4B-9530-DCEC148E8283}" srcOrd="0" destOrd="0" presId="urn:microsoft.com/office/officeart/2005/8/layout/hierarchy5"/>
    <dgm:cxn modelId="{90D6E3EC-9708-43CB-9458-B22C7DBD6415}" type="presOf" srcId="{A415D55C-1269-4DC0-B988-88D7E4BFF32B}" destId="{CFCF4D38-5E71-4A58-8F95-33C78D332B1F}" srcOrd="0" destOrd="0" presId="urn:microsoft.com/office/officeart/2005/8/layout/hierarchy5"/>
    <dgm:cxn modelId="{30FEE960-B996-4763-B1B6-B4F072BC7F1D}" type="presOf" srcId="{9D0C6A10-A855-4A45-B5C2-17D76F5589DE}" destId="{B18B93FA-A614-42CF-9064-D0D20BFFB81F}" srcOrd="0" destOrd="0" presId="urn:microsoft.com/office/officeart/2005/8/layout/hierarchy5"/>
    <dgm:cxn modelId="{906969E6-08B7-46F3-AA43-27AA89CDA602}" srcId="{46737D36-70B4-44F0-826A-8DFC98EC26B4}" destId="{9999C571-F898-459F-9A46-167673365DF1}" srcOrd="0" destOrd="0" parTransId="{A415D55C-1269-4DC0-B988-88D7E4BFF32B}" sibTransId="{134E5E9B-8F7F-44DE-AC73-44DDEA4CDE48}"/>
    <dgm:cxn modelId="{98F3A15A-13D3-41DE-88D2-A02F7301B32E}" type="presOf" srcId="{9999C571-F898-459F-9A46-167673365DF1}" destId="{651950F0-5A42-4910-8A4E-E099B301E452}" srcOrd="0" destOrd="0" presId="urn:microsoft.com/office/officeart/2005/8/layout/hierarchy5"/>
    <dgm:cxn modelId="{5DF2483A-440F-44BC-9128-C77C0386E8C3}" type="presOf" srcId="{223E1156-3B16-45BD-A1A6-7E32CFA38DE9}" destId="{937C0C0C-3D66-434F-8DBF-567CF80DDFF2}" srcOrd="0" destOrd="0" presId="urn:microsoft.com/office/officeart/2005/8/layout/hierarchy5"/>
    <dgm:cxn modelId="{C751F521-68C6-402D-81DB-8BF0B9962213}" srcId="{0E9C2E06-B753-4F2F-906A-751D3F62F1AD}" destId="{0F16AAC7-3AF1-4677-BAFC-0192933C317B}" srcOrd="0" destOrd="0" parTransId="{E5BD9503-E373-4DF2-A48C-E8872D4BC7B7}" sibTransId="{94CD545F-1875-4279-87CD-3A9927DD89FA}"/>
    <dgm:cxn modelId="{9C5A8D31-2E51-43A0-91AC-127CB9DD462A}" type="presOf" srcId="{126BC203-7225-4905-8812-7EB56450CBCE}" destId="{7597B942-5F74-438D-9D36-41B75327DB78}" srcOrd="1" destOrd="0" presId="urn:microsoft.com/office/officeart/2005/8/layout/hierarchy5"/>
    <dgm:cxn modelId="{C920ACD4-9692-49C6-A500-040CB2FD9B78}" type="presOf" srcId="{1819D7DA-A4A3-40E7-B5BC-1938400E3A12}" destId="{17E3597F-3DDC-4C77-B40B-11E9C88DA9C8}" srcOrd="0" destOrd="0" presId="urn:microsoft.com/office/officeart/2005/8/layout/hierarchy5"/>
    <dgm:cxn modelId="{39057E95-D5BF-4677-AEE7-5BE827D5F96B}" type="presOf" srcId="{E5BD9503-E373-4DF2-A48C-E8872D4BC7B7}" destId="{A36B1401-D4A9-42A0-98E0-D54275108BD0}" srcOrd="1" destOrd="0" presId="urn:microsoft.com/office/officeart/2005/8/layout/hierarchy5"/>
    <dgm:cxn modelId="{EF25445A-6F18-4521-89FA-F15CF0CA3C47}" type="presOf" srcId="{38F6C315-4FA7-4BF4-A61B-4593EC604F3A}" destId="{07E530D9-C85F-4870-BEF9-2C91293A3C17}" srcOrd="0" destOrd="0" presId="urn:microsoft.com/office/officeart/2005/8/layout/hierarchy5"/>
    <dgm:cxn modelId="{F041F451-E6E3-4EDF-AAB3-099F99EBFCC0}" type="presOf" srcId="{41EF7244-1C65-4706-B62B-F8509DE9B94D}" destId="{422FE7C6-B524-477B-9914-4136C2F6127F}" srcOrd="0" destOrd="0" presId="urn:microsoft.com/office/officeart/2005/8/layout/hierarchy5"/>
    <dgm:cxn modelId="{B7C00879-D985-44C4-A1B2-34FD73D78111}" type="presOf" srcId="{9D5518F5-FB22-4748-AF9B-E33A5F200E53}" destId="{04E752BB-6636-4E93-BFAD-34F4C180E540}" srcOrd="1" destOrd="0" presId="urn:microsoft.com/office/officeart/2005/8/layout/hierarchy5"/>
    <dgm:cxn modelId="{7500CF9D-705B-4E2F-81B9-28075BFA9418}" type="presOf" srcId="{38F6C315-4FA7-4BF4-A61B-4593EC604F3A}" destId="{A68E236D-9F57-42A2-8E47-08B82F23C996}" srcOrd="1" destOrd="0" presId="urn:microsoft.com/office/officeart/2005/8/layout/hierarchy5"/>
    <dgm:cxn modelId="{A83BE152-5E3D-4D1A-B211-45A41B24277A}" srcId="{0E9C2E06-B753-4F2F-906A-751D3F62F1AD}" destId="{223E1156-3B16-45BD-A1A6-7E32CFA38DE9}" srcOrd="2" destOrd="0" parTransId="{78440C9E-6C2E-47E9-86D5-3BD7DED1985A}" sibTransId="{5D68F951-3CA5-4C44-B120-5765D6377443}"/>
    <dgm:cxn modelId="{4302F72D-26A9-46A4-B7BD-EDA6AB70A595}" type="presOf" srcId="{01C392CB-6CDC-4E11-A78D-5CDB73821104}" destId="{A16CA9E0-98BE-4DEE-A3F7-E68A7A792C4E}" srcOrd="0" destOrd="0" presId="urn:microsoft.com/office/officeart/2005/8/layout/hierarchy5"/>
    <dgm:cxn modelId="{A46C4635-E13E-4CCB-B38D-F1E5F3DF54B2}" srcId="{1819D7DA-A4A3-40E7-B5BC-1938400E3A12}" destId="{46737D36-70B4-44F0-826A-8DFC98EC26B4}" srcOrd="0" destOrd="0" parTransId="{F29EBA0A-0545-457A-AB8B-CF524E5183EC}" sibTransId="{2A3FBDFD-F038-4BC5-9D3F-4105835B5AA5}"/>
    <dgm:cxn modelId="{86F5BF57-53DE-4DB6-971B-B8442B8F69E5}" srcId="{9D0C6A10-A855-4A45-B5C2-17D76F5589DE}" destId="{1819D7DA-A4A3-40E7-B5BC-1938400E3A12}" srcOrd="0" destOrd="0" parTransId="{34C8ABFD-641F-4045-ACFF-620B68AF9809}" sibTransId="{46BECFA8-FBE5-4587-911F-D956B6AD53BF}"/>
    <dgm:cxn modelId="{A1187A19-6568-40F6-A72F-4B1DE5D26425}" type="presOf" srcId="{0E9C2E06-B753-4F2F-906A-751D3F62F1AD}" destId="{796464C1-20BF-4482-B007-EC432D524A34}" srcOrd="0" destOrd="0" presId="urn:microsoft.com/office/officeart/2005/8/layout/hierarchy5"/>
    <dgm:cxn modelId="{A1010A93-2868-435F-A5D6-01D2EA1CFC78}" type="presOf" srcId="{30263BF0-4047-4D27-BB78-369DD1E6A300}" destId="{FC7AADC4-8616-4D19-BB5C-2031417C3033}" srcOrd="0" destOrd="0" presId="urn:microsoft.com/office/officeart/2005/8/layout/hierarchy5"/>
    <dgm:cxn modelId="{46C9D84F-5F81-4D64-91DB-AD8B03053064}" type="presOf" srcId="{46737D36-70B4-44F0-826A-8DFC98EC26B4}" destId="{6E562F36-8B1A-45A6-8D72-68183E1F82EF}" srcOrd="0" destOrd="0" presId="urn:microsoft.com/office/officeart/2005/8/layout/hierarchy5"/>
    <dgm:cxn modelId="{EED90B36-EC3C-4B88-BF6C-19BDE9477E83}" type="presParOf" srcId="{B18B93FA-A614-42CF-9064-D0D20BFFB81F}" destId="{F25C119E-04AD-4F36-B79A-919AE708681D}" srcOrd="0" destOrd="0" presId="urn:microsoft.com/office/officeart/2005/8/layout/hierarchy5"/>
    <dgm:cxn modelId="{5C5CE895-0FAC-4C27-9626-6FCBFEC67981}" type="presParOf" srcId="{F25C119E-04AD-4F36-B79A-919AE708681D}" destId="{BB783CFD-0310-4511-BF05-806E8BD636D6}" srcOrd="0" destOrd="0" presId="urn:microsoft.com/office/officeart/2005/8/layout/hierarchy5"/>
    <dgm:cxn modelId="{24B45167-455C-469F-AF26-0A8B73D4EDE6}" type="presParOf" srcId="{BB783CFD-0310-4511-BF05-806E8BD636D6}" destId="{617DC7FD-6AD0-4EA3-9163-97638C8F4AF3}" srcOrd="0" destOrd="0" presId="urn:microsoft.com/office/officeart/2005/8/layout/hierarchy5"/>
    <dgm:cxn modelId="{0675372C-D165-471B-A6EC-F551A5F3CEF8}" type="presParOf" srcId="{617DC7FD-6AD0-4EA3-9163-97638C8F4AF3}" destId="{17E3597F-3DDC-4C77-B40B-11E9C88DA9C8}" srcOrd="0" destOrd="0" presId="urn:microsoft.com/office/officeart/2005/8/layout/hierarchy5"/>
    <dgm:cxn modelId="{85AE6BCA-D272-4A49-A907-D63F5684687C}" type="presParOf" srcId="{617DC7FD-6AD0-4EA3-9163-97638C8F4AF3}" destId="{DDE8DB35-67F9-43CD-A66C-8E7175DC4595}" srcOrd="1" destOrd="0" presId="urn:microsoft.com/office/officeart/2005/8/layout/hierarchy5"/>
    <dgm:cxn modelId="{C023055C-C725-43DB-939C-0C730ACD88C7}" type="presParOf" srcId="{DDE8DB35-67F9-43CD-A66C-8E7175DC4595}" destId="{F40D0793-823C-4C4B-9530-DCEC148E8283}" srcOrd="0" destOrd="0" presId="urn:microsoft.com/office/officeart/2005/8/layout/hierarchy5"/>
    <dgm:cxn modelId="{585DD316-466F-480D-A45C-7C338893F420}" type="presParOf" srcId="{F40D0793-823C-4C4B-9530-DCEC148E8283}" destId="{7CCF574F-8EB4-47EF-88ED-F52A1B2C5EEE}" srcOrd="0" destOrd="0" presId="urn:microsoft.com/office/officeart/2005/8/layout/hierarchy5"/>
    <dgm:cxn modelId="{38693C20-B38D-46A1-8B8D-58D10D8FBE9E}" type="presParOf" srcId="{DDE8DB35-67F9-43CD-A66C-8E7175DC4595}" destId="{6585D76B-449D-4535-A577-CE19AF23DCD1}" srcOrd="1" destOrd="0" presId="urn:microsoft.com/office/officeart/2005/8/layout/hierarchy5"/>
    <dgm:cxn modelId="{D5C40A1E-6C27-4644-A98D-88CB3D7D8B73}" type="presParOf" srcId="{6585D76B-449D-4535-A577-CE19AF23DCD1}" destId="{6E562F36-8B1A-45A6-8D72-68183E1F82EF}" srcOrd="0" destOrd="0" presId="urn:microsoft.com/office/officeart/2005/8/layout/hierarchy5"/>
    <dgm:cxn modelId="{9D1C0FA5-CBED-4236-BA8B-941434E5AF84}" type="presParOf" srcId="{6585D76B-449D-4535-A577-CE19AF23DCD1}" destId="{05B91CC7-AC56-47D7-8FAE-7E01D82F6A34}" srcOrd="1" destOrd="0" presId="urn:microsoft.com/office/officeart/2005/8/layout/hierarchy5"/>
    <dgm:cxn modelId="{9D57A765-5E1E-4353-B84A-2218226923DC}" type="presParOf" srcId="{05B91CC7-AC56-47D7-8FAE-7E01D82F6A34}" destId="{CFCF4D38-5E71-4A58-8F95-33C78D332B1F}" srcOrd="0" destOrd="0" presId="urn:microsoft.com/office/officeart/2005/8/layout/hierarchy5"/>
    <dgm:cxn modelId="{B2033208-9C7C-4EC3-98EA-A9C76B9B83BB}" type="presParOf" srcId="{CFCF4D38-5E71-4A58-8F95-33C78D332B1F}" destId="{A4D361AF-F7BC-4A85-BEDF-9AD4EBAB6C34}" srcOrd="0" destOrd="0" presId="urn:microsoft.com/office/officeart/2005/8/layout/hierarchy5"/>
    <dgm:cxn modelId="{FB26BF1E-168F-461D-ABBC-B21499758BE1}" type="presParOf" srcId="{05B91CC7-AC56-47D7-8FAE-7E01D82F6A34}" destId="{B4BD6953-3660-4309-B1F2-CDFEBEE76816}" srcOrd="1" destOrd="0" presId="urn:microsoft.com/office/officeart/2005/8/layout/hierarchy5"/>
    <dgm:cxn modelId="{6E215141-8B1A-4021-AFF6-F53EA5FA5067}" type="presParOf" srcId="{B4BD6953-3660-4309-B1F2-CDFEBEE76816}" destId="{651950F0-5A42-4910-8A4E-E099B301E452}" srcOrd="0" destOrd="0" presId="urn:microsoft.com/office/officeart/2005/8/layout/hierarchy5"/>
    <dgm:cxn modelId="{CD4A8D0E-EBAA-4C65-A808-6F1B2313F911}" type="presParOf" srcId="{B4BD6953-3660-4309-B1F2-CDFEBEE76816}" destId="{EEBD3138-3B3F-4D37-8E1F-DA9A53AD4448}" srcOrd="1" destOrd="0" presId="urn:microsoft.com/office/officeart/2005/8/layout/hierarchy5"/>
    <dgm:cxn modelId="{5900DCEE-D593-4B47-AC59-B6968961ABDD}" type="presParOf" srcId="{05B91CC7-AC56-47D7-8FAE-7E01D82F6A34}" destId="{51E106A2-0ECB-4C7C-9B1E-57EDE74C3F90}" srcOrd="2" destOrd="0" presId="urn:microsoft.com/office/officeart/2005/8/layout/hierarchy5"/>
    <dgm:cxn modelId="{1468C8B8-CB63-4214-9667-0914173D6425}" type="presParOf" srcId="{51E106A2-0ECB-4C7C-9B1E-57EDE74C3F90}" destId="{60D78591-F249-4171-87DD-B69C509D5BE3}" srcOrd="0" destOrd="0" presId="urn:microsoft.com/office/officeart/2005/8/layout/hierarchy5"/>
    <dgm:cxn modelId="{9B109E10-FE90-4B9A-8856-3744A3F2CBB6}" type="presParOf" srcId="{05B91CC7-AC56-47D7-8FAE-7E01D82F6A34}" destId="{1E2080BC-A066-4696-B9DD-2FB5451ABE53}" srcOrd="3" destOrd="0" presId="urn:microsoft.com/office/officeart/2005/8/layout/hierarchy5"/>
    <dgm:cxn modelId="{00208A3A-72E4-466C-A10D-E5DF78D3043F}" type="presParOf" srcId="{1E2080BC-A066-4696-B9DD-2FB5451ABE53}" destId="{A16CA9E0-98BE-4DEE-A3F7-E68A7A792C4E}" srcOrd="0" destOrd="0" presId="urn:microsoft.com/office/officeart/2005/8/layout/hierarchy5"/>
    <dgm:cxn modelId="{65EC49C8-521B-4DB5-8B0B-698745F1EBF5}" type="presParOf" srcId="{1E2080BC-A066-4696-B9DD-2FB5451ABE53}" destId="{561A95B4-A2FF-4B51-A4BD-44494FFC0888}" srcOrd="1" destOrd="0" presId="urn:microsoft.com/office/officeart/2005/8/layout/hierarchy5"/>
    <dgm:cxn modelId="{8C334943-5FDC-4083-900F-0D8F552C43DB}" type="presParOf" srcId="{05B91CC7-AC56-47D7-8FAE-7E01D82F6A34}" destId="{87FD6CBE-F4D6-48B6-9B8D-48EED50AE411}" srcOrd="4" destOrd="0" presId="urn:microsoft.com/office/officeart/2005/8/layout/hierarchy5"/>
    <dgm:cxn modelId="{167EFDBD-CF3B-4200-9386-ED46E2E862BB}" type="presParOf" srcId="{87FD6CBE-F4D6-48B6-9B8D-48EED50AE411}" destId="{4164B689-2314-46A2-9CC3-D677598E6D8F}" srcOrd="0" destOrd="0" presId="urn:microsoft.com/office/officeart/2005/8/layout/hierarchy5"/>
    <dgm:cxn modelId="{073446E6-C53E-402E-B8A6-55E359285972}" type="presParOf" srcId="{05B91CC7-AC56-47D7-8FAE-7E01D82F6A34}" destId="{9B0DEA94-6619-40E0-8878-B5EEB6E409E0}" srcOrd="5" destOrd="0" presId="urn:microsoft.com/office/officeart/2005/8/layout/hierarchy5"/>
    <dgm:cxn modelId="{7A7D0B99-005D-4458-9E77-61A2F0C6EDC9}" type="presParOf" srcId="{9B0DEA94-6619-40E0-8878-B5EEB6E409E0}" destId="{FC7AADC4-8616-4D19-BB5C-2031417C3033}" srcOrd="0" destOrd="0" presId="urn:microsoft.com/office/officeart/2005/8/layout/hierarchy5"/>
    <dgm:cxn modelId="{E2D3A955-B227-46BC-BC7E-493D575E7080}" type="presParOf" srcId="{9B0DEA94-6619-40E0-8878-B5EEB6E409E0}" destId="{25E05A18-2DB2-4244-9F1B-E6652C023245}" srcOrd="1" destOrd="0" presId="urn:microsoft.com/office/officeart/2005/8/layout/hierarchy5"/>
    <dgm:cxn modelId="{855E9F70-E044-4FED-BEB7-35FE03B3BC9B}" type="presParOf" srcId="{DDE8DB35-67F9-43CD-A66C-8E7175DC4595}" destId="{52975432-171C-4E2D-97EC-4AACB158602B}" srcOrd="2" destOrd="0" presId="urn:microsoft.com/office/officeart/2005/8/layout/hierarchy5"/>
    <dgm:cxn modelId="{96BCCE98-6DB8-4BE0-AF02-ACF7B96BA255}" type="presParOf" srcId="{52975432-171C-4E2D-97EC-4AACB158602B}" destId="{7597B942-5F74-438D-9D36-41B75327DB78}" srcOrd="0" destOrd="0" presId="urn:microsoft.com/office/officeart/2005/8/layout/hierarchy5"/>
    <dgm:cxn modelId="{7DBEF46B-21EF-4054-81F3-CF9A13D1DB91}" type="presParOf" srcId="{DDE8DB35-67F9-43CD-A66C-8E7175DC4595}" destId="{E4FD4CE8-6836-4100-BA78-376F2B62005C}" srcOrd="3" destOrd="0" presId="urn:microsoft.com/office/officeart/2005/8/layout/hierarchy5"/>
    <dgm:cxn modelId="{5901D491-8B42-49F5-A02E-6312BB1581D9}" type="presParOf" srcId="{E4FD4CE8-6836-4100-BA78-376F2B62005C}" destId="{796464C1-20BF-4482-B007-EC432D524A34}" srcOrd="0" destOrd="0" presId="urn:microsoft.com/office/officeart/2005/8/layout/hierarchy5"/>
    <dgm:cxn modelId="{427920F5-C0D3-4E0C-BB48-78FB7ABA0240}" type="presParOf" srcId="{E4FD4CE8-6836-4100-BA78-376F2B62005C}" destId="{DA1118B5-BCC7-4B33-9774-11F5A80FA916}" srcOrd="1" destOrd="0" presId="urn:microsoft.com/office/officeart/2005/8/layout/hierarchy5"/>
    <dgm:cxn modelId="{C12F9D02-40E4-4809-9361-360478E402EC}" type="presParOf" srcId="{DA1118B5-BCC7-4B33-9774-11F5A80FA916}" destId="{B121C6AB-345E-45B1-A23B-13DD05AE2BF6}" srcOrd="0" destOrd="0" presId="urn:microsoft.com/office/officeart/2005/8/layout/hierarchy5"/>
    <dgm:cxn modelId="{92F69EC9-2B78-42AE-8A48-468B14335406}" type="presParOf" srcId="{B121C6AB-345E-45B1-A23B-13DD05AE2BF6}" destId="{A36B1401-D4A9-42A0-98E0-D54275108BD0}" srcOrd="0" destOrd="0" presId="urn:microsoft.com/office/officeart/2005/8/layout/hierarchy5"/>
    <dgm:cxn modelId="{F8B221DC-5A7A-4F66-811A-27958608FF60}" type="presParOf" srcId="{DA1118B5-BCC7-4B33-9774-11F5A80FA916}" destId="{892E8C8F-5BB5-4686-932F-3A002896E4C2}" srcOrd="1" destOrd="0" presId="urn:microsoft.com/office/officeart/2005/8/layout/hierarchy5"/>
    <dgm:cxn modelId="{8153DA11-3B32-4D5B-8B18-6F44BAA72537}" type="presParOf" srcId="{892E8C8F-5BB5-4686-932F-3A002896E4C2}" destId="{563BCDA3-D87C-4B55-A583-AC3C91C5FED6}" srcOrd="0" destOrd="0" presId="urn:microsoft.com/office/officeart/2005/8/layout/hierarchy5"/>
    <dgm:cxn modelId="{248353E6-AFDC-4A6A-B586-42831A3468D2}" type="presParOf" srcId="{892E8C8F-5BB5-4686-932F-3A002896E4C2}" destId="{8A9E3C38-7ED1-420F-86A8-F61DE9A9E65A}" srcOrd="1" destOrd="0" presId="urn:microsoft.com/office/officeart/2005/8/layout/hierarchy5"/>
    <dgm:cxn modelId="{308CBB1A-6ED6-4D7B-89E8-7F0DF6F1ACCA}" type="presParOf" srcId="{DA1118B5-BCC7-4B33-9774-11F5A80FA916}" destId="{07E530D9-C85F-4870-BEF9-2C91293A3C17}" srcOrd="2" destOrd="0" presId="urn:microsoft.com/office/officeart/2005/8/layout/hierarchy5"/>
    <dgm:cxn modelId="{E65B6104-9D1D-4E18-94AE-40FA76683217}" type="presParOf" srcId="{07E530D9-C85F-4870-BEF9-2C91293A3C17}" destId="{A68E236D-9F57-42A2-8E47-08B82F23C996}" srcOrd="0" destOrd="0" presId="urn:microsoft.com/office/officeart/2005/8/layout/hierarchy5"/>
    <dgm:cxn modelId="{98C932C9-7D3D-4EA8-A528-2199B614DFC8}" type="presParOf" srcId="{DA1118B5-BCC7-4B33-9774-11F5A80FA916}" destId="{B51336D4-A9FD-4FB2-B327-FC5F40F9CAE9}" srcOrd="3" destOrd="0" presId="urn:microsoft.com/office/officeart/2005/8/layout/hierarchy5"/>
    <dgm:cxn modelId="{009216D6-AAA2-41A9-95A8-E81FB4806D20}" type="presParOf" srcId="{B51336D4-A9FD-4FB2-B327-FC5F40F9CAE9}" destId="{422FE7C6-B524-477B-9914-4136C2F6127F}" srcOrd="0" destOrd="0" presId="urn:microsoft.com/office/officeart/2005/8/layout/hierarchy5"/>
    <dgm:cxn modelId="{E4C99A08-F27E-4CF2-AE8C-7DFF8F1122B4}" type="presParOf" srcId="{B51336D4-A9FD-4FB2-B327-FC5F40F9CAE9}" destId="{56204197-7BF5-4E57-8A12-91812FDBCC56}" srcOrd="1" destOrd="0" presId="urn:microsoft.com/office/officeart/2005/8/layout/hierarchy5"/>
    <dgm:cxn modelId="{912825B6-BE29-4BE8-8CC4-0C0903A07DE5}" type="presParOf" srcId="{DA1118B5-BCC7-4B33-9774-11F5A80FA916}" destId="{8C18F170-4E2D-4856-8874-E34FE9672AB6}" srcOrd="4" destOrd="0" presId="urn:microsoft.com/office/officeart/2005/8/layout/hierarchy5"/>
    <dgm:cxn modelId="{DA8AE1BB-034A-4406-8E2E-307A34860705}" type="presParOf" srcId="{8C18F170-4E2D-4856-8874-E34FE9672AB6}" destId="{168BD6DE-B805-4710-81FB-4593BCBF2926}" srcOrd="0" destOrd="0" presId="urn:microsoft.com/office/officeart/2005/8/layout/hierarchy5"/>
    <dgm:cxn modelId="{F0135DBE-680F-4C26-AC39-546F585FF6D9}" type="presParOf" srcId="{DA1118B5-BCC7-4B33-9774-11F5A80FA916}" destId="{D23417F7-0FBA-44D1-A393-89DF586F755F}" srcOrd="5" destOrd="0" presId="urn:microsoft.com/office/officeart/2005/8/layout/hierarchy5"/>
    <dgm:cxn modelId="{FDDE3AEF-1585-43C0-8C8C-8DBA8B241990}" type="presParOf" srcId="{D23417F7-0FBA-44D1-A393-89DF586F755F}" destId="{937C0C0C-3D66-434F-8DBF-567CF80DDFF2}" srcOrd="0" destOrd="0" presId="urn:microsoft.com/office/officeart/2005/8/layout/hierarchy5"/>
    <dgm:cxn modelId="{DAAB9FF3-822C-4A62-828C-C4C285383662}" type="presParOf" srcId="{D23417F7-0FBA-44D1-A393-89DF586F755F}" destId="{134AA00E-B36C-467F-AB62-3056386A1FBC}" srcOrd="1" destOrd="0" presId="urn:microsoft.com/office/officeart/2005/8/layout/hierarchy5"/>
    <dgm:cxn modelId="{825BEB1D-A910-475B-9CB7-64DB38C32F91}" type="presParOf" srcId="{DA1118B5-BCC7-4B33-9774-11F5A80FA916}" destId="{B7B7275C-D3AA-4BC3-8ED6-1501DEA04E81}" srcOrd="6" destOrd="0" presId="urn:microsoft.com/office/officeart/2005/8/layout/hierarchy5"/>
    <dgm:cxn modelId="{16591F9D-2A5B-4E4F-BDBC-25304C4F7F45}" type="presParOf" srcId="{B7B7275C-D3AA-4BC3-8ED6-1501DEA04E81}" destId="{04E752BB-6636-4E93-BFAD-34F4C180E540}" srcOrd="0" destOrd="0" presId="urn:microsoft.com/office/officeart/2005/8/layout/hierarchy5"/>
    <dgm:cxn modelId="{93C10747-8548-493B-81A2-49169A146843}" type="presParOf" srcId="{DA1118B5-BCC7-4B33-9774-11F5A80FA916}" destId="{479CB8AF-5472-45EF-89BB-9E92EF70F21A}" srcOrd="7" destOrd="0" presId="urn:microsoft.com/office/officeart/2005/8/layout/hierarchy5"/>
    <dgm:cxn modelId="{76E5CAA3-8BD3-4FFC-AAA5-1B5E315A78F0}" type="presParOf" srcId="{479CB8AF-5472-45EF-89BB-9E92EF70F21A}" destId="{523F9F3D-9F2F-41BD-ACC1-00BCEE77A6ED}" srcOrd="0" destOrd="0" presId="urn:microsoft.com/office/officeart/2005/8/layout/hierarchy5"/>
    <dgm:cxn modelId="{2F885360-2ECF-4C8E-9E0F-36888EEBE447}" type="presParOf" srcId="{479CB8AF-5472-45EF-89BB-9E92EF70F21A}" destId="{DFF71E6C-B025-4368-9AEB-B1E85D33D7A1}" srcOrd="1" destOrd="0" presId="urn:microsoft.com/office/officeart/2005/8/layout/hierarchy5"/>
    <dgm:cxn modelId="{784F75A8-D757-46C6-B177-0B8105F93913}" type="presParOf" srcId="{B18B93FA-A614-42CF-9064-D0D20BFFB81F}" destId="{4E7AEFB3-9E5C-4252-9135-3FB6514D1A7F}" srcOrd="1" destOrd="0" presId="urn:microsoft.com/office/officeart/2005/8/layout/hierarchy5"/>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E3597F-3DDC-4C77-B40B-11E9C88DA9C8}">
      <dsp:nvSpPr>
        <dsp:cNvPr id="0" name=""/>
        <dsp:cNvSpPr/>
      </dsp:nvSpPr>
      <dsp:spPr>
        <a:xfrm>
          <a:off x="1418976" y="956016"/>
          <a:ext cx="1509990" cy="301947"/>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McKinsey 7S Model - Jaguar Land Rover </a:t>
          </a:r>
        </a:p>
      </dsp:txBody>
      <dsp:txXfrm>
        <a:off x="1427820" y="964860"/>
        <a:ext cx="1492302" cy="284259"/>
      </dsp:txXfrm>
    </dsp:sp>
    <dsp:sp modelId="{F40D0793-823C-4C4B-9530-DCEC148E8283}">
      <dsp:nvSpPr>
        <dsp:cNvPr id="0" name=""/>
        <dsp:cNvSpPr/>
      </dsp:nvSpPr>
      <dsp:spPr>
        <a:xfrm rot="17500715">
          <a:off x="2722786" y="791773"/>
          <a:ext cx="653920" cy="22763"/>
        </a:xfrm>
        <a:custGeom>
          <a:avLst/>
          <a:gdLst/>
          <a:ahLst/>
          <a:cxnLst/>
          <a:rect l="0" t="0" r="0" b="0"/>
          <a:pathLst>
            <a:path>
              <a:moveTo>
                <a:pt x="0" y="11381"/>
              </a:moveTo>
              <a:lnTo>
                <a:pt x="653920" y="11381"/>
              </a:lnTo>
            </a:path>
          </a:pathLst>
        </a:custGeom>
        <a:noFill/>
        <a:ln w="12700" cap="flat" cmpd="sng" algn="ctr">
          <a:solidFill>
            <a:srgbClr val="ED7D31">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033398" y="786807"/>
        <a:ext cx="32696" cy="32696"/>
      </dsp:txXfrm>
    </dsp:sp>
    <dsp:sp modelId="{6E562F36-8B1A-45A6-8D72-68183E1F82EF}">
      <dsp:nvSpPr>
        <dsp:cNvPr id="0" name=""/>
        <dsp:cNvSpPr/>
      </dsp:nvSpPr>
      <dsp:spPr>
        <a:xfrm>
          <a:off x="3170525" y="348347"/>
          <a:ext cx="603894" cy="301947"/>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Hard </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Factors</a:t>
          </a:r>
          <a:endParaRPr lang="en-US"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179369" y="357191"/>
        <a:ext cx="586206" cy="284259"/>
      </dsp:txXfrm>
    </dsp:sp>
    <dsp:sp modelId="{CFCF4D38-5E71-4A58-8F95-33C78D332B1F}">
      <dsp:nvSpPr>
        <dsp:cNvPr id="0" name=""/>
        <dsp:cNvSpPr/>
      </dsp:nvSpPr>
      <dsp:spPr>
        <a:xfrm rot="18289469">
          <a:off x="3683701" y="314319"/>
          <a:ext cx="422995" cy="22763"/>
        </a:xfrm>
        <a:custGeom>
          <a:avLst/>
          <a:gdLst/>
          <a:ahLst/>
          <a:cxnLst/>
          <a:rect l="0" t="0" r="0" b="0"/>
          <a:pathLst>
            <a:path>
              <a:moveTo>
                <a:pt x="0" y="11381"/>
              </a:moveTo>
              <a:lnTo>
                <a:pt x="422995" y="11381"/>
              </a:lnTo>
            </a:path>
          </a:pathLst>
        </a:custGeom>
        <a:noFill/>
        <a:ln w="12700" cap="flat" cmpd="sng" algn="ctr">
          <a:solidFill>
            <a:srgbClr val="ED7D31">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884624" y="315126"/>
        <a:ext cx="21149" cy="21149"/>
      </dsp:txXfrm>
    </dsp:sp>
    <dsp:sp modelId="{651950F0-5A42-4910-8A4E-E099B301E452}">
      <dsp:nvSpPr>
        <dsp:cNvPr id="0" name=""/>
        <dsp:cNvSpPr/>
      </dsp:nvSpPr>
      <dsp:spPr>
        <a:xfrm>
          <a:off x="4015978" y="1107"/>
          <a:ext cx="603894" cy="301947"/>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Strategy </a:t>
          </a:r>
        </a:p>
      </dsp:txBody>
      <dsp:txXfrm>
        <a:off x="4024822" y="9951"/>
        <a:ext cx="586206" cy="284259"/>
      </dsp:txXfrm>
    </dsp:sp>
    <dsp:sp modelId="{51E106A2-0ECB-4C7C-9B1E-57EDE74C3F90}">
      <dsp:nvSpPr>
        <dsp:cNvPr id="0" name=""/>
        <dsp:cNvSpPr/>
      </dsp:nvSpPr>
      <dsp:spPr>
        <a:xfrm>
          <a:off x="3774420" y="487939"/>
          <a:ext cx="241557" cy="22763"/>
        </a:xfrm>
        <a:custGeom>
          <a:avLst/>
          <a:gdLst/>
          <a:ahLst/>
          <a:cxnLst/>
          <a:rect l="0" t="0" r="0" b="0"/>
          <a:pathLst>
            <a:path>
              <a:moveTo>
                <a:pt x="0" y="11381"/>
              </a:moveTo>
              <a:lnTo>
                <a:pt x="241557" y="11381"/>
              </a:lnTo>
            </a:path>
          </a:pathLst>
        </a:custGeom>
        <a:noFill/>
        <a:ln w="12700" cap="flat" cmpd="sng" algn="ctr">
          <a:solidFill>
            <a:srgbClr val="ED7D31">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889160" y="493281"/>
        <a:ext cx="12077" cy="12077"/>
      </dsp:txXfrm>
    </dsp:sp>
    <dsp:sp modelId="{A16CA9E0-98BE-4DEE-A3F7-E68A7A792C4E}">
      <dsp:nvSpPr>
        <dsp:cNvPr id="0" name=""/>
        <dsp:cNvSpPr/>
      </dsp:nvSpPr>
      <dsp:spPr>
        <a:xfrm>
          <a:off x="4015978" y="348347"/>
          <a:ext cx="603894" cy="301947"/>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Structure</a:t>
          </a:r>
        </a:p>
      </dsp:txBody>
      <dsp:txXfrm>
        <a:off x="4024822" y="357191"/>
        <a:ext cx="586206" cy="284259"/>
      </dsp:txXfrm>
    </dsp:sp>
    <dsp:sp modelId="{87FD6CBE-F4D6-48B6-9B8D-48EED50AE411}">
      <dsp:nvSpPr>
        <dsp:cNvPr id="0" name=""/>
        <dsp:cNvSpPr/>
      </dsp:nvSpPr>
      <dsp:spPr>
        <a:xfrm rot="3310531">
          <a:off x="3683701" y="661558"/>
          <a:ext cx="422995" cy="22763"/>
        </a:xfrm>
        <a:custGeom>
          <a:avLst/>
          <a:gdLst/>
          <a:ahLst/>
          <a:cxnLst/>
          <a:rect l="0" t="0" r="0" b="0"/>
          <a:pathLst>
            <a:path>
              <a:moveTo>
                <a:pt x="0" y="11381"/>
              </a:moveTo>
              <a:lnTo>
                <a:pt x="422995" y="11381"/>
              </a:lnTo>
            </a:path>
          </a:pathLst>
        </a:custGeom>
        <a:noFill/>
        <a:ln w="12700" cap="flat" cmpd="sng" algn="ctr">
          <a:solidFill>
            <a:srgbClr val="ED7D31">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884624" y="662365"/>
        <a:ext cx="21149" cy="21149"/>
      </dsp:txXfrm>
    </dsp:sp>
    <dsp:sp modelId="{FC7AADC4-8616-4D19-BB5C-2031417C3033}">
      <dsp:nvSpPr>
        <dsp:cNvPr id="0" name=""/>
        <dsp:cNvSpPr/>
      </dsp:nvSpPr>
      <dsp:spPr>
        <a:xfrm>
          <a:off x="4015978" y="695586"/>
          <a:ext cx="603894" cy="301947"/>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Systems</a:t>
          </a:r>
        </a:p>
      </dsp:txBody>
      <dsp:txXfrm>
        <a:off x="4024822" y="704430"/>
        <a:ext cx="586206" cy="284259"/>
      </dsp:txXfrm>
    </dsp:sp>
    <dsp:sp modelId="{52975432-171C-4E2D-97EC-4AACB158602B}">
      <dsp:nvSpPr>
        <dsp:cNvPr id="0" name=""/>
        <dsp:cNvSpPr/>
      </dsp:nvSpPr>
      <dsp:spPr>
        <a:xfrm rot="4099285">
          <a:off x="2722786" y="1399442"/>
          <a:ext cx="653920" cy="22763"/>
        </a:xfrm>
        <a:custGeom>
          <a:avLst/>
          <a:gdLst/>
          <a:ahLst/>
          <a:cxnLst/>
          <a:rect l="0" t="0" r="0" b="0"/>
          <a:pathLst>
            <a:path>
              <a:moveTo>
                <a:pt x="0" y="11381"/>
              </a:moveTo>
              <a:lnTo>
                <a:pt x="653920" y="11381"/>
              </a:lnTo>
            </a:path>
          </a:pathLst>
        </a:custGeom>
        <a:noFill/>
        <a:ln w="12700" cap="flat" cmpd="sng" algn="ctr">
          <a:solidFill>
            <a:srgbClr val="ED7D31">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033398" y="1394476"/>
        <a:ext cx="32696" cy="32696"/>
      </dsp:txXfrm>
    </dsp:sp>
    <dsp:sp modelId="{796464C1-20BF-4482-B007-EC432D524A34}">
      <dsp:nvSpPr>
        <dsp:cNvPr id="0" name=""/>
        <dsp:cNvSpPr/>
      </dsp:nvSpPr>
      <dsp:spPr>
        <a:xfrm>
          <a:off x="3170525" y="1563685"/>
          <a:ext cx="603894" cy="301947"/>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Soft Factors</a:t>
          </a:r>
        </a:p>
      </dsp:txBody>
      <dsp:txXfrm>
        <a:off x="3179369" y="1572529"/>
        <a:ext cx="586206" cy="284259"/>
      </dsp:txXfrm>
    </dsp:sp>
    <dsp:sp modelId="{B121C6AB-345E-45B1-A23B-13DD05AE2BF6}">
      <dsp:nvSpPr>
        <dsp:cNvPr id="0" name=""/>
        <dsp:cNvSpPr/>
      </dsp:nvSpPr>
      <dsp:spPr>
        <a:xfrm rot="17692822">
          <a:off x="3608125" y="1442847"/>
          <a:ext cx="574146" cy="22763"/>
        </a:xfrm>
        <a:custGeom>
          <a:avLst/>
          <a:gdLst/>
          <a:ahLst/>
          <a:cxnLst/>
          <a:rect l="0" t="0" r="0" b="0"/>
          <a:pathLst>
            <a:path>
              <a:moveTo>
                <a:pt x="0" y="11381"/>
              </a:moveTo>
              <a:lnTo>
                <a:pt x="574146" y="11381"/>
              </a:lnTo>
            </a:path>
          </a:pathLst>
        </a:custGeom>
        <a:noFill/>
        <a:ln w="12700" cap="flat" cmpd="sng" algn="ctr">
          <a:solidFill>
            <a:srgbClr val="ED7D31">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880845" y="1439876"/>
        <a:ext cx="28707" cy="28707"/>
      </dsp:txXfrm>
    </dsp:sp>
    <dsp:sp modelId="{563BCDA3-D87C-4B55-A583-AC3C91C5FED6}">
      <dsp:nvSpPr>
        <dsp:cNvPr id="0" name=""/>
        <dsp:cNvSpPr/>
      </dsp:nvSpPr>
      <dsp:spPr>
        <a:xfrm>
          <a:off x="4015978" y="1042826"/>
          <a:ext cx="603894" cy="301947"/>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Style</a:t>
          </a:r>
        </a:p>
      </dsp:txBody>
      <dsp:txXfrm>
        <a:off x="4024822" y="1051670"/>
        <a:ext cx="586206" cy="284259"/>
      </dsp:txXfrm>
    </dsp:sp>
    <dsp:sp modelId="{07E530D9-C85F-4870-BEF9-2C91293A3C17}">
      <dsp:nvSpPr>
        <dsp:cNvPr id="0" name=""/>
        <dsp:cNvSpPr/>
      </dsp:nvSpPr>
      <dsp:spPr>
        <a:xfrm rot="19457599">
          <a:off x="3746459" y="1616467"/>
          <a:ext cx="297479" cy="22763"/>
        </a:xfrm>
        <a:custGeom>
          <a:avLst/>
          <a:gdLst/>
          <a:ahLst/>
          <a:cxnLst/>
          <a:rect l="0" t="0" r="0" b="0"/>
          <a:pathLst>
            <a:path>
              <a:moveTo>
                <a:pt x="0" y="11381"/>
              </a:moveTo>
              <a:lnTo>
                <a:pt x="297479" y="11381"/>
              </a:lnTo>
            </a:path>
          </a:pathLst>
        </a:custGeom>
        <a:noFill/>
        <a:ln w="12700" cap="flat" cmpd="sng" algn="ctr">
          <a:solidFill>
            <a:srgbClr val="ED7D31">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887762" y="1620412"/>
        <a:ext cx="14873" cy="14873"/>
      </dsp:txXfrm>
    </dsp:sp>
    <dsp:sp modelId="{422FE7C6-B524-477B-9914-4136C2F6127F}">
      <dsp:nvSpPr>
        <dsp:cNvPr id="0" name=""/>
        <dsp:cNvSpPr/>
      </dsp:nvSpPr>
      <dsp:spPr>
        <a:xfrm>
          <a:off x="4015978" y="1390065"/>
          <a:ext cx="603894" cy="301947"/>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Staff</a:t>
          </a:r>
        </a:p>
      </dsp:txBody>
      <dsp:txXfrm>
        <a:off x="4024822" y="1398909"/>
        <a:ext cx="586206" cy="284259"/>
      </dsp:txXfrm>
    </dsp:sp>
    <dsp:sp modelId="{8C18F170-4E2D-4856-8874-E34FE9672AB6}">
      <dsp:nvSpPr>
        <dsp:cNvPr id="0" name=""/>
        <dsp:cNvSpPr/>
      </dsp:nvSpPr>
      <dsp:spPr>
        <a:xfrm rot="2142401">
          <a:off x="3746459" y="1790087"/>
          <a:ext cx="297479" cy="22763"/>
        </a:xfrm>
        <a:custGeom>
          <a:avLst/>
          <a:gdLst/>
          <a:ahLst/>
          <a:cxnLst/>
          <a:rect l="0" t="0" r="0" b="0"/>
          <a:pathLst>
            <a:path>
              <a:moveTo>
                <a:pt x="0" y="11381"/>
              </a:moveTo>
              <a:lnTo>
                <a:pt x="297479" y="11381"/>
              </a:lnTo>
            </a:path>
          </a:pathLst>
        </a:custGeom>
        <a:noFill/>
        <a:ln w="12700" cap="flat" cmpd="sng" algn="ctr">
          <a:solidFill>
            <a:srgbClr val="ED7D31">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887762" y="1794032"/>
        <a:ext cx="14873" cy="14873"/>
      </dsp:txXfrm>
    </dsp:sp>
    <dsp:sp modelId="{937C0C0C-3D66-434F-8DBF-567CF80DDFF2}">
      <dsp:nvSpPr>
        <dsp:cNvPr id="0" name=""/>
        <dsp:cNvSpPr/>
      </dsp:nvSpPr>
      <dsp:spPr>
        <a:xfrm>
          <a:off x="4015978" y="1737305"/>
          <a:ext cx="603894" cy="301947"/>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Shared Values</a:t>
          </a:r>
        </a:p>
      </dsp:txBody>
      <dsp:txXfrm>
        <a:off x="4024822" y="1746149"/>
        <a:ext cx="586206" cy="284259"/>
      </dsp:txXfrm>
    </dsp:sp>
    <dsp:sp modelId="{B7B7275C-D3AA-4BC3-8ED6-1501DEA04E81}">
      <dsp:nvSpPr>
        <dsp:cNvPr id="0" name=""/>
        <dsp:cNvSpPr/>
      </dsp:nvSpPr>
      <dsp:spPr>
        <a:xfrm rot="3907178">
          <a:off x="3608125" y="1963707"/>
          <a:ext cx="574146" cy="22763"/>
        </a:xfrm>
        <a:custGeom>
          <a:avLst/>
          <a:gdLst/>
          <a:ahLst/>
          <a:cxnLst/>
          <a:rect l="0" t="0" r="0" b="0"/>
          <a:pathLst>
            <a:path>
              <a:moveTo>
                <a:pt x="0" y="11381"/>
              </a:moveTo>
              <a:lnTo>
                <a:pt x="574146" y="11381"/>
              </a:lnTo>
            </a:path>
          </a:pathLst>
        </a:custGeom>
        <a:noFill/>
        <a:ln w="12700" cap="flat" cmpd="sng" algn="ctr">
          <a:solidFill>
            <a:srgbClr val="ED7D31">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880845" y="1960735"/>
        <a:ext cx="28707" cy="28707"/>
      </dsp:txXfrm>
    </dsp:sp>
    <dsp:sp modelId="{523F9F3D-9F2F-41BD-ACC1-00BCEE77A6ED}">
      <dsp:nvSpPr>
        <dsp:cNvPr id="0" name=""/>
        <dsp:cNvSpPr/>
      </dsp:nvSpPr>
      <dsp:spPr>
        <a:xfrm>
          <a:off x="4015978" y="2084545"/>
          <a:ext cx="603894" cy="301947"/>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Skills</a:t>
          </a:r>
        </a:p>
      </dsp:txBody>
      <dsp:txXfrm>
        <a:off x="4024822" y="2093389"/>
        <a:ext cx="586206" cy="28425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5">
  <dgm:title val=""/>
  <dgm:desc val=""/>
  <dgm:catLst>
    <dgm:cat type="hierarchy" pri="6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resOf/>
    <dgm:shape xmlns:r="http://schemas.openxmlformats.org/officeDocument/2006/relationships" r:blip="">
      <dgm:adjLst/>
    </dgm:shape>
    <dgm:choose name="Name0">
      <dgm:if name="Name1" axis="ch" ptType="node" func="cnt" op="gte" val="2">
        <dgm:choose name="Name2">
          <dgm:if name="Name3" func="var" arg="dir" op="equ" val="norm">
            <dgm:constrLst>
              <dgm:constr type="l" for="ch" forName="hierFlow"/>
              <dgm:constr type="t" for="ch" forName="hierFlow" refType="h" fact="0.3"/>
              <dgm:constr type="r" for="ch" forName="hierFlow" refType="w" fact="0.98"/>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if>
          <dgm:else name="Name4">
            <dgm:constrLst>
              <dgm:constr type="l" for="ch" forName="hierFlow" refType="w" fact="0.02"/>
              <dgm:constr type="t" for="ch" forName="hierFlow" refType="h" fact="0.3"/>
              <dgm:constr type="r" for="ch" forName="hierFlow" refType="w"/>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ruleLst/>
    <dgm:layoutNode name="hierFlow">
      <dgm:choose name="Name6">
        <dgm:if name="Name7" func="var" arg="dir" op="equ" val="norm">
          <dgm:alg type="lin">
            <dgm:param type="linDir" val="fromL"/>
            <dgm:param type="nodeVertAlign" val="mid"/>
            <dgm:param type="vertAlign" val="mid"/>
            <dgm:param type="nodeHorzAlign" val="l"/>
            <dgm:param type="horzAlign" val="l"/>
            <dgm:param type="fallback" val="2D"/>
          </dgm:alg>
        </dgm:if>
        <dgm:else name="Name8">
          <dgm:alg type="lin">
            <dgm:param type="linDir" val="fromR"/>
            <dgm:param type="nodeVertAlign" val="mid"/>
            <dgm:param type="vertAlign" val="mid"/>
            <dgm:param type="nodeHorzAlign" val="r"/>
            <dgm:param type="horzAlign" val="r"/>
            <dgm:param type="fallback" val="2D"/>
          </dgm:alg>
        </dgm:else>
      </dgm:choose>
      <dgm:shape xmlns:r="http://schemas.openxmlformats.org/officeDocument/2006/relationships" r:blip="">
        <dgm:adjLst/>
      </dgm:shape>
      <dgm:presOf/>
      <dgm:constrLst>
        <dgm:constr type="primFontSz" for="des" ptType="node" op="equ" val="65"/>
        <dgm:constr type="primFontSz" for="des" forName="connTx" op="equ" val="55"/>
        <dgm:constr type="primFontSz" for="des" forName="connTx" refType="primFontSz" refFor="des" refPtType="node" op="lte" fact="0.8"/>
      </dgm:constrLst>
      <dgm:ruleLst/>
      <dgm:choose name="Name9">
        <dgm:if name="Name10" axis="ch" ptType="node" func="cnt" op="gte" val="2">
          <dgm:layoutNode name="firstBuf">
            <dgm:alg type="sp"/>
            <dgm:shape xmlns:r="http://schemas.openxmlformats.org/officeDocument/2006/relationships" r:blip="">
              <dgm:adjLst/>
            </dgm:shape>
            <dgm:presOf/>
            <dgm:constrLst/>
            <dgm:ruleLst/>
          </dgm:layoutNode>
        </dgm:if>
        <dgm:else name="Name11"/>
      </dgm:choose>
      <dgm:layoutNode name="hierChild1">
        <dgm:varLst>
          <dgm:chPref val="1"/>
          <dgm:animOne val="branch"/>
          <dgm:animLvl val="lvl"/>
        </dgm:varLst>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constrLst/>
        <dgm:ruleLst/>
        <dgm:forEach name="Name15" axis="ch" cnt="3">
          <dgm:forEach name="Name16" axis="self" ptType="node">
            <dgm:layoutNode name="Name17">
              <dgm:choose name="Name18">
                <dgm:if name="Name19" func="var" arg="dir" op="equ" val="norm">
                  <dgm:alg type="hierRoot">
                    <dgm:param type="hierAlign" val="lCtrCh"/>
                  </dgm:alg>
                </dgm:if>
                <dgm:else name="Name20">
                  <dgm:alg type="hierRoot">
                    <dgm:param type="hierAlign" val="rCtrCh"/>
                  </dgm:alg>
                </dgm:else>
              </dgm:choose>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2">
                <dgm:choose name="Name21">
                  <dgm:if name="Name22" func="var" arg="dir" op="equ" val="norm">
                    <dgm:alg type="hierChild">
                      <dgm:param type="linDir" val="fromT"/>
                      <dgm:param type="chAlign" val="l"/>
                    </dgm:alg>
                  </dgm:if>
                  <dgm:else name="Name23">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24" axis="self" ptType="parTrans" cnt="1">
                    <dgm:layoutNode name="Name25">
                      <dgm:choose name="Name26">
                        <dgm:if name="Name27" func="var" arg="dir" op="equ" val="norm">
                          <dgm:alg type="conn">
                            <dgm:param type="dim" val="1D"/>
                            <dgm:param type="begPts" val="midR"/>
                            <dgm:param type="endPts" val="midL"/>
                            <dgm:param type="endSty" val="noArr"/>
                          </dgm:alg>
                        </dgm:if>
                        <dgm:else name="Name28">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29" axis="self" ptType="node">
                    <dgm:layoutNode name="Name30">
                      <dgm:choose name="Name31">
                        <dgm:if name="Name32" func="var" arg="dir" op="equ" val="norm">
                          <dgm:alg type="hierRoot">
                            <dgm:param type="hierAlign" val="lCtrCh"/>
                          </dgm:alg>
                        </dgm:if>
                        <dgm:else name="Name33">
                          <dgm:alg type="hierRoot">
                            <dgm:param type="hierAlign" val="rCtrCh"/>
                          </dgm:alg>
                        </dgm:else>
                      </dgm:choose>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3">
                        <dgm:choose name="Name34">
                          <dgm:if name="Name35" func="var" arg="dir" op="equ" val="norm">
                            <dgm:alg type="hierChild">
                              <dgm:param type="linDir" val="fromT"/>
                              <dgm:param type="chAlign" val="l"/>
                            </dgm:alg>
                          </dgm:if>
                          <dgm:else name="Name36">
                            <dgm:alg type="hierChild">
                              <dgm:param type="linDir" val="fromT"/>
                              <dgm:param type="chAlign" val="r"/>
                            </dgm:alg>
                          </dgm:else>
                        </dgm:choose>
                        <dgm:shape xmlns:r="http://schemas.openxmlformats.org/officeDocument/2006/relationships" r:blip="">
                          <dgm:adjLst/>
                        </dgm:shape>
                        <dgm:presOf/>
                        <dgm:constrLst/>
                        <dgm:ruleLst/>
                        <dgm:forEach name="Name37" ref="repeat"/>
                      </dgm:layoutNode>
                    </dgm:layoutNode>
                  </dgm:forEach>
                </dgm:forEach>
              </dgm:layoutNode>
            </dgm:layoutNode>
          </dgm:forEach>
        </dgm:forEach>
      </dgm:layoutNode>
    </dgm:layoutNode>
    <dgm:layoutNode name="bgShapesFlow">
      <dgm:choose name="Name38">
        <dgm:if name="Name39" func="var" arg="dir" op="equ" val="norm">
          <dgm:alg type="lin">
            <dgm:param type="linDir" val="fromL"/>
            <dgm:param type="nodeVertAlign" val="mid"/>
            <dgm:param type="vertAlign" val="mid"/>
            <dgm:param type="nodeHorzAlign" val="l"/>
            <dgm:param type="horzAlign" val="l"/>
          </dgm:alg>
        </dgm:if>
        <dgm:else name="Name40">
          <dgm:alg type="lin">
            <dgm:param type="linDir" val="fromR"/>
            <dgm:param type="nodeVertAlign" val="mid"/>
            <dgm:param type="vertAlign" val="mid"/>
            <dgm:param type="nodeHorzAlign" val="r"/>
            <dgm:param type="horzAlign" val="r"/>
          </dgm:alg>
        </dgm:else>
      </dgm:choose>
      <dgm:shape xmlns:r="http://schemas.openxmlformats.org/officeDocument/2006/relationships" r:blip="">
        <dgm:adjLst/>
      </dgm:shape>
      <dgm:presOf/>
      <dgm:constrLst>
        <dgm:constr type="w" for="ch" forName="rectComp" refType="w"/>
        <dgm:constr type="h" for="ch" forName="rectComp" refType="h"/>
        <dgm:constr type="h" for="des" forName="bgRect" refType="h"/>
        <dgm:constr type="primFontSz" for="des" forName="bgRectTx" op="equ" val="65"/>
      </dgm:constrLst>
      <dgm:ruleLst/>
      <dgm:forEach name="Name41" axis="ch" ptType="node" st="2">
        <dgm:layoutNode name="rectComp">
          <dgm:alg type="composite"/>
          <dgm:shape xmlns:r="http://schemas.openxmlformats.org/officeDocument/2006/relationships" r:blip="">
            <dgm:adjLst/>
          </dgm:shape>
          <dgm:presOf/>
          <dgm:constrLst>
            <dgm:constr type="userA"/>
            <dgm:constr type="l" for="ch" forName="bgRect"/>
            <dgm:constr type="t" for="ch" forName="bgRect"/>
            <dgm:constr type="w" for="ch" forName="bgRect" refType="userA" fact="1.2"/>
            <dgm:constr type="l" for="ch" forName="bgRectTx"/>
            <dgm:constr type="t" for="ch" forName="bgRectTx"/>
            <dgm:constr type="h" for="ch" forName="bgRectTx" refType="h" refFor="ch" refForName="bgRect" fact="0.3"/>
            <dgm:constr type="w" for="ch" forName="bgRectTx" refType="w" refFor="ch" refForName="bgRect" op="equ"/>
          </dgm:constrLst>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shape xmlns:r="http://schemas.openxmlformats.org/officeDocument/2006/relationships" type="rect" r:blip="" zOrderOff="-999" hideGeom="1">
              <dgm:adjLst/>
            </dgm:shape>
            <dgm:presOf axis="desOrSelf" ptType="node"/>
            <dgm:constrLst/>
            <dgm:ruleLst>
              <dgm:rule type="primFontSz" val="5" fact="NaN" max="NaN"/>
            </dgm:ruleLst>
          </dgm:layoutNode>
        </dgm:layoutNode>
        <dgm:choose name="Name42">
          <dgm:if name="Name43" axis="self" ptType="node" func="revPos" op="gte" val="2">
            <dgm:layoutNode name="spComp">
              <dgm:alg type="composite"/>
              <dgm:shape xmlns:r="http://schemas.openxmlformats.org/officeDocument/2006/relationships" r:blip="">
                <dgm:adjLst/>
              </dgm:shape>
              <dgm:presOf/>
              <dgm:constrLst>
                <dgm:constr type="userA"/>
                <dgm:constr type="userB"/>
                <dgm:constr type="l" for="ch" forName="hSp"/>
                <dgm:constr type="t" for="ch" forName="hSp"/>
                <dgm:constr type="w" for="ch" forName="hSp" refType="userB"/>
                <dgm:constr type="wOff" for="ch" forName="hSp" refType="userA" fact="-0.2"/>
              </dgm:constrLst>
              <dgm:ruleLst/>
              <dgm:layoutNode name="hSp">
                <dgm:alg type="sp"/>
                <dgm:shape xmlns:r="http://schemas.openxmlformats.org/officeDocument/2006/relationships" r:blip="">
                  <dgm:adjLst/>
                </dgm:shape>
                <dgm:presOf/>
                <dgm:constrLst/>
                <dgm:ruleLst/>
              </dgm:layoutNode>
            </dgm:layoutNode>
          </dgm:if>
          <dgm:else name="Name44"/>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DD66141-5983-4B61-96CE-70A148AF1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7426</Words>
  <Characters>42334</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FOOD RECIPIES</vt:lpstr>
    </vt:vector>
  </TitlesOfParts>
  <Company/>
  <LinksUpToDate>false</LinksUpToDate>
  <CharactersWithSpaces>49661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RECIPIES</dc:title>
  <dc:creator>CW -</dc:creator>
  <cp:lastModifiedBy>Admin</cp:lastModifiedBy>
  <cp:revision>2</cp:revision>
  <dcterms:created xsi:type="dcterms:W3CDTF">2022-07-08T02:39:00Z</dcterms:created>
  <dcterms:modified xsi:type="dcterms:W3CDTF">2022-07-08T02:39:00Z</dcterms:modified>
</cp:coreProperties>
</file>