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E94A4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4E50A8" wp14:editId="4379172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FD2752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99EF930" w14:textId="77777777" w:rsidTr="00A406E5">
        <w:tc>
          <w:tcPr>
            <w:tcW w:w="9922" w:type="dxa"/>
            <w:shd w:val="clear" w:color="auto" w:fill="C0C0C0"/>
          </w:tcPr>
          <w:p w14:paraId="37E6502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2CA5F5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F8D856" w14:textId="77777777" w:rsidTr="008F1308">
        <w:tc>
          <w:tcPr>
            <w:tcW w:w="2093" w:type="dxa"/>
            <w:shd w:val="pct15" w:color="auto" w:fill="auto"/>
          </w:tcPr>
          <w:p w14:paraId="28B72E5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7AAFB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BB472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4A3E79A" w14:textId="77777777" w:rsidR="003B3F9D" w:rsidRPr="00A406E5" w:rsidRDefault="003B3F9D" w:rsidP="001E57C1">
            <w:pPr>
              <w:spacing w:before="120" w:after="120"/>
              <w:jc w:val="both"/>
              <w:rPr>
                <w:rFonts w:ascii="Arial" w:hAnsi="Arial" w:cs="Arial"/>
                <w:b/>
                <w:sz w:val="22"/>
                <w:szCs w:val="22"/>
              </w:rPr>
            </w:pPr>
          </w:p>
        </w:tc>
      </w:tr>
      <w:tr w:rsidR="00DB116D" w:rsidRPr="00A406E5" w14:paraId="30479E50" w14:textId="77777777" w:rsidTr="00A406E5">
        <w:tc>
          <w:tcPr>
            <w:tcW w:w="2093" w:type="dxa"/>
            <w:shd w:val="pct15" w:color="auto" w:fill="auto"/>
          </w:tcPr>
          <w:p w14:paraId="1B9029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93AC5A" w14:textId="695AE30F" w:rsidR="00DB116D" w:rsidRPr="00A406E5" w:rsidRDefault="00F603E6" w:rsidP="00E51AAC">
            <w:pPr>
              <w:spacing w:before="120" w:after="120"/>
              <w:jc w:val="both"/>
              <w:rPr>
                <w:rFonts w:ascii="Arial" w:hAnsi="Arial" w:cs="Arial"/>
                <w:b/>
                <w:sz w:val="22"/>
                <w:szCs w:val="22"/>
              </w:rPr>
            </w:pPr>
            <w:r>
              <w:rPr>
                <w:rFonts w:ascii="Arial" w:hAnsi="Arial" w:cs="Arial"/>
                <w:b/>
                <w:sz w:val="22"/>
                <w:szCs w:val="22"/>
              </w:rPr>
              <w:t>Ordnance Munitions &amp; Explosives BEng Apprenticeship</w:t>
            </w:r>
          </w:p>
        </w:tc>
      </w:tr>
      <w:tr w:rsidR="008F1308" w:rsidRPr="00A406E5" w14:paraId="5C3402F2" w14:textId="77777777" w:rsidTr="00A628CC">
        <w:tc>
          <w:tcPr>
            <w:tcW w:w="2093" w:type="dxa"/>
            <w:shd w:val="pct15" w:color="auto" w:fill="auto"/>
          </w:tcPr>
          <w:p w14:paraId="46911D9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28B1A6" w14:textId="6D001B63" w:rsidR="008F1308" w:rsidRPr="00A406E5" w:rsidRDefault="00F603E6" w:rsidP="00E51AAC">
            <w:pPr>
              <w:spacing w:before="120" w:after="120"/>
              <w:jc w:val="both"/>
              <w:rPr>
                <w:rFonts w:ascii="Arial" w:hAnsi="Arial" w:cs="Arial"/>
                <w:b/>
                <w:sz w:val="22"/>
                <w:szCs w:val="22"/>
              </w:rPr>
            </w:pPr>
            <w:r>
              <w:rPr>
                <w:rFonts w:ascii="Arial" w:hAnsi="Arial" w:cs="Arial"/>
                <w:b/>
                <w:sz w:val="22"/>
                <w:szCs w:val="22"/>
              </w:rPr>
              <w:t>OME</w:t>
            </w:r>
            <w:r w:rsidR="003469A0">
              <w:rPr>
                <w:rFonts w:ascii="Arial" w:hAnsi="Arial" w:cs="Arial"/>
                <w:b/>
                <w:sz w:val="22"/>
                <w:szCs w:val="22"/>
              </w:rPr>
              <w:t xml:space="preserve"> Safety Management &amp; law</w:t>
            </w:r>
          </w:p>
        </w:tc>
      </w:tr>
      <w:tr w:rsidR="00B84B5B" w:rsidRPr="00A406E5" w14:paraId="588D1B7F" w14:textId="77777777" w:rsidTr="008F1308">
        <w:tc>
          <w:tcPr>
            <w:tcW w:w="2093" w:type="dxa"/>
            <w:shd w:val="pct15" w:color="auto" w:fill="auto"/>
          </w:tcPr>
          <w:p w14:paraId="5261EF5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28500D" w14:textId="7879DE41" w:rsidR="00B84B5B" w:rsidRPr="00A406E5" w:rsidRDefault="00F603E6" w:rsidP="00152E9D">
            <w:pPr>
              <w:spacing w:before="120" w:after="120"/>
              <w:jc w:val="both"/>
              <w:rPr>
                <w:rFonts w:ascii="Arial" w:hAnsi="Arial" w:cs="Arial"/>
                <w:b/>
                <w:sz w:val="22"/>
                <w:szCs w:val="22"/>
              </w:rPr>
            </w:pPr>
            <w:r>
              <w:rPr>
                <w:rFonts w:ascii="Arial" w:hAnsi="Arial" w:cs="Arial"/>
                <w:b/>
                <w:sz w:val="22"/>
                <w:szCs w:val="22"/>
              </w:rPr>
              <w:t>ACD</w:t>
            </w:r>
            <w:r w:rsidR="003469A0">
              <w:rPr>
                <w:rFonts w:ascii="Arial" w:hAnsi="Arial" w:cs="Arial"/>
                <w:b/>
                <w:sz w:val="22"/>
                <w:szCs w:val="22"/>
              </w:rPr>
              <w:t>A 6022</w:t>
            </w:r>
          </w:p>
        </w:tc>
        <w:tc>
          <w:tcPr>
            <w:tcW w:w="2268" w:type="dxa"/>
            <w:shd w:val="clear" w:color="auto" w:fill="D9D9D9"/>
          </w:tcPr>
          <w:p w14:paraId="2F93BBF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19EEA3E" w14:textId="1FB4C114" w:rsidR="00B84B5B" w:rsidRPr="00A406E5" w:rsidRDefault="003469A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E7EDFAB" w14:textId="77777777" w:rsidTr="008F1308">
        <w:tc>
          <w:tcPr>
            <w:tcW w:w="2093" w:type="dxa"/>
            <w:shd w:val="pct15" w:color="auto" w:fill="auto"/>
          </w:tcPr>
          <w:p w14:paraId="3864C2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C7B5AC0" w14:textId="6C6D0081" w:rsidR="00DB116D" w:rsidRPr="00A406E5" w:rsidRDefault="00A81E2B" w:rsidP="00E51AAC">
            <w:pPr>
              <w:spacing w:before="120" w:after="120"/>
              <w:jc w:val="both"/>
              <w:rPr>
                <w:rFonts w:ascii="Arial" w:hAnsi="Arial" w:cs="Arial"/>
                <w:b/>
                <w:sz w:val="22"/>
                <w:szCs w:val="22"/>
              </w:rPr>
            </w:pPr>
            <w:r>
              <w:rPr>
                <w:rFonts w:ascii="Arial" w:hAnsi="Arial" w:cs="Arial"/>
                <w:b/>
                <w:sz w:val="22"/>
                <w:szCs w:val="22"/>
              </w:rPr>
              <w:t>SSO PE Ltd</w:t>
            </w:r>
          </w:p>
        </w:tc>
        <w:tc>
          <w:tcPr>
            <w:tcW w:w="2268" w:type="dxa"/>
            <w:shd w:val="clear" w:color="auto" w:fill="D9D9D9"/>
          </w:tcPr>
          <w:p w14:paraId="735536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7060F1F" w14:textId="1153ADFA" w:rsidR="00DB116D" w:rsidRPr="00A406E5" w:rsidRDefault="00A81E2B" w:rsidP="00E51AAC">
            <w:pPr>
              <w:spacing w:before="120" w:after="120"/>
              <w:jc w:val="both"/>
              <w:rPr>
                <w:rFonts w:ascii="Arial" w:hAnsi="Arial" w:cs="Arial"/>
                <w:b/>
                <w:sz w:val="22"/>
                <w:szCs w:val="22"/>
              </w:rPr>
            </w:pPr>
            <w:r>
              <w:rPr>
                <w:rFonts w:ascii="Arial" w:hAnsi="Arial" w:cs="Arial"/>
                <w:b/>
                <w:sz w:val="22"/>
                <w:szCs w:val="22"/>
              </w:rPr>
              <w:t>Gareth Collett</w:t>
            </w:r>
          </w:p>
        </w:tc>
      </w:tr>
      <w:tr w:rsidR="00DB116D" w:rsidRPr="00A406E5" w14:paraId="3814E417" w14:textId="77777777" w:rsidTr="008F1308">
        <w:tc>
          <w:tcPr>
            <w:tcW w:w="2093" w:type="dxa"/>
            <w:shd w:val="pct15" w:color="auto" w:fill="auto"/>
          </w:tcPr>
          <w:p w14:paraId="545780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FA142F" w14:textId="389B4D86" w:rsidR="00DB116D" w:rsidRPr="00A406E5" w:rsidRDefault="003469A0" w:rsidP="005F0579">
            <w:pPr>
              <w:spacing w:before="120" w:after="120"/>
              <w:jc w:val="both"/>
              <w:rPr>
                <w:rFonts w:ascii="Arial" w:hAnsi="Arial" w:cs="Arial"/>
                <w:b/>
                <w:sz w:val="22"/>
                <w:szCs w:val="22"/>
              </w:rPr>
            </w:pPr>
            <w:r>
              <w:rPr>
                <w:rFonts w:ascii="Arial" w:hAnsi="Arial" w:cs="Arial"/>
                <w:b/>
                <w:sz w:val="22"/>
                <w:szCs w:val="22"/>
              </w:rPr>
              <w:t>Council Request for Safety Report: Siting an ammunition depot on the SA1 Waterfront</w:t>
            </w:r>
          </w:p>
        </w:tc>
        <w:tc>
          <w:tcPr>
            <w:tcW w:w="2268" w:type="dxa"/>
            <w:shd w:val="pct15" w:color="auto" w:fill="auto"/>
          </w:tcPr>
          <w:p w14:paraId="03E5343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B117728" w14:textId="1D307D5C" w:rsidR="00DB116D" w:rsidRPr="00A406E5" w:rsidRDefault="00C737BF" w:rsidP="00E51AAC">
            <w:pPr>
              <w:spacing w:before="120" w:after="120"/>
              <w:jc w:val="both"/>
              <w:rPr>
                <w:rFonts w:ascii="Arial" w:hAnsi="Arial" w:cs="Arial"/>
                <w:b/>
                <w:sz w:val="22"/>
                <w:szCs w:val="22"/>
              </w:rPr>
            </w:pPr>
            <w:r>
              <w:rPr>
                <w:rFonts w:ascii="Arial" w:hAnsi="Arial" w:cs="Arial"/>
                <w:b/>
                <w:sz w:val="22"/>
                <w:szCs w:val="22"/>
              </w:rPr>
              <w:t>3</w:t>
            </w:r>
            <w:r w:rsidR="006478EF">
              <w:rPr>
                <w:rFonts w:ascii="Arial" w:hAnsi="Arial" w:cs="Arial"/>
                <w:b/>
                <w:sz w:val="22"/>
                <w:szCs w:val="22"/>
              </w:rPr>
              <w:t>000</w:t>
            </w:r>
          </w:p>
        </w:tc>
      </w:tr>
      <w:tr w:rsidR="00B84B5B" w:rsidRPr="00A406E5" w14:paraId="189E9DDD" w14:textId="77777777" w:rsidTr="008F1308">
        <w:tc>
          <w:tcPr>
            <w:tcW w:w="2093" w:type="dxa"/>
            <w:shd w:val="pct15" w:color="auto" w:fill="auto"/>
          </w:tcPr>
          <w:p w14:paraId="147F26C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FFE474" w14:textId="1D7F82EC" w:rsidR="00B84B5B" w:rsidRPr="00A406E5" w:rsidRDefault="00CE1DBD" w:rsidP="005F0579">
            <w:pPr>
              <w:spacing w:before="120" w:after="120"/>
              <w:jc w:val="both"/>
              <w:rPr>
                <w:rFonts w:ascii="Arial" w:hAnsi="Arial" w:cs="Arial"/>
                <w:b/>
                <w:sz w:val="22"/>
                <w:szCs w:val="22"/>
              </w:rPr>
            </w:pPr>
            <w:r>
              <w:rPr>
                <w:rFonts w:ascii="Arial" w:hAnsi="Arial" w:cs="Arial"/>
                <w:b/>
                <w:sz w:val="22"/>
                <w:szCs w:val="22"/>
              </w:rPr>
              <w:t>12 December</w:t>
            </w:r>
            <w:r w:rsidR="00B96F11">
              <w:rPr>
                <w:rFonts w:ascii="Arial" w:hAnsi="Arial" w:cs="Arial"/>
                <w:b/>
                <w:sz w:val="22"/>
                <w:szCs w:val="22"/>
              </w:rPr>
              <w:t xml:space="preserve"> 202</w:t>
            </w:r>
            <w:r>
              <w:rPr>
                <w:rFonts w:ascii="Arial" w:hAnsi="Arial" w:cs="Arial"/>
                <w:b/>
                <w:sz w:val="22"/>
                <w:szCs w:val="22"/>
              </w:rPr>
              <w:t>5</w:t>
            </w:r>
          </w:p>
        </w:tc>
        <w:tc>
          <w:tcPr>
            <w:tcW w:w="2268" w:type="dxa"/>
            <w:shd w:val="pct15" w:color="auto" w:fill="auto"/>
          </w:tcPr>
          <w:p w14:paraId="2FEC248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1417E80" w14:textId="50B9F742" w:rsidR="00B84B5B" w:rsidRPr="00A406E5" w:rsidRDefault="00D5644D" w:rsidP="005F0579">
            <w:pPr>
              <w:spacing w:before="120" w:after="120"/>
              <w:jc w:val="both"/>
              <w:rPr>
                <w:rFonts w:ascii="Arial" w:hAnsi="Arial" w:cs="Arial"/>
                <w:b/>
                <w:sz w:val="22"/>
                <w:szCs w:val="22"/>
              </w:rPr>
            </w:pPr>
            <w:r>
              <w:rPr>
                <w:rFonts w:ascii="Arial" w:hAnsi="Arial" w:cs="Arial"/>
                <w:b/>
                <w:sz w:val="22"/>
                <w:szCs w:val="22"/>
              </w:rPr>
              <w:t>16</w:t>
            </w:r>
            <w:r w:rsidR="00216253">
              <w:rPr>
                <w:rFonts w:ascii="Arial" w:hAnsi="Arial" w:cs="Arial"/>
                <w:b/>
                <w:sz w:val="22"/>
                <w:szCs w:val="22"/>
              </w:rPr>
              <w:t xml:space="preserve"> </w:t>
            </w:r>
            <w:r>
              <w:rPr>
                <w:rFonts w:ascii="Arial" w:hAnsi="Arial" w:cs="Arial"/>
                <w:b/>
                <w:sz w:val="22"/>
                <w:szCs w:val="22"/>
              </w:rPr>
              <w:t>January</w:t>
            </w:r>
            <w:r w:rsidR="00216253">
              <w:rPr>
                <w:rFonts w:ascii="Arial" w:hAnsi="Arial" w:cs="Arial"/>
                <w:b/>
                <w:sz w:val="22"/>
                <w:szCs w:val="22"/>
              </w:rPr>
              <w:t xml:space="preserve"> 202</w:t>
            </w:r>
            <w:r>
              <w:rPr>
                <w:rFonts w:ascii="Arial" w:hAnsi="Arial" w:cs="Arial"/>
                <w:b/>
                <w:sz w:val="22"/>
                <w:szCs w:val="22"/>
              </w:rPr>
              <w:t>6</w:t>
            </w:r>
          </w:p>
        </w:tc>
      </w:tr>
      <w:tr w:rsidR="00152E9D" w:rsidRPr="00A406E5" w14:paraId="2397C715" w14:textId="77777777" w:rsidTr="00A406E5">
        <w:tc>
          <w:tcPr>
            <w:tcW w:w="2093" w:type="dxa"/>
            <w:shd w:val="pct15" w:color="auto" w:fill="auto"/>
          </w:tcPr>
          <w:p w14:paraId="181AE4F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CE2AE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51881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CDF74F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8C093D7" w14:textId="77777777" w:rsidTr="00A406E5">
        <w:tc>
          <w:tcPr>
            <w:tcW w:w="2093" w:type="dxa"/>
            <w:shd w:val="pct15" w:color="auto" w:fill="auto"/>
          </w:tcPr>
          <w:p w14:paraId="10BD3A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88CA2A" w14:textId="0AD5B39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23C86"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EF445C4" w14:textId="77777777" w:rsidR="0028204E" w:rsidRPr="00A406E5" w:rsidRDefault="0028204E" w:rsidP="00DB116D">
      <w:pPr>
        <w:rPr>
          <w:rFonts w:ascii="Arial" w:hAnsi="Arial" w:cs="Arial"/>
          <w:sz w:val="32"/>
        </w:rPr>
      </w:pPr>
    </w:p>
    <w:p w14:paraId="5C2565EA" w14:textId="77777777" w:rsidR="00152E9D" w:rsidRPr="00A406E5" w:rsidRDefault="00152E9D" w:rsidP="00DB116D">
      <w:pPr>
        <w:rPr>
          <w:rFonts w:ascii="Arial" w:hAnsi="Arial" w:cs="Arial"/>
          <w:sz w:val="32"/>
        </w:rPr>
      </w:pPr>
    </w:p>
    <w:p w14:paraId="21C3A990" w14:textId="77777777" w:rsidR="00152E9D" w:rsidRPr="00A406E5" w:rsidRDefault="00152E9D" w:rsidP="00DB116D">
      <w:pPr>
        <w:rPr>
          <w:rFonts w:ascii="Arial" w:hAnsi="Arial" w:cs="Arial"/>
          <w:sz w:val="32"/>
        </w:rPr>
      </w:pPr>
    </w:p>
    <w:p w14:paraId="6A4CADD6" w14:textId="77777777" w:rsidR="00152E9D" w:rsidRPr="00A406E5" w:rsidRDefault="00152E9D" w:rsidP="00DB116D">
      <w:pPr>
        <w:rPr>
          <w:rFonts w:ascii="Arial" w:hAnsi="Arial" w:cs="Arial"/>
          <w:sz w:val="32"/>
        </w:rPr>
      </w:pPr>
    </w:p>
    <w:p w14:paraId="1AB5D13F" w14:textId="77777777" w:rsidR="00152E9D" w:rsidRPr="00A406E5" w:rsidRDefault="00152E9D" w:rsidP="00DB116D">
      <w:pPr>
        <w:rPr>
          <w:rFonts w:ascii="Arial" w:hAnsi="Arial" w:cs="Arial"/>
          <w:sz w:val="32"/>
        </w:rPr>
      </w:pPr>
    </w:p>
    <w:p w14:paraId="4C2923F2" w14:textId="77777777" w:rsidR="00152E9D" w:rsidRPr="00A406E5" w:rsidRDefault="00152E9D" w:rsidP="00DB116D">
      <w:pPr>
        <w:rPr>
          <w:rFonts w:ascii="Arial" w:hAnsi="Arial" w:cs="Arial"/>
          <w:sz w:val="32"/>
        </w:rPr>
      </w:pPr>
    </w:p>
    <w:p w14:paraId="6154CE62" w14:textId="77777777" w:rsidR="00A406E5" w:rsidRDefault="00A406E5">
      <w:pPr>
        <w:rPr>
          <w:rFonts w:ascii="Arial" w:hAnsi="Arial" w:cs="Arial"/>
          <w:sz w:val="32"/>
        </w:rPr>
      </w:pPr>
      <w:r>
        <w:rPr>
          <w:rFonts w:ascii="Arial" w:hAnsi="Arial" w:cs="Arial"/>
          <w:sz w:val="32"/>
        </w:rPr>
        <w:br w:type="page"/>
      </w:r>
    </w:p>
    <w:p w14:paraId="0D7E6CC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56824E7" w14:textId="77777777" w:rsidTr="00A406E5">
        <w:tc>
          <w:tcPr>
            <w:tcW w:w="9747" w:type="dxa"/>
            <w:shd w:val="pct10" w:color="auto" w:fill="auto"/>
          </w:tcPr>
          <w:p w14:paraId="461FEC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1C88A2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0C4660C" w14:textId="77777777" w:rsidTr="00A406E5">
        <w:tc>
          <w:tcPr>
            <w:tcW w:w="9747" w:type="dxa"/>
          </w:tcPr>
          <w:p w14:paraId="575C70A2" w14:textId="77777777" w:rsidR="00C01A3F" w:rsidRPr="00A406E5" w:rsidRDefault="00C01A3F" w:rsidP="00273FEE">
            <w:pPr>
              <w:rPr>
                <w:rFonts w:ascii="Arial" w:hAnsi="Arial" w:cs="Arial"/>
                <w:sz w:val="22"/>
                <w:szCs w:val="22"/>
              </w:rPr>
            </w:pPr>
          </w:p>
          <w:p w14:paraId="143CC18F" w14:textId="77777777" w:rsidR="003469A0" w:rsidRPr="003469A0" w:rsidRDefault="003469A0" w:rsidP="003469A0">
            <w:pPr>
              <w:pStyle w:val="NormalWeb"/>
              <w:rPr>
                <w:rFonts w:ascii="ArialMT" w:hAnsi="ArialMT"/>
                <w:sz w:val="22"/>
                <w:szCs w:val="22"/>
              </w:rPr>
            </w:pPr>
            <w:r w:rsidRPr="003469A0">
              <w:rPr>
                <w:rFonts w:ascii="ArialMT" w:hAnsi="ArialMT"/>
                <w:sz w:val="22"/>
                <w:szCs w:val="22"/>
              </w:rPr>
              <w:t>Upon the successful completion of this module, the student should be able to:</w:t>
            </w:r>
          </w:p>
          <w:p w14:paraId="79DA3B20" w14:textId="77777777" w:rsidR="003469A0" w:rsidRPr="003469A0" w:rsidRDefault="003469A0" w:rsidP="003469A0">
            <w:pPr>
              <w:pStyle w:val="NormalWeb"/>
              <w:numPr>
                <w:ilvl w:val="0"/>
                <w:numId w:val="19"/>
              </w:numPr>
              <w:rPr>
                <w:rFonts w:ascii="ArialMT" w:hAnsi="ArialMT"/>
                <w:sz w:val="22"/>
                <w:szCs w:val="22"/>
              </w:rPr>
            </w:pPr>
            <w:r w:rsidRPr="003469A0">
              <w:rPr>
                <w:rFonts w:ascii="ArialMT" w:hAnsi="ArialMT"/>
                <w:sz w:val="22"/>
                <w:szCs w:val="22"/>
              </w:rPr>
              <w:t>Comprehensively interpret and communicate the legal requirements for explosives legislation.</w:t>
            </w:r>
          </w:p>
          <w:p w14:paraId="0DDF7627" w14:textId="7C03DB98" w:rsidR="00C01A3F" w:rsidRPr="003469A0" w:rsidRDefault="003469A0" w:rsidP="003469A0">
            <w:pPr>
              <w:pStyle w:val="NormalWeb"/>
              <w:numPr>
                <w:ilvl w:val="0"/>
                <w:numId w:val="19"/>
              </w:numPr>
              <w:rPr>
                <w:rFonts w:ascii="ArialMT" w:hAnsi="ArialMT"/>
                <w:sz w:val="22"/>
                <w:szCs w:val="22"/>
              </w:rPr>
            </w:pPr>
            <w:r w:rsidRPr="003469A0">
              <w:rPr>
                <w:rFonts w:ascii="ArialMT" w:hAnsi="ArialMT"/>
                <w:sz w:val="22"/>
                <w:szCs w:val="22"/>
              </w:rPr>
              <w:t>Critically evaluate key safety and security requirements for the design, manufacture, transport and storage of explosives.</w:t>
            </w:r>
          </w:p>
        </w:tc>
      </w:tr>
    </w:tbl>
    <w:p w14:paraId="198BB6D3" w14:textId="77777777" w:rsidR="00C01A3F" w:rsidRPr="00A406E5" w:rsidRDefault="00C01A3F" w:rsidP="00BA1176">
      <w:pPr>
        <w:rPr>
          <w:rFonts w:ascii="Arial" w:hAnsi="Arial" w:cs="Arial"/>
          <w:b/>
        </w:rPr>
      </w:pPr>
    </w:p>
    <w:p w14:paraId="1FF175AD" w14:textId="77777777" w:rsidR="00C01A3F" w:rsidRPr="00A406E5" w:rsidRDefault="00C01A3F" w:rsidP="00BA1176">
      <w:pPr>
        <w:rPr>
          <w:rFonts w:ascii="Arial" w:hAnsi="Arial" w:cs="Arial"/>
          <w:b/>
        </w:rPr>
      </w:pPr>
    </w:p>
    <w:p w14:paraId="0D3C2A1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0C06341" w14:textId="77777777" w:rsidTr="00A406E5">
        <w:tc>
          <w:tcPr>
            <w:tcW w:w="9781" w:type="dxa"/>
            <w:shd w:val="clear" w:color="auto" w:fill="C0C0C0"/>
          </w:tcPr>
          <w:p w14:paraId="58278FB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FAC61F1" w14:textId="77777777" w:rsidR="00EE6F25" w:rsidRPr="00A406E5" w:rsidRDefault="00EE6F25" w:rsidP="005969E2">
      <w:pPr>
        <w:jc w:val="both"/>
        <w:rPr>
          <w:rFonts w:ascii="Arial" w:hAnsi="Arial" w:cs="Arial"/>
          <w:sz w:val="22"/>
          <w:szCs w:val="22"/>
        </w:rPr>
      </w:pPr>
    </w:p>
    <w:p w14:paraId="194A57DE" w14:textId="77777777" w:rsidR="00826CD5" w:rsidRDefault="00826CD5" w:rsidP="00826CD5">
      <w:pPr>
        <w:rPr>
          <w:rFonts w:ascii="Arial" w:hAnsi="Arial" w:cs="Arial"/>
          <w:sz w:val="24"/>
          <w:szCs w:val="24"/>
        </w:rPr>
      </w:pPr>
    </w:p>
    <w:p w14:paraId="7F440785" w14:textId="5B7C1D7B" w:rsidR="00D7247E" w:rsidRDefault="003469A0" w:rsidP="00826CD5">
      <w:pPr>
        <w:rPr>
          <w:rFonts w:ascii="Arial" w:hAnsi="Arial" w:cs="Arial"/>
          <w:sz w:val="24"/>
          <w:szCs w:val="24"/>
        </w:rPr>
      </w:pPr>
      <w:r w:rsidRPr="04DD711D">
        <w:rPr>
          <w:rFonts w:ascii="Arial" w:hAnsi="Arial" w:cs="Arial"/>
          <w:sz w:val="24"/>
          <w:szCs w:val="24"/>
        </w:rPr>
        <w:t>The City and County of Swansea Council (the Council) ha</w:t>
      </w:r>
      <w:r w:rsidR="00EE5D7C" w:rsidRPr="04DD711D">
        <w:rPr>
          <w:rFonts w:ascii="Arial" w:hAnsi="Arial" w:cs="Arial"/>
          <w:sz w:val="24"/>
          <w:szCs w:val="24"/>
        </w:rPr>
        <w:t>s</w:t>
      </w:r>
      <w:r w:rsidRPr="04DD711D">
        <w:rPr>
          <w:rFonts w:ascii="Arial" w:hAnsi="Arial" w:cs="Arial"/>
          <w:sz w:val="24"/>
          <w:szCs w:val="24"/>
        </w:rPr>
        <w:t xml:space="preserve"> received </w:t>
      </w:r>
      <w:r w:rsidR="254A4C71" w:rsidRPr="04DD711D">
        <w:rPr>
          <w:rFonts w:ascii="Arial" w:hAnsi="Arial" w:cs="Arial"/>
          <w:sz w:val="24"/>
          <w:szCs w:val="24"/>
        </w:rPr>
        <w:t xml:space="preserve">an application for </w:t>
      </w:r>
      <w:r w:rsidRPr="04DD711D">
        <w:rPr>
          <w:rFonts w:ascii="Arial" w:hAnsi="Arial" w:cs="Arial"/>
          <w:sz w:val="24"/>
          <w:szCs w:val="24"/>
        </w:rPr>
        <w:t>planning permission for an explosive facility to be erected at the following GPS location shown on the map below</w:t>
      </w:r>
      <w:r w:rsidR="00D7247E" w:rsidRPr="04DD711D">
        <w:rPr>
          <w:rFonts w:ascii="Arial" w:hAnsi="Arial" w:cs="Arial"/>
          <w:sz w:val="24"/>
          <w:szCs w:val="24"/>
        </w:rPr>
        <w:t>.</w:t>
      </w:r>
    </w:p>
    <w:p w14:paraId="4F9A8D45" w14:textId="77777777" w:rsidR="00D7247E" w:rsidRDefault="00D7247E" w:rsidP="00826CD5">
      <w:pPr>
        <w:rPr>
          <w:rFonts w:ascii="Arial" w:hAnsi="Arial" w:cs="Arial"/>
          <w:sz w:val="24"/>
          <w:szCs w:val="24"/>
        </w:rPr>
      </w:pPr>
    </w:p>
    <w:p w14:paraId="6B8BDAAC" w14:textId="77777777" w:rsidR="005D53D7" w:rsidRDefault="00EE5D7C" w:rsidP="00826CD5">
      <w:pPr>
        <w:rPr>
          <w:rFonts w:ascii="Arial" w:hAnsi="Arial" w:cs="Arial"/>
          <w:sz w:val="24"/>
          <w:szCs w:val="24"/>
        </w:rPr>
      </w:pPr>
      <w:r w:rsidRPr="04DD711D">
        <w:rPr>
          <w:rFonts w:ascii="Arial" w:hAnsi="Arial" w:cs="Arial"/>
          <w:sz w:val="24"/>
          <w:szCs w:val="24"/>
        </w:rPr>
        <w:t xml:space="preserve">The proposal is to build </w:t>
      </w:r>
      <w:r w:rsidR="00D7247E" w:rsidRPr="04DD711D">
        <w:rPr>
          <w:rFonts w:ascii="Arial" w:hAnsi="Arial" w:cs="Arial"/>
          <w:sz w:val="24"/>
          <w:szCs w:val="24"/>
        </w:rPr>
        <w:t xml:space="preserve">5 x </w:t>
      </w:r>
      <w:r w:rsidRPr="04DD711D">
        <w:rPr>
          <w:rFonts w:ascii="Arial" w:hAnsi="Arial" w:cs="Arial"/>
          <w:sz w:val="24"/>
          <w:szCs w:val="24"/>
        </w:rPr>
        <w:t xml:space="preserve">ESH (without traverse) to store the ammunition. We have been told the ESH would be earth covered </w:t>
      </w:r>
      <w:r w:rsidR="005D53D7" w:rsidRPr="04DD711D">
        <w:rPr>
          <w:rFonts w:ascii="Arial" w:hAnsi="Arial" w:cs="Arial"/>
          <w:sz w:val="24"/>
          <w:szCs w:val="24"/>
        </w:rPr>
        <w:t xml:space="preserve">with directional effects for blast described as </w:t>
      </w:r>
      <w:r w:rsidR="005D53D7" w:rsidRPr="04DD711D">
        <w:rPr>
          <w:rFonts w:ascii="Arial" w:hAnsi="Arial" w:cs="Arial"/>
          <w:i/>
          <w:iCs/>
          <w:sz w:val="24"/>
          <w:szCs w:val="24"/>
        </w:rPr>
        <w:t>Side of magazine perpendicular to the direction of the ES</w:t>
      </w:r>
      <w:r w:rsidR="005D53D7" w:rsidRPr="04DD711D">
        <w:rPr>
          <w:rFonts w:ascii="Arial" w:hAnsi="Arial" w:cs="Arial"/>
          <w:sz w:val="24"/>
          <w:szCs w:val="24"/>
        </w:rPr>
        <w:t>.</w:t>
      </w:r>
      <w:r w:rsidRPr="04DD711D">
        <w:rPr>
          <w:rFonts w:ascii="Arial" w:hAnsi="Arial" w:cs="Arial"/>
          <w:sz w:val="24"/>
          <w:szCs w:val="24"/>
        </w:rPr>
        <w:t xml:space="preserve"> </w:t>
      </w:r>
      <w:r w:rsidR="005D53D7" w:rsidRPr="04DD711D">
        <w:rPr>
          <w:rFonts w:ascii="Arial" w:hAnsi="Arial" w:cs="Arial"/>
          <w:sz w:val="24"/>
          <w:szCs w:val="24"/>
        </w:rPr>
        <w:t xml:space="preserve">What does that mean? </w:t>
      </w:r>
    </w:p>
    <w:p w14:paraId="0F2DB773" w14:textId="77777777" w:rsidR="005D53D7" w:rsidRDefault="005D53D7" w:rsidP="00826CD5">
      <w:pPr>
        <w:rPr>
          <w:rFonts w:ascii="Arial" w:hAnsi="Arial" w:cs="Arial"/>
          <w:sz w:val="24"/>
          <w:szCs w:val="24"/>
        </w:rPr>
      </w:pPr>
    </w:p>
    <w:p w14:paraId="1B7C4DAA" w14:textId="7447250D" w:rsidR="003469A0" w:rsidRDefault="003469A0" w:rsidP="00826CD5">
      <w:pPr>
        <w:rPr>
          <w:rFonts w:ascii="Arial" w:hAnsi="Arial" w:cs="Arial"/>
          <w:sz w:val="24"/>
          <w:szCs w:val="24"/>
        </w:rPr>
      </w:pPr>
      <w:r w:rsidRPr="04DD711D">
        <w:rPr>
          <w:rFonts w:ascii="Arial" w:hAnsi="Arial" w:cs="Arial"/>
          <w:sz w:val="24"/>
          <w:szCs w:val="24"/>
        </w:rPr>
        <w:t>The storage facility</w:t>
      </w:r>
      <w:proofErr w:type="gramStart"/>
      <w:r w:rsidR="7F361DE9" w:rsidRPr="04DD711D">
        <w:rPr>
          <w:rFonts w:ascii="Arial" w:hAnsi="Arial" w:cs="Arial"/>
          <w:sz w:val="24"/>
          <w:szCs w:val="24"/>
        </w:rPr>
        <w:t xml:space="preserve">, as a </w:t>
      </w:r>
      <w:r w:rsidR="005D5A34" w:rsidRPr="04DD711D">
        <w:rPr>
          <w:rFonts w:ascii="Arial" w:hAnsi="Arial" w:cs="Arial"/>
          <w:sz w:val="24"/>
          <w:szCs w:val="24"/>
        </w:rPr>
        <w:t>whole, is</w:t>
      </w:r>
      <w:proofErr w:type="gramEnd"/>
      <w:r w:rsidRPr="04DD711D">
        <w:rPr>
          <w:rFonts w:ascii="Arial" w:hAnsi="Arial" w:cs="Arial"/>
          <w:sz w:val="24"/>
          <w:szCs w:val="24"/>
        </w:rPr>
        <w:t xml:space="preserve"> required to hold the following quantities of ammunition</w:t>
      </w:r>
      <w:r w:rsidR="00D7247E" w:rsidRPr="04DD711D">
        <w:rPr>
          <w:rFonts w:ascii="Arial" w:hAnsi="Arial" w:cs="Arial"/>
          <w:sz w:val="24"/>
          <w:szCs w:val="24"/>
        </w:rPr>
        <w:t xml:space="preserve"> by NEQ</w:t>
      </w:r>
      <w:r w:rsidRPr="04DD711D">
        <w:rPr>
          <w:rFonts w:ascii="Arial" w:hAnsi="Arial" w:cs="Arial"/>
          <w:sz w:val="24"/>
          <w:szCs w:val="24"/>
        </w:rPr>
        <w:t>:</w:t>
      </w:r>
    </w:p>
    <w:p w14:paraId="16E7E246" w14:textId="77777777" w:rsidR="003469A0" w:rsidRDefault="003469A0" w:rsidP="00826CD5">
      <w:pPr>
        <w:rPr>
          <w:rFonts w:ascii="Arial" w:hAnsi="Arial" w:cs="Arial"/>
          <w:sz w:val="24"/>
          <w:szCs w:val="24"/>
        </w:rPr>
      </w:pPr>
    </w:p>
    <w:p w14:paraId="31ABE0AD" w14:textId="66523AC4" w:rsidR="003469A0" w:rsidRDefault="00EE5D7C" w:rsidP="00826CD5">
      <w:pPr>
        <w:rPr>
          <w:rFonts w:ascii="Arial" w:hAnsi="Arial" w:cs="Arial"/>
          <w:sz w:val="24"/>
          <w:szCs w:val="24"/>
        </w:rPr>
      </w:pPr>
      <w:r>
        <w:rPr>
          <w:rFonts w:ascii="Arial" w:hAnsi="Arial" w:cs="Arial"/>
          <w:sz w:val="24"/>
          <w:szCs w:val="24"/>
        </w:rPr>
        <w:t>HD 1.1 – 500</w:t>
      </w:r>
      <w:r w:rsidR="00D7247E">
        <w:rPr>
          <w:rFonts w:ascii="Arial" w:hAnsi="Arial" w:cs="Arial"/>
          <w:sz w:val="24"/>
          <w:szCs w:val="24"/>
        </w:rPr>
        <w:t>0</w:t>
      </w:r>
      <w:r>
        <w:rPr>
          <w:rFonts w:ascii="Arial" w:hAnsi="Arial" w:cs="Arial"/>
          <w:sz w:val="24"/>
          <w:szCs w:val="24"/>
        </w:rPr>
        <w:t xml:space="preserve"> kg</w:t>
      </w:r>
    </w:p>
    <w:p w14:paraId="7ECEC3D0" w14:textId="0A012C3F" w:rsidR="00EE5D7C" w:rsidRDefault="00EE5D7C" w:rsidP="00826CD5">
      <w:pPr>
        <w:rPr>
          <w:rFonts w:ascii="Arial" w:hAnsi="Arial" w:cs="Arial"/>
          <w:sz w:val="24"/>
          <w:szCs w:val="24"/>
        </w:rPr>
      </w:pPr>
      <w:r>
        <w:rPr>
          <w:rFonts w:ascii="Arial" w:hAnsi="Arial" w:cs="Arial"/>
          <w:sz w:val="24"/>
          <w:szCs w:val="24"/>
        </w:rPr>
        <w:t>HD 1.2 – 500 kg</w:t>
      </w:r>
    </w:p>
    <w:p w14:paraId="466152EA" w14:textId="21ABE386" w:rsidR="00EE5D7C" w:rsidRDefault="00EE5D7C" w:rsidP="00826CD5">
      <w:pPr>
        <w:rPr>
          <w:rFonts w:ascii="Arial" w:hAnsi="Arial" w:cs="Arial"/>
          <w:sz w:val="24"/>
          <w:szCs w:val="24"/>
        </w:rPr>
      </w:pPr>
      <w:r>
        <w:rPr>
          <w:rFonts w:ascii="Arial" w:hAnsi="Arial" w:cs="Arial"/>
          <w:sz w:val="24"/>
          <w:szCs w:val="24"/>
        </w:rPr>
        <w:t>HD 1.3 – 1000 kg</w:t>
      </w:r>
    </w:p>
    <w:p w14:paraId="0B81C1CE" w14:textId="787AFBB6" w:rsidR="00EE5D7C" w:rsidRDefault="00EE5D7C" w:rsidP="00826CD5">
      <w:pPr>
        <w:rPr>
          <w:rFonts w:ascii="Arial" w:hAnsi="Arial" w:cs="Arial"/>
          <w:sz w:val="24"/>
          <w:szCs w:val="24"/>
        </w:rPr>
      </w:pPr>
      <w:r>
        <w:rPr>
          <w:rFonts w:ascii="Arial" w:hAnsi="Arial" w:cs="Arial"/>
          <w:sz w:val="24"/>
          <w:szCs w:val="24"/>
        </w:rPr>
        <w:t>HD 1.4 – 1000 kg</w:t>
      </w:r>
    </w:p>
    <w:p w14:paraId="6A6CE551" w14:textId="77777777" w:rsidR="00EE5D7C" w:rsidRDefault="00EE5D7C" w:rsidP="00826CD5">
      <w:pPr>
        <w:rPr>
          <w:rFonts w:ascii="Arial" w:hAnsi="Arial" w:cs="Arial"/>
          <w:sz w:val="24"/>
          <w:szCs w:val="24"/>
        </w:rPr>
      </w:pPr>
    </w:p>
    <w:p w14:paraId="79944980" w14:textId="77777777" w:rsidR="00EE5D7C" w:rsidRDefault="00EE5D7C" w:rsidP="00826CD5">
      <w:pPr>
        <w:rPr>
          <w:rFonts w:ascii="Arial" w:hAnsi="Arial" w:cs="Arial"/>
          <w:sz w:val="24"/>
          <w:szCs w:val="24"/>
        </w:rPr>
      </w:pPr>
    </w:p>
    <w:p w14:paraId="1B66AFA7" w14:textId="4917986D" w:rsidR="00D7247E" w:rsidRDefault="00EE5D7C" w:rsidP="00826CD5">
      <w:pPr>
        <w:rPr>
          <w:rFonts w:ascii="Arial" w:hAnsi="Arial" w:cs="Arial"/>
          <w:sz w:val="24"/>
          <w:szCs w:val="24"/>
        </w:rPr>
      </w:pPr>
      <w:r>
        <w:rPr>
          <w:rFonts w:ascii="Arial" w:hAnsi="Arial" w:cs="Arial"/>
          <w:sz w:val="24"/>
          <w:szCs w:val="24"/>
        </w:rPr>
        <w:t xml:space="preserve">Sadly, we have no OME experts on the council staff and believe this to be a significant hazard to the public. As such, we would wish to commission your services </w:t>
      </w:r>
      <w:r w:rsidR="00D7247E">
        <w:rPr>
          <w:rFonts w:ascii="Arial" w:hAnsi="Arial" w:cs="Arial"/>
          <w:sz w:val="24"/>
          <w:szCs w:val="24"/>
        </w:rPr>
        <w:t xml:space="preserve">to determine that the following information is correct. Please also advise us if the distances that are being stated are correct and what additional public safety, storage or transportation issues we should be concerned with. </w:t>
      </w:r>
    </w:p>
    <w:p w14:paraId="764F0970" w14:textId="77777777" w:rsidR="00D7247E" w:rsidRDefault="00D7247E" w:rsidP="00826CD5">
      <w:pPr>
        <w:rPr>
          <w:rFonts w:ascii="Arial" w:hAnsi="Arial" w:cs="Arial"/>
          <w:sz w:val="24"/>
          <w:szCs w:val="24"/>
        </w:rPr>
      </w:pPr>
    </w:p>
    <w:p w14:paraId="524A5945" w14:textId="04397280" w:rsidR="00D7247E" w:rsidRDefault="00D7247E" w:rsidP="00826CD5">
      <w:pPr>
        <w:rPr>
          <w:rFonts w:ascii="Arial" w:hAnsi="Arial" w:cs="Arial"/>
          <w:sz w:val="24"/>
          <w:szCs w:val="24"/>
        </w:rPr>
      </w:pPr>
      <w:r>
        <w:rPr>
          <w:rFonts w:ascii="Arial" w:hAnsi="Arial" w:cs="Arial"/>
          <w:sz w:val="24"/>
          <w:szCs w:val="24"/>
        </w:rPr>
        <w:t>The following information has been provided by ‘</w:t>
      </w:r>
      <w:proofErr w:type="spellStart"/>
      <w:r>
        <w:rPr>
          <w:rFonts w:ascii="Arial" w:hAnsi="Arial" w:cs="Arial"/>
          <w:sz w:val="24"/>
          <w:szCs w:val="24"/>
        </w:rPr>
        <w:t>BigBang</w:t>
      </w:r>
      <w:proofErr w:type="spellEnd"/>
      <w:r>
        <w:rPr>
          <w:rFonts w:ascii="Arial" w:hAnsi="Arial" w:cs="Arial"/>
          <w:sz w:val="24"/>
          <w:szCs w:val="24"/>
        </w:rPr>
        <w:t>’ Storage Solutions which has recently won the UK MOD tender:</w:t>
      </w:r>
    </w:p>
    <w:p w14:paraId="20A688C2" w14:textId="77777777" w:rsidR="00D7247E" w:rsidRDefault="00D7247E" w:rsidP="00826CD5">
      <w:pPr>
        <w:rPr>
          <w:rFonts w:ascii="Arial" w:hAnsi="Arial" w:cs="Arial"/>
          <w:sz w:val="24"/>
          <w:szCs w:val="24"/>
        </w:rPr>
      </w:pPr>
    </w:p>
    <w:p w14:paraId="20E82A32" w14:textId="22DB8CE6" w:rsidR="00EE5D7C" w:rsidRDefault="00D7247E" w:rsidP="00D7247E">
      <w:pPr>
        <w:pStyle w:val="ListParagraph"/>
        <w:numPr>
          <w:ilvl w:val="0"/>
          <w:numId w:val="20"/>
        </w:numPr>
        <w:rPr>
          <w:rFonts w:ascii="Arial" w:hAnsi="Arial" w:cs="Arial"/>
          <w:sz w:val="24"/>
          <w:szCs w:val="24"/>
        </w:rPr>
      </w:pPr>
      <w:r>
        <w:rPr>
          <w:rFonts w:ascii="Arial" w:hAnsi="Arial" w:cs="Arial"/>
          <w:sz w:val="24"/>
          <w:szCs w:val="24"/>
        </w:rPr>
        <w:t xml:space="preserve">Each </w:t>
      </w:r>
      <w:r w:rsidR="00EE5D7C" w:rsidRPr="00D7247E">
        <w:rPr>
          <w:rFonts w:ascii="Arial" w:hAnsi="Arial" w:cs="Arial"/>
          <w:sz w:val="24"/>
          <w:szCs w:val="24"/>
        </w:rPr>
        <w:t xml:space="preserve">ESH will be able to hold up </w:t>
      </w:r>
      <w:r>
        <w:rPr>
          <w:rFonts w:ascii="Arial" w:hAnsi="Arial" w:cs="Arial"/>
          <w:sz w:val="24"/>
          <w:szCs w:val="24"/>
        </w:rPr>
        <w:t>1</w:t>
      </w:r>
      <w:r w:rsidR="00EE5D7C" w:rsidRPr="00D7247E">
        <w:rPr>
          <w:rFonts w:ascii="Arial" w:hAnsi="Arial" w:cs="Arial"/>
          <w:sz w:val="24"/>
          <w:szCs w:val="24"/>
        </w:rPr>
        <w:t xml:space="preserve">000 kg of each type of hazard division (pallets stacked 3 high), </w:t>
      </w:r>
      <w:r>
        <w:rPr>
          <w:rFonts w:ascii="Arial" w:hAnsi="Arial" w:cs="Arial"/>
          <w:sz w:val="24"/>
          <w:szCs w:val="24"/>
        </w:rPr>
        <w:t xml:space="preserve">thereby requiring no more than </w:t>
      </w:r>
      <w:r w:rsidR="0026378C">
        <w:rPr>
          <w:rFonts w:ascii="Arial" w:hAnsi="Arial" w:cs="Arial"/>
          <w:sz w:val="24"/>
          <w:szCs w:val="24"/>
        </w:rPr>
        <w:t>5</w:t>
      </w:r>
      <w:r>
        <w:rPr>
          <w:rFonts w:ascii="Arial" w:hAnsi="Arial" w:cs="Arial"/>
          <w:sz w:val="24"/>
          <w:szCs w:val="24"/>
        </w:rPr>
        <w:t xml:space="preserve"> x ESH built east to west along the waste land.</w:t>
      </w:r>
    </w:p>
    <w:p w14:paraId="404FE4C9" w14:textId="77777777" w:rsidR="00D7247E" w:rsidRDefault="00D7247E" w:rsidP="00826CD5">
      <w:pPr>
        <w:pStyle w:val="ListParagraph"/>
        <w:numPr>
          <w:ilvl w:val="0"/>
          <w:numId w:val="20"/>
        </w:numPr>
        <w:rPr>
          <w:rFonts w:ascii="Arial" w:hAnsi="Arial" w:cs="Arial"/>
          <w:sz w:val="24"/>
          <w:szCs w:val="24"/>
        </w:rPr>
      </w:pPr>
      <w:r>
        <w:rPr>
          <w:rFonts w:ascii="Arial" w:hAnsi="Arial" w:cs="Arial"/>
          <w:sz w:val="24"/>
          <w:szCs w:val="24"/>
        </w:rPr>
        <w:t xml:space="preserve">The </w:t>
      </w:r>
      <w:r w:rsidR="00EE5D7C" w:rsidRPr="00D7247E">
        <w:rPr>
          <w:rFonts w:ascii="Arial" w:hAnsi="Arial" w:cs="Arial"/>
          <w:sz w:val="24"/>
          <w:szCs w:val="24"/>
        </w:rPr>
        <w:t>Vulnerable building distance</w:t>
      </w:r>
      <w:r>
        <w:rPr>
          <w:rFonts w:ascii="Arial" w:hAnsi="Arial" w:cs="Arial"/>
          <w:sz w:val="24"/>
          <w:szCs w:val="24"/>
        </w:rPr>
        <w:t xml:space="preserve"> is no more than 300 m for each ESH;</w:t>
      </w:r>
    </w:p>
    <w:p w14:paraId="15742685" w14:textId="77777777" w:rsidR="00D7247E" w:rsidRDefault="00D7247E" w:rsidP="00826CD5">
      <w:pPr>
        <w:pStyle w:val="ListParagraph"/>
        <w:numPr>
          <w:ilvl w:val="0"/>
          <w:numId w:val="20"/>
        </w:numPr>
        <w:rPr>
          <w:rFonts w:ascii="Arial" w:hAnsi="Arial" w:cs="Arial"/>
          <w:sz w:val="24"/>
          <w:szCs w:val="24"/>
        </w:rPr>
      </w:pPr>
      <w:r>
        <w:rPr>
          <w:rFonts w:ascii="Arial" w:hAnsi="Arial" w:cs="Arial"/>
          <w:sz w:val="24"/>
          <w:szCs w:val="24"/>
        </w:rPr>
        <w:t xml:space="preserve">The </w:t>
      </w:r>
      <w:r w:rsidR="00EE5D7C" w:rsidRPr="00D7247E">
        <w:rPr>
          <w:rFonts w:ascii="Arial" w:hAnsi="Arial" w:cs="Arial"/>
          <w:sz w:val="24"/>
          <w:szCs w:val="24"/>
        </w:rPr>
        <w:t>Inhabited building distance</w:t>
      </w:r>
      <w:r>
        <w:rPr>
          <w:rFonts w:ascii="Arial" w:hAnsi="Arial" w:cs="Arial"/>
          <w:sz w:val="24"/>
          <w:szCs w:val="24"/>
        </w:rPr>
        <w:t xml:space="preserve"> is no more than 125 m for each ESH</w:t>
      </w:r>
    </w:p>
    <w:p w14:paraId="0D3535FB" w14:textId="5EC07BDA" w:rsidR="00EE5D7C" w:rsidRDefault="00D7247E" w:rsidP="00826CD5">
      <w:pPr>
        <w:pStyle w:val="ListParagraph"/>
        <w:numPr>
          <w:ilvl w:val="0"/>
          <w:numId w:val="20"/>
        </w:numPr>
        <w:rPr>
          <w:rFonts w:ascii="Arial" w:hAnsi="Arial" w:cs="Arial"/>
          <w:sz w:val="24"/>
          <w:szCs w:val="24"/>
        </w:rPr>
      </w:pPr>
      <w:r>
        <w:rPr>
          <w:rFonts w:ascii="Arial" w:hAnsi="Arial" w:cs="Arial"/>
          <w:sz w:val="24"/>
          <w:szCs w:val="24"/>
        </w:rPr>
        <w:t xml:space="preserve">The </w:t>
      </w:r>
      <w:r w:rsidR="00EE5D7C" w:rsidRPr="00D7247E">
        <w:rPr>
          <w:rFonts w:ascii="Arial" w:hAnsi="Arial" w:cs="Arial"/>
          <w:sz w:val="24"/>
          <w:szCs w:val="24"/>
        </w:rPr>
        <w:t>Public traffic route distance</w:t>
      </w:r>
      <w:r>
        <w:rPr>
          <w:rFonts w:ascii="Arial" w:hAnsi="Arial" w:cs="Arial"/>
          <w:sz w:val="24"/>
          <w:szCs w:val="24"/>
        </w:rPr>
        <w:t xml:space="preserve"> is 270 m for each ESH</w:t>
      </w:r>
    </w:p>
    <w:p w14:paraId="132AD4DF" w14:textId="4DD9230C" w:rsidR="00D7247E" w:rsidRDefault="00D7247E" w:rsidP="00826CD5">
      <w:pPr>
        <w:pStyle w:val="ListParagraph"/>
        <w:numPr>
          <w:ilvl w:val="0"/>
          <w:numId w:val="20"/>
        </w:numPr>
        <w:rPr>
          <w:rFonts w:ascii="Arial" w:hAnsi="Arial" w:cs="Arial"/>
          <w:sz w:val="24"/>
          <w:szCs w:val="24"/>
        </w:rPr>
      </w:pPr>
      <w:r>
        <w:rPr>
          <w:rFonts w:ascii="Arial" w:hAnsi="Arial" w:cs="Arial"/>
          <w:sz w:val="24"/>
          <w:szCs w:val="24"/>
        </w:rPr>
        <w:t>HD 1.1 is divided as follows:</w:t>
      </w:r>
    </w:p>
    <w:p w14:paraId="2610CE34" w14:textId="3377696F" w:rsidR="00D7247E" w:rsidRDefault="005D53D7" w:rsidP="005D53D7">
      <w:pPr>
        <w:pStyle w:val="ListParagraph"/>
        <w:numPr>
          <w:ilvl w:val="1"/>
          <w:numId w:val="20"/>
        </w:numPr>
        <w:rPr>
          <w:rFonts w:ascii="Arial" w:hAnsi="Arial" w:cs="Arial"/>
          <w:sz w:val="24"/>
          <w:szCs w:val="24"/>
        </w:rPr>
      </w:pPr>
      <w:r>
        <w:rPr>
          <w:rFonts w:ascii="Arial" w:hAnsi="Arial" w:cs="Arial"/>
          <w:sz w:val="24"/>
          <w:szCs w:val="24"/>
        </w:rPr>
        <w:t>HD 1.1B – 50 kg</w:t>
      </w:r>
    </w:p>
    <w:p w14:paraId="66D4B22D" w14:textId="284EE435" w:rsidR="005D53D7" w:rsidRDefault="005D53D7" w:rsidP="005D53D7">
      <w:pPr>
        <w:pStyle w:val="ListParagraph"/>
        <w:numPr>
          <w:ilvl w:val="1"/>
          <w:numId w:val="20"/>
        </w:numPr>
        <w:rPr>
          <w:rFonts w:ascii="Arial" w:hAnsi="Arial" w:cs="Arial"/>
          <w:sz w:val="24"/>
          <w:szCs w:val="24"/>
        </w:rPr>
      </w:pPr>
      <w:r>
        <w:rPr>
          <w:rFonts w:ascii="Arial" w:hAnsi="Arial" w:cs="Arial"/>
          <w:sz w:val="24"/>
          <w:szCs w:val="24"/>
        </w:rPr>
        <w:t>HD 1.1D – 3200 kg</w:t>
      </w:r>
    </w:p>
    <w:p w14:paraId="04D7B1FE" w14:textId="3257843A" w:rsidR="005D53D7" w:rsidRDefault="005D53D7" w:rsidP="005D53D7">
      <w:pPr>
        <w:pStyle w:val="ListParagraph"/>
        <w:numPr>
          <w:ilvl w:val="1"/>
          <w:numId w:val="20"/>
        </w:numPr>
        <w:rPr>
          <w:rFonts w:ascii="Arial" w:hAnsi="Arial" w:cs="Arial"/>
          <w:sz w:val="24"/>
          <w:szCs w:val="24"/>
        </w:rPr>
      </w:pPr>
      <w:r>
        <w:rPr>
          <w:rFonts w:ascii="Arial" w:hAnsi="Arial" w:cs="Arial"/>
          <w:sz w:val="24"/>
          <w:szCs w:val="24"/>
        </w:rPr>
        <w:t>HD 1.1E – 1250 kg</w:t>
      </w:r>
    </w:p>
    <w:p w14:paraId="6319BB64" w14:textId="15197548" w:rsidR="005D53D7" w:rsidRPr="005D53D7" w:rsidRDefault="005D53D7" w:rsidP="005D53D7">
      <w:pPr>
        <w:pStyle w:val="ListParagraph"/>
        <w:numPr>
          <w:ilvl w:val="1"/>
          <w:numId w:val="20"/>
        </w:numPr>
        <w:rPr>
          <w:rFonts w:ascii="Arial" w:hAnsi="Arial" w:cs="Arial"/>
          <w:sz w:val="24"/>
          <w:szCs w:val="24"/>
        </w:rPr>
      </w:pPr>
      <w:r>
        <w:rPr>
          <w:rFonts w:ascii="Arial" w:hAnsi="Arial" w:cs="Arial"/>
          <w:sz w:val="24"/>
          <w:szCs w:val="24"/>
        </w:rPr>
        <w:t>HD 1.1F – 500 kg</w:t>
      </w:r>
    </w:p>
    <w:p w14:paraId="3E7A4E4A" w14:textId="64E529C3" w:rsidR="005D53D7" w:rsidRDefault="005D53D7" w:rsidP="00826CD5">
      <w:pPr>
        <w:pStyle w:val="ListParagraph"/>
        <w:numPr>
          <w:ilvl w:val="0"/>
          <w:numId w:val="20"/>
        </w:numPr>
        <w:rPr>
          <w:rFonts w:ascii="Arial" w:hAnsi="Arial" w:cs="Arial"/>
          <w:sz w:val="24"/>
          <w:szCs w:val="24"/>
        </w:rPr>
      </w:pPr>
      <w:r>
        <w:rPr>
          <w:rFonts w:ascii="Arial" w:hAnsi="Arial" w:cs="Arial"/>
          <w:sz w:val="24"/>
          <w:szCs w:val="24"/>
        </w:rPr>
        <w:t>HD 1.2 is divided as:</w:t>
      </w:r>
    </w:p>
    <w:p w14:paraId="3A91EEBD" w14:textId="61905039" w:rsidR="005D53D7" w:rsidRDefault="005D53D7" w:rsidP="0023240C">
      <w:pPr>
        <w:pStyle w:val="ListParagraph"/>
        <w:numPr>
          <w:ilvl w:val="1"/>
          <w:numId w:val="20"/>
        </w:numPr>
        <w:rPr>
          <w:rFonts w:ascii="Arial" w:hAnsi="Arial" w:cs="Arial"/>
          <w:sz w:val="24"/>
          <w:szCs w:val="24"/>
        </w:rPr>
      </w:pPr>
      <w:r>
        <w:rPr>
          <w:rFonts w:ascii="Arial" w:hAnsi="Arial" w:cs="Arial"/>
          <w:sz w:val="24"/>
          <w:szCs w:val="24"/>
        </w:rPr>
        <w:t>HD 1.2</w:t>
      </w:r>
      <w:r w:rsidR="0023240C">
        <w:rPr>
          <w:rFonts w:ascii="Arial" w:hAnsi="Arial" w:cs="Arial"/>
          <w:sz w:val="24"/>
          <w:szCs w:val="24"/>
        </w:rPr>
        <w:t>C – 350 kg</w:t>
      </w:r>
    </w:p>
    <w:p w14:paraId="7FF3A122" w14:textId="6E8F9D9A" w:rsidR="0023240C" w:rsidRDefault="0023240C" w:rsidP="0023240C">
      <w:pPr>
        <w:pStyle w:val="ListParagraph"/>
        <w:numPr>
          <w:ilvl w:val="1"/>
          <w:numId w:val="20"/>
        </w:numPr>
        <w:rPr>
          <w:rFonts w:ascii="Arial" w:hAnsi="Arial" w:cs="Arial"/>
          <w:sz w:val="24"/>
          <w:szCs w:val="24"/>
        </w:rPr>
      </w:pPr>
      <w:r>
        <w:rPr>
          <w:rFonts w:ascii="Arial" w:hAnsi="Arial" w:cs="Arial"/>
          <w:sz w:val="24"/>
          <w:szCs w:val="24"/>
        </w:rPr>
        <w:t>HD 1.2D – 100 kg</w:t>
      </w:r>
    </w:p>
    <w:p w14:paraId="33BD1F8C" w14:textId="4FC9C3F2" w:rsidR="0023240C" w:rsidRDefault="0023240C" w:rsidP="0023240C">
      <w:pPr>
        <w:pStyle w:val="ListParagraph"/>
        <w:numPr>
          <w:ilvl w:val="1"/>
          <w:numId w:val="20"/>
        </w:numPr>
        <w:rPr>
          <w:rFonts w:ascii="Arial" w:hAnsi="Arial" w:cs="Arial"/>
          <w:sz w:val="24"/>
          <w:szCs w:val="24"/>
        </w:rPr>
      </w:pPr>
      <w:r>
        <w:rPr>
          <w:rFonts w:ascii="Arial" w:hAnsi="Arial" w:cs="Arial"/>
          <w:sz w:val="24"/>
          <w:szCs w:val="24"/>
        </w:rPr>
        <w:t>HD 1.2F – 50 kg</w:t>
      </w:r>
    </w:p>
    <w:p w14:paraId="4A5B31C7" w14:textId="406C3010" w:rsidR="0023240C" w:rsidRDefault="0023240C" w:rsidP="00826CD5">
      <w:pPr>
        <w:pStyle w:val="ListParagraph"/>
        <w:numPr>
          <w:ilvl w:val="0"/>
          <w:numId w:val="20"/>
        </w:numPr>
        <w:rPr>
          <w:rFonts w:ascii="Arial" w:hAnsi="Arial" w:cs="Arial"/>
          <w:sz w:val="24"/>
          <w:szCs w:val="24"/>
        </w:rPr>
      </w:pPr>
      <w:r>
        <w:rPr>
          <w:rFonts w:ascii="Arial" w:hAnsi="Arial" w:cs="Arial"/>
          <w:sz w:val="24"/>
          <w:szCs w:val="24"/>
        </w:rPr>
        <w:lastRenderedPageBreak/>
        <w:t>HD 1.3C – 1000 kg</w:t>
      </w:r>
    </w:p>
    <w:p w14:paraId="74E1C891" w14:textId="00C09433" w:rsidR="0023240C" w:rsidRPr="00D7247E" w:rsidRDefault="0023240C" w:rsidP="00826CD5">
      <w:pPr>
        <w:pStyle w:val="ListParagraph"/>
        <w:numPr>
          <w:ilvl w:val="0"/>
          <w:numId w:val="20"/>
        </w:numPr>
        <w:rPr>
          <w:rFonts w:ascii="Arial" w:hAnsi="Arial" w:cs="Arial"/>
          <w:sz w:val="24"/>
          <w:szCs w:val="24"/>
        </w:rPr>
      </w:pPr>
      <w:r>
        <w:rPr>
          <w:rFonts w:ascii="Arial" w:hAnsi="Arial" w:cs="Arial"/>
          <w:sz w:val="24"/>
          <w:szCs w:val="24"/>
        </w:rPr>
        <w:t>HD 1.4S – 1000 kg</w:t>
      </w:r>
    </w:p>
    <w:p w14:paraId="38940D38" w14:textId="77777777" w:rsidR="00EE5D7C" w:rsidRDefault="00EE5D7C" w:rsidP="00826CD5">
      <w:pPr>
        <w:rPr>
          <w:rFonts w:ascii="Arial" w:hAnsi="Arial" w:cs="Arial"/>
          <w:sz w:val="24"/>
          <w:szCs w:val="24"/>
        </w:rPr>
      </w:pPr>
    </w:p>
    <w:p w14:paraId="04B444D0" w14:textId="77777777" w:rsidR="00EE5D7C" w:rsidRDefault="00EE5D7C" w:rsidP="00826CD5">
      <w:pPr>
        <w:rPr>
          <w:rFonts w:ascii="Arial" w:hAnsi="Arial" w:cs="Arial"/>
          <w:sz w:val="24"/>
          <w:szCs w:val="24"/>
        </w:rPr>
      </w:pPr>
    </w:p>
    <w:p w14:paraId="03D0DC3B" w14:textId="77777777" w:rsidR="0023240C" w:rsidRDefault="0023240C" w:rsidP="00826CD5">
      <w:pPr>
        <w:rPr>
          <w:rFonts w:ascii="Arial" w:hAnsi="Arial" w:cs="Arial"/>
          <w:sz w:val="24"/>
          <w:szCs w:val="24"/>
        </w:rPr>
      </w:pPr>
      <w:r>
        <w:rPr>
          <w:rFonts w:ascii="Arial" w:hAnsi="Arial" w:cs="Arial"/>
          <w:sz w:val="24"/>
          <w:szCs w:val="24"/>
        </w:rPr>
        <w:t>I</w:t>
      </w:r>
      <w:r w:rsidR="00D7247E">
        <w:rPr>
          <w:rFonts w:ascii="Arial" w:hAnsi="Arial" w:cs="Arial"/>
          <w:sz w:val="24"/>
          <w:szCs w:val="24"/>
        </w:rPr>
        <w:t>f this plan is to be approved, what advice would you provide for maritime users of the area</w:t>
      </w:r>
      <w:r>
        <w:rPr>
          <w:rFonts w:ascii="Arial" w:hAnsi="Arial" w:cs="Arial"/>
          <w:sz w:val="24"/>
          <w:szCs w:val="24"/>
        </w:rPr>
        <w:t xml:space="preserve"> – they use the marina regularly</w:t>
      </w:r>
      <w:r w:rsidR="00D7247E">
        <w:rPr>
          <w:rFonts w:ascii="Arial" w:hAnsi="Arial" w:cs="Arial"/>
          <w:sz w:val="24"/>
          <w:szCs w:val="24"/>
        </w:rPr>
        <w:t>.</w:t>
      </w:r>
      <w:r w:rsidR="005D53D7">
        <w:rPr>
          <w:rFonts w:ascii="Arial" w:hAnsi="Arial" w:cs="Arial"/>
          <w:sz w:val="24"/>
          <w:szCs w:val="24"/>
        </w:rPr>
        <w:t xml:space="preserve"> </w:t>
      </w:r>
    </w:p>
    <w:p w14:paraId="41FEE028" w14:textId="77777777" w:rsidR="0023240C" w:rsidRDefault="0023240C" w:rsidP="00826CD5">
      <w:pPr>
        <w:rPr>
          <w:rFonts w:ascii="Arial" w:hAnsi="Arial" w:cs="Arial"/>
          <w:sz w:val="24"/>
          <w:szCs w:val="24"/>
        </w:rPr>
      </w:pPr>
    </w:p>
    <w:p w14:paraId="7FE72309" w14:textId="3F965BB2" w:rsidR="00EE5D7C" w:rsidRDefault="0023240C" w:rsidP="00826CD5">
      <w:pPr>
        <w:rPr>
          <w:rFonts w:ascii="Arial" w:hAnsi="Arial" w:cs="Arial"/>
          <w:sz w:val="24"/>
          <w:szCs w:val="24"/>
        </w:rPr>
      </w:pPr>
      <w:r>
        <w:rPr>
          <w:rFonts w:ascii="Arial" w:hAnsi="Arial" w:cs="Arial"/>
          <w:sz w:val="24"/>
          <w:szCs w:val="24"/>
        </w:rPr>
        <w:t>Finally</w:t>
      </w:r>
      <w:r w:rsidR="005D53D7">
        <w:rPr>
          <w:rFonts w:ascii="Arial" w:hAnsi="Arial" w:cs="Arial"/>
          <w:sz w:val="24"/>
          <w:szCs w:val="24"/>
        </w:rPr>
        <w:t xml:space="preserve">, can you provide us </w:t>
      </w:r>
      <w:r>
        <w:rPr>
          <w:rFonts w:ascii="Arial" w:hAnsi="Arial" w:cs="Arial"/>
          <w:sz w:val="24"/>
          <w:szCs w:val="24"/>
        </w:rPr>
        <w:t xml:space="preserve">with </w:t>
      </w:r>
      <w:r w:rsidR="005D53D7">
        <w:rPr>
          <w:rFonts w:ascii="Arial" w:hAnsi="Arial" w:cs="Arial"/>
          <w:sz w:val="24"/>
          <w:szCs w:val="24"/>
        </w:rPr>
        <w:t xml:space="preserve">a list of safety questions for risk reduction </w:t>
      </w:r>
      <w:r>
        <w:rPr>
          <w:rFonts w:ascii="Arial" w:hAnsi="Arial" w:cs="Arial"/>
          <w:sz w:val="24"/>
          <w:szCs w:val="24"/>
        </w:rPr>
        <w:t xml:space="preserve">that </w:t>
      </w:r>
      <w:r w:rsidR="005D53D7">
        <w:rPr>
          <w:rFonts w:ascii="Arial" w:hAnsi="Arial" w:cs="Arial"/>
          <w:sz w:val="24"/>
          <w:szCs w:val="24"/>
        </w:rPr>
        <w:t xml:space="preserve">we should go back the </w:t>
      </w:r>
      <w:proofErr w:type="spellStart"/>
      <w:r w:rsidR="005D53D7">
        <w:rPr>
          <w:rFonts w:ascii="Arial" w:hAnsi="Arial" w:cs="Arial"/>
          <w:sz w:val="24"/>
          <w:szCs w:val="24"/>
        </w:rPr>
        <w:t>BigBang</w:t>
      </w:r>
      <w:proofErr w:type="spellEnd"/>
      <w:r w:rsidR="005D53D7">
        <w:rPr>
          <w:rFonts w:ascii="Arial" w:hAnsi="Arial" w:cs="Arial"/>
          <w:sz w:val="24"/>
          <w:szCs w:val="24"/>
        </w:rPr>
        <w:t xml:space="preserve"> with?</w:t>
      </w:r>
      <w:r>
        <w:rPr>
          <w:rFonts w:ascii="Arial" w:hAnsi="Arial" w:cs="Arial"/>
          <w:sz w:val="24"/>
          <w:szCs w:val="24"/>
        </w:rPr>
        <w:t xml:space="preserve"> If this can be a stand-alone Appendix then that would be outstanding.</w:t>
      </w:r>
    </w:p>
    <w:p w14:paraId="19EA9371" w14:textId="77777777" w:rsidR="00EE5D7C" w:rsidRDefault="00EE5D7C" w:rsidP="00826CD5">
      <w:pPr>
        <w:rPr>
          <w:rFonts w:ascii="Arial" w:hAnsi="Arial" w:cs="Arial"/>
          <w:sz w:val="24"/>
          <w:szCs w:val="24"/>
        </w:rPr>
      </w:pPr>
    </w:p>
    <w:p w14:paraId="0FB0D133" w14:textId="77777777" w:rsidR="00EE5D7C" w:rsidRDefault="00EE5D7C" w:rsidP="00826CD5">
      <w:pPr>
        <w:rPr>
          <w:rFonts w:ascii="Arial" w:hAnsi="Arial" w:cs="Arial"/>
          <w:sz w:val="24"/>
          <w:szCs w:val="24"/>
        </w:rPr>
      </w:pPr>
    </w:p>
    <w:p w14:paraId="675E5727" w14:textId="77777777" w:rsidR="00152E9D" w:rsidRPr="00A406E5" w:rsidRDefault="00152E9D" w:rsidP="00A470ED">
      <w:pPr>
        <w:rPr>
          <w:rFonts w:ascii="Arial" w:hAnsi="Arial" w:cs="Arial"/>
          <w:sz w:val="24"/>
          <w:szCs w:val="24"/>
        </w:rPr>
      </w:pPr>
    </w:p>
    <w:p w14:paraId="29426B81" w14:textId="77777777" w:rsidR="00152E9D" w:rsidRPr="00A406E5" w:rsidRDefault="00152E9D" w:rsidP="00A67FB1">
      <w:pPr>
        <w:ind w:left="720"/>
        <w:rPr>
          <w:rFonts w:ascii="Arial" w:hAnsi="Arial" w:cs="Arial"/>
          <w:sz w:val="24"/>
          <w:szCs w:val="24"/>
        </w:rPr>
      </w:pPr>
    </w:p>
    <w:p w14:paraId="742302C3" w14:textId="77777777" w:rsidR="00152E9D" w:rsidRPr="00A406E5" w:rsidRDefault="00152E9D" w:rsidP="00A67FB1">
      <w:pPr>
        <w:ind w:left="720"/>
        <w:rPr>
          <w:rFonts w:ascii="Arial" w:hAnsi="Arial" w:cs="Arial"/>
          <w:sz w:val="24"/>
          <w:szCs w:val="24"/>
        </w:rPr>
      </w:pPr>
    </w:p>
    <w:p w14:paraId="7E2DD6F1" w14:textId="77777777" w:rsidR="00152E9D" w:rsidRPr="00A406E5" w:rsidRDefault="00152E9D" w:rsidP="00A67FB1">
      <w:pPr>
        <w:ind w:left="720"/>
        <w:rPr>
          <w:rFonts w:ascii="Arial" w:hAnsi="Arial" w:cs="Arial"/>
          <w:sz w:val="24"/>
          <w:szCs w:val="24"/>
        </w:rPr>
      </w:pPr>
    </w:p>
    <w:p w14:paraId="3F9BCF2A" w14:textId="77777777" w:rsidR="00152E9D" w:rsidRPr="00A406E5" w:rsidRDefault="00152E9D" w:rsidP="00A67FB1">
      <w:pPr>
        <w:ind w:left="720"/>
        <w:rPr>
          <w:rFonts w:ascii="Arial" w:hAnsi="Arial" w:cs="Arial"/>
          <w:sz w:val="24"/>
          <w:szCs w:val="24"/>
        </w:rPr>
      </w:pPr>
    </w:p>
    <w:p w14:paraId="57676296" w14:textId="77777777" w:rsidR="00152E9D" w:rsidRPr="00A406E5" w:rsidRDefault="00152E9D" w:rsidP="00A67FB1">
      <w:pPr>
        <w:ind w:left="720"/>
        <w:rPr>
          <w:rFonts w:ascii="Arial" w:hAnsi="Arial" w:cs="Arial"/>
          <w:sz w:val="24"/>
          <w:szCs w:val="24"/>
        </w:rPr>
      </w:pPr>
    </w:p>
    <w:p w14:paraId="343DF6A6" w14:textId="77777777" w:rsidR="00152E9D" w:rsidRPr="00A406E5" w:rsidRDefault="00152E9D" w:rsidP="00A67FB1">
      <w:pPr>
        <w:ind w:left="720"/>
        <w:rPr>
          <w:rFonts w:ascii="Arial" w:hAnsi="Arial" w:cs="Arial"/>
          <w:sz w:val="24"/>
          <w:szCs w:val="24"/>
        </w:rPr>
      </w:pPr>
    </w:p>
    <w:p w14:paraId="482C1632" w14:textId="77777777" w:rsidR="00152E9D" w:rsidRPr="00A406E5" w:rsidRDefault="00152E9D" w:rsidP="00A67FB1">
      <w:pPr>
        <w:ind w:left="720"/>
        <w:rPr>
          <w:rFonts w:ascii="Arial" w:hAnsi="Arial" w:cs="Arial"/>
          <w:sz w:val="24"/>
          <w:szCs w:val="24"/>
        </w:rPr>
      </w:pPr>
    </w:p>
    <w:p w14:paraId="5E5C5879" w14:textId="61A29A7B" w:rsidR="00152E9D" w:rsidRPr="00A406E5" w:rsidRDefault="003469A0" w:rsidP="00A67FB1">
      <w:pPr>
        <w:ind w:left="720"/>
        <w:rPr>
          <w:rFonts w:ascii="Arial" w:hAnsi="Arial" w:cs="Arial"/>
          <w:sz w:val="24"/>
          <w:szCs w:val="24"/>
        </w:rPr>
      </w:pPr>
      <w:r>
        <w:rPr>
          <w:rFonts w:ascii="Arial" w:hAnsi="Arial" w:cs="Arial"/>
          <w:noProof/>
          <w:sz w:val="24"/>
          <w:szCs w:val="24"/>
        </w:rPr>
        <w:lastRenderedPageBreak/>
        <w:drawing>
          <wp:inline distT="0" distB="0" distL="0" distR="0" wp14:anchorId="360D425B" wp14:editId="7335502F">
            <wp:extent cx="5334000" cy="8597900"/>
            <wp:effectExtent l="0" t="0" r="0" b="0"/>
            <wp:docPr id="1958997739" name="Picture 1" descr="An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997739" name="Picture 1" descr="An aerial view of a city&#10;&#10;Description automatically generated"/>
                    <pic:cNvPicPr/>
                  </pic:nvPicPr>
                  <pic:blipFill>
                    <a:blip r:embed="rId9"/>
                    <a:stretch>
                      <a:fillRect/>
                    </a:stretch>
                  </pic:blipFill>
                  <pic:spPr>
                    <a:xfrm>
                      <a:off x="0" y="0"/>
                      <a:ext cx="5335825" cy="8600842"/>
                    </a:xfrm>
                    <a:prstGeom prst="rect">
                      <a:avLst/>
                    </a:prstGeom>
                  </pic:spPr>
                </pic:pic>
              </a:graphicData>
            </a:graphic>
          </wp:inline>
        </w:drawing>
      </w:r>
    </w:p>
    <w:p w14:paraId="17BB11C5" w14:textId="77777777" w:rsidR="00152E9D" w:rsidRPr="00A406E5" w:rsidRDefault="00152E9D" w:rsidP="00A67FB1">
      <w:pPr>
        <w:ind w:left="720"/>
        <w:rPr>
          <w:rFonts w:ascii="Arial" w:hAnsi="Arial" w:cs="Arial"/>
          <w:sz w:val="24"/>
          <w:szCs w:val="24"/>
        </w:rPr>
      </w:pPr>
    </w:p>
    <w:p w14:paraId="7EA5770C" w14:textId="77777777" w:rsidR="00152E9D" w:rsidRPr="00A406E5" w:rsidRDefault="00152E9D" w:rsidP="00A67FB1">
      <w:pPr>
        <w:ind w:left="720"/>
        <w:rPr>
          <w:rFonts w:ascii="Arial" w:hAnsi="Arial" w:cs="Arial"/>
          <w:sz w:val="24"/>
          <w:szCs w:val="24"/>
        </w:rPr>
      </w:pPr>
    </w:p>
    <w:p w14:paraId="2CD50850" w14:textId="77777777" w:rsidR="00152E9D" w:rsidRPr="00A406E5" w:rsidRDefault="00152E9D" w:rsidP="00A67FB1">
      <w:pPr>
        <w:ind w:left="720"/>
        <w:rPr>
          <w:rFonts w:ascii="Arial" w:hAnsi="Arial" w:cs="Arial"/>
          <w:sz w:val="24"/>
          <w:szCs w:val="24"/>
        </w:rPr>
      </w:pPr>
    </w:p>
    <w:p w14:paraId="03ACAFC5" w14:textId="77777777" w:rsidR="00152E9D" w:rsidRPr="00A406E5" w:rsidRDefault="00152E9D" w:rsidP="00A67FB1">
      <w:pPr>
        <w:ind w:left="720"/>
        <w:rPr>
          <w:rFonts w:ascii="Arial" w:hAnsi="Arial" w:cs="Arial"/>
          <w:sz w:val="24"/>
          <w:szCs w:val="24"/>
        </w:rPr>
      </w:pPr>
    </w:p>
    <w:p w14:paraId="12DFCFB7" w14:textId="77777777" w:rsidR="00152E9D" w:rsidRPr="00A406E5" w:rsidRDefault="00152E9D" w:rsidP="00A67FB1">
      <w:pPr>
        <w:ind w:left="720"/>
        <w:rPr>
          <w:rFonts w:ascii="Arial" w:hAnsi="Arial" w:cs="Arial"/>
          <w:sz w:val="24"/>
          <w:szCs w:val="24"/>
        </w:rPr>
      </w:pPr>
    </w:p>
    <w:p w14:paraId="2F306D55" w14:textId="77777777" w:rsidR="00152E9D" w:rsidRPr="00A406E5" w:rsidRDefault="00152E9D" w:rsidP="00A67FB1">
      <w:pPr>
        <w:ind w:left="720"/>
        <w:rPr>
          <w:rFonts w:ascii="Arial" w:hAnsi="Arial" w:cs="Arial"/>
          <w:sz w:val="24"/>
          <w:szCs w:val="24"/>
        </w:rPr>
      </w:pPr>
    </w:p>
    <w:p w14:paraId="2C55EF69" w14:textId="48577ABA" w:rsidR="00A85BFE" w:rsidRDefault="00A85BFE" w:rsidP="00A470ED">
      <w:pPr>
        <w:jc w:val="both"/>
        <w:rPr>
          <w:rFonts w:ascii="Arial" w:hAnsi="Arial" w:cs="Arial"/>
          <w:sz w:val="22"/>
          <w:szCs w:val="22"/>
        </w:rPr>
      </w:pPr>
    </w:p>
    <w:p w14:paraId="77CE653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AA5834" w14:textId="77777777" w:rsidTr="00C8667A">
        <w:trPr>
          <w:trHeight w:val="414"/>
        </w:trPr>
        <w:tc>
          <w:tcPr>
            <w:tcW w:w="10670" w:type="dxa"/>
            <w:shd w:val="clear" w:color="auto" w:fill="D9D9D9"/>
          </w:tcPr>
          <w:p w14:paraId="440EA3A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2067E63" w14:textId="77777777" w:rsidR="00D22D9C" w:rsidRPr="00A406E5" w:rsidRDefault="00D22D9C" w:rsidP="00D22D9C">
      <w:pPr>
        <w:jc w:val="both"/>
        <w:rPr>
          <w:rFonts w:ascii="Arial" w:hAnsi="Arial" w:cs="Arial"/>
          <w:sz w:val="22"/>
          <w:szCs w:val="22"/>
        </w:rPr>
      </w:pPr>
    </w:p>
    <w:p w14:paraId="6E2B57F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DB307C" w14:textId="77777777" w:rsidR="004D5E9B" w:rsidRDefault="004D5E9B" w:rsidP="00D22D9C">
      <w:pPr>
        <w:jc w:val="both"/>
        <w:rPr>
          <w:rFonts w:ascii="Arial" w:hAnsi="Arial" w:cs="Arial"/>
          <w:b/>
          <w:sz w:val="22"/>
          <w:szCs w:val="22"/>
        </w:rPr>
      </w:pPr>
    </w:p>
    <w:p w14:paraId="66DFBD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06EB61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4BD517" w14:textId="77777777" w:rsidR="00C01A3F" w:rsidRPr="00A406E5" w:rsidRDefault="00C01A3F" w:rsidP="00D22D9C">
      <w:pPr>
        <w:jc w:val="both"/>
        <w:rPr>
          <w:rFonts w:ascii="Arial" w:hAnsi="Arial" w:cs="Arial"/>
          <w:sz w:val="22"/>
          <w:szCs w:val="22"/>
        </w:rPr>
      </w:pPr>
    </w:p>
    <w:p w14:paraId="2504EE30" w14:textId="5641D9A8" w:rsidR="00B402B5" w:rsidRPr="00B402B5" w:rsidRDefault="008042F0" w:rsidP="00D22D9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D5422C">
        <w:rPr>
          <w:rFonts w:ascii="Arial" w:hAnsi="Arial" w:cs="Arial"/>
          <w:i/>
          <w:sz w:val="22"/>
          <w:szCs w:val="22"/>
        </w:rPr>
        <w:t xml:space="preserve"> You will have to use the tools taught during to complete this assignment</w:t>
      </w:r>
      <w:r w:rsidR="00B402B5">
        <w:rPr>
          <w:rFonts w:ascii="Arial" w:hAnsi="Arial" w:cs="Arial"/>
          <w:i/>
          <w:sz w:val="22"/>
          <w:szCs w:val="22"/>
        </w:rPr>
        <w:t>.</w:t>
      </w:r>
    </w:p>
    <w:p w14:paraId="70A0EB12" w14:textId="77777777" w:rsidR="00D22D9C" w:rsidRPr="00A406E5" w:rsidRDefault="00D22D9C" w:rsidP="00D22D9C">
      <w:pPr>
        <w:jc w:val="both"/>
        <w:rPr>
          <w:rFonts w:ascii="Arial" w:hAnsi="Arial" w:cs="Arial"/>
          <w:sz w:val="22"/>
          <w:szCs w:val="22"/>
        </w:rPr>
      </w:pPr>
    </w:p>
    <w:p w14:paraId="6866F73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26E58D"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4133A1" w14:textId="77777777" w:rsidR="00C01A3F" w:rsidRPr="00A406E5" w:rsidRDefault="00C01A3F" w:rsidP="00C01A3F">
      <w:pPr>
        <w:jc w:val="both"/>
        <w:rPr>
          <w:rFonts w:ascii="Arial" w:hAnsi="Arial" w:cs="Arial"/>
          <w:b/>
          <w:i/>
          <w:sz w:val="22"/>
          <w:szCs w:val="22"/>
        </w:rPr>
      </w:pPr>
    </w:p>
    <w:p w14:paraId="4C66866C" w14:textId="445FA9D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21816">
        <w:rPr>
          <w:rFonts w:ascii="Arial" w:hAnsi="Arial" w:cs="Arial"/>
          <w:i/>
          <w:sz w:val="22"/>
          <w:szCs w:val="22"/>
        </w:rPr>
        <w:t>This assignment is to ensure that you</w:t>
      </w:r>
      <w:r w:rsidR="00D5422C">
        <w:rPr>
          <w:rFonts w:ascii="Arial" w:hAnsi="Arial" w:cs="Arial"/>
          <w:i/>
          <w:sz w:val="22"/>
          <w:szCs w:val="22"/>
        </w:rPr>
        <w:t xml:space="preserve"> understand the safety requirements associated with siting an ammunition depot</w:t>
      </w:r>
      <w:r w:rsidR="00D21816">
        <w:rPr>
          <w:rFonts w:ascii="Arial" w:hAnsi="Arial" w:cs="Arial"/>
          <w:i/>
          <w:sz w:val="22"/>
          <w:szCs w:val="22"/>
        </w:rPr>
        <w:t>.</w:t>
      </w:r>
    </w:p>
    <w:p w14:paraId="143FBC65" w14:textId="77777777" w:rsidR="00D22D9C" w:rsidRPr="00A406E5" w:rsidRDefault="00D22D9C" w:rsidP="00D22D9C">
      <w:pPr>
        <w:jc w:val="both"/>
        <w:rPr>
          <w:rFonts w:ascii="Arial" w:hAnsi="Arial" w:cs="Arial"/>
          <w:sz w:val="22"/>
          <w:szCs w:val="22"/>
        </w:rPr>
      </w:pPr>
    </w:p>
    <w:p w14:paraId="6C2B3C64" w14:textId="77777777" w:rsidR="00D22D9C" w:rsidRPr="00A406E5" w:rsidRDefault="00D22D9C" w:rsidP="00D22D9C">
      <w:pPr>
        <w:jc w:val="both"/>
        <w:rPr>
          <w:rFonts w:ascii="Arial" w:hAnsi="Arial" w:cs="Arial"/>
          <w:b/>
          <w:sz w:val="22"/>
          <w:szCs w:val="22"/>
        </w:rPr>
      </w:pPr>
    </w:p>
    <w:p w14:paraId="51B8B0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45E55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57D2568" w14:textId="77777777" w:rsidR="00D22D9C" w:rsidRPr="00A406E5" w:rsidRDefault="00D22D9C" w:rsidP="00D22D9C">
      <w:pPr>
        <w:jc w:val="both"/>
        <w:rPr>
          <w:rFonts w:ascii="Arial" w:hAnsi="Arial" w:cs="Arial"/>
          <w:sz w:val="22"/>
          <w:szCs w:val="22"/>
        </w:rPr>
      </w:pPr>
    </w:p>
    <w:p w14:paraId="3D10F3F4" w14:textId="681B23D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87E2D">
        <w:rPr>
          <w:rFonts w:ascii="Arial" w:hAnsi="Arial" w:cs="Arial"/>
          <w:i/>
          <w:sz w:val="22"/>
          <w:szCs w:val="22"/>
        </w:rPr>
        <w:t xml:space="preserve">You will be fully tested in this aspect as </w:t>
      </w:r>
      <w:r w:rsidR="00DF4139">
        <w:rPr>
          <w:rFonts w:ascii="Arial" w:hAnsi="Arial" w:cs="Arial"/>
          <w:i/>
          <w:sz w:val="22"/>
          <w:szCs w:val="22"/>
        </w:rPr>
        <w:t>several</w:t>
      </w:r>
      <w:r w:rsidR="00687E2D">
        <w:rPr>
          <w:rFonts w:ascii="Arial" w:hAnsi="Arial" w:cs="Arial"/>
          <w:i/>
          <w:sz w:val="22"/>
          <w:szCs w:val="22"/>
        </w:rPr>
        <w:t xml:space="preserve"> </w:t>
      </w:r>
      <w:r w:rsidR="00D5422C">
        <w:rPr>
          <w:rFonts w:ascii="Arial" w:hAnsi="Arial" w:cs="Arial"/>
          <w:i/>
          <w:sz w:val="22"/>
          <w:szCs w:val="22"/>
        </w:rPr>
        <w:t xml:space="preserve">NEQ and compatibility groups have been selected to determine if </w:t>
      </w:r>
      <w:r w:rsidR="0026378C">
        <w:rPr>
          <w:rFonts w:ascii="Arial" w:hAnsi="Arial" w:cs="Arial"/>
          <w:i/>
          <w:sz w:val="22"/>
          <w:szCs w:val="22"/>
        </w:rPr>
        <w:t>5</w:t>
      </w:r>
      <w:r w:rsidR="00D5422C">
        <w:rPr>
          <w:rFonts w:ascii="Arial" w:hAnsi="Arial" w:cs="Arial"/>
          <w:i/>
          <w:sz w:val="22"/>
          <w:szCs w:val="22"/>
        </w:rPr>
        <w:t xml:space="preserve"> ESH are sufficient or not</w:t>
      </w:r>
      <w:r w:rsidR="00CC0DC7">
        <w:rPr>
          <w:rFonts w:ascii="Arial" w:hAnsi="Arial" w:cs="Arial"/>
          <w:i/>
          <w:sz w:val="22"/>
          <w:szCs w:val="22"/>
        </w:rPr>
        <w:t>.</w:t>
      </w:r>
    </w:p>
    <w:p w14:paraId="4E6BA411" w14:textId="77777777" w:rsidR="00C01A3F" w:rsidRPr="00A406E5" w:rsidRDefault="00C01A3F" w:rsidP="00D22D9C">
      <w:pPr>
        <w:jc w:val="both"/>
        <w:rPr>
          <w:rFonts w:ascii="Arial" w:hAnsi="Arial" w:cs="Arial"/>
          <w:sz w:val="22"/>
          <w:szCs w:val="22"/>
        </w:rPr>
      </w:pPr>
    </w:p>
    <w:p w14:paraId="12820482" w14:textId="77777777" w:rsidR="00D22D9C" w:rsidRPr="00A406E5" w:rsidRDefault="00D22D9C" w:rsidP="00D22D9C">
      <w:pPr>
        <w:jc w:val="both"/>
        <w:rPr>
          <w:rFonts w:ascii="Arial" w:hAnsi="Arial" w:cs="Arial"/>
          <w:b/>
          <w:sz w:val="22"/>
          <w:szCs w:val="22"/>
        </w:rPr>
      </w:pPr>
    </w:p>
    <w:p w14:paraId="20F3AB0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EF4B6B5" w14:textId="53874F33"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DF4139"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D121A11" w14:textId="77777777" w:rsidR="00D22D9C" w:rsidRPr="00A406E5" w:rsidRDefault="00D22D9C" w:rsidP="00D22D9C">
      <w:pPr>
        <w:jc w:val="both"/>
        <w:rPr>
          <w:rFonts w:ascii="Arial" w:hAnsi="Arial" w:cs="Arial"/>
          <w:sz w:val="22"/>
          <w:szCs w:val="22"/>
        </w:rPr>
      </w:pPr>
    </w:p>
    <w:p w14:paraId="4A7ECF9F" w14:textId="52B5563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422C">
        <w:rPr>
          <w:rFonts w:ascii="Arial" w:hAnsi="Arial" w:cs="Arial"/>
          <w:i/>
          <w:sz w:val="22"/>
          <w:szCs w:val="22"/>
        </w:rPr>
        <w:t>IATG are specific to this assignment</w:t>
      </w:r>
      <w:r w:rsidR="00EB17DC">
        <w:rPr>
          <w:rFonts w:ascii="Arial" w:hAnsi="Arial" w:cs="Arial"/>
          <w:i/>
          <w:sz w:val="22"/>
          <w:szCs w:val="22"/>
        </w:rPr>
        <w:t>.</w:t>
      </w:r>
    </w:p>
    <w:p w14:paraId="7DEFF19B" w14:textId="77777777" w:rsidR="00C01A3F" w:rsidRPr="00A406E5" w:rsidRDefault="00C01A3F" w:rsidP="00D22D9C">
      <w:pPr>
        <w:jc w:val="both"/>
        <w:rPr>
          <w:rFonts w:ascii="Arial" w:hAnsi="Arial" w:cs="Arial"/>
          <w:sz w:val="22"/>
          <w:szCs w:val="22"/>
        </w:rPr>
      </w:pPr>
    </w:p>
    <w:p w14:paraId="7914C842" w14:textId="77777777" w:rsidR="008566E5" w:rsidRPr="00A406E5" w:rsidRDefault="008566E5" w:rsidP="00D22D9C">
      <w:pPr>
        <w:jc w:val="both"/>
        <w:rPr>
          <w:rFonts w:ascii="Arial" w:hAnsi="Arial" w:cs="Arial"/>
          <w:sz w:val="22"/>
          <w:szCs w:val="22"/>
        </w:rPr>
      </w:pPr>
    </w:p>
    <w:p w14:paraId="2D537D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6F0EC9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3B0E4F3" w14:textId="77777777" w:rsidR="00995D51" w:rsidRDefault="00995D51" w:rsidP="00D22D9C">
      <w:pPr>
        <w:jc w:val="both"/>
        <w:rPr>
          <w:rFonts w:ascii="Arial" w:hAnsi="Arial" w:cs="Arial"/>
          <w:sz w:val="22"/>
          <w:szCs w:val="22"/>
        </w:rPr>
      </w:pPr>
    </w:p>
    <w:p w14:paraId="044C096F" w14:textId="77777777" w:rsidR="00D22D9C" w:rsidRPr="00A406E5" w:rsidRDefault="00D22D9C" w:rsidP="00D22D9C">
      <w:pPr>
        <w:jc w:val="both"/>
        <w:rPr>
          <w:rFonts w:ascii="Arial" w:hAnsi="Arial" w:cs="Arial"/>
          <w:sz w:val="22"/>
          <w:szCs w:val="22"/>
        </w:rPr>
      </w:pPr>
    </w:p>
    <w:p w14:paraId="7412A1EA" w14:textId="3E611C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B17DC">
        <w:rPr>
          <w:rFonts w:ascii="Arial" w:hAnsi="Arial" w:cs="Arial"/>
          <w:i/>
          <w:sz w:val="22"/>
          <w:szCs w:val="22"/>
        </w:rPr>
        <w:t xml:space="preserve">this assignment shall determine that you can export technical understanding and practical </w:t>
      </w:r>
      <w:r w:rsidR="00A66BB2">
        <w:rPr>
          <w:rFonts w:ascii="Arial" w:hAnsi="Arial" w:cs="Arial"/>
          <w:i/>
          <w:sz w:val="22"/>
          <w:szCs w:val="22"/>
        </w:rPr>
        <w:t xml:space="preserve">thought in relation to OME </w:t>
      </w:r>
      <w:r w:rsidR="00D5422C">
        <w:rPr>
          <w:rFonts w:ascii="Arial" w:hAnsi="Arial" w:cs="Arial"/>
          <w:i/>
          <w:sz w:val="22"/>
          <w:szCs w:val="22"/>
        </w:rPr>
        <w:t>safety management</w:t>
      </w:r>
      <w:r w:rsidR="00A66BB2">
        <w:rPr>
          <w:rFonts w:ascii="Arial" w:hAnsi="Arial" w:cs="Arial"/>
          <w:i/>
          <w:sz w:val="22"/>
          <w:szCs w:val="22"/>
        </w:rPr>
        <w:t>. This will prove invaluable for your role in this high-risk profession.</w:t>
      </w:r>
    </w:p>
    <w:p w14:paraId="09DA8FDD" w14:textId="77777777" w:rsidR="00C01A3F" w:rsidRPr="00A406E5" w:rsidRDefault="00C01A3F" w:rsidP="00D22D9C">
      <w:pPr>
        <w:jc w:val="both"/>
        <w:rPr>
          <w:rFonts w:ascii="Arial" w:hAnsi="Arial" w:cs="Arial"/>
          <w:sz w:val="22"/>
          <w:szCs w:val="22"/>
        </w:rPr>
      </w:pPr>
    </w:p>
    <w:p w14:paraId="5E0C711A" w14:textId="77777777" w:rsidR="00895BA2" w:rsidRDefault="00895BA2" w:rsidP="00895BA2">
      <w:pPr>
        <w:pStyle w:val="Heading2"/>
        <w:rPr>
          <w:rFonts w:ascii="Arial" w:hAnsi="Arial" w:cs="Arial"/>
          <w:sz w:val="22"/>
          <w:szCs w:val="22"/>
        </w:rPr>
      </w:pPr>
      <w:r w:rsidRPr="00FA7E96">
        <w:rPr>
          <w:rFonts w:ascii="Arial" w:hAnsi="Arial" w:cs="Arial"/>
          <w:sz w:val="22"/>
          <w:szCs w:val="22"/>
        </w:rPr>
        <w:t>Use of Generative AI in Assessment</w:t>
      </w:r>
    </w:p>
    <w:p w14:paraId="1E5BD727" w14:textId="44C56EA5" w:rsidR="00895BA2" w:rsidRPr="00FA7E96" w:rsidRDefault="00895BA2" w:rsidP="00895BA2">
      <w:pPr>
        <w:rPr>
          <w:rFonts w:ascii="Arial" w:hAnsi="Arial" w:cs="Arial"/>
          <w:sz w:val="22"/>
          <w:szCs w:val="22"/>
        </w:rPr>
      </w:pPr>
      <w:r w:rsidRPr="04DD711D">
        <w:rPr>
          <w:rFonts w:ascii="Arial" w:hAnsi="Arial" w:cs="Arial"/>
          <w:sz w:val="22"/>
          <w:szCs w:val="22"/>
        </w:rPr>
        <w:t>(Lecturer to indicate Yes or Not against each element)</w:t>
      </w:r>
    </w:p>
    <w:p w14:paraId="4459AB70" w14:textId="77777777" w:rsidR="00895BA2" w:rsidRDefault="00895BA2" w:rsidP="00895BA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F12D156" w14:textId="77777777" w:rsidR="00895BA2" w:rsidRPr="00FA7E96" w:rsidRDefault="00895BA2" w:rsidP="00895BA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BA2" w:rsidRPr="00FA7E96" w14:paraId="2322FF06" w14:textId="77777777" w:rsidTr="04DD711D">
        <w:trPr>
          <w:trHeight w:val="300"/>
        </w:trPr>
        <w:tc>
          <w:tcPr>
            <w:tcW w:w="2250" w:type="dxa"/>
            <w:tcMar>
              <w:left w:w="105" w:type="dxa"/>
              <w:right w:w="105" w:type="dxa"/>
            </w:tcMar>
          </w:tcPr>
          <w:p w14:paraId="4FF5AE6D"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F3171CD"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6E79605" w14:textId="3589C366" w:rsidR="00895BA2" w:rsidRDefault="00895BA2" w:rsidP="00C708D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D7321C5" w14:textId="77777777" w:rsidR="00895BA2" w:rsidRDefault="00895BA2" w:rsidP="00C708D5">
            <w:pPr>
              <w:rPr>
                <w:rFonts w:ascii="Arial" w:eastAsia="Calibri" w:hAnsi="Arial" w:cs="Arial"/>
                <w:sz w:val="22"/>
                <w:szCs w:val="22"/>
              </w:rPr>
            </w:pPr>
          </w:p>
          <w:p w14:paraId="04E3683F" w14:textId="77777777" w:rsidR="00895BA2" w:rsidRPr="00FA7E96" w:rsidRDefault="00895BA2" w:rsidP="00C708D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BA2" w:rsidRPr="00FA7E96" w14:paraId="19C793CA" w14:textId="77777777" w:rsidTr="04DD711D">
        <w:trPr>
          <w:trHeight w:val="300"/>
        </w:trPr>
        <w:tc>
          <w:tcPr>
            <w:tcW w:w="2250" w:type="dxa"/>
            <w:tcMar>
              <w:left w:w="105" w:type="dxa"/>
              <w:right w:w="105" w:type="dxa"/>
            </w:tcMar>
          </w:tcPr>
          <w:p w14:paraId="109E3D42"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1A0C9AC"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06583E8" w14:textId="77777777" w:rsidR="00895BA2" w:rsidRDefault="00895BA2" w:rsidP="00C708D5">
            <w:pPr>
              <w:rPr>
                <w:rFonts w:ascii="Arial" w:eastAsia="Calibri" w:hAnsi="Arial" w:cs="Arial"/>
                <w:sz w:val="22"/>
                <w:szCs w:val="22"/>
              </w:rPr>
            </w:pPr>
            <w:r w:rsidRPr="04DD711D">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4DD711D">
                  <w:rPr>
                    <w:rFonts w:ascii="MS Gothic" w:eastAsia="MS Gothic" w:hAnsi="MS Gothic" w:cs="MS Gothic"/>
                    <w:sz w:val="22"/>
                    <w:szCs w:val="22"/>
                  </w:rPr>
                  <w:t>☐</w:t>
                </w:r>
              </w:sdtContent>
            </w:sdt>
          </w:p>
          <w:p w14:paraId="41822C81" w14:textId="77777777" w:rsidR="00895BA2" w:rsidRDefault="00895BA2" w:rsidP="00C708D5">
            <w:pPr>
              <w:rPr>
                <w:rFonts w:ascii="Arial" w:eastAsia="Calibri" w:hAnsi="Arial" w:cs="Arial"/>
                <w:sz w:val="22"/>
                <w:szCs w:val="22"/>
              </w:rPr>
            </w:pPr>
          </w:p>
          <w:p w14:paraId="39F226CF" w14:textId="6706928E" w:rsidR="00895BA2" w:rsidRPr="00FA7E96" w:rsidRDefault="00895BA2" w:rsidP="00C708D5">
            <w:pPr>
              <w:rPr>
                <w:rFonts w:ascii="Arial" w:eastAsia="Calibri" w:hAnsi="Arial" w:cs="Arial"/>
                <w:sz w:val="22"/>
                <w:szCs w:val="22"/>
              </w:rPr>
            </w:pPr>
            <w:r w:rsidRPr="04DD711D">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80733">
                  <w:rPr>
                    <w:rFonts w:ascii="MS Gothic" w:eastAsia="MS Gothic" w:hAnsi="MS Gothic" w:cs="Arial" w:hint="eastAsia"/>
                    <w:sz w:val="22"/>
                    <w:szCs w:val="22"/>
                  </w:rPr>
                  <w:t>☒</w:t>
                </w:r>
              </w:sdtContent>
            </w:sdt>
          </w:p>
        </w:tc>
      </w:tr>
      <w:tr w:rsidR="00895BA2" w:rsidRPr="00FA7E96" w14:paraId="44CC1A2C" w14:textId="77777777" w:rsidTr="04DD711D">
        <w:trPr>
          <w:trHeight w:val="300"/>
        </w:trPr>
        <w:tc>
          <w:tcPr>
            <w:tcW w:w="2250" w:type="dxa"/>
            <w:tcMar>
              <w:left w:w="105" w:type="dxa"/>
              <w:right w:w="105" w:type="dxa"/>
            </w:tcMar>
          </w:tcPr>
          <w:p w14:paraId="187D75E4"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0206693"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60BD877" w14:textId="7CE4A260" w:rsidR="00895BA2" w:rsidRDefault="00895BA2" w:rsidP="00C708D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F7C1682" w14:textId="77777777" w:rsidR="00895BA2" w:rsidRDefault="00895BA2" w:rsidP="00C708D5">
            <w:pPr>
              <w:rPr>
                <w:rFonts w:ascii="Arial" w:eastAsia="Calibri" w:hAnsi="Arial" w:cs="Arial"/>
                <w:sz w:val="22"/>
                <w:szCs w:val="22"/>
              </w:rPr>
            </w:pPr>
          </w:p>
          <w:p w14:paraId="36786BCB" w14:textId="77777777" w:rsidR="00895BA2" w:rsidRPr="00FA7E96" w:rsidRDefault="00895BA2" w:rsidP="00C708D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BA2" w:rsidRPr="00FA7E96" w14:paraId="656C8F50" w14:textId="77777777" w:rsidTr="04DD711D">
        <w:trPr>
          <w:trHeight w:val="300"/>
        </w:trPr>
        <w:tc>
          <w:tcPr>
            <w:tcW w:w="2250" w:type="dxa"/>
            <w:tcMar>
              <w:left w:w="105" w:type="dxa"/>
              <w:right w:w="105" w:type="dxa"/>
            </w:tcMar>
          </w:tcPr>
          <w:p w14:paraId="6514D223"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ACE85D8"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FF19659" w14:textId="77777777" w:rsidR="00895BA2" w:rsidRDefault="00895BA2" w:rsidP="00C708D5">
            <w:pPr>
              <w:rPr>
                <w:rFonts w:ascii="Arial" w:eastAsia="Calibri" w:hAnsi="Arial" w:cs="Arial"/>
                <w:sz w:val="22"/>
                <w:szCs w:val="22"/>
              </w:rPr>
            </w:pPr>
            <w:r w:rsidRPr="04DD711D">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4DD711D">
                  <w:rPr>
                    <w:rFonts w:ascii="MS Gothic" w:eastAsia="MS Gothic" w:hAnsi="MS Gothic" w:cs="MS Gothic"/>
                    <w:sz w:val="22"/>
                    <w:szCs w:val="22"/>
                  </w:rPr>
                  <w:t>☐</w:t>
                </w:r>
              </w:sdtContent>
            </w:sdt>
          </w:p>
          <w:p w14:paraId="422196F2" w14:textId="77777777" w:rsidR="00895BA2" w:rsidRDefault="00895BA2" w:rsidP="00C708D5">
            <w:pPr>
              <w:rPr>
                <w:rFonts w:ascii="Arial" w:eastAsia="Calibri" w:hAnsi="Arial" w:cs="Arial"/>
                <w:sz w:val="22"/>
                <w:szCs w:val="22"/>
              </w:rPr>
            </w:pPr>
          </w:p>
          <w:p w14:paraId="1DA887C0" w14:textId="44DA530F" w:rsidR="00895BA2" w:rsidRPr="00FA7E96" w:rsidRDefault="00895BA2" w:rsidP="00C708D5">
            <w:pPr>
              <w:rPr>
                <w:rFonts w:ascii="Arial" w:eastAsia="Calibri" w:hAnsi="Arial" w:cs="Arial"/>
                <w:sz w:val="22"/>
                <w:szCs w:val="22"/>
              </w:rPr>
            </w:pPr>
            <w:r w:rsidRPr="04DD711D">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80733">
                  <w:rPr>
                    <w:rFonts w:ascii="MS Gothic" w:eastAsia="MS Gothic" w:hAnsi="MS Gothic" w:cs="Arial" w:hint="eastAsia"/>
                    <w:sz w:val="22"/>
                    <w:szCs w:val="22"/>
                  </w:rPr>
                  <w:t>☒</w:t>
                </w:r>
              </w:sdtContent>
            </w:sdt>
          </w:p>
        </w:tc>
      </w:tr>
      <w:tr w:rsidR="00895BA2" w:rsidRPr="00FA7E96" w14:paraId="50FC28C5" w14:textId="77777777" w:rsidTr="04DD711D">
        <w:trPr>
          <w:trHeight w:val="300"/>
        </w:trPr>
        <w:tc>
          <w:tcPr>
            <w:tcW w:w="2250" w:type="dxa"/>
            <w:tcMar>
              <w:left w:w="105" w:type="dxa"/>
              <w:right w:w="105" w:type="dxa"/>
            </w:tcMar>
          </w:tcPr>
          <w:p w14:paraId="10C2E39B"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FA2683C"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4857EBE" w14:textId="07A1F35C" w:rsidR="00895BA2" w:rsidRDefault="00895BA2" w:rsidP="00C708D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A81E2B">
                  <w:rPr>
                    <w:rFonts w:ascii="MS Gothic" w:eastAsia="MS Gothic" w:hAnsi="MS Gothic" w:cs="Arial" w:hint="eastAsia"/>
                    <w:sz w:val="22"/>
                    <w:szCs w:val="22"/>
                  </w:rPr>
                  <w:t>☒</w:t>
                </w:r>
              </w:sdtContent>
            </w:sdt>
          </w:p>
          <w:p w14:paraId="005C1AAA" w14:textId="77777777" w:rsidR="00895BA2" w:rsidRDefault="00895BA2" w:rsidP="00C708D5">
            <w:pPr>
              <w:rPr>
                <w:rFonts w:ascii="Arial" w:eastAsia="Calibri" w:hAnsi="Arial" w:cs="Arial"/>
                <w:sz w:val="22"/>
                <w:szCs w:val="22"/>
              </w:rPr>
            </w:pPr>
          </w:p>
          <w:p w14:paraId="6877A4DA" w14:textId="77777777" w:rsidR="00895BA2" w:rsidRPr="00FA7E96" w:rsidRDefault="00895BA2" w:rsidP="00C708D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BA2" w:rsidRPr="00FA7E96" w14:paraId="5D79E8CC" w14:textId="77777777" w:rsidTr="04DD711D">
        <w:trPr>
          <w:trHeight w:val="300"/>
        </w:trPr>
        <w:tc>
          <w:tcPr>
            <w:tcW w:w="2250" w:type="dxa"/>
            <w:tcMar>
              <w:left w:w="105" w:type="dxa"/>
              <w:right w:w="105" w:type="dxa"/>
            </w:tcMar>
          </w:tcPr>
          <w:p w14:paraId="74B4F32B" w14:textId="77777777" w:rsidR="00895BA2" w:rsidRPr="00FA7E96" w:rsidRDefault="00895BA2" w:rsidP="00C708D5">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CE19E26"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67CF670" w14:textId="77777777" w:rsidR="00895BA2" w:rsidRDefault="00895BA2" w:rsidP="00C708D5">
            <w:pPr>
              <w:rPr>
                <w:rFonts w:ascii="Arial" w:eastAsia="Calibri" w:hAnsi="Arial" w:cs="Arial"/>
                <w:sz w:val="22"/>
                <w:szCs w:val="22"/>
              </w:rPr>
            </w:pPr>
            <w:r w:rsidRPr="04DD711D">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4DD711D">
                  <w:rPr>
                    <w:rFonts w:ascii="MS Gothic" w:eastAsia="MS Gothic" w:hAnsi="MS Gothic" w:cs="MS Gothic"/>
                    <w:sz w:val="22"/>
                    <w:szCs w:val="22"/>
                  </w:rPr>
                  <w:t>☐</w:t>
                </w:r>
              </w:sdtContent>
            </w:sdt>
          </w:p>
          <w:p w14:paraId="13071057" w14:textId="77777777" w:rsidR="00895BA2" w:rsidRDefault="00895BA2" w:rsidP="00C708D5">
            <w:pPr>
              <w:rPr>
                <w:rFonts w:ascii="Arial" w:eastAsia="Calibri" w:hAnsi="Arial" w:cs="Arial"/>
                <w:sz w:val="22"/>
                <w:szCs w:val="22"/>
              </w:rPr>
            </w:pPr>
          </w:p>
          <w:p w14:paraId="110A916E" w14:textId="32816851" w:rsidR="00895BA2" w:rsidRPr="00FA7E96" w:rsidRDefault="00895BA2" w:rsidP="00C708D5">
            <w:pPr>
              <w:rPr>
                <w:rFonts w:ascii="Arial" w:eastAsia="Calibri" w:hAnsi="Arial" w:cs="Arial"/>
                <w:sz w:val="22"/>
                <w:szCs w:val="22"/>
              </w:rPr>
            </w:pPr>
            <w:r w:rsidRPr="04DD711D">
              <w:rPr>
                <w:rFonts w:ascii="Arial" w:eastAsia="Calibri" w:hAnsi="Arial" w:cs="Arial"/>
                <w:sz w:val="22"/>
                <w:szCs w:val="22"/>
              </w:rPr>
              <w:lastRenderedPageBreak/>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80733">
                  <w:rPr>
                    <w:rFonts w:ascii="MS Gothic" w:eastAsia="MS Gothic" w:hAnsi="MS Gothic" w:cs="Arial" w:hint="eastAsia"/>
                    <w:sz w:val="22"/>
                    <w:szCs w:val="22"/>
                  </w:rPr>
                  <w:t>☒</w:t>
                </w:r>
              </w:sdtContent>
            </w:sdt>
          </w:p>
        </w:tc>
      </w:tr>
      <w:tr w:rsidR="00895BA2" w:rsidRPr="00FA7E96" w14:paraId="58ADB26E" w14:textId="77777777" w:rsidTr="04DD711D">
        <w:trPr>
          <w:trHeight w:val="300"/>
        </w:trPr>
        <w:tc>
          <w:tcPr>
            <w:tcW w:w="2250" w:type="dxa"/>
            <w:tcMar>
              <w:left w:w="105" w:type="dxa"/>
              <w:right w:w="105" w:type="dxa"/>
            </w:tcMar>
          </w:tcPr>
          <w:p w14:paraId="28E4D106"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6D3390C5"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E45BB3E" w14:textId="77777777" w:rsidR="00895BA2" w:rsidRDefault="00895BA2" w:rsidP="00C708D5">
            <w:pPr>
              <w:rPr>
                <w:rFonts w:ascii="Arial" w:eastAsia="Calibri" w:hAnsi="Arial" w:cs="Arial"/>
                <w:sz w:val="22"/>
                <w:szCs w:val="22"/>
              </w:rPr>
            </w:pPr>
            <w:r w:rsidRPr="04DD711D">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4DD711D">
                  <w:rPr>
                    <w:rFonts w:ascii="MS Gothic" w:eastAsia="MS Gothic" w:hAnsi="MS Gothic" w:cs="MS Gothic"/>
                    <w:sz w:val="22"/>
                    <w:szCs w:val="22"/>
                  </w:rPr>
                  <w:t>☐</w:t>
                </w:r>
              </w:sdtContent>
            </w:sdt>
          </w:p>
          <w:p w14:paraId="042D2619" w14:textId="77777777" w:rsidR="00895BA2" w:rsidRDefault="00895BA2" w:rsidP="00C708D5">
            <w:pPr>
              <w:rPr>
                <w:rFonts w:ascii="Arial" w:eastAsia="Calibri" w:hAnsi="Arial" w:cs="Arial"/>
                <w:sz w:val="22"/>
                <w:szCs w:val="22"/>
              </w:rPr>
            </w:pPr>
          </w:p>
          <w:p w14:paraId="531B4833" w14:textId="6E83BCC2" w:rsidR="00895BA2" w:rsidRPr="00FA7E96" w:rsidRDefault="00895BA2" w:rsidP="00C708D5">
            <w:pPr>
              <w:rPr>
                <w:rFonts w:ascii="Arial" w:eastAsia="Calibri" w:hAnsi="Arial" w:cs="Arial"/>
                <w:sz w:val="22"/>
                <w:szCs w:val="22"/>
              </w:rPr>
            </w:pPr>
            <w:r w:rsidRPr="04DD711D">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80733">
                  <w:rPr>
                    <w:rFonts w:ascii="MS Gothic" w:eastAsia="MS Gothic" w:hAnsi="MS Gothic" w:cs="Arial" w:hint="eastAsia"/>
                    <w:sz w:val="22"/>
                    <w:szCs w:val="22"/>
                  </w:rPr>
                  <w:t>☒</w:t>
                </w:r>
              </w:sdtContent>
            </w:sdt>
          </w:p>
        </w:tc>
      </w:tr>
    </w:tbl>
    <w:p w14:paraId="1AA30100" w14:textId="77777777" w:rsidR="00895BA2" w:rsidRPr="00A406E5" w:rsidRDefault="00895BA2" w:rsidP="00895BA2">
      <w:pPr>
        <w:ind w:left="720"/>
        <w:rPr>
          <w:rFonts w:ascii="Arial" w:hAnsi="Arial" w:cs="Arial"/>
          <w:sz w:val="24"/>
          <w:szCs w:val="24"/>
        </w:rPr>
      </w:pPr>
    </w:p>
    <w:p w14:paraId="7A6A2B12" w14:textId="77777777" w:rsidR="00895BA2" w:rsidRPr="00A406E5" w:rsidRDefault="00895BA2" w:rsidP="00895BA2">
      <w:pPr>
        <w:ind w:left="720"/>
        <w:rPr>
          <w:rFonts w:ascii="Arial" w:hAnsi="Arial" w:cs="Arial"/>
          <w:sz w:val="24"/>
          <w:szCs w:val="24"/>
        </w:rPr>
      </w:pPr>
    </w:p>
    <w:p w14:paraId="56035C15" w14:textId="77777777" w:rsidR="00895BA2" w:rsidRPr="00A406E5" w:rsidRDefault="00895BA2" w:rsidP="00895BA2">
      <w:pPr>
        <w:ind w:left="720"/>
        <w:rPr>
          <w:rFonts w:ascii="Arial" w:hAnsi="Arial" w:cs="Arial"/>
          <w:sz w:val="24"/>
          <w:szCs w:val="24"/>
        </w:rPr>
      </w:pPr>
    </w:p>
    <w:p w14:paraId="20CDBC85" w14:textId="77777777" w:rsidR="00FB3B4E" w:rsidRPr="00A406E5" w:rsidRDefault="00FB3B4E" w:rsidP="00D22D9C">
      <w:pPr>
        <w:jc w:val="both"/>
        <w:rPr>
          <w:rFonts w:ascii="Arial" w:hAnsi="Arial" w:cs="Arial"/>
          <w:sz w:val="22"/>
          <w:szCs w:val="22"/>
        </w:rPr>
      </w:pPr>
    </w:p>
    <w:p w14:paraId="0FC60CBE" w14:textId="77777777" w:rsidR="00D22D9C" w:rsidRPr="00A406E5" w:rsidRDefault="00D22D9C" w:rsidP="00D22D9C">
      <w:pPr>
        <w:jc w:val="both"/>
        <w:rPr>
          <w:rFonts w:ascii="Arial" w:hAnsi="Arial" w:cs="Arial"/>
          <w:sz w:val="22"/>
          <w:szCs w:val="22"/>
        </w:rPr>
      </w:pPr>
    </w:p>
    <w:p w14:paraId="3BE3810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D8F51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BF391D2" w14:textId="77777777" w:rsidTr="00152E9D">
        <w:trPr>
          <w:jc w:val="center"/>
        </w:trPr>
        <w:tc>
          <w:tcPr>
            <w:tcW w:w="10670" w:type="dxa"/>
            <w:shd w:val="clear" w:color="auto" w:fill="BFBFBF"/>
          </w:tcPr>
          <w:p w14:paraId="1B3FDC4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A2E1E4C" w14:textId="77777777" w:rsidR="00152E9D" w:rsidRPr="00A406E5" w:rsidRDefault="00152E9D" w:rsidP="00152E9D">
      <w:pPr>
        <w:rPr>
          <w:rFonts w:ascii="Arial" w:hAnsi="Arial" w:cs="Arial"/>
        </w:rPr>
      </w:pPr>
    </w:p>
    <w:p w14:paraId="664D30E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5B2D2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6E0BD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BA291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6D229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788F3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DF45A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7F0A4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2444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C68B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DAFB3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E52D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FF0A8A" w14:textId="77777777" w:rsidR="00152E9D" w:rsidRPr="00A406E5" w:rsidRDefault="00152E9D" w:rsidP="00152E9D">
            <w:pPr>
              <w:jc w:val="center"/>
              <w:rPr>
                <w:rFonts w:ascii="Arial" w:hAnsi="Arial" w:cs="Arial"/>
                <w:sz w:val="32"/>
              </w:rPr>
            </w:pPr>
          </w:p>
        </w:tc>
      </w:tr>
      <w:tr w:rsidR="00152E9D" w:rsidRPr="00A406E5" w14:paraId="42F62BE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B6CCF" w14:textId="77777777" w:rsidR="00152E9D" w:rsidRPr="00A406E5" w:rsidRDefault="00152E9D" w:rsidP="00152E9D">
            <w:pPr>
              <w:spacing w:after="120"/>
              <w:rPr>
                <w:rFonts w:ascii="Arial" w:hAnsi="Arial" w:cs="Arial"/>
                <w:sz w:val="14"/>
                <w:szCs w:val="14"/>
              </w:rPr>
            </w:pPr>
          </w:p>
          <w:p w14:paraId="1429E312" w14:textId="77777777" w:rsidR="00152E9D" w:rsidRPr="00A406E5" w:rsidRDefault="00152E9D" w:rsidP="00152E9D">
            <w:pPr>
              <w:spacing w:after="120"/>
              <w:rPr>
                <w:rFonts w:ascii="Arial" w:hAnsi="Arial" w:cs="Arial"/>
                <w:sz w:val="14"/>
                <w:szCs w:val="14"/>
              </w:rPr>
            </w:pPr>
          </w:p>
          <w:p w14:paraId="25F8E0EA" w14:textId="77777777" w:rsidR="00152E9D" w:rsidRPr="00A406E5" w:rsidRDefault="00152E9D" w:rsidP="00152E9D">
            <w:pPr>
              <w:spacing w:after="120"/>
              <w:rPr>
                <w:rFonts w:ascii="Arial" w:hAnsi="Arial" w:cs="Arial"/>
                <w:sz w:val="14"/>
                <w:szCs w:val="14"/>
              </w:rPr>
            </w:pPr>
          </w:p>
          <w:p w14:paraId="57D938E6" w14:textId="77777777" w:rsidR="00152E9D" w:rsidRPr="00A406E5" w:rsidRDefault="00152E9D" w:rsidP="00152E9D">
            <w:pPr>
              <w:spacing w:after="120"/>
              <w:rPr>
                <w:rFonts w:ascii="Arial" w:hAnsi="Arial" w:cs="Arial"/>
                <w:sz w:val="14"/>
                <w:szCs w:val="14"/>
              </w:rPr>
            </w:pPr>
          </w:p>
          <w:p w14:paraId="4368C77A" w14:textId="77777777" w:rsidR="00152E9D" w:rsidRPr="00A406E5" w:rsidRDefault="00152E9D" w:rsidP="00152E9D">
            <w:pPr>
              <w:spacing w:after="120"/>
              <w:rPr>
                <w:rFonts w:ascii="Arial" w:hAnsi="Arial" w:cs="Arial"/>
                <w:sz w:val="14"/>
                <w:szCs w:val="14"/>
              </w:rPr>
            </w:pPr>
          </w:p>
          <w:p w14:paraId="25B975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DCA1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2170ED" w14:textId="77777777" w:rsidR="00152E9D" w:rsidRPr="00A406E5" w:rsidRDefault="00152E9D" w:rsidP="00152E9D">
            <w:pPr>
              <w:jc w:val="center"/>
              <w:rPr>
                <w:rFonts w:ascii="Arial" w:hAnsi="Arial" w:cs="Arial"/>
                <w:sz w:val="32"/>
              </w:rPr>
            </w:pPr>
          </w:p>
        </w:tc>
      </w:tr>
      <w:tr w:rsidR="00152E9D" w:rsidRPr="00A406E5" w14:paraId="5C24A32E" w14:textId="77777777" w:rsidTr="00A85BFE">
        <w:trPr>
          <w:trHeight w:val="451"/>
        </w:trPr>
        <w:tc>
          <w:tcPr>
            <w:tcW w:w="4169" w:type="pct"/>
            <w:vMerge/>
            <w:tcBorders>
              <w:left w:val="single" w:sz="4" w:space="0" w:color="auto"/>
              <w:bottom w:val="single" w:sz="4" w:space="0" w:color="auto"/>
              <w:right w:val="single" w:sz="4" w:space="0" w:color="auto"/>
            </w:tcBorders>
          </w:tcPr>
          <w:p w14:paraId="78FF4E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652293" w14:textId="259D54F4" w:rsidR="00152E9D" w:rsidRPr="00A406E5" w:rsidRDefault="00D5422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EC5278" w14:textId="77777777" w:rsidR="00152E9D" w:rsidRPr="00A406E5" w:rsidRDefault="00152E9D" w:rsidP="00152E9D">
            <w:pPr>
              <w:jc w:val="center"/>
              <w:rPr>
                <w:rFonts w:ascii="Arial" w:hAnsi="Arial" w:cs="Arial"/>
                <w:sz w:val="32"/>
              </w:rPr>
            </w:pPr>
          </w:p>
        </w:tc>
      </w:tr>
      <w:tr w:rsidR="00152E9D" w:rsidRPr="00A406E5" w14:paraId="40C424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94F0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0DC5C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D7BA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2A31C4" w14:textId="77777777" w:rsidR="00152E9D" w:rsidRPr="00A406E5" w:rsidRDefault="00152E9D" w:rsidP="00152E9D">
            <w:pPr>
              <w:jc w:val="center"/>
              <w:rPr>
                <w:rFonts w:ascii="Arial" w:hAnsi="Arial" w:cs="Arial"/>
                <w:sz w:val="32"/>
              </w:rPr>
            </w:pPr>
          </w:p>
        </w:tc>
      </w:tr>
      <w:tr w:rsidR="00152E9D" w:rsidRPr="00A406E5" w14:paraId="425257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A95D59" w14:textId="77777777" w:rsidR="00152E9D" w:rsidRPr="00A406E5" w:rsidRDefault="00152E9D" w:rsidP="00152E9D">
            <w:pPr>
              <w:spacing w:after="120"/>
              <w:rPr>
                <w:rFonts w:ascii="Arial" w:hAnsi="Arial" w:cs="Arial"/>
                <w:sz w:val="14"/>
                <w:szCs w:val="14"/>
              </w:rPr>
            </w:pPr>
          </w:p>
          <w:p w14:paraId="5F6EF4C0" w14:textId="77777777" w:rsidR="00152E9D" w:rsidRPr="00A406E5" w:rsidRDefault="00152E9D" w:rsidP="00152E9D">
            <w:pPr>
              <w:spacing w:after="120"/>
              <w:rPr>
                <w:rFonts w:ascii="Arial" w:hAnsi="Arial" w:cs="Arial"/>
                <w:sz w:val="14"/>
                <w:szCs w:val="14"/>
              </w:rPr>
            </w:pPr>
          </w:p>
          <w:p w14:paraId="3EB04649" w14:textId="77777777" w:rsidR="00152E9D" w:rsidRPr="00A406E5" w:rsidRDefault="00152E9D" w:rsidP="00152E9D">
            <w:pPr>
              <w:spacing w:after="120"/>
              <w:rPr>
                <w:rFonts w:ascii="Arial" w:hAnsi="Arial" w:cs="Arial"/>
                <w:sz w:val="14"/>
                <w:szCs w:val="14"/>
              </w:rPr>
            </w:pPr>
          </w:p>
          <w:p w14:paraId="0B8544E0" w14:textId="77777777" w:rsidR="00152E9D" w:rsidRPr="00A406E5" w:rsidRDefault="00152E9D" w:rsidP="00152E9D">
            <w:pPr>
              <w:spacing w:after="120"/>
              <w:rPr>
                <w:rFonts w:ascii="Arial" w:hAnsi="Arial" w:cs="Arial"/>
                <w:sz w:val="14"/>
                <w:szCs w:val="14"/>
              </w:rPr>
            </w:pPr>
          </w:p>
          <w:p w14:paraId="12AFFD80" w14:textId="77777777" w:rsidR="00152E9D" w:rsidRPr="00A406E5" w:rsidRDefault="00152E9D" w:rsidP="00152E9D">
            <w:pPr>
              <w:spacing w:after="120"/>
              <w:rPr>
                <w:rFonts w:ascii="Arial" w:hAnsi="Arial" w:cs="Arial"/>
                <w:sz w:val="14"/>
                <w:szCs w:val="14"/>
              </w:rPr>
            </w:pPr>
          </w:p>
          <w:p w14:paraId="049CCC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6B87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30D46E" w14:textId="77777777" w:rsidR="00152E9D" w:rsidRPr="00A406E5" w:rsidRDefault="00152E9D" w:rsidP="00152E9D">
            <w:pPr>
              <w:jc w:val="center"/>
              <w:rPr>
                <w:rFonts w:ascii="Arial" w:hAnsi="Arial" w:cs="Arial"/>
                <w:sz w:val="32"/>
              </w:rPr>
            </w:pPr>
          </w:p>
        </w:tc>
      </w:tr>
      <w:tr w:rsidR="00152E9D" w:rsidRPr="00A406E5" w14:paraId="78FABCDC" w14:textId="77777777" w:rsidTr="00A85BFE">
        <w:trPr>
          <w:trHeight w:val="451"/>
        </w:trPr>
        <w:tc>
          <w:tcPr>
            <w:tcW w:w="4169" w:type="pct"/>
            <w:vMerge/>
            <w:tcBorders>
              <w:left w:val="single" w:sz="4" w:space="0" w:color="auto"/>
              <w:bottom w:val="single" w:sz="4" w:space="0" w:color="auto"/>
              <w:right w:val="single" w:sz="4" w:space="0" w:color="auto"/>
            </w:tcBorders>
          </w:tcPr>
          <w:p w14:paraId="6BF5A3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7BFF1C" w14:textId="2B34AF0F" w:rsidR="00152E9D" w:rsidRPr="00A406E5" w:rsidRDefault="00D5422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4F6BE99" w14:textId="77777777" w:rsidR="00152E9D" w:rsidRPr="00A406E5" w:rsidRDefault="00152E9D" w:rsidP="00152E9D">
            <w:pPr>
              <w:jc w:val="center"/>
              <w:rPr>
                <w:rFonts w:ascii="Arial" w:hAnsi="Arial" w:cs="Arial"/>
                <w:sz w:val="32"/>
              </w:rPr>
            </w:pPr>
          </w:p>
        </w:tc>
      </w:tr>
      <w:tr w:rsidR="00152E9D" w:rsidRPr="00A406E5" w14:paraId="1AD3FF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2C36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93328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541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A8F537" w14:textId="77777777" w:rsidR="00152E9D" w:rsidRPr="00A406E5" w:rsidRDefault="00152E9D" w:rsidP="00152E9D">
            <w:pPr>
              <w:jc w:val="center"/>
              <w:rPr>
                <w:rFonts w:ascii="Arial" w:hAnsi="Arial" w:cs="Arial"/>
                <w:sz w:val="32"/>
              </w:rPr>
            </w:pPr>
          </w:p>
        </w:tc>
      </w:tr>
      <w:tr w:rsidR="00152E9D" w:rsidRPr="00A406E5" w14:paraId="739AE2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0BCD07" w14:textId="77777777" w:rsidR="00152E9D" w:rsidRPr="00A406E5" w:rsidRDefault="00152E9D" w:rsidP="00152E9D">
            <w:pPr>
              <w:spacing w:after="120"/>
              <w:rPr>
                <w:rFonts w:ascii="Arial" w:hAnsi="Arial" w:cs="Arial"/>
                <w:sz w:val="14"/>
                <w:szCs w:val="14"/>
              </w:rPr>
            </w:pPr>
          </w:p>
          <w:p w14:paraId="29C5562B" w14:textId="77777777" w:rsidR="00152E9D" w:rsidRPr="00A406E5" w:rsidRDefault="00152E9D" w:rsidP="00152E9D">
            <w:pPr>
              <w:spacing w:after="120"/>
              <w:rPr>
                <w:rFonts w:ascii="Arial" w:hAnsi="Arial" w:cs="Arial"/>
                <w:sz w:val="14"/>
                <w:szCs w:val="14"/>
              </w:rPr>
            </w:pPr>
          </w:p>
          <w:p w14:paraId="1287742F" w14:textId="77777777" w:rsidR="00152E9D" w:rsidRPr="00A406E5" w:rsidRDefault="00152E9D" w:rsidP="00152E9D">
            <w:pPr>
              <w:spacing w:after="120"/>
              <w:rPr>
                <w:rFonts w:ascii="Arial" w:hAnsi="Arial" w:cs="Arial"/>
                <w:sz w:val="14"/>
                <w:szCs w:val="14"/>
              </w:rPr>
            </w:pPr>
          </w:p>
          <w:p w14:paraId="7180EA44" w14:textId="77777777" w:rsidR="00152E9D" w:rsidRPr="00A406E5" w:rsidRDefault="00152E9D" w:rsidP="00152E9D">
            <w:pPr>
              <w:spacing w:after="120"/>
              <w:rPr>
                <w:rFonts w:ascii="Arial" w:hAnsi="Arial" w:cs="Arial"/>
                <w:sz w:val="14"/>
                <w:szCs w:val="14"/>
              </w:rPr>
            </w:pPr>
          </w:p>
          <w:p w14:paraId="79A81F92" w14:textId="77777777" w:rsidR="00152E9D" w:rsidRPr="00A406E5" w:rsidRDefault="00152E9D" w:rsidP="00152E9D">
            <w:pPr>
              <w:spacing w:after="120"/>
              <w:rPr>
                <w:rFonts w:ascii="Arial" w:hAnsi="Arial" w:cs="Arial"/>
                <w:sz w:val="14"/>
                <w:szCs w:val="14"/>
              </w:rPr>
            </w:pPr>
          </w:p>
          <w:p w14:paraId="41D021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9DF5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D3EF95" w14:textId="77777777" w:rsidR="00152E9D" w:rsidRPr="00A406E5" w:rsidRDefault="00152E9D" w:rsidP="00152E9D">
            <w:pPr>
              <w:jc w:val="center"/>
              <w:rPr>
                <w:rFonts w:ascii="Arial" w:hAnsi="Arial" w:cs="Arial"/>
                <w:sz w:val="32"/>
              </w:rPr>
            </w:pPr>
          </w:p>
        </w:tc>
      </w:tr>
      <w:tr w:rsidR="00152E9D" w:rsidRPr="00A406E5" w14:paraId="5EF35D91" w14:textId="77777777" w:rsidTr="00A85BFE">
        <w:trPr>
          <w:trHeight w:val="451"/>
        </w:trPr>
        <w:tc>
          <w:tcPr>
            <w:tcW w:w="4169" w:type="pct"/>
            <w:vMerge/>
            <w:tcBorders>
              <w:left w:val="single" w:sz="4" w:space="0" w:color="auto"/>
              <w:bottom w:val="single" w:sz="4" w:space="0" w:color="auto"/>
              <w:right w:val="single" w:sz="4" w:space="0" w:color="auto"/>
            </w:tcBorders>
          </w:tcPr>
          <w:p w14:paraId="18032F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41F354" w14:textId="0D032547" w:rsidR="00152E9D" w:rsidRPr="00A406E5" w:rsidRDefault="00D542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20AF56" w14:textId="77777777" w:rsidR="00152E9D" w:rsidRPr="00A406E5" w:rsidRDefault="00152E9D" w:rsidP="00152E9D">
            <w:pPr>
              <w:jc w:val="center"/>
              <w:rPr>
                <w:rFonts w:ascii="Arial" w:hAnsi="Arial" w:cs="Arial"/>
                <w:sz w:val="32"/>
              </w:rPr>
            </w:pPr>
          </w:p>
        </w:tc>
      </w:tr>
      <w:tr w:rsidR="00152E9D" w:rsidRPr="00A406E5" w14:paraId="253A66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59701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72E42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BC02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B4E177" w14:textId="77777777" w:rsidR="00152E9D" w:rsidRPr="00A406E5" w:rsidRDefault="00152E9D" w:rsidP="00152E9D">
            <w:pPr>
              <w:jc w:val="center"/>
              <w:rPr>
                <w:rFonts w:ascii="Arial" w:hAnsi="Arial" w:cs="Arial"/>
                <w:sz w:val="32"/>
              </w:rPr>
            </w:pPr>
          </w:p>
        </w:tc>
      </w:tr>
      <w:tr w:rsidR="00152E9D" w:rsidRPr="00A406E5" w14:paraId="39B379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C8D4901" w14:textId="77777777" w:rsidR="00152E9D" w:rsidRPr="00A406E5" w:rsidRDefault="00152E9D" w:rsidP="00152E9D">
            <w:pPr>
              <w:spacing w:after="120"/>
              <w:rPr>
                <w:rFonts w:ascii="Arial" w:hAnsi="Arial" w:cs="Arial"/>
                <w:sz w:val="14"/>
                <w:szCs w:val="14"/>
              </w:rPr>
            </w:pPr>
          </w:p>
          <w:p w14:paraId="63369071" w14:textId="77777777" w:rsidR="00152E9D" w:rsidRPr="00A406E5" w:rsidRDefault="00152E9D" w:rsidP="00152E9D">
            <w:pPr>
              <w:spacing w:after="120"/>
              <w:rPr>
                <w:rFonts w:ascii="Arial" w:hAnsi="Arial" w:cs="Arial"/>
                <w:sz w:val="14"/>
                <w:szCs w:val="14"/>
              </w:rPr>
            </w:pPr>
          </w:p>
          <w:p w14:paraId="3F501A2A" w14:textId="77777777" w:rsidR="00152E9D" w:rsidRPr="00A406E5" w:rsidRDefault="00152E9D" w:rsidP="00152E9D">
            <w:pPr>
              <w:spacing w:after="120"/>
              <w:rPr>
                <w:rFonts w:ascii="Arial" w:hAnsi="Arial" w:cs="Arial"/>
                <w:sz w:val="14"/>
                <w:szCs w:val="14"/>
              </w:rPr>
            </w:pPr>
          </w:p>
          <w:p w14:paraId="7F08924C" w14:textId="77777777" w:rsidR="00152E9D" w:rsidRPr="00A406E5" w:rsidRDefault="00152E9D" w:rsidP="00152E9D">
            <w:pPr>
              <w:spacing w:after="120"/>
              <w:rPr>
                <w:rFonts w:ascii="Arial" w:hAnsi="Arial" w:cs="Arial"/>
                <w:sz w:val="14"/>
                <w:szCs w:val="14"/>
              </w:rPr>
            </w:pPr>
          </w:p>
          <w:p w14:paraId="06E17409" w14:textId="77777777" w:rsidR="00152E9D" w:rsidRPr="00A406E5" w:rsidRDefault="00152E9D" w:rsidP="00152E9D">
            <w:pPr>
              <w:spacing w:after="120"/>
              <w:rPr>
                <w:rFonts w:ascii="Arial" w:hAnsi="Arial" w:cs="Arial"/>
                <w:sz w:val="14"/>
                <w:szCs w:val="14"/>
              </w:rPr>
            </w:pPr>
          </w:p>
          <w:p w14:paraId="122D2B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AA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8CE17D" w14:textId="77777777" w:rsidR="00152E9D" w:rsidRPr="00A406E5" w:rsidRDefault="00152E9D" w:rsidP="00152E9D">
            <w:pPr>
              <w:jc w:val="center"/>
              <w:rPr>
                <w:rFonts w:ascii="Arial" w:hAnsi="Arial" w:cs="Arial"/>
                <w:sz w:val="32"/>
              </w:rPr>
            </w:pPr>
          </w:p>
        </w:tc>
      </w:tr>
      <w:tr w:rsidR="00152E9D" w:rsidRPr="00A406E5" w14:paraId="39E6D575" w14:textId="77777777" w:rsidTr="00A85BFE">
        <w:trPr>
          <w:trHeight w:val="450"/>
        </w:trPr>
        <w:tc>
          <w:tcPr>
            <w:tcW w:w="4169" w:type="pct"/>
            <w:vMerge/>
            <w:tcBorders>
              <w:left w:val="single" w:sz="4" w:space="0" w:color="auto"/>
              <w:bottom w:val="single" w:sz="4" w:space="0" w:color="auto"/>
              <w:right w:val="single" w:sz="4" w:space="0" w:color="auto"/>
            </w:tcBorders>
          </w:tcPr>
          <w:p w14:paraId="353B0F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DA0E61" w14:textId="0F3925C0" w:rsidR="00152E9D" w:rsidRPr="00A406E5" w:rsidRDefault="00D5422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9667017" w14:textId="77777777" w:rsidR="00152E9D" w:rsidRPr="00A406E5" w:rsidRDefault="00152E9D" w:rsidP="00152E9D">
            <w:pPr>
              <w:jc w:val="center"/>
              <w:rPr>
                <w:rFonts w:ascii="Arial" w:hAnsi="Arial" w:cs="Arial"/>
                <w:sz w:val="32"/>
              </w:rPr>
            </w:pPr>
          </w:p>
        </w:tc>
      </w:tr>
      <w:tr w:rsidR="00152E9D" w:rsidRPr="00A406E5" w14:paraId="7EDF08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97BE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37BA0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CF3F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CD5FBF" w14:textId="77777777" w:rsidR="00152E9D" w:rsidRPr="00A406E5" w:rsidRDefault="00152E9D" w:rsidP="00152E9D">
            <w:pPr>
              <w:jc w:val="center"/>
              <w:rPr>
                <w:rFonts w:ascii="Arial" w:hAnsi="Arial" w:cs="Arial"/>
                <w:sz w:val="32"/>
              </w:rPr>
            </w:pPr>
          </w:p>
        </w:tc>
      </w:tr>
      <w:tr w:rsidR="00152E9D" w:rsidRPr="00A406E5" w14:paraId="253AE5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5C3946" w14:textId="77777777" w:rsidR="00152E9D" w:rsidRPr="00A406E5" w:rsidRDefault="00152E9D" w:rsidP="00152E9D">
            <w:pPr>
              <w:spacing w:after="120"/>
              <w:rPr>
                <w:rFonts w:ascii="Arial" w:hAnsi="Arial" w:cs="Arial"/>
                <w:sz w:val="14"/>
                <w:szCs w:val="14"/>
              </w:rPr>
            </w:pPr>
          </w:p>
          <w:p w14:paraId="660E1243" w14:textId="77777777" w:rsidR="00152E9D" w:rsidRPr="00A406E5" w:rsidRDefault="00152E9D" w:rsidP="00152E9D">
            <w:pPr>
              <w:spacing w:after="120"/>
              <w:rPr>
                <w:rFonts w:ascii="Arial" w:hAnsi="Arial" w:cs="Arial"/>
                <w:sz w:val="14"/>
                <w:szCs w:val="14"/>
              </w:rPr>
            </w:pPr>
          </w:p>
          <w:p w14:paraId="44DF7A64" w14:textId="77777777" w:rsidR="00152E9D" w:rsidRPr="00A406E5" w:rsidRDefault="00152E9D" w:rsidP="00152E9D">
            <w:pPr>
              <w:spacing w:after="120"/>
              <w:rPr>
                <w:rFonts w:ascii="Arial" w:hAnsi="Arial" w:cs="Arial"/>
                <w:sz w:val="14"/>
                <w:szCs w:val="14"/>
              </w:rPr>
            </w:pPr>
          </w:p>
          <w:p w14:paraId="4C6737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C171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1F638D" w14:textId="77777777" w:rsidR="00152E9D" w:rsidRPr="00A406E5" w:rsidRDefault="00152E9D" w:rsidP="00152E9D">
            <w:pPr>
              <w:jc w:val="center"/>
              <w:rPr>
                <w:rFonts w:ascii="Arial" w:hAnsi="Arial" w:cs="Arial"/>
                <w:sz w:val="32"/>
              </w:rPr>
            </w:pPr>
          </w:p>
        </w:tc>
      </w:tr>
      <w:tr w:rsidR="00152E9D" w:rsidRPr="00A406E5" w14:paraId="26AA3067" w14:textId="77777777" w:rsidTr="00A85BFE">
        <w:trPr>
          <w:trHeight w:val="450"/>
        </w:trPr>
        <w:tc>
          <w:tcPr>
            <w:tcW w:w="4169" w:type="pct"/>
            <w:vMerge/>
            <w:tcBorders>
              <w:left w:val="single" w:sz="4" w:space="0" w:color="auto"/>
              <w:bottom w:val="single" w:sz="4" w:space="0" w:color="auto"/>
              <w:right w:val="single" w:sz="4" w:space="0" w:color="auto"/>
            </w:tcBorders>
          </w:tcPr>
          <w:p w14:paraId="5F7F57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4683EA" w14:textId="02473FEF" w:rsidR="00152E9D" w:rsidRPr="00A406E5" w:rsidRDefault="00D5422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33F83A5" w14:textId="77777777" w:rsidR="00152E9D" w:rsidRPr="00A406E5" w:rsidRDefault="00152E9D" w:rsidP="00152E9D">
            <w:pPr>
              <w:jc w:val="center"/>
              <w:rPr>
                <w:rFonts w:ascii="Arial" w:hAnsi="Arial" w:cs="Arial"/>
                <w:sz w:val="32"/>
              </w:rPr>
            </w:pPr>
          </w:p>
        </w:tc>
      </w:tr>
    </w:tbl>
    <w:p w14:paraId="6A0FA2A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38EA04" w14:textId="77777777" w:rsidTr="00152E9D">
        <w:trPr>
          <w:cantSplit/>
        </w:trPr>
        <w:tc>
          <w:tcPr>
            <w:tcW w:w="6062" w:type="dxa"/>
            <w:vMerge w:val="restart"/>
            <w:shd w:val="pct15" w:color="auto" w:fill="auto"/>
            <w:vAlign w:val="center"/>
          </w:tcPr>
          <w:p w14:paraId="74DED1B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31FD0B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96CCB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4ED625B" w14:textId="77777777" w:rsidTr="00152E9D">
        <w:trPr>
          <w:cantSplit/>
        </w:trPr>
        <w:tc>
          <w:tcPr>
            <w:tcW w:w="6062" w:type="dxa"/>
            <w:vMerge/>
            <w:vAlign w:val="bottom"/>
          </w:tcPr>
          <w:p w14:paraId="4C766B40" w14:textId="77777777" w:rsidR="00152E9D" w:rsidRPr="00A406E5" w:rsidRDefault="00152E9D" w:rsidP="00152E9D">
            <w:pPr>
              <w:rPr>
                <w:rFonts w:ascii="Arial" w:hAnsi="Arial" w:cs="Arial"/>
              </w:rPr>
            </w:pPr>
          </w:p>
        </w:tc>
        <w:tc>
          <w:tcPr>
            <w:tcW w:w="2903" w:type="dxa"/>
            <w:vAlign w:val="bottom"/>
          </w:tcPr>
          <w:p w14:paraId="75FD613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488966A" w14:textId="77777777" w:rsidR="00152E9D" w:rsidRPr="00A406E5" w:rsidRDefault="00152E9D" w:rsidP="00152E9D">
            <w:pPr>
              <w:jc w:val="center"/>
              <w:rPr>
                <w:rFonts w:ascii="Arial" w:hAnsi="Arial" w:cs="Arial"/>
                <w:sz w:val="12"/>
                <w:szCs w:val="12"/>
              </w:rPr>
            </w:pPr>
          </w:p>
        </w:tc>
        <w:tc>
          <w:tcPr>
            <w:tcW w:w="1060" w:type="dxa"/>
            <w:vMerge/>
            <w:vAlign w:val="bottom"/>
          </w:tcPr>
          <w:p w14:paraId="56FF22F8" w14:textId="77777777" w:rsidR="00152E9D" w:rsidRPr="00A406E5" w:rsidRDefault="00152E9D" w:rsidP="00152E9D">
            <w:pPr>
              <w:ind w:leftChars="71" w:left="142"/>
              <w:rPr>
                <w:rFonts w:ascii="Arial" w:hAnsi="Arial" w:cs="Arial"/>
              </w:rPr>
            </w:pPr>
          </w:p>
        </w:tc>
      </w:tr>
      <w:tr w:rsidR="00152E9D" w:rsidRPr="00A406E5" w14:paraId="451ADABF" w14:textId="77777777" w:rsidTr="00152E9D">
        <w:trPr>
          <w:cantSplit/>
        </w:trPr>
        <w:tc>
          <w:tcPr>
            <w:tcW w:w="6062" w:type="dxa"/>
            <w:vMerge/>
            <w:vAlign w:val="bottom"/>
          </w:tcPr>
          <w:p w14:paraId="71E303DD" w14:textId="77777777" w:rsidR="00152E9D" w:rsidRPr="00A406E5" w:rsidRDefault="00152E9D" w:rsidP="00152E9D">
            <w:pPr>
              <w:rPr>
                <w:rFonts w:ascii="Arial" w:hAnsi="Arial" w:cs="Arial"/>
              </w:rPr>
            </w:pPr>
          </w:p>
        </w:tc>
        <w:tc>
          <w:tcPr>
            <w:tcW w:w="2903" w:type="dxa"/>
            <w:vAlign w:val="bottom"/>
          </w:tcPr>
          <w:p w14:paraId="2D18281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C6453C" w14:textId="77777777" w:rsidR="00152E9D" w:rsidRPr="00A406E5" w:rsidRDefault="00152E9D" w:rsidP="00152E9D">
            <w:pPr>
              <w:jc w:val="center"/>
              <w:rPr>
                <w:rFonts w:ascii="Arial" w:hAnsi="Arial" w:cs="Arial"/>
                <w:sz w:val="12"/>
                <w:szCs w:val="12"/>
              </w:rPr>
            </w:pPr>
          </w:p>
        </w:tc>
        <w:tc>
          <w:tcPr>
            <w:tcW w:w="1060" w:type="dxa"/>
            <w:vMerge/>
            <w:vAlign w:val="bottom"/>
          </w:tcPr>
          <w:p w14:paraId="5B5ACA97" w14:textId="77777777" w:rsidR="00152E9D" w:rsidRPr="00A406E5" w:rsidRDefault="00152E9D" w:rsidP="00152E9D">
            <w:pPr>
              <w:ind w:firstLineChars="141" w:firstLine="282"/>
              <w:rPr>
                <w:rFonts w:ascii="Arial" w:hAnsi="Arial" w:cs="Arial"/>
              </w:rPr>
            </w:pPr>
          </w:p>
        </w:tc>
      </w:tr>
    </w:tbl>
    <w:p w14:paraId="3246ADB3" w14:textId="77777777" w:rsidR="00152E9D" w:rsidRDefault="00152E9D" w:rsidP="00152E9D">
      <w:pPr>
        <w:rPr>
          <w:rFonts w:ascii="Arial" w:hAnsi="Arial" w:cs="Arial"/>
        </w:rPr>
      </w:pPr>
    </w:p>
    <w:p w14:paraId="5C827D79" w14:textId="77777777" w:rsidR="00C073F1" w:rsidRDefault="00C073F1" w:rsidP="00152E9D">
      <w:pPr>
        <w:rPr>
          <w:rFonts w:ascii="Arial" w:hAnsi="Arial" w:cs="Arial"/>
        </w:rPr>
      </w:pPr>
    </w:p>
    <w:p w14:paraId="151475CF"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CF83A6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9E63239" w14:textId="77777777" w:rsidR="00C073F1" w:rsidRPr="00A406E5" w:rsidRDefault="00C073F1" w:rsidP="00152E9D">
      <w:pPr>
        <w:rPr>
          <w:rFonts w:ascii="Arial" w:hAnsi="Arial" w:cs="Arial"/>
          <w:vanish/>
        </w:rPr>
      </w:pPr>
    </w:p>
    <w:p w14:paraId="3F21B19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C9869A0" w14:textId="77777777" w:rsidTr="00AC5F32">
        <w:tc>
          <w:tcPr>
            <w:tcW w:w="13858" w:type="dxa"/>
            <w:shd w:val="clear" w:color="auto" w:fill="C2D69B" w:themeFill="accent3" w:themeFillTint="99"/>
          </w:tcPr>
          <w:p w14:paraId="0AA7A60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19033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E360CD4" w14:textId="77777777" w:rsidTr="00AC5F32">
        <w:tc>
          <w:tcPr>
            <w:tcW w:w="13948" w:type="dxa"/>
            <w:shd w:val="clear" w:color="auto" w:fill="C2D69B" w:themeFill="accent3" w:themeFillTint="99"/>
          </w:tcPr>
          <w:p w14:paraId="009DBBB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D563E5E" w14:textId="77777777" w:rsidTr="00E05287">
        <w:tc>
          <w:tcPr>
            <w:tcW w:w="13948" w:type="dxa"/>
            <w:shd w:val="clear" w:color="auto" w:fill="EAF1DD" w:themeFill="accent3" w:themeFillTint="33"/>
          </w:tcPr>
          <w:p w14:paraId="3A96FC3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0A3701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0B225B9" w14:textId="77777777" w:rsidTr="00AC5F32">
        <w:trPr>
          <w:tblHeader/>
        </w:trPr>
        <w:tc>
          <w:tcPr>
            <w:tcW w:w="1735" w:type="dxa"/>
            <w:shd w:val="clear" w:color="auto" w:fill="C2D69B" w:themeFill="accent3" w:themeFillTint="99"/>
          </w:tcPr>
          <w:p w14:paraId="190F26C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5504C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4867D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67733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5F464E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BCFB3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A368C4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9B038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88625E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D692EB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732F35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8AEDD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763F4C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0646791" w14:textId="77777777" w:rsidTr="00AC5F32">
        <w:trPr>
          <w:tblHeader/>
        </w:trPr>
        <w:tc>
          <w:tcPr>
            <w:tcW w:w="1735" w:type="dxa"/>
            <w:shd w:val="clear" w:color="auto" w:fill="C2D69B" w:themeFill="accent3" w:themeFillTint="99"/>
          </w:tcPr>
          <w:p w14:paraId="3D5E033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AAE737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90097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DC93D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C4D2F8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82484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BE9559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186187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B9B3EEE" w14:textId="77777777" w:rsidTr="00AC5F32">
        <w:tc>
          <w:tcPr>
            <w:tcW w:w="1735" w:type="dxa"/>
            <w:shd w:val="clear" w:color="auto" w:fill="C2D69B" w:themeFill="accent3" w:themeFillTint="99"/>
          </w:tcPr>
          <w:p w14:paraId="16E5E83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0A44D9"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DFFFB8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060EA1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10261B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6B2A4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42CC1A"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A9CCC2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C50AB5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C9104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82431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153C3C1"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89C87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DD232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2159D8C" w14:textId="77777777" w:rsidTr="00AC5F32">
        <w:tc>
          <w:tcPr>
            <w:tcW w:w="1735" w:type="dxa"/>
            <w:shd w:val="clear" w:color="auto" w:fill="C2D69B" w:themeFill="accent3" w:themeFillTint="99"/>
          </w:tcPr>
          <w:p w14:paraId="2DC9F22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375C7E4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265C3D5"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516B23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C0FC1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093089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BC8E3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A8071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02562B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48BA0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C3AEDD6" w14:textId="77777777" w:rsidTr="00AC5F32">
        <w:tc>
          <w:tcPr>
            <w:tcW w:w="1735" w:type="dxa"/>
            <w:shd w:val="clear" w:color="auto" w:fill="C2D69B" w:themeFill="accent3" w:themeFillTint="99"/>
          </w:tcPr>
          <w:p w14:paraId="5249E7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437CC1"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015F51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56872A8"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303882C" w14:textId="77777777" w:rsidR="00C073F1" w:rsidRPr="00B669B1" w:rsidRDefault="00C073F1" w:rsidP="0050796C">
            <w:pPr>
              <w:rPr>
                <w:rFonts w:ascii="Arial" w:hAnsi="Arial" w:cs="Arial"/>
              </w:rPr>
            </w:pPr>
          </w:p>
        </w:tc>
        <w:tc>
          <w:tcPr>
            <w:tcW w:w="1736" w:type="dxa"/>
          </w:tcPr>
          <w:p w14:paraId="798BE47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C872F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2EF170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952D18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93C7F5C" w14:textId="77777777" w:rsidR="00C073F1" w:rsidRPr="00B669B1" w:rsidRDefault="00C073F1" w:rsidP="0050796C">
            <w:pPr>
              <w:rPr>
                <w:rFonts w:ascii="Arial" w:hAnsi="Arial" w:cs="Arial"/>
              </w:rPr>
            </w:pPr>
          </w:p>
        </w:tc>
        <w:tc>
          <w:tcPr>
            <w:tcW w:w="1736" w:type="dxa"/>
          </w:tcPr>
          <w:p w14:paraId="60EEAE0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F9853C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1D313C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 xml:space="preserve">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29AB416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9F96437" w14:textId="77777777" w:rsidR="00C073F1" w:rsidRPr="00B669B1" w:rsidRDefault="00C073F1" w:rsidP="0050796C">
            <w:pPr>
              <w:rPr>
                <w:rFonts w:ascii="Arial" w:hAnsi="Arial" w:cs="Arial"/>
              </w:rPr>
            </w:pPr>
          </w:p>
        </w:tc>
        <w:tc>
          <w:tcPr>
            <w:tcW w:w="1736" w:type="dxa"/>
          </w:tcPr>
          <w:p w14:paraId="5F864A4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DDB62E6" w14:textId="77777777" w:rsidR="00C073F1" w:rsidRPr="00B669B1" w:rsidRDefault="00C073F1" w:rsidP="0050796C">
            <w:pPr>
              <w:rPr>
                <w:rFonts w:ascii="Arial" w:hAnsi="Arial" w:cs="Arial"/>
              </w:rPr>
            </w:pPr>
          </w:p>
        </w:tc>
        <w:tc>
          <w:tcPr>
            <w:tcW w:w="1736" w:type="dxa"/>
          </w:tcPr>
          <w:p w14:paraId="246DEFB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8930BD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3195AC66" w14:textId="77777777" w:rsidTr="00AC5F32">
        <w:tc>
          <w:tcPr>
            <w:tcW w:w="1735" w:type="dxa"/>
            <w:shd w:val="clear" w:color="auto" w:fill="C2D69B" w:themeFill="accent3" w:themeFillTint="99"/>
          </w:tcPr>
          <w:p w14:paraId="6BC2E85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F57EA8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CE362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4007DF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1EC3F2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3E676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81267F0"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52A2386"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A1B480" w14:textId="77777777" w:rsidR="00C073F1" w:rsidRPr="00B669B1" w:rsidRDefault="00C073F1" w:rsidP="0050796C">
            <w:pPr>
              <w:rPr>
                <w:rFonts w:ascii="Arial" w:hAnsi="Arial" w:cs="Arial"/>
              </w:rPr>
            </w:pPr>
          </w:p>
          <w:p w14:paraId="6296971F" w14:textId="77777777" w:rsidR="00C073F1" w:rsidRPr="00B669B1" w:rsidRDefault="00C073F1" w:rsidP="0050796C">
            <w:pPr>
              <w:rPr>
                <w:rFonts w:ascii="Arial" w:hAnsi="Arial" w:cs="Arial"/>
              </w:rPr>
            </w:pPr>
          </w:p>
        </w:tc>
        <w:tc>
          <w:tcPr>
            <w:tcW w:w="1736" w:type="dxa"/>
          </w:tcPr>
          <w:p w14:paraId="46306D6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AE307C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AD351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9DA226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067612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905FBF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59F14E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2F2DA2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9A724DD"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C3E1C4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5D0DD5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C90A6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3A0241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5B652333" w14:textId="77777777" w:rsidTr="00AC5F32">
        <w:tc>
          <w:tcPr>
            <w:tcW w:w="1735" w:type="dxa"/>
            <w:shd w:val="clear" w:color="auto" w:fill="C2D69B" w:themeFill="accent3" w:themeFillTint="99"/>
          </w:tcPr>
          <w:p w14:paraId="56038C4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2AA8E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C9FCAC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9338BC9"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9868725" w14:textId="77777777" w:rsidR="00C073F1" w:rsidRPr="00ED3ABD" w:rsidRDefault="00C073F1" w:rsidP="0050796C">
            <w:pPr>
              <w:rPr>
                <w:rFonts w:ascii="Arial" w:hAnsi="Arial" w:cs="Arial"/>
              </w:rPr>
            </w:pPr>
          </w:p>
          <w:p w14:paraId="28FB6A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26764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E955C42"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3014C9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3E3CCA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52F7C3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BBFC87"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BD39EA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993A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224F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6548A0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3F3803"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5487EF"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DEFA22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D2DAE0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C7B25C7"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204488C" w14:textId="77777777" w:rsidR="00C073F1" w:rsidRPr="00A406E5" w:rsidRDefault="00C073F1" w:rsidP="001F50B6">
      <w:pPr>
        <w:pStyle w:val="NormalWeb"/>
        <w:rPr>
          <w:rFonts w:ascii="Arial" w:hAnsi="Arial" w:cs="Arial"/>
          <w:color w:val="303B44"/>
          <w:sz w:val="22"/>
          <w:szCs w:val="22"/>
        </w:rPr>
      </w:pPr>
    </w:p>
    <w:p w14:paraId="096007B7" w14:textId="77777777" w:rsidR="00995D51" w:rsidRDefault="00995D51">
      <w:pPr>
        <w:pStyle w:val="NormalWeb"/>
        <w:rPr>
          <w:rFonts w:ascii="Arial" w:hAnsi="Arial" w:cs="Arial"/>
          <w:color w:val="303B44"/>
          <w:sz w:val="22"/>
          <w:szCs w:val="22"/>
        </w:rPr>
      </w:pPr>
    </w:p>
    <w:p w14:paraId="4414BDB0" w14:textId="77777777" w:rsidR="00975DEE" w:rsidRDefault="00975DEE">
      <w:pPr>
        <w:pStyle w:val="NormalWeb"/>
        <w:rPr>
          <w:rFonts w:ascii="Arial" w:hAnsi="Arial" w:cs="Arial"/>
          <w:color w:val="303B44"/>
          <w:sz w:val="22"/>
          <w:szCs w:val="22"/>
        </w:rPr>
      </w:pPr>
    </w:p>
    <w:p w14:paraId="6ABDEA58" w14:textId="77777777" w:rsidR="00975DEE" w:rsidRDefault="00975DEE">
      <w:pPr>
        <w:pStyle w:val="NormalWeb"/>
        <w:rPr>
          <w:rFonts w:ascii="Arial" w:hAnsi="Arial" w:cs="Arial"/>
          <w:color w:val="303B44"/>
          <w:sz w:val="22"/>
          <w:szCs w:val="22"/>
        </w:rPr>
      </w:pPr>
    </w:p>
    <w:p w14:paraId="12D410E8" w14:textId="77777777" w:rsidR="00975DEE" w:rsidRDefault="00975DEE">
      <w:pPr>
        <w:pStyle w:val="NormalWeb"/>
        <w:rPr>
          <w:rFonts w:ascii="Arial" w:hAnsi="Arial" w:cs="Arial"/>
          <w:color w:val="303B44"/>
          <w:sz w:val="22"/>
          <w:szCs w:val="22"/>
        </w:rPr>
      </w:pPr>
    </w:p>
    <w:p w14:paraId="6C994D13" w14:textId="77777777" w:rsidR="00975DEE" w:rsidRDefault="00975DEE">
      <w:pPr>
        <w:pStyle w:val="NormalWeb"/>
        <w:rPr>
          <w:rFonts w:ascii="Arial" w:hAnsi="Arial" w:cs="Arial"/>
          <w:color w:val="303B44"/>
          <w:sz w:val="22"/>
          <w:szCs w:val="22"/>
        </w:rPr>
      </w:pPr>
    </w:p>
    <w:p w14:paraId="502EC5F7" w14:textId="77777777" w:rsidR="00975DEE" w:rsidRDefault="00975DEE">
      <w:pPr>
        <w:pStyle w:val="NormalWeb"/>
        <w:rPr>
          <w:rFonts w:ascii="Arial" w:hAnsi="Arial" w:cs="Arial"/>
          <w:color w:val="303B44"/>
          <w:sz w:val="22"/>
          <w:szCs w:val="22"/>
        </w:rPr>
      </w:pPr>
    </w:p>
    <w:p w14:paraId="2D6D7C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72012C" w14:textId="77777777" w:rsidR="001A137C" w:rsidRDefault="001A137C">
      <w:r>
        <w:separator/>
      </w:r>
    </w:p>
  </w:endnote>
  <w:endnote w:type="continuationSeparator" w:id="0">
    <w:p w14:paraId="55790F60" w14:textId="77777777" w:rsidR="001A137C" w:rsidRDefault="001A13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17197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438BD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D48ED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4CB0E6" w14:textId="77777777" w:rsidR="001A137C" w:rsidRDefault="001A137C">
      <w:r>
        <w:separator/>
      </w:r>
    </w:p>
  </w:footnote>
  <w:footnote w:type="continuationSeparator" w:id="0">
    <w:p w14:paraId="5768002E" w14:textId="77777777" w:rsidR="001A137C" w:rsidRDefault="001A13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754AA9"/>
    <w:multiLevelType w:val="hybridMultilevel"/>
    <w:tmpl w:val="04EAC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4D061E"/>
    <w:multiLevelType w:val="multilevel"/>
    <w:tmpl w:val="B372D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F81CD7"/>
    <w:multiLevelType w:val="hybridMultilevel"/>
    <w:tmpl w:val="6248F664"/>
    <w:lvl w:ilvl="0" w:tplc="42AC46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CAD4256"/>
    <w:multiLevelType w:val="hybridMultilevel"/>
    <w:tmpl w:val="3A6479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834550">
    <w:abstractNumId w:val="1"/>
  </w:num>
  <w:num w:numId="2" w16cid:durableId="1571112711">
    <w:abstractNumId w:val="12"/>
  </w:num>
  <w:num w:numId="3" w16cid:durableId="1972710272">
    <w:abstractNumId w:val="18"/>
  </w:num>
  <w:num w:numId="4" w16cid:durableId="11954913">
    <w:abstractNumId w:val="14"/>
  </w:num>
  <w:num w:numId="5" w16cid:durableId="1908488647">
    <w:abstractNumId w:val="8"/>
  </w:num>
  <w:num w:numId="6" w16cid:durableId="1211957381">
    <w:abstractNumId w:val="17"/>
  </w:num>
  <w:num w:numId="7" w16cid:durableId="1095898891">
    <w:abstractNumId w:val="2"/>
  </w:num>
  <w:num w:numId="8" w16cid:durableId="392504919">
    <w:abstractNumId w:val="16"/>
  </w:num>
  <w:num w:numId="9" w16cid:durableId="1697147448">
    <w:abstractNumId w:val="13"/>
  </w:num>
  <w:num w:numId="10" w16cid:durableId="1094130357">
    <w:abstractNumId w:val="4"/>
  </w:num>
  <w:num w:numId="11" w16cid:durableId="848374946">
    <w:abstractNumId w:val="5"/>
  </w:num>
  <w:num w:numId="12" w16cid:durableId="1048796275">
    <w:abstractNumId w:val="11"/>
  </w:num>
  <w:num w:numId="13" w16cid:durableId="2139839591">
    <w:abstractNumId w:val="15"/>
  </w:num>
  <w:num w:numId="14" w16cid:durableId="980578926">
    <w:abstractNumId w:val="3"/>
  </w:num>
  <w:num w:numId="15" w16cid:durableId="2126922724">
    <w:abstractNumId w:val="0"/>
  </w:num>
  <w:num w:numId="16" w16cid:durableId="686059295">
    <w:abstractNumId w:val="7"/>
  </w:num>
  <w:num w:numId="17" w16cid:durableId="949359923">
    <w:abstractNumId w:val="9"/>
  </w:num>
  <w:num w:numId="18" w16cid:durableId="1206257374">
    <w:abstractNumId w:val="10"/>
  </w:num>
  <w:num w:numId="19" w16cid:durableId="1775594237">
    <w:abstractNumId w:val="6"/>
  </w:num>
  <w:num w:numId="20" w16cid:durableId="4689808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750"/>
    <w:rsid w:val="00042CDF"/>
    <w:rsid w:val="00050C79"/>
    <w:rsid w:val="000822E5"/>
    <w:rsid w:val="00091757"/>
    <w:rsid w:val="000971FC"/>
    <w:rsid w:val="000A16BF"/>
    <w:rsid w:val="000A2A3A"/>
    <w:rsid w:val="000A492A"/>
    <w:rsid w:val="000B52AA"/>
    <w:rsid w:val="000D148B"/>
    <w:rsid w:val="000D2F80"/>
    <w:rsid w:val="000E413A"/>
    <w:rsid w:val="000F5AA3"/>
    <w:rsid w:val="00100396"/>
    <w:rsid w:val="00100B5C"/>
    <w:rsid w:val="00103507"/>
    <w:rsid w:val="001106E9"/>
    <w:rsid w:val="00124CA5"/>
    <w:rsid w:val="00134F77"/>
    <w:rsid w:val="00152E9D"/>
    <w:rsid w:val="00154487"/>
    <w:rsid w:val="0017512A"/>
    <w:rsid w:val="0018036C"/>
    <w:rsid w:val="00196958"/>
    <w:rsid w:val="001A137C"/>
    <w:rsid w:val="001A1E39"/>
    <w:rsid w:val="001A24F3"/>
    <w:rsid w:val="001B405C"/>
    <w:rsid w:val="001B5F45"/>
    <w:rsid w:val="001E1050"/>
    <w:rsid w:val="001E1E1F"/>
    <w:rsid w:val="001E2007"/>
    <w:rsid w:val="001E57C1"/>
    <w:rsid w:val="001F07EF"/>
    <w:rsid w:val="001F50B6"/>
    <w:rsid w:val="001F6D7A"/>
    <w:rsid w:val="00216253"/>
    <w:rsid w:val="0022746E"/>
    <w:rsid w:val="0023240C"/>
    <w:rsid w:val="00235F71"/>
    <w:rsid w:val="002444CA"/>
    <w:rsid w:val="002530BF"/>
    <w:rsid w:val="00260DE6"/>
    <w:rsid w:val="0026378C"/>
    <w:rsid w:val="00273FEE"/>
    <w:rsid w:val="0028204E"/>
    <w:rsid w:val="0028591B"/>
    <w:rsid w:val="00291841"/>
    <w:rsid w:val="002C449B"/>
    <w:rsid w:val="002C6040"/>
    <w:rsid w:val="002D5B3F"/>
    <w:rsid w:val="002E272E"/>
    <w:rsid w:val="002F5778"/>
    <w:rsid w:val="00317E23"/>
    <w:rsid w:val="003223E0"/>
    <w:rsid w:val="003469A0"/>
    <w:rsid w:val="00352C4A"/>
    <w:rsid w:val="00362560"/>
    <w:rsid w:val="003709B3"/>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3C86"/>
    <w:rsid w:val="00524566"/>
    <w:rsid w:val="00530BEF"/>
    <w:rsid w:val="00552351"/>
    <w:rsid w:val="005531F2"/>
    <w:rsid w:val="005613B9"/>
    <w:rsid w:val="00561F00"/>
    <w:rsid w:val="00562C4E"/>
    <w:rsid w:val="00562DEC"/>
    <w:rsid w:val="00576AB4"/>
    <w:rsid w:val="00577917"/>
    <w:rsid w:val="00590667"/>
    <w:rsid w:val="005969E2"/>
    <w:rsid w:val="005A1689"/>
    <w:rsid w:val="005B61CD"/>
    <w:rsid w:val="005D1D58"/>
    <w:rsid w:val="005D432C"/>
    <w:rsid w:val="005D53D7"/>
    <w:rsid w:val="005D5A34"/>
    <w:rsid w:val="005E0883"/>
    <w:rsid w:val="005E285E"/>
    <w:rsid w:val="005E72F8"/>
    <w:rsid w:val="005F0579"/>
    <w:rsid w:val="005F3A53"/>
    <w:rsid w:val="006062A3"/>
    <w:rsid w:val="00610E08"/>
    <w:rsid w:val="0061325E"/>
    <w:rsid w:val="006140BF"/>
    <w:rsid w:val="00614DEC"/>
    <w:rsid w:val="006161BE"/>
    <w:rsid w:val="00620787"/>
    <w:rsid w:val="00632434"/>
    <w:rsid w:val="0063478F"/>
    <w:rsid w:val="00644256"/>
    <w:rsid w:val="006478EF"/>
    <w:rsid w:val="00661D6F"/>
    <w:rsid w:val="006628E9"/>
    <w:rsid w:val="0066725E"/>
    <w:rsid w:val="006716C7"/>
    <w:rsid w:val="00681208"/>
    <w:rsid w:val="00681FA9"/>
    <w:rsid w:val="00687E2D"/>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15C4"/>
    <w:rsid w:val="00791024"/>
    <w:rsid w:val="00793F0A"/>
    <w:rsid w:val="007A2657"/>
    <w:rsid w:val="007C682C"/>
    <w:rsid w:val="007D2385"/>
    <w:rsid w:val="007E6F99"/>
    <w:rsid w:val="007F214F"/>
    <w:rsid w:val="00800069"/>
    <w:rsid w:val="008042F0"/>
    <w:rsid w:val="00826CD5"/>
    <w:rsid w:val="008310A0"/>
    <w:rsid w:val="00835D29"/>
    <w:rsid w:val="00842E7F"/>
    <w:rsid w:val="00852933"/>
    <w:rsid w:val="008566E5"/>
    <w:rsid w:val="008566FE"/>
    <w:rsid w:val="00865B46"/>
    <w:rsid w:val="00895BA2"/>
    <w:rsid w:val="00896134"/>
    <w:rsid w:val="008A62BC"/>
    <w:rsid w:val="008B43E7"/>
    <w:rsid w:val="008D0642"/>
    <w:rsid w:val="008D763F"/>
    <w:rsid w:val="008F036F"/>
    <w:rsid w:val="008F1308"/>
    <w:rsid w:val="008F3F70"/>
    <w:rsid w:val="008F78C2"/>
    <w:rsid w:val="00904568"/>
    <w:rsid w:val="00911394"/>
    <w:rsid w:val="00923EF2"/>
    <w:rsid w:val="00926D25"/>
    <w:rsid w:val="00926E9D"/>
    <w:rsid w:val="00932C6E"/>
    <w:rsid w:val="00933F10"/>
    <w:rsid w:val="009433C5"/>
    <w:rsid w:val="00965881"/>
    <w:rsid w:val="00975DEE"/>
    <w:rsid w:val="00980733"/>
    <w:rsid w:val="009864B0"/>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470ED"/>
    <w:rsid w:val="00A55876"/>
    <w:rsid w:val="00A66BB2"/>
    <w:rsid w:val="00A67FB1"/>
    <w:rsid w:val="00A81E2B"/>
    <w:rsid w:val="00A85BFE"/>
    <w:rsid w:val="00AB6FE7"/>
    <w:rsid w:val="00AB7AD7"/>
    <w:rsid w:val="00AC5F32"/>
    <w:rsid w:val="00AD2430"/>
    <w:rsid w:val="00AE41A6"/>
    <w:rsid w:val="00AF0E34"/>
    <w:rsid w:val="00AF271D"/>
    <w:rsid w:val="00AF56C2"/>
    <w:rsid w:val="00B004E6"/>
    <w:rsid w:val="00B0744D"/>
    <w:rsid w:val="00B402B5"/>
    <w:rsid w:val="00B50EA8"/>
    <w:rsid w:val="00B64082"/>
    <w:rsid w:val="00B72325"/>
    <w:rsid w:val="00B81AD3"/>
    <w:rsid w:val="00B829D8"/>
    <w:rsid w:val="00B84B5B"/>
    <w:rsid w:val="00B86446"/>
    <w:rsid w:val="00B96F11"/>
    <w:rsid w:val="00BA1176"/>
    <w:rsid w:val="00BA64B2"/>
    <w:rsid w:val="00BE0B01"/>
    <w:rsid w:val="00BE79C7"/>
    <w:rsid w:val="00BF3CB5"/>
    <w:rsid w:val="00C01A3F"/>
    <w:rsid w:val="00C073F1"/>
    <w:rsid w:val="00C1285B"/>
    <w:rsid w:val="00C1361B"/>
    <w:rsid w:val="00C14E1F"/>
    <w:rsid w:val="00C315AF"/>
    <w:rsid w:val="00C36D9A"/>
    <w:rsid w:val="00C44A72"/>
    <w:rsid w:val="00C61FC2"/>
    <w:rsid w:val="00C705F9"/>
    <w:rsid w:val="00C737BF"/>
    <w:rsid w:val="00C80F0F"/>
    <w:rsid w:val="00C8667A"/>
    <w:rsid w:val="00C93BCB"/>
    <w:rsid w:val="00CC0AD3"/>
    <w:rsid w:val="00CC0DC7"/>
    <w:rsid w:val="00CC241A"/>
    <w:rsid w:val="00CE1DBD"/>
    <w:rsid w:val="00CE4035"/>
    <w:rsid w:val="00CE65AB"/>
    <w:rsid w:val="00CF4266"/>
    <w:rsid w:val="00CF7636"/>
    <w:rsid w:val="00D21816"/>
    <w:rsid w:val="00D22D9C"/>
    <w:rsid w:val="00D241F1"/>
    <w:rsid w:val="00D275CB"/>
    <w:rsid w:val="00D30DFA"/>
    <w:rsid w:val="00D463A5"/>
    <w:rsid w:val="00D4710D"/>
    <w:rsid w:val="00D47D25"/>
    <w:rsid w:val="00D5422C"/>
    <w:rsid w:val="00D5644D"/>
    <w:rsid w:val="00D62ACD"/>
    <w:rsid w:val="00D7247E"/>
    <w:rsid w:val="00DA36EE"/>
    <w:rsid w:val="00DB116D"/>
    <w:rsid w:val="00DD17CC"/>
    <w:rsid w:val="00DE1C45"/>
    <w:rsid w:val="00DE217A"/>
    <w:rsid w:val="00DF321B"/>
    <w:rsid w:val="00DF4139"/>
    <w:rsid w:val="00E05287"/>
    <w:rsid w:val="00E230E0"/>
    <w:rsid w:val="00E51AAC"/>
    <w:rsid w:val="00E66CC0"/>
    <w:rsid w:val="00E728A9"/>
    <w:rsid w:val="00E807D9"/>
    <w:rsid w:val="00EA0F4E"/>
    <w:rsid w:val="00EA295B"/>
    <w:rsid w:val="00EA3B9B"/>
    <w:rsid w:val="00EA6801"/>
    <w:rsid w:val="00EB17DC"/>
    <w:rsid w:val="00EB4F96"/>
    <w:rsid w:val="00ED7072"/>
    <w:rsid w:val="00EE3132"/>
    <w:rsid w:val="00EE3D9D"/>
    <w:rsid w:val="00EE5D7C"/>
    <w:rsid w:val="00EE6F25"/>
    <w:rsid w:val="00F02126"/>
    <w:rsid w:val="00F03D85"/>
    <w:rsid w:val="00F07C8C"/>
    <w:rsid w:val="00F249F1"/>
    <w:rsid w:val="00F25B9D"/>
    <w:rsid w:val="00F2664E"/>
    <w:rsid w:val="00F31163"/>
    <w:rsid w:val="00F31C04"/>
    <w:rsid w:val="00F442A7"/>
    <w:rsid w:val="00F57A89"/>
    <w:rsid w:val="00F603E6"/>
    <w:rsid w:val="00F61A20"/>
    <w:rsid w:val="00F63DD9"/>
    <w:rsid w:val="00F653D2"/>
    <w:rsid w:val="00F664C3"/>
    <w:rsid w:val="00F67644"/>
    <w:rsid w:val="00F8381F"/>
    <w:rsid w:val="00FA04CD"/>
    <w:rsid w:val="00FA25F5"/>
    <w:rsid w:val="00FA2810"/>
    <w:rsid w:val="00FA68F8"/>
    <w:rsid w:val="00FB1DC0"/>
    <w:rsid w:val="00FB3B4E"/>
    <w:rsid w:val="00FB4521"/>
    <w:rsid w:val="00FB4F84"/>
    <w:rsid w:val="00FB5CF8"/>
    <w:rsid w:val="00FC1B79"/>
    <w:rsid w:val="00FE5651"/>
    <w:rsid w:val="00FF273B"/>
    <w:rsid w:val="00FF564C"/>
    <w:rsid w:val="04DD711D"/>
    <w:rsid w:val="05FB944F"/>
    <w:rsid w:val="1C496031"/>
    <w:rsid w:val="254A4C71"/>
    <w:rsid w:val="4B1171F4"/>
    <w:rsid w:val="54D7103B"/>
    <w:rsid w:val="54E7B721"/>
    <w:rsid w:val="5B7AC8E6"/>
    <w:rsid w:val="7F361DE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B401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895BA2"/>
    <w:rPr>
      <w:b/>
      <w:sz w:val="24"/>
      <w:lang w:eastAsia="en-GB"/>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798993">
      <w:bodyDiv w:val="1"/>
      <w:marLeft w:val="0"/>
      <w:marRight w:val="0"/>
      <w:marTop w:val="0"/>
      <w:marBottom w:val="0"/>
      <w:divBdr>
        <w:top w:val="none" w:sz="0" w:space="0" w:color="auto"/>
        <w:left w:val="none" w:sz="0" w:space="0" w:color="auto"/>
        <w:bottom w:val="none" w:sz="0" w:space="0" w:color="auto"/>
        <w:right w:val="none" w:sz="0" w:space="0" w:color="auto"/>
      </w:divBdr>
      <w:divsChild>
        <w:div w:id="672298820">
          <w:marLeft w:val="0"/>
          <w:marRight w:val="0"/>
          <w:marTop w:val="0"/>
          <w:marBottom w:val="0"/>
          <w:divBdr>
            <w:top w:val="none" w:sz="0" w:space="0" w:color="auto"/>
            <w:left w:val="none" w:sz="0" w:space="0" w:color="auto"/>
            <w:bottom w:val="none" w:sz="0" w:space="0" w:color="auto"/>
            <w:right w:val="none" w:sz="0" w:space="0" w:color="auto"/>
          </w:divBdr>
          <w:divsChild>
            <w:div w:id="978267680">
              <w:marLeft w:val="0"/>
              <w:marRight w:val="0"/>
              <w:marTop w:val="0"/>
              <w:marBottom w:val="0"/>
              <w:divBdr>
                <w:top w:val="none" w:sz="0" w:space="0" w:color="auto"/>
                <w:left w:val="none" w:sz="0" w:space="0" w:color="auto"/>
                <w:bottom w:val="none" w:sz="0" w:space="0" w:color="auto"/>
                <w:right w:val="none" w:sz="0" w:space="0" w:color="auto"/>
              </w:divBdr>
              <w:divsChild>
                <w:div w:id="17334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4B4B8E7A-3659-4C1A-BDB4-D249DFF7722E}"/>
</file>

<file path=customXml/itemProps2.xml><?xml version="1.0" encoding="utf-8"?>
<ds:datastoreItem xmlns:ds="http://schemas.openxmlformats.org/officeDocument/2006/customXml" ds:itemID="{1D686729-7CD0-47FB-A464-C03A040CCBA4}"/>
</file>

<file path=customXml/itemProps3.xml><?xml version="1.0" encoding="utf-8"?>
<ds:datastoreItem xmlns:ds="http://schemas.openxmlformats.org/officeDocument/2006/customXml" ds:itemID="{BBD6587E-08C9-481C-A189-BA6A2F02B466}"/>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13</Pages>
  <Words>3902</Words>
  <Characters>22248</Characters>
  <Application>Microsoft Office Word</Application>
  <DocSecurity>0</DocSecurity>
  <Lines>185</Lines>
  <Paragraphs>52</Paragraphs>
  <ScaleCrop>false</ScaleCrop>
  <Company>S.I.H.E.</Company>
  <LinksUpToDate>false</LinksUpToDate>
  <CharactersWithSpaces>26098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Gareth Collett</cp:lastModifiedBy>
  <cp:revision>5</cp:revision>
  <cp:lastPrinted>2014-10-10T07:42:00Z</cp:lastPrinted>
  <dcterms:created xsi:type="dcterms:W3CDTF">2025-06-05T17:00:00Z</dcterms:created>
  <dcterms:modified xsi:type="dcterms:W3CDTF">2025-06-05T17:02:00Z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