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C2B" w:rsidRPr="0029104A" w:rsidRDefault="003A2C2B" w:rsidP="00632A8B">
      <w:pPr>
        <w:ind w:left="426"/>
        <w:jc w:val="center"/>
        <w:rPr>
          <w:rFonts w:cstheme="minorHAnsi"/>
          <w:b/>
          <w:sz w:val="28"/>
          <w:szCs w:val="28"/>
          <w:u w:val="single"/>
        </w:rPr>
      </w:pPr>
      <w:bookmarkStart w:id="0" w:name="_GoBack"/>
      <w:bookmarkEnd w:id="0"/>
      <w:r w:rsidRPr="0029104A">
        <w:rPr>
          <w:rFonts w:cstheme="minorHAnsi"/>
          <w:b/>
          <w:sz w:val="28"/>
          <w:szCs w:val="28"/>
          <w:u w:val="single"/>
        </w:rPr>
        <w:t>University of Wales Trinity Saint David</w:t>
      </w:r>
    </w:p>
    <w:p w:rsidR="003A2C2B" w:rsidRPr="002F1E64" w:rsidRDefault="00126B56" w:rsidP="003A2C2B">
      <w:pPr>
        <w:jc w:val="center"/>
        <w:rPr>
          <w:rFonts w:cstheme="minorHAnsi"/>
          <w:b/>
          <w:sz w:val="28"/>
          <w:szCs w:val="28"/>
        </w:rPr>
      </w:pPr>
      <w:r>
        <w:rPr>
          <w:rFonts w:cstheme="minorHAnsi"/>
          <w:b/>
          <w:sz w:val="28"/>
          <w:szCs w:val="28"/>
        </w:rPr>
        <w:t>Management Accounting</w:t>
      </w:r>
    </w:p>
    <w:p w:rsidR="003A2C2B" w:rsidRPr="002F1E64" w:rsidRDefault="00126B56" w:rsidP="00126B56">
      <w:pPr>
        <w:rPr>
          <w:rFonts w:cstheme="minorHAnsi"/>
          <w:b/>
          <w:sz w:val="28"/>
          <w:szCs w:val="28"/>
        </w:rPr>
      </w:pPr>
      <w:r>
        <w:rPr>
          <w:rFonts w:cstheme="minorHAnsi"/>
          <w:b/>
          <w:sz w:val="28"/>
          <w:szCs w:val="28"/>
        </w:rPr>
        <w:t xml:space="preserve">                                   </w:t>
      </w:r>
      <w:r w:rsidR="00424497">
        <w:rPr>
          <w:rFonts w:cstheme="minorHAnsi"/>
          <w:b/>
          <w:sz w:val="28"/>
          <w:szCs w:val="28"/>
        </w:rPr>
        <w:t xml:space="preserve">                      Assessment</w:t>
      </w:r>
      <w:r>
        <w:rPr>
          <w:rFonts w:cstheme="minorHAnsi"/>
          <w:b/>
          <w:sz w:val="28"/>
          <w:szCs w:val="28"/>
        </w:rPr>
        <w:t xml:space="preserve"> 1 </w:t>
      </w:r>
    </w:p>
    <w:p w:rsidR="003A2C2B" w:rsidRPr="002F1E64" w:rsidRDefault="003A2C2B" w:rsidP="003A2C2B">
      <w:pPr>
        <w:rPr>
          <w:rFonts w:cstheme="minorHAnsi"/>
          <w:b/>
          <w:sz w:val="28"/>
          <w:szCs w:val="28"/>
        </w:rPr>
      </w:pPr>
    </w:p>
    <w:p w:rsidR="003A2C2B" w:rsidRPr="002F1E64" w:rsidRDefault="003A2C2B" w:rsidP="003A2C2B">
      <w:pPr>
        <w:jc w:val="center"/>
        <w:rPr>
          <w:rFonts w:cstheme="minorHAnsi"/>
          <w:b/>
          <w:sz w:val="28"/>
          <w:szCs w:val="28"/>
        </w:rPr>
      </w:pPr>
    </w:p>
    <w:p w:rsidR="003A2C2B" w:rsidRPr="002F1E64" w:rsidRDefault="003A2C2B" w:rsidP="003A2C2B">
      <w:pPr>
        <w:rPr>
          <w:rFonts w:cstheme="minorHAnsi"/>
          <w:b/>
          <w:sz w:val="28"/>
          <w:szCs w:val="28"/>
        </w:rPr>
      </w:pPr>
      <w:r w:rsidRPr="006B7F62">
        <w:rPr>
          <w:rFonts w:cstheme="minorHAnsi"/>
          <w:b/>
          <w:sz w:val="24"/>
          <w:szCs w:val="24"/>
        </w:rPr>
        <w:t>STUDENT NAME</w:t>
      </w:r>
      <w:r w:rsidRPr="002F1E64">
        <w:rPr>
          <w:rFonts w:cstheme="minorHAnsi"/>
          <w:b/>
          <w:sz w:val="28"/>
          <w:szCs w:val="28"/>
        </w:rPr>
        <w:t xml:space="preserve">: </w:t>
      </w:r>
      <w:proofErr w:type="spellStart"/>
      <w:r w:rsidRPr="002F1E64">
        <w:rPr>
          <w:rFonts w:cstheme="minorHAnsi"/>
          <w:b/>
          <w:sz w:val="28"/>
          <w:szCs w:val="28"/>
        </w:rPr>
        <w:t>Aygyul</w:t>
      </w:r>
      <w:proofErr w:type="spellEnd"/>
      <w:r w:rsidRPr="002F1E64">
        <w:rPr>
          <w:rFonts w:cstheme="minorHAnsi"/>
          <w:b/>
          <w:sz w:val="28"/>
          <w:szCs w:val="28"/>
        </w:rPr>
        <w:t xml:space="preserve"> </w:t>
      </w:r>
      <w:proofErr w:type="spellStart"/>
      <w:r w:rsidRPr="002F1E64">
        <w:rPr>
          <w:rFonts w:cstheme="minorHAnsi"/>
          <w:b/>
          <w:sz w:val="28"/>
          <w:szCs w:val="28"/>
        </w:rPr>
        <w:t>Shakirova</w:t>
      </w:r>
      <w:proofErr w:type="spellEnd"/>
      <w:r w:rsidRPr="002F1E64">
        <w:rPr>
          <w:rFonts w:cstheme="minorHAnsi"/>
          <w:b/>
          <w:sz w:val="28"/>
          <w:szCs w:val="28"/>
        </w:rPr>
        <w:t>, ID 1818045</w:t>
      </w:r>
    </w:p>
    <w:p w:rsidR="003A2C2B" w:rsidRPr="002F1E64" w:rsidRDefault="003A2C2B" w:rsidP="003A2C2B">
      <w:pPr>
        <w:rPr>
          <w:rFonts w:cstheme="minorHAnsi"/>
          <w:sz w:val="28"/>
          <w:szCs w:val="28"/>
        </w:rPr>
      </w:pPr>
      <w:r w:rsidRPr="002F1E64">
        <w:rPr>
          <w:rFonts w:cstheme="minorHAnsi"/>
          <w:b/>
          <w:sz w:val="28"/>
          <w:szCs w:val="28"/>
        </w:rPr>
        <w:t xml:space="preserve">                                                                                                                                             </w:t>
      </w:r>
    </w:p>
    <w:p w:rsidR="003A2C2B" w:rsidRPr="002F1E64" w:rsidRDefault="003A2C2B" w:rsidP="003A2C2B">
      <w:pPr>
        <w:rPr>
          <w:rFonts w:cstheme="minorHAnsi"/>
          <w:b/>
          <w:sz w:val="28"/>
          <w:szCs w:val="28"/>
        </w:rPr>
      </w:pPr>
    </w:p>
    <w:p w:rsidR="003A2C2B" w:rsidRPr="002F1E64" w:rsidRDefault="006B7F62" w:rsidP="003A2C2B">
      <w:pPr>
        <w:rPr>
          <w:rFonts w:cstheme="minorHAnsi"/>
          <w:b/>
          <w:sz w:val="28"/>
          <w:szCs w:val="28"/>
        </w:rPr>
      </w:pPr>
      <w:r>
        <w:rPr>
          <w:rFonts w:cstheme="minorHAnsi"/>
          <w:b/>
          <w:sz w:val="28"/>
          <w:szCs w:val="28"/>
        </w:rPr>
        <w:t xml:space="preserve">Dr. </w:t>
      </w:r>
      <w:proofErr w:type="spellStart"/>
      <w:r>
        <w:rPr>
          <w:rFonts w:cstheme="minorHAnsi"/>
          <w:b/>
          <w:sz w:val="28"/>
          <w:szCs w:val="28"/>
        </w:rPr>
        <w:t>Rexon</w:t>
      </w:r>
      <w:proofErr w:type="spellEnd"/>
      <w:r>
        <w:rPr>
          <w:rFonts w:cstheme="minorHAnsi"/>
          <w:b/>
          <w:sz w:val="28"/>
          <w:szCs w:val="28"/>
        </w:rPr>
        <w:t xml:space="preserve"> </w:t>
      </w:r>
      <w:proofErr w:type="spellStart"/>
      <w:r>
        <w:rPr>
          <w:rFonts w:cstheme="minorHAnsi"/>
          <w:b/>
          <w:sz w:val="28"/>
          <w:szCs w:val="28"/>
        </w:rPr>
        <w:t>Tayong</w:t>
      </w:r>
      <w:proofErr w:type="spellEnd"/>
      <w:r>
        <w:rPr>
          <w:rFonts w:cstheme="minorHAnsi"/>
          <w:b/>
          <w:sz w:val="28"/>
          <w:szCs w:val="28"/>
        </w:rPr>
        <w:t xml:space="preserve"> </w:t>
      </w:r>
      <w:proofErr w:type="spellStart"/>
      <w:r>
        <w:rPr>
          <w:rFonts w:cstheme="minorHAnsi"/>
          <w:b/>
          <w:sz w:val="28"/>
          <w:szCs w:val="28"/>
        </w:rPr>
        <w:t>Nting</w:t>
      </w:r>
      <w:proofErr w:type="spellEnd"/>
    </w:p>
    <w:p w:rsidR="003A2C2B" w:rsidRPr="002F1E64" w:rsidRDefault="003A2C2B" w:rsidP="003A2C2B">
      <w:pPr>
        <w:rPr>
          <w:rFonts w:cstheme="minorHAnsi"/>
          <w:sz w:val="28"/>
          <w:szCs w:val="28"/>
        </w:rPr>
      </w:pPr>
      <w:r w:rsidRPr="002F1E64">
        <w:rPr>
          <w:rFonts w:cstheme="minorHAnsi"/>
          <w:b/>
          <w:sz w:val="28"/>
          <w:szCs w:val="28"/>
        </w:rPr>
        <w:t xml:space="preserve">                                                                                                                                                                                          </w:t>
      </w: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rPr>
          <w:rFonts w:cstheme="minorHAnsi"/>
          <w:b/>
          <w:sz w:val="28"/>
          <w:szCs w:val="28"/>
        </w:rPr>
      </w:pPr>
    </w:p>
    <w:p w:rsidR="003A2C2B" w:rsidRPr="002F1E64" w:rsidRDefault="003A2C2B" w:rsidP="003A2C2B">
      <w:pPr>
        <w:jc w:val="center"/>
        <w:rPr>
          <w:rFonts w:cstheme="minorHAnsi"/>
          <w:b/>
          <w:sz w:val="28"/>
          <w:szCs w:val="28"/>
        </w:rPr>
      </w:pPr>
      <w:r w:rsidRPr="002F1E64">
        <w:rPr>
          <w:rFonts w:cstheme="minorHAnsi"/>
          <w:b/>
          <w:sz w:val="28"/>
          <w:szCs w:val="28"/>
        </w:rPr>
        <w:t>2020</w:t>
      </w:r>
    </w:p>
    <w:p w:rsidR="003A2C2B" w:rsidRPr="002F1E64" w:rsidRDefault="003A2C2B" w:rsidP="003A2C2B">
      <w:pPr>
        <w:rPr>
          <w:rFonts w:cstheme="minorHAnsi"/>
          <w:b/>
          <w:sz w:val="28"/>
          <w:szCs w:val="28"/>
        </w:rPr>
      </w:pPr>
    </w:p>
    <w:p w:rsidR="003A2C2B" w:rsidRDefault="003A2C2B" w:rsidP="003A2C2B">
      <w:pPr>
        <w:rPr>
          <w:rFonts w:cstheme="minorHAnsi"/>
          <w:b/>
          <w:sz w:val="28"/>
          <w:szCs w:val="28"/>
        </w:rPr>
      </w:pPr>
    </w:p>
    <w:p w:rsidR="003A2C2B" w:rsidRDefault="003A2C2B" w:rsidP="003A2C2B">
      <w:pPr>
        <w:rPr>
          <w:rFonts w:cstheme="minorHAnsi"/>
          <w:b/>
          <w:sz w:val="28"/>
          <w:szCs w:val="28"/>
        </w:rPr>
      </w:pPr>
    </w:p>
    <w:p w:rsidR="003A2C2B" w:rsidRPr="002F1E64" w:rsidRDefault="003A2C2B" w:rsidP="003A2C2B">
      <w:pPr>
        <w:rPr>
          <w:rFonts w:cstheme="minorHAnsi"/>
          <w:b/>
          <w:sz w:val="28"/>
          <w:szCs w:val="28"/>
        </w:rPr>
      </w:pPr>
      <w:r>
        <w:rPr>
          <w:rFonts w:cstheme="minorHAnsi"/>
          <w:b/>
          <w:sz w:val="28"/>
          <w:szCs w:val="28"/>
        </w:rPr>
        <w:lastRenderedPageBreak/>
        <w:t>CONTENT</w:t>
      </w:r>
    </w:p>
    <w:p w:rsidR="003A2C2B" w:rsidRPr="002F1E64" w:rsidRDefault="003A2C2B" w:rsidP="003A2C2B">
      <w:pPr>
        <w:rPr>
          <w:rFonts w:cstheme="minorHAnsi"/>
          <w:sz w:val="28"/>
          <w:szCs w:val="28"/>
        </w:rPr>
      </w:pPr>
    </w:p>
    <w:p w:rsidR="003A2C2B" w:rsidRPr="002F1E64" w:rsidRDefault="003A2C2B" w:rsidP="003A2C2B">
      <w:pPr>
        <w:rPr>
          <w:rFonts w:cstheme="minorHAnsi"/>
          <w:sz w:val="28"/>
          <w:szCs w:val="28"/>
        </w:rPr>
      </w:pPr>
      <w:r w:rsidRPr="002F1E64">
        <w:rPr>
          <w:rFonts w:cstheme="minorHAnsi"/>
          <w:sz w:val="28"/>
          <w:szCs w:val="28"/>
        </w:rPr>
        <w:t>Introduction...........................................................................................................</w:t>
      </w:r>
      <w:r>
        <w:rPr>
          <w:rFonts w:cstheme="minorHAnsi"/>
          <w:sz w:val="28"/>
          <w:szCs w:val="28"/>
        </w:rPr>
        <w:t>.</w:t>
      </w:r>
      <w:r w:rsidR="00A63229">
        <w:rPr>
          <w:rFonts w:cstheme="minorHAnsi"/>
          <w:sz w:val="28"/>
          <w:szCs w:val="28"/>
        </w:rPr>
        <w:t>..</w:t>
      </w:r>
      <w:r>
        <w:rPr>
          <w:rFonts w:cstheme="minorHAnsi"/>
          <w:sz w:val="28"/>
          <w:szCs w:val="28"/>
        </w:rPr>
        <w:t>3</w:t>
      </w:r>
    </w:p>
    <w:p w:rsidR="003A2C2B" w:rsidRDefault="003A2C2B" w:rsidP="003A2C2B">
      <w:pPr>
        <w:rPr>
          <w:rFonts w:cstheme="minorHAnsi"/>
          <w:sz w:val="28"/>
          <w:szCs w:val="28"/>
        </w:rPr>
      </w:pPr>
      <w:r w:rsidRPr="002F1E64">
        <w:rPr>
          <w:rFonts w:cstheme="minorHAnsi"/>
          <w:sz w:val="28"/>
          <w:szCs w:val="28"/>
        </w:rPr>
        <w:t xml:space="preserve"> Discussion.........................................................................................</w:t>
      </w:r>
      <w:r w:rsidR="00A63229">
        <w:rPr>
          <w:rFonts w:cstheme="minorHAnsi"/>
          <w:sz w:val="28"/>
          <w:szCs w:val="28"/>
        </w:rPr>
        <w:t>.......................3</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What is budgeting?</w:t>
      </w:r>
      <w:r>
        <w:rPr>
          <w:rFonts w:cstheme="minorHAnsi"/>
          <w:color w:val="000000" w:themeColor="text1"/>
          <w:sz w:val="28"/>
          <w:szCs w:val="28"/>
          <w:shd w:val="clear" w:color="auto" w:fill="FFFFFF"/>
        </w:rPr>
        <w:t>......................................................................................3</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Types and style</w:t>
      </w:r>
      <w:r>
        <w:rPr>
          <w:rFonts w:cstheme="minorHAnsi"/>
          <w:color w:val="000000" w:themeColor="text1"/>
          <w:sz w:val="28"/>
          <w:szCs w:val="28"/>
          <w:shd w:val="clear" w:color="auto" w:fill="FFFFFF"/>
        </w:rPr>
        <w:t xml:space="preserve"> of budgeting…………………………………………………………………</w:t>
      </w:r>
      <w:r w:rsidR="001C2FC1">
        <w:rPr>
          <w:rFonts w:cstheme="minorHAnsi"/>
          <w:color w:val="000000" w:themeColor="text1"/>
          <w:sz w:val="28"/>
          <w:szCs w:val="28"/>
          <w:shd w:val="clear" w:color="auto" w:fill="FFFFFF"/>
        </w:rPr>
        <w:t>.4</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How does it help managers in decision making?</w:t>
      </w:r>
      <w:r>
        <w:rPr>
          <w:rFonts w:cstheme="minorHAnsi"/>
          <w:color w:val="000000" w:themeColor="text1"/>
          <w:sz w:val="28"/>
          <w:szCs w:val="28"/>
          <w:shd w:val="clear" w:color="auto" w:fill="FFFFFF"/>
        </w:rPr>
        <w:t>..........</w:t>
      </w:r>
      <w:r w:rsidR="001C2FC1">
        <w:rPr>
          <w:rFonts w:cstheme="minorHAnsi"/>
          <w:color w:val="000000" w:themeColor="text1"/>
          <w:sz w:val="28"/>
          <w:szCs w:val="28"/>
          <w:shd w:val="clear" w:color="auto" w:fill="FFFFFF"/>
        </w:rPr>
        <w:t>...............................7</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Explaining which budget flexible or fixed is the most suitable for changing environments. Real – world examples of companies that have to adapt to changing environments through using a suitable budget style</w:t>
      </w:r>
      <w:r>
        <w:rPr>
          <w:rFonts w:cstheme="minorHAnsi"/>
          <w:color w:val="000000" w:themeColor="text1"/>
          <w:sz w:val="28"/>
          <w:szCs w:val="28"/>
          <w:shd w:val="clear" w:color="auto" w:fill="FFFFFF"/>
        </w:rPr>
        <w:t>…………………</w:t>
      </w:r>
      <w:r w:rsidR="001C2FC1">
        <w:rPr>
          <w:rFonts w:cstheme="minorHAnsi"/>
          <w:color w:val="000000" w:themeColor="text1"/>
          <w:sz w:val="28"/>
          <w:szCs w:val="28"/>
          <w:shd w:val="clear" w:color="auto" w:fill="FFFFFF"/>
        </w:rPr>
        <w:t>9</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Pr>
          <w:rFonts w:cstheme="minorHAnsi"/>
          <w:color w:val="000000" w:themeColor="text1"/>
          <w:sz w:val="28"/>
          <w:szCs w:val="28"/>
          <w:shd w:val="clear" w:color="auto" w:fill="FFFFFF"/>
        </w:rPr>
        <w:t>Types of budgeting system……………………………………………………………………</w:t>
      </w:r>
      <w:r w:rsidR="001C2FC1">
        <w:rPr>
          <w:rFonts w:cstheme="minorHAnsi"/>
          <w:color w:val="000000" w:themeColor="text1"/>
          <w:sz w:val="28"/>
          <w:szCs w:val="28"/>
          <w:shd w:val="clear" w:color="auto" w:fill="FFFFFF"/>
        </w:rPr>
        <w:t>.10</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What is Participative budgeting</w:t>
      </w:r>
      <w:r>
        <w:rPr>
          <w:rFonts w:cstheme="minorHAnsi"/>
          <w:color w:val="000000" w:themeColor="text1"/>
          <w:sz w:val="28"/>
          <w:szCs w:val="28"/>
          <w:shd w:val="clear" w:color="auto" w:fill="FFFFFF"/>
        </w:rPr>
        <w:t>.................................</w:t>
      </w:r>
      <w:r w:rsidR="001C2FC1">
        <w:rPr>
          <w:rFonts w:cstheme="minorHAnsi"/>
          <w:color w:val="000000" w:themeColor="text1"/>
          <w:sz w:val="28"/>
          <w:szCs w:val="28"/>
          <w:shd w:val="clear" w:color="auto" w:fill="FFFFFF"/>
        </w:rPr>
        <w:t>..............................</w:t>
      </w:r>
      <w:r w:rsidR="00786AA2">
        <w:rPr>
          <w:rFonts w:cstheme="minorHAnsi"/>
          <w:color w:val="000000" w:themeColor="text1"/>
          <w:sz w:val="28"/>
          <w:szCs w:val="28"/>
          <w:shd w:val="clear" w:color="auto" w:fill="FFFFFF"/>
        </w:rPr>
        <w:t>. 11</w:t>
      </w:r>
    </w:p>
    <w:p w:rsidR="00A63229" w:rsidRPr="00B85EC6" w:rsidRDefault="00A63229" w:rsidP="00A63229">
      <w:pPr>
        <w:pStyle w:val="ListParagraph"/>
        <w:numPr>
          <w:ilvl w:val="0"/>
          <w:numId w:val="1"/>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 xml:space="preserve">How does it support decision </w:t>
      </w:r>
      <w:r w:rsidR="00A705F1">
        <w:rPr>
          <w:rFonts w:cstheme="minorHAnsi"/>
          <w:color w:val="000000" w:themeColor="text1"/>
          <w:sz w:val="28"/>
          <w:szCs w:val="28"/>
          <w:shd w:val="clear" w:color="auto" w:fill="FFFFFF"/>
        </w:rPr>
        <w:t>making in changing environments</w:t>
      </w:r>
      <w:r w:rsidR="00786AA2">
        <w:rPr>
          <w:rFonts w:cstheme="minorHAnsi"/>
          <w:color w:val="000000" w:themeColor="text1"/>
          <w:sz w:val="28"/>
          <w:szCs w:val="28"/>
          <w:shd w:val="clear" w:color="auto" w:fill="FFFFFF"/>
        </w:rPr>
        <w:t>...........</w:t>
      </w:r>
      <w:r w:rsidR="00A705F1">
        <w:rPr>
          <w:rFonts w:cstheme="minorHAnsi"/>
          <w:color w:val="000000" w:themeColor="text1"/>
          <w:sz w:val="28"/>
          <w:szCs w:val="28"/>
          <w:shd w:val="clear" w:color="auto" w:fill="FFFFFF"/>
        </w:rPr>
        <w:t>..</w:t>
      </w:r>
      <w:r w:rsidR="00786AA2">
        <w:rPr>
          <w:rFonts w:cstheme="minorHAnsi"/>
          <w:color w:val="000000" w:themeColor="text1"/>
          <w:sz w:val="28"/>
          <w:szCs w:val="28"/>
          <w:shd w:val="clear" w:color="auto" w:fill="FFFFFF"/>
        </w:rPr>
        <w:t>12</w:t>
      </w:r>
    </w:p>
    <w:p w:rsidR="00786AA2" w:rsidRDefault="00786AA2" w:rsidP="003A2C2B">
      <w:pPr>
        <w:rPr>
          <w:rFonts w:cstheme="minorHAnsi"/>
          <w:color w:val="000000" w:themeColor="text1"/>
          <w:sz w:val="28"/>
          <w:szCs w:val="28"/>
          <w:shd w:val="clear" w:color="auto" w:fill="FFFFFF"/>
        </w:rPr>
      </w:pPr>
    </w:p>
    <w:p w:rsidR="003A2C2B" w:rsidRPr="002F1E64" w:rsidRDefault="003A2C2B" w:rsidP="003A2C2B">
      <w:pPr>
        <w:rPr>
          <w:rFonts w:cstheme="minorHAnsi"/>
          <w:sz w:val="28"/>
          <w:szCs w:val="28"/>
        </w:rPr>
      </w:pPr>
      <w:r w:rsidRPr="002F1E64">
        <w:rPr>
          <w:rFonts w:cstheme="minorHAnsi"/>
          <w:sz w:val="28"/>
          <w:szCs w:val="28"/>
        </w:rPr>
        <w:t>Conclusion.........................................................................................................</w:t>
      </w:r>
      <w:r w:rsidR="00A705F1">
        <w:rPr>
          <w:rFonts w:cstheme="minorHAnsi"/>
          <w:sz w:val="28"/>
          <w:szCs w:val="28"/>
        </w:rPr>
        <w:t>.....13</w:t>
      </w:r>
    </w:p>
    <w:p w:rsidR="003A2C2B" w:rsidRPr="002F1E64" w:rsidRDefault="003A2C2B" w:rsidP="003A2C2B">
      <w:pPr>
        <w:rPr>
          <w:rFonts w:cstheme="minorHAnsi"/>
          <w:sz w:val="28"/>
          <w:szCs w:val="28"/>
        </w:rPr>
      </w:pPr>
      <w:r w:rsidRPr="008162A0">
        <w:rPr>
          <w:rFonts w:cstheme="minorHAnsi"/>
          <w:sz w:val="28"/>
          <w:szCs w:val="28"/>
          <w:shd w:val="clear" w:color="auto" w:fill="FFFFFF"/>
        </w:rPr>
        <w:t>References</w:t>
      </w:r>
      <w:r w:rsidRPr="00A705F1">
        <w:rPr>
          <w:rFonts w:cstheme="minorHAnsi"/>
          <w:color w:val="000000" w:themeColor="text1"/>
          <w:sz w:val="28"/>
          <w:szCs w:val="28"/>
          <w:shd w:val="clear" w:color="auto" w:fill="FFFFFF"/>
        </w:rPr>
        <w:t>..............................................................................................................</w:t>
      </w:r>
      <w:r w:rsidR="00A705F1" w:rsidRPr="00A705F1">
        <w:rPr>
          <w:rFonts w:cstheme="minorHAnsi"/>
          <w:color w:val="000000" w:themeColor="text1"/>
          <w:sz w:val="28"/>
          <w:szCs w:val="28"/>
          <w:shd w:val="clear" w:color="auto" w:fill="FFFFFF"/>
        </w:rPr>
        <w:t>14</w:t>
      </w:r>
    </w:p>
    <w:p w:rsidR="003A2C2B" w:rsidRPr="002F1E64" w:rsidRDefault="003A2C2B" w:rsidP="003A2C2B">
      <w:pPr>
        <w:rPr>
          <w:rFonts w:cstheme="minorHAnsi"/>
          <w:sz w:val="28"/>
          <w:szCs w:val="28"/>
        </w:rPr>
      </w:pPr>
    </w:p>
    <w:p w:rsidR="003A2C2B" w:rsidRPr="002F1E64" w:rsidRDefault="003A2C2B" w:rsidP="003A2C2B">
      <w:pPr>
        <w:rPr>
          <w:rFonts w:cstheme="minorHAnsi"/>
          <w:sz w:val="28"/>
          <w:szCs w:val="28"/>
        </w:rPr>
      </w:pPr>
    </w:p>
    <w:p w:rsidR="003A2C2B" w:rsidRPr="002F1E64" w:rsidRDefault="003A2C2B" w:rsidP="003A2C2B">
      <w:pPr>
        <w:rPr>
          <w:rFonts w:cstheme="minorHAnsi"/>
          <w:sz w:val="28"/>
          <w:szCs w:val="28"/>
        </w:rPr>
      </w:pPr>
    </w:p>
    <w:p w:rsidR="003A2C2B" w:rsidRPr="002F1E64" w:rsidRDefault="003A2C2B" w:rsidP="003A2C2B">
      <w:pPr>
        <w:rPr>
          <w:rFonts w:cstheme="minorHAnsi"/>
          <w:sz w:val="28"/>
          <w:szCs w:val="28"/>
        </w:rPr>
      </w:pPr>
    </w:p>
    <w:p w:rsidR="002E76BE" w:rsidRDefault="002E76BE"/>
    <w:p w:rsidR="003A2C2B" w:rsidRDefault="003A2C2B"/>
    <w:p w:rsidR="003A2C2B" w:rsidRDefault="003A2C2B"/>
    <w:p w:rsidR="003A2C2B" w:rsidRDefault="003A2C2B"/>
    <w:p w:rsidR="003A2C2B" w:rsidRDefault="003A2C2B"/>
    <w:p w:rsidR="003A2C2B" w:rsidRDefault="003A2C2B"/>
    <w:p w:rsidR="00A63229" w:rsidRDefault="00A63229">
      <w:pPr>
        <w:rPr>
          <w:rFonts w:cstheme="minorHAnsi"/>
          <w:color w:val="000000" w:themeColor="text1"/>
          <w:sz w:val="28"/>
          <w:szCs w:val="28"/>
        </w:rPr>
      </w:pPr>
    </w:p>
    <w:p w:rsidR="003A2C2B" w:rsidRPr="00786AA2" w:rsidRDefault="003A2C2B">
      <w:pPr>
        <w:rPr>
          <w:rFonts w:cstheme="minorHAnsi"/>
          <w:color w:val="000000" w:themeColor="text1"/>
          <w:sz w:val="32"/>
          <w:szCs w:val="32"/>
        </w:rPr>
      </w:pPr>
      <w:r w:rsidRPr="00786AA2">
        <w:rPr>
          <w:rFonts w:cstheme="minorHAnsi"/>
          <w:color w:val="000000" w:themeColor="text1"/>
          <w:sz w:val="32"/>
          <w:szCs w:val="32"/>
        </w:rPr>
        <w:t>Introduction</w:t>
      </w:r>
    </w:p>
    <w:p w:rsidR="003A2C2B" w:rsidRPr="00B85EC6" w:rsidRDefault="003A2C2B" w:rsidP="003A2C2B">
      <w:pPr>
        <w:shd w:val="clear" w:color="auto" w:fill="FFFFFF"/>
        <w:spacing w:after="0" w:line="240" w:lineRule="auto"/>
        <w:rPr>
          <w:rFonts w:eastAsia="Times New Roman" w:cstheme="minorHAnsi"/>
          <w:color w:val="000000" w:themeColor="text1"/>
          <w:sz w:val="28"/>
          <w:szCs w:val="28"/>
        </w:rPr>
      </w:pPr>
    </w:p>
    <w:tbl>
      <w:tblPr>
        <w:tblW w:w="7114" w:type="dxa"/>
        <w:tblCellMar>
          <w:left w:w="0" w:type="dxa"/>
          <w:right w:w="0" w:type="dxa"/>
        </w:tblCellMar>
        <w:tblLook w:val="04A0"/>
      </w:tblPr>
      <w:tblGrid>
        <w:gridCol w:w="7114"/>
      </w:tblGrid>
      <w:tr w:rsidR="003A2C2B" w:rsidRPr="00B85EC6" w:rsidTr="003A2C2B">
        <w:tc>
          <w:tcPr>
            <w:tcW w:w="7114" w:type="dxa"/>
            <w:noWrap/>
            <w:hideMark/>
          </w:tcPr>
          <w:p w:rsidR="003A2C2B" w:rsidRPr="00B85EC6" w:rsidRDefault="003A2C2B" w:rsidP="003A2C2B">
            <w:pPr>
              <w:spacing w:after="0" w:line="335" w:lineRule="atLeast"/>
              <w:rPr>
                <w:rFonts w:eastAsia="Times New Roman" w:cstheme="minorHAnsi"/>
                <w:color w:val="000000" w:themeColor="text1"/>
                <w:spacing w:val="3"/>
                <w:sz w:val="28"/>
                <w:szCs w:val="28"/>
              </w:rPr>
            </w:pPr>
          </w:p>
        </w:tc>
      </w:tr>
    </w:tbl>
    <w:p w:rsidR="00955A88" w:rsidRPr="00B85EC6" w:rsidRDefault="00955A88" w:rsidP="00955A88">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rPr>
        <w:t>In today's world of evolving technologies and ra</w:t>
      </w:r>
      <w:r w:rsidR="003C466F" w:rsidRPr="00B85EC6">
        <w:rPr>
          <w:rFonts w:cstheme="minorHAnsi"/>
          <w:color w:val="000000" w:themeColor="text1"/>
          <w:sz w:val="28"/>
          <w:szCs w:val="28"/>
        </w:rPr>
        <w:t xml:space="preserve">pid changes in the environment </w:t>
      </w:r>
      <w:r w:rsidR="00D155C8" w:rsidRPr="00B85EC6">
        <w:rPr>
          <w:rFonts w:cstheme="minorHAnsi"/>
          <w:color w:val="000000" w:themeColor="text1"/>
          <w:sz w:val="28"/>
          <w:szCs w:val="28"/>
        </w:rPr>
        <w:t>every business organization has to be</w:t>
      </w:r>
      <w:r w:rsidRPr="00B85EC6">
        <w:rPr>
          <w:rFonts w:cstheme="minorHAnsi"/>
          <w:color w:val="000000" w:themeColor="text1"/>
          <w:sz w:val="28"/>
          <w:szCs w:val="28"/>
        </w:rPr>
        <w:t xml:space="preserve"> able to operate in a competitive environment. A business organization needs to adapt well in this competitive environment to thrive.</w:t>
      </w:r>
      <w:r w:rsidRPr="00B85EC6">
        <w:rPr>
          <w:rFonts w:cstheme="minorHAnsi"/>
          <w:color w:val="000000" w:themeColor="text1"/>
          <w:sz w:val="28"/>
          <w:szCs w:val="28"/>
          <w:shd w:val="clear" w:color="auto" w:fill="FFFFFF"/>
        </w:rPr>
        <w:t xml:space="preserve"> For this purp</w:t>
      </w:r>
      <w:r w:rsidR="007965C2" w:rsidRPr="00B85EC6">
        <w:rPr>
          <w:rFonts w:cstheme="minorHAnsi"/>
          <w:color w:val="000000" w:themeColor="text1"/>
          <w:sz w:val="28"/>
          <w:szCs w:val="28"/>
          <w:shd w:val="clear" w:color="auto" w:fill="FFFFFF"/>
        </w:rPr>
        <w:t>o</w:t>
      </w:r>
      <w:r w:rsidR="00EC2BCF" w:rsidRPr="00B85EC6">
        <w:rPr>
          <w:rFonts w:cstheme="minorHAnsi"/>
          <w:color w:val="000000" w:themeColor="text1"/>
          <w:sz w:val="28"/>
          <w:szCs w:val="28"/>
          <w:shd w:val="clear" w:color="auto" w:fill="FFFFFF"/>
        </w:rPr>
        <w:t xml:space="preserve">se, every manager needs to </w:t>
      </w:r>
      <w:r w:rsidR="007472C8" w:rsidRPr="00B85EC6">
        <w:rPr>
          <w:rFonts w:cstheme="minorHAnsi"/>
          <w:color w:val="000000" w:themeColor="text1"/>
          <w:sz w:val="28"/>
          <w:szCs w:val="28"/>
          <w:shd w:val="clear" w:color="auto" w:fill="FFFFFF"/>
        </w:rPr>
        <w:t>have knowledge</w:t>
      </w:r>
      <w:r w:rsidR="00EC2BCF" w:rsidRPr="00B85EC6">
        <w:rPr>
          <w:rFonts w:cstheme="minorHAnsi"/>
          <w:color w:val="000000" w:themeColor="text1"/>
          <w:sz w:val="28"/>
          <w:szCs w:val="28"/>
          <w:shd w:val="clear" w:color="auto" w:fill="FFFFFF"/>
        </w:rPr>
        <w:t xml:space="preserve"> </w:t>
      </w:r>
      <w:r w:rsidR="007472C8" w:rsidRPr="00B85EC6">
        <w:rPr>
          <w:rFonts w:cstheme="minorHAnsi"/>
          <w:color w:val="000000" w:themeColor="text1"/>
          <w:sz w:val="28"/>
          <w:szCs w:val="28"/>
          <w:shd w:val="clear" w:color="auto" w:fill="FFFFFF"/>
        </w:rPr>
        <w:t>and be</w:t>
      </w:r>
      <w:r w:rsidR="007965C2" w:rsidRPr="00B85EC6">
        <w:rPr>
          <w:rFonts w:cstheme="minorHAnsi"/>
          <w:color w:val="000000" w:themeColor="text1"/>
          <w:sz w:val="28"/>
          <w:szCs w:val="28"/>
          <w:shd w:val="clear" w:color="auto" w:fill="FFFFFF"/>
        </w:rPr>
        <w:t xml:space="preserve"> aware </w:t>
      </w:r>
      <w:r w:rsidR="00126B56" w:rsidRPr="00B85EC6">
        <w:rPr>
          <w:rFonts w:cstheme="minorHAnsi"/>
          <w:color w:val="000000" w:themeColor="text1"/>
          <w:sz w:val="28"/>
          <w:szCs w:val="28"/>
          <w:shd w:val="clear" w:color="auto" w:fill="FFFFFF"/>
        </w:rPr>
        <w:t>of the</w:t>
      </w:r>
      <w:r w:rsidRPr="00B85EC6">
        <w:rPr>
          <w:rFonts w:cstheme="minorHAnsi"/>
          <w:color w:val="000000" w:themeColor="text1"/>
          <w:sz w:val="28"/>
          <w:szCs w:val="28"/>
          <w:shd w:val="clear" w:color="auto" w:fill="FFFFFF"/>
        </w:rPr>
        <w:t xml:space="preserve"> following:</w:t>
      </w:r>
    </w:p>
    <w:p w:rsidR="001226BA" w:rsidRPr="00B85EC6" w:rsidRDefault="001226BA" w:rsidP="001226BA">
      <w:pPr>
        <w:shd w:val="clear" w:color="auto" w:fill="FFFFFF"/>
        <w:spacing w:after="0" w:line="240" w:lineRule="auto"/>
        <w:rPr>
          <w:rFonts w:cstheme="minorHAnsi"/>
          <w:color w:val="000000" w:themeColor="text1"/>
          <w:sz w:val="28"/>
          <w:szCs w:val="28"/>
          <w:shd w:val="clear" w:color="auto" w:fill="FFFFFF"/>
        </w:rPr>
      </w:pPr>
    </w:p>
    <w:p w:rsidR="00955A88" w:rsidRPr="00322596" w:rsidRDefault="00322596"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322596">
        <w:rPr>
          <w:rFonts w:cstheme="minorHAnsi"/>
          <w:color w:val="000000" w:themeColor="text1"/>
          <w:sz w:val="28"/>
          <w:szCs w:val="28"/>
          <w:shd w:val="clear" w:color="auto" w:fill="FFFFFF"/>
        </w:rPr>
        <w:t>.</w:t>
      </w:r>
      <w:r w:rsidR="00934BC4" w:rsidRPr="00322596">
        <w:rPr>
          <w:rFonts w:cstheme="minorHAnsi"/>
          <w:color w:val="000000" w:themeColor="text1"/>
          <w:sz w:val="28"/>
          <w:szCs w:val="28"/>
          <w:shd w:val="clear" w:color="auto" w:fill="FFFFFF"/>
        </w:rPr>
        <w:t>What</w:t>
      </w:r>
      <w:r w:rsidR="001169FE" w:rsidRPr="00322596">
        <w:rPr>
          <w:rFonts w:cstheme="minorHAnsi"/>
          <w:color w:val="000000" w:themeColor="text1"/>
          <w:sz w:val="28"/>
          <w:szCs w:val="28"/>
          <w:shd w:val="clear" w:color="auto" w:fill="FFFFFF"/>
        </w:rPr>
        <w:t xml:space="preserve"> is budgeting?</w:t>
      </w:r>
    </w:p>
    <w:p w:rsidR="001169FE" w:rsidRPr="00322596" w:rsidRDefault="008572E3"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322596">
        <w:rPr>
          <w:rFonts w:cstheme="minorHAnsi"/>
          <w:color w:val="000000" w:themeColor="text1"/>
          <w:sz w:val="28"/>
          <w:szCs w:val="28"/>
          <w:shd w:val="clear" w:color="auto" w:fill="FFFFFF"/>
        </w:rPr>
        <w:t>Types</w:t>
      </w:r>
      <w:r w:rsidR="00D155C8" w:rsidRPr="00322596">
        <w:rPr>
          <w:rFonts w:cstheme="minorHAnsi"/>
          <w:color w:val="000000" w:themeColor="text1"/>
          <w:sz w:val="28"/>
          <w:szCs w:val="28"/>
          <w:shd w:val="clear" w:color="auto" w:fill="FFFFFF"/>
        </w:rPr>
        <w:t xml:space="preserve"> and style</w:t>
      </w:r>
      <w:r w:rsidRPr="00322596">
        <w:rPr>
          <w:rFonts w:cstheme="minorHAnsi"/>
          <w:color w:val="000000" w:themeColor="text1"/>
          <w:sz w:val="28"/>
          <w:szCs w:val="28"/>
          <w:shd w:val="clear" w:color="auto" w:fill="FFFFFF"/>
        </w:rPr>
        <w:t xml:space="preserve"> of budgeting</w:t>
      </w:r>
      <w:r w:rsidR="00003379" w:rsidRPr="00322596">
        <w:rPr>
          <w:rFonts w:cstheme="minorHAnsi"/>
          <w:color w:val="000000" w:themeColor="text1"/>
          <w:sz w:val="28"/>
          <w:szCs w:val="28"/>
          <w:shd w:val="clear" w:color="auto" w:fill="FFFFFF"/>
        </w:rPr>
        <w:t>.</w:t>
      </w:r>
    </w:p>
    <w:p w:rsidR="008572E3" w:rsidRPr="00B85EC6" w:rsidRDefault="008572E3"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How does it help managers in decision making?</w:t>
      </w:r>
    </w:p>
    <w:p w:rsidR="00E72CD5" w:rsidRPr="00B85EC6" w:rsidRDefault="008572E3"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Explaining which budget flexible or fixed is the most suita</w:t>
      </w:r>
      <w:r w:rsidR="00E72CD5" w:rsidRPr="00B85EC6">
        <w:rPr>
          <w:rFonts w:cstheme="minorHAnsi"/>
          <w:color w:val="000000" w:themeColor="text1"/>
          <w:sz w:val="28"/>
          <w:szCs w:val="28"/>
          <w:shd w:val="clear" w:color="auto" w:fill="FFFFFF"/>
        </w:rPr>
        <w:t>ble for changing environments.</w:t>
      </w:r>
      <w:r w:rsidR="009B5750" w:rsidRPr="00B85EC6">
        <w:rPr>
          <w:rFonts w:cstheme="minorHAnsi"/>
          <w:color w:val="000000" w:themeColor="text1"/>
          <w:sz w:val="28"/>
          <w:szCs w:val="28"/>
          <w:shd w:val="clear" w:color="auto" w:fill="FFFFFF"/>
        </w:rPr>
        <w:t xml:space="preserve"> </w:t>
      </w:r>
      <w:r w:rsidR="00E72CD5" w:rsidRPr="00B85EC6">
        <w:rPr>
          <w:rFonts w:cstheme="minorHAnsi"/>
          <w:color w:val="000000" w:themeColor="text1"/>
          <w:sz w:val="28"/>
          <w:szCs w:val="28"/>
          <w:shd w:val="clear" w:color="auto" w:fill="FFFFFF"/>
        </w:rPr>
        <w:t>Real – world examples of companies that have to adapt to changing environments through using a suitable budget style.</w:t>
      </w:r>
    </w:p>
    <w:p w:rsidR="00E72CD5" w:rsidRPr="00B85EC6" w:rsidRDefault="00E72CD5"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 xml:space="preserve">Types of budgeting system </w:t>
      </w:r>
    </w:p>
    <w:p w:rsidR="00E72CD5" w:rsidRPr="00B85EC6" w:rsidRDefault="00E72CD5"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 xml:space="preserve">What </w:t>
      </w:r>
      <w:r w:rsidR="005057DA" w:rsidRPr="00B85EC6">
        <w:rPr>
          <w:rFonts w:cstheme="minorHAnsi"/>
          <w:color w:val="000000" w:themeColor="text1"/>
          <w:sz w:val="28"/>
          <w:szCs w:val="28"/>
          <w:shd w:val="clear" w:color="auto" w:fill="FFFFFF"/>
        </w:rPr>
        <w:t>is Participative</w:t>
      </w:r>
      <w:r w:rsidRPr="00B85EC6">
        <w:rPr>
          <w:rFonts w:cstheme="minorHAnsi"/>
          <w:color w:val="000000" w:themeColor="text1"/>
          <w:sz w:val="28"/>
          <w:szCs w:val="28"/>
          <w:shd w:val="clear" w:color="auto" w:fill="FFFFFF"/>
        </w:rPr>
        <w:t xml:space="preserve"> budgeting</w:t>
      </w:r>
      <w:r w:rsidR="005B6828">
        <w:rPr>
          <w:rFonts w:cstheme="minorHAnsi"/>
          <w:color w:val="000000" w:themeColor="text1"/>
          <w:sz w:val="28"/>
          <w:szCs w:val="28"/>
          <w:shd w:val="clear" w:color="auto" w:fill="FFFFFF"/>
        </w:rPr>
        <w:t>?</w:t>
      </w:r>
    </w:p>
    <w:p w:rsidR="00E72CD5" w:rsidRPr="00B85EC6" w:rsidRDefault="00AE116E" w:rsidP="00322596">
      <w:pPr>
        <w:pStyle w:val="ListParagraph"/>
        <w:numPr>
          <w:ilvl w:val="0"/>
          <w:numId w:val="14"/>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 xml:space="preserve">How does it support decision </w:t>
      </w:r>
      <w:r w:rsidR="005B6828">
        <w:rPr>
          <w:rFonts w:cstheme="minorHAnsi"/>
          <w:color w:val="000000" w:themeColor="text1"/>
          <w:sz w:val="28"/>
          <w:szCs w:val="28"/>
          <w:shd w:val="clear" w:color="auto" w:fill="FFFFFF"/>
        </w:rPr>
        <w:t>making in changing environments?</w:t>
      </w:r>
    </w:p>
    <w:p w:rsidR="00AE116E" w:rsidRPr="00B85EC6" w:rsidRDefault="00AE116E" w:rsidP="00AE116E">
      <w:pPr>
        <w:shd w:val="clear" w:color="auto" w:fill="FFFFFF"/>
        <w:spacing w:after="0" w:line="240" w:lineRule="auto"/>
        <w:rPr>
          <w:rFonts w:cstheme="minorHAnsi"/>
          <w:color w:val="000000" w:themeColor="text1"/>
          <w:sz w:val="28"/>
          <w:szCs w:val="28"/>
          <w:shd w:val="clear" w:color="auto" w:fill="FFFFFF"/>
        </w:rPr>
      </w:pPr>
    </w:p>
    <w:p w:rsidR="00934BC4" w:rsidRPr="00B85EC6" w:rsidRDefault="00934BC4" w:rsidP="00955A88">
      <w:pPr>
        <w:shd w:val="clear" w:color="auto" w:fill="FFFFFF"/>
        <w:spacing w:after="0" w:line="240" w:lineRule="auto"/>
        <w:rPr>
          <w:rFonts w:cstheme="minorHAnsi"/>
          <w:color w:val="000000" w:themeColor="text1"/>
          <w:sz w:val="28"/>
          <w:szCs w:val="28"/>
          <w:shd w:val="clear" w:color="auto" w:fill="FFFFFF"/>
        </w:rPr>
      </w:pPr>
    </w:p>
    <w:p w:rsidR="00955A88" w:rsidRPr="00B85EC6" w:rsidRDefault="00955A88" w:rsidP="00955A88">
      <w:pPr>
        <w:shd w:val="clear" w:color="auto" w:fill="FFFFFF"/>
        <w:spacing w:after="0" w:line="240" w:lineRule="auto"/>
        <w:rPr>
          <w:rFonts w:eastAsia="Times New Roman" w:cstheme="minorHAnsi"/>
          <w:color w:val="000000" w:themeColor="text1"/>
          <w:sz w:val="28"/>
          <w:szCs w:val="28"/>
        </w:rPr>
      </w:pPr>
    </w:p>
    <w:p w:rsidR="00955A88" w:rsidRPr="00786AA2" w:rsidRDefault="00AE116E">
      <w:pPr>
        <w:rPr>
          <w:rFonts w:cstheme="minorHAnsi"/>
          <w:color w:val="000000" w:themeColor="text1"/>
          <w:sz w:val="32"/>
          <w:szCs w:val="32"/>
        </w:rPr>
      </w:pPr>
      <w:r w:rsidRPr="00786AA2">
        <w:rPr>
          <w:rFonts w:cstheme="minorHAnsi"/>
          <w:color w:val="000000" w:themeColor="text1"/>
          <w:sz w:val="32"/>
          <w:szCs w:val="32"/>
        </w:rPr>
        <w:t>Discussion</w:t>
      </w:r>
    </w:p>
    <w:p w:rsidR="00761A20" w:rsidRPr="00B85EC6" w:rsidRDefault="00761A20" w:rsidP="00761A20">
      <w:pPr>
        <w:shd w:val="clear" w:color="auto" w:fill="FFFFFF"/>
        <w:spacing w:after="0" w:line="240" w:lineRule="auto"/>
        <w:rPr>
          <w:rFonts w:cstheme="minorHAnsi"/>
          <w:color w:val="000000" w:themeColor="text1"/>
          <w:sz w:val="28"/>
          <w:szCs w:val="28"/>
        </w:rPr>
      </w:pPr>
    </w:p>
    <w:p w:rsidR="00761A20" w:rsidRPr="00B85EC6" w:rsidRDefault="00761A20" w:rsidP="00A54A3F">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What is budgeting?</w:t>
      </w:r>
    </w:p>
    <w:p w:rsidR="00761A20" w:rsidRPr="00B85EC6" w:rsidRDefault="00761A20" w:rsidP="0004362A">
      <w:pPr>
        <w:pStyle w:val="Heading2"/>
        <w:spacing w:before="0"/>
        <w:rPr>
          <w:rFonts w:asciiTheme="minorHAnsi" w:eastAsiaTheme="minorHAnsi" w:hAnsiTheme="minorHAnsi" w:cstheme="minorHAnsi"/>
          <w:b w:val="0"/>
          <w:bCs w:val="0"/>
          <w:color w:val="000000" w:themeColor="text1"/>
          <w:sz w:val="28"/>
          <w:szCs w:val="28"/>
        </w:rPr>
      </w:pPr>
    </w:p>
    <w:p w:rsidR="0004362A" w:rsidRPr="00B85EC6" w:rsidRDefault="0004362A" w:rsidP="000D07EC">
      <w:pPr>
        <w:rPr>
          <w:b/>
          <w:bCs/>
          <w:color w:val="000000" w:themeColor="text1"/>
          <w:sz w:val="28"/>
          <w:szCs w:val="28"/>
        </w:rPr>
      </w:pPr>
      <w:proofErr w:type="spellStart"/>
      <w:r w:rsidRPr="00B85EC6">
        <w:rPr>
          <w:color w:val="000000" w:themeColor="text1"/>
          <w:sz w:val="28"/>
          <w:szCs w:val="28"/>
        </w:rPr>
        <w:t>Schmitd</w:t>
      </w:r>
      <w:proofErr w:type="spellEnd"/>
      <w:r w:rsidR="00003379" w:rsidRPr="00B85EC6">
        <w:rPr>
          <w:color w:val="000000" w:themeColor="text1"/>
          <w:sz w:val="28"/>
          <w:szCs w:val="28"/>
        </w:rPr>
        <w:t xml:space="preserve"> (2020)</w:t>
      </w:r>
      <w:r w:rsidRPr="00B85EC6">
        <w:rPr>
          <w:color w:val="000000" w:themeColor="text1"/>
          <w:sz w:val="28"/>
          <w:szCs w:val="28"/>
        </w:rPr>
        <w:t xml:space="preserve"> shares</w:t>
      </w:r>
      <w:r w:rsidR="007965C2" w:rsidRPr="00B85EC6">
        <w:rPr>
          <w:color w:val="000000" w:themeColor="text1"/>
          <w:sz w:val="28"/>
          <w:szCs w:val="28"/>
        </w:rPr>
        <w:t xml:space="preserve"> information about </w:t>
      </w:r>
      <w:r w:rsidR="004462DD" w:rsidRPr="00B85EC6">
        <w:rPr>
          <w:color w:val="000000" w:themeColor="text1"/>
          <w:sz w:val="28"/>
          <w:szCs w:val="28"/>
        </w:rPr>
        <w:t>budget in</w:t>
      </w:r>
      <w:r w:rsidR="007965C2" w:rsidRPr="00B85EC6">
        <w:rPr>
          <w:color w:val="000000" w:themeColor="text1"/>
          <w:sz w:val="28"/>
          <w:szCs w:val="28"/>
        </w:rPr>
        <w:t xml:space="preserve"> a</w:t>
      </w:r>
      <w:r w:rsidRPr="00B85EC6">
        <w:rPr>
          <w:color w:val="000000" w:themeColor="text1"/>
          <w:sz w:val="28"/>
          <w:szCs w:val="28"/>
        </w:rPr>
        <w:t xml:space="preserve"> business encyclopedia</w:t>
      </w:r>
      <w:r w:rsidR="007965C2" w:rsidRPr="00B85EC6">
        <w:rPr>
          <w:color w:val="000000" w:themeColor="text1"/>
          <w:sz w:val="28"/>
          <w:szCs w:val="28"/>
        </w:rPr>
        <w:t xml:space="preserve">: </w:t>
      </w:r>
      <w:r w:rsidRPr="00B85EC6">
        <w:rPr>
          <w:color w:val="000000" w:themeColor="text1"/>
          <w:sz w:val="28"/>
          <w:szCs w:val="28"/>
        </w:rPr>
        <w:t>“A budget is a primary tool in business for plan</w:t>
      </w:r>
      <w:r w:rsidR="000D07EC" w:rsidRPr="00B85EC6">
        <w:rPr>
          <w:color w:val="000000" w:themeColor="text1"/>
          <w:sz w:val="28"/>
          <w:szCs w:val="28"/>
        </w:rPr>
        <w:t xml:space="preserve">ning, tracking, and controlling </w:t>
      </w:r>
      <w:r w:rsidRPr="00B85EC6">
        <w:rPr>
          <w:color w:val="000000" w:themeColor="text1"/>
          <w:sz w:val="28"/>
          <w:szCs w:val="28"/>
        </w:rPr>
        <w:t>spending</w:t>
      </w:r>
      <w:r w:rsidRPr="00B85EC6">
        <w:rPr>
          <w:rStyle w:val="Emphasis"/>
          <w:rFonts w:cstheme="minorHAnsi"/>
          <w:color w:val="000000" w:themeColor="text1"/>
          <w:sz w:val="28"/>
          <w:szCs w:val="28"/>
        </w:rPr>
        <w:t>.</w:t>
      </w:r>
      <w:r w:rsidR="00761A20" w:rsidRPr="00B85EC6">
        <w:rPr>
          <w:rStyle w:val="Emphasis"/>
          <w:rFonts w:cstheme="minorHAnsi"/>
          <w:color w:val="000000" w:themeColor="text1"/>
          <w:sz w:val="28"/>
          <w:szCs w:val="28"/>
        </w:rPr>
        <w:t xml:space="preserve"> </w:t>
      </w:r>
      <w:r w:rsidRPr="00B85EC6">
        <w:rPr>
          <w:rStyle w:val="dropcap"/>
          <w:rFonts w:cstheme="minorHAnsi"/>
          <w:color w:val="000000" w:themeColor="text1"/>
          <w:sz w:val="28"/>
          <w:szCs w:val="28"/>
        </w:rPr>
        <w:t>I</w:t>
      </w:r>
      <w:r w:rsidRPr="00B85EC6">
        <w:rPr>
          <w:color w:val="000000" w:themeColor="text1"/>
          <w:sz w:val="28"/>
          <w:szCs w:val="28"/>
        </w:rPr>
        <w:t>n business, a</w:t>
      </w:r>
      <w:r w:rsidRPr="00B85EC6">
        <w:rPr>
          <w:rStyle w:val="Strong"/>
          <w:rFonts w:cstheme="minorHAnsi"/>
          <w:color w:val="000000" w:themeColor="text1"/>
          <w:sz w:val="28"/>
          <w:szCs w:val="28"/>
        </w:rPr>
        <w:t> </w:t>
      </w:r>
      <w:r w:rsidRPr="00B85EC6">
        <w:rPr>
          <w:color w:val="000000" w:themeColor="text1"/>
          <w:sz w:val="28"/>
          <w:szCs w:val="28"/>
        </w:rPr>
        <w:t>budget is a plan for an organization's outgoing expenses and incoming revenues for a specific period.”</w:t>
      </w:r>
    </w:p>
    <w:p w:rsidR="00761A20" w:rsidRPr="00B85EC6" w:rsidRDefault="0004362A" w:rsidP="000D07EC">
      <w:pPr>
        <w:rPr>
          <w:color w:val="000000" w:themeColor="text1"/>
          <w:sz w:val="28"/>
          <w:szCs w:val="28"/>
        </w:rPr>
      </w:pPr>
      <w:r w:rsidRPr="00B85EC6">
        <w:rPr>
          <w:color w:val="000000" w:themeColor="text1"/>
          <w:sz w:val="28"/>
          <w:szCs w:val="28"/>
        </w:rPr>
        <w:t xml:space="preserve"> </w:t>
      </w:r>
      <w:r w:rsidR="00F41128" w:rsidRPr="00B85EC6">
        <w:rPr>
          <w:color w:val="000000" w:themeColor="text1"/>
          <w:sz w:val="28"/>
          <w:szCs w:val="28"/>
        </w:rPr>
        <w:t xml:space="preserve">The business </w:t>
      </w:r>
      <w:r w:rsidR="00126B56" w:rsidRPr="00B85EC6">
        <w:rPr>
          <w:color w:val="000000" w:themeColor="text1"/>
          <w:sz w:val="28"/>
          <w:szCs w:val="28"/>
        </w:rPr>
        <w:t>dictionary (</w:t>
      </w:r>
      <w:r w:rsidR="000D07EC" w:rsidRPr="00B85EC6">
        <w:rPr>
          <w:color w:val="000000" w:themeColor="text1"/>
          <w:sz w:val="28"/>
          <w:szCs w:val="28"/>
        </w:rPr>
        <w:t>2020)</w:t>
      </w:r>
      <w:r w:rsidR="00F41128" w:rsidRPr="00B85EC6">
        <w:rPr>
          <w:color w:val="000000" w:themeColor="text1"/>
          <w:sz w:val="28"/>
          <w:szCs w:val="28"/>
        </w:rPr>
        <w:t xml:space="preserve"> provides </w:t>
      </w:r>
      <w:r w:rsidR="00126B56" w:rsidRPr="00B85EC6">
        <w:rPr>
          <w:color w:val="000000" w:themeColor="text1"/>
          <w:sz w:val="28"/>
          <w:szCs w:val="28"/>
        </w:rPr>
        <w:t>a</w:t>
      </w:r>
      <w:r w:rsidR="00F41128" w:rsidRPr="00B85EC6">
        <w:rPr>
          <w:color w:val="000000" w:themeColor="text1"/>
          <w:sz w:val="28"/>
          <w:szCs w:val="28"/>
        </w:rPr>
        <w:t xml:space="preserve"> definition of the </w:t>
      </w:r>
      <w:r w:rsidR="00126B56" w:rsidRPr="00B85EC6">
        <w:rPr>
          <w:color w:val="000000" w:themeColor="text1"/>
          <w:sz w:val="28"/>
          <w:szCs w:val="28"/>
        </w:rPr>
        <w:t>budget process</w:t>
      </w:r>
      <w:r w:rsidR="007965C2" w:rsidRPr="00B85EC6">
        <w:rPr>
          <w:color w:val="000000" w:themeColor="text1"/>
          <w:sz w:val="28"/>
          <w:szCs w:val="28"/>
        </w:rPr>
        <w:t>,</w:t>
      </w:r>
      <w:r w:rsidR="00F41128" w:rsidRPr="00B85EC6">
        <w:rPr>
          <w:color w:val="000000" w:themeColor="text1"/>
          <w:sz w:val="28"/>
          <w:szCs w:val="28"/>
        </w:rPr>
        <w:t xml:space="preserve"> (budgeting): </w:t>
      </w:r>
      <w:r w:rsidR="00003379" w:rsidRPr="00B85EC6">
        <w:rPr>
          <w:b/>
          <w:color w:val="000000" w:themeColor="text1"/>
          <w:sz w:val="28"/>
          <w:szCs w:val="28"/>
        </w:rPr>
        <w:t>“</w:t>
      </w:r>
      <w:r w:rsidR="00003379" w:rsidRPr="00B85EC6">
        <w:rPr>
          <w:color w:val="000000" w:themeColor="text1"/>
          <w:sz w:val="28"/>
          <w:szCs w:val="28"/>
        </w:rPr>
        <w:t xml:space="preserve">The procedure by which an organization or individual creates and manages a financial plan. Within a larger business, the budget process is typically </w:t>
      </w:r>
      <w:r w:rsidR="00003379" w:rsidRPr="00B85EC6">
        <w:rPr>
          <w:color w:val="000000" w:themeColor="text1"/>
          <w:sz w:val="28"/>
          <w:szCs w:val="28"/>
        </w:rPr>
        <w:lastRenderedPageBreak/>
        <w:t>performed by managers who often obtain projected spending requirements and suggestions from their staff</w:t>
      </w:r>
      <w:r w:rsidR="00003379" w:rsidRPr="00B85EC6">
        <w:rPr>
          <w:color w:val="000000" w:themeColor="text1"/>
          <w:sz w:val="28"/>
          <w:szCs w:val="28"/>
          <w:shd w:val="clear" w:color="auto" w:fill="ECECEC"/>
        </w:rPr>
        <w:t>”.</w:t>
      </w:r>
    </w:p>
    <w:p w:rsidR="00A54A3F" w:rsidRPr="00B85EC6" w:rsidRDefault="00A54A3F" w:rsidP="00A54A3F">
      <w:pPr>
        <w:shd w:val="clear" w:color="auto" w:fill="FFFFFF"/>
        <w:spacing w:after="0" w:line="240" w:lineRule="auto"/>
        <w:rPr>
          <w:color w:val="000000" w:themeColor="text1"/>
          <w:sz w:val="24"/>
          <w:szCs w:val="24"/>
          <w:shd w:val="clear" w:color="auto" w:fill="ECECEC"/>
        </w:rPr>
      </w:pPr>
    </w:p>
    <w:p w:rsidR="007472C8" w:rsidRPr="00B85EC6" w:rsidRDefault="007472C8" w:rsidP="007472C8">
      <w:pPr>
        <w:pStyle w:val="ListParagraph"/>
        <w:shd w:val="clear" w:color="auto" w:fill="FFFFFF"/>
        <w:spacing w:after="0" w:line="240" w:lineRule="auto"/>
        <w:ind w:left="540"/>
        <w:rPr>
          <w:rFonts w:ascii="Arial" w:hAnsi="Arial" w:cs="Arial"/>
          <w:color w:val="000000" w:themeColor="text1"/>
          <w:sz w:val="24"/>
          <w:szCs w:val="24"/>
          <w:shd w:val="clear" w:color="auto" w:fill="FFFFFF"/>
        </w:rPr>
      </w:pPr>
    </w:p>
    <w:p w:rsidR="007472C8" w:rsidRPr="00B85EC6" w:rsidRDefault="007472C8" w:rsidP="007472C8">
      <w:pPr>
        <w:pStyle w:val="ListParagraph"/>
        <w:shd w:val="clear" w:color="auto" w:fill="FFFFFF"/>
        <w:spacing w:after="0" w:line="240" w:lineRule="auto"/>
        <w:ind w:left="540"/>
        <w:rPr>
          <w:rFonts w:ascii="Arial" w:hAnsi="Arial" w:cs="Arial"/>
          <w:color w:val="000000" w:themeColor="text1"/>
          <w:sz w:val="24"/>
          <w:szCs w:val="24"/>
          <w:shd w:val="clear" w:color="auto" w:fill="FFFFFF"/>
        </w:rPr>
      </w:pPr>
    </w:p>
    <w:p w:rsidR="007472C8" w:rsidRPr="00B85EC6" w:rsidRDefault="007472C8" w:rsidP="007472C8">
      <w:pPr>
        <w:pStyle w:val="ListParagraph"/>
        <w:shd w:val="clear" w:color="auto" w:fill="FFFFFF"/>
        <w:spacing w:after="0" w:line="240" w:lineRule="auto"/>
        <w:ind w:left="540"/>
        <w:rPr>
          <w:rFonts w:ascii="Arial" w:hAnsi="Arial" w:cs="Arial"/>
          <w:color w:val="000000" w:themeColor="text1"/>
          <w:sz w:val="24"/>
          <w:szCs w:val="24"/>
          <w:shd w:val="clear" w:color="auto" w:fill="FFFFFF"/>
        </w:rPr>
      </w:pPr>
    </w:p>
    <w:p w:rsidR="007472C8" w:rsidRPr="00B85EC6" w:rsidRDefault="007472C8" w:rsidP="007472C8">
      <w:pPr>
        <w:pStyle w:val="ListParagraph"/>
        <w:shd w:val="clear" w:color="auto" w:fill="FFFFFF"/>
        <w:spacing w:after="0" w:line="240" w:lineRule="auto"/>
        <w:ind w:left="540"/>
        <w:rPr>
          <w:rFonts w:ascii="Arial" w:hAnsi="Arial" w:cs="Arial"/>
          <w:color w:val="000000" w:themeColor="text1"/>
          <w:sz w:val="24"/>
          <w:szCs w:val="24"/>
          <w:shd w:val="clear" w:color="auto" w:fill="FFFFFF"/>
        </w:rPr>
      </w:pPr>
    </w:p>
    <w:p w:rsidR="007472C8" w:rsidRPr="00B85EC6" w:rsidRDefault="007472C8" w:rsidP="007472C8">
      <w:pPr>
        <w:pStyle w:val="ListParagraph"/>
        <w:shd w:val="clear" w:color="auto" w:fill="FFFFFF"/>
        <w:spacing w:after="0" w:line="240" w:lineRule="auto"/>
        <w:ind w:left="540"/>
        <w:rPr>
          <w:rFonts w:ascii="Arial" w:hAnsi="Arial" w:cs="Arial"/>
          <w:color w:val="000000" w:themeColor="text1"/>
          <w:sz w:val="24"/>
          <w:szCs w:val="24"/>
          <w:shd w:val="clear" w:color="auto" w:fill="FFFFFF"/>
        </w:rPr>
      </w:pPr>
    </w:p>
    <w:p w:rsidR="00A54A3F" w:rsidRPr="00786AA2" w:rsidRDefault="00A54A3F" w:rsidP="00786AA2">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786AA2">
        <w:rPr>
          <w:rFonts w:cstheme="minorHAnsi"/>
          <w:color w:val="000000" w:themeColor="text1"/>
          <w:sz w:val="28"/>
          <w:szCs w:val="28"/>
          <w:shd w:val="clear" w:color="auto" w:fill="FFFFFF"/>
        </w:rPr>
        <w:t>Types</w:t>
      </w:r>
      <w:r w:rsidR="007472C8" w:rsidRPr="00786AA2">
        <w:rPr>
          <w:rFonts w:cstheme="minorHAnsi"/>
          <w:color w:val="000000" w:themeColor="text1"/>
          <w:sz w:val="28"/>
          <w:szCs w:val="28"/>
          <w:shd w:val="clear" w:color="auto" w:fill="FFFFFF"/>
        </w:rPr>
        <w:t xml:space="preserve"> and styles</w:t>
      </w:r>
      <w:r w:rsidRPr="00786AA2">
        <w:rPr>
          <w:rFonts w:cstheme="minorHAnsi"/>
          <w:color w:val="000000" w:themeColor="text1"/>
          <w:sz w:val="28"/>
          <w:szCs w:val="28"/>
          <w:shd w:val="clear" w:color="auto" w:fill="FFFFFF"/>
        </w:rPr>
        <w:t xml:space="preserve"> of budgeting</w:t>
      </w:r>
    </w:p>
    <w:p w:rsidR="00A54A3F" w:rsidRPr="00B85EC6" w:rsidRDefault="00A54A3F" w:rsidP="00A54A3F">
      <w:pPr>
        <w:shd w:val="clear" w:color="auto" w:fill="FFFFFF"/>
        <w:spacing w:after="0" w:line="240" w:lineRule="auto"/>
        <w:rPr>
          <w:rFonts w:cstheme="minorHAnsi"/>
          <w:color w:val="000000" w:themeColor="text1"/>
          <w:sz w:val="28"/>
          <w:szCs w:val="28"/>
          <w:shd w:val="clear" w:color="auto" w:fill="FFFFFF"/>
        </w:rPr>
      </w:pPr>
    </w:p>
    <w:p w:rsidR="007472C8" w:rsidRPr="00B85EC6" w:rsidRDefault="007472C8" w:rsidP="00A54A3F">
      <w:pPr>
        <w:shd w:val="clear" w:color="auto" w:fill="FFFFFF"/>
        <w:spacing w:after="0" w:line="240" w:lineRule="auto"/>
        <w:rPr>
          <w:rFonts w:cstheme="minorHAnsi"/>
          <w:color w:val="000000" w:themeColor="text1"/>
          <w:sz w:val="28"/>
          <w:szCs w:val="28"/>
          <w:shd w:val="clear" w:color="auto" w:fill="FFFFFF"/>
        </w:rPr>
      </w:pPr>
    </w:p>
    <w:p w:rsidR="00A54A3F" w:rsidRPr="00B85EC6" w:rsidRDefault="00A54A3F" w:rsidP="00A54A3F">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The chart bel</w:t>
      </w:r>
      <w:r w:rsidR="00F341BC" w:rsidRPr="00B85EC6">
        <w:rPr>
          <w:rFonts w:cstheme="minorHAnsi"/>
          <w:color w:val="000000" w:themeColor="text1"/>
          <w:sz w:val="28"/>
          <w:szCs w:val="28"/>
          <w:shd w:val="clear" w:color="auto" w:fill="FFFFFF"/>
        </w:rPr>
        <w:t>low shows that the different types of budgets are classified on the ba</w:t>
      </w:r>
      <w:r w:rsidR="007472C8" w:rsidRPr="00B85EC6">
        <w:rPr>
          <w:rFonts w:cstheme="minorHAnsi"/>
          <w:color w:val="000000" w:themeColor="text1"/>
          <w:sz w:val="28"/>
          <w:szCs w:val="28"/>
          <w:shd w:val="clear" w:color="auto" w:fill="FFFFFF"/>
        </w:rPr>
        <w:t>sis of time, capacity</w:t>
      </w:r>
      <w:r w:rsidR="00D155C8" w:rsidRPr="00B85EC6">
        <w:rPr>
          <w:rFonts w:cstheme="minorHAnsi"/>
          <w:color w:val="000000" w:themeColor="text1"/>
          <w:sz w:val="28"/>
          <w:szCs w:val="28"/>
          <w:shd w:val="clear" w:color="auto" w:fill="FFFFFF"/>
        </w:rPr>
        <w:t>, receipts</w:t>
      </w:r>
      <w:r w:rsidR="00F341BC" w:rsidRPr="00B85EC6">
        <w:rPr>
          <w:rFonts w:cstheme="minorHAnsi"/>
          <w:color w:val="000000" w:themeColor="text1"/>
          <w:sz w:val="28"/>
          <w:szCs w:val="28"/>
          <w:shd w:val="clear" w:color="auto" w:fill="FFFFFF"/>
        </w:rPr>
        <w:t xml:space="preserve"> and expenditure</w:t>
      </w:r>
      <w:r w:rsidR="007472C8" w:rsidRPr="00B85EC6">
        <w:rPr>
          <w:rFonts w:cstheme="minorHAnsi"/>
          <w:color w:val="000000" w:themeColor="text1"/>
          <w:sz w:val="28"/>
          <w:szCs w:val="28"/>
          <w:shd w:val="clear" w:color="auto" w:fill="FFFFFF"/>
        </w:rPr>
        <w:t xml:space="preserve"> and scope</w:t>
      </w:r>
      <w:r w:rsidR="00F341BC" w:rsidRPr="00B85EC6">
        <w:rPr>
          <w:rFonts w:cstheme="minorHAnsi"/>
          <w:color w:val="000000" w:themeColor="text1"/>
          <w:sz w:val="28"/>
          <w:szCs w:val="28"/>
          <w:shd w:val="clear" w:color="auto" w:fill="FFFFFF"/>
        </w:rPr>
        <w:t>.</w:t>
      </w:r>
    </w:p>
    <w:p w:rsidR="00A54A3F" w:rsidRPr="00B85EC6" w:rsidRDefault="00A54A3F" w:rsidP="00A54A3F">
      <w:pPr>
        <w:shd w:val="clear" w:color="auto" w:fill="FFFFFF"/>
        <w:spacing w:after="0" w:line="240" w:lineRule="auto"/>
        <w:rPr>
          <w:rFonts w:ascii="Arial" w:hAnsi="Arial" w:cs="Arial"/>
          <w:color w:val="000000" w:themeColor="text1"/>
          <w:sz w:val="28"/>
          <w:szCs w:val="28"/>
          <w:shd w:val="clear" w:color="auto" w:fill="FFFFFF"/>
        </w:rPr>
      </w:pPr>
    </w:p>
    <w:p w:rsidR="0003770D" w:rsidRPr="00B85EC6" w:rsidRDefault="0003770D" w:rsidP="00F41128">
      <w:pPr>
        <w:rPr>
          <w:noProof/>
          <w:color w:val="000000" w:themeColor="text1"/>
        </w:rPr>
      </w:pPr>
    </w:p>
    <w:p w:rsidR="0003770D" w:rsidRPr="00B85EC6" w:rsidRDefault="0003770D" w:rsidP="00F41128">
      <w:pPr>
        <w:rPr>
          <w:noProof/>
          <w:color w:val="000000" w:themeColor="text1"/>
        </w:rPr>
      </w:pPr>
    </w:p>
    <w:p w:rsidR="00F41128" w:rsidRPr="00B85EC6" w:rsidRDefault="00A54A3F" w:rsidP="001226BA">
      <w:pPr>
        <w:rPr>
          <w:color w:val="000000" w:themeColor="text1"/>
          <w:sz w:val="24"/>
          <w:szCs w:val="24"/>
        </w:rPr>
      </w:pPr>
      <w:r w:rsidRPr="00B85EC6">
        <w:rPr>
          <w:noProof/>
          <w:color w:val="000000" w:themeColor="text1"/>
        </w:rPr>
        <w:drawing>
          <wp:inline distT="0" distB="0" distL="0" distR="0">
            <wp:extent cx="6711359" cy="3795823"/>
            <wp:effectExtent l="19050" t="0" r="0" b="0"/>
            <wp:docPr id="1" name="Picture 1" descr="Types of bud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budget"/>
                    <pic:cNvPicPr>
                      <a:picLocks noChangeAspect="1" noChangeArrowheads="1"/>
                    </pic:cNvPicPr>
                  </pic:nvPicPr>
                  <pic:blipFill>
                    <a:blip r:embed="rId7" cstate="print"/>
                    <a:srcRect/>
                    <a:stretch>
                      <a:fillRect/>
                    </a:stretch>
                  </pic:blipFill>
                  <pic:spPr bwMode="auto">
                    <a:xfrm>
                      <a:off x="0" y="0"/>
                      <a:ext cx="6762694" cy="3824857"/>
                    </a:xfrm>
                    <a:prstGeom prst="rect">
                      <a:avLst/>
                    </a:prstGeom>
                    <a:noFill/>
                    <a:ln w="9525">
                      <a:noFill/>
                      <a:miter lim="800000"/>
                      <a:headEnd/>
                      <a:tailEnd/>
                    </a:ln>
                  </pic:spPr>
                </pic:pic>
              </a:graphicData>
            </a:graphic>
          </wp:inline>
        </w:drawing>
      </w:r>
      <w:r w:rsidR="00F41128" w:rsidRPr="00B85EC6">
        <w:rPr>
          <w:color w:val="000000" w:themeColor="text1"/>
          <w:sz w:val="24"/>
          <w:szCs w:val="24"/>
        </w:rPr>
        <w:br/>
      </w:r>
      <w:r w:rsidR="00632A8B" w:rsidRPr="00B85EC6">
        <w:rPr>
          <w:color w:val="000000" w:themeColor="text1"/>
          <w:sz w:val="24"/>
          <w:szCs w:val="24"/>
        </w:rPr>
        <w:t>(</w:t>
      </w:r>
      <w:proofErr w:type="gramStart"/>
      <w:r w:rsidR="00632A8B" w:rsidRPr="00B85EC6">
        <w:rPr>
          <w:color w:val="000000" w:themeColor="text1"/>
          <w:sz w:val="24"/>
          <w:szCs w:val="24"/>
        </w:rPr>
        <w:t>business</w:t>
      </w:r>
      <w:proofErr w:type="gramEnd"/>
      <w:r w:rsidR="00632A8B" w:rsidRPr="00B85EC6">
        <w:rPr>
          <w:color w:val="000000" w:themeColor="text1"/>
          <w:sz w:val="24"/>
          <w:szCs w:val="24"/>
        </w:rPr>
        <w:t xml:space="preserve"> jargons, 2019)</w:t>
      </w:r>
      <w:r w:rsidR="00F41128" w:rsidRPr="00B85EC6">
        <w:rPr>
          <w:color w:val="000000" w:themeColor="text1"/>
          <w:sz w:val="24"/>
          <w:szCs w:val="24"/>
        </w:rPr>
        <w:br/>
      </w:r>
    </w:p>
    <w:p w:rsidR="007472C8" w:rsidRPr="00B85EC6" w:rsidRDefault="007472C8" w:rsidP="007472C8">
      <w:pPr>
        <w:rPr>
          <w:b/>
          <w:color w:val="000000" w:themeColor="text1"/>
          <w:sz w:val="28"/>
          <w:szCs w:val="28"/>
        </w:rPr>
      </w:pPr>
    </w:p>
    <w:p w:rsidR="00D155C8" w:rsidRPr="00B85EC6" w:rsidRDefault="00D155C8" w:rsidP="007472C8">
      <w:pPr>
        <w:rPr>
          <w:color w:val="000000" w:themeColor="text1"/>
          <w:sz w:val="28"/>
          <w:szCs w:val="28"/>
        </w:rPr>
      </w:pPr>
      <w:r w:rsidRPr="00B85EC6">
        <w:rPr>
          <w:color w:val="000000" w:themeColor="text1"/>
          <w:sz w:val="28"/>
          <w:szCs w:val="28"/>
        </w:rPr>
        <w:t>Style of budgeting</w:t>
      </w:r>
    </w:p>
    <w:p w:rsidR="007472C8" w:rsidRPr="00B85EC6" w:rsidRDefault="007472C8" w:rsidP="007472C8">
      <w:pPr>
        <w:rPr>
          <w:color w:val="000000" w:themeColor="text1"/>
          <w:sz w:val="28"/>
          <w:szCs w:val="28"/>
        </w:rPr>
      </w:pPr>
      <w:r w:rsidRPr="00B85EC6">
        <w:rPr>
          <w:b/>
          <w:color w:val="000000" w:themeColor="text1"/>
          <w:sz w:val="28"/>
          <w:szCs w:val="28"/>
        </w:rPr>
        <w:t xml:space="preserve">Fixed budget </w:t>
      </w:r>
      <w:r w:rsidRPr="00B85EC6">
        <w:rPr>
          <w:color w:val="000000" w:themeColor="text1"/>
          <w:sz w:val="28"/>
          <w:szCs w:val="28"/>
        </w:rPr>
        <w:t>- the fixed budget is static and unchanged, regardless of the level of activity actually achieved</w:t>
      </w:r>
      <w:r w:rsidR="0059281D" w:rsidRPr="00B85EC6">
        <w:rPr>
          <w:color w:val="000000" w:themeColor="text1"/>
          <w:sz w:val="28"/>
          <w:szCs w:val="28"/>
        </w:rPr>
        <w:t xml:space="preserve"> (</w:t>
      </w:r>
      <w:proofErr w:type="spellStart"/>
      <w:r w:rsidR="0059281D" w:rsidRPr="00B85EC6">
        <w:rPr>
          <w:color w:val="000000" w:themeColor="text1"/>
          <w:sz w:val="28"/>
          <w:szCs w:val="28"/>
        </w:rPr>
        <w:t>Rao</w:t>
      </w:r>
      <w:proofErr w:type="spellEnd"/>
      <w:r w:rsidR="0059281D" w:rsidRPr="00B85EC6">
        <w:rPr>
          <w:color w:val="000000" w:themeColor="text1"/>
          <w:sz w:val="28"/>
          <w:szCs w:val="28"/>
        </w:rPr>
        <w:t>, 2014).</w:t>
      </w:r>
    </w:p>
    <w:p w:rsidR="001226BA" w:rsidRPr="00B85EC6" w:rsidRDefault="002F05DA" w:rsidP="001226BA">
      <w:pPr>
        <w:rPr>
          <w:color w:val="000000" w:themeColor="text1"/>
          <w:sz w:val="28"/>
          <w:szCs w:val="28"/>
        </w:rPr>
      </w:pPr>
      <w:r w:rsidRPr="00B85EC6">
        <w:rPr>
          <w:color w:val="000000" w:themeColor="text1"/>
          <w:sz w:val="28"/>
          <w:szCs w:val="28"/>
        </w:rPr>
        <w:t>Tab.1</w:t>
      </w:r>
    </w:p>
    <w:tbl>
      <w:tblPr>
        <w:tblStyle w:val="TableGrid"/>
        <w:tblW w:w="0" w:type="auto"/>
        <w:tblLook w:val="04A0"/>
      </w:tblPr>
      <w:tblGrid>
        <w:gridCol w:w="4788"/>
        <w:gridCol w:w="4788"/>
      </w:tblGrid>
      <w:tr w:rsidR="007472C8" w:rsidRPr="00B85EC6" w:rsidTr="0060202D">
        <w:trPr>
          <w:trHeight w:val="416"/>
        </w:trPr>
        <w:tc>
          <w:tcPr>
            <w:tcW w:w="9576" w:type="dxa"/>
            <w:gridSpan w:val="2"/>
          </w:tcPr>
          <w:p w:rsidR="007472C8" w:rsidRPr="00B85EC6" w:rsidRDefault="007472C8" w:rsidP="0060202D">
            <w:pPr>
              <w:jc w:val="center"/>
              <w:rPr>
                <w:color w:val="000000" w:themeColor="text1"/>
                <w:sz w:val="28"/>
                <w:szCs w:val="28"/>
              </w:rPr>
            </w:pPr>
            <w:r w:rsidRPr="00B85EC6">
              <w:rPr>
                <w:color w:val="000000" w:themeColor="text1"/>
                <w:sz w:val="28"/>
                <w:szCs w:val="28"/>
              </w:rPr>
              <w:t xml:space="preserve">Fixed budget </w:t>
            </w:r>
          </w:p>
        </w:tc>
      </w:tr>
      <w:tr w:rsidR="007472C8" w:rsidRPr="00B85EC6" w:rsidTr="0060202D">
        <w:trPr>
          <w:trHeight w:val="564"/>
        </w:trPr>
        <w:tc>
          <w:tcPr>
            <w:tcW w:w="4788" w:type="dxa"/>
          </w:tcPr>
          <w:p w:rsidR="007472C8" w:rsidRPr="00B85EC6" w:rsidRDefault="007472C8" w:rsidP="0060202D">
            <w:pPr>
              <w:jc w:val="center"/>
              <w:rPr>
                <w:color w:val="000000" w:themeColor="text1"/>
                <w:sz w:val="28"/>
                <w:szCs w:val="28"/>
              </w:rPr>
            </w:pPr>
            <w:r w:rsidRPr="00B85EC6">
              <w:rPr>
                <w:color w:val="000000" w:themeColor="text1"/>
                <w:sz w:val="28"/>
                <w:szCs w:val="28"/>
              </w:rPr>
              <w:t>Merits</w:t>
            </w:r>
          </w:p>
        </w:tc>
        <w:tc>
          <w:tcPr>
            <w:tcW w:w="4788" w:type="dxa"/>
          </w:tcPr>
          <w:p w:rsidR="007472C8" w:rsidRPr="00B85EC6" w:rsidRDefault="007472C8" w:rsidP="0060202D">
            <w:pPr>
              <w:jc w:val="center"/>
              <w:rPr>
                <w:color w:val="000000" w:themeColor="text1"/>
                <w:sz w:val="28"/>
                <w:szCs w:val="28"/>
              </w:rPr>
            </w:pPr>
            <w:r w:rsidRPr="00B85EC6">
              <w:rPr>
                <w:color w:val="000000" w:themeColor="text1"/>
                <w:sz w:val="28"/>
                <w:szCs w:val="28"/>
              </w:rPr>
              <w:t>Demerits</w:t>
            </w:r>
          </w:p>
        </w:tc>
      </w:tr>
      <w:tr w:rsidR="007472C8" w:rsidRPr="00B85EC6" w:rsidTr="0060202D">
        <w:trPr>
          <w:trHeight w:val="969"/>
        </w:trPr>
        <w:tc>
          <w:tcPr>
            <w:tcW w:w="4788" w:type="dxa"/>
          </w:tcPr>
          <w:p w:rsidR="007472C8" w:rsidRPr="00B85EC6" w:rsidRDefault="00003379" w:rsidP="0060202D">
            <w:pPr>
              <w:rPr>
                <w:color w:val="000000" w:themeColor="text1"/>
                <w:sz w:val="28"/>
                <w:szCs w:val="28"/>
              </w:rPr>
            </w:pPr>
            <w:r w:rsidRPr="00B85EC6">
              <w:rPr>
                <w:color w:val="000000" w:themeColor="text1"/>
                <w:sz w:val="28"/>
                <w:szCs w:val="28"/>
              </w:rPr>
              <w:t>No</w:t>
            </w:r>
            <w:r w:rsidR="007472C8" w:rsidRPr="00B85EC6">
              <w:rPr>
                <w:color w:val="000000" w:themeColor="text1"/>
                <w:sz w:val="28"/>
                <w:szCs w:val="28"/>
              </w:rPr>
              <w:t xml:space="preserve"> need to plan a budget every month as this budget will not change month by month it is easier to comply with spending limits according to the planned budget</w:t>
            </w:r>
            <w:r w:rsidR="00DC36B0" w:rsidRPr="00B85EC6">
              <w:rPr>
                <w:color w:val="000000" w:themeColor="text1"/>
                <w:sz w:val="28"/>
                <w:szCs w:val="28"/>
              </w:rPr>
              <w:t xml:space="preserve">. (Miriam, </w:t>
            </w:r>
            <w:r w:rsidR="00792F16" w:rsidRPr="00B85EC6">
              <w:rPr>
                <w:color w:val="000000" w:themeColor="text1"/>
                <w:sz w:val="28"/>
                <w:szCs w:val="28"/>
              </w:rPr>
              <w:t>2020)</w:t>
            </w:r>
            <w:r w:rsidR="00DC36B0" w:rsidRPr="00B85EC6">
              <w:rPr>
                <w:color w:val="000000" w:themeColor="text1"/>
                <w:sz w:val="28"/>
                <w:szCs w:val="28"/>
              </w:rPr>
              <w:t>.</w:t>
            </w:r>
          </w:p>
          <w:p w:rsidR="007472C8" w:rsidRPr="00B85EC6" w:rsidRDefault="007472C8" w:rsidP="0060202D">
            <w:pPr>
              <w:rPr>
                <w:color w:val="000000" w:themeColor="text1"/>
                <w:sz w:val="28"/>
                <w:szCs w:val="28"/>
              </w:rPr>
            </w:pPr>
          </w:p>
        </w:tc>
        <w:tc>
          <w:tcPr>
            <w:tcW w:w="4788" w:type="dxa"/>
          </w:tcPr>
          <w:p w:rsidR="007472C8" w:rsidRPr="00B85EC6" w:rsidRDefault="00126B56" w:rsidP="0060202D">
            <w:pPr>
              <w:spacing w:before="240"/>
              <w:rPr>
                <w:color w:val="000000" w:themeColor="text1"/>
                <w:sz w:val="28"/>
                <w:szCs w:val="28"/>
              </w:rPr>
            </w:pPr>
            <w:r w:rsidRPr="00B85EC6">
              <w:rPr>
                <w:color w:val="000000" w:themeColor="text1"/>
                <w:sz w:val="28"/>
                <w:szCs w:val="28"/>
              </w:rPr>
              <w:t>Lack</w:t>
            </w:r>
            <w:r w:rsidR="007472C8" w:rsidRPr="00B85EC6">
              <w:rPr>
                <w:color w:val="000000" w:themeColor="text1"/>
                <w:sz w:val="28"/>
                <w:szCs w:val="28"/>
              </w:rPr>
              <w:t xml:space="preserve"> of mobility, which makes it difficult to properly direct capital according to the current needs of the business in a changed environment</w:t>
            </w:r>
            <w:r w:rsidR="00DC36B0" w:rsidRPr="00B85EC6">
              <w:rPr>
                <w:color w:val="000000" w:themeColor="text1"/>
                <w:sz w:val="28"/>
                <w:szCs w:val="28"/>
              </w:rPr>
              <w:t xml:space="preserve">. ( </w:t>
            </w:r>
            <w:proofErr w:type="spellStart"/>
            <w:r w:rsidR="00DC36B0" w:rsidRPr="00B85EC6">
              <w:rPr>
                <w:color w:val="000000" w:themeColor="text1"/>
                <w:sz w:val="28"/>
                <w:szCs w:val="28"/>
              </w:rPr>
              <w:t>Saxena</w:t>
            </w:r>
            <w:proofErr w:type="spellEnd"/>
            <w:r w:rsidR="00DC36B0" w:rsidRPr="00B85EC6">
              <w:rPr>
                <w:color w:val="000000" w:themeColor="text1"/>
                <w:sz w:val="28"/>
                <w:szCs w:val="28"/>
              </w:rPr>
              <w:t>,</w:t>
            </w:r>
            <w:r w:rsidR="007472C8" w:rsidRPr="00B85EC6">
              <w:rPr>
                <w:color w:val="000000" w:themeColor="text1"/>
                <w:sz w:val="28"/>
                <w:szCs w:val="28"/>
              </w:rPr>
              <w:t xml:space="preserve"> 2020</w:t>
            </w:r>
            <w:r w:rsidR="004A02B9" w:rsidRPr="00B85EC6">
              <w:rPr>
                <w:color w:val="000000" w:themeColor="text1"/>
                <w:sz w:val="28"/>
                <w:szCs w:val="28"/>
              </w:rPr>
              <w:t>)</w:t>
            </w:r>
          </w:p>
        </w:tc>
      </w:tr>
      <w:tr w:rsidR="00DC36B0" w:rsidRPr="00B85EC6" w:rsidTr="0060202D">
        <w:trPr>
          <w:trHeight w:val="815"/>
        </w:trPr>
        <w:tc>
          <w:tcPr>
            <w:tcW w:w="4788" w:type="dxa"/>
          </w:tcPr>
          <w:p w:rsidR="00DC36B0" w:rsidRPr="00B85EC6" w:rsidRDefault="00003379" w:rsidP="00DC36B0">
            <w:pPr>
              <w:rPr>
                <w:color w:val="000000" w:themeColor="text1"/>
                <w:sz w:val="28"/>
                <w:szCs w:val="28"/>
              </w:rPr>
            </w:pPr>
            <w:r w:rsidRPr="00B85EC6">
              <w:rPr>
                <w:color w:val="000000" w:themeColor="text1"/>
                <w:sz w:val="28"/>
                <w:szCs w:val="28"/>
              </w:rPr>
              <w:t>Can</w:t>
            </w:r>
            <w:r w:rsidR="00DC36B0" w:rsidRPr="00B85EC6">
              <w:rPr>
                <w:color w:val="000000" w:themeColor="text1"/>
                <w:sz w:val="28"/>
                <w:szCs w:val="28"/>
              </w:rPr>
              <w:t xml:space="preserve"> be planned in advance.          (Miriam, 2020).</w:t>
            </w:r>
          </w:p>
          <w:p w:rsidR="00DC36B0" w:rsidRPr="00B85EC6" w:rsidRDefault="00DC36B0" w:rsidP="0060202D">
            <w:pPr>
              <w:rPr>
                <w:color w:val="000000" w:themeColor="text1"/>
                <w:sz w:val="28"/>
                <w:szCs w:val="28"/>
              </w:rPr>
            </w:pPr>
          </w:p>
        </w:tc>
        <w:tc>
          <w:tcPr>
            <w:tcW w:w="4788" w:type="dxa"/>
          </w:tcPr>
          <w:p w:rsidR="00DC36B0" w:rsidRPr="00B85EC6" w:rsidRDefault="00003379" w:rsidP="009D7F63">
            <w:pPr>
              <w:rPr>
                <w:color w:val="000000" w:themeColor="text1"/>
                <w:sz w:val="28"/>
                <w:szCs w:val="28"/>
              </w:rPr>
            </w:pPr>
            <w:r w:rsidRPr="00B85EC6">
              <w:rPr>
                <w:color w:val="000000" w:themeColor="text1"/>
                <w:sz w:val="28"/>
                <w:szCs w:val="28"/>
              </w:rPr>
              <w:t>Fixed</w:t>
            </w:r>
            <w:r w:rsidR="00DC36B0" w:rsidRPr="00B85EC6">
              <w:rPr>
                <w:color w:val="000000" w:themeColor="text1"/>
                <w:sz w:val="28"/>
                <w:szCs w:val="28"/>
              </w:rPr>
              <w:t xml:space="preserve"> budget as it cannot predict very precisely the current situation of the business environment has limited application and is ineffective </w:t>
            </w:r>
            <w:r w:rsidRPr="00B85EC6">
              <w:rPr>
                <w:color w:val="000000" w:themeColor="text1"/>
                <w:sz w:val="28"/>
                <w:szCs w:val="28"/>
              </w:rPr>
              <w:t>method for</w:t>
            </w:r>
            <w:r w:rsidR="00DC36B0" w:rsidRPr="00B85EC6">
              <w:rPr>
                <w:color w:val="000000" w:themeColor="text1"/>
                <w:sz w:val="28"/>
                <w:szCs w:val="28"/>
              </w:rPr>
              <w:t xml:space="preserve"> cost control. (</w:t>
            </w:r>
            <w:proofErr w:type="gramStart"/>
            <w:r w:rsidR="00DC36B0" w:rsidRPr="00B85EC6">
              <w:rPr>
                <w:color w:val="000000" w:themeColor="text1"/>
                <w:sz w:val="28"/>
                <w:szCs w:val="28"/>
              </w:rPr>
              <w:t>toppersbulletin,</w:t>
            </w:r>
            <w:proofErr w:type="gramEnd"/>
            <w:r w:rsidR="00DC36B0" w:rsidRPr="00B85EC6">
              <w:rPr>
                <w:color w:val="000000" w:themeColor="text1"/>
                <w:sz w:val="28"/>
                <w:szCs w:val="28"/>
              </w:rPr>
              <w:t>2020).</w:t>
            </w:r>
          </w:p>
        </w:tc>
      </w:tr>
      <w:tr w:rsidR="00DC36B0" w:rsidRPr="00B85EC6" w:rsidTr="0060202D">
        <w:trPr>
          <w:trHeight w:val="720"/>
        </w:trPr>
        <w:tc>
          <w:tcPr>
            <w:tcW w:w="4788" w:type="dxa"/>
          </w:tcPr>
          <w:p w:rsidR="00DC36B0" w:rsidRPr="00B85EC6" w:rsidRDefault="00DC36B0" w:rsidP="00DC36B0">
            <w:pPr>
              <w:rPr>
                <w:color w:val="000000" w:themeColor="text1"/>
                <w:sz w:val="28"/>
                <w:szCs w:val="28"/>
              </w:rPr>
            </w:pPr>
            <w:r w:rsidRPr="00B85EC6">
              <w:rPr>
                <w:color w:val="000000" w:themeColor="text1"/>
                <w:sz w:val="28"/>
                <w:szCs w:val="28"/>
              </w:rPr>
              <w:t>The fixed budget will take into account all possible costs when planning a long-term goal. (Miriam, 2020).</w:t>
            </w:r>
          </w:p>
          <w:p w:rsidR="00DC36B0" w:rsidRPr="00B85EC6" w:rsidRDefault="00DC36B0" w:rsidP="0060202D">
            <w:pPr>
              <w:rPr>
                <w:color w:val="000000" w:themeColor="text1"/>
                <w:sz w:val="28"/>
                <w:szCs w:val="28"/>
              </w:rPr>
            </w:pPr>
          </w:p>
          <w:p w:rsidR="00DC36B0" w:rsidRPr="00B85EC6" w:rsidRDefault="00DC36B0" w:rsidP="0060202D">
            <w:pPr>
              <w:rPr>
                <w:color w:val="000000" w:themeColor="text1"/>
                <w:sz w:val="28"/>
                <w:szCs w:val="28"/>
              </w:rPr>
            </w:pPr>
          </w:p>
        </w:tc>
        <w:tc>
          <w:tcPr>
            <w:tcW w:w="4788" w:type="dxa"/>
          </w:tcPr>
          <w:p w:rsidR="00DC36B0" w:rsidRPr="00B85EC6" w:rsidRDefault="00DC36B0" w:rsidP="009D7F63">
            <w:pPr>
              <w:rPr>
                <w:color w:val="000000" w:themeColor="text1"/>
                <w:sz w:val="28"/>
                <w:szCs w:val="28"/>
              </w:rPr>
            </w:pPr>
          </w:p>
        </w:tc>
      </w:tr>
      <w:tr w:rsidR="00DC36B0" w:rsidRPr="00B85EC6" w:rsidTr="0060202D">
        <w:trPr>
          <w:trHeight w:val="1206"/>
        </w:trPr>
        <w:tc>
          <w:tcPr>
            <w:tcW w:w="4788" w:type="dxa"/>
          </w:tcPr>
          <w:p w:rsidR="00DC36B0" w:rsidRPr="00B85EC6" w:rsidRDefault="00003379" w:rsidP="00DC36B0">
            <w:pPr>
              <w:rPr>
                <w:color w:val="000000" w:themeColor="text1"/>
                <w:sz w:val="28"/>
                <w:szCs w:val="28"/>
              </w:rPr>
            </w:pPr>
            <w:r w:rsidRPr="00B85EC6">
              <w:rPr>
                <w:color w:val="000000" w:themeColor="text1"/>
                <w:sz w:val="28"/>
                <w:szCs w:val="28"/>
              </w:rPr>
              <w:t>The</w:t>
            </w:r>
            <w:r w:rsidR="00DC36B0" w:rsidRPr="00B85EC6">
              <w:rPr>
                <w:color w:val="000000" w:themeColor="text1"/>
                <w:sz w:val="28"/>
                <w:szCs w:val="28"/>
              </w:rPr>
              <w:t xml:space="preserve"> fixed budget is easier to keep and check. (Miriam, 2020).</w:t>
            </w:r>
          </w:p>
          <w:p w:rsidR="00DC36B0" w:rsidRPr="00B85EC6" w:rsidRDefault="00DC36B0" w:rsidP="0060202D">
            <w:pPr>
              <w:rPr>
                <w:color w:val="000000" w:themeColor="text1"/>
                <w:sz w:val="28"/>
                <w:szCs w:val="28"/>
              </w:rPr>
            </w:pPr>
          </w:p>
          <w:p w:rsidR="00DC36B0" w:rsidRPr="00B85EC6" w:rsidRDefault="00DC36B0" w:rsidP="0060202D">
            <w:pPr>
              <w:rPr>
                <w:color w:val="000000" w:themeColor="text1"/>
                <w:sz w:val="28"/>
                <w:szCs w:val="28"/>
              </w:rPr>
            </w:pPr>
          </w:p>
        </w:tc>
        <w:tc>
          <w:tcPr>
            <w:tcW w:w="4788" w:type="dxa"/>
          </w:tcPr>
          <w:p w:rsidR="00DC36B0" w:rsidRPr="00B85EC6" w:rsidRDefault="00DC36B0" w:rsidP="0060202D">
            <w:pPr>
              <w:rPr>
                <w:color w:val="000000" w:themeColor="text1"/>
                <w:sz w:val="28"/>
                <w:szCs w:val="28"/>
              </w:rPr>
            </w:pPr>
          </w:p>
        </w:tc>
      </w:tr>
      <w:tr w:rsidR="00DC36B0" w:rsidRPr="00B85EC6" w:rsidTr="002F05DA">
        <w:trPr>
          <w:trHeight w:val="1423"/>
        </w:trPr>
        <w:tc>
          <w:tcPr>
            <w:tcW w:w="4788" w:type="dxa"/>
          </w:tcPr>
          <w:p w:rsidR="00126B56" w:rsidRPr="00B85EC6" w:rsidRDefault="00003379" w:rsidP="00DC36B0">
            <w:pPr>
              <w:rPr>
                <w:color w:val="000000" w:themeColor="text1"/>
                <w:sz w:val="28"/>
                <w:szCs w:val="28"/>
              </w:rPr>
            </w:pPr>
            <w:r w:rsidRPr="00B85EC6">
              <w:rPr>
                <w:color w:val="000000" w:themeColor="text1"/>
                <w:sz w:val="28"/>
                <w:szCs w:val="28"/>
              </w:rPr>
              <w:t>A</w:t>
            </w:r>
            <w:r w:rsidR="00DC36B0" w:rsidRPr="00B85EC6">
              <w:rPr>
                <w:color w:val="000000" w:themeColor="text1"/>
                <w:sz w:val="28"/>
                <w:szCs w:val="28"/>
              </w:rPr>
              <w:t xml:space="preserve"> fixed budget is a useful tool for people with a fixed income.</w:t>
            </w:r>
          </w:p>
          <w:p w:rsidR="00DC36B0" w:rsidRPr="00B85EC6" w:rsidRDefault="00DC36B0" w:rsidP="00DC36B0">
            <w:pPr>
              <w:rPr>
                <w:color w:val="000000" w:themeColor="text1"/>
                <w:sz w:val="28"/>
                <w:szCs w:val="28"/>
              </w:rPr>
            </w:pPr>
            <w:r w:rsidRPr="00B85EC6">
              <w:rPr>
                <w:color w:val="000000" w:themeColor="text1"/>
                <w:sz w:val="28"/>
                <w:szCs w:val="28"/>
              </w:rPr>
              <w:t xml:space="preserve"> (Miriam ,2020)</w:t>
            </w:r>
          </w:p>
          <w:p w:rsidR="00DC36B0" w:rsidRPr="00B85EC6" w:rsidRDefault="00DC36B0" w:rsidP="0060202D">
            <w:pPr>
              <w:rPr>
                <w:color w:val="000000" w:themeColor="text1"/>
                <w:sz w:val="28"/>
                <w:szCs w:val="28"/>
              </w:rPr>
            </w:pPr>
          </w:p>
          <w:p w:rsidR="00DC36B0" w:rsidRPr="00B85EC6" w:rsidRDefault="00DC36B0" w:rsidP="0060202D">
            <w:pPr>
              <w:rPr>
                <w:color w:val="000000" w:themeColor="text1"/>
                <w:sz w:val="28"/>
                <w:szCs w:val="28"/>
              </w:rPr>
            </w:pPr>
          </w:p>
        </w:tc>
        <w:tc>
          <w:tcPr>
            <w:tcW w:w="4788" w:type="dxa"/>
          </w:tcPr>
          <w:p w:rsidR="00DC36B0" w:rsidRPr="00B85EC6" w:rsidRDefault="00DC36B0" w:rsidP="0060202D">
            <w:pPr>
              <w:rPr>
                <w:color w:val="000000" w:themeColor="text1"/>
                <w:sz w:val="28"/>
                <w:szCs w:val="28"/>
              </w:rPr>
            </w:pPr>
          </w:p>
        </w:tc>
      </w:tr>
    </w:tbl>
    <w:p w:rsidR="007472C8" w:rsidRPr="00B85EC6" w:rsidRDefault="007472C8" w:rsidP="007472C8">
      <w:pPr>
        <w:pStyle w:val="Heading2"/>
        <w:spacing w:before="0"/>
        <w:rPr>
          <w:rFonts w:ascii="Arial" w:hAnsi="Arial" w:cs="Arial"/>
          <w:color w:val="000000" w:themeColor="text1"/>
          <w:sz w:val="23"/>
          <w:szCs w:val="23"/>
        </w:rPr>
      </w:pPr>
    </w:p>
    <w:p w:rsidR="00003379" w:rsidRPr="00B85EC6" w:rsidRDefault="007472C8" w:rsidP="00003379">
      <w:pPr>
        <w:pStyle w:val="Heading2"/>
        <w:spacing w:before="0"/>
        <w:rPr>
          <w:rFonts w:ascii="Arial" w:hAnsi="Arial" w:cs="Arial"/>
          <w:color w:val="000000" w:themeColor="text1"/>
          <w:sz w:val="23"/>
          <w:szCs w:val="23"/>
        </w:rPr>
      </w:pPr>
      <w:r w:rsidRPr="00B85EC6">
        <w:rPr>
          <w:rFonts w:ascii="Arial" w:hAnsi="Arial" w:cs="Arial"/>
          <w:color w:val="000000" w:themeColor="text1"/>
          <w:sz w:val="23"/>
          <w:szCs w:val="23"/>
        </w:rPr>
        <w:br/>
      </w:r>
    </w:p>
    <w:p w:rsidR="007472C8" w:rsidRPr="00B85EC6" w:rsidRDefault="00003379" w:rsidP="00003379">
      <w:pPr>
        <w:rPr>
          <w:rFonts w:cstheme="minorHAnsi"/>
          <w:color w:val="000000" w:themeColor="text1"/>
          <w:sz w:val="28"/>
          <w:szCs w:val="28"/>
        </w:rPr>
      </w:pPr>
      <w:r w:rsidRPr="00B85EC6">
        <w:rPr>
          <w:rFonts w:cstheme="minorHAnsi"/>
          <w:b/>
          <w:color w:val="000000" w:themeColor="text1"/>
          <w:sz w:val="28"/>
          <w:szCs w:val="28"/>
        </w:rPr>
        <w:t>F</w:t>
      </w:r>
      <w:r w:rsidR="007472C8" w:rsidRPr="00B85EC6">
        <w:rPr>
          <w:rFonts w:cstheme="minorHAnsi"/>
          <w:b/>
          <w:color w:val="000000" w:themeColor="text1"/>
          <w:sz w:val="28"/>
          <w:szCs w:val="28"/>
        </w:rPr>
        <w:t>lexible budget</w:t>
      </w:r>
      <w:r w:rsidR="007472C8" w:rsidRPr="00B85EC6">
        <w:rPr>
          <w:rFonts w:cstheme="minorHAnsi"/>
          <w:color w:val="000000" w:themeColor="text1"/>
          <w:sz w:val="28"/>
          <w:szCs w:val="28"/>
        </w:rPr>
        <w:t xml:space="preserve"> - the flexible budget is created to change at different levels of activity actually achieved</w:t>
      </w:r>
      <w:r w:rsidR="0059281D" w:rsidRPr="00B85EC6">
        <w:rPr>
          <w:rFonts w:cstheme="minorHAnsi"/>
          <w:color w:val="000000" w:themeColor="text1"/>
          <w:sz w:val="28"/>
          <w:szCs w:val="28"/>
        </w:rPr>
        <w:t xml:space="preserve"> (</w:t>
      </w:r>
      <w:proofErr w:type="spellStart"/>
      <w:r w:rsidR="0059281D" w:rsidRPr="00B85EC6">
        <w:rPr>
          <w:rFonts w:cstheme="minorHAnsi"/>
          <w:color w:val="000000" w:themeColor="text1"/>
          <w:sz w:val="28"/>
          <w:szCs w:val="28"/>
        </w:rPr>
        <w:t>Rao</w:t>
      </w:r>
      <w:proofErr w:type="spellEnd"/>
      <w:r w:rsidR="0059281D" w:rsidRPr="00B85EC6">
        <w:rPr>
          <w:rFonts w:cstheme="minorHAnsi"/>
          <w:color w:val="000000" w:themeColor="text1"/>
          <w:sz w:val="28"/>
          <w:szCs w:val="28"/>
        </w:rPr>
        <w:t>, 2014).</w:t>
      </w:r>
    </w:p>
    <w:p w:rsidR="007472C8" w:rsidRPr="00B85EC6" w:rsidRDefault="007472C8" w:rsidP="007472C8">
      <w:pPr>
        <w:pStyle w:val="Heading2"/>
        <w:spacing w:before="0"/>
        <w:rPr>
          <w:rFonts w:asciiTheme="minorHAnsi" w:hAnsiTheme="minorHAnsi" w:cstheme="minorHAnsi"/>
          <w:color w:val="000000" w:themeColor="text1"/>
          <w:sz w:val="24"/>
          <w:szCs w:val="24"/>
        </w:rPr>
      </w:pPr>
    </w:p>
    <w:p w:rsidR="001226BA" w:rsidRPr="00B85EC6" w:rsidRDefault="001226BA" w:rsidP="001226BA">
      <w:pPr>
        <w:rPr>
          <w:color w:val="000000" w:themeColor="text1"/>
          <w:sz w:val="24"/>
          <w:szCs w:val="24"/>
        </w:rPr>
      </w:pPr>
    </w:p>
    <w:tbl>
      <w:tblPr>
        <w:tblStyle w:val="TableGrid"/>
        <w:tblpPr w:leftFromText="180" w:rightFromText="180" w:vertAnchor="text" w:horzAnchor="margin" w:tblpXSpec="center" w:tblpY="545"/>
        <w:tblW w:w="10012" w:type="dxa"/>
        <w:tblLook w:val="04A0"/>
      </w:tblPr>
      <w:tblGrid>
        <w:gridCol w:w="5006"/>
        <w:gridCol w:w="5006"/>
      </w:tblGrid>
      <w:tr w:rsidR="002F05DA" w:rsidRPr="00B85EC6" w:rsidTr="002F05DA">
        <w:trPr>
          <w:trHeight w:val="437"/>
        </w:trPr>
        <w:tc>
          <w:tcPr>
            <w:tcW w:w="10012" w:type="dxa"/>
            <w:gridSpan w:val="2"/>
          </w:tcPr>
          <w:p w:rsidR="002F05DA" w:rsidRPr="00B85EC6" w:rsidRDefault="002F05DA" w:rsidP="002F05DA">
            <w:pPr>
              <w:jc w:val="center"/>
              <w:rPr>
                <w:color w:val="000000" w:themeColor="text1"/>
                <w:sz w:val="28"/>
                <w:szCs w:val="28"/>
              </w:rPr>
            </w:pPr>
            <w:r w:rsidRPr="00B85EC6">
              <w:rPr>
                <w:color w:val="000000" w:themeColor="text1"/>
                <w:sz w:val="28"/>
                <w:szCs w:val="28"/>
              </w:rPr>
              <w:t>Flexible budget</w:t>
            </w:r>
          </w:p>
        </w:tc>
      </w:tr>
      <w:tr w:rsidR="002F05DA" w:rsidRPr="00B85EC6" w:rsidTr="002F05DA">
        <w:trPr>
          <w:trHeight w:val="593"/>
        </w:trPr>
        <w:tc>
          <w:tcPr>
            <w:tcW w:w="5006" w:type="dxa"/>
          </w:tcPr>
          <w:p w:rsidR="002F05DA" w:rsidRPr="00B85EC6" w:rsidRDefault="002F05DA" w:rsidP="002F05DA">
            <w:pPr>
              <w:jc w:val="center"/>
              <w:rPr>
                <w:color w:val="000000" w:themeColor="text1"/>
                <w:sz w:val="28"/>
                <w:szCs w:val="28"/>
              </w:rPr>
            </w:pPr>
            <w:r w:rsidRPr="00B85EC6">
              <w:rPr>
                <w:color w:val="000000" w:themeColor="text1"/>
                <w:sz w:val="28"/>
                <w:szCs w:val="28"/>
              </w:rPr>
              <w:t>Merits</w:t>
            </w:r>
          </w:p>
        </w:tc>
        <w:tc>
          <w:tcPr>
            <w:tcW w:w="5006" w:type="dxa"/>
          </w:tcPr>
          <w:p w:rsidR="002F05DA" w:rsidRPr="00B85EC6" w:rsidRDefault="002F05DA" w:rsidP="002F05DA">
            <w:pPr>
              <w:jc w:val="center"/>
              <w:rPr>
                <w:color w:val="000000" w:themeColor="text1"/>
                <w:sz w:val="28"/>
                <w:szCs w:val="28"/>
              </w:rPr>
            </w:pPr>
            <w:r w:rsidRPr="00B85EC6">
              <w:rPr>
                <w:color w:val="000000" w:themeColor="text1"/>
                <w:sz w:val="28"/>
                <w:szCs w:val="28"/>
              </w:rPr>
              <w:t>Demerits</w:t>
            </w:r>
          </w:p>
        </w:tc>
      </w:tr>
      <w:tr w:rsidR="002F05DA" w:rsidRPr="00B85EC6" w:rsidTr="002F05DA">
        <w:trPr>
          <w:trHeight w:val="941"/>
        </w:trPr>
        <w:tc>
          <w:tcPr>
            <w:tcW w:w="5006" w:type="dxa"/>
          </w:tcPr>
          <w:p w:rsidR="002F05DA" w:rsidRPr="00B85EC6" w:rsidRDefault="002F05DA" w:rsidP="002F05DA">
            <w:pPr>
              <w:rPr>
                <w:color w:val="000000" w:themeColor="text1"/>
                <w:sz w:val="28"/>
                <w:szCs w:val="28"/>
              </w:rPr>
            </w:pPr>
            <w:r w:rsidRPr="00B85EC6">
              <w:rPr>
                <w:color w:val="000000" w:themeColor="text1"/>
                <w:sz w:val="28"/>
                <w:szCs w:val="28"/>
              </w:rPr>
              <w:t>The flexible budget can more accurately represent the inflow of cash flow and gives a more accurate forecast of sales profit into business. (Hawk, 2020).</w:t>
            </w:r>
          </w:p>
        </w:tc>
        <w:tc>
          <w:tcPr>
            <w:tcW w:w="5006" w:type="dxa"/>
          </w:tcPr>
          <w:p w:rsidR="002F05DA" w:rsidRPr="00B85EC6" w:rsidRDefault="002F05DA" w:rsidP="002F05DA">
            <w:pPr>
              <w:spacing w:before="240"/>
              <w:rPr>
                <w:color w:val="000000" w:themeColor="text1"/>
                <w:sz w:val="28"/>
                <w:szCs w:val="28"/>
              </w:rPr>
            </w:pPr>
            <w:r w:rsidRPr="00B85EC6">
              <w:rPr>
                <w:color w:val="000000" w:themeColor="text1"/>
                <w:sz w:val="28"/>
                <w:szCs w:val="28"/>
              </w:rPr>
              <w:t>Difficulties in forming and administering to the flexible budget as most costs are fixed.  (Bragg, S. 2019).</w:t>
            </w:r>
          </w:p>
        </w:tc>
      </w:tr>
      <w:tr w:rsidR="002F05DA" w:rsidRPr="00B85EC6" w:rsidTr="002F05DA">
        <w:trPr>
          <w:trHeight w:val="857"/>
        </w:trPr>
        <w:tc>
          <w:tcPr>
            <w:tcW w:w="5006" w:type="dxa"/>
          </w:tcPr>
          <w:p w:rsidR="002F05DA" w:rsidRPr="00B85EC6" w:rsidRDefault="002F05DA" w:rsidP="002F05DA">
            <w:pPr>
              <w:rPr>
                <w:color w:val="000000" w:themeColor="text1"/>
                <w:sz w:val="28"/>
                <w:szCs w:val="28"/>
              </w:rPr>
            </w:pPr>
            <w:r w:rsidRPr="00B85EC6">
              <w:rPr>
                <w:color w:val="000000" w:themeColor="text1"/>
                <w:sz w:val="28"/>
                <w:szCs w:val="28"/>
              </w:rPr>
              <w:t>The flexible budget tries to adapt to the levels of constantly changing resources in stocks and to the level of corresponding consumption and thus offers better control over business processes.      (Hawk, 2020).</w:t>
            </w:r>
          </w:p>
        </w:tc>
        <w:tc>
          <w:tcPr>
            <w:tcW w:w="5006" w:type="dxa"/>
          </w:tcPr>
          <w:p w:rsidR="002F05DA" w:rsidRPr="00B85EC6" w:rsidRDefault="002F05DA" w:rsidP="002F05DA">
            <w:pPr>
              <w:rPr>
                <w:color w:val="000000" w:themeColor="text1"/>
                <w:sz w:val="28"/>
                <w:szCs w:val="28"/>
              </w:rPr>
            </w:pPr>
            <w:r w:rsidRPr="00B85EC6">
              <w:rPr>
                <w:color w:val="000000" w:themeColor="text1"/>
                <w:sz w:val="28"/>
                <w:szCs w:val="28"/>
              </w:rPr>
              <w:t>Cannot be preloaded in the accounting software for comparison with the financial statements, which is the reason for issuing the financial statements with a delay. (Bragg, S. 2019).</w:t>
            </w:r>
          </w:p>
        </w:tc>
      </w:tr>
      <w:tr w:rsidR="002F05DA" w:rsidRPr="00B85EC6" w:rsidTr="002F05DA">
        <w:trPr>
          <w:trHeight w:val="757"/>
        </w:trPr>
        <w:tc>
          <w:tcPr>
            <w:tcW w:w="5006" w:type="dxa"/>
          </w:tcPr>
          <w:p w:rsidR="002F05DA" w:rsidRPr="00B85EC6" w:rsidRDefault="002F05DA" w:rsidP="002F05DA">
            <w:pPr>
              <w:rPr>
                <w:color w:val="000000" w:themeColor="text1"/>
                <w:sz w:val="28"/>
                <w:szCs w:val="28"/>
              </w:rPr>
            </w:pPr>
            <w:r w:rsidRPr="00B85EC6">
              <w:rPr>
                <w:color w:val="000000" w:themeColor="text1"/>
                <w:sz w:val="28"/>
                <w:szCs w:val="28"/>
              </w:rPr>
              <w:t>The flexible budget is better at adapting to constantly changing external factors that can affect business productivity. (Hawk, 2020).</w:t>
            </w:r>
          </w:p>
        </w:tc>
        <w:tc>
          <w:tcPr>
            <w:tcW w:w="5006" w:type="dxa"/>
          </w:tcPr>
          <w:p w:rsidR="002F05DA" w:rsidRPr="00B85EC6" w:rsidRDefault="002F05DA" w:rsidP="002F05DA">
            <w:pPr>
              <w:rPr>
                <w:color w:val="000000" w:themeColor="text1"/>
                <w:sz w:val="28"/>
                <w:szCs w:val="28"/>
              </w:rPr>
            </w:pPr>
          </w:p>
        </w:tc>
      </w:tr>
      <w:tr w:rsidR="002F05DA" w:rsidRPr="00B85EC6" w:rsidTr="002F05DA">
        <w:trPr>
          <w:trHeight w:val="2198"/>
        </w:trPr>
        <w:tc>
          <w:tcPr>
            <w:tcW w:w="5006" w:type="dxa"/>
          </w:tcPr>
          <w:p w:rsidR="002F05DA" w:rsidRPr="00B85EC6" w:rsidRDefault="002F05DA" w:rsidP="002F05DA">
            <w:pPr>
              <w:rPr>
                <w:color w:val="000000" w:themeColor="text1"/>
                <w:sz w:val="28"/>
                <w:szCs w:val="28"/>
              </w:rPr>
            </w:pPr>
            <w:r w:rsidRPr="00B85EC6">
              <w:rPr>
                <w:color w:val="000000" w:themeColor="text1"/>
                <w:sz w:val="28"/>
                <w:szCs w:val="28"/>
              </w:rPr>
              <w:t>The flexible budget provides management with real-time data by offering much greater control over the costs of business operations which makes the business competitive. (Hawk, 2020).</w:t>
            </w:r>
          </w:p>
        </w:tc>
        <w:tc>
          <w:tcPr>
            <w:tcW w:w="5006" w:type="dxa"/>
          </w:tcPr>
          <w:p w:rsidR="002F05DA" w:rsidRPr="00B85EC6" w:rsidRDefault="002F05DA" w:rsidP="002F05DA">
            <w:pPr>
              <w:rPr>
                <w:b/>
                <w:color w:val="000000" w:themeColor="text1"/>
                <w:sz w:val="28"/>
                <w:szCs w:val="28"/>
              </w:rPr>
            </w:pPr>
          </w:p>
        </w:tc>
      </w:tr>
    </w:tbl>
    <w:p w:rsidR="001226BA" w:rsidRPr="00B85EC6" w:rsidRDefault="002F05DA" w:rsidP="001226BA">
      <w:pPr>
        <w:rPr>
          <w:color w:val="000000" w:themeColor="text1"/>
          <w:sz w:val="24"/>
          <w:szCs w:val="24"/>
        </w:rPr>
      </w:pPr>
      <w:r w:rsidRPr="00B85EC6">
        <w:rPr>
          <w:color w:val="000000" w:themeColor="text1"/>
          <w:sz w:val="24"/>
          <w:szCs w:val="24"/>
        </w:rPr>
        <w:t>Tab.2</w:t>
      </w:r>
    </w:p>
    <w:p w:rsidR="001226BA" w:rsidRPr="00B85EC6" w:rsidRDefault="001226BA" w:rsidP="001226BA">
      <w:pPr>
        <w:rPr>
          <w:color w:val="000000" w:themeColor="text1"/>
          <w:sz w:val="24"/>
          <w:szCs w:val="24"/>
        </w:rPr>
      </w:pPr>
    </w:p>
    <w:p w:rsidR="001226BA" w:rsidRPr="00B85EC6" w:rsidRDefault="001226BA" w:rsidP="001226BA">
      <w:pPr>
        <w:rPr>
          <w:color w:val="000000" w:themeColor="text1"/>
          <w:sz w:val="24"/>
          <w:szCs w:val="24"/>
        </w:rPr>
      </w:pPr>
    </w:p>
    <w:p w:rsidR="001226BA" w:rsidRPr="00B85EC6" w:rsidRDefault="001226BA" w:rsidP="001226BA">
      <w:pPr>
        <w:rPr>
          <w:color w:val="000000" w:themeColor="text1"/>
          <w:sz w:val="24"/>
          <w:szCs w:val="24"/>
        </w:rPr>
      </w:pPr>
    </w:p>
    <w:p w:rsidR="00D155C8" w:rsidRPr="00B85EC6" w:rsidRDefault="00D155C8" w:rsidP="00EC1788">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lastRenderedPageBreak/>
        <w:t>How does it help managers in decision making?</w:t>
      </w:r>
    </w:p>
    <w:p w:rsidR="00D155C8" w:rsidRPr="00B85EC6" w:rsidRDefault="00D155C8" w:rsidP="00D155C8">
      <w:pPr>
        <w:shd w:val="clear" w:color="auto" w:fill="FFFFFF"/>
        <w:spacing w:after="0" w:line="240" w:lineRule="auto"/>
        <w:rPr>
          <w:rFonts w:cstheme="minorHAnsi"/>
          <w:color w:val="000000" w:themeColor="text1"/>
          <w:sz w:val="28"/>
          <w:szCs w:val="28"/>
          <w:shd w:val="clear" w:color="auto" w:fill="FFFFFF"/>
        </w:rPr>
      </w:pPr>
    </w:p>
    <w:p w:rsidR="00D155C8" w:rsidRPr="00B85EC6" w:rsidRDefault="00D155C8" w:rsidP="00D155C8">
      <w:pPr>
        <w:shd w:val="clear" w:color="auto" w:fill="FFFFFF"/>
        <w:spacing w:after="0" w:line="240" w:lineRule="auto"/>
        <w:rPr>
          <w:rFonts w:cstheme="minorHAnsi"/>
          <w:color w:val="000000" w:themeColor="text1"/>
          <w:sz w:val="28"/>
          <w:szCs w:val="28"/>
          <w:shd w:val="clear" w:color="auto" w:fill="FFFFFF"/>
        </w:rPr>
      </w:pPr>
    </w:p>
    <w:p w:rsidR="00D155C8" w:rsidRPr="00B85EC6" w:rsidRDefault="00D155C8" w:rsidP="00D155C8">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The graph below shows the benefits of the budgeting process for managers.</w:t>
      </w:r>
    </w:p>
    <w:p w:rsidR="00D155C8" w:rsidRPr="00B85EC6" w:rsidRDefault="00D155C8" w:rsidP="00D155C8">
      <w:pPr>
        <w:rPr>
          <w:color w:val="000000" w:themeColor="text1"/>
          <w:sz w:val="28"/>
          <w:szCs w:val="28"/>
        </w:rPr>
      </w:pPr>
      <w:r w:rsidRPr="00B85EC6">
        <w:rPr>
          <w:noProof/>
          <w:color w:val="000000" w:themeColor="text1"/>
        </w:rPr>
        <w:drawing>
          <wp:inline distT="0" distB="0" distL="0" distR="0">
            <wp:extent cx="5943600" cy="4465315"/>
            <wp:effectExtent l="19050" t="0" r="0" b="0"/>
            <wp:docPr id="2" name="Picture 4" descr="Budget: 1. Profit planning &amp; Master Bud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dget: 1. Profit planning &amp; Master Budget"/>
                    <pic:cNvPicPr>
                      <a:picLocks noChangeAspect="1" noChangeArrowheads="1"/>
                    </pic:cNvPicPr>
                  </pic:nvPicPr>
                  <pic:blipFill>
                    <a:blip r:embed="rId8" cstate="print"/>
                    <a:srcRect/>
                    <a:stretch>
                      <a:fillRect/>
                    </a:stretch>
                  </pic:blipFill>
                  <pic:spPr bwMode="auto">
                    <a:xfrm>
                      <a:off x="0" y="0"/>
                      <a:ext cx="5943600" cy="4465315"/>
                    </a:xfrm>
                    <a:prstGeom prst="rect">
                      <a:avLst/>
                    </a:prstGeom>
                    <a:noFill/>
                    <a:ln w="9525">
                      <a:noFill/>
                      <a:miter lim="800000"/>
                      <a:headEnd/>
                      <a:tailEnd/>
                    </a:ln>
                  </pic:spPr>
                </pic:pic>
              </a:graphicData>
            </a:graphic>
          </wp:inline>
        </w:drawing>
      </w:r>
    </w:p>
    <w:p w:rsidR="00632A8B" w:rsidRPr="00B85EC6" w:rsidRDefault="00632A8B" w:rsidP="00D155C8">
      <w:pPr>
        <w:rPr>
          <w:color w:val="000000" w:themeColor="text1"/>
          <w:sz w:val="28"/>
          <w:szCs w:val="28"/>
        </w:rPr>
      </w:pPr>
      <w:r w:rsidRPr="00B85EC6">
        <w:rPr>
          <w:color w:val="000000" w:themeColor="text1"/>
          <w:sz w:val="28"/>
          <w:szCs w:val="28"/>
        </w:rPr>
        <w:t>(</w:t>
      </w:r>
      <w:r w:rsidR="00DC36B0" w:rsidRPr="00B85EC6">
        <w:rPr>
          <w:color w:val="000000" w:themeColor="text1"/>
          <w:sz w:val="28"/>
          <w:szCs w:val="28"/>
        </w:rPr>
        <w:t>Economy &amp; Finance</w:t>
      </w:r>
      <w:r w:rsidR="008A58B6" w:rsidRPr="00B85EC6">
        <w:rPr>
          <w:color w:val="000000" w:themeColor="text1"/>
          <w:sz w:val="28"/>
          <w:szCs w:val="28"/>
        </w:rPr>
        <w:t xml:space="preserve">, </w:t>
      </w:r>
      <w:r w:rsidR="00BA058D" w:rsidRPr="00B85EC6">
        <w:rPr>
          <w:color w:val="000000" w:themeColor="text1"/>
          <w:sz w:val="28"/>
          <w:szCs w:val="28"/>
        </w:rPr>
        <w:t>2016</w:t>
      </w:r>
      <w:r w:rsidRPr="00B85EC6">
        <w:rPr>
          <w:color w:val="000000" w:themeColor="text1"/>
          <w:sz w:val="28"/>
          <w:szCs w:val="28"/>
        </w:rPr>
        <w:t>)</w:t>
      </w:r>
    </w:p>
    <w:p w:rsidR="00D155C8" w:rsidRPr="00B85EC6" w:rsidRDefault="00D155C8" w:rsidP="00D155C8">
      <w:pPr>
        <w:rPr>
          <w:color w:val="000000" w:themeColor="text1"/>
          <w:sz w:val="28"/>
          <w:szCs w:val="28"/>
        </w:rPr>
      </w:pPr>
      <w:r w:rsidRPr="00B85EC6">
        <w:rPr>
          <w:color w:val="000000" w:themeColor="text1"/>
          <w:sz w:val="28"/>
          <w:szCs w:val="28"/>
        </w:rPr>
        <w:t xml:space="preserve">Budgeting process encourages the manager to think ahead and this enables the manager for the identification of short-term problems. This helps the manager to </w:t>
      </w:r>
      <w:r w:rsidR="00401FE0" w:rsidRPr="00B85EC6">
        <w:rPr>
          <w:color w:val="000000" w:themeColor="text1"/>
          <w:sz w:val="28"/>
          <w:szCs w:val="28"/>
        </w:rPr>
        <w:t>have enough</w:t>
      </w:r>
      <w:r w:rsidRPr="00B85EC6">
        <w:rPr>
          <w:color w:val="000000" w:themeColor="text1"/>
          <w:sz w:val="28"/>
          <w:szCs w:val="28"/>
        </w:rPr>
        <w:t xml:space="preserve"> time to calmly and reasonably consider the identified potential problem of the b</w:t>
      </w:r>
      <w:r w:rsidR="0039073E">
        <w:rPr>
          <w:color w:val="000000" w:themeColor="text1"/>
          <w:sz w:val="28"/>
          <w:szCs w:val="28"/>
        </w:rPr>
        <w:t>usiness</w:t>
      </w:r>
      <w:r w:rsidR="00401FE0" w:rsidRPr="00B85EC6">
        <w:rPr>
          <w:color w:val="000000" w:themeColor="text1"/>
          <w:sz w:val="28"/>
          <w:szCs w:val="28"/>
        </w:rPr>
        <w:t xml:space="preserve"> (</w:t>
      </w:r>
      <w:r w:rsidR="0039073E">
        <w:rPr>
          <w:rFonts w:cstheme="minorHAnsi"/>
          <w:color w:val="000000" w:themeColor="text1"/>
          <w:sz w:val="28"/>
          <w:szCs w:val="28"/>
        </w:rPr>
        <w:t>Atrill</w:t>
      </w:r>
      <w:r w:rsidR="00401FE0" w:rsidRPr="00B85EC6">
        <w:rPr>
          <w:rFonts w:cstheme="minorHAnsi"/>
          <w:color w:val="000000" w:themeColor="text1"/>
          <w:sz w:val="28"/>
          <w:szCs w:val="28"/>
        </w:rPr>
        <w:t xml:space="preserve"> and Mclaney, 2009).</w:t>
      </w:r>
    </w:p>
    <w:p w:rsidR="00616A25" w:rsidRPr="00B85EC6" w:rsidRDefault="00D155C8" w:rsidP="00616A25">
      <w:pPr>
        <w:rPr>
          <w:color w:val="000000" w:themeColor="text1"/>
          <w:sz w:val="28"/>
          <w:szCs w:val="28"/>
        </w:rPr>
      </w:pPr>
      <w:r w:rsidRPr="00B85EC6">
        <w:rPr>
          <w:color w:val="000000" w:themeColor="text1"/>
          <w:sz w:val="28"/>
          <w:szCs w:val="28"/>
        </w:rPr>
        <w:t>Budgets provide help for better co -ordinations between different</w:t>
      </w:r>
      <w:r w:rsidR="0039073E">
        <w:rPr>
          <w:color w:val="000000" w:themeColor="text1"/>
          <w:sz w:val="28"/>
          <w:szCs w:val="28"/>
        </w:rPr>
        <w:t xml:space="preserve"> departments in an organization </w:t>
      </w:r>
      <w:r w:rsidR="00CD0769" w:rsidRPr="00B85EC6">
        <w:rPr>
          <w:color w:val="000000" w:themeColor="text1"/>
          <w:sz w:val="28"/>
          <w:szCs w:val="28"/>
        </w:rPr>
        <w:t>(</w:t>
      </w:r>
      <w:r w:rsidR="0039073E">
        <w:rPr>
          <w:rFonts w:cstheme="minorHAnsi"/>
          <w:color w:val="000000" w:themeColor="text1"/>
          <w:sz w:val="28"/>
          <w:szCs w:val="28"/>
        </w:rPr>
        <w:t xml:space="preserve">Atrill </w:t>
      </w:r>
      <w:r w:rsidR="00CD0769" w:rsidRPr="00B85EC6">
        <w:rPr>
          <w:rFonts w:cstheme="minorHAnsi"/>
          <w:color w:val="000000" w:themeColor="text1"/>
          <w:sz w:val="28"/>
          <w:szCs w:val="28"/>
        </w:rPr>
        <w:t>and Mclaney, 2009).</w:t>
      </w:r>
    </w:p>
    <w:p w:rsidR="00D155C8" w:rsidRPr="00B85EC6" w:rsidRDefault="00D155C8" w:rsidP="00616A25">
      <w:pPr>
        <w:rPr>
          <w:color w:val="000000" w:themeColor="text1"/>
          <w:sz w:val="28"/>
          <w:szCs w:val="28"/>
        </w:rPr>
      </w:pPr>
      <w:r w:rsidRPr="00B85EC6">
        <w:rPr>
          <w:color w:val="000000" w:themeColor="text1"/>
          <w:sz w:val="28"/>
          <w:szCs w:val="28"/>
        </w:rPr>
        <w:lastRenderedPageBreak/>
        <w:t>Budgets are business tools for motivate managers</w:t>
      </w:r>
      <w:r w:rsidRPr="00B85EC6">
        <w:rPr>
          <w:color w:val="000000" w:themeColor="text1"/>
        </w:rPr>
        <w:t xml:space="preserve"> </w:t>
      </w:r>
      <w:r w:rsidRPr="00B85EC6">
        <w:rPr>
          <w:color w:val="000000" w:themeColor="text1"/>
          <w:sz w:val="28"/>
          <w:szCs w:val="28"/>
        </w:rPr>
        <w:t>by assigning a specific task or goal, (which are related to the objectives of the business) to them and by monitoring</w:t>
      </w:r>
      <w:r w:rsidR="0039073E">
        <w:rPr>
          <w:color w:val="000000" w:themeColor="text1"/>
          <w:sz w:val="28"/>
          <w:szCs w:val="28"/>
        </w:rPr>
        <w:t xml:space="preserve"> the level of their achievement </w:t>
      </w:r>
      <w:r w:rsidR="0039073E" w:rsidRPr="00B85EC6">
        <w:rPr>
          <w:color w:val="000000" w:themeColor="text1"/>
          <w:sz w:val="28"/>
          <w:szCs w:val="28"/>
        </w:rPr>
        <w:t>(</w:t>
      </w:r>
      <w:r w:rsidR="0039073E">
        <w:rPr>
          <w:rFonts w:cstheme="minorHAnsi"/>
          <w:color w:val="000000" w:themeColor="text1"/>
          <w:sz w:val="28"/>
          <w:szCs w:val="28"/>
        </w:rPr>
        <w:t>Atrill</w:t>
      </w:r>
      <w:r w:rsidR="00CD0769" w:rsidRPr="00B85EC6">
        <w:rPr>
          <w:rFonts w:cstheme="minorHAnsi"/>
          <w:color w:val="000000" w:themeColor="text1"/>
          <w:sz w:val="28"/>
          <w:szCs w:val="28"/>
        </w:rPr>
        <w:t xml:space="preserve"> and Mclaney, 2009).</w:t>
      </w:r>
    </w:p>
    <w:p w:rsidR="00D155C8" w:rsidRPr="00B85EC6" w:rsidRDefault="00D155C8" w:rsidP="00D155C8">
      <w:pPr>
        <w:rPr>
          <w:color w:val="000000" w:themeColor="text1"/>
          <w:sz w:val="28"/>
          <w:szCs w:val="28"/>
        </w:rPr>
      </w:pPr>
      <w:r w:rsidRPr="00B85EC6">
        <w:rPr>
          <w:color w:val="000000" w:themeColor="text1"/>
          <w:sz w:val="28"/>
          <w:szCs w:val="28"/>
        </w:rPr>
        <w:t>Budget is a tool through which a mechanism can be organized that allows managers</w:t>
      </w:r>
      <w:r w:rsidR="0039073E">
        <w:rPr>
          <w:color w:val="000000" w:themeColor="text1"/>
          <w:sz w:val="28"/>
          <w:szCs w:val="28"/>
        </w:rPr>
        <w:t xml:space="preserve"> to spend up to a certain limit</w:t>
      </w:r>
      <w:r w:rsidR="00CD0769" w:rsidRPr="00B85EC6">
        <w:rPr>
          <w:color w:val="000000" w:themeColor="text1"/>
          <w:sz w:val="28"/>
          <w:szCs w:val="28"/>
        </w:rPr>
        <w:t xml:space="preserve"> (</w:t>
      </w:r>
      <w:r w:rsidR="00CD0769" w:rsidRPr="00B85EC6">
        <w:rPr>
          <w:rFonts w:cstheme="minorHAnsi"/>
          <w:color w:val="000000" w:themeColor="text1"/>
          <w:sz w:val="28"/>
          <w:szCs w:val="28"/>
        </w:rPr>
        <w:t>A</w:t>
      </w:r>
      <w:r w:rsidR="0039073E">
        <w:rPr>
          <w:rFonts w:cstheme="minorHAnsi"/>
          <w:color w:val="000000" w:themeColor="text1"/>
          <w:sz w:val="28"/>
          <w:szCs w:val="28"/>
        </w:rPr>
        <w:t>trill and Mclaney</w:t>
      </w:r>
      <w:r w:rsidR="00CD0769" w:rsidRPr="00B85EC6">
        <w:rPr>
          <w:rFonts w:cstheme="minorHAnsi"/>
          <w:color w:val="000000" w:themeColor="text1"/>
          <w:sz w:val="28"/>
          <w:szCs w:val="28"/>
        </w:rPr>
        <w:t xml:space="preserve"> 2009).</w:t>
      </w:r>
    </w:p>
    <w:p w:rsidR="000E0277" w:rsidRPr="00B85EC6" w:rsidRDefault="000E0277" w:rsidP="00D155C8">
      <w:pPr>
        <w:rPr>
          <w:color w:val="000000" w:themeColor="text1"/>
          <w:sz w:val="28"/>
          <w:szCs w:val="28"/>
        </w:rPr>
      </w:pPr>
    </w:p>
    <w:p w:rsidR="00B66B8C" w:rsidRPr="00B85EC6" w:rsidRDefault="00B66B8C" w:rsidP="00B66B8C">
      <w:pPr>
        <w:rPr>
          <w:color w:val="000000" w:themeColor="text1"/>
          <w:sz w:val="28"/>
          <w:szCs w:val="28"/>
        </w:rPr>
      </w:pPr>
      <w:r w:rsidRPr="00B85EC6">
        <w:rPr>
          <w:color w:val="000000" w:themeColor="text1"/>
          <w:sz w:val="28"/>
          <w:szCs w:val="28"/>
        </w:rPr>
        <w:t>The key to achieving the long-term goals of the business</w:t>
      </w:r>
      <w:r w:rsidR="00651AF8">
        <w:rPr>
          <w:color w:val="000000" w:themeColor="text1"/>
          <w:sz w:val="28"/>
          <w:szCs w:val="28"/>
        </w:rPr>
        <w:t>, which are</w:t>
      </w:r>
      <w:r w:rsidRPr="00B85EC6">
        <w:rPr>
          <w:color w:val="000000" w:themeColor="text1"/>
          <w:sz w:val="28"/>
          <w:szCs w:val="28"/>
        </w:rPr>
        <w:t xml:space="preserve"> set in its strategic plan</w:t>
      </w:r>
      <w:r w:rsidR="00651AF8">
        <w:rPr>
          <w:color w:val="000000" w:themeColor="text1"/>
          <w:sz w:val="28"/>
          <w:szCs w:val="28"/>
        </w:rPr>
        <w:t>,</w:t>
      </w:r>
      <w:r w:rsidRPr="00B85EC6">
        <w:rPr>
          <w:color w:val="000000" w:themeColor="text1"/>
          <w:sz w:val="28"/>
          <w:szCs w:val="28"/>
        </w:rPr>
        <w:t xml:space="preserve"> is the </w:t>
      </w:r>
      <w:r w:rsidR="00651AF8">
        <w:rPr>
          <w:color w:val="000000" w:themeColor="text1"/>
          <w:sz w:val="28"/>
          <w:szCs w:val="28"/>
        </w:rPr>
        <w:t>budget. Because to achieve its</w:t>
      </w:r>
      <w:r w:rsidRPr="00B85EC6">
        <w:rPr>
          <w:color w:val="000000" w:themeColor="text1"/>
          <w:sz w:val="28"/>
          <w:szCs w:val="28"/>
        </w:rPr>
        <w:t xml:space="preserve"> goa</w:t>
      </w:r>
      <w:r w:rsidR="00651AF8">
        <w:rPr>
          <w:color w:val="000000" w:themeColor="text1"/>
          <w:sz w:val="28"/>
          <w:szCs w:val="28"/>
        </w:rPr>
        <w:t>ls the company needs a budget who will</w:t>
      </w:r>
      <w:r w:rsidRPr="00B85EC6">
        <w:rPr>
          <w:color w:val="000000" w:themeColor="text1"/>
          <w:sz w:val="28"/>
          <w:szCs w:val="28"/>
        </w:rPr>
        <w:t xml:space="preserve"> finance the process. At the same time, the budget is the tool through which managers can implement a short-term business pla</w:t>
      </w:r>
      <w:r w:rsidR="00651AF8">
        <w:rPr>
          <w:color w:val="000000" w:themeColor="text1"/>
          <w:sz w:val="28"/>
          <w:szCs w:val="28"/>
        </w:rPr>
        <w:t xml:space="preserve">n and make short-term decisions, </w:t>
      </w:r>
      <w:r w:rsidRPr="00B85EC6">
        <w:rPr>
          <w:color w:val="000000" w:themeColor="text1"/>
          <w:sz w:val="28"/>
          <w:szCs w:val="28"/>
        </w:rPr>
        <w:t>due to unforeseen changes in the business environment, so that the company can realize the opportunities and ens</w:t>
      </w:r>
      <w:r w:rsidR="0039073E">
        <w:rPr>
          <w:color w:val="000000" w:themeColor="text1"/>
          <w:sz w:val="28"/>
          <w:szCs w:val="28"/>
        </w:rPr>
        <w:t>ure the desired long-term goals</w:t>
      </w:r>
      <w:r w:rsidRPr="00B85EC6">
        <w:rPr>
          <w:color w:val="000000" w:themeColor="text1"/>
          <w:sz w:val="28"/>
          <w:szCs w:val="28"/>
        </w:rPr>
        <w:t xml:space="preserve"> (Cor</w:t>
      </w:r>
      <w:r w:rsidR="0039073E">
        <w:rPr>
          <w:color w:val="000000" w:themeColor="text1"/>
          <w:sz w:val="28"/>
          <w:szCs w:val="28"/>
        </w:rPr>
        <w:t>porate finance institute, 2020).</w:t>
      </w:r>
    </w:p>
    <w:p w:rsidR="00B66B8C" w:rsidRPr="00B85EC6" w:rsidRDefault="00B66B8C" w:rsidP="00D155C8">
      <w:pPr>
        <w:rPr>
          <w:color w:val="000000" w:themeColor="text1"/>
          <w:sz w:val="28"/>
          <w:szCs w:val="28"/>
        </w:rPr>
      </w:pPr>
    </w:p>
    <w:p w:rsidR="000E0277" w:rsidRPr="00B85EC6" w:rsidRDefault="00B66B8C" w:rsidP="00D155C8">
      <w:pPr>
        <w:rPr>
          <w:color w:val="000000" w:themeColor="text1"/>
          <w:sz w:val="28"/>
          <w:szCs w:val="28"/>
        </w:rPr>
      </w:pPr>
      <w:r w:rsidRPr="00B85EC6">
        <w:rPr>
          <w:color w:val="000000" w:themeColor="text1"/>
          <w:sz w:val="28"/>
          <w:szCs w:val="28"/>
        </w:rPr>
        <w:t>T</w:t>
      </w:r>
      <w:r w:rsidR="000E0277" w:rsidRPr="00B85EC6">
        <w:rPr>
          <w:color w:val="000000" w:themeColor="text1"/>
          <w:sz w:val="28"/>
          <w:szCs w:val="28"/>
        </w:rPr>
        <w:t>his is very clearly demonstrated in the figure below.</w:t>
      </w:r>
    </w:p>
    <w:p w:rsidR="00D155C8" w:rsidRPr="00B85EC6" w:rsidRDefault="00D155C8" w:rsidP="00D155C8">
      <w:pPr>
        <w:rPr>
          <w:color w:val="000000" w:themeColor="text1"/>
          <w:sz w:val="28"/>
          <w:szCs w:val="28"/>
        </w:rPr>
      </w:pPr>
    </w:p>
    <w:p w:rsidR="00C94649" w:rsidRPr="00B85EC6" w:rsidRDefault="00C94649" w:rsidP="00D155C8">
      <w:pPr>
        <w:rPr>
          <w:color w:val="000000" w:themeColor="text1"/>
          <w:sz w:val="28"/>
          <w:szCs w:val="28"/>
        </w:rPr>
      </w:pPr>
    </w:p>
    <w:p w:rsidR="00D155C8" w:rsidRPr="00B85EC6" w:rsidRDefault="00C94649" w:rsidP="00D155C8">
      <w:pPr>
        <w:rPr>
          <w:color w:val="000000" w:themeColor="text1"/>
          <w:sz w:val="28"/>
          <w:szCs w:val="28"/>
        </w:rPr>
      </w:pPr>
      <w:r w:rsidRPr="00B85EC6">
        <w:rPr>
          <w:noProof/>
          <w:color w:val="000000" w:themeColor="text1"/>
        </w:rPr>
        <w:drawing>
          <wp:inline distT="0" distB="0" distL="0" distR="0">
            <wp:extent cx="5847715" cy="2552065"/>
            <wp:effectExtent l="19050" t="0" r="635" b="0"/>
            <wp:docPr id="3" name="Picture 1" descr="Budg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ing"/>
                    <pic:cNvPicPr>
                      <a:picLocks noChangeAspect="1" noChangeArrowheads="1"/>
                    </pic:cNvPicPr>
                  </pic:nvPicPr>
                  <pic:blipFill>
                    <a:blip r:embed="rId9" cstate="print"/>
                    <a:srcRect/>
                    <a:stretch>
                      <a:fillRect/>
                    </a:stretch>
                  </pic:blipFill>
                  <pic:spPr bwMode="auto">
                    <a:xfrm>
                      <a:off x="0" y="0"/>
                      <a:ext cx="5847715" cy="2552065"/>
                    </a:xfrm>
                    <a:prstGeom prst="rect">
                      <a:avLst/>
                    </a:prstGeom>
                    <a:noFill/>
                    <a:ln w="9525">
                      <a:noFill/>
                      <a:miter lim="800000"/>
                      <a:headEnd/>
                      <a:tailEnd/>
                    </a:ln>
                  </pic:spPr>
                </pic:pic>
              </a:graphicData>
            </a:graphic>
          </wp:inline>
        </w:drawing>
      </w:r>
    </w:p>
    <w:p w:rsidR="00B00884" w:rsidRPr="00B85EC6" w:rsidRDefault="00B00884" w:rsidP="00D155C8">
      <w:pPr>
        <w:rPr>
          <w:color w:val="000000" w:themeColor="text1"/>
          <w:sz w:val="28"/>
          <w:szCs w:val="28"/>
        </w:rPr>
      </w:pPr>
      <w:r w:rsidRPr="00B85EC6">
        <w:rPr>
          <w:color w:val="000000" w:themeColor="text1"/>
          <w:sz w:val="28"/>
          <w:szCs w:val="28"/>
        </w:rPr>
        <w:t>(Corporate</w:t>
      </w:r>
      <w:r w:rsidR="00B66B8C" w:rsidRPr="00B85EC6">
        <w:rPr>
          <w:color w:val="000000" w:themeColor="text1"/>
          <w:sz w:val="28"/>
          <w:szCs w:val="28"/>
        </w:rPr>
        <w:t xml:space="preserve"> </w:t>
      </w:r>
      <w:r w:rsidRPr="00B85EC6">
        <w:rPr>
          <w:color w:val="000000" w:themeColor="text1"/>
          <w:sz w:val="28"/>
          <w:szCs w:val="28"/>
        </w:rPr>
        <w:t>finance</w:t>
      </w:r>
      <w:r w:rsidR="00B66B8C" w:rsidRPr="00B85EC6">
        <w:rPr>
          <w:color w:val="000000" w:themeColor="text1"/>
          <w:sz w:val="28"/>
          <w:szCs w:val="28"/>
        </w:rPr>
        <w:t xml:space="preserve"> </w:t>
      </w:r>
      <w:r w:rsidRPr="00B85EC6">
        <w:rPr>
          <w:color w:val="000000" w:themeColor="text1"/>
          <w:sz w:val="28"/>
          <w:szCs w:val="28"/>
        </w:rPr>
        <w:t>institute,</w:t>
      </w:r>
      <w:r w:rsidR="00B66B8C" w:rsidRPr="00B85EC6">
        <w:rPr>
          <w:color w:val="000000" w:themeColor="text1"/>
          <w:sz w:val="28"/>
          <w:szCs w:val="28"/>
        </w:rPr>
        <w:t xml:space="preserve"> </w:t>
      </w:r>
      <w:r w:rsidRPr="00B85EC6">
        <w:rPr>
          <w:color w:val="000000" w:themeColor="text1"/>
          <w:sz w:val="28"/>
          <w:szCs w:val="28"/>
        </w:rPr>
        <w:t>2020)</w:t>
      </w:r>
    </w:p>
    <w:p w:rsidR="000E0277" w:rsidRPr="00B85EC6" w:rsidRDefault="000E0277" w:rsidP="00D155C8">
      <w:pPr>
        <w:rPr>
          <w:rFonts w:ascii="Arial" w:hAnsi="Arial" w:cs="Arial"/>
          <w:color w:val="000000" w:themeColor="text1"/>
          <w:sz w:val="28"/>
          <w:szCs w:val="28"/>
        </w:rPr>
      </w:pPr>
    </w:p>
    <w:p w:rsidR="00B00884" w:rsidRPr="00B85EC6" w:rsidRDefault="00B00884" w:rsidP="00BB6807">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Explaining which budget flexible or fixed is the most suitable for changing environments. Re</w:t>
      </w:r>
      <w:r w:rsidR="004C448D" w:rsidRPr="00B85EC6">
        <w:rPr>
          <w:rFonts w:cstheme="minorHAnsi"/>
          <w:color w:val="000000" w:themeColor="text1"/>
          <w:sz w:val="28"/>
          <w:szCs w:val="28"/>
          <w:shd w:val="clear" w:color="auto" w:fill="FFFFFF"/>
        </w:rPr>
        <w:t>al – world examples of company</w:t>
      </w:r>
      <w:r w:rsidRPr="00B85EC6">
        <w:rPr>
          <w:rFonts w:cstheme="minorHAnsi"/>
          <w:color w:val="000000" w:themeColor="text1"/>
          <w:sz w:val="28"/>
          <w:szCs w:val="28"/>
          <w:shd w:val="clear" w:color="auto" w:fill="FFFFFF"/>
        </w:rPr>
        <w:t xml:space="preserve"> that have to adapt to changing environments through using a suitable budget style.</w:t>
      </w:r>
    </w:p>
    <w:p w:rsidR="002F05DA" w:rsidRPr="00B85EC6" w:rsidRDefault="002F05DA" w:rsidP="002F05DA">
      <w:pPr>
        <w:shd w:val="clear" w:color="auto" w:fill="FFFFFF"/>
        <w:spacing w:after="0" w:line="240" w:lineRule="auto"/>
        <w:rPr>
          <w:rFonts w:cstheme="minorHAnsi"/>
          <w:color w:val="000000" w:themeColor="text1"/>
          <w:sz w:val="28"/>
          <w:szCs w:val="28"/>
          <w:shd w:val="clear" w:color="auto" w:fill="FFFFFF"/>
        </w:rPr>
      </w:pPr>
    </w:p>
    <w:p w:rsidR="002F05DA" w:rsidRPr="00B85EC6" w:rsidRDefault="002F05DA" w:rsidP="002F05DA">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The fixed budget assumes a static situation and therefore cannot anticipate unexpected changes in the business environment, and this budget does not provide the ability to respond to the current situation. (</w:t>
      </w:r>
      <w:r w:rsidR="004D7CFE" w:rsidRPr="00B85EC6">
        <w:rPr>
          <w:rFonts w:cstheme="minorHAnsi"/>
          <w:color w:val="000000" w:themeColor="text1"/>
          <w:sz w:val="28"/>
          <w:szCs w:val="28"/>
          <w:shd w:val="clear" w:color="auto" w:fill="FFFFFF"/>
        </w:rPr>
        <w:t>Demerits</w:t>
      </w:r>
      <w:r w:rsidRPr="00B85EC6">
        <w:rPr>
          <w:rFonts w:cstheme="minorHAnsi"/>
          <w:color w:val="000000" w:themeColor="text1"/>
          <w:sz w:val="28"/>
          <w:szCs w:val="28"/>
          <w:shd w:val="clear" w:color="auto" w:fill="FFFFFF"/>
        </w:rPr>
        <w:t xml:space="preserve"> – fixed budget, tab.1)</w:t>
      </w:r>
    </w:p>
    <w:p w:rsidR="004D7CFE" w:rsidRPr="00B85EC6" w:rsidRDefault="004D7CFE" w:rsidP="002F05DA">
      <w:pPr>
        <w:shd w:val="clear" w:color="auto" w:fill="FFFFFF"/>
        <w:spacing w:after="0" w:line="240" w:lineRule="auto"/>
        <w:rPr>
          <w:rFonts w:cstheme="minorHAnsi"/>
          <w:color w:val="000000" w:themeColor="text1"/>
          <w:sz w:val="28"/>
          <w:szCs w:val="28"/>
          <w:shd w:val="clear" w:color="auto" w:fill="FFFFFF"/>
        </w:rPr>
      </w:pPr>
    </w:p>
    <w:p w:rsidR="004D7CFE" w:rsidRPr="00B85EC6" w:rsidRDefault="004D7CFE" w:rsidP="004D7CFE">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The flexible budget meets the needs of the current real situation. Provides real-time data that allows more accurate forecasts of current costs, profits and the corresponding current consumption, i.e. a flexible budget is an important tool for better control over business, for realizing current opportunities and for creating competitiveness. (Merits – flexible budget, tab.2)</w:t>
      </w:r>
    </w:p>
    <w:p w:rsidR="004D7CFE" w:rsidRPr="00B85EC6" w:rsidRDefault="004D7CFE" w:rsidP="002F05DA">
      <w:pPr>
        <w:shd w:val="clear" w:color="auto" w:fill="FFFFFF"/>
        <w:spacing w:after="0" w:line="240" w:lineRule="auto"/>
        <w:rPr>
          <w:rFonts w:cstheme="minorHAnsi"/>
          <w:color w:val="000000" w:themeColor="text1"/>
          <w:sz w:val="28"/>
          <w:szCs w:val="28"/>
          <w:shd w:val="clear" w:color="auto" w:fill="FFFFFF"/>
        </w:rPr>
      </w:pPr>
    </w:p>
    <w:p w:rsidR="00CA57F2" w:rsidRPr="00B85EC6" w:rsidRDefault="00CA57F2" w:rsidP="00CA57F2">
      <w:pPr>
        <w:pStyle w:val="ListParagraph"/>
        <w:shd w:val="clear" w:color="auto" w:fill="FFFFFF"/>
        <w:spacing w:after="0" w:line="240" w:lineRule="auto"/>
        <w:ind w:left="540"/>
        <w:rPr>
          <w:rFonts w:cstheme="minorHAnsi"/>
          <w:color w:val="000000" w:themeColor="text1"/>
          <w:sz w:val="28"/>
          <w:szCs w:val="28"/>
          <w:shd w:val="clear" w:color="auto" w:fill="FFFFFF"/>
        </w:rPr>
      </w:pPr>
    </w:p>
    <w:p w:rsidR="004D7CFE" w:rsidRPr="00B85EC6" w:rsidRDefault="00B00884" w:rsidP="004D7CFE">
      <w:pPr>
        <w:shd w:val="clear" w:color="auto" w:fill="FFFFFF"/>
        <w:spacing w:after="0" w:line="240" w:lineRule="auto"/>
        <w:rPr>
          <w:rFonts w:cstheme="minorHAnsi"/>
          <w:color w:val="000000" w:themeColor="text1"/>
          <w:sz w:val="28"/>
          <w:szCs w:val="28"/>
          <w:shd w:val="clear" w:color="auto" w:fill="FFFFFF"/>
        </w:rPr>
      </w:pPr>
      <w:r w:rsidRPr="00B85EC6">
        <w:rPr>
          <w:rFonts w:cstheme="minorHAnsi"/>
          <w:color w:val="000000" w:themeColor="text1"/>
          <w:sz w:val="28"/>
          <w:szCs w:val="28"/>
          <w:shd w:val="clear" w:color="auto" w:fill="FFFFFF"/>
        </w:rPr>
        <w:t xml:space="preserve">The </w:t>
      </w:r>
      <w:r w:rsidR="00ED6EF3" w:rsidRPr="00B85EC6">
        <w:rPr>
          <w:rFonts w:cstheme="minorHAnsi"/>
          <w:color w:val="000000" w:themeColor="text1"/>
          <w:sz w:val="28"/>
          <w:szCs w:val="28"/>
          <w:shd w:val="clear" w:color="auto" w:fill="FFFFFF"/>
        </w:rPr>
        <w:t>merits of</w:t>
      </w:r>
      <w:r w:rsidRPr="00B85EC6">
        <w:rPr>
          <w:rFonts w:cstheme="minorHAnsi"/>
          <w:color w:val="000000" w:themeColor="text1"/>
          <w:sz w:val="28"/>
          <w:szCs w:val="28"/>
          <w:shd w:val="clear" w:color="auto" w:fill="FFFFFF"/>
        </w:rPr>
        <w:t xml:space="preserve"> the flexible budget, which </w:t>
      </w:r>
      <w:r w:rsidR="00ED6EF3" w:rsidRPr="00B85EC6">
        <w:rPr>
          <w:rFonts w:cstheme="minorHAnsi"/>
          <w:color w:val="000000" w:themeColor="text1"/>
          <w:sz w:val="28"/>
          <w:szCs w:val="28"/>
          <w:shd w:val="clear" w:color="auto" w:fill="FFFFFF"/>
        </w:rPr>
        <w:t>are described</w:t>
      </w:r>
      <w:r w:rsidRPr="00B85EC6">
        <w:rPr>
          <w:rFonts w:cstheme="minorHAnsi"/>
          <w:color w:val="000000" w:themeColor="text1"/>
          <w:sz w:val="28"/>
          <w:szCs w:val="28"/>
          <w:shd w:val="clear" w:color="auto" w:fill="FFFFFF"/>
        </w:rPr>
        <w:t xml:space="preserve"> above, clearly show that flexible </w:t>
      </w:r>
      <w:r w:rsidR="00ED6EF3" w:rsidRPr="00B85EC6">
        <w:rPr>
          <w:rFonts w:cstheme="minorHAnsi"/>
          <w:color w:val="000000" w:themeColor="text1"/>
          <w:sz w:val="28"/>
          <w:szCs w:val="28"/>
          <w:shd w:val="clear" w:color="auto" w:fill="FFFFFF"/>
        </w:rPr>
        <w:t>budget is</w:t>
      </w:r>
      <w:r w:rsidRPr="00B85EC6">
        <w:rPr>
          <w:rFonts w:cstheme="minorHAnsi"/>
          <w:color w:val="000000" w:themeColor="text1"/>
          <w:sz w:val="28"/>
          <w:szCs w:val="28"/>
          <w:shd w:val="clear" w:color="auto" w:fill="FFFFFF"/>
        </w:rPr>
        <w:t xml:space="preserve"> more suitable for a rapidly changing and highly competitive business environment.</w:t>
      </w:r>
      <w:r w:rsidR="004D7CFE" w:rsidRPr="00B85EC6">
        <w:rPr>
          <w:rFonts w:cstheme="minorHAnsi"/>
          <w:color w:val="000000" w:themeColor="text1"/>
          <w:sz w:val="28"/>
          <w:szCs w:val="28"/>
          <w:shd w:val="clear" w:color="auto" w:fill="FFFFFF"/>
        </w:rPr>
        <w:t xml:space="preserve"> (Merits – flexible budget, tab.2)</w:t>
      </w:r>
    </w:p>
    <w:p w:rsidR="00CA57F2" w:rsidRPr="00B85EC6" w:rsidRDefault="00CA57F2" w:rsidP="00B00884">
      <w:pPr>
        <w:shd w:val="clear" w:color="auto" w:fill="FFFFFF"/>
        <w:spacing w:after="0" w:line="240" w:lineRule="auto"/>
        <w:rPr>
          <w:rFonts w:cstheme="minorHAnsi"/>
          <w:color w:val="000000" w:themeColor="text1"/>
          <w:sz w:val="28"/>
          <w:szCs w:val="28"/>
          <w:shd w:val="clear" w:color="auto" w:fill="FFFFFF"/>
        </w:rPr>
      </w:pPr>
    </w:p>
    <w:p w:rsidR="00CA57F2" w:rsidRPr="00B85EC6" w:rsidRDefault="00A565AF" w:rsidP="00ED6EF3">
      <w:pPr>
        <w:shd w:val="clear" w:color="auto" w:fill="FFFFFF"/>
        <w:spacing w:after="0" w:line="240" w:lineRule="auto"/>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 Vodafone </w:t>
      </w:r>
      <w:r w:rsidR="00EC1788" w:rsidRPr="00B85EC6">
        <w:rPr>
          <w:rFonts w:cstheme="minorHAnsi"/>
          <w:color w:val="000000" w:themeColor="text1"/>
          <w:sz w:val="28"/>
          <w:szCs w:val="28"/>
          <w:shd w:val="clear" w:color="auto" w:fill="FFFFFF"/>
        </w:rPr>
        <w:t>is</w:t>
      </w:r>
      <w:r>
        <w:rPr>
          <w:rFonts w:cstheme="minorHAnsi"/>
          <w:color w:val="000000" w:themeColor="text1"/>
          <w:sz w:val="28"/>
          <w:szCs w:val="28"/>
          <w:shd w:val="clear" w:color="auto" w:fill="FFFFFF"/>
        </w:rPr>
        <w:t xml:space="preserve"> a</w:t>
      </w:r>
      <w:r w:rsidR="00EC1788" w:rsidRPr="00B85EC6">
        <w:rPr>
          <w:rFonts w:cstheme="minorHAnsi"/>
          <w:color w:val="000000" w:themeColor="text1"/>
          <w:sz w:val="28"/>
          <w:szCs w:val="28"/>
          <w:shd w:val="clear" w:color="auto" w:fill="FFFFFF"/>
        </w:rPr>
        <w:t xml:space="preserve"> </w:t>
      </w:r>
      <w:r w:rsidR="00ED6EF3" w:rsidRPr="00B85EC6">
        <w:rPr>
          <w:rFonts w:cstheme="minorHAnsi"/>
          <w:color w:val="000000" w:themeColor="text1"/>
          <w:sz w:val="28"/>
          <w:szCs w:val="28"/>
          <w:shd w:val="clear" w:color="auto" w:fill="FFFFFF"/>
        </w:rPr>
        <w:t>good example for this type situation</w:t>
      </w:r>
      <w:r w:rsidR="00A22938" w:rsidRPr="00B85EC6">
        <w:rPr>
          <w:rFonts w:cstheme="minorHAnsi"/>
          <w:color w:val="000000" w:themeColor="text1"/>
          <w:sz w:val="28"/>
          <w:szCs w:val="28"/>
          <w:shd w:val="clear" w:color="auto" w:fill="FFFFFF"/>
        </w:rPr>
        <w:t>.</w:t>
      </w:r>
    </w:p>
    <w:p w:rsidR="00341752" w:rsidRPr="00B85EC6" w:rsidRDefault="00341752" w:rsidP="00ED6EF3">
      <w:pPr>
        <w:shd w:val="clear" w:color="auto" w:fill="FFFFFF"/>
        <w:spacing w:after="0" w:line="240" w:lineRule="auto"/>
        <w:rPr>
          <w:rFonts w:cstheme="minorHAnsi"/>
          <w:color w:val="000000" w:themeColor="text1"/>
          <w:sz w:val="28"/>
          <w:szCs w:val="28"/>
          <w:shd w:val="clear" w:color="auto" w:fill="FFFFFF"/>
        </w:rPr>
      </w:pPr>
    </w:p>
    <w:p w:rsidR="00341752" w:rsidRPr="00616A25" w:rsidRDefault="00341752" w:rsidP="00ED6EF3">
      <w:pPr>
        <w:shd w:val="clear" w:color="auto" w:fill="FFFFFF"/>
        <w:spacing w:after="0" w:line="240" w:lineRule="auto"/>
        <w:rPr>
          <w:rFonts w:cstheme="minorHAnsi"/>
          <w:color w:val="000000" w:themeColor="text1"/>
          <w:sz w:val="28"/>
          <w:szCs w:val="28"/>
          <w:shd w:val="clear" w:color="auto" w:fill="FFFFFF"/>
        </w:rPr>
      </w:pPr>
    </w:p>
    <w:p w:rsidR="00ED6EF3" w:rsidRPr="00616A25" w:rsidRDefault="00513BC3" w:rsidP="00ED6EF3">
      <w:pPr>
        <w:shd w:val="clear" w:color="auto" w:fill="FFFFFF"/>
        <w:spacing w:after="0" w:line="240" w:lineRule="auto"/>
        <w:rPr>
          <w:rFonts w:cstheme="minorHAnsi"/>
          <w:color w:val="000000" w:themeColor="text1"/>
          <w:sz w:val="28"/>
          <w:szCs w:val="28"/>
          <w:shd w:val="clear" w:color="auto" w:fill="FFFFFF"/>
        </w:rPr>
      </w:pPr>
      <w:r w:rsidRPr="00616A25">
        <w:rPr>
          <w:rFonts w:cstheme="minorHAnsi"/>
          <w:color w:val="000000" w:themeColor="text1"/>
          <w:sz w:val="28"/>
          <w:szCs w:val="28"/>
          <w:shd w:val="clear" w:color="auto" w:fill="FFFFFF"/>
        </w:rPr>
        <w:t xml:space="preserve"> Vodafone is an international telecommunications </w:t>
      </w:r>
      <w:r w:rsidR="005B6828" w:rsidRPr="00616A25">
        <w:rPr>
          <w:rFonts w:cstheme="minorHAnsi"/>
          <w:color w:val="000000" w:themeColor="text1"/>
          <w:sz w:val="28"/>
          <w:szCs w:val="28"/>
          <w:shd w:val="clear" w:color="auto" w:fill="FFFFFF"/>
        </w:rPr>
        <w:t>company that</w:t>
      </w:r>
      <w:r w:rsidR="00A22938" w:rsidRPr="00616A25">
        <w:rPr>
          <w:rFonts w:cstheme="minorHAnsi"/>
          <w:color w:val="000000" w:themeColor="text1"/>
          <w:sz w:val="28"/>
          <w:szCs w:val="28"/>
          <w:shd w:val="clear" w:color="auto" w:fill="FFFFFF"/>
        </w:rPr>
        <w:t xml:space="preserve"> provides mobile and broadband services</w:t>
      </w:r>
      <w:r w:rsidRPr="00616A25">
        <w:rPr>
          <w:rFonts w:cstheme="minorHAnsi"/>
          <w:color w:val="000000" w:themeColor="text1"/>
          <w:sz w:val="28"/>
          <w:szCs w:val="28"/>
          <w:shd w:val="clear" w:color="auto" w:fill="FFFFFF"/>
        </w:rPr>
        <w:t>,</w:t>
      </w:r>
      <w:r w:rsidR="00A22938" w:rsidRPr="00616A25">
        <w:rPr>
          <w:rFonts w:cstheme="minorHAnsi"/>
          <w:color w:val="000000" w:themeColor="text1"/>
          <w:sz w:val="28"/>
          <w:szCs w:val="28"/>
          <w:shd w:val="clear" w:color="auto" w:fill="FFFFFF"/>
        </w:rPr>
        <w:t xml:space="preserve"> based in England</w:t>
      </w:r>
      <w:r w:rsidRPr="00616A25">
        <w:rPr>
          <w:rFonts w:cstheme="minorHAnsi"/>
          <w:color w:val="000000" w:themeColor="text1"/>
          <w:sz w:val="28"/>
          <w:szCs w:val="28"/>
          <w:shd w:val="clear" w:color="auto" w:fill="FFFFFF"/>
        </w:rPr>
        <w:t xml:space="preserve"> </w:t>
      </w:r>
      <w:r w:rsidR="005B6828">
        <w:rPr>
          <w:rFonts w:cstheme="minorHAnsi"/>
          <w:color w:val="000000" w:themeColor="text1"/>
          <w:sz w:val="28"/>
          <w:szCs w:val="28"/>
          <w:shd w:val="clear" w:color="auto" w:fill="FFFFFF"/>
        </w:rPr>
        <w:t>(CBR</w:t>
      </w:r>
      <w:r w:rsidR="00A565AF">
        <w:rPr>
          <w:rFonts w:cstheme="minorHAnsi"/>
          <w:color w:val="000000" w:themeColor="text1"/>
          <w:sz w:val="28"/>
          <w:szCs w:val="28"/>
          <w:shd w:val="clear" w:color="auto" w:fill="FFFFFF"/>
        </w:rPr>
        <w:t xml:space="preserve"> </w:t>
      </w:r>
      <w:r w:rsidR="00E04F40" w:rsidRPr="00616A25">
        <w:rPr>
          <w:rFonts w:cstheme="minorHAnsi"/>
          <w:color w:val="000000" w:themeColor="text1"/>
          <w:sz w:val="28"/>
          <w:szCs w:val="28"/>
          <w:shd w:val="clear" w:color="auto" w:fill="FFFFFF"/>
        </w:rPr>
        <w:t>online,</w:t>
      </w:r>
      <w:r w:rsidR="005B6828">
        <w:rPr>
          <w:rFonts w:cstheme="minorHAnsi"/>
          <w:color w:val="000000" w:themeColor="text1"/>
          <w:sz w:val="28"/>
          <w:szCs w:val="28"/>
          <w:shd w:val="clear" w:color="auto" w:fill="FFFFFF"/>
        </w:rPr>
        <w:t xml:space="preserve"> </w:t>
      </w:r>
      <w:r w:rsidR="00E04F40" w:rsidRPr="00616A25">
        <w:rPr>
          <w:rFonts w:cstheme="minorHAnsi"/>
          <w:color w:val="000000" w:themeColor="text1"/>
          <w:sz w:val="28"/>
          <w:szCs w:val="28"/>
          <w:shd w:val="clear" w:color="auto" w:fill="FFFFFF"/>
        </w:rPr>
        <w:t>2020)</w:t>
      </w:r>
      <w:r w:rsidR="005B6828">
        <w:rPr>
          <w:rFonts w:cstheme="minorHAnsi"/>
          <w:color w:val="000000" w:themeColor="text1"/>
          <w:sz w:val="28"/>
          <w:szCs w:val="28"/>
          <w:shd w:val="clear" w:color="auto" w:fill="FFFFFF"/>
        </w:rPr>
        <w:t>.</w:t>
      </w:r>
    </w:p>
    <w:p w:rsidR="004D7CFE" w:rsidRDefault="004D7CFE" w:rsidP="004D7CFE">
      <w:pPr>
        <w:pStyle w:val="ListParagraph"/>
        <w:shd w:val="clear" w:color="auto" w:fill="FFFFFF"/>
        <w:spacing w:after="0" w:line="240" w:lineRule="auto"/>
        <w:ind w:left="540"/>
      </w:pPr>
    </w:p>
    <w:p w:rsidR="00702794" w:rsidRPr="004D7CFE" w:rsidRDefault="00702794" w:rsidP="004D7CFE">
      <w:pPr>
        <w:shd w:val="clear" w:color="auto" w:fill="FFFFFF"/>
        <w:spacing w:after="0" w:line="240" w:lineRule="auto"/>
        <w:jc w:val="both"/>
        <w:rPr>
          <w:rFonts w:cstheme="minorHAnsi"/>
          <w:color w:val="000000" w:themeColor="text1"/>
          <w:sz w:val="28"/>
          <w:szCs w:val="28"/>
          <w:shd w:val="clear" w:color="auto" w:fill="FFFFFF"/>
        </w:rPr>
      </w:pPr>
      <w:r w:rsidRPr="004D7CFE">
        <w:rPr>
          <w:rFonts w:cstheme="minorHAnsi"/>
          <w:color w:val="000000" w:themeColor="text1"/>
          <w:sz w:val="28"/>
          <w:szCs w:val="28"/>
        </w:rPr>
        <w:t>D</w:t>
      </w:r>
      <w:r w:rsidR="00E04F40" w:rsidRPr="004D7CFE">
        <w:rPr>
          <w:rFonts w:cstheme="minorHAnsi"/>
          <w:color w:val="000000" w:themeColor="text1"/>
          <w:sz w:val="28"/>
          <w:szCs w:val="28"/>
        </w:rPr>
        <w:t>ue to qua</w:t>
      </w:r>
      <w:r w:rsidRPr="004D7CFE">
        <w:rPr>
          <w:rFonts w:cstheme="minorHAnsi"/>
          <w:color w:val="000000" w:themeColor="text1"/>
          <w:sz w:val="28"/>
          <w:szCs w:val="28"/>
        </w:rPr>
        <w:t>rantine caused by the Covid-19 P</w:t>
      </w:r>
      <w:r w:rsidR="00E04F40" w:rsidRPr="004D7CFE">
        <w:rPr>
          <w:rFonts w:cstheme="minorHAnsi"/>
          <w:color w:val="000000" w:themeColor="text1"/>
          <w:sz w:val="28"/>
          <w:szCs w:val="28"/>
        </w:rPr>
        <w:t>andemic, Vodafone is monitoring the following changes "with a 30% increase in internet traffic, more than 25% increase in landline calls, and 42% increase in mobile voice traffic"</w:t>
      </w:r>
      <w:r w:rsidRPr="004D7CFE">
        <w:rPr>
          <w:rFonts w:cstheme="minorHAnsi"/>
          <w:color w:val="000000" w:themeColor="text1"/>
          <w:sz w:val="28"/>
          <w:szCs w:val="28"/>
        </w:rPr>
        <w:t>. So that they can meet these new challenges, “they have changed the way they manage their voice and data traffic and added more capacity</w:t>
      </w:r>
      <w:r w:rsidR="005B6828">
        <w:rPr>
          <w:rFonts w:cstheme="minorHAnsi"/>
          <w:color w:val="000000" w:themeColor="text1"/>
          <w:sz w:val="28"/>
          <w:szCs w:val="28"/>
        </w:rPr>
        <w:t xml:space="preserve"> to their broadband connection" </w:t>
      </w:r>
      <w:r w:rsidRPr="004D7CFE">
        <w:rPr>
          <w:rFonts w:cstheme="minorHAnsi"/>
          <w:color w:val="000000" w:themeColor="text1"/>
          <w:sz w:val="28"/>
          <w:szCs w:val="28"/>
        </w:rPr>
        <w:t>(Vodafone</w:t>
      </w:r>
      <w:r w:rsidR="005B6828">
        <w:rPr>
          <w:rFonts w:cstheme="minorHAnsi"/>
          <w:color w:val="000000" w:themeColor="text1"/>
          <w:sz w:val="28"/>
          <w:szCs w:val="28"/>
        </w:rPr>
        <w:t>, 2020).</w:t>
      </w:r>
    </w:p>
    <w:p w:rsidR="005B6828" w:rsidRDefault="005B6828" w:rsidP="00702794">
      <w:pPr>
        <w:pStyle w:val="Heading2"/>
        <w:spacing w:before="0"/>
        <w:rPr>
          <w:rFonts w:asciiTheme="minorHAnsi" w:hAnsiTheme="minorHAnsi" w:cstheme="minorHAnsi"/>
          <w:b w:val="0"/>
          <w:color w:val="000000" w:themeColor="text1"/>
          <w:sz w:val="28"/>
          <w:szCs w:val="28"/>
        </w:rPr>
      </w:pPr>
    </w:p>
    <w:p w:rsidR="00E04F40" w:rsidRPr="004C448D" w:rsidRDefault="00702794" w:rsidP="00702794">
      <w:pPr>
        <w:pStyle w:val="Heading2"/>
        <w:spacing w:before="0"/>
        <w:rPr>
          <w:rFonts w:asciiTheme="minorHAnsi" w:hAnsiTheme="minorHAnsi" w:cstheme="minorHAnsi"/>
          <w:b w:val="0"/>
          <w:color w:val="000000" w:themeColor="text1"/>
          <w:sz w:val="28"/>
          <w:szCs w:val="28"/>
        </w:rPr>
      </w:pPr>
      <w:r w:rsidRPr="004C448D">
        <w:rPr>
          <w:rFonts w:asciiTheme="minorHAnsi" w:hAnsiTheme="minorHAnsi" w:cstheme="minorHAnsi"/>
          <w:b w:val="0"/>
          <w:color w:val="000000" w:themeColor="text1"/>
          <w:sz w:val="28"/>
          <w:szCs w:val="28"/>
        </w:rPr>
        <w:t>The company Vodafone responds to the increased demand by investing more funds to expand its capacity by using the method of flexible budgeting</w:t>
      </w:r>
      <w:r w:rsidR="006568D2" w:rsidRPr="004C448D">
        <w:rPr>
          <w:rFonts w:asciiTheme="minorHAnsi" w:hAnsiTheme="minorHAnsi" w:cstheme="minorHAnsi"/>
          <w:b w:val="0"/>
          <w:color w:val="000000" w:themeColor="text1"/>
          <w:sz w:val="28"/>
          <w:szCs w:val="28"/>
        </w:rPr>
        <w:t>.</w:t>
      </w:r>
    </w:p>
    <w:p w:rsidR="00702794" w:rsidRPr="004C448D" w:rsidRDefault="00702794" w:rsidP="00CA57F2">
      <w:pPr>
        <w:pStyle w:val="Heading2"/>
        <w:spacing w:before="0"/>
        <w:rPr>
          <w:rFonts w:asciiTheme="minorHAnsi" w:hAnsiTheme="minorHAnsi" w:cstheme="minorHAnsi"/>
          <w:color w:val="000000" w:themeColor="text1"/>
          <w:sz w:val="28"/>
          <w:szCs w:val="28"/>
        </w:rPr>
      </w:pPr>
    </w:p>
    <w:p w:rsidR="00E04F40" w:rsidRPr="004C448D" w:rsidRDefault="00E04F40" w:rsidP="00E04F40">
      <w:pPr>
        <w:rPr>
          <w:rFonts w:cstheme="minorHAnsi"/>
          <w:color w:val="000000" w:themeColor="text1"/>
          <w:sz w:val="28"/>
          <w:szCs w:val="28"/>
        </w:rPr>
      </w:pPr>
    </w:p>
    <w:p w:rsidR="00401FE0" w:rsidRDefault="00401FE0" w:rsidP="00401FE0">
      <w:pPr>
        <w:pStyle w:val="Heading2"/>
        <w:spacing w:before="0"/>
        <w:rPr>
          <w:rFonts w:asciiTheme="minorHAnsi" w:hAnsiTheme="minorHAnsi" w:cstheme="minorHAnsi"/>
          <w:color w:val="000000" w:themeColor="text1"/>
          <w:sz w:val="28"/>
          <w:szCs w:val="28"/>
        </w:rPr>
      </w:pPr>
    </w:p>
    <w:p w:rsidR="00401FE0" w:rsidRDefault="00401FE0" w:rsidP="00401FE0">
      <w:pPr>
        <w:pStyle w:val="Heading2"/>
        <w:spacing w:before="0"/>
        <w:rPr>
          <w:rFonts w:asciiTheme="minorHAnsi" w:hAnsiTheme="minorHAnsi" w:cstheme="minorHAnsi"/>
          <w:color w:val="000000" w:themeColor="text1"/>
          <w:sz w:val="28"/>
          <w:szCs w:val="28"/>
        </w:rPr>
      </w:pPr>
    </w:p>
    <w:p w:rsidR="00341752" w:rsidRPr="005B6828" w:rsidRDefault="005B6828" w:rsidP="005B6828">
      <w:pPr>
        <w:pStyle w:val="Heading2"/>
        <w:numPr>
          <w:ilvl w:val="0"/>
          <w:numId w:val="6"/>
        </w:numPr>
        <w:spacing w:before="0"/>
        <w:rPr>
          <w:rFonts w:asciiTheme="minorHAnsi" w:hAnsiTheme="minorHAnsi" w:cstheme="minorHAnsi"/>
          <w:b w:val="0"/>
          <w:color w:val="000000" w:themeColor="text1"/>
          <w:sz w:val="28"/>
          <w:szCs w:val="28"/>
        </w:rPr>
      </w:pPr>
      <w:r w:rsidRPr="005B6828">
        <w:rPr>
          <w:rFonts w:asciiTheme="minorHAnsi" w:hAnsiTheme="minorHAnsi" w:cstheme="minorHAnsi"/>
          <w:b w:val="0"/>
          <w:color w:val="000000" w:themeColor="text1"/>
          <w:sz w:val="28"/>
          <w:szCs w:val="28"/>
          <w:shd w:val="clear" w:color="auto" w:fill="FFFFFF"/>
        </w:rPr>
        <w:t xml:space="preserve"> </w:t>
      </w:r>
      <w:r w:rsidR="00341752" w:rsidRPr="005B6828">
        <w:rPr>
          <w:rFonts w:asciiTheme="minorHAnsi" w:hAnsiTheme="minorHAnsi" w:cstheme="minorHAnsi"/>
          <w:b w:val="0"/>
          <w:color w:val="000000" w:themeColor="text1"/>
          <w:sz w:val="28"/>
          <w:szCs w:val="28"/>
          <w:shd w:val="clear" w:color="auto" w:fill="FFFFFF"/>
        </w:rPr>
        <w:t xml:space="preserve">Types of budgeting system </w:t>
      </w:r>
    </w:p>
    <w:p w:rsidR="00CA57F2" w:rsidRPr="00EC1788" w:rsidRDefault="00CA57F2" w:rsidP="00CA57F2">
      <w:pPr>
        <w:pStyle w:val="ListParagraph"/>
        <w:shd w:val="clear" w:color="auto" w:fill="FFFFFF"/>
        <w:spacing w:after="0" w:line="240" w:lineRule="auto"/>
        <w:ind w:left="540"/>
        <w:rPr>
          <w:rFonts w:cstheme="minorHAnsi"/>
          <w:color w:val="222222"/>
          <w:sz w:val="28"/>
          <w:szCs w:val="28"/>
          <w:shd w:val="clear" w:color="auto" w:fill="FFFFFF"/>
        </w:rPr>
      </w:pPr>
    </w:p>
    <w:p w:rsidR="00CA57F2" w:rsidRPr="00EC1788" w:rsidRDefault="00CA57F2" w:rsidP="00CA57F2">
      <w:pPr>
        <w:pStyle w:val="ListParagraph"/>
        <w:shd w:val="clear" w:color="auto" w:fill="FFFFFF"/>
        <w:spacing w:after="0" w:line="240" w:lineRule="auto"/>
        <w:ind w:left="540"/>
        <w:rPr>
          <w:rFonts w:cstheme="minorHAnsi"/>
          <w:color w:val="222222"/>
          <w:sz w:val="28"/>
          <w:szCs w:val="28"/>
          <w:shd w:val="clear" w:color="auto" w:fill="FFFFFF"/>
        </w:rPr>
      </w:pPr>
    </w:p>
    <w:p w:rsidR="00CA57F2" w:rsidRPr="00EC1788" w:rsidRDefault="00341752" w:rsidP="00B33C38">
      <w:pPr>
        <w:pStyle w:val="ListParagraph"/>
        <w:shd w:val="clear" w:color="auto" w:fill="FFFFFF"/>
        <w:spacing w:before="240" w:after="0" w:line="240" w:lineRule="auto"/>
        <w:ind w:left="540"/>
        <w:rPr>
          <w:rFonts w:cstheme="minorHAnsi"/>
          <w:b/>
          <w:color w:val="222222"/>
          <w:sz w:val="28"/>
          <w:szCs w:val="28"/>
          <w:shd w:val="clear" w:color="auto" w:fill="FFFFFF"/>
        </w:rPr>
      </w:pPr>
      <w:r w:rsidRPr="005057DA">
        <w:rPr>
          <w:rFonts w:cstheme="minorHAnsi"/>
          <w:color w:val="000000" w:themeColor="text1"/>
          <w:sz w:val="28"/>
          <w:szCs w:val="28"/>
          <w:shd w:val="clear" w:color="auto" w:fill="FFFFFF"/>
        </w:rPr>
        <w:t xml:space="preserve">This graphic shows that there are two types of budgeting system </w:t>
      </w:r>
      <w:r w:rsidR="00B33C38" w:rsidRPr="005057DA">
        <w:rPr>
          <w:rFonts w:cstheme="minorHAnsi"/>
          <w:color w:val="000000" w:themeColor="text1"/>
          <w:sz w:val="28"/>
          <w:szCs w:val="28"/>
          <w:shd w:val="clear" w:color="auto" w:fill="FFFFFF"/>
        </w:rPr>
        <w:t>-Top-down budgeting and Bottom-up b</w:t>
      </w:r>
      <w:r w:rsidRPr="005057DA">
        <w:rPr>
          <w:rFonts w:cstheme="minorHAnsi"/>
          <w:color w:val="000000" w:themeColor="text1"/>
          <w:sz w:val="28"/>
          <w:szCs w:val="28"/>
          <w:shd w:val="clear" w:color="auto" w:fill="FFFFFF"/>
        </w:rPr>
        <w:t>udgeting</w:t>
      </w:r>
      <w:r w:rsidR="00B33C38" w:rsidRPr="005057DA">
        <w:rPr>
          <w:rFonts w:cstheme="minorHAnsi"/>
          <w:color w:val="000000" w:themeColor="text1"/>
          <w:sz w:val="28"/>
          <w:szCs w:val="28"/>
          <w:shd w:val="clear" w:color="auto" w:fill="FFFFFF"/>
        </w:rPr>
        <w:t xml:space="preserve"> </w:t>
      </w:r>
      <w:r w:rsidR="00B33C38" w:rsidRPr="005057DA">
        <w:rPr>
          <w:rFonts w:cstheme="minorHAnsi"/>
          <w:b/>
          <w:color w:val="000000" w:themeColor="text1"/>
          <w:sz w:val="28"/>
          <w:szCs w:val="28"/>
          <w:shd w:val="clear" w:color="auto" w:fill="FFFFFF"/>
        </w:rPr>
        <w:t>(</w:t>
      </w:r>
      <w:r w:rsidR="00B33C38" w:rsidRPr="005057DA">
        <w:rPr>
          <w:rFonts w:cstheme="minorHAnsi"/>
          <w:bCs/>
          <w:color w:val="000000" w:themeColor="text1"/>
          <w:sz w:val="28"/>
          <w:szCs w:val="28"/>
          <w:shd w:val="clear" w:color="auto" w:fill="FFFFFF"/>
        </w:rPr>
        <w:t>participative budgeting</w:t>
      </w:r>
      <w:r w:rsidR="00B33C38" w:rsidRPr="00EC1788">
        <w:rPr>
          <w:rFonts w:cstheme="minorHAnsi"/>
          <w:b/>
          <w:bCs/>
          <w:color w:val="222222"/>
          <w:sz w:val="28"/>
          <w:szCs w:val="28"/>
          <w:shd w:val="clear" w:color="auto" w:fill="FFFFFF"/>
        </w:rPr>
        <w:t>)</w:t>
      </w:r>
    </w:p>
    <w:p w:rsidR="00CA57F2" w:rsidRPr="00EC1788" w:rsidRDefault="00CA57F2" w:rsidP="00CA57F2">
      <w:pPr>
        <w:pStyle w:val="ListParagraph"/>
        <w:shd w:val="clear" w:color="auto" w:fill="FFFFFF"/>
        <w:spacing w:after="0" w:line="240" w:lineRule="auto"/>
        <w:ind w:left="540"/>
        <w:rPr>
          <w:rFonts w:cstheme="minorHAnsi"/>
          <w:b/>
          <w:color w:val="222222"/>
          <w:sz w:val="28"/>
          <w:szCs w:val="28"/>
          <w:shd w:val="clear" w:color="auto" w:fill="FFFFFF"/>
        </w:rPr>
      </w:pPr>
    </w:p>
    <w:p w:rsidR="00CA57F2" w:rsidRPr="00EC1788" w:rsidRDefault="00CA57F2" w:rsidP="00CA57F2">
      <w:pPr>
        <w:pStyle w:val="ListParagraph"/>
        <w:shd w:val="clear" w:color="auto" w:fill="FFFFFF"/>
        <w:spacing w:after="0" w:line="240" w:lineRule="auto"/>
        <w:ind w:left="540"/>
        <w:rPr>
          <w:rFonts w:cstheme="minorHAnsi"/>
          <w:color w:val="222222"/>
          <w:sz w:val="28"/>
          <w:szCs w:val="28"/>
          <w:shd w:val="clear" w:color="auto" w:fill="FFFFFF"/>
        </w:rPr>
      </w:pPr>
    </w:p>
    <w:p w:rsidR="00341752" w:rsidRPr="00EC1788" w:rsidRDefault="00341752" w:rsidP="00341752">
      <w:pPr>
        <w:pStyle w:val="ListParagraph"/>
        <w:shd w:val="clear" w:color="auto" w:fill="FFFFFF"/>
        <w:spacing w:after="0" w:line="240" w:lineRule="auto"/>
        <w:ind w:left="540"/>
        <w:rPr>
          <w:rFonts w:cstheme="minorHAnsi"/>
          <w:color w:val="222222"/>
          <w:sz w:val="28"/>
          <w:szCs w:val="28"/>
          <w:shd w:val="clear" w:color="auto" w:fill="FFFFFF"/>
        </w:rPr>
      </w:pPr>
    </w:p>
    <w:p w:rsidR="00D155C8" w:rsidRPr="00EC1788" w:rsidRDefault="00341752" w:rsidP="00341752">
      <w:pPr>
        <w:pStyle w:val="ListParagraph"/>
        <w:shd w:val="clear" w:color="auto" w:fill="FFFFFF"/>
        <w:spacing w:after="0" w:line="240" w:lineRule="auto"/>
        <w:ind w:left="540"/>
        <w:rPr>
          <w:rFonts w:cstheme="minorHAnsi"/>
          <w:color w:val="222222"/>
          <w:sz w:val="28"/>
          <w:szCs w:val="28"/>
          <w:shd w:val="clear" w:color="auto" w:fill="FFFFFF"/>
        </w:rPr>
      </w:pPr>
      <w:r w:rsidRPr="00EC1788">
        <w:rPr>
          <w:rFonts w:cstheme="minorHAnsi"/>
          <w:noProof/>
          <w:sz w:val="28"/>
          <w:szCs w:val="28"/>
        </w:rPr>
        <w:drawing>
          <wp:inline distT="0" distB="0" distL="0" distR="0">
            <wp:extent cx="6258350" cy="3242930"/>
            <wp:effectExtent l="19050" t="0" r="9100" b="0"/>
            <wp:docPr id="4" name="Picture 1" descr="Top-Down Budge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Down Budgeting diagram"/>
                    <pic:cNvPicPr>
                      <a:picLocks noChangeAspect="1" noChangeArrowheads="1"/>
                    </pic:cNvPicPr>
                  </pic:nvPicPr>
                  <pic:blipFill>
                    <a:blip r:embed="rId10" cstate="print"/>
                    <a:srcRect/>
                    <a:stretch>
                      <a:fillRect/>
                    </a:stretch>
                  </pic:blipFill>
                  <pic:spPr bwMode="auto">
                    <a:xfrm>
                      <a:off x="0" y="0"/>
                      <a:ext cx="6267011" cy="3247418"/>
                    </a:xfrm>
                    <a:prstGeom prst="rect">
                      <a:avLst/>
                    </a:prstGeom>
                    <a:noFill/>
                    <a:ln w="9525">
                      <a:noFill/>
                      <a:miter lim="800000"/>
                      <a:headEnd/>
                      <a:tailEnd/>
                    </a:ln>
                  </pic:spPr>
                </pic:pic>
              </a:graphicData>
            </a:graphic>
          </wp:inline>
        </w:drawing>
      </w:r>
    </w:p>
    <w:p w:rsidR="008F5732" w:rsidRPr="00EC1788" w:rsidRDefault="008F5732" w:rsidP="00341752">
      <w:pPr>
        <w:pStyle w:val="ListParagraph"/>
        <w:shd w:val="clear" w:color="auto" w:fill="FFFFFF"/>
        <w:spacing w:after="0" w:line="240" w:lineRule="auto"/>
        <w:ind w:left="540"/>
        <w:rPr>
          <w:rFonts w:cstheme="minorHAnsi"/>
          <w:color w:val="222222"/>
          <w:sz w:val="28"/>
          <w:szCs w:val="28"/>
          <w:shd w:val="clear" w:color="auto" w:fill="FFFFFF"/>
        </w:rPr>
      </w:pPr>
    </w:p>
    <w:p w:rsidR="005057DA" w:rsidRPr="00B85EC6" w:rsidRDefault="005057DA" w:rsidP="005057DA">
      <w:pPr>
        <w:rPr>
          <w:color w:val="000000" w:themeColor="text1"/>
          <w:sz w:val="28"/>
          <w:szCs w:val="28"/>
        </w:rPr>
      </w:pPr>
      <w:r w:rsidRPr="00B85EC6">
        <w:rPr>
          <w:color w:val="000000" w:themeColor="text1"/>
          <w:sz w:val="28"/>
          <w:szCs w:val="28"/>
        </w:rPr>
        <w:t>(Corporate finance institute, 2020)</w:t>
      </w:r>
    </w:p>
    <w:p w:rsidR="003C466F" w:rsidRPr="00EC1788" w:rsidRDefault="003C466F" w:rsidP="00341752">
      <w:pPr>
        <w:pStyle w:val="ListParagraph"/>
        <w:shd w:val="clear" w:color="auto" w:fill="FFFFFF"/>
        <w:spacing w:after="0" w:line="240" w:lineRule="auto"/>
        <w:ind w:left="540"/>
        <w:rPr>
          <w:rFonts w:cstheme="minorHAnsi"/>
          <w:color w:val="222222"/>
          <w:sz w:val="28"/>
          <w:szCs w:val="28"/>
          <w:shd w:val="clear" w:color="auto" w:fill="FFFFFF"/>
        </w:rPr>
      </w:pPr>
    </w:p>
    <w:p w:rsidR="008F5732" w:rsidRPr="00EC1788" w:rsidRDefault="008F5732" w:rsidP="00341752">
      <w:pPr>
        <w:pStyle w:val="ListParagraph"/>
        <w:shd w:val="clear" w:color="auto" w:fill="FFFFFF"/>
        <w:spacing w:after="0" w:line="240" w:lineRule="auto"/>
        <w:ind w:left="540"/>
        <w:rPr>
          <w:rFonts w:cstheme="minorHAnsi"/>
          <w:color w:val="222222"/>
          <w:sz w:val="28"/>
          <w:szCs w:val="28"/>
          <w:shd w:val="clear" w:color="auto" w:fill="FFFFFF"/>
        </w:rPr>
      </w:pPr>
    </w:p>
    <w:p w:rsidR="008F5732" w:rsidRPr="00A565AF" w:rsidRDefault="008F5732" w:rsidP="008F5732">
      <w:pPr>
        <w:pStyle w:val="ListParagraph"/>
        <w:shd w:val="clear" w:color="auto" w:fill="FFFFFF"/>
        <w:spacing w:before="240" w:after="0" w:line="240" w:lineRule="auto"/>
        <w:ind w:left="540"/>
        <w:rPr>
          <w:rFonts w:cstheme="minorHAnsi"/>
          <w:color w:val="000000" w:themeColor="text1"/>
          <w:sz w:val="28"/>
          <w:szCs w:val="28"/>
          <w:shd w:val="clear" w:color="auto" w:fill="FFFFFF"/>
        </w:rPr>
      </w:pPr>
      <w:r w:rsidRPr="00A565AF">
        <w:rPr>
          <w:rFonts w:cstheme="minorHAnsi"/>
          <w:color w:val="000000" w:themeColor="text1"/>
          <w:sz w:val="28"/>
          <w:szCs w:val="28"/>
          <w:shd w:val="clear" w:color="auto" w:fill="FFFFFF"/>
        </w:rPr>
        <w:lastRenderedPageBreak/>
        <w:t>The top-down approach is the process in which the senior management team at a high level draws up a budget for the whole organization and then allo</w:t>
      </w:r>
      <w:r w:rsidR="00A565AF" w:rsidRPr="00A565AF">
        <w:rPr>
          <w:rFonts w:cstheme="minorHAnsi"/>
          <w:color w:val="000000" w:themeColor="text1"/>
          <w:sz w:val="28"/>
          <w:szCs w:val="28"/>
          <w:shd w:val="clear" w:color="auto" w:fill="FFFFFF"/>
        </w:rPr>
        <w:t xml:space="preserve">cates the funds to departments </w:t>
      </w:r>
      <w:proofErr w:type="gramStart"/>
      <w:r w:rsidR="005057DA">
        <w:rPr>
          <w:rFonts w:cstheme="minorHAnsi"/>
          <w:color w:val="000000" w:themeColor="text1"/>
          <w:sz w:val="28"/>
          <w:szCs w:val="28"/>
          <w:shd w:val="clear" w:color="auto" w:fill="FFFFFF"/>
        </w:rPr>
        <w:t>( Braun</w:t>
      </w:r>
      <w:proofErr w:type="gramEnd"/>
      <w:r w:rsidRPr="00A565AF">
        <w:rPr>
          <w:rFonts w:cstheme="minorHAnsi"/>
          <w:color w:val="000000" w:themeColor="text1"/>
          <w:sz w:val="28"/>
          <w:szCs w:val="28"/>
          <w:shd w:val="clear" w:color="auto" w:fill="FFFFFF"/>
        </w:rPr>
        <w:t>,</w:t>
      </w:r>
      <w:r w:rsidR="005057DA">
        <w:rPr>
          <w:rFonts w:cstheme="minorHAnsi"/>
          <w:color w:val="000000" w:themeColor="text1"/>
          <w:sz w:val="28"/>
          <w:szCs w:val="28"/>
          <w:shd w:val="clear" w:color="auto" w:fill="FFFFFF"/>
        </w:rPr>
        <w:t xml:space="preserve"> </w:t>
      </w:r>
      <w:r w:rsidRPr="00A565AF">
        <w:rPr>
          <w:rFonts w:cstheme="minorHAnsi"/>
          <w:color w:val="000000" w:themeColor="text1"/>
          <w:sz w:val="28"/>
          <w:szCs w:val="28"/>
          <w:shd w:val="clear" w:color="auto" w:fill="FFFFFF"/>
        </w:rPr>
        <w:t>2017)</w:t>
      </w:r>
      <w:r w:rsidR="005057DA">
        <w:rPr>
          <w:rFonts w:cstheme="minorHAnsi"/>
          <w:color w:val="000000" w:themeColor="text1"/>
          <w:sz w:val="28"/>
          <w:szCs w:val="28"/>
          <w:shd w:val="clear" w:color="auto" w:fill="FFFFFF"/>
        </w:rPr>
        <w:t>.</w:t>
      </w:r>
    </w:p>
    <w:p w:rsidR="008F5732" w:rsidRPr="00A565AF" w:rsidRDefault="008F5732" w:rsidP="008F5732">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8F5732" w:rsidRPr="000C16B4" w:rsidRDefault="008F5732" w:rsidP="000C16B4">
      <w:pPr>
        <w:pStyle w:val="ListParagraph"/>
        <w:shd w:val="clear" w:color="auto" w:fill="FFFFFF"/>
        <w:spacing w:before="240" w:after="0" w:line="240" w:lineRule="auto"/>
        <w:ind w:left="540"/>
        <w:rPr>
          <w:rFonts w:cstheme="minorHAnsi"/>
          <w:color w:val="000000" w:themeColor="text1"/>
          <w:sz w:val="28"/>
          <w:szCs w:val="28"/>
          <w:shd w:val="clear" w:color="auto" w:fill="FFFFFF"/>
        </w:rPr>
      </w:pPr>
      <w:r w:rsidRPr="00A565AF">
        <w:rPr>
          <w:rFonts w:cstheme="minorHAnsi"/>
          <w:color w:val="000000" w:themeColor="text1"/>
          <w:sz w:val="28"/>
          <w:szCs w:val="28"/>
          <w:shd w:val="clear" w:color="auto" w:fill="FFFFFF"/>
        </w:rPr>
        <w:t>Bottom-up budgeting is the process by which managers draw up a budget and then send it to a higher level for approval, then if no further revisions are needed, this budget is approved</w:t>
      </w:r>
      <w:r w:rsidR="00A565AF" w:rsidRPr="00A565AF">
        <w:rPr>
          <w:rFonts w:cstheme="minorHAnsi"/>
          <w:color w:val="000000" w:themeColor="text1"/>
          <w:sz w:val="28"/>
          <w:szCs w:val="28"/>
          <w:shd w:val="clear" w:color="auto" w:fill="FFFFFF"/>
        </w:rPr>
        <w:t xml:space="preserve"> and a master budget is created</w:t>
      </w:r>
      <w:r w:rsidR="000C16B4">
        <w:rPr>
          <w:rFonts w:cstheme="minorHAnsi"/>
          <w:color w:val="000000" w:themeColor="text1"/>
          <w:sz w:val="28"/>
          <w:szCs w:val="28"/>
          <w:shd w:val="clear" w:color="auto" w:fill="FFFFFF"/>
        </w:rPr>
        <w:t xml:space="preserve">            </w:t>
      </w:r>
      <w:r w:rsidR="005057DA" w:rsidRPr="000C16B4">
        <w:rPr>
          <w:rFonts w:cstheme="minorHAnsi"/>
          <w:color w:val="000000" w:themeColor="text1"/>
          <w:sz w:val="28"/>
          <w:szCs w:val="28"/>
          <w:shd w:val="clear" w:color="auto" w:fill="FFFFFF"/>
        </w:rPr>
        <w:t xml:space="preserve"> (Braun</w:t>
      </w:r>
      <w:r w:rsidRPr="000C16B4">
        <w:rPr>
          <w:rFonts w:cstheme="minorHAnsi"/>
          <w:color w:val="000000" w:themeColor="text1"/>
          <w:sz w:val="28"/>
          <w:szCs w:val="28"/>
          <w:shd w:val="clear" w:color="auto" w:fill="FFFFFF"/>
        </w:rPr>
        <w:t>,</w:t>
      </w:r>
      <w:r w:rsidR="005057DA" w:rsidRPr="000C16B4">
        <w:rPr>
          <w:rFonts w:cstheme="minorHAnsi"/>
          <w:color w:val="000000" w:themeColor="text1"/>
          <w:sz w:val="28"/>
          <w:szCs w:val="28"/>
          <w:shd w:val="clear" w:color="auto" w:fill="FFFFFF"/>
        </w:rPr>
        <w:t xml:space="preserve"> </w:t>
      </w:r>
      <w:r w:rsidRPr="000C16B4">
        <w:rPr>
          <w:rFonts w:cstheme="minorHAnsi"/>
          <w:color w:val="000000" w:themeColor="text1"/>
          <w:sz w:val="28"/>
          <w:szCs w:val="28"/>
          <w:shd w:val="clear" w:color="auto" w:fill="FFFFFF"/>
        </w:rPr>
        <w:t>2017)</w:t>
      </w:r>
      <w:r w:rsidR="00A565AF" w:rsidRPr="000C16B4">
        <w:rPr>
          <w:rFonts w:cstheme="minorHAnsi"/>
          <w:color w:val="000000" w:themeColor="text1"/>
          <w:sz w:val="28"/>
          <w:szCs w:val="28"/>
          <w:shd w:val="clear" w:color="auto" w:fill="FFFFFF"/>
        </w:rPr>
        <w:t>.</w:t>
      </w:r>
    </w:p>
    <w:p w:rsidR="00DE162B" w:rsidRPr="00EC1788" w:rsidRDefault="00DE162B" w:rsidP="008F5732">
      <w:pPr>
        <w:pStyle w:val="ListParagraph"/>
        <w:shd w:val="clear" w:color="auto" w:fill="FFFFFF"/>
        <w:spacing w:before="240" w:after="0" w:line="240" w:lineRule="auto"/>
        <w:ind w:left="540"/>
        <w:rPr>
          <w:rFonts w:cstheme="minorHAnsi"/>
          <w:color w:val="222222"/>
          <w:sz w:val="28"/>
          <w:szCs w:val="28"/>
          <w:shd w:val="clear" w:color="auto" w:fill="FFFFFF"/>
        </w:rPr>
      </w:pPr>
    </w:p>
    <w:p w:rsidR="00B33C38" w:rsidRPr="00EC1788" w:rsidRDefault="00B33C38" w:rsidP="008F5732">
      <w:pPr>
        <w:pStyle w:val="ListParagraph"/>
        <w:shd w:val="clear" w:color="auto" w:fill="FFFFFF"/>
        <w:spacing w:before="240" w:after="0" w:line="240" w:lineRule="auto"/>
        <w:ind w:left="540"/>
        <w:rPr>
          <w:rFonts w:cstheme="minorHAnsi"/>
          <w:sz w:val="28"/>
          <w:szCs w:val="28"/>
        </w:rPr>
      </w:pPr>
    </w:p>
    <w:p w:rsidR="005B6828" w:rsidRPr="005B6828" w:rsidRDefault="005B6828" w:rsidP="005B6828">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5B6828">
        <w:rPr>
          <w:rFonts w:cstheme="minorHAnsi"/>
          <w:color w:val="000000" w:themeColor="text1"/>
          <w:sz w:val="28"/>
          <w:szCs w:val="28"/>
          <w:shd w:val="clear" w:color="auto" w:fill="FFFFFF"/>
        </w:rPr>
        <w:t xml:space="preserve">What </w:t>
      </w:r>
      <w:r w:rsidR="005057DA" w:rsidRPr="005B6828">
        <w:rPr>
          <w:rFonts w:cstheme="minorHAnsi"/>
          <w:color w:val="000000" w:themeColor="text1"/>
          <w:sz w:val="28"/>
          <w:szCs w:val="28"/>
          <w:shd w:val="clear" w:color="auto" w:fill="FFFFFF"/>
        </w:rPr>
        <w:t>is Participative</w:t>
      </w:r>
      <w:r w:rsidRPr="005B6828">
        <w:rPr>
          <w:rFonts w:cstheme="minorHAnsi"/>
          <w:color w:val="000000" w:themeColor="text1"/>
          <w:sz w:val="28"/>
          <w:szCs w:val="28"/>
          <w:shd w:val="clear" w:color="auto" w:fill="FFFFFF"/>
        </w:rPr>
        <w:t xml:space="preserve"> budgeting?</w:t>
      </w:r>
    </w:p>
    <w:p w:rsidR="00F60F22" w:rsidRPr="00EC1788" w:rsidRDefault="00F60F22" w:rsidP="008F5732">
      <w:pPr>
        <w:pStyle w:val="ListParagraph"/>
        <w:shd w:val="clear" w:color="auto" w:fill="FFFFFF"/>
        <w:spacing w:before="240" w:after="0" w:line="240" w:lineRule="auto"/>
        <w:ind w:left="540"/>
        <w:rPr>
          <w:rStyle w:val="tr"/>
          <w:rFonts w:cstheme="minorHAnsi"/>
          <w:color w:val="444444"/>
          <w:sz w:val="28"/>
          <w:szCs w:val="28"/>
          <w:shd w:val="clear" w:color="auto" w:fill="FFFFFF"/>
        </w:rPr>
      </w:pPr>
    </w:p>
    <w:p w:rsidR="00F60F22" w:rsidRPr="00EC1788" w:rsidRDefault="00F60F22" w:rsidP="008F5732">
      <w:pPr>
        <w:pStyle w:val="ListParagraph"/>
        <w:shd w:val="clear" w:color="auto" w:fill="FFFFFF"/>
        <w:spacing w:before="240" w:after="0" w:line="240" w:lineRule="auto"/>
        <w:ind w:left="540"/>
        <w:rPr>
          <w:rStyle w:val="tr"/>
          <w:rFonts w:cstheme="minorHAnsi"/>
          <w:color w:val="444444"/>
          <w:sz w:val="28"/>
          <w:szCs w:val="28"/>
          <w:shd w:val="clear" w:color="auto" w:fill="FFFFFF"/>
        </w:rPr>
      </w:pPr>
    </w:p>
    <w:tbl>
      <w:tblPr>
        <w:tblStyle w:val="TableGrid"/>
        <w:tblW w:w="0" w:type="auto"/>
        <w:tblLook w:val="04A0"/>
      </w:tblPr>
      <w:tblGrid>
        <w:gridCol w:w="4788"/>
        <w:gridCol w:w="4788"/>
      </w:tblGrid>
      <w:tr w:rsidR="00F60F22" w:rsidRPr="00EC1788" w:rsidTr="00115E2F">
        <w:trPr>
          <w:trHeight w:val="416"/>
        </w:trPr>
        <w:tc>
          <w:tcPr>
            <w:tcW w:w="9576" w:type="dxa"/>
            <w:gridSpan w:val="2"/>
          </w:tcPr>
          <w:p w:rsidR="00F60F22" w:rsidRPr="00EC1788" w:rsidRDefault="00F60F22" w:rsidP="00115E2F">
            <w:pPr>
              <w:jc w:val="center"/>
              <w:rPr>
                <w:rFonts w:cstheme="minorHAnsi"/>
                <w:b/>
                <w:sz w:val="28"/>
                <w:szCs w:val="28"/>
              </w:rPr>
            </w:pPr>
            <w:r w:rsidRPr="00EC1788">
              <w:rPr>
                <w:rFonts w:cstheme="minorHAnsi"/>
                <w:b/>
                <w:bCs/>
                <w:color w:val="222222"/>
                <w:sz w:val="28"/>
                <w:szCs w:val="28"/>
                <w:shd w:val="clear" w:color="auto" w:fill="FFFFFF"/>
              </w:rPr>
              <w:t>Participative budgeting</w:t>
            </w:r>
          </w:p>
        </w:tc>
      </w:tr>
      <w:tr w:rsidR="00F60F22" w:rsidRPr="00EC1788" w:rsidTr="00115E2F">
        <w:trPr>
          <w:trHeight w:val="564"/>
        </w:trPr>
        <w:tc>
          <w:tcPr>
            <w:tcW w:w="4788" w:type="dxa"/>
          </w:tcPr>
          <w:p w:rsidR="00F60F22" w:rsidRPr="00EC1788" w:rsidRDefault="00F60F22" w:rsidP="00115E2F">
            <w:pPr>
              <w:jc w:val="center"/>
              <w:rPr>
                <w:rFonts w:cstheme="minorHAnsi"/>
                <w:color w:val="FF0000"/>
                <w:sz w:val="28"/>
                <w:szCs w:val="28"/>
              </w:rPr>
            </w:pPr>
            <w:r w:rsidRPr="00EC1788">
              <w:rPr>
                <w:rFonts w:cstheme="minorHAnsi"/>
                <w:color w:val="FF0000"/>
                <w:sz w:val="28"/>
                <w:szCs w:val="28"/>
              </w:rPr>
              <w:t>Merits</w:t>
            </w:r>
          </w:p>
        </w:tc>
        <w:tc>
          <w:tcPr>
            <w:tcW w:w="4788" w:type="dxa"/>
          </w:tcPr>
          <w:p w:rsidR="00F60F22" w:rsidRPr="00EC1788" w:rsidRDefault="00F60F22" w:rsidP="00115E2F">
            <w:pPr>
              <w:jc w:val="center"/>
              <w:rPr>
                <w:rFonts w:cstheme="minorHAnsi"/>
                <w:color w:val="FF0000"/>
                <w:sz w:val="28"/>
                <w:szCs w:val="28"/>
              </w:rPr>
            </w:pPr>
            <w:r w:rsidRPr="00EC1788">
              <w:rPr>
                <w:rFonts w:cstheme="minorHAnsi"/>
                <w:color w:val="FF0000"/>
                <w:sz w:val="28"/>
                <w:szCs w:val="28"/>
              </w:rPr>
              <w:t>Demerits</w:t>
            </w:r>
          </w:p>
        </w:tc>
      </w:tr>
      <w:tr w:rsidR="00F60F22" w:rsidRPr="00EC1788" w:rsidTr="00115E2F">
        <w:trPr>
          <w:trHeight w:val="969"/>
        </w:trPr>
        <w:tc>
          <w:tcPr>
            <w:tcW w:w="4788" w:type="dxa"/>
          </w:tcPr>
          <w:p w:rsidR="00F60F22" w:rsidRPr="00EC1788" w:rsidRDefault="00F60F22" w:rsidP="00F60F22">
            <w:pPr>
              <w:rPr>
                <w:rFonts w:cstheme="minorHAnsi"/>
                <w:sz w:val="28"/>
                <w:szCs w:val="28"/>
              </w:rPr>
            </w:pPr>
            <w:r w:rsidRPr="00EC1788">
              <w:rPr>
                <w:rFonts w:cstheme="minorHAnsi"/>
                <w:sz w:val="28"/>
                <w:szCs w:val="28"/>
              </w:rPr>
              <w:t>improves and increases the motivation of managers</w:t>
            </w:r>
          </w:p>
        </w:tc>
        <w:tc>
          <w:tcPr>
            <w:tcW w:w="4788" w:type="dxa"/>
          </w:tcPr>
          <w:p w:rsidR="00F60F22" w:rsidRPr="00EC1788" w:rsidRDefault="004F20E7" w:rsidP="00115E2F">
            <w:pPr>
              <w:spacing w:before="240"/>
              <w:rPr>
                <w:rFonts w:cstheme="minorHAnsi"/>
                <w:sz w:val="28"/>
                <w:szCs w:val="28"/>
              </w:rPr>
            </w:pPr>
            <w:r w:rsidRPr="00EC1788">
              <w:rPr>
                <w:rFonts w:cstheme="minorHAnsi"/>
                <w:sz w:val="28"/>
                <w:szCs w:val="28"/>
              </w:rPr>
              <w:t>there is a risk that senior managers will lose control</w:t>
            </w:r>
          </w:p>
        </w:tc>
      </w:tr>
      <w:tr w:rsidR="00F60F22" w:rsidRPr="00EC1788" w:rsidTr="00115E2F">
        <w:trPr>
          <w:trHeight w:val="815"/>
        </w:trPr>
        <w:tc>
          <w:tcPr>
            <w:tcW w:w="4788" w:type="dxa"/>
          </w:tcPr>
          <w:p w:rsidR="00F60F22" w:rsidRPr="00EC1788" w:rsidRDefault="00A35103" w:rsidP="00F60F22">
            <w:pPr>
              <w:rPr>
                <w:rFonts w:cstheme="minorHAnsi"/>
                <w:sz w:val="28"/>
                <w:szCs w:val="28"/>
              </w:rPr>
            </w:pPr>
            <w:r w:rsidRPr="00EC1788">
              <w:rPr>
                <w:rFonts w:cstheme="minorHAnsi"/>
                <w:sz w:val="28"/>
                <w:szCs w:val="28"/>
              </w:rPr>
              <w:t>contains more up-to-date and better information, especially in a rapidly changing environment</w:t>
            </w:r>
          </w:p>
        </w:tc>
        <w:tc>
          <w:tcPr>
            <w:tcW w:w="4788" w:type="dxa"/>
          </w:tcPr>
          <w:p w:rsidR="00F60F22" w:rsidRPr="00EC1788" w:rsidRDefault="004F20E7" w:rsidP="00115E2F">
            <w:pPr>
              <w:rPr>
                <w:rFonts w:cstheme="minorHAnsi"/>
                <w:sz w:val="28"/>
                <w:szCs w:val="28"/>
              </w:rPr>
            </w:pPr>
            <w:r w:rsidRPr="00EC1788">
              <w:rPr>
                <w:rFonts w:cstheme="minorHAnsi"/>
                <w:sz w:val="28"/>
                <w:szCs w:val="28"/>
              </w:rPr>
              <w:t>inexperienced managers can make bad decisions</w:t>
            </w:r>
          </w:p>
        </w:tc>
      </w:tr>
      <w:tr w:rsidR="00F60F22" w:rsidRPr="00EC1788" w:rsidTr="00115E2F">
        <w:trPr>
          <w:trHeight w:val="720"/>
        </w:trPr>
        <w:tc>
          <w:tcPr>
            <w:tcW w:w="4788" w:type="dxa"/>
          </w:tcPr>
          <w:p w:rsidR="00F60F22" w:rsidRPr="00EC1788" w:rsidRDefault="00A35103" w:rsidP="00F60F22">
            <w:pPr>
              <w:rPr>
                <w:rFonts w:cstheme="minorHAnsi"/>
                <w:sz w:val="28"/>
                <w:szCs w:val="28"/>
              </w:rPr>
            </w:pPr>
            <w:r w:rsidRPr="00EC1788">
              <w:rPr>
                <w:rFonts w:cstheme="minorHAnsi"/>
                <w:sz w:val="28"/>
                <w:szCs w:val="28"/>
              </w:rPr>
              <w:t>has a positive effect on the commitment and understanding of managers</w:t>
            </w:r>
          </w:p>
        </w:tc>
        <w:tc>
          <w:tcPr>
            <w:tcW w:w="4788" w:type="dxa"/>
          </w:tcPr>
          <w:p w:rsidR="002D2509" w:rsidRPr="005057DA" w:rsidRDefault="002D2509" w:rsidP="002D2509">
            <w:pPr>
              <w:shd w:val="clear" w:color="auto" w:fill="FFFFFF"/>
              <w:spacing w:before="240"/>
              <w:rPr>
                <w:rFonts w:cstheme="minorHAnsi"/>
                <w:color w:val="000000" w:themeColor="text1"/>
                <w:sz w:val="28"/>
                <w:szCs w:val="28"/>
                <w:shd w:val="clear" w:color="auto" w:fill="FFFFFF"/>
              </w:rPr>
            </w:pPr>
            <w:r w:rsidRPr="005057DA">
              <w:rPr>
                <w:rFonts w:cstheme="minorHAnsi"/>
                <w:color w:val="000000" w:themeColor="text1"/>
                <w:sz w:val="28"/>
                <w:szCs w:val="28"/>
                <w:shd w:val="clear" w:color="auto" w:fill="FFFFFF"/>
              </w:rPr>
              <w:t>there is a risk that composite budgets are inconsistent with the business strategy</w:t>
            </w:r>
          </w:p>
          <w:p w:rsidR="00F60F22" w:rsidRPr="00EC1788" w:rsidRDefault="00F60F22" w:rsidP="00115E2F">
            <w:pPr>
              <w:rPr>
                <w:rFonts w:cstheme="minorHAnsi"/>
                <w:sz w:val="28"/>
                <w:szCs w:val="28"/>
              </w:rPr>
            </w:pPr>
          </w:p>
        </w:tc>
      </w:tr>
      <w:tr w:rsidR="00F60F22" w:rsidRPr="00EC1788" w:rsidTr="00115E2F">
        <w:trPr>
          <w:trHeight w:val="1206"/>
        </w:trPr>
        <w:tc>
          <w:tcPr>
            <w:tcW w:w="4788" w:type="dxa"/>
          </w:tcPr>
          <w:p w:rsidR="00F60F22" w:rsidRPr="00EC1788" w:rsidRDefault="00A35103" w:rsidP="00F60F22">
            <w:pPr>
              <w:rPr>
                <w:rFonts w:cstheme="minorHAnsi"/>
                <w:sz w:val="28"/>
                <w:szCs w:val="28"/>
              </w:rPr>
            </w:pPr>
            <w:r w:rsidRPr="00EC1788">
              <w:rPr>
                <w:rFonts w:cstheme="minorHAnsi"/>
                <w:sz w:val="28"/>
                <w:szCs w:val="28"/>
              </w:rPr>
              <w:t>improves communication at different levels</w:t>
            </w:r>
          </w:p>
        </w:tc>
        <w:tc>
          <w:tcPr>
            <w:tcW w:w="4788" w:type="dxa"/>
          </w:tcPr>
          <w:p w:rsidR="00F60F22" w:rsidRPr="00EC1788" w:rsidRDefault="004F20E7" w:rsidP="00115E2F">
            <w:pPr>
              <w:rPr>
                <w:rFonts w:cstheme="minorHAnsi"/>
                <w:sz w:val="28"/>
                <w:szCs w:val="28"/>
              </w:rPr>
            </w:pPr>
            <w:r w:rsidRPr="00EC1788">
              <w:rPr>
                <w:rFonts w:cstheme="minorHAnsi"/>
                <w:sz w:val="28"/>
                <w:szCs w:val="28"/>
              </w:rPr>
              <w:t>the preparation of the budget process is slower and there is a risk of disputes</w:t>
            </w:r>
          </w:p>
        </w:tc>
      </w:tr>
      <w:tr w:rsidR="00F60F22" w:rsidRPr="00EC1788" w:rsidTr="00115E2F">
        <w:tc>
          <w:tcPr>
            <w:tcW w:w="4788" w:type="dxa"/>
          </w:tcPr>
          <w:p w:rsidR="00F60F22" w:rsidRPr="00EC1788" w:rsidRDefault="00A35103" w:rsidP="00F60F22">
            <w:pPr>
              <w:rPr>
                <w:rFonts w:cstheme="minorHAnsi"/>
                <w:sz w:val="28"/>
                <w:szCs w:val="28"/>
              </w:rPr>
            </w:pPr>
            <w:r w:rsidRPr="00EC1788">
              <w:rPr>
                <w:rFonts w:cstheme="minorHAnsi"/>
                <w:sz w:val="28"/>
                <w:szCs w:val="28"/>
              </w:rPr>
              <w:t>Senior managers can better focus on strategy</w:t>
            </w:r>
          </w:p>
        </w:tc>
        <w:tc>
          <w:tcPr>
            <w:tcW w:w="4788" w:type="dxa"/>
          </w:tcPr>
          <w:p w:rsidR="00F60F22" w:rsidRPr="00EC1788" w:rsidRDefault="005C6079" w:rsidP="00115E2F">
            <w:pPr>
              <w:rPr>
                <w:rFonts w:cstheme="minorHAnsi"/>
                <w:sz w:val="28"/>
                <w:szCs w:val="28"/>
              </w:rPr>
            </w:pPr>
            <w:r w:rsidRPr="00EC1788">
              <w:rPr>
                <w:rFonts w:cstheme="minorHAnsi"/>
                <w:sz w:val="28"/>
                <w:szCs w:val="28"/>
              </w:rPr>
              <w:t>junior managers can set easy goals (budget gap)</w:t>
            </w:r>
          </w:p>
        </w:tc>
      </w:tr>
    </w:tbl>
    <w:p w:rsidR="00F60F22" w:rsidRPr="005057DA" w:rsidRDefault="00F27666"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(Lidia, 2013</w:t>
      </w:r>
      <w:r w:rsidR="002D2509" w:rsidRPr="005057DA">
        <w:rPr>
          <w:rFonts w:cstheme="minorHAnsi"/>
          <w:color w:val="000000" w:themeColor="text1"/>
          <w:sz w:val="28"/>
          <w:szCs w:val="28"/>
          <w:shd w:val="clear" w:color="auto" w:fill="FFFFFF"/>
        </w:rPr>
        <w:t>)</w:t>
      </w:r>
    </w:p>
    <w:p w:rsidR="00382007" w:rsidRPr="00EC1788" w:rsidRDefault="00382007" w:rsidP="002D2509">
      <w:pPr>
        <w:pStyle w:val="ListParagraph"/>
        <w:shd w:val="clear" w:color="auto" w:fill="FFFFFF"/>
        <w:spacing w:before="240" w:after="0" w:line="240" w:lineRule="auto"/>
        <w:ind w:left="540"/>
        <w:rPr>
          <w:rFonts w:cstheme="minorHAnsi"/>
          <w:color w:val="222222"/>
          <w:sz w:val="28"/>
          <w:szCs w:val="28"/>
          <w:shd w:val="clear" w:color="auto" w:fill="FFFFFF"/>
        </w:rPr>
      </w:pPr>
    </w:p>
    <w:p w:rsidR="00382007" w:rsidRPr="00EC1788" w:rsidRDefault="00382007" w:rsidP="002D2509">
      <w:pPr>
        <w:pStyle w:val="ListParagraph"/>
        <w:shd w:val="clear" w:color="auto" w:fill="FFFFFF"/>
        <w:spacing w:before="240" w:after="0" w:line="240" w:lineRule="auto"/>
        <w:ind w:left="540"/>
        <w:rPr>
          <w:rFonts w:cstheme="minorHAnsi"/>
          <w:color w:val="222222"/>
          <w:sz w:val="28"/>
          <w:szCs w:val="28"/>
          <w:shd w:val="clear" w:color="auto" w:fill="FFFFFF"/>
        </w:rPr>
      </w:pPr>
    </w:p>
    <w:p w:rsidR="00A54773" w:rsidRPr="00A54773" w:rsidRDefault="00A54773" w:rsidP="00A54773">
      <w:pPr>
        <w:shd w:val="clear" w:color="auto" w:fill="FFFFFF"/>
        <w:spacing w:after="0" w:line="240" w:lineRule="auto"/>
        <w:ind w:left="180"/>
        <w:rPr>
          <w:rFonts w:cstheme="minorHAnsi"/>
          <w:color w:val="000000" w:themeColor="text1"/>
          <w:sz w:val="28"/>
          <w:szCs w:val="28"/>
          <w:shd w:val="clear" w:color="auto" w:fill="FFFFFF"/>
        </w:rPr>
      </w:pPr>
    </w:p>
    <w:p w:rsidR="00A54773" w:rsidRDefault="00A54773" w:rsidP="00A54773">
      <w:pPr>
        <w:pStyle w:val="ListParagraph"/>
        <w:shd w:val="clear" w:color="auto" w:fill="FFFFFF"/>
        <w:spacing w:after="0" w:line="240" w:lineRule="auto"/>
        <w:ind w:left="540"/>
        <w:rPr>
          <w:rFonts w:cstheme="minorHAnsi"/>
          <w:color w:val="000000" w:themeColor="text1"/>
          <w:sz w:val="28"/>
          <w:szCs w:val="28"/>
          <w:shd w:val="clear" w:color="auto" w:fill="FFFFFF"/>
        </w:rPr>
      </w:pPr>
    </w:p>
    <w:p w:rsidR="00786AA2" w:rsidRDefault="00786AA2" w:rsidP="00786AA2">
      <w:pPr>
        <w:pStyle w:val="ListParagraph"/>
        <w:shd w:val="clear" w:color="auto" w:fill="FFFFFF"/>
        <w:spacing w:after="0" w:line="240" w:lineRule="auto"/>
        <w:ind w:left="540"/>
        <w:rPr>
          <w:rFonts w:cstheme="minorHAnsi"/>
          <w:color w:val="000000" w:themeColor="text1"/>
          <w:sz w:val="28"/>
          <w:szCs w:val="28"/>
          <w:shd w:val="clear" w:color="auto" w:fill="FFFFFF"/>
        </w:rPr>
      </w:pPr>
    </w:p>
    <w:p w:rsidR="00786AA2" w:rsidRDefault="00786AA2" w:rsidP="00786AA2">
      <w:pPr>
        <w:pStyle w:val="ListParagraph"/>
        <w:shd w:val="clear" w:color="auto" w:fill="FFFFFF"/>
        <w:spacing w:after="0" w:line="240" w:lineRule="auto"/>
        <w:ind w:left="540"/>
        <w:rPr>
          <w:rFonts w:cstheme="minorHAnsi"/>
          <w:color w:val="000000" w:themeColor="text1"/>
          <w:sz w:val="28"/>
          <w:szCs w:val="28"/>
          <w:shd w:val="clear" w:color="auto" w:fill="FFFFFF"/>
        </w:rPr>
      </w:pPr>
    </w:p>
    <w:p w:rsidR="005057DA" w:rsidRPr="00786AA2" w:rsidRDefault="005057DA" w:rsidP="00786AA2">
      <w:pPr>
        <w:pStyle w:val="ListParagraph"/>
        <w:numPr>
          <w:ilvl w:val="0"/>
          <w:numId w:val="6"/>
        </w:numPr>
        <w:shd w:val="clear" w:color="auto" w:fill="FFFFFF"/>
        <w:spacing w:after="0" w:line="240" w:lineRule="auto"/>
        <w:rPr>
          <w:rFonts w:cstheme="minorHAnsi"/>
          <w:color w:val="000000" w:themeColor="text1"/>
          <w:sz w:val="28"/>
          <w:szCs w:val="28"/>
          <w:shd w:val="clear" w:color="auto" w:fill="FFFFFF"/>
        </w:rPr>
      </w:pPr>
      <w:r w:rsidRPr="00786AA2">
        <w:rPr>
          <w:rFonts w:cstheme="minorHAnsi"/>
          <w:color w:val="000000" w:themeColor="text1"/>
          <w:sz w:val="28"/>
          <w:szCs w:val="28"/>
          <w:shd w:val="clear" w:color="auto" w:fill="FFFFFF"/>
        </w:rPr>
        <w:t>How does it support decision making in changing environments?</w:t>
      </w:r>
    </w:p>
    <w:p w:rsidR="00382007"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6C433C" w:rsidRDefault="00A54773" w:rsidP="006C433C">
      <w:pPr>
        <w:shd w:val="clear" w:color="auto" w:fill="FFFFFF"/>
        <w:spacing w:before="240" w:after="0" w:line="240" w:lineRule="auto"/>
        <w:rPr>
          <w:rFonts w:cstheme="minorHAnsi"/>
          <w:color w:val="000000" w:themeColor="text1"/>
          <w:sz w:val="28"/>
          <w:szCs w:val="28"/>
          <w:shd w:val="clear" w:color="auto" w:fill="FFFFFF"/>
        </w:rPr>
      </w:pPr>
      <w:r w:rsidRPr="006C433C">
        <w:rPr>
          <w:rFonts w:cstheme="minorHAnsi"/>
          <w:color w:val="000000" w:themeColor="text1"/>
          <w:sz w:val="28"/>
          <w:szCs w:val="28"/>
          <w:shd w:val="clear" w:color="auto" w:fill="FFFFFF"/>
        </w:rPr>
        <w:t>Vodafone (2020) shares this information: “Vodafone is focused on two scaled and differentiated regional platforms in Europe and Africa.  Vodafone operates mobile and fixed networks in 22 countries and partner w</w:t>
      </w:r>
      <w:r w:rsidR="001C2FC1">
        <w:rPr>
          <w:rFonts w:cstheme="minorHAnsi"/>
          <w:color w:val="000000" w:themeColor="text1"/>
          <w:sz w:val="28"/>
          <w:szCs w:val="28"/>
          <w:shd w:val="clear" w:color="auto" w:fill="FFFFFF"/>
        </w:rPr>
        <w:t>ith mobile networks in 48 more” (Vodafone, 2020).</w:t>
      </w:r>
    </w:p>
    <w:p w:rsidR="00651AF8" w:rsidRPr="006C433C" w:rsidRDefault="00651AF8" w:rsidP="006C433C">
      <w:pPr>
        <w:shd w:val="clear" w:color="auto" w:fill="FFFFFF"/>
        <w:spacing w:before="240" w:after="0" w:line="240" w:lineRule="auto"/>
        <w:rPr>
          <w:rFonts w:cstheme="minorHAnsi"/>
          <w:color w:val="000000" w:themeColor="text1"/>
          <w:sz w:val="28"/>
          <w:szCs w:val="28"/>
          <w:shd w:val="clear" w:color="auto" w:fill="FFFFFF"/>
        </w:rPr>
      </w:pPr>
      <w:r w:rsidRPr="006C433C">
        <w:rPr>
          <w:rFonts w:cstheme="minorHAnsi"/>
          <w:color w:val="000000" w:themeColor="text1"/>
          <w:sz w:val="28"/>
          <w:szCs w:val="28"/>
          <w:shd w:val="clear" w:color="auto" w:fill="FFFFFF"/>
        </w:rPr>
        <w:t>As the use of the services of the mobile operator Vodafone increased significantly during the Covid-19, Vodafone needs additional information for the level of th</w:t>
      </w:r>
      <w:r w:rsidR="006C433C" w:rsidRPr="006C433C">
        <w:rPr>
          <w:rFonts w:cstheme="minorHAnsi"/>
          <w:color w:val="000000" w:themeColor="text1"/>
          <w:sz w:val="28"/>
          <w:szCs w:val="28"/>
          <w:shd w:val="clear" w:color="auto" w:fill="FFFFFF"/>
        </w:rPr>
        <w:t>e percentage increase in the demand</w:t>
      </w:r>
      <w:r w:rsidRPr="006C433C">
        <w:rPr>
          <w:rFonts w:cstheme="minorHAnsi"/>
          <w:color w:val="000000" w:themeColor="text1"/>
          <w:sz w:val="28"/>
          <w:szCs w:val="28"/>
          <w:shd w:val="clear" w:color="auto" w:fill="FFFFFF"/>
        </w:rPr>
        <w:t xml:space="preserve"> </w:t>
      </w:r>
      <w:r w:rsidR="006C433C" w:rsidRPr="006C433C">
        <w:rPr>
          <w:rFonts w:cstheme="minorHAnsi"/>
          <w:color w:val="000000" w:themeColor="text1"/>
          <w:sz w:val="28"/>
          <w:szCs w:val="28"/>
          <w:shd w:val="clear" w:color="auto" w:fill="FFFFFF"/>
        </w:rPr>
        <w:t>in order to</w:t>
      </w:r>
      <w:r w:rsidR="001C2FC1">
        <w:rPr>
          <w:rFonts w:cstheme="minorHAnsi"/>
          <w:color w:val="000000" w:themeColor="text1"/>
          <w:sz w:val="28"/>
          <w:szCs w:val="28"/>
          <w:shd w:val="clear" w:color="auto" w:fill="FFFFFF"/>
        </w:rPr>
        <w:t xml:space="preserve"> be able to adequately meet the </w:t>
      </w:r>
      <w:r w:rsidR="00D7427F">
        <w:rPr>
          <w:rFonts w:cstheme="minorHAnsi"/>
          <w:color w:val="000000" w:themeColor="text1"/>
          <w:sz w:val="28"/>
          <w:szCs w:val="28"/>
          <w:shd w:val="clear" w:color="auto" w:fill="FFFFFF"/>
        </w:rPr>
        <w:t xml:space="preserve">increased </w:t>
      </w:r>
      <w:r w:rsidRPr="006C433C">
        <w:rPr>
          <w:rFonts w:cstheme="minorHAnsi"/>
          <w:color w:val="000000" w:themeColor="text1"/>
          <w:sz w:val="28"/>
          <w:szCs w:val="28"/>
          <w:shd w:val="clear" w:color="auto" w:fill="FFFFFF"/>
        </w:rPr>
        <w:t>demand of its customers.</w:t>
      </w:r>
    </w:p>
    <w:p w:rsidR="00382007" w:rsidRPr="006C433C" w:rsidRDefault="00651AF8" w:rsidP="006C433C">
      <w:pPr>
        <w:shd w:val="clear" w:color="auto" w:fill="FFFFFF"/>
        <w:spacing w:before="240" w:after="0" w:line="240" w:lineRule="auto"/>
        <w:rPr>
          <w:rFonts w:cstheme="minorHAnsi"/>
          <w:color w:val="000000" w:themeColor="text1"/>
          <w:sz w:val="28"/>
          <w:szCs w:val="28"/>
          <w:shd w:val="clear" w:color="auto" w:fill="FFFFFF"/>
        </w:rPr>
      </w:pPr>
      <w:r w:rsidRPr="006C433C">
        <w:rPr>
          <w:rFonts w:cstheme="minorHAnsi"/>
          <w:color w:val="000000" w:themeColor="text1"/>
          <w:sz w:val="28"/>
          <w:szCs w:val="28"/>
          <w:shd w:val="clear" w:color="auto" w:fill="FFFFFF"/>
        </w:rPr>
        <w:t>And the general managers of Vodafone, in order to be able to receive this up-to-date information from all countries</w:t>
      </w:r>
      <w:r w:rsidR="00D7427F">
        <w:rPr>
          <w:rFonts w:cstheme="minorHAnsi"/>
          <w:color w:val="000000" w:themeColor="text1"/>
          <w:sz w:val="28"/>
          <w:szCs w:val="28"/>
          <w:shd w:val="clear" w:color="auto" w:fill="FFFFFF"/>
        </w:rPr>
        <w:t>,</w:t>
      </w:r>
      <w:r w:rsidRPr="006C433C">
        <w:rPr>
          <w:rFonts w:cstheme="minorHAnsi"/>
          <w:color w:val="000000" w:themeColor="text1"/>
          <w:sz w:val="28"/>
          <w:szCs w:val="28"/>
          <w:shd w:val="clear" w:color="auto" w:fill="FFFFFF"/>
        </w:rPr>
        <w:t xml:space="preserve"> in which Vodafone operat</w:t>
      </w:r>
      <w:r w:rsidR="00D7427F">
        <w:rPr>
          <w:rFonts w:cstheme="minorHAnsi"/>
          <w:color w:val="000000" w:themeColor="text1"/>
          <w:sz w:val="28"/>
          <w:szCs w:val="28"/>
          <w:shd w:val="clear" w:color="auto" w:fill="FFFFFF"/>
        </w:rPr>
        <w:t>es, they</w:t>
      </w:r>
      <w:r w:rsidRPr="006C433C">
        <w:rPr>
          <w:rFonts w:cstheme="minorHAnsi"/>
          <w:color w:val="000000" w:themeColor="text1"/>
          <w:sz w:val="28"/>
          <w:szCs w:val="28"/>
          <w:shd w:val="clear" w:color="auto" w:fill="FFFFFF"/>
        </w:rPr>
        <w:t xml:space="preserve"> collect information </w:t>
      </w:r>
      <w:r w:rsidR="00D7427F">
        <w:rPr>
          <w:rFonts w:cstheme="minorHAnsi"/>
          <w:color w:val="000000" w:themeColor="text1"/>
          <w:sz w:val="28"/>
          <w:szCs w:val="28"/>
          <w:shd w:val="clear" w:color="auto" w:fill="FFFFFF"/>
        </w:rPr>
        <w:t xml:space="preserve">from the </w:t>
      </w:r>
      <w:r w:rsidR="00D7427F" w:rsidRPr="006C433C">
        <w:rPr>
          <w:rFonts w:cstheme="minorHAnsi"/>
          <w:color w:val="000000" w:themeColor="text1"/>
          <w:sz w:val="28"/>
          <w:szCs w:val="28"/>
          <w:shd w:val="clear" w:color="auto" w:fill="FFFFFF"/>
        </w:rPr>
        <w:t>local</w:t>
      </w:r>
      <w:r w:rsidRPr="006C433C">
        <w:rPr>
          <w:rFonts w:cstheme="minorHAnsi"/>
          <w:color w:val="000000" w:themeColor="text1"/>
          <w:sz w:val="28"/>
          <w:szCs w:val="28"/>
          <w:shd w:val="clear" w:color="auto" w:fill="FFFFFF"/>
        </w:rPr>
        <w:t xml:space="preserve"> managers</w:t>
      </w:r>
      <w:r w:rsidR="00D7427F">
        <w:rPr>
          <w:rFonts w:cstheme="minorHAnsi"/>
          <w:color w:val="000000" w:themeColor="text1"/>
          <w:sz w:val="28"/>
          <w:szCs w:val="28"/>
          <w:shd w:val="clear" w:color="auto" w:fill="FFFFFF"/>
        </w:rPr>
        <w:t xml:space="preserve"> of Vodafone</w:t>
      </w:r>
      <w:r w:rsidRPr="006C433C">
        <w:rPr>
          <w:rFonts w:cstheme="minorHAnsi"/>
          <w:color w:val="000000" w:themeColor="text1"/>
          <w:sz w:val="28"/>
          <w:szCs w:val="28"/>
          <w:shd w:val="clear" w:color="auto" w:fill="FFFFFF"/>
        </w:rPr>
        <w:t xml:space="preserve">, </w:t>
      </w:r>
      <w:r w:rsidR="006C433C" w:rsidRPr="006C433C">
        <w:rPr>
          <w:rFonts w:cstheme="minorHAnsi"/>
          <w:color w:val="000000" w:themeColor="text1"/>
          <w:sz w:val="28"/>
          <w:szCs w:val="28"/>
          <w:shd w:val="clear" w:color="auto" w:fill="FFFFFF"/>
        </w:rPr>
        <w:t>i.e.</w:t>
      </w:r>
      <w:r w:rsidR="00D7427F">
        <w:rPr>
          <w:rFonts w:cstheme="minorHAnsi"/>
          <w:color w:val="000000" w:themeColor="text1"/>
          <w:sz w:val="28"/>
          <w:szCs w:val="28"/>
          <w:shd w:val="clear" w:color="auto" w:fill="FFFFFF"/>
        </w:rPr>
        <w:t xml:space="preserve"> the general </w:t>
      </w:r>
      <w:r w:rsidR="001C2FC1">
        <w:rPr>
          <w:rFonts w:cstheme="minorHAnsi"/>
          <w:color w:val="000000" w:themeColor="text1"/>
          <w:sz w:val="28"/>
          <w:szCs w:val="28"/>
          <w:shd w:val="clear" w:color="auto" w:fill="FFFFFF"/>
        </w:rPr>
        <w:t xml:space="preserve">managers </w:t>
      </w:r>
      <w:r w:rsidR="001C2FC1" w:rsidRPr="006C433C">
        <w:rPr>
          <w:rFonts w:cstheme="minorHAnsi"/>
          <w:color w:val="000000" w:themeColor="text1"/>
          <w:sz w:val="28"/>
          <w:szCs w:val="28"/>
          <w:shd w:val="clear" w:color="auto" w:fill="FFFFFF"/>
        </w:rPr>
        <w:t>use</w:t>
      </w:r>
      <w:r w:rsidRPr="006C433C">
        <w:rPr>
          <w:rFonts w:cstheme="minorHAnsi"/>
          <w:color w:val="000000" w:themeColor="text1"/>
          <w:sz w:val="28"/>
          <w:szCs w:val="28"/>
          <w:shd w:val="clear" w:color="auto" w:fill="FFFFFF"/>
        </w:rPr>
        <w:t xml:space="preserve"> participative budgeting</w:t>
      </w:r>
      <w:r w:rsidR="001C2FC1">
        <w:rPr>
          <w:rFonts w:cstheme="minorHAnsi"/>
          <w:color w:val="000000" w:themeColor="text1"/>
          <w:sz w:val="28"/>
          <w:szCs w:val="28"/>
          <w:shd w:val="clear" w:color="auto" w:fill="FFFFFF"/>
        </w:rPr>
        <w:t>.</w:t>
      </w: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382007" w:rsidRPr="006C433C" w:rsidRDefault="00382007"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A63229" w:rsidRP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r w:rsidRPr="00786AA2">
        <w:rPr>
          <w:rFonts w:cstheme="minorHAnsi"/>
          <w:sz w:val="32"/>
          <w:szCs w:val="32"/>
        </w:rPr>
        <w:lastRenderedPageBreak/>
        <w:t>Conclusion</w:t>
      </w:r>
    </w:p>
    <w:p w:rsidR="00A63229" w:rsidRDefault="00A63229" w:rsidP="002D2509">
      <w:pPr>
        <w:pStyle w:val="ListParagraph"/>
        <w:shd w:val="clear" w:color="auto" w:fill="FFFFFF"/>
        <w:spacing w:before="240" w:after="0" w:line="240" w:lineRule="auto"/>
        <w:ind w:left="540"/>
        <w:rPr>
          <w:rFonts w:cstheme="minorHAnsi"/>
          <w:color w:val="000000" w:themeColor="text1"/>
          <w:sz w:val="28"/>
          <w:szCs w:val="28"/>
          <w:shd w:val="clear" w:color="auto" w:fill="FFFFFF"/>
        </w:rPr>
      </w:pPr>
    </w:p>
    <w:p w:rsidR="00786AA2" w:rsidRPr="00A705F1" w:rsidRDefault="00A705F1" w:rsidP="00A705F1">
      <w:pPr>
        <w:shd w:val="clear" w:color="auto" w:fill="FFFFFF"/>
        <w:spacing w:before="240" w:after="0" w:line="240" w:lineRule="auto"/>
        <w:rPr>
          <w:rFonts w:cstheme="minorHAnsi"/>
          <w:color w:val="000000" w:themeColor="text1"/>
          <w:sz w:val="32"/>
          <w:szCs w:val="32"/>
          <w:shd w:val="clear" w:color="auto" w:fill="FFFFFF"/>
        </w:rPr>
      </w:pPr>
      <w:r w:rsidRPr="00A705F1">
        <w:rPr>
          <w:rFonts w:cstheme="minorHAnsi"/>
          <w:color w:val="000000" w:themeColor="text1"/>
          <w:sz w:val="32"/>
          <w:szCs w:val="32"/>
          <w:shd w:val="clear" w:color="auto" w:fill="FFFFFF"/>
        </w:rPr>
        <w:t>Today's business environment is associated with fast technologies, often changing conditions and h</w:t>
      </w:r>
      <w:r>
        <w:rPr>
          <w:rFonts w:cstheme="minorHAnsi"/>
          <w:color w:val="000000" w:themeColor="text1"/>
          <w:sz w:val="32"/>
          <w:szCs w:val="32"/>
          <w:shd w:val="clear" w:color="auto" w:fill="FFFFFF"/>
        </w:rPr>
        <w:t xml:space="preserve">igh competition. Businesses could </w:t>
      </w:r>
      <w:r w:rsidRPr="00A705F1">
        <w:rPr>
          <w:rFonts w:cstheme="minorHAnsi"/>
          <w:color w:val="000000" w:themeColor="text1"/>
          <w:sz w:val="32"/>
          <w:szCs w:val="32"/>
          <w:shd w:val="clear" w:color="auto" w:fill="FFFFFF"/>
        </w:rPr>
        <w:t>successfully adapt to this environment using key factors such as flexible budgeting and participative budgeting</w:t>
      </w:r>
      <w:r>
        <w:rPr>
          <w:rFonts w:cstheme="minorHAnsi"/>
          <w:color w:val="000000" w:themeColor="text1"/>
          <w:sz w:val="32"/>
          <w:szCs w:val="32"/>
          <w:shd w:val="clear" w:color="auto" w:fill="FFFFFF"/>
        </w:rPr>
        <w:t>.</w:t>
      </w: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786AA2" w:rsidRDefault="00786AA2" w:rsidP="002D2509">
      <w:pPr>
        <w:pStyle w:val="ListParagraph"/>
        <w:shd w:val="clear" w:color="auto" w:fill="FFFFFF"/>
        <w:spacing w:before="240" w:after="0" w:line="240" w:lineRule="auto"/>
        <w:ind w:left="540"/>
        <w:rPr>
          <w:rFonts w:cstheme="minorHAnsi"/>
          <w:color w:val="000000" w:themeColor="text1"/>
          <w:sz w:val="32"/>
          <w:szCs w:val="32"/>
          <w:shd w:val="clear" w:color="auto" w:fill="FFFFFF"/>
        </w:rPr>
      </w:pPr>
    </w:p>
    <w:p w:rsidR="00867BDC" w:rsidRDefault="00867BDC" w:rsidP="00867BDC">
      <w:pPr>
        <w:shd w:val="clear" w:color="auto" w:fill="FFFFFF"/>
        <w:spacing w:before="240" w:after="0" w:line="240" w:lineRule="auto"/>
        <w:rPr>
          <w:rFonts w:cstheme="minorHAnsi"/>
          <w:color w:val="000000" w:themeColor="text1"/>
          <w:sz w:val="32"/>
          <w:szCs w:val="32"/>
          <w:shd w:val="clear" w:color="auto" w:fill="FFFFFF"/>
        </w:rPr>
      </w:pPr>
    </w:p>
    <w:p w:rsidR="00382007" w:rsidRPr="00867BDC" w:rsidRDefault="00B85EC6" w:rsidP="00867BDC">
      <w:pPr>
        <w:shd w:val="clear" w:color="auto" w:fill="FFFFFF"/>
        <w:spacing w:before="240" w:after="0" w:line="240" w:lineRule="auto"/>
        <w:rPr>
          <w:rFonts w:cstheme="minorHAnsi"/>
          <w:color w:val="000000" w:themeColor="text1"/>
          <w:sz w:val="32"/>
          <w:szCs w:val="32"/>
          <w:shd w:val="clear" w:color="auto" w:fill="FFFFFF"/>
        </w:rPr>
      </w:pPr>
      <w:r w:rsidRPr="00867BDC">
        <w:rPr>
          <w:rFonts w:cstheme="minorHAnsi"/>
          <w:color w:val="000000" w:themeColor="text1"/>
          <w:sz w:val="32"/>
          <w:szCs w:val="32"/>
          <w:shd w:val="clear" w:color="auto" w:fill="FFFFFF"/>
        </w:rPr>
        <w:t>References</w:t>
      </w:r>
    </w:p>
    <w:p w:rsidR="00EC1788" w:rsidRPr="006C433C" w:rsidRDefault="00EC1788" w:rsidP="0064438B">
      <w:pPr>
        <w:shd w:val="clear" w:color="auto" w:fill="FFFFFF"/>
        <w:spacing w:before="240" w:after="0" w:line="240" w:lineRule="auto"/>
        <w:rPr>
          <w:rFonts w:cstheme="minorHAnsi"/>
          <w:color w:val="000000" w:themeColor="text1"/>
          <w:sz w:val="28"/>
          <w:szCs w:val="28"/>
        </w:rPr>
      </w:pPr>
    </w:p>
    <w:p w:rsidR="00EC1788" w:rsidRDefault="00EC1788" w:rsidP="0064438B">
      <w:pPr>
        <w:shd w:val="clear" w:color="auto" w:fill="FFFFFF"/>
        <w:spacing w:before="240" w:after="0" w:line="240" w:lineRule="auto"/>
        <w:rPr>
          <w:rFonts w:cstheme="minorHAnsi"/>
          <w:color w:val="000000" w:themeColor="text1"/>
          <w:sz w:val="28"/>
          <w:szCs w:val="28"/>
        </w:rPr>
      </w:pPr>
    </w:p>
    <w:p w:rsidR="00EC1788" w:rsidRPr="00867BDC" w:rsidRDefault="00437A17" w:rsidP="00867BDC">
      <w:pPr>
        <w:pStyle w:val="ListParagraph"/>
        <w:numPr>
          <w:ilvl w:val="0"/>
          <w:numId w:val="13"/>
        </w:numPr>
        <w:shd w:val="clear" w:color="auto" w:fill="FFFFFF"/>
        <w:spacing w:before="240" w:after="0" w:line="240" w:lineRule="auto"/>
        <w:rPr>
          <w:rFonts w:cstheme="minorHAnsi"/>
          <w:color w:val="000000" w:themeColor="text1"/>
          <w:sz w:val="28"/>
          <w:szCs w:val="28"/>
        </w:rPr>
      </w:pPr>
      <w:r>
        <w:rPr>
          <w:rFonts w:cstheme="minorHAnsi"/>
          <w:color w:val="000000" w:themeColor="text1"/>
          <w:sz w:val="28"/>
          <w:szCs w:val="28"/>
        </w:rPr>
        <w:t xml:space="preserve">Atrill, P. and Mclaney, </w:t>
      </w:r>
      <w:r w:rsidR="00BB6807" w:rsidRPr="00867BDC">
        <w:rPr>
          <w:rFonts w:cstheme="minorHAnsi"/>
          <w:color w:val="000000" w:themeColor="text1"/>
          <w:sz w:val="28"/>
          <w:szCs w:val="28"/>
        </w:rPr>
        <w:t>E. (2009)</w:t>
      </w:r>
      <w:r w:rsidR="00B85EC6" w:rsidRPr="00867BDC">
        <w:rPr>
          <w:rFonts w:cstheme="minorHAnsi"/>
          <w:color w:val="000000" w:themeColor="text1"/>
          <w:sz w:val="28"/>
          <w:szCs w:val="28"/>
        </w:rPr>
        <w:t xml:space="preserve"> </w:t>
      </w:r>
      <w:r w:rsidR="00BB6807" w:rsidRPr="00867BDC">
        <w:rPr>
          <w:rFonts w:cstheme="minorHAnsi"/>
          <w:color w:val="000000" w:themeColor="text1"/>
          <w:sz w:val="28"/>
          <w:szCs w:val="28"/>
        </w:rPr>
        <w:t>Management Accou</w:t>
      </w:r>
      <w:r w:rsidR="00B85EC6" w:rsidRPr="00867BDC">
        <w:rPr>
          <w:rFonts w:cstheme="minorHAnsi"/>
          <w:color w:val="000000" w:themeColor="text1"/>
          <w:sz w:val="28"/>
          <w:szCs w:val="28"/>
        </w:rPr>
        <w:t>nting for decision makers</w:t>
      </w:r>
      <w:r w:rsidR="003B616A" w:rsidRPr="00867BDC">
        <w:rPr>
          <w:rFonts w:cstheme="minorHAnsi"/>
          <w:color w:val="000000" w:themeColor="text1"/>
          <w:sz w:val="28"/>
          <w:szCs w:val="28"/>
        </w:rPr>
        <w:t xml:space="preserve">.    </w:t>
      </w:r>
      <w:r w:rsidR="00B85EC6" w:rsidRPr="00867BDC">
        <w:rPr>
          <w:rFonts w:cstheme="minorHAnsi"/>
          <w:color w:val="000000" w:themeColor="text1"/>
          <w:sz w:val="28"/>
          <w:szCs w:val="28"/>
        </w:rPr>
        <w:t xml:space="preserve"> 6</w:t>
      </w:r>
      <w:r w:rsidR="00B85EC6" w:rsidRPr="00867BDC">
        <w:rPr>
          <w:rFonts w:cstheme="minorHAnsi"/>
          <w:color w:val="000000" w:themeColor="text1"/>
          <w:sz w:val="28"/>
          <w:szCs w:val="28"/>
          <w:vertAlign w:val="superscript"/>
        </w:rPr>
        <w:t>th</w:t>
      </w:r>
      <w:r w:rsidR="00B85EC6" w:rsidRPr="00867BDC">
        <w:rPr>
          <w:rFonts w:cstheme="minorHAnsi"/>
          <w:color w:val="000000" w:themeColor="text1"/>
          <w:sz w:val="28"/>
          <w:szCs w:val="28"/>
        </w:rPr>
        <w:t xml:space="preserve"> ed</w:t>
      </w:r>
      <w:r w:rsidR="003B616A" w:rsidRPr="00867BDC">
        <w:rPr>
          <w:rFonts w:cstheme="minorHAnsi"/>
          <w:color w:val="000000" w:themeColor="text1"/>
          <w:sz w:val="28"/>
          <w:szCs w:val="28"/>
        </w:rPr>
        <w:t>n</w:t>
      </w:r>
      <w:r w:rsidR="00BB6807" w:rsidRPr="00867BDC">
        <w:rPr>
          <w:rFonts w:cstheme="minorHAnsi"/>
          <w:color w:val="000000" w:themeColor="text1"/>
          <w:sz w:val="28"/>
          <w:szCs w:val="28"/>
        </w:rPr>
        <w:t xml:space="preserve">. </w:t>
      </w:r>
      <w:r w:rsidR="00A565AF" w:rsidRPr="00867BDC">
        <w:rPr>
          <w:rFonts w:cstheme="minorHAnsi"/>
          <w:color w:val="000000" w:themeColor="text1"/>
          <w:sz w:val="28"/>
          <w:szCs w:val="28"/>
        </w:rPr>
        <w:t xml:space="preserve"> England</w:t>
      </w:r>
      <w:r w:rsidR="00B85EC6" w:rsidRPr="00867BDC">
        <w:rPr>
          <w:rFonts w:cstheme="minorHAnsi"/>
          <w:color w:val="000000" w:themeColor="text1"/>
          <w:sz w:val="28"/>
          <w:szCs w:val="28"/>
        </w:rPr>
        <w:t>:Education Pearson</w:t>
      </w:r>
      <w:r w:rsidR="00BB6807" w:rsidRPr="00867BDC">
        <w:rPr>
          <w:rFonts w:cstheme="minorHAnsi"/>
          <w:color w:val="000000" w:themeColor="text1"/>
          <w:sz w:val="28"/>
          <w:szCs w:val="28"/>
        </w:rPr>
        <w:t>.</w:t>
      </w:r>
    </w:p>
    <w:p w:rsidR="005057DA" w:rsidRDefault="005057DA" w:rsidP="00867BDC">
      <w:pPr>
        <w:pStyle w:val="ListParagraph"/>
        <w:numPr>
          <w:ilvl w:val="0"/>
          <w:numId w:val="13"/>
        </w:numPr>
        <w:shd w:val="clear" w:color="auto" w:fill="FFFFFF"/>
        <w:spacing w:before="240" w:after="0" w:line="240" w:lineRule="auto"/>
      </w:pPr>
      <w:r w:rsidRPr="00867BDC">
        <w:rPr>
          <w:rFonts w:cstheme="minorHAnsi"/>
          <w:color w:val="000000" w:themeColor="text1"/>
          <w:sz w:val="28"/>
          <w:szCs w:val="28"/>
        </w:rPr>
        <w:t>Braun, G. (2017) Top down or bottom up corporate</w:t>
      </w:r>
      <w:r w:rsidR="00437A17">
        <w:rPr>
          <w:rFonts w:cstheme="minorHAnsi"/>
          <w:color w:val="000000" w:themeColor="text1"/>
          <w:sz w:val="28"/>
          <w:szCs w:val="28"/>
        </w:rPr>
        <w:t xml:space="preserve"> budgeting – Which One is Best</w:t>
      </w:r>
      <w:proofErr w:type="gramStart"/>
      <w:r w:rsidR="00437A17">
        <w:rPr>
          <w:rFonts w:cstheme="minorHAnsi"/>
          <w:color w:val="000000" w:themeColor="text1"/>
          <w:sz w:val="28"/>
          <w:szCs w:val="28"/>
        </w:rPr>
        <w:t>?.</w:t>
      </w:r>
      <w:proofErr w:type="gramEnd"/>
      <w:r w:rsidR="00437A17">
        <w:rPr>
          <w:rFonts w:cstheme="minorHAnsi"/>
          <w:color w:val="000000" w:themeColor="text1"/>
          <w:sz w:val="28"/>
          <w:szCs w:val="28"/>
        </w:rPr>
        <w:t xml:space="preserve"> </w:t>
      </w:r>
      <w:r w:rsidRPr="00867BDC">
        <w:rPr>
          <w:rFonts w:cstheme="minorHAnsi"/>
          <w:sz w:val="28"/>
          <w:szCs w:val="28"/>
          <w:shd w:val="clear" w:color="auto" w:fill="FFFFFF"/>
        </w:rPr>
        <w:t>[Online]. Available at:</w:t>
      </w:r>
      <w:r w:rsidRPr="00867BDC">
        <w:rPr>
          <w:sz w:val="28"/>
          <w:szCs w:val="28"/>
        </w:rPr>
        <w:t xml:space="preserve"> </w:t>
      </w:r>
      <w:hyperlink r:id="rId11" w:history="1">
        <w:r w:rsidRPr="00867BDC">
          <w:rPr>
            <w:rStyle w:val="Hyperlink"/>
            <w:sz w:val="28"/>
            <w:szCs w:val="28"/>
          </w:rPr>
          <w:t>https://www.truesky.com/top-down-or-bottom-up-corporate-budgeting-which-one-is-best/</w:t>
        </w:r>
      </w:hyperlink>
    </w:p>
    <w:p w:rsidR="000D4903" w:rsidRPr="00867BDC" w:rsidRDefault="000D4903" w:rsidP="00867BDC">
      <w:pPr>
        <w:pStyle w:val="ListParagraph"/>
        <w:numPr>
          <w:ilvl w:val="0"/>
          <w:numId w:val="13"/>
        </w:numPr>
        <w:rPr>
          <w:rFonts w:cstheme="minorHAnsi"/>
          <w:sz w:val="28"/>
          <w:szCs w:val="28"/>
        </w:rPr>
      </w:pPr>
      <w:r w:rsidRPr="00867BDC">
        <w:rPr>
          <w:rFonts w:cstheme="minorHAnsi"/>
          <w:sz w:val="28"/>
          <w:szCs w:val="28"/>
        </w:rPr>
        <w:t xml:space="preserve">Bragg, S. ( 2019) “Flexible budget”. </w:t>
      </w:r>
      <w:r w:rsidRPr="00867BDC">
        <w:rPr>
          <w:rFonts w:cstheme="minorHAnsi"/>
          <w:sz w:val="28"/>
          <w:szCs w:val="28"/>
          <w:shd w:val="clear" w:color="auto" w:fill="FFFFFF"/>
        </w:rPr>
        <w:t>[Online]. Available at:</w:t>
      </w:r>
      <w:r w:rsidRPr="00867BDC">
        <w:rPr>
          <w:rFonts w:cstheme="minorHAnsi"/>
          <w:sz w:val="28"/>
          <w:szCs w:val="28"/>
        </w:rPr>
        <w:t xml:space="preserve"> </w:t>
      </w:r>
      <w:hyperlink r:id="rId12" w:history="1">
        <w:r w:rsidRPr="00867BDC">
          <w:rPr>
            <w:rStyle w:val="Hyperlink"/>
            <w:rFonts w:cstheme="minorHAnsi"/>
            <w:sz w:val="28"/>
            <w:szCs w:val="28"/>
          </w:rPr>
          <w:t>https://www.accountingtools.com/articles/2017/5/17/flexible-budget</w:t>
        </w:r>
      </w:hyperlink>
    </w:p>
    <w:p w:rsidR="00382007" w:rsidRPr="00867BDC" w:rsidRDefault="00867BDC" w:rsidP="00867BDC">
      <w:pPr>
        <w:pStyle w:val="ListParagraph"/>
        <w:numPr>
          <w:ilvl w:val="0"/>
          <w:numId w:val="13"/>
        </w:numPr>
        <w:shd w:val="clear" w:color="auto" w:fill="FFFFFF"/>
        <w:spacing w:before="240" w:after="0" w:line="240" w:lineRule="auto"/>
        <w:rPr>
          <w:rFonts w:cstheme="minorHAnsi"/>
          <w:sz w:val="28"/>
          <w:szCs w:val="28"/>
          <w:shd w:val="clear" w:color="auto" w:fill="FFFFFF"/>
        </w:rPr>
      </w:pPr>
      <w:r>
        <w:rPr>
          <w:rFonts w:cstheme="minorHAnsi"/>
          <w:color w:val="000000" w:themeColor="text1"/>
          <w:sz w:val="28"/>
          <w:szCs w:val="28"/>
        </w:rPr>
        <w:t>Business dictionary</w:t>
      </w:r>
      <w:r w:rsidR="00382007" w:rsidRPr="00867BDC">
        <w:rPr>
          <w:rFonts w:cstheme="minorHAnsi"/>
          <w:color w:val="000000" w:themeColor="text1"/>
          <w:sz w:val="28"/>
          <w:szCs w:val="28"/>
        </w:rPr>
        <w:t xml:space="preserve"> (2020) </w:t>
      </w:r>
      <w:r w:rsidR="00B85EC6" w:rsidRPr="00867BDC">
        <w:rPr>
          <w:rFonts w:cstheme="minorHAnsi"/>
          <w:color w:val="000000" w:themeColor="text1"/>
          <w:sz w:val="28"/>
          <w:szCs w:val="28"/>
        </w:rPr>
        <w:t>“</w:t>
      </w:r>
      <w:r w:rsidR="00382007" w:rsidRPr="00867BDC">
        <w:rPr>
          <w:rFonts w:cstheme="minorHAnsi"/>
          <w:color w:val="000000" w:themeColor="text1"/>
          <w:sz w:val="28"/>
          <w:szCs w:val="28"/>
        </w:rPr>
        <w:t>What is the budget process</w:t>
      </w:r>
      <w:r w:rsidR="003B616A" w:rsidRPr="00867BDC">
        <w:rPr>
          <w:rFonts w:cstheme="minorHAnsi"/>
          <w:color w:val="000000" w:themeColor="text1"/>
          <w:sz w:val="28"/>
          <w:szCs w:val="28"/>
        </w:rPr>
        <w:t>”</w:t>
      </w:r>
      <w:r w:rsidR="00382007" w:rsidRPr="00867BDC">
        <w:rPr>
          <w:rFonts w:cstheme="minorHAnsi"/>
          <w:color w:val="000000" w:themeColor="text1"/>
          <w:sz w:val="28"/>
          <w:szCs w:val="28"/>
        </w:rPr>
        <w:t xml:space="preserve">. </w:t>
      </w:r>
      <w:r w:rsidR="00382007" w:rsidRPr="00867BDC">
        <w:rPr>
          <w:rFonts w:cstheme="minorHAnsi"/>
          <w:sz w:val="28"/>
          <w:szCs w:val="28"/>
          <w:shd w:val="clear" w:color="auto" w:fill="FFFFFF"/>
        </w:rPr>
        <w:t>[Online]. Available at:</w:t>
      </w:r>
      <w:r w:rsidR="00382007" w:rsidRPr="00867BDC">
        <w:rPr>
          <w:rFonts w:cstheme="minorHAnsi"/>
          <w:sz w:val="28"/>
          <w:szCs w:val="28"/>
        </w:rPr>
        <w:t xml:space="preserve"> </w:t>
      </w:r>
      <w:hyperlink r:id="rId13" w:history="1">
        <w:r w:rsidR="00382007" w:rsidRPr="00867BDC">
          <w:rPr>
            <w:rStyle w:val="Hyperlink"/>
            <w:rFonts w:cstheme="minorHAnsi"/>
            <w:sz w:val="28"/>
            <w:szCs w:val="28"/>
          </w:rPr>
          <w:t>http://www.businessdictionary.com/definition/budget-process.html</w:t>
        </w:r>
      </w:hyperlink>
    </w:p>
    <w:p w:rsidR="000D4903" w:rsidRDefault="00867BDC" w:rsidP="00867BDC">
      <w:pPr>
        <w:pStyle w:val="ListParagraph"/>
        <w:numPr>
          <w:ilvl w:val="0"/>
          <w:numId w:val="13"/>
        </w:numPr>
      </w:pPr>
      <w:r>
        <w:rPr>
          <w:rFonts w:cstheme="minorHAnsi"/>
          <w:color w:val="000000" w:themeColor="text1"/>
          <w:sz w:val="28"/>
          <w:szCs w:val="28"/>
        </w:rPr>
        <w:t xml:space="preserve">Business jargons </w:t>
      </w:r>
      <w:r w:rsidR="000D4903" w:rsidRPr="00867BDC">
        <w:rPr>
          <w:rFonts w:cstheme="minorHAnsi"/>
          <w:color w:val="000000" w:themeColor="text1"/>
          <w:sz w:val="28"/>
          <w:szCs w:val="28"/>
        </w:rPr>
        <w:t>(2019) “Budget”. [</w:t>
      </w:r>
      <w:r w:rsidR="000D4903" w:rsidRPr="00867BDC">
        <w:rPr>
          <w:rFonts w:cstheme="minorHAnsi"/>
          <w:sz w:val="28"/>
          <w:szCs w:val="28"/>
          <w:shd w:val="clear" w:color="auto" w:fill="FFFFFF"/>
        </w:rPr>
        <w:t>Online]. Available at:</w:t>
      </w:r>
      <w:r w:rsidR="000D4903" w:rsidRPr="00867BDC">
        <w:rPr>
          <w:rFonts w:cstheme="minorHAnsi"/>
          <w:sz w:val="28"/>
          <w:szCs w:val="28"/>
        </w:rPr>
        <w:t xml:space="preserve"> </w:t>
      </w:r>
      <w:hyperlink r:id="rId14" w:history="1">
        <w:r w:rsidR="000D4903" w:rsidRPr="00867BDC">
          <w:rPr>
            <w:rStyle w:val="Hyperlink"/>
            <w:rFonts w:cstheme="minorHAnsi"/>
            <w:sz w:val="28"/>
            <w:szCs w:val="28"/>
          </w:rPr>
          <w:t>https://businessjargons.com/budget.html</w:t>
        </w:r>
      </w:hyperlink>
    </w:p>
    <w:p w:rsidR="005D135B" w:rsidRDefault="00867BDC" w:rsidP="00867BDC">
      <w:pPr>
        <w:pStyle w:val="ListParagraph"/>
        <w:numPr>
          <w:ilvl w:val="0"/>
          <w:numId w:val="13"/>
        </w:numPr>
      </w:pPr>
      <w:r>
        <w:rPr>
          <w:rFonts w:cstheme="minorHAnsi"/>
          <w:sz w:val="28"/>
          <w:szCs w:val="28"/>
        </w:rPr>
        <w:t xml:space="preserve">CBR online </w:t>
      </w:r>
      <w:r w:rsidR="005D135B" w:rsidRPr="00867BDC">
        <w:rPr>
          <w:rFonts w:cstheme="minorHAnsi"/>
          <w:sz w:val="28"/>
          <w:szCs w:val="28"/>
        </w:rPr>
        <w:t xml:space="preserve"> (2020) “ What is Vodafone?”. [</w:t>
      </w:r>
      <w:r w:rsidR="005D135B" w:rsidRPr="00867BDC">
        <w:rPr>
          <w:rFonts w:cstheme="minorHAnsi"/>
          <w:sz w:val="28"/>
          <w:szCs w:val="28"/>
          <w:shd w:val="clear" w:color="auto" w:fill="FFFFFF"/>
        </w:rPr>
        <w:t>Online]. Available at:</w:t>
      </w:r>
      <w:r w:rsidR="005D135B" w:rsidRPr="00867BDC">
        <w:rPr>
          <w:sz w:val="28"/>
          <w:szCs w:val="28"/>
        </w:rPr>
        <w:t xml:space="preserve"> </w:t>
      </w:r>
      <w:hyperlink r:id="rId15" w:history="1">
        <w:r w:rsidR="005D135B" w:rsidRPr="00867BDC">
          <w:rPr>
            <w:rStyle w:val="Hyperlink"/>
            <w:sz w:val="28"/>
            <w:szCs w:val="28"/>
          </w:rPr>
          <w:t>https://www.cbronline.com/what-is/what-is-vodafone/</w:t>
        </w:r>
      </w:hyperlink>
    </w:p>
    <w:p w:rsidR="005D135B" w:rsidRDefault="005D135B" w:rsidP="00867BDC">
      <w:pPr>
        <w:pStyle w:val="ListParagraph"/>
        <w:numPr>
          <w:ilvl w:val="0"/>
          <w:numId w:val="13"/>
        </w:numPr>
      </w:pPr>
      <w:r w:rsidRPr="00867BDC">
        <w:rPr>
          <w:sz w:val="28"/>
          <w:szCs w:val="28"/>
        </w:rPr>
        <w:t xml:space="preserve">Corporate finance institute (2020) “Budgeting”. </w:t>
      </w:r>
      <w:r w:rsidRPr="00867BDC">
        <w:rPr>
          <w:rFonts w:cstheme="minorHAnsi"/>
          <w:sz w:val="28"/>
          <w:szCs w:val="28"/>
        </w:rPr>
        <w:t>[</w:t>
      </w:r>
      <w:r w:rsidRPr="00867BDC">
        <w:rPr>
          <w:rFonts w:cstheme="minorHAnsi"/>
          <w:sz w:val="28"/>
          <w:szCs w:val="28"/>
          <w:shd w:val="clear" w:color="auto" w:fill="FFFFFF"/>
        </w:rPr>
        <w:t>Online]. Available at:</w:t>
      </w:r>
      <w:r w:rsidRPr="00867BDC">
        <w:rPr>
          <w:sz w:val="28"/>
          <w:szCs w:val="28"/>
        </w:rPr>
        <w:t xml:space="preserve"> </w:t>
      </w:r>
      <w:hyperlink r:id="rId16" w:history="1">
        <w:r w:rsidRPr="00867BDC">
          <w:rPr>
            <w:rStyle w:val="Hyperlink"/>
            <w:sz w:val="28"/>
            <w:szCs w:val="28"/>
          </w:rPr>
          <w:t>https://corporatefinanceinstitute.com/resources/knowledge/finance/budgeting/</w:t>
        </w:r>
      </w:hyperlink>
    </w:p>
    <w:p w:rsidR="005D135B" w:rsidRPr="00867BDC" w:rsidRDefault="00867BDC" w:rsidP="00867BDC">
      <w:pPr>
        <w:pStyle w:val="ListParagraph"/>
        <w:numPr>
          <w:ilvl w:val="0"/>
          <w:numId w:val="13"/>
        </w:numPr>
        <w:rPr>
          <w:sz w:val="28"/>
          <w:szCs w:val="28"/>
        </w:rPr>
      </w:pPr>
      <w:r>
        <w:rPr>
          <w:sz w:val="28"/>
          <w:szCs w:val="28"/>
        </w:rPr>
        <w:t xml:space="preserve">Corporate finance institute </w:t>
      </w:r>
      <w:r w:rsidR="005D135B" w:rsidRPr="00867BDC">
        <w:rPr>
          <w:sz w:val="28"/>
          <w:szCs w:val="28"/>
        </w:rPr>
        <w:t>(2020) “ What is top-down and bottom-up budgeting?</w:t>
      </w:r>
      <w:r>
        <w:rPr>
          <w:sz w:val="28"/>
          <w:szCs w:val="28"/>
        </w:rPr>
        <w:t xml:space="preserve">”. </w:t>
      </w:r>
      <w:r w:rsidR="005D135B" w:rsidRPr="00867BDC">
        <w:rPr>
          <w:rFonts w:cstheme="minorHAnsi"/>
          <w:sz w:val="28"/>
          <w:szCs w:val="28"/>
        </w:rPr>
        <w:t>[</w:t>
      </w:r>
      <w:r w:rsidR="005D135B" w:rsidRPr="00867BDC">
        <w:rPr>
          <w:rFonts w:cstheme="minorHAnsi"/>
          <w:sz w:val="28"/>
          <w:szCs w:val="28"/>
          <w:shd w:val="clear" w:color="auto" w:fill="FFFFFF"/>
        </w:rPr>
        <w:t>Online]. Available at:</w:t>
      </w:r>
      <w:r w:rsidR="005D135B" w:rsidRPr="002B26BC">
        <w:t xml:space="preserve"> </w:t>
      </w:r>
      <w:hyperlink r:id="rId17" w:history="1">
        <w:r w:rsidR="005D135B" w:rsidRPr="00867BDC">
          <w:rPr>
            <w:rStyle w:val="Hyperlink"/>
            <w:sz w:val="28"/>
            <w:szCs w:val="28"/>
          </w:rPr>
          <w:t>https://corporatefinanceinstitute.com/resources/knowledge/finance/top-down-budgeting/</w:t>
        </w:r>
      </w:hyperlink>
    </w:p>
    <w:p w:rsidR="005D135B" w:rsidRPr="00867BDC" w:rsidRDefault="005D135B" w:rsidP="00867BDC">
      <w:pPr>
        <w:pStyle w:val="ListParagraph"/>
        <w:numPr>
          <w:ilvl w:val="0"/>
          <w:numId w:val="13"/>
        </w:numPr>
        <w:rPr>
          <w:rFonts w:cstheme="minorHAnsi"/>
          <w:sz w:val="28"/>
          <w:szCs w:val="28"/>
        </w:rPr>
      </w:pPr>
      <w:r w:rsidRPr="00867BDC">
        <w:rPr>
          <w:rFonts w:cstheme="minorHAnsi"/>
          <w:sz w:val="28"/>
          <w:szCs w:val="28"/>
        </w:rPr>
        <w:t>Economy</w:t>
      </w:r>
      <w:r w:rsidR="00867BDC">
        <w:rPr>
          <w:rFonts w:cstheme="minorHAnsi"/>
          <w:sz w:val="28"/>
          <w:szCs w:val="28"/>
        </w:rPr>
        <w:t xml:space="preserve"> &amp; Finance </w:t>
      </w:r>
      <w:r w:rsidRPr="00867BDC">
        <w:rPr>
          <w:rFonts w:cstheme="minorHAnsi"/>
          <w:sz w:val="28"/>
          <w:szCs w:val="28"/>
        </w:rPr>
        <w:t xml:space="preserve"> (2016) “</w:t>
      </w:r>
      <w:r w:rsidRPr="00867BDC">
        <w:rPr>
          <w:rStyle w:val="j-title-breadcrumb"/>
          <w:rFonts w:cstheme="minorHAnsi"/>
          <w:bCs/>
          <w:color w:val="000000" w:themeColor="text1"/>
          <w:sz w:val="28"/>
          <w:szCs w:val="28"/>
        </w:rPr>
        <w:t>Profit planning &amp; Master Budget”.</w:t>
      </w:r>
      <w:r w:rsidRPr="00867BDC">
        <w:rPr>
          <w:rFonts w:cstheme="minorHAnsi"/>
          <w:sz w:val="28"/>
          <w:szCs w:val="28"/>
          <w:shd w:val="clear" w:color="auto" w:fill="FFFFFF"/>
        </w:rPr>
        <w:t xml:space="preserve"> [Online]. Available at:</w:t>
      </w:r>
      <w:r w:rsidRPr="00867BDC">
        <w:rPr>
          <w:rFonts w:cstheme="minorHAnsi"/>
          <w:sz w:val="28"/>
          <w:szCs w:val="28"/>
        </w:rPr>
        <w:t xml:space="preserve"> </w:t>
      </w:r>
      <w:hyperlink r:id="rId18" w:history="1">
        <w:r w:rsidRPr="00867BDC">
          <w:rPr>
            <w:rStyle w:val="Hyperlink"/>
            <w:rFonts w:cstheme="minorHAnsi"/>
            <w:color w:val="002060"/>
            <w:sz w:val="28"/>
            <w:szCs w:val="28"/>
          </w:rPr>
          <w:t>https://www.slideshare.net/Managerit/budget-1-profit-planning-master-budget</w:t>
        </w:r>
      </w:hyperlink>
    </w:p>
    <w:p w:rsidR="00B354E6" w:rsidRDefault="00867BDC" w:rsidP="00867BDC">
      <w:pPr>
        <w:pStyle w:val="ListParagraph"/>
        <w:numPr>
          <w:ilvl w:val="0"/>
          <w:numId w:val="13"/>
        </w:numPr>
      </w:pPr>
      <w:r>
        <w:rPr>
          <w:rFonts w:cstheme="minorHAnsi"/>
          <w:sz w:val="28"/>
          <w:szCs w:val="28"/>
        </w:rPr>
        <w:t xml:space="preserve"> </w:t>
      </w:r>
      <w:r w:rsidR="00B354E6" w:rsidRPr="00867BDC">
        <w:rPr>
          <w:rFonts w:cstheme="minorHAnsi"/>
          <w:sz w:val="28"/>
          <w:szCs w:val="28"/>
        </w:rPr>
        <w:t>Hawk, R. (2020) “What are the pros and cons of a fixed budget?” [</w:t>
      </w:r>
      <w:r w:rsidR="00B354E6" w:rsidRPr="00867BDC">
        <w:rPr>
          <w:rFonts w:cstheme="minorHAnsi"/>
          <w:sz w:val="28"/>
          <w:szCs w:val="28"/>
          <w:shd w:val="clear" w:color="auto" w:fill="FFFFFF"/>
        </w:rPr>
        <w:t>Online]. Available at:</w:t>
      </w:r>
      <w:r w:rsidR="00B354E6" w:rsidRPr="00867BDC">
        <w:rPr>
          <w:rFonts w:cstheme="minorHAnsi"/>
          <w:sz w:val="28"/>
          <w:szCs w:val="28"/>
        </w:rPr>
        <w:t xml:space="preserve"> </w:t>
      </w:r>
      <w:hyperlink r:id="rId19" w:history="1">
        <w:r w:rsidR="00B354E6" w:rsidRPr="00867BDC">
          <w:rPr>
            <w:rStyle w:val="Hyperlink"/>
            <w:rFonts w:cstheme="minorHAnsi"/>
            <w:sz w:val="28"/>
            <w:szCs w:val="28"/>
          </w:rPr>
          <w:t>https://www.wisegeek.com/what-are-the-pros-and-cons-of-a-flexible-budget.htm</w:t>
        </w:r>
      </w:hyperlink>
    </w:p>
    <w:p w:rsidR="00867BDC" w:rsidRDefault="00867BDC" w:rsidP="00867BDC">
      <w:pPr>
        <w:pStyle w:val="ListParagraph"/>
        <w:rPr>
          <w:sz w:val="28"/>
          <w:szCs w:val="28"/>
        </w:rPr>
      </w:pPr>
    </w:p>
    <w:p w:rsidR="00867BDC" w:rsidRPr="00867BDC" w:rsidRDefault="00867BDC" w:rsidP="00867BDC">
      <w:pPr>
        <w:pStyle w:val="ListParagraph"/>
        <w:rPr>
          <w:sz w:val="28"/>
          <w:szCs w:val="28"/>
        </w:rPr>
      </w:pPr>
    </w:p>
    <w:p w:rsidR="005D135B" w:rsidRPr="00867BDC" w:rsidRDefault="00867BDC" w:rsidP="00867BDC">
      <w:pPr>
        <w:pStyle w:val="ListParagraph"/>
        <w:numPr>
          <w:ilvl w:val="0"/>
          <w:numId w:val="13"/>
        </w:numPr>
        <w:rPr>
          <w:sz w:val="28"/>
          <w:szCs w:val="28"/>
        </w:rPr>
      </w:pPr>
      <w:r>
        <w:rPr>
          <w:rFonts w:cstheme="minorHAnsi"/>
          <w:color w:val="000000" w:themeColor="text1"/>
          <w:sz w:val="28"/>
          <w:szCs w:val="28"/>
          <w:shd w:val="clear" w:color="auto" w:fill="FFFFFF"/>
        </w:rPr>
        <w:t xml:space="preserve"> </w:t>
      </w:r>
      <w:r w:rsidR="005D135B" w:rsidRPr="00867BDC">
        <w:rPr>
          <w:rFonts w:cstheme="minorHAnsi"/>
          <w:color w:val="000000" w:themeColor="text1"/>
          <w:sz w:val="28"/>
          <w:szCs w:val="28"/>
          <w:shd w:val="clear" w:color="auto" w:fill="FFFFFF"/>
        </w:rPr>
        <w:t>Lidia, G. (2013)</w:t>
      </w:r>
      <w:r>
        <w:rPr>
          <w:rFonts w:cstheme="minorHAnsi"/>
          <w:color w:val="000000" w:themeColor="text1"/>
          <w:sz w:val="28"/>
          <w:szCs w:val="28"/>
          <w:shd w:val="clear" w:color="auto" w:fill="FFFFFF"/>
        </w:rPr>
        <w:t xml:space="preserve"> </w:t>
      </w:r>
      <w:r w:rsidR="005D135B">
        <w:t>“</w:t>
      </w:r>
      <w:r w:rsidR="005D135B" w:rsidRPr="00867BDC">
        <w:rPr>
          <w:rFonts w:cstheme="minorHAnsi"/>
          <w:color w:val="000000" w:themeColor="text1"/>
          <w:sz w:val="28"/>
          <w:szCs w:val="28"/>
          <w:shd w:val="clear" w:color="auto" w:fill="FFFFFF"/>
        </w:rPr>
        <w:t xml:space="preserve">An overall analysis of participatory budgeting”. </w:t>
      </w:r>
      <w:r w:rsidR="005D135B" w:rsidRPr="00867BDC">
        <w:rPr>
          <w:rFonts w:cstheme="minorHAnsi"/>
          <w:color w:val="000000" w:themeColor="text1"/>
          <w:sz w:val="28"/>
          <w:szCs w:val="28"/>
        </w:rPr>
        <w:t xml:space="preserve"> [</w:t>
      </w:r>
      <w:r w:rsidR="005D135B" w:rsidRPr="00867BDC">
        <w:rPr>
          <w:rFonts w:cstheme="minorHAnsi"/>
          <w:color w:val="000000" w:themeColor="text1"/>
          <w:sz w:val="28"/>
          <w:szCs w:val="28"/>
          <w:shd w:val="clear" w:color="auto" w:fill="FFFFFF"/>
        </w:rPr>
        <w:t>Online]. Available at:</w:t>
      </w:r>
      <w:r w:rsidR="005D135B" w:rsidRPr="00F27666">
        <w:t xml:space="preserve"> </w:t>
      </w:r>
      <w:hyperlink r:id="rId20" w:history="1">
        <w:r w:rsidR="005D135B" w:rsidRPr="00867BDC">
          <w:rPr>
            <w:rStyle w:val="Hyperlink"/>
            <w:sz w:val="28"/>
            <w:szCs w:val="28"/>
          </w:rPr>
          <w:t>https://www.semanticscholar.org/paper/An-Overall-Analysis-of-Participatory-Budgeting-and-Lidia/349d2aa55146bcfa1d1d80d6307163d58994208a</w:t>
        </w:r>
      </w:hyperlink>
    </w:p>
    <w:p w:rsidR="005D135B" w:rsidRPr="00867BDC" w:rsidRDefault="00867BDC" w:rsidP="00867BDC">
      <w:pPr>
        <w:pStyle w:val="ListParagraph"/>
        <w:numPr>
          <w:ilvl w:val="0"/>
          <w:numId w:val="13"/>
        </w:numPr>
        <w:rPr>
          <w:rFonts w:cstheme="minorHAnsi"/>
          <w:sz w:val="28"/>
          <w:szCs w:val="28"/>
        </w:rPr>
      </w:pPr>
      <w:r>
        <w:rPr>
          <w:rFonts w:cstheme="minorHAnsi"/>
          <w:sz w:val="28"/>
          <w:szCs w:val="28"/>
        </w:rPr>
        <w:t xml:space="preserve"> </w:t>
      </w:r>
      <w:r w:rsidR="005D135B" w:rsidRPr="00867BDC">
        <w:rPr>
          <w:rFonts w:cstheme="minorHAnsi"/>
          <w:sz w:val="28"/>
          <w:szCs w:val="28"/>
        </w:rPr>
        <w:t xml:space="preserve">Miriam, C. (2020) “The Advantages of Using a Fixed Budget”. </w:t>
      </w:r>
      <w:r w:rsidR="005D135B" w:rsidRPr="00867BDC">
        <w:rPr>
          <w:rFonts w:cstheme="minorHAnsi"/>
          <w:sz w:val="28"/>
          <w:szCs w:val="28"/>
          <w:shd w:val="clear" w:color="auto" w:fill="FFFFFF"/>
        </w:rPr>
        <w:t>[Online]. Available at:</w:t>
      </w:r>
      <w:r w:rsidR="005D135B" w:rsidRPr="00867BDC">
        <w:rPr>
          <w:rFonts w:cstheme="minorHAnsi"/>
          <w:sz w:val="28"/>
          <w:szCs w:val="28"/>
        </w:rPr>
        <w:t xml:space="preserve"> </w:t>
      </w:r>
      <w:hyperlink r:id="rId21" w:history="1">
        <w:r w:rsidR="005D135B" w:rsidRPr="00867BDC">
          <w:rPr>
            <w:rStyle w:val="Hyperlink"/>
            <w:rFonts w:cstheme="minorHAnsi"/>
            <w:sz w:val="28"/>
            <w:szCs w:val="28"/>
          </w:rPr>
          <w:t>https://www.sapling.com/7747158/advantages-using-fixed-budget</w:t>
        </w:r>
      </w:hyperlink>
    </w:p>
    <w:p w:rsidR="005D135B" w:rsidRPr="00867BDC" w:rsidRDefault="00867BDC" w:rsidP="00867BDC">
      <w:pPr>
        <w:pStyle w:val="ListParagraph"/>
        <w:numPr>
          <w:ilvl w:val="0"/>
          <w:numId w:val="13"/>
        </w:numPr>
        <w:spacing w:line="360" w:lineRule="auto"/>
        <w:rPr>
          <w:rFonts w:cstheme="minorHAnsi"/>
          <w:sz w:val="28"/>
          <w:szCs w:val="28"/>
        </w:rPr>
      </w:pPr>
      <w:r>
        <w:rPr>
          <w:rFonts w:cstheme="minorHAnsi"/>
          <w:sz w:val="28"/>
          <w:szCs w:val="28"/>
        </w:rPr>
        <w:t xml:space="preserve"> </w:t>
      </w:r>
      <w:proofErr w:type="spellStart"/>
      <w:r w:rsidR="005D135B" w:rsidRPr="00867BDC">
        <w:rPr>
          <w:rFonts w:cstheme="minorHAnsi"/>
          <w:sz w:val="28"/>
          <w:szCs w:val="28"/>
        </w:rPr>
        <w:t>Rao</w:t>
      </w:r>
      <w:proofErr w:type="spellEnd"/>
      <w:r w:rsidR="005D135B" w:rsidRPr="00867BDC">
        <w:rPr>
          <w:rFonts w:cstheme="minorHAnsi"/>
          <w:sz w:val="28"/>
          <w:szCs w:val="28"/>
        </w:rPr>
        <w:t>, R. (2014) “Budgeting”.</w:t>
      </w:r>
      <w:r w:rsidR="005D135B" w:rsidRPr="00867BDC">
        <w:rPr>
          <w:rStyle w:val="j-title-breadcrumb"/>
          <w:rFonts w:cstheme="minorHAnsi"/>
          <w:bCs/>
          <w:color w:val="000000" w:themeColor="text1"/>
          <w:sz w:val="28"/>
          <w:szCs w:val="28"/>
        </w:rPr>
        <w:t xml:space="preserve">  </w:t>
      </w:r>
      <w:r w:rsidR="005D135B" w:rsidRPr="00867BDC">
        <w:rPr>
          <w:rFonts w:cstheme="minorHAnsi"/>
          <w:sz w:val="28"/>
          <w:szCs w:val="28"/>
          <w:shd w:val="clear" w:color="auto" w:fill="FFFFFF"/>
        </w:rPr>
        <w:t>[Online]. Available at:</w:t>
      </w:r>
      <w:r w:rsidR="005D135B" w:rsidRPr="00867BDC">
        <w:rPr>
          <w:rFonts w:cstheme="minorHAnsi"/>
          <w:sz w:val="28"/>
          <w:szCs w:val="28"/>
        </w:rPr>
        <w:t xml:space="preserve"> </w:t>
      </w:r>
      <w:hyperlink r:id="rId22" w:history="1">
        <w:r w:rsidR="005D135B" w:rsidRPr="00867BDC">
          <w:rPr>
            <w:rStyle w:val="Hyperlink"/>
            <w:rFonts w:cstheme="minorHAnsi"/>
            <w:sz w:val="28"/>
            <w:szCs w:val="28"/>
          </w:rPr>
          <w:t>https://www.slideshare.net/ramusakha/budgeting-39223635</w:t>
        </w:r>
      </w:hyperlink>
    </w:p>
    <w:p w:rsidR="005D135B" w:rsidRPr="00867BDC" w:rsidRDefault="00867BDC" w:rsidP="00867BDC">
      <w:pPr>
        <w:pStyle w:val="ListParagraph"/>
        <w:numPr>
          <w:ilvl w:val="0"/>
          <w:numId w:val="13"/>
        </w:numPr>
        <w:rPr>
          <w:rFonts w:cstheme="minorHAnsi"/>
          <w:sz w:val="28"/>
          <w:szCs w:val="28"/>
        </w:rPr>
      </w:pPr>
      <w:r>
        <w:rPr>
          <w:rFonts w:cstheme="minorHAnsi"/>
          <w:sz w:val="28"/>
          <w:szCs w:val="28"/>
        </w:rPr>
        <w:t xml:space="preserve"> </w:t>
      </w:r>
      <w:proofErr w:type="spellStart"/>
      <w:r w:rsidR="005D135B" w:rsidRPr="00867BDC">
        <w:rPr>
          <w:rFonts w:cstheme="minorHAnsi"/>
          <w:sz w:val="28"/>
          <w:szCs w:val="28"/>
        </w:rPr>
        <w:t>Saxena</w:t>
      </w:r>
      <w:proofErr w:type="spellEnd"/>
      <w:r w:rsidR="005D135B" w:rsidRPr="00867BDC">
        <w:rPr>
          <w:rFonts w:cstheme="minorHAnsi"/>
          <w:sz w:val="28"/>
          <w:szCs w:val="28"/>
        </w:rPr>
        <w:t>, V. (2020) “What are the pros and cons of a fixed budget?”.  [</w:t>
      </w:r>
      <w:r w:rsidR="005D135B" w:rsidRPr="00867BDC">
        <w:rPr>
          <w:rFonts w:cstheme="minorHAnsi"/>
          <w:sz w:val="28"/>
          <w:szCs w:val="28"/>
          <w:shd w:val="clear" w:color="auto" w:fill="FFFFFF"/>
        </w:rPr>
        <w:t>Online]. Available at:</w:t>
      </w:r>
      <w:r w:rsidR="005D135B" w:rsidRPr="00867BDC">
        <w:rPr>
          <w:rFonts w:cstheme="minorHAnsi"/>
          <w:sz w:val="28"/>
          <w:szCs w:val="28"/>
        </w:rPr>
        <w:t xml:space="preserve"> </w:t>
      </w:r>
      <w:hyperlink r:id="rId23" w:history="1">
        <w:r w:rsidR="005D135B" w:rsidRPr="00867BDC">
          <w:rPr>
            <w:rStyle w:val="Hyperlink"/>
            <w:rFonts w:cstheme="minorHAnsi"/>
            <w:sz w:val="28"/>
            <w:szCs w:val="28"/>
          </w:rPr>
          <w:t>https://www.wisegeek.com/what-are-the-pros-and-cons-of-a-fixed-budget.htm</w:t>
        </w:r>
      </w:hyperlink>
    </w:p>
    <w:p w:rsidR="000D07EC" w:rsidRPr="00EC1788" w:rsidRDefault="00867BDC" w:rsidP="00867BDC">
      <w:pPr>
        <w:pStyle w:val="NoSpacing"/>
        <w:numPr>
          <w:ilvl w:val="0"/>
          <w:numId w:val="13"/>
        </w:numPr>
        <w:rPr>
          <w:rFonts w:cstheme="minorHAnsi"/>
          <w:sz w:val="28"/>
          <w:szCs w:val="28"/>
        </w:rPr>
      </w:pPr>
      <w:r>
        <w:rPr>
          <w:rFonts w:cstheme="minorHAnsi"/>
          <w:sz w:val="28"/>
          <w:szCs w:val="28"/>
        </w:rPr>
        <w:t xml:space="preserve"> </w:t>
      </w:r>
      <w:proofErr w:type="spellStart"/>
      <w:r w:rsidR="0064438B" w:rsidRPr="00EC1788">
        <w:rPr>
          <w:rFonts w:cstheme="minorHAnsi"/>
          <w:sz w:val="28"/>
          <w:szCs w:val="28"/>
        </w:rPr>
        <w:t>Schimtd</w:t>
      </w:r>
      <w:proofErr w:type="spellEnd"/>
      <w:r w:rsidR="0064438B" w:rsidRPr="00EC1788">
        <w:rPr>
          <w:rFonts w:cstheme="minorHAnsi"/>
          <w:sz w:val="28"/>
          <w:szCs w:val="28"/>
        </w:rPr>
        <w:t>, M. (2020</w:t>
      </w:r>
      <w:r w:rsidR="0064438B" w:rsidRPr="00EC1788">
        <w:rPr>
          <w:rFonts w:cstheme="minorHAnsi"/>
          <w:color w:val="000000" w:themeColor="text1"/>
          <w:sz w:val="28"/>
          <w:szCs w:val="28"/>
        </w:rPr>
        <w:t xml:space="preserve">) </w:t>
      </w:r>
      <w:r w:rsidR="003B616A">
        <w:rPr>
          <w:rFonts w:cstheme="minorHAnsi"/>
          <w:color w:val="000000" w:themeColor="text1"/>
          <w:sz w:val="28"/>
          <w:szCs w:val="28"/>
        </w:rPr>
        <w:t>“</w:t>
      </w:r>
      <w:r w:rsidR="0064438B" w:rsidRPr="00EC1788">
        <w:rPr>
          <w:rStyle w:val="fours"/>
          <w:rFonts w:cstheme="minorHAnsi"/>
          <w:color w:val="000000" w:themeColor="text1"/>
          <w:sz w:val="28"/>
          <w:szCs w:val="28"/>
        </w:rPr>
        <w:t>How to Plan, Manage, and Analyze B</w:t>
      </w:r>
      <w:r w:rsidR="003B616A">
        <w:rPr>
          <w:rStyle w:val="fours"/>
          <w:rFonts w:cstheme="minorHAnsi"/>
          <w:color w:val="000000" w:themeColor="text1"/>
          <w:sz w:val="28"/>
          <w:szCs w:val="28"/>
        </w:rPr>
        <w:t xml:space="preserve">usiness Budgets and Cash  </w:t>
      </w:r>
      <w:r w:rsidR="0064438B" w:rsidRPr="00EC1788">
        <w:rPr>
          <w:rStyle w:val="fours"/>
          <w:rFonts w:cstheme="minorHAnsi"/>
          <w:color w:val="000000" w:themeColor="text1"/>
          <w:sz w:val="28"/>
          <w:szCs w:val="28"/>
        </w:rPr>
        <w:t>Budgets</w:t>
      </w:r>
      <w:r w:rsidR="003B616A">
        <w:rPr>
          <w:rStyle w:val="fours"/>
          <w:rFonts w:cstheme="minorHAnsi"/>
          <w:color w:val="000000" w:themeColor="text1"/>
          <w:sz w:val="28"/>
          <w:szCs w:val="28"/>
        </w:rPr>
        <w:t>”</w:t>
      </w:r>
      <w:r w:rsidR="0064438B" w:rsidRPr="00EC1788">
        <w:rPr>
          <w:rStyle w:val="fours"/>
          <w:rFonts w:cstheme="minorHAnsi"/>
          <w:color w:val="000000" w:themeColor="text1"/>
          <w:sz w:val="28"/>
          <w:szCs w:val="28"/>
        </w:rPr>
        <w:t xml:space="preserve">.  </w:t>
      </w:r>
      <w:r w:rsidR="003B616A">
        <w:rPr>
          <w:rFonts w:cstheme="minorHAnsi"/>
          <w:color w:val="000000" w:themeColor="text1"/>
          <w:sz w:val="28"/>
          <w:szCs w:val="28"/>
          <w:shd w:val="clear" w:color="auto" w:fill="FFFFFF"/>
        </w:rPr>
        <w:t>B</w:t>
      </w:r>
      <w:r w:rsidR="0064438B" w:rsidRPr="00EC1788">
        <w:rPr>
          <w:rFonts w:cstheme="minorHAnsi"/>
          <w:color w:val="000000" w:themeColor="text1"/>
          <w:sz w:val="28"/>
          <w:szCs w:val="28"/>
          <w:shd w:val="clear" w:color="auto" w:fill="FFFFFF"/>
        </w:rPr>
        <w:t xml:space="preserve">usiness-encyclopedia. </w:t>
      </w:r>
      <w:r w:rsidR="0064438B" w:rsidRPr="00EC1788">
        <w:rPr>
          <w:rFonts w:cstheme="minorHAnsi"/>
          <w:sz w:val="28"/>
          <w:szCs w:val="28"/>
          <w:shd w:val="clear" w:color="auto" w:fill="FFFFFF"/>
        </w:rPr>
        <w:t>[Online]. Available at:</w:t>
      </w:r>
      <w:r w:rsidR="0064438B" w:rsidRPr="00EC1788">
        <w:rPr>
          <w:rFonts w:cstheme="minorHAnsi"/>
          <w:sz w:val="28"/>
          <w:szCs w:val="28"/>
        </w:rPr>
        <w:t xml:space="preserve"> </w:t>
      </w:r>
      <w:hyperlink r:id="rId24" w:anchor="budget-defined" w:history="1">
        <w:r w:rsidR="0064438B" w:rsidRPr="00EC1788">
          <w:rPr>
            <w:rStyle w:val="Hyperlink"/>
            <w:rFonts w:cstheme="minorHAnsi"/>
            <w:sz w:val="28"/>
            <w:szCs w:val="28"/>
          </w:rPr>
          <w:t>https://www.business-case-analysis.com/budget.html#budget-defined</w:t>
        </w:r>
      </w:hyperlink>
    </w:p>
    <w:p w:rsidR="005D135B" w:rsidRDefault="005D135B" w:rsidP="005D135B">
      <w:pPr>
        <w:pStyle w:val="NoSpacing"/>
        <w:rPr>
          <w:rFonts w:cstheme="minorHAnsi"/>
          <w:sz w:val="28"/>
          <w:szCs w:val="28"/>
        </w:rPr>
      </w:pPr>
    </w:p>
    <w:p w:rsidR="001C10A2" w:rsidRPr="005D135B" w:rsidRDefault="00B354E6" w:rsidP="00867BDC">
      <w:pPr>
        <w:pStyle w:val="NoSpacing"/>
        <w:numPr>
          <w:ilvl w:val="0"/>
          <w:numId w:val="13"/>
        </w:numPr>
        <w:rPr>
          <w:rFonts w:cstheme="minorHAnsi"/>
          <w:color w:val="000000" w:themeColor="text1"/>
          <w:sz w:val="28"/>
          <w:szCs w:val="28"/>
        </w:rPr>
      </w:pPr>
      <w:proofErr w:type="spellStart"/>
      <w:r>
        <w:rPr>
          <w:rFonts w:cstheme="minorHAnsi"/>
          <w:sz w:val="28"/>
          <w:szCs w:val="28"/>
        </w:rPr>
        <w:t>Toppersbulletin</w:t>
      </w:r>
      <w:proofErr w:type="spellEnd"/>
      <w:r w:rsidR="00D53BE8" w:rsidRPr="00EC1788">
        <w:rPr>
          <w:rFonts w:cstheme="minorHAnsi"/>
          <w:sz w:val="28"/>
          <w:szCs w:val="28"/>
        </w:rPr>
        <w:t xml:space="preserve"> (2020) Difference between fixed budget and flexible budget. </w:t>
      </w:r>
      <w:r w:rsidR="00D53BE8" w:rsidRPr="00EC1788">
        <w:rPr>
          <w:rFonts w:cstheme="minorHAnsi"/>
          <w:sz w:val="28"/>
          <w:szCs w:val="28"/>
          <w:shd w:val="clear" w:color="auto" w:fill="FFFFFF"/>
        </w:rPr>
        <w:t>[Online]. Available at:</w:t>
      </w:r>
      <w:r w:rsidR="00D53BE8" w:rsidRPr="00EC1788">
        <w:rPr>
          <w:rFonts w:cstheme="minorHAnsi"/>
          <w:sz w:val="28"/>
          <w:szCs w:val="28"/>
        </w:rPr>
        <w:t xml:space="preserve"> </w:t>
      </w:r>
      <w:hyperlink r:id="rId25" w:history="1">
        <w:r w:rsidR="00D53BE8" w:rsidRPr="00EC1788">
          <w:rPr>
            <w:rStyle w:val="Hyperlink"/>
            <w:rFonts w:cstheme="minorHAnsi"/>
            <w:sz w:val="28"/>
            <w:szCs w:val="28"/>
          </w:rPr>
          <w:t>https://www.toppersbulletin.com/difference-between-fixed-budget-and-flexible-budget/</w:t>
        </w:r>
      </w:hyperlink>
    </w:p>
    <w:p w:rsidR="00B354E6" w:rsidRDefault="00B354E6" w:rsidP="005B6828">
      <w:pPr>
        <w:pStyle w:val="Heading2"/>
        <w:spacing w:before="0"/>
        <w:rPr>
          <w:rFonts w:asciiTheme="minorHAnsi" w:hAnsiTheme="minorHAnsi" w:cstheme="minorHAnsi"/>
          <w:b w:val="0"/>
          <w:color w:val="000000" w:themeColor="text1"/>
          <w:sz w:val="28"/>
          <w:szCs w:val="28"/>
        </w:rPr>
      </w:pPr>
    </w:p>
    <w:p w:rsidR="005B6828" w:rsidRPr="005B6828" w:rsidRDefault="00867BDC" w:rsidP="00867BDC">
      <w:pPr>
        <w:pStyle w:val="Heading2"/>
        <w:numPr>
          <w:ilvl w:val="0"/>
          <w:numId w:val="13"/>
        </w:numPr>
        <w:spacing w:before="0"/>
        <w:rPr>
          <w:rFonts w:asciiTheme="minorHAnsi" w:hAnsiTheme="minorHAnsi" w:cstheme="minorHAnsi"/>
          <w:b w:val="0"/>
          <w:color w:val="000000" w:themeColor="text1"/>
          <w:sz w:val="28"/>
          <w:szCs w:val="28"/>
        </w:rPr>
      </w:pPr>
      <w:r>
        <w:rPr>
          <w:rFonts w:asciiTheme="minorHAnsi" w:hAnsiTheme="minorHAnsi" w:cstheme="minorHAnsi"/>
          <w:b w:val="0"/>
          <w:color w:val="000000" w:themeColor="text1"/>
          <w:sz w:val="28"/>
          <w:szCs w:val="28"/>
        </w:rPr>
        <w:t xml:space="preserve"> </w:t>
      </w:r>
      <w:r w:rsidR="00B354E6">
        <w:rPr>
          <w:rFonts w:asciiTheme="minorHAnsi" w:hAnsiTheme="minorHAnsi" w:cstheme="minorHAnsi"/>
          <w:b w:val="0"/>
          <w:color w:val="000000" w:themeColor="text1"/>
          <w:sz w:val="28"/>
          <w:szCs w:val="28"/>
        </w:rPr>
        <w:t xml:space="preserve">Vodafone </w:t>
      </w:r>
      <w:r w:rsidR="005B6828" w:rsidRPr="005B6828">
        <w:rPr>
          <w:rFonts w:asciiTheme="minorHAnsi" w:hAnsiTheme="minorHAnsi" w:cstheme="minorHAnsi"/>
          <w:b w:val="0"/>
          <w:color w:val="000000" w:themeColor="text1"/>
          <w:sz w:val="28"/>
          <w:szCs w:val="28"/>
        </w:rPr>
        <w:t>(2020) “Keeping our network reliable</w:t>
      </w:r>
      <w:r w:rsidR="00C720ED">
        <w:rPr>
          <w:rFonts w:asciiTheme="minorHAnsi" w:hAnsiTheme="minorHAnsi" w:cstheme="minorHAnsi"/>
          <w:b w:val="0"/>
          <w:color w:val="000000" w:themeColor="text1"/>
          <w:sz w:val="28"/>
          <w:szCs w:val="28"/>
        </w:rPr>
        <w:t>”.</w:t>
      </w:r>
      <w:r w:rsidR="005B6828">
        <w:rPr>
          <w:rFonts w:asciiTheme="minorHAnsi" w:hAnsiTheme="minorHAnsi" w:cstheme="minorHAnsi"/>
          <w:b w:val="0"/>
          <w:color w:val="000000" w:themeColor="text1"/>
          <w:sz w:val="28"/>
          <w:szCs w:val="28"/>
        </w:rPr>
        <w:t xml:space="preserve"> </w:t>
      </w:r>
      <w:proofErr w:type="gramStart"/>
      <w:r w:rsidR="005B6828" w:rsidRPr="005B6828">
        <w:rPr>
          <w:rFonts w:cstheme="minorHAnsi"/>
          <w:b w:val="0"/>
          <w:color w:val="000000" w:themeColor="text1"/>
          <w:sz w:val="28"/>
          <w:szCs w:val="28"/>
        </w:rPr>
        <w:t>[</w:t>
      </w:r>
      <w:r w:rsidR="005B6828" w:rsidRPr="005B6828">
        <w:rPr>
          <w:rFonts w:cstheme="minorHAnsi"/>
          <w:b w:val="0"/>
          <w:color w:val="000000" w:themeColor="text1"/>
          <w:sz w:val="28"/>
          <w:szCs w:val="28"/>
          <w:shd w:val="clear" w:color="auto" w:fill="FFFFFF"/>
        </w:rPr>
        <w:t>Online].</w:t>
      </w:r>
      <w:proofErr w:type="gramEnd"/>
      <w:r w:rsidR="005B6828" w:rsidRPr="005B6828">
        <w:rPr>
          <w:rFonts w:cstheme="minorHAnsi"/>
          <w:b w:val="0"/>
          <w:color w:val="000000" w:themeColor="text1"/>
          <w:sz w:val="28"/>
          <w:szCs w:val="28"/>
          <w:shd w:val="clear" w:color="auto" w:fill="FFFFFF"/>
        </w:rPr>
        <w:t xml:space="preserve"> Available at:</w:t>
      </w:r>
      <w:r w:rsidR="005B6828" w:rsidRPr="005B6828">
        <w:t xml:space="preserve"> </w:t>
      </w:r>
      <w:hyperlink r:id="rId26" w:history="1">
        <w:r w:rsidR="005B6828">
          <w:rPr>
            <w:rStyle w:val="Hyperlink"/>
          </w:rPr>
          <w:t>https://www.vodafone.co.uk/network</w:t>
        </w:r>
      </w:hyperlink>
    </w:p>
    <w:p w:rsidR="005B6828" w:rsidRPr="00EC1788" w:rsidRDefault="005B6828" w:rsidP="00792F16">
      <w:pPr>
        <w:rPr>
          <w:rFonts w:cstheme="minorHAnsi"/>
          <w:sz w:val="28"/>
          <w:szCs w:val="28"/>
        </w:rPr>
      </w:pPr>
    </w:p>
    <w:p w:rsidR="001E794A" w:rsidRPr="00EC1788" w:rsidRDefault="001E794A" w:rsidP="00792F16">
      <w:pPr>
        <w:rPr>
          <w:rFonts w:cstheme="minorHAnsi"/>
          <w:sz w:val="28"/>
          <w:szCs w:val="28"/>
        </w:rPr>
      </w:pPr>
    </w:p>
    <w:p w:rsidR="00792F16" w:rsidRPr="00EC1788" w:rsidRDefault="00792F16" w:rsidP="00BA058D">
      <w:pPr>
        <w:spacing w:line="360" w:lineRule="auto"/>
        <w:rPr>
          <w:rFonts w:cstheme="minorHAnsi"/>
          <w:sz w:val="28"/>
          <w:szCs w:val="28"/>
        </w:rPr>
      </w:pPr>
    </w:p>
    <w:p w:rsidR="00382007" w:rsidRPr="00EC1788" w:rsidRDefault="00382007" w:rsidP="002D2509">
      <w:pPr>
        <w:pStyle w:val="ListParagraph"/>
        <w:shd w:val="clear" w:color="auto" w:fill="FFFFFF"/>
        <w:spacing w:before="240" w:after="0" w:line="240" w:lineRule="auto"/>
        <w:ind w:left="540"/>
        <w:rPr>
          <w:rFonts w:cstheme="minorHAnsi"/>
          <w:color w:val="222222"/>
          <w:sz w:val="28"/>
          <w:szCs w:val="28"/>
          <w:shd w:val="clear" w:color="auto" w:fill="FFFFFF"/>
        </w:rPr>
      </w:pPr>
    </w:p>
    <w:p w:rsidR="00382007" w:rsidRPr="00EC1788" w:rsidRDefault="00BA058D" w:rsidP="002D2509">
      <w:pPr>
        <w:pStyle w:val="ListParagraph"/>
        <w:shd w:val="clear" w:color="auto" w:fill="FFFFFF"/>
        <w:spacing w:before="240" w:after="0" w:line="240" w:lineRule="auto"/>
        <w:ind w:left="540"/>
        <w:rPr>
          <w:rFonts w:cstheme="minorHAnsi"/>
          <w:color w:val="222222"/>
          <w:sz w:val="28"/>
          <w:szCs w:val="28"/>
          <w:shd w:val="clear" w:color="auto" w:fill="FFFFFF"/>
        </w:rPr>
      </w:pPr>
      <w:r w:rsidRPr="00EC1788">
        <w:rPr>
          <w:rFonts w:cstheme="minorHAnsi"/>
          <w:color w:val="222222"/>
          <w:sz w:val="28"/>
          <w:szCs w:val="28"/>
          <w:shd w:val="clear" w:color="auto" w:fill="FFFFFF"/>
        </w:rPr>
        <w:t xml:space="preserve"> </w:t>
      </w:r>
    </w:p>
    <w:p w:rsidR="00382007" w:rsidRPr="00EC1788" w:rsidRDefault="00382007" w:rsidP="002D2509">
      <w:pPr>
        <w:pStyle w:val="ListParagraph"/>
        <w:shd w:val="clear" w:color="auto" w:fill="FFFFFF"/>
        <w:spacing w:before="240" w:after="0" w:line="240" w:lineRule="auto"/>
        <w:ind w:left="540"/>
        <w:rPr>
          <w:rFonts w:cstheme="minorHAnsi"/>
          <w:color w:val="222222"/>
          <w:sz w:val="28"/>
          <w:szCs w:val="28"/>
          <w:shd w:val="clear" w:color="auto" w:fill="FFFFFF"/>
        </w:rPr>
      </w:pPr>
    </w:p>
    <w:p w:rsidR="00382007" w:rsidRPr="00EC1788" w:rsidRDefault="00382007" w:rsidP="002D2509">
      <w:pPr>
        <w:pStyle w:val="ListParagraph"/>
        <w:shd w:val="clear" w:color="auto" w:fill="FFFFFF"/>
        <w:spacing w:before="240" w:after="0" w:line="240" w:lineRule="auto"/>
        <w:ind w:left="540"/>
        <w:rPr>
          <w:rFonts w:cstheme="minorHAnsi"/>
          <w:color w:val="222222"/>
          <w:sz w:val="28"/>
          <w:szCs w:val="28"/>
          <w:shd w:val="clear" w:color="auto" w:fill="FFFFFF"/>
        </w:rPr>
      </w:pPr>
    </w:p>
    <w:sectPr w:rsidR="00382007" w:rsidRPr="00EC1788" w:rsidSect="002E76BE">
      <w:footerReference w:type="default" r:id="rId2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362" w:rsidRDefault="00375362" w:rsidP="00A63229">
      <w:pPr>
        <w:spacing w:after="0" w:line="240" w:lineRule="auto"/>
      </w:pPr>
      <w:r>
        <w:separator/>
      </w:r>
    </w:p>
  </w:endnote>
  <w:endnote w:type="continuationSeparator" w:id="0">
    <w:p w:rsidR="00375362" w:rsidRDefault="00375362" w:rsidP="00A632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698157"/>
      <w:docPartObj>
        <w:docPartGallery w:val="Page Numbers (Bottom of Page)"/>
        <w:docPartUnique/>
      </w:docPartObj>
    </w:sdtPr>
    <w:sdtContent>
      <w:p w:rsidR="00A63229" w:rsidRDefault="00EC177B">
        <w:pPr>
          <w:pStyle w:val="Footer"/>
          <w:jc w:val="center"/>
        </w:pPr>
        <w:fldSimple w:instr=" PAGE   \* MERGEFORMAT ">
          <w:r w:rsidR="00437A17">
            <w:rPr>
              <w:noProof/>
            </w:rPr>
            <w:t>14</w:t>
          </w:r>
        </w:fldSimple>
      </w:p>
    </w:sdtContent>
  </w:sdt>
  <w:p w:rsidR="00A63229" w:rsidRDefault="00A632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362" w:rsidRDefault="00375362" w:rsidP="00A63229">
      <w:pPr>
        <w:spacing w:after="0" w:line="240" w:lineRule="auto"/>
      </w:pPr>
      <w:r>
        <w:separator/>
      </w:r>
    </w:p>
  </w:footnote>
  <w:footnote w:type="continuationSeparator" w:id="0">
    <w:p w:rsidR="00375362" w:rsidRDefault="00375362" w:rsidP="00A632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D4F"/>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nsid w:val="095D7568"/>
    <w:multiLevelType w:val="hybridMultilevel"/>
    <w:tmpl w:val="6286374A"/>
    <w:lvl w:ilvl="0" w:tplc="BE5433A4">
      <w:start w:val="2"/>
      <w:numFmt w:val="decimal"/>
      <w:lvlText w:val="%1."/>
      <w:lvlJc w:val="left"/>
      <w:pPr>
        <w:ind w:left="720" w:hanging="360"/>
      </w:pPr>
      <w:rPr>
        <w:rFonts w:ascii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222789"/>
    <w:multiLevelType w:val="hybridMultilevel"/>
    <w:tmpl w:val="C0B2FB96"/>
    <w:lvl w:ilvl="0" w:tplc="6B6A3E06">
      <w:start w:val="1"/>
      <w:numFmt w:val="decimal"/>
      <w:lvlText w:val="%1."/>
      <w:lvlJc w:val="left"/>
      <w:pPr>
        <w:ind w:left="540" w:hanging="360"/>
      </w:pPr>
      <w:rPr>
        <w:rFonts w:asciiTheme="minorHAnsi" w:hAnsiTheme="minorHAnsi" w:cstheme="minorHAnsi" w:hint="default"/>
        <w:color w:val="auto"/>
        <w:sz w:val="28"/>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18B47689"/>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
    <w:nsid w:val="22CC1B5D"/>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nsid w:val="272274AE"/>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nsid w:val="34002585"/>
    <w:multiLevelType w:val="hybridMultilevel"/>
    <w:tmpl w:val="C520FD7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D35BA7"/>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nsid w:val="563E48CC"/>
    <w:multiLevelType w:val="hybridMultilevel"/>
    <w:tmpl w:val="EFFADDBE"/>
    <w:lvl w:ilvl="0" w:tplc="3030068A">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nsid w:val="58AA4B1C"/>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nsid w:val="647235D7"/>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nsid w:val="6E550588"/>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2">
    <w:nsid w:val="72ED360D"/>
    <w:multiLevelType w:val="hybridMultilevel"/>
    <w:tmpl w:val="F2E621BC"/>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73B70F54"/>
    <w:multiLevelType w:val="hybridMultilevel"/>
    <w:tmpl w:val="D940F8E6"/>
    <w:lvl w:ilvl="0" w:tplc="2774E6B4">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5"/>
  </w:num>
  <w:num w:numId="4">
    <w:abstractNumId w:val="1"/>
  </w:num>
  <w:num w:numId="5">
    <w:abstractNumId w:val="6"/>
  </w:num>
  <w:num w:numId="6">
    <w:abstractNumId w:val="2"/>
  </w:num>
  <w:num w:numId="7">
    <w:abstractNumId w:val="4"/>
  </w:num>
  <w:num w:numId="8">
    <w:abstractNumId w:val="7"/>
  </w:num>
  <w:num w:numId="9">
    <w:abstractNumId w:val="10"/>
  </w:num>
  <w:num w:numId="10">
    <w:abstractNumId w:val="0"/>
  </w:num>
  <w:num w:numId="11">
    <w:abstractNumId w:val="9"/>
  </w:num>
  <w:num w:numId="12">
    <w:abstractNumId w:val="3"/>
  </w:num>
  <w:num w:numId="13">
    <w:abstractNumId w:val="1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9F7740"/>
    <w:rsid w:val="00003379"/>
    <w:rsid w:val="00036934"/>
    <w:rsid w:val="0003770D"/>
    <w:rsid w:val="0004362A"/>
    <w:rsid w:val="00061B2A"/>
    <w:rsid w:val="000C16B4"/>
    <w:rsid w:val="000D07EC"/>
    <w:rsid w:val="000D4903"/>
    <w:rsid w:val="000E0277"/>
    <w:rsid w:val="001169FE"/>
    <w:rsid w:val="001170E5"/>
    <w:rsid w:val="00120A09"/>
    <w:rsid w:val="001226BA"/>
    <w:rsid w:val="00126B56"/>
    <w:rsid w:val="001310F0"/>
    <w:rsid w:val="00180704"/>
    <w:rsid w:val="00185819"/>
    <w:rsid w:val="001A2677"/>
    <w:rsid w:val="001C10A2"/>
    <w:rsid w:val="001C2FC1"/>
    <w:rsid w:val="001E794A"/>
    <w:rsid w:val="002159D5"/>
    <w:rsid w:val="00235C55"/>
    <w:rsid w:val="0024426A"/>
    <w:rsid w:val="002603D0"/>
    <w:rsid w:val="002613FC"/>
    <w:rsid w:val="00266590"/>
    <w:rsid w:val="00271D06"/>
    <w:rsid w:val="0029104A"/>
    <w:rsid w:val="002B26BC"/>
    <w:rsid w:val="002D2509"/>
    <w:rsid w:val="002D4C99"/>
    <w:rsid w:val="002E76BE"/>
    <w:rsid w:val="002F05DA"/>
    <w:rsid w:val="00316442"/>
    <w:rsid w:val="00322596"/>
    <w:rsid w:val="00337B6C"/>
    <w:rsid w:val="00341752"/>
    <w:rsid w:val="00342F1D"/>
    <w:rsid w:val="00375362"/>
    <w:rsid w:val="00382007"/>
    <w:rsid w:val="0039073E"/>
    <w:rsid w:val="003A2C2B"/>
    <w:rsid w:val="003B2D93"/>
    <w:rsid w:val="003B616A"/>
    <w:rsid w:val="003B7A79"/>
    <w:rsid w:val="003C466F"/>
    <w:rsid w:val="003E3D1F"/>
    <w:rsid w:val="00401FE0"/>
    <w:rsid w:val="00424497"/>
    <w:rsid w:val="00437A17"/>
    <w:rsid w:val="004462DD"/>
    <w:rsid w:val="0047096C"/>
    <w:rsid w:val="004A02B9"/>
    <w:rsid w:val="004C448D"/>
    <w:rsid w:val="004D7CFE"/>
    <w:rsid w:val="004F20E7"/>
    <w:rsid w:val="005057DA"/>
    <w:rsid w:val="00513BC3"/>
    <w:rsid w:val="00547BCF"/>
    <w:rsid w:val="00577675"/>
    <w:rsid w:val="00577D2D"/>
    <w:rsid w:val="00585DAF"/>
    <w:rsid w:val="0059281D"/>
    <w:rsid w:val="005B6828"/>
    <w:rsid w:val="005C6079"/>
    <w:rsid w:val="005C7D35"/>
    <w:rsid w:val="005D135B"/>
    <w:rsid w:val="005D2388"/>
    <w:rsid w:val="005E47A2"/>
    <w:rsid w:val="005F048C"/>
    <w:rsid w:val="00611DF1"/>
    <w:rsid w:val="00616A25"/>
    <w:rsid w:val="00632A8B"/>
    <w:rsid w:val="0064438B"/>
    <w:rsid w:val="00651AF8"/>
    <w:rsid w:val="006568D2"/>
    <w:rsid w:val="00667914"/>
    <w:rsid w:val="006901B0"/>
    <w:rsid w:val="006B7F62"/>
    <w:rsid w:val="006C433C"/>
    <w:rsid w:val="006D13E6"/>
    <w:rsid w:val="006D20D2"/>
    <w:rsid w:val="00702794"/>
    <w:rsid w:val="00716B7E"/>
    <w:rsid w:val="00732135"/>
    <w:rsid w:val="007472C8"/>
    <w:rsid w:val="00751748"/>
    <w:rsid w:val="00761A20"/>
    <w:rsid w:val="00780F93"/>
    <w:rsid w:val="00786AA2"/>
    <w:rsid w:val="00792D38"/>
    <w:rsid w:val="00792F16"/>
    <w:rsid w:val="007965C2"/>
    <w:rsid w:val="007A5FB6"/>
    <w:rsid w:val="007F6A47"/>
    <w:rsid w:val="00805EA0"/>
    <w:rsid w:val="00822AF3"/>
    <w:rsid w:val="00825026"/>
    <w:rsid w:val="008572E3"/>
    <w:rsid w:val="00867BDC"/>
    <w:rsid w:val="008A58B6"/>
    <w:rsid w:val="008A75C6"/>
    <w:rsid w:val="008F5732"/>
    <w:rsid w:val="00923259"/>
    <w:rsid w:val="00934BC4"/>
    <w:rsid w:val="00955A88"/>
    <w:rsid w:val="00994A10"/>
    <w:rsid w:val="009B5750"/>
    <w:rsid w:val="009C406D"/>
    <w:rsid w:val="009C4128"/>
    <w:rsid w:val="009F7740"/>
    <w:rsid w:val="00A06ADC"/>
    <w:rsid w:val="00A22938"/>
    <w:rsid w:val="00A35103"/>
    <w:rsid w:val="00A54773"/>
    <w:rsid w:val="00A54A3F"/>
    <w:rsid w:val="00A565AF"/>
    <w:rsid w:val="00A63229"/>
    <w:rsid w:val="00A705F1"/>
    <w:rsid w:val="00A71853"/>
    <w:rsid w:val="00AB0C32"/>
    <w:rsid w:val="00AE116E"/>
    <w:rsid w:val="00AE6F32"/>
    <w:rsid w:val="00AF3521"/>
    <w:rsid w:val="00B00884"/>
    <w:rsid w:val="00B137AA"/>
    <w:rsid w:val="00B254A8"/>
    <w:rsid w:val="00B33C38"/>
    <w:rsid w:val="00B354E6"/>
    <w:rsid w:val="00B66B8C"/>
    <w:rsid w:val="00B85EC6"/>
    <w:rsid w:val="00BA058D"/>
    <w:rsid w:val="00BB6807"/>
    <w:rsid w:val="00BD4E8F"/>
    <w:rsid w:val="00C33253"/>
    <w:rsid w:val="00C5162E"/>
    <w:rsid w:val="00C720ED"/>
    <w:rsid w:val="00C94649"/>
    <w:rsid w:val="00CA57F2"/>
    <w:rsid w:val="00CD0769"/>
    <w:rsid w:val="00D029A8"/>
    <w:rsid w:val="00D11001"/>
    <w:rsid w:val="00D1125A"/>
    <w:rsid w:val="00D155C8"/>
    <w:rsid w:val="00D50F11"/>
    <w:rsid w:val="00D53BE8"/>
    <w:rsid w:val="00D7427F"/>
    <w:rsid w:val="00D85206"/>
    <w:rsid w:val="00DA5EB0"/>
    <w:rsid w:val="00DC36B0"/>
    <w:rsid w:val="00DD02F1"/>
    <w:rsid w:val="00DD578A"/>
    <w:rsid w:val="00DE162B"/>
    <w:rsid w:val="00E04F40"/>
    <w:rsid w:val="00E23B6B"/>
    <w:rsid w:val="00E23DFA"/>
    <w:rsid w:val="00E72CD5"/>
    <w:rsid w:val="00E85A7C"/>
    <w:rsid w:val="00EA5747"/>
    <w:rsid w:val="00EC177B"/>
    <w:rsid w:val="00EC1788"/>
    <w:rsid w:val="00EC2BCF"/>
    <w:rsid w:val="00ED2B0B"/>
    <w:rsid w:val="00ED2D66"/>
    <w:rsid w:val="00ED6EF3"/>
    <w:rsid w:val="00F226C9"/>
    <w:rsid w:val="00F27666"/>
    <w:rsid w:val="00F341BC"/>
    <w:rsid w:val="00F41128"/>
    <w:rsid w:val="00F60F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C2B"/>
  </w:style>
  <w:style w:type="paragraph" w:styleId="Heading1">
    <w:name w:val="heading 1"/>
    <w:basedOn w:val="Normal"/>
    <w:next w:val="Normal"/>
    <w:link w:val="Heading1Char"/>
    <w:uiPriority w:val="9"/>
    <w:qFormat/>
    <w:rsid w:val="006443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62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A2C2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740"/>
    <w:rPr>
      <w:rFonts w:ascii="Tahoma" w:hAnsi="Tahoma" w:cs="Tahoma"/>
      <w:sz w:val="16"/>
      <w:szCs w:val="16"/>
    </w:rPr>
  </w:style>
  <w:style w:type="character" w:customStyle="1" w:styleId="Heading3Char">
    <w:name w:val="Heading 3 Char"/>
    <w:basedOn w:val="DefaultParagraphFont"/>
    <w:link w:val="Heading3"/>
    <w:uiPriority w:val="9"/>
    <w:rsid w:val="003A2C2B"/>
    <w:rPr>
      <w:rFonts w:ascii="Times New Roman" w:eastAsia="Times New Roman" w:hAnsi="Times New Roman" w:cs="Times New Roman"/>
      <w:b/>
      <w:bCs/>
      <w:sz w:val="27"/>
      <w:szCs w:val="27"/>
    </w:rPr>
  </w:style>
  <w:style w:type="character" w:customStyle="1" w:styleId="qu">
    <w:name w:val="qu"/>
    <w:basedOn w:val="DefaultParagraphFont"/>
    <w:rsid w:val="003A2C2B"/>
  </w:style>
  <w:style w:type="character" w:customStyle="1" w:styleId="gd">
    <w:name w:val="gd"/>
    <w:basedOn w:val="DefaultParagraphFont"/>
    <w:rsid w:val="003A2C2B"/>
  </w:style>
  <w:style w:type="character" w:customStyle="1" w:styleId="go">
    <w:name w:val="go"/>
    <w:basedOn w:val="DefaultParagraphFont"/>
    <w:rsid w:val="003A2C2B"/>
  </w:style>
  <w:style w:type="character" w:customStyle="1" w:styleId="g3">
    <w:name w:val="g3"/>
    <w:basedOn w:val="DefaultParagraphFont"/>
    <w:rsid w:val="003A2C2B"/>
  </w:style>
  <w:style w:type="character" w:customStyle="1" w:styleId="hb">
    <w:name w:val="hb"/>
    <w:basedOn w:val="DefaultParagraphFont"/>
    <w:rsid w:val="003A2C2B"/>
  </w:style>
  <w:style w:type="character" w:customStyle="1" w:styleId="g2">
    <w:name w:val="g2"/>
    <w:basedOn w:val="DefaultParagraphFont"/>
    <w:rsid w:val="003A2C2B"/>
  </w:style>
  <w:style w:type="paragraph" w:styleId="ListParagraph">
    <w:name w:val="List Paragraph"/>
    <w:basedOn w:val="Normal"/>
    <w:uiPriority w:val="34"/>
    <w:qFormat/>
    <w:rsid w:val="00934BC4"/>
    <w:pPr>
      <w:ind w:left="720"/>
      <w:contextualSpacing/>
    </w:pPr>
  </w:style>
  <w:style w:type="character" w:customStyle="1" w:styleId="Heading2Char">
    <w:name w:val="Heading 2 Char"/>
    <w:basedOn w:val="DefaultParagraphFont"/>
    <w:link w:val="Heading2"/>
    <w:uiPriority w:val="9"/>
    <w:rsid w:val="0004362A"/>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04362A"/>
    <w:rPr>
      <w:i/>
      <w:iCs/>
    </w:rPr>
  </w:style>
  <w:style w:type="paragraph" w:styleId="NormalWeb">
    <w:name w:val="Normal (Web)"/>
    <w:basedOn w:val="Normal"/>
    <w:uiPriority w:val="99"/>
    <w:semiHidden/>
    <w:unhideWhenUsed/>
    <w:rsid w:val="000436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cap">
    <w:name w:val="dropcap"/>
    <w:basedOn w:val="DefaultParagraphFont"/>
    <w:rsid w:val="0004362A"/>
  </w:style>
  <w:style w:type="character" w:styleId="Strong">
    <w:name w:val="Strong"/>
    <w:basedOn w:val="DefaultParagraphFont"/>
    <w:uiPriority w:val="22"/>
    <w:qFormat/>
    <w:rsid w:val="0004362A"/>
    <w:rPr>
      <w:b/>
      <w:bCs/>
    </w:rPr>
  </w:style>
  <w:style w:type="table" w:styleId="TableGrid">
    <w:name w:val="Table Grid"/>
    <w:basedOn w:val="TableNormal"/>
    <w:uiPriority w:val="59"/>
    <w:rsid w:val="00122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94649"/>
    <w:rPr>
      <w:color w:val="0000FF"/>
      <w:u w:val="single"/>
    </w:rPr>
  </w:style>
  <w:style w:type="character" w:customStyle="1" w:styleId="tr">
    <w:name w:val="tr"/>
    <w:basedOn w:val="DefaultParagraphFont"/>
    <w:rsid w:val="00B33C38"/>
  </w:style>
  <w:style w:type="character" w:customStyle="1" w:styleId="Heading1Char">
    <w:name w:val="Heading 1 Char"/>
    <w:basedOn w:val="DefaultParagraphFont"/>
    <w:link w:val="Heading1"/>
    <w:uiPriority w:val="9"/>
    <w:rsid w:val="0064438B"/>
    <w:rPr>
      <w:rFonts w:asciiTheme="majorHAnsi" w:eastAsiaTheme="majorEastAsia" w:hAnsiTheme="majorHAnsi" w:cstheme="majorBidi"/>
      <w:b/>
      <w:bCs/>
      <w:color w:val="365F91" w:themeColor="accent1" w:themeShade="BF"/>
      <w:sz w:val="28"/>
      <w:szCs w:val="28"/>
    </w:rPr>
  </w:style>
  <w:style w:type="character" w:customStyle="1" w:styleId="fours">
    <w:name w:val="fours"/>
    <w:basedOn w:val="DefaultParagraphFont"/>
    <w:rsid w:val="0064438B"/>
  </w:style>
  <w:style w:type="paragraph" w:styleId="NoSpacing">
    <w:name w:val="No Spacing"/>
    <w:uiPriority w:val="1"/>
    <w:qFormat/>
    <w:rsid w:val="0064438B"/>
    <w:pPr>
      <w:spacing w:after="0" w:line="240" w:lineRule="auto"/>
    </w:pPr>
  </w:style>
  <w:style w:type="character" w:customStyle="1" w:styleId="j-title-breadcrumb">
    <w:name w:val="j-title-breadcrumb"/>
    <w:basedOn w:val="DefaultParagraphFont"/>
    <w:rsid w:val="00BA058D"/>
  </w:style>
  <w:style w:type="paragraph" w:styleId="Header">
    <w:name w:val="header"/>
    <w:basedOn w:val="Normal"/>
    <w:link w:val="HeaderChar"/>
    <w:uiPriority w:val="99"/>
    <w:semiHidden/>
    <w:unhideWhenUsed/>
    <w:rsid w:val="00A632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3229"/>
  </w:style>
  <w:style w:type="paragraph" w:styleId="Footer">
    <w:name w:val="footer"/>
    <w:basedOn w:val="Normal"/>
    <w:link w:val="FooterChar"/>
    <w:uiPriority w:val="99"/>
    <w:unhideWhenUsed/>
    <w:rsid w:val="00A632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229"/>
  </w:style>
</w:styles>
</file>

<file path=word/webSettings.xml><?xml version="1.0" encoding="utf-8"?>
<w:webSettings xmlns:r="http://schemas.openxmlformats.org/officeDocument/2006/relationships" xmlns:w="http://schemas.openxmlformats.org/wordprocessingml/2006/main">
  <w:divs>
    <w:div w:id="162480723">
      <w:bodyDiv w:val="1"/>
      <w:marLeft w:val="0"/>
      <w:marRight w:val="0"/>
      <w:marTop w:val="0"/>
      <w:marBottom w:val="0"/>
      <w:divBdr>
        <w:top w:val="none" w:sz="0" w:space="0" w:color="auto"/>
        <w:left w:val="none" w:sz="0" w:space="0" w:color="auto"/>
        <w:bottom w:val="none" w:sz="0" w:space="0" w:color="auto"/>
        <w:right w:val="none" w:sz="0" w:space="0" w:color="auto"/>
      </w:divBdr>
    </w:div>
    <w:div w:id="1022246523">
      <w:bodyDiv w:val="1"/>
      <w:marLeft w:val="0"/>
      <w:marRight w:val="0"/>
      <w:marTop w:val="0"/>
      <w:marBottom w:val="0"/>
      <w:divBdr>
        <w:top w:val="none" w:sz="0" w:space="0" w:color="auto"/>
        <w:left w:val="none" w:sz="0" w:space="0" w:color="auto"/>
        <w:bottom w:val="none" w:sz="0" w:space="0" w:color="auto"/>
        <w:right w:val="none" w:sz="0" w:space="0" w:color="auto"/>
      </w:divBdr>
    </w:div>
    <w:div w:id="1027439425">
      <w:bodyDiv w:val="1"/>
      <w:marLeft w:val="0"/>
      <w:marRight w:val="0"/>
      <w:marTop w:val="0"/>
      <w:marBottom w:val="0"/>
      <w:divBdr>
        <w:top w:val="none" w:sz="0" w:space="0" w:color="auto"/>
        <w:left w:val="none" w:sz="0" w:space="0" w:color="auto"/>
        <w:bottom w:val="none" w:sz="0" w:space="0" w:color="auto"/>
        <w:right w:val="none" w:sz="0" w:space="0" w:color="auto"/>
      </w:divBdr>
    </w:div>
    <w:div w:id="1149396260">
      <w:bodyDiv w:val="1"/>
      <w:marLeft w:val="0"/>
      <w:marRight w:val="0"/>
      <w:marTop w:val="0"/>
      <w:marBottom w:val="0"/>
      <w:divBdr>
        <w:top w:val="none" w:sz="0" w:space="0" w:color="auto"/>
        <w:left w:val="none" w:sz="0" w:space="0" w:color="auto"/>
        <w:bottom w:val="none" w:sz="0" w:space="0" w:color="auto"/>
        <w:right w:val="none" w:sz="0" w:space="0" w:color="auto"/>
      </w:divBdr>
      <w:divsChild>
        <w:div w:id="1178613831">
          <w:marLeft w:val="0"/>
          <w:marRight w:val="0"/>
          <w:marTop w:val="0"/>
          <w:marBottom w:val="0"/>
          <w:divBdr>
            <w:top w:val="none" w:sz="0" w:space="0" w:color="auto"/>
            <w:left w:val="none" w:sz="0" w:space="0" w:color="auto"/>
            <w:bottom w:val="none" w:sz="0" w:space="0" w:color="auto"/>
            <w:right w:val="none" w:sz="0" w:space="0" w:color="auto"/>
          </w:divBdr>
          <w:divsChild>
            <w:div w:id="166794378">
              <w:marLeft w:val="0"/>
              <w:marRight w:val="0"/>
              <w:marTop w:val="0"/>
              <w:marBottom w:val="0"/>
              <w:divBdr>
                <w:top w:val="none" w:sz="0" w:space="0" w:color="auto"/>
                <w:left w:val="none" w:sz="0" w:space="0" w:color="auto"/>
                <w:bottom w:val="none" w:sz="0" w:space="0" w:color="auto"/>
                <w:right w:val="none" w:sz="0" w:space="0" w:color="auto"/>
              </w:divBdr>
            </w:div>
            <w:div w:id="315837178">
              <w:marLeft w:val="335"/>
              <w:marRight w:val="0"/>
              <w:marTop w:val="0"/>
              <w:marBottom w:val="0"/>
              <w:divBdr>
                <w:top w:val="none" w:sz="0" w:space="0" w:color="auto"/>
                <w:left w:val="none" w:sz="0" w:space="0" w:color="auto"/>
                <w:bottom w:val="none" w:sz="0" w:space="0" w:color="auto"/>
                <w:right w:val="none" w:sz="0" w:space="0" w:color="auto"/>
              </w:divBdr>
            </w:div>
            <w:div w:id="1910728439">
              <w:marLeft w:val="335"/>
              <w:marRight w:val="0"/>
              <w:marTop w:val="0"/>
              <w:marBottom w:val="0"/>
              <w:divBdr>
                <w:top w:val="none" w:sz="0" w:space="0" w:color="auto"/>
                <w:left w:val="none" w:sz="0" w:space="0" w:color="auto"/>
                <w:bottom w:val="none" w:sz="0" w:space="0" w:color="auto"/>
                <w:right w:val="none" w:sz="0" w:space="0" w:color="auto"/>
              </w:divBdr>
            </w:div>
            <w:div w:id="1098019698">
              <w:marLeft w:val="0"/>
              <w:marRight w:val="0"/>
              <w:marTop w:val="0"/>
              <w:marBottom w:val="0"/>
              <w:divBdr>
                <w:top w:val="none" w:sz="0" w:space="0" w:color="auto"/>
                <w:left w:val="none" w:sz="0" w:space="0" w:color="auto"/>
                <w:bottom w:val="none" w:sz="0" w:space="0" w:color="auto"/>
                <w:right w:val="none" w:sz="0" w:space="0" w:color="auto"/>
              </w:divBdr>
            </w:div>
            <w:div w:id="428813180">
              <w:marLeft w:val="67"/>
              <w:marRight w:val="0"/>
              <w:marTop w:val="0"/>
              <w:marBottom w:val="0"/>
              <w:divBdr>
                <w:top w:val="none" w:sz="0" w:space="0" w:color="auto"/>
                <w:left w:val="none" w:sz="0" w:space="0" w:color="auto"/>
                <w:bottom w:val="none" w:sz="0" w:space="0" w:color="auto"/>
                <w:right w:val="none" w:sz="0" w:space="0" w:color="auto"/>
              </w:divBdr>
            </w:div>
          </w:divsChild>
        </w:div>
        <w:div w:id="1653826502">
          <w:marLeft w:val="0"/>
          <w:marRight w:val="0"/>
          <w:marTop w:val="0"/>
          <w:marBottom w:val="0"/>
          <w:divBdr>
            <w:top w:val="none" w:sz="0" w:space="0" w:color="auto"/>
            <w:left w:val="none" w:sz="0" w:space="0" w:color="auto"/>
            <w:bottom w:val="none" w:sz="0" w:space="0" w:color="auto"/>
            <w:right w:val="none" w:sz="0" w:space="0" w:color="auto"/>
          </w:divBdr>
          <w:divsChild>
            <w:div w:id="1589657033">
              <w:marLeft w:val="0"/>
              <w:marRight w:val="0"/>
              <w:marTop w:val="134"/>
              <w:marBottom w:val="0"/>
              <w:divBdr>
                <w:top w:val="none" w:sz="0" w:space="0" w:color="auto"/>
                <w:left w:val="none" w:sz="0" w:space="0" w:color="auto"/>
                <w:bottom w:val="none" w:sz="0" w:space="0" w:color="auto"/>
                <w:right w:val="none" w:sz="0" w:space="0" w:color="auto"/>
              </w:divBdr>
              <w:divsChild>
                <w:div w:id="139227396">
                  <w:marLeft w:val="0"/>
                  <w:marRight w:val="0"/>
                  <w:marTop w:val="0"/>
                  <w:marBottom w:val="0"/>
                  <w:divBdr>
                    <w:top w:val="none" w:sz="0" w:space="0" w:color="auto"/>
                    <w:left w:val="none" w:sz="0" w:space="0" w:color="auto"/>
                    <w:bottom w:val="none" w:sz="0" w:space="0" w:color="auto"/>
                    <w:right w:val="none" w:sz="0" w:space="0" w:color="auto"/>
                  </w:divBdr>
                  <w:divsChild>
                    <w:div w:id="626202159">
                      <w:marLeft w:val="0"/>
                      <w:marRight w:val="0"/>
                      <w:marTop w:val="0"/>
                      <w:marBottom w:val="0"/>
                      <w:divBdr>
                        <w:top w:val="none" w:sz="0" w:space="0" w:color="auto"/>
                        <w:left w:val="none" w:sz="0" w:space="0" w:color="auto"/>
                        <w:bottom w:val="none" w:sz="0" w:space="0" w:color="auto"/>
                        <w:right w:val="none" w:sz="0" w:space="0" w:color="auto"/>
                      </w:divBdr>
                      <w:divsChild>
                        <w:div w:id="56892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083396">
      <w:bodyDiv w:val="1"/>
      <w:marLeft w:val="0"/>
      <w:marRight w:val="0"/>
      <w:marTop w:val="0"/>
      <w:marBottom w:val="0"/>
      <w:divBdr>
        <w:top w:val="none" w:sz="0" w:space="0" w:color="auto"/>
        <w:left w:val="none" w:sz="0" w:space="0" w:color="auto"/>
        <w:bottom w:val="none" w:sz="0" w:space="0" w:color="auto"/>
        <w:right w:val="none" w:sz="0" w:space="0" w:color="auto"/>
      </w:divBdr>
    </w:div>
    <w:div w:id="211231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usinessdictionary.com/definition/budget-process.html" TargetMode="External"/><Relationship Id="rId18" Type="http://schemas.openxmlformats.org/officeDocument/2006/relationships/hyperlink" Target="https://www.slideshare.net/Managerit/budget-1-profit-planning-master-budget" TargetMode="External"/><Relationship Id="rId26" Type="http://schemas.openxmlformats.org/officeDocument/2006/relationships/hyperlink" Target="https://www.vodafone.co.uk/network" TargetMode="External"/><Relationship Id="rId3" Type="http://schemas.openxmlformats.org/officeDocument/2006/relationships/settings" Target="settings.xml"/><Relationship Id="rId21" Type="http://schemas.openxmlformats.org/officeDocument/2006/relationships/hyperlink" Target="https://www.sapling.com/7747158/advantages-using-fixed-budget" TargetMode="External"/><Relationship Id="rId7" Type="http://schemas.openxmlformats.org/officeDocument/2006/relationships/image" Target="media/image1.jpeg"/><Relationship Id="rId12" Type="http://schemas.openxmlformats.org/officeDocument/2006/relationships/hyperlink" Target="https://www.accountingtools.com/articles/2017/5/17/flexible-budget" TargetMode="External"/><Relationship Id="rId17" Type="http://schemas.openxmlformats.org/officeDocument/2006/relationships/hyperlink" Target="https://corporatefinanceinstitute.com/resources/knowledge/finance/top-down-budgeting/" TargetMode="External"/><Relationship Id="rId25" Type="http://schemas.openxmlformats.org/officeDocument/2006/relationships/hyperlink" Target="https://www.toppersbulletin.com/difference-between-fixed-budget-and-flexible-budget/" TargetMode="External"/><Relationship Id="rId2" Type="http://schemas.openxmlformats.org/officeDocument/2006/relationships/styles" Target="styles.xml"/><Relationship Id="rId16" Type="http://schemas.openxmlformats.org/officeDocument/2006/relationships/hyperlink" Target="https://corporatefinanceinstitute.com/resources/knowledge/finance/budgeting/" TargetMode="External"/><Relationship Id="rId20" Type="http://schemas.openxmlformats.org/officeDocument/2006/relationships/hyperlink" Target="https://www.semanticscholar.org/paper/An-Overall-Analysis-of-Participatory-Budgeting-and-Lidia/349d2aa55146bcfa1d1d80d6307163d58994208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uesky.com/top-down-or-bottom-up-corporate-budgeting-which-one-is-best/" TargetMode="External"/><Relationship Id="rId24" Type="http://schemas.openxmlformats.org/officeDocument/2006/relationships/hyperlink" Target="https://www.business-case-analysis.com/budget.html" TargetMode="External"/><Relationship Id="rId5" Type="http://schemas.openxmlformats.org/officeDocument/2006/relationships/footnotes" Target="footnotes.xml"/><Relationship Id="rId15" Type="http://schemas.openxmlformats.org/officeDocument/2006/relationships/hyperlink" Target="https://www.cbronline.com/what-is/what-is-vodafone/" TargetMode="External"/><Relationship Id="rId23" Type="http://schemas.openxmlformats.org/officeDocument/2006/relationships/hyperlink" Target="https://www.wisegeek.com/what-are-the-pros-and-cons-of-a-fixed-budget.htm"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wisegeek.com/what-are-the-pros-and-cons-of-a-flexible-budget.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usinessjargons.com/budget.html" TargetMode="External"/><Relationship Id="rId22" Type="http://schemas.openxmlformats.org/officeDocument/2006/relationships/hyperlink" Target="https://www.slideshare.net/ramusakha/budgeting-39223635"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1630</TotalTime>
  <Pages>1</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69</cp:revision>
  <dcterms:created xsi:type="dcterms:W3CDTF">2020-05-19T00:29:00Z</dcterms:created>
  <dcterms:modified xsi:type="dcterms:W3CDTF">2020-08-22T23:02:00Z</dcterms:modified>
</cp:coreProperties>
</file>