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"/>
        <w:jc w:val="center"/>
      </w:pPr>
      <w:r>
        <w:rPr>
          <w:rFonts w:ascii="Times New Roman" w:hAnsi="Times New Roman"/>
          <w:sz w:val="30"/>
          <w:szCs w:val="30"/>
          <w:rtl w:val="0"/>
          <w:lang w:val="en-US"/>
        </w:rPr>
        <w:t>Greek Homework Week 2</w:t>
      </w:r>
    </w:p>
    <w:p>
      <w:pPr>
        <w:pStyle w:val="Body"/>
        <w:jc w:val="center"/>
      </w:pPr>
    </w:p>
    <w:p>
      <w:pPr>
        <w:pStyle w:val="Body"/>
        <w:jc w:val="left"/>
      </w:pPr>
    </w:p>
    <w:p>
      <w:pPr>
        <w:pStyle w:val="Body"/>
        <w:jc w:val="left"/>
      </w:pPr>
      <w:r>
        <w:rPr>
          <w:rFonts w:ascii="Times New Roman" w:hAnsi="Times New Roman"/>
          <w:sz w:val="30"/>
          <w:szCs w:val="30"/>
          <w:rtl w:val="0"/>
          <w:lang w:val="en-US"/>
        </w:rPr>
        <w:t>Exercises H -J</w:t>
      </w:r>
    </w:p>
    <w:p>
      <w:pPr>
        <w:pStyle w:val="Body"/>
        <w:jc w:val="left"/>
      </w:pPr>
      <w:r>
        <w:rPr>
          <w:rFonts w:ascii="Times New Roman" w:hAnsi="Times New Roman"/>
          <w:sz w:val="30"/>
          <w:szCs w:val="30"/>
          <w:rtl w:val="0"/>
          <w:lang w:val="en-US"/>
        </w:rPr>
        <w:t>1.</w:t>
      </w:r>
    </w:p>
    <w:p>
      <w:pPr>
        <w:pStyle w:val="Body"/>
        <w:jc w:val="left"/>
      </w:pP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 w:hint="default"/>
          <w:sz w:val="30"/>
          <w:szCs w:val="30"/>
        </w:rPr>
      </w:pPr>
      <w:r>
        <w:rPr>
          <w:rFonts w:ascii="Times New Roman" w:hAnsi="Times New Roman" w:hint="default"/>
          <w:sz w:val="30"/>
          <w:szCs w:val="30"/>
          <w:rtl w:val="0"/>
        </w:rPr>
        <w:t xml:space="preserve">ἐστι </w:t>
      </w:r>
      <w:r>
        <w:rPr>
          <w:rFonts w:ascii="Times New Roman" w:hAnsi="Times New Roman"/>
          <w:sz w:val="30"/>
          <w:szCs w:val="30"/>
          <w:rtl w:val="0"/>
          <w:lang w:val="en-US"/>
        </w:rPr>
        <w:t xml:space="preserve">- </w:t>
      </w:r>
      <w:r>
        <w:rPr>
          <w:rFonts w:ascii="Times New Roman" w:hAnsi="Times New Roman"/>
          <w:i w:val="1"/>
          <w:iCs w:val="1"/>
          <w:sz w:val="30"/>
          <w:szCs w:val="30"/>
          <w:rtl w:val="0"/>
          <w:lang w:val="en-US"/>
        </w:rPr>
        <w:t>he/she/it is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 w:hint="default"/>
          <w:sz w:val="30"/>
          <w:szCs w:val="30"/>
        </w:rPr>
      </w:pPr>
      <w:r>
        <w:rPr>
          <w:rFonts w:ascii="Times New Roman" w:hAnsi="Times New Roman" w:hint="default"/>
          <w:sz w:val="30"/>
          <w:szCs w:val="30"/>
          <w:rtl w:val="0"/>
        </w:rPr>
        <w:t xml:space="preserve">ἴσμεν </w:t>
      </w:r>
      <w:r>
        <w:rPr>
          <w:rFonts w:ascii="Times New Roman" w:hAnsi="Times New Roman"/>
          <w:sz w:val="30"/>
          <w:szCs w:val="30"/>
          <w:rtl w:val="0"/>
          <w:lang w:val="en-US"/>
        </w:rPr>
        <w:t xml:space="preserve">- </w:t>
      </w:r>
      <w:r>
        <w:rPr>
          <w:rFonts w:ascii="Times New Roman" w:hAnsi="Times New Roman"/>
          <w:i w:val="1"/>
          <w:iCs w:val="1"/>
          <w:sz w:val="30"/>
          <w:szCs w:val="30"/>
          <w:rtl w:val="0"/>
          <w:lang w:val="en-US"/>
        </w:rPr>
        <w:t>we know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 w:hint="default"/>
          <w:sz w:val="30"/>
          <w:szCs w:val="30"/>
        </w:rPr>
      </w:pPr>
      <w:r>
        <w:rPr>
          <w:rFonts w:ascii="Times New Roman" w:hAnsi="Times New Roman" w:hint="default"/>
          <w:sz w:val="30"/>
          <w:szCs w:val="30"/>
          <w:rtl w:val="0"/>
        </w:rPr>
        <w:t>ἐστέ</w:t>
      </w:r>
      <w:r>
        <w:rPr>
          <w:rFonts w:ascii="Times New Roman" w:hAnsi="Times New Roman"/>
          <w:sz w:val="30"/>
          <w:szCs w:val="30"/>
          <w:rtl w:val="0"/>
          <w:lang w:val="en-US"/>
        </w:rPr>
        <w:t xml:space="preserve"> - </w:t>
      </w:r>
      <w:r>
        <w:rPr>
          <w:rFonts w:ascii="Times New Roman" w:hAnsi="Times New Roman"/>
          <w:i w:val="1"/>
          <w:iCs w:val="1"/>
          <w:sz w:val="30"/>
          <w:szCs w:val="30"/>
          <w:rtl w:val="0"/>
          <w:lang w:val="en-US"/>
        </w:rPr>
        <w:t>you are (pl)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 w:hint="default"/>
          <w:sz w:val="30"/>
          <w:szCs w:val="30"/>
        </w:rPr>
      </w:pPr>
      <w:r>
        <w:rPr>
          <w:rFonts w:ascii="Times New Roman" w:hAnsi="Times New Roman" w:hint="default"/>
          <w:sz w:val="30"/>
          <w:szCs w:val="30"/>
          <w:rtl w:val="0"/>
        </w:rPr>
        <w:t>ἴστε</w:t>
      </w:r>
      <w:r>
        <w:rPr>
          <w:rFonts w:ascii="Times New Roman" w:hAnsi="Times New Roman"/>
          <w:sz w:val="30"/>
          <w:szCs w:val="30"/>
          <w:rtl w:val="0"/>
          <w:lang w:val="en-US"/>
        </w:rPr>
        <w:t xml:space="preserve"> - </w:t>
      </w:r>
      <w:r>
        <w:rPr>
          <w:rFonts w:ascii="Times New Roman" w:hAnsi="Times New Roman"/>
          <w:i w:val="1"/>
          <w:iCs w:val="1"/>
          <w:sz w:val="30"/>
          <w:szCs w:val="30"/>
          <w:rtl w:val="0"/>
          <w:lang w:val="en-US"/>
        </w:rPr>
        <w:t>you know (pl)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 w:hint="default"/>
          <w:sz w:val="30"/>
          <w:szCs w:val="30"/>
        </w:rPr>
      </w:pPr>
      <w:r>
        <w:rPr>
          <w:rFonts w:ascii="Times New Roman" w:hAnsi="Times New Roman" w:hint="default"/>
          <w:sz w:val="30"/>
          <w:szCs w:val="30"/>
          <w:rtl w:val="0"/>
        </w:rPr>
        <w:t>ἐσμέν</w:t>
      </w:r>
      <w:r>
        <w:rPr>
          <w:rFonts w:ascii="Times New Roman" w:hAnsi="Times New Roman"/>
          <w:sz w:val="30"/>
          <w:szCs w:val="30"/>
          <w:rtl w:val="0"/>
          <w:lang w:val="en-US"/>
        </w:rPr>
        <w:t xml:space="preserve"> - </w:t>
      </w:r>
      <w:r>
        <w:rPr>
          <w:rFonts w:ascii="Times New Roman" w:hAnsi="Times New Roman"/>
          <w:i w:val="1"/>
          <w:iCs w:val="1"/>
          <w:sz w:val="30"/>
          <w:szCs w:val="30"/>
          <w:rtl w:val="0"/>
          <w:lang w:val="en-US"/>
        </w:rPr>
        <w:t>we are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 w:hint="default"/>
          <w:sz w:val="30"/>
          <w:szCs w:val="30"/>
        </w:rPr>
      </w:pPr>
      <w:r>
        <w:rPr>
          <w:rFonts w:ascii="Times New Roman" w:hAnsi="Times New Roman" w:hint="default"/>
          <w:sz w:val="30"/>
          <w:szCs w:val="30"/>
          <w:rtl w:val="0"/>
        </w:rPr>
        <w:t>εἶ</w:t>
      </w:r>
      <w:r>
        <w:rPr>
          <w:rFonts w:ascii="Times New Roman" w:hAnsi="Times New Roman"/>
          <w:sz w:val="30"/>
          <w:szCs w:val="30"/>
          <w:rtl w:val="0"/>
          <w:lang w:val="en-US"/>
        </w:rPr>
        <w:t xml:space="preserve"> - </w:t>
      </w:r>
      <w:r>
        <w:rPr>
          <w:rFonts w:ascii="Times New Roman" w:hAnsi="Times New Roman"/>
          <w:i w:val="1"/>
          <w:iCs w:val="1"/>
          <w:sz w:val="30"/>
          <w:szCs w:val="30"/>
          <w:rtl w:val="0"/>
          <w:lang w:val="en-US"/>
        </w:rPr>
        <w:t>you are (s)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 w:hint="default"/>
          <w:sz w:val="30"/>
          <w:szCs w:val="30"/>
        </w:rPr>
      </w:pPr>
      <w:r>
        <w:rPr>
          <w:rFonts w:ascii="Times New Roman" w:hAnsi="Times New Roman" w:hint="default"/>
          <w:sz w:val="30"/>
          <w:szCs w:val="30"/>
          <w:rtl w:val="0"/>
        </w:rPr>
        <w:t>οἶσθα</w:t>
      </w:r>
      <w:r>
        <w:rPr>
          <w:rFonts w:ascii="Times New Roman" w:hAnsi="Times New Roman"/>
          <w:sz w:val="30"/>
          <w:szCs w:val="30"/>
          <w:rtl w:val="0"/>
          <w:lang w:val="en-US"/>
        </w:rPr>
        <w:t xml:space="preserve"> - </w:t>
      </w:r>
      <w:r>
        <w:rPr>
          <w:rFonts w:ascii="Times New Roman" w:hAnsi="Times New Roman"/>
          <w:i w:val="1"/>
          <w:iCs w:val="1"/>
          <w:sz w:val="30"/>
          <w:szCs w:val="30"/>
          <w:rtl w:val="0"/>
          <w:lang w:val="en-US"/>
        </w:rPr>
        <w:t>you know (s)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 w:hint="default"/>
          <w:sz w:val="30"/>
          <w:szCs w:val="30"/>
        </w:rPr>
      </w:pPr>
      <w:r>
        <w:rPr>
          <w:rFonts w:ascii="Times New Roman" w:hAnsi="Times New Roman" w:hint="default"/>
          <w:sz w:val="30"/>
          <w:szCs w:val="30"/>
          <w:rtl w:val="0"/>
        </w:rPr>
        <w:t>εἰσιν</w:t>
      </w:r>
      <w:r>
        <w:rPr>
          <w:rFonts w:ascii="Times New Roman" w:hAnsi="Times New Roman"/>
          <w:sz w:val="30"/>
          <w:szCs w:val="30"/>
          <w:rtl w:val="0"/>
          <w:lang w:val="en-US"/>
        </w:rPr>
        <w:t xml:space="preserve"> - </w:t>
      </w:r>
      <w:r>
        <w:rPr>
          <w:rFonts w:ascii="Times New Roman" w:hAnsi="Times New Roman"/>
          <w:i w:val="1"/>
          <w:iCs w:val="1"/>
          <w:sz w:val="30"/>
          <w:szCs w:val="30"/>
          <w:rtl w:val="0"/>
          <w:lang w:val="en-US"/>
        </w:rPr>
        <w:t>they are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 w:hint="default"/>
          <w:sz w:val="30"/>
          <w:szCs w:val="30"/>
        </w:rPr>
      </w:pPr>
      <w:r>
        <w:rPr>
          <w:rFonts w:ascii="Times New Roman" w:hAnsi="Times New Roman" w:hint="default"/>
          <w:sz w:val="30"/>
          <w:szCs w:val="30"/>
          <w:rtl w:val="0"/>
        </w:rPr>
        <w:t>εἰμί</w:t>
      </w:r>
      <w:r>
        <w:rPr>
          <w:rFonts w:ascii="Times New Roman" w:hAnsi="Times New Roman"/>
          <w:sz w:val="30"/>
          <w:szCs w:val="30"/>
          <w:rtl w:val="0"/>
          <w:lang w:val="en-US"/>
        </w:rPr>
        <w:t xml:space="preserve"> - </w:t>
      </w:r>
      <w:r>
        <w:rPr>
          <w:rFonts w:ascii="Times New Roman" w:hAnsi="Times New Roman"/>
          <w:i w:val="1"/>
          <w:iCs w:val="1"/>
          <w:sz w:val="30"/>
          <w:szCs w:val="30"/>
          <w:rtl w:val="0"/>
          <w:lang w:val="en-US"/>
        </w:rPr>
        <w:t>I am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 w:hint="default"/>
          <w:sz w:val="30"/>
          <w:szCs w:val="30"/>
        </w:rPr>
      </w:pPr>
      <w:r>
        <w:rPr>
          <w:rFonts w:ascii="Times New Roman" w:hAnsi="Times New Roman" w:hint="default"/>
          <w:sz w:val="30"/>
          <w:szCs w:val="30"/>
          <w:rtl w:val="0"/>
        </w:rPr>
        <w:t>ἴσασι</w:t>
      </w:r>
      <w:r>
        <w:rPr>
          <w:rFonts w:ascii="Times New Roman" w:hAnsi="Times New Roman"/>
          <w:sz w:val="30"/>
          <w:szCs w:val="30"/>
          <w:rtl w:val="0"/>
          <w:lang w:val="en-US"/>
        </w:rPr>
        <w:t xml:space="preserve"> - </w:t>
      </w:r>
      <w:r>
        <w:rPr>
          <w:rFonts w:ascii="Times New Roman" w:hAnsi="Times New Roman"/>
          <w:i w:val="1"/>
          <w:iCs w:val="1"/>
          <w:sz w:val="30"/>
          <w:szCs w:val="30"/>
          <w:rtl w:val="0"/>
          <w:lang w:val="en-US"/>
        </w:rPr>
        <w:t>they know</w:t>
      </w:r>
    </w:p>
    <w:p>
      <w:pPr>
        <w:pStyle w:val="Body"/>
        <w:jc w:val="left"/>
      </w:pPr>
    </w:p>
    <w:p>
      <w:pPr>
        <w:pStyle w:val="Body"/>
        <w:jc w:val="left"/>
      </w:pPr>
    </w:p>
    <w:p>
      <w:pPr>
        <w:pStyle w:val="Body"/>
        <w:jc w:val="left"/>
      </w:pPr>
      <w:r>
        <w:rPr>
          <w:rFonts w:ascii="Times New Roman" w:hAnsi="Times New Roman"/>
          <w:sz w:val="30"/>
          <w:szCs w:val="30"/>
          <w:rtl w:val="0"/>
          <w:lang w:val="en-US"/>
        </w:rPr>
        <w:t>2.</w:t>
      </w:r>
    </w:p>
    <w:p>
      <w:pPr>
        <w:pStyle w:val="Body"/>
        <w:jc w:val="left"/>
      </w:pPr>
    </w:p>
    <w:p>
      <w:pPr>
        <w:pStyle w:val="Body"/>
        <w:numPr>
          <w:ilvl w:val="0"/>
          <w:numId w:val="3"/>
        </w:numPr>
        <w:jc w:val="left"/>
        <w:rPr>
          <w:rFonts w:ascii="Times New Roman" w:hAnsi="Times New Roman"/>
          <w:sz w:val="30"/>
          <w:szCs w:val="30"/>
          <w:lang w:val="en-US"/>
        </w:rPr>
      </w:pPr>
      <w:r>
        <w:rPr>
          <w:rFonts w:ascii="Times New Roman" w:hAnsi="Times New Roman"/>
          <w:sz w:val="30"/>
          <w:szCs w:val="30"/>
          <w:rtl w:val="0"/>
          <w:lang w:val="en-US"/>
        </w:rPr>
        <w:t xml:space="preserve">I know - </w:t>
      </w:r>
      <w:r>
        <w:rPr>
          <w:rFonts w:ascii="Times New Roman" w:hAnsi="Times New Roman" w:hint="default"/>
          <w:i w:val="1"/>
          <w:iCs w:val="1"/>
          <w:sz w:val="30"/>
          <w:szCs w:val="30"/>
          <w:rtl w:val="0"/>
        </w:rPr>
        <w:t>οἶδα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/>
          <w:sz w:val="30"/>
          <w:szCs w:val="30"/>
          <w:lang w:val="en-US"/>
        </w:rPr>
      </w:pPr>
      <w:r>
        <w:rPr>
          <w:rFonts w:ascii="Times New Roman" w:hAnsi="Times New Roman"/>
          <w:sz w:val="30"/>
          <w:szCs w:val="30"/>
          <w:rtl w:val="0"/>
          <w:lang w:val="en-US"/>
        </w:rPr>
        <w:t xml:space="preserve">You are (s) - </w:t>
      </w:r>
      <w:r>
        <w:rPr>
          <w:rFonts w:ascii="Times New Roman" w:hAnsi="Times New Roman" w:hint="default"/>
          <w:i w:val="1"/>
          <w:iCs w:val="1"/>
          <w:sz w:val="30"/>
          <w:szCs w:val="30"/>
          <w:rtl w:val="0"/>
        </w:rPr>
        <w:t>εἶ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/>
          <w:sz w:val="30"/>
          <w:szCs w:val="30"/>
          <w:lang w:val="en-US"/>
        </w:rPr>
      </w:pPr>
      <w:r>
        <w:rPr>
          <w:rFonts w:ascii="Times New Roman" w:hAnsi="Times New Roman"/>
          <w:sz w:val="30"/>
          <w:szCs w:val="30"/>
          <w:rtl w:val="0"/>
          <w:lang w:val="en-US"/>
        </w:rPr>
        <w:t xml:space="preserve">They are - </w:t>
      </w:r>
      <w:r>
        <w:rPr>
          <w:rFonts w:ascii="Times New Roman" w:hAnsi="Times New Roman" w:hint="default"/>
          <w:i w:val="1"/>
          <w:iCs w:val="1"/>
          <w:sz w:val="30"/>
          <w:szCs w:val="30"/>
          <w:rtl w:val="0"/>
        </w:rPr>
        <w:t>εἰσί</w:t>
      </w:r>
      <w:r>
        <w:rPr>
          <w:rFonts w:ascii="Times New Roman" w:hAnsi="Times New Roman"/>
          <w:i w:val="1"/>
          <w:iCs w:val="1"/>
          <w:sz w:val="30"/>
          <w:szCs w:val="30"/>
          <w:rtl w:val="0"/>
        </w:rPr>
        <w:t>(</w:t>
      </w:r>
      <w:r>
        <w:rPr>
          <w:rFonts w:ascii="Times New Roman" w:hAnsi="Times New Roman" w:hint="default"/>
          <w:i w:val="1"/>
          <w:iCs w:val="1"/>
          <w:sz w:val="30"/>
          <w:szCs w:val="30"/>
          <w:rtl w:val="0"/>
        </w:rPr>
        <w:t>ν</w:t>
      </w:r>
      <w:r>
        <w:rPr>
          <w:rFonts w:ascii="Times New Roman" w:hAnsi="Times New Roman"/>
          <w:i w:val="1"/>
          <w:iCs w:val="1"/>
          <w:sz w:val="30"/>
          <w:szCs w:val="30"/>
          <w:rtl w:val="0"/>
        </w:rPr>
        <w:t>)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/>
          <w:sz w:val="30"/>
          <w:szCs w:val="30"/>
          <w:lang w:val="en-US"/>
        </w:rPr>
      </w:pPr>
      <w:r>
        <w:rPr>
          <w:rFonts w:ascii="Times New Roman" w:hAnsi="Times New Roman"/>
          <w:sz w:val="30"/>
          <w:szCs w:val="30"/>
          <w:rtl w:val="0"/>
          <w:lang w:val="en-US"/>
        </w:rPr>
        <w:t xml:space="preserve">She is - </w:t>
      </w:r>
      <w:r>
        <w:rPr>
          <w:rFonts w:ascii="Times New Roman" w:hAnsi="Times New Roman" w:hint="default"/>
          <w:i w:val="1"/>
          <w:iCs w:val="1"/>
          <w:sz w:val="30"/>
          <w:szCs w:val="30"/>
          <w:rtl w:val="0"/>
        </w:rPr>
        <w:t>ἐστί</w:t>
      </w:r>
      <w:r>
        <w:rPr>
          <w:rFonts w:ascii="Times New Roman" w:hAnsi="Times New Roman"/>
          <w:i w:val="1"/>
          <w:iCs w:val="1"/>
          <w:sz w:val="30"/>
          <w:szCs w:val="30"/>
          <w:rtl w:val="0"/>
        </w:rPr>
        <w:t>(</w:t>
      </w:r>
      <w:r>
        <w:rPr>
          <w:rFonts w:ascii="Times New Roman" w:hAnsi="Times New Roman" w:hint="default"/>
          <w:i w:val="1"/>
          <w:iCs w:val="1"/>
          <w:sz w:val="30"/>
          <w:szCs w:val="30"/>
          <w:rtl w:val="0"/>
        </w:rPr>
        <w:t>ν</w:t>
      </w:r>
      <w:r>
        <w:rPr>
          <w:rFonts w:ascii="Times New Roman" w:hAnsi="Times New Roman"/>
          <w:i w:val="1"/>
          <w:iCs w:val="1"/>
          <w:sz w:val="30"/>
          <w:szCs w:val="30"/>
          <w:rtl w:val="0"/>
        </w:rPr>
        <w:t>)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/>
          <w:sz w:val="30"/>
          <w:szCs w:val="30"/>
          <w:lang w:val="en-US"/>
        </w:rPr>
      </w:pPr>
      <w:r>
        <w:rPr>
          <w:rFonts w:ascii="Times New Roman" w:hAnsi="Times New Roman"/>
          <w:sz w:val="30"/>
          <w:szCs w:val="30"/>
          <w:rtl w:val="0"/>
          <w:lang w:val="en-US"/>
        </w:rPr>
        <w:t xml:space="preserve">They know - </w:t>
      </w:r>
      <w:r>
        <w:rPr>
          <w:rFonts w:ascii="Times New Roman" w:hAnsi="Times New Roman" w:hint="default"/>
          <w:i w:val="1"/>
          <w:iCs w:val="1"/>
          <w:sz w:val="30"/>
          <w:szCs w:val="30"/>
          <w:rtl w:val="0"/>
        </w:rPr>
        <w:t>ἴσασι</w:t>
      </w:r>
      <w:r>
        <w:rPr>
          <w:rFonts w:ascii="Times New Roman" w:hAnsi="Times New Roman"/>
          <w:i w:val="1"/>
          <w:iCs w:val="1"/>
          <w:sz w:val="30"/>
          <w:szCs w:val="30"/>
          <w:rtl w:val="0"/>
        </w:rPr>
        <w:t>(</w:t>
      </w:r>
      <w:r>
        <w:rPr>
          <w:rFonts w:ascii="Times New Roman" w:hAnsi="Times New Roman" w:hint="default"/>
          <w:i w:val="1"/>
          <w:iCs w:val="1"/>
          <w:sz w:val="30"/>
          <w:szCs w:val="30"/>
          <w:rtl w:val="0"/>
        </w:rPr>
        <w:t>ν</w:t>
      </w:r>
      <w:r>
        <w:rPr>
          <w:rFonts w:ascii="Times New Roman" w:hAnsi="Times New Roman"/>
          <w:i w:val="1"/>
          <w:iCs w:val="1"/>
          <w:sz w:val="30"/>
          <w:szCs w:val="30"/>
          <w:rtl w:val="0"/>
        </w:rPr>
        <w:t>)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/>
          <w:sz w:val="30"/>
          <w:szCs w:val="30"/>
          <w:lang w:val="en-US"/>
        </w:rPr>
      </w:pPr>
      <w:r>
        <w:rPr>
          <w:rFonts w:ascii="Times New Roman" w:hAnsi="Times New Roman"/>
          <w:sz w:val="30"/>
          <w:szCs w:val="30"/>
          <w:rtl w:val="0"/>
          <w:lang w:val="en-US"/>
        </w:rPr>
        <w:t xml:space="preserve">She knows - </w:t>
      </w:r>
      <w:r>
        <w:rPr>
          <w:rFonts w:ascii="Times New Roman" w:hAnsi="Times New Roman" w:hint="default"/>
          <w:i w:val="1"/>
          <w:iCs w:val="1"/>
          <w:sz w:val="30"/>
          <w:szCs w:val="30"/>
          <w:rtl w:val="0"/>
        </w:rPr>
        <w:t>οἶδε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/>
          <w:sz w:val="30"/>
          <w:szCs w:val="30"/>
          <w:lang w:val="en-US"/>
        </w:rPr>
      </w:pPr>
      <w:r>
        <w:rPr>
          <w:rFonts w:ascii="Times New Roman" w:hAnsi="Times New Roman"/>
          <w:sz w:val="30"/>
          <w:szCs w:val="30"/>
          <w:rtl w:val="0"/>
          <w:lang w:val="en-US"/>
        </w:rPr>
        <w:t xml:space="preserve">We are - </w:t>
      </w:r>
      <w:r>
        <w:rPr>
          <w:rFonts w:ascii="Times New Roman" w:hAnsi="Times New Roman" w:hint="default"/>
          <w:i w:val="1"/>
          <w:iCs w:val="1"/>
          <w:sz w:val="30"/>
          <w:szCs w:val="30"/>
          <w:rtl w:val="0"/>
        </w:rPr>
        <w:t>ἐσμέν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/>
          <w:sz w:val="30"/>
          <w:szCs w:val="30"/>
          <w:lang w:val="en-US"/>
        </w:rPr>
      </w:pPr>
      <w:r>
        <w:rPr>
          <w:rFonts w:ascii="Times New Roman" w:hAnsi="Times New Roman"/>
          <w:sz w:val="30"/>
          <w:szCs w:val="30"/>
          <w:rtl w:val="0"/>
          <w:lang w:val="en-US"/>
        </w:rPr>
        <w:t xml:space="preserve">It is - </w:t>
      </w:r>
      <w:r>
        <w:rPr>
          <w:rFonts w:ascii="Times New Roman" w:hAnsi="Times New Roman" w:hint="default"/>
          <w:i w:val="1"/>
          <w:iCs w:val="1"/>
          <w:sz w:val="30"/>
          <w:szCs w:val="30"/>
          <w:rtl w:val="0"/>
        </w:rPr>
        <w:t>ἐστί</w:t>
      </w:r>
      <w:r>
        <w:rPr>
          <w:rFonts w:ascii="Times New Roman" w:hAnsi="Times New Roman"/>
          <w:i w:val="1"/>
          <w:iCs w:val="1"/>
          <w:sz w:val="30"/>
          <w:szCs w:val="30"/>
          <w:rtl w:val="0"/>
        </w:rPr>
        <w:t>(</w:t>
      </w:r>
      <w:r>
        <w:rPr>
          <w:rFonts w:ascii="Times New Roman" w:hAnsi="Times New Roman" w:hint="default"/>
          <w:i w:val="1"/>
          <w:iCs w:val="1"/>
          <w:sz w:val="30"/>
          <w:szCs w:val="30"/>
          <w:rtl w:val="0"/>
        </w:rPr>
        <w:t>ν</w:t>
      </w:r>
      <w:r>
        <w:rPr>
          <w:rFonts w:ascii="Times New Roman" w:hAnsi="Times New Roman"/>
          <w:i w:val="1"/>
          <w:iCs w:val="1"/>
          <w:sz w:val="30"/>
          <w:szCs w:val="30"/>
          <w:rtl w:val="0"/>
        </w:rPr>
        <w:t>)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/>
          <w:sz w:val="30"/>
          <w:szCs w:val="30"/>
          <w:lang w:val="en-US"/>
        </w:rPr>
      </w:pPr>
      <w:r>
        <w:rPr>
          <w:rFonts w:ascii="Times New Roman" w:hAnsi="Times New Roman"/>
          <w:sz w:val="30"/>
          <w:szCs w:val="30"/>
          <w:rtl w:val="0"/>
          <w:lang w:val="en-US"/>
        </w:rPr>
        <w:t xml:space="preserve">He knows - </w:t>
      </w:r>
      <w:r>
        <w:rPr>
          <w:rFonts w:ascii="Times New Roman" w:hAnsi="Times New Roman" w:hint="default"/>
          <w:i w:val="1"/>
          <w:iCs w:val="1"/>
          <w:sz w:val="30"/>
          <w:szCs w:val="30"/>
          <w:rtl w:val="0"/>
        </w:rPr>
        <w:t>οἶδε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/>
          <w:sz w:val="30"/>
          <w:szCs w:val="30"/>
          <w:lang w:val="en-US"/>
        </w:rPr>
      </w:pPr>
      <w:r>
        <w:rPr>
          <w:rFonts w:ascii="Times New Roman" w:hAnsi="Times New Roman"/>
          <w:sz w:val="30"/>
          <w:szCs w:val="30"/>
          <w:rtl w:val="0"/>
          <w:lang w:val="en-US"/>
        </w:rPr>
        <w:t xml:space="preserve">You are (pl) - </w:t>
      </w:r>
      <w:r>
        <w:rPr>
          <w:rFonts w:ascii="Times New Roman" w:hAnsi="Times New Roman" w:hint="default"/>
          <w:i w:val="1"/>
          <w:iCs w:val="1"/>
          <w:sz w:val="30"/>
          <w:szCs w:val="30"/>
          <w:rtl w:val="0"/>
        </w:rPr>
        <w:t>ἐστέ</w:t>
      </w:r>
    </w:p>
    <w:p>
      <w:pPr>
        <w:pStyle w:val="Body"/>
        <w:jc w:val="left"/>
      </w:pPr>
    </w:p>
    <w:p>
      <w:pPr>
        <w:pStyle w:val="Body"/>
        <w:jc w:val="left"/>
      </w:pPr>
    </w:p>
    <w:p>
      <w:pPr>
        <w:pStyle w:val="Body"/>
        <w:jc w:val="left"/>
      </w:pPr>
      <w:r>
        <w:rPr>
          <w:rFonts w:ascii="Times New Roman" w:hAnsi="Times New Roman"/>
          <w:sz w:val="30"/>
          <w:szCs w:val="30"/>
          <w:rtl w:val="0"/>
        </w:rPr>
        <w:t>3.</w:t>
      </w:r>
    </w:p>
    <w:p>
      <w:pPr>
        <w:pStyle w:val="Body"/>
        <w:jc w:val="left"/>
      </w:pPr>
    </w:p>
    <w:p>
      <w:pPr>
        <w:pStyle w:val="Body"/>
        <w:numPr>
          <w:ilvl w:val="0"/>
          <w:numId w:val="4"/>
        </w:numPr>
        <w:jc w:val="left"/>
        <w:rPr>
          <w:rFonts w:ascii="Times New Roman" w:hAnsi="Times New Roman" w:hint="default"/>
          <w:sz w:val="30"/>
          <w:szCs w:val="30"/>
        </w:rPr>
      </w:pPr>
      <w:r>
        <w:rPr>
          <w:rFonts w:ascii="Times New Roman" w:hAnsi="Times New Roman" w:hint="default"/>
          <w:sz w:val="30"/>
          <w:szCs w:val="30"/>
          <w:rtl w:val="0"/>
        </w:rPr>
        <w:t>οἶσθα τά τε ναυτικὰ καὶ τὰ στρατηγικά</w:t>
      </w:r>
      <w:r>
        <w:rPr>
          <w:rFonts w:ascii="Times New Roman" w:hAnsi="Times New Roman"/>
          <w:sz w:val="30"/>
          <w:szCs w:val="30"/>
          <w:rtl w:val="0"/>
          <w:lang w:val="en-US"/>
        </w:rPr>
        <w:t xml:space="preserve"> </w:t>
      </w:r>
      <w:r>
        <w:rPr>
          <w:rFonts w:ascii="Times New Roman" w:hAnsi="Times New Roman"/>
          <w:i w:val="1"/>
          <w:iCs w:val="1"/>
          <w:sz w:val="30"/>
          <w:szCs w:val="30"/>
          <w:rtl w:val="0"/>
          <w:lang w:val="en-US"/>
        </w:rPr>
        <w:t>- You (s) know of naval and military matters.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 w:hint="default"/>
          <w:sz w:val="30"/>
          <w:szCs w:val="30"/>
        </w:rPr>
      </w:pPr>
      <w:r>
        <w:rPr>
          <w:rFonts w:ascii="Times New Roman" w:hAnsi="Times New Roman" w:hint="default"/>
          <w:sz w:val="30"/>
          <w:szCs w:val="30"/>
          <w:rtl w:val="0"/>
        </w:rPr>
        <w:t>πολλὰ ἶσμεν τε καὶ ὁρῶμεν</w:t>
      </w:r>
      <w:r>
        <w:rPr>
          <w:rFonts w:ascii="Times New Roman" w:hAnsi="Times New Roman"/>
          <w:sz w:val="30"/>
          <w:szCs w:val="30"/>
          <w:rtl w:val="0"/>
          <w:lang w:val="en-US"/>
        </w:rPr>
        <w:t xml:space="preserve"> </w:t>
      </w:r>
      <w:r>
        <w:rPr>
          <w:rFonts w:ascii="Times New Roman" w:hAnsi="Times New Roman"/>
          <w:i w:val="1"/>
          <w:iCs w:val="1"/>
          <w:sz w:val="30"/>
          <w:szCs w:val="30"/>
          <w:rtl w:val="0"/>
          <w:lang w:val="en-US"/>
        </w:rPr>
        <w:t>- We know and we see many things.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 w:hint="default"/>
          <w:sz w:val="30"/>
          <w:szCs w:val="30"/>
        </w:rPr>
      </w:pPr>
      <w:r>
        <w:rPr>
          <w:rFonts w:ascii="Times New Roman" w:hAnsi="Times New Roman" w:hint="default"/>
          <w:sz w:val="30"/>
          <w:szCs w:val="30"/>
          <w:rtl w:val="0"/>
        </w:rPr>
        <w:t>ἐστέ τε καὶ οὐκ ἐστέ</w:t>
      </w:r>
      <w:r>
        <w:rPr>
          <w:rFonts w:ascii="Times New Roman" w:hAnsi="Times New Roman"/>
          <w:sz w:val="30"/>
          <w:szCs w:val="30"/>
          <w:rtl w:val="0"/>
          <w:lang w:val="en-US"/>
        </w:rPr>
        <w:t xml:space="preserve"> - </w:t>
      </w:r>
      <w:r>
        <w:rPr>
          <w:rFonts w:ascii="Times New Roman" w:hAnsi="Times New Roman"/>
          <w:i w:val="1"/>
          <w:iCs w:val="1"/>
          <w:sz w:val="30"/>
          <w:szCs w:val="30"/>
          <w:rtl w:val="0"/>
          <w:lang w:val="en-US"/>
        </w:rPr>
        <w:t>You (pl) are and you (pl) are not.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 w:hint="default"/>
          <w:sz w:val="30"/>
          <w:szCs w:val="30"/>
        </w:rPr>
      </w:pPr>
      <w:r>
        <w:rPr>
          <w:rFonts w:ascii="Times New Roman" w:hAnsi="Times New Roman" w:hint="default"/>
          <w:sz w:val="30"/>
          <w:szCs w:val="30"/>
          <w:rtl w:val="0"/>
        </w:rPr>
        <w:t>ἴστε πολλά</w:t>
      </w:r>
      <w:r>
        <w:rPr>
          <w:rFonts w:ascii="Times New Roman" w:hAnsi="Times New Roman"/>
          <w:sz w:val="30"/>
          <w:szCs w:val="30"/>
          <w:rtl w:val="0"/>
          <w:lang w:val="en-US"/>
        </w:rPr>
        <w:t xml:space="preserve"> - </w:t>
      </w:r>
      <w:r>
        <w:rPr>
          <w:rFonts w:ascii="Times New Roman" w:hAnsi="Times New Roman"/>
          <w:i w:val="1"/>
          <w:iCs w:val="1"/>
          <w:sz w:val="30"/>
          <w:szCs w:val="30"/>
          <w:rtl w:val="0"/>
          <w:lang w:val="en-US"/>
        </w:rPr>
        <w:t>You (pl) know many things.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 w:hint="default"/>
          <w:sz w:val="30"/>
          <w:szCs w:val="30"/>
        </w:rPr>
      </w:pPr>
      <w:r>
        <w:rPr>
          <w:rFonts w:ascii="Times New Roman" w:hAnsi="Times New Roman" w:hint="default"/>
          <w:sz w:val="30"/>
          <w:szCs w:val="30"/>
          <w:rtl w:val="0"/>
        </w:rPr>
        <w:t>ἆρα τά τε στρατιωτικὰ καὶ τὰ στρατηγικὰ ἴσασιν</w:t>
      </w:r>
      <w:r>
        <w:rPr>
          <w:rFonts w:ascii="Times New Roman" w:hAnsi="Times New Roman"/>
          <w:sz w:val="30"/>
          <w:szCs w:val="30"/>
          <w:rtl w:val="0"/>
        </w:rPr>
        <w:t>;</w:t>
      </w:r>
      <w:r>
        <w:rPr>
          <w:rFonts w:ascii="Times New Roman" w:hAnsi="Times New Roman"/>
          <w:sz w:val="30"/>
          <w:szCs w:val="30"/>
          <w:rtl w:val="0"/>
          <w:lang w:val="en-US"/>
        </w:rPr>
        <w:t xml:space="preserve"> </w:t>
      </w:r>
      <w:r>
        <w:rPr>
          <w:rFonts w:ascii="Times New Roman" w:hAnsi="Times New Roman"/>
          <w:i w:val="1"/>
          <w:iCs w:val="1"/>
          <w:sz w:val="30"/>
          <w:szCs w:val="30"/>
          <w:rtl w:val="0"/>
          <w:lang w:val="en-US"/>
        </w:rPr>
        <w:t>- Do they know of the military things and of the things to do with the general?</w:t>
      </w:r>
    </w:p>
    <w:p>
      <w:pPr>
        <w:pStyle w:val="Body"/>
        <w:jc w:val="left"/>
      </w:pPr>
    </w:p>
    <w:p>
      <w:pPr>
        <w:pStyle w:val="Body"/>
        <w:jc w:val="left"/>
      </w:pPr>
    </w:p>
    <w:p>
      <w:pPr>
        <w:pStyle w:val="Body"/>
        <w:jc w:val="left"/>
      </w:pPr>
      <w:r>
        <w:rPr>
          <w:rFonts w:ascii="Times New Roman" w:hAnsi="Times New Roman"/>
          <w:sz w:val="30"/>
          <w:szCs w:val="30"/>
          <w:rtl w:val="0"/>
          <w:lang w:val="en-US"/>
        </w:rPr>
        <w:t>4.</w:t>
      </w:r>
    </w:p>
    <w:p>
      <w:pPr>
        <w:pStyle w:val="Body"/>
        <w:jc w:val="left"/>
      </w:pPr>
    </w:p>
    <w:p>
      <w:pPr>
        <w:pStyle w:val="Body"/>
        <w:numPr>
          <w:ilvl w:val="0"/>
          <w:numId w:val="5"/>
        </w:numPr>
        <w:jc w:val="left"/>
        <w:rPr>
          <w:rFonts w:ascii="Times New Roman" w:hAnsi="Times New Roman"/>
          <w:sz w:val="30"/>
          <w:szCs w:val="30"/>
          <w:lang w:val="en-US"/>
        </w:rPr>
      </w:pPr>
      <w:r>
        <w:rPr>
          <w:rFonts w:ascii="Times New Roman" w:hAnsi="Times New Roman"/>
          <w:sz w:val="30"/>
          <w:szCs w:val="30"/>
          <w:rtl w:val="0"/>
          <w:lang w:val="en-US"/>
        </w:rPr>
        <w:t xml:space="preserve">They know much - </w:t>
      </w:r>
      <w:r>
        <w:rPr>
          <w:rFonts w:ascii="Times New Roman" w:hAnsi="Times New Roman" w:hint="default"/>
          <w:i w:val="1"/>
          <w:iCs w:val="1"/>
          <w:sz w:val="30"/>
          <w:szCs w:val="30"/>
          <w:rtl w:val="0"/>
        </w:rPr>
        <w:t>ἴσασι πολλά</w:t>
      </w:r>
      <w:r>
        <w:rPr>
          <w:rFonts w:ascii="Times New Roman" w:hAnsi="Times New Roman"/>
          <w:i w:val="1"/>
          <w:iCs w:val="1"/>
          <w:sz w:val="30"/>
          <w:szCs w:val="30"/>
          <w:rtl w:val="0"/>
        </w:rPr>
        <w:t>.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/>
          <w:sz w:val="30"/>
          <w:szCs w:val="30"/>
          <w:lang w:val="en-US"/>
        </w:rPr>
      </w:pPr>
      <w:r>
        <w:rPr>
          <w:rFonts w:ascii="Times New Roman" w:hAnsi="Times New Roman"/>
          <w:sz w:val="30"/>
          <w:szCs w:val="30"/>
          <w:rtl w:val="0"/>
          <w:lang w:val="en-US"/>
        </w:rPr>
        <w:t xml:space="preserve">He is and he is not - </w:t>
      </w:r>
      <w:r>
        <w:rPr>
          <w:rFonts w:ascii="Times New Roman" w:hAnsi="Times New Roman" w:hint="default"/>
          <w:i w:val="1"/>
          <w:iCs w:val="1"/>
          <w:sz w:val="30"/>
          <w:szCs w:val="30"/>
          <w:rtl w:val="0"/>
        </w:rPr>
        <w:t>ἐστί τε καὶ οὐκ ἐστίν</w:t>
      </w:r>
      <w:r>
        <w:rPr>
          <w:rFonts w:ascii="Times New Roman" w:hAnsi="Times New Roman"/>
          <w:i w:val="1"/>
          <w:iCs w:val="1"/>
          <w:sz w:val="30"/>
          <w:szCs w:val="30"/>
          <w:rtl w:val="0"/>
        </w:rPr>
        <w:t>.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/>
          <w:sz w:val="30"/>
          <w:szCs w:val="30"/>
          <w:lang w:val="en-US"/>
        </w:rPr>
      </w:pPr>
      <w:r>
        <w:rPr>
          <w:rFonts w:ascii="Times New Roman" w:hAnsi="Times New Roman"/>
          <w:sz w:val="30"/>
          <w:szCs w:val="30"/>
          <w:rtl w:val="0"/>
          <w:lang w:val="en-US"/>
        </w:rPr>
        <w:t xml:space="preserve">He does not know generalship - </w:t>
      </w:r>
      <w:r>
        <w:rPr>
          <w:rFonts w:ascii="Times New Roman" w:hAnsi="Times New Roman" w:hint="default"/>
          <w:i w:val="1"/>
          <w:iCs w:val="1"/>
          <w:sz w:val="30"/>
          <w:szCs w:val="30"/>
          <w:rtl w:val="0"/>
        </w:rPr>
        <w:t>οὐκ οἶδε τὰ στρατηγικά</w:t>
      </w:r>
      <w:r>
        <w:rPr>
          <w:rFonts w:ascii="Times New Roman" w:hAnsi="Times New Roman"/>
          <w:i w:val="1"/>
          <w:iCs w:val="1"/>
          <w:sz w:val="30"/>
          <w:szCs w:val="30"/>
          <w:rtl w:val="0"/>
        </w:rPr>
        <w:t>.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/>
          <w:sz w:val="30"/>
          <w:szCs w:val="30"/>
          <w:lang w:val="en-US"/>
        </w:rPr>
      </w:pPr>
      <w:r>
        <w:rPr>
          <w:rFonts w:ascii="Times New Roman" w:hAnsi="Times New Roman"/>
          <w:sz w:val="30"/>
          <w:szCs w:val="30"/>
          <w:rtl w:val="0"/>
          <w:lang w:val="en-US"/>
        </w:rPr>
        <w:t xml:space="preserve">I know and I do not know naval and military matters - </w:t>
      </w:r>
      <w:r>
        <w:rPr>
          <w:rFonts w:ascii="Times New Roman" w:hAnsi="Times New Roman" w:hint="default"/>
          <w:i w:val="1"/>
          <w:iCs w:val="1"/>
          <w:sz w:val="30"/>
          <w:szCs w:val="30"/>
          <w:rtl w:val="0"/>
        </w:rPr>
        <w:t>οἶδα τε καὶ οὐκ οἶδα τὰ τε ναυτικὰ καὶ στρατιωτικά</w:t>
      </w:r>
      <w:r>
        <w:rPr>
          <w:rFonts w:ascii="Times New Roman" w:hAnsi="Times New Roman"/>
          <w:i w:val="1"/>
          <w:iCs w:val="1"/>
          <w:sz w:val="30"/>
          <w:szCs w:val="30"/>
          <w:rtl w:val="0"/>
        </w:rPr>
        <w:t>.</w:t>
      </w:r>
    </w:p>
    <w:p>
      <w:pPr>
        <w:pStyle w:val="Body"/>
        <w:numPr>
          <w:ilvl w:val="0"/>
          <w:numId w:val="2"/>
        </w:numPr>
        <w:jc w:val="left"/>
        <w:rPr>
          <w:rFonts w:ascii="Times New Roman" w:hAnsi="Times New Roman"/>
          <w:sz w:val="30"/>
          <w:szCs w:val="30"/>
          <w:lang w:val="en-US"/>
        </w:rPr>
      </w:pPr>
      <w:r>
        <w:rPr>
          <w:rFonts w:ascii="Times New Roman" w:hAnsi="Times New Roman"/>
          <w:sz w:val="30"/>
          <w:szCs w:val="30"/>
          <w:rtl w:val="0"/>
          <w:lang w:val="en-US"/>
        </w:rPr>
        <w:t xml:space="preserve">We are and we know - </w:t>
      </w:r>
      <w:r>
        <w:rPr>
          <w:rFonts w:ascii="Times New Roman" w:hAnsi="Times New Roman" w:hint="default"/>
          <w:i w:val="1"/>
          <w:iCs w:val="1"/>
          <w:sz w:val="30"/>
          <w:szCs w:val="30"/>
          <w:rtl w:val="0"/>
        </w:rPr>
        <w:t>ἐσμέν τε καὶ ἴσμεν</w:t>
      </w:r>
      <w:r>
        <w:rPr>
          <w:rFonts w:ascii="Times New Roman" w:hAnsi="Times New Roman"/>
          <w:i w:val="1"/>
          <w:iCs w:val="1"/>
          <w:sz w:val="30"/>
          <w:szCs w:val="30"/>
          <w:rtl w:val="0"/>
        </w:rPr>
        <w:t>.</w:t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tabs>
        <w:tab w:val="center" w:pos="4819"/>
        <w:tab w:val="right" w:pos="9638"/>
        <w:tab w:val="clear" w:pos="9020"/>
      </w:tabs>
      <w:jc w:val="left"/>
    </w:pPr>
    <w:r>
      <w:rPr>
        <w:rtl w:val="0"/>
        <w:lang w:val="en-US"/>
      </w:rPr>
      <w:t xml:space="preserve">Sam Muckley </w:t>
    </w:r>
  </w:p>
  <w:p>
    <w:pPr>
      <w:pStyle w:val="Header &amp; Footer"/>
      <w:tabs>
        <w:tab w:val="center" w:pos="4819"/>
        <w:tab w:val="right" w:pos="9638"/>
        <w:tab w:val="clear" w:pos="9020"/>
      </w:tabs>
      <w:jc w:val="left"/>
    </w:pPr>
    <w:r>
      <w:rPr>
        <w:rtl w:val="0"/>
        <w:lang w:val="en-US"/>
      </w:rPr>
      <w:t>1101844</w:t>
    </w:r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numStyleLink w:val="Numbered"/>
  </w:abstractNum>
  <w:abstractNum w:abstractNumId="1">
    <w:multiLevelType w:val="hybridMultilevel"/>
    <w:styleLink w:val="Numbered"/>
    <w:lvl w:ilvl="0">
      <w:start w:val="1"/>
      <w:numFmt w:val="decimal"/>
      <w:suff w:val="tab"/>
      <w:lvlText w:val="%1."/>
      <w:lvlJc w:val="left"/>
      <w:pPr>
        <w:ind w:left="491" w:hanging="491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decimal"/>
      <w:suff w:val="tab"/>
      <w:lvlText w:val="%2."/>
      <w:lvlJc w:val="left"/>
      <w:pPr>
        <w:ind w:left="851" w:hanging="491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decimal"/>
      <w:suff w:val="tab"/>
      <w:lvlText w:val="%3."/>
      <w:lvlJc w:val="left"/>
      <w:pPr>
        <w:ind w:left="1211" w:hanging="491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decimal"/>
      <w:suff w:val="tab"/>
      <w:lvlText w:val="%4."/>
      <w:lvlJc w:val="left"/>
      <w:pPr>
        <w:ind w:left="1571" w:hanging="491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decimal"/>
      <w:suff w:val="tab"/>
      <w:lvlText w:val="%5."/>
      <w:lvlJc w:val="left"/>
      <w:pPr>
        <w:ind w:left="1931" w:hanging="491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decimal"/>
      <w:suff w:val="tab"/>
      <w:lvlText w:val="%6."/>
      <w:lvlJc w:val="left"/>
      <w:pPr>
        <w:ind w:left="2291" w:hanging="491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decimal"/>
      <w:suff w:val="tab"/>
      <w:lvlText w:val="%7."/>
      <w:lvlJc w:val="left"/>
      <w:pPr>
        <w:ind w:left="2651" w:hanging="491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decimal"/>
      <w:suff w:val="tab"/>
      <w:lvlText w:val="%8."/>
      <w:lvlJc w:val="left"/>
      <w:pPr>
        <w:ind w:left="3011" w:hanging="491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decimal"/>
      <w:suff w:val="tab"/>
      <w:lvlText w:val="%9."/>
      <w:lvlJc w:val="left"/>
      <w:pPr>
        <w:ind w:left="3371" w:hanging="491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1"/>
  </w:num>
  <w:num w:numId="2">
    <w:abstractNumId w:val="0"/>
  </w:num>
  <w:num w:numId="3">
    <w:abstractNumId w:val="0"/>
    <w:lvlOverride w:ilvl="0">
      <w:startOverride w:val="1"/>
    </w:lvlOverride>
  </w:num>
  <w:num w:numId="4">
    <w:abstractNumId w:val="0"/>
    <w:lvlOverride w:ilvl="0">
      <w:startOverride w:val="1"/>
    </w:lvlOverride>
  </w:num>
  <w:num w:numId="5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vertAlign w:val="baseline"/>
      <w:lang w:val="en-US"/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en-US"/>
    </w:rPr>
  </w:style>
  <w:style w:type="numbering" w:styleId="Numbered">
    <w:name w:val="Numbered"/>
    <w:pPr>
      <w:numPr>
        <w:numId w:val="1"/>
      </w:numPr>
    </w:p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numbering" Target="numbering.xml"/><Relationship Id="rId7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00A2FF"/>
      </a:accent1>
      <a:accent2>
        <a:srgbClr val="16E7CF"/>
      </a:accent2>
      <a:accent3>
        <a:srgbClr val="61D836"/>
      </a:accent3>
      <a:accent4>
        <a:srgbClr val="FAE232"/>
      </a:accent4>
      <a:accent5>
        <a:srgbClr val="FF644E"/>
      </a:accent5>
      <a:accent6>
        <a:srgbClr val="EF5FA7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1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101600" tIns="101600" rIns="101600" bIns="1016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