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55A95B" w14:textId="5FB77E56" w:rsidR="00F24351" w:rsidRPr="006C0678" w:rsidRDefault="00F24351" w:rsidP="00442C3A">
      <w:pPr>
        <w:jc w:val="center"/>
        <w:rPr>
          <w:rFonts w:cs="Arial"/>
          <w:noProof/>
          <w:sz w:val="40"/>
          <w:szCs w:val="40"/>
          <w:lang w:val="en-GB"/>
        </w:rPr>
      </w:pPr>
      <w:r w:rsidRPr="006C0678">
        <w:rPr>
          <w:rFonts w:cs="Arial"/>
          <w:noProof/>
          <w:sz w:val="40"/>
          <w:szCs w:val="40"/>
          <w:lang w:val="en-GB"/>
        </w:rPr>
        <w:t xml:space="preserve">Module: Effective </w:t>
      </w:r>
      <w:r w:rsidR="00C947F2" w:rsidRPr="006C0678">
        <w:rPr>
          <w:rFonts w:cs="Arial"/>
          <w:noProof/>
          <w:sz w:val="40"/>
          <w:szCs w:val="40"/>
          <w:lang w:val="en-GB"/>
        </w:rPr>
        <w:t>Teamwork</w:t>
      </w:r>
      <w:r w:rsidRPr="006C0678">
        <w:rPr>
          <w:rFonts w:cs="Arial"/>
          <w:noProof/>
          <w:sz w:val="40"/>
          <w:szCs w:val="40"/>
          <w:lang w:val="en-GB"/>
        </w:rPr>
        <w:t xml:space="preserve"> and Communication</w:t>
      </w:r>
    </w:p>
    <w:p w14:paraId="094F0963" w14:textId="77777777" w:rsidR="00F24351" w:rsidRPr="006C0678" w:rsidRDefault="00F24351" w:rsidP="005D57D3">
      <w:pPr>
        <w:jc w:val="center"/>
        <w:rPr>
          <w:rFonts w:cs="Arial"/>
          <w:noProof/>
          <w:sz w:val="40"/>
          <w:szCs w:val="40"/>
          <w:lang w:val="en-GB"/>
        </w:rPr>
      </w:pPr>
      <w:r w:rsidRPr="006C0678">
        <w:rPr>
          <w:rFonts w:cs="Arial"/>
          <w:noProof/>
          <w:sz w:val="40"/>
          <w:szCs w:val="40"/>
          <w:lang w:val="en-GB"/>
        </w:rPr>
        <w:t>Module code: BMSW4002</w:t>
      </w:r>
    </w:p>
    <w:p w14:paraId="3827E239" w14:textId="77777777" w:rsidR="00F24351" w:rsidRPr="006C0678" w:rsidRDefault="00F24351" w:rsidP="005D57D3">
      <w:pPr>
        <w:rPr>
          <w:rFonts w:cs="Arial"/>
          <w:noProof/>
          <w:sz w:val="24"/>
          <w:szCs w:val="24"/>
          <w:lang w:val="en-GB"/>
        </w:rPr>
      </w:pPr>
      <w:r w:rsidRPr="006C0678">
        <w:rPr>
          <w:rFonts w:cs="Arial"/>
          <w:noProof/>
          <w:sz w:val="24"/>
          <w:szCs w:val="24"/>
          <w:lang w:val="en-GB"/>
        </w:rPr>
        <w:br w:type="page"/>
      </w:r>
    </w:p>
    <w:bookmarkStart w:id="0" w:name="_Toc111313977" w:displacedByCustomXml="next"/>
    <w:sdt>
      <w:sdtPr>
        <w:rPr>
          <w:rFonts w:ascii="Arial" w:eastAsiaTheme="minorEastAsia" w:hAnsi="Arial" w:cs="Arial"/>
          <w:noProof/>
          <w:color w:val="auto"/>
          <w:sz w:val="22"/>
          <w:szCs w:val="22"/>
          <w:lang w:val="en-GB"/>
        </w:rPr>
        <w:id w:val="727880864"/>
        <w:docPartObj>
          <w:docPartGallery w:val="Table of Contents"/>
          <w:docPartUnique/>
        </w:docPartObj>
      </w:sdtPr>
      <w:sdtEndPr>
        <w:rPr>
          <w:b/>
          <w:bCs/>
        </w:rPr>
      </w:sdtEndPr>
      <w:sdtContent>
        <w:p w14:paraId="45171C5F" w14:textId="190DA7DD" w:rsidR="005D57D3" w:rsidRPr="006C0678" w:rsidRDefault="005D57D3" w:rsidP="003F53E5">
          <w:pPr>
            <w:pStyle w:val="TOCHeading"/>
            <w:jc w:val="center"/>
            <w:rPr>
              <w:rFonts w:ascii="Arial" w:hAnsi="Arial" w:cs="Arial"/>
              <w:noProof/>
              <w:lang w:val="en-GB"/>
            </w:rPr>
          </w:pPr>
          <w:r w:rsidRPr="006C0678">
            <w:rPr>
              <w:rFonts w:ascii="Arial" w:hAnsi="Arial" w:cs="Arial"/>
              <w:noProof/>
              <w:lang w:val="en-GB"/>
            </w:rPr>
            <w:t>Table of Contents</w:t>
          </w:r>
        </w:p>
        <w:p w14:paraId="4C5338A5" w14:textId="128DC708" w:rsidR="005D57D3" w:rsidRPr="006C0678" w:rsidRDefault="005D57D3" w:rsidP="005D57D3">
          <w:pPr>
            <w:pStyle w:val="TOC1"/>
            <w:tabs>
              <w:tab w:val="right" w:leader="dot" w:pos="9350"/>
            </w:tabs>
            <w:rPr>
              <w:rFonts w:cs="Arial"/>
              <w:noProof/>
              <w:lang w:val="en-GB" w:eastAsia="en-GB"/>
            </w:rPr>
          </w:pPr>
          <w:r w:rsidRPr="006C0678">
            <w:rPr>
              <w:rFonts w:cs="Arial"/>
              <w:noProof/>
              <w:lang w:val="en-GB"/>
            </w:rPr>
            <w:fldChar w:fldCharType="begin"/>
          </w:r>
          <w:r w:rsidRPr="006C0678">
            <w:rPr>
              <w:rFonts w:cs="Arial"/>
              <w:noProof/>
              <w:lang w:val="en-GB"/>
            </w:rPr>
            <w:instrText xml:space="preserve"> TOC \o "1-3" \h \z \u </w:instrText>
          </w:r>
          <w:r w:rsidRPr="006C0678">
            <w:rPr>
              <w:rFonts w:cs="Arial"/>
              <w:noProof/>
              <w:lang w:val="en-GB"/>
            </w:rPr>
            <w:fldChar w:fldCharType="separate"/>
          </w:r>
          <w:hyperlink w:anchor="_Toc111381167" w:history="1">
            <w:r w:rsidRPr="006C0678">
              <w:rPr>
                <w:rStyle w:val="Hyperlink"/>
                <w:rFonts w:cs="Arial"/>
                <w:noProof/>
                <w:lang w:val="en-GB"/>
              </w:rPr>
              <w:t>Introduction</w:t>
            </w:r>
            <w:r w:rsidRPr="006C0678">
              <w:rPr>
                <w:rFonts w:cs="Arial"/>
                <w:noProof/>
                <w:webHidden/>
                <w:lang w:val="en-GB"/>
              </w:rPr>
              <w:tab/>
            </w:r>
            <w:r w:rsidRPr="006C0678">
              <w:rPr>
                <w:rFonts w:cs="Arial"/>
                <w:noProof/>
                <w:webHidden/>
                <w:lang w:val="en-GB"/>
              </w:rPr>
              <w:fldChar w:fldCharType="begin"/>
            </w:r>
            <w:r w:rsidRPr="006C0678">
              <w:rPr>
                <w:rFonts w:cs="Arial"/>
                <w:noProof/>
                <w:webHidden/>
                <w:lang w:val="en-GB"/>
              </w:rPr>
              <w:instrText xml:space="preserve"> PAGEREF _Toc111381167 \h </w:instrText>
            </w:r>
            <w:r w:rsidRPr="006C0678">
              <w:rPr>
                <w:rFonts w:cs="Arial"/>
                <w:noProof/>
                <w:webHidden/>
                <w:lang w:val="en-GB"/>
              </w:rPr>
            </w:r>
            <w:r w:rsidRPr="006C0678">
              <w:rPr>
                <w:rFonts w:cs="Arial"/>
                <w:noProof/>
                <w:webHidden/>
                <w:lang w:val="en-GB"/>
              </w:rPr>
              <w:fldChar w:fldCharType="separate"/>
            </w:r>
            <w:r w:rsidR="00E420C0" w:rsidRPr="006C0678">
              <w:rPr>
                <w:rFonts w:cs="Arial"/>
                <w:noProof/>
                <w:webHidden/>
                <w:lang w:val="en-GB"/>
              </w:rPr>
              <w:t>3</w:t>
            </w:r>
            <w:r w:rsidRPr="006C0678">
              <w:rPr>
                <w:rFonts w:cs="Arial"/>
                <w:noProof/>
                <w:webHidden/>
                <w:lang w:val="en-GB"/>
              </w:rPr>
              <w:fldChar w:fldCharType="end"/>
            </w:r>
          </w:hyperlink>
        </w:p>
        <w:p w14:paraId="2FB0F945" w14:textId="2520EF11" w:rsidR="005D57D3" w:rsidRPr="006C0678" w:rsidRDefault="00182B8B" w:rsidP="005D57D3">
          <w:pPr>
            <w:pStyle w:val="TOC1"/>
            <w:tabs>
              <w:tab w:val="right" w:leader="dot" w:pos="9350"/>
            </w:tabs>
            <w:rPr>
              <w:rFonts w:cs="Arial"/>
              <w:noProof/>
              <w:lang w:val="en-GB" w:eastAsia="en-GB"/>
            </w:rPr>
          </w:pPr>
          <w:hyperlink w:anchor="_Toc111381168" w:history="1">
            <w:r w:rsidR="005D57D3" w:rsidRPr="006C0678">
              <w:rPr>
                <w:rStyle w:val="Hyperlink"/>
                <w:rFonts w:cs="Arial"/>
                <w:noProof/>
                <w:lang w:val="en-GB"/>
              </w:rPr>
              <w:t>Models of Communication</w:t>
            </w:r>
            <w:r w:rsidR="005D57D3" w:rsidRPr="006C0678">
              <w:rPr>
                <w:rFonts w:cs="Arial"/>
                <w:noProof/>
                <w:webHidden/>
                <w:lang w:val="en-GB"/>
              </w:rPr>
              <w:tab/>
            </w:r>
            <w:r w:rsidR="005D57D3" w:rsidRPr="006C0678">
              <w:rPr>
                <w:rFonts w:cs="Arial"/>
                <w:noProof/>
                <w:webHidden/>
                <w:lang w:val="en-GB"/>
              </w:rPr>
              <w:fldChar w:fldCharType="begin"/>
            </w:r>
            <w:r w:rsidR="005D57D3" w:rsidRPr="006C0678">
              <w:rPr>
                <w:rFonts w:cs="Arial"/>
                <w:noProof/>
                <w:webHidden/>
                <w:lang w:val="en-GB"/>
              </w:rPr>
              <w:instrText xml:space="preserve"> PAGEREF _Toc111381168 \h </w:instrText>
            </w:r>
            <w:r w:rsidR="005D57D3" w:rsidRPr="006C0678">
              <w:rPr>
                <w:rFonts w:cs="Arial"/>
                <w:noProof/>
                <w:webHidden/>
                <w:lang w:val="en-GB"/>
              </w:rPr>
            </w:r>
            <w:r w:rsidR="005D57D3" w:rsidRPr="006C0678">
              <w:rPr>
                <w:rFonts w:cs="Arial"/>
                <w:noProof/>
                <w:webHidden/>
                <w:lang w:val="en-GB"/>
              </w:rPr>
              <w:fldChar w:fldCharType="separate"/>
            </w:r>
            <w:r w:rsidR="00E420C0" w:rsidRPr="006C0678">
              <w:rPr>
                <w:rFonts w:cs="Arial"/>
                <w:noProof/>
                <w:webHidden/>
                <w:lang w:val="en-GB"/>
              </w:rPr>
              <w:t>4</w:t>
            </w:r>
            <w:r w:rsidR="005D57D3" w:rsidRPr="006C0678">
              <w:rPr>
                <w:rFonts w:cs="Arial"/>
                <w:noProof/>
                <w:webHidden/>
                <w:lang w:val="en-GB"/>
              </w:rPr>
              <w:fldChar w:fldCharType="end"/>
            </w:r>
          </w:hyperlink>
        </w:p>
        <w:p w14:paraId="3357920D" w14:textId="762E1B49" w:rsidR="005D57D3" w:rsidRPr="006C0678" w:rsidRDefault="00182B8B" w:rsidP="005D57D3">
          <w:pPr>
            <w:pStyle w:val="TOC2"/>
            <w:tabs>
              <w:tab w:val="right" w:leader="dot" w:pos="9350"/>
            </w:tabs>
            <w:rPr>
              <w:rFonts w:cs="Arial"/>
              <w:noProof/>
              <w:lang w:val="en-GB" w:eastAsia="en-GB"/>
            </w:rPr>
          </w:pPr>
          <w:hyperlink w:anchor="_Toc111381169" w:history="1">
            <w:r w:rsidR="005D57D3" w:rsidRPr="006C0678">
              <w:rPr>
                <w:rStyle w:val="Hyperlink"/>
                <w:rFonts w:cs="Arial"/>
                <w:noProof/>
                <w:lang w:val="en-GB"/>
              </w:rPr>
              <w:t>Shannon and Weaver Model</w:t>
            </w:r>
            <w:r w:rsidR="005D57D3" w:rsidRPr="006C0678">
              <w:rPr>
                <w:rFonts w:cs="Arial"/>
                <w:noProof/>
                <w:webHidden/>
                <w:lang w:val="en-GB"/>
              </w:rPr>
              <w:tab/>
            </w:r>
            <w:r w:rsidR="005D57D3" w:rsidRPr="006C0678">
              <w:rPr>
                <w:rFonts w:cs="Arial"/>
                <w:noProof/>
                <w:webHidden/>
                <w:lang w:val="en-GB"/>
              </w:rPr>
              <w:fldChar w:fldCharType="begin"/>
            </w:r>
            <w:r w:rsidR="005D57D3" w:rsidRPr="006C0678">
              <w:rPr>
                <w:rFonts w:cs="Arial"/>
                <w:noProof/>
                <w:webHidden/>
                <w:lang w:val="en-GB"/>
              </w:rPr>
              <w:instrText xml:space="preserve"> PAGEREF _Toc111381169 \h </w:instrText>
            </w:r>
            <w:r w:rsidR="005D57D3" w:rsidRPr="006C0678">
              <w:rPr>
                <w:rFonts w:cs="Arial"/>
                <w:noProof/>
                <w:webHidden/>
                <w:lang w:val="en-GB"/>
              </w:rPr>
            </w:r>
            <w:r w:rsidR="005D57D3" w:rsidRPr="006C0678">
              <w:rPr>
                <w:rFonts w:cs="Arial"/>
                <w:noProof/>
                <w:webHidden/>
                <w:lang w:val="en-GB"/>
              </w:rPr>
              <w:fldChar w:fldCharType="separate"/>
            </w:r>
            <w:r w:rsidR="00E420C0" w:rsidRPr="006C0678">
              <w:rPr>
                <w:rFonts w:cs="Arial"/>
                <w:noProof/>
                <w:webHidden/>
                <w:lang w:val="en-GB"/>
              </w:rPr>
              <w:t>4</w:t>
            </w:r>
            <w:r w:rsidR="005D57D3" w:rsidRPr="006C0678">
              <w:rPr>
                <w:rFonts w:cs="Arial"/>
                <w:noProof/>
                <w:webHidden/>
                <w:lang w:val="en-GB"/>
              </w:rPr>
              <w:fldChar w:fldCharType="end"/>
            </w:r>
          </w:hyperlink>
        </w:p>
        <w:p w14:paraId="418AC93A" w14:textId="539C5770" w:rsidR="005D57D3" w:rsidRPr="006C0678" w:rsidRDefault="00182B8B" w:rsidP="005D57D3">
          <w:pPr>
            <w:pStyle w:val="TOC2"/>
            <w:tabs>
              <w:tab w:val="right" w:leader="dot" w:pos="9350"/>
            </w:tabs>
            <w:rPr>
              <w:rFonts w:cs="Arial"/>
              <w:noProof/>
              <w:lang w:val="en-GB" w:eastAsia="en-GB"/>
            </w:rPr>
          </w:pPr>
          <w:hyperlink w:anchor="_Toc111381170" w:history="1">
            <w:r w:rsidR="005D57D3" w:rsidRPr="006C0678">
              <w:rPr>
                <w:rStyle w:val="Hyperlink"/>
                <w:rFonts w:cs="Arial"/>
                <w:noProof/>
                <w:lang w:val="en-GB"/>
              </w:rPr>
              <w:t>Schramm’s Model</w:t>
            </w:r>
            <w:r w:rsidR="005D57D3" w:rsidRPr="006C0678">
              <w:rPr>
                <w:rFonts w:cs="Arial"/>
                <w:noProof/>
                <w:webHidden/>
                <w:lang w:val="en-GB"/>
              </w:rPr>
              <w:tab/>
            </w:r>
            <w:r w:rsidR="005D57D3" w:rsidRPr="006C0678">
              <w:rPr>
                <w:rFonts w:cs="Arial"/>
                <w:noProof/>
                <w:webHidden/>
                <w:lang w:val="en-GB"/>
              </w:rPr>
              <w:fldChar w:fldCharType="begin"/>
            </w:r>
            <w:r w:rsidR="005D57D3" w:rsidRPr="006C0678">
              <w:rPr>
                <w:rFonts w:cs="Arial"/>
                <w:noProof/>
                <w:webHidden/>
                <w:lang w:val="en-GB"/>
              </w:rPr>
              <w:instrText xml:space="preserve"> PAGEREF _Toc111381170 \h </w:instrText>
            </w:r>
            <w:r w:rsidR="005D57D3" w:rsidRPr="006C0678">
              <w:rPr>
                <w:rFonts w:cs="Arial"/>
                <w:noProof/>
                <w:webHidden/>
                <w:lang w:val="en-GB"/>
              </w:rPr>
            </w:r>
            <w:r w:rsidR="005D57D3" w:rsidRPr="006C0678">
              <w:rPr>
                <w:rFonts w:cs="Arial"/>
                <w:noProof/>
                <w:webHidden/>
                <w:lang w:val="en-GB"/>
              </w:rPr>
              <w:fldChar w:fldCharType="separate"/>
            </w:r>
            <w:r w:rsidR="00E420C0" w:rsidRPr="006C0678">
              <w:rPr>
                <w:rFonts w:cs="Arial"/>
                <w:noProof/>
                <w:webHidden/>
                <w:lang w:val="en-GB"/>
              </w:rPr>
              <w:t>5</w:t>
            </w:r>
            <w:r w:rsidR="005D57D3" w:rsidRPr="006C0678">
              <w:rPr>
                <w:rFonts w:cs="Arial"/>
                <w:noProof/>
                <w:webHidden/>
                <w:lang w:val="en-GB"/>
              </w:rPr>
              <w:fldChar w:fldCharType="end"/>
            </w:r>
          </w:hyperlink>
        </w:p>
        <w:p w14:paraId="04567B02" w14:textId="13539E2E" w:rsidR="005D57D3" w:rsidRPr="006C0678" w:rsidRDefault="00182B8B" w:rsidP="005D57D3">
          <w:pPr>
            <w:pStyle w:val="TOC2"/>
            <w:tabs>
              <w:tab w:val="right" w:leader="dot" w:pos="9350"/>
            </w:tabs>
            <w:rPr>
              <w:rFonts w:cs="Arial"/>
              <w:noProof/>
              <w:lang w:val="en-GB" w:eastAsia="en-GB"/>
            </w:rPr>
          </w:pPr>
          <w:hyperlink w:anchor="_Toc111381171" w:history="1">
            <w:r w:rsidR="005D57D3" w:rsidRPr="006C0678">
              <w:rPr>
                <w:rStyle w:val="Hyperlink"/>
                <w:rFonts w:cs="Arial"/>
                <w:noProof/>
                <w:lang w:val="en-GB"/>
              </w:rPr>
              <w:t>Berlo's Model</w:t>
            </w:r>
            <w:r w:rsidR="005D57D3" w:rsidRPr="006C0678">
              <w:rPr>
                <w:rFonts w:cs="Arial"/>
                <w:noProof/>
                <w:webHidden/>
                <w:lang w:val="en-GB"/>
              </w:rPr>
              <w:tab/>
            </w:r>
            <w:r w:rsidR="005D57D3" w:rsidRPr="006C0678">
              <w:rPr>
                <w:rFonts w:cs="Arial"/>
                <w:noProof/>
                <w:webHidden/>
                <w:lang w:val="en-GB"/>
              </w:rPr>
              <w:fldChar w:fldCharType="begin"/>
            </w:r>
            <w:r w:rsidR="005D57D3" w:rsidRPr="006C0678">
              <w:rPr>
                <w:rFonts w:cs="Arial"/>
                <w:noProof/>
                <w:webHidden/>
                <w:lang w:val="en-GB"/>
              </w:rPr>
              <w:instrText xml:space="preserve"> PAGEREF _Toc111381171 \h </w:instrText>
            </w:r>
            <w:r w:rsidR="005D57D3" w:rsidRPr="006C0678">
              <w:rPr>
                <w:rFonts w:cs="Arial"/>
                <w:noProof/>
                <w:webHidden/>
                <w:lang w:val="en-GB"/>
              </w:rPr>
            </w:r>
            <w:r w:rsidR="005D57D3" w:rsidRPr="006C0678">
              <w:rPr>
                <w:rFonts w:cs="Arial"/>
                <w:noProof/>
                <w:webHidden/>
                <w:lang w:val="en-GB"/>
              </w:rPr>
              <w:fldChar w:fldCharType="separate"/>
            </w:r>
            <w:r w:rsidR="00E420C0" w:rsidRPr="006C0678">
              <w:rPr>
                <w:rFonts w:cs="Arial"/>
                <w:noProof/>
                <w:webHidden/>
                <w:lang w:val="en-GB"/>
              </w:rPr>
              <w:t>6</w:t>
            </w:r>
            <w:r w:rsidR="005D57D3" w:rsidRPr="006C0678">
              <w:rPr>
                <w:rFonts w:cs="Arial"/>
                <w:noProof/>
                <w:webHidden/>
                <w:lang w:val="en-GB"/>
              </w:rPr>
              <w:fldChar w:fldCharType="end"/>
            </w:r>
          </w:hyperlink>
        </w:p>
        <w:p w14:paraId="04B9B367" w14:textId="45F07815" w:rsidR="005D57D3" w:rsidRPr="006C0678" w:rsidRDefault="00182B8B" w:rsidP="005D57D3">
          <w:pPr>
            <w:pStyle w:val="TOC1"/>
            <w:tabs>
              <w:tab w:val="right" w:leader="dot" w:pos="9350"/>
            </w:tabs>
            <w:rPr>
              <w:rFonts w:cs="Arial"/>
              <w:noProof/>
              <w:lang w:val="en-GB" w:eastAsia="en-GB"/>
            </w:rPr>
          </w:pPr>
          <w:hyperlink w:anchor="_Toc111381172" w:history="1">
            <w:r w:rsidR="005D57D3" w:rsidRPr="006C0678">
              <w:rPr>
                <w:rStyle w:val="Hyperlink"/>
                <w:rFonts w:cs="Arial"/>
                <w:noProof/>
                <w:lang w:val="en-GB"/>
              </w:rPr>
              <w:t>Communication Skills</w:t>
            </w:r>
            <w:r w:rsidR="005D57D3" w:rsidRPr="006C0678">
              <w:rPr>
                <w:rFonts w:cs="Arial"/>
                <w:noProof/>
                <w:webHidden/>
                <w:lang w:val="en-GB"/>
              </w:rPr>
              <w:tab/>
            </w:r>
            <w:r w:rsidR="005D57D3" w:rsidRPr="006C0678">
              <w:rPr>
                <w:rFonts w:cs="Arial"/>
                <w:noProof/>
                <w:webHidden/>
                <w:lang w:val="en-GB"/>
              </w:rPr>
              <w:fldChar w:fldCharType="begin"/>
            </w:r>
            <w:r w:rsidR="005D57D3" w:rsidRPr="006C0678">
              <w:rPr>
                <w:rFonts w:cs="Arial"/>
                <w:noProof/>
                <w:webHidden/>
                <w:lang w:val="en-GB"/>
              </w:rPr>
              <w:instrText xml:space="preserve"> PAGEREF _Toc111381172 \h </w:instrText>
            </w:r>
            <w:r w:rsidR="005D57D3" w:rsidRPr="006C0678">
              <w:rPr>
                <w:rFonts w:cs="Arial"/>
                <w:noProof/>
                <w:webHidden/>
                <w:lang w:val="en-GB"/>
              </w:rPr>
            </w:r>
            <w:r w:rsidR="005D57D3" w:rsidRPr="006C0678">
              <w:rPr>
                <w:rFonts w:cs="Arial"/>
                <w:noProof/>
                <w:webHidden/>
                <w:lang w:val="en-GB"/>
              </w:rPr>
              <w:fldChar w:fldCharType="separate"/>
            </w:r>
            <w:r w:rsidR="00E420C0" w:rsidRPr="006C0678">
              <w:rPr>
                <w:rFonts w:cs="Arial"/>
                <w:noProof/>
                <w:webHidden/>
                <w:lang w:val="en-GB"/>
              </w:rPr>
              <w:t>8</w:t>
            </w:r>
            <w:r w:rsidR="005D57D3" w:rsidRPr="006C0678">
              <w:rPr>
                <w:rFonts w:cs="Arial"/>
                <w:noProof/>
                <w:webHidden/>
                <w:lang w:val="en-GB"/>
              </w:rPr>
              <w:fldChar w:fldCharType="end"/>
            </w:r>
          </w:hyperlink>
        </w:p>
        <w:p w14:paraId="63242852" w14:textId="27EFB2A2" w:rsidR="005D57D3" w:rsidRPr="006C0678" w:rsidRDefault="00182B8B" w:rsidP="005D57D3">
          <w:pPr>
            <w:pStyle w:val="TOC2"/>
            <w:tabs>
              <w:tab w:val="right" w:leader="dot" w:pos="9350"/>
            </w:tabs>
            <w:rPr>
              <w:rFonts w:cs="Arial"/>
              <w:noProof/>
              <w:lang w:val="en-GB" w:eastAsia="en-GB"/>
            </w:rPr>
          </w:pPr>
          <w:hyperlink w:anchor="_Toc111381173" w:history="1">
            <w:r w:rsidR="005D57D3" w:rsidRPr="006C0678">
              <w:rPr>
                <w:rStyle w:val="Hyperlink"/>
                <w:rFonts w:cs="Arial"/>
                <w:noProof/>
                <w:lang w:val="en-GB"/>
              </w:rPr>
              <w:t>Verbal Communication</w:t>
            </w:r>
            <w:r w:rsidR="005D57D3" w:rsidRPr="006C0678">
              <w:rPr>
                <w:rFonts w:cs="Arial"/>
                <w:noProof/>
                <w:webHidden/>
                <w:lang w:val="en-GB"/>
              </w:rPr>
              <w:tab/>
            </w:r>
            <w:r w:rsidR="005D57D3" w:rsidRPr="006C0678">
              <w:rPr>
                <w:rFonts w:cs="Arial"/>
                <w:noProof/>
                <w:webHidden/>
                <w:lang w:val="en-GB"/>
              </w:rPr>
              <w:fldChar w:fldCharType="begin"/>
            </w:r>
            <w:r w:rsidR="005D57D3" w:rsidRPr="006C0678">
              <w:rPr>
                <w:rFonts w:cs="Arial"/>
                <w:noProof/>
                <w:webHidden/>
                <w:lang w:val="en-GB"/>
              </w:rPr>
              <w:instrText xml:space="preserve"> PAGEREF _Toc111381173 \h </w:instrText>
            </w:r>
            <w:r w:rsidR="005D57D3" w:rsidRPr="006C0678">
              <w:rPr>
                <w:rFonts w:cs="Arial"/>
                <w:noProof/>
                <w:webHidden/>
                <w:lang w:val="en-GB"/>
              </w:rPr>
            </w:r>
            <w:r w:rsidR="005D57D3" w:rsidRPr="006C0678">
              <w:rPr>
                <w:rFonts w:cs="Arial"/>
                <w:noProof/>
                <w:webHidden/>
                <w:lang w:val="en-GB"/>
              </w:rPr>
              <w:fldChar w:fldCharType="separate"/>
            </w:r>
            <w:r w:rsidR="00E420C0" w:rsidRPr="006C0678">
              <w:rPr>
                <w:rFonts w:cs="Arial"/>
                <w:noProof/>
                <w:webHidden/>
                <w:lang w:val="en-GB"/>
              </w:rPr>
              <w:t>8</w:t>
            </w:r>
            <w:r w:rsidR="005D57D3" w:rsidRPr="006C0678">
              <w:rPr>
                <w:rFonts w:cs="Arial"/>
                <w:noProof/>
                <w:webHidden/>
                <w:lang w:val="en-GB"/>
              </w:rPr>
              <w:fldChar w:fldCharType="end"/>
            </w:r>
          </w:hyperlink>
        </w:p>
        <w:p w14:paraId="7D2BAA93" w14:textId="2B6DD472" w:rsidR="005D57D3" w:rsidRPr="006C0678" w:rsidRDefault="00182B8B" w:rsidP="005D57D3">
          <w:pPr>
            <w:pStyle w:val="TOC2"/>
            <w:tabs>
              <w:tab w:val="right" w:leader="dot" w:pos="9350"/>
            </w:tabs>
            <w:rPr>
              <w:rFonts w:cs="Arial"/>
              <w:noProof/>
              <w:lang w:val="en-GB" w:eastAsia="en-GB"/>
            </w:rPr>
          </w:pPr>
          <w:hyperlink w:anchor="_Toc111381174" w:history="1">
            <w:r w:rsidR="005D57D3" w:rsidRPr="006C0678">
              <w:rPr>
                <w:rStyle w:val="Hyperlink"/>
                <w:rFonts w:cs="Arial"/>
                <w:noProof/>
                <w:lang w:val="en-GB"/>
              </w:rPr>
              <w:t>Non-verbal Communication</w:t>
            </w:r>
            <w:r w:rsidR="005D57D3" w:rsidRPr="006C0678">
              <w:rPr>
                <w:rFonts w:cs="Arial"/>
                <w:noProof/>
                <w:webHidden/>
                <w:lang w:val="en-GB"/>
              </w:rPr>
              <w:tab/>
            </w:r>
            <w:r w:rsidR="005D57D3" w:rsidRPr="006C0678">
              <w:rPr>
                <w:rFonts w:cs="Arial"/>
                <w:noProof/>
                <w:webHidden/>
                <w:lang w:val="en-GB"/>
              </w:rPr>
              <w:fldChar w:fldCharType="begin"/>
            </w:r>
            <w:r w:rsidR="005D57D3" w:rsidRPr="006C0678">
              <w:rPr>
                <w:rFonts w:cs="Arial"/>
                <w:noProof/>
                <w:webHidden/>
                <w:lang w:val="en-GB"/>
              </w:rPr>
              <w:instrText xml:space="preserve"> PAGEREF _Toc111381174 \h </w:instrText>
            </w:r>
            <w:r w:rsidR="005D57D3" w:rsidRPr="006C0678">
              <w:rPr>
                <w:rFonts w:cs="Arial"/>
                <w:noProof/>
                <w:webHidden/>
                <w:lang w:val="en-GB"/>
              </w:rPr>
            </w:r>
            <w:r w:rsidR="005D57D3" w:rsidRPr="006C0678">
              <w:rPr>
                <w:rFonts w:cs="Arial"/>
                <w:noProof/>
                <w:webHidden/>
                <w:lang w:val="en-GB"/>
              </w:rPr>
              <w:fldChar w:fldCharType="separate"/>
            </w:r>
            <w:r w:rsidR="00E420C0" w:rsidRPr="006C0678">
              <w:rPr>
                <w:rFonts w:cs="Arial"/>
                <w:noProof/>
                <w:webHidden/>
                <w:lang w:val="en-GB"/>
              </w:rPr>
              <w:t>8</w:t>
            </w:r>
            <w:r w:rsidR="005D57D3" w:rsidRPr="006C0678">
              <w:rPr>
                <w:rFonts w:cs="Arial"/>
                <w:noProof/>
                <w:webHidden/>
                <w:lang w:val="en-GB"/>
              </w:rPr>
              <w:fldChar w:fldCharType="end"/>
            </w:r>
          </w:hyperlink>
        </w:p>
        <w:p w14:paraId="0F3BD2F9" w14:textId="51A20EE8" w:rsidR="005D57D3" w:rsidRPr="006C0678" w:rsidRDefault="00182B8B" w:rsidP="005D57D3">
          <w:pPr>
            <w:pStyle w:val="TOC2"/>
            <w:tabs>
              <w:tab w:val="right" w:leader="dot" w:pos="9350"/>
            </w:tabs>
            <w:rPr>
              <w:rFonts w:cs="Arial"/>
              <w:noProof/>
              <w:lang w:val="en-GB" w:eastAsia="en-GB"/>
            </w:rPr>
          </w:pPr>
          <w:hyperlink w:anchor="_Toc111381175" w:history="1">
            <w:r w:rsidR="005D57D3" w:rsidRPr="006C0678">
              <w:rPr>
                <w:rStyle w:val="Hyperlink"/>
                <w:rFonts w:cs="Arial"/>
                <w:noProof/>
                <w:lang w:val="en-GB"/>
              </w:rPr>
              <w:t>Listening</w:t>
            </w:r>
            <w:r w:rsidR="005D57D3" w:rsidRPr="006C0678">
              <w:rPr>
                <w:rFonts w:cs="Arial"/>
                <w:noProof/>
                <w:webHidden/>
                <w:lang w:val="en-GB"/>
              </w:rPr>
              <w:tab/>
            </w:r>
            <w:r w:rsidR="005D57D3" w:rsidRPr="006C0678">
              <w:rPr>
                <w:rFonts w:cs="Arial"/>
                <w:noProof/>
                <w:webHidden/>
                <w:lang w:val="en-GB"/>
              </w:rPr>
              <w:fldChar w:fldCharType="begin"/>
            </w:r>
            <w:r w:rsidR="005D57D3" w:rsidRPr="006C0678">
              <w:rPr>
                <w:rFonts w:cs="Arial"/>
                <w:noProof/>
                <w:webHidden/>
                <w:lang w:val="en-GB"/>
              </w:rPr>
              <w:instrText xml:space="preserve"> PAGEREF _Toc111381175 \h </w:instrText>
            </w:r>
            <w:r w:rsidR="005D57D3" w:rsidRPr="006C0678">
              <w:rPr>
                <w:rFonts w:cs="Arial"/>
                <w:noProof/>
                <w:webHidden/>
                <w:lang w:val="en-GB"/>
              </w:rPr>
            </w:r>
            <w:r w:rsidR="005D57D3" w:rsidRPr="006C0678">
              <w:rPr>
                <w:rFonts w:cs="Arial"/>
                <w:noProof/>
                <w:webHidden/>
                <w:lang w:val="en-GB"/>
              </w:rPr>
              <w:fldChar w:fldCharType="separate"/>
            </w:r>
            <w:r w:rsidR="00E420C0" w:rsidRPr="006C0678">
              <w:rPr>
                <w:rFonts w:cs="Arial"/>
                <w:noProof/>
                <w:webHidden/>
                <w:lang w:val="en-GB"/>
              </w:rPr>
              <w:t>8</w:t>
            </w:r>
            <w:r w:rsidR="005D57D3" w:rsidRPr="006C0678">
              <w:rPr>
                <w:rFonts w:cs="Arial"/>
                <w:noProof/>
                <w:webHidden/>
                <w:lang w:val="en-GB"/>
              </w:rPr>
              <w:fldChar w:fldCharType="end"/>
            </w:r>
          </w:hyperlink>
        </w:p>
        <w:p w14:paraId="051960D2" w14:textId="175D2A2C" w:rsidR="005D57D3" w:rsidRPr="006C0678" w:rsidRDefault="00182B8B" w:rsidP="005D57D3">
          <w:pPr>
            <w:pStyle w:val="TOC1"/>
            <w:tabs>
              <w:tab w:val="right" w:leader="dot" w:pos="9350"/>
            </w:tabs>
            <w:rPr>
              <w:rFonts w:cs="Arial"/>
              <w:noProof/>
              <w:lang w:val="en-GB" w:eastAsia="en-GB"/>
            </w:rPr>
          </w:pPr>
          <w:hyperlink w:anchor="_Toc111381176" w:history="1">
            <w:r w:rsidR="005D57D3" w:rsidRPr="006C0678">
              <w:rPr>
                <w:rStyle w:val="Hyperlink"/>
                <w:rFonts w:cs="Arial"/>
                <w:noProof/>
                <w:lang w:val="en-GB"/>
              </w:rPr>
              <w:t>Advantages and Disadvantages of Communication Technology</w:t>
            </w:r>
            <w:r w:rsidR="005D57D3" w:rsidRPr="006C0678">
              <w:rPr>
                <w:rFonts w:cs="Arial"/>
                <w:noProof/>
                <w:webHidden/>
                <w:lang w:val="en-GB"/>
              </w:rPr>
              <w:tab/>
            </w:r>
            <w:r w:rsidR="005D57D3" w:rsidRPr="006C0678">
              <w:rPr>
                <w:rFonts w:cs="Arial"/>
                <w:noProof/>
                <w:webHidden/>
                <w:lang w:val="en-GB"/>
              </w:rPr>
              <w:fldChar w:fldCharType="begin"/>
            </w:r>
            <w:r w:rsidR="005D57D3" w:rsidRPr="006C0678">
              <w:rPr>
                <w:rFonts w:cs="Arial"/>
                <w:noProof/>
                <w:webHidden/>
                <w:lang w:val="en-GB"/>
              </w:rPr>
              <w:instrText xml:space="preserve"> PAGEREF _Toc111381176 \h </w:instrText>
            </w:r>
            <w:r w:rsidR="005D57D3" w:rsidRPr="006C0678">
              <w:rPr>
                <w:rFonts w:cs="Arial"/>
                <w:noProof/>
                <w:webHidden/>
                <w:lang w:val="en-GB"/>
              </w:rPr>
            </w:r>
            <w:r w:rsidR="005D57D3" w:rsidRPr="006C0678">
              <w:rPr>
                <w:rFonts w:cs="Arial"/>
                <w:noProof/>
                <w:webHidden/>
                <w:lang w:val="en-GB"/>
              </w:rPr>
              <w:fldChar w:fldCharType="separate"/>
            </w:r>
            <w:r w:rsidR="00E420C0" w:rsidRPr="006C0678">
              <w:rPr>
                <w:rFonts w:cs="Arial"/>
                <w:noProof/>
                <w:webHidden/>
                <w:lang w:val="en-GB"/>
              </w:rPr>
              <w:t>9</w:t>
            </w:r>
            <w:r w:rsidR="005D57D3" w:rsidRPr="006C0678">
              <w:rPr>
                <w:rFonts w:cs="Arial"/>
                <w:noProof/>
                <w:webHidden/>
                <w:lang w:val="en-GB"/>
              </w:rPr>
              <w:fldChar w:fldCharType="end"/>
            </w:r>
          </w:hyperlink>
        </w:p>
        <w:p w14:paraId="39A3FAE8" w14:textId="399D253E" w:rsidR="005D57D3" w:rsidRPr="006C0678" w:rsidRDefault="00182B8B" w:rsidP="005D57D3">
          <w:pPr>
            <w:pStyle w:val="TOC2"/>
            <w:tabs>
              <w:tab w:val="right" w:leader="dot" w:pos="9350"/>
            </w:tabs>
            <w:rPr>
              <w:rFonts w:cs="Arial"/>
              <w:noProof/>
              <w:lang w:val="en-GB" w:eastAsia="en-GB"/>
            </w:rPr>
          </w:pPr>
          <w:hyperlink w:anchor="_Toc111381177" w:history="1">
            <w:r w:rsidR="005D57D3" w:rsidRPr="006C0678">
              <w:rPr>
                <w:rStyle w:val="Hyperlink"/>
                <w:rFonts w:cs="Arial"/>
                <w:noProof/>
                <w:lang w:val="en-GB"/>
              </w:rPr>
              <w:t>Advantages</w:t>
            </w:r>
            <w:r w:rsidR="005D57D3" w:rsidRPr="006C0678">
              <w:rPr>
                <w:rFonts w:cs="Arial"/>
                <w:noProof/>
                <w:webHidden/>
                <w:lang w:val="en-GB"/>
              </w:rPr>
              <w:tab/>
            </w:r>
            <w:r w:rsidR="005D57D3" w:rsidRPr="006C0678">
              <w:rPr>
                <w:rFonts w:cs="Arial"/>
                <w:noProof/>
                <w:webHidden/>
                <w:lang w:val="en-GB"/>
              </w:rPr>
              <w:fldChar w:fldCharType="begin"/>
            </w:r>
            <w:r w:rsidR="005D57D3" w:rsidRPr="006C0678">
              <w:rPr>
                <w:rFonts w:cs="Arial"/>
                <w:noProof/>
                <w:webHidden/>
                <w:lang w:val="en-GB"/>
              </w:rPr>
              <w:instrText xml:space="preserve"> PAGEREF _Toc111381177 \h </w:instrText>
            </w:r>
            <w:r w:rsidR="005D57D3" w:rsidRPr="006C0678">
              <w:rPr>
                <w:rFonts w:cs="Arial"/>
                <w:noProof/>
                <w:webHidden/>
                <w:lang w:val="en-GB"/>
              </w:rPr>
            </w:r>
            <w:r w:rsidR="005D57D3" w:rsidRPr="006C0678">
              <w:rPr>
                <w:rFonts w:cs="Arial"/>
                <w:noProof/>
                <w:webHidden/>
                <w:lang w:val="en-GB"/>
              </w:rPr>
              <w:fldChar w:fldCharType="separate"/>
            </w:r>
            <w:r w:rsidR="00E420C0" w:rsidRPr="006C0678">
              <w:rPr>
                <w:rFonts w:cs="Arial"/>
                <w:noProof/>
                <w:webHidden/>
                <w:lang w:val="en-GB"/>
              </w:rPr>
              <w:t>9</w:t>
            </w:r>
            <w:r w:rsidR="005D57D3" w:rsidRPr="006C0678">
              <w:rPr>
                <w:rFonts w:cs="Arial"/>
                <w:noProof/>
                <w:webHidden/>
                <w:lang w:val="en-GB"/>
              </w:rPr>
              <w:fldChar w:fldCharType="end"/>
            </w:r>
          </w:hyperlink>
        </w:p>
        <w:p w14:paraId="62DD6CF9" w14:textId="220C6A71" w:rsidR="005D57D3" w:rsidRPr="006C0678" w:rsidRDefault="00182B8B" w:rsidP="005D57D3">
          <w:pPr>
            <w:pStyle w:val="TOC3"/>
            <w:tabs>
              <w:tab w:val="right" w:leader="dot" w:pos="9350"/>
            </w:tabs>
            <w:rPr>
              <w:rFonts w:cs="Arial"/>
              <w:noProof/>
              <w:lang w:val="en-GB" w:eastAsia="en-GB"/>
            </w:rPr>
          </w:pPr>
          <w:hyperlink w:anchor="_Toc111381178" w:history="1">
            <w:r w:rsidR="005D57D3" w:rsidRPr="006C0678">
              <w:rPr>
                <w:rStyle w:val="Hyperlink"/>
                <w:rFonts w:cs="Arial"/>
                <w:noProof/>
                <w:lang w:val="en-GB"/>
              </w:rPr>
              <w:t>Improved Communication</w:t>
            </w:r>
            <w:r w:rsidR="005D57D3" w:rsidRPr="006C0678">
              <w:rPr>
                <w:rFonts w:cs="Arial"/>
                <w:noProof/>
                <w:webHidden/>
                <w:lang w:val="en-GB"/>
              </w:rPr>
              <w:tab/>
            </w:r>
            <w:r w:rsidR="005D57D3" w:rsidRPr="006C0678">
              <w:rPr>
                <w:rFonts w:cs="Arial"/>
                <w:noProof/>
                <w:webHidden/>
                <w:lang w:val="en-GB"/>
              </w:rPr>
              <w:fldChar w:fldCharType="begin"/>
            </w:r>
            <w:r w:rsidR="005D57D3" w:rsidRPr="006C0678">
              <w:rPr>
                <w:rFonts w:cs="Arial"/>
                <w:noProof/>
                <w:webHidden/>
                <w:lang w:val="en-GB"/>
              </w:rPr>
              <w:instrText xml:space="preserve"> PAGEREF _Toc111381178 \h </w:instrText>
            </w:r>
            <w:r w:rsidR="005D57D3" w:rsidRPr="006C0678">
              <w:rPr>
                <w:rFonts w:cs="Arial"/>
                <w:noProof/>
                <w:webHidden/>
                <w:lang w:val="en-GB"/>
              </w:rPr>
            </w:r>
            <w:r w:rsidR="005D57D3" w:rsidRPr="006C0678">
              <w:rPr>
                <w:rFonts w:cs="Arial"/>
                <w:noProof/>
                <w:webHidden/>
                <w:lang w:val="en-GB"/>
              </w:rPr>
              <w:fldChar w:fldCharType="separate"/>
            </w:r>
            <w:r w:rsidR="00E420C0" w:rsidRPr="006C0678">
              <w:rPr>
                <w:rFonts w:cs="Arial"/>
                <w:noProof/>
                <w:webHidden/>
                <w:lang w:val="en-GB"/>
              </w:rPr>
              <w:t>9</w:t>
            </w:r>
            <w:r w:rsidR="005D57D3" w:rsidRPr="006C0678">
              <w:rPr>
                <w:rFonts w:cs="Arial"/>
                <w:noProof/>
                <w:webHidden/>
                <w:lang w:val="en-GB"/>
              </w:rPr>
              <w:fldChar w:fldCharType="end"/>
            </w:r>
          </w:hyperlink>
        </w:p>
        <w:p w14:paraId="63AA6C5D" w14:textId="252F3992" w:rsidR="005D57D3" w:rsidRPr="006C0678" w:rsidRDefault="00182B8B" w:rsidP="005D57D3">
          <w:pPr>
            <w:pStyle w:val="TOC3"/>
            <w:tabs>
              <w:tab w:val="right" w:leader="dot" w:pos="9350"/>
            </w:tabs>
            <w:rPr>
              <w:rFonts w:cs="Arial"/>
              <w:noProof/>
              <w:lang w:val="en-GB" w:eastAsia="en-GB"/>
            </w:rPr>
          </w:pPr>
          <w:hyperlink w:anchor="_Toc111381179" w:history="1">
            <w:r w:rsidR="005D57D3" w:rsidRPr="006C0678">
              <w:rPr>
                <w:rStyle w:val="Hyperlink"/>
                <w:rFonts w:cs="Arial"/>
                <w:noProof/>
                <w:lang w:val="en-GB"/>
              </w:rPr>
              <w:t>Increased Productivity</w:t>
            </w:r>
            <w:r w:rsidR="005D57D3" w:rsidRPr="006C0678">
              <w:rPr>
                <w:rFonts w:cs="Arial"/>
                <w:noProof/>
                <w:webHidden/>
                <w:lang w:val="en-GB"/>
              </w:rPr>
              <w:tab/>
            </w:r>
            <w:r w:rsidR="005D57D3" w:rsidRPr="006C0678">
              <w:rPr>
                <w:rFonts w:cs="Arial"/>
                <w:noProof/>
                <w:webHidden/>
                <w:lang w:val="en-GB"/>
              </w:rPr>
              <w:fldChar w:fldCharType="begin"/>
            </w:r>
            <w:r w:rsidR="005D57D3" w:rsidRPr="006C0678">
              <w:rPr>
                <w:rFonts w:cs="Arial"/>
                <w:noProof/>
                <w:webHidden/>
                <w:lang w:val="en-GB"/>
              </w:rPr>
              <w:instrText xml:space="preserve"> PAGEREF _Toc111381179 \h </w:instrText>
            </w:r>
            <w:r w:rsidR="005D57D3" w:rsidRPr="006C0678">
              <w:rPr>
                <w:rFonts w:cs="Arial"/>
                <w:noProof/>
                <w:webHidden/>
                <w:lang w:val="en-GB"/>
              </w:rPr>
            </w:r>
            <w:r w:rsidR="005D57D3" w:rsidRPr="006C0678">
              <w:rPr>
                <w:rFonts w:cs="Arial"/>
                <w:noProof/>
                <w:webHidden/>
                <w:lang w:val="en-GB"/>
              </w:rPr>
              <w:fldChar w:fldCharType="separate"/>
            </w:r>
            <w:r w:rsidR="00E420C0" w:rsidRPr="006C0678">
              <w:rPr>
                <w:rFonts w:cs="Arial"/>
                <w:noProof/>
                <w:webHidden/>
                <w:lang w:val="en-GB"/>
              </w:rPr>
              <w:t>9</w:t>
            </w:r>
            <w:r w:rsidR="005D57D3" w:rsidRPr="006C0678">
              <w:rPr>
                <w:rFonts w:cs="Arial"/>
                <w:noProof/>
                <w:webHidden/>
                <w:lang w:val="en-GB"/>
              </w:rPr>
              <w:fldChar w:fldCharType="end"/>
            </w:r>
          </w:hyperlink>
        </w:p>
        <w:p w14:paraId="1C0C18CF" w14:textId="59DDAEEC" w:rsidR="005D57D3" w:rsidRPr="006C0678" w:rsidRDefault="00182B8B" w:rsidP="005D57D3">
          <w:pPr>
            <w:pStyle w:val="TOC3"/>
            <w:tabs>
              <w:tab w:val="right" w:leader="dot" w:pos="9350"/>
            </w:tabs>
            <w:rPr>
              <w:rFonts w:cs="Arial"/>
              <w:noProof/>
              <w:lang w:val="en-GB" w:eastAsia="en-GB"/>
            </w:rPr>
          </w:pPr>
          <w:hyperlink w:anchor="_Toc111381180" w:history="1">
            <w:r w:rsidR="005D57D3" w:rsidRPr="006C0678">
              <w:rPr>
                <w:rStyle w:val="Hyperlink"/>
                <w:rFonts w:cs="Arial"/>
                <w:noProof/>
                <w:lang w:val="en-GB"/>
              </w:rPr>
              <w:t>Cost Savings</w:t>
            </w:r>
            <w:r w:rsidR="005D57D3" w:rsidRPr="006C0678">
              <w:rPr>
                <w:rFonts w:cs="Arial"/>
                <w:noProof/>
                <w:webHidden/>
                <w:lang w:val="en-GB"/>
              </w:rPr>
              <w:tab/>
            </w:r>
            <w:r w:rsidR="005D57D3" w:rsidRPr="006C0678">
              <w:rPr>
                <w:rFonts w:cs="Arial"/>
                <w:noProof/>
                <w:webHidden/>
                <w:lang w:val="en-GB"/>
              </w:rPr>
              <w:fldChar w:fldCharType="begin"/>
            </w:r>
            <w:r w:rsidR="005D57D3" w:rsidRPr="006C0678">
              <w:rPr>
                <w:rFonts w:cs="Arial"/>
                <w:noProof/>
                <w:webHidden/>
                <w:lang w:val="en-GB"/>
              </w:rPr>
              <w:instrText xml:space="preserve"> PAGEREF _Toc111381180 \h </w:instrText>
            </w:r>
            <w:r w:rsidR="005D57D3" w:rsidRPr="006C0678">
              <w:rPr>
                <w:rFonts w:cs="Arial"/>
                <w:noProof/>
                <w:webHidden/>
                <w:lang w:val="en-GB"/>
              </w:rPr>
            </w:r>
            <w:r w:rsidR="005D57D3" w:rsidRPr="006C0678">
              <w:rPr>
                <w:rFonts w:cs="Arial"/>
                <w:noProof/>
                <w:webHidden/>
                <w:lang w:val="en-GB"/>
              </w:rPr>
              <w:fldChar w:fldCharType="separate"/>
            </w:r>
            <w:r w:rsidR="00E420C0" w:rsidRPr="006C0678">
              <w:rPr>
                <w:rFonts w:cs="Arial"/>
                <w:noProof/>
                <w:webHidden/>
                <w:lang w:val="en-GB"/>
              </w:rPr>
              <w:t>9</w:t>
            </w:r>
            <w:r w:rsidR="005D57D3" w:rsidRPr="006C0678">
              <w:rPr>
                <w:rFonts w:cs="Arial"/>
                <w:noProof/>
                <w:webHidden/>
                <w:lang w:val="en-GB"/>
              </w:rPr>
              <w:fldChar w:fldCharType="end"/>
            </w:r>
          </w:hyperlink>
        </w:p>
        <w:p w14:paraId="17207BB1" w14:textId="7C38AA34" w:rsidR="005D57D3" w:rsidRPr="006C0678" w:rsidRDefault="00182B8B" w:rsidP="005D57D3">
          <w:pPr>
            <w:pStyle w:val="TOC3"/>
            <w:tabs>
              <w:tab w:val="right" w:leader="dot" w:pos="9350"/>
            </w:tabs>
            <w:rPr>
              <w:rFonts w:cs="Arial"/>
              <w:noProof/>
              <w:lang w:val="en-GB" w:eastAsia="en-GB"/>
            </w:rPr>
          </w:pPr>
          <w:hyperlink w:anchor="_Toc111381181" w:history="1">
            <w:r w:rsidR="005D57D3" w:rsidRPr="006C0678">
              <w:rPr>
                <w:rStyle w:val="Hyperlink"/>
                <w:rFonts w:cs="Arial"/>
                <w:noProof/>
                <w:lang w:val="en-GB"/>
              </w:rPr>
              <w:t>Eliminate the Cultural Barriers</w:t>
            </w:r>
            <w:r w:rsidR="005D57D3" w:rsidRPr="006C0678">
              <w:rPr>
                <w:rFonts w:cs="Arial"/>
                <w:noProof/>
                <w:webHidden/>
                <w:lang w:val="en-GB"/>
              </w:rPr>
              <w:tab/>
            </w:r>
            <w:r w:rsidR="005D57D3" w:rsidRPr="006C0678">
              <w:rPr>
                <w:rFonts w:cs="Arial"/>
                <w:noProof/>
                <w:webHidden/>
                <w:lang w:val="en-GB"/>
              </w:rPr>
              <w:fldChar w:fldCharType="begin"/>
            </w:r>
            <w:r w:rsidR="005D57D3" w:rsidRPr="006C0678">
              <w:rPr>
                <w:rFonts w:cs="Arial"/>
                <w:noProof/>
                <w:webHidden/>
                <w:lang w:val="en-GB"/>
              </w:rPr>
              <w:instrText xml:space="preserve"> PAGEREF _Toc111381181 \h </w:instrText>
            </w:r>
            <w:r w:rsidR="005D57D3" w:rsidRPr="006C0678">
              <w:rPr>
                <w:rFonts w:cs="Arial"/>
                <w:noProof/>
                <w:webHidden/>
                <w:lang w:val="en-GB"/>
              </w:rPr>
            </w:r>
            <w:r w:rsidR="005D57D3" w:rsidRPr="006C0678">
              <w:rPr>
                <w:rFonts w:cs="Arial"/>
                <w:noProof/>
                <w:webHidden/>
                <w:lang w:val="en-GB"/>
              </w:rPr>
              <w:fldChar w:fldCharType="separate"/>
            </w:r>
            <w:r w:rsidR="00E420C0" w:rsidRPr="006C0678">
              <w:rPr>
                <w:rFonts w:cs="Arial"/>
                <w:noProof/>
                <w:webHidden/>
                <w:lang w:val="en-GB"/>
              </w:rPr>
              <w:t>9</w:t>
            </w:r>
            <w:r w:rsidR="005D57D3" w:rsidRPr="006C0678">
              <w:rPr>
                <w:rFonts w:cs="Arial"/>
                <w:noProof/>
                <w:webHidden/>
                <w:lang w:val="en-GB"/>
              </w:rPr>
              <w:fldChar w:fldCharType="end"/>
            </w:r>
          </w:hyperlink>
        </w:p>
        <w:p w14:paraId="5435FB82" w14:textId="7575E4EF" w:rsidR="005D57D3" w:rsidRPr="006C0678" w:rsidRDefault="00182B8B" w:rsidP="005D57D3">
          <w:pPr>
            <w:pStyle w:val="TOC2"/>
            <w:tabs>
              <w:tab w:val="right" w:leader="dot" w:pos="9350"/>
            </w:tabs>
            <w:rPr>
              <w:rFonts w:cs="Arial"/>
              <w:noProof/>
              <w:lang w:val="en-GB" w:eastAsia="en-GB"/>
            </w:rPr>
          </w:pPr>
          <w:hyperlink w:anchor="_Toc111381182" w:history="1">
            <w:r w:rsidR="005D57D3" w:rsidRPr="006C0678">
              <w:rPr>
                <w:rStyle w:val="Hyperlink"/>
                <w:rFonts w:cs="Arial"/>
                <w:noProof/>
                <w:lang w:val="en-GB"/>
              </w:rPr>
              <w:t>Disadvantages</w:t>
            </w:r>
            <w:r w:rsidR="005D57D3" w:rsidRPr="006C0678">
              <w:rPr>
                <w:rFonts w:cs="Arial"/>
                <w:noProof/>
                <w:webHidden/>
                <w:lang w:val="en-GB"/>
              </w:rPr>
              <w:tab/>
            </w:r>
            <w:r w:rsidR="005D57D3" w:rsidRPr="006C0678">
              <w:rPr>
                <w:rFonts w:cs="Arial"/>
                <w:noProof/>
                <w:webHidden/>
                <w:lang w:val="en-GB"/>
              </w:rPr>
              <w:fldChar w:fldCharType="begin"/>
            </w:r>
            <w:r w:rsidR="005D57D3" w:rsidRPr="006C0678">
              <w:rPr>
                <w:rFonts w:cs="Arial"/>
                <w:noProof/>
                <w:webHidden/>
                <w:lang w:val="en-GB"/>
              </w:rPr>
              <w:instrText xml:space="preserve"> PAGEREF _Toc111381182 \h </w:instrText>
            </w:r>
            <w:r w:rsidR="005D57D3" w:rsidRPr="006C0678">
              <w:rPr>
                <w:rFonts w:cs="Arial"/>
                <w:noProof/>
                <w:webHidden/>
                <w:lang w:val="en-GB"/>
              </w:rPr>
            </w:r>
            <w:r w:rsidR="005D57D3" w:rsidRPr="006C0678">
              <w:rPr>
                <w:rFonts w:cs="Arial"/>
                <w:noProof/>
                <w:webHidden/>
                <w:lang w:val="en-GB"/>
              </w:rPr>
              <w:fldChar w:fldCharType="separate"/>
            </w:r>
            <w:r w:rsidR="00E420C0" w:rsidRPr="006C0678">
              <w:rPr>
                <w:rFonts w:cs="Arial"/>
                <w:noProof/>
                <w:webHidden/>
                <w:lang w:val="en-GB"/>
              </w:rPr>
              <w:t>9</w:t>
            </w:r>
            <w:r w:rsidR="005D57D3" w:rsidRPr="006C0678">
              <w:rPr>
                <w:rFonts w:cs="Arial"/>
                <w:noProof/>
                <w:webHidden/>
                <w:lang w:val="en-GB"/>
              </w:rPr>
              <w:fldChar w:fldCharType="end"/>
            </w:r>
          </w:hyperlink>
        </w:p>
        <w:p w14:paraId="35FE8BA2" w14:textId="167C97A5" w:rsidR="005D57D3" w:rsidRPr="006C0678" w:rsidRDefault="00182B8B" w:rsidP="005D57D3">
          <w:pPr>
            <w:pStyle w:val="TOC3"/>
            <w:tabs>
              <w:tab w:val="right" w:leader="dot" w:pos="9350"/>
            </w:tabs>
            <w:rPr>
              <w:rFonts w:cs="Arial"/>
              <w:noProof/>
              <w:lang w:val="en-GB" w:eastAsia="en-GB"/>
            </w:rPr>
          </w:pPr>
          <w:hyperlink w:anchor="_Toc111381183" w:history="1">
            <w:r w:rsidR="005D57D3" w:rsidRPr="006C0678">
              <w:rPr>
                <w:rStyle w:val="Hyperlink"/>
                <w:rFonts w:cs="Arial"/>
                <w:noProof/>
                <w:lang w:val="en-GB"/>
              </w:rPr>
              <w:t>Privacy and Security</w:t>
            </w:r>
            <w:r w:rsidR="005D57D3" w:rsidRPr="006C0678">
              <w:rPr>
                <w:rFonts w:cs="Arial"/>
                <w:noProof/>
                <w:webHidden/>
                <w:lang w:val="en-GB"/>
              </w:rPr>
              <w:tab/>
            </w:r>
            <w:r w:rsidR="005D57D3" w:rsidRPr="006C0678">
              <w:rPr>
                <w:rFonts w:cs="Arial"/>
                <w:noProof/>
                <w:webHidden/>
                <w:lang w:val="en-GB"/>
              </w:rPr>
              <w:fldChar w:fldCharType="begin"/>
            </w:r>
            <w:r w:rsidR="005D57D3" w:rsidRPr="006C0678">
              <w:rPr>
                <w:rFonts w:cs="Arial"/>
                <w:noProof/>
                <w:webHidden/>
                <w:lang w:val="en-GB"/>
              </w:rPr>
              <w:instrText xml:space="preserve"> PAGEREF _Toc111381183 \h </w:instrText>
            </w:r>
            <w:r w:rsidR="005D57D3" w:rsidRPr="006C0678">
              <w:rPr>
                <w:rFonts w:cs="Arial"/>
                <w:noProof/>
                <w:webHidden/>
                <w:lang w:val="en-GB"/>
              </w:rPr>
            </w:r>
            <w:r w:rsidR="005D57D3" w:rsidRPr="006C0678">
              <w:rPr>
                <w:rFonts w:cs="Arial"/>
                <w:noProof/>
                <w:webHidden/>
                <w:lang w:val="en-GB"/>
              </w:rPr>
              <w:fldChar w:fldCharType="separate"/>
            </w:r>
            <w:r w:rsidR="00E420C0" w:rsidRPr="006C0678">
              <w:rPr>
                <w:rFonts w:cs="Arial"/>
                <w:noProof/>
                <w:webHidden/>
                <w:lang w:val="en-GB"/>
              </w:rPr>
              <w:t>9</w:t>
            </w:r>
            <w:r w:rsidR="005D57D3" w:rsidRPr="006C0678">
              <w:rPr>
                <w:rFonts w:cs="Arial"/>
                <w:noProof/>
                <w:webHidden/>
                <w:lang w:val="en-GB"/>
              </w:rPr>
              <w:fldChar w:fldCharType="end"/>
            </w:r>
          </w:hyperlink>
        </w:p>
        <w:p w14:paraId="013FA4CA" w14:textId="26DA3DE7" w:rsidR="005D57D3" w:rsidRPr="006C0678" w:rsidRDefault="00182B8B" w:rsidP="005D57D3">
          <w:pPr>
            <w:pStyle w:val="TOC3"/>
            <w:tabs>
              <w:tab w:val="right" w:leader="dot" w:pos="9350"/>
            </w:tabs>
            <w:rPr>
              <w:rFonts w:cs="Arial"/>
              <w:noProof/>
              <w:lang w:val="en-GB" w:eastAsia="en-GB"/>
            </w:rPr>
          </w:pPr>
          <w:hyperlink w:anchor="_Toc111381184" w:history="1">
            <w:r w:rsidR="005D57D3" w:rsidRPr="006C0678">
              <w:rPr>
                <w:rStyle w:val="Hyperlink"/>
                <w:rFonts w:cs="Arial"/>
                <w:noProof/>
                <w:lang w:val="en-GB"/>
              </w:rPr>
              <w:t>Require Skilled Personnel</w:t>
            </w:r>
            <w:r w:rsidR="005D57D3" w:rsidRPr="006C0678">
              <w:rPr>
                <w:rFonts w:cs="Arial"/>
                <w:noProof/>
                <w:webHidden/>
                <w:lang w:val="en-GB"/>
              </w:rPr>
              <w:tab/>
            </w:r>
            <w:r w:rsidR="005D57D3" w:rsidRPr="006C0678">
              <w:rPr>
                <w:rFonts w:cs="Arial"/>
                <w:noProof/>
                <w:webHidden/>
                <w:lang w:val="en-GB"/>
              </w:rPr>
              <w:fldChar w:fldCharType="begin"/>
            </w:r>
            <w:r w:rsidR="005D57D3" w:rsidRPr="006C0678">
              <w:rPr>
                <w:rFonts w:cs="Arial"/>
                <w:noProof/>
                <w:webHidden/>
                <w:lang w:val="en-GB"/>
              </w:rPr>
              <w:instrText xml:space="preserve"> PAGEREF _Toc111381184 \h </w:instrText>
            </w:r>
            <w:r w:rsidR="005D57D3" w:rsidRPr="006C0678">
              <w:rPr>
                <w:rFonts w:cs="Arial"/>
                <w:noProof/>
                <w:webHidden/>
                <w:lang w:val="en-GB"/>
              </w:rPr>
            </w:r>
            <w:r w:rsidR="005D57D3" w:rsidRPr="006C0678">
              <w:rPr>
                <w:rFonts w:cs="Arial"/>
                <w:noProof/>
                <w:webHidden/>
                <w:lang w:val="en-GB"/>
              </w:rPr>
              <w:fldChar w:fldCharType="separate"/>
            </w:r>
            <w:r w:rsidR="00E420C0" w:rsidRPr="006C0678">
              <w:rPr>
                <w:rFonts w:cs="Arial"/>
                <w:noProof/>
                <w:webHidden/>
                <w:lang w:val="en-GB"/>
              </w:rPr>
              <w:t>9</w:t>
            </w:r>
            <w:r w:rsidR="005D57D3" w:rsidRPr="006C0678">
              <w:rPr>
                <w:rFonts w:cs="Arial"/>
                <w:noProof/>
                <w:webHidden/>
                <w:lang w:val="en-GB"/>
              </w:rPr>
              <w:fldChar w:fldCharType="end"/>
            </w:r>
          </w:hyperlink>
        </w:p>
        <w:p w14:paraId="01A1922F" w14:textId="7E55F022" w:rsidR="005D57D3" w:rsidRPr="006C0678" w:rsidRDefault="00182B8B" w:rsidP="005D57D3">
          <w:pPr>
            <w:pStyle w:val="TOC3"/>
            <w:tabs>
              <w:tab w:val="right" w:leader="dot" w:pos="9350"/>
            </w:tabs>
            <w:rPr>
              <w:rFonts w:cs="Arial"/>
              <w:noProof/>
              <w:lang w:val="en-GB" w:eastAsia="en-GB"/>
            </w:rPr>
          </w:pPr>
          <w:hyperlink w:anchor="_Toc111381185" w:history="1">
            <w:r w:rsidR="005D57D3" w:rsidRPr="006C0678">
              <w:rPr>
                <w:rStyle w:val="Hyperlink"/>
                <w:rFonts w:cs="Arial"/>
                <w:noProof/>
                <w:lang w:val="en-GB"/>
              </w:rPr>
              <w:t>Inappropriate for Non-verbal Communication</w:t>
            </w:r>
            <w:r w:rsidR="005D57D3" w:rsidRPr="006C0678">
              <w:rPr>
                <w:rFonts w:cs="Arial"/>
                <w:noProof/>
                <w:webHidden/>
                <w:lang w:val="en-GB"/>
              </w:rPr>
              <w:tab/>
            </w:r>
            <w:r w:rsidR="005D57D3" w:rsidRPr="006C0678">
              <w:rPr>
                <w:rFonts w:cs="Arial"/>
                <w:noProof/>
                <w:webHidden/>
                <w:lang w:val="en-GB"/>
              </w:rPr>
              <w:fldChar w:fldCharType="begin"/>
            </w:r>
            <w:r w:rsidR="005D57D3" w:rsidRPr="006C0678">
              <w:rPr>
                <w:rFonts w:cs="Arial"/>
                <w:noProof/>
                <w:webHidden/>
                <w:lang w:val="en-GB"/>
              </w:rPr>
              <w:instrText xml:space="preserve"> PAGEREF _Toc111381185 \h </w:instrText>
            </w:r>
            <w:r w:rsidR="005D57D3" w:rsidRPr="006C0678">
              <w:rPr>
                <w:rFonts w:cs="Arial"/>
                <w:noProof/>
                <w:webHidden/>
                <w:lang w:val="en-GB"/>
              </w:rPr>
            </w:r>
            <w:r w:rsidR="005D57D3" w:rsidRPr="006C0678">
              <w:rPr>
                <w:rFonts w:cs="Arial"/>
                <w:noProof/>
                <w:webHidden/>
                <w:lang w:val="en-GB"/>
              </w:rPr>
              <w:fldChar w:fldCharType="separate"/>
            </w:r>
            <w:r w:rsidR="00E420C0" w:rsidRPr="006C0678">
              <w:rPr>
                <w:rFonts w:cs="Arial"/>
                <w:noProof/>
                <w:webHidden/>
                <w:lang w:val="en-GB"/>
              </w:rPr>
              <w:t>10</w:t>
            </w:r>
            <w:r w:rsidR="005D57D3" w:rsidRPr="006C0678">
              <w:rPr>
                <w:rFonts w:cs="Arial"/>
                <w:noProof/>
                <w:webHidden/>
                <w:lang w:val="en-GB"/>
              </w:rPr>
              <w:fldChar w:fldCharType="end"/>
            </w:r>
          </w:hyperlink>
        </w:p>
        <w:p w14:paraId="2E71BC6A" w14:textId="50F329F4" w:rsidR="005D57D3" w:rsidRPr="006C0678" w:rsidRDefault="00182B8B" w:rsidP="005D57D3">
          <w:pPr>
            <w:pStyle w:val="TOC1"/>
            <w:tabs>
              <w:tab w:val="right" w:leader="dot" w:pos="9350"/>
            </w:tabs>
            <w:rPr>
              <w:rFonts w:cs="Arial"/>
              <w:noProof/>
              <w:lang w:val="en-GB" w:eastAsia="en-GB"/>
            </w:rPr>
          </w:pPr>
          <w:hyperlink w:anchor="_Toc111381186" w:history="1">
            <w:r w:rsidR="005D57D3" w:rsidRPr="006C0678">
              <w:rPr>
                <w:rStyle w:val="Hyperlink"/>
                <w:rFonts w:cs="Arial"/>
                <w:noProof/>
                <w:lang w:val="en-GB"/>
              </w:rPr>
              <w:t>Conclusion</w:t>
            </w:r>
            <w:r w:rsidR="005D57D3" w:rsidRPr="006C0678">
              <w:rPr>
                <w:rFonts w:cs="Arial"/>
                <w:noProof/>
                <w:webHidden/>
                <w:lang w:val="en-GB"/>
              </w:rPr>
              <w:tab/>
            </w:r>
            <w:r w:rsidR="005D57D3" w:rsidRPr="006C0678">
              <w:rPr>
                <w:rFonts w:cs="Arial"/>
                <w:noProof/>
                <w:webHidden/>
                <w:lang w:val="en-GB"/>
              </w:rPr>
              <w:fldChar w:fldCharType="begin"/>
            </w:r>
            <w:r w:rsidR="005D57D3" w:rsidRPr="006C0678">
              <w:rPr>
                <w:rFonts w:cs="Arial"/>
                <w:noProof/>
                <w:webHidden/>
                <w:lang w:val="en-GB"/>
              </w:rPr>
              <w:instrText xml:space="preserve"> PAGEREF _Toc111381186 \h </w:instrText>
            </w:r>
            <w:r w:rsidR="005D57D3" w:rsidRPr="006C0678">
              <w:rPr>
                <w:rFonts w:cs="Arial"/>
                <w:noProof/>
                <w:webHidden/>
                <w:lang w:val="en-GB"/>
              </w:rPr>
            </w:r>
            <w:r w:rsidR="005D57D3" w:rsidRPr="006C0678">
              <w:rPr>
                <w:rFonts w:cs="Arial"/>
                <w:noProof/>
                <w:webHidden/>
                <w:lang w:val="en-GB"/>
              </w:rPr>
              <w:fldChar w:fldCharType="separate"/>
            </w:r>
            <w:r w:rsidR="00E420C0" w:rsidRPr="006C0678">
              <w:rPr>
                <w:rFonts w:cs="Arial"/>
                <w:noProof/>
                <w:webHidden/>
                <w:lang w:val="en-GB"/>
              </w:rPr>
              <w:t>11</w:t>
            </w:r>
            <w:r w:rsidR="005D57D3" w:rsidRPr="006C0678">
              <w:rPr>
                <w:rFonts w:cs="Arial"/>
                <w:noProof/>
                <w:webHidden/>
                <w:lang w:val="en-GB"/>
              </w:rPr>
              <w:fldChar w:fldCharType="end"/>
            </w:r>
          </w:hyperlink>
        </w:p>
        <w:p w14:paraId="5C55FB58" w14:textId="38195D04" w:rsidR="005D57D3" w:rsidRPr="006C0678" w:rsidRDefault="00182B8B" w:rsidP="005D57D3">
          <w:pPr>
            <w:pStyle w:val="TOC1"/>
            <w:tabs>
              <w:tab w:val="right" w:leader="dot" w:pos="9350"/>
            </w:tabs>
            <w:rPr>
              <w:rFonts w:cs="Arial"/>
              <w:noProof/>
              <w:lang w:val="en-GB" w:eastAsia="en-GB"/>
            </w:rPr>
          </w:pPr>
          <w:hyperlink w:anchor="_Toc111381187" w:history="1">
            <w:r w:rsidR="005D57D3" w:rsidRPr="006C0678">
              <w:rPr>
                <w:rStyle w:val="Hyperlink"/>
                <w:rFonts w:cs="Arial"/>
                <w:noProof/>
                <w:lang w:val="en-GB"/>
              </w:rPr>
              <w:t>References</w:t>
            </w:r>
            <w:r w:rsidR="005D57D3" w:rsidRPr="006C0678">
              <w:rPr>
                <w:rFonts w:cs="Arial"/>
                <w:noProof/>
                <w:webHidden/>
                <w:lang w:val="en-GB"/>
              </w:rPr>
              <w:tab/>
            </w:r>
            <w:r w:rsidR="005D57D3" w:rsidRPr="006C0678">
              <w:rPr>
                <w:rFonts w:cs="Arial"/>
                <w:noProof/>
                <w:webHidden/>
                <w:lang w:val="en-GB"/>
              </w:rPr>
              <w:fldChar w:fldCharType="begin"/>
            </w:r>
            <w:r w:rsidR="005D57D3" w:rsidRPr="006C0678">
              <w:rPr>
                <w:rFonts w:cs="Arial"/>
                <w:noProof/>
                <w:webHidden/>
                <w:lang w:val="en-GB"/>
              </w:rPr>
              <w:instrText xml:space="preserve"> PAGEREF _Toc111381187 \h </w:instrText>
            </w:r>
            <w:r w:rsidR="005D57D3" w:rsidRPr="006C0678">
              <w:rPr>
                <w:rFonts w:cs="Arial"/>
                <w:noProof/>
                <w:webHidden/>
                <w:lang w:val="en-GB"/>
              </w:rPr>
            </w:r>
            <w:r w:rsidR="005D57D3" w:rsidRPr="006C0678">
              <w:rPr>
                <w:rFonts w:cs="Arial"/>
                <w:noProof/>
                <w:webHidden/>
                <w:lang w:val="en-GB"/>
              </w:rPr>
              <w:fldChar w:fldCharType="separate"/>
            </w:r>
            <w:r w:rsidR="00E420C0" w:rsidRPr="006C0678">
              <w:rPr>
                <w:rFonts w:cs="Arial"/>
                <w:noProof/>
                <w:webHidden/>
                <w:lang w:val="en-GB"/>
              </w:rPr>
              <w:t>12</w:t>
            </w:r>
            <w:r w:rsidR="005D57D3" w:rsidRPr="006C0678">
              <w:rPr>
                <w:rFonts w:cs="Arial"/>
                <w:noProof/>
                <w:webHidden/>
                <w:lang w:val="en-GB"/>
              </w:rPr>
              <w:fldChar w:fldCharType="end"/>
            </w:r>
          </w:hyperlink>
        </w:p>
        <w:p w14:paraId="22A838B0" w14:textId="15DB4C5F" w:rsidR="005D57D3" w:rsidRPr="006C0678" w:rsidRDefault="005D57D3" w:rsidP="005D57D3">
          <w:pPr>
            <w:rPr>
              <w:rFonts w:cs="Arial"/>
              <w:noProof/>
              <w:lang w:val="en-GB"/>
            </w:rPr>
          </w:pPr>
          <w:r w:rsidRPr="006C0678">
            <w:rPr>
              <w:rFonts w:cs="Arial"/>
              <w:b/>
              <w:bCs/>
              <w:noProof/>
              <w:lang w:val="en-GB"/>
            </w:rPr>
            <w:fldChar w:fldCharType="end"/>
          </w:r>
        </w:p>
      </w:sdtContent>
    </w:sdt>
    <w:p w14:paraId="4F614E5B" w14:textId="6307DAD7" w:rsidR="005D57D3" w:rsidRPr="006C0678" w:rsidRDefault="005D57D3" w:rsidP="005D57D3">
      <w:pPr>
        <w:rPr>
          <w:rFonts w:eastAsiaTheme="majorEastAsia" w:cs="Arial"/>
          <w:b/>
          <w:noProof/>
          <w:sz w:val="32"/>
          <w:szCs w:val="32"/>
          <w:lang w:val="en-GB"/>
        </w:rPr>
      </w:pPr>
    </w:p>
    <w:p w14:paraId="5E6EC9DE" w14:textId="77777777" w:rsidR="005D57D3" w:rsidRPr="006C0678" w:rsidRDefault="005D57D3" w:rsidP="005D57D3">
      <w:pPr>
        <w:rPr>
          <w:rFonts w:eastAsiaTheme="majorEastAsia" w:cs="Arial"/>
          <w:b/>
          <w:noProof/>
          <w:sz w:val="32"/>
          <w:szCs w:val="32"/>
          <w:lang w:val="en-GB"/>
        </w:rPr>
      </w:pPr>
      <w:r w:rsidRPr="006C0678">
        <w:rPr>
          <w:rFonts w:cs="Arial"/>
          <w:noProof/>
          <w:lang w:val="en-GB"/>
        </w:rPr>
        <w:br w:type="page"/>
      </w:r>
    </w:p>
    <w:p w14:paraId="06623E6B" w14:textId="3F634585" w:rsidR="00C846AA" w:rsidRPr="006C0678" w:rsidRDefault="00C846AA" w:rsidP="005D57D3">
      <w:pPr>
        <w:pStyle w:val="Heading1"/>
        <w:rPr>
          <w:rFonts w:cs="Arial"/>
          <w:b w:val="0"/>
          <w:noProof/>
          <w:lang w:val="en-GB"/>
        </w:rPr>
      </w:pPr>
      <w:bookmarkStart w:id="1" w:name="_Toc111381167"/>
      <w:r w:rsidRPr="006C0678">
        <w:rPr>
          <w:rFonts w:cs="Arial"/>
          <w:noProof/>
          <w:lang w:val="en-GB"/>
        </w:rPr>
        <w:t>Introduction</w:t>
      </w:r>
      <w:bookmarkEnd w:id="1"/>
      <w:bookmarkEnd w:id="0"/>
    </w:p>
    <w:p w14:paraId="037C607E" w14:textId="1452DBF4" w:rsidR="00C846AA" w:rsidRPr="006C0678" w:rsidRDefault="00442FD0" w:rsidP="005D57D3">
      <w:pPr>
        <w:rPr>
          <w:noProof/>
          <w:lang w:val="en-GB"/>
        </w:rPr>
      </w:pPr>
      <w:r w:rsidRPr="006C0678">
        <w:rPr>
          <w:noProof/>
          <w:lang w:val="en-GB"/>
        </w:rPr>
        <w:t xml:space="preserve">At present, businesses are expanding their operations in different parts of the world. In their business activities, they have to interact with different types of people and the employees who work within the business. So effective communication is required to ensure that employees get the right message and direction for the work and when they deal with other parties or the community, they can effectively create a community engagement with the stakeholders of the business through </w:t>
      </w:r>
      <w:r w:rsidR="00B5704E" w:rsidRPr="006C0678">
        <w:rPr>
          <w:noProof/>
          <w:lang w:val="en-GB"/>
        </w:rPr>
        <w:t xml:space="preserve">communication </w:t>
      </w:r>
      <w:r w:rsidR="000F603B" w:rsidRPr="006C0678">
        <w:rPr>
          <w:noProof/>
          <w:lang w:val="en-GB"/>
        </w:rPr>
        <w:t>(Eunson, 2012)</w:t>
      </w:r>
      <w:r w:rsidRPr="006C0678">
        <w:rPr>
          <w:noProof/>
          <w:lang w:val="en-GB"/>
        </w:rPr>
        <w:t xml:space="preserve">. Better communication can boost the performance of the workplace so it can achieve its goals along with better results for everyone associated with the business. However, some factors may create problems for effective communication and these factors are known as barriers. Barriers may arise from the communication mediums such as poor connection, noise, appropriate language, lack of concentration etc. These barriers hinder effective communication, so companies may face unfavourable consequences such as loss of productivity, and failure to do business with other </w:t>
      </w:r>
      <w:r w:rsidR="000F603B" w:rsidRPr="006C0678">
        <w:rPr>
          <w:noProof/>
          <w:lang w:val="en-GB"/>
        </w:rPr>
        <w:t>companies (Coffelt, Grauman and Smith, 2019)</w:t>
      </w:r>
      <w:r w:rsidRPr="006C0678">
        <w:rPr>
          <w:noProof/>
          <w:lang w:val="en-GB"/>
        </w:rPr>
        <w:t>. Therefore this report will cover the communication topic explaining different aspects. It may provide a good understanding to have effective communication.</w:t>
      </w:r>
      <w:r w:rsidR="00C846AA" w:rsidRPr="006C0678">
        <w:rPr>
          <w:noProof/>
          <w:lang w:val="en-GB"/>
        </w:rPr>
        <w:br w:type="page"/>
      </w:r>
    </w:p>
    <w:p w14:paraId="3792020C" w14:textId="676A8A81" w:rsidR="000022D9" w:rsidRPr="006C0678" w:rsidRDefault="000022D9" w:rsidP="005D57D3">
      <w:pPr>
        <w:pStyle w:val="Heading1"/>
        <w:rPr>
          <w:rFonts w:cs="Arial"/>
          <w:b w:val="0"/>
          <w:noProof/>
          <w:lang w:val="en-GB"/>
        </w:rPr>
      </w:pPr>
      <w:bookmarkStart w:id="2" w:name="_Toc111313978"/>
      <w:bookmarkStart w:id="3" w:name="_Toc111381168"/>
      <w:r w:rsidRPr="006C0678">
        <w:rPr>
          <w:rFonts w:cs="Arial"/>
          <w:noProof/>
          <w:lang w:val="en-GB"/>
        </w:rPr>
        <w:t>Models of Communication</w:t>
      </w:r>
      <w:bookmarkEnd w:id="2"/>
      <w:bookmarkEnd w:id="3"/>
    </w:p>
    <w:p w14:paraId="6C3DC2BA" w14:textId="189F6834" w:rsidR="00F73220" w:rsidRPr="006C0678" w:rsidRDefault="00F73220" w:rsidP="005D57D3">
      <w:pPr>
        <w:pStyle w:val="Heading2"/>
        <w:rPr>
          <w:rFonts w:ascii="Arial" w:hAnsi="Arial" w:cs="Arial"/>
          <w:b w:val="0"/>
          <w:noProof/>
          <w:lang w:val="en-GB"/>
        </w:rPr>
      </w:pPr>
      <w:bookmarkStart w:id="4" w:name="_Toc111313979"/>
      <w:bookmarkStart w:id="5" w:name="_Toc111381169"/>
      <w:r w:rsidRPr="006C0678">
        <w:rPr>
          <w:rFonts w:ascii="Arial" w:hAnsi="Arial" w:cs="Arial"/>
          <w:noProof/>
          <w:lang w:val="en-GB"/>
        </w:rPr>
        <w:t>Shannon and Weaver Model</w:t>
      </w:r>
      <w:bookmarkEnd w:id="4"/>
      <w:bookmarkEnd w:id="5"/>
    </w:p>
    <w:p w14:paraId="253FF726" w14:textId="24B1F729" w:rsidR="009A1FD9" w:rsidRPr="006C0678" w:rsidRDefault="00F73220" w:rsidP="0013133D">
      <w:pPr>
        <w:rPr>
          <w:noProof/>
          <w:lang w:val="en-GB"/>
        </w:rPr>
      </w:pPr>
      <w:r w:rsidRPr="006C0678">
        <w:rPr>
          <w:noProof/>
          <w:lang w:val="en-GB"/>
        </w:rPr>
        <w:t>In 1948, Shannon and Weaver, two American, published an article on " A mathematical theory of communication" which is also called the Shannon and Weaver model of communication</w:t>
      </w:r>
      <w:r w:rsidR="003F53E5" w:rsidRPr="006C0678">
        <w:rPr>
          <w:noProof/>
          <w:lang w:val="en-GB"/>
        </w:rPr>
        <w:t xml:space="preserve"> (Turaga, 2016)</w:t>
      </w:r>
      <w:r w:rsidRPr="006C0678">
        <w:rPr>
          <w:noProof/>
          <w:lang w:val="en-GB"/>
        </w:rPr>
        <w:t>. This model explains how to create effective communication between the sender and the receiver. They discover the factors which deter effective communication and these factors are called "Noise"</w:t>
      </w:r>
      <w:r w:rsidR="003311D5" w:rsidRPr="006C0678">
        <w:rPr>
          <w:noProof/>
          <w:lang w:val="en-GB"/>
        </w:rPr>
        <w:t xml:space="preserve"> (Al-Fedaghi, 2012)</w:t>
      </w:r>
      <w:r w:rsidRPr="006C0678">
        <w:rPr>
          <w:noProof/>
          <w:lang w:val="en-GB"/>
        </w:rPr>
        <w:t>. The model is made up of six components. They are information source, transmitter, channel, noise, receiver, and destination.</w:t>
      </w:r>
    </w:p>
    <w:p w14:paraId="70BF34A4" w14:textId="1AA7828B" w:rsidR="009A1FD9" w:rsidRPr="006C0678" w:rsidRDefault="003F53E5" w:rsidP="005D57D3">
      <w:pPr>
        <w:rPr>
          <w:rFonts w:cs="Arial"/>
          <w:noProof/>
          <w:sz w:val="24"/>
          <w:szCs w:val="24"/>
          <w:lang w:val="en-GB"/>
        </w:rPr>
      </w:pPr>
      <w:r w:rsidRPr="006C0678">
        <w:rPr>
          <w:rFonts w:cs="Arial"/>
          <w:noProof/>
          <w:lang w:val="en-GB" w:eastAsia="en-GB"/>
        </w:rPr>
        <mc:AlternateContent>
          <mc:Choice Requires="wps">
            <w:drawing>
              <wp:anchor distT="0" distB="0" distL="114300" distR="114300" simplePos="0" relativeHeight="251663360" behindDoc="0" locked="0" layoutInCell="1" allowOverlap="1" wp14:anchorId="1F6D4D8E" wp14:editId="31480125">
                <wp:simplePos x="0" y="0"/>
                <wp:positionH relativeFrom="column">
                  <wp:posOffset>0</wp:posOffset>
                </wp:positionH>
                <wp:positionV relativeFrom="paragraph">
                  <wp:posOffset>2305050</wp:posOffset>
                </wp:positionV>
                <wp:extent cx="594360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2554D1DC" w14:textId="3D3F424A" w:rsidR="00C973EA" w:rsidRPr="0013133D" w:rsidRDefault="00C973EA" w:rsidP="00795738">
                            <w:pPr>
                              <w:pStyle w:val="Caption"/>
                              <w:jc w:val="center"/>
                              <w:rPr>
                                <w:rFonts w:cs="Arial"/>
                                <w:i w:val="0"/>
                                <w:iCs w:val="0"/>
                                <w:color w:val="auto"/>
                                <w:sz w:val="22"/>
                                <w:szCs w:val="22"/>
                              </w:rPr>
                            </w:pPr>
                            <w:r w:rsidRPr="0013133D">
                              <w:rPr>
                                <w:rFonts w:cs="Arial"/>
                                <w:i w:val="0"/>
                                <w:iCs w:val="0"/>
                                <w:color w:val="auto"/>
                                <w:sz w:val="22"/>
                                <w:szCs w:val="22"/>
                              </w:rPr>
                              <w:t xml:space="preserve">Figure </w:t>
                            </w:r>
                            <w:r w:rsidRPr="0013133D">
                              <w:rPr>
                                <w:rFonts w:cs="Arial"/>
                                <w:i w:val="0"/>
                                <w:iCs w:val="0"/>
                                <w:color w:val="auto"/>
                                <w:sz w:val="22"/>
                                <w:szCs w:val="22"/>
                              </w:rPr>
                              <w:fldChar w:fldCharType="begin"/>
                            </w:r>
                            <w:r w:rsidRPr="0013133D">
                              <w:rPr>
                                <w:rFonts w:cs="Arial"/>
                                <w:i w:val="0"/>
                                <w:iCs w:val="0"/>
                                <w:color w:val="auto"/>
                                <w:sz w:val="22"/>
                                <w:szCs w:val="22"/>
                              </w:rPr>
                              <w:instrText xml:space="preserve"> SEQ Figure \* ARABIC </w:instrText>
                            </w:r>
                            <w:r w:rsidRPr="0013133D">
                              <w:rPr>
                                <w:rFonts w:cs="Arial"/>
                                <w:i w:val="0"/>
                                <w:iCs w:val="0"/>
                                <w:color w:val="auto"/>
                                <w:sz w:val="22"/>
                                <w:szCs w:val="22"/>
                              </w:rPr>
                              <w:fldChar w:fldCharType="separate"/>
                            </w:r>
                            <w:r w:rsidR="00795738" w:rsidRPr="0013133D">
                              <w:rPr>
                                <w:rFonts w:cs="Arial"/>
                                <w:i w:val="0"/>
                                <w:iCs w:val="0"/>
                                <w:noProof/>
                                <w:color w:val="auto"/>
                                <w:sz w:val="22"/>
                                <w:szCs w:val="22"/>
                              </w:rPr>
                              <w:t>1</w:t>
                            </w:r>
                            <w:r w:rsidRPr="0013133D">
                              <w:rPr>
                                <w:rFonts w:cs="Arial"/>
                                <w:i w:val="0"/>
                                <w:iCs w:val="0"/>
                                <w:color w:val="auto"/>
                                <w:sz w:val="22"/>
                                <w:szCs w:val="22"/>
                              </w:rPr>
                              <w:fldChar w:fldCharType="end"/>
                            </w:r>
                            <w:r w:rsidR="00F61D05" w:rsidRPr="0013133D">
                              <w:rPr>
                                <w:rFonts w:cs="Arial"/>
                                <w:i w:val="0"/>
                                <w:iCs w:val="0"/>
                                <w:color w:val="auto"/>
                                <w:sz w:val="22"/>
                                <w:szCs w:val="22"/>
                              </w:rPr>
                              <w:t xml:space="preserve">: </w:t>
                            </w:r>
                            <w:r w:rsidRPr="0013133D">
                              <w:rPr>
                                <w:rFonts w:cs="Arial"/>
                                <w:i w:val="0"/>
                                <w:iCs w:val="0"/>
                                <w:color w:val="auto"/>
                                <w:sz w:val="22"/>
                                <w:szCs w:val="22"/>
                              </w:rPr>
                              <w:t xml:space="preserve"> Shannon and Weaver’s Model of Communication</w:t>
                            </w:r>
                          </w:p>
                          <w:p w14:paraId="4E119FC5" w14:textId="659C6AB7" w:rsidR="00C973EA" w:rsidRPr="0013133D" w:rsidRDefault="00C973EA" w:rsidP="00795738">
                            <w:pPr>
                              <w:jc w:val="center"/>
                              <w:rPr>
                                <w:rFonts w:cs="Arial"/>
                              </w:rPr>
                            </w:pPr>
                            <w:r w:rsidRPr="0013133D">
                              <w:rPr>
                                <w:rFonts w:cs="Arial"/>
                              </w:rPr>
                              <w:t>Source: (Al-</w:t>
                            </w:r>
                            <w:proofErr w:type="spellStart"/>
                            <w:r w:rsidRPr="0013133D">
                              <w:rPr>
                                <w:rFonts w:cs="Arial"/>
                              </w:rPr>
                              <w:t>Fedaghi</w:t>
                            </w:r>
                            <w:proofErr w:type="spellEnd"/>
                            <w:r w:rsidRPr="0013133D">
                              <w:rPr>
                                <w:rFonts w:cs="Arial"/>
                              </w:rPr>
                              <w:t>, 2012)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F6D4D8E" id="_x0000_t202" coordsize="21600,21600" o:spt="202" path="m,l,21600r21600,l21600,xe">
                <v:stroke joinstyle="miter"/>
                <v:path gradientshapeok="t" o:connecttype="rect"/>
              </v:shapetype>
              <v:shape id="Text Box 5" o:spid="_x0000_s1026" type="#_x0000_t202" style="position:absolute;left:0;text-align:left;margin-left:0;margin-top:181.5pt;width:468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" stroked="f">
                <v:textbox style="mso-fit-shape-to-text:t" inset="0,0,0,0">
                  <w:txbxContent>
                    <w:p w14:paraId="2554D1DC" w14:textId="3D3F424A" w:rsidR="00C973EA" w:rsidRPr="0013133D" w:rsidRDefault="00C973EA" w:rsidP="00795738">
                      <w:pPr>
                        <w:pStyle w:val="Caption"/>
                        <w:jc w:val="center"/>
                        <w:rPr>
                          <w:rFonts w:cs="Arial"/>
                          <w:i w:val="0"/>
                          <w:iCs w:val="0"/>
                          <w:color w:val="auto"/>
                          <w:sz w:val="22"/>
                          <w:szCs w:val="22"/>
                        </w:rPr>
                      </w:pPr>
                      <w:r w:rsidRPr="0013133D">
                        <w:rPr>
                          <w:rFonts w:cs="Arial"/>
                          <w:i w:val="0"/>
                          <w:iCs w:val="0"/>
                          <w:color w:val="auto"/>
                          <w:sz w:val="22"/>
                          <w:szCs w:val="22"/>
                        </w:rPr>
                        <w:t xml:space="preserve">Figure </w:t>
                      </w:r>
                      <w:r w:rsidRPr="0013133D">
                        <w:rPr>
                          <w:rFonts w:cs="Arial"/>
                          <w:i w:val="0"/>
                          <w:iCs w:val="0"/>
                          <w:color w:val="auto"/>
                          <w:sz w:val="22"/>
                          <w:szCs w:val="22"/>
                        </w:rPr>
                        <w:fldChar w:fldCharType="begin"/>
                      </w:r>
                      <w:r w:rsidRPr="0013133D">
                        <w:rPr>
                          <w:rFonts w:cs="Arial"/>
                          <w:i w:val="0"/>
                          <w:iCs w:val="0"/>
                          <w:color w:val="auto"/>
                          <w:sz w:val="22"/>
                          <w:szCs w:val="22"/>
                        </w:rPr>
                        <w:instrText xml:space="preserve"> SEQ Figure \* ARABIC </w:instrText>
                      </w:r>
                      <w:r w:rsidRPr="0013133D">
                        <w:rPr>
                          <w:rFonts w:cs="Arial"/>
                          <w:i w:val="0"/>
                          <w:iCs w:val="0"/>
                          <w:color w:val="auto"/>
                          <w:sz w:val="22"/>
                          <w:szCs w:val="22"/>
                        </w:rPr>
                        <w:fldChar w:fldCharType="separate"/>
                      </w:r>
                      <w:r w:rsidR="00795738" w:rsidRPr="0013133D">
                        <w:rPr>
                          <w:rFonts w:cs="Arial"/>
                          <w:i w:val="0"/>
                          <w:iCs w:val="0"/>
                          <w:noProof/>
                          <w:color w:val="auto"/>
                          <w:sz w:val="22"/>
                          <w:szCs w:val="22"/>
                        </w:rPr>
                        <w:t>1</w:t>
                      </w:r>
                      <w:r w:rsidRPr="0013133D">
                        <w:rPr>
                          <w:rFonts w:cs="Arial"/>
                          <w:i w:val="0"/>
                          <w:iCs w:val="0"/>
                          <w:color w:val="auto"/>
                          <w:sz w:val="22"/>
                          <w:szCs w:val="22"/>
                        </w:rPr>
                        <w:fldChar w:fldCharType="end"/>
                      </w:r>
                      <w:r w:rsidR="00F61D05" w:rsidRPr="0013133D">
                        <w:rPr>
                          <w:rFonts w:cs="Arial"/>
                          <w:i w:val="0"/>
                          <w:iCs w:val="0"/>
                          <w:color w:val="auto"/>
                          <w:sz w:val="22"/>
                          <w:szCs w:val="22"/>
                        </w:rPr>
                        <w:t xml:space="preserve">: </w:t>
                      </w:r>
                      <w:r w:rsidRPr="0013133D">
                        <w:rPr>
                          <w:rFonts w:cs="Arial"/>
                          <w:i w:val="0"/>
                          <w:iCs w:val="0"/>
                          <w:color w:val="auto"/>
                          <w:sz w:val="22"/>
                          <w:szCs w:val="22"/>
                        </w:rPr>
                        <w:t xml:space="preserve"> Shannon and Weaver’s Model of Communication</w:t>
                      </w:r>
                    </w:p>
                    <w:p w14:paraId="4E119FC5" w14:textId="659C6AB7" w:rsidR="00C973EA" w:rsidRPr="0013133D" w:rsidRDefault="00C973EA" w:rsidP="00795738">
                      <w:pPr>
                        <w:jc w:val="center"/>
                        <w:rPr>
                          <w:rFonts w:cs="Arial"/>
                        </w:rPr>
                      </w:pPr>
                      <w:r w:rsidRPr="0013133D">
                        <w:rPr>
                          <w:rFonts w:cs="Arial"/>
                        </w:rPr>
                        <w:t>Source: (Al-</w:t>
                      </w:r>
                      <w:proofErr w:type="spellStart"/>
                      <w:r w:rsidRPr="0013133D">
                        <w:rPr>
                          <w:rFonts w:cs="Arial"/>
                        </w:rPr>
                        <w:t>Fedaghi</w:t>
                      </w:r>
                      <w:proofErr w:type="spellEnd"/>
                      <w:r w:rsidRPr="0013133D">
                        <w:rPr>
                          <w:rFonts w:cs="Arial"/>
                        </w:rPr>
                        <w:t>, 2012)</w:t>
                      </w:r>
                    </w:p>
                  </w:txbxContent>
                </v:textbox>
                <w10:wrap type="topAndBottom"/>
              </v:shape>
            </w:pict>
          </mc:Fallback>
        </mc:AlternateContent>
      </w:r>
      <w:r w:rsidRPr="006C0678">
        <w:rPr>
          <w:rFonts w:cs="Arial"/>
          <w:noProof/>
          <w:sz w:val="24"/>
          <w:szCs w:val="24"/>
          <w:lang w:val="en-GB" w:eastAsia="en-GB"/>
        </w:rPr>
        <w:drawing>
          <wp:inline distT="0" distB="0" distL="0" distR="0" wp14:anchorId="4C91A5D1" wp14:editId="1FEFCAAA">
            <wp:extent cx="5943600" cy="2095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943600" cy="2095500"/>
                    </a:xfrm>
                    <a:prstGeom prst="rect">
                      <a:avLst/>
                    </a:prstGeom>
                  </pic:spPr>
                </pic:pic>
              </a:graphicData>
            </a:graphic>
          </wp:inline>
        </w:drawing>
      </w:r>
    </w:p>
    <w:p w14:paraId="7099BFCD" w14:textId="6C4E9555" w:rsidR="00A77507" w:rsidRPr="006C0678" w:rsidRDefault="00F73220" w:rsidP="0013133D">
      <w:pPr>
        <w:rPr>
          <w:noProof/>
          <w:lang w:val="en-GB"/>
        </w:rPr>
      </w:pPr>
      <w:r w:rsidRPr="006C0678">
        <w:rPr>
          <w:noProof/>
          <w:lang w:val="en-GB"/>
        </w:rPr>
        <w:t>The information flows linearly through these components</w:t>
      </w:r>
      <w:r w:rsidR="00CE2A7C" w:rsidRPr="006C0678">
        <w:rPr>
          <w:noProof/>
          <w:lang w:val="en-GB"/>
        </w:rPr>
        <w:t xml:space="preserve"> as mentioned in the above figure</w:t>
      </w:r>
      <w:r w:rsidRPr="006C0678">
        <w:rPr>
          <w:noProof/>
          <w:lang w:val="en-GB"/>
        </w:rPr>
        <w:t xml:space="preserve">. For example, when a person is willing to communicate with another person, he first thinks about the information that should be delivered. </w:t>
      </w:r>
      <w:r w:rsidR="00CE2A7C" w:rsidRPr="006C0678">
        <w:rPr>
          <w:noProof/>
          <w:lang w:val="en-GB"/>
        </w:rPr>
        <w:t>Hence,</w:t>
      </w:r>
      <w:r w:rsidRPr="006C0678">
        <w:rPr>
          <w:noProof/>
          <w:lang w:val="en-GB"/>
        </w:rPr>
        <w:t xml:space="preserve"> his brain works as a source of the communication model. As the converts his information into words using his vocal system, it functions as a transmitter.  Channel can be anything that delivers information</w:t>
      </w:r>
      <w:r w:rsidR="00CE2A7C" w:rsidRPr="006C0678">
        <w:rPr>
          <w:noProof/>
          <w:lang w:val="en-GB"/>
        </w:rPr>
        <w:t xml:space="preserve"> (Hartley, 2015)</w:t>
      </w:r>
      <w:r w:rsidRPr="006C0678">
        <w:rPr>
          <w:noProof/>
          <w:lang w:val="en-GB"/>
        </w:rPr>
        <w:t xml:space="preserve">. If the interaction is happening face to face, air will be the channel. Another person receives the information in his ear which is the receiver of information. Finally, the brain process that information for understanding. So it is the destination. The noise component may distort the information in the channel when flowing the </w:t>
      </w:r>
      <w:r w:rsidR="00B5704E" w:rsidRPr="006C0678">
        <w:rPr>
          <w:noProof/>
          <w:lang w:val="en-GB"/>
        </w:rPr>
        <w:t xml:space="preserve">information </w:t>
      </w:r>
      <w:r w:rsidR="00233B79" w:rsidRPr="006C0678">
        <w:rPr>
          <w:noProof/>
          <w:lang w:val="en-GB"/>
        </w:rPr>
        <w:t xml:space="preserve">(Turaga, 2016). </w:t>
      </w:r>
      <w:r w:rsidRPr="006C0678">
        <w:rPr>
          <w:noProof/>
          <w:lang w:val="en-GB"/>
        </w:rPr>
        <w:t>The case study of Maria and Pedro can be related for instance. Maria called Pedro over the phone for purchasing a chicken but Pedro heard the word kitchen and could not understand the information sent by Maria. Because of the noise, Pedro received the wrong information. The noise could have arisen from the poor connections that distort the word and create confusion and misunderstanding. However, the misunderstanding could have been avoided if Pedro called back to get feedback.</w:t>
      </w:r>
      <w:r w:rsidR="008A1F65" w:rsidRPr="006C0678">
        <w:rPr>
          <w:noProof/>
          <w:lang w:val="en-GB"/>
        </w:rPr>
        <w:t xml:space="preserve"> But</w:t>
      </w:r>
      <w:r w:rsidRPr="006C0678">
        <w:rPr>
          <w:noProof/>
          <w:lang w:val="en-GB"/>
        </w:rPr>
        <w:t xml:space="preserve"> </w:t>
      </w:r>
      <w:r w:rsidR="008A1F65" w:rsidRPr="006C0678">
        <w:rPr>
          <w:noProof/>
          <w:lang w:val="en-GB"/>
        </w:rPr>
        <w:t>t</w:t>
      </w:r>
      <w:r w:rsidRPr="006C0678">
        <w:rPr>
          <w:noProof/>
          <w:lang w:val="en-GB"/>
        </w:rPr>
        <w:t xml:space="preserve">his model </w:t>
      </w:r>
      <w:r w:rsidR="002F2749" w:rsidRPr="006C0678">
        <w:rPr>
          <w:noProof/>
          <w:lang w:val="en-GB"/>
        </w:rPr>
        <w:t xml:space="preserve">did not </w:t>
      </w:r>
      <w:r w:rsidRPr="006C0678">
        <w:rPr>
          <w:noProof/>
          <w:lang w:val="en-GB"/>
        </w:rPr>
        <w:t xml:space="preserve">explain </w:t>
      </w:r>
      <w:r w:rsidR="003C328F" w:rsidRPr="006C0678">
        <w:rPr>
          <w:noProof/>
          <w:lang w:val="en-GB"/>
        </w:rPr>
        <w:t>reducing</w:t>
      </w:r>
      <w:r w:rsidRPr="006C0678">
        <w:rPr>
          <w:noProof/>
          <w:lang w:val="en-GB"/>
        </w:rPr>
        <w:t xml:space="preserve"> noises by </w:t>
      </w:r>
      <w:r w:rsidR="002F2749" w:rsidRPr="006C0678">
        <w:rPr>
          <w:noProof/>
          <w:lang w:val="en-GB"/>
        </w:rPr>
        <w:t xml:space="preserve">feedback </w:t>
      </w:r>
      <w:r w:rsidR="003311D5" w:rsidRPr="006C0678">
        <w:rPr>
          <w:noProof/>
          <w:lang w:val="en-GB"/>
        </w:rPr>
        <w:t xml:space="preserve">initially </w:t>
      </w:r>
      <w:r w:rsidR="00E878C5" w:rsidRPr="006C0678">
        <w:rPr>
          <w:noProof/>
          <w:lang w:val="en-GB"/>
        </w:rPr>
        <w:t>(Al-Fedaghi, 2012)</w:t>
      </w:r>
      <w:r w:rsidRPr="006C0678">
        <w:rPr>
          <w:noProof/>
          <w:lang w:val="en-GB"/>
        </w:rPr>
        <w:t>.</w:t>
      </w:r>
      <w:r w:rsidR="008A1F65" w:rsidRPr="006C0678">
        <w:rPr>
          <w:noProof/>
          <w:lang w:val="en-GB"/>
        </w:rPr>
        <w:t xml:space="preserve"> To make communication</w:t>
      </w:r>
      <w:r w:rsidR="00605CCA" w:rsidRPr="006C0678">
        <w:rPr>
          <w:noProof/>
          <w:lang w:val="en-GB"/>
        </w:rPr>
        <w:t xml:space="preserve">, only </w:t>
      </w:r>
      <w:r w:rsidR="003C328F" w:rsidRPr="006C0678">
        <w:rPr>
          <w:noProof/>
          <w:lang w:val="en-GB"/>
        </w:rPr>
        <w:t xml:space="preserve">the </w:t>
      </w:r>
      <w:r w:rsidR="00605CCA" w:rsidRPr="006C0678">
        <w:rPr>
          <w:noProof/>
          <w:lang w:val="en-GB"/>
        </w:rPr>
        <w:t xml:space="preserve">sender sends the information to the receiver and </w:t>
      </w:r>
      <w:r w:rsidR="003C328F" w:rsidRPr="006C0678">
        <w:rPr>
          <w:noProof/>
          <w:lang w:val="en-GB"/>
        </w:rPr>
        <w:t xml:space="preserve">the </w:t>
      </w:r>
      <w:r w:rsidR="00605CCA" w:rsidRPr="006C0678">
        <w:rPr>
          <w:noProof/>
          <w:lang w:val="en-GB"/>
        </w:rPr>
        <w:t>receiver receives the information</w:t>
      </w:r>
      <w:r w:rsidR="00740ADB" w:rsidRPr="006C0678">
        <w:rPr>
          <w:noProof/>
          <w:lang w:val="en-GB"/>
        </w:rPr>
        <w:t xml:space="preserve"> to complete the communication.</w:t>
      </w:r>
    </w:p>
    <w:p w14:paraId="066B3950" w14:textId="45064CB0" w:rsidR="00A77507" w:rsidRPr="006C0678" w:rsidRDefault="00A77507" w:rsidP="005D57D3">
      <w:pPr>
        <w:pStyle w:val="Heading2"/>
        <w:rPr>
          <w:rFonts w:ascii="Arial" w:hAnsi="Arial" w:cs="Arial"/>
          <w:b w:val="0"/>
          <w:noProof/>
          <w:lang w:val="en-GB"/>
        </w:rPr>
      </w:pPr>
      <w:bookmarkStart w:id="6" w:name="_Toc111313980"/>
      <w:bookmarkStart w:id="7" w:name="_Toc111381170"/>
      <w:r w:rsidRPr="006C0678">
        <w:rPr>
          <w:rFonts w:ascii="Arial" w:hAnsi="Arial" w:cs="Arial"/>
          <w:noProof/>
          <w:lang w:val="en-GB"/>
        </w:rPr>
        <w:t>Schramm’s Model</w:t>
      </w:r>
      <w:bookmarkEnd w:id="6"/>
      <w:bookmarkEnd w:id="7"/>
    </w:p>
    <w:p w14:paraId="1B9972C9" w14:textId="28234AEB" w:rsidR="007D123E" w:rsidRPr="006C0678" w:rsidRDefault="00A77507" w:rsidP="005D57D3">
      <w:pPr>
        <w:rPr>
          <w:noProof/>
          <w:lang w:val="en-GB"/>
        </w:rPr>
      </w:pPr>
      <w:r w:rsidRPr="006C0678">
        <w:rPr>
          <w:noProof/>
          <w:lang w:val="en-GB"/>
        </w:rPr>
        <w:t>In 1954, Wilber Schramm introduced the model of communication that has a root in the Shannon and Weaver Model</w:t>
      </w:r>
      <w:r w:rsidR="003F53E5" w:rsidRPr="006C0678">
        <w:rPr>
          <w:noProof/>
          <w:lang w:val="en-GB"/>
        </w:rPr>
        <w:t xml:space="preserve"> (Turaga, 2016)</w:t>
      </w:r>
      <w:r w:rsidRPr="006C0678">
        <w:rPr>
          <w:noProof/>
          <w:lang w:val="en-GB"/>
        </w:rPr>
        <w:t xml:space="preserve">. This model explains that the information has no use if the receiver can not understand it properly and also the communication will not be completed as long as the intended message is understood by the </w:t>
      </w:r>
      <w:r w:rsidR="00872969" w:rsidRPr="006C0678">
        <w:rPr>
          <w:noProof/>
          <w:lang w:val="en-GB"/>
        </w:rPr>
        <w:t>receiver (Barker and Gaut, 2002)</w:t>
      </w:r>
      <w:r w:rsidRPr="006C0678">
        <w:rPr>
          <w:noProof/>
          <w:lang w:val="en-GB"/>
        </w:rPr>
        <w:t>. So it is the receiver's responsibility to understand the message. If he gets confused or does not understand what the source has delivered, he must send feedback to complete the communication. So the communication process is circular. The sender delivers information that the receiver receives and then sends it again to the sender.</w:t>
      </w:r>
    </w:p>
    <w:p w14:paraId="5764C6F9" w14:textId="31AD15E6" w:rsidR="007D123E" w:rsidRPr="006C0678" w:rsidRDefault="00795738" w:rsidP="005D57D3">
      <w:pPr>
        <w:rPr>
          <w:rFonts w:cs="Arial"/>
          <w:noProof/>
          <w:sz w:val="24"/>
          <w:szCs w:val="24"/>
          <w:lang w:val="en-GB"/>
        </w:rPr>
      </w:pPr>
      <w:r w:rsidRPr="006C0678">
        <w:rPr>
          <w:rFonts w:cs="Arial"/>
          <w:noProof/>
          <w:lang w:val="en-GB" w:eastAsia="en-GB"/>
        </w:rPr>
        <mc:AlternateContent>
          <mc:Choice Requires="wps">
            <w:drawing>
              <wp:anchor distT="0" distB="0" distL="114300" distR="114300" simplePos="0" relativeHeight="251665408" behindDoc="0" locked="0" layoutInCell="1" allowOverlap="1" wp14:anchorId="582DEAC0" wp14:editId="6D6AE663">
                <wp:simplePos x="0" y="0"/>
                <wp:positionH relativeFrom="column">
                  <wp:posOffset>0</wp:posOffset>
                </wp:positionH>
                <wp:positionV relativeFrom="paragraph">
                  <wp:posOffset>3369310</wp:posOffset>
                </wp:positionV>
                <wp:extent cx="5943600"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6D5516EA" w14:textId="64254991" w:rsidR="00795738" w:rsidRPr="00795738" w:rsidRDefault="00795738" w:rsidP="00795738">
                            <w:pPr>
                              <w:pStyle w:val="Caption"/>
                              <w:jc w:val="center"/>
                              <w:rPr>
                                <w:rFonts w:ascii="Times New Roman" w:hAnsi="Times New Roman" w:cs="Times New Roman"/>
                                <w:i w:val="0"/>
                                <w:iCs w:val="0"/>
                                <w:color w:val="auto"/>
                                <w:sz w:val="22"/>
                                <w:szCs w:val="22"/>
                              </w:rPr>
                            </w:pPr>
                            <w:r w:rsidRPr="00795738">
                              <w:rPr>
                                <w:rFonts w:ascii="Times New Roman" w:hAnsi="Times New Roman" w:cs="Times New Roman"/>
                                <w:i w:val="0"/>
                                <w:iCs w:val="0"/>
                                <w:color w:val="auto"/>
                                <w:sz w:val="22"/>
                                <w:szCs w:val="22"/>
                              </w:rPr>
                              <w:t xml:space="preserve">Figure </w:t>
                            </w:r>
                            <w:r w:rsidRPr="00795738">
                              <w:rPr>
                                <w:rFonts w:ascii="Times New Roman" w:hAnsi="Times New Roman" w:cs="Times New Roman"/>
                                <w:i w:val="0"/>
                                <w:iCs w:val="0"/>
                                <w:color w:val="auto"/>
                                <w:sz w:val="22"/>
                                <w:szCs w:val="22"/>
                              </w:rPr>
                              <w:fldChar w:fldCharType="begin"/>
                            </w:r>
                            <w:r w:rsidRPr="00795738">
                              <w:rPr>
                                <w:rFonts w:ascii="Times New Roman" w:hAnsi="Times New Roman" w:cs="Times New Roman"/>
                                <w:i w:val="0"/>
                                <w:iCs w:val="0"/>
                                <w:color w:val="auto"/>
                                <w:sz w:val="22"/>
                                <w:szCs w:val="22"/>
                              </w:rPr>
                              <w:instrText xml:space="preserve"> SEQ Figure \* ARABIC </w:instrText>
                            </w:r>
                            <w:r w:rsidRPr="00795738">
                              <w:rPr>
                                <w:rFonts w:ascii="Times New Roman" w:hAnsi="Times New Roman" w:cs="Times New Roman"/>
                                <w:i w:val="0"/>
                                <w:iCs w:val="0"/>
                                <w:color w:val="auto"/>
                                <w:sz w:val="22"/>
                                <w:szCs w:val="22"/>
                              </w:rPr>
                              <w:fldChar w:fldCharType="separate"/>
                            </w:r>
                            <w:r>
                              <w:rPr>
                                <w:rFonts w:ascii="Times New Roman" w:hAnsi="Times New Roman" w:cs="Times New Roman"/>
                                <w:i w:val="0"/>
                                <w:iCs w:val="0"/>
                                <w:noProof/>
                                <w:color w:val="auto"/>
                                <w:sz w:val="22"/>
                                <w:szCs w:val="22"/>
                              </w:rPr>
                              <w:t>2</w:t>
                            </w:r>
                            <w:r w:rsidRPr="00795738">
                              <w:rPr>
                                <w:rFonts w:ascii="Times New Roman" w:hAnsi="Times New Roman" w:cs="Times New Roman"/>
                                <w:i w:val="0"/>
                                <w:iCs w:val="0"/>
                                <w:color w:val="auto"/>
                                <w:sz w:val="22"/>
                                <w:szCs w:val="22"/>
                              </w:rPr>
                              <w:fldChar w:fldCharType="end"/>
                            </w:r>
                            <w:r w:rsidRPr="00795738">
                              <w:rPr>
                                <w:rFonts w:ascii="Times New Roman" w:hAnsi="Times New Roman" w:cs="Times New Roman"/>
                                <w:i w:val="0"/>
                                <w:iCs w:val="0"/>
                                <w:color w:val="auto"/>
                                <w:sz w:val="22"/>
                                <w:szCs w:val="22"/>
                              </w:rPr>
                              <w:t xml:space="preserve"> Schramm’s Model of Communication</w:t>
                            </w:r>
                          </w:p>
                          <w:p w14:paraId="54541353" w14:textId="67C1FD39" w:rsidR="00795738" w:rsidRPr="00795738" w:rsidRDefault="00795738" w:rsidP="00795738">
                            <w:pPr>
                              <w:jc w:val="center"/>
                              <w:rPr>
                                <w:rFonts w:ascii="Times New Roman" w:hAnsi="Times New Roman" w:cs="Times New Roman"/>
                              </w:rPr>
                            </w:pPr>
                            <w:r w:rsidRPr="00795738">
                              <w:rPr>
                                <w:rFonts w:ascii="Times New Roman" w:hAnsi="Times New Roman" w:cs="Times New Roman"/>
                              </w:rPr>
                              <w:t xml:space="preserve">Source: (Barker and </w:t>
                            </w:r>
                            <w:proofErr w:type="spellStart"/>
                            <w:r w:rsidRPr="00795738">
                              <w:rPr>
                                <w:rFonts w:ascii="Times New Roman" w:hAnsi="Times New Roman" w:cs="Times New Roman"/>
                              </w:rPr>
                              <w:t>Gaut</w:t>
                            </w:r>
                            <w:proofErr w:type="spellEnd"/>
                            <w:r w:rsidRPr="00795738">
                              <w:rPr>
                                <w:rFonts w:ascii="Times New Roman" w:hAnsi="Times New Roman" w:cs="Times New Roman"/>
                              </w:rPr>
                              <w:t>, 2002)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2DEAC0" id="Text Box 6" o:spid="_x0000_s1027" type="#_x0000_t202" style="position:absolute;left:0;text-align:left;margin-left:0;margin-top:265.3pt;width:468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" stroked="f">
                <v:textbox style="mso-fit-shape-to-text:t" inset="0,0,0,0">
                  <w:txbxContent>
                    <w:p w14:paraId="6D5516EA" w14:textId="64254991" w:rsidR="00795738" w:rsidRPr="00795738" w:rsidRDefault="00795738" w:rsidP="00795738">
                      <w:pPr>
                        <w:pStyle w:val="Caption"/>
                        <w:jc w:val="center"/>
                        <w:rPr>
                          <w:rFonts w:ascii="Times New Roman" w:hAnsi="Times New Roman" w:cs="Times New Roman"/>
                          <w:i w:val="0"/>
                          <w:iCs w:val="0"/>
                          <w:color w:val="auto"/>
                          <w:sz w:val="22"/>
                          <w:szCs w:val="22"/>
                        </w:rPr>
                      </w:pPr>
                      <w:r w:rsidRPr="00795738">
                        <w:rPr>
                          <w:rFonts w:ascii="Times New Roman" w:hAnsi="Times New Roman" w:cs="Times New Roman"/>
                          <w:i w:val="0"/>
                          <w:iCs w:val="0"/>
                          <w:color w:val="auto"/>
                          <w:sz w:val="22"/>
                          <w:szCs w:val="22"/>
                        </w:rPr>
                        <w:t xml:space="preserve">Figure </w:t>
                      </w:r>
                      <w:r w:rsidRPr="00795738">
                        <w:rPr>
                          <w:rFonts w:ascii="Times New Roman" w:hAnsi="Times New Roman" w:cs="Times New Roman"/>
                          <w:i w:val="0"/>
                          <w:iCs w:val="0"/>
                          <w:color w:val="auto"/>
                          <w:sz w:val="22"/>
                          <w:szCs w:val="22"/>
                        </w:rPr>
                        <w:fldChar w:fldCharType="begin"/>
                      </w:r>
                      <w:r w:rsidRPr="00795738">
                        <w:rPr>
                          <w:rFonts w:ascii="Times New Roman" w:hAnsi="Times New Roman" w:cs="Times New Roman"/>
                          <w:i w:val="0"/>
                          <w:iCs w:val="0"/>
                          <w:color w:val="auto"/>
                          <w:sz w:val="22"/>
                          <w:szCs w:val="22"/>
                        </w:rPr>
                        <w:instrText xml:space="preserve"> SEQ Figure \* ARABIC </w:instrText>
                      </w:r>
                      <w:r w:rsidRPr="00795738">
                        <w:rPr>
                          <w:rFonts w:ascii="Times New Roman" w:hAnsi="Times New Roman" w:cs="Times New Roman"/>
                          <w:i w:val="0"/>
                          <w:iCs w:val="0"/>
                          <w:color w:val="auto"/>
                          <w:sz w:val="22"/>
                          <w:szCs w:val="22"/>
                        </w:rPr>
                        <w:fldChar w:fldCharType="separate"/>
                      </w:r>
                      <w:r>
                        <w:rPr>
                          <w:rFonts w:ascii="Times New Roman" w:hAnsi="Times New Roman" w:cs="Times New Roman"/>
                          <w:i w:val="0"/>
                          <w:iCs w:val="0"/>
                          <w:noProof/>
                          <w:color w:val="auto"/>
                          <w:sz w:val="22"/>
                          <w:szCs w:val="22"/>
                        </w:rPr>
                        <w:t>2</w:t>
                      </w:r>
                      <w:r w:rsidRPr="00795738">
                        <w:rPr>
                          <w:rFonts w:ascii="Times New Roman" w:hAnsi="Times New Roman" w:cs="Times New Roman"/>
                          <w:i w:val="0"/>
                          <w:iCs w:val="0"/>
                          <w:color w:val="auto"/>
                          <w:sz w:val="22"/>
                          <w:szCs w:val="22"/>
                        </w:rPr>
                        <w:fldChar w:fldCharType="end"/>
                      </w:r>
                      <w:r w:rsidRPr="00795738">
                        <w:rPr>
                          <w:rFonts w:ascii="Times New Roman" w:hAnsi="Times New Roman" w:cs="Times New Roman"/>
                          <w:i w:val="0"/>
                          <w:iCs w:val="0"/>
                          <w:color w:val="auto"/>
                          <w:sz w:val="22"/>
                          <w:szCs w:val="22"/>
                        </w:rPr>
                        <w:t xml:space="preserve"> Schramm’s Model of Communication</w:t>
                      </w:r>
                    </w:p>
                    <w:p w14:paraId="54541353" w14:textId="67C1FD39" w:rsidR="00795738" w:rsidRPr="00795738" w:rsidRDefault="00795738" w:rsidP="00795738">
                      <w:pPr>
                        <w:jc w:val="center"/>
                        <w:rPr>
                          <w:rFonts w:ascii="Times New Roman" w:hAnsi="Times New Roman" w:cs="Times New Roman"/>
                        </w:rPr>
                      </w:pPr>
                      <w:r w:rsidRPr="00795738">
                        <w:rPr>
                          <w:rFonts w:ascii="Times New Roman" w:hAnsi="Times New Roman" w:cs="Times New Roman"/>
                        </w:rPr>
                        <w:t xml:space="preserve">Source: (Barker and </w:t>
                      </w:r>
                      <w:proofErr w:type="spellStart"/>
                      <w:r w:rsidRPr="00795738">
                        <w:rPr>
                          <w:rFonts w:ascii="Times New Roman" w:hAnsi="Times New Roman" w:cs="Times New Roman"/>
                        </w:rPr>
                        <w:t>Gaut</w:t>
                      </w:r>
                      <w:proofErr w:type="spellEnd"/>
                      <w:r w:rsidRPr="00795738">
                        <w:rPr>
                          <w:rFonts w:ascii="Times New Roman" w:hAnsi="Times New Roman" w:cs="Times New Roman"/>
                        </w:rPr>
                        <w:t>, 2002)</w:t>
                      </w:r>
                    </w:p>
                  </w:txbxContent>
                </v:textbox>
                <w10:wrap type="topAndBottom"/>
              </v:shape>
            </w:pict>
          </mc:Fallback>
        </mc:AlternateContent>
      </w:r>
      <w:r w:rsidR="00EB780C" w:rsidRPr="006C0678">
        <w:rPr>
          <w:rFonts w:cs="Arial"/>
          <w:noProof/>
          <w:sz w:val="24"/>
          <w:szCs w:val="24"/>
          <w:lang w:val="en-GB" w:eastAsia="en-GB"/>
        </w:rPr>
        <w:drawing>
          <wp:anchor distT="0" distB="0" distL="114300" distR="114300" simplePos="0" relativeHeight="251660288" behindDoc="0" locked="0" layoutInCell="1" allowOverlap="1" wp14:anchorId="435A4E01" wp14:editId="54EC35D5">
            <wp:simplePos x="0" y="0"/>
            <wp:positionH relativeFrom="column">
              <wp:posOffset>0</wp:posOffset>
            </wp:positionH>
            <wp:positionV relativeFrom="paragraph">
              <wp:posOffset>282575</wp:posOffset>
            </wp:positionV>
            <wp:extent cx="5943600" cy="302958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943600" cy="3029585"/>
                    </a:xfrm>
                    <a:prstGeom prst="rect">
                      <a:avLst/>
                    </a:prstGeom>
                  </pic:spPr>
                </pic:pic>
              </a:graphicData>
            </a:graphic>
          </wp:anchor>
        </w:drawing>
      </w:r>
    </w:p>
    <w:p w14:paraId="1DA29B98" w14:textId="240DEF9D" w:rsidR="000A6CF6" w:rsidRPr="006C0678" w:rsidRDefault="00A77507" w:rsidP="0013133D">
      <w:pPr>
        <w:rPr>
          <w:noProof/>
          <w:lang w:val="en-GB"/>
        </w:rPr>
      </w:pPr>
      <w:r w:rsidRPr="006C0678">
        <w:rPr>
          <w:noProof/>
          <w:lang w:val="en-GB"/>
        </w:rPr>
        <w:t xml:space="preserve">For example, Maria asked Pedro for bringing a </w:t>
      </w:r>
      <w:r w:rsidR="003F53E5" w:rsidRPr="006C0678">
        <w:rPr>
          <w:noProof/>
          <w:lang w:val="en-GB"/>
        </w:rPr>
        <w:t>chicken,</w:t>
      </w:r>
      <w:r w:rsidRPr="006C0678">
        <w:rPr>
          <w:noProof/>
          <w:lang w:val="en-GB"/>
        </w:rPr>
        <w:t xml:space="preserve"> but Pedro got the wrong </w:t>
      </w:r>
      <w:r w:rsidR="00A77BEB" w:rsidRPr="006C0678">
        <w:rPr>
          <w:noProof/>
          <w:lang w:val="en-GB"/>
        </w:rPr>
        <w:t>understanding,</w:t>
      </w:r>
      <w:r w:rsidRPr="006C0678">
        <w:rPr>
          <w:noProof/>
          <w:lang w:val="en-GB"/>
        </w:rPr>
        <w:t xml:space="preserve"> and he went to the kitchen. This misunderstanding would be avoided if Schramm's model of communication was used. It was Pedro's responsibility to make sure what was intended by Maria. So he could call back for feedback or ask her in reply whether she meant the word kitchen.</w:t>
      </w:r>
      <w:r w:rsidR="00E808ED" w:rsidRPr="006C0678">
        <w:rPr>
          <w:noProof/>
          <w:lang w:val="en-GB"/>
        </w:rPr>
        <w:t xml:space="preserve"> This model also presented semantic noise which means the sender and the receiver both find different meanings of the same </w:t>
      </w:r>
      <w:r w:rsidR="00C42C41" w:rsidRPr="006C0678">
        <w:rPr>
          <w:noProof/>
          <w:lang w:val="en-GB"/>
        </w:rPr>
        <w:t>word (Eunson, 2012)</w:t>
      </w:r>
      <w:r w:rsidR="00E808ED" w:rsidRPr="006C0678">
        <w:rPr>
          <w:noProof/>
          <w:lang w:val="en-GB"/>
        </w:rPr>
        <w:t xml:space="preserve">. In the workplace, such noise creates so much confusion that the workflow gets disrupted sometimes. For instance, the CEO asked an employee to prepare a file for the meeting. The employee understood that he has to arrange all the relevant files for the meeting whilst the CEO meant for him to create all the relevant content for the meeting. As the employee did not </w:t>
      </w:r>
      <w:r w:rsidR="0060363B" w:rsidRPr="006C0678">
        <w:rPr>
          <w:noProof/>
          <w:lang w:val="en-GB"/>
        </w:rPr>
        <w:t>ask</w:t>
      </w:r>
      <w:r w:rsidR="00E808ED" w:rsidRPr="006C0678">
        <w:rPr>
          <w:noProof/>
          <w:lang w:val="en-GB"/>
        </w:rPr>
        <w:t xml:space="preserve"> </w:t>
      </w:r>
      <w:r w:rsidR="00C947F2" w:rsidRPr="006C0678">
        <w:rPr>
          <w:noProof/>
          <w:lang w:val="en-GB"/>
        </w:rPr>
        <w:t xml:space="preserve">for </w:t>
      </w:r>
      <w:r w:rsidR="00E808ED" w:rsidRPr="006C0678">
        <w:rPr>
          <w:noProof/>
          <w:lang w:val="en-GB"/>
        </w:rPr>
        <w:t>or sent feedback. Their communication has not been successful.</w:t>
      </w:r>
      <w:r w:rsidR="00EB7609" w:rsidRPr="006C0678">
        <w:rPr>
          <w:noProof/>
          <w:lang w:val="en-GB"/>
        </w:rPr>
        <w:t xml:space="preserve"> There exist responsibilities for both parties to encode a message in such a way that the receiver can decode it appropriately and the other end must send feedback to the source of information for completing the </w:t>
      </w:r>
      <w:r w:rsidR="00730946" w:rsidRPr="006C0678">
        <w:rPr>
          <w:noProof/>
          <w:lang w:val="en-GB"/>
        </w:rPr>
        <w:t>communication (Hartley, 2015)</w:t>
      </w:r>
      <w:r w:rsidR="00EB7609" w:rsidRPr="006C0678">
        <w:rPr>
          <w:noProof/>
          <w:lang w:val="en-GB"/>
        </w:rPr>
        <w:t>.</w:t>
      </w:r>
    </w:p>
    <w:p w14:paraId="35CEA58A" w14:textId="4CDDE5CC" w:rsidR="000A6CF6" w:rsidRPr="006C0678" w:rsidRDefault="000A6CF6" w:rsidP="005D57D3">
      <w:pPr>
        <w:pStyle w:val="Heading2"/>
        <w:rPr>
          <w:rFonts w:ascii="Arial" w:hAnsi="Arial" w:cs="Arial"/>
          <w:b w:val="0"/>
          <w:noProof/>
          <w:lang w:val="en-GB"/>
        </w:rPr>
      </w:pPr>
      <w:bookmarkStart w:id="8" w:name="_Toc111313981"/>
      <w:bookmarkStart w:id="9" w:name="_Toc111381171"/>
      <w:r w:rsidRPr="006C0678">
        <w:rPr>
          <w:rFonts w:ascii="Arial" w:hAnsi="Arial" w:cs="Arial"/>
          <w:noProof/>
          <w:lang w:val="en-GB"/>
        </w:rPr>
        <w:t>Berlo's Model</w:t>
      </w:r>
      <w:bookmarkEnd w:id="8"/>
      <w:bookmarkEnd w:id="9"/>
    </w:p>
    <w:p w14:paraId="53B1766C" w14:textId="765D9343" w:rsidR="000A6CF6" w:rsidRPr="006C0678" w:rsidRDefault="000A6CF6" w:rsidP="0013133D">
      <w:pPr>
        <w:rPr>
          <w:noProof/>
          <w:lang w:val="en-GB"/>
        </w:rPr>
      </w:pPr>
      <w:r w:rsidRPr="006C0678">
        <w:rPr>
          <w:noProof/>
          <w:lang w:val="en-GB"/>
        </w:rPr>
        <w:t>Berlo's model of communication is similar to the Shannon and Weaver model of communication because both are linear models of communication and do not have any feedback system</w:t>
      </w:r>
      <w:r w:rsidR="003F53E5" w:rsidRPr="006C0678">
        <w:rPr>
          <w:noProof/>
          <w:lang w:val="en-GB"/>
        </w:rPr>
        <w:t xml:space="preserve"> (Turaga, 2016)</w:t>
      </w:r>
      <w:r w:rsidRPr="006C0678">
        <w:rPr>
          <w:noProof/>
          <w:lang w:val="en-GB"/>
        </w:rPr>
        <w:t>. This model of communication is not made specifically for any type of communication. It has four elements and each of the elements has so many factors. These four elements stand for SMCR which is the source, message, channel and receiver</w:t>
      </w:r>
      <w:r w:rsidR="00CE2A7C" w:rsidRPr="006C0678">
        <w:rPr>
          <w:noProof/>
          <w:lang w:val="en-GB"/>
        </w:rPr>
        <w:t xml:space="preserve"> (Hartley, 2015)</w:t>
      </w:r>
      <w:r w:rsidRPr="006C0678">
        <w:rPr>
          <w:noProof/>
          <w:lang w:val="en-GB"/>
        </w:rPr>
        <w:t xml:space="preserve">. It does not explain any noise in the communication process. Effective communication will be possible if both sender and receiver are at the same </w:t>
      </w:r>
      <w:r w:rsidR="00207A22" w:rsidRPr="006C0678">
        <w:rPr>
          <w:noProof/>
          <w:lang w:val="en-GB"/>
        </w:rPr>
        <w:t>level (</w:t>
      </w:r>
      <w:r w:rsidR="003F53E5" w:rsidRPr="006C0678">
        <w:rPr>
          <w:noProof/>
          <w:lang w:val="en-GB"/>
        </w:rPr>
        <w:t>Turaga</w:t>
      </w:r>
      <w:r w:rsidR="00207A22" w:rsidRPr="006C0678">
        <w:rPr>
          <w:noProof/>
          <w:lang w:val="en-GB"/>
        </w:rPr>
        <w:t xml:space="preserve">, </w:t>
      </w:r>
      <w:r w:rsidR="003F53E5" w:rsidRPr="006C0678">
        <w:rPr>
          <w:noProof/>
          <w:lang w:val="en-GB"/>
        </w:rPr>
        <w:t>2016</w:t>
      </w:r>
      <w:r w:rsidR="00207A22" w:rsidRPr="006C0678">
        <w:rPr>
          <w:noProof/>
          <w:lang w:val="en-GB"/>
        </w:rPr>
        <w:t>)</w:t>
      </w:r>
      <w:r w:rsidRPr="006C0678">
        <w:rPr>
          <w:noProof/>
          <w:lang w:val="en-GB"/>
        </w:rPr>
        <w:t>. The elements of this model will explain how communication happens.</w:t>
      </w:r>
    </w:p>
    <w:p w14:paraId="39246BE5" w14:textId="50231859" w:rsidR="00D901A2" w:rsidRPr="006C0678" w:rsidRDefault="00795738" w:rsidP="005D57D3">
      <w:pPr>
        <w:rPr>
          <w:rFonts w:cs="Arial"/>
          <w:noProof/>
          <w:sz w:val="24"/>
          <w:szCs w:val="24"/>
          <w:lang w:val="en-GB"/>
        </w:rPr>
      </w:pPr>
      <w:r w:rsidRPr="006C0678">
        <w:rPr>
          <w:rFonts w:cs="Arial"/>
          <w:noProof/>
          <w:lang w:val="en-GB" w:eastAsia="en-GB"/>
        </w:rPr>
        <mc:AlternateContent>
          <mc:Choice Requires="wps">
            <w:drawing>
              <wp:anchor distT="0" distB="0" distL="114300" distR="114300" simplePos="0" relativeHeight="251667456" behindDoc="0" locked="0" layoutInCell="1" allowOverlap="1" wp14:anchorId="0F597ED1" wp14:editId="556ECC68">
                <wp:simplePos x="0" y="0"/>
                <wp:positionH relativeFrom="column">
                  <wp:posOffset>0</wp:posOffset>
                </wp:positionH>
                <wp:positionV relativeFrom="paragraph">
                  <wp:posOffset>4264025</wp:posOffset>
                </wp:positionV>
                <wp:extent cx="5943600" cy="635"/>
                <wp:effectExtent l="0" t="0" r="0" b="0"/>
                <wp:wrapTopAndBottom/>
                <wp:docPr id="7" name="Text Box 7"/>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2D5257FA" w14:textId="070DE1D5" w:rsidR="00795738" w:rsidRPr="003F53E5" w:rsidRDefault="00795738" w:rsidP="00F61D05">
                            <w:pPr>
                              <w:pStyle w:val="Caption"/>
                              <w:spacing w:line="360" w:lineRule="auto"/>
                              <w:jc w:val="center"/>
                              <w:rPr>
                                <w:rFonts w:cs="Arial"/>
                                <w:i w:val="0"/>
                                <w:iCs w:val="0"/>
                                <w:color w:val="auto"/>
                                <w:sz w:val="22"/>
                                <w:szCs w:val="22"/>
                              </w:rPr>
                            </w:pPr>
                            <w:r w:rsidRPr="003F53E5">
                              <w:rPr>
                                <w:rFonts w:cs="Arial"/>
                                <w:i w:val="0"/>
                                <w:iCs w:val="0"/>
                                <w:color w:val="auto"/>
                                <w:sz w:val="22"/>
                                <w:szCs w:val="22"/>
                              </w:rPr>
                              <w:t xml:space="preserve">Figure </w:t>
                            </w:r>
                            <w:r w:rsidRPr="003F53E5">
                              <w:rPr>
                                <w:rFonts w:cs="Arial"/>
                                <w:i w:val="0"/>
                                <w:iCs w:val="0"/>
                                <w:color w:val="auto"/>
                                <w:sz w:val="22"/>
                                <w:szCs w:val="22"/>
                              </w:rPr>
                              <w:fldChar w:fldCharType="begin"/>
                            </w:r>
                            <w:r w:rsidRPr="003F53E5">
                              <w:rPr>
                                <w:rFonts w:cs="Arial"/>
                                <w:i w:val="0"/>
                                <w:iCs w:val="0"/>
                                <w:color w:val="auto"/>
                                <w:sz w:val="22"/>
                                <w:szCs w:val="22"/>
                              </w:rPr>
                              <w:instrText xml:space="preserve"> SEQ Figure \* ARABIC </w:instrText>
                            </w:r>
                            <w:r w:rsidRPr="003F53E5">
                              <w:rPr>
                                <w:rFonts w:cs="Arial"/>
                                <w:i w:val="0"/>
                                <w:iCs w:val="0"/>
                                <w:color w:val="auto"/>
                                <w:sz w:val="22"/>
                                <w:szCs w:val="22"/>
                              </w:rPr>
                              <w:fldChar w:fldCharType="separate"/>
                            </w:r>
                            <w:r w:rsidRPr="003F53E5">
                              <w:rPr>
                                <w:rFonts w:cs="Arial"/>
                                <w:i w:val="0"/>
                                <w:iCs w:val="0"/>
                                <w:noProof/>
                                <w:color w:val="auto"/>
                                <w:sz w:val="22"/>
                                <w:szCs w:val="22"/>
                              </w:rPr>
                              <w:t>3</w:t>
                            </w:r>
                            <w:r w:rsidRPr="003F53E5">
                              <w:rPr>
                                <w:rFonts w:cs="Arial"/>
                                <w:i w:val="0"/>
                                <w:iCs w:val="0"/>
                                <w:color w:val="auto"/>
                                <w:sz w:val="22"/>
                                <w:szCs w:val="22"/>
                              </w:rPr>
                              <w:fldChar w:fldCharType="end"/>
                            </w:r>
                            <w:r w:rsidRPr="003F53E5">
                              <w:rPr>
                                <w:rFonts w:cs="Arial"/>
                                <w:i w:val="0"/>
                                <w:iCs w:val="0"/>
                                <w:color w:val="auto"/>
                                <w:sz w:val="22"/>
                                <w:szCs w:val="22"/>
                              </w:rPr>
                              <w:t xml:space="preserve"> </w:t>
                            </w:r>
                            <w:r w:rsidR="00F61D05" w:rsidRPr="003F53E5">
                              <w:rPr>
                                <w:rFonts w:cs="Arial"/>
                                <w:i w:val="0"/>
                                <w:iCs w:val="0"/>
                                <w:color w:val="auto"/>
                                <w:sz w:val="22"/>
                                <w:szCs w:val="22"/>
                              </w:rPr>
                              <w:t xml:space="preserve">: </w:t>
                            </w:r>
                            <w:proofErr w:type="spellStart"/>
                            <w:r w:rsidRPr="003F53E5">
                              <w:rPr>
                                <w:rFonts w:cs="Arial"/>
                                <w:i w:val="0"/>
                                <w:iCs w:val="0"/>
                                <w:color w:val="auto"/>
                                <w:sz w:val="22"/>
                                <w:szCs w:val="22"/>
                              </w:rPr>
                              <w:t>Berlo’s</w:t>
                            </w:r>
                            <w:proofErr w:type="spellEnd"/>
                            <w:r w:rsidRPr="003F53E5">
                              <w:rPr>
                                <w:rFonts w:cs="Arial"/>
                                <w:i w:val="0"/>
                                <w:iCs w:val="0"/>
                                <w:color w:val="auto"/>
                                <w:sz w:val="22"/>
                                <w:szCs w:val="22"/>
                              </w:rPr>
                              <w:t xml:space="preserve"> Model of Communication</w:t>
                            </w:r>
                          </w:p>
                          <w:p w14:paraId="52F60729" w14:textId="46CB7025" w:rsidR="00795738" w:rsidRPr="003F53E5" w:rsidRDefault="00795738" w:rsidP="00F61D05">
                            <w:pPr>
                              <w:jc w:val="center"/>
                              <w:rPr>
                                <w:rFonts w:cs="Arial"/>
                              </w:rPr>
                            </w:pPr>
                            <w:r w:rsidRPr="003F53E5">
                              <w:rPr>
                                <w:rFonts w:cs="Arial"/>
                              </w:rPr>
                              <w:t xml:space="preserve">Source: </w:t>
                            </w:r>
                            <w:r w:rsidR="003F53E5" w:rsidRPr="003F53E5">
                              <w:rPr>
                                <w:rFonts w:cs="Arial"/>
                              </w:rPr>
                              <w:t>(</w:t>
                            </w:r>
                            <w:proofErr w:type="spellStart"/>
                            <w:r w:rsidR="003F53E5" w:rsidRPr="003F53E5">
                              <w:rPr>
                                <w:rFonts w:cs="Arial"/>
                              </w:rPr>
                              <w:t>Turaga</w:t>
                            </w:r>
                            <w:proofErr w:type="spellEnd"/>
                            <w:r w:rsidR="003F53E5" w:rsidRPr="003F53E5">
                              <w:rPr>
                                <w:rFonts w:cs="Arial"/>
                              </w:rPr>
                              <w:t>,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597ED1" id="Text Box 7" o:spid="_x0000_s1028" type="#_x0000_t202" style="position:absolute;left:0;text-align:left;margin-left:0;margin-top:335.75pt;width:468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0JpGgIAAD8EAAAOAAAAZHJzL2Uyb0RvYy54bWysU8Fu2zAMvQ/YPwi6L07SNVi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" stroked="f">
                <v:textbox style="mso-fit-shape-to-text:t" inset="0,0,0,0">
                  <w:txbxContent>
                    <w:p w14:paraId="2D5257FA" w14:textId="070DE1D5" w:rsidR="00795738" w:rsidRPr="003F53E5" w:rsidRDefault="00795738" w:rsidP="00F61D05">
                      <w:pPr>
                        <w:pStyle w:val="Caption"/>
                        <w:spacing w:line="360" w:lineRule="auto"/>
                        <w:jc w:val="center"/>
                        <w:rPr>
                          <w:rFonts w:cs="Arial"/>
                          <w:i w:val="0"/>
                          <w:iCs w:val="0"/>
                          <w:color w:val="auto"/>
                          <w:sz w:val="22"/>
                          <w:szCs w:val="22"/>
                        </w:rPr>
                      </w:pPr>
                      <w:r w:rsidRPr="003F53E5">
                        <w:rPr>
                          <w:rFonts w:cs="Arial"/>
                          <w:i w:val="0"/>
                          <w:iCs w:val="0"/>
                          <w:color w:val="auto"/>
                          <w:sz w:val="22"/>
                          <w:szCs w:val="22"/>
                        </w:rPr>
                        <w:t xml:space="preserve">Figure </w:t>
                      </w:r>
                      <w:r w:rsidRPr="003F53E5">
                        <w:rPr>
                          <w:rFonts w:cs="Arial"/>
                          <w:i w:val="0"/>
                          <w:iCs w:val="0"/>
                          <w:color w:val="auto"/>
                          <w:sz w:val="22"/>
                          <w:szCs w:val="22"/>
                        </w:rPr>
                        <w:fldChar w:fldCharType="begin"/>
                      </w:r>
                      <w:r w:rsidRPr="003F53E5">
                        <w:rPr>
                          <w:rFonts w:cs="Arial"/>
                          <w:i w:val="0"/>
                          <w:iCs w:val="0"/>
                          <w:color w:val="auto"/>
                          <w:sz w:val="22"/>
                          <w:szCs w:val="22"/>
                        </w:rPr>
                        <w:instrText xml:space="preserve"> SEQ Figure \* ARABIC </w:instrText>
                      </w:r>
                      <w:r w:rsidRPr="003F53E5">
                        <w:rPr>
                          <w:rFonts w:cs="Arial"/>
                          <w:i w:val="0"/>
                          <w:iCs w:val="0"/>
                          <w:color w:val="auto"/>
                          <w:sz w:val="22"/>
                          <w:szCs w:val="22"/>
                        </w:rPr>
                        <w:fldChar w:fldCharType="separate"/>
                      </w:r>
                      <w:r w:rsidRPr="003F53E5">
                        <w:rPr>
                          <w:rFonts w:cs="Arial"/>
                          <w:i w:val="0"/>
                          <w:iCs w:val="0"/>
                          <w:noProof/>
                          <w:color w:val="auto"/>
                          <w:sz w:val="22"/>
                          <w:szCs w:val="22"/>
                        </w:rPr>
                        <w:t>3</w:t>
                      </w:r>
                      <w:r w:rsidRPr="003F53E5">
                        <w:rPr>
                          <w:rFonts w:cs="Arial"/>
                          <w:i w:val="0"/>
                          <w:iCs w:val="0"/>
                          <w:color w:val="auto"/>
                          <w:sz w:val="22"/>
                          <w:szCs w:val="22"/>
                        </w:rPr>
                        <w:fldChar w:fldCharType="end"/>
                      </w:r>
                      <w:r w:rsidRPr="003F53E5">
                        <w:rPr>
                          <w:rFonts w:cs="Arial"/>
                          <w:i w:val="0"/>
                          <w:iCs w:val="0"/>
                          <w:color w:val="auto"/>
                          <w:sz w:val="22"/>
                          <w:szCs w:val="22"/>
                        </w:rPr>
                        <w:t xml:space="preserve"> </w:t>
                      </w:r>
                      <w:r w:rsidR="00F61D05" w:rsidRPr="003F53E5">
                        <w:rPr>
                          <w:rFonts w:cs="Arial"/>
                          <w:i w:val="0"/>
                          <w:iCs w:val="0"/>
                          <w:color w:val="auto"/>
                          <w:sz w:val="22"/>
                          <w:szCs w:val="22"/>
                        </w:rPr>
                        <w:t xml:space="preserve">: </w:t>
                      </w:r>
                      <w:proofErr w:type="spellStart"/>
                      <w:r w:rsidRPr="003F53E5">
                        <w:rPr>
                          <w:rFonts w:cs="Arial"/>
                          <w:i w:val="0"/>
                          <w:iCs w:val="0"/>
                          <w:color w:val="auto"/>
                          <w:sz w:val="22"/>
                          <w:szCs w:val="22"/>
                        </w:rPr>
                        <w:t>Berlo’s</w:t>
                      </w:r>
                      <w:proofErr w:type="spellEnd"/>
                      <w:r w:rsidRPr="003F53E5">
                        <w:rPr>
                          <w:rFonts w:cs="Arial"/>
                          <w:i w:val="0"/>
                          <w:iCs w:val="0"/>
                          <w:color w:val="auto"/>
                          <w:sz w:val="22"/>
                          <w:szCs w:val="22"/>
                        </w:rPr>
                        <w:t xml:space="preserve"> Model of Communication</w:t>
                      </w:r>
                    </w:p>
                    <w:p w14:paraId="52F60729" w14:textId="46CB7025" w:rsidR="00795738" w:rsidRPr="003F53E5" w:rsidRDefault="00795738" w:rsidP="00F61D05">
                      <w:pPr>
                        <w:jc w:val="center"/>
                        <w:rPr>
                          <w:rFonts w:cs="Arial"/>
                        </w:rPr>
                      </w:pPr>
                      <w:r w:rsidRPr="003F53E5">
                        <w:rPr>
                          <w:rFonts w:cs="Arial"/>
                        </w:rPr>
                        <w:t xml:space="preserve">Source: </w:t>
                      </w:r>
                      <w:r w:rsidR="003F53E5" w:rsidRPr="003F53E5">
                        <w:rPr>
                          <w:rFonts w:cs="Arial"/>
                        </w:rPr>
                        <w:t>(</w:t>
                      </w:r>
                      <w:proofErr w:type="spellStart"/>
                      <w:r w:rsidR="003F53E5" w:rsidRPr="003F53E5">
                        <w:rPr>
                          <w:rFonts w:cs="Arial"/>
                        </w:rPr>
                        <w:t>Turaga</w:t>
                      </w:r>
                      <w:proofErr w:type="spellEnd"/>
                      <w:r w:rsidR="003F53E5" w:rsidRPr="003F53E5">
                        <w:rPr>
                          <w:rFonts w:cs="Arial"/>
                        </w:rPr>
                        <w:t>, 2016)</w:t>
                      </w:r>
                    </w:p>
                  </w:txbxContent>
                </v:textbox>
                <w10:wrap type="topAndBottom"/>
              </v:shape>
            </w:pict>
          </mc:Fallback>
        </mc:AlternateContent>
      </w:r>
      <w:r w:rsidR="0055416C" w:rsidRPr="006C0678">
        <w:rPr>
          <w:rFonts w:cs="Arial"/>
          <w:noProof/>
          <w:sz w:val="24"/>
          <w:szCs w:val="24"/>
          <w:lang w:val="en-GB" w:eastAsia="en-GB"/>
        </w:rPr>
        <w:drawing>
          <wp:anchor distT="0" distB="0" distL="114300" distR="114300" simplePos="0" relativeHeight="251661312" behindDoc="0" locked="0" layoutInCell="1" allowOverlap="1" wp14:anchorId="4D96DEE2" wp14:editId="6D69F9C7">
            <wp:simplePos x="0" y="0"/>
            <wp:positionH relativeFrom="column">
              <wp:posOffset>0</wp:posOffset>
            </wp:positionH>
            <wp:positionV relativeFrom="paragraph">
              <wp:posOffset>285115</wp:posOffset>
            </wp:positionV>
            <wp:extent cx="5943600" cy="3921760"/>
            <wp:effectExtent l="0" t="0" r="0" b="444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943600" cy="3921760"/>
                    </a:xfrm>
                    <a:prstGeom prst="rect">
                      <a:avLst/>
                    </a:prstGeom>
                  </pic:spPr>
                </pic:pic>
              </a:graphicData>
            </a:graphic>
            <wp14:sizeRelH relativeFrom="margin">
              <wp14:pctWidth>0</wp14:pctWidth>
            </wp14:sizeRelH>
            <wp14:sizeRelV relativeFrom="margin">
              <wp14:pctHeight>0</wp14:pctHeight>
            </wp14:sizeRelV>
          </wp:anchor>
        </w:drawing>
      </w:r>
    </w:p>
    <w:p w14:paraId="5A18FE86" w14:textId="460AE9E3" w:rsidR="000A6CF6" w:rsidRPr="006C0678" w:rsidRDefault="000A6CF6" w:rsidP="0013133D">
      <w:pPr>
        <w:rPr>
          <w:noProof/>
          <w:lang w:val="en-GB"/>
        </w:rPr>
      </w:pPr>
      <w:r w:rsidRPr="006C0678">
        <w:rPr>
          <w:b/>
          <w:bCs/>
          <w:noProof/>
          <w:lang w:val="en-GB"/>
        </w:rPr>
        <w:t>Source:</w:t>
      </w:r>
      <w:r w:rsidRPr="006C0678">
        <w:rPr>
          <w:noProof/>
          <w:lang w:val="en-GB"/>
        </w:rPr>
        <w:t xml:space="preserve"> It is the originating place where the information is created</w:t>
      </w:r>
      <w:r w:rsidR="00CE2A7C" w:rsidRPr="006C0678">
        <w:rPr>
          <w:noProof/>
          <w:lang w:val="en-GB"/>
        </w:rPr>
        <w:t xml:space="preserve"> which </w:t>
      </w:r>
      <w:r w:rsidRPr="006C0678">
        <w:rPr>
          <w:noProof/>
          <w:lang w:val="en-GB"/>
        </w:rPr>
        <w:t>has so many factors that help to create the information</w:t>
      </w:r>
      <w:r w:rsidR="00CE2A7C" w:rsidRPr="006C0678">
        <w:rPr>
          <w:noProof/>
          <w:lang w:val="en-GB"/>
        </w:rPr>
        <w:t xml:space="preserve"> (Eunson, 2012)</w:t>
      </w:r>
      <w:r w:rsidRPr="006C0678">
        <w:rPr>
          <w:noProof/>
          <w:lang w:val="en-GB"/>
        </w:rPr>
        <w:t xml:space="preserve">. Communication skill is an important factor that shows the sender's ability to read, write, speak etc. Communication will be facilitated with the knowledge factor, as it indicates the sender is aware of what to deliver in the message. Social systems and culture and attitudes shape the form of information. The source may use different words that are appropriate to the culture and social </w:t>
      </w:r>
      <w:r w:rsidR="00C81AF7" w:rsidRPr="006C0678">
        <w:rPr>
          <w:noProof/>
          <w:lang w:val="en-GB"/>
        </w:rPr>
        <w:t>value</w:t>
      </w:r>
      <w:r w:rsidR="00A77BEB" w:rsidRPr="006C0678">
        <w:rPr>
          <w:noProof/>
          <w:lang w:val="en-GB"/>
        </w:rPr>
        <w:t>s</w:t>
      </w:r>
      <w:r w:rsidR="00C81AF7" w:rsidRPr="006C0678">
        <w:rPr>
          <w:noProof/>
          <w:lang w:val="en-GB"/>
        </w:rPr>
        <w:t xml:space="preserve"> (Brown and Barker, 2001)</w:t>
      </w:r>
      <w:r w:rsidRPr="006C0678">
        <w:rPr>
          <w:noProof/>
          <w:lang w:val="en-GB"/>
        </w:rPr>
        <w:t xml:space="preserve">. However, internal noise may appear from these factors if the sender has little knowledge of the deliverable </w:t>
      </w:r>
      <w:r w:rsidR="00CE2A7C" w:rsidRPr="006C0678">
        <w:rPr>
          <w:noProof/>
          <w:lang w:val="en-GB"/>
        </w:rPr>
        <w:t>information,</w:t>
      </w:r>
      <w:r w:rsidRPr="006C0678">
        <w:rPr>
          <w:noProof/>
          <w:lang w:val="en-GB"/>
        </w:rPr>
        <w:t xml:space="preserve"> and the attitude remains not favourable. The crucial factor encoder encodes the information into content which can be shared</w:t>
      </w:r>
      <w:r w:rsidR="00CE2A7C" w:rsidRPr="006C0678">
        <w:rPr>
          <w:noProof/>
          <w:lang w:val="en-GB"/>
        </w:rPr>
        <w:t xml:space="preserve"> (Coffelt, Grauman and Smith, 2019)</w:t>
      </w:r>
      <w:r w:rsidRPr="006C0678">
        <w:rPr>
          <w:noProof/>
          <w:lang w:val="en-GB"/>
        </w:rPr>
        <w:t>. Normally, any face-to-face conversation uses vocals for encoding.</w:t>
      </w:r>
    </w:p>
    <w:p w14:paraId="0BE94D19" w14:textId="626D5C6D" w:rsidR="000A6CF6" w:rsidRPr="006C0678" w:rsidRDefault="000A6CF6" w:rsidP="0013133D">
      <w:pPr>
        <w:rPr>
          <w:noProof/>
          <w:lang w:val="en-GB"/>
        </w:rPr>
      </w:pPr>
      <w:r w:rsidRPr="006C0678">
        <w:rPr>
          <w:b/>
          <w:bCs/>
          <w:noProof/>
          <w:lang w:val="en-GB"/>
        </w:rPr>
        <w:t>Message:</w:t>
      </w:r>
      <w:r w:rsidRPr="006C0678">
        <w:rPr>
          <w:noProof/>
          <w:lang w:val="en-GB"/>
        </w:rPr>
        <w:t xml:space="preserve"> Content can vary to any extent. It will include the entire message. The language used in the message is very important as difficult word use or another language may create barriers to communication</w:t>
      </w:r>
      <w:r w:rsidR="00CE2A7C" w:rsidRPr="006C0678">
        <w:rPr>
          <w:noProof/>
          <w:lang w:val="en-GB"/>
        </w:rPr>
        <w:t xml:space="preserve"> </w:t>
      </w:r>
      <w:r w:rsidR="00CE2A7C" w:rsidRPr="006C0678">
        <w:rPr>
          <w:rFonts w:cs="Arial"/>
          <w:noProof/>
          <w:lang w:val="en-GB"/>
        </w:rPr>
        <w:t>(Turaga, 2016)</w:t>
      </w:r>
      <w:r w:rsidRPr="006C0678">
        <w:rPr>
          <w:noProof/>
          <w:lang w:val="en-GB"/>
        </w:rPr>
        <w:t xml:space="preserve">. Messages need to be structured in an understandable form. </w:t>
      </w:r>
    </w:p>
    <w:p w14:paraId="103F7993" w14:textId="7068C568" w:rsidR="000A6CF6" w:rsidRPr="006C0678" w:rsidRDefault="000A6CF6" w:rsidP="0013133D">
      <w:pPr>
        <w:rPr>
          <w:noProof/>
          <w:lang w:val="en-GB"/>
        </w:rPr>
      </w:pPr>
      <w:r w:rsidRPr="006C0678">
        <w:rPr>
          <w:b/>
          <w:bCs/>
          <w:noProof/>
          <w:lang w:val="en-GB"/>
        </w:rPr>
        <w:t>Channel:</w:t>
      </w:r>
      <w:r w:rsidRPr="006C0678">
        <w:rPr>
          <w:noProof/>
          <w:lang w:val="en-GB"/>
        </w:rPr>
        <w:t xml:space="preserve"> </w:t>
      </w:r>
      <w:r w:rsidR="00CE2A7C" w:rsidRPr="006C0678">
        <w:rPr>
          <w:noProof/>
          <w:lang w:val="en-GB"/>
        </w:rPr>
        <w:t>C</w:t>
      </w:r>
      <w:r w:rsidRPr="006C0678">
        <w:rPr>
          <w:noProof/>
          <w:lang w:val="en-GB"/>
        </w:rPr>
        <w:t xml:space="preserve">ommunication will take place using the five senses of the body </w:t>
      </w:r>
      <w:r w:rsidR="00A77BEB" w:rsidRPr="006C0678">
        <w:rPr>
          <w:noProof/>
          <w:lang w:val="en-GB"/>
        </w:rPr>
        <w:t>which</w:t>
      </w:r>
      <w:r w:rsidRPr="006C0678">
        <w:rPr>
          <w:noProof/>
          <w:lang w:val="en-GB"/>
        </w:rPr>
        <w:t xml:space="preserve"> are hearing, seeing, touching, tasting, and smelling</w:t>
      </w:r>
      <w:r w:rsidR="00CE2A7C" w:rsidRPr="006C0678">
        <w:rPr>
          <w:noProof/>
          <w:lang w:val="en-GB"/>
        </w:rPr>
        <w:t xml:space="preserve"> (Coffelt, Grauman and Smith, 2019)</w:t>
      </w:r>
      <w:r w:rsidRPr="006C0678">
        <w:rPr>
          <w:noProof/>
          <w:lang w:val="en-GB"/>
        </w:rPr>
        <w:t xml:space="preserve">. </w:t>
      </w:r>
    </w:p>
    <w:p w14:paraId="7D505246" w14:textId="653275AB" w:rsidR="000022D9" w:rsidRPr="006C0678" w:rsidRDefault="000A6CF6" w:rsidP="0013133D">
      <w:pPr>
        <w:rPr>
          <w:noProof/>
          <w:lang w:val="en-GB"/>
        </w:rPr>
      </w:pPr>
      <w:r w:rsidRPr="006C0678">
        <w:rPr>
          <w:b/>
          <w:bCs/>
          <w:noProof/>
          <w:lang w:val="en-GB"/>
        </w:rPr>
        <w:t xml:space="preserve">Receiver: </w:t>
      </w:r>
      <w:r w:rsidRPr="006C0678">
        <w:rPr>
          <w:noProof/>
          <w:lang w:val="en-GB"/>
        </w:rPr>
        <w:t xml:space="preserve">The receiver gets the message from the channel and </w:t>
      </w:r>
      <w:r w:rsidR="0060363B" w:rsidRPr="006C0678">
        <w:rPr>
          <w:noProof/>
          <w:lang w:val="en-GB"/>
        </w:rPr>
        <w:t>decodes</w:t>
      </w:r>
      <w:r w:rsidRPr="006C0678">
        <w:rPr>
          <w:noProof/>
          <w:lang w:val="en-GB"/>
        </w:rPr>
        <w:t xml:space="preserve"> it so that he can understand the message.</w:t>
      </w:r>
      <w:r w:rsidR="000022D9" w:rsidRPr="006C0678">
        <w:rPr>
          <w:noProof/>
          <w:lang w:val="en-GB"/>
        </w:rPr>
        <w:br w:type="page"/>
      </w:r>
    </w:p>
    <w:p w14:paraId="35E32E0D" w14:textId="503069E5" w:rsidR="001C2A63" w:rsidRPr="006C0678" w:rsidRDefault="001C2A63" w:rsidP="005D57D3">
      <w:pPr>
        <w:pStyle w:val="Heading1"/>
        <w:rPr>
          <w:rFonts w:cs="Arial"/>
          <w:b w:val="0"/>
          <w:noProof/>
          <w:lang w:val="en-GB"/>
        </w:rPr>
      </w:pPr>
      <w:bookmarkStart w:id="10" w:name="_Toc111313982"/>
      <w:bookmarkStart w:id="11" w:name="_Toc111381172"/>
      <w:r w:rsidRPr="006C0678">
        <w:rPr>
          <w:rFonts w:cs="Arial"/>
          <w:noProof/>
          <w:lang w:val="en-GB"/>
        </w:rPr>
        <w:t>Communication Skills</w:t>
      </w:r>
      <w:bookmarkEnd w:id="10"/>
      <w:bookmarkEnd w:id="11"/>
    </w:p>
    <w:p w14:paraId="10128667" w14:textId="77B75825" w:rsidR="00857414" w:rsidRPr="006C0678" w:rsidRDefault="00C713DD" w:rsidP="0013133D">
      <w:pPr>
        <w:rPr>
          <w:noProof/>
          <w:lang w:val="en-GB"/>
        </w:rPr>
      </w:pPr>
      <w:r w:rsidRPr="006C0678">
        <w:rPr>
          <w:noProof/>
          <w:lang w:val="en-GB"/>
        </w:rPr>
        <w:t>Communication is the process of transferring information from one person to another person or between a group of people through verbal, nonverbal and written mediums</w:t>
      </w:r>
      <w:r w:rsidR="00CE2A7C" w:rsidRPr="006C0678">
        <w:rPr>
          <w:noProof/>
          <w:lang w:val="en-GB"/>
        </w:rPr>
        <w:t xml:space="preserve"> (Eunson, 2012)</w:t>
      </w:r>
      <w:r w:rsidRPr="006C0678">
        <w:rPr>
          <w:noProof/>
          <w:lang w:val="en-GB"/>
        </w:rPr>
        <w:t xml:space="preserve">. As people share various information about personal life or workplace with their community in talking, writing, or even signs that will be considered communication (Barker and Gaut, 2002). </w:t>
      </w:r>
      <w:r w:rsidR="00857414" w:rsidRPr="006C0678">
        <w:rPr>
          <w:noProof/>
          <w:lang w:val="en-GB"/>
        </w:rPr>
        <w:t xml:space="preserve">Communication skills refer to the ability to interact with different types of people for sending and receiving information. Some required communication skills are explained as follows: </w:t>
      </w:r>
    </w:p>
    <w:p w14:paraId="784E6666" w14:textId="77777777" w:rsidR="00DF5B5A" w:rsidRPr="006C0678" w:rsidRDefault="00857414" w:rsidP="005D57D3">
      <w:pPr>
        <w:pStyle w:val="Heading2"/>
        <w:rPr>
          <w:rFonts w:ascii="Arial" w:hAnsi="Arial" w:cs="Arial"/>
          <w:noProof/>
          <w:lang w:val="en-GB"/>
        </w:rPr>
      </w:pPr>
      <w:bookmarkStart w:id="12" w:name="_Toc111313983"/>
      <w:bookmarkStart w:id="13" w:name="_Toc111381173"/>
      <w:r w:rsidRPr="006C0678">
        <w:rPr>
          <w:rFonts w:ascii="Arial" w:hAnsi="Arial" w:cs="Arial"/>
          <w:noProof/>
          <w:lang w:val="en-GB"/>
        </w:rPr>
        <w:t>Verbal Communication</w:t>
      </w:r>
      <w:bookmarkEnd w:id="12"/>
      <w:bookmarkEnd w:id="13"/>
    </w:p>
    <w:p w14:paraId="6A762A20" w14:textId="5060F6C7" w:rsidR="00857414" w:rsidRPr="006C0678" w:rsidRDefault="00857414" w:rsidP="0013133D">
      <w:pPr>
        <w:rPr>
          <w:noProof/>
          <w:lang w:val="en-GB"/>
        </w:rPr>
      </w:pPr>
      <w:r w:rsidRPr="006C0678">
        <w:rPr>
          <w:noProof/>
          <w:lang w:val="en-GB"/>
        </w:rPr>
        <w:t>Verbal communication uses words that are spoken or written to share information</w:t>
      </w:r>
      <w:r w:rsidR="00CE2A7C" w:rsidRPr="006C0678">
        <w:rPr>
          <w:noProof/>
          <w:lang w:val="en-GB"/>
        </w:rPr>
        <w:t xml:space="preserve"> (Eunson, 2012)</w:t>
      </w:r>
      <w:r w:rsidRPr="006C0678">
        <w:rPr>
          <w:noProof/>
          <w:lang w:val="en-GB"/>
        </w:rPr>
        <w:t xml:space="preserve">. When people interact with each other, they should consider the word they use for communication, tone and pitch. Because these factors can change the meaning or impede effective </w:t>
      </w:r>
      <w:r w:rsidR="00C81AF7" w:rsidRPr="006C0678">
        <w:rPr>
          <w:noProof/>
          <w:lang w:val="en-GB"/>
        </w:rPr>
        <w:t>communication (Brown and Barker, 2001)</w:t>
      </w:r>
      <w:r w:rsidRPr="006C0678">
        <w:rPr>
          <w:noProof/>
          <w:lang w:val="en-GB"/>
        </w:rPr>
        <w:t xml:space="preserve">. The case study of the professor shows that he used the words "edifice", and "conflagration" that are not familiar to the village people. </w:t>
      </w:r>
      <w:r w:rsidR="00D51E02" w:rsidRPr="006C0678">
        <w:rPr>
          <w:noProof/>
          <w:lang w:val="en-GB"/>
        </w:rPr>
        <w:t>So,</w:t>
      </w:r>
      <w:r w:rsidRPr="006C0678">
        <w:rPr>
          <w:noProof/>
          <w:lang w:val="en-GB"/>
        </w:rPr>
        <w:t xml:space="preserve"> they failed to understand the professor and did not provide any help to stop the fire at his house. Had the professor used familiar words, such a situation would have never occurred. The communication would get successful.</w:t>
      </w:r>
    </w:p>
    <w:p w14:paraId="5C7E341A" w14:textId="77777777" w:rsidR="00DF5B5A" w:rsidRPr="006C0678" w:rsidRDefault="00857414" w:rsidP="005D57D3">
      <w:pPr>
        <w:pStyle w:val="Heading2"/>
        <w:rPr>
          <w:rFonts w:ascii="Arial" w:hAnsi="Arial" w:cs="Arial"/>
          <w:b w:val="0"/>
          <w:noProof/>
          <w:lang w:val="en-GB"/>
        </w:rPr>
      </w:pPr>
      <w:bookmarkStart w:id="14" w:name="_Toc111313984"/>
      <w:bookmarkStart w:id="15" w:name="_Toc111381174"/>
      <w:r w:rsidRPr="006C0678">
        <w:rPr>
          <w:rFonts w:ascii="Arial" w:hAnsi="Arial" w:cs="Arial"/>
          <w:noProof/>
          <w:lang w:val="en-GB"/>
        </w:rPr>
        <w:t>Non-verbal Communication</w:t>
      </w:r>
      <w:bookmarkEnd w:id="14"/>
      <w:bookmarkEnd w:id="15"/>
    </w:p>
    <w:p w14:paraId="73CAAC29" w14:textId="06B89EF5" w:rsidR="00C466CC" w:rsidRPr="006C0678" w:rsidRDefault="00857414" w:rsidP="00CE2A7C">
      <w:pPr>
        <w:rPr>
          <w:noProof/>
          <w:lang w:val="en-GB"/>
        </w:rPr>
      </w:pPr>
      <w:r w:rsidRPr="006C0678">
        <w:rPr>
          <w:noProof/>
          <w:lang w:val="en-GB"/>
        </w:rPr>
        <w:t xml:space="preserve">Non-verbal communication uses body posture, </w:t>
      </w:r>
      <w:r w:rsidR="00233B79" w:rsidRPr="006C0678">
        <w:rPr>
          <w:noProof/>
          <w:lang w:val="en-GB"/>
        </w:rPr>
        <w:t>gesture</w:t>
      </w:r>
      <w:r w:rsidR="00A77BEB" w:rsidRPr="006C0678">
        <w:rPr>
          <w:noProof/>
          <w:lang w:val="en-GB"/>
        </w:rPr>
        <w:t>s</w:t>
      </w:r>
      <w:r w:rsidR="00233B79" w:rsidRPr="006C0678">
        <w:rPr>
          <w:noProof/>
          <w:lang w:val="en-GB"/>
        </w:rPr>
        <w:t>, facial</w:t>
      </w:r>
      <w:r w:rsidRPr="006C0678">
        <w:rPr>
          <w:noProof/>
          <w:lang w:val="en-GB"/>
        </w:rPr>
        <w:t xml:space="preserve"> expression</w:t>
      </w:r>
      <w:r w:rsidR="00A77BEB" w:rsidRPr="006C0678">
        <w:rPr>
          <w:noProof/>
          <w:lang w:val="en-GB"/>
        </w:rPr>
        <w:t>s</w:t>
      </w:r>
      <w:r w:rsidRPr="006C0678">
        <w:rPr>
          <w:noProof/>
          <w:lang w:val="en-GB"/>
        </w:rPr>
        <w:t xml:space="preserve">, and </w:t>
      </w:r>
      <w:r w:rsidR="0060363B" w:rsidRPr="006C0678">
        <w:rPr>
          <w:noProof/>
          <w:lang w:val="en-GB"/>
        </w:rPr>
        <w:t>other</w:t>
      </w:r>
      <w:r w:rsidRPr="006C0678">
        <w:rPr>
          <w:noProof/>
          <w:lang w:val="en-GB"/>
        </w:rPr>
        <w:t xml:space="preserve"> body language to share information with others. It does not use any single word or language. It is as important as verbal communication because it can create positive or negative expressions in </w:t>
      </w:r>
      <w:r w:rsidR="002B608B" w:rsidRPr="006C0678">
        <w:rPr>
          <w:noProof/>
          <w:lang w:val="en-GB"/>
        </w:rPr>
        <w:t>people (Coffelt, Grauman and Smith, 2019)</w:t>
      </w:r>
      <w:r w:rsidRPr="006C0678">
        <w:rPr>
          <w:noProof/>
          <w:lang w:val="en-GB"/>
        </w:rPr>
        <w:t xml:space="preserve">. So non-verbal communication skills help to create positive perceptions about the sender of information. In </w:t>
      </w:r>
      <w:r w:rsidR="0060363B" w:rsidRPr="006C0678">
        <w:rPr>
          <w:noProof/>
          <w:lang w:val="en-GB"/>
        </w:rPr>
        <w:t xml:space="preserve">the </w:t>
      </w:r>
      <w:r w:rsidRPr="006C0678">
        <w:rPr>
          <w:noProof/>
          <w:lang w:val="en-GB"/>
        </w:rPr>
        <w:t xml:space="preserve">workplace, eye contact and body language matter to a great extent. Everybody is required to maintain some </w:t>
      </w:r>
      <w:r w:rsidR="004333AC" w:rsidRPr="006C0678">
        <w:rPr>
          <w:noProof/>
          <w:lang w:val="en-GB"/>
        </w:rPr>
        <w:t>guidelines</w:t>
      </w:r>
      <w:r w:rsidRPr="006C0678">
        <w:rPr>
          <w:noProof/>
          <w:lang w:val="en-GB"/>
        </w:rPr>
        <w:t xml:space="preserve"> in business </w:t>
      </w:r>
      <w:r w:rsidR="00AE45C6" w:rsidRPr="006C0678">
        <w:rPr>
          <w:noProof/>
          <w:lang w:val="en-GB"/>
        </w:rPr>
        <w:t>communication (Barker and Gaut, 2002)</w:t>
      </w:r>
      <w:r w:rsidRPr="006C0678">
        <w:rPr>
          <w:noProof/>
          <w:lang w:val="en-GB"/>
        </w:rPr>
        <w:t xml:space="preserve">. </w:t>
      </w:r>
    </w:p>
    <w:p w14:paraId="7F546EF7" w14:textId="77777777" w:rsidR="00DF5B5A" w:rsidRPr="006C0678" w:rsidRDefault="00C466CC" w:rsidP="005D57D3">
      <w:pPr>
        <w:pStyle w:val="Heading2"/>
        <w:rPr>
          <w:rFonts w:ascii="Arial" w:hAnsi="Arial" w:cs="Arial"/>
          <w:b w:val="0"/>
          <w:noProof/>
          <w:lang w:val="en-GB"/>
        </w:rPr>
      </w:pPr>
      <w:bookmarkStart w:id="16" w:name="_Toc111313985"/>
      <w:bookmarkStart w:id="17" w:name="_Toc111381175"/>
      <w:r w:rsidRPr="006C0678">
        <w:rPr>
          <w:rFonts w:ascii="Arial" w:hAnsi="Arial" w:cs="Arial"/>
          <w:noProof/>
          <w:lang w:val="en-GB"/>
        </w:rPr>
        <w:t>Listening</w:t>
      </w:r>
      <w:bookmarkEnd w:id="16"/>
      <w:bookmarkEnd w:id="17"/>
    </w:p>
    <w:p w14:paraId="6C5B67B5" w14:textId="171442D4" w:rsidR="001C2A63" w:rsidRPr="006C0678" w:rsidRDefault="00C466CC" w:rsidP="0013133D">
      <w:pPr>
        <w:rPr>
          <w:noProof/>
          <w:lang w:val="en-GB"/>
        </w:rPr>
      </w:pPr>
      <w:r w:rsidRPr="006C0678">
        <w:rPr>
          <w:noProof/>
          <w:lang w:val="en-GB"/>
        </w:rPr>
        <w:t xml:space="preserve">Listening is a communication skill that helps a person to understand the message sent to him. Good listening skill is very crucial in getting success in the </w:t>
      </w:r>
      <w:r w:rsidR="008A48DB" w:rsidRPr="006C0678">
        <w:rPr>
          <w:noProof/>
          <w:lang w:val="en-GB"/>
        </w:rPr>
        <w:t>workplace (Hartley, 2015)</w:t>
      </w:r>
      <w:r w:rsidRPr="006C0678">
        <w:rPr>
          <w:noProof/>
          <w:lang w:val="en-GB"/>
        </w:rPr>
        <w:t xml:space="preserve">. Because the active listener can understand everything that has been instructed to him. He can even complete the sentence with his proper understanding of the </w:t>
      </w:r>
      <w:r w:rsidR="00C81AF7" w:rsidRPr="006C0678">
        <w:rPr>
          <w:noProof/>
          <w:lang w:val="en-GB"/>
        </w:rPr>
        <w:t>context (Brown and Barker, 2001)</w:t>
      </w:r>
      <w:r w:rsidRPr="006C0678">
        <w:rPr>
          <w:noProof/>
          <w:lang w:val="en-GB"/>
        </w:rPr>
        <w:t>. He can comprehend the expectations of the speaker. To have this skill, one should maintain eye contact in the conversation and pay attention to the speech. He should not interrupt the speaker while delivering the speech</w:t>
      </w:r>
      <w:r w:rsidR="002B608B" w:rsidRPr="006C0678">
        <w:rPr>
          <w:noProof/>
          <w:lang w:val="en-GB"/>
        </w:rPr>
        <w:t xml:space="preserve"> and he must notice o</w:t>
      </w:r>
      <w:r w:rsidRPr="006C0678">
        <w:rPr>
          <w:noProof/>
          <w:lang w:val="en-GB"/>
        </w:rPr>
        <w:t xml:space="preserve">ther non-verbal </w:t>
      </w:r>
      <w:r w:rsidR="002B608B" w:rsidRPr="006C0678">
        <w:rPr>
          <w:noProof/>
          <w:lang w:val="en-GB"/>
        </w:rPr>
        <w:t xml:space="preserve">expressions </w:t>
      </w:r>
      <w:r w:rsidR="00F61534" w:rsidRPr="006C0678">
        <w:rPr>
          <w:noProof/>
          <w:lang w:val="en-GB"/>
        </w:rPr>
        <w:t>(Coffelt, Grauman and Smith, 2019)</w:t>
      </w:r>
      <w:r w:rsidRPr="006C0678">
        <w:rPr>
          <w:noProof/>
          <w:lang w:val="en-GB"/>
        </w:rPr>
        <w:t xml:space="preserve">. </w:t>
      </w:r>
      <w:r w:rsidR="0037056B" w:rsidRPr="006C0678">
        <w:rPr>
          <w:noProof/>
          <w:lang w:val="en-GB"/>
        </w:rPr>
        <w:t xml:space="preserve">He can put himself in the shoes of the speaker for empathetic learning. It provides insights into the discussions. </w:t>
      </w:r>
      <w:r w:rsidR="001C2A63" w:rsidRPr="006C0678">
        <w:rPr>
          <w:noProof/>
          <w:lang w:val="en-GB"/>
        </w:rPr>
        <w:br w:type="page"/>
      </w:r>
    </w:p>
    <w:p w14:paraId="1553F025" w14:textId="105A4F1B" w:rsidR="00DB2F2C" w:rsidRPr="006C0678" w:rsidRDefault="00E8261E" w:rsidP="005D57D3">
      <w:pPr>
        <w:pStyle w:val="Heading1"/>
        <w:rPr>
          <w:rFonts w:cs="Arial"/>
          <w:b w:val="0"/>
          <w:noProof/>
          <w:lang w:val="en-GB"/>
        </w:rPr>
      </w:pPr>
      <w:bookmarkStart w:id="18" w:name="_Toc111313986"/>
      <w:bookmarkStart w:id="19" w:name="_Toc111381176"/>
      <w:r w:rsidRPr="006C0678">
        <w:rPr>
          <w:rFonts w:cs="Arial"/>
          <w:noProof/>
          <w:lang w:val="en-GB"/>
        </w:rPr>
        <w:t>Advantages and Disadvantages of Communication Technology</w:t>
      </w:r>
      <w:bookmarkEnd w:id="18"/>
      <w:bookmarkEnd w:id="19"/>
    </w:p>
    <w:p w14:paraId="3DC01356" w14:textId="16CF4721" w:rsidR="006A455C" w:rsidRPr="006C0678" w:rsidRDefault="006A455C" w:rsidP="005D57D3">
      <w:pPr>
        <w:pStyle w:val="Heading2"/>
        <w:rPr>
          <w:rFonts w:ascii="Arial" w:hAnsi="Arial" w:cs="Arial"/>
          <w:b w:val="0"/>
          <w:noProof/>
          <w:lang w:val="en-GB"/>
        </w:rPr>
      </w:pPr>
      <w:bookmarkStart w:id="20" w:name="_Toc111313987"/>
      <w:bookmarkStart w:id="21" w:name="_Toc111381177"/>
      <w:r w:rsidRPr="006C0678">
        <w:rPr>
          <w:rFonts w:ascii="Arial" w:hAnsi="Arial" w:cs="Arial"/>
          <w:noProof/>
          <w:lang w:val="en-GB"/>
        </w:rPr>
        <w:t>Advantages</w:t>
      </w:r>
      <w:bookmarkEnd w:id="20"/>
      <w:bookmarkEnd w:id="21"/>
    </w:p>
    <w:p w14:paraId="3C2DECB9" w14:textId="2F8C538F" w:rsidR="006A455C" w:rsidRPr="006C0678" w:rsidRDefault="006A455C" w:rsidP="005D57D3">
      <w:pPr>
        <w:pStyle w:val="Heading3"/>
        <w:rPr>
          <w:rFonts w:ascii="Arial" w:hAnsi="Arial" w:cs="Arial"/>
          <w:b w:val="0"/>
          <w:noProof/>
          <w:lang w:val="en-GB"/>
        </w:rPr>
      </w:pPr>
      <w:bookmarkStart w:id="22" w:name="_Toc111313988"/>
      <w:bookmarkStart w:id="23" w:name="_Toc111381178"/>
      <w:r w:rsidRPr="006C0678">
        <w:rPr>
          <w:rFonts w:ascii="Arial" w:hAnsi="Arial" w:cs="Arial"/>
          <w:noProof/>
          <w:lang w:val="en-GB"/>
        </w:rPr>
        <w:t>Improved Communication</w:t>
      </w:r>
      <w:bookmarkEnd w:id="22"/>
      <w:bookmarkEnd w:id="23"/>
    </w:p>
    <w:p w14:paraId="3AE265C8" w14:textId="1A6ADC8A" w:rsidR="006A455C" w:rsidRPr="006C0678" w:rsidRDefault="006A455C" w:rsidP="0013133D">
      <w:pPr>
        <w:rPr>
          <w:noProof/>
          <w:lang w:val="en-GB"/>
        </w:rPr>
      </w:pPr>
      <w:r w:rsidRPr="006C0678">
        <w:rPr>
          <w:noProof/>
          <w:lang w:val="en-GB"/>
        </w:rPr>
        <w:t>Advancement in technology has changed the process of communication</w:t>
      </w:r>
      <w:r w:rsidR="00CE2A7C" w:rsidRPr="006C0678">
        <w:rPr>
          <w:noProof/>
          <w:lang w:val="en-GB"/>
        </w:rPr>
        <w:t xml:space="preserve"> to a great extent (Hartley, 2015)</w:t>
      </w:r>
      <w:r w:rsidRPr="006C0678">
        <w:rPr>
          <w:noProof/>
          <w:lang w:val="en-GB"/>
        </w:rPr>
        <w:t xml:space="preserve">. Emails and other social media have provided a wider scope for people to communicate in an effective way than traditional communication </w:t>
      </w:r>
      <w:r w:rsidR="00CA7621" w:rsidRPr="006C0678">
        <w:rPr>
          <w:noProof/>
          <w:lang w:val="en-GB"/>
        </w:rPr>
        <w:t>methods (Kikerpill, 2021)</w:t>
      </w:r>
      <w:r w:rsidRPr="006C0678">
        <w:rPr>
          <w:noProof/>
          <w:lang w:val="en-GB"/>
        </w:rPr>
        <w:t xml:space="preserve">. One can send information instantly and that transfer of information is more accurate. Previously, businesses had to wait for boardroom meetings and select an appropriate setting. But presently, these business meetings can be held on Skype, Zoom, Google meets, and other </w:t>
      </w:r>
      <w:r w:rsidR="00AC7175" w:rsidRPr="006C0678">
        <w:rPr>
          <w:noProof/>
          <w:lang w:val="en-GB"/>
        </w:rPr>
        <w:t>media (Eunson, 2012)</w:t>
      </w:r>
      <w:r w:rsidRPr="006C0678">
        <w:rPr>
          <w:noProof/>
          <w:lang w:val="en-GB"/>
        </w:rPr>
        <w:t>. Even employees can deal with clients from distance.</w:t>
      </w:r>
    </w:p>
    <w:p w14:paraId="0E1E687B" w14:textId="17B18703" w:rsidR="006A455C" w:rsidRPr="006C0678" w:rsidRDefault="006A455C" w:rsidP="005D57D3">
      <w:pPr>
        <w:pStyle w:val="Heading3"/>
        <w:rPr>
          <w:rFonts w:ascii="Arial" w:hAnsi="Arial" w:cs="Arial"/>
          <w:b w:val="0"/>
          <w:noProof/>
          <w:lang w:val="en-GB"/>
        </w:rPr>
      </w:pPr>
      <w:bookmarkStart w:id="24" w:name="_Toc111313989"/>
      <w:bookmarkStart w:id="25" w:name="_Toc111381179"/>
      <w:r w:rsidRPr="006C0678">
        <w:rPr>
          <w:rFonts w:ascii="Arial" w:hAnsi="Arial" w:cs="Arial"/>
          <w:noProof/>
          <w:lang w:val="en-GB"/>
        </w:rPr>
        <w:t>Increased Productivity</w:t>
      </w:r>
      <w:bookmarkEnd w:id="24"/>
      <w:bookmarkEnd w:id="25"/>
    </w:p>
    <w:p w14:paraId="330DAFFA" w14:textId="037034CF" w:rsidR="006A455C" w:rsidRPr="006C0678" w:rsidRDefault="006A455C" w:rsidP="0013133D">
      <w:pPr>
        <w:rPr>
          <w:noProof/>
          <w:lang w:val="en-GB"/>
        </w:rPr>
      </w:pPr>
      <w:r w:rsidRPr="006C0678">
        <w:rPr>
          <w:noProof/>
          <w:lang w:val="en-GB"/>
        </w:rPr>
        <w:t>Effective communication that is possible with the help of technology increases the productivity of the employees at work because they get the right information and direction at the right time and right place</w:t>
      </w:r>
      <w:r w:rsidR="00CE2A7C" w:rsidRPr="006C0678">
        <w:rPr>
          <w:noProof/>
          <w:lang w:val="en-GB"/>
        </w:rPr>
        <w:t xml:space="preserve"> (Hartley, 2015)</w:t>
      </w:r>
      <w:r w:rsidRPr="006C0678">
        <w:rPr>
          <w:noProof/>
          <w:lang w:val="en-GB"/>
        </w:rPr>
        <w:t>.</w:t>
      </w:r>
    </w:p>
    <w:p w14:paraId="31FA21B4" w14:textId="73A03620" w:rsidR="006A455C" w:rsidRPr="006C0678" w:rsidRDefault="006A455C" w:rsidP="005D57D3">
      <w:pPr>
        <w:pStyle w:val="Heading3"/>
        <w:rPr>
          <w:rFonts w:ascii="Arial" w:hAnsi="Arial" w:cs="Arial"/>
          <w:b w:val="0"/>
          <w:noProof/>
          <w:lang w:val="en-GB"/>
        </w:rPr>
      </w:pPr>
      <w:bookmarkStart w:id="26" w:name="_Toc111313990"/>
      <w:bookmarkStart w:id="27" w:name="_Toc111381180"/>
      <w:r w:rsidRPr="006C0678">
        <w:rPr>
          <w:rFonts w:ascii="Arial" w:hAnsi="Arial" w:cs="Arial"/>
          <w:noProof/>
          <w:lang w:val="en-GB"/>
        </w:rPr>
        <w:t>Cost Savings</w:t>
      </w:r>
      <w:bookmarkEnd w:id="26"/>
      <w:bookmarkEnd w:id="27"/>
    </w:p>
    <w:p w14:paraId="644D8AE5" w14:textId="022ED4CA" w:rsidR="006A455C" w:rsidRPr="006C0678" w:rsidRDefault="006A455C" w:rsidP="0013133D">
      <w:pPr>
        <w:rPr>
          <w:noProof/>
          <w:lang w:val="en-GB"/>
        </w:rPr>
      </w:pPr>
      <w:r w:rsidRPr="006C0678">
        <w:rPr>
          <w:noProof/>
          <w:lang w:val="en-GB"/>
        </w:rPr>
        <w:t xml:space="preserve">The technology eliminates so many steps in the business communication process. So the business can save expenditures from those </w:t>
      </w:r>
      <w:r w:rsidR="00AC7175" w:rsidRPr="006C0678">
        <w:rPr>
          <w:noProof/>
          <w:lang w:val="en-GB"/>
        </w:rPr>
        <w:t>sources (Eunson, 2012)</w:t>
      </w:r>
      <w:r w:rsidRPr="006C0678">
        <w:rPr>
          <w:noProof/>
          <w:lang w:val="en-GB"/>
        </w:rPr>
        <w:t>. However, the implementation of technology may seem expensive, but after the implementation, productivity gets increase</w:t>
      </w:r>
      <w:r w:rsidR="00A77BEB" w:rsidRPr="006C0678">
        <w:rPr>
          <w:noProof/>
          <w:lang w:val="en-GB"/>
        </w:rPr>
        <w:t>d</w:t>
      </w:r>
      <w:r w:rsidRPr="006C0678">
        <w:rPr>
          <w:noProof/>
          <w:lang w:val="en-GB"/>
        </w:rPr>
        <w:t xml:space="preserve"> and so increase revenue covers that initial cost.</w:t>
      </w:r>
    </w:p>
    <w:p w14:paraId="7352C6AF" w14:textId="4AB47813" w:rsidR="006A455C" w:rsidRPr="006C0678" w:rsidRDefault="006A455C" w:rsidP="005D57D3">
      <w:pPr>
        <w:pStyle w:val="Heading3"/>
        <w:rPr>
          <w:rFonts w:ascii="Arial" w:hAnsi="Arial" w:cs="Arial"/>
          <w:b w:val="0"/>
          <w:noProof/>
          <w:lang w:val="en-GB"/>
        </w:rPr>
      </w:pPr>
      <w:bookmarkStart w:id="28" w:name="_Toc111313991"/>
      <w:bookmarkStart w:id="29" w:name="_Toc111381181"/>
      <w:r w:rsidRPr="006C0678">
        <w:rPr>
          <w:rFonts w:ascii="Arial" w:hAnsi="Arial" w:cs="Arial"/>
          <w:noProof/>
          <w:lang w:val="en-GB"/>
        </w:rPr>
        <w:t>Eliminate the Cultural Barriers</w:t>
      </w:r>
      <w:bookmarkEnd w:id="28"/>
      <w:bookmarkEnd w:id="29"/>
    </w:p>
    <w:p w14:paraId="77F1777B" w14:textId="27964145" w:rsidR="00417E4F" w:rsidRPr="006C0678" w:rsidRDefault="006A455C" w:rsidP="0013133D">
      <w:pPr>
        <w:rPr>
          <w:noProof/>
          <w:lang w:val="en-GB"/>
        </w:rPr>
      </w:pPr>
      <w:r w:rsidRPr="006C0678">
        <w:rPr>
          <w:noProof/>
          <w:lang w:val="en-GB"/>
        </w:rPr>
        <w:t xml:space="preserve">Employees from different cultures work together in the workplace and they use technologies for communication that helps them to interact with </w:t>
      </w:r>
      <w:r w:rsidR="0060363B" w:rsidRPr="006C0678">
        <w:rPr>
          <w:noProof/>
          <w:lang w:val="en-GB"/>
        </w:rPr>
        <w:t xml:space="preserve">a </w:t>
      </w:r>
      <w:r w:rsidRPr="006C0678">
        <w:rPr>
          <w:noProof/>
          <w:lang w:val="en-GB"/>
        </w:rPr>
        <w:t xml:space="preserve">better </w:t>
      </w:r>
      <w:r w:rsidR="00CA7621" w:rsidRPr="006C0678">
        <w:rPr>
          <w:noProof/>
          <w:lang w:val="en-GB"/>
        </w:rPr>
        <w:t>understanding (Kikerpill, 2021)</w:t>
      </w:r>
      <w:r w:rsidRPr="006C0678">
        <w:rPr>
          <w:noProof/>
          <w:lang w:val="en-GB"/>
        </w:rPr>
        <w:t>.</w:t>
      </w:r>
    </w:p>
    <w:p w14:paraId="56F0EDA2" w14:textId="2AE79D1C" w:rsidR="00417E4F" w:rsidRPr="006C0678" w:rsidRDefault="00417E4F" w:rsidP="005D57D3">
      <w:pPr>
        <w:pStyle w:val="Heading2"/>
        <w:rPr>
          <w:rFonts w:ascii="Arial" w:hAnsi="Arial" w:cs="Arial"/>
          <w:b w:val="0"/>
          <w:noProof/>
          <w:lang w:val="en-GB"/>
        </w:rPr>
      </w:pPr>
      <w:bookmarkStart w:id="30" w:name="_Toc111313992"/>
      <w:bookmarkStart w:id="31" w:name="_Toc111381182"/>
      <w:r w:rsidRPr="006C0678">
        <w:rPr>
          <w:rFonts w:ascii="Arial" w:hAnsi="Arial" w:cs="Arial"/>
          <w:noProof/>
          <w:lang w:val="en-GB"/>
        </w:rPr>
        <w:t>Disadvantages</w:t>
      </w:r>
      <w:bookmarkEnd w:id="30"/>
      <w:bookmarkEnd w:id="31"/>
    </w:p>
    <w:p w14:paraId="71BA739F" w14:textId="0BA10480" w:rsidR="00417E4F" w:rsidRPr="006C0678" w:rsidRDefault="00417E4F" w:rsidP="005D57D3">
      <w:pPr>
        <w:pStyle w:val="Heading3"/>
        <w:rPr>
          <w:rFonts w:ascii="Arial" w:hAnsi="Arial" w:cs="Arial"/>
          <w:b w:val="0"/>
          <w:noProof/>
          <w:lang w:val="en-GB"/>
        </w:rPr>
      </w:pPr>
      <w:bookmarkStart w:id="32" w:name="_Toc111313993"/>
      <w:bookmarkStart w:id="33" w:name="_Toc111381183"/>
      <w:r w:rsidRPr="006C0678">
        <w:rPr>
          <w:rFonts w:ascii="Arial" w:hAnsi="Arial" w:cs="Arial"/>
          <w:noProof/>
          <w:lang w:val="en-GB"/>
        </w:rPr>
        <w:t>Privacy and Security</w:t>
      </w:r>
      <w:bookmarkEnd w:id="32"/>
      <w:bookmarkEnd w:id="33"/>
    </w:p>
    <w:p w14:paraId="18F29892" w14:textId="64839F0A" w:rsidR="00417E4F" w:rsidRPr="006C0678" w:rsidRDefault="00417E4F" w:rsidP="0013133D">
      <w:pPr>
        <w:rPr>
          <w:noProof/>
          <w:lang w:val="en-GB"/>
        </w:rPr>
      </w:pPr>
      <w:r w:rsidRPr="006C0678">
        <w:rPr>
          <w:noProof/>
          <w:lang w:val="en-GB"/>
        </w:rPr>
        <w:t xml:space="preserve">Since communication has moved to online using the Internet, privacy and security concern for data has been prevalent. Hacking and breaching privacy can have adverse consequences on </w:t>
      </w:r>
      <w:r w:rsidR="00D20225" w:rsidRPr="006C0678">
        <w:rPr>
          <w:noProof/>
          <w:lang w:val="en-GB"/>
        </w:rPr>
        <w:t xml:space="preserve">businesses </w:t>
      </w:r>
      <w:r w:rsidR="008A48DB" w:rsidRPr="006C0678">
        <w:rPr>
          <w:noProof/>
          <w:lang w:val="en-GB"/>
        </w:rPr>
        <w:t>(Hartley, 2015)</w:t>
      </w:r>
      <w:r w:rsidRPr="006C0678">
        <w:rPr>
          <w:noProof/>
          <w:lang w:val="en-GB"/>
        </w:rPr>
        <w:t xml:space="preserve">. </w:t>
      </w:r>
      <w:r w:rsidR="00CE2A7C" w:rsidRPr="006C0678">
        <w:rPr>
          <w:noProof/>
          <w:lang w:val="en-GB"/>
        </w:rPr>
        <w:t>Therefore,</w:t>
      </w:r>
      <w:r w:rsidRPr="006C0678">
        <w:rPr>
          <w:noProof/>
          <w:lang w:val="en-GB"/>
        </w:rPr>
        <w:t xml:space="preserve"> they have to invest lots of resources for data protection.</w:t>
      </w:r>
    </w:p>
    <w:p w14:paraId="2E4C9DD4" w14:textId="6B532D7C" w:rsidR="00417E4F" w:rsidRPr="006C0678" w:rsidRDefault="00417E4F" w:rsidP="005D57D3">
      <w:pPr>
        <w:pStyle w:val="Heading3"/>
        <w:rPr>
          <w:rFonts w:ascii="Arial" w:hAnsi="Arial" w:cs="Arial"/>
          <w:b w:val="0"/>
          <w:noProof/>
          <w:lang w:val="en-GB"/>
        </w:rPr>
      </w:pPr>
      <w:bookmarkStart w:id="34" w:name="_Toc111313994"/>
      <w:bookmarkStart w:id="35" w:name="_Toc111381184"/>
      <w:r w:rsidRPr="006C0678">
        <w:rPr>
          <w:rFonts w:ascii="Arial" w:hAnsi="Arial" w:cs="Arial"/>
          <w:noProof/>
          <w:lang w:val="en-GB"/>
        </w:rPr>
        <w:t>Require Skilled Personnel</w:t>
      </w:r>
      <w:bookmarkEnd w:id="34"/>
      <w:bookmarkEnd w:id="35"/>
    </w:p>
    <w:p w14:paraId="247D4A0A" w14:textId="739A616C" w:rsidR="00417E4F" w:rsidRPr="006C0678" w:rsidRDefault="00417E4F" w:rsidP="0013133D">
      <w:pPr>
        <w:rPr>
          <w:noProof/>
          <w:lang w:val="en-GB"/>
        </w:rPr>
      </w:pPr>
      <w:r w:rsidRPr="006C0678">
        <w:rPr>
          <w:noProof/>
          <w:lang w:val="en-GB"/>
        </w:rPr>
        <w:t xml:space="preserve">The use of technologies needs to employ skilled employees in the workplace. </w:t>
      </w:r>
      <w:r w:rsidR="00CE2A7C" w:rsidRPr="006C0678">
        <w:rPr>
          <w:noProof/>
          <w:lang w:val="en-GB"/>
        </w:rPr>
        <w:t>Otherwise,</w:t>
      </w:r>
      <w:r w:rsidRPr="006C0678">
        <w:rPr>
          <w:noProof/>
          <w:lang w:val="en-GB"/>
        </w:rPr>
        <w:t xml:space="preserve"> effective communications will appear difficult to organise for them</w:t>
      </w:r>
      <w:r w:rsidR="00457AEF" w:rsidRPr="006C0678">
        <w:rPr>
          <w:noProof/>
          <w:lang w:val="en-GB"/>
        </w:rPr>
        <w:t xml:space="preserve"> </w:t>
      </w:r>
      <w:r w:rsidR="00457AEF" w:rsidRPr="006C0678">
        <w:rPr>
          <w:noProof/>
          <w:color w:val="000000"/>
          <w:shd w:val="clear" w:color="auto" w:fill="FFFFFF"/>
          <w:lang w:val="en-GB"/>
        </w:rPr>
        <w:t>(Fajaryati, Budiyono, Akhyar and Wiranto, 2020)</w:t>
      </w:r>
      <w:r w:rsidRPr="006C0678">
        <w:rPr>
          <w:noProof/>
          <w:lang w:val="en-GB"/>
        </w:rPr>
        <w:t>.</w:t>
      </w:r>
    </w:p>
    <w:p w14:paraId="67483F48" w14:textId="6B6579DC" w:rsidR="00417E4F" w:rsidRPr="006C0678" w:rsidRDefault="00417E4F" w:rsidP="005D57D3">
      <w:pPr>
        <w:pStyle w:val="Heading3"/>
        <w:rPr>
          <w:rFonts w:ascii="Arial" w:hAnsi="Arial" w:cs="Arial"/>
          <w:b w:val="0"/>
          <w:noProof/>
          <w:lang w:val="en-GB"/>
        </w:rPr>
      </w:pPr>
      <w:bookmarkStart w:id="36" w:name="_Toc111313995"/>
      <w:bookmarkStart w:id="37" w:name="_Toc111381185"/>
      <w:r w:rsidRPr="006C0678">
        <w:rPr>
          <w:rFonts w:ascii="Arial" w:hAnsi="Arial" w:cs="Arial"/>
          <w:noProof/>
          <w:lang w:val="en-GB"/>
        </w:rPr>
        <w:t>Inappropriate for Non-verbal Communication</w:t>
      </w:r>
      <w:bookmarkEnd w:id="36"/>
      <w:bookmarkEnd w:id="37"/>
    </w:p>
    <w:p w14:paraId="73996FF5" w14:textId="05427139" w:rsidR="00DB2F2C" w:rsidRPr="006C0678" w:rsidRDefault="00417E4F" w:rsidP="0013133D">
      <w:pPr>
        <w:rPr>
          <w:noProof/>
          <w:lang w:val="en-GB"/>
        </w:rPr>
      </w:pPr>
      <w:r w:rsidRPr="006C0678">
        <w:rPr>
          <w:noProof/>
          <w:lang w:val="en-GB"/>
        </w:rPr>
        <w:t xml:space="preserve">The use of facial expressions and body language is not possible to effectively use in the </w:t>
      </w:r>
      <w:r w:rsidR="00D20225" w:rsidRPr="006C0678">
        <w:rPr>
          <w:noProof/>
          <w:lang w:val="en-GB"/>
        </w:rPr>
        <w:t>technologies (Hartley, 2015)</w:t>
      </w:r>
      <w:r w:rsidRPr="006C0678">
        <w:rPr>
          <w:noProof/>
          <w:lang w:val="en-GB"/>
        </w:rPr>
        <w:t xml:space="preserve">. </w:t>
      </w:r>
      <w:r w:rsidR="00CE2A7C" w:rsidRPr="006C0678">
        <w:rPr>
          <w:noProof/>
          <w:lang w:val="en-GB"/>
        </w:rPr>
        <w:t>Therefore,</w:t>
      </w:r>
      <w:r w:rsidRPr="006C0678">
        <w:rPr>
          <w:noProof/>
          <w:lang w:val="en-GB"/>
        </w:rPr>
        <w:t xml:space="preserve"> the receiver does not get the complete information. It can create confusion and misunderstanding if the sender does not communicate </w:t>
      </w:r>
      <w:r w:rsidR="00CE2A7C" w:rsidRPr="006C0678">
        <w:rPr>
          <w:noProof/>
          <w:lang w:val="en-GB"/>
        </w:rPr>
        <w:t>properly,</w:t>
      </w:r>
      <w:r w:rsidRPr="006C0678">
        <w:rPr>
          <w:noProof/>
          <w:lang w:val="en-GB"/>
        </w:rPr>
        <w:t xml:space="preserve"> and the recipient provides any </w:t>
      </w:r>
      <w:r w:rsidR="00AC7175" w:rsidRPr="006C0678">
        <w:rPr>
          <w:noProof/>
          <w:lang w:val="en-GB"/>
        </w:rPr>
        <w:t>feedback</w:t>
      </w:r>
      <w:r w:rsidRPr="006C0678">
        <w:rPr>
          <w:noProof/>
          <w:lang w:val="en-GB"/>
        </w:rPr>
        <w:t>.</w:t>
      </w:r>
      <w:r w:rsidR="00DB2F2C" w:rsidRPr="006C0678">
        <w:rPr>
          <w:noProof/>
          <w:lang w:val="en-GB"/>
        </w:rPr>
        <w:br w:type="page"/>
      </w:r>
    </w:p>
    <w:p w14:paraId="210678F0" w14:textId="678F7290" w:rsidR="00652402" w:rsidRPr="006C0678" w:rsidRDefault="00652402" w:rsidP="005D57D3">
      <w:pPr>
        <w:pStyle w:val="Heading1"/>
        <w:rPr>
          <w:rFonts w:cs="Arial"/>
          <w:b w:val="0"/>
          <w:noProof/>
          <w:lang w:val="en-GB"/>
        </w:rPr>
      </w:pPr>
      <w:bookmarkStart w:id="38" w:name="_Toc111313996"/>
      <w:bookmarkStart w:id="39" w:name="_Toc111381186"/>
      <w:r w:rsidRPr="006C0678">
        <w:rPr>
          <w:rFonts w:cs="Arial"/>
          <w:noProof/>
          <w:lang w:val="en-GB"/>
        </w:rPr>
        <w:t>Conclusion</w:t>
      </w:r>
      <w:bookmarkEnd w:id="38"/>
      <w:bookmarkEnd w:id="39"/>
    </w:p>
    <w:p w14:paraId="052AEB1D" w14:textId="3A08DF61" w:rsidR="00652402" w:rsidRPr="006C0678" w:rsidRDefault="002246A5" w:rsidP="0013133D">
      <w:pPr>
        <w:rPr>
          <w:noProof/>
          <w:lang w:val="en-GB"/>
        </w:rPr>
      </w:pPr>
      <w:r w:rsidRPr="006C0678">
        <w:rPr>
          <w:noProof/>
          <w:lang w:val="en-GB"/>
        </w:rPr>
        <w:t xml:space="preserve">Effective communication is very important in business. So the best model of communication must be adopted in the organisation which can eliminate the noises and barriers in the communication process. Both the sender and receiver of the information should have the necessary skills so that they can ensure successful communication. Without the appropriate communication skill, community engagement with the stakeholders of the company will not be possible. However, there are so many advantages and disadvantages of technology in communication, it must be implemented in the workplace for achieving the </w:t>
      </w:r>
      <w:r w:rsidR="0060363B" w:rsidRPr="006C0678">
        <w:rPr>
          <w:noProof/>
          <w:lang w:val="en-GB"/>
        </w:rPr>
        <w:t>long-term</w:t>
      </w:r>
      <w:r w:rsidRPr="006C0678">
        <w:rPr>
          <w:noProof/>
          <w:lang w:val="en-GB"/>
        </w:rPr>
        <w:t xml:space="preserve"> goals of the organisation.</w:t>
      </w:r>
      <w:r w:rsidR="00652402" w:rsidRPr="006C0678">
        <w:rPr>
          <w:noProof/>
          <w:lang w:val="en-GB"/>
        </w:rPr>
        <w:br w:type="page"/>
      </w:r>
    </w:p>
    <w:p w14:paraId="65BB8FFB" w14:textId="2AD092BA" w:rsidR="00C846AA" w:rsidRPr="006C0678" w:rsidRDefault="00652402" w:rsidP="005D57D3">
      <w:pPr>
        <w:pStyle w:val="Heading1"/>
        <w:rPr>
          <w:rFonts w:cs="Arial"/>
          <w:noProof/>
          <w:lang w:val="en-GB"/>
        </w:rPr>
      </w:pPr>
      <w:bookmarkStart w:id="40" w:name="_Toc111313997"/>
      <w:bookmarkStart w:id="41" w:name="_Toc111381187"/>
      <w:r w:rsidRPr="006C0678">
        <w:rPr>
          <w:rFonts w:cs="Arial"/>
          <w:noProof/>
          <w:lang w:val="en-GB"/>
        </w:rPr>
        <w:t>References</w:t>
      </w:r>
      <w:bookmarkEnd w:id="40"/>
      <w:bookmarkEnd w:id="41"/>
      <w:r w:rsidRPr="006C0678">
        <w:rPr>
          <w:rFonts w:cs="Arial"/>
          <w:noProof/>
          <w:lang w:val="en-GB"/>
        </w:rPr>
        <w:t xml:space="preserve"> </w:t>
      </w:r>
    </w:p>
    <w:p w14:paraId="1198916F" w14:textId="77777777" w:rsidR="00E420C0" w:rsidRPr="006C0678" w:rsidRDefault="00E420C0" w:rsidP="0013133D">
      <w:pPr>
        <w:divId w:val="739518237"/>
        <w:rPr>
          <w:noProof/>
          <w:lang w:val="en-GB"/>
        </w:rPr>
      </w:pPr>
      <w:r w:rsidRPr="006C0678">
        <w:rPr>
          <w:noProof/>
          <w:lang w:val="en-GB"/>
        </w:rPr>
        <w:t>Al-Fedaghi, S., 2012. A Conceptual Foundation for the Shannon-Weaver Model of Communication. </w:t>
      </w:r>
      <w:r w:rsidRPr="006C0678">
        <w:rPr>
          <w:i/>
          <w:iCs/>
          <w:noProof/>
          <w:lang w:val="en-GB"/>
        </w:rPr>
        <w:t>International Journal of Soft Computing</w:t>
      </w:r>
      <w:r w:rsidRPr="006C0678">
        <w:rPr>
          <w:noProof/>
          <w:lang w:val="en-GB"/>
        </w:rPr>
        <w:t>, 7(1).</w:t>
      </w:r>
    </w:p>
    <w:p w14:paraId="2510104A" w14:textId="77777777" w:rsidR="00E420C0" w:rsidRPr="006C0678" w:rsidRDefault="00E420C0" w:rsidP="0013133D">
      <w:pPr>
        <w:divId w:val="739518237"/>
        <w:rPr>
          <w:noProof/>
          <w:lang w:val="en-GB"/>
        </w:rPr>
      </w:pPr>
      <w:r w:rsidRPr="006C0678">
        <w:rPr>
          <w:noProof/>
          <w:lang w:val="en-GB"/>
        </w:rPr>
        <w:t>Barker, L. and Gaut, D., 2002. </w:t>
      </w:r>
      <w:r w:rsidRPr="006C0678">
        <w:rPr>
          <w:i/>
          <w:iCs/>
          <w:noProof/>
          <w:lang w:val="en-GB"/>
        </w:rPr>
        <w:t>Communication</w:t>
      </w:r>
      <w:r w:rsidRPr="006C0678">
        <w:rPr>
          <w:noProof/>
          <w:lang w:val="en-GB"/>
        </w:rPr>
        <w:t>. Boston, MA: Allyn and Bacon.</w:t>
      </w:r>
    </w:p>
    <w:p w14:paraId="744DACDD" w14:textId="77777777" w:rsidR="00E420C0" w:rsidRPr="006C0678" w:rsidRDefault="00E420C0" w:rsidP="0013133D">
      <w:pPr>
        <w:divId w:val="739518237"/>
        <w:rPr>
          <w:noProof/>
          <w:lang w:val="en-GB"/>
        </w:rPr>
      </w:pPr>
      <w:r w:rsidRPr="006C0678">
        <w:rPr>
          <w:noProof/>
          <w:lang w:val="en-GB"/>
        </w:rPr>
        <w:t>Brown, N. and Barker, R., 2001. Analysis of the Communication Components Found within the Situational Leadership Model: Toward Integration of Communication and the Model. </w:t>
      </w:r>
      <w:r w:rsidRPr="006C0678">
        <w:rPr>
          <w:i/>
          <w:iCs/>
          <w:noProof/>
          <w:lang w:val="en-GB"/>
        </w:rPr>
        <w:t>Journal of Technical Writing and Communication</w:t>
      </w:r>
      <w:r w:rsidRPr="006C0678">
        <w:rPr>
          <w:noProof/>
          <w:lang w:val="en-GB"/>
        </w:rPr>
        <w:t>, 31(2).</w:t>
      </w:r>
    </w:p>
    <w:p w14:paraId="62ED8D26" w14:textId="77777777" w:rsidR="00E420C0" w:rsidRPr="006C0678" w:rsidRDefault="00E420C0" w:rsidP="0013133D">
      <w:pPr>
        <w:divId w:val="739518237"/>
        <w:rPr>
          <w:noProof/>
          <w:lang w:val="en-GB"/>
        </w:rPr>
      </w:pPr>
      <w:r w:rsidRPr="006C0678">
        <w:rPr>
          <w:noProof/>
          <w:lang w:val="en-GB"/>
        </w:rPr>
        <w:t>Coffelt, T., Grauman, D. and Smith, F., 2019. Employers’ Perspectives on Workplace Communication Skills: The Meaning of Communication Skills. </w:t>
      </w:r>
      <w:r w:rsidRPr="006C0678">
        <w:rPr>
          <w:i/>
          <w:iCs/>
          <w:noProof/>
          <w:lang w:val="en-GB"/>
        </w:rPr>
        <w:t>Business and Professional Communication Quarterly</w:t>
      </w:r>
      <w:r w:rsidRPr="006C0678">
        <w:rPr>
          <w:noProof/>
          <w:lang w:val="en-GB"/>
        </w:rPr>
        <w:t>, 82(4).</w:t>
      </w:r>
    </w:p>
    <w:p w14:paraId="4E4CD62D" w14:textId="77777777" w:rsidR="00E420C0" w:rsidRPr="006C0678" w:rsidRDefault="00E420C0" w:rsidP="0013133D">
      <w:pPr>
        <w:divId w:val="739518237"/>
        <w:rPr>
          <w:noProof/>
          <w:lang w:val="en-GB"/>
        </w:rPr>
      </w:pPr>
      <w:r w:rsidRPr="006C0678">
        <w:rPr>
          <w:noProof/>
          <w:lang w:val="en-GB"/>
        </w:rPr>
        <w:t>Eunson, B., 2012. </w:t>
      </w:r>
      <w:r w:rsidRPr="006C0678">
        <w:rPr>
          <w:i/>
          <w:iCs/>
          <w:noProof/>
          <w:lang w:val="en-GB"/>
        </w:rPr>
        <w:t>Communication in the Workplace</w:t>
      </w:r>
      <w:r w:rsidRPr="006C0678">
        <w:rPr>
          <w:noProof/>
          <w:lang w:val="en-GB"/>
        </w:rPr>
        <w:t>. Hoboken: John Wiley &amp; Sons.</w:t>
      </w:r>
    </w:p>
    <w:p w14:paraId="74C16159" w14:textId="77777777" w:rsidR="00E420C0" w:rsidRPr="006C0678" w:rsidRDefault="00E420C0" w:rsidP="0013133D">
      <w:pPr>
        <w:divId w:val="739518237"/>
        <w:rPr>
          <w:noProof/>
          <w:shd w:val="clear" w:color="auto" w:fill="FFFFFF"/>
          <w:lang w:val="en-GB"/>
        </w:rPr>
      </w:pPr>
      <w:r w:rsidRPr="006C0678">
        <w:rPr>
          <w:noProof/>
          <w:shd w:val="clear" w:color="auto" w:fill="FFFFFF"/>
          <w:lang w:val="en-GB"/>
        </w:rPr>
        <w:t>Fajaryati, N., Budiyono, Akhyar, M. and Wiranto, 2020. The Employability Skills Needed To Face the Demands of Work in the Future: Systematic Literature Reviews. </w:t>
      </w:r>
      <w:r w:rsidRPr="006C0678">
        <w:rPr>
          <w:i/>
          <w:iCs/>
          <w:noProof/>
          <w:shd w:val="clear" w:color="auto" w:fill="FFFFFF"/>
          <w:lang w:val="en-GB"/>
        </w:rPr>
        <w:t>Open Engineering</w:t>
      </w:r>
      <w:r w:rsidRPr="006C0678">
        <w:rPr>
          <w:noProof/>
          <w:shd w:val="clear" w:color="auto" w:fill="FFFFFF"/>
          <w:lang w:val="en-GB"/>
        </w:rPr>
        <w:t xml:space="preserve">, 10(1). </w:t>
      </w:r>
    </w:p>
    <w:p w14:paraId="39C08DD7" w14:textId="77777777" w:rsidR="00E420C0" w:rsidRPr="006C0678" w:rsidRDefault="00E420C0" w:rsidP="0013133D">
      <w:pPr>
        <w:divId w:val="739518237"/>
        <w:rPr>
          <w:noProof/>
          <w:lang w:val="en-GB"/>
        </w:rPr>
      </w:pPr>
      <w:r w:rsidRPr="006C0678">
        <w:rPr>
          <w:noProof/>
          <w:lang w:val="en-GB"/>
        </w:rPr>
        <w:t>Hartley, P., 2015. </w:t>
      </w:r>
      <w:r w:rsidRPr="006C0678">
        <w:rPr>
          <w:i/>
          <w:iCs/>
          <w:noProof/>
          <w:lang w:val="en-GB"/>
        </w:rPr>
        <w:t>Business Communication</w:t>
      </w:r>
      <w:r w:rsidRPr="006C0678">
        <w:rPr>
          <w:noProof/>
          <w:lang w:val="en-GB"/>
        </w:rPr>
        <w:t>. Taylor and Francis.</w:t>
      </w:r>
    </w:p>
    <w:p w14:paraId="2B0E4A59" w14:textId="77777777" w:rsidR="00E420C0" w:rsidRPr="006C0678" w:rsidRDefault="00E420C0" w:rsidP="0013133D">
      <w:pPr>
        <w:divId w:val="739518237"/>
        <w:rPr>
          <w:noProof/>
          <w:lang w:val="en-GB"/>
        </w:rPr>
      </w:pPr>
      <w:r w:rsidRPr="006C0678">
        <w:rPr>
          <w:noProof/>
          <w:lang w:val="en-GB"/>
        </w:rPr>
        <w:t>Kikerpill, K., 2021. Human-Machine Communication: Rethinking Communication, Technology, and Ourselves [Book Review]. </w:t>
      </w:r>
      <w:r w:rsidRPr="006C0678">
        <w:rPr>
          <w:i/>
          <w:iCs/>
          <w:noProof/>
          <w:lang w:val="en-GB"/>
        </w:rPr>
        <w:t>Journal of Communication Technology</w:t>
      </w:r>
      <w:r w:rsidRPr="006C0678">
        <w:rPr>
          <w:noProof/>
          <w:lang w:val="en-GB"/>
        </w:rPr>
        <w:t>, 4(3).</w:t>
      </w:r>
    </w:p>
    <w:p w14:paraId="5E46F89E" w14:textId="77777777" w:rsidR="00E420C0" w:rsidRPr="006C0678" w:rsidRDefault="00E420C0" w:rsidP="0013133D">
      <w:pPr>
        <w:divId w:val="739518237"/>
        <w:rPr>
          <w:noProof/>
          <w:lang w:val="en-GB"/>
        </w:rPr>
      </w:pPr>
      <w:r w:rsidRPr="006C0678">
        <w:rPr>
          <w:noProof/>
          <w:lang w:val="en-GB"/>
        </w:rPr>
        <w:t xml:space="preserve">Turaga, R., 2016. Organizational models of effective communication. </w:t>
      </w:r>
      <w:r w:rsidRPr="006C0678">
        <w:rPr>
          <w:i/>
          <w:iCs/>
          <w:noProof/>
          <w:lang w:val="en-GB"/>
        </w:rPr>
        <w:t>IUP Journal of Soft Skills</w:t>
      </w:r>
      <w:r w:rsidRPr="006C0678">
        <w:rPr>
          <w:noProof/>
          <w:lang w:val="en-GB"/>
        </w:rPr>
        <w:t xml:space="preserve">, </w:t>
      </w:r>
      <w:r w:rsidRPr="006C0678">
        <w:rPr>
          <w:i/>
          <w:iCs/>
          <w:noProof/>
          <w:lang w:val="en-GB"/>
        </w:rPr>
        <w:t>10</w:t>
      </w:r>
      <w:r w:rsidRPr="006C0678">
        <w:rPr>
          <w:noProof/>
          <w:lang w:val="en-GB"/>
        </w:rPr>
        <w:t xml:space="preserve">(2). </w:t>
      </w:r>
    </w:p>
    <w:p w14:paraId="1E99A42B" w14:textId="77777777" w:rsidR="00EE4E9D" w:rsidRPr="006C0678" w:rsidRDefault="00EE4E9D" w:rsidP="005D57D3">
      <w:pPr>
        <w:rPr>
          <w:rFonts w:cs="Arial"/>
          <w:noProof/>
          <w:sz w:val="24"/>
          <w:szCs w:val="24"/>
          <w:lang w:val="en-GB"/>
        </w:rPr>
      </w:pPr>
    </w:p>
    <w:sectPr w:rsidR="00EE4E9D" w:rsidRPr="006C0678" w:rsidSect="00442C3A">
      <w:footerReference w:type="even" r:id="rId10"/>
      <w:footerReference w:type="default" r:id="rId1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90B205" w14:textId="77777777" w:rsidR="00037ED6" w:rsidRDefault="00037ED6" w:rsidP="00557560">
      <w:pPr>
        <w:spacing w:after="0" w:line="240" w:lineRule="auto"/>
      </w:pPr>
      <w:r>
        <w:separator/>
      </w:r>
    </w:p>
  </w:endnote>
  <w:endnote w:type="continuationSeparator" w:id="0">
    <w:p w14:paraId="0DB1DDA7" w14:textId="77777777" w:rsidR="00037ED6" w:rsidRDefault="00037ED6" w:rsidP="005575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6061291"/>
      <w:docPartObj>
        <w:docPartGallery w:val="Page Numbers (Bottom of Page)"/>
        <w:docPartUnique/>
      </w:docPartObj>
    </w:sdtPr>
    <w:sdtEndPr>
      <w:rPr>
        <w:rStyle w:val="PageNumber"/>
      </w:rPr>
    </w:sdtEndPr>
    <w:sdtContent>
      <w:p w14:paraId="5FAEC483" w14:textId="311BA882" w:rsidR="003F59EF" w:rsidRDefault="003F59EF" w:rsidP="00770593">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509791A7" w14:textId="77777777" w:rsidR="003F59EF" w:rsidRDefault="003F59EF" w:rsidP="003F59EF">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9826609"/>
      <w:docPartObj>
        <w:docPartGallery w:val="Page Numbers (Bottom of Page)"/>
        <w:docPartUnique/>
      </w:docPartObj>
    </w:sdtPr>
    <w:sdtEndPr>
      <w:rPr>
        <w:rStyle w:val="PageNumber"/>
      </w:rPr>
    </w:sdtEndPr>
    <w:sdtContent>
      <w:p w14:paraId="1035EF62" w14:textId="2406EA25" w:rsidR="003F59EF" w:rsidRDefault="003F59EF" w:rsidP="00770593">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sidR="00B02F30">
          <w:rPr>
            <w:rStyle w:val="PageNumber"/>
            <w:noProof/>
          </w:rPr>
          <w:t>1</w:t>
        </w:r>
        <w:r>
          <w:rPr>
            <w:rStyle w:val="PageNumber"/>
          </w:rPr>
          <w:fldChar w:fldCharType="end"/>
        </w:r>
      </w:p>
    </w:sdtContent>
  </w:sdt>
  <w:p w14:paraId="72339147" w14:textId="77777777" w:rsidR="003F59EF" w:rsidRDefault="003F59EF" w:rsidP="003F59EF">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AB775B" w14:textId="77777777" w:rsidR="00037ED6" w:rsidRDefault="00037ED6" w:rsidP="00557560">
      <w:pPr>
        <w:spacing w:after="0" w:line="240" w:lineRule="auto"/>
      </w:pPr>
      <w:r>
        <w:separator/>
      </w:r>
    </w:p>
  </w:footnote>
  <w:footnote w:type="continuationSeparator" w:id="0">
    <w:p w14:paraId="2CFA2386" w14:textId="77777777" w:rsidR="00037ED6" w:rsidRDefault="00037ED6" w:rsidP="005575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E0MjW0MLO0NDO1NDFS0lEKTi0uzszPAykwqQUAjlH65SwAAAA="/>
  </w:docVars>
  <w:rsids>
    <w:rsidRoot w:val="00F24351"/>
    <w:rsid w:val="000022D9"/>
    <w:rsid w:val="00037ED6"/>
    <w:rsid w:val="00044A55"/>
    <w:rsid w:val="000A6CF6"/>
    <w:rsid w:val="000F603B"/>
    <w:rsid w:val="0011291D"/>
    <w:rsid w:val="0013133D"/>
    <w:rsid w:val="001825F5"/>
    <w:rsid w:val="00182B8B"/>
    <w:rsid w:val="001C2A63"/>
    <w:rsid w:val="00207A22"/>
    <w:rsid w:val="002246A5"/>
    <w:rsid w:val="00233B79"/>
    <w:rsid w:val="002B608B"/>
    <w:rsid w:val="002F2749"/>
    <w:rsid w:val="003311D5"/>
    <w:rsid w:val="0037056B"/>
    <w:rsid w:val="003C328F"/>
    <w:rsid w:val="003F53E5"/>
    <w:rsid w:val="003F59EF"/>
    <w:rsid w:val="00417E4F"/>
    <w:rsid w:val="004333AC"/>
    <w:rsid w:val="00442C3A"/>
    <w:rsid w:val="00442FD0"/>
    <w:rsid w:val="00457AEF"/>
    <w:rsid w:val="00493A96"/>
    <w:rsid w:val="004C242A"/>
    <w:rsid w:val="0055416C"/>
    <w:rsid w:val="00557560"/>
    <w:rsid w:val="005940AA"/>
    <w:rsid w:val="005B6496"/>
    <w:rsid w:val="005D57D3"/>
    <w:rsid w:val="005D6772"/>
    <w:rsid w:val="0060363B"/>
    <w:rsid w:val="00605CCA"/>
    <w:rsid w:val="00652402"/>
    <w:rsid w:val="006A455C"/>
    <w:rsid w:val="006C0678"/>
    <w:rsid w:val="00730946"/>
    <w:rsid w:val="00740ADB"/>
    <w:rsid w:val="00795738"/>
    <w:rsid w:val="007D123E"/>
    <w:rsid w:val="007E5CB8"/>
    <w:rsid w:val="00803656"/>
    <w:rsid w:val="00826D5F"/>
    <w:rsid w:val="00857414"/>
    <w:rsid w:val="00872969"/>
    <w:rsid w:val="00887972"/>
    <w:rsid w:val="008A1F65"/>
    <w:rsid w:val="008A48DB"/>
    <w:rsid w:val="00993FD0"/>
    <w:rsid w:val="009A1FD9"/>
    <w:rsid w:val="00A71CFA"/>
    <w:rsid w:val="00A77507"/>
    <w:rsid w:val="00A77BEB"/>
    <w:rsid w:val="00AC2C13"/>
    <w:rsid w:val="00AC7175"/>
    <w:rsid w:val="00AE45C6"/>
    <w:rsid w:val="00AF289F"/>
    <w:rsid w:val="00AF6093"/>
    <w:rsid w:val="00B02F30"/>
    <w:rsid w:val="00B5704E"/>
    <w:rsid w:val="00B954B1"/>
    <w:rsid w:val="00BA55C0"/>
    <w:rsid w:val="00BF5FAF"/>
    <w:rsid w:val="00C15148"/>
    <w:rsid w:val="00C42C41"/>
    <w:rsid w:val="00C466CC"/>
    <w:rsid w:val="00C57BCB"/>
    <w:rsid w:val="00C713DD"/>
    <w:rsid w:val="00C81AF7"/>
    <w:rsid w:val="00C846AA"/>
    <w:rsid w:val="00C947F2"/>
    <w:rsid w:val="00C94AD7"/>
    <w:rsid w:val="00C973EA"/>
    <w:rsid w:val="00CA7621"/>
    <w:rsid w:val="00CE2A7C"/>
    <w:rsid w:val="00D20225"/>
    <w:rsid w:val="00D51E02"/>
    <w:rsid w:val="00D713C9"/>
    <w:rsid w:val="00D901A2"/>
    <w:rsid w:val="00DA5863"/>
    <w:rsid w:val="00DB2F2C"/>
    <w:rsid w:val="00DF5B5A"/>
    <w:rsid w:val="00E1579F"/>
    <w:rsid w:val="00E34485"/>
    <w:rsid w:val="00E420C0"/>
    <w:rsid w:val="00E63178"/>
    <w:rsid w:val="00E808ED"/>
    <w:rsid w:val="00E8261E"/>
    <w:rsid w:val="00E878C5"/>
    <w:rsid w:val="00EB077F"/>
    <w:rsid w:val="00EB7609"/>
    <w:rsid w:val="00EB780C"/>
    <w:rsid w:val="00EE4E9D"/>
    <w:rsid w:val="00F24351"/>
    <w:rsid w:val="00F61534"/>
    <w:rsid w:val="00F61D05"/>
    <w:rsid w:val="00F73220"/>
    <w:rsid w:val="00FE53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CD97A5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7D3"/>
    <w:pPr>
      <w:spacing w:line="360" w:lineRule="auto"/>
      <w:jc w:val="both"/>
    </w:pPr>
    <w:rPr>
      <w:rFonts w:ascii="Arial" w:hAnsi="Arial"/>
    </w:rPr>
  </w:style>
  <w:style w:type="paragraph" w:styleId="Heading1">
    <w:name w:val="heading 1"/>
    <w:basedOn w:val="Normal"/>
    <w:next w:val="Normal"/>
    <w:link w:val="Heading1Char"/>
    <w:autoRedefine/>
    <w:uiPriority w:val="9"/>
    <w:qFormat/>
    <w:rsid w:val="005D57D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F5B5A"/>
    <w:pPr>
      <w:keepNext/>
      <w:keepLines/>
      <w:spacing w:before="40" w:after="0"/>
      <w:outlineLvl w:val="1"/>
    </w:pPr>
    <w:rPr>
      <w:rFonts w:ascii="Times New Roman" w:eastAsiaTheme="majorEastAsia" w:hAnsi="Times New Roman" w:cstheme="majorBidi"/>
      <w:b/>
      <w:sz w:val="28"/>
      <w:szCs w:val="26"/>
    </w:rPr>
  </w:style>
  <w:style w:type="paragraph" w:styleId="Heading3">
    <w:name w:val="heading 3"/>
    <w:basedOn w:val="Normal"/>
    <w:next w:val="Normal"/>
    <w:link w:val="Heading3Char"/>
    <w:uiPriority w:val="9"/>
    <w:unhideWhenUsed/>
    <w:qFormat/>
    <w:rsid w:val="00DF5B5A"/>
    <w:pPr>
      <w:keepNext/>
      <w:keepLines/>
      <w:spacing w:before="40" w:after="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75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7560"/>
  </w:style>
  <w:style w:type="paragraph" w:styleId="Footer">
    <w:name w:val="footer"/>
    <w:basedOn w:val="Normal"/>
    <w:link w:val="FooterChar"/>
    <w:uiPriority w:val="99"/>
    <w:unhideWhenUsed/>
    <w:rsid w:val="005575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7560"/>
  </w:style>
  <w:style w:type="character" w:styleId="PageNumber">
    <w:name w:val="page number"/>
    <w:basedOn w:val="DefaultParagraphFont"/>
    <w:uiPriority w:val="99"/>
    <w:semiHidden/>
    <w:unhideWhenUsed/>
    <w:rsid w:val="003F59EF"/>
  </w:style>
  <w:style w:type="paragraph" w:styleId="Caption">
    <w:name w:val="caption"/>
    <w:basedOn w:val="Normal"/>
    <w:next w:val="Normal"/>
    <w:uiPriority w:val="35"/>
    <w:unhideWhenUsed/>
    <w:qFormat/>
    <w:rsid w:val="00DA5863"/>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5D57D3"/>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DF5B5A"/>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DF5B5A"/>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C947F2"/>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C947F2"/>
    <w:pPr>
      <w:spacing w:after="100"/>
    </w:pPr>
  </w:style>
  <w:style w:type="paragraph" w:styleId="TOC2">
    <w:name w:val="toc 2"/>
    <w:basedOn w:val="Normal"/>
    <w:next w:val="Normal"/>
    <w:autoRedefine/>
    <w:uiPriority w:val="39"/>
    <w:unhideWhenUsed/>
    <w:rsid w:val="00C947F2"/>
    <w:pPr>
      <w:spacing w:after="100"/>
      <w:ind w:left="220"/>
    </w:pPr>
  </w:style>
  <w:style w:type="paragraph" w:styleId="TOC3">
    <w:name w:val="toc 3"/>
    <w:basedOn w:val="Normal"/>
    <w:next w:val="Normal"/>
    <w:autoRedefine/>
    <w:uiPriority w:val="39"/>
    <w:unhideWhenUsed/>
    <w:rsid w:val="00C947F2"/>
    <w:pPr>
      <w:spacing w:after="100"/>
      <w:ind w:left="440"/>
    </w:pPr>
  </w:style>
  <w:style w:type="character" w:styleId="Hyperlink">
    <w:name w:val="Hyperlink"/>
    <w:basedOn w:val="DefaultParagraphFont"/>
    <w:uiPriority w:val="99"/>
    <w:unhideWhenUsed/>
    <w:rsid w:val="00C947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9518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44C0C6-CC24-44CE-85C9-50B63A0095E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2453</Words>
  <Characters>13985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2022-08-14T21:52:00Z</dcterms:created>
  <dcterms:modified xsi:type="dcterms:W3CDTF">2022-08-14T21:52:00Z</dcterms:modified>
</cp:coreProperties>
</file>