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4EFC38" w14:textId="2E2FFF2C" w:rsidR="00593272" w:rsidRDefault="00DE5B3D" w:rsidP="00593272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Understanding the importance and pedagogical possibilities of play for the child </w:t>
      </w:r>
      <w:r w:rsidR="00593272">
        <w:rPr>
          <w:rFonts w:ascii="Calibri" w:hAnsi="Calibri" w:cs="Calibri"/>
        </w:rPr>
        <w:t>in the promotion of wellbeing and learning</w:t>
      </w:r>
    </w:p>
    <w:p w14:paraId="46A74353" w14:textId="0A0AAE6D" w:rsidR="00593272" w:rsidRDefault="00CE12DD" w:rsidP="00593272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Guides towards forming own opinions, engaging in critical thinking, and </w:t>
      </w:r>
      <w:r w:rsidR="00B52087">
        <w:rPr>
          <w:rFonts w:ascii="Calibri" w:hAnsi="Calibri" w:cs="Calibri"/>
        </w:rPr>
        <w:t>understanding the impact of own actions</w:t>
      </w:r>
    </w:p>
    <w:p w14:paraId="5DB02C35" w14:textId="5FE296D0" w:rsidR="00B52087" w:rsidRDefault="00B52087" w:rsidP="00593272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Educators understanding a child’s interests </w:t>
      </w:r>
      <w:r w:rsidR="00170F1F">
        <w:rPr>
          <w:rFonts w:ascii="Calibri" w:hAnsi="Calibri" w:cs="Calibri"/>
        </w:rPr>
        <w:t>and using that to help educate, for example, helping them to count</w:t>
      </w:r>
    </w:p>
    <w:p w14:paraId="7FFF06C2" w14:textId="45F623CC" w:rsidR="00170F1F" w:rsidRDefault="00403DAC" w:rsidP="00593272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Care answers to physical basic needs and </w:t>
      </w:r>
      <w:r w:rsidR="00467C17">
        <w:rPr>
          <w:rFonts w:ascii="Calibri" w:hAnsi="Calibri" w:cs="Calibri"/>
        </w:rPr>
        <w:t>emotional needs</w:t>
      </w:r>
    </w:p>
    <w:p w14:paraId="3BCA624F" w14:textId="5E6B6B2C" w:rsidR="00403DAC" w:rsidRDefault="00467C17" w:rsidP="00593272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Child centred learning with four key areas: </w:t>
      </w:r>
      <w:r w:rsidR="00F74414">
        <w:rPr>
          <w:rFonts w:ascii="Calibri" w:hAnsi="Calibri" w:cs="Calibri"/>
        </w:rPr>
        <w:t>interaction, individual, environment, play</w:t>
      </w:r>
    </w:p>
    <w:p w14:paraId="18DA0604" w14:textId="2C68FA04" w:rsidR="00F74414" w:rsidRDefault="00F74414" w:rsidP="00593272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Provide children with opportunities for </w:t>
      </w:r>
      <w:r w:rsidR="0012213D">
        <w:rPr>
          <w:rFonts w:ascii="Calibri" w:hAnsi="Calibri" w:cs="Calibri"/>
        </w:rPr>
        <w:t>different kinds of play, play promotes the child’s development</w:t>
      </w:r>
    </w:p>
    <w:p w14:paraId="26783A05" w14:textId="7FE38260" w:rsidR="00ED3C1F" w:rsidRDefault="00ED3C1F" w:rsidP="00593272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Five learning areas as part of the curriculum: </w:t>
      </w:r>
      <w:r w:rsidR="00E82CAF">
        <w:rPr>
          <w:rFonts w:ascii="Calibri" w:hAnsi="Calibri" w:cs="Calibri"/>
        </w:rPr>
        <w:t xml:space="preserve">Rich world of languages, I grow, move and develop, </w:t>
      </w:r>
      <w:r w:rsidR="00B01605">
        <w:rPr>
          <w:rFonts w:ascii="Calibri" w:hAnsi="Calibri" w:cs="Calibri"/>
        </w:rPr>
        <w:t xml:space="preserve">Exploring and interacting with my environment, Diverse forms of expression, </w:t>
      </w:r>
      <w:r w:rsidR="00DE4050">
        <w:rPr>
          <w:rFonts w:ascii="Calibri" w:hAnsi="Calibri" w:cs="Calibri"/>
        </w:rPr>
        <w:t>Me and my community</w:t>
      </w:r>
    </w:p>
    <w:p w14:paraId="60E01626" w14:textId="658A69E1" w:rsidR="00DE4050" w:rsidRDefault="00DE4050" w:rsidP="00593272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>Transversal compe</w:t>
      </w:r>
      <w:r w:rsidR="00A37328">
        <w:rPr>
          <w:rFonts w:ascii="Calibri" w:hAnsi="Calibri" w:cs="Calibri"/>
        </w:rPr>
        <w:t>tencies developing skills</w:t>
      </w:r>
    </w:p>
    <w:p w14:paraId="251E396E" w14:textId="7ADA3519" w:rsidR="00A37328" w:rsidRDefault="00A37328" w:rsidP="00593272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 xml:space="preserve">Observation and documentation, children should have a chance to </w:t>
      </w:r>
      <w:r w:rsidR="00E34568">
        <w:rPr>
          <w:rFonts w:ascii="Calibri" w:hAnsi="Calibri" w:cs="Calibri"/>
        </w:rPr>
        <w:t>take part in the documentation</w:t>
      </w:r>
    </w:p>
    <w:p w14:paraId="0732344E" w14:textId="77762EF2" w:rsidR="00E34568" w:rsidRPr="00593272" w:rsidRDefault="00E34568" w:rsidP="00593272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>Implementing formative assessment</w:t>
      </w:r>
    </w:p>
    <w:sectPr w:rsidR="00E34568" w:rsidRPr="005932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9A2359"/>
    <w:multiLevelType w:val="hybridMultilevel"/>
    <w:tmpl w:val="9DD8F7D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A86409"/>
    <w:multiLevelType w:val="hybridMultilevel"/>
    <w:tmpl w:val="444C6F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CE23A1"/>
    <w:multiLevelType w:val="hybridMultilevel"/>
    <w:tmpl w:val="06483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5081364">
    <w:abstractNumId w:val="2"/>
  </w:num>
  <w:num w:numId="2" w16cid:durableId="127208398">
    <w:abstractNumId w:val="1"/>
  </w:num>
  <w:num w:numId="3" w16cid:durableId="16199449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2748"/>
    <w:rsid w:val="0012213D"/>
    <w:rsid w:val="00170F1F"/>
    <w:rsid w:val="00403DAC"/>
    <w:rsid w:val="004363B4"/>
    <w:rsid w:val="00467C17"/>
    <w:rsid w:val="00482D49"/>
    <w:rsid w:val="00593272"/>
    <w:rsid w:val="0087509E"/>
    <w:rsid w:val="00932748"/>
    <w:rsid w:val="00A37328"/>
    <w:rsid w:val="00B01605"/>
    <w:rsid w:val="00B52087"/>
    <w:rsid w:val="00CE12DD"/>
    <w:rsid w:val="00DE4050"/>
    <w:rsid w:val="00DE5B3D"/>
    <w:rsid w:val="00E34568"/>
    <w:rsid w:val="00E82CAF"/>
    <w:rsid w:val="00ED3C1F"/>
    <w:rsid w:val="00F744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BA1F8D"/>
  <w15:chartTrackingRefBased/>
  <w15:docId w15:val="{D2C3D139-BEA4-4968-B080-1DDDC5F307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27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27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27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27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27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27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27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27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27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27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27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27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27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27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27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27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27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27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27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27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27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27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27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27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27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27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27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27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274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143</Words>
  <Characters>817</Characters>
  <Application>Microsoft Office Word</Application>
  <DocSecurity>0</DocSecurity>
  <Lines>6</Lines>
  <Paragraphs>1</Paragraphs>
  <ScaleCrop>false</ScaleCrop>
  <Company/>
  <LinksUpToDate>false</LinksUpToDate>
  <CharactersWithSpaces>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Gwenllian Leworthy</dc:creator>
  <cp:keywords/>
  <dc:description/>
  <cp:lastModifiedBy>Gwenllian Leworthy</cp:lastModifiedBy>
  <cp:revision>16</cp:revision>
  <dcterms:created xsi:type="dcterms:W3CDTF">2026-03-16T20:24:00Z</dcterms:created>
  <dcterms:modified xsi:type="dcterms:W3CDTF">2026-03-16T20:34:00Z</dcterms:modified>
</cp:coreProperties>
</file>