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0808" w:rsidRDefault="00B40808"/>
    <w:tbl>
      <w:tblPr>
        <w:tblStyle w:val="TableGrid"/>
        <w:tblW w:w="0" w:type="auto"/>
        <w:tblBorders>
          <w:bottom w:val="none" w:sz="0" w:space="0" w:color="auto"/>
        </w:tblBorders>
        <w:tblLook w:val="04A0" w:firstRow="1" w:lastRow="0" w:firstColumn="1" w:lastColumn="0" w:noHBand="0" w:noVBand="1"/>
      </w:tblPr>
      <w:tblGrid>
        <w:gridCol w:w="2965"/>
        <w:gridCol w:w="3150"/>
        <w:gridCol w:w="2901"/>
      </w:tblGrid>
      <w:tr w:rsidR="005A115D" w:rsidRPr="00F7018C" w:rsidTr="00546D3B">
        <w:trPr>
          <w:trHeight w:val="274"/>
        </w:trPr>
        <w:tc>
          <w:tcPr>
            <w:tcW w:w="9016" w:type="dxa"/>
            <w:gridSpan w:val="3"/>
          </w:tcPr>
          <w:p w:rsidR="005A115D" w:rsidRPr="00F7018C" w:rsidRDefault="005A115D" w:rsidP="00F7018C">
            <w:pPr>
              <w:spacing w:line="360" w:lineRule="auto"/>
              <w:jc w:val="both"/>
              <w:rPr>
                <w:rFonts w:ascii="Arial" w:hAnsi="Arial" w:cs="Arial"/>
                <w:b/>
                <w:i/>
              </w:rPr>
            </w:pPr>
            <w:r w:rsidRPr="00F7018C">
              <w:rPr>
                <w:rFonts w:ascii="Arial" w:hAnsi="Arial" w:cs="Arial"/>
                <w:b/>
                <w:i/>
              </w:rPr>
              <w:t>Activity Plan</w:t>
            </w:r>
          </w:p>
          <w:p w:rsidR="00051AC4" w:rsidRPr="00F7018C" w:rsidRDefault="00051AC4" w:rsidP="00F7018C">
            <w:pPr>
              <w:spacing w:line="360" w:lineRule="auto"/>
              <w:jc w:val="both"/>
              <w:rPr>
                <w:rFonts w:ascii="Arial" w:hAnsi="Arial" w:cs="Arial"/>
                <w:i/>
              </w:rPr>
            </w:pPr>
          </w:p>
        </w:tc>
      </w:tr>
      <w:tr w:rsidR="005A115D" w:rsidRPr="00F7018C" w:rsidTr="006B59E9">
        <w:trPr>
          <w:trHeight w:val="497"/>
        </w:trPr>
        <w:tc>
          <w:tcPr>
            <w:tcW w:w="9016" w:type="dxa"/>
            <w:gridSpan w:val="3"/>
          </w:tcPr>
          <w:p w:rsidR="005A115D" w:rsidRPr="00F7018C" w:rsidRDefault="005A115D" w:rsidP="00F7018C">
            <w:pPr>
              <w:spacing w:line="360" w:lineRule="auto"/>
              <w:jc w:val="both"/>
              <w:rPr>
                <w:rFonts w:ascii="Arial" w:hAnsi="Arial" w:cs="Arial"/>
                <w:b/>
                <w:i/>
              </w:rPr>
            </w:pPr>
            <w:r w:rsidRPr="00F7018C">
              <w:rPr>
                <w:rFonts w:ascii="Arial" w:hAnsi="Arial" w:cs="Arial"/>
                <w:b/>
                <w:i/>
              </w:rPr>
              <w:t>Activity:</w:t>
            </w:r>
            <w:r w:rsidR="002F324B" w:rsidRPr="00F7018C">
              <w:rPr>
                <w:rFonts w:ascii="Arial" w:hAnsi="Arial" w:cs="Arial"/>
                <w:b/>
                <w:i/>
              </w:rPr>
              <w:t xml:space="preserve"> Puddle Jump</w:t>
            </w:r>
          </w:p>
          <w:p w:rsidR="005A115D" w:rsidRPr="00F7018C" w:rsidRDefault="005A115D" w:rsidP="00F7018C">
            <w:pPr>
              <w:spacing w:line="360" w:lineRule="auto"/>
              <w:jc w:val="both"/>
              <w:rPr>
                <w:rFonts w:ascii="Arial" w:hAnsi="Arial" w:cs="Arial"/>
              </w:rPr>
            </w:pPr>
          </w:p>
        </w:tc>
      </w:tr>
      <w:tr w:rsidR="005A115D" w:rsidRPr="00F7018C" w:rsidTr="00546D3B">
        <w:tc>
          <w:tcPr>
            <w:tcW w:w="2965" w:type="dxa"/>
          </w:tcPr>
          <w:p w:rsidR="005A115D" w:rsidRPr="00F7018C" w:rsidRDefault="005A115D" w:rsidP="00F7018C">
            <w:pPr>
              <w:spacing w:line="360" w:lineRule="auto"/>
              <w:jc w:val="both"/>
              <w:rPr>
                <w:rFonts w:ascii="Arial" w:hAnsi="Arial" w:cs="Arial"/>
                <w:b/>
                <w:i/>
              </w:rPr>
            </w:pPr>
            <w:r w:rsidRPr="00F7018C">
              <w:rPr>
                <w:rFonts w:ascii="Arial" w:hAnsi="Arial" w:cs="Arial"/>
                <w:b/>
                <w:i/>
              </w:rPr>
              <w:t>Number of children:</w:t>
            </w:r>
            <w:r w:rsidR="002F324B" w:rsidRPr="00F7018C">
              <w:rPr>
                <w:rFonts w:ascii="Arial" w:hAnsi="Arial" w:cs="Arial"/>
                <w:b/>
                <w:i/>
              </w:rPr>
              <w:t xml:space="preserve"> 8</w:t>
            </w:r>
          </w:p>
          <w:p w:rsidR="005A115D" w:rsidRPr="00F7018C" w:rsidRDefault="005A115D" w:rsidP="00F7018C">
            <w:pPr>
              <w:spacing w:line="360" w:lineRule="auto"/>
              <w:jc w:val="both"/>
              <w:rPr>
                <w:rFonts w:ascii="Arial" w:hAnsi="Arial" w:cs="Arial"/>
              </w:rPr>
            </w:pPr>
          </w:p>
        </w:tc>
        <w:tc>
          <w:tcPr>
            <w:tcW w:w="3150" w:type="dxa"/>
          </w:tcPr>
          <w:p w:rsidR="005A115D" w:rsidRPr="00F7018C" w:rsidRDefault="005A115D" w:rsidP="00F7018C">
            <w:pPr>
              <w:spacing w:line="360" w:lineRule="auto"/>
              <w:jc w:val="both"/>
              <w:rPr>
                <w:rFonts w:ascii="Arial" w:hAnsi="Arial" w:cs="Arial"/>
                <w:b/>
                <w:i/>
              </w:rPr>
            </w:pPr>
            <w:r w:rsidRPr="00F7018C">
              <w:rPr>
                <w:rFonts w:ascii="Arial" w:hAnsi="Arial" w:cs="Arial"/>
                <w:b/>
                <w:i/>
              </w:rPr>
              <w:t>Age of children:</w:t>
            </w:r>
            <w:r w:rsidR="002F324B" w:rsidRPr="00F7018C">
              <w:rPr>
                <w:rFonts w:ascii="Arial" w:hAnsi="Arial" w:cs="Arial"/>
                <w:b/>
                <w:i/>
              </w:rPr>
              <w:t xml:space="preserve"> </w:t>
            </w:r>
            <w:r w:rsidR="00455A84" w:rsidRPr="00F7018C">
              <w:rPr>
                <w:rFonts w:ascii="Arial" w:hAnsi="Arial" w:cs="Arial"/>
                <w:b/>
                <w:i/>
              </w:rPr>
              <w:t>4-5</w:t>
            </w:r>
            <w:r w:rsidR="00E91543" w:rsidRPr="00F7018C">
              <w:rPr>
                <w:rFonts w:ascii="Arial" w:hAnsi="Arial" w:cs="Arial"/>
                <w:b/>
                <w:i/>
              </w:rPr>
              <w:t xml:space="preserve"> years old. </w:t>
            </w:r>
          </w:p>
        </w:tc>
        <w:tc>
          <w:tcPr>
            <w:tcW w:w="2901" w:type="dxa"/>
          </w:tcPr>
          <w:p w:rsidR="005A115D" w:rsidRPr="00F7018C" w:rsidRDefault="005A115D" w:rsidP="00F7018C">
            <w:pPr>
              <w:spacing w:line="360" w:lineRule="auto"/>
              <w:jc w:val="both"/>
              <w:rPr>
                <w:rFonts w:ascii="Arial" w:hAnsi="Arial" w:cs="Arial"/>
                <w:i/>
              </w:rPr>
            </w:pPr>
            <w:r w:rsidRPr="00F7018C">
              <w:rPr>
                <w:rFonts w:ascii="Arial" w:hAnsi="Arial" w:cs="Arial"/>
                <w:b/>
                <w:i/>
              </w:rPr>
              <w:t>Number of adults:</w:t>
            </w:r>
            <w:r w:rsidR="002F324B" w:rsidRPr="00F7018C">
              <w:rPr>
                <w:rFonts w:ascii="Arial" w:hAnsi="Arial" w:cs="Arial"/>
                <w:b/>
                <w:i/>
              </w:rPr>
              <w:t xml:space="preserve"> </w:t>
            </w:r>
            <w:r w:rsidR="005E5D24" w:rsidRPr="00F7018C">
              <w:rPr>
                <w:rFonts w:ascii="Arial" w:hAnsi="Arial" w:cs="Arial"/>
                <w:b/>
                <w:i/>
              </w:rPr>
              <w:t>1</w:t>
            </w:r>
          </w:p>
        </w:tc>
      </w:tr>
      <w:tr w:rsidR="005A115D" w:rsidRPr="00F7018C" w:rsidTr="00546D3B">
        <w:tc>
          <w:tcPr>
            <w:tcW w:w="2965" w:type="dxa"/>
          </w:tcPr>
          <w:p w:rsidR="005A115D" w:rsidRPr="00F7018C" w:rsidRDefault="005A115D" w:rsidP="00F7018C">
            <w:pPr>
              <w:spacing w:line="360" w:lineRule="auto"/>
              <w:jc w:val="both"/>
              <w:rPr>
                <w:rFonts w:ascii="Arial" w:hAnsi="Arial" w:cs="Arial"/>
                <w:b/>
                <w:i/>
              </w:rPr>
            </w:pPr>
            <w:r w:rsidRPr="00F7018C">
              <w:rPr>
                <w:rFonts w:ascii="Arial" w:hAnsi="Arial" w:cs="Arial"/>
                <w:b/>
                <w:i/>
              </w:rPr>
              <w:t>Location:</w:t>
            </w:r>
            <w:r w:rsidR="002F324B" w:rsidRPr="00F7018C">
              <w:rPr>
                <w:rFonts w:ascii="Arial" w:hAnsi="Arial" w:cs="Arial"/>
                <w:b/>
                <w:i/>
              </w:rPr>
              <w:t xml:space="preserve"> </w:t>
            </w:r>
            <w:r w:rsidR="00E91543" w:rsidRPr="00F7018C">
              <w:rPr>
                <w:rFonts w:ascii="Arial" w:hAnsi="Arial" w:cs="Arial"/>
                <w:b/>
                <w:i/>
              </w:rPr>
              <w:t>Woodland</w:t>
            </w:r>
          </w:p>
          <w:p w:rsidR="005A115D" w:rsidRPr="00F7018C" w:rsidRDefault="005A115D" w:rsidP="00F7018C">
            <w:pPr>
              <w:spacing w:line="360" w:lineRule="auto"/>
              <w:jc w:val="both"/>
              <w:rPr>
                <w:rFonts w:ascii="Arial" w:hAnsi="Arial" w:cs="Arial"/>
              </w:rPr>
            </w:pPr>
          </w:p>
        </w:tc>
        <w:tc>
          <w:tcPr>
            <w:tcW w:w="3150" w:type="dxa"/>
          </w:tcPr>
          <w:p w:rsidR="005A115D" w:rsidRPr="00F7018C" w:rsidRDefault="005A115D" w:rsidP="00F7018C">
            <w:pPr>
              <w:spacing w:line="360" w:lineRule="auto"/>
              <w:jc w:val="both"/>
              <w:rPr>
                <w:rFonts w:ascii="Arial" w:hAnsi="Arial" w:cs="Arial"/>
                <w:i/>
              </w:rPr>
            </w:pPr>
            <w:r w:rsidRPr="00F7018C">
              <w:rPr>
                <w:rFonts w:ascii="Arial" w:hAnsi="Arial" w:cs="Arial"/>
                <w:b/>
                <w:i/>
              </w:rPr>
              <w:t>Preparation time:</w:t>
            </w:r>
            <w:r w:rsidR="00E91543" w:rsidRPr="00F7018C">
              <w:rPr>
                <w:rFonts w:ascii="Arial" w:hAnsi="Arial" w:cs="Arial"/>
                <w:b/>
                <w:i/>
              </w:rPr>
              <w:t xml:space="preserve"> 30mins</w:t>
            </w:r>
          </w:p>
        </w:tc>
        <w:tc>
          <w:tcPr>
            <w:tcW w:w="2901" w:type="dxa"/>
          </w:tcPr>
          <w:p w:rsidR="005A115D" w:rsidRPr="00F7018C" w:rsidRDefault="005A115D" w:rsidP="00F7018C">
            <w:pPr>
              <w:spacing w:line="360" w:lineRule="auto"/>
              <w:jc w:val="both"/>
              <w:rPr>
                <w:rFonts w:ascii="Arial" w:hAnsi="Arial" w:cs="Arial"/>
                <w:i/>
              </w:rPr>
            </w:pPr>
            <w:r w:rsidRPr="00F7018C">
              <w:rPr>
                <w:rFonts w:ascii="Arial" w:hAnsi="Arial" w:cs="Arial"/>
                <w:b/>
                <w:i/>
              </w:rPr>
              <w:t>Activity time:</w:t>
            </w:r>
            <w:r w:rsidR="00E91543" w:rsidRPr="00F7018C">
              <w:rPr>
                <w:rFonts w:ascii="Arial" w:hAnsi="Arial" w:cs="Arial"/>
                <w:b/>
                <w:i/>
              </w:rPr>
              <w:t xml:space="preserve"> </w:t>
            </w:r>
            <w:r w:rsidR="001D14E8" w:rsidRPr="00F7018C">
              <w:rPr>
                <w:rFonts w:ascii="Arial" w:hAnsi="Arial" w:cs="Arial"/>
                <w:b/>
                <w:i/>
              </w:rPr>
              <w:t>1 hour</w:t>
            </w:r>
          </w:p>
        </w:tc>
      </w:tr>
      <w:tr w:rsidR="005A115D" w:rsidRPr="00F7018C" w:rsidTr="006B59E9">
        <w:trPr>
          <w:trHeight w:val="1451"/>
        </w:trPr>
        <w:tc>
          <w:tcPr>
            <w:tcW w:w="9016" w:type="dxa"/>
            <w:gridSpan w:val="3"/>
          </w:tcPr>
          <w:p w:rsidR="005A115D" w:rsidRPr="00F7018C" w:rsidRDefault="005A115D" w:rsidP="00F7018C">
            <w:pPr>
              <w:spacing w:line="360" w:lineRule="auto"/>
              <w:jc w:val="both"/>
              <w:rPr>
                <w:rFonts w:ascii="Arial" w:hAnsi="Arial" w:cs="Arial"/>
                <w:b/>
                <w:i/>
              </w:rPr>
            </w:pPr>
            <w:r w:rsidRPr="00F7018C">
              <w:rPr>
                <w:rFonts w:ascii="Arial" w:hAnsi="Arial" w:cs="Arial"/>
                <w:b/>
                <w:i/>
              </w:rPr>
              <w:t>Resources:</w:t>
            </w:r>
            <w:r w:rsidR="001D14E8" w:rsidRPr="00F7018C">
              <w:rPr>
                <w:rFonts w:ascii="Arial" w:hAnsi="Arial" w:cs="Arial"/>
                <w:b/>
                <w:i/>
              </w:rPr>
              <w:t xml:space="preserve"> </w:t>
            </w:r>
            <w:r w:rsidR="00907340" w:rsidRPr="00F7018C">
              <w:rPr>
                <w:rFonts w:ascii="Arial" w:hAnsi="Arial" w:cs="Arial"/>
                <w:b/>
                <w:i/>
              </w:rPr>
              <w:t>Blue</w:t>
            </w:r>
            <w:r w:rsidR="005E5D24" w:rsidRPr="00F7018C">
              <w:rPr>
                <w:rFonts w:ascii="Arial" w:hAnsi="Arial" w:cs="Arial"/>
                <w:b/>
                <w:i/>
              </w:rPr>
              <w:t xml:space="preserve"> </w:t>
            </w:r>
            <w:r w:rsidR="002270C1" w:rsidRPr="00F7018C">
              <w:rPr>
                <w:rFonts w:ascii="Arial" w:hAnsi="Arial" w:cs="Arial"/>
                <w:b/>
                <w:i/>
              </w:rPr>
              <w:t>A2</w:t>
            </w:r>
            <w:r w:rsidR="00907340" w:rsidRPr="00F7018C">
              <w:rPr>
                <w:rFonts w:ascii="Arial" w:hAnsi="Arial" w:cs="Arial"/>
                <w:b/>
                <w:i/>
              </w:rPr>
              <w:t xml:space="preserve"> paper</w:t>
            </w:r>
            <w:r w:rsidR="002270C1" w:rsidRPr="00F7018C">
              <w:rPr>
                <w:rFonts w:ascii="Arial" w:hAnsi="Arial" w:cs="Arial"/>
                <w:b/>
                <w:i/>
              </w:rPr>
              <w:t xml:space="preserve"> x15</w:t>
            </w:r>
            <w:r w:rsidR="00907340" w:rsidRPr="00F7018C">
              <w:rPr>
                <w:rFonts w:ascii="Arial" w:hAnsi="Arial" w:cs="Arial"/>
                <w:b/>
                <w:i/>
              </w:rPr>
              <w:t>, scissors, marker pen, outdoor materials e.g. stones, leaves, sticks</w:t>
            </w:r>
            <w:r w:rsidR="00F71F71" w:rsidRPr="00F7018C">
              <w:rPr>
                <w:rFonts w:ascii="Arial" w:hAnsi="Arial" w:cs="Arial"/>
                <w:b/>
                <w:i/>
              </w:rPr>
              <w:t>.</w:t>
            </w:r>
            <w:r w:rsidR="00AE51D3" w:rsidRPr="00F7018C">
              <w:rPr>
                <w:rFonts w:ascii="Arial" w:hAnsi="Arial" w:cs="Arial"/>
                <w:b/>
                <w:i/>
              </w:rPr>
              <w:t xml:space="preserve"> </w:t>
            </w:r>
            <w:r w:rsidR="00F71F71" w:rsidRPr="00F7018C">
              <w:rPr>
                <w:rFonts w:ascii="Arial" w:hAnsi="Arial" w:cs="Arial"/>
                <w:b/>
                <w:i/>
              </w:rPr>
              <w:t xml:space="preserve"> Appropriate clothing and footwear.</w:t>
            </w:r>
            <w:r w:rsidR="002270C1" w:rsidRPr="00F7018C">
              <w:rPr>
                <w:rFonts w:ascii="Arial" w:hAnsi="Arial" w:cs="Arial"/>
                <w:b/>
                <w:i/>
              </w:rPr>
              <w:t xml:space="preserve"> Equation worksheet</w:t>
            </w:r>
            <w:r w:rsidR="00F163F8" w:rsidRPr="00F7018C">
              <w:rPr>
                <w:rFonts w:ascii="Arial" w:hAnsi="Arial" w:cs="Arial"/>
                <w:b/>
                <w:i/>
              </w:rPr>
              <w:t xml:space="preserve"> that has been laminated. Washable marker pens.</w:t>
            </w:r>
          </w:p>
          <w:p w:rsidR="006B59E9" w:rsidRPr="00F7018C" w:rsidRDefault="006B59E9" w:rsidP="00F7018C">
            <w:pPr>
              <w:spacing w:line="360" w:lineRule="auto"/>
              <w:jc w:val="both"/>
              <w:rPr>
                <w:rFonts w:ascii="Arial" w:hAnsi="Arial" w:cs="Arial"/>
                <w:b/>
                <w:i/>
              </w:rPr>
            </w:pPr>
          </w:p>
        </w:tc>
      </w:tr>
      <w:tr w:rsidR="005A115D" w:rsidRPr="00F7018C" w:rsidTr="00546D3B">
        <w:tc>
          <w:tcPr>
            <w:tcW w:w="9016" w:type="dxa"/>
            <w:gridSpan w:val="3"/>
          </w:tcPr>
          <w:p w:rsidR="005A115D" w:rsidRPr="00F7018C" w:rsidRDefault="005A115D" w:rsidP="00F7018C">
            <w:pPr>
              <w:spacing w:line="360" w:lineRule="auto"/>
              <w:jc w:val="both"/>
              <w:rPr>
                <w:rFonts w:ascii="Arial" w:hAnsi="Arial" w:cs="Arial"/>
                <w:b/>
                <w:i/>
              </w:rPr>
            </w:pPr>
            <w:r w:rsidRPr="00F7018C">
              <w:rPr>
                <w:rFonts w:ascii="Arial" w:hAnsi="Arial" w:cs="Arial"/>
                <w:b/>
                <w:i/>
              </w:rPr>
              <w:t>Aim/s of activity:</w:t>
            </w:r>
            <w:r w:rsidR="00F71F71" w:rsidRPr="00F7018C">
              <w:rPr>
                <w:rFonts w:ascii="Arial" w:hAnsi="Arial" w:cs="Arial"/>
                <w:b/>
                <w:i/>
              </w:rPr>
              <w:t xml:space="preserve"> Getting the children to </w:t>
            </w:r>
            <w:r w:rsidR="0071750F" w:rsidRPr="00F7018C">
              <w:rPr>
                <w:rFonts w:ascii="Arial" w:hAnsi="Arial" w:cs="Arial"/>
                <w:b/>
                <w:i/>
              </w:rPr>
              <w:t>recognize</w:t>
            </w:r>
            <w:r w:rsidR="00F71F71" w:rsidRPr="00F7018C">
              <w:rPr>
                <w:rFonts w:ascii="Arial" w:hAnsi="Arial" w:cs="Arial"/>
                <w:b/>
                <w:i/>
              </w:rPr>
              <w:t xml:space="preserve"> numbers, order of numbers</w:t>
            </w:r>
            <w:r w:rsidR="0071750F" w:rsidRPr="00F7018C">
              <w:rPr>
                <w:rFonts w:ascii="Arial" w:hAnsi="Arial" w:cs="Arial"/>
                <w:b/>
                <w:i/>
              </w:rPr>
              <w:t>. Counting backwards, introducing what odd and even number are. Also, gathering natural materials and sorting into right number categories.</w:t>
            </w:r>
            <w:r w:rsidR="00AE51D3" w:rsidRPr="00F7018C">
              <w:rPr>
                <w:rFonts w:ascii="Arial" w:hAnsi="Arial" w:cs="Arial"/>
                <w:b/>
                <w:i/>
              </w:rPr>
              <w:t xml:space="preserve"> Working out equation on a work sheet.</w:t>
            </w:r>
            <w:r w:rsidR="0071750F" w:rsidRPr="00F7018C">
              <w:rPr>
                <w:rFonts w:ascii="Arial" w:hAnsi="Arial" w:cs="Arial"/>
                <w:b/>
                <w:i/>
              </w:rPr>
              <w:t xml:space="preserve"> Getting the children to work in groups, communicating and problem solving together.   </w:t>
            </w:r>
          </w:p>
          <w:p w:rsidR="005A115D" w:rsidRPr="00F7018C" w:rsidRDefault="005A115D" w:rsidP="00F7018C">
            <w:pPr>
              <w:spacing w:line="360" w:lineRule="auto"/>
              <w:jc w:val="both"/>
              <w:rPr>
                <w:rFonts w:ascii="Arial" w:hAnsi="Arial" w:cs="Arial"/>
              </w:rPr>
            </w:pPr>
          </w:p>
        </w:tc>
      </w:tr>
      <w:tr w:rsidR="005A115D" w:rsidRPr="00F7018C" w:rsidTr="00546D3B">
        <w:tc>
          <w:tcPr>
            <w:tcW w:w="9016" w:type="dxa"/>
            <w:gridSpan w:val="3"/>
          </w:tcPr>
          <w:p w:rsidR="005A115D" w:rsidRPr="00F7018C" w:rsidRDefault="005A115D" w:rsidP="00F7018C">
            <w:pPr>
              <w:spacing w:line="360" w:lineRule="auto"/>
              <w:jc w:val="both"/>
              <w:rPr>
                <w:rFonts w:ascii="Arial" w:hAnsi="Arial" w:cs="Arial"/>
                <w:b/>
                <w:i/>
              </w:rPr>
            </w:pPr>
            <w:r w:rsidRPr="00F7018C">
              <w:rPr>
                <w:rFonts w:ascii="Arial" w:hAnsi="Arial" w:cs="Arial"/>
                <w:b/>
                <w:i/>
              </w:rPr>
              <w:t>Links to outcomes:</w:t>
            </w:r>
            <w:r w:rsidR="003E2CB7" w:rsidRPr="00F7018C">
              <w:rPr>
                <w:rFonts w:ascii="Arial" w:hAnsi="Arial" w:cs="Arial"/>
                <w:b/>
                <w:i/>
              </w:rPr>
              <w:t xml:space="preserve"> </w:t>
            </w:r>
            <w:r w:rsidR="00F11DC9" w:rsidRPr="00F7018C">
              <w:rPr>
                <w:rFonts w:ascii="Arial" w:hAnsi="Arial" w:cs="Arial"/>
                <w:b/>
                <w:i/>
              </w:rPr>
              <w:t>have a clear understanding of order of numbers, understanding the value of numbers. Introduction to odd and even numbers. Grasping addition and subtracting</w:t>
            </w:r>
            <w:r w:rsidR="006F5C65" w:rsidRPr="00F7018C">
              <w:rPr>
                <w:rFonts w:ascii="Arial" w:hAnsi="Arial" w:cs="Arial"/>
                <w:b/>
                <w:i/>
              </w:rPr>
              <w:t xml:space="preserve">. Mental mathematics skills, gross motor skills, fine motor skills. Working in a team, problem solving and communicating efficiently. </w:t>
            </w:r>
          </w:p>
        </w:tc>
      </w:tr>
      <w:tr w:rsidR="005A115D" w:rsidRPr="00F7018C" w:rsidTr="00546D3B">
        <w:tc>
          <w:tcPr>
            <w:tcW w:w="9016" w:type="dxa"/>
            <w:gridSpan w:val="3"/>
          </w:tcPr>
          <w:p w:rsidR="005A115D" w:rsidRPr="00F7018C" w:rsidRDefault="005A115D" w:rsidP="00F7018C">
            <w:pPr>
              <w:spacing w:line="360" w:lineRule="auto"/>
              <w:jc w:val="both"/>
              <w:rPr>
                <w:rFonts w:ascii="Arial" w:hAnsi="Arial" w:cs="Arial"/>
                <w:b/>
                <w:i/>
              </w:rPr>
            </w:pPr>
            <w:r w:rsidRPr="00F7018C">
              <w:rPr>
                <w:rFonts w:ascii="Arial" w:hAnsi="Arial" w:cs="Arial"/>
                <w:b/>
                <w:i/>
              </w:rPr>
              <w:t>Differentiation:</w:t>
            </w:r>
            <w:r w:rsidR="00D47882" w:rsidRPr="00F7018C">
              <w:rPr>
                <w:rFonts w:ascii="Arial" w:hAnsi="Arial" w:cs="Arial"/>
                <w:b/>
                <w:i/>
              </w:rPr>
              <w:t xml:space="preserve"> </w:t>
            </w:r>
            <w:r w:rsidR="00AE201E" w:rsidRPr="00F7018C">
              <w:rPr>
                <w:rFonts w:ascii="Arial" w:hAnsi="Arial" w:cs="Arial"/>
                <w:b/>
                <w:i/>
              </w:rPr>
              <w:t xml:space="preserve">Children with additional learning needs will be provided with one on one support also tailoring the activity for their individual needs.  </w:t>
            </w:r>
          </w:p>
        </w:tc>
      </w:tr>
      <w:tr w:rsidR="005A115D" w:rsidRPr="00F7018C" w:rsidTr="00546D3B">
        <w:tc>
          <w:tcPr>
            <w:tcW w:w="9016" w:type="dxa"/>
            <w:gridSpan w:val="3"/>
          </w:tcPr>
          <w:p w:rsidR="005A115D" w:rsidRPr="00F7018C" w:rsidRDefault="005A115D" w:rsidP="00F7018C">
            <w:pPr>
              <w:spacing w:line="360" w:lineRule="auto"/>
              <w:jc w:val="both"/>
              <w:rPr>
                <w:rFonts w:ascii="Arial" w:hAnsi="Arial" w:cs="Arial"/>
                <w:b/>
                <w:i/>
              </w:rPr>
            </w:pPr>
            <w:r w:rsidRPr="00F7018C">
              <w:rPr>
                <w:rFonts w:ascii="Arial" w:hAnsi="Arial" w:cs="Arial"/>
                <w:b/>
                <w:i/>
              </w:rPr>
              <w:t>Health and safety:</w:t>
            </w:r>
            <w:r w:rsidR="0071750F" w:rsidRPr="00F7018C">
              <w:rPr>
                <w:rFonts w:ascii="Arial" w:hAnsi="Arial" w:cs="Arial"/>
                <w:b/>
                <w:i/>
              </w:rPr>
              <w:t xml:space="preserve"> Follow the risk assessment</w:t>
            </w:r>
            <w:r w:rsidR="00F11DC9" w:rsidRPr="00F7018C">
              <w:rPr>
                <w:rFonts w:ascii="Arial" w:hAnsi="Arial" w:cs="Arial"/>
                <w:b/>
                <w:i/>
              </w:rPr>
              <w:t>.</w:t>
            </w:r>
          </w:p>
          <w:p w:rsidR="005A115D" w:rsidRPr="00F7018C" w:rsidRDefault="005A115D" w:rsidP="00F7018C">
            <w:pPr>
              <w:spacing w:line="360" w:lineRule="auto"/>
              <w:jc w:val="both"/>
              <w:rPr>
                <w:rFonts w:ascii="Arial" w:hAnsi="Arial" w:cs="Arial"/>
              </w:rPr>
            </w:pPr>
          </w:p>
        </w:tc>
      </w:tr>
      <w:tr w:rsidR="005A115D" w:rsidRPr="00F7018C" w:rsidTr="006B59E9">
        <w:trPr>
          <w:trHeight w:val="732"/>
        </w:trPr>
        <w:tc>
          <w:tcPr>
            <w:tcW w:w="9016" w:type="dxa"/>
            <w:gridSpan w:val="3"/>
          </w:tcPr>
          <w:p w:rsidR="005A115D" w:rsidRPr="00F7018C" w:rsidRDefault="005A115D" w:rsidP="00F7018C">
            <w:pPr>
              <w:spacing w:line="360" w:lineRule="auto"/>
              <w:jc w:val="both"/>
              <w:rPr>
                <w:rFonts w:ascii="Arial" w:hAnsi="Arial" w:cs="Arial"/>
              </w:rPr>
            </w:pPr>
            <w:r w:rsidRPr="00F7018C">
              <w:rPr>
                <w:rFonts w:ascii="Arial" w:hAnsi="Arial" w:cs="Arial"/>
                <w:b/>
                <w:i/>
              </w:rPr>
              <w:t>Role of adult/adults:</w:t>
            </w:r>
            <w:r w:rsidR="00A376DF" w:rsidRPr="00F7018C">
              <w:rPr>
                <w:rFonts w:ascii="Arial" w:hAnsi="Arial" w:cs="Arial"/>
                <w:b/>
                <w:i/>
              </w:rPr>
              <w:t xml:space="preserve"> preparing the resources,</w:t>
            </w:r>
            <w:r w:rsidR="00FF6EFE" w:rsidRPr="00F7018C">
              <w:rPr>
                <w:rFonts w:ascii="Arial" w:hAnsi="Arial" w:cs="Arial"/>
                <w:b/>
                <w:i/>
              </w:rPr>
              <w:t xml:space="preserve"> </w:t>
            </w:r>
            <w:r w:rsidR="00A376DF" w:rsidRPr="00F7018C">
              <w:rPr>
                <w:rFonts w:ascii="Arial" w:hAnsi="Arial" w:cs="Arial"/>
                <w:b/>
                <w:i/>
              </w:rPr>
              <w:t>s</w:t>
            </w:r>
            <w:r w:rsidR="00FF6EFE" w:rsidRPr="00F7018C">
              <w:rPr>
                <w:rFonts w:ascii="Arial" w:hAnsi="Arial" w:cs="Arial"/>
                <w:b/>
                <w:i/>
              </w:rPr>
              <w:t xml:space="preserve">upporting children </w:t>
            </w:r>
            <w:r w:rsidR="00F11DC9" w:rsidRPr="00F7018C">
              <w:rPr>
                <w:rFonts w:ascii="Arial" w:hAnsi="Arial" w:cs="Arial"/>
                <w:b/>
                <w:i/>
              </w:rPr>
              <w:t>in their learning, observe children and stimulate interest in the activity</w:t>
            </w:r>
            <w:r w:rsidR="008057D9" w:rsidRPr="00F7018C">
              <w:rPr>
                <w:rFonts w:ascii="Arial" w:hAnsi="Arial" w:cs="Arial"/>
                <w:b/>
                <w:i/>
              </w:rPr>
              <w:t xml:space="preserve"> and making the activity flow</w:t>
            </w:r>
            <w:r w:rsidR="00F11DC9" w:rsidRPr="00F7018C">
              <w:rPr>
                <w:rFonts w:ascii="Arial" w:hAnsi="Arial" w:cs="Arial"/>
                <w:b/>
                <w:i/>
              </w:rPr>
              <w:t>.</w:t>
            </w:r>
          </w:p>
        </w:tc>
      </w:tr>
      <w:tr w:rsidR="006B59E9" w:rsidRPr="00F7018C" w:rsidTr="006B59E9">
        <w:trPr>
          <w:trHeight w:val="780"/>
        </w:trPr>
        <w:tc>
          <w:tcPr>
            <w:tcW w:w="9016" w:type="dxa"/>
            <w:gridSpan w:val="3"/>
            <w:tcBorders>
              <w:left w:val="nil"/>
              <w:right w:val="nil"/>
            </w:tcBorders>
          </w:tcPr>
          <w:p w:rsidR="006B59E9" w:rsidRPr="00F7018C" w:rsidRDefault="006B59E9" w:rsidP="00F7018C">
            <w:pPr>
              <w:spacing w:line="360" w:lineRule="auto"/>
              <w:jc w:val="both"/>
              <w:rPr>
                <w:rFonts w:ascii="Arial" w:hAnsi="Arial" w:cs="Arial"/>
              </w:rPr>
            </w:pPr>
          </w:p>
          <w:p w:rsidR="006B59E9" w:rsidRPr="00F7018C" w:rsidRDefault="006B59E9" w:rsidP="00F7018C">
            <w:pPr>
              <w:spacing w:line="360" w:lineRule="auto"/>
              <w:jc w:val="both"/>
              <w:rPr>
                <w:rFonts w:ascii="Arial" w:hAnsi="Arial" w:cs="Arial"/>
                <w:b/>
                <w:i/>
              </w:rPr>
            </w:pPr>
          </w:p>
        </w:tc>
      </w:tr>
      <w:tr w:rsidR="005A115D" w:rsidRPr="00F7018C" w:rsidTr="00546D3B">
        <w:trPr>
          <w:trHeight w:val="9840"/>
        </w:trPr>
        <w:tc>
          <w:tcPr>
            <w:tcW w:w="9016" w:type="dxa"/>
            <w:gridSpan w:val="3"/>
            <w:tcBorders>
              <w:top w:val="single" w:sz="4" w:space="0" w:color="auto"/>
              <w:left w:val="single" w:sz="4" w:space="0" w:color="auto"/>
              <w:bottom w:val="single" w:sz="4" w:space="0" w:color="auto"/>
              <w:right w:val="single" w:sz="4" w:space="0" w:color="auto"/>
            </w:tcBorders>
          </w:tcPr>
          <w:p w:rsidR="005A115D" w:rsidRPr="00F7018C" w:rsidRDefault="005A115D" w:rsidP="00F7018C">
            <w:pPr>
              <w:spacing w:line="360" w:lineRule="auto"/>
              <w:jc w:val="both"/>
              <w:rPr>
                <w:rFonts w:ascii="Arial" w:hAnsi="Arial" w:cs="Arial"/>
                <w:b/>
              </w:rPr>
            </w:pPr>
            <w:r w:rsidRPr="00F7018C">
              <w:rPr>
                <w:rFonts w:ascii="Arial" w:hAnsi="Arial" w:cs="Arial"/>
                <w:b/>
                <w:i/>
              </w:rPr>
              <w:lastRenderedPageBreak/>
              <w:t>The activity:</w:t>
            </w:r>
          </w:p>
          <w:p w:rsidR="002270C1" w:rsidRPr="00F7018C" w:rsidRDefault="00360156" w:rsidP="00F7018C">
            <w:pPr>
              <w:spacing w:line="360" w:lineRule="auto"/>
              <w:jc w:val="both"/>
              <w:rPr>
                <w:rFonts w:ascii="Arial" w:hAnsi="Arial" w:cs="Arial"/>
                <w:b/>
                <w:i/>
                <w:lang w:val="en-GB"/>
              </w:rPr>
            </w:pPr>
            <w:r w:rsidRPr="00F7018C">
              <w:rPr>
                <w:rFonts w:ascii="Arial" w:hAnsi="Arial" w:cs="Arial"/>
                <w:b/>
                <w:i/>
                <w:lang w:val="en-GB"/>
              </w:rPr>
              <w:t xml:space="preserve">Puddle </w:t>
            </w:r>
            <w:r w:rsidR="00A91707">
              <w:rPr>
                <w:rFonts w:ascii="Arial" w:hAnsi="Arial" w:cs="Arial"/>
                <w:b/>
                <w:i/>
                <w:lang w:val="en-GB"/>
              </w:rPr>
              <w:t>J</w:t>
            </w:r>
            <w:r w:rsidRPr="00F7018C">
              <w:rPr>
                <w:rFonts w:ascii="Arial" w:hAnsi="Arial" w:cs="Arial"/>
                <w:b/>
                <w:i/>
                <w:lang w:val="en-GB"/>
              </w:rPr>
              <w:t>ump consists</w:t>
            </w:r>
            <w:r w:rsidR="00682810">
              <w:rPr>
                <w:rFonts w:ascii="Arial" w:hAnsi="Arial" w:cs="Arial"/>
                <w:b/>
                <w:i/>
                <w:lang w:val="en-GB"/>
              </w:rPr>
              <w:t xml:space="preserve"> of </w:t>
            </w:r>
            <w:r w:rsidRPr="00F7018C">
              <w:rPr>
                <w:rFonts w:ascii="Arial" w:hAnsi="Arial" w:cs="Arial"/>
                <w:b/>
                <w:i/>
                <w:lang w:val="en-GB"/>
              </w:rPr>
              <w:t xml:space="preserve">1 to 15 puddle shaped </w:t>
            </w:r>
            <w:r w:rsidR="00AE51D3" w:rsidRPr="00F7018C">
              <w:rPr>
                <w:rFonts w:ascii="Arial" w:hAnsi="Arial" w:cs="Arial"/>
                <w:b/>
                <w:i/>
                <w:lang w:val="en-GB"/>
              </w:rPr>
              <w:t>card</w:t>
            </w:r>
            <w:r w:rsidR="00682810">
              <w:rPr>
                <w:rFonts w:ascii="Arial" w:hAnsi="Arial" w:cs="Arial"/>
                <w:b/>
                <w:i/>
                <w:lang w:val="en-GB"/>
              </w:rPr>
              <w:t>s placed on the floor</w:t>
            </w:r>
            <w:r w:rsidR="00AE51D3" w:rsidRPr="00F7018C">
              <w:rPr>
                <w:rFonts w:ascii="Arial" w:hAnsi="Arial" w:cs="Arial"/>
                <w:b/>
                <w:i/>
                <w:lang w:val="en-GB"/>
              </w:rPr>
              <w:t xml:space="preserve"> each representing a number</w:t>
            </w:r>
            <w:r w:rsidR="00455A84" w:rsidRPr="00F7018C">
              <w:rPr>
                <w:rFonts w:ascii="Arial" w:hAnsi="Arial" w:cs="Arial"/>
                <w:b/>
                <w:i/>
                <w:lang w:val="en-GB"/>
              </w:rPr>
              <w:t>.</w:t>
            </w:r>
            <w:r w:rsidR="00AE51D3" w:rsidRPr="00F7018C">
              <w:rPr>
                <w:rFonts w:ascii="Arial" w:hAnsi="Arial" w:cs="Arial"/>
                <w:b/>
                <w:i/>
                <w:lang w:val="en-GB"/>
              </w:rPr>
              <w:t xml:space="preserve"> </w:t>
            </w:r>
            <w:r w:rsidR="00682810">
              <w:rPr>
                <w:rFonts w:ascii="Arial" w:hAnsi="Arial" w:cs="Arial"/>
                <w:b/>
                <w:i/>
                <w:lang w:val="en-GB"/>
              </w:rPr>
              <w:t>The cards are placed ensuring</w:t>
            </w:r>
            <w:r w:rsidR="00AE51D3" w:rsidRPr="00F7018C">
              <w:rPr>
                <w:rFonts w:ascii="Arial" w:hAnsi="Arial" w:cs="Arial"/>
                <w:b/>
                <w:i/>
                <w:lang w:val="en-GB"/>
              </w:rPr>
              <w:t xml:space="preserve"> enough space for children to jump from one to another. </w:t>
            </w:r>
            <w:r w:rsidR="00682810">
              <w:rPr>
                <w:rFonts w:ascii="Arial" w:hAnsi="Arial" w:cs="Arial"/>
                <w:b/>
                <w:i/>
                <w:lang w:val="en-GB"/>
              </w:rPr>
              <w:t>The</w:t>
            </w:r>
            <w:r w:rsidR="00A06BE2">
              <w:rPr>
                <w:rFonts w:ascii="Arial" w:hAnsi="Arial" w:cs="Arial"/>
                <w:b/>
                <w:i/>
                <w:lang w:val="en-GB"/>
              </w:rPr>
              <w:t xml:space="preserve"> first </w:t>
            </w:r>
            <w:r w:rsidR="00682810">
              <w:rPr>
                <w:rFonts w:ascii="Arial" w:hAnsi="Arial" w:cs="Arial"/>
                <w:b/>
                <w:i/>
                <w:lang w:val="en-GB"/>
              </w:rPr>
              <w:t>objective is to get each child to take turns to</w:t>
            </w:r>
            <w:r w:rsidR="00AE51D3" w:rsidRPr="00F7018C">
              <w:rPr>
                <w:rFonts w:ascii="Arial" w:hAnsi="Arial" w:cs="Arial"/>
                <w:b/>
                <w:i/>
                <w:lang w:val="en-GB"/>
              </w:rPr>
              <w:t xml:space="preserve"> jump from</w:t>
            </w:r>
            <w:r w:rsidR="00455A84" w:rsidRPr="00F7018C">
              <w:rPr>
                <w:rFonts w:ascii="Arial" w:hAnsi="Arial" w:cs="Arial"/>
                <w:b/>
                <w:i/>
                <w:lang w:val="en-GB"/>
              </w:rPr>
              <w:t xml:space="preserve"> </w:t>
            </w:r>
            <w:r w:rsidR="005E5D24" w:rsidRPr="00F7018C">
              <w:rPr>
                <w:rFonts w:ascii="Arial" w:hAnsi="Arial" w:cs="Arial"/>
                <w:b/>
                <w:i/>
                <w:lang w:val="en-GB"/>
              </w:rPr>
              <w:t>one puddle to the next</w:t>
            </w:r>
            <w:r w:rsidR="00455A84" w:rsidRPr="00F7018C">
              <w:rPr>
                <w:rFonts w:ascii="Arial" w:hAnsi="Arial" w:cs="Arial"/>
                <w:b/>
                <w:i/>
                <w:lang w:val="en-GB"/>
              </w:rPr>
              <w:t xml:space="preserve"> count</w:t>
            </w:r>
            <w:r w:rsidR="00682810">
              <w:rPr>
                <w:rFonts w:ascii="Arial" w:hAnsi="Arial" w:cs="Arial"/>
                <w:b/>
                <w:i/>
                <w:lang w:val="en-GB"/>
              </w:rPr>
              <w:t xml:space="preserve">ing </w:t>
            </w:r>
            <w:r w:rsidR="00455A84" w:rsidRPr="00F7018C">
              <w:rPr>
                <w:rFonts w:ascii="Arial" w:hAnsi="Arial" w:cs="Arial"/>
                <w:b/>
                <w:i/>
                <w:lang w:val="en-GB"/>
              </w:rPr>
              <w:t>out lou</w:t>
            </w:r>
            <w:r w:rsidR="005E5D24" w:rsidRPr="00F7018C">
              <w:rPr>
                <w:rFonts w:ascii="Arial" w:hAnsi="Arial" w:cs="Arial"/>
                <w:b/>
                <w:i/>
                <w:lang w:val="en-GB"/>
              </w:rPr>
              <w:t>d</w:t>
            </w:r>
            <w:r w:rsidR="00682810">
              <w:rPr>
                <w:rFonts w:ascii="Arial" w:hAnsi="Arial" w:cs="Arial"/>
                <w:b/>
                <w:i/>
                <w:lang w:val="en-GB"/>
              </w:rPr>
              <w:t xml:space="preserve"> as they progress.</w:t>
            </w:r>
            <w:r w:rsidR="00455A84" w:rsidRPr="00F7018C">
              <w:rPr>
                <w:rFonts w:ascii="Arial" w:hAnsi="Arial" w:cs="Arial"/>
                <w:b/>
                <w:i/>
                <w:lang w:val="en-GB"/>
              </w:rPr>
              <w:t xml:space="preserve"> </w:t>
            </w:r>
            <w:r w:rsidR="00682810">
              <w:rPr>
                <w:rFonts w:ascii="Arial" w:hAnsi="Arial" w:cs="Arial"/>
                <w:b/>
                <w:i/>
                <w:lang w:val="en-GB"/>
              </w:rPr>
              <w:t>W</w:t>
            </w:r>
            <w:r w:rsidR="00455A84" w:rsidRPr="00F7018C">
              <w:rPr>
                <w:rFonts w:ascii="Arial" w:hAnsi="Arial" w:cs="Arial"/>
                <w:b/>
                <w:i/>
                <w:lang w:val="en-GB"/>
              </w:rPr>
              <w:t xml:space="preserve">hen all the children have reached the </w:t>
            </w:r>
            <w:r w:rsidR="00682810">
              <w:rPr>
                <w:rFonts w:ascii="Arial" w:hAnsi="Arial" w:cs="Arial"/>
                <w:b/>
                <w:i/>
                <w:lang w:val="en-GB"/>
              </w:rPr>
              <w:t>furthest</w:t>
            </w:r>
            <w:r w:rsidR="00455A84" w:rsidRPr="00F7018C">
              <w:rPr>
                <w:rFonts w:ascii="Arial" w:hAnsi="Arial" w:cs="Arial"/>
                <w:b/>
                <w:i/>
                <w:lang w:val="en-GB"/>
              </w:rPr>
              <w:t xml:space="preserve"> </w:t>
            </w:r>
            <w:r w:rsidR="00190E98" w:rsidRPr="00F7018C">
              <w:rPr>
                <w:rFonts w:ascii="Arial" w:hAnsi="Arial" w:cs="Arial"/>
                <w:b/>
                <w:i/>
                <w:lang w:val="en-GB"/>
              </w:rPr>
              <w:t>puddl</w:t>
            </w:r>
            <w:r w:rsidR="00190E98">
              <w:rPr>
                <w:rFonts w:ascii="Arial" w:hAnsi="Arial" w:cs="Arial"/>
                <w:b/>
                <w:i/>
                <w:lang w:val="en-GB"/>
              </w:rPr>
              <w:t>e,</w:t>
            </w:r>
            <w:r w:rsidR="00285914">
              <w:rPr>
                <w:rFonts w:ascii="Arial" w:hAnsi="Arial" w:cs="Arial"/>
                <w:b/>
                <w:i/>
                <w:lang w:val="en-GB"/>
              </w:rPr>
              <w:t xml:space="preserve"> </w:t>
            </w:r>
            <w:r w:rsidR="00682810">
              <w:rPr>
                <w:rFonts w:ascii="Arial" w:hAnsi="Arial" w:cs="Arial"/>
                <w:b/>
                <w:i/>
                <w:lang w:val="en-GB"/>
              </w:rPr>
              <w:t>the exercise is repeated in reverse,</w:t>
            </w:r>
            <w:r w:rsidR="005E5D24" w:rsidRPr="00F7018C">
              <w:rPr>
                <w:rFonts w:ascii="Arial" w:hAnsi="Arial" w:cs="Arial"/>
                <w:b/>
                <w:i/>
                <w:lang w:val="en-GB"/>
              </w:rPr>
              <w:t xml:space="preserve"> but this time counting backwards. </w:t>
            </w:r>
            <w:r w:rsidR="00455A84" w:rsidRPr="00F7018C">
              <w:rPr>
                <w:rFonts w:ascii="Arial" w:hAnsi="Arial" w:cs="Arial"/>
                <w:b/>
                <w:i/>
                <w:lang w:val="en-GB"/>
              </w:rPr>
              <w:t xml:space="preserve"> </w:t>
            </w:r>
            <w:r w:rsidR="005E5D24" w:rsidRPr="00F7018C">
              <w:rPr>
                <w:rFonts w:ascii="Arial" w:hAnsi="Arial" w:cs="Arial"/>
                <w:b/>
                <w:i/>
                <w:lang w:val="en-GB"/>
              </w:rPr>
              <w:t>When all children have completed the</w:t>
            </w:r>
            <w:r w:rsidR="002270C1" w:rsidRPr="00F7018C">
              <w:rPr>
                <w:rFonts w:ascii="Arial" w:hAnsi="Arial" w:cs="Arial"/>
                <w:b/>
                <w:i/>
                <w:lang w:val="en-GB"/>
              </w:rPr>
              <w:t xml:space="preserve"> puddle</w:t>
            </w:r>
            <w:r w:rsidR="005E5D24" w:rsidRPr="00F7018C">
              <w:rPr>
                <w:rFonts w:ascii="Arial" w:hAnsi="Arial" w:cs="Arial"/>
                <w:b/>
                <w:i/>
                <w:lang w:val="en-GB"/>
              </w:rPr>
              <w:t xml:space="preserve"> jump</w:t>
            </w:r>
            <w:r w:rsidR="00682810">
              <w:rPr>
                <w:rFonts w:ascii="Arial" w:hAnsi="Arial" w:cs="Arial"/>
                <w:b/>
                <w:i/>
                <w:lang w:val="en-GB"/>
              </w:rPr>
              <w:t xml:space="preserve"> they can all</w:t>
            </w:r>
            <w:r w:rsidR="002270C1" w:rsidRPr="00F7018C">
              <w:rPr>
                <w:rFonts w:ascii="Arial" w:hAnsi="Arial" w:cs="Arial"/>
                <w:b/>
                <w:i/>
                <w:lang w:val="en-GB"/>
              </w:rPr>
              <w:t xml:space="preserve"> participate in singing the 15-puddle song </w:t>
            </w:r>
            <w:r w:rsidR="00682810">
              <w:rPr>
                <w:rFonts w:ascii="Arial" w:hAnsi="Arial" w:cs="Arial"/>
                <w:b/>
                <w:i/>
                <w:lang w:val="en-GB"/>
              </w:rPr>
              <w:t>and dance</w:t>
            </w:r>
            <w:r w:rsidR="00A06BE2">
              <w:rPr>
                <w:rFonts w:ascii="Arial" w:hAnsi="Arial" w:cs="Arial"/>
                <w:b/>
                <w:i/>
                <w:lang w:val="en-GB"/>
              </w:rPr>
              <w:t xml:space="preserve"> as a group activity.</w:t>
            </w:r>
          </w:p>
          <w:p w:rsidR="00F163F8" w:rsidRPr="00F7018C" w:rsidRDefault="00682810" w:rsidP="00F7018C">
            <w:pPr>
              <w:spacing w:line="360" w:lineRule="auto"/>
              <w:jc w:val="both"/>
              <w:rPr>
                <w:rFonts w:ascii="Arial" w:hAnsi="Arial" w:cs="Arial"/>
                <w:b/>
                <w:i/>
                <w:lang w:val="en-GB"/>
              </w:rPr>
            </w:pPr>
            <w:r>
              <w:rPr>
                <w:rFonts w:ascii="Arial" w:hAnsi="Arial" w:cs="Arial"/>
                <w:b/>
                <w:i/>
                <w:lang w:val="en-GB"/>
              </w:rPr>
              <w:t xml:space="preserve">A second phase of the game involves the </w:t>
            </w:r>
            <w:r w:rsidR="002270C1" w:rsidRPr="00F7018C">
              <w:rPr>
                <w:rFonts w:ascii="Arial" w:hAnsi="Arial" w:cs="Arial"/>
                <w:b/>
                <w:i/>
                <w:lang w:val="en-GB"/>
              </w:rPr>
              <w:t>introduc</w:t>
            </w:r>
            <w:r>
              <w:rPr>
                <w:rFonts w:ascii="Arial" w:hAnsi="Arial" w:cs="Arial"/>
                <w:b/>
                <w:i/>
                <w:lang w:val="en-GB"/>
              </w:rPr>
              <w:t>tion of</w:t>
            </w:r>
            <w:r w:rsidR="002270C1" w:rsidRPr="00F7018C">
              <w:rPr>
                <w:rFonts w:ascii="Arial" w:hAnsi="Arial" w:cs="Arial"/>
                <w:b/>
                <w:i/>
                <w:lang w:val="en-GB"/>
              </w:rPr>
              <w:t xml:space="preserve"> </w:t>
            </w:r>
            <w:r>
              <w:rPr>
                <w:rFonts w:ascii="Arial" w:hAnsi="Arial" w:cs="Arial"/>
                <w:b/>
                <w:i/>
                <w:lang w:val="en-GB"/>
              </w:rPr>
              <w:t>o</w:t>
            </w:r>
            <w:r w:rsidR="002270C1" w:rsidRPr="00F7018C">
              <w:rPr>
                <w:rFonts w:ascii="Arial" w:hAnsi="Arial" w:cs="Arial"/>
                <w:b/>
                <w:i/>
                <w:lang w:val="en-GB"/>
              </w:rPr>
              <w:t xml:space="preserve">dd and even numbers. At this </w:t>
            </w:r>
            <w:r w:rsidR="0093074B">
              <w:rPr>
                <w:rFonts w:ascii="Arial" w:hAnsi="Arial" w:cs="Arial"/>
                <w:b/>
                <w:i/>
                <w:lang w:val="en-GB"/>
              </w:rPr>
              <w:t xml:space="preserve">stage </w:t>
            </w:r>
            <w:r w:rsidR="002270C1" w:rsidRPr="00F7018C">
              <w:rPr>
                <w:rFonts w:ascii="Arial" w:hAnsi="Arial" w:cs="Arial"/>
                <w:b/>
                <w:i/>
                <w:lang w:val="en-GB"/>
              </w:rPr>
              <w:t>the teacher needs to remove all odd numbers so only the even number</w:t>
            </w:r>
            <w:r w:rsidR="0093074B">
              <w:rPr>
                <w:rFonts w:ascii="Arial" w:hAnsi="Arial" w:cs="Arial"/>
                <w:b/>
                <w:i/>
                <w:lang w:val="en-GB"/>
              </w:rPr>
              <w:t>s</w:t>
            </w:r>
            <w:r w:rsidR="002270C1" w:rsidRPr="00F7018C">
              <w:rPr>
                <w:rFonts w:ascii="Arial" w:hAnsi="Arial" w:cs="Arial"/>
                <w:b/>
                <w:i/>
                <w:lang w:val="en-GB"/>
              </w:rPr>
              <w:t xml:space="preserve"> remain.  </w:t>
            </w:r>
            <w:r w:rsidR="00A06BE2">
              <w:rPr>
                <w:rFonts w:ascii="Arial" w:hAnsi="Arial" w:cs="Arial"/>
                <w:b/>
                <w:i/>
                <w:lang w:val="en-GB"/>
              </w:rPr>
              <w:t>T</w:t>
            </w:r>
            <w:r w:rsidR="002270C1" w:rsidRPr="00F7018C">
              <w:rPr>
                <w:rFonts w:ascii="Arial" w:hAnsi="Arial" w:cs="Arial"/>
                <w:b/>
                <w:i/>
                <w:lang w:val="en-GB"/>
              </w:rPr>
              <w:t>he children</w:t>
            </w:r>
            <w:r w:rsidR="00A06BE2">
              <w:rPr>
                <w:rFonts w:ascii="Arial" w:hAnsi="Arial" w:cs="Arial"/>
                <w:b/>
                <w:i/>
                <w:lang w:val="en-GB"/>
              </w:rPr>
              <w:t xml:space="preserve"> now</w:t>
            </w:r>
            <w:r w:rsidR="002270C1" w:rsidRPr="00F7018C">
              <w:rPr>
                <w:rFonts w:ascii="Arial" w:hAnsi="Arial" w:cs="Arial"/>
                <w:b/>
                <w:i/>
                <w:lang w:val="en-GB"/>
              </w:rPr>
              <w:t xml:space="preserve"> jump from number to number counting</w:t>
            </w:r>
            <w:r w:rsidR="00A06BE2">
              <w:rPr>
                <w:rFonts w:ascii="Arial" w:hAnsi="Arial" w:cs="Arial"/>
                <w:b/>
                <w:i/>
                <w:lang w:val="en-GB"/>
              </w:rPr>
              <w:t xml:space="preserve"> aloud</w:t>
            </w:r>
            <w:r w:rsidR="002270C1" w:rsidRPr="00F7018C">
              <w:rPr>
                <w:rFonts w:ascii="Arial" w:hAnsi="Arial" w:cs="Arial"/>
                <w:b/>
                <w:i/>
                <w:lang w:val="en-GB"/>
              </w:rPr>
              <w:t xml:space="preserve"> the even number sequence</w:t>
            </w:r>
            <w:r w:rsidR="00A06BE2">
              <w:rPr>
                <w:rFonts w:ascii="Arial" w:hAnsi="Arial" w:cs="Arial"/>
                <w:b/>
                <w:i/>
                <w:lang w:val="en-GB"/>
              </w:rPr>
              <w:t xml:space="preserve"> (two, four, six etc). This is then</w:t>
            </w:r>
            <w:r w:rsidR="00F163F8" w:rsidRPr="00F7018C">
              <w:rPr>
                <w:rFonts w:ascii="Arial" w:hAnsi="Arial" w:cs="Arial"/>
                <w:b/>
                <w:i/>
                <w:lang w:val="en-GB"/>
              </w:rPr>
              <w:t xml:space="preserve"> repeat</w:t>
            </w:r>
            <w:r w:rsidR="00A06BE2">
              <w:rPr>
                <w:rFonts w:ascii="Arial" w:hAnsi="Arial" w:cs="Arial"/>
                <w:b/>
                <w:i/>
                <w:lang w:val="en-GB"/>
              </w:rPr>
              <w:t>ed</w:t>
            </w:r>
            <w:r w:rsidR="00F163F8" w:rsidRPr="00F7018C">
              <w:rPr>
                <w:rFonts w:ascii="Arial" w:hAnsi="Arial" w:cs="Arial"/>
                <w:b/>
                <w:i/>
                <w:lang w:val="en-GB"/>
              </w:rPr>
              <w:t xml:space="preserve"> with</w:t>
            </w:r>
            <w:r w:rsidR="00A06BE2">
              <w:rPr>
                <w:rFonts w:ascii="Arial" w:hAnsi="Arial" w:cs="Arial"/>
                <w:b/>
                <w:i/>
                <w:lang w:val="en-GB"/>
              </w:rPr>
              <w:t xml:space="preserve"> the </w:t>
            </w:r>
            <w:r w:rsidR="00F163F8" w:rsidRPr="00F7018C">
              <w:rPr>
                <w:rFonts w:ascii="Arial" w:hAnsi="Arial" w:cs="Arial"/>
                <w:b/>
                <w:i/>
                <w:lang w:val="en-GB"/>
              </w:rPr>
              <w:t>odd number</w:t>
            </w:r>
            <w:r w:rsidR="00A06BE2">
              <w:rPr>
                <w:rFonts w:ascii="Arial" w:hAnsi="Arial" w:cs="Arial"/>
                <w:b/>
                <w:i/>
                <w:lang w:val="en-GB"/>
              </w:rPr>
              <w:t>s jumped and shouted out loud.</w:t>
            </w:r>
          </w:p>
          <w:p w:rsidR="002270C1" w:rsidRPr="00F7018C" w:rsidRDefault="00730D01" w:rsidP="00F7018C">
            <w:pPr>
              <w:spacing w:line="360" w:lineRule="auto"/>
              <w:jc w:val="both"/>
              <w:rPr>
                <w:rFonts w:ascii="Arial" w:hAnsi="Arial" w:cs="Arial"/>
                <w:b/>
                <w:i/>
                <w:lang w:val="en-GB"/>
              </w:rPr>
            </w:pPr>
            <w:r>
              <w:rPr>
                <w:rFonts w:ascii="Arial" w:hAnsi="Arial" w:cs="Arial"/>
                <w:b/>
                <w:i/>
                <w:lang w:val="en-GB"/>
              </w:rPr>
              <w:t xml:space="preserve">The third </w:t>
            </w:r>
            <w:r w:rsidR="004F4222">
              <w:rPr>
                <w:rFonts w:ascii="Arial" w:hAnsi="Arial" w:cs="Arial"/>
                <w:b/>
                <w:i/>
                <w:lang w:val="en-GB"/>
              </w:rPr>
              <w:t>stage</w:t>
            </w:r>
            <w:r>
              <w:rPr>
                <w:rFonts w:ascii="Arial" w:hAnsi="Arial" w:cs="Arial"/>
                <w:b/>
                <w:i/>
                <w:lang w:val="en-GB"/>
              </w:rPr>
              <w:t xml:space="preserve"> of the exercise provides</w:t>
            </w:r>
            <w:r w:rsidR="004F4222">
              <w:rPr>
                <w:rFonts w:ascii="Arial" w:hAnsi="Arial" w:cs="Arial"/>
                <w:b/>
                <w:i/>
                <w:lang w:val="en-GB"/>
              </w:rPr>
              <w:t xml:space="preserve"> </w:t>
            </w:r>
            <w:r w:rsidR="00F163F8" w:rsidRPr="00F7018C">
              <w:rPr>
                <w:rFonts w:ascii="Arial" w:hAnsi="Arial" w:cs="Arial"/>
                <w:b/>
                <w:i/>
                <w:lang w:val="en-GB"/>
              </w:rPr>
              <w:t>each child</w:t>
            </w:r>
            <w:r w:rsidR="004F4222">
              <w:rPr>
                <w:rFonts w:ascii="Arial" w:hAnsi="Arial" w:cs="Arial"/>
                <w:b/>
                <w:i/>
                <w:lang w:val="en-GB"/>
              </w:rPr>
              <w:t xml:space="preserve"> </w:t>
            </w:r>
            <w:r>
              <w:rPr>
                <w:rFonts w:ascii="Arial" w:hAnsi="Arial" w:cs="Arial"/>
                <w:b/>
                <w:i/>
                <w:lang w:val="en-GB"/>
              </w:rPr>
              <w:t>with</w:t>
            </w:r>
            <w:r w:rsidR="00F163F8" w:rsidRPr="00F7018C">
              <w:rPr>
                <w:rFonts w:ascii="Arial" w:hAnsi="Arial" w:cs="Arial"/>
                <w:b/>
                <w:i/>
                <w:lang w:val="en-GB"/>
              </w:rPr>
              <w:t xml:space="preserve"> a worksheet and pen</w:t>
            </w:r>
            <w:r w:rsidR="004F4222">
              <w:rPr>
                <w:rFonts w:ascii="Arial" w:hAnsi="Arial" w:cs="Arial"/>
                <w:b/>
                <w:i/>
                <w:lang w:val="en-GB"/>
              </w:rPr>
              <w:t>.</w:t>
            </w:r>
            <w:r w:rsidR="00F163F8" w:rsidRPr="00F7018C">
              <w:rPr>
                <w:rFonts w:ascii="Arial" w:hAnsi="Arial" w:cs="Arial"/>
                <w:b/>
                <w:i/>
                <w:lang w:val="en-GB"/>
              </w:rPr>
              <w:t xml:space="preserve"> </w:t>
            </w:r>
            <w:r w:rsidR="004F4222">
              <w:rPr>
                <w:rFonts w:ascii="Arial" w:hAnsi="Arial" w:cs="Arial"/>
                <w:b/>
                <w:i/>
                <w:lang w:val="en-GB"/>
              </w:rPr>
              <w:t>T</w:t>
            </w:r>
            <w:r w:rsidR="00F163F8" w:rsidRPr="00F7018C">
              <w:rPr>
                <w:rFonts w:ascii="Arial" w:hAnsi="Arial" w:cs="Arial"/>
                <w:b/>
                <w:i/>
                <w:lang w:val="en-GB"/>
              </w:rPr>
              <w:t xml:space="preserve">he worksheet consists of </w:t>
            </w:r>
            <w:r w:rsidR="008057D9" w:rsidRPr="00F7018C">
              <w:rPr>
                <w:rFonts w:ascii="Arial" w:hAnsi="Arial" w:cs="Arial"/>
                <w:b/>
                <w:i/>
                <w:lang w:val="en-GB"/>
              </w:rPr>
              <w:t xml:space="preserve">plus and minus </w:t>
            </w:r>
            <w:r w:rsidR="00F163F8" w:rsidRPr="00F7018C">
              <w:rPr>
                <w:rFonts w:ascii="Arial" w:hAnsi="Arial" w:cs="Arial"/>
                <w:b/>
                <w:i/>
                <w:lang w:val="en-GB"/>
              </w:rPr>
              <w:t xml:space="preserve">equations in shape of puddles </w:t>
            </w:r>
            <w:r w:rsidR="004F4222">
              <w:rPr>
                <w:rFonts w:ascii="Arial" w:hAnsi="Arial" w:cs="Arial"/>
                <w:b/>
                <w:i/>
                <w:lang w:val="en-GB"/>
              </w:rPr>
              <w:t>as illustrated in the following example.</w:t>
            </w:r>
            <w:r w:rsidR="00F163F8" w:rsidRPr="00F7018C">
              <w:rPr>
                <w:rFonts w:ascii="Arial" w:hAnsi="Arial" w:cs="Arial"/>
                <w:b/>
                <w:i/>
                <w:lang w:val="en-GB"/>
              </w:rPr>
              <w:t xml:space="preserve"> </w:t>
            </w:r>
          </w:p>
          <w:p w:rsidR="005A115D" w:rsidRPr="00F7018C" w:rsidRDefault="00942926" w:rsidP="00F7018C">
            <w:pPr>
              <w:tabs>
                <w:tab w:val="left" w:pos="5112"/>
              </w:tabs>
              <w:spacing w:line="360" w:lineRule="auto"/>
              <w:jc w:val="both"/>
              <w:rPr>
                <w:rFonts w:ascii="Arial" w:hAnsi="Arial" w:cs="Arial"/>
                <w:b/>
                <w:i/>
              </w:rPr>
            </w:pPr>
            <w:r w:rsidRPr="00F7018C">
              <w:rPr>
                <w:rFonts w:ascii="Arial" w:hAnsi="Arial" w:cs="Arial"/>
                <w:b/>
                <w:i/>
                <w:noProof/>
                <w:lang w:val="en-GB"/>
              </w:rPr>
              <mc:AlternateContent>
                <mc:Choice Requires="wps">
                  <w:drawing>
                    <wp:anchor distT="0" distB="0" distL="114300" distR="114300" simplePos="0" relativeHeight="251669504" behindDoc="0" locked="0" layoutInCell="1" allowOverlap="1">
                      <wp:simplePos x="0" y="0"/>
                      <wp:positionH relativeFrom="column">
                        <wp:posOffset>5056505</wp:posOffset>
                      </wp:positionH>
                      <wp:positionV relativeFrom="paragraph">
                        <wp:posOffset>6350</wp:posOffset>
                      </wp:positionV>
                      <wp:extent cx="541020" cy="510540"/>
                      <wp:effectExtent l="0" t="0" r="11430" b="22860"/>
                      <wp:wrapNone/>
                      <wp:docPr id="12" name="Rectangle 12"/>
                      <wp:cNvGraphicFramePr/>
                      <a:graphic xmlns:a="http://schemas.openxmlformats.org/drawingml/2006/main">
                        <a:graphicData uri="http://schemas.microsoft.com/office/word/2010/wordprocessingShape">
                          <wps:wsp>
                            <wps:cNvSpPr/>
                            <wps:spPr>
                              <a:xfrm>
                                <a:off x="0" y="0"/>
                                <a:ext cx="541020" cy="51054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8F1477" id="Rectangle 12" o:spid="_x0000_s1026" style="position:absolute;margin-left:398.15pt;margin-top:.5pt;width:42.6pt;height:40.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ZX4fAIAAFcFAAAOAAAAZHJzL2Uyb0RvYy54bWysVEtvGyEQvlfqf0Dcm9217LS1so4sR6kq&#10;RUmUpMqZsGCjAkMBe+3++g7sI5brU9ULy+y8P76Zq+u90WQnfFBga1pdlJQIy6FRdl3THy+3n75Q&#10;EiKzDdNgRU0PItDrxccPV62biwlsQDfCEwxiw7x1Nd3E6OZFEfhGGBYuwAmLSgnesIiiXxeNZy1G&#10;N7qYlOVl0YJvnAcuQsC/N52SLnJ8KQWPD1IGEYmuKdYW8+nz+ZbOYnHF5mvP3Ebxvgz2D1UYpiwm&#10;HUPdsMjI1qu/QhnFPQSQ8YKDKUBKxUXuAbupypNunjfMidwLghPcCFP4f2H5/e7RE9Xg200osczg&#10;Gz0hasyutSD4DwFqXZij3bN79L0U8Jq63Utv0hf7IPsM6mEEVewj4fhzNq3KCULPUTWrytk0g168&#10;Ozsf4jcBhqRLTT1mz1Cy3V2ImBBNB5OUS9t0BtCquVVaZyGxRay0JzuG78w4FzZWqXT0PbJEKXkX&#10;qaGuhXyLBy26yE9CIhZY9CRXkFl4Gveyj6stWic3iVWMjtU5Rz0W09smN5HZOTqW5xy7ToaMo0fO&#10;CjaOzkZZ8OcCND8HGGRnP3Tf9Zzaf4PmgBTw0M1GcPxW4UPcsRAfmcdhwLfDAY8PeEgNbU2hv1Gy&#10;Af/73P9kjxxFLSUtDldNw68t84IS/d0ie79WU6QBiVmYzj4nfvhjzduxxm7NCvBdK1wljudrso96&#10;uEoP5hX3wDJlRRWzHHPXlEc/CKvYDT1uEi6Wy2yGE+hYvLPPjqfgCdVEtJf9K/OuZ2NEGt/DMIhs&#10;fkLKzjZ5WlhuI0iVGfuOa483Tm8mY79p0no4lrPV+z5c/AEAAP//AwBQSwMEFAAGAAgAAAAhAMAo&#10;1vHdAAAACAEAAA8AAABkcnMvZG93bnJldi54bWxMj0FPg0AQhe8m/ofNmHizC0URkaVpTEw8aFKr&#10;8TyFEVB2lrBboP/e8aS3efle3rxXbBbbq4lG3zk2EK8iUMSVqztuDLy/PV5loHxArrF3TAZO5GFT&#10;np8VmNdu5lea9qFREsI+RwNtCEOuta9asuhXbiAW9ulGi0Hk2Oh6xFnCba/XUZRqix3LhxYHemip&#10;+t4frQH3pae0ef7YJk+YJS+L39n1aTbm8mLZ3oMKtIQ/M/zWl+pQSqeDO3LtVW/g9i5NxCpAJgnP&#10;svgG1EGO+Bp0Wej/A8ofAAAA//8DAFBLAQItABQABgAIAAAAIQC2gziS/gAAAOEBAAATAAAAAAAA&#10;AAAAAAAAAAAAAABbQ29udGVudF9UeXBlc10ueG1sUEsBAi0AFAAGAAgAAAAhADj9If/WAAAAlAEA&#10;AAsAAAAAAAAAAAAAAAAALwEAAF9yZWxzLy5yZWxzUEsBAi0AFAAGAAgAAAAhAGYZlfh8AgAAVwUA&#10;AA4AAAAAAAAAAAAAAAAALgIAAGRycy9lMm9Eb2MueG1sUEsBAi0AFAAGAAgAAAAhAMAo1vHdAAAA&#10;CAEAAA8AAAAAAAAAAAAAAAAA1gQAAGRycy9kb3ducmV2LnhtbFBLBQYAAAAABAAEAPMAAADgBQAA&#10;AAA=&#10;" fillcolor="white [3201]" strokecolor="#4472c4 [3204]" strokeweight="1pt"/>
                  </w:pict>
                </mc:Fallback>
              </mc:AlternateContent>
            </w:r>
            <w:r w:rsidRPr="00F7018C">
              <w:rPr>
                <w:rFonts w:ascii="Arial" w:hAnsi="Arial" w:cs="Arial"/>
                <w:b/>
                <w:i/>
                <w:noProof/>
                <w:lang w:val="en-GB"/>
              </w:rPr>
              <mc:AlternateContent>
                <mc:Choice Requires="wps">
                  <w:drawing>
                    <wp:anchor distT="0" distB="0" distL="114300" distR="114300" simplePos="0" relativeHeight="251666432" behindDoc="1" locked="0" layoutInCell="1" allowOverlap="1">
                      <wp:simplePos x="0" y="0"/>
                      <wp:positionH relativeFrom="column">
                        <wp:posOffset>4264025</wp:posOffset>
                      </wp:positionH>
                      <wp:positionV relativeFrom="paragraph">
                        <wp:posOffset>21590</wp:posOffset>
                      </wp:positionV>
                      <wp:extent cx="375920" cy="426720"/>
                      <wp:effectExtent l="0" t="19050" r="24130" b="30480"/>
                      <wp:wrapNone/>
                      <wp:docPr id="9" name="Freeform: Shape 9"/>
                      <wp:cNvGraphicFramePr/>
                      <a:graphic xmlns:a="http://schemas.openxmlformats.org/drawingml/2006/main">
                        <a:graphicData uri="http://schemas.microsoft.com/office/word/2010/wordprocessingShape">
                          <wps:wsp>
                            <wps:cNvSpPr/>
                            <wps:spPr>
                              <a:xfrm>
                                <a:off x="0" y="0"/>
                                <a:ext cx="375920" cy="426720"/>
                              </a:xfrm>
                              <a:custGeom>
                                <a:avLst/>
                                <a:gdLst>
                                  <a:gd name="connsiteX0" fmla="*/ 78870 w 376105"/>
                                  <a:gd name="connsiteY0" fmla="*/ 160020 h 358140"/>
                                  <a:gd name="connsiteX1" fmla="*/ 48390 w 376105"/>
                                  <a:gd name="connsiteY1" fmla="*/ 198120 h 358140"/>
                                  <a:gd name="connsiteX2" fmla="*/ 25530 w 376105"/>
                                  <a:gd name="connsiteY2" fmla="*/ 220980 h 358140"/>
                                  <a:gd name="connsiteX3" fmla="*/ 17910 w 376105"/>
                                  <a:gd name="connsiteY3" fmla="*/ 243840 h 358140"/>
                                  <a:gd name="connsiteX4" fmla="*/ 2670 w 376105"/>
                                  <a:gd name="connsiteY4" fmla="*/ 274320 h 358140"/>
                                  <a:gd name="connsiteX5" fmla="*/ 10290 w 376105"/>
                                  <a:gd name="connsiteY5" fmla="*/ 335280 h 358140"/>
                                  <a:gd name="connsiteX6" fmla="*/ 193170 w 376105"/>
                                  <a:gd name="connsiteY6" fmla="*/ 342900 h 358140"/>
                                  <a:gd name="connsiteX7" fmla="*/ 216030 w 376105"/>
                                  <a:gd name="connsiteY7" fmla="*/ 358140 h 358140"/>
                                  <a:gd name="connsiteX8" fmla="*/ 322710 w 376105"/>
                                  <a:gd name="connsiteY8" fmla="*/ 335280 h 358140"/>
                                  <a:gd name="connsiteX9" fmla="*/ 345570 w 376105"/>
                                  <a:gd name="connsiteY9" fmla="*/ 281940 h 358140"/>
                                  <a:gd name="connsiteX10" fmla="*/ 368430 w 376105"/>
                                  <a:gd name="connsiteY10" fmla="*/ 259080 h 358140"/>
                                  <a:gd name="connsiteX11" fmla="*/ 376050 w 376105"/>
                                  <a:gd name="connsiteY11" fmla="*/ 236220 h 358140"/>
                                  <a:gd name="connsiteX12" fmla="*/ 360810 w 376105"/>
                                  <a:gd name="connsiteY12" fmla="*/ 106680 h 358140"/>
                                  <a:gd name="connsiteX13" fmla="*/ 353190 w 376105"/>
                                  <a:gd name="connsiteY13" fmla="*/ 30480 h 358140"/>
                                  <a:gd name="connsiteX14" fmla="*/ 307470 w 376105"/>
                                  <a:gd name="connsiteY14" fmla="*/ 7620 h 358140"/>
                                  <a:gd name="connsiteX15" fmla="*/ 208410 w 376105"/>
                                  <a:gd name="connsiteY15" fmla="*/ 0 h 358140"/>
                                  <a:gd name="connsiteX16" fmla="*/ 139830 w 376105"/>
                                  <a:gd name="connsiteY16" fmla="*/ 144780 h 358140"/>
                                  <a:gd name="connsiteX17" fmla="*/ 116970 w 376105"/>
                                  <a:gd name="connsiteY17" fmla="*/ 152400 h 358140"/>
                                  <a:gd name="connsiteX18" fmla="*/ 78870 w 376105"/>
                                  <a:gd name="connsiteY18" fmla="*/ 160020 h 3581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376105" h="358140">
                                    <a:moveTo>
                                      <a:pt x="78870" y="160020"/>
                                    </a:moveTo>
                                    <a:cubicBezTo>
                                      <a:pt x="67440" y="167640"/>
                                      <a:pt x="59100" y="185880"/>
                                      <a:pt x="48390" y="198120"/>
                                    </a:cubicBezTo>
                                    <a:cubicBezTo>
                                      <a:pt x="41294" y="206230"/>
                                      <a:pt x="31508" y="212014"/>
                                      <a:pt x="25530" y="220980"/>
                                    </a:cubicBezTo>
                                    <a:cubicBezTo>
                                      <a:pt x="21075" y="227663"/>
                                      <a:pt x="21074" y="236457"/>
                                      <a:pt x="17910" y="243840"/>
                                    </a:cubicBezTo>
                                    <a:cubicBezTo>
                                      <a:pt x="13435" y="254281"/>
                                      <a:pt x="7750" y="264160"/>
                                      <a:pt x="2670" y="274320"/>
                                    </a:cubicBezTo>
                                    <a:cubicBezTo>
                                      <a:pt x="5210" y="294640"/>
                                      <a:pt x="-8978" y="328344"/>
                                      <a:pt x="10290" y="335280"/>
                                    </a:cubicBezTo>
                                    <a:cubicBezTo>
                                      <a:pt x="67696" y="355946"/>
                                      <a:pt x="132530" y="336162"/>
                                      <a:pt x="193170" y="342900"/>
                                    </a:cubicBezTo>
                                    <a:cubicBezTo>
                                      <a:pt x="202272" y="343911"/>
                                      <a:pt x="208410" y="353060"/>
                                      <a:pt x="216030" y="358140"/>
                                    </a:cubicBezTo>
                                    <a:cubicBezTo>
                                      <a:pt x="251590" y="350520"/>
                                      <a:pt x="288658" y="348049"/>
                                      <a:pt x="322710" y="335280"/>
                                    </a:cubicBezTo>
                                    <a:cubicBezTo>
                                      <a:pt x="340619" y="328564"/>
                                      <a:pt x="339319" y="292879"/>
                                      <a:pt x="345570" y="281940"/>
                                    </a:cubicBezTo>
                                    <a:cubicBezTo>
                                      <a:pt x="350917" y="272584"/>
                                      <a:pt x="360810" y="266700"/>
                                      <a:pt x="368430" y="259080"/>
                                    </a:cubicBezTo>
                                    <a:cubicBezTo>
                                      <a:pt x="370970" y="251460"/>
                                      <a:pt x="376050" y="244252"/>
                                      <a:pt x="376050" y="236220"/>
                                    </a:cubicBezTo>
                                    <a:cubicBezTo>
                                      <a:pt x="376050" y="146105"/>
                                      <a:pt x="377858" y="157824"/>
                                      <a:pt x="360810" y="106680"/>
                                    </a:cubicBezTo>
                                    <a:cubicBezTo>
                                      <a:pt x="358270" y="81280"/>
                                      <a:pt x="361262" y="54697"/>
                                      <a:pt x="353190" y="30480"/>
                                    </a:cubicBezTo>
                                    <a:cubicBezTo>
                                      <a:pt x="350230" y="21601"/>
                                      <a:pt x="315703" y="8649"/>
                                      <a:pt x="307470" y="7620"/>
                                    </a:cubicBezTo>
                                    <a:cubicBezTo>
                                      <a:pt x="274608" y="3512"/>
                                      <a:pt x="241430" y="2540"/>
                                      <a:pt x="208410" y="0"/>
                                    </a:cubicBezTo>
                                    <a:cubicBezTo>
                                      <a:pt x="90795" y="14702"/>
                                      <a:pt x="173670" y="-15962"/>
                                      <a:pt x="139830" y="144780"/>
                                    </a:cubicBezTo>
                                    <a:cubicBezTo>
                                      <a:pt x="138175" y="152640"/>
                                      <a:pt x="123396" y="147581"/>
                                      <a:pt x="116970" y="152400"/>
                                    </a:cubicBezTo>
                                    <a:cubicBezTo>
                                      <a:pt x="112426" y="155808"/>
                                      <a:pt x="90300" y="152400"/>
                                      <a:pt x="78870" y="160020"/>
                                    </a:cubicBezTo>
                                    <a:close/>
                                  </a:path>
                                </a:pathLst>
                              </a:cu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F41D77F" id="Freeform: Shape 9" o:spid="_x0000_s1026" style="position:absolute;margin-left:335.75pt;margin-top:1.7pt;width:29.6pt;height:33.6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76105,358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M9/9wYAACsaAAAOAAAAZHJzL2Uyb0RvYy54bWysWV1v2zYUfR+w/yDocUBrfurDqFNkHToM&#10;KNpi7dDuUZHl2IAsaZISJ/31O7yUFMpNYWpYH1wqV4eHvLy8vId69frhWAb3Rdsd6moT8pcsDIoq&#10;r7eH6nYT/vX57YskDLo+q7ZZWVfFJnwsuvD11c8/vTo160LU+7rcFm2ATqpufWo24b7vm/Vq1eX7&#10;4ph1L+umqGDc1e0x6/HY3q62bXZC78dyJRiLVqe63TZtnRddh7/+Zo3hFfW/2xV5/2G364o+KDch&#10;xtbTb0u/N+Z3dfUqW9+2WbM/5MMwsv8wimN2qEA6dfVb1mfBXXv4rqvjIW/rrt71L/P6uKp3u0Ne&#10;0BwwG87OZvNpnzUFzQXO6ZrJTd3/123+/v5jGxy2mzANgyo7YonetkVhHL4OiD9IjZNOTbfGu5+a&#10;j+3w1KFpZvywa4/mf8wleCDHPk6OLR76IMcfZaxTAffnMCkRxWijl9UTOL/r+t+LmjrK7t91vV2X&#10;LVrk1e0wtryuqu7QF1/R2e5YYql+WQVxksQsOAUyjjjTw5KeI/52ETxiTLBgH0idcDVGwTnkK3dI&#10;VCLTyyQugqcJ9yARDonQWl4mmSEES5PLM5EOCY9TfpnERQglE3WZRDkkWOTLHDNArKSHt7TDwZnw&#10;WBIXIaUWHt6KXJJUco+puBCpMK7L7oodFoGI9Fh5F2JD92IMI/9OG0UKEXss/Qzi5zEkjycWpbWH&#10;x1yISHjqEWDc3cMySpSHy2YYoVPmsf7c3cbIKkxfjuUZRshIeAQzd3eyjFjisTgzDGdR5DMfdzNL&#10;LbnHtuEzDFM+NO5+lixWHlHAXUwc+TjN3dCCJcrHaS7m8s7k7m7mMk184myGUSr2cZi7nzmPUh+H&#10;zTBaKI9Mw90d7XdaziDPHJc4u2/H0znbjwd2/lANJzZaQWZqQEZlUVN3pjhwj2+UAuMjzmZbDgBl&#10;jvsLYOxOF8wXgbHlXLBYBMaecMFyERiR7oLVIjAC2AVTlYM18HMYQtMFR4uYEW8uOF4ERuC54GQR&#10;GCeEC6Y61HvOJu+7aDwvirHzIFsWZSZLz9iXxZlJvjP4skgzSXUGXxZr/CzY8LzIdWfhhmy6CH4W&#10;cHxZxJnENZv7LOZs+Aw5qoU6NLqwJF3YhwF0YRsG0IU3ZsTZusl6k9rGZnAySoY0RrBH02oHYz3W&#10;98Xnmt7rTZ6jHEvjsKlzcMDTa/ndzSH/tfjmgqJYQYqYwfMojkZV0lCHGiX7YEt0kgyKxdpImVgc&#10;KY7R2zOK5wgVF6mNFMEiIWedSq6Z9aSAiEFAWYfQYEilECGKHKgPb0LBWWxjC4VoFFFQw8u2U9iG&#10;wchIaVr00UaKxRKSEvEm5FLJgVArFJnuLOJYW4+KSGGVXJMRL5aORIk3ncYELS5VZwv4Iklj608p&#10;Eqlm/iQdQzirT7z5ECap3WxSa1C6c+BSQEsOvUY8ogQ0OZREjTWSWPGmFAxLZ5MbfJui6nUDg6ox&#10;2y3Iz5xKEmcwjqrb7MeLcSo0R90+IJm2lwfjVESSRHrwLIpURafEaLSCxyJJyHjPUyoWcXsAYcF0&#10;NFswKeE/axSpSOI5J8kf4rSyxp9TsxTZzmQA+Fgnc06SB9YYIT5nAWu1kDWSxPHnjBmqzgHJ1XzJ&#10;rPSxRqWEnsWQayS5s4DTKCrqFozTlY3NAzKOkeGsUceJ+JETrPTx59SJGOaJW5l5ApURF9gfxu9a&#10;oQg3nU4RRGqJbNKIoAWEzKRUWkxE/myfILnGzB7xSXQWsSSbCGbUkDediLF2wzbQqD6cKQjFIZTt&#10;SPT8WLHyiUz+VCmLU5tUORTejIrHckydL7Bnz5IOCSki46SPvCfHZcKHg4NrpOtZ7HOB7WizIMaD&#10;M9mduxVVlpO0kj8nF7ipHJA6gW8dl6a4rBkCeOp1jJgfnP1naa6suwIdIv+ZImNqULVBSXG8D12Z&#10;m1d710qt/rEsTHiW1Z/FDhe3qDYESSy6Mi/elG1wn6GoyfK8qHpuTftsW9g/a4Z/gxMmBNFTh6bn&#10;3aEsp76HDsx1/Pd92wkM7xtoQTfuE9hqv4lmPjALnhDEXFf9BD4eqrp9bmYlZjUw2/cxfMc1pnlT&#10;bx9xrd3W9r6/a/K3h7br32Vd/zFrcWuMxcNHi/4DfnZljboOBRy1wmBft9+e+7t5H/fusIbBCR8M&#10;NmH3z13WFmFQ/lHhRj5FUKPbnh5QwGDzBq1ruXEt1d3xTY1lgszA6Khp3u/Lsblr6+MXfNu4Nqww&#10;ZVUObmjmHiWqfXjT4xkmXNbnxfU1tfFVAQH1rvrU5KZz49UGM//88CVrm8A0N2GPa/n39fhxIVuP&#10;F+4mGKd3DbKqr+/6encwt/HkYuvX4QFfJChwhq8n5pOH+0xvPX3jufoXAAD//wMAUEsDBBQABgAI&#10;AAAAIQDgemet3wAAAAgBAAAPAAAAZHJzL2Rvd25yZXYueG1sTI/BTsMwEETvSPyDtUhcKmq3haQK&#10;capSiUMQErT0A9x4SSLidRQ7bfh7lhPcZjWjmbf5ZnKdOOMQWk8aFnMFAqnytqVaw/Hj+W4NIkRD&#10;1nSeUMM3BtgU11e5yay/0B7Ph1gLLqGQGQ1NjH0mZagadCbMfY/E3qcfnIl8DrW0g7lwuevkUqlE&#10;OtMSLzSmx12D1ddhdBreZs1L+VpOclvSvgzLp9kuvo9a395M20cQEaf4F4ZffEaHgplOfiQbRKch&#10;SRcPHNWwugfBfrpSKYgTC5WALHL5/4HiBwAA//8DAFBLAQItABQABgAIAAAAIQC2gziS/gAAAOEB&#10;AAATAAAAAAAAAAAAAAAAAAAAAABbQ29udGVudF9UeXBlc10ueG1sUEsBAi0AFAAGAAgAAAAhADj9&#10;If/WAAAAlAEAAAsAAAAAAAAAAAAAAAAALwEAAF9yZWxzLy5yZWxzUEsBAi0AFAAGAAgAAAAhADUw&#10;z3/3BgAAKxoAAA4AAAAAAAAAAAAAAAAALgIAAGRycy9lMm9Eb2MueG1sUEsBAi0AFAAGAAgAAAAh&#10;AOB6Z63fAAAACAEAAA8AAAAAAAAAAAAAAAAAUQkAAGRycy9kb3ducmV2LnhtbFBLBQYAAAAABAAE&#10;APMAAABdCgAAAAA=&#10;" path="m78870,160020v-11430,7620,-19770,25860,-30480,38100c41294,206230,31508,212014,25530,220980v-4455,6683,-4456,15477,-7620,22860c13435,254281,7750,264160,2670,274320v2540,20320,-11648,54024,7620,60960c67696,355946,132530,336162,193170,342900v9102,1011,15240,10160,22860,15240c251590,350520,288658,348049,322710,335280v17909,-6716,16609,-42401,22860,-53340c350917,272584,360810,266700,368430,259080v2540,-7620,7620,-14828,7620,-22860c376050,146105,377858,157824,360810,106680v-2540,-25400,452,-51983,-7620,-76200c350230,21601,315703,8649,307470,7620,274608,3512,241430,2540,208410,,90795,14702,173670,-15962,139830,144780v-1655,7860,-16434,2801,-22860,7620c112426,155808,90300,152400,78870,160020xe" fillcolor="#4472c4 [3204]" strokecolor="#1f3763 [1604]" strokeweight="1pt">
                      <v:stroke joinstyle="miter"/>
                      <v:path arrowok="t" o:connecttype="custom" o:connectlocs="78831,190662;48366,236058;25517,263295;17901,290533;2669,326849;10285,399483;193075,408562;215924,426720;322551,399483;345400,335929;368249,308691;375865,281454;360633,127108;353016,36317;307319,9079;208307,0;139761,172504;116912,181583;78831,190662" o:connectangles="0,0,0,0,0,0,0,0,0,0,0,0,0,0,0,0,0,0,0"/>
                    </v:shape>
                  </w:pict>
                </mc:Fallback>
              </mc:AlternateContent>
            </w:r>
            <w:r w:rsidRPr="00F7018C">
              <w:rPr>
                <w:rFonts w:ascii="Arial" w:hAnsi="Arial" w:cs="Arial"/>
                <w:b/>
                <w:i/>
                <w:noProof/>
                <w:lang w:val="en-GB"/>
              </w:rPr>
              <mc:AlternateContent>
                <mc:Choice Requires="wps">
                  <w:drawing>
                    <wp:anchor distT="0" distB="0" distL="114300" distR="114300" simplePos="0" relativeHeight="251665408" behindDoc="1" locked="0" layoutInCell="1" allowOverlap="1">
                      <wp:simplePos x="0" y="0"/>
                      <wp:positionH relativeFrom="column">
                        <wp:posOffset>3943985</wp:posOffset>
                      </wp:positionH>
                      <wp:positionV relativeFrom="paragraph">
                        <wp:posOffset>36830</wp:posOffset>
                      </wp:positionV>
                      <wp:extent cx="391160" cy="419100"/>
                      <wp:effectExtent l="0" t="0" r="27940" b="38100"/>
                      <wp:wrapNone/>
                      <wp:docPr id="8" name="Freeform: Shape 8"/>
                      <wp:cNvGraphicFramePr/>
                      <a:graphic xmlns:a="http://schemas.openxmlformats.org/drawingml/2006/main">
                        <a:graphicData uri="http://schemas.microsoft.com/office/word/2010/wordprocessingShape">
                          <wps:wsp>
                            <wps:cNvSpPr/>
                            <wps:spPr>
                              <a:xfrm>
                                <a:off x="0" y="0"/>
                                <a:ext cx="391160" cy="419100"/>
                              </a:xfrm>
                              <a:custGeom>
                                <a:avLst/>
                                <a:gdLst>
                                  <a:gd name="connsiteX0" fmla="*/ 92837 w 391599"/>
                                  <a:gd name="connsiteY0" fmla="*/ 15561 h 358461"/>
                                  <a:gd name="connsiteX1" fmla="*/ 85217 w 391599"/>
                                  <a:gd name="connsiteY1" fmla="*/ 53661 h 358461"/>
                                  <a:gd name="connsiteX2" fmla="*/ 77597 w 391599"/>
                                  <a:gd name="connsiteY2" fmla="*/ 175581 h 358461"/>
                                  <a:gd name="connsiteX3" fmla="*/ 69977 w 391599"/>
                                  <a:gd name="connsiteY3" fmla="*/ 198441 h 358461"/>
                                  <a:gd name="connsiteX4" fmla="*/ 39497 w 391599"/>
                                  <a:gd name="connsiteY4" fmla="*/ 244161 h 358461"/>
                                  <a:gd name="connsiteX5" fmla="*/ 16637 w 391599"/>
                                  <a:gd name="connsiteY5" fmla="*/ 259401 h 358461"/>
                                  <a:gd name="connsiteX6" fmla="*/ 9017 w 391599"/>
                                  <a:gd name="connsiteY6" fmla="*/ 350841 h 358461"/>
                                  <a:gd name="connsiteX7" fmla="*/ 31877 w 391599"/>
                                  <a:gd name="connsiteY7" fmla="*/ 358461 h 358461"/>
                                  <a:gd name="connsiteX8" fmla="*/ 130937 w 391599"/>
                                  <a:gd name="connsiteY8" fmla="*/ 350841 h 358461"/>
                                  <a:gd name="connsiteX9" fmla="*/ 153797 w 391599"/>
                                  <a:gd name="connsiteY9" fmla="*/ 327981 h 358461"/>
                                  <a:gd name="connsiteX10" fmla="*/ 176657 w 391599"/>
                                  <a:gd name="connsiteY10" fmla="*/ 320361 h 358461"/>
                                  <a:gd name="connsiteX11" fmla="*/ 199517 w 391599"/>
                                  <a:gd name="connsiteY11" fmla="*/ 305121 h 358461"/>
                                  <a:gd name="connsiteX12" fmla="*/ 207137 w 391599"/>
                                  <a:gd name="connsiteY12" fmla="*/ 244161 h 358461"/>
                                  <a:gd name="connsiteX13" fmla="*/ 214757 w 391599"/>
                                  <a:gd name="connsiteY13" fmla="*/ 206061 h 358461"/>
                                  <a:gd name="connsiteX14" fmla="*/ 237617 w 391599"/>
                                  <a:gd name="connsiteY14" fmla="*/ 198441 h 358461"/>
                                  <a:gd name="connsiteX15" fmla="*/ 290957 w 391599"/>
                                  <a:gd name="connsiteY15" fmla="*/ 175581 h 358461"/>
                                  <a:gd name="connsiteX16" fmla="*/ 313817 w 391599"/>
                                  <a:gd name="connsiteY16" fmla="*/ 152721 h 358461"/>
                                  <a:gd name="connsiteX17" fmla="*/ 329057 w 391599"/>
                                  <a:gd name="connsiteY17" fmla="*/ 129861 h 358461"/>
                                  <a:gd name="connsiteX18" fmla="*/ 351917 w 391599"/>
                                  <a:gd name="connsiteY18" fmla="*/ 122241 h 358461"/>
                                  <a:gd name="connsiteX19" fmla="*/ 367157 w 391599"/>
                                  <a:gd name="connsiteY19" fmla="*/ 99381 h 358461"/>
                                  <a:gd name="connsiteX20" fmla="*/ 390017 w 391599"/>
                                  <a:gd name="connsiteY20" fmla="*/ 91761 h 358461"/>
                                  <a:gd name="connsiteX21" fmla="*/ 382397 w 391599"/>
                                  <a:gd name="connsiteY21" fmla="*/ 61281 h 358461"/>
                                  <a:gd name="connsiteX22" fmla="*/ 336677 w 391599"/>
                                  <a:gd name="connsiteY22" fmla="*/ 46041 h 358461"/>
                                  <a:gd name="connsiteX23" fmla="*/ 313817 w 391599"/>
                                  <a:gd name="connsiteY23" fmla="*/ 38421 h 358461"/>
                                  <a:gd name="connsiteX24" fmla="*/ 260477 w 391599"/>
                                  <a:gd name="connsiteY24" fmla="*/ 23181 h 358461"/>
                                  <a:gd name="connsiteX25" fmla="*/ 207137 w 391599"/>
                                  <a:gd name="connsiteY25" fmla="*/ 321 h 358461"/>
                                  <a:gd name="connsiteX26" fmla="*/ 92837 w 391599"/>
                                  <a:gd name="connsiteY26" fmla="*/ 15561 h 35846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391599" h="358461">
                                    <a:moveTo>
                                      <a:pt x="92837" y="15561"/>
                                    </a:moveTo>
                                    <a:cubicBezTo>
                                      <a:pt x="72517" y="24451"/>
                                      <a:pt x="86445" y="40768"/>
                                      <a:pt x="85217" y="53661"/>
                                    </a:cubicBezTo>
                                    <a:cubicBezTo>
                                      <a:pt x="81356" y="94197"/>
                                      <a:pt x="81860" y="135085"/>
                                      <a:pt x="77597" y="175581"/>
                                    </a:cubicBezTo>
                                    <a:cubicBezTo>
                                      <a:pt x="76756" y="183569"/>
                                      <a:pt x="73878" y="191420"/>
                                      <a:pt x="69977" y="198441"/>
                                    </a:cubicBezTo>
                                    <a:cubicBezTo>
                                      <a:pt x="61082" y="214452"/>
                                      <a:pt x="54737" y="234001"/>
                                      <a:pt x="39497" y="244161"/>
                                    </a:cubicBezTo>
                                    <a:lnTo>
                                      <a:pt x="16637" y="259401"/>
                                    </a:lnTo>
                                    <a:cubicBezTo>
                                      <a:pt x="6057" y="291141"/>
                                      <a:pt x="-10425" y="316818"/>
                                      <a:pt x="9017" y="350841"/>
                                    </a:cubicBezTo>
                                    <a:cubicBezTo>
                                      <a:pt x="13002" y="357815"/>
                                      <a:pt x="24257" y="355921"/>
                                      <a:pt x="31877" y="358461"/>
                                    </a:cubicBezTo>
                                    <a:cubicBezTo>
                                      <a:pt x="64897" y="355921"/>
                                      <a:pt x="98808" y="358873"/>
                                      <a:pt x="130937" y="350841"/>
                                    </a:cubicBezTo>
                                    <a:cubicBezTo>
                                      <a:pt x="141392" y="348227"/>
                                      <a:pt x="144831" y="333959"/>
                                      <a:pt x="153797" y="327981"/>
                                    </a:cubicBezTo>
                                    <a:cubicBezTo>
                                      <a:pt x="160480" y="323526"/>
                                      <a:pt x="169473" y="323953"/>
                                      <a:pt x="176657" y="320361"/>
                                    </a:cubicBezTo>
                                    <a:cubicBezTo>
                                      <a:pt x="184848" y="316265"/>
                                      <a:pt x="191897" y="310201"/>
                                      <a:pt x="199517" y="305121"/>
                                    </a:cubicBezTo>
                                    <a:cubicBezTo>
                                      <a:pt x="202057" y="284801"/>
                                      <a:pt x="204023" y="264401"/>
                                      <a:pt x="207137" y="244161"/>
                                    </a:cubicBezTo>
                                    <a:cubicBezTo>
                                      <a:pt x="209106" y="231360"/>
                                      <a:pt x="207573" y="216837"/>
                                      <a:pt x="214757" y="206061"/>
                                    </a:cubicBezTo>
                                    <a:cubicBezTo>
                                      <a:pt x="219212" y="199378"/>
                                      <a:pt x="230433" y="202033"/>
                                      <a:pt x="237617" y="198441"/>
                                    </a:cubicBezTo>
                                    <a:cubicBezTo>
                                      <a:pt x="290240" y="172129"/>
                                      <a:pt x="227522" y="191440"/>
                                      <a:pt x="290957" y="175581"/>
                                    </a:cubicBezTo>
                                    <a:cubicBezTo>
                                      <a:pt x="298577" y="167961"/>
                                      <a:pt x="306918" y="161000"/>
                                      <a:pt x="313817" y="152721"/>
                                    </a:cubicBezTo>
                                    <a:cubicBezTo>
                                      <a:pt x="319680" y="145686"/>
                                      <a:pt x="321906" y="135582"/>
                                      <a:pt x="329057" y="129861"/>
                                    </a:cubicBezTo>
                                    <a:cubicBezTo>
                                      <a:pt x="335329" y="124843"/>
                                      <a:pt x="344297" y="124781"/>
                                      <a:pt x="351917" y="122241"/>
                                    </a:cubicBezTo>
                                    <a:cubicBezTo>
                                      <a:pt x="356997" y="114621"/>
                                      <a:pt x="360006" y="105102"/>
                                      <a:pt x="367157" y="99381"/>
                                    </a:cubicBezTo>
                                    <a:cubicBezTo>
                                      <a:pt x="373429" y="94363"/>
                                      <a:pt x="387034" y="99219"/>
                                      <a:pt x="390017" y="91761"/>
                                    </a:cubicBezTo>
                                    <a:cubicBezTo>
                                      <a:pt x="393906" y="82037"/>
                                      <a:pt x="390348" y="68097"/>
                                      <a:pt x="382397" y="61281"/>
                                    </a:cubicBezTo>
                                    <a:cubicBezTo>
                                      <a:pt x="370200" y="50826"/>
                                      <a:pt x="351917" y="51121"/>
                                      <a:pt x="336677" y="46041"/>
                                    </a:cubicBezTo>
                                    <a:cubicBezTo>
                                      <a:pt x="329057" y="43501"/>
                                      <a:pt x="321609" y="40369"/>
                                      <a:pt x="313817" y="38421"/>
                                    </a:cubicBezTo>
                                    <a:cubicBezTo>
                                      <a:pt x="298350" y="34554"/>
                                      <a:pt x="275781" y="29740"/>
                                      <a:pt x="260477" y="23181"/>
                                    </a:cubicBezTo>
                                    <a:cubicBezTo>
                                      <a:pt x="250853" y="19056"/>
                                      <a:pt x="220946" y="1133"/>
                                      <a:pt x="207137" y="321"/>
                                    </a:cubicBezTo>
                                    <a:cubicBezTo>
                                      <a:pt x="171638" y="-1767"/>
                                      <a:pt x="113157" y="6671"/>
                                      <a:pt x="92837" y="15561"/>
                                    </a:cubicBezTo>
                                    <a:close/>
                                  </a:path>
                                </a:pathLst>
                              </a:cu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7E1AE4F" id="Freeform: Shape 8" o:spid="_x0000_s1026" style="position:absolute;margin-left:310.55pt;margin-top:2.9pt;width:30.8pt;height:33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91599,358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ZgggAAKkiAAAOAAAAZHJzL2Uyb0RvYy54bWysWm2PnDgS/n7S/QfUH09KGr+CR5msclnl&#10;dFK0G11y2t2PDE2nW6KBA+Yl++v3cRkYm8yqzeoUaQJtnipXuapcfuDND0+XOnmo+uHcNrc79jrd&#10;JVVTtodz8/V2998vH17lu2QYi+ZQ1G1T3e6+VcPuh7d//9ubx+6m4u2prQ9Vn0BIM9w8dre70zh2&#10;N/v9UJ6qSzG8bruqweCx7S/FiNv+6/7QF4+Qfqn3PE31/rHtD13fltUw4Ncf3eDuLck/Hqty/Pl4&#10;HKoxqW93mNtIf3v6e2f/7t++KW6+9kV3OpfTNIq/MItLcW6gdBH1YzEWyX1//k7U5Vz27dAex9dl&#10;e9m3x+O5rMgGWMPSlTWfT0VXkS1wztAtbhr+f2LLnx4+9cn5cLvDQjXFBUv0oa8q6/CbhPQnuXXS&#10;Yzfc4NnP3ad+uhtwaS1+OvYX+z9sSZ7Isd8Wx1ZPY1LiR2EY03B/iSHJDEvJ8ftncHk/jP+qWhJU&#10;PHwcRrcuB1yRVw/T3Mq2aYbzWP0KYcdLjaX6xz4xPBdZ8phAizJmWtI14jcfwZTSLDklQuVSsz9B&#10;/Mo8Hbni7LoOH6GEjtDBPR1Zpsx1HT6CZUrl1w0RnhJtTHZdiY9gJpfyuhLpKRFGRljiIzhURLhL&#10;eUqY1hHL7iO4MjK9bon2lJg0Ytl9gFBpHuGtzNMhWB6xJAGC4vZqACOllyRhIjUR7vIhkaYYX4sS&#10;WcTK+xDBMxMRwyzI30xrdT2KA4zgqYiIMObnMDNGRax/gBGpYvx6kDE/j3masYjFCTFxGcP8VOZM&#10;ZjF+CzCpTmP8FmSzyHSM33xMZJlhQUKb1MTY42MiayYLkpqJPMYeH8MUz2LiIMhrbtIYe3wM4yaP&#10;WZ8ws7EJR+SPj2Gc84jCxoLc1hmLscfHGANfXy1t3C8HwqQxZTrAwP4Ir3G/Goici4jiFmA04zHW&#10;+MVAoHGI2A+4j5E6jVgb7ue1iIvpEJPLiJDmflpzzCzGmgCDHTEiBPysjqyg3MeIGFv8lI5rNLkP&#10;+b7TRNf7de5ri9Pc6pZPzdTr4iop7OkppQNF1w62rfYbXzTR8y26WnTKEAmUbZSvgBHNPpg632gw&#10;4s0H802aEXk+WGwCIzZ8sNwExor7YLUJjKX0wXoTGFXaB2ebwCi9PpgOYdFLhXrqg+lMFA22XZOP&#10;xv2mGFsH2bYosz1OoH1bnNl2J4BvizS2CjXcb7J9FWxoVjbBV+GGHmQTfBVwbFvEsVXI4X6T9lXQ&#10;oRHYArebs79wuN8EX0UdNuFN8FXUYXPdBF9FHTbNTfBV1GED3QRfRR02uU3wVdRh//LgrmxMe1MP&#10;Ps0yaTUxaeMuAZPW7xIwaXcWU9x0xWi3tPkyeSTux7IyyQmXjm6xo5f2ofrS0nOj3d9oa6UIoB1z&#10;msHzU+X93bn8Z/W7j8k4DmeEAXugJhqnI3G5xi80JNNMUyBjcm7IMjk0RAzNbGsg/yVtORPKecqA&#10;wqLUWkSy3LJbCF88k+bk/nmMSB03RmRNtL5MZ5M+lkPzxGs5GzKRZy5b0cdLlyqzQiJ4nEIibqIV&#10;apbmLg1wTJSKMmAWqmQmJlcLiWbbCp3HiOwhhY7EeVFh3fgrR9SNgxAlM0Hmh15yv8bByCHAJcpg&#10;Aq9YKm1jB/8LpnNXt+bZWQLHDREx8+LkXtIHviR13hAqy10hn2VyqJuFKuNKzTxGZM6kcCYXbQ5d&#10;jS8tc0QVGaHWQk2ep269kUJ5RtVlVuiInb9komTCTDbKnPMgphECuXBFVQhhVBB/jGgep5Pom3i3&#10;4jiQu1wRXChXaxZTtEGcTWKhM7STOJ9p0FI58TpziX8OyTTXQX4igRa/sxQkvBW7TIj4H4ckWida&#10;J4eoOWChPBTLU5nacxUClqNQrQctF+QGieLZoBPMuitRHKc7lCTPFByQ1ORbjiSBBn+QeCGnk+ie&#10;eJ0M8e9iCGSZQFXyxYpUislO+AOXwaDliEino37idZqUy6negmLhQWgijJU9GttijNqI53ydxBe5&#10;wW3VGCSLyqbZ6szMLw1cORapRhQ5saii7u3GHEPunO0GiRKKtlMwo6dcYVLpnPblRSxnZlpsbDoK&#10;lduzUxCP5HQSPRSvUyiAJyTSJlgyISWfahTjElUx0KkspzQhLVUUrxO72yyWSb2qpxr+dEHNkIKo&#10;yb6dxC+RTqKN4lVmAqY4oBQ6tDLPUuE6MoPgDqLLMU0OZwmkeIUGUGdGjkwIsg8jYqpPWO+wtXCc&#10;EykkKileYYaMc0mCjS+ss+J5qRQDWR24lNgnUkikUrzC55iT6IJCoSg5qXO3ROkOXUo8FCkUll6K&#10;VojAhh4HlEpRzzxnB4qADU+qsCZbFQFipNyYJZriFdrezpUz5B6aMy8SOU+NnMKUrQodkftunhvM&#10;YxnTwhWVVwi1IGIYE+BVSSS4wsDVLzfSq/ajbocKk0dfYhv25YI6d2pW5rexe/ve173ppavxW13Z&#10;7bFu/lMd8doYnTsnmope2Ffv6z55KHBAKMqyakbmhk7FoXI/K+TyfK5bEKSeBFrJx3NdL7InAfZj&#10;gO9lOwOm5y20ovf9C9jxZ4uacGIOvCBIc9uMC/hybtr+JctqWDVpds9j+p5r7OVde/iGl+p96742&#10;GLryw7kfxo/FMH4qeryzRtDik4nxZ/w51i3OSDgM0RVOSW3/+0u/2+fx1h+ju+QRnyvc7ob/3Rd9&#10;tUvqfzf4HsBtdclIN1Jl9jjd+yN3/khzf3nfYpmQIZgdXdrnx3q+PPbt5Rd8WfHOasVQ0ZTQDd5x&#10;7Oeb9yPuMYRPBcrq3Tu6xjcNCKiPzeeutMKtVztY/uXpl6LvEnt5uxvxUcBP7fxpQ3Ezv+63wbg8&#10;a5FN++5+bI9n+y0Audj5dbrB9xAUONO3G/aDC/+ennr+wuTtHwAAAP//AwBQSwMEFAAGAAgAAAAh&#10;ADcOfGPgAAAACAEAAA8AAABkcnMvZG93bnJldi54bWxMj0FLw0AUhO+C/2F5ghexmwRMQsxLkYJK&#10;QYRWEbxtNq9JaHY3ZLdN+u99nvQ4zDDzTblezCDONPneWYR4FYEgq13T2xbh8+P5Pgfhg7KNGpwl&#10;hAt5WFfXV6UqGjfbHZ33oRVcYn2hELoQxkJKrzsyyq/cSJa9g5uMCiynVjaTmrncDDKJolQa1Vte&#10;6NRIm470cX8yCOPm8F1nO739etnezUf1/nZ5zTXi7c3y9Agi0BL+wvCLz+hQMVPtTrbxYkBIkzjm&#10;KMIDP2A/zZMMRI2QxTnIqpT/D1Q/AAAA//8DAFBLAQItABQABgAIAAAAIQC2gziS/gAAAOEBAAAT&#10;AAAAAAAAAAAAAAAAAAAAAABbQ29udGVudF9UeXBlc10ueG1sUEsBAi0AFAAGAAgAAAAhADj9If/W&#10;AAAAlAEAAAsAAAAAAAAAAAAAAAAALwEAAF9yZWxzLy5yZWxzUEsBAi0AFAAGAAgAAAAhAJz/5ZmC&#10;CAAAqSIAAA4AAAAAAAAAAAAAAAAALgIAAGRycy9lMm9Eb2MueG1sUEsBAi0AFAAGAAgAAAAhADcO&#10;fGPgAAAACAEAAA8AAAAAAAAAAAAAAAAA3AoAAGRycy9kb3ducmV2LnhtbFBLBQYAAAAABAAEAPMA&#10;AADpCwAAAAA=&#10;" path="m92837,15561c72517,24451,86445,40768,85217,53661v-3861,40536,-3357,81424,-7620,121920c76756,183569,73878,191420,69977,198441v-8895,16011,-15240,35560,-30480,45720l16637,259401c6057,291141,-10425,316818,9017,350841v3985,6974,15240,5080,22860,7620c64897,355921,98808,358873,130937,350841v10455,-2614,13894,-16882,22860,-22860c160480,323526,169473,323953,176657,320361v8191,-4096,15240,-10160,22860,-15240c202057,284801,204023,264401,207137,244161v1969,-12801,436,-27324,7620,-38100c219212,199378,230433,202033,237617,198441v52623,-26312,-10095,-7001,53340,-22860c298577,167961,306918,161000,313817,152721v5863,-7035,8089,-17139,15240,-22860c335329,124843,344297,124781,351917,122241v5080,-7620,8089,-17139,15240,-22860c373429,94363,387034,99219,390017,91761v3889,-9724,331,-23664,-7620,-30480c370200,50826,351917,51121,336677,46041v-7620,-2540,-15068,-5672,-22860,-7620c298350,34554,275781,29740,260477,23181,250853,19056,220946,1133,207137,321,171638,-1767,113157,6671,92837,15561xe" fillcolor="#4472c4 [3204]" strokecolor="#1f3763 [1604]" strokeweight="1pt">
                      <v:stroke joinstyle="miter"/>
                      <v:path arrowok="t" o:connecttype="custom" o:connectlocs="92733,18193;85121,62739;77510,205283;69899,232010;39453,285464;16618,303283;9007,410191;31841,419100;130790,410191;153625,383464;176459,374555;199293,356737;206905,285464;214516,240919;237351,232010;290631,205283;313465,178556;328688,151829;351522,142920;366745,116193;389580,107284;381968,71648;336300,53830;313465,44920;260185,27102;206905,375;92733,18193" o:connectangles="0,0,0,0,0,0,0,0,0,0,0,0,0,0,0,0,0,0,0,0,0,0,0,0,0,0,0"/>
                    </v:shape>
                  </w:pict>
                </mc:Fallback>
              </mc:AlternateContent>
            </w:r>
            <w:r w:rsidRPr="00F7018C">
              <w:rPr>
                <w:rFonts w:ascii="Arial" w:hAnsi="Arial" w:cs="Arial"/>
                <w:b/>
                <w:i/>
                <w:noProof/>
                <w:lang w:val="en-GB"/>
              </w:rPr>
              <mc:AlternateContent>
                <mc:Choice Requires="wps">
                  <w:drawing>
                    <wp:anchor distT="0" distB="0" distL="114300" distR="114300" simplePos="0" relativeHeight="251664384" behindDoc="1" locked="0" layoutInCell="1" allowOverlap="1">
                      <wp:simplePos x="0" y="0"/>
                      <wp:positionH relativeFrom="column">
                        <wp:posOffset>3418205</wp:posOffset>
                      </wp:positionH>
                      <wp:positionV relativeFrom="paragraph">
                        <wp:posOffset>158750</wp:posOffset>
                      </wp:positionV>
                      <wp:extent cx="495300" cy="373380"/>
                      <wp:effectExtent l="0" t="76200" r="19050" b="7620"/>
                      <wp:wrapNone/>
                      <wp:docPr id="7" name="Freeform: Shape 7"/>
                      <wp:cNvGraphicFramePr/>
                      <a:graphic xmlns:a="http://schemas.openxmlformats.org/drawingml/2006/main">
                        <a:graphicData uri="http://schemas.microsoft.com/office/word/2010/wordprocessingShape">
                          <wps:wsp>
                            <wps:cNvSpPr/>
                            <wps:spPr>
                              <a:xfrm rot="2236137">
                                <a:off x="0" y="0"/>
                                <a:ext cx="495300" cy="373380"/>
                              </a:xfrm>
                              <a:custGeom>
                                <a:avLst/>
                                <a:gdLst>
                                  <a:gd name="connsiteX0" fmla="*/ 145601 w 419921"/>
                                  <a:gd name="connsiteY0" fmla="*/ 0 h 304800"/>
                                  <a:gd name="connsiteX1" fmla="*/ 99881 w 419921"/>
                                  <a:gd name="connsiteY1" fmla="*/ 22860 h 304800"/>
                                  <a:gd name="connsiteX2" fmla="*/ 77021 w 419921"/>
                                  <a:gd name="connsiteY2" fmla="*/ 38100 h 304800"/>
                                  <a:gd name="connsiteX3" fmla="*/ 38921 w 419921"/>
                                  <a:gd name="connsiteY3" fmla="*/ 45720 h 304800"/>
                                  <a:gd name="connsiteX4" fmla="*/ 16061 w 419921"/>
                                  <a:gd name="connsiteY4" fmla="*/ 53340 h 304800"/>
                                  <a:gd name="connsiteX5" fmla="*/ 821 w 419921"/>
                                  <a:gd name="connsiteY5" fmla="*/ 76200 h 304800"/>
                                  <a:gd name="connsiteX6" fmla="*/ 8441 w 419921"/>
                                  <a:gd name="connsiteY6" fmla="*/ 144780 h 304800"/>
                                  <a:gd name="connsiteX7" fmla="*/ 31301 w 419921"/>
                                  <a:gd name="connsiteY7" fmla="*/ 152400 h 304800"/>
                                  <a:gd name="connsiteX8" fmla="*/ 137981 w 419921"/>
                                  <a:gd name="connsiteY8" fmla="*/ 160020 h 304800"/>
                                  <a:gd name="connsiteX9" fmla="*/ 130361 w 419921"/>
                                  <a:gd name="connsiteY9" fmla="*/ 259080 h 304800"/>
                                  <a:gd name="connsiteX10" fmla="*/ 137981 w 419921"/>
                                  <a:gd name="connsiteY10" fmla="*/ 297180 h 304800"/>
                                  <a:gd name="connsiteX11" fmla="*/ 160841 w 419921"/>
                                  <a:gd name="connsiteY11" fmla="*/ 304800 h 304800"/>
                                  <a:gd name="connsiteX12" fmla="*/ 244661 w 419921"/>
                                  <a:gd name="connsiteY12" fmla="*/ 297180 h 304800"/>
                                  <a:gd name="connsiteX13" fmla="*/ 267521 w 419921"/>
                                  <a:gd name="connsiteY13" fmla="*/ 236220 h 304800"/>
                                  <a:gd name="connsiteX14" fmla="*/ 282761 w 419921"/>
                                  <a:gd name="connsiteY14" fmla="*/ 213360 h 304800"/>
                                  <a:gd name="connsiteX15" fmla="*/ 328481 w 419921"/>
                                  <a:gd name="connsiteY15" fmla="*/ 190500 h 304800"/>
                                  <a:gd name="connsiteX16" fmla="*/ 374201 w 419921"/>
                                  <a:gd name="connsiteY16" fmla="*/ 144780 h 304800"/>
                                  <a:gd name="connsiteX17" fmla="*/ 419921 w 419921"/>
                                  <a:gd name="connsiteY17" fmla="*/ 129540 h 304800"/>
                                  <a:gd name="connsiteX18" fmla="*/ 412301 w 419921"/>
                                  <a:gd name="connsiteY18" fmla="*/ 68580 h 304800"/>
                                  <a:gd name="connsiteX19" fmla="*/ 366581 w 419921"/>
                                  <a:gd name="connsiteY19" fmla="*/ 45720 h 304800"/>
                                  <a:gd name="connsiteX20" fmla="*/ 343721 w 419921"/>
                                  <a:gd name="connsiteY20" fmla="*/ 30480 h 304800"/>
                                  <a:gd name="connsiteX21" fmla="*/ 298001 w 419921"/>
                                  <a:gd name="connsiteY21" fmla="*/ 22860 h 304800"/>
                                  <a:gd name="connsiteX22" fmla="*/ 145601 w 419921"/>
                                  <a:gd name="connsiteY22" fmla="*/ 0 h 304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419921" h="304800">
                                    <a:moveTo>
                                      <a:pt x="145601" y="0"/>
                                    </a:moveTo>
                                    <a:cubicBezTo>
                                      <a:pt x="112581" y="0"/>
                                      <a:pt x="114776" y="14585"/>
                                      <a:pt x="99881" y="22860"/>
                                    </a:cubicBezTo>
                                    <a:cubicBezTo>
                                      <a:pt x="91875" y="27308"/>
                                      <a:pt x="85596" y="34884"/>
                                      <a:pt x="77021" y="38100"/>
                                    </a:cubicBezTo>
                                    <a:cubicBezTo>
                                      <a:pt x="64894" y="42648"/>
                                      <a:pt x="51486" y="42579"/>
                                      <a:pt x="38921" y="45720"/>
                                    </a:cubicBezTo>
                                    <a:cubicBezTo>
                                      <a:pt x="31129" y="47668"/>
                                      <a:pt x="23681" y="50800"/>
                                      <a:pt x="16061" y="53340"/>
                                    </a:cubicBezTo>
                                    <a:cubicBezTo>
                                      <a:pt x="10981" y="60960"/>
                                      <a:pt x="1582" y="67074"/>
                                      <a:pt x="821" y="76200"/>
                                    </a:cubicBezTo>
                                    <a:cubicBezTo>
                                      <a:pt x="-1089" y="99121"/>
                                      <a:pt x="-101" y="123424"/>
                                      <a:pt x="8441" y="144780"/>
                                    </a:cubicBezTo>
                                    <a:cubicBezTo>
                                      <a:pt x="11424" y="152238"/>
                                      <a:pt x="23324" y="151462"/>
                                      <a:pt x="31301" y="152400"/>
                                    </a:cubicBezTo>
                                    <a:cubicBezTo>
                                      <a:pt x="66707" y="156565"/>
                                      <a:pt x="102421" y="157480"/>
                                      <a:pt x="137981" y="160020"/>
                                    </a:cubicBezTo>
                                    <a:cubicBezTo>
                                      <a:pt x="135441" y="193040"/>
                                      <a:pt x="130361" y="225962"/>
                                      <a:pt x="130361" y="259080"/>
                                    </a:cubicBezTo>
                                    <a:cubicBezTo>
                                      <a:pt x="130361" y="272032"/>
                                      <a:pt x="130797" y="286404"/>
                                      <a:pt x="137981" y="297180"/>
                                    </a:cubicBezTo>
                                    <a:cubicBezTo>
                                      <a:pt x="142436" y="303863"/>
                                      <a:pt x="153221" y="302260"/>
                                      <a:pt x="160841" y="304800"/>
                                    </a:cubicBezTo>
                                    <a:cubicBezTo>
                                      <a:pt x="188781" y="302260"/>
                                      <a:pt x="219188" y="308937"/>
                                      <a:pt x="244661" y="297180"/>
                                    </a:cubicBezTo>
                                    <a:cubicBezTo>
                                      <a:pt x="251961" y="293811"/>
                                      <a:pt x="261990" y="247282"/>
                                      <a:pt x="267521" y="236220"/>
                                    </a:cubicBezTo>
                                    <a:cubicBezTo>
                                      <a:pt x="271617" y="228029"/>
                                      <a:pt x="276285" y="219836"/>
                                      <a:pt x="282761" y="213360"/>
                                    </a:cubicBezTo>
                                    <a:cubicBezTo>
                                      <a:pt x="297533" y="198588"/>
                                      <a:pt x="309888" y="196698"/>
                                      <a:pt x="328481" y="190500"/>
                                    </a:cubicBezTo>
                                    <a:cubicBezTo>
                                      <a:pt x="343721" y="175260"/>
                                      <a:pt x="353754" y="151596"/>
                                      <a:pt x="374201" y="144780"/>
                                    </a:cubicBezTo>
                                    <a:lnTo>
                                      <a:pt x="419921" y="129540"/>
                                    </a:lnTo>
                                    <a:cubicBezTo>
                                      <a:pt x="417381" y="109220"/>
                                      <a:pt x="419906" y="87593"/>
                                      <a:pt x="412301" y="68580"/>
                                    </a:cubicBezTo>
                                    <a:cubicBezTo>
                                      <a:pt x="406842" y="54931"/>
                                      <a:pt x="377006" y="50933"/>
                                      <a:pt x="366581" y="45720"/>
                                    </a:cubicBezTo>
                                    <a:cubicBezTo>
                                      <a:pt x="358390" y="41624"/>
                                      <a:pt x="352409" y="33376"/>
                                      <a:pt x="343721" y="30480"/>
                                    </a:cubicBezTo>
                                    <a:cubicBezTo>
                                      <a:pt x="329064" y="25594"/>
                                      <a:pt x="312990" y="26607"/>
                                      <a:pt x="298001" y="22860"/>
                                    </a:cubicBezTo>
                                    <a:cubicBezTo>
                                      <a:pt x="211338" y="1194"/>
                                      <a:pt x="178621" y="0"/>
                                      <a:pt x="145601" y="0"/>
                                    </a:cubicBezTo>
                                    <a:close/>
                                  </a:path>
                                </a:pathLst>
                              </a:cu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6E4F0" id="Freeform: Shape 7" o:spid="_x0000_s1026" style="position:absolute;margin-left:269.15pt;margin-top:12.5pt;width:39pt;height:29.4pt;rotation:2442458fd;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19921,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PtirAcAADIeAAAOAAAAZHJzL2Uyb0RvYy54bWysWV2PnDYUfa/U/4B4rJQM/sDAKrNRmipV&#10;pSiJmlRpH1mG2RmJAQrszm5+fY+vgbUnq2KqvoxgzLnHvr6f9qvXD6cquC+7/tjU25C9jMKgrItm&#10;d6xvt+EfX969SMOgH/J6l1dNXW7Dx7IPX1//+MOrc3tV8ubQVLuyCyCk7q/O7TY8DEN7tdn0xaE8&#10;5f3Lpi1rDO6b7pQPeO1uN7suP0P6qdrwKFKbc9Pt2q4pyr7Hv7+YwfCa5O/3ZTF83O/7cgiqbYi5&#10;DfTb0e+N/t1cv8qvbru8PRyLcRr5f5jFKT/WIJ1F/ZIPeXDXHb8TdToWXdM3++Fl0Zw2zX5/LEpa&#10;A1bDoovVfD7kbUlrgXL6dlZT//+JLT7cf+qC424bJmFQ5yds0buuLLXCrwLiDxKtpHPbX+Hbz+2n&#10;bnzr8ahX/LDvTkHXQLOcC8VEQnrAyoIHUvPjrObyYQgK/CmzWETYjAJDIhEipW3YGFFaZHHXD7+W&#10;zUk/5/fv+8Hs0g5PpOPdONOiqev+OJR/Qtj+VGHjftoETMYqYsE5kCzLOBt3+BLylw2JgkMgIpli&#10;UiPTJQGzCLIsTZfl2wjOU7XMwS2OJIn4MoeNECmLljmExSFSqGdRTzZCxglf5pAWB1ORWuawEbEQ&#10;cpkjtjhSj1XY3ycKgWNxx5XNIOXyImwAkzJJlzngcrPZCiY8rNZGsJhLj4UgAM8k8M7Mw3YdiIoi&#10;j03PHJYIgWDRsmwIj7PIQ2HM9lrPxTgYniXMh8f2Xthw6rH/zMaYaLJoZMz2YC6l8lCbi/Fcj+3F&#10;XCWxh8swByMU97ACZnsyT3nisx4Hw4TwCJXM9mfBU+lh1A6GZVHs4TvMdmqRSOToRbN2MJ6BgNl+&#10;bfLWMo+NYTyLPcImsz1bMu4TchyMSmMf97FdWygV+2yPjfFLNNyOBkKKxMOqXYzO+YtOihriKYLy&#10;DFXCshG4GL/0b8cCzyKG2xh3JSinbqeCKT9MNVTxUI9FFJ6CXBfpEdVrbdPres2uqFCdTa+ollAY&#10;QSRQVKD9OxgKs8FUg3mDsSQbzFcxI2bZYLEKjEBkg+UqMCKSDY5XgRFmbLBaBUYcsMFUrntrGwHB&#10;BqermOGyNjhbBdZ52UbjfZWNXRrZOivTWdRhX2dnOjk68HWWpvOkA19nazqVOfB11qYzlANfZ286&#10;WTnwdRan84kDX2dz7MLo8L7GbHT8t9nxvgp+YXWmv/T2Nh2vHXbH6oyYMT53OLrQhxYVHVoMYYBD&#10;iy4McGhxo2ecX7X5oMP69Bic0Vibjjc4oK827awePTX35ZeGvht0jDe5hSYyLf7pk+Lu5lj8XH5z&#10;AIwjgz8BwG0EMZkkxpYgMyUjnMaoSSYINb+Tkh3pz3FlLE2MdfNERGQak8g0jjPDJmSaksdMQ9Qu&#10;Exu1wd5sSqaZcUXJ8TwqlhYXM5kaNsnjhIxsYqPGmdioTvFmEwxlmsElSjlsODkZNRyjD6Jtmdio&#10;hSYUtcbebCxCq0c4FWXKFRmnxhBVEiWOItFLE4R6ZG+qFyxKzcKyjBmXmGaPISMRxabkLhe6aiIz&#10;RbI3G2NakPYjdMBcXOhRzGNMKnKvaSrUYU84dM7ehEqraQSqWDl2ziIuR52xOEE5qaVOjKZDNUhq&#10;o70pmYhn7WTw5Quxur8msRyNs7tKHCPMg9RUr+B8QuKcRzjKg9gkM0pANSsjZyetdZoG258TWylG&#10;p45EqiiNzuqLBR91KyLOL2yYunJSwtPRnY6giyGGpWkyesb3YjlDBDIZCuEnw2mmtZ+mQzeKp8bb&#10;e508Ztm0ZRli1HgsaeIoV4jbJi9xmaBtdjipWzec1IT7cyZMjbkaMThC6LGXAg9HxNZehCWn2AN7&#10;kDr3cVA35P6cWYIoRUhIjaFJS6xARBp1C22ozB2kLn5E6ubcm9N0fgaJkw3XTEQskniKFkwnEHtC&#10;1NEbJJ3YPctZ1XYynHKsDj/UdI+Y6SvX/swGS5Zgzw1PlOEgxZ6EFhgZF0DqyxwPMC06AanzfnZ+&#10;zzJGKpUmxscyE465CWTLkTCOMuyWrRFq1olwZW6LUzHasGTKDfRCH1Sa/CCEQMVgE1LbToTkxt4r&#10;FBxaMxvLURg48UhgZyaHUgqx2yI0DTwRrqtMOMPZlIkMjLl8LEnVGKicrX2m0nI3q6iavsTkELd0&#10;OTc/UF1HwWy6CNnoCxhz5UJPw2NV6kRT1b+Xe9zfoK7j1MjTzVn5tuqC+xzlY14UZT0wM3TId6X5&#10;G/41e9iMIHoSqCXvj1U1yx4F6Fu572WbBYzfa2hJF28z2JwwzDTuxAx4RhBzUw8z+HSsm+65lVVY&#10;1chsvsf0LdXox5tm94jbLbqcQnzt2+LdseuH93k/fMo7XBfhT9xdDh/xs68aVNAolekpDA5N9+25&#10;//X3uH7DaBiccW+4Dfu/7/KuDIPqtxoXcxmqGYgd6MX4UNDZIzf2SH13ettgmxAcMDt6BLgbqulx&#10;3zWnr7jifKNZMZTXBbhxMjOgGTAvbwe8Ywh3dkX55g0943IRBvW+/twWWrjWaouVf3n4mndtoB+3&#10;4YD7uA/NdMf4dNOmjXH+ViPr5s3d0OyP+hqOVGz0Or7gYpIMZ7xE1Tef9jt99XTVe/0PAAAA//8D&#10;AFBLAwQUAAYACAAAACEAG3udgt8AAAAJAQAADwAAAGRycy9kb3ducmV2LnhtbEyPTU7DMBCF90jc&#10;wRokdtRpowY3xKkgUsUGURE4gBu7SSAeB9tN09szrGA5bz69n2I724FNxofeoYTlIgFmsHG6x1bC&#10;x/vuTgALUaFWg0Mj4WICbMvrq0Ll2p3xzUx1bBmZYMiVhC7GMec8NJ2xKizcaJB+R+etinT6lmuv&#10;zmRuB75Kkoxb1SMldGo0VWear/pkKXfz/PpdtdPmRfh695lejtXT/V7K25v58QFYNHP8g+G3PlWH&#10;kjod3Al1YIOEdSpSQiWs1rSJgGyZkXCQIFIBvCz4/wXlDwAAAP//AwBQSwECLQAUAAYACAAAACEA&#10;toM4kv4AAADhAQAAEwAAAAAAAAAAAAAAAAAAAAAAW0NvbnRlbnRfVHlwZXNdLnhtbFBLAQItABQA&#10;BgAIAAAAIQA4/SH/1gAAAJQBAAALAAAAAAAAAAAAAAAAAC8BAABfcmVscy8ucmVsc1BLAQItABQA&#10;BgAIAAAAIQC47PtirAcAADIeAAAOAAAAAAAAAAAAAAAAAC4CAABkcnMvZTJvRG9jLnhtbFBLAQIt&#10;ABQABgAIAAAAIQAbe52C3wAAAAkBAAAPAAAAAAAAAAAAAAAAAAYKAABkcnMvZG93bnJldi54bWxQ&#10;SwUGAAAAAAQABADzAAAAEgsAAAAA&#10;" path="m145601,c112581,,114776,14585,99881,22860,91875,27308,85596,34884,77021,38100,64894,42648,51486,42579,38921,45720v-7792,1948,-15240,5080,-22860,7620c10981,60960,1582,67074,821,76200v-1910,22921,-922,47224,7620,68580c11424,152238,23324,151462,31301,152400v35406,4165,71120,5080,106680,7620c135441,193040,130361,225962,130361,259080v,12952,436,27324,7620,38100c142436,303863,153221,302260,160841,304800v27940,-2540,58347,4137,83820,-7620c251961,293811,261990,247282,267521,236220v4096,-8191,8764,-16384,15240,-22860c297533,198588,309888,196698,328481,190500v15240,-15240,25273,-38904,45720,-45720l419921,129540v-2540,-20320,-15,-41947,-7620,-60960c406842,54931,377006,50933,366581,45720,358390,41624,352409,33376,343721,30480,329064,25594,312990,26607,298001,22860,211338,1194,178621,,145601,xe" fillcolor="#4472c4 [3204]" strokecolor="#1f3763 [1604]" strokeweight="1pt">
                      <v:stroke joinstyle="miter"/>
                      <v:path arrowok="t" o:connecttype="custom" o:connectlocs="171737,0;117810,28004;90847,46673;45908,56007;18944,65342;968,93345;9956,177356;36920,186690;162750,196025;153762,317373;162750,364046;189713,373380;288580,364046;315543,289370;333519,261366;387446,233363;441373,177356;495300,158687;486312,84011;432385,56007;405422,37338;351494,28004;171737,0" o:connectangles="0,0,0,0,0,0,0,0,0,0,0,0,0,0,0,0,0,0,0,0,0,0,0"/>
                    </v:shape>
                  </w:pict>
                </mc:Fallback>
              </mc:AlternateContent>
            </w:r>
            <w:r w:rsidRPr="00F7018C">
              <w:rPr>
                <w:rFonts w:ascii="Arial" w:hAnsi="Arial" w:cs="Arial"/>
                <w:b/>
                <w:i/>
                <w:noProof/>
                <w:lang w:val="en-GB"/>
              </w:rPr>
              <mc:AlternateContent>
                <mc:Choice Requires="wps">
                  <w:drawing>
                    <wp:anchor distT="0" distB="0" distL="114300" distR="114300" simplePos="0" relativeHeight="251663360" behindDoc="1" locked="0" layoutInCell="1" allowOverlap="1">
                      <wp:simplePos x="0" y="0"/>
                      <wp:positionH relativeFrom="column">
                        <wp:posOffset>3021965</wp:posOffset>
                      </wp:positionH>
                      <wp:positionV relativeFrom="paragraph">
                        <wp:posOffset>29210</wp:posOffset>
                      </wp:positionV>
                      <wp:extent cx="396240" cy="426720"/>
                      <wp:effectExtent l="19050" t="19050" r="22860" b="30480"/>
                      <wp:wrapNone/>
                      <wp:docPr id="6" name="Freeform: Shape 6"/>
                      <wp:cNvGraphicFramePr/>
                      <a:graphic xmlns:a="http://schemas.openxmlformats.org/drawingml/2006/main">
                        <a:graphicData uri="http://schemas.microsoft.com/office/word/2010/wordprocessingShape">
                          <wps:wsp>
                            <wps:cNvSpPr/>
                            <wps:spPr>
                              <a:xfrm>
                                <a:off x="0" y="0"/>
                                <a:ext cx="396240" cy="426720"/>
                              </a:xfrm>
                              <a:custGeom>
                                <a:avLst/>
                                <a:gdLst>
                                  <a:gd name="connsiteX0" fmla="*/ 137160 w 343858"/>
                                  <a:gd name="connsiteY0" fmla="*/ 76200 h 350520"/>
                                  <a:gd name="connsiteX1" fmla="*/ 167640 w 343858"/>
                                  <a:gd name="connsiteY1" fmla="*/ 15240 h 350520"/>
                                  <a:gd name="connsiteX2" fmla="*/ 198120 w 343858"/>
                                  <a:gd name="connsiteY2" fmla="*/ 0 h 350520"/>
                                  <a:gd name="connsiteX3" fmla="*/ 228600 w 343858"/>
                                  <a:gd name="connsiteY3" fmla="*/ 7620 h 350520"/>
                                  <a:gd name="connsiteX4" fmla="*/ 251460 w 343858"/>
                                  <a:gd name="connsiteY4" fmla="*/ 83820 h 350520"/>
                                  <a:gd name="connsiteX5" fmla="*/ 259080 w 343858"/>
                                  <a:gd name="connsiteY5" fmla="*/ 129540 h 350520"/>
                                  <a:gd name="connsiteX6" fmla="*/ 281940 w 343858"/>
                                  <a:gd name="connsiteY6" fmla="*/ 144780 h 350520"/>
                                  <a:gd name="connsiteX7" fmla="*/ 297180 w 343858"/>
                                  <a:gd name="connsiteY7" fmla="*/ 167640 h 350520"/>
                                  <a:gd name="connsiteX8" fmla="*/ 342900 w 343858"/>
                                  <a:gd name="connsiteY8" fmla="*/ 198120 h 350520"/>
                                  <a:gd name="connsiteX9" fmla="*/ 312420 w 343858"/>
                                  <a:gd name="connsiteY9" fmla="*/ 335280 h 350520"/>
                                  <a:gd name="connsiteX10" fmla="*/ 289560 w 343858"/>
                                  <a:gd name="connsiteY10" fmla="*/ 350520 h 350520"/>
                                  <a:gd name="connsiteX11" fmla="*/ 68580 w 343858"/>
                                  <a:gd name="connsiteY11" fmla="*/ 342900 h 350520"/>
                                  <a:gd name="connsiteX12" fmla="*/ 60960 w 343858"/>
                                  <a:gd name="connsiteY12" fmla="*/ 320040 h 350520"/>
                                  <a:gd name="connsiteX13" fmla="*/ 38100 w 343858"/>
                                  <a:gd name="connsiteY13" fmla="*/ 304800 h 350520"/>
                                  <a:gd name="connsiteX14" fmla="*/ 0 w 343858"/>
                                  <a:gd name="connsiteY14" fmla="*/ 236220 h 350520"/>
                                  <a:gd name="connsiteX15" fmla="*/ 22860 w 343858"/>
                                  <a:gd name="connsiteY15" fmla="*/ 190500 h 350520"/>
                                  <a:gd name="connsiteX16" fmla="*/ 53340 w 343858"/>
                                  <a:gd name="connsiteY16" fmla="*/ 167640 h 350520"/>
                                  <a:gd name="connsiteX17" fmla="*/ 99060 w 343858"/>
                                  <a:gd name="connsiteY17" fmla="*/ 137160 h 350520"/>
                                  <a:gd name="connsiteX18" fmla="*/ 114300 w 343858"/>
                                  <a:gd name="connsiteY18" fmla="*/ 106680 h 350520"/>
                                  <a:gd name="connsiteX19" fmla="*/ 137160 w 343858"/>
                                  <a:gd name="connsiteY19" fmla="*/ 76200 h 3505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343858" h="350520">
                                    <a:moveTo>
                                      <a:pt x="137160" y="76200"/>
                                    </a:moveTo>
                                    <a:cubicBezTo>
                                      <a:pt x="146050" y="60960"/>
                                      <a:pt x="153944" y="26654"/>
                                      <a:pt x="167640" y="15240"/>
                                    </a:cubicBezTo>
                                    <a:cubicBezTo>
                                      <a:pt x="176366" y="7968"/>
                                      <a:pt x="187960" y="5080"/>
                                      <a:pt x="198120" y="0"/>
                                    </a:cubicBezTo>
                                    <a:cubicBezTo>
                                      <a:pt x="208280" y="2540"/>
                                      <a:pt x="221784" y="-331"/>
                                      <a:pt x="228600" y="7620"/>
                                    </a:cubicBezTo>
                                    <a:cubicBezTo>
                                      <a:pt x="233671" y="13536"/>
                                      <a:pt x="248732" y="70181"/>
                                      <a:pt x="251460" y="83820"/>
                                    </a:cubicBezTo>
                                    <a:cubicBezTo>
                                      <a:pt x="254490" y="98970"/>
                                      <a:pt x="252170" y="115721"/>
                                      <a:pt x="259080" y="129540"/>
                                    </a:cubicBezTo>
                                    <a:cubicBezTo>
                                      <a:pt x="263176" y="137731"/>
                                      <a:pt x="274320" y="139700"/>
                                      <a:pt x="281940" y="144780"/>
                                    </a:cubicBezTo>
                                    <a:cubicBezTo>
                                      <a:pt x="287020" y="152400"/>
                                      <a:pt x="289560" y="162560"/>
                                      <a:pt x="297180" y="167640"/>
                                    </a:cubicBezTo>
                                    <a:cubicBezTo>
                                      <a:pt x="356227" y="207005"/>
                                      <a:pt x="304639" y="140729"/>
                                      <a:pt x="342900" y="198120"/>
                                    </a:cubicBezTo>
                                    <a:cubicBezTo>
                                      <a:pt x="336642" y="291994"/>
                                      <a:pt x="361694" y="294218"/>
                                      <a:pt x="312420" y="335280"/>
                                    </a:cubicBezTo>
                                    <a:cubicBezTo>
                                      <a:pt x="305385" y="341143"/>
                                      <a:pt x="297180" y="345440"/>
                                      <a:pt x="289560" y="350520"/>
                                    </a:cubicBezTo>
                                    <a:cubicBezTo>
                                      <a:pt x="215900" y="347980"/>
                                      <a:pt x="141637" y="352641"/>
                                      <a:pt x="68580" y="342900"/>
                                    </a:cubicBezTo>
                                    <a:cubicBezTo>
                                      <a:pt x="60618" y="341838"/>
                                      <a:pt x="65978" y="326312"/>
                                      <a:pt x="60960" y="320040"/>
                                    </a:cubicBezTo>
                                    <a:cubicBezTo>
                                      <a:pt x="55239" y="312889"/>
                                      <a:pt x="45720" y="309880"/>
                                      <a:pt x="38100" y="304800"/>
                                    </a:cubicBezTo>
                                    <a:cubicBezTo>
                                      <a:pt x="3165" y="252397"/>
                                      <a:pt x="13412" y="276456"/>
                                      <a:pt x="0" y="236220"/>
                                    </a:cubicBezTo>
                                    <a:cubicBezTo>
                                      <a:pt x="6198" y="217627"/>
                                      <a:pt x="8088" y="205272"/>
                                      <a:pt x="22860" y="190500"/>
                                    </a:cubicBezTo>
                                    <a:cubicBezTo>
                                      <a:pt x="31840" y="181520"/>
                                      <a:pt x="43697" y="175905"/>
                                      <a:pt x="53340" y="167640"/>
                                    </a:cubicBezTo>
                                    <a:cubicBezTo>
                                      <a:pt x="89663" y="136506"/>
                                      <a:pt x="60175" y="150122"/>
                                      <a:pt x="99060" y="137160"/>
                                    </a:cubicBezTo>
                                    <a:cubicBezTo>
                                      <a:pt x="104140" y="127000"/>
                                      <a:pt x="108456" y="116420"/>
                                      <a:pt x="114300" y="106680"/>
                                    </a:cubicBezTo>
                                    <a:cubicBezTo>
                                      <a:pt x="147598" y="51184"/>
                                      <a:pt x="128270" y="91440"/>
                                      <a:pt x="137160" y="76200"/>
                                    </a:cubicBezTo>
                                    <a:close/>
                                  </a:path>
                                </a:pathLst>
                              </a:cu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B0D9F5" id="Freeform: Shape 6" o:spid="_x0000_s1026" style="position:absolute;margin-left:237.95pt;margin-top:2.3pt;width:31.2pt;height:3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3858,35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CCEKQcAADUbAAAOAAAAZHJzL2Uyb0RvYy54bWysWd+PnDYQfq/U/wHxWClZbIOBVfaiNFGq&#10;SlESNamSPnIse7sSC1vgfuWv7+cZlrM3qTBVX+7Mmm/GM/5mmLFfvHw41sFd1fWHttmE4nkUBlVT&#10;tttDc7MJ//z89lkWBv1QNNuibptqEz5Wffjy6uefXtyf1pVs9229rboAQpp+fX/ahPthOK1Xq77c&#10;V8eif96eqgaTu7Y7FgMeu5vVtivuIf1Yr2QU6dV9221PXVtWfY9f3/BkeEXyd7uqHD7sdn01BPUm&#10;xNoG+tvR32vzd3X1oljfdMVpfyjHZRT/YRXH4tBA6STqTTEUwW13+E7U8VB2bd/uhudle1y1u92h&#10;rMgGWCOiC2s+7YtTRbbAOf1pclP//4kt39997ILDdhPqMGiKI7bobVdVxuHrgPQH2jjp/tSv8e6n&#10;08dufOoxNBY/7Lqj+Q9bggdy7OPk2OphCEr8qHItY7i/xFQsdSrJ8asncHnbD79VLQkq7t71A+/L&#10;FiPy6nZcW9k2TX8Yqq8QtjvW2KpfVoFQqdBRcB+oWGVJNu7pJeQvG5JqkCfYByqJEl4Mtu4S8VXY&#10;SnSq43klDiSB0bNKpK0kz4ScV2JD5hUoS4GUmYbhc66yIcZVs0bEto5ExB7bYUMylXkoSRwleZTN&#10;G2JDhMwTj/1AHEzMkpnIPTbdhog4TrGwOWqltpY8FR622BDBbJzTguQ72aJimXtsvQ0RTMc5Lbmt&#10;RcjYg8EORCXSw2PCjl+Z5YkHxxwMx/rszgg7hDXyyTzLHMjo5zmnCTuIdZT7WGNDFBKYB5uFHcoq&#10;Ex4McCFRnPlkSjuaPRxmvy6Vlh7RL+xYpjw2m8YciMijxMcSO5gTpTzCX9gQz8gUdjTneeSz/TZk&#10;/ObNsswJZxErn/13MJHWPsFpB7Tn91jYmO8/yKgObs7f/2J/LgnKh2asCTAKClNlRlR4ndrelB92&#10;gYBi4/yIjz8qCogEyhQUM2CkABssFoERpTZYLgIjXG2wWgRGVNngeBEY4WWDk0VgRIANppLR29vg&#10;tQ1OF2kGWW0wVX/emsFAG5wv0mw+LjYaz4s4dkmyZSwz3w9H+zKemSTvwJcxTVxQDc+LbL8gGxL1&#10;IvgF3ZCAF8EvCIdcvAh+QTmxjHMm7Tmed1jH1B1TXIf21TSuNTWuQxigce3CAI3rtVlxsT4Vg8mM&#10;52Fwj1aLe6BgjyE3N2b22N5Vn1t6bzBpklM0LYQy7+iAp9fK2+tD+Wv1zQGhrE+Y9FSwjGtggYnK&#10;YyaF1DohOmB9PEfFKikTpiU6e9tR8UOFqVaa9zrN9djYjTIz/MJrSdAIOEuhqpXU+auSUYYilEAS&#10;XYItT0qRZmzaM6UoSs+WcTs1udHbMKmUTjn+hUoU0XeSGWep4uBOI5G5+qi1In3UMvkrTOI4Z/Py&#10;LE9d+xIYyHNCJKm80Gj6LNLI/ZO/Sq1EypsHtqUXjktjFLAsVmE97oKo6+JJ6qb8dWZpdBZrmHYh&#10;1vQMLFZLM+QYIo5K6sHGSdPpe+tUCcpXzigygiWUys6bqaJYKw54EUeppFifJqkjY53M2TENzQYG&#10;6KNj5ojMRZ474aa00PjFJBmZx5LT06ST+jOaVNR3+dsZJThdYWQsUEr+i/tUDK65vqVmjZHTeYtJ&#10;dLN2SpGgZx11pvlFnMdCK3Y8LNGxw1tq3Eag6Xu9zdSRhseM81QsEGS2lTrJ03FOgt30xT07ljMi&#10;4agz81aYJHJkCCRmmcOQGOE4mh/lmWs+NXO8UOrRvBUqoXkbpdFM376zEQI2j7RCDCROXuJ1cLPm&#10;rUvjCIHWiBSjESVWxGVRNk7hCC51fElplWDctHmrUyID9cwmIHFOB3v8xYiVhrE0l4JVTphSn8dz&#10;/K3yDcQs15orKaF0EjkO05FI2dEiiYR0LKSOjxXS4aW3hSKKkUgYKZFtnEATUWY2jWwUSBDuJHV/&#10;PElNnb/OGA7jvUoEPGzvIiiLZZDUHEdfrkY2zSzHLjIuwr5u+4rdbaoZatKmsoaSxPlkeGXOoPnU&#10;mUbDY12ZiqZu/qh2OMJGWSOpFaTLg+p13QV3BaqnoiyrZhA8tS+2Ff+Mw4ApLUwIUk8CjeTdoa4n&#10;2aMAczHxvWw2YHzfQCu6e5jA3KNOatyFMXhCkOa2GSbw8dC03Y8sq2HVqJnfx/It15jhdbt9xAF/&#10;1/LNR38q3x66fnhX9MPHosP5OfYO1zfDB/zZ1S0KSFSKNAqDfdt9+9Hv5n3cQGA2DO5xdbIJ+79v&#10;i64Kg/r3BncTTIRgoIcxhXX2zLU909weX7fYJpRDWB0NsaZuqM/DXdcev+CW55XRiqmiKaEbvf2A&#10;WpgfXg94xhSuLcrq1Ssa434FPHrXfDqVRrjx6gmWf374UnSnwAw34YALivft+ZqlWJ+vHsC7p3cN&#10;smlf3Q7t7mDuJcjF7NfxAXczRJzxHslc/tjP9NbTbdfVPwAAAP//AwBQSwMEFAAGAAgAAAAhAFAH&#10;ovTiAAAACAEAAA8AAABkcnMvZG93bnJldi54bWxMj8FOwzAQRO9I/IO1SNyoE0rTEOJUgOBAxQFC&#10;QXBz4yUJjdchdtvA17Oc4DarGc28zRej7cQOB986UhBPIhBIlTMt1QpWT7cnKQgfNBndOUIFX+hh&#10;URwe5Dozbk+PuCtDLbiEfKYVNCH0mZS+atBqP3E9EnvvbrA68DnU0gx6z+W2k6dRlEirW+KFRvd4&#10;3WC1KbdWwfLhNf72z/e2fPl4uzOfV5skWd0odXw0Xl6ACDiGvzD84jM6FMy0dlsyXnQKzuazc46y&#10;SECwP5umUxBrBfM4BVnk8v8DxQ8AAAD//wMAUEsBAi0AFAAGAAgAAAAhALaDOJL+AAAA4QEAABMA&#10;AAAAAAAAAAAAAAAAAAAAAFtDb250ZW50X1R5cGVzXS54bWxQSwECLQAUAAYACAAAACEAOP0h/9YA&#10;AACUAQAACwAAAAAAAAAAAAAAAAAvAQAAX3JlbHMvLnJlbHNQSwECLQAUAAYACAAAACEAYVgghCkH&#10;AAA1GwAADgAAAAAAAAAAAAAAAAAuAgAAZHJzL2Uyb0RvYy54bWxQSwECLQAUAAYACAAAACEAUAei&#10;9OIAAAAIAQAADwAAAAAAAAAAAAAAAACDCQAAZHJzL2Rvd25yZXYueG1sUEsFBgAAAAAEAAQA8wAA&#10;AJIKAAAAAA==&#10;" path="m137160,76200v8890,-15240,16784,-49546,30480,-60960c176366,7968,187960,5080,198120,v10160,2540,23664,-331,30480,7620c233671,13536,248732,70181,251460,83820v3030,15150,710,31901,7620,45720c263176,137731,274320,139700,281940,144780v5080,7620,7620,17780,15240,22860c356227,207005,304639,140729,342900,198120v-6258,93874,18794,96098,-30480,137160c305385,341143,297180,345440,289560,350520v-73660,-2540,-147923,2121,-220980,-7620c60618,341838,65978,326312,60960,320040,55239,312889,45720,309880,38100,304800,3165,252397,13412,276456,,236220,6198,217627,8088,205272,22860,190500v8980,-8980,20837,-14595,30480,-22860c89663,136506,60175,150122,99060,137160v5080,-10160,9396,-20740,15240,-30480c147598,51184,128270,91440,137160,76200xe" fillcolor="#4472c4 [3204]" strokecolor="#1f3763 [1604]" strokeweight="1pt">
                      <v:stroke joinstyle="miter"/>
                      <v:path arrowok="t" o:connecttype="custom" o:connectlocs="158054,92765;193178,18553;228301,0;263424,9277;289766,102042;298547,157701;324890,176254;342451,204083;395136,241190;360013,408167;333670,426720;79027,417443;70246,389614;43904,371061;0,287572;26342,231913;61466,204083;114150,166977;131712,129871;158054,92765" o:connectangles="0,0,0,0,0,0,0,0,0,0,0,0,0,0,0,0,0,0,0,0"/>
                    </v:shape>
                  </w:pict>
                </mc:Fallback>
              </mc:AlternateContent>
            </w:r>
            <w:r w:rsidRPr="00F7018C">
              <w:rPr>
                <w:rFonts w:ascii="Arial" w:hAnsi="Arial" w:cs="Arial"/>
                <w:b/>
                <w:i/>
                <w:noProof/>
                <w:lang w:val="en-GB"/>
              </w:rPr>
              <mc:AlternateContent>
                <mc:Choice Requires="wps">
                  <w:drawing>
                    <wp:anchor distT="0" distB="0" distL="114300" distR="114300" simplePos="0" relativeHeight="251662336" behindDoc="1" locked="0" layoutInCell="1" allowOverlap="1">
                      <wp:simplePos x="0" y="0"/>
                      <wp:positionH relativeFrom="column">
                        <wp:posOffset>2328545</wp:posOffset>
                      </wp:positionH>
                      <wp:positionV relativeFrom="paragraph">
                        <wp:posOffset>90170</wp:posOffset>
                      </wp:positionV>
                      <wp:extent cx="495300" cy="373380"/>
                      <wp:effectExtent l="0" t="0" r="19050" b="26670"/>
                      <wp:wrapNone/>
                      <wp:docPr id="5" name="Freeform: Shape 5"/>
                      <wp:cNvGraphicFramePr/>
                      <a:graphic xmlns:a="http://schemas.openxmlformats.org/drawingml/2006/main">
                        <a:graphicData uri="http://schemas.microsoft.com/office/word/2010/wordprocessingShape">
                          <wps:wsp>
                            <wps:cNvSpPr/>
                            <wps:spPr>
                              <a:xfrm>
                                <a:off x="0" y="0"/>
                                <a:ext cx="495300" cy="373380"/>
                              </a:xfrm>
                              <a:custGeom>
                                <a:avLst/>
                                <a:gdLst>
                                  <a:gd name="connsiteX0" fmla="*/ 3542 w 522950"/>
                                  <a:gd name="connsiteY0" fmla="*/ 71696 h 324148"/>
                                  <a:gd name="connsiteX1" fmla="*/ 79742 w 522950"/>
                                  <a:gd name="connsiteY1" fmla="*/ 64076 h 324148"/>
                                  <a:gd name="connsiteX2" fmla="*/ 117842 w 522950"/>
                                  <a:gd name="connsiteY2" fmla="*/ 56456 h 324148"/>
                                  <a:gd name="connsiteX3" fmla="*/ 209282 w 522950"/>
                                  <a:gd name="connsiteY3" fmla="*/ 48836 h 324148"/>
                                  <a:gd name="connsiteX4" fmla="*/ 232142 w 522950"/>
                                  <a:gd name="connsiteY4" fmla="*/ 33596 h 324148"/>
                                  <a:gd name="connsiteX5" fmla="*/ 369302 w 522950"/>
                                  <a:gd name="connsiteY5" fmla="*/ 18356 h 324148"/>
                                  <a:gd name="connsiteX6" fmla="*/ 399782 w 522950"/>
                                  <a:gd name="connsiteY6" fmla="*/ 48836 h 324148"/>
                                  <a:gd name="connsiteX7" fmla="*/ 422642 w 522950"/>
                                  <a:gd name="connsiteY7" fmla="*/ 64076 h 324148"/>
                                  <a:gd name="connsiteX8" fmla="*/ 430262 w 522950"/>
                                  <a:gd name="connsiteY8" fmla="*/ 86936 h 324148"/>
                                  <a:gd name="connsiteX9" fmla="*/ 453122 w 522950"/>
                                  <a:gd name="connsiteY9" fmla="*/ 102176 h 324148"/>
                                  <a:gd name="connsiteX10" fmla="*/ 445502 w 522950"/>
                                  <a:gd name="connsiteY10" fmla="*/ 147896 h 324148"/>
                                  <a:gd name="connsiteX11" fmla="*/ 468362 w 522950"/>
                                  <a:gd name="connsiteY11" fmla="*/ 239336 h 324148"/>
                                  <a:gd name="connsiteX12" fmla="*/ 514082 w 522950"/>
                                  <a:gd name="connsiteY12" fmla="*/ 269816 h 324148"/>
                                  <a:gd name="connsiteX13" fmla="*/ 521702 w 522950"/>
                                  <a:gd name="connsiteY13" fmla="*/ 292676 h 324148"/>
                                  <a:gd name="connsiteX14" fmla="*/ 475982 w 522950"/>
                                  <a:gd name="connsiteY14" fmla="*/ 323156 h 324148"/>
                                  <a:gd name="connsiteX15" fmla="*/ 178802 w 522950"/>
                                  <a:gd name="connsiteY15" fmla="*/ 315536 h 324148"/>
                                  <a:gd name="connsiteX16" fmla="*/ 133082 w 522950"/>
                                  <a:gd name="connsiteY16" fmla="*/ 269816 h 324148"/>
                                  <a:gd name="connsiteX17" fmla="*/ 110222 w 522950"/>
                                  <a:gd name="connsiteY17" fmla="*/ 254576 h 324148"/>
                                  <a:gd name="connsiteX18" fmla="*/ 79742 w 522950"/>
                                  <a:gd name="connsiteY18" fmla="*/ 224096 h 324148"/>
                                  <a:gd name="connsiteX19" fmla="*/ 49262 w 522950"/>
                                  <a:gd name="connsiteY19" fmla="*/ 193616 h 324148"/>
                                  <a:gd name="connsiteX20" fmla="*/ 18782 w 522950"/>
                                  <a:gd name="connsiteY20" fmla="*/ 155516 h 324148"/>
                                  <a:gd name="connsiteX21" fmla="*/ 3542 w 522950"/>
                                  <a:gd name="connsiteY21" fmla="*/ 71696 h 32414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522950" h="324148">
                                    <a:moveTo>
                                      <a:pt x="3542" y="71696"/>
                                    </a:moveTo>
                                    <a:cubicBezTo>
                                      <a:pt x="13702" y="56456"/>
                                      <a:pt x="54439" y="67450"/>
                                      <a:pt x="79742" y="64076"/>
                                    </a:cubicBezTo>
                                    <a:cubicBezTo>
                                      <a:pt x="92580" y="62364"/>
                                      <a:pt x="104979" y="57969"/>
                                      <a:pt x="117842" y="56456"/>
                                    </a:cubicBezTo>
                                    <a:cubicBezTo>
                                      <a:pt x="148218" y="52882"/>
                                      <a:pt x="178802" y="51376"/>
                                      <a:pt x="209282" y="48836"/>
                                    </a:cubicBezTo>
                                    <a:cubicBezTo>
                                      <a:pt x="216902" y="43756"/>
                                      <a:pt x="225666" y="40072"/>
                                      <a:pt x="232142" y="33596"/>
                                    </a:cubicBezTo>
                                    <a:cubicBezTo>
                                      <a:pt x="287770" y="-22032"/>
                                      <a:pt x="159094" y="5218"/>
                                      <a:pt x="369302" y="18356"/>
                                    </a:cubicBezTo>
                                    <a:cubicBezTo>
                                      <a:pt x="419178" y="34981"/>
                                      <a:pt x="370226" y="11891"/>
                                      <a:pt x="399782" y="48836"/>
                                    </a:cubicBezTo>
                                    <a:cubicBezTo>
                                      <a:pt x="405503" y="55987"/>
                                      <a:pt x="415022" y="58996"/>
                                      <a:pt x="422642" y="64076"/>
                                    </a:cubicBezTo>
                                    <a:cubicBezTo>
                                      <a:pt x="425182" y="71696"/>
                                      <a:pt x="425244" y="80664"/>
                                      <a:pt x="430262" y="86936"/>
                                    </a:cubicBezTo>
                                    <a:cubicBezTo>
                                      <a:pt x="435983" y="94087"/>
                                      <a:pt x="450901" y="93291"/>
                                      <a:pt x="453122" y="102176"/>
                                    </a:cubicBezTo>
                                    <a:cubicBezTo>
                                      <a:pt x="456869" y="117165"/>
                                      <a:pt x="448042" y="132656"/>
                                      <a:pt x="445502" y="147896"/>
                                    </a:cubicBezTo>
                                    <a:cubicBezTo>
                                      <a:pt x="448724" y="176896"/>
                                      <a:pt x="442517" y="216722"/>
                                      <a:pt x="468362" y="239336"/>
                                    </a:cubicBezTo>
                                    <a:cubicBezTo>
                                      <a:pt x="482146" y="251397"/>
                                      <a:pt x="514082" y="269816"/>
                                      <a:pt x="514082" y="269816"/>
                                    </a:cubicBezTo>
                                    <a:cubicBezTo>
                                      <a:pt x="516622" y="277436"/>
                                      <a:pt x="526371" y="286140"/>
                                      <a:pt x="521702" y="292676"/>
                                    </a:cubicBezTo>
                                    <a:cubicBezTo>
                                      <a:pt x="511056" y="307581"/>
                                      <a:pt x="475982" y="323156"/>
                                      <a:pt x="475982" y="323156"/>
                                    </a:cubicBezTo>
                                    <a:cubicBezTo>
                                      <a:pt x="376922" y="320616"/>
                                      <a:pt x="276717" y="330767"/>
                                      <a:pt x="178802" y="315536"/>
                                    </a:cubicBezTo>
                                    <a:cubicBezTo>
                                      <a:pt x="157506" y="312223"/>
                                      <a:pt x="151015" y="281771"/>
                                      <a:pt x="133082" y="269816"/>
                                    </a:cubicBezTo>
                                    <a:lnTo>
                                      <a:pt x="110222" y="254576"/>
                                    </a:lnTo>
                                    <a:cubicBezTo>
                                      <a:pt x="89902" y="193616"/>
                                      <a:pt x="120382" y="264736"/>
                                      <a:pt x="79742" y="224096"/>
                                    </a:cubicBezTo>
                                    <a:cubicBezTo>
                                      <a:pt x="39102" y="183456"/>
                                      <a:pt x="110222" y="213936"/>
                                      <a:pt x="49262" y="193616"/>
                                    </a:cubicBezTo>
                                    <a:cubicBezTo>
                                      <a:pt x="30109" y="136157"/>
                                      <a:pt x="58173" y="204755"/>
                                      <a:pt x="18782" y="155516"/>
                                    </a:cubicBezTo>
                                    <a:cubicBezTo>
                                      <a:pt x="7146" y="140971"/>
                                      <a:pt x="-6618" y="86936"/>
                                      <a:pt x="3542" y="71696"/>
                                    </a:cubicBezTo>
                                    <a:close/>
                                  </a:path>
                                </a:pathLst>
                              </a:cu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CAF77" id="Freeform: Shape 5" o:spid="_x0000_s1026" style="position:absolute;margin-left:183.35pt;margin-top:7.1pt;width:39pt;height:29.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2950,324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BdQdgcAAC4dAAAOAAAAZHJzL2Uyb0RvYy54bWysWW2PnDYQ/l6p/wHxsVKy+A3DKXdRmihV&#10;pSiJmlRJP3Ise7sSCxS4l+TX9/EYOHtz0pqo+bDBZx6PZzwznod58fLhWEd3VT8c2uYyZs+TOKqa&#10;st0empvL+O/Pb59lcTSMRbMt6rapLuNv1RC/vPr1lxf33UXF231bb6s+wiLNcHHfXcb7cewuNpuh&#10;3FfHYnjedlWDyV3bH4sRw/5ms+2Le6x+rDc8SdLNfdtvu74tq2HAX9/YyfiK1t/tqnL8sNsN1RjV&#10;lzH2NtJvT7/X5ndz9aK4uOmLbn8op20UP7GLY3FoIHRZ6k0xFtFtf/hhqeOh7Nuh3Y3Py/a4aXe7&#10;Q1mRDtCGJSfafNoXXUW6wDhDt5hp+P+WLd/ffeyjw/YyVnHUFEcc0du+qozBLyKSHyljpPtuuMC7&#10;n7qP/TQa8Gg0ftj1R/M/dIkeyLDfFsNWD2NU4o8yVyKB+UtMCS1ERobfPILL22H8o2ppoeLu3TDa&#10;c9niiay6nfZWtk0zHMbqKxbbHWsc1W+bSCjJo/tIcZ6r+URPAf+4AM3SPI32keCSyWzygVPEV+aI&#10;0LkOkOEiUpno8zK4I4MxnQUIcSEqleq8EOEI4UnOs/PWciEyy8R5IdIVIjgL0MSFCKECjgQ++njq&#10;aS6S85q4EJaJAHOlrpA81wHmciFh5tKOEMl5GmAuFxLmXci9i7kkjJWeN5cLyWDh8wefu0KUYPy8&#10;EBfCEs4CAoW58SulUgFH72GY1FmAhzE3hmUKzz+vjofhIhcBVmNeGDOZBHiZh+FpnrHzp8PcSFYw&#10;dYjdXAzPeRpyPm4wS63yEH1cjOCCBQQn8+JZZ1mIPi4GUlTI+bghzYQIOh8XE3o+blQzBENA+DAX&#10;w5VUIefjBnbgbeZCOJdJSPi4oS3hOgHR40IYMk6AV3M3G7AsJEX7EKVUiBg3GQRVGdxF/FhmoOK5&#10;mWuaYj+XOeVDM9U5eIoKUzknVEx27WBKKrfoQQE1D1HSoErCkkCZIukMGDtzwWwVGNnKBfNVYKQT&#10;FyxWgZEjXLBcBUbgu2CqZIMNhmh2wekqyQhRF6xXgRF4Lpgq1OBtI5xccL5KsrkyXTTGq3zs1MnW&#10;eZm54Dzp6/zM3HUefJ2nsRNXw3iV7ifOhptqFfzE3dg6fzN3gqf7Oo9jJy6H8arNnzgdW+d1Jje7&#10;m8d4jXSTdD2453U2cKYE2+ODgPkUUNOngDGO8CmgjyN8Crg2IouLrhhNXp4fo3sQY8sroz24qyWM&#10;ZvbY3lWfW3pvNEnaXA+0Dcr60/4fXypvrw/l79V3F8IEqjHCEI+bNkCrKSmFtWmq5UxqO5qiy5tQ&#10;RAJmS3nrPyUt5wq02xgq5SIl34a6tCRLZK6tOKXzlA5vmSNW6u/SmPSsPDBrPrmV4llGobwsSoWb&#10;XRRWIFef5yxDpTmiUsEKcrD6yZ5SaOUvylWa2giTSaK9zXBiqySQWGi4wExrbU36jPNEeKsylSe5&#10;zSgou6ePDNbcgpgrCSRGGixQshynYXcqUf4b4Gw240vcashYlvtzxGJ/wqQyAdGyWVWhpKecMguU&#10;DBxsct8szz1zW0ZLAtc5qeSKwVWMly5xtAjkiktr0SxJfQ+27JZwxFrDTYrvDpnVMAcJ8zVUSZ7Y&#10;3JIL7ptUEtMlgZbBhktUKbZokQxK0jWx6CizZMojTPDUd2JLey2S2Gy4TJlpbk0Hsg0e7HqONEa3&#10;1wdCSONMHbeyFJhkWmYbLhPhL61DYn2Re6ZVxHjtskRkXZlPTgblHBT16eSTXGspPD0VT4W2x8mz&#10;FBvwZBI1thsixhuspwJrwzkZlxWJVn5UWiZsJ4ngujKfnAzSEykzn/QUPAFjcpflOtXTeYK3YuBO&#10;In+AMtsNERMO1pMprZJJT3zk4VRczX7LFEsMNYcReMY0zOz4kKXPdnI57B/0rBvvbiQqbDHEcKd9&#10;zm/594/Nq8hCk2qWRnp7QH6eEgs+tmnfMx6vVEtzg20icmyTNolEjk+xnkRHA7i/L5GosQUS4w2X&#10;iC7BlDzAlJV3tvA9bVMZT+BbXmIhkmwFEvcNFqjnIEbA5P65PkvT6YJfcu7sD09WQ/6ZlXU7VPAS&#10;OIIpupYHqr7IO+aWwMY0H2y7gZ7Gb3VlLr66+avaoXeB6osTX6auUfW67qO7AkVeUZZVMzI7tS+2&#10;lf2zSvBv0n9BkHha0Ky8O9T1sva0gOlI/bi2VWB630ArajotYEvkFzH+xix4QZDkthkX8PHQtP1T&#10;mtXQapJs38f2HdOYx+t2+w2dnb61La+hK98e+mF8Vwzjx6JH4wSFC/p24wf87OoWdS4KWnqKo33b&#10;f3/q7+Z9tJ4wG0f36JldxsO/t0VfxVH9Z4OmVM4ksmo00gCfpUxd37sz1+5Mc3t83eKYkJKxO3o0&#10;74/1/Ljr2+MXtPdeGamYKpoSsvEBZOznwesRY0yhX1VWr17RMxprcKh3zaeuNIsbq3bQ/PPDl6Lv&#10;IvN4GY/oTL1v5/5acTH3nIwzLu8aZNO+uh3b3cE0pMjE1q7TAE05cpypgWi6fu6Y3npsc179BwAA&#10;//8DAFBLAwQUAAYACAAAACEACaxGUt0AAAAJAQAADwAAAGRycy9kb3ducmV2LnhtbEyPwU7DMAyG&#10;70i8Q2QkbizdVjpUmk5oghsCbSC4eo1pKxqnarK2e3vMCY72/+n352I7u06NNITWs4HlIgFFXHnb&#10;cm3g/e3p5g5UiMgWO89k4EwBtuXlRYG59RPvaTzEWkkJhxwNNDH2udahashhWPieWLIvPziMMg61&#10;tgNOUu46vUqSTDtsWS402NOuoer7cHIGhmeaPkbfZ3i7e90v9efL43wmY66v5od7UJHm+AfDr76o&#10;QylOR39iG1RnYJ1lG0ElSFegBEjTVBZHA5t1Aros9P8Pyh8AAAD//wMAUEsBAi0AFAAGAAgAAAAh&#10;ALaDOJL+AAAA4QEAABMAAAAAAAAAAAAAAAAAAAAAAFtDb250ZW50X1R5cGVzXS54bWxQSwECLQAU&#10;AAYACAAAACEAOP0h/9YAAACUAQAACwAAAAAAAAAAAAAAAAAvAQAAX3JlbHMvLnJlbHNQSwECLQAU&#10;AAYACAAAACEAfIgXUHYHAAAuHQAADgAAAAAAAAAAAAAAAAAuAgAAZHJzL2Uyb0RvYy54bWxQSwEC&#10;LQAUAAYACAAAACEACaxGUt0AAAAJAQAADwAAAAAAAAAAAAAAAADQCQAAZHJzL2Rvd25yZXYueG1s&#10;UEsFBgAAAAAEAAQA8wAAANoKAAAAAA==&#10;" path="m3542,71696c13702,56456,54439,67450,79742,64076v12838,-1712,25237,-6107,38100,-7620c148218,52882,178802,51376,209282,48836v7620,-5080,16384,-8764,22860,-15240c287770,-22032,159094,5218,369302,18356v49876,16625,924,-6465,30480,30480c405503,55987,415022,58996,422642,64076v2540,7620,2602,16588,7620,22860c435983,94087,450901,93291,453122,102176v3747,14989,-5080,30480,-7620,45720c448724,176896,442517,216722,468362,239336v13784,12061,45720,30480,45720,30480c516622,277436,526371,286140,521702,292676v-10646,14905,-45720,30480,-45720,30480c376922,320616,276717,330767,178802,315536v-21296,-3313,-27787,-33765,-45720,-45720l110222,254576c89902,193616,120382,264736,79742,224096,39102,183456,110222,213936,49262,193616,30109,136157,58173,204755,18782,155516,7146,140971,-6618,86936,3542,71696xe" fillcolor="#4472c4 [3204]" strokecolor="#1f3763 [1604]" strokeweight="1pt">
                      <v:stroke joinstyle="miter"/>
                      <v:path arrowok="t" o:connecttype="custom" o:connectlocs="3355,82585;75526,73808;111611,65031;198217,56253;219868,38699;349776,21144;378644,56253;400296,73808;407513,100140;429164,117695;421947,170359;443598,275687;486901,310796;494118,337128;450815,372237;169348,363460;126046,310796;104394,293241;75526,258132;46657,223023;17789,179136;3355,82585" o:connectangles="0,0,0,0,0,0,0,0,0,0,0,0,0,0,0,0,0,0,0,0,0,0"/>
                    </v:shape>
                  </w:pict>
                </mc:Fallback>
              </mc:AlternateContent>
            </w:r>
            <w:r w:rsidRPr="00F7018C">
              <w:rPr>
                <w:rFonts w:ascii="Arial" w:hAnsi="Arial" w:cs="Arial"/>
                <w:b/>
                <w:i/>
                <w:noProof/>
                <w:lang w:val="en-GB"/>
              </w:rPr>
              <mc:AlternateContent>
                <mc:Choice Requires="wps">
                  <w:drawing>
                    <wp:anchor distT="0" distB="0" distL="114300" distR="114300" simplePos="0" relativeHeight="251661312" behindDoc="1" locked="0" layoutInCell="1" allowOverlap="1">
                      <wp:simplePos x="0" y="0"/>
                      <wp:positionH relativeFrom="column">
                        <wp:posOffset>1505585</wp:posOffset>
                      </wp:positionH>
                      <wp:positionV relativeFrom="paragraph">
                        <wp:posOffset>29210</wp:posOffset>
                      </wp:positionV>
                      <wp:extent cx="449580" cy="563880"/>
                      <wp:effectExtent l="38100" t="0" r="0" b="26670"/>
                      <wp:wrapNone/>
                      <wp:docPr id="4" name="Freeform: Shape 4"/>
                      <wp:cNvGraphicFramePr/>
                      <a:graphic xmlns:a="http://schemas.openxmlformats.org/drawingml/2006/main">
                        <a:graphicData uri="http://schemas.microsoft.com/office/word/2010/wordprocessingShape">
                          <wps:wsp>
                            <wps:cNvSpPr/>
                            <wps:spPr>
                              <a:xfrm rot="5091393">
                                <a:off x="0" y="0"/>
                                <a:ext cx="449580" cy="563880"/>
                              </a:xfrm>
                              <a:custGeom>
                                <a:avLst/>
                                <a:gdLst>
                                  <a:gd name="connsiteX0" fmla="*/ 213360 w 411480"/>
                                  <a:gd name="connsiteY0" fmla="*/ 1560 h 313980"/>
                                  <a:gd name="connsiteX1" fmla="*/ 121920 w 411480"/>
                                  <a:gd name="connsiteY1" fmla="*/ 16800 h 313980"/>
                                  <a:gd name="connsiteX2" fmla="*/ 76200 w 411480"/>
                                  <a:gd name="connsiteY2" fmla="*/ 47280 h 313980"/>
                                  <a:gd name="connsiteX3" fmla="*/ 53340 w 411480"/>
                                  <a:gd name="connsiteY3" fmla="*/ 62520 h 313980"/>
                                  <a:gd name="connsiteX4" fmla="*/ 38100 w 411480"/>
                                  <a:gd name="connsiteY4" fmla="*/ 85380 h 313980"/>
                                  <a:gd name="connsiteX5" fmla="*/ 45720 w 411480"/>
                                  <a:gd name="connsiteY5" fmla="*/ 108240 h 313980"/>
                                  <a:gd name="connsiteX6" fmla="*/ 121920 w 411480"/>
                                  <a:gd name="connsiteY6" fmla="*/ 146340 h 313980"/>
                                  <a:gd name="connsiteX7" fmla="*/ 121920 w 411480"/>
                                  <a:gd name="connsiteY7" fmla="*/ 199680 h 313980"/>
                                  <a:gd name="connsiteX8" fmla="*/ 53340 w 411480"/>
                                  <a:gd name="connsiteY8" fmla="*/ 222540 h 313980"/>
                                  <a:gd name="connsiteX9" fmla="*/ 0 w 411480"/>
                                  <a:gd name="connsiteY9" fmla="*/ 260640 h 313980"/>
                                  <a:gd name="connsiteX10" fmla="*/ 7620 w 411480"/>
                                  <a:gd name="connsiteY10" fmla="*/ 291120 h 313980"/>
                                  <a:gd name="connsiteX11" fmla="*/ 83820 w 411480"/>
                                  <a:gd name="connsiteY11" fmla="*/ 313980 h 313980"/>
                                  <a:gd name="connsiteX12" fmla="*/ 152400 w 411480"/>
                                  <a:gd name="connsiteY12" fmla="*/ 306360 h 313980"/>
                                  <a:gd name="connsiteX13" fmla="*/ 167640 w 411480"/>
                                  <a:gd name="connsiteY13" fmla="*/ 283500 h 313980"/>
                                  <a:gd name="connsiteX14" fmla="*/ 182880 w 411480"/>
                                  <a:gd name="connsiteY14" fmla="*/ 237780 h 313980"/>
                                  <a:gd name="connsiteX15" fmla="*/ 198120 w 411480"/>
                                  <a:gd name="connsiteY15" fmla="*/ 207300 h 313980"/>
                                  <a:gd name="connsiteX16" fmla="*/ 396240 w 411480"/>
                                  <a:gd name="connsiteY16" fmla="*/ 207300 h 313980"/>
                                  <a:gd name="connsiteX17" fmla="*/ 411480 w 411480"/>
                                  <a:gd name="connsiteY17" fmla="*/ 184440 h 313980"/>
                                  <a:gd name="connsiteX18" fmla="*/ 403860 w 411480"/>
                                  <a:gd name="connsiteY18" fmla="*/ 115860 h 313980"/>
                                  <a:gd name="connsiteX19" fmla="*/ 396240 w 411480"/>
                                  <a:gd name="connsiteY19" fmla="*/ 93000 h 313980"/>
                                  <a:gd name="connsiteX20" fmla="*/ 373380 w 411480"/>
                                  <a:gd name="connsiteY20" fmla="*/ 85380 h 313980"/>
                                  <a:gd name="connsiteX21" fmla="*/ 320040 w 411480"/>
                                  <a:gd name="connsiteY21" fmla="*/ 54900 h 313980"/>
                                  <a:gd name="connsiteX22" fmla="*/ 281940 w 411480"/>
                                  <a:gd name="connsiteY22" fmla="*/ 47280 h 313980"/>
                                  <a:gd name="connsiteX23" fmla="*/ 213360 w 411480"/>
                                  <a:gd name="connsiteY23" fmla="*/ 1560 h 3139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411480" h="313980">
                                    <a:moveTo>
                                      <a:pt x="213360" y="1560"/>
                                    </a:moveTo>
                                    <a:cubicBezTo>
                                      <a:pt x="186690" y="-3520"/>
                                      <a:pt x="144260" y="4389"/>
                                      <a:pt x="121920" y="16800"/>
                                    </a:cubicBezTo>
                                    <a:cubicBezTo>
                                      <a:pt x="105909" y="25695"/>
                                      <a:pt x="91440" y="37120"/>
                                      <a:pt x="76200" y="47280"/>
                                    </a:cubicBezTo>
                                    <a:lnTo>
                                      <a:pt x="53340" y="62520"/>
                                    </a:lnTo>
                                    <a:cubicBezTo>
                                      <a:pt x="48260" y="70140"/>
                                      <a:pt x="39606" y="76347"/>
                                      <a:pt x="38100" y="85380"/>
                                    </a:cubicBezTo>
                                    <a:cubicBezTo>
                                      <a:pt x="36780" y="93303"/>
                                      <a:pt x="41265" y="101557"/>
                                      <a:pt x="45720" y="108240"/>
                                    </a:cubicBezTo>
                                    <a:cubicBezTo>
                                      <a:pt x="66859" y="139948"/>
                                      <a:pt x="83609" y="135394"/>
                                      <a:pt x="121920" y="146340"/>
                                    </a:cubicBezTo>
                                    <a:cubicBezTo>
                                      <a:pt x="126872" y="161197"/>
                                      <a:pt x="139284" y="184796"/>
                                      <a:pt x="121920" y="199680"/>
                                    </a:cubicBezTo>
                                    <a:cubicBezTo>
                                      <a:pt x="81915" y="233970"/>
                                      <a:pt x="84772" y="201585"/>
                                      <a:pt x="53340" y="222540"/>
                                    </a:cubicBezTo>
                                    <a:cubicBezTo>
                                      <a:pt x="19913" y="244825"/>
                                      <a:pt x="37806" y="232285"/>
                                      <a:pt x="0" y="260640"/>
                                    </a:cubicBezTo>
                                    <a:cubicBezTo>
                                      <a:pt x="2540" y="270800"/>
                                      <a:pt x="-331" y="284304"/>
                                      <a:pt x="7620" y="291120"/>
                                    </a:cubicBezTo>
                                    <a:cubicBezTo>
                                      <a:pt x="15259" y="297668"/>
                                      <a:pt x="69058" y="310290"/>
                                      <a:pt x="83820" y="313980"/>
                                    </a:cubicBezTo>
                                    <a:cubicBezTo>
                                      <a:pt x="106680" y="311440"/>
                                      <a:pt x="130784" y="314220"/>
                                      <a:pt x="152400" y="306360"/>
                                    </a:cubicBezTo>
                                    <a:cubicBezTo>
                                      <a:pt x="161007" y="303230"/>
                                      <a:pt x="163921" y="291869"/>
                                      <a:pt x="167640" y="283500"/>
                                    </a:cubicBezTo>
                                    <a:cubicBezTo>
                                      <a:pt x="174164" y="268820"/>
                                      <a:pt x="175696" y="252148"/>
                                      <a:pt x="182880" y="237780"/>
                                    </a:cubicBezTo>
                                    <a:lnTo>
                                      <a:pt x="198120" y="207300"/>
                                    </a:lnTo>
                                    <a:cubicBezTo>
                                      <a:pt x="235767" y="209653"/>
                                      <a:pt x="348325" y="223272"/>
                                      <a:pt x="396240" y="207300"/>
                                    </a:cubicBezTo>
                                    <a:cubicBezTo>
                                      <a:pt x="404928" y="204404"/>
                                      <a:pt x="406400" y="192060"/>
                                      <a:pt x="411480" y="184440"/>
                                    </a:cubicBezTo>
                                    <a:cubicBezTo>
                                      <a:pt x="408940" y="161580"/>
                                      <a:pt x="407641" y="138548"/>
                                      <a:pt x="403860" y="115860"/>
                                    </a:cubicBezTo>
                                    <a:cubicBezTo>
                                      <a:pt x="402540" y="107937"/>
                                      <a:pt x="401920" y="98680"/>
                                      <a:pt x="396240" y="93000"/>
                                    </a:cubicBezTo>
                                    <a:cubicBezTo>
                                      <a:pt x="390560" y="87320"/>
                                      <a:pt x="380564" y="88972"/>
                                      <a:pt x="373380" y="85380"/>
                                    </a:cubicBezTo>
                                    <a:cubicBezTo>
                                      <a:pt x="339935" y="68657"/>
                                      <a:pt x="360117" y="68259"/>
                                      <a:pt x="320040" y="54900"/>
                                    </a:cubicBezTo>
                                    <a:cubicBezTo>
                                      <a:pt x="307753" y="50804"/>
                                      <a:pt x="294640" y="49820"/>
                                      <a:pt x="281940" y="47280"/>
                                    </a:cubicBezTo>
                                    <a:cubicBezTo>
                                      <a:pt x="256967" y="30631"/>
                                      <a:pt x="240030" y="6640"/>
                                      <a:pt x="213360" y="1560"/>
                                    </a:cubicBezTo>
                                    <a:close/>
                                  </a:path>
                                </a:pathLst>
                              </a:cu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C0185" id="Freeform: Shape 4" o:spid="_x0000_s1026" style="position:absolute;margin-left:118.55pt;margin-top:2.3pt;width:35.4pt;height:44.4pt;rotation:5561159fd;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11480,313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x0N7wcAABgfAAAOAAAAZHJzL2Uyb0RvYy54bWysWV2v27gRfS+w/0HQY4HEIqkP8iLOIptF&#10;igLBbtCk2O2jrizHBmTJlXQ/sr++Z4aSL+l4K6roiyGZOjyc4cxwZvjmx+dTEz3W/XDs2m0sXidx&#10;VLdVtzu2X7fxP798eKXjaBjLdlc2XVtv42/1EP/49oe/vHk639WyO3TNru4jTNIOd0/nbXwYx/Pd&#10;ZjNUh/pUDq+7c91icN/1p3LEa/91s+vLJ8x+ajYySfLNU9fvzn1X1cOAf3+2g/Fbnn+/r6vx1/1+&#10;qMeo2cZY28i/Pf/e0+/m7Zvy7mtfng/HalpG+T+s4lQeW5Bepvq5HMvooT9+N9XpWPXd0O3H11V3&#10;2nT7/bGqWQZII5IraT4fynPNskA5w/mipuH/N231y+OnPjrutnEaR215whZ96OuaFH4XMX+UkpKe&#10;zsMdvv18/tRPbwMeSeLnfX+K+g6azRIjlFGsB0gWPbOav13UXD+PUYU/09RkGptRYSjLlcYz5tzY&#10;qWjK6mEY/1Z3J3ouHz8Oo92lHZ5Yx7tppVXXtsNxrH/HZPtTg4376yaSQqk8iZ6iVIjUTo1tuYb8&#10;y4WIDIBDpLD6PwX8LhwOIYWRyxweJNfJMol0SIocBr4oh4tIC6mXOZTDkSmVLnO4iFxmkHxJWTCm&#10;y4YoLQLkcBE6UwFyZA5HmhUB++EiRKIlRF8SJHdIAnfdg6Q5KXiJpVjP4kGMgXUtsiAUXzYlbONd&#10;hJQyCxDFOCTLluV+LfMkDyAQrueSjyy6iIeQRogAAxau72qlQ2hciI0li1siXPcVGSwyQBwXo5Kc&#10;ot2SgQnXhUVekKKXIqSHkVplAfFLuG4stERsX+ZxMVIVRYApC8+VjaYtXZTHxcikUCHyuM6sTE4h&#10;Y5HHxYTyuO5sD65lHhcjdJqGOI/r0WmidMBJKVyMEBlhFu3NdexQvbkYg91ZppFuLFCFomNjaXs8&#10;TNhJIz3PxqkcYAUeJktNiDSuY0stTAiNiwk7/6UbCwKzJQ/zXbqE1O3rnJyVhzlfq57bKWHDU1RS&#10;QZBwbnjuBsoN3ewNmeD8iszMZoNAcTL438HYGhcsVoGhPBcsV4GhRhesVoER81ww59hQY5jMCGQu&#10;OFvFjOjkgvNVYIQcF1ysAiOOuGC9Cozg4ILNKjBlAC4a76ts7NrI1lkZHfIe+zo7o3PYg6+zNDqS&#10;Pfg6W6OT1oOvszZxZW54X6X5K4MT6yyOji5v8etsTlwZHd7XLJ5OGpcd76vgV1aHE2UV/Mrq5Dqr&#10;o4jvLd6zOhuqpvDeo8tC/ZWG+ytjHKG/0scR+iv3tOLy7lyOdCrMj9ETegC2OI8O23gqu2n01D3W&#10;Xzr+bqQjwp5OvBA6dCb5X76qHu6P1U/1Hy5G6Dw3VvOvFGrVaQk8n0hTVBk8X6o07yZWZ4e4pLdU&#10;VKrPuvYYbvIlmUmsocgsN+we86QGhJZOFUhR3aVwdW9XQlX7TbqmdQXjko0RXINPiPmbW0tL9Sxt&#10;kQgsxG4Gi4ucLLGuWaBCZa+aF831OvNwdnRzZbfYVI7MnXFGqYTNZZ4yFTK3cUQkIss8Oi7dGWZL&#10;8mC+PNeZ1Tv6NiZl154JNYqieSxThkPePGbLeMvI5XkwI6TQhXUrkQthPDmwCKltrEUyXhgOdLc4&#10;uVgP5kQaOIVgqZQpvE0EzbQcNA8z7Znei7XYwj2YUBh08Vg7MoUBeZMq7LC1Gqmk9Ant1tsiPpiM&#10;WgqWq0gmp5tV9kopGwChVZV4O0i+Y1FczAezocCeLEaaAuZDwJkOMSOzp4USiUQAcca4/mfClxYh&#10;RcCA2AAWu1SFgOe7oFBJMRmMEqn0w4PtBVhOLvHDhczRbrPHJrxQKk8SkcNKJ7UaREo/BHJfwCqW&#10;y/1wziIVubV9uAiaJa72RIGwOFlNJtGT9Qa5R2A5ufS/yTkHuSlUc71vMVzGT5j5K39fLEaqrMit&#10;VmRi8swLTyrVCoZO552EYcOnnM231ev3bD6L/2Y50yRFSJiQ2HzPhlNqdlnToF6yPdxmY5xPRyzI&#10;FvY3tXKbU6NsZE6EKGqzO6KkCRo/dveF0pm/E7YbYJFc5K/gvLixSAqjvLCYJiQeT2s0OYOzHke1&#10;XO8HMyo463SO60L55oYeQDbZotbmai+5RcCLWXm24YRR1kJynfsHGI4aIaxp5YiXnkthbWgWMCH3&#10;AMIlTIoCRkommSEyeqYjTQrb4bHUXDmbbRvYsT/NK24ZDuUuk4NQT5FzzdkcqS2JOEKLyYnZ2cLb&#10;GZpPUDXdUAODkEmZ4OWBU0KOo/N1z4aumezFEj+N35qaQnTT/qPe45aKUkJuIfD9YP2+6aPHEpln&#10;WVV1Owo7dCh3tf0bHctLIndBMD1PSDPvj01zmXuagO4ev5/bCjB9T9CarxcvYNvbuND4C7PgC4KZ&#10;u3a8gE/HtutvSdZAqonZfo/lO6qhx/tu9w13eHwFh00aztWHYz+MH8th/FT2uBTDn7ihHX/Fz77p&#10;kHwjy+anODp0/R+3/qfvccmI0Th6wu3oNh7+/VD2dRw1f29x/TgltiO/TBlc747cuyPtw+l9h21C&#10;6MHq+BFr6sdmftz33ek3XOS+I1YMlW0FbvSERtQR9uX9iHcM4Wayqt+942dcocKgPrafzxVNTlo9&#10;Q/Ivz7+V/Tmix2084tbxl26+SX25TyRjvHxLyLZ79zB2+yNdNrKKrV6nF1y/suFMV8V0v+u+81cv&#10;F9pv/wMAAP//AwBQSwMEFAAGAAgAAAAhAAU087DfAAAACQEAAA8AAABkcnMvZG93bnJldi54bWxM&#10;j8FOwzAQRO9I/IO1SNyok7SK0hCnQgUEHHpoQZydeEki7HVku2nK12NO5biap5m31WY2mk3o/GBJ&#10;QLpIgCG1Vg3UCfh4f74rgPkgSUltCQWc0cOmvr6qZKnsifY4HULHYgn5UgroQxhLzn3bo5F+YUek&#10;mH1ZZ2SIp+u4cvIUy43mWZLk3MiB4kIvR9z22H4fjkbAznw+vr45vV87v3uZfp62mjdnIW5v5od7&#10;YAHncIHhTz+qQx2dGnsk5ZkWkGVFGtEYLHNgEVim+RpYI6BYrYDXFf//Qf0LAAD//wMAUEsBAi0A&#10;FAAGAAgAAAAhALaDOJL+AAAA4QEAABMAAAAAAAAAAAAAAAAAAAAAAFtDb250ZW50X1R5cGVzXS54&#10;bWxQSwECLQAUAAYACAAAACEAOP0h/9YAAACUAQAACwAAAAAAAAAAAAAAAAAvAQAAX3JlbHMvLnJl&#10;bHNQSwECLQAUAAYACAAAACEAmBsdDe8HAAAYHwAADgAAAAAAAAAAAAAAAAAuAgAAZHJzL2Uyb0Rv&#10;Yy54bWxQSwECLQAUAAYACAAAACEABTTzsN8AAAAJAQAADwAAAAAAAAAAAAAAAABJCgAAZHJzL2Rv&#10;d25yZXYueG1sUEsFBgAAAAAEAAQA8wAAAFULAAAAAA==&#10;" path="m213360,1560c186690,-3520,144260,4389,121920,16800,105909,25695,91440,37120,76200,47280l53340,62520c48260,70140,39606,76347,38100,85380v-1320,7923,3165,16177,7620,22860c66859,139948,83609,135394,121920,146340v4952,14857,17364,38456,,53340c81915,233970,84772,201585,53340,222540,19913,244825,37806,232285,,260640v2540,10160,-331,23664,7620,30480c15259,297668,69058,310290,83820,313980v22860,-2540,46964,240,68580,-7620c161007,303230,163921,291869,167640,283500v6524,-14680,8056,-31352,15240,-45720l198120,207300v37647,2353,150205,15972,198120,c404928,204404,406400,192060,411480,184440v-2540,-22860,-3839,-45892,-7620,-68580c402540,107937,401920,98680,396240,93000v-5680,-5680,-15676,-4028,-22860,-7620c339935,68657,360117,68259,320040,54900,307753,50804,294640,49820,281940,47280,256967,30631,240030,6640,213360,1560xe" fillcolor="#4472c4 [3204]" strokecolor="#1f3763 [1604]" strokeweight="1pt">
                      <v:stroke joinstyle="miter"/>
                      <v:path arrowok="t" o:connecttype="custom" o:connectlocs="233116,2802;133209,30171;83256,84911;58279,112280;41628,153335;49953,194389;133209,262814;133209,358607;58279,399662;0,468086;8326,522825;91581,563880;166511,550195;183162,509141;199813,427032;216464,372292;432929,372292;449580,331238;441254,208074;432929,167020;407952,153335;349673,98595;308046,84911;233116,2802" o:connectangles="0,0,0,0,0,0,0,0,0,0,0,0,0,0,0,0,0,0,0,0,0,0,0,0"/>
                    </v:shape>
                  </w:pict>
                </mc:Fallback>
              </mc:AlternateContent>
            </w:r>
            <w:r w:rsidRPr="00F7018C">
              <w:rPr>
                <w:rFonts w:ascii="Arial" w:hAnsi="Arial" w:cs="Arial"/>
                <w:b/>
                <w:i/>
                <w:noProof/>
                <w:lang w:val="en-GB"/>
              </w:rPr>
              <mc:AlternateContent>
                <mc:Choice Requires="wps">
                  <w:drawing>
                    <wp:anchor distT="0" distB="0" distL="114300" distR="114300" simplePos="0" relativeHeight="251660288" behindDoc="1" locked="0" layoutInCell="1" allowOverlap="1">
                      <wp:simplePos x="0" y="0"/>
                      <wp:positionH relativeFrom="column">
                        <wp:posOffset>926465</wp:posOffset>
                      </wp:positionH>
                      <wp:positionV relativeFrom="paragraph">
                        <wp:posOffset>82550</wp:posOffset>
                      </wp:positionV>
                      <wp:extent cx="403860" cy="373380"/>
                      <wp:effectExtent l="0" t="0" r="15240" b="26670"/>
                      <wp:wrapNone/>
                      <wp:docPr id="3" name="Freeform: Shape 3"/>
                      <wp:cNvGraphicFramePr/>
                      <a:graphic xmlns:a="http://schemas.openxmlformats.org/drawingml/2006/main">
                        <a:graphicData uri="http://schemas.microsoft.com/office/word/2010/wordprocessingShape">
                          <wps:wsp>
                            <wps:cNvSpPr/>
                            <wps:spPr>
                              <a:xfrm>
                                <a:off x="0" y="0"/>
                                <a:ext cx="403860" cy="373380"/>
                              </a:xfrm>
                              <a:custGeom>
                                <a:avLst/>
                                <a:gdLst>
                                  <a:gd name="connsiteX0" fmla="*/ 130994 w 435794"/>
                                  <a:gd name="connsiteY0" fmla="*/ 45898 h 251638"/>
                                  <a:gd name="connsiteX1" fmla="*/ 108134 w 435794"/>
                                  <a:gd name="connsiteY1" fmla="*/ 7798 h 251638"/>
                                  <a:gd name="connsiteX2" fmla="*/ 24314 w 435794"/>
                                  <a:gd name="connsiteY2" fmla="*/ 7798 h 251638"/>
                                  <a:gd name="connsiteX3" fmla="*/ 39554 w 435794"/>
                                  <a:gd name="connsiteY3" fmla="*/ 38278 h 251638"/>
                                  <a:gd name="connsiteX4" fmla="*/ 70034 w 435794"/>
                                  <a:gd name="connsiteY4" fmla="*/ 76378 h 251638"/>
                                  <a:gd name="connsiteX5" fmla="*/ 1454 w 435794"/>
                                  <a:gd name="connsiteY5" fmla="*/ 183058 h 251638"/>
                                  <a:gd name="connsiteX6" fmla="*/ 24314 w 435794"/>
                                  <a:gd name="connsiteY6" fmla="*/ 190678 h 251638"/>
                                  <a:gd name="connsiteX7" fmla="*/ 70034 w 435794"/>
                                  <a:gd name="connsiteY7" fmla="*/ 221158 h 251638"/>
                                  <a:gd name="connsiteX8" fmla="*/ 85274 w 435794"/>
                                  <a:gd name="connsiteY8" fmla="*/ 244018 h 251638"/>
                                  <a:gd name="connsiteX9" fmla="*/ 108134 w 435794"/>
                                  <a:gd name="connsiteY9" fmla="*/ 251638 h 251638"/>
                                  <a:gd name="connsiteX10" fmla="*/ 428174 w 435794"/>
                                  <a:gd name="connsiteY10" fmla="*/ 244018 h 251638"/>
                                  <a:gd name="connsiteX11" fmla="*/ 435794 w 435794"/>
                                  <a:gd name="connsiteY11" fmla="*/ 221158 h 251638"/>
                                  <a:gd name="connsiteX12" fmla="*/ 367214 w 435794"/>
                                  <a:gd name="connsiteY12" fmla="*/ 175438 h 251638"/>
                                  <a:gd name="connsiteX13" fmla="*/ 313874 w 435794"/>
                                  <a:gd name="connsiteY13" fmla="*/ 122098 h 251638"/>
                                  <a:gd name="connsiteX14" fmla="*/ 397694 w 435794"/>
                                  <a:gd name="connsiteY14" fmla="*/ 83998 h 251638"/>
                                  <a:gd name="connsiteX15" fmla="*/ 412934 w 435794"/>
                                  <a:gd name="connsiteY15" fmla="*/ 53518 h 251638"/>
                                  <a:gd name="connsiteX16" fmla="*/ 405314 w 435794"/>
                                  <a:gd name="connsiteY16" fmla="*/ 23038 h 251638"/>
                                  <a:gd name="connsiteX17" fmla="*/ 382454 w 435794"/>
                                  <a:gd name="connsiteY17" fmla="*/ 15418 h 251638"/>
                                  <a:gd name="connsiteX18" fmla="*/ 268154 w 435794"/>
                                  <a:gd name="connsiteY18" fmla="*/ 23038 h 251638"/>
                                  <a:gd name="connsiteX19" fmla="*/ 260534 w 435794"/>
                                  <a:gd name="connsiteY19" fmla="*/ 45898 h 251638"/>
                                  <a:gd name="connsiteX20" fmla="*/ 184334 w 435794"/>
                                  <a:gd name="connsiteY20" fmla="*/ 53518 h 251638"/>
                                  <a:gd name="connsiteX21" fmla="*/ 130994 w 435794"/>
                                  <a:gd name="connsiteY21" fmla="*/ 45898 h 2516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435794" h="251638">
                                    <a:moveTo>
                                      <a:pt x="130994" y="45898"/>
                                    </a:moveTo>
                                    <a:cubicBezTo>
                                      <a:pt x="118294" y="38278"/>
                                      <a:pt x="118607" y="18271"/>
                                      <a:pt x="108134" y="7798"/>
                                    </a:cubicBezTo>
                                    <a:cubicBezTo>
                                      <a:pt x="90906" y="-9430"/>
                                      <a:pt x="29356" y="7168"/>
                                      <a:pt x="24314" y="7798"/>
                                    </a:cubicBezTo>
                                    <a:cubicBezTo>
                                      <a:pt x="29394" y="17958"/>
                                      <a:pt x="32282" y="29552"/>
                                      <a:pt x="39554" y="38278"/>
                                    </a:cubicBezTo>
                                    <a:cubicBezTo>
                                      <a:pt x="77851" y="84234"/>
                                      <a:pt x="51841" y="21798"/>
                                      <a:pt x="70034" y="76378"/>
                                    </a:cubicBezTo>
                                    <a:cubicBezTo>
                                      <a:pt x="57532" y="238906"/>
                                      <a:pt x="97324" y="144710"/>
                                      <a:pt x="1454" y="183058"/>
                                    </a:cubicBezTo>
                                    <a:cubicBezTo>
                                      <a:pt x="-6004" y="186041"/>
                                      <a:pt x="17293" y="186777"/>
                                      <a:pt x="24314" y="190678"/>
                                    </a:cubicBezTo>
                                    <a:cubicBezTo>
                                      <a:pt x="40325" y="199573"/>
                                      <a:pt x="70034" y="221158"/>
                                      <a:pt x="70034" y="221158"/>
                                    </a:cubicBezTo>
                                    <a:cubicBezTo>
                                      <a:pt x="75114" y="228778"/>
                                      <a:pt x="78123" y="238297"/>
                                      <a:pt x="85274" y="244018"/>
                                    </a:cubicBezTo>
                                    <a:cubicBezTo>
                                      <a:pt x="91546" y="249036"/>
                                      <a:pt x="100102" y="251638"/>
                                      <a:pt x="108134" y="251638"/>
                                    </a:cubicBezTo>
                                    <a:cubicBezTo>
                                      <a:pt x="214844" y="251638"/>
                                      <a:pt x="321494" y="246558"/>
                                      <a:pt x="428174" y="244018"/>
                                    </a:cubicBezTo>
                                    <a:cubicBezTo>
                                      <a:pt x="430714" y="236398"/>
                                      <a:pt x="435794" y="229190"/>
                                      <a:pt x="435794" y="221158"/>
                                    </a:cubicBezTo>
                                    <a:cubicBezTo>
                                      <a:pt x="435794" y="164432"/>
                                      <a:pt x="422627" y="182365"/>
                                      <a:pt x="367214" y="175438"/>
                                    </a:cubicBezTo>
                                    <a:cubicBezTo>
                                      <a:pt x="314811" y="140503"/>
                                      <a:pt x="327286" y="162334"/>
                                      <a:pt x="313874" y="122098"/>
                                    </a:cubicBezTo>
                                    <a:cubicBezTo>
                                      <a:pt x="330826" y="54291"/>
                                      <a:pt x="303418" y="123279"/>
                                      <a:pt x="397694" y="83998"/>
                                    </a:cubicBezTo>
                                    <a:cubicBezTo>
                                      <a:pt x="408179" y="79629"/>
                                      <a:pt x="407854" y="63678"/>
                                      <a:pt x="412934" y="53518"/>
                                    </a:cubicBezTo>
                                    <a:cubicBezTo>
                                      <a:pt x="410394" y="43358"/>
                                      <a:pt x="411856" y="31216"/>
                                      <a:pt x="405314" y="23038"/>
                                    </a:cubicBezTo>
                                    <a:cubicBezTo>
                                      <a:pt x="400296" y="16766"/>
                                      <a:pt x="390486" y="15418"/>
                                      <a:pt x="382454" y="15418"/>
                                    </a:cubicBezTo>
                                    <a:cubicBezTo>
                                      <a:pt x="344269" y="15418"/>
                                      <a:pt x="306254" y="20498"/>
                                      <a:pt x="268154" y="23038"/>
                                    </a:cubicBezTo>
                                    <a:cubicBezTo>
                                      <a:pt x="265614" y="30658"/>
                                      <a:pt x="265552" y="39626"/>
                                      <a:pt x="260534" y="45898"/>
                                    </a:cubicBezTo>
                                    <a:cubicBezTo>
                                      <a:pt x="238562" y="73362"/>
                                      <a:pt x="215690" y="57997"/>
                                      <a:pt x="184334" y="53518"/>
                                    </a:cubicBezTo>
                                    <a:cubicBezTo>
                                      <a:pt x="157247" y="35460"/>
                                      <a:pt x="143694" y="53518"/>
                                      <a:pt x="130994" y="45898"/>
                                    </a:cubicBezTo>
                                    <a:close/>
                                  </a:path>
                                </a:pathLst>
                              </a:cu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9C348" id="Freeform: Shape 3" o:spid="_x0000_s1026" style="position:absolute;margin-left:72.95pt;margin-top:6.5pt;width:31.8pt;height:29.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5794,251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fisZAcAAGAdAAAOAAAAZHJzL2Uyb0RvYy54bWysWVtv2zYUfh+w/yDocUBr3nQz6hRZiw4D&#10;irZYO7R7VGQ5NiBLmqTESX/9Ph5KCpmkMFWsDy4Z6juH58pzyFev745VcFt2/aGpNyF/ycKgrItm&#10;e6ivN+HfX969SMOgH/J6m1dNXW7C+7IPX1/8+surU7suRbNvqm3ZBSBS9+tTuwn3w9CuV6u+2JfH&#10;vH/ZtGWNxV3THfMB0+56te3yE6gfq5VgLF6dmm7bdk1R9j3++tYshhdEf7cri+HjbteXQ1BtQuxt&#10;oN+Ofq/07+riVb6+7vJ2fyjGbeQ/sYtjfqjBdCb1Nh/y4KY7PCF1PBRd0ze74WXRHFfNbncoSpIB&#10;0nD2SJrP+7wtSRYop29nNfX/H9niw+2nLjhsN6EMgzo/wkTvurLUCl8HxD+QWkmntl/j28/tp26c&#10;9Rhqie923VH/D1mCO1Ls/azY8m4ICvxRMZnGUH+BJZlImZLiVw/g4qYf/igbIpTfvu8HY5ctRqTV&#10;7bi3oqnr/jCU30Bsd6xgqt9WAZcsy1RwCpSMkkyNNn0M+ceGqCjN0mAfiIjHMv0B4hu3mbCUy/NM&#10;bEiSePAQFg+hJD/PwkZ4sYBlZ13JLIrOs3AQqUjOq0pZPBLGPDTlIGLpwSOyeHDlIYYDSCWLzssR&#10;Wzz8zGEjeMZiD0ESi4mfsmyEEJx7SILEO1s9jURy3uo2QijF+Hl1ZRYT7hchNsSE3/k4dEJXpNxD&#10;GG5jPKXhdvSaZHI2qzgYT9NwO4RlnAiPqHcwPImUPG8d7sQxl6mP3mwMF4J55DBux7LMktgjGzuY&#10;VGY+bOx4VlxkHlmG25hIRh4+ze2IVizyyckORkgcd+ed2o5pmQqfhMZtDI+UjzROVMcpUOd92sH4&#10;SeOEdQytebCxMX4nsrCjmqdKerBxMH4uIOxE4FleOJin0qDYuZ7KmXw/VTjFXT2WOBgFuS6aGdWR&#10;bdPrasqud1A7TVPUMiiQQBIoXR+dAUMaG8wXgZGrbLBYBEYyscFUSnpvG1nFBlNh5w1G3NvgaNG2&#10;kQFscLwIjBi1wckiMCLPBlNp6i0z4skGZ4s46wPTRmO+yMceO9kyL9PHm8N9mZ/pk86BL/M0fRg5&#10;8GW+pg8ZB77M2/Th4cCX+Zs+FBz4Mo/jj1wO80V2f+R0fJnX6eRsbx7zJdx10nXgjteZwBkTbIe7&#10;AH0LUNEtwBAGuAXowgC3AFeaZb5u80Hn5WkYnNC3moYy2G/CsVPUq8fmtvzS0HeDTtLmgKCNUN4f&#10;JXj4rLi5OhS/l98dEE8FelW9exz+ydiDtoYgR7dsrIqvEpIJ+zNrVGUTTjd/k7YcDs/xyxh6E4K9&#10;yJQkLU8kUUhFZinhsbMR6oCW8wLBUTSeZJFDUQqRmlAX6EQpyKdtUGvqKkQb8KxkSZJGxg1SJeTY&#10;/htlodxTZklgJ85GqO8younm01uPURLJUQCZapUa3yHbZIkUxqRcqcQk0Ek63bASO06NqDe/FzFj&#10;EzBmkMbixxNoeiQaJwnF/cTvwXSmKfVmiLsaYfIZz7IooUQ6EX1Qmul07M08t+Znv4iP+Re+AWM6&#10;RFMujIQCUZI5ElJTS9Kb9s5bwgw1sPF3oTImHRNyhmu40b7W3dCT2Hu4OPKSER1eqowZH5CTViVW&#10;x3gRKo7cgFHU7v6MmIjyZFKsjKXr/lNmQ/oRIoOL2Fp3FvVlg7dqLSSPlUKkWO6qhIjFnNZkTKfk&#10;rARqg40zU3frzRP9Waq7cIjC0a4xx2OlSERqjM1jgXbB3pCkltggqdP15ylZKgzZSEF/DlXcfo2H&#10;KpxXJHQgzmJSd0wsqen15qiQ90FKS5lksXCIKoYUaLwrxnWCE0GmTyYc9T7+DDmbsjjarEdOyXk6&#10;HhmSC9QvtpWpYyaG1Aj7M2RMZJOpktghKjOmJjPqttdmaHpnYkgtsTdDqZSIjUpn4GwnFotRpYIp&#10;N3YEddE/IaGIo3iMSMliV6VY0+ch1QOwryO9oH6a1uwC4/zRiKQZxYYobt0xsuwkeBQj7DVD3Jq7&#10;qdV01mZN35l4q5RHiVAmxCWSrJNVuJK4GHKJTur+QQn1SMKq6UtIgIyra7V5QEUbpeHpEWGlnyt6&#10;eqCg0XBflbpeq+q/yh1eO1C0CWqz6Z2pfFN1wW2O2jAvirIeuFna59vS/Dli+DfqYEYQeyKoKe8O&#10;VTXTHgnoN6yntI0A4/caWtIz1Qw2/f/Mxt2YAc8I4tzUwww+Huqme06yClKNnM332L6lGj28arb3&#10;eAvqGvNI1rfFu0PXD+/zfviUd3hqgbPgpW/4iJ9d1aA8Rh1MozDYN9335/6uv8djFVbD4IRXtk3Y&#10;/3uTd2UYVH/WeMbKUCiB7EATBefBpLNXruyV+ub4poGZkOyxOxrq74dqGu665vgVD4KXmiuW8roA&#10;b9ybDN00eTNgjiW8cBXl5SWN8RQHh3pff24LTVxrtYXkX+6+5l0b6OEmHPCW9aGZXuTy9fRKpZ1x&#10;/lYj6+byZmh2B/2ERSo2eh0neMYjxxmfHPU7oT2nrx4eRi/+AwAA//8DAFBLAwQUAAYACAAAACEA&#10;MzL7VN8AAAAJAQAADwAAAGRycy9kb3ducmV2LnhtbEyPPU/DMBCGd6T+B+uQWBB1GiikIU6FWjEg&#10;sVDo0M2Nr4nV+BzFThv66zkm2O7VPXo/iuXoWnHCPlhPCmbTBARS5Y2lWsHX5+tdBiJETUa3nlDB&#10;NwZYlpOrQufGn+kDT5tYCzahkGsFTYxdLmWoGnQ6TH2HxL+D752OLPtaml6f2dy1Mk2SR+m0JU5o&#10;dIerBqvjZnAK3rYS7WUbnMXd7e5SH7L1kL4rdXM9vjyDiDjGPxh+63N1KLnT3g9kgmhZP8wXjPJx&#10;z5sYSJPFHMRewdMsA1kW8v+C8gcAAP//AwBQSwECLQAUAAYACAAAACEAtoM4kv4AAADhAQAAEwAA&#10;AAAAAAAAAAAAAAAAAAAAW0NvbnRlbnRfVHlwZXNdLnhtbFBLAQItABQABgAIAAAAIQA4/SH/1gAA&#10;AJQBAAALAAAAAAAAAAAAAAAAAC8BAABfcmVscy8ucmVsc1BLAQItABQABgAIAAAAIQB1rfisZAcA&#10;AGAdAAAOAAAAAAAAAAAAAAAAAC4CAABkcnMvZTJvRG9jLnhtbFBLAQItABQABgAIAAAAIQAzMvtU&#10;3wAAAAkBAAAPAAAAAAAAAAAAAAAAAL4JAABkcnMvZG93bnJldi54bWxQSwUGAAAAAAQABADzAAAA&#10;ygoAAAAA&#10;" path="m130994,45898c118294,38278,118607,18271,108134,7798,90906,-9430,29356,7168,24314,7798v5080,10160,7968,21754,15240,30480c77851,84234,51841,21798,70034,76378,57532,238906,97324,144710,1454,183058v-7458,2983,15839,3719,22860,7620c40325,199573,70034,221158,70034,221158v5080,7620,8089,17139,15240,22860c91546,249036,100102,251638,108134,251638v106710,,213360,-5080,320040,-7620c430714,236398,435794,229190,435794,221158v,-56726,-13167,-38793,-68580,-45720c314811,140503,327286,162334,313874,122098v16952,-67807,-10456,1181,83820,-38100c408179,79629,407854,63678,412934,53518,410394,43358,411856,31216,405314,23038v-5018,-6272,-14828,-7620,-22860,-7620c344269,15418,306254,20498,268154,23038v-2540,7620,-2602,16588,-7620,22860c238562,73362,215690,57997,184334,53518v-27087,-18058,-40640,,-53340,-7620xe" fillcolor="#4472c4 [3204]" strokecolor="#1f3763 [1604]" strokeweight="1pt">
                      <v:stroke joinstyle="miter"/>
                      <v:path arrowok="t" o:connecttype="custom" o:connectlocs="121395,68103;100210,11571;22532,11571;36656,56797;64902,113330;1347,271621;22532,282928;64902,328154;79025,362073;100210,373380;396798,362073;403860,328154;340305,260315;290874,181169;368552,124636;382675,79410;375614,34184;354429,22877;248504,34184;241443,68103;170826,79410;121395,68103" o:connectangles="0,0,0,0,0,0,0,0,0,0,0,0,0,0,0,0,0,0,0,0,0,0"/>
                    </v:shape>
                  </w:pict>
                </mc:Fallback>
              </mc:AlternateContent>
            </w:r>
            <w:r w:rsidRPr="00F7018C">
              <w:rPr>
                <w:rFonts w:ascii="Arial" w:hAnsi="Arial" w:cs="Arial"/>
                <w:b/>
                <w:i/>
                <w:noProof/>
                <w:lang w:val="en-GB"/>
              </w:rPr>
              <mc:AlternateContent>
                <mc:Choice Requires="wps">
                  <w:drawing>
                    <wp:anchor distT="0" distB="0" distL="114300" distR="114300" simplePos="0" relativeHeight="251659264" behindDoc="1" locked="0" layoutInCell="1" allowOverlap="1">
                      <wp:simplePos x="0" y="0"/>
                      <wp:positionH relativeFrom="column">
                        <wp:posOffset>164466</wp:posOffset>
                      </wp:positionH>
                      <wp:positionV relativeFrom="paragraph">
                        <wp:posOffset>120650</wp:posOffset>
                      </wp:positionV>
                      <wp:extent cx="525780" cy="373380"/>
                      <wp:effectExtent l="0" t="0" r="26670" b="26670"/>
                      <wp:wrapNone/>
                      <wp:docPr id="2" name="Freeform: Shape 2"/>
                      <wp:cNvGraphicFramePr/>
                      <a:graphic xmlns:a="http://schemas.openxmlformats.org/drawingml/2006/main">
                        <a:graphicData uri="http://schemas.microsoft.com/office/word/2010/wordprocessingShape">
                          <wps:wsp>
                            <wps:cNvSpPr/>
                            <wps:spPr>
                              <a:xfrm>
                                <a:off x="0" y="0"/>
                                <a:ext cx="525780" cy="373380"/>
                              </a:xfrm>
                              <a:custGeom>
                                <a:avLst/>
                                <a:gdLst>
                                  <a:gd name="connsiteX0" fmla="*/ 412273 w 595330"/>
                                  <a:gd name="connsiteY0" fmla="*/ 225 h 266925"/>
                                  <a:gd name="connsiteX1" fmla="*/ 198913 w 595330"/>
                                  <a:gd name="connsiteY1" fmla="*/ 7845 h 266925"/>
                                  <a:gd name="connsiteX2" fmla="*/ 176053 w 595330"/>
                                  <a:gd name="connsiteY2" fmla="*/ 15465 h 266925"/>
                                  <a:gd name="connsiteX3" fmla="*/ 115093 w 595330"/>
                                  <a:gd name="connsiteY3" fmla="*/ 38325 h 266925"/>
                                  <a:gd name="connsiteX4" fmla="*/ 92233 w 595330"/>
                                  <a:gd name="connsiteY4" fmla="*/ 45945 h 266925"/>
                                  <a:gd name="connsiteX5" fmla="*/ 46513 w 595330"/>
                                  <a:gd name="connsiteY5" fmla="*/ 76425 h 266925"/>
                                  <a:gd name="connsiteX6" fmla="*/ 8413 w 595330"/>
                                  <a:gd name="connsiteY6" fmla="*/ 84045 h 266925"/>
                                  <a:gd name="connsiteX7" fmla="*/ 8413 w 595330"/>
                                  <a:gd name="connsiteY7" fmla="*/ 137385 h 266925"/>
                                  <a:gd name="connsiteX8" fmla="*/ 31273 w 595330"/>
                                  <a:gd name="connsiteY8" fmla="*/ 152625 h 266925"/>
                                  <a:gd name="connsiteX9" fmla="*/ 61753 w 595330"/>
                                  <a:gd name="connsiteY9" fmla="*/ 198345 h 266925"/>
                                  <a:gd name="connsiteX10" fmla="*/ 221773 w 595330"/>
                                  <a:gd name="connsiteY10" fmla="*/ 213585 h 266925"/>
                                  <a:gd name="connsiteX11" fmla="*/ 282733 w 595330"/>
                                  <a:gd name="connsiteY11" fmla="*/ 236445 h 266925"/>
                                  <a:gd name="connsiteX12" fmla="*/ 313213 w 595330"/>
                                  <a:gd name="connsiteY12" fmla="*/ 251685 h 266925"/>
                                  <a:gd name="connsiteX13" fmla="*/ 358933 w 595330"/>
                                  <a:gd name="connsiteY13" fmla="*/ 266925 h 266925"/>
                                  <a:gd name="connsiteX14" fmla="*/ 496093 w 595330"/>
                                  <a:gd name="connsiteY14" fmla="*/ 259305 h 266925"/>
                                  <a:gd name="connsiteX15" fmla="*/ 541813 w 595330"/>
                                  <a:gd name="connsiteY15" fmla="*/ 213585 h 266925"/>
                                  <a:gd name="connsiteX16" fmla="*/ 564673 w 595330"/>
                                  <a:gd name="connsiteY16" fmla="*/ 205965 h 266925"/>
                                  <a:gd name="connsiteX17" fmla="*/ 587533 w 595330"/>
                                  <a:gd name="connsiteY17" fmla="*/ 190725 h 266925"/>
                                  <a:gd name="connsiteX18" fmla="*/ 595153 w 595330"/>
                                  <a:gd name="connsiteY18" fmla="*/ 167865 h 266925"/>
                                  <a:gd name="connsiteX19" fmla="*/ 549433 w 595330"/>
                                  <a:gd name="connsiteY19" fmla="*/ 68805 h 266925"/>
                                  <a:gd name="connsiteX20" fmla="*/ 473233 w 595330"/>
                                  <a:gd name="connsiteY20" fmla="*/ 15465 h 266925"/>
                                  <a:gd name="connsiteX21" fmla="*/ 412273 w 595330"/>
                                  <a:gd name="connsiteY21" fmla="*/ 225 h 2669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595330" h="266925">
                                    <a:moveTo>
                                      <a:pt x="412273" y="225"/>
                                    </a:moveTo>
                                    <a:cubicBezTo>
                                      <a:pt x="366553" y="-1045"/>
                                      <a:pt x="269931" y="3263"/>
                                      <a:pt x="198913" y="7845"/>
                                    </a:cubicBezTo>
                                    <a:cubicBezTo>
                                      <a:pt x="190897" y="8362"/>
                                      <a:pt x="183776" y="13258"/>
                                      <a:pt x="176053" y="15465"/>
                                    </a:cubicBezTo>
                                    <a:cubicBezTo>
                                      <a:pt x="105809" y="35535"/>
                                      <a:pt x="186117" y="7886"/>
                                      <a:pt x="115093" y="38325"/>
                                    </a:cubicBezTo>
                                    <a:cubicBezTo>
                                      <a:pt x="107710" y="41489"/>
                                      <a:pt x="99254" y="42044"/>
                                      <a:pt x="92233" y="45945"/>
                                    </a:cubicBezTo>
                                    <a:cubicBezTo>
                                      <a:pt x="76222" y="54840"/>
                                      <a:pt x="64474" y="72833"/>
                                      <a:pt x="46513" y="76425"/>
                                    </a:cubicBezTo>
                                    <a:lnTo>
                                      <a:pt x="8413" y="84045"/>
                                    </a:lnTo>
                                    <a:cubicBezTo>
                                      <a:pt x="1558" y="104610"/>
                                      <a:pt x="-6471" y="115059"/>
                                      <a:pt x="8413" y="137385"/>
                                    </a:cubicBezTo>
                                    <a:cubicBezTo>
                                      <a:pt x="13493" y="145005"/>
                                      <a:pt x="23653" y="147545"/>
                                      <a:pt x="31273" y="152625"/>
                                    </a:cubicBezTo>
                                    <a:cubicBezTo>
                                      <a:pt x="41433" y="167865"/>
                                      <a:pt x="43984" y="193903"/>
                                      <a:pt x="61753" y="198345"/>
                                    </a:cubicBezTo>
                                    <a:cubicBezTo>
                                      <a:pt x="134196" y="216456"/>
                                      <a:pt x="81778" y="205350"/>
                                      <a:pt x="221773" y="213585"/>
                                    </a:cubicBezTo>
                                    <a:cubicBezTo>
                                      <a:pt x="268726" y="244887"/>
                                      <a:pt x="216821" y="214474"/>
                                      <a:pt x="282733" y="236445"/>
                                    </a:cubicBezTo>
                                    <a:cubicBezTo>
                                      <a:pt x="293509" y="240037"/>
                                      <a:pt x="302666" y="247466"/>
                                      <a:pt x="313213" y="251685"/>
                                    </a:cubicBezTo>
                                    <a:cubicBezTo>
                                      <a:pt x="328128" y="257651"/>
                                      <a:pt x="358933" y="266925"/>
                                      <a:pt x="358933" y="266925"/>
                                    </a:cubicBezTo>
                                    <a:cubicBezTo>
                                      <a:pt x="404653" y="264385"/>
                                      <a:pt x="451041" y="267496"/>
                                      <a:pt x="496093" y="259305"/>
                                    </a:cubicBezTo>
                                    <a:cubicBezTo>
                                      <a:pt x="534144" y="252387"/>
                                      <a:pt x="519352" y="231554"/>
                                      <a:pt x="541813" y="213585"/>
                                    </a:cubicBezTo>
                                    <a:cubicBezTo>
                                      <a:pt x="548085" y="208567"/>
                                      <a:pt x="557489" y="209557"/>
                                      <a:pt x="564673" y="205965"/>
                                    </a:cubicBezTo>
                                    <a:cubicBezTo>
                                      <a:pt x="572864" y="201869"/>
                                      <a:pt x="579913" y="195805"/>
                                      <a:pt x="587533" y="190725"/>
                                    </a:cubicBezTo>
                                    <a:cubicBezTo>
                                      <a:pt x="590073" y="183105"/>
                                      <a:pt x="596473" y="175788"/>
                                      <a:pt x="595153" y="167865"/>
                                    </a:cubicBezTo>
                                    <a:cubicBezTo>
                                      <a:pt x="587988" y="124872"/>
                                      <a:pt x="576363" y="98727"/>
                                      <a:pt x="549433" y="68805"/>
                                    </a:cubicBezTo>
                                    <a:cubicBezTo>
                                      <a:pt x="498883" y="12638"/>
                                      <a:pt x="523371" y="29790"/>
                                      <a:pt x="473233" y="15465"/>
                                    </a:cubicBezTo>
                                    <a:cubicBezTo>
                                      <a:pt x="440940" y="6239"/>
                                      <a:pt x="457993" y="1495"/>
                                      <a:pt x="412273" y="225"/>
                                    </a:cubicBezTo>
                                    <a:close/>
                                  </a:path>
                                </a:pathLst>
                              </a:cu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13AF28" id="Freeform: Shape 2" o:spid="_x0000_s1026" style="position:absolute;margin-left:12.95pt;margin-top:9.5pt;width:41.4pt;height:29.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95330,26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1LhgcAACIdAAAOAAAAZHJzL2Uyb0RvYy54bWysWVuP2zYWfi+w/0HQ4wKJxavIQSZBNkUW&#10;BYI22GTR9FEjy7EBWfJKmkvy6/vxUFZIdwBTxb7MUKY+fjxXniO+evN0bLOHZhgPfXebs5dFnjVd&#10;3W8P3dfb/L+f378weTZOVbet2r5rbvNvzZi/ef2Pn149nm4a3u/7dtsMGRbpxpvH022+n6bTzWYz&#10;1vvmWI0v+1PTYXLXD8dqwuPwdbMdqkesfmw3vCj05rEftqehr5txxK8/+8n8Na2/2zX19NtuNzZT&#10;1t7m2NtEfwf6e+f+bl6/qm6+DtVpf6jnbVR/YxfH6tCBdFnq52qqsvvh8Jeljod66Md+N72s++Om&#10;3+0OdUMyQBpWXEjzaV+dGpIFyhlPi5rG/9+y9a8PH4fssL3NeZ511REmej80jVP4TUb8GXdKejyN&#10;N3j30+njMD+NGDqJn3bD0f2HLNkTKfbbotjmacpq/Ki4Kg3UX2NKlEJgjFU2P8D1/Tj9u+lpoerh&#10;wzh5u2wxIq1u573VfdeNh6n5gsV2xxam+ucmk4zzUmSPmbJKiLNNLyF/hBDOVbbPuNaWq9kHLt//&#10;wgIKZo1l1ylCSGnkdQ4ofRGDlbpQ1zkiiJL6OokISZgq7HWSECKMSNCWDEgs5+I6R4iQyiZoSwUc&#10;EDzBICGi1DJBDh1wGJlAEQOKBDHKtRQhgCF+zHWbI+0ujiVYSniECKa4TtCVDUg0KxOcN0QgpkSC&#10;tlgct6xMCPUYw4RK0BgLg5cbqOy6C8cYoWWKPGEACyZ4go+xEMMV0ynyRDGsjE2RJ8T47Hg9TUZx&#10;bHVKemEhhisriusezcJYVpKZFL2FGCg6yQ/CgFZa6hR/CzG8UDYhK7MwqpVB9CT4W4hhtigTgpSF&#10;gY0TkiWEaYRhujQp8oSxraSVKfKEGG1MghvwMB3IUqScNBGGJZ2ZPMwGiQVGhLmsMFDsfD2XM9X+&#10;XOHUT91c4mCUVa5oLqiOPPWjq6bCege10/kRtYyvn4By9dEVMGQJwWwVGKknBFM1CGHSmJFPQrBY&#10;xYwkEYLlKjAiPwRTlZe8bYRzCNarmBGjIbhcBUawhmCzCoxoCsF2FdidmSEaz6t87NLJ1nmZO+Ei&#10;9nV+xi4cDc+rNn/hajifVsEvnA1H1Sr4hbuxdf7mDpJIdes8zuX6CL7O59iF0+F5jewuNYfseF4F&#10;v/A6pOAA7uN9TrADvgW4rwAtfQWY8gxfAYY8w1eAO4epbk7V5PLyeZg9om/1DWW2R3vse0U3e+wf&#10;ms89vTe5JO2PB5IDWX/ewI+X6vu7Q/2v5nsIEVor5X32BUPPMO+AluPaWuHlElyTI2NzNOXbUGJy&#10;7eVZ1ojgOTqUCsZ6NzFCU2gtSxpRlt4BUYsqMv4yRx0p0dGpmc5XKFN4xxCQMxKPGc1mly2NIVdf&#10;+Kg5JT5qOlfwleWcvySThlzwvKhFi+/DW/JCUmAvU65PJTrqP5PpSs25z1dKGjl/cPAWQgtQeraS&#10;GyzuPcu7ietYve1cJ/osW9uFXuL6TwKAZLH2+ZVn7axgQBdP8CntE/hZ1hdalt6pGLSsIhUtPL65&#10;fHZnz9IJaf0GmVRFEZmZCz07OJOlij2cGlK/T2o0kwlh3NlgviiN1Cus8ZpnVtgiUj01p56Qms5k&#10;QiYksz46ONNSRe5q0It6daPkFyryA85do0qUvu9IpuTalHymlNIYyuZnK2ITxpWZMDFn5GqBg/mm&#10;1U9SL5rOabF9H69cFoWIOEWB3HfeUCkxDDh9A+s5qS9N5hTcMD6rT5WIjWhZ6lf9ssFHOh9jaOPQ&#10;zF5Mulx/NQ8ijM5eybXEd5SQUypEzaxbXUqYPZATj2hsZzldv5osp4ILIe2QyRQXsT0VfFX5VMIF&#10;U0hUAadvcj2Setd0TmkKCEecGOjInkqVLkX6SYuniJMa3nnS9bHpnEh4epazQJKPMowqLb6f0rLM&#10;4myIFO+b33nS9bTpnLYo5ihjRrCLZS1S3sxZ4vtzdLT5RthzUn+bzmlKi7Wc+hiXiNVIfaUWOLLd&#10;pMVUrFrqiWmOWt1kRgk+MwuCgiCWAyfYnNe5LW2Ug3x37Hfqmt50QllYHGtOCs1FZEjpLDnvRdrI&#10;jM+WQRcx2fZjAw9HsLpqaxlQ2UURfL4G2LgLB3/FQKPpW9u4iqvt/tPscF+BsotTo0w3Rc27dsge&#10;KlR3VV033cT81L7aNv5nnE7FubJcEERPC7qVd4e2XdaeF3C3UH9d2wswv++gDV00LWDfwS808cY8&#10;eEEQc99NC/h46PrhOclaSDUz+/ex/UA1bnjXb7/hNmfo/TXXeKrfH4Zx+lCN08dqwGUJbIq7uuk3&#10;/Nm1PQpcVLI0yrN9P3x/7nf3Pq6bMJtnj7gnu83H/91XQ5Nn7S8dLqIskhuWnegB3uEK+iGcuQtn&#10;uvvjux5mQprF7mjo3p/a83A39MffcaX31rFiqupqcOPLx4Ra3T+8m/CMKdxR1c3btzTGZRoc6kP3&#10;6VS7xZ1WT5D889Pv1XDK3PA2n3Ab9Wt/vlOrbs73TM4Zl3cdsuvf3k/97uAuoUjFXq/zAy7iyHHm&#10;S0N30xc+01s/rjZf/wkAAP//AwBQSwMEFAAGAAgAAAAhAK2fOCbfAAAACAEAAA8AAABkcnMvZG93&#10;bnJldi54bWxMj09Lw0AQxe+C32EZwZvdtVCTptmUIgg9CNIqSm/T7DQJ7p+4u0nTb+/2pMd57/Hm&#10;98r1ZDQbyYfOWQmPMwGMbO1UZxsJH+8vDzmwENEq1M6ShAsFWFe3NyUWyp3tjsZ9bFgqsaFACW2M&#10;fcF5qFsyGGauJ5u8k/MGYzp9w5XHcyo3ms+FeOIGO5s+tNjTc0v1934wEt6+8DRsd93lNejDp/hZ&#10;jNuNH6W8v5s2K2CRpvgXhit+QocqMR3dYFVgWsJ8sUzJpC/TpKsv8gzYUUKW5cCrkv8fUP0CAAD/&#10;/wMAUEsBAi0AFAAGAAgAAAAhALaDOJL+AAAA4QEAABMAAAAAAAAAAAAAAAAAAAAAAFtDb250ZW50&#10;X1R5cGVzXS54bWxQSwECLQAUAAYACAAAACEAOP0h/9YAAACUAQAACwAAAAAAAAAAAAAAAAAvAQAA&#10;X3JlbHMvLnJlbHNQSwECLQAUAAYACAAAACEAUd/9S4YHAAAiHQAADgAAAAAAAAAAAAAAAAAuAgAA&#10;ZHJzL2Uyb0RvYy54bWxQSwECLQAUAAYACAAAACEArZ84Jt8AAAAIAQAADwAAAAAAAAAAAAAAAADg&#10;CQAAZHJzL2Rvd25yZXYueG1sUEsFBgAAAAAEAAQA8wAAAOwKAAAAAA==&#10;" path="m412273,225c366553,-1045,269931,3263,198913,7845v-8016,517,-15137,5413,-22860,7620c105809,35535,186117,7886,115093,38325v-7383,3164,-15839,3719,-22860,7620c76222,54840,64474,72833,46513,76425l8413,84045v-6855,20565,-14884,31014,,53340c13493,145005,23653,147545,31273,152625v10160,15240,12711,41278,30480,45720c134196,216456,81778,205350,221773,213585v46953,31302,-4952,889,60960,22860c293509,240037,302666,247466,313213,251685v14915,5966,45720,15240,45720,15240c404653,264385,451041,267496,496093,259305v38051,-6918,23259,-27751,45720,-45720c548085,208567,557489,209557,564673,205965v8191,-4096,15240,-10160,22860,-15240c590073,183105,596473,175788,595153,167865,587988,124872,576363,98727,549433,68805,498883,12638,523371,29790,473233,15465,440940,6239,457993,1495,412273,225xe" fillcolor="#4472c4 [3204]" strokecolor="#1f3763 [1604]" strokeweight="1pt">
                      <v:stroke joinstyle="miter"/>
                      <v:path arrowok="t" o:connecttype="custom" o:connectlocs="364109,315;175675,10974;155485,21633;101647,53610;81458,64269;41079,106905;7430,117564;7430,192177;27620,213495;54539,277449;195864,298767;249702,330744;276622,352062;317000,373380;438136,362721;478515,298767;498705,288108;518894,266790;525624,234813;485245,96246;417947,21633;364109,315" o:connectangles="0,0,0,0,0,0,0,0,0,0,0,0,0,0,0,0,0,0,0,0,0,0"/>
                    </v:shape>
                  </w:pict>
                </mc:Fallback>
              </mc:AlternateContent>
            </w:r>
            <w:r w:rsidR="00AA5567" w:rsidRPr="00F7018C">
              <w:rPr>
                <w:rFonts w:ascii="Arial" w:hAnsi="Arial" w:cs="Arial"/>
                <w:b/>
                <w:i/>
                <w:noProof/>
              </w:rPr>
              <mc:AlternateContent>
                <mc:Choice Requires="wps">
                  <w:drawing>
                    <wp:anchor distT="0" distB="0" distL="114300" distR="114300" simplePos="0" relativeHeight="251667456" behindDoc="0" locked="0" layoutInCell="1" allowOverlap="1">
                      <wp:simplePos x="0" y="0"/>
                      <wp:positionH relativeFrom="column">
                        <wp:posOffset>4667885</wp:posOffset>
                      </wp:positionH>
                      <wp:positionV relativeFrom="paragraph">
                        <wp:posOffset>134620</wp:posOffset>
                      </wp:positionV>
                      <wp:extent cx="396240" cy="217170"/>
                      <wp:effectExtent l="0" t="0" r="0" b="0"/>
                      <wp:wrapNone/>
                      <wp:docPr id="10" name="Equals 10"/>
                      <wp:cNvGraphicFramePr/>
                      <a:graphic xmlns:a="http://schemas.openxmlformats.org/drawingml/2006/main">
                        <a:graphicData uri="http://schemas.microsoft.com/office/word/2010/wordprocessingShape">
                          <wps:wsp>
                            <wps:cNvSpPr/>
                            <wps:spPr>
                              <a:xfrm>
                                <a:off x="0" y="0"/>
                                <a:ext cx="396240" cy="217170"/>
                              </a:xfrm>
                              <a:prstGeom prst="mathEqual">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928C416" id="Equals 10" o:spid="_x0000_s1026" style="position:absolute;margin-left:367.55pt;margin-top:10.6pt;width:31.2pt;height:17.1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96240,217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eEIdQIAADwFAAAOAAAAZHJzL2Uyb0RvYy54bWysVE1v2zAMvQ/YfxB0Xx1n/ViDOEXQrsOA&#10;og3WDj0rslQbkESNUuJkv36U7LhFW+wwLAdHFMlH8pHU/GJnDdsqDC24ipdHE86Uk1C37qniPx+u&#10;P33hLEThamHAqYrvVeAXi48f5p2fqSk0YGqFjEBcmHW+4k2MflYUQTbKinAEXjlSakArIon4VNQo&#10;OkK3pphOJqdFB1h7BKlCoNurXskXGV9rJeOd1kFFZipOucX8xfxdp2+xmIvZEwrftHJIQ/xDFla0&#10;joKOUFciCrbB9g2UbSVCAB2PJNgCtG6lyjVQNeXkVTX3jfAq10LkBD/SFP4frLzdrpC1NfWO6HHC&#10;Uo++/toIExhdEDudDzMyuvcrHKRAx1TqTqNN/1QE22VG9yOjaheZpMvP56fTYwKWpJqWZ+VZxiye&#10;nT2G+E2BZelQcepyk8NnMsX2JkSKSvYHOxJSRn0O+RT3RqU0jPuhNFVCUafZO8+QujTItoK6L6RU&#10;Lpa9qhG16q9PJvRLhVKQ0SNLGTAh69aYEXsASPP5FruHGeyTq8ojODpP/pZY7zx65Mjg4uhsWwf4&#10;HoChqobIvf2BpJ6axNIa6j31GaFfgODldUuE34gQVwJp4qlHtMXxjj7aQFdxGE6cNYC/37tP9jSI&#10;pOWsow2qeKDBQcWZ+e5oRM/L49T6mIXjk7MpCfhSs36pcRt7CdSmkt4LL/Mx2UdzOGoE+0jLvkxR&#10;SSWcpNgVlxEPwmXsN5ueC6mWy2xGa+ZFvHH3XibwxGqapYfdo0A/TF2kcb2Fw7aJ2au5622Tp4Pl&#10;JoJu81A+8zrwTSuaB2d4TtIb8FLOVs+P3uIPAAAA//8DAFBLAwQUAAYACAAAACEAmAuhguAAAAAJ&#10;AQAADwAAAGRycy9kb3ducmV2LnhtbEyPQU+DQBCF7yb+h82YeLMLKFKRoTFG7cFoYtvU6xZGIOzO&#10;EnZL8d+7nvQ4eV/e+6ZYzUaLiUbXWUaIFxEI4srWHTcIu+3z1RKE84prpS0Twjc5WJXnZ4XKa3vi&#10;D5o2vhGhhF2uEFrvh1xKV7VklFvYgThkX3Y0yodzbGQ9qlMoN1omUXQrjeo4LLRqoMeWqn5zNAhz&#10;9fKq35O3/V4/6eXUr9e95k/Ey4v54R6Ep9n/wfCrH9ShDE4He+TaCY2QXadxQBGSOAERgOwuS0Ec&#10;ENL0BmRZyP8flD8AAAD//wMAUEsBAi0AFAAGAAgAAAAhALaDOJL+AAAA4QEAABMAAAAAAAAAAAAA&#10;AAAAAAAAAFtDb250ZW50X1R5cGVzXS54bWxQSwECLQAUAAYACAAAACEAOP0h/9YAAACUAQAACwAA&#10;AAAAAAAAAAAAAAAvAQAAX3JlbHMvLnJlbHNQSwECLQAUAAYACAAAACEAdIXhCHUCAAA8BQAADgAA&#10;AAAAAAAAAAAAAAAuAgAAZHJzL2Uyb0RvYy54bWxQSwECLQAUAAYACAAAACEAmAuhguAAAAAJAQAA&#10;DwAAAAAAAAAAAAAAAADPBAAAZHJzL2Rvd25yZXYueG1sUEsFBgAAAAAEAAQA8wAAANwFAAAAAA==&#10;" path="m52522,44737r291196,l343718,95815r-291196,l52522,44737xm52522,121355r291196,l343718,172433r-291196,l52522,121355xe" fillcolor="#4472c4 [3204]" strokecolor="#1f3763 [1604]" strokeweight="1pt">
                      <v:stroke joinstyle="miter"/>
                      <v:path arrowok="t" o:connecttype="custom" o:connectlocs="52522,44737;343718,44737;343718,95815;52522,95815;52522,44737;52522,121355;343718,121355;343718,172433;52522,172433;52522,121355" o:connectangles="0,0,0,0,0,0,0,0,0,0"/>
                    </v:shape>
                  </w:pict>
                </mc:Fallback>
              </mc:AlternateContent>
            </w:r>
            <w:r w:rsidR="00AA5567" w:rsidRPr="00F7018C">
              <w:rPr>
                <w:rFonts w:ascii="Arial" w:hAnsi="Arial" w:cs="Arial"/>
                <w:b/>
                <w:i/>
                <w:noProof/>
              </w:rPr>
              <mc:AlternateContent>
                <mc:Choice Requires="wps">
                  <w:drawing>
                    <wp:anchor distT="0" distB="0" distL="114300" distR="114300" simplePos="0" relativeHeight="251668480" behindDoc="0" locked="0" layoutInCell="1" allowOverlap="1">
                      <wp:simplePos x="0" y="0"/>
                      <wp:positionH relativeFrom="column">
                        <wp:posOffset>2031365</wp:posOffset>
                      </wp:positionH>
                      <wp:positionV relativeFrom="paragraph">
                        <wp:posOffset>96520</wp:posOffset>
                      </wp:positionV>
                      <wp:extent cx="198120" cy="228600"/>
                      <wp:effectExtent l="0" t="0" r="0" b="0"/>
                      <wp:wrapNone/>
                      <wp:docPr id="11" name="Plus Sign 11"/>
                      <wp:cNvGraphicFramePr/>
                      <a:graphic xmlns:a="http://schemas.openxmlformats.org/drawingml/2006/main">
                        <a:graphicData uri="http://schemas.microsoft.com/office/word/2010/wordprocessingShape">
                          <wps:wsp>
                            <wps:cNvSpPr/>
                            <wps:spPr>
                              <a:xfrm>
                                <a:off x="0" y="0"/>
                                <a:ext cx="198120" cy="228600"/>
                              </a:xfrm>
                              <a:prstGeom prst="mathPl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8E4E6A" id="Plus Sign 11" o:spid="_x0000_s1026" style="position:absolute;margin-left:159.95pt;margin-top:7.6pt;width:15.6pt;height:18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19812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Aw6dQIAAD4FAAAOAAAAZHJzL2Uyb0RvYy54bWysVN9P2zAQfp+0/8Hy+0hSAYOKFFVFTJMQ&#10;VCsTz65jN5Zsn2e7Tbu/fmcnTRGgPUzrQ+rz/f7uO9/c7o0mO+GDAlvT6qykRFgOjbKbmv58vv9y&#10;RUmIzDZMgxU1PYhAb2efP910biom0IJuhCcYxIZp52raxuimRRF4KwwLZ+CERaUEb1hE0W+KxrMO&#10;oxtdTMrysujAN84DFyHg7V2vpLMcX0rB45OUQUSia4q1xfz1+btO32J2w6Ybz1yr+FAG+4cqDFMW&#10;k46h7lhkZOvVu1BGcQ8BZDzjYAqQUnGRe8BuqvJNN6uWOZF7QXCCG2EK/y8sf9wtPVENzq6ixDKD&#10;M1rqbSArtbEE7xCgzoUp2q3c0g9SwGPqdi+9Sf/YB9lnUA8jqGIfCcfL6vqqmiD0HFWTydVlmUEv&#10;Ts7Oh/hNgCHpUFMcdJsqyHCy3UOImBTNj2YopIL6EvIpHrRIVWj7Q0jsBZNOsndmkVhoT3YM5884&#10;FzZWvapljeivL0r8pT4xyeiRpRwwRZZK6zH2ECAx9H3sPsxgn1xFJuHoXP6tsN559MiZwcbR2SgL&#10;/qMAGrsaMvf2R5B6aBJKa2gOOGkP/QoEx+8V4v3AQlwyj5zHEeEexyf8SA1dTWE4UdKC//3RfbJH&#10;KqKWkg53qKbh15Z5QYn+bpGk19X5eVq6LJxffE008K8169cauzULwDEhD7G6fEz2UR+P0oN5wXWf&#10;p6yoYpZj7pry6I/CIva7jQ8GF/N5NsNFcyw+2JXjKXhCNXHpef/CvBtIF5Gtj3DcNzZ9w7veNnla&#10;mG8jSJVJecJ1wBuXNBNneFDSK/BazlanZ2/2BwAA//8DAFBLAwQUAAYACAAAACEAA91dxOAAAAAJ&#10;AQAADwAAAGRycy9kb3ducmV2LnhtbEyPy07DMBBF90j8gzVI7KiTVKloiFMhBEgsWLRFgqUbT5MI&#10;PyLbaVy+nmFFl6N7dO+ZepOMZif0YXBWQL7IgKFtnRpsJ+Bj/3J3DyxEaZXUzqKAMwbYNNdXtayU&#10;m+0WT7vYMSqxoZIC+hjHivPQ9mhkWLgRLWVH542MdPqOKy9nKjeaF1m24kYOlhZ6OeJTj+33bjIC&#10;3vD89TrNfPU+PWu/n4/pc/uThLi9SY8PwCKm+A/Dnz6pQ0NOBzdZFZgWsMzXa0IpKAtgBCzLPAd2&#10;EFDmBfCm5pcfNL8AAAD//wMAUEsBAi0AFAAGAAgAAAAhALaDOJL+AAAA4QEAABMAAAAAAAAAAAAA&#10;AAAAAAAAAFtDb250ZW50X1R5cGVzXS54bWxQSwECLQAUAAYACAAAACEAOP0h/9YAAACUAQAACwAA&#10;AAAAAAAAAAAAAAAvAQAAX3JlbHMvLnJlbHNQSwECLQAUAAYACAAAACEAYBAMOnUCAAA+BQAADgAA&#10;AAAAAAAAAAAAAAAuAgAAZHJzL2Uyb0RvYy54bWxQSwECLQAUAAYACAAAACEAA91dxOAAAAAJAQAA&#10;DwAAAAAAAAAAAAAAAADPBAAAZHJzL2Rvd25yZXYueG1sUEsFBgAAAAAEAAQA8wAAANwFAAAAAA==&#10;" path="m26261,91001r49500,l75761,30301r46598,l122359,91001r49500,l171859,137599r-49500,l122359,198299r-46598,l75761,137599r-49500,l26261,91001xe" fillcolor="#4472c4 [3204]" strokecolor="#1f3763 [1604]" strokeweight="1pt">
                      <v:stroke joinstyle="miter"/>
                      <v:path arrowok="t" o:connecttype="custom" o:connectlocs="26261,91001;75761,91001;75761,30301;122359,30301;122359,91001;171859,91001;171859,137599;122359,137599;122359,198299;75761,198299;75761,137599;26261,137599;26261,91001" o:connectangles="0,0,0,0,0,0,0,0,0,0,0,0,0"/>
                    </v:shape>
                  </w:pict>
                </mc:Fallback>
              </mc:AlternateContent>
            </w:r>
            <w:r w:rsidR="002270C1" w:rsidRPr="00F7018C">
              <w:rPr>
                <w:rFonts w:ascii="Arial" w:hAnsi="Arial" w:cs="Arial"/>
                <w:b/>
                <w:i/>
                <w:lang w:val="en-GB"/>
              </w:rPr>
              <w:t xml:space="preserve"> </w:t>
            </w:r>
            <w:r w:rsidRPr="00F7018C">
              <w:rPr>
                <w:rFonts w:ascii="Arial" w:hAnsi="Arial" w:cs="Arial"/>
                <w:b/>
                <w:i/>
                <w:lang w:val="en-GB"/>
              </w:rPr>
              <w:tab/>
            </w:r>
          </w:p>
          <w:p w:rsidR="005A115D" w:rsidRPr="00F7018C" w:rsidRDefault="00554569" w:rsidP="00F7018C">
            <w:pPr>
              <w:spacing w:line="360" w:lineRule="auto"/>
              <w:jc w:val="both"/>
              <w:rPr>
                <w:rFonts w:ascii="Arial" w:hAnsi="Arial" w:cs="Arial"/>
                <w:b/>
                <w:i/>
              </w:rPr>
            </w:pPr>
            <w:r w:rsidRPr="00F7018C">
              <w:rPr>
                <w:rFonts w:ascii="Arial" w:hAnsi="Arial" w:cs="Arial"/>
                <w:b/>
                <w:i/>
              </w:rPr>
              <w:t xml:space="preserve">           1               2             3      </w:t>
            </w:r>
            <w:r w:rsidR="00AA5567" w:rsidRPr="00F7018C">
              <w:rPr>
                <w:rFonts w:ascii="Arial" w:hAnsi="Arial" w:cs="Arial"/>
                <w:b/>
                <w:i/>
              </w:rPr>
              <w:t xml:space="preserve"> </w:t>
            </w:r>
            <w:r w:rsidRPr="00F7018C">
              <w:rPr>
                <w:rFonts w:ascii="Arial" w:hAnsi="Arial" w:cs="Arial"/>
                <w:b/>
                <w:i/>
              </w:rPr>
              <w:t xml:space="preserve">   </w:t>
            </w:r>
            <w:r w:rsidR="00AA5567" w:rsidRPr="00F7018C">
              <w:rPr>
                <w:rFonts w:ascii="Arial" w:hAnsi="Arial" w:cs="Arial"/>
                <w:b/>
                <w:i/>
              </w:rPr>
              <w:t xml:space="preserve"> </w:t>
            </w:r>
            <w:r w:rsidRPr="00F7018C">
              <w:rPr>
                <w:rFonts w:ascii="Arial" w:hAnsi="Arial" w:cs="Arial"/>
                <w:b/>
                <w:i/>
              </w:rPr>
              <w:t xml:space="preserve"> </w:t>
            </w:r>
            <w:r w:rsidR="00AA5567" w:rsidRPr="00F7018C">
              <w:rPr>
                <w:rFonts w:ascii="Arial" w:hAnsi="Arial" w:cs="Arial"/>
                <w:b/>
                <w:i/>
              </w:rPr>
              <w:t xml:space="preserve">        1               2         3        4        5</w:t>
            </w:r>
          </w:p>
          <w:p w:rsidR="005A115D" w:rsidRPr="00F7018C" w:rsidRDefault="005A115D" w:rsidP="00F7018C">
            <w:pPr>
              <w:spacing w:line="360" w:lineRule="auto"/>
              <w:jc w:val="both"/>
              <w:rPr>
                <w:rFonts w:ascii="Arial" w:hAnsi="Arial" w:cs="Arial"/>
                <w:b/>
                <w:i/>
              </w:rPr>
            </w:pPr>
          </w:p>
          <w:p w:rsidR="005A115D" w:rsidRPr="00F7018C" w:rsidRDefault="005A115D" w:rsidP="00F7018C">
            <w:pPr>
              <w:spacing w:line="360" w:lineRule="auto"/>
              <w:jc w:val="both"/>
              <w:rPr>
                <w:rFonts w:ascii="Arial" w:hAnsi="Arial" w:cs="Arial"/>
                <w:b/>
                <w:i/>
              </w:rPr>
            </w:pPr>
          </w:p>
          <w:p w:rsidR="005A115D" w:rsidRPr="00F7018C" w:rsidRDefault="00F14B01" w:rsidP="00F7018C">
            <w:pPr>
              <w:spacing w:line="360" w:lineRule="auto"/>
              <w:jc w:val="both"/>
              <w:rPr>
                <w:rFonts w:ascii="Arial" w:hAnsi="Arial" w:cs="Arial"/>
                <w:b/>
                <w:i/>
              </w:rPr>
            </w:pPr>
            <w:r w:rsidRPr="00F7018C">
              <w:rPr>
                <w:rFonts w:ascii="Arial" w:hAnsi="Arial" w:cs="Arial"/>
                <w:b/>
                <w:i/>
              </w:rPr>
              <w:t xml:space="preserve">Using the </w:t>
            </w:r>
            <w:r w:rsidR="008057D9" w:rsidRPr="00F7018C">
              <w:rPr>
                <w:rFonts w:ascii="Arial" w:hAnsi="Arial" w:cs="Arial"/>
                <w:b/>
                <w:i/>
              </w:rPr>
              <w:t>puddle</w:t>
            </w:r>
            <w:r w:rsidR="00730D01">
              <w:rPr>
                <w:rFonts w:ascii="Arial" w:hAnsi="Arial" w:cs="Arial"/>
                <w:b/>
                <w:i/>
              </w:rPr>
              <w:t>s</w:t>
            </w:r>
            <w:r w:rsidR="008057D9" w:rsidRPr="00F7018C">
              <w:rPr>
                <w:rFonts w:ascii="Arial" w:hAnsi="Arial" w:cs="Arial"/>
                <w:b/>
                <w:i/>
              </w:rPr>
              <w:t xml:space="preserve"> on the ground the children</w:t>
            </w:r>
            <w:r w:rsidR="00730D01">
              <w:rPr>
                <w:rFonts w:ascii="Arial" w:hAnsi="Arial" w:cs="Arial"/>
                <w:b/>
                <w:i/>
              </w:rPr>
              <w:t xml:space="preserve"> can</w:t>
            </w:r>
            <w:r w:rsidR="008057D9" w:rsidRPr="00F7018C">
              <w:rPr>
                <w:rFonts w:ascii="Arial" w:hAnsi="Arial" w:cs="Arial"/>
                <w:b/>
                <w:i/>
              </w:rPr>
              <w:t xml:space="preserve"> work out the equation</w:t>
            </w:r>
            <w:r w:rsidR="00730D01">
              <w:rPr>
                <w:rFonts w:ascii="Arial" w:hAnsi="Arial" w:cs="Arial"/>
                <w:b/>
                <w:i/>
              </w:rPr>
              <w:t xml:space="preserve">s on the </w:t>
            </w:r>
            <w:r w:rsidR="008057D9" w:rsidRPr="00F7018C">
              <w:rPr>
                <w:rFonts w:ascii="Arial" w:hAnsi="Arial" w:cs="Arial"/>
                <w:b/>
                <w:i/>
              </w:rPr>
              <w:t>worksheet</w:t>
            </w:r>
            <w:r w:rsidR="00730D01">
              <w:rPr>
                <w:rFonts w:ascii="Arial" w:hAnsi="Arial" w:cs="Arial"/>
                <w:b/>
                <w:i/>
              </w:rPr>
              <w:t xml:space="preserve"> through jumping the sequences depicted.</w:t>
            </w:r>
            <w:r w:rsidR="008057D9" w:rsidRPr="00F7018C">
              <w:rPr>
                <w:rFonts w:ascii="Arial" w:hAnsi="Arial" w:cs="Arial"/>
                <w:b/>
                <w:i/>
              </w:rPr>
              <w:t xml:space="preserve"> Getting the children to work together</w:t>
            </w:r>
            <w:r w:rsidR="00F96F48">
              <w:rPr>
                <w:rFonts w:ascii="Arial" w:hAnsi="Arial" w:cs="Arial"/>
                <w:b/>
                <w:i/>
              </w:rPr>
              <w:t xml:space="preserve"> with one jumping and another shouting the relevant number of puddles and the plus or minus instruction provides a fun way of solving the equations</w:t>
            </w:r>
            <w:r w:rsidR="008057D9" w:rsidRPr="00F7018C">
              <w:rPr>
                <w:rFonts w:ascii="Arial" w:hAnsi="Arial" w:cs="Arial"/>
                <w:b/>
                <w:i/>
              </w:rPr>
              <w:t>.</w:t>
            </w:r>
          </w:p>
          <w:p w:rsidR="005A115D" w:rsidRPr="00F7018C" w:rsidRDefault="003854C3" w:rsidP="00F7018C">
            <w:pPr>
              <w:spacing w:line="360" w:lineRule="auto"/>
              <w:jc w:val="both"/>
              <w:rPr>
                <w:rFonts w:ascii="Arial" w:hAnsi="Arial" w:cs="Arial"/>
                <w:b/>
                <w:i/>
              </w:rPr>
            </w:pPr>
            <w:r>
              <w:rPr>
                <w:rFonts w:ascii="Arial" w:hAnsi="Arial" w:cs="Arial"/>
                <w:b/>
                <w:i/>
              </w:rPr>
              <w:t xml:space="preserve">The final </w:t>
            </w:r>
            <w:r w:rsidR="008057D9" w:rsidRPr="00F7018C">
              <w:rPr>
                <w:rFonts w:ascii="Arial" w:hAnsi="Arial" w:cs="Arial"/>
                <w:b/>
                <w:i/>
              </w:rPr>
              <w:t>activity</w:t>
            </w:r>
            <w:r>
              <w:rPr>
                <w:rFonts w:ascii="Arial" w:hAnsi="Arial" w:cs="Arial"/>
                <w:b/>
                <w:i/>
              </w:rPr>
              <w:t xml:space="preserve"> involves</w:t>
            </w:r>
            <w:r w:rsidR="008057D9" w:rsidRPr="00F7018C">
              <w:rPr>
                <w:rFonts w:ascii="Arial" w:hAnsi="Arial" w:cs="Arial"/>
                <w:b/>
                <w:i/>
              </w:rPr>
              <w:t xml:space="preserve"> getting the children</w:t>
            </w:r>
            <w:r>
              <w:rPr>
                <w:rFonts w:ascii="Arial" w:hAnsi="Arial" w:cs="Arial"/>
                <w:b/>
                <w:i/>
              </w:rPr>
              <w:t xml:space="preserve"> to</w:t>
            </w:r>
            <w:r w:rsidR="008057D9" w:rsidRPr="00F7018C">
              <w:rPr>
                <w:rFonts w:ascii="Arial" w:hAnsi="Arial" w:cs="Arial"/>
                <w:b/>
                <w:i/>
              </w:rPr>
              <w:t xml:space="preserve"> work in pairs</w:t>
            </w:r>
            <w:r>
              <w:rPr>
                <w:rFonts w:ascii="Arial" w:hAnsi="Arial" w:cs="Arial"/>
                <w:b/>
                <w:i/>
              </w:rPr>
              <w:t>.</w:t>
            </w:r>
            <w:r w:rsidR="008057D9" w:rsidRPr="00F7018C">
              <w:rPr>
                <w:rFonts w:ascii="Arial" w:hAnsi="Arial" w:cs="Arial"/>
                <w:b/>
                <w:i/>
              </w:rPr>
              <w:t xml:space="preserve"> </w:t>
            </w:r>
            <w:r>
              <w:rPr>
                <w:rFonts w:ascii="Arial" w:hAnsi="Arial" w:cs="Arial"/>
                <w:b/>
                <w:i/>
              </w:rPr>
              <w:t>They will be asked to</w:t>
            </w:r>
            <w:r w:rsidR="003D4B48" w:rsidRPr="00F7018C">
              <w:rPr>
                <w:rFonts w:ascii="Arial" w:hAnsi="Arial" w:cs="Arial"/>
                <w:b/>
                <w:i/>
              </w:rPr>
              <w:t xml:space="preserve"> gather natural material</w:t>
            </w:r>
            <w:r w:rsidR="000F0A2E">
              <w:rPr>
                <w:rFonts w:ascii="Arial" w:hAnsi="Arial" w:cs="Arial"/>
                <w:b/>
                <w:i/>
              </w:rPr>
              <w:t>s</w:t>
            </w:r>
            <w:r w:rsidR="008E1078">
              <w:rPr>
                <w:rFonts w:ascii="Arial" w:hAnsi="Arial" w:cs="Arial"/>
                <w:b/>
                <w:i/>
              </w:rPr>
              <w:t xml:space="preserve"> to represent each numbered </w:t>
            </w:r>
            <w:r w:rsidR="00190E98">
              <w:rPr>
                <w:rFonts w:ascii="Arial" w:hAnsi="Arial" w:cs="Arial"/>
                <w:b/>
                <w:i/>
              </w:rPr>
              <w:t>puddle.</w:t>
            </w:r>
            <w:r w:rsidR="008E1078">
              <w:rPr>
                <w:rFonts w:ascii="Arial" w:hAnsi="Arial" w:cs="Arial"/>
                <w:b/>
                <w:i/>
              </w:rPr>
              <w:t xml:space="preserve"> These could be </w:t>
            </w:r>
            <w:r w:rsidR="003D4B48" w:rsidRPr="00F7018C">
              <w:rPr>
                <w:rFonts w:ascii="Arial" w:hAnsi="Arial" w:cs="Arial"/>
                <w:b/>
                <w:i/>
              </w:rPr>
              <w:t xml:space="preserve">leaves, </w:t>
            </w:r>
            <w:r w:rsidR="000F0A2E">
              <w:rPr>
                <w:rFonts w:ascii="Arial" w:hAnsi="Arial" w:cs="Arial"/>
                <w:b/>
                <w:i/>
              </w:rPr>
              <w:t>sti</w:t>
            </w:r>
            <w:r w:rsidR="003D4B48" w:rsidRPr="00F7018C">
              <w:rPr>
                <w:rFonts w:ascii="Arial" w:hAnsi="Arial" w:cs="Arial"/>
                <w:b/>
                <w:i/>
              </w:rPr>
              <w:t>cks, stones</w:t>
            </w:r>
            <w:r w:rsidR="000F0A2E">
              <w:rPr>
                <w:rFonts w:ascii="Arial" w:hAnsi="Arial" w:cs="Arial"/>
                <w:b/>
                <w:i/>
              </w:rPr>
              <w:t>, flowers or anything else to hand. They will then be required to</w:t>
            </w:r>
            <w:r w:rsidR="003D4B48" w:rsidRPr="00F7018C">
              <w:rPr>
                <w:rFonts w:ascii="Arial" w:hAnsi="Arial" w:cs="Arial"/>
                <w:b/>
                <w:i/>
              </w:rPr>
              <w:t xml:space="preserve"> place them </w:t>
            </w:r>
            <w:r w:rsidR="000F0A2E">
              <w:rPr>
                <w:rFonts w:ascii="Arial" w:hAnsi="Arial" w:cs="Arial"/>
                <w:b/>
                <w:i/>
              </w:rPr>
              <w:t xml:space="preserve">on the correct puddle </w:t>
            </w:r>
            <w:r w:rsidR="003D4B48" w:rsidRPr="00F7018C">
              <w:rPr>
                <w:rFonts w:ascii="Arial" w:hAnsi="Arial" w:cs="Arial"/>
                <w:b/>
                <w:i/>
              </w:rPr>
              <w:t>number that represents the value of material they have</w:t>
            </w:r>
            <w:r w:rsidR="000F0A2E">
              <w:rPr>
                <w:rFonts w:ascii="Arial" w:hAnsi="Arial" w:cs="Arial"/>
                <w:b/>
                <w:i/>
              </w:rPr>
              <w:t xml:space="preserve"> e.g. </w:t>
            </w:r>
            <w:r w:rsidR="003D4B48" w:rsidRPr="00F7018C">
              <w:rPr>
                <w:rFonts w:ascii="Arial" w:hAnsi="Arial" w:cs="Arial"/>
                <w:b/>
                <w:i/>
              </w:rPr>
              <w:t xml:space="preserve"> 2 stones </w:t>
            </w:r>
            <w:r w:rsidR="000F0A2E">
              <w:rPr>
                <w:rFonts w:ascii="Arial" w:hAnsi="Arial" w:cs="Arial"/>
                <w:b/>
                <w:i/>
              </w:rPr>
              <w:t>will be placed on the</w:t>
            </w:r>
            <w:r w:rsidR="003D4B48" w:rsidRPr="00F7018C">
              <w:rPr>
                <w:rFonts w:ascii="Arial" w:hAnsi="Arial" w:cs="Arial"/>
                <w:b/>
                <w:i/>
              </w:rPr>
              <w:t xml:space="preserve"> number 2 puddle. When all groups have gathered and organi</w:t>
            </w:r>
            <w:r w:rsidR="000F0A2E">
              <w:rPr>
                <w:rFonts w:ascii="Arial" w:hAnsi="Arial" w:cs="Arial"/>
                <w:b/>
                <w:i/>
              </w:rPr>
              <w:t>z</w:t>
            </w:r>
            <w:r w:rsidR="003D4B48" w:rsidRPr="00F7018C">
              <w:rPr>
                <w:rFonts w:ascii="Arial" w:hAnsi="Arial" w:cs="Arial"/>
                <w:b/>
                <w:i/>
              </w:rPr>
              <w:t xml:space="preserve">ed their materials the teacher will </w:t>
            </w:r>
            <w:r w:rsidR="000F0A2E">
              <w:rPr>
                <w:rFonts w:ascii="Arial" w:hAnsi="Arial" w:cs="Arial"/>
                <w:b/>
                <w:i/>
              </w:rPr>
              <w:t xml:space="preserve">work </w:t>
            </w:r>
            <w:r w:rsidR="003D4B48" w:rsidRPr="00F7018C">
              <w:rPr>
                <w:rFonts w:ascii="Arial" w:hAnsi="Arial" w:cs="Arial"/>
                <w:b/>
                <w:i/>
              </w:rPr>
              <w:t>through</w:t>
            </w:r>
            <w:r w:rsidR="000F0A2E">
              <w:rPr>
                <w:rFonts w:ascii="Arial" w:hAnsi="Arial" w:cs="Arial"/>
                <w:b/>
                <w:i/>
              </w:rPr>
              <w:t xml:space="preserve"> each puddle</w:t>
            </w:r>
            <w:r w:rsidR="003D4B48" w:rsidRPr="00F7018C">
              <w:rPr>
                <w:rFonts w:ascii="Arial" w:hAnsi="Arial" w:cs="Arial"/>
                <w:b/>
                <w:i/>
              </w:rPr>
              <w:t xml:space="preserve"> with the whole class to see all the different material</w:t>
            </w:r>
            <w:r w:rsidR="000F0A2E">
              <w:rPr>
                <w:rFonts w:ascii="Arial" w:hAnsi="Arial" w:cs="Arial"/>
                <w:b/>
                <w:i/>
              </w:rPr>
              <w:t>s</w:t>
            </w:r>
            <w:r w:rsidR="003D4B48" w:rsidRPr="00F7018C">
              <w:rPr>
                <w:rFonts w:ascii="Arial" w:hAnsi="Arial" w:cs="Arial"/>
                <w:b/>
                <w:i/>
              </w:rPr>
              <w:t xml:space="preserve"> that the children have gathered. </w:t>
            </w:r>
            <w:r w:rsidR="000F0A2E">
              <w:rPr>
                <w:rFonts w:ascii="Arial" w:hAnsi="Arial" w:cs="Arial"/>
                <w:b/>
                <w:i/>
              </w:rPr>
              <w:t>This is also an opportunity for counting out loud as a group.</w:t>
            </w:r>
          </w:p>
        </w:tc>
      </w:tr>
    </w:tbl>
    <w:p w:rsidR="00E72987" w:rsidRPr="00F7018C" w:rsidRDefault="00E72987" w:rsidP="00F7018C">
      <w:pPr>
        <w:spacing w:line="360" w:lineRule="auto"/>
        <w:jc w:val="both"/>
        <w:rPr>
          <w:rFonts w:ascii="Arial" w:hAnsi="Arial" w:cs="Arial"/>
          <w:b/>
          <w:u w:val="single"/>
        </w:rPr>
      </w:pPr>
    </w:p>
    <w:p w:rsidR="004807CE" w:rsidRDefault="004807CE" w:rsidP="00F7018C">
      <w:pPr>
        <w:spacing w:line="360" w:lineRule="auto"/>
        <w:jc w:val="both"/>
        <w:rPr>
          <w:rFonts w:ascii="Arial" w:hAnsi="Arial" w:cs="Arial"/>
          <w:b/>
          <w:u w:val="single"/>
        </w:rPr>
      </w:pPr>
    </w:p>
    <w:p w:rsidR="004807CE" w:rsidRDefault="004807CE" w:rsidP="00F7018C">
      <w:pPr>
        <w:spacing w:line="360" w:lineRule="auto"/>
        <w:jc w:val="both"/>
        <w:rPr>
          <w:rFonts w:ascii="Arial" w:hAnsi="Arial" w:cs="Arial"/>
          <w:b/>
          <w:u w:val="single"/>
        </w:rPr>
      </w:pPr>
    </w:p>
    <w:p w:rsidR="005A115D" w:rsidRPr="00F7018C" w:rsidRDefault="003A6D60" w:rsidP="00F7018C">
      <w:pPr>
        <w:spacing w:line="360" w:lineRule="auto"/>
        <w:jc w:val="both"/>
        <w:rPr>
          <w:rFonts w:ascii="Arial" w:hAnsi="Arial" w:cs="Arial"/>
          <w:b/>
          <w:u w:val="single"/>
        </w:rPr>
      </w:pPr>
      <w:r w:rsidRPr="00F7018C">
        <w:rPr>
          <w:rFonts w:ascii="Arial" w:hAnsi="Arial" w:cs="Arial"/>
          <w:b/>
          <w:u w:val="single"/>
        </w:rPr>
        <w:lastRenderedPageBreak/>
        <w:t xml:space="preserve">Evaluation </w:t>
      </w:r>
    </w:p>
    <w:p w:rsidR="00886591" w:rsidRPr="00F7018C" w:rsidRDefault="00285914" w:rsidP="00F7018C">
      <w:pPr>
        <w:spacing w:line="360" w:lineRule="auto"/>
        <w:jc w:val="both"/>
        <w:rPr>
          <w:rFonts w:ascii="Arial" w:hAnsi="Arial" w:cs="Arial"/>
          <w:color w:val="000000"/>
          <w:shd w:val="clear" w:color="auto" w:fill="FFFFFF"/>
        </w:rPr>
      </w:pPr>
      <w:r>
        <w:rPr>
          <w:rFonts w:ascii="Arial" w:hAnsi="Arial" w:cs="Arial"/>
        </w:rPr>
        <w:t xml:space="preserve">In evaluating the activity upon </w:t>
      </w:r>
      <w:r w:rsidR="00190E98">
        <w:rPr>
          <w:rFonts w:ascii="Arial" w:hAnsi="Arial" w:cs="Arial"/>
        </w:rPr>
        <w:t>completion,</w:t>
      </w:r>
      <w:r>
        <w:rPr>
          <w:rFonts w:ascii="Arial" w:hAnsi="Arial" w:cs="Arial"/>
        </w:rPr>
        <w:t xml:space="preserve"> the practitioner noted some successful outcomes. The eight </w:t>
      </w:r>
      <w:r w:rsidR="00C2759C" w:rsidRPr="00F7018C">
        <w:rPr>
          <w:rFonts w:ascii="Arial" w:hAnsi="Arial" w:cs="Arial"/>
        </w:rPr>
        <w:t>children</w:t>
      </w:r>
      <w:r>
        <w:rPr>
          <w:rFonts w:ascii="Arial" w:hAnsi="Arial" w:cs="Arial"/>
        </w:rPr>
        <w:t xml:space="preserve"> in the group</w:t>
      </w:r>
      <w:r w:rsidR="00C2759C" w:rsidRPr="00F7018C">
        <w:rPr>
          <w:rFonts w:ascii="Arial" w:hAnsi="Arial" w:cs="Arial"/>
        </w:rPr>
        <w:t xml:space="preserve"> were fully engaged </w:t>
      </w:r>
      <w:r>
        <w:rPr>
          <w:rFonts w:ascii="Arial" w:hAnsi="Arial" w:cs="Arial"/>
        </w:rPr>
        <w:t>at each stage of the</w:t>
      </w:r>
      <w:r w:rsidR="00C2759C" w:rsidRPr="00F7018C">
        <w:rPr>
          <w:rFonts w:ascii="Arial" w:hAnsi="Arial" w:cs="Arial"/>
        </w:rPr>
        <w:t xml:space="preserve"> activity</w:t>
      </w:r>
      <w:r>
        <w:rPr>
          <w:rFonts w:ascii="Arial" w:hAnsi="Arial" w:cs="Arial"/>
        </w:rPr>
        <w:t>. T</w:t>
      </w:r>
      <w:r w:rsidR="00546D3B" w:rsidRPr="00F7018C">
        <w:rPr>
          <w:rFonts w:ascii="Arial" w:hAnsi="Arial" w:cs="Arial"/>
        </w:rPr>
        <w:t>he practitioner felt the number of children was the appropriate amount for the activity</w:t>
      </w:r>
      <w:r>
        <w:rPr>
          <w:rFonts w:ascii="Arial" w:hAnsi="Arial" w:cs="Arial"/>
        </w:rPr>
        <w:t xml:space="preserve"> given the individual tasks and the group work requirements</w:t>
      </w:r>
      <w:r w:rsidR="00C2759C" w:rsidRPr="00F7018C">
        <w:rPr>
          <w:rFonts w:ascii="Arial" w:hAnsi="Arial" w:cs="Arial"/>
        </w:rPr>
        <w:t xml:space="preserve">. </w:t>
      </w:r>
      <w:r>
        <w:rPr>
          <w:rFonts w:ascii="Arial" w:hAnsi="Arial" w:cs="Arial"/>
        </w:rPr>
        <w:t>The group size allowed sufficient opportunity for each child to be supported fully by the facilitator in both the learning outcomes and the health and safety requirements.</w:t>
      </w:r>
      <w:r w:rsidR="000A01EA">
        <w:rPr>
          <w:rFonts w:ascii="Arial" w:hAnsi="Arial" w:cs="Arial"/>
        </w:rPr>
        <w:t xml:space="preserve"> </w:t>
      </w:r>
      <w:r w:rsidR="00C2759C" w:rsidRPr="00F7018C">
        <w:rPr>
          <w:rFonts w:ascii="Arial" w:hAnsi="Arial" w:cs="Arial"/>
        </w:rPr>
        <w:t>The activity offer</w:t>
      </w:r>
      <w:r>
        <w:rPr>
          <w:rFonts w:ascii="Arial" w:hAnsi="Arial" w:cs="Arial"/>
        </w:rPr>
        <w:t>ed</w:t>
      </w:r>
      <w:r w:rsidR="00C2759C" w:rsidRPr="00F7018C">
        <w:rPr>
          <w:rFonts w:ascii="Arial" w:hAnsi="Arial" w:cs="Arial"/>
        </w:rPr>
        <w:t xml:space="preserve"> </w:t>
      </w:r>
      <w:r>
        <w:rPr>
          <w:rFonts w:ascii="Arial" w:hAnsi="Arial" w:cs="Arial"/>
        </w:rPr>
        <w:t>key</w:t>
      </w:r>
      <w:r w:rsidR="00C2759C" w:rsidRPr="00F7018C">
        <w:rPr>
          <w:rFonts w:ascii="Arial" w:hAnsi="Arial" w:cs="Arial"/>
        </w:rPr>
        <w:t xml:space="preserve"> opportunities for learning and</w:t>
      </w:r>
      <w:r w:rsidR="000A01EA">
        <w:rPr>
          <w:rFonts w:ascii="Arial" w:hAnsi="Arial" w:cs="Arial"/>
        </w:rPr>
        <w:t xml:space="preserve"> </w:t>
      </w:r>
      <w:r w:rsidR="00190E98">
        <w:rPr>
          <w:rFonts w:ascii="Arial" w:hAnsi="Arial" w:cs="Arial"/>
        </w:rPr>
        <w:t xml:space="preserve">enhancing </w:t>
      </w:r>
      <w:r w:rsidR="00190E98" w:rsidRPr="00F7018C">
        <w:rPr>
          <w:rFonts w:ascii="Arial" w:hAnsi="Arial" w:cs="Arial"/>
        </w:rPr>
        <w:t>knowledge</w:t>
      </w:r>
      <w:r w:rsidR="000A01EA">
        <w:rPr>
          <w:rFonts w:ascii="Arial" w:hAnsi="Arial" w:cs="Arial"/>
        </w:rPr>
        <w:t xml:space="preserve"> </w:t>
      </w:r>
      <w:r>
        <w:rPr>
          <w:rFonts w:ascii="Arial" w:hAnsi="Arial" w:cs="Arial"/>
        </w:rPr>
        <w:t xml:space="preserve">in a fun </w:t>
      </w:r>
      <w:r w:rsidR="000A01EA">
        <w:rPr>
          <w:rFonts w:ascii="Arial" w:hAnsi="Arial" w:cs="Arial"/>
        </w:rPr>
        <w:t xml:space="preserve">setting with the </w:t>
      </w:r>
      <w:r w:rsidR="00C2759C" w:rsidRPr="00F7018C">
        <w:rPr>
          <w:rFonts w:ascii="Arial" w:hAnsi="Arial" w:cs="Arial"/>
        </w:rPr>
        <w:t>emphasis on</w:t>
      </w:r>
      <w:r w:rsidR="000A01EA">
        <w:rPr>
          <w:rFonts w:ascii="Arial" w:hAnsi="Arial" w:cs="Arial"/>
        </w:rPr>
        <w:t xml:space="preserve"> </w:t>
      </w:r>
      <w:r w:rsidR="00C2759C" w:rsidRPr="00F7018C">
        <w:rPr>
          <w:rFonts w:ascii="Arial" w:hAnsi="Arial" w:cs="Arial"/>
        </w:rPr>
        <w:t xml:space="preserve">play. </w:t>
      </w:r>
      <w:r w:rsidR="000A01EA">
        <w:rPr>
          <w:rFonts w:ascii="Arial" w:hAnsi="Arial" w:cs="Arial"/>
        </w:rPr>
        <w:t>The structured play followed</w:t>
      </w:r>
      <w:r w:rsidR="0053277D" w:rsidRPr="00F7018C">
        <w:rPr>
          <w:rFonts w:ascii="Arial" w:hAnsi="Arial" w:cs="Arial"/>
        </w:rPr>
        <w:t xml:space="preserve"> the Foundation Phase </w:t>
      </w:r>
      <w:r w:rsidR="0049380F" w:rsidRPr="00F7018C">
        <w:rPr>
          <w:rFonts w:ascii="Arial" w:hAnsi="Arial" w:cs="Arial"/>
        </w:rPr>
        <w:t>Framework (</w:t>
      </w:r>
      <w:r w:rsidR="0049380F" w:rsidRPr="00F7018C">
        <w:rPr>
          <w:rFonts w:ascii="Arial" w:hAnsi="Arial" w:cs="Arial"/>
          <w:color w:val="000000"/>
          <w:shd w:val="clear" w:color="auto" w:fill="FFFFFF"/>
        </w:rPr>
        <w:t>Department of Education and Skills, 2015)</w:t>
      </w:r>
      <w:r w:rsidR="0049380F" w:rsidRPr="00F7018C">
        <w:rPr>
          <w:rFonts w:ascii="Arial" w:hAnsi="Arial" w:cs="Arial"/>
        </w:rPr>
        <w:t xml:space="preserve"> </w:t>
      </w:r>
      <w:r w:rsidR="0053277D" w:rsidRPr="00F7018C">
        <w:rPr>
          <w:rFonts w:ascii="Arial" w:hAnsi="Arial" w:cs="Arial"/>
        </w:rPr>
        <w:t>a</w:t>
      </w:r>
      <w:r w:rsidR="000A01EA">
        <w:rPr>
          <w:rFonts w:ascii="Arial" w:hAnsi="Arial" w:cs="Arial"/>
        </w:rPr>
        <w:t xml:space="preserve">ppropriate for </w:t>
      </w:r>
      <w:r w:rsidR="00190E98">
        <w:rPr>
          <w:rFonts w:ascii="Arial" w:hAnsi="Arial" w:cs="Arial"/>
        </w:rPr>
        <w:t xml:space="preserve">the </w:t>
      </w:r>
      <w:r w:rsidR="00190E98" w:rsidRPr="00F7018C">
        <w:rPr>
          <w:rFonts w:ascii="Arial" w:hAnsi="Arial" w:cs="Arial"/>
        </w:rPr>
        <w:t>age</w:t>
      </w:r>
      <w:r w:rsidR="002D38D8">
        <w:rPr>
          <w:rFonts w:ascii="Arial" w:hAnsi="Arial" w:cs="Arial"/>
        </w:rPr>
        <w:t xml:space="preserve"> </w:t>
      </w:r>
      <w:r w:rsidR="0053277D" w:rsidRPr="00F7018C">
        <w:rPr>
          <w:rFonts w:ascii="Arial" w:hAnsi="Arial" w:cs="Arial"/>
        </w:rPr>
        <w:t>group</w:t>
      </w:r>
      <w:r w:rsidR="000A01EA">
        <w:rPr>
          <w:rFonts w:ascii="Arial" w:hAnsi="Arial" w:cs="Arial"/>
        </w:rPr>
        <w:t>.</w:t>
      </w:r>
      <w:r w:rsidR="00886591" w:rsidRPr="00F7018C">
        <w:rPr>
          <w:rFonts w:ascii="Arial" w:hAnsi="Arial" w:cs="Arial"/>
        </w:rPr>
        <w:t xml:space="preserve"> </w:t>
      </w:r>
      <w:r w:rsidR="000A01EA">
        <w:rPr>
          <w:rFonts w:ascii="Arial" w:hAnsi="Arial" w:cs="Arial"/>
        </w:rPr>
        <w:t>Key</w:t>
      </w:r>
      <w:r w:rsidR="00361C84" w:rsidRPr="00F7018C">
        <w:rPr>
          <w:rFonts w:ascii="Arial" w:hAnsi="Arial" w:cs="Arial"/>
        </w:rPr>
        <w:t xml:space="preserve"> principles in the Foundation Phase </w:t>
      </w:r>
      <w:r w:rsidR="000A01EA">
        <w:rPr>
          <w:rFonts w:ascii="Arial" w:hAnsi="Arial" w:cs="Arial"/>
        </w:rPr>
        <w:t>M</w:t>
      </w:r>
      <w:r w:rsidR="00361C84" w:rsidRPr="00F7018C">
        <w:rPr>
          <w:rFonts w:ascii="Arial" w:hAnsi="Arial" w:cs="Arial"/>
        </w:rPr>
        <w:t xml:space="preserve">athematical </w:t>
      </w:r>
      <w:r w:rsidR="000A01EA">
        <w:rPr>
          <w:rFonts w:ascii="Arial" w:hAnsi="Arial" w:cs="Arial"/>
        </w:rPr>
        <w:t>D</w:t>
      </w:r>
      <w:r w:rsidR="00361C84" w:rsidRPr="00F7018C">
        <w:rPr>
          <w:rFonts w:ascii="Arial" w:hAnsi="Arial" w:cs="Arial"/>
        </w:rPr>
        <w:t>evelopment</w:t>
      </w:r>
      <w:r w:rsidR="00886591" w:rsidRPr="00F7018C">
        <w:rPr>
          <w:rFonts w:ascii="Arial" w:hAnsi="Arial" w:cs="Arial"/>
        </w:rPr>
        <w:t xml:space="preserve"> </w:t>
      </w:r>
      <w:r w:rsidR="000A01EA">
        <w:rPr>
          <w:rFonts w:ascii="Arial" w:hAnsi="Arial" w:cs="Arial"/>
        </w:rPr>
        <w:t>have been incorporated</w:t>
      </w:r>
      <w:r w:rsidR="00886591" w:rsidRPr="00F7018C">
        <w:rPr>
          <w:rFonts w:ascii="Arial" w:hAnsi="Arial" w:cs="Arial"/>
        </w:rPr>
        <w:t xml:space="preserve"> throughout this activity</w:t>
      </w:r>
      <w:r w:rsidR="00361C84" w:rsidRPr="00F7018C">
        <w:rPr>
          <w:rFonts w:ascii="Arial" w:hAnsi="Arial" w:cs="Arial"/>
        </w:rPr>
        <w:t>.</w:t>
      </w:r>
      <w:r w:rsidR="000A01EA">
        <w:rPr>
          <w:rFonts w:ascii="Arial" w:hAnsi="Arial" w:cs="Arial"/>
        </w:rPr>
        <w:t xml:space="preserve"> An example of this is facilitat</w:t>
      </w:r>
      <w:r w:rsidR="009A05FB">
        <w:rPr>
          <w:rFonts w:ascii="Arial" w:hAnsi="Arial" w:cs="Arial"/>
        </w:rPr>
        <w:t xml:space="preserve">ing </w:t>
      </w:r>
      <w:r w:rsidR="000A01EA">
        <w:rPr>
          <w:rFonts w:ascii="Arial" w:hAnsi="Arial" w:cs="Arial"/>
        </w:rPr>
        <w:t xml:space="preserve">the </w:t>
      </w:r>
      <w:r w:rsidR="00190E98">
        <w:rPr>
          <w:rFonts w:ascii="Arial" w:hAnsi="Arial" w:cs="Arial"/>
        </w:rPr>
        <w:t xml:space="preserve">child’s </w:t>
      </w:r>
      <w:r w:rsidR="00190E98" w:rsidRPr="00F7018C">
        <w:rPr>
          <w:rFonts w:ascii="Arial" w:hAnsi="Arial" w:cs="Arial"/>
        </w:rPr>
        <w:t>understanding</w:t>
      </w:r>
      <w:r w:rsidR="000A01EA">
        <w:rPr>
          <w:rFonts w:ascii="Arial" w:hAnsi="Arial" w:cs="Arial"/>
        </w:rPr>
        <w:t xml:space="preserve"> of </w:t>
      </w:r>
      <w:r w:rsidR="00886591" w:rsidRPr="00F7018C">
        <w:rPr>
          <w:rFonts w:ascii="Arial" w:hAnsi="Arial" w:cs="Arial"/>
        </w:rPr>
        <w:t xml:space="preserve">mathematics through oral activities, hands on learning, using play to stimulate </w:t>
      </w:r>
      <w:r w:rsidR="00190E98" w:rsidRPr="00F7018C">
        <w:rPr>
          <w:rFonts w:ascii="Arial" w:hAnsi="Arial" w:cs="Arial"/>
        </w:rPr>
        <w:t xml:space="preserve">learning </w:t>
      </w:r>
      <w:proofErr w:type="gramStart"/>
      <w:r w:rsidR="00190E98">
        <w:rPr>
          <w:rFonts w:ascii="Arial" w:hAnsi="Arial" w:cs="Arial"/>
        </w:rPr>
        <w:t>and</w:t>
      </w:r>
      <w:r w:rsidR="000A01EA">
        <w:rPr>
          <w:rFonts w:ascii="Arial" w:hAnsi="Arial" w:cs="Arial"/>
        </w:rPr>
        <w:t xml:space="preserve"> </w:t>
      </w:r>
      <w:r w:rsidR="00886591" w:rsidRPr="00F7018C">
        <w:rPr>
          <w:rFonts w:ascii="Arial" w:hAnsi="Arial" w:cs="Arial"/>
        </w:rPr>
        <w:t>also</w:t>
      </w:r>
      <w:proofErr w:type="gramEnd"/>
      <w:r w:rsidR="00886591" w:rsidRPr="00F7018C">
        <w:rPr>
          <w:rFonts w:ascii="Arial" w:hAnsi="Arial" w:cs="Arial"/>
        </w:rPr>
        <w:t xml:space="preserve"> </w:t>
      </w:r>
      <w:r w:rsidR="000A01EA">
        <w:rPr>
          <w:rFonts w:ascii="Arial" w:hAnsi="Arial" w:cs="Arial"/>
        </w:rPr>
        <w:t>providing</w:t>
      </w:r>
      <w:r w:rsidR="00886591" w:rsidRPr="00F7018C">
        <w:rPr>
          <w:rFonts w:ascii="Arial" w:hAnsi="Arial" w:cs="Arial"/>
        </w:rPr>
        <w:t xml:space="preserve"> opportunities to adapt</w:t>
      </w:r>
      <w:r w:rsidR="000A01EA">
        <w:rPr>
          <w:rFonts w:ascii="Arial" w:hAnsi="Arial" w:cs="Arial"/>
        </w:rPr>
        <w:t xml:space="preserve"> to</w:t>
      </w:r>
      <w:bookmarkStart w:id="0" w:name="_GoBack"/>
      <w:bookmarkEnd w:id="0"/>
      <w:r w:rsidR="00886591" w:rsidRPr="00F7018C">
        <w:rPr>
          <w:rFonts w:ascii="Arial" w:hAnsi="Arial" w:cs="Arial"/>
        </w:rPr>
        <w:t xml:space="preserve"> </w:t>
      </w:r>
      <w:r w:rsidR="00D97365" w:rsidRPr="00F7018C">
        <w:rPr>
          <w:rFonts w:ascii="Arial" w:hAnsi="Arial" w:cs="Arial"/>
        </w:rPr>
        <w:t>a variety of</w:t>
      </w:r>
      <w:r w:rsidR="00886591" w:rsidRPr="00F7018C">
        <w:rPr>
          <w:rFonts w:ascii="Arial" w:hAnsi="Arial" w:cs="Arial"/>
        </w:rPr>
        <w:t xml:space="preserve"> roles</w:t>
      </w:r>
      <w:r w:rsidR="0049380F" w:rsidRPr="00F7018C">
        <w:rPr>
          <w:rFonts w:ascii="Arial" w:hAnsi="Arial" w:cs="Arial"/>
        </w:rPr>
        <w:t>.</w:t>
      </w:r>
    </w:p>
    <w:p w:rsidR="00B3517B" w:rsidRPr="00F7018C" w:rsidRDefault="00C44833" w:rsidP="00F7018C">
      <w:pPr>
        <w:spacing w:line="360" w:lineRule="auto"/>
        <w:jc w:val="both"/>
        <w:rPr>
          <w:rFonts w:ascii="Arial" w:hAnsi="Arial" w:cs="Arial"/>
        </w:rPr>
      </w:pPr>
      <w:r w:rsidRPr="00F7018C">
        <w:rPr>
          <w:rFonts w:ascii="Arial" w:hAnsi="Arial" w:cs="Arial"/>
        </w:rPr>
        <w:t>One of the main strengths of this activity is using the outdoor environment</w:t>
      </w:r>
      <w:r w:rsidR="00C360EF">
        <w:rPr>
          <w:rFonts w:ascii="Arial" w:hAnsi="Arial" w:cs="Arial"/>
        </w:rPr>
        <w:t xml:space="preserve"> as the context for the activity. A </w:t>
      </w:r>
      <w:r w:rsidR="004D713E" w:rsidRPr="00F7018C">
        <w:rPr>
          <w:rFonts w:ascii="Arial" w:hAnsi="Arial" w:cs="Arial"/>
        </w:rPr>
        <w:t xml:space="preserve">cleared space in the woodland </w:t>
      </w:r>
      <w:r w:rsidR="00C360EF">
        <w:rPr>
          <w:rFonts w:ascii="Arial" w:hAnsi="Arial" w:cs="Arial"/>
        </w:rPr>
        <w:t xml:space="preserve">engaged </w:t>
      </w:r>
      <w:r w:rsidR="00A722DC" w:rsidRPr="00F7018C">
        <w:rPr>
          <w:rFonts w:ascii="Arial" w:hAnsi="Arial" w:cs="Arial"/>
        </w:rPr>
        <w:t>the children and intrigued their curiosity</w:t>
      </w:r>
      <w:r w:rsidR="00850BFF" w:rsidRPr="00F7018C">
        <w:rPr>
          <w:rFonts w:ascii="Arial" w:hAnsi="Arial" w:cs="Arial"/>
        </w:rPr>
        <w:t xml:space="preserve">. </w:t>
      </w:r>
      <w:r w:rsidR="000A55A7" w:rsidRPr="00F7018C">
        <w:rPr>
          <w:rFonts w:ascii="Arial" w:hAnsi="Arial" w:cs="Arial"/>
        </w:rPr>
        <w:t>According to the Outdoor Learning Handbook (Department for Children, Education, Lifelong Learning and Skills, 2009) the outdoor environment</w:t>
      </w:r>
      <w:r w:rsidR="00F87086" w:rsidRPr="00F7018C">
        <w:rPr>
          <w:rFonts w:ascii="Arial" w:hAnsi="Arial" w:cs="Arial"/>
        </w:rPr>
        <w:t xml:space="preserve"> enhances all aspects of children’s learning and developing: social, physical, emotional, personal and creative. A</w:t>
      </w:r>
      <w:r w:rsidR="00C360EF">
        <w:rPr>
          <w:rFonts w:ascii="Arial" w:hAnsi="Arial" w:cs="Arial"/>
        </w:rPr>
        <w:t>dditionally,</w:t>
      </w:r>
      <w:r w:rsidR="00F87086" w:rsidRPr="00F7018C">
        <w:rPr>
          <w:rFonts w:ascii="Arial" w:hAnsi="Arial" w:cs="Arial"/>
        </w:rPr>
        <w:t xml:space="preserve"> the outdoor environment is fundamental for experimental learning</w:t>
      </w:r>
      <w:r w:rsidR="00C360EF">
        <w:rPr>
          <w:rFonts w:ascii="Arial" w:hAnsi="Arial" w:cs="Arial"/>
        </w:rPr>
        <w:t xml:space="preserve"> as</w:t>
      </w:r>
      <w:r w:rsidR="00B3517B" w:rsidRPr="00F7018C">
        <w:rPr>
          <w:rFonts w:ascii="Arial" w:hAnsi="Arial" w:cs="Arial"/>
        </w:rPr>
        <w:t xml:space="preserve"> it offers </w:t>
      </w:r>
      <w:r w:rsidR="00C360EF">
        <w:rPr>
          <w:rFonts w:ascii="Arial" w:hAnsi="Arial" w:cs="Arial"/>
        </w:rPr>
        <w:t>an opportunity</w:t>
      </w:r>
      <w:r w:rsidR="00B3517B" w:rsidRPr="00F7018C">
        <w:rPr>
          <w:rFonts w:ascii="Arial" w:hAnsi="Arial" w:cs="Arial"/>
        </w:rPr>
        <w:t xml:space="preserve"> to run around and explore,</w:t>
      </w:r>
      <w:r w:rsidR="00C360EF">
        <w:rPr>
          <w:rFonts w:ascii="Arial" w:hAnsi="Arial" w:cs="Arial"/>
        </w:rPr>
        <w:t xml:space="preserve"> </w:t>
      </w:r>
      <w:r w:rsidR="00190E98">
        <w:rPr>
          <w:rFonts w:ascii="Arial" w:hAnsi="Arial" w:cs="Arial"/>
        </w:rPr>
        <w:t xml:space="preserve">be </w:t>
      </w:r>
      <w:r w:rsidR="00190E98" w:rsidRPr="00F7018C">
        <w:rPr>
          <w:rFonts w:ascii="Arial" w:hAnsi="Arial" w:cs="Arial"/>
        </w:rPr>
        <w:t>creative</w:t>
      </w:r>
      <w:r w:rsidR="00B3517B" w:rsidRPr="00F7018C">
        <w:rPr>
          <w:rFonts w:ascii="Arial" w:hAnsi="Arial" w:cs="Arial"/>
        </w:rPr>
        <w:t xml:space="preserve">, </w:t>
      </w:r>
      <w:r w:rsidR="00C360EF">
        <w:rPr>
          <w:rFonts w:ascii="Arial" w:hAnsi="Arial" w:cs="Arial"/>
        </w:rPr>
        <w:t xml:space="preserve">make a noise </w:t>
      </w:r>
      <w:r w:rsidR="00B3517B" w:rsidRPr="00F7018C">
        <w:rPr>
          <w:rFonts w:ascii="Arial" w:hAnsi="Arial" w:cs="Arial"/>
        </w:rPr>
        <w:t>and tak</w:t>
      </w:r>
      <w:r w:rsidR="00C360EF">
        <w:rPr>
          <w:rFonts w:ascii="Arial" w:hAnsi="Arial" w:cs="Arial"/>
        </w:rPr>
        <w:t>e</w:t>
      </w:r>
      <w:r w:rsidR="00B3517B" w:rsidRPr="00F7018C">
        <w:rPr>
          <w:rFonts w:ascii="Arial" w:hAnsi="Arial" w:cs="Arial"/>
        </w:rPr>
        <w:t xml:space="preserve"> risks. </w:t>
      </w:r>
    </w:p>
    <w:p w:rsidR="00D75CB7" w:rsidRPr="00F7018C" w:rsidRDefault="00B3517B" w:rsidP="00F7018C">
      <w:pPr>
        <w:spacing w:line="360" w:lineRule="auto"/>
        <w:jc w:val="both"/>
        <w:rPr>
          <w:rFonts w:ascii="Arial" w:hAnsi="Arial" w:cs="Arial"/>
        </w:rPr>
      </w:pPr>
      <w:r w:rsidRPr="00F7018C">
        <w:rPr>
          <w:rFonts w:ascii="Arial" w:hAnsi="Arial" w:cs="Arial"/>
        </w:rPr>
        <w:t xml:space="preserve"> </w:t>
      </w:r>
      <w:r w:rsidR="001E5F21">
        <w:rPr>
          <w:rFonts w:ascii="Arial" w:hAnsi="Arial" w:cs="Arial"/>
        </w:rPr>
        <w:t xml:space="preserve">This is reinforced by many </w:t>
      </w:r>
      <w:r w:rsidR="0076221E" w:rsidRPr="00F7018C">
        <w:rPr>
          <w:rFonts w:ascii="Arial" w:hAnsi="Arial" w:cs="Arial"/>
        </w:rPr>
        <w:t>theorists</w:t>
      </w:r>
      <w:r w:rsidR="00143B95" w:rsidRPr="00F7018C">
        <w:rPr>
          <w:rFonts w:ascii="Arial" w:hAnsi="Arial" w:cs="Arial"/>
        </w:rPr>
        <w:t xml:space="preserve"> such as </w:t>
      </w:r>
      <w:r w:rsidR="00381162" w:rsidRPr="00F7018C">
        <w:rPr>
          <w:rFonts w:ascii="Arial" w:hAnsi="Arial" w:cs="Arial"/>
        </w:rPr>
        <w:t>Frobel</w:t>
      </w:r>
      <w:r w:rsidR="00143B95" w:rsidRPr="00F7018C">
        <w:rPr>
          <w:rFonts w:ascii="Arial" w:hAnsi="Arial" w:cs="Arial"/>
        </w:rPr>
        <w:t>, Montessori</w:t>
      </w:r>
      <w:r w:rsidR="00381162" w:rsidRPr="00F7018C">
        <w:rPr>
          <w:rFonts w:ascii="Arial" w:hAnsi="Arial" w:cs="Arial"/>
        </w:rPr>
        <w:t xml:space="preserve"> and</w:t>
      </w:r>
      <w:r w:rsidR="00600ED7" w:rsidRPr="00F7018C">
        <w:rPr>
          <w:rFonts w:ascii="Arial" w:hAnsi="Arial" w:cs="Arial"/>
        </w:rPr>
        <w:t xml:space="preserve"> McMillan sisters</w:t>
      </w:r>
      <w:r w:rsidR="001E5F21">
        <w:rPr>
          <w:rFonts w:ascii="Arial" w:hAnsi="Arial" w:cs="Arial"/>
        </w:rPr>
        <w:t xml:space="preserve"> </w:t>
      </w:r>
      <w:r w:rsidR="00190E98">
        <w:rPr>
          <w:rFonts w:ascii="Arial" w:hAnsi="Arial" w:cs="Arial"/>
        </w:rPr>
        <w:t xml:space="preserve">who </w:t>
      </w:r>
      <w:r w:rsidR="00190E98" w:rsidRPr="00F7018C">
        <w:rPr>
          <w:rFonts w:ascii="Arial" w:hAnsi="Arial" w:cs="Arial"/>
        </w:rPr>
        <w:t>have</w:t>
      </w:r>
      <w:r w:rsidR="004848A8" w:rsidRPr="00F7018C">
        <w:rPr>
          <w:rFonts w:ascii="Arial" w:hAnsi="Arial" w:cs="Arial"/>
        </w:rPr>
        <w:t xml:space="preserve"> </w:t>
      </w:r>
      <w:r w:rsidR="0076221E" w:rsidRPr="00F7018C">
        <w:rPr>
          <w:rFonts w:ascii="Arial" w:hAnsi="Arial" w:cs="Arial"/>
        </w:rPr>
        <w:t xml:space="preserve">all </w:t>
      </w:r>
      <w:r w:rsidR="004848A8" w:rsidRPr="00F7018C">
        <w:rPr>
          <w:rFonts w:ascii="Arial" w:hAnsi="Arial" w:cs="Arial"/>
        </w:rPr>
        <w:t xml:space="preserve">expressed the importance </w:t>
      </w:r>
      <w:r w:rsidR="00714149" w:rsidRPr="00F7018C">
        <w:rPr>
          <w:rFonts w:ascii="Arial" w:hAnsi="Arial" w:cs="Arial"/>
        </w:rPr>
        <w:t>of using the outdoor</w:t>
      </w:r>
      <w:r w:rsidR="001E5F21">
        <w:rPr>
          <w:rFonts w:ascii="Arial" w:hAnsi="Arial" w:cs="Arial"/>
        </w:rPr>
        <w:t>s</w:t>
      </w:r>
      <w:r w:rsidR="00714149" w:rsidRPr="00F7018C">
        <w:rPr>
          <w:rFonts w:ascii="Arial" w:hAnsi="Arial" w:cs="Arial"/>
        </w:rPr>
        <w:t xml:space="preserve"> </w:t>
      </w:r>
      <w:r w:rsidR="00D81D03" w:rsidRPr="00F7018C">
        <w:rPr>
          <w:rFonts w:ascii="Arial" w:hAnsi="Arial" w:cs="Arial"/>
        </w:rPr>
        <w:t>as a learning environment</w:t>
      </w:r>
      <w:r w:rsidR="001E5F21">
        <w:rPr>
          <w:rFonts w:ascii="Arial" w:hAnsi="Arial" w:cs="Arial"/>
        </w:rPr>
        <w:t>. The outdoors</w:t>
      </w:r>
      <w:r w:rsidR="0076221E" w:rsidRPr="00F7018C">
        <w:rPr>
          <w:rFonts w:ascii="Arial" w:hAnsi="Arial" w:cs="Arial"/>
        </w:rPr>
        <w:t xml:space="preserve"> enrich</w:t>
      </w:r>
      <w:r w:rsidR="001E5F21">
        <w:rPr>
          <w:rFonts w:ascii="Arial" w:hAnsi="Arial" w:cs="Arial"/>
        </w:rPr>
        <w:t xml:space="preserve">es </w:t>
      </w:r>
      <w:r w:rsidR="00190E98">
        <w:rPr>
          <w:rFonts w:ascii="Arial" w:hAnsi="Arial" w:cs="Arial"/>
        </w:rPr>
        <w:t xml:space="preserve">the </w:t>
      </w:r>
      <w:r w:rsidR="00190E98" w:rsidRPr="00F7018C">
        <w:rPr>
          <w:rFonts w:ascii="Arial" w:hAnsi="Arial" w:cs="Arial"/>
        </w:rPr>
        <w:t>children’s</w:t>
      </w:r>
      <w:r w:rsidR="0076221E" w:rsidRPr="00F7018C">
        <w:rPr>
          <w:rFonts w:ascii="Arial" w:hAnsi="Arial" w:cs="Arial"/>
        </w:rPr>
        <w:t xml:space="preserve"> curiosity to play, having big open space</w:t>
      </w:r>
      <w:r w:rsidR="001E5F21">
        <w:rPr>
          <w:rFonts w:ascii="Arial" w:hAnsi="Arial" w:cs="Arial"/>
        </w:rPr>
        <w:t>s</w:t>
      </w:r>
      <w:r w:rsidR="0076221E" w:rsidRPr="00F7018C">
        <w:rPr>
          <w:rFonts w:ascii="Arial" w:hAnsi="Arial" w:cs="Arial"/>
        </w:rPr>
        <w:t xml:space="preserve"> to move around and sensory stimulation for healthy development (Pound, 2011).</w:t>
      </w:r>
    </w:p>
    <w:p w:rsidR="00980E38" w:rsidRPr="00F7018C" w:rsidRDefault="003B0833" w:rsidP="00F7018C">
      <w:pPr>
        <w:spacing w:line="360" w:lineRule="auto"/>
        <w:jc w:val="both"/>
        <w:rPr>
          <w:rFonts w:ascii="Arial" w:hAnsi="Arial" w:cs="Arial"/>
        </w:rPr>
      </w:pPr>
      <w:r>
        <w:rPr>
          <w:rFonts w:ascii="Arial" w:hAnsi="Arial" w:cs="Arial"/>
        </w:rPr>
        <w:t>One weakness</w:t>
      </w:r>
      <w:r w:rsidR="00561A0E">
        <w:rPr>
          <w:rFonts w:ascii="Arial" w:hAnsi="Arial" w:cs="Arial"/>
        </w:rPr>
        <w:t xml:space="preserve"> </w:t>
      </w:r>
      <w:r w:rsidR="00096667" w:rsidRPr="00F7018C">
        <w:rPr>
          <w:rFonts w:ascii="Arial" w:hAnsi="Arial" w:cs="Arial"/>
        </w:rPr>
        <w:t xml:space="preserve">and something to reconsider when </w:t>
      </w:r>
      <w:r>
        <w:rPr>
          <w:rFonts w:ascii="Arial" w:hAnsi="Arial" w:cs="Arial"/>
        </w:rPr>
        <w:t>repeating</w:t>
      </w:r>
      <w:r w:rsidR="00096667" w:rsidRPr="00F7018C">
        <w:rPr>
          <w:rFonts w:ascii="Arial" w:hAnsi="Arial" w:cs="Arial"/>
        </w:rPr>
        <w:t xml:space="preserve"> the activity is having two sets of 1-15 puddle shaped card</w:t>
      </w:r>
      <w:r>
        <w:rPr>
          <w:rFonts w:ascii="Arial" w:hAnsi="Arial" w:cs="Arial"/>
        </w:rPr>
        <w:t>s.</w:t>
      </w:r>
      <w:r w:rsidR="00096667" w:rsidRPr="00F7018C">
        <w:rPr>
          <w:rFonts w:ascii="Arial" w:hAnsi="Arial" w:cs="Arial"/>
        </w:rPr>
        <w:t xml:space="preserve"> </w:t>
      </w:r>
      <w:r>
        <w:rPr>
          <w:rFonts w:ascii="Arial" w:hAnsi="Arial" w:cs="Arial"/>
        </w:rPr>
        <w:t>T</w:t>
      </w:r>
      <w:r w:rsidR="00096667" w:rsidRPr="00F7018C">
        <w:rPr>
          <w:rFonts w:ascii="Arial" w:hAnsi="Arial" w:cs="Arial"/>
        </w:rPr>
        <w:t xml:space="preserve">he practitioner </w:t>
      </w:r>
      <w:r>
        <w:rPr>
          <w:rFonts w:ascii="Arial" w:hAnsi="Arial" w:cs="Arial"/>
        </w:rPr>
        <w:t>noted that prior to</w:t>
      </w:r>
      <w:r w:rsidR="00906641" w:rsidRPr="00F7018C">
        <w:rPr>
          <w:rFonts w:ascii="Arial" w:hAnsi="Arial" w:cs="Arial"/>
        </w:rPr>
        <w:t xml:space="preserve"> the</w:t>
      </w:r>
      <w:r w:rsidR="00096667" w:rsidRPr="00F7018C">
        <w:rPr>
          <w:rFonts w:ascii="Arial" w:hAnsi="Arial" w:cs="Arial"/>
        </w:rPr>
        <w:t xml:space="preserve"> children counting and jumping they had to qu</w:t>
      </w:r>
      <w:r>
        <w:rPr>
          <w:rFonts w:ascii="Arial" w:hAnsi="Arial" w:cs="Arial"/>
        </w:rPr>
        <w:t>eue</w:t>
      </w:r>
      <w:r w:rsidR="00096667" w:rsidRPr="00F7018C">
        <w:rPr>
          <w:rFonts w:ascii="Arial" w:hAnsi="Arial" w:cs="Arial"/>
        </w:rPr>
        <w:t xml:space="preserve"> and wait </w:t>
      </w:r>
      <w:r>
        <w:rPr>
          <w:rFonts w:ascii="Arial" w:hAnsi="Arial" w:cs="Arial"/>
        </w:rPr>
        <w:t>until</w:t>
      </w:r>
      <w:r w:rsidR="00096667" w:rsidRPr="00F7018C">
        <w:rPr>
          <w:rFonts w:ascii="Arial" w:hAnsi="Arial" w:cs="Arial"/>
        </w:rPr>
        <w:t xml:space="preserve"> one child completed the </w:t>
      </w:r>
      <w:r w:rsidR="00906641" w:rsidRPr="00F7018C">
        <w:rPr>
          <w:rFonts w:ascii="Arial" w:hAnsi="Arial" w:cs="Arial"/>
        </w:rPr>
        <w:t>puddle jump</w:t>
      </w:r>
      <w:r w:rsidR="00096667" w:rsidRPr="00F7018C">
        <w:rPr>
          <w:rFonts w:ascii="Arial" w:hAnsi="Arial" w:cs="Arial"/>
        </w:rPr>
        <w:t xml:space="preserve"> </w:t>
      </w:r>
      <w:r>
        <w:rPr>
          <w:rFonts w:ascii="Arial" w:hAnsi="Arial" w:cs="Arial"/>
        </w:rPr>
        <w:t xml:space="preserve">before </w:t>
      </w:r>
      <w:r w:rsidR="00096667" w:rsidRPr="00F7018C">
        <w:rPr>
          <w:rFonts w:ascii="Arial" w:hAnsi="Arial" w:cs="Arial"/>
        </w:rPr>
        <w:t xml:space="preserve">the next child could </w:t>
      </w:r>
      <w:r>
        <w:rPr>
          <w:rFonts w:ascii="Arial" w:hAnsi="Arial" w:cs="Arial"/>
        </w:rPr>
        <w:t>begin</w:t>
      </w:r>
      <w:r w:rsidR="00096667" w:rsidRPr="00F7018C">
        <w:rPr>
          <w:rFonts w:ascii="Arial" w:hAnsi="Arial" w:cs="Arial"/>
        </w:rPr>
        <w:t>. During this time the children were getting distracted</w:t>
      </w:r>
      <w:r w:rsidR="00906641" w:rsidRPr="00F7018C">
        <w:rPr>
          <w:rFonts w:ascii="Arial" w:hAnsi="Arial" w:cs="Arial"/>
        </w:rPr>
        <w:t xml:space="preserve"> by their environment</w:t>
      </w:r>
      <w:r>
        <w:rPr>
          <w:rFonts w:ascii="Arial" w:hAnsi="Arial" w:cs="Arial"/>
        </w:rPr>
        <w:t xml:space="preserve">. </w:t>
      </w:r>
      <w:proofErr w:type="gramStart"/>
      <w:r>
        <w:rPr>
          <w:rFonts w:ascii="Arial" w:hAnsi="Arial" w:cs="Arial"/>
        </w:rPr>
        <w:t>In order to</w:t>
      </w:r>
      <w:proofErr w:type="gramEnd"/>
      <w:r>
        <w:rPr>
          <w:rFonts w:ascii="Arial" w:hAnsi="Arial" w:cs="Arial"/>
        </w:rPr>
        <w:t xml:space="preserve"> </w:t>
      </w:r>
      <w:r w:rsidR="00906641" w:rsidRPr="00F7018C">
        <w:rPr>
          <w:rFonts w:ascii="Arial" w:hAnsi="Arial" w:cs="Arial"/>
        </w:rPr>
        <w:t>get the children’s attention back to the activity the practitioner started to sing the puddle jump song and jump on the spot</w:t>
      </w:r>
      <w:r w:rsidR="000423D9" w:rsidRPr="00F7018C">
        <w:rPr>
          <w:rFonts w:ascii="Arial" w:hAnsi="Arial" w:cs="Arial"/>
        </w:rPr>
        <w:t>. T</w:t>
      </w:r>
      <w:r w:rsidR="00906641" w:rsidRPr="00F7018C">
        <w:rPr>
          <w:rFonts w:ascii="Arial" w:hAnsi="Arial" w:cs="Arial"/>
        </w:rPr>
        <w:t xml:space="preserve">his </w:t>
      </w:r>
      <w:r>
        <w:rPr>
          <w:rFonts w:ascii="Arial" w:hAnsi="Arial" w:cs="Arial"/>
        </w:rPr>
        <w:t>refocused</w:t>
      </w:r>
      <w:r w:rsidR="00906641" w:rsidRPr="00F7018C">
        <w:rPr>
          <w:rFonts w:ascii="Arial" w:hAnsi="Arial" w:cs="Arial"/>
        </w:rPr>
        <w:t xml:space="preserve"> the children</w:t>
      </w:r>
      <w:r>
        <w:rPr>
          <w:rFonts w:ascii="Arial" w:hAnsi="Arial" w:cs="Arial"/>
        </w:rPr>
        <w:t>’s</w:t>
      </w:r>
      <w:r w:rsidR="00906641" w:rsidRPr="00F7018C">
        <w:rPr>
          <w:rFonts w:ascii="Arial" w:hAnsi="Arial" w:cs="Arial"/>
        </w:rPr>
        <w:t xml:space="preserve"> attention back onto the activity. </w:t>
      </w:r>
      <w:r w:rsidR="00F912A4">
        <w:rPr>
          <w:rFonts w:ascii="Arial" w:hAnsi="Arial" w:cs="Arial"/>
        </w:rPr>
        <w:t>At the</w:t>
      </w:r>
      <w:r w:rsidR="00906641" w:rsidRPr="00F7018C">
        <w:rPr>
          <w:rFonts w:ascii="Arial" w:hAnsi="Arial" w:cs="Arial"/>
        </w:rPr>
        <w:t xml:space="preserve"> </w:t>
      </w:r>
      <w:r w:rsidR="00980E38" w:rsidRPr="00F7018C">
        <w:rPr>
          <w:rFonts w:ascii="Arial" w:hAnsi="Arial" w:cs="Arial"/>
        </w:rPr>
        <w:t>jump</w:t>
      </w:r>
      <w:r w:rsidR="00906641" w:rsidRPr="00F7018C">
        <w:rPr>
          <w:rFonts w:ascii="Arial" w:hAnsi="Arial" w:cs="Arial"/>
        </w:rPr>
        <w:t xml:space="preserve"> back and counting backward</w:t>
      </w:r>
      <w:r w:rsidR="00561A0E">
        <w:rPr>
          <w:rFonts w:ascii="Arial" w:hAnsi="Arial" w:cs="Arial"/>
        </w:rPr>
        <w:t>s</w:t>
      </w:r>
      <w:r w:rsidR="00F912A4">
        <w:rPr>
          <w:rFonts w:ascii="Arial" w:hAnsi="Arial" w:cs="Arial"/>
        </w:rPr>
        <w:t xml:space="preserve"> stage </w:t>
      </w:r>
      <w:r w:rsidR="00906641" w:rsidRPr="00F7018C">
        <w:rPr>
          <w:rFonts w:ascii="Arial" w:hAnsi="Arial" w:cs="Arial"/>
        </w:rPr>
        <w:t>the practitioner felt that instead of getting the children to que</w:t>
      </w:r>
      <w:r w:rsidR="00561A0E">
        <w:rPr>
          <w:rFonts w:ascii="Arial" w:hAnsi="Arial" w:cs="Arial"/>
        </w:rPr>
        <w:t>ue</w:t>
      </w:r>
      <w:r w:rsidR="00906641" w:rsidRPr="00F7018C">
        <w:rPr>
          <w:rFonts w:ascii="Arial" w:hAnsi="Arial" w:cs="Arial"/>
        </w:rPr>
        <w:t xml:space="preserve"> and wait</w:t>
      </w:r>
      <w:r w:rsidR="00561A0E">
        <w:rPr>
          <w:rFonts w:ascii="Arial" w:hAnsi="Arial" w:cs="Arial"/>
        </w:rPr>
        <w:t xml:space="preserve"> they were encouraged to</w:t>
      </w:r>
      <w:r w:rsidR="00FE2911" w:rsidRPr="00F7018C">
        <w:rPr>
          <w:rFonts w:ascii="Arial" w:hAnsi="Arial" w:cs="Arial"/>
        </w:rPr>
        <w:t xml:space="preserve"> </w:t>
      </w:r>
      <w:proofErr w:type="spellStart"/>
      <w:r w:rsidR="00FE2911" w:rsidRPr="00F7018C">
        <w:rPr>
          <w:rFonts w:ascii="Arial" w:hAnsi="Arial" w:cs="Arial"/>
        </w:rPr>
        <w:t>to</w:t>
      </w:r>
      <w:proofErr w:type="spellEnd"/>
      <w:r w:rsidR="00FE2911" w:rsidRPr="00F7018C">
        <w:rPr>
          <w:rFonts w:ascii="Arial" w:hAnsi="Arial" w:cs="Arial"/>
        </w:rPr>
        <w:t xml:space="preserve"> </w:t>
      </w:r>
      <w:r w:rsidR="00980E38" w:rsidRPr="00F7018C">
        <w:rPr>
          <w:rFonts w:ascii="Arial" w:hAnsi="Arial" w:cs="Arial"/>
        </w:rPr>
        <w:t xml:space="preserve">start jumping when the child in front of them reached the number 12 puddle. </w:t>
      </w:r>
    </w:p>
    <w:p w:rsidR="00BF26C6" w:rsidRPr="00F7018C" w:rsidRDefault="00042175" w:rsidP="00F7018C">
      <w:pPr>
        <w:spacing w:line="360" w:lineRule="auto"/>
        <w:jc w:val="both"/>
        <w:rPr>
          <w:rFonts w:ascii="Arial" w:hAnsi="Arial" w:cs="Arial"/>
        </w:rPr>
      </w:pPr>
      <w:r w:rsidRPr="00F7018C">
        <w:rPr>
          <w:rFonts w:ascii="Arial" w:hAnsi="Arial" w:cs="Arial"/>
        </w:rPr>
        <w:t xml:space="preserve">Another strength </w:t>
      </w:r>
      <w:r w:rsidR="00190E98">
        <w:rPr>
          <w:rFonts w:ascii="Arial" w:hAnsi="Arial" w:cs="Arial"/>
        </w:rPr>
        <w:t xml:space="preserve">of </w:t>
      </w:r>
      <w:r w:rsidR="00190E98" w:rsidRPr="00F7018C">
        <w:rPr>
          <w:rFonts w:ascii="Arial" w:hAnsi="Arial" w:cs="Arial"/>
        </w:rPr>
        <w:t>the</w:t>
      </w:r>
      <w:r w:rsidRPr="00F7018C">
        <w:rPr>
          <w:rFonts w:ascii="Arial" w:hAnsi="Arial" w:cs="Arial"/>
        </w:rPr>
        <w:t xml:space="preserve"> activity is the different mathematical concepts</w:t>
      </w:r>
      <w:r w:rsidR="00C35200">
        <w:rPr>
          <w:rFonts w:ascii="Arial" w:hAnsi="Arial" w:cs="Arial"/>
        </w:rPr>
        <w:t xml:space="preserve"> integrated</w:t>
      </w:r>
      <w:r w:rsidRPr="00F7018C">
        <w:rPr>
          <w:rFonts w:ascii="Arial" w:hAnsi="Arial" w:cs="Arial"/>
        </w:rPr>
        <w:t xml:space="preserve"> throughout the game. </w:t>
      </w:r>
      <w:r w:rsidR="00190E98">
        <w:rPr>
          <w:rFonts w:ascii="Arial" w:hAnsi="Arial" w:cs="Arial"/>
        </w:rPr>
        <w:t xml:space="preserve">Encouraging </w:t>
      </w:r>
      <w:r w:rsidR="00190E98" w:rsidRPr="00F7018C">
        <w:rPr>
          <w:rFonts w:ascii="Arial" w:hAnsi="Arial" w:cs="Arial"/>
        </w:rPr>
        <w:t>the</w:t>
      </w:r>
      <w:r w:rsidR="00547598" w:rsidRPr="00F7018C">
        <w:rPr>
          <w:rFonts w:ascii="Arial" w:hAnsi="Arial" w:cs="Arial"/>
        </w:rPr>
        <w:t xml:space="preserve"> children to count out lo</w:t>
      </w:r>
      <w:r w:rsidR="007F463B" w:rsidRPr="00F7018C">
        <w:rPr>
          <w:rFonts w:ascii="Arial" w:hAnsi="Arial" w:cs="Arial"/>
        </w:rPr>
        <w:t>u</w:t>
      </w:r>
      <w:r w:rsidR="00547598" w:rsidRPr="00F7018C">
        <w:rPr>
          <w:rFonts w:ascii="Arial" w:hAnsi="Arial" w:cs="Arial"/>
        </w:rPr>
        <w:t xml:space="preserve">d </w:t>
      </w:r>
      <w:r w:rsidR="00942926" w:rsidRPr="00F7018C">
        <w:rPr>
          <w:rFonts w:ascii="Arial" w:hAnsi="Arial" w:cs="Arial"/>
        </w:rPr>
        <w:t xml:space="preserve">and to jump on the correct </w:t>
      </w:r>
      <w:r w:rsidR="00190E98" w:rsidRPr="00F7018C">
        <w:rPr>
          <w:rFonts w:ascii="Arial" w:hAnsi="Arial" w:cs="Arial"/>
        </w:rPr>
        <w:t>number helps</w:t>
      </w:r>
      <w:r w:rsidR="001F5DCD" w:rsidRPr="00F7018C">
        <w:rPr>
          <w:rFonts w:ascii="Arial" w:hAnsi="Arial" w:cs="Arial"/>
        </w:rPr>
        <w:t xml:space="preserve"> </w:t>
      </w:r>
      <w:r w:rsidR="00AF39C4" w:rsidRPr="00F7018C">
        <w:rPr>
          <w:rFonts w:ascii="Arial" w:hAnsi="Arial" w:cs="Arial"/>
        </w:rPr>
        <w:lastRenderedPageBreak/>
        <w:t xml:space="preserve">them get a deeper understanding of </w:t>
      </w:r>
      <w:r w:rsidR="00C35200">
        <w:rPr>
          <w:rFonts w:ascii="Arial" w:hAnsi="Arial" w:cs="Arial"/>
        </w:rPr>
        <w:t>number recognition.</w:t>
      </w:r>
      <w:r w:rsidR="007F463B" w:rsidRPr="00F7018C">
        <w:rPr>
          <w:rFonts w:ascii="Arial" w:hAnsi="Arial" w:cs="Arial"/>
        </w:rPr>
        <w:t xml:space="preserve"> </w:t>
      </w:r>
      <w:r w:rsidR="00C35200">
        <w:rPr>
          <w:rFonts w:ascii="Arial" w:hAnsi="Arial" w:cs="Arial"/>
        </w:rPr>
        <w:t>S</w:t>
      </w:r>
      <w:r w:rsidR="007F463B" w:rsidRPr="00F7018C">
        <w:rPr>
          <w:rFonts w:ascii="Arial" w:hAnsi="Arial" w:cs="Arial"/>
        </w:rPr>
        <w:t>eeing the number written on the puddle</w:t>
      </w:r>
      <w:r w:rsidR="00C35200">
        <w:rPr>
          <w:rFonts w:ascii="Arial" w:hAnsi="Arial" w:cs="Arial"/>
        </w:rPr>
        <w:t xml:space="preserve"> makes </w:t>
      </w:r>
      <w:r w:rsidR="00190E98">
        <w:rPr>
          <w:rFonts w:ascii="Arial" w:hAnsi="Arial" w:cs="Arial"/>
        </w:rPr>
        <w:t xml:space="preserve">a </w:t>
      </w:r>
      <w:r w:rsidR="00190E98" w:rsidRPr="00F7018C">
        <w:rPr>
          <w:rFonts w:ascii="Arial" w:hAnsi="Arial" w:cs="Arial"/>
        </w:rPr>
        <w:t>connection</w:t>
      </w:r>
      <w:r w:rsidR="007F463B" w:rsidRPr="00F7018C">
        <w:rPr>
          <w:rFonts w:ascii="Arial" w:hAnsi="Arial" w:cs="Arial"/>
        </w:rPr>
        <w:t xml:space="preserve">. </w:t>
      </w:r>
      <w:r w:rsidR="00190E98">
        <w:rPr>
          <w:rFonts w:ascii="Arial" w:hAnsi="Arial" w:cs="Arial"/>
        </w:rPr>
        <w:t xml:space="preserve">Encouraging </w:t>
      </w:r>
      <w:r w:rsidR="00190E98" w:rsidRPr="00F7018C">
        <w:rPr>
          <w:rFonts w:ascii="Arial" w:hAnsi="Arial" w:cs="Arial"/>
        </w:rPr>
        <w:t>the</w:t>
      </w:r>
      <w:r w:rsidR="00EA4487" w:rsidRPr="00F7018C">
        <w:rPr>
          <w:rFonts w:ascii="Arial" w:hAnsi="Arial" w:cs="Arial"/>
        </w:rPr>
        <w:t xml:space="preserve"> children to count backward </w:t>
      </w:r>
      <w:r w:rsidR="00C35200">
        <w:rPr>
          <w:rFonts w:ascii="Arial" w:hAnsi="Arial" w:cs="Arial"/>
        </w:rPr>
        <w:t>helps develop</w:t>
      </w:r>
      <w:r w:rsidR="00EA4487" w:rsidRPr="00F7018C">
        <w:rPr>
          <w:rFonts w:ascii="Arial" w:hAnsi="Arial" w:cs="Arial"/>
        </w:rPr>
        <w:t xml:space="preserve"> mental math skill and understanding</w:t>
      </w:r>
      <w:r w:rsidR="00C35200">
        <w:rPr>
          <w:rFonts w:ascii="Arial" w:hAnsi="Arial" w:cs="Arial"/>
        </w:rPr>
        <w:t xml:space="preserve"> </w:t>
      </w:r>
      <w:proofErr w:type="gramStart"/>
      <w:r w:rsidR="00C35200">
        <w:rPr>
          <w:rFonts w:ascii="Arial" w:hAnsi="Arial" w:cs="Arial"/>
        </w:rPr>
        <w:t xml:space="preserve">of </w:t>
      </w:r>
      <w:r w:rsidR="00EA4487" w:rsidRPr="00F7018C">
        <w:rPr>
          <w:rFonts w:ascii="Arial" w:hAnsi="Arial" w:cs="Arial"/>
        </w:rPr>
        <w:t xml:space="preserve"> the</w:t>
      </w:r>
      <w:proofErr w:type="gramEnd"/>
      <w:r w:rsidR="00EA4487" w:rsidRPr="00F7018C">
        <w:rPr>
          <w:rFonts w:ascii="Arial" w:hAnsi="Arial" w:cs="Arial"/>
        </w:rPr>
        <w:t xml:space="preserve"> order of number</w:t>
      </w:r>
      <w:r w:rsidR="00FA272A" w:rsidRPr="00F7018C">
        <w:rPr>
          <w:rFonts w:ascii="Arial" w:hAnsi="Arial" w:cs="Arial"/>
        </w:rPr>
        <w:t>.</w:t>
      </w:r>
      <w:r w:rsidR="00EA4487" w:rsidRPr="00F7018C">
        <w:rPr>
          <w:rFonts w:ascii="Arial" w:hAnsi="Arial" w:cs="Arial"/>
        </w:rPr>
        <w:t xml:space="preserve"> </w:t>
      </w:r>
      <w:r w:rsidR="00FA272A" w:rsidRPr="00F7018C">
        <w:rPr>
          <w:rFonts w:ascii="Arial" w:hAnsi="Arial" w:cs="Arial"/>
        </w:rPr>
        <w:t>T</w:t>
      </w:r>
      <w:r w:rsidR="00EA4487" w:rsidRPr="00F7018C">
        <w:rPr>
          <w:rFonts w:ascii="Arial" w:hAnsi="Arial" w:cs="Arial"/>
        </w:rPr>
        <w:t>he introduction to odd and even number</w:t>
      </w:r>
      <w:r w:rsidR="00FA272A" w:rsidRPr="00F7018C">
        <w:rPr>
          <w:rFonts w:ascii="Arial" w:hAnsi="Arial" w:cs="Arial"/>
        </w:rPr>
        <w:t>s</w:t>
      </w:r>
      <w:r w:rsidR="00B333BB">
        <w:rPr>
          <w:rFonts w:ascii="Arial" w:hAnsi="Arial" w:cs="Arial"/>
        </w:rPr>
        <w:t xml:space="preserve"> also helps to </w:t>
      </w:r>
      <w:r w:rsidR="00FA272A" w:rsidRPr="00F7018C">
        <w:rPr>
          <w:rFonts w:ascii="Arial" w:hAnsi="Arial" w:cs="Arial"/>
        </w:rPr>
        <w:t>make the children aware of the sequence patter</w:t>
      </w:r>
      <w:r w:rsidR="00B333BB">
        <w:rPr>
          <w:rFonts w:ascii="Arial" w:hAnsi="Arial" w:cs="Arial"/>
        </w:rPr>
        <w:t>n.</w:t>
      </w:r>
      <w:r w:rsidR="00FA272A" w:rsidRPr="00F7018C">
        <w:rPr>
          <w:rFonts w:ascii="Arial" w:hAnsi="Arial" w:cs="Arial"/>
        </w:rPr>
        <w:t xml:space="preserve"> </w:t>
      </w:r>
      <w:r w:rsidR="00B333BB">
        <w:rPr>
          <w:rFonts w:ascii="Arial" w:hAnsi="Arial" w:cs="Arial"/>
        </w:rPr>
        <w:t>T</w:t>
      </w:r>
      <w:r w:rsidR="00FA272A" w:rsidRPr="00F7018C">
        <w:rPr>
          <w:rFonts w:ascii="Arial" w:hAnsi="Arial" w:cs="Arial"/>
        </w:rPr>
        <w:t>he practitioner felt that</w:t>
      </w:r>
      <w:r w:rsidR="00B333BB">
        <w:rPr>
          <w:rFonts w:ascii="Arial" w:hAnsi="Arial" w:cs="Arial"/>
        </w:rPr>
        <w:t xml:space="preserve"> this would be </w:t>
      </w:r>
      <w:r w:rsidR="00FA272A" w:rsidRPr="00F7018C">
        <w:rPr>
          <w:rFonts w:ascii="Arial" w:hAnsi="Arial" w:cs="Arial"/>
        </w:rPr>
        <w:t xml:space="preserve">  rather hard for the children to understand and this </w:t>
      </w:r>
      <w:r w:rsidR="00B333BB">
        <w:rPr>
          <w:rFonts w:ascii="Arial" w:hAnsi="Arial" w:cs="Arial"/>
        </w:rPr>
        <w:t>is</w:t>
      </w:r>
      <w:r w:rsidR="00FA272A" w:rsidRPr="00F7018C">
        <w:rPr>
          <w:rFonts w:ascii="Arial" w:hAnsi="Arial" w:cs="Arial"/>
        </w:rPr>
        <w:t xml:space="preserve"> something </w:t>
      </w:r>
      <w:r w:rsidR="00190E98" w:rsidRPr="00F7018C">
        <w:rPr>
          <w:rFonts w:ascii="Arial" w:hAnsi="Arial" w:cs="Arial"/>
        </w:rPr>
        <w:t>tha</w:t>
      </w:r>
      <w:r w:rsidR="00190E98">
        <w:rPr>
          <w:rFonts w:ascii="Arial" w:hAnsi="Arial" w:cs="Arial"/>
        </w:rPr>
        <w:t xml:space="preserve">t </w:t>
      </w:r>
      <w:r w:rsidR="00190E98" w:rsidRPr="00F7018C">
        <w:rPr>
          <w:rFonts w:ascii="Arial" w:hAnsi="Arial" w:cs="Arial"/>
        </w:rPr>
        <w:t>in</w:t>
      </w:r>
      <w:r w:rsidR="00FA272A" w:rsidRPr="00F7018C">
        <w:rPr>
          <w:rFonts w:ascii="Arial" w:hAnsi="Arial" w:cs="Arial"/>
        </w:rPr>
        <w:t xml:space="preserve"> future</w:t>
      </w:r>
      <w:r w:rsidR="00B333BB">
        <w:rPr>
          <w:rFonts w:ascii="Arial" w:hAnsi="Arial" w:cs="Arial"/>
        </w:rPr>
        <w:t xml:space="preserve"> needs </w:t>
      </w:r>
      <w:proofErr w:type="gramStart"/>
      <w:r w:rsidR="00B333BB">
        <w:rPr>
          <w:rFonts w:ascii="Arial" w:hAnsi="Arial" w:cs="Arial"/>
        </w:rPr>
        <w:t>more</w:t>
      </w:r>
      <w:r w:rsidR="00FA272A" w:rsidRPr="00F7018C">
        <w:rPr>
          <w:rFonts w:ascii="Arial" w:hAnsi="Arial" w:cs="Arial"/>
        </w:rPr>
        <w:t xml:space="preserve">  visual</w:t>
      </w:r>
      <w:proofErr w:type="gramEnd"/>
      <w:r w:rsidR="00B333BB">
        <w:rPr>
          <w:rFonts w:ascii="Arial" w:hAnsi="Arial" w:cs="Arial"/>
        </w:rPr>
        <w:t xml:space="preserve"> development, possibly </w:t>
      </w:r>
      <w:r w:rsidR="00FA272A" w:rsidRPr="00F7018C">
        <w:rPr>
          <w:rFonts w:ascii="Arial" w:hAnsi="Arial" w:cs="Arial"/>
        </w:rPr>
        <w:t xml:space="preserve"> with objects to represent the odd and even numbers. </w:t>
      </w:r>
      <w:r w:rsidR="00B333BB">
        <w:rPr>
          <w:rFonts w:ascii="Arial" w:hAnsi="Arial" w:cs="Arial"/>
        </w:rPr>
        <w:t>Despite</w:t>
      </w:r>
      <w:r w:rsidR="00A62147" w:rsidRPr="00F7018C">
        <w:rPr>
          <w:rFonts w:ascii="Arial" w:hAnsi="Arial" w:cs="Arial"/>
        </w:rPr>
        <w:t xml:space="preserve"> the sequence </w:t>
      </w:r>
      <w:r w:rsidR="00B333BB">
        <w:rPr>
          <w:rFonts w:ascii="Arial" w:hAnsi="Arial" w:cs="Arial"/>
        </w:rPr>
        <w:t>not going entirely to plan it illustrates</w:t>
      </w:r>
      <w:r w:rsidR="00A62147" w:rsidRPr="00F7018C">
        <w:rPr>
          <w:rFonts w:ascii="Arial" w:hAnsi="Arial" w:cs="Arial"/>
        </w:rPr>
        <w:t xml:space="preserve"> Vygotsky</w:t>
      </w:r>
      <w:r w:rsidR="009F4A55" w:rsidRPr="00F7018C">
        <w:rPr>
          <w:rFonts w:ascii="Arial" w:hAnsi="Arial" w:cs="Arial"/>
        </w:rPr>
        <w:t xml:space="preserve"> scaffolding</w:t>
      </w:r>
      <w:r w:rsidR="00A62147" w:rsidRPr="00F7018C">
        <w:rPr>
          <w:rFonts w:ascii="Arial" w:hAnsi="Arial" w:cs="Arial"/>
        </w:rPr>
        <w:t xml:space="preserve"> theory in practice</w:t>
      </w:r>
      <w:r w:rsidR="009F4A55" w:rsidRPr="00F7018C">
        <w:rPr>
          <w:rFonts w:ascii="Arial" w:hAnsi="Arial" w:cs="Arial"/>
        </w:rPr>
        <w:t xml:space="preserve"> (Pond, 1999). </w:t>
      </w:r>
      <w:r w:rsidR="00F56691" w:rsidRPr="00F7018C">
        <w:rPr>
          <w:rFonts w:ascii="Arial" w:hAnsi="Arial" w:cs="Arial"/>
        </w:rPr>
        <w:t>This mea</w:t>
      </w:r>
      <w:r w:rsidR="00B333BB">
        <w:rPr>
          <w:rFonts w:ascii="Arial" w:hAnsi="Arial" w:cs="Arial"/>
        </w:rPr>
        <w:t>ns</w:t>
      </w:r>
      <w:r w:rsidR="00F56691" w:rsidRPr="00F7018C">
        <w:rPr>
          <w:rFonts w:ascii="Arial" w:hAnsi="Arial" w:cs="Arial"/>
        </w:rPr>
        <w:t xml:space="preserve"> that the practitioner can help the children to develop their knowledge </w:t>
      </w:r>
      <w:r w:rsidR="00B333BB">
        <w:rPr>
          <w:rFonts w:ascii="Arial" w:hAnsi="Arial" w:cs="Arial"/>
        </w:rPr>
        <w:t>about</w:t>
      </w:r>
      <w:r w:rsidR="00F56691" w:rsidRPr="00F7018C">
        <w:rPr>
          <w:rFonts w:ascii="Arial" w:hAnsi="Arial" w:cs="Arial"/>
        </w:rPr>
        <w:t xml:space="preserve"> odd and even numbers wh</w:t>
      </w:r>
      <w:r w:rsidR="00B333BB">
        <w:rPr>
          <w:rFonts w:ascii="Arial" w:hAnsi="Arial" w:cs="Arial"/>
        </w:rPr>
        <w:t xml:space="preserve">ich </w:t>
      </w:r>
      <w:r w:rsidR="00F56691" w:rsidRPr="00F7018C">
        <w:rPr>
          <w:rFonts w:ascii="Arial" w:hAnsi="Arial" w:cs="Arial"/>
        </w:rPr>
        <w:t>they could not have done on their ow</w:t>
      </w:r>
      <w:r w:rsidR="00CE694C">
        <w:rPr>
          <w:rFonts w:ascii="Arial" w:hAnsi="Arial" w:cs="Arial"/>
        </w:rPr>
        <w:t>n.</w:t>
      </w:r>
      <w:r w:rsidR="00F56691" w:rsidRPr="00F7018C">
        <w:rPr>
          <w:rFonts w:ascii="Arial" w:hAnsi="Arial" w:cs="Arial"/>
        </w:rPr>
        <w:t xml:space="preserve"> </w:t>
      </w:r>
      <w:r w:rsidR="00FA272A" w:rsidRPr="00F7018C">
        <w:rPr>
          <w:rFonts w:ascii="Arial" w:hAnsi="Arial" w:cs="Arial"/>
        </w:rPr>
        <w:t xml:space="preserve">Additionally, </w:t>
      </w:r>
      <w:r w:rsidR="00911267" w:rsidRPr="00F7018C">
        <w:rPr>
          <w:rFonts w:ascii="Arial" w:hAnsi="Arial" w:cs="Arial"/>
        </w:rPr>
        <w:t xml:space="preserve">the game is predominantly an active learning game benefiting children’s gross motor skills and hands on learning. </w:t>
      </w:r>
    </w:p>
    <w:p w:rsidR="00135EC6" w:rsidRPr="00F7018C" w:rsidRDefault="005F6BE3" w:rsidP="00F7018C">
      <w:pPr>
        <w:spacing w:line="360" w:lineRule="auto"/>
        <w:jc w:val="both"/>
        <w:rPr>
          <w:rFonts w:ascii="Arial" w:hAnsi="Arial" w:cs="Arial"/>
        </w:rPr>
      </w:pPr>
      <w:r>
        <w:rPr>
          <w:rFonts w:ascii="Arial" w:hAnsi="Arial" w:cs="Arial"/>
        </w:rPr>
        <w:t>The Worksheet is a</w:t>
      </w:r>
      <w:r w:rsidR="00B333BB">
        <w:rPr>
          <w:rFonts w:ascii="Arial" w:hAnsi="Arial" w:cs="Arial"/>
        </w:rPr>
        <w:t>n e</w:t>
      </w:r>
      <w:r w:rsidR="00911267" w:rsidRPr="00F7018C">
        <w:rPr>
          <w:rFonts w:ascii="Arial" w:hAnsi="Arial" w:cs="Arial"/>
        </w:rPr>
        <w:t xml:space="preserve">qually important </w:t>
      </w:r>
      <w:r w:rsidR="00B333BB">
        <w:rPr>
          <w:rFonts w:ascii="Arial" w:hAnsi="Arial" w:cs="Arial"/>
        </w:rPr>
        <w:t xml:space="preserve">part </w:t>
      </w:r>
      <w:r w:rsidR="00911267" w:rsidRPr="00F7018C">
        <w:rPr>
          <w:rFonts w:ascii="Arial" w:hAnsi="Arial" w:cs="Arial"/>
        </w:rPr>
        <w:t>the activity</w:t>
      </w:r>
      <w:r>
        <w:rPr>
          <w:rFonts w:ascii="Arial" w:hAnsi="Arial" w:cs="Arial"/>
        </w:rPr>
        <w:t xml:space="preserve"> as it provides an</w:t>
      </w:r>
      <w:r w:rsidR="006424CB" w:rsidRPr="00F7018C">
        <w:rPr>
          <w:rFonts w:ascii="Arial" w:hAnsi="Arial" w:cs="Arial"/>
        </w:rPr>
        <w:t xml:space="preserve"> opportunity for the children to understand </w:t>
      </w:r>
      <w:r w:rsidR="00F917C7" w:rsidRPr="00F7018C">
        <w:rPr>
          <w:rFonts w:ascii="Arial" w:hAnsi="Arial" w:cs="Arial"/>
        </w:rPr>
        <w:t xml:space="preserve">and experience </w:t>
      </w:r>
      <w:r w:rsidR="006424CB" w:rsidRPr="00F7018C">
        <w:rPr>
          <w:rFonts w:ascii="Arial" w:hAnsi="Arial" w:cs="Arial"/>
        </w:rPr>
        <w:t xml:space="preserve">counting </w:t>
      </w:r>
      <w:r w:rsidR="00F917C7" w:rsidRPr="00F7018C">
        <w:rPr>
          <w:rFonts w:ascii="Arial" w:hAnsi="Arial" w:cs="Arial"/>
        </w:rPr>
        <w:t>on.</w:t>
      </w:r>
      <w:r>
        <w:rPr>
          <w:rFonts w:ascii="Arial" w:hAnsi="Arial" w:cs="Arial"/>
        </w:rPr>
        <w:t xml:space="preserve"> This is counting cumulatively as they progress over the numbered puddles.</w:t>
      </w:r>
      <w:r w:rsidR="00F917C7" w:rsidRPr="00F7018C">
        <w:rPr>
          <w:rFonts w:ascii="Arial" w:hAnsi="Arial" w:cs="Arial"/>
        </w:rPr>
        <w:t xml:space="preserve"> Working in a group gave the children confidence to </w:t>
      </w:r>
      <w:r>
        <w:rPr>
          <w:rFonts w:ascii="Arial" w:hAnsi="Arial" w:cs="Arial"/>
        </w:rPr>
        <w:t xml:space="preserve">solve </w:t>
      </w:r>
      <w:r w:rsidR="00F917C7" w:rsidRPr="00F7018C">
        <w:rPr>
          <w:rFonts w:ascii="Arial" w:hAnsi="Arial" w:cs="Arial"/>
        </w:rPr>
        <w:t xml:space="preserve">the worksheet </w:t>
      </w:r>
      <w:r>
        <w:rPr>
          <w:rFonts w:ascii="Arial" w:hAnsi="Arial" w:cs="Arial"/>
        </w:rPr>
        <w:t>equations.</w:t>
      </w:r>
      <w:r w:rsidR="00F917C7" w:rsidRPr="00F7018C">
        <w:rPr>
          <w:rFonts w:ascii="Arial" w:hAnsi="Arial" w:cs="Arial"/>
        </w:rPr>
        <w:t xml:space="preserve"> </w:t>
      </w:r>
      <w:r w:rsidR="00951478" w:rsidRPr="00F7018C">
        <w:rPr>
          <w:rFonts w:ascii="Arial" w:hAnsi="Arial" w:cs="Arial"/>
        </w:rPr>
        <w:t>After the children completed the work sheet the practitioner</w:t>
      </w:r>
      <w:r>
        <w:rPr>
          <w:rFonts w:ascii="Arial" w:hAnsi="Arial" w:cs="Arial"/>
        </w:rPr>
        <w:t xml:space="preserve"> was able to gauge a sense of achievement amongst the group through</w:t>
      </w:r>
      <w:r w:rsidR="00951478" w:rsidRPr="00F7018C">
        <w:rPr>
          <w:rFonts w:ascii="Arial" w:hAnsi="Arial" w:cs="Arial"/>
        </w:rPr>
        <w:t xml:space="preserve"> working together and</w:t>
      </w:r>
      <w:r>
        <w:rPr>
          <w:rFonts w:ascii="Arial" w:hAnsi="Arial" w:cs="Arial"/>
        </w:rPr>
        <w:t xml:space="preserve"> successfully </w:t>
      </w:r>
      <w:r w:rsidR="00951478" w:rsidRPr="00F7018C">
        <w:rPr>
          <w:rFonts w:ascii="Arial" w:hAnsi="Arial" w:cs="Arial"/>
        </w:rPr>
        <w:t xml:space="preserve">completing the </w:t>
      </w:r>
      <w:r w:rsidR="00190E98">
        <w:rPr>
          <w:rFonts w:ascii="Arial" w:hAnsi="Arial" w:cs="Arial"/>
        </w:rPr>
        <w:t>equations.</w:t>
      </w:r>
      <w:r w:rsidR="00951478" w:rsidRPr="00F7018C">
        <w:rPr>
          <w:rFonts w:ascii="Arial" w:hAnsi="Arial" w:cs="Arial"/>
        </w:rPr>
        <w:t xml:space="preserve"> </w:t>
      </w:r>
    </w:p>
    <w:p w:rsidR="002233BA" w:rsidRPr="00F7018C" w:rsidRDefault="002233BA" w:rsidP="00F7018C">
      <w:pPr>
        <w:spacing w:line="360" w:lineRule="auto"/>
        <w:jc w:val="both"/>
        <w:rPr>
          <w:rFonts w:ascii="Arial" w:hAnsi="Arial" w:cs="Arial"/>
        </w:rPr>
      </w:pPr>
      <w:r w:rsidRPr="00F7018C">
        <w:rPr>
          <w:rFonts w:ascii="Arial" w:hAnsi="Arial" w:cs="Arial"/>
        </w:rPr>
        <w:t xml:space="preserve">This </w:t>
      </w:r>
      <w:r w:rsidR="00B63FE5">
        <w:rPr>
          <w:rFonts w:ascii="Arial" w:hAnsi="Arial" w:cs="Arial"/>
        </w:rPr>
        <w:t>illustrates</w:t>
      </w:r>
      <w:r w:rsidRPr="00F7018C">
        <w:rPr>
          <w:rFonts w:ascii="Arial" w:hAnsi="Arial" w:cs="Arial"/>
        </w:rPr>
        <w:t xml:space="preserve"> Vygotsky’s theory in practice</w:t>
      </w:r>
      <w:r w:rsidR="00B63FE5">
        <w:rPr>
          <w:rFonts w:ascii="Arial" w:hAnsi="Arial" w:cs="Arial"/>
        </w:rPr>
        <w:t xml:space="preserve"> as</w:t>
      </w:r>
      <w:r w:rsidRPr="00F7018C">
        <w:rPr>
          <w:rFonts w:ascii="Arial" w:hAnsi="Arial" w:cs="Arial"/>
        </w:rPr>
        <w:t xml:space="preserve"> he argues that children </w:t>
      </w:r>
      <w:r w:rsidR="00A62147" w:rsidRPr="00F7018C">
        <w:rPr>
          <w:rFonts w:ascii="Arial" w:hAnsi="Arial" w:cs="Arial"/>
        </w:rPr>
        <w:t>on the edge of learning a new concept can benefits from interacting with class peers. He called this the zone of proximal development</w:t>
      </w:r>
      <w:r w:rsidR="00F56691" w:rsidRPr="00F7018C">
        <w:rPr>
          <w:rFonts w:ascii="Arial" w:hAnsi="Arial" w:cs="Arial"/>
        </w:rPr>
        <w:t xml:space="preserve">. In contrast Piaget </w:t>
      </w:r>
      <w:r w:rsidR="00B67AEA" w:rsidRPr="00F7018C">
        <w:rPr>
          <w:rFonts w:ascii="Arial" w:hAnsi="Arial" w:cs="Arial"/>
        </w:rPr>
        <w:t xml:space="preserve">argues that children worked independently in cognitive development </w:t>
      </w:r>
      <w:r w:rsidR="00A62147" w:rsidRPr="00F7018C">
        <w:rPr>
          <w:rFonts w:ascii="Arial" w:hAnsi="Arial" w:cs="Arial"/>
        </w:rPr>
        <w:t>(Mooney, 2013).</w:t>
      </w:r>
    </w:p>
    <w:p w:rsidR="00D674C4" w:rsidRPr="00F7018C" w:rsidRDefault="00D674C4" w:rsidP="00F7018C">
      <w:pPr>
        <w:spacing w:line="360" w:lineRule="auto"/>
        <w:jc w:val="both"/>
        <w:rPr>
          <w:rFonts w:ascii="Arial" w:hAnsi="Arial" w:cs="Arial"/>
        </w:rPr>
      </w:pPr>
      <w:r w:rsidRPr="00F7018C">
        <w:rPr>
          <w:rFonts w:ascii="Arial" w:hAnsi="Arial" w:cs="Arial"/>
        </w:rPr>
        <w:t>The last activity of the game got the children working in pair</w:t>
      </w:r>
      <w:r w:rsidR="00B63FE5">
        <w:rPr>
          <w:rFonts w:ascii="Arial" w:hAnsi="Arial" w:cs="Arial"/>
        </w:rPr>
        <w:t>s</w:t>
      </w:r>
      <w:r w:rsidRPr="00F7018C">
        <w:rPr>
          <w:rFonts w:ascii="Arial" w:hAnsi="Arial" w:cs="Arial"/>
        </w:rPr>
        <w:t xml:space="preserve"> to gather natural materials and to place on the correct number puddle</w:t>
      </w:r>
      <w:r w:rsidR="00B63FE5">
        <w:rPr>
          <w:rFonts w:ascii="Arial" w:hAnsi="Arial" w:cs="Arial"/>
        </w:rPr>
        <w:t>.</w:t>
      </w:r>
      <w:r w:rsidRPr="00F7018C">
        <w:rPr>
          <w:rFonts w:ascii="Arial" w:hAnsi="Arial" w:cs="Arial"/>
        </w:rPr>
        <w:t xml:space="preserve"> </w:t>
      </w:r>
      <w:r w:rsidR="00B63FE5">
        <w:rPr>
          <w:rFonts w:ascii="Arial" w:hAnsi="Arial" w:cs="Arial"/>
        </w:rPr>
        <w:t>T</w:t>
      </w:r>
      <w:r w:rsidRPr="00F7018C">
        <w:rPr>
          <w:rFonts w:ascii="Arial" w:hAnsi="Arial" w:cs="Arial"/>
        </w:rPr>
        <w:t xml:space="preserve">he children </w:t>
      </w:r>
      <w:r w:rsidR="00B63FE5">
        <w:rPr>
          <w:rFonts w:ascii="Arial" w:hAnsi="Arial" w:cs="Arial"/>
        </w:rPr>
        <w:t xml:space="preserve">enjoyed being </w:t>
      </w:r>
      <w:r w:rsidRPr="00F7018C">
        <w:rPr>
          <w:rFonts w:ascii="Arial" w:hAnsi="Arial" w:cs="Arial"/>
        </w:rPr>
        <w:t>creative in choosing what material where going to represent a number. After the children had gathered and placed all the materials onto the puddle the practitioner and the children all observed the different materi</w:t>
      </w:r>
      <w:r w:rsidR="00B63FE5">
        <w:rPr>
          <w:rFonts w:ascii="Arial" w:hAnsi="Arial" w:cs="Arial"/>
        </w:rPr>
        <w:t>a</w:t>
      </w:r>
      <w:r w:rsidRPr="00F7018C">
        <w:rPr>
          <w:rFonts w:ascii="Arial" w:hAnsi="Arial" w:cs="Arial"/>
        </w:rPr>
        <w:t>l</w:t>
      </w:r>
      <w:r w:rsidR="00B63FE5">
        <w:rPr>
          <w:rFonts w:ascii="Arial" w:hAnsi="Arial" w:cs="Arial"/>
        </w:rPr>
        <w:t>s</w:t>
      </w:r>
      <w:r w:rsidRPr="00F7018C">
        <w:rPr>
          <w:rFonts w:ascii="Arial" w:hAnsi="Arial" w:cs="Arial"/>
        </w:rPr>
        <w:t xml:space="preserve"> and the value that they represented. The whole group discussed </w:t>
      </w:r>
      <w:r w:rsidR="00A65B1C" w:rsidRPr="00F7018C">
        <w:rPr>
          <w:rFonts w:ascii="Arial" w:hAnsi="Arial" w:cs="Arial"/>
        </w:rPr>
        <w:t xml:space="preserve">all the patterns that they could identify and all the different shapes of the materials. This gave the group a great platform to discuss about all the patterns and shapes that we see in our day to day lives. </w:t>
      </w:r>
    </w:p>
    <w:p w:rsidR="00BF26C6" w:rsidRPr="00F7018C" w:rsidRDefault="006B59E9" w:rsidP="00F7018C">
      <w:pPr>
        <w:spacing w:line="360" w:lineRule="auto"/>
        <w:jc w:val="both"/>
        <w:rPr>
          <w:rFonts w:ascii="Arial" w:hAnsi="Arial" w:cs="Arial"/>
        </w:rPr>
      </w:pPr>
      <w:r w:rsidRPr="00F7018C">
        <w:rPr>
          <w:rFonts w:ascii="Arial" w:hAnsi="Arial" w:cs="Arial"/>
        </w:rPr>
        <w:t xml:space="preserve">An aspect of the activity to reconsider next time is to make sure the card shaped puddles are laminated because after using the puddles they had got dirty and damaged and therefore will not be able to use again. This </w:t>
      </w:r>
      <w:r w:rsidR="00B63FE5">
        <w:rPr>
          <w:rFonts w:ascii="Arial" w:hAnsi="Arial" w:cs="Arial"/>
        </w:rPr>
        <w:t>means</w:t>
      </w:r>
      <w:r w:rsidRPr="00F7018C">
        <w:rPr>
          <w:rFonts w:ascii="Arial" w:hAnsi="Arial" w:cs="Arial"/>
        </w:rPr>
        <w:t xml:space="preserve"> the practitioner’s preparation</w:t>
      </w:r>
      <w:r w:rsidR="00B63FE5">
        <w:rPr>
          <w:rFonts w:ascii="Arial" w:hAnsi="Arial" w:cs="Arial"/>
        </w:rPr>
        <w:t xml:space="preserve"> will need to be more thorough</w:t>
      </w:r>
      <w:r w:rsidRPr="00F7018C">
        <w:rPr>
          <w:rFonts w:ascii="Arial" w:hAnsi="Arial" w:cs="Arial"/>
        </w:rPr>
        <w:t xml:space="preserve"> to make sure this activity can be done again. If the puddles are laminated they will be easier to wipe down after the activity is done ready for the next time. </w:t>
      </w:r>
    </w:p>
    <w:p w:rsidR="00DC7B64" w:rsidRPr="00F7018C" w:rsidRDefault="00A41D65" w:rsidP="00F7018C">
      <w:pPr>
        <w:spacing w:line="360" w:lineRule="auto"/>
        <w:jc w:val="both"/>
        <w:rPr>
          <w:rFonts w:ascii="Arial" w:hAnsi="Arial" w:cs="Arial"/>
        </w:rPr>
      </w:pPr>
      <w:r w:rsidRPr="00F7018C">
        <w:rPr>
          <w:rFonts w:ascii="Arial" w:hAnsi="Arial" w:cs="Arial"/>
        </w:rPr>
        <w:t xml:space="preserve">Health and </w:t>
      </w:r>
      <w:r w:rsidR="00B63FE5">
        <w:rPr>
          <w:rFonts w:ascii="Arial" w:hAnsi="Arial" w:cs="Arial"/>
        </w:rPr>
        <w:t>S</w:t>
      </w:r>
      <w:r w:rsidRPr="00F7018C">
        <w:rPr>
          <w:rFonts w:ascii="Arial" w:hAnsi="Arial" w:cs="Arial"/>
        </w:rPr>
        <w:t>afety</w:t>
      </w:r>
      <w:r w:rsidR="00B63FE5">
        <w:rPr>
          <w:rFonts w:ascii="Arial" w:hAnsi="Arial" w:cs="Arial"/>
        </w:rPr>
        <w:t xml:space="preserve"> considerations were</w:t>
      </w:r>
      <w:r w:rsidRPr="00F7018C">
        <w:rPr>
          <w:rFonts w:ascii="Arial" w:hAnsi="Arial" w:cs="Arial"/>
        </w:rPr>
        <w:t xml:space="preserve"> crucial in the planning of this activity</w:t>
      </w:r>
      <w:r w:rsidR="00B63FE5">
        <w:rPr>
          <w:rFonts w:ascii="Arial" w:hAnsi="Arial" w:cs="Arial"/>
        </w:rPr>
        <w:t xml:space="preserve"> as</w:t>
      </w:r>
      <w:r w:rsidRPr="00F7018C">
        <w:rPr>
          <w:rFonts w:ascii="Arial" w:hAnsi="Arial" w:cs="Arial"/>
        </w:rPr>
        <w:t xml:space="preserve"> </w:t>
      </w:r>
      <w:r w:rsidR="00B63FE5">
        <w:rPr>
          <w:rFonts w:ascii="Arial" w:hAnsi="Arial" w:cs="Arial"/>
        </w:rPr>
        <w:t>it was undertaken</w:t>
      </w:r>
      <w:r w:rsidRPr="00F7018C">
        <w:rPr>
          <w:rFonts w:ascii="Arial" w:hAnsi="Arial" w:cs="Arial"/>
        </w:rPr>
        <w:t xml:space="preserve"> outdoors. After completing the </w:t>
      </w:r>
      <w:r w:rsidR="00585590">
        <w:rPr>
          <w:rFonts w:ascii="Arial" w:hAnsi="Arial" w:cs="Arial"/>
        </w:rPr>
        <w:t>A</w:t>
      </w:r>
      <w:r w:rsidRPr="00F7018C">
        <w:rPr>
          <w:rFonts w:ascii="Arial" w:hAnsi="Arial" w:cs="Arial"/>
        </w:rPr>
        <w:t xml:space="preserve">ctivity </w:t>
      </w:r>
      <w:r w:rsidR="00585590">
        <w:rPr>
          <w:rFonts w:ascii="Arial" w:hAnsi="Arial" w:cs="Arial"/>
        </w:rPr>
        <w:t>P</w:t>
      </w:r>
      <w:r w:rsidRPr="00F7018C">
        <w:rPr>
          <w:rFonts w:ascii="Arial" w:hAnsi="Arial" w:cs="Arial"/>
        </w:rPr>
        <w:t xml:space="preserve">lan the practitioner completed a thorough </w:t>
      </w:r>
      <w:r w:rsidRPr="00F7018C">
        <w:rPr>
          <w:rFonts w:ascii="Arial" w:hAnsi="Arial" w:cs="Arial"/>
        </w:rPr>
        <w:lastRenderedPageBreak/>
        <w:t>risk assessment. This involved looking closely</w:t>
      </w:r>
      <w:r w:rsidR="00585590">
        <w:rPr>
          <w:rFonts w:ascii="Arial" w:hAnsi="Arial" w:cs="Arial"/>
        </w:rPr>
        <w:t xml:space="preserve"> at each element of the activity and applying </w:t>
      </w:r>
      <w:r w:rsidRPr="00F7018C">
        <w:rPr>
          <w:rFonts w:ascii="Arial" w:hAnsi="Arial" w:cs="Arial"/>
        </w:rPr>
        <w:t xml:space="preserve">  the principles and guidelines of the </w:t>
      </w:r>
      <w:r w:rsidR="00DC7B64" w:rsidRPr="00F7018C">
        <w:rPr>
          <w:rFonts w:ascii="Arial" w:hAnsi="Arial" w:cs="Arial"/>
        </w:rPr>
        <w:t>school’s</w:t>
      </w:r>
      <w:r w:rsidRPr="00F7018C">
        <w:rPr>
          <w:rFonts w:ascii="Arial" w:hAnsi="Arial" w:cs="Arial"/>
        </w:rPr>
        <w:t xml:space="preserve"> </w:t>
      </w:r>
      <w:r w:rsidR="00585590">
        <w:rPr>
          <w:rFonts w:ascii="Arial" w:hAnsi="Arial" w:cs="Arial"/>
        </w:rPr>
        <w:t>H</w:t>
      </w:r>
      <w:r w:rsidRPr="00F7018C">
        <w:rPr>
          <w:rFonts w:ascii="Arial" w:hAnsi="Arial" w:cs="Arial"/>
        </w:rPr>
        <w:t xml:space="preserve">ealth and </w:t>
      </w:r>
      <w:r w:rsidR="00585590">
        <w:rPr>
          <w:rFonts w:ascii="Arial" w:hAnsi="Arial" w:cs="Arial"/>
        </w:rPr>
        <w:t>S</w:t>
      </w:r>
      <w:r w:rsidRPr="00F7018C">
        <w:rPr>
          <w:rFonts w:ascii="Arial" w:hAnsi="Arial" w:cs="Arial"/>
        </w:rPr>
        <w:t xml:space="preserve">afety </w:t>
      </w:r>
      <w:r w:rsidR="00190E98" w:rsidRPr="00F7018C">
        <w:rPr>
          <w:rFonts w:ascii="Arial" w:hAnsi="Arial" w:cs="Arial"/>
        </w:rPr>
        <w:t>handbook. These</w:t>
      </w:r>
      <w:r w:rsidR="00585590">
        <w:rPr>
          <w:rFonts w:ascii="Arial" w:hAnsi="Arial" w:cs="Arial"/>
        </w:rPr>
        <w:t xml:space="preserve"> principles are also detailed </w:t>
      </w:r>
      <w:r w:rsidRPr="00F7018C">
        <w:rPr>
          <w:rFonts w:ascii="Arial" w:hAnsi="Arial" w:cs="Arial"/>
        </w:rPr>
        <w:t xml:space="preserve">  with the Health and Safety Executive. </w:t>
      </w:r>
    </w:p>
    <w:p w:rsidR="00DC7B64" w:rsidRPr="00F7018C" w:rsidRDefault="00DC7B64" w:rsidP="00F7018C">
      <w:pPr>
        <w:spacing w:line="360" w:lineRule="auto"/>
        <w:jc w:val="both"/>
        <w:rPr>
          <w:rFonts w:ascii="Arial" w:hAnsi="Arial" w:cs="Arial"/>
          <w:color w:val="000000"/>
          <w:shd w:val="clear" w:color="auto" w:fill="FFFFFF"/>
        </w:rPr>
      </w:pPr>
      <w:r w:rsidRPr="00F7018C">
        <w:rPr>
          <w:rFonts w:ascii="Arial" w:hAnsi="Arial" w:cs="Arial"/>
          <w:color w:val="000000"/>
          <w:shd w:val="clear" w:color="auto" w:fill="FFFFFF"/>
        </w:rPr>
        <w:t xml:space="preserve">Health and Safety Executive (2012) confirms that elements of play provide children with opportunities to encounter potential hazards and feelings of uncertainty and unpredictability. They acknowledge that the aim isn’t to avoid or eliminate risk but to balance the potential risk with the benefits. They fully support that risky play is fundamental to a child’s development, they recognize that through play children experience the realities of the world and help children develop risk awareness which will stay with them through life. Furthermore, they recognize adult’s involvement in making correct judgments when dealing with risk and the need to respond in a responsible and sensible manner without placing them in any unnecessary risk or danger.   </w:t>
      </w:r>
    </w:p>
    <w:p w:rsidR="00805978" w:rsidRDefault="008F6F45" w:rsidP="00F7018C">
      <w:pPr>
        <w:spacing w:line="360" w:lineRule="auto"/>
        <w:jc w:val="both"/>
        <w:rPr>
          <w:rFonts w:ascii="Arial" w:hAnsi="Arial" w:cs="Arial"/>
          <w:color w:val="000000"/>
          <w:shd w:val="clear" w:color="auto" w:fill="FFFFFF"/>
        </w:rPr>
      </w:pPr>
      <w:proofErr w:type="spellStart"/>
      <w:r w:rsidRPr="00F7018C">
        <w:rPr>
          <w:rFonts w:ascii="Arial" w:hAnsi="Arial" w:cs="Arial"/>
          <w:color w:val="000000"/>
          <w:shd w:val="clear" w:color="auto" w:fill="FFFFFF"/>
        </w:rPr>
        <w:t>Clapham</w:t>
      </w:r>
      <w:proofErr w:type="spellEnd"/>
      <w:r w:rsidRPr="00F7018C">
        <w:rPr>
          <w:rFonts w:ascii="Arial" w:hAnsi="Arial" w:cs="Arial"/>
          <w:color w:val="000000"/>
          <w:shd w:val="clear" w:color="auto" w:fill="FFFFFF"/>
        </w:rPr>
        <w:t xml:space="preserve"> et al (2017) state the importance of any children with additional needs have full support </w:t>
      </w:r>
      <w:r w:rsidR="005C70BD" w:rsidRPr="00F7018C">
        <w:rPr>
          <w:rFonts w:ascii="Arial" w:hAnsi="Arial" w:cs="Arial"/>
          <w:color w:val="000000"/>
          <w:shd w:val="clear" w:color="auto" w:fill="FFFFFF"/>
        </w:rPr>
        <w:t xml:space="preserve">and communication </w:t>
      </w:r>
      <w:r w:rsidRPr="00F7018C">
        <w:rPr>
          <w:rFonts w:ascii="Arial" w:hAnsi="Arial" w:cs="Arial"/>
          <w:color w:val="000000"/>
          <w:shd w:val="clear" w:color="auto" w:fill="FFFFFF"/>
        </w:rPr>
        <w:t xml:space="preserve">from the school to the </w:t>
      </w:r>
      <w:r w:rsidR="00074770" w:rsidRPr="00F7018C">
        <w:rPr>
          <w:rFonts w:ascii="Arial" w:hAnsi="Arial" w:cs="Arial"/>
          <w:color w:val="000000"/>
          <w:shd w:val="clear" w:color="auto" w:fill="FFFFFF"/>
        </w:rPr>
        <w:t>practitioner</w:t>
      </w:r>
      <w:r w:rsidR="005C70BD" w:rsidRPr="00F7018C">
        <w:rPr>
          <w:rFonts w:ascii="Arial" w:hAnsi="Arial" w:cs="Arial"/>
          <w:color w:val="000000"/>
          <w:shd w:val="clear" w:color="auto" w:fill="FFFFFF"/>
        </w:rPr>
        <w:t>s</w:t>
      </w:r>
      <w:r w:rsidR="00074770" w:rsidRPr="00F7018C">
        <w:rPr>
          <w:rFonts w:ascii="Arial" w:hAnsi="Arial" w:cs="Arial"/>
          <w:color w:val="000000"/>
          <w:shd w:val="clear" w:color="auto" w:fill="FFFFFF"/>
        </w:rPr>
        <w:t xml:space="preserve"> </w:t>
      </w:r>
      <w:r w:rsidR="005C70BD" w:rsidRPr="00F7018C">
        <w:rPr>
          <w:rFonts w:ascii="Arial" w:hAnsi="Arial" w:cs="Arial"/>
          <w:color w:val="000000"/>
          <w:shd w:val="clear" w:color="auto" w:fill="FFFFFF"/>
        </w:rPr>
        <w:t>also</w:t>
      </w:r>
      <w:r w:rsidR="00074770" w:rsidRPr="00F7018C">
        <w:rPr>
          <w:rFonts w:ascii="Arial" w:hAnsi="Arial" w:cs="Arial"/>
          <w:color w:val="000000"/>
          <w:shd w:val="clear" w:color="auto" w:fill="FFFFFF"/>
        </w:rPr>
        <w:t xml:space="preserve"> having one on one support with a key person, who understands and support</w:t>
      </w:r>
      <w:r w:rsidR="005C70BD" w:rsidRPr="00F7018C">
        <w:rPr>
          <w:rFonts w:ascii="Arial" w:hAnsi="Arial" w:cs="Arial"/>
          <w:color w:val="000000"/>
          <w:shd w:val="clear" w:color="auto" w:fill="FFFFFF"/>
        </w:rPr>
        <w:t>s</w:t>
      </w:r>
      <w:r w:rsidR="00074770" w:rsidRPr="00F7018C">
        <w:rPr>
          <w:rFonts w:ascii="Arial" w:hAnsi="Arial" w:cs="Arial"/>
          <w:color w:val="000000"/>
          <w:shd w:val="clear" w:color="auto" w:fill="FFFFFF"/>
        </w:rPr>
        <w:t xml:space="preserve"> the child through day to day challenges</w:t>
      </w:r>
      <w:r w:rsidR="005C70BD" w:rsidRPr="00F7018C">
        <w:rPr>
          <w:rFonts w:ascii="Arial" w:hAnsi="Arial" w:cs="Arial"/>
          <w:color w:val="000000"/>
          <w:shd w:val="clear" w:color="auto" w:fill="FFFFFF"/>
        </w:rPr>
        <w:t xml:space="preserve">. Understanding and knowing the children is fundamental especially when dealing with a child with ALN. For example, if a child with ALN finds being in the woodland too much to handle then the activity location can be moved to the school grounds where the child is familiar and comfortable. </w:t>
      </w:r>
      <w:r w:rsidR="00823C49">
        <w:rPr>
          <w:rFonts w:ascii="Arial" w:hAnsi="Arial" w:cs="Arial"/>
          <w:color w:val="000000"/>
          <w:shd w:val="clear" w:color="auto" w:fill="FFFFFF"/>
        </w:rPr>
        <w:t>Also, if the child with ALN find</w:t>
      </w:r>
      <w:r w:rsidR="00243682">
        <w:rPr>
          <w:rFonts w:ascii="Arial" w:hAnsi="Arial" w:cs="Arial"/>
          <w:color w:val="000000"/>
          <w:shd w:val="clear" w:color="auto" w:fill="FFFFFF"/>
        </w:rPr>
        <w:t>s</w:t>
      </w:r>
      <w:r w:rsidR="00823C49">
        <w:rPr>
          <w:rFonts w:ascii="Arial" w:hAnsi="Arial" w:cs="Arial"/>
          <w:color w:val="000000"/>
          <w:shd w:val="clear" w:color="auto" w:fill="FFFFFF"/>
        </w:rPr>
        <w:t xml:space="preserve"> being in a large group intimidating, then having a buddy scheme in place where the child is working one on one with a friend helping them through. </w:t>
      </w:r>
      <w:r w:rsidR="00805978">
        <w:rPr>
          <w:rFonts w:ascii="Arial" w:hAnsi="Arial" w:cs="Arial"/>
          <w:color w:val="000000"/>
          <w:shd w:val="clear" w:color="auto" w:fill="FFFFFF"/>
        </w:rPr>
        <w:t xml:space="preserve">Wood (2013) maintains that </w:t>
      </w:r>
      <w:r w:rsidR="00823C49">
        <w:rPr>
          <w:rFonts w:ascii="Arial" w:hAnsi="Arial" w:cs="Arial"/>
          <w:color w:val="000000"/>
          <w:shd w:val="clear" w:color="auto" w:fill="FFFFFF"/>
        </w:rPr>
        <w:t>children with ALN should have</w:t>
      </w:r>
      <w:r w:rsidR="00243682">
        <w:rPr>
          <w:rFonts w:ascii="Arial" w:hAnsi="Arial" w:cs="Arial"/>
          <w:color w:val="000000"/>
          <w:shd w:val="clear" w:color="auto" w:fill="FFFFFF"/>
        </w:rPr>
        <w:t xml:space="preserve"> an</w:t>
      </w:r>
      <w:r w:rsidR="00823C49">
        <w:rPr>
          <w:rFonts w:ascii="Arial" w:hAnsi="Arial" w:cs="Arial"/>
          <w:color w:val="000000"/>
          <w:shd w:val="clear" w:color="auto" w:fill="FFFFFF"/>
        </w:rPr>
        <w:t xml:space="preserve"> individual educational plan, which has a clear understanding of their needs and how they can be supported and met. Furthermore, she states that communication and collaboration with all the active adult</w:t>
      </w:r>
      <w:r w:rsidR="00243682">
        <w:rPr>
          <w:rFonts w:ascii="Arial" w:hAnsi="Arial" w:cs="Arial"/>
          <w:color w:val="000000"/>
          <w:shd w:val="clear" w:color="auto" w:fill="FFFFFF"/>
        </w:rPr>
        <w:t>s</w:t>
      </w:r>
      <w:r w:rsidR="00823C49">
        <w:rPr>
          <w:rFonts w:ascii="Arial" w:hAnsi="Arial" w:cs="Arial"/>
          <w:color w:val="000000"/>
          <w:shd w:val="clear" w:color="auto" w:fill="FFFFFF"/>
        </w:rPr>
        <w:t xml:space="preserve"> in the child’s life</w:t>
      </w:r>
      <w:r w:rsidR="00E37550">
        <w:rPr>
          <w:rFonts w:ascii="Arial" w:hAnsi="Arial" w:cs="Arial"/>
          <w:color w:val="000000"/>
          <w:shd w:val="clear" w:color="auto" w:fill="FFFFFF"/>
        </w:rPr>
        <w:t xml:space="preserve"> are</w:t>
      </w:r>
      <w:r w:rsidR="00823C49">
        <w:rPr>
          <w:rFonts w:ascii="Arial" w:hAnsi="Arial" w:cs="Arial"/>
          <w:color w:val="000000"/>
          <w:shd w:val="clear" w:color="auto" w:fill="FFFFFF"/>
        </w:rPr>
        <w:t xml:space="preserve"> </w:t>
      </w:r>
      <w:r w:rsidR="00823C49" w:rsidRPr="00823C49">
        <w:rPr>
          <w:rFonts w:ascii="Arial" w:hAnsi="Arial" w:cs="Arial"/>
          <w:color w:val="000000"/>
          <w:shd w:val="clear" w:color="auto" w:fill="FFFFFF"/>
        </w:rPr>
        <w:t>paramount</w:t>
      </w:r>
      <w:r w:rsidR="00243682">
        <w:rPr>
          <w:rFonts w:ascii="Arial" w:hAnsi="Arial" w:cs="Arial"/>
          <w:color w:val="000000"/>
          <w:shd w:val="clear" w:color="auto" w:fill="FFFFFF"/>
        </w:rPr>
        <w:t xml:space="preserve"> in</w:t>
      </w:r>
      <w:r w:rsidR="00823C49">
        <w:rPr>
          <w:rFonts w:ascii="Arial" w:hAnsi="Arial" w:cs="Arial"/>
          <w:color w:val="000000"/>
          <w:shd w:val="clear" w:color="auto" w:fill="FFFFFF"/>
        </w:rPr>
        <w:t xml:space="preserve"> </w:t>
      </w:r>
      <w:r w:rsidR="00E37550">
        <w:rPr>
          <w:rFonts w:ascii="Arial" w:hAnsi="Arial" w:cs="Arial"/>
          <w:color w:val="000000"/>
          <w:shd w:val="clear" w:color="auto" w:fill="FFFFFF"/>
        </w:rPr>
        <w:t>making sure all contribute their knowledge and observations about the child. Working together to reach a common goal to ensure the child is included and has access to active learning.</w:t>
      </w:r>
    </w:p>
    <w:p w:rsidR="00FB34B0" w:rsidRPr="00F7018C" w:rsidRDefault="00FB34B0" w:rsidP="00F7018C">
      <w:pPr>
        <w:spacing w:line="360" w:lineRule="auto"/>
        <w:jc w:val="both"/>
        <w:rPr>
          <w:rFonts w:ascii="Arial" w:hAnsi="Arial" w:cs="Arial"/>
          <w:b/>
          <w:color w:val="000000"/>
          <w:u w:val="single"/>
          <w:shd w:val="clear" w:color="auto" w:fill="FFFFFF"/>
        </w:rPr>
      </w:pPr>
      <w:r w:rsidRPr="00F7018C">
        <w:rPr>
          <w:rFonts w:ascii="Arial" w:hAnsi="Arial" w:cs="Arial"/>
          <w:b/>
          <w:color w:val="000000"/>
          <w:u w:val="single"/>
          <w:shd w:val="clear" w:color="auto" w:fill="FFFFFF"/>
        </w:rPr>
        <w:t>Discussion.</w:t>
      </w:r>
    </w:p>
    <w:p w:rsidR="00FB34B0" w:rsidRPr="00F7018C" w:rsidRDefault="000D00EA" w:rsidP="00F7018C">
      <w:pPr>
        <w:spacing w:line="360" w:lineRule="auto"/>
        <w:jc w:val="both"/>
        <w:rPr>
          <w:rFonts w:ascii="Arial" w:hAnsi="Arial" w:cs="Arial"/>
          <w:color w:val="000000"/>
          <w:shd w:val="clear" w:color="auto" w:fill="FFFFFF"/>
        </w:rPr>
      </w:pPr>
      <w:r w:rsidRPr="00F7018C">
        <w:rPr>
          <w:rFonts w:ascii="Arial" w:hAnsi="Arial" w:cs="Arial"/>
          <w:color w:val="000000"/>
          <w:shd w:val="clear" w:color="auto" w:fill="FFFFFF"/>
        </w:rPr>
        <w:t xml:space="preserve">It is fundamental to create a learning environment in </w:t>
      </w:r>
      <w:r w:rsidR="004A2D00" w:rsidRPr="00F7018C">
        <w:rPr>
          <w:rFonts w:ascii="Arial" w:hAnsi="Arial" w:cs="Arial"/>
          <w:color w:val="000000"/>
          <w:shd w:val="clear" w:color="auto" w:fill="FFFFFF"/>
        </w:rPr>
        <w:t xml:space="preserve">an </w:t>
      </w:r>
      <w:r w:rsidR="00C41F09" w:rsidRPr="00F7018C">
        <w:rPr>
          <w:rFonts w:ascii="Arial" w:hAnsi="Arial" w:cs="Arial"/>
          <w:color w:val="000000"/>
          <w:shd w:val="clear" w:color="auto" w:fill="FFFFFF"/>
        </w:rPr>
        <w:t>educational setting to make the children feel safe and stimulated. Hodgman (2011) identifies that the learning environment play</w:t>
      </w:r>
      <w:r w:rsidR="00243682">
        <w:rPr>
          <w:rFonts w:ascii="Arial" w:hAnsi="Arial" w:cs="Arial"/>
          <w:color w:val="000000"/>
          <w:shd w:val="clear" w:color="auto" w:fill="FFFFFF"/>
        </w:rPr>
        <w:t>s</w:t>
      </w:r>
      <w:r w:rsidR="00C41F09" w:rsidRPr="00F7018C">
        <w:rPr>
          <w:rFonts w:ascii="Arial" w:hAnsi="Arial" w:cs="Arial"/>
          <w:color w:val="000000"/>
          <w:shd w:val="clear" w:color="auto" w:fill="FFFFFF"/>
        </w:rPr>
        <w:t xml:space="preserve"> a crucial part in supporting and developing </w:t>
      </w:r>
      <w:r w:rsidR="004A2D00" w:rsidRPr="00F7018C">
        <w:rPr>
          <w:rFonts w:ascii="Arial" w:hAnsi="Arial" w:cs="Arial"/>
          <w:color w:val="000000"/>
          <w:shd w:val="clear" w:color="auto" w:fill="FFFFFF"/>
        </w:rPr>
        <w:t xml:space="preserve">a child’s holistic development. Furthermore, she states that providing children with an enabling environment will encourage children’s imagination and creativity, support children’s </w:t>
      </w:r>
      <w:r w:rsidR="000B5296" w:rsidRPr="00F7018C">
        <w:rPr>
          <w:rFonts w:ascii="Arial" w:hAnsi="Arial" w:cs="Arial"/>
          <w:color w:val="000000"/>
          <w:shd w:val="clear" w:color="auto" w:fill="FFFFFF"/>
        </w:rPr>
        <w:t>learning</w:t>
      </w:r>
      <w:r w:rsidR="004A2D00" w:rsidRPr="00F7018C">
        <w:rPr>
          <w:rFonts w:ascii="Arial" w:hAnsi="Arial" w:cs="Arial"/>
          <w:color w:val="000000"/>
          <w:shd w:val="clear" w:color="auto" w:fill="FFFFFF"/>
        </w:rPr>
        <w:t xml:space="preserve"> </w:t>
      </w:r>
      <w:r w:rsidR="000B5296" w:rsidRPr="00F7018C">
        <w:rPr>
          <w:rFonts w:ascii="Arial" w:hAnsi="Arial" w:cs="Arial"/>
          <w:color w:val="000000"/>
          <w:shd w:val="clear" w:color="auto" w:fill="FFFFFF"/>
        </w:rPr>
        <w:t>across</w:t>
      </w:r>
      <w:r w:rsidR="004A2D00" w:rsidRPr="00F7018C">
        <w:rPr>
          <w:rFonts w:ascii="Arial" w:hAnsi="Arial" w:cs="Arial"/>
          <w:color w:val="000000"/>
          <w:shd w:val="clear" w:color="auto" w:fill="FFFFFF"/>
        </w:rPr>
        <w:t xml:space="preserve"> the </w:t>
      </w:r>
      <w:r w:rsidR="000B5296" w:rsidRPr="00F7018C">
        <w:rPr>
          <w:rFonts w:ascii="Arial" w:hAnsi="Arial" w:cs="Arial"/>
          <w:color w:val="000000"/>
          <w:shd w:val="clear" w:color="auto" w:fill="FFFFFF"/>
        </w:rPr>
        <w:t>six-different aspect of learning</w:t>
      </w:r>
      <w:r w:rsidR="000C3BC3" w:rsidRPr="00F7018C">
        <w:rPr>
          <w:rFonts w:ascii="Arial" w:hAnsi="Arial" w:cs="Arial"/>
          <w:color w:val="000000"/>
          <w:shd w:val="clear" w:color="auto" w:fill="FFFFFF"/>
        </w:rPr>
        <w:t xml:space="preserve"> and </w:t>
      </w:r>
      <w:r w:rsidR="000B5296" w:rsidRPr="00F7018C">
        <w:rPr>
          <w:rFonts w:ascii="Arial" w:hAnsi="Arial" w:cs="Arial"/>
          <w:color w:val="000000"/>
          <w:shd w:val="clear" w:color="auto" w:fill="FFFFFF"/>
        </w:rPr>
        <w:t xml:space="preserve">provide stimulation and challenges. </w:t>
      </w:r>
    </w:p>
    <w:p w:rsidR="000B5296" w:rsidRPr="00F7018C" w:rsidRDefault="005B7559" w:rsidP="00F7018C">
      <w:pPr>
        <w:spacing w:line="360" w:lineRule="auto"/>
        <w:jc w:val="both"/>
        <w:rPr>
          <w:rFonts w:ascii="Arial" w:hAnsi="Arial" w:cs="Arial"/>
          <w:color w:val="000000"/>
          <w:shd w:val="clear" w:color="auto" w:fill="FFFFFF"/>
        </w:rPr>
      </w:pPr>
      <w:r w:rsidRPr="00F7018C">
        <w:rPr>
          <w:rFonts w:ascii="Arial" w:hAnsi="Arial" w:cs="Arial"/>
          <w:color w:val="000000"/>
          <w:shd w:val="clear" w:color="auto" w:fill="FFFFFF"/>
        </w:rPr>
        <w:t>Based on the findings of</w:t>
      </w:r>
      <w:r w:rsidR="000B5296" w:rsidRPr="00F7018C">
        <w:rPr>
          <w:rFonts w:ascii="Arial" w:hAnsi="Arial" w:cs="Arial"/>
          <w:color w:val="000000"/>
          <w:shd w:val="clear" w:color="auto" w:fill="FFFFFF"/>
        </w:rPr>
        <w:t xml:space="preserve"> many theorists </w:t>
      </w:r>
      <w:r w:rsidRPr="00F7018C">
        <w:rPr>
          <w:rFonts w:ascii="Arial" w:hAnsi="Arial" w:cs="Arial"/>
          <w:color w:val="000000"/>
          <w:shd w:val="clear" w:color="auto" w:fill="FFFFFF"/>
        </w:rPr>
        <w:t xml:space="preserve">they all </w:t>
      </w:r>
      <w:r w:rsidR="000B5296" w:rsidRPr="00F7018C">
        <w:rPr>
          <w:rFonts w:ascii="Arial" w:hAnsi="Arial" w:cs="Arial"/>
          <w:color w:val="000000"/>
          <w:shd w:val="clear" w:color="auto" w:fill="FFFFFF"/>
        </w:rPr>
        <w:t>share this belie</w:t>
      </w:r>
      <w:r w:rsidR="00243682">
        <w:rPr>
          <w:rFonts w:ascii="Arial" w:hAnsi="Arial" w:cs="Arial"/>
          <w:color w:val="000000"/>
          <w:shd w:val="clear" w:color="auto" w:fill="FFFFFF"/>
        </w:rPr>
        <w:t>f</w:t>
      </w:r>
      <w:r w:rsidR="000B5296" w:rsidRPr="00F7018C">
        <w:rPr>
          <w:rFonts w:ascii="Arial" w:hAnsi="Arial" w:cs="Arial"/>
          <w:color w:val="000000"/>
          <w:shd w:val="clear" w:color="auto" w:fill="FFFFFF"/>
        </w:rPr>
        <w:t xml:space="preserve">. </w:t>
      </w:r>
      <w:r w:rsidR="006C1249" w:rsidRPr="00F7018C">
        <w:rPr>
          <w:rFonts w:ascii="Arial" w:hAnsi="Arial" w:cs="Arial"/>
          <w:color w:val="000000"/>
          <w:shd w:val="clear" w:color="auto" w:fill="FFFFFF"/>
        </w:rPr>
        <w:t>Montessori</w:t>
      </w:r>
      <w:r w:rsidR="004A56F4" w:rsidRPr="00F7018C">
        <w:rPr>
          <w:rFonts w:ascii="Arial" w:hAnsi="Arial" w:cs="Arial"/>
          <w:color w:val="000000"/>
          <w:shd w:val="clear" w:color="auto" w:fill="FFFFFF"/>
        </w:rPr>
        <w:t xml:space="preserve">’s key </w:t>
      </w:r>
      <w:r w:rsidR="009860AE" w:rsidRPr="00F7018C">
        <w:rPr>
          <w:rFonts w:ascii="Arial" w:hAnsi="Arial" w:cs="Arial"/>
          <w:color w:val="000000"/>
          <w:shd w:val="clear" w:color="auto" w:fill="FFFFFF"/>
        </w:rPr>
        <w:t xml:space="preserve">approach is to create an environment where children are free to learn (Hodgman,2011) in an </w:t>
      </w:r>
      <w:r w:rsidR="009860AE" w:rsidRPr="00F7018C">
        <w:rPr>
          <w:rFonts w:ascii="Arial" w:hAnsi="Arial" w:cs="Arial"/>
          <w:color w:val="000000"/>
          <w:shd w:val="clear" w:color="auto" w:fill="FFFFFF"/>
        </w:rPr>
        <w:lastRenderedPageBreak/>
        <w:t>environment that is prepared with resource</w:t>
      </w:r>
      <w:r w:rsidR="00243682">
        <w:rPr>
          <w:rFonts w:ascii="Arial" w:hAnsi="Arial" w:cs="Arial"/>
          <w:color w:val="000000"/>
          <w:shd w:val="clear" w:color="auto" w:fill="FFFFFF"/>
        </w:rPr>
        <w:t>s</w:t>
      </w:r>
      <w:r w:rsidR="009860AE" w:rsidRPr="00F7018C">
        <w:rPr>
          <w:rFonts w:ascii="Arial" w:hAnsi="Arial" w:cs="Arial"/>
          <w:color w:val="000000"/>
          <w:shd w:val="clear" w:color="auto" w:fill="FFFFFF"/>
        </w:rPr>
        <w:t xml:space="preserve"> and materials</w:t>
      </w:r>
      <w:r w:rsidRPr="00F7018C">
        <w:rPr>
          <w:rFonts w:ascii="Arial" w:hAnsi="Arial" w:cs="Arial"/>
          <w:color w:val="000000"/>
          <w:shd w:val="clear" w:color="auto" w:fill="FFFFFF"/>
        </w:rPr>
        <w:t xml:space="preserve"> where children can direct their own learning. She believed that children learn at their best when being exposed to sensory experiences and having tools and utensils that fi</w:t>
      </w:r>
      <w:r w:rsidR="000C3BC3" w:rsidRPr="00F7018C">
        <w:rPr>
          <w:rFonts w:ascii="Arial" w:hAnsi="Arial" w:cs="Arial"/>
          <w:color w:val="000000"/>
          <w:shd w:val="clear" w:color="auto" w:fill="FFFFFF"/>
        </w:rPr>
        <w:t>ts</w:t>
      </w:r>
      <w:r w:rsidRPr="00F7018C">
        <w:rPr>
          <w:rFonts w:ascii="Arial" w:hAnsi="Arial" w:cs="Arial"/>
          <w:color w:val="000000"/>
          <w:shd w:val="clear" w:color="auto" w:fill="FFFFFF"/>
        </w:rPr>
        <w:t xml:space="preserve"> children’s small hands (Mooney, 2013). </w:t>
      </w:r>
      <w:r w:rsidR="000C3BC3" w:rsidRPr="00F7018C">
        <w:rPr>
          <w:rFonts w:ascii="Arial" w:hAnsi="Arial" w:cs="Arial"/>
          <w:color w:val="000000"/>
          <w:shd w:val="clear" w:color="auto" w:fill="FFFFFF"/>
        </w:rPr>
        <w:t>Similarly, Piaget</w:t>
      </w:r>
      <w:r w:rsidR="00B339F7" w:rsidRPr="00F7018C">
        <w:rPr>
          <w:rFonts w:ascii="Arial" w:hAnsi="Arial" w:cs="Arial"/>
          <w:color w:val="000000"/>
          <w:shd w:val="clear" w:color="auto" w:fill="FFFFFF"/>
        </w:rPr>
        <w:t xml:space="preserve"> and</w:t>
      </w:r>
      <w:r w:rsidR="000C3BC3" w:rsidRPr="00F7018C">
        <w:rPr>
          <w:rFonts w:ascii="Arial" w:hAnsi="Arial" w:cs="Arial"/>
          <w:color w:val="000000"/>
          <w:shd w:val="clear" w:color="auto" w:fill="FFFFFF"/>
        </w:rPr>
        <w:t xml:space="preserve"> Steiner </w:t>
      </w:r>
      <w:r w:rsidR="00B339F7" w:rsidRPr="00F7018C">
        <w:rPr>
          <w:rFonts w:ascii="Arial" w:hAnsi="Arial" w:cs="Arial"/>
          <w:color w:val="000000"/>
          <w:shd w:val="clear" w:color="auto" w:fill="FFFFFF"/>
        </w:rPr>
        <w:t>both</w:t>
      </w:r>
      <w:r w:rsidR="00D028F1" w:rsidRPr="00F7018C">
        <w:rPr>
          <w:rFonts w:ascii="Arial" w:hAnsi="Arial" w:cs="Arial"/>
          <w:color w:val="000000"/>
          <w:shd w:val="clear" w:color="auto" w:fill="FFFFFF"/>
        </w:rPr>
        <w:t xml:space="preserve"> discussing in </w:t>
      </w:r>
      <w:r w:rsidR="002638C6" w:rsidRPr="00F7018C">
        <w:rPr>
          <w:rFonts w:ascii="Arial" w:hAnsi="Arial" w:cs="Arial"/>
          <w:color w:val="000000"/>
          <w:shd w:val="clear" w:color="auto" w:fill="FFFFFF"/>
        </w:rPr>
        <w:t xml:space="preserve">their </w:t>
      </w:r>
      <w:r w:rsidR="00D028F1" w:rsidRPr="00F7018C">
        <w:rPr>
          <w:rFonts w:ascii="Arial" w:hAnsi="Arial" w:cs="Arial"/>
          <w:color w:val="000000"/>
          <w:shd w:val="clear" w:color="auto" w:fill="FFFFFF"/>
        </w:rPr>
        <w:t>theories the importance of</w:t>
      </w:r>
      <w:r w:rsidR="002638C6" w:rsidRPr="00F7018C">
        <w:rPr>
          <w:rFonts w:ascii="Arial" w:hAnsi="Arial" w:cs="Arial"/>
          <w:color w:val="000000"/>
          <w:shd w:val="clear" w:color="auto" w:fill="FFFFFF"/>
        </w:rPr>
        <w:t xml:space="preserve"> </w:t>
      </w:r>
      <w:r w:rsidR="00D028F1" w:rsidRPr="00F7018C">
        <w:rPr>
          <w:rFonts w:ascii="Arial" w:hAnsi="Arial" w:cs="Arial"/>
          <w:color w:val="000000"/>
          <w:shd w:val="clear" w:color="auto" w:fill="FFFFFF"/>
        </w:rPr>
        <w:t>enabling</w:t>
      </w:r>
      <w:r w:rsidR="00243682">
        <w:rPr>
          <w:rFonts w:ascii="Arial" w:hAnsi="Arial" w:cs="Arial"/>
          <w:color w:val="000000"/>
          <w:shd w:val="clear" w:color="auto" w:fill="FFFFFF"/>
        </w:rPr>
        <w:t xml:space="preserve"> the</w:t>
      </w:r>
      <w:r w:rsidR="00D028F1" w:rsidRPr="00F7018C">
        <w:rPr>
          <w:rFonts w:ascii="Arial" w:hAnsi="Arial" w:cs="Arial"/>
          <w:color w:val="000000"/>
          <w:shd w:val="clear" w:color="auto" w:fill="FFFFFF"/>
        </w:rPr>
        <w:t xml:space="preserve"> environment for young learners. Piaget (</w:t>
      </w:r>
      <w:r w:rsidR="00A072F6" w:rsidRPr="00F7018C">
        <w:rPr>
          <w:rFonts w:ascii="Arial" w:hAnsi="Arial" w:cs="Arial"/>
          <w:color w:val="000000"/>
          <w:shd w:val="clear" w:color="auto" w:fill="FFFFFF"/>
        </w:rPr>
        <w:t>Mooney</w:t>
      </w:r>
      <w:r w:rsidR="00D028F1" w:rsidRPr="00F7018C">
        <w:rPr>
          <w:rFonts w:ascii="Arial" w:hAnsi="Arial" w:cs="Arial"/>
          <w:color w:val="000000"/>
          <w:shd w:val="clear" w:color="auto" w:fill="FFFFFF"/>
        </w:rPr>
        <w:t>,201</w:t>
      </w:r>
      <w:r w:rsidR="00A072F6" w:rsidRPr="00F7018C">
        <w:rPr>
          <w:rFonts w:ascii="Arial" w:hAnsi="Arial" w:cs="Arial"/>
          <w:color w:val="000000"/>
          <w:shd w:val="clear" w:color="auto" w:fill="FFFFFF"/>
        </w:rPr>
        <w:t>3</w:t>
      </w:r>
      <w:r w:rsidR="00D028F1" w:rsidRPr="00F7018C">
        <w:rPr>
          <w:rFonts w:ascii="Arial" w:hAnsi="Arial" w:cs="Arial"/>
          <w:color w:val="000000"/>
          <w:shd w:val="clear" w:color="auto" w:fill="FFFFFF"/>
        </w:rPr>
        <w:t xml:space="preserve">) </w:t>
      </w:r>
      <w:r w:rsidR="00B339F7" w:rsidRPr="00F7018C">
        <w:rPr>
          <w:rFonts w:ascii="Arial" w:hAnsi="Arial" w:cs="Arial"/>
          <w:color w:val="000000"/>
          <w:shd w:val="clear" w:color="auto" w:fill="FFFFFF"/>
        </w:rPr>
        <w:t xml:space="preserve">discussed when children interact with their physical and social environments, they organize their gained information into groups and connected ideas he calls these schemes.  He claims that when children come across something new in their environment they </w:t>
      </w:r>
      <w:r w:rsidR="00313089" w:rsidRPr="00F7018C">
        <w:rPr>
          <w:rFonts w:ascii="Arial" w:hAnsi="Arial" w:cs="Arial"/>
          <w:color w:val="000000"/>
          <w:shd w:val="clear" w:color="auto" w:fill="FFFFFF"/>
        </w:rPr>
        <w:t>must</w:t>
      </w:r>
      <w:r w:rsidR="00B339F7" w:rsidRPr="00F7018C">
        <w:rPr>
          <w:rFonts w:ascii="Arial" w:hAnsi="Arial" w:cs="Arial"/>
          <w:color w:val="000000"/>
          <w:shd w:val="clear" w:color="auto" w:fill="FFFFFF"/>
        </w:rPr>
        <w:t xml:space="preserve"> either put that learning in to an existing scheme or create a new one for it. </w:t>
      </w:r>
      <w:r w:rsidR="00313089" w:rsidRPr="00F7018C">
        <w:rPr>
          <w:rFonts w:ascii="Arial" w:hAnsi="Arial" w:cs="Arial"/>
          <w:color w:val="000000"/>
          <w:shd w:val="clear" w:color="auto" w:fill="FFFFFF"/>
        </w:rPr>
        <w:t>Correspondingly, Steiner</w:t>
      </w:r>
      <w:r w:rsidR="00227440" w:rsidRPr="00F7018C">
        <w:rPr>
          <w:rFonts w:ascii="Arial" w:hAnsi="Arial" w:cs="Arial"/>
          <w:color w:val="000000"/>
          <w:shd w:val="clear" w:color="auto" w:fill="FFFFFF"/>
        </w:rPr>
        <w:t>’s</w:t>
      </w:r>
      <w:r w:rsidR="00313089" w:rsidRPr="00F7018C">
        <w:rPr>
          <w:rFonts w:ascii="Arial" w:hAnsi="Arial" w:cs="Arial"/>
          <w:color w:val="000000"/>
          <w:shd w:val="clear" w:color="auto" w:fill="FFFFFF"/>
        </w:rPr>
        <w:t xml:space="preserve"> (</w:t>
      </w:r>
      <w:r w:rsidR="00A072F6" w:rsidRPr="00F7018C">
        <w:rPr>
          <w:rFonts w:ascii="Arial" w:hAnsi="Arial" w:cs="Arial"/>
          <w:color w:val="000000"/>
          <w:shd w:val="clear" w:color="auto" w:fill="FFFFFF"/>
        </w:rPr>
        <w:t>Hodgman,2011</w:t>
      </w:r>
      <w:r w:rsidR="00313089" w:rsidRPr="00F7018C">
        <w:rPr>
          <w:rFonts w:ascii="Arial" w:hAnsi="Arial" w:cs="Arial"/>
          <w:color w:val="000000"/>
          <w:shd w:val="clear" w:color="auto" w:fill="FFFFFF"/>
        </w:rPr>
        <w:t xml:space="preserve">) </w:t>
      </w:r>
      <w:r w:rsidR="00227440" w:rsidRPr="00F7018C">
        <w:rPr>
          <w:rFonts w:ascii="Arial" w:hAnsi="Arial" w:cs="Arial"/>
          <w:color w:val="000000"/>
          <w:shd w:val="clear" w:color="auto" w:fill="FFFFFF"/>
        </w:rPr>
        <w:t xml:space="preserve">theory is significantly influenced in providing children with a stimulate environment with a natural and sensory resources. </w:t>
      </w:r>
    </w:p>
    <w:p w:rsidR="000B7E5F" w:rsidRPr="00F7018C" w:rsidRDefault="000B7E5F" w:rsidP="00F7018C">
      <w:pPr>
        <w:spacing w:line="360" w:lineRule="auto"/>
        <w:jc w:val="both"/>
        <w:rPr>
          <w:rFonts w:ascii="Arial" w:hAnsi="Arial" w:cs="Arial"/>
          <w:color w:val="000000"/>
          <w:shd w:val="clear" w:color="auto" w:fill="FFFFFF"/>
        </w:rPr>
      </w:pPr>
      <w:r w:rsidRPr="00F7018C">
        <w:rPr>
          <w:rFonts w:ascii="Arial" w:hAnsi="Arial" w:cs="Arial"/>
        </w:rPr>
        <w:t>The Welsh Government</w:t>
      </w:r>
      <w:r w:rsidR="003B29D6" w:rsidRPr="00F7018C">
        <w:rPr>
          <w:rFonts w:ascii="Arial" w:hAnsi="Arial" w:cs="Arial"/>
        </w:rPr>
        <w:t xml:space="preserve"> (</w:t>
      </w:r>
      <w:r w:rsidR="003B29D6" w:rsidRPr="00F7018C">
        <w:rPr>
          <w:rFonts w:ascii="Arial" w:hAnsi="Arial" w:cs="Arial"/>
          <w:color w:val="000000"/>
          <w:shd w:val="clear" w:color="auto" w:fill="FFFFFF"/>
        </w:rPr>
        <w:t xml:space="preserve">Department for Training and Education, 2006) </w:t>
      </w:r>
      <w:r w:rsidR="00190E98" w:rsidRPr="00F7018C">
        <w:rPr>
          <w:rFonts w:ascii="Arial" w:hAnsi="Arial" w:cs="Arial"/>
        </w:rPr>
        <w:t>emphasis</w:t>
      </w:r>
      <w:r w:rsidRPr="00F7018C">
        <w:rPr>
          <w:rFonts w:ascii="Arial" w:hAnsi="Arial" w:cs="Arial"/>
        </w:rPr>
        <w:t xml:space="preserve"> that play is an essential learning process with each child having an instinctive desire to play. The Welsh Government also note how beneficial and essential play is to a child’s physical, social, mental emotional and creative development. </w:t>
      </w:r>
      <w:r w:rsidR="00D77F0B" w:rsidRPr="00F7018C">
        <w:rPr>
          <w:rFonts w:ascii="Arial" w:hAnsi="Arial" w:cs="Arial"/>
        </w:rPr>
        <w:t>Furthermore, the</w:t>
      </w:r>
      <w:r w:rsidRPr="00F7018C">
        <w:rPr>
          <w:rFonts w:ascii="Arial" w:hAnsi="Arial" w:cs="Arial"/>
        </w:rPr>
        <w:t xml:space="preserve"> Welsh Government states that society should create opportunities to support each child to enjoy an environment where they can thrive and explore different types of play in their surroundings</w:t>
      </w:r>
      <w:r w:rsidR="003B29D6" w:rsidRPr="00F7018C">
        <w:rPr>
          <w:rFonts w:ascii="Arial" w:hAnsi="Arial" w:cs="Arial"/>
        </w:rPr>
        <w:t>.</w:t>
      </w:r>
    </w:p>
    <w:p w:rsidR="00E8753C" w:rsidRPr="00F7018C" w:rsidRDefault="00A37824" w:rsidP="00F7018C">
      <w:pPr>
        <w:spacing w:line="360" w:lineRule="auto"/>
        <w:jc w:val="both"/>
        <w:rPr>
          <w:rFonts w:ascii="Arial" w:hAnsi="Arial" w:cs="Arial"/>
          <w:color w:val="000000"/>
          <w:shd w:val="clear" w:color="auto" w:fill="FFFFFF"/>
        </w:rPr>
      </w:pPr>
      <w:r w:rsidRPr="00F7018C">
        <w:rPr>
          <w:rFonts w:ascii="Arial" w:hAnsi="Arial" w:cs="Arial"/>
          <w:color w:val="000000"/>
          <w:shd w:val="clear" w:color="auto" w:fill="FFFFFF"/>
        </w:rPr>
        <w:t xml:space="preserve">Children </w:t>
      </w:r>
      <w:r w:rsidR="008E5F79" w:rsidRPr="00F7018C">
        <w:rPr>
          <w:rFonts w:ascii="Arial" w:hAnsi="Arial" w:cs="Arial"/>
          <w:color w:val="000000"/>
          <w:shd w:val="clear" w:color="auto" w:fill="FFFFFF"/>
        </w:rPr>
        <w:t>learn mathematics all the time through day to day experiences and a wide range of play experiences. Children need to be given the opportunity</w:t>
      </w:r>
      <w:r w:rsidR="00E8753C" w:rsidRPr="00F7018C">
        <w:rPr>
          <w:rFonts w:ascii="Arial" w:hAnsi="Arial" w:cs="Arial"/>
          <w:color w:val="000000"/>
          <w:shd w:val="clear" w:color="auto" w:fill="FFFFFF"/>
        </w:rPr>
        <w:t xml:space="preserve"> to use mathematical concepts in everyday li</w:t>
      </w:r>
      <w:r w:rsidR="00243682">
        <w:rPr>
          <w:rFonts w:ascii="Arial" w:hAnsi="Arial" w:cs="Arial"/>
          <w:color w:val="000000"/>
          <w:shd w:val="clear" w:color="auto" w:fill="FFFFFF"/>
        </w:rPr>
        <w:t>fe</w:t>
      </w:r>
      <w:r w:rsidR="00E8753C" w:rsidRPr="00F7018C">
        <w:rPr>
          <w:rFonts w:ascii="Arial" w:hAnsi="Arial" w:cs="Arial"/>
          <w:color w:val="000000"/>
          <w:shd w:val="clear" w:color="auto" w:fill="FFFFFF"/>
        </w:rPr>
        <w:t xml:space="preserve"> but also re-visiting </w:t>
      </w:r>
      <w:r w:rsidR="00190E98" w:rsidRPr="00F7018C">
        <w:rPr>
          <w:rFonts w:ascii="Arial" w:hAnsi="Arial" w:cs="Arial"/>
          <w:color w:val="000000"/>
          <w:shd w:val="clear" w:color="auto" w:fill="FFFFFF"/>
        </w:rPr>
        <w:t>and experiencing</w:t>
      </w:r>
      <w:r w:rsidR="00E8753C" w:rsidRPr="00F7018C">
        <w:rPr>
          <w:rFonts w:ascii="Arial" w:hAnsi="Arial" w:cs="Arial"/>
          <w:color w:val="000000"/>
          <w:shd w:val="clear" w:color="auto" w:fill="FFFFFF"/>
        </w:rPr>
        <w:t xml:space="preserve"> mathematical ideas in many different contexts</w:t>
      </w:r>
      <w:r w:rsidR="003B29D6" w:rsidRPr="00F7018C">
        <w:rPr>
          <w:rFonts w:ascii="Arial" w:hAnsi="Arial" w:cs="Arial"/>
          <w:color w:val="000000"/>
          <w:shd w:val="clear" w:color="auto" w:fill="FFFFFF"/>
        </w:rPr>
        <w:t xml:space="preserve"> (Pound, 1999).</w:t>
      </w:r>
      <w:r w:rsidR="008E5F79" w:rsidRPr="00F7018C">
        <w:rPr>
          <w:rFonts w:ascii="Arial" w:hAnsi="Arial" w:cs="Arial"/>
          <w:color w:val="000000"/>
          <w:shd w:val="clear" w:color="auto" w:fill="FFFFFF"/>
        </w:rPr>
        <w:t xml:space="preserve"> </w:t>
      </w:r>
      <w:r w:rsidR="00E8753C" w:rsidRPr="00F7018C">
        <w:rPr>
          <w:rFonts w:ascii="Arial" w:hAnsi="Arial" w:cs="Arial"/>
          <w:color w:val="000000"/>
          <w:shd w:val="clear" w:color="auto" w:fill="FFFFFF"/>
        </w:rPr>
        <w:t xml:space="preserve">Practitioners </w:t>
      </w:r>
      <w:r w:rsidR="00C260C5" w:rsidRPr="00F7018C">
        <w:rPr>
          <w:rFonts w:ascii="Arial" w:hAnsi="Arial" w:cs="Arial"/>
          <w:color w:val="000000"/>
          <w:shd w:val="clear" w:color="auto" w:fill="FFFFFF"/>
        </w:rPr>
        <w:t>can use mathematical concepts through play in many different forms in setting. Here are a few:</w:t>
      </w:r>
    </w:p>
    <w:p w:rsidR="00C260C5" w:rsidRPr="00F7018C" w:rsidRDefault="00C260C5" w:rsidP="00F7018C">
      <w:pPr>
        <w:spacing w:line="360" w:lineRule="auto"/>
        <w:jc w:val="both"/>
        <w:rPr>
          <w:rFonts w:ascii="Arial" w:hAnsi="Arial" w:cs="Arial"/>
          <w:color w:val="000000"/>
          <w:shd w:val="clear" w:color="auto" w:fill="FFFFFF"/>
        </w:rPr>
      </w:pPr>
      <w:r w:rsidRPr="00F7018C">
        <w:rPr>
          <w:rFonts w:ascii="Arial" w:hAnsi="Arial" w:cs="Arial"/>
          <w:color w:val="000000"/>
          <w:shd w:val="clear" w:color="auto" w:fill="FFFFFF"/>
        </w:rPr>
        <w:t xml:space="preserve">Role play – when children are engaged in role play get them to count how many items there are. For example, </w:t>
      </w:r>
      <w:r w:rsidR="001D1C3B" w:rsidRPr="00F7018C">
        <w:rPr>
          <w:rFonts w:ascii="Arial" w:hAnsi="Arial" w:cs="Arial"/>
          <w:color w:val="000000"/>
          <w:shd w:val="clear" w:color="auto" w:fill="FFFFFF"/>
        </w:rPr>
        <w:t xml:space="preserve">count </w:t>
      </w:r>
      <w:r w:rsidRPr="00F7018C">
        <w:rPr>
          <w:rFonts w:ascii="Arial" w:hAnsi="Arial" w:cs="Arial"/>
          <w:color w:val="000000"/>
          <w:shd w:val="clear" w:color="auto" w:fill="FFFFFF"/>
        </w:rPr>
        <w:t>items in basket, how many children are in fancy dress</w:t>
      </w:r>
      <w:r w:rsidR="001D1C3B" w:rsidRPr="00F7018C">
        <w:rPr>
          <w:rFonts w:ascii="Arial" w:hAnsi="Arial" w:cs="Arial"/>
          <w:color w:val="000000"/>
          <w:shd w:val="clear" w:color="auto" w:fill="FFFFFF"/>
        </w:rPr>
        <w:t>.</w:t>
      </w:r>
      <w:r w:rsidR="003B29D6" w:rsidRPr="00F7018C">
        <w:rPr>
          <w:rFonts w:ascii="Arial" w:hAnsi="Arial" w:cs="Arial"/>
          <w:color w:val="000000"/>
          <w:shd w:val="clear" w:color="auto" w:fill="FFFFFF"/>
        </w:rPr>
        <w:t xml:space="preserve"> </w:t>
      </w:r>
    </w:p>
    <w:p w:rsidR="001D1C3B" w:rsidRPr="00F7018C" w:rsidRDefault="00C260C5" w:rsidP="00F7018C">
      <w:pPr>
        <w:spacing w:line="360" w:lineRule="auto"/>
        <w:jc w:val="both"/>
        <w:rPr>
          <w:rFonts w:ascii="Arial" w:hAnsi="Arial" w:cs="Arial"/>
          <w:color w:val="000000"/>
          <w:shd w:val="clear" w:color="auto" w:fill="FFFFFF"/>
        </w:rPr>
      </w:pPr>
      <w:r w:rsidRPr="00F7018C">
        <w:rPr>
          <w:rFonts w:ascii="Arial" w:hAnsi="Arial" w:cs="Arial"/>
          <w:color w:val="000000"/>
          <w:shd w:val="clear" w:color="auto" w:fill="FFFFFF"/>
        </w:rPr>
        <w:t xml:space="preserve">Sand &amp; water </w:t>
      </w:r>
      <w:r w:rsidR="001D1C3B" w:rsidRPr="00F7018C">
        <w:rPr>
          <w:rFonts w:ascii="Arial" w:hAnsi="Arial" w:cs="Arial"/>
          <w:color w:val="000000"/>
          <w:shd w:val="clear" w:color="auto" w:fill="FFFFFF"/>
        </w:rPr>
        <w:t>–</w:t>
      </w:r>
      <w:r w:rsidRPr="00F7018C">
        <w:rPr>
          <w:rFonts w:ascii="Arial" w:hAnsi="Arial" w:cs="Arial"/>
          <w:color w:val="000000"/>
          <w:shd w:val="clear" w:color="auto" w:fill="FFFFFF"/>
        </w:rPr>
        <w:t xml:space="preserve"> </w:t>
      </w:r>
      <w:r w:rsidR="001D1C3B" w:rsidRPr="00F7018C">
        <w:rPr>
          <w:rFonts w:ascii="Arial" w:hAnsi="Arial" w:cs="Arial"/>
          <w:color w:val="000000"/>
          <w:shd w:val="clear" w:color="auto" w:fill="FFFFFF"/>
        </w:rPr>
        <w:t>making shapes and patterns, use mathematical language, compare different weight and quantity also comparing sizes also compare things that float or sink.</w:t>
      </w:r>
    </w:p>
    <w:p w:rsidR="001D1C3B" w:rsidRPr="00F7018C" w:rsidRDefault="001D1C3B" w:rsidP="00F7018C">
      <w:pPr>
        <w:spacing w:line="360" w:lineRule="auto"/>
        <w:jc w:val="both"/>
        <w:rPr>
          <w:rFonts w:ascii="Arial" w:hAnsi="Arial" w:cs="Arial"/>
          <w:color w:val="000000"/>
          <w:shd w:val="clear" w:color="auto" w:fill="FFFFFF"/>
        </w:rPr>
      </w:pPr>
      <w:r w:rsidRPr="00F7018C">
        <w:rPr>
          <w:rFonts w:ascii="Arial" w:hAnsi="Arial" w:cs="Arial"/>
          <w:color w:val="000000"/>
          <w:shd w:val="clear" w:color="auto" w:fill="FFFFFF"/>
        </w:rPr>
        <w:t>Wooden blocks – creating structures and counting the block, compare sizes and shapes</w:t>
      </w:r>
      <w:r w:rsidR="003B29D6" w:rsidRPr="00F7018C">
        <w:rPr>
          <w:rFonts w:ascii="Arial" w:hAnsi="Arial" w:cs="Arial"/>
          <w:color w:val="000000"/>
          <w:shd w:val="clear" w:color="auto" w:fill="FFFFFF"/>
        </w:rPr>
        <w:t xml:space="preserve"> also problem-solving.</w:t>
      </w:r>
    </w:p>
    <w:p w:rsidR="00C260C5" w:rsidRPr="00F7018C" w:rsidRDefault="001D1C3B" w:rsidP="00F7018C">
      <w:pPr>
        <w:spacing w:line="360" w:lineRule="auto"/>
        <w:jc w:val="both"/>
        <w:rPr>
          <w:rFonts w:ascii="Arial" w:hAnsi="Arial" w:cs="Arial"/>
          <w:color w:val="000000"/>
          <w:shd w:val="clear" w:color="auto" w:fill="FFFFFF"/>
        </w:rPr>
      </w:pPr>
      <w:r w:rsidRPr="00F7018C">
        <w:rPr>
          <w:rFonts w:ascii="Arial" w:hAnsi="Arial" w:cs="Arial"/>
          <w:color w:val="000000"/>
          <w:shd w:val="clear" w:color="auto" w:fill="FFFFFF"/>
        </w:rPr>
        <w:t>Play dough – making shape in different dimension</w:t>
      </w:r>
      <w:r w:rsidR="00C51AD7" w:rsidRPr="00F7018C">
        <w:rPr>
          <w:rFonts w:ascii="Arial" w:hAnsi="Arial" w:cs="Arial"/>
          <w:color w:val="000000"/>
          <w:shd w:val="clear" w:color="auto" w:fill="FFFFFF"/>
        </w:rPr>
        <w:t xml:space="preserve">, lengths and weight. </w:t>
      </w:r>
    </w:p>
    <w:p w:rsidR="00C51AD7" w:rsidRPr="00F7018C" w:rsidRDefault="00C51AD7" w:rsidP="00F7018C">
      <w:pPr>
        <w:spacing w:line="360" w:lineRule="auto"/>
        <w:jc w:val="both"/>
        <w:rPr>
          <w:rFonts w:ascii="Arial" w:hAnsi="Arial" w:cs="Arial"/>
          <w:color w:val="000000"/>
          <w:shd w:val="clear" w:color="auto" w:fill="FFFFFF"/>
        </w:rPr>
      </w:pPr>
      <w:r w:rsidRPr="00F7018C">
        <w:rPr>
          <w:rFonts w:ascii="Arial" w:hAnsi="Arial" w:cs="Arial"/>
          <w:color w:val="000000"/>
          <w:shd w:val="clear" w:color="auto" w:fill="FFFFFF"/>
        </w:rPr>
        <w:t xml:space="preserve">Baking – weighing out ingredients, using liquids also discussing temperature. </w:t>
      </w:r>
    </w:p>
    <w:p w:rsidR="00C51AD7" w:rsidRPr="00F7018C" w:rsidRDefault="00C51AD7" w:rsidP="00F7018C">
      <w:pPr>
        <w:spacing w:line="360" w:lineRule="auto"/>
        <w:jc w:val="both"/>
        <w:rPr>
          <w:rFonts w:ascii="Arial" w:hAnsi="Arial" w:cs="Arial"/>
          <w:color w:val="000000"/>
          <w:shd w:val="clear" w:color="auto" w:fill="FFFFFF"/>
        </w:rPr>
      </w:pPr>
      <w:r w:rsidRPr="00F7018C">
        <w:rPr>
          <w:rFonts w:ascii="Arial" w:hAnsi="Arial" w:cs="Arial"/>
          <w:color w:val="000000"/>
          <w:shd w:val="clear" w:color="auto" w:fill="FFFFFF"/>
        </w:rPr>
        <w:t xml:space="preserve">Books &amp; rhymes </w:t>
      </w:r>
      <w:r w:rsidR="00961CC1" w:rsidRPr="00F7018C">
        <w:rPr>
          <w:rFonts w:ascii="Arial" w:hAnsi="Arial" w:cs="Arial"/>
          <w:color w:val="000000"/>
          <w:shd w:val="clear" w:color="auto" w:fill="FFFFFF"/>
        </w:rPr>
        <w:t>–</w:t>
      </w:r>
      <w:r w:rsidRPr="00F7018C">
        <w:rPr>
          <w:rFonts w:ascii="Arial" w:hAnsi="Arial" w:cs="Arial"/>
          <w:color w:val="000000"/>
          <w:shd w:val="clear" w:color="auto" w:fill="FFFFFF"/>
        </w:rPr>
        <w:t xml:space="preserve"> </w:t>
      </w:r>
      <w:r w:rsidR="00961CC1" w:rsidRPr="00F7018C">
        <w:rPr>
          <w:rFonts w:ascii="Arial" w:hAnsi="Arial" w:cs="Arial"/>
          <w:color w:val="000000"/>
          <w:shd w:val="clear" w:color="auto" w:fill="FFFFFF"/>
        </w:rPr>
        <w:t>rhymes can help children’s awareness of sequences</w:t>
      </w:r>
      <w:r w:rsidR="003E4792" w:rsidRPr="00F7018C">
        <w:rPr>
          <w:rFonts w:ascii="Arial" w:hAnsi="Arial" w:cs="Arial"/>
          <w:color w:val="000000"/>
          <w:shd w:val="clear" w:color="auto" w:fill="FFFFFF"/>
        </w:rPr>
        <w:t xml:space="preserve"> also book helping children with mathematical language </w:t>
      </w:r>
      <w:r w:rsidR="003B29D6" w:rsidRPr="00F7018C">
        <w:rPr>
          <w:rFonts w:ascii="Arial" w:hAnsi="Arial" w:cs="Arial"/>
          <w:color w:val="000000"/>
          <w:shd w:val="clear" w:color="auto" w:fill="FFFFFF"/>
        </w:rPr>
        <w:t xml:space="preserve">also recognizing patterns. </w:t>
      </w:r>
    </w:p>
    <w:p w:rsidR="003B29D6" w:rsidRPr="00F7018C" w:rsidRDefault="003B29D6" w:rsidP="00F7018C">
      <w:pPr>
        <w:spacing w:line="360" w:lineRule="auto"/>
        <w:jc w:val="both"/>
        <w:rPr>
          <w:rFonts w:ascii="Arial" w:hAnsi="Arial" w:cs="Arial"/>
          <w:color w:val="000000"/>
          <w:shd w:val="clear" w:color="auto" w:fill="FFFFFF"/>
        </w:rPr>
      </w:pPr>
      <w:r w:rsidRPr="00F7018C">
        <w:rPr>
          <w:rFonts w:ascii="Arial" w:hAnsi="Arial" w:cs="Arial"/>
          <w:color w:val="000000"/>
          <w:shd w:val="clear" w:color="auto" w:fill="FFFFFF"/>
        </w:rPr>
        <w:lastRenderedPageBreak/>
        <w:t xml:space="preserve">Nature- getting children to plant seeds and watching them grow make the child aware of time </w:t>
      </w:r>
      <w:r w:rsidR="00615A94" w:rsidRPr="00F7018C">
        <w:rPr>
          <w:rFonts w:ascii="Arial" w:hAnsi="Arial" w:cs="Arial"/>
          <w:color w:val="000000"/>
          <w:shd w:val="clear" w:color="auto" w:fill="FFFFFF"/>
        </w:rPr>
        <w:t>and</w:t>
      </w:r>
      <w:r w:rsidRPr="00F7018C">
        <w:rPr>
          <w:rFonts w:ascii="Arial" w:hAnsi="Arial" w:cs="Arial"/>
          <w:color w:val="000000"/>
          <w:shd w:val="clear" w:color="auto" w:fill="FFFFFF"/>
        </w:rPr>
        <w:t xml:space="preserve"> the life cycle</w:t>
      </w:r>
      <w:r w:rsidR="00615A94" w:rsidRPr="00F7018C">
        <w:rPr>
          <w:rFonts w:ascii="Arial" w:hAnsi="Arial" w:cs="Arial"/>
          <w:color w:val="000000"/>
          <w:shd w:val="clear" w:color="auto" w:fill="FFFFFF"/>
        </w:rPr>
        <w:t xml:space="preserve">. Measuring the plant as they grow and comparing with the height of the child. Looking at nature to spot symmetry, patterns and colors.  </w:t>
      </w:r>
    </w:p>
    <w:p w:rsidR="00615A94" w:rsidRPr="00F7018C" w:rsidRDefault="00615A94" w:rsidP="00F7018C">
      <w:pPr>
        <w:spacing w:line="360" w:lineRule="auto"/>
        <w:jc w:val="both"/>
        <w:rPr>
          <w:rFonts w:ascii="Arial" w:hAnsi="Arial" w:cs="Arial"/>
          <w:color w:val="000000"/>
          <w:shd w:val="clear" w:color="auto" w:fill="FFFFFF"/>
        </w:rPr>
      </w:pPr>
    </w:p>
    <w:p w:rsidR="006476BB" w:rsidRPr="00F7018C" w:rsidRDefault="00E8753C" w:rsidP="00F7018C">
      <w:pPr>
        <w:spacing w:line="360" w:lineRule="auto"/>
        <w:jc w:val="both"/>
        <w:rPr>
          <w:rFonts w:ascii="Arial" w:hAnsi="Arial" w:cs="Arial"/>
          <w:color w:val="000000"/>
          <w:shd w:val="clear" w:color="auto" w:fill="FFFFFF"/>
        </w:rPr>
      </w:pPr>
      <w:r w:rsidRPr="00F7018C">
        <w:rPr>
          <w:rFonts w:ascii="Arial" w:hAnsi="Arial" w:cs="Arial"/>
          <w:color w:val="000000"/>
          <w:shd w:val="clear" w:color="auto" w:fill="FFFFFF"/>
        </w:rPr>
        <w:t xml:space="preserve"> </w:t>
      </w:r>
      <w:r w:rsidR="006476BB" w:rsidRPr="00F7018C">
        <w:rPr>
          <w:rFonts w:ascii="Arial" w:hAnsi="Arial" w:cs="Arial"/>
          <w:b/>
          <w:color w:val="000000"/>
          <w:u w:val="single"/>
          <w:shd w:val="clear" w:color="auto" w:fill="FFFFFF"/>
        </w:rPr>
        <w:t>Explanation.</w:t>
      </w:r>
    </w:p>
    <w:p w:rsidR="00D26F99" w:rsidRDefault="003F014D" w:rsidP="00F7018C">
      <w:pPr>
        <w:widowControl w:val="0"/>
        <w:spacing w:after="120" w:line="360" w:lineRule="auto"/>
        <w:jc w:val="both"/>
        <w:rPr>
          <w:rFonts w:ascii="Arial" w:eastAsia="Times New Roman" w:hAnsi="Arial" w:cs="Arial"/>
          <w:color w:val="000000"/>
          <w:kern w:val="28"/>
          <w:lang w:val="en-GB" w:eastAsia="en-GB"/>
          <w14:cntxtAlts/>
        </w:rPr>
      </w:pPr>
      <w:r w:rsidRPr="003F014D">
        <w:rPr>
          <w:rFonts w:ascii="Arial" w:eastAsia="Times New Roman" w:hAnsi="Arial" w:cs="Arial"/>
          <w:color w:val="000000"/>
          <w:kern w:val="28"/>
          <w:lang w:val="en-GB" w:eastAsia="en-GB"/>
          <w14:cntxtAlts/>
        </w:rPr>
        <w:t xml:space="preserve">The Welsh Government </w:t>
      </w:r>
      <w:r w:rsidR="00F7018C" w:rsidRPr="00756A72">
        <w:rPr>
          <w:rFonts w:ascii="Arial" w:eastAsia="Times New Roman" w:hAnsi="Arial" w:cs="Arial"/>
          <w:color w:val="000000"/>
          <w:kern w:val="28"/>
          <w:lang w:val="en-GB" w:eastAsia="en-GB"/>
          <w14:cntxtAlts/>
        </w:rPr>
        <w:t xml:space="preserve">(DES,2015) </w:t>
      </w:r>
      <w:r w:rsidRPr="003F014D">
        <w:rPr>
          <w:rFonts w:ascii="Arial" w:eastAsia="Times New Roman" w:hAnsi="Arial" w:cs="Arial"/>
          <w:color w:val="000000"/>
          <w:kern w:val="28"/>
          <w:lang w:val="en-GB" w:eastAsia="en-GB"/>
          <w14:cntxtAlts/>
        </w:rPr>
        <w:t>recognizes the importance of quality parenting</w:t>
      </w:r>
      <w:r w:rsidR="00243682">
        <w:rPr>
          <w:rFonts w:ascii="Arial" w:eastAsia="Times New Roman" w:hAnsi="Arial" w:cs="Arial"/>
          <w:color w:val="000000"/>
          <w:kern w:val="28"/>
          <w:lang w:val="en-GB" w:eastAsia="en-GB"/>
          <w14:cntxtAlts/>
        </w:rPr>
        <w:t xml:space="preserve"> </w:t>
      </w:r>
      <w:r w:rsidR="00190E98">
        <w:rPr>
          <w:rFonts w:ascii="Arial" w:eastAsia="Times New Roman" w:hAnsi="Arial" w:cs="Arial"/>
          <w:color w:val="000000"/>
          <w:kern w:val="28"/>
          <w:lang w:val="en-GB" w:eastAsia="en-GB"/>
          <w14:cntxtAlts/>
        </w:rPr>
        <w:t xml:space="preserve">and </w:t>
      </w:r>
      <w:r w:rsidR="00190E98" w:rsidRPr="003F014D">
        <w:rPr>
          <w:rFonts w:ascii="Arial" w:eastAsia="Times New Roman" w:hAnsi="Arial" w:cs="Arial"/>
          <w:color w:val="000000"/>
          <w:kern w:val="28"/>
          <w:lang w:val="en-GB" w:eastAsia="en-GB"/>
          <w14:cntxtAlts/>
        </w:rPr>
        <w:t>involvement</w:t>
      </w:r>
      <w:r w:rsidRPr="003F014D">
        <w:rPr>
          <w:rFonts w:ascii="Arial" w:eastAsia="Times New Roman" w:hAnsi="Arial" w:cs="Arial"/>
          <w:color w:val="000000"/>
          <w:kern w:val="28"/>
          <w:lang w:val="en-GB" w:eastAsia="en-GB"/>
          <w14:cntxtAlts/>
        </w:rPr>
        <w:t xml:space="preserve"> during the early years</w:t>
      </w:r>
      <w:r w:rsidR="00243682">
        <w:rPr>
          <w:rFonts w:ascii="Arial" w:eastAsia="Times New Roman" w:hAnsi="Arial" w:cs="Arial"/>
          <w:color w:val="000000"/>
          <w:kern w:val="28"/>
          <w:lang w:val="en-GB" w:eastAsia="en-GB"/>
          <w14:cntxtAlts/>
        </w:rPr>
        <w:t>. This is seen as vital to optimising the potential for a positive</w:t>
      </w:r>
      <w:r w:rsidRPr="003F014D">
        <w:rPr>
          <w:rFonts w:ascii="Arial" w:eastAsia="Times New Roman" w:hAnsi="Arial" w:cs="Arial"/>
          <w:color w:val="000000"/>
          <w:kern w:val="28"/>
          <w:lang w:val="en-GB" w:eastAsia="en-GB"/>
          <w14:cntxtAlts/>
        </w:rPr>
        <w:t xml:space="preserve"> outcome in the child’s future.</w:t>
      </w:r>
      <w:r w:rsidR="00D26F99">
        <w:rPr>
          <w:rFonts w:ascii="Arial" w:eastAsia="Times New Roman" w:hAnsi="Arial" w:cs="Arial"/>
          <w:color w:val="000000"/>
          <w:kern w:val="28"/>
          <w:lang w:val="en-GB" w:eastAsia="en-GB"/>
          <w14:cntxtAlts/>
        </w:rPr>
        <w:t xml:space="preserve"> </w:t>
      </w:r>
      <w:r w:rsidRPr="003F014D">
        <w:rPr>
          <w:rFonts w:ascii="Arial" w:eastAsia="Times New Roman" w:hAnsi="Arial" w:cs="Arial"/>
          <w:color w:val="000000"/>
          <w:kern w:val="28"/>
          <w:lang w:val="en-GB" w:eastAsia="en-GB"/>
          <w14:cntxtAlts/>
        </w:rPr>
        <w:t xml:space="preserve"> This is supported by Bronfenbrenner's ecological systems where he states the microsystems are the main influences in a child life (1929 cited in Rogoff, 2003). </w:t>
      </w:r>
      <w:r w:rsidR="00D26F99">
        <w:rPr>
          <w:rFonts w:ascii="Arial" w:eastAsia="Times New Roman" w:hAnsi="Arial" w:cs="Arial"/>
          <w:color w:val="000000"/>
          <w:kern w:val="28"/>
          <w:lang w:val="en-GB" w:eastAsia="en-GB"/>
          <w14:cntxtAlts/>
        </w:rPr>
        <w:t xml:space="preserve">Parents that are responsive </w:t>
      </w:r>
      <w:r w:rsidR="0081651D">
        <w:rPr>
          <w:rFonts w:ascii="Arial" w:eastAsia="Times New Roman" w:hAnsi="Arial" w:cs="Arial"/>
          <w:color w:val="000000"/>
          <w:kern w:val="28"/>
          <w:lang w:val="en-GB" w:eastAsia="en-GB"/>
          <w14:cntxtAlts/>
        </w:rPr>
        <w:t xml:space="preserve">in a </w:t>
      </w:r>
      <w:r w:rsidR="00D26F99">
        <w:rPr>
          <w:rFonts w:ascii="Arial" w:eastAsia="Times New Roman" w:hAnsi="Arial" w:cs="Arial"/>
          <w:color w:val="000000"/>
          <w:kern w:val="28"/>
          <w:lang w:val="en-GB" w:eastAsia="en-GB"/>
          <w14:cntxtAlts/>
        </w:rPr>
        <w:t xml:space="preserve">children’s cognitive development throughout schooling </w:t>
      </w:r>
      <w:r w:rsidR="00825B54">
        <w:rPr>
          <w:rFonts w:ascii="Arial" w:eastAsia="Times New Roman" w:hAnsi="Arial" w:cs="Arial"/>
          <w:color w:val="000000"/>
          <w:kern w:val="28"/>
          <w:lang w:val="en-GB" w:eastAsia="en-GB"/>
          <w14:cntxtAlts/>
        </w:rPr>
        <w:t xml:space="preserve">are more likely to be successful in their schooling future. The role of the adult in any child’s life, either parent or teacher are to safeguard and facility learning. Most importantly the quality of children’s learning is greatly influenced by the adult’s around them, adults </w:t>
      </w:r>
      <w:r w:rsidR="0081651D">
        <w:rPr>
          <w:rFonts w:ascii="Arial" w:eastAsia="Times New Roman" w:hAnsi="Arial" w:cs="Arial"/>
          <w:color w:val="000000"/>
          <w:kern w:val="28"/>
          <w:lang w:val="en-GB" w:eastAsia="en-GB"/>
          <w14:cntxtAlts/>
        </w:rPr>
        <w:t xml:space="preserve">need to recognize that play is a crucial part of any child’s learning and understand that play is a natural way in which children learn. </w:t>
      </w:r>
    </w:p>
    <w:p w:rsidR="009162C7" w:rsidRDefault="00247A08" w:rsidP="00F7018C">
      <w:pPr>
        <w:widowControl w:val="0"/>
        <w:spacing w:after="120" w:line="360" w:lineRule="auto"/>
        <w:jc w:val="both"/>
        <w:rPr>
          <w:rFonts w:ascii="Arial" w:eastAsia="Times New Roman" w:hAnsi="Arial" w:cs="Arial"/>
          <w:color w:val="000000"/>
          <w:kern w:val="28"/>
          <w:lang w:val="en-GB" w:eastAsia="en-GB"/>
          <w14:cntxtAlts/>
        </w:rPr>
      </w:pPr>
      <w:r>
        <w:rPr>
          <w:rFonts w:ascii="Arial" w:eastAsia="Times New Roman" w:hAnsi="Arial" w:cs="Arial"/>
          <w:color w:val="000000"/>
          <w:kern w:val="28"/>
          <w:lang w:val="en-GB" w:eastAsia="en-GB"/>
          <w14:cntxtAlts/>
        </w:rPr>
        <w:t xml:space="preserve">Children’s play often involves mathematical concepts even without them even thinking about mathematics. Practitioners </w:t>
      </w:r>
      <w:r w:rsidR="00805978">
        <w:rPr>
          <w:rFonts w:ascii="Arial" w:eastAsia="Times New Roman" w:hAnsi="Arial" w:cs="Arial"/>
          <w:color w:val="000000"/>
          <w:kern w:val="28"/>
          <w:lang w:val="en-GB" w:eastAsia="en-GB"/>
          <w14:cntxtAlts/>
        </w:rPr>
        <w:t>who are</w:t>
      </w:r>
      <w:r>
        <w:rPr>
          <w:rFonts w:ascii="Arial" w:eastAsia="Times New Roman" w:hAnsi="Arial" w:cs="Arial"/>
          <w:color w:val="000000"/>
          <w:kern w:val="28"/>
          <w:lang w:val="en-GB" w:eastAsia="en-GB"/>
          <w14:cntxtAlts/>
        </w:rPr>
        <w:t xml:space="preserve"> aware of children’s </w:t>
      </w:r>
      <w:r w:rsidR="00805978">
        <w:rPr>
          <w:rFonts w:ascii="Arial" w:eastAsia="Times New Roman" w:hAnsi="Arial" w:cs="Arial"/>
          <w:color w:val="000000"/>
          <w:kern w:val="28"/>
          <w:lang w:val="en-GB" w:eastAsia="en-GB"/>
          <w14:cntxtAlts/>
        </w:rPr>
        <w:t>nature and</w:t>
      </w:r>
      <w:r>
        <w:rPr>
          <w:rFonts w:ascii="Arial" w:eastAsia="Times New Roman" w:hAnsi="Arial" w:cs="Arial"/>
          <w:color w:val="000000"/>
          <w:kern w:val="28"/>
          <w:lang w:val="en-GB" w:eastAsia="en-GB"/>
          <w14:cntxtAlts/>
        </w:rPr>
        <w:t xml:space="preserve"> </w:t>
      </w:r>
      <w:r w:rsidR="00190E98">
        <w:rPr>
          <w:rFonts w:ascii="Arial" w:eastAsia="Times New Roman" w:hAnsi="Arial" w:cs="Arial"/>
          <w:color w:val="000000"/>
          <w:kern w:val="28"/>
          <w:lang w:val="en-GB" w:eastAsia="en-GB"/>
          <w14:cntxtAlts/>
        </w:rPr>
        <w:t>complexity can</w:t>
      </w:r>
      <w:r>
        <w:rPr>
          <w:rFonts w:ascii="Arial" w:eastAsia="Times New Roman" w:hAnsi="Arial" w:cs="Arial"/>
          <w:color w:val="000000"/>
          <w:kern w:val="28"/>
          <w:lang w:val="en-GB" w:eastAsia="en-GB"/>
          <w14:cntxtAlts/>
        </w:rPr>
        <w:t xml:space="preserve"> </w:t>
      </w:r>
      <w:r w:rsidR="00805978">
        <w:rPr>
          <w:rFonts w:ascii="Arial" w:eastAsia="Times New Roman" w:hAnsi="Arial" w:cs="Arial"/>
          <w:color w:val="000000"/>
          <w:kern w:val="28"/>
          <w:lang w:val="en-GB" w:eastAsia="en-GB"/>
          <w14:cntxtAlts/>
        </w:rPr>
        <w:t xml:space="preserve">use their play as a learning tool in getting them to </w:t>
      </w:r>
      <w:r w:rsidR="00190E98">
        <w:rPr>
          <w:rFonts w:ascii="Arial" w:eastAsia="Times New Roman" w:hAnsi="Arial" w:cs="Arial"/>
          <w:color w:val="000000"/>
          <w:kern w:val="28"/>
          <w:lang w:val="en-GB" w:eastAsia="en-GB"/>
          <w14:cntxtAlts/>
        </w:rPr>
        <w:t>understand mathematics</w:t>
      </w:r>
      <w:r w:rsidR="00805978">
        <w:rPr>
          <w:rFonts w:ascii="Arial" w:eastAsia="Times New Roman" w:hAnsi="Arial" w:cs="Arial"/>
          <w:color w:val="000000"/>
          <w:kern w:val="28"/>
          <w:lang w:val="en-GB" w:eastAsia="en-GB"/>
          <w14:cntxtAlts/>
        </w:rPr>
        <w:t xml:space="preserve"> </w:t>
      </w:r>
      <w:r w:rsidR="00243682">
        <w:rPr>
          <w:rFonts w:ascii="Arial" w:eastAsia="Times New Roman" w:hAnsi="Arial" w:cs="Arial"/>
          <w:color w:val="000000"/>
          <w:kern w:val="28"/>
          <w:lang w:val="en-GB" w:eastAsia="en-GB"/>
          <w14:cntxtAlts/>
        </w:rPr>
        <w:t>and</w:t>
      </w:r>
      <w:r w:rsidR="00805978">
        <w:rPr>
          <w:rFonts w:ascii="Arial" w:eastAsia="Times New Roman" w:hAnsi="Arial" w:cs="Arial"/>
          <w:color w:val="000000"/>
          <w:kern w:val="28"/>
          <w:lang w:val="en-GB" w:eastAsia="en-GB"/>
          <w14:cntxtAlts/>
        </w:rPr>
        <w:t xml:space="preserve"> us</w:t>
      </w:r>
      <w:r w:rsidR="00243682">
        <w:rPr>
          <w:rFonts w:ascii="Arial" w:eastAsia="Times New Roman" w:hAnsi="Arial" w:cs="Arial"/>
          <w:color w:val="000000"/>
          <w:kern w:val="28"/>
          <w:lang w:val="en-GB" w:eastAsia="en-GB"/>
          <w14:cntxtAlts/>
        </w:rPr>
        <w:t>e</w:t>
      </w:r>
      <w:r w:rsidR="00805978">
        <w:rPr>
          <w:rFonts w:ascii="Arial" w:eastAsia="Times New Roman" w:hAnsi="Arial" w:cs="Arial"/>
          <w:color w:val="000000"/>
          <w:kern w:val="28"/>
          <w:lang w:val="en-GB" w:eastAsia="en-GB"/>
          <w14:cntxtAlts/>
        </w:rPr>
        <w:t xml:space="preserve"> mathematical language</w:t>
      </w:r>
      <w:r w:rsidR="004D1DD6">
        <w:rPr>
          <w:rFonts w:ascii="Arial" w:eastAsia="Times New Roman" w:hAnsi="Arial" w:cs="Arial"/>
          <w:color w:val="000000"/>
          <w:kern w:val="28"/>
          <w:lang w:val="en-GB" w:eastAsia="en-GB"/>
          <w14:cntxtAlts/>
        </w:rPr>
        <w:t xml:space="preserve"> (Pound,1999)</w:t>
      </w:r>
      <w:r w:rsidR="00805978">
        <w:rPr>
          <w:rFonts w:ascii="Arial" w:eastAsia="Times New Roman" w:hAnsi="Arial" w:cs="Arial"/>
          <w:color w:val="000000"/>
          <w:kern w:val="28"/>
          <w:lang w:val="en-GB" w:eastAsia="en-GB"/>
          <w14:cntxtAlts/>
        </w:rPr>
        <w:t xml:space="preserve">. </w:t>
      </w:r>
    </w:p>
    <w:p w:rsidR="00A96896" w:rsidRDefault="00246639" w:rsidP="00F7018C">
      <w:pPr>
        <w:widowControl w:val="0"/>
        <w:spacing w:after="120" w:line="360" w:lineRule="auto"/>
        <w:jc w:val="both"/>
        <w:rPr>
          <w:rFonts w:ascii="Arial" w:eastAsia="Times New Roman" w:hAnsi="Arial" w:cs="Arial"/>
          <w:color w:val="000000"/>
          <w:kern w:val="28"/>
          <w:lang w:val="en-GB" w:eastAsia="en-GB"/>
          <w14:cntxtAlts/>
        </w:rPr>
      </w:pPr>
      <w:r>
        <w:rPr>
          <w:rFonts w:ascii="Arial" w:eastAsia="Times New Roman" w:hAnsi="Arial" w:cs="Arial"/>
          <w:color w:val="000000"/>
          <w:kern w:val="28"/>
          <w:lang w:val="en-GB" w:eastAsia="en-GB"/>
          <w14:cntxtAlts/>
        </w:rPr>
        <w:t xml:space="preserve">The Early Year Foundation Stage states the </w:t>
      </w:r>
      <w:r w:rsidR="00773203">
        <w:rPr>
          <w:rFonts w:ascii="Arial" w:eastAsia="Times New Roman" w:hAnsi="Arial" w:cs="Arial"/>
          <w:color w:val="000000"/>
          <w:kern w:val="28"/>
          <w:lang w:val="en-GB" w:eastAsia="en-GB"/>
          <w14:cntxtAlts/>
        </w:rPr>
        <w:t>important</w:t>
      </w:r>
      <w:r w:rsidR="00224D26">
        <w:rPr>
          <w:rFonts w:ascii="Arial" w:eastAsia="Times New Roman" w:hAnsi="Arial" w:cs="Arial"/>
          <w:color w:val="000000"/>
          <w:kern w:val="28"/>
          <w:lang w:val="en-GB" w:eastAsia="en-GB"/>
          <w14:cntxtAlts/>
        </w:rPr>
        <w:t xml:space="preserve"> </w:t>
      </w:r>
      <w:r w:rsidR="00773203">
        <w:rPr>
          <w:rFonts w:ascii="Arial" w:eastAsia="Times New Roman" w:hAnsi="Arial" w:cs="Arial"/>
          <w:color w:val="000000"/>
          <w:kern w:val="28"/>
          <w:lang w:val="en-GB" w:eastAsia="en-GB"/>
          <w14:cntxtAlts/>
        </w:rPr>
        <w:t xml:space="preserve">role </w:t>
      </w:r>
      <w:r w:rsidR="00224D26">
        <w:rPr>
          <w:rFonts w:ascii="Arial" w:eastAsia="Times New Roman" w:hAnsi="Arial" w:cs="Arial"/>
          <w:color w:val="000000"/>
          <w:kern w:val="28"/>
          <w:lang w:val="en-GB" w:eastAsia="en-GB"/>
          <w14:cntxtAlts/>
        </w:rPr>
        <w:t xml:space="preserve">that practitioners play </w:t>
      </w:r>
      <w:r w:rsidR="00773203">
        <w:rPr>
          <w:rFonts w:ascii="Arial" w:eastAsia="Times New Roman" w:hAnsi="Arial" w:cs="Arial"/>
          <w:color w:val="000000"/>
          <w:kern w:val="28"/>
          <w:lang w:val="en-GB" w:eastAsia="en-GB"/>
          <w14:cntxtAlts/>
        </w:rPr>
        <w:t>in observing and monitoring children’s progress. They claim that practitioners should gather information</w:t>
      </w:r>
      <w:r w:rsidR="00B41E2C">
        <w:rPr>
          <w:rFonts w:ascii="Arial" w:eastAsia="Times New Roman" w:hAnsi="Arial" w:cs="Arial"/>
          <w:color w:val="000000"/>
          <w:kern w:val="28"/>
          <w:lang w:val="en-GB" w:eastAsia="en-GB"/>
          <w14:cntxtAlts/>
        </w:rPr>
        <w:t xml:space="preserve"> </w:t>
      </w:r>
      <w:r w:rsidR="009162C7">
        <w:rPr>
          <w:rFonts w:ascii="Arial" w:eastAsia="Times New Roman" w:hAnsi="Arial" w:cs="Arial"/>
          <w:color w:val="000000"/>
          <w:kern w:val="28"/>
          <w:lang w:val="en-GB" w:eastAsia="en-GB"/>
          <w14:cntxtAlts/>
        </w:rPr>
        <w:t xml:space="preserve">for each individual child </w:t>
      </w:r>
      <w:r w:rsidR="00AC6C6B">
        <w:rPr>
          <w:rFonts w:ascii="Arial" w:eastAsia="Times New Roman" w:hAnsi="Arial" w:cs="Arial"/>
          <w:color w:val="000000"/>
          <w:kern w:val="28"/>
          <w:lang w:val="en-GB" w:eastAsia="en-GB"/>
          <w14:cntxtAlts/>
        </w:rPr>
        <w:t>to</w:t>
      </w:r>
      <w:r w:rsidR="00B40808">
        <w:rPr>
          <w:rFonts w:ascii="Arial" w:eastAsia="Times New Roman" w:hAnsi="Arial" w:cs="Arial"/>
          <w:color w:val="000000"/>
          <w:kern w:val="28"/>
          <w:lang w:val="en-GB" w:eastAsia="en-GB"/>
          <w14:cntxtAlts/>
        </w:rPr>
        <w:t xml:space="preserve"> provide the best learning experience in </w:t>
      </w:r>
      <w:r w:rsidR="00190E98">
        <w:rPr>
          <w:rFonts w:ascii="Arial" w:eastAsia="Times New Roman" w:hAnsi="Arial" w:cs="Arial"/>
          <w:color w:val="000000"/>
          <w:kern w:val="28"/>
          <w:lang w:val="en-GB" w:eastAsia="en-GB"/>
          <w14:cntxtAlts/>
        </w:rPr>
        <w:t>an early year</w:t>
      </w:r>
      <w:r w:rsidR="00B40808">
        <w:rPr>
          <w:rFonts w:ascii="Arial" w:eastAsia="Times New Roman" w:hAnsi="Arial" w:cs="Arial"/>
          <w:color w:val="000000"/>
          <w:kern w:val="28"/>
          <w:lang w:val="en-GB" w:eastAsia="en-GB"/>
          <w14:cntxtAlts/>
        </w:rPr>
        <w:t xml:space="preserve"> setting.</w:t>
      </w:r>
      <w:r w:rsidR="00AC6C6B">
        <w:rPr>
          <w:rFonts w:ascii="Arial" w:eastAsia="Times New Roman" w:hAnsi="Arial" w:cs="Arial"/>
          <w:color w:val="000000"/>
          <w:kern w:val="28"/>
          <w:lang w:val="en-GB" w:eastAsia="en-GB"/>
          <w14:cntxtAlts/>
        </w:rPr>
        <w:t xml:space="preserve"> Practitioners need to understand</w:t>
      </w:r>
      <w:r w:rsidR="003C5DBE">
        <w:rPr>
          <w:rFonts w:ascii="Arial" w:eastAsia="Times New Roman" w:hAnsi="Arial" w:cs="Arial"/>
          <w:color w:val="000000"/>
          <w:kern w:val="28"/>
          <w:lang w:val="en-GB" w:eastAsia="en-GB"/>
          <w14:cntxtAlts/>
        </w:rPr>
        <w:t xml:space="preserve"> the benefits of observing</w:t>
      </w:r>
      <w:r w:rsidR="008C6DB8">
        <w:rPr>
          <w:rFonts w:ascii="Arial" w:eastAsia="Times New Roman" w:hAnsi="Arial" w:cs="Arial"/>
          <w:color w:val="000000"/>
          <w:kern w:val="28"/>
          <w:lang w:val="en-GB" w:eastAsia="en-GB"/>
          <w14:cntxtAlts/>
        </w:rPr>
        <w:t xml:space="preserve"> and assessing</w:t>
      </w:r>
      <w:r w:rsidR="003C5DBE">
        <w:rPr>
          <w:rFonts w:ascii="Arial" w:eastAsia="Times New Roman" w:hAnsi="Arial" w:cs="Arial"/>
          <w:color w:val="000000"/>
          <w:kern w:val="28"/>
          <w:lang w:val="en-GB" w:eastAsia="en-GB"/>
          <w14:cntxtAlts/>
        </w:rPr>
        <w:t xml:space="preserve"> children </w:t>
      </w:r>
      <w:r w:rsidR="002E1583">
        <w:rPr>
          <w:rFonts w:ascii="Arial" w:eastAsia="Times New Roman" w:hAnsi="Arial" w:cs="Arial"/>
          <w:color w:val="000000"/>
          <w:kern w:val="28"/>
          <w:lang w:val="en-GB" w:eastAsia="en-GB"/>
          <w14:cntxtAlts/>
        </w:rPr>
        <w:t>are</w:t>
      </w:r>
      <w:r w:rsidR="008C6DB8">
        <w:rPr>
          <w:rFonts w:ascii="Arial" w:eastAsia="Times New Roman" w:hAnsi="Arial" w:cs="Arial"/>
          <w:color w:val="000000"/>
          <w:kern w:val="28"/>
          <w:lang w:val="en-GB" w:eastAsia="en-GB"/>
          <w14:cntxtAlts/>
        </w:rPr>
        <w:t xml:space="preserve"> not just beneficial for the children but also for the practitioner</w:t>
      </w:r>
      <w:r w:rsidR="002E1583">
        <w:rPr>
          <w:rFonts w:ascii="Arial" w:eastAsia="Times New Roman" w:hAnsi="Arial" w:cs="Arial"/>
          <w:color w:val="000000"/>
          <w:kern w:val="28"/>
          <w:lang w:val="en-GB" w:eastAsia="en-GB"/>
          <w14:cntxtAlts/>
        </w:rPr>
        <w:t>. By</w:t>
      </w:r>
      <w:r w:rsidR="008C6DB8">
        <w:rPr>
          <w:rFonts w:ascii="Arial" w:eastAsia="Times New Roman" w:hAnsi="Arial" w:cs="Arial"/>
          <w:color w:val="000000"/>
          <w:kern w:val="28"/>
          <w:lang w:val="en-GB" w:eastAsia="en-GB"/>
          <w14:cntxtAlts/>
        </w:rPr>
        <w:t xml:space="preserve"> observing and assessing</w:t>
      </w:r>
      <w:r w:rsidR="002E1583">
        <w:rPr>
          <w:rFonts w:ascii="Arial" w:eastAsia="Times New Roman" w:hAnsi="Arial" w:cs="Arial"/>
          <w:color w:val="000000"/>
          <w:kern w:val="28"/>
          <w:lang w:val="en-GB" w:eastAsia="en-GB"/>
          <w14:cntxtAlts/>
        </w:rPr>
        <w:t xml:space="preserve"> a</w:t>
      </w:r>
      <w:r w:rsidR="008C6DB8">
        <w:rPr>
          <w:rFonts w:ascii="Arial" w:eastAsia="Times New Roman" w:hAnsi="Arial" w:cs="Arial"/>
          <w:color w:val="000000"/>
          <w:kern w:val="28"/>
          <w:lang w:val="en-GB" w:eastAsia="en-GB"/>
          <w14:cntxtAlts/>
        </w:rPr>
        <w:t xml:space="preserve"> practitioner can gain a deeper insight </w:t>
      </w:r>
      <w:r w:rsidR="002E1583">
        <w:rPr>
          <w:rFonts w:ascii="Arial" w:eastAsia="Times New Roman" w:hAnsi="Arial" w:cs="Arial"/>
          <w:color w:val="000000"/>
          <w:kern w:val="28"/>
          <w:lang w:val="en-GB" w:eastAsia="en-GB"/>
          <w14:cntxtAlts/>
        </w:rPr>
        <w:t>in</w:t>
      </w:r>
      <w:r w:rsidR="008C6DB8">
        <w:rPr>
          <w:rFonts w:ascii="Arial" w:eastAsia="Times New Roman" w:hAnsi="Arial" w:cs="Arial"/>
          <w:color w:val="000000"/>
          <w:kern w:val="28"/>
          <w:lang w:val="en-GB" w:eastAsia="en-GB"/>
          <w14:cntxtAlts/>
        </w:rPr>
        <w:t>to effective teaching and learning. Assessments give practitioner</w:t>
      </w:r>
      <w:r w:rsidR="002E1583">
        <w:rPr>
          <w:rFonts w:ascii="Arial" w:eastAsia="Times New Roman" w:hAnsi="Arial" w:cs="Arial"/>
          <w:color w:val="000000"/>
          <w:kern w:val="28"/>
          <w:lang w:val="en-GB" w:eastAsia="en-GB"/>
          <w14:cntxtAlts/>
        </w:rPr>
        <w:t>s</w:t>
      </w:r>
      <w:r w:rsidR="008C6DB8">
        <w:rPr>
          <w:rFonts w:ascii="Arial" w:eastAsia="Times New Roman" w:hAnsi="Arial" w:cs="Arial"/>
          <w:color w:val="000000"/>
          <w:kern w:val="28"/>
          <w:lang w:val="en-GB" w:eastAsia="en-GB"/>
          <w14:cntxtAlts/>
        </w:rPr>
        <w:t xml:space="preserve"> insights into children’s achievements, interests and in areas that the child is struggling. With this information practitioner’s then can plan the next learning and teaching agenda. </w:t>
      </w:r>
    </w:p>
    <w:p w:rsidR="004D1DD6" w:rsidRDefault="00A96896" w:rsidP="00F7018C">
      <w:pPr>
        <w:widowControl w:val="0"/>
        <w:spacing w:after="120" w:line="360" w:lineRule="auto"/>
        <w:jc w:val="both"/>
        <w:rPr>
          <w:rFonts w:ascii="Arial" w:eastAsia="Times New Roman" w:hAnsi="Arial" w:cs="Arial"/>
          <w:color w:val="000000"/>
          <w:kern w:val="28"/>
          <w:lang w:val="en-GB" w:eastAsia="en-GB"/>
          <w14:cntxtAlts/>
        </w:rPr>
      </w:pPr>
      <w:r>
        <w:rPr>
          <w:rFonts w:ascii="Arial" w:eastAsia="Times New Roman" w:hAnsi="Arial" w:cs="Arial"/>
          <w:color w:val="000000"/>
          <w:kern w:val="28"/>
          <w:lang w:val="en-GB" w:eastAsia="en-GB"/>
          <w14:cntxtAlts/>
        </w:rPr>
        <w:t xml:space="preserve">Observing, assessing and planning </w:t>
      </w:r>
      <w:r w:rsidR="00190E98">
        <w:rPr>
          <w:rFonts w:ascii="Arial" w:eastAsia="Times New Roman" w:hAnsi="Arial" w:cs="Arial"/>
          <w:color w:val="000000"/>
          <w:kern w:val="28"/>
          <w:lang w:val="en-GB" w:eastAsia="en-GB"/>
          <w14:cntxtAlts/>
        </w:rPr>
        <w:t>is paramount</w:t>
      </w:r>
      <w:r>
        <w:rPr>
          <w:rFonts w:ascii="Arial" w:eastAsia="Times New Roman" w:hAnsi="Arial" w:cs="Arial"/>
          <w:color w:val="000000"/>
          <w:kern w:val="28"/>
          <w:lang w:val="en-GB" w:eastAsia="en-GB"/>
          <w14:cntxtAlts/>
        </w:rPr>
        <w:t xml:space="preserve"> to a child’s learning process and is g</w:t>
      </w:r>
      <w:r w:rsidR="002E1583">
        <w:rPr>
          <w:rFonts w:ascii="Arial" w:eastAsia="Times New Roman" w:hAnsi="Arial" w:cs="Arial"/>
          <w:color w:val="000000"/>
          <w:kern w:val="28"/>
          <w:lang w:val="en-GB" w:eastAsia="en-GB"/>
          <w14:cntxtAlts/>
        </w:rPr>
        <w:t xml:space="preserve">ood </w:t>
      </w:r>
      <w:r>
        <w:rPr>
          <w:rFonts w:ascii="Arial" w:eastAsia="Times New Roman" w:hAnsi="Arial" w:cs="Arial"/>
          <w:color w:val="000000"/>
          <w:kern w:val="28"/>
          <w:lang w:val="en-GB" w:eastAsia="en-GB"/>
          <w14:cntxtAlts/>
        </w:rPr>
        <w:t xml:space="preserve">working practice for practitioners. </w:t>
      </w:r>
      <w:r w:rsidR="00487CE6">
        <w:rPr>
          <w:rFonts w:ascii="Arial" w:eastAsia="Times New Roman" w:hAnsi="Arial" w:cs="Arial"/>
          <w:color w:val="000000"/>
          <w:kern w:val="28"/>
          <w:lang w:val="en-GB" w:eastAsia="en-GB"/>
          <w14:cntxtAlts/>
        </w:rPr>
        <w:t>Observing should be both formal and informal with car</w:t>
      </w:r>
      <w:r w:rsidR="002E1583">
        <w:rPr>
          <w:rFonts w:ascii="Arial" w:eastAsia="Times New Roman" w:hAnsi="Arial" w:cs="Arial"/>
          <w:color w:val="000000"/>
          <w:kern w:val="28"/>
          <w:lang w:val="en-GB" w:eastAsia="en-GB"/>
          <w14:cntxtAlts/>
        </w:rPr>
        <w:t>e</w:t>
      </w:r>
      <w:r w:rsidR="00487CE6">
        <w:rPr>
          <w:rFonts w:ascii="Arial" w:eastAsia="Times New Roman" w:hAnsi="Arial" w:cs="Arial"/>
          <w:color w:val="000000"/>
          <w:kern w:val="28"/>
          <w:lang w:val="en-GB" w:eastAsia="en-GB"/>
          <w14:cntxtAlts/>
        </w:rPr>
        <w:t xml:space="preserve">ful planning on </w:t>
      </w:r>
      <w:r w:rsidR="00190E98">
        <w:rPr>
          <w:rFonts w:ascii="Arial" w:eastAsia="Times New Roman" w:hAnsi="Arial" w:cs="Arial"/>
          <w:color w:val="000000"/>
          <w:kern w:val="28"/>
          <w:lang w:val="en-GB" w:eastAsia="en-GB"/>
          <w14:cntxtAlts/>
        </w:rPr>
        <w:t xml:space="preserve">how </w:t>
      </w:r>
      <w:proofErr w:type="gramStart"/>
      <w:r w:rsidR="00190E98">
        <w:rPr>
          <w:rFonts w:ascii="Arial" w:eastAsia="Times New Roman" w:hAnsi="Arial" w:cs="Arial"/>
          <w:color w:val="000000"/>
          <w:kern w:val="28"/>
          <w:lang w:val="en-GB" w:eastAsia="en-GB"/>
          <w14:cntxtAlts/>
        </w:rPr>
        <w:t>practitioners</w:t>
      </w:r>
      <w:r w:rsidR="00487CE6">
        <w:rPr>
          <w:rFonts w:ascii="Arial" w:eastAsia="Times New Roman" w:hAnsi="Arial" w:cs="Arial"/>
          <w:color w:val="000000"/>
          <w:kern w:val="28"/>
          <w:lang w:val="en-GB" w:eastAsia="en-GB"/>
          <w14:cntxtAlts/>
        </w:rPr>
        <w:t xml:space="preserve">  are</w:t>
      </w:r>
      <w:proofErr w:type="gramEnd"/>
      <w:r w:rsidR="00487CE6">
        <w:rPr>
          <w:rFonts w:ascii="Arial" w:eastAsia="Times New Roman" w:hAnsi="Arial" w:cs="Arial"/>
          <w:color w:val="000000"/>
          <w:kern w:val="28"/>
          <w:lang w:val="en-GB" w:eastAsia="en-GB"/>
          <w14:cntxtAlts/>
        </w:rPr>
        <w:t xml:space="preserve"> meeting the need</w:t>
      </w:r>
      <w:r w:rsidR="002E1583">
        <w:rPr>
          <w:rFonts w:ascii="Arial" w:eastAsia="Times New Roman" w:hAnsi="Arial" w:cs="Arial"/>
          <w:color w:val="000000"/>
          <w:kern w:val="28"/>
          <w:lang w:val="en-GB" w:eastAsia="en-GB"/>
          <w14:cntxtAlts/>
        </w:rPr>
        <w:t>s</w:t>
      </w:r>
      <w:r w:rsidR="00487CE6">
        <w:rPr>
          <w:rFonts w:ascii="Arial" w:eastAsia="Times New Roman" w:hAnsi="Arial" w:cs="Arial"/>
          <w:color w:val="000000"/>
          <w:kern w:val="28"/>
          <w:lang w:val="en-GB" w:eastAsia="en-GB"/>
          <w14:cntxtAlts/>
        </w:rPr>
        <w:t xml:space="preserve"> of every child</w:t>
      </w:r>
      <w:r w:rsidR="002E1583">
        <w:rPr>
          <w:rFonts w:ascii="Arial" w:eastAsia="Times New Roman" w:hAnsi="Arial" w:cs="Arial"/>
          <w:color w:val="000000"/>
          <w:kern w:val="28"/>
          <w:lang w:val="en-GB" w:eastAsia="en-GB"/>
          <w14:cntxtAlts/>
        </w:rPr>
        <w:t xml:space="preserve">, </w:t>
      </w:r>
      <w:r w:rsidR="00487CE6">
        <w:rPr>
          <w:rFonts w:ascii="Arial" w:eastAsia="Times New Roman" w:hAnsi="Arial" w:cs="Arial"/>
          <w:color w:val="000000"/>
          <w:kern w:val="28"/>
          <w:lang w:val="en-GB" w:eastAsia="en-GB"/>
          <w14:cntxtAlts/>
        </w:rPr>
        <w:t>ensu</w:t>
      </w:r>
      <w:r w:rsidR="002E1583">
        <w:rPr>
          <w:rFonts w:ascii="Arial" w:eastAsia="Times New Roman" w:hAnsi="Arial" w:cs="Arial"/>
          <w:color w:val="000000"/>
          <w:kern w:val="28"/>
          <w:lang w:val="en-GB" w:eastAsia="en-GB"/>
          <w14:cntxtAlts/>
        </w:rPr>
        <w:t>r</w:t>
      </w:r>
      <w:r w:rsidR="00487CE6">
        <w:rPr>
          <w:rFonts w:ascii="Arial" w:eastAsia="Times New Roman" w:hAnsi="Arial" w:cs="Arial"/>
          <w:color w:val="000000"/>
          <w:kern w:val="28"/>
          <w:lang w:val="en-GB" w:eastAsia="en-GB"/>
          <w14:cntxtAlts/>
        </w:rPr>
        <w:t xml:space="preserve">ing that we put children at the centre of out teaching practice. Observing children enables practitioners to understand and identify each child’s personal </w:t>
      </w:r>
      <w:r w:rsidR="004B4741">
        <w:rPr>
          <w:rFonts w:ascii="Arial" w:eastAsia="Times New Roman" w:hAnsi="Arial" w:cs="Arial"/>
          <w:color w:val="000000"/>
          <w:kern w:val="28"/>
          <w:lang w:val="en-GB" w:eastAsia="en-GB"/>
          <w14:cntxtAlts/>
        </w:rPr>
        <w:t xml:space="preserve">characteristics, what they like and dislike and seeing how they respond to different situations and challenges. Observation gives </w:t>
      </w:r>
      <w:r w:rsidR="004B4741">
        <w:rPr>
          <w:rFonts w:ascii="Arial" w:eastAsia="Times New Roman" w:hAnsi="Arial" w:cs="Arial"/>
          <w:color w:val="000000"/>
          <w:kern w:val="28"/>
          <w:lang w:val="en-GB" w:eastAsia="en-GB"/>
          <w14:cntxtAlts/>
        </w:rPr>
        <w:lastRenderedPageBreak/>
        <w:t>practitioners a deeper understanding into planning the next step</w:t>
      </w:r>
      <w:r w:rsidR="002E1583">
        <w:rPr>
          <w:rFonts w:ascii="Arial" w:eastAsia="Times New Roman" w:hAnsi="Arial" w:cs="Arial"/>
          <w:color w:val="000000"/>
          <w:kern w:val="28"/>
          <w:lang w:val="en-GB" w:eastAsia="en-GB"/>
          <w14:cntxtAlts/>
        </w:rPr>
        <w:t>s</w:t>
      </w:r>
      <w:r w:rsidR="004B4741">
        <w:rPr>
          <w:rFonts w:ascii="Arial" w:eastAsia="Times New Roman" w:hAnsi="Arial" w:cs="Arial"/>
          <w:color w:val="000000"/>
          <w:kern w:val="28"/>
          <w:lang w:val="en-GB" w:eastAsia="en-GB"/>
          <w14:cntxtAlts/>
        </w:rPr>
        <w:t xml:space="preserve"> in children’s learning and develop</w:t>
      </w:r>
      <w:r w:rsidR="002E1583">
        <w:rPr>
          <w:rFonts w:ascii="Arial" w:eastAsia="Times New Roman" w:hAnsi="Arial" w:cs="Arial"/>
          <w:color w:val="000000"/>
          <w:kern w:val="28"/>
          <w:lang w:val="en-GB" w:eastAsia="en-GB"/>
          <w14:cntxtAlts/>
        </w:rPr>
        <w:t>ment</w:t>
      </w:r>
      <w:r w:rsidR="004B4741">
        <w:rPr>
          <w:rFonts w:ascii="Arial" w:eastAsia="Times New Roman" w:hAnsi="Arial" w:cs="Arial"/>
          <w:color w:val="000000"/>
          <w:kern w:val="28"/>
          <w:lang w:val="en-GB" w:eastAsia="en-GB"/>
          <w14:cntxtAlts/>
        </w:rPr>
        <w:t>.</w:t>
      </w:r>
      <w:r w:rsidR="002E1583">
        <w:rPr>
          <w:rFonts w:ascii="Arial" w:eastAsia="Times New Roman" w:hAnsi="Arial" w:cs="Arial"/>
          <w:color w:val="000000"/>
          <w:kern w:val="28"/>
          <w:lang w:val="en-GB" w:eastAsia="en-GB"/>
          <w14:cntxtAlts/>
        </w:rPr>
        <w:t xml:space="preserve"> </w:t>
      </w:r>
    </w:p>
    <w:p w:rsidR="00190E98" w:rsidRPr="0088591A" w:rsidRDefault="00190E98" w:rsidP="00190E98">
      <w:pPr>
        <w:spacing w:after="0"/>
        <w:rPr>
          <w:rFonts w:ascii="Arial" w:hAnsi="Arial" w:cs="Arial"/>
        </w:rPr>
      </w:pPr>
      <w:r w:rsidRPr="0088591A">
        <w:rPr>
          <w:rFonts w:ascii="Arial" w:hAnsi="Arial" w:cs="Arial"/>
          <w:u w:val="single"/>
        </w:rPr>
        <w:t>Reference</w:t>
      </w:r>
      <w:r w:rsidRPr="0088591A">
        <w:rPr>
          <w:rFonts w:ascii="Arial" w:hAnsi="Arial" w:cs="Arial"/>
        </w:rPr>
        <w:t>.</w:t>
      </w:r>
      <w:r w:rsidRPr="0088591A">
        <w:t> </w:t>
      </w:r>
    </w:p>
    <w:p w:rsidR="00190E98" w:rsidRPr="0088591A" w:rsidRDefault="00190E98" w:rsidP="00190E98">
      <w:pPr>
        <w:spacing w:after="0" w:line="360" w:lineRule="auto"/>
        <w:jc w:val="both"/>
        <w:rPr>
          <w:rFonts w:ascii="Arial" w:hAnsi="Arial" w:cs="Arial"/>
          <w:color w:val="000000"/>
          <w:shd w:val="clear" w:color="auto" w:fill="FFFFFF"/>
        </w:rPr>
      </w:pPr>
      <w:proofErr w:type="spellStart"/>
      <w:r w:rsidRPr="0088591A">
        <w:rPr>
          <w:rFonts w:ascii="Arial" w:hAnsi="Arial" w:cs="Arial"/>
          <w:color w:val="000000"/>
          <w:shd w:val="clear" w:color="auto" w:fill="FFFFFF"/>
        </w:rPr>
        <w:t>Clapham</w:t>
      </w:r>
      <w:proofErr w:type="spellEnd"/>
      <w:r w:rsidRPr="0088591A">
        <w:rPr>
          <w:rFonts w:ascii="Arial" w:hAnsi="Arial" w:cs="Arial"/>
          <w:color w:val="000000"/>
          <w:shd w:val="clear" w:color="auto" w:fill="FFFFFF"/>
        </w:rPr>
        <w:t xml:space="preserve"> et al. (2017). Using a logic model to evaluate the Kids Together early education inclusion program for children with disabilities and additional needs. </w:t>
      </w:r>
      <w:r w:rsidRPr="0088591A">
        <w:rPr>
          <w:rFonts w:ascii="Arial" w:hAnsi="Arial" w:cs="Arial"/>
          <w:i/>
          <w:iCs/>
          <w:color w:val="000000"/>
          <w:bdr w:val="none" w:sz="0" w:space="0" w:color="auto" w:frame="1"/>
          <w:shd w:val="clear" w:color="auto" w:fill="FFFFFF"/>
        </w:rPr>
        <w:t>Evaluation and Program Planning</w:t>
      </w:r>
      <w:r w:rsidRPr="0088591A">
        <w:rPr>
          <w:rFonts w:ascii="Arial" w:hAnsi="Arial" w:cs="Arial"/>
          <w:color w:val="000000"/>
          <w:shd w:val="clear" w:color="auto" w:fill="FFFFFF"/>
        </w:rPr>
        <w:t>, 61, pp.96–105.</w:t>
      </w:r>
    </w:p>
    <w:p w:rsidR="00190E98" w:rsidRPr="009B276F" w:rsidRDefault="00190E98" w:rsidP="00190E98">
      <w:pPr>
        <w:widowControl w:val="0"/>
        <w:spacing w:after="0" w:line="360" w:lineRule="auto"/>
        <w:jc w:val="both"/>
        <w:rPr>
          <w:rFonts w:ascii="Arial" w:hAnsi="Arial" w:cs="Arial"/>
        </w:rPr>
      </w:pPr>
      <w:r w:rsidRPr="009B276F">
        <w:rPr>
          <w:rFonts w:ascii="Arial" w:hAnsi="Arial" w:cs="Arial"/>
          <w:color w:val="000000"/>
          <w:shd w:val="clear" w:color="auto" w:fill="FFFFFF"/>
        </w:rPr>
        <w:t>Department for Training and Education (2006) </w:t>
      </w:r>
      <w:r w:rsidRPr="009B276F">
        <w:rPr>
          <w:rFonts w:ascii="Arial" w:hAnsi="Arial" w:cs="Arial"/>
          <w:i/>
          <w:iCs/>
          <w:color w:val="000000"/>
          <w:shd w:val="clear" w:color="auto" w:fill="FFFFFF"/>
        </w:rPr>
        <w:t>Play in Wales: The Assembly Government’s Play Policy Implementation Plan.</w:t>
      </w:r>
      <w:r w:rsidRPr="009B276F">
        <w:rPr>
          <w:rFonts w:ascii="Arial" w:hAnsi="Arial" w:cs="Arial"/>
          <w:color w:val="000000"/>
          <w:shd w:val="clear" w:color="auto" w:fill="FFFFFF"/>
        </w:rPr>
        <w:t xml:space="preserve"> Cardiff: Welsh Assembly Government. </w:t>
      </w:r>
    </w:p>
    <w:p w:rsidR="00190E98" w:rsidRPr="009B276F" w:rsidRDefault="00190E98" w:rsidP="00190E98">
      <w:pPr>
        <w:spacing w:after="0" w:line="360" w:lineRule="auto"/>
        <w:jc w:val="both"/>
        <w:rPr>
          <w:rFonts w:ascii="Arial" w:hAnsi="Arial" w:cs="Arial"/>
        </w:rPr>
      </w:pPr>
      <w:r w:rsidRPr="009B276F">
        <w:rPr>
          <w:rFonts w:ascii="Arial" w:hAnsi="Arial" w:cs="Arial"/>
          <w:color w:val="000000"/>
          <w:shd w:val="clear" w:color="auto" w:fill="FFFFFF"/>
        </w:rPr>
        <w:t xml:space="preserve">Department of Education and Skills (2015) </w:t>
      </w:r>
      <w:r w:rsidRPr="009B276F">
        <w:rPr>
          <w:rFonts w:ascii="Arial" w:hAnsi="Arial" w:cs="Arial"/>
          <w:i/>
          <w:color w:val="000000"/>
          <w:shd w:val="clear" w:color="auto" w:fill="FFFFFF"/>
        </w:rPr>
        <w:t xml:space="preserve">Foundation Phase Framework. </w:t>
      </w:r>
      <w:r w:rsidRPr="009B276F">
        <w:rPr>
          <w:rFonts w:ascii="Arial" w:hAnsi="Arial" w:cs="Arial"/>
          <w:color w:val="000000"/>
          <w:shd w:val="clear" w:color="auto" w:fill="FFFFFF"/>
        </w:rPr>
        <w:t>Cardiff: WAG.</w:t>
      </w:r>
      <w:r w:rsidRPr="009B276F">
        <w:rPr>
          <w:rFonts w:ascii="Arial" w:hAnsi="Arial" w:cs="Arial"/>
          <w:i/>
          <w:color w:val="000000"/>
          <w:shd w:val="clear" w:color="auto" w:fill="FFFFFF"/>
        </w:rPr>
        <w:t xml:space="preserve"> </w:t>
      </w:r>
      <w:r w:rsidRPr="009B276F">
        <w:rPr>
          <w:rFonts w:ascii="Arial" w:hAnsi="Arial" w:cs="Arial"/>
        </w:rPr>
        <w:t xml:space="preserve">Department for Children, Education, Lifelong Learning and Skills (2009) </w:t>
      </w:r>
      <w:r w:rsidRPr="009B276F">
        <w:rPr>
          <w:rFonts w:ascii="Arial" w:hAnsi="Arial" w:cs="Arial"/>
          <w:i/>
        </w:rPr>
        <w:t>Foundation Phase: Outdoor Learning Handbook</w:t>
      </w:r>
      <w:r w:rsidRPr="009B276F">
        <w:rPr>
          <w:rFonts w:ascii="Arial" w:hAnsi="Arial" w:cs="Arial"/>
        </w:rPr>
        <w:t>. Cardiff: WAG.</w:t>
      </w:r>
    </w:p>
    <w:p w:rsidR="00190E98" w:rsidRPr="009B276F" w:rsidRDefault="00190E98" w:rsidP="00190E98">
      <w:pPr>
        <w:spacing w:after="0" w:line="360" w:lineRule="auto"/>
        <w:jc w:val="both"/>
        <w:rPr>
          <w:rFonts w:ascii="Arial" w:hAnsi="Arial" w:cs="Arial"/>
        </w:rPr>
      </w:pPr>
      <w:r w:rsidRPr="009B276F">
        <w:rPr>
          <w:rFonts w:ascii="Arial" w:hAnsi="Arial" w:cs="Arial"/>
        </w:rPr>
        <w:t xml:space="preserve">Health and Safety Executives (2012) ‘CHILDREN’S PLAY AND LEISURE – PROMOTING A BALANCED APPROACH’ </w:t>
      </w:r>
      <w:hyperlink r:id="rId7" w:history="1">
        <w:r w:rsidRPr="009B276F">
          <w:rPr>
            <w:rStyle w:val="Hyperlink"/>
            <w:rFonts w:ascii="Arial" w:hAnsi="Arial" w:cs="Arial"/>
          </w:rPr>
          <w:t>http://www.hse.gov.uk/entertainment/childrens-play-july-2012.pdf</w:t>
        </w:r>
      </w:hyperlink>
      <w:r w:rsidRPr="009B276F">
        <w:rPr>
          <w:rFonts w:ascii="Arial" w:hAnsi="Arial" w:cs="Arial"/>
        </w:rPr>
        <w:t xml:space="preserve"> [Accessed: 28th February 2018]</w:t>
      </w:r>
    </w:p>
    <w:p w:rsidR="00190E98" w:rsidRPr="009B276F" w:rsidRDefault="00190E98" w:rsidP="00190E98">
      <w:pPr>
        <w:spacing w:after="0" w:line="360" w:lineRule="auto"/>
        <w:jc w:val="both"/>
        <w:rPr>
          <w:rFonts w:ascii="Arial" w:hAnsi="Arial" w:cs="Arial"/>
          <w:i/>
          <w:color w:val="000000"/>
          <w:shd w:val="clear" w:color="auto" w:fill="FFFFFF"/>
        </w:rPr>
      </w:pPr>
      <w:r w:rsidRPr="009B276F">
        <w:rPr>
          <w:rFonts w:ascii="Arial" w:hAnsi="Arial" w:cs="Arial"/>
          <w:color w:val="000000"/>
          <w:shd w:val="clear" w:color="auto" w:fill="FFFFFF"/>
        </w:rPr>
        <w:t>Hodgman, L. (2011). </w:t>
      </w:r>
      <w:r w:rsidRPr="009B276F">
        <w:rPr>
          <w:rFonts w:ascii="Arial" w:hAnsi="Arial" w:cs="Arial"/>
          <w:i/>
          <w:iCs/>
          <w:color w:val="000000"/>
          <w:bdr w:val="none" w:sz="0" w:space="0" w:color="auto" w:frame="1"/>
          <w:shd w:val="clear" w:color="auto" w:fill="FFFFFF"/>
        </w:rPr>
        <w:t>Enabling environments in the early years making provision for high quality and challenging learning experiences in the early years setting</w:t>
      </w:r>
      <w:r w:rsidRPr="009B276F">
        <w:rPr>
          <w:rFonts w:ascii="Arial" w:hAnsi="Arial" w:cs="Arial"/>
          <w:color w:val="000000"/>
          <w:shd w:val="clear" w:color="auto" w:fill="FFFFFF"/>
        </w:rPr>
        <w:t>. London: Practical Pre-School Books.</w:t>
      </w:r>
    </w:p>
    <w:p w:rsidR="00190E98" w:rsidRPr="009B276F" w:rsidRDefault="00190E98" w:rsidP="00190E98">
      <w:pPr>
        <w:spacing w:after="0" w:line="360" w:lineRule="auto"/>
        <w:jc w:val="both"/>
        <w:rPr>
          <w:rFonts w:ascii="Arial" w:hAnsi="Arial" w:cs="Arial"/>
          <w:color w:val="000000"/>
          <w:shd w:val="clear" w:color="auto" w:fill="FFFFFF"/>
        </w:rPr>
      </w:pPr>
      <w:r w:rsidRPr="009B276F">
        <w:rPr>
          <w:rFonts w:ascii="Arial" w:hAnsi="Arial" w:cs="Arial"/>
          <w:color w:val="000000"/>
          <w:shd w:val="clear" w:color="auto" w:fill="FFFFFF"/>
        </w:rPr>
        <w:t>Mooney, C. (2013). </w:t>
      </w:r>
      <w:r w:rsidRPr="009B276F">
        <w:rPr>
          <w:rFonts w:ascii="Arial" w:hAnsi="Arial" w:cs="Arial"/>
          <w:i/>
          <w:iCs/>
          <w:color w:val="000000"/>
          <w:bdr w:val="none" w:sz="0" w:space="0" w:color="auto" w:frame="1"/>
          <w:shd w:val="clear" w:color="auto" w:fill="FFFFFF"/>
        </w:rPr>
        <w:t>Theories of childhood: an introduction to Dewey, Montessori, Erikson, Piaget, and Vygotsky</w:t>
      </w:r>
      <w:r w:rsidRPr="009B276F">
        <w:rPr>
          <w:rFonts w:ascii="Arial" w:hAnsi="Arial" w:cs="Arial"/>
          <w:color w:val="000000"/>
          <w:shd w:val="clear" w:color="auto" w:fill="FFFFFF"/>
        </w:rPr>
        <w:t xml:space="preserve"> Second. St. Paul: </w:t>
      </w:r>
      <w:proofErr w:type="spellStart"/>
      <w:r w:rsidRPr="009B276F">
        <w:rPr>
          <w:rFonts w:ascii="Arial" w:hAnsi="Arial" w:cs="Arial"/>
          <w:color w:val="000000"/>
          <w:shd w:val="clear" w:color="auto" w:fill="FFFFFF"/>
        </w:rPr>
        <w:t>Redleaf</w:t>
      </w:r>
      <w:proofErr w:type="spellEnd"/>
      <w:r w:rsidRPr="009B276F">
        <w:rPr>
          <w:rFonts w:ascii="Arial" w:hAnsi="Arial" w:cs="Arial"/>
          <w:color w:val="000000"/>
          <w:shd w:val="clear" w:color="auto" w:fill="FFFFFF"/>
        </w:rPr>
        <w:t xml:space="preserve"> Press.</w:t>
      </w:r>
    </w:p>
    <w:p w:rsidR="00190E98" w:rsidRPr="009B276F" w:rsidRDefault="00190E98" w:rsidP="00190E98">
      <w:pPr>
        <w:spacing w:after="0" w:line="360" w:lineRule="auto"/>
        <w:jc w:val="both"/>
        <w:rPr>
          <w:rFonts w:ascii="Arial" w:hAnsi="Arial" w:cs="Arial"/>
          <w:color w:val="000000"/>
          <w:shd w:val="clear" w:color="auto" w:fill="FFFFFF"/>
        </w:rPr>
      </w:pPr>
      <w:r w:rsidRPr="009B276F">
        <w:rPr>
          <w:rFonts w:ascii="Arial" w:hAnsi="Arial" w:cs="Arial"/>
          <w:color w:val="000000"/>
          <w:shd w:val="clear" w:color="auto" w:fill="FFFFFF"/>
        </w:rPr>
        <w:t>Pound, L. (1999). </w:t>
      </w:r>
      <w:r w:rsidRPr="009B276F">
        <w:rPr>
          <w:rFonts w:ascii="Arial" w:hAnsi="Arial" w:cs="Arial"/>
          <w:i/>
          <w:iCs/>
          <w:color w:val="000000"/>
          <w:bdr w:val="none" w:sz="0" w:space="0" w:color="auto" w:frame="1"/>
          <w:shd w:val="clear" w:color="auto" w:fill="FFFFFF"/>
        </w:rPr>
        <w:t>Supporting mathematical development in the early years</w:t>
      </w:r>
      <w:r w:rsidRPr="009B276F">
        <w:rPr>
          <w:rFonts w:ascii="Arial" w:hAnsi="Arial" w:cs="Arial"/>
          <w:color w:val="000000"/>
          <w:shd w:val="clear" w:color="auto" w:fill="FFFFFF"/>
        </w:rPr>
        <w:t>. Buckingham: Open University Press.</w:t>
      </w:r>
    </w:p>
    <w:p w:rsidR="00190E98" w:rsidRPr="009B276F" w:rsidRDefault="00190E98" w:rsidP="00190E98">
      <w:pPr>
        <w:spacing w:after="0" w:line="360" w:lineRule="auto"/>
        <w:jc w:val="both"/>
        <w:rPr>
          <w:rFonts w:ascii="Arial" w:hAnsi="Arial" w:cs="Arial"/>
          <w:color w:val="000000"/>
          <w:shd w:val="clear" w:color="auto" w:fill="FFFFFF"/>
        </w:rPr>
      </w:pPr>
      <w:r w:rsidRPr="009B276F">
        <w:rPr>
          <w:rFonts w:ascii="Arial" w:hAnsi="Arial" w:cs="Arial"/>
          <w:color w:val="000000"/>
          <w:shd w:val="clear" w:color="auto" w:fill="FFFFFF"/>
        </w:rPr>
        <w:t>Pound, L. (2011). </w:t>
      </w:r>
      <w:r w:rsidRPr="009B276F">
        <w:rPr>
          <w:rFonts w:ascii="Arial" w:hAnsi="Arial" w:cs="Arial"/>
          <w:i/>
          <w:iCs/>
          <w:color w:val="000000"/>
          <w:bdr w:val="none" w:sz="0" w:space="0" w:color="auto" w:frame="1"/>
          <w:shd w:val="clear" w:color="auto" w:fill="FFFFFF"/>
        </w:rPr>
        <w:t>Influencing early childhood education: key figures, philosophies and ideas</w:t>
      </w:r>
      <w:r w:rsidRPr="009B276F">
        <w:rPr>
          <w:rFonts w:ascii="Arial" w:hAnsi="Arial" w:cs="Arial"/>
          <w:color w:val="000000"/>
          <w:shd w:val="clear" w:color="auto" w:fill="FFFFFF"/>
        </w:rPr>
        <w:t>. New York: Open University Press.</w:t>
      </w:r>
    </w:p>
    <w:p w:rsidR="00190E98" w:rsidRDefault="00190E98" w:rsidP="00190E98">
      <w:pPr>
        <w:widowControl w:val="0"/>
        <w:jc w:val="both"/>
        <w:rPr>
          <w:rFonts w:ascii="Arial" w:hAnsi="Arial" w:cs="Arial"/>
        </w:rPr>
      </w:pPr>
      <w:r w:rsidRPr="009B276F">
        <w:rPr>
          <w:rFonts w:ascii="Arial" w:hAnsi="Arial" w:cs="Arial"/>
        </w:rPr>
        <w:t xml:space="preserve">Rogoff, B. (2003) </w:t>
      </w:r>
      <w:r w:rsidRPr="009B276F">
        <w:rPr>
          <w:rFonts w:ascii="Arial" w:hAnsi="Arial" w:cs="Arial"/>
          <w:i/>
          <w:iCs/>
        </w:rPr>
        <w:t xml:space="preserve">The Cultural Nature of Human Development. </w:t>
      </w:r>
      <w:r w:rsidRPr="009B276F">
        <w:rPr>
          <w:rFonts w:ascii="Arial" w:hAnsi="Arial" w:cs="Arial"/>
        </w:rPr>
        <w:t xml:space="preserve">New York: Oxford university Press. </w:t>
      </w:r>
    </w:p>
    <w:p w:rsidR="00190E98" w:rsidRPr="009B276F" w:rsidRDefault="00190E98" w:rsidP="00190E98">
      <w:pPr>
        <w:widowControl w:val="0"/>
        <w:jc w:val="both"/>
        <w:rPr>
          <w:rFonts w:ascii="Arial" w:hAnsi="Arial" w:cs="Arial"/>
        </w:rPr>
      </w:pPr>
      <w:r w:rsidRPr="009B276F">
        <w:rPr>
          <w:rFonts w:ascii="Arial" w:hAnsi="Arial" w:cs="Arial"/>
          <w:color w:val="000000"/>
          <w:shd w:val="clear" w:color="auto" w:fill="FFFFFF"/>
        </w:rPr>
        <w:t xml:space="preserve">Wood, E. </w:t>
      </w:r>
      <w:r>
        <w:rPr>
          <w:rFonts w:ascii="Arial" w:hAnsi="Arial" w:cs="Arial"/>
          <w:color w:val="000000"/>
          <w:shd w:val="clear" w:color="auto" w:fill="FFFFFF"/>
        </w:rPr>
        <w:t>(</w:t>
      </w:r>
      <w:r w:rsidRPr="009B276F">
        <w:rPr>
          <w:rFonts w:ascii="Arial" w:hAnsi="Arial" w:cs="Arial"/>
          <w:color w:val="000000"/>
          <w:shd w:val="clear" w:color="auto" w:fill="FFFFFF"/>
        </w:rPr>
        <w:t>2013</w:t>
      </w:r>
      <w:r>
        <w:rPr>
          <w:rFonts w:ascii="Arial" w:hAnsi="Arial" w:cs="Arial"/>
          <w:color w:val="000000"/>
          <w:shd w:val="clear" w:color="auto" w:fill="FFFFFF"/>
        </w:rPr>
        <w:t>)</w:t>
      </w:r>
      <w:r w:rsidRPr="009B276F">
        <w:rPr>
          <w:rFonts w:ascii="Arial" w:hAnsi="Arial" w:cs="Arial"/>
          <w:color w:val="000000"/>
          <w:shd w:val="clear" w:color="auto" w:fill="FFFFFF"/>
        </w:rPr>
        <w:t>. </w:t>
      </w:r>
      <w:r w:rsidRPr="009B276F">
        <w:rPr>
          <w:rFonts w:ascii="Arial" w:hAnsi="Arial" w:cs="Arial"/>
          <w:i/>
          <w:iCs/>
          <w:color w:val="000000"/>
          <w:bdr w:val="none" w:sz="0" w:space="0" w:color="auto" w:frame="1"/>
          <w:shd w:val="clear" w:color="auto" w:fill="FFFFFF"/>
        </w:rPr>
        <w:t>Play, learning and the early childhood curriculum</w:t>
      </w:r>
      <w:r w:rsidRPr="009B276F">
        <w:rPr>
          <w:rFonts w:ascii="Arial" w:hAnsi="Arial" w:cs="Arial"/>
          <w:color w:val="000000"/>
          <w:shd w:val="clear" w:color="auto" w:fill="FFFFFF"/>
        </w:rPr>
        <w:t> 3rd ed. Los Angeles: SAGE.</w:t>
      </w:r>
    </w:p>
    <w:p w:rsidR="00190E98" w:rsidRDefault="00190E98" w:rsidP="00F7018C">
      <w:pPr>
        <w:widowControl w:val="0"/>
        <w:spacing w:after="120" w:line="360" w:lineRule="auto"/>
        <w:jc w:val="both"/>
        <w:rPr>
          <w:rFonts w:ascii="Arial" w:eastAsia="Times New Roman" w:hAnsi="Arial" w:cs="Arial"/>
          <w:color w:val="000000"/>
          <w:kern w:val="28"/>
          <w:lang w:val="en-GB" w:eastAsia="en-GB"/>
          <w14:cntxtAlts/>
        </w:rPr>
      </w:pPr>
    </w:p>
    <w:p w:rsidR="00550CDF" w:rsidRDefault="00550CDF" w:rsidP="00F7018C">
      <w:pPr>
        <w:widowControl w:val="0"/>
        <w:spacing w:after="120" w:line="360" w:lineRule="auto"/>
        <w:jc w:val="both"/>
        <w:rPr>
          <w:rFonts w:ascii="Arial" w:eastAsia="Times New Roman" w:hAnsi="Arial" w:cs="Arial"/>
          <w:color w:val="000000"/>
          <w:kern w:val="28"/>
          <w:lang w:val="en-GB" w:eastAsia="en-GB"/>
          <w14:cntxtAlts/>
        </w:rPr>
      </w:pPr>
    </w:p>
    <w:p w:rsidR="00805978" w:rsidRDefault="00805978" w:rsidP="00F7018C">
      <w:pPr>
        <w:widowControl w:val="0"/>
        <w:spacing w:after="120" w:line="360" w:lineRule="auto"/>
        <w:jc w:val="both"/>
        <w:rPr>
          <w:rFonts w:ascii="Arial" w:eastAsia="Times New Roman" w:hAnsi="Arial" w:cs="Arial"/>
          <w:color w:val="000000"/>
          <w:kern w:val="28"/>
          <w:lang w:val="en-GB" w:eastAsia="en-GB"/>
          <w14:cntxtAlts/>
        </w:rPr>
      </w:pPr>
    </w:p>
    <w:p w:rsidR="00805978" w:rsidRDefault="00805978" w:rsidP="00F7018C">
      <w:pPr>
        <w:widowControl w:val="0"/>
        <w:spacing w:after="120" w:line="360" w:lineRule="auto"/>
        <w:jc w:val="both"/>
        <w:rPr>
          <w:rFonts w:ascii="Arial" w:eastAsia="Times New Roman" w:hAnsi="Arial" w:cs="Arial"/>
          <w:color w:val="000000"/>
          <w:kern w:val="28"/>
          <w:lang w:val="en-GB" w:eastAsia="en-GB"/>
          <w14:cntxtAlts/>
        </w:rPr>
      </w:pPr>
    </w:p>
    <w:p w:rsidR="00756A72" w:rsidRPr="00756A72" w:rsidRDefault="00756A72" w:rsidP="00F7018C">
      <w:pPr>
        <w:widowControl w:val="0"/>
        <w:spacing w:after="120" w:line="360" w:lineRule="auto"/>
        <w:jc w:val="both"/>
        <w:rPr>
          <w:rFonts w:ascii="Arial" w:eastAsia="Times New Roman" w:hAnsi="Arial" w:cs="Arial"/>
          <w:color w:val="000000"/>
          <w:kern w:val="28"/>
          <w:lang w:val="en-GB" w:eastAsia="en-GB"/>
          <w14:cntxtAlts/>
        </w:rPr>
      </w:pPr>
    </w:p>
    <w:p w:rsidR="008B2FC5" w:rsidRDefault="008B2FC5" w:rsidP="008B2FC5">
      <w:pPr>
        <w:widowControl w:val="0"/>
        <w:spacing w:line="360" w:lineRule="auto"/>
        <w:jc w:val="both"/>
        <w:rPr>
          <w:rFonts w:ascii="Arial" w:hAnsi="Arial" w:cs="Arial"/>
          <w:lang w:val="en-GB"/>
        </w:rPr>
      </w:pPr>
    </w:p>
    <w:p w:rsidR="00F7018C" w:rsidRDefault="00F7018C" w:rsidP="00F7018C">
      <w:pPr>
        <w:widowControl w:val="0"/>
        <w:rPr>
          <w:rFonts w:ascii="Calibri" w:hAnsi="Calibri" w:cs="Calibri"/>
        </w:rPr>
      </w:pPr>
      <w:r>
        <w:t> </w:t>
      </w:r>
    </w:p>
    <w:p w:rsidR="00F7018C" w:rsidRPr="003F014D" w:rsidRDefault="00F7018C" w:rsidP="00F7018C">
      <w:pPr>
        <w:widowControl w:val="0"/>
        <w:spacing w:after="120" w:line="360" w:lineRule="auto"/>
        <w:jc w:val="both"/>
        <w:rPr>
          <w:rFonts w:ascii="Arial" w:eastAsia="Times New Roman" w:hAnsi="Arial" w:cs="Arial"/>
          <w:color w:val="000000"/>
          <w:kern w:val="28"/>
          <w:lang w:val="en-GB" w:eastAsia="en-GB"/>
          <w14:cntxtAlts/>
        </w:rPr>
      </w:pPr>
    </w:p>
    <w:p w:rsidR="003F014D" w:rsidRPr="003F014D" w:rsidRDefault="003F014D" w:rsidP="00F7018C">
      <w:pPr>
        <w:widowControl w:val="0"/>
        <w:spacing w:after="120" w:line="360" w:lineRule="auto"/>
        <w:jc w:val="both"/>
        <w:rPr>
          <w:rFonts w:ascii="Calibri" w:eastAsia="Times New Roman" w:hAnsi="Calibri" w:cs="Calibri"/>
          <w:color w:val="000000"/>
          <w:kern w:val="28"/>
          <w:lang w:val="en-GB" w:eastAsia="en-GB"/>
          <w14:cntxtAlts/>
        </w:rPr>
      </w:pPr>
      <w:r w:rsidRPr="003F014D">
        <w:rPr>
          <w:rFonts w:ascii="Calibri" w:eastAsia="Times New Roman" w:hAnsi="Calibri" w:cs="Calibri"/>
          <w:color w:val="000000"/>
          <w:kern w:val="28"/>
          <w:lang w:val="en-GB" w:eastAsia="en-GB"/>
          <w14:cntxtAlts/>
        </w:rPr>
        <w:lastRenderedPageBreak/>
        <w:t> </w:t>
      </w:r>
    </w:p>
    <w:p w:rsidR="00B67AEA" w:rsidRPr="00F7018C" w:rsidRDefault="00B67AEA" w:rsidP="00F7018C">
      <w:pPr>
        <w:spacing w:line="360" w:lineRule="auto"/>
        <w:jc w:val="both"/>
        <w:rPr>
          <w:rFonts w:ascii="Arial" w:hAnsi="Arial" w:cs="Arial"/>
          <w:b/>
          <w:color w:val="000000"/>
          <w:u w:val="single"/>
          <w:shd w:val="clear" w:color="auto" w:fill="FFFFFF"/>
          <w:lang w:val="en-GB"/>
        </w:rPr>
      </w:pPr>
    </w:p>
    <w:p w:rsidR="006476BB" w:rsidRPr="00F7018C" w:rsidRDefault="006476BB" w:rsidP="00F7018C">
      <w:pPr>
        <w:spacing w:line="360" w:lineRule="auto"/>
        <w:jc w:val="both"/>
        <w:rPr>
          <w:rFonts w:ascii="Arial" w:hAnsi="Arial" w:cs="Arial"/>
          <w:color w:val="000000"/>
          <w:shd w:val="clear" w:color="auto" w:fill="FFFFFF"/>
        </w:rPr>
      </w:pPr>
    </w:p>
    <w:p w:rsidR="00227440" w:rsidRPr="00F7018C" w:rsidRDefault="00227440" w:rsidP="00F7018C">
      <w:pPr>
        <w:spacing w:line="360" w:lineRule="auto"/>
        <w:jc w:val="both"/>
        <w:rPr>
          <w:rFonts w:ascii="Arial" w:hAnsi="Arial" w:cs="Arial"/>
          <w:color w:val="000000"/>
          <w:shd w:val="clear" w:color="auto" w:fill="FFFFFF"/>
        </w:rPr>
      </w:pPr>
    </w:p>
    <w:p w:rsidR="000B5296" w:rsidRPr="00F7018C" w:rsidRDefault="000B5296" w:rsidP="00F7018C">
      <w:pPr>
        <w:spacing w:line="360" w:lineRule="auto"/>
        <w:jc w:val="both"/>
        <w:rPr>
          <w:rFonts w:ascii="Arial" w:hAnsi="Arial" w:cs="Arial"/>
          <w:color w:val="000000"/>
          <w:shd w:val="clear" w:color="auto" w:fill="FFFFFF"/>
        </w:rPr>
      </w:pPr>
    </w:p>
    <w:p w:rsidR="00FB34B0" w:rsidRPr="00F7018C" w:rsidRDefault="00FB34B0" w:rsidP="00F7018C">
      <w:pPr>
        <w:spacing w:line="360" w:lineRule="auto"/>
        <w:jc w:val="both"/>
        <w:rPr>
          <w:rFonts w:ascii="Arial" w:hAnsi="Arial" w:cs="Arial"/>
          <w:color w:val="000000"/>
          <w:shd w:val="clear" w:color="auto" w:fill="FFFFFF"/>
        </w:rPr>
      </w:pPr>
    </w:p>
    <w:p w:rsidR="00FB34B0" w:rsidRPr="00F7018C" w:rsidRDefault="00FB34B0" w:rsidP="00F7018C">
      <w:pPr>
        <w:spacing w:line="360" w:lineRule="auto"/>
        <w:jc w:val="both"/>
        <w:rPr>
          <w:rFonts w:ascii="Arial" w:hAnsi="Arial" w:cs="Arial"/>
          <w:color w:val="000000"/>
          <w:shd w:val="clear" w:color="auto" w:fill="FFFFFF"/>
        </w:rPr>
      </w:pPr>
    </w:p>
    <w:p w:rsidR="00FB34B0" w:rsidRPr="00F7018C" w:rsidRDefault="00FB34B0" w:rsidP="00F7018C">
      <w:pPr>
        <w:spacing w:line="360" w:lineRule="auto"/>
        <w:jc w:val="both"/>
        <w:rPr>
          <w:rFonts w:ascii="Arial" w:hAnsi="Arial" w:cs="Arial"/>
          <w:color w:val="000000"/>
          <w:shd w:val="clear" w:color="auto" w:fill="FFFFFF"/>
        </w:rPr>
      </w:pPr>
    </w:p>
    <w:p w:rsidR="005D01CA" w:rsidRPr="00F7018C" w:rsidRDefault="005D01CA" w:rsidP="00F7018C">
      <w:pPr>
        <w:spacing w:line="360" w:lineRule="auto"/>
        <w:jc w:val="both"/>
        <w:rPr>
          <w:rFonts w:ascii="Arial" w:hAnsi="Arial" w:cs="Arial"/>
          <w:color w:val="000000"/>
          <w:shd w:val="clear" w:color="auto" w:fill="FFFFFF"/>
        </w:rPr>
      </w:pPr>
    </w:p>
    <w:p w:rsidR="003770A6" w:rsidRPr="00F7018C" w:rsidRDefault="00A41D65" w:rsidP="00F7018C">
      <w:pPr>
        <w:spacing w:line="360" w:lineRule="auto"/>
        <w:jc w:val="both"/>
        <w:rPr>
          <w:rFonts w:ascii="Arial" w:hAnsi="Arial" w:cs="Arial"/>
        </w:rPr>
      </w:pPr>
      <w:r w:rsidRPr="00F7018C">
        <w:rPr>
          <w:rFonts w:ascii="Arial" w:hAnsi="Arial" w:cs="Arial"/>
        </w:rPr>
        <w:t xml:space="preserve">  </w:t>
      </w:r>
    </w:p>
    <w:p w:rsidR="006B59E9" w:rsidRPr="00F7018C" w:rsidRDefault="006B59E9" w:rsidP="00F7018C">
      <w:pPr>
        <w:spacing w:line="360" w:lineRule="auto"/>
        <w:jc w:val="both"/>
        <w:rPr>
          <w:rFonts w:ascii="Arial" w:hAnsi="Arial" w:cs="Arial"/>
        </w:rPr>
      </w:pPr>
    </w:p>
    <w:p w:rsidR="006B59E9" w:rsidRPr="00F7018C" w:rsidRDefault="006B59E9" w:rsidP="00F7018C">
      <w:pPr>
        <w:spacing w:line="360" w:lineRule="auto"/>
        <w:jc w:val="both"/>
        <w:rPr>
          <w:rFonts w:ascii="Arial" w:hAnsi="Arial" w:cs="Arial"/>
        </w:rPr>
      </w:pPr>
    </w:p>
    <w:sectPr w:rsidR="006B59E9" w:rsidRPr="00F7018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02E7" w:rsidRDefault="004102E7" w:rsidP="005A115D">
      <w:pPr>
        <w:spacing w:after="0" w:line="240" w:lineRule="auto"/>
      </w:pPr>
      <w:r>
        <w:separator/>
      </w:r>
    </w:p>
  </w:endnote>
  <w:endnote w:type="continuationSeparator" w:id="0">
    <w:p w:rsidR="004102E7" w:rsidRDefault="004102E7" w:rsidP="005A1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3945470"/>
      <w:docPartObj>
        <w:docPartGallery w:val="Page Numbers (Bottom of Page)"/>
        <w:docPartUnique/>
      </w:docPartObj>
    </w:sdtPr>
    <w:sdtEndPr>
      <w:rPr>
        <w:noProof/>
      </w:rPr>
    </w:sdtEndPr>
    <w:sdtContent>
      <w:p w:rsidR="003B0833" w:rsidRDefault="003B0833">
        <w:pPr>
          <w:pStyle w:val="Footer"/>
        </w:pPr>
        <w:r>
          <w:fldChar w:fldCharType="begin"/>
        </w:r>
        <w:r>
          <w:instrText xml:space="preserve"> PAGE   \* MERGEFORMAT </w:instrText>
        </w:r>
        <w:r>
          <w:fldChar w:fldCharType="separate"/>
        </w:r>
        <w:r w:rsidR="00190E98">
          <w:rPr>
            <w:noProof/>
          </w:rPr>
          <w:t>9</w:t>
        </w:r>
        <w:r>
          <w:rPr>
            <w:noProof/>
          </w:rPr>
          <w:fldChar w:fldCharType="end"/>
        </w:r>
      </w:p>
    </w:sdtContent>
  </w:sdt>
  <w:p w:rsidR="003B0833" w:rsidRDefault="003B08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02E7" w:rsidRDefault="004102E7" w:rsidP="005A115D">
      <w:pPr>
        <w:spacing w:after="0" w:line="240" w:lineRule="auto"/>
      </w:pPr>
      <w:r>
        <w:separator/>
      </w:r>
    </w:p>
  </w:footnote>
  <w:footnote w:type="continuationSeparator" w:id="0">
    <w:p w:rsidR="004102E7" w:rsidRDefault="004102E7" w:rsidP="005A11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833" w:rsidRDefault="003B0833">
    <w:pPr>
      <w:pStyle w:val="Header"/>
    </w:pPr>
    <w:r>
      <w:t>1705125</w:t>
    </w:r>
    <w:r>
      <w:tab/>
    </w:r>
    <w:r>
      <w:ptab w:relativeTo="margin" w:alignment="center" w:leader="none"/>
    </w:r>
    <w:r>
      <w:t>EAEE4005</w:t>
    </w:r>
    <w:r>
      <w:ptab w:relativeTo="margin" w:alignment="right" w:leader="none"/>
    </w:r>
    <w:r w:rsidR="00190E98">
      <w:t>2797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15D"/>
    <w:rsid w:val="00007CB6"/>
    <w:rsid w:val="00042175"/>
    <w:rsid w:val="000423D9"/>
    <w:rsid w:val="00051AC4"/>
    <w:rsid w:val="0006533D"/>
    <w:rsid w:val="00074770"/>
    <w:rsid w:val="00093102"/>
    <w:rsid w:val="00096667"/>
    <w:rsid w:val="000A01EA"/>
    <w:rsid w:val="000A36C2"/>
    <w:rsid w:val="000A55A7"/>
    <w:rsid w:val="000B5296"/>
    <w:rsid w:val="000B7E5F"/>
    <w:rsid w:val="000C3BC3"/>
    <w:rsid w:val="000D00EA"/>
    <w:rsid w:val="000D78DC"/>
    <w:rsid w:val="000F0A2E"/>
    <w:rsid w:val="001155D9"/>
    <w:rsid w:val="00135EC6"/>
    <w:rsid w:val="00143B95"/>
    <w:rsid w:val="00190E98"/>
    <w:rsid w:val="001D14E8"/>
    <w:rsid w:val="001D1C3B"/>
    <w:rsid w:val="001E5F21"/>
    <w:rsid w:val="001F5DCD"/>
    <w:rsid w:val="00201886"/>
    <w:rsid w:val="002104E6"/>
    <w:rsid w:val="00222C29"/>
    <w:rsid w:val="002233BA"/>
    <w:rsid w:val="00224D26"/>
    <w:rsid w:val="002270C1"/>
    <w:rsid w:val="00227440"/>
    <w:rsid w:val="0023428C"/>
    <w:rsid w:val="002362DB"/>
    <w:rsid w:val="00243682"/>
    <w:rsid w:val="00246639"/>
    <w:rsid w:val="00247A08"/>
    <w:rsid w:val="002638C6"/>
    <w:rsid w:val="00285914"/>
    <w:rsid w:val="002D38D8"/>
    <w:rsid w:val="002E1583"/>
    <w:rsid w:val="002F324B"/>
    <w:rsid w:val="00313089"/>
    <w:rsid w:val="00340D1C"/>
    <w:rsid w:val="00360156"/>
    <w:rsid w:val="00361C84"/>
    <w:rsid w:val="003770A6"/>
    <w:rsid w:val="00381162"/>
    <w:rsid w:val="003854C3"/>
    <w:rsid w:val="00387139"/>
    <w:rsid w:val="003A6D60"/>
    <w:rsid w:val="003B0833"/>
    <w:rsid w:val="003B29D6"/>
    <w:rsid w:val="003C5DBE"/>
    <w:rsid w:val="003C7217"/>
    <w:rsid w:val="003D4B48"/>
    <w:rsid w:val="003E2CB7"/>
    <w:rsid w:val="003E4792"/>
    <w:rsid w:val="003F014D"/>
    <w:rsid w:val="004102E7"/>
    <w:rsid w:val="00455A84"/>
    <w:rsid w:val="004601B1"/>
    <w:rsid w:val="004807CE"/>
    <w:rsid w:val="004848A8"/>
    <w:rsid w:val="00487CE6"/>
    <w:rsid w:val="0049380F"/>
    <w:rsid w:val="004A1555"/>
    <w:rsid w:val="004A2D00"/>
    <w:rsid w:val="004A56F4"/>
    <w:rsid w:val="004B4741"/>
    <w:rsid w:val="004D0B64"/>
    <w:rsid w:val="004D1DD6"/>
    <w:rsid w:val="004D713E"/>
    <w:rsid w:val="004F4222"/>
    <w:rsid w:val="0053277D"/>
    <w:rsid w:val="00546D3B"/>
    <w:rsid w:val="00547598"/>
    <w:rsid w:val="00550CDF"/>
    <w:rsid w:val="00554569"/>
    <w:rsid w:val="00561A0E"/>
    <w:rsid w:val="00585590"/>
    <w:rsid w:val="005A115D"/>
    <w:rsid w:val="005B7559"/>
    <w:rsid w:val="005C70BD"/>
    <w:rsid w:val="005D01CA"/>
    <w:rsid w:val="005E5D24"/>
    <w:rsid w:val="005F6BE3"/>
    <w:rsid w:val="00600ED7"/>
    <w:rsid w:val="00613532"/>
    <w:rsid w:val="00615A94"/>
    <w:rsid w:val="006424CB"/>
    <w:rsid w:val="006476BB"/>
    <w:rsid w:val="00653929"/>
    <w:rsid w:val="00682810"/>
    <w:rsid w:val="006B59E9"/>
    <w:rsid w:val="006C1249"/>
    <w:rsid w:val="006F093B"/>
    <w:rsid w:val="006F5C65"/>
    <w:rsid w:val="00714149"/>
    <w:rsid w:val="0071750F"/>
    <w:rsid w:val="00730D01"/>
    <w:rsid w:val="0074738C"/>
    <w:rsid w:val="00756A72"/>
    <w:rsid w:val="0076221E"/>
    <w:rsid w:val="00773203"/>
    <w:rsid w:val="007E6E75"/>
    <w:rsid w:val="007F463B"/>
    <w:rsid w:val="008057D9"/>
    <w:rsid w:val="00805978"/>
    <w:rsid w:val="0081651D"/>
    <w:rsid w:val="0082041F"/>
    <w:rsid w:val="00823C49"/>
    <w:rsid w:val="00825B54"/>
    <w:rsid w:val="00850BFF"/>
    <w:rsid w:val="00886591"/>
    <w:rsid w:val="008B2FC5"/>
    <w:rsid w:val="008C41EA"/>
    <w:rsid w:val="008C6DB8"/>
    <w:rsid w:val="008E1078"/>
    <w:rsid w:val="008E5F79"/>
    <w:rsid w:val="008F6F45"/>
    <w:rsid w:val="00906641"/>
    <w:rsid w:val="00907340"/>
    <w:rsid w:val="00911267"/>
    <w:rsid w:val="009162C7"/>
    <w:rsid w:val="0093074B"/>
    <w:rsid w:val="00942926"/>
    <w:rsid w:val="00951478"/>
    <w:rsid w:val="00961CC1"/>
    <w:rsid w:val="00971434"/>
    <w:rsid w:val="00980E38"/>
    <w:rsid w:val="0098580C"/>
    <w:rsid w:val="009860AE"/>
    <w:rsid w:val="009A05FB"/>
    <w:rsid w:val="009F4A55"/>
    <w:rsid w:val="00A06BE2"/>
    <w:rsid w:val="00A072F6"/>
    <w:rsid w:val="00A376DF"/>
    <w:rsid w:val="00A37824"/>
    <w:rsid w:val="00A41D65"/>
    <w:rsid w:val="00A62147"/>
    <w:rsid w:val="00A65B1C"/>
    <w:rsid w:val="00A722DC"/>
    <w:rsid w:val="00A76AC5"/>
    <w:rsid w:val="00A91707"/>
    <w:rsid w:val="00A96896"/>
    <w:rsid w:val="00AA5567"/>
    <w:rsid w:val="00AC6C6B"/>
    <w:rsid w:val="00AE201E"/>
    <w:rsid w:val="00AE51D3"/>
    <w:rsid w:val="00AE7A7B"/>
    <w:rsid w:val="00AF39C4"/>
    <w:rsid w:val="00AF75A3"/>
    <w:rsid w:val="00B333BB"/>
    <w:rsid w:val="00B339F7"/>
    <w:rsid w:val="00B3517B"/>
    <w:rsid w:val="00B40808"/>
    <w:rsid w:val="00B41E2C"/>
    <w:rsid w:val="00B63FE5"/>
    <w:rsid w:val="00B67AEA"/>
    <w:rsid w:val="00B927FE"/>
    <w:rsid w:val="00BF26C6"/>
    <w:rsid w:val="00C260C5"/>
    <w:rsid w:val="00C2759C"/>
    <w:rsid w:val="00C35200"/>
    <w:rsid w:val="00C360EF"/>
    <w:rsid w:val="00C41F09"/>
    <w:rsid w:val="00C44833"/>
    <w:rsid w:val="00C51AD7"/>
    <w:rsid w:val="00CE694C"/>
    <w:rsid w:val="00D00F53"/>
    <w:rsid w:val="00D028F1"/>
    <w:rsid w:val="00D26F99"/>
    <w:rsid w:val="00D47882"/>
    <w:rsid w:val="00D674C4"/>
    <w:rsid w:val="00D75CB7"/>
    <w:rsid w:val="00D77F0B"/>
    <w:rsid w:val="00D81D03"/>
    <w:rsid w:val="00D97365"/>
    <w:rsid w:val="00DC109C"/>
    <w:rsid w:val="00DC7B64"/>
    <w:rsid w:val="00E25B1D"/>
    <w:rsid w:val="00E37550"/>
    <w:rsid w:val="00E52118"/>
    <w:rsid w:val="00E72987"/>
    <w:rsid w:val="00E85D40"/>
    <w:rsid w:val="00E8753C"/>
    <w:rsid w:val="00E91543"/>
    <w:rsid w:val="00EA4487"/>
    <w:rsid w:val="00EE6AFB"/>
    <w:rsid w:val="00F06EC2"/>
    <w:rsid w:val="00F11DC9"/>
    <w:rsid w:val="00F14B01"/>
    <w:rsid w:val="00F163F8"/>
    <w:rsid w:val="00F401BC"/>
    <w:rsid w:val="00F56691"/>
    <w:rsid w:val="00F7018C"/>
    <w:rsid w:val="00F71F71"/>
    <w:rsid w:val="00F87086"/>
    <w:rsid w:val="00F912A4"/>
    <w:rsid w:val="00F917C7"/>
    <w:rsid w:val="00F96F48"/>
    <w:rsid w:val="00FA272A"/>
    <w:rsid w:val="00FB34B0"/>
    <w:rsid w:val="00FE2911"/>
    <w:rsid w:val="00FF6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C0BB0"/>
  <w15:chartTrackingRefBased/>
  <w15:docId w15:val="{19D9C164-5ED6-4E9C-AD61-B9E0C0A69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115D"/>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11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15D"/>
  </w:style>
  <w:style w:type="paragraph" w:styleId="Footer">
    <w:name w:val="footer"/>
    <w:basedOn w:val="Normal"/>
    <w:link w:val="FooterChar"/>
    <w:uiPriority w:val="99"/>
    <w:unhideWhenUsed/>
    <w:rsid w:val="005A11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15D"/>
  </w:style>
  <w:style w:type="table" w:styleId="TableGrid">
    <w:name w:val="Table Grid"/>
    <w:basedOn w:val="TableNormal"/>
    <w:uiPriority w:val="39"/>
    <w:rsid w:val="005A115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26F9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190E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127019">
      <w:bodyDiv w:val="1"/>
      <w:marLeft w:val="0"/>
      <w:marRight w:val="0"/>
      <w:marTop w:val="0"/>
      <w:marBottom w:val="0"/>
      <w:divBdr>
        <w:top w:val="none" w:sz="0" w:space="0" w:color="auto"/>
        <w:left w:val="none" w:sz="0" w:space="0" w:color="auto"/>
        <w:bottom w:val="none" w:sz="0" w:space="0" w:color="auto"/>
        <w:right w:val="none" w:sz="0" w:space="0" w:color="auto"/>
      </w:divBdr>
    </w:div>
    <w:div w:id="1218586974">
      <w:bodyDiv w:val="1"/>
      <w:marLeft w:val="0"/>
      <w:marRight w:val="0"/>
      <w:marTop w:val="0"/>
      <w:marBottom w:val="0"/>
      <w:divBdr>
        <w:top w:val="none" w:sz="0" w:space="0" w:color="auto"/>
        <w:left w:val="none" w:sz="0" w:space="0" w:color="auto"/>
        <w:bottom w:val="none" w:sz="0" w:space="0" w:color="auto"/>
        <w:right w:val="none" w:sz="0" w:space="0" w:color="auto"/>
      </w:divBdr>
    </w:div>
    <w:div w:id="181629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hse.gov.uk/entertainment/childrens-play-july-2012.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484"/>
    <w:rsid w:val="00696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B53C8A5A3844AA8202F6B010C38A2C">
    <w:name w:val="58B53C8A5A3844AA8202F6B010C38A2C"/>
    <w:rsid w:val="006964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426B8-7FA4-463B-AEB4-BE54782D3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13241</TotalTime>
  <Pages>9</Pages>
  <Words>2942</Words>
  <Characters>16775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Roberts (1705125)</dc:creator>
  <cp:keywords/>
  <dc:description/>
  <cp:lastModifiedBy>Ffion Roberts (1705125)</cp:lastModifiedBy>
  <cp:revision>44</cp:revision>
  <dcterms:created xsi:type="dcterms:W3CDTF">2018-02-19T11:13:00Z</dcterms:created>
  <dcterms:modified xsi:type="dcterms:W3CDTF">2018-03-02T14:57:00Z</dcterms:modified>
</cp:coreProperties>
</file>