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6CB75" w14:textId="77777777" w:rsidR="00442389" w:rsidRDefault="00442389" w:rsidP="00442389">
      <w:pPr>
        <w:pStyle w:val="Heading1"/>
      </w:pPr>
      <w:r>
        <w:t>Working in a Team: My Experience</w:t>
      </w:r>
    </w:p>
    <w:p w14:paraId="5F8F5EEA" w14:textId="0A021027" w:rsidR="00442389" w:rsidRDefault="00442389" w:rsidP="00442389">
      <w:r>
        <w:t>Working on this project as part of a multidisciplinary team was both challenging and rewarding. From the outset, we established weekly meetings on Mondays and used Microsoft Teams and WhatsApp to keep communication consistent. These meetings gave structure to our collaboration and allowed us to regularly check in on progress, share blockers, and adapt to changes in the project scope.</w:t>
      </w:r>
    </w:p>
    <w:p w14:paraId="1C72ED8C" w14:textId="0C3255F4" w:rsidR="00442389" w:rsidRDefault="00442389" w:rsidP="00442389">
      <w:r>
        <w:t>One of the most valuable aspects of this project was learning how to collaborate across different specialisms. Our team came from various computing backgrounds—software engineering, applied computing, data and information systems, and cybersecurity. This brought diverse perspectives to the project, but it also meant we needed to be intentional about how we communicated technical ideas so that everyone remained aligned.</w:t>
      </w:r>
    </w:p>
    <w:p w14:paraId="79D78EF8" w14:textId="02182472" w:rsidR="00442389" w:rsidRDefault="00442389" w:rsidP="00442389">
      <w:r>
        <w:t>As someone with a more technical skillset, I found myself often working closely with the lead developer, helping test elements of the prototype and offering feedback during each iteration. I also contributed to team discussions around refining our scope, particularly when we agreed to remove the emergency vehicle detection feature. This was a tough decision but ultimately allowed us to deliver a realistic, working solution by the deadline.</w:t>
      </w:r>
    </w:p>
    <w:p w14:paraId="2E2668A1" w14:textId="733AE2BB" w:rsidR="00442389" w:rsidRDefault="00442389" w:rsidP="00442389">
      <w:r>
        <w:t>I personally grew more confident in working within a structured team. I developed better planning and communication habits and learned to ask for help earlier when issues arose. The culture of mutual support we built helped all of us maintain momentum, even when external deadlines or course workloads became overwhelming.</w:t>
      </w:r>
    </w:p>
    <w:p w14:paraId="1288C374" w14:textId="77777777" w:rsidR="00442389" w:rsidRDefault="00442389" w:rsidP="00442389">
      <w:pPr>
        <w:pStyle w:val="Heading1"/>
      </w:pPr>
      <w:r>
        <w:t>Team Member Performance</w:t>
      </w:r>
    </w:p>
    <w:p w14:paraId="7179592F" w14:textId="5302C53D" w:rsidR="00442389" w:rsidRDefault="00442389" w:rsidP="00442389">
      <w:r>
        <w:t>Each team member brought something essential to the table and contributed consistently throughout the project. Here’s my honest evaluation of each member, including a rating out of 5:</w:t>
      </w:r>
    </w:p>
    <w:p w14:paraId="575F5A48" w14:textId="77777777" w:rsidR="00442389" w:rsidRDefault="00442389" w:rsidP="00442389">
      <w:r>
        <w:t>Ryan Morris (Lead Developer – Software Engineering): 5/5</w:t>
      </w:r>
    </w:p>
    <w:p w14:paraId="1BC6583D" w14:textId="2C558437" w:rsidR="00442389" w:rsidRDefault="00442389" w:rsidP="00442389">
      <w:r>
        <w:t>Ryan led development effectively, took ownership of the simulation logic, and delivered well-documented code. He consistently attended meetings and helped others understand the system structure.</w:t>
      </w:r>
    </w:p>
    <w:p w14:paraId="2333EEA9" w14:textId="77777777" w:rsidR="00442389" w:rsidRDefault="00442389" w:rsidP="00442389">
      <w:r>
        <w:t>Charlie Keirl (Systems Integrator – Applied Computing): 4/5</w:t>
      </w:r>
    </w:p>
    <w:p w14:paraId="2B55520E" w14:textId="67BDEE4C" w:rsidR="00442389" w:rsidRDefault="00442389" w:rsidP="00442389">
      <w:r>
        <w:t>Charlie handled integration work and supported cross-team coordination. He had good technical input but occasionally needed reminders to update shared documents. Overall, very reliable.</w:t>
      </w:r>
    </w:p>
    <w:p w14:paraId="03399DD5" w14:textId="77777777" w:rsidR="00442389" w:rsidRDefault="00442389" w:rsidP="00442389">
      <w:r>
        <w:lastRenderedPageBreak/>
        <w:t>Carys Rees (Data Analyst – Data &amp; Info Systems): 4/5</w:t>
      </w:r>
    </w:p>
    <w:p w14:paraId="09DFA4CA" w14:textId="77777777" w:rsidR="00442389" w:rsidRDefault="00442389" w:rsidP="00442389">
      <w:r>
        <w:t>I was actively involved in research, testing, team communication, and contributed to discussions around project design and scope. I met deadlines and offered support across tasks, though I acknowledge there were moments I could have taken more initiative during the early phases.</w:t>
      </w:r>
    </w:p>
    <w:p w14:paraId="7C882715" w14:textId="77777777" w:rsidR="00442389" w:rsidRDefault="00442389" w:rsidP="00442389">
      <w:r>
        <w:t>Daniel James (Network Specialist – Cybersecurity): 4/5</w:t>
      </w:r>
    </w:p>
    <w:p w14:paraId="374E6EC0" w14:textId="1940D70F" w:rsidR="00442389" w:rsidRDefault="00442389" w:rsidP="00442389">
      <w:r>
        <w:t>Daniel contributed to the planning of system infrastructure and security considerations. He was dependable and took on responsibilities with minimal oversight.</w:t>
      </w:r>
    </w:p>
    <w:p w14:paraId="56FB9969" w14:textId="77777777" w:rsidR="00442389" w:rsidRDefault="00442389" w:rsidP="00442389">
      <w:r>
        <w:t>Ethan Hopkins (Security Analyst – Cybersecurity): 4/5</w:t>
      </w:r>
    </w:p>
    <w:p w14:paraId="1621AA07" w14:textId="2B196FB8" w:rsidR="00442389" w:rsidRDefault="00442389" w:rsidP="00442389">
      <w:r>
        <w:t>Ethan provided thoughtful input on safety and risk analysis. He also presented parts of our work confidently and supported team communication.</w:t>
      </w:r>
    </w:p>
    <w:p w14:paraId="24849BDF" w14:textId="77777777" w:rsidR="00442389" w:rsidRDefault="00442389" w:rsidP="00442389">
      <w:pPr>
        <w:pStyle w:val="Heading1"/>
      </w:pPr>
      <w:r>
        <w:t>Limitations of the Solution</w:t>
      </w:r>
    </w:p>
    <w:p w14:paraId="0D7C0815" w14:textId="63C17CAC" w:rsidR="00442389" w:rsidRDefault="00442389" w:rsidP="00442389">
      <w:r>
        <w:t>While our AI-based traffic optimisation system demonstrated clear improvements over static control, there were limitations. The main limitation was our use of a rule-based logic system instead of full reinforcement learning. This was due to time and data constraints, but it meant the system couldn’t evolve in real time or learn from previous decisions.</w:t>
      </w:r>
    </w:p>
    <w:p w14:paraId="6AB4B615" w14:textId="10D8C188" w:rsidR="00442389" w:rsidRDefault="00442389" w:rsidP="00442389">
      <w:r>
        <w:t>Another limitation was the scale of our simulation. We used a simplified grid-based layout in Python/</w:t>
      </w:r>
      <w:proofErr w:type="spellStart"/>
      <w:r>
        <w:t>Pygame</w:t>
      </w:r>
      <w:proofErr w:type="spellEnd"/>
      <w:r>
        <w:t>, which didn’t fully represent the complexity of real urban traffic networks. We also didn’t include elements like pedestrian crossings, random delays, or real-world GPS data.</w:t>
      </w:r>
    </w:p>
    <w:p w14:paraId="4DF7C005" w14:textId="66853939" w:rsidR="00442389" w:rsidRDefault="00442389" w:rsidP="00442389">
      <w:r>
        <w:t>Finally, by removing emergency vehicle detection, we sacrificed a feature that could have demonstrated the broader potential of AI in emergency response. While this decision made sense for our timeline, it limited the scope of the final product.</w:t>
      </w:r>
    </w:p>
    <w:p w14:paraId="348E6D4A" w14:textId="77777777" w:rsidR="00442389" w:rsidRDefault="00442389" w:rsidP="00442389">
      <w:pPr>
        <w:pStyle w:val="Heading1"/>
      </w:pPr>
      <w:r>
        <w:t>Risks and How We Managed Them</w:t>
      </w:r>
    </w:p>
    <w:p w14:paraId="3A325922" w14:textId="1FF1301A" w:rsidR="00442389" w:rsidRDefault="00442389" w:rsidP="00442389">
      <w:r>
        <w:t>Several risk factors affected the project:</w:t>
      </w:r>
    </w:p>
    <w:p w14:paraId="38925102" w14:textId="77777777" w:rsidR="00442389" w:rsidRDefault="00442389" w:rsidP="00442389">
      <w:pPr>
        <w:pStyle w:val="Heading2"/>
      </w:pPr>
      <w:r>
        <w:t>Scope Creep:</w:t>
      </w:r>
    </w:p>
    <w:p w14:paraId="3FD4CF06" w14:textId="02CF1A9C" w:rsidR="00442389" w:rsidRDefault="00442389" w:rsidP="00442389">
      <w:r>
        <w:t>Early in the project, we brainstormed ambitious features. Without clear boundaries, we risked taking on too much. We managed this by re-evaluating scope midway through and focusing on what was achievable.</w:t>
      </w:r>
    </w:p>
    <w:p w14:paraId="6216F21E" w14:textId="77777777" w:rsidR="00442389" w:rsidRDefault="00442389" w:rsidP="00442389">
      <w:pPr>
        <w:pStyle w:val="Heading2"/>
      </w:pPr>
      <w:r>
        <w:lastRenderedPageBreak/>
        <w:t>Technical Complexity:</w:t>
      </w:r>
    </w:p>
    <w:p w14:paraId="09B2161E" w14:textId="5E3C78E2" w:rsidR="00442389" w:rsidRDefault="00442389" w:rsidP="00442389">
      <w:r>
        <w:t>Our original plan to use reinforcement learning proved too complex within the timeframe. We mitigated this risk by building a modular prototype that could be upgraded in future work.</w:t>
      </w:r>
    </w:p>
    <w:p w14:paraId="10072045" w14:textId="77777777" w:rsidR="00442389" w:rsidRDefault="00442389" w:rsidP="00442389">
      <w:pPr>
        <w:pStyle w:val="Heading2"/>
      </w:pPr>
      <w:r>
        <w:t>Coordination Challenges:</w:t>
      </w:r>
    </w:p>
    <w:p w14:paraId="14AD79C2" w14:textId="50F6685E" w:rsidR="00442389" w:rsidRDefault="00442389" w:rsidP="00442389">
      <w:r>
        <w:t>Like many group projects, coordinating schedules and ensuring everyone delivered on time was a constant risk. Weekly meetings, shared task boards, and open communication helped us stay organised.</w:t>
      </w:r>
    </w:p>
    <w:p w14:paraId="5E24D207" w14:textId="77777777" w:rsidR="00442389" w:rsidRDefault="00442389" w:rsidP="00442389">
      <w:pPr>
        <w:pStyle w:val="Heading2"/>
      </w:pPr>
      <w:r>
        <w:t>Testing Environment:</w:t>
      </w:r>
    </w:p>
    <w:p w14:paraId="4B74E0C7" w14:textId="180ECF11" w:rsidR="00442389" w:rsidRDefault="00442389" w:rsidP="00442389">
      <w:r>
        <w:t>We didn’t have access to real-world data or physical hardware, which limited testing realism. We controlled this risk by designing a simulation with consistent conditions and using comparative testing between static and adaptive systems.</w:t>
      </w:r>
    </w:p>
    <w:p w14:paraId="5DE000D1" w14:textId="77777777" w:rsidR="00442389" w:rsidRDefault="00442389" w:rsidP="00442389">
      <w:pPr>
        <w:pStyle w:val="Heading1"/>
      </w:pPr>
      <w:r>
        <w:t>Conclusion</w:t>
      </w:r>
    </w:p>
    <w:p w14:paraId="1F88B815" w14:textId="0B2A8EC1" w:rsidR="00442389" w:rsidRDefault="00442389" w:rsidP="00442389">
      <w:r>
        <w:t>This project has been one of the most practical and collaborative experiences I’ve had in my degree so far. It helped me develop soft skills like time management and teamwork, while also deepening my understanding of AI-based control systems and real-time data handling.</w:t>
      </w:r>
    </w:p>
    <w:p w14:paraId="2838D930" w14:textId="5B0AB9CC" w:rsidR="009D5903" w:rsidRDefault="00442389" w:rsidP="00442389">
      <w:r>
        <w:t>Despite a few limitations, we delivered a functional prototype, gained meaningful experience, and built a strong team dynamic that carried us through the challenges. I’m confident that the lessons learned here—especially about scope, risk management, and communication—will be valuable in both academic and professional contexts going forward.</w:t>
      </w:r>
    </w:p>
    <w:sectPr w:rsidR="009D59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B4738B"/>
    <w:multiLevelType w:val="multilevel"/>
    <w:tmpl w:val="C214F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983482"/>
    <w:multiLevelType w:val="multilevel"/>
    <w:tmpl w:val="2B885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1493654">
    <w:abstractNumId w:val="1"/>
  </w:num>
  <w:num w:numId="2" w16cid:durableId="1825120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389"/>
    <w:rsid w:val="00011D70"/>
    <w:rsid w:val="00055DAF"/>
    <w:rsid w:val="000C61C9"/>
    <w:rsid w:val="000D1F14"/>
    <w:rsid w:val="00131F58"/>
    <w:rsid w:val="00134E83"/>
    <w:rsid w:val="00137549"/>
    <w:rsid w:val="00165FA7"/>
    <w:rsid w:val="00170E51"/>
    <w:rsid w:val="001769C5"/>
    <w:rsid w:val="001A0E78"/>
    <w:rsid w:val="001A43B2"/>
    <w:rsid w:val="001D66AF"/>
    <w:rsid w:val="00203469"/>
    <w:rsid w:val="002542BE"/>
    <w:rsid w:val="002A2389"/>
    <w:rsid w:val="002E3076"/>
    <w:rsid w:val="002E37AA"/>
    <w:rsid w:val="002E3902"/>
    <w:rsid w:val="0030212B"/>
    <w:rsid w:val="003200E8"/>
    <w:rsid w:val="003223CF"/>
    <w:rsid w:val="00332214"/>
    <w:rsid w:val="00357303"/>
    <w:rsid w:val="00373E3A"/>
    <w:rsid w:val="003A601C"/>
    <w:rsid w:val="00440BDE"/>
    <w:rsid w:val="00442389"/>
    <w:rsid w:val="00450EC0"/>
    <w:rsid w:val="004C17BD"/>
    <w:rsid w:val="004D5B67"/>
    <w:rsid w:val="004E14EF"/>
    <w:rsid w:val="004F2E4B"/>
    <w:rsid w:val="0053517C"/>
    <w:rsid w:val="005A0D72"/>
    <w:rsid w:val="005B0070"/>
    <w:rsid w:val="006A0AF2"/>
    <w:rsid w:val="006B5471"/>
    <w:rsid w:val="006E7E46"/>
    <w:rsid w:val="0072292D"/>
    <w:rsid w:val="0073323E"/>
    <w:rsid w:val="00736930"/>
    <w:rsid w:val="00761DE7"/>
    <w:rsid w:val="007D1F69"/>
    <w:rsid w:val="007F4DC5"/>
    <w:rsid w:val="00807660"/>
    <w:rsid w:val="0082053F"/>
    <w:rsid w:val="00831928"/>
    <w:rsid w:val="008C14BB"/>
    <w:rsid w:val="009233A2"/>
    <w:rsid w:val="0095661D"/>
    <w:rsid w:val="00963A46"/>
    <w:rsid w:val="0099450C"/>
    <w:rsid w:val="009D5903"/>
    <w:rsid w:val="00A06115"/>
    <w:rsid w:val="00A113AD"/>
    <w:rsid w:val="00A54ED3"/>
    <w:rsid w:val="00A70EA4"/>
    <w:rsid w:val="00A8405C"/>
    <w:rsid w:val="00AA0250"/>
    <w:rsid w:val="00AA51B2"/>
    <w:rsid w:val="00AC328F"/>
    <w:rsid w:val="00AD5501"/>
    <w:rsid w:val="00AD7C95"/>
    <w:rsid w:val="00AE19E2"/>
    <w:rsid w:val="00B777C4"/>
    <w:rsid w:val="00BA12F5"/>
    <w:rsid w:val="00BF64B6"/>
    <w:rsid w:val="00C12CD8"/>
    <w:rsid w:val="00C13116"/>
    <w:rsid w:val="00C95537"/>
    <w:rsid w:val="00CA0656"/>
    <w:rsid w:val="00CB4ABB"/>
    <w:rsid w:val="00CC655C"/>
    <w:rsid w:val="00CD18B2"/>
    <w:rsid w:val="00CF0399"/>
    <w:rsid w:val="00D41B7D"/>
    <w:rsid w:val="00D92CE9"/>
    <w:rsid w:val="00DC1A7A"/>
    <w:rsid w:val="00E159CB"/>
    <w:rsid w:val="00E33A0D"/>
    <w:rsid w:val="00EE144E"/>
    <w:rsid w:val="00EF1F5F"/>
    <w:rsid w:val="00EF3410"/>
    <w:rsid w:val="00F10BEF"/>
    <w:rsid w:val="00F13AD6"/>
    <w:rsid w:val="00F25B92"/>
    <w:rsid w:val="00F64504"/>
    <w:rsid w:val="00F72977"/>
    <w:rsid w:val="00F74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9D41A"/>
  <w15:chartTrackingRefBased/>
  <w15:docId w15:val="{0ED0B77C-5088-4FCD-9DD1-37BA5CCB0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469"/>
    <w:pPr>
      <w:spacing w:after="200" w:line="276" w:lineRule="auto"/>
    </w:pPr>
    <w:rPr>
      <w:rFonts w:eastAsiaTheme="minorEastAsia"/>
      <w:sz w:val="24"/>
    </w:rPr>
  </w:style>
  <w:style w:type="paragraph" w:styleId="Heading1">
    <w:name w:val="heading 1"/>
    <w:basedOn w:val="Normal"/>
    <w:next w:val="Normal"/>
    <w:link w:val="Heading1Char"/>
    <w:autoRedefine/>
    <w:uiPriority w:val="9"/>
    <w:qFormat/>
    <w:rsid w:val="00AE19E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E33A0D"/>
    <w:pPr>
      <w:keepNext/>
      <w:keepLines/>
      <w:spacing w:before="40" w:after="0"/>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unhideWhenUsed/>
    <w:qFormat/>
    <w:rsid w:val="00442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2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2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9E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E33A0D"/>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442389"/>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44238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44238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4238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4238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4238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42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3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3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2389"/>
    <w:rPr>
      <w:rFonts w:eastAsiaTheme="minorEastAsia"/>
      <w:i/>
      <w:iCs/>
      <w:color w:val="404040" w:themeColor="text1" w:themeTint="BF"/>
      <w:sz w:val="24"/>
    </w:rPr>
  </w:style>
  <w:style w:type="paragraph" w:styleId="ListParagraph">
    <w:name w:val="List Paragraph"/>
    <w:basedOn w:val="Normal"/>
    <w:uiPriority w:val="34"/>
    <w:qFormat/>
    <w:rsid w:val="00442389"/>
    <w:pPr>
      <w:ind w:left="720"/>
      <w:contextualSpacing/>
    </w:pPr>
  </w:style>
  <w:style w:type="character" w:styleId="IntenseEmphasis">
    <w:name w:val="Intense Emphasis"/>
    <w:basedOn w:val="DefaultParagraphFont"/>
    <w:uiPriority w:val="21"/>
    <w:qFormat/>
    <w:rsid w:val="00442389"/>
    <w:rPr>
      <w:i/>
      <w:iCs/>
      <w:color w:val="0F4761" w:themeColor="accent1" w:themeShade="BF"/>
    </w:rPr>
  </w:style>
  <w:style w:type="paragraph" w:styleId="IntenseQuote">
    <w:name w:val="Intense Quote"/>
    <w:basedOn w:val="Normal"/>
    <w:next w:val="Normal"/>
    <w:link w:val="IntenseQuoteChar"/>
    <w:uiPriority w:val="30"/>
    <w:qFormat/>
    <w:rsid w:val="00442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2389"/>
    <w:rPr>
      <w:rFonts w:eastAsiaTheme="minorEastAsia"/>
      <w:i/>
      <w:iCs/>
      <w:color w:val="0F4761" w:themeColor="accent1" w:themeShade="BF"/>
      <w:sz w:val="24"/>
    </w:rPr>
  </w:style>
  <w:style w:type="character" w:styleId="IntenseReference">
    <w:name w:val="Intense Reference"/>
    <w:basedOn w:val="DefaultParagraphFont"/>
    <w:uiPriority w:val="32"/>
    <w:qFormat/>
    <w:rsid w:val="004423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689419">
      <w:bodyDiv w:val="1"/>
      <w:marLeft w:val="0"/>
      <w:marRight w:val="0"/>
      <w:marTop w:val="0"/>
      <w:marBottom w:val="0"/>
      <w:divBdr>
        <w:top w:val="none" w:sz="0" w:space="0" w:color="auto"/>
        <w:left w:val="none" w:sz="0" w:space="0" w:color="auto"/>
        <w:bottom w:val="none" w:sz="0" w:space="0" w:color="auto"/>
        <w:right w:val="none" w:sz="0" w:space="0" w:color="auto"/>
      </w:divBdr>
    </w:div>
    <w:div w:id="119985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832</Words>
  <Characters>4743</Characters>
  <Application>Microsoft Office Word</Application>
  <DocSecurity>0</DocSecurity>
  <Lines>39</Lines>
  <Paragraphs>11</Paragraphs>
  <ScaleCrop>false</ScaleCrop>
  <Company/>
  <LinksUpToDate>false</LinksUpToDate>
  <CharactersWithSpaces>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1</cp:revision>
  <dcterms:created xsi:type="dcterms:W3CDTF">2025-05-08T16:11:00Z</dcterms:created>
  <dcterms:modified xsi:type="dcterms:W3CDTF">2025-05-08T16:19:00Z</dcterms:modified>
</cp:coreProperties>
</file>