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1920"/>
        <w:gridCol w:w="8564"/>
        <w:gridCol w:w="2438"/>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1DF46F7F" w:rsidR="001D0F18" w:rsidRDefault="007027D4" w:rsidP="00B13875">
            <w:pPr>
              <w:rPr>
                <w:sz w:val="28"/>
                <w:szCs w:val="28"/>
              </w:rPr>
            </w:pPr>
            <w:r>
              <w:rPr>
                <w:sz w:val="28"/>
                <w:szCs w:val="28"/>
              </w:rPr>
              <w:t xml:space="preserve">Article </w:t>
            </w:r>
          </w:p>
        </w:tc>
        <w:tc>
          <w:tcPr>
            <w:tcW w:w="7860" w:type="dxa"/>
          </w:tcPr>
          <w:p w14:paraId="6315C5E4" w14:textId="77777777" w:rsidR="001D0F18" w:rsidRPr="007027D4" w:rsidRDefault="001D0F18" w:rsidP="00B13875">
            <w:pPr>
              <w:jc w:val="center"/>
              <w:rPr>
                <w:sz w:val="16"/>
                <w:szCs w:val="16"/>
              </w:rPr>
            </w:pPr>
          </w:p>
          <w:p w14:paraId="5555B2D0" w14:textId="712C5868" w:rsidR="001D0F18" w:rsidRPr="007027D4" w:rsidRDefault="007027D4" w:rsidP="00B13875">
            <w:pPr>
              <w:jc w:val="center"/>
              <w:rPr>
                <w:sz w:val="16"/>
                <w:szCs w:val="16"/>
              </w:rPr>
            </w:pPr>
            <w:r w:rsidRPr="007027D4">
              <w:rPr>
                <w:sz w:val="16"/>
                <w:szCs w:val="16"/>
              </w:rPr>
              <w:t>https://librarysearch.uwtsd.ac.uk/permalink/44WHELF_UWTSD/lrq2gq/cdi_istex_primary_ark_67375_4W2_XRHQ2NH8_P</w:t>
            </w:r>
          </w:p>
          <w:p w14:paraId="53B9C07C" w14:textId="77777777" w:rsidR="001D0F18" w:rsidRPr="007027D4" w:rsidRDefault="001D0F18" w:rsidP="00B13875">
            <w:pPr>
              <w:jc w:val="center"/>
              <w:rPr>
                <w:sz w:val="16"/>
                <w:szCs w:val="16"/>
              </w:rPr>
            </w:pPr>
          </w:p>
        </w:tc>
        <w:tc>
          <w:tcPr>
            <w:tcW w:w="2857" w:type="dxa"/>
          </w:tcPr>
          <w:p w14:paraId="181A369B" w14:textId="77777777" w:rsidR="001D0F18" w:rsidRPr="007027D4" w:rsidRDefault="001D0F18" w:rsidP="00B13875">
            <w:pPr>
              <w:jc w:val="center"/>
              <w:rPr>
                <w:sz w:val="16"/>
                <w:szCs w:val="16"/>
              </w:rPr>
            </w:pPr>
            <w:r w:rsidRPr="007027D4">
              <w:rPr>
                <w:sz w:val="16"/>
                <w:szCs w:val="16"/>
              </w:rPr>
              <w:t xml:space="preserve"> </w:t>
            </w:r>
          </w:p>
          <w:p w14:paraId="40AD9ED1" w14:textId="3985730C" w:rsidR="001D0F18" w:rsidRPr="007027D4" w:rsidRDefault="007027D4" w:rsidP="00B13875">
            <w:pPr>
              <w:jc w:val="center"/>
              <w:rPr>
                <w:sz w:val="16"/>
                <w:szCs w:val="16"/>
              </w:rPr>
            </w:pPr>
            <w:r>
              <w:rPr>
                <w:sz w:val="16"/>
                <w:szCs w:val="16"/>
              </w:rPr>
              <w:t xml:space="preserve">Research assistant tool </w:t>
            </w:r>
          </w:p>
        </w:tc>
        <w:tc>
          <w:tcPr>
            <w:tcW w:w="2104" w:type="dxa"/>
          </w:tcPr>
          <w:p w14:paraId="5FB28ED7" w14:textId="269E519A" w:rsidR="001D0F18" w:rsidRPr="00555FDE" w:rsidRDefault="007027D4" w:rsidP="00B13875">
            <w:pPr>
              <w:jc w:val="center"/>
              <w:rPr>
                <w:b/>
                <w:bCs/>
                <w:sz w:val="28"/>
                <w:szCs w:val="28"/>
              </w:rPr>
            </w:pPr>
            <w:r w:rsidRPr="007027D4">
              <w:rPr>
                <w:b/>
                <w:bCs/>
                <w:sz w:val="28"/>
                <w:szCs w:val="28"/>
              </w:rPr>
              <w:t>What employability skills do university graduates need to succeed in the workplace?”</w:t>
            </w:r>
          </w:p>
        </w:tc>
      </w:tr>
      <w:tr w:rsidR="001D0F18" w14:paraId="32CBBAD7" w14:textId="77777777" w:rsidTr="00B13875">
        <w:trPr>
          <w:trHeight w:val="85"/>
        </w:trPr>
        <w:tc>
          <w:tcPr>
            <w:tcW w:w="2205" w:type="dxa"/>
          </w:tcPr>
          <w:p w14:paraId="17289208" w14:textId="77777777" w:rsidR="001D0F18" w:rsidRDefault="001D0F18" w:rsidP="00B13875">
            <w:pPr>
              <w:rPr>
                <w:sz w:val="28"/>
                <w:szCs w:val="28"/>
              </w:rPr>
            </w:pP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77777777" w:rsidR="001D0F18" w:rsidRDefault="001D0F18" w:rsidP="00B13875">
            <w:pPr>
              <w:jc w:val="center"/>
              <w:rPr>
                <w:sz w:val="28"/>
                <w:szCs w:val="28"/>
              </w:rPr>
            </w:pPr>
          </w:p>
        </w:tc>
        <w:tc>
          <w:tcPr>
            <w:tcW w:w="2104" w:type="dxa"/>
          </w:tcPr>
          <w:p w14:paraId="7B52CE92" w14:textId="77777777" w:rsidR="001D0F18" w:rsidRDefault="001D0F18" w:rsidP="00B13875">
            <w:pPr>
              <w:jc w:val="center"/>
              <w:rPr>
                <w:sz w:val="28"/>
                <w:szCs w:val="28"/>
              </w:rPr>
            </w:pP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36E60526" w:rsidR="001D0F18" w:rsidRDefault="007027D4" w:rsidP="00B13875">
            <w:r>
              <w:t xml:space="preserve">This was published in 2019, making it current as it is in 10 years of today. </w:t>
            </w:r>
          </w:p>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5F4DA006" w:rsidR="001D0F18" w:rsidRDefault="007C577B" w:rsidP="00B13875">
            <w:r>
              <w:t xml:space="preserve">Because it is talking about skills for employment or to gain employment. </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02DE4725" w:rsidR="007C577B" w:rsidRDefault="007C577B" w:rsidP="00B13875">
            <w:r>
              <w:t>Authors names</w:t>
            </w:r>
          </w:p>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00623051" w14:textId="77777777" w:rsidR="007C577B" w:rsidRDefault="007C577B" w:rsidP="007C577B">
            <w:r>
              <w:t xml:space="preserve">It has been published in a journal called </w:t>
            </w:r>
          </w:p>
          <w:p w14:paraId="57782936" w14:textId="51E43F68" w:rsidR="001D0F18" w:rsidRDefault="007C577B" w:rsidP="007C577B">
            <w:r>
              <w:t>The journal of entrepreneurship and business.</w:t>
            </w:r>
          </w:p>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67388AB" w14:textId="1F6490F5" w:rsidR="001D0F18" w:rsidRDefault="007C577B" w:rsidP="00B13875">
            <w:r>
              <w:t xml:space="preserve">To help employees and employers. </w:t>
            </w:r>
          </w:p>
        </w:tc>
      </w:tr>
    </w:tbl>
    <w:p w14:paraId="119CC8E3" w14:textId="77777777" w:rsidR="001D0F18" w:rsidRPr="00770C4C" w:rsidRDefault="001D0F18" w:rsidP="00E82926">
      <w:r w:rsidRPr="76E1354D">
        <w:rPr>
          <w:b/>
          <w:bCs/>
        </w:rPr>
        <w:lastRenderedPageBreak/>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4AEB6C7F" w:rsidR="001D0F18" w:rsidRPr="00770C4C" w:rsidRDefault="00F570E0" w:rsidP="001D0F18">
      <w:pPr>
        <w:spacing w:line="360" w:lineRule="auto"/>
      </w:pPr>
      <w:r w:rsidRPr="00F570E0">
        <w:rPr>
          <w:rFonts w:asciiTheme="minorBidi" w:hAnsiTheme="minorBidi"/>
          <w:noProof/>
          <w:sz w:val="44"/>
          <w:szCs w:val="44"/>
        </w:rPr>
        <w:drawing>
          <wp:anchor distT="0" distB="0" distL="114300" distR="114300" simplePos="0" relativeHeight="251659264" behindDoc="1" locked="0" layoutInCell="1" allowOverlap="1" wp14:anchorId="5F831325" wp14:editId="59149BCE">
            <wp:simplePos x="0" y="0"/>
            <wp:positionH relativeFrom="column">
              <wp:posOffset>-243349</wp:posOffset>
            </wp:positionH>
            <wp:positionV relativeFrom="paragraph">
              <wp:posOffset>220550</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r w:rsidR="001D0F18" w:rsidRPr="76E1354D">
        <w:rPr>
          <w:rFonts w:asciiTheme="minorBidi" w:hAnsiTheme="minorBidi"/>
        </w:rPr>
        <w:t xml:space="preserve">. </w:t>
      </w:r>
    </w:p>
    <w:p w14:paraId="12B168F8" w14:textId="020F5F03"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2A6FA79A" w:rsidR="001D0F18" w:rsidRDefault="001D0F18" w:rsidP="001D0F18">
      <w:pPr>
        <w:spacing w:after="0" w:line="360" w:lineRule="auto"/>
        <w:rPr>
          <w:rFonts w:asciiTheme="minorBidi" w:hAnsiTheme="minorBidi"/>
        </w:rPr>
      </w:pPr>
      <w:r>
        <w:rPr>
          <w:rFonts w:asciiTheme="minorBidi" w:hAnsiTheme="minorBidi"/>
        </w:rPr>
        <w:lastRenderedPageBreak/>
        <w:t xml:space="preserve">Strength of the Source: </w:t>
      </w:r>
      <w:r w:rsidR="00F67534">
        <w:rPr>
          <w:rFonts w:asciiTheme="minorBidi" w:hAnsiTheme="minorBidi"/>
        </w:rPr>
        <w:t xml:space="preserve"> </w:t>
      </w:r>
    </w:p>
    <w:p w14:paraId="54763345" w14:textId="0B7EB854" w:rsidR="001D0F18" w:rsidRDefault="007C577B" w:rsidP="001D0F18">
      <w:pPr>
        <w:spacing w:after="0" w:line="360" w:lineRule="auto"/>
        <w:rPr>
          <w:rFonts w:asciiTheme="minorBidi" w:hAnsiTheme="minorBidi"/>
        </w:rPr>
      </w:pPr>
      <w:r>
        <w:rPr>
          <w:rFonts w:asciiTheme="minorBidi" w:hAnsiTheme="minorBidi"/>
        </w:rPr>
        <w:t>A strength of the source is that it has statistics.</w:t>
      </w:r>
    </w:p>
    <w:p w14:paraId="10891F35" w14:textId="39244313" w:rsidR="007C577B" w:rsidRDefault="007C577B" w:rsidP="001D0F18">
      <w:pPr>
        <w:spacing w:after="0" w:line="360" w:lineRule="auto"/>
        <w:rPr>
          <w:rFonts w:asciiTheme="minorBidi" w:hAnsiTheme="minorBidi"/>
        </w:rPr>
      </w:pPr>
      <w:r>
        <w:rPr>
          <w:rFonts w:asciiTheme="minorBidi" w:hAnsiTheme="minorBidi"/>
        </w:rPr>
        <w:t xml:space="preserve">The article was written in 2026 making it current </w:t>
      </w: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187D7BA4"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46096655" w14:textId="1C794C12" w:rsidR="00F570E0" w:rsidRDefault="00F570E0" w:rsidP="001D0F18">
      <w:pPr>
        <w:spacing w:after="0" w:line="360" w:lineRule="auto"/>
        <w:rPr>
          <w:rFonts w:asciiTheme="minorBidi" w:hAnsiTheme="minorBidi"/>
        </w:rPr>
      </w:pPr>
      <w:r>
        <w:rPr>
          <w:rFonts w:asciiTheme="minorBidi" w:hAnsiTheme="minorBidi"/>
        </w:rPr>
        <w:t xml:space="preserve">There is a inconsistency with the article because the headline claims a strong demand for employees and there is 87% that already have the skills. </w:t>
      </w:r>
    </w:p>
    <w:p w14:paraId="58697F5C" w14:textId="77777777" w:rsidR="00F570E0" w:rsidRDefault="00F570E0" w:rsidP="001D0F18">
      <w:pPr>
        <w:spacing w:after="0" w:line="360" w:lineRule="auto"/>
        <w:rPr>
          <w:rFonts w:asciiTheme="minorBidi" w:hAnsiTheme="minorBidi"/>
        </w:rPr>
      </w:pPr>
    </w:p>
    <w:p w14:paraId="7A25A0A0" w14:textId="77777777" w:rsidR="00F570E0" w:rsidRDefault="00F570E0" w:rsidP="001D0F18">
      <w:pPr>
        <w:spacing w:after="0" w:line="360" w:lineRule="auto"/>
        <w:rPr>
          <w:rFonts w:asciiTheme="minorBidi" w:hAnsiTheme="minorBidi"/>
        </w:rPr>
      </w:pPr>
    </w:p>
    <w:p w14:paraId="78C3E339" w14:textId="77777777" w:rsidR="00F570E0" w:rsidRDefault="00F570E0" w:rsidP="001D0F18">
      <w:pPr>
        <w:spacing w:after="0" w:line="360" w:lineRule="auto"/>
        <w:rPr>
          <w:rFonts w:asciiTheme="minorBidi" w:hAnsiTheme="minorBidi"/>
        </w:rPr>
      </w:pPr>
    </w:p>
    <w:p w14:paraId="723C3574" w14:textId="66707254" w:rsidR="00F570E0" w:rsidRDefault="00F570E0" w:rsidP="001D0F18">
      <w:pPr>
        <w:spacing w:after="0" w:line="360" w:lineRule="auto"/>
        <w:rPr>
          <w:rFonts w:asciiTheme="minorBidi" w:hAnsiTheme="minorBidi"/>
        </w:rPr>
      </w:pP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3E1C1" w14:textId="77777777" w:rsidR="005B7A2D" w:rsidRDefault="005B7A2D">
      <w:pPr>
        <w:spacing w:after="0" w:line="240" w:lineRule="auto"/>
      </w:pPr>
      <w:r>
        <w:separator/>
      </w:r>
    </w:p>
  </w:endnote>
  <w:endnote w:type="continuationSeparator" w:id="0">
    <w:p w14:paraId="69A0FFBF" w14:textId="77777777" w:rsidR="005B7A2D" w:rsidRDefault="005B7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93E7D2" w14:textId="77777777" w:rsidR="005B7A2D" w:rsidRDefault="005B7A2D">
      <w:pPr>
        <w:spacing w:after="0" w:line="240" w:lineRule="auto"/>
      </w:pPr>
      <w:r>
        <w:separator/>
      </w:r>
    </w:p>
  </w:footnote>
  <w:footnote w:type="continuationSeparator" w:id="0">
    <w:p w14:paraId="5C10C98F" w14:textId="77777777" w:rsidR="005B7A2D" w:rsidRDefault="005B7A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D0F18"/>
    <w:rsid w:val="00402E71"/>
    <w:rsid w:val="0041199A"/>
    <w:rsid w:val="004B3BFC"/>
    <w:rsid w:val="004C1E9B"/>
    <w:rsid w:val="00591828"/>
    <w:rsid w:val="005B7A2D"/>
    <w:rsid w:val="00616F0F"/>
    <w:rsid w:val="007027D4"/>
    <w:rsid w:val="00726A92"/>
    <w:rsid w:val="007C577B"/>
    <w:rsid w:val="00995682"/>
    <w:rsid w:val="00AD16A3"/>
    <w:rsid w:val="00B32A5A"/>
    <w:rsid w:val="00BC259F"/>
    <w:rsid w:val="00E82926"/>
    <w:rsid w:val="00F05568"/>
    <w:rsid w:val="00F53A05"/>
    <w:rsid w:val="00F570E0"/>
    <w:rsid w:val="00F630FE"/>
    <w:rsid w:val="00F67534"/>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365</Words>
  <Characters>2084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Loraine Ann Harris (2605808)</cp:lastModifiedBy>
  <cp:revision>2</cp:revision>
  <dcterms:created xsi:type="dcterms:W3CDTF">2026-10-14T13:04:00Z</dcterms:created>
  <dcterms:modified xsi:type="dcterms:W3CDTF">2026-10-14T13:04:00Z</dcterms:modified>
</cp:coreProperties>
</file>