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body>
    <w:p w:rsidR="005A6A33" w:rsidRDefault="005A6A33">
      <w:bookmarkStart w:id="0" w:name="_GoBack"/>
      <w:bookmarkEnd w:id="0"/>
    </w:p>
    <w:p w:rsidR="00AA2486" w:rsidRPr="00DC7489" w:rsidRDefault="00AA2486">
      <w:pPr>
        <w:rPr>
          <w:b/>
          <w:sz w:val="32"/>
          <w:szCs w:val="32"/>
        </w:rPr>
      </w:pPr>
      <w:r w:rsidRPr="00DC7489">
        <w:rPr>
          <w:b/>
          <w:sz w:val="32"/>
          <w:szCs w:val="32"/>
        </w:rPr>
        <w:t>Functions of Writing (1):  Agreeing/Disagreeing</w:t>
      </w:r>
    </w:p>
    <w:p w:rsidR="00AA2486" w:rsidRPr="00DC7489" w:rsidRDefault="00AA2486">
      <w:pPr>
        <w:rPr>
          <w:b/>
          <w:sz w:val="32"/>
          <w:szCs w:val="32"/>
        </w:rPr>
      </w:pPr>
      <w:r w:rsidRPr="00DC7489">
        <w:rPr>
          <w:b/>
          <w:sz w:val="32"/>
          <w:szCs w:val="32"/>
        </w:rPr>
        <w:t>Agreeing</w:t>
      </w:r>
    </w:p>
    <w:p w:rsidR="00AA2486" w:rsidRPr="0047199E" w:rsidRDefault="00AA2486" w:rsidP="0047199E">
      <w:pPr>
        <w:jc w:val="both"/>
        <w:rPr>
          <w:rFonts w:ascii="Calibri" w:hAnsi="Calibri"/>
          <w:sz w:val="28"/>
          <w:szCs w:val="28"/>
        </w:rPr>
      </w:pPr>
      <w:r w:rsidRPr="0047199E">
        <w:rPr>
          <w:sz w:val="28"/>
          <w:szCs w:val="28"/>
        </w:rPr>
        <w:t xml:space="preserve">(1) </w:t>
      </w:r>
      <w:r w:rsidR="0047199E" w:rsidRPr="0047199E">
        <w:rPr>
          <w:rFonts w:ascii="Calibri" w:hAnsi="Calibri"/>
          <w:sz w:val="28"/>
          <w:szCs w:val="28"/>
        </w:rPr>
        <w:t xml:space="preserve">And privately, they might well </w:t>
      </w:r>
      <w:r w:rsidR="0047199E" w:rsidRPr="0047199E">
        <w:rPr>
          <w:rFonts w:ascii="Calibri" w:hAnsi="Calibri"/>
          <w:b/>
          <w:color w:val="FF0000"/>
          <w:sz w:val="28"/>
          <w:szCs w:val="28"/>
        </w:rPr>
        <w:t>agree with</w:t>
      </w:r>
      <w:r w:rsidR="0047199E" w:rsidRPr="0047199E">
        <w:rPr>
          <w:rFonts w:ascii="Calibri" w:hAnsi="Calibri"/>
          <w:sz w:val="28"/>
          <w:szCs w:val="28"/>
        </w:rPr>
        <w:t xml:space="preserve"> some of the more controversial proposals about employment law and planning regulations.</w:t>
      </w:r>
    </w:p>
    <w:p w:rsidR="00E77D46" w:rsidRDefault="0047199E" w:rsidP="0047199E">
      <w:pPr>
        <w:jc w:val="both"/>
        <w:rPr>
          <w:rFonts w:cs="Arial"/>
          <w:sz w:val="28"/>
          <w:szCs w:val="28"/>
          <w:lang w:val="en-US"/>
        </w:rPr>
      </w:pPr>
      <w:r w:rsidRPr="00E77D46">
        <w:rPr>
          <w:sz w:val="28"/>
          <w:szCs w:val="28"/>
        </w:rPr>
        <w:t xml:space="preserve">(2) </w:t>
      </w:r>
      <w:r w:rsidR="00E77D46" w:rsidRPr="00E77D46">
        <w:rPr>
          <w:rFonts w:cs="Arial"/>
          <w:sz w:val="28"/>
          <w:szCs w:val="28"/>
          <w:lang w:val="en-US"/>
        </w:rPr>
        <w:t xml:space="preserve">Other employees </w:t>
      </w:r>
      <w:r w:rsidR="00E77D46" w:rsidRPr="00037094">
        <w:rPr>
          <w:rFonts w:cs="Arial"/>
          <w:b/>
          <w:color w:val="FF0000"/>
          <w:sz w:val="28"/>
          <w:szCs w:val="28"/>
          <w:lang w:val="en-US"/>
        </w:rPr>
        <w:t>agree with</w:t>
      </w:r>
      <w:r w:rsidR="00E77D46" w:rsidRPr="00E77D46">
        <w:rPr>
          <w:rFonts w:cs="Arial"/>
          <w:sz w:val="28"/>
          <w:szCs w:val="28"/>
          <w:lang w:val="en-US"/>
        </w:rPr>
        <w:t xml:space="preserve"> Dufton's personal experience, saying that work doesn't interfere with responsibilities at home</w:t>
      </w:r>
      <w:r w:rsidR="003A4959">
        <w:rPr>
          <w:rFonts w:cs="Arial"/>
          <w:sz w:val="28"/>
          <w:szCs w:val="28"/>
          <w:lang w:val="en-US"/>
        </w:rPr>
        <w:t>.</w:t>
      </w:r>
      <w:r w:rsidR="00E77D46" w:rsidRPr="00E77D46">
        <w:rPr>
          <w:rFonts w:cs="Arial"/>
          <w:sz w:val="28"/>
          <w:szCs w:val="28"/>
          <w:lang w:val="en-US"/>
        </w:rPr>
        <w:t xml:space="preserve">  </w:t>
      </w:r>
    </w:p>
    <w:p w:rsidR="007251F1" w:rsidRDefault="005D0978" w:rsidP="007251F1">
      <w:pPr>
        <w:pStyle w:val="NormalWeb"/>
        <w:rPr>
          <w:rFonts w:asciiTheme="minorHAnsi" w:hAnsiTheme="minorHAnsi"/>
          <w:sz w:val="28"/>
          <w:szCs w:val="28"/>
        </w:rPr>
      </w:pPr>
      <w:r w:rsidRPr="007251F1">
        <w:rPr>
          <w:rFonts w:asciiTheme="minorHAnsi" w:hAnsiTheme="minorHAnsi" w:cs="Arial"/>
          <w:sz w:val="28"/>
          <w:szCs w:val="28"/>
          <w:lang w:val="en-US"/>
        </w:rPr>
        <w:t xml:space="preserve"> </w:t>
      </w:r>
      <w:r w:rsidR="0050464F" w:rsidRPr="007251F1">
        <w:rPr>
          <w:rFonts w:asciiTheme="minorHAnsi" w:hAnsiTheme="minorHAnsi" w:cs="Arial"/>
          <w:sz w:val="28"/>
          <w:szCs w:val="28"/>
          <w:lang w:val="en-US"/>
        </w:rPr>
        <w:t>(</w:t>
      </w:r>
      <w:r>
        <w:rPr>
          <w:rFonts w:asciiTheme="minorHAnsi" w:hAnsiTheme="minorHAnsi" w:cs="Arial"/>
          <w:sz w:val="28"/>
          <w:szCs w:val="28"/>
          <w:lang w:val="en-US"/>
        </w:rPr>
        <w:t>3</w:t>
      </w:r>
      <w:r w:rsidR="0050464F" w:rsidRPr="007251F1">
        <w:rPr>
          <w:rFonts w:asciiTheme="minorHAnsi" w:hAnsiTheme="minorHAnsi" w:cs="Arial"/>
          <w:sz w:val="28"/>
          <w:szCs w:val="28"/>
          <w:lang w:val="en-US"/>
        </w:rPr>
        <w:t xml:space="preserve">) </w:t>
      </w:r>
      <w:r w:rsidR="007251F1" w:rsidRPr="007251F1">
        <w:rPr>
          <w:rFonts w:asciiTheme="minorHAnsi" w:hAnsiTheme="minorHAnsi"/>
          <w:sz w:val="28"/>
          <w:szCs w:val="28"/>
        </w:rPr>
        <w:t xml:space="preserve">Those who claim to follow </w:t>
      </w:r>
      <w:r w:rsidR="007251F1">
        <w:rPr>
          <w:rFonts w:asciiTheme="minorHAnsi" w:hAnsiTheme="minorHAnsi"/>
          <w:sz w:val="28"/>
          <w:szCs w:val="28"/>
        </w:rPr>
        <w:t>h</w:t>
      </w:r>
      <w:r w:rsidR="007251F1" w:rsidRPr="007251F1">
        <w:rPr>
          <w:rFonts w:asciiTheme="minorHAnsi" w:hAnsiTheme="minorHAnsi"/>
          <w:sz w:val="28"/>
          <w:szCs w:val="28"/>
        </w:rPr>
        <w:t xml:space="preserve">is ways must </w:t>
      </w:r>
      <w:r w:rsidR="007251F1" w:rsidRPr="007251F1">
        <w:rPr>
          <w:rFonts w:asciiTheme="minorHAnsi" w:hAnsiTheme="minorHAnsi"/>
          <w:b/>
          <w:color w:val="FF0000"/>
          <w:sz w:val="28"/>
          <w:szCs w:val="28"/>
        </w:rPr>
        <w:t>share his concerns</w:t>
      </w:r>
      <w:r w:rsidR="007251F1" w:rsidRPr="007251F1">
        <w:rPr>
          <w:rFonts w:asciiTheme="minorHAnsi" w:hAnsiTheme="minorHAnsi"/>
          <w:sz w:val="28"/>
          <w:szCs w:val="28"/>
        </w:rPr>
        <w:t xml:space="preserve"> and standards.</w:t>
      </w:r>
    </w:p>
    <w:p w:rsidR="00D07AB9" w:rsidRPr="00D07AB9" w:rsidRDefault="007251F1" w:rsidP="00D07AB9">
      <w:pPr>
        <w:pStyle w:val="NormalWeb"/>
        <w:jc w:val="both"/>
        <w:rPr>
          <w:rFonts w:asciiTheme="minorHAnsi" w:hAnsiTheme="minorHAnsi"/>
          <w:sz w:val="28"/>
          <w:szCs w:val="28"/>
        </w:rPr>
      </w:pPr>
      <w:r w:rsidRPr="00D07AB9">
        <w:rPr>
          <w:rFonts w:asciiTheme="minorHAnsi" w:hAnsiTheme="minorHAnsi"/>
          <w:sz w:val="28"/>
          <w:szCs w:val="28"/>
        </w:rPr>
        <w:t>(</w:t>
      </w:r>
      <w:r w:rsidR="005D0978">
        <w:rPr>
          <w:rFonts w:asciiTheme="minorHAnsi" w:hAnsiTheme="minorHAnsi"/>
          <w:sz w:val="28"/>
          <w:szCs w:val="28"/>
        </w:rPr>
        <w:t>4</w:t>
      </w:r>
      <w:r w:rsidRPr="00D07AB9">
        <w:rPr>
          <w:rFonts w:asciiTheme="minorHAnsi" w:hAnsiTheme="minorHAnsi"/>
          <w:sz w:val="28"/>
          <w:szCs w:val="28"/>
        </w:rPr>
        <w:t xml:space="preserve">) </w:t>
      </w:r>
      <w:r w:rsidR="00D07AB9" w:rsidRPr="00D07AB9">
        <w:rPr>
          <w:rFonts w:asciiTheme="minorHAnsi" w:hAnsiTheme="minorHAnsi"/>
          <w:sz w:val="28"/>
          <w:szCs w:val="28"/>
        </w:rPr>
        <w:t xml:space="preserve">We are made to </w:t>
      </w:r>
      <w:r w:rsidR="00D07AB9" w:rsidRPr="00D07AB9">
        <w:rPr>
          <w:rFonts w:asciiTheme="minorHAnsi" w:hAnsiTheme="minorHAnsi"/>
          <w:b/>
          <w:color w:val="FF0000"/>
          <w:sz w:val="28"/>
          <w:szCs w:val="28"/>
        </w:rPr>
        <w:t>share his view</w:t>
      </w:r>
      <w:r w:rsidR="00D07AB9" w:rsidRPr="00D07AB9">
        <w:rPr>
          <w:rFonts w:asciiTheme="minorHAnsi" w:hAnsiTheme="minorHAnsi"/>
          <w:sz w:val="28"/>
          <w:szCs w:val="28"/>
        </w:rPr>
        <w:t xml:space="preserve">, and with it his plans and hopes to gain at the expense of good. </w:t>
      </w:r>
    </w:p>
    <w:p w:rsidR="007251F1" w:rsidRPr="007251F1" w:rsidRDefault="00D07AB9" w:rsidP="00D07AB9">
      <w:pPr>
        <w:pStyle w:val="NormalWeb"/>
        <w:jc w:val="both"/>
        <w:rPr>
          <w:rFonts w:asciiTheme="minorHAnsi" w:hAnsiTheme="minorHAnsi"/>
          <w:sz w:val="28"/>
          <w:szCs w:val="28"/>
        </w:rPr>
      </w:pPr>
      <w:r w:rsidRPr="00D07AB9">
        <w:rPr>
          <w:rFonts w:asciiTheme="minorHAnsi" w:hAnsiTheme="minorHAnsi"/>
          <w:sz w:val="28"/>
          <w:szCs w:val="28"/>
        </w:rPr>
        <w:t>(</w:t>
      </w:r>
      <w:r w:rsidR="005D0978">
        <w:rPr>
          <w:rFonts w:asciiTheme="minorHAnsi" w:hAnsiTheme="minorHAnsi"/>
          <w:sz w:val="28"/>
          <w:szCs w:val="28"/>
        </w:rPr>
        <w:t>5</w:t>
      </w:r>
      <w:r w:rsidRPr="00D07AB9">
        <w:rPr>
          <w:rFonts w:asciiTheme="minorHAnsi" w:hAnsiTheme="minorHAnsi"/>
          <w:sz w:val="28"/>
          <w:szCs w:val="28"/>
        </w:rPr>
        <w:t xml:space="preserve">) I </w:t>
      </w:r>
      <w:r w:rsidRPr="00D07AB9">
        <w:rPr>
          <w:rFonts w:asciiTheme="minorHAnsi" w:hAnsiTheme="minorHAnsi"/>
          <w:b/>
          <w:color w:val="FF0000"/>
          <w:sz w:val="28"/>
          <w:szCs w:val="28"/>
        </w:rPr>
        <w:t>share his view</w:t>
      </w:r>
      <w:r w:rsidRPr="00D07AB9">
        <w:rPr>
          <w:rFonts w:asciiTheme="minorHAnsi" w:hAnsiTheme="minorHAnsi"/>
          <w:sz w:val="28"/>
          <w:szCs w:val="28"/>
        </w:rPr>
        <w:t xml:space="preserve"> that it is a good agreement for this country and a good agreement for Northern Ireland.</w:t>
      </w:r>
    </w:p>
    <w:p w:rsidR="006D71F2" w:rsidRPr="00CC0184" w:rsidRDefault="006D71F2" w:rsidP="00CC0184">
      <w:pPr>
        <w:pStyle w:val="NormalWeb"/>
        <w:jc w:val="both"/>
        <w:rPr>
          <w:rFonts w:asciiTheme="minorHAnsi" w:hAnsiTheme="minorHAnsi"/>
          <w:sz w:val="28"/>
          <w:szCs w:val="28"/>
        </w:rPr>
      </w:pPr>
      <w:r w:rsidRPr="00CC0184">
        <w:rPr>
          <w:rFonts w:asciiTheme="minorHAnsi" w:hAnsiTheme="minorHAnsi" w:cs="Arial"/>
          <w:sz w:val="28"/>
          <w:szCs w:val="28"/>
          <w:lang w:val="en-US"/>
        </w:rPr>
        <w:t>(</w:t>
      </w:r>
      <w:r w:rsidR="005D0978">
        <w:rPr>
          <w:rFonts w:asciiTheme="minorHAnsi" w:hAnsiTheme="minorHAnsi" w:cs="Arial"/>
          <w:sz w:val="28"/>
          <w:szCs w:val="28"/>
          <w:lang w:val="en-US"/>
        </w:rPr>
        <w:t>6</w:t>
      </w:r>
      <w:r w:rsidRPr="00CC0184">
        <w:rPr>
          <w:rFonts w:asciiTheme="minorHAnsi" w:hAnsiTheme="minorHAnsi" w:cs="Arial"/>
          <w:sz w:val="28"/>
          <w:szCs w:val="28"/>
          <w:lang w:val="en-US"/>
        </w:rPr>
        <w:t xml:space="preserve">) </w:t>
      </w:r>
      <w:r w:rsidRPr="00CC0184">
        <w:rPr>
          <w:rFonts w:asciiTheme="minorHAnsi" w:hAnsiTheme="minorHAnsi"/>
          <w:sz w:val="28"/>
          <w:szCs w:val="28"/>
        </w:rPr>
        <w:t xml:space="preserve">Bentham is associated with the maxim of the greatest happiness to the greatest number and would </w:t>
      </w:r>
      <w:r w:rsidRPr="00CC0184">
        <w:rPr>
          <w:rFonts w:asciiTheme="minorHAnsi" w:hAnsiTheme="minorHAnsi"/>
          <w:b/>
          <w:color w:val="FF0000"/>
          <w:sz w:val="28"/>
          <w:szCs w:val="28"/>
        </w:rPr>
        <w:t>subscribe to the view</w:t>
      </w:r>
      <w:r w:rsidRPr="00CC0184">
        <w:rPr>
          <w:rFonts w:asciiTheme="minorHAnsi" w:hAnsiTheme="minorHAnsi"/>
          <w:sz w:val="28"/>
          <w:szCs w:val="28"/>
        </w:rPr>
        <w:t xml:space="preserve"> of maximizing the sum of utility from income. </w:t>
      </w:r>
    </w:p>
    <w:p w:rsidR="00203C6B" w:rsidRPr="004B6306" w:rsidRDefault="004E1A68" w:rsidP="004B6306">
      <w:pPr>
        <w:pStyle w:val="NormalWeb"/>
        <w:rPr>
          <w:rFonts w:asciiTheme="minorHAnsi" w:hAnsiTheme="minorHAnsi"/>
          <w:sz w:val="28"/>
          <w:szCs w:val="28"/>
        </w:rPr>
      </w:pPr>
      <w:r w:rsidRPr="004B6306">
        <w:rPr>
          <w:rFonts w:asciiTheme="minorHAnsi" w:hAnsiTheme="minorHAnsi" w:cs="Arial"/>
          <w:sz w:val="28"/>
          <w:szCs w:val="28"/>
          <w:lang w:val="en-US"/>
        </w:rPr>
        <w:t>(</w:t>
      </w:r>
      <w:r w:rsidR="00AC4689">
        <w:rPr>
          <w:rFonts w:asciiTheme="minorHAnsi" w:hAnsiTheme="minorHAnsi" w:cs="Arial"/>
          <w:sz w:val="28"/>
          <w:szCs w:val="28"/>
          <w:lang w:val="en-US"/>
        </w:rPr>
        <w:t>7</w:t>
      </w:r>
      <w:r w:rsidRPr="004B6306">
        <w:rPr>
          <w:rFonts w:asciiTheme="minorHAnsi" w:hAnsiTheme="minorHAnsi" w:cs="Arial"/>
          <w:sz w:val="28"/>
          <w:szCs w:val="28"/>
          <w:lang w:val="en-US"/>
        </w:rPr>
        <w:t xml:space="preserve">) </w:t>
      </w:r>
      <w:r w:rsidR="00203C6B" w:rsidRPr="004B6306">
        <w:rPr>
          <w:rFonts w:asciiTheme="minorHAnsi" w:hAnsiTheme="minorHAnsi"/>
          <w:sz w:val="28"/>
          <w:szCs w:val="28"/>
        </w:rPr>
        <w:t xml:space="preserve">The Danish government was </w:t>
      </w:r>
      <w:r w:rsidR="00203C6B" w:rsidRPr="004B6306">
        <w:rPr>
          <w:rFonts w:asciiTheme="minorHAnsi" w:hAnsiTheme="minorHAnsi"/>
          <w:b/>
          <w:color w:val="FF0000"/>
          <w:sz w:val="28"/>
          <w:szCs w:val="28"/>
        </w:rPr>
        <w:t>of the same opinion</w:t>
      </w:r>
      <w:r w:rsidR="00203C6B" w:rsidRPr="004B6306">
        <w:rPr>
          <w:rFonts w:asciiTheme="minorHAnsi" w:hAnsiTheme="minorHAnsi"/>
          <w:sz w:val="28"/>
          <w:szCs w:val="28"/>
        </w:rPr>
        <w:t xml:space="preserve"> as regards the </w:t>
      </w:r>
      <w:r w:rsidR="004B6306">
        <w:rPr>
          <w:rFonts w:asciiTheme="minorHAnsi" w:hAnsiTheme="minorHAnsi"/>
          <w:sz w:val="28"/>
          <w:szCs w:val="28"/>
        </w:rPr>
        <w:t>r</w:t>
      </w:r>
      <w:r w:rsidR="00203C6B" w:rsidRPr="004B6306">
        <w:rPr>
          <w:rFonts w:asciiTheme="minorHAnsi" w:hAnsiTheme="minorHAnsi"/>
          <w:sz w:val="28"/>
          <w:szCs w:val="28"/>
        </w:rPr>
        <w:t xml:space="preserve">egistration of ships in general. </w:t>
      </w:r>
    </w:p>
    <w:p w:rsidR="00064E75" w:rsidRDefault="004E1A68" w:rsidP="004B6306">
      <w:pPr>
        <w:pStyle w:val="NormalWeb"/>
        <w:jc w:val="both"/>
        <w:rPr>
          <w:rFonts w:asciiTheme="minorHAnsi" w:hAnsiTheme="minorHAnsi"/>
          <w:sz w:val="28"/>
          <w:szCs w:val="28"/>
        </w:rPr>
      </w:pPr>
      <w:r w:rsidRPr="004B6306">
        <w:rPr>
          <w:rFonts w:asciiTheme="minorHAnsi" w:hAnsiTheme="minorHAnsi" w:cs="Arial"/>
          <w:sz w:val="28"/>
          <w:szCs w:val="28"/>
          <w:lang w:val="en-US"/>
        </w:rPr>
        <w:t>(</w:t>
      </w:r>
      <w:r w:rsidR="00AC4689">
        <w:rPr>
          <w:rFonts w:asciiTheme="minorHAnsi" w:hAnsiTheme="minorHAnsi" w:cs="Arial"/>
          <w:sz w:val="28"/>
          <w:szCs w:val="28"/>
          <w:lang w:val="en-US"/>
        </w:rPr>
        <w:t>8</w:t>
      </w:r>
      <w:r w:rsidRPr="004B6306">
        <w:rPr>
          <w:rFonts w:asciiTheme="minorHAnsi" w:hAnsiTheme="minorHAnsi" w:cs="Arial"/>
          <w:sz w:val="28"/>
          <w:szCs w:val="28"/>
          <w:lang w:val="en-US"/>
        </w:rPr>
        <w:t xml:space="preserve">) </w:t>
      </w:r>
      <w:r w:rsidR="004B6306" w:rsidRPr="004B6306">
        <w:rPr>
          <w:rFonts w:asciiTheme="minorHAnsi" w:hAnsiTheme="minorHAnsi"/>
          <w:sz w:val="28"/>
          <w:szCs w:val="28"/>
        </w:rPr>
        <w:t xml:space="preserve">However, Feargal Quinn </w:t>
      </w:r>
      <w:r w:rsidR="004B6306" w:rsidRPr="00651973">
        <w:rPr>
          <w:rFonts w:asciiTheme="minorHAnsi" w:hAnsiTheme="minorHAnsi"/>
          <w:b/>
          <w:color w:val="FF0000"/>
          <w:sz w:val="28"/>
          <w:szCs w:val="28"/>
        </w:rPr>
        <w:t>makes a valid point</w:t>
      </w:r>
      <w:r w:rsidR="004B6306" w:rsidRPr="004B6306">
        <w:rPr>
          <w:rFonts w:asciiTheme="minorHAnsi" w:hAnsiTheme="minorHAnsi"/>
          <w:sz w:val="28"/>
          <w:szCs w:val="28"/>
        </w:rPr>
        <w:t xml:space="preserve"> when he argues that to talk </w:t>
      </w:r>
      <w:proofErr w:type="gramStart"/>
      <w:r w:rsidR="004B6306" w:rsidRPr="004B6306">
        <w:rPr>
          <w:rFonts w:asciiTheme="minorHAnsi" w:hAnsiTheme="minorHAnsi"/>
          <w:sz w:val="28"/>
          <w:szCs w:val="28"/>
        </w:rPr>
        <w:t>about</w:t>
      </w:r>
      <w:proofErr w:type="gramEnd"/>
      <w:r w:rsidR="004B6306" w:rsidRPr="004B6306">
        <w:rPr>
          <w:rFonts w:asciiTheme="minorHAnsi" w:hAnsiTheme="minorHAnsi"/>
          <w:sz w:val="28"/>
          <w:szCs w:val="28"/>
        </w:rPr>
        <w:t xml:space="preserve"> farm-based commodity production and the factory based processing to meet consumer demands as if they are one industry is a misleading simplification.</w:t>
      </w:r>
    </w:p>
    <w:p w:rsidR="00B55159" w:rsidRPr="00B55159" w:rsidRDefault="00B55159" w:rsidP="004B6306">
      <w:pPr>
        <w:pStyle w:val="NormalWeb"/>
        <w:jc w:val="both"/>
        <w:rPr>
          <w:rFonts w:asciiTheme="minorHAnsi" w:hAnsiTheme="minorHAnsi" w:cs="Arial"/>
          <w:b/>
          <w:sz w:val="32"/>
          <w:szCs w:val="32"/>
          <w:lang w:val="en-US"/>
        </w:rPr>
      </w:pPr>
      <w:r w:rsidRPr="00B55159">
        <w:rPr>
          <w:rFonts w:asciiTheme="minorHAnsi" w:hAnsiTheme="minorHAnsi"/>
          <w:b/>
          <w:sz w:val="32"/>
          <w:szCs w:val="32"/>
        </w:rPr>
        <w:t>Limited agreement…</w:t>
      </w:r>
    </w:p>
    <w:p w:rsidR="005D0978" w:rsidRDefault="005D0978" w:rsidP="005D0978">
      <w:pPr>
        <w:shd w:val="clear" w:color="auto" w:fill="FFFFFF"/>
        <w:spacing w:before="100" w:beforeAutospacing="1" w:after="100" w:afterAutospacing="1" w:line="270" w:lineRule="atLeast"/>
        <w:jc w:val="both"/>
        <w:rPr>
          <w:rFonts w:ascii="Calibri" w:eastAsia="Times New Roman" w:hAnsi="Calibri" w:cs="Times New Roman"/>
          <w:sz w:val="28"/>
          <w:szCs w:val="28"/>
          <w:lang w:eastAsia="en-GB"/>
        </w:rPr>
      </w:pPr>
      <w:r>
        <w:rPr>
          <w:rFonts w:cs="Arial"/>
          <w:sz w:val="28"/>
          <w:szCs w:val="28"/>
          <w:lang w:val="en-US"/>
        </w:rPr>
        <w:t>(</w:t>
      </w:r>
      <w:r w:rsidR="00AC4689">
        <w:rPr>
          <w:rFonts w:cs="Arial"/>
          <w:sz w:val="28"/>
          <w:szCs w:val="28"/>
          <w:lang w:val="en-US"/>
        </w:rPr>
        <w:t>9</w:t>
      </w:r>
      <w:r>
        <w:rPr>
          <w:rFonts w:cs="Arial"/>
          <w:sz w:val="28"/>
          <w:szCs w:val="28"/>
          <w:lang w:val="en-US"/>
        </w:rPr>
        <w:t xml:space="preserve">) </w:t>
      </w:r>
      <w:r w:rsidRPr="00F938FF">
        <w:rPr>
          <w:rFonts w:ascii="Calibri" w:eastAsia="Times New Roman" w:hAnsi="Calibri" w:cs="Times New Roman"/>
          <w:sz w:val="28"/>
          <w:szCs w:val="28"/>
          <w:lang w:eastAsia="en-GB"/>
        </w:rPr>
        <w:t xml:space="preserve">Tolerance for failure is good, </w:t>
      </w:r>
      <w:r w:rsidRPr="00037094">
        <w:rPr>
          <w:rFonts w:ascii="Calibri" w:eastAsia="Times New Roman" w:hAnsi="Calibri" w:cs="Times New Roman"/>
          <w:b/>
          <w:color w:val="FF0000"/>
          <w:sz w:val="28"/>
          <w:szCs w:val="28"/>
          <w:lang w:eastAsia="en-GB"/>
        </w:rPr>
        <w:t>up to a point</w:t>
      </w:r>
      <w:r w:rsidRPr="00F938FF">
        <w:rPr>
          <w:rFonts w:ascii="Calibri" w:eastAsia="Times New Roman" w:hAnsi="Calibri" w:cs="Times New Roman"/>
          <w:sz w:val="28"/>
          <w:szCs w:val="28"/>
          <w:lang w:eastAsia="en-GB"/>
        </w:rPr>
        <w:t>. But is failure what we should be so focused on? I think not.</w:t>
      </w:r>
    </w:p>
    <w:p w:rsidR="005D0978" w:rsidRPr="00816E22" w:rsidRDefault="005D0978" w:rsidP="005D0978">
      <w:pPr>
        <w:jc w:val="both"/>
        <w:rPr>
          <w:rFonts w:cs="Arial"/>
          <w:sz w:val="28"/>
          <w:szCs w:val="28"/>
          <w:lang w:val="en-US"/>
        </w:rPr>
      </w:pPr>
      <w:r w:rsidRPr="00816E22">
        <w:rPr>
          <w:rFonts w:cs="Arial"/>
          <w:sz w:val="28"/>
          <w:szCs w:val="28"/>
          <w:lang w:val="en-US"/>
        </w:rPr>
        <w:t>(</w:t>
      </w:r>
      <w:r>
        <w:rPr>
          <w:rFonts w:cs="Arial"/>
          <w:sz w:val="28"/>
          <w:szCs w:val="28"/>
          <w:lang w:val="en-US"/>
        </w:rPr>
        <w:t>1</w:t>
      </w:r>
      <w:r w:rsidR="00AC4689">
        <w:rPr>
          <w:rFonts w:cs="Arial"/>
          <w:sz w:val="28"/>
          <w:szCs w:val="28"/>
          <w:lang w:val="en-US"/>
        </w:rPr>
        <w:t>0)</w:t>
      </w:r>
      <w:r w:rsidRPr="00816E22">
        <w:rPr>
          <w:rFonts w:cs="Arial"/>
          <w:sz w:val="28"/>
          <w:szCs w:val="28"/>
          <w:lang w:val="en-US"/>
        </w:rPr>
        <w:t xml:space="preserve"> </w:t>
      </w:r>
      <w:r w:rsidRPr="00816E22">
        <w:rPr>
          <w:b/>
          <w:color w:val="FF0000"/>
          <w:sz w:val="28"/>
          <w:szCs w:val="28"/>
        </w:rPr>
        <w:t>Up to a point</w:t>
      </w:r>
      <w:r w:rsidRPr="00816E22">
        <w:rPr>
          <w:sz w:val="28"/>
          <w:szCs w:val="28"/>
        </w:rPr>
        <w:t>, regulation may attract business by offering a more secure environment</w:t>
      </w:r>
    </w:p>
    <w:p w:rsidR="00064E75" w:rsidRDefault="00064E75" w:rsidP="0047199E">
      <w:pPr>
        <w:jc w:val="both"/>
        <w:rPr>
          <w:rFonts w:cs="Arial"/>
          <w:b/>
          <w:sz w:val="28"/>
          <w:szCs w:val="28"/>
          <w:lang w:val="en-US"/>
        </w:rPr>
      </w:pPr>
    </w:p>
    <w:p w:rsidR="00064E75" w:rsidRDefault="00064E75" w:rsidP="0047199E">
      <w:pPr>
        <w:jc w:val="both"/>
        <w:rPr>
          <w:rFonts w:cs="Arial"/>
          <w:b/>
          <w:sz w:val="28"/>
          <w:szCs w:val="28"/>
          <w:lang w:val="en-US"/>
        </w:rPr>
      </w:pPr>
    </w:p>
    <w:p w:rsidR="00893D04" w:rsidRDefault="00893D04" w:rsidP="0047199E">
      <w:pPr>
        <w:jc w:val="both"/>
        <w:rPr>
          <w:rFonts w:cs="Arial"/>
          <w:b/>
          <w:sz w:val="28"/>
          <w:szCs w:val="28"/>
          <w:lang w:val="en-US"/>
        </w:rPr>
      </w:pPr>
    </w:p>
    <w:p w:rsidR="0047199E" w:rsidRPr="006B6C9A" w:rsidRDefault="006B6C9A" w:rsidP="0047199E">
      <w:pPr>
        <w:jc w:val="both"/>
        <w:rPr>
          <w:rFonts w:cs="Arial"/>
          <w:b/>
          <w:sz w:val="28"/>
          <w:szCs w:val="28"/>
          <w:lang w:val="en-US"/>
        </w:rPr>
      </w:pPr>
      <w:r w:rsidRPr="006B6C9A">
        <w:rPr>
          <w:rFonts w:cs="Arial"/>
          <w:b/>
          <w:sz w:val="28"/>
          <w:szCs w:val="28"/>
          <w:lang w:val="en-US"/>
        </w:rPr>
        <w:t>Disagreeing</w:t>
      </w:r>
    </w:p>
    <w:p w:rsidR="005122F9" w:rsidRDefault="005122F9" w:rsidP="0047199E">
      <w:pPr>
        <w:jc w:val="both"/>
        <w:rPr>
          <w:rFonts w:ascii="Calibri" w:hAnsi="Calibri"/>
          <w:color w:val="000000"/>
          <w:sz w:val="28"/>
          <w:szCs w:val="28"/>
        </w:rPr>
      </w:pPr>
      <w:r>
        <w:rPr>
          <w:rFonts w:cs="Arial"/>
          <w:sz w:val="28"/>
          <w:szCs w:val="28"/>
          <w:lang w:val="en-US"/>
        </w:rPr>
        <w:t>(</w:t>
      </w:r>
      <w:r w:rsidR="00893D04">
        <w:rPr>
          <w:rFonts w:cs="Arial"/>
          <w:sz w:val="28"/>
          <w:szCs w:val="28"/>
          <w:lang w:val="en-US"/>
        </w:rPr>
        <w:t>1</w:t>
      </w:r>
      <w:r>
        <w:rPr>
          <w:rFonts w:cs="Arial"/>
          <w:sz w:val="28"/>
          <w:szCs w:val="28"/>
          <w:lang w:val="en-US"/>
        </w:rPr>
        <w:t xml:space="preserve">) </w:t>
      </w:r>
      <w:r w:rsidRPr="00EA6BCD">
        <w:rPr>
          <w:rFonts w:ascii="Calibri" w:hAnsi="Calibri"/>
          <w:color w:val="000000"/>
          <w:sz w:val="28"/>
          <w:szCs w:val="28"/>
        </w:rPr>
        <w:t xml:space="preserve">“Reasonable people can </w:t>
      </w:r>
      <w:r w:rsidRPr="005122F9">
        <w:rPr>
          <w:rFonts w:ascii="Calibri" w:hAnsi="Calibri"/>
          <w:b/>
          <w:color w:val="FF0000"/>
          <w:sz w:val="28"/>
          <w:szCs w:val="28"/>
        </w:rPr>
        <w:t xml:space="preserve">disagree </w:t>
      </w:r>
      <w:r w:rsidRPr="00EA6BCD">
        <w:rPr>
          <w:rFonts w:ascii="Calibri" w:hAnsi="Calibri"/>
          <w:color w:val="000000"/>
          <w:sz w:val="28"/>
          <w:szCs w:val="28"/>
        </w:rPr>
        <w:t>about how big the costs are versus how big the benefits are,” he said</w:t>
      </w:r>
    </w:p>
    <w:p w:rsidR="00893D04" w:rsidRDefault="00893D04" w:rsidP="00893D04">
      <w:pPr>
        <w:jc w:val="both"/>
        <w:rPr>
          <w:rFonts w:ascii="Calibri" w:hAnsi="Calibri"/>
          <w:sz w:val="28"/>
          <w:szCs w:val="28"/>
        </w:rPr>
      </w:pPr>
      <w:r>
        <w:rPr>
          <w:rFonts w:cs="Arial"/>
          <w:sz w:val="28"/>
          <w:szCs w:val="28"/>
          <w:lang w:val="en-US"/>
        </w:rPr>
        <w:t xml:space="preserve">(2) </w:t>
      </w:r>
      <w:r w:rsidRPr="00293C13">
        <w:rPr>
          <w:rFonts w:ascii="Calibri" w:hAnsi="Calibri"/>
          <w:sz w:val="28"/>
          <w:szCs w:val="28"/>
        </w:rPr>
        <w:t xml:space="preserve">But we couldn’t </w:t>
      </w:r>
      <w:r w:rsidRPr="006B6C9A">
        <w:rPr>
          <w:rFonts w:ascii="Calibri" w:hAnsi="Calibri"/>
          <w:b/>
          <w:color w:val="FF0000"/>
          <w:sz w:val="28"/>
          <w:szCs w:val="28"/>
        </w:rPr>
        <w:t xml:space="preserve">disagree </w:t>
      </w:r>
      <w:r w:rsidRPr="00293C13">
        <w:rPr>
          <w:rFonts w:ascii="Calibri" w:hAnsi="Calibri"/>
          <w:sz w:val="28"/>
          <w:szCs w:val="28"/>
        </w:rPr>
        <w:t>more with that opinion.</w:t>
      </w:r>
    </w:p>
    <w:p w:rsidR="00812BE2" w:rsidRPr="003870FB" w:rsidRDefault="00812BE2" w:rsidP="003870FB">
      <w:pPr>
        <w:pStyle w:val="NormalWeb"/>
        <w:jc w:val="both"/>
        <w:rPr>
          <w:rFonts w:asciiTheme="minorHAnsi" w:hAnsiTheme="minorHAnsi"/>
          <w:sz w:val="28"/>
          <w:szCs w:val="28"/>
        </w:rPr>
      </w:pPr>
      <w:r w:rsidRPr="003870FB">
        <w:rPr>
          <w:rFonts w:asciiTheme="minorHAnsi" w:hAnsiTheme="minorHAnsi"/>
          <w:sz w:val="28"/>
          <w:szCs w:val="28"/>
        </w:rPr>
        <w:t xml:space="preserve">(3) This section will </w:t>
      </w:r>
      <w:r w:rsidRPr="003870FB">
        <w:rPr>
          <w:rFonts w:asciiTheme="minorHAnsi" w:hAnsiTheme="minorHAnsi"/>
          <w:b/>
          <w:color w:val="FF0000"/>
          <w:sz w:val="28"/>
          <w:szCs w:val="28"/>
        </w:rPr>
        <w:t>take issue with</w:t>
      </w:r>
      <w:r w:rsidRPr="003870FB">
        <w:rPr>
          <w:rFonts w:asciiTheme="minorHAnsi" w:hAnsiTheme="minorHAnsi"/>
          <w:sz w:val="28"/>
          <w:szCs w:val="28"/>
        </w:rPr>
        <w:t xml:space="preserve"> the notion of crime as somehow unique to contemporary society. </w:t>
      </w:r>
    </w:p>
    <w:p w:rsidR="009E1D0D" w:rsidRPr="003870FB" w:rsidRDefault="0046465B" w:rsidP="003870FB">
      <w:pPr>
        <w:pStyle w:val="NormalWeb"/>
        <w:jc w:val="both"/>
        <w:rPr>
          <w:rFonts w:asciiTheme="minorHAnsi" w:hAnsiTheme="minorHAnsi"/>
          <w:sz w:val="28"/>
          <w:szCs w:val="28"/>
        </w:rPr>
      </w:pPr>
      <w:r w:rsidRPr="003870FB">
        <w:rPr>
          <w:rFonts w:asciiTheme="minorHAnsi" w:hAnsiTheme="minorHAnsi"/>
          <w:sz w:val="28"/>
          <w:szCs w:val="28"/>
        </w:rPr>
        <w:t xml:space="preserve">(4) </w:t>
      </w:r>
      <w:r w:rsidR="009E1D0D" w:rsidRPr="003870FB">
        <w:rPr>
          <w:rFonts w:asciiTheme="minorHAnsi" w:hAnsiTheme="minorHAnsi"/>
          <w:sz w:val="28"/>
          <w:szCs w:val="28"/>
        </w:rPr>
        <w:t xml:space="preserve">But we have to </w:t>
      </w:r>
      <w:r w:rsidR="009E1D0D" w:rsidRPr="003870FB">
        <w:rPr>
          <w:rFonts w:asciiTheme="minorHAnsi" w:hAnsiTheme="minorHAnsi"/>
          <w:b/>
          <w:color w:val="FF0000"/>
          <w:sz w:val="28"/>
          <w:szCs w:val="28"/>
        </w:rPr>
        <w:t>take issue with</w:t>
      </w:r>
      <w:r w:rsidR="009E1D0D" w:rsidRPr="003870FB">
        <w:rPr>
          <w:rFonts w:asciiTheme="minorHAnsi" w:hAnsiTheme="minorHAnsi"/>
          <w:sz w:val="28"/>
          <w:szCs w:val="28"/>
        </w:rPr>
        <w:t xml:space="preserve"> Camilla Buxton over her remarks on the banking system. </w:t>
      </w:r>
    </w:p>
    <w:p w:rsidR="009E7512" w:rsidRPr="003870FB" w:rsidRDefault="00812BE2" w:rsidP="003870FB">
      <w:pPr>
        <w:jc w:val="both"/>
        <w:rPr>
          <w:sz w:val="28"/>
          <w:szCs w:val="28"/>
        </w:rPr>
      </w:pPr>
      <w:r w:rsidRPr="003870FB">
        <w:rPr>
          <w:sz w:val="28"/>
          <w:szCs w:val="28"/>
        </w:rPr>
        <w:t>(</w:t>
      </w:r>
      <w:r w:rsidR="0046465B" w:rsidRPr="003870FB">
        <w:rPr>
          <w:sz w:val="28"/>
          <w:szCs w:val="28"/>
        </w:rPr>
        <w:t>5</w:t>
      </w:r>
      <w:r w:rsidRPr="003870FB">
        <w:rPr>
          <w:sz w:val="28"/>
          <w:szCs w:val="28"/>
        </w:rPr>
        <w:t>)</w:t>
      </w:r>
      <w:r w:rsidR="009E7512" w:rsidRPr="003870FB">
        <w:rPr>
          <w:sz w:val="28"/>
          <w:szCs w:val="28"/>
        </w:rPr>
        <w:t xml:space="preserve">Views </w:t>
      </w:r>
      <w:r w:rsidR="009E7512" w:rsidRPr="003870FB">
        <w:rPr>
          <w:b/>
          <w:color w:val="FF0000"/>
          <w:sz w:val="28"/>
          <w:szCs w:val="28"/>
        </w:rPr>
        <w:t>differ about</w:t>
      </w:r>
      <w:r w:rsidR="009E7512" w:rsidRPr="003870FB">
        <w:rPr>
          <w:sz w:val="28"/>
          <w:szCs w:val="28"/>
        </w:rPr>
        <w:t xml:space="preserve"> the proper relationship between the mass media and society. </w:t>
      </w:r>
    </w:p>
    <w:p w:rsidR="00CC6432" w:rsidRPr="003870FB" w:rsidRDefault="0046465B" w:rsidP="003870FB">
      <w:pPr>
        <w:pStyle w:val="NormalWeb"/>
        <w:jc w:val="both"/>
        <w:rPr>
          <w:rFonts w:asciiTheme="minorHAnsi" w:hAnsiTheme="minorHAnsi"/>
          <w:sz w:val="28"/>
          <w:szCs w:val="28"/>
        </w:rPr>
      </w:pPr>
      <w:r w:rsidRPr="003870FB">
        <w:rPr>
          <w:rFonts w:asciiTheme="minorHAnsi" w:hAnsiTheme="minorHAnsi"/>
          <w:sz w:val="28"/>
          <w:szCs w:val="28"/>
        </w:rPr>
        <w:t xml:space="preserve">(6) </w:t>
      </w:r>
      <w:r w:rsidR="00CC6432" w:rsidRPr="003870FB">
        <w:rPr>
          <w:rFonts w:asciiTheme="minorHAnsi" w:hAnsiTheme="minorHAnsi"/>
          <w:sz w:val="28"/>
          <w:szCs w:val="28"/>
        </w:rPr>
        <w:t xml:space="preserve">Generals, let alone politicians, could reasonably </w:t>
      </w:r>
      <w:r w:rsidR="00CC6432" w:rsidRPr="003870FB">
        <w:rPr>
          <w:rFonts w:asciiTheme="minorHAnsi" w:hAnsiTheme="minorHAnsi"/>
          <w:b/>
          <w:color w:val="FF0000"/>
          <w:sz w:val="28"/>
          <w:szCs w:val="28"/>
        </w:rPr>
        <w:t>differ about</w:t>
      </w:r>
      <w:r w:rsidR="00CC6432" w:rsidRPr="003870FB">
        <w:rPr>
          <w:rFonts w:asciiTheme="minorHAnsi" w:hAnsiTheme="minorHAnsi"/>
          <w:sz w:val="28"/>
          <w:szCs w:val="28"/>
        </w:rPr>
        <w:t xml:space="preserve"> the risks, costs, aims and prospects of one or other military action. </w:t>
      </w:r>
    </w:p>
    <w:p w:rsidR="00F72A02" w:rsidRPr="003870FB" w:rsidRDefault="00812BE2" w:rsidP="003870FB">
      <w:pPr>
        <w:jc w:val="both"/>
        <w:rPr>
          <w:sz w:val="28"/>
          <w:szCs w:val="28"/>
        </w:rPr>
      </w:pPr>
      <w:r w:rsidRPr="003870FB">
        <w:rPr>
          <w:sz w:val="28"/>
          <w:szCs w:val="28"/>
        </w:rPr>
        <w:t>(</w:t>
      </w:r>
      <w:r w:rsidR="0046465B" w:rsidRPr="003870FB">
        <w:rPr>
          <w:sz w:val="28"/>
          <w:szCs w:val="28"/>
        </w:rPr>
        <w:t>7</w:t>
      </w:r>
      <w:r w:rsidRPr="003870FB">
        <w:rPr>
          <w:sz w:val="28"/>
          <w:szCs w:val="28"/>
        </w:rPr>
        <w:t>)</w:t>
      </w:r>
      <w:r w:rsidR="00F72A02" w:rsidRPr="003870FB">
        <w:rPr>
          <w:sz w:val="28"/>
          <w:szCs w:val="28"/>
        </w:rPr>
        <w:t xml:space="preserve">It is thought that members of the authority are </w:t>
      </w:r>
      <w:r w:rsidR="00F72A02" w:rsidRPr="003870FB">
        <w:rPr>
          <w:b/>
          <w:color w:val="FF0000"/>
          <w:sz w:val="28"/>
          <w:szCs w:val="28"/>
        </w:rPr>
        <w:t>divided on the issue</w:t>
      </w:r>
      <w:r w:rsidR="00F72A02" w:rsidRPr="003870FB">
        <w:rPr>
          <w:sz w:val="28"/>
          <w:szCs w:val="28"/>
        </w:rPr>
        <w:t>.</w:t>
      </w:r>
    </w:p>
    <w:p w:rsidR="0084331E" w:rsidRPr="003870FB" w:rsidRDefault="0046465B" w:rsidP="003870FB">
      <w:pPr>
        <w:pStyle w:val="NormalWeb"/>
        <w:jc w:val="both"/>
        <w:rPr>
          <w:rFonts w:asciiTheme="minorHAnsi" w:hAnsiTheme="minorHAnsi"/>
          <w:sz w:val="28"/>
          <w:szCs w:val="28"/>
        </w:rPr>
      </w:pPr>
      <w:r w:rsidRPr="003870FB">
        <w:rPr>
          <w:rFonts w:asciiTheme="minorHAnsi" w:hAnsiTheme="minorHAnsi"/>
          <w:sz w:val="28"/>
          <w:szCs w:val="28"/>
        </w:rPr>
        <w:t xml:space="preserve">(8) </w:t>
      </w:r>
      <w:r w:rsidR="0084331E" w:rsidRPr="003870FB">
        <w:rPr>
          <w:rFonts w:asciiTheme="minorHAnsi" w:hAnsiTheme="minorHAnsi"/>
          <w:sz w:val="28"/>
          <w:szCs w:val="28"/>
        </w:rPr>
        <w:t xml:space="preserve">The two sides remained </w:t>
      </w:r>
      <w:r w:rsidR="0084331E" w:rsidRPr="003870FB">
        <w:rPr>
          <w:rFonts w:asciiTheme="minorHAnsi" w:hAnsiTheme="minorHAnsi"/>
          <w:b/>
          <w:color w:val="FF0000"/>
          <w:sz w:val="28"/>
          <w:szCs w:val="28"/>
        </w:rPr>
        <w:t>divided on the issue</w:t>
      </w:r>
      <w:r w:rsidR="0084331E" w:rsidRPr="003870FB">
        <w:rPr>
          <w:rFonts w:asciiTheme="minorHAnsi" w:hAnsiTheme="minorHAnsi"/>
          <w:sz w:val="28"/>
          <w:szCs w:val="28"/>
        </w:rPr>
        <w:t xml:space="preserve"> of nuclear weapons. </w:t>
      </w:r>
    </w:p>
    <w:p w:rsidR="00E555AD" w:rsidRPr="003870FB" w:rsidRDefault="00812BE2" w:rsidP="003870FB">
      <w:pPr>
        <w:jc w:val="both"/>
        <w:rPr>
          <w:sz w:val="28"/>
          <w:szCs w:val="28"/>
        </w:rPr>
      </w:pPr>
      <w:r w:rsidRPr="003870FB">
        <w:rPr>
          <w:sz w:val="28"/>
          <w:szCs w:val="28"/>
        </w:rPr>
        <w:t>(</w:t>
      </w:r>
      <w:r w:rsidR="0046465B" w:rsidRPr="003870FB">
        <w:rPr>
          <w:sz w:val="28"/>
          <w:szCs w:val="28"/>
        </w:rPr>
        <w:t>9</w:t>
      </w:r>
      <w:r w:rsidRPr="003870FB">
        <w:rPr>
          <w:sz w:val="28"/>
          <w:szCs w:val="28"/>
        </w:rPr>
        <w:t>)</w:t>
      </w:r>
      <w:r w:rsidR="00E555AD" w:rsidRPr="003870FB">
        <w:rPr>
          <w:sz w:val="28"/>
          <w:szCs w:val="28"/>
        </w:rPr>
        <w:t xml:space="preserve">The </w:t>
      </w:r>
      <w:r w:rsidR="00E555AD" w:rsidRPr="00EE2AFC">
        <w:rPr>
          <w:b/>
          <w:color w:val="FF0000"/>
          <w:sz w:val="28"/>
          <w:szCs w:val="28"/>
        </w:rPr>
        <w:t>dispute over</w:t>
      </w:r>
      <w:r w:rsidR="00E555AD" w:rsidRPr="003870FB">
        <w:rPr>
          <w:sz w:val="28"/>
          <w:szCs w:val="28"/>
        </w:rPr>
        <w:t xml:space="preserve"> who should pay for running costs has meant that not one of the 750 long-term units planned in London has been built.</w:t>
      </w:r>
    </w:p>
    <w:p w:rsidR="009D31E3" w:rsidRPr="003870FB" w:rsidRDefault="0046465B" w:rsidP="003870FB">
      <w:pPr>
        <w:pStyle w:val="NormalWeb"/>
        <w:jc w:val="both"/>
        <w:rPr>
          <w:rFonts w:asciiTheme="minorHAnsi" w:hAnsiTheme="minorHAnsi"/>
          <w:sz w:val="28"/>
          <w:szCs w:val="28"/>
        </w:rPr>
      </w:pPr>
      <w:r w:rsidRPr="003870FB">
        <w:rPr>
          <w:rFonts w:asciiTheme="minorHAnsi" w:hAnsiTheme="minorHAnsi"/>
          <w:sz w:val="28"/>
          <w:szCs w:val="28"/>
        </w:rPr>
        <w:t xml:space="preserve">(10) </w:t>
      </w:r>
      <w:r w:rsidR="009D31E3" w:rsidRPr="003870FB">
        <w:rPr>
          <w:rFonts w:asciiTheme="minorHAnsi" w:hAnsiTheme="minorHAnsi"/>
          <w:sz w:val="28"/>
          <w:szCs w:val="28"/>
        </w:rPr>
        <w:t xml:space="preserve">The row over Landsat equipment comes on top of a </w:t>
      </w:r>
      <w:r w:rsidR="009D31E3" w:rsidRPr="00EE2AFC">
        <w:rPr>
          <w:rFonts w:asciiTheme="minorHAnsi" w:hAnsiTheme="minorHAnsi"/>
          <w:b/>
          <w:color w:val="FF0000"/>
          <w:sz w:val="28"/>
          <w:szCs w:val="28"/>
        </w:rPr>
        <w:t>dispute over</w:t>
      </w:r>
      <w:r w:rsidR="009D31E3" w:rsidRPr="003870FB">
        <w:rPr>
          <w:rFonts w:asciiTheme="minorHAnsi" w:hAnsiTheme="minorHAnsi"/>
          <w:sz w:val="28"/>
          <w:szCs w:val="28"/>
        </w:rPr>
        <w:t xml:space="preserve"> a ground station that China has set up in Peking, with American help, for receiving data from US and Japanese meteorological satellites.</w:t>
      </w:r>
    </w:p>
    <w:p w:rsidR="00A33CD8" w:rsidRPr="003870FB" w:rsidRDefault="00812BE2" w:rsidP="003870FB">
      <w:pPr>
        <w:jc w:val="both"/>
        <w:rPr>
          <w:sz w:val="28"/>
          <w:szCs w:val="28"/>
        </w:rPr>
      </w:pPr>
      <w:r w:rsidRPr="003870FB">
        <w:rPr>
          <w:sz w:val="28"/>
          <w:szCs w:val="28"/>
        </w:rPr>
        <w:t>(</w:t>
      </w:r>
      <w:r w:rsidR="0046465B" w:rsidRPr="003870FB">
        <w:rPr>
          <w:sz w:val="28"/>
          <w:szCs w:val="28"/>
        </w:rPr>
        <w:t>11</w:t>
      </w:r>
      <w:r w:rsidRPr="003870FB">
        <w:rPr>
          <w:sz w:val="28"/>
          <w:szCs w:val="28"/>
        </w:rPr>
        <w:t>)</w:t>
      </w:r>
      <w:r w:rsidR="00A33CD8" w:rsidRPr="003870FB">
        <w:rPr>
          <w:sz w:val="28"/>
          <w:szCs w:val="28"/>
        </w:rPr>
        <w:t xml:space="preserve">Birth control, however, is a very </w:t>
      </w:r>
      <w:r w:rsidR="00A33CD8" w:rsidRPr="00EE2AFC">
        <w:rPr>
          <w:b/>
          <w:color w:val="FF0000"/>
          <w:sz w:val="28"/>
          <w:szCs w:val="28"/>
        </w:rPr>
        <w:t>controversial issue</w:t>
      </w:r>
      <w:r w:rsidR="00A33CD8" w:rsidRPr="003870FB">
        <w:rPr>
          <w:sz w:val="28"/>
          <w:szCs w:val="28"/>
        </w:rPr>
        <w:t xml:space="preserve">. </w:t>
      </w:r>
    </w:p>
    <w:p w:rsidR="0090782C" w:rsidRPr="003870FB" w:rsidRDefault="0046465B" w:rsidP="003870FB">
      <w:pPr>
        <w:pStyle w:val="NormalWeb"/>
        <w:jc w:val="both"/>
        <w:rPr>
          <w:rFonts w:asciiTheme="minorHAnsi" w:hAnsiTheme="minorHAnsi"/>
          <w:sz w:val="28"/>
          <w:szCs w:val="28"/>
        </w:rPr>
      </w:pPr>
      <w:r w:rsidRPr="003870FB">
        <w:rPr>
          <w:rFonts w:asciiTheme="minorHAnsi" w:hAnsiTheme="minorHAnsi"/>
          <w:sz w:val="28"/>
          <w:szCs w:val="28"/>
        </w:rPr>
        <w:t xml:space="preserve">(12) </w:t>
      </w:r>
      <w:r w:rsidR="0090782C" w:rsidRPr="003870FB">
        <w:rPr>
          <w:rFonts w:asciiTheme="minorHAnsi" w:hAnsiTheme="minorHAnsi"/>
          <w:sz w:val="28"/>
          <w:szCs w:val="28"/>
        </w:rPr>
        <w:t xml:space="preserve">The allocation of broadcasting time to the various languages was a delicate and </w:t>
      </w:r>
      <w:r w:rsidR="0090782C" w:rsidRPr="00EE2AFC">
        <w:rPr>
          <w:rFonts w:asciiTheme="minorHAnsi" w:hAnsiTheme="minorHAnsi"/>
          <w:b/>
          <w:color w:val="FF0000"/>
          <w:sz w:val="28"/>
          <w:szCs w:val="28"/>
        </w:rPr>
        <w:t>controversial issue</w:t>
      </w:r>
      <w:r w:rsidR="0090782C" w:rsidRPr="003870FB">
        <w:rPr>
          <w:rFonts w:asciiTheme="minorHAnsi" w:hAnsiTheme="minorHAnsi"/>
          <w:sz w:val="28"/>
          <w:szCs w:val="28"/>
        </w:rPr>
        <w:t xml:space="preserve">. </w:t>
      </w:r>
    </w:p>
    <w:p w:rsidR="009D31E3" w:rsidRDefault="009D31E3" w:rsidP="00893D04">
      <w:pPr>
        <w:jc w:val="both"/>
        <w:rPr>
          <w:rFonts w:ascii="Calibri" w:hAnsi="Calibri"/>
          <w:sz w:val="28"/>
          <w:szCs w:val="28"/>
        </w:rPr>
      </w:pPr>
    </w:p>
    <w:p w:rsidR="0050464F" w:rsidRPr="00E77D46" w:rsidRDefault="0050464F" w:rsidP="0047199E">
      <w:pPr>
        <w:jc w:val="both"/>
        <w:rPr>
          <w:rFonts w:cs="Arial"/>
          <w:sz w:val="28"/>
          <w:szCs w:val="28"/>
          <w:lang w:val="en-US"/>
        </w:rPr>
      </w:pPr>
    </w:p>
    <w:sectPr w:rsidR="0050464F" w:rsidRPr="00E77D46" w:rsidSect="005A6A33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40"/>
  <w:doNotDisplayPageBoundaries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AA2486"/>
    <w:rsid w:val="00037094"/>
    <w:rsid w:val="00046AB8"/>
    <w:rsid w:val="00064E75"/>
    <w:rsid w:val="0010050F"/>
    <w:rsid w:val="00203C6B"/>
    <w:rsid w:val="00211408"/>
    <w:rsid w:val="003870FB"/>
    <w:rsid w:val="003A4959"/>
    <w:rsid w:val="0046465B"/>
    <w:rsid w:val="0047199E"/>
    <w:rsid w:val="0049450E"/>
    <w:rsid w:val="004B6306"/>
    <w:rsid w:val="004E1A68"/>
    <w:rsid w:val="004F6B1F"/>
    <w:rsid w:val="0050464F"/>
    <w:rsid w:val="005122F9"/>
    <w:rsid w:val="00583057"/>
    <w:rsid w:val="005A6A33"/>
    <w:rsid w:val="005D0978"/>
    <w:rsid w:val="00651973"/>
    <w:rsid w:val="006B6C9A"/>
    <w:rsid w:val="006D71F2"/>
    <w:rsid w:val="00704F87"/>
    <w:rsid w:val="007251F1"/>
    <w:rsid w:val="00812BE2"/>
    <w:rsid w:val="00814E89"/>
    <w:rsid w:val="00816E22"/>
    <w:rsid w:val="0084331E"/>
    <w:rsid w:val="00893D04"/>
    <w:rsid w:val="0090782C"/>
    <w:rsid w:val="009D31E3"/>
    <w:rsid w:val="009E1D0D"/>
    <w:rsid w:val="009E7512"/>
    <w:rsid w:val="00A33CD8"/>
    <w:rsid w:val="00AA2486"/>
    <w:rsid w:val="00AC4689"/>
    <w:rsid w:val="00B55159"/>
    <w:rsid w:val="00CC0184"/>
    <w:rsid w:val="00CC6432"/>
    <w:rsid w:val="00D07AB9"/>
    <w:rsid w:val="00DC7489"/>
    <w:rsid w:val="00DF55B1"/>
    <w:rsid w:val="00E13F09"/>
    <w:rsid w:val="00E555AD"/>
    <w:rsid w:val="00E77D46"/>
    <w:rsid w:val="00EE2AFC"/>
    <w:rsid w:val="00F72A02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5:docId w15:val="{633CAC3E-1044-4BD4-B469-1265DECD3D0B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  <w:rsid w:val="005A6A33"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NormalWeb">
    <w:name w:val="Normal (Web)"/>
    <w:basedOn w:val="Normal"/>
    <w:uiPriority w:val="99"/>
    <w:unhideWhenUsed/>
    <w:rsid w:val="007251F1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sz w:val="24"/>
      <w:szCs w:val="24"/>
      <w:lang w:eastAsia="en-GB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846966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076129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889561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50536313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88959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81777135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25847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9476197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6385387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19022118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6670947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8218953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2077170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20099369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2843106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0213335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075884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4916307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545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9188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65098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8350768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673099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421536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058201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95888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34046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4527029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219468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372370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767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5318780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2" Type="http://schemas.openxmlformats.org/officeDocument/2006/relationships/styles" Target="styles.xml"/><Relationship Id="rId1" Type="http://schemas.openxmlformats.org/officeDocument/2006/relationships/customXml" Target="../customXml/item1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.XSL" StyleName="APA"/>
</file>

<file path=customXml/itemProps1.xml><?xml version="1.0" encoding="utf-8"?>
<ds:datastoreItem xmlns:ds="http://schemas.openxmlformats.org/officeDocument/2006/customXml" ds:itemID="{B7C62535-B68C-43FD-8184-07BE743B9E61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2</Pages>
  <Words>383</Words>
  <Characters>2186</Characters>
  <Application>Microsoft Office Word</Application>
  <DocSecurity>0</DocSecurity>
  <Lines>18</Lines>
  <Paragraphs>5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Swansea Metropolitan University</Company>
  <LinksUpToDate>false</LinksUpToDate>
  <CharactersWithSpaces>2564</CharactersWithSpaces>
  <SharedDoc>false</SharedDoc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ss-dw</dc:creator>
  <cp:keywords/>
  <dc:description/>
  <cp:lastModifiedBy>David Charles Williams (International Centre)</cp:lastModifiedBy>
  <cp:revision>2</cp:revision>
  <dcterms:created xsi:type="dcterms:W3CDTF">2016-10-04T15:07:00Z</dcterms:created>
  <dcterms:modified xsi:type="dcterms:W3CDTF">2016-10-04T15:07:00Z</dcterms:modified>
</cp:coreProperties>
</file>