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38D6A67"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7B0E73">
              <w:rPr>
                <w:b/>
                <w:color w:val="auto"/>
                <w:sz w:val="32"/>
              </w:rPr>
              <w:t>Scott Cornelius</w:t>
            </w:r>
          </w:p>
          <w:p w14:paraId="44290483" w14:textId="77777777" w:rsidR="00FF6BE0" w:rsidRDefault="00FF6BE0" w:rsidP="00340E9A">
            <w:pPr>
              <w:overflowPunct/>
              <w:autoSpaceDE/>
              <w:autoSpaceDN/>
              <w:adjustRightInd/>
              <w:ind w:right="237"/>
              <w:textAlignment w:val="auto"/>
              <w:rPr>
                <w:b/>
                <w:color w:val="auto"/>
                <w:sz w:val="32"/>
              </w:rPr>
            </w:pPr>
          </w:p>
          <w:p w14:paraId="72841363" w14:textId="77777777" w:rsidR="005A1BA3" w:rsidRDefault="0085230E" w:rsidP="007B0E73">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7B0E73">
              <w:rPr>
                <w:b/>
                <w:color w:val="auto"/>
                <w:sz w:val="32"/>
              </w:rPr>
              <w:t xml:space="preserve"> 2134299</w:t>
            </w:r>
          </w:p>
          <w:p w14:paraId="52B439D7" w14:textId="176EC584" w:rsidR="007B0E73" w:rsidRPr="008F22BD" w:rsidRDefault="007B0E73" w:rsidP="007B0E73">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Default="00FF7784" w:rsidP="00340E9A">
      <w:pPr>
        <w:ind w:right="237"/>
        <w:jc w:val="both"/>
        <w:rPr>
          <w:sz w:val="24"/>
          <w:szCs w:val="24"/>
        </w:rPr>
      </w:pPr>
    </w:p>
    <w:p w14:paraId="5CAAB36D" w14:textId="49FF809B" w:rsidR="00AB641E" w:rsidRPr="005626C4" w:rsidRDefault="00AB641E" w:rsidP="007C133C">
      <w:pPr>
        <w:spacing w:line="360" w:lineRule="auto"/>
        <w:ind w:right="237"/>
        <w:jc w:val="both"/>
        <w:rPr>
          <w:sz w:val="22"/>
          <w:szCs w:val="22"/>
        </w:rPr>
      </w:pPr>
      <w:r w:rsidRPr="005626C4">
        <w:rPr>
          <w:sz w:val="22"/>
          <w:szCs w:val="22"/>
        </w:rPr>
        <w:t xml:space="preserve">Throughout my initial tutorship on whilst response policing I always had an experienced colleague who I would attend calls with, ask questions and learn from. After finishing my tutorship and reaching independent patrol status there was a large step up from learning and beginning to apply what I have learned from my colleagues to utilizing these skills on my own and solving ongoing problems that I faced every day. Now that I am well on my way to finishing my </w:t>
      </w:r>
      <w:r w:rsidR="002C19D9" w:rsidRPr="005626C4">
        <w:rPr>
          <w:sz w:val="22"/>
          <w:szCs w:val="22"/>
        </w:rPr>
        <w:t>final year of probation I am going to reflect upon my third year of probation and critically evaluate the strategic role of college of policing in professionalising policing in the UK.</w:t>
      </w:r>
      <w:r w:rsidR="00E02589" w:rsidRPr="005626C4">
        <w:rPr>
          <w:sz w:val="22"/>
          <w:szCs w:val="22"/>
        </w:rPr>
        <w:t xml:space="preserve"> Within this essay I will also be reflecting on my final year of </w:t>
      </w:r>
      <w:r w:rsidR="00FC5FAC" w:rsidRPr="005626C4">
        <w:rPr>
          <w:sz w:val="22"/>
          <w:szCs w:val="22"/>
        </w:rPr>
        <w:t>probation;</w:t>
      </w:r>
      <w:r w:rsidR="00E02589" w:rsidRPr="005626C4">
        <w:rPr>
          <w:sz w:val="22"/>
          <w:szCs w:val="22"/>
        </w:rPr>
        <w:t xml:space="preserve"> in order to do </w:t>
      </w:r>
      <w:r w:rsidR="003C48B4" w:rsidRPr="005626C4">
        <w:rPr>
          <w:sz w:val="22"/>
          <w:szCs w:val="22"/>
        </w:rPr>
        <w:t>this,</w:t>
      </w:r>
      <w:r w:rsidR="00E02589" w:rsidRPr="005626C4">
        <w:rPr>
          <w:sz w:val="22"/>
          <w:szCs w:val="22"/>
        </w:rPr>
        <w:t xml:space="preserve"> I will utilize the Gibbs` Model Of Reflection </w:t>
      </w:r>
      <w:sdt>
        <w:sdtPr>
          <w:rPr>
            <w:sz w:val="22"/>
            <w:szCs w:val="22"/>
          </w:rPr>
          <w:id w:val="124984590"/>
          <w:citation/>
        </w:sdtPr>
        <w:sdtEndPr/>
        <w:sdtContent>
          <w:r w:rsidR="00E02589" w:rsidRPr="005626C4">
            <w:rPr>
              <w:sz w:val="22"/>
              <w:szCs w:val="22"/>
            </w:rPr>
            <w:fldChar w:fldCharType="begin"/>
          </w:r>
          <w:r w:rsidR="00E02589" w:rsidRPr="005626C4">
            <w:rPr>
              <w:sz w:val="22"/>
              <w:szCs w:val="22"/>
            </w:rPr>
            <w:instrText xml:space="preserve"> CITATION NHS24 \l 2057 </w:instrText>
          </w:r>
          <w:r w:rsidR="00E02589" w:rsidRPr="005626C4">
            <w:rPr>
              <w:sz w:val="22"/>
              <w:szCs w:val="22"/>
            </w:rPr>
            <w:fldChar w:fldCharType="separate"/>
          </w:r>
          <w:r w:rsidR="00E02589" w:rsidRPr="005626C4">
            <w:rPr>
              <w:noProof/>
              <w:sz w:val="22"/>
              <w:szCs w:val="22"/>
            </w:rPr>
            <w:t>(NHS, 2024)</w:t>
          </w:r>
          <w:r w:rsidR="00E02589" w:rsidRPr="005626C4">
            <w:rPr>
              <w:sz w:val="22"/>
              <w:szCs w:val="22"/>
            </w:rPr>
            <w:fldChar w:fldCharType="end"/>
          </w:r>
        </w:sdtContent>
      </w:sdt>
    </w:p>
    <w:p w14:paraId="1F0496AE" w14:textId="77777777" w:rsidR="00AB641E" w:rsidRPr="005626C4" w:rsidRDefault="00AB641E" w:rsidP="007C133C">
      <w:pPr>
        <w:spacing w:line="360" w:lineRule="auto"/>
        <w:ind w:right="237"/>
        <w:jc w:val="both"/>
        <w:rPr>
          <w:sz w:val="22"/>
          <w:szCs w:val="22"/>
        </w:rPr>
      </w:pPr>
    </w:p>
    <w:p w14:paraId="5D5411C8" w14:textId="235FA1CD" w:rsidR="006B0D4D" w:rsidRPr="005626C4" w:rsidRDefault="006B0D4D" w:rsidP="007C133C">
      <w:pPr>
        <w:spacing w:line="360" w:lineRule="auto"/>
        <w:ind w:right="237"/>
        <w:jc w:val="both"/>
        <w:rPr>
          <w:sz w:val="22"/>
          <w:szCs w:val="22"/>
        </w:rPr>
      </w:pPr>
      <w:r w:rsidRPr="005626C4">
        <w:rPr>
          <w:sz w:val="22"/>
          <w:szCs w:val="22"/>
        </w:rPr>
        <w:t xml:space="preserve">College of Policing was formed back in 2012 to act as the professional body for the police in England and Wales. </w:t>
      </w:r>
      <w:r w:rsidR="00C51743" w:rsidRPr="005626C4">
        <w:rPr>
          <w:sz w:val="22"/>
          <w:szCs w:val="22"/>
        </w:rPr>
        <w:t>Its</w:t>
      </w:r>
      <w:r w:rsidRPr="005626C4">
        <w:rPr>
          <w:sz w:val="22"/>
          <w:szCs w:val="22"/>
        </w:rPr>
        <w:t xml:space="preserve"> purpose is to take over the training and development of roles which were previously managed by the National Policing Improvement Agency(NPIA). </w:t>
      </w:r>
      <w:sdt>
        <w:sdtPr>
          <w:rPr>
            <w:sz w:val="22"/>
            <w:szCs w:val="22"/>
          </w:rPr>
          <w:id w:val="-185519040"/>
          <w:citation/>
        </w:sdtPr>
        <w:sdtEndPr/>
        <w:sdtContent>
          <w:r w:rsidRPr="005626C4">
            <w:rPr>
              <w:sz w:val="22"/>
              <w:szCs w:val="22"/>
            </w:rPr>
            <w:fldChar w:fldCharType="begin"/>
          </w:r>
          <w:r w:rsidRPr="005626C4">
            <w:rPr>
              <w:sz w:val="22"/>
              <w:szCs w:val="22"/>
            </w:rPr>
            <w:instrText xml:space="preserve"> CITATION Col244 \l 2057 </w:instrText>
          </w:r>
          <w:r w:rsidRPr="005626C4">
            <w:rPr>
              <w:sz w:val="22"/>
              <w:szCs w:val="22"/>
            </w:rPr>
            <w:fldChar w:fldCharType="separate"/>
          </w:r>
          <w:r w:rsidRPr="005626C4">
            <w:rPr>
              <w:noProof/>
              <w:sz w:val="22"/>
              <w:szCs w:val="22"/>
            </w:rPr>
            <w:t>(College Of Policing, 2024)</w:t>
          </w:r>
          <w:r w:rsidRPr="005626C4">
            <w:rPr>
              <w:sz w:val="22"/>
              <w:szCs w:val="22"/>
            </w:rPr>
            <w:fldChar w:fldCharType="end"/>
          </w:r>
        </w:sdtContent>
      </w:sdt>
      <w:r w:rsidRPr="005626C4">
        <w:rPr>
          <w:sz w:val="22"/>
          <w:szCs w:val="22"/>
        </w:rPr>
        <w:t xml:space="preserve"> College of Policing has three core fundamentals when it comes to policing and these are to support the professional development of others, Set standards </w:t>
      </w:r>
      <w:r w:rsidRPr="005626C4">
        <w:rPr>
          <w:sz w:val="22"/>
          <w:szCs w:val="22"/>
        </w:rPr>
        <w:lastRenderedPageBreak/>
        <w:t xml:space="preserve">for others and for themselves and Share the knowledge and good practice. These three key </w:t>
      </w:r>
      <w:r w:rsidR="00D76F50" w:rsidRPr="005626C4">
        <w:rPr>
          <w:sz w:val="22"/>
          <w:szCs w:val="22"/>
        </w:rPr>
        <w:t xml:space="preserve">fundamentals are what modern makes a modern-day police officer. </w:t>
      </w:r>
    </w:p>
    <w:p w14:paraId="69F03C20" w14:textId="77777777" w:rsidR="000C095C" w:rsidRPr="005626C4" w:rsidRDefault="000C095C" w:rsidP="007C133C">
      <w:pPr>
        <w:spacing w:line="360" w:lineRule="auto"/>
        <w:ind w:right="237"/>
        <w:jc w:val="both"/>
        <w:rPr>
          <w:sz w:val="22"/>
          <w:szCs w:val="22"/>
        </w:rPr>
      </w:pPr>
    </w:p>
    <w:p w14:paraId="5E9D00A2" w14:textId="787850CE" w:rsidR="000C095C" w:rsidRPr="005626C4" w:rsidRDefault="000C095C" w:rsidP="007C133C">
      <w:pPr>
        <w:spacing w:line="360" w:lineRule="auto"/>
        <w:ind w:right="237"/>
        <w:jc w:val="both"/>
        <w:rPr>
          <w:sz w:val="22"/>
          <w:szCs w:val="22"/>
        </w:rPr>
      </w:pPr>
      <w:r w:rsidRPr="005626C4">
        <w:rPr>
          <w:sz w:val="22"/>
          <w:szCs w:val="22"/>
        </w:rPr>
        <w:t xml:space="preserve">A police officer is expected to hold themselves to a higher standard than the members of the public and to act professionally with honesty and integrity at all times. With one of the most important aspects of being a police officer is engaging with the public and </w:t>
      </w:r>
      <w:r w:rsidR="00F002BD" w:rsidRPr="005626C4">
        <w:rPr>
          <w:sz w:val="22"/>
          <w:szCs w:val="22"/>
        </w:rPr>
        <w:t xml:space="preserve">building the public’s confidence in the police. The purpose of the college of policing is to ensure that police officers provide the best service to the public ensuring that they follow a set of standards and professional practice. Policing requires the public`s support in order to operate effectively and without the strategies set out by the college of policing and the principles officers follow </w:t>
      </w:r>
      <w:r w:rsidR="0024217E" w:rsidRPr="005626C4">
        <w:rPr>
          <w:sz w:val="22"/>
          <w:szCs w:val="22"/>
        </w:rPr>
        <w:t xml:space="preserve">such as increased public presence, Following up with victims of ASB/Hate Crimes and an increased presence online. </w:t>
      </w:r>
    </w:p>
    <w:p w14:paraId="0EDE2881" w14:textId="77777777" w:rsidR="0013305D" w:rsidRPr="005626C4" w:rsidRDefault="0013305D" w:rsidP="007C133C">
      <w:pPr>
        <w:spacing w:line="360" w:lineRule="auto"/>
        <w:ind w:right="237"/>
        <w:jc w:val="both"/>
        <w:rPr>
          <w:sz w:val="22"/>
          <w:szCs w:val="22"/>
        </w:rPr>
      </w:pPr>
    </w:p>
    <w:p w14:paraId="3DA319A2" w14:textId="52211B9D" w:rsidR="0013305D" w:rsidRDefault="0013305D" w:rsidP="007C133C">
      <w:pPr>
        <w:spacing w:line="360" w:lineRule="auto"/>
        <w:ind w:right="237"/>
        <w:jc w:val="both"/>
        <w:rPr>
          <w:sz w:val="22"/>
          <w:szCs w:val="22"/>
        </w:rPr>
      </w:pPr>
      <w:r w:rsidRPr="005626C4">
        <w:rPr>
          <w:sz w:val="22"/>
          <w:szCs w:val="22"/>
        </w:rPr>
        <w:t>With the college of Policing set to support professional development of all officers and transform the leadership within the police they have set in place a plan to best achieve this.</w:t>
      </w:r>
      <w:r w:rsidR="00D05F93" w:rsidRPr="005626C4">
        <w:rPr>
          <w:sz w:val="22"/>
          <w:szCs w:val="22"/>
        </w:rPr>
        <w:t xml:space="preserve"> </w:t>
      </w:r>
      <w:sdt>
        <w:sdtPr>
          <w:rPr>
            <w:sz w:val="22"/>
            <w:szCs w:val="22"/>
          </w:rPr>
          <w:id w:val="715009038"/>
          <w:citation/>
        </w:sdtPr>
        <w:sdtEndPr/>
        <w:sdtContent>
          <w:r w:rsidR="00D05F93" w:rsidRPr="005626C4">
            <w:rPr>
              <w:sz w:val="22"/>
              <w:szCs w:val="22"/>
            </w:rPr>
            <w:fldChar w:fldCharType="begin"/>
          </w:r>
          <w:r w:rsidR="00D05F93" w:rsidRPr="005626C4">
            <w:rPr>
              <w:sz w:val="22"/>
              <w:szCs w:val="22"/>
            </w:rPr>
            <w:instrText xml:space="preserve"> CITATION Col231 \l 2057 </w:instrText>
          </w:r>
          <w:r w:rsidR="00D05F93" w:rsidRPr="005626C4">
            <w:rPr>
              <w:sz w:val="22"/>
              <w:szCs w:val="22"/>
            </w:rPr>
            <w:fldChar w:fldCharType="separate"/>
          </w:r>
          <w:r w:rsidR="00D05F93" w:rsidRPr="005626C4">
            <w:rPr>
              <w:noProof/>
              <w:sz w:val="22"/>
              <w:szCs w:val="22"/>
            </w:rPr>
            <w:t>(College of Policing, 2023)</w:t>
          </w:r>
          <w:r w:rsidR="00D05F93" w:rsidRPr="005626C4">
            <w:rPr>
              <w:sz w:val="22"/>
              <w:szCs w:val="22"/>
            </w:rPr>
            <w:fldChar w:fldCharType="end"/>
          </w:r>
        </w:sdtContent>
      </w:sdt>
      <w:r w:rsidR="00D05F93" w:rsidRPr="005626C4">
        <w:rPr>
          <w:sz w:val="22"/>
          <w:szCs w:val="22"/>
        </w:rPr>
        <w:t xml:space="preserve"> College of Policing</w:t>
      </w:r>
      <w:r w:rsidR="009C28C9" w:rsidRPr="005626C4">
        <w:rPr>
          <w:sz w:val="22"/>
          <w:szCs w:val="22"/>
        </w:rPr>
        <w:t xml:space="preserve">`s strategy to achieve this is to translate learning into bite-size products which are available digitally. From personal experience of utilizing the online college learn packages is extremely effective and useful. With having the knowledge readily available </w:t>
      </w:r>
      <w:r w:rsidR="001E3D61" w:rsidRPr="005626C4">
        <w:rPr>
          <w:sz w:val="22"/>
          <w:szCs w:val="22"/>
        </w:rPr>
        <w:t xml:space="preserve">online for officers it is a quick and easy way for officers to learn new skills or improve their knowledge regarding a certain subjects. The college learn packages also assist officers </w:t>
      </w:r>
      <w:r w:rsidR="001C63DE" w:rsidRPr="005626C4">
        <w:rPr>
          <w:sz w:val="22"/>
          <w:szCs w:val="22"/>
        </w:rPr>
        <w:t xml:space="preserve">to prepare them to go on courses by providing them with the prior knowledge to allow them to pass the course. This will have a greater impact on response policing with the more officers trained to carry tasers or able to blue light drive </w:t>
      </w:r>
      <w:r w:rsidR="00F55AA9" w:rsidRPr="005626C4">
        <w:rPr>
          <w:sz w:val="22"/>
          <w:szCs w:val="22"/>
        </w:rPr>
        <w:t xml:space="preserve">the more effective officers are with attending and dealing with calls. </w:t>
      </w:r>
    </w:p>
    <w:p w14:paraId="0D836481" w14:textId="77777777" w:rsidR="00FC5FAC" w:rsidRDefault="00FC5FAC" w:rsidP="007C133C">
      <w:pPr>
        <w:spacing w:line="360" w:lineRule="auto"/>
        <w:ind w:right="237"/>
        <w:jc w:val="both"/>
        <w:rPr>
          <w:sz w:val="22"/>
          <w:szCs w:val="22"/>
        </w:rPr>
      </w:pPr>
    </w:p>
    <w:p w14:paraId="2FBB982E" w14:textId="1474C1EE" w:rsidR="00494BB4" w:rsidRDefault="00FC5FAC" w:rsidP="007C133C">
      <w:pPr>
        <w:spacing w:line="360" w:lineRule="auto"/>
        <w:ind w:right="237"/>
        <w:jc w:val="both"/>
        <w:rPr>
          <w:sz w:val="22"/>
          <w:szCs w:val="22"/>
        </w:rPr>
      </w:pPr>
      <w:r>
        <w:rPr>
          <w:sz w:val="22"/>
          <w:szCs w:val="22"/>
        </w:rPr>
        <w:t>The main way that College of Policing promote professionalism from officers is to hold officers accountable for their actions and to promote officers to come forward should they identify an officer’s actions which they believe falls below the standards set.</w:t>
      </w:r>
      <w:r w:rsidR="00494BB4">
        <w:rPr>
          <w:sz w:val="22"/>
          <w:szCs w:val="22"/>
        </w:rPr>
        <w:t xml:space="preserve"> Officers are encouraged to challenge any behaviour and practice they seem unprofessional and be open honest and accountable at all times. </w:t>
      </w:r>
    </w:p>
    <w:p w14:paraId="3D83793F" w14:textId="77777777" w:rsidR="00494BB4" w:rsidRDefault="00494BB4" w:rsidP="007C133C">
      <w:pPr>
        <w:spacing w:line="360" w:lineRule="auto"/>
        <w:ind w:right="237"/>
        <w:jc w:val="both"/>
        <w:rPr>
          <w:sz w:val="22"/>
          <w:szCs w:val="22"/>
        </w:rPr>
      </w:pPr>
    </w:p>
    <w:p w14:paraId="72E40501" w14:textId="7DF75495" w:rsidR="00FC5FAC" w:rsidRPr="005626C4" w:rsidRDefault="00FC5FAC" w:rsidP="007C133C">
      <w:pPr>
        <w:spacing w:line="360" w:lineRule="auto"/>
        <w:ind w:right="237"/>
        <w:jc w:val="both"/>
        <w:rPr>
          <w:sz w:val="22"/>
          <w:szCs w:val="22"/>
        </w:rPr>
      </w:pPr>
      <w:r>
        <w:rPr>
          <w:sz w:val="22"/>
          <w:szCs w:val="22"/>
        </w:rPr>
        <w:t>Operations such as operation Ho</w:t>
      </w:r>
      <w:r w:rsidR="00494BB4">
        <w:rPr>
          <w:sz w:val="22"/>
          <w:szCs w:val="22"/>
        </w:rPr>
        <w:t>t</w:t>
      </w:r>
      <w:r>
        <w:rPr>
          <w:sz w:val="22"/>
          <w:szCs w:val="22"/>
        </w:rPr>
        <w:t xml:space="preserve">ton were conducted to investigate </w:t>
      </w:r>
      <w:r w:rsidR="00B350D1">
        <w:rPr>
          <w:sz w:val="22"/>
          <w:szCs w:val="22"/>
        </w:rPr>
        <w:t xml:space="preserve">into the actions of officers where they found evidence of discrimination, misogyny, bullying and harassment. </w:t>
      </w:r>
      <w:sdt>
        <w:sdtPr>
          <w:rPr>
            <w:sz w:val="22"/>
            <w:szCs w:val="22"/>
          </w:rPr>
          <w:id w:val="1555891662"/>
          <w:citation/>
        </w:sdtPr>
        <w:sdtEndPr/>
        <w:sdtContent>
          <w:r w:rsidR="00B350D1">
            <w:rPr>
              <w:sz w:val="22"/>
              <w:szCs w:val="22"/>
            </w:rPr>
            <w:fldChar w:fldCharType="begin"/>
          </w:r>
          <w:r w:rsidR="00B350D1">
            <w:rPr>
              <w:sz w:val="22"/>
              <w:szCs w:val="22"/>
            </w:rPr>
            <w:instrText xml:space="preserve"> CITATION IOP22 \l 2057 </w:instrText>
          </w:r>
          <w:r w:rsidR="00B350D1">
            <w:rPr>
              <w:sz w:val="22"/>
              <w:szCs w:val="22"/>
            </w:rPr>
            <w:fldChar w:fldCharType="separate"/>
          </w:r>
          <w:r w:rsidR="00B350D1" w:rsidRPr="00B350D1">
            <w:rPr>
              <w:noProof/>
              <w:sz w:val="22"/>
              <w:szCs w:val="22"/>
            </w:rPr>
            <w:t>(IOPC, 2022)</w:t>
          </w:r>
          <w:r w:rsidR="00B350D1">
            <w:rPr>
              <w:sz w:val="22"/>
              <w:szCs w:val="22"/>
            </w:rPr>
            <w:fldChar w:fldCharType="end"/>
          </w:r>
        </w:sdtContent>
      </w:sdt>
      <w:r w:rsidR="00B350D1">
        <w:rPr>
          <w:sz w:val="22"/>
          <w:szCs w:val="22"/>
        </w:rPr>
        <w:t xml:space="preserve"> Because of results of the operations and enquiries conducted this shows officers in a negative light which in turn results in the public having less confidence in the police. </w:t>
      </w:r>
    </w:p>
    <w:p w14:paraId="4DD24620" w14:textId="77777777" w:rsidR="00AB641E" w:rsidRPr="005626C4" w:rsidRDefault="00AB641E" w:rsidP="007C133C">
      <w:pPr>
        <w:spacing w:line="360" w:lineRule="auto"/>
        <w:ind w:right="237"/>
        <w:jc w:val="both"/>
        <w:rPr>
          <w:sz w:val="22"/>
          <w:szCs w:val="22"/>
        </w:rPr>
      </w:pPr>
    </w:p>
    <w:p w14:paraId="49FFCB70" w14:textId="6769F1B7" w:rsidR="005626C4" w:rsidRDefault="005626C4" w:rsidP="007C133C">
      <w:pPr>
        <w:spacing w:line="360" w:lineRule="auto"/>
        <w:ind w:right="237"/>
        <w:jc w:val="both"/>
        <w:rPr>
          <w:sz w:val="22"/>
          <w:szCs w:val="22"/>
        </w:rPr>
      </w:pPr>
      <w:r>
        <w:rPr>
          <w:sz w:val="22"/>
          <w:szCs w:val="22"/>
        </w:rPr>
        <w:lastRenderedPageBreak/>
        <w:t>The definition of professionalism as defined by Cambridge dictionary is “the combination of all the qualities that are connected with trained and skilled people”</w:t>
      </w:r>
      <w:sdt>
        <w:sdtPr>
          <w:rPr>
            <w:sz w:val="22"/>
            <w:szCs w:val="22"/>
          </w:rPr>
          <w:id w:val="1606383518"/>
          <w:citation/>
        </w:sdtPr>
        <w:sdtEndPr/>
        <w:sdtContent>
          <w:r>
            <w:rPr>
              <w:sz w:val="22"/>
              <w:szCs w:val="22"/>
            </w:rPr>
            <w:fldChar w:fldCharType="begin"/>
          </w:r>
          <w:r>
            <w:rPr>
              <w:sz w:val="22"/>
              <w:szCs w:val="22"/>
            </w:rPr>
            <w:instrText xml:space="preserve"> CITATION Cam25 \l 2057 </w:instrText>
          </w:r>
          <w:r>
            <w:rPr>
              <w:sz w:val="22"/>
              <w:szCs w:val="22"/>
            </w:rPr>
            <w:fldChar w:fldCharType="separate"/>
          </w:r>
          <w:r>
            <w:rPr>
              <w:noProof/>
              <w:sz w:val="22"/>
              <w:szCs w:val="22"/>
            </w:rPr>
            <w:t xml:space="preserve"> </w:t>
          </w:r>
          <w:r w:rsidRPr="005626C4">
            <w:rPr>
              <w:noProof/>
              <w:sz w:val="22"/>
              <w:szCs w:val="22"/>
            </w:rPr>
            <w:t>(Cambridge University, 2025)</w:t>
          </w:r>
          <w:r>
            <w:rPr>
              <w:sz w:val="22"/>
              <w:szCs w:val="22"/>
            </w:rPr>
            <w:fldChar w:fldCharType="end"/>
          </w:r>
        </w:sdtContent>
      </w:sdt>
      <w:r>
        <w:rPr>
          <w:sz w:val="22"/>
          <w:szCs w:val="22"/>
        </w:rPr>
        <w:t xml:space="preserve"> </w:t>
      </w:r>
    </w:p>
    <w:p w14:paraId="419DD59D" w14:textId="77777777" w:rsidR="005626C4" w:rsidRDefault="005626C4" w:rsidP="007C133C">
      <w:pPr>
        <w:spacing w:line="360" w:lineRule="auto"/>
        <w:ind w:right="237"/>
        <w:jc w:val="both"/>
        <w:rPr>
          <w:sz w:val="22"/>
          <w:szCs w:val="22"/>
        </w:rPr>
      </w:pPr>
    </w:p>
    <w:p w14:paraId="207651C9" w14:textId="2132245D" w:rsidR="00AB641E" w:rsidRPr="005626C4" w:rsidRDefault="00612648" w:rsidP="007C133C">
      <w:pPr>
        <w:spacing w:line="360" w:lineRule="auto"/>
        <w:ind w:right="237"/>
        <w:jc w:val="both"/>
        <w:rPr>
          <w:sz w:val="22"/>
          <w:szCs w:val="22"/>
        </w:rPr>
      </w:pPr>
      <w:r w:rsidRPr="005626C4">
        <w:rPr>
          <w:sz w:val="22"/>
          <w:szCs w:val="22"/>
        </w:rPr>
        <w:t xml:space="preserve">The key purpose of a police officer as outlined by college of policing is the officers are </w:t>
      </w:r>
      <w:r w:rsidR="00717303">
        <w:rPr>
          <w:sz w:val="22"/>
          <w:szCs w:val="22"/>
        </w:rPr>
        <w:t xml:space="preserve">to </w:t>
      </w:r>
      <w:r w:rsidRPr="005626C4">
        <w:rPr>
          <w:sz w:val="22"/>
          <w:szCs w:val="22"/>
        </w:rPr>
        <w:t>play a critical front-line response in the prevention and detection of crime.</w:t>
      </w:r>
      <w:sdt>
        <w:sdtPr>
          <w:rPr>
            <w:sz w:val="22"/>
            <w:szCs w:val="22"/>
          </w:rPr>
          <w:id w:val="646015258"/>
          <w:citation/>
        </w:sdtPr>
        <w:sdtEndPr/>
        <w:sdtContent>
          <w:r w:rsidRPr="005626C4">
            <w:rPr>
              <w:sz w:val="22"/>
              <w:szCs w:val="22"/>
            </w:rPr>
            <w:fldChar w:fldCharType="begin"/>
          </w:r>
          <w:r w:rsidRPr="005626C4">
            <w:rPr>
              <w:sz w:val="22"/>
              <w:szCs w:val="22"/>
            </w:rPr>
            <w:instrText xml:space="preserve"> CITATION Col245 \l 2057 </w:instrText>
          </w:r>
          <w:r w:rsidRPr="005626C4">
            <w:rPr>
              <w:sz w:val="22"/>
              <w:szCs w:val="22"/>
            </w:rPr>
            <w:fldChar w:fldCharType="separate"/>
          </w:r>
          <w:r w:rsidRPr="005626C4">
            <w:rPr>
              <w:noProof/>
              <w:sz w:val="22"/>
              <w:szCs w:val="22"/>
            </w:rPr>
            <w:t xml:space="preserve"> ( College Of Policing , 2024)</w:t>
          </w:r>
          <w:r w:rsidRPr="005626C4">
            <w:rPr>
              <w:sz w:val="22"/>
              <w:szCs w:val="22"/>
            </w:rPr>
            <w:fldChar w:fldCharType="end"/>
          </w:r>
        </w:sdtContent>
      </w:sdt>
      <w:r w:rsidRPr="005626C4">
        <w:rPr>
          <w:sz w:val="22"/>
          <w:szCs w:val="22"/>
        </w:rPr>
        <w:t xml:space="preserve"> Constables are expected to promote law and order, reduce the fear of crime, provide reassurance and build confidence to improve the quality of life for members of the public. Response officers especially are expected to cover all aspects at all times being the first responders and engaging with the public day to day</w:t>
      </w:r>
      <w:r w:rsidR="00717303">
        <w:rPr>
          <w:sz w:val="22"/>
          <w:szCs w:val="22"/>
        </w:rPr>
        <w:t xml:space="preserve"> and being the face of the force.</w:t>
      </w:r>
    </w:p>
    <w:p w14:paraId="41ABFF5B" w14:textId="77777777" w:rsidR="00A96631" w:rsidRPr="005626C4" w:rsidRDefault="00A96631" w:rsidP="007C133C">
      <w:pPr>
        <w:spacing w:line="360" w:lineRule="auto"/>
        <w:ind w:right="237"/>
        <w:jc w:val="both"/>
        <w:rPr>
          <w:sz w:val="22"/>
          <w:szCs w:val="22"/>
        </w:rPr>
      </w:pPr>
    </w:p>
    <w:p w14:paraId="2CD83F7F" w14:textId="3CD70B8C" w:rsidR="00A96631" w:rsidRDefault="00717303" w:rsidP="007C133C">
      <w:pPr>
        <w:spacing w:line="360" w:lineRule="auto"/>
        <w:ind w:right="237"/>
        <w:jc w:val="both"/>
        <w:rPr>
          <w:sz w:val="22"/>
          <w:szCs w:val="22"/>
        </w:rPr>
      </w:pPr>
      <w:r>
        <w:rPr>
          <w:sz w:val="22"/>
          <w:szCs w:val="22"/>
        </w:rPr>
        <w:t xml:space="preserve">By ensuring that I cover these points I am ensuring that I uphold the college of policing`s standards and the members of the public’s expectations. One of the main strategies that I utilize whilst out on response is regular patrols of area`s on my patch notably troubled area`s for ASB along with </w:t>
      </w:r>
      <w:r w:rsidR="00751BC0">
        <w:rPr>
          <w:sz w:val="22"/>
          <w:szCs w:val="22"/>
        </w:rPr>
        <w:t xml:space="preserve">re-contacting my victims to provide reassurance and allow them an opportunity to ask any questions they have relating to the </w:t>
      </w:r>
      <w:r w:rsidR="00E675D3">
        <w:rPr>
          <w:sz w:val="22"/>
          <w:szCs w:val="22"/>
        </w:rPr>
        <w:t xml:space="preserve">outcome of the investigation. </w:t>
      </w:r>
      <w:r w:rsidR="00991707">
        <w:rPr>
          <w:sz w:val="22"/>
          <w:szCs w:val="22"/>
        </w:rPr>
        <w:t xml:space="preserve">By answering these questions and taking the time to ensure that the victims understand what is being done and why I have more positive interactions. </w:t>
      </w:r>
    </w:p>
    <w:p w14:paraId="092E17A8" w14:textId="77777777" w:rsidR="00991707" w:rsidRDefault="00991707" w:rsidP="007C133C">
      <w:pPr>
        <w:spacing w:line="360" w:lineRule="auto"/>
        <w:ind w:right="237"/>
        <w:jc w:val="both"/>
        <w:rPr>
          <w:sz w:val="22"/>
          <w:szCs w:val="22"/>
        </w:rPr>
      </w:pPr>
    </w:p>
    <w:p w14:paraId="6EE8E431" w14:textId="2E4B70DC" w:rsidR="0070401C" w:rsidRDefault="00991707" w:rsidP="007C133C">
      <w:pPr>
        <w:spacing w:line="360" w:lineRule="auto"/>
        <w:ind w:right="237"/>
        <w:jc w:val="both"/>
        <w:rPr>
          <w:sz w:val="22"/>
          <w:szCs w:val="22"/>
        </w:rPr>
      </w:pPr>
      <w:r>
        <w:rPr>
          <w:sz w:val="22"/>
          <w:szCs w:val="22"/>
        </w:rPr>
        <w:t xml:space="preserve">Increased Patrol`s also assist with the detection and prevention of crime along with providing officers the opportunity to safeguard members of the public with an effective response. </w:t>
      </w:r>
      <w:r w:rsidR="009D74B0">
        <w:rPr>
          <w:sz w:val="22"/>
          <w:szCs w:val="22"/>
        </w:rPr>
        <w:t>A number of times I have been out on patrol and have come across a member of the public who is heavily intoxicated on the side of the road unable to move or someone who has fallen and requires assistance</w:t>
      </w:r>
      <w:r w:rsidR="0070401C">
        <w:rPr>
          <w:sz w:val="22"/>
          <w:szCs w:val="22"/>
        </w:rPr>
        <w:t xml:space="preserve"> and safeguarding. Not only does this provide safeguarding for the individual but also provides reassurance and builds confidence with the public</w:t>
      </w:r>
      <w:r w:rsidR="003C48B4">
        <w:rPr>
          <w:sz w:val="22"/>
          <w:szCs w:val="22"/>
        </w:rPr>
        <w:t xml:space="preserve">. </w:t>
      </w:r>
    </w:p>
    <w:p w14:paraId="58E04464" w14:textId="77777777" w:rsidR="00921F0F" w:rsidRDefault="00921F0F" w:rsidP="007C133C">
      <w:pPr>
        <w:spacing w:line="360" w:lineRule="auto"/>
        <w:ind w:right="237"/>
        <w:jc w:val="both"/>
        <w:rPr>
          <w:sz w:val="22"/>
          <w:szCs w:val="22"/>
        </w:rPr>
      </w:pPr>
    </w:p>
    <w:p w14:paraId="12FEDFA0" w14:textId="5CC4547C" w:rsidR="00921F0F" w:rsidRDefault="00921F0F" w:rsidP="007C133C">
      <w:pPr>
        <w:spacing w:line="360" w:lineRule="auto"/>
        <w:ind w:right="237"/>
        <w:jc w:val="both"/>
        <w:rPr>
          <w:sz w:val="22"/>
          <w:szCs w:val="22"/>
        </w:rPr>
      </w:pPr>
      <w:r>
        <w:rPr>
          <w:sz w:val="22"/>
          <w:szCs w:val="22"/>
        </w:rPr>
        <w:t>I regularly complete the online learning packages on</w:t>
      </w:r>
      <w:r w:rsidR="003023AB">
        <w:rPr>
          <w:sz w:val="22"/>
          <w:szCs w:val="22"/>
        </w:rPr>
        <w:t xml:space="preserve"> the college of policing </w:t>
      </w:r>
      <w:r w:rsidR="009A3CE2">
        <w:rPr>
          <w:sz w:val="22"/>
          <w:szCs w:val="22"/>
        </w:rPr>
        <w:t xml:space="preserve">to ensure that I maintain in compliance with my skills and ensure that I can provide the best possible response and deal with incidents effectively. This ensures that I can both provide safeguarding for the victim and </w:t>
      </w:r>
      <w:r w:rsidR="00BB6C16">
        <w:rPr>
          <w:sz w:val="22"/>
          <w:szCs w:val="22"/>
        </w:rPr>
        <w:t>manage any conflict that might arise. Having been on response for over two years now I have dealt with a number of incidents involving conflict management. With each incident I become more confident in my skills and ability to restrain and detain individuals utilizing arm locks and ground tactics which are taught in Public and personal safety training.(PPST)</w:t>
      </w:r>
      <w:r w:rsidR="009F5756">
        <w:rPr>
          <w:sz w:val="22"/>
          <w:szCs w:val="22"/>
        </w:rPr>
        <w:t xml:space="preserve"> Whilst dealing with every incident I treat every single person with the respect that I would expect back. </w:t>
      </w:r>
    </w:p>
    <w:p w14:paraId="20B7C2CB" w14:textId="77777777" w:rsidR="007D3093" w:rsidRDefault="007D3093" w:rsidP="007C133C">
      <w:pPr>
        <w:spacing w:line="360" w:lineRule="auto"/>
        <w:ind w:right="237"/>
        <w:jc w:val="both"/>
        <w:rPr>
          <w:sz w:val="22"/>
          <w:szCs w:val="22"/>
        </w:rPr>
      </w:pPr>
    </w:p>
    <w:p w14:paraId="79D22641" w14:textId="54CEE756" w:rsidR="007D3093" w:rsidRDefault="007D3093" w:rsidP="007C133C">
      <w:pPr>
        <w:spacing w:line="360" w:lineRule="auto"/>
        <w:ind w:right="237"/>
        <w:jc w:val="both"/>
        <w:rPr>
          <w:sz w:val="22"/>
          <w:szCs w:val="22"/>
        </w:rPr>
      </w:pPr>
      <w:r>
        <w:rPr>
          <w:sz w:val="22"/>
          <w:szCs w:val="22"/>
        </w:rPr>
        <w:t xml:space="preserve">A key skill required for a response police officer is being able to demonstrate leadership when handling themselves and their workload and utilizing this skill while dealing with calls and managing an incident. The role of a response officer is to independently manage themselves and respond to </w:t>
      </w:r>
      <w:r w:rsidR="00A9629E">
        <w:rPr>
          <w:sz w:val="22"/>
          <w:szCs w:val="22"/>
        </w:rPr>
        <w:t xml:space="preserve">un-resourced </w:t>
      </w:r>
      <w:r>
        <w:rPr>
          <w:sz w:val="22"/>
          <w:szCs w:val="22"/>
        </w:rPr>
        <w:t xml:space="preserve">incidents while updating and progressing their workloads. </w:t>
      </w:r>
      <w:r w:rsidR="003E6E0E">
        <w:rPr>
          <w:sz w:val="22"/>
          <w:szCs w:val="22"/>
        </w:rPr>
        <w:t xml:space="preserve">One of the main leadership styles which </w:t>
      </w:r>
      <w:r w:rsidR="00A3738F">
        <w:rPr>
          <w:sz w:val="22"/>
          <w:szCs w:val="22"/>
        </w:rPr>
        <w:t xml:space="preserve">supervisors utilize that </w:t>
      </w:r>
      <w:r w:rsidR="003E6E0E">
        <w:rPr>
          <w:sz w:val="22"/>
          <w:szCs w:val="22"/>
        </w:rPr>
        <w:t xml:space="preserve">allows for response officers </w:t>
      </w:r>
      <w:r w:rsidR="00A3738F">
        <w:rPr>
          <w:sz w:val="22"/>
          <w:szCs w:val="22"/>
        </w:rPr>
        <w:t xml:space="preserve">to manage themselves day to day is the Laissez-faire leadership style. Laissez-Faire can be defined as </w:t>
      </w:r>
      <w:r w:rsidR="00FC5FAC">
        <w:rPr>
          <w:sz w:val="22"/>
          <w:szCs w:val="22"/>
        </w:rPr>
        <w:t>“</w:t>
      </w:r>
      <w:r w:rsidR="00FC5FAC" w:rsidRPr="00FC5FAC">
        <w:rPr>
          <w:sz w:val="22"/>
          <w:szCs w:val="22"/>
        </w:rPr>
        <w:t> the most hands-off</w:t>
      </w:r>
      <w:r w:rsidR="00FC5FAC">
        <w:rPr>
          <w:sz w:val="22"/>
          <w:szCs w:val="22"/>
        </w:rPr>
        <w:t xml:space="preserve">. </w:t>
      </w:r>
      <w:r w:rsidR="00FC5FAC" w:rsidRPr="00FC5FAC">
        <w:rPr>
          <w:sz w:val="22"/>
          <w:szCs w:val="22"/>
        </w:rPr>
        <w:t>A laissez-faire leader will generally be responsible</w:t>
      </w:r>
      <w:r w:rsidR="00FC5FAC">
        <w:rPr>
          <w:sz w:val="22"/>
          <w:szCs w:val="22"/>
        </w:rPr>
        <w:t xml:space="preserve"> for </w:t>
      </w:r>
      <w:r w:rsidR="00FC5FAC" w:rsidRPr="00FC5FAC">
        <w:rPr>
          <w:sz w:val="22"/>
          <w:szCs w:val="22"/>
        </w:rPr>
        <w:t>independent employees who are trusted with significant autonomy and freedom</w:t>
      </w:r>
      <w:r w:rsidR="00FC5FAC">
        <w:rPr>
          <w:sz w:val="22"/>
          <w:szCs w:val="22"/>
        </w:rPr>
        <w:t xml:space="preserve">”. </w:t>
      </w:r>
      <w:sdt>
        <w:sdtPr>
          <w:rPr>
            <w:sz w:val="22"/>
            <w:szCs w:val="22"/>
          </w:rPr>
          <w:id w:val="-1597941099"/>
          <w:citation/>
        </w:sdtPr>
        <w:sdtEndPr/>
        <w:sdtContent>
          <w:r w:rsidR="00FC5FAC">
            <w:rPr>
              <w:sz w:val="22"/>
              <w:szCs w:val="22"/>
            </w:rPr>
            <w:fldChar w:fldCharType="begin"/>
          </w:r>
          <w:r w:rsidR="00FC5FAC">
            <w:rPr>
              <w:sz w:val="22"/>
              <w:szCs w:val="22"/>
            </w:rPr>
            <w:instrText xml:space="preserve"> CITATION Mic22 \l 2057 </w:instrText>
          </w:r>
          <w:r w:rsidR="00FC5FAC">
            <w:rPr>
              <w:sz w:val="22"/>
              <w:szCs w:val="22"/>
            </w:rPr>
            <w:fldChar w:fldCharType="separate"/>
          </w:r>
          <w:r w:rsidR="00FC5FAC" w:rsidRPr="00FC5FAC">
            <w:rPr>
              <w:noProof/>
              <w:sz w:val="22"/>
              <w:szCs w:val="22"/>
            </w:rPr>
            <w:t>(Feder, 2022)</w:t>
          </w:r>
          <w:r w:rsidR="00FC5FAC">
            <w:rPr>
              <w:sz w:val="22"/>
              <w:szCs w:val="22"/>
            </w:rPr>
            <w:fldChar w:fldCharType="end"/>
          </w:r>
        </w:sdtContent>
      </w:sdt>
    </w:p>
    <w:p w14:paraId="797F0052" w14:textId="77777777" w:rsidR="00590B69" w:rsidRPr="005626C4" w:rsidRDefault="00590B69" w:rsidP="007C133C">
      <w:pPr>
        <w:spacing w:line="360" w:lineRule="auto"/>
        <w:ind w:right="237"/>
        <w:jc w:val="both"/>
        <w:rPr>
          <w:sz w:val="22"/>
          <w:szCs w:val="22"/>
        </w:rPr>
      </w:pPr>
    </w:p>
    <w:p w14:paraId="7E956296" w14:textId="77777777" w:rsidR="00A868ED" w:rsidRPr="005626C4" w:rsidRDefault="00E02589" w:rsidP="007C133C">
      <w:pPr>
        <w:spacing w:line="360" w:lineRule="auto"/>
        <w:ind w:right="237"/>
        <w:jc w:val="both"/>
        <w:rPr>
          <w:sz w:val="22"/>
          <w:szCs w:val="22"/>
        </w:rPr>
      </w:pPr>
      <w:r w:rsidRPr="005626C4">
        <w:rPr>
          <w:sz w:val="22"/>
          <w:szCs w:val="22"/>
        </w:rPr>
        <w:t xml:space="preserve">My third year of probation has been the most educational year and has benefited my confidence the most out of each stage of my probation. Being able to attend incidents and </w:t>
      </w:r>
      <w:r w:rsidR="00656F83" w:rsidRPr="005626C4">
        <w:rPr>
          <w:sz w:val="22"/>
          <w:szCs w:val="22"/>
        </w:rPr>
        <w:t>manage the public while identifying offences independently</w:t>
      </w:r>
      <w:r w:rsidR="00A868ED" w:rsidRPr="005626C4">
        <w:rPr>
          <w:sz w:val="22"/>
          <w:szCs w:val="22"/>
        </w:rPr>
        <w:t xml:space="preserve"> has built my confidence and has helped me become more decisive and confident with my decision making. </w:t>
      </w:r>
    </w:p>
    <w:p w14:paraId="069C98E6" w14:textId="77777777" w:rsidR="00A868ED" w:rsidRPr="005626C4" w:rsidRDefault="00A868ED" w:rsidP="007C133C">
      <w:pPr>
        <w:spacing w:line="360" w:lineRule="auto"/>
        <w:ind w:right="237"/>
        <w:jc w:val="both"/>
        <w:rPr>
          <w:sz w:val="22"/>
          <w:szCs w:val="22"/>
        </w:rPr>
      </w:pPr>
    </w:p>
    <w:p w14:paraId="3D72C9A1" w14:textId="60680367" w:rsidR="002830B2" w:rsidRDefault="00A868ED" w:rsidP="007C133C">
      <w:pPr>
        <w:spacing w:line="360" w:lineRule="auto"/>
        <w:ind w:right="237"/>
        <w:jc w:val="both"/>
        <w:rPr>
          <w:sz w:val="22"/>
          <w:szCs w:val="22"/>
        </w:rPr>
      </w:pPr>
      <w:r w:rsidRPr="005626C4">
        <w:rPr>
          <w:sz w:val="22"/>
          <w:szCs w:val="22"/>
        </w:rPr>
        <w:t>To reflect on my third and final year I am going to utilize an example of an incident I have dealt with and how I have dealt with this incorporating everything I have learned</w:t>
      </w:r>
      <w:r w:rsidR="0016317C">
        <w:rPr>
          <w:sz w:val="22"/>
          <w:szCs w:val="22"/>
        </w:rPr>
        <w:t xml:space="preserve"> throughout </w:t>
      </w:r>
      <w:r w:rsidRPr="005626C4">
        <w:rPr>
          <w:sz w:val="22"/>
          <w:szCs w:val="22"/>
        </w:rPr>
        <w:t xml:space="preserve"> my probation. This incident was </w:t>
      </w:r>
      <w:r w:rsidR="006C75B8">
        <w:rPr>
          <w:sz w:val="22"/>
          <w:szCs w:val="22"/>
        </w:rPr>
        <w:t xml:space="preserve">a third-party report of </w:t>
      </w:r>
      <w:r w:rsidRPr="005626C4">
        <w:rPr>
          <w:sz w:val="22"/>
          <w:szCs w:val="22"/>
        </w:rPr>
        <w:t xml:space="preserve">Domestic related </w:t>
      </w:r>
      <w:r w:rsidR="00DC0B55" w:rsidRPr="005626C4">
        <w:rPr>
          <w:sz w:val="22"/>
          <w:szCs w:val="22"/>
        </w:rPr>
        <w:t xml:space="preserve">abuse whereby a </w:t>
      </w:r>
      <w:r w:rsidR="006C75B8">
        <w:rPr>
          <w:sz w:val="22"/>
          <w:szCs w:val="22"/>
        </w:rPr>
        <w:t xml:space="preserve">neighbour has heard shouting and screaming coming from a neighbouring address with a female crying. The </w:t>
      </w:r>
      <w:r w:rsidR="00DC0B55" w:rsidRPr="005626C4">
        <w:rPr>
          <w:sz w:val="22"/>
          <w:szCs w:val="22"/>
        </w:rPr>
        <w:t>female</w:t>
      </w:r>
      <w:r w:rsidR="005327B7" w:rsidRPr="005626C4">
        <w:rPr>
          <w:sz w:val="22"/>
          <w:szCs w:val="22"/>
        </w:rPr>
        <w:t xml:space="preserve"> </w:t>
      </w:r>
      <w:r w:rsidR="006C75B8">
        <w:rPr>
          <w:sz w:val="22"/>
          <w:szCs w:val="22"/>
        </w:rPr>
        <w:t xml:space="preserve">heard crying </w:t>
      </w:r>
      <w:r w:rsidR="005327B7" w:rsidRPr="005626C4">
        <w:rPr>
          <w:sz w:val="22"/>
          <w:szCs w:val="22"/>
        </w:rPr>
        <w:t xml:space="preserve">was from </w:t>
      </w:r>
      <w:r w:rsidR="0010201F" w:rsidRPr="005626C4">
        <w:rPr>
          <w:sz w:val="22"/>
          <w:szCs w:val="22"/>
        </w:rPr>
        <w:t xml:space="preserve">Egypt </w:t>
      </w:r>
      <w:r w:rsidR="002830B2">
        <w:rPr>
          <w:sz w:val="22"/>
          <w:szCs w:val="22"/>
        </w:rPr>
        <w:t xml:space="preserve">and </w:t>
      </w:r>
      <w:r w:rsidR="0010201F" w:rsidRPr="005626C4">
        <w:rPr>
          <w:sz w:val="22"/>
          <w:szCs w:val="22"/>
        </w:rPr>
        <w:t xml:space="preserve">has been </w:t>
      </w:r>
      <w:r w:rsidR="002830B2">
        <w:rPr>
          <w:sz w:val="22"/>
          <w:szCs w:val="22"/>
        </w:rPr>
        <w:t xml:space="preserve">living in Swansea </w:t>
      </w:r>
      <w:r w:rsidR="0010201F" w:rsidRPr="005626C4">
        <w:rPr>
          <w:sz w:val="22"/>
          <w:szCs w:val="22"/>
        </w:rPr>
        <w:t xml:space="preserve">with her partner for approximately 5 years. There was extensive history of DV whereby this female was a </w:t>
      </w:r>
      <w:r w:rsidR="002830B2">
        <w:rPr>
          <w:sz w:val="22"/>
          <w:szCs w:val="22"/>
        </w:rPr>
        <w:t xml:space="preserve">repeat </w:t>
      </w:r>
      <w:r w:rsidR="0010201F" w:rsidRPr="005626C4">
        <w:rPr>
          <w:sz w:val="22"/>
          <w:szCs w:val="22"/>
        </w:rPr>
        <w:t xml:space="preserve">victim and every incident she would withdraw </w:t>
      </w:r>
      <w:r w:rsidR="0016317C">
        <w:rPr>
          <w:sz w:val="22"/>
          <w:szCs w:val="22"/>
        </w:rPr>
        <w:t>the</w:t>
      </w:r>
      <w:r w:rsidR="0010201F" w:rsidRPr="005626C4">
        <w:rPr>
          <w:sz w:val="22"/>
          <w:szCs w:val="22"/>
        </w:rPr>
        <w:t xml:space="preserve"> complaint</w:t>
      </w:r>
      <w:r w:rsidR="0016317C">
        <w:rPr>
          <w:sz w:val="22"/>
          <w:szCs w:val="22"/>
        </w:rPr>
        <w:t xml:space="preserve"> wanting to get back together with her partner</w:t>
      </w:r>
      <w:r w:rsidR="0010201F" w:rsidRPr="005626C4">
        <w:rPr>
          <w:sz w:val="22"/>
          <w:szCs w:val="22"/>
        </w:rPr>
        <w:t>. This incident was not an emergency call, and</w:t>
      </w:r>
      <w:r w:rsidR="006C75B8">
        <w:rPr>
          <w:sz w:val="22"/>
          <w:szCs w:val="22"/>
        </w:rPr>
        <w:t xml:space="preserve"> as a result</w:t>
      </w:r>
      <w:r w:rsidR="0010201F" w:rsidRPr="005626C4">
        <w:rPr>
          <w:sz w:val="22"/>
          <w:szCs w:val="22"/>
        </w:rPr>
        <w:t xml:space="preserve"> I have attended single crewed. Whilst at scene I have activated my body worn camera to capture any disclosures. </w:t>
      </w:r>
      <w:r w:rsidR="002830B2">
        <w:rPr>
          <w:sz w:val="22"/>
          <w:szCs w:val="22"/>
        </w:rPr>
        <w:t>The female was reluctant in the beginning however from speaking with her I could see that she had extensive injuries to her face and a cut on her throat.</w:t>
      </w:r>
    </w:p>
    <w:p w14:paraId="689951A7" w14:textId="77777777" w:rsidR="002830B2" w:rsidRDefault="002830B2" w:rsidP="007C133C">
      <w:pPr>
        <w:spacing w:line="360" w:lineRule="auto"/>
        <w:ind w:right="237"/>
        <w:jc w:val="both"/>
        <w:rPr>
          <w:sz w:val="22"/>
          <w:szCs w:val="22"/>
        </w:rPr>
      </w:pPr>
    </w:p>
    <w:p w14:paraId="30E29EB0" w14:textId="28E6E927" w:rsidR="004A2872" w:rsidRPr="005626C4" w:rsidRDefault="0010201F" w:rsidP="007C133C">
      <w:pPr>
        <w:spacing w:line="360" w:lineRule="auto"/>
        <w:ind w:right="237"/>
        <w:jc w:val="both"/>
        <w:rPr>
          <w:sz w:val="22"/>
          <w:szCs w:val="22"/>
        </w:rPr>
      </w:pPr>
      <w:r w:rsidRPr="005626C4">
        <w:rPr>
          <w:sz w:val="22"/>
          <w:szCs w:val="22"/>
        </w:rPr>
        <w:t>I have identified a number of offences</w:t>
      </w:r>
      <w:r w:rsidR="002830B2">
        <w:rPr>
          <w:sz w:val="22"/>
          <w:szCs w:val="22"/>
        </w:rPr>
        <w:t xml:space="preserve"> from her partner</w:t>
      </w:r>
      <w:r w:rsidRPr="005626C4">
        <w:rPr>
          <w:sz w:val="22"/>
          <w:szCs w:val="22"/>
        </w:rPr>
        <w:t xml:space="preserve"> including a number of different assaults spread out over the past week along with sexual assault by touching, coercive control and threats to kill. </w:t>
      </w:r>
      <w:r w:rsidR="002830B2">
        <w:rPr>
          <w:sz w:val="22"/>
          <w:szCs w:val="22"/>
        </w:rPr>
        <w:t xml:space="preserve">The female initially refused a statement in fear that when the male will be released, he would reattend and cause further injuries. After speaking to the female and reassuring her of the conditions and orders which can be put in place along with the support available, </w:t>
      </w:r>
      <w:r w:rsidRPr="005626C4">
        <w:rPr>
          <w:sz w:val="22"/>
          <w:szCs w:val="22"/>
        </w:rPr>
        <w:t>I have obtained a statement from the female detailing each offence and the circumstances.</w:t>
      </w:r>
      <w:r w:rsidR="002830B2">
        <w:rPr>
          <w:sz w:val="22"/>
          <w:szCs w:val="22"/>
        </w:rPr>
        <w:t xml:space="preserve"> In my opinion I have then taken a </w:t>
      </w:r>
      <w:r w:rsidR="008B7C02">
        <w:rPr>
          <w:sz w:val="22"/>
          <w:szCs w:val="22"/>
        </w:rPr>
        <w:t>long-detailed</w:t>
      </w:r>
      <w:r w:rsidR="002830B2">
        <w:rPr>
          <w:sz w:val="22"/>
          <w:szCs w:val="22"/>
        </w:rPr>
        <w:t xml:space="preserve"> statement outlining all aspects of the incident following the acronym </w:t>
      </w:r>
      <w:r w:rsidR="008B7C02">
        <w:rPr>
          <w:sz w:val="22"/>
          <w:szCs w:val="22"/>
        </w:rPr>
        <w:t>ADVOCATE that</w:t>
      </w:r>
      <w:r w:rsidR="002830B2">
        <w:rPr>
          <w:sz w:val="22"/>
          <w:szCs w:val="22"/>
        </w:rPr>
        <w:t xml:space="preserve"> is taught to officers in training.</w:t>
      </w:r>
      <w:r w:rsidRPr="005626C4">
        <w:rPr>
          <w:sz w:val="22"/>
          <w:szCs w:val="22"/>
        </w:rPr>
        <w:t xml:space="preserve"> I obtained photographs of </w:t>
      </w:r>
      <w:r w:rsidR="002830B2">
        <w:rPr>
          <w:sz w:val="22"/>
          <w:szCs w:val="22"/>
        </w:rPr>
        <w:t xml:space="preserve">her </w:t>
      </w:r>
      <w:r w:rsidRPr="005626C4">
        <w:rPr>
          <w:sz w:val="22"/>
          <w:szCs w:val="22"/>
        </w:rPr>
        <w:t xml:space="preserve">injuries, seized a knife as an exhibit and conducted </w:t>
      </w:r>
      <w:r w:rsidR="004A2872" w:rsidRPr="005626C4">
        <w:rPr>
          <w:sz w:val="22"/>
          <w:szCs w:val="22"/>
        </w:rPr>
        <w:lastRenderedPageBreak/>
        <w:t>House to House</w:t>
      </w:r>
      <w:r w:rsidRPr="005626C4">
        <w:rPr>
          <w:sz w:val="22"/>
          <w:szCs w:val="22"/>
        </w:rPr>
        <w:t xml:space="preserve"> enquiries. Whilst speaking to the victim she was extremely reluctant to speak to myself and did not wish to disclose every incident to not get her partner in</w:t>
      </w:r>
      <w:r w:rsidR="002830B2">
        <w:rPr>
          <w:sz w:val="22"/>
          <w:szCs w:val="22"/>
        </w:rPr>
        <w:t xml:space="preserve"> further</w:t>
      </w:r>
      <w:r w:rsidRPr="005626C4">
        <w:rPr>
          <w:sz w:val="22"/>
          <w:szCs w:val="22"/>
        </w:rPr>
        <w:t xml:space="preserve"> trouble. </w:t>
      </w:r>
      <w:r w:rsidR="002B745F" w:rsidRPr="005626C4">
        <w:rPr>
          <w:sz w:val="22"/>
          <w:szCs w:val="22"/>
        </w:rPr>
        <w:t xml:space="preserve">I have reassured the victim of the safeguarding options South Wales police offers and have gone through the relevant forms such as the Domestic Abuse Stalking Harassment forms to submit to our partner agencies. </w:t>
      </w:r>
      <w:r w:rsidR="004A2872" w:rsidRPr="005626C4">
        <w:rPr>
          <w:sz w:val="22"/>
          <w:szCs w:val="22"/>
        </w:rPr>
        <w:t>Looking back at the start of my probation I do not believe that I would have managed the incident as well as I did, and I do not believe that I would have completed all the documentation required evidentially and for safeguarding purposes.</w:t>
      </w:r>
      <w:r w:rsidR="002830B2">
        <w:rPr>
          <w:sz w:val="22"/>
          <w:szCs w:val="22"/>
        </w:rPr>
        <w:t xml:space="preserve"> In the future </w:t>
      </w:r>
      <w:r w:rsidR="008B7C02">
        <w:rPr>
          <w:sz w:val="22"/>
          <w:szCs w:val="22"/>
        </w:rPr>
        <w:t>I would ensure other safeguarding options such as potentially staying with a friend or any family if their available until her partner has been arrested to prevent him from returning to the address.</w:t>
      </w:r>
    </w:p>
    <w:p w14:paraId="6A136B30" w14:textId="77777777" w:rsidR="002B745F" w:rsidRPr="005626C4" w:rsidRDefault="002B745F" w:rsidP="007C133C">
      <w:pPr>
        <w:spacing w:line="360" w:lineRule="auto"/>
        <w:ind w:right="237"/>
        <w:jc w:val="both"/>
        <w:rPr>
          <w:sz w:val="22"/>
          <w:szCs w:val="22"/>
        </w:rPr>
      </w:pPr>
    </w:p>
    <w:p w14:paraId="7C365DBB" w14:textId="3A78CF1B" w:rsidR="00590B69" w:rsidRPr="005626C4" w:rsidRDefault="002B745F" w:rsidP="007C133C">
      <w:pPr>
        <w:spacing w:line="360" w:lineRule="auto"/>
        <w:ind w:right="237"/>
        <w:jc w:val="both"/>
        <w:rPr>
          <w:sz w:val="22"/>
          <w:szCs w:val="22"/>
        </w:rPr>
      </w:pPr>
      <w:r w:rsidRPr="005626C4">
        <w:rPr>
          <w:sz w:val="22"/>
          <w:szCs w:val="22"/>
        </w:rPr>
        <w:t xml:space="preserve">During my third year of probation, I have dealt with a number of new and different incidents each posing their own different challenges. I have managed to book on to courses in order to be able to blue light drive along with </w:t>
      </w:r>
      <w:r w:rsidR="004A2872" w:rsidRPr="005626C4">
        <w:rPr>
          <w:sz w:val="22"/>
          <w:szCs w:val="22"/>
        </w:rPr>
        <w:t xml:space="preserve">utilizing the online college learn packages to </w:t>
      </w:r>
      <w:r w:rsidRPr="005626C4">
        <w:rPr>
          <w:sz w:val="22"/>
          <w:szCs w:val="22"/>
        </w:rPr>
        <w:t>register myself a charter account to complete charter requests. I am becoming a competent and reliable police officer in which the members of my team can trust to deal with incidents safely and effectively.</w:t>
      </w:r>
      <w:r w:rsidR="004A2872" w:rsidRPr="005626C4">
        <w:rPr>
          <w:sz w:val="22"/>
          <w:szCs w:val="22"/>
        </w:rPr>
        <w:t xml:space="preserve"> I have also completed my hub attachment which has taught m</w:t>
      </w:r>
      <w:r w:rsidR="00422214" w:rsidRPr="005626C4">
        <w:rPr>
          <w:sz w:val="22"/>
          <w:szCs w:val="22"/>
        </w:rPr>
        <w:t>e</w:t>
      </w:r>
      <w:r w:rsidR="004A2872" w:rsidRPr="005626C4">
        <w:rPr>
          <w:sz w:val="22"/>
          <w:szCs w:val="22"/>
        </w:rPr>
        <w:t xml:space="preserve"> a great deal with how to manage prisoners and build </w:t>
      </w:r>
      <w:r w:rsidR="00422214" w:rsidRPr="005626C4">
        <w:rPr>
          <w:sz w:val="22"/>
          <w:szCs w:val="22"/>
        </w:rPr>
        <w:t xml:space="preserve">good clear case files with the correct documents and evidence. My hub attachment has helped me build my confidence with identifying unuse material along with redacting and sorting the information ready for court. </w:t>
      </w:r>
    </w:p>
    <w:p w14:paraId="7E0B3D6E" w14:textId="77777777" w:rsidR="00422214" w:rsidRPr="005626C4" w:rsidRDefault="00422214" w:rsidP="007C133C">
      <w:pPr>
        <w:spacing w:line="360" w:lineRule="auto"/>
        <w:ind w:right="237"/>
        <w:jc w:val="both"/>
        <w:rPr>
          <w:sz w:val="22"/>
          <w:szCs w:val="22"/>
        </w:rPr>
      </w:pPr>
    </w:p>
    <w:p w14:paraId="1891CAAA" w14:textId="664454E7" w:rsidR="00422214" w:rsidRDefault="00422214" w:rsidP="007C133C">
      <w:pPr>
        <w:spacing w:line="360" w:lineRule="auto"/>
        <w:ind w:right="237"/>
        <w:jc w:val="both"/>
        <w:rPr>
          <w:sz w:val="22"/>
          <w:szCs w:val="22"/>
        </w:rPr>
      </w:pPr>
      <w:r w:rsidRPr="005626C4">
        <w:rPr>
          <w:sz w:val="22"/>
          <w:szCs w:val="22"/>
        </w:rPr>
        <w:t>Similarly to my second year in probation, I have learned a lot during my third year in probation, I also understand that there is a lot more information for me to learn and a number of different types of incidents that I have not yet had the opportunity to deal with.</w:t>
      </w:r>
    </w:p>
    <w:p w14:paraId="761A45FB" w14:textId="77777777" w:rsidR="003C48B4" w:rsidRDefault="003C48B4" w:rsidP="007C133C">
      <w:pPr>
        <w:spacing w:line="360" w:lineRule="auto"/>
        <w:ind w:right="237"/>
        <w:jc w:val="both"/>
        <w:rPr>
          <w:sz w:val="22"/>
          <w:szCs w:val="22"/>
        </w:rPr>
      </w:pPr>
    </w:p>
    <w:p w14:paraId="1FFFFB38" w14:textId="18E64947" w:rsidR="003C48B4" w:rsidRDefault="003C48B4" w:rsidP="007C133C">
      <w:pPr>
        <w:spacing w:line="360" w:lineRule="auto"/>
        <w:ind w:right="237"/>
        <w:jc w:val="both"/>
        <w:rPr>
          <w:sz w:val="22"/>
          <w:szCs w:val="22"/>
        </w:rPr>
      </w:pPr>
      <w:r>
        <w:rPr>
          <w:sz w:val="22"/>
          <w:szCs w:val="22"/>
        </w:rPr>
        <w:t>While my third year as a response officer has been the most difficult and stressful it has also been the most rewarding</w:t>
      </w:r>
      <w:r w:rsidR="008B7C02">
        <w:rPr>
          <w:sz w:val="22"/>
          <w:szCs w:val="22"/>
        </w:rPr>
        <w:t>.</w:t>
      </w:r>
    </w:p>
    <w:p w14:paraId="007550EE" w14:textId="77777777" w:rsidR="003C48B4" w:rsidRDefault="003C48B4" w:rsidP="00340E9A">
      <w:pPr>
        <w:ind w:right="237"/>
        <w:jc w:val="both"/>
        <w:rPr>
          <w:sz w:val="22"/>
          <w:szCs w:val="22"/>
        </w:rPr>
      </w:pPr>
    </w:p>
    <w:p w14:paraId="51ED3FA9" w14:textId="68B7A74A" w:rsidR="003C48B4" w:rsidRPr="005626C4" w:rsidRDefault="003C48B4" w:rsidP="00340E9A">
      <w:pPr>
        <w:ind w:right="237"/>
        <w:jc w:val="both"/>
        <w:rPr>
          <w:sz w:val="22"/>
          <w:szCs w:val="22"/>
        </w:rPr>
      </w:pPr>
    </w:p>
    <w:p w14:paraId="1D8E33F2" w14:textId="46A7A5DD" w:rsidR="00590B69" w:rsidRPr="008B7C02" w:rsidRDefault="008B7C02" w:rsidP="00340E9A">
      <w:pPr>
        <w:ind w:right="237"/>
        <w:jc w:val="both"/>
        <w:rPr>
          <w:b/>
          <w:bCs/>
          <w:sz w:val="24"/>
          <w:szCs w:val="24"/>
        </w:rPr>
      </w:pPr>
      <w:r w:rsidRPr="008B7C02">
        <w:rPr>
          <w:b/>
          <w:bCs/>
          <w:sz w:val="24"/>
          <w:szCs w:val="24"/>
        </w:rPr>
        <w:t>WORD COUNT - 1903</w:t>
      </w:r>
    </w:p>
    <w:p w14:paraId="7F77A181" w14:textId="77777777" w:rsidR="00590B69" w:rsidRDefault="00590B69" w:rsidP="00340E9A">
      <w:pPr>
        <w:ind w:right="237"/>
        <w:jc w:val="both"/>
        <w:rPr>
          <w:sz w:val="24"/>
          <w:szCs w:val="24"/>
        </w:rPr>
      </w:pPr>
    </w:p>
    <w:p w14:paraId="4614807F" w14:textId="77777777" w:rsidR="00590B69" w:rsidRDefault="00590B69" w:rsidP="00340E9A">
      <w:pPr>
        <w:ind w:right="237"/>
        <w:jc w:val="both"/>
        <w:rPr>
          <w:sz w:val="24"/>
          <w:szCs w:val="24"/>
        </w:rPr>
      </w:pPr>
    </w:p>
    <w:p w14:paraId="575B814C" w14:textId="77777777" w:rsidR="00590B69" w:rsidRDefault="00590B69" w:rsidP="00340E9A">
      <w:pPr>
        <w:ind w:right="237"/>
        <w:jc w:val="both"/>
        <w:rPr>
          <w:sz w:val="24"/>
          <w:szCs w:val="24"/>
        </w:rPr>
      </w:pPr>
    </w:p>
    <w:p w14:paraId="708B19E3" w14:textId="77777777" w:rsidR="00590B69" w:rsidRPr="00270EEB" w:rsidRDefault="00590B69"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5B92BD10" w14:textId="0F4FB6B3" w:rsidR="00D7509D" w:rsidRDefault="00D7509D" w:rsidP="007C133C">
      <w:pPr>
        <w:spacing w:line="360" w:lineRule="auto"/>
        <w:ind w:right="237"/>
        <w:jc w:val="both"/>
        <w:rPr>
          <w:color w:val="000000" w:themeColor="text1"/>
          <w:sz w:val="24"/>
          <w:szCs w:val="24"/>
        </w:rPr>
      </w:pPr>
      <w:r>
        <w:rPr>
          <w:sz w:val="24"/>
          <w:szCs w:val="24"/>
        </w:rPr>
        <w:t xml:space="preserve">The definition of Social Media as defined by Cambridge Dictionary </w:t>
      </w:r>
      <w:r w:rsidRPr="00D7509D">
        <w:rPr>
          <w:color w:val="000000" w:themeColor="text1"/>
          <w:sz w:val="24"/>
          <w:szCs w:val="24"/>
        </w:rPr>
        <w:t>“</w:t>
      </w:r>
      <w:r>
        <w:rPr>
          <w:color w:val="000000" w:themeColor="text1"/>
          <w:sz w:val="24"/>
          <w:szCs w:val="24"/>
        </w:rPr>
        <w:t xml:space="preserve"> Websites and computer programs that allow people to communicate and share information, opinions, pictures, videos etc.” </w:t>
      </w:r>
      <w:sdt>
        <w:sdtPr>
          <w:rPr>
            <w:color w:val="000000" w:themeColor="text1"/>
            <w:sz w:val="24"/>
            <w:szCs w:val="24"/>
          </w:rPr>
          <w:id w:val="-1558082541"/>
          <w:citation/>
        </w:sdtPr>
        <w:sdtEndPr/>
        <w:sdtContent>
          <w:r>
            <w:rPr>
              <w:color w:val="000000" w:themeColor="text1"/>
              <w:sz w:val="24"/>
              <w:szCs w:val="24"/>
            </w:rPr>
            <w:fldChar w:fldCharType="begin"/>
          </w:r>
          <w:r>
            <w:rPr>
              <w:color w:val="000000" w:themeColor="text1"/>
              <w:sz w:val="24"/>
              <w:szCs w:val="24"/>
            </w:rPr>
            <w:instrText xml:space="preserve"> CITATION Cam251 \l 2057 </w:instrText>
          </w:r>
          <w:r>
            <w:rPr>
              <w:color w:val="000000" w:themeColor="text1"/>
              <w:sz w:val="24"/>
              <w:szCs w:val="24"/>
            </w:rPr>
            <w:fldChar w:fldCharType="separate"/>
          </w:r>
          <w:r w:rsidRPr="00D7509D">
            <w:rPr>
              <w:noProof/>
              <w:color w:val="000000" w:themeColor="text1"/>
              <w:sz w:val="24"/>
              <w:szCs w:val="24"/>
            </w:rPr>
            <w:t>(Cambridge Dictionary, 2025)</w:t>
          </w:r>
          <w:r>
            <w:rPr>
              <w:color w:val="000000" w:themeColor="text1"/>
              <w:sz w:val="24"/>
              <w:szCs w:val="24"/>
            </w:rPr>
            <w:fldChar w:fldCharType="end"/>
          </w:r>
        </w:sdtContent>
      </w:sdt>
      <w:r>
        <w:rPr>
          <w:color w:val="000000" w:themeColor="text1"/>
          <w:sz w:val="24"/>
          <w:szCs w:val="24"/>
        </w:rPr>
        <w:t xml:space="preserve"> </w:t>
      </w:r>
    </w:p>
    <w:p w14:paraId="184F85E9" w14:textId="77777777" w:rsidR="00C76300" w:rsidRDefault="00C76300" w:rsidP="007C133C">
      <w:pPr>
        <w:spacing w:line="360" w:lineRule="auto"/>
        <w:ind w:right="237"/>
        <w:jc w:val="both"/>
        <w:rPr>
          <w:color w:val="000000" w:themeColor="text1"/>
          <w:sz w:val="24"/>
          <w:szCs w:val="24"/>
        </w:rPr>
      </w:pPr>
    </w:p>
    <w:p w14:paraId="3189053C" w14:textId="0D77381D" w:rsidR="00D86ECE" w:rsidRDefault="00C76300" w:rsidP="007C133C">
      <w:pPr>
        <w:spacing w:line="360" w:lineRule="auto"/>
        <w:ind w:right="237"/>
        <w:jc w:val="both"/>
        <w:rPr>
          <w:color w:val="000000" w:themeColor="text1"/>
          <w:sz w:val="24"/>
          <w:szCs w:val="24"/>
        </w:rPr>
      </w:pPr>
      <w:r>
        <w:rPr>
          <w:color w:val="000000" w:themeColor="text1"/>
          <w:sz w:val="24"/>
          <w:szCs w:val="24"/>
        </w:rPr>
        <w:t xml:space="preserve">The number of individuals using social media platforms and the internet  has increased exponentially in recent years. The number of individuals using social media has almost doubled since 2017 from 2.73 Billion to 5.42 Billion. </w:t>
      </w:r>
      <w:sdt>
        <w:sdtPr>
          <w:rPr>
            <w:color w:val="000000" w:themeColor="text1"/>
            <w:sz w:val="24"/>
            <w:szCs w:val="24"/>
          </w:rPr>
          <w:id w:val="169382869"/>
          <w:citation/>
        </w:sdtPr>
        <w:sdtEndPr/>
        <w:sdtContent>
          <w:r>
            <w:rPr>
              <w:color w:val="000000" w:themeColor="text1"/>
              <w:sz w:val="24"/>
              <w:szCs w:val="24"/>
            </w:rPr>
            <w:fldChar w:fldCharType="begin"/>
          </w:r>
          <w:r>
            <w:rPr>
              <w:color w:val="000000" w:themeColor="text1"/>
              <w:sz w:val="24"/>
              <w:szCs w:val="24"/>
            </w:rPr>
            <w:instrText xml:space="preserve"> CITATION Sta241 \l 2057 </w:instrText>
          </w:r>
          <w:r>
            <w:rPr>
              <w:color w:val="000000" w:themeColor="text1"/>
              <w:sz w:val="24"/>
              <w:szCs w:val="24"/>
            </w:rPr>
            <w:fldChar w:fldCharType="separate"/>
          </w:r>
          <w:r w:rsidRPr="00C76300">
            <w:rPr>
              <w:noProof/>
              <w:color w:val="000000" w:themeColor="text1"/>
              <w:sz w:val="24"/>
              <w:szCs w:val="24"/>
            </w:rPr>
            <w:t>(Dixon, 2024)</w:t>
          </w:r>
          <w:r>
            <w:rPr>
              <w:color w:val="000000" w:themeColor="text1"/>
              <w:sz w:val="24"/>
              <w:szCs w:val="24"/>
            </w:rPr>
            <w:fldChar w:fldCharType="end"/>
          </w:r>
        </w:sdtContent>
      </w:sdt>
      <w:r>
        <w:rPr>
          <w:color w:val="000000" w:themeColor="text1"/>
          <w:sz w:val="24"/>
          <w:szCs w:val="24"/>
        </w:rPr>
        <w:t xml:space="preserve"> </w:t>
      </w:r>
      <w:r w:rsidR="00D86ECE">
        <w:rPr>
          <w:color w:val="000000" w:themeColor="text1"/>
          <w:sz w:val="24"/>
          <w:szCs w:val="24"/>
        </w:rPr>
        <w:t xml:space="preserve">With the introduction of social media and social platforms and introduce </w:t>
      </w:r>
      <w:r w:rsidR="00A733C6">
        <w:rPr>
          <w:color w:val="000000" w:themeColor="text1"/>
          <w:sz w:val="24"/>
          <w:szCs w:val="24"/>
        </w:rPr>
        <w:t>cybercrime</w:t>
      </w:r>
      <w:r w:rsidR="00D86ECE">
        <w:rPr>
          <w:color w:val="000000" w:themeColor="text1"/>
          <w:sz w:val="24"/>
          <w:szCs w:val="24"/>
        </w:rPr>
        <w:t xml:space="preserve"> and a new way for individuals to commit crime. Police forces around the world were forced to change and adapt to a new way of policing. </w:t>
      </w:r>
    </w:p>
    <w:p w14:paraId="34F22D4C" w14:textId="77777777" w:rsidR="00D86ECE" w:rsidRDefault="00D86ECE" w:rsidP="007C133C">
      <w:pPr>
        <w:spacing w:line="360" w:lineRule="auto"/>
        <w:ind w:right="237"/>
        <w:jc w:val="both"/>
        <w:rPr>
          <w:color w:val="000000" w:themeColor="text1"/>
          <w:sz w:val="24"/>
          <w:szCs w:val="24"/>
        </w:rPr>
      </w:pPr>
    </w:p>
    <w:p w14:paraId="79420F03" w14:textId="6EAA81F6" w:rsidR="00D86ECE" w:rsidRDefault="00D86ECE" w:rsidP="007C133C">
      <w:pPr>
        <w:spacing w:line="360" w:lineRule="auto"/>
        <w:ind w:right="237"/>
        <w:jc w:val="both"/>
        <w:rPr>
          <w:color w:val="000000" w:themeColor="text1"/>
          <w:sz w:val="24"/>
          <w:szCs w:val="24"/>
        </w:rPr>
      </w:pPr>
      <w:r>
        <w:rPr>
          <w:color w:val="000000" w:themeColor="text1"/>
          <w:sz w:val="24"/>
          <w:szCs w:val="24"/>
        </w:rPr>
        <w:t>Social media works by allowing individuals to create online profiles enabling them to share content. It allows the individual to share their thoughts and opinions through messages, phone calls and comments. While this enhances the human’s ability to network</w:t>
      </w:r>
      <w:r w:rsidR="000063F7">
        <w:rPr>
          <w:color w:val="000000" w:themeColor="text1"/>
          <w:sz w:val="24"/>
          <w:szCs w:val="24"/>
        </w:rPr>
        <w:t xml:space="preserve"> locally, nationally and internationally. This however does have a negative effect as  it not only  opens individuals up to new crimes such as fraud and Malicious communication it makes existing crimes such as stalking and harassment easier as </w:t>
      </w:r>
      <w:r w:rsidR="000063F7">
        <w:rPr>
          <w:color w:val="000000" w:themeColor="text1"/>
          <w:sz w:val="24"/>
          <w:szCs w:val="24"/>
        </w:rPr>
        <w:lastRenderedPageBreak/>
        <w:t>information regarding individuals are more accessible.</w:t>
      </w:r>
      <w:r w:rsidR="002F356B">
        <w:rPr>
          <w:color w:val="000000" w:themeColor="text1"/>
          <w:sz w:val="24"/>
          <w:szCs w:val="24"/>
        </w:rPr>
        <w:t xml:space="preserve"> In March 2022 it was recorded that 61% of all fraud offences were cyber related which is an increase from 53% in March 2020</w:t>
      </w:r>
      <w:sdt>
        <w:sdtPr>
          <w:rPr>
            <w:color w:val="000000" w:themeColor="text1"/>
            <w:sz w:val="24"/>
            <w:szCs w:val="24"/>
          </w:rPr>
          <w:id w:val="-598949623"/>
          <w:citation/>
        </w:sdtPr>
        <w:sdtEndPr/>
        <w:sdtContent>
          <w:r w:rsidR="002F356B">
            <w:rPr>
              <w:color w:val="000000" w:themeColor="text1"/>
              <w:sz w:val="24"/>
              <w:szCs w:val="24"/>
            </w:rPr>
            <w:fldChar w:fldCharType="begin"/>
          </w:r>
          <w:r w:rsidR="002F356B">
            <w:rPr>
              <w:color w:val="000000" w:themeColor="text1"/>
              <w:sz w:val="24"/>
              <w:szCs w:val="24"/>
            </w:rPr>
            <w:instrText xml:space="preserve"> CITATION Pet22 \l 2057 </w:instrText>
          </w:r>
          <w:r w:rsidR="002F356B">
            <w:rPr>
              <w:color w:val="000000" w:themeColor="text1"/>
              <w:sz w:val="24"/>
              <w:szCs w:val="24"/>
            </w:rPr>
            <w:fldChar w:fldCharType="separate"/>
          </w:r>
          <w:r w:rsidR="002F356B">
            <w:rPr>
              <w:noProof/>
              <w:color w:val="000000" w:themeColor="text1"/>
              <w:sz w:val="24"/>
              <w:szCs w:val="24"/>
            </w:rPr>
            <w:t xml:space="preserve"> </w:t>
          </w:r>
          <w:r w:rsidR="002F356B" w:rsidRPr="002F356B">
            <w:rPr>
              <w:noProof/>
              <w:color w:val="000000" w:themeColor="text1"/>
              <w:sz w:val="24"/>
              <w:szCs w:val="24"/>
            </w:rPr>
            <w:t>(Jones, 2022)</w:t>
          </w:r>
          <w:r w:rsidR="002F356B">
            <w:rPr>
              <w:color w:val="000000" w:themeColor="text1"/>
              <w:sz w:val="24"/>
              <w:szCs w:val="24"/>
            </w:rPr>
            <w:fldChar w:fldCharType="end"/>
          </w:r>
        </w:sdtContent>
      </w:sdt>
    </w:p>
    <w:p w14:paraId="659AB6AF" w14:textId="77777777" w:rsidR="002F356B" w:rsidRDefault="002F356B" w:rsidP="007C133C">
      <w:pPr>
        <w:spacing w:line="360" w:lineRule="auto"/>
        <w:ind w:right="237"/>
        <w:jc w:val="both"/>
        <w:rPr>
          <w:color w:val="000000" w:themeColor="text1"/>
          <w:sz w:val="24"/>
          <w:szCs w:val="24"/>
        </w:rPr>
      </w:pPr>
    </w:p>
    <w:p w14:paraId="13416445" w14:textId="1671689C" w:rsidR="002F356B" w:rsidRDefault="002F356B" w:rsidP="007C133C">
      <w:pPr>
        <w:spacing w:line="360" w:lineRule="auto"/>
        <w:ind w:right="237"/>
        <w:jc w:val="both"/>
        <w:rPr>
          <w:color w:val="000000" w:themeColor="text1"/>
          <w:sz w:val="24"/>
          <w:szCs w:val="24"/>
        </w:rPr>
      </w:pPr>
      <w:r>
        <w:rPr>
          <w:color w:val="000000" w:themeColor="text1"/>
          <w:sz w:val="24"/>
          <w:szCs w:val="24"/>
        </w:rPr>
        <w:t xml:space="preserve">Social media is not only an aspect that will </w:t>
      </w:r>
      <w:r w:rsidR="0094093F">
        <w:rPr>
          <w:color w:val="000000" w:themeColor="text1"/>
          <w:sz w:val="24"/>
          <w:szCs w:val="24"/>
        </w:rPr>
        <w:t>affect</w:t>
      </w:r>
      <w:r>
        <w:rPr>
          <w:color w:val="000000" w:themeColor="text1"/>
          <w:sz w:val="24"/>
          <w:szCs w:val="24"/>
        </w:rPr>
        <w:t xml:space="preserve"> police officers whilst in work but also while they are off duty.</w:t>
      </w:r>
      <w:r w:rsidR="0094093F">
        <w:rPr>
          <w:color w:val="000000" w:themeColor="text1"/>
          <w:sz w:val="24"/>
          <w:szCs w:val="24"/>
        </w:rPr>
        <w:t xml:space="preserve"> Police officers are expected to act in the same manner whilst on duty and off duty. The college of Policing have</w:t>
      </w:r>
      <w:r>
        <w:rPr>
          <w:color w:val="000000" w:themeColor="text1"/>
          <w:sz w:val="24"/>
          <w:szCs w:val="24"/>
        </w:rPr>
        <w:t xml:space="preserve"> </w:t>
      </w:r>
      <w:r w:rsidR="0094093F">
        <w:rPr>
          <w:color w:val="000000" w:themeColor="text1"/>
          <w:sz w:val="24"/>
          <w:szCs w:val="24"/>
        </w:rPr>
        <w:t xml:space="preserve">set out a guidance for officers to follow regarding their ethical and professional behaviour of officers whilst in work. Officers are expected to </w:t>
      </w:r>
      <w:r w:rsidR="000A68B1">
        <w:rPr>
          <w:color w:val="000000" w:themeColor="text1"/>
          <w:sz w:val="24"/>
          <w:szCs w:val="24"/>
        </w:rPr>
        <w:t xml:space="preserve">think about how other individuals may perceive officers’ posts online both in work and at home. Officers are to use social media responsibly, safely positively and appropriately at all times. Officers are to ensure that they do not disclose any information that would place themselves, their colleagues or the organisation at risk. </w:t>
      </w:r>
      <w:sdt>
        <w:sdtPr>
          <w:rPr>
            <w:color w:val="000000" w:themeColor="text1"/>
            <w:sz w:val="24"/>
            <w:szCs w:val="24"/>
          </w:rPr>
          <w:id w:val="1386603942"/>
          <w:citation/>
        </w:sdtPr>
        <w:sdtEndPr/>
        <w:sdtContent>
          <w:r w:rsidR="000A68B1">
            <w:rPr>
              <w:color w:val="000000" w:themeColor="text1"/>
              <w:sz w:val="24"/>
              <w:szCs w:val="24"/>
            </w:rPr>
            <w:fldChar w:fldCharType="begin"/>
          </w:r>
          <w:r w:rsidR="000A68B1">
            <w:rPr>
              <w:color w:val="000000" w:themeColor="text1"/>
              <w:sz w:val="24"/>
              <w:szCs w:val="24"/>
            </w:rPr>
            <w:instrText xml:space="preserve"> CITATION Col246 \l 2057 </w:instrText>
          </w:r>
          <w:r w:rsidR="000A68B1">
            <w:rPr>
              <w:color w:val="000000" w:themeColor="text1"/>
              <w:sz w:val="24"/>
              <w:szCs w:val="24"/>
            </w:rPr>
            <w:fldChar w:fldCharType="separate"/>
          </w:r>
          <w:r w:rsidR="000A68B1" w:rsidRPr="000A68B1">
            <w:rPr>
              <w:noProof/>
              <w:color w:val="000000" w:themeColor="text1"/>
              <w:sz w:val="24"/>
              <w:szCs w:val="24"/>
            </w:rPr>
            <w:t>(College of Policing, 2024)</w:t>
          </w:r>
          <w:r w:rsidR="000A68B1">
            <w:rPr>
              <w:color w:val="000000" w:themeColor="text1"/>
              <w:sz w:val="24"/>
              <w:szCs w:val="24"/>
            </w:rPr>
            <w:fldChar w:fldCharType="end"/>
          </w:r>
        </w:sdtContent>
      </w:sdt>
      <w:r w:rsidR="003166DE">
        <w:rPr>
          <w:color w:val="000000" w:themeColor="text1"/>
          <w:sz w:val="24"/>
          <w:szCs w:val="24"/>
        </w:rPr>
        <w:t xml:space="preserve"> </w:t>
      </w:r>
    </w:p>
    <w:p w14:paraId="11E1284E" w14:textId="77777777" w:rsidR="000A68B1" w:rsidRDefault="000A68B1" w:rsidP="007C133C">
      <w:pPr>
        <w:spacing w:line="360" w:lineRule="auto"/>
        <w:ind w:right="237"/>
        <w:jc w:val="both"/>
        <w:rPr>
          <w:color w:val="000000" w:themeColor="text1"/>
          <w:sz w:val="24"/>
          <w:szCs w:val="24"/>
        </w:rPr>
      </w:pPr>
    </w:p>
    <w:p w14:paraId="2EF051E4" w14:textId="36F8E5DC" w:rsidR="000A68B1" w:rsidRDefault="005B1D01" w:rsidP="007C133C">
      <w:pPr>
        <w:spacing w:line="360" w:lineRule="auto"/>
        <w:ind w:right="237"/>
        <w:jc w:val="both"/>
        <w:rPr>
          <w:color w:val="000000" w:themeColor="text1"/>
          <w:sz w:val="24"/>
          <w:szCs w:val="24"/>
        </w:rPr>
      </w:pPr>
      <w:r>
        <w:rPr>
          <w:color w:val="000000" w:themeColor="text1"/>
          <w:sz w:val="24"/>
          <w:szCs w:val="24"/>
        </w:rPr>
        <w:t>So</w:t>
      </w:r>
      <w:r w:rsidR="00550760">
        <w:rPr>
          <w:color w:val="000000" w:themeColor="text1"/>
          <w:sz w:val="24"/>
          <w:szCs w:val="24"/>
        </w:rPr>
        <w:t xml:space="preserve">cial media is now a vital tool to help solve and prevent crimes. By working with the media to communicate effectively and positively with communities they can provide the police evidence to help solve crimes. Social media provides the police an opportunity to give the public insight into what the police are doing. All interactions </w:t>
      </w:r>
      <w:r w:rsidR="00791C49">
        <w:rPr>
          <w:color w:val="000000" w:themeColor="text1"/>
          <w:sz w:val="24"/>
          <w:szCs w:val="24"/>
        </w:rPr>
        <w:t xml:space="preserve">are monitored and each officer before becoming a police officer must accept and agree that what they post could have a larger impact on communities and the police organisation and therefore the content of what they post must be appropriate. </w:t>
      </w:r>
    </w:p>
    <w:p w14:paraId="09D98C7A" w14:textId="77777777" w:rsidR="00791C49" w:rsidRDefault="00791C49" w:rsidP="007C133C">
      <w:pPr>
        <w:spacing w:line="360" w:lineRule="auto"/>
        <w:ind w:right="237"/>
        <w:jc w:val="both"/>
        <w:rPr>
          <w:color w:val="000000" w:themeColor="text1"/>
          <w:sz w:val="24"/>
          <w:szCs w:val="24"/>
        </w:rPr>
      </w:pPr>
    </w:p>
    <w:p w14:paraId="5BE4D2C1" w14:textId="73B97D35" w:rsidR="00791C49" w:rsidRDefault="00791C49" w:rsidP="007C133C">
      <w:pPr>
        <w:spacing w:line="360" w:lineRule="auto"/>
        <w:ind w:right="237"/>
        <w:jc w:val="both"/>
        <w:rPr>
          <w:color w:val="000000" w:themeColor="text1"/>
          <w:sz w:val="24"/>
          <w:szCs w:val="24"/>
        </w:rPr>
      </w:pPr>
      <w:r>
        <w:rPr>
          <w:color w:val="000000" w:themeColor="text1"/>
          <w:sz w:val="24"/>
          <w:szCs w:val="24"/>
        </w:rPr>
        <w:t>Some of the more common offences that I deal with on response</w:t>
      </w:r>
      <w:r w:rsidR="004E2564">
        <w:rPr>
          <w:color w:val="000000" w:themeColor="text1"/>
          <w:sz w:val="24"/>
          <w:szCs w:val="24"/>
        </w:rPr>
        <w:t xml:space="preserve"> which relates to social media</w:t>
      </w:r>
      <w:r>
        <w:rPr>
          <w:color w:val="000000" w:themeColor="text1"/>
          <w:sz w:val="24"/>
          <w:szCs w:val="24"/>
        </w:rPr>
        <w:t xml:space="preserve"> is domestic related stalking and harassment. </w:t>
      </w:r>
      <w:r w:rsidR="004E2564">
        <w:rPr>
          <w:color w:val="000000" w:themeColor="text1"/>
          <w:sz w:val="24"/>
          <w:szCs w:val="24"/>
        </w:rPr>
        <w:t xml:space="preserve">I have managed and dealt with incidents where ex-partners </w:t>
      </w:r>
      <w:r w:rsidR="00F10765">
        <w:rPr>
          <w:color w:val="000000" w:themeColor="text1"/>
          <w:sz w:val="24"/>
          <w:szCs w:val="24"/>
        </w:rPr>
        <w:t xml:space="preserve">have utilized social media in order to obtain information regarding another individual or used different platforms in order to contact that individual even if they are blocked on other social media platforms. Where it can be a useful thing for individuals to use a number of different social media platforms as to have access to a number of different sites and content it can also be a negative thing as this would allow multiple different platforms for another individual to utilize to keep up to date with someone or to comment on someone`s post or directly message. </w:t>
      </w:r>
    </w:p>
    <w:p w14:paraId="1F6EC09D" w14:textId="77777777" w:rsidR="00F10765" w:rsidRDefault="00F10765" w:rsidP="007C133C">
      <w:pPr>
        <w:spacing w:line="360" w:lineRule="auto"/>
        <w:ind w:right="237"/>
        <w:jc w:val="both"/>
        <w:rPr>
          <w:color w:val="000000" w:themeColor="text1"/>
          <w:sz w:val="24"/>
          <w:szCs w:val="24"/>
        </w:rPr>
      </w:pPr>
    </w:p>
    <w:p w14:paraId="6C9D83AB" w14:textId="77777777" w:rsidR="00D65458" w:rsidRDefault="00F10765" w:rsidP="007C133C">
      <w:pPr>
        <w:spacing w:line="360" w:lineRule="auto"/>
        <w:ind w:right="237"/>
        <w:jc w:val="both"/>
        <w:rPr>
          <w:color w:val="000000" w:themeColor="text1"/>
          <w:sz w:val="24"/>
          <w:szCs w:val="24"/>
        </w:rPr>
      </w:pPr>
      <w:r>
        <w:rPr>
          <w:color w:val="000000" w:themeColor="text1"/>
          <w:sz w:val="24"/>
          <w:szCs w:val="24"/>
        </w:rPr>
        <w:lastRenderedPageBreak/>
        <w:t xml:space="preserve">An incident that I have recently dealt with is in regard to domestic related Harassment where </w:t>
      </w:r>
      <w:r w:rsidR="00D65458">
        <w:rPr>
          <w:color w:val="000000" w:themeColor="text1"/>
          <w:sz w:val="24"/>
          <w:szCs w:val="24"/>
        </w:rPr>
        <w:t>both</w:t>
      </w:r>
      <w:r>
        <w:rPr>
          <w:color w:val="000000" w:themeColor="text1"/>
          <w:sz w:val="24"/>
          <w:szCs w:val="24"/>
        </w:rPr>
        <w:t xml:space="preserve"> individuals had been in a </w:t>
      </w:r>
      <w:r w:rsidR="00D65458">
        <w:rPr>
          <w:color w:val="000000" w:themeColor="text1"/>
          <w:sz w:val="24"/>
          <w:szCs w:val="24"/>
        </w:rPr>
        <w:t>relationship for three years and had access to each other’s social media accounts. It becomes difficult to manage the victim when the perpetrator knows every account the victim has and uses along with the account information to log in. The perpetrator has even used Netflix the streaming site the victim uses in order to give her a message by creating a number of different accounts under her log in details which formed a sentence. I have found it difficult to manage the safeguarding surrounding this as a police officer due to only being able to provide her with safeguarding advice regarding changing her log in details and the details of the account and hoping that the victim is able to achieve this themselves.</w:t>
      </w:r>
    </w:p>
    <w:p w14:paraId="0DED8EEC" w14:textId="77777777" w:rsidR="00D65458" w:rsidRDefault="00D65458" w:rsidP="007C133C">
      <w:pPr>
        <w:spacing w:line="360" w:lineRule="auto"/>
        <w:ind w:right="237"/>
        <w:jc w:val="both"/>
        <w:rPr>
          <w:color w:val="000000" w:themeColor="text1"/>
          <w:sz w:val="24"/>
          <w:szCs w:val="24"/>
        </w:rPr>
      </w:pPr>
    </w:p>
    <w:p w14:paraId="601527B4" w14:textId="4187A17C" w:rsidR="00D65458" w:rsidRDefault="00D65458" w:rsidP="007C133C">
      <w:pPr>
        <w:spacing w:line="360" w:lineRule="auto"/>
        <w:ind w:right="237"/>
        <w:jc w:val="both"/>
        <w:rPr>
          <w:color w:val="000000" w:themeColor="text1"/>
          <w:sz w:val="24"/>
          <w:szCs w:val="24"/>
        </w:rPr>
      </w:pPr>
      <w:r>
        <w:rPr>
          <w:color w:val="000000" w:themeColor="text1"/>
          <w:sz w:val="24"/>
          <w:szCs w:val="24"/>
        </w:rPr>
        <w:t xml:space="preserve">The more social media platforms that are utilized by the perpetrator to contact the victim the more difficult it is to obtain the evidence. It takes a considerable amount of time to put together an accurate structure of the timeline in relation to each contact made. When multiple platforms have been used by the </w:t>
      </w:r>
      <w:r w:rsidR="00EE1939">
        <w:rPr>
          <w:color w:val="000000" w:themeColor="text1"/>
          <w:sz w:val="24"/>
          <w:szCs w:val="24"/>
        </w:rPr>
        <w:t>perpetrator,</w:t>
      </w:r>
      <w:r>
        <w:rPr>
          <w:color w:val="000000" w:themeColor="text1"/>
          <w:sz w:val="24"/>
          <w:szCs w:val="24"/>
        </w:rPr>
        <w:t xml:space="preserve"> I </w:t>
      </w:r>
      <w:r w:rsidR="00EE1939">
        <w:rPr>
          <w:color w:val="000000" w:themeColor="text1"/>
          <w:sz w:val="24"/>
          <w:szCs w:val="24"/>
        </w:rPr>
        <w:t xml:space="preserve">created a list of each platform and requested the victim’s mobile phone in order for it to be downloaded voluntarily by a digital media investigator for the best possible evidence. The contact from each platform can be different such as comments, messages, photographs or phone calls which would be exhibited separately. </w:t>
      </w:r>
    </w:p>
    <w:p w14:paraId="517C7557" w14:textId="77777777" w:rsidR="00EE1939" w:rsidRDefault="00EE1939" w:rsidP="007C133C">
      <w:pPr>
        <w:spacing w:line="360" w:lineRule="auto"/>
        <w:ind w:right="237"/>
        <w:jc w:val="both"/>
        <w:rPr>
          <w:color w:val="000000" w:themeColor="text1"/>
          <w:sz w:val="24"/>
          <w:szCs w:val="24"/>
        </w:rPr>
      </w:pPr>
    </w:p>
    <w:p w14:paraId="3FAFD9D5" w14:textId="6697C9C2" w:rsidR="00D7509D" w:rsidRPr="000F43BF" w:rsidRDefault="00EE1939" w:rsidP="007C133C">
      <w:pPr>
        <w:spacing w:line="360" w:lineRule="auto"/>
        <w:ind w:right="237"/>
        <w:jc w:val="both"/>
        <w:rPr>
          <w:color w:val="000000" w:themeColor="text1"/>
          <w:sz w:val="24"/>
          <w:szCs w:val="24"/>
        </w:rPr>
      </w:pPr>
      <w:r>
        <w:rPr>
          <w:color w:val="000000" w:themeColor="text1"/>
          <w:sz w:val="24"/>
          <w:szCs w:val="24"/>
        </w:rPr>
        <w:t>Although this was a difficult incident to deal with and manage it also provided me the opportunity to speak to the victim regarding how to best protect themselves online. I ensure that I ask the victim just to speak to her friends and family to let them know what they could do to prevent online harassment or stalking and to prevent themselves from becoming victims in the future.</w:t>
      </w:r>
    </w:p>
    <w:p w14:paraId="5B923FDE" w14:textId="77777777" w:rsidR="00D7509D" w:rsidRDefault="00D7509D" w:rsidP="007C133C">
      <w:pPr>
        <w:spacing w:line="360" w:lineRule="auto"/>
        <w:ind w:right="237"/>
        <w:jc w:val="both"/>
        <w:rPr>
          <w:color w:val="000000" w:themeColor="text1"/>
          <w:sz w:val="24"/>
          <w:szCs w:val="24"/>
        </w:rPr>
      </w:pPr>
    </w:p>
    <w:p w14:paraId="607A0D29" w14:textId="7CCD5572" w:rsidR="00AA666E" w:rsidRDefault="006B6766" w:rsidP="007C133C">
      <w:pPr>
        <w:spacing w:line="360" w:lineRule="auto"/>
        <w:ind w:right="237"/>
        <w:jc w:val="both"/>
        <w:rPr>
          <w:sz w:val="24"/>
          <w:szCs w:val="24"/>
        </w:rPr>
      </w:pPr>
      <w:r>
        <w:rPr>
          <w:sz w:val="24"/>
          <w:szCs w:val="24"/>
        </w:rPr>
        <w:t xml:space="preserve">Police organisations offer support to officers and offer them professional advice  regarding any queries regarding their use of social media both personally or communication and media engagement whilst dealing with an incident. Because of this there is a specialised department the force utilizes in order to carry out this and that the force stays within its policies respecting everyone`s rights to privacy including suspects. When dealing with high profile inquiries the specialized </w:t>
      </w:r>
      <w:r>
        <w:rPr>
          <w:sz w:val="24"/>
          <w:szCs w:val="24"/>
        </w:rPr>
        <w:lastRenderedPageBreak/>
        <w:t>department will utilize a pre-existing strategy to ensure that the media approach supports the organisational approach.</w:t>
      </w:r>
    </w:p>
    <w:p w14:paraId="6B5CC640" w14:textId="77777777" w:rsidR="006B6766" w:rsidRDefault="006B6766" w:rsidP="007C133C">
      <w:pPr>
        <w:spacing w:line="360" w:lineRule="auto"/>
        <w:ind w:right="237"/>
        <w:jc w:val="both"/>
        <w:rPr>
          <w:sz w:val="24"/>
          <w:szCs w:val="24"/>
        </w:rPr>
      </w:pPr>
    </w:p>
    <w:p w14:paraId="480C0FC7" w14:textId="544240E5" w:rsidR="00983152" w:rsidRDefault="006B6766" w:rsidP="007C133C">
      <w:pPr>
        <w:spacing w:line="360" w:lineRule="auto"/>
        <w:ind w:right="237"/>
        <w:jc w:val="both"/>
        <w:rPr>
          <w:sz w:val="24"/>
          <w:szCs w:val="24"/>
        </w:rPr>
      </w:pPr>
      <w:r>
        <w:rPr>
          <w:sz w:val="24"/>
          <w:szCs w:val="24"/>
        </w:rPr>
        <w:t>Personally, I have  found that response officer most frequently utilizes social media in order to conduct a media appeal for missing persons</w:t>
      </w:r>
      <w:r w:rsidR="00983152">
        <w:rPr>
          <w:sz w:val="24"/>
          <w:szCs w:val="24"/>
        </w:rPr>
        <w:t xml:space="preserve">, as social media is used as a </w:t>
      </w:r>
      <w:r w:rsidR="009D24A6">
        <w:rPr>
          <w:sz w:val="24"/>
          <w:szCs w:val="24"/>
        </w:rPr>
        <w:t>tool</w:t>
      </w:r>
      <w:r w:rsidR="00983152">
        <w:rPr>
          <w:sz w:val="24"/>
          <w:szCs w:val="24"/>
        </w:rPr>
        <w:t xml:space="preserve"> of finding missing persons.</w:t>
      </w:r>
    </w:p>
    <w:p w14:paraId="77D07697" w14:textId="77777777" w:rsidR="00983152" w:rsidRDefault="00983152" w:rsidP="007C133C">
      <w:pPr>
        <w:spacing w:line="360" w:lineRule="auto"/>
        <w:ind w:right="237"/>
        <w:jc w:val="both"/>
        <w:rPr>
          <w:sz w:val="24"/>
          <w:szCs w:val="24"/>
        </w:rPr>
      </w:pPr>
    </w:p>
    <w:p w14:paraId="0425F087" w14:textId="1A355858" w:rsidR="00C41157" w:rsidRPr="000F43BF" w:rsidRDefault="009D24A6" w:rsidP="007C133C">
      <w:pPr>
        <w:spacing w:line="360" w:lineRule="auto"/>
        <w:ind w:right="237"/>
        <w:jc w:val="both"/>
        <w:rPr>
          <w:rStyle w:val="normaltextrun"/>
          <w:sz w:val="24"/>
          <w:szCs w:val="24"/>
        </w:rPr>
      </w:pPr>
      <w:r>
        <w:rPr>
          <w:sz w:val="24"/>
          <w:szCs w:val="24"/>
        </w:rPr>
        <w:t xml:space="preserve">A Media appeal </w:t>
      </w:r>
      <w:r w:rsidR="006B6766">
        <w:rPr>
          <w:sz w:val="24"/>
          <w:szCs w:val="24"/>
        </w:rPr>
        <w:t>is not decided by the response officer and is authorised by the Inspector overseeing the missing person. For this officers need to obtain a signed statement or entry from a family member where they give perm</w:t>
      </w:r>
      <w:r w:rsidR="00983152">
        <w:rPr>
          <w:sz w:val="24"/>
          <w:szCs w:val="24"/>
        </w:rPr>
        <w:t>ission for the police to put out a post containing an individual`s details and description including a photograph of that person. Officers are to carefully select what information they would like to include in this post to not give any personal information. Officers restrict and limit the information allowing however other members of the public and community relevant information for their awareness.</w:t>
      </w:r>
      <w:r>
        <w:rPr>
          <w:sz w:val="24"/>
          <w:szCs w:val="24"/>
        </w:rPr>
        <w:t xml:space="preserve"> </w:t>
      </w:r>
      <w:sdt>
        <w:sdtPr>
          <w:rPr>
            <w:sz w:val="24"/>
            <w:szCs w:val="24"/>
          </w:rPr>
          <w:id w:val="45344598"/>
          <w:citation/>
        </w:sdtPr>
        <w:sdtEndPr/>
        <w:sdtContent>
          <w:r>
            <w:rPr>
              <w:sz w:val="24"/>
              <w:szCs w:val="24"/>
            </w:rPr>
            <w:fldChar w:fldCharType="begin"/>
          </w:r>
          <w:r>
            <w:rPr>
              <w:sz w:val="24"/>
              <w:szCs w:val="24"/>
            </w:rPr>
            <w:instrText xml:space="preserve"> CITATION Sou25 \l 2057 </w:instrText>
          </w:r>
          <w:r>
            <w:rPr>
              <w:sz w:val="24"/>
              <w:szCs w:val="24"/>
            </w:rPr>
            <w:fldChar w:fldCharType="separate"/>
          </w:r>
          <w:r w:rsidRPr="009D24A6">
            <w:rPr>
              <w:noProof/>
              <w:sz w:val="24"/>
              <w:szCs w:val="24"/>
            </w:rPr>
            <w:t>(South Wales Police, 2025)</w:t>
          </w:r>
          <w:r>
            <w:rPr>
              <w:sz w:val="24"/>
              <w:szCs w:val="24"/>
            </w:rPr>
            <w:fldChar w:fldCharType="end"/>
          </w:r>
        </w:sdtContent>
      </w:sdt>
      <w:r>
        <w:rPr>
          <w:sz w:val="24"/>
          <w:szCs w:val="24"/>
        </w:rPr>
        <w:t xml:space="preserve"> Social Media`s main benefit in missing person cases is the accessibility to reach a large number of people in varied communities very quickly. The members of the public can then comment on the post with any information which might help lead to finding the missing person. Although not all the replies will be useful or correct it will be up for the officers dealing to confirm and carry out any enquires which might confirm potential sightings or information. </w:t>
      </w:r>
    </w:p>
    <w:p w14:paraId="28529B8B" w14:textId="77777777" w:rsidR="00C41157" w:rsidRPr="00270EEB" w:rsidRDefault="00C41157" w:rsidP="007C133C">
      <w:pPr>
        <w:spacing w:line="360" w:lineRule="auto"/>
        <w:ind w:right="237"/>
        <w:jc w:val="both"/>
        <w:rPr>
          <w:sz w:val="24"/>
          <w:szCs w:val="24"/>
        </w:rPr>
      </w:pPr>
    </w:p>
    <w:p w14:paraId="4557CCDD" w14:textId="18E75689" w:rsidR="008B28E7" w:rsidRDefault="0041786D" w:rsidP="007C133C">
      <w:pPr>
        <w:spacing w:line="360" w:lineRule="auto"/>
        <w:ind w:right="237"/>
        <w:jc w:val="both"/>
        <w:rPr>
          <w:sz w:val="24"/>
          <w:szCs w:val="24"/>
        </w:rPr>
      </w:pPr>
      <w:r>
        <w:rPr>
          <w:sz w:val="24"/>
          <w:szCs w:val="24"/>
        </w:rPr>
        <w:t>There are a number of benefits for the police using social media however there are also a number of risks.</w:t>
      </w:r>
    </w:p>
    <w:p w14:paraId="0C89788A" w14:textId="77777777" w:rsidR="002140B9" w:rsidRDefault="002140B9" w:rsidP="007C133C">
      <w:pPr>
        <w:spacing w:line="360" w:lineRule="auto"/>
        <w:ind w:right="237"/>
        <w:jc w:val="both"/>
        <w:rPr>
          <w:sz w:val="24"/>
          <w:szCs w:val="24"/>
        </w:rPr>
      </w:pPr>
    </w:p>
    <w:p w14:paraId="054EB88F" w14:textId="47C8F4A8" w:rsidR="00636570" w:rsidRDefault="008476ED" w:rsidP="007C133C">
      <w:pPr>
        <w:spacing w:line="360" w:lineRule="auto"/>
        <w:ind w:right="237"/>
        <w:jc w:val="both"/>
        <w:rPr>
          <w:sz w:val="24"/>
          <w:szCs w:val="24"/>
        </w:rPr>
      </w:pPr>
      <w:r>
        <w:rPr>
          <w:sz w:val="24"/>
          <w:szCs w:val="24"/>
        </w:rPr>
        <w:t>In 2019 the government announced plans for a 20,000-officer uplift in recruitment for police in the United Kingdom by the 31</w:t>
      </w:r>
      <w:r w:rsidRPr="008476ED">
        <w:rPr>
          <w:sz w:val="24"/>
          <w:szCs w:val="24"/>
          <w:vertAlign w:val="superscript"/>
        </w:rPr>
        <w:t>st</w:t>
      </w:r>
      <w:r>
        <w:rPr>
          <w:sz w:val="24"/>
          <w:szCs w:val="24"/>
        </w:rPr>
        <w:t xml:space="preserve"> of March 2023.</w:t>
      </w:r>
      <w:sdt>
        <w:sdtPr>
          <w:rPr>
            <w:sz w:val="24"/>
            <w:szCs w:val="24"/>
          </w:rPr>
          <w:id w:val="-1801457423"/>
          <w:citation/>
        </w:sdtPr>
        <w:sdtEndPr/>
        <w:sdtContent>
          <w:r>
            <w:rPr>
              <w:sz w:val="24"/>
              <w:szCs w:val="24"/>
            </w:rPr>
            <w:fldChar w:fldCharType="begin"/>
          </w:r>
          <w:r>
            <w:rPr>
              <w:sz w:val="24"/>
              <w:szCs w:val="24"/>
            </w:rPr>
            <w:instrText xml:space="preserve"> CITATION Jod23 \l 2057 </w:instrText>
          </w:r>
          <w:r>
            <w:rPr>
              <w:sz w:val="24"/>
              <w:szCs w:val="24"/>
            </w:rPr>
            <w:fldChar w:fldCharType="separate"/>
          </w:r>
          <w:r>
            <w:rPr>
              <w:noProof/>
              <w:sz w:val="24"/>
              <w:szCs w:val="24"/>
            </w:rPr>
            <w:t xml:space="preserve"> </w:t>
          </w:r>
          <w:r w:rsidRPr="008476ED">
            <w:rPr>
              <w:noProof/>
              <w:sz w:val="24"/>
              <w:szCs w:val="24"/>
            </w:rPr>
            <w:t>(Hargreaves, 2023)</w:t>
          </w:r>
          <w:r>
            <w:rPr>
              <w:sz w:val="24"/>
              <w:szCs w:val="24"/>
            </w:rPr>
            <w:fldChar w:fldCharType="end"/>
          </w:r>
        </w:sdtContent>
      </w:sdt>
      <w:r>
        <w:rPr>
          <w:sz w:val="24"/>
          <w:szCs w:val="24"/>
        </w:rPr>
        <w:t xml:space="preserve"> This however is a large number of individuals being recruited over a short amount of time. This would have been a difficult </w:t>
      </w:r>
      <w:r w:rsidR="00636570">
        <w:rPr>
          <w:sz w:val="24"/>
          <w:szCs w:val="24"/>
        </w:rPr>
        <w:t xml:space="preserve">goal to achieve however with the use of social media and its influence and the endless different ways to promote the diverse roles within the organisation. Utilizing a number of websites gives the organisation the  opportunity </w:t>
      </w:r>
      <w:r w:rsidR="00391F19">
        <w:rPr>
          <w:sz w:val="24"/>
          <w:szCs w:val="24"/>
        </w:rPr>
        <w:t>reaches</w:t>
      </w:r>
      <w:r w:rsidR="00636570">
        <w:rPr>
          <w:sz w:val="24"/>
          <w:szCs w:val="24"/>
        </w:rPr>
        <w:t xml:space="preserve"> a wider audience in a short amount of time promoting the positive aspects of the role to come across more appealing and be more persuasive. </w:t>
      </w:r>
    </w:p>
    <w:p w14:paraId="1A5FC1A2" w14:textId="77777777" w:rsidR="00636570" w:rsidRDefault="00636570" w:rsidP="007C133C">
      <w:pPr>
        <w:spacing w:line="360" w:lineRule="auto"/>
        <w:ind w:right="237"/>
        <w:jc w:val="both"/>
        <w:rPr>
          <w:sz w:val="24"/>
          <w:szCs w:val="24"/>
        </w:rPr>
      </w:pPr>
    </w:p>
    <w:p w14:paraId="36C44954" w14:textId="48D0AD45" w:rsidR="00E90998" w:rsidRDefault="00636570" w:rsidP="007C133C">
      <w:pPr>
        <w:spacing w:line="360" w:lineRule="auto"/>
        <w:ind w:right="237"/>
        <w:jc w:val="both"/>
        <w:rPr>
          <w:sz w:val="24"/>
          <w:szCs w:val="24"/>
        </w:rPr>
      </w:pPr>
      <w:r>
        <w:rPr>
          <w:sz w:val="24"/>
          <w:szCs w:val="24"/>
        </w:rPr>
        <w:lastRenderedPageBreak/>
        <w:t>Another benefit to social media is</w:t>
      </w:r>
      <w:r w:rsidR="00391F19">
        <w:rPr>
          <w:sz w:val="24"/>
          <w:szCs w:val="24"/>
        </w:rPr>
        <w:t xml:space="preserve"> its effect and ability to aid crime prevention and serving as another means of providing police with information. Social media can be utilized in this aspect as should members of the public witness an incident they are likely to film the incident or take a photograph of what would be going on. These videos will then be posted to social media and shared to the police by other members of the community.</w:t>
      </w:r>
    </w:p>
    <w:p w14:paraId="78935AD8" w14:textId="77777777" w:rsidR="00391F19" w:rsidRDefault="00391F19" w:rsidP="007C133C">
      <w:pPr>
        <w:spacing w:line="360" w:lineRule="auto"/>
        <w:ind w:right="237"/>
        <w:jc w:val="both"/>
        <w:rPr>
          <w:sz w:val="24"/>
          <w:szCs w:val="24"/>
        </w:rPr>
      </w:pPr>
    </w:p>
    <w:p w14:paraId="4EF36819" w14:textId="672E96DB" w:rsidR="00391F19" w:rsidRDefault="00DC1538" w:rsidP="007C133C">
      <w:pPr>
        <w:spacing w:line="360" w:lineRule="auto"/>
        <w:ind w:right="237"/>
        <w:jc w:val="both"/>
        <w:rPr>
          <w:sz w:val="24"/>
          <w:szCs w:val="24"/>
        </w:rPr>
      </w:pPr>
      <w:r>
        <w:rPr>
          <w:sz w:val="24"/>
          <w:szCs w:val="24"/>
        </w:rPr>
        <w:t>M</w:t>
      </w:r>
      <w:r w:rsidR="00391F19">
        <w:rPr>
          <w:sz w:val="24"/>
          <w:szCs w:val="24"/>
        </w:rPr>
        <w:t>embers of the public can provide the police with tips or information regarding threats</w:t>
      </w:r>
      <w:r>
        <w:rPr>
          <w:sz w:val="24"/>
          <w:szCs w:val="24"/>
        </w:rPr>
        <w:t xml:space="preserve"> or crimes,</w:t>
      </w:r>
      <w:r w:rsidR="00391F19">
        <w:rPr>
          <w:sz w:val="24"/>
          <w:szCs w:val="24"/>
        </w:rPr>
        <w:t xml:space="preserve"> certain members of the public can watch </w:t>
      </w:r>
      <w:r>
        <w:rPr>
          <w:sz w:val="24"/>
          <w:szCs w:val="24"/>
        </w:rPr>
        <w:t>incidents unfold and film officers dealing with these incidents. Individuals can post these video`s placing them in a negative light which in turn has a negative on the trust and respect of the public. Social media can be used by the police to discredit this and provide the members of the community and the public with the truth. The police can provide the public with a straight answer addressing the controversy by displaying transparency. Transparency between the public and the police is what ensures good clear communication which in turn helps officers when engaging with the public at calls.</w:t>
      </w:r>
      <w:r w:rsidR="00297C86">
        <w:rPr>
          <w:sz w:val="24"/>
          <w:szCs w:val="24"/>
        </w:rPr>
        <w:t xml:space="preserve"> Promoting the achievements of officers provides the public with a positive outlook on the police which comes across to the public as more friendly and rewarding. By uploading posts online, it gives the public an opportunity to comment and provide their opinion on policing matters. It also allows the opportunity for members of the public to also ask any questions they have about policing and if the police can provide them with answers. </w:t>
      </w:r>
    </w:p>
    <w:p w14:paraId="1787FD70" w14:textId="77777777" w:rsidR="00E90998" w:rsidRDefault="00E90998" w:rsidP="007C133C">
      <w:pPr>
        <w:spacing w:line="360" w:lineRule="auto"/>
        <w:ind w:right="237"/>
        <w:jc w:val="both"/>
        <w:rPr>
          <w:sz w:val="24"/>
          <w:szCs w:val="24"/>
        </w:rPr>
      </w:pPr>
    </w:p>
    <w:p w14:paraId="216922CA" w14:textId="04ED9F55" w:rsidR="002140B9" w:rsidRDefault="00297C86" w:rsidP="007C133C">
      <w:pPr>
        <w:spacing w:line="360" w:lineRule="auto"/>
        <w:ind w:right="237"/>
        <w:jc w:val="both"/>
        <w:rPr>
          <w:sz w:val="24"/>
          <w:szCs w:val="24"/>
        </w:rPr>
      </w:pPr>
      <w:r>
        <w:rPr>
          <w:sz w:val="24"/>
          <w:szCs w:val="24"/>
        </w:rPr>
        <w:t>Although there are a number of benefits to social media</w:t>
      </w:r>
      <w:r w:rsidR="00930B5D">
        <w:rPr>
          <w:sz w:val="24"/>
          <w:szCs w:val="24"/>
        </w:rPr>
        <w:t xml:space="preserve"> and it`s uses it also poses risks to police officers. One of the risks is the misuse of social media and data by officers. </w:t>
      </w:r>
      <w:r w:rsidR="00B222DA">
        <w:rPr>
          <w:sz w:val="24"/>
          <w:szCs w:val="24"/>
        </w:rPr>
        <w:t xml:space="preserve">As I previously mentioned Operation Hotton shows that officers fall below the expected standard of a police officer when engaging online. It is not acceptable for officers to make inappropriate comments. </w:t>
      </w:r>
      <w:r w:rsidR="00B17815">
        <w:rPr>
          <w:sz w:val="24"/>
          <w:szCs w:val="24"/>
        </w:rPr>
        <w:t xml:space="preserve">Due to this strategies </w:t>
      </w:r>
      <w:r w:rsidR="00F3457F">
        <w:rPr>
          <w:sz w:val="24"/>
          <w:szCs w:val="24"/>
        </w:rPr>
        <w:t>based around 4 principles</w:t>
      </w:r>
      <w:r w:rsidR="00B17815">
        <w:rPr>
          <w:sz w:val="24"/>
          <w:szCs w:val="24"/>
        </w:rPr>
        <w:t xml:space="preserve"> have been put in place to try and reduce the officers from knowingly or unknowingly misusing </w:t>
      </w:r>
      <w:r w:rsidR="00F3457F">
        <w:rPr>
          <w:sz w:val="24"/>
          <w:szCs w:val="24"/>
        </w:rPr>
        <w:t>instant messaging.</w:t>
      </w:r>
      <w:sdt>
        <w:sdtPr>
          <w:rPr>
            <w:sz w:val="24"/>
            <w:szCs w:val="24"/>
          </w:rPr>
          <w:id w:val="1084427511"/>
          <w:citation/>
        </w:sdtPr>
        <w:sdtEndPr/>
        <w:sdtContent>
          <w:r w:rsidR="00F3457F">
            <w:rPr>
              <w:sz w:val="24"/>
              <w:szCs w:val="24"/>
            </w:rPr>
            <w:fldChar w:fldCharType="begin"/>
          </w:r>
          <w:r w:rsidR="00F3457F">
            <w:rPr>
              <w:sz w:val="24"/>
              <w:szCs w:val="24"/>
            </w:rPr>
            <w:instrText xml:space="preserve"> CITATION NPC22 \l 2057 </w:instrText>
          </w:r>
          <w:r w:rsidR="00F3457F">
            <w:rPr>
              <w:sz w:val="24"/>
              <w:szCs w:val="24"/>
            </w:rPr>
            <w:fldChar w:fldCharType="separate"/>
          </w:r>
          <w:r w:rsidR="00F3457F">
            <w:rPr>
              <w:noProof/>
              <w:sz w:val="24"/>
              <w:szCs w:val="24"/>
            </w:rPr>
            <w:t xml:space="preserve"> </w:t>
          </w:r>
          <w:r w:rsidR="00F3457F" w:rsidRPr="00F3457F">
            <w:rPr>
              <w:noProof/>
              <w:sz w:val="24"/>
              <w:szCs w:val="24"/>
            </w:rPr>
            <w:t>(NPCC strategy 2022 - Misuse of instant messaging and social media, 2022)</w:t>
          </w:r>
          <w:r w:rsidR="00F3457F">
            <w:rPr>
              <w:sz w:val="24"/>
              <w:szCs w:val="24"/>
            </w:rPr>
            <w:fldChar w:fldCharType="end"/>
          </w:r>
        </w:sdtContent>
      </w:sdt>
    </w:p>
    <w:p w14:paraId="26CD88AA" w14:textId="77777777" w:rsidR="00F3457F" w:rsidRDefault="00F3457F" w:rsidP="007C133C">
      <w:pPr>
        <w:spacing w:line="360" w:lineRule="auto"/>
        <w:ind w:right="237"/>
        <w:jc w:val="both"/>
        <w:rPr>
          <w:sz w:val="24"/>
          <w:szCs w:val="24"/>
        </w:rPr>
      </w:pPr>
    </w:p>
    <w:p w14:paraId="539D001A" w14:textId="1A30A90E" w:rsidR="00F3457F" w:rsidRDefault="00F3457F" w:rsidP="007C133C">
      <w:pPr>
        <w:spacing w:line="360" w:lineRule="auto"/>
        <w:ind w:right="237"/>
        <w:jc w:val="both"/>
        <w:rPr>
          <w:sz w:val="24"/>
          <w:szCs w:val="24"/>
        </w:rPr>
      </w:pPr>
      <w:r>
        <w:rPr>
          <w:sz w:val="24"/>
          <w:szCs w:val="24"/>
        </w:rPr>
        <w:t xml:space="preserve">This strategy aims to set clear professional boundaries which are clearly defined where police officers and staff will clearly understand, will prevent and detect </w:t>
      </w:r>
      <w:r>
        <w:rPr>
          <w:sz w:val="24"/>
          <w:szCs w:val="24"/>
        </w:rPr>
        <w:lastRenderedPageBreak/>
        <w:t>misconduct by gathering information and intelligence by developing monitoring and intelligence assets, ensure each officer and members of staff are aware of the repercussions of misusing social media. For them to show that it could result in misconduct hearings and possibly being let go.</w:t>
      </w:r>
    </w:p>
    <w:p w14:paraId="1CBB7FC2" w14:textId="77777777" w:rsidR="00B222DA" w:rsidRDefault="00B222DA" w:rsidP="007C133C">
      <w:pPr>
        <w:spacing w:line="360" w:lineRule="auto"/>
        <w:ind w:right="237"/>
        <w:jc w:val="both"/>
        <w:rPr>
          <w:sz w:val="24"/>
          <w:szCs w:val="24"/>
        </w:rPr>
      </w:pPr>
    </w:p>
    <w:p w14:paraId="6D8C5CA8" w14:textId="40496543" w:rsidR="00B222DA" w:rsidRDefault="00B222DA" w:rsidP="007C133C">
      <w:pPr>
        <w:spacing w:line="360" w:lineRule="auto"/>
        <w:ind w:right="237"/>
        <w:jc w:val="both"/>
        <w:rPr>
          <w:sz w:val="24"/>
          <w:szCs w:val="24"/>
        </w:rPr>
      </w:pPr>
      <w:r>
        <w:rPr>
          <w:sz w:val="24"/>
          <w:szCs w:val="24"/>
        </w:rPr>
        <w:t xml:space="preserve">Another negative aspect of the use of social media is the cyberbullying and harassment of officers. </w:t>
      </w:r>
      <w:r w:rsidR="0066404E">
        <w:rPr>
          <w:sz w:val="24"/>
          <w:szCs w:val="24"/>
        </w:rPr>
        <w:t>Unfortunately,</w:t>
      </w:r>
      <w:r>
        <w:rPr>
          <w:sz w:val="24"/>
          <w:szCs w:val="24"/>
        </w:rPr>
        <w:t xml:space="preserve"> some members of the public do not like officers, whether it is because of </w:t>
      </w:r>
      <w:r w:rsidR="0066404E">
        <w:rPr>
          <w:sz w:val="24"/>
          <w:szCs w:val="24"/>
        </w:rPr>
        <w:t>previous experiences Or having been arrested by the police. Social media can pose a risk to officers should the member of the public decide they would like revenge. This not only places the police officer at risk but also the family of the officer</w:t>
      </w:r>
      <w:r w:rsidR="00B17815">
        <w:rPr>
          <w:sz w:val="24"/>
          <w:szCs w:val="24"/>
        </w:rPr>
        <w:t xml:space="preserve"> as while the officer might restrict what they post online their family may not and as a result could unknowingly disclose information to the strangers online. </w:t>
      </w:r>
    </w:p>
    <w:p w14:paraId="061B66CB" w14:textId="77777777" w:rsidR="00F3457F" w:rsidRDefault="00F3457F" w:rsidP="00340E9A">
      <w:pPr>
        <w:ind w:right="237"/>
        <w:jc w:val="both"/>
        <w:rPr>
          <w:sz w:val="24"/>
          <w:szCs w:val="24"/>
        </w:rPr>
      </w:pPr>
    </w:p>
    <w:p w14:paraId="4CEEA942" w14:textId="77777777" w:rsidR="002140B9" w:rsidRPr="00270EEB" w:rsidRDefault="002140B9" w:rsidP="00340E9A">
      <w:pPr>
        <w:ind w:right="237"/>
        <w:jc w:val="both"/>
        <w:rPr>
          <w:sz w:val="24"/>
          <w:szCs w:val="24"/>
        </w:rPr>
      </w:pPr>
    </w:p>
    <w:p w14:paraId="545B147F" w14:textId="1C5AFF30" w:rsidR="008B28E7" w:rsidRPr="000F43BF" w:rsidRDefault="000F43BF" w:rsidP="00340E9A">
      <w:pPr>
        <w:ind w:right="237"/>
        <w:jc w:val="both"/>
        <w:rPr>
          <w:b/>
          <w:bCs/>
          <w:sz w:val="24"/>
          <w:szCs w:val="24"/>
        </w:rPr>
      </w:pPr>
      <w:r w:rsidRPr="000F43BF">
        <w:rPr>
          <w:b/>
          <w:bCs/>
          <w:sz w:val="24"/>
          <w:szCs w:val="24"/>
        </w:rPr>
        <w:t>WORD COUNT 18</w:t>
      </w:r>
      <w:r w:rsidR="00C51743">
        <w:rPr>
          <w:b/>
          <w:bCs/>
          <w:sz w:val="24"/>
          <w:szCs w:val="24"/>
        </w:rPr>
        <w:t>59</w:t>
      </w: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E7AABAF" w14:textId="2A4F7085" w:rsidR="00025650" w:rsidRPr="000F43BF" w:rsidRDefault="00025650" w:rsidP="000F43BF">
      <w:pPr>
        <w:ind w:left="3600" w:right="237"/>
      </w:pPr>
      <w:r>
        <w:rPr>
          <w:b/>
          <w:sz w:val="24"/>
          <w:szCs w:val="24"/>
        </w:rPr>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lastRenderedPageBreak/>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Default="00025650" w:rsidP="00340E9A">
      <w:pPr>
        <w:ind w:right="237"/>
        <w:jc w:val="both"/>
        <w:rPr>
          <w:sz w:val="24"/>
          <w:szCs w:val="24"/>
        </w:rPr>
      </w:pPr>
    </w:p>
    <w:p w14:paraId="522F5F29" w14:textId="77777777" w:rsidR="00A733C6" w:rsidRDefault="00A733C6" w:rsidP="007C133C">
      <w:pPr>
        <w:spacing w:line="360" w:lineRule="auto"/>
        <w:ind w:right="237"/>
        <w:jc w:val="both"/>
        <w:rPr>
          <w:sz w:val="24"/>
          <w:szCs w:val="24"/>
        </w:rPr>
      </w:pPr>
      <w:r>
        <w:rPr>
          <w:sz w:val="24"/>
          <w:szCs w:val="24"/>
        </w:rPr>
        <w:t xml:space="preserve">A key aspect of being a police officer is managing and dealing with live incidents as they unfold. In order to do this Officers are expected to manage their surroundings along with the members of the public and their colleagues. Every incident is different and as a result how officers react will be different to each one. Officers are required to demonstrate strong and adaptable leadership styles dependant on the circumstances. </w:t>
      </w:r>
    </w:p>
    <w:p w14:paraId="24E4A5EF" w14:textId="77777777" w:rsidR="00A733C6" w:rsidRDefault="00A733C6" w:rsidP="007C133C">
      <w:pPr>
        <w:spacing w:line="360" w:lineRule="auto"/>
        <w:ind w:right="237"/>
        <w:jc w:val="both"/>
        <w:rPr>
          <w:sz w:val="24"/>
          <w:szCs w:val="24"/>
        </w:rPr>
      </w:pPr>
    </w:p>
    <w:p w14:paraId="169F4BC3" w14:textId="77777777" w:rsidR="00555BF4" w:rsidRDefault="00A733C6" w:rsidP="007C133C">
      <w:pPr>
        <w:spacing w:line="360" w:lineRule="auto"/>
        <w:ind w:right="237"/>
        <w:jc w:val="both"/>
        <w:rPr>
          <w:sz w:val="24"/>
          <w:szCs w:val="24"/>
        </w:rPr>
      </w:pPr>
      <w:r>
        <w:rPr>
          <w:sz w:val="24"/>
          <w:szCs w:val="24"/>
        </w:rPr>
        <w:t xml:space="preserve">Leadership in it`s simplest form is described </w:t>
      </w:r>
      <w:r w:rsidR="00F7672F">
        <w:rPr>
          <w:sz w:val="24"/>
          <w:szCs w:val="24"/>
        </w:rPr>
        <w:t xml:space="preserve">as the ability to influence other people to follow you </w:t>
      </w:r>
      <w:sdt>
        <w:sdtPr>
          <w:rPr>
            <w:sz w:val="24"/>
            <w:szCs w:val="24"/>
          </w:rPr>
          <w:id w:val="1713154514"/>
          <w:citation/>
        </w:sdtPr>
        <w:sdtContent>
          <w:r w:rsidR="00F7672F">
            <w:rPr>
              <w:sz w:val="24"/>
              <w:szCs w:val="24"/>
            </w:rPr>
            <w:fldChar w:fldCharType="begin"/>
          </w:r>
          <w:r w:rsidR="00F7672F">
            <w:rPr>
              <w:sz w:val="24"/>
              <w:szCs w:val="24"/>
            </w:rPr>
            <w:instrText xml:space="preserve"> CITATION Gar25 \l 2057 </w:instrText>
          </w:r>
          <w:r w:rsidR="00F7672F">
            <w:rPr>
              <w:sz w:val="24"/>
              <w:szCs w:val="24"/>
            </w:rPr>
            <w:fldChar w:fldCharType="separate"/>
          </w:r>
          <w:r w:rsidR="00F7672F" w:rsidRPr="00F7672F">
            <w:rPr>
              <w:noProof/>
              <w:sz w:val="24"/>
              <w:szCs w:val="24"/>
            </w:rPr>
            <w:t>(Ellis, 2025)</w:t>
          </w:r>
          <w:r w:rsidR="00F7672F">
            <w:rPr>
              <w:sz w:val="24"/>
              <w:szCs w:val="24"/>
            </w:rPr>
            <w:fldChar w:fldCharType="end"/>
          </w:r>
        </w:sdtContent>
      </w:sdt>
      <w:r w:rsidR="00F7672F">
        <w:rPr>
          <w:sz w:val="24"/>
          <w:szCs w:val="24"/>
        </w:rPr>
        <w:t xml:space="preserve">. </w:t>
      </w:r>
      <w:r w:rsidR="00555BF4">
        <w:rPr>
          <w:sz w:val="24"/>
          <w:szCs w:val="24"/>
        </w:rPr>
        <w:t xml:space="preserve">South Wales Police and the college of policing have 5 leadership stages each with their different expectation. </w:t>
      </w:r>
      <w:sdt>
        <w:sdtPr>
          <w:rPr>
            <w:sz w:val="24"/>
            <w:szCs w:val="24"/>
          </w:rPr>
          <w:id w:val="1629737001"/>
          <w:citation/>
        </w:sdtPr>
        <w:sdtContent>
          <w:r w:rsidR="00555BF4">
            <w:rPr>
              <w:sz w:val="24"/>
              <w:szCs w:val="24"/>
            </w:rPr>
            <w:fldChar w:fldCharType="begin"/>
          </w:r>
          <w:r w:rsidR="00555BF4">
            <w:rPr>
              <w:sz w:val="24"/>
              <w:szCs w:val="24"/>
            </w:rPr>
            <w:instrText xml:space="preserve"> CITATION Col232 \l 2057 </w:instrText>
          </w:r>
          <w:r w:rsidR="00555BF4">
            <w:rPr>
              <w:sz w:val="24"/>
              <w:szCs w:val="24"/>
            </w:rPr>
            <w:fldChar w:fldCharType="separate"/>
          </w:r>
          <w:r w:rsidR="00555BF4" w:rsidRPr="00555BF4">
            <w:rPr>
              <w:noProof/>
              <w:sz w:val="24"/>
              <w:szCs w:val="24"/>
            </w:rPr>
            <w:t>(College of Policing , 2023)</w:t>
          </w:r>
          <w:r w:rsidR="00555BF4">
            <w:rPr>
              <w:sz w:val="24"/>
              <w:szCs w:val="24"/>
            </w:rPr>
            <w:fldChar w:fldCharType="end"/>
          </w:r>
        </w:sdtContent>
      </w:sdt>
    </w:p>
    <w:p w14:paraId="1AEBF3DD" w14:textId="3136992E" w:rsidR="00555BF4" w:rsidRDefault="00555BF4" w:rsidP="007C133C">
      <w:pPr>
        <w:spacing w:line="360" w:lineRule="auto"/>
        <w:ind w:right="237"/>
        <w:jc w:val="both"/>
        <w:rPr>
          <w:sz w:val="24"/>
          <w:szCs w:val="24"/>
        </w:rPr>
      </w:pPr>
      <w:r>
        <w:rPr>
          <w:sz w:val="24"/>
          <w:szCs w:val="24"/>
        </w:rPr>
        <w:t>These stages are;</w:t>
      </w:r>
    </w:p>
    <w:p w14:paraId="6EF5CF0A" w14:textId="77777777" w:rsidR="00555BF4" w:rsidRDefault="00555BF4" w:rsidP="007C133C">
      <w:pPr>
        <w:spacing w:line="360" w:lineRule="auto"/>
        <w:ind w:right="237"/>
        <w:jc w:val="both"/>
        <w:rPr>
          <w:sz w:val="24"/>
          <w:szCs w:val="24"/>
        </w:rPr>
      </w:pPr>
    </w:p>
    <w:p w14:paraId="11EB8286" w14:textId="5519842F" w:rsidR="00A733C6" w:rsidRDefault="00555BF4" w:rsidP="007C133C">
      <w:pPr>
        <w:pStyle w:val="ListParagraph"/>
        <w:numPr>
          <w:ilvl w:val="0"/>
          <w:numId w:val="6"/>
        </w:numPr>
        <w:spacing w:line="360" w:lineRule="auto"/>
        <w:ind w:right="237"/>
        <w:jc w:val="both"/>
        <w:rPr>
          <w:sz w:val="24"/>
          <w:szCs w:val="24"/>
        </w:rPr>
      </w:pPr>
      <w:r w:rsidRPr="00555BF4">
        <w:rPr>
          <w:sz w:val="24"/>
          <w:szCs w:val="24"/>
        </w:rPr>
        <w:t>Stage One – Leadership Foundations</w:t>
      </w:r>
    </w:p>
    <w:p w14:paraId="325BA89A" w14:textId="562AD33B" w:rsidR="00555BF4" w:rsidRDefault="00555BF4" w:rsidP="007C133C">
      <w:pPr>
        <w:pStyle w:val="ListParagraph"/>
        <w:numPr>
          <w:ilvl w:val="0"/>
          <w:numId w:val="6"/>
        </w:numPr>
        <w:spacing w:line="360" w:lineRule="auto"/>
        <w:ind w:right="237"/>
        <w:jc w:val="both"/>
        <w:rPr>
          <w:sz w:val="24"/>
          <w:szCs w:val="24"/>
        </w:rPr>
      </w:pPr>
      <w:r>
        <w:rPr>
          <w:sz w:val="24"/>
          <w:szCs w:val="24"/>
        </w:rPr>
        <w:t>Stage Two – First-line leaders</w:t>
      </w:r>
    </w:p>
    <w:p w14:paraId="5B85D408" w14:textId="66A42FA3" w:rsidR="00555BF4" w:rsidRDefault="00555BF4" w:rsidP="007C133C">
      <w:pPr>
        <w:pStyle w:val="ListParagraph"/>
        <w:numPr>
          <w:ilvl w:val="0"/>
          <w:numId w:val="6"/>
        </w:numPr>
        <w:spacing w:line="360" w:lineRule="auto"/>
        <w:ind w:right="237"/>
        <w:jc w:val="both"/>
        <w:rPr>
          <w:sz w:val="24"/>
          <w:szCs w:val="24"/>
        </w:rPr>
      </w:pPr>
      <w:r>
        <w:rPr>
          <w:sz w:val="24"/>
          <w:szCs w:val="24"/>
        </w:rPr>
        <w:t>Stage Three – Mid level leaders</w:t>
      </w:r>
    </w:p>
    <w:p w14:paraId="60800895" w14:textId="4CD8C895" w:rsidR="00555BF4" w:rsidRDefault="00555BF4" w:rsidP="007C133C">
      <w:pPr>
        <w:pStyle w:val="ListParagraph"/>
        <w:numPr>
          <w:ilvl w:val="0"/>
          <w:numId w:val="6"/>
        </w:numPr>
        <w:spacing w:line="360" w:lineRule="auto"/>
        <w:ind w:right="237"/>
        <w:jc w:val="both"/>
        <w:rPr>
          <w:sz w:val="24"/>
          <w:szCs w:val="24"/>
        </w:rPr>
      </w:pPr>
      <w:r>
        <w:rPr>
          <w:sz w:val="24"/>
          <w:szCs w:val="24"/>
        </w:rPr>
        <w:t xml:space="preserve">Stage Four – Senior leaders </w:t>
      </w:r>
    </w:p>
    <w:p w14:paraId="4B44C897" w14:textId="17462043" w:rsidR="00555BF4" w:rsidRDefault="00555BF4" w:rsidP="007C133C">
      <w:pPr>
        <w:pStyle w:val="ListParagraph"/>
        <w:numPr>
          <w:ilvl w:val="0"/>
          <w:numId w:val="6"/>
        </w:numPr>
        <w:spacing w:line="360" w:lineRule="auto"/>
        <w:ind w:right="237"/>
        <w:jc w:val="both"/>
        <w:rPr>
          <w:sz w:val="24"/>
          <w:szCs w:val="24"/>
        </w:rPr>
      </w:pPr>
      <w:r>
        <w:rPr>
          <w:sz w:val="24"/>
          <w:szCs w:val="24"/>
        </w:rPr>
        <w:t>Stage Five – Executive leaders</w:t>
      </w:r>
    </w:p>
    <w:p w14:paraId="408A714F" w14:textId="77777777" w:rsidR="00555BF4" w:rsidRDefault="00555BF4" w:rsidP="007C133C">
      <w:pPr>
        <w:spacing w:line="360" w:lineRule="auto"/>
        <w:ind w:right="237"/>
        <w:jc w:val="both"/>
        <w:rPr>
          <w:sz w:val="24"/>
          <w:szCs w:val="24"/>
        </w:rPr>
      </w:pPr>
    </w:p>
    <w:p w14:paraId="6C0470F5" w14:textId="4DEF92CF" w:rsidR="00555BF4" w:rsidRDefault="00555BF4" w:rsidP="007C133C">
      <w:pPr>
        <w:spacing w:line="360" w:lineRule="auto"/>
        <w:ind w:right="237"/>
        <w:jc w:val="both"/>
        <w:rPr>
          <w:sz w:val="24"/>
          <w:szCs w:val="24"/>
        </w:rPr>
      </w:pPr>
      <w:r>
        <w:rPr>
          <w:sz w:val="24"/>
          <w:szCs w:val="24"/>
        </w:rPr>
        <w:t xml:space="preserve">I Am currently in stage 1, where there are 15 different standards for me to set whilst developing my leadership skills. Some of these include Managing my own wellbeing and resilience, managing my own performance effectively, </w:t>
      </w:r>
      <w:r w:rsidR="00F05E41">
        <w:rPr>
          <w:sz w:val="24"/>
          <w:szCs w:val="24"/>
        </w:rPr>
        <w:t xml:space="preserve">Build and maintain confidence and trust between my colleagues and I and work effectively as part of a team, demonstrating leadership skills and role modelling good practices. </w:t>
      </w:r>
    </w:p>
    <w:p w14:paraId="7D9FEAA0" w14:textId="77777777" w:rsidR="00ED33FB" w:rsidRDefault="00ED33FB" w:rsidP="007C133C">
      <w:pPr>
        <w:spacing w:line="360" w:lineRule="auto"/>
        <w:ind w:right="237"/>
        <w:jc w:val="both"/>
        <w:rPr>
          <w:sz w:val="24"/>
          <w:szCs w:val="24"/>
        </w:rPr>
      </w:pPr>
    </w:p>
    <w:p w14:paraId="3E9E611F" w14:textId="51F9F925" w:rsidR="00ED33FB" w:rsidRDefault="00ED33FB" w:rsidP="007C133C">
      <w:pPr>
        <w:spacing w:line="360" w:lineRule="auto"/>
        <w:ind w:right="237"/>
        <w:jc w:val="both"/>
        <w:rPr>
          <w:sz w:val="24"/>
          <w:szCs w:val="24"/>
        </w:rPr>
      </w:pPr>
      <w:r>
        <w:rPr>
          <w:sz w:val="24"/>
          <w:szCs w:val="24"/>
        </w:rPr>
        <w:t>The police apply a number of different leadership styles dependant of what the circumstances require. These leadership styles are Democratic Leadership, Autocratic Leadership, Transformational Leadership, Transactional Leadership and Laissez-faire Leadership.</w:t>
      </w:r>
    </w:p>
    <w:p w14:paraId="5E0300A3" w14:textId="77777777" w:rsidR="00ED33FB" w:rsidRDefault="00ED33FB" w:rsidP="007C133C">
      <w:pPr>
        <w:spacing w:line="360" w:lineRule="auto"/>
        <w:ind w:right="237"/>
        <w:jc w:val="both"/>
        <w:rPr>
          <w:sz w:val="24"/>
          <w:szCs w:val="24"/>
        </w:rPr>
      </w:pPr>
    </w:p>
    <w:p w14:paraId="07ACB3B1" w14:textId="772C42A9" w:rsidR="00ED33FB" w:rsidRDefault="00ED33FB" w:rsidP="007C133C">
      <w:pPr>
        <w:spacing w:line="360" w:lineRule="auto"/>
        <w:ind w:right="237"/>
        <w:jc w:val="both"/>
        <w:rPr>
          <w:sz w:val="24"/>
          <w:szCs w:val="24"/>
        </w:rPr>
      </w:pPr>
      <w:r>
        <w:rPr>
          <w:sz w:val="24"/>
          <w:szCs w:val="24"/>
        </w:rPr>
        <w:t>Democratic Leadership is one of the most popular type of leadership styles as this approach encourages participation and collaboration between team members. As the leader utilizing this style it is paramount that you create a team culture where individuals feel that they are part of a team and that they are valued and appreciated.</w:t>
      </w:r>
      <w:r w:rsidR="00017D16">
        <w:rPr>
          <w:sz w:val="24"/>
          <w:szCs w:val="24"/>
        </w:rPr>
        <w:t xml:space="preserve"> It is important that the members of the team are provided an open environment which prompts disclosure through the exchange of ideas to help them feel more engaged and motivated.</w:t>
      </w:r>
      <w:r w:rsidR="004955F6">
        <w:rPr>
          <w:sz w:val="24"/>
          <w:szCs w:val="24"/>
        </w:rPr>
        <w:t xml:space="preserve"> While this can be the most effective leadership style in some circumstances it isn’t the greatest style for managing time sensitive decisions. </w:t>
      </w:r>
      <w:r w:rsidR="00A004B2">
        <w:rPr>
          <w:sz w:val="24"/>
          <w:szCs w:val="24"/>
        </w:rPr>
        <w:t xml:space="preserve">It can also lead to tension between team members who have differing perceptions and opinions. </w:t>
      </w:r>
    </w:p>
    <w:p w14:paraId="24FE36C7" w14:textId="77777777" w:rsidR="00A004B2" w:rsidRDefault="00A004B2" w:rsidP="007C133C">
      <w:pPr>
        <w:spacing w:line="360" w:lineRule="auto"/>
        <w:ind w:right="237"/>
        <w:jc w:val="both"/>
        <w:rPr>
          <w:sz w:val="24"/>
          <w:szCs w:val="24"/>
        </w:rPr>
      </w:pPr>
    </w:p>
    <w:p w14:paraId="51E453C8" w14:textId="118B4F5F" w:rsidR="00A004B2" w:rsidRDefault="00A004B2" w:rsidP="007C133C">
      <w:pPr>
        <w:spacing w:line="360" w:lineRule="auto"/>
        <w:ind w:right="237"/>
        <w:jc w:val="both"/>
        <w:rPr>
          <w:sz w:val="24"/>
          <w:szCs w:val="24"/>
        </w:rPr>
      </w:pPr>
      <w:r>
        <w:rPr>
          <w:sz w:val="24"/>
          <w:szCs w:val="24"/>
        </w:rPr>
        <w:t xml:space="preserve">Within the police democratic leadership style is useful for most departments such as staff which work with property and </w:t>
      </w:r>
      <w:r w:rsidR="00E85931">
        <w:rPr>
          <w:sz w:val="24"/>
          <w:szCs w:val="24"/>
        </w:rPr>
        <w:t xml:space="preserve">investigative departments with each member of the team working together and dealing with a collective workload sharing the work equally while assisting each other where possible. </w:t>
      </w:r>
    </w:p>
    <w:p w14:paraId="6B59619E" w14:textId="77777777" w:rsidR="00E85931" w:rsidRDefault="00E85931" w:rsidP="007C133C">
      <w:pPr>
        <w:spacing w:line="360" w:lineRule="auto"/>
        <w:ind w:right="237"/>
        <w:jc w:val="both"/>
        <w:rPr>
          <w:sz w:val="24"/>
          <w:szCs w:val="24"/>
        </w:rPr>
      </w:pPr>
    </w:p>
    <w:p w14:paraId="1838722C" w14:textId="67E6C6E1" w:rsidR="000C5164" w:rsidRDefault="00E85931" w:rsidP="007C133C">
      <w:pPr>
        <w:spacing w:line="360" w:lineRule="auto"/>
        <w:ind w:right="237"/>
        <w:jc w:val="both"/>
        <w:rPr>
          <w:sz w:val="24"/>
          <w:szCs w:val="24"/>
        </w:rPr>
      </w:pPr>
      <w:r>
        <w:rPr>
          <w:sz w:val="24"/>
          <w:szCs w:val="24"/>
        </w:rPr>
        <w:t>Another leadership style is the autocratic leadership model which requires explicit power over a group or organisation. For example, during a decision-making process the leader will rarely involve the other team members. These type of leaders are usually associated with dictators due to the high level of isolated control. Organisations which follow this model of leadership most organisations or companies would need a system of checks and balances in place that would allow for a sustainable workplace. One of the strongest characteristics will be the decisiveness. While the quick thinking and decisive decision making is a benefit to organisations</w:t>
      </w:r>
      <w:r w:rsidR="000C5164">
        <w:rPr>
          <w:sz w:val="24"/>
          <w:szCs w:val="24"/>
        </w:rPr>
        <w:t xml:space="preserve"> that require quick thinking and decision making</w:t>
      </w:r>
      <w:r>
        <w:rPr>
          <w:sz w:val="24"/>
          <w:szCs w:val="24"/>
        </w:rPr>
        <w:t xml:space="preserve"> it is not a</w:t>
      </w:r>
      <w:r w:rsidR="000C5164">
        <w:rPr>
          <w:sz w:val="24"/>
          <w:szCs w:val="24"/>
        </w:rPr>
        <w:t xml:space="preserve"> framework for managing individuals in an effective manner long term.</w:t>
      </w:r>
    </w:p>
    <w:p w14:paraId="0D87787D" w14:textId="77777777" w:rsidR="000C5164" w:rsidRDefault="000C5164" w:rsidP="007C133C">
      <w:pPr>
        <w:spacing w:line="360" w:lineRule="auto"/>
        <w:ind w:right="237"/>
        <w:jc w:val="both"/>
        <w:rPr>
          <w:sz w:val="24"/>
          <w:szCs w:val="24"/>
        </w:rPr>
      </w:pPr>
    </w:p>
    <w:p w14:paraId="071D9393" w14:textId="7AFDB78D" w:rsidR="00E85931" w:rsidRDefault="000C5164" w:rsidP="007C133C">
      <w:pPr>
        <w:spacing w:line="360" w:lineRule="auto"/>
        <w:ind w:right="237"/>
        <w:jc w:val="both"/>
        <w:rPr>
          <w:sz w:val="24"/>
          <w:szCs w:val="24"/>
        </w:rPr>
      </w:pPr>
      <w:r>
        <w:rPr>
          <w:sz w:val="24"/>
          <w:szCs w:val="24"/>
        </w:rPr>
        <w:t xml:space="preserve">Autocratic leadership is frequently used within the police to manage and deal with events involving large scale disorder. For example, this leadership model </w:t>
      </w:r>
      <w:r w:rsidR="001E4DDC">
        <w:rPr>
          <w:sz w:val="24"/>
          <w:szCs w:val="24"/>
        </w:rPr>
        <w:t>w</w:t>
      </w:r>
      <w:r>
        <w:rPr>
          <w:sz w:val="24"/>
          <w:szCs w:val="24"/>
        </w:rPr>
        <w:t xml:space="preserve">as utilized during the Mayhill and Ely riots </w:t>
      </w:r>
      <w:r w:rsidR="001E4DDC">
        <w:rPr>
          <w:sz w:val="24"/>
          <w:szCs w:val="24"/>
        </w:rPr>
        <w:t xml:space="preserve">as there was a necessity for a higher overview to make quick and decisive decisions. For incidents such as these to police follow a structure which consists of having a Gold Commander who would make all of the decisions followed by Silver commander and then Bronze commander in that </w:t>
      </w:r>
      <w:r w:rsidR="001E4DDC">
        <w:rPr>
          <w:sz w:val="24"/>
          <w:szCs w:val="24"/>
        </w:rPr>
        <w:lastRenderedPageBreak/>
        <w:t xml:space="preserve">structure. </w:t>
      </w:r>
      <w:r w:rsidR="00D37DAC">
        <w:rPr>
          <w:sz w:val="24"/>
          <w:szCs w:val="24"/>
        </w:rPr>
        <w:t xml:space="preserve">This leadership model is not only used in spontaneous incidents, but it is also used for planned events and the deployment and use of the public support unit (PSU) who are on duty during major events. The Gold Commander will typically make decisions off the information and intelligence gathered prior or during the event. </w:t>
      </w:r>
    </w:p>
    <w:p w14:paraId="713A5908" w14:textId="77777777" w:rsidR="00D37DAC" w:rsidRDefault="00D37DAC" w:rsidP="007C133C">
      <w:pPr>
        <w:spacing w:line="360" w:lineRule="auto"/>
        <w:ind w:right="237"/>
        <w:jc w:val="both"/>
        <w:rPr>
          <w:sz w:val="24"/>
          <w:szCs w:val="24"/>
        </w:rPr>
      </w:pPr>
    </w:p>
    <w:p w14:paraId="08897A43" w14:textId="77777777" w:rsidR="00903709" w:rsidRDefault="00D37DAC" w:rsidP="007C133C">
      <w:pPr>
        <w:spacing w:line="360" w:lineRule="auto"/>
        <w:ind w:right="237"/>
        <w:jc w:val="both"/>
        <w:rPr>
          <w:sz w:val="24"/>
          <w:szCs w:val="24"/>
        </w:rPr>
      </w:pPr>
      <w:r>
        <w:rPr>
          <w:sz w:val="24"/>
          <w:szCs w:val="24"/>
        </w:rPr>
        <w:t xml:space="preserve">Transformational Leadership is the leadership style where the leader typically inspires organisational change and focus on more big picture ideas and are less skilled when dealing with smaller details and processes. To make up for this </w:t>
      </w:r>
      <w:r w:rsidR="00903709">
        <w:rPr>
          <w:sz w:val="24"/>
          <w:szCs w:val="24"/>
        </w:rPr>
        <w:t>the team often need more logistical minds who can carry out the planning and implementation of set objectives. A transformational leader promotes confidence and creativity while inspiring the team to exceed their usual expectations. Transformational leadership is less about controlling or directing the team member but to nurture their growth and ideas. They are experts at developing an excellent team culture with high levels of job satisfaction.</w:t>
      </w:r>
    </w:p>
    <w:p w14:paraId="0B969591" w14:textId="77777777" w:rsidR="00903709" w:rsidRDefault="00903709" w:rsidP="007C133C">
      <w:pPr>
        <w:spacing w:line="360" w:lineRule="auto"/>
        <w:ind w:right="237"/>
        <w:jc w:val="both"/>
        <w:rPr>
          <w:sz w:val="24"/>
          <w:szCs w:val="24"/>
        </w:rPr>
      </w:pPr>
    </w:p>
    <w:p w14:paraId="1A2771CB" w14:textId="762ACCA7" w:rsidR="00903709" w:rsidRDefault="00903709" w:rsidP="007C133C">
      <w:pPr>
        <w:spacing w:line="360" w:lineRule="auto"/>
        <w:ind w:right="237"/>
        <w:jc w:val="both"/>
        <w:rPr>
          <w:sz w:val="24"/>
          <w:szCs w:val="24"/>
        </w:rPr>
      </w:pPr>
      <w:r>
        <w:rPr>
          <w:sz w:val="24"/>
          <w:szCs w:val="24"/>
        </w:rPr>
        <w:t xml:space="preserve">This leadership style will typically be used by the Sergeant ranked individuals who take in the need of the team and how to best motivate them. The sergeant will understand how the happier and more positive the team members the better their response to incidents will be with more patience and a cooler head. </w:t>
      </w:r>
    </w:p>
    <w:p w14:paraId="2F8EC88D" w14:textId="77777777" w:rsidR="00903709" w:rsidRDefault="00903709" w:rsidP="007C133C">
      <w:pPr>
        <w:spacing w:line="360" w:lineRule="auto"/>
        <w:ind w:right="237"/>
        <w:jc w:val="both"/>
        <w:rPr>
          <w:sz w:val="24"/>
          <w:szCs w:val="24"/>
        </w:rPr>
      </w:pPr>
    </w:p>
    <w:p w14:paraId="7AD109F4" w14:textId="6BADBA16" w:rsidR="00903709" w:rsidRDefault="00903709" w:rsidP="007C133C">
      <w:pPr>
        <w:spacing w:line="360" w:lineRule="auto"/>
        <w:ind w:right="237"/>
        <w:jc w:val="both"/>
        <w:rPr>
          <w:sz w:val="24"/>
          <w:szCs w:val="24"/>
        </w:rPr>
      </w:pPr>
      <w:r>
        <w:rPr>
          <w:sz w:val="24"/>
          <w:szCs w:val="24"/>
        </w:rPr>
        <w:t xml:space="preserve">Another leadership style is Transactional. This leadership style </w:t>
      </w:r>
      <w:r w:rsidR="001D4D2A">
        <w:rPr>
          <w:sz w:val="24"/>
          <w:szCs w:val="24"/>
        </w:rPr>
        <w:t xml:space="preserve">is a results driven approach which follows an organisational hierarchy. An example of this is that the leader will view their relationship with their team as more of an exchange. Those who follow this style set clear measures for success and failure, if the individuals in the team reach their goal, then they will be rewarded however should they </w:t>
      </w:r>
      <w:proofErr w:type="gramStart"/>
      <w:r w:rsidR="001D4D2A">
        <w:rPr>
          <w:sz w:val="24"/>
          <w:szCs w:val="24"/>
        </w:rPr>
        <w:t>fail</w:t>
      </w:r>
      <w:proofErr w:type="gramEnd"/>
      <w:r w:rsidR="001D4D2A">
        <w:rPr>
          <w:sz w:val="24"/>
          <w:szCs w:val="24"/>
        </w:rPr>
        <w:t xml:space="preserve"> they will be held accountable for not meeting the determined goal or expectation. An example of this is within the police is the standards set by college of policing and the expectation of officers and staff to behave and act in a particular manner. Should officers or staff fall short of this then they can be brought in by senior staff members or officers for misconduct hearings and be held responsible. Out of each leadership style, transactional is the most favourable with large scale organisations or companies due to the desire to measure the progress and performance of teams.</w:t>
      </w:r>
    </w:p>
    <w:p w14:paraId="3CC404B0" w14:textId="5A586064" w:rsidR="001D4D2A" w:rsidRDefault="001D4D2A" w:rsidP="007C133C">
      <w:pPr>
        <w:spacing w:line="360" w:lineRule="auto"/>
        <w:ind w:right="237"/>
        <w:jc w:val="both"/>
        <w:rPr>
          <w:sz w:val="24"/>
          <w:szCs w:val="24"/>
        </w:rPr>
      </w:pPr>
    </w:p>
    <w:p w14:paraId="684232BC" w14:textId="0C918699" w:rsidR="001D4D2A" w:rsidRDefault="001D4D2A" w:rsidP="007C133C">
      <w:pPr>
        <w:spacing w:line="360" w:lineRule="auto"/>
        <w:ind w:right="237"/>
        <w:jc w:val="both"/>
        <w:rPr>
          <w:sz w:val="24"/>
          <w:szCs w:val="24"/>
        </w:rPr>
      </w:pPr>
      <w:r>
        <w:rPr>
          <w:sz w:val="24"/>
          <w:szCs w:val="24"/>
        </w:rPr>
        <w:lastRenderedPageBreak/>
        <w:t>Examples of this style are the management of workloads, where within the police you are expected by your supervisor to manage the incidents handed to you and regularly communicate with the victims of crime. Should you fall short of this then you will be pulled aside and spoken to by supervisors.</w:t>
      </w:r>
    </w:p>
    <w:p w14:paraId="0B138D3C" w14:textId="77777777" w:rsidR="001D4D2A" w:rsidRDefault="001D4D2A" w:rsidP="007C133C">
      <w:pPr>
        <w:spacing w:line="360" w:lineRule="auto"/>
        <w:ind w:right="237"/>
        <w:jc w:val="both"/>
        <w:rPr>
          <w:sz w:val="24"/>
          <w:szCs w:val="24"/>
        </w:rPr>
      </w:pPr>
    </w:p>
    <w:p w14:paraId="7E8BF2C7" w14:textId="29D8FB49" w:rsidR="001D4D2A" w:rsidRDefault="001D4D2A" w:rsidP="007C133C">
      <w:pPr>
        <w:spacing w:line="360" w:lineRule="auto"/>
        <w:ind w:right="237"/>
        <w:jc w:val="both"/>
        <w:rPr>
          <w:sz w:val="24"/>
          <w:szCs w:val="24"/>
        </w:rPr>
      </w:pPr>
      <w:r>
        <w:rPr>
          <w:sz w:val="24"/>
          <w:szCs w:val="24"/>
        </w:rPr>
        <w:t xml:space="preserve">The final leadership style is Laissez-Faire. Laissez-Faire also known as ‘delegative’ leadership is the style of leadership where the leader allows the members of their team freedom to have control and manage their own responsibilities and jobs. This is a ‘hands off’ approach </w:t>
      </w:r>
      <w:r w:rsidR="007577A2">
        <w:rPr>
          <w:sz w:val="24"/>
          <w:szCs w:val="24"/>
        </w:rPr>
        <w:t>where the belief is that individuals can receive minimal regulation, where team members can make their own decisions and choices with minimal input from the leader. Due to the choice of minimal influence or interference a Laissez-Faire leader is not likely to intervene. This leadership style is essentially the opposite to the Autocratic leadership style.</w:t>
      </w:r>
    </w:p>
    <w:p w14:paraId="64091EE3" w14:textId="77777777" w:rsidR="00D37DAC" w:rsidRDefault="00D37DAC" w:rsidP="007C133C">
      <w:pPr>
        <w:spacing w:line="360" w:lineRule="auto"/>
        <w:ind w:right="237"/>
        <w:jc w:val="both"/>
        <w:rPr>
          <w:sz w:val="24"/>
          <w:szCs w:val="24"/>
        </w:rPr>
      </w:pPr>
    </w:p>
    <w:p w14:paraId="35A377DF" w14:textId="03DA0479" w:rsidR="00E85931" w:rsidRDefault="007577A2" w:rsidP="007C133C">
      <w:pPr>
        <w:spacing w:line="360" w:lineRule="auto"/>
        <w:ind w:right="237"/>
        <w:jc w:val="both"/>
        <w:rPr>
          <w:sz w:val="24"/>
          <w:szCs w:val="24"/>
        </w:rPr>
      </w:pPr>
      <w:r>
        <w:rPr>
          <w:sz w:val="24"/>
          <w:szCs w:val="24"/>
        </w:rPr>
        <w:t xml:space="preserve">This leadership style is effective for individuals who are known for being an effective worker and being able to self-manage however is not suitable for business models. The overall team will suffer if certain members of the team are not as hardworking or driven. More experienced individuals who will have been on the team for a long time will benefit greatly from this leadership and management style due to having a greater understanding on how to be self-sufficient whereas newer individuals will struggle with less guidance or assistance from the leader in turn negatively effecting the team. This could also negatively affect the team should they have a team goal rather than individual goals or targets they need to meet. </w:t>
      </w:r>
    </w:p>
    <w:p w14:paraId="7E90C5AC" w14:textId="77777777" w:rsidR="007577A2" w:rsidRDefault="007577A2" w:rsidP="007C133C">
      <w:pPr>
        <w:spacing w:line="360" w:lineRule="auto"/>
        <w:ind w:right="237"/>
        <w:jc w:val="both"/>
        <w:rPr>
          <w:sz w:val="24"/>
          <w:szCs w:val="24"/>
        </w:rPr>
      </w:pPr>
    </w:p>
    <w:p w14:paraId="29110DB7" w14:textId="77777777" w:rsidR="0003366D" w:rsidRDefault="007577A2" w:rsidP="007C133C">
      <w:pPr>
        <w:spacing w:line="360" w:lineRule="auto"/>
        <w:ind w:right="237"/>
        <w:jc w:val="both"/>
        <w:rPr>
          <w:sz w:val="24"/>
          <w:szCs w:val="24"/>
        </w:rPr>
      </w:pPr>
      <w:r>
        <w:rPr>
          <w:sz w:val="24"/>
          <w:szCs w:val="24"/>
        </w:rPr>
        <w:t xml:space="preserve">This leadership style is best used by police for a day-to-day leadership environment as most officers for example response officers are responsible for managing themselves and the incidents they attend. </w:t>
      </w:r>
    </w:p>
    <w:p w14:paraId="0169BDE3" w14:textId="77777777" w:rsidR="003C0E1E" w:rsidRDefault="003C0E1E" w:rsidP="007C133C">
      <w:pPr>
        <w:spacing w:line="360" w:lineRule="auto"/>
        <w:ind w:right="237"/>
        <w:jc w:val="both"/>
        <w:rPr>
          <w:sz w:val="24"/>
          <w:szCs w:val="24"/>
        </w:rPr>
      </w:pPr>
    </w:p>
    <w:p w14:paraId="1A8B6799" w14:textId="56906E3D" w:rsidR="003C0E1E" w:rsidRDefault="003C0E1E" w:rsidP="007C133C">
      <w:pPr>
        <w:spacing w:line="360" w:lineRule="auto"/>
        <w:ind w:right="237"/>
        <w:jc w:val="both"/>
        <w:rPr>
          <w:sz w:val="24"/>
          <w:szCs w:val="24"/>
        </w:rPr>
      </w:pPr>
      <w:sdt>
        <w:sdtPr>
          <w:rPr>
            <w:sz w:val="24"/>
            <w:szCs w:val="24"/>
          </w:rPr>
          <w:id w:val="232974111"/>
          <w:citation/>
        </w:sdtPr>
        <w:sdtContent>
          <w:r>
            <w:rPr>
              <w:sz w:val="24"/>
              <w:szCs w:val="24"/>
            </w:rPr>
            <w:fldChar w:fldCharType="begin"/>
          </w:r>
          <w:r>
            <w:rPr>
              <w:sz w:val="24"/>
              <w:szCs w:val="24"/>
            </w:rPr>
            <w:instrText xml:space="preserve"> CITATION Han22 \l 2057 </w:instrText>
          </w:r>
          <w:r>
            <w:rPr>
              <w:sz w:val="24"/>
              <w:szCs w:val="24"/>
            </w:rPr>
            <w:fldChar w:fldCharType="separate"/>
          </w:r>
          <w:r w:rsidRPr="003C0E1E">
            <w:rPr>
              <w:noProof/>
              <w:sz w:val="24"/>
              <w:szCs w:val="24"/>
            </w:rPr>
            <w:t>(Miller, 2022)</w:t>
          </w:r>
          <w:r>
            <w:rPr>
              <w:sz w:val="24"/>
              <w:szCs w:val="24"/>
            </w:rPr>
            <w:fldChar w:fldCharType="end"/>
          </w:r>
        </w:sdtContent>
      </w:sdt>
    </w:p>
    <w:p w14:paraId="3C271AFA" w14:textId="77777777" w:rsidR="0003366D" w:rsidRDefault="0003366D" w:rsidP="007C133C">
      <w:pPr>
        <w:spacing w:line="360" w:lineRule="auto"/>
        <w:ind w:right="237"/>
        <w:jc w:val="both"/>
        <w:rPr>
          <w:sz w:val="24"/>
          <w:szCs w:val="24"/>
        </w:rPr>
      </w:pPr>
    </w:p>
    <w:p w14:paraId="71D10EF9" w14:textId="0EA0CB8F" w:rsidR="0003366D" w:rsidRDefault="0003366D" w:rsidP="007C133C">
      <w:pPr>
        <w:spacing w:line="360" w:lineRule="auto"/>
        <w:ind w:right="237"/>
        <w:jc w:val="both"/>
        <w:rPr>
          <w:sz w:val="24"/>
          <w:szCs w:val="24"/>
        </w:rPr>
      </w:pPr>
      <w:r>
        <w:rPr>
          <w:sz w:val="24"/>
          <w:szCs w:val="24"/>
        </w:rPr>
        <w:t xml:space="preserve">While each of these leadership styles have their own benefits and risks within the police each of them is used to some extent every day by police officers and staff. Some officers such as police sergeants will use multiple of these at the same time for different aspects of the teams’ roles. An example of this is they demonstrate a </w:t>
      </w:r>
      <w:r>
        <w:rPr>
          <w:sz w:val="24"/>
          <w:szCs w:val="24"/>
        </w:rPr>
        <w:lastRenderedPageBreak/>
        <w:t xml:space="preserve">Laissez-Fair style leadership surrounding their team attending and dealing with calls as well as allowing them to manage their own workloads while at the same time demonstrating </w:t>
      </w:r>
      <w:r w:rsidR="003C0E1E">
        <w:rPr>
          <w:sz w:val="24"/>
          <w:szCs w:val="24"/>
        </w:rPr>
        <w:t>Transformational style by ensuring that the members of the team can cope with the required tasks and ensure that they are well motivated to achieve their goal.</w:t>
      </w:r>
    </w:p>
    <w:p w14:paraId="2C1E39CD" w14:textId="77777777" w:rsidR="003C0E1E" w:rsidRDefault="003C0E1E" w:rsidP="007C133C">
      <w:pPr>
        <w:spacing w:line="360" w:lineRule="auto"/>
        <w:ind w:right="237"/>
        <w:jc w:val="both"/>
        <w:rPr>
          <w:sz w:val="24"/>
          <w:szCs w:val="24"/>
        </w:rPr>
      </w:pPr>
    </w:p>
    <w:p w14:paraId="5BE9BD26" w14:textId="77777777" w:rsidR="006B6DE6" w:rsidRDefault="003C0E1E" w:rsidP="007C133C">
      <w:pPr>
        <w:spacing w:line="360" w:lineRule="auto"/>
        <w:ind w:right="237"/>
        <w:jc w:val="both"/>
        <w:rPr>
          <w:sz w:val="24"/>
          <w:szCs w:val="24"/>
        </w:rPr>
      </w:pPr>
      <w:r>
        <w:rPr>
          <w:sz w:val="24"/>
          <w:szCs w:val="24"/>
        </w:rPr>
        <w:t xml:space="preserve">Throughout my probationary period I have learned and adapted my leadership skills utilizing them to deal with a number of different incidents and situations. An example of this is while dealing with public disorder on Wind Street in Swansea. Whilst doing a Swansea After dark shift on Wind Street I found myself attending a call whereby there was a number of individuals fighting outside Jack Murphys. On this occasion I was the most experienced officer and helped manage both the individuals fighting and my colleagues. Due to there being more individuals present than officers I ensured that all officers were in eyesight of each other for their safety whilst also separating all parties. I have then </w:t>
      </w:r>
      <w:r w:rsidR="007F59C1">
        <w:rPr>
          <w:sz w:val="24"/>
          <w:szCs w:val="24"/>
        </w:rPr>
        <w:t>left each officer to  obtain accounts and information from the intoxicated members of the public involved account from the security and an officer to view CCTV footage to understand what has taken place. After ensuring that all persons had calmed down and from speaking with each officer, we have then collectively agreed that all persons were equally at fault and no persons were injured. There were no complaints, and All persons were subsequently removed from Wind Street and instructed to leave Swansea City Centre. I have then updated the call accordingly justifying our actions and closed the incidents. During this incident</w:t>
      </w:r>
      <w:r w:rsidR="00472A48">
        <w:rPr>
          <w:sz w:val="24"/>
          <w:szCs w:val="24"/>
        </w:rPr>
        <w:t xml:space="preserve"> provided each officer with a clear role and instruction and have </w:t>
      </w:r>
      <w:r w:rsidR="007F59C1">
        <w:rPr>
          <w:sz w:val="24"/>
          <w:szCs w:val="24"/>
        </w:rPr>
        <w:t>left each officer to conduct the</w:t>
      </w:r>
      <w:r w:rsidR="00472A48">
        <w:rPr>
          <w:sz w:val="24"/>
          <w:szCs w:val="24"/>
        </w:rPr>
        <w:t xml:space="preserve"> </w:t>
      </w:r>
      <w:r w:rsidR="007F59C1">
        <w:rPr>
          <w:sz w:val="24"/>
          <w:szCs w:val="24"/>
        </w:rPr>
        <w:t>enquiry</w:t>
      </w:r>
      <w:r w:rsidR="00472A48">
        <w:rPr>
          <w:sz w:val="24"/>
          <w:szCs w:val="24"/>
        </w:rPr>
        <w:t xml:space="preserve"> and manage a group of intoxicated individuals while also ensuring that other officers were obtaining witness accounts and CCTV.</w:t>
      </w:r>
    </w:p>
    <w:p w14:paraId="70D18141" w14:textId="77777777" w:rsidR="006B6DE6" w:rsidRDefault="006B6DE6" w:rsidP="007C133C">
      <w:pPr>
        <w:spacing w:line="360" w:lineRule="auto"/>
        <w:ind w:right="237"/>
        <w:jc w:val="both"/>
        <w:rPr>
          <w:sz w:val="24"/>
          <w:szCs w:val="24"/>
        </w:rPr>
      </w:pPr>
    </w:p>
    <w:p w14:paraId="1B1885BD" w14:textId="010C8FD6" w:rsidR="00D844D7" w:rsidRDefault="006B6DE6" w:rsidP="007C133C">
      <w:pPr>
        <w:spacing w:line="360" w:lineRule="auto"/>
        <w:ind w:right="237"/>
        <w:jc w:val="both"/>
        <w:rPr>
          <w:sz w:val="24"/>
          <w:szCs w:val="24"/>
        </w:rPr>
      </w:pPr>
      <w:r>
        <w:rPr>
          <w:sz w:val="24"/>
          <w:szCs w:val="24"/>
        </w:rPr>
        <w:t xml:space="preserve">Another example of how quick circumstances can change and how I have had to adapt to different leadership styles and apply them to the incident I am dealing with is </w:t>
      </w:r>
      <w:r w:rsidR="0036716F">
        <w:rPr>
          <w:sz w:val="24"/>
          <w:szCs w:val="24"/>
        </w:rPr>
        <w:t xml:space="preserve">when dealing with a missing individual. Initially I was asked to carry out a medium risk missing persons enquiries. When grading a missing person as medium risk it shows that a risk assessment has been carried out and the risk of harm to the subject or pubic is assessed as likely but not serious. Due to this I conduct enquiries freely and when I am able to. </w:t>
      </w:r>
      <w:r w:rsidR="00D844D7">
        <w:rPr>
          <w:sz w:val="24"/>
          <w:szCs w:val="24"/>
        </w:rPr>
        <w:t xml:space="preserve">Whilst conducting these enquiries a relative of the </w:t>
      </w:r>
      <w:r w:rsidR="00D844D7">
        <w:rPr>
          <w:sz w:val="24"/>
          <w:szCs w:val="24"/>
        </w:rPr>
        <w:lastRenderedPageBreak/>
        <w:t>missing person had received a message from the missing person suggesting that they had intent to end their life. Because of this my Inspector has re-assessed the missing person and has graded them High risk. Due to this the leadership style of my inspector changed to a more Autocratic</w:t>
      </w:r>
      <w:r w:rsidR="00360CE8">
        <w:rPr>
          <w:sz w:val="24"/>
          <w:szCs w:val="24"/>
        </w:rPr>
        <w:t xml:space="preserve"> </w:t>
      </w:r>
      <w:r w:rsidR="00D844D7">
        <w:rPr>
          <w:sz w:val="24"/>
          <w:szCs w:val="24"/>
        </w:rPr>
        <w:t xml:space="preserve">(Authoritarian) leadership style. The inspector contacts me directly with a list of specific enquiries he would like for me to conduct whist monitoring the incident and updates regularly. </w:t>
      </w:r>
      <w:r w:rsidR="0079176D">
        <w:rPr>
          <w:sz w:val="24"/>
          <w:szCs w:val="24"/>
        </w:rPr>
        <w:t xml:space="preserve">With the change in leadership style, it becomes more paramount that the enquiries are conducted effectively and without any delay. </w:t>
      </w:r>
    </w:p>
    <w:p w14:paraId="66628C68" w14:textId="77777777" w:rsidR="0079176D" w:rsidRDefault="0079176D" w:rsidP="007C133C">
      <w:pPr>
        <w:spacing w:line="360" w:lineRule="auto"/>
        <w:ind w:right="237"/>
        <w:jc w:val="both"/>
        <w:rPr>
          <w:sz w:val="24"/>
          <w:szCs w:val="24"/>
        </w:rPr>
      </w:pPr>
    </w:p>
    <w:p w14:paraId="6984F596" w14:textId="0F3F52D9" w:rsidR="0079176D" w:rsidRDefault="0079176D" w:rsidP="007C133C">
      <w:pPr>
        <w:spacing w:line="360" w:lineRule="auto"/>
        <w:ind w:right="237"/>
        <w:jc w:val="both"/>
        <w:rPr>
          <w:sz w:val="24"/>
          <w:szCs w:val="24"/>
        </w:rPr>
      </w:pPr>
      <w:r>
        <w:rPr>
          <w:sz w:val="24"/>
          <w:szCs w:val="24"/>
        </w:rPr>
        <w:t>To conclude, Police forces and the police officers and staff must adapt and use multiple different leadership styles for different aspects of the job. Due to the variety the jobs and roles within the police most aspects require the different styles of leadership in order to perform as effectively as possible. This is evident from the highest rank all the way to the lowest rank.</w:t>
      </w:r>
    </w:p>
    <w:p w14:paraId="05A90D27" w14:textId="77777777" w:rsidR="0079176D" w:rsidRDefault="0079176D" w:rsidP="00555BF4">
      <w:pPr>
        <w:ind w:right="237"/>
        <w:jc w:val="both"/>
        <w:rPr>
          <w:sz w:val="24"/>
          <w:szCs w:val="24"/>
        </w:rPr>
      </w:pPr>
    </w:p>
    <w:p w14:paraId="48BCC142" w14:textId="0B5A0635" w:rsidR="0079176D" w:rsidRDefault="0079176D" w:rsidP="00555BF4">
      <w:pPr>
        <w:ind w:right="237"/>
        <w:jc w:val="both"/>
        <w:rPr>
          <w:sz w:val="24"/>
          <w:szCs w:val="24"/>
        </w:rPr>
      </w:pPr>
      <w:r>
        <w:rPr>
          <w:sz w:val="24"/>
          <w:szCs w:val="24"/>
        </w:rPr>
        <w:t xml:space="preserve"> </w:t>
      </w:r>
    </w:p>
    <w:p w14:paraId="18BCBA02" w14:textId="77777777" w:rsidR="003C0E1E" w:rsidRDefault="003C0E1E" w:rsidP="00555BF4">
      <w:pPr>
        <w:ind w:right="237"/>
        <w:jc w:val="both"/>
        <w:rPr>
          <w:sz w:val="24"/>
          <w:szCs w:val="24"/>
        </w:rPr>
      </w:pPr>
    </w:p>
    <w:p w14:paraId="729DB0A2" w14:textId="10BF79FF" w:rsidR="007577A2" w:rsidRPr="003C0E1E" w:rsidRDefault="007577A2" w:rsidP="00555BF4">
      <w:pPr>
        <w:ind w:right="237"/>
        <w:jc w:val="both"/>
        <w:rPr>
          <w:b/>
          <w:bCs/>
          <w:sz w:val="24"/>
          <w:szCs w:val="24"/>
        </w:rPr>
      </w:pPr>
      <w:r w:rsidRPr="003C0E1E">
        <w:rPr>
          <w:b/>
          <w:bCs/>
          <w:sz w:val="24"/>
          <w:szCs w:val="24"/>
        </w:rPr>
        <w:t xml:space="preserve"> </w:t>
      </w:r>
      <w:r w:rsidR="003C0E1E" w:rsidRPr="003C0E1E">
        <w:rPr>
          <w:b/>
          <w:bCs/>
          <w:sz w:val="24"/>
          <w:szCs w:val="24"/>
        </w:rPr>
        <w:t xml:space="preserve">WORD COUNT </w:t>
      </w:r>
      <w:r w:rsidR="007F59C1">
        <w:rPr>
          <w:b/>
          <w:bCs/>
          <w:sz w:val="24"/>
          <w:szCs w:val="24"/>
        </w:rPr>
        <w:t>1</w:t>
      </w:r>
      <w:r w:rsidR="0079176D">
        <w:rPr>
          <w:b/>
          <w:bCs/>
          <w:sz w:val="24"/>
          <w:szCs w:val="24"/>
        </w:rPr>
        <w:t>915</w:t>
      </w:r>
    </w:p>
    <w:p w14:paraId="7A9A3AB3" w14:textId="77777777" w:rsidR="00F05E41" w:rsidRDefault="00F05E41" w:rsidP="00555BF4">
      <w:pPr>
        <w:ind w:right="237"/>
        <w:jc w:val="both"/>
        <w:rPr>
          <w:sz w:val="24"/>
          <w:szCs w:val="24"/>
        </w:rPr>
      </w:pPr>
    </w:p>
    <w:p w14:paraId="45B7F1FA" w14:textId="77777777" w:rsidR="00F05E41" w:rsidRPr="00555BF4" w:rsidRDefault="00F05E41" w:rsidP="00555BF4">
      <w:pPr>
        <w:ind w:right="237"/>
        <w:jc w:val="both"/>
        <w:rPr>
          <w:sz w:val="24"/>
          <w:szCs w:val="24"/>
        </w:rPr>
      </w:pPr>
    </w:p>
    <w:p w14:paraId="5474E2A4" w14:textId="77777777" w:rsidR="00F7672F" w:rsidRDefault="00F7672F" w:rsidP="00340E9A">
      <w:pPr>
        <w:ind w:right="237"/>
        <w:jc w:val="both"/>
        <w:rPr>
          <w:sz w:val="24"/>
          <w:szCs w:val="24"/>
        </w:rPr>
      </w:pPr>
    </w:p>
    <w:p w14:paraId="417123CA" w14:textId="77777777" w:rsidR="00F7672F" w:rsidRDefault="00F7672F" w:rsidP="00340E9A">
      <w:pPr>
        <w:ind w:right="237"/>
        <w:jc w:val="both"/>
        <w:rPr>
          <w:sz w:val="24"/>
          <w:szCs w:val="24"/>
        </w:rPr>
      </w:pPr>
    </w:p>
    <w:p w14:paraId="25F50581" w14:textId="77777777" w:rsidR="00A733C6" w:rsidRDefault="00A733C6" w:rsidP="00340E9A">
      <w:pPr>
        <w:ind w:right="237"/>
        <w:jc w:val="both"/>
        <w:rPr>
          <w:sz w:val="24"/>
          <w:szCs w:val="24"/>
        </w:rPr>
      </w:pPr>
    </w:p>
    <w:p w14:paraId="2D21B38A" w14:textId="7E628E2B" w:rsidR="00A9629E" w:rsidRDefault="00A733C6" w:rsidP="00340E9A">
      <w:pPr>
        <w:ind w:right="237"/>
        <w:jc w:val="both"/>
        <w:rPr>
          <w:sz w:val="24"/>
          <w:szCs w:val="24"/>
        </w:rPr>
      </w:pPr>
      <w:r>
        <w:rPr>
          <w:sz w:val="24"/>
          <w:szCs w:val="24"/>
        </w:rPr>
        <w:t xml:space="preserve"> </w:t>
      </w:r>
    </w:p>
    <w:p w14:paraId="4C9108F1" w14:textId="77777777" w:rsidR="00A9629E" w:rsidRDefault="00A9629E" w:rsidP="00340E9A">
      <w:pPr>
        <w:ind w:right="237"/>
        <w:jc w:val="both"/>
        <w:rPr>
          <w:sz w:val="24"/>
          <w:szCs w:val="24"/>
        </w:rPr>
      </w:pPr>
    </w:p>
    <w:p w14:paraId="6911DF91" w14:textId="77777777" w:rsidR="00A9629E" w:rsidRDefault="00A9629E" w:rsidP="00340E9A">
      <w:pPr>
        <w:ind w:right="237"/>
        <w:jc w:val="both"/>
        <w:rPr>
          <w:sz w:val="24"/>
          <w:szCs w:val="24"/>
        </w:rPr>
      </w:pPr>
    </w:p>
    <w:p w14:paraId="2C645CD5" w14:textId="77777777" w:rsidR="00A9629E" w:rsidRDefault="00A9629E"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6B5582D0" w14:textId="5EC7BB22" w:rsidR="00AA0FF5" w:rsidRPr="00C51743" w:rsidRDefault="003C458C" w:rsidP="00C51743">
      <w:pPr>
        <w:ind w:right="237"/>
        <w:jc w:val="both"/>
        <w:rPr>
          <w:b/>
          <w:sz w:val="24"/>
          <w:szCs w:val="24"/>
        </w:rPr>
      </w:pPr>
      <w:r w:rsidRPr="00450C83">
        <w:rPr>
          <w:b/>
          <w:sz w:val="24"/>
          <w:szCs w:val="24"/>
        </w:rPr>
        <w:t>ANSWER:</w:t>
      </w:r>
    </w:p>
    <w:p w14:paraId="61448737" w14:textId="77777777" w:rsidR="0057322D" w:rsidRDefault="0057322D" w:rsidP="00340E9A">
      <w:pPr>
        <w:ind w:right="237"/>
        <w:jc w:val="both"/>
        <w:rPr>
          <w:sz w:val="24"/>
          <w:szCs w:val="24"/>
        </w:rPr>
      </w:pPr>
    </w:p>
    <w:p w14:paraId="45030994" w14:textId="77777777" w:rsidR="0057322D" w:rsidRDefault="0057322D" w:rsidP="00340E9A">
      <w:pPr>
        <w:ind w:right="237"/>
        <w:jc w:val="both"/>
        <w:rPr>
          <w:sz w:val="24"/>
          <w:szCs w:val="24"/>
        </w:rPr>
      </w:pPr>
    </w:p>
    <w:p w14:paraId="4E5BE311" w14:textId="04C14DA9" w:rsidR="0057322D" w:rsidRDefault="0057322D" w:rsidP="007C133C">
      <w:pPr>
        <w:spacing w:line="360" w:lineRule="auto"/>
        <w:ind w:right="237"/>
        <w:jc w:val="both"/>
        <w:rPr>
          <w:sz w:val="24"/>
          <w:szCs w:val="24"/>
        </w:rPr>
      </w:pPr>
      <w:r>
        <w:rPr>
          <w:sz w:val="24"/>
          <w:szCs w:val="24"/>
        </w:rPr>
        <w:t>Coaching can be defined and described as being a development process that enables individuals to develop their capabilities so they can achieve their personal, professional and organisational goals.</w:t>
      </w:r>
      <w:sdt>
        <w:sdtPr>
          <w:rPr>
            <w:sz w:val="24"/>
            <w:szCs w:val="24"/>
          </w:rPr>
          <w:id w:val="-1648425959"/>
          <w:citation/>
        </w:sdtPr>
        <w:sdtContent>
          <w:r>
            <w:rPr>
              <w:sz w:val="24"/>
              <w:szCs w:val="24"/>
            </w:rPr>
            <w:fldChar w:fldCharType="begin"/>
          </w:r>
          <w:r>
            <w:rPr>
              <w:sz w:val="24"/>
              <w:szCs w:val="24"/>
            </w:rPr>
            <w:instrText xml:space="preserve"> CITATION Col247 \l 2057 </w:instrText>
          </w:r>
          <w:r>
            <w:rPr>
              <w:sz w:val="24"/>
              <w:szCs w:val="24"/>
            </w:rPr>
            <w:fldChar w:fldCharType="separate"/>
          </w:r>
          <w:r>
            <w:rPr>
              <w:noProof/>
              <w:sz w:val="24"/>
              <w:szCs w:val="24"/>
            </w:rPr>
            <w:t xml:space="preserve"> </w:t>
          </w:r>
          <w:r w:rsidRPr="0057322D">
            <w:rPr>
              <w:noProof/>
              <w:sz w:val="24"/>
              <w:szCs w:val="24"/>
            </w:rPr>
            <w:t>(Collection of classic definition of coaching by leading Professional Coaches, 2024)</w:t>
          </w:r>
          <w:r>
            <w:rPr>
              <w:sz w:val="24"/>
              <w:szCs w:val="24"/>
            </w:rPr>
            <w:fldChar w:fldCharType="end"/>
          </w:r>
        </w:sdtContent>
      </w:sdt>
    </w:p>
    <w:p w14:paraId="011C4437" w14:textId="77777777" w:rsidR="0057322D" w:rsidRDefault="0057322D" w:rsidP="007C133C">
      <w:pPr>
        <w:spacing w:line="360" w:lineRule="auto"/>
        <w:ind w:right="237"/>
        <w:jc w:val="both"/>
        <w:rPr>
          <w:sz w:val="24"/>
          <w:szCs w:val="24"/>
        </w:rPr>
      </w:pPr>
    </w:p>
    <w:p w14:paraId="53EF5D63" w14:textId="05E826C3" w:rsidR="00191EB4" w:rsidRDefault="0057322D" w:rsidP="007C133C">
      <w:pPr>
        <w:spacing w:line="360" w:lineRule="auto"/>
        <w:ind w:right="237"/>
        <w:jc w:val="both"/>
        <w:rPr>
          <w:sz w:val="24"/>
          <w:szCs w:val="24"/>
        </w:rPr>
      </w:pPr>
      <w:r>
        <w:rPr>
          <w:sz w:val="24"/>
          <w:szCs w:val="24"/>
        </w:rPr>
        <w:t>The ai</w:t>
      </w:r>
      <w:r w:rsidR="00191EB4">
        <w:rPr>
          <w:sz w:val="24"/>
          <w:szCs w:val="24"/>
        </w:rPr>
        <w:t>m</w:t>
      </w:r>
      <w:r>
        <w:rPr>
          <w:sz w:val="24"/>
          <w:szCs w:val="24"/>
        </w:rPr>
        <w:t xml:space="preserve"> of coaching individuals </w:t>
      </w:r>
      <w:r w:rsidR="00191EB4">
        <w:rPr>
          <w:sz w:val="24"/>
          <w:szCs w:val="24"/>
        </w:rPr>
        <w:t xml:space="preserve">is a more experienced individual in a specific field providing support to a less experienced individual in order for them to obtain their goals and achieve a greater knowledge and understanding a certain process. Coaches will do this through providing the less experienced individual a different perspective on different aspects and share with them their knowledge and experience from previously being in their situation. Coaches will look to clarify what goals or aspirations the individual has and ensure that they have a clear plan set out on how to achieve these goals. Coaching will help show the individual their strengths and weaknesses in order for the individual to look to develop and improve on these as well as maintain and further develop their strengths. This will include learning new skills and developing existing skills. Coaches will show </w:t>
      </w:r>
      <w:r w:rsidR="00C23907">
        <w:rPr>
          <w:sz w:val="24"/>
          <w:szCs w:val="24"/>
        </w:rPr>
        <w:t>individuals</w:t>
      </w:r>
      <w:r w:rsidR="00191EB4">
        <w:rPr>
          <w:sz w:val="24"/>
          <w:szCs w:val="24"/>
        </w:rPr>
        <w:t xml:space="preserve"> new </w:t>
      </w:r>
      <w:r w:rsidR="00191EB4">
        <w:rPr>
          <w:sz w:val="24"/>
          <w:szCs w:val="24"/>
        </w:rPr>
        <w:lastRenderedPageBreak/>
        <w:t>ways of learning and completing tasks.</w:t>
      </w:r>
      <w:r w:rsidR="00C23907">
        <w:rPr>
          <w:sz w:val="24"/>
          <w:szCs w:val="24"/>
        </w:rPr>
        <w:t xml:space="preserve"> Coaches allow for an individual be in an environment where they will grow and find sustained improvements. </w:t>
      </w:r>
    </w:p>
    <w:p w14:paraId="1153EDC2" w14:textId="77777777" w:rsidR="00C23907" w:rsidRDefault="00C23907" w:rsidP="007C133C">
      <w:pPr>
        <w:spacing w:line="360" w:lineRule="auto"/>
        <w:ind w:right="237"/>
        <w:jc w:val="both"/>
        <w:rPr>
          <w:sz w:val="24"/>
          <w:szCs w:val="24"/>
        </w:rPr>
      </w:pPr>
    </w:p>
    <w:p w14:paraId="0EED5A2A" w14:textId="383C4656" w:rsidR="00C23907" w:rsidRDefault="00C23907" w:rsidP="007C133C">
      <w:pPr>
        <w:spacing w:line="360" w:lineRule="auto"/>
        <w:ind w:right="237"/>
        <w:jc w:val="both"/>
        <w:rPr>
          <w:sz w:val="24"/>
          <w:szCs w:val="24"/>
        </w:rPr>
      </w:pPr>
      <w:r>
        <w:rPr>
          <w:sz w:val="24"/>
          <w:szCs w:val="24"/>
        </w:rPr>
        <w:t xml:space="preserve">Similarly to Coaching, Mentoring can be defined as being ‘ the practice of helping and advising a less experienced person over a period of time as part of a formal programme in a company, university or organisation’ </w:t>
      </w:r>
      <w:sdt>
        <w:sdtPr>
          <w:rPr>
            <w:sz w:val="24"/>
            <w:szCs w:val="24"/>
          </w:rPr>
          <w:id w:val="1868251475"/>
          <w:citation/>
        </w:sdtPr>
        <w:sdtContent>
          <w:r>
            <w:rPr>
              <w:sz w:val="24"/>
              <w:szCs w:val="24"/>
            </w:rPr>
            <w:fldChar w:fldCharType="begin"/>
          </w:r>
          <w:r>
            <w:rPr>
              <w:sz w:val="24"/>
              <w:szCs w:val="24"/>
            </w:rPr>
            <w:instrText xml:space="preserve"> CITATION Ins24 \l 2057 </w:instrText>
          </w:r>
          <w:r>
            <w:rPr>
              <w:sz w:val="24"/>
              <w:szCs w:val="24"/>
            </w:rPr>
            <w:fldChar w:fldCharType="separate"/>
          </w:r>
          <w:r w:rsidRPr="00C23907">
            <w:rPr>
              <w:noProof/>
              <w:sz w:val="24"/>
              <w:szCs w:val="24"/>
            </w:rPr>
            <w:t>(Institute of Directors, 2024)</w:t>
          </w:r>
          <w:r>
            <w:rPr>
              <w:sz w:val="24"/>
              <w:szCs w:val="24"/>
            </w:rPr>
            <w:fldChar w:fldCharType="end"/>
          </w:r>
        </w:sdtContent>
      </w:sdt>
    </w:p>
    <w:p w14:paraId="27672B92" w14:textId="77777777" w:rsidR="00C23907" w:rsidRDefault="00C23907" w:rsidP="007C133C">
      <w:pPr>
        <w:spacing w:line="360" w:lineRule="auto"/>
        <w:ind w:right="237"/>
        <w:jc w:val="both"/>
        <w:rPr>
          <w:sz w:val="24"/>
          <w:szCs w:val="24"/>
        </w:rPr>
      </w:pPr>
    </w:p>
    <w:p w14:paraId="48D55BB6" w14:textId="79501C3F" w:rsidR="00C23907" w:rsidRDefault="00C23907" w:rsidP="007C133C">
      <w:pPr>
        <w:spacing w:line="360" w:lineRule="auto"/>
        <w:ind w:right="237"/>
        <w:jc w:val="both"/>
        <w:rPr>
          <w:sz w:val="24"/>
          <w:szCs w:val="24"/>
        </w:rPr>
      </w:pPr>
      <w:r>
        <w:rPr>
          <w:sz w:val="24"/>
          <w:szCs w:val="24"/>
        </w:rPr>
        <w:t xml:space="preserve">Mentors are slightly different to coaches as mentors will have more of a collaborative relationship often between two people being them and their student. Mentors act more as role models to provide support in the individuals growth, learning and professional development. Employers and organisations are likely to use a mentor to improve and develop newer individuals </w:t>
      </w:r>
      <w:r w:rsidR="004F5A82">
        <w:rPr>
          <w:sz w:val="24"/>
          <w:szCs w:val="24"/>
        </w:rPr>
        <w:t xml:space="preserve">often by setting specific targets and goals for the individual to aim towards. Mentoring demonstrates to the organisation a commitment to the organisation and shows that the induvial wanting to improve their skills and develop their abilities to work effectively for their organisation. Mentoring not only benefits the Mentees but also benefits the mentors by teaching them valuable skills such leadership, decision making and organisation showing personal development. Mentors can develop a strong relationship with the mentee where they will learn what impacts them positively and negatively allowing them to identify what learning approach is best and most effective as well as provides an opportunity to identify any gaps in knowledge that might negatively impact the induvial. </w:t>
      </w:r>
    </w:p>
    <w:p w14:paraId="187D7A37" w14:textId="77777777" w:rsidR="00191EB4" w:rsidRDefault="00191EB4" w:rsidP="007C133C">
      <w:pPr>
        <w:spacing w:line="360" w:lineRule="auto"/>
        <w:ind w:right="237"/>
        <w:jc w:val="both"/>
        <w:rPr>
          <w:sz w:val="24"/>
          <w:szCs w:val="24"/>
        </w:rPr>
      </w:pPr>
    </w:p>
    <w:p w14:paraId="6ADFFEA1" w14:textId="77777777" w:rsidR="00142373" w:rsidRDefault="00142373" w:rsidP="007C133C">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p>
    <w:p w14:paraId="29AC60A6" w14:textId="77777777" w:rsidR="00142373" w:rsidRDefault="00142373" w:rsidP="007C133C">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p>
    <w:p w14:paraId="00D06A9F" w14:textId="6F3095D2" w:rsidR="001A20BE" w:rsidRDefault="001A20BE" w:rsidP="007C133C">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r>
        <w:rPr>
          <w:rStyle w:val="normaltextrun"/>
          <w:rFonts w:ascii="Arial" w:hAnsi="Arial" w:cs="Arial"/>
          <w:color w:val="000000" w:themeColor="text1"/>
        </w:rPr>
        <w:t xml:space="preserve">The three-year journey through probation has been quite up and down.  The initial induction training, having coaching in police theory and understanding the law was enjoyable. Learning theory and how to then implement this in a practical sense was really engaging, however at times intense, having to ensure that you learned the necessary legal definitions and how to understand them. Having joined the police at a very young age, I found this harder, as I did not have the necessary life experience to draw from or previous employment.  I’d spent a year working with children; however, this did not prepare me to deal with aggressive adults who are often intoxicated through drink and drugs. I had no previous experience of conflict </w:t>
      </w:r>
      <w:r w:rsidR="00DE4B69">
        <w:rPr>
          <w:rStyle w:val="normaltextrun"/>
          <w:rFonts w:ascii="Arial" w:hAnsi="Arial" w:cs="Arial"/>
          <w:color w:val="000000" w:themeColor="text1"/>
        </w:rPr>
        <w:lastRenderedPageBreak/>
        <w:t>management,</w:t>
      </w:r>
      <w:r>
        <w:rPr>
          <w:rStyle w:val="normaltextrun"/>
          <w:rFonts w:ascii="Arial" w:hAnsi="Arial" w:cs="Arial"/>
          <w:color w:val="000000" w:themeColor="text1"/>
        </w:rPr>
        <w:t xml:space="preserve"> and this was challenging.  The classroom experience was easier as I was more familiar in the learning environment.  </w:t>
      </w:r>
    </w:p>
    <w:p w14:paraId="7B6139CC" w14:textId="77777777" w:rsidR="001A20BE" w:rsidRDefault="001A20BE" w:rsidP="007C133C">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p>
    <w:p w14:paraId="2F6B342C" w14:textId="65E0F60A" w:rsidR="001A20BE" w:rsidRDefault="001A20BE" w:rsidP="007C133C">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r>
        <w:rPr>
          <w:rStyle w:val="normaltextrun"/>
          <w:rFonts w:ascii="Arial" w:hAnsi="Arial" w:cs="Arial"/>
          <w:color w:val="000000" w:themeColor="text1"/>
        </w:rPr>
        <w:t>On beginning my mentoring journey</w:t>
      </w:r>
      <w:r w:rsidR="00DE4B69">
        <w:rPr>
          <w:rStyle w:val="normaltextrun"/>
          <w:rFonts w:ascii="Arial" w:hAnsi="Arial" w:cs="Arial"/>
          <w:color w:val="000000" w:themeColor="text1"/>
        </w:rPr>
        <w:t xml:space="preserve"> as</w:t>
      </w:r>
      <w:r>
        <w:rPr>
          <w:rStyle w:val="normaltextrun"/>
          <w:rFonts w:ascii="Arial" w:hAnsi="Arial" w:cs="Arial"/>
          <w:color w:val="000000" w:themeColor="text1"/>
        </w:rPr>
        <w:t xml:space="preserve"> all police officers are given a tuto</w:t>
      </w:r>
      <w:r w:rsidR="00DE4B69">
        <w:rPr>
          <w:rStyle w:val="normaltextrun"/>
          <w:rFonts w:ascii="Arial" w:hAnsi="Arial" w:cs="Arial"/>
          <w:color w:val="000000" w:themeColor="text1"/>
        </w:rPr>
        <w:t>r</w:t>
      </w:r>
      <w:r>
        <w:rPr>
          <w:rStyle w:val="normaltextrun"/>
          <w:rFonts w:ascii="Arial" w:hAnsi="Arial" w:cs="Arial"/>
          <w:color w:val="000000" w:themeColor="text1"/>
        </w:rPr>
        <w:t xml:space="preserve"> to accompany them in transition from the theory classroom </w:t>
      </w:r>
      <w:r w:rsidR="00DE4B69">
        <w:rPr>
          <w:rStyle w:val="normaltextrun"/>
          <w:rFonts w:ascii="Arial" w:hAnsi="Arial" w:cs="Arial"/>
          <w:color w:val="000000" w:themeColor="text1"/>
        </w:rPr>
        <w:t xml:space="preserve">to practical engagement, this is a very important and necessary phase of training as this provides the fundamental core and foundation of a policing career, and necessitates that there is stability and consistency in the tutor.  Through my mentoring phase I did not have this required steadiness as my tutor was often abstracted with other duties and even when they were present were often distracted.  This was a very destabilising period that caused me to question my career choices.  I found that I was not provided the support that I required to develop as a police officer. After seeking some advice and guidance I spoke to my training officer who facilitated a change of teams and tutor.  As a result of this change, I was provided the mentoring required that allowed me to excel and develop in my role of a competent police officer. My new mentor was extremely proactive and </w:t>
      </w:r>
      <w:r w:rsidR="004600A2">
        <w:rPr>
          <w:rStyle w:val="normaltextrun"/>
          <w:rFonts w:ascii="Arial" w:hAnsi="Arial" w:cs="Arial"/>
          <w:color w:val="000000" w:themeColor="text1"/>
        </w:rPr>
        <w:t>actively</w:t>
      </w:r>
      <w:r w:rsidR="00DE4B69">
        <w:rPr>
          <w:rStyle w:val="normaltextrun"/>
          <w:rFonts w:ascii="Arial" w:hAnsi="Arial" w:cs="Arial"/>
          <w:color w:val="000000" w:themeColor="text1"/>
        </w:rPr>
        <w:t xml:space="preserve"> looked to challenge me personally, putting me in uncomfortable situations, however these were safe learning environments as he was there to control the situation and provide support. We would debrief after each incident and would discuss learning outcomes as to what areas I did well or underperformed.  Through this mentoring I was able to connect and understand what was required.  To compare my first mentor, they were distracted and focused on their own </w:t>
      </w:r>
      <w:r w:rsidR="004600A2">
        <w:rPr>
          <w:rStyle w:val="normaltextrun"/>
          <w:rFonts w:ascii="Arial" w:hAnsi="Arial" w:cs="Arial"/>
          <w:color w:val="000000" w:themeColor="text1"/>
        </w:rPr>
        <w:t>development,</w:t>
      </w:r>
      <w:r w:rsidR="00DE4B69">
        <w:rPr>
          <w:rStyle w:val="normaltextrun"/>
          <w:rFonts w:ascii="Arial" w:hAnsi="Arial" w:cs="Arial"/>
          <w:color w:val="000000" w:themeColor="text1"/>
        </w:rPr>
        <w:t xml:space="preserve"> and it felt that they did not have the time or patience to train such a young officer, </w:t>
      </w:r>
      <w:r w:rsidR="004600A2">
        <w:rPr>
          <w:rStyle w:val="normaltextrun"/>
          <w:rFonts w:ascii="Arial" w:hAnsi="Arial" w:cs="Arial"/>
          <w:color w:val="000000" w:themeColor="text1"/>
        </w:rPr>
        <w:t>and in contrast my new mentor provided everything that I required.</w:t>
      </w:r>
    </w:p>
    <w:p w14:paraId="557E570E" w14:textId="77777777" w:rsidR="001A20BE" w:rsidRDefault="001A20BE" w:rsidP="007C133C">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p>
    <w:p w14:paraId="01568105" w14:textId="77777777" w:rsidR="00142373" w:rsidRDefault="00142373" w:rsidP="007C133C">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p>
    <w:p w14:paraId="52B4FF7A" w14:textId="77777777" w:rsidR="00100D9D" w:rsidRDefault="00100D9D" w:rsidP="007C133C">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p>
    <w:p w14:paraId="6903A294" w14:textId="77777777" w:rsidR="00100D9D" w:rsidRDefault="00100D9D" w:rsidP="007C133C">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p>
    <w:p w14:paraId="2E57484B" w14:textId="77777777" w:rsidR="004600A2" w:rsidRDefault="004600A2" w:rsidP="007C133C">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p>
    <w:p w14:paraId="0F54C9E8" w14:textId="6B674F4B" w:rsidR="004600A2" w:rsidRDefault="004600A2" w:rsidP="007C133C">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r>
        <w:rPr>
          <w:rStyle w:val="normaltextrun"/>
          <w:rFonts w:ascii="Arial" w:hAnsi="Arial" w:cs="Arial"/>
          <w:color w:val="000000" w:themeColor="text1"/>
        </w:rPr>
        <w:t xml:space="preserve">My goals when joining the organisation were fairly simplistic as I was barely 18 years old and as a result, I felt that I had to prove myself against those that had a lot more life experience to draw from.  My first experience of mentoring was extremely poor, and I was not meeting my personal, professional and organisational goals due to the fact that my mentor was absent a large majority of the time.  The other officers on the same shifts did not want to be paired with such a new inexperienced officer and </w:t>
      </w:r>
      <w:r>
        <w:rPr>
          <w:rStyle w:val="normaltextrun"/>
          <w:rFonts w:ascii="Arial" w:hAnsi="Arial" w:cs="Arial"/>
          <w:color w:val="000000" w:themeColor="text1"/>
        </w:rPr>
        <w:lastRenderedPageBreak/>
        <w:t>expected me to look after myself.  They did not want the burden of a new officer, however this meant that I was not able to learn how to do the basic skills required.  This would include simple things as updating our recording database to ensure that incidents and victims were updated.  After going through such a difficult period in my career, I then changed teams and was provided a new tutor and mentor.  Through his coaching and mentoring style, I was able to relate and learn the required skills.  As a result of this change, I began to meet my professional and organisational goals in completing my</w:t>
      </w:r>
      <w:r w:rsidR="00F8105F">
        <w:rPr>
          <w:rStyle w:val="normaltextrun"/>
          <w:rFonts w:ascii="Arial" w:hAnsi="Arial" w:cs="Arial"/>
          <w:color w:val="000000" w:themeColor="text1"/>
        </w:rPr>
        <w:t xml:space="preserve"> operational competence portfolio</w:t>
      </w:r>
      <w:r w:rsidRPr="00F8105F">
        <w:rPr>
          <w:rStyle w:val="normaltextrun"/>
          <w:rFonts w:ascii="Arial" w:hAnsi="Arial" w:cs="Arial"/>
          <w:color w:val="000000" w:themeColor="text1"/>
        </w:rPr>
        <w:t>(OCP).</w:t>
      </w:r>
      <w:r>
        <w:rPr>
          <w:rStyle w:val="normaltextrun"/>
          <w:rFonts w:ascii="Arial" w:hAnsi="Arial" w:cs="Arial"/>
          <w:color w:val="000000" w:themeColor="text1"/>
        </w:rPr>
        <w:t xml:space="preserve">  I felt that I was able to attend incidents that had some difficult conflicts situations and be able to apply the training that I received, utilising my leadership skills, my communication skills to deescalate the situation.</w:t>
      </w:r>
    </w:p>
    <w:p w14:paraId="7C930999" w14:textId="77777777" w:rsidR="00AA0FF5" w:rsidRDefault="00AA0FF5" w:rsidP="007C133C">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p>
    <w:p w14:paraId="6254858E" w14:textId="65F6A019" w:rsidR="00AA0FF5" w:rsidRDefault="00AA0FF5" w:rsidP="007C133C">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r>
        <w:rPr>
          <w:rStyle w:val="normaltextrun"/>
          <w:rFonts w:ascii="Arial" w:hAnsi="Arial" w:cs="Arial"/>
          <w:color w:val="000000" w:themeColor="text1"/>
        </w:rPr>
        <w:t xml:space="preserve">My organisational goals are set by my </w:t>
      </w:r>
      <w:r w:rsidRPr="00F8105F">
        <w:rPr>
          <w:rStyle w:val="normaltextrun"/>
          <w:rFonts w:ascii="Arial" w:hAnsi="Arial" w:cs="Arial"/>
          <w:color w:val="000000" w:themeColor="text1"/>
        </w:rPr>
        <w:t>OCP</w:t>
      </w:r>
      <w:r>
        <w:rPr>
          <w:rStyle w:val="normaltextrun"/>
          <w:rFonts w:ascii="Arial" w:hAnsi="Arial" w:cs="Arial"/>
          <w:color w:val="000000" w:themeColor="text1"/>
        </w:rPr>
        <w:t xml:space="preserve">, and are simply achieved or not achieved.  Should I not achieve a goal it is possible to have a professional discussion around this topic or area, however I have to achieve each element as this is non-negotiable. It is imperative as a police officer that you successfully complete all requirements or demonstrate understanding in this area to be signed off as competent. By completing my organisational goals this also works towards completing my professional and personal goals of becoming a competent police officer, achieving a substantive rank.  One of my personal goals was to complete my training to become independent as a police officer, which I achieve and the next goal that I have is to complete my probationary period. </w:t>
      </w:r>
    </w:p>
    <w:p w14:paraId="1477BE7A" w14:textId="77777777" w:rsidR="00142373" w:rsidRDefault="00142373" w:rsidP="007C133C">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p>
    <w:p w14:paraId="0E068B00" w14:textId="77777777" w:rsidR="009C23DA" w:rsidRDefault="009C23DA" w:rsidP="007C133C">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p>
    <w:p w14:paraId="530FC114" w14:textId="5E277653" w:rsidR="0057322D" w:rsidRDefault="00AA0FF5" w:rsidP="007C133C">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r>
        <w:rPr>
          <w:rStyle w:val="normaltextrun"/>
          <w:rFonts w:ascii="Arial" w:hAnsi="Arial" w:cs="Arial"/>
          <w:color w:val="000000" w:themeColor="text1"/>
        </w:rPr>
        <w:t xml:space="preserve">The role of a police officer in the United Kingdom, is unique and cannot be replicated anywhere in the world as police officers are servants of the crown, policing by consent of the public.  It is a very difficult </w:t>
      </w:r>
      <w:r w:rsidR="002A16A9">
        <w:rPr>
          <w:rStyle w:val="normaltextrun"/>
          <w:rFonts w:ascii="Arial" w:hAnsi="Arial" w:cs="Arial"/>
          <w:color w:val="000000" w:themeColor="text1"/>
        </w:rPr>
        <w:t xml:space="preserve">role to train for, as theory training can provide all the necessary knowledge or legal definitions, however there is a disparity in applying the theory in practical situations and being able to manage conflict situations.  Coaching and mentoring </w:t>
      </w:r>
      <w:r w:rsidR="00F8105F">
        <w:rPr>
          <w:rStyle w:val="normaltextrun"/>
          <w:rFonts w:ascii="Arial" w:hAnsi="Arial" w:cs="Arial"/>
          <w:color w:val="000000" w:themeColor="text1"/>
        </w:rPr>
        <w:t>are</w:t>
      </w:r>
      <w:r w:rsidR="002A16A9">
        <w:rPr>
          <w:rStyle w:val="normaltextrun"/>
          <w:rFonts w:ascii="Arial" w:hAnsi="Arial" w:cs="Arial"/>
          <w:color w:val="000000" w:themeColor="text1"/>
        </w:rPr>
        <w:t xml:space="preserve"> a necessity that cannot be replaced with other forms of training as there is so much to know and understand.  The coaching and mentoring aspect of policing links to all different styles of learning, for example,  visual learner, auditory, </w:t>
      </w:r>
      <w:r w:rsidR="0057392E">
        <w:rPr>
          <w:rStyle w:val="normaltextrun"/>
          <w:rFonts w:ascii="Arial" w:hAnsi="Arial" w:cs="Arial"/>
          <w:color w:val="000000" w:themeColor="text1"/>
        </w:rPr>
        <w:t>kinaesthetic</w:t>
      </w:r>
      <w:r w:rsidR="001924F8">
        <w:rPr>
          <w:rStyle w:val="normaltextrun"/>
          <w:rFonts w:ascii="Arial" w:hAnsi="Arial" w:cs="Arial"/>
          <w:color w:val="000000" w:themeColor="text1"/>
        </w:rPr>
        <w:t>.</w:t>
      </w:r>
      <w:sdt>
        <w:sdtPr>
          <w:rPr>
            <w:rStyle w:val="normaltextrun"/>
            <w:rFonts w:ascii="Arial" w:hAnsi="Arial" w:cs="Arial"/>
            <w:color w:val="000000" w:themeColor="text1"/>
          </w:rPr>
          <w:id w:val="1547172443"/>
          <w:citation/>
        </w:sdtPr>
        <w:sdtContent>
          <w:r w:rsidR="00F8105F">
            <w:rPr>
              <w:rStyle w:val="normaltextrun"/>
              <w:rFonts w:ascii="Arial" w:hAnsi="Arial" w:cs="Arial"/>
              <w:color w:val="000000" w:themeColor="text1"/>
            </w:rPr>
            <w:fldChar w:fldCharType="begin"/>
          </w:r>
          <w:r w:rsidR="00F8105F">
            <w:rPr>
              <w:rStyle w:val="normaltextrun"/>
              <w:rFonts w:ascii="Arial" w:hAnsi="Arial" w:cs="Arial"/>
              <w:color w:val="000000" w:themeColor="text1"/>
            </w:rPr>
            <w:instrText xml:space="preserve"> CITATION Tea23 \l 2057 </w:instrText>
          </w:r>
          <w:r w:rsidR="00F8105F">
            <w:rPr>
              <w:rStyle w:val="normaltextrun"/>
              <w:rFonts w:ascii="Arial" w:hAnsi="Arial" w:cs="Arial"/>
              <w:color w:val="000000" w:themeColor="text1"/>
            </w:rPr>
            <w:fldChar w:fldCharType="separate"/>
          </w:r>
          <w:r w:rsidR="00F8105F">
            <w:rPr>
              <w:rStyle w:val="normaltextrun"/>
              <w:rFonts w:ascii="Arial" w:hAnsi="Arial" w:cs="Arial"/>
              <w:noProof/>
              <w:color w:val="000000" w:themeColor="text1"/>
            </w:rPr>
            <w:t xml:space="preserve"> </w:t>
          </w:r>
          <w:r w:rsidR="00F8105F" w:rsidRPr="00F8105F">
            <w:rPr>
              <w:rFonts w:ascii="Arial" w:hAnsi="Arial" w:cs="Arial"/>
              <w:noProof/>
              <w:color w:val="000000" w:themeColor="text1"/>
            </w:rPr>
            <w:t>(Teachable Staff, 2023)</w:t>
          </w:r>
          <w:r w:rsidR="00F8105F">
            <w:rPr>
              <w:rStyle w:val="normaltextrun"/>
              <w:rFonts w:ascii="Arial" w:hAnsi="Arial" w:cs="Arial"/>
              <w:color w:val="000000" w:themeColor="text1"/>
            </w:rPr>
            <w:fldChar w:fldCharType="end"/>
          </w:r>
        </w:sdtContent>
      </w:sdt>
      <w:r w:rsidR="002A16A9">
        <w:rPr>
          <w:rStyle w:val="normaltextrun"/>
          <w:rFonts w:ascii="Arial" w:hAnsi="Arial" w:cs="Arial"/>
          <w:color w:val="000000" w:themeColor="text1"/>
        </w:rPr>
        <w:t xml:space="preserve"> </w:t>
      </w:r>
      <w:r w:rsidR="00F8105F">
        <w:rPr>
          <w:rStyle w:val="normaltextrun"/>
          <w:rFonts w:ascii="Arial" w:hAnsi="Arial" w:cs="Arial"/>
          <w:color w:val="000000" w:themeColor="text1"/>
        </w:rPr>
        <w:t xml:space="preserve">Personally, I believe that what best suited me is the kinaesthetic learning approach as I developed quickly from watching my tutor </w:t>
      </w:r>
      <w:r w:rsidR="00F8105F">
        <w:rPr>
          <w:rStyle w:val="normaltextrun"/>
          <w:rFonts w:ascii="Arial" w:hAnsi="Arial" w:cs="Arial"/>
          <w:color w:val="000000" w:themeColor="text1"/>
        </w:rPr>
        <w:lastRenderedPageBreak/>
        <w:t>manage and deal with an incident</w:t>
      </w:r>
      <w:r w:rsidR="0057322D">
        <w:rPr>
          <w:rStyle w:val="normaltextrun"/>
          <w:rFonts w:ascii="Arial" w:hAnsi="Arial" w:cs="Arial"/>
          <w:color w:val="000000" w:themeColor="text1"/>
        </w:rPr>
        <w:t>. After watching my tutor having dealt with a certain type of incident it has then given me the knowledge and confidence to apply what I have witnessed and learned to similar incidents of which I have taken control and managed.</w:t>
      </w:r>
    </w:p>
    <w:p w14:paraId="031E3B54" w14:textId="77777777" w:rsidR="00F8105F" w:rsidRDefault="00F8105F" w:rsidP="007C133C">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p>
    <w:p w14:paraId="10F156EB" w14:textId="335FCD01" w:rsidR="00142373" w:rsidRDefault="00F8105F" w:rsidP="007C133C">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r>
        <w:rPr>
          <w:rStyle w:val="normaltextrun"/>
          <w:rFonts w:ascii="Arial" w:hAnsi="Arial" w:cs="Arial"/>
          <w:color w:val="000000" w:themeColor="text1"/>
        </w:rPr>
        <w:t>Being able to adopt a learning style</w:t>
      </w:r>
      <w:r w:rsidR="002A16A9">
        <w:rPr>
          <w:rStyle w:val="normaltextrun"/>
          <w:rFonts w:ascii="Arial" w:hAnsi="Arial" w:cs="Arial"/>
          <w:color w:val="000000" w:themeColor="text1"/>
        </w:rPr>
        <w:t xml:space="preserve"> is essential to the development as a police officer.  Police officers require unique skills in being able to deal with </w:t>
      </w:r>
      <w:r w:rsidR="001924F8">
        <w:rPr>
          <w:rStyle w:val="normaltextrun"/>
          <w:rFonts w:ascii="Arial" w:hAnsi="Arial" w:cs="Arial"/>
          <w:color w:val="000000" w:themeColor="text1"/>
        </w:rPr>
        <w:t>the variety of incidents</w:t>
      </w:r>
      <w:r w:rsidR="002A16A9">
        <w:rPr>
          <w:rStyle w:val="normaltextrun"/>
          <w:rFonts w:ascii="Arial" w:hAnsi="Arial" w:cs="Arial"/>
          <w:color w:val="000000" w:themeColor="text1"/>
        </w:rPr>
        <w:t xml:space="preserve"> and are exposed to some of the worst situations that people could face in a lifetime, for example a domestic violence situation, murder, rape</w:t>
      </w:r>
      <w:r w:rsidR="0057392E">
        <w:rPr>
          <w:rStyle w:val="normaltextrun"/>
          <w:rFonts w:ascii="Arial" w:hAnsi="Arial" w:cs="Arial"/>
          <w:color w:val="000000" w:themeColor="text1"/>
        </w:rPr>
        <w:t xml:space="preserve"> offence, </w:t>
      </w:r>
      <w:r w:rsidR="002A16A9">
        <w:rPr>
          <w:rStyle w:val="normaltextrun"/>
          <w:rFonts w:ascii="Arial" w:hAnsi="Arial" w:cs="Arial"/>
          <w:color w:val="000000" w:themeColor="text1"/>
        </w:rPr>
        <w:t xml:space="preserve">road traffic </w:t>
      </w:r>
      <w:r w:rsidR="0057392E">
        <w:rPr>
          <w:rStyle w:val="normaltextrun"/>
          <w:rFonts w:ascii="Arial" w:hAnsi="Arial" w:cs="Arial"/>
          <w:color w:val="000000" w:themeColor="text1"/>
        </w:rPr>
        <w:t>collision</w:t>
      </w:r>
      <w:r w:rsidR="002A16A9">
        <w:rPr>
          <w:rStyle w:val="normaltextrun"/>
          <w:rFonts w:ascii="Arial" w:hAnsi="Arial" w:cs="Arial"/>
          <w:color w:val="000000" w:themeColor="text1"/>
        </w:rPr>
        <w:t xml:space="preserve"> or</w:t>
      </w:r>
      <w:r w:rsidR="0057392E">
        <w:rPr>
          <w:rStyle w:val="normaltextrun"/>
          <w:rFonts w:ascii="Arial" w:hAnsi="Arial" w:cs="Arial"/>
          <w:color w:val="000000" w:themeColor="text1"/>
        </w:rPr>
        <w:t xml:space="preserve"> sudden</w:t>
      </w:r>
      <w:r w:rsidR="002A16A9">
        <w:rPr>
          <w:rStyle w:val="normaltextrun"/>
          <w:rFonts w:ascii="Arial" w:hAnsi="Arial" w:cs="Arial"/>
          <w:color w:val="000000" w:themeColor="text1"/>
        </w:rPr>
        <w:t xml:space="preserve"> death </w:t>
      </w:r>
      <w:r w:rsidR="0057392E">
        <w:rPr>
          <w:rStyle w:val="normaltextrun"/>
          <w:rFonts w:ascii="Arial" w:hAnsi="Arial" w:cs="Arial"/>
          <w:color w:val="000000" w:themeColor="text1"/>
        </w:rPr>
        <w:t>and the coaching and mentoring provides a safeguard for student officers to learn and make mistakes by being supported by experienced tutors.  Making mistakes is essential in everyone’s development, valuable lessons are learned through the experience</w:t>
      </w:r>
      <w:r w:rsidR="001924F8">
        <w:rPr>
          <w:rStyle w:val="normaltextrun"/>
          <w:rFonts w:ascii="Arial" w:hAnsi="Arial" w:cs="Arial"/>
          <w:color w:val="000000" w:themeColor="text1"/>
        </w:rPr>
        <w:t xml:space="preserve"> and a tutor is there to prevent any serious misconduct.</w:t>
      </w:r>
    </w:p>
    <w:p w14:paraId="0E46A20E" w14:textId="77777777" w:rsidR="0057392E" w:rsidRDefault="0057392E" w:rsidP="007C133C">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p>
    <w:p w14:paraId="59446638" w14:textId="7D4BA610" w:rsidR="0057392E" w:rsidRDefault="0057392E" w:rsidP="007C133C">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r>
        <w:rPr>
          <w:rStyle w:val="normaltextrun"/>
          <w:rFonts w:ascii="Arial" w:hAnsi="Arial" w:cs="Arial"/>
          <w:color w:val="000000" w:themeColor="text1"/>
        </w:rPr>
        <w:t>The approach of my mentor was initially to observe how they would deal with an incident, we would then discuss and talk through a range of options; after observing a few times, I would then take the lead and deal with the situation myself knowing that I had the support of my mentor.  This means that I have been able to make mistakes in a controlled environment through the support of my mentor, who has provided verbal feedback in how to approach a specific situation. This has been done in an informal setting, which has supported my development. There have been times where I have received a professional discussion to record learning outcomes, as required through my training record and I have been able to achieve being an independent officer.  I am currently a valued member of my team, and I am confident that I can attend a call on my own or with another to be confident to deal with anything that is given to me.</w:t>
      </w:r>
    </w:p>
    <w:p w14:paraId="67FF98C2" w14:textId="77777777" w:rsidR="00C51743" w:rsidRDefault="00C51743" w:rsidP="007C133C">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p>
    <w:p w14:paraId="770B1FFF" w14:textId="294E2443" w:rsidR="00C51743" w:rsidRDefault="00C51743" w:rsidP="007C133C">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r>
        <w:rPr>
          <w:rStyle w:val="normaltextrun"/>
          <w:rFonts w:ascii="Arial" w:hAnsi="Arial" w:cs="Arial"/>
          <w:color w:val="000000" w:themeColor="text1"/>
        </w:rPr>
        <w:t xml:space="preserve">I have been fortunate as to where I have been stationed after achieving independent patrol status. I was stationed on a shift where every other response officer was extremely experienced and had been a response officer for many years. Because of this I felt comfortable attending calls and learning little bits from every member of my team. Each individual provided me with knowledge surrounding different areas and aspects of the role which has really helped with my knowledge and development </w:t>
      </w:r>
      <w:r>
        <w:rPr>
          <w:rStyle w:val="normaltextrun"/>
          <w:rFonts w:ascii="Arial" w:hAnsi="Arial" w:cs="Arial"/>
          <w:color w:val="000000" w:themeColor="text1"/>
        </w:rPr>
        <w:lastRenderedPageBreak/>
        <w:t>since coming out of tutorship. I have been able to look at situations with different perspectives and develop my own personal way of dealing with incidents which is safe and lawful.</w:t>
      </w:r>
    </w:p>
    <w:p w14:paraId="3A7A3375" w14:textId="77777777" w:rsidR="00142373" w:rsidRDefault="00142373" w:rsidP="007C133C">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p>
    <w:p w14:paraId="4412212A" w14:textId="64216D51" w:rsidR="004F5A82" w:rsidRDefault="004F5A82" w:rsidP="007C133C">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r>
        <w:rPr>
          <w:rStyle w:val="normaltextrun"/>
          <w:rFonts w:ascii="Arial" w:hAnsi="Arial" w:cs="Arial"/>
          <w:color w:val="000000" w:themeColor="text1"/>
        </w:rPr>
        <w:t>Throughout my probationary period I have always received my feedback the same way. This is verbally through having sit down conversations with my coaches</w:t>
      </w:r>
      <w:r w:rsidR="00B52EBB">
        <w:rPr>
          <w:rStyle w:val="normaltextrun"/>
          <w:rFonts w:ascii="Arial" w:hAnsi="Arial" w:cs="Arial"/>
          <w:color w:val="000000" w:themeColor="text1"/>
        </w:rPr>
        <w:t xml:space="preserve">, </w:t>
      </w:r>
      <w:r>
        <w:rPr>
          <w:rStyle w:val="normaltextrun"/>
          <w:rFonts w:ascii="Arial" w:hAnsi="Arial" w:cs="Arial"/>
          <w:color w:val="000000" w:themeColor="text1"/>
        </w:rPr>
        <w:t xml:space="preserve">mentors and my supervisors. I have learned to take on board their criticism and improve any aspects that have been identified </w:t>
      </w:r>
      <w:r w:rsidR="00B52EBB">
        <w:rPr>
          <w:rStyle w:val="normaltextrun"/>
          <w:rFonts w:ascii="Arial" w:hAnsi="Arial" w:cs="Arial"/>
          <w:color w:val="000000" w:themeColor="text1"/>
        </w:rPr>
        <w:t xml:space="preserve">as below the set standard. At the end of each year, I have a sit-down professional discussion with my area trainer and Sergeant where we reflect on how I have developed and if there is any area`s they have identified where I am behind or struggling. I have found this very helpful as it sets goals for me to learn and develop in these area`s. By identifying any issues, it allows me to focus and improve that skill or </w:t>
      </w:r>
      <w:r w:rsidR="00C51743">
        <w:rPr>
          <w:rStyle w:val="normaltextrun"/>
          <w:rFonts w:ascii="Arial" w:hAnsi="Arial" w:cs="Arial"/>
          <w:color w:val="000000" w:themeColor="text1"/>
        </w:rPr>
        <w:t>area of knowledge to best help the public and my colleagues</w:t>
      </w:r>
      <w:r w:rsidR="00B52EBB">
        <w:rPr>
          <w:rStyle w:val="normaltextrun"/>
          <w:rFonts w:ascii="Arial" w:hAnsi="Arial" w:cs="Arial"/>
          <w:color w:val="000000" w:themeColor="text1"/>
        </w:rPr>
        <w:t xml:space="preserve">. </w:t>
      </w:r>
    </w:p>
    <w:p w14:paraId="22C7CEFE" w14:textId="77777777" w:rsidR="00142373" w:rsidRDefault="00142373" w:rsidP="007C133C">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p>
    <w:p w14:paraId="142E57A0" w14:textId="6F3287E8" w:rsidR="00B52EBB" w:rsidRDefault="00B52EBB" w:rsidP="007C133C">
      <w:pPr>
        <w:pStyle w:val="paragraph"/>
        <w:spacing w:before="0" w:beforeAutospacing="0" w:after="0" w:afterAutospacing="0" w:line="360" w:lineRule="auto"/>
        <w:ind w:right="105"/>
        <w:jc w:val="both"/>
        <w:textAlignment w:val="baseline"/>
        <w:rPr>
          <w:rStyle w:val="normaltextrun"/>
          <w:rFonts w:ascii="Arial" w:hAnsi="Arial" w:cs="Arial"/>
          <w:color w:val="000000" w:themeColor="text1"/>
        </w:rPr>
      </w:pPr>
      <w:r>
        <w:rPr>
          <w:rStyle w:val="normaltextrun"/>
          <w:rFonts w:ascii="Arial" w:hAnsi="Arial" w:cs="Arial"/>
          <w:color w:val="000000" w:themeColor="text1"/>
        </w:rPr>
        <w:t>To conclude, I have found my probationary period extremely difficult with a mixture of ups and downs. Through being coached and mentored I have found kinaesthetic learning style works for me when learning new skills and information. I have learned  how to transition from completing practices in the classroom to applying it to live incidents with real consequences. I found that while the learning curve is great it is extremely reassuring having a mentor there as support in case you make a mistake while dealing with an incident.</w:t>
      </w:r>
    </w:p>
    <w:p w14:paraId="0C6E8ACD" w14:textId="77777777" w:rsidR="00142373" w:rsidRDefault="00142373" w:rsidP="00142373">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0DBB112" w14:textId="71C5DDF4" w:rsidR="00142373" w:rsidRPr="004F5A82" w:rsidRDefault="004F5A82" w:rsidP="00142373">
      <w:pPr>
        <w:pStyle w:val="paragraph"/>
        <w:spacing w:before="0" w:beforeAutospacing="0" w:after="0" w:afterAutospacing="0"/>
        <w:ind w:right="105"/>
        <w:jc w:val="both"/>
        <w:textAlignment w:val="baseline"/>
        <w:rPr>
          <w:rStyle w:val="normaltextrun"/>
          <w:rFonts w:ascii="Arial" w:hAnsi="Arial" w:cs="Arial"/>
          <w:b/>
          <w:bCs/>
          <w:color w:val="000000" w:themeColor="text1"/>
        </w:rPr>
      </w:pPr>
      <w:r w:rsidRPr="004F5A82">
        <w:rPr>
          <w:rStyle w:val="normaltextrun"/>
          <w:rFonts w:ascii="Arial" w:hAnsi="Arial" w:cs="Arial"/>
          <w:b/>
          <w:bCs/>
          <w:color w:val="000000" w:themeColor="text1"/>
        </w:rPr>
        <w:t xml:space="preserve">WORD COUNT </w:t>
      </w:r>
      <w:r w:rsidR="00C51743">
        <w:rPr>
          <w:rStyle w:val="normaltextrun"/>
          <w:rFonts w:ascii="Arial" w:hAnsi="Arial" w:cs="Arial"/>
          <w:b/>
          <w:bCs/>
          <w:color w:val="000000" w:themeColor="text1"/>
        </w:rPr>
        <w:t>2002</w:t>
      </w:r>
    </w:p>
    <w:p w14:paraId="6A5B3F6D" w14:textId="77777777" w:rsidR="00142373" w:rsidRDefault="00142373" w:rsidP="00142373">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2EE6AA2A" w14:textId="77777777" w:rsidR="00142373" w:rsidRDefault="00142373" w:rsidP="00142373">
      <w:pPr>
        <w:pStyle w:val="paragraph"/>
        <w:spacing w:before="0" w:beforeAutospacing="0" w:after="0" w:afterAutospacing="0"/>
        <w:ind w:right="105"/>
        <w:jc w:val="both"/>
        <w:textAlignment w:val="baseline"/>
        <w:rPr>
          <w:rStyle w:val="normaltextrun"/>
          <w:rFonts w:ascii="Arial" w:hAnsi="Arial" w:cs="Arial"/>
          <w:i/>
          <w:iCs/>
          <w:color w:val="000000" w:themeColor="text1"/>
        </w:rPr>
      </w:pPr>
    </w:p>
    <w:p w14:paraId="6060EEA4" w14:textId="77777777" w:rsidR="00142373" w:rsidRDefault="00142373" w:rsidP="00142373">
      <w:pPr>
        <w:pStyle w:val="paragraph"/>
        <w:spacing w:before="0" w:beforeAutospacing="0" w:after="0" w:afterAutospacing="0"/>
        <w:ind w:right="105"/>
        <w:jc w:val="both"/>
        <w:rPr>
          <w:rStyle w:val="normaltextrun"/>
          <w:rFonts w:ascii="Arial" w:hAnsi="Arial" w:cs="Arial"/>
          <w:i/>
          <w:iCs/>
          <w:color w:val="000000" w:themeColor="text1"/>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0106B14" w14:textId="77777777" w:rsidR="007C133C" w:rsidRDefault="007C133C" w:rsidP="007C133C">
      <w:pPr>
        <w:keepNext/>
        <w:ind w:right="237"/>
        <w:rPr>
          <w:b/>
          <w:sz w:val="24"/>
          <w:szCs w:val="24"/>
        </w:rPr>
      </w:pPr>
    </w:p>
    <w:p w14:paraId="1C924279" w14:textId="77777777" w:rsidR="007C133C" w:rsidRDefault="007C133C" w:rsidP="007C133C">
      <w:pPr>
        <w:keepNext/>
        <w:ind w:right="237"/>
        <w:rPr>
          <w:b/>
          <w:sz w:val="24"/>
          <w:szCs w:val="24"/>
        </w:rPr>
      </w:pPr>
    </w:p>
    <w:sdt>
      <w:sdtPr>
        <w:id w:val="-1016930525"/>
        <w:docPartObj>
          <w:docPartGallery w:val="Bibliographies"/>
          <w:docPartUnique/>
        </w:docPartObj>
      </w:sdtPr>
      <w:sdtEndPr>
        <w:rPr>
          <w:b w:val="0"/>
          <w:kern w:val="0"/>
          <w:sz w:val="20"/>
        </w:rPr>
      </w:sdtEndPr>
      <w:sdtContent>
        <w:p w14:paraId="370E5E55" w14:textId="3A441A4B" w:rsidR="007C133C" w:rsidRDefault="007C133C">
          <w:pPr>
            <w:pStyle w:val="Heading1"/>
          </w:pPr>
          <w:r>
            <w:t>Bibliography</w:t>
          </w:r>
        </w:p>
        <w:sdt>
          <w:sdtPr>
            <w:id w:val="111145805"/>
            <w:bibliography/>
          </w:sdtPr>
          <w:sdtContent>
            <w:p w14:paraId="69DEBC98" w14:textId="77777777" w:rsidR="007C133C" w:rsidRDefault="007C133C" w:rsidP="007C133C">
              <w:pPr>
                <w:pStyle w:val="Bibliography"/>
                <w:ind w:left="720" w:hanging="720"/>
                <w:rPr>
                  <w:noProof/>
                  <w:sz w:val="24"/>
                  <w:szCs w:val="24"/>
                </w:rPr>
              </w:pPr>
              <w:r>
                <w:fldChar w:fldCharType="begin"/>
              </w:r>
              <w:r>
                <w:instrText xml:space="preserve"> BIBLIOGRAPHY </w:instrText>
              </w:r>
              <w:r>
                <w:fldChar w:fldCharType="separate"/>
              </w:r>
              <w:r>
                <w:rPr>
                  <w:noProof/>
                </w:rPr>
                <w:t xml:space="preserve">College Of Policing . (2024, November 4th). </w:t>
              </w:r>
              <w:r>
                <w:rPr>
                  <w:i/>
                  <w:iCs/>
                  <w:noProof/>
                </w:rPr>
                <w:t xml:space="preserve">Police Constable </w:t>
              </w:r>
              <w:r>
                <w:rPr>
                  <w:noProof/>
                </w:rPr>
                <w:t>. Retrieved from College Of Policing : https://profdev.college.police.uk/professional-profile/police-constable/</w:t>
              </w:r>
            </w:p>
            <w:p w14:paraId="20F5F42E" w14:textId="77777777" w:rsidR="007C133C" w:rsidRDefault="007C133C" w:rsidP="007C133C">
              <w:pPr>
                <w:pStyle w:val="Bibliography"/>
                <w:ind w:left="720" w:hanging="720"/>
                <w:rPr>
                  <w:noProof/>
                </w:rPr>
              </w:pPr>
              <w:r>
                <w:rPr>
                  <w:noProof/>
                </w:rPr>
                <w:t xml:space="preserve">Cambridge Dictionary. (2025). </w:t>
              </w:r>
              <w:r>
                <w:rPr>
                  <w:i/>
                  <w:iCs/>
                  <w:noProof/>
                </w:rPr>
                <w:t>Dictionary: Social Media</w:t>
              </w:r>
              <w:r>
                <w:rPr>
                  <w:noProof/>
                </w:rPr>
                <w:t>. Retrieved from Cambridge Dictionary: https://dictionary.cambridge.org/dictionary/english/social-media</w:t>
              </w:r>
            </w:p>
            <w:p w14:paraId="16A53DD7" w14:textId="77777777" w:rsidR="007C133C" w:rsidRDefault="007C133C" w:rsidP="007C133C">
              <w:pPr>
                <w:pStyle w:val="Bibliography"/>
                <w:ind w:left="720" w:hanging="720"/>
                <w:rPr>
                  <w:noProof/>
                </w:rPr>
              </w:pPr>
              <w:r>
                <w:rPr>
                  <w:noProof/>
                </w:rPr>
                <w:t xml:space="preserve">Cambridge University. (2025). </w:t>
              </w:r>
              <w:r>
                <w:rPr>
                  <w:i/>
                  <w:iCs/>
                  <w:noProof/>
                </w:rPr>
                <w:t xml:space="preserve">Cambridge </w:t>
              </w:r>
              <w:r>
                <w:rPr>
                  <w:noProof/>
                </w:rPr>
                <w:t>. Retrieved from Dictionary : https://dictionary.cambridge.org/dictionary/english/professionalism</w:t>
              </w:r>
            </w:p>
            <w:p w14:paraId="5C420C43" w14:textId="77777777" w:rsidR="007C133C" w:rsidRDefault="007C133C" w:rsidP="007C133C">
              <w:pPr>
                <w:pStyle w:val="Bibliography"/>
                <w:ind w:left="720" w:hanging="720"/>
                <w:rPr>
                  <w:noProof/>
                </w:rPr>
              </w:pPr>
              <w:r>
                <w:rPr>
                  <w:i/>
                  <w:iCs/>
                  <w:noProof/>
                </w:rPr>
                <w:t>Collection of classic definition of coaching by leading Professional Coaches</w:t>
              </w:r>
              <w:r>
                <w:rPr>
                  <w:noProof/>
                </w:rPr>
                <w:t>. (2024). Retrieved from Coach Masters Academy: https://www.coachmastersacademy.com/classic-definition-of-what-is-coaching</w:t>
              </w:r>
            </w:p>
            <w:p w14:paraId="6CDD5827" w14:textId="77777777" w:rsidR="007C133C" w:rsidRDefault="007C133C" w:rsidP="007C133C">
              <w:pPr>
                <w:pStyle w:val="Bibliography"/>
                <w:ind w:left="720" w:hanging="720"/>
                <w:rPr>
                  <w:noProof/>
                </w:rPr>
              </w:pPr>
              <w:r>
                <w:rPr>
                  <w:noProof/>
                </w:rPr>
                <w:t xml:space="preserve">College of Policing . (2023, June 20). </w:t>
              </w:r>
              <w:r>
                <w:rPr>
                  <w:i/>
                  <w:iCs/>
                  <w:noProof/>
                </w:rPr>
                <w:t xml:space="preserve">College Of Policing </w:t>
              </w:r>
              <w:r>
                <w:rPr>
                  <w:noProof/>
                </w:rPr>
                <w:t>. Retrieved from Leadership Standards : https://www.college.police.uk/career-learning/leadership/leadership-standards</w:t>
              </w:r>
            </w:p>
            <w:p w14:paraId="028BCD01" w14:textId="77777777" w:rsidR="007C133C" w:rsidRDefault="007C133C" w:rsidP="007C133C">
              <w:pPr>
                <w:pStyle w:val="Bibliography"/>
                <w:ind w:left="720" w:hanging="720"/>
                <w:rPr>
                  <w:noProof/>
                </w:rPr>
              </w:pPr>
              <w:r>
                <w:rPr>
                  <w:noProof/>
                </w:rPr>
                <w:t xml:space="preserve">College of Policing. (2023, May). college of policing. </w:t>
              </w:r>
              <w:r>
                <w:rPr>
                  <w:i/>
                  <w:iCs/>
                  <w:noProof/>
                </w:rPr>
                <w:t>Business Plan</w:t>
              </w:r>
              <w:r>
                <w:rPr>
                  <w:noProof/>
                </w:rPr>
                <w:t>, 42. Retrieved from https://assets.college.police.uk/s3fs-public/2023-08/Business-plan-2023-2024.pdf#:~:text=Through%20our%20three%20core%20functions%20%E2%80%93%20sharing%20knowledge,supporting%20improvement%20and%20driving%20change%20across%20the%20service.</w:t>
              </w:r>
            </w:p>
            <w:p w14:paraId="48444427" w14:textId="77777777" w:rsidR="007C133C" w:rsidRDefault="007C133C" w:rsidP="007C133C">
              <w:pPr>
                <w:pStyle w:val="Bibliography"/>
                <w:ind w:left="720" w:hanging="720"/>
                <w:rPr>
                  <w:noProof/>
                </w:rPr>
              </w:pPr>
              <w:r>
                <w:rPr>
                  <w:noProof/>
                </w:rPr>
                <w:t xml:space="preserve">College Of Policing. (2024). </w:t>
              </w:r>
              <w:r>
                <w:rPr>
                  <w:i/>
                  <w:iCs/>
                  <w:noProof/>
                </w:rPr>
                <w:t>About Us</w:t>
              </w:r>
              <w:r>
                <w:rPr>
                  <w:noProof/>
                </w:rPr>
                <w:t>. Retrieved from College of Policing : https://www.college.police.uk/about</w:t>
              </w:r>
            </w:p>
            <w:p w14:paraId="7DF76D20" w14:textId="77777777" w:rsidR="007C133C" w:rsidRDefault="007C133C" w:rsidP="007C133C">
              <w:pPr>
                <w:pStyle w:val="Bibliography"/>
                <w:ind w:left="720" w:hanging="720"/>
                <w:rPr>
                  <w:noProof/>
                </w:rPr>
              </w:pPr>
              <w:r>
                <w:rPr>
                  <w:noProof/>
                </w:rPr>
                <w:t xml:space="preserve">College of Policing. (2024, January 24). </w:t>
              </w:r>
              <w:r>
                <w:rPr>
                  <w:i/>
                  <w:iCs/>
                  <w:noProof/>
                </w:rPr>
                <w:t>Guidance for ethical and professional behaviour in policing</w:t>
              </w:r>
              <w:r>
                <w:rPr>
                  <w:noProof/>
                </w:rPr>
                <w:t>. Retrieved from College of Policing: https://www.college.police.uk/ethics/code-of-ethics/guidance</w:t>
              </w:r>
            </w:p>
            <w:p w14:paraId="1822571E" w14:textId="77777777" w:rsidR="007C133C" w:rsidRDefault="007C133C" w:rsidP="007C133C">
              <w:pPr>
                <w:pStyle w:val="Bibliography"/>
                <w:ind w:left="720" w:hanging="720"/>
                <w:rPr>
                  <w:noProof/>
                </w:rPr>
              </w:pPr>
              <w:r>
                <w:rPr>
                  <w:noProof/>
                </w:rPr>
                <w:t xml:space="preserve">Dixon, S. J. (2024, May 17). </w:t>
              </w:r>
              <w:r>
                <w:rPr>
                  <w:i/>
                  <w:iCs/>
                  <w:noProof/>
                </w:rPr>
                <w:t>Number of social media users worldwide from 2017 to 2028</w:t>
              </w:r>
              <w:r>
                <w:rPr>
                  <w:noProof/>
                </w:rPr>
                <w:t>. Retrieved from Statista: https://www.statista.com/statistics/278414/number-of-worldwide-social-network-users/</w:t>
              </w:r>
            </w:p>
            <w:p w14:paraId="7874E25A" w14:textId="77777777" w:rsidR="007C133C" w:rsidRDefault="007C133C" w:rsidP="007C133C">
              <w:pPr>
                <w:pStyle w:val="Bibliography"/>
                <w:ind w:left="720" w:hanging="720"/>
                <w:rPr>
                  <w:noProof/>
                </w:rPr>
              </w:pPr>
              <w:r>
                <w:rPr>
                  <w:noProof/>
                </w:rPr>
                <w:t xml:space="preserve">Ellis, G. (2025). </w:t>
              </w:r>
              <w:r>
                <w:rPr>
                  <w:i/>
                  <w:iCs/>
                  <w:noProof/>
                </w:rPr>
                <w:t>What is Leadership</w:t>
              </w:r>
              <w:r>
                <w:rPr>
                  <w:noProof/>
                </w:rPr>
                <w:t>. Retrieved from MindTools: https://www.mindtools.com/a2fjsj1/what-is-leadership</w:t>
              </w:r>
            </w:p>
            <w:p w14:paraId="371C8956" w14:textId="77777777" w:rsidR="007C133C" w:rsidRDefault="007C133C" w:rsidP="007C133C">
              <w:pPr>
                <w:pStyle w:val="Bibliography"/>
                <w:ind w:left="720" w:hanging="720"/>
                <w:rPr>
                  <w:noProof/>
                </w:rPr>
              </w:pPr>
              <w:r>
                <w:rPr>
                  <w:noProof/>
                </w:rPr>
                <w:t xml:space="preserve">Feder, M. (2022, September 5th). </w:t>
              </w:r>
              <w:r>
                <w:rPr>
                  <w:i/>
                  <w:iCs/>
                  <w:noProof/>
                </w:rPr>
                <w:t>What is the laissez-faire leadership style?</w:t>
              </w:r>
              <w:r>
                <w:rPr>
                  <w:noProof/>
                </w:rPr>
                <w:t xml:space="preserve"> Retrieved from University of Pheonix: https://www.phoenix.edu/articles/business/what-is-laissez-faire-leadership-style.html</w:t>
              </w:r>
            </w:p>
            <w:p w14:paraId="5CCD7EC8" w14:textId="77777777" w:rsidR="007C133C" w:rsidRDefault="007C133C" w:rsidP="007C133C">
              <w:pPr>
                <w:pStyle w:val="Bibliography"/>
                <w:ind w:left="720" w:hanging="720"/>
                <w:rPr>
                  <w:noProof/>
                </w:rPr>
              </w:pPr>
              <w:r>
                <w:rPr>
                  <w:noProof/>
                </w:rPr>
                <w:t xml:space="preserve">Hargreaves, J. (2023, April 26). </w:t>
              </w:r>
              <w:r>
                <w:rPr>
                  <w:i/>
                  <w:iCs/>
                  <w:noProof/>
                </w:rPr>
                <w:t>Police officer uplift, England and Wales, quarterly update to 31 March 2023</w:t>
              </w:r>
              <w:r>
                <w:rPr>
                  <w:noProof/>
                </w:rPr>
                <w:t>. Retrieved from Home Office: https://www.gov.uk/government/statistics/police-officer-uplift-quarterly-update-to-march-2023/police-officer-uplift-england-and-wales-quarterly-update-to-31-march-2023</w:t>
              </w:r>
            </w:p>
            <w:p w14:paraId="5285B6FE" w14:textId="77777777" w:rsidR="007C133C" w:rsidRDefault="007C133C" w:rsidP="007C133C">
              <w:pPr>
                <w:pStyle w:val="Bibliography"/>
                <w:ind w:left="720" w:hanging="720"/>
                <w:rPr>
                  <w:noProof/>
                </w:rPr>
              </w:pPr>
              <w:r>
                <w:rPr>
                  <w:noProof/>
                </w:rPr>
                <w:t xml:space="preserve">Institute of Directors. (2024, November 20). </w:t>
              </w:r>
              <w:r>
                <w:rPr>
                  <w:i/>
                  <w:iCs/>
                  <w:noProof/>
                </w:rPr>
                <w:t xml:space="preserve">What is Mentoring </w:t>
              </w:r>
              <w:r>
                <w:rPr>
                  <w:noProof/>
                </w:rPr>
                <w:t>. Retrieved from Institute of Directors: https://www.iod.com/resources/employment-and-skills/what-is-mentoring/</w:t>
              </w:r>
            </w:p>
            <w:p w14:paraId="6EC9FD2C" w14:textId="77777777" w:rsidR="007C133C" w:rsidRDefault="007C133C" w:rsidP="007C133C">
              <w:pPr>
                <w:pStyle w:val="Bibliography"/>
                <w:ind w:left="720" w:hanging="720"/>
                <w:rPr>
                  <w:noProof/>
                </w:rPr>
              </w:pPr>
              <w:r>
                <w:rPr>
                  <w:noProof/>
                </w:rPr>
                <w:t xml:space="preserve">IOPC. (2022). </w:t>
              </w:r>
              <w:r>
                <w:rPr>
                  <w:i/>
                  <w:iCs/>
                  <w:noProof/>
                </w:rPr>
                <w:t>Operation Hotton.</w:t>
              </w:r>
              <w:r>
                <w:rPr>
                  <w:noProof/>
                </w:rPr>
                <w:t xml:space="preserve"> Independant office for police conduct. Retrieved from file:///C:/Users/SWP8382/AppData/Local/Microsoft/Windows/INetCache/Content.Outlook/XA5TG8NW/Operation%20Hotton%20Learning%20report%20-%20January%202022.pdf</w:t>
              </w:r>
            </w:p>
            <w:p w14:paraId="56026516" w14:textId="77777777" w:rsidR="007C133C" w:rsidRDefault="007C133C" w:rsidP="007C133C">
              <w:pPr>
                <w:pStyle w:val="Bibliography"/>
                <w:ind w:left="720" w:hanging="720"/>
                <w:rPr>
                  <w:noProof/>
                </w:rPr>
              </w:pPr>
              <w:r>
                <w:rPr>
                  <w:noProof/>
                </w:rPr>
                <w:t xml:space="preserve">Jones, P. (2022, September 26). </w:t>
              </w:r>
              <w:r>
                <w:rPr>
                  <w:i/>
                  <w:iCs/>
                  <w:noProof/>
                </w:rPr>
                <w:t>Nature of fraud and computer misuse in England and Wales: year ending March 2022</w:t>
              </w:r>
              <w:r>
                <w:rPr>
                  <w:noProof/>
                </w:rPr>
                <w:t>. Retrieved from Office Of National Statistics: https://www.ons.gov.uk/peoplepopulationandcommunity/crimeandjustice/articles/natureoffraudandcomputermisuseinenglandandwales/yearendingmarch2022</w:t>
              </w:r>
            </w:p>
            <w:p w14:paraId="34ECF09C" w14:textId="77777777" w:rsidR="007C133C" w:rsidRDefault="007C133C" w:rsidP="007C133C">
              <w:pPr>
                <w:pStyle w:val="Bibliography"/>
                <w:ind w:left="720" w:hanging="720"/>
                <w:rPr>
                  <w:noProof/>
                </w:rPr>
              </w:pPr>
              <w:r>
                <w:rPr>
                  <w:noProof/>
                </w:rPr>
                <w:t xml:space="preserve">Miller, H. L. (2022, December 16). </w:t>
              </w:r>
              <w:r>
                <w:rPr>
                  <w:i/>
                  <w:iCs/>
                  <w:noProof/>
                </w:rPr>
                <w:t>Learn the 7 distinct Leadership Styles</w:t>
              </w:r>
              <w:r>
                <w:rPr>
                  <w:noProof/>
                </w:rPr>
                <w:t>. Retrieved from Leaders: https://leaders.com/articles/leadership/leadership-styles/</w:t>
              </w:r>
            </w:p>
            <w:p w14:paraId="00D74E91" w14:textId="77777777" w:rsidR="007C133C" w:rsidRDefault="007C133C" w:rsidP="007C133C">
              <w:pPr>
                <w:pStyle w:val="Bibliography"/>
                <w:ind w:left="720" w:hanging="720"/>
                <w:rPr>
                  <w:noProof/>
                </w:rPr>
              </w:pPr>
              <w:r>
                <w:rPr>
                  <w:noProof/>
                </w:rPr>
                <w:t xml:space="preserve">NHS. (2024). </w:t>
              </w:r>
              <w:r>
                <w:rPr>
                  <w:i/>
                  <w:iCs/>
                  <w:noProof/>
                </w:rPr>
                <w:t>Capital Nurse - Reflection.</w:t>
              </w:r>
              <w:r>
                <w:rPr>
                  <w:noProof/>
                </w:rPr>
                <w:t xml:space="preserve"> Oxford: NHS.</w:t>
              </w:r>
            </w:p>
            <w:p w14:paraId="5EEDC580" w14:textId="77777777" w:rsidR="007C133C" w:rsidRDefault="007C133C" w:rsidP="007C133C">
              <w:pPr>
                <w:pStyle w:val="Bibliography"/>
                <w:ind w:left="720" w:hanging="720"/>
                <w:rPr>
                  <w:noProof/>
                </w:rPr>
              </w:pPr>
              <w:r>
                <w:rPr>
                  <w:noProof/>
                </w:rPr>
                <w:lastRenderedPageBreak/>
                <w:t xml:space="preserve">(2022). </w:t>
              </w:r>
              <w:r>
                <w:rPr>
                  <w:i/>
                  <w:iCs/>
                  <w:noProof/>
                </w:rPr>
                <w:t>NPCC strategy 2022 - Misuse of instant messaging and social media.</w:t>
              </w:r>
              <w:r>
                <w:rPr>
                  <w:noProof/>
                </w:rPr>
                <w:t xml:space="preserve"> National Police chiefs` council. Retrieved from https://www.npcc.police.uk/SysSiteAssets/media/downloads/publications/disclosure-logs/national-crime-coordination-committee/2024/02-139-2024-iauosm--sm-08022023-att-b---c.pdf</w:t>
              </w:r>
            </w:p>
            <w:p w14:paraId="62BE9B83" w14:textId="77777777" w:rsidR="007C133C" w:rsidRDefault="007C133C" w:rsidP="007C133C">
              <w:pPr>
                <w:pStyle w:val="Bibliography"/>
                <w:ind w:left="720" w:hanging="720"/>
                <w:rPr>
                  <w:noProof/>
                </w:rPr>
              </w:pPr>
              <w:r>
                <w:rPr>
                  <w:noProof/>
                </w:rPr>
                <w:t xml:space="preserve">South Wales Police. (2025). </w:t>
              </w:r>
              <w:r>
                <w:rPr>
                  <w:i/>
                  <w:iCs/>
                  <w:noProof/>
                </w:rPr>
                <w:t>Missing Matters</w:t>
              </w:r>
              <w:r>
                <w:rPr>
                  <w:noProof/>
                </w:rPr>
                <w:t>. Retrieved from South Wales Police: https://www.south-wales.police.uk/police-forces/south-wales-police/areas/campaigns/campaigns/missing-matters/</w:t>
              </w:r>
            </w:p>
            <w:p w14:paraId="4560D7FE" w14:textId="77777777" w:rsidR="007C133C" w:rsidRDefault="007C133C" w:rsidP="007C133C">
              <w:pPr>
                <w:pStyle w:val="Bibliography"/>
                <w:ind w:left="720" w:hanging="720"/>
                <w:rPr>
                  <w:noProof/>
                </w:rPr>
              </w:pPr>
              <w:r>
                <w:rPr>
                  <w:noProof/>
                </w:rPr>
                <w:t xml:space="preserve">Teachable Staff. (2023, March 15). </w:t>
              </w:r>
              <w:r>
                <w:rPr>
                  <w:i/>
                  <w:iCs/>
                  <w:noProof/>
                </w:rPr>
                <w:t>7 types of learning styles and how you can to teach them</w:t>
              </w:r>
              <w:r>
                <w:rPr>
                  <w:noProof/>
                </w:rPr>
                <w:t>. Retrieved from Teachable : https://teachable.com/blog/types-of-learning-styles</w:t>
              </w:r>
            </w:p>
            <w:p w14:paraId="3D45A81D" w14:textId="24D5D474" w:rsidR="007C133C" w:rsidRDefault="007C133C" w:rsidP="007C133C">
              <w:r>
                <w:rPr>
                  <w:b/>
                  <w:bCs/>
                  <w:noProof/>
                </w:rPr>
                <w:fldChar w:fldCharType="end"/>
              </w:r>
            </w:p>
          </w:sdtContent>
        </w:sdt>
      </w:sdtContent>
    </w:sdt>
    <w:p w14:paraId="6ED77802" w14:textId="20E8C31F" w:rsidR="0093018C" w:rsidRPr="00294868" w:rsidRDefault="00BC5725" w:rsidP="007C133C">
      <w:pPr>
        <w:keepNext/>
        <w:ind w:right="237"/>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Pr="007C133C" w:rsidRDefault="609B7D34" w:rsidP="28D1B5E1">
      <w:pPr>
        <w:jc w:val="both"/>
        <w:rPr>
          <w:rFonts w:eastAsia="Arial"/>
          <w:b/>
          <w:bCs/>
          <w:color w:val="000000" w:themeColor="text1"/>
          <w:sz w:val="24"/>
          <w:szCs w:val="24"/>
        </w:rPr>
      </w:pPr>
      <w:r w:rsidRPr="28D1B5E1">
        <w:rPr>
          <w:rFonts w:eastAsia="Arial"/>
          <w:b/>
          <w:bCs/>
          <w:color w:val="000000" w:themeColor="text1"/>
          <w:sz w:val="24"/>
          <w:szCs w:val="24"/>
        </w:rPr>
        <w:t xml:space="preserve"> </w:t>
      </w:r>
      <w:r w:rsidRPr="007C133C">
        <w:rPr>
          <w:rFonts w:eastAsia="Arial"/>
          <w:b/>
          <w:bCs/>
          <w:color w:val="000000" w:themeColor="text1"/>
          <w:sz w:val="24"/>
          <w:szCs w:val="24"/>
        </w:rPr>
        <w:t xml:space="preserve">CONFIDENTIALITY and PLAGIARISM </w:t>
      </w:r>
    </w:p>
    <w:p w14:paraId="37AF4F35" w14:textId="10CB9FE1" w:rsidR="609B7D34" w:rsidRPr="007C133C" w:rsidRDefault="609B7D34" w:rsidP="28D1B5E1">
      <w:pPr>
        <w:jc w:val="both"/>
        <w:rPr>
          <w:rFonts w:eastAsia="Arial"/>
          <w:b/>
          <w:bCs/>
          <w:color w:val="000000" w:themeColor="text1"/>
          <w:sz w:val="24"/>
          <w:szCs w:val="24"/>
        </w:rPr>
      </w:pPr>
    </w:p>
    <w:p w14:paraId="2E6D5953" w14:textId="7A4157C9" w:rsidR="609B7D34" w:rsidRPr="007C133C" w:rsidRDefault="4A2FCBCA" w:rsidP="28D1B5E1">
      <w:pPr>
        <w:jc w:val="both"/>
        <w:rPr>
          <w:rFonts w:eastAsia="Arial"/>
          <w:b/>
          <w:bCs/>
          <w:color w:val="000000" w:themeColor="text1"/>
          <w:sz w:val="24"/>
          <w:szCs w:val="24"/>
        </w:rPr>
      </w:pPr>
      <w:r w:rsidRPr="007C133C">
        <w:rPr>
          <w:rFonts w:eastAsia="Arial"/>
          <w:b/>
          <w:bCs/>
          <w:color w:val="000000" w:themeColor="text1"/>
          <w:sz w:val="24"/>
          <w:szCs w:val="24"/>
        </w:rPr>
        <w:t>This is automatically checked via Turnitin submission of your workbook.</w:t>
      </w:r>
    </w:p>
    <w:p w14:paraId="6D01F843" w14:textId="093A8EEF" w:rsidR="28D1B5E1" w:rsidRPr="007C133C" w:rsidRDefault="28D1B5E1" w:rsidP="28D1B5E1">
      <w:pPr>
        <w:jc w:val="both"/>
        <w:rPr>
          <w:b/>
          <w:bCs/>
          <w:color w:val="000000" w:themeColor="text1"/>
          <w:sz w:val="24"/>
          <w:szCs w:val="24"/>
        </w:rPr>
      </w:pPr>
    </w:p>
    <w:p w14:paraId="1015A658" w14:textId="3FC5C757" w:rsidR="28D1B5E1" w:rsidRPr="007C133C" w:rsidRDefault="28D1B5E1" w:rsidP="28D1B5E1">
      <w:pPr>
        <w:jc w:val="both"/>
        <w:rPr>
          <w:rFonts w:eastAsia="Arial"/>
          <w:b/>
          <w:bCs/>
          <w:color w:val="000000" w:themeColor="text1"/>
          <w:sz w:val="24"/>
          <w:szCs w:val="24"/>
        </w:rPr>
      </w:pPr>
      <w:r w:rsidRPr="007C133C">
        <w:rPr>
          <w:rFonts w:eastAsia="Arial"/>
          <w:b/>
          <w:bCs/>
          <w:color w:val="000000" w:themeColor="text1"/>
          <w:sz w:val="24"/>
          <w:szCs w:val="24"/>
        </w:rPr>
        <w:t xml:space="preserve">Please sign below to confirm that the work submitted is your own. </w:t>
      </w:r>
    </w:p>
    <w:p w14:paraId="31F2C73E" w14:textId="5B0E853E" w:rsidR="28D1B5E1" w:rsidRPr="007C133C" w:rsidRDefault="00F430BE" w:rsidP="28D1B5E1">
      <w:pPr>
        <w:jc w:val="both"/>
        <w:rPr>
          <w:b/>
          <w:bCs/>
          <w:color w:val="000000" w:themeColor="text1"/>
          <w:sz w:val="24"/>
          <w:szCs w:val="24"/>
        </w:rPr>
      </w:pPr>
      <w:r>
        <w:rPr>
          <w:b/>
          <w:bCs/>
          <w:noProof/>
          <w:color w:val="000000" w:themeColor="text1"/>
          <w:sz w:val="24"/>
          <w:szCs w:val="24"/>
        </w:rPr>
        <mc:AlternateContent>
          <mc:Choice Requires="wpi">
            <w:drawing>
              <wp:anchor distT="0" distB="0" distL="114300" distR="114300" simplePos="0" relativeHeight="251663360" behindDoc="0" locked="0" layoutInCell="1" allowOverlap="1" wp14:anchorId="571A7D27" wp14:editId="259E0900">
                <wp:simplePos x="0" y="0"/>
                <wp:positionH relativeFrom="column">
                  <wp:posOffset>813438</wp:posOffset>
                </wp:positionH>
                <wp:positionV relativeFrom="paragraph">
                  <wp:posOffset>159674</wp:posOffset>
                </wp:positionV>
                <wp:extent cx="81720" cy="8280"/>
                <wp:effectExtent l="38100" t="38100" r="52070" b="48895"/>
                <wp:wrapNone/>
                <wp:docPr id="1636866266" name="Ink 5"/>
                <wp:cNvGraphicFramePr/>
                <a:graphic xmlns:a="http://schemas.openxmlformats.org/drawingml/2006/main">
                  <a:graphicData uri="http://schemas.microsoft.com/office/word/2010/wordprocessingInk">
                    <w14:contentPart bwMode="auto" r:id="rId15">
                      <w14:nvContentPartPr>
                        <w14:cNvContentPartPr/>
                      </w14:nvContentPartPr>
                      <w14:xfrm>
                        <a:off x="0" y="0"/>
                        <a:ext cx="81720" cy="8280"/>
                      </w14:xfrm>
                    </w14:contentPart>
                  </a:graphicData>
                </a:graphic>
              </wp:anchor>
            </w:drawing>
          </mc:Choice>
          <mc:Fallback>
            <w:pict>
              <v:shapetype w14:anchorId="1C90664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63.55pt;margin-top:12.05pt;width:7.45pt;height:1.6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">
                <v:imagedata r:id="rId16" o:title=""/>
              </v:shape>
            </w:pict>
          </mc:Fallback>
        </mc:AlternateContent>
      </w:r>
    </w:p>
    <w:p w14:paraId="6955422D" w14:textId="6B37BEA6" w:rsidR="28D1B5E1" w:rsidRPr="007C133C" w:rsidRDefault="00F430BE" w:rsidP="28D1B5E1">
      <w:pPr>
        <w:jc w:val="both"/>
        <w:rPr>
          <w:rFonts w:eastAsia="Arial"/>
          <w:b/>
          <w:bCs/>
          <w:color w:val="000000" w:themeColor="text1"/>
          <w:sz w:val="24"/>
          <w:szCs w:val="24"/>
        </w:rPr>
      </w:pPr>
      <w:r>
        <w:rPr>
          <w:rFonts w:eastAsia="Arial"/>
          <w:b/>
          <w:bCs/>
          <w:noProof/>
          <w:color w:val="000000" w:themeColor="text1"/>
          <w:sz w:val="24"/>
          <w:szCs w:val="24"/>
        </w:rPr>
        <mc:AlternateContent>
          <mc:Choice Requires="wpi">
            <w:drawing>
              <wp:anchor distT="0" distB="0" distL="114300" distR="114300" simplePos="0" relativeHeight="251662336" behindDoc="0" locked="0" layoutInCell="1" allowOverlap="1" wp14:anchorId="1255E722" wp14:editId="61A12B0D">
                <wp:simplePos x="0" y="0"/>
                <wp:positionH relativeFrom="column">
                  <wp:posOffset>700405</wp:posOffset>
                </wp:positionH>
                <wp:positionV relativeFrom="paragraph">
                  <wp:posOffset>-15875</wp:posOffset>
                </wp:positionV>
                <wp:extent cx="1866340" cy="304045"/>
                <wp:effectExtent l="38100" t="38100" r="19685" b="39370"/>
                <wp:wrapNone/>
                <wp:docPr id="1800677391" name="Ink 4"/>
                <wp:cNvGraphicFramePr/>
                <a:graphic xmlns:a="http://schemas.openxmlformats.org/drawingml/2006/main">
                  <a:graphicData uri="http://schemas.microsoft.com/office/word/2010/wordprocessingInk">
                    <w14:contentPart bwMode="auto" r:id="rId17">
                      <w14:nvContentPartPr>
                        <w14:cNvContentPartPr/>
                      </w14:nvContentPartPr>
                      <w14:xfrm>
                        <a:off x="0" y="0"/>
                        <a:ext cx="1866340" cy="304045"/>
                      </w14:xfrm>
                    </w14:contentPart>
                  </a:graphicData>
                </a:graphic>
              </wp:anchor>
            </w:drawing>
          </mc:Choice>
          <mc:Fallback>
            <w:pict>
              <v:shape w14:anchorId="17E08798" id="Ink 4" o:spid="_x0000_s1026" type="#_x0000_t75" style="position:absolute;margin-left:54.65pt;margin-top:-1.75pt;width:147.9pt;height:24.9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">
                <v:imagedata r:id="rId18" o:title=""/>
              </v:shape>
            </w:pict>
          </mc:Fallback>
        </mc:AlternateContent>
      </w:r>
      <w:r w:rsidR="28D1B5E1" w:rsidRPr="007C133C">
        <w:rPr>
          <w:rFonts w:eastAsia="Arial"/>
          <w:b/>
          <w:bCs/>
          <w:color w:val="000000" w:themeColor="text1"/>
          <w:sz w:val="24"/>
          <w:szCs w:val="24"/>
        </w:rPr>
        <w:t>Sign</w:t>
      </w:r>
      <w:r w:rsidR="007C133C">
        <w:rPr>
          <w:rFonts w:eastAsia="Arial"/>
          <w:b/>
          <w:bCs/>
          <w:color w:val="000000" w:themeColor="text1"/>
          <w:sz w:val="24"/>
          <w:szCs w:val="24"/>
        </w:rPr>
        <w:t>….</w:t>
      </w:r>
    </w:p>
    <w:p w14:paraId="574DF1C8" w14:textId="1C0C00AA" w:rsidR="28D1B5E1" w:rsidRPr="007C133C" w:rsidRDefault="28D1B5E1" w:rsidP="28D1B5E1">
      <w:pPr>
        <w:jc w:val="both"/>
        <w:rPr>
          <w:b/>
          <w:bCs/>
          <w:color w:val="000000" w:themeColor="text1"/>
          <w:sz w:val="24"/>
          <w:szCs w:val="24"/>
        </w:rPr>
      </w:pPr>
    </w:p>
    <w:p w14:paraId="6AF6F333" w14:textId="375E1183" w:rsidR="28D1B5E1" w:rsidRPr="007C133C" w:rsidRDefault="28D1B5E1" w:rsidP="28D1B5E1">
      <w:pPr>
        <w:jc w:val="both"/>
        <w:rPr>
          <w:rFonts w:eastAsia="Arial"/>
          <w:b/>
          <w:bCs/>
          <w:color w:val="000000" w:themeColor="text1"/>
          <w:sz w:val="24"/>
          <w:szCs w:val="24"/>
        </w:rPr>
      </w:pPr>
      <w:r w:rsidRPr="007C133C">
        <w:rPr>
          <w:rFonts w:eastAsia="Arial"/>
          <w:b/>
          <w:bCs/>
          <w:color w:val="000000" w:themeColor="text1"/>
          <w:sz w:val="24"/>
          <w:szCs w:val="24"/>
        </w:rPr>
        <w:t>Date</w:t>
      </w:r>
      <w:r w:rsidR="007C133C" w:rsidRPr="007C133C">
        <w:rPr>
          <w:rFonts w:eastAsia="Arial"/>
          <w:b/>
          <w:bCs/>
          <w:color w:val="000000" w:themeColor="text1"/>
          <w:sz w:val="24"/>
          <w:szCs w:val="24"/>
        </w:rPr>
        <w:t xml:space="preserve"> </w:t>
      </w:r>
      <w:r w:rsidR="007C133C">
        <w:rPr>
          <w:rFonts w:eastAsia="Arial"/>
          <w:b/>
          <w:bCs/>
          <w:color w:val="000000" w:themeColor="text1"/>
          <w:sz w:val="24"/>
          <w:szCs w:val="24"/>
        </w:rPr>
        <w:t>13/01/2025</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8C181F"/>
    <w:multiLevelType w:val="hybridMultilevel"/>
    <w:tmpl w:val="D88283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3D489D"/>
    <w:multiLevelType w:val="hybridMultilevel"/>
    <w:tmpl w:val="5B80AFDC"/>
    <w:lvl w:ilvl="0" w:tplc="5612572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441E5F"/>
    <w:multiLevelType w:val="multilevel"/>
    <w:tmpl w:val="AD02A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4"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5"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6"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6"/>
  </w:num>
  <w:num w:numId="2" w16cid:durableId="458649193">
    <w:abstractNumId w:val="4"/>
  </w:num>
  <w:num w:numId="3" w16cid:durableId="1589077822">
    <w:abstractNumId w:val="5"/>
  </w:num>
  <w:num w:numId="4" w16cid:durableId="1226835170">
    <w:abstractNumId w:val="3"/>
  </w:num>
  <w:num w:numId="5" w16cid:durableId="616448193">
    <w:abstractNumId w:val="2"/>
  </w:num>
  <w:num w:numId="6" w16cid:durableId="1028677585">
    <w:abstractNumId w:val="1"/>
  </w:num>
  <w:num w:numId="7" w16cid:durableId="121408158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63F7"/>
    <w:rsid w:val="00017D16"/>
    <w:rsid w:val="00020EEC"/>
    <w:rsid w:val="00025650"/>
    <w:rsid w:val="00026FAB"/>
    <w:rsid w:val="00027B1F"/>
    <w:rsid w:val="0003088B"/>
    <w:rsid w:val="000325D9"/>
    <w:rsid w:val="0003366D"/>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2E8"/>
    <w:rsid w:val="0009488C"/>
    <w:rsid w:val="00095C1B"/>
    <w:rsid w:val="00096DEA"/>
    <w:rsid w:val="000A4240"/>
    <w:rsid w:val="000A469A"/>
    <w:rsid w:val="000A68B1"/>
    <w:rsid w:val="000B1E96"/>
    <w:rsid w:val="000C095C"/>
    <w:rsid w:val="000C378F"/>
    <w:rsid w:val="000C5164"/>
    <w:rsid w:val="000C6892"/>
    <w:rsid w:val="000C6FFE"/>
    <w:rsid w:val="000D0BB6"/>
    <w:rsid w:val="000E26B0"/>
    <w:rsid w:val="000F1599"/>
    <w:rsid w:val="000F1769"/>
    <w:rsid w:val="000F43BF"/>
    <w:rsid w:val="000F6196"/>
    <w:rsid w:val="000F7ECD"/>
    <w:rsid w:val="00100D9D"/>
    <w:rsid w:val="0010201F"/>
    <w:rsid w:val="00102E64"/>
    <w:rsid w:val="0010312C"/>
    <w:rsid w:val="00106DC7"/>
    <w:rsid w:val="00112391"/>
    <w:rsid w:val="00114F52"/>
    <w:rsid w:val="0012135C"/>
    <w:rsid w:val="0013305D"/>
    <w:rsid w:val="001347F8"/>
    <w:rsid w:val="00137BB5"/>
    <w:rsid w:val="00137E05"/>
    <w:rsid w:val="00142366"/>
    <w:rsid w:val="00142373"/>
    <w:rsid w:val="001447F6"/>
    <w:rsid w:val="00147DE3"/>
    <w:rsid w:val="00150794"/>
    <w:rsid w:val="001608C4"/>
    <w:rsid w:val="0016317C"/>
    <w:rsid w:val="00171418"/>
    <w:rsid w:val="00190913"/>
    <w:rsid w:val="00191EB4"/>
    <w:rsid w:val="001924F8"/>
    <w:rsid w:val="001961CF"/>
    <w:rsid w:val="001A20BE"/>
    <w:rsid w:val="001A59BB"/>
    <w:rsid w:val="001A6A51"/>
    <w:rsid w:val="001A79C4"/>
    <w:rsid w:val="001B331A"/>
    <w:rsid w:val="001C0E74"/>
    <w:rsid w:val="001C321F"/>
    <w:rsid w:val="001C63DE"/>
    <w:rsid w:val="001C6CEC"/>
    <w:rsid w:val="001D229F"/>
    <w:rsid w:val="001D2B65"/>
    <w:rsid w:val="001D4D2A"/>
    <w:rsid w:val="001D6162"/>
    <w:rsid w:val="001E3D61"/>
    <w:rsid w:val="001E4DDC"/>
    <w:rsid w:val="001E6EDE"/>
    <w:rsid w:val="001E7592"/>
    <w:rsid w:val="001F3878"/>
    <w:rsid w:val="001F4552"/>
    <w:rsid w:val="002019EB"/>
    <w:rsid w:val="002030F2"/>
    <w:rsid w:val="00205051"/>
    <w:rsid w:val="00211F65"/>
    <w:rsid w:val="002140B9"/>
    <w:rsid w:val="0022001B"/>
    <w:rsid w:val="00220D06"/>
    <w:rsid w:val="002219BA"/>
    <w:rsid w:val="002246A0"/>
    <w:rsid w:val="00224AF9"/>
    <w:rsid w:val="00230439"/>
    <w:rsid w:val="0023052E"/>
    <w:rsid w:val="00235176"/>
    <w:rsid w:val="00236061"/>
    <w:rsid w:val="0024100E"/>
    <w:rsid w:val="00241C1B"/>
    <w:rsid w:val="0024217E"/>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830B2"/>
    <w:rsid w:val="00286E66"/>
    <w:rsid w:val="00291ADD"/>
    <w:rsid w:val="00294868"/>
    <w:rsid w:val="00295CA1"/>
    <w:rsid w:val="00297C86"/>
    <w:rsid w:val="002A16A9"/>
    <w:rsid w:val="002A291A"/>
    <w:rsid w:val="002A5604"/>
    <w:rsid w:val="002B1701"/>
    <w:rsid w:val="002B1736"/>
    <w:rsid w:val="002B23C3"/>
    <w:rsid w:val="002B443A"/>
    <w:rsid w:val="002B5B35"/>
    <w:rsid w:val="002B745F"/>
    <w:rsid w:val="002C19D9"/>
    <w:rsid w:val="002C256A"/>
    <w:rsid w:val="002C496D"/>
    <w:rsid w:val="002D05EB"/>
    <w:rsid w:val="002D2F29"/>
    <w:rsid w:val="002D2FD3"/>
    <w:rsid w:val="002E7017"/>
    <w:rsid w:val="002F356B"/>
    <w:rsid w:val="002F4F6E"/>
    <w:rsid w:val="003015C3"/>
    <w:rsid w:val="003023AB"/>
    <w:rsid w:val="0030698D"/>
    <w:rsid w:val="0031350A"/>
    <w:rsid w:val="0031569E"/>
    <w:rsid w:val="003166DE"/>
    <w:rsid w:val="00316815"/>
    <w:rsid w:val="003168CA"/>
    <w:rsid w:val="00321255"/>
    <w:rsid w:val="0032230D"/>
    <w:rsid w:val="00322A0B"/>
    <w:rsid w:val="00326685"/>
    <w:rsid w:val="00332379"/>
    <w:rsid w:val="00335FC5"/>
    <w:rsid w:val="00340E9A"/>
    <w:rsid w:val="003516C0"/>
    <w:rsid w:val="00352E59"/>
    <w:rsid w:val="00354DBE"/>
    <w:rsid w:val="00355210"/>
    <w:rsid w:val="00360CE8"/>
    <w:rsid w:val="00365DF9"/>
    <w:rsid w:val="0036668D"/>
    <w:rsid w:val="0036716F"/>
    <w:rsid w:val="00372DB4"/>
    <w:rsid w:val="0037490C"/>
    <w:rsid w:val="00375AF5"/>
    <w:rsid w:val="003761BD"/>
    <w:rsid w:val="003769F6"/>
    <w:rsid w:val="00385414"/>
    <w:rsid w:val="00390074"/>
    <w:rsid w:val="00391F19"/>
    <w:rsid w:val="0039762B"/>
    <w:rsid w:val="003A0C37"/>
    <w:rsid w:val="003A1B6B"/>
    <w:rsid w:val="003A2F82"/>
    <w:rsid w:val="003A46C0"/>
    <w:rsid w:val="003A600E"/>
    <w:rsid w:val="003A6513"/>
    <w:rsid w:val="003B16C7"/>
    <w:rsid w:val="003C0E1E"/>
    <w:rsid w:val="003C19F1"/>
    <w:rsid w:val="003C4186"/>
    <w:rsid w:val="003C458C"/>
    <w:rsid w:val="003C48B4"/>
    <w:rsid w:val="003C6185"/>
    <w:rsid w:val="003D0ABC"/>
    <w:rsid w:val="003D0D2D"/>
    <w:rsid w:val="003D4710"/>
    <w:rsid w:val="003E16D7"/>
    <w:rsid w:val="003E197E"/>
    <w:rsid w:val="003E6E0E"/>
    <w:rsid w:val="004046F0"/>
    <w:rsid w:val="0040668F"/>
    <w:rsid w:val="00412677"/>
    <w:rsid w:val="0041786D"/>
    <w:rsid w:val="00417925"/>
    <w:rsid w:val="00422214"/>
    <w:rsid w:val="004348AE"/>
    <w:rsid w:val="004376C0"/>
    <w:rsid w:val="0044115F"/>
    <w:rsid w:val="0044223A"/>
    <w:rsid w:val="00446792"/>
    <w:rsid w:val="00446F80"/>
    <w:rsid w:val="00450C83"/>
    <w:rsid w:val="00451851"/>
    <w:rsid w:val="00453343"/>
    <w:rsid w:val="004600A2"/>
    <w:rsid w:val="004608B9"/>
    <w:rsid w:val="00460ADB"/>
    <w:rsid w:val="00465947"/>
    <w:rsid w:val="00470BB1"/>
    <w:rsid w:val="004718F7"/>
    <w:rsid w:val="00472A48"/>
    <w:rsid w:val="00473153"/>
    <w:rsid w:val="004743AF"/>
    <w:rsid w:val="00482C17"/>
    <w:rsid w:val="004911B4"/>
    <w:rsid w:val="0049196A"/>
    <w:rsid w:val="004923DA"/>
    <w:rsid w:val="00493434"/>
    <w:rsid w:val="00494BB4"/>
    <w:rsid w:val="004955F6"/>
    <w:rsid w:val="004962F9"/>
    <w:rsid w:val="004968E2"/>
    <w:rsid w:val="004A2872"/>
    <w:rsid w:val="004A2A49"/>
    <w:rsid w:val="004B38E7"/>
    <w:rsid w:val="004B600B"/>
    <w:rsid w:val="004B6822"/>
    <w:rsid w:val="004B69F6"/>
    <w:rsid w:val="004C2D3A"/>
    <w:rsid w:val="004D03C4"/>
    <w:rsid w:val="004D0BF1"/>
    <w:rsid w:val="004D24D2"/>
    <w:rsid w:val="004D35A4"/>
    <w:rsid w:val="004D445F"/>
    <w:rsid w:val="004E087B"/>
    <w:rsid w:val="004E2564"/>
    <w:rsid w:val="004E44A4"/>
    <w:rsid w:val="004E7B8B"/>
    <w:rsid w:val="004E7BDD"/>
    <w:rsid w:val="004F1E21"/>
    <w:rsid w:val="004F5A82"/>
    <w:rsid w:val="004F740D"/>
    <w:rsid w:val="004F7B8F"/>
    <w:rsid w:val="00500748"/>
    <w:rsid w:val="005011D6"/>
    <w:rsid w:val="0050167A"/>
    <w:rsid w:val="005042F1"/>
    <w:rsid w:val="00513C7D"/>
    <w:rsid w:val="005169D1"/>
    <w:rsid w:val="00521123"/>
    <w:rsid w:val="00521221"/>
    <w:rsid w:val="00525A32"/>
    <w:rsid w:val="005327B7"/>
    <w:rsid w:val="00536FA9"/>
    <w:rsid w:val="005414F4"/>
    <w:rsid w:val="00546187"/>
    <w:rsid w:val="005463F1"/>
    <w:rsid w:val="00550760"/>
    <w:rsid w:val="005534F2"/>
    <w:rsid w:val="00555BF4"/>
    <w:rsid w:val="00557D77"/>
    <w:rsid w:val="005626C4"/>
    <w:rsid w:val="00562EAA"/>
    <w:rsid w:val="00563B58"/>
    <w:rsid w:val="005640C4"/>
    <w:rsid w:val="00564C53"/>
    <w:rsid w:val="0056684C"/>
    <w:rsid w:val="0056744C"/>
    <w:rsid w:val="00571403"/>
    <w:rsid w:val="0057322D"/>
    <w:rsid w:val="0057392E"/>
    <w:rsid w:val="00574A0C"/>
    <w:rsid w:val="00576E4C"/>
    <w:rsid w:val="0057780F"/>
    <w:rsid w:val="00581E0A"/>
    <w:rsid w:val="00586D89"/>
    <w:rsid w:val="00590B69"/>
    <w:rsid w:val="005916B8"/>
    <w:rsid w:val="005A1B4C"/>
    <w:rsid w:val="005A1BA3"/>
    <w:rsid w:val="005A545C"/>
    <w:rsid w:val="005B1CF8"/>
    <w:rsid w:val="005B1D01"/>
    <w:rsid w:val="005C1567"/>
    <w:rsid w:val="005C6289"/>
    <w:rsid w:val="005C6CE5"/>
    <w:rsid w:val="005D2A9A"/>
    <w:rsid w:val="005D3F07"/>
    <w:rsid w:val="005D583E"/>
    <w:rsid w:val="005E13EA"/>
    <w:rsid w:val="005E53BD"/>
    <w:rsid w:val="00606E27"/>
    <w:rsid w:val="006108C9"/>
    <w:rsid w:val="00612648"/>
    <w:rsid w:val="00615C7E"/>
    <w:rsid w:val="0062158D"/>
    <w:rsid w:val="00630F39"/>
    <w:rsid w:val="006326D1"/>
    <w:rsid w:val="00632E0A"/>
    <w:rsid w:val="00633165"/>
    <w:rsid w:val="00636570"/>
    <w:rsid w:val="00636B6C"/>
    <w:rsid w:val="006447DE"/>
    <w:rsid w:val="00650CE9"/>
    <w:rsid w:val="0065208A"/>
    <w:rsid w:val="0065276E"/>
    <w:rsid w:val="00654329"/>
    <w:rsid w:val="00654CEC"/>
    <w:rsid w:val="00655507"/>
    <w:rsid w:val="00656D91"/>
    <w:rsid w:val="00656F83"/>
    <w:rsid w:val="0066404E"/>
    <w:rsid w:val="006712A7"/>
    <w:rsid w:val="006733CC"/>
    <w:rsid w:val="00674FC2"/>
    <w:rsid w:val="00677E42"/>
    <w:rsid w:val="00682334"/>
    <w:rsid w:val="00684B16"/>
    <w:rsid w:val="00690C40"/>
    <w:rsid w:val="00694C00"/>
    <w:rsid w:val="00696F65"/>
    <w:rsid w:val="006A7A6D"/>
    <w:rsid w:val="006B0D4D"/>
    <w:rsid w:val="006B5E67"/>
    <w:rsid w:val="006B6766"/>
    <w:rsid w:val="006B6DE6"/>
    <w:rsid w:val="006BE8E5"/>
    <w:rsid w:val="006C2EB5"/>
    <w:rsid w:val="006C3261"/>
    <w:rsid w:val="006C75B8"/>
    <w:rsid w:val="006D18A3"/>
    <w:rsid w:val="006D5970"/>
    <w:rsid w:val="006E481E"/>
    <w:rsid w:val="006E795F"/>
    <w:rsid w:val="00700249"/>
    <w:rsid w:val="0070401C"/>
    <w:rsid w:val="0070604C"/>
    <w:rsid w:val="007069CD"/>
    <w:rsid w:val="007110E6"/>
    <w:rsid w:val="00711A70"/>
    <w:rsid w:val="00712E6F"/>
    <w:rsid w:val="00712E90"/>
    <w:rsid w:val="00713B7E"/>
    <w:rsid w:val="00717303"/>
    <w:rsid w:val="007204AE"/>
    <w:rsid w:val="0072678F"/>
    <w:rsid w:val="00727C4C"/>
    <w:rsid w:val="00734809"/>
    <w:rsid w:val="007406E1"/>
    <w:rsid w:val="00743E40"/>
    <w:rsid w:val="00751263"/>
    <w:rsid w:val="00751BC0"/>
    <w:rsid w:val="0075704F"/>
    <w:rsid w:val="007577A2"/>
    <w:rsid w:val="00763B2D"/>
    <w:rsid w:val="00772924"/>
    <w:rsid w:val="00784EC4"/>
    <w:rsid w:val="007872F2"/>
    <w:rsid w:val="007874BC"/>
    <w:rsid w:val="007908E0"/>
    <w:rsid w:val="0079176D"/>
    <w:rsid w:val="00791C49"/>
    <w:rsid w:val="00793EB3"/>
    <w:rsid w:val="00794205"/>
    <w:rsid w:val="00797012"/>
    <w:rsid w:val="007A1F6A"/>
    <w:rsid w:val="007B0DE3"/>
    <w:rsid w:val="007B0E73"/>
    <w:rsid w:val="007B491F"/>
    <w:rsid w:val="007B5CB2"/>
    <w:rsid w:val="007B7191"/>
    <w:rsid w:val="007C133C"/>
    <w:rsid w:val="007C1634"/>
    <w:rsid w:val="007C1D94"/>
    <w:rsid w:val="007C2879"/>
    <w:rsid w:val="007C6A87"/>
    <w:rsid w:val="007C705D"/>
    <w:rsid w:val="007D0A07"/>
    <w:rsid w:val="007D0C96"/>
    <w:rsid w:val="007D133D"/>
    <w:rsid w:val="007D3093"/>
    <w:rsid w:val="007D3EB4"/>
    <w:rsid w:val="007D3F16"/>
    <w:rsid w:val="007D78CC"/>
    <w:rsid w:val="007E2846"/>
    <w:rsid w:val="007E4FC2"/>
    <w:rsid w:val="007F344B"/>
    <w:rsid w:val="007F3F7E"/>
    <w:rsid w:val="007F5497"/>
    <w:rsid w:val="007F59C1"/>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476ED"/>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B3264"/>
    <w:rsid w:val="008B7C02"/>
    <w:rsid w:val="008C14C7"/>
    <w:rsid w:val="008C2264"/>
    <w:rsid w:val="008C2FFB"/>
    <w:rsid w:val="008C6EEA"/>
    <w:rsid w:val="008D1D18"/>
    <w:rsid w:val="008D5813"/>
    <w:rsid w:val="008D634E"/>
    <w:rsid w:val="008D778A"/>
    <w:rsid w:val="008F22BD"/>
    <w:rsid w:val="008F46CC"/>
    <w:rsid w:val="0090271B"/>
    <w:rsid w:val="00903709"/>
    <w:rsid w:val="009079BD"/>
    <w:rsid w:val="00912A02"/>
    <w:rsid w:val="00912BD9"/>
    <w:rsid w:val="00920E5B"/>
    <w:rsid w:val="00921F0F"/>
    <w:rsid w:val="00926436"/>
    <w:rsid w:val="0093018C"/>
    <w:rsid w:val="00930B5D"/>
    <w:rsid w:val="00932CCA"/>
    <w:rsid w:val="0094093F"/>
    <w:rsid w:val="00953E15"/>
    <w:rsid w:val="009544C0"/>
    <w:rsid w:val="00954FA4"/>
    <w:rsid w:val="00956AE9"/>
    <w:rsid w:val="00964CC6"/>
    <w:rsid w:val="00983152"/>
    <w:rsid w:val="00991707"/>
    <w:rsid w:val="00991FDA"/>
    <w:rsid w:val="009927A1"/>
    <w:rsid w:val="0099774D"/>
    <w:rsid w:val="009A2EAF"/>
    <w:rsid w:val="009A3CE2"/>
    <w:rsid w:val="009A5F3B"/>
    <w:rsid w:val="009B0B61"/>
    <w:rsid w:val="009B28C0"/>
    <w:rsid w:val="009B7136"/>
    <w:rsid w:val="009B7806"/>
    <w:rsid w:val="009C23DA"/>
    <w:rsid w:val="009C28C9"/>
    <w:rsid w:val="009C3AC2"/>
    <w:rsid w:val="009D24A6"/>
    <w:rsid w:val="009D4365"/>
    <w:rsid w:val="009D4E3B"/>
    <w:rsid w:val="009D74B0"/>
    <w:rsid w:val="009D7BC9"/>
    <w:rsid w:val="009E0C5A"/>
    <w:rsid w:val="009E1982"/>
    <w:rsid w:val="009E4D2C"/>
    <w:rsid w:val="009F0978"/>
    <w:rsid w:val="009F3AEC"/>
    <w:rsid w:val="009F5756"/>
    <w:rsid w:val="00A00081"/>
    <w:rsid w:val="00A004B2"/>
    <w:rsid w:val="00A015F7"/>
    <w:rsid w:val="00A0590E"/>
    <w:rsid w:val="00A10D56"/>
    <w:rsid w:val="00A12AAE"/>
    <w:rsid w:val="00A13BB2"/>
    <w:rsid w:val="00A16DD1"/>
    <w:rsid w:val="00A22441"/>
    <w:rsid w:val="00A23F3B"/>
    <w:rsid w:val="00A24406"/>
    <w:rsid w:val="00A25F64"/>
    <w:rsid w:val="00A27CC2"/>
    <w:rsid w:val="00A3221B"/>
    <w:rsid w:val="00A3273B"/>
    <w:rsid w:val="00A3738F"/>
    <w:rsid w:val="00A40ED6"/>
    <w:rsid w:val="00A470EE"/>
    <w:rsid w:val="00A47621"/>
    <w:rsid w:val="00A479CD"/>
    <w:rsid w:val="00A50CFC"/>
    <w:rsid w:val="00A54D67"/>
    <w:rsid w:val="00A55A3F"/>
    <w:rsid w:val="00A56BC4"/>
    <w:rsid w:val="00A652F6"/>
    <w:rsid w:val="00A732EA"/>
    <w:rsid w:val="00A733C6"/>
    <w:rsid w:val="00A7489E"/>
    <w:rsid w:val="00A8015F"/>
    <w:rsid w:val="00A80BD2"/>
    <w:rsid w:val="00A85039"/>
    <w:rsid w:val="00A851F7"/>
    <w:rsid w:val="00A868ED"/>
    <w:rsid w:val="00A906AA"/>
    <w:rsid w:val="00A94C5E"/>
    <w:rsid w:val="00A9629E"/>
    <w:rsid w:val="00A96631"/>
    <w:rsid w:val="00AA0FF5"/>
    <w:rsid w:val="00AA241A"/>
    <w:rsid w:val="00AA252C"/>
    <w:rsid w:val="00AA666E"/>
    <w:rsid w:val="00AB5518"/>
    <w:rsid w:val="00AB641E"/>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815"/>
    <w:rsid w:val="00B17FA0"/>
    <w:rsid w:val="00B222DA"/>
    <w:rsid w:val="00B24344"/>
    <w:rsid w:val="00B24E29"/>
    <w:rsid w:val="00B26769"/>
    <w:rsid w:val="00B31C91"/>
    <w:rsid w:val="00B350D1"/>
    <w:rsid w:val="00B3747F"/>
    <w:rsid w:val="00B43194"/>
    <w:rsid w:val="00B47734"/>
    <w:rsid w:val="00B50FBA"/>
    <w:rsid w:val="00B52EBB"/>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B6C16"/>
    <w:rsid w:val="00BC0401"/>
    <w:rsid w:val="00BC04FA"/>
    <w:rsid w:val="00BC1C22"/>
    <w:rsid w:val="00BC460B"/>
    <w:rsid w:val="00BC5725"/>
    <w:rsid w:val="00BD30B1"/>
    <w:rsid w:val="00BE0F7B"/>
    <w:rsid w:val="00BE10C2"/>
    <w:rsid w:val="00C01D14"/>
    <w:rsid w:val="00C025B4"/>
    <w:rsid w:val="00C11F61"/>
    <w:rsid w:val="00C161FD"/>
    <w:rsid w:val="00C23907"/>
    <w:rsid w:val="00C23F17"/>
    <w:rsid w:val="00C26D0D"/>
    <w:rsid w:val="00C27C95"/>
    <w:rsid w:val="00C300D2"/>
    <w:rsid w:val="00C3270F"/>
    <w:rsid w:val="00C3278B"/>
    <w:rsid w:val="00C33375"/>
    <w:rsid w:val="00C34C23"/>
    <w:rsid w:val="00C41157"/>
    <w:rsid w:val="00C42005"/>
    <w:rsid w:val="00C44446"/>
    <w:rsid w:val="00C4664D"/>
    <w:rsid w:val="00C472AA"/>
    <w:rsid w:val="00C50A05"/>
    <w:rsid w:val="00C51743"/>
    <w:rsid w:val="00C54AED"/>
    <w:rsid w:val="00C55B2F"/>
    <w:rsid w:val="00C63D00"/>
    <w:rsid w:val="00C6441B"/>
    <w:rsid w:val="00C7108B"/>
    <w:rsid w:val="00C76300"/>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5F93"/>
    <w:rsid w:val="00D07026"/>
    <w:rsid w:val="00D11C62"/>
    <w:rsid w:val="00D22C8F"/>
    <w:rsid w:val="00D33491"/>
    <w:rsid w:val="00D37DAC"/>
    <w:rsid w:val="00D44F8E"/>
    <w:rsid w:val="00D44FD0"/>
    <w:rsid w:val="00D5733C"/>
    <w:rsid w:val="00D607EF"/>
    <w:rsid w:val="00D60F88"/>
    <w:rsid w:val="00D625E7"/>
    <w:rsid w:val="00D646BD"/>
    <w:rsid w:val="00D65458"/>
    <w:rsid w:val="00D70239"/>
    <w:rsid w:val="00D71201"/>
    <w:rsid w:val="00D720C7"/>
    <w:rsid w:val="00D73A26"/>
    <w:rsid w:val="00D7509D"/>
    <w:rsid w:val="00D76F50"/>
    <w:rsid w:val="00D77A04"/>
    <w:rsid w:val="00D81D06"/>
    <w:rsid w:val="00D844D7"/>
    <w:rsid w:val="00D8652C"/>
    <w:rsid w:val="00D86ECE"/>
    <w:rsid w:val="00D876E6"/>
    <w:rsid w:val="00DA1025"/>
    <w:rsid w:val="00DA22EC"/>
    <w:rsid w:val="00DA5860"/>
    <w:rsid w:val="00DB2767"/>
    <w:rsid w:val="00DC0B55"/>
    <w:rsid w:val="00DC1493"/>
    <w:rsid w:val="00DC1538"/>
    <w:rsid w:val="00DC4729"/>
    <w:rsid w:val="00DD73F0"/>
    <w:rsid w:val="00DE4B69"/>
    <w:rsid w:val="00DE556F"/>
    <w:rsid w:val="00DF4CF5"/>
    <w:rsid w:val="00E02589"/>
    <w:rsid w:val="00E03B6D"/>
    <w:rsid w:val="00E17160"/>
    <w:rsid w:val="00E27E98"/>
    <w:rsid w:val="00E35BEC"/>
    <w:rsid w:val="00E50821"/>
    <w:rsid w:val="00E50EF8"/>
    <w:rsid w:val="00E51F91"/>
    <w:rsid w:val="00E57B0A"/>
    <w:rsid w:val="00E675D3"/>
    <w:rsid w:val="00E7086E"/>
    <w:rsid w:val="00E7374A"/>
    <w:rsid w:val="00E73C41"/>
    <w:rsid w:val="00E7598F"/>
    <w:rsid w:val="00E76F60"/>
    <w:rsid w:val="00E83D90"/>
    <w:rsid w:val="00E83F28"/>
    <w:rsid w:val="00E83F91"/>
    <w:rsid w:val="00E85931"/>
    <w:rsid w:val="00E90998"/>
    <w:rsid w:val="00E9107A"/>
    <w:rsid w:val="00E91F62"/>
    <w:rsid w:val="00E9231C"/>
    <w:rsid w:val="00E929FD"/>
    <w:rsid w:val="00E93240"/>
    <w:rsid w:val="00E9479B"/>
    <w:rsid w:val="00EA4D48"/>
    <w:rsid w:val="00EB2173"/>
    <w:rsid w:val="00EB28DC"/>
    <w:rsid w:val="00EB3E2F"/>
    <w:rsid w:val="00EB62E6"/>
    <w:rsid w:val="00EC7925"/>
    <w:rsid w:val="00ED1B30"/>
    <w:rsid w:val="00ED250E"/>
    <w:rsid w:val="00ED33FB"/>
    <w:rsid w:val="00ED6535"/>
    <w:rsid w:val="00EE149A"/>
    <w:rsid w:val="00EE1939"/>
    <w:rsid w:val="00EE1AC1"/>
    <w:rsid w:val="00EE39D6"/>
    <w:rsid w:val="00EE413C"/>
    <w:rsid w:val="00EE52AD"/>
    <w:rsid w:val="00EF214A"/>
    <w:rsid w:val="00EF5E7F"/>
    <w:rsid w:val="00F002BD"/>
    <w:rsid w:val="00F01F92"/>
    <w:rsid w:val="00F05E41"/>
    <w:rsid w:val="00F10765"/>
    <w:rsid w:val="00F10A08"/>
    <w:rsid w:val="00F139CF"/>
    <w:rsid w:val="00F22AC5"/>
    <w:rsid w:val="00F254D1"/>
    <w:rsid w:val="00F32B82"/>
    <w:rsid w:val="00F3457F"/>
    <w:rsid w:val="00F4043E"/>
    <w:rsid w:val="00F40CB5"/>
    <w:rsid w:val="00F41BBC"/>
    <w:rsid w:val="00F430BE"/>
    <w:rsid w:val="00F43B9D"/>
    <w:rsid w:val="00F444F0"/>
    <w:rsid w:val="00F50590"/>
    <w:rsid w:val="00F50847"/>
    <w:rsid w:val="00F53F27"/>
    <w:rsid w:val="00F546D1"/>
    <w:rsid w:val="00F55AA9"/>
    <w:rsid w:val="00F6513F"/>
    <w:rsid w:val="00F66272"/>
    <w:rsid w:val="00F709C0"/>
    <w:rsid w:val="00F7672F"/>
    <w:rsid w:val="00F8105F"/>
    <w:rsid w:val="00F927A1"/>
    <w:rsid w:val="00F92E4D"/>
    <w:rsid w:val="00FA3764"/>
    <w:rsid w:val="00FA3FC4"/>
    <w:rsid w:val="00FA56ED"/>
    <w:rsid w:val="00FB5FA6"/>
    <w:rsid w:val="00FC1310"/>
    <w:rsid w:val="00FC2FF3"/>
    <w:rsid w:val="00FC3263"/>
    <w:rsid w:val="00FC51F9"/>
    <w:rsid w:val="00FC5B40"/>
    <w:rsid w:val="00FC5FAC"/>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D7509D"/>
    <w:rPr>
      <w:color w:val="605E5C"/>
      <w:shd w:val="clear" w:color="auto" w:fill="E1DFDD"/>
    </w:rPr>
  </w:style>
  <w:style w:type="character" w:customStyle="1" w:styleId="Heading1Char">
    <w:name w:val="Heading 1 Char"/>
    <w:basedOn w:val="DefaultParagraphFont"/>
    <w:link w:val="Heading1"/>
    <w:uiPriority w:val="9"/>
    <w:rsid w:val="007C133C"/>
    <w:rPr>
      <w:rFonts w:ascii="Arial" w:hAnsi="Arial" w:cs="Arial"/>
      <w:b/>
      <w:color w:val="000000"/>
      <w:kern w:val="28"/>
      <w:sz w:val="28"/>
      <w:lang w:eastAsia="en-GB"/>
    </w:rPr>
  </w:style>
  <w:style w:type="paragraph" w:styleId="Bibliography">
    <w:name w:val="Bibliography"/>
    <w:basedOn w:val="Normal"/>
    <w:next w:val="Normal"/>
    <w:uiPriority w:val="37"/>
    <w:unhideWhenUsed/>
    <w:rsid w:val="007C13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46809516">
      <w:bodyDiv w:val="1"/>
      <w:marLeft w:val="0"/>
      <w:marRight w:val="0"/>
      <w:marTop w:val="0"/>
      <w:marBottom w:val="0"/>
      <w:divBdr>
        <w:top w:val="none" w:sz="0" w:space="0" w:color="auto"/>
        <w:left w:val="none" w:sz="0" w:space="0" w:color="auto"/>
        <w:bottom w:val="none" w:sz="0" w:space="0" w:color="auto"/>
        <w:right w:val="none" w:sz="0" w:space="0" w:color="auto"/>
      </w:divBdr>
    </w:div>
    <w:div w:id="275062197">
      <w:bodyDiv w:val="1"/>
      <w:marLeft w:val="0"/>
      <w:marRight w:val="0"/>
      <w:marTop w:val="0"/>
      <w:marBottom w:val="0"/>
      <w:divBdr>
        <w:top w:val="none" w:sz="0" w:space="0" w:color="auto"/>
        <w:left w:val="none" w:sz="0" w:space="0" w:color="auto"/>
        <w:bottom w:val="none" w:sz="0" w:space="0" w:color="auto"/>
        <w:right w:val="none" w:sz="0" w:space="0" w:color="auto"/>
      </w:divBdr>
    </w:div>
    <w:div w:id="313142925">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0346461">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87846886">
      <w:bodyDiv w:val="1"/>
      <w:marLeft w:val="0"/>
      <w:marRight w:val="0"/>
      <w:marTop w:val="0"/>
      <w:marBottom w:val="0"/>
      <w:divBdr>
        <w:top w:val="none" w:sz="0" w:space="0" w:color="auto"/>
        <w:left w:val="none" w:sz="0" w:space="0" w:color="auto"/>
        <w:bottom w:val="none" w:sz="0" w:space="0" w:color="auto"/>
        <w:right w:val="none" w:sz="0" w:space="0" w:color="auto"/>
      </w:divBdr>
    </w:div>
    <w:div w:id="394282308">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42725442">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48346502">
      <w:bodyDiv w:val="1"/>
      <w:marLeft w:val="0"/>
      <w:marRight w:val="0"/>
      <w:marTop w:val="0"/>
      <w:marBottom w:val="0"/>
      <w:divBdr>
        <w:top w:val="none" w:sz="0" w:space="0" w:color="auto"/>
        <w:left w:val="none" w:sz="0" w:space="0" w:color="auto"/>
        <w:bottom w:val="none" w:sz="0" w:space="0" w:color="auto"/>
        <w:right w:val="none" w:sz="0" w:space="0" w:color="auto"/>
      </w:divBdr>
    </w:div>
    <w:div w:id="591158468">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88338160">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11282713">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33845427">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9084848">
      <w:bodyDiv w:val="1"/>
      <w:marLeft w:val="0"/>
      <w:marRight w:val="0"/>
      <w:marTop w:val="0"/>
      <w:marBottom w:val="0"/>
      <w:divBdr>
        <w:top w:val="none" w:sz="0" w:space="0" w:color="auto"/>
        <w:left w:val="none" w:sz="0" w:space="0" w:color="auto"/>
        <w:bottom w:val="none" w:sz="0" w:space="0" w:color="auto"/>
        <w:right w:val="none" w:sz="0" w:space="0" w:color="auto"/>
      </w:divBdr>
    </w:div>
    <w:div w:id="118490041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69895661">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457214065">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8598940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3520443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835699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17721566">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85486499">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36672961">
      <w:bodyDiv w:val="1"/>
      <w:marLeft w:val="0"/>
      <w:marRight w:val="0"/>
      <w:marTop w:val="0"/>
      <w:marBottom w:val="0"/>
      <w:divBdr>
        <w:top w:val="none" w:sz="0" w:space="0" w:color="auto"/>
        <w:left w:val="none" w:sz="0" w:space="0" w:color="auto"/>
        <w:bottom w:val="none" w:sz="0" w:space="0" w:color="auto"/>
        <w:right w:val="none" w:sz="0" w:space="0" w:color="auto"/>
      </w:divBdr>
    </w:div>
    <w:div w:id="197548124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customXml" Target="ink/ink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customXml" Target="ink/ink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1-20T19:06:03.022"/>
    </inkml:context>
    <inkml:brush xml:id="br0">
      <inkml:brushProperty name="width" value="0.035" units="cm"/>
      <inkml:brushProperty name="height" value="0.035" units="cm"/>
    </inkml:brush>
  </inkml:definitions>
  <inkml:trace contextRef="#ctx0" brushRef="#br0">1 0 24575,'9'0'0,"9"0"0,10 0 0,5 0 0,1 0 0,-4 5 0,-3 2 0,-1-1 0,-5-1-8191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1-20T19:05:56.537"/>
    </inkml:context>
    <inkml:brush xml:id="br0">
      <inkml:brushProperty name="width" value="0.035" units="cm"/>
      <inkml:brushProperty name="height" value="0.035" units="cm"/>
    </inkml:brush>
  </inkml:definitions>
  <inkml:trace contextRef="#ctx0" brushRef="#br0">314 1 24575,'-24'0'0,"1"1"0,-1 1 0,1 0 0,0 2 0,-1 1 0,-26 9 0,43-11 0,0 0 0,0 0 0,0 0 0,1 1 0,-1 0 0,1 0 0,0 0 0,0 1 0,1 0 0,-1 0 0,1 1 0,0-1 0,1 1 0,-1 0 0,1 0 0,0 1 0,1-1 0,-1 1 0,1 0 0,1 0 0,-1 0 0,1 0 0,-2 14 0,3-17 0,1-2 0,-1 0 0,0 0 0,1 0 0,-1 0 0,1 0 0,0 0 0,0 0 0,0 0 0,0 0 0,0 0 0,0 0 0,0 0 0,1 0 0,-1 0 0,1 0 0,-1 0 0,1 0 0,0 0 0,0 0 0,0 0 0,0 0 0,0-1 0,0 1 0,0 0 0,1-1 0,-1 1 0,1-1 0,-1 1 0,1-1 0,0 0 0,-1 0 0,1 0 0,3 2 0,30 5 0,1-2 0,0-1 0,0-2 0,0-1 0,48-4 0,79 3 0,-102 5 0,-1 1 0,0 4 0,0 2 0,90 32 0,-142-41 0,0-1 0,0 1 0,0 1 0,-1 0 0,1 0 0,-1 0 0,-1 1 0,1 0 0,-1 0 0,0 1 0,7 10 0,-11-15 0,0 1 0,0 0 0,-1 0 0,0-1 0,1 1 0,-1 0 0,0 0 0,0 1 0,-1-1 0,1 0 0,-1 0 0,1 0 0,-1 0 0,0 1 0,0-1 0,0 0 0,-1 0 0,1 0 0,-1 0 0,0 1 0,0-1 0,0 0 0,0 0 0,0 0 0,-1-1 0,1 1 0,-1 0 0,0-1 0,0 1 0,0 0 0,0-1 0,0 0 0,-1 0 0,-2 3 0,-3 1 0,0-1 0,0 0 0,-1 0 0,1-1 0,-1 0 0,0 0 0,0-1 0,0 0 0,0-1 0,-1 0 0,1 0 0,-12 0 0,-19 0 0,-66-5 0,45 0 0,33 4-49,1 1-1,-46 10 1,36-6-1168,13-2-5609</inkml:trace>
  <inkml:trace contextRef="#ctx0" brushRef="#br0" timeOffset="554.52">1543 447 24575,'0'0'-8191</inkml:trace>
  <inkml:trace contextRef="#ctx0" brushRef="#br0" timeOffset="2842.74">2379 169 24575,'-10'1'0,"0"0"0,0 0 0,0 1 0,1 0 0,-1 1 0,1 0 0,0 1 0,0 0 0,0 0 0,0 1 0,1 0 0,-11 8 0,1 2 0,0 0 0,2 1 0,-1 0 0,-14 21 0,21-25 0,1 1 0,1 1 0,0-1 0,0 2 0,1-1 0,1 1 0,1 0 0,0 0 0,1 0 0,0 1 0,1 0 0,1 0 0,1-1 0,0 1 0,1 0 0,2 19 0,0-27 0,1 1 0,0-1 0,0 0 0,1 0 0,-1 0 0,2 0 0,-1-1 0,1 1 0,0-1 0,1 0 0,0-1 0,0 1 0,0-1 0,1 0 0,0-1 0,14 9 0,-1-1 0,2-1 0,-1-1 0,1-1 0,44 13 0,-28-11 0,0-2 0,0-2 0,1-1 0,0-2 0,1-2 0,-1-1 0,0-2 0,58-8 0,-44 0 0,-1-2 0,0-2 0,63-25 0,-103 32 0,0 0 0,0 0 0,0-1 0,-1-1 0,0 0 0,0-1 0,0 0 0,-1 0 0,-1-1 0,1 0 0,-2-1 0,1 0 0,-1-1 0,-1 1 0,1-1 0,-2-1 0,0 0 0,9-23 0,-14 30 0,1 0 0,-1-1 0,0 1 0,-1-1 0,1 1 0,-1-1 0,0 1 0,-1 0 0,1-1 0,-1 1 0,0-1 0,0 1 0,-1 0 0,-2-6 0,3 8 0,-1 1 0,1-1 0,-1 1 0,1 0 0,-1-1 0,0 1 0,0 0 0,0 0 0,0 0 0,0 0 0,-1 1 0,1-1 0,0 0 0,-1 1 0,0 0 0,1-1 0,-1 1 0,0 0 0,1 1 0,-1-1 0,0 0 0,0 1 0,0 0 0,1-1 0,-1 1 0,0 0 0,0 0 0,-3 1 0,1 0 0,0 0 0,1 1 0,0-1 0,-1 1 0,1 0 0,0 0 0,0 1 0,0-1 0,0 1 0,0 0 0,1 0 0,-1 0 0,1 0 0,0 1 0,0-1 0,0 1 0,0 0 0,0 0 0,1 0 0,0 0 0,0 0 0,0 1 0,-1 5 0,-4 9 0,1 1 0,0 0 0,-3 36 0,8-53 0,-2 15 0,1 0 0,1 0 0,0 0 0,1 0 0,4 21 0,-4-36 0,1 1 0,-1 0 0,1-1 0,0 1 0,1-1 0,-1 1 0,1-1 0,-1 0 0,1 0 0,0 0 0,0 0 0,0 0 0,1 0 0,-1 0 0,1-1 0,-1 1 0,1-1 0,0 1 0,0-1 0,0 0 0,0 0 0,0-1 0,1 1 0,-1-1 0,1 1 0,-1-1 0,1 0 0,-1-1 0,1 1 0,-1 0 0,1-1 0,6 0 0,11-1 0,1 0 0,-1-2 0,1-1 0,-1 0 0,0-2 0,-1 0 0,1-1 0,-1-2 0,-1 0 0,26-15 0,26-20 0,87-73 0,-87 63 0,-60 46 0,15-12 0,0 2 0,58-31 0,-76 45 0,1 0 0,-1 1 0,1 0 0,0 1 0,0 0 0,0 0 0,0 1 0,0 0 0,0 1 0,0 0 0,0 0 0,0 1 0,0 0 0,0 0 0,13 5 0,-15-3 0,-1 0 0,0 0 0,-1 1 0,1 0 0,0 1 0,-1-1 0,0 1 0,0 0 0,0 0 0,4 7 0,-3-4 0,0-1 0,1 0 0,1 0 0,8 7 0,-13-13 0,-1 1 0,1-1 0,-1 1 0,1-1 0,-1 0 0,1 0 0,0-1 0,-1 1 0,1 0 0,0-1 0,0 0 0,0 1 0,-1-1 0,1 0 0,0-1 0,0 1 0,0 0 0,5-2 0,10-5 0,1-1 0,-1 0 0,33-21 0,-29 15 0,44-18 0,-37 20 0,28-10 0,96-25 0,-135 42 0,-1 2 0,1 1 0,0 0 0,0 1 0,0 1 0,0 1 0,0 0 0,0 1 0,0 1 0,20 6 0,0 3 0,0-1 0,67 9 0,-86-19 0,0 1 0,1-2 0,-1-1 0,0 0 0,0-2 0,0 0 0,31-9 0,-44 10-151,-1-1-1,1 0 0,-1 0 0,1 0 1,-1-1-1,0 0 0,0 0 1,8-8-1,-1 0-6674</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b:Source>
    <b:Tag>Col244</b:Tag>
    <b:SourceType>InternetSite</b:SourceType>
    <b:Guid>{A09F7681-BE72-4338-9AEE-AB66305223CC}</b:Guid>
    <b:Author>
      <b:Author>
        <b:Corporate>College Of Policing</b:Corporate>
      </b:Author>
    </b:Author>
    <b:Title>About Us</b:Title>
    <b:Year>2024</b:Year>
    <b:URL>https://www.college.police.uk/about</b:URL>
    <b:InternetSiteTitle>College of Policing </b:InternetSiteTitle>
    <b:RefOrder>2</b:RefOrder>
  </b:Source>
  <b:Source>
    <b:Tag>Col231</b:Tag>
    <b:SourceType>JournalArticle</b:SourceType>
    <b:Guid>{62837591-5C1D-48E2-AC18-FBB96C8A07ED}</b:Guid>
    <b:Author>
      <b:Author>
        <b:Corporate>College of Policing</b:Corporate>
      </b:Author>
    </b:Author>
    <b:Title>college of policing</b:Title>
    <b:Year>2023</b:Year>
    <b:Month>May</b:Month>
    <b:URL>https://assets.college.police.uk/s3fs-public/2023-08/Business-plan-2023-2024.pdf#:~:text=Through%20our%20three%20core%20functions%20%E2%80%93%20sharing%20knowledge,supporting%20improvement%20and%20driving%20change%20across%20the%20service.</b:URL>
    <b:JournalName>Business Plan</b:JournalName>
    <b:Pages>42</b:Pages>
    <b:RefOrder>3</b:RefOrder>
  </b:Source>
  <b:Source>
    <b:Tag>NHS24</b:Tag>
    <b:SourceType>Report</b:SourceType>
    <b:Guid>{32D687A5-CE25-47DA-880B-4DAD962F61E6}</b:Guid>
    <b:Author>
      <b:Author>
        <b:Corporate>NHS</b:Corporate>
      </b:Author>
    </b:Author>
    <b:Title>Capital Nurse - Reflection</b:Title>
    <b:JournalName>Reflection </b:JournalName>
    <b:Year>2024</b:Year>
    <b:Publisher>NHS</b:Publisher>
    <b:City>Oxford</b:City>
    <b:RefOrder>1</b:RefOrder>
  </b:Source>
  <b:Source>
    <b:Tag>Col245</b:Tag>
    <b:SourceType>InternetSite</b:SourceType>
    <b:Guid>{873C1C53-5C26-46A4-A6F6-9ABAB644ECAF}</b:Guid>
    <b:Title>Police Constable </b:Title>
    <b:Year>2024</b:Year>
    <b:Author>
      <b:Author>
        <b:Corporate> College Of Policing </b:Corporate>
      </b:Author>
    </b:Author>
    <b:InternetSiteTitle>College Of Policing </b:InternetSiteTitle>
    <b:Month>November</b:Month>
    <b:Day>4th</b:Day>
    <b:URL>https://profdev.college.police.uk/professional-profile/police-constable/</b:URL>
    <b:RefOrder>6</b:RefOrder>
  </b:Source>
  <b:Source>
    <b:Tag>Cam25</b:Tag>
    <b:SourceType>InternetSite</b:SourceType>
    <b:Guid>{0B43008A-CA3F-4143-BBAE-B50E89501F21}</b:Guid>
    <b:Author>
      <b:Author>
        <b:Corporate>Cambridge University</b:Corporate>
      </b:Author>
    </b:Author>
    <b:Title>Cambridge </b:Title>
    <b:InternetSiteTitle>Dictionary </b:InternetSiteTitle>
    <b:Year>2025</b:Year>
    <b:URL>https://dictionary.cambridge.org/dictionary/english/professionalism</b:URL>
    <b:RefOrder>5</b:RefOrder>
  </b:Source>
  <b:Source>
    <b:Tag>Mic22</b:Tag>
    <b:SourceType>InternetSite</b:SourceType>
    <b:Guid>{C3EAFDB6-0A42-42A5-99A6-B31495F050BA}</b:Guid>
    <b:Author>
      <b:Author>
        <b:NameList>
          <b:Person>
            <b:Last>Feder</b:Last>
            <b:First>Michael</b:First>
          </b:Person>
        </b:NameList>
      </b:Author>
    </b:Author>
    <b:Title>What is the laissez-faire leadership style?</b:Title>
    <b:InternetSiteTitle>University of Pheonix</b:InternetSiteTitle>
    <b:Year>2022</b:Year>
    <b:Month>September</b:Month>
    <b:Day>5th</b:Day>
    <b:URL>https://www.phoenix.edu/articles/business/what-is-laissez-faire-leadership-style.html</b:URL>
    <b:RefOrder>7</b:RefOrder>
  </b:Source>
  <b:Source>
    <b:Tag>IOP22</b:Tag>
    <b:SourceType>Report</b:SourceType>
    <b:Guid>{11B994B9-7DA1-4A31-A3A5-EA204FB71158}</b:Guid>
    <b:Author>
      <b:Author>
        <b:Corporate>IOPC</b:Corporate>
      </b:Author>
    </b:Author>
    <b:Title>Operation Hotton</b:Title>
    <b:Year>2022</b:Year>
    <b:URL>file:///C:/Users/SWP8382/AppData/Local/Microsoft/Windows/INetCache/Content.Outlook/XA5TG8NW/Operation%20Hotton%20Learning%20report%20-%20January%202022.pdf</b:URL>
    <b:Publisher>Independant office for police conduct</b:Publisher>
    <b:RefOrder>4</b:RefOrder>
  </b:Source>
  <b:Source>
    <b:Tag>Cam251</b:Tag>
    <b:SourceType>InternetSite</b:SourceType>
    <b:Guid>{47F71A60-77EE-456F-88B2-143F9ACC8242}</b:Guid>
    <b:Title>Dictionary: Social Media</b:Title>
    <b:Year>2025</b:Year>
    <b:Author>
      <b:Author>
        <b:Corporate>Cambridge Dictionary</b:Corporate>
      </b:Author>
    </b:Author>
    <b:InternetSiteTitle>Cambridge Dictionary</b:InternetSiteTitle>
    <b:URL>https://dictionary.cambridge.org/dictionary/english/social-media</b:URL>
    <b:RefOrder>8</b:RefOrder>
  </b:Source>
  <b:Source>
    <b:Tag>Sta241</b:Tag>
    <b:SourceType>InternetSite</b:SourceType>
    <b:Guid>{EDA121CC-7BD2-4FC5-B252-D6458BF5B062}</b:Guid>
    <b:Author>
      <b:Author>
        <b:NameList>
          <b:Person>
            <b:Last>Dixon</b:Last>
            <b:First>Stacy</b:First>
            <b:Middle>Jo</b:Middle>
          </b:Person>
        </b:NameList>
      </b:Author>
    </b:Author>
    <b:Title>Number of social media users worldwide from 2017 to 2028</b:Title>
    <b:InternetSiteTitle>Statista</b:InternetSiteTitle>
    <b:Year>2024</b:Year>
    <b:Month>May</b:Month>
    <b:Day>17</b:Day>
    <b:URL>https://www.statista.com/statistics/278414/number-of-worldwide-social-network-users/</b:URL>
    <b:RefOrder>9</b:RefOrder>
  </b:Source>
  <b:Source>
    <b:Tag>Pet22</b:Tag>
    <b:SourceType>InternetSite</b:SourceType>
    <b:Guid>{CD5F981A-10C1-40D1-BA2C-B2D3307F98CE}</b:Guid>
    <b:Author>
      <b:Author>
        <b:NameList>
          <b:Person>
            <b:Last>Jones</b:Last>
            <b:First>Pete</b:First>
          </b:Person>
        </b:NameList>
      </b:Author>
    </b:Author>
    <b:Title>Nature of fraud and computer misuse in England and Wales: year ending March 2022</b:Title>
    <b:InternetSiteTitle>Office Of National Statistics</b:InternetSiteTitle>
    <b:Year>2022</b:Year>
    <b:Month>September</b:Month>
    <b:Day>26</b:Day>
    <b:URL>https://www.ons.gov.uk/peoplepopulationandcommunity/crimeandjustice/articles/natureoffraudandcomputermisuseinenglandandwales/yearendingmarch2022</b:URL>
    <b:RefOrder>10</b:RefOrder>
  </b:Source>
  <b:Source>
    <b:Tag>Col246</b:Tag>
    <b:SourceType>InternetSite</b:SourceType>
    <b:Guid>{03563FA9-6BFF-49B7-B622-B9A9AC9DEFE6}</b:Guid>
    <b:Author>
      <b:Author>
        <b:Corporate>College of Policing</b:Corporate>
      </b:Author>
    </b:Author>
    <b:Title>Guidance for ethical and professional behaviour in policing</b:Title>
    <b:InternetSiteTitle>College of Policing</b:InternetSiteTitle>
    <b:Year>2024</b:Year>
    <b:Month>January </b:Month>
    <b:Day>24</b:Day>
    <b:URL>https://www.college.police.uk/ethics/code-of-ethics/guidance</b:URL>
    <b:RefOrder>11</b:RefOrder>
  </b:Source>
  <b:Source>
    <b:Tag>Sou25</b:Tag>
    <b:SourceType>InternetSite</b:SourceType>
    <b:Guid>{34FD28D5-380A-4CEB-ADAE-09BFAB04ED50}</b:Guid>
    <b:Title>Missing Matters</b:Title>
    <b:Year>2025</b:Year>
    <b:Author>
      <b:Author>
        <b:Corporate>South Wales Police</b:Corporate>
      </b:Author>
    </b:Author>
    <b:InternetSiteTitle>South Wales Police</b:InternetSiteTitle>
    <b:URL>https://www.south-wales.police.uk/police-forces/south-wales-police/areas/campaigns/campaigns/missing-matters/</b:URL>
    <b:RefOrder>12</b:RefOrder>
  </b:Source>
  <b:Source>
    <b:Tag>Jod23</b:Tag>
    <b:SourceType>InternetSite</b:SourceType>
    <b:Guid>{C0341529-AE21-476B-8F18-D13AAB44B0B5}</b:Guid>
    <b:Author>
      <b:Author>
        <b:NameList>
          <b:Person>
            <b:Last>Hargreaves</b:Last>
            <b:First>Jodie</b:First>
          </b:Person>
        </b:NameList>
      </b:Author>
    </b:Author>
    <b:Title>Police officer uplift, England and Wales, quarterly update to 31 March 2023</b:Title>
    <b:InternetSiteTitle>Home Office</b:InternetSiteTitle>
    <b:Year>2023</b:Year>
    <b:Month>April</b:Month>
    <b:Day>26</b:Day>
    <b:URL>https://www.gov.uk/government/statistics/police-officer-uplift-quarterly-update-to-march-2023/police-officer-uplift-england-and-wales-quarterly-update-to-31-march-2023</b:URL>
    <b:RefOrder>13</b:RefOrder>
  </b:Source>
  <b:Source>
    <b:Tag>NPC22</b:Tag>
    <b:SourceType>Report</b:SourceType>
    <b:Guid>{F2B7CD6F-7687-4673-A445-96EEE153E89E}</b:Guid>
    <b:Title>NPCC strategy 2022 - Misuse of instant messaging and social media</b:Title>
    <b:Year>2022</b:Year>
    <b:URL>https://www.npcc.police.uk/SysSiteAssets/media/downloads/publications/disclosure-logs/national-crime-coordination-committee/2024/02-139-2024-iauosm--sm-08022023-att-b---c.pdf</b:URL>
    <b:Publisher>National Police chiefs` council</b:Publisher>
    <b:RefOrder>14</b:RefOrder>
  </b:Source>
  <b:Source>
    <b:Tag>Gar25</b:Tag>
    <b:SourceType>InternetSite</b:SourceType>
    <b:Guid>{5BDCB1FA-A344-4957-9458-4F8DD52E7F5D}</b:Guid>
    <b:Title>What is Leadership</b:Title>
    <b:Year>2025</b:Year>
    <b:URL>https://www.mindtools.com/a2fjsj1/what-is-leadership</b:URL>
    <b:Author>
      <b:Author>
        <b:NameList>
          <b:Person>
            <b:Last>Ellis</b:Last>
            <b:First>Gary</b:First>
          </b:Person>
        </b:NameList>
      </b:Author>
    </b:Author>
    <b:InternetSiteTitle>MindTools</b:InternetSiteTitle>
    <b:RefOrder>15</b:RefOrder>
  </b:Source>
  <b:Source>
    <b:Tag>Col232</b:Tag>
    <b:SourceType>InternetSite</b:SourceType>
    <b:Guid>{BBB41A29-DC0E-4EC2-A670-8188258612AD}</b:Guid>
    <b:Author>
      <b:Author>
        <b:Corporate>College of Policing </b:Corporate>
      </b:Author>
    </b:Author>
    <b:Title>College Of Policing </b:Title>
    <b:InternetSiteTitle>Leadership Standards </b:InternetSiteTitle>
    <b:Year>2023</b:Year>
    <b:Month>June</b:Month>
    <b:Day>20</b:Day>
    <b:URL>https://www.college.police.uk/career-learning/leadership/leadership-standards</b:URL>
    <b:RefOrder>16</b:RefOrder>
  </b:Source>
  <b:Source>
    <b:Tag>Han22</b:Tag>
    <b:SourceType>InternetSite</b:SourceType>
    <b:Guid>{EC07D277-2D3B-4225-8D83-3BB0C918585F}</b:Guid>
    <b:Author>
      <b:Author>
        <b:NameList>
          <b:Person>
            <b:Last>Miller</b:Last>
            <b:First>Hannah</b:First>
            <b:Middle>L</b:Middle>
          </b:Person>
        </b:NameList>
      </b:Author>
    </b:Author>
    <b:Title>Learn the 7 distinct Leadership Styles</b:Title>
    <b:InternetSiteTitle>Leaders</b:InternetSiteTitle>
    <b:Year>2022</b:Year>
    <b:Month>December</b:Month>
    <b:Day>16</b:Day>
    <b:URL>https://leaders.com/articles/leadership/leadership-styles/</b:URL>
    <b:RefOrder>17</b:RefOrder>
  </b:Source>
  <b:Source>
    <b:Tag>Tea23</b:Tag>
    <b:SourceType>InternetSite</b:SourceType>
    <b:Guid>{EC3EBE3C-2B21-4B8E-8CBF-3A64A24D161D}</b:Guid>
    <b:Author>
      <b:Author>
        <b:Corporate>Teachable Staff</b:Corporate>
      </b:Author>
    </b:Author>
    <b:Title>7 types of learning styles and how you can to teach them</b:Title>
    <b:InternetSiteTitle>Teachable </b:InternetSiteTitle>
    <b:Year>2023</b:Year>
    <b:Month>March</b:Month>
    <b:Day>15</b:Day>
    <b:URL>https://teachable.com/blog/types-of-learning-styles</b:URL>
    <b:RefOrder>20</b:RefOrder>
  </b:Source>
  <b:Source>
    <b:Tag>Col247</b:Tag>
    <b:SourceType>InternetSite</b:SourceType>
    <b:Guid>{B4B2406D-A16A-4888-9EE6-2DEEC52FB017}</b:Guid>
    <b:Title>Collection of classic definition of coaching by leading Professional Coaches</b:Title>
    <b:InternetSiteTitle>Coach Masters Academy</b:InternetSiteTitle>
    <b:Year>2024</b:Year>
    <b:URL>https://www.coachmastersacademy.com/classic-definition-of-what-is-coaching</b:URL>
    <b:RefOrder>18</b:RefOrder>
  </b:Source>
  <b:Source>
    <b:Tag>Ins24</b:Tag>
    <b:SourceType>InternetSite</b:SourceType>
    <b:Guid>{161BA9A4-AD03-497E-8F56-B5FAB5836C6E}</b:Guid>
    <b:Author>
      <b:Author>
        <b:Corporate>Institute of Directors</b:Corporate>
      </b:Author>
    </b:Author>
    <b:Title>What is Mentoring </b:Title>
    <b:InternetSiteTitle>Institute of Directors</b:InternetSiteTitle>
    <b:Year>2024</b:Year>
    <b:Month>November</b:Month>
    <b:Day>20</b:Day>
    <b:URL>https://www.iod.com/resources/employment-and-skills/what-is-mentoring/</b:URL>
    <b:RefOrder>19</b:RefOrder>
  </b:Source>
</b:Sourc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8960AF5F-C504-4D86-9123-29C1AE0A7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9337</Words>
  <Characters>51728</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60944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Cornelius,Scott swp8382</cp:lastModifiedBy>
  <cp:revision>2</cp:revision>
  <cp:lastPrinted>2014-08-26T08:55:00Z</cp:lastPrinted>
  <dcterms:created xsi:type="dcterms:W3CDTF">2025-01-20T19:08:00Z</dcterms:created>
  <dcterms:modified xsi:type="dcterms:W3CDTF">2025-01-20T19:08:00Z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2025-01-16T17:25:38Z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cadf7fb6-0b4b-47b4-b0be-c09b3e007cf5</vt:lpwstr>
  </property>
  <property fmtid="{D5CDD505-2E9C-101B-9397-08002B2CF9AE}" pid="9" name="MSIP_Label_66cf8fe5-b7b7-4df7-b38d-1c61ac2f6639_ContentBits">
    <vt:lpwstr>0</vt:lpwstr>
  </property>
</Properties>
</file>