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39D6A0" w14:textId="380768FF" w:rsidR="003B2C94" w:rsidRDefault="0009706B" w:rsidP="00951894">
      <w:pPr>
        <w:kinsoku w:val="0"/>
        <w:overflowPunct w:val="0"/>
        <w:spacing w:line="120" w:lineRule="exact"/>
        <w:rPr>
          <w:sz w:val="20"/>
          <w:szCs w:val="20"/>
        </w:rPr>
      </w:pPr>
      <w:r>
        <w:rPr>
          <w:noProof/>
        </w:rPr>
        <w:drawing>
          <wp:anchor distT="0" distB="0" distL="114300" distR="114300" simplePos="0" relativeHeight="251660800" behindDoc="1" locked="0" layoutInCell="1" allowOverlap="1" wp14:anchorId="3FECE406" wp14:editId="7C65E4FC">
            <wp:simplePos x="0" y="0"/>
            <wp:positionH relativeFrom="column">
              <wp:posOffset>5050790</wp:posOffset>
            </wp:positionH>
            <wp:positionV relativeFrom="paragraph">
              <wp:posOffset>521</wp:posOffset>
            </wp:positionV>
            <wp:extent cx="1531620" cy="926465"/>
            <wp:effectExtent l="0" t="0" r="5080" b="635"/>
            <wp:wrapTight wrapText="bothSides">
              <wp:wrapPolygon edited="0">
                <wp:start x="0" y="0"/>
                <wp:lineTo x="0" y="21319"/>
                <wp:lineTo x="21493" y="21319"/>
                <wp:lineTo x="21493" y="0"/>
                <wp:lineTo x="0" y="0"/>
              </wp:wrapPolygon>
            </wp:wrapTight>
            <wp:docPr id="12" name="Picture 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1620" cy="9264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g">
            <w:drawing>
              <wp:anchor distT="0" distB="0" distL="114300" distR="114300" simplePos="0" relativeHeight="251654656" behindDoc="1" locked="0" layoutInCell="0" allowOverlap="1" wp14:anchorId="2C9441D5" wp14:editId="4EAE5554">
                <wp:simplePos x="0" y="0"/>
                <wp:positionH relativeFrom="page">
                  <wp:posOffset>290195</wp:posOffset>
                </wp:positionH>
                <wp:positionV relativeFrom="page">
                  <wp:posOffset>303530</wp:posOffset>
                </wp:positionV>
                <wp:extent cx="6981190" cy="9770110"/>
                <wp:effectExtent l="0" t="0" r="0" b="0"/>
                <wp:wrapNone/>
                <wp:docPr id="5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6981190" cy="9770110"/>
                          <a:chOff x="457" y="478"/>
                          <a:chExt cx="10994" cy="15883"/>
                        </a:xfrm>
                      </wpg:grpSpPr>
                      <wps:wsp>
                        <wps:cNvPr id="7" name="Freeform 8"/>
                        <wps:cNvSpPr>
                          <a:spLocks/>
                        </wps:cNvSpPr>
                        <wps:spPr bwMode="auto">
                          <a:xfrm>
                            <a:off x="480" y="501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9"/>
                        <wps:cNvSpPr>
                          <a:spLocks/>
                        </wps:cNvSpPr>
                        <wps:spPr bwMode="auto">
                          <a:xfrm>
                            <a:off x="501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2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9" name="Freeform 10"/>
                        <wps:cNvSpPr>
                          <a:spLocks/>
                        </wps:cNvSpPr>
                        <wps:spPr bwMode="auto">
                          <a:xfrm>
                            <a:off x="11406" y="523"/>
                            <a:ext cx="20" cy="15794"/>
                          </a:xfrm>
                          <a:custGeom>
                            <a:avLst/>
                            <a:gdLst>
                              <a:gd name="T0" fmla="*/ 0 w 20"/>
                              <a:gd name="T1" fmla="*/ 0 h 15794"/>
                              <a:gd name="T2" fmla="*/ 0 w 20"/>
                              <a:gd name="T3" fmla="*/ 15794 h 15794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20" h="15794">
                                <a:moveTo>
                                  <a:pt x="0" y="0"/>
                                </a:moveTo>
                                <a:lnTo>
                                  <a:pt x="0" y="15794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1" name="Freeform 11"/>
                        <wps:cNvSpPr>
                          <a:spLocks/>
                        </wps:cNvSpPr>
                        <wps:spPr bwMode="auto">
                          <a:xfrm>
                            <a:off x="480" y="16339"/>
                            <a:ext cx="10948" cy="20"/>
                          </a:xfrm>
                          <a:custGeom>
                            <a:avLst/>
                            <a:gdLst>
                              <a:gd name="T0" fmla="*/ 0 w 10948"/>
                              <a:gd name="T1" fmla="*/ 0 h 20"/>
                              <a:gd name="T2" fmla="*/ 10948 w 10948"/>
                              <a:gd name="T3" fmla="*/ 0 h 2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10948" h="20">
                                <a:moveTo>
                                  <a:pt x="0" y="0"/>
                                </a:moveTo>
                                <a:lnTo>
                                  <a:pt x="10948" y="0"/>
                                </a:lnTo>
                              </a:path>
                            </a:pathLst>
                          </a:custGeom>
                          <a:noFill/>
                          <a:ln w="28701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w14:anchorId="6C0EFF67" id="Group 7" o:spid="_x0000_s1026" style="position:absolute;margin-left:22.85pt;margin-top:23.9pt;width:549.7pt;height:769.3pt;z-index:-251661824;mso-position-horizontal-relative:page;mso-position-vertical-relative:page" coordorigin="457,478" coordsize="10994,1588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" o:allowincell="f">
                <v:shape id="Freeform 8" o:spid="_x0000_s1027" style="position:absolute;left:480;top:501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" path="m,l10948,e" filled="f" strokeweight=".79725mm">
                  <v:path arrowok="t" o:connecttype="custom" o:connectlocs="0,0;10948,0" o:connectangles="0,0"/>
                </v:shape>
                <v:shape id="Freeform 9" o:spid="_x0000_s1028" style="position:absolute;left:501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" path="m,l,15794e" filled="f" strokeweight="2.26pt">
                  <v:path arrowok="t" o:connecttype="custom" o:connectlocs="0,0;0,15794" o:connectangles="0,0"/>
                </v:shape>
                <v:shape id="Freeform 10" o:spid="_x0000_s1029" style="position:absolute;left:11406;top:523;width:20;height:15794;visibility:visible;mso-wrap-style:square;v-text-anchor:top" coordsize="20,157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" path="m,l,15794e" filled="f" strokeweight=".79725mm">
                  <v:path arrowok="t" o:connecttype="custom" o:connectlocs="0,0;0,15794" o:connectangles="0,0"/>
                </v:shape>
                <v:shape id="Freeform 11" o:spid="_x0000_s1030" style="position:absolute;left:480;top:16339;width:10948;height:20;visibility:visible;mso-wrap-style:square;v-text-anchor:top" coordsize="10948,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" path="m,l10948,e" filled="f" strokeweight=".79725mm">
                  <v:path arrowok="t" o:connecttype="custom" o:connectlocs="0,0;10948,0" o:connectangles="0,0"/>
                </v:shape>
                <w10:wrap anchorx="page" anchory="page"/>
              </v:group>
            </w:pict>
          </mc:Fallback>
        </mc:AlternateContent>
      </w:r>
      <w:r w:rsidR="009D0909">
        <w:rPr>
          <w:noProof/>
        </w:rPr>
        <w:drawing>
          <wp:anchor distT="0" distB="0" distL="114300" distR="114300" simplePos="0" relativeHeight="251659776" behindDoc="1" locked="0" layoutInCell="1" allowOverlap="1" wp14:anchorId="110C6643" wp14:editId="0A32648C">
            <wp:simplePos x="0" y="0"/>
            <wp:positionH relativeFrom="column">
              <wp:posOffset>6985</wp:posOffset>
            </wp:positionH>
            <wp:positionV relativeFrom="paragraph">
              <wp:posOffset>45834</wp:posOffset>
            </wp:positionV>
            <wp:extent cx="3051810" cy="534670"/>
            <wp:effectExtent l="0" t="0" r="0" b="0"/>
            <wp:wrapTight wrapText="bothSides">
              <wp:wrapPolygon edited="0">
                <wp:start x="16270" y="0"/>
                <wp:lineTo x="0" y="0"/>
                <wp:lineTo x="0" y="12827"/>
                <wp:lineTo x="270" y="19496"/>
                <wp:lineTo x="4944" y="21036"/>
                <wp:lineTo x="12315" y="21036"/>
                <wp:lineTo x="14562" y="21036"/>
                <wp:lineTo x="21483" y="21036"/>
                <wp:lineTo x="21483" y="5131"/>
                <wp:lineTo x="20854" y="0"/>
                <wp:lineTo x="16270" y="0"/>
              </wp:wrapPolygon>
            </wp:wrapTight>
            <wp:docPr id="6" name="Picture 1" descr="Athrofa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throfa"/>
                    <pic:cNvPicPr>
                      <a:picLocks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1810" cy="534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5EB7F88" w14:textId="4443EC54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26886238" w14:textId="7CCE3485" w:rsidR="003B2C94" w:rsidRDefault="00951894">
      <w:pPr>
        <w:kinsoku w:val="0"/>
        <w:overflowPunct w:val="0"/>
        <w:spacing w:line="200" w:lineRule="exact"/>
        <w:rPr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CF3DF7C" wp14:editId="0DC1C2A3">
                <wp:simplePos x="0" y="0"/>
                <wp:positionH relativeFrom="margin">
                  <wp:align>center</wp:align>
                </wp:positionH>
                <wp:positionV relativeFrom="paragraph">
                  <wp:posOffset>60325</wp:posOffset>
                </wp:positionV>
                <wp:extent cx="6911340" cy="8400415"/>
                <wp:effectExtent l="0" t="0" r="0" b="635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911340" cy="84004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</wps:spPr>
                      <wps:txbx>
                        <w:txbxContent>
                          <w:p w14:paraId="2257530A" w14:textId="77777777" w:rsidR="00C72E1A" w:rsidRDefault="00C72E1A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7AB60A16" w14:textId="72B671DB" w:rsidR="00F71BB0" w:rsidRDefault="00D5562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Emotional </w:t>
                            </w:r>
                            <w:r w:rsidR="003D2D69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and Social 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Development </w:t>
                            </w:r>
                          </w:p>
                          <w:p w14:paraId="1A880381" w14:textId="4ED3151D" w:rsidR="00D55622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TEST Day</w:t>
                            </w:r>
                          </w:p>
                          <w:p w14:paraId="12DDD5ED" w14:textId="44D61A9E"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4C807B2" w14:textId="68DC31DF"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2721BAA" w14:textId="77777777"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32EE1E47" w14:textId="6153A467" w:rsidR="00D55622" w:rsidRDefault="00D5562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60D6FBE7" w14:textId="32FC9580" w:rsidR="00F71BB0" w:rsidRDefault="00F71BB0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393C78BA" w14:textId="1410DDAD" w:rsidR="00D55622" w:rsidRDefault="008614F6" w:rsidP="003D2D69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Student</w:t>
                            </w:r>
                            <w:r w:rsidR="004666E1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-Teacher Enquiry Evidence</w:t>
                            </w:r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  <w:r w:rsidR="004666E1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Record</w:t>
                            </w:r>
                          </w:p>
                          <w:p w14:paraId="6614FB14" w14:textId="77777777" w:rsidR="00090323" w:rsidRDefault="00090323" w:rsidP="003D2D69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766035FB" w14:textId="77777777" w:rsidR="00090323" w:rsidRPr="00090323" w:rsidRDefault="00090323" w:rsidP="00090323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‘Policy to practice &amp;</w:t>
                            </w:r>
                          </w:p>
                          <w:p w14:paraId="5919353E" w14:textId="6403D744" w:rsidR="003D2D69" w:rsidRPr="00090323" w:rsidRDefault="00090323" w:rsidP="00090323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</w:pPr>
                            <w:r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</w:rPr>
                              <w:t>r</w:t>
                            </w:r>
                            <w:proofErr w:type="spellStart"/>
                            <w:r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  <w:lang w:val="en-US"/>
                              </w:rPr>
                              <w:t>especting</w:t>
                            </w:r>
                            <w:proofErr w:type="spellEnd"/>
                            <w:r w:rsidRPr="00090323">
                              <w:rPr>
                                <w:rFonts w:ascii="Calibri" w:hAnsi="Calibri" w:cs="Calibri"/>
                                <w:b/>
                                <w:bCs/>
                                <w:i/>
                                <w:color w:val="000000"/>
                                <w:sz w:val="72"/>
                                <w:szCs w:val="72"/>
                                <w:lang w:val="en-US"/>
                              </w:rPr>
                              <w:t xml:space="preserve"> their rights’</w:t>
                            </w:r>
                          </w:p>
                          <w:p w14:paraId="653CBE6E" w14:textId="4F163EC1" w:rsidR="00D55622" w:rsidRDefault="00D55622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</w:p>
                          <w:p w14:paraId="3C0B2ED8" w14:textId="351CC965" w:rsidR="00090323" w:rsidRDefault="00951894" w:rsidP="00BD3044">
                            <w:pPr>
                              <w:jc w:val="center"/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4</w:t>
                            </w:r>
                            <w:r w:rsidR="009D0909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th </w:t>
                            </w:r>
                            <w:proofErr w:type="spellStart"/>
                            <w:r w:rsidR="000372CD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October</w:t>
                            </w:r>
                            <w:proofErr w:type="spellEnd"/>
                            <w:r w:rsidR="00D55622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20</w:t>
                            </w:r>
                            <w:r w:rsidR="003D2D69"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2</w:t>
                            </w: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>3</w:t>
                            </w:r>
                          </w:p>
                          <w:p w14:paraId="6BB8DB42" w14:textId="2626DD79" w:rsidR="008614F6" w:rsidRPr="00130967" w:rsidRDefault="00F67CA6" w:rsidP="00BD3044">
                            <w:pPr>
                              <w:jc w:val="center"/>
                              <w:rPr>
                                <w:b/>
                                <w:color w:val="000000"/>
                                <w:sz w:val="56"/>
                                <w:szCs w:val="56"/>
                              </w:rPr>
                            </w:pPr>
                            <w:r>
                              <w:rPr>
                                <w:rFonts w:ascii="Calibri" w:hAnsi="Calibri" w:cs="Calibri"/>
                                <w:b/>
                                <w:bCs/>
                                <w:color w:val="000000"/>
                                <w:sz w:val="72"/>
                                <w:szCs w:val="72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CF3DF7C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4.75pt;width:544.2pt;height:661.45pt;z-index:251658240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" filled="f" stroked="f">
                <v:textbox>
                  <w:txbxContent>
                    <w:p w14:paraId="2257530A" w14:textId="77777777" w:rsidR="00C72E1A" w:rsidRDefault="00C72E1A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7AB60A16" w14:textId="72B671DB" w:rsidR="00F71BB0" w:rsidRDefault="00D5562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Emotional </w:t>
                      </w:r>
                      <w:r w:rsidR="003D2D69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and Social 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Development </w:t>
                      </w:r>
                    </w:p>
                    <w:p w14:paraId="1A880381" w14:textId="4ED3151D" w:rsidR="00D55622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TEST Day</w:t>
                      </w:r>
                    </w:p>
                    <w:p w14:paraId="12DDD5ED" w14:textId="44D61A9E"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4C807B2" w14:textId="68DC31DF"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2721BAA" w14:textId="77777777"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32EE1E47" w14:textId="6153A467" w:rsidR="00D55622" w:rsidRDefault="00D5562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60D6FBE7" w14:textId="32FC9580" w:rsidR="00F71BB0" w:rsidRDefault="00F71BB0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393C78BA" w14:textId="1410DDAD" w:rsidR="00D55622" w:rsidRDefault="008614F6" w:rsidP="003D2D69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Student</w:t>
                      </w:r>
                      <w:r w:rsidR="004666E1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-Teacher Enquiry Evidence</w:t>
                      </w:r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  <w:r w:rsidR="004666E1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Record</w:t>
                      </w:r>
                    </w:p>
                    <w:p w14:paraId="6614FB14" w14:textId="77777777" w:rsidR="00090323" w:rsidRDefault="00090323" w:rsidP="003D2D69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766035FB" w14:textId="77777777" w:rsidR="00090323" w:rsidRPr="00090323" w:rsidRDefault="00090323" w:rsidP="00090323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</w:pPr>
                      <w:r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‘Policy to practice &amp;</w:t>
                      </w:r>
                    </w:p>
                    <w:p w14:paraId="5919353E" w14:textId="6403D744" w:rsidR="003D2D69" w:rsidRPr="00090323" w:rsidRDefault="00090323" w:rsidP="00090323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</w:pPr>
                      <w:r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</w:rPr>
                        <w:t>r</w:t>
                      </w:r>
                      <w:proofErr w:type="spellStart"/>
                      <w:r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  <w:lang w:val="en-US"/>
                        </w:rPr>
                        <w:t>especting</w:t>
                      </w:r>
                      <w:proofErr w:type="spellEnd"/>
                      <w:r w:rsidRPr="00090323">
                        <w:rPr>
                          <w:rFonts w:ascii="Calibri" w:hAnsi="Calibri" w:cs="Calibri"/>
                          <w:b/>
                          <w:bCs/>
                          <w:i/>
                          <w:color w:val="000000"/>
                          <w:sz w:val="72"/>
                          <w:szCs w:val="72"/>
                          <w:lang w:val="en-US"/>
                        </w:rPr>
                        <w:t xml:space="preserve"> their rights’</w:t>
                      </w:r>
                    </w:p>
                    <w:p w14:paraId="653CBE6E" w14:textId="4F163EC1" w:rsidR="00D55622" w:rsidRDefault="00D55622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</w:p>
                    <w:p w14:paraId="3C0B2ED8" w14:textId="351CC965" w:rsidR="00090323" w:rsidRDefault="00951894" w:rsidP="00BD3044">
                      <w:pPr>
                        <w:jc w:val="center"/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4</w:t>
                      </w:r>
                      <w:r w:rsidR="009D0909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th </w:t>
                      </w:r>
                      <w:proofErr w:type="spellStart"/>
                      <w:r w:rsidR="000372CD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October</w:t>
                      </w:r>
                      <w:proofErr w:type="spellEnd"/>
                      <w:r w:rsidR="00D55622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20</w:t>
                      </w:r>
                      <w:r w:rsidR="003D2D69"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2</w:t>
                      </w: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>3</w:t>
                      </w:r>
                    </w:p>
                    <w:p w14:paraId="6BB8DB42" w14:textId="2626DD79" w:rsidR="008614F6" w:rsidRPr="00130967" w:rsidRDefault="00F67CA6" w:rsidP="00BD3044">
                      <w:pPr>
                        <w:jc w:val="center"/>
                        <w:rPr>
                          <w:b/>
                          <w:color w:val="000000"/>
                          <w:sz w:val="56"/>
                          <w:szCs w:val="56"/>
                        </w:rPr>
                      </w:pPr>
                      <w:r>
                        <w:rPr>
                          <w:rFonts w:ascii="Calibri" w:hAnsi="Calibri" w:cs="Calibri"/>
                          <w:b/>
                          <w:bCs/>
                          <w:color w:val="000000"/>
                          <w:sz w:val="72"/>
                          <w:szCs w:val="72"/>
                        </w:rPr>
                        <w:t xml:space="preserve">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92CC1B4" w14:textId="4240E217" w:rsidR="003B2C94" w:rsidRDefault="003B2C94">
      <w:pPr>
        <w:kinsoku w:val="0"/>
        <w:overflowPunct w:val="0"/>
        <w:spacing w:line="200" w:lineRule="exact"/>
        <w:rPr>
          <w:sz w:val="20"/>
          <w:szCs w:val="20"/>
        </w:rPr>
      </w:pPr>
    </w:p>
    <w:p w14:paraId="06452847" w14:textId="392463E0" w:rsidR="00090323" w:rsidRDefault="003D2D69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69504" behindDoc="1" locked="0" layoutInCell="1" allowOverlap="1" wp14:anchorId="1A490F05" wp14:editId="68728092">
            <wp:simplePos x="0" y="0"/>
            <wp:positionH relativeFrom="margin">
              <wp:posOffset>1723390</wp:posOffset>
            </wp:positionH>
            <wp:positionV relativeFrom="paragraph">
              <wp:posOffset>2040110</wp:posOffset>
            </wp:positionV>
            <wp:extent cx="2893060" cy="2433955"/>
            <wp:effectExtent l="0" t="0" r="2540" b="4445"/>
            <wp:wrapTight wrapText="bothSides">
              <wp:wrapPolygon edited="0">
                <wp:start x="0" y="0"/>
                <wp:lineTo x="0" y="21527"/>
                <wp:lineTo x="21524" y="21527"/>
                <wp:lineTo x="21524" y="0"/>
                <wp:lineTo x="0" y="0"/>
              </wp:wrapPolygon>
            </wp:wrapTight>
            <wp:docPr id="4" name="Picture 1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93060" cy="24339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6EB4EBB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5FF2E6F3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12793935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0AD59A81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5109F0A4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0B9EF208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05DECFFC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0551FF8C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6C2A74CB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3AEF44C0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4F2BAB2C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4FE99C0E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44AE3E6A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08BF9C43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09EF560D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465EFF98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65C83939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62A41A8C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7D080648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0A9888A4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66515DA0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3E7FE714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205C8FE0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49A9887A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0D1FEAFE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77B0DBB0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41226A23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445516B2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37E5009D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51A8E097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25D113D4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52621B9A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0F001553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2F43CF16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6F263CC0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6FBC31A9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5D9735D9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62BF5501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138025C7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527630A3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53C09ED4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767C0BE7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5D585FCE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602ED568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3315719D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18812EBF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0A4F917F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2EBFBA0E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2EA486ED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3783E0B1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61579019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6A16B48F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6B780CAB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27C5A782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7EB142D5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3893EA04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24590B44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54F7655D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26680812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2BC942CB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164EF10D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39825FB7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38BE4192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1DD5064C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32ADA5DF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135D375A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6F6A12D1" w14:textId="77777777" w:rsidR="00951894" w:rsidRDefault="00951894" w:rsidP="00090323">
      <w:pPr>
        <w:kinsoku w:val="0"/>
        <w:overflowPunct w:val="0"/>
        <w:spacing w:line="200" w:lineRule="exact"/>
        <w:rPr>
          <w:rFonts w:asciiTheme="minorHAnsi" w:hAnsiTheme="minorHAnsi" w:cstheme="minorHAnsi"/>
        </w:rPr>
      </w:pPr>
    </w:p>
    <w:p w14:paraId="18D218AE" w14:textId="4AC129B6" w:rsidR="005561DD" w:rsidRPr="00090323" w:rsidRDefault="005561DD" w:rsidP="00090323">
      <w:pPr>
        <w:kinsoku w:val="0"/>
        <w:overflowPunct w:val="0"/>
        <w:spacing w:line="200" w:lineRule="exact"/>
        <w:rPr>
          <w:sz w:val="20"/>
          <w:szCs w:val="20"/>
        </w:rPr>
      </w:pPr>
      <w:proofErr w:type="spellStart"/>
      <w:r w:rsidRPr="00D01CA0">
        <w:rPr>
          <w:rFonts w:asciiTheme="minorHAnsi" w:hAnsiTheme="minorHAnsi" w:cstheme="minorHAnsi"/>
        </w:rPr>
        <w:lastRenderedPageBreak/>
        <w:t>What</w:t>
      </w:r>
      <w:proofErr w:type="spellEnd"/>
      <w:r w:rsidRPr="00D01CA0">
        <w:rPr>
          <w:rFonts w:asciiTheme="minorHAnsi" w:hAnsiTheme="minorHAnsi" w:cstheme="minorHAnsi"/>
        </w:rPr>
        <w:t xml:space="preserve"> is the </w:t>
      </w:r>
      <w:proofErr w:type="spellStart"/>
      <w:r w:rsidRPr="00D01CA0">
        <w:rPr>
          <w:rFonts w:asciiTheme="minorHAnsi" w:hAnsiTheme="minorHAnsi" w:cstheme="minorHAnsi"/>
        </w:rPr>
        <w:t>purpose</w:t>
      </w:r>
      <w:proofErr w:type="spellEnd"/>
      <w:r w:rsidRPr="00D01CA0">
        <w:rPr>
          <w:rFonts w:asciiTheme="minorHAnsi" w:hAnsiTheme="minorHAnsi" w:cstheme="minorHAnsi"/>
        </w:rPr>
        <w:t xml:space="preserve"> of the ‘EMOTIONAL</w:t>
      </w:r>
      <w:r w:rsidR="00090323">
        <w:rPr>
          <w:rFonts w:asciiTheme="minorHAnsi" w:hAnsiTheme="minorHAnsi" w:cstheme="minorHAnsi"/>
        </w:rPr>
        <w:t xml:space="preserve"> and SOCIAL</w:t>
      </w:r>
      <w:r w:rsidRPr="00D01CA0">
        <w:rPr>
          <w:rFonts w:asciiTheme="minorHAnsi" w:hAnsiTheme="minorHAnsi" w:cstheme="minorHAnsi"/>
        </w:rPr>
        <w:t xml:space="preserve"> FOCUS’ bridging activity?</w:t>
      </w:r>
    </w:p>
    <w:p w14:paraId="4F097D90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775E8D47" w14:textId="71499A32" w:rsidR="005561DD" w:rsidRDefault="005561DD" w:rsidP="008614F6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 xml:space="preserve">By the end of the ‘Emotional </w:t>
      </w:r>
      <w:r w:rsidR="00090323">
        <w:rPr>
          <w:rFonts w:asciiTheme="minorHAnsi" w:hAnsiTheme="minorHAnsi" w:cstheme="minorHAnsi"/>
          <w:sz w:val="22"/>
          <w:szCs w:val="22"/>
        </w:rPr>
        <w:t xml:space="preserve">and Social </w:t>
      </w:r>
      <w:r w:rsidRPr="00D01CA0">
        <w:rPr>
          <w:rFonts w:asciiTheme="minorHAnsi" w:hAnsiTheme="minorHAnsi" w:cstheme="minorHAnsi"/>
          <w:sz w:val="22"/>
          <w:szCs w:val="22"/>
        </w:rPr>
        <w:t xml:space="preserve">focus’ TEST day, you should have an understanding of some of the strategies, policies and approaches that the school use to ensure the emotional </w:t>
      </w:r>
      <w:r w:rsidR="00090323">
        <w:rPr>
          <w:rFonts w:asciiTheme="minorHAnsi" w:hAnsiTheme="minorHAnsi" w:cstheme="minorHAnsi"/>
          <w:sz w:val="22"/>
          <w:szCs w:val="22"/>
        </w:rPr>
        <w:t xml:space="preserve">and social </w:t>
      </w:r>
      <w:r w:rsidRPr="00D01CA0">
        <w:rPr>
          <w:rFonts w:asciiTheme="minorHAnsi" w:hAnsiTheme="minorHAnsi" w:cstheme="minorHAnsi"/>
          <w:sz w:val="22"/>
          <w:szCs w:val="22"/>
        </w:rPr>
        <w:t xml:space="preserve">development of their learners, especially within the Foundation Phase.     </w:t>
      </w:r>
    </w:p>
    <w:p w14:paraId="021E52FF" w14:textId="6062A87F" w:rsidR="00D01CA0" w:rsidRDefault="00D01CA0" w:rsidP="008614F6">
      <w:pPr>
        <w:rPr>
          <w:rFonts w:asciiTheme="minorHAnsi" w:hAnsiTheme="minorHAnsi" w:cstheme="minorHAnsi"/>
          <w:sz w:val="22"/>
          <w:szCs w:val="22"/>
        </w:rPr>
      </w:pPr>
    </w:p>
    <w:p w14:paraId="43E70241" w14:textId="1649C570" w:rsidR="00D01CA0" w:rsidRPr="00D01CA0" w:rsidRDefault="00D01CA0" w:rsidP="008614F6">
      <w:pPr>
        <w:rPr>
          <w:rFonts w:asciiTheme="minorHAnsi" w:hAnsiTheme="minorHAnsi" w:cstheme="minorHAnsi"/>
          <w:sz w:val="22"/>
          <w:szCs w:val="22"/>
        </w:rPr>
      </w:pPr>
    </w:p>
    <w:p w14:paraId="2C31D856" w14:textId="1EA9519F" w:rsidR="005561DD" w:rsidRPr="00D01CA0" w:rsidRDefault="005561DD" w:rsidP="008614F6">
      <w:pPr>
        <w:rPr>
          <w:rFonts w:asciiTheme="minorHAnsi" w:hAnsiTheme="minorHAnsi" w:cstheme="minorHAnsi"/>
          <w:sz w:val="22"/>
          <w:szCs w:val="22"/>
        </w:rPr>
      </w:pPr>
    </w:p>
    <w:p w14:paraId="073B0659" w14:textId="1FF6BD7E" w:rsidR="00FC07D9" w:rsidRPr="00FC07D9" w:rsidRDefault="00FC07D9" w:rsidP="00FC07D9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FC07D9">
        <w:rPr>
          <w:rFonts w:asciiTheme="minorHAnsi" w:hAnsiTheme="minorHAnsi" w:cstheme="minorHAnsi"/>
          <w:sz w:val="22"/>
          <w:szCs w:val="22"/>
          <w:lang w:val="en-GB"/>
        </w:rPr>
        <w:t>Is there a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n emotional or </w:t>
      </w:r>
      <w:r w:rsidRPr="00FC07D9">
        <w:rPr>
          <w:rFonts w:asciiTheme="minorHAnsi" w:hAnsiTheme="minorHAnsi" w:cstheme="minorHAnsi"/>
          <w:sz w:val="22"/>
          <w:szCs w:val="22"/>
          <w:lang w:val="en-GB"/>
        </w:rPr>
        <w:t xml:space="preserve">social aspect to the school’s vision/ mission statement/ ethos? </w:t>
      </w:r>
    </w:p>
    <w:p w14:paraId="47AD48FF" w14:textId="72885F55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6C5E60BC" w14:textId="77777777" w:rsidTr="00D01CA0">
        <w:trPr>
          <w:trHeight w:val="1691"/>
        </w:trPr>
        <w:tc>
          <w:tcPr>
            <w:tcW w:w="10195" w:type="dxa"/>
          </w:tcPr>
          <w:p w14:paraId="3ABA202A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FD6412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6652FC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3D5CB5C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558858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B991F9B" w14:textId="2BE75945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F46E03C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46FCFC7D" w14:textId="77777777" w:rsidR="00FC07D9" w:rsidRDefault="00FC07D9" w:rsidP="005561DD">
      <w:pPr>
        <w:rPr>
          <w:rFonts w:asciiTheme="minorHAnsi" w:hAnsiTheme="minorHAnsi" w:cstheme="minorHAnsi"/>
          <w:sz w:val="22"/>
          <w:szCs w:val="22"/>
        </w:rPr>
      </w:pPr>
    </w:p>
    <w:p w14:paraId="4041EC2D" w14:textId="726F121C" w:rsidR="005561DD" w:rsidRDefault="005561DD" w:rsidP="005561DD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>Which policies include children’s wellbeing as a focus?</w:t>
      </w:r>
    </w:p>
    <w:p w14:paraId="776D2F27" w14:textId="32B6EA2C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3CFC8A8E" w14:textId="77777777" w:rsidTr="00D01CA0">
        <w:trPr>
          <w:trHeight w:val="1745"/>
        </w:trPr>
        <w:tc>
          <w:tcPr>
            <w:tcW w:w="10195" w:type="dxa"/>
          </w:tcPr>
          <w:p w14:paraId="0BE9E695" w14:textId="77777777"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55C442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864DB22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78A3E58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ACCB1F7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870731A" w14:textId="69D40F4B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2E426F54" w14:textId="77777777" w:rsidR="00D01CA0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14:paraId="2665285A" w14:textId="77777777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p w14:paraId="0BF7502A" w14:textId="5B3F1F51" w:rsidR="005561DD" w:rsidRDefault="005561DD" w:rsidP="005561DD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>What does/ do the policy/cies state?</w:t>
      </w:r>
    </w:p>
    <w:p w14:paraId="6B5EF67B" w14:textId="77777777" w:rsidR="00D01CA0" w:rsidRP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01CA0" w14:paraId="7D78C32C" w14:textId="77777777" w:rsidTr="00D01CA0">
        <w:trPr>
          <w:trHeight w:val="1724"/>
        </w:trPr>
        <w:tc>
          <w:tcPr>
            <w:tcW w:w="10195" w:type="dxa"/>
          </w:tcPr>
          <w:p w14:paraId="666816A5" w14:textId="77777777" w:rsidR="00D01CA0" w:rsidRDefault="00D01CA0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5DF743A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230D95F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B3D10FE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0647ADB" w14:textId="77777777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D952352" w14:textId="59CA0E8E" w:rsidR="00280E8C" w:rsidRDefault="00280E8C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20E8843" w14:textId="371F74EC" w:rsidR="00D01CA0" w:rsidRDefault="00D01CA0" w:rsidP="005561DD">
      <w:pPr>
        <w:rPr>
          <w:rFonts w:asciiTheme="minorHAnsi" w:hAnsiTheme="minorHAnsi" w:cstheme="minorHAnsi"/>
          <w:sz w:val="22"/>
          <w:szCs w:val="22"/>
        </w:rPr>
      </w:pPr>
    </w:p>
    <w:p w14:paraId="4CD54FE2" w14:textId="77777777" w:rsidR="00280E8C" w:rsidRPr="00D01CA0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02E695FF" w14:textId="2646BD5F" w:rsidR="005561DD" w:rsidRPr="00D01CA0" w:rsidRDefault="005561DD" w:rsidP="005561DD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 xml:space="preserve">How is the importance of children’s wellbeing evident </w:t>
      </w:r>
      <w:r w:rsidR="000B32CB">
        <w:rPr>
          <w:rFonts w:asciiTheme="minorHAnsi" w:hAnsiTheme="minorHAnsi" w:cstheme="minorHAnsi"/>
          <w:sz w:val="22"/>
          <w:szCs w:val="22"/>
        </w:rPr>
        <w:t>throughout the school/ class</w:t>
      </w:r>
      <w:r w:rsidRPr="00D01CA0">
        <w:rPr>
          <w:rFonts w:asciiTheme="minorHAnsi" w:hAnsiTheme="minorHAnsi" w:cstheme="minorHAnsi"/>
          <w:sz w:val="22"/>
          <w:szCs w:val="22"/>
        </w:rPr>
        <w:t>?</w:t>
      </w:r>
      <w:r w:rsidR="000B32CB">
        <w:rPr>
          <w:rFonts w:asciiTheme="minorHAnsi" w:hAnsiTheme="minorHAnsi" w:cstheme="minorHAnsi"/>
          <w:sz w:val="22"/>
          <w:szCs w:val="22"/>
        </w:rPr>
        <w:t xml:space="preserve"> </w:t>
      </w:r>
      <w:r w:rsidRPr="00D01CA0">
        <w:rPr>
          <w:rFonts w:asciiTheme="minorHAnsi" w:hAnsiTheme="minorHAnsi" w:cstheme="minorHAnsi"/>
          <w:sz w:val="22"/>
          <w:szCs w:val="22"/>
        </w:rPr>
        <w:t>(eg posters/ charts)</w:t>
      </w:r>
    </w:p>
    <w:p w14:paraId="78BBC74B" w14:textId="7A0B49A8" w:rsidR="005561DD" w:rsidRDefault="005561D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0B32CB" w14:paraId="74A07067" w14:textId="77777777" w:rsidTr="000B32CB">
        <w:trPr>
          <w:trHeight w:val="1878"/>
        </w:trPr>
        <w:tc>
          <w:tcPr>
            <w:tcW w:w="10195" w:type="dxa"/>
          </w:tcPr>
          <w:p w14:paraId="1AC437E1" w14:textId="77777777" w:rsidR="000B32CB" w:rsidRDefault="000B32C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E15A067" w14:textId="77777777" w:rsidR="000B32CB" w:rsidRPr="00D01CA0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42F834FD" w14:textId="77777777" w:rsidR="00167199" w:rsidRDefault="00167199" w:rsidP="006C472B">
      <w:pPr>
        <w:rPr>
          <w:rFonts w:asciiTheme="minorHAnsi" w:hAnsiTheme="minorHAnsi" w:cstheme="minorHAnsi"/>
          <w:sz w:val="22"/>
          <w:szCs w:val="22"/>
        </w:rPr>
      </w:pPr>
    </w:p>
    <w:p w14:paraId="743B3868" w14:textId="77777777" w:rsidR="00167199" w:rsidRDefault="00167199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74A3B8A3" w14:textId="77777777" w:rsidR="00167199" w:rsidRDefault="00167199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FEB1B57" w14:textId="77777777" w:rsidR="00167199" w:rsidRDefault="00167199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C23FF72" w14:textId="47EF3C5A" w:rsidR="006C472B" w:rsidRPr="006C472B" w:rsidRDefault="006C472B" w:rsidP="006C472B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6C472B">
        <w:rPr>
          <w:rFonts w:asciiTheme="minorHAnsi" w:hAnsiTheme="minorHAnsi" w:cstheme="minorHAnsi"/>
          <w:sz w:val="22"/>
          <w:szCs w:val="22"/>
          <w:lang w:val="en-GB"/>
        </w:rPr>
        <w:lastRenderedPageBreak/>
        <w:t>How do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 w:rsidRPr="006C472B">
        <w:rPr>
          <w:rFonts w:asciiTheme="minorHAnsi" w:hAnsiTheme="minorHAnsi" w:cstheme="minorHAnsi"/>
          <w:sz w:val="22"/>
          <w:szCs w:val="22"/>
          <w:lang w:val="en-GB"/>
        </w:rPr>
        <w:t>staff get to know their children? What approaches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 / </w:t>
      </w:r>
      <w:r w:rsidRPr="006C472B">
        <w:rPr>
          <w:rFonts w:asciiTheme="minorHAnsi" w:hAnsiTheme="minorHAnsi" w:cstheme="minorHAnsi"/>
          <w:sz w:val="22"/>
          <w:szCs w:val="22"/>
          <w:lang w:val="en-GB"/>
        </w:rPr>
        <w:t xml:space="preserve">strategies </w:t>
      </w:r>
      <w:r>
        <w:rPr>
          <w:rFonts w:asciiTheme="minorHAnsi" w:hAnsiTheme="minorHAnsi" w:cstheme="minorHAnsi"/>
          <w:sz w:val="22"/>
          <w:szCs w:val="22"/>
          <w:lang w:val="en-GB"/>
        </w:rPr>
        <w:t>are used</w:t>
      </w:r>
      <w:r w:rsidRPr="006C472B">
        <w:rPr>
          <w:rFonts w:asciiTheme="minorHAnsi" w:hAnsiTheme="minorHAnsi" w:cstheme="minorHAnsi"/>
          <w:sz w:val="22"/>
          <w:szCs w:val="22"/>
          <w:lang w:val="en-GB"/>
        </w:rPr>
        <w:t xml:space="preserve"> to find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 children’s </w:t>
      </w:r>
      <w:r w:rsidRPr="006C472B">
        <w:rPr>
          <w:rFonts w:asciiTheme="minorHAnsi" w:hAnsiTheme="minorHAnsi" w:cstheme="minorHAnsi"/>
          <w:sz w:val="22"/>
          <w:szCs w:val="22"/>
          <w:lang w:val="en-GB"/>
        </w:rPr>
        <w:t>likes/ dislikes/ interests/ talents etc?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  <w:r w:rsidRPr="006C472B">
        <w:rPr>
          <w:rFonts w:asciiTheme="minorHAnsi" w:hAnsiTheme="minorHAnsi" w:cstheme="minorHAnsi"/>
          <w:sz w:val="22"/>
          <w:szCs w:val="22"/>
          <w:lang w:val="en-GB"/>
        </w:rPr>
        <w:t>How are these interests and likes used to aid development/ progress?</w:t>
      </w:r>
    </w:p>
    <w:p w14:paraId="3FD95CBD" w14:textId="23915EF1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14:paraId="18AD196A" w14:textId="77777777" w:rsidTr="006C472B">
        <w:trPr>
          <w:trHeight w:val="1343"/>
        </w:trPr>
        <w:tc>
          <w:tcPr>
            <w:tcW w:w="10195" w:type="dxa"/>
          </w:tcPr>
          <w:p w14:paraId="370367AD" w14:textId="77777777" w:rsidR="006C472B" w:rsidRDefault="006C472B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FBFDE61" w14:textId="77777777" w:rsidR="00167199" w:rsidRDefault="00167199" w:rsidP="00B774FE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34C119F0" w14:textId="77777777" w:rsidR="00167199" w:rsidRDefault="00167199" w:rsidP="00B774FE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033336B6" w14:textId="3984BFDB" w:rsidR="00B774FE" w:rsidRPr="00B774FE" w:rsidRDefault="00B774FE" w:rsidP="00B774FE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B774FE">
        <w:rPr>
          <w:rFonts w:ascii="Calibri" w:hAnsi="Calibri" w:cs="Calibri"/>
          <w:sz w:val="22"/>
          <w:szCs w:val="22"/>
          <w:lang w:val="en-GB" w:eastAsia="en-US"/>
        </w:rPr>
        <w:t xml:space="preserve">How does the school develop their pupils’ understanding of the difference between right and wrong?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774FE" w14:paraId="5C0B5613" w14:textId="77777777" w:rsidTr="00B64752">
        <w:trPr>
          <w:trHeight w:val="1343"/>
        </w:trPr>
        <w:tc>
          <w:tcPr>
            <w:tcW w:w="10195" w:type="dxa"/>
          </w:tcPr>
          <w:p w14:paraId="45BC18AC" w14:textId="77777777" w:rsidR="00B774FE" w:rsidRDefault="00B774FE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D58133E" w14:textId="39F1FDB4" w:rsidR="00FC07D9" w:rsidRDefault="00FC07D9" w:rsidP="006C472B">
      <w:pPr>
        <w:rPr>
          <w:rFonts w:asciiTheme="minorHAnsi" w:hAnsiTheme="minorHAnsi" w:cstheme="minorHAnsi"/>
          <w:sz w:val="22"/>
          <w:szCs w:val="22"/>
        </w:rPr>
      </w:pPr>
    </w:p>
    <w:p w14:paraId="5B7FDC1F" w14:textId="77777777" w:rsidR="00167199" w:rsidRDefault="00167199" w:rsidP="00B774FE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57E8619A" w14:textId="6F0CDCCF" w:rsidR="00B774FE" w:rsidRPr="00B774FE" w:rsidRDefault="00B774FE" w:rsidP="00B774FE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B774FE">
        <w:rPr>
          <w:rFonts w:ascii="Calibri" w:hAnsi="Calibri" w:cs="Calibri"/>
          <w:sz w:val="22"/>
          <w:szCs w:val="22"/>
          <w:lang w:val="en-GB" w:eastAsia="en-US"/>
        </w:rPr>
        <w:t xml:space="preserve">What approaches do the school utilise to help children take responsibility for their own actions?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774FE" w14:paraId="11792205" w14:textId="77777777" w:rsidTr="00B64752">
        <w:trPr>
          <w:trHeight w:val="1343"/>
        </w:trPr>
        <w:tc>
          <w:tcPr>
            <w:tcW w:w="10195" w:type="dxa"/>
          </w:tcPr>
          <w:p w14:paraId="5ECD9FD2" w14:textId="77777777" w:rsidR="00B774FE" w:rsidRDefault="00B774FE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39EC453" w14:textId="77777777" w:rsidR="00B774FE" w:rsidRDefault="00B774FE" w:rsidP="006C472B">
      <w:pPr>
        <w:rPr>
          <w:rFonts w:asciiTheme="minorHAnsi" w:hAnsiTheme="minorHAnsi" w:cstheme="minorHAnsi"/>
          <w:sz w:val="22"/>
          <w:szCs w:val="22"/>
        </w:rPr>
      </w:pPr>
    </w:p>
    <w:p w14:paraId="72475F49" w14:textId="77777777" w:rsidR="00280E8C" w:rsidRDefault="00280E8C" w:rsidP="006C472B">
      <w:pPr>
        <w:rPr>
          <w:rFonts w:asciiTheme="minorHAnsi" w:hAnsiTheme="minorHAnsi" w:cstheme="minorHAnsi"/>
          <w:sz w:val="22"/>
          <w:szCs w:val="22"/>
        </w:rPr>
      </w:pPr>
    </w:p>
    <w:p w14:paraId="32FA9B58" w14:textId="0223F2E0" w:rsidR="006C472B" w:rsidRDefault="006C472B" w:rsidP="006C472B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6C472B">
        <w:rPr>
          <w:rFonts w:asciiTheme="minorHAnsi" w:hAnsiTheme="minorHAnsi" w:cstheme="minorHAnsi"/>
          <w:sz w:val="22"/>
          <w:szCs w:val="22"/>
          <w:lang w:val="en-GB"/>
        </w:rPr>
        <w:t>How are children made to feel special?</w:t>
      </w:r>
    </w:p>
    <w:p w14:paraId="382923F3" w14:textId="1D54F5B0" w:rsidR="006C472B" w:rsidRDefault="006C472B" w:rsidP="006C472B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6C472B" w14:paraId="58CF6C16" w14:textId="77777777" w:rsidTr="006C472B">
        <w:trPr>
          <w:trHeight w:val="1398"/>
        </w:trPr>
        <w:tc>
          <w:tcPr>
            <w:tcW w:w="10195" w:type="dxa"/>
          </w:tcPr>
          <w:p w14:paraId="06F0A3FA" w14:textId="77777777" w:rsidR="006C472B" w:rsidRDefault="006C472B" w:rsidP="006C472B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217A1559" w14:textId="6F1ACE6A" w:rsidR="00BF4A27" w:rsidRDefault="00BF4A27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6B4088AA" w14:textId="77777777" w:rsidR="00167199" w:rsidRDefault="00167199" w:rsidP="00B774FE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5841FAD9" w14:textId="532C72E4" w:rsidR="00B774FE" w:rsidRPr="00B774FE" w:rsidRDefault="00B774FE" w:rsidP="00B774FE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B774FE">
        <w:rPr>
          <w:rFonts w:ascii="Calibri" w:hAnsi="Calibri" w:cs="Calibri"/>
          <w:sz w:val="22"/>
          <w:szCs w:val="22"/>
          <w:lang w:val="en-GB" w:eastAsia="en-US"/>
        </w:rPr>
        <w:t>How does the school promote the importance of children’s UNCRC rights? Is there evidence of this throughout the school/class environment? (</w:t>
      </w:r>
      <w:proofErr w:type="spellStart"/>
      <w:r w:rsidRPr="00B774FE">
        <w:rPr>
          <w:rFonts w:ascii="Calibri" w:hAnsi="Calibri" w:cs="Calibri"/>
          <w:sz w:val="22"/>
          <w:szCs w:val="22"/>
          <w:lang w:val="en-GB" w:eastAsia="en-US"/>
        </w:rPr>
        <w:t>eg</w:t>
      </w:r>
      <w:proofErr w:type="spellEnd"/>
      <w:r w:rsidRPr="00B774FE">
        <w:rPr>
          <w:rFonts w:ascii="Calibri" w:hAnsi="Calibri" w:cs="Calibri"/>
          <w:sz w:val="22"/>
          <w:szCs w:val="22"/>
          <w:lang w:val="en-GB" w:eastAsia="en-US"/>
        </w:rPr>
        <w:t xml:space="preserve"> displays, assemblies)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774FE" w14:paraId="5B76297B" w14:textId="77777777" w:rsidTr="00B64752">
        <w:trPr>
          <w:trHeight w:val="1398"/>
        </w:trPr>
        <w:tc>
          <w:tcPr>
            <w:tcW w:w="10195" w:type="dxa"/>
          </w:tcPr>
          <w:p w14:paraId="397F15DA" w14:textId="77777777" w:rsidR="00B774FE" w:rsidRDefault="00B774FE" w:rsidP="00B64752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726DA5FA" w14:textId="5F2232FE" w:rsidR="00B774FE" w:rsidRDefault="00B774FE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E0B15E9" w14:textId="4A546B1A" w:rsidR="00B774FE" w:rsidRDefault="00B774FE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39DAE05" w14:textId="7329CD08" w:rsidR="00B774FE" w:rsidRDefault="00B774FE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25AB963B" w14:textId="42AF25AF" w:rsidR="00B774FE" w:rsidRDefault="00B774FE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44572A8" w14:textId="074C66D5" w:rsidR="00B774FE" w:rsidRDefault="00B774FE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7F263844" w14:textId="77777777" w:rsidR="00167199" w:rsidRDefault="0016719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51B08FA0" w14:textId="25C7DAEB" w:rsidR="00BF4A27" w:rsidRPr="00BF4A27" w:rsidRDefault="00BF4A27" w:rsidP="00BF4A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lastRenderedPageBreak/>
        <w:t xml:space="preserve">What do the staff do to create a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classroom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climate </w:t>
      </w:r>
      <w:r>
        <w:rPr>
          <w:rFonts w:asciiTheme="minorHAnsi" w:hAnsiTheme="minorHAnsi" w:cstheme="minorHAnsi"/>
          <w:sz w:val="22"/>
          <w:szCs w:val="22"/>
          <w:lang w:val="en-GB"/>
        </w:rPr>
        <w:t xml:space="preserve">that 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>promote</w:t>
      </w:r>
      <w:r>
        <w:rPr>
          <w:rFonts w:asciiTheme="minorHAnsi" w:hAnsiTheme="minorHAnsi" w:cstheme="minorHAnsi"/>
          <w:sz w:val="22"/>
          <w:szCs w:val="22"/>
          <w:lang w:val="en-GB"/>
        </w:rPr>
        <w:t>s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self-esteem?</w:t>
      </w:r>
    </w:p>
    <w:p w14:paraId="55E444A5" w14:textId="6391BB3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BF4A27" w14:paraId="5AF24881" w14:textId="77777777" w:rsidTr="00BF4A27">
        <w:trPr>
          <w:trHeight w:val="1461"/>
        </w:trPr>
        <w:tc>
          <w:tcPr>
            <w:tcW w:w="10195" w:type="dxa"/>
          </w:tcPr>
          <w:p w14:paraId="645CE60C" w14:textId="77777777" w:rsidR="00BF4A27" w:rsidRDefault="00BF4A27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8C81C8C" w14:textId="618AFDD7" w:rsidR="00BF4A27" w:rsidRDefault="00BF4A27" w:rsidP="005561DD">
      <w:pPr>
        <w:rPr>
          <w:rFonts w:asciiTheme="minorHAnsi" w:hAnsiTheme="minorHAnsi" w:cstheme="minorHAnsi"/>
          <w:sz w:val="22"/>
          <w:szCs w:val="22"/>
        </w:rPr>
      </w:pPr>
    </w:p>
    <w:p w14:paraId="2C38F926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03B0D508" w14:textId="1CBF42B6" w:rsidR="00BF4A27" w:rsidRDefault="00BF4A27" w:rsidP="00BF4A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BF4A27">
        <w:rPr>
          <w:rFonts w:asciiTheme="minorHAnsi" w:hAnsiTheme="minorHAnsi" w:cstheme="minorHAnsi"/>
          <w:sz w:val="22"/>
          <w:szCs w:val="22"/>
          <w:lang w:val="en-GB"/>
        </w:rPr>
        <w:t>How does the physical environment of the classroom promote self-esteem? Are there specific resources that aid thi</w:t>
      </w:r>
      <w:r>
        <w:rPr>
          <w:rFonts w:asciiTheme="minorHAnsi" w:hAnsiTheme="minorHAnsi" w:cstheme="minorHAnsi"/>
          <w:sz w:val="22"/>
          <w:szCs w:val="22"/>
          <w:lang w:val="en-GB"/>
        </w:rPr>
        <w:t>s?</w:t>
      </w:r>
      <w:r w:rsidRPr="00BF4A27">
        <w:rPr>
          <w:rFonts w:asciiTheme="minorHAnsi" w:hAnsiTheme="minorHAnsi" w:cstheme="minorHAnsi"/>
          <w:sz w:val="22"/>
          <w:szCs w:val="22"/>
          <w:lang w:val="en-GB"/>
        </w:rPr>
        <w:t xml:space="preserve"> </w:t>
      </w:r>
    </w:p>
    <w:p w14:paraId="6A9C7533" w14:textId="0F491B3E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D36629" w14:paraId="0624A8B7" w14:textId="77777777" w:rsidTr="00D36629">
        <w:trPr>
          <w:trHeight w:val="1610"/>
        </w:trPr>
        <w:tc>
          <w:tcPr>
            <w:tcW w:w="10195" w:type="dxa"/>
          </w:tcPr>
          <w:p w14:paraId="577A33DE" w14:textId="77777777" w:rsidR="00D36629" w:rsidRDefault="00D36629" w:rsidP="00BF4A27">
            <w:pPr>
              <w:rPr>
                <w:rFonts w:asciiTheme="minorHAnsi" w:hAnsiTheme="minorHAnsi" w:cstheme="minorHAnsi"/>
                <w:sz w:val="22"/>
                <w:szCs w:val="22"/>
                <w:lang w:val="en-GB"/>
              </w:rPr>
            </w:pPr>
          </w:p>
        </w:tc>
      </w:tr>
    </w:tbl>
    <w:p w14:paraId="02A6DAB7" w14:textId="77777777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31B31274" w14:textId="3DD7B858" w:rsidR="00D36629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</w:p>
    <w:p w14:paraId="17C7D765" w14:textId="1675CEE4" w:rsidR="00D36629" w:rsidRPr="00BF4A27" w:rsidRDefault="00D36629" w:rsidP="00BF4A27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D36629">
        <w:rPr>
          <w:rFonts w:asciiTheme="minorHAnsi" w:hAnsiTheme="minorHAnsi" w:cstheme="minorHAnsi"/>
          <w:sz w:val="22"/>
          <w:szCs w:val="22"/>
          <w:lang w:val="en-GB"/>
        </w:rPr>
        <w:t xml:space="preserve">What strategies do staff utilise to support children who are less </w:t>
      </w:r>
      <w:r w:rsidR="00CC1B8F">
        <w:rPr>
          <w:rFonts w:asciiTheme="minorHAnsi" w:hAnsiTheme="minorHAnsi" w:cstheme="minorHAnsi"/>
          <w:sz w:val="22"/>
          <w:szCs w:val="22"/>
          <w:lang w:val="en-GB"/>
        </w:rPr>
        <w:t xml:space="preserve">emotionally </w:t>
      </w:r>
      <w:r w:rsidRPr="00D36629">
        <w:rPr>
          <w:rFonts w:asciiTheme="minorHAnsi" w:hAnsiTheme="minorHAnsi" w:cstheme="minorHAnsi"/>
          <w:sz w:val="22"/>
          <w:szCs w:val="22"/>
          <w:lang w:val="en-GB"/>
        </w:rPr>
        <w:t>secure?</w:t>
      </w:r>
    </w:p>
    <w:p w14:paraId="3CBA84B8" w14:textId="62EB06B4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B4FC91F" w14:textId="77777777" w:rsidTr="0092549D">
        <w:trPr>
          <w:trHeight w:val="1748"/>
        </w:trPr>
        <w:tc>
          <w:tcPr>
            <w:tcW w:w="10195" w:type="dxa"/>
          </w:tcPr>
          <w:p w14:paraId="2FE4E5C7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D6D2485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55739A60" w14:textId="74C24CBF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5D0723AF" w14:textId="355A5CE1" w:rsidR="0092549D" w:rsidRDefault="0092549D" w:rsidP="005561DD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92549D">
        <w:rPr>
          <w:rFonts w:asciiTheme="minorHAnsi" w:hAnsiTheme="minorHAnsi" w:cstheme="minorHAnsi"/>
          <w:sz w:val="22"/>
          <w:szCs w:val="22"/>
          <w:lang w:val="en-GB"/>
        </w:rPr>
        <w:t>How do staff enable children to acknowledge and express their feelings?</w:t>
      </w:r>
    </w:p>
    <w:p w14:paraId="605EE462" w14:textId="336C76D8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B02410A" w14:textId="77777777" w:rsidTr="0092549D">
        <w:trPr>
          <w:trHeight w:val="1717"/>
        </w:trPr>
        <w:tc>
          <w:tcPr>
            <w:tcW w:w="10195" w:type="dxa"/>
          </w:tcPr>
          <w:p w14:paraId="2E7C8B8C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317FDE1" w14:textId="15A5AD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0FFC5B6A" w14:textId="77777777" w:rsidR="00280E8C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p w14:paraId="73270E63" w14:textId="77777777" w:rsidR="0092549D" w:rsidRPr="0092549D" w:rsidRDefault="0092549D" w:rsidP="0092549D">
      <w:pPr>
        <w:rPr>
          <w:rFonts w:asciiTheme="minorHAnsi" w:hAnsiTheme="minorHAnsi" w:cstheme="minorHAnsi"/>
          <w:sz w:val="22"/>
          <w:szCs w:val="22"/>
          <w:lang w:val="en-GB"/>
        </w:rPr>
      </w:pPr>
      <w:r w:rsidRPr="0092549D">
        <w:rPr>
          <w:rFonts w:asciiTheme="minorHAnsi" w:hAnsiTheme="minorHAnsi" w:cstheme="minorHAnsi"/>
          <w:sz w:val="22"/>
          <w:szCs w:val="22"/>
          <w:lang w:val="en-GB"/>
        </w:rPr>
        <w:t>What strategies do staff use to avoid temper tantrums and manage anger?</w:t>
      </w:r>
    </w:p>
    <w:p w14:paraId="366BDE50" w14:textId="633C6D04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92549D" w14:paraId="7E93B9E2" w14:textId="77777777" w:rsidTr="0092549D">
        <w:trPr>
          <w:trHeight w:val="1867"/>
        </w:trPr>
        <w:tc>
          <w:tcPr>
            <w:tcW w:w="10195" w:type="dxa"/>
          </w:tcPr>
          <w:p w14:paraId="2D966B00" w14:textId="77777777" w:rsidR="0092549D" w:rsidRDefault="0092549D" w:rsidP="005561DD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202F1702" w14:textId="4992786D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1322B921" w14:textId="3624DE10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3F67D2B2" w14:textId="77777777" w:rsidR="0092549D" w:rsidRDefault="0092549D" w:rsidP="005561DD">
      <w:pPr>
        <w:rPr>
          <w:rFonts w:asciiTheme="minorHAnsi" w:hAnsiTheme="minorHAnsi" w:cstheme="minorHAnsi"/>
          <w:sz w:val="22"/>
          <w:szCs w:val="22"/>
        </w:rPr>
      </w:pPr>
    </w:p>
    <w:p w14:paraId="589E2F4B" w14:textId="77777777" w:rsidR="000B32CB" w:rsidRDefault="000B32CB" w:rsidP="005561DD">
      <w:pPr>
        <w:rPr>
          <w:rFonts w:asciiTheme="minorHAnsi" w:hAnsiTheme="minorHAnsi" w:cstheme="minorHAnsi"/>
          <w:sz w:val="22"/>
          <w:szCs w:val="22"/>
        </w:rPr>
      </w:pPr>
    </w:p>
    <w:p w14:paraId="56D98EAB" w14:textId="5F4BB94A" w:rsidR="005561DD" w:rsidRDefault="005561DD" w:rsidP="005561DD">
      <w:pPr>
        <w:rPr>
          <w:rFonts w:asciiTheme="minorHAnsi" w:hAnsiTheme="minorHAnsi" w:cstheme="minorHAnsi"/>
          <w:sz w:val="22"/>
          <w:szCs w:val="22"/>
        </w:rPr>
      </w:pPr>
      <w:r w:rsidRPr="00D01CA0">
        <w:rPr>
          <w:rFonts w:asciiTheme="minorHAnsi" w:hAnsiTheme="minorHAnsi" w:cstheme="minorHAnsi"/>
          <w:sz w:val="22"/>
          <w:szCs w:val="22"/>
        </w:rPr>
        <w:t>Did you see any of the following:</w:t>
      </w:r>
    </w:p>
    <w:p w14:paraId="7710262B" w14:textId="77777777" w:rsidR="00280E8C" w:rsidRPr="00D01CA0" w:rsidRDefault="00280E8C" w:rsidP="005561DD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561DD" w:rsidRPr="00D01CA0" w14:paraId="08A0D500" w14:textId="77777777" w:rsidTr="00CA001B">
        <w:tc>
          <w:tcPr>
            <w:tcW w:w="3005" w:type="dxa"/>
          </w:tcPr>
          <w:p w14:paraId="73430AD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E04AAD5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Activity/ Strategy</w:t>
            </w:r>
          </w:p>
          <w:p w14:paraId="441A929B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4A772D6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916CF1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Where?/ With who?</w:t>
            </w:r>
          </w:p>
        </w:tc>
        <w:tc>
          <w:tcPr>
            <w:tcW w:w="3006" w:type="dxa"/>
          </w:tcPr>
          <w:p w14:paraId="5B13A86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C306BB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Purpose/ Aim</w:t>
            </w:r>
          </w:p>
        </w:tc>
      </w:tr>
      <w:tr w:rsidR="005561DD" w:rsidRPr="00D01CA0" w14:paraId="356025B9" w14:textId="77777777" w:rsidTr="00CA001B">
        <w:tc>
          <w:tcPr>
            <w:tcW w:w="3005" w:type="dxa"/>
          </w:tcPr>
          <w:p w14:paraId="1D18171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03AF97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1812CD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Mindfulness</w:t>
            </w:r>
          </w:p>
          <w:p w14:paraId="43A1E91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5778E3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4697A7A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43086D9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F184957" w14:textId="77777777" w:rsidTr="00CA001B">
        <w:tc>
          <w:tcPr>
            <w:tcW w:w="3005" w:type="dxa"/>
          </w:tcPr>
          <w:p w14:paraId="4494001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CD3B8E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168AA1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Circle time</w:t>
            </w:r>
          </w:p>
          <w:p w14:paraId="0752151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2FFD9E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5C58AA1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081654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47429590" w14:textId="77777777" w:rsidTr="00CA001B">
        <w:tc>
          <w:tcPr>
            <w:tcW w:w="3005" w:type="dxa"/>
          </w:tcPr>
          <w:p w14:paraId="31C24694" w14:textId="77777777" w:rsidR="005561DD" w:rsidRPr="00D01CA0" w:rsidRDefault="005561DD" w:rsidP="00CA001B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51A698C" w14:textId="6E27617F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Independ</w:t>
            </w:r>
            <w:r w:rsidR="00646B3F">
              <w:rPr>
                <w:rFonts w:asciiTheme="minorHAnsi" w:hAnsiTheme="minorHAnsi" w:cstheme="minorHAnsi"/>
                <w:sz w:val="22"/>
                <w:szCs w:val="22"/>
              </w:rPr>
              <w:t>e</w:t>
            </w: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nt choices</w:t>
            </w:r>
          </w:p>
          <w:p w14:paraId="614FC1C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CABA2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3B552EF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4DF83CD5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32F368EB" w14:textId="77777777" w:rsidTr="00CA001B">
        <w:tc>
          <w:tcPr>
            <w:tcW w:w="3005" w:type="dxa"/>
          </w:tcPr>
          <w:p w14:paraId="60709B8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B0AE780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Positive responses &amp; praise</w:t>
            </w:r>
          </w:p>
          <w:p w14:paraId="4C5FFD7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98B30D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BDCAE6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2C1C3FAD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2C38C8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5FAFAD5" w14:textId="77777777" w:rsidTr="00CA001B">
        <w:tc>
          <w:tcPr>
            <w:tcW w:w="3005" w:type="dxa"/>
          </w:tcPr>
          <w:p w14:paraId="3F0CD09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9AB2D29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Let’s share</w:t>
            </w:r>
          </w:p>
          <w:p w14:paraId="66F064D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(personal news)</w:t>
            </w:r>
          </w:p>
          <w:p w14:paraId="2F59A257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5093B7A" w14:textId="77777777" w:rsidR="005561DD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CB59E5A" w14:textId="41953B1A" w:rsidR="00280E8C" w:rsidRPr="00D01CA0" w:rsidRDefault="00280E8C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7E88A5C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B4BCCC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24274169" w14:textId="77777777" w:rsidTr="00CA001B">
        <w:tc>
          <w:tcPr>
            <w:tcW w:w="3005" w:type="dxa"/>
          </w:tcPr>
          <w:p w14:paraId="08757461" w14:textId="43FA33F3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  <w:r w:rsidRPr="00D01CA0">
              <w:rPr>
                <w:rFonts w:asciiTheme="minorHAnsi" w:hAnsiTheme="minorHAnsi" w:cstheme="minorHAnsi"/>
                <w:sz w:val="22"/>
                <w:szCs w:val="22"/>
              </w:rPr>
              <w:t>Other strategies observed</w:t>
            </w:r>
            <w:r w:rsidR="000372CD">
              <w:rPr>
                <w:rFonts w:asciiTheme="minorHAnsi" w:hAnsiTheme="minorHAnsi" w:cstheme="minorHAnsi"/>
                <w:sz w:val="22"/>
                <w:szCs w:val="22"/>
              </w:rPr>
              <w:t xml:space="preserve"> / shared</w:t>
            </w:r>
          </w:p>
        </w:tc>
        <w:tc>
          <w:tcPr>
            <w:tcW w:w="3005" w:type="dxa"/>
          </w:tcPr>
          <w:p w14:paraId="1CFE6D2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67AE48A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C4B2D78" w14:textId="77777777" w:rsidTr="00CA001B">
        <w:tc>
          <w:tcPr>
            <w:tcW w:w="3005" w:type="dxa"/>
          </w:tcPr>
          <w:p w14:paraId="110518D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B968C5B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99344E5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1C6C3C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150B6A8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607C01F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1063CCF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5FBA61E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022CB14E" w14:textId="77777777" w:rsidTr="00CA001B">
        <w:tc>
          <w:tcPr>
            <w:tcW w:w="3005" w:type="dxa"/>
          </w:tcPr>
          <w:p w14:paraId="3B1C17C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FCA110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5FD0A0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7773E89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4A6CEE2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E5B880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87E1271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57963EB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39F1894A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561DD" w:rsidRPr="00D01CA0" w14:paraId="3223CFFB" w14:textId="77777777" w:rsidTr="00CA001B">
        <w:tc>
          <w:tcPr>
            <w:tcW w:w="3005" w:type="dxa"/>
          </w:tcPr>
          <w:p w14:paraId="079AB38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4E56894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FE9EB3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BF2933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407BD1E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7EEEA96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13AA494C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5" w:type="dxa"/>
          </w:tcPr>
          <w:p w14:paraId="06CAA30F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  <w:tc>
          <w:tcPr>
            <w:tcW w:w="3006" w:type="dxa"/>
          </w:tcPr>
          <w:p w14:paraId="26DE1DA3" w14:textId="77777777" w:rsidR="005561DD" w:rsidRPr="00D01CA0" w:rsidRDefault="005561DD" w:rsidP="00CA001B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35CC178C" w14:textId="77777777" w:rsidR="00167199" w:rsidRDefault="00167199" w:rsidP="00167199">
      <w:pPr>
        <w:rPr>
          <w:rFonts w:ascii="Calibri" w:hAnsi="Calibri" w:cs="Calibri"/>
          <w:sz w:val="22"/>
          <w:szCs w:val="22"/>
        </w:rPr>
      </w:pPr>
    </w:p>
    <w:p w14:paraId="745D7D68" w14:textId="1DA3F3C9" w:rsidR="00167199" w:rsidRPr="00167199" w:rsidRDefault="00167199" w:rsidP="00167199">
      <w:pPr>
        <w:rPr>
          <w:rFonts w:asciiTheme="minorHAnsi" w:hAnsiTheme="minorHAnsi" w:cstheme="minorHAnsi"/>
          <w:sz w:val="22"/>
          <w:szCs w:val="22"/>
        </w:rPr>
      </w:pPr>
      <w:r w:rsidRPr="00167199">
        <w:rPr>
          <w:rFonts w:ascii="Calibri" w:hAnsi="Calibri" w:cs="Calibri"/>
          <w:sz w:val="22"/>
          <w:szCs w:val="22"/>
          <w:lang w:val="en-GB"/>
        </w:rPr>
        <w:t xml:space="preserve">What do the staff do to create a classroom climate that promotes their children’s social skills? </w:t>
      </w:r>
    </w:p>
    <w:p w14:paraId="3B06151A" w14:textId="73644C33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3D30E2B5" w14:textId="77777777" w:rsidTr="00B64752">
        <w:trPr>
          <w:trHeight w:val="1867"/>
        </w:trPr>
        <w:tc>
          <w:tcPr>
            <w:tcW w:w="10195" w:type="dxa"/>
          </w:tcPr>
          <w:p w14:paraId="6494D80A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9CC44D9" w14:textId="5C7A30A4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56A8EE6D" w14:textId="29CFA630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1E274A12" w14:textId="6E9B5D35" w:rsidR="004125F1" w:rsidRPr="00167199" w:rsidRDefault="00167199" w:rsidP="00167199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167199">
        <w:rPr>
          <w:rFonts w:ascii="Calibri" w:hAnsi="Calibri" w:cs="Calibri"/>
          <w:sz w:val="22"/>
          <w:szCs w:val="22"/>
          <w:lang w:val="en-GB" w:eastAsia="en-US"/>
        </w:rPr>
        <w:t xml:space="preserve">How do staff develop children’s ability to show respect and care for the natural world?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70F12813" w14:textId="77777777" w:rsidTr="00B64752">
        <w:trPr>
          <w:trHeight w:val="1867"/>
        </w:trPr>
        <w:tc>
          <w:tcPr>
            <w:tcW w:w="10195" w:type="dxa"/>
          </w:tcPr>
          <w:p w14:paraId="29FD2E97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1CC618D1" w14:textId="76B2D8D2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0F81936F" w14:textId="77777777" w:rsidR="00167199" w:rsidRDefault="00167199" w:rsidP="00167199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</w:rPr>
      </w:pPr>
    </w:p>
    <w:p w14:paraId="00E18173" w14:textId="71B0322B" w:rsidR="00167199" w:rsidRPr="00167199" w:rsidRDefault="00167199" w:rsidP="00167199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167199">
        <w:rPr>
          <w:rFonts w:ascii="Calibri" w:hAnsi="Calibri" w:cs="Calibri"/>
          <w:sz w:val="22"/>
          <w:szCs w:val="22"/>
          <w:lang w:val="en-GB" w:eastAsia="en-US"/>
        </w:rPr>
        <w:t xml:space="preserve">How does the school develop children’s awareness of different cultures and religions?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3F46C89C" w14:textId="77777777" w:rsidTr="00B64752">
        <w:trPr>
          <w:trHeight w:val="1867"/>
        </w:trPr>
        <w:tc>
          <w:tcPr>
            <w:tcW w:w="10195" w:type="dxa"/>
          </w:tcPr>
          <w:p w14:paraId="31A91992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85F17B3" w14:textId="77777777" w:rsidR="00167199" w:rsidRDefault="00167199" w:rsidP="00245EB0">
      <w:pPr>
        <w:rPr>
          <w:rFonts w:ascii="Calibri" w:hAnsi="Calibri" w:cs="Calibri"/>
          <w:sz w:val="22"/>
          <w:szCs w:val="22"/>
        </w:rPr>
      </w:pPr>
    </w:p>
    <w:p w14:paraId="72A310D2" w14:textId="74C949FD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15B9298F" w14:textId="77777777" w:rsidR="00167199" w:rsidRPr="00167199" w:rsidRDefault="00167199" w:rsidP="00167199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167199">
        <w:rPr>
          <w:rFonts w:ascii="Calibri" w:hAnsi="Calibri" w:cs="Calibri"/>
          <w:sz w:val="22"/>
          <w:szCs w:val="22"/>
          <w:lang w:val="en-GB" w:eastAsia="en-US"/>
        </w:rPr>
        <w:t xml:space="preserve">How do staff enable children to understand how to foster new / maintain friendships?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3B26CA66" w14:textId="77777777" w:rsidTr="00B64752">
        <w:trPr>
          <w:trHeight w:val="1867"/>
        </w:trPr>
        <w:tc>
          <w:tcPr>
            <w:tcW w:w="10195" w:type="dxa"/>
          </w:tcPr>
          <w:p w14:paraId="7391CB07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692858EE" w14:textId="4BE8A390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36D7A3E1" w14:textId="09B6BD0B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71E87B65" w14:textId="77777777" w:rsidR="000372CD" w:rsidRDefault="000372CD" w:rsidP="00167199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746442A2" w14:textId="77777777" w:rsidR="000372CD" w:rsidRDefault="000372CD" w:rsidP="00167199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2173B76D" w14:textId="77777777" w:rsidR="000372CD" w:rsidRDefault="000372CD" w:rsidP="00167199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02EF9026" w14:textId="77777777" w:rsidR="000372CD" w:rsidRDefault="000372CD" w:rsidP="00167199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7F381366" w14:textId="6F509EF8" w:rsidR="00167199" w:rsidRPr="00167199" w:rsidRDefault="00167199" w:rsidP="00167199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167199">
        <w:rPr>
          <w:rFonts w:ascii="Calibri" w:hAnsi="Calibri" w:cs="Calibri"/>
          <w:sz w:val="22"/>
          <w:szCs w:val="22"/>
          <w:lang w:val="en-GB" w:eastAsia="en-US"/>
        </w:rPr>
        <w:lastRenderedPageBreak/>
        <w:t xml:space="preserve">From classroom observation, can you describe a learning experience where children were ‘confident’ </w:t>
      </w:r>
      <w:r w:rsidRPr="00167199">
        <w:rPr>
          <w:rFonts w:ascii="Calibri" w:hAnsi="Calibri" w:cs="Calibri"/>
          <w:b/>
          <w:bCs/>
          <w:sz w:val="22"/>
          <w:szCs w:val="22"/>
          <w:lang w:val="en-GB" w:eastAsia="en-US"/>
        </w:rPr>
        <w:t>OR ‘</w:t>
      </w:r>
      <w:r w:rsidRPr="00167199">
        <w:rPr>
          <w:rFonts w:ascii="Calibri" w:hAnsi="Calibri" w:cs="Calibri"/>
          <w:sz w:val="22"/>
          <w:szCs w:val="22"/>
          <w:lang w:val="en-GB" w:eastAsia="en-US"/>
        </w:rPr>
        <w:t xml:space="preserve">not confident’ when working cooperatively? What was the role of the teacher in this learning event?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3EF1D86C" w14:textId="77777777" w:rsidTr="00B64752">
        <w:trPr>
          <w:trHeight w:val="1867"/>
        </w:trPr>
        <w:tc>
          <w:tcPr>
            <w:tcW w:w="10195" w:type="dxa"/>
          </w:tcPr>
          <w:p w14:paraId="1B6CFB4F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499F00A3" w14:textId="77777777" w:rsidR="000372CD" w:rsidRDefault="000372CD" w:rsidP="00167199">
      <w:pPr>
        <w:widowControl/>
        <w:autoSpaceDE/>
        <w:autoSpaceDN/>
        <w:adjustRightInd/>
        <w:spacing w:before="100" w:beforeAutospacing="1" w:after="100" w:afterAutospacing="1"/>
        <w:rPr>
          <w:rFonts w:ascii="Calibri" w:hAnsi="Calibri" w:cs="Calibri"/>
          <w:sz w:val="22"/>
          <w:szCs w:val="22"/>
          <w:lang w:val="en-GB" w:eastAsia="en-US"/>
        </w:rPr>
      </w:pPr>
    </w:p>
    <w:p w14:paraId="04FCE1D9" w14:textId="3B79C59E" w:rsidR="00167199" w:rsidRPr="00167199" w:rsidRDefault="00167199" w:rsidP="00167199">
      <w:pPr>
        <w:widowControl/>
        <w:autoSpaceDE/>
        <w:autoSpaceDN/>
        <w:adjustRightInd/>
        <w:spacing w:before="100" w:beforeAutospacing="1" w:after="100" w:afterAutospacing="1"/>
        <w:rPr>
          <w:lang w:val="en-GB" w:eastAsia="en-US"/>
        </w:rPr>
      </w:pPr>
      <w:r w:rsidRPr="00167199">
        <w:rPr>
          <w:rFonts w:ascii="Calibri" w:hAnsi="Calibri" w:cs="Calibri"/>
          <w:sz w:val="22"/>
          <w:szCs w:val="22"/>
          <w:lang w:val="en-GB" w:eastAsia="en-US"/>
        </w:rPr>
        <w:t xml:space="preserve">What strategies do staff employ that support children to share and take turns?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706"/>
      </w:tblGrid>
      <w:tr w:rsidR="00167199" w14:paraId="6762FADF" w14:textId="77777777" w:rsidTr="00B64752">
        <w:trPr>
          <w:trHeight w:val="1867"/>
        </w:trPr>
        <w:tc>
          <w:tcPr>
            <w:tcW w:w="10195" w:type="dxa"/>
          </w:tcPr>
          <w:p w14:paraId="075873E6" w14:textId="77777777" w:rsidR="00167199" w:rsidRDefault="00167199" w:rsidP="00B64752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03C95330" w14:textId="5D88FDD3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p w14:paraId="5A29A46E" w14:textId="7901CDE1" w:rsidR="004125F1" w:rsidRDefault="004125F1" w:rsidP="004125F1">
      <w:pPr>
        <w:rPr>
          <w:rFonts w:ascii="Calibri" w:hAnsi="Calibri" w:cs="Calibri"/>
          <w:sz w:val="22"/>
          <w:szCs w:val="22"/>
        </w:rPr>
      </w:pPr>
    </w:p>
    <w:p w14:paraId="37AA4194" w14:textId="77777777" w:rsidR="00167199" w:rsidRDefault="00167199" w:rsidP="004125F1">
      <w:pPr>
        <w:rPr>
          <w:rFonts w:ascii="Calibri" w:hAnsi="Calibri" w:cs="Calibri"/>
          <w:sz w:val="22"/>
          <w:szCs w:val="22"/>
        </w:rPr>
      </w:pPr>
    </w:p>
    <w:p w14:paraId="7A2BED13" w14:textId="5652BDA9" w:rsidR="004125F1" w:rsidRDefault="004125F1" w:rsidP="004125F1">
      <w:pPr>
        <w:rPr>
          <w:rFonts w:ascii="Calibri" w:hAnsi="Calibri" w:cs="Calibri"/>
          <w:sz w:val="22"/>
          <w:szCs w:val="22"/>
          <w:lang w:val="en-GB"/>
        </w:rPr>
      </w:pPr>
      <w:r w:rsidRPr="00167199">
        <w:rPr>
          <w:rFonts w:ascii="Calibri" w:hAnsi="Calibri" w:cs="Calibri"/>
          <w:b/>
          <w:sz w:val="22"/>
          <w:szCs w:val="22"/>
          <w:u w:val="single"/>
          <w:lang w:val="en-GB"/>
        </w:rPr>
        <w:t xml:space="preserve">Observe a Foundation </w:t>
      </w:r>
      <w:r w:rsidR="00951894">
        <w:rPr>
          <w:rFonts w:ascii="Calibri" w:hAnsi="Calibri" w:cs="Calibri"/>
          <w:b/>
          <w:sz w:val="22"/>
          <w:szCs w:val="22"/>
          <w:u w:val="single"/>
          <w:lang w:val="en-GB"/>
        </w:rPr>
        <w:t xml:space="preserve">Learning </w:t>
      </w:r>
      <w:r w:rsidRPr="00167199">
        <w:rPr>
          <w:rFonts w:ascii="Calibri" w:hAnsi="Calibri" w:cs="Calibri"/>
          <w:b/>
          <w:sz w:val="22"/>
          <w:szCs w:val="22"/>
          <w:u w:val="single"/>
          <w:lang w:val="en-GB"/>
        </w:rPr>
        <w:t>session</w:t>
      </w:r>
      <w:r w:rsidRPr="004125F1">
        <w:rPr>
          <w:rFonts w:ascii="Calibri" w:hAnsi="Calibri" w:cs="Calibri"/>
          <w:sz w:val="22"/>
          <w:szCs w:val="22"/>
          <w:lang w:val="en-GB"/>
        </w:rPr>
        <w:t>. Can you provide examples of the following social behaviours?</w:t>
      </w:r>
      <w:r w:rsidRPr="004125F1">
        <w:rPr>
          <w:rFonts w:ascii="Calibri" w:hAnsi="Calibri" w:cs="Calibri"/>
          <w:sz w:val="22"/>
          <w:szCs w:val="22"/>
          <w:lang w:val="en-GB"/>
        </w:rPr>
        <w:br/>
        <w:t xml:space="preserve">(Take a non-participant role and do not identify specific children or adults below or take any pictures of the child) </w:t>
      </w:r>
    </w:p>
    <w:p w14:paraId="0CA081DE" w14:textId="77777777" w:rsidR="00167199" w:rsidRPr="004125F1" w:rsidRDefault="00167199" w:rsidP="004125F1">
      <w:pPr>
        <w:rPr>
          <w:rFonts w:ascii="Calibri" w:hAnsi="Calibri" w:cs="Calibri"/>
          <w:sz w:val="22"/>
          <w:szCs w:val="22"/>
          <w:lang w:val="en-GB"/>
        </w:rPr>
      </w:pPr>
    </w:p>
    <w:p w14:paraId="4E8EEAD9" w14:textId="7739CAA8" w:rsidR="004125F1" w:rsidRDefault="004125F1" w:rsidP="00245EB0">
      <w:pPr>
        <w:rPr>
          <w:rFonts w:ascii="Calibri" w:hAnsi="Calibri" w:cs="Calibr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235"/>
        <w:gridCol w:w="3235"/>
        <w:gridCol w:w="3236"/>
      </w:tblGrid>
      <w:tr w:rsidR="004125F1" w14:paraId="1846C0BB" w14:textId="77777777" w:rsidTr="004125F1">
        <w:tc>
          <w:tcPr>
            <w:tcW w:w="3235" w:type="dxa"/>
          </w:tcPr>
          <w:p w14:paraId="5157A283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32D23AE" w14:textId="2D24211C" w:rsidR="004125F1" w:rsidRDefault="004125F1" w:rsidP="004125F1">
            <w:pPr>
              <w:pStyle w:val="NormalWeb"/>
              <w:jc w:val="center"/>
              <w:rPr>
                <w:lang w:val="en-GB" w:eastAsia="en-US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>Social behaviour</w:t>
            </w:r>
          </w:p>
          <w:p w14:paraId="37604574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6CB1524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66FD18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D28A79C" w14:textId="77777777" w:rsidR="00773428" w:rsidRDefault="00773428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814C46D" w14:textId="1AC686A8" w:rsidR="00773428" w:rsidRDefault="00773428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31BC0DF4" w14:textId="5E170543" w:rsidR="004125F1" w:rsidRDefault="004125F1" w:rsidP="004125F1">
            <w:pPr>
              <w:pStyle w:val="NormalWeb"/>
              <w:jc w:val="center"/>
              <w:rPr>
                <w:lang w:val="en-GB" w:eastAsia="en-US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Lunchtime observations Description and comments </w:t>
            </w:r>
            <w:r>
              <w:rPr>
                <w:rFonts w:ascii="Calibri" w:hAnsi="Calibri" w:cs="Calibri"/>
                <w:sz w:val="22"/>
                <w:szCs w:val="22"/>
              </w:rPr>
              <w:t>Context</w:t>
            </w:r>
            <w:r>
              <w:rPr>
                <w:rFonts w:ascii="Calibri" w:hAnsi="Calibri" w:cs="Calibri"/>
                <w:sz w:val="22"/>
                <w:szCs w:val="22"/>
              </w:rPr>
              <w:br/>
              <w:t>(Class observed, age, indoor/ outdoor environment)</w:t>
            </w:r>
          </w:p>
          <w:p w14:paraId="0FC0567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061D4D1E" w14:textId="3431D03B" w:rsidR="004125F1" w:rsidRDefault="004125F1" w:rsidP="004125F1">
            <w:pPr>
              <w:pStyle w:val="NormalWeb"/>
              <w:jc w:val="center"/>
              <w:rPr>
                <w:lang w:val="en-GB" w:eastAsia="en-US"/>
              </w:rPr>
            </w:pPr>
            <w:r>
              <w:rPr>
                <w:rFonts w:ascii="Calibri" w:hAnsi="Calibri" w:cs="Calibri"/>
                <w:b/>
                <w:bCs/>
                <w:sz w:val="22"/>
                <w:szCs w:val="22"/>
              </w:rPr>
              <w:t xml:space="preserve">Classroom observations Description and comments </w:t>
            </w:r>
            <w:r>
              <w:rPr>
                <w:rFonts w:ascii="Calibri" w:hAnsi="Calibri" w:cs="Calibri"/>
                <w:sz w:val="22"/>
                <w:szCs w:val="22"/>
              </w:rPr>
              <w:t>Context</w:t>
            </w:r>
            <w:r>
              <w:rPr>
                <w:rFonts w:ascii="Calibri" w:hAnsi="Calibri" w:cs="Calibri"/>
                <w:sz w:val="22"/>
                <w:szCs w:val="22"/>
              </w:rPr>
              <w:br/>
              <w:t>(Class observed, age, indoor/ outdoor environment)</w:t>
            </w:r>
          </w:p>
          <w:p w14:paraId="60C247B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4297A334" w14:textId="77777777" w:rsidTr="004125F1">
        <w:tc>
          <w:tcPr>
            <w:tcW w:w="3235" w:type="dxa"/>
          </w:tcPr>
          <w:p w14:paraId="2237C7F0" w14:textId="535815BC" w:rsidR="004125F1" w:rsidRDefault="004125F1" w:rsidP="004125F1">
            <w:pPr>
              <w:pStyle w:val="NormalWeb"/>
              <w:jc w:val="center"/>
              <w:rPr>
                <w:lang w:val="en-GB" w:eastAsia="en-US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 child positively interacts with their peers</w:t>
            </w:r>
          </w:p>
          <w:p w14:paraId="0B62794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78E7D4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9D926C1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D5C79B5" w14:textId="18E3E51C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0FB6024D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54830D07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1E88C387" w14:textId="77777777" w:rsidTr="004125F1">
        <w:tc>
          <w:tcPr>
            <w:tcW w:w="3235" w:type="dxa"/>
          </w:tcPr>
          <w:p w14:paraId="777B01F8" w14:textId="7546BDD6" w:rsidR="004125F1" w:rsidRDefault="004125F1" w:rsidP="004125F1">
            <w:pPr>
              <w:pStyle w:val="NormalWeb"/>
              <w:jc w:val="center"/>
              <w:rPr>
                <w:lang w:val="en-GB" w:eastAsia="en-US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 child positively interacts with practitioners</w:t>
            </w:r>
          </w:p>
          <w:p w14:paraId="29B7F35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FBBF9D" w14:textId="1AB0B42D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7FCD1C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E5CDDAD" w14:textId="5BF2BC28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5BB1233E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35A1E2D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5F7478BF" w14:textId="77777777" w:rsidTr="004125F1">
        <w:tc>
          <w:tcPr>
            <w:tcW w:w="3235" w:type="dxa"/>
          </w:tcPr>
          <w:p w14:paraId="4679096E" w14:textId="35EDB434" w:rsidR="004125F1" w:rsidRDefault="004125F1" w:rsidP="004125F1">
            <w:pPr>
              <w:pStyle w:val="NormalWeb"/>
              <w:jc w:val="center"/>
              <w:rPr>
                <w:lang w:val="en-GB" w:eastAsia="en-US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 child initates conversation</w:t>
            </w:r>
          </w:p>
          <w:p w14:paraId="68DDCA17" w14:textId="4BE14BBD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60EE00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68194C3" w14:textId="09089850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29C7E073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7FC1CEF5" w14:textId="0A95F91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492D80B1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71AEF18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28992909" w14:textId="77777777" w:rsidTr="004125F1">
        <w:tc>
          <w:tcPr>
            <w:tcW w:w="3235" w:type="dxa"/>
          </w:tcPr>
          <w:p w14:paraId="27A62D67" w14:textId="7B26F34C" w:rsidR="004125F1" w:rsidRDefault="004125F1" w:rsidP="004125F1">
            <w:pPr>
              <w:pStyle w:val="NormalWeb"/>
              <w:jc w:val="center"/>
              <w:rPr>
                <w:lang w:val="en-GB" w:eastAsia="en-US"/>
              </w:rPr>
            </w:pPr>
            <w:r>
              <w:rPr>
                <w:rFonts w:ascii="Calibri" w:hAnsi="Calibri" w:cs="Calibri"/>
                <w:sz w:val="22"/>
                <w:szCs w:val="22"/>
              </w:rPr>
              <w:lastRenderedPageBreak/>
              <w:t>A child initates play</w:t>
            </w:r>
          </w:p>
          <w:p w14:paraId="7D25B41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5B95708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4076AD0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580B162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24913ED" w14:textId="124CC07A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188E2B17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2117C97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5B73CE65" w14:textId="77777777" w:rsidTr="004125F1">
        <w:tc>
          <w:tcPr>
            <w:tcW w:w="3235" w:type="dxa"/>
          </w:tcPr>
          <w:p w14:paraId="0B436618" w14:textId="2050A498" w:rsidR="004125F1" w:rsidRDefault="004125F1" w:rsidP="004125F1">
            <w:pPr>
              <w:pStyle w:val="NormalWeb"/>
              <w:jc w:val="center"/>
              <w:rPr>
                <w:lang w:val="en-GB" w:eastAsia="en-US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 child helps other children</w:t>
            </w:r>
          </w:p>
          <w:p w14:paraId="44AE3F81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09725B3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295B0E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9F00B0E" w14:textId="77777777" w:rsidR="00773428" w:rsidRDefault="00773428" w:rsidP="0077342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16C7FE56" w14:textId="72322CDD" w:rsidR="00773428" w:rsidRDefault="00773428" w:rsidP="00773428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1174E856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4D01DC7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24BA6E28" w14:textId="77777777" w:rsidTr="004125F1">
        <w:tc>
          <w:tcPr>
            <w:tcW w:w="3235" w:type="dxa"/>
          </w:tcPr>
          <w:p w14:paraId="61B005C9" w14:textId="50C729F8" w:rsidR="004125F1" w:rsidRDefault="004125F1" w:rsidP="004125F1">
            <w:pPr>
              <w:pStyle w:val="NormalWeb"/>
              <w:jc w:val="center"/>
              <w:rPr>
                <w:lang w:val="en-GB" w:eastAsia="en-US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 child is confident to work cooperatively</w:t>
            </w:r>
          </w:p>
          <w:p w14:paraId="3AB8A55C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706D1840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E844C69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4C1DAA0" w14:textId="58E4D9CC" w:rsidR="00773428" w:rsidRDefault="00773428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1BECEF1D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6B9DEDD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446B5E42" w14:textId="77777777" w:rsidTr="004125F1">
        <w:tc>
          <w:tcPr>
            <w:tcW w:w="3235" w:type="dxa"/>
          </w:tcPr>
          <w:p w14:paraId="73CF9B81" w14:textId="03A1E544" w:rsidR="004125F1" w:rsidRDefault="004125F1" w:rsidP="004125F1">
            <w:pPr>
              <w:pStyle w:val="NormalWeb"/>
              <w:jc w:val="center"/>
              <w:rPr>
                <w:lang w:val="en-GB" w:eastAsia="en-US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 child is aware of and respectful of others</w:t>
            </w:r>
          </w:p>
          <w:p w14:paraId="60CA834F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5A85C52" w14:textId="7777777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4C013BF0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1F20C395" w14:textId="1474482A" w:rsidR="00773428" w:rsidRDefault="00773428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46FBF6CE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4B38283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34FF2759" w14:textId="77777777" w:rsidTr="004125F1">
        <w:tc>
          <w:tcPr>
            <w:tcW w:w="3235" w:type="dxa"/>
          </w:tcPr>
          <w:p w14:paraId="568F8E8F" w14:textId="74E510D5" w:rsidR="004125F1" w:rsidRDefault="004125F1" w:rsidP="004125F1">
            <w:pPr>
              <w:pStyle w:val="NormalWeb"/>
              <w:jc w:val="center"/>
              <w:rPr>
                <w:lang w:val="en-GB" w:eastAsia="en-US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 child is accepting of individual similarities/differences</w:t>
            </w:r>
          </w:p>
          <w:p w14:paraId="4DAC3B25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282BAF6" w14:textId="2434D987" w:rsidR="004125F1" w:rsidRDefault="004125F1" w:rsidP="004125F1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0704FC52" w14:textId="77777777" w:rsidR="004125F1" w:rsidRDefault="004125F1" w:rsidP="00773428">
            <w:pPr>
              <w:rPr>
                <w:rFonts w:ascii="Calibri" w:hAnsi="Calibri" w:cs="Calibri"/>
                <w:sz w:val="22"/>
                <w:szCs w:val="22"/>
              </w:rPr>
            </w:pPr>
          </w:p>
          <w:p w14:paraId="660BDE1E" w14:textId="2BB2D793" w:rsidR="00773428" w:rsidRDefault="00773428" w:rsidP="00773428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7055246C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0D634949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03B0DDC4" w14:textId="77777777" w:rsidTr="004125F1">
        <w:tc>
          <w:tcPr>
            <w:tcW w:w="3235" w:type="dxa"/>
          </w:tcPr>
          <w:p w14:paraId="20AF7A15" w14:textId="12C39EE3" w:rsidR="004125F1" w:rsidRDefault="004125F1" w:rsidP="004125F1">
            <w:pPr>
              <w:pStyle w:val="NormalWeb"/>
              <w:jc w:val="center"/>
              <w:rPr>
                <w:lang w:val="en-GB" w:eastAsia="en-US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 child is aware of differing needs and views of other people</w:t>
            </w:r>
          </w:p>
          <w:p w14:paraId="6E97CFAF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21A9054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6CBF02F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B955328" w14:textId="6C3C9F7A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6AA3E67E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2CCE5C1F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16C5F53F" w14:textId="77777777" w:rsidTr="004125F1">
        <w:tc>
          <w:tcPr>
            <w:tcW w:w="3235" w:type="dxa"/>
          </w:tcPr>
          <w:p w14:paraId="5ADCC70B" w14:textId="75B32654" w:rsidR="004125F1" w:rsidRDefault="004125F1" w:rsidP="004125F1">
            <w:pPr>
              <w:pStyle w:val="NormalWeb"/>
              <w:jc w:val="center"/>
              <w:rPr>
                <w:lang w:val="en-GB" w:eastAsia="en-US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 child is able to debate /discuss in an appropriate manner</w:t>
            </w:r>
          </w:p>
          <w:p w14:paraId="5EF83F7E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7A55300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B8BE134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33386D23" w14:textId="6C6DCE2F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16BFB5C1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53AC5F04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781EC7C2" w14:textId="77777777" w:rsidTr="004125F1">
        <w:tc>
          <w:tcPr>
            <w:tcW w:w="3235" w:type="dxa"/>
          </w:tcPr>
          <w:p w14:paraId="119B44CA" w14:textId="74D269BC" w:rsidR="004125F1" w:rsidRDefault="004125F1" w:rsidP="004125F1">
            <w:pPr>
              <w:pStyle w:val="NormalWeb"/>
              <w:jc w:val="center"/>
              <w:rPr>
                <w:lang w:val="en-GB" w:eastAsia="en-US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 child is able to resolve conflict without adult intervention</w:t>
            </w:r>
          </w:p>
          <w:p w14:paraId="74B22E7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98293C7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5569C799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35E2EBB" w14:textId="716BF382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0F33824B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461A403A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4125F1" w14:paraId="2858606D" w14:textId="77777777" w:rsidTr="004125F1">
        <w:tc>
          <w:tcPr>
            <w:tcW w:w="3235" w:type="dxa"/>
          </w:tcPr>
          <w:p w14:paraId="4D79C3C4" w14:textId="472F5000" w:rsidR="004125F1" w:rsidRDefault="004125F1" w:rsidP="004125F1">
            <w:pPr>
              <w:pStyle w:val="NormalWeb"/>
              <w:jc w:val="center"/>
              <w:rPr>
                <w:lang w:val="en-GB" w:eastAsia="en-US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A child is able to accept rules and instruction</w:t>
            </w:r>
          </w:p>
          <w:p w14:paraId="6975F5B2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070058F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14:paraId="4FE263BF" w14:textId="3361C563" w:rsidR="004125F1" w:rsidRDefault="004125F1" w:rsidP="000372C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5" w:type="dxa"/>
          </w:tcPr>
          <w:p w14:paraId="3B198368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236" w:type="dxa"/>
          </w:tcPr>
          <w:p w14:paraId="5CD311A2" w14:textId="77777777" w:rsidR="004125F1" w:rsidRDefault="004125F1" w:rsidP="004125F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14:paraId="35D3C369" w14:textId="17FC69B1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496F56E9" w14:textId="4F65F78B" w:rsidR="006D4D77" w:rsidRDefault="006D4D77" w:rsidP="00245EB0">
      <w:pPr>
        <w:rPr>
          <w:rFonts w:ascii="Calibri" w:hAnsi="Calibri" w:cs="Calibri"/>
          <w:sz w:val="22"/>
          <w:szCs w:val="22"/>
        </w:rPr>
      </w:pPr>
    </w:p>
    <w:p w14:paraId="5F1DA832" w14:textId="77777777" w:rsidR="006D4D77" w:rsidRPr="00752066" w:rsidRDefault="006D4D77" w:rsidP="006D4D77">
      <w:pPr>
        <w:rPr>
          <w:rFonts w:asciiTheme="minorHAnsi" w:hAnsiTheme="minorHAnsi" w:cstheme="minorHAnsi"/>
          <w:b/>
          <w:bCs/>
          <w:sz w:val="22"/>
          <w:szCs w:val="22"/>
          <w:u w:val="single"/>
        </w:rPr>
      </w:pPr>
      <w:r w:rsidRPr="00752066">
        <w:rPr>
          <w:rFonts w:asciiTheme="minorHAnsi" w:hAnsiTheme="minorHAnsi" w:cstheme="minorHAnsi"/>
          <w:b/>
          <w:bCs/>
          <w:sz w:val="22"/>
          <w:szCs w:val="22"/>
          <w:u w:val="single"/>
        </w:rPr>
        <w:t>PERSONAL TARGET</w:t>
      </w:r>
    </w:p>
    <w:p w14:paraId="0FCA6A6C" w14:textId="77777777" w:rsidR="006D4D77" w:rsidRDefault="006D4D77" w:rsidP="006D4D77">
      <w:pPr>
        <w:rPr>
          <w:rFonts w:asciiTheme="minorHAnsi" w:hAnsiTheme="minorHAnsi" w:cstheme="minorHAnsi"/>
          <w:sz w:val="22"/>
          <w:szCs w:val="22"/>
          <w:u w:val="single"/>
        </w:rPr>
      </w:pPr>
    </w:p>
    <w:p w14:paraId="6361660F" w14:textId="77777777" w:rsidR="006D4D77" w:rsidRDefault="006D4D77" w:rsidP="006D4D77">
      <w:pPr>
        <w:rPr>
          <w:rFonts w:asciiTheme="minorHAnsi" w:hAnsiTheme="minorHAnsi" w:cstheme="minorHAnsi"/>
          <w:sz w:val="22"/>
          <w:szCs w:val="22"/>
        </w:rPr>
      </w:pPr>
      <w:r>
        <w:rPr>
          <w:rFonts w:asciiTheme="minorHAnsi" w:hAnsiTheme="minorHAnsi" w:cstheme="minorHAnsi"/>
          <w:sz w:val="22"/>
          <w:szCs w:val="22"/>
        </w:rPr>
        <w:t>As a result of what you have learnt/reflected upon during the meet, test and share days of this bridge, please set yourself a target to improve your own practice.</w:t>
      </w:r>
    </w:p>
    <w:p w14:paraId="2A952976" w14:textId="77777777" w:rsidR="006D4D77" w:rsidRDefault="006D4D77" w:rsidP="006D4D77">
      <w:pPr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6876"/>
      </w:tblGrid>
      <w:tr w:rsidR="006D4D77" w14:paraId="74DDF4EF" w14:textId="77777777" w:rsidTr="00B64752">
        <w:tc>
          <w:tcPr>
            <w:tcW w:w="2830" w:type="dxa"/>
          </w:tcPr>
          <w:p w14:paraId="37646FCE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TARGET</w:t>
            </w:r>
          </w:p>
          <w:p w14:paraId="232206CF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6B6BE5EC" w14:textId="77777777" w:rsidR="006D4D77" w:rsidRPr="00565378" w:rsidRDefault="006D4D77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What area do you want to develop in your own practice?</w:t>
            </w:r>
          </w:p>
        </w:tc>
        <w:tc>
          <w:tcPr>
            <w:tcW w:w="6876" w:type="dxa"/>
          </w:tcPr>
          <w:p w14:paraId="25608DD1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42D40CE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71BC2F3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F12D33F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03EF21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39DA9D9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12DCBB72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390FB51E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2AA41C4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6D4D77" w14:paraId="541BFBC4" w14:textId="77777777" w:rsidTr="00B64752">
        <w:tc>
          <w:tcPr>
            <w:tcW w:w="2830" w:type="dxa"/>
          </w:tcPr>
          <w:p w14:paraId="020A5B8E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TIMESCALE</w:t>
            </w:r>
          </w:p>
          <w:p w14:paraId="62670B42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2627D76B" w14:textId="77777777" w:rsidR="006D4D77" w:rsidRPr="00565378" w:rsidRDefault="006D4D77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When do you want to achieve this by?</w:t>
            </w:r>
          </w:p>
        </w:tc>
        <w:tc>
          <w:tcPr>
            <w:tcW w:w="6876" w:type="dxa"/>
          </w:tcPr>
          <w:p w14:paraId="617FF8B0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5746975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DFE681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3EC6293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1E8E4C90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6D4D77" w14:paraId="40B62CE8" w14:textId="77777777" w:rsidTr="00B64752">
        <w:tc>
          <w:tcPr>
            <w:tcW w:w="2830" w:type="dxa"/>
          </w:tcPr>
          <w:p w14:paraId="509664AB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RESOURCES</w:t>
            </w:r>
          </w:p>
          <w:p w14:paraId="34A0E57D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1B90BF6F" w14:textId="77777777" w:rsidR="006D4D77" w:rsidRPr="00565378" w:rsidRDefault="006D4D77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What do you need to help you achieve this? Who do you need to talk to/observe? What do you need to research?</w:t>
            </w:r>
          </w:p>
        </w:tc>
        <w:tc>
          <w:tcPr>
            <w:tcW w:w="6876" w:type="dxa"/>
          </w:tcPr>
          <w:p w14:paraId="1B0CC2B1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395D113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35829866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6E1D5A5E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720B5C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3CEA168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B6E989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CE10CD5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6D4D77" w14:paraId="10C6634C" w14:textId="77777777" w:rsidTr="00B64752">
        <w:tc>
          <w:tcPr>
            <w:tcW w:w="2830" w:type="dxa"/>
          </w:tcPr>
          <w:p w14:paraId="27E59ED8" w14:textId="77777777" w:rsidR="006D4D77" w:rsidRPr="00565378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SUCCESS CRITERIA/</w:t>
            </w:r>
          </w:p>
          <w:p w14:paraId="2F0B80CA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OUTCOME</w:t>
            </w:r>
          </w:p>
          <w:p w14:paraId="67588153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496632FB" w14:textId="77777777" w:rsidR="006D4D77" w:rsidRPr="00565378" w:rsidRDefault="006D4D77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How will you judge whether it has been successful or not? What impact do you hope to see in teaching and learning?</w:t>
            </w:r>
          </w:p>
        </w:tc>
        <w:tc>
          <w:tcPr>
            <w:tcW w:w="6876" w:type="dxa"/>
          </w:tcPr>
          <w:p w14:paraId="70BE9B40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B56DECF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2EAE8F1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9B3D0F9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264D11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0B5A00A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2C98D2F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939FDB3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  <w:tr w:rsidR="006D4D77" w14:paraId="04310CCA" w14:textId="77777777" w:rsidTr="00B64752">
        <w:tc>
          <w:tcPr>
            <w:tcW w:w="2830" w:type="dxa"/>
          </w:tcPr>
          <w:p w14:paraId="25DC059C" w14:textId="77777777" w:rsidR="006D4D77" w:rsidRPr="00565378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MONITORING/</w:t>
            </w:r>
          </w:p>
          <w:p w14:paraId="04D0064F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  <w:r w:rsidRPr="00565378">
              <w:rPr>
                <w:rFonts w:asciiTheme="minorHAnsi" w:hAnsiTheme="minorHAnsi" w:cstheme="minorHAnsi"/>
                <w:b/>
                <w:bCs/>
              </w:rPr>
              <w:t>EVALUATION</w:t>
            </w:r>
          </w:p>
          <w:p w14:paraId="3B8EAB40" w14:textId="77777777" w:rsidR="006D4D77" w:rsidRDefault="006D4D77" w:rsidP="00B64752">
            <w:pPr>
              <w:rPr>
                <w:rFonts w:asciiTheme="minorHAnsi" w:hAnsiTheme="minorHAnsi" w:cstheme="minorHAnsi"/>
                <w:b/>
                <w:bCs/>
              </w:rPr>
            </w:pPr>
          </w:p>
          <w:p w14:paraId="6B4C8E53" w14:textId="77777777" w:rsidR="006D4D77" w:rsidRPr="00565378" w:rsidRDefault="006D4D77" w:rsidP="00B64752">
            <w:pPr>
              <w:rPr>
                <w:rFonts w:asciiTheme="minorHAnsi" w:hAnsiTheme="minorHAnsi" w:cstheme="minorHAnsi"/>
                <w:i/>
                <w:iCs/>
              </w:rPr>
            </w:pPr>
            <w:r>
              <w:rPr>
                <w:rFonts w:asciiTheme="minorHAnsi" w:hAnsiTheme="minorHAnsi" w:cstheme="minorHAnsi"/>
                <w:i/>
                <w:iCs/>
              </w:rPr>
              <w:t>How will you check that you have successfully achieved your target? Lesson observation? Book scrutiny? Pupil voice?</w:t>
            </w:r>
          </w:p>
        </w:tc>
        <w:tc>
          <w:tcPr>
            <w:tcW w:w="6876" w:type="dxa"/>
          </w:tcPr>
          <w:p w14:paraId="72FD0707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0038190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518E726A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60C82525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7945F812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0C4ABF81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2AA1802C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  <w:p w14:paraId="10BED654" w14:textId="77777777" w:rsidR="006D4D77" w:rsidRDefault="006D4D77" w:rsidP="00B64752">
            <w:pPr>
              <w:rPr>
                <w:rFonts w:asciiTheme="minorHAnsi" w:hAnsiTheme="minorHAnsi" w:cstheme="minorHAnsi"/>
              </w:rPr>
            </w:pPr>
          </w:p>
        </w:tc>
      </w:tr>
    </w:tbl>
    <w:p w14:paraId="68C464AB" w14:textId="77777777" w:rsidR="006D4D77" w:rsidRDefault="006D4D77" w:rsidP="006D4D77">
      <w:pPr>
        <w:rPr>
          <w:rFonts w:asciiTheme="minorHAnsi" w:hAnsiTheme="minorHAnsi" w:cstheme="minorHAnsi"/>
          <w:sz w:val="22"/>
          <w:szCs w:val="22"/>
        </w:rPr>
      </w:pPr>
    </w:p>
    <w:p w14:paraId="5156D24E" w14:textId="77777777" w:rsidR="006D4D77" w:rsidRDefault="006D4D77" w:rsidP="006D4D77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0ACEE08B" w14:textId="77777777" w:rsidR="006D4D77" w:rsidRDefault="006D4D77" w:rsidP="006D4D77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3D88DEAE" w14:textId="77777777" w:rsidR="006D4D77" w:rsidRDefault="006D4D77" w:rsidP="006D4D77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46D39D2A" w14:textId="77777777" w:rsidR="006D4D77" w:rsidRDefault="006D4D77" w:rsidP="006D4D77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685E3705" w14:textId="77777777" w:rsidR="00B85015" w:rsidRDefault="00B85015" w:rsidP="006D4D77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7F0A2F8F" w14:textId="77777777" w:rsidR="00B85015" w:rsidRDefault="00B85015" w:rsidP="006D4D77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p w14:paraId="7AC130C4" w14:textId="77777777" w:rsidR="00954DC6" w:rsidRDefault="00954DC6" w:rsidP="00954DC6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  <w:r>
        <w:rPr>
          <w:noProof/>
          <w:lang w:val="en-GB" w:eastAsia="en-GB"/>
        </w:rPr>
        <w:drawing>
          <wp:anchor distT="0" distB="0" distL="114300" distR="114300" simplePos="0" relativeHeight="251671552" behindDoc="1" locked="0" layoutInCell="1" allowOverlap="1" wp14:anchorId="0E15FE90" wp14:editId="7CD385C4">
            <wp:simplePos x="0" y="0"/>
            <wp:positionH relativeFrom="column">
              <wp:posOffset>4725035</wp:posOffset>
            </wp:positionH>
            <wp:positionV relativeFrom="paragraph">
              <wp:posOffset>82550</wp:posOffset>
            </wp:positionV>
            <wp:extent cx="1873885" cy="1786255"/>
            <wp:effectExtent l="19050" t="0" r="0" b="23495"/>
            <wp:wrapTight wrapText="bothSides">
              <wp:wrapPolygon edited="0">
                <wp:start x="-220" y="0"/>
                <wp:lineTo x="-220" y="921"/>
                <wp:lineTo x="2415" y="3686"/>
                <wp:lineTo x="439" y="6911"/>
                <wp:lineTo x="0" y="11979"/>
                <wp:lineTo x="439" y="14743"/>
                <wp:lineTo x="2855" y="18429"/>
                <wp:lineTo x="439" y="21193"/>
                <wp:lineTo x="439" y="21654"/>
                <wp:lineTo x="12077" y="21654"/>
                <wp:lineTo x="13614" y="21423"/>
                <wp:lineTo x="20202" y="18429"/>
                <wp:lineTo x="21300" y="16816"/>
                <wp:lineTo x="21080" y="14743"/>
                <wp:lineTo x="21300" y="11288"/>
                <wp:lineTo x="21300" y="7371"/>
                <wp:lineTo x="19543" y="3225"/>
                <wp:lineTo x="15371" y="691"/>
                <wp:lineTo x="13175" y="0"/>
                <wp:lineTo x="-220" y="0"/>
              </wp:wrapPolygon>
            </wp:wrapTight>
            <wp:docPr id="1" name="Screenshot 2020-06-29 at 15.44.31.png" descr="A picture containing device, c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3741826" name="Screenshot 2020-06-29 at 15.44.31.png"/>
                    <pic:cNvPicPr>
                      <a:picLocks noChangeAspect="1"/>
                    </pic:cNvPicPr>
                  </pic:nvPicPr>
                  <pic:blipFill>
                    <a:blip r:embed="rId13"/>
                    <a:srcRect l="13490" t="9405" r="9730" b="3222"/>
                    <a:stretch>
                      <a:fillRect/>
                    </a:stretch>
                  </pic:blipFill>
                  <pic:spPr>
                    <a:xfrm>
                      <a:off x="0" y="0"/>
                      <a:ext cx="1873885" cy="1786255"/>
                    </a:xfrm>
                    <a:custGeom>
                      <a:avLst/>
                      <a:gdLst/>
                      <a:ahLst/>
                      <a:cxnLst>
                        <a:cxn ang="0">
                          <a:pos x="wd2" y="hd2"/>
                        </a:cxn>
                        <a:cxn ang="5400000">
                          <a:pos x="wd2" y="hd2"/>
                        </a:cxn>
                        <a:cxn ang="10800000">
                          <a:pos x="wd2" y="hd2"/>
                        </a:cxn>
                        <a:cxn ang="16200000">
                          <a:pos x="wd2" y="hd2"/>
                        </a:cxn>
                      </a:cxnLst>
                      <a:rect l="0" t="0" r="r" b="b"/>
                      <a:pathLst>
                        <a:path w="21405" h="21577" extrusionOk="0">
                          <a:moveTo>
                            <a:pt x="11367" y="3"/>
                          </a:moveTo>
                          <a:cubicBezTo>
                            <a:pt x="10667" y="-11"/>
                            <a:pt x="9726" y="29"/>
                            <a:pt x="9283" y="106"/>
                          </a:cubicBezTo>
                          <a:cubicBezTo>
                            <a:pt x="5741" y="723"/>
                            <a:pt x="2851" y="2958"/>
                            <a:pt x="1409" y="6193"/>
                          </a:cubicBezTo>
                          <a:cubicBezTo>
                            <a:pt x="1141" y="6794"/>
                            <a:pt x="926" y="7392"/>
                            <a:pt x="964" y="7431"/>
                          </a:cubicBezTo>
                          <a:cubicBezTo>
                            <a:pt x="975" y="7442"/>
                            <a:pt x="1201" y="7517"/>
                            <a:pt x="1466" y="7598"/>
                          </a:cubicBezTo>
                          <a:cubicBezTo>
                            <a:pt x="1731" y="7678"/>
                            <a:pt x="2366" y="7873"/>
                            <a:pt x="2874" y="8029"/>
                          </a:cubicBezTo>
                          <a:cubicBezTo>
                            <a:pt x="4803" y="8620"/>
                            <a:pt x="5631" y="8873"/>
                            <a:pt x="6550" y="9153"/>
                          </a:cubicBezTo>
                          <a:cubicBezTo>
                            <a:pt x="8145" y="9640"/>
                            <a:pt x="9264" y="9988"/>
                            <a:pt x="10039" y="10232"/>
                          </a:cubicBezTo>
                          <a:cubicBezTo>
                            <a:pt x="10446" y="10361"/>
                            <a:pt x="10811" y="10467"/>
                            <a:pt x="10849" y="10470"/>
                          </a:cubicBezTo>
                          <a:cubicBezTo>
                            <a:pt x="10913" y="10476"/>
                            <a:pt x="11619" y="10228"/>
                            <a:pt x="12697" y="9825"/>
                          </a:cubicBezTo>
                          <a:cubicBezTo>
                            <a:pt x="12939" y="9735"/>
                            <a:pt x="13428" y="9555"/>
                            <a:pt x="13784" y="9426"/>
                          </a:cubicBezTo>
                          <a:cubicBezTo>
                            <a:pt x="15240" y="8896"/>
                            <a:pt x="15859" y="8671"/>
                            <a:pt x="16673" y="8373"/>
                          </a:cubicBezTo>
                          <a:cubicBezTo>
                            <a:pt x="18758" y="7608"/>
                            <a:pt x="19373" y="7384"/>
                            <a:pt x="20001" y="7161"/>
                          </a:cubicBezTo>
                          <a:cubicBezTo>
                            <a:pt x="20370" y="7030"/>
                            <a:pt x="20679" y="6915"/>
                            <a:pt x="20687" y="6907"/>
                          </a:cubicBezTo>
                          <a:cubicBezTo>
                            <a:pt x="20718" y="6878"/>
                            <a:pt x="20354" y="6035"/>
                            <a:pt x="20087" y="5516"/>
                          </a:cubicBezTo>
                          <a:cubicBezTo>
                            <a:pt x="19140" y="3677"/>
                            <a:pt x="17711" y="2226"/>
                            <a:pt x="15889" y="1251"/>
                          </a:cubicBezTo>
                          <a:cubicBezTo>
                            <a:pt x="14680" y="606"/>
                            <a:pt x="13362" y="197"/>
                            <a:pt x="11959" y="35"/>
                          </a:cubicBezTo>
                          <a:cubicBezTo>
                            <a:pt x="11807" y="17"/>
                            <a:pt x="11600" y="8"/>
                            <a:pt x="11367" y="3"/>
                          </a:cubicBezTo>
                          <a:close/>
                          <a:moveTo>
                            <a:pt x="348" y="45"/>
                          </a:moveTo>
                          <a:cubicBezTo>
                            <a:pt x="367" y="100"/>
                            <a:pt x="378" y="199"/>
                            <a:pt x="387" y="304"/>
                          </a:cubicBezTo>
                          <a:cubicBezTo>
                            <a:pt x="388" y="148"/>
                            <a:pt x="380" y="58"/>
                            <a:pt x="348" y="45"/>
                          </a:cubicBezTo>
                          <a:close/>
                          <a:moveTo>
                            <a:pt x="736" y="352"/>
                          </a:moveTo>
                          <a:cubicBezTo>
                            <a:pt x="601" y="364"/>
                            <a:pt x="561" y="388"/>
                            <a:pt x="550" y="468"/>
                          </a:cubicBezTo>
                          <a:cubicBezTo>
                            <a:pt x="548" y="485"/>
                            <a:pt x="556" y="494"/>
                            <a:pt x="558" y="508"/>
                          </a:cubicBezTo>
                          <a:cubicBezTo>
                            <a:pt x="574" y="545"/>
                            <a:pt x="608" y="582"/>
                            <a:pt x="656" y="609"/>
                          </a:cubicBezTo>
                          <a:cubicBezTo>
                            <a:pt x="653" y="571"/>
                            <a:pt x="706" y="538"/>
                            <a:pt x="762" y="540"/>
                          </a:cubicBezTo>
                          <a:cubicBezTo>
                            <a:pt x="749" y="528"/>
                            <a:pt x="735" y="517"/>
                            <a:pt x="726" y="506"/>
                          </a:cubicBezTo>
                          <a:cubicBezTo>
                            <a:pt x="703" y="518"/>
                            <a:pt x="673" y="510"/>
                            <a:pt x="659" y="487"/>
                          </a:cubicBezTo>
                          <a:cubicBezTo>
                            <a:pt x="644" y="463"/>
                            <a:pt x="650" y="431"/>
                            <a:pt x="674" y="416"/>
                          </a:cubicBezTo>
                          <a:cubicBezTo>
                            <a:pt x="690" y="406"/>
                            <a:pt x="708" y="408"/>
                            <a:pt x="723" y="416"/>
                          </a:cubicBezTo>
                          <a:cubicBezTo>
                            <a:pt x="742" y="405"/>
                            <a:pt x="767" y="400"/>
                            <a:pt x="809" y="405"/>
                          </a:cubicBezTo>
                          <a:cubicBezTo>
                            <a:pt x="857" y="410"/>
                            <a:pt x="893" y="397"/>
                            <a:pt x="902" y="376"/>
                          </a:cubicBezTo>
                          <a:cubicBezTo>
                            <a:pt x="897" y="366"/>
                            <a:pt x="876" y="360"/>
                            <a:pt x="858" y="355"/>
                          </a:cubicBezTo>
                          <a:cubicBezTo>
                            <a:pt x="854" y="354"/>
                            <a:pt x="850" y="355"/>
                            <a:pt x="845" y="355"/>
                          </a:cubicBezTo>
                          <a:cubicBezTo>
                            <a:pt x="815" y="351"/>
                            <a:pt x="778" y="349"/>
                            <a:pt x="736" y="352"/>
                          </a:cubicBezTo>
                          <a:close/>
                          <a:moveTo>
                            <a:pt x="136" y="461"/>
                          </a:moveTo>
                          <a:cubicBezTo>
                            <a:pt x="47" y="461"/>
                            <a:pt x="-27" y="595"/>
                            <a:pt x="9" y="691"/>
                          </a:cubicBezTo>
                          <a:cubicBezTo>
                            <a:pt x="26" y="735"/>
                            <a:pt x="74" y="763"/>
                            <a:pt x="118" y="754"/>
                          </a:cubicBezTo>
                          <a:cubicBezTo>
                            <a:pt x="218" y="734"/>
                            <a:pt x="235" y="461"/>
                            <a:pt x="136" y="461"/>
                          </a:cubicBezTo>
                          <a:close/>
                          <a:moveTo>
                            <a:pt x="842" y="601"/>
                          </a:moveTo>
                          <a:cubicBezTo>
                            <a:pt x="842" y="602"/>
                            <a:pt x="840" y="605"/>
                            <a:pt x="840" y="606"/>
                          </a:cubicBezTo>
                          <a:cubicBezTo>
                            <a:pt x="839" y="614"/>
                            <a:pt x="841" y="621"/>
                            <a:pt x="837" y="627"/>
                          </a:cubicBezTo>
                          <a:cubicBezTo>
                            <a:pt x="834" y="633"/>
                            <a:pt x="826" y="633"/>
                            <a:pt x="822" y="638"/>
                          </a:cubicBezTo>
                          <a:cubicBezTo>
                            <a:pt x="820" y="639"/>
                            <a:pt x="821" y="644"/>
                            <a:pt x="819" y="646"/>
                          </a:cubicBezTo>
                          <a:cubicBezTo>
                            <a:pt x="818" y="647"/>
                            <a:pt x="818" y="645"/>
                            <a:pt x="817" y="646"/>
                          </a:cubicBezTo>
                          <a:cubicBezTo>
                            <a:pt x="796" y="661"/>
                            <a:pt x="772" y="668"/>
                            <a:pt x="744" y="667"/>
                          </a:cubicBezTo>
                          <a:cubicBezTo>
                            <a:pt x="774" y="693"/>
                            <a:pt x="787" y="719"/>
                            <a:pt x="775" y="738"/>
                          </a:cubicBezTo>
                          <a:cubicBezTo>
                            <a:pt x="774" y="740"/>
                            <a:pt x="771" y="742"/>
                            <a:pt x="770" y="744"/>
                          </a:cubicBezTo>
                          <a:cubicBezTo>
                            <a:pt x="764" y="751"/>
                            <a:pt x="761" y="759"/>
                            <a:pt x="749" y="765"/>
                          </a:cubicBezTo>
                          <a:cubicBezTo>
                            <a:pt x="739" y="770"/>
                            <a:pt x="723" y="773"/>
                            <a:pt x="705" y="775"/>
                          </a:cubicBezTo>
                          <a:cubicBezTo>
                            <a:pt x="689" y="779"/>
                            <a:pt x="680" y="783"/>
                            <a:pt x="659" y="786"/>
                          </a:cubicBezTo>
                          <a:cubicBezTo>
                            <a:pt x="568" y="796"/>
                            <a:pt x="553" y="811"/>
                            <a:pt x="584" y="836"/>
                          </a:cubicBezTo>
                          <a:cubicBezTo>
                            <a:pt x="765" y="829"/>
                            <a:pt x="895" y="822"/>
                            <a:pt x="923" y="791"/>
                          </a:cubicBezTo>
                          <a:cubicBezTo>
                            <a:pt x="924" y="790"/>
                            <a:pt x="927" y="790"/>
                            <a:pt x="928" y="789"/>
                          </a:cubicBezTo>
                          <a:cubicBezTo>
                            <a:pt x="938" y="775"/>
                            <a:pt x="943" y="756"/>
                            <a:pt x="946" y="733"/>
                          </a:cubicBezTo>
                          <a:cubicBezTo>
                            <a:pt x="946" y="732"/>
                            <a:pt x="946" y="731"/>
                            <a:pt x="946" y="730"/>
                          </a:cubicBezTo>
                          <a:cubicBezTo>
                            <a:pt x="948" y="718"/>
                            <a:pt x="939" y="710"/>
                            <a:pt x="938" y="699"/>
                          </a:cubicBezTo>
                          <a:cubicBezTo>
                            <a:pt x="925" y="666"/>
                            <a:pt x="893" y="633"/>
                            <a:pt x="842" y="601"/>
                          </a:cubicBezTo>
                          <a:close/>
                          <a:moveTo>
                            <a:pt x="850" y="691"/>
                          </a:moveTo>
                          <a:cubicBezTo>
                            <a:pt x="853" y="691"/>
                            <a:pt x="855" y="695"/>
                            <a:pt x="858" y="696"/>
                          </a:cubicBezTo>
                          <a:cubicBezTo>
                            <a:pt x="882" y="681"/>
                            <a:pt x="913" y="690"/>
                            <a:pt x="928" y="714"/>
                          </a:cubicBezTo>
                          <a:cubicBezTo>
                            <a:pt x="943" y="739"/>
                            <a:pt x="936" y="771"/>
                            <a:pt x="912" y="786"/>
                          </a:cubicBezTo>
                          <a:cubicBezTo>
                            <a:pt x="897" y="795"/>
                            <a:pt x="881" y="793"/>
                            <a:pt x="866" y="786"/>
                          </a:cubicBezTo>
                          <a:cubicBezTo>
                            <a:pt x="865" y="786"/>
                            <a:pt x="864" y="786"/>
                            <a:pt x="863" y="786"/>
                          </a:cubicBezTo>
                          <a:cubicBezTo>
                            <a:pt x="840" y="800"/>
                            <a:pt x="810" y="791"/>
                            <a:pt x="796" y="767"/>
                          </a:cubicBezTo>
                          <a:cubicBezTo>
                            <a:pt x="781" y="743"/>
                            <a:pt x="788" y="711"/>
                            <a:pt x="811" y="696"/>
                          </a:cubicBezTo>
                          <a:cubicBezTo>
                            <a:pt x="823" y="688"/>
                            <a:pt x="838" y="688"/>
                            <a:pt x="850" y="691"/>
                          </a:cubicBezTo>
                          <a:close/>
                          <a:moveTo>
                            <a:pt x="377" y="834"/>
                          </a:moveTo>
                          <a:cubicBezTo>
                            <a:pt x="374" y="842"/>
                            <a:pt x="372" y="841"/>
                            <a:pt x="369" y="847"/>
                          </a:cubicBezTo>
                          <a:lnTo>
                            <a:pt x="377" y="847"/>
                          </a:lnTo>
                          <a:lnTo>
                            <a:pt x="377" y="834"/>
                          </a:lnTo>
                          <a:close/>
                          <a:moveTo>
                            <a:pt x="20825" y="7312"/>
                          </a:moveTo>
                          <a:cubicBezTo>
                            <a:pt x="20818" y="7312"/>
                            <a:pt x="20698" y="7355"/>
                            <a:pt x="20558" y="7410"/>
                          </a:cubicBezTo>
                          <a:cubicBezTo>
                            <a:pt x="20418" y="7464"/>
                            <a:pt x="20021" y="7611"/>
                            <a:pt x="19678" y="7735"/>
                          </a:cubicBezTo>
                          <a:cubicBezTo>
                            <a:pt x="19335" y="7860"/>
                            <a:pt x="18639" y="8114"/>
                            <a:pt x="18130" y="8301"/>
                          </a:cubicBezTo>
                          <a:cubicBezTo>
                            <a:pt x="16976" y="8725"/>
                            <a:pt x="16243" y="8993"/>
                            <a:pt x="15355" y="9317"/>
                          </a:cubicBezTo>
                          <a:cubicBezTo>
                            <a:pt x="14974" y="9456"/>
                            <a:pt x="14196" y="9743"/>
                            <a:pt x="13624" y="9955"/>
                          </a:cubicBezTo>
                          <a:cubicBezTo>
                            <a:pt x="13052" y="10166"/>
                            <a:pt x="12374" y="10414"/>
                            <a:pt x="12120" y="10505"/>
                          </a:cubicBezTo>
                          <a:cubicBezTo>
                            <a:pt x="11866" y="10596"/>
                            <a:pt x="11600" y="10692"/>
                            <a:pt x="11530" y="10719"/>
                          </a:cubicBezTo>
                          <a:lnTo>
                            <a:pt x="11400" y="10769"/>
                          </a:lnTo>
                          <a:lnTo>
                            <a:pt x="11716" y="10992"/>
                          </a:lnTo>
                          <a:cubicBezTo>
                            <a:pt x="12001" y="11194"/>
                            <a:pt x="15931" y="13956"/>
                            <a:pt x="16926" y="14653"/>
                          </a:cubicBezTo>
                          <a:cubicBezTo>
                            <a:pt x="17155" y="14813"/>
                            <a:pt x="17539" y="15078"/>
                            <a:pt x="17775" y="15245"/>
                          </a:cubicBezTo>
                          <a:cubicBezTo>
                            <a:pt x="18012" y="15412"/>
                            <a:pt x="18530" y="15777"/>
                            <a:pt x="18927" y="16055"/>
                          </a:cubicBezTo>
                          <a:lnTo>
                            <a:pt x="19649" y="16560"/>
                          </a:lnTo>
                          <a:lnTo>
                            <a:pt x="19750" y="16409"/>
                          </a:lnTo>
                          <a:cubicBezTo>
                            <a:pt x="20009" y="16014"/>
                            <a:pt x="20398" y="15244"/>
                            <a:pt x="20630" y="14671"/>
                          </a:cubicBezTo>
                          <a:cubicBezTo>
                            <a:pt x="21356" y="12880"/>
                            <a:pt x="21573" y="11017"/>
                            <a:pt x="21275" y="9124"/>
                          </a:cubicBezTo>
                          <a:cubicBezTo>
                            <a:pt x="21174" y="8480"/>
                            <a:pt x="20883" y="7312"/>
                            <a:pt x="20825" y="7312"/>
                          </a:cubicBezTo>
                          <a:close/>
                          <a:moveTo>
                            <a:pt x="817" y="7836"/>
                          </a:moveTo>
                          <a:lnTo>
                            <a:pt x="767" y="8026"/>
                          </a:lnTo>
                          <a:cubicBezTo>
                            <a:pt x="528" y="8934"/>
                            <a:pt x="447" y="9615"/>
                            <a:pt x="444" y="10761"/>
                          </a:cubicBezTo>
                          <a:cubicBezTo>
                            <a:pt x="441" y="11760"/>
                            <a:pt x="495" y="12330"/>
                            <a:pt x="654" y="13005"/>
                          </a:cubicBezTo>
                          <a:cubicBezTo>
                            <a:pt x="973" y="14366"/>
                            <a:pt x="1370" y="15296"/>
                            <a:pt x="2188" y="16600"/>
                          </a:cubicBezTo>
                          <a:cubicBezTo>
                            <a:pt x="2323" y="16814"/>
                            <a:pt x="2454" y="16991"/>
                            <a:pt x="2481" y="16991"/>
                          </a:cubicBezTo>
                          <a:cubicBezTo>
                            <a:pt x="2523" y="16991"/>
                            <a:pt x="3786" y="16029"/>
                            <a:pt x="4329" y="15584"/>
                          </a:cubicBezTo>
                          <a:cubicBezTo>
                            <a:pt x="4418" y="15511"/>
                            <a:pt x="4802" y="15208"/>
                            <a:pt x="5183" y="14912"/>
                          </a:cubicBezTo>
                          <a:cubicBezTo>
                            <a:pt x="5565" y="14616"/>
                            <a:pt x="6058" y="14233"/>
                            <a:pt x="6275" y="14063"/>
                          </a:cubicBezTo>
                          <a:cubicBezTo>
                            <a:pt x="6493" y="13893"/>
                            <a:pt x="7090" y="13426"/>
                            <a:pt x="7606" y="13023"/>
                          </a:cubicBezTo>
                          <a:cubicBezTo>
                            <a:pt x="8122" y="12621"/>
                            <a:pt x="8884" y="12025"/>
                            <a:pt x="9299" y="11701"/>
                          </a:cubicBezTo>
                          <a:cubicBezTo>
                            <a:pt x="9713" y="11376"/>
                            <a:pt x="10137" y="11048"/>
                            <a:pt x="10241" y="10970"/>
                          </a:cubicBezTo>
                          <a:cubicBezTo>
                            <a:pt x="10345" y="10893"/>
                            <a:pt x="10432" y="10817"/>
                            <a:pt x="10432" y="10804"/>
                          </a:cubicBezTo>
                          <a:cubicBezTo>
                            <a:pt x="10433" y="10791"/>
                            <a:pt x="10124" y="10690"/>
                            <a:pt x="9749" y="10579"/>
                          </a:cubicBezTo>
                          <a:cubicBezTo>
                            <a:pt x="9073" y="10378"/>
                            <a:pt x="8654" y="10250"/>
                            <a:pt x="6920" y="9717"/>
                          </a:cubicBezTo>
                          <a:cubicBezTo>
                            <a:pt x="6424" y="9564"/>
                            <a:pt x="5601" y="9314"/>
                            <a:pt x="5093" y="9158"/>
                          </a:cubicBezTo>
                          <a:cubicBezTo>
                            <a:pt x="4584" y="9003"/>
                            <a:pt x="3814" y="8766"/>
                            <a:pt x="3382" y="8632"/>
                          </a:cubicBezTo>
                          <a:cubicBezTo>
                            <a:pt x="2949" y="8498"/>
                            <a:pt x="2314" y="8306"/>
                            <a:pt x="1971" y="8206"/>
                          </a:cubicBezTo>
                          <a:cubicBezTo>
                            <a:pt x="1628" y="8106"/>
                            <a:pt x="1229" y="7983"/>
                            <a:pt x="1083" y="7931"/>
                          </a:cubicBezTo>
                          <a:lnTo>
                            <a:pt x="817" y="7836"/>
                          </a:lnTo>
                          <a:close/>
                          <a:moveTo>
                            <a:pt x="10746" y="11134"/>
                          </a:moveTo>
                          <a:lnTo>
                            <a:pt x="10639" y="11219"/>
                          </a:lnTo>
                          <a:cubicBezTo>
                            <a:pt x="10137" y="11607"/>
                            <a:pt x="8832" y="12618"/>
                            <a:pt x="8421" y="12939"/>
                          </a:cubicBezTo>
                          <a:cubicBezTo>
                            <a:pt x="8141" y="13157"/>
                            <a:pt x="7123" y="13950"/>
                            <a:pt x="6156" y="14700"/>
                          </a:cubicBezTo>
                          <a:cubicBezTo>
                            <a:pt x="5190" y="15451"/>
                            <a:pt x="4232" y="16192"/>
                            <a:pt x="4029" y="16351"/>
                          </a:cubicBezTo>
                          <a:cubicBezTo>
                            <a:pt x="3825" y="16510"/>
                            <a:pt x="3471" y="16787"/>
                            <a:pt x="3242" y="16965"/>
                          </a:cubicBezTo>
                          <a:cubicBezTo>
                            <a:pt x="3013" y="17143"/>
                            <a:pt x="2809" y="17304"/>
                            <a:pt x="2786" y="17325"/>
                          </a:cubicBezTo>
                          <a:cubicBezTo>
                            <a:pt x="2676" y="17424"/>
                            <a:pt x="3895" y="18705"/>
                            <a:pt x="4668" y="19301"/>
                          </a:cubicBezTo>
                          <a:cubicBezTo>
                            <a:pt x="5442" y="19897"/>
                            <a:pt x="6546" y="20497"/>
                            <a:pt x="7399" y="20790"/>
                          </a:cubicBezTo>
                          <a:cubicBezTo>
                            <a:pt x="8171" y="21055"/>
                            <a:pt x="9117" y="21258"/>
                            <a:pt x="9922" y="21330"/>
                          </a:cubicBezTo>
                          <a:cubicBezTo>
                            <a:pt x="10164" y="21351"/>
                            <a:pt x="10505" y="21371"/>
                            <a:pt x="10678" y="21375"/>
                          </a:cubicBezTo>
                          <a:lnTo>
                            <a:pt x="10994" y="21382"/>
                          </a:lnTo>
                          <a:lnTo>
                            <a:pt x="10966" y="20592"/>
                          </a:lnTo>
                          <a:cubicBezTo>
                            <a:pt x="10950" y="20156"/>
                            <a:pt x="10909" y="18439"/>
                            <a:pt x="10872" y="16777"/>
                          </a:cubicBezTo>
                          <a:cubicBezTo>
                            <a:pt x="10836" y="15115"/>
                            <a:pt x="10790" y="13167"/>
                            <a:pt x="10774" y="12447"/>
                          </a:cubicBezTo>
                          <a:lnTo>
                            <a:pt x="10746" y="11134"/>
                          </a:lnTo>
                          <a:close/>
                          <a:moveTo>
                            <a:pt x="11188" y="11150"/>
                          </a:moveTo>
                          <a:cubicBezTo>
                            <a:pt x="11180" y="11159"/>
                            <a:pt x="11205" y="12470"/>
                            <a:pt x="11242" y="14065"/>
                          </a:cubicBezTo>
                          <a:cubicBezTo>
                            <a:pt x="11299" y="16482"/>
                            <a:pt x="11401" y="21127"/>
                            <a:pt x="11403" y="21316"/>
                          </a:cubicBezTo>
                          <a:cubicBezTo>
                            <a:pt x="11403" y="21345"/>
                            <a:pt x="11460" y="21366"/>
                            <a:pt x="11530" y="21359"/>
                          </a:cubicBezTo>
                          <a:cubicBezTo>
                            <a:pt x="11600" y="21352"/>
                            <a:pt x="11823" y="21331"/>
                            <a:pt x="12027" y="21314"/>
                          </a:cubicBezTo>
                          <a:cubicBezTo>
                            <a:pt x="12552" y="21269"/>
                            <a:pt x="13485" y="21076"/>
                            <a:pt x="14110" y="20882"/>
                          </a:cubicBezTo>
                          <a:cubicBezTo>
                            <a:pt x="15571" y="20430"/>
                            <a:pt x="16966" y="19591"/>
                            <a:pt x="18096" y="18483"/>
                          </a:cubicBezTo>
                          <a:cubicBezTo>
                            <a:pt x="18517" y="18071"/>
                            <a:pt x="19128" y="17350"/>
                            <a:pt x="19328" y="17031"/>
                          </a:cubicBezTo>
                          <a:lnTo>
                            <a:pt x="19406" y="16907"/>
                          </a:lnTo>
                          <a:lnTo>
                            <a:pt x="18907" y="16555"/>
                          </a:lnTo>
                          <a:cubicBezTo>
                            <a:pt x="18632" y="16361"/>
                            <a:pt x="18209" y="16065"/>
                            <a:pt x="17967" y="15896"/>
                          </a:cubicBezTo>
                          <a:cubicBezTo>
                            <a:pt x="17725" y="15727"/>
                            <a:pt x="17082" y="15273"/>
                            <a:pt x="16536" y="14888"/>
                          </a:cubicBezTo>
                          <a:cubicBezTo>
                            <a:pt x="15989" y="14504"/>
                            <a:pt x="15240" y="13979"/>
                            <a:pt x="14871" y="13722"/>
                          </a:cubicBezTo>
                          <a:cubicBezTo>
                            <a:pt x="14503" y="13464"/>
                            <a:pt x="14013" y="13121"/>
                            <a:pt x="13784" y="12960"/>
                          </a:cubicBezTo>
                          <a:cubicBezTo>
                            <a:pt x="13555" y="12798"/>
                            <a:pt x="13129" y="12498"/>
                            <a:pt x="12837" y="12293"/>
                          </a:cubicBezTo>
                          <a:cubicBezTo>
                            <a:pt x="11698" y="11495"/>
                            <a:pt x="11560" y="11396"/>
                            <a:pt x="11385" y="11267"/>
                          </a:cubicBezTo>
                          <a:cubicBezTo>
                            <a:pt x="11285" y="11193"/>
                            <a:pt x="11196" y="11142"/>
                            <a:pt x="11188" y="11150"/>
                          </a:cubicBezTo>
                          <a:close/>
                          <a:moveTo>
                            <a:pt x="20449" y="18174"/>
                          </a:moveTo>
                          <a:cubicBezTo>
                            <a:pt x="20369" y="18211"/>
                            <a:pt x="20315" y="18250"/>
                            <a:pt x="20284" y="18293"/>
                          </a:cubicBezTo>
                          <a:cubicBezTo>
                            <a:pt x="20292" y="18293"/>
                            <a:pt x="20299" y="18292"/>
                            <a:pt x="20309" y="18293"/>
                          </a:cubicBezTo>
                          <a:cubicBezTo>
                            <a:pt x="20372" y="18300"/>
                            <a:pt x="20410" y="18276"/>
                            <a:pt x="20410" y="18235"/>
                          </a:cubicBezTo>
                          <a:cubicBezTo>
                            <a:pt x="20410" y="18218"/>
                            <a:pt x="20427" y="18196"/>
                            <a:pt x="20449" y="18174"/>
                          </a:cubicBezTo>
                          <a:close/>
                          <a:moveTo>
                            <a:pt x="1805" y="19843"/>
                          </a:moveTo>
                          <a:cubicBezTo>
                            <a:pt x="1806" y="19845"/>
                            <a:pt x="1805" y="19851"/>
                            <a:pt x="1805" y="19853"/>
                          </a:cubicBezTo>
                          <a:cubicBezTo>
                            <a:pt x="1806" y="19854"/>
                            <a:pt x="1808" y="19855"/>
                            <a:pt x="1808" y="19856"/>
                          </a:cubicBezTo>
                          <a:cubicBezTo>
                            <a:pt x="1807" y="19853"/>
                            <a:pt x="1806" y="19846"/>
                            <a:pt x="1805" y="19843"/>
                          </a:cubicBezTo>
                          <a:close/>
                          <a:moveTo>
                            <a:pt x="3299" y="19917"/>
                          </a:moveTo>
                          <a:cubicBezTo>
                            <a:pt x="3272" y="19917"/>
                            <a:pt x="3223" y="19954"/>
                            <a:pt x="3169" y="20002"/>
                          </a:cubicBezTo>
                          <a:cubicBezTo>
                            <a:pt x="3195" y="20006"/>
                            <a:pt x="3223" y="20020"/>
                            <a:pt x="3265" y="20052"/>
                          </a:cubicBezTo>
                          <a:cubicBezTo>
                            <a:pt x="3281" y="20063"/>
                            <a:pt x="3290" y="20072"/>
                            <a:pt x="3299" y="20081"/>
                          </a:cubicBezTo>
                          <a:cubicBezTo>
                            <a:pt x="3351" y="20009"/>
                            <a:pt x="3365" y="19957"/>
                            <a:pt x="3343" y="19933"/>
                          </a:cubicBezTo>
                          <a:cubicBezTo>
                            <a:pt x="3342" y="19931"/>
                            <a:pt x="3344" y="19929"/>
                            <a:pt x="3343" y="19928"/>
                          </a:cubicBezTo>
                          <a:cubicBezTo>
                            <a:pt x="3343" y="19927"/>
                            <a:pt x="3341" y="19928"/>
                            <a:pt x="3340" y="19928"/>
                          </a:cubicBezTo>
                          <a:cubicBezTo>
                            <a:pt x="3331" y="19920"/>
                            <a:pt x="3318" y="19917"/>
                            <a:pt x="3299" y="19917"/>
                          </a:cubicBezTo>
                          <a:close/>
                          <a:moveTo>
                            <a:pt x="384" y="19967"/>
                          </a:moveTo>
                          <a:cubicBezTo>
                            <a:pt x="385" y="19998"/>
                            <a:pt x="396" y="20038"/>
                            <a:pt x="418" y="20084"/>
                          </a:cubicBezTo>
                          <a:cubicBezTo>
                            <a:pt x="384" y="20035"/>
                            <a:pt x="368" y="19993"/>
                            <a:pt x="384" y="19967"/>
                          </a:cubicBezTo>
                          <a:close/>
                          <a:moveTo>
                            <a:pt x="1790" y="20647"/>
                          </a:moveTo>
                          <a:cubicBezTo>
                            <a:pt x="1706" y="20636"/>
                            <a:pt x="1608" y="20657"/>
                            <a:pt x="1544" y="20716"/>
                          </a:cubicBezTo>
                          <a:cubicBezTo>
                            <a:pt x="1496" y="20760"/>
                            <a:pt x="1459" y="20779"/>
                            <a:pt x="1459" y="20758"/>
                          </a:cubicBezTo>
                          <a:cubicBezTo>
                            <a:pt x="1459" y="20683"/>
                            <a:pt x="1218" y="20950"/>
                            <a:pt x="1132" y="21121"/>
                          </a:cubicBezTo>
                          <a:cubicBezTo>
                            <a:pt x="1045" y="21295"/>
                            <a:pt x="1019" y="21488"/>
                            <a:pt x="1075" y="21546"/>
                          </a:cubicBezTo>
                          <a:cubicBezTo>
                            <a:pt x="1117" y="21589"/>
                            <a:pt x="1273" y="21587"/>
                            <a:pt x="1280" y="21544"/>
                          </a:cubicBezTo>
                          <a:cubicBezTo>
                            <a:pt x="1281" y="21537"/>
                            <a:pt x="1285" y="21500"/>
                            <a:pt x="1288" y="21480"/>
                          </a:cubicBezTo>
                          <a:cubicBezTo>
                            <a:pt x="1244" y="21551"/>
                            <a:pt x="1189" y="21572"/>
                            <a:pt x="1140" y="21512"/>
                          </a:cubicBezTo>
                          <a:cubicBezTo>
                            <a:pt x="1073" y="21429"/>
                            <a:pt x="1151" y="21087"/>
                            <a:pt x="1267" y="20954"/>
                          </a:cubicBezTo>
                          <a:cubicBezTo>
                            <a:pt x="1384" y="20820"/>
                            <a:pt x="1680" y="20684"/>
                            <a:pt x="1816" y="20700"/>
                          </a:cubicBezTo>
                          <a:cubicBezTo>
                            <a:pt x="1991" y="20721"/>
                            <a:pt x="1972" y="20844"/>
                            <a:pt x="1787" y="20882"/>
                          </a:cubicBezTo>
                          <a:cubicBezTo>
                            <a:pt x="1633" y="20915"/>
                            <a:pt x="1476" y="21043"/>
                            <a:pt x="1396" y="21189"/>
                          </a:cubicBezTo>
                          <a:cubicBezTo>
                            <a:pt x="1423" y="21157"/>
                            <a:pt x="1449" y="21124"/>
                            <a:pt x="1487" y="21091"/>
                          </a:cubicBezTo>
                          <a:cubicBezTo>
                            <a:pt x="1582" y="21012"/>
                            <a:pt x="1670" y="20944"/>
                            <a:pt x="1684" y="20943"/>
                          </a:cubicBezTo>
                          <a:cubicBezTo>
                            <a:pt x="1697" y="20942"/>
                            <a:pt x="1768" y="20928"/>
                            <a:pt x="1839" y="20909"/>
                          </a:cubicBezTo>
                          <a:cubicBezTo>
                            <a:pt x="1889" y="20895"/>
                            <a:pt x="1920" y="20880"/>
                            <a:pt x="1937" y="20859"/>
                          </a:cubicBezTo>
                          <a:cubicBezTo>
                            <a:pt x="1955" y="20837"/>
                            <a:pt x="1958" y="20809"/>
                            <a:pt x="1953" y="20769"/>
                          </a:cubicBezTo>
                          <a:cubicBezTo>
                            <a:pt x="1951" y="20752"/>
                            <a:pt x="1944" y="20738"/>
                            <a:pt x="1935" y="20724"/>
                          </a:cubicBezTo>
                          <a:cubicBezTo>
                            <a:pt x="1926" y="20710"/>
                            <a:pt x="1913" y="20697"/>
                            <a:pt x="1899" y="20687"/>
                          </a:cubicBezTo>
                          <a:cubicBezTo>
                            <a:pt x="1869" y="20666"/>
                            <a:pt x="1832" y="20652"/>
                            <a:pt x="1790" y="20647"/>
                          </a:cubicBezTo>
                          <a:close/>
                          <a:moveTo>
                            <a:pt x="335" y="21459"/>
                          </a:moveTo>
                          <a:cubicBezTo>
                            <a:pt x="335" y="21460"/>
                            <a:pt x="335" y="21461"/>
                            <a:pt x="335" y="21462"/>
                          </a:cubicBezTo>
                          <a:cubicBezTo>
                            <a:pt x="335" y="21469"/>
                            <a:pt x="333" y="21471"/>
                            <a:pt x="333" y="21478"/>
                          </a:cubicBezTo>
                          <a:cubicBezTo>
                            <a:pt x="337" y="21473"/>
                            <a:pt x="345" y="21470"/>
                            <a:pt x="343" y="21464"/>
                          </a:cubicBezTo>
                          <a:cubicBezTo>
                            <a:pt x="342" y="21463"/>
                            <a:pt x="336" y="21461"/>
                            <a:pt x="335" y="21459"/>
                          </a:cubicBezTo>
                          <a:close/>
                        </a:path>
                      </a:pathLst>
                    </a:custGeom>
                    <a:ln w="12700" cap="flat">
                      <a:noFill/>
                      <a:miter lim="400000"/>
                    </a:ln>
                    <a:effectLst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bCs/>
          <w:u w:val="single"/>
        </w:rPr>
        <w:t xml:space="preserve">PLP AND </w:t>
      </w:r>
      <w:r w:rsidRPr="005D2BE3">
        <w:rPr>
          <w:rFonts w:asciiTheme="minorHAnsi" w:hAnsiTheme="minorHAnsi" w:cstheme="minorHAnsi"/>
          <w:b/>
          <w:bCs/>
          <w:u w:val="single"/>
        </w:rPr>
        <w:t>LINKS TO PRPFESSIONAL STANDARDS</w:t>
      </w:r>
    </w:p>
    <w:p w14:paraId="6078D566" w14:textId="77777777" w:rsidR="00954DC6" w:rsidRDefault="00954DC6" w:rsidP="00954DC6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169F902F" w14:textId="77777777" w:rsidR="00954DC6" w:rsidRDefault="00954DC6" w:rsidP="00954DC6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026B24A8" w14:textId="77777777" w:rsidR="00954DC6" w:rsidRDefault="00954DC6" w:rsidP="00954DC6">
      <w:pPr>
        <w:pStyle w:val="Body"/>
        <w:numPr>
          <w:ilvl w:val="0"/>
          <w:numId w:val="24"/>
        </w:numPr>
        <w:rPr>
          <w:rFonts w:ascii="Calibri" w:hAnsi="Calibri" w:cs="Calibri"/>
        </w:rPr>
      </w:pPr>
      <w:r>
        <w:rPr>
          <w:rFonts w:ascii="Calibri" w:hAnsi="Calibri" w:cs="Calibri"/>
        </w:rPr>
        <w:t>Complete Tab 4 (Research) of your PLP for this bridge.</w:t>
      </w:r>
    </w:p>
    <w:p w14:paraId="636A02BE" w14:textId="77777777" w:rsidR="00954DC6" w:rsidRDefault="00954DC6" w:rsidP="00954DC6">
      <w:pPr>
        <w:pStyle w:val="Body"/>
        <w:numPr>
          <w:ilvl w:val="0"/>
          <w:numId w:val="24"/>
        </w:numPr>
        <w:rPr>
          <w:rFonts w:ascii="Calibri" w:hAnsi="Calibri" w:cs="Calibri"/>
        </w:rPr>
      </w:pPr>
      <w:r w:rsidRPr="00151684">
        <w:rPr>
          <w:rFonts w:ascii="Calibri" w:hAnsi="Calibri" w:cs="Calibri"/>
        </w:rPr>
        <w:t>Use the table below to indicate where and how you have addressed</w:t>
      </w:r>
      <w:r>
        <w:rPr>
          <w:rFonts w:ascii="Calibri" w:hAnsi="Calibri" w:cs="Calibri"/>
        </w:rPr>
        <w:t xml:space="preserve"> </w:t>
      </w:r>
      <w:r w:rsidRPr="00151684">
        <w:rPr>
          <w:rFonts w:ascii="Calibri" w:hAnsi="Calibri" w:cs="Calibri"/>
        </w:rPr>
        <w:t xml:space="preserve">the </w:t>
      </w:r>
      <w:r>
        <w:rPr>
          <w:rFonts w:ascii="Calibri" w:hAnsi="Calibri" w:cs="Calibri"/>
        </w:rPr>
        <w:t xml:space="preserve">any of the </w:t>
      </w:r>
      <w:r w:rsidRPr="00151684">
        <w:rPr>
          <w:rFonts w:ascii="Calibri" w:hAnsi="Calibri" w:cs="Calibri"/>
        </w:rPr>
        <w:t>standards if relevant or appropriate to this enquiry</w:t>
      </w:r>
      <w:r>
        <w:rPr>
          <w:rFonts w:ascii="Calibri" w:hAnsi="Calibri" w:cs="Calibri"/>
        </w:rPr>
        <w:t>. Add assets to the relevant section of Tab 7 (Standards) if appropriate.</w:t>
      </w:r>
    </w:p>
    <w:p w14:paraId="74F81853" w14:textId="77777777" w:rsidR="00954DC6" w:rsidRPr="00FF13B0" w:rsidRDefault="00954DC6" w:rsidP="00954DC6">
      <w:pPr>
        <w:pStyle w:val="Body"/>
        <w:ind w:left="720"/>
        <w:rPr>
          <w:rFonts w:ascii="Calibri" w:hAnsi="Calibri" w:cs="Calibri"/>
          <w:i/>
          <w:iCs/>
        </w:rPr>
      </w:pPr>
      <w:r>
        <w:rPr>
          <w:rFonts w:ascii="Calibri" w:hAnsi="Calibri" w:cs="Calibri"/>
          <w:i/>
          <w:iCs/>
        </w:rPr>
        <w:t xml:space="preserve">Please </w:t>
      </w:r>
      <w:proofErr w:type="gramStart"/>
      <w:r>
        <w:rPr>
          <w:rFonts w:ascii="Calibri" w:hAnsi="Calibri" w:cs="Calibri"/>
          <w:i/>
          <w:iCs/>
        </w:rPr>
        <w:t>note:</w:t>
      </w:r>
      <w:proofErr w:type="gramEnd"/>
      <w:r>
        <w:rPr>
          <w:rFonts w:ascii="Calibri" w:hAnsi="Calibri" w:cs="Calibri"/>
          <w:i/>
          <w:iCs/>
        </w:rPr>
        <w:t xml:space="preserve"> you will not necessarily hit all five standards in any one bridge.</w:t>
      </w:r>
    </w:p>
    <w:p w14:paraId="6CCA2F2C" w14:textId="77777777" w:rsidR="00954DC6" w:rsidRDefault="00954DC6" w:rsidP="00954DC6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p w14:paraId="2380911D" w14:textId="77777777" w:rsidR="00954DC6" w:rsidRDefault="00954DC6" w:rsidP="00954DC6">
      <w:pPr>
        <w:tabs>
          <w:tab w:val="left" w:pos="945"/>
        </w:tabs>
        <w:rPr>
          <w:rFonts w:asciiTheme="minorHAnsi" w:hAnsiTheme="minorHAnsi" w:cstheme="minorHAnsi"/>
          <w:b/>
          <w:bCs/>
          <w:u w:val="single"/>
        </w:rPr>
      </w:pPr>
    </w:p>
    <w:tbl>
      <w:tblPr>
        <w:tblStyle w:val="TableGrid"/>
        <w:tblpPr w:leftFromText="180" w:rightFromText="180" w:vertAnchor="text" w:horzAnchor="margin" w:tblpY="342"/>
        <w:tblW w:w="10060" w:type="dxa"/>
        <w:tblLook w:val="04A0" w:firstRow="1" w:lastRow="0" w:firstColumn="1" w:lastColumn="0" w:noHBand="0" w:noVBand="1"/>
      </w:tblPr>
      <w:tblGrid>
        <w:gridCol w:w="2405"/>
        <w:gridCol w:w="7655"/>
      </w:tblGrid>
      <w:tr w:rsidR="00954DC6" w:rsidRPr="00454FDB" w14:paraId="506683EA" w14:textId="77777777" w:rsidTr="00DD0548">
        <w:trPr>
          <w:trHeight w:val="567"/>
        </w:trPr>
        <w:tc>
          <w:tcPr>
            <w:tcW w:w="2405" w:type="dxa"/>
          </w:tcPr>
          <w:p w14:paraId="164BCF31" w14:textId="77777777" w:rsidR="00954DC6" w:rsidRDefault="00954DC6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  <w:r w:rsidRPr="00454FDB"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  <w:t>PEDAGOGY</w:t>
            </w:r>
          </w:p>
          <w:p w14:paraId="7558537A" w14:textId="77777777" w:rsidR="00954DC6" w:rsidRDefault="00954DC6" w:rsidP="00DD0548">
            <w:pPr>
              <w:pStyle w:val="Default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588776DD" w14:textId="77777777" w:rsidR="00954DC6" w:rsidRPr="007933AC" w:rsidRDefault="00954DC6" w:rsidP="00DD0548">
            <w:pPr>
              <w:pStyle w:val="Default"/>
              <w:rPr>
                <w:color w:val="2F5496" w:themeColor="accent1" w:themeShade="BF"/>
                <w:sz w:val="15"/>
                <w:szCs w:val="15"/>
              </w:rPr>
            </w:pPr>
            <w:proofErr w:type="spellStart"/>
            <w:r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Refining</w:t>
            </w:r>
            <w:proofErr w:type="spellEnd"/>
            <w:r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and</w:t>
            </w:r>
            <w:proofErr w:type="spellEnd"/>
            <w:r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Influencing</w:t>
            </w:r>
            <w:proofErr w:type="spellEnd"/>
            <w:r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Learners</w:t>
            </w:r>
            <w:proofErr w:type="spellEnd"/>
            <w:r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-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This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Enquiry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will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aim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to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develop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an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understanding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of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how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to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manage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the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learning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environment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for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physical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tasks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and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to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experience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high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expectations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for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all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learners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whatever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their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physical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needs</w:t>
            </w:r>
            <w:proofErr w:type="spellEnd"/>
            <w:r w:rsidRPr="007933AC">
              <w:rPr>
                <w:color w:val="2F5496" w:themeColor="accent1" w:themeShade="BF"/>
                <w:sz w:val="15"/>
                <w:szCs w:val="15"/>
                <w:shd w:val="clear" w:color="auto" w:fill="FFFFFF"/>
              </w:rPr>
              <w:t>.</w:t>
            </w:r>
          </w:p>
          <w:p w14:paraId="5FE7ECC0" w14:textId="77777777" w:rsidR="00954DC6" w:rsidRPr="00454FDB" w:rsidRDefault="00954DC6" w:rsidP="00DD0548">
            <w:pPr>
              <w:pStyle w:val="Default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5F72743D" w14:textId="77777777" w:rsidR="00954DC6" w:rsidRDefault="00954DC6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44E236FB" w14:textId="77777777" w:rsidR="00954DC6" w:rsidRDefault="00954DC6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35640776" w14:textId="77777777" w:rsidR="00954DC6" w:rsidRDefault="00954DC6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597F1042" w14:textId="77777777" w:rsidR="00954DC6" w:rsidRDefault="00954DC6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7A9F9E5F" w14:textId="77777777" w:rsidR="00954DC6" w:rsidRDefault="00954DC6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588BA004" w14:textId="77777777" w:rsidR="00954DC6" w:rsidRDefault="00954DC6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7F869CE1" w14:textId="77777777" w:rsidR="00954DC6" w:rsidRDefault="00954DC6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  <w:p w14:paraId="6A3D655D" w14:textId="77777777" w:rsidR="00954DC6" w:rsidRPr="00454FDB" w:rsidRDefault="00954DC6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</w:tr>
      <w:tr w:rsidR="00954DC6" w:rsidRPr="00454FDB" w14:paraId="3B884D90" w14:textId="77777777" w:rsidTr="00DD0548">
        <w:trPr>
          <w:trHeight w:val="567"/>
        </w:trPr>
        <w:tc>
          <w:tcPr>
            <w:tcW w:w="2405" w:type="dxa"/>
          </w:tcPr>
          <w:p w14:paraId="07DF8DC4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  <w:r w:rsidRPr="00454FDB"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  <w:t>COLLABORATION</w:t>
            </w:r>
          </w:p>
          <w:p w14:paraId="264E3EF1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2D179DF" w14:textId="77777777" w:rsidR="00954DC6" w:rsidRPr="00454FDB" w:rsidRDefault="00954DC6" w:rsidP="00DD0548">
            <w:pPr>
              <w:pStyle w:val="Default"/>
              <w:rPr>
                <w:rFonts w:eastAsia="Arial"/>
                <w:color w:val="C45911" w:themeColor="accent2" w:themeShade="BF"/>
                <w:sz w:val="16"/>
                <w:szCs w:val="16"/>
                <w:shd w:val="clear" w:color="auto" w:fill="FFFFFF"/>
              </w:rPr>
            </w:pPr>
            <w:proofErr w:type="spellStart"/>
            <w:r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Seeking</w:t>
            </w:r>
            <w:proofErr w:type="spellEnd"/>
            <w:r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</w:t>
            </w:r>
            <w:proofErr w:type="spellStart"/>
            <w:r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Advice</w:t>
            </w:r>
            <w:proofErr w:type="spellEnd"/>
            <w:r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</w:t>
            </w:r>
            <w:proofErr w:type="spellStart"/>
            <w:r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and</w:t>
            </w:r>
            <w:proofErr w:type="spellEnd"/>
            <w:r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</w:t>
            </w:r>
            <w:proofErr w:type="spellStart"/>
            <w:r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Support</w:t>
            </w:r>
            <w:proofErr w:type="spellEnd"/>
            <w:r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- </w:t>
            </w:r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as </w:t>
            </w:r>
            <w:proofErr w:type="spellStart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student</w:t>
            </w:r>
            <w:proofErr w:type="spellEnd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</w:t>
            </w:r>
            <w:proofErr w:type="spellStart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teacher</w:t>
            </w:r>
            <w:proofErr w:type="spellEnd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, </w:t>
            </w:r>
            <w:proofErr w:type="spellStart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you</w:t>
            </w:r>
            <w:proofErr w:type="spellEnd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</w:t>
            </w:r>
            <w:proofErr w:type="spellStart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will</w:t>
            </w:r>
            <w:proofErr w:type="spellEnd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be </w:t>
            </w:r>
            <w:proofErr w:type="spellStart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expected</w:t>
            </w:r>
            <w:proofErr w:type="spellEnd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to </w:t>
            </w:r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  <w:lang w:val="en-GB"/>
              </w:rPr>
              <w:t>seek advice</w:t>
            </w:r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</w:t>
            </w:r>
            <w:proofErr w:type="spellStart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and</w:t>
            </w:r>
            <w:proofErr w:type="spellEnd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</w:t>
            </w:r>
            <w:proofErr w:type="spellStart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support</w:t>
            </w:r>
            <w:proofErr w:type="spellEnd"/>
          </w:p>
          <w:p w14:paraId="593D1D14" w14:textId="77777777" w:rsidR="00954DC6" w:rsidRPr="00454FDB" w:rsidRDefault="00954DC6" w:rsidP="00DD0548">
            <w:pPr>
              <w:pStyle w:val="Default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  <w:proofErr w:type="spellStart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and</w:t>
            </w:r>
            <w:proofErr w:type="spellEnd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</w:t>
            </w:r>
            <w:proofErr w:type="spellStart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work</w:t>
            </w:r>
            <w:proofErr w:type="spellEnd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</w:t>
            </w:r>
            <w:proofErr w:type="spellStart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with</w:t>
            </w:r>
            <w:proofErr w:type="spellEnd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</w:t>
            </w:r>
            <w:proofErr w:type="spellStart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colleagues</w:t>
            </w:r>
            <w:proofErr w:type="spellEnd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to </w:t>
            </w:r>
            <w:proofErr w:type="spellStart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develop</w:t>
            </w:r>
            <w:proofErr w:type="spellEnd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</w:t>
            </w:r>
            <w:proofErr w:type="spellStart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understanding</w:t>
            </w:r>
            <w:proofErr w:type="spellEnd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</w:t>
            </w:r>
            <w:proofErr w:type="spellStart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and</w:t>
            </w:r>
            <w:proofErr w:type="spellEnd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 xml:space="preserve"> </w:t>
            </w:r>
            <w:proofErr w:type="spellStart"/>
            <w:r w:rsidRPr="00454FDB"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strategies</w:t>
            </w:r>
            <w:proofErr w:type="spellEnd"/>
            <w:r>
              <w:rPr>
                <w:color w:val="C45911" w:themeColor="accent2" w:themeShade="BF"/>
                <w:sz w:val="16"/>
                <w:szCs w:val="16"/>
                <w:shd w:val="clear" w:color="auto" w:fill="FFFFFF"/>
              </w:rPr>
              <w:t>.</w:t>
            </w:r>
          </w:p>
        </w:tc>
        <w:tc>
          <w:tcPr>
            <w:tcW w:w="7655" w:type="dxa"/>
          </w:tcPr>
          <w:p w14:paraId="18916388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1CA41507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5DC75EFF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49431FB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044E3FC1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8F09339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504CCFD1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2DCD6429" w14:textId="77777777" w:rsidR="00954DC6" w:rsidRPr="00454FDB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</w:tc>
      </w:tr>
      <w:tr w:rsidR="00954DC6" w:rsidRPr="00454FDB" w14:paraId="178D4F1C" w14:textId="77777777" w:rsidTr="00DD0548">
        <w:trPr>
          <w:trHeight w:val="567"/>
        </w:trPr>
        <w:tc>
          <w:tcPr>
            <w:tcW w:w="2405" w:type="dxa"/>
          </w:tcPr>
          <w:p w14:paraId="771470E4" w14:textId="77777777" w:rsidR="00954DC6" w:rsidRDefault="00954DC6" w:rsidP="00DD0548">
            <w:pPr>
              <w:pStyle w:val="Default"/>
              <w:jc w:val="center"/>
              <w:rPr>
                <w:color w:val="7030A0"/>
                <w:sz w:val="20"/>
                <w:szCs w:val="20"/>
              </w:rPr>
            </w:pPr>
            <w:r w:rsidRPr="00454FDB">
              <w:rPr>
                <w:color w:val="7030A0"/>
                <w:sz w:val="20"/>
                <w:szCs w:val="20"/>
              </w:rPr>
              <w:t>INNOVATION</w:t>
            </w:r>
          </w:p>
          <w:p w14:paraId="663BC407" w14:textId="77777777" w:rsidR="00954DC6" w:rsidRDefault="00954DC6" w:rsidP="00DD0548">
            <w:pPr>
              <w:pStyle w:val="Default"/>
              <w:jc w:val="center"/>
              <w:rPr>
                <w:color w:val="7030A0"/>
                <w:sz w:val="20"/>
                <w:szCs w:val="20"/>
                <w:shd w:val="clear" w:color="auto" w:fill="FFFFFF"/>
              </w:rPr>
            </w:pPr>
          </w:p>
          <w:p w14:paraId="1DDC1B49" w14:textId="77777777" w:rsidR="00954DC6" w:rsidRPr="007933AC" w:rsidRDefault="00954DC6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jc w:val="left"/>
              <w:rPr>
                <w:color w:val="7030A0"/>
                <w:sz w:val="16"/>
                <w:szCs w:val="16"/>
              </w:rPr>
            </w:pPr>
            <w:r>
              <w:rPr>
                <w:rFonts w:ascii="Arial" w:hAnsi="Arial"/>
                <w:color w:val="7030A0"/>
                <w:sz w:val="16"/>
                <w:szCs w:val="16"/>
              </w:rPr>
              <w:t xml:space="preserve">Developing New Techniques - </w:t>
            </w:r>
            <w:r w:rsidRPr="007933AC">
              <w:rPr>
                <w:rFonts w:ascii="Arial" w:hAnsi="Arial"/>
                <w:color w:val="7030A0"/>
                <w:sz w:val="16"/>
                <w:szCs w:val="16"/>
              </w:rPr>
              <w:t xml:space="preserve">Research into physical development has a positive impact on pedagogy. </w:t>
            </w:r>
            <w:proofErr w:type="spellStart"/>
            <w:r w:rsidRPr="007933AC">
              <w:rPr>
                <w:rFonts w:ascii="Arial" w:hAnsi="Arial"/>
                <w:color w:val="7030A0"/>
                <w:sz w:val="16"/>
                <w:szCs w:val="16"/>
              </w:rPr>
              <w:t>Analysing</w:t>
            </w:r>
            <w:proofErr w:type="spellEnd"/>
            <w:r w:rsidRPr="007933AC">
              <w:rPr>
                <w:rFonts w:ascii="Arial" w:hAnsi="Arial"/>
                <w:color w:val="7030A0"/>
                <w:sz w:val="16"/>
                <w:szCs w:val="16"/>
              </w:rPr>
              <w:t xml:space="preserve"> this should shape practice</w:t>
            </w:r>
            <w:r>
              <w:rPr>
                <w:rFonts w:ascii="Arial" w:hAnsi="Arial"/>
                <w:color w:val="7030A0"/>
                <w:sz w:val="16"/>
                <w:szCs w:val="16"/>
              </w:rPr>
              <w:t>.</w:t>
            </w:r>
          </w:p>
          <w:p w14:paraId="200F71B9" w14:textId="77777777" w:rsidR="00954DC6" w:rsidRPr="00454FDB" w:rsidRDefault="00954DC6" w:rsidP="00DD0548">
            <w:pPr>
              <w:pStyle w:val="Default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0B8A9483" w14:textId="77777777" w:rsidR="00954DC6" w:rsidRDefault="00954DC6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5E7011F2" w14:textId="77777777" w:rsidR="00954DC6" w:rsidRDefault="00954DC6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0C6D5F23" w14:textId="77777777" w:rsidR="00954DC6" w:rsidRDefault="00954DC6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5AE77C9B" w14:textId="77777777" w:rsidR="00954DC6" w:rsidRDefault="00954DC6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7DA43DAA" w14:textId="77777777" w:rsidR="00954DC6" w:rsidRDefault="00954DC6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20DEB086" w14:textId="77777777" w:rsidR="00954DC6" w:rsidRDefault="00954DC6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1A26D1A2" w14:textId="77777777" w:rsidR="00954DC6" w:rsidRDefault="00954DC6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  <w:p w14:paraId="5E44FC3B" w14:textId="77777777" w:rsidR="00954DC6" w:rsidRPr="00454FDB" w:rsidRDefault="00954DC6" w:rsidP="00DD0548">
            <w:pPr>
              <w:pStyle w:val="Label"/>
              <w:tabs>
                <w:tab w:val="left" w:pos="920"/>
                <w:tab w:val="left" w:pos="1840"/>
                <w:tab w:val="left" w:pos="2760"/>
              </w:tabs>
              <w:rPr>
                <w:rFonts w:ascii="Arial" w:hAnsi="Arial"/>
                <w:color w:val="7030A0"/>
                <w:sz w:val="20"/>
                <w:szCs w:val="20"/>
              </w:rPr>
            </w:pPr>
          </w:p>
        </w:tc>
      </w:tr>
      <w:tr w:rsidR="00954DC6" w:rsidRPr="00454FDB" w14:paraId="46E1A904" w14:textId="77777777" w:rsidTr="00DD0548">
        <w:trPr>
          <w:trHeight w:val="567"/>
        </w:trPr>
        <w:tc>
          <w:tcPr>
            <w:tcW w:w="2405" w:type="dxa"/>
          </w:tcPr>
          <w:p w14:paraId="23209953" w14:textId="77777777" w:rsidR="00954DC6" w:rsidRDefault="00954DC6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  <w:r w:rsidRPr="00454FDB">
              <w:rPr>
                <w:color w:val="7B7B7B" w:themeColor="accent3" w:themeShade="BF"/>
                <w:sz w:val="20"/>
                <w:szCs w:val="20"/>
              </w:rPr>
              <w:t>PROFESSIONAL LEARNING</w:t>
            </w:r>
          </w:p>
          <w:p w14:paraId="34A6C8D0" w14:textId="77777777" w:rsidR="00954DC6" w:rsidRDefault="00954DC6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  <w:shd w:val="clear" w:color="auto" w:fill="FFFFFF"/>
              </w:rPr>
            </w:pPr>
          </w:p>
          <w:p w14:paraId="7D72AE39" w14:textId="77777777" w:rsidR="00954DC6" w:rsidRPr="007933AC" w:rsidRDefault="00954DC6" w:rsidP="00DD0548">
            <w:pPr>
              <w:pStyle w:val="Label"/>
              <w:tabs>
                <w:tab w:val="left" w:pos="920"/>
                <w:tab w:val="left" w:pos="1840"/>
                <w:tab w:val="left" w:pos="2760"/>
                <w:tab w:val="left" w:pos="3680"/>
              </w:tabs>
              <w:jc w:val="left"/>
              <w:rPr>
                <w:color w:val="7B7B7B" w:themeColor="accent3" w:themeShade="BF"/>
                <w:sz w:val="16"/>
                <w:szCs w:val="16"/>
              </w:rPr>
            </w:pPr>
            <w:r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 xml:space="preserve">Wider research and Findings - </w:t>
            </w:r>
            <w:r w:rsidRPr="007933AC"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 xml:space="preserve">Through </w:t>
            </w:r>
            <w:r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 xml:space="preserve">researching and </w:t>
            </w:r>
            <w:r w:rsidRPr="007933AC"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>observing physical skills in action, you will develop an increasing understanding of child development and learning</w:t>
            </w:r>
            <w:r>
              <w:rPr>
                <w:rFonts w:ascii="Arial" w:hAnsi="Arial"/>
                <w:color w:val="7B7B7B" w:themeColor="accent3" w:themeShade="BF"/>
                <w:sz w:val="16"/>
                <w:szCs w:val="16"/>
              </w:rPr>
              <w:t>.</w:t>
            </w:r>
          </w:p>
          <w:p w14:paraId="3392B8AB" w14:textId="77777777" w:rsidR="00954DC6" w:rsidRPr="00454FDB" w:rsidRDefault="00954DC6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1EC34A9F" w14:textId="77777777" w:rsidR="00954DC6" w:rsidRDefault="00954DC6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  <w:p w14:paraId="451268B7" w14:textId="77777777" w:rsidR="00954DC6" w:rsidRDefault="00954DC6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  <w:p w14:paraId="6E47FBBC" w14:textId="77777777" w:rsidR="00954DC6" w:rsidRDefault="00954DC6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  <w:p w14:paraId="5A915188" w14:textId="77777777" w:rsidR="00954DC6" w:rsidRDefault="00954DC6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  <w:p w14:paraId="13F1C086" w14:textId="77777777" w:rsidR="00954DC6" w:rsidRDefault="00954DC6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  <w:p w14:paraId="3C73A0A8" w14:textId="77777777" w:rsidR="00954DC6" w:rsidRDefault="00954DC6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  <w:p w14:paraId="3AE72DEA" w14:textId="77777777" w:rsidR="00954DC6" w:rsidRDefault="00954DC6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  <w:p w14:paraId="51D93E87" w14:textId="77777777" w:rsidR="00954DC6" w:rsidRDefault="00954DC6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  <w:p w14:paraId="164096B0" w14:textId="77777777" w:rsidR="00954DC6" w:rsidRPr="00454FDB" w:rsidRDefault="00954DC6" w:rsidP="00DD0548">
            <w:pPr>
              <w:pStyle w:val="Default"/>
              <w:jc w:val="center"/>
              <w:rPr>
                <w:color w:val="7B7B7B" w:themeColor="accent3" w:themeShade="BF"/>
                <w:sz w:val="20"/>
                <w:szCs w:val="20"/>
              </w:rPr>
            </w:pPr>
          </w:p>
        </w:tc>
      </w:tr>
      <w:tr w:rsidR="00954DC6" w:rsidRPr="00454FDB" w14:paraId="307EDDF6" w14:textId="77777777" w:rsidTr="00DD0548">
        <w:trPr>
          <w:trHeight w:val="567"/>
        </w:trPr>
        <w:tc>
          <w:tcPr>
            <w:tcW w:w="2405" w:type="dxa"/>
          </w:tcPr>
          <w:p w14:paraId="5A1DD871" w14:textId="77777777" w:rsidR="00954DC6" w:rsidRDefault="00954DC6" w:rsidP="00DD0548">
            <w:pPr>
              <w:pStyle w:val="Default"/>
              <w:jc w:val="center"/>
              <w:rPr>
                <w:color w:val="2E74B5" w:themeColor="accent5" w:themeShade="BF"/>
                <w:sz w:val="20"/>
                <w:szCs w:val="20"/>
              </w:rPr>
            </w:pPr>
            <w:r w:rsidRPr="00454FDB">
              <w:rPr>
                <w:color w:val="2E74B5" w:themeColor="accent5" w:themeShade="BF"/>
                <w:sz w:val="20"/>
                <w:szCs w:val="20"/>
              </w:rPr>
              <w:t>LEADERSHIP</w:t>
            </w:r>
          </w:p>
          <w:p w14:paraId="460546A9" w14:textId="77777777" w:rsidR="00954DC6" w:rsidRDefault="00954DC6" w:rsidP="00DD0548">
            <w:pPr>
              <w:pStyle w:val="Default"/>
              <w:jc w:val="center"/>
              <w:rPr>
                <w:color w:val="2E74B5" w:themeColor="accent5" w:themeShade="BF"/>
                <w:sz w:val="20"/>
                <w:szCs w:val="20"/>
                <w:shd w:val="clear" w:color="auto" w:fill="FFFFFF"/>
              </w:rPr>
            </w:pPr>
          </w:p>
          <w:p w14:paraId="5374928A" w14:textId="77777777" w:rsidR="00954DC6" w:rsidRPr="007933AC" w:rsidRDefault="00954DC6" w:rsidP="00DD0548">
            <w:pPr>
              <w:pStyle w:val="Label"/>
              <w:tabs>
                <w:tab w:val="left" w:pos="920"/>
                <w:tab w:val="left" w:pos="1840"/>
              </w:tabs>
              <w:jc w:val="left"/>
              <w:rPr>
                <w:color w:val="5B9BD5" w:themeColor="accent5"/>
                <w:sz w:val="22"/>
                <w:szCs w:val="22"/>
              </w:rPr>
            </w:pPr>
            <w:r>
              <w:rPr>
                <w:rFonts w:ascii="Arial" w:hAnsi="Arial"/>
                <w:color w:val="5B9BD5" w:themeColor="accent5"/>
                <w:sz w:val="15"/>
                <w:szCs w:val="15"/>
              </w:rPr>
              <w:t xml:space="preserve">Exercising Corporate responsibility - </w:t>
            </w:r>
            <w:r w:rsidRPr="007933AC">
              <w:rPr>
                <w:rFonts w:ascii="Arial" w:hAnsi="Arial"/>
                <w:color w:val="5B9BD5" w:themeColor="accent5"/>
                <w:sz w:val="15"/>
                <w:szCs w:val="15"/>
              </w:rPr>
              <w:t xml:space="preserve">This enquiry </w:t>
            </w:r>
            <w:r>
              <w:rPr>
                <w:rFonts w:ascii="Arial" w:hAnsi="Arial"/>
                <w:color w:val="5B9BD5" w:themeColor="accent5"/>
                <w:sz w:val="15"/>
                <w:szCs w:val="15"/>
              </w:rPr>
              <w:t xml:space="preserve">into the development of physical skills </w:t>
            </w:r>
            <w:r w:rsidRPr="007933AC">
              <w:rPr>
                <w:rFonts w:ascii="Arial" w:hAnsi="Arial"/>
                <w:color w:val="5B9BD5" w:themeColor="accent5"/>
                <w:sz w:val="15"/>
                <w:szCs w:val="15"/>
              </w:rPr>
              <w:t>will help you understand the pastoral and health and safety responsibilities of physical activities.</w:t>
            </w:r>
          </w:p>
          <w:p w14:paraId="3A26AD79" w14:textId="77777777" w:rsidR="00954DC6" w:rsidRPr="00454FDB" w:rsidRDefault="00954DC6" w:rsidP="00DD0548">
            <w:pPr>
              <w:pStyle w:val="Default"/>
              <w:jc w:val="center"/>
              <w:rPr>
                <w:color w:val="2F5496" w:themeColor="accent1" w:themeShade="BF"/>
                <w:sz w:val="20"/>
                <w:szCs w:val="20"/>
                <w:shd w:val="clear" w:color="auto" w:fill="FFFFFF"/>
              </w:rPr>
            </w:pPr>
          </w:p>
        </w:tc>
        <w:tc>
          <w:tcPr>
            <w:tcW w:w="7655" w:type="dxa"/>
          </w:tcPr>
          <w:p w14:paraId="78D9BFAA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549ACC40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519A97E1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32C16A68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411BDF30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654E123F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7F1EE49B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5F3519D3" w14:textId="77777777" w:rsidR="00954DC6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  <w:p w14:paraId="132C95E3" w14:textId="77777777" w:rsidR="00954DC6" w:rsidRPr="00454FDB" w:rsidRDefault="00954DC6" w:rsidP="00DD0548">
            <w:pPr>
              <w:pStyle w:val="Default"/>
              <w:jc w:val="center"/>
              <w:rPr>
                <w:color w:val="C45911" w:themeColor="accent2" w:themeShade="BF"/>
                <w:sz w:val="20"/>
                <w:szCs w:val="20"/>
                <w:shd w:val="clear" w:color="auto" w:fill="FFFFFF"/>
              </w:rPr>
            </w:pPr>
          </w:p>
        </w:tc>
      </w:tr>
    </w:tbl>
    <w:p w14:paraId="681ECC81" w14:textId="77777777" w:rsidR="00B85015" w:rsidRDefault="00B85015" w:rsidP="006D4D77">
      <w:pPr>
        <w:tabs>
          <w:tab w:val="left" w:pos="945"/>
        </w:tabs>
        <w:rPr>
          <w:rFonts w:asciiTheme="minorHAnsi" w:hAnsiTheme="minorHAnsi" w:cstheme="minorHAnsi"/>
          <w:sz w:val="22"/>
          <w:szCs w:val="22"/>
        </w:rPr>
      </w:pPr>
    </w:p>
    <w:sectPr w:rsidR="00B85015" w:rsidSect="00267261">
      <w:footerReference w:type="default" r:id="rId14"/>
      <w:pgSz w:w="11907" w:h="16840"/>
      <w:pgMar w:top="851" w:right="851" w:bottom="851" w:left="851" w:header="0" w:footer="1002" w:gutter="0"/>
      <w:cols w:space="720" w:equalWidth="0">
        <w:col w:w="9716"/>
      </w:cols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CECADC9" w14:textId="77777777" w:rsidR="000D3E3A" w:rsidRDefault="000D3E3A">
      <w:r>
        <w:separator/>
      </w:r>
    </w:p>
  </w:endnote>
  <w:endnote w:type="continuationSeparator" w:id="0">
    <w:p w14:paraId="1006EC82" w14:textId="77777777" w:rsidR="000D3E3A" w:rsidRDefault="000D3E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 Medium">
    <w:altName w:val="Arial"/>
    <w:charset w:val="4D"/>
    <w:family w:val="swiss"/>
    <w:pitch w:val="variable"/>
    <w:sig w:usb0="A00002FF" w:usb1="5000205B" w:usb2="00000002" w:usb3="00000000" w:csb0="0000009B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2BAE01" w14:textId="77777777" w:rsidR="003B2C94" w:rsidRDefault="003B2C94">
    <w:pPr>
      <w:pStyle w:val="Footer"/>
      <w:jc w:val="center"/>
    </w:pPr>
    <w:r>
      <w:fldChar w:fldCharType="begin"/>
    </w:r>
    <w:r>
      <w:instrText xml:space="preserve"> PAGE   \* MERGEFORMAT </w:instrText>
    </w:r>
    <w:r>
      <w:fldChar w:fldCharType="separate"/>
    </w:r>
    <w:r w:rsidR="00215C24">
      <w:rPr>
        <w:noProof/>
      </w:rPr>
      <w:t>6</w:t>
    </w:r>
    <w:r>
      <w:rPr>
        <w:noProof/>
      </w:rPr>
      <w:fldChar w:fldCharType="end"/>
    </w:r>
  </w:p>
  <w:p w14:paraId="45BF2964" w14:textId="77777777" w:rsidR="003B2C94" w:rsidRDefault="003B2C94">
    <w:pPr>
      <w:kinsoku w:val="0"/>
      <w:overflowPunct w:val="0"/>
      <w:spacing w:line="200" w:lineRule="exact"/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A875D6A" w14:textId="77777777" w:rsidR="000D3E3A" w:rsidRDefault="000D3E3A">
      <w:r>
        <w:separator/>
      </w:r>
    </w:p>
  </w:footnote>
  <w:footnote w:type="continuationSeparator" w:id="0">
    <w:p w14:paraId="32041ABE" w14:textId="77777777" w:rsidR="000D3E3A" w:rsidRDefault="000D3E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402"/>
    <w:multiLevelType w:val="multilevel"/>
    <w:tmpl w:val="00000885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1" w15:restartNumberingAfterBreak="0">
    <w:nsid w:val="00000403"/>
    <w:multiLevelType w:val="multilevel"/>
    <w:tmpl w:val="00000886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4"/>
        <w:szCs w:val="24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2" w15:restartNumberingAfterBreak="0">
    <w:nsid w:val="00000404"/>
    <w:multiLevelType w:val="multilevel"/>
    <w:tmpl w:val="00000887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3" w15:restartNumberingAfterBreak="0">
    <w:nsid w:val="00000405"/>
    <w:multiLevelType w:val="multilevel"/>
    <w:tmpl w:val="00000888"/>
    <w:lvl w:ilvl="0">
      <w:numFmt w:val="bullet"/>
      <w:lvlText w:val=""/>
      <w:lvlJc w:val="left"/>
      <w:pPr>
        <w:ind w:hanging="360"/>
      </w:pPr>
      <w:rPr>
        <w:rFonts w:ascii="Symbol" w:hAnsi="Symbol" w:cs="Symbol"/>
        <w:b w:val="0"/>
        <w:bCs w:val="0"/>
        <w:w w:val="99"/>
        <w:sz w:val="20"/>
        <w:szCs w:val="20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4" w15:restartNumberingAfterBreak="0">
    <w:nsid w:val="00000406"/>
    <w:multiLevelType w:val="multilevel"/>
    <w:tmpl w:val="00000889"/>
    <w:lvl w:ilvl="0">
      <w:numFmt w:val="bullet"/>
      <w:lvlText w:val=""/>
      <w:lvlJc w:val="left"/>
      <w:pPr>
        <w:ind w:hanging="360"/>
      </w:pPr>
      <w:rPr>
        <w:rFonts w:ascii="Wingdings" w:hAnsi="Wingdings" w:cs="Wingdings"/>
        <w:b w:val="0"/>
        <w:bCs w:val="0"/>
        <w:sz w:val="22"/>
        <w:szCs w:val="22"/>
      </w:rPr>
    </w:lvl>
    <w:lvl w:ilvl="1">
      <w:numFmt w:val="bullet"/>
      <w:lvlText w:val="•"/>
      <w:lvlJc w:val="left"/>
    </w:lvl>
    <w:lvl w:ilvl="2">
      <w:numFmt w:val="bullet"/>
      <w:lvlText w:val="•"/>
      <w:lvlJc w:val="left"/>
    </w:lvl>
    <w:lvl w:ilvl="3">
      <w:numFmt w:val="bullet"/>
      <w:lvlText w:val="•"/>
      <w:lvlJc w:val="left"/>
    </w:lvl>
    <w:lvl w:ilvl="4">
      <w:numFmt w:val="bullet"/>
      <w:lvlText w:val="•"/>
      <w:lvlJc w:val="left"/>
    </w:lvl>
    <w:lvl w:ilvl="5">
      <w:numFmt w:val="bullet"/>
      <w:lvlText w:val="•"/>
      <w:lvlJc w:val="left"/>
    </w:lvl>
    <w:lvl w:ilvl="6">
      <w:numFmt w:val="bullet"/>
      <w:lvlText w:val="•"/>
      <w:lvlJc w:val="left"/>
    </w:lvl>
    <w:lvl w:ilvl="7">
      <w:numFmt w:val="bullet"/>
      <w:lvlText w:val="•"/>
      <w:lvlJc w:val="left"/>
    </w:lvl>
    <w:lvl w:ilvl="8">
      <w:numFmt w:val="bullet"/>
      <w:lvlText w:val="•"/>
      <w:lvlJc w:val="left"/>
    </w:lvl>
  </w:abstractNum>
  <w:abstractNum w:abstractNumId="5" w15:restartNumberingAfterBreak="0">
    <w:nsid w:val="1769545E"/>
    <w:multiLevelType w:val="hybridMultilevel"/>
    <w:tmpl w:val="84AAF61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3C6F7E"/>
    <w:multiLevelType w:val="hybridMultilevel"/>
    <w:tmpl w:val="11B80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0976CD5"/>
    <w:multiLevelType w:val="hybridMultilevel"/>
    <w:tmpl w:val="FBDCACA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24A0E40"/>
    <w:multiLevelType w:val="hybridMultilevel"/>
    <w:tmpl w:val="90D81D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6EE74A3"/>
    <w:multiLevelType w:val="multilevel"/>
    <w:tmpl w:val="CFFCA292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252768C"/>
    <w:multiLevelType w:val="hybridMultilevel"/>
    <w:tmpl w:val="547CA3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A63033C"/>
    <w:multiLevelType w:val="hybridMultilevel"/>
    <w:tmpl w:val="208AC0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1A701E"/>
    <w:multiLevelType w:val="hybridMultilevel"/>
    <w:tmpl w:val="023ABA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00C198A"/>
    <w:multiLevelType w:val="hybridMultilevel"/>
    <w:tmpl w:val="FA2609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1F2653A"/>
    <w:multiLevelType w:val="hybridMultilevel"/>
    <w:tmpl w:val="69E6F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4366682"/>
    <w:multiLevelType w:val="hybridMultilevel"/>
    <w:tmpl w:val="A7CCD62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AE121D5"/>
    <w:multiLevelType w:val="hybridMultilevel"/>
    <w:tmpl w:val="465216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A258DD"/>
    <w:multiLevelType w:val="multilevel"/>
    <w:tmpl w:val="E07C75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6D122691"/>
    <w:multiLevelType w:val="hybridMultilevel"/>
    <w:tmpl w:val="8318BF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EE16E5D"/>
    <w:multiLevelType w:val="hybridMultilevel"/>
    <w:tmpl w:val="B17A3CAA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00255AF"/>
    <w:multiLevelType w:val="hybridMultilevel"/>
    <w:tmpl w:val="E610A89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3D515FD"/>
    <w:multiLevelType w:val="hybridMultilevel"/>
    <w:tmpl w:val="ED928C9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4E5397E"/>
    <w:multiLevelType w:val="hybridMultilevel"/>
    <w:tmpl w:val="B7B897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F0D61D0"/>
    <w:multiLevelType w:val="hybridMultilevel"/>
    <w:tmpl w:val="3EB046A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99726190">
    <w:abstractNumId w:val="4"/>
  </w:num>
  <w:num w:numId="2" w16cid:durableId="1951011091">
    <w:abstractNumId w:val="3"/>
  </w:num>
  <w:num w:numId="3" w16cid:durableId="622224439">
    <w:abstractNumId w:val="2"/>
  </w:num>
  <w:num w:numId="4" w16cid:durableId="1463424562">
    <w:abstractNumId w:val="1"/>
  </w:num>
  <w:num w:numId="5" w16cid:durableId="1613779073">
    <w:abstractNumId w:val="0"/>
  </w:num>
  <w:num w:numId="6" w16cid:durableId="760565719">
    <w:abstractNumId w:val="10"/>
  </w:num>
  <w:num w:numId="7" w16cid:durableId="1429620660">
    <w:abstractNumId w:val="22"/>
  </w:num>
  <w:num w:numId="8" w16cid:durableId="1980912697">
    <w:abstractNumId w:val="6"/>
  </w:num>
  <w:num w:numId="9" w16cid:durableId="283120686">
    <w:abstractNumId w:val="14"/>
  </w:num>
  <w:num w:numId="10" w16cid:durableId="954141406">
    <w:abstractNumId w:val="16"/>
  </w:num>
  <w:num w:numId="11" w16cid:durableId="1644578425">
    <w:abstractNumId w:val="12"/>
  </w:num>
  <w:num w:numId="12" w16cid:durableId="1094403958">
    <w:abstractNumId w:val="13"/>
  </w:num>
  <w:num w:numId="13" w16cid:durableId="1214200291">
    <w:abstractNumId w:val="8"/>
  </w:num>
  <w:num w:numId="14" w16cid:durableId="1017003705">
    <w:abstractNumId w:val="17"/>
  </w:num>
  <w:num w:numId="15" w16cid:durableId="829366564">
    <w:abstractNumId w:val="9"/>
  </w:num>
  <w:num w:numId="16" w16cid:durableId="1428846553">
    <w:abstractNumId w:val="20"/>
  </w:num>
  <w:num w:numId="17" w16cid:durableId="849371856">
    <w:abstractNumId w:val="23"/>
  </w:num>
  <w:num w:numId="18" w16cid:durableId="429740935">
    <w:abstractNumId w:val="18"/>
  </w:num>
  <w:num w:numId="19" w16cid:durableId="1968319139">
    <w:abstractNumId w:val="5"/>
  </w:num>
  <w:num w:numId="20" w16cid:durableId="636883927">
    <w:abstractNumId w:val="21"/>
  </w:num>
  <w:num w:numId="21" w16cid:durableId="1671173828">
    <w:abstractNumId w:val="7"/>
  </w:num>
  <w:num w:numId="22" w16cid:durableId="344018214">
    <w:abstractNumId w:val="15"/>
  </w:num>
  <w:num w:numId="23" w16cid:durableId="1684892193">
    <w:abstractNumId w:val="19"/>
  </w:num>
  <w:num w:numId="24" w16cid:durableId="143394028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embedSystemFonts/>
  <w:mirrorMargins/>
  <w:bordersDoNotSurroundHeader/>
  <w:bordersDoNotSurroundFooter/>
  <w:hideSpellingErrors/>
  <w:hideGrammaticalErrors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doNotCompress"/>
  <w:doNotValidateAgainstSchema/>
  <w:doNotDemarcateInvalidXml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spaceForUL/>
    <w:doNotLeaveBackslashAlone/>
    <w:ulTrailSpace/>
    <w:doNotExpandShiftReturn/>
    <w:adjustLineHeightInTable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32FD2"/>
    <w:rsid w:val="00007BF9"/>
    <w:rsid w:val="00011B1C"/>
    <w:rsid w:val="00016EF6"/>
    <w:rsid w:val="00017589"/>
    <w:rsid w:val="00035A02"/>
    <w:rsid w:val="000372CD"/>
    <w:rsid w:val="0007645B"/>
    <w:rsid w:val="00090323"/>
    <w:rsid w:val="0009706B"/>
    <w:rsid w:val="000A4A30"/>
    <w:rsid w:val="000B32CB"/>
    <w:rsid w:val="000C004B"/>
    <w:rsid w:val="000C010B"/>
    <w:rsid w:val="000C69EA"/>
    <w:rsid w:val="000D000F"/>
    <w:rsid w:val="000D3E3A"/>
    <w:rsid w:val="000D3FE6"/>
    <w:rsid w:val="000D47C6"/>
    <w:rsid w:val="000F1289"/>
    <w:rsid w:val="000F47F1"/>
    <w:rsid w:val="001118EF"/>
    <w:rsid w:val="0015143C"/>
    <w:rsid w:val="00167199"/>
    <w:rsid w:val="001B0DB9"/>
    <w:rsid w:val="001D6003"/>
    <w:rsid w:val="001F21FA"/>
    <w:rsid w:val="001F45F6"/>
    <w:rsid w:val="00200F70"/>
    <w:rsid w:val="00215C24"/>
    <w:rsid w:val="00242431"/>
    <w:rsid w:val="00245EB0"/>
    <w:rsid w:val="00253440"/>
    <w:rsid w:val="00256E59"/>
    <w:rsid w:val="00267261"/>
    <w:rsid w:val="00270ACC"/>
    <w:rsid w:val="00280E8C"/>
    <w:rsid w:val="002B0587"/>
    <w:rsid w:val="002B6E05"/>
    <w:rsid w:val="002D5990"/>
    <w:rsid w:val="002F1CE5"/>
    <w:rsid w:val="00323C68"/>
    <w:rsid w:val="00327CDA"/>
    <w:rsid w:val="00333207"/>
    <w:rsid w:val="0037685F"/>
    <w:rsid w:val="00376AAE"/>
    <w:rsid w:val="003A680A"/>
    <w:rsid w:val="003B2C94"/>
    <w:rsid w:val="003C0011"/>
    <w:rsid w:val="003D2D69"/>
    <w:rsid w:val="00407B91"/>
    <w:rsid w:val="004125F1"/>
    <w:rsid w:val="00431331"/>
    <w:rsid w:val="00433A9E"/>
    <w:rsid w:val="004431F3"/>
    <w:rsid w:val="00452771"/>
    <w:rsid w:val="004562BD"/>
    <w:rsid w:val="004663DE"/>
    <w:rsid w:val="004666E1"/>
    <w:rsid w:val="00472A8C"/>
    <w:rsid w:val="004A0CC9"/>
    <w:rsid w:val="004A6CA9"/>
    <w:rsid w:val="004B3924"/>
    <w:rsid w:val="004C1131"/>
    <w:rsid w:val="004E1919"/>
    <w:rsid w:val="0050435B"/>
    <w:rsid w:val="0051446E"/>
    <w:rsid w:val="00532FD2"/>
    <w:rsid w:val="00537752"/>
    <w:rsid w:val="00546177"/>
    <w:rsid w:val="005561DD"/>
    <w:rsid w:val="00566D77"/>
    <w:rsid w:val="0058229C"/>
    <w:rsid w:val="005E0310"/>
    <w:rsid w:val="006055E3"/>
    <w:rsid w:val="00611940"/>
    <w:rsid w:val="006155A2"/>
    <w:rsid w:val="00646B3F"/>
    <w:rsid w:val="00672438"/>
    <w:rsid w:val="00686A49"/>
    <w:rsid w:val="006C472B"/>
    <w:rsid w:val="006D4A8D"/>
    <w:rsid w:val="006D4D77"/>
    <w:rsid w:val="006E18C9"/>
    <w:rsid w:val="007074B7"/>
    <w:rsid w:val="007205F3"/>
    <w:rsid w:val="0072457C"/>
    <w:rsid w:val="00741F33"/>
    <w:rsid w:val="00745F9E"/>
    <w:rsid w:val="00773428"/>
    <w:rsid w:val="00792A30"/>
    <w:rsid w:val="007A5979"/>
    <w:rsid w:val="007B467C"/>
    <w:rsid w:val="007C0010"/>
    <w:rsid w:val="00801BF9"/>
    <w:rsid w:val="008037E7"/>
    <w:rsid w:val="00807994"/>
    <w:rsid w:val="00811464"/>
    <w:rsid w:val="0081521F"/>
    <w:rsid w:val="00833A24"/>
    <w:rsid w:val="008371A5"/>
    <w:rsid w:val="0085258D"/>
    <w:rsid w:val="008614F6"/>
    <w:rsid w:val="008D0832"/>
    <w:rsid w:val="008F15C7"/>
    <w:rsid w:val="00912FBA"/>
    <w:rsid w:val="0092549D"/>
    <w:rsid w:val="0093476E"/>
    <w:rsid w:val="00937331"/>
    <w:rsid w:val="00951894"/>
    <w:rsid w:val="00954DC6"/>
    <w:rsid w:val="0095594F"/>
    <w:rsid w:val="00970A89"/>
    <w:rsid w:val="009D0909"/>
    <w:rsid w:val="009D6A4F"/>
    <w:rsid w:val="00A0497D"/>
    <w:rsid w:val="00A04D36"/>
    <w:rsid w:val="00A5731C"/>
    <w:rsid w:val="00A67DCE"/>
    <w:rsid w:val="00A74162"/>
    <w:rsid w:val="00A873AF"/>
    <w:rsid w:val="00A9330C"/>
    <w:rsid w:val="00AB4139"/>
    <w:rsid w:val="00AB7209"/>
    <w:rsid w:val="00AC6161"/>
    <w:rsid w:val="00AE0B1C"/>
    <w:rsid w:val="00B07528"/>
    <w:rsid w:val="00B553AF"/>
    <w:rsid w:val="00B625D3"/>
    <w:rsid w:val="00B67FA2"/>
    <w:rsid w:val="00B774FE"/>
    <w:rsid w:val="00B83920"/>
    <w:rsid w:val="00B85015"/>
    <w:rsid w:val="00B9149A"/>
    <w:rsid w:val="00B9553A"/>
    <w:rsid w:val="00BA153F"/>
    <w:rsid w:val="00BC46D2"/>
    <w:rsid w:val="00BC58B9"/>
    <w:rsid w:val="00BD3044"/>
    <w:rsid w:val="00BD7315"/>
    <w:rsid w:val="00BE587D"/>
    <w:rsid w:val="00BF4A27"/>
    <w:rsid w:val="00C03101"/>
    <w:rsid w:val="00C03F0F"/>
    <w:rsid w:val="00C245CE"/>
    <w:rsid w:val="00C34F07"/>
    <w:rsid w:val="00C507EF"/>
    <w:rsid w:val="00C57823"/>
    <w:rsid w:val="00C72E1A"/>
    <w:rsid w:val="00C80A26"/>
    <w:rsid w:val="00C835B5"/>
    <w:rsid w:val="00CA072B"/>
    <w:rsid w:val="00CC1B72"/>
    <w:rsid w:val="00CC1B8F"/>
    <w:rsid w:val="00CD0FD9"/>
    <w:rsid w:val="00CD3665"/>
    <w:rsid w:val="00CE0C70"/>
    <w:rsid w:val="00D01CA0"/>
    <w:rsid w:val="00D11AA6"/>
    <w:rsid w:val="00D27954"/>
    <w:rsid w:val="00D358CF"/>
    <w:rsid w:val="00D36629"/>
    <w:rsid w:val="00D55622"/>
    <w:rsid w:val="00D56278"/>
    <w:rsid w:val="00D64346"/>
    <w:rsid w:val="00D7528C"/>
    <w:rsid w:val="00DF4AF6"/>
    <w:rsid w:val="00DF665E"/>
    <w:rsid w:val="00E049D7"/>
    <w:rsid w:val="00E10495"/>
    <w:rsid w:val="00E15338"/>
    <w:rsid w:val="00E169D9"/>
    <w:rsid w:val="00E238D1"/>
    <w:rsid w:val="00E24E23"/>
    <w:rsid w:val="00E24F0E"/>
    <w:rsid w:val="00E415BF"/>
    <w:rsid w:val="00E7373F"/>
    <w:rsid w:val="00E8049D"/>
    <w:rsid w:val="00E92D4A"/>
    <w:rsid w:val="00E938B5"/>
    <w:rsid w:val="00EB1EB0"/>
    <w:rsid w:val="00ED7636"/>
    <w:rsid w:val="00EE44AD"/>
    <w:rsid w:val="00F247F6"/>
    <w:rsid w:val="00F33A02"/>
    <w:rsid w:val="00F67CA6"/>
    <w:rsid w:val="00F71BB0"/>
    <w:rsid w:val="00F8439B"/>
    <w:rsid w:val="00F977A9"/>
    <w:rsid w:val="00FA6E26"/>
    <w:rsid w:val="00FB0C50"/>
    <w:rsid w:val="00FC07D9"/>
    <w:rsid w:val="00FF20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8193"/>
    <o:shapelayout v:ext="edit">
      <o:idmap v:ext="edit" data="1"/>
    </o:shapelayout>
  </w:shapeDefaults>
  <w:decimalSymbol w:val="."/>
  <w:listSeparator w:val=","/>
  <w14:docId w14:val="168A2954"/>
  <w14:defaultImageDpi w14:val="0"/>
  <w15:chartTrackingRefBased/>
  <w15:docId w15:val="{401A7FC2-DFB9-E740-B8BB-A6DCF8143D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Times New Roman" w:hAnsi="Calibri" w:cs="Times New Roman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1" w:qFormat="1"/>
    <w:lsdException w:name="heading 1" w:uiPriority="1" w:qFormat="1"/>
    <w:lsdException w:name="heading 2" w:uiPriority="1" w:qFormat="1"/>
    <w:lsdException w:name="heading 3" w:uiPriority="1" w:qFormat="1"/>
    <w:lsdException w:name="heading 4" w:uiPriority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pPr>
      <w:widowControl w:val="0"/>
      <w:autoSpaceDE w:val="0"/>
      <w:autoSpaceDN w:val="0"/>
      <w:adjustRightInd w:val="0"/>
    </w:pPr>
    <w:rPr>
      <w:rFonts w:ascii="Times New Roman" w:hAnsi="Times New Roman"/>
      <w:sz w:val="24"/>
      <w:szCs w:val="24"/>
      <w:lang w:val="cy-GB" w:eastAsia="cy-GB"/>
    </w:rPr>
  </w:style>
  <w:style w:type="paragraph" w:styleId="Heading1">
    <w:name w:val="heading 1"/>
    <w:basedOn w:val="Normal"/>
    <w:next w:val="Normal"/>
    <w:link w:val="Heading1Char"/>
    <w:uiPriority w:val="1"/>
    <w:qFormat/>
    <w:pPr>
      <w:ind w:left="1241"/>
      <w:outlineLvl w:val="0"/>
    </w:pPr>
    <w:rPr>
      <w:rFonts w:ascii="Calibri" w:hAnsi="Calibri" w:cs="Calibri"/>
      <w:b/>
      <w:bCs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1"/>
    <w:qFormat/>
    <w:pPr>
      <w:spacing w:before="20"/>
      <w:ind w:left="100"/>
      <w:outlineLvl w:val="1"/>
    </w:pPr>
    <w:rPr>
      <w:rFonts w:ascii="Calibri" w:hAnsi="Calibri" w:cs="Calibri"/>
      <w:b/>
      <w:bCs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1"/>
    <w:qFormat/>
    <w:pPr>
      <w:ind w:left="719" w:hanging="360"/>
      <w:outlineLvl w:val="2"/>
    </w:pPr>
    <w:rPr>
      <w:rFonts w:ascii="Calibri" w:hAnsi="Calibri" w:cs="Calibri"/>
    </w:rPr>
  </w:style>
  <w:style w:type="paragraph" w:styleId="Heading4">
    <w:name w:val="heading 4"/>
    <w:basedOn w:val="Normal"/>
    <w:next w:val="Normal"/>
    <w:link w:val="Heading4Char"/>
    <w:uiPriority w:val="1"/>
    <w:qFormat/>
    <w:pPr>
      <w:spacing w:before="56"/>
      <w:ind w:left="100"/>
      <w:outlineLvl w:val="3"/>
    </w:pPr>
    <w:rPr>
      <w:rFonts w:ascii="Calibri" w:hAnsi="Calibri" w:cs="Calibri"/>
      <w:b/>
      <w:bCs/>
      <w:sz w:val="22"/>
      <w:szCs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pPr>
      <w:ind w:left="100"/>
    </w:pPr>
    <w:rPr>
      <w:rFonts w:ascii="Calibri" w:hAnsi="Calibri" w:cs="Calibri"/>
      <w:sz w:val="22"/>
      <w:szCs w:val="22"/>
    </w:rPr>
  </w:style>
  <w:style w:type="character" w:customStyle="1" w:styleId="BodyTextChar">
    <w:name w:val="Body Text Char"/>
    <w:link w:val="BodyText"/>
    <w:uiPriority w:val="1"/>
    <w:rPr>
      <w:rFonts w:ascii="Times New Roman" w:hAnsi="Times New Roman" w:cs="Times New Roman"/>
      <w:sz w:val="24"/>
      <w:szCs w:val="24"/>
    </w:rPr>
  </w:style>
  <w:style w:type="character" w:customStyle="1" w:styleId="Heading1Char">
    <w:name w:val="Heading 1 Char"/>
    <w:link w:val="Heading1"/>
    <w:uiPriority w:val="9"/>
    <w:rPr>
      <w:rFonts w:ascii="Calibri Light" w:eastAsia="Times New Roman" w:hAnsi="Calibri Light" w:cs="Times New Roman"/>
      <w:b/>
      <w:bCs/>
      <w:kern w:val="32"/>
      <w:sz w:val="32"/>
      <w:szCs w:val="32"/>
    </w:rPr>
  </w:style>
  <w:style w:type="character" w:customStyle="1" w:styleId="Heading2Char">
    <w:name w:val="Heading 2 Char"/>
    <w:link w:val="Heading2"/>
    <w:uiPriority w:val="9"/>
    <w:semiHidden/>
    <w:rPr>
      <w:rFonts w:ascii="Calibri Light" w:eastAsia="Times New Roman" w:hAnsi="Calibri Light" w:cs="Times New Roman"/>
      <w:b/>
      <w:bCs/>
      <w:i/>
      <w:iCs/>
      <w:sz w:val="28"/>
      <w:szCs w:val="28"/>
    </w:rPr>
  </w:style>
  <w:style w:type="character" w:customStyle="1" w:styleId="Heading3Char">
    <w:name w:val="Heading 3 Char"/>
    <w:link w:val="Heading3"/>
    <w:uiPriority w:val="9"/>
    <w:semiHidden/>
    <w:rPr>
      <w:rFonts w:ascii="Calibri Light" w:eastAsia="Times New Roman" w:hAnsi="Calibri Light" w:cs="Times New Roman"/>
      <w:b/>
      <w:bCs/>
      <w:sz w:val="26"/>
      <w:szCs w:val="26"/>
    </w:rPr>
  </w:style>
  <w:style w:type="character" w:customStyle="1" w:styleId="Heading4Char">
    <w:name w:val="Heading 4 Char"/>
    <w:link w:val="Heading4"/>
    <w:uiPriority w:val="1"/>
    <w:rPr>
      <w:b/>
      <w:bCs/>
      <w:sz w:val="28"/>
      <w:szCs w:val="28"/>
    </w:rPr>
  </w:style>
  <w:style w:type="paragraph" w:styleId="ListParagraph">
    <w:name w:val="List Paragraph"/>
    <w:basedOn w:val="Normal"/>
    <w:uiPriority w:val="34"/>
    <w:qFormat/>
  </w:style>
  <w:style w:type="paragraph" w:customStyle="1" w:styleId="TableParagraph">
    <w:name w:val="Table Paragraph"/>
    <w:basedOn w:val="Normal"/>
    <w:uiPriority w:val="1"/>
    <w:qFormat/>
  </w:style>
  <w:style w:type="paragraph" w:customStyle="1" w:styleId="Default">
    <w:name w:val="Default"/>
    <w:rsid w:val="00FB0C50"/>
    <w:pPr>
      <w:autoSpaceDE w:val="0"/>
      <w:autoSpaceDN w:val="0"/>
      <w:adjustRightInd w:val="0"/>
    </w:pPr>
    <w:rPr>
      <w:rFonts w:ascii="Arial" w:hAnsi="Arial" w:cs="Arial"/>
      <w:color w:val="000000"/>
      <w:sz w:val="24"/>
      <w:szCs w:val="24"/>
      <w:lang w:val="cy-GB" w:eastAsia="cy-GB"/>
    </w:rPr>
  </w:style>
  <w:style w:type="paragraph" w:styleId="Header">
    <w:name w:val="header"/>
    <w:basedOn w:val="Normal"/>
    <w:link w:val="Head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3B2C94"/>
    <w:rPr>
      <w:rFonts w:ascii="Times New Roman" w:hAnsi="Times New Roman" w:cs="Times New Roman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3B2C9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3B2C94"/>
    <w:rPr>
      <w:rFonts w:ascii="Times New Roman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4A0CC9"/>
    <w:rPr>
      <w:rFonts w:eastAsia="Calibri"/>
      <w:sz w:val="22"/>
      <w:szCs w:val="22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035A02"/>
    <w:rPr>
      <w:color w:val="0000FF"/>
      <w:u w:val="single"/>
    </w:rPr>
  </w:style>
  <w:style w:type="paragraph" w:customStyle="1" w:styleId="fixed">
    <w:name w:val="fixed"/>
    <w:link w:val="fixedChar"/>
    <w:rsid w:val="00DF4AF6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Times New Roman" w:hAnsi="Times New Roman"/>
      <w:b/>
      <w:sz w:val="24"/>
      <w:szCs w:val="24"/>
      <w:lang w:eastAsia="en-GB"/>
    </w:rPr>
  </w:style>
  <w:style w:type="character" w:customStyle="1" w:styleId="fixedChar">
    <w:name w:val="fixed Char"/>
    <w:link w:val="fixed"/>
    <w:rsid w:val="00DF4AF6"/>
    <w:rPr>
      <w:rFonts w:ascii="Times New Roman" w:hAnsi="Times New Roman"/>
      <w:b/>
      <w:sz w:val="24"/>
      <w:szCs w:val="24"/>
    </w:rPr>
  </w:style>
  <w:style w:type="table" w:customStyle="1" w:styleId="TableGrid1">
    <w:name w:val="Table Grid1"/>
    <w:basedOn w:val="TableNormal"/>
    <w:next w:val="TableGrid"/>
    <w:uiPriority w:val="39"/>
    <w:rsid w:val="004C1131"/>
    <w:rPr>
      <w:rFonts w:eastAsia="Calibri"/>
      <w:sz w:val="24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09706B"/>
  </w:style>
  <w:style w:type="paragraph" w:customStyle="1" w:styleId="Body">
    <w:name w:val="Body"/>
    <w:rsid w:val="006D4D77"/>
    <w:pPr>
      <w:pBdr>
        <w:top w:val="nil"/>
        <w:left w:val="nil"/>
        <w:bottom w:val="nil"/>
        <w:right w:val="nil"/>
        <w:between w:val="nil"/>
        <w:bar w:val="nil"/>
      </w:pBdr>
    </w:pPr>
    <w:rPr>
      <w:rFonts w:ascii="Helvetica Neue" w:eastAsia="Arial Unicode MS" w:hAnsi="Helvetica Neue" w:cs="Arial Unicode MS"/>
      <w:color w:val="000000"/>
      <w:sz w:val="22"/>
      <w:szCs w:val="22"/>
      <w:bdr w:val="nil"/>
      <w:lang w:eastAsia="en-GB"/>
      <w14:textOutline w14:w="0" w14:cap="flat" w14:cmpd="sng" w14:algn="ctr">
        <w14:noFill/>
        <w14:prstDash w14:val="solid"/>
        <w14:bevel/>
      </w14:textOutline>
    </w:rPr>
  </w:style>
  <w:style w:type="paragraph" w:customStyle="1" w:styleId="Label">
    <w:name w:val="Label"/>
    <w:rsid w:val="006D4D77"/>
    <w:pPr>
      <w:keepLines/>
      <w:pBdr>
        <w:top w:val="nil"/>
        <w:left w:val="nil"/>
        <w:bottom w:val="nil"/>
        <w:right w:val="nil"/>
        <w:between w:val="nil"/>
        <w:bar w:val="nil"/>
      </w:pBdr>
      <w:jc w:val="center"/>
    </w:pPr>
    <w:rPr>
      <w:rFonts w:ascii="Helvetica Neue Medium" w:eastAsia="Arial Unicode MS" w:hAnsi="Helvetica Neue Medium" w:cs="Arial Unicode MS"/>
      <w:color w:val="FFFFFF"/>
      <w:sz w:val="44"/>
      <w:szCs w:val="44"/>
      <w:bdr w:val="nil"/>
      <w:lang w:val="en-US" w:eastAsia="en-GB"/>
      <w14:textOutline w14:w="0" w14:cap="flat" w14:cmpd="sng" w14:algn="ctr">
        <w14:noFill/>
        <w14:prstDash w14:val="solid"/>
        <w14:bevel/>
      </w14:textOutline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6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3165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5511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616178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23574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12353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3798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2557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70023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300488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2455184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515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46268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60743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45174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290050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369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8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15173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17037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809698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5998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8017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4850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8052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17803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25751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4081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2073898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1296496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37275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583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15449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52402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1190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294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029478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66653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86676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574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01223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968839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12449698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4003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95299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04026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355947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8967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06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468743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76758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7640402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143877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39306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461884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79708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56308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383453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20029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44683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0216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9393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920002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594256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824344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72146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88112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224525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4616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67398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02930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833832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68934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707454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07819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01975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0860023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287965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1005602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730543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490837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31935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968777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14950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0060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20630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306808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524533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4944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5219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075562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6211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6135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898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637298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105716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598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72460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98637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2320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1365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629550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962708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83549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51922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5442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3357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7360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5852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52541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108348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78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7508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49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515938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297681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1081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011354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68327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856312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0732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2585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78056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083711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9167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8903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253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4427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28867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7678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47279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1142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83298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1250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417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028813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4562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2725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19523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640774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554196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143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782066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274301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736704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5024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1458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88628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09799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03498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9730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24721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84022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52792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840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7847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170539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106468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93223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33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3676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07859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09264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58670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695031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452408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4919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5062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98382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1159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864240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19281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90474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540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86733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944423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395321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07685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0836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7224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5778294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156613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1" ma:contentTypeDescription="Create a new document." ma:contentTypeScope="" ma:versionID="f7503c1f194ed13e5e35437cfe0ceff0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f3b1d70b72433e7b5b4ac69833389fe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13904F3-FA27-5D47-BE96-903757197F48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188E89A-95F2-493B-9BB8-0B00F663430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2CD2A10-385D-4FF8-8687-9891B662A99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10</Pages>
  <Words>863</Words>
  <Characters>5197</Characters>
  <Application>Microsoft Office Word</Application>
  <DocSecurity>0</DocSecurity>
  <Lines>519</Lines>
  <Paragraphs>104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Gruff Bendall</dc:creator>
  <cp:keywords/>
  <cp:lastModifiedBy>Laura Emanuel</cp:lastModifiedBy>
  <cp:revision>6</cp:revision>
  <dcterms:created xsi:type="dcterms:W3CDTF">2022-09-22T10:56:00Z</dcterms:created>
  <dcterms:modified xsi:type="dcterms:W3CDTF">2023-09-15T21:50:00Z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  <property fmtid="{D5CDD505-2E9C-101B-9397-08002B2CF9AE}" pid="3" name="Owner">
    <vt:lpwstr/>
  </property>
  <property fmtid="{D5CDD505-2E9C-101B-9397-08002B2CF9AE}" pid="4" name="CultureName">
    <vt:lpwstr/>
  </property>
  <property fmtid="{D5CDD505-2E9C-101B-9397-08002B2CF9AE}" pid="5" name="Students">
    <vt:lpwstr/>
  </property>
  <property fmtid="{D5CDD505-2E9C-101B-9397-08002B2CF9AE}" pid="6" name="Student_Groups">
    <vt:lpwstr/>
  </property>
  <property fmtid="{D5CDD505-2E9C-101B-9397-08002B2CF9AE}" pid="7" name="Invited_Students">
    <vt:lpwstr/>
  </property>
  <property fmtid="{D5CDD505-2E9C-101B-9397-08002B2CF9AE}" pid="8" name="DefaultSectionNames">
    <vt:lpwstr/>
  </property>
  <property fmtid="{D5CDD505-2E9C-101B-9397-08002B2CF9AE}" pid="9" name="Has_Teacher_Only_SectionGroup">
    <vt:lpwstr/>
  </property>
  <property fmtid="{D5CDD505-2E9C-101B-9397-08002B2CF9AE}" pid="10" name="Self_Registration_Enabled">
    <vt:lpwstr/>
  </property>
  <property fmtid="{D5CDD505-2E9C-101B-9397-08002B2CF9AE}" pid="11" name="FolderType">
    <vt:lpwstr/>
  </property>
  <property fmtid="{D5CDD505-2E9C-101B-9397-08002B2CF9AE}" pid="12" name="Teachers">
    <vt:lpwstr/>
  </property>
  <property fmtid="{D5CDD505-2E9C-101B-9397-08002B2CF9AE}" pid="13" name="AppVersion">
    <vt:lpwstr/>
  </property>
  <property fmtid="{D5CDD505-2E9C-101B-9397-08002B2CF9AE}" pid="14" name="NotebookType">
    <vt:lpwstr/>
  </property>
  <property fmtid="{D5CDD505-2E9C-101B-9397-08002B2CF9AE}" pid="15" name="Invited_Teachers">
    <vt:lpwstr/>
  </property>
  <property fmtid="{D5CDD505-2E9C-101B-9397-08002B2CF9AE}" pid="16" name="GrammarlyDocumentId">
    <vt:lpwstr>f161da6811f2c291351fb41285db55308b1b79f473f6de03ac31322fdec46f15</vt:lpwstr>
  </property>
</Properties>
</file>