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88ABB" w14:textId="77777777" w:rsidR="007454B6" w:rsidRPr="00DD50FA" w:rsidRDefault="007454B6">
      <w:pPr>
        <w:jc w:val="center"/>
        <w:rPr>
          <w:b/>
          <w:sz w:val="32"/>
          <w:szCs w:val="32"/>
          <w:lang w:val="en-GB"/>
        </w:rPr>
      </w:pPr>
    </w:p>
    <w:p w14:paraId="622EE5F9" w14:textId="77777777" w:rsidR="007454B6" w:rsidRPr="00DD50FA" w:rsidRDefault="007454B6">
      <w:pPr>
        <w:jc w:val="center"/>
        <w:rPr>
          <w:b/>
          <w:sz w:val="32"/>
          <w:szCs w:val="32"/>
          <w:lang w:val="en-GB"/>
        </w:rPr>
      </w:pPr>
    </w:p>
    <w:p w14:paraId="3C396A95" w14:textId="77777777" w:rsidR="007454B6" w:rsidRPr="00DD50FA" w:rsidRDefault="007454B6">
      <w:pPr>
        <w:jc w:val="center"/>
        <w:rPr>
          <w:b/>
          <w:sz w:val="32"/>
          <w:szCs w:val="32"/>
          <w:lang w:val="en-GB"/>
        </w:rPr>
      </w:pPr>
    </w:p>
    <w:p w14:paraId="43134D74" w14:textId="7ADA0972" w:rsidR="007454B6" w:rsidRPr="00DD50FA" w:rsidRDefault="00000000" w:rsidP="00DD50FA">
      <w:pPr>
        <w:jc w:val="center"/>
        <w:rPr>
          <w:b/>
          <w:sz w:val="32"/>
          <w:szCs w:val="32"/>
          <w:lang w:val="en-GB"/>
        </w:rPr>
      </w:pPr>
      <w:r w:rsidRPr="00DD50FA">
        <w:rPr>
          <w:b/>
          <w:noProof/>
          <w:sz w:val="32"/>
          <w:szCs w:val="32"/>
          <w:lang w:val="en-GB"/>
        </w:rPr>
        <w:drawing>
          <wp:inline distT="114300" distB="114300" distL="114300" distR="114300" wp14:anchorId="1932AFAB" wp14:editId="4889EE50">
            <wp:extent cx="3786188" cy="16515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86188" cy="1651588"/>
                    </a:xfrm>
                    <a:prstGeom prst="rect">
                      <a:avLst/>
                    </a:prstGeom>
                    <a:ln/>
                  </pic:spPr>
                </pic:pic>
              </a:graphicData>
            </a:graphic>
          </wp:inline>
        </w:drawing>
      </w:r>
    </w:p>
    <w:p w14:paraId="568F2219" w14:textId="77777777" w:rsidR="007454B6" w:rsidRDefault="007454B6">
      <w:pPr>
        <w:jc w:val="center"/>
        <w:rPr>
          <w:b/>
          <w:sz w:val="32"/>
          <w:szCs w:val="32"/>
          <w:lang w:val="en-GB"/>
        </w:rPr>
      </w:pPr>
    </w:p>
    <w:p w14:paraId="6193CC10" w14:textId="77777777" w:rsidR="00A067B3" w:rsidRPr="00DD50FA" w:rsidRDefault="00A067B3">
      <w:pPr>
        <w:jc w:val="center"/>
        <w:rPr>
          <w:b/>
          <w:sz w:val="32"/>
          <w:szCs w:val="32"/>
          <w:lang w:val="en-GB"/>
        </w:rPr>
      </w:pPr>
    </w:p>
    <w:p w14:paraId="67573880" w14:textId="1CC61977" w:rsidR="007454B6" w:rsidRPr="00DD50FA" w:rsidRDefault="00000000" w:rsidP="002346A4">
      <w:pPr>
        <w:jc w:val="center"/>
        <w:rPr>
          <w:b/>
          <w:sz w:val="32"/>
          <w:szCs w:val="32"/>
          <w:lang w:val="en-GB"/>
        </w:rPr>
      </w:pPr>
      <w:r w:rsidRPr="00DD50FA">
        <w:rPr>
          <w:b/>
          <w:sz w:val="32"/>
          <w:szCs w:val="32"/>
          <w:lang w:val="en-GB"/>
        </w:rPr>
        <w:t>ASSESSMENT COMPONENT 1 – STUDENT LEARNING LOG</w:t>
      </w:r>
    </w:p>
    <w:p w14:paraId="181F6968" w14:textId="77777777" w:rsidR="007454B6" w:rsidRPr="00DD50FA" w:rsidRDefault="00000000">
      <w:pPr>
        <w:jc w:val="center"/>
        <w:rPr>
          <w:b/>
          <w:sz w:val="32"/>
          <w:szCs w:val="32"/>
          <w:lang w:val="en-GB"/>
        </w:rPr>
      </w:pPr>
      <w:r w:rsidRPr="00DD50FA">
        <w:rPr>
          <w:b/>
          <w:sz w:val="32"/>
          <w:szCs w:val="32"/>
          <w:lang w:val="en-GB"/>
        </w:rPr>
        <w:t>Module Title: Hotel Placement – Managing Hotel</w:t>
      </w:r>
    </w:p>
    <w:p w14:paraId="081B8BA2" w14:textId="77777777" w:rsidR="007454B6" w:rsidRPr="00DD50FA" w:rsidRDefault="00000000">
      <w:pPr>
        <w:jc w:val="center"/>
        <w:rPr>
          <w:b/>
          <w:sz w:val="32"/>
          <w:szCs w:val="32"/>
          <w:lang w:val="en-GB"/>
        </w:rPr>
      </w:pPr>
      <w:r w:rsidRPr="00DD50FA">
        <w:rPr>
          <w:b/>
          <w:sz w:val="32"/>
          <w:szCs w:val="32"/>
          <w:lang w:val="en-GB"/>
        </w:rPr>
        <w:t>Administration</w:t>
      </w:r>
    </w:p>
    <w:p w14:paraId="23C878F4" w14:textId="0BB96EDD" w:rsidR="00DD50FA" w:rsidRDefault="00000000">
      <w:pPr>
        <w:jc w:val="center"/>
        <w:rPr>
          <w:b/>
          <w:sz w:val="32"/>
          <w:szCs w:val="32"/>
          <w:lang w:val="en-GB"/>
        </w:rPr>
      </w:pPr>
      <w:r w:rsidRPr="00DD50FA">
        <w:rPr>
          <w:b/>
          <w:sz w:val="32"/>
          <w:szCs w:val="32"/>
          <w:lang w:val="en-GB"/>
        </w:rPr>
        <w:t>Module Code: BMIH6004</w:t>
      </w:r>
    </w:p>
    <w:p w14:paraId="7DF7C8B4" w14:textId="23B4435C" w:rsidR="002346A4" w:rsidRDefault="002346A4">
      <w:pPr>
        <w:jc w:val="center"/>
        <w:rPr>
          <w:b/>
          <w:sz w:val="32"/>
          <w:szCs w:val="32"/>
          <w:lang w:val="en-GB"/>
        </w:rPr>
      </w:pPr>
      <w:r>
        <w:rPr>
          <w:b/>
          <w:sz w:val="32"/>
          <w:szCs w:val="32"/>
          <w:lang w:val="en-GB"/>
        </w:rPr>
        <w:t>Student</w:t>
      </w:r>
      <w:r w:rsidR="00662CBC">
        <w:rPr>
          <w:b/>
          <w:sz w:val="32"/>
          <w:szCs w:val="32"/>
          <w:lang w:val="en-GB"/>
        </w:rPr>
        <w:t xml:space="preserve">: Paul </w:t>
      </w:r>
      <w:r w:rsidR="00A912E7">
        <w:rPr>
          <w:b/>
          <w:sz w:val="32"/>
          <w:szCs w:val="32"/>
          <w:lang w:val="en-GB"/>
        </w:rPr>
        <w:t>Adrian</w:t>
      </w:r>
      <w:r w:rsidR="004A3DD7">
        <w:rPr>
          <w:b/>
          <w:sz w:val="32"/>
          <w:szCs w:val="32"/>
          <w:lang w:val="en-GB"/>
        </w:rPr>
        <w:t xml:space="preserve"> Axente</w:t>
      </w:r>
      <w:r w:rsidR="00A912E7">
        <w:rPr>
          <w:b/>
          <w:sz w:val="32"/>
          <w:szCs w:val="32"/>
          <w:lang w:val="en-GB"/>
        </w:rPr>
        <w:t xml:space="preserve"> (</w:t>
      </w:r>
      <w:r w:rsidR="00A912E7" w:rsidRPr="00A912E7">
        <w:rPr>
          <w:b/>
          <w:sz w:val="32"/>
          <w:szCs w:val="32"/>
          <w:lang w:val="en-GB"/>
        </w:rPr>
        <w:t>2234367</w:t>
      </w:r>
      <w:r w:rsidR="00A912E7">
        <w:rPr>
          <w:b/>
          <w:sz w:val="32"/>
          <w:szCs w:val="32"/>
          <w:lang w:val="en-GB"/>
        </w:rPr>
        <w:t>)</w:t>
      </w:r>
    </w:p>
    <w:p w14:paraId="49C92F93" w14:textId="403305A4" w:rsidR="00A912E7" w:rsidRDefault="00A912E7">
      <w:pPr>
        <w:jc w:val="center"/>
        <w:rPr>
          <w:b/>
          <w:sz w:val="32"/>
          <w:szCs w:val="32"/>
          <w:lang w:val="en-GB"/>
        </w:rPr>
      </w:pPr>
      <w:r>
        <w:rPr>
          <w:b/>
          <w:sz w:val="32"/>
          <w:szCs w:val="32"/>
          <w:lang w:val="en-GB"/>
        </w:rPr>
        <w:t xml:space="preserve">Module Leader: </w:t>
      </w:r>
      <w:r w:rsidR="002B7847" w:rsidRPr="002B7847">
        <w:rPr>
          <w:b/>
          <w:sz w:val="32"/>
          <w:szCs w:val="32"/>
        </w:rPr>
        <w:t>Jessica Newport</w:t>
      </w:r>
    </w:p>
    <w:p w14:paraId="144DE720" w14:textId="77777777" w:rsidR="00A912E7" w:rsidRDefault="00A912E7">
      <w:pPr>
        <w:jc w:val="center"/>
        <w:rPr>
          <w:b/>
          <w:sz w:val="32"/>
          <w:szCs w:val="32"/>
          <w:lang w:val="en-GB"/>
        </w:rPr>
      </w:pPr>
    </w:p>
    <w:p w14:paraId="63DED41F" w14:textId="435557F8" w:rsidR="002B7847" w:rsidRDefault="00DD50FA">
      <w:pPr>
        <w:rPr>
          <w:b/>
          <w:sz w:val="32"/>
          <w:szCs w:val="32"/>
          <w:lang w:val="en-GB"/>
        </w:rPr>
      </w:pPr>
      <w:r>
        <w:rPr>
          <w:b/>
          <w:sz w:val="32"/>
          <w:szCs w:val="32"/>
          <w:lang w:val="en-GB"/>
        </w:rPr>
        <w:br w:type="page"/>
      </w:r>
    </w:p>
    <w:p w14:paraId="5F725535" w14:textId="77777777" w:rsidR="002B7847" w:rsidRDefault="002B7847">
      <w:pPr>
        <w:rPr>
          <w:b/>
          <w:sz w:val="32"/>
          <w:szCs w:val="32"/>
          <w:lang w:val="en-GB"/>
        </w:rPr>
      </w:pPr>
    </w:p>
    <w:p w14:paraId="234E996D" w14:textId="77777777" w:rsidR="00E8414B" w:rsidRDefault="002B7847">
      <w:pPr>
        <w:rPr>
          <w:b/>
          <w:sz w:val="32"/>
          <w:szCs w:val="32"/>
          <w:lang w:val="en-GB"/>
        </w:rPr>
      </w:pPr>
      <w:r>
        <w:rPr>
          <w:b/>
          <w:sz w:val="32"/>
          <w:szCs w:val="32"/>
          <w:lang w:val="en-GB"/>
        </w:rPr>
        <w:t xml:space="preserve">AI </w:t>
      </w:r>
      <w:proofErr w:type="spellStart"/>
      <w:r>
        <w:rPr>
          <w:b/>
          <w:sz w:val="32"/>
          <w:szCs w:val="32"/>
          <w:lang w:val="en-GB"/>
        </w:rPr>
        <w:t>Acknoledge</w:t>
      </w:r>
      <w:proofErr w:type="spellEnd"/>
      <w:r w:rsidR="00E8414B">
        <w:rPr>
          <w:b/>
          <w:sz w:val="32"/>
          <w:szCs w:val="32"/>
          <w:lang w:val="en-GB"/>
        </w:rPr>
        <w:t xml:space="preserve"> </w:t>
      </w:r>
    </w:p>
    <w:p w14:paraId="7303A31A" w14:textId="77777777" w:rsidR="00A067B3" w:rsidRPr="00E7697E" w:rsidRDefault="00A067B3" w:rsidP="00A067B3">
      <w:pPr>
        <w:rPr>
          <w:rFonts w:ascii="Arial" w:hAnsi="Arial" w:cs="Arial"/>
        </w:rPr>
      </w:pPr>
      <w:r w:rsidRPr="00E7697E">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C1C9172" w14:textId="59FEE972" w:rsidR="002B7847" w:rsidRDefault="002B7847">
      <w:pPr>
        <w:rPr>
          <w:b/>
          <w:sz w:val="32"/>
          <w:szCs w:val="32"/>
          <w:lang w:val="en-GB"/>
        </w:rPr>
      </w:pPr>
      <w:r>
        <w:rPr>
          <w:b/>
          <w:sz w:val="32"/>
          <w:szCs w:val="32"/>
          <w:lang w:val="en-GB"/>
        </w:rPr>
        <w:br w:type="page"/>
      </w:r>
    </w:p>
    <w:p w14:paraId="6FA2604D" w14:textId="77777777" w:rsidR="00DD50FA" w:rsidRDefault="00DD50FA">
      <w:pPr>
        <w:rPr>
          <w:b/>
          <w:sz w:val="32"/>
          <w:szCs w:val="32"/>
          <w:lang w:val="en-GB"/>
        </w:rPr>
      </w:pPr>
    </w:p>
    <w:sdt>
      <w:sdtPr>
        <w:rPr>
          <w:rFonts w:ascii="Times New Roman" w:eastAsia="Times New Roman" w:hAnsi="Times New Roman" w:cs="Times New Roman"/>
          <w:color w:val="auto"/>
          <w:sz w:val="24"/>
          <w:szCs w:val="24"/>
          <w:lang w:val="en" w:eastAsia="en-GB" w:bidi="bn-IN"/>
        </w:rPr>
        <w:id w:val="-1838764463"/>
        <w:docPartObj>
          <w:docPartGallery w:val="Table of Contents"/>
          <w:docPartUnique/>
        </w:docPartObj>
      </w:sdtPr>
      <w:sdtEndPr>
        <w:rPr>
          <w:b/>
          <w:bCs/>
          <w:noProof/>
        </w:rPr>
      </w:sdtEndPr>
      <w:sdtContent>
        <w:p w14:paraId="4FED1D36" w14:textId="598472C3" w:rsidR="00DD50FA" w:rsidRPr="00DD50FA" w:rsidRDefault="00DD50FA" w:rsidP="00DD50FA">
          <w:pPr>
            <w:pStyle w:val="TOCHeading"/>
            <w:jc w:val="center"/>
            <w:rPr>
              <w:rFonts w:ascii="Times New Roman" w:hAnsi="Times New Roman" w:cs="Times New Roman"/>
              <w:b/>
              <w:bCs/>
              <w:color w:val="000000" w:themeColor="text1"/>
              <w:sz w:val="28"/>
              <w:szCs w:val="28"/>
            </w:rPr>
          </w:pPr>
          <w:r w:rsidRPr="00DD50FA">
            <w:rPr>
              <w:rFonts w:ascii="Times New Roman" w:hAnsi="Times New Roman" w:cs="Times New Roman"/>
              <w:b/>
              <w:bCs/>
              <w:color w:val="000000" w:themeColor="text1"/>
              <w:sz w:val="28"/>
              <w:szCs w:val="28"/>
            </w:rPr>
            <w:t>Table of Contents</w:t>
          </w:r>
        </w:p>
        <w:p w14:paraId="582086C5" w14:textId="7CBE387F" w:rsidR="00DD50FA" w:rsidRDefault="00DD50FA">
          <w:pPr>
            <w:pStyle w:val="TOC1"/>
            <w:tabs>
              <w:tab w:val="right" w:leader="dot" w:pos="9350"/>
            </w:tabs>
            <w:rPr>
              <w:noProof/>
            </w:rPr>
          </w:pPr>
          <w:r>
            <w:fldChar w:fldCharType="begin"/>
          </w:r>
          <w:r>
            <w:instrText xml:space="preserve"> TOC \o "1-3" \h \z \u </w:instrText>
          </w:r>
          <w:r>
            <w:fldChar w:fldCharType="separate"/>
          </w:r>
          <w:hyperlink w:anchor="_Toc199156044" w:history="1">
            <w:r w:rsidRPr="00F00DB7">
              <w:rPr>
                <w:rStyle w:val="Hyperlink"/>
                <w:noProof/>
                <w:lang w:val="en-GB"/>
              </w:rPr>
              <w:t>Introduction</w:t>
            </w:r>
            <w:r>
              <w:rPr>
                <w:noProof/>
                <w:webHidden/>
              </w:rPr>
              <w:tab/>
            </w:r>
            <w:r>
              <w:rPr>
                <w:noProof/>
                <w:webHidden/>
              </w:rPr>
              <w:fldChar w:fldCharType="begin"/>
            </w:r>
            <w:r>
              <w:rPr>
                <w:noProof/>
                <w:webHidden/>
              </w:rPr>
              <w:instrText xml:space="preserve"> PAGEREF _Toc199156044 \h </w:instrText>
            </w:r>
            <w:r>
              <w:rPr>
                <w:noProof/>
                <w:webHidden/>
              </w:rPr>
            </w:r>
            <w:r>
              <w:rPr>
                <w:noProof/>
                <w:webHidden/>
              </w:rPr>
              <w:fldChar w:fldCharType="separate"/>
            </w:r>
            <w:r>
              <w:rPr>
                <w:noProof/>
                <w:webHidden/>
              </w:rPr>
              <w:t>2</w:t>
            </w:r>
            <w:r>
              <w:rPr>
                <w:noProof/>
                <w:webHidden/>
              </w:rPr>
              <w:fldChar w:fldCharType="end"/>
            </w:r>
          </w:hyperlink>
        </w:p>
        <w:p w14:paraId="72DF23CE" w14:textId="620FDA13" w:rsidR="00DD50FA" w:rsidRDefault="00DD50FA">
          <w:pPr>
            <w:pStyle w:val="TOC1"/>
            <w:tabs>
              <w:tab w:val="right" w:leader="dot" w:pos="9350"/>
            </w:tabs>
            <w:rPr>
              <w:noProof/>
            </w:rPr>
          </w:pPr>
          <w:hyperlink w:anchor="_Toc199156045" w:history="1">
            <w:r w:rsidRPr="00F00DB7">
              <w:rPr>
                <w:rStyle w:val="Hyperlink"/>
                <w:noProof/>
                <w:lang w:val="en-GB"/>
              </w:rPr>
              <w:t>Section 1: Role Reflection</w:t>
            </w:r>
            <w:r>
              <w:rPr>
                <w:noProof/>
                <w:webHidden/>
              </w:rPr>
              <w:tab/>
            </w:r>
            <w:r>
              <w:rPr>
                <w:noProof/>
                <w:webHidden/>
              </w:rPr>
              <w:fldChar w:fldCharType="begin"/>
            </w:r>
            <w:r>
              <w:rPr>
                <w:noProof/>
                <w:webHidden/>
              </w:rPr>
              <w:instrText xml:space="preserve"> PAGEREF _Toc199156045 \h </w:instrText>
            </w:r>
            <w:r>
              <w:rPr>
                <w:noProof/>
                <w:webHidden/>
              </w:rPr>
            </w:r>
            <w:r>
              <w:rPr>
                <w:noProof/>
                <w:webHidden/>
              </w:rPr>
              <w:fldChar w:fldCharType="separate"/>
            </w:r>
            <w:r>
              <w:rPr>
                <w:noProof/>
                <w:webHidden/>
              </w:rPr>
              <w:t>2</w:t>
            </w:r>
            <w:r>
              <w:rPr>
                <w:noProof/>
                <w:webHidden/>
              </w:rPr>
              <w:fldChar w:fldCharType="end"/>
            </w:r>
          </w:hyperlink>
        </w:p>
        <w:p w14:paraId="756D99C8" w14:textId="4DE7AD2F" w:rsidR="00DD50FA" w:rsidRDefault="00DD50FA">
          <w:pPr>
            <w:pStyle w:val="TOC1"/>
            <w:tabs>
              <w:tab w:val="right" w:leader="dot" w:pos="9350"/>
            </w:tabs>
            <w:rPr>
              <w:noProof/>
            </w:rPr>
          </w:pPr>
          <w:hyperlink w:anchor="_Toc199156046" w:history="1">
            <w:r w:rsidRPr="00F00DB7">
              <w:rPr>
                <w:rStyle w:val="Hyperlink"/>
                <w:noProof/>
                <w:lang w:val="en-GB"/>
              </w:rPr>
              <w:t>Section 2: Discussion of Key Hotel Administration Issues</w:t>
            </w:r>
            <w:r>
              <w:rPr>
                <w:noProof/>
                <w:webHidden/>
              </w:rPr>
              <w:tab/>
            </w:r>
            <w:r>
              <w:rPr>
                <w:noProof/>
                <w:webHidden/>
              </w:rPr>
              <w:fldChar w:fldCharType="begin"/>
            </w:r>
            <w:r>
              <w:rPr>
                <w:noProof/>
                <w:webHidden/>
              </w:rPr>
              <w:instrText xml:space="preserve"> PAGEREF _Toc199156046 \h </w:instrText>
            </w:r>
            <w:r>
              <w:rPr>
                <w:noProof/>
                <w:webHidden/>
              </w:rPr>
            </w:r>
            <w:r>
              <w:rPr>
                <w:noProof/>
                <w:webHidden/>
              </w:rPr>
              <w:fldChar w:fldCharType="separate"/>
            </w:r>
            <w:r>
              <w:rPr>
                <w:noProof/>
                <w:webHidden/>
              </w:rPr>
              <w:t>3</w:t>
            </w:r>
            <w:r>
              <w:rPr>
                <w:noProof/>
                <w:webHidden/>
              </w:rPr>
              <w:fldChar w:fldCharType="end"/>
            </w:r>
          </w:hyperlink>
        </w:p>
        <w:p w14:paraId="08B188EB" w14:textId="5A4BCC2D" w:rsidR="00DD50FA" w:rsidRDefault="00DD50FA">
          <w:pPr>
            <w:pStyle w:val="TOC1"/>
            <w:tabs>
              <w:tab w:val="right" w:leader="dot" w:pos="9350"/>
            </w:tabs>
            <w:rPr>
              <w:noProof/>
            </w:rPr>
          </w:pPr>
          <w:hyperlink w:anchor="_Toc199156047" w:history="1">
            <w:r w:rsidRPr="00F00DB7">
              <w:rPr>
                <w:rStyle w:val="Hyperlink"/>
                <w:noProof/>
                <w:lang w:val="en-GB"/>
              </w:rPr>
              <w:t>Section 3: Future Trends in Hotel Administration</w:t>
            </w:r>
            <w:r>
              <w:rPr>
                <w:noProof/>
                <w:webHidden/>
              </w:rPr>
              <w:tab/>
            </w:r>
            <w:r>
              <w:rPr>
                <w:noProof/>
                <w:webHidden/>
              </w:rPr>
              <w:fldChar w:fldCharType="begin"/>
            </w:r>
            <w:r>
              <w:rPr>
                <w:noProof/>
                <w:webHidden/>
              </w:rPr>
              <w:instrText xml:space="preserve"> PAGEREF _Toc199156047 \h </w:instrText>
            </w:r>
            <w:r>
              <w:rPr>
                <w:noProof/>
                <w:webHidden/>
              </w:rPr>
            </w:r>
            <w:r>
              <w:rPr>
                <w:noProof/>
                <w:webHidden/>
              </w:rPr>
              <w:fldChar w:fldCharType="separate"/>
            </w:r>
            <w:r>
              <w:rPr>
                <w:noProof/>
                <w:webHidden/>
              </w:rPr>
              <w:t>4</w:t>
            </w:r>
            <w:r>
              <w:rPr>
                <w:noProof/>
                <w:webHidden/>
              </w:rPr>
              <w:fldChar w:fldCharType="end"/>
            </w:r>
          </w:hyperlink>
        </w:p>
        <w:p w14:paraId="1DDE4B35" w14:textId="7250046B" w:rsidR="00DD50FA" w:rsidRDefault="00DD50FA">
          <w:pPr>
            <w:pStyle w:val="TOC1"/>
            <w:tabs>
              <w:tab w:val="right" w:leader="dot" w:pos="9350"/>
            </w:tabs>
            <w:rPr>
              <w:noProof/>
            </w:rPr>
          </w:pPr>
          <w:hyperlink w:anchor="_Toc199156048" w:history="1">
            <w:r w:rsidRPr="00F00DB7">
              <w:rPr>
                <w:rStyle w:val="Hyperlink"/>
                <w:noProof/>
                <w:lang w:val="en-GB"/>
              </w:rPr>
              <w:t>Conclusion</w:t>
            </w:r>
            <w:r>
              <w:rPr>
                <w:noProof/>
                <w:webHidden/>
              </w:rPr>
              <w:tab/>
            </w:r>
            <w:r>
              <w:rPr>
                <w:noProof/>
                <w:webHidden/>
              </w:rPr>
              <w:fldChar w:fldCharType="begin"/>
            </w:r>
            <w:r>
              <w:rPr>
                <w:noProof/>
                <w:webHidden/>
              </w:rPr>
              <w:instrText xml:space="preserve"> PAGEREF _Toc199156048 \h </w:instrText>
            </w:r>
            <w:r>
              <w:rPr>
                <w:noProof/>
                <w:webHidden/>
              </w:rPr>
            </w:r>
            <w:r>
              <w:rPr>
                <w:noProof/>
                <w:webHidden/>
              </w:rPr>
              <w:fldChar w:fldCharType="separate"/>
            </w:r>
            <w:r>
              <w:rPr>
                <w:noProof/>
                <w:webHidden/>
              </w:rPr>
              <w:t>5</w:t>
            </w:r>
            <w:r>
              <w:rPr>
                <w:noProof/>
                <w:webHidden/>
              </w:rPr>
              <w:fldChar w:fldCharType="end"/>
            </w:r>
          </w:hyperlink>
        </w:p>
        <w:p w14:paraId="73F7EDB1" w14:textId="1CE599BA" w:rsidR="00DD50FA" w:rsidRDefault="00DD50FA">
          <w:pPr>
            <w:pStyle w:val="TOC1"/>
            <w:tabs>
              <w:tab w:val="right" w:leader="dot" w:pos="9350"/>
            </w:tabs>
            <w:rPr>
              <w:noProof/>
            </w:rPr>
          </w:pPr>
          <w:hyperlink w:anchor="_Toc199156049" w:history="1">
            <w:r w:rsidRPr="00F00DB7">
              <w:rPr>
                <w:rStyle w:val="Hyperlink"/>
                <w:noProof/>
                <w:lang w:val="en-GB"/>
              </w:rPr>
              <w:t>References</w:t>
            </w:r>
            <w:r>
              <w:rPr>
                <w:noProof/>
                <w:webHidden/>
              </w:rPr>
              <w:tab/>
            </w:r>
            <w:r>
              <w:rPr>
                <w:noProof/>
                <w:webHidden/>
              </w:rPr>
              <w:fldChar w:fldCharType="begin"/>
            </w:r>
            <w:r>
              <w:rPr>
                <w:noProof/>
                <w:webHidden/>
              </w:rPr>
              <w:instrText xml:space="preserve"> PAGEREF _Toc199156049 \h </w:instrText>
            </w:r>
            <w:r>
              <w:rPr>
                <w:noProof/>
                <w:webHidden/>
              </w:rPr>
            </w:r>
            <w:r>
              <w:rPr>
                <w:noProof/>
                <w:webHidden/>
              </w:rPr>
              <w:fldChar w:fldCharType="separate"/>
            </w:r>
            <w:r>
              <w:rPr>
                <w:noProof/>
                <w:webHidden/>
              </w:rPr>
              <w:t>6</w:t>
            </w:r>
            <w:r>
              <w:rPr>
                <w:noProof/>
                <w:webHidden/>
              </w:rPr>
              <w:fldChar w:fldCharType="end"/>
            </w:r>
          </w:hyperlink>
        </w:p>
        <w:p w14:paraId="56868B64" w14:textId="2F473336" w:rsidR="00DD50FA" w:rsidRDefault="00DD50FA">
          <w:r>
            <w:rPr>
              <w:b/>
              <w:bCs/>
              <w:noProof/>
            </w:rPr>
            <w:fldChar w:fldCharType="end"/>
          </w:r>
        </w:p>
      </w:sdtContent>
    </w:sdt>
    <w:p w14:paraId="0D18CE92" w14:textId="77777777" w:rsidR="007454B6" w:rsidRPr="00DD50FA" w:rsidRDefault="007454B6">
      <w:pPr>
        <w:jc w:val="center"/>
        <w:rPr>
          <w:b/>
          <w:sz w:val="32"/>
          <w:szCs w:val="32"/>
          <w:lang w:val="en-GB"/>
        </w:rPr>
      </w:pPr>
    </w:p>
    <w:p w14:paraId="5CD4FDD5" w14:textId="77777777" w:rsidR="007454B6" w:rsidRPr="00DD50FA" w:rsidRDefault="00000000">
      <w:pPr>
        <w:rPr>
          <w:lang w:val="en-GB"/>
        </w:rPr>
      </w:pPr>
      <w:r w:rsidRPr="00DD50FA">
        <w:rPr>
          <w:lang w:val="en-GB"/>
        </w:rPr>
        <w:br w:type="page"/>
      </w:r>
    </w:p>
    <w:p w14:paraId="721AC25F" w14:textId="77777777" w:rsidR="007454B6" w:rsidRPr="00DD50FA" w:rsidRDefault="00000000">
      <w:pPr>
        <w:pStyle w:val="Heading1"/>
        <w:rPr>
          <w:lang w:val="en-GB"/>
        </w:rPr>
      </w:pPr>
      <w:bookmarkStart w:id="0" w:name="_eiywoop2urkj" w:colFirst="0" w:colLast="0"/>
      <w:bookmarkStart w:id="1" w:name="_Toc199156044"/>
      <w:bookmarkEnd w:id="0"/>
      <w:r w:rsidRPr="00DD50FA">
        <w:rPr>
          <w:lang w:val="en-GB"/>
        </w:rPr>
        <w:lastRenderedPageBreak/>
        <w:t>Introduction</w:t>
      </w:r>
      <w:bookmarkEnd w:id="1"/>
    </w:p>
    <w:p w14:paraId="079FA93B" w14:textId="77777777" w:rsidR="007454B6" w:rsidRPr="00DD50FA" w:rsidRDefault="00000000">
      <w:pPr>
        <w:rPr>
          <w:lang w:val="en-GB"/>
        </w:rPr>
      </w:pPr>
      <w:r w:rsidRPr="00DD50FA">
        <w:rPr>
          <w:lang w:val="en-GB"/>
        </w:rPr>
        <w:t xml:space="preserve">Placements in hotels lead the individuals to experience diverse working systems and cultures within a real-life organisation, benefiting from gaining on-the-spot working experience. The present report will showcase valuable insights of the learnings gained from my placement as a front desk assistant in the Ibis Hotel Birmingham New Street. This department has offered me the duties and responsibilities relating to managing the customer check-ins and </w:t>
      </w:r>
      <w:proofErr w:type="gramStart"/>
      <w:r w:rsidRPr="00DD50FA">
        <w:rPr>
          <w:lang w:val="en-GB"/>
        </w:rPr>
        <w:t>outs, and</w:t>
      </w:r>
      <w:proofErr w:type="gramEnd"/>
      <w:r w:rsidRPr="00DD50FA">
        <w:rPr>
          <w:lang w:val="en-GB"/>
        </w:rPr>
        <w:t xml:space="preserve"> dealing with their queries and booking issues. In this context, I hope to achieve three basic objectives, which include proficiency in the hotel's property management system (PMS), boosting communication skills, and understanding the choice of customers. </w:t>
      </w:r>
    </w:p>
    <w:p w14:paraId="132BF382" w14:textId="77777777" w:rsidR="007454B6" w:rsidRPr="00DD50FA" w:rsidRDefault="00000000">
      <w:pPr>
        <w:pStyle w:val="Heading1"/>
        <w:rPr>
          <w:lang w:val="en-GB"/>
        </w:rPr>
      </w:pPr>
      <w:bookmarkStart w:id="2" w:name="_fsxyuw23bx6l" w:colFirst="0" w:colLast="0"/>
      <w:bookmarkStart w:id="3" w:name="_Toc199156045"/>
      <w:bookmarkEnd w:id="2"/>
      <w:r w:rsidRPr="00DD50FA">
        <w:rPr>
          <w:lang w:val="en-GB"/>
        </w:rPr>
        <w:t>Section 1: Role Reflection</w:t>
      </w:r>
      <w:bookmarkEnd w:id="3"/>
    </w:p>
    <w:p w14:paraId="1829891D" w14:textId="77777777" w:rsidR="007454B6" w:rsidRPr="00DD50FA" w:rsidRDefault="00000000">
      <w:pPr>
        <w:rPr>
          <w:lang w:val="en-GB"/>
        </w:rPr>
      </w:pPr>
      <w:r w:rsidRPr="00DD50FA">
        <w:rPr>
          <w:lang w:val="en-GB"/>
        </w:rPr>
        <w:t>Hotel placements highly facilitate individuals to know the working system in the hotel industry as well as observe the consumer behaviours in a real-life scenario (Wood, 2024). The concerned section will delve deep into my own reflection of the role of Front Desk Assistant in Ibis Hotel Birmingham New Street with the help of Gibbs' Reflective cycle. The said reflective model seems to describe the experience with six respective components in an effective way (Pieper</w:t>
      </w:r>
      <w:r w:rsidRPr="00DD50FA">
        <w:rPr>
          <w:i/>
          <w:lang w:val="en-GB"/>
        </w:rPr>
        <w:t xml:space="preserve"> et al.</w:t>
      </w:r>
      <w:r w:rsidRPr="00DD50FA">
        <w:rPr>
          <w:lang w:val="en-GB"/>
        </w:rPr>
        <w:t xml:space="preserve">, 2021). </w:t>
      </w:r>
    </w:p>
    <w:p w14:paraId="0C7DCA92" w14:textId="77777777" w:rsidR="007454B6" w:rsidRPr="00DD50FA" w:rsidRDefault="00000000">
      <w:pPr>
        <w:rPr>
          <w:b/>
          <w:i/>
          <w:lang w:val="en-GB"/>
        </w:rPr>
      </w:pPr>
      <w:r w:rsidRPr="00DD50FA">
        <w:rPr>
          <w:b/>
          <w:i/>
          <w:lang w:val="en-GB"/>
        </w:rPr>
        <w:t>Description</w:t>
      </w:r>
    </w:p>
    <w:p w14:paraId="50D0FCE2" w14:textId="77777777" w:rsidR="007454B6" w:rsidRPr="00DD50FA" w:rsidRDefault="00000000">
      <w:pPr>
        <w:rPr>
          <w:lang w:val="en-GB"/>
        </w:rPr>
      </w:pPr>
      <w:r w:rsidRPr="00DD50FA">
        <w:rPr>
          <w:lang w:val="en-GB"/>
        </w:rPr>
        <w:t xml:space="preserve">During my placement at the Ibis Hotel, Birmingham New Street, I was assigned the role of Front Desk Assistant, with the responsibility of supporting the front office team in the guest check-ins and check-outs. I was also responsible for handling the inquiries and managing the bookings done by the customers in a regular manner. This working journey has resulted in facilitating my gaining detailed knowledge of leadership, problem-solving and decision-making skills with respect to customer dealing in the hotel industry.  </w:t>
      </w:r>
    </w:p>
    <w:p w14:paraId="7C824CA1" w14:textId="77777777" w:rsidR="007454B6" w:rsidRPr="00DD50FA" w:rsidRDefault="00000000">
      <w:pPr>
        <w:rPr>
          <w:b/>
          <w:i/>
          <w:lang w:val="en-GB"/>
        </w:rPr>
      </w:pPr>
      <w:r w:rsidRPr="00DD50FA">
        <w:rPr>
          <w:b/>
          <w:i/>
          <w:lang w:val="en-GB"/>
        </w:rPr>
        <w:t>Feeling</w:t>
      </w:r>
    </w:p>
    <w:p w14:paraId="2DC2B739" w14:textId="77777777" w:rsidR="007454B6" w:rsidRPr="00DD50FA" w:rsidRDefault="00000000">
      <w:pPr>
        <w:rPr>
          <w:lang w:val="en-GB"/>
        </w:rPr>
      </w:pPr>
      <w:r w:rsidRPr="00DD50FA">
        <w:rPr>
          <w:lang w:val="en-GB"/>
        </w:rPr>
        <w:t xml:space="preserve">Initially, I was highly excited about getting the role of front desk assistant, as I was eager to know how the customers behave and what the company does to manage the situations of different circumstances. However, over time, due to the immense work pressure, I started getting burned out, which even resulted in affecting my health to a certain extent. Being a front desk assistant, I was always observed by my seniors, which further boosted the amount of mental stress on me. </w:t>
      </w:r>
    </w:p>
    <w:p w14:paraId="21FBCD91" w14:textId="77777777" w:rsidR="007454B6" w:rsidRPr="00DD50FA" w:rsidRDefault="00000000">
      <w:pPr>
        <w:rPr>
          <w:b/>
          <w:i/>
          <w:lang w:val="en-GB"/>
        </w:rPr>
      </w:pPr>
      <w:r w:rsidRPr="00DD50FA">
        <w:rPr>
          <w:b/>
          <w:i/>
          <w:lang w:val="en-GB"/>
        </w:rPr>
        <w:t>Evaluation</w:t>
      </w:r>
    </w:p>
    <w:p w14:paraId="5409EE92" w14:textId="77777777" w:rsidR="007454B6" w:rsidRPr="00DD50FA" w:rsidRDefault="00000000">
      <w:pPr>
        <w:rPr>
          <w:lang w:val="en-GB"/>
        </w:rPr>
      </w:pPr>
      <w:r w:rsidRPr="00DD50FA">
        <w:rPr>
          <w:lang w:val="en-GB"/>
        </w:rPr>
        <w:t xml:space="preserve">The evaluation of my journey in the placement of the Ibis Hotel, Birmingham New Street, boils down to the fact of a mixture of learning and challenges. Having technical skills in terms of CRM </w:t>
      </w:r>
      <w:r w:rsidRPr="00DD50FA">
        <w:rPr>
          <w:lang w:val="en-GB"/>
        </w:rPr>
        <w:lastRenderedPageBreak/>
        <w:t>tools seems to be highly important to excel in the hotel industry when dealing with the customer directly (Al-</w:t>
      </w:r>
      <w:proofErr w:type="spellStart"/>
      <w:r w:rsidRPr="00DD50FA">
        <w:rPr>
          <w:lang w:val="en-GB"/>
        </w:rPr>
        <w:t>Gasawneh</w:t>
      </w:r>
      <w:proofErr w:type="spellEnd"/>
      <w:r w:rsidRPr="00DD50FA">
        <w:rPr>
          <w:lang w:val="en-GB"/>
        </w:rPr>
        <w:t xml:space="preserve"> </w:t>
      </w:r>
      <w:r w:rsidRPr="00DD50FA">
        <w:rPr>
          <w:i/>
          <w:lang w:val="en-GB"/>
        </w:rPr>
        <w:t>et al</w:t>
      </w:r>
      <w:r w:rsidRPr="00DD50FA">
        <w:rPr>
          <w:lang w:val="en-GB"/>
        </w:rPr>
        <w:t xml:space="preserve">., 2022). This </w:t>
      </w:r>
      <w:proofErr w:type="gramStart"/>
      <w:r w:rsidRPr="00DD50FA">
        <w:rPr>
          <w:lang w:val="en-GB"/>
        </w:rPr>
        <w:t>particular learning</w:t>
      </w:r>
      <w:proofErr w:type="gramEnd"/>
      <w:r w:rsidRPr="00DD50FA">
        <w:rPr>
          <w:lang w:val="en-GB"/>
        </w:rPr>
        <w:t xml:space="preserve"> has facilitated me in gaining motivation to adopt new technologies and learn the same for future betterment. Besides these, I faced </w:t>
      </w:r>
      <w:proofErr w:type="gramStart"/>
      <w:r w:rsidRPr="00DD50FA">
        <w:rPr>
          <w:lang w:val="en-GB"/>
        </w:rPr>
        <w:t>a number of</w:t>
      </w:r>
      <w:proofErr w:type="gramEnd"/>
      <w:r w:rsidRPr="00DD50FA">
        <w:rPr>
          <w:lang w:val="en-GB"/>
        </w:rPr>
        <w:t xml:space="preserve"> challenges as well, which included managing the simultaneous demand of the customers, complaints of the guests and language barriers in some cases. </w:t>
      </w:r>
    </w:p>
    <w:p w14:paraId="1C12280A" w14:textId="77777777" w:rsidR="007454B6" w:rsidRPr="00DD50FA" w:rsidRDefault="00000000">
      <w:pPr>
        <w:rPr>
          <w:b/>
          <w:i/>
          <w:lang w:val="en-GB"/>
        </w:rPr>
      </w:pPr>
      <w:r w:rsidRPr="00DD50FA">
        <w:rPr>
          <w:b/>
          <w:i/>
          <w:lang w:val="en-GB"/>
        </w:rPr>
        <w:t>Analysis</w:t>
      </w:r>
    </w:p>
    <w:p w14:paraId="7F96C8AB" w14:textId="77777777" w:rsidR="007454B6" w:rsidRPr="00DD50FA" w:rsidRDefault="00000000">
      <w:pPr>
        <w:rPr>
          <w:lang w:val="en-GB"/>
        </w:rPr>
      </w:pPr>
      <w:proofErr w:type="gramStart"/>
      <w:r w:rsidRPr="00DD50FA">
        <w:rPr>
          <w:lang w:val="en-GB"/>
        </w:rPr>
        <w:t>In order to</w:t>
      </w:r>
      <w:proofErr w:type="gramEnd"/>
      <w:r w:rsidRPr="00DD50FA">
        <w:rPr>
          <w:lang w:val="en-GB"/>
        </w:rPr>
        <w:t xml:space="preserve"> analyse the experience gained from the placement, the two skills that I felt were pivotal in handling the administrative tasks included effective communication and organisational skills. Communication skill plays a vital role while dealing with customers, such that their concerns are addressed and adequate messages are delivered to them (Ahmad </w:t>
      </w:r>
      <w:r w:rsidRPr="00DD50FA">
        <w:rPr>
          <w:i/>
          <w:lang w:val="en-GB"/>
        </w:rPr>
        <w:t>et al</w:t>
      </w:r>
      <w:r w:rsidRPr="00DD50FA">
        <w:rPr>
          <w:lang w:val="en-GB"/>
        </w:rPr>
        <w:t xml:space="preserve">., 2024). This includes both verbal and non-verbal communication. Besides these, working in an organised manner makes it easy for the front desk assistant to synchronise the customer records and manage them in an effective way (Jetson, 2024). This also enabled me the analyse my strengths focusing on communication and task management skills, and weaknesses in time management and technical skills. </w:t>
      </w:r>
    </w:p>
    <w:p w14:paraId="569D3B6F" w14:textId="77777777" w:rsidR="007454B6" w:rsidRPr="00DD50FA" w:rsidRDefault="00000000">
      <w:pPr>
        <w:rPr>
          <w:b/>
          <w:i/>
          <w:lang w:val="en-GB"/>
        </w:rPr>
      </w:pPr>
      <w:r w:rsidRPr="00DD50FA">
        <w:rPr>
          <w:b/>
          <w:i/>
          <w:lang w:val="en-GB"/>
        </w:rPr>
        <w:t>Conclusion</w:t>
      </w:r>
    </w:p>
    <w:p w14:paraId="68FE0024" w14:textId="77777777" w:rsidR="007454B6" w:rsidRPr="00DD50FA" w:rsidRDefault="00000000">
      <w:pPr>
        <w:rPr>
          <w:lang w:val="en-GB"/>
        </w:rPr>
      </w:pPr>
      <w:r w:rsidRPr="00DD50FA">
        <w:rPr>
          <w:lang w:val="en-GB"/>
        </w:rPr>
        <w:t xml:space="preserve">To conclude, it can be said that the concerned placement has provided me with diverse learning and working experiences, resulting in facilitating an on-spot customer dealing process. Moreover, on attending the placement, I got to know the strengths that I can further boost and the weaknesses that I can improve over time.  </w:t>
      </w:r>
    </w:p>
    <w:p w14:paraId="735857B7" w14:textId="77777777" w:rsidR="007454B6" w:rsidRPr="00DD50FA" w:rsidRDefault="00000000">
      <w:pPr>
        <w:rPr>
          <w:b/>
          <w:i/>
          <w:lang w:val="en-GB"/>
        </w:rPr>
      </w:pPr>
      <w:r w:rsidRPr="00DD50FA">
        <w:rPr>
          <w:b/>
          <w:i/>
          <w:lang w:val="en-GB"/>
        </w:rPr>
        <w:t>Action Plan</w:t>
      </w:r>
    </w:p>
    <w:p w14:paraId="1F2A043D" w14:textId="77777777" w:rsidR="007454B6" w:rsidRPr="00DD50FA" w:rsidRDefault="00000000">
      <w:pPr>
        <w:rPr>
          <w:lang w:val="en-GB"/>
        </w:rPr>
      </w:pPr>
      <w:r w:rsidRPr="00DD50FA">
        <w:rPr>
          <w:lang w:val="en-GB"/>
        </w:rPr>
        <w:t>Below are the action steps that will result in enhancing my respective professional development.</w:t>
      </w:r>
    </w:p>
    <w:p w14:paraId="29F15C46" w14:textId="77777777" w:rsidR="007454B6" w:rsidRPr="00DD50FA" w:rsidRDefault="00000000">
      <w:pPr>
        <w:numPr>
          <w:ilvl w:val="0"/>
          <w:numId w:val="1"/>
        </w:numPr>
        <w:rPr>
          <w:lang w:val="en-GB"/>
        </w:rPr>
      </w:pPr>
      <w:r w:rsidRPr="00DD50FA">
        <w:rPr>
          <w:lang w:val="en-GB"/>
        </w:rPr>
        <w:t>Gaining more expertise in communication skills to communicate effectively with customers.</w:t>
      </w:r>
    </w:p>
    <w:p w14:paraId="2B6DA12E" w14:textId="77777777" w:rsidR="007454B6" w:rsidRPr="00DD50FA" w:rsidRDefault="00000000">
      <w:pPr>
        <w:numPr>
          <w:ilvl w:val="0"/>
          <w:numId w:val="1"/>
        </w:numPr>
        <w:rPr>
          <w:lang w:val="en-GB"/>
        </w:rPr>
      </w:pPr>
      <w:r w:rsidRPr="00DD50FA">
        <w:rPr>
          <w:lang w:val="en-GB"/>
        </w:rPr>
        <w:t>Boosting the technological skills and getting accustomed to modernised customer dealing tools and techniques.</w:t>
      </w:r>
    </w:p>
    <w:p w14:paraId="27CD1A95" w14:textId="77777777" w:rsidR="007454B6" w:rsidRPr="00DD50FA" w:rsidRDefault="00000000">
      <w:pPr>
        <w:numPr>
          <w:ilvl w:val="0"/>
          <w:numId w:val="1"/>
        </w:numPr>
        <w:rPr>
          <w:lang w:val="en-GB"/>
        </w:rPr>
      </w:pPr>
      <w:r w:rsidRPr="00DD50FA">
        <w:rPr>
          <w:lang w:val="en-GB"/>
        </w:rPr>
        <w:t xml:space="preserve">Getting accustomed to managing time more effectively, thereby practising being punctual in the regular business affairs. </w:t>
      </w:r>
    </w:p>
    <w:p w14:paraId="02819ACD" w14:textId="77777777" w:rsidR="007454B6" w:rsidRPr="00DD50FA" w:rsidRDefault="00000000">
      <w:pPr>
        <w:pStyle w:val="Heading1"/>
        <w:rPr>
          <w:lang w:val="en-GB"/>
        </w:rPr>
      </w:pPr>
      <w:bookmarkStart w:id="4" w:name="_g9rbj2p55z93" w:colFirst="0" w:colLast="0"/>
      <w:bookmarkStart w:id="5" w:name="_Toc199156046"/>
      <w:bookmarkEnd w:id="4"/>
      <w:r w:rsidRPr="00DD50FA">
        <w:rPr>
          <w:lang w:val="en-GB"/>
        </w:rPr>
        <w:t>Section 2: Discussion of Key Hotel Administration Issues</w:t>
      </w:r>
      <w:bookmarkEnd w:id="5"/>
    </w:p>
    <w:p w14:paraId="411C67B0" w14:textId="020EC268" w:rsidR="007454B6" w:rsidRPr="00DD50FA" w:rsidRDefault="00000000">
      <w:pPr>
        <w:rPr>
          <w:lang w:val="en-GB"/>
        </w:rPr>
      </w:pPr>
      <w:r w:rsidRPr="00DD50FA">
        <w:rPr>
          <w:lang w:val="en-GB"/>
        </w:rPr>
        <w:t xml:space="preserve">The placement in the Ibis Hotel, Birmingham New Street, has led me to encounter certain work-related </w:t>
      </w:r>
      <w:r w:rsidR="00DD50FA" w:rsidRPr="00DD50FA">
        <w:rPr>
          <w:lang w:val="en-GB"/>
        </w:rPr>
        <w:t>challenges, out</w:t>
      </w:r>
      <w:r w:rsidRPr="00DD50FA">
        <w:rPr>
          <w:lang w:val="en-GB"/>
        </w:rPr>
        <w:t xml:space="preserve"> of which workplace culture was a prevalent issue. Having an adequate </w:t>
      </w:r>
      <w:r w:rsidRPr="00DD50FA">
        <w:rPr>
          <w:lang w:val="en-GB"/>
        </w:rPr>
        <w:lastRenderedPageBreak/>
        <w:t xml:space="preserve">workplace culture in an organisation seems to be highly important for the employees to deliver effective services with most motivation and integration towards the betterment of the company (Akpa </w:t>
      </w:r>
      <w:r w:rsidRPr="00DD50FA">
        <w:rPr>
          <w:i/>
          <w:lang w:val="en-GB"/>
        </w:rPr>
        <w:t>et al.</w:t>
      </w:r>
      <w:r w:rsidRPr="00DD50FA">
        <w:rPr>
          <w:lang w:val="en-GB"/>
        </w:rPr>
        <w:t xml:space="preserve">, 2021). However, the absence of the same may lead towards a decrease in employee morale, simultaneously affecting the company’s earning capacity and reputation in a negative manner (Bujang </w:t>
      </w:r>
      <w:r w:rsidRPr="00DD50FA">
        <w:rPr>
          <w:i/>
          <w:lang w:val="en-GB"/>
        </w:rPr>
        <w:t>et al.</w:t>
      </w:r>
      <w:r w:rsidRPr="00DD50FA">
        <w:rPr>
          <w:lang w:val="en-GB"/>
        </w:rPr>
        <w:t xml:space="preserve">, 2024). During my journey in the concerned hotel as front desk assistant, I realised that the hotel seemed to fail in recognising the effort of its employees and motivating them through rewards and appraisals. The lack of appreciation was the strongest part of the issue, in which employees like me were provided high work pressure and were not even recognised and trained based on the hard work we put in. </w:t>
      </w:r>
    </w:p>
    <w:p w14:paraId="79C2B423" w14:textId="77777777" w:rsidR="007454B6" w:rsidRPr="00DD50FA" w:rsidRDefault="00000000">
      <w:pPr>
        <w:rPr>
          <w:lang w:val="en-GB"/>
        </w:rPr>
      </w:pPr>
      <w:r w:rsidRPr="00DD50FA">
        <w:rPr>
          <w:lang w:val="en-GB"/>
        </w:rPr>
        <w:t xml:space="preserve">Employees working in any business expect to get motivated both verbally and financially, which makes them more dedicated towards the responsibilities they are assigned (Ushakov and Shatila, 2021). When such does not take place, the individuals lack the urge to give their best to the company, thereby reducing job satisfaction (hospitalitynet.org, 2025). The same thing happened to me as well, on not getting appreciated by the hotel hierarchy, over time, I started reducing the intention of providing superior services to the hotel, thereby affecting my work motivation and dedication in a pessimistic way.  </w:t>
      </w:r>
    </w:p>
    <w:p w14:paraId="3D859475" w14:textId="77777777" w:rsidR="007454B6" w:rsidRPr="00DD50FA" w:rsidRDefault="00000000">
      <w:pPr>
        <w:pStyle w:val="Heading1"/>
        <w:rPr>
          <w:lang w:val="en-GB"/>
        </w:rPr>
      </w:pPr>
      <w:bookmarkStart w:id="6" w:name="_w32qsyqkxm6t" w:colFirst="0" w:colLast="0"/>
      <w:bookmarkStart w:id="7" w:name="_Toc199156047"/>
      <w:bookmarkEnd w:id="6"/>
      <w:r w:rsidRPr="00DD50FA">
        <w:rPr>
          <w:lang w:val="en-GB"/>
        </w:rPr>
        <w:t>Section 3: Future Trends in Hotel Administration</w:t>
      </w:r>
      <w:bookmarkEnd w:id="7"/>
    </w:p>
    <w:p w14:paraId="489D1C27" w14:textId="77777777" w:rsidR="007454B6" w:rsidRPr="00DD50FA" w:rsidRDefault="00000000">
      <w:pPr>
        <w:rPr>
          <w:lang w:val="en-GB"/>
        </w:rPr>
      </w:pPr>
      <w:r w:rsidRPr="00DD50FA">
        <w:rPr>
          <w:lang w:val="en-GB"/>
        </w:rPr>
        <w:t xml:space="preserve">Over the changing time, </w:t>
      </w:r>
      <w:proofErr w:type="gramStart"/>
      <w:r w:rsidRPr="00DD50FA">
        <w:rPr>
          <w:lang w:val="en-GB"/>
        </w:rPr>
        <w:t>similar to</w:t>
      </w:r>
      <w:proofErr w:type="gramEnd"/>
      <w:r w:rsidRPr="00DD50FA">
        <w:rPr>
          <w:lang w:val="en-GB"/>
        </w:rPr>
        <w:t xml:space="preserve"> other industries, the hotel industry also seems to inculcate a varied set of technological advancements within its working periphery (</w:t>
      </w:r>
      <w:proofErr w:type="spellStart"/>
      <w:r w:rsidRPr="00DD50FA">
        <w:rPr>
          <w:lang w:val="en-GB"/>
        </w:rPr>
        <w:t>Giotis</w:t>
      </w:r>
      <w:proofErr w:type="spellEnd"/>
      <w:r w:rsidRPr="00DD50FA">
        <w:rPr>
          <w:lang w:val="en-GB"/>
        </w:rPr>
        <w:t xml:space="preserve"> and </w:t>
      </w:r>
      <w:proofErr w:type="spellStart"/>
      <w:r w:rsidRPr="00DD50FA">
        <w:rPr>
          <w:lang w:val="en-GB"/>
        </w:rPr>
        <w:t>Papadionysiou</w:t>
      </w:r>
      <w:proofErr w:type="spellEnd"/>
      <w:r w:rsidRPr="00DD50FA">
        <w:rPr>
          <w:lang w:val="en-GB"/>
        </w:rPr>
        <w:t>, 2022). The presence of such technologies is not only facilitating the organisations in managing their workforce effectively but also scrutinising their activities in a detailed way. Presently, artificial intelligence seems to be used widely within the management of hotels due to the change in customer preferences, choice and boosting the respective operational efficiency (Al-Hyari</w:t>
      </w:r>
      <w:r w:rsidRPr="00DD50FA">
        <w:rPr>
          <w:i/>
          <w:lang w:val="en-GB"/>
        </w:rPr>
        <w:t xml:space="preserve"> et al.</w:t>
      </w:r>
      <w:r w:rsidRPr="00DD50FA">
        <w:rPr>
          <w:lang w:val="en-GB"/>
        </w:rPr>
        <w:t xml:space="preserve">, 2023). </w:t>
      </w:r>
    </w:p>
    <w:p w14:paraId="4E4DE13A" w14:textId="77777777" w:rsidR="007454B6" w:rsidRPr="00DD50FA" w:rsidRDefault="00000000">
      <w:pPr>
        <w:rPr>
          <w:lang w:val="en-GB"/>
        </w:rPr>
      </w:pPr>
      <w:r w:rsidRPr="00DD50FA">
        <w:rPr>
          <w:lang w:val="en-GB"/>
        </w:rPr>
        <w:t>AI-powered chatbots and virtual assistants are the two most common modernised tools that are seen to be used by hotels in managing customer choice and behaviour in the diverse business landscape (Florido-Benítez</w:t>
      </w:r>
      <w:r w:rsidRPr="00DD50FA">
        <w:rPr>
          <w:i/>
          <w:lang w:val="en-GB"/>
        </w:rPr>
        <w:t xml:space="preserve"> et al.</w:t>
      </w:r>
      <w:r w:rsidRPr="00DD50FA">
        <w:rPr>
          <w:lang w:val="en-GB"/>
        </w:rPr>
        <w:t xml:space="preserve">, 2024). The presence of these technologies leads the enterprise to provide a tailored and seamless experience to the customers attending the hotels (Fallon and Rutherford, 2010). The inclusion of the same AI tool is also considered to be significant in my chosen department of front desk assistant. As per my experience, I consider such tools to be majorly important in this domain as they will facilitate individuals like me to handle the inquiries </w:t>
      </w:r>
      <w:r w:rsidRPr="00DD50FA">
        <w:rPr>
          <w:lang w:val="en-GB"/>
        </w:rPr>
        <w:lastRenderedPageBreak/>
        <w:t xml:space="preserve">and manage the bookings of the customers in a synchronised and routine way. Moreover, including techniques like machine learning and big data analysis within the working culture of the front desk assistant enables to handle customers effectively by managing their demand and desires effectively. </w:t>
      </w:r>
    </w:p>
    <w:p w14:paraId="1CC65ED7" w14:textId="77777777" w:rsidR="007454B6" w:rsidRPr="00DD50FA" w:rsidRDefault="00000000">
      <w:pPr>
        <w:pStyle w:val="Heading1"/>
        <w:rPr>
          <w:lang w:val="en-GB"/>
        </w:rPr>
      </w:pPr>
      <w:bookmarkStart w:id="8" w:name="_6clrvk77w25b" w:colFirst="0" w:colLast="0"/>
      <w:bookmarkStart w:id="9" w:name="_Toc199156048"/>
      <w:bookmarkEnd w:id="8"/>
      <w:r w:rsidRPr="00DD50FA">
        <w:rPr>
          <w:lang w:val="en-GB"/>
        </w:rPr>
        <w:t>Conclusion</w:t>
      </w:r>
      <w:bookmarkEnd w:id="9"/>
    </w:p>
    <w:p w14:paraId="01311FBF" w14:textId="77777777" w:rsidR="007454B6" w:rsidRPr="00DD50FA" w:rsidRDefault="00000000">
      <w:pPr>
        <w:rPr>
          <w:lang w:val="en-GB"/>
        </w:rPr>
      </w:pPr>
      <w:r w:rsidRPr="00DD50FA">
        <w:rPr>
          <w:lang w:val="en-GB"/>
        </w:rPr>
        <w:t xml:space="preserve">To conclude, it can be said that the placement has provided me with detailed knowledge and understanding of the working culture and practice within the hotel industry, focusing on front desk management. It has led me to gain experience in customer dealing, along with managing their demand and changing preferences over time. Besides these, through this journey, I have been able to attain my three desired objectives highlighted above. Having a detailed knowledge of the PMS, gaining proficiency in communication and gaining an understanding of the customer choice were among the major achievements of mine in this area. </w:t>
      </w:r>
      <w:r w:rsidRPr="00DD50FA">
        <w:rPr>
          <w:lang w:val="en-GB"/>
        </w:rPr>
        <w:br w:type="page"/>
      </w:r>
    </w:p>
    <w:p w14:paraId="549B9A5B" w14:textId="77777777" w:rsidR="007454B6" w:rsidRPr="00DD50FA" w:rsidRDefault="00000000">
      <w:pPr>
        <w:pStyle w:val="Heading1"/>
        <w:rPr>
          <w:lang w:val="en-GB"/>
        </w:rPr>
      </w:pPr>
      <w:bookmarkStart w:id="10" w:name="_nhzw6dw3wzcz" w:colFirst="0" w:colLast="0"/>
      <w:bookmarkStart w:id="11" w:name="_Toc199156049"/>
      <w:bookmarkEnd w:id="10"/>
      <w:r w:rsidRPr="00DD50FA">
        <w:rPr>
          <w:lang w:val="en-GB"/>
        </w:rPr>
        <w:lastRenderedPageBreak/>
        <w:t>References</w:t>
      </w:r>
      <w:bookmarkEnd w:id="11"/>
    </w:p>
    <w:p w14:paraId="52968262" w14:textId="77777777" w:rsidR="00DD50FA" w:rsidRPr="00DD50FA" w:rsidRDefault="00DD50FA" w:rsidP="00DD50FA">
      <w:pPr>
        <w:rPr>
          <w:lang w:val="en-GB"/>
        </w:rPr>
      </w:pPr>
      <w:r w:rsidRPr="00DD50FA">
        <w:rPr>
          <w:lang w:val="en-GB"/>
        </w:rPr>
        <w:t xml:space="preserve">Ahmad, N., </w:t>
      </w:r>
      <w:proofErr w:type="spellStart"/>
      <w:r w:rsidRPr="00DD50FA">
        <w:rPr>
          <w:lang w:val="en-GB"/>
        </w:rPr>
        <w:t>Sakarji</w:t>
      </w:r>
      <w:proofErr w:type="spellEnd"/>
      <w:r w:rsidRPr="00DD50FA">
        <w:rPr>
          <w:lang w:val="en-GB"/>
        </w:rPr>
        <w:t xml:space="preserve">, S.R., </w:t>
      </w:r>
      <w:proofErr w:type="gramStart"/>
      <w:r w:rsidRPr="00DD50FA">
        <w:rPr>
          <w:lang w:val="en-GB"/>
        </w:rPr>
        <w:t>Nor,</w:t>
      </w:r>
      <w:proofErr w:type="gramEnd"/>
      <w:r w:rsidRPr="00DD50FA">
        <w:rPr>
          <w:lang w:val="en-GB"/>
        </w:rPr>
        <w:t xml:space="preserve"> K.M. and Delima Mohd Beta, R.M., 2024. Studying The Importance of Communication Management Strategies in Addressing Internal Communication Crises Among Customer Service Officers in Malaysia: A Conceptual Paper. Global Business &amp; Management Research, 16(2).</w:t>
      </w:r>
    </w:p>
    <w:p w14:paraId="7314C77C" w14:textId="77777777" w:rsidR="00DD50FA" w:rsidRPr="00DD50FA" w:rsidRDefault="00DD50FA" w:rsidP="00DD50FA">
      <w:pPr>
        <w:rPr>
          <w:lang w:val="en-GB"/>
        </w:rPr>
      </w:pPr>
      <w:r w:rsidRPr="00DD50FA">
        <w:rPr>
          <w:lang w:val="en-GB"/>
        </w:rPr>
        <w:t xml:space="preserve">Akpa, V.O., </w:t>
      </w:r>
      <w:proofErr w:type="spellStart"/>
      <w:r w:rsidRPr="00DD50FA">
        <w:rPr>
          <w:lang w:val="en-GB"/>
        </w:rPr>
        <w:t>Asikhia</w:t>
      </w:r>
      <w:proofErr w:type="spellEnd"/>
      <w:r w:rsidRPr="00DD50FA">
        <w:rPr>
          <w:lang w:val="en-GB"/>
        </w:rPr>
        <w:t>, O.U. and Nneji, N.E., 2021. Organizational culture and organizational performance: A review of literature. International Journal of Advances in Engineering and Management, 3(1), pp.361-372.</w:t>
      </w:r>
    </w:p>
    <w:p w14:paraId="7F35D0BC" w14:textId="77777777" w:rsidR="00DD50FA" w:rsidRPr="00DD50FA" w:rsidRDefault="00DD50FA" w:rsidP="00DD50FA">
      <w:pPr>
        <w:rPr>
          <w:lang w:val="en-GB"/>
        </w:rPr>
      </w:pPr>
      <w:r w:rsidRPr="00DD50FA">
        <w:rPr>
          <w:lang w:val="en-GB"/>
        </w:rPr>
        <w:t>Al-</w:t>
      </w:r>
      <w:proofErr w:type="spellStart"/>
      <w:r w:rsidRPr="00DD50FA">
        <w:rPr>
          <w:lang w:val="en-GB"/>
        </w:rPr>
        <w:t>Gasawneh</w:t>
      </w:r>
      <w:proofErr w:type="spellEnd"/>
      <w:r w:rsidRPr="00DD50FA">
        <w:rPr>
          <w:lang w:val="en-GB"/>
        </w:rPr>
        <w:t xml:space="preserve">, J.A., AlZubi, K.N., Anuar, M.M., </w:t>
      </w:r>
      <w:proofErr w:type="spellStart"/>
      <w:r w:rsidRPr="00DD50FA">
        <w:rPr>
          <w:lang w:val="en-GB"/>
        </w:rPr>
        <w:t>Padlee</w:t>
      </w:r>
      <w:proofErr w:type="spellEnd"/>
      <w:r w:rsidRPr="00DD50FA">
        <w:rPr>
          <w:lang w:val="en-GB"/>
        </w:rPr>
        <w:t>, S.F., Ul-Haque, A. and Saputra, J., 2022. Marketing performance sustainability in the Jordanian hospitality industry: The roles of customer relationship management and service quality. Sustainability, 14(2), p.803.</w:t>
      </w:r>
    </w:p>
    <w:p w14:paraId="4E95C3B1" w14:textId="77777777" w:rsidR="00DD50FA" w:rsidRPr="00DD50FA" w:rsidRDefault="00DD50FA" w:rsidP="00DD50FA">
      <w:pPr>
        <w:rPr>
          <w:lang w:val="en-GB"/>
        </w:rPr>
      </w:pPr>
      <w:r w:rsidRPr="00DD50FA">
        <w:rPr>
          <w:lang w:val="en-GB"/>
        </w:rPr>
        <w:t xml:space="preserve">Al-Hyari, H.S.A., Al-Smadi, H.M. and </w:t>
      </w:r>
      <w:proofErr w:type="spellStart"/>
      <w:r w:rsidRPr="00DD50FA">
        <w:rPr>
          <w:lang w:val="en-GB"/>
        </w:rPr>
        <w:t>Weshah</w:t>
      </w:r>
      <w:proofErr w:type="spellEnd"/>
      <w:r w:rsidRPr="00DD50FA">
        <w:rPr>
          <w:lang w:val="en-GB"/>
        </w:rPr>
        <w:t xml:space="preserve">, S.R., 2023. The impact of artificial intelligence (AI) on guest satisfaction in hotel management: An empirical study of luxury hotels. Geo Journal of Tourism and </w:t>
      </w:r>
      <w:proofErr w:type="spellStart"/>
      <w:r w:rsidRPr="00DD50FA">
        <w:rPr>
          <w:lang w:val="en-GB"/>
        </w:rPr>
        <w:t>Geosites</w:t>
      </w:r>
      <w:proofErr w:type="spellEnd"/>
      <w:r w:rsidRPr="00DD50FA">
        <w:rPr>
          <w:lang w:val="en-GB"/>
        </w:rPr>
        <w:t>, 48, pp.810-819.</w:t>
      </w:r>
    </w:p>
    <w:p w14:paraId="62813FD4" w14:textId="77777777" w:rsidR="00DD50FA" w:rsidRPr="00DD50FA" w:rsidRDefault="00DD50FA" w:rsidP="00DD50FA">
      <w:pPr>
        <w:rPr>
          <w:lang w:val="en-GB"/>
        </w:rPr>
      </w:pPr>
      <w:r w:rsidRPr="00DD50FA">
        <w:rPr>
          <w:lang w:val="en-GB"/>
        </w:rPr>
        <w:t xml:space="preserve">Bujang, M.A.B., Kamaluddin, M.R., Mat Basir, S., Munusamy, S. and </w:t>
      </w:r>
      <w:proofErr w:type="spellStart"/>
      <w:r w:rsidRPr="00DD50FA">
        <w:rPr>
          <w:lang w:val="en-GB"/>
        </w:rPr>
        <w:t>Jhee</w:t>
      </w:r>
      <w:proofErr w:type="spellEnd"/>
      <w:r w:rsidRPr="00DD50FA">
        <w:rPr>
          <w:lang w:val="en-GB"/>
        </w:rPr>
        <w:t xml:space="preserve"> </w:t>
      </w:r>
      <w:proofErr w:type="spellStart"/>
      <w:r w:rsidRPr="00DD50FA">
        <w:rPr>
          <w:lang w:val="en-GB"/>
        </w:rPr>
        <w:t>Jiow</w:t>
      </w:r>
      <w:proofErr w:type="spellEnd"/>
      <w:r w:rsidRPr="00DD50FA">
        <w:rPr>
          <w:lang w:val="en-GB"/>
        </w:rPr>
        <w:t xml:space="preserve">, H., 2024. Impacts of workplace culture on deviant workplace </w:t>
      </w:r>
      <w:proofErr w:type="spellStart"/>
      <w:r w:rsidRPr="00DD50FA">
        <w:rPr>
          <w:lang w:val="en-GB"/>
        </w:rPr>
        <w:t>behavior</w:t>
      </w:r>
      <w:proofErr w:type="spellEnd"/>
      <w:r w:rsidRPr="00DD50FA">
        <w:rPr>
          <w:lang w:val="en-GB"/>
        </w:rPr>
        <w:t>: a systematic review. Sage Open, 14(2), p.21582440241247976.</w:t>
      </w:r>
    </w:p>
    <w:p w14:paraId="137AA2C0" w14:textId="77777777" w:rsidR="00DD50FA" w:rsidRPr="00DD50FA" w:rsidRDefault="00DD50FA" w:rsidP="00DD50FA">
      <w:pPr>
        <w:rPr>
          <w:lang w:val="en-GB"/>
        </w:rPr>
      </w:pPr>
      <w:r w:rsidRPr="00DD50FA">
        <w:rPr>
          <w:lang w:val="en-GB"/>
        </w:rPr>
        <w:t>Fallon, M. and Rutherford, D. 2010. Hotel Management and Operations. London: Wiley.</w:t>
      </w:r>
    </w:p>
    <w:p w14:paraId="62C26774" w14:textId="77777777" w:rsidR="00DD50FA" w:rsidRPr="00DD50FA" w:rsidRDefault="00DD50FA" w:rsidP="00DD50FA">
      <w:pPr>
        <w:rPr>
          <w:lang w:val="en-GB"/>
        </w:rPr>
      </w:pPr>
      <w:r w:rsidRPr="00DD50FA">
        <w:rPr>
          <w:lang w:val="en-GB"/>
        </w:rPr>
        <w:t xml:space="preserve">Florido-Benítez, L. and del </w:t>
      </w:r>
      <w:proofErr w:type="spellStart"/>
      <w:r w:rsidRPr="00DD50FA">
        <w:rPr>
          <w:lang w:val="en-GB"/>
        </w:rPr>
        <w:t>Alcázar</w:t>
      </w:r>
      <w:proofErr w:type="spellEnd"/>
      <w:r w:rsidRPr="00DD50FA">
        <w:rPr>
          <w:lang w:val="en-GB"/>
        </w:rPr>
        <w:t xml:space="preserve"> Martínez, B., 2024. </w:t>
      </w:r>
      <w:proofErr w:type="gramStart"/>
      <w:r w:rsidRPr="00DD50FA">
        <w:rPr>
          <w:lang w:val="en-GB"/>
        </w:rPr>
        <w:t>How</w:t>
      </w:r>
      <w:proofErr w:type="gramEnd"/>
      <w:r w:rsidRPr="00DD50FA">
        <w:rPr>
          <w:lang w:val="en-GB"/>
        </w:rPr>
        <w:t xml:space="preserve"> artificial intelligence (ai) is powering new tourism marketing and the future agenda for smart tourist destinations. Electronics, 13(21), p.4151.</w:t>
      </w:r>
    </w:p>
    <w:p w14:paraId="5707C6D3" w14:textId="77777777" w:rsidR="00DD50FA" w:rsidRPr="00DD50FA" w:rsidRDefault="00DD50FA" w:rsidP="00DD50FA">
      <w:pPr>
        <w:rPr>
          <w:lang w:val="en-GB"/>
        </w:rPr>
      </w:pPr>
      <w:proofErr w:type="spellStart"/>
      <w:r w:rsidRPr="00DD50FA">
        <w:rPr>
          <w:lang w:val="en-GB"/>
        </w:rPr>
        <w:t>Giotis</w:t>
      </w:r>
      <w:proofErr w:type="spellEnd"/>
      <w:r w:rsidRPr="00DD50FA">
        <w:rPr>
          <w:lang w:val="en-GB"/>
        </w:rPr>
        <w:t xml:space="preserve">, G. and </w:t>
      </w:r>
      <w:proofErr w:type="spellStart"/>
      <w:r w:rsidRPr="00DD50FA">
        <w:rPr>
          <w:lang w:val="en-GB"/>
        </w:rPr>
        <w:t>Papadionysiou</w:t>
      </w:r>
      <w:proofErr w:type="spellEnd"/>
      <w:r w:rsidRPr="00DD50FA">
        <w:rPr>
          <w:lang w:val="en-GB"/>
        </w:rPr>
        <w:t>, E., 2022. The role of managerial and technological innovations in the tourism industry: A review of the empirical literature. Sustainability, 14(9), p.5182.</w:t>
      </w:r>
    </w:p>
    <w:p w14:paraId="606365E4" w14:textId="77777777" w:rsidR="00DD50FA" w:rsidRPr="00DD50FA" w:rsidRDefault="00DD50FA" w:rsidP="00DD50FA">
      <w:pPr>
        <w:rPr>
          <w:lang w:val="en-GB"/>
        </w:rPr>
      </w:pPr>
      <w:r w:rsidRPr="00DD50FA">
        <w:rPr>
          <w:lang w:val="en-GB"/>
        </w:rPr>
        <w:t>hospitalitynet.org 2025. Hospitality net, Hospitality Net. Available at: https://www.hospitalitynet.org/ (Accessed: 26 May 2025).</w:t>
      </w:r>
    </w:p>
    <w:p w14:paraId="6048C27A" w14:textId="77777777" w:rsidR="00DD50FA" w:rsidRPr="00DD50FA" w:rsidRDefault="00DD50FA" w:rsidP="00DD50FA">
      <w:pPr>
        <w:rPr>
          <w:lang w:val="en-GB"/>
        </w:rPr>
      </w:pPr>
      <w:r w:rsidRPr="00DD50FA">
        <w:rPr>
          <w:lang w:val="en-GB"/>
        </w:rPr>
        <w:t>Jetson, J.O.I., 2024. Front Desk: How Training and Development Can Increase Productivity and Reduce Stress. The Online Open Access Repository of the Institute of Tourism Studies (Malta).</w:t>
      </w:r>
    </w:p>
    <w:p w14:paraId="6259BCAD" w14:textId="77777777" w:rsidR="00DD50FA" w:rsidRPr="00DD50FA" w:rsidRDefault="00DD50FA" w:rsidP="00DD50FA">
      <w:pPr>
        <w:rPr>
          <w:lang w:val="en-GB"/>
        </w:rPr>
      </w:pPr>
      <w:r w:rsidRPr="00DD50FA">
        <w:rPr>
          <w:lang w:val="en-GB"/>
        </w:rPr>
        <w:t xml:space="preserve">Pieper, M., Roelle, J., </w:t>
      </w:r>
      <w:proofErr w:type="spellStart"/>
      <w:r w:rsidRPr="00DD50FA">
        <w:rPr>
          <w:lang w:val="en-GB"/>
        </w:rPr>
        <w:t>vom</w:t>
      </w:r>
      <w:proofErr w:type="spellEnd"/>
      <w:r w:rsidRPr="00DD50FA">
        <w:rPr>
          <w:lang w:val="en-GB"/>
        </w:rPr>
        <w:t xml:space="preserve"> Hofe, R., Salle, A. and Berthold, K., 2021. Feedback in reflective journals fosters reflection skills of student teachers. Psychology Learning &amp; Teaching, 20(1), pp.107-127.</w:t>
      </w:r>
    </w:p>
    <w:p w14:paraId="27A82A71" w14:textId="77777777" w:rsidR="00DD50FA" w:rsidRPr="00DD50FA" w:rsidRDefault="00DD50FA" w:rsidP="00DD50FA">
      <w:pPr>
        <w:rPr>
          <w:lang w:val="en-GB"/>
        </w:rPr>
      </w:pPr>
      <w:r w:rsidRPr="00DD50FA">
        <w:rPr>
          <w:lang w:val="en-GB"/>
        </w:rPr>
        <w:lastRenderedPageBreak/>
        <w:t>Ushakov, D. and Shatila, K., 2021. The impact of workplace culture on employee retention: An empirical study from Lebanon. The Journal of Asian Finance, Economics and Business, 8(12), pp.541-551.</w:t>
      </w:r>
    </w:p>
    <w:p w14:paraId="7970F29C" w14:textId="77777777" w:rsidR="00DD50FA" w:rsidRPr="00DD50FA" w:rsidRDefault="00DD50FA" w:rsidP="00DD50FA">
      <w:pPr>
        <w:rPr>
          <w:lang w:val="en-GB"/>
        </w:rPr>
      </w:pPr>
      <w:r w:rsidRPr="00DD50FA">
        <w:rPr>
          <w:lang w:val="en-GB"/>
        </w:rPr>
        <w:t>Wood, R. C. 2024. Working in hotels and catering. Taylor &amp; Francis.</w:t>
      </w:r>
    </w:p>
    <w:sectPr w:rsidR="00DD50FA" w:rsidRPr="00DD50FA" w:rsidSect="00DD50FA">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E5889" w14:textId="77777777" w:rsidR="00C76C45" w:rsidRDefault="00C76C45" w:rsidP="00DD50FA">
      <w:pPr>
        <w:spacing w:line="240" w:lineRule="auto"/>
      </w:pPr>
      <w:r>
        <w:separator/>
      </w:r>
    </w:p>
  </w:endnote>
  <w:endnote w:type="continuationSeparator" w:id="0">
    <w:p w14:paraId="14E1A451" w14:textId="77777777" w:rsidR="00C76C45" w:rsidRDefault="00C76C45" w:rsidP="00DD50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8"/>
      </w:rPr>
      <w:id w:val="-1067643234"/>
      <w:docPartObj>
        <w:docPartGallery w:val="Page Numbers (Bottom of Page)"/>
        <w:docPartUnique/>
      </w:docPartObj>
    </w:sdtPr>
    <w:sdtContent>
      <w:sdt>
        <w:sdtPr>
          <w:rPr>
            <w:sz w:val="22"/>
            <w:szCs w:val="28"/>
          </w:rPr>
          <w:id w:val="-1769616900"/>
          <w:docPartObj>
            <w:docPartGallery w:val="Page Numbers (Top of Page)"/>
            <w:docPartUnique/>
          </w:docPartObj>
        </w:sdtPr>
        <w:sdtContent>
          <w:p w14:paraId="3215BFB8" w14:textId="0E34F837" w:rsidR="00DD50FA" w:rsidRPr="00DD50FA" w:rsidRDefault="00DD50FA">
            <w:pPr>
              <w:pStyle w:val="Footer"/>
              <w:jc w:val="right"/>
              <w:rPr>
                <w:sz w:val="22"/>
                <w:szCs w:val="28"/>
              </w:rPr>
            </w:pPr>
            <w:r w:rsidRPr="00DD50FA">
              <w:rPr>
                <w:sz w:val="22"/>
                <w:szCs w:val="28"/>
              </w:rPr>
              <w:t xml:space="preserve">Page </w:t>
            </w:r>
            <w:r w:rsidRPr="00DD50FA">
              <w:rPr>
                <w:sz w:val="22"/>
                <w:szCs w:val="22"/>
              </w:rPr>
              <w:fldChar w:fldCharType="begin"/>
            </w:r>
            <w:r w:rsidRPr="00DD50FA">
              <w:rPr>
                <w:sz w:val="22"/>
                <w:szCs w:val="28"/>
              </w:rPr>
              <w:instrText xml:space="preserve"> PAGE </w:instrText>
            </w:r>
            <w:r w:rsidRPr="00DD50FA">
              <w:rPr>
                <w:sz w:val="22"/>
                <w:szCs w:val="22"/>
              </w:rPr>
              <w:fldChar w:fldCharType="separate"/>
            </w:r>
            <w:r w:rsidRPr="00DD50FA">
              <w:rPr>
                <w:noProof/>
                <w:sz w:val="22"/>
                <w:szCs w:val="28"/>
              </w:rPr>
              <w:t>2</w:t>
            </w:r>
            <w:r w:rsidRPr="00DD50FA">
              <w:rPr>
                <w:sz w:val="22"/>
                <w:szCs w:val="22"/>
              </w:rPr>
              <w:fldChar w:fldCharType="end"/>
            </w:r>
            <w:r w:rsidRPr="00DD50FA">
              <w:rPr>
                <w:sz w:val="22"/>
                <w:szCs w:val="28"/>
              </w:rPr>
              <w:t xml:space="preserve"> of </w:t>
            </w:r>
            <w:r w:rsidRPr="00DD50FA">
              <w:rPr>
                <w:sz w:val="22"/>
                <w:szCs w:val="22"/>
              </w:rPr>
              <w:fldChar w:fldCharType="begin"/>
            </w:r>
            <w:r w:rsidRPr="00DD50FA">
              <w:rPr>
                <w:sz w:val="22"/>
                <w:szCs w:val="28"/>
              </w:rPr>
              <w:instrText xml:space="preserve"> NUMPAGES  </w:instrText>
            </w:r>
            <w:r w:rsidRPr="00DD50FA">
              <w:rPr>
                <w:sz w:val="22"/>
                <w:szCs w:val="22"/>
              </w:rPr>
              <w:fldChar w:fldCharType="separate"/>
            </w:r>
            <w:r w:rsidRPr="00DD50FA">
              <w:rPr>
                <w:noProof/>
                <w:sz w:val="22"/>
                <w:szCs w:val="28"/>
              </w:rPr>
              <w:t>2</w:t>
            </w:r>
            <w:r w:rsidRPr="00DD50FA">
              <w:rPr>
                <w:sz w:val="22"/>
                <w:szCs w:val="22"/>
              </w:rPr>
              <w:fldChar w:fldCharType="end"/>
            </w:r>
          </w:p>
        </w:sdtContent>
      </w:sdt>
    </w:sdtContent>
  </w:sdt>
  <w:p w14:paraId="7DC54BE5" w14:textId="77777777" w:rsidR="00DD50FA" w:rsidRDefault="00DD5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6D746" w14:textId="77777777" w:rsidR="00C76C45" w:rsidRDefault="00C76C45" w:rsidP="00DD50FA">
      <w:pPr>
        <w:spacing w:line="240" w:lineRule="auto"/>
      </w:pPr>
      <w:r>
        <w:separator/>
      </w:r>
    </w:p>
  </w:footnote>
  <w:footnote w:type="continuationSeparator" w:id="0">
    <w:p w14:paraId="12E5EE03" w14:textId="77777777" w:rsidR="00C76C45" w:rsidRDefault="00C76C45" w:rsidP="00DD50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A2283" w14:textId="4639200C" w:rsidR="00DD50FA" w:rsidRDefault="00DD50FA">
    <w:pPr>
      <w:pStyle w:val="Header"/>
    </w:pPr>
    <w:r w:rsidRPr="00DD50FA">
      <w:rPr>
        <w:b/>
        <w:noProof/>
        <w:sz w:val="32"/>
        <w:szCs w:val="32"/>
        <w:lang w:val="en-GB"/>
      </w:rPr>
      <w:drawing>
        <wp:inline distT="114300" distB="114300" distL="114300" distR="114300" wp14:anchorId="188F3F02" wp14:editId="0571D3E1">
          <wp:extent cx="1451215" cy="517525"/>
          <wp:effectExtent l="0" t="0" r="0" b="0"/>
          <wp:docPr id="614331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56444" cy="51939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C6F64"/>
    <w:multiLevelType w:val="multilevel"/>
    <w:tmpl w:val="335CB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6B0375"/>
    <w:multiLevelType w:val="hybridMultilevel"/>
    <w:tmpl w:val="87347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973693">
    <w:abstractNumId w:val="0"/>
  </w:num>
  <w:num w:numId="2" w16cid:durableId="54552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4B6"/>
    <w:rsid w:val="00101469"/>
    <w:rsid w:val="00160471"/>
    <w:rsid w:val="002346A4"/>
    <w:rsid w:val="002B7847"/>
    <w:rsid w:val="0030793B"/>
    <w:rsid w:val="00456E98"/>
    <w:rsid w:val="004A0F9F"/>
    <w:rsid w:val="004A3DD7"/>
    <w:rsid w:val="00662CBC"/>
    <w:rsid w:val="007454B6"/>
    <w:rsid w:val="00972C75"/>
    <w:rsid w:val="00A067B3"/>
    <w:rsid w:val="00A10EEC"/>
    <w:rsid w:val="00A912E7"/>
    <w:rsid w:val="00B34EC6"/>
    <w:rsid w:val="00C76C45"/>
    <w:rsid w:val="00DD50FA"/>
    <w:rsid w:val="00E8414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31949"/>
  <w15:docId w15:val="{B4F9FDA0-B63D-4B5B-BE7B-5CF9FE3DC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50FA"/>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D50FA"/>
    <w:rPr>
      <w:szCs w:val="30"/>
    </w:rPr>
  </w:style>
  <w:style w:type="paragraph" w:styleId="Footer">
    <w:name w:val="footer"/>
    <w:basedOn w:val="Normal"/>
    <w:link w:val="FooterChar"/>
    <w:uiPriority w:val="99"/>
    <w:unhideWhenUsed/>
    <w:rsid w:val="00DD50FA"/>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D50FA"/>
    <w:rPr>
      <w:szCs w:val="30"/>
    </w:rPr>
  </w:style>
  <w:style w:type="paragraph" w:styleId="ListParagraph">
    <w:name w:val="List Paragraph"/>
    <w:basedOn w:val="Normal"/>
    <w:uiPriority w:val="34"/>
    <w:qFormat/>
    <w:rsid w:val="00DD50FA"/>
    <w:pPr>
      <w:ind w:left="720"/>
      <w:contextualSpacing/>
    </w:pPr>
    <w:rPr>
      <w:szCs w:val="30"/>
    </w:rPr>
  </w:style>
  <w:style w:type="paragraph" w:styleId="TOCHeading">
    <w:name w:val="TOC Heading"/>
    <w:basedOn w:val="Heading1"/>
    <w:next w:val="Normal"/>
    <w:uiPriority w:val="39"/>
    <w:unhideWhenUsed/>
    <w:qFormat/>
    <w:rsid w:val="00DD50F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D50FA"/>
    <w:pPr>
      <w:spacing w:after="100"/>
    </w:pPr>
    <w:rPr>
      <w:szCs w:val="30"/>
    </w:rPr>
  </w:style>
  <w:style w:type="character" w:styleId="Hyperlink">
    <w:name w:val="Hyperlink"/>
    <w:basedOn w:val="DefaultParagraphFont"/>
    <w:uiPriority w:val="99"/>
    <w:unhideWhenUsed/>
    <w:rsid w:val="00DD50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66C8C0-E234-4436-B508-710FBAA6D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1759</Words>
  <Characters>10208</Characters>
  <Application>Microsoft Office Word</Application>
  <DocSecurity>0</DocSecurity>
  <Lines>85</Lines>
  <Paragraphs>23</Paragraphs>
  <ScaleCrop>false</ScaleCrop>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11</cp:revision>
  <dcterms:created xsi:type="dcterms:W3CDTF">2025-06-09T15:12:00Z</dcterms:created>
  <dcterms:modified xsi:type="dcterms:W3CDTF">2025-06-09T15:46:00Z</dcterms:modified>
</cp:coreProperties>
</file>