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6CD3A9" w14:textId="77777777" w:rsidR="005272AB" w:rsidRPr="00527612" w:rsidRDefault="00087BA6" w:rsidP="00087BA6">
      <w:pPr>
        <w:jc w:val="both"/>
        <w:rPr>
          <w:rFonts w:ascii="Times New Roman" w:hAnsi="Times New Roman" w:cs="Times New Roman"/>
          <w:b/>
          <w:i/>
          <w:sz w:val="32"/>
          <w:szCs w:val="32"/>
          <w:u w:val="single"/>
        </w:rPr>
      </w:pPr>
      <w:r>
        <w:rPr>
          <w:rFonts w:ascii="Times New Roman" w:hAnsi="Times New Roman" w:cs="Times New Roman"/>
          <w:b/>
          <w:sz w:val="40"/>
          <w:szCs w:val="40"/>
        </w:rPr>
        <w:t xml:space="preserve">             </w:t>
      </w:r>
      <w:r w:rsidR="005272AB">
        <w:rPr>
          <w:rFonts w:ascii="Times New Roman" w:hAnsi="Times New Roman" w:cs="Times New Roman"/>
          <w:b/>
          <w:sz w:val="40"/>
          <w:szCs w:val="40"/>
        </w:rPr>
        <w:t xml:space="preserve">                </w:t>
      </w:r>
      <w:r w:rsidR="00527612">
        <w:rPr>
          <w:rFonts w:ascii="Times New Roman" w:hAnsi="Times New Roman" w:cs="Times New Roman"/>
          <w:b/>
          <w:sz w:val="40"/>
          <w:szCs w:val="40"/>
        </w:rPr>
        <w:t xml:space="preserve">  </w:t>
      </w:r>
      <w:r w:rsidR="005272AB">
        <w:rPr>
          <w:rFonts w:ascii="Times New Roman" w:hAnsi="Times New Roman" w:cs="Times New Roman"/>
          <w:b/>
          <w:sz w:val="40"/>
          <w:szCs w:val="40"/>
        </w:rPr>
        <w:t xml:space="preserve">   </w:t>
      </w:r>
      <w:r w:rsidR="005272AB" w:rsidRPr="00527612">
        <w:rPr>
          <w:rFonts w:ascii="Times New Roman" w:hAnsi="Times New Roman" w:cs="Times New Roman"/>
          <w:b/>
          <w:i/>
          <w:sz w:val="32"/>
          <w:szCs w:val="32"/>
          <w:u w:val="single"/>
        </w:rPr>
        <w:t>BMSW4003</w:t>
      </w:r>
    </w:p>
    <w:p w14:paraId="1400B9B6" w14:textId="77777777" w:rsidR="00087BA6" w:rsidRPr="00527612" w:rsidRDefault="005272AB" w:rsidP="00087BA6">
      <w:pPr>
        <w:jc w:val="both"/>
        <w:rPr>
          <w:rFonts w:ascii="Times New Roman" w:hAnsi="Times New Roman" w:cs="Times New Roman"/>
          <w:b/>
          <w:i/>
          <w:sz w:val="32"/>
          <w:szCs w:val="32"/>
        </w:rPr>
      </w:pPr>
      <w:r w:rsidRPr="00527612">
        <w:rPr>
          <w:rFonts w:ascii="Times New Roman" w:hAnsi="Times New Roman" w:cs="Times New Roman"/>
          <w:b/>
          <w:i/>
          <w:sz w:val="32"/>
          <w:szCs w:val="32"/>
        </w:rPr>
        <w:t xml:space="preserve">            </w:t>
      </w:r>
      <w:r w:rsidR="00527612">
        <w:rPr>
          <w:rFonts w:ascii="Times New Roman" w:hAnsi="Times New Roman" w:cs="Times New Roman"/>
          <w:b/>
          <w:i/>
          <w:sz w:val="32"/>
          <w:szCs w:val="32"/>
        </w:rPr>
        <w:t xml:space="preserve">      </w:t>
      </w:r>
      <w:r w:rsidR="00D54E3A">
        <w:rPr>
          <w:rFonts w:ascii="Times New Roman" w:hAnsi="Times New Roman" w:cs="Times New Roman"/>
          <w:b/>
          <w:i/>
          <w:sz w:val="32"/>
          <w:szCs w:val="32"/>
        </w:rPr>
        <w:t xml:space="preserve"> </w:t>
      </w:r>
      <w:r w:rsidR="00527612">
        <w:rPr>
          <w:rFonts w:ascii="Times New Roman" w:hAnsi="Times New Roman" w:cs="Times New Roman"/>
          <w:b/>
          <w:i/>
          <w:sz w:val="32"/>
          <w:szCs w:val="32"/>
        </w:rPr>
        <w:t xml:space="preserve">  </w:t>
      </w:r>
      <w:r w:rsidRPr="00527612">
        <w:rPr>
          <w:rFonts w:ascii="Times New Roman" w:hAnsi="Times New Roman" w:cs="Times New Roman"/>
          <w:b/>
          <w:i/>
          <w:sz w:val="32"/>
          <w:szCs w:val="32"/>
        </w:rPr>
        <w:t xml:space="preserve"> </w:t>
      </w:r>
      <w:r w:rsidR="00087BA6" w:rsidRPr="00527612">
        <w:rPr>
          <w:rFonts w:ascii="Times New Roman" w:hAnsi="Times New Roman" w:cs="Times New Roman"/>
          <w:b/>
          <w:i/>
          <w:sz w:val="32"/>
          <w:szCs w:val="32"/>
        </w:rPr>
        <w:t>Digital Skills and Research Methods</w:t>
      </w:r>
    </w:p>
    <w:p w14:paraId="7AE1413F" w14:textId="42DC1F9E" w:rsidR="00274CD6" w:rsidRDefault="00CF012C" w:rsidP="009819F1">
      <w:pPr>
        <w:jc w:val="center"/>
        <w:rPr>
          <w:rFonts w:ascii="Times New Roman" w:hAnsi="Times New Roman" w:cs="Times New Roman"/>
          <w:b/>
          <w:sz w:val="24"/>
          <w:szCs w:val="24"/>
        </w:rPr>
      </w:pPr>
      <w:proofErr w:type="spellStart"/>
      <w:r>
        <w:rPr>
          <w:rFonts w:ascii="Times New Roman" w:hAnsi="Times New Roman" w:cs="Times New Roman"/>
          <w:b/>
          <w:sz w:val="24"/>
          <w:szCs w:val="24"/>
        </w:rPr>
        <w:t>Studet</w:t>
      </w:r>
      <w:proofErr w:type="spellEnd"/>
      <w:r>
        <w:rPr>
          <w:rFonts w:ascii="Times New Roman" w:hAnsi="Times New Roman" w:cs="Times New Roman"/>
          <w:b/>
          <w:sz w:val="24"/>
          <w:szCs w:val="24"/>
        </w:rPr>
        <w:t xml:space="preserve"> - </w:t>
      </w:r>
      <w:proofErr w:type="spellStart"/>
      <w:r w:rsidR="009819F1" w:rsidRPr="009819F1">
        <w:rPr>
          <w:rFonts w:ascii="Times New Roman" w:hAnsi="Times New Roman" w:cs="Times New Roman"/>
          <w:b/>
          <w:sz w:val="24"/>
          <w:szCs w:val="24"/>
        </w:rPr>
        <w:t>Ayshe</w:t>
      </w:r>
      <w:proofErr w:type="spellEnd"/>
      <w:r w:rsidR="009819F1" w:rsidRPr="009819F1">
        <w:rPr>
          <w:rFonts w:ascii="Times New Roman" w:hAnsi="Times New Roman" w:cs="Times New Roman"/>
          <w:b/>
          <w:sz w:val="24"/>
          <w:szCs w:val="24"/>
        </w:rPr>
        <w:t xml:space="preserve"> </w:t>
      </w:r>
      <w:proofErr w:type="spellStart"/>
      <w:r w:rsidR="009819F1" w:rsidRPr="009819F1">
        <w:rPr>
          <w:rFonts w:ascii="Times New Roman" w:hAnsi="Times New Roman" w:cs="Times New Roman"/>
          <w:b/>
          <w:sz w:val="24"/>
          <w:szCs w:val="24"/>
        </w:rPr>
        <w:t>Ferova</w:t>
      </w:r>
      <w:proofErr w:type="spellEnd"/>
      <w:r w:rsidR="009819F1" w:rsidRPr="009819F1">
        <w:rPr>
          <w:rFonts w:ascii="Times New Roman" w:hAnsi="Times New Roman" w:cs="Times New Roman"/>
          <w:b/>
          <w:sz w:val="24"/>
          <w:szCs w:val="24"/>
        </w:rPr>
        <w:t xml:space="preserve"> (1914786)</w:t>
      </w:r>
    </w:p>
    <w:p w14:paraId="664044F0" w14:textId="3E2049AA" w:rsidR="00CF012C" w:rsidRDefault="00CF012C" w:rsidP="009819F1">
      <w:pPr>
        <w:jc w:val="center"/>
        <w:rPr>
          <w:rFonts w:ascii="Times New Roman" w:hAnsi="Times New Roman" w:cs="Times New Roman"/>
          <w:b/>
          <w:sz w:val="24"/>
          <w:szCs w:val="24"/>
        </w:rPr>
      </w:pPr>
      <w:r>
        <w:rPr>
          <w:rFonts w:ascii="Times New Roman" w:hAnsi="Times New Roman" w:cs="Times New Roman"/>
          <w:b/>
          <w:sz w:val="24"/>
          <w:szCs w:val="24"/>
        </w:rPr>
        <w:t>Tutor – Paul Jenkins</w:t>
      </w:r>
    </w:p>
    <w:p w14:paraId="2E910EB1" w14:textId="77777777" w:rsidR="00274CD6" w:rsidRDefault="00274CD6" w:rsidP="00087BA6">
      <w:pPr>
        <w:jc w:val="both"/>
        <w:rPr>
          <w:rFonts w:ascii="Times New Roman" w:hAnsi="Times New Roman" w:cs="Times New Roman"/>
          <w:b/>
          <w:sz w:val="24"/>
          <w:szCs w:val="24"/>
        </w:rPr>
      </w:pPr>
    </w:p>
    <w:p w14:paraId="0DED5912" w14:textId="77777777" w:rsidR="00274CD6" w:rsidRDefault="00274CD6" w:rsidP="00087BA6">
      <w:pPr>
        <w:jc w:val="both"/>
        <w:rPr>
          <w:rFonts w:ascii="Times New Roman" w:hAnsi="Times New Roman" w:cs="Times New Roman"/>
          <w:b/>
          <w:sz w:val="24"/>
          <w:szCs w:val="24"/>
        </w:rPr>
      </w:pPr>
    </w:p>
    <w:p w14:paraId="657EC6ED" w14:textId="77777777" w:rsidR="00274CD6" w:rsidRDefault="00274CD6" w:rsidP="00087BA6">
      <w:pPr>
        <w:jc w:val="both"/>
        <w:rPr>
          <w:rFonts w:ascii="Times New Roman" w:hAnsi="Times New Roman" w:cs="Times New Roman"/>
          <w:b/>
          <w:sz w:val="24"/>
          <w:szCs w:val="24"/>
        </w:rPr>
      </w:pPr>
    </w:p>
    <w:p w14:paraId="4BA26590" w14:textId="77777777" w:rsidR="00274CD6" w:rsidRDefault="00274CD6" w:rsidP="00087BA6">
      <w:pPr>
        <w:jc w:val="both"/>
        <w:rPr>
          <w:rFonts w:ascii="Times New Roman" w:hAnsi="Times New Roman" w:cs="Times New Roman"/>
          <w:b/>
          <w:sz w:val="24"/>
          <w:szCs w:val="24"/>
        </w:rPr>
      </w:pPr>
    </w:p>
    <w:p w14:paraId="301F1BA2" w14:textId="77777777" w:rsidR="00274CD6" w:rsidRDefault="00274CD6" w:rsidP="00087BA6">
      <w:pPr>
        <w:jc w:val="both"/>
        <w:rPr>
          <w:rFonts w:ascii="Times New Roman" w:hAnsi="Times New Roman" w:cs="Times New Roman"/>
          <w:b/>
          <w:sz w:val="24"/>
          <w:szCs w:val="24"/>
        </w:rPr>
      </w:pPr>
    </w:p>
    <w:p w14:paraId="3473D2EB" w14:textId="77777777" w:rsidR="00274CD6" w:rsidRDefault="00274CD6" w:rsidP="00087BA6">
      <w:pPr>
        <w:jc w:val="both"/>
        <w:rPr>
          <w:rFonts w:ascii="Times New Roman" w:hAnsi="Times New Roman" w:cs="Times New Roman"/>
          <w:b/>
          <w:sz w:val="24"/>
          <w:szCs w:val="24"/>
        </w:rPr>
      </w:pPr>
    </w:p>
    <w:p w14:paraId="5A6F5CA2" w14:textId="77777777" w:rsidR="00274CD6" w:rsidRDefault="00274CD6" w:rsidP="00087BA6">
      <w:pPr>
        <w:jc w:val="both"/>
        <w:rPr>
          <w:rFonts w:ascii="Times New Roman" w:hAnsi="Times New Roman" w:cs="Times New Roman"/>
          <w:b/>
          <w:sz w:val="24"/>
          <w:szCs w:val="24"/>
        </w:rPr>
      </w:pPr>
    </w:p>
    <w:p w14:paraId="7D4195D4" w14:textId="77777777" w:rsidR="00274CD6" w:rsidRDefault="00274CD6" w:rsidP="00087BA6">
      <w:pPr>
        <w:jc w:val="both"/>
        <w:rPr>
          <w:rFonts w:ascii="Times New Roman" w:hAnsi="Times New Roman" w:cs="Times New Roman"/>
          <w:b/>
          <w:sz w:val="24"/>
          <w:szCs w:val="24"/>
        </w:rPr>
      </w:pPr>
    </w:p>
    <w:p w14:paraId="581DE432" w14:textId="77777777" w:rsidR="00274CD6" w:rsidRDefault="00274CD6" w:rsidP="00087BA6">
      <w:pPr>
        <w:jc w:val="both"/>
        <w:rPr>
          <w:rFonts w:ascii="Times New Roman" w:hAnsi="Times New Roman" w:cs="Times New Roman"/>
          <w:b/>
          <w:sz w:val="24"/>
          <w:szCs w:val="24"/>
        </w:rPr>
      </w:pPr>
    </w:p>
    <w:p w14:paraId="0DC82783" w14:textId="77777777" w:rsidR="00274CD6" w:rsidRDefault="00274CD6" w:rsidP="00087BA6">
      <w:pPr>
        <w:jc w:val="both"/>
        <w:rPr>
          <w:rFonts w:ascii="Times New Roman" w:hAnsi="Times New Roman" w:cs="Times New Roman"/>
          <w:b/>
          <w:sz w:val="24"/>
          <w:szCs w:val="24"/>
        </w:rPr>
      </w:pPr>
    </w:p>
    <w:p w14:paraId="52A07BCB" w14:textId="77777777" w:rsidR="00274CD6" w:rsidRDefault="00274CD6" w:rsidP="00087BA6">
      <w:pPr>
        <w:jc w:val="both"/>
        <w:rPr>
          <w:rFonts w:ascii="Times New Roman" w:hAnsi="Times New Roman" w:cs="Times New Roman"/>
          <w:b/>
          <w:sz w:val="24"/>
          <w:szCs w:val="24"/>
        </w:rPr>
      </w:pPr>
    </w:p>
    <w:p w14:paraId="71BA0537" w14:textId="77777777" w:rsidR="00274CD6" w:rsidRDefault="00274CD6" w:rsidP="00087BA6">
      <w:pPr>
        <w:jc w:val="both"/>
        <w:rPr>
          <w:rFonts w:ascii="Times New Roman" w:hAnsi="Times New Roman" w:cs="Times New Roman"/>
          <w:b/>
          <w:sz w:val="24"/>
          <w:szCs w:val="24"/>
        </w:rPr>
      </w:pPr>
    </w:p>
    <w:p w14:paraId="08671375" w14:textId="77777777" w:rsidR="00274CD6" w:rsidRDefault="00274CD6" w:rsidP="00087BA6">
      <w:pPr>
        <w:jc w:val="both"/>
        <w:rPr>
          <w:rFonts w:ascii="Times New Roman" w:hAnsi="Times New Roman" w:cs="Times New Roman"/>
          <w:b/>
          <w:sz w:val="24"/>
          <w:szCs w:val="24"/>
        </w:rPr>
      </w:pPr>
    </w:p>
    <w:p w14:paraId="7562285F" w14:textId="77777777" w:rsidR="00274CD6" w:rsidRDefault="00274CD6" w:rsidP="00087BA6">
      <w:pPr>
        <w:jc w:val="both"/>
        <w:rPr>
          <w:rFonts w:ascii="Times New Roman" w:hAnsi="Times New Roman" w:cs="Times New Roman"/>
          <w:b/>
          <w:sz w:val="24"/>
          <w:szCs w:val="24"/>
        </w:rPr>
      </w:pPr>
    </w:p>
    <w:p w14:paraId="51B3BF8B" w14:textId="77777777" w:rsidR="00274CD6" w:rsidRDefault="00274CD6" w:rsidP="00087BA6">
      <w:pPr>
        <w:jc w:val="both"/>
        <w:rPr>
          <w:rFonts w:ascii="Times New Roman" w:hAnsi="Times New Roman" w:cs="Times New Roman"/>
          <w:b/>
          <w:sz w:val="24"/>
          <w:szCs w:val="24"/>
        </w:rPr>
      </w:pPr>
    </w:p>
    <w:p w14:paraId="77C81B39" w14:textId="77777777" w:rsidR="00274CD6" w:rsidRDefault="00274CD6" w:rsidP="00087BA6">
      <w:pPr>
        <w:jc w:val="both"/>
        <w:rPr>
          <w:rFonts w:ascii="Times New Roman" w:hAnsi="Times New Roman" w:cs="Times New Roman"/>
          <w:b/>
          <w:sz w:val="24"/>
          <w:szCs w:val="24"/>
        </w:rPr>
      </w:pPr>
    </w:p>
    <w:p w14:paraId="52C950D8" w14:textId="77777777" w:rsidR="00274CD6" w:rsidRDefault="00274CD6" w:rsidP="00087BA6">
      <w:pPr>
        <w:jc w:val="both"/>
        <w:rPr>
          <w:rFonts w:ascii="Times New Roman" w:hAnsi="Times New Roman" w:cs="Times New Roman"/>
          <w:b/>
          <w:sz w:val="24"/>
          <w:szCs w:val="24"/>
        </w:rPr>
      </w:pPr>
    </w:p>
    <w:p w14:paraId="102F411E" w14:textId="77777777" w:rsidR="00274CD6" w:rsidRDefault="00274CD6" w:rsidP="00087BA6">
      <w:pPr>
        <w:jc w:val="both"/>
        <w:rPr>
          <w:rFonts w:ascii="Times New Roman" w:hAnsi="Times New Roman" w:cs="Times New Roman"/>
          <w:b/>
          <w:sz w:val="24"/>
          <w:szCs w:val="24"/>
        </w:rPr>
      </w:pPr>
    </w:p>
    <w:p w14:paraId="7FE1DCC8" w14:textId="77777777" w:rsidR="00274CD6" w:rsidRDefault="00274CD6" w:rsidP="00087BA6">
      <w:pPr>
        <w:jc w:val="both"/>
        <w:rPr>
          <w:rFonts w:ascii="Times New Roman" w:hAnsi="Times New Roman" w:cs="Times New Roman"/>
          <w:b/>
          <w:sz w:val="24"/>
          <w:szCs w:val="24"/>
        </w:rPr>
      </w:pPr>
    </w:p>
    <w:p w14:paraId="16DFF066" w14:textId="77777777" w:rsidR="00274CD6" w:rsidRDefault="00274CD6" w:rsidP="00087BA6">
      <w:pPr>
        <w:jc w:val="both"/>
        <w:rPr>
          <w:rFonts w:ascii="Times New Roman" w:hAnsi="Times New Roman" w:cs="Times New Roman"/>
          <w:b/>
          <w:sz w:val="24"/>
          <w:szCs w:val="24"/>
        </w:rPr>
      </w:pPr>
    </w:p>
    <w:p w14:paraId="281649C1" w14:textId="77777777" w:rsidR="00274CD6" w:rsidRDefault="00274CD6" w:rsidP="00087BA6">
      <w:pPr>
        <w:jc w:val="both"/>
        <w:rPr>
          <w:rFonts w:ascii="Times New Roman" w:hAnsi="Times New Roman" w:cs="Times New Roman"/>
          <w:b/>
          <w:sz w:val="24"/>
          <w:szCs w:val="24"/>
        </w:rPr>
      </w:pPr>
    </w:p>
    <w:p w14:paraId="7A183CA3" w14:textId="77777777" w:rsidR="00274CD6" w:rsidRDefault="00274CD6" w:rsidP="00087BA6">
      <w:pPr>
        <w:jc w:val="both"/>
        <w:rPr>
          <w:rFonts w:ascii="Times New Roman" w:hAnsi="Times New Roman" w:cs="Times New Roman"/>
          <w:b/>
          <w:sz w:val="24"/>
          <w:szCs w:val="24"/>
        </w:rPr>
      </w:pPr>
    </w:p>
    <w:p w14:paraId="0EDB3D04" w14:textId="77777777" w:rsidR="00274CD6" w:rsidRDefault="00274CD6" w:rsidP="00087BA6">
      <w:pPr>
        <w:jc w:val="both"/>
        <w:rPr>
          <w:rFonts w:ascii="Times New Roman" w:hAnsi="Times New Roman" w:cs="Times New Roman"/>
          <w:b/>
          <w:sz w:val="24"/>
          <w:szCs w:val="24"/>
        </w:rPr>
      </w:pPr>
    </w:p>
    <w:p w14:paraId="0BC0896A" w14:textId="77777777" w:rsidR="00274CD6" w:rsidRDefault="00274CD6" w:rsidP="00087BA6">
      <w:pPr>
        <w:jc w:val="both"/>
        <w:rPr>
          <w:rFonts w:ascii="Times New Roman" w:hAnsi="Times New Roman" w:cs="Times New Roman"/>
          <w:b/>
          <w:sz w:val="24"/>
          <w:szCs w:val="24"/>
        </w:rPr>
      </w:pPr>
    </w:p>
    <w:sdt>
      <w:sdtPr>
        <w:rPr>
          <w:rFonts w:asciiTheme="minorHAnsi" w:eastAsiaTheme="minorHAnsi" w:hAnsiTheme="minorHAnsi" w:cstheme="minorBidi"/>
          <w:b w:val="0"/>
          <w:bCs w:val="0"/>
          <w:color w:val="auto"/>
          <w:sz w:val="22"/>
          <w:szCs w:val="22"/>
          <w:lang w:val="en-IN" w:eastAsia="en-US"/>
        </w:rPr>
        <w:id w:val="329641145"/>
        <w:docPartObj>
          <w:docPartGallery w:val="Table of Contents"/>
          <w:docPartUnique/>
        </w:docPartObj>
      </w:sdtPr>
      <w:sdtEndPr>
        <w:rPr>
          <w:rFonts w:ascii="Times New Roman" w:hAnsi="Times New Roman" w:cs="Times New Roman"/>
          <w:noProof/>
          <w:sz w:val="24"/>
          <w:szCs w:val="24"/>
        </w:rPr>
      </w:sdtEndPr>
      <w:sdtContent>
        <w:p w14:paraId="74645B81" w14:textId="77777777" w:rsidR="00274CD6" w:rsidRPr="00274CD6" w:rsidRDefault="00274CD6" w:rsidP="00274CD6">
          <w:pPr>
            <w:pStyle w:val="TOCHeading"/>
            <w:spacing w:line="360" w:lineRule="auto"/>
            <w:jc w:val="both"/>
            <w:rPr>
              <w:color w:val="000000" w:themeColor="text1"/>
            </w:rPr>
          </w:pPr>
          <w:r>
            <w:t xml:space="preserve">                                                   </w:t>
          </w:r>
          <w:r w:rsidRPr="00274CD6">
            <w:rPr>
              <w:color w:val="000000" w:themeColor="text1"/>
            </w:rPr>
            <w:t>Table of Contents</w:t>
          </w:r>
        </w:p>
        <w:p w14:paraId="49176650" w14:textId="77777777" w:rsidR="00274CD6" w:rsidRPr="00274CD6" w:rsidRDefault="00274CD6" w:rsidP="00274CD6">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lang w:eastAsia="en-IN"/>
            </w:rPr>
          </w:pPr>
          <w:r w:rsidRPr="00274CD6">
            <w:rPr>
              <w:rFonts w:ascii="Times New Roman" w:hAnsi="Times New Roman" w:cs="Times New Roman"/>
              <w:color w:val="000000" w:themeColor="text1"/>
              <w:sz w:val="24"/>
              <w:szCs w:val="24"/>
            </w:rPr>
            <w:fldChar w:fldCharType="begin"/>
          </w:r>
          <w:r w:rsidRPr="00274CD6">
            <w:rPr>
              <w:rFonts w:ascii="Times New Roman" w:hAnsi="Times New Roman" w:cs="Times New Roman"/>
              <w:color w:val="000000" w:themeColor="text1"/>
              <w:sz w:val="24"/>
              <w:szCs w:val="24"/>
            </w:rPr>
            <w:instrText xml:space="preserve"> TOC \o "1-3" \h \z \u </w:instrText>
          </w:r>
          <w:r w:rsidRPr="00274CD6">
            <w:rPr>
              <w:rFonts w:ascii="Times New Roman" w:hAnsi="Times New Roman" w:cs="Times New Roman"/>
              <w:color w:val="000000" w:themeColor="text1"/>
              <w:sz w:val="24"/>
              <w:szCs w:val="24"/>
            </w:rPr>
            <w:fldChar w:fldCharType="separate"/>
          </w:r>
          <w:hyperlink w:anchor="_Toc48153176" w:history="1">
            <w:r w:rsidRPr="00274CD6">
              <w:rPr>
                <w:rStyle w:val="Hyperlink"/>
                <w:rFonts w:ascii="Times New Roman" w:hAnsi="Times New Roman" w:cs="Times New Roman"/>
                <w:noProof/>
                <w:color w:val="000000" w:themeColor="text1"/>
                <w:sz w:val="24"/>
                <w:szCs w:val="24"/>
              </w:rPr>
              <w:t>Introduction</w:t>
            </w:r>
            <w:r w:rsidRPr="00274CD6">
              <w:rPr>
                <w:rFonts w:ascii="Times New Roman" w:hAnsi="Times New Roman" w:cs="Times New Roman"/>
                <w:noProof/>
                <w:webHidden/>
                <w:color w:val="000000" w:themeColor="text1"/>
                <w:sz w:val="24"/>
                <w:szCs w:val="24"/>
              </w:rPr>
              <w:tab/>
            </w:r>
            <w:r w:rsidRPr="00274CD6">
              <w:rPr>
                <w:rFonts w:ascii="Times New Roman" w:hAnsi="Times New Roman" w:cs="Times New Roman"/>
                <w:noProof/>
                <w:webHidden/>
                <w:color w:val="000000" w:themeColor="text1"/>
                <w:sz w:val="24"/>
                <w:szCs w:val="24"/>
              </w:rPr>
              <w:fldChar w:fldCharType="begin"/>
            </w:r>
            <w:r w:rsidRPr="00274CD6">
              <w:rPr>
                <w:rFonts w:ascii="Times New Roman" w:hAnsi="Times New Roman" w:cs="Times New Roman"/>
                <w:noProof/>
                <w:webHidden/>
                <w:color w:val="000000" w:themeColor="text1"/>
                <w:sz w:val="24"/>
                <w:szCs w:val="24"/>
              </w:rPr>
              <w:instrText xml:space="preserve"> PAGEREF _Toc48153176 \h </w:instrText>
            </w:r>
            <w:r w:rsidRPr="00274CD6">
              <w:rPr>
                <w:rFonts w:ascii="Times New Roman" w:hAnsi="Times New Roman" w:cs="Times New Roman"/>
                <w:noProof/>
                <w:webHidden/>
                <w:color w:val="000000" w:themeColor="text1"/>
                <w:sz w:val="24"/>
                <w:szCs w:val="24"/>
              </w:rPr>
            </w:r>
            <w:r w:rsidRPr="00274CD6">
              <w:rPr>
                <w:rFonts w:ascii="Times New Roman" w:hAnsi="Times New Roman" w:cs="Times New Roman"/>
                <w:noProof/>
                <w:webHidden/>
                <w:color w:val="000000" w:themeColor="text1"/>
                <w:sz w:val="24"/>
                <w:szCs w:val="24"/>
              </w:rPr>
              <w:fldChar w:fldCharType="separate"/>
            </w:r>
            <w:r w:rsidR="00781F4A">
              <w:rPr>
                <w:rFonts w:ascii="Times New Roman" w:hAnsi="Times New Roman" w:cs="Times New Roman"/>
                <w:noProof/>
                <w:webHidden/>
                <w:color w:val="000000" w:themeColor="text1"/>
                <w:sz w:val="24"/>
                <w:szCs w:val="24"/>
              </w:rPr>
              <w:t>3</w:t>
            </w:r>
            <w:r w:rsidRPr="00274CD6">
              <w:rPr>
                <w:rFonts w:ascii="Times New Roman" w:hAnsi="Times New Roman" w:cs="Times New Roman"/>
                <w:noProof/>
                <w:webHidden/>
                <w:color w:val="000000" w:themeColor="text1"/>
                <w:sz w:val="24"/>
                <w:szCs w:val="24"/>
              </w:rPr>
              <w:fldChar w:fldCharType="end"/>
            </w:r>
          </w:hyperlink>
        </w:p>
        <w:p w14:paraId="21BCEE0C" w14:textId="77777777" w:rsidR="00274CD6" w:rsidRPr="00274CD6" w:rsidRDefault="00037DC0" w:rsidP="00274CD6">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lang w:eastAsia="en-IN"/>
            </w:rPr>
          </w:pPr>
          <w:hyperlink w:anchor="_Toc48153177" w:history="1">
            <w:r w:rsidR="00274CD6" w:rsidRPr="00274CD6">
              <w:rPr>
                <w:rStyle w:val="Hyperlink"/>
                <w:rFonts w:ascii="Times New Roman" w:hAnsi="Times New Roman" w:cs="Times New Roman"/>
                <w:noProof/>
                <w:color w:val="000000" w:themeColor="text1"/>
                <w:sz w:val="24"/>
                <w:szCs w:val="24"/>
              </w:rPr>
              <w:t>Research Rationale and Background</w:t>
            </w:r>
            <w:r w:rsidR="00274CD6" w:rsidRPr="00274CD6">
              <w:rPr>
                <w:rFonts w:ascii="Times New Roman" w:hAnsi="Times New Roman" w:cs="Times New Roman"/>
                <w:noProof/>
                <w:webHidden/>
                <w:color w:val="000000" w:themeColor="text1"/>
                <w:sz w:val="24"/>
                <w:szCs w:val="24"/>
              </w:rPr>
              <w:tab/>
            </w:r>
            <w:r w:rsidR="00274CD6" w:rsidRPr="00274CD6">
              <w:rPr>
                <w:rFonts w:ascii="Times New Roman" w:hAnsi="Times New Roman" w:cs="Times New Roman"/>
                <w:noProof/>
                <w:webHidden/>
                <w:color w:val="000000" w:themeColor="text1"/>
                <w:sz w:val="24"/>
                <w:szCs w:val="24"/>
              </w:rPr>
              <w:fldChar w:fldCharType="begin"/>
            </w:r>
            <w:r w:rsidR="00274CD6" w:rsidRPr="00274CD6">
              <w:rPr>
                <w:rFonts w:ascii="Times New Roman" w:hAnsi="Times New Roman" w:cs="Times New Roman"/>
                <w:noProof/>
                <w:webHidden/>
                <w:color w:val="000000" w:themeColor="text1"/>
                <w:sz w:val="24"/>
                <w:szCs w:val="24"/>
              </w:rPr>
              <w:instrText xml:space="preserve"> PAGEREF _Toc48153177 \h </w:instrText>
            </w:r>
            <w:r w:rsidR="00274CD6" w:rsidRPr="00274CD6">
              <w:rPr>
                <w:rFonts w:ascii="Times New Roman" w:hAnsi="Times New Roman" w:cs="Times New Roman"/>
                <w:noProof/>
                <w:webHidden/>
                <w:color w:val="000000" w:themeColor="text1"/>
                <w:sz w:val="24"/>
                <w:szCs w:val="24"/>
              </w:rPr>
            </w:r>
            <w:r w:rsidR="00274CD6" w:rsidRPr="00274CD6">
              <w:rPr>
                <w:rFonts w:ascii="Times New Roman" w:hAnsi="Times New Roman" w:cs="Times New Roman"/>
                <w:noProof/>
                <w:webHidden/>
                <w:color w:val="000000" w:themeColor="text1"/>
                <w:sz w:val="24"/>
                <w:szCs w:val="24"/>
              </w:rPr>
              <w:fldChar w:fldCharType="separate"/>
            </w:r>
            <w:r w:rsidR="00781F4A">
              <w:rPr>
                <w:rFonts w:ascii="Times New Roman" w:hAnsi="Times New Roman" w:cs="Times New Roman"/>
                <w:noProof/>
                <w:webHidden/>
                <w:color w:val="000000" w:themeColor="text1"/>
                <w:sz w:val="24"/>
                <w:szCs w:val="24"/>
              </w:rPr>
              <w:t>3</w:t>
            </w:r>
            <w:r w:rsidR="00274CD6" w:rsidRPr="00274CD6">
              <w:rPr>
                <w:rFonts w:ascii="Times New Roman" w:hAnsi="Times New Roman" w:cs="Times New Roman"/>
                <w:noProof/>
                <w:webHidden/>
                <w:color w:val="000000" w:themeColor="text1"/>
                <w:sz w:val="24"/>
                <w:szCs w:val="24"/>
              </w:rPr>
              <w:fldChar w:fldCharType="end"/>
            </w:r>
          </w:hyperlink>
        </w:p>
        <w:p w14:paraId="6804F3CF" w14:textId="77777777" w:rsidR="00274CD6" w:rsidRPr="00274CD6" w:rsidRDefault="00037DC0" w:rsidP="00274CD6">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lang w:eastAsia="en-IN"/>
            </w:rPr>
          </w:pPr>
          <w:hyperlink w:anchor="_Toc48153178" w:history="1">
            <w:r w:rsidR="00274CD6" w:rsidRPr="00274CD6">
              <w:rPr>
                <w:rStyle w:val="Hyperlink"/>
                <w:rFonts w:ascii="Times New Roman" w:hAnsi="Times New Roman" w:cs="Times New Roman"/>
                <w:noProof/>
                <w:color w:val="000000" w:themeColor="text1"/>
                <w:sz w:val="24"/>
                <w:szCs w:val="24"/>
              </w:rPr>
              <w:t>Research Aims and Objectives</w:t>
            </w:r>
            <w:r w:rsidR="00274CD6" w:rsidRPr="00274CD6">
              <w:rPr>
                <w:rFonts w:ascii="Times New Roman" w:hAnsi="Times New Roman" w:cs="Times New Roman"/>
                <w:noProof/>
                <w:webHidden/>
                <w:color w:val="000000" w:themeColor="text1"/>
                <w:sz w:val="24"/>
                <w:szCs w:val="24"/>
              </w:rPr>
              <w:tab/>
            </w:r>
            <w:r w:rsidR="00274CD6" w:rsidRPr="00274CD6">
              <w:rPr>
                <w:rFonts w:ascii="Times New Roman" w:hAnsi="Times New Roman" w:cs="Times New Roman"/>
                <w:noProof/>
                <w:webHidden/>
                <w:color w:val="000000" w:themeColor="text1"/>
                <w:sz w:val="24"/>
                <w:szCs w:val="24"/>
              </w:rPr>
              <w:fldChar w:fldCharType="begin"/>
            </w:r>
            <w:r w:rsidR="00274CD6" w:rsidRPr="00274CD6">
              <w:rPr>
                <w:rFonts w:ascii="Times New Roman" w:hAnsi="Times New Roman" w:cs="Times New Roman"/>
                <w:noProof/>
                <w:webHidden/>
                <w:color w:val="000000" w:themeColor="text1"/>
                <w:sz w:val="24"/>
                <w:szCs w:val="24"/>
              </w:rPr>
              <w:instrText xml:space="preserve"> PAGEREF _Toc48153178 \h </w:instrText>
            </w:r>
            <w:r w:rsidR="00274CD6" w:rsidRPr="00274CD6">
              <w:rPr>
                <w:rFonts w:ascii="Times New Roman" w:hAnsi="Times New Roman" w:cs="Times New Roman"/>
                <w:noProof/>
                <w:webHidden/>
                <w:color w:val="000000" w:themeColor="text1"/>
                <w:sz w:val="24"/>
                <w:szCs w:val="24"/>
              </w:rPr>
            </w:r>
            <w:r w:rsidR="00274CD6" w:rsidRPr="00274CD6">
              <w:rPr>
                <w:rFonts w:ascii="Times New Roman" w:hAnsi="Times New Roman" w:cs="Times New Roman"/>
                <w:noProof/>
                <w:webHidden/>
                <w:color w:val="000000" w:themeColor="text1"/>
                <w:sz w:val="24"/>
                <w:szCs w:val="24"/>
              </w:rPr>
              <w:fldChar w:fldCharType="separate"/>
            </w:r>
            <w:r w:rsidR="00781F4A">
              <w:rPr>
                <w:rFonts w:ascii="Times New Roman" w:hAnsi="Times New Roman" w:cs="Times New Roman"/>
                <w:noProof/>
                <w:webHidden/>
                <w:color w:val="000000" w:themeColor="text1"/>
                <w:sz w:val="24"/>
                <w:szCs w:val="24"/>
              </w:rPr>
              <w:t>3</w:t>
            </w:r>
            <w:r w:rsidR="00274CD6" w:rsidRPr="00274CD6">
              <w:rPr>
                <w:rFonts w:ascii="Times New Roman" w:hAnsi="Times New Roman" w:cs="Times New Roman"/>
                <w:noProof/>
                <w:webHidden/>
                <w:color w:val="000000" w:themeColor="text1"/>
                <w:sz w:val="24"/>
                <w:szCs w:val="24"/>
              </w:rPr>
              <w:fldChar w:fldCharType="end"/>
            </w:r>
          </w:hyperlink>
        </w:p>
        <w:p w14:paraId="210A47E8" w14:textId="77777777" w:rsidR="00274CD6" w:rsidRPr="00274CD6" w:rsidRDefault="00037DC0" w:rsidP="00274CD6">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lang w:eastAsia="en-IN"/>
            </w:rPr>
          </w:pPr>
          <w:hyperlink w:anchor="_Toc48153179" w:history="1">
            <w:r w:rsidR="00274CD6" w:rsidRPr="00274CD6">
              <w:rPr>
                <w:rStyle w:val="Hyperlink"/>
                <w:rFonts w:ascii="Times New Roman" w:hAnsi="Times New Roman" w:cs="Times New Roman"/>
                <w:noProof/>
                <w:color w:val="000000" w:themeColor="text1"/>
                <w:sz w:val="24"/>
                <w:szCs w:val="24"/>
              </w:rPr>
              <w:t>Literature Review</w:t>
            </w:r>
            <w:r w:rsidR="00274CD6" w:rsidRPr="00274CD6">
              <w:rPr>
                <w:rFonts w:ascii="Times New Roman" w:hAnsi="Times New Roman" w:cs="Times New Roman"/>
                <w:noProof/>
                <w:webHidden/>
                <w:color w:val="000000" w:themeColor="text1"/>
                <w:sz w:val="24"/>
                <w:szCs w:val="24"/>
              </w:rPr>
              <w:tab/>
            </w:r>
            <w:r w:rsidR="00274CD6" w:rsidRPr="00274CD6">
              <w:rPr>
                <w:rFonts w:ascii="Times New Roman" w:hAnsi="Times New Roman" w:cs="Times New Roman"/>
                <w:noProof/>
                <w:webHidden/>
                <w:color w:val="000000" w:themeColor="text1"/>
                <w:sz w:val="24"/>
                <w:szCs w:val="24"/>
              </w:rPr>
              <w:fldChar w:fldCharType="begin"/>
            </w:r>
            <w:r w:rsidR="00274CD6" w:rsidRPr="00274CD6">
              <w:rPr>
                <w:rFonts w:ascii="Times New Roman" w:hAnsi="Times New Roman" w:cs="Times New Roman"/>
                <w:noProof/>
                <w:webHidden/>
                <w:color w:val="000000" w:themeColor="text1"/>
                <w:sz w:val="24"/>
                <w:szCs w:val="24"/>
              </w:rPr>
              <w:instrText xml:space="preserve"> PAGEREF _Toc48153179 \h </w:instrText>
            </w:r>
            <w:r w:rsidR="00274CD6" w:rsidRPr="00274CD6">
              <w:rPr>
                <w:rFonts w:ascii="Times New Roman" w:hAnsi="Times New Roman" w:cs="Times New Roman"/>
                <w:noProof/>
                <w:webHidden/>
                <w:color w:val="000000" w:themeColor="text1"/>
                <w:sz w:val="24"/>
                <w:szCs w:val="24"/>
              </w:rPr>
            </w:r>
            <w:r w:rsidR="00274CD6" w:rsidRPr="00274CD6">
              <w:rPr>
                <w:rFonts w:ascii="Times New Roman" w:hAnsi="Times New Roman" w:cs="Times New Roman"/>
                <w:noProof/>
                <w:webHidden/>
                <w:color w:val="000000" w:themeColor="text1"/>
                <w:sz w:val="24"/>
                <w:szCs w:val="24"/>
              </w:rPr>
              <w:fldChar w:fldCharType="separate"/>
            </w:r>
            <w:r w:rsidR="00781F4A">
              <w:rPr>
                <w:rFonts w:ascii="Times New Roman" w:hAnsi="Times New Roman" w:cs="Times New Roman"/>
                <w:noProof/>
                <w:webHidden/>
                <w:color w:val="000000" w:themeColor="text1"/>
                <w:sz w:val="24"/>
                <w:szCs w:val="24"/>
              </w:rPr>
              <w:t>4</w:t>
            </w:r>
            <w:r w:rsidR="00274CD6" w:rsidRPr="00274CD6">
              <w:rPr>
                <w:rFonts w:ascii="Times New Roman" w:hAnsi="Times New Roman" w:cs="Times New Roman"/>
                <w:noProof/>
                <w:webHidden/>
                <w:color w:val="000000" w:themeColor="text1"/>
                <w:sz w:val="24"/>
                <w:szCs w:val="24"/>
              </w:rPr>
              <w:fldChar w:fldCharType="end"/>
            </w:r>
          </w:hyperlink>
        </w:p>
        <w:p w14:paraId="227564DA" w14:textId="77777777" w:rsidR="00274CD6" w:rsidRPr="00274CD6" w:rsidRDefault="00037DC0" w:rsidP="00274CD6">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lang w:eastAsia="en-IN"/>
            </w:rPr>
          </w:pPr>
          <w:hyperlink w:anchor="_Toc48153180" w:history="1">
            <w:r w:rsidR="00274CD6" w:rsidRPr="00274CD6">
              <w:rPr>
                <w:rStyle w:val="Hyperlink"/>
                <w:rFonts w:ascii="Times New Roman" w:hAnsi="Times New Roman" w:cs="Times New Roman"/>
                <w:noProof/>
                <w:color w:val="000000" w:themeColor="text1"/>
                <w:sz w:val="24"/>
                <w:szCs w:val="24"/>
              </w:rPr>
              <w:t>Major Types of VLE’S</w:t>
            </w:r>
            <w:r w:rsidR="00274CD6" w:rsidRPr="00274CD6">
              <w:rPr>
                <w:rFonts w:ascii="Times New Roman" w:hAnsi="Times New Roman" w:cs="Times New Roman"/>
                <w:noProof/>
                <w:webHidden/>
                <w:color w:val="000000" w:themeColor="text1"/>
                <w:sz w:val="24"/>
                <w:szCs w:val="24"/>
              </w:rPr>
              <w:tab/>
            </w:r>
            <w:r w:rsidR="00274CD6" w:rsidRPr="00274CD6">
              <w:rPr>
                <w:rFonts w:ascii="Times New Roman" w:hAnsi="Times New Roman" w:cs="Times New Roman"/>
                <w:noProof/>
                <w:webHidden/>
                <w:color w:val="000000" w:themeColor="text1"/>
                <w:sz w:val="24"/>
                <w:szCs w:val="24"/>
              </w:rPr>
              <w:fldChar w:fldCharType="begin"/>
            </w:r>
            <w:r w:rsidR="00274CD6" w:rsidRPr="00274CD6">
              <w:rPr>
                <w:rFonts w:ascii="Times New Roman" w:hAnsi="Times New Roman" w:cs="Times New Roman"/>
                <w:noProof/>
                <w:webHidden/>
                <w:color w:val="000000" w:themeColor="text1"/>
                <w:sz w:val="24"/>
                <w:szCs w:val="24"/>
              </w:rPr>
              <w:instrText xml:space="preserve"> PAGEREF _Toc48153180 \h </w:instrText>
            </w:r>
            <w:r w:rsidR="00274CD6" w:rsidRPr="00274CD6">
              <w:rPr>
                <w:rFonts w:ascii="Times New Roman" w:hAnsi="Times New Roman" w:cs="Times New Roman"/>
                <w:noProof/>
                <w:webHidden/>
                <w:color w:val="000000" w:themeColor="text1"/>
                <w:sz w:val="24"/>
                <w:szCs w:val="24"/>
              </w:rPr>
            </w:r>
            <w:r w:rsidR="00274CD6" w:rsidRPr="00274CD6">
              <w:rPr>
                <w:rFonts w:ascii="Times New Roman" w:hAnsi="Times New Roman" w:cs="Times New Roman"/>
                <w:noProof/>
                <w:webHidden/>
                <w:color w:val="000000" w:themeColor="text1"/>
                <w:sz w:val="24"/>
                <w:szCs w:val="24"/>
              </w:rPr>
              <w:fldChar w:fldCharType="separate"/>
            </w:r>
            <w:r w:rsidR="00781F4A">
              <w:rPr>
                <w:rFonts w:ascii="Times New Roman" w:hAnsi="Times New Roman" w:cs="Times New Roman"/>
                <w:noProof/>
                <w:webHidden/>
                <w:color w:val="000000" w:themeColor="text1"/>
                <w:sz w:val="24"/>
                <w:szCs w:val="24"/>
              </w:rPr>
              <w:t>4</w:t>
            </w:r>
            <w:r w:rsidR="00274CD6" w:rsidRPr="00274CD6">
              <w:rPr>
                <w:rFonts w:ascii="Times New Roman" w:hAnsi="Times New Roman" w:cs="Times New Roman"/>
                <w:noProof/>
                <w:webHidden/>
                <w:color w:val="000000" w:themeColor="text1"/>
                <w:sz w:val="24"/>
                <w:szCs w:val="24"/>
              </w:rPr>
              <w:fldChar w:fldCharType="end"/>
            </w:r>
          </w:hyperlink>
        </w:p>
        <w:p w14:paraId="0CAAC34F" w14:textId="77777777" w:rsidR="00274CD6" w:rsidRPr="00274CD6" w:rsidRDefault="00037DC0" w:rsidP="00274CD6">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lang w:eastAsia="en-IN"/>
            </w:rPr>
          </w:pPr>
          <w:hyperlink w:anchor="_Toc48153181" w:history="1">
            <w:r w:rsidR="00274CD6" w:rsidRPr="00274CD6">
              <w:rPr>
                <w:rStyle w:val="Hyperlink"/>
                <w:rFonts w:ascii="Times New Roman" w:hAnsi="Times New Roman" w:cs="Times New Roman"/>
                <w:noProof/>
                <w:color w:val="000000" w:themeColor="text1"/>
                <w:sz w:val="24"/>
                <w:szCs w:val="24"/>
              </w:rPr>
              <w:t>Usage of Equipments in handling VLE</w:t>
            </w:r>
            <w:r w:rsidR="00274CD6" w:rsidRPr="00274CD6">
              <w:rPr>
                <w:rFonts w:ascii="Times New Roman" w:hAnsi="Times New Roman" w:cs="Times New Roman"/>
                <w:noProof/>
                <w:webHidden/>
                <w:color w:val="000000" w:themeColor="text1"/>
                <w:sz w:val="24"/>
                <w:szCs w:val="24"/>
              </w:rPr>
              <w:tab/>
            </w:r>
            <w:r w:rsidR="00274CD6" w:rsidRPr="00274CD6">
              <w:rPr>
                <w:rFonts w:ascii="Times New Roman" w:hAnsi="Times New Roman" w:cs="Times New Roman"/>
                <w:noProof/>
                <w:webHidden/>
                <w:color w:val="000000" w:themeColor="text1"/>
                <w:sz w:val="24"/>
                <w:szCs w:val="24"/>
              </w:rPr>
              <w:fldChar w:fldCharType="begin"/>
            </w:r>
            <w:r w:rsidR="00274CD6" w:rsidRPr="00274CD6">
              <w:rPr>
                <w:rFonts w:ascii="Times New Roman" w:hAnsi="Times New Roman" w:cs="Times New Roman"/>
                <w:noProof/>
                <w:webHidden/>
                <w:color w:val="000000" w:themeColor="text1"/>
                <w:sz w:val="24"/>
                <w:szCs w:val="24"/>
              </w:rPr>
              <w:instrText xml:space="preserve"> PAGEREF _Toc48153181 \h </w:instrText>
            </w:r>
            <w:r w:rsidR="00274CD6" w:rsidRPr="00274CD6">
              <w:rPr>
                <w:rFonts w:ascii="Times New Roman" w:hAnsi="Times New Roman" w:cs="Times New Roman"/>
                <w:noProof/>
                <w:webHidden/>
                <w:color w:val="000000" w:themeColor="text1"/>
                <w:sz w:val="24"/>
                <w:szCs w:val="24"/>
              </w:rPr>
            </w:r>
            <w:r w:rsidR="00274CD6" w:rsidRPr="00274CD6">
              <w:rPr>
                <w:rFonts w:ascii="Times New Roman" w:hAnsi="Times New Roman" w:cs="Times New Roman"/>
                <w:noProof/>
                <w:webHidden/>
                <w:color w:val="000000" w:themeColor="text1"/>
                <w:sz w:val="24"/>
                <w:szCs w:val="24"/>
              </w:rPr>
              <w:fldChar w:fldCharType="separate"/>
            </w:r>
            <w:r w:rsidR="00781F4A">
              <w:rPr>
                <w:rFonts w:ascii="Times New Roman" w:hAnsi="Times New Roman" w:cs="Times New Roman"/>
                <w:noProof/>
                <w:webHidden/>
                <w:color w:val="000000" w:themeColor="text1"/>
                <w:sz w:val="24"/>
                <w:szCs w:val="24"/>
              </w:rPr>
              <w:t>4</w:t>
            </w:r>
            <w:r w:rsidR="00274CD6" w:rsidRPr="00274CD6">
              <w:rPr>
                <w:rFonts w:ascii="Times New Roman" w:hAnsi="Times New Roman" w:cs="Times New Roman"/>
                <w:noProof/>
                <w:webHidden/>
                <w:color w:val="000000" w:themeColor="text1"/>
                <w:sz w:val="24"/>
                <w:szCs w:val="24"/>
              </w:rPr>
              <w:fldChar w:fldCharType="end"/>
            </w:r>
          </w:hyperlink>
        </w:p>
        <w:p w14:paraId="0E136573" w14:textId="77777777" w:rsidR="00274CD6" w:rsidRPr="00274CD6" w:rsidRDefault="00037DC0" w:rsidP="00274CD6">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lang w:eastAsia="en-IN"/>
            </w:rPr>
          </w:pPr>
          <w:hyperlink w:anchor="_Toc48153182" w:history="1">
            <w:r w:rsidR="00274CD6" w:rsidRPr="00274CD6">
              <w:rPr>
                <w:rStyle w:val="Hyperlink"/>
                <w:rFonts w:ascii="Times New Roman" w:hAnsi="Times New Roman" w:cs="Times New Roman"/>
                <w:noProof/>
                <w:color w:val="000000" w:themeColor="text1"/>
                <w:sz w:val="24"/>
                <w:szCs w:val="24"/>
              </w:rPr>
              <w:t>Methodology</w:t>
            </w:r>
            <w:r w:rsidR="00274CD6" w:rsidRPr="00274CD6">
              <w:rPr>
                <w:rFonts w:ascii="Times New Roman" w:hAnsi="Times New Roman" w:cs="Times New Roman"/>
                <w:noProof/>
                <w:webHidden/>
                <w:color w:val="000000" w:themeColor="text1"/>
                <w:sz w:val="24"/>
                <w:szCs w:val="24"/>
              </w:rPr>
              <w:tab/>
            </w:r>
            <w:r w:rsidR="00274CD6" w:rsidRPr="00274CD6">
              <w:rPr>
                <w:rFonts w:ascii="Times New Roman" w:hAnsi="Times New Roman" w:cs="Times New Roman"/>
                <w:noProof/>
                <w:webHidden/>
                <w:color w:val="000000" w:themeColor="text1"/>
                <w:sz w:val="24"/>
                <w:szCs w:val="24"/>
              </w:rPr>
              <w:fldChar w:fldCharType="begin"/>
            </w:r>
            <w:r w:rsidR="00274CD6" w:rsidRPr="00274CD6">
              <w:rPr>
                <w:rFonts w:ascii="Times New Roman" w:hAnsi="Times New Roman" w:cs="Times New Roman"/>
                <w:noProof/>
                <w:webHidden/>
                <w:color w:val="000000" w:themeColor="text1"/>
                <w:sz w:val="24"/>
                <w:szCs w:val="24"/>
              </w:rPr>
              <w:instrText xml:space="preserve"> PAGEREF _Toc48153182 \h </w:instrText>
            </w:r>
            <w:r w:rsidR="00274CD6" w:rsidRPr="00274CD6">
              <w:rPr>
                <w:rFonts w:ascii="Times New Roman" w:hAnsi="Times New Roman" w:cs="Times New Roman"/>
                <w:noProof/>
                <w:webHidden/>
                <w:color w:val="000000" w:themeColor="text1"/>
                <w:sz w:val="24"/>
                <w:szCs w:val="24"/>
              </w:rPr>
            </w:r>
            <w:r w:rsidR="00274CD6" w:rsidRPr="00274CD6">
              <w:rPr>
                <w:rFonts w:ascii="Times New Roman" w:hAnsi="Times New Roman" w:cs="Times New Roman"/>
                <w:noProof/>
                <w:webHidden/>
                <w:color w:val="000000" w:themeColor="text1"/>
                <w:sz w:val="24"/>
                <w:szCs w:val="24"/>
              </w:rPr>
              <w:fldChar w:fldCharType="separate"/>
            </w:r>
            <w:r w:rsidR="00781F4A">
              <w:rPr>
                <w:rFonts w:ascii="Times New Roman" w:hAnsi="Times New Roman" w:cs="Times New Roman"/>
                <w:noProof/>
                <w:webHidden/>
                <w:color w:val="000000" w:themeColor="text1"/>
                <w:sz w:val="24"/>
                <w:szCs w:val="24"/>
              </w:rPr>
              <w:t>4</w:t>
            </w:r>
            <w:r w:rsidR="00274CD6" w:rsidRPr="00274CD6">
              <w:rPr>
                <w:rFonts w:ascii="Times New Roman" w:hAnsi="Times New Roman" w:cs="Times New Roman"/>
                <w:noProof/>
                <w:webHidden/>
                <w:color w:val="000000" w:themeColor="text1"/>
                <w:sz w:val="24"/>
                <w:szCs w:val="24"/>
              </w:rPr>
              <w:fldChar w:fldCharType="end"/>
            </w:r>
          </w:hyperlink>
        </w:p>
        <w:p w14:paraId="1927A5A7" w14:textId="77777777" w:rsidR="00274CD6" w:rsidRPr="00274CD6" w:rsidRDefault="00037DC0" w:rsidP="00274CD6">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lang w:eastAsia="en-IN"/>
            </w:rPr>
          </w:pPr>
          <w:hyperlink w:anchor="_Toc48153183" w:history="1">
            <w:r w:rsidR="00274CD6" w:rsidRPr="00274CD6">
              <w:rPr>
                <w:rStyle w:val="Hyperlink"/>
                <w:rFonts w:ascii="Times New Roman" w:hAnsi="Times New Roman" w:cs="Times New Roman"/>
                <w:noProof/>
                <w:color w:val="000000" w:themeColor="text1"/>
                <w:sz w:val="24"/>
                <w:szCs w:val="24"/>
              </w:rPr>
              <w:t>Results from Analysis</w:t>
            </w:r>
            <w:r w:rsidR="00274CD6" w:rsidRPr="00274CD6">
              <w:rPr>
                <w:rFonts w:ascii="Times New Roman" w:hAnsi="Times New Roman" w:cs="Times New Roman"/>
                <w:noProof/>
                <w:webHidden/>
                <w:color w:val="000000" w:themeColor="text1"/>
                <w:sz w:val="24"/>
                <w:szCs w:val="24"/>
              </w:rPr>
              <w:tab/>
            </w:r>
            <w:r w:rsidR="00274CD6" w:rsidRPr="00274CD6">
              <w:rPr>
                <w:rFonts w:ascii="Times New Roman" w:hAnsi="Times New Roman" w:cs="Times New Roman"/>
                <w:noProof/>
                <w:webHidden/>
                <w:color w:val="000000" w:themeColor="text1"/>
                <w:sz w:val="24"/>
                <w:szCs w:val="24"/>
              </w:rPr>
              <w:fldChar w:fldCharType="begin"/>
            </w:r>
            <w:r w:rsidR="00274CD6" w:rsidRPr="00274CD6">
              <w:rPr>
                <w:rFonts w:ascii="Times New Roman" w:hAnsi="Times New Roman" w:cs="Times New Roman"/>
                <w:noProof/>
                <w:webHidden/>
                <w:color w:val="000000" w:themeColor="text1"/>
                <w:sz w:val="24"/>
                <w:szCs w:val="24"/>
              </w:rPr>
              <w:instrText xml:space="preserve"> PAGEREF _Toc48153183 \h </w:instrText>
            </w:r>
            <w:r w:rsidR="00274CD6" w:rsidRPr="00274CD6">
              <w:rPr>
                <w:rFonts w:ascii="Times New Roman" w:hAnsi="Times New Roman" w:cs="Times New Roman"/>
                <w:noProof/>
                <w:webHidden/>
                <w:color w:val="000000" w:themeColor="text1"/>
                <w:sz w:val="24"/>
                <w:szCs w:val="24"/>
              </w:rPr>
            </w:r>
            <w:r w:rsidR="00274CD6" w:rsidRPr="00274CD6">
              <w:rPr>
                <w:rFonts w:ascii="Times New Roman" w:hAnsi="Times New Roman" w:cs="Times New Roman"/>
                <w:noProof/>
                <w:webHidden/>
                <w:color w:val="000000" w:themeColor="text1"/>
                <w:sz w:val="24"/>
                <w:szCs w:val="24"/>
              </w:rPr>
              <w:fldChar w:fldCharType="separate"/>
            </w:r>
            <w:r w:rsidR="00781F4A">
              <w:rPr>
                <w:rFonts w:ascii="Times New Roman" w:hAnsi="Times New Roman" w:cs="Times New Roman"/>
                <w:noProof/>
                <w:webHidden/>
                <w:color w:val="000000" w:themeColor="text1"/>
                <w:sz w:val="24"/>
                <w:szCs w:val="24"/>
              </w:rPr>
              <w:t>5</w:t>
            </w:r>
            <w:r w:rsidR="00274CD6" w:rsidRPr="00274CD6">
              <w:rPr>
                <w:rFonts w:ascii="Times New Roman" w:hAnsi="Times New Roman" w:cs="Times New Roman"/>
                <w:noProof/>
                <w:webHidden/>
                <w:color w:val="000000" w:themeColor="text1"/>
                <w:sz w:val="24"/>
                <w:szCs w:val="24"/>
              </w:rPr>
              <w:fldChar w:fldCharType="end"/>
            </w:r>
          </w:hyperlink>
        </w:p>
        <w:p w14:paraId="210AA5FA" w14:textId="77777777" w:rsidR="00274CD6" w:rsidRPr="00274CD6" w:rsidRDefault="00037DC0" w:rsidP="00274CD6">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lang w:eastAsia="en-IN"/>
            </w:rPr>
          </w:pPr>
          <w:hyperlink w:anchor="_Toc48153184" w:history="1">
            <w:r w:rsidR="00274CD6" w:rsidRPr="00274CD6">
              <w:rPr>
                <w:rStyle w:val="Hyperlink"/>
                <w:rFonts w:ascii="Times New Roman" w:hAnsi="Times New Roman" w:cs="Times New Roman"/>
                <w:noProof/>
                <w:color w:val="000000" w:themeColor="text1"/>
                <w:sz w:val="24"/>
                <w:szCs w:val="24"/>
              </w:rPr>
              <w:t>Primary Quantitative Data Analysis</w:t>
            </w:r>
            <w:r w:rsidR="00274CD6" w:rsidRPr="00274CD6">
              <w:rPr>
                <w:rFonts w:ascii="Times New Roman" w:hAnsi="Times New Roman" w:cs="Times New Roman"/>
                <w:noProof/>
                <w:webHidden/>
                <w:color w:val="000000" w:themeColor="text1"/>
                <w:sz w:val="24"/>
                <w:szCs w:val="24"/>
              </w:rPr>
              <w:tab/>
            </w:r>
            <w:r w:rsidR="00274CD6" w:rsidRPr="00274CD6">
              <w:rPr>
                <w:rFonts w:ascii="Times New Roman" w:hAnsi="Times New Roman" w:cs="Times New Roman"/>
                <w:noProof/>
                <w:webHidden/>
                <w:color w:val="000000" w:themeColor="text1"/>
                <w:sz w:val="24"/>
                <w:szCs w:val="24"/>
              </w:rPr>
              <w:fldChar w:fldCharType="begin"/>
            </w:r>
            <w:r w:rsidR="00274CD6" w:rsidRPr="00274CD6">
              <w:rPr>
                <w:rFonts w:ascii="Times New Roman" w:hAnsi="Times New Roman" w:cs="Times New Roman"/>
                <w:noProof/>
                <w:webHidden/>
                <w:color w:val="000000" w:themeColor="text1"/>
                <w:sz w:val="24"/>
                <w:szCs w:val="24"/>
              </w:rPr>
              <w:instrText xml:space="preserve"> PAGEREF _Toc48153184 \h </w:instrText>
            </w:r>
            <w:r w:rsidR="00274CD6" w:rsidRPr="00274CD6">
              <w:rPr>
                <w:rFonts w:ascii="Times New Roman" w:hAnsi="Times New Roman" w:cs="Times New Roman"/>
                <w:noProof/>
                <w:webHidden/>
                <w:color w:val="000000" w:themeColor="text1"/>
                <w:sz w:val="24"/>
                <w:szCs w:val="24"/>
              </w:rPr>
            </w:r>
            <w:r w:rsidR="00274CD6" w:rsidRPr="00274CD6">
              <w:rPr>
                <w:rFonts w:ascii="Times New Roman" w:hAnsi="Times New Roman" w:cs="Times New Roman"/>
                <w:noProof/>
                <w:webHidden/>
                <w:color w:val="000000" w:themeColor="text1"/>
                <w:sz w:val="24"/>
                <w:szCs w:val="24"/>
              </w:rPr>
              <w:fldChar w:fldCharType="separate"/>
            </w:r>
            <w:r w:rsidR="00781F4A">
              <w:rPr>
                <w:rFonts w:ascii="Times New Roman" w:hAnsi="Times New Roman" w:cs="Times New Roman"/>
                <w:noProof/>
                <w:webHidden/>
                <w:color w:val="000000" w:themeColor="text1"/>
                <w:sz w:val="24"/>
                <w:szCs w:val="24"/>
              </w:rPr>
              <w:t>5</w:t>
            </w:r>
            <w:r w:rsidR="00274CD6" w:rsidRPr="00274CD6">
              <w:rPr>
                <w:rFonts w:ascii="Times New Roman" w:hAnsi="Times New Roman" w:cs="Times New Roman"/>
                <w:noProof/>
                <w:webHidden/>
                <w:color w:val="000000" w:themeColor="text1"/>
                <w:sz w:val="24"/>
                <w:szCs w:val="24"/>
              </w:rPr>
              <w:fldChar w:fldCharType="end"/>
            </w:r>
          </w:hyperlink>
        </w:p>
        <w:p w14:paraId="308E250A" w14:textId="77777777" w:rsidR="00274CD6" w:rsidRPr="00274CD6" w:rsidRDefault="00037DC0" w:rsidP="00274CD6">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lang w:eastAsia="en-IN"/>
            </w:rPr>
          </w:pPr>
          <w:hyperlink w:anchor="_Toc48153185" w:history="1">
            <w:r w:rsidR="00274CD6" w:rsidRPr="00274CD6">
              <w:rPr>
                <w:rStyle w:val="Hyperlink"/>
                <w:rFonts w:ascii="Times New Roman" w:hAnsi="Times New Roman" w:cs="Times New Roman"/>
                <w:noProof/>
                <w:color w:val="000000" w:themeColor="text1"/>
                <w:sz w:val="24"/>
                <w:szCs w:val="24"/>
              </w:rPr>
              <w:t>Secondary Qualitative Data Analysis</w:t>
            </w:r>
            <w:r w:rsidR="00274CD6" w:rsidRPr="00274CD6">
              <w:rPr>
                <w:rFonts w:ascii="Times New Roman" w:hAnsi="Times New Roman" w:cs="Times New Roman"/>
                <w:noProof/>
                <w:webHidden/>
                <w:color w:val="000000" w:themeColor="text1"/>
                <w:sz w:val="24"/>
                <w:szCs w:val="24"/>
              </w:rPr>
              <w:tab/>
            </w:r>
            <w:r w:rsidR="00274CD6" w:rsidRPr="00274CD6">
              <w:rPr>
                <w:rFonts w:ascii="Times New Roman" w:hAnsi="Times New Roman" w:cs="Times New Roman"/>
                <w:noProof/>
                <w:webHidden/>
                <w:color w:val="000000" w:themeColor="text1"/>
                <w:sz w:val="24"/>
                <w:szCs w:val="24"/>
              </w:rPr>
              <w:fldChar w:fldCharType="begin"/>
            </w:r>
            <w:r w:rsidR="00274CD6" w:rsidRPr="00274CD6">
              <w:rPr>
                <w:rFonts w:ascii="Times New Roman" w:hAnsi="Times New Roman" w:cs="Times New Roman"/>
                <w:noProof/>
                <w:webHidden/>
                <w:color w:val="000000" w:themeColor="text1"/>
                <w:sz w:val="24"/>
                <w:szCs w:val="24"/>
              </w:rPr>
              <w:instrText xml:space="preserve"> PAGEREF _Toc48153185 \h </w:instrText>
            </w:r>
            <w:r w:rsidR="00274CD6" w:rsidRPr="00274CD6">
              <w:rPr>
                <w:rFonts w:ascii="Times New Roman" w:hAnsi="Times New Roman" w:cs="Times New Roman"/>
                <w:noProof/>
                <w:webHidden/>
                <w:color w:val="000000" w:themeColor="text1"/>
                <w:sz w:val="24"/>
                <w:szCs w:val="24"/>
              </w:rPr>
            </w:r>
            <w:r w:rsidR="00274CD6" w:rsidRPr="00274CD6">
              <w:rPr>
                <w:rFonts w:ascii="Times New Roman" w:hAnsi="Times New Roman" w:cs="Times New Roman"/>
                <w:noProof/>
                <w:webHidden/>
                <w:color w:val="000000" w:themeColor="text1"/>
                <w:sz w:val="24"/>
                <w:szCs w:val="24"/>
              </w:rPr>
              <w:fldChar w:fldCharType="separate"/>
            </w:r>
            <w:r w:rsidR="00781F4A">
              <w:rPr>
                <w:rFonts w:ascii="Times New Roman" w:hAnsi="Times New Roman" w:cs="Times New Roman"/>
                <w:noProof/>
                <w:webHidden/>
                <w:color w:val="000000" w:themeColor="text1"/>
                <w:sz w:val="24"/>
                <w:szCs w:val="24"/>
              </w:rPr>
              <w:t>11</w:t>
            </w:r>
            <w:r w:rsidR="00274CD6" w:rsidRPr="00274CD6">
              <w:rPr>
                <w:rFonts w:ascii="Times New Roman" w:hAnsi="Times New Roman" w:cs="Times New Roman"/>
                <w:noProof/>
                <w:webHidden/>
                <w:color w:val="000000" w:themeColor="text1"/>
                <w:sz w:val="24"/>
                <w:szCs w:val="24"/>
              </w:rPr>
              <w:fldChar w:fldCharType="end"/>
            </w:r>
          </w:hyperlink>
        </w:p>
        <w:p w14:paraId="582FB378" w14:textId="77777777" w:rsidR="00274CD6" w:rsidRPr="00274CD6" w:rsidRDefault="00037DC0" w:rsidP="00274CD6">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lang w:eastAsia="en-IN"/>
            </w:rPr>
          </w:pPr>
          <w:hyperlink w:anchor="_Toc48153186" w:history="1">
            <w:r w:rsidR="00274CD6" w:rsidRPr="00274CD6">
              <w:rPr>
                <w:rStyle w:val="Hyperlink"/>
                <w:rFonts w:ascii="Times New Roman" w:hAnsi="Times New Roman" w:cs="Times New Roman"/>
                <w:noProof/>
                <w:color w:val="000000" w:themeColor="text1"/>
                <w:sz w:val="24"/>
                <w:szCs w:val="24"/>
              </w:rPr>
              <w:t>Conclusion</w:t>
            </w:r>
            <w:r w:rsidR="00274CD6" w:rsidRPr="00274CD6">
              <w:rPr>
                <w:rFonts w:ascii="Times New Roman" w:hAnsi="Times New Roman" w:cs="Times New Roman"/>
                <w:noProof/>
                <w:webHidden/>
                <w:color w:val="000000" w:themeColor="text1"/>
                <w:sz w:val="24"/>
                <w:szCs w:val="24"/>
              </w:rPr>
              <w:tab/>
            </w:r>
            <w:r w:rsidR="00274CD6" w:rsidRPr="00274CD6">
              <w:rPr>
                <w:rFonts w:ascii="Times New Roman" w:hAnsi="Times New Roman" w:cs="Times New Roman"/>
                <w:noProof/>
                <w:webHidden/>
                <w:color w:val="000000" w:themeColor="text1"/>
                <w:sz w:val="24"/>
                <w:szCs w:val="24"/>
              </w:rPr>
              <w:fldChar w:fldCharType="begin"/>
            </w:r>
            <w:r w:rsidR="00274CD6" w:rsidRPr="00274CD6">
              <w:rPr>
                <w:rFonts w:ascii="Times New Roman" w:hAnsi="Times New Roman" w:cs="Times New Roman"/>
                <w:noProof/>
                <w:webHidden/>
                <w:color w:val="000000" w:themeColor="text1"/>
                <w:sz w:val="24"/>
                <w:szCs w:val="24"/>
              </w:rPr>
              <w:instrText xml:space="preserve"> PAGEREF _Toc48153186 \h </w:instrText>
            </w:r>
            <w:r w:rsidR="00274CD6" w:rsidRPr="00274CD6">
              <w:rPr>
                <w:rFonts w:ascii="Times New Roman" w:hAnsi="Times New Roman" w:cs="Times New Roman"/>
                <w:noProof/>
                <w:webHidden/>
                <w:color w:val="000000" w:themeColor="text1"/>
                <w:sz w:val="24"/>
                <w:szCs w:val="24"/>
              </w:rPr>
            </w:r>
            <w:r w:rsidR="00274CD6" w:rsidRPr="00274CD6">
              <w:rPr>
                <w:rFonts w:ascii="Times New Roman" w:hAnsi="Times New Roman" w:cs="Times New Roman"/>
                <w:noProof/>
                <w:webHidden/>
                <w:color w:val="000000" w:themeColor="text1"/>
                <w:sz w:val="24"/>
                <w:szCs w:val="24"/>
              </w:rPr>
              <w:fldChar w:fldCharType="separate"/>
            </w:r>
            <w:r w:rsidR="00781F4A">
              <w:rPr>
                <w:rFonts w:ascii="Times New Roman" w:hAnsi="Times New Roman" w:cs="Times New Roman"/>
                <w:noProof/>
                <w:webHidden/>
                <w:color w:val="000000" w:themeColor="text1"/>
                <w:sz w:val="24"/>
                <w:szCs w:val="24"/>
              </w:rPr>
              <w:t>12</w:t>
            </w:r>
            <w:r w:rsidR="00274CD6" w:rsidRPr="00274CD6">
              <w:rPr>
                <w:rFonts w:ascii="Times New Roman" w:hAnsi="Times New Roman" w:cs="Times New Roman"/>
                <w:noProof/>
                <w:webHidden/>
                <w:color w:val="000000" w:themeColor="text1"/>
                <w:sz w:val="24"/>
                <w:szCs w:val="24"/>
              </w:rPr>
              <w:fldChar w:fldCharType="end"/>
            </w:r>
          </w:hyperlink>
        </w:p>
        <w:p w14:paraId="3904DD55" w14:textId="77777777" w:rsidR="00274CD6" w:rsidRPr="00274CD6" w:rsidRDefault="00037DC0" w:rsidP="00274CD6">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lang w:eastAsia="en-IN"/>
            </w:rPr>
          </w:pPr>
          <w:hyperlink w:anchor="_Toc48153187" w:history="1">
            <w:r w:rsidR="00274CD6" w:rsidRPr="00274CD6">
              <w:rPr>
                <w:rStyle w:val="Hyperlink"/>
                <w:rFonts w:ascii="Times New Roman" w:hAnsi="Times New Roman" w:cs="Times New Roman"/>
                <w:noProof/>
                <w:color w:val="000000" w:themeColor="text1"/>
                <w:sz w:val="24"/>
                <w:szCs w:val="24"/>
              </w:rPr>
              <w:t>References</w:t>
            </w:r>
            <w:r w:rsidR="00274CD6" w:rsidRPr="00274CD6">
              <w:rPr>
                <w:rFonts w:ascii="Times New Roman" w:hAnsi="Times New Roman" w:cs="Times New Roman"/>
                <w:noProof/>
                <w:webHidden/>
                <w:color w:val="000000" w:themeColor="text1"/>
                <w:sz w:val="24"/>
                <w:szCs w:val="24"/>
              </w:rPr>
              <w:tab/>
            </w:r>
            <w:r w:rsidR="00274CD6" w:rsidRPr="00274CD6">
              <w:rPr>
                <w:rFonts w:ascii="Times New Roman" w:hAnsi="Times New Roman" w:cs="Times New Roman"/>
                <w:noProof/>
                <w:webHidden/>
                <w:color w:val="000000" w:themeColor="text1"/>
                <w:sz w:val="24"/>
                <w:szCs w:val="24"/>
              </w:rPr>
              <w:fldChar w:fldCharType="begin"/>
            </w:r>
            <w:r w:rsidR="00274CD6" w:rsidRPr="00274CD6">
              <w:rPr>
                <w:rFonts w:ascii="Times New Roman" w:hAnsi="Times New Roman" w:cs="Times New Roman"/>
                <w:noProof/>
                <w:webHidden/>
                <w:color w:val="000000" w:themeColor="text1"/>
                <w:sz w:val="24"/>
                <w:szCs w:val="24"/>
              </w:rPr>
              <w:instrText xml:space="preserve"> PAGEREF _Toc48153187 \h </w:instrText>
            </w:r>
            <w:r w:rsidR="00274CD6" w:rsidRPr="00274CD6">
              <w:rPr>
                <w:rFonts w:ascii="Times New Roman" w:hAnsi="Times New Roman" w:cs="Times New Roman"/>
                <w:noProof/>
                <w:webHidden/>
                <w:color w:val="000000" w:themeColor="text1"/>
                <w:sz w:val="24"/>
                <w:szCs w:val="24"/>
              </w:rPr>
            </w:r>
            <w:r w:rsidR="00274CD6" w:rsidRPr="00274CD6">
              <w:rPr>
                <w:rFonts w:ascii="Times New Roman" w:hAnsi="Times New Roman" w:cs="Times New Roman"/>
                <w:noProof/>
                <w:webHidden/>
                <w:color w:val="000000" w:themeColor="text1"/>
                <w:sz w:val="24"/>
                <w:szCs w:val="24"/>
              </w:rPr>
              <w:fldChar w:fldCharType="separate"/>
            </w:r>
            <w:r w:rsidR="00781F4A">
              <w:rPr>
                <w:rFonts w:ascii="Times New Roman" w:hAnsi="Times New Roman" w:cs="Times New Roman"/>
                <w:noProof/>
                <w:webHidden/>
                <w:color w:val="000000" w:themeColor="text1"/>
                <w:sz w:val="24"/>
                <w:szCs w:val="24"/>
              </w:rPr>
              <w:t>13</w:t>
            </w:r>
            <w:r w:rsidR="00274CD6" w:rsidRPr="00274CD6">
              <w:rPr>
                <w:rFonts w:ascii="Times New Roman" w:hAnsi="Times New Roman" w:cs="Times New Roman"/>
                <w:noProof/>
                <w:webHidden/>
                <w:color w:val="000000" w:themeColor="text1"/>
                <w:sz w:val="24"/>
                <w:szCs w:val="24"/>
              </w:rPr>
              <w:fldChar w:fldCharType="end"/>
            </w:r>
          </w:hyperlink>
        </w:p>
        <w:p w14:paraId="0AABDE73" w14:textId="77777777" w:rsidR="00274CD6" w:rsidRPr="00274CD6" w:rsidRDefault="00274CD6" w:rsidP="00274CD6">
          <w:pPr>
            <w:spacing w:line="360" w:lineRule="auto"/>
            <w:jc w:val="both"/>
            <w:rPr>
              <w:rFonts w:ascii="Times New Roman" w:hAnsi="Times New Roman" w:cs="Times New Roman"/>
              <w:sz w:val="24"/>
              <w:szCs w:val="24"/>
            </w:rPr>
          </w:pPr>
          <w:r w:rsidRPr="00274CD6">
            <w:rPr>
              <w:rFonts w:ascii="Times New Roman" w:hAnsi="Times New Roman" w:cs="Times New Roman"/>
              <w:b/>
              <w:bCs/>
              <w:noProof/>
              <w:color w:val="000000" w:themeColor="text1"/>
              <w:sz w:val="24"/>
              <w:szCs w:val="24"/>
            </w:rPr>
            <w:fldChar w:fldCharType="end"/>
          </w:r>
        </w:p>
      </w:sdtContent>
    </w:sdt>
    <w:p w14:paraId="7E8189B6" w14:textId="77777777" w:rsidR="00274CD6" w:rsidRPr="00274CD6" w:rsidRDefault="00274CD6" w:rsidP="00087BA6">
      <w:pPr>
        <w:jc w:val="both"/>
        <w:rPr>
          <w:rFonts w:ascii="Times New Roman" w:hAnsi="Times New Roman" w:cs="Times New Roman"/>
          <w:b/>
          <w:sz w:val="24"/>
          <w:szCs w:val="24"/>
        </w:rPr>
      </w:pPr>
    </w:p>
    <w:p w14:paraId="4A8D0433" w14:textId="77777777" w:rsidR="00274CD6" w:rsidRDefault="00274CD6" w:rsidP="00087BA6">
      <w:pPr>
        <w:jc w:val="both"/>
        <w:rPr>
          <w:rFonts w:ascii="Times New Roman" w:hAnsi="Times New Roman" w:cs="Times New Roman"/>
          <w:b/>
          <w:sz w:val="24"/>
          <w:szCs w:val="24"/>
        </w:rPr>
      </w:pPr>
    </w:p>
    <w:p w14:paraId="1EE706C0" w14:textId="77777777" w:rsidR="00274CD6" w:rsidRDefault="00274CD6" w:rsidP="00087BA6">
      <w:pPr>
        <w:jc w:val="both"/>
        <w:rPr>
          <w:rFonts w:ascii="Times New Roman" w:hAnsi="Times New Roman" w:cs="Times New Roman"/>
          <w:b/>
          <w:sz w:val="24"/>
          <w:szCs w:val="24"/>
        </w:rPr>
      </w:pPr>
    </w:p>
    <w:p w14:paraId="1FFAAEA5" w14:textId="77777777" w:rsidR="00274CD6" w:rsidRDefault="00274CD6" w:rsidP="00087BA6">
      <w:pPr>
        <w:jc w:val="both"/>
        <w:rPr>
          <w:rFonts w:ascii="Times New Roman" w:hAnsi="Times New Roman" w:cs="Times New Roman"/>
          <w:b/>
          <w:sz w:val="24"/>
          <w:szCs w:val="24"/>
        </w:rPr>
      </w:pPr>
    </w:p>
    <w:p w14:paraId="6F0AC0F0" w14:textId="77777777" w:rsidR="00274CD6" w:rsidRDefault="00274CD6" w:rsidP="00087BA6">
      <w:pPr>
        <w:jc w:val="both"/>
        <w:rPr>
          <w:rFonts w:ascii="Times New Roman" w:hAnsi="Times New Roman" w:cs="Times New Roman"/>
          <w:b/>
          <w:sz w:val="24"/>
          <w:szCs w:val="24"/>
        </w:rPr>
      </w:pPr>
    </w:p>
    <w:p w14:paraId="0A989E98" w14:textId="77777777" w:rsidR="00274CD6" w:rsidRDefault="00274CD6" w:rsidP="00087BA6">
      <w:pPr>
        <w:jc w:val="both"/>
        <w:rPr>
          <w:rFonts w:ascii="Times New Roman" w:hAnsi="Times New Roman" w:cs="Times New Roman"/>
          <w:b/>
          <w:sz w:val="24"/>
          <w:szCs w:val="24"/>
        </w:rPr>
      </w:pPr>
    </w:p>
    <w:p w14:paraId="1C08D3CF" w14:textId="77777777" w:rsidR="00274CD6" w:rsidRDefault="00274CD6" w:rsidP="00087BA6">
      <w:pPr>
        <w:jc w:val="both"/>
        <w:rPr>
          <w:rFonts w:ascii="Times New Roman" w:hAnsi="Times New Roman" w:cs="Times New Roman"/>
          <w:b/>
          <w:sz w:val="24"/>
          <w:szCs w:val="24"/>
        </w:rPr>
      </w:pPr>
    </w:p>
    <w:p w14:paraId="19B27495" w14:textId="77777777" w:rsidR="00274CD6" w:rsidRDefault="00274CD6" w:rsidP="00087BA6">
      <w:pPr>
        <w:jc w:val="both"/>
        <w:rPr>
          <w:rFonts w:ascii="Times New Roman" w:hAnsi="Times New Roman" w:cs="Times New Roman"/>
          <w:b/>
          <w:sz w:val="24"/>
          <w:szCs w:val="24"/>
        </w:rPr>
      </w:pPr>
    </w:p>
    <w:p w14:paraId="6E2F3D6F" w14:textId="77777777" w:rsidR="00274CD6" w:rsidRDefault="00274CD6" w:rsidP="00087BA6">
      <w:pPr>
        <w:jc w:val="both"/>
        <w:rPr>
          <w:rFonts w:ascii="Times New Roman" w:hAnsi="Times New Roman" w:cs="Times New Roman"/>
          <w:b/>
          <w:sz w:val="24"/>
          <w:szCs w:val="24"/>
        </w:rPr>
      </w:pPr>
    </w:p>
    <w:p w14:paraId="2554CC34" w14:textId="77777777" w:rsidR="0088774B" w:rsidRDefault="0088774B" w:rsidP="00274CD6">
      <w:pPr>
        <w:pStyle w:val="Heading1"/>
      </w:pPr>
      <w:bookmarkStart w:id="0" w:name="_Toc48153176"/>
    </w:p>
    <w:p w14:paraId="412AAA8D" w14:textId="77777777" w:rsidR="0088774B" w:rsidRPr="0088774B" w:rsidRDefault="0088774B" w:rsidP="0088774B"/>
    <w:p w14:paraId="1CDDBDE3" w14:textId="77777777" w:rsidR="007B4D0E" w:rsidRDefault="00087BA6" w:rsidP="00274CD6">
      <w:pPr>
        <w:pStyle w:val="Heading1"/>
      </w:pPr>
      <w:r>
        <w:lastRenderedPageBreak/>
        <w:t>Introduction</w:t>
      </w:r>
      <w:bookmarkEnd w:id="0"/>
    </w:p>
    <w:p w14:paraId="01CA7F11" w14:textId="77777777" w:rsidR="005272AB" w:rsidRPr="005272AB" w:rsidRDefault="005272AB" w:rsidP="005272AB">
      <w:pPr>
        <w:spacing w:line="360" w:lineRule="auto"/>
        <w:jc w:val="both"/>
        <w:rPr>
          <w:rFonts w:ascii="Times New Roman" w:hAnsi="Times New Roman" w:cs="Times New Roman"/>
          <w:sz w:val="24"/>
          <w:szCs w:val="24"/>
        </w:rPr>
      </w:pPr>
      <w:r w:rsidRPr="005272AB">
        <w:rPr>
          <w:rFonts w:ascii="Times New Roman" w:hAnsi="Times New Roman" w:cs="Times New Roman"/>
          <w:b/>
          <w:sz w:val="24"/>
          <w:szCs w:val="24"/>
        </w:rPr>
        <w:t xml:space="preserve">Topic- </w:t>
      </w:r>
      <w:r w:rsidRPr="005272AB">
        <w:rPr>
          <w:rFonts w:ascii="Times New Roman" w:hAnsi="Times New Roman" w:cs="Times New Roman"/>
          <w:sz w:val="24"/>
          <w:szCs w:val="24"/>
        </w:rPr>
        <w:t xml:space="preserve">Impact of Virtual Learning Environment (VLE)-Moodle on Students learning experience at the University of Wales Trinity Saint David London Campus </w:t>
      </w:r>
    </w:p>
    <w:p w14:paraId="50795B3C" w14:textId="77777777" w:rsidR="00087BA6" w:rsidRDefault="00087BA6" w:rsidP="00274CD6">
      <w:pPr>
        <w:pStyle w:val="Heading2"/>
      </w:pPr>
      <w:bookmarkStart w:id="1" w:name="_Toc48153177"/>
      <w:r>
        <w:t xml:space="preserve">Research Rationale </w:t>
      </w:r>
      <w:r w:rsidR="005272AB">
        <w:t>and Background</w:t>
      </w:r>
      <w:bookmarkEnd w:id="1"/>
    </w:p>
    <w:p w14:paraId="5AADDF25" w14:textId="77777777" w:rsidR="005272AB" w:rsidRPr="005272AB" w:rsidRDefault="005272AB" w:rsidP="006645F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Technological developments have rapidly changed the lives of people around the world. </w:t>
      </w:r>
      <w:r w:rsidR="006645F2">
        <w:rPr>
          <w:rFonts w:ascii="Times New Roman" w:hAnsi="Times New Roman" w:cs="Times New Roman"/>
          <w:sz w:val="24"/>
          <w:szCs w:val="24"/>
        </w:rPr>
        <w:t xml:space="preserve">These developments have also benefitted individuals, who are building their academic career. In the field of education, technological transformation has led to the establishment of virtual learning environment and it has helped academic aspirers in many ways. VLE is a web based virtual medium that provides several kinds of academic materials and resources. This medium is used by academic institutions to conduct online classes and students are provided with the scope of </w:t>
      </w:r>
      <w:r w:rsidR="0017618C">
        <w:rPr>
          <w:rFonts w:ascii="Times New Roman" w:hAnsi="Times New Roman" w:cs="Times New Roman"/>
          <w:sz w:val="24"/>
          <w:szCs w:val="24"/>
        </w:rPr>
        <w:t xml:space="preserve">interacting </w:t>
      </w:r>
      <w:r w:rsidR="00B44DA5">
        <w:rPr>
          <w:rFonts w:ascii="Times New Roman" w:hAnsi="Times New Roman" w:cs="Times New Roman"/>
          <w:sz w:val="24"/>
          <w:szCs w:val="24"/>
        </w:rPr>
        <w:t xml:space="preserve">with lecturers, teachers and their classmates. VLE was introduced to create a new learning space for students aspiring for higher </w:t>
      </w:r>
      <w:r w:rsidR="00DE73ED">
        <w:rPr>
          <w:rFonts w:ascii="Times New Roman" w:hAnsi="Times New Roman" w:cs="Times New Roman"/>
          <w:sz w:val="24"/>
          <w:szCs w:val="24"/>
        </w:rPr>
        <w:t>education (Boulton, 2019)</w:t>
      </w:r>
      <w:r w:rsidR="00B44DA5">
        <w:rPr>
          <w:rFonts w:ascii="Times New Roman" w:hAnsi="Times New Roman" w:cs="Times New Roman"/>
          <w:sz w:val="24"/>
          <w:szCs w:val="24"/>
        </w:rPr>
        <w:t>. Students are provided with a new blend of learning approach that help them to engage in various practical and theory tasks related to the course subjects. Many countries have ad</w:t>
      </w:r>
      <w:r w:rsidR="000828F0">
        <w:rPr>
          <w:rFonts w:ascii="Times New Roman" w:hAnsi="Times New Roman" w:cs="Times New Roman"/>
          <w:sz w:val="24"/>
          <w:szCs w:val="24"/>
        </w:rPr>
        <w:t xml:space="preserve">opted this system for improving higher educational system for students. It is, therefore, important to analyse the impact of VLE on students learning experience along with the services provided by educational institutes using this system. </w:t>
      </w:r>
    </w:p>
    <w:p w14:paraId="5B5670D2" w14:textId="77777777" w:rsidR="00087BA6" w:rsidRDefault="00087BA6" w:rsidP="005530E4">
      <w:pPr>
        <w:pStyle w:val="Heading2"/>
      </w:pPr>
      <w:bookmarkStart w:id="2" w:name="_Toc48153178"/>
      <w:r>
        <w:t xml:space="preserve">Research </w:t>
      </w:r>
      <w:r w:rsidR="00516321">
        <w:t xml:space="preserve">Aims and </w:t>
      </w:r>
      <w:r>
        <w:t>Objectives</w:t>
      </w:r>
      <w:bookmarkEnd w:id="2"/>
    </w:p>
    <w:p w14:paraId="1E331516" w14:textId="77777777" w:rsidR="00516321" w:rsidRDefault="00516321" w:rsidP="0051632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particular research has aimed to examine the impact of VLE on academic learning experience of students </w:t>
      </w:r>
      <w:r w:rsidRPr="005272AB">
        <w:rPr>
          <w:rFonts w:ascii="Times New Roman" w:hAnsi="Times New Roman" w:cs="Times New Roman"/>
          <w:sz w:val="24"/>
          <w:szCs w:val="24"/>
        </w:rPr>
        <w:t>at the University of Wales Trinity Saint David London Campus</w:t>
      </w:r>
      <w:r>
        <w:rPr>
          <w:rFonts w:ascii="Times New Roman" w:hAnsi="Times New Roman" w:cs="Times New Roman"/>
          <w:sz w:val="24"/>
          <w:szCs w:val="24"/>
        </w:rPr>
        <w:t xml:space="preserve">. </w:t>
      </w:r>
    </w:p>
    <w:p w14:paraId="28BCBCF1" w14:textId="77777777" w:rsidR="00516321" w:rsidRDefault="00516321" w:rsidP="00516321">
      <w:pPr>
        <w:spacing w:line="360" w:lineRule="auto"/>
        <w:jc w:val="both"/>
        <w:rPr>
          <w:rFonts w:ascii="Times New Roman" w:hAnsi="Times New Roman" w:cs="Times New Roman"/>
          <w:sz w:val="24"/>
          <w:szCs w:val="24"/>
        </w:rPr>
      </w:pPr>
      <w:r>
        <w:rPr>
          <w:rFonts w:ascii="Times New Roman" w:hAnsi="Times New Roman" w:cs="Times New Roman"/>
          <w:sz w:val="24"/>
          <w:szCs w:val="24"/>
        </w:rPr>
        <w:t>The objectives of conducting this research are:</w:t>
      </w:r>
    </w:p>
    <w:p w14:paraId="6BA93C1F" w14:textId="77777777" w:rsidR="00516321" w:rsidRPr="00516321" w:rsidRDefault="00516321" w:rsidP="00516321">
      <w:pPr>
        <w:pStyle w:val="ListParagraph"/>
        <w:numPr>
          <w:ilvl w:val="0"/>
          <w:numId w:val="1"/>
        </w:numPr>
        <w:spacing w:line="360" w:lineRule="auto"/>
        <w:jc w:val="both"/>
        <w:rPr>
          <w:rFonts w:ascii="Times New Roman" w:hAnsi="Times New Roman" w:cs="Times New Roman"/>
          <w:sz w:val="24"/>
          <w:szCs w:val="24"/>
        </w:rPr>
      </w:pPr>
      <w:r w:rsidRPr="00516321">
        <w:rPr>
          <w:rFonts w:ascii="Times New Roman" w:hAnsi="Times New Roman" w:cs="Times New Roman"/>
          <w:sz w:val="24"/>
          <w:szCs w:val="24"/>
        </w:rPr>
        <w:t xml:space="preserve">To analyse the impact of the new learning experience of students through VLE at University of Wales Trinity Saint David London Campus </w:t>
      </w:r>
    </w:p>
    <w:p w14:paraId="5674518B" w14:textId="77777777" w:rsidR="00516321" w:rsidRDefault="00516321" w:rsidP="00516321">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To identify the positive and negative impact of VLE on students learning experience</w:t>
      </w:r>
    </w:p>
    <w:p w14:paraId="47692B12" w14:textId="77777777" w:rsidR="00516321" w:rsidRDefault="00516321" w:rsidP="00516321">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understand the impact of VLE through primary data analysis </w:t>
      </w:r>
    </w:p>
    <w:p w14:paraId="28A628C2" w14:textId="77777777" w:rsidR="00516321" w:rsidRDefault="00516321" w:rsidP="00516321">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examine the importance of VLE by conducting secondary data analysis by evaluating existing literature sources </w:t>
      </w:r>
    </w:p>
    <w:p w14:paraId="09765E71" w14:textId="77777777" w:rsidR="00516321" w:rsidRPr="00516321" w:rsidRDefault="00516321" w:rsidP="00516321">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establish recommendations with a motif of improving students learning </w:t>
      </w:r>
      <w:r w:rsidR="00462887">
        <w:rPr>
          <w:rFonts w:ascii="Times New Roman" w:hAnsi="Times New Roman" w:cs="Times New Roman"/>
          <w:sz w:val="24"/>
          <w:szCs w:val="24"/>
        </w:rPr>
        <w:t>methods using this new platform, VLE</w:t>
      </w:r>
    </w:p>
    <w:p w14:paraId="1D11BEDD" w14:textId="77777777" w:rsidR="00087BA6" w:rsidRDefault="00087BA6" w:rsidP="005530E4">
      <w:pPr>
        <w:pStyle w:val="Heading1"/>
      </w:pPr>
      <w:bookmarkStart w:id="3" w:name="_Toc48153179"/>
      <w:r>
        <w:lastRenderedPageBreak/>
        <w:t>Literature Review</w:t>
      </w:r>
      <w:bookmarkEnd w:id="3"/>
      <w:r>
        <w:t xml:space="preserve"> </w:t>
      </w:r>
    </w:p>
    <w:p w14:paraId="4CD3E566" w14:textId="77777777" w:rsidR="00150342" w:rsidRPr="005530E4" w:rsidRDefault="00150342" w:rsidP="005530E4">
      <w:pPr>
        <w:pStyle w:val="Heading2"/>
        <w:rPr>
          <w:b w:val="0"/>
          <w:i/>
          <w:u w:val="single"/>
        </w:rPr>
      </w:pPr>
      <w:bookmarkStart w:id="4" w:name="_Toc48153180"/>
      <w:r w:rsidRPr="005530E4">
        <w:rPr>
          <w:b w:val="0"/>
          <w:i/>
          <w:u w:val="single"/>
        </w:rPr>
        <w:t>Major Types of VLE’S:</w:t>
      </w:r>
      <w:bookmarkEnd w:id="4"/>
    </w:p>
    <w:p w14:paraId="78144DF9" w14:textId="77777777" w:rsidR="00E36FBD" w:rsidRDefault="00E36FBD" w:rsidP="00516321">
      <w:pPr>
        <w:spacing w:line="360" w:lineRule="auto"/>
        <w:jc w:val="both"/>
        <w:rPr>
          <w:rFonts w:ascii="Times New Roman" w:hAnsi="Times New Roman" w:cs="Times New Roman"/>
          <w:sz w:val="24"/>
          <w:szCs w:val="24"/>
        </w:rPr>
      </w:pPr>
      <w:r>
        <w:rPr>
          <w:rFonts w:ascii="Times New Roman" w:hAnsi="Times New Roman" w:cs="Times New Roman"/>
          <w:sz w:val="24"/>
          <w:szCs w:val="24"/>
        </w:rPr>
        <w:t>Universities and colleges in United Kingdom need to improve their teaching standards with the advancements in technology. Recognising different kinds of new teaching ways is necessary and this will help in understanding the importance of VLE for academic aspirers. It is highly important for academic institutions to introduce VLE for students in this pandem</w:t>
      </w:r>
      <w:r w:rsidR="00F30239">
        <w:rPr>
          <w:rFonts w:ascii="Times New Roman" w:hAnsi="Times New Roman" w:cs="Times New Roman"/>
          <w:sz w:val="24"/>
          <w:szCs w:val="24"/>
        </w:rPr>
        <w:t>ic situation as it will help in conducting classes and online courses using this virtual learning medium</w:t>
      </w:r>
      <w:r w:rsidR="00DE73ED">
        <w:rPr>
          <w:rFonts w:ascii="Times New Roman" w:hAnsi="Times New Roman" w:cs="Times New Roman"/>
          <w:sz w:val="24"/>
          <w:szCs w:val="24"/>
        </w:rPr>
        <w:t xml:space="preserve">(Sharpe </w:t>
      </w:r>
      <w:r w:rsidR="00DE73ED">
        <w:rPr>
          <w:rFonts w:ascii="Times New Roman" w:hAnsi="Times New Roman" w:cs="Times New Roman"/>
          <w:i/>
          <w:sz w:val="24"/>
          <w:szCs w:val="24"/>
        </w:rPr>
        <w:t>et al,.</w:t>
      </w:r>
      <w:r w:rsidR="00DE73ED">
        <w:rPr>
          <w:rFonts w:ascii="Times New Roman" w:hAnsi="Times New Roman" w:cs="Times New Roman"/>
          <w:sz w:val="24"/>
          <w:szCs w:val="24"/>
        </w:rPr>
        <w:t>2019)</w:t>
      </w:r>
      <w:r w:rsidR="00F30239">
        <w:rPr>
          <w:rFonts w:ascii="Times New Roman" w:hAnsi="Times New Roman" w:cs="Times New Roman"/>
          <w:sz w:val="24"/>
          <w:szCs w:val="24"/>
        </w:rPr>
        <w:t xml:space="preserve">. Quarantine and lockdown phases should not affect students’ academic career and thus, it is essential to understand the feasibility of using this VLE medium by educational enterprises in UK. </w:t>
      </w:r>
    </w:p>
    <w:p w14:paraId="3E003415" w14:textId="77777777" w:rsidR="005832A8" w:rsidRDefault="00830548" w:rsidP="00516321">
      <w:pPr>
        <w:spacing w:line="360" w:lineRule="auto"/>
        <w:jc w:val="both"/>
        <w:rPr>
          <w:rFonts w:ascii="Times New Roman" w:hAnsi="Times New Roman" w:cs="Times New Roman"/>
          <w:sz w:val="24"/>
          <w:szCs w:val="24"/>
        </w:rPr>
      </w:pPr>
      <w:r>
        <w:rPr>
          <w:rFonts w:ascii="Times New Roman" w:hAnsi="Times New Roman" w:cs="Times New Roman"/>
          <w:sz w:val="24"/>
          <w:szCs w:val="24"/>
        </w:rPr>
        <w:t>VLE is an important academic platform that helps</w:t>
      </w:r>
      <w:r w:rsidR="00F30239">
        <w:rPr>
          <w:rFonts w:ascii="Times New Roman" w:hAnsi="Times New Roman" w:cs="Times New Roman"/>
          <w:sz w:val="24"/>
          <w:szCs w:val="24"/>
        </w:rPr>
        <w:t xml:space="preserve"> teachers and lecturers to teach students by improving their knowledge level. </w:t>
      </w:r>
      <w:r>
        <w:rPr>
          <w:rFonts w:ascii="Times New Roman" w:hAnsi="Times New Roman" w:cs="Times New Roman"/>
          <w:sz w:val="24"/>
          <w:szCs w:val="24"/>
        </w:rPr>
        <w:t xml:space="preserve">Two major types of VLE are used by academic institutions, namely Blackboard and Moodle. Both these types of VLE’s have created an individual space for students to interact with educational experts and lecturers through online </w:t>
      </w:r>
      <w:r w:rsidR="00DE73ED">
        <w:rPr>
          <w:rFonts w:ascii="Times New Roman" w:hAnsi="Times New Roman" w:cs="Times New Roman"/>
          <w:sz w:val="24"/>
          <w:szCs w:val="24"/>
        </w:rPr>
        <w:t>classes (Cross, 2019)</w:t>
      </w:r>
      <w:r>
        <w:rPr>
          <w:rFonts w:ascii="Times New Roman" w:hAnsi="Times New Roman" w:cs="Times New Roman"/>
          <w:sz w:val="24"/>
          <w:szCs w:val="24"/>
        </w:rPr>
        <w:t xml:space="preserve">. In Blackboard VLE, web based academic resources and information regarding courses is provided to students. Moreover this platform has helped students to access </w:t>
      </w:r>
      <w:r w:rsidR="005832A8">
        <w:rPr>
          <w:rFonts w:ascii="Times New Roman" w:hAnsi="Times New Roman" w:cs="Times New Roman"/>
          <w:sz w:val="24"/>
          <w:szCs w:val="24"/>
        </w:rPr>
        <w:t>video and audio clips that provide</w:t>
      </w:r>
      <w:r>
        <w:rPr>
          <w:rFonts w:ascii="Times New Roman" w:hAnsi="Times New Roman" w:cs="Times New Roman"/>
          <w:sz w:val="24"/>
          <w:szCs w:val="24"/>
        </w:rPr>
        <w:t xml:space="preserve"> uninterrupted services in their learning process. </w:t>
      </w:r>
      <w:r w:rsidR="005832A8">
        <w:rPr>
          <w:rFonts w:ascii="Times New Roman" w:hAnsi="Times New Roman" w:cs="Times New Roman"/>
          <w:sz w:val="24"/>
          <w:szCs w:val="24"/>
        </w:rPr>
        <w:t xml:space="preserve">At </w:t>
      </w:r>
      <w:r w:rsidR="005832A8" w:rsidRPr="00516321">
        <w:rPr>
          <w:rFonts w:ascii="Times New Roman" w:hAnsi="Times New Roman" w:cs="Times New Roman"/>
          <w:sz w:val="24"/>
          <w:szCs w:val="24"/>
        </w:rPr>
        <w:t>University of Wales Trinity Saint David</w:t>
      </w:r>
      <w:r w:rsidR="005832A8">
        <w:rPr>
          <w:rFonts w:ascii="Times New Roman" w:hAnsi="Times New Roman" w:cs="Times New Roman"/>
          <w:sz w:val="24"/>
          <w:szCs w:val="24"/>
        </w:rPr>
        <w:t xml:space="preserve">, VLE Moodle is used to improve learning experiences of students and many available resources are not charged. </w:t>
      </w:r>
    </w:p>
    <w:p w14:paraId="28DACF64" w14:textId="77777777" w:rsidR="00150342" w:rsidRPr="005530E4" w:rsidRDefault="00150342" w:rsidP="005530E4">
      <w:pPr>
        <w:pStyle w:val="Heading2"/>
        <w:rPr>
          <w:b w:val="0"/>
          <w:i/>
          <w:u w:val="single"/>
        </w:rPr>
      </w:pPr>
      <w:bookmarkStart w:id="5" w:name="_Toc48153181"/>
      <w:r w:rsidRPr="005530E4">
        <w:rPr>
          <w:b w:val="0"/>
          <w:i/>
          <w:u w:val="single"/>
        </w:rPr>
        <w:t>Usage of Equipments in handling VLE:</w:t>
      </w:r>
      <w:bookmarkEnd w:id="5"/>
    </w:p>
    <w:p w14:paraId="6D52E6EC" w14:textId="77777777" w:rsidR="005832A8" w:rsidRDefault="009C2E54" w:rsidP="00516321">
      <w:pPr>
        <w:spacing w:line="360" w:lineRule="auto"/>
        <w:jc w:val="both"/>
      </w:pPr>
      <w:r>
        <w:rPr>
          <w:rFonts w:ascii="Times New Roman" w:hAnsi="Times New Roman" w:cs="Times New Roman"/>
          <w:sz w:val="24"/>
          <w:szCs w:val="24"/>
        </w:rPr>
        <w:t xml:space="preserve">As </w:t>
      </w:r>
      <w:r w:rsidR="005832A8">
        <w:rPr>
          <w:rFonts w:ascii="Times New Roman" w:hAnsi="Times New Roman" w:cs="Times New Roman"/>
          <w:sz w:val="24"/>
          <w:szCs w:val="24"/>
        </w:rPr>
        <w:t xml:space="preserve">internet connection is required for accessing Moodle so it has created hurdles for students to acquire information related to their course in times of requirement. For handling any PC and laptop, proper knowledge in accessing the required </w:t>
      </w:r>
      <w:r w:rsidR="00EF5C09">
        <w:rPr>
          <w:rFonts w:ascii="Times New Roman" w:hAnsi="Times New Roman" w:cs="Times New Roman"/>
          <w:sz w:val="24"/>
          <w:szCs w:val="24"/>
        </w:rPr>
        <w:t xml:space="preserve">materials via Moodle is largely important. Also, expenses on internet for accessing Moodle have also created barriers for some </w:t>
      </w:r>
      <w:r w:rsidR="00DE73ED">
        <w:rPr>
          <w:rFonts w:ascii="Times New Roman" w:hAnsi="Times New Roman" w:cs="Times New Roman"/>
          <w:sz w:val="24"/>
          <w:szCs w:val="24"/>
        </w:rPr>
        <w:t>students</w:t>
      </w:r>
      <w:r w:rsidR="00DE73ED" w:rsidRPr="00DE73ED">
        <w:rPr>
          <w:rFonts w:ascii="Times New Roman" w:hAnsi="Times New Roman" w:cs="Times New Roman"/>
          <w:color w:val="000000" w:themeColor="text1"/>
          <w:sz w:val="24"/>
          <w:szCs w:val="24"/>
        </w:rPr>
        <w:t xml:space="preserve"> (</w:t>
      </w:r>
      <w:r w:rsidR="00DE73ED" w:rsidRPr="00DE73ED">
        <w:rPr>
          <w:rFonts w:ascii="Times New Roman" w:hAnsi="Times New Roman" w:cs="Times New Roman"/>
          <w:color w:val="000000" w:themeColor="text1"/>
          <w:sz w:val="24"/>
          <w:szCs w:val="24"/>
          <w:shd w:val="clear" w:color="auto" w:fill="FFFFFF"/>
        </w:rPr>
        <w:t xml:space="preserve">Huggins-Manley </w:t>
      </w:r>
      <w:r w:rsidR="00DE73ED" w:rsidRPr="00DE73ED">
        <w:rPr>
          <w:rFonts w:ascii="Times New Roman" w:hAnsi="Times New Roman" w:cs="Times New Roman"/>
          <w:i/>
          <w:color w:val="000000" w:themeColor="text1"/>
          <w:sz w:val="24"/>
          <w:szCs w:val="24"/>
          <w:shd w:val="clear" w:color="auto" w:fill="FFFFFF"/>
        </w:rPr>
        <w:t>et al,.</w:t>
      </w:r>
      <w:r w:rsidR="00DE73ED" w:rsidRPr="00DE73ED">
        <w:rPr>
          <w:rFonts w:ascii="Times New Roman" w:hAnsi="Times New Roman" w:cs="Times New Roman"/>
          <w:color w:val="000000" w:themeColor="text1"/>
          <w:sz w:val="24"/>
          <w:szCs w:val="24"/>
          <w:shd w:val="clear" w:color="auto" w:fill="FFFFFF"/>
        </w:rPr>
        <w:t>2019)</w:t>
      </w:r>
      <w:r w:rsidR="00EF5C09" w:rsidRPr="00DE73ED">
        <w:rPr>
          <w:rFonts w:ascii="Times New Roman" w:hAnsi="Times New Roman" w:cs="Times New Roman"/>
          <w:color w:val="000000" w:themeColor="text1"/>
          <w:sz w:val="24"/>
          <w:szCs w:val="24"/>
        </w:rPr>
        <w:t xml:space="preserve">. </w:t>
      </w:r>
      <w:r w:rsidR="005832A8">
        <w:rPr>
          <w:rFonts w:ascii="Times New Roman" w:hAnsi="Times New Roman" w:cs="Times New Roman"/>
          <w:sz w:val="24"/>
          <w:szCs w:val="24"/>
        </w:rPr>
        <w:t>Some students also lack knowledge regarding technical parameters and this bring obstructions in their learning</w:t>
      </w:r>
      <w:r>
        <w:rPr>
          <w:rFonts w:ascii="Times New Roman" w:hAnsi="Times New Roman" w:cs="Times New Roman"/>
          <w:sz w:val="24"/>
          <w:szCs w:val="24"/>
        </w:rPr>
        <w:t xml:space="preserve"> phase</w:t>
      </w:r>
      <w:r w:rsidR="005832A8">
        <w:rPr>
          <w:rFonts w:ascii="Times New Roman" w:hAnsi="Times New Roman" w:cs="Times New Roman"/>
          <w:sz w:val="24"/>
          <w:szCs w:val="24"/>
        </w:rPr>
        <w:t xml:space="preserve">. </w:t>
      </w:r>
      <w:r w:rsidR="00EF5C09">
        <w:rPr>
          <w:rFonts w:ascii="Times New Roman" w:hAnsi="Times New Roman" w:cs="Times New Roman"/>
          <w:sz w:val="24"/>
          <w:szCs w:val="24"/>
        </w:rPr>
        <w:t xml:space="preserve">So equipment handling is a major necessity for students pursuing for their higher studies using VLE. </w:t>
      </w:r>
    </w:p>
    <w:p w14:paraId="2071E366" w14:textId="77777777" w:rsidR="00087BA6" w:rsidRDefault="00087BA6" w:rsidP="00274CD6">
      <w:pPr>
        <w:pStyle w:val="Heading1"/>
      </w:pPr>
      <w:bookmarkStart w:id="6" w:name="_Toc48153182"/>
      <w:r>
        <w:t>Methodology</w:t>
      </w:r>
      <w:bookmarkEnd w:id="6"/>
    </w:p>
    <w:p w14:paraId="4C2D76AD" w14:textId="77777777" w:rsidR="008F0D53" w:rsidRDefault="00B14227" w:rsidP="0051632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the aims and objectives of the research has been established for identifying the core aspects of VLE Moodle at </w:t>
      </w:r>
      <w:r w:rsidRPr="00516321">
        <w:rPr>
          <w:rFonts w:ascii="Times New Roman" w:hAnsi="Times New Roman" w:cs="Times New Roman"/>
          <w:sz w:val="24"/>
          <w:szCs w:val="24"/>
        </w:rPr>
        <w:t>University of Wales Trinity Saint David</w:t>
      </w:r>
      <w:r>
        <w:rPr>
          <w:rFonts w:ascii="Times New Roman" w:hAnsi="Times New Roman" w:cs="Times New Roman"/>
          <w:sz w:val="24"/>
          <w:szCs w:val="24"/>
        </w:rPr>
        <w:t xml:space="preserve"> so appropriate methods need to be incorporated for completing the further processes. Researcher has primarily focussed on using </w:t>
      </w:r>
      <w:r>
        <w:rPr>
          <w:rFonts w:ascii="Times New Roman" w:hAnsi="Times New Roman" w:cs="Times New Roman"/>
          <w:sz w:val="24"/>
          <w:szCs w:val="24"/>
        </w:rPr>
        <w:lastRenderedPageBreak/>
        <w:t xml:space="preserve">both primary and secondary research methods for this work. For the primary quantitative data analysis, 20 respondents from </w:t>
      </w:r>
      <w:r w:rsidRPr="00516321">
        <w:rPr>
          <w:rFonts w:ascii="Times New Roman" w:hAnsi="Times New Roman" w:cs="Times New Roman"/>
          <w:sz w:val="24"/>
          <w:szCs w:val="24"/>
        </w:rPr>
        <w:t>University of Wales</w:t>
      </w:r>
      <w:r>
        <w:rPr>
          <w:rFonts w:ascii="Times New Roman" w:hAnsi="Times New Roman" w:cs="Times New Roman"/>
          <w:sz w:val="24"/>
          <w:szCs w:val="24"/>
        </w:rPr>
        <w:t xml:space="preserve"> have been randomly chosen and online questionnaires have been prepared for conducting the survey. </w:t>
      </w:r>
      <w:r w:rsidR="000D0F29">
        <w:rPr>
          <w:rFonts w:ascii="Times New Roman" w:hAnsi="Times New Roman" w:cs="Times New Roman"/>
          <w:sz w:val="24"/>
          <w:szCs w:val="24"/>
        </w:rPr>
        <w:t xml:space="preserve">The nature of the survey questions is close-ended. </w:t>
      </w:r>
      <w:r w:rsidR="0007376C">
        <w:rPr>
          <w:rFonts w:ascii="Times New Roman" w:hAnsi="Times New Roman" w:cs="Times New Roman"/>
          <w:sz w:val="24"/>
          <w:szCs w:val="24"/>
        </w:rPr>
        <w:t xml:space="preserve">Diagrammatic presentations have been used for analysing the primary data. </w:t>
      </w:r>
    </w:p>
    <w:p w14:paraId="072EB4A6" w14:textId="77777777" w:rsidR="000D0F29" w:rsidRPr="00B14227" w:rsidRDefault="000D0F29" w:rsidP="0051632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Secondary qualitative data for fulfilling research aims and objectives will be done through article analysis. Relevant articles have been, henceforth, chosen by the researcher to meet the objectives in an accurate way. </w:t>
      </w:r>
      <w:r w:rsidR="0007376C">
        <w:rPr>
          <w:rFonts w:ascii="Times New Roman" w:hAnsi="Times New Roman" w:cs="Times New Roman"/>
          <w:sz w:val="24"/>
          <w:szCs w:val="24"/>
        </w:rPr>
        <w:t>Brief summary of the chosen articles will be provided for qualitative data analysis</w:t>
      </w:r>
      <w:r w:rsidR="005530E4">
        <w:rPr>
          <w:rFonts w:ascii="Times New Roman" w:hAnsi="Times New Roman" w:cs="Times New Roman"/>
          <w:sz w:val="24"/>
          <w:szCs w:val="24"/>
        </w:rPr>
        <w:t xml:space="preserve"> (Dung, 2020)</w:t>
      </w:r>
      <w:r w:rsidR="00896CB5">
        <w:rPr>
          <w:rFonts w:ascii="Times New Roman" w:hAnsi="Times New Roman" w:cs="Times New Roman"/>
          <w:sz w:val="24"/>
          <w:szCs w:val="24"/>
        </w:rPr>
        <w:t xml:space="preserve">. Data Protection Act, 2018 will be maintained by the researcher for data confidentiality. </w:t>
      </w:r>
    </w:p>
    <w:p w14:paraId="25D50A11" w14:textId="77777777" w:rsidR="00087BA6" w:rsidRDefault="00087BA6" w:rsidP="00274CD6">
      <w:pPr>
        <w:pStyle w:val="Heading1"/>
      </w:pPr>
      <w:bookmarkStart w:id="7" w:name="_Toc48153183"/>
      <w:r>
        <w:t>Results from Analysis</w:t>
      </w:r>
      <w:bookmarkEnd w:id="7"/>
      <w:r>
        <w:t xml:space="preserve"> </w:t>
      </w:r>
    </w:p>
    <w:p w14:paraId="78EFE5C5" w14:textId="77777777" w:rsidR="005A04BB" w:rsidRPr="00274CD6" w:rsidRDefault="005A04BB" w:rsidP="00274CD6">
      <w:pPr>
        <w:pStyle w:val="Heading2"/>
        <w:rPr>
          <w:b w:val="0"/>
          <w:i/>
          <w:u w:val="single"/>
        </w:rPr>
      </w:pPr>
      <w:bookmarkStart w:id="8" w:name="_Toc48153184"/>
      <w:r w:rsidRPr="00274CD6">
        <w:rPr>
          <w:b w:val="0"/>
          <w:i/>
          <w:u w:val="single"/>
        </w:rPr>
        <w:t>Primary Quantitative Data Analysis</w:t>
      </w:r>
      <w:bookmarkEnd w:id="8"/>
      <w:r w:rsidRPr="00274CD6">
        <w:rPr>
          <w:b w:val="0"/>
          <w:i/>
          <w:u w:val="single"/>
        </w:rPr>
        <w:t xml:space="preserve"> </w:t>
      </w:r>
    </w:p>
    <w:p w14:paraId="264EAE3B" w14:textId="77777777" w:rsidR="00E72887" w:rsidRPr="009E776A" w:rsidRDefault="00E72887" w:rsidP="00516321">
      <w:pPr>
        <w:spacing w:line="360" w:lineRule="auto"/>
        <w:jc w:val="both"/>
        <w:rPr>
          <w:rFonts w:ascii="Times New Roman" w:hAnsi="Times New Roman" w:cs="Times New Roman"/>
          <w:b/>
          <w:i/>
          <w:sz w:val="24"/>
          <w:szCs w:val="24"/>
          <w:u w:val="single"/>
        </w:rPr>
      </w:pPr>
      <w:r w:rsidRPr="009E776A">
        <w:rPr>
          <w:rFonts w:ascii="Times New Roman" w:hAnsi="Times New Roman" w:cs="Times New Roman"/>
          <w:b/>
          <w:i/>
          <w:sz w:val="24"/>
          <w:szCs w:val="24"/>
          <w:u w:val="single"/>
        </w:rPr>
        <w:t>Question 1:</w:t>
      </w:r>
    </w:p>
    <w:p w14:paraId="337EC40F" w14:textId="77777777" w:rsidR="00E72887" w:rsidRDefault="00BA5A97" w:rsidP="00516321">
      <w:pPr>
        <w:spacing w:line="360" w:lineRule="auto"/>
        <w:jc w:val="both"/>
        <w:rPr>
          <w:rFonts w:ascii="Times New Roman" w:hAnsi="Times New Roman" w:cs="Times New Roman"/>
          <w:sz w:val="24"/>
          <w:szCs w:val="24"/>
        </w:rPr>
      </w:pPr>
      <w:r w:rsidRPr="00BA5A97">
        <w:rPr>
          <w:rFonts w:ascii="Times New Roman" w:hAnsi="Times New Roman" w:cs="Times New Roman"/>
          <w:i/>
          <w:sz w:val="24"/>
          <w:szCs w:val="24"/>
        </w:rPr>
        <w:t xml:space="preserve">                         </w:t>
      </w:r>
      <w:r w:rsidRPr="00BA5A97">
        <w:rPr>
          <w:rFonts w:ascii="Times New Roman" w:hAnsi="Times New Roman" w:cs="Times New Roman"/>
          <w:sz w:val="24"/>
          <w:szCs w:val="24"/>
        </w:rPr>
        <w:t xml:space="preserve">    </w:t>
      </w:r>
      <w:r w:rsidR="00E72887">
        <w:rPr>
          <w:noProof/>
          <w:lang w:eastAsia="en-IN"/>
        </w:rPr>
        <w:drawing>
          <wp:inline distT="0" distB="0" distL="0" distR="0" wp14:anchorId="730687AB" wp14:editId="5C8FAE65">
            <wp:extent cx="3856383" cy="2361538"/>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863054" cy="2365623"/>
                    </a:xfrm>
                    <a:prstGeom prst="rect">
                      <a:avLst/>
                    </a:prstGeom>
                  </pic:spPr>
                </pic:pic>
              </a:graphicData>
            </a:graphic>
          </wp:inline>
        </w:drawing>
      </w:r>
    </w:p>
    <w:p w14:paraId="213436E3" w14:textId="77777777" w:rsidR="00BA5A97" w:rsidRPr="00BA5A97" w:rsidRDefault="00BA5A97" w:rsidP="00516321">
      <w:pPr>
        <w:spacing w:line="360" w:lineRule="auto"/>
        <w:jc w:val="both"/>
        <w:rPr>
          <w:rFonts w:ascii="Times New Roman" w:hAnsi="Times New Roman" w:cs="Times New Roman"/>
          <w:i/>
          <w:sz w:val="24"/>
          <w:szCs w:val="24"/>
          <w:u w:val="single"/>
        </w:rPr>
      </w:pPr>
      <w:r w:rsidRPr="00BA5A97">
        <w:rPr>
          <w:rFonts w:ascii="Times New Roman" w:hAnsi="Times New Roman" w:cs="Times New Roman"/>
          <w:sz w:val="24"/>
          <w:szCs w:val="24"/>
          <w:u w:val="single"/>
        </w:rPr>
        <w:t xml:space="preserve">Analysis: </w:t>
      </w:r>
      <w:r>
        <w:rPr>
          <w:rFonts w:ascii="Times New Roman" w:hAnsi="Times New Roman" w:cs="Times New Roman"/>
          <w:sz w:val="24"/>
          <w:szCs w:val="24"/>
        </w:rPr>
        <w:t>Among 20 participants from the University</w:t>
      </w:r>
      <w:r w:rsidR="009E776A">
        <w:rPr>
          <w:rFonts w:ascii="Times New Roman" w:hAnsi="Times New Roman" w:cs="Times New Roman"/>
          <w:sz w:val="24"/>
          <w:szCs w:val="24"/>
        </w:rPr>
        <w:t xml:space="preserve"> chosen for the survey</w:t>
      </w:r>
      <w:r>
        <w:rPr>
          <w:rFonts w:ascii="Times New Roman" w:hAnsi="Times New Roman" w:cs="Times New Roman"/>
          <w:sz w:val="24"/>
          <w:szCs w:val="24"/>
        </w:rPr>
        <w:t xml:space="preserve">, 45% male and 40% male respondents took part in the survey. Other gender participants comprise 15% of the overall respondents. </w:t>
      </w:r>
    </w:p>
    <w:p w14:paraId="6B2A6839" w14:textId="77777777" w:rsidR="0088774B" w:rsidRDefault="0088774B" w:rsidP="00516321">
      <w:pPr>
        <w:spacing w:line="360" w:lineRule="auto"/>
        <w:jc w:val="both"/>
        <w:rPr>
          <w:rFonts w:ascii="Times New Roman" w:hAnsi="Times New Roman" w:cs="Times New Roman"/>
          <w:b/>
          <w:i/>
          <w:sz w:val="24"/>
          <w:szCs w:val="24"/>
          <w:u w:val="single"/>
        </w:rPr>
      </w:pPr>
    </w:p>
    <w:p w14:paraId="54ED30AB" w14:textId="77777777" w:rsidR="0088774B" w:rsidRDefault="0088774B" w:rsidP="00516321">
      <w:pPr>
        <w:spacing w:line="360" w:lineRule="auto"/>
        <w:jc w:val="both"/>
        <w:rPr>
          <w:rFonts w:ascii="Times New Roman" w:hAnsi="Times New Roman" w:cs="Times New Roman"/>
          <w:b/>
          <w:i/>
          <w:sz w:val="24"/>
          <w:szCs w:val="24"/>
          <w:u w:val="single"/>
        </w:rPr>
      </w:pPr>
    </w:p>
    <w:p w14:paraId="2A70E192" w14:textId="77777777" w:rsidR="0088774B" w:rsidRDefault="0088774B" w:rsidP="00516321">
      <w:pPr>
        <w:spacing w:line="360" w:lineRule="auto"/>
        <w:jc w:val="both"/>
        <w:rPr>
          <w:rFonts w:ascii="Times New Roman" w:hAnsi="Times New Roman" w:cs="Times New Roman"/>
          <w:b/>
          <w:i/>
          <w:sz w:val="24"/>
          <w:szCs w:val="24"/>
          <w:u w:val="single"/>
        </w:rPr>
      </w:pPr>
    </w:p>
    <w:p w14:paraId="478A6286" w14:textId="77777777" w:rsidR="0088774B" w:rsidRDefault="0088774B" w:rsidP="00516321">
      <w:pPr>
        <w:spacing w:line="360" w:lineRule="auto"/>
        <w:jc w:val="both"/>
        <w:rPr>
          <w:rFonts w:ascii="Times New Roman" w:hAnsi="Times New Roman" w:cs="Times New Roman"/>
          <w:b/>
          <w:i/>
          <w:sz w:val="24"/>
          <w:szCs w:val="24"/>
          <w:u w:val="single"/>
        </w:rPr>
      </w:pPr>
    </w:p>
    <w:p w14:paraId="22F28945" w14:textId="77777777" w:rsidR="00E72887" w:rsidRPr="009E776A" w:rsidRDefault="00E72887" w:rsidP="00516321">
      <w:pPr>
        <w:spacing w:line="360" w:lineRule="auto"/>
        <w:jc w:val="both"/>
        <w:rPr>
          <w:rFonts w:ascii="Times New Roman" w:hAnsi="Times New Roman" w:cs="Times New Roman"/>
          <w:b/>
          <w:i/>
          <w:sz w:val="24"/>
          <w:szCs w:val="24"/>
          <w:u w:val="single"/>
        </w:rPr>
      </w:pPr>
      <w:r w:rsidRPr="009E776A">
        <w:rPr>
          <w:rFonts w:ascii="Times New Roman" w:hAnsi="Times New Roman" w:cs="Times New Roman"/>
          <w:b/>
          <w:i/>
          <w:sz w:val="24"/>
          <w:szCs w:val="24"/>
          <w:u w:val="single"/>
        </w:rPr>
        <w:lastRenderedPageBreak/>
        <w:t xml:space="preserve">Question 2: </w:t>
      </w:r>
    </w:p>
    <w:p w14:paraId="4D88E6B2" w14:textId="77777777" w:rsidR="00E72887" w:rsidRDefault="00BA5A97" w:rsidP="00516321">
      <w:pPr>
        <w:spacing w:line="360" w:lineRule="auto"/>
        <w:jc w:val="both"/>
        <w:rPr>
          <w:rFonts w:ascii="Times New Roman" w:hAnsi="Times New Roman" w:cs="Times New Roman"/>
          <w:sz w:val="24"/>
          <w:szCs w:val="24"/>
        </w:rPr>
      </w:pPr>
      <w:r w:rsidRPr="00BA5A97">
        <w:rPr>
          <w:rFonts w:ascii="Times New Roman" w:hAnsi="Times New Roman" w:cs="Times New Roman"/>
          <w:sz w:val="24"/>
          <w:szCs w:val="24"/>
        </w:rPr>
        <w:t xml:space="preserve">                             </w:t>
      </w:r>
      <w:r w:rsidR="00527612">
        <w:rPr>
          <w:noProof/>
          <w:lang w:eastAsia="en-IN"/>
        </w:rPr>
        <w:drawing>
          <wp:inline distT="0" distB="0" distL="0" distR="0" wp14:anchorId="0F223B86" wp14:editId="2F524D8F">
            <wp:extent cx="3408148" cy="2472856"/>
            <wp:effectExtent l="0" t="0" r="1905"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3409319" cy="2473705"/>
                    </a:xfrm>
                    <a:prstGeom prst="rect">
                      <a:avLst/>
                    </a:prstGeom>
                  </pic:spPr>
                </pic:pic>
              </a:graphicData>
            </a:graphic>
          </wp:inline>
        </w:drawing>
      </w:r>
    </w:p>
    <w:p w14:paraId="18071136" w14:textId="77777777" w:rsidR="009E776A" w:rsidRDefault="00021AA4" w:rsidP="00516321">
      <w:pPr>
        <w:spacing w:line="360" w:lineRule="auto"/>
        <w:jc w:val="both"/>
        <w:rPr>
          <w:rFonts w:ascii="Times New Roman" w:hAnsi="Times New Roman" w:cs="Times New Roman"/>
          <w:sz w:val="24"/>
          <w:szCs w:val="24"/>
        </w:rPr>
      </w:pPr>
      <w:r w:rsidRPr="00021AA4">
        <w:rPr>
          <w:rFonts w:ascii="Times New Roman" w:hAnsi="Times New Roman" w:cs="Times New Roman"/>
          <w:sz w:val="24"/>
          <w:szCs w:val="24"/>
          <w:u w:val="single"/>
        </w:rPr>
        <w:t xml:space="preserve">Analysis 2: </w:t>
      </w:r>
      <w:r>
        <w:rPr>
          <w:rFonts w:ascii="Times New Roman" w:hAnsi="Times New Roman" w:cs="Times New Roman"/>
          <w:sz w:val="24"/>
          <w:szCs w:val="24"/>
        </w:rPr>
        <w:t xml:space="preserve">Due to the current COVID-19 situation, students across the nation are trying to utilise other learning methods like VLE required for academic purposes. 40% students are aware of VLE however, many students lack knowledge of accessing these technological platforms. Such students are lagging behind in their higher course studies </w:t>
      </w:r>
      <w:r w:rsidR="00B444CA">
        <w:rPr>
          <w:rFonts w:ascii="Times New Roman" w:hAnsi="Times New Roman" w:cs="Times New Roman"/>
          <w:sz w:val="24"/>
          <w:szCs w:val="24"/>
        </w:rPr>
        <w:t xml:space="preserve">and fail to access important resources required in their academic course. </w:t>
      </w:r>
      <w:r w:rsidR="00860AD6">
        <w:rPr>
          <w:rFonts w:ascii="Times New Roman" w:hAnsi="Times New Roman" w:cs="Times New Roman"/>
          <w:sz w:val="24"/>
          <w:szCs w:val="24"/>
        </w:rPr>
        <w:t xml:space="preserve">Some students might have started accessing VLE lately and they </w:t>
      </w:r>
      <w:r w:rsidR="009E776A">
        <w:rPr>
          <w:rFonts w:ascii="Times New Roman" w:hAnsi="Times New Roman" w:cs="Times New Roman"/>
          <w:sz w:val="24"/>
          <w:szCs w:val="24"/>
        </w:rPr>
        <w:t>comprise</w:t>
      </w:r>
      <w:r w:rsidR="00860AD6">
        <w:rPr>
          <w:rFonts w:ascii="Times New Roman" w:hAnsi="Times New Roman" w:cs="Times New Roman"/>
          <w:sz w:val="24"/>
          <w:szCs w:val="24"/>
        </w:rPr>
        <w:t xml:space="preserve"> 25% of the overall response. </w:t>
      </w:r>
    </w:p>
    <w:p w14:paraId="622BF039" w14:textId="77777777" w:rsidR="00E72887" w:rsidRPr="009E776A" w:rsidRDefault="00E72887" w:rsidP="00516321">
      <w:pPr>
        <w:spacing w:line="360" w:lineRule="auto"/>
        <w:jc w:val="both"/>
        <w:rPr>
          <w:rFonts w:ascii="Times New Roman" w:hAnsi="Times New Roman" w:cs="Times New Roman"/>
          <w:b/>
          <w:sz w:val="24"/>
          <w:szCs w:val="24"/>
        </w:rPr>
      </w:pPr>
      <w:r w:rsidRPr="009E776A">
        <w:rPr>
          <w:rFonts w:ascii="Times New Roman" w:hAnsi="Times New Roman" w:cs="Times New Roman"/>
          <w:b/>
          <w:i/>
          <w:sz w:val="24"/>
          <w:szCs w:val="24"/>
          <w:u w:val="single"/>
        </w:rPr>
        <w:t xml:space="preserve">Question 3: </w:t>
      </w:r>
    </w:p>
    <w:p w14:paraId="4AABAFF8" w14:textId="77777777" w:rsidR="00E72887" w:rsidRDefault="00BA5A97" w:rsidP="00516321">
      <w:pPr>
        <w:spacing w:line="360" w:lineRule="auto"/>
        <w:jc w:val="both"/>
        <w:rPr>
          <w:rFonts w:ascii="Times New Roman" w:hAnsi="Times New Roman" w:cs="Times New Roman"/>
          <w:sz w:val="24"/>
          <w:szCs w:val="24"/>
        </w:rPr>
      </w:pPr>
      <w:r w:rsidRPr="00BA5A97">
        <w:rPr>
          <w:rFonts w:ascii="Times New Roman" w:hAnsi="Times New Roman" w:cs="Times New Roman"/>
          <w:sz w:val="24"/>
          <w:szCs w:val="24"/>
        </w:rPr>
        <w:t xml:space="preserve">                              </w:t>
      </w:r>
      <w:r w:rsidR="00527612">
        <w:rPr>
          <w:noProof/>
          <w:lang w:eastAsia="en-IN"/>
        </w:rPr>
        <w:drawing>
          <wp:inline distT="0" distB="0" distL="0" distR="0" wp14:anchorId="0376448A" wp14:editId="6B301096">
            <wp:extent cx="3590875" cy="2456158"/>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3590626" cy="2455987"/>
                    </a:xfrm>
                    <a:prstGeom prst="rect">
                      <a:avLst/>
                    </a:prstGeom>
                  </pic:spPr>
                </pic:pic>
              </a:graphicData>
            </a:graphic>
          </wp:inline>
        </w:drawing>
      </w:r>
    </w:p>
    <w:p w14:paraId="378AA133" w14:textId="77777777" w:rsidR="009E776A" w:rsidRPr="009E776A" w:rsidRDefault="009E776A" w:rsidP="00516321">
      <w:pPr>
        <w:spacing w:line="360" w:lineRule="auto"/>
        <w:jc w:val="both"/>
      </w:pPr>
      <w:r>
        <w:rPr>
          <w:rFonts w:ascii="Times New Roman" w:hAnsi="Times New Roman" w:cs="Times New Roman"/>
          <w:i/>
          <w:sz w:val="24"/>
          <w:szCs w:val="24"/>
          <w:u w:val="single"/>
        </w:rPr>
        <w:t xml:space="preserve">Analysis 3: </w:t>
      </w:r>
      <w:r>
        <w:rPr>
          <w:rFonts w:ascii="Times New Roman" w:hAnsi="Times New Roman" w:cs="Times New Roman"/>
          <w:sz w:val="24"/>
          <w:szCs w:val="24"/>
        </w:rPr>
        <w:t xml:space="preserve"> Respondents, who have faced hurdles in accessing VLE for their course studies due to computer related issues, have responded through “yes” option. Some other students use mobile phone</w:t>
      </w:r>
      <w:r w:rsidR="00E81886">
        <w:rPr>
          <w:rFonts w:ascii="Times New Roman" w:hAnsi="Times New Roman" w:cs="Times New Roman"/>
          <w:sz w:val="24"/>
          <w:szCs w:val="24"/>
        </w:rPr>
        <w:t>s</w:t>
      </w:r>
      <w:r>
        <w:rPr>
          <w:rFonts w:ascii="Times New Roman" w:hAnsi="Times New Roman" w:cs="Times New Roman"/>
          <w:sz w:val="24"/>
          <w:szCs w:val="24"/>
        </w:rPr>
        <w:t xml:space="preserve"> to attend web based learning class and thus have stated negative viewpoints for this particular question. </w:t>
      </w:r>
      <w:r w:rsidR="00E81886">
        <w:rPr>
          <w:rFonts w:ascii="Times New Roman" w:hAnsi="Times New Roman" w:cs="Times New Roman"/>
          <w:sz w:val="24"/>
          <w:szCs w:val="24"/>
        </w:rPr>
        <w:t xml:space="preserve">However, lecturers and teachers constantly remind of improving </w:t>
      </w:r>
      <w:r w:rsidR="00E81886">
        <w:rPr>
          <w:rFonts w:ascii="Times New Roman" w:hAnsi="Times New Roman" w:cs="Times New Roman"/>
          <w:sz w:val="24"/>
          <w:szCs w:val="24"/>
        </w:rPr>
        <w:lastRenderedPageBreak/>
        <w:t xml:space="preserve">computing skills for experiencing better learning techniques for students via VLE Moodle. Such respondents have stated their opinion through “maybe” option. </w:t>
      </w:r>
    </w:p>
    <w:p w14:paraId="5C56EEC7" w14:textId="77777777" w:rsidR="00294755" w:rsidRPr="00D86474" w:rsidRDefault="00294755" w:rsidP="00516321">
      <w:pPr>
        <w:spacing w:line="360" w:lineRule="auto"/>
        <w:jc w:val="both"/>
        <w:rPr>
          <w:rFonts w:ascii="Times New Roman" w:hAnsi="Times New Roman" w:cs="Times New Roman"/>
          <w:b/>
          <w:i/>
          <w:noProof/>
          <w:sz w:val="24"/>
          <w:szCs w:val="24"/>
          <w:u w:val="single"/>
          <w:lang w:eastAsia="en-IN"/>
        </w:rPr>
      </w:pPr>
      <w:r w:rsidRPr="00D86474">
        <w:rPr>
          <w:rFonts w:ascii="Times New Roman" w:hAnsi="Times New Roman" w:cs="Times New Roman"/>
          <w:b/>
          <w:i/>
          <w:noProof/>
          <w:sz w:val="24"/>
          <w:szCs w:val="24"/>
          <w:u w:val="single"/>
          <w:lang w:eastAsia="en-IN"/>
        </w:rPr>
        <w:t xml:space="preserve">Question </w:t>
      </w:r>
      <w:r w:rsidR="00D86474">
        <w:rPr>
          <w:rFonts w:ascii="Times New Roman" w:hAnsi="Times New Roman" w:cs="Times New Roman"/>
          <w:b/>
          <w:i/>
          <w:noProof/>
          <w:sz w:val="24"/>
          <w:szCs w:val="24"/>
          <w:u w:val="single"/>
          <w:lang w:eastAsia="en-IN"/>
        </w:rPr>
        <w:t>4</w:t>
      </w:r>
      <w:r w:rsidRPr="00D86474">
        <w:rPr>
          <w:rFonts w:ascii="Times New Roman" w:hAnsi="Times New Roman" w:cs="Times New Roman"/>
          <w:b/>
          <w:i/>
          <w:noProof/>
          <w:sz w:val="24"/>
          <w:szCs w:val="24"/>
          <w:u w:val="single"/>
          <w:lang w:eastAsia="en-IN"/>
        </w:rPr>
        <w:t xml:space="preserve">: </w:t>
      </w:r>
    </w:p>
    <w:p w14:paraId="0E132C8D" w14:textId="77777777" w:rsidR="00294755" w:rsidRDefault="00294755" w:rsidP="00516321">
      <w:pPr>
        <w:spacing w:line="360" w:lineRule="auto"/>
        <w:jc w:val="both"/>
        <w:rPr>
          <w:noProof/>
          <w:lang w:eastAsia="en-IN"/>
        </w:rPr>
      </w:pPr>
      <w:r w:rsidRPr="00294755">
        <w:rPr>
          <w:rFonts w:ascii="Times New Roman" w:hAnsi="Times New Roman" w:cs="Times New Roman"/>
          <w:i/>
          <w:sz w:val="24"/>
          <w:szCs w:val="24"/>
        </w:rPr>
        <w:t xml:space="preserve">              </w:t>
      </w:r>
      <w:r w:rsidRPr="00294755">
        <w:rPr>
          <w:noProof/>
          <w:lang w:eastAsia="en-IN"/>
        </w:rPr>
        <w:t xml:space="preserve">             </w:t>
      </w:r>
      <w:r w:rsidR="00527612">
        <w:rPr>
          <w:noProof/>
          <w:lang w:eastAsia="en-IN"/>
        </w:rPr>
        <w:drawing>
          <wp:inline distT="0" distB="0" distL="0" distR="0" wp14:anchorId="2DF93C03" wp14:editId="4D7FF9C2">
            <wp:extent cx="3622417" cy="248080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3623253" cy="2481380"/>
                    </a:xfrm>
                    <a:prstGeom prst="rect">
                      <a:avLst/>
                    </a:prstGeom>
                  </pic:spPr>
                </pic:pic>
              </a:graphicData>
            </a:graphic>
          </wp:inline>
        </w:drawing>
      </w:r>
    </w:p>
    <w:p w14:paraId="10A0D20D" w14:textId="77777777" w:rsidR="00D86474" w:rsidRDefault="00D86474" w:rsidP="00516321">
      <w:pPr>
        <w:spacing w:line="360" w:lineRule="auto"/>
        <w:jc w:val="both"/>
        <w:rPr>
          <w:rFonts w:ascii="Times New Roman" w:hAnsi="Times New Roman" w:cs="Times New Roman"/>
          <w:noProof/>
          <w:sz w:val="24"/>
          <w:szCs w:val="24"/>
          <w:lang w:eastAsia="en-IN"/>
        </w:rPr>
      </w:pPr>
      <w:r>
        <w:rPr>
          <w:rFonts w:ascii="Times New Roman" w:hAnsi="Times New Roman" w:cs="Times New Roman"/>
          <w:i/>
          <w:noProof/>
          <w:sz w:val="24"/>
          <w:szCs w:val="24"/>
          <w:u w:val="single"/>
          <w:lang w:eastAsia="en-IN"/>
        </w:rPr>
        <w:t xml:space="preserve">Analysis 4: </w:t>
      </w:r>
      <w:r>
        <w:rPr>
          <w:rFonts w:ascii="Times New Roman" w:hAnsi="Times New Roman" w:cs="Times New Roman"/>
          <w:noProof/>
          <w:sz w:val="24"/>
          <w:szCs w:val="24"/>
          <w:lang w:eastAsia="en-IN"/>
        </w:rPr>
        <w:t xml:space="preserve"> </w:t>
      </w:r>
      <w:r w:rsidR="00FE45F8">
        <w:rPr>
          <w:rFonts w:ascii="Times New Roman" w:hAnsi="Times New Roman" w:cs="Times New Roman"/>
          <w:noProof/>
          <w:sz w:val="24"/>
          <w:szCs w:val="24"/>
          <w:lang w:eastAsia="en-IN"/>
        </w:rPr>
        <w:t>From the above pie-chart it can be analysed that introductory classes for any new learning method should be</w:t>
      </w:r>
      <w:r w:rsidR="00EA762C">
        <w:rPr>
          <w:rFonts w:ascii="Times New Roman" w:hAnsi="Times New Roman" w:cs="Times New Roman"/>
          <w:noProof/>
          <w:sz w:val="24"/>
          <w:szCs w:val="24"/>
          <w:lang w:eastAsia="en-IN"/>
        </w:rPr>
        <w:t xml:space="preserve"> </w:t>
      </w:r>
      <w:r w:rsidR="00FE45F8">
        <w:rPr>
          <w:rFonts w:ascii="Times New Roman" w:hAnsi="Times New Roman" w:cs="Times New Roman"/>
          <w:noProof/>
          <w:sz w:val="24"/>
          <w:szCs w:val="24"/>
          <w:lang w:eastAsia="en-IN"/>
        </w:rPr>
        <w:t xml:space="preserve">provided for making it feasible for students accessing </w:t>
      </w:r>
      <w:r w:rsidR="00527612">
        <w:rPr>
          <w:rFonts w:ascii="Times New Roman" w:hAnsi="Times New Roman" w:cs="Times New Roman"/>
          <w:noProof/>
          <w:sz w:val="24"/>
          <w:szCs w:val="24"/>
          <w:lang w:eastAsia="en-IN"/>
        </w:rPr>
        <w:t xml:space="preserve">any </w:t>
      </w:r>
      <w:r w:rsidR="00FE45F8">
        <w:rPr>
          <w:rFonts w:ascii="Times New Roman" w:hAnsi="Times New Roman" w:cs="Times New Roman"/>
          <w:noProof/>
          <w:sz w:val="24"/>
          <w:szCs w:val="24"/>
          <w:lang w:eastAsia="en-IN"/>
        </w:rPr>
        <w:t xml:space="preserve">new </w:t>
      </w:r>
      <w:r w:rsidR="00EA762C">
        <w:rPr>
          <w:rFonts w:ascii="Times New Roman" w:hAnsi="Times New Roman" w:cs="Times New Roman"/>
          <w:noProof/>
          <w:sz w:val="24"/>
          <w:szCs w:val="24"/>
          <w:lang w:eastAsia="en-IN"/>
        </w:rPr>
        <w:t xml:space="preserve">technical platforms. 60% have stated that they have nor received any class for accessing VLE moodle and thus, have faced repercussions in handling this new platform. For avoiding </w:t>
      </w:r>
      <w:r w:rsidR="00AF10CD">
        <w:rPr>
          <w:rFonts w:ascii="Times New Roman" w:hAnsi="Times New Roman" w:cs="Times New Roman"/>
          <w:noProof/>
          <w:sz w:val="24"/>
          <w:szCs w:val="24"/>
          <w:lang w:eastAsia="en-IN"/>
        </w:rPr>
        <w:t xml:space="preserve">any complications </w:t>
      </w:r>
      <w:r w:rsidR="00EA762C">
        <w:rPr>
          <w:rFonts w:ascii="Times New Roman" w:hAnsi="Times New Roman" w:cs="Times New Roman"/>
          <w:noProof/>
          <w:sz w:val="24"/>
          <w:szCs w:val="24"/>
          <w:lang w:eastAsia="en-IN"/>
        </w:rPr>
        <w:t>in their academic career, they have</w:t>
      </w:r>
      <w:r w:rsidR="00AF10CD">
        <w:rPr>
          <w:rFonts w:ascii="Times New Roman" w:hAnsi="Times New Roman" w:cs="Times New Roman"/>
          <w:noProof/>
          <w:sz w:val="24"/>
          <w:szCs w:val="24"/>
          <w:lang w:eastAsia="en-IN"/>
        </w:rPr>
        <w:t xml:space="preserve"> adopted self-learning tactics. Also, supervision and guidance from professors can help the students to improve their learning experience. </w:t>
      </w:r>
      <w:r w:rsidR="002F2FB4">
        <w:rPr>
          <w:rFonts w:ascii="Times New Roman" w:hAnsi="Times New Roman" w:cs="Times New Roman"/>
          <w:noProof/>
          <w:sz w:val="24"/>
          <w:szCs w:val="24"/>
          <w:lang w:eastAsia="en-IN"/>
        </w:rPr>
        <w:t xml:space="preserve">While some students focus on learning materials and consider that classess for academic proficiency is more important rather than providing any introductory lessons for VLE. </w:t>
      </w:r>
    </w:p>
    <w:p w14:paraId="04A6F260" w14:textId="77777777" w:rsidR="0088774B" w:rsidRDefault="0088774B">
      <w:pPr>
        <w:rPr>
          <w:rFonts w:ascii="Times New Roman" w:hAnsi="Times New Roman" w:cs="Times New Roman"/>
          <w:b/>
          <w:i/>
          <w:sz w:val="24"/>
          <w:szCs w:val="24"/>
          <w:u w:val="single"/>
        </w:rPr>
      </w:pPr>
      <w:r>
        <w:rPr>
          <w:rFonts w:ascii="Times New Roman" w:hAnsi="Times New Roman" w:cs="Times New Roman"/>
          <w:b/>
          <w:i/>
          <w:sz w:val="24"/>
          <w:szCs w:val="24"/>
          <w:u w:val="single"/>
        </w:rPr>
        <w:br w:type="page"/>
      </w:r>
    </w:p>
    <w:p w14:paraId="13AD0274" w14:textId="77777777" w:rsidR="00D86474" w:rsidRPr="009E776A" w:rsidRDefault="00D86474" w:rsidP="00D86474">
      <w:pPr>
        <w:spacing w:line="360" w:lineRule="auto"/>
        <w:jc w:val="both"/>
        <w:rPr>
          <w:rFonts w:ascii="Times New Roman" w:hAnsi="Times New Roman" w:cs="Times New Roman"/>
          <w:b/>
          <w:i/>
          <w:sz w:val="24"/>
          <w:szCs w:val="24"/>
          <w:u w:val="single"/>
        </w:rPr>
      </w:pPr>
      <w:r>
        <w:rPr>
          <w:rFonts w:ascii="Times New Roman" w:hAnsi="Times New Roman" w:cs="Times New Roman"/>
          <w:b/>
          <w:i/>
          <w:sz w:val="24"/>
          <w:szCs w:val="24"/>
          <w:u w:val="single"/>
        </w:rPr>
        <w:lastRenderedPageBreak/>
        <w:t>Question 5</w:t>
      </w:r>
      <w:r w:rsidRPr="009E776A">
        <w:rPr>
          <w:rFonts w:ascii="Times New Roman" w:hAnsi="Times New Roman" w:cs="Times New Roman"/>
          <w:b/>
          <w:i/>
          <w:sz w:val="24"/>
          <w:szCs w:val="24"/>
          <w:u w:val="single"/>
        </w:rPr>
        <w:t xml:space="preserve">: </w:t>
      </w:r>
    </w:p>
    <w:p w14:paraId="6F43CABE" w14:textId="77777777" w:rsidR="00D86474" w:rsidRDefault="00D86474" w:rsidP="00D86474">
      <w:pPr>
        <w:spacing w:line="360" w:lineRule="auto"/>
        <w:jc w:val="both"/>
        <w:rPr>
          <w:noProof/>
          <w:lang w:eastAsia="en-IN"/>
        </w:rPr>
      </w:pPr>
      <w:r w:rsidRPr="00294755">
        <w:rPr>
          <w:rFonts w:ascii="Times New Roman" w:hAnsi="Times New Roman" w:cs="Times New Roman"/>
          <w:i/>
          <w:sz w:val="24"/>
          <w:szCs w:val="24"/>
        </w:rPr>
        <w:t xml:space="preserve">               </w:t>
      </w:r>
      <w:r>
        <w:rPr>
          <w:noProof/>
          <w:lang w:eastAsia="en-IN"/>
        </w:rPr>
        <w:t xml:space="preserve"> </w:t>
      </w:r>
      <w:r w:rsidRPr="00294755">
        <w:rPr>
          <w:noProof/>
          <w:lang w:eastAsia="en-IN"/>
        </w:rPr>
        <w:t xml:space="preserve">              </w:t>
      </w:r>
      <w:r>
        <w:rPr>
          <w:noProof/>
          <w:lang w:eastAsia="en-IN"/>
        </w:rPr>
        <w:drawing>
          <wp:inline distT="0" distB="0" distL="0" distR="0" wp14:anchorId="419D69EF" wp14:editId="4EF5C339">
            <wp:extent cx="3307742" cy="2544417"/>
            <wp:effectExtent l="0" t="0" r="6985"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3309101" cy="2545462"/>
                    </a:xfrm>
                    <a:prstGeom prst="rect">
                      <a:avLst/>
                    </a:prstGeom>
                  </pic:spPr>
                </pic:pic>
              </a:graphicData>
            </a:graphic>
          </wp:inline>
        </w:drawing>
      </w:r>
    </w:p>
    <w:p w14:paraId="16C5DA7B" w14:textId="77777777" w:rsidR="00D86474" w:rsidRPr="00E81886" w:rsidRDefault="00D86474" w:rsidP="00D86474">
      <w:pPr>
        <w:spacing w:line="360" w:lineRule="auto"/>
        <w:jc w:val="both"/>
        <w:rPr>
          <w:rFonts w:ascii="Times New Roman" w:hAnsi="Times New Roman" w:cs="Times New Roman"/>
          <w:noProof/>
          <w:sz w:val="24"/>
          <w:szCs w:val="24"/>
          <w:lang w:eastAsia="en-IN"/>
        </w:rPr>
      </w:pPr>
      <w:r>
        <w:rPr>
          <w:rFonts w:ascii="Times New Roman" w:hAnsi="Times New Roman" w:cs="Times New Roman"/>
          <w:i/>
          <w:noProof/>
          <w:sz w:val="24"/>
          <w:szCs w:val="24"/>
          <w:u w:val="single"/>
          <w:lang w:eastAsia="en-IN"/>
        </w:rPr>
        <w:t xml:space="preserve">Analysis 5: </w:t>
      </w:r>
      <w:r>
        <w:rPr>
          <w:rFonts w:ascii="Times New Roman" w:hAnsi="Times New Roman" w:cs="Times New Roman"/>
          <w:noProof/>
          <w:sz w:val="24"/>
          <w:szCs w:val="24"/>
          <w:lang w:eastAsia="en-IN"/>
        </w:rPr>
        <w:t xml:space="preserve">From the pie-chart presented above it can be identified that large percetage of students are asked to access VLE Moodle by their University for improving learning process. Respondents comprising 25%, 20% and 10% have largely accessed this platform to build their academic career in a more effective way. In this pandemic crisis, it is not possible for students to attend classes and meet their educational requirenments. This medium provides updated information regarding courses, assignments, class schedules, etc. </w:t>
      </w:r>
    </w:p>
    <w:p w14:paraId="3F5B531C" w14:textId="77777777" w:rsidR="00294755" w:rsidRPr="00D86474" w:rsidRDefault="00294755" w:rsidP="00516321">
      <w:pPr>
        <w:spacing w:line="360" w:lineRule="auto"/>
        <w:jc w:val="both"/>
        <w:rPr>
          <w:rFonts w:ascii="Times New Roman" w:hAnsi="Times New Roman" w:cs="Times New Roman"/>
          <w:b/>
          <w:i/>
          <w:noProof/>
          <w:sz w:val="24"/>
          <w:szCs w:val="24"/>
          <w:u w:val="single"/>
          <w:lang w:eastAsia="en-IN"/>
        </w:rPr>
      </w:pPr>
      <w:r w:rsidRPr="00D86474">
        <w:rPr>
          <w:rFonts w:ascii="Times New Roman" w:hAnsi="Times New Roman" w:cs="Times New Roman"/>
          <w:b/>
          <w:i/>
          <w:noProof/>
          <w:sz w:val="24"/>
          <w:szCs w:val="24"/>
          <w:u w:val="single"/>
          <w:lang w:eastAsia="en-IN"/>
        </w:rPr>
        <w:t xml:space="preserve">Question 6:  </w:t>
      </w:r>
    </w:p>
    <w:p w14:paraId="2D903C61" w14:textId="77777777" w:rsidR="00294755" w:rsidRDefault="00294755" w:rsidP="00516321">
      <w:pPr>
        <w:spacing w:line="360" w:lineRule="auto"/>
        <w:jc w:val="both"/>
        <w:rPr>
          <w:noProof/>
          <w:lang w:eastAsia="en-IN"/>
        </w:rPr>
      </w:pPr>
      <w:r w:rsidRPr="00294755">
        <w:rPr>
          <w:rFonts w:ascii="Times New Roman" w:hAnsi="Times New Roman" w:cs="Times New Roman"/>
          <w:i/>
          <w:sz w:val="24"/>
          <w:szCs w:val="24"/>
        </w:rPr>
        <w:t xml:space="preserve">          </w:t>
      </w:r>
      <w:r w:rsidRPr="00294755">
        <w:rPr>
          <w:noProof/>
          <w:lang w:eastAsia="en-IN"/>
        </w:rPr>
        <w:t xml:space="preserve">             </w:t>
      </w:r>
      <w:r>
        <w:rPr>
          <w:noProof/>
          <w:lang w:eastAsia="en-IN"/>
        </w:rPr>
        <w:drawing>
          <wp:inline distT="0" distB="0" distL="0" distR="0" wp14:anchorId="454F53E6" wp14:editId="0F527181">
            <wp:extent cx="4174606" cy="2472856"/>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4177340" cy="2474475"/>
                    </a:xfrm>
                    <a:prstGeom prst="rect">
                      <a:avLst/>
                    </a:prstGeom>
                  </pic:spPr>
                </pic:pic>
              </a:graphicData>
            </a:graphic>
          </wp:inline>
        </w:drawing>
      </w:r>
    </w:p>
    <w:p w14:paraId="11691B99" w14:textId="77777777" w:rsidR="00EB109F" w:rsidRPr="00EB109F" w:rsidRDefault="00EB109F" w:rsidP="00516321">
      <w:pPr>
        <w:spacing w:line="360" w:lineRule="auto"/>
        <w:jc w:val="both"/>
        <w:rPr>
          <w:rFonts w:ascii="Times New Roman" w:hAnsi="Times New Roman" w:cs="Times New Roman"/>
          <w:noProof/>
          <w:sz w:val="24"/>
          <w:szCs w:val="24"/>
          <w:lang w:eastAsia="en-IN"/>
        </w:rPr>
      </w:pPr>
      <w:r w:rsidRPr="00EB109F">
        <w:rPr>
          <w:rFonts w:ascii="Times New Roman" w:hAnsi="Times New Roman" w:cs="Times New Roman"/>
          <w:i/>
          <w:noProof/>
          <w:sz w:val="24"/>
          <w:szCs w:val="24"/>
          <w:u w:val="single"/>
          <w:lang w:eastAsia="en-IN"/>
        </w:rPr>
        <w:t xml:space="preserve">Analysis 6: </w:t>
      </w:r>
      <w:r>
        <w:rPr>
          <w:rFonts w:ascii="Times New Roman" w:hAnsi="Times New Roman" w:cs="Times New Roman"/>
          <w:noProof/>
          <w:sz w:val="24"/>
          <w:szCs w:val="24"/>
          <w:lang w:eastAsia="en-IN"/>
        </w:rPr>
        <w:t xml:space="preserve"> For academic purpose, students mostly prefer to interact with educators and teaching experts in a personal way. VLE platforms has provided such scope to the University students </w:t>
      </w:r>
      <w:r w:rsidR="002477E0">
        <w:rPr>
          <w:rFonts w:ascii="Times New Roman" w:hAnsi="Times New Roman" w:cs="Times New Roman"/>
          <w:noProof/>
          <w:sz w:val="24"/>
          <w:szCs w:val="24"/>
          <w:lang w:eastAsia="en-IN"/>
        </w:rPr>
        <w:t xml:space="preserve">and it has given the opportunity to access information as per subject requirements. </w:t>
      </w:r>
      <w:r w:rsidR="002477E0">
        <w:rPr>
          <w:rFonts w:ascii="Times New Roman" w:hAnsi="Times New Roman" w:cs="Times New Roman"/>
          <w:noProof/>
          <w:sz w:val="24"/>
          <w:szCs w:val="24"/>
          <w:lang w:eastAsia="en-IN"/>
        </w:rPr>
        <w:lastRenderedPageBreak/>
        <w:t xml:space="preserve">Independent learning space and seamless interaction with professors has helped students to access VLE moodle. Such students are also getting the scope to resolve queries and identify loophholes in their learning process. 15% respondents lack computing knowledge and skills for handling technical equipments. </w:t>
      </w:r>
      <w:r w:rsidR="00075332">
        <w:rPr>
          <w:rFonts w:ascii="Times New Roman" w:hAnsi="Times New Roman" w:cs="Times New Roman"/>
          <w:noProof/>
          <w:sz w:val="24"/>
          <w:szCs w:val="24"/>
          <w:lang w:eastAsia="en-IN"/>
        </w:rPr>
        <w:t xml:space="preserve"> These respondents have faced obstacles through the independent learning space. </w:t>
      </w:r>
    </w:p>
    <w:p w14:paraId="08548591" w14:textId="77777777" w:rsidR="00294755" w:rsidRPr="00D86474" w:rsidRDefault="00294755" w:rsidP="00516321">
      <w:pPr>
        <w:spacing w:line="360" w:lineRule="auto"/>
        <w:jc w:val="both"/>
        <w:rPr>
          <w:rFonts w:ascii="Times New Roman" w:hAnsi="Times New Roman" w:cs="Times New Roman"/>
          <w:b/>
          <w:i/>
          <w:noProof/>
          <w:sz w:val="24"/>
          <w:szCs w:val="24"/>
          <w:u w:val="single"/>
          <w:lang w:eastAsia="en-IN"/>
        </w:rPr>
      </w:pPr>
      <w:r w:rsidRPr="00D86474">
        <w:rPr>
          <w:rFonts w:ascii="Times New Roman" w:hAnsi="Times New Roman" w:cs="Times New Roman"/>
          <w:b/>
          <w:i/>
          <w:noProof/>
          <w:sz w:val="24"/>
          <w:szCs w:val="24"/>
          <w:u w:val="single"/>
          <w:lang w:eastAsia="en-IN"/>
        </w:rPr>
        <w:t xml:space="preserve">Question 7: </w:t>
      </w:r>
    </w:p>
    <w:p w14:paraId="2D94BC02" w14:textId="77777777" w:rsidR="00294755" w:rsidRDefault="00294755" w:rsidP="00516321">
      <w:pPr>
        <w:spacing w:line="360" w:lineRule="auto"/>
        <w:jc w:val="both"/>
        <w:rPr>
          <w:rFonts w:ascii="Times New Roman" w:hAnsi="Times New Roman" w:cs="Times New Roman"/>
          <w:i/>
          <w:sz w:val="24"/>
          <w:szCs w:val="24"/>
        </w:rPr>
      </w:pPr>
      <w:r w:rsidRPr="00294755">
        <w:rPr>
          <w:rFonts w:ascii="Times New Roman" w:hAnsi="Times New Roman" w:cs="Times New Roman"/>
          <w:i/>
          <w:sz w:val="24"/>
          <w:szCs w:val="24"/>
        </w:rPr>
        <w:t xml:space="preserve">                              </w:t>
      </w:r>
      <w:r w:rsidR="00075332">
        <w:rPr>
          <w:noProof/>
          <w:lang w:eastAsia="en-IN"/>
        </w:rPr>
        <w:drawing>
          <wp:inline distT="0" distB="0" distL="0" distR="0" wp14:anchorId="68D91842" wp14:editId="6B84973B">
            <wp:extent cx="3590358" cy="2449002"/>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3591515" cy="2449791"/>
                    </a:xfrm>
                    <a:prstGeom prst="rect">
                      <a:avLst/>
                    </a:prstGeom>
                  </pic:spPr>
                </pic:pic>
              </a:graphicData>
            </a:graphic>
          </wp:inline>
        </w:drawing>
      </w:r>
    </w:p>
    <w:p w14:paraId="3DFD5246" w14:textId="77777777" w:rsidR="00075332" w:rsidRPr="00075332" w:rsidRDefault="00075332" w:rsidP="00516321">
      <w:pPr>
        <w:spacing w:line="360" w:lineRule="auto"/>
        <w:jc w:val="both"/>
      </w:pPr>
      <w:r w:rsidRPr="00075332">
        <w:rPr>
          <w:rFonts w:ascii="Times New Roman" w:hAnsi="Times New Roman" w:cs="Times New Roman"/>
          <w:i/>
          <w:sz w:val="24"/>
          <w:szCs w:val="24"/>
          <w:u w:val="single"/>
        </w:rPr>
        <w:t xml:space="preserve">Analysis 7: </w:t>
      </w:r>
      <w:r>
        <w:rPr>
          <w:rFonts w:ascii="Times New Roman" w:hAnsi="Times New Roman" w:cs="Times New Roman"/>
          <w:sz w:val="24"/>
          <w:szCs w:val="24"/>
        </w:rPr>
        <w:t xml:space="preserve"> Among 20 respondents in the survey, 20% and 25% have accepted the fact that this new platform is user-friendly and have provided </w:t>
      </w:r>
      <w:r w:rsidR="00B524B2">
        <w:rPr>
          <w:rFonts w:ascii="Times New Roman" w:hAnsi="Times New Roman" w:cs="Times New Roman"/>
          <w:sz w:val="24"/>
          <w:szCs w:val="24"/>
        </w:rPr>
        <w:t xml:space="preserve">several scope of utilising information for academic courses. Accessing information about modules, assignments, class schedules have also become feasible. Such students have got the scope of communicating with their classmates </w:t>
      </w:r>
      <w:r w:rsidR="00AF3627">
        <w:rPr>
          <w:rFonts w:ascii="Times New Roman" w:hAnsi="Times New Roman" w:cs="Times New Roman"/>
          <w:sz w:val="24"/>
          <w:szCs w:val="24"/>
        </w:rPr>
        <w:t xml:space="preserve">and professors for discussing about course materials or for resolving other important queries. </w:t>
      </w:r>
      <w:r w:rsidR="003308D0">
        <w:rPr>
          <w:rFonts w:ascii="Times New Roman" w:hAnsi="Times New Roman" w:cs="Times New Roman"/>
          <w:sz w:val="24"/>
          <w:szCs w:val="24"/>
        </w:rPr>
        <w:t xml:space="preserve">Students lacking clarity have stated their response to this question in a negative manner. </w:t>
      </w:r>
      <w:r w:rsidR="00B33570">
        <w:rPr>
          <w:rFonts w:ascii="Times New Roman" w:hAnsi="Times New Roman" w:cs="Times New Roman"/>
          <w:sz w:val="24"/>
          <w:szCs w:val="24"/>
        </w:rPr>
        <w:t xml:space="preserve">Proper understanding is required for using this VLE Moodle interface. </w:t>
      </w:r>
    </w:p>
    <w:p w14:paraId="3A4A0E16" w14:textId="77777777" w:rsidR="0088774B" w:rsidRDefault="0088774B">
      <w:pPr>
        <w:rPr>
          <w:rFonts w:ascii="Times New Roman" w:hAnsi="Times New Roman" w:cs="Times New Roman"/>
          <w:b/>
          <w:i/>
          <w:sz w:val="24"/>
          <w:szCs w:val="24"/>
          <w:u w:val="single"/>
        </w:rPr>
      </w:pPr>
      <w:r>
        <w:rPr>
          <w:rFonts w:ascii="Times New Roman" w:hAnsi="Times New Roman" w:cs="Times New Roman"/>
          <w:b/>
          <w:i/>
          <w:sz w:val="24"/>
          <w:szCs w:val="24"/>
          <w:u w:val="single"/>
        </w:rPr>
        <w:br w:type="page"/>
      </w:r>
    </w:p>
    <w:p w14:paraId="460B46D8" w14:textId="77777777" w:rsidR="00294755" w:rsidRPr="00D86474" w:rsidRDefault="00294755" w:rsidP="00516321">
      <w:pPr>
        <w:spacing w:line="360" w:lineRule="auto"/>
        <w:jc w:val="both"/>
        <w:rPr>
          <w:rFonts w:ascii="Times New Roman" w:hAnsi="Times New Roman" w:cs="Times New Roman"/>
          <w:b/>
          <w:i/>
          <w:sz w:val="24"/>
          <w:szCs w:val="24"/>
          <w:u w:val="single"/>
        </w:rPr>
      </w:pPr>
      <w:r w:rsidRPr="00D86474">
        <w:rPr>
          <w:rFonts w:ascii="Times New Roman" w:hAnsi="Times New Roman" w:cs="Times New Roman"/>
          <w:b/>
          <w:i/>
          <w:sz w:val="24"/>
          <w:szCs w:val="24"/>
          <w:u w:val="single"/>
        </w:rPr>
        <w:lastRenderedPageBreak/>
        <w:t xml:space="preserve">Question 8: </w:t>
      </w:r>
    </w:p>
    <w:p w14:paraId="39A9B90A" w14:textId="77777777" w:rsidR="00294755" w:rsidRDefault="00294755" w:rsidP="00516321">
      <w:pPr>
        <w:spacing w:line="360" w:lineRule="auto"/>
        <w:jc w:val="both"/>
        <w:rPr>
          <w:rFonts w:ascii="Times New Roman" w:hAnsi="Times New Roman" w:cs="Times New Roman"/>
          <w:sz w:val="24"/>
          <w:szCs w:val="24"/>
        </w:rPr>
      </w:pPr>
      <w:r w:rsidRPr="00294755">
        <w:rPr>
          <w:rFonts w:ascii="Times New Roman" w:hAnsi="Times New Roman" w:cs="Times New Roman"/>
          <w:sz w:val="24"/>
          <w:szCs w:val="24"/>
        </w:rPr>
        <w:t xml:space="preserve">                             </w:t>
      </w:r>
      <w:r w:rsidR="00DE00B5">
        <w:rPr>
          <w:noProof/>
          <w:lang w:eastAsia="en-IN"/>
        </w:rPr>
        <w:drawing>
          <wp:inline distT="0" distB="0" distL="0" distR="0" wp14:anchorId="58AAAAEB" wp14:editId="266BD636">
            <wp:extent cx="3260035" cy="2395577"/>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3260481" cy="2395905"/>
                    </a:xfrm>
                    <a:prstGeom prst="rect">
                      <a:avLst/>
                    </a:prstGeom>
                  </pic:spPr>
                </pic:pic>
              </a:graphicData>
            </a:graphic>
          </wp:inline>
        </w:drawing>
      </w:r>
    </w:p>
    <w:p w14:paraId="3F2C960A" w14:textId="77777777" w:rsidR="00B33570" w:rsidRPr="00B33570" w:rsidRDefault="00B33570" w:rsidP="00516321">
      <w:pPr>
        <w:spacing w:line="360" w:lineRule="auto"/>
        <w:jc w:val="both"/>
        <w:rPr>
          <w:rFonts w:ascii="Times New Roman" w:hAnsi="Times New Roman" w:cs="Times New Roman"/>
          <w:sz w:val="24"/>
          <w:szCs w:val="24"/>
        </w:rPr>
      </w:pPr>
      <w:r>
        <w:rPr>
          <w:rFonts w:ascii="Times New Roman" w:hAnsi="Times New Roman" w:cs="Times New Roman"/>
          <w:i/>
          <w:sz w:val="24"/>
          <w:szCs w:val="24"/>
          <w:u w:val="single"/>
        </w:rPr>
        <w:t xml:space="preserve">Analysis 8: </w:t>
      </w:r>
      <w:r>
        <w:rPr>
          <w:rFonts w:ascii="Times New Roman" w:hAnsi="Times New Roman" w:cs="Times New Roman"/>
          <w:sz w:val="24"/>
          <w:szCs w:val="24"/>
        </w:rPr>
        <w:t xml:space="preserve"> From the above provided pie-chart it can be stated that </w:t>
      </w:r>
      <w:r w:rsidR="001C788F">
        <w:rPr>
          <w:rFonts w:ascii="Times New Roman" w:hAnsi="Times New Roman" w:cs="Times New Roman"/>
          <w:sz w:val="24"/>
          <w:szCs w:val="24"/>
        </w:rPr>
        <w:t xml:space="preserve">large percentage of students accessing VLE Moodle have been benefitted with required course materials and other information for establishing academic career. As the professors and lecturers are announcing about modules and important information regarding particular academic courses timely, so 70% respondents of the survey have shared positive views through this particular question. </w:t>
      </w:r>
      <w:r w:rsidR="00DE00B5">
        <w:rPr>
          <w:rFonts w:ascii="Times New Roman" w:hAnsi="Times New Roman" w:cs="Times New Roman"/>
          <w:sz w:val="24"/>
          <w:szCs w:val="24"/>
        </w:rPr>
        <w:t xml:space="preserve">Negative responses have been put by very less number of respondents as they </w:t>
      </w:r>
      <w:r w:rsidR="00150342">
        <w:rPr>
          <w:rFonts w:ascii="Times New Roman" w:hAnsi="Times New Roman" w:cs="Times New Roman"/>
          <w:sz w:val="24"/>
          <w:szCs w:val="24"/>
        </w:rPr>
        <w:t xml:space="preserve">have </w:t>
      </w:r>
      <w:r w:rsidR="00DE00B5">
        <w:rPr>
          <w:rFonts w:ascii="Times New Roman" w:hAnsi="Times New Roman" w:cs="Times New Roman"/>
          <w:sz w:val="24"/>
          <w:szCs w:val="24"/>
        </w:rPr>
        <w:t>faced several kinds of hurdles in internet usage, desktop computer issues, etc.</w:t>
      </w:r>
      <w:r w:rsidR="00150342">
        <w:rPr>
          <w:rFonts w:ascii="Times New Roman" w:hAnsi="Times New Roman" w:cs="Times New Roman"/>
          <w:sz w:val="24"/>
          <w:szCs w:val="24"/>
        </w:rPr>
        <w:t xml:space="preserve"> They fail to grab information related to their course on time. </w:t>
      </w:r>
    </w:p>
    <w:p w14:paraId="2C84DC92" w14:textId="77777777" w:rsidR="00294755" w:rsidRPr="00B33570" w:rsidRDefault="00294755" w:rsidP="00516321">
      <w:pPr>
        <w:spacing w:line="360" w:lineRule="auto"/>
        <w:jc w:val="both"/>
        <w:rPr>
          <w:rFonts w:ascii="Times New Roman" w:hAnsi="Times New Roman" w:cs="Times New Roman"/>
          <w:b/>
          <w:i/>
          <w:sz w:val="24"/>
          <w:szCs w:val="24"/>
          <w:u w:val="single"/>
        </w:rPr>
      </w:pPr>
      <w:r w:rsidRPr="00B33570">
        <w:rPr>
          <w:rFonts w:ascii="Times New Roman" w:hAnsi="Times New Roman" w:cs="Times New Roman"/>
          <w:b/>
          <w:i/>
          <w:sz w:val="24"/>
          <w:szCs w:val="24"/>
          <w:u w:val="single"/>
        </w:rPr>
        <w:t>Question 9:</w:t>
      </w:r>
    </w:p>
    <w:p w14:paraId="000E85D7" w14:textId="77777777" w:rsidR="00294755" w:rsidRDefault="00294755" w:rsidP="00516321">
      <w:pPr>
        <w:spacing w:line="360" w:lineRule="auto"/>
        <w:jc w:val="both"/>
        <w:rPr>
          <w:rFonts w:ascii="Times New Roman" w:hAnsi="Times New Roman" w:cs="Times New Roman"/>
          <w:sz w:val="24"/>
          <w:szCs w:val="24"/>
        </w:rPr>
      </w:pPr>
      <w:r w:rsidRPr="00294755">
        <w:rPr>
          <w:rFonts w:ascii="Times New Roman" w:hAnsi="Times New Roman" w:cs="Times New Roman"/>
          <w:sz w:val="24"/>
          <w:szCs w:val="24"/>
        </w:rPr>
        <w:t xml:space="preserve">                       </w:t>
      </w:r>
      <w:r>
        <w:rPr>
          <w:noProof/>
          <w:lang w:eastAsia="en-IN"/>
        </w:rPr>
        <w:drawing>
          <wp:inline distT="0" distB="0" distL="0" distR="0" wp14:anchorId="12058B1E" wp14:editId="79B6CBE5">
            <wp:extent cx="3959068" cy="2353586"/>
            <wp:effectExtent l="0" t="0" r="3810" b="88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3963992" cy="2356513"/>
                    </a:xfrm>
                    <a:prstGeom prst="rect">
                      <a:avLst/>
                    </a:prstGeom>
                  </pic:spPr>
                </pic:pic>
              </a:graphicData>
            </a:graphic>
          </wp:inline>
        </w:drawing>
      </w:r>
    </w:p>
    <w:p w14:paraId="48313071" w14:textId="77777777" w:rsidR="003C4080" w:rsidRPr="003C4080" w:rsidRDefault="003C4080" w:rsidP="00516321">
      <w:pPr>
        <w:spacing w:line="360" w:lineRule="auto"/>
        <w:jc w:val="both"/>
        <w:rPr>
          <w:rFonts w:ascii="Times New Roman" w:hAnsi="Times New Roman" w:cs="Times New Roman"/>
          <w:sz w:val="24"/>
          <w:szCs w:val="24"/>
        </w:rPr>
      </w:pPr>
      <w:r>
        <w:rPr>
          <w:rFonts w:ascii="Times New Roman" w:hAnsi="Times New Roman" w:cs="Times New Roman"/>
          <w:i/>
          <w:sz w:val="24"/>
          <w:szCs w:val="24"/>
          <w:u w:val="single"/>
        </w:rPr>
        <w:t xml:space="preserve">Analysis 9: </w:t>
      </w:r>
      <w:r>
        <w:rPr>
          <w:rFonts w:ascii="Times New Roman" w:hAnsi="Times New Roman" w:cs="Times New Roman"/>
          <w:sz w:val="24"/>
          <w:szCs w:val="24"/>
        </w:rPr>
        <w:t xml:space="preserve"> Mixed response from students in the above pie-chart state that VLE Moodle need to be accessed more by students in the concerned University. Among 20 respondents, 40% </w:t>
      </w:r>
      <w:r>
        <w:rPr>
          <w:rFonts w:ascii="Times New Roman" w:hAnsi="Times New Roman" w:cs="Times New Roman"/>
          <w:sz w:val="24"/>
          <w:szCs w:val="24"/>
        </w:rPr>
        <w:lastRenderedPageBreak/>
        <w:t xml:space="preserve">have provided positive response and they are highly proficient in handling computing equipments required for VLE learning. Other than such students, many lack basic knowledge of accessing information from appropriate online links/sources, inadequate internet facility, etc. They have shared negative views for this question. </w:t>
      </w:r>
    </w:p>
    <w:p w14:paraId="221C46C1" w14:textId="77777777" w:rsidR="003C4080" w:rsidRPr="003C4080" w:rsidRDefault="00294755" w:rsidP="00516321">
      <w:pPr>
        <w:spacing w:line="360" w:lineRule="auto"/>
        <w:jc w:val="both"/>
        <w:rPr>
          <w:rFonts w:ascii="Times New Roman" w:hAnsi="Times New Roman" w:cs="Times New Roman"/>
          <w:b/>
          <w:i/>
          <w:sz w:val="24"/>
          <w:szCs w:val="24"/>
          <w:u w:val="single"/>
        </w:rPr>
      </w:pPr>
      <w:r w:rsidRPr="003C4080">
        <w:rPr>
          <w:rFonts w:ascii="Times New Roman" w:hAnsi="Times New Roman" w:cs="Times New Roman"/>
          <w:b/>
          <w:i/>
          <w:sz w:val="24"/>
          <w:szCs w:val="24"/>
          <w:u w:val="single"/>
        </w:rPr>
        <w:t>Question 10:</w:t>
      </w:r>
      <w:r w:rsidR="003C4080" w:rsidRPr="003C4080">
        <w:rPr>
          <w:rFonts w:ascii="Times New Roman" w:hAnsi="Times New Roman" w:cs="Times New Roman"/>
          <w:b/>
          <w:i/>
          <w:sz w:val="24"/>
          <w:szCs w:val="24"/>
          <w:u w:val="single"/>
        </w:rPr>
        <w:t xml:space="preserve"> </w:t>
      </w:r>
    </w:p>
    <w:p w14:paraId="31D32A36" w14:textId="77777777" w:rsidR="00294755" w:rsidRDefault="00294755" w:rsidP="00516321">
      <w:pPr>
        <w:spacing w:line="360" w:lineRule="auto"/>
        <w:jc w:val="both"/>
        <w:rPr>
          <w:noProof/>
          <w:lang w:eastAsia="en-IN"/>
        </w:rPr>
      </w:pPr>
      <w:r w:rsidRPr="00294755">
        <w:rPr>
          <w:rFonts w:ascii="Times New Roman" w:hAnsi="Times New Roman" w:cs="Times New Roman"/>
          <w:i/>
          <w:sz w:val="24"/>
          <w:szCs w:val="24"/>
        </w:rPr>
        <w:t xml:space="preserve"> </w:t>
      </w:r>
      <w:r>
        <w:rPr>
          <w:noProof/>
          <w:lang w:eastAsia="en-IN"/>
        </w:rPr>
        <w:t xml:space="preserve">    </w:t>
      </w:r>
      <w:r w:rsidRPr="00294755">
        <w:rPr>
          <w:noProof/>
          <w:lang w:eastAsia="en-IN"/>
        </w:rPr>
        <w:t xml:space="preserve">                    </w:t>
      </w:r>
      <w:r w:rsidR="003C4080">
        <w:rPr>
          <w:noProof/>
          <w:lang w:eastAsia="en-IN"/>
        </w:rPr>
        <w:t xml:space="preserve">               </w:t>
      </w:r>
      <w:r w:rsidR="003C4080">
        <w:rPr>
          <w:noProof/>
          <w:lang w:eastAsia="en-IN"/>
        </w:rPr>
        <w:drawing>
          <wp:inline distT="0" distB="0" distL="0" distR="0" wp14:anchorId="74B913C3" wp14:editId="7B381E8A">
            <wp:extent cx="3275938" cy="2421346"/>
            <wp:effectExtent l="0" t="0" r="127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3278287" cy="2423082"/>
                    </a:xfrm>
                    <a:prstGeom prst="rect">
                      <a:avLst/>
                    </a:prstGeom>
                  </pic:spPr>
                </pic:pic>
              </a:graphicData>
            </a:graphic>
          </wp:inline>
        </w:drawing>
      </w:r>
    </w:p>
    <w:p w14:paraId="0D073A21" w14:textId="77777777" w:rsidR="003C4080" w:rsidRPr="003C4080" w:rsidRDefault="003C4080" w:rsidP="00516321">
      <w:pPr>
        <w:spacing w:line="360" w:lineRule="auto"/>
        <w:jc w:val="both"/>
        <w:rPr>
          <w:rFonts w:ascii="Times New Roman" w:hAnsi="Times New Roman" w:cs="Times New Roman"/>
          <w:sz w:val="24"/>
          <w:szCs w:val="24"/>
        </w:rPr>
      </w:pPr>
      <w:r w:rsidRPr="003C4080">
        <w:rPr>
          <w:rFonts w:ascii="Times New Roman" w:hAnsi="Times New Roman" w:cs="Times New Roman"/>
          <w:i/>
          <w:noProof/>
          <w:sz w:val="24"/>
          <w:szCs w:val="24"/>
          <w:u w:val="single"/>
          <w:lang w:eastAsia="en-IN"/>
        </w:rPr>
        <w:t xml:space="preserve">Analysis 10: </w:t>
      </w:r>
      <w:r>
        <w:rPr>
          <w:rFonts w:ascii="Times New Roman" w:hAnsi="Times New Roman" w:cs="Times New Roman"/>
          <w:noProof/>
          <w:sz w:val="24"/>
          <w:szCs w:val="24"/>
          <w:lang w:eastAsia="en-IN"/>
        </w:rPr>
        <w:t xml:space="preserve"> 57% respondents consider that VLE Moodle is the most user-friendly technique for academic aspirers as it has helped in creating an independent space along with accessing timely updates of course materials from University. Other respondents think that VLE Blackboard should be adopted by University to mitigate issues in conducting online classes in this pandemic period. </w:t>
      </w:r>
    </w:p>
    <w:p w14:paraId="694DB5AA" w14:textId="77777777" w:rsidR="005A04BB" w:rsidRPr="00274CD6" w:rsidRDefault="005A04BB" w:rsidP="00274CD6">
      <w:pPr>
        <w:pStyle w:val="Heading2"/>
        <w:rPr>
          <w:b w:val="0"/>
          <w:i/>
          <w:u w:val="single"/>
        </w:rPr>
      </w:pPr>
      <w:bookmarkStart w:id="9" w:name="_Toc48153185"/>
      <w:r w:rsidRPr="00274CD6">
        <w:rPr>
          <w:b w:val="0"/>
          <w:i/>
          <w:u w:val="single"/>
        </w:rPr>
        <w:t>Secondary Qualitative Data Analysis</w:t>
      </w:r>
      <w:bookmarkEnd w:id="9"/>
      <w:r w:rsidRPr="00274CD6">
        <w:rPr>
          <w:b w:val="0"/>
          <w:i/>
          <w:u w:val="single"/>
        </w:rPr>
        <w:t xml:space="preserve"> </w:t>
      </w:r>
    </w:p>
    <w:p w14:paraId="653F2501" w14:textId="77777777" w:rsidR="007357F8" w:rsidRPr="007357F8" w:rsidRDefault="007357F8" w:rsidP="00516321">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As per the research study conducted by Hamutoglu </w:t>
      </w:r>
      <w:r>
        <w:rPr>
          <w:rFonts w:ascii="Times New Roman" w:hAnsi="Times New Roman" w:cs="Times New Roman"/>
          <w:i/>
          <w:color w:val="000000" w:themeColor="text1"/>
          <w:sz w:val="24"/>
          <w:szCs w:val="24"/>
          <w:shd w:val="clear" w:color="auto" w:fill="FFFFFF"/>
        </w:rPr>
        <w:t>et al,.</w:t>
      </w:r>
      <w:r w:rsidRPr="0088774B">
        <w:rPr>
          <w:rFonts w:ascii="Times New Roman" w:hAnsi="Times New Roman" w:cs="Times New Roman"/>
          <w:color w:val="000000" w:themeColor="text1"/>
          <w:sz w:val="24"/>
          <w:szCs w:val="24"/>
          <w:shd w:val="clear" w:color="auto" w:fill="FFFFFF"/>
        </w:rPr>
        <w:t>(</w:t>
      </w:r>
      <w:r>
        <w:rPr>
          <w:rFonts w:ascii="Times New Roman" w:hAnsi="Times New Roman" w:cs="Times New Roman"/>
          <w:color w:val="000000" w:themeColor="text1"/>
          <w:sz w:val="24"/>
          <w:szCs w:val="24"/>
          <w:shd w:val="clear" w:color="auto" w:fill="FFFFFF"/>
        </w:rPr>
        <w:t xml:space="preserve">2020), the new technological platform, VLE has created a web based medium between students and lecturers for accessing different course materials and fulfil their academic course requirements. This research study has helped to examine the fact that all resources might not provide fruitful results for academic aspirers. </w:t>
      </w:r>
      <w:r w:rsidR="00081385">
        <w:rPr>
          <w:rFonts w:ascii="Times New Roman" w:hAnsi="Times New Roman" w:cs="Times New Roman"/>
          <w:color w:val="000000" w:themeColor="text1"/>
          <w:sz w:val="24"/>
          <w:szCs w:val="24"/>
          <w:shd w:val="clear" w:color="auto" w:fill="FFFFFF"/>
        </w:rPr>
        <w:t>The research conducted in Middlesex University has identified that satisfaction of every student in accessing VLE is creating impact on their overall learning phase. Students mostly prefer VLE for learning key concepts of their course along with the guidance of academic experts. Positive impact on their learning process with these two aforemention</w:t>
      </w:r>
      <w:r w:rsidR="00BA5A97">
        <w:rPr>
          <w:rFonts w:ascii="Times New Roman" w:hAnsi="Times New Roman" w:cs="Times New Roman"/>
          <w:color w:val="000000" w:themeColor="text1"/>
          <w:sz w:val="24"/>
          <w:szCs w:val="24"/>
          <w:shd w:val="clear" w:color="auto" w:fill="FFFFFF"/>
        </w:rPr>
        <w:t xml:space="preserve">ed features has satisfied the students during their academic course completion period. Opinions from lecturers and students also need to be shared for clarifying doubts and improve learning method. Discussion forums along with chat rooms can improve quality of students’ learning. </w:t>
      </w:r>
    </w:p>
    <w:p w14:paraId="427B86EF" w14:textId="77777777" w:rsidR="005A04BB" w:rsidRPr="00A12A00" w:rsidRDefault="00A12A00" w:rsidP="0051632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As opined by Cassidy (2016), a standard feature is made accessible for students via this new platform of Virtual Learning Environment (VLE) that has facilitated learning experience. Satisfaction of students </w:t>
      </w:r>
      <w:r w:rsidR="00AA6A04">
        <w:rPr>
          <w:rFonts w:ascii="Times New Roman" w:hAnsi="Times New Roman" w:cs="Times New Roman"/>
          <w:sz w:val="24"/>
          <w:szCs w:val="24"/>
        </w:rPr>
        <w:t xml:space="preserve">is considered as the key aspect of introducing this new medium of web based learning. According to this research study, meeting the expectations of students have become the prime objective of colleges and universities providing higher education. In order to meet such expectations, traditional approach of interacting with students and providing knowledge to them is considered as an effective way to conduct this virtual learning process via VLE. </w:t>
      </w:r>
      <w:r w:rsidR="00294755">
        <w:rPr>
          <w:rFonts w:ascii="Times New Roman" w:hAnsi="Times New Roman" w:cs="Times New Roman"/>
          <w:sz w:val="24"/>
          <w:szCs w:val="24"/>
        </w:rPr>
        <w:t>Th</w:t>
      </w:r>
      <w:r w:rsidR="00AA6A04">
        <w:rPr>
          <w:rFonts w:ascii="Times New Roman" w:hAnsi="Times New Roman" w:cs="Times New Roman"/>
          <w:sz w:val="24"/>
          <w:szCs w:val="24"/>
        </w:rPr>
        <w:t xml:space="preserve">e concerned research study has also examined that perceived </w:t>
      </w:r>
    </w:p>
    <w:p w14:paraId="17F44410" w14:textId="77777777" w:rsidR="00087BA6" w:rsidRDefault="00087BA6" w:rsidP="00274CD6">
      <w:pPr>
        <w:pStyle w:val="Heading1"/>
      </w:pPr>
      <w:bookmarkStart w:id="10" w:name="_Toc48153186"/>
      <w:r>
        <w:t>Conclusion</w:t>
      </w:r>
      <w:bookmarkEnd w:id="10"/>
      <w:r w:rsidR="00DE73ED">
        <w:t xml:space="preserve"> </w:t>
      </w:r>
    </w:p>
    <w:p w14:paraId="10E3C6FF" w14:textId="77777777" w:rsidR="00087BA6" w:rsidRDefault="00DE73ED" w:rsidP="009C2E54">
      <w:pPr>
        <w:spacing w:line="360" w:lineRule="auto"/>
        <w:ind w:hanging="142"/>
        <w:jc w:val="both"/>
        <w:rPr>
          <w:rFonts w:ascii="Times New Roman" w:hAnsi="Times New Roman" w:cs="Times New Roman"/>
          <w:sz w:val="24"/>
          <w:szCs w:val="24"/>
        </w:rPr>
      </w:pPr>
      <w:r>
        <w:rPr>
          <w:rFonts w:ascii="Times New Roman" w:hAnsi="Times New Roman" w:cs="Times New Roman"/>
          <w:sz w:val="24"/>
          <w:szCs w:val="24"/>
        </w:rPr>
        <w:t xml:space="preserve">  </w:t>
      </w:r>
      <w:r w:rsidR="009C2E54">
        <w:rPr>
          <w:rFonts w:ascii="Times New Roman" w:hAnsi="Times New Roman" w:cs="Times New Roman"/>
          <w:sz w:val="24"/>
          <w:szCs w:val="24"/>
        </w:rPr>
        <w:t>In the conclusion it can be stated that VLE Moodle has both merits and demerits in providing necessary academic materials and course studies information for students at</w:t>
      </w:r>
      <w:r w:rsidR="009C2E54" w:rsidRPr="005272AB">
        <w:rPr>
          <w:rFonts w:ascii="Times New Roman" w:hAnsi="Times New Roman" w:cs="Times New Roman"/>
          <w:sz w:val="24"/>
          <w:szCs w:val="24"/>
        </w:rPr>
        <w:t xml:space="preserve"> the University of Wales Trinity Saint David</w:t>
      </w:r>
      <w:r w:rsidR="009C2E54">
        <w:rPr>
          <w:rFonts w:ascii="Times New Roman" w:hAnsi="Times New Roman" w:cs="Times New Roman"/>
          <w:sz w:val="24"/>
          <w:szCs w:val="24"/>
        </w:rPr>
        <w:t>. During this COVID-19 crisis, students are unable to access academic information and this, in turn, has created impact on their career.</w:t>
      </w:r>
      <w:r>
        <w:rPr>
          <w:rFonts w:ascii="Times New Roman" w:hAnsi="Times New Roman" w:cs="Times New Roman"/>
          <w:sz w:val="24"/>
          <w:szCs w:val="24"/>
        </w:rPr>
        <w:t xml:space="preserve"> Usage of this platform with the development of adequate skills is, thus, necessary. T</w:t>
      </w:r>
      <w:r w:rsidR="009C2E54">
        <w:rPr>
          <w:rFonts w:ascii="Times New Roman" w:hAnsi="Times New Roman" w:cs="Times New Roman"/>
          <w:sz w:val="24"/>
          <w:szCs w:val="24"/>
        </w:rPr>
        <w:t>echnological advancements have provided several opportunities to academic aspirers in 21</w:t>
      </w:r>
      <w:r w:rsidR="009C2E54" w:rsidRPr="009C2E54">
        <w:rPr>
          <w:rFonts w:ascii="Times New Roman" w:hAnsi="Times New Roman" w:cs="Times New Roman"/>
          <w:sz w:val="24"/>
          <w:szCs w:val="24"/>
          <w:vertAlign w:val="superscript"/>
        </w:rPr>
        <w:t>st</w:t>
      </w:r>
      <w:r w:rsidR="009C2E54">
        <w:rPr>
          <w:rFonts w:ascii="Times New Roman" w:hAnsi="Times New Roman" w:cs="Times New Roman"/>
          <w:sz w:val="24"/>
          <w:szCs w:val="24"/>
        </w:rPr>
        <w:t xml:space="preserve"> century and it can be understood from each of the aspects of VLE discussed in this research work. </w:t>
      </w:r>
    </w:p>
    <w:p w14:paraId="0D55EC6C" w14:textId="77777777" w:rsidR="0088774B" w:rsidRDefault="0088774B">
      <w:pPr>
        <w:rPr>
          <w:rFonts w:ascii="Times New Roman" w:eastAsiaTheme="majorEastAsia" w:hAnsi="Times New Roman" w:cstheme="majorBidi"/>
          <w:b/>
          <w:bCs/>
          <w:color w:val="000000" w:themeColor="text1"/>
          <w:sz w:val="24"/>
          <w:szCs w:val="28"/>
        </w:rPr>
      </w:pPr>
      <w:bookmarkStart w:id="11" w:name="_Toc48153187"/>
      <w:r>
        <w:br w:type="page"/>
      </w:r>
    </w:p>
    <w:p w14:paraId="345B9F29" w14:textId="77777777" w:rsidR="009C2E54" w:rsidRDefault="009C2E54" w:rsidP="00274CD6">
      <w:pPr>
        <w:pStyle w:val="Heading1"/>
      </w:pPr>
      <w:r>
        <w:lastRenderedPageBreak/>
        <w:t>References</w:t>
      </w:r>
      <w:bookmarkEnd w:id="11"/>
      <w:r>
        <w:t xml:space="preserve"> </w:t>
      </w:r>
    </w:p>
    <w:p w14:paraId="39F5BD04" w14:textId="77777777" w:rsidR="005530E4" w:rsidRPr="005530E4" w:rsidRDefault="005530E4" w:rsidP="009C2E54">
      <w:pPr>
        <w:spacing w:line="360" w:lineRule="auto"/>
        <w:jc w:val="both"/>
        <w:rPr>
          <w:rFonts w:ascii="Times New Roman" w:hAnsi="Times New Roman" w:cs="Times New Roman"/>
          <w:color w:val="000000" w:themeColor="text1"/>
          <w:sz w:val="24"/>
          <w:szCs w:val="24"/>
          <w:shd w:val="clear" w:color="auto" w:fill="FFFFFF"/>
        </w:rPr>
      </w:pPr>
      <w:r w:rsidRPr="005530E4">
        <w:rPr>
          <w:rFonts w:ascii="Times New Roman" w:hAnsi="Times New Roman" w:cs="Times New Roman"/>
          <w:color w:val="000000" w:themeColor="text1"/>
          <w:sz w:val="24"/>
          <w:szCs w:val="24"/>
          <w:shd w:val="clear" w:color="auto" w:fill="FFFFFF"/>
        </w:rPr>
        <w:t>Boulton, H., (2019). Crossing boundaries: the affordances of new technologies in supporting a collaborative learning environment for doctoral students learning transnationally. </w:t>
      </w:r>
      <w:r w:rsidRPr="005530E4">
        <w:rPr>
          <w:rFonts w:ascii="Times New Roman" w:hAnsi="Times New Roman" w:cs="Times New Roman"/>
          <w:i/>
          <w:iCs/>
          <w:color w:val="000000" w:themeColor="text1"/>
          <w:sz w:val="24"/>
          <w:szCs w:val="24"/>
          <w:shd w:val="clear" w:color="auto" w:fill="FFFFFF"/>
        </w:rPr>
        <w:t>Technology, Pedagogy and Education</w:t>
      </w:r>
      <w:r w:rsidRPr="005530E4">
        <w:rPr>
          <w:rFonts w:ascii="Times New Roman" w:hAnsi="Times New Roman" w:cs="Times New Roman"/>
          <w:color w:val="000000" w:themeColor="text1"/>
          <w:sz w:val="24"/>
          <w:szCs w:val="24"/>
          <w:shd w:val="clear" w:color="auto" w:fill="FFFFFF"/>
        </w:rPr>
        <w:t>, </w:t>
      </w:r>
      <w:r w:rsidRPr="005530E4">
        <w:rPr>
          <w:rFonts w:ascii="Times New Roman" w:hAnsi="Times New Roman" w:cs="Times New Roman"/>
          <w:i/>
          <w:iCs/>
          <w:color w:val="000000" w:themeColor="text1"/>
          <w:sz w:val="24"/>
          <w:szCs w:val="24"/>
          <w:shd w:val="clear" w:color="auto" w:fill="FFFFFF"/>
        </w:rPr>
        <w:t>28</w:t>
      </w:r>
      <w:r w:rsidRPr="005530E4">
        <w:rPr>
          <w:rFonts w:ascii="Times New Roman" w:hAnsi="Times New Roman" w:cs="Times New Roman"/>
          <w:color w:val="000000" w:themeColor="text1"/>
          <w:sz w:val="24"/>
          <w:szCs w:val="24"/>
          <w:shd w:val="clear" w:color="auto" w:fill="FFFFFF"/>
        </w:rPr>
        <w:t>(3), pp.255-267.</w:t>
      </w:r>
    </w:p>
    <w:p w14:paraId="2361031E" w14:textId="77777777" w:rsidR="005530E4" w:rsidRPr="005530E4" w:rsidRDefault="005530E4" w:rsidP="009C2E54">
      <w:pPr>
        <w:spacing w:line="360" w:lineRule="auto"/>
        <w:jc w:val="both"/>
        <w:rPr>
          <w:rFonts w:ascii="Times New Roman" w:hAnsi="Times New Roman" w:cs="Times New Roman"/>
          <w:color w:val="000000" w:themeColor="text1"/>
          <w:sz w:val="24"/>
          <w:szCs w:val="24"/>
          <w:shd w:val="clear" w:color="auto" w:fill="FFFFFF"/>
        </w:rPr>
      </w:pPr>
      <w:r w:rsidRPr="005530E4">
        <w:rPr>
          <w:rFonts w:ascii="Times New Roman" w:hAnsi="Times New Roman" w:cs="Times New Roman"/>
          <w:color w:val="000000" w:themeColor="text1"/>
          <w:sz w:val="24"/>
          <w:szCs w:val="24"/>
          <w:shd w:val="clear" w:color="auto" w:fill="FFFFFF"/>
        </w:rPr>
        <w:t>Cassidy, S., (2016). Virtual Learning Environments as Mediating Factors in Student Satisfaction with Teaching and Learning in Higher Education. </w:t>
      </w:r>
      <w:r w:rsidRPr="005530E4">
        <w:rPr>
          <w:rFonts w:ascii="Times New Roman" w:hAnsi="Times New Roman" w:cs="Times New Roman"/>
          <w:i/>
          <w:iCs/>
          <w:color w:val="000000" w:themeColor="text1"/>
          <w:sz w:val="24"/>
          <w:szCs w:val="24"/>
          <w:shd w:val="clear" w:color="auto" w:fill="FFFFFF"/>
        </w:rPr>
        <w:t>Journal of Curriculum and Teaching</w:t>
      </w:r>
      <w:r w:rsidRPr="005530E4">
        <w:rPr>
          <w:rFonts w:ascii="Times New Roman" w:hAnsi="Times New Roman" w:cs="Times New Roman"/>
          <w:color w:val="000000" w:themeColor="text1"/>
          <w:sz w:val="24"/>
          <w:szCs w:val="24"/>
          <w:shd w:val="clear" w:color="auto" w:fill="FFFFFF"/>
        </w:rPr>
        <w:t>, </w:t>
      </w:r>
      <w:r w:rsidRPr="005530E4">
        <w:rPr>
          <w:rFonts w:ascii="Times New Roman" w:hAnsi="Times New Roman" w:cs="Times New Roman"/>
          <w:i/>
          <w:iCs/>
          <w:color w:val="000000" w:themeColor="text1"/>
          <w:sz w:val="24"/>
          <w:szCs w:val="24"/>
          <w:shd w:val="clear" w:color="auto" w:fill="FFFFFF"/>
        </w:rPr>
        <w:t>5</w:t>
      </w:r>
      <w:r w:rsidRPr="005530E4">
        <w:rPr>
          <w:rFonts w:ascii="Times New Roman" w:hAnsi="Times New Roman" w:cs="Times New Roman"/>
          <w:color w:val="000000" w:themeColor="text1"/>
          <w:sz w:val="24"/>
          <w:szCs w:val="24"/>
          <w:shd w:val="clear" w:color="auto" w:fill="FFFFFF"/>
        </w:rPr>
        <w:t>(1), pp.113-123.</w:t>
      </w:r>
    </w:p>
    <w:p w14:paraId="5BC1665F" w14:textId="77777777" w:rsidR="005530E4" w:rsidRPr="005530E4" w:rsidRDefault="005530E4" w:rsidP="009C2E54">
      <w:pPr>
        <w:spacing w:line="360" w:lineRule="auto"/>
        <w:jc w:val="both"/>
        <w:rPr>
          <w:rFonts w:ascii="Times New Roman" w:hAnsi="Times New Roman" w:cs="Times New Roman"/>
          <w:color w:val="000000" w:themeColor="text1"/>
          <w:sz w:val="24"/>
          <w:szCs w:val="24"/>
          <w:shd w:val="clear" w:color="auto" w:fill="FFFFFF"/>
        </w:rPr>
      </w:pPr>
      <w:r w:rsidRPr="005530E4">
        <w:rPr>
          <w:rFonts w:ascii="Times New Roman" w:hAnsi="Times New Roman" w:cs="Times New Roman"/>
          <w:color w:val="000000" w:themeColor="text1"/>
          <w:sz w:val="24"/>
          <w:szCs w:val="24"/>
          <w:shd w:val="clear" w:color="auto" w:fill="FFFFFF"/>
        </w:rPr>
        <w:t>Cross, S., (2019), November. Using VLEs to offer higher education students choice and differentiation in learning activities: Micro-pathway Learning Design implementation and opportunities. In </w:t>
      </w:r>
      <w:r w:rsidRPr="005530E4">
        <w:rPr>
          <w:rFonts w:ascii="Times New Roman" w:hAnsi="Times New Roman" w:cs="Times New Roman"/>
          <w:i/>
          <w:iCs/>
          <w:color w:val="000000" w:themeColor="text1"/>
          <w:sz w:val="24"/>
          <w:szCs w:val="24"/>
          <w:shd w:val="clear" w:color="auto" w:fill="FFFFFF"/>
        </w:rPr>
        <w:t>ECEL 2019 18th European Conference on e-Learning</w:t>
      </w:r>
      <w:r w:rsidRPr="005530E4">
        <w:rPr>
          <w:rFonts w:ascii="Times New Roman" w:hAnsi="Times New Roman" w:cs="Times New Roman"/>
          <w:color w:val="000000" w:themeColor="text1"/>
          <w:sz w:val="24"/>
          <w:szCs w:val="24"/>
          <w:shd w:val="clear" w:color="auto" w:fill="FFFFFF"/>
        </w:rPr>
        <w:t> (p. 137). Academic Conferences and publishing limited.</w:t>
      </w:r>
    </w:p>
    <w:p w14:paraId="25812780" w14:textId="77777777" w:rsidR="005530E4" w:rsidRPr="005530E4" w:rsidRDefault="005530E4" w:rsidP="009C2E54">
      <w:pPr>
        <w:spacing w:line="360" w:lineRule="auto"/>
        <w:jc w:val="both"/>
        <w:rPr>
          <w:rFonts w:ascii="Times New Roman" w:hAnsi="Times New Roman" w:cs="Times New Roman"/>
          <w:i/>
          <w:color w:val="000000" w:themeColor="text1"/>
          <w:sz w:val="24"/>
          <w:szCs w:val="24"/>
          <w:shd w:val="clear" w:color="auto" w:fill="FFFFFF"/>
        </w:rPr>
      </w:pPr>
      <w:r w:rsidRPr="005530E4">
        <w:rPr>
          <w:rFonts w:ascii="Times New Roman" w:hAnsi="Times New Roman" w:cs="Times New Roman"/>
          <w:color w:val="000000" w:themeColor="text1"/>
          <w:sz w:val="24"/>
          <w:szCs w:val="24"/>
        </w:rPr>
        <w:t>Dung, D.T.H., (2020), June. The Advantages and Disadvantages of Virtual Learning.</w:t>
      </w:r>
    </w:p>
    <w:p w14:paraId="66D51CEF" w14:textId="77777777" w:rsidR="005530E4" w:rsidRPr="005530E4" w:rsidRDefault="005530E4" w:rsidP="009C2E54">
      <w:pPr>
        <w:spacing w:line="360" w:lineRule="auto"/>
        <w:jc w:val="both"/>
        <w:rPr>
          <w:rFonts w:ascii="Times New Roman" w:hAnsi="Times New Roman" w:cs="Times New Roman"/>
          <w:i/>
          <w:color w:val="000000" w:themeColor="text1"/>
          <w:sz w:val="24"/>
          <w:szCs w:val="24"/>
          <w:shd w:val="clear" w:color="auto" w:fill="FFFFFF"/>
        </w:rPr>
      </w:pPr>
      <w:r w:rsidRPr="0088774B">
        <w:rPr>
          <w:rFonts w:ascii="Times New Roman" w:hAnsi="Times New Roman" w:cs="Times New Roman"/>
          <w:color w:val="000000" w:themeColor="text1"/>
          <w:sz w:val="24"/>
          <w:szCs w:val="24"/>
          <w:shd w:val="clear" w:color="auto" w:fill="FFFFFF"/>
        </w:rPr>
        <w:t>Hamutoglu, N.B., Gemikonakli, O., Duman, I., Kirksekiz, A. and Kiyici, M., (2020)</w:t>
      </w:r>
      <w:r w:rsidRPr="005530E4">
        <w:rPr>
          <w:rFonts w:ascii="Times New Roman" w:hAnsi="Times New Roman" w:cs="Times New Roman"/>
          <w:i/>
          <w:color w:val="000000" w:themeColor="text1"/>
          <w:sz w:val="24"/>
          <w:szCs w:val="24"/>
          <w:shd w:val="clear" w:color="auto" w:fill="FFFFFF"/>
        </w:rPr>
        <w:t xml:space="preserve">. </w:t>
      </w:r>
      <w:r w:rsidRPr="0088774B">
        <w:rPr>
          <w:rFonts w:ascii="Times New Roman" w:hAnsi="Times New Roman" w:cs="Times New Roman"/>
          <w:color w:val="000000" w:themeColor="text1"/>
          <w:sz w:val="24"/>
          <w:szCs w:val="24"/>
          <w:shd w:val="clear" w:color="auto" w:fill="FFFFFF"/>
        </w:rPr>
        <w:t>Evaluating students experiences using a virtual learning environment: satisfaction and preferences</w:t>
      </w:r>
      <w:r w:rsidRPr="005530E4">
        <w:rPr>
          <w:rFonts w:ascii="Times New Roman" w:hAnsi="Times New Roman" w:cs="Times New Roman"/>
          <w:i/>
          <w:color w:val="000000" w:themeColor="text1"/>
          <w:sz w:val="24"/>
          <w:szCs w:val="24"/>
          <w:shd w:val="clear" w:color="auto" w:fill="FFFFFF"/>
        </w:rPr>
        <w:t>. </w:t>
      </w:r>
      <w:r w:rsidRPr="005530E4">
        <w:rPr>
          <w:rFonts w:ascii="Times New Roman" w:hAnsi="Times New Roman" w:cs="Times New Roman"/>
          <w:i/>
          <w:iCs/>
          <w:color w:val="000000" w:themeColor="text1"/>
          <w:sz w:val="24"/>
          <w:szCs w:val="24"/>
          <w:shd w:val="clear" w:color="auto" w:fill="FFFFFF"/>
        </w:rPr>
        <w:t>Educational Technology Research and Development</w:t>
      </w:r>
      <w:r w:rsidRPr="005530E4">
        <w:rPr>
          <w:rFonts w:ascii="Times New Roman" w:hAnsi="Times New Roman" w:cs="Times New Roman"/>
          <w:i/>
          <w:color w:val="000000" w:themeColor="text1"/>
          <w:sz w:val="24"/>
          <w:szCs w:val="24"/>
          <w:shd w:val="clear" w:color="auto" w:fill="FFFFFF"/>
        </w:rPr>
        <w:t>, </w:t>
      </w:r>
      <w:r w:rsidRPr="005530E4">
        <w:rPr>
          <w:rFonts w:ascii="Times New Roman" w:hAnsi="Times New Roman" w:cs="Times New Roman"/>
          <w:i/>
          <w:iCs/>
          <w:color w:val="000000" w:themeColor="text1"/>
          <w:sz w:val="24"/>
          <w:szCs w:val="24"/>
          <w:shd w:val="clear" w:color="auto" w:fill="FFFFFF"/>
        </w:rPr>
        <w:t>68</w:t>
      </w:r>
      <w:r w:rsidRPr="005530E4">
        <w:rPr>
          <w:rFonts w:ascii="Times New Roman" w:hAnsi="Times New Roman" w:cs="Times New Roman"/>
          <w:i/>
          <w:color w:val="000000" w:themeColor="text1"/>
          <w:sz w:val="24"/>
          <w:szCs w:val="24"/>
          <w:shd w:val="clear" w:color="auto" w:fill="FFFFFF"/>
        </w:rPr>
        <w:t>(1), pp.437-462.</w:t>
      </w:r>
    </w:p>
    <w:p w14:paraId="18C3E8F3" w14:textId="77777777" w:rsidR="005530E4" w:rsidRPr="005530E4" w:rsidRDefault="005530E4" w:rsidP="009C2E54">
      <w:pPr>
        <w:spacing w:line="360" w:lineRule="auto"/>
        <w:jc w:val="both"/>
        <w:rPr>
          <w:rFonts w:ascii="Times New Roman" w:hAnsi="Times New Roman" w:cs="Times New Roman"/>
          <w:color w:val="000000" w:themeColor="text1"/>
          <w:sz w:val="24"/>
          <w:szCs w:val="24"/>
          <w:shd w:val="clear" w:color="auto" w:fill="FFFFFF"/>
        </w:rPr>
      </w:pPr>
      <w:r w:rsidRPr="005530E4">
        <w:rPr>
          <w:rFonts w:ascii="Times New Roman" w:hAnsi="Times New Roman" w:cs="Times New Roman"/>
          <w:color w:val="000000" w:themeColor="text1"/>
          <w:sz w:val="24"/>
          <w:szCs w:val="24"/>
          <w:shd w:val="clear" w:color="auto" w:fill="FFFFFF"/>
        </w:rPr>
        <w:t xml:space="preserve">Huggins-Manley, A.C., Beal, C.R., </w:t>
      </w:r>
      <w:proofErr w:type="spellStart"/>
      <w:r w:rsidRPr="005530E4">
        <w:rPr>
          <w:rFonts w:ascii="Times New Roman" w:hAnsi="Times New Roman" w:cs="Times New Roman"/>
          <w:color w:val="000000" w:themeColor="text1"/>
          <w:sz w:val="24"/>
          <w:szCs w:val="24"/>
          <w:shd w:val="clear" w:color="auto" w:fill="FFFFFF"/>
        </w:rPr>
        <w:t>D’Mello</w:t>
      </w:r>
      <w:proofErr w:type="spellEnd"/>
      <w:r w:rsidRPr="005530E4">
        <w:rPr>
          <w:rFonts w:ascii="Times New Roman" w:hAnsi="Times New Roman" w:cs="Times New Roman"/>
          <w:color w:val="000000" w:themeColor="text1"/>
          <w:sz w:val="24"/>
          <w:szCs w:val="24"/>
          <w:shd w:val="clear" w:color="auto" w:fill="FFFFFF"/>
        </w:rPr>
        <w:t xml:space="preserve">, S.K., </w:t>
      </w:r>
      <w:proofErr w:type="spellStart"/>
      <w:r w:rsidRPr="005530E4">
        <w:rPr>
          <w:rFonts w:ascii="Times New Roman" w:hAnsi="Times New Roman" w:cs="Times New Roman"/>
          <w:color w:val="000000" w:themeColor="text1"/>
          <w:sz w:val="24"/>
          <w:szCs w:val="24"/>
          <w:shd w:val="clear" w:color="auto" w:fill="FFFFFF"/>
        </w:rPr>
        <w:t>Leite</w:t>
      </w:r>
      <w:proofErr w:type="spellEnd"/>
      <w:r w:rsidRPr="005530E4">
        <w:rPr>
          <w:rFonts w:ascii="Times New Roman" w:hAnsi="Times New Roman" w:cs="Times New Roman"/>
          <w:color w:val="000000" w:themeColor="text1"/>
          <w:sz w:val="24"/>
          <w:szCs w:val="24"/>
          <w:shd w:val="clear" w:color="auto" w:fill="FFFFFF"/>
        </w:rPr>
        <w:t>, W.L., Cetin-Berber, D.D., Kim, D. and McNamara, D.S., (2019). A commentary on construct validity when using operational virtual learning environment data in effectiveness studies. </w:t>
      </w:r>
      <w:r w:rsidRPr="005530E4">
        <w:rPr>
          <w:rFonts w:ascii="Times New Roman" w:hAnsi="Times New Roman" w:cs="Times New Roman"/>
          <w:i/>
          <w:iCs/>
          <w:color w:val="000000" w:themeColor="text1"/>
          <w:sz w:val="24"/>
          <w:szCs w:val="24"/>
          <w:shd w:val="clear" w:color="auto" w:fill="FFFFFF"/>
        </w:rPr>
        <w:t>Journal of Research on Educational Effectiveness</w:t>
      </w:r>
      <w:r w:rsidRPr="005530E4">
        <w:rPr>
          <w:rFonts w:ascii="Times New Roman" w:hAnsi="Times New Roman" w:cs="Times New Roman"/>
          <w:color w:val="000000" w:themeColor="text1"/>
          <w:sz w:val="24"/>
          <w:szCs w:val="24"/>
          <w:shd w:val="clear" w:color="auto" w:fill="FFFFFF"/>
        </w:rPr>
        <w:t>, </w:t>
      </w:r>
      <w:r w:rsidRPr="005530E4">
        <w:rPr>
          <w:rFonts w:ascii="Times New Roman" w:hAnsi="Times New Roman" w:cs="Times New Roman"/>
          <w:i/>
          <w:iCs/>
          <w:color w:val="000000" w:themeColor="text1"/>
          <w:sz w:val="24"/>
          <w:szCs w:val="24"/>
          <w:shd w:val="clear" w:color="auto" w:fill="FFFFFF"/>
        </w:rPr>
        <w:t>12</w:t>
      </w:r>
      <w:r w:rsidRPr="005530E4">
        <w:rPr>
          <w:rFonts w:ascii="Times New Roman" w:hAnsi="Times New Roman" w:cs="Times New Roman"/>
          <w:color w:val="000000" w:themeColor="text1"/>
          <w:sz w:val="24"/>
          <w:szCs w:val="24"/>
          <w:shd w:val="clear" w:color="auto" w:fill="FFFFFF"/>
        </w:rPr>
        <w:t>(4), pp.750-759.</w:t>
      </w:r>
    </w:p>
    <w:p w14:paraId="2ECC69E0" w14:textId="77777777" w:rsidR="005530E4" w:rsidRPr="005530E4" w:rsidRDefault="005530E4" w:rsidP="009C2E54">
      <w:pPr>
        <w:spacing w:line="360" w:lineRule="auto"/>
        <w:jc w:val="both"/>
        <w:rPr>
          <w:rFonts w:ascii="Times New Roman" w:hAnsi="Times New Roman" w:cs="Times New Roman"/>
          <w:b/>
          <w:color w:val="000000" w:themeColor="text1"/>
          <w:sz w:val="24"/>
          <w:szCs w:val="24"/>
          <w:u w:val="single"/>
          <w:shd w:val="clear" w:color="auto" w:fill="FFFFFF"/>
        </w:rPr>
      </w:pPr>
      <w:r w:rsidRPr="005530E4">
        <w:rPr>
          <w:rFonts w:ascii="Times New Roman" w:hAnsi="Times New Roman" w:cs="Times New Roman"/>
          <w:color w:val="000000" w:themeColor="text1"/>
          <w:sz w:val="24"/>
          <w:szCs w:val="24"/>
          <w:shd w:val="clear" w:color="auto" w:fill="FFFFFF"/>
        </w:rPr>
        <w:t xml:space="preserve">Sharpe, R., Wu, Q. and </w:t>
      </w:r>
      <w:proofErr w:type="spellStart"/>
      <w:r w:rsidRPr="005530E4">
        <w:rPr>
          <w:rFonts w:ascii="Times New Roman" w:hAnsi="Times New Roman" w:cs="Times New Roman"/>
          <w:color w:val="000000" w:themeColor="text1"/>
          <w:sz w:val="24"/>
          <w:szCs w:val="24"/>
          <w:shd w:val="clear" w:color="auto" w:fill="FFFFFF"/>
        </w:rPr>
        <w:t>Pavlakou</w:t>
      </w:r>
      <w:proofErr w:type="spellEnd"/>
      <w:r w:rsidRPr="005530E4">
        <w:rPr>
          <w:rFonts w:ascii="Times New Roman" w:hAnsi="Times New Roman" w:cs="Times New Roman"/>
          <w:color w:val="000000" w:themeColor="text1"/>
          <w:sz w:val="24"/>
          <w:szCs w:val="24"/>
          <w:shd w:val="clear" w:color="auto" w:fill="FFFFFF"/>
        </w:rPr>
        <w:t>, M., (2019). Exploring patterns of technology use in UK college students: a cluster analysis of learners’ digital practices. </w:t>
      </w:r>
      <w:r w:rsidRPr="005530E4">
        <w:rPr>
          <w:rFonts w:ascii="Times New Roman" w:hAnsi="Times New Roman" w:cs="Times New Roman"/>
          <w:i/>
          <w:iCs/>
          <w:color w:val="000000" w:themeColor="text1"/>
          <w:sz w:val="24"/>
          <w:szCs w:val="24"/>
          <w:shd w:val="clear" w:color="auto" w:fill="FFFFFF"/>
        </w:rPr>
        <w:t>Research in post-compulsory education</w:t>
      </w:r>
      <w:r w:rsidRPr="005530E4">
        <w:rPr>
          <w:rFonts w:ascii="Times New Roman" w:hAnsi="Times New Roman" w:cs="Times New Roman"/>
          <w:color w:val="000000" w:themeColor="text1"/>
          <w:sz w:val="24"/>
          <w:szCs w:val="24"/>
          <w:shd w:val="clear" w:color="auto" w:fill="FFFFFF"/>
        </w:rPr>
        <w:t>, </w:t>
      </w:r>
      <w:r w:rsidRPr="005530E4">
        <w:rPr>
          <w:rFonts w:ascii="Times New Roman" w:hAnsi="Times New Roman" w:cs="Times New Roman"/>
          <w:i/>
          <w:iCs/>
          <w:color w:val="000000" w:themeColor="text1"/>
          <w:sz w:val="24"/>
          <w:szCs w:val="24"/>
          <w:shd w:val="clear" w:color="auto" w:fill="FFFFFF"/>
        </w:rPr>
        <w:t>24</w:t>
      </w:r>
      <w:r w:rsidRPr="005530E4">
        <w:rPr>
          <w:rFonts w:ascii="Times New Roman" w:hAnsi="Times New Roman" w:cs="Times New Roman"/>
          <w:color w:val="000000" w:themeColor="text1"/>
          <w:sz w:val="24"/>
          <w:szCs w:val="24"/>
          <w:shd w:val="clear" w:color="auto" w:fill="FFFFFF"/>
        </w:rPr>
        <w:t>(1), pp.20-36.</w:t>
      </w:r>
    </w:p>
    <w:sectPr w:rsidR="005530E4" w:rsidRPr="005530E4">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B4031E" w14:textId="77777777" w:rsidR="00037DC0" w:rsidRDefault="00037DC0" w:rsidP="002477E0">
      <w:pPr>
        <w:spacing w:after="0" w:line="240" w:lineRule="auto"/>
      </w:pPr>
      <w:r>
        <w:separator/>
      </w:r>
    </w:p>
  </w:endnote>
  <w:endnote w:type="continuationSeparator" w:id="0">
    <w:p w14:paraId="2F1FD05E" w14:textId="77777777" w:rsidR="00037DC0" w:rsidRDefault="00037DC0" w:rsidP="002477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93810350"/>
      <w:docPartObj>
        <w:docPartGallery w:val="Page Numbers (Bottom of Page)"/>
        <w:docPartUnique/>
      </w:docPartObj>
    </w:sdtPr>
    <w:sdtEndPr>
      <w:rPr>
        <w:noProof/>
      </w:rPr>
    </w:sdtEndPr>
    <w:sdtContent>
      <w:p w14:paraId="1D861B56" w14:textId="77777777" w:rsidR="009C2E54" w:rsidRDefault="009C2E54">
        <w:pPr>
          <w:pStyle w:val="Footer"/>
          <w:jc w:val="right"/>
        </w:pPr>
        <w:r>
          <w:fldChar w:fldCharType="begin"/>
        </w:r>
        <w:r>
          <w:instrText xml:space="preserve"> PAGE   \* MERGEFORMAT </w:instrText>
        </w:r>
        <w:r>
          <w:fldChar w:fldCharType="separate"/>
        </w:r>
        <w:r w:rsidR="00781F4A">
          <w:rPr>
            <w:noProof/>
          </w:rPr>
          <w:t>2</w:t>
        </w:r>
        <w:r>
          <w:rPr>
            <w:noProof/>
          </w:rPr>
          <w:fldChar w:fldCharType="end"/>
        </w:r>
      </w:p>
    </w:sdtContent>
  </w:sdt>
  <w:p w14:paraId="3CD37E5F" w14:textId="77777777" w:rsidR="009C2E54" w:rsidRDefault="009C2E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C41619" w14:textId="77777777" w:rsidR="00037DC0" w:rsidRDefault="00037DC0" w:rsidP="002477E0">
      <w:pPr>
        <w:spacing w:after="0" w:line="240" w:lineRule="auto"/>
      </w:pPr>
      <w:r>
        <w:separator/>
      </w:r>
    </w:p>
  </w:footnote>
  <w:footnote w:type="continuationSeparator" w:id="0">
    <w:p w14:paraId="39B40136" w14:textId="77777777" w:rsidR="00037DC0" w:rsidRDefault="00037DC0" w:rsidP="002477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4E63A20"/>
    <w:multiLevelType w:val="hybridMultilevel"/>
    <w:tmpl w:val="7C98366A"/>
    <w:lvl w:ilvl="0" w:tplc="40090001">
      <w:start w:val="1"/>
      <w:numFmt w:val="bullet"/>
      <w:lvlText w:val=""/>
      <w:lvlJc w:val="left"/>
      <w:pPr>
        <w:ind w:left="783" w:hanging="360"/>
      </w:pPr>
      <w:rPr>
        <w:rFonts w:ascii="Symbol" w:hAnsi="Symbol" w:hint="default"/>
      </w:rPr>
    </w:lvl>
    <w:lvl w:ilvl="1" w:tplc="40090003" w:tentative="1">
      <w:start w:val="1"/>
      <w:numFmt w:val="bullet"/>
      <w:lvlText w:val="o"/>
      <w:lvlJc w:val="left"/>
      <w:pPr>
        <w:ind w:left="1503" w:hanging="360"/>
      </w:pPr>
      <w:rPr>
        <w:rFonts w:ascii="Courier New" w:hAnsi="Courier New" w:cs="Courier New" w:hint="default"/>
      </w:rPr>
    </w:lvl>
    <w:lvl w:ilvl="2" w:tplc="40090005" w:tentative="1">
      <w:start w:val="1"/>
      <w:numFmt w:val="bullet"/>
      <w:lvlText w:val=""/>
      <w:lvlJc w:val="left"/>
      <w:pPr>
        <w:ind w:left="2223" w:hanging="360"/>
      </w:pPr>
      <w:rPr>
        <w:rFonts w:ascii="Wingdings" w:hAnsi="Wingdings" w:hint="default"/>
      </w:rPr>
    </w:lvl>
    <w:lvl w:ilvl="3" w:tplc="40090001" w:tentative="1">
      <w:start w:val="1"/>
      <w:numFmt w:val="bullet"/>
      <w:lvlText w:val=""/>
      <w:lvlJc w:val="left"/>
      <w:pPr>
        <w:ind w:left="2943" w:hanging="360"/>
      </w:pPr>
      <w:rPr>
        <w:rFonts w:ascii="Symbol" w:hAnsi="Symbol" w:hint="default"/>
      </w:rPr>
    </w:lvl>
    <w:lvl w:ilvl="4" w:tplc="40090003" w:tentative="1">
      <w:start w:val="1"/>
      <w:numFmt w:val="bullet"/>
      <w:lvlText w:val="o"/>
      <w:lvlJc w:val="left"/>
      <w:pPr>
        <w:ind w:left="3663" w:hanging="360"/>
      </w:pPr>
      <w:rPr>
        <w:rFonts w:ascii="Courier New" w:hAnsi="Courier New" w:cs="Courier New" w:hint="default"/>
      </w:rPr>
    </w:lvl>
    <w:lvl w:ilvl="5" w:tplc="40090005" w:tentative="1">
      <w:start w:val="1"/>
      <w:numFmt w:val="bullet"/>
      <w:lvlText w:val=""/>
      <w:lvlJc w:val="left"/>
      <w:pPr>
        <w:ind w:left="4383" w:hanging="360"/>
      </w:pPr>
      <w:rPr>
        <w:rFonts w:ascii="Wingdings" w:hAnsi="Wingdings" w:hint="default"/>
      </w:rPr>
    </w:lvl>
    <w:lvl w:ilvl="6" w:tplc="40090001" w:tentative="1">
      <w:start w:val="1"/>
      <w:numFmt w:val="bullet"/>
      <w:lvlText w:val=""/>
      <w:lvlJc w:val="left"/>
      <w:pPr>
        <w:ind w:left="5103" w:hanging="360"/>
      </w:pPr>
      <w:rPr>
        <w:rFonts w:ascii="Symbol" w:hAnsi="Symbol" w:hint="default"/>
      </w:rPr>
    </w:lvl>
    <w:lvl w:ilvl="7" w:tplc="40090003" w:tentative="1">
      <w:start w:val="1"/>
      <w:numFmt w:val="bullet"/>
      <w:lvlText w:val="o"/>
      <w:lvlJc w:val="left"/>
      <w:pPr>
        <w:ind w:left="5823" w:hanging="360"/>
      </w:pPr>
      <w:rPr>
        <w:rFonts w:ascii="Courier New" w:hAnsi="Courier New" w:cs="Courier New" w:hint="default"/>
      </w:rPr>
    </w:lvl>
    <w:lvl w:ilvl="8" w:tplc="40090005" w:tentative="1">
      <w:start w:val="1"/>
      <w:numFmt w:val="bullet"/>
      <w:lvlText w:val=""/>
      <w:lvlJc w:val="left"/>
      <w:pPr>
        <w:ind w:left="6543"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BA6"/>
    <w:rsid w:val="00021AA4"/>
    <w:rsid w:val="00037DC0"/>
    <w:rsid w:val="0007376C"/>
    <w:rsid w:val="00075332"/>
    <w:rsid w:val="00081385"/>
    <w:rsid w:val="000828F0"/>
    <w:rsid w:val="00087BA6"/>
    <w:rsid w:val="000D0F29"/>
    <w:rsid w:val="00150342"/>
    <w:rsid w:val="0017618C"/>
    <w:rsid w:val="001C788F"/>
    <w:rsid w:val="002477E0"/>
    <w:rsid w:val="00274CD6"/>
    <w:rsid w:val="00294755"/>
    <w:rsid w:val="002B6299"/>
    <w:rsid w:val="002F2FB4"/>
    <w:rsid w:val="003308D0"/>
    <w:rsid w:val="003C4080"/>
    <w:rsid w:val="004139F2"/>
    <w:rsid w:val="00455E5F"/>
    <w:rsid w:val="00461799"/>
    <w:rsid w:val="00462887"/>
    <w:rsid w:val="00516321"/>
    <w:rsid w:val="005272AB"/>
    <w:rsid w:val="00527612"/>
    <w:rsid w:val="005530E4"/>
    <w:rsid w:val="005832A8"/>
    <w:rsid w:val="005A04BB"/>
    <w:rsid w:val="006645F2"/>
    <w:rsid w:val="007357F8"/>
    <w:rsid w:val="00745AA2"/>
    <w:rsid w:val="00781F4A"/>
    <w:rsid w:val="007B4D0E"/>
    <w:rsid w:val="00830548"/>
    <w:rsid w:val="00860AD6"/>
    <w:rsid w:val="0088774B"/>
    <w:rsid w:val="00896CB5"/>
    <w:rsid w:val="008F0D53"/>
    <w:rsid w:val="009347A9"/>
    <w:rsid w:val="009819F1"/>
    <w:rsid w:val="009C2E54"/>
    <w:rsid w:val="009E776A"/>
    <w:rsid w:val="00A12A00"/>
    <w:rsid w:val="00AA6A04"/>
    <w:rsid w:val="00AF10CD"/>
    <w:rsid w:val="00AF3627"/>
    <w:rsid w:val="00B14227"/>
    <w:rsid w:val="00B33570"/>
    <w:rsid w:val="00B444CA"/>
    <w:rsid w:val="00B44DA5"/>
    <w:rsid w:val="00B524B2"/>
    <w:rsid w:val="00B947B6"/>
    <w:rsid w:val="00BA5A97"/>
    <w:rsid w:val="00C455A0"/>
    <w:rsid w:val="00CF012C"/>
    <w:rsid w:val="00D54E3A"/>
    <w:rsid w:val="00D86474"/>
    <w:rsid w:val="00DE00B5"/>
    <w:rsid w:val="00DE73ED"/>
    <w:rsid w:val="00E36FBD"/>
    <w:rsid w:val="00E72887"/>
    <w:rsid w:val="00E81886"/>
    <w:rsid w:val="00EA762C"/>
    <w:rsid w:val="00EB109F"/>
    <w:rsid w:val="00EF5C09"/>
    <w:rsid w:val="00F30239"/>
    <w:rsid w:val="00F80A30"/>
    <w:rsid w:val="00FE45F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8C2A51"/>
  <w15:docId w15:val="{A90E1195-41B8-D84D-A08D-8AAAC1AFE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6321"/>
  </w:style>
  <w:style w:type="paragraph" w:styleId="Heading1">
    <w:name w:val="heading 1"/>
    <w:basedOn w:val="Normal"/>
    <w:next w:val="Normal"/>
    <w:link w:val="Heading1Char"/>
    <w:uiPriority w:val="9"/>
    <w:qFormat/>
    <w:rsid w:val="005530E4"/>
    <w:pPr>
      <w:keepNext/>
      <w:keepLines/>
      <w:spacing w:before="120" w:after="0" w:line="480" w:lineRule="auto"/>
      <w:jc w:val="both"/>
      <w:outlineLvl w:val="0"/>
    </w:pPr>
    <w:rPr>
      <w:rFonts w:ascii="Times New Roman" w:eastAsiaTheme="majorEastAsia" w:hAnsi="Times New Roman" w:cstheme="majorBidi"/>
      <w:b/>
      <w:bCs/>
      <w:color w:val="000000" w:themeColor="text1"/>
      <w:sz w:val="24"/>
      <w:szCs w:val="28"/>
    </w:rPr>
  </w:style>
  <w:style w:type="paragraph" w:styleId="Heading2">
    <w:name w:val="heading 2"/>
    <w:basedOn w:val="Normal"/>
    <w:next w:val="Normal"/>
    <w:link w:val="Heading2Char"/>
    <w:uiPriority w:val="9"/>
    <w:unhideWhenUsed/>
    <w:qFormat/>
    <w:rsid w:val="005530E4"/>
    <w:pPr>
      <w:keepNext/>
      <w:keepLines/>
      <w:spacing w:after="0" w:line="480" w:lineRule="auto"/>
      <w:jc w:val="both"/>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6321"/>
    <w:pPr>
      <w:ind w:left="720"/>
      <w:contextualSpacing/>
    </w:pPr>
  </w:style>
  <w:style w:type="paragraph" w:styleId="BalloonText">
    <w:name w:val="Balloon Text"/>
    <w:basedOn w:val="Normal"/>
    <w:link w:val="BalloonTextChar"/>
    <w:uiPriority w:val="99"/>
    <w:semiHidden/>
    <w:unhideWhenUsed/>
    <w:rsid w:val="00E728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2887"/>
    <w:rPr>
      <w:rFonts w:ascii="Tahoma" w:hAnsi="Tahoma" w:cs="Tahoma"/>
      <w:sz w:val="16"/>
      <w:szCs w:val="16"/>
    </w:rPr>
  </w:style>
  <w:style w:type="paragraph" w:styleId="Header">
    <w:name w:val="header"/>
    <w:basedOn w:val="Normal"/>
    <w:link w:val="HeaderChar"/>
    <w:uiPriority w:val="99"/>
    <w:unhideWhenUsed/>
    <w:rsid w:val="002477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77E0"/>
  </w:style>
  <w:style w:type="paragraph" w:styleId="Footer">
    <w:name w:val="footer"/>
    <w:basedOn w:val="Normal"/>
    <w:link w:val="FooterChar"/>
    <w:uiPriority w:val="99"/>
    <w:unhideWhenUsed/>
    <w:rsid w:val="002477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77E0"/>
  </w:style>
  <w:style w:type="character" w:customStyle="1" w:styleId="Heading1Char">
    <w:name w:val="Heading 1 Char"/>
    <w:basedOn w:val="DefaultParagraphFont"/>
    <w:link w:val="Heading1"/>
    <w:uiPriority w:val="9"/>
    <w:rsid w:val="005530E4"/>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5530E4"/>
    <w:rPr>
      <w:rFonts w:ascii="Times New Roman" w:eastAsiaTheme="majorEastAsia" w:hAnsi="Times New Roman" w:cstheme="majorBidi"/>
      <w:b/>
      <w:bCs/>
      <w:color w:val="000000" w:themeColor="text1"/>
      <w:sz w:val="24"/>
      <w:szCs w:val="26"/>
    </w:rPr>
  </w:style>
  <w:style w:type="paragraph" w:styleId="TOCHeading">
    <w:name w:val="TOC Heading"/>
    <w:basedOn w:val="Heading1"/>
    <w:next w:val="Normal"/>
    <w:uiPriority w:val="39"/>
    <w:semiHidden/>
    <w:unhideWhenUsed/>
    <w:qFormat/>
    <w:rsid w:val="00274CD6"/>
    <w:pPr>
      <w:spacing w:before="480" w:line="276" w:lineRule="auto"/>
      <w:jc w:val="left"/>
      <w:outlineLvl w:val="9"/>
    </w:pPr>
    <w:rPr>
      <w:rFonts w:asciiTheme="majorHAnsi" w:hAnsiTheme="majorHAnsi"/>
      <w:color w:val="365F91" w:themeColor="accent1" w:themeShade="BF"/>
      <w:sz w:val="28"/>
      <w:lang w:val="en-US" w:eastAsia="ja-JP"/>
    </w:rPr>
  </w:style>
  <w:style w:type="paragraph" w:styleId="TOC2">
    <w:name w:val="toc 2"/>
    <w:basedOn w:val="Normal"/>
    <w:next w:val="Normal"/>
    <w:autoRedefine/>
    <w:uiPriority w:val="39"/>
    <w:unhideWhenUsed/>
    <w:rsid w:val="00274CD6"/>
    <w:pPr>
      <w:spacing w:after="100"/>
      <w:ind w:left="220"/>
    </w:pPr>
  </w:style>
  <w:style w:type="paragraph" w:styleId="TOC1">
    <w:name w:val="toc 1"/>
    <w:basedOn w:val="Normal"/>
    <w:next w:val="Normal"/>
    <w:autoRedefine/>
    <w:uiPriority w:val="39"/>
    <w:unhideWhenUsed/>
    <w:rsid w:val="00274CD6"/>
    <w:pPr>
      <w:spacing w:after="100"/>
    </w:pPr>
  </w:style>
  <w:style w:type="character" w:styleId="Hyperlink">
    <w:name w:val="Hyperlink"/>
    <w:basedOn w:val="DefaultParagraphFont"/>
    <w:uiPriority w:val="99"/>
    <w:unhideWhenUsed/>
    <w:rsid w:val="00274CD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CCDF074-A682-4AEA-AECD-8F884F9630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2463</Words>
  <Characters>14045</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Samriddhi</dc:creator>
  <cp:lastModifiedBy>Ayshe Ferova (1914786)</cp:lastModifiedBy>
  <cp:revision>3</cp:revision>
  <dcterms:created xsi:type="dcterms:W3CDTF">2020-08-24T18:47:00Z</dcterms:created>
  <dcterms:modified xsi:type="dcterms:W3CDTF">2020-08-24T18:48:00Z</dcterms:modified>
</cp:coreProperties>
</file>