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31CA42" w14:textId="77777777" w:rsidR="00263FFD" w:rsidRDefault="00EA6CE2">
      <w:pPr>
        <w:shd w:val="clear" w:color="auto" w:fill="D9EAF7"/>
        <w:spacing w:after="80"/>
        <w:jc w:val="center"/>
        <w:rPr>
          <w:color w:val="17365D"/>
          <w:sz w:val="32"/>
          <w:szCs w:val="32"/>
        </w:rPr>
      </w:pPr>
      <w:r w:rsidRPr="00DF5537">
        <w:rPr>
          <w:b/>
          <w:color w:val="17365D"/>
          <w:sz w:val="32"/>
          <w:szCs w:val="32"/>
        </w:rPr>
        <w:t xml:space="preserve">Finding, Evaluating and </w:t>
      </w:r>
      <w:r w:rsidRPr="00F55E4B">
        <w:rPr>
          <w:b/>
          <w:bCs/>
          <w:color w:val="17365D"/>
          <w:sz w:val="32"/>
          <w:szCs w:val="32"/>
        </w:rPr>
        <w:t>Communicating Information</w:t>
      </w:r>
      <w:r w:rsidRPr="00DF5537">
        <w:rPr>
          <w:b/>
          <w:color w:val="17365D"/>
          <w:sz w:val="32"/>
          <w:szCs w:val="32"/>
        </w:rPr>
        <w:t xml:space="preserve"> (BMHS4001</w:t>
      </w:r>
      <w:r w:rsidRPr="00F55E4B">
        <w:rPr>
          <w:b/>
          <w:bCs/>
          <w:color w:val="17365D"/>
          <w:sz w:val="32"/>
          <w:szCs w:val="32"/>
        </w:rPr>
        <w:t>)</w:t>
      </w:r>
    </w:p>
    <w:p w14:paraId="7A98EEAC" w14:textId="77777777" w:rsidR="00263FFD" w:rsidRDefault="00EA6CE2">
      <w:pPr>
        <w:shd w:val="clear" w:color="auto" w:fill="D9EAF7"/>
        <w:spacing w:after="240"/>
        <w:jc w:val="center"/>
        <w:rPr>
          <w:color w:val="17365D"/>
          <w:sz w:val="32"/>
          <w:szCs w:val="32"/>
        </w:rPr>
      </w:pPr>
      <w:r w:rsidRPr="0017120D">
        <w:rPr>
          <w:b/>
          <w:color w:val="17365D"/>
          <w:sz w:val="32"/>
          <w:szCs w:val="32"/>
        </w:rPr>
        <w:t>Assessment 2: Credibility and Reliability of Information Exercise</w:t>
      </w:r>
    </w:p>
    <w:p w14:paraId="37AF49D1" w14:textId="77777777" w:rsidR="00D50020" w:rsidRDefault="00D50020" w:rsidP="007539E0"/>
    <w:p w14:paraId="644E0592" w14:textId="4A60B6A9" w:rsidR="007539E0" w:rsidRDefault="007539E0" w:rsidP="007539E0">
      <w:r>
        <w:t>Student number:</w:t>
      </w:r>
      <w:r w:rsidR="003F2937">
        <w:t>2605050</w:t>
      </w:r>
    </w:p>
    <w:p w14:paraId="764230C5" w14:textId="77777777" w:rsidR="00263FFD" w:rsidRDefault="00263FFD" w:rsidP="00263FFD">
      <w:pPr>
        <w:jc w:val="center"/>
        <w:rPr>
          <w:b/>
          <w:bCs/>
        </w:rPr>
      </w:pPr>
    </w:p>
    <w:p w14:paraId="6FAD3604" w14:textId="77777777" w:rsidR="00263FFD" w:rsidRDefault="00EA6CE2">
      <w:pPr>
        <w:pBdr>
          <w:top w:val="single" w:sz="8" w:space="0" w:color="B7DEE8"/>
          <w:left w:val="single" w:sz="8" w:space="0" w:color="B7DEE8"/>
          <w:bottom w:val="single" w:sz="8" w:space="0" w:color="B7DEE8"/>
          <w:right w:val="single" w:sz="8" w:space="0" w:color="B7DEE8"/>
        </w:pBdr>
        <w:shd w:val="clear" w:color="auto" w:fill="F3F7FB"/>
        <w:jc w:val="both"/>
      </w:pPr>
      <w:r>
        <w:rPr>
          <w:rFonts w:cs="Arial"/>
        </w:rPr>
        <w:t>For this assessment, please refer to the three sources/short extracts provided. They all relate to the same topic.</w:t>
      </w:r>
    </w:p>
    <w:p w14:paraId="0011808B" w14:textId="77777777" w:rsidR="00263FFD" w:rsidRPr="00263FFD" w:rsidRDefault="00263FFD" w:rsidP="00263FFD">
      <w:pPr>
        <w:jc w:val="both"/>
        <w:rPr>
          <w:rFonts w:cs="Arial"/>
          <w:color w:val="auto"/>
        </w:rPr>
      </w:pPr>
    </w:p>
    <w:p w14:paraId="0014FE4F" w14:textId="4203E9A1" w:rsidR="00263FFD" w:rsidRDefault="1BBEC3BF" w:rsidP="1BBEC3BF">
      <w:pPr>
        <w:pStyle w:val="ListParagraph"/>
        <w:spacing w:after="0" w:line="276" w:lineRule="auto"/>
        <w:ind w:left="714"/>
        <w:rPr>
          <w:rFonts w:eastAsia="Arial" w:cs="Arial"/>
        </w:rPr>
      </w:pPr>
      <w:r w:rsidRPr="1BBEC3BF">
        <w:rPr>
          <w:rFonts w:cs="Arial"/>
          <w:color w:val="auto"/>
        </w:rPr>
        <w:t>You have 30 minutes to review these sources and complete this four-part workbook. It assesses your ability to think critically, to evaluate</w:t>
      </w:r>
      <w:r w:rsidRPr="1BBEC3BF">
        <w:rPr>
          <w:rFonts w:eastAsia="Arial" w:cs="Arial"/>
          <w:color w:val="auto"/>
        </w:rPr>
        <w:t xml:space="preserve"> the credibility, reliability, and bias of diverse information sources</w:t>
      </w:r>
      <w:r w:rsidRPr="1BBEC3BF">
        <w:rPr>
          <w:rFonts w:eastAsia="Arial" w:cs="Arial"/>
        </w:rPr>
        <w:t>.</w:t>
      </w:r>
    </w:p>
    <w:p w14:paraId="176BC633" w14:textId="77777777" w:rsidR="00660FB5" w:rsidRDefault="00660FB5" w:rsidP="00263FFD">
      <w:pPr>
        <w:pStyle w:val="ListParagraph"/>
        <w:spacing w:after="0" w:line="276" w:lineRule="auto"/>
        <w:ind w:left="714"/>
        <w:contextualSpacing w:val="0"/>
        <w:rPr>
          <w:rFonts w:eastAsia="Arial" w:cs="Arial"/>
        </w:rPr>
      </w:pPr>
    </w:p>
    <w:p w14:paraId="289A8004" w14:textId="08028A9F" w:rsidR="00660FB5" w:rsidRDefault="00660FB5" w:rsidP="00263FFD">
      <w:pPr>
        <w:pStyle w:val="ListParagraph"/>
        <w:spacing w:after="0" w:line="276" w:lineRule="auto"/>
        <w:ind w:left="714"/>
        <w:contextualSpacing w:val="0"/>
        <w:rPr>
          <w:rFonts w:eastAsia="Arial" w:cs="Arial"/>
        </w:rPr>
      </w:pPr>
      <w:r>
        <w:rPr>
          <w:rFonts w:eastAsia="Arial" w:cs="Arial"/>
        </w:rPr>
        <w:t>Read each question carefully.</w:t>
      </w:r>
    </w:p>
    <w:p w14:paraId="5D79406F" w14:textId="77777777" w:rsidR="00660FB5" w:rsidRDefault="00660FB5" w:rsidP="00263FFD">
      <w:pPr>
        <w:pStyle w:val="ListParagraph"/>
        <w:spacing w:after="0" w:line="276" w:lineRule="auto"/>
        <w:ind w:left="714"/>
        <w:contextualSpacing w:val="0"/>
        <w:rPr>
          <w:rFonts w:eastAsia="Arial" w:cs="Arial"/>
        </w:rPr>
      </w:pPr>
    </w:p>
    <w:p w14:paraId="01DD384F" w14:textId="74DCD9A7" w:rsidR="00660FB5" w:rsidRDefault="00660FB5" w:rsidP="00263FFD">
      <w:pPr>
        <w:pStyle w:val="ListParagraph"/>
        <w:spacing w:after="0" w:line="276" w:lineRule="auto"/>
        <w:ind w:left="714"/>
        <w:contextualSpacing w:val="0"/>
        <w:rPr>
          <w:rFonts w:eastAsia="Arial" w:cs="Arial"/>
        </w:rPr>
      </w:pPr>
      <w:r>
        <w:rPr>
          <w:rFonts w:eastAsia="Arial" w:cs="Arial"/>
        </w:rPr>
        <w:t>Ensure you save your work.</w:t>
      </w:r>
      <w:r w:rsidR="007C65BC">
        <w:rPr>
          <w:rFonts w:eastAsia="Arial" w:cs="Arial"/>
        </w:rPr>
        <w:t xml:space="preserve"> You are required to submit this workbook to Turnitin at the end of the assessment. </w:t>
      </w:r>
    </w:p>
    <w:p w14:paraId="5204E5C1" w14:textId="6C1A4D8F" w:rsidR="00D50020" w:rsidRDefault="00D50020" w:rsidP="00263FFD">
      <w:pPr>
        <w:pStyle w:val="ListParagraph"/>
        <w:spacing w:after="0" w:line="276" w:lineRule="auto"/>
        <w:ind w:left="714"/>
        <w:contextualSpacing w:val="0"/>
        <w:rPr>
          <w:rFonts w:eastAsia="Arial" w:cs="Arial"/>
        </w:rPr>
      </w:pPr>
    </w:p>
    <w:p w14:paraId="03E373B9" w14:textId="77777777" w:rsidR="00660FB5" w:rsidRDefault="00660FB5" w:rsidP="00263FFD">
      <w:pPr>
        <w:pStyle w:val="ListParagraph"/>
        <w:spacing w:after="0" w:line="276" w:lineRule="auto"/>
        <w:ind w:left="714"/>
        <w:contextualSpacing w:val="0"/>
        <w:rPr>
          <w:rFonts w:eastAsia="Arial" w:cs="Arial"/>
        </w:rPr>
      </w:pPr>
    </w:p>
    <w:p w14:paraId="0B2711A7" w14:textId="77777777" w:rsidR="00D50020" w:rsidRDefault="00D50020" w:rsidP="007C65BC">
      <w:pPr>
        <w:pStyle w:val="ListParagraph"/>
        <w:spacing w:after="0" w:line="276" w:lineRule="auto"/>
        <w:ind w:left="714"/>
        <w:contextualSpacing w:val="0"/>
        <w:jc w:val="center"/>
        <w:rPr>
          <w:rFonts w:eastAsia="Arial" w:cs="Arial"/>
          <w:sz w:val="28"/>
          <w:szCs w:val="28"/>
        </w:rPr>
      </w:pPr>
    </w:p>
    <w:p w14:paraId="3FD06CF2" w14:textId="751D9697" w:rsidR="00660FB5" w:rsidRPr="007C65BC" w:rsidRDefault="00660FB5" w:rsidP="007C65BC">
      <w:pPr>
        <w:pStyle w:val="ListParagraph"/>
        <w:spacing w:after="0" w:line="276" w:lineRule="auto"/>
        <w:ind w:left="714"/>
        <w:contextualSpacing w:val="0"/>
        <w:jc w:val="center"/>
        <w:rPr>
          <w:rFonts w:eastAsia="Arial" w:cs="Arial"/>
          <w:sz w:val="28"/>
          <w:szCs w:val="28"/>
        </w:rPr>
      </w:pPr>
      <w:r w:rsidRPr="007C65BC">
        <w:rPr>
          <w:rFonts w:eastAsia="Arial" w:cs="Arial"/>
          <w:sz w:val="28"/>
          <w:szCs w:val="28"/>
        </w:rPr>
        <w:t>Good luck.</w:t>
      </w:r>
    </w:p>
    <w:p w14:paraId="006C523C" w14:textId="77777777" w:rsidR="007539E0" w:rsidRDefault="007539E0" w:rsidP="00263FFD">
      <w:pPr>
        <w:pStyle w:val="ListParagraph"/>
        <w:spacing w:after="0" w:line="276" w:lineRule="auto"/>
        <w:ind w:left="714"/>
        <w:contextualSpacing w:val="0"/>
        <w:rPr>
          <w:rFonts w:eastAsia="Arial" w:cs="Arial"/>
        </w:rPr>
      </w:pPr>
    </w:p>
    <w:p w14:paraId="1DB9320D" w14:textId="77777777" w:rsidR="00593463" w:rsidRDefault="00593463">
      <w:pPr>
        <w:sectPr w:rsidR="00593463" w:rsidSect="00593463">
          <w:headerReference w:type="even" r:id="rId10"/>
          <w:headerReference w:type="default" r:id="rId11"/>
          <w:footerReference w:type="even" r:id="rId12"/>
          <w:footerReference w:type="default" r:id="rId13"/>
          <w:headerReference w:type="first" r:id="rId14"/>
          <w:footerReference w:type="first" r:id="rId15"/>
          <w:pgSz w:w="11907" w:h="16839"/>
          <w:pgMar w:top="1440" w:right="1440" w:bottom="1440" w:left="1440" w:header="708" w:footer="708" w:gutter="0"/>
          <w:cols w:space="708"/>
          <w:docGrid w:linePitch="360"/>
        </w:sectPr>
      </w:pPr>
    </w:p>
    <w:p w14:paraId="16E1B888" w14:textId="77777777" w:rsidR="00263FFD" w:rsidRDefault="00263FFD"/>
    <w:p w14:paraId="60414CB3" w14:textId="5BB3472A" w:rsidR="00F34969" w:rsidRDefault="00EA6CE2">
      <w:pPr>
        <w:shd w:val="clear" w:color="auto" w:fill="D9EAF7"/>
        <w:spacing w:after="80"/>
        <w:rPr>
          <w:color w:val="17365D"/>
          <w:sz w:val="24"/>
          <w:szCs w:val="24"/>
        </w:rPr>
      </w:pPr>
      <w:r w:rsidRPr="004F1838">
        <w:rPr>
          <w:b/>
          <w:color w:val="17365D"/>
          <w:sz w:val="26"/>
          <w:szCs w:val="26"/>
        </w:rPr>
        <w:t xml:space="preserve">Part 1: Complete the table </w:t>
      </w:r>
      <w:r w:rsidR="00A976FE" w:rsidRPr="004F1838">
        <w:rPr>
          <w:b/>
          <w:color w:val="17365D"/>
          <w:sz w:val="26"/>
          <w:szCs w:val="26"/>
        </w:rPr>
        <w:t>below.</w:t>
      </w:r>
      <w:r w:rsidR="007A024A">
        <w:rPr>
          <w:b/>
          <w:color w:val="17365D"/>
          <w:sz w:val="26"/>
          <w:szCs w:val="26"/>
        </w:rPr>
        <w:t xml:space="preserve"> (</w:t>
      </w:r>
      <w:r w:rsidR="000318CD">
        <w:rPr>
          <w:b/>
          <w:color w:val="17365D"/>
          <w:sz w:val="26"/>
          <w:szCs w:val="26"/>
        </w:rPr>
        <w:t>1</w:t>
      </w:r>
      <w:r w:rsidR="003127E8">
        <w:rPr>
          <w:b/>
          <w:color w:val="17365D"/>
          <w:sz w:val="26"/>
          <w:szCs w:val="26"/>
        </w:rPr>
        <w:t>2</w:t>
      </w:r>
      <w:r w:rsidR="000318CD">
        <w:rPr>
          <w:b/>
          <w:color w:val="17365D"/>
          <w:sz w:val="26"/>
          <w:szCs w:val="26"/>
        </w:rPr>
        <w:t xml:space="preserve"> marks</w:t>
      </w:r>
      <w:r w:rsidR="007A024A">
        <w:rPr>
          <w:b/>
          <w:color w:val="17365D"/>
          <w:sz w:val="26"/>
          <w:szCs w:val="26"/>
        </w:rPr>
        <w:t>)</w:t>
      </w:r>
    </w:p>
    <w:tbl>
      <w:tblPr>
        <w:tblStyle w:val="GridTable4-Accent1"/>
        <w:tblW w:w="13925" w:type="dxa"/>
        <w:tblLook w:val="04A0" w:firstRow="1" w:lastRow="0" w:firstColumn="1" w:lastColumn="0" w:noHBand="0" w:noVBand="1"/>
      </w:tblPr>
      <w:tblGrid>
        <w:gridCol w:w="885"/>
        <w:gridCol w:w="1995"/>
        <w:gridCol w:w="2922"/>
        <w:gridCol w:w="2693"/>
        <w:gridCol w:w="2835"/>
        <w:gridCol w:w="2595"/>
      </w:tblGrid>
      <w:tr w:rsidR="00104E6B" w14:paraId="7DC4D208" w14:textId="77777777" w:rsidTr="1BBEC3BF">
        <w:trPr>
          <w:cnfStyle w:val="100000000000" w:firstRow="1" w:lastRow="0" w:firstColumn="0" w:lastColumn="0" w:oddVBand="0" w:evenVBand="0" w:oddHBand="0" w:evenHBand="0" w:firstRowFirstColumn="0" w:firstRowLastColumn="0" w:lastRowFirstColumn="0" w:lastRowLastColumn="0"/>
          <w:trHeight w:val="880"/>
        </w:trPr>
        <w:tc>
          <w:tcPr>
            <w:cnfStyle w:val="001000000000" w:firstRow="0" w:lastRow="0" w:firstColumn="1" w:lastColumn="0" w:oddVBand="0" w:evenVBand="0" w:oddHBand="0" w:evenHBand="0" w:firstRowFirstColumn="0" w:firstRowLastColumn="0" w:lastRowFirstColumn="0" w:lastRowLastColumn="0"/>
            <w:tcW w:w="885" w:type="dxa"/>
            <w:tcBorders>
              <w:top w:val="single" w:sz="8" w:space="0" w:color="B7DEE8"/>
              <w:left w:val="single" w:sz="8" w:space="0" w:color="B7DEE8"/>
              <w:bottom w:val="single" w:sz="8" w:space="0" w:color="B7DEE8"/>
              <w:right w:val="single" w:sz="8" w:space="0" w:color="B7DEE8"/>
            </w:tcBorders>
            <w:shd w:val="clear" w:color="auto" w:fill="D9EAF7"/>
            <w:tcMar>
              <w:top w:w="80" w:type="dxa"/>
              <w:left w:w="80" w:type="dxa"/>
              <w:bottom w:w="80" w:type="dxa"/>
              <w:right w:w="80" w:type="dxa"/>
            </w:tcMar>
            <w:hideMark/>
          </w:tcPr>
          <w:p w14:paraId="20639241" w14:textId="77777777" w:rsidR="00104E6B" w:rsidRDefault="00104E6B">
            <w:pPr>
              <w:rPr>
                <w:color w:val="17365D"/>
                <w:sz w:val="20"/>
                <w:szCs w:val="20"/>
                <w:lang w:eastAsia="en-GB"/>
              </w:rPr>
            </w:pPr>
            <w:r>
              <w:rPr>
                <w:color w:val="17365D"/>
                <w:sz w:val="20"/>
                <w:szCs w:val="20"/>
              </w:rPr>
              <w:t>Source</w:t>
            </w:r>
          </w:p>
        </w:tc>
        <w:tc>
          <w:tcPr>
            <w:tcW w:w="1995" w:type="dxa"/>
            <w:tcBorders>
              <w:top w:val="single" w:sz="8" w:space="0" w:color="B7DEE8"/>
              <w:left w:val="single" w:sz="8" w:space="0" w:color="B7DEE8"/>
              <w:bottom w:val="single" w:sz="8" w:space="0" w:color="B7DEE8"/>
              <w:right w:val="single" w:sz="8" w:space="0" w:color="B7DEE8"/>
            </w:tcBorders>
            <w:shd w:val="clear" w:color="auto" w:fill="D9EAF7"/>
            <w:tcMar>
              <w:top w:w="80" w:type="dxa"/>
              <w:left w:w="80" w:type="dxa"/>
              <w:bottom w:w="80" w:type="dxa"/>
              <w:right w:w="80" w:type="dxa"/>
            </w:tcMar>
            <w:hideMark/>
          </w:tcPr>
          <w:p w14:paraId="26EE9817" w14:textId="77777777" w:rsidR="00104E6B" w:rsidRDefault="00104E6B">
            <w:pPr>
              <w:cnfStyle w:val="100000000000" w:firstRow="1" w:lastRow="0" w:firstColumn="0" w:lastColumn="0" w:oddVBand="0" w:evenVBand="0" w:oddHBand="0" w:evenHBand="0" w:firstRowFirstColumn="0" w:firstRowLastColumn="0" w:lastRowFirstColumn="0" w:lastRowLastColumn="0"/>
              <w:rPr>
                <w:color w:val="17365D"/>
                <w:sz w:val="20"/>
                <w:szCs w:val="20"/>
              </w:rPr>
            </w:pPr>
            <w:r>
              <w:rPr>
                <w:color w:val="17365D"/>
                <w:sz w:val="20"/>
                <w:szCs w:val="20"/>
              </w:rPr>
              <w:t>Currency: When was the source published/posted, revised, or updated?</w:t>
            </w:r>
          </w:p>
        </w:tc>
        <w:tc>
          <w:tcPr>
            <w:tcW w:w="2922" w:type="dxa"/>
            <w:tcBorders>
              <w:top w:val="single" w:sz="8" w:space="0" w:color="B7DEE8"/>
              <w:left w:val="single" w:sz="8" w:space="0" w:color="B7DEE8"/>
              <w:bottom w:val="single" w:sz="8" w:space="0" w:color="B7DEE8"/>
              <w:right w:val="single" w:sz="8" w:space="0" w:color="B7DEE8"/>
            </w:tcBorders>
            <w:shd w:val="clear" w:color="auto" w:fill="D9EAF7"/>
            <w:tcMar>
              <w:top w:w="80" w:type="dxa"/>
              <w:left w:w="80" w:type="dxa"/>
              <w:bottom w:w="80" w:type="dxa"/>
              <w:right w:w="80" w:type="dxa"/>
            </w:tcMar>
            <w:hideMark/>
          </w:tcPr>
          <w:p w14:paraId="2A4D60FB" w14:textId="77777777" w:rsidR="00104E6B" w:rsidRDefault="00104E6B">
            <w:pPr>
              <w:cnfStyle w:val="100000000000" w:firstRow="1" w:lastRow="0" w:firstColumn="0" w:lastColumn="0" w:oddVBand="0" w:evenVBand="0" w:oddHBand="0" w:evenHBand="0" w:firstRowFirstColumn="0" w:firstRowLastColumn="0" w:lastRowFirstColumn="0" w:lastRowLastColumn="0"/>
              <w:rPr>
                <w:color w:val="17365D"/>
                <w:sz w:val="20"/>
                <w:szCs w:val="20"/>
              </w:rPr>
            </w:pPr>
            <w:r>
              <w:rPr>
                <w:color w:val="17365D"/>
                <w:sz w:val="20"/>
                <w:szCs w:val="20"/>
              </w:rPr>
              <w:t>Relevance: How relevant is the information to the subject/field? Who is the intended audience?</w:t>
            </w:r>
          </w:p>
        </w:tc>
        <w:tc>
          <w:tcPr>
            <w:tcW w:w="2693" w:type="dxa"/>
            <w:tcBorders>
              <w:top w:val="single" w:sz="8" w:space="0" w:color="B7DEE8"/>
              <w:left w:val="single" w:sz="8" w:space="0" w:color="B7DEE8"/>
              <w:bottom w:val="single" w:sz="8" w:space="0" w:color="B7DEE8"/>
              <w:right w:val="single" w:sz="8" w:space="0" w:color="B7DEE8"/>
            </w:tcBorders>
            <w:shd w:val="clear" w:color="auto" w:fill="D9EAF7"/>
            <w:tcMar>
              <w:top w:w="80" w:type="dxa"/>
              <w:left w:w="80" w:type="dxa"/>
              <w:bottom w:w="80" w:type="dxa"/>
              <w:right w:w="80" w:type="dxa"/>
            </w:tcMar>
            <w:hideMark/>
          </w:tcPr>
          <w:p w14:paraId="758E409E" w14:textId="77777777" w:rsidR="00104E6B" w:rsidRDefault="00104E6B">
            <w:pPr>
              <w:cnfStyle w:val="100000000000" w:firstRow="1" w:lastRow="0" w:firstColumn="0" w:lastColumn="0" w:oddVBand="0" w:evenVBand="0" w:oddHBand="0" w:evenHBand="0" w:firstRowFirstColumn="0" w:firstRowLastColumn="0" w:lastRowFirstColumn="0" w:lastRowLastColumn="0"/>
              <w:rPr>
                <w:color w:val="17365D"/>
                <w:sz w:val="20"/>
                <w:szCs w:val="20"/>
              </w:rPr>
            </w:pPr>
            <w:r>
              <w:rPr>
                <w:color w:val="17365D"/>
                <w:sz w:val="20"/>
                <w:szCs w:val="20"/>
              </w:rPr>
              <w:t>Authority: Who is the author/publisher? What are their credentials?</w:t>
            </w:r>
          </w:p>
        </w:tc>
        <w:tc>
          <w:tcPr>
            <w:tcW w:w="2835" w:type="dxa"/>
            <w:tcBorders>
              <w:top w:val="single" w:sz="8" w:space="0" w:color="B7DEE8"/>
              <w:left w:val="single" w:sz="8" w:space="0" w:color="B7DEE8"/>
              <w:bottom w:val="single" w:sz="8" w:space="0" w:color="B7DEE8"/>
              <w:right w:val="single" w:sz="8" w:space="0" w:color="B7DEE8"/>
            </w:tcBorders>
            <w:shd w:val="clear" w:color="auto" w:fill="D9EAF7"/>
            <w:tcMar>
              <w:top w:w="80" w:type="dxa"/>
              <w:left w:w="80" w:type="dxa"/>
              <w:bottom w:w="80" w:type="dxa"/>
              <w:right w:w="80" w:type="dxa"/>
            </w:tcMar>
            <w:hideMark/>
          </w:tcPr>
          <w:p w14:paraId="6D51D984" w14:textId="77777777" w:rsidR="00104E6B" w:rsidRDefault="00104E6B">
            <w:pPr>
              <w:cnfStyle w:val="100000000000" w:firstRow="1" w:lastRow="0" w:firstColumn="0" w:lastColumn="0" w:oddVBand="0" w:evenVBand="0" w:oddHBand="0" w:evenHBand="0" w:firstRowFirstColumn="0" w:firstRowLastColumn="0" w:lastRowFirstColumn="0" w:lastRowLastColumn="0"/>
              <w:rPr>
                <w:color w:val="17365D"/>
                <w:sz w:val="20"/>
                <w:szCs w:val="20"/>
              </w:rPr>
            </w:pPr>
            <w:r>
              <w:rPr>
                <w:color w:val="17365D"/>
                <w:sz w:val="20"/>
                <w:szCs w:val="20"/>
              </w:rPr>
              <w:t>Accuracy: How reliable, truthful/correct is the content? Is it supported by evidence?</w:t>
            </w:r>
          </w:p>
        </w:tc>
        <w:tc>
          <w:tcPr>
            <w:tcW w:w="2595" w:type="dxa"/>
            <w:tcBorders>
              <w:top w:val="single" w:sz="8" w:space="0" w:color="B7DEE8"/>
              <w:left w:val="single" w:sz="8" w:space="0" w:color="B7DEE8"/>
              <w:bottom w:val="single" w:sz="8" w:space="0" w:color="B7DEE8"/>
              <w:right w:val="single" w:sz="8" w:space="0" w:color="B7DEE8"/>
            </w:tcBorders>
            <w:shd w:val="clear" w:color="auto" w:fill="D9EAF7"/>
            <w:tcMar>
              <w:top w:w="80" w:type="dxa"/>
              <w:left w:w="80" w:type="dxa"/>
              <w:bottom w:w="80" w:type="dxa"/>
              <w:right w:w="80" w:type="dxa"/>
            </w:tcMar>
            <w:hideMark/>
          </w:tcPr>
          <w:p w14:paraId="7812A159" w14:textId="77777777" w:rsidR="00104E6B" w:rsidRDefault="00104E6B">
            <w:pPr>
              <w:cnfStyle w:val="100000000000" w:firstRow="1" w:lastRow="0" w:firstColumn="0" w:lastColumn="0" w:oddVBand="0" w:evenVBand="0" w:oddHBand="0" w:evenHBand="0" w:firstRowFirstColumn="0" w:firstRowLastColumn="0" w:lastRowFirstColumn="0" w:lastRowLastColumn="0"/>
              <w:rPr>
                <w:color w:val="17365D"/>
                <w:sz w:val="20"/>
                <w:szCs w:val="20"/>
              </w:rPr>
            </w:pPr>
            <w:r>
              <w:rPr>
                <w:color w:val="17365D"/>
                <w:sz w:val="20"/>
                <w:szCs w:val="20"/>
              </w:rPr>
              <w:t>Purpose: Does it intend to teach, sell, inform, entertain, or persuade? Is there evidence of bias?</w:t>
            </w:r>
          </w:p>
        </w:tc>
      </w:tr>
      <w:tr w:rsidR="00104E6B" w14:paraId="7C14F5C9" w14:textId="77777777" w:rsidTr="1BBEC3BF">
        <w:trPr>
          <w:cnfStyle w:val="000000100000" w:firstRow="0" w:lastRow="0" w:firstColumn="0" w:lastColumn="0" w:oddVBand="0" w:evenVBand="0" w:oddHBand="1" w:evenHBand="0" w:firstRowFirstColumn="0" w:firstRowLastColumn="0" w:lastRowFirstColumn="0" w:lastRowLastColumn="0"/>
          <w:trHeight w:val="1840"/>
        </w:trPr>
        <w:tc>
          <w:tcPr>
            <w:cnfStyle w:val="001000000000" w:firstRow="0" w:lastRow="0" w:firstColumn="1" w:lastColumn="0" w:oddVBand="0" w:evenVBand="0" w:oddHBand="0" w:evenHBand="0" w:firstRowFirstColumn="0" w:firstRowLastColumn="0" w:lastRowFirstColumn="0" w:lastRowLastColumn="0"/>
            <w:tcW w:w="885" w:type="dxa"/>
            <w:tcBorders>
              <w:top w:val="single" w:sz="8" w:space="0" w:color="B7DEE8"/>
              <w:left w:val="single" w:sz="8" w:space="0" w:color="B7DEE8"/>
              <w:bottom w:val="single" w:sz="8" w:space="0" w:color="B7DEE8"/>
              <w:right w:val="single" w:sz="8" w:space="0" w:color="B7DEE8"/>
            </w:tcBorders>
            <w:shd w:val="clear" w:color="auto" w:fill="F3F7FB"/>
            <w:tcMar>
              <w:top w:w="80" w:type="dxa"/>
              <w:left w:w="80" w:type="dxa"/>
              <w:bottom w:w="80" w:type="dxa"/>
              <w:right w:w="80" w:type="dxa"/>
            </w:tcMar>
            <w:hideMark/>
          </w:tcPr>
          <w:p w14:paraId="02BA831B" w14:textId="77777777" w:rsidR="00104E6B" w:rsidRDefault="00104E6B">
            <w:r>
              <w:t>A</w:t>
            </w:r>
          </w:p>
        </w:tc>
        <w:tc>
          <w:tcPr>
            <w:tcW w:w="1995" w:type="dxa"/>
            <w:tcBorders>
              <w:top w:val="single" w:sz="8" w:space="0" w:color="B7DEE8"/>
              <w:left w:val="single" w:sz="8" w:space="0" w:color="B7DEE8"/>
              <w:bottom w:val="single" w:sz="8" w:space="0" w:color="B7DEE8"/>
              <w:right w:val="single" w:sz="8" w:space="0" w:color="B7DEE8"/>
            </w:tcBorders>
            <w:shd w:val="clear" w:color="auto" w:fill="F3F7FB"/>
            <w:tcMar>
              <w:top w:w="80" w:type="dxa"/>
              <w:left w:w="80" w:type="dxa"/>
              <w:bottom w:w="80" w:type="dxa"/>
              <w:right w:w="80" w:type="dxa"/>
            </w:tcMar>
            <w:hideMark/>
          </w:tcPr>
          <w:p w14:paraId="48446293" w14:textId="1241E353" w:rsidR="00104E6B" w:rsidRDefault="003F2937">
            <w:pPr>
              <w:cnfStyle w:val="000000100000" w:firstRow="0" w:lastRow="0" w:firstColumn="0" w:lastColumn="0" w:oddVBand="0" w:evenVBand="0" w:oddHBand="1" w:evenHBand="0" w:firstRowFirstColumn="0" w:firstRowLastColumn="0" w:lastRowFirstColumn="0" w:lastRowLastColumn="0"/>
            </w:pPr>
            <w:r>
              <w:t xml:space="preserve">The review was published in </w:t>
            </w:r>
            <w:proofErr w:type="gramStart"/>
            <w:r>
              <w:t>2024</w:t>
            </w:r>
            <w:proofErr w:type="gramEnd"/>
            <w:r>
              <w:t xml:space="preserve"> but it was over a study from 2016-2022 </w:t>
            </w:r>
          </w:p>
        </w:tc>
        <w:tc>
          <w:tcPr>
            <w:tcW w:w="2922" w:type="dxa"/>
            <w:tcBorders>
              <w:top w:val="single" w:sz="8" w:space="0" w:color="B7DEE8"/>
              <w:left w:val="single" w:sz="8" w:space="0" w:color="B7DEE8"/>
              <w:bottom w:val="single" w:sz="8" w:space="0" w:color="B7DEE8"/>
              <w:right w:val="single" w:sz="8" w:space="0" w:color="B7DEE8"/>
            </w:tcBorders>
            <w:shd w:val="clear" w:color="auto" w:fill="F3F7FB"/>
            <w:tcMar>
              <w:top w:w="80" w:type="dxa"/>
              <w:left w:w="80" w:type="dxa"/>
              <w:bottom w:w="80" w:type="dxa"/>
              <w:right w:w="80" w:type="dxa"/>
            </w:tcMar>
            <w:hideMark/>
          </w:tcPr>
          <w:p w14:paraId="02866AFD" w14:textId="12F711D4" w:rsidR="00104E6B" w:rsidRDefault="003F2937">
            <w:pPr>
              <w:cnfStyle w:val="000000100000" w:firstRow="0" w:lastRow="0" w:firstColumn="0" w:lastColumn="0" w:oddVBand="0" w:evenVBand="0" w:oddHBand="1" w:evenHBand="0" w:firstRowFirstColumn="0" w:firstRowLastColumn="0" w:lastRowFirstColumn="0" w:lastRowLastColumn="0"/>
            </w:pPr>
            <w:r>
              <w:t xml:space="preserve">It is </w:t>
            </w:r>
            <w:proofErr w:type="gramStart"/>
            <w:r>
              <w:t>a</w:t>
            </w:r>
            <w:proofErr w:type="gramEnd"/>
            <w:r>
              <w:t xml:space="preserve"> article based on antibiotics and </w:t>
            </w:r>
            <w:proofErr w:type="gramStart"/>
            <w:r>
              <w:t>peoples</w:t>
            </w:r>
            <w:proofErr w:type="gramEnd"/>
            <w:r>
              <w:t xml:space="preserve"> consumption and how people resist differently to taking them. The audience is intended for medical professionals for factual </w:t>
            </w:r>
            <w:proofErr w:type="spellStart"/>
            <w:r>
              <w:t>infromation</w:t>
            </w:r>
            <w:proofErr w:type="spellEnd"/>
          </w:p>
        </w:tc>
        <w:tc>
          <w:tcPr>
            <w:tcW w:w="2693" w:type="dxa"/>
            <w:tcBorders>
              <w:top w:val="single" w:sz="8" w:space="0" w:color="B7DEE8"/>
              <w:left w:val="single" w:sz="8" w:space="0" w:color="B7DEE8"/>
              <w:bottom w:val="single" w:sz="8" w:space="0" w:color="B7DEE8"/>
              <w:right w:val="single" w:sz="8" w:space="0" w:color="B7DEE8"/>
            </w:tcBorders>
            <w:shd w:val="clear" w:color="auto" w:fill="F3F7FB"/>
            <w:tcMar>
              <w:top w:w="80" w:type="dxa"/>
              <w:left w:w="80" w:type="dxa"/>
              <w:bottom w:w="80" w:type="dxa"/>
              <w:right w:w="80" w:type="dxa"/>
            </w:tcMar>
            <w:hideMark/>
          </w:tcPr>
          <w:p w14:paraId="79C31E42" w14:textId="5CDDFF65" w:rsidR="00104E6B" w:rsidRDefault="003F2937">
            <w:pPr>
              <w:cnfStyle w:val="000000100000" w:firstRow="0" w:lastRow="0" w:firstColumn="0" w:lastColumn="0" w:oddVBand="0" w:evenVBand="0" w:oddHBand="1" w:evenHBand="0" w:firstRowFirstColumn="0" w:firstRowLastColumn="0" w:lastRowFirstColumn="0" w:lastRowLastColumn="0"/>
            </w:pPr>
            <w:r>
              <w:t>It was published in the Canadian Journal of infectious diseases which is in line with including antibiotics in the paper and has over numerous references attached to all linking to antibiotics.</w:t>
            </w:r>
          </w:p>
        </w:tc>
        <w:tc>
          <w:tcPr>
            <w:tcW w:w="2835" w:type="dxa"/>
            <w:tcBorders>
              <w:top w:val="single" w:sz="8" w:space="0" w:color="B7DEE8"/>
              <w:left w:val="single" w:sz="8" w:space="0" w:color="B7DEE8"/>
              <w:bottom w:val="single" w:sz="8" w:space="0" w:color="B7DEE8"/>
              <w:right w:val="single" w:sz="8" w:space="0" w:color="B7DEE8"/>
            </w:tcBorders>
            <w:shd w:val="clear" w:color="auto" w:fill="F3F7FB"/>
            <w:tcMar>
              <w:top w:w="80" w:type="dxa"/>
              <w:left w:w="80" w:type="dxa"/>
              <w:bottom w:w="80" w:type="dxa"/>
              <w:right w:w="80" w:type="dxa"/>
            </w:tcMar>
            <w:hideMark/>
          </w:tcPr>
          <w:p w14:paraId="4D6CCC94" w14:textId="2DEB3882" w:rsidR="00104E6B" w:rsidRDefault="003F2937">
            <w:pPr>
              <w:cnfStyle w:val="000000100000" w:firstRow="0" w:lastRow="0" w:firstColumn="0" w:lastColumn="0" w:oddVBand="0" w:evenVBand="0" w:oddHBand="1" w:evenHBand="0" w:firstRowFirstColumn="0" w:firstRowLastColumn="0" w:lastRowFirstColumn="0" w:lastRowLastColumn="0"/>
            </w:pPr>
            <w:r>
              <w:t>The content is reliable and in the format of a study that has been peer reviewed and contributions such as the AAA, TGF and GY all part</w:t>
            </w:r>
            <w:r w:rsidR="00E05C0E">
              <w:t>icipated in the writing and review of the study.</w:t>
            </w:r>
          </w:p>
        </w:tc>
        <w:tc>
          <w:tcPr>
            <w:tcW w:w="2595" w:type="dxa"/>
            <w:tcBorders>
              <w:top w:val="single" w:sz="8" w:space="0" w:color="B7DEE8"/>
              <w:left w:val="single" w:sz="8" w:space="0" w:color="B7DEE8"/>
              <w:bottom w:val="single" w:sz="8" w:space="0" w:color="B7DEE8"/>
              <w:right w:val="single" w:sz="8" w:space="0" w:color="B7DEE8"/>
            </w:tcBorders>
            <w:shd w:val="clear" w:color="auto" w:fill="F3F7FB"/>
            <w:tcMar>
              <w:top w:w="80" w:type="dxa"/>
              <w:left w:w="80" w:type="dxa"/>
              <w:bottom w:w="80" w:type="dxa"/>
              <w:right w:w="80" w:type="dxa"/>
            </w:tcMar>
            <w:hideMark/>
          </w:tcPr>
          <w:p w14:paraId="61F12B3F" w14:textId="10E858AA" w:rsidR="00104E6B" w:rsidRDefault="00E05C0E">
            <w:pPr>
              <w:cnfStyle w:val="000000100000" w:firstRow="0" w:lastRow="0" w:firstColumn="0" w:lastColumn="0" w:oddVBand="0" w:evenVBand="0" w:oddHBand="1" w:evenHBand="0" w:firstRowFirstColumn="0" w:firstRowLastColumn="0" w:lastRowFirstColumn="0" w:lastRowLastColumn="0"/>
            </w:pPr>
            <w:r>
              <w:t>The study was intended for teaching and factual purposes for people such as medical professionals</w:t>
            </w:r>
          </w:p>
        </w:tc>
      </w:tr>
      <w:tr w:rsidR="00104E6B" w14:paraId="2009C331" w14:textId="77777777" w:rsidTr="1BBEC3BF">
        <w:trPr>
          <w:trHeight w:val="1840"/>
        </w:trPr>
        <w:tc>
          <w:tcPr>
            <w:cnfStyle w:val="001000000000" w:firstRow="0" w:lastRow="0" w:firstColumn="1" w:lastColumn="0" w:oddVBand="0" w:evenVBand="0" w:oddHBand="0" w:evenHBand="0" w:firstRowFirstColumn="0" w:firstRowLastColumn="0" w:lastRowFirstColumn="0" w:lastRowLastColumn="0"/>
            <w:tcW w:w="885" w:type="dxa"/>
            <w:tcBorders>
              <w:top w:val="single" w:sz="8" w:space="0" w:color="B7DEE8"/>
              <w:left w:val="single" w:sz="8" w:space="0" w:color="B7DEE8"/>
              <w:bottom w:val="single" w:sz="8" w:space="0" w:color="B7DEE8"/>
              <w:right w:val="single" w:sz="8" w:space="0" w:color="B7DEE8"/>
            </w:tcBorders>
            <w:shd w:val="clear" w:color="auto" w:fill="EAF3DD"/>
            <w:tcMar>
              <w:top w:w="80" w:type="dxa"/>
              <w:left w:w="80" w:type="dxa"/>
              <w:bottom w:w="80" w:type="dxa"/>
              <w:right w:w="80" w:type="dxa"/>
            </w:tcMar>
            <w:hideMark/>
          </w:tcPr>
          <w:p w14:paraId="4B26216C" w14:textId="77777777" w:rsidR="00104E6B" w:rsidRDefault="00104E6B">
            <w:r>
              <w:t>B</w:t>
            </w:r>
          </w:p>
        </w:tc>
        <w:tc>
          <w:tcPr>
            <w:tcW w:w="1995" w:type="dxa"/>
            <w:tcBorders>
              <w:top w:val="single" w:sz="8" w:space="0" w:color="B7DEE8"/>
              <w:left w:val="single" w:sz="8" w:space="0" w:color="B7DEE8"/>
              <w:bottom w:val="single" w:sz="8" w:space="0" w:color="B7DEE8"/>
              <w:right w:val="single" w:sz="8" w:space="0" w:color="B7DEE8"/>
            </w:tcBorders>
            <w:shd w:val="clear" w:color="auto" w:fill="EAF3DD"/>
            <w:tcMar>
              <w:top w:w="80" w:type="dxa"/>
              <w:left w:w="80" w:type="dxa"/>
              <w:bottom w:w="80" w:type="dxa"/>
              <w:right w:w="80" w:type="dxa"/>
            </w:tcMar>
            <w:hideMark/>
          </w:tcPr>
          <w:p w14:paraId="10DCFA63" w14:textId="0FC62459" w:rsidR="00104E6B" w:rsidRDefault="00E05C0E">
            <w:pPr>
              <w:cnfStyle w:val="000000000000" w:firstRow="0" w:lastRow="0" w:firstColumn="0" w:lastColumn="0" w:oddVBand="0" w:evenVBand="0" w:oddHBand="0" w:evenHBand="0" w:firstRowFirstColumn="0" w:firstRowLastColumn="0" w:lastRowFirstColumn="0" w:lastRowLastColumn="0"/>
            </w:pPr>
            <w:r>
              <w:t>The website is NHS which is a government approved website and was last updated on 10/03/2026</w:t>
            </w:r>
          </w:p>
        </w:tc>
        <w:tc>
          <w:tcPr>
            <w:tcW w:w="2922" w:type="dxa"/>
            <w:tcBorders>
              <w:top w:val="single" w:sz="8" w:space="0" w:color="B7DEE8"/>
              <w:left w:val="single" w:sz="8" w:space="0" w:color="B7DEE8"/>
              <w:bottom w:val="single" w:sz="8" w:space="0" w:color="B7DEE8"/>
              <w:right w:val="single" w:sz="8" w:space="0" w:color="B7DEE8"/>
            </w:tcBorders>
            <w:shd w:val="clear" w:color="auto" w:fill="EAF3DD"/>
            <w:tcMar>
              <w:top w:w="80" w:type="dxa"/>
              <w:left w:w="80" w:type="dxa"/>
              <w:bottom w:w="80" w:type="dxa"/>
              <w:right w:w="80" w:type="dxa"/>
            </w:tcMar>
            <w:hideMark/>
          </w:tcPr>
          <w:p w14:paraId="087E6CC1" w14:textId="275BA4A3" w:rsidR="00104E6B" w:rsidRDefault="00E05C0E">
            <w:pPr>
              <w:cnfStyle w:val="000000000000" w:firstRow="0" w:lastRow="0" w:firstColumn="0" w:lastColumn="0" w:oddVBand="0" w:evenVBand="0" w:oddHBand="0" w:evenHBand="0" w:firstRowFirstColumn="0" w:firstRowLastColumn="0" w:lastRowFirstColumn="0" w:lastRowLastColumn="0"/>
            </w:pPr>
            <w:r>
              <w:t xml:space="preserve">The website page is relevant as it is about antibiotics and explains what they are used for and how to take safely during things like infections or after surgery with lots of helpful insights. The intended audience is for that more of the </w:t>
            </w:r>
            <w:proofErr w:type="gramStart"/>
            <w:r>
              <w:t>general public</w:t>
            </w:r>
            <w:proofErr w:type="gramEnd"/>
            <w:r>
              <w:t xml:space="preserve"> who would like more knowledge and insight around antibiotics</w:t>
            </w:r>
          </w:p>
        </w:tc>
        <w:tc>
          <w:tcPr>
            <w:tcW w:w="2693" w:type="dxa"/>
            <w:tcBorders>
              <w:top w:val="single" w:sz="8" w:space="0" w:color="B7DEE8"/>
              <w:left w:val="single" w:sz="8" w:space="0" w:color="B7DEE8"/>
              <w:bottom w:val="single" w:sz="8" w:space="0" w:color="B7DEE8"/>
              <w:right w:val="single" w:sz="8" w:space="0" w:color="B7DEE8"/>
            </w:tcBorders>
            <w:shd w:val="clear" w:color="auto" w:fill="EAF3DD"/>
            <w:tcMar>
              <w:top w:w="80" w:type="dxa"/>
              <w:left w:w="80" w:type="dxa"/>
              <w:bottom w:w="80" w:type="dxa"/>
              <w:right w:w="80" w:type="dxa"/>
            </w:tcMar>
            <w:hideMark/>
          </w:tcPr>
          <w:p w14:paraId="751ED1D8" w14:textId="1B949E5C" w:rsidR="00104E6B" w:rsidRDefault="00E05C0E">
            <w:pPr>
              <w:cnfStyle w:val="000000000000" w:firstRow="0" w:lastRow="0" w:firstColumn="0" w:lastColumn="0" w:oddVBand="0" w:evenVBand="0" w:oddHBand="0" w:evenHBand="0" w:firstRowFirstColumn="0" w:firstRowLastColumn="0" w:lastRowFirstColumn="0" w:lastRowLastColumn="0"/>
            </w:pPr>
            <w:r>
              <w:t>The publisher is NHS Wales which are a credited UK health care provider for the whole country.</w:t>
            </w:r>
          </w:p>
        </w:tc>
        <w:tc>
          <w:tcPr>
            <w:tcW w:w="2835" w:type="dxa"/>
            <w:tcBorders>
              <w:top w:val="single" w:sz="8" w:space="0" w:color="B7DEE8"/>
              <w:left w:val="single" w:sz="8" w:space="0" w:color="B7DEE8"/>
              <w:bottom w:val="single" w:sz="8" w:space="0" w:color="B7DEE8"/>
              <w:right w:val="single" w:sz="8" w:space="0" w:color="B7DEE8"/>
            </w:tcBorders>
            <w:shd w:val="clear" w:color="auto" w:fill="EAF3DD"/>
            <w:tcMar>
              <w:top w:w="80" w:type="dxa"/>
              <w:left w:w="80" w:type="dxa"/>
              <w:bottom w:w="80" w:type="dxa"/>
              <w:right w:w="80" w:type="dxa"/>
            </w:tcMar>
            <w:hideMark/>
          </w:tcPr>
          <w:p w14:paraId="3A655257" w14:textId="3A8FCA7B" w:rsidR="00104E6B" w:rsidRDefault="00E05C0E">
            <w:pPr>
              <w:cnfStyle w:val="000000000000" w:firstRow="0" w:lastRow="0" w:firstColumn="0" w:lastColumn="0" w:oddVBand="0" w:evenVBand="0" w:oddHBand="0" w:evenHBand="0" w:firstRowFirstColumn="0" w:firstRowLastColumn="0" w:lastRowFirstColumn="0" w:lastRowLastColumn="0"/>
            </w:pPr>
            <w:r>
              <w:t xml:space="preserve">The content is accurate and </w:t>
            </w:r>
            <w:proofErr w:type="gramStart"/>
            <w:r>
              <w:t>reliable</w:t>
            </w:r>
            <w:proofErr w:type="gramEnd"/>
            <w:r>
              <w:t xml:space="preserve"> but it is based around the average person and not designed to help each individual person but more to give </w:t>
            </w:r>
            <w:proofErr w:type="gramStart"/>
            <w:r>
              <w:t>insight as a whole</w:t>
            </w:r>
            <w:proofErr w:type="gramEnd"/>
            <w:r>
              <w:t>. All NHS websites are approved by people who can support the right evidence with what is published.</w:t>
            </w:r>
          </w:p>
        </w:tc>
        <w:tc>
          <w:tcPr>
            <w:tcW w:w="2595" w:type="dxa"/>
            <w:tcBorders>
              <w:top w:val="single" w:sz="8" w:space="0" w:color="B7DEE8"/>
              <w:left w:val="single" w:sz="8" w:space="0" w:color="B7DEE8"/>
              <w:bottom w:val="single" w:sz="8" w:space="0" w:color="B7DEE8"/>
              <w:right w:val="single" w:sz="8" w:space="0" w:color="B7DEE8"/>
            </w:tcBorders>
            <w:shd w:val="clear" w:color="auto" w:fill="EAF3DD"/>
            <w:tcMar>
              <w:top w:w="80" w:type="dxa"/>
              <w:left w:w="80" w:type="dxa"/>
              <w:bottom w:w="80" w:type="dxa"/>
              <w:right w:w="80" w:type="dxa"/>
            </w:tcMar>
            <w:hideMark/>
          </w:tcPr>
          <w:p w14:paraId="5C14ABA5" w14:textId="46623383" w:rsidR="00E05C0E" w:rsidRDefault="00E05C0E">
            <w:pPr>
              <w:cnfStyle w:val="000000000000" w:firstRow="0" w:lastRow="0" w:firstColumn="0" w:lastColumn="0" w:oddVBand="0" w:evenVBand="0" w:oddHBand="0" w:evenHBand="0" w:firstRowFirstColumn="0" w:firstRowLastColumn="0" w:lastRowFirstColumn="0" w:lastRowLastColumn="0"/>
            </w:pPr>
            <w:r>
              <w:t xml:space="preserve">The website isn’t biased and is there to help and inform the </w:t>
            </w:r>
            <w:proofErr w:type="gramStart"/>
            <w:r>
              <w:t>general public</w:t>
            </w:r>
            <w:proofErr w:type="gramEnd"/>
            <w:r>
              <w:t xml:space="preserve"> of any questions or wonders they may have about the certain topic.</w:t>
            </w:r>
          </w:p>
        </w:tc>
      </w:tr>
      <w:tr w:rsidR="00104E6B" w14:paraId="1B507DF9" w14:textId="77777777" w:rsidTr="1BBEC3BF">
        <w:trPr>
          <w:cnfStyle w:val="000000100000" w:firstRow="0" w:lastRow="0" w:firstColumn="0" w:lastColumn="0" w:oddVBand="0" w:evenVBand="0" w:oddHBand="1" w:evenHBand="0" w:firstRowFirstColumn="0" w:firstRowLastColumn="0" w:lastRowFirstColumn="0" w:lastRowLastColumn="0"/>
          <w:trHeight w:val="1840"/>
        </w:trPr>
        <w:tc>
          <w:tcPr>
            <w:cnfStyle w:val="001000000000" w:firstRow="0" w:lastRow="0" w:firstColumn="1" w:lastColumn="0" w:oddVBand="0" w:evenVBand="0" w:oddHBand="0" w:evenHBand="0" w:firstRowFirstColumn="0" w:firstRowLastColumn="0" w:lastRowFirstColumn="0" w:lastRowLastColumn="0"/>
            <w:tcW w:w="885" w:type="dxa"/>
            <w:tcBorders>
              <w:top w:val="single" w:sz="8" w:space="0" w:color="B7DEE8"/>
              <w:left w:val="single" w:sz="8" w:space="0" w:color="B7DEE8"/>
              <w:bottom w:val="single" w:sz="8" w:space="0" w:color="B7DEE8"/>
              <w:right w:val="single" w:sz="8" w:space="0" w:color="B7DEE8"/>
            </w:tcBorders>
            <w:shd w:val="clear" w:color="auto" w:fill="FCE4D6"/>
            <w:tcMar>
              <w:top w:w="80" w:type="dxa"/>
              <w:left w:w="80" w:type="dxa"/>
              <w:bottom w:w="80" w:type="dxa"/>
              <w:right w:w="80" w:type="dxa"/>
            </w:tcMar>
            <w:hideMark/>
          </w:tcPr>
          <w:p w14:paraId="3191F802" w14:textId="77777777" w:rsidR="00104E6B" w:rsidRDefault="00104E6B">
            <w:r>
              <w:lastRenderedPageBreak/>
              <w:t>C</w:t>
            </w:r>
          </w:p>
        </w:tc>
        <w:tc>
          <w:tcPr>
            <w:tcW w:w="1995" w:type="dxa"/>
            <w:tcBorders>
              <w:top w:val="single" w:sz="8" w:space="0" w:color="B7DEE8"/>
              <w:left w:val="single" w:sz="8" w:space="0" w:color="B7DEE8"/>
              <w:bottom w:val="single" w:sz="8" w:space="0" w:color="B7DEE8"/>
              <w:right w:val="single" w:sz="8" w:space="0" w:color="B7DEE8"/>
            </w:tcBorders>
            <w:shd w:val="clear" w:color="auto" w:fill="FCE4D6"/>
            <w:tcMar>
              <w:top w:w="80" w:type="dxa"/>
              <w:left w:w="80" w:type="dxa"/>
              <w:bottom w:w="80" w:type="dxa"/>
              <w:right w:w="80" w:type="dxa"/>
            </w:tcMar>
            <w:hideMark/>
          </w:tcPr>
          <w:p w14:paraId="47E429F6" w14:textId="011D03C0" w:rsidR="00104E6B" w:rsidRDefault="00E05C0E">
            <w:pPr>
              <w:cnfStyle w:val="000000100000" w:firstRow="0" w:lastRow="0" w:firstColumn="0" w:lastColumn="0" w:oddVBand="0" w:evenVBand="0" w:oddHBand="1" w:evenHBand="0" w:firstRowFirstColumn="0" w:firstRowLastColumn="0" w:lastRowFirstColumn="0" w:lastRowLastColumn="0"/>
            </w:pPr>
            <w:r>
              <w:t xml:space="preserve">This paper is not within the recommend </w:t>
            </w:r>
            <w:r w:rsidR="00CC7E5C">
              <w:t>5-year</w:t>
            </w:r>
            <w:r>
              <w:t xml:space="preserve"> </w:t>
            </w:r>
            <w:r w:rsidR="00CC7E5C">
              <w:t>guideline</w:t>
            </w:r>
            <w:r>
              <w:t xml:space="preserve"> for medical searches as it was published in 2017.</w:t>
            </w:r>
          </w:p>
        </w:tc>
        <w:tc>
          <w:tcPr>
            <w:tcW w:w="2922" w:type="dxa"/>
            <w:tcBorders>
              <w:top w:val="single" w:sz="8" w:space="0" w:color="B7DEE8"/>
              <w:left w:val="single" w:sz="8" w:space="0" w:color="B7DEE8"/>
              <w:bottom w:val="single" w:sz="8" w:space="0" w:color="B7DEE8"/>
              <w:right w:val="single" w:sz="8" w:space="0" w:color="B7DEE8"/>
            </w:tcBorders>
            <w:shd w:val="clear" w:color="auto" w:fill="FCE4D6"/>
            <w:tcMar>
              <w:top w:w="80" w:type="dxa"/>
              <w:left w:w="80" w:type="dxa"/>
              <w:bottom w:w="80" w:type="dxa"/>
              <w:right w:w="80" w:type="dxa"/>
            </w:tcMar>
            <w:hideMark/>
          </w:tcPr>
          <w:p w14:paraId="172A95EA" w14:textId="536B43DF" w:rsidR="00104E6B" w:rsidRDefault="00E05C0E">
            <w:pPr>
              <w:cnfStyle w:val="000000100000" w:firstRow="0" w:lastRow="0" w:firstColumn="0" w:lastColumn="0" w:oddVBand="0" w:evenVBand="0" w:oddHBand="1" w:evenHBand="0" w:firstRowFirstColumn="0" w:firstRowLastColumn="0" w:lastRowFirstColumn="0" w:lastRowLastColumn="0"/>
            </w:pPr>
            <w:r>
              <w:t xml:space="preserve">It is a relevant piece of work as it talks about </w:t>
            </w:r>
            <w:r w:rsidR="00CC7E5C">
              <w:t>antibiotics,</w:t>
            </w:r>
            <w:r>
              <w:t xml:space="preserve"> but it mainly informs about why they wouldn’t be given out in certain situations for things such as viral infections.</w:t>
            </w:r>
          </w:p>
        </w:tc>
        <w:tc>
          <w:tcPr>
            <w:tcW w:w="2693" w:type="dxa"/>
            <w:tcBorders>
              <w:top w:val="single" w:sz="8" w:space="0" w:color="B7DEE8"/>
              <w:left w:val="single" w:sz="8" w:space="0" w:color="B7DEE8"/>
              <w:bottom w:val="single" w:sz="8" w:space="0" w:color="B7DEE8"/>
              <w:right w:val="single" w:sz="8" w:space="0" w:color="B7DEE8"/>
            </w:tcBorders>
            <w:shd w:val="clear" w:color="auto" w:fill="FCE4D6"/>
            <w:tcMar>
              <w:top w:w="80" w:type="dxa"/>
              <w:left w:w="80" w:type="dxa"/>
              <w:bottom w:w="80" w:type="dxa"/>
              <w:right w:w="80" w:type="dxa"/>
            </w:tcMar>
            <w:hideMark/>
          </w:tcPr>
          <w:p w14:paraId="57C5F9CA" w14:textId="42FEC958" w:rsidR="00104E6B" w:rsidRDefault="00CC7E5C">
            <w:pPr>
              <w:cnfStyle w:val="000000100000" w:firstRow="0" w:lastRow="0" w:firstColumn="0" w:lastColumn="0" w:oddVBand="0" w:evenVBand="0" w:oddHBand="1" w:evenHBand="0" w:firstRowFirstColumn="0" w:firstRowLastColumn="0" w:lastRowFirstColumn="0" w:lastRowLastColumn="0"/>
            </w:pPr>
            <w:r>
              <w:t>The author is a General Practitioner and medical author giving them credentials to talk in some detail about the topic. It has also been peer reviewed before being published by another medical author although it only states that they have a degree in physiology.</w:t>
            </w:r>
          </w:p>
        </w:tc>
        <w:tc>
          <w:tcPr>
            <w:tcW w:w="2835" w:type="dxa"/>
            <w:tcBorders>
              <w:top w:val="single" w:sz="8" w:space="0" w:color="B7DEE8"/>
              <w:left w:val="single" w:sz="8" w:space="0" w:color="B7DEE8"/>
              <w:bottom w:val="single" w:sz="8" w:space="0" w:color="B7DEE8"/>
              <w:right w:val="single" w:sz="8" w:space="0" w:color="B7DEE8"/>
            </w:tcBorders>
            <w:shd w:val="clear" w:color="auto" w:fill="FCE4D6"/>
            <w:tcMar>
              <w:top w:w="80" w:type="dxa"/>
              <w:left w:w="80" w:type="dxa"/>
              <w:bottom w:w="80" w:type="dxa"/>
              <w:right w:w="80" w:type="dxa"/>
            </w:tcMar>
            <w:hideMark/>
          </w:tcPr>
          <w:p w14:paraId="610C94AB" w14:textId="33D25FF2" w:rsidR="00104E6B" w:rsidRDefault="00CC7E5C">
            <w:pPr>
              <w:cnfStyle w:val="000000100000" w:firstRow="0" w:lastRow="0" w:firstColumn="0" w:lastColumn="0" w:oddVBand="0" w:evenVBand="0" w:oddHBand="1" w:evenHBand="0" w:firstRowFirstColumn="0" w:firstRowLastColumn="0" w:lastRowFirstColumn="0" w:lastRowLastColumn="0"/>
            </w:pPr>
            <w:r>
              <w:t xml:space="preserve">Looking at the paper and </w:t>
            </w:r>
            <w:proofErr w:type="gramStart"/>
            <w:r>
              <w:t>comparing  it</w:t>
            </w:r>
            <w:proofErr w:type="gramEnd"/>
            <w:r>
              <w:t xml:space="preserve"> to sources like source B what they have written is both very similar but this paper talks more into why they wouldn’t give someone antibiotics. They also include leaflets from websites such as Public Health England for more sources.</w:t>
            </w:r>
          </w:p>
        </w:tc>
        <w:tc>
          <w:tcPr>
            <w:tcW w:w="2595" w:type="dxa"/>
            <w:tcBorders>
              <w:top w:val="single" w:sz="8" w:space="0" w:color="B7DEE8"/>
              <w:left w:val="single" w:sz="8" w:space="0" w:color="B7DEE8"/>
              <w:bottom w:val="single" w:sz="8" w:space="0" w:color="B7DEE8"/>
              <w:right w:val="single" w:sz="8" w:space="0" w:color="B7DEE8"/>
            </w:tcBorders>
            <w:shd w:val="clear" w:color="auto" w:fill="FCE4D6"/>
            <w:tcMar>
              <w:top w:w="80" w:type="dxa"/>
              <w:left w:w="80" w:type="dxa"/>
              <w:bottom w:w="80" w:type="dxa"/>
              <w:right w:w="80" w:type="dxa"/>
            </w:tcMar>
            <w:hideMark/>
          </w:tcPr>
          <w:p w14:paraId="3AB05F9B" w14:textId="1411FA04" w:rsidR="00104E6B" w:rsidRDefault="00CC7E5C">
            <w:pPr>
              <w:cnfStyle w:val="000000100000" w:firstRow="0" w:lastRow="0" w:firstColumn="0" w:lastColumn="0" w:oddVBand="0" w:evenVBand="0" w:oddHBand="1" w:evenHBand="0" w:firstRowFirstColumn="0" w:firstRowLastColumn="0" w:lastRowFirstColumn="0" w:lastRowLastColumn="0"/>
            </w:pPr>
            <w:r>
              <w:t xml:space="preserve">The purpose of this paper is again more for the </w:t>
            </w:r>
            <w:proofErr w:type="gramStart"/>
            <w:r>
              <w:t>general public</w:t>
            </w:r>
            <w:proofErr w:type="gramEnd"/>
            <w:r>
              <w:t xml:space="preserve"> more than health care professionals explaining in more detail about antibiotics </w:t>
            </w:r>
            <w:proofErr w:type="gramStart"/>
            <w:r>
              <w:t>as a whole rather</w:t>
            </w:r>
            <w:proofErr w:type="gramEnd"/>
            <w:r>
              <w:t xml:space="preserve"> than including things that would be in a teaching format.</w:t>
            </w:r>
          </w:p>
        </w:tc>
      </w:tr>
    </w:tbl>
    <w:p w14:paraId="11EDB5A2" w14:textId="77777777" w:rsidR="009B34D3" w:rsidRDefault="009B34D3">
      <w:pPr>
        <w:sectPr w:rsidR="009B34D3" w:rsidSect="009B34D3">
          <w:pgSz w:w="16839" w:h="11907" w:orient="landscape"/>
          <w:pgMar w:top="1440" w:right="1440" w:bottom="1440" w:left="1440" w:header="708" w:footer="708" w:gutter="0"/>
          <w:cols w:space="708"/>
          <w:docGrid w:linePitch="360"/>
        </w:sectPr>
      </w:pPr>
    </w:p>
    <w:p w14:paraId="3431D9CF" w14:textId="77777777" w:rsidR="00263FFD" w:rsidRDefault="00263FFD"/>
    <w:p w14:paraId="74AA783E" w14:textId="77777777" w:rsidR="007C65BC" w:rsidRDefault="007C65BC" w:rsidP="007C65BC"/>
    <w:p w14:paraId="60B7F10F" w14:textId="77777777" w:rsidR="007C65BC" w:rsidRDefault="007C65BC">
      <w:pPr>
        <w:shd w:val="clear" w:color="auto" w:fill="D9EAF7"/>
        <w:spacing w:before="160"/>
        <w:jc w:val="center"/>
        <w:rPr>
          <w:color w:val="17365D"/>
          <w:sz w:val="20"/>
          <w:szCs w:val="20"/>
          <w:lang w:eastAsia="en-GB"/>
        </w:rPr>
      </w:pPr>
      <w:r>
        <w:rPr>
          <w:i/>
          <w:iCs/>
          <w:color w:val="17365D"/>
          <w:sz w:val="20"/>
          <w:szCs w:val="20"/>
        </w:rPr>
        <w:t>Write your answer clearly and support it with evidence from the sources.</w:t>
      </w:r>
    </w:p>
    <w:p w14:paraId="51086F28" w14:textId="100BA4DB" w:rsidR="00552C40" w:rsidRDefault="00EA6CE2">
      <w:pPr>
        <w:shd w:val="clear" w:color="auto" w:fill="D9EAF7"/>
        <w:spacing w:after="120"/>
        <w:rPr>
          <w:color w:val="17365D"/>
          <w:sz w:val="26"/>
          <w:szCs w:val="26"/>
        </w:rPr>
      </w:pPr>
      <w:r w:rsidRPr="00433333">
        <w:rPr>
          <w:b/>
          <w:color w:val="17365D"/>
          <w:sz w:val="26"/>
          <w:szCs w:val="26"/>
        </w:rPr>
        <w:t>Question 2 (</w:t>
      </w:r>
      <w:r w:rsidR="003127E8">
        <w:rPr>
          <w:b/>
          <w:color w:val="17365D"/>
          <w:sz w:val="26"/>
          <w:szCs w:val="26"/>
        </w:rPr>
        <w:t>5</w:t>
      </w:r>
      <w:r w:rsidRPr="00433333">
        <w:rPr>
          <w:b/>
          <w:color w:val="17365D"/>
          <w:sz w:val="26"/>
          <w:szCs w:val="26"/>
        </w:rPr>
        <w:t xml:space="preserve"> marks)</w:t>
      </w:r>
    </w:p>
    <w:p w14:paraId="587A5237" w14:textId="77777777" w:rsidR="00552C40" w:rsidRDefault="00EA6CE2">
      <w:pPr>
        <w:pBdr>
          <w:top w:val="single" w:sz="8" w:space="0" w:color="B7DEE8"/>
          <w:left w:val="single" w:sz="8" w:space="0" w:color="B7DEE8"/>
          <w:bottom w:val="single" w:sz="8" w:space="0" w:color="B7DEE8"/>
          <w:right w:val="single" w:sz="8" w:space="0" w:color="B7DEE8"/>
        </w:pBdr>
        <w:shd w:val="clear" w:color="auto" w:fill="F3F7FB"/>
        <w:spacing w:after="80"/>
      </w:pPr>
      <w:r w:rsidRPr="007A024A">
        <w:t xml:space="preserve">Which source do you think is </w:t>
      </w:r>
      <w:r w:rsidRPr="000318CD">
        <w:t>the most reliable?</w:t>
      </w:r>
    </w:p>
    <w:p w14:paraId="1617B0C2" w14:textId="77777777" w:rsidR="00552C40" w:rsidRDefault="00EA6CE2">
      <w:pPr>
        <w:pBdr>
          <w:top w:val="single" w:sz="8" w:space="0" w:color="B7DEE8"/>
          <w:left w:val="single" w:sz="8" w:space="0" w:color="B7DEE8"/>
          <w:bottom w:val="single" w:sz="8" w:space="0" w:color="B7DEE8"/>
          <w:right w:val="single" w:sz="8" w:space="0" w:color="B7DEE8"/>
        </w:pBdr>
        <w:shd w:val="clear" w:color="auto" w:fill="F3F7FB"/>
        <w:spacing w:after="200"/>
      </w:pPr>
      <w:r w:rsidRPr="000318CD">
        <w:t>Explain your answer using two reasons.</w:t>
      </w:r>
    </w:p>
    <w:p w14:paraId="49D1496B" w14:textId="77777777" w:rsidR="007A024A" w:rsidRDefault="007A024A" w:rsidP="007A024A"/>
    <w:p w14:paraId="2C91EC7D" w14:textId="52F79B59" w:rsidR="007A024A" w:rsidRDefault="00CC7E5C" w:rsidP="007A024A">
      <w:r>
        <w:t xml:space="preserve">I think all sources have </w:t>
      </w:r>
      <w:proofErr w:type="spellStart"/>
      <w:proofErr w:type="gramStart"/>
      <w:r>
        <w:t>there</w:t>
      </w:r>
      <w:proofErr w:type="gramEnd"/>
      <w:r>
        <w:t xml:space="preserve"> own</w:t>
      </w:r>
      <w:proofErr w:type="spellEnd"/>
      <w:r>
        <w:t xml:space="preserve"> reliability in they are informative and not biased in </w:t>
      </w:r>
      <w:proofErr w:type="gramStart"/>
      <w:r>
        <w:t>there</w:t>
      </w:r>
      <w:proofErr w:type="gramEnd"/>
      <w:r>
        <w:t xml:space="preserve"> findings. If I was to choose one for a more factual </w:t>
      </w:r>
      <w:proofErr w:type="gramStart"/>
      <w:r>
        <w:t>source</w:t>
      </w:r>
      <w:proofErr w:type="gramEnd"/>
      <w:r>
        <w:t xml:space="preserve"> I would </w:t>
      </w:r>
      <w:proofErr w:type="gramStart"/>
      <w:r>
        <w:t>chose</w:t>
      </w:r>
      <w:proofErr w:type="gramEnd"/>
      <w:r>
        <w:t xml:space="preserve"> source A as it is in a recognised journal it is has lots of other professionals linked into </w:t>
      </w:r>
      <w:proofErr w:type="gramStart"/>
      <w:r>
        <w:t>the  review</w:t>
      </w:r>
      <w:proofErr w:type="gramEnd"/>
      <w:r>
        <w:t xml:space="preserve"> and the study was over 7 years which provides plenty of information.</w:t>
      </w:r>
    </w:p>
    <w:p w14:paraId="73C0D2D1" w14:textId="77777777" w:rsidR="007A024A" w:rsidRDefault="007A024A" w:rsidP="007A024A"/>
    <w:p w14:paraId="76681688" w14:textId="77777777" w:rsidR="007A024A" w:rsidRDefault="007A024A" w:rsidP="007A024A"/>
    <w:p w14:paraId="21297D75" w14:textId="77777777" w:rsidR="007A024A" w:rsidRDefault="007A024A" w:rsidP="007A024A"/>
    <w:p w14:paraId="64251AAB" w14:textId="77777777" w:rsidR="001D45F8" w:rsidRDefault="001D45F8">
      <w:pPr>
        <w:shd w:val="clear" w:color="auto" w:fill="EAF3DD"/>
        <w:spacing w:before="160"/>
        <w:jc w:val="center"/>
        <w:rPr>
          <w:color w:val="375623"/>
          <w:sz w:val="20"/>
          <w:szCs w:val="20"/>
          <w:lang w:eastAsia="en-GB"/>
        </w:rPr>
      </w:pPr>
      <w:r>
        <w:rPr>
          <w:i/>
          <w:iCs/>
          <w:color w:val="375623"/>
          <w:sz w:val="20"/>
          <w:szCs w:val="20"/>
        </w:rPr>
        <w:t>Write your answer clearly and support it with evidence from the sources.</w:t>
      </w:r>
    </w:p>
    <w:p w14:paraId="38F7D801" w14:textId="73671B0E" w:rsidR="00552C40" w:rsidRDefault="00EA6CE2">
      <w:pPr>
        <w:shd w:val="clear" w:color="auto" w:fill="EAF3DD"/>
        <w:spacing w:after="120"/>
        <w:rPr>
          <w:color w:val="375623"/>
          <w:sz w:val="26"/>
          <w:szCs w:val="26"/>
        </w:rPr>
      </w:pPr>
      <w:r w:rsidRPr="00136873">
        <w:rPr>
          <w:b/>
          <w:color w:val="375623"/>
          <w:sz w:val="26"/>
          <w:szCs w:val="26"/>
        </w:rPr>
        <w:t>Question 3 (</w:t>
      </w:r>
      <w:r w:rsidR="003127E8">
        <w:rPr>
          <w:b/>
          <w:color w:val="375623"/>
          <w:sz w:val="26"/>
          <w:szCs w:val="26"/>
        </w:rPr>
        <w:t>4</w:t>
      </w:r>
      <w:r w:rsidRPr="00136873">
        <w:rPr>
          <w:b/>
          <w:color w:val="375623"/>
          <w:sz w:val="26"/>
          <w:szCs w:val="26"/>
        </w:rPr>
        <w:t xml:space="preserve"> marks)</w:t>
      </w:r>
    </w:p>
    <w:p w14:paraId="734CB8F2" w14:textId="77777777" w:rsidR="00552C40" w:rsidRDefault="00EA6CE2">
      <w:pPr>
        <w:pBdr>
          <w:top w:val="single" w:sz="8" w:space="0" w:color="C6E0B4"/>
          <w:left w:val="single" w:sz="8" w:space="0" w:color="C6E0B4"/>
          <w:bottom w:val="single" w:sz="8" w:space="0" w:color="C6E0B4"/>
          <w:right w:val="single" w:sz="8" w:space="0" w:color="C6E0B4"/>
        </w:pBdr>
        <w:shd w:val="clear" w:color="auto" w:fill="F7FBF0"/>
        <w:spacing w:after="80"/>
      </w:pPr>
      <w:r w:rsidRPr="000318CD">
        <w:t>Choose one source that may contain bias.</w:t>
      </w:r>
    </w:p>
    <w:p w14:paraId="67C5217A" w14:textId="77777777" w:rsidR="00552C40" w:rsidRDefault="00EA6CE2">
      <w:pPr>
        <w:pBdr>
          <w:top w:val="single" w:sz="8" w:space="0" w:color="C6E0B4"/>
          <w:left w:val="single" w:sz="8" w:space="0" w:color="C6E0B4"/>
          <w:bottom w:val="single" w:sz="8" w:space="0" w:color="C6E0B4"/>
          <w:right w:val="single" w:sz="8" w:space="0" w:color="C6E0B4"/>
        </w:pBdr>
        <w:shd w:val="clear" w:color="auto" w:fill="F7FBF0"/>
        <w:spacing w:after="200"/>
      </w:pPr>
      <w:r w:rsidRPr="000318CD">
        <w:t>Explain why.</w:t>
      </w:r>
    </w:p>
    <w:p w14:paraId="0157FD4D" w14:textId="77777777" w:rsidR="000318CD" w:rsidRDefault="000318CD" w:rsidP="007A024A"/>
    <w:p w14:paraId="5556FEBD" w14:textId="6A7F7A26" w:rsidR="000318CD" w:rsidRDefault="00CC7E5C" w:rsidP="007A024A">
      <w:r>
        <w:t xml:space="preserve">I don’t think any of the sources contain </w:t>
      </w:r>
      <w:proofErr w:type="gramStart"/>
      <w:r>
        <w:t>an</w:t>
      </w:r>
      <w:proofErr w:type="gramEnd"/>
      <w:r>
        <w:t xml:space="preserve"> bias they are all factual with either being peer reviewed, on approved credited websites or have results they do not show bias in its findings.</w:t>
      </w:r>
    </w:p>
    <w:p w14:paraId="54F89D0C" w14:textId="77777777" w:rsidR="000318CD" w:rsidRDefault="000318CD" w:rsidP="007A024A"/>
    <w:p w14:paraId="015252C6" w14:textId="77777777" w:rsidR="000318CD" w:rsidRDefault="000318CD" w:rsidP="007A024A"/>
    <w:p w14:paraId="7F6C5FED" w14:textId="77777777" w:rsidR="00552C40" w:rsidRDefault="00552C40" w:rsidP="007A024A"/>
    <w:p w14:paraId="1C78FE85" w14:textId="77777777" w:rsidR="00552C40" w:rsidRPr="007A024A" w:rsidRDefault="00552C40" w:rsidP="007A024A"/>
    <w:p w14:paraId="08E3FD88" w14:textId="77777777" w:rsidR="00552C40" w:rsidRDefault="00000000">
      <w:pPr>
        <w:shd w:val="clear" w:color="auto" w:fill="FCE4D6"/>
        <w:spacing w:before="160"/>
        <w:jc w:val="center"/>
        <w:rPr>
          <w:color w:val="9E480E"/>
          <w:sz w:val="20"/>
          <w:szCs w:val="20"/>
        </w:rPr>
      </w:pPr>
      <w:r>
        <w:pict w14:anchorId="7BB92597">
          <v:rect id="_x0000_i1025" style="width:0;height:1.5pt" o:hralign="center" o:hrstd="t" o:hr="t" fillcolor="#a0a0a0" stroked="f"/>
        </w:pict>
      </w:r>
      <w:r w:rsidR="00AE65B0" w:rsidRPr="00AE65B0">
        <w:rPr>
          <w:i/>
          <w:iCs/>
          <w:color w:val="9E480E"/>
          <w:sz w:val="20"/>
          <w:szCs w:val="20"/>
        </w:rPr>
        <w:t>Think about purpose, language, evidence and possible bias.</w:t>
      </w:r>
    </w:p>
    <w:p w14:paraId="3F2264E4" w14:textId="77777777" w:rsidR="00552C40" w:rsidRDefault="00EA6CE2">
      <w:pPr>
        <w:shd w:val="clear" w:color="auto" w:fill="FCE4D6"/>
        <w:spacing w:after="120"/>
        <w:rPr>
          <w:color w:val="9E480E"/>
          <w:sz w:val="26"/>
          <w:szCs w:val="26"/>
        </w:rPr>
      </w:pPr>
      <w:r w:rsidRPr="007F3E26">
        <w:rPr>
          <w:b/>
          <w:color w:val="9E480E"/>
          <w:sz w:val="26"/>
          <w:szCs w:val="26"/>
        </w:rPr>
        <w:t>Question 4 (4 marks)</w:t>
      </w:r>
    </w:p>
    <w:p w14:paraId="60D5C778" w14:textId="77777777" w:rsidR="00552C40" w:rsidRDefault="00EA6CE2">
      <w:pPr>
        <w:pBdr>
          <w:top w:val="single" w:sz="8" w:space="0" w:color="F4B183"/>
          <w:left w:val="single" w:sz="8" w:space="0" w:color="F4B183"/>
          <w:bottom w:val="single" w:sz="8" w:space="0" w:color="F4B183"/>
          <w:right w:val="single" w:sz="8" w:space="0" w:color="F4B183"/>
        </w:pBdr>
        <w:shd w:val="clear" w:color="auto" w:fill="FFF2CC"/>
        <w:spacing w:after="80"/>
      </w:pPr>
      <w:r w:rsidRPr="007A024A">
        <w:t>If you were supporting a patient or service user, which source would you use?</w:t>
      </w:r>
    </w:p>
    <w:p w14:paraId="1409938A" w14:textId="77777777" w:rsidR="00552C40" w:rsidRDefault="00EA6CE2">
      <w:pPr>
        <w:pBdr>
          <w:top w:val="single" w:sz="8" w:space="0" w:color="F4B183"/>
          <w:left w:val="single" w:sz="8" w:space="0" w:color="F4B183"/>
          <w:bottom w:val="single" w:sz="8" w:space="0" w:color="F4B183"/>
          <w:right w:val="single" w:sz="8" w:space="0" w:color="F4B183"/>
        </w:pBdr>
        <w:shd w:val="clear" w:color="auto" w:fill="FFF2CC"/>
        <w:spacing w:after="200"/>
      </w:pPr>
      <w:r w:rsidRPr="007A024A">
        <w:t>Explain why.</w:t>
      </w:r>
    </w:p>
    <w:p w14:paraId="29DF8F54" w14:textId="77777777" w:rsidR="00F34969" w:rsidRDefault="00F34969"/>
    <w:p w14:paraId="25706193" w14:textId="77777777" w:rsidR="00F34969" w:rsidRDefault="00F34969"/>
    <w:p w14:paraId="7E152C8E" w14:textId="2A7539C9" w:rsidR="00552C40" w:rsidRDefault="00FC2498">
      <w:r>
        <w:t>I would use source B if I was helping support a patient as it is the one with the most general knowledge information and is easily read by someone from the general public and it is on a website that most people are familiar with.</w:t>
      </w:r>
    </w:p>
    <w:p w14:paraId="7DF75426" w14:textId="77777777" w:rsidR="00552C40" w:rsidRDefault="00552C40"/>
    <w:p w14:paraId="620BACD2" w14:textId="77777777" w:rsidR="00552C40" w:rsidRDefault="00552C40"/>
    <w:p w14:paraId="7F1E0FE2" w14:textId="77777777" w:rsidR="00552C40" w:rsidRDefault="00552C40"/>
    <w:p w14:paraId="226F1BB0" w14:textId="77777777" w:rsidR="00552C40" w:rsidRDefault="00552C40"/>
    <w:p w14:paraId="2B6C4F4C" w14:textId="6181AF7A" w:rsidR="00552C40" w:rsidRPr="00606DAD" w:rsidRDefault="00290B65" w:rsidP="00606DAD">
      <w:pPr>
        <w:spacing w:line="259" w:lineRule="auto"/>
      </w:pPr>
      <w:r>
        <w:br w:type="page"/>
      </w:r>
    </w:p>
    <w:sectPr w:rsidR="00552C40" w:rsidRPr="00606DAD" w:rsidSect="009B34D3">
      <w:pgSz w:w="11907" w:h="1683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A0F1AF" w14:textId="77777777" w:rsidR="00917C3E" w:rsidRDefault="00917C3E" w:rsidP="007C65BC">
      <w:pPr>
        <w:spacing w:after="0" w:line="240" w:lineRule="auto"/>
      </w:pPr>
      <w:r>
        <w:separator/>
      </w:r>
    </w:p>
  </w:endnote>
  <w:endnote w:type="continuationSeparator" w:id="0">
    <w:p w14:paraId="58BE04EB" w14:textId="77777777" w:rsidR="00917C3E" w:rsidRDefault="00917C3E" w:rsidP="007C6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CA6DE" w14:textId="77777777" w:rsidR="00290B65" w:rsidRDefault="00290B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A85F71" w14:textId="77777777" w:rsidR="007C65BC" w:rsidRPr="001124BB" w:rsidRDefault="007C65BC" w:rsidP="007C65BC">
    <w:pPr>
      <w:jc w:val="center"/>
      <w:rPr>
        <w:i/>
        <w:iCs/>
      </w:rPr>
    </w:pPr>
    <w:r w:rsidRPr="001124BB">
      <w:rPr>
        <w:i/>
        <w:iCs/>
      </w:rPr>
      <w:t>When you have completed the workbook,</w:t>
    </w:r>
    <w:r>
      <w:rPr>
        <w:i/>
        <w:iCs/>
      </w:rPr>
      <w:t xml:space="preserve"> ensure you</w:t>
    </w:r>
    <w:r w:rsidRPr="001124BB">
      <w:rPr>
        <w:i/>
        <w:iCs/>
      </w:rPr>
      <w:t xml:space="preserve"> submit it to </w:t>
    </w:r>
    <w:proofErr w:type="spellStart"/>
    <w:r w:rsidRPr="001124BB">
      <w:rPr>
        <w:i/>
        <w:iCs/>
      </w:rPr>
      <w:t>turnitin</w:t>
    </w:r>
    <w:proofErr w:type="spellEnd"/>
  </w:p>
  <w:p w14:paraId="7BB03E26" w14:textId="77777777" w:rsidR="007C65BC" w:rsidRDefault="007C65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137771" w14:textId="77777777" w:rsidR="00290B65" w:rsidRDefault="00290B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349DC" w14:textId="77777777" w:rsidR="00917C3E" w:rsidRDefault="00917C3E" w:rsidP="007C65BC">
      <w:pPr>
        <w:spacing w:after="0" w:line="240" w:lineRule="auto"/>
      </w:pPr>
      <w:r>
        <w:separator/>
      </w:r>
    </w:p>
  </w:footnote>
  <w:footnote w:type="continuationSeparator" w:id="0">
    <w:p w14:paraId="52BA54ED" w14:textId="77777777" w:rsidR="00917C3E" w:rsidRDefault="00917C3E" w:rsidP="007C65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AACEBD" w14:textId="77777777" w:rsidR="00290B65" w:rsidRDefault="00290B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DA652B" w14:textId="77777777" w:rsidR="00290B65" w:rsidRDefault="00290B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420E76" w14:textId="77777777" w:rsidR="00290B65" w:rsidRDefault="00290B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E13B16"/>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2855199">
    <w:abstractNumId w:val="0"/>
  </w:num>
  <w:num w:numId="2" w16cid:durableId="10060535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FFD"/>
    <w:rsid w:val="00022A7F"/>
    <w:rsid w:val="000318CD"/>
    <w:rsid w:val="0006722A"/>
    <w:rsid w:val="00104E6B"/>
    <w:rsid w:val="001124BB"/>
    <w:rsid w:val="001168D7"/>
    <w:rsid w:val="00136873"/>
    <w:rsid w:val="0017120D"/>
    <w:rsid w:val="00190873"/>
    <w:rsid w:val="001B3AF7"/>
    <w:rsid w:val="001D45F8"/>
    <w:rsid w:val="0024225A"/>
    <w:rsid w:val="00263FFD"/>
    <w:rsid w:val="00290B65"/>
    <w:rsid w:val="003127E8"/>
    <w:rsid w:val="003B218D"/>
    <w:rsid w:val="003C6BBD"/>
    <w:rsid w:val="003F2937"/>
    <w:rsid w:val="00433256"/>
    <w:rsid w:val="00433333"/>
    <w:rsid w:val="004829AA"/>
    <w:rsid w:val="004D1295"/>
    <w:rsid w:val="004F1838"/>
    <w:rsid w:val="004F645F"/>
    <w:rsid w:val="005166D3"/>
    <w:rsid w:val="005372AD"/>
    <w:rsid w:val="00552C40"/>
    <w:rsid w:val="00593463"/>
    <w:rsid w:val="00606DAD"/>
    <w:rsid w:val="00632ABD"/>
    <w:rsid w:val="00660FB5"/>
    <w:rsid w:val="00697C73"/>
    <w:rsid w:val="006A562B"/>
    <w:rsid w:val="006F49C6"/>
    <w:rsid w:val="00715A8C"/>
    <w:rsid w:val="00746664"/>
    <w:rsid w:val="007539E0"/>
    <w:rsid w:val="0077165B"/>
    <w:rsid w:val="007A024A"/>
    <w:rsid w:val="007C65BC"/>
    <w:rsid w:val="007F3E26"/>
    <w:rsid w:val="00917C3E"/>
    <w:rsid w:val="00954059"/>
    <w:rsid w:val="00955213"/>
    <w:rsid w:val="009B34D3"/>
    <w:rsid w:val="009E1097"/>
    <w:rsid w:val="009F1C01"/>
    <w:rsid w:val="00A976FE"/>
    <w:rsid w:val="00AE65B0"/>
    <w:rsid w:val="00B2323F"/>
    <w:rsid w:val="00BB4704"/>
    <w:rsid w:val="00BD6A5B"/>
    <w:rsid w:val="00C0038D"/>
    <w:rsid w:val="00CC7E5C"/>
    <w:rsid w:val="00CD6873"/>
    <w:rsid w:val="00CF3742"/>
    <w:rsid w:val="00D23BE6"/>
    <w:rsid w:val="00D50020"/>
    <w:rsid w:val="00DF5537"/>
    <w:rsid w:val="00E05C0E"/>
    <w:rsid w:val="00E158B9"/>
    <w:rsid w:val="00E67EFF"/>
    <w:rsid w:val="00E7000E"/>
    <w:rsid w:val="00EA6CE2"/>
    <w:rsid w:val="00F34969"/>
    <w:rsid w:val="00F55E4B"/>
    <w:rsid w:val="00FC2498"/>
    <w:rsid w:val="00FC7C3B"/>
    <w:rsid w:val="00FD479C"/>
    <w:rsid w:val="1BBEC3BF"/>
    <w:rsid w:val="40B61B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5745B"/>
  <w15:chartTrackingRefBased/>
  <w15:docId w15:val="{07CF3B91-2902-4FD8-9192-88803051C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color w:val="1F2933"/>
    </w:rPr>
  </w:style>
  <w:style w:type="paragraph" w:styleId="Heading1">
    <w:name w:val="heading 1"/>
    <w:basedOn w:val="Normal"/>
    <w:next w:val="Normal"/>
    <w:link w:val="Heading1Char"/>
    <w:uiPriority w:val="9"/>
    <w:qFormat/>
    <w:rsid w:val="00263FFD"/>
    <w:pPr>
      <w:keepNext/>
      <w:keepLines/>
      <w:spacing w:before="360" w:after="80"/>
      <w:outlineLvl w:val="0"/>
    </w:pPr>
    <w:rPr>
      <w:rFonts w:eastAsiaTheme="majorEastAsia" w:cstheme="majorBidi"/>
      <w:color w:val="17365D"/>
      <w:sz w:val="40"/>
      <w:szCs w:val="40"/>
    </w:rPr>
  </w:style>
  <w:style w:type="paragraph" w:styleId="Heading2">
    <w:name w:val="heading 2"/>
    <w:basedOn w:val="Normal"/>
    <w:next w:val="Normal"/>
    <w:link w:val="Heading2Char"/>
    <w:uiPriority w:val="9"/>
    <w:semiHidden/>
    <w:unhideWhenUsed/>
    <w:qFormat/>
    <w:rsid w:val="00263FFD"/>
    <w:pPr>
      <w:keepNext/>
      <w:keepLines/>
      <w:spacing w:before="160" w:after="80"/>
      <w:outlineLvl w:val="1"/>
    </w:pPr>
    <w:rPr>
      <w:rFonts w:eastAsiaTheme="majorEastAsia" w:cstheme="majorBidi"/>
      <w:color w:val="376092"/>
      <w:sz w:val="32"/>
      <w:szCs w:val="32"/>
    </w:rPr>
  </w:style>
  <w:style w:type="paragraph" w:styleId="Heading3">
    <w:name w:val="heading 3"/>
    <w:basedOn w:val="Normal"/>
    <w:next w:val="Normal"/>
    <w:link w:val="Heading3Char"/>
    <w:uiPriority w:val="9"/>
    <w:semiHidden/>
    <w:unhideWhenUsed/>
    <w:qFormat/>
    <w:rsid w:val="00263FF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63FF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63FF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63F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3F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3F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3F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FFD"/>
    <w:rPr>
      <w:rFonts w:ascii="Cambria" w:eastAsiaTheme="majorEastAsia" w:hAnsi="Cambria" w:cstheme="majorBidi"/>
      <w:color w:val="17365D"/>
      <w:sz w:val="40"/>
      <w:szCs w:val="40"/>
    </w:rPr>
  </w:style>
  <w:style w:type="character" w:customStyle="1" w:styleId="Heading2Char">
    <w:name w:val="Heading 2 Char"/>
    <w:basedOn w:val="DefaultParagraphFont"/>
    <w:link w:val="Heading2"/>
    <w:uiPriority w:val="9"/>
    <w:semiHidden/>
    <w:rsid w:val="00263FFD"/>
    <w:rPr>
      <w:rFonts w:ascii="Cambria" w:eastAsiaTheme="majorEastAsia" w:hAnsi="Cambria" w:cstheme="majorBidi"/>
      <w:color w:val="376092"/>
      <w:sz w:val="32"/>
      <w:szCs w:val="32"/>
    </w:rPr>
  </w:style>
  <w:style w:type="character" w:customStyle="1" w:styleId="Heading3Char">
    <w:name w:val="Heading 3 Char"/>
    <w:basedOn w:val="DefaultParagraphFont"/>
    <w:link w:val="Heading3"/>
    <w:uiPriority w:val="9"/>
    <w:semiHidden/>
    <w:rsid w:val="00263FF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63FF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63FF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63F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3F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3F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3FFD"/>
    <w:rPr>
      <w:rFonts w:eastAsiaTheme="majorEastAsia" w:cstheme="majorBidi"/>
      <w:color w:val="272727" w:themeColor="text1" w:themeTint="D8"/>
    </w:rPr>
  </w:style>
  <w:style w:type="paragraph" w:styleId="Title">
    <w:name w:val="Title"/>
    <w:basedOn w:val="Normal"/>
    <w:next w:val="Normal"/>
    <w:link w:val="TitleChar"/>
    <w:uiPriority w:val="10"/>
    <w:qFormat/>
    <w:rsid w:val="00263FFD"/>
    <w:pPr>
      <w:spacing w:after="80" w:line="240" w:lineRule="atLeast"/>
      <w:contextualSpacing/>
    </w:pPr>
    <w:rPr>
      <w:rFonts w:eastAsiaTheme="majorEastAsia" w:cstheme="majorBidi"/>
      <w:color w:val="17365D"/>
      <w:spacing w:val="-10"/>
      <w:kern w:val="28"/>
      <w:sz w:val="56"/>
      <w:szCs w:val="56"/>
    </w:rPr>
  </w:style>
  <w:style w:type="character" w:customStyle="1" w:styleId="TitleChar">
    <w:name w:val="Title Char"/>
    <w:basedOn w:val="DefaultParagraphFont"/>
    <w:link w:val="Title"/>
    <w:uiPriority w:val="10"/>
    <w:rsid w:val="00263FFD"/>
    <w:rPr>
      <w:rFonts w:ascii="Cambria" w:eastAsiaTheme="majorEastAsia" w:hAnsi="Cambria" w:cstheme="majorBidi"/>
      <w:color w:val="17365D"/>
      <w:spacing w:val="-10"/>
      <w:kern w:val="28"/>
      <w:sz w:val="56"/>
      <w:szCs w:val="56"/>
    </w:rPr>
  </w:style>
  <w:style w:type="paragraph" w:styleId="Subtitle">
    <w:name w:val="Subtitle"/>
    <w:basedOn w:val="Normal"/>
    <w:next w:val="Normal"/>
    <w:link w:val="SubtitleChar"/>
    <w:uiPriority w:val="11"/>
    <w:qFormat/>
    <w:rsid w:val="00263F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3F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3FFD"/>
    <w:pPr>
      <w:spacing w:before="160"/>
      <w:jc w:val="center"/>
    </w:pPr>
    <w:rPr>
      <w:i/>
      <w:iCs/>
      <w:color w:val="404040" w:themeColor="text1" w:themeTint="BF"/>
    </w:rPr>
  </w:style>
  <w:style w:type="character" w:customStyle="1" w:styleId="QuoteChar">
    <w:name w:val="Quote Char"/>
    <w:basedOn w:val="DefaultParagraphFont"/>
    <w:link w:val="Quote"/>
    <w:uiPriority w:val="29"/>
    <w:rsid w:val="00263FFD"/>
    <w:rPr>
      <w:i/>
      <w:iCs/>
      <w:color w:val="404040" w:themeColor="text1" w:themeTint="BF"/>
    </w:rPr>
  </w:style>
  <w:style w:type="paragraph" w:styleId="ListParagraph">
    <w:name w:val="List Paragraph"/>
    <w:basedOn w:val="Normal"/>
    <w:link w:val="ListParagraphChar"/>
    <w:uiPriority w:val="34"/>
    <w:qFormat/>
    <w:rsid w:val="00263FFD"/>
    <w:pPr>
      <w:ind w:left="720"/>
      <w:contextualSpacing/>
    </w:pPr>
  </w:style>
  <w:style w:type="character" w:styleId="IntenseEmphasis">
    <w:name w:val="Intense Emphasis"/>
    <w:basedOn w:val="DefaultParagraphFont"/>
    <w:uiPriority w:val="21"/>
    <w:qFormat/>
    <w:rsid w:val="00263FFD"/>
    <w:rPr>
      <w:i/>
      <w:iCs/>
      <w:color w:val="2F5496" w:themeColor="accent1" w:themeShade="BF"/>
    </w:rPr>
  </w:style>
  <w:style w:type="paragraph" w:styleId="IntenseQuote">
    <w:name w:val="Intense Quote"/>
    <w:basedOn w:val="Normal"/>
    <w:next w:val="Normal"/>
    <w:link w:val="IntenseQuoteChar"/>
    <w:uiPriority w:val="30"/>
    <w:qFormat/>
    <w:rsid w:val="00263F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63FFD"/>
    <w:rPr>
      <w:i/>
      <w:iCs/>
      <w:color w:val="2F5496" w:themeColor="accent1" w:themeShade="BF"/>
    </w:rPr>
  </w:style>
  <w:style w:type="character" w:styleId="IntenseReference">
    <w:name w:val="Intense Reference"/>
    <w:basedOn w:val="DefaultParagraphFont"/>
    <w:uiPriority w:val="32"/>
    <w:qFormat/>
    <w:rsid w:val="00263FFD"/>
    <w:rPr>
      <w:b/>
      <w:bCs/>
      <w:smallCaps/>
      <w:color w:val="2F5496" w:themeColor="accent1" w:themeShade="BF"/>
      <w:spacing w:val="5"/>
    </w:rPr>
  </w:style>
  <w:style w:type="table" w:styleId="TableGrid">
    <w:name w:val="Table Grid"/>
    <w:basedOn w:val="TableNormal"/>
    <w:uiPriority w:val="59"/>
    <w:rsid w:val="00263FFD"/>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263FFD"/>
  </w:style>
  <w:style w:type="character" w:styleId="BookTitle">
    <w:name w:val="Book Title"/>
    <w:basedOn w:val="DefaultParagraphFont"/>
    <w:uiPriority w:val="33"/>
    <w:qFormat/>
    <w:rsid w:val="009F1C01"/>
    <w:rPr>
      <w:b/>
      <w:bCs/>
      <w:i/>
      <w:iCs/>
      <w:spacing w:val="5"/>
    </w:rPr>
  </w:style>
  <w:style w:type="paragraph" w:styleId="Caption">
    <w:name w:val="caption"/>
    <w:basedOn w:val="Normal"/>
    <w:next w:val="Normal"/>
    <w:uiPriority w:val="35"/>
    <w:semiHidden/>
    <w:unhideWhenUsed/>
    <w:qFormat/>
    <w:rsid w:val="009F1C01"/>
    <w:pPr>
      <w:spacing w:after="200" w:line="240" w:lineRule="auto"/>
    </w:pPr>
    <w:rPr>
      <w:i/>
      <w:iCs/>
      <w:color w:val="44546A" w:themeColor="text2"/>
      <w:sz w:val="18"/>
      <w:szCs w:val="18"/>
    </w:rPr>
  </w:style>
  <w:style w:type="character" w:styleId="Emphasis">
    <w:name w:val="Emphasis"/>
    <w:basedOn w:val="DefaultParagraphFont"/>
    <w:uiPriority w:val="20"/>
    <w:qFormat/>
    <w:rsid w:val="009F1C01"/>
    <w:rPr>
      <w:i/>
      <w:iCs/>
    </w:rPr>
  </w:style>
  <w:style w:type="paragraph" w:styleId="NoSpacing">
    <w:name w:val="No Spacing"/>
    <w:uiPriority w:val="1"/>
    <w:qFormat/>
    <w:rsid w:val="009F1C01"/>
    <w:pPr>
      <w:spacing w:after="0" w:line="240" w:lineRule="auto"/>
    </w:pPr>
  </w:style>
  <w:style w:type="character" w:styleId="Strong">
    <w:name w:val="Strong"/>
    <w:basedOn w:val="DefaultParagraphFont"/>
    <w:uiPriority w:val="22"/>
    <w:qFormat/>
    <w:rsid w:val="009F1C01"/>
    <w:rPr>
      <w:b/>
      <w:bCs/>
    </w:rPr>
  </w:style>
  <w:style w:type="character" w:styleId="SubtleEmphasis">
    <w:name w:val="Subtle Emphasis"/>
    <w:basedOn w:val="DefaultParagraphFont"/>
    <w:uiPriority w:val="19"/>
    <w:qFormat/>
    <w:rsid w:val="009F1C01"/>
    <w:rPr>
      <w:i/>
      <w:iCs/>
      <w:color w:val="404040" w:themeColor="text1" w:themeTint="BF"/>
    </w:rPr>
  </w:style>
  <w:style w:type="character" w:styleId="SubtleReference">
    <w:name w:val="Subtle Reference"/>
    <w:basedOn w:val="DefaultParagraphFont"/>
    <w:uiPriority w:val="31"/>
    <w:qFormat/>
    <w:rsid w:val="009F1C01"/>
    <w:rPr>
      <w:smallCaps/>
      <w:color w:val="5A5A5A" w:themeColor="text1" w:themeTint="A5"/>
    </w:rPr>
  </w:style>
  <w:style w:type="paragraph" w:styleId="TOCHeading">
    <w:name w:val="TOC Heading"/>
    <w:basedOn w:val="Heading1"/>
    <w:next w:val="Normal"/>
    <w:uiPriority w:val="39"/>
    <w:semiHidden/>
    <w:unhideWhenUsed/>
    <w:qFormat/>
    <w:rsid w:val="009F1C01"/>
    <w:pPr>
      <w:spacing w:before="240" w:after="0"/>
      <w:outlineLvl w:val="9"/>
    </w:pPr>
    <w:rPr>
      <w:sz w:val="32"/>
      <w:szCs w:val="32"/>
    </w:rPr>
  </w:style>
  <w:style w:type="paragraph" w:styleId="NormalWeb">
    <w:name w:val="Normal (Web)"/>
    <w:basedOn w:val="Normal"/>
    <w:uiPriority w:val="99"/>
    <w:semiHidden/>
    <w:unhideWhenUsed/>
    <w:rsid w:val="00BD6A5B"/>
    <w:pPr>
      <w:spacing w:before="100" w:beforeAutospacing="1" w:after="100" w:afterAutospacing="1" w:line="240" w:lineRule="auto"/>
    </w:pPr>
    <w:rPr>
      <w:rFonts w:ascii="Times New Roman" w:hAnsi="Times New Roman" w:cs="Times New Roman"/>
      <w:color w:val="auto"/>
      <w:sz w:val="24"/>
      <w:szCs w:val="24"/>
      <w:lang w:eastAsia="en-GB"/>
    </w:rPr>
  </w:style>
  <w:style w:type="table" w:styleId="GridTable4-Accent1">
    <w:name w:val="Grid Table 4 Accent 1"/>
    <w:basedOn w:val="TableNormal"/>
    <w:uiPriority w:val="49"/>
    <w:rsid w:val="00BD6A5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7C6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5BC"/>
    <w:rPr>
      <w:rFonts w:ascii="Cambria" w:hAnsi="Cambria"/>
      <w:color w:val="1F2933"/>
    </w:rPr>
  </w:style>
  <w:style w:type="paragraph" w:styleId="Footer">
    <w:name w:val="footer"/>
    <w:basedOn w:val="Normal"/>
    <w:link w:val="FooterChar"/>
    <w:uiPriority w:val="99"/>
    <w:unhideWhenUsed/>
    <w:rsid w:val="007C6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5BC"/>
    <w:rPr>
      <w:rFonts w:ascii="Cambria" w:hAnsi="Cambria"/>
      <w:color w:val="1F293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A167E6-7B44-4734-93F4-3A6EE8559F9C}">
  <ds:schemaRefs>
    <ds:schemaRef ds:uri="http://schemas.microsoft.com/sharepoint/v3/contenttype/forms"/>
  </ds:schemaRefs>
</ds:datastoreItem>
</file>

<file path=customXml/itemProps2.xml><?xml version="1.0" encoding="utf-8"?>
<ds:datastoreItem xmlns:ds="http://schemas.openxmlformats.org/officeDocument/2006/customXml" ds:itemID="{B973FCD0-1212-4BAC-8C19-B8EDD477405C}">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3.xml><?xml version="1.0" encoding="utf-8"?>
<ds:datastoreItem xmlns:ds="http://schemas.openxmlformats.org/officeDocument/2006/customXml" ds:itemID="{CDA47E30-3679-4DF8-9381-26A82B6E96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758</Words>
  <Characters>4324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Aimee Mccue</cp:lastModifiedBy>
  <cp:revision>2</cp:revision>
  <dcterms:created xsi:type="dcterms:W3CDTF">2026-10-24T10:57:00Z</dcterms:created>
  <dcterms:modified xsi:type="dcterms:W3CDTF">2026-10-24T10:57:00Z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MediaServiceImageTags">
    <vt:lpwstr/>
  </property>
</Properties>
</file>