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A7ABFC" w14:textId="0E48277B" w:rsidR="00BD3F3C" w:rsidRDefault="00007C52" w:rsidP="008217B7">
      <w:pPr>
        <w:tabs>
          <w:tab w:val="left" w:pos="7122"/>
        </w:tabs>
      </w:pPr>
      <w:r>
        <w:rPr>
          <w:noProof/>
          <w:lang w:eastAsia="en-GB"/>
        </w:rPr>
        <mc:AlternateContent>
          <mc:Choice Requires="wps">
            <w:drawing>
              <wp:anchor distT="0" distB="0" distL="114300" distR="114300" simplePos="0" relativeHeight="251667456" behindDoc="0" locked="0" layoutInCell="1" allowOverlap="1" wp14:anchorId="4240E0DF" wp14:editId="26E60654">
                <wp:simplePos x="0" y="0"/>
                <wp:positionH relativeFrom="column">
                  <wp:posOffset>3552036</wp:posOffset>
                </wp:positionH>
                <wp:positionV relativeFrom="paragraph">
                  <wp:posOffset>494441</wp:posOffset>
                </wp:positionV>
                <wp:extent cx="368249" cy="335280"/>
                <wp:effectExtent l="0" t="95250" r="89535" b="7620"/>
                <wp:wrapNone/>
                <wp:docPr id="12" name="Flowchart: Extract 12"/>
                <wp:cNvGraphicFramePr/>
                <a:graphic xmlns:a="http://schemas.openxmlformats.org/drawingml/2006/main">
                  <a:graphicData uri="http://schemas.microsoft.com/office/word/2010/wordprocessingShape">
                    <wps:wsp>
                      <wps:cNvSpPr/>
                      <wps:spPr>
                        <a:xfrm rot="12726617">
                          <a:off x="0" y="0"/>
                          <a:ext cx="368249" cy="335280"/>
                        </a:xfrm>
                        <a:prstGeom prst="flowChartExtract">
                          <a:avLst/>
                        </a:prstGeom>
                        <a:solidFill>
                          <a:schemeClr val="accent4">
                            <a:lumMod val="60000"/>
                            <a:lumOff val="40000"/>
                          </a:schemeClr>
                        </a:solidFill>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E9ED81" id="_x0000_t127" coordsize="21600,21600" o:spt="127" path="m10800,l21600,21600,,21600xe">
                <v:stroke joinstyle="miter"/>
                <v:path gradientshapeok="t" o:connecttype="custom" o:connectlocs="10800,0;5400,10800;10800,21600;16200,10800" textboxrect="5400,10800,16200,21600"/>
              </v:shapetype>
              <v:shape id="Flowchart: Extract 12" o:spid="_x0000_s1026" type="#_x0000_t127" style="position:absolute;margin-left:279.7pt;margin-top:38.95pt;width:29pt;height:26.4pt;rotation:-9692100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" fillcolor="#ffd966 [1943]" strokecolor="#ffc000 [3207]" strokeweight=".5pt"/>
            </w:pict>
          </mc:Fallback>
        </mc:AlternateContent>
      </w:r>
      <w:r w:rsidR="008217B7">
        <w:rPr>
          <w:noProof/>
          <w:lang w:eastAsia="en-GB"/>
        </w:rPr>
        <mc:AlternateContent>
          <mc:Choice Requires="wps">
            <w:drawing>
              <wp:anchor distT="0" distB="0" distL="114300" distR="114300" simplePos="0" relativeHeight="251668480" behindDoc="0" locked="0" layoutInCell="1" allowOverlap="1" wp14:anchorId="6818DDFB" wp14:editId="51895D7A">
                <wp:simplePos x="0" y="0"/>
                <wp:positionH relativeFrom="page">
                  <wp:posOffset>5288692</wp:posOffset>
                </wp:positionH>
                <wp:positionV relativeFrom="paragraph">
                  <wp:posOffset>0</wp:posOffset>
                </wp:positionV>
                <wp:extent cx="2150076" cy="2397211"/>
                <wp:effectExtent l="0" t="0" r="0" b="3175"/>
                <wp:wrapNone/>
                <wp:docPr id="16" name="Text Box 16"/>
                <wp:cNvGraphicFramePr/>
                <a:graphic xmlns:a="http://schemas.openxmlformats.org/drawingml/2006/main">
                  <a:graphicData uri="http://schemas.microsoft.com/office/word/2010/wordprocessingShape">
                    <wps:wsp>
                      <wps:cNvSpPr txBox="1"/>
                      <wps:spPr>
                        <a:xfrm>
                          <a:off x="0" y="0"/>
                          <a:ext cx="2150076" cy="239721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1971B5" w14:textId="58CE10F3" w:rsidR="0012790F" w:rsidRPr="0012790F" w:rsidRDefault="008F4D42" w:rsidP="0012790F">
                            <w:pPr>
                              <w:rPr>
                                <w:smallCaps/>
                                <w:color w:val="595959" w:themeColor="text1" w:themeTint="A6"/>
                              </w:rPr>
                            </w:pPr>
                            <w:r>
                              <w:rPr>
                                <w:noProof/>
                                <w:lang w:eastAsia="en-GB"/>
                              </w:rPr>
                              <w:drawing>
                                <wp:inline distT="0" distB="0" distL="0" distR="0" wp14:anchorId="60EE7C7B" wp14:editId="6BB08C43">
                                  <wp:extent cx="1966595" cy="823239"/>
                                  <wp:effectExtent l="0" t="0" r="0" b="0"/>
                                  <wp:docPr id="13" name="Picture 13"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6595" cy="823239"/>
                                          </a:xfrm>
                                          <a:prstGeom prst="rect">
                                            <a:avLst/>
                                          </a:prstGeom>
                                          <a:noFill/>
                                          <a:ln>
                                            <a:noFill/>
                                          </a:ln>
                                        </pic:spPr>
                                      </pic:pic>
                                    </a:graphicData>
                                  </a:graphic>
                                </wp:inline>
                              </w:drawing>
                            </w:r>
                            <w:proofErr w:type="spellStart"/>
                            <w:r w:rsidR="0012790F" w:rsidRPr="0012790F">
                              <w:rPr>
                                <w:smallCaps/>
                                <w:color w:val="595959" w:themeColor="text1" w:themeTint="A6"/>
                              </w:rPr>
                              <w:t>Nicolae</w:t>
                            </w:r>
                            <w:proofErr w:type="spellEnd"/>
                            <w:r w:rsidR="0012790F" w:rsidRPr="0012790F">
                              <w:rPr>
                                <w:smallCaps/>
                                <w:color w:val="595959" w:themeColor="text1" w:themeTint="A6"/>
                              </w:rPr>
                              <w:t xml:space="preserve"> Alin </w:t>
                            </w:r>
                            <w:proofErr w:type="spellStart"/>
                            <w:r w:rsidR="0012790F" w:rsidRPr="0012790F">
                              <w:rPr>
                                <w:smallCaps/>
                                <w:color w:val="595959" w:themeColor="text1" w:themeTint="A6"/>
                              </w:rPr>
                              <w:t>Craciun</w:t>
                            </w:r>
                            <w:proofErr w:type="spellEnd"/>
                            <w:r w:rsidR="0012790F" w:rsidRPr="0012790F">
                              <w:rPr>
                                <w:smallCaps/>
                                <w:color w:val="595959" w:themeColor="text1" w:themeTint="A6"/>
                              </w:rPr>
                              <w:t xml:space="preserve"> (2010279)</w:t>
                            </w:r>
                          </w:p>
                          <w:p w14:paraId="4C2B29F0" w14:textId="7422D201" w:rsidR="005F375F" w:rsidRPr="002F42F0" w:rsidRDefault="005F37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18DDFB" id="_x0000_t202" coordsize="21600,21600" o:spt="202" path="m,l,21600r21600,l21600,xe">
                <v:stroke joinstyle="miter"/>
                <v:path gradientshapeok="t" o:connecttype="rect"/>
              </v:shapetype>
              <v:shape id="Text Box 16" o:spid="_x0000_s1026" type="#_x0000_t202" style="position:absolute;margin-left:416.45pt;margin-top:0;width:169.3pt;height:188.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" filled="f" stroked="f">
                <v:textbox>
                  <w:txbxContent>
                    <w:p w14:paraId="3E1971B5" w14:textId="58CE10F3" w:rsidR="0012790F" w:rsidRPr="0012790F" w:rsidRDefault="008F4D42" w:rsidP="0012790F">
                      <w:pPr>
                        <w:rPr>
                          <w:smallCaps/>
                          <w:color w:val="595959" w:themeColor="text1" w:themeTint="A6"/>
                        </w:rPr>
                      </w:pPr>
                      <w:r>
                        <w:rPr>
                          <w:noProof/>
                          <w:lang w:eastAsia="en-GB"/>
                        </w:rPr>
                        <w:drawing>
                          <wp:inline distT="0" distB="0" distL="0" distR="0" wp14:anchorId="60EE7C7B" wp14:editId="6BB08C43">
                            <wp:extent cx="1966595" cy="823239"/>
                            <wp:effectExtent l="0" t="0" r="0" b="0"/>
                            <wp:docPr id="13" name="Picture 13"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WTSD London | UWTSD London Camp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6595" cy="823239"/>
                                    </a:xfrm>
                                    <a:prstGeom prst="rect">
                                      <a:avLst/>
                                    </a:prstGeom>
                                    <a:noFill/>
                                    <a:ln>
                                      <a:noFill/>
                                    </a:ln>
                                  </pic:spPr>
                                </pic:pic>
                              </a:graphicData>
                            </a:graphic>
                          </wp:inline>
                        </w:drawing>
                      </w:r>
                      <w:proofErr w:type="spellStart"/>
                      <w:r w:rsidR="0012790F" w:rsidRPr="0012790F">
                        <w:rPr>
                          <w:smallCaps/>
                          <w:color w:val="595959" w:themeColor="text1" w:themeTint="A6"/>
                        </w:rPr>
                        <w:t>Nicolae</w:t>
                      </w:r>
                      <w:proofErr w:type="spellEnd"/>
                      <w:r w:rsidR="0012790F" w:rsidRPr="0012790F">
                        <w:rPr>
                          <w:smallCaps/>
                          <w:color w:val="595959" w:themeColor="text1" w:themeTint="A6"/>
                        </w:rPr>
                        <w:t xml:space="preserve"> Alin </w:t>
                      </w:r>
                      <w:proofErr w:type="spellStart"/>
                      <w:r w:rsidR="0012790F" w:rsidRPr="0012790F">
                        <w:rPr>
                          <w:smallCaps/>
                          <w:color w:val="595959" w:themeColor="text1" w:themeTint="A6"/>
                        </w:rPr>
                        <w:t>Craciun</w:t>
                      </w:r>
                      <w:proofErr w:type="spellEnd"/>
                      <w:r w:rsidR="0012790F" w:rsidRPr="0012790F">
                        <w:rPr>
                          <w:smallCaps/>
                          <w:color w:val="595959" w:themeColor="text1" w:themeTint="A6"/>
                        </w:rPr>
                        <w:t xml:space="preserve"> (2010279)</w:t>
                      </w:r>
                    </w:p>
                    <w:p w14:paraId="4C2B29F0" w14:textId="7422D201" w:rsidR="005F375F" w:rsidRPr="002F42F0" w:rsidRDefault="005F375F"/>
                  </w:txbxContent>
                </v:textbox>
                <w10:wrap anchorx="page"/>
              </v:shape>
            </w:pict>
          </mc:Fallback>
        </mc:AlternateContent>
      </w:r>
      <w:r w:rsidR="008217B7">
        <w:rPr>
          <w:noProof/>
          <w:lang w:eastAsia="en-GB"/>
        </w:rPr>
        <mc:AlternateContent>
          <mc:Choice Requires="wps">
            <w:drawing>
              <wp:anchor distT="0" distB="0" distL="114300" distR="114300" simplePos="0" relativeHeight="251666432" behindDoc="0" locked="0" layoutInCell="1" allowOverlap="1" wp14:anchorId="37FCD039" wp14:editId="3EC3FD17">
                <wp:simplePos x="0" y="0"/>
                <wp:positionH relativeFrom="column">
                  <wp:posOffset>3584077</wp:posOffset>
                </wp:positionH>
                <wp:positionV relativeFrom="paragraph">
                  <wp:posOffset>74930</wp:posOffset>
                </wp:positionV>
                <wp:extent cx="814671" cy="715610"/>
                <wp:effectExtent l="0" t="26670" r="35560" b="35560"/>
                <wp:wrapNone/>
                <wp:docPr id="11" name="Flowchart: Extract 11"/>
                <wp:cNvGraphicFramePr/>
                <a:graphic xmlns:a="http://schemas.openxmlformats.org/drawingml/2006/main">
                  <a:graphicData uri="http://schemas.microsoft.com/office/word/2010/wordprocessingShape">
                    <wps:wsp>
                      <wps:cNvSpPr/>
                      <wps:spPr>
                        <a:xfrm rot="5400000">
                          <a:off x="0" y="0"/>
                          <a:ext cx="814671" cy="715610"/>
                        </a:xfrm>
                        <a:prstGeom prst="flowChartExtract">
                          <a:avLst/>
                        </a:prstGeom>
                        <a:solidFill>
                          <a:srgbClr val="FF9900"/>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B5B416" id="Flowchart: Extract 11" o:spid="_x0000_s1026" type="#_x0000_t127" style="position:absolute;margin-left:282.2pt;margin-top:5.9pt;width:64.15pt;height:56.3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" fillcolor="#f90" strokecolor="white [3201]" strokeweight="1.5pt"/>
            </w:pict>
          </mc:Fallback>
        </mc:AlternateContent>
      </w:r>
      <w:r w:rsidR="00B71FD3">
        <w:rPr>
          <w:noProof/>
          <w:lang w:eastAsia="en-GB"/>
        </w:rPr>
        <mc:AlternateContent>
          <mc:Choice Requires="wps">
            <w:drawing>
              <wp:anchor distT="0" distB="0" distL="114300" distR="114300" simplePos="0" relativeHeight="251665408" behindDoc="0" locked="0" layoutInCell="1" allowOverlap="1" wp14:anchorId="25D5FB76" wp14:editId="6BE9D8D3">
                <wp:simplePos x="0" y="0"/>
                <wp:positionH relativeFrom="column">
                  <wp:posOffset>6827339</wp:posOffset>
                </wp:positionH>
                <wp:positionV relativeFrom="paragraph">
                  <wp:posOffset>-981916</wp:posOffset>
                </wp:positionV>
                <wp:extent cx="3308465" cy="10789920"/>
                <wp:effectExtent l="50165" t="26035" r="75565" b="113665"/>
                <wp:wrapNone/>
                <wp:docPr id="10" name="Rectangle 10"/>
                <wp:cNvGraphicFramePr/>
                <a:graphic xmlns:a="http://schemas.openxmlformats.org/drawingml/2006/main">
                  <a:graphicData uri="http://schemas.microsoft.com/office/word/2010/wordprocessingShape">
                    <wps:wsp>
                      <wps:cNvSpPr/>
                      <wps:spPr>
                        <a:xfrm rot="5400000">
                          <a:off x="0" y="0"/>
                          <a:ext cx="3308465" cy="10789920"/>
                        </a:xfrm>
                        <a:prstGeom prst="rect">
                          <a:avLst/>
                        </a:prstGeom>
                        <a:solidFill>
                          <a:schemeClr val="bg2">
                            <a:lumMod val="10000"/>
                          </a:schemeClr>
                        </a:solidFill>
                        <a:effectLst>
                          <a:outerShdw blurRad="50800" dist="38100" dir="5400000" algn="t" rotWithShape="0">
                            <a:prstClr val="black">
                              <a:alpha val="40000"/>
                            </a:prstClr>
                          </a:outerShdw>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ADF789" id="Rectangle 10" o:spid="_x0000_s1026" style="position:absolute;margin-left:537.6pt;margin-top:-77.3pt;width:260.5pt;height:849.6pt;rotation:90;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" fillcolor="#161616 [334]" strokecolor="black [1600]" strokeweight="1pt">
                <v:shadow on="t" color="black" opacity="26214f" origin=",-.5" offset="0,3pt"/>
              </v:rect>
            </w:pict>
          </mc:Fallback>
        </mc:AlternateContent>
      </w:r>
      <w:r w:rsidR="00391B65">
        <w:rPr>
          <w:noProof/>
          <w:lang w:eastAsia="en-GB"/>
        </w:rPr>
        <w:drawing>
          <wp:inline distT="0" distB="0" distL="0" distR="0" wp14:anchorId="1F1157E4" wp14:editId="430D2951">
            <wp:extent cx="2888665" cy="1606378"/>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9486" cy="1612396"/>
                    </a:xfrm>
                    <a:prstGeom prst="rect">
                      <a:avLst/>
                    </a:prstGeom>
                    <a:noFill/>
                    <a:ln>
                      <a:noFill/>
                    </a:ln>
                  </pic:spPr>
                </pic:pic>
              </a:graphicData>
            </a:graphic>
          </wp:inline>
        </w:drawing>
      </w:r>
      <w:r w:rsidR="00391B65">
        <w:rPr>
          <w:noProof/>
          <w:lang w:eastAsia="en-GB"/>
        </w:rPr>
        <mc:AlternateContent>
          <mc:Choice Requires="wps">
            <w:drawing>
              <wp:anchor distT="0" distB="0" distL="114300" distR="114300" simplePos="0" relativeHeight="251660288" behindDoc="0" locked="0" layoutInCell="1" allowOverlap="1" wp14:anchorId="3599978E" wp14:editId="0ADDB035">
                <wp:simplePos x="0" y="0"/>
                <wp:positionH relativeFrom="column">
                  <wp:posOffset>2394065</wp:posOffset>
                </wp:positionH>
                <wp:positionV relativeFrom="paragraph">
                  <wp:posOffset>-897775</wp:posOffset>
                </wp:positionV>
                <wp:extent cx="697980" cy="10756670"/>
                <wp:effectExtent l="19050" t="57150" r="102235" b="64135"/>
                <wp:wrapNone/>
                <wp:docPr id="2" name="Rectangle 2"/>
                <wp:cNvGraphicFramePr/>
                <a:graphic xmlns:a="http://schemas.openxmlformats.org/drawingml/2006/main">
                  <a:graphicData uri="http://schemas.microsoft.com/office/word/2010/wordprocessingShape">
                    <wps:wsp>
                      <wps:cNvSpPr/>
                      <wps:spPr>
                        <a:xfrm>
                          <a:off x="0" y="0"/>
                          <a:ext cx="697980" cy="10756670"/>
                        </a:xfrm>
                        <a:prstGeom prst="rect">
                          <a:avLst/>
                        </a:prstGeom>
                        <a:effectLst>
                          <a:outerShdw blurRad="50800" dist="38100" algn="l" rotWithShape="0">
                            <a:prstClr val="black">
                              <a:alpha val="40000"/>
                            </a:prstClr>
                          </a:outerShdw>
                        </a:effectLst>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094454" id="Rectangle 2" o:spid="_x0000_s1026" style="position:absolute;margin-left:188.5pt;margin-top:-70.7pt;width:54.95pt;height:8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" fillcolor="#ffc310 [3031]" stroked="f">
                <v:fill color2="#fcbd00 [3175]" rotate="t" colors="0 #ffc746;.5 #ffc600;1 #e5b600" focus="100%" type="gradient">
                  <o:fill v:ext="view" type="gradientUnscaled"/>
                </v:fill>
                <v:shadow on="t" color="black" opacity="26214f" origin="-.5" offset="3pt,0"/>
              </v:rect>
            </w:pict>
          </mc:Fallback>
        </mc:AlternateContent>
      </w:r>
      <w:r w:rsidR="00391B65">
        <w:rPr>
          <w:noProof/>
          <w:lang w:eastAsia="en-GB"/>
        </w:rPr>
        <mc:AlternateContent>
          <mc:Choice Requires="wps">
            <w:drawing>
              <wp:anchor distT="0" distB="0" distL="114300" distR="114300" simplePos="0" relativeHeight="251659264" behindDoc="0" locked="0" layoutInCell="1" allowOverlap="1" wp14:anchorId="2D2A7024" wp14:editId="05220CB6">
                <wp:simplePos x="0" y="0"/>
                <wp:positionH relativeFrom="column">
                  <wp:posOffset>-914400</wp:posOffset>
                </wp:positionH>
                <wp:positionV relativeFrom="paragraph">
                  <wp:posOffset>-897775</wp:posOffset>
                </wp:positionV>
                <wp:extent cx="3308465" cy="10789920"/>
                <wp:effectExtent l="0" t="0" r="25400" b="11430"/>
                <wp:wrapNone/>
                <wp:docPr id="1" name="Rectangle 1"/>
                <wp:cNvGraphicFramePr/>
                <a:graphic xmlns:a="http://schemas.openxmlformats.org/drawingml/2006/main">
                  <a:graphicData uri="http://schemas.microsoft.com/office/word/2010/wordprocessingShape">
                    <wps:wsp>
                      <wps:cNvSpPr/>
                      <wps:spPr>
                        <a:xfrm>
                          <a:off x="0" y="0"/>
                          <a:ext cx="3308465" cy="10789920"/>
                        </a:xfrm>
                        <a:prstGeom prst="rect">
                          <a:avLst/>
                        </a:prstGeom>
                        <a:solidFill>
                          <a:schemeClr val="bg2">
                            <a:lumMod val="10000"/>
                          </a:schemeClr>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30C331" id="Rectangle 1" o:spid="_x0000_s1026" style="position:absolute;margin-left:-1in;margin-top:-70.7pt;width:260.5pt;height:849.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" fillcolor="#161616 [334]" strokecolor="black [1600]" strokeweight="1pt"/>
            </w:pict>
          </mc:Fallback>
        </mc:AlternateContent>
      </w:r>
      <w:r w:rsidR="008217B7">
        <w:tab/>
      </w:r>
    </w:p>
    <w:p w14:paraId="5B642577" w14:textId="2AC79B5B" w:rsidR="00391B65" w:rsidRPr="00391B65" w:rsidRDefault="00391B65" w:rsidP="00391B65">
      <w:bookmarkStart w:id="0" w:name="_Hlk56171539"/>
      <w:bookmarkEnd w:id="0"/>
    </w:p>
    <w:p w14:paraId="772C521B" w14:textId="29ED739C" w:rsidR="00391B65" w:rsidRPr="00391B65" w:rsidRDefault="00391B65" w:rsidP="00391B65"/>
    <w:p w14:paraId="6F9F4B5F" w14:textId="792E7F40" w:rsidR="00391B65" w:rsidRPr="00391B65" w:rsidRDefault="00444B4F" w:rsidP="00391B65">
      <w:r>
        <w:rPr>
          <w:noProof/>
          <w:lang w:eastAsia="en-GB"/>
        </w:rPr>
        <mc:AlternateContent>
          <mc:Choice Requires="wps">
            <w:drawing>
              <wp:anchor distT="0" distB="0" distL="114300" distR="114300" simplePos="0" relativeHeight="251661312" behindDoc="0" locked="0" layoutInCell="1" allowOverlap="1" wp14:anchorId="6620502B" wp14:editId="51AEBB5F">
                <wp:simplePos x="0" y="0"/>
                <wp:positionH relativeFrom="column">
                  <wp:posOffset>-593090</wp:posOffset>
                </wp:positionH>
                <wp:positionV relativeFrom="paragraph">
                  <wp:posOffset>277649</wp:posOffset>
                </wp:positionV>
                <wp:extent cx="3681695" cy="3682313"/>
                <wp:effectExtent l="0" t="0" r="14605" b="13970"/>
                <wp:wrapNone/>
                <wp:docPr id="4" name="Flowchart: Connector 4"/>
                <wp:cNvGraphicFramePr/>
                <a:graphic xmlns:a="http://schemas.openxmlformats.org/drawingml/2006/main">
                  <a:graphicData uri="http://schemas.microsoft.com/office/word/2010/wordprocessingShape">
                    <wps:wsp>
                      <wps:cNvSpPr/>
                      <wps:spPr>
                        <a:xfrm>
                          <a:off x="0" y="0"/>
                          <a:ext cx="3681695" cy="3682313"/>
                        </a:xfrm>
                        <a:prstGeom prst="flowChartConnector">
                          <a:avLst/>
                        </a:prstGeom>
                        <a:solidFill>
                          <a:srgbClr val="FFC000"/>
                        </a:solidFill>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C6527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6" type="#_x0000_t120" style="position:absolute;margin-left:-46.7pt;margin-top:21.85pt;width:289.9pt;height:28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" fillcolor="#ffc000" strokecolor="#ffc000 [3207]" strokeweight="1pt">
                <v:stroke joinstyle="miter"/>
              </v:shape>
            </w:pict>
          </mc:Fallback>
        </mc:AlternateContent>
      </w:r>
    </w:p>
    <w:p w14:paraId="2E275E1D" w14:textId="73C5D184" w:rsidR="00391B65" w:rsidRPr="00391B65" w:rsidRDefault="008F4D42" w:rsidP="00391B65">
      <w:r>
        <w:rPr>
          <w:noProof/>
          <w:lang w:eastAsia="en-GB"/>
        </w:rPr>
        <mc:AlternateContent>
          <mc:Choice Requires="wps">
            <w:drawing>
              <wp:anchor distT="0" distB="0" distL="114300" distR="114300" simplePos="0" relativeHeight="251662336" behindDoc="0" locked="0" layoutInCell="1" allowOverlap="1" wp14:anchorId="2A7BE425" wp14:editId="1C0D4DB3">
                <wp:simplePos x="0" y="0"/>
                <wp:positionH relativeFrom="margin">
                  <wp:posOffset>-409102</wp:posOffset>
                </wp:positionH>
                <wp:positionV relativeFrom="paragraph">
                  <wp:posOffset>150509</wp:posOffset>
                </wp:positionV>
                <wp:extent cx="3261858" cy="3283225"/>
                <wp:effectExtent l="0" t="0" r="15240" b="12700"/>
                <wp:wrapNone/>
                <wp:docPr id="5" name="Flowchart: Connector 5"/>
                <wp:cNvGraphicFramePr/>
                <a:graphic xmlns:a="http://schemas.openxmlformats.org/drawingml/2006/main">
                  <a:graphicData uri="http://schemas.microsoft.com/office/word/2010/wordprocessingShape">
                    <wps:wsp>
                      <wps:cNvSpPr/>
                      <wps:spPr>
                        <a:xfrm>
                          <a:off x="0" y="0"/>
                          <a:ext cx="3261858" cy="3283225"/>
                        </a:xfrm>
                        <a:prstGeom prst="flowChartConnector">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6AF17" id="Flowchart: Connector 5" o:spid="_x0000_s1026" type="#_x0000_t120" style="position:absolute;margin-left:-32.2pt;margin-top:11.85pt;width:256.85pt;height:25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" fillcolor="white [3201]" strokecolor="#ffc000 [3207]" strokeweight="1pt">
                <v:stroke joinstyle="miter"/>
                <w10:wrap anchorx="margin"/>
              </v:shape>
            </w:pict>
          </mc:Fallback>
        </mc:AlternateContent>
      </w:r>
      <w:r w:rsidR="008217B7">
        <w:rPr>
          <w:noProof/>
          <w:lang w:eastAsia="en-GB"/>
        </w:rPr>
        <mc:AlternateContent>
          <mc:Choice Requires="wps">
            <w:drawing>
              <wp:anchor distT="0" distB="0" distL="114300" distR="114300" simplePos="0" relativeHeight="251669504" behindDoc="0" locked="0" layoutInCell="1" allowOverlap="1" wp14:anchorId="2B7A1A4A" wp14:editId="7A99950F">
                <wp:simplePos x="0" y="0"/>
                <wp:positionH relativeFrom="column">
                  <wp:posOffset>3089412</wp:posOffset>
                </wp:positionH>
                <wp:positionV relativeFrom="paragraph">
                  <wp:posOffset>239241</wp:posOffset>
                </wp:positionV>
                <wp:extent cx="3509096" cy="3233523"/>
                <wp:effectExtent l="0" t="0" r="0" b="5080"/>
                <wp:wrapNone/>
                <wp:docPr id="18" name="Text Box 18"/>
                <wp:cNvGraphicFramePr/>
                <a:graphic xmlns:a="http://schemas.openxmlformats.org/drawingml/2006/main">
                  <a:graphicData uri="http://schemas.microsoft.com/office/word/2010/wordprocessingShape">
                    <wps:wsp>
                      <wps:cNvSpPr txBox="1"/>
                      <wps:spPr>
                        <a:xfrm>
                          <a:off x="0" y="0"/>
                          <a:ext cx="3509096" cy="323352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3FAFB2E" w14:textId="5E6F9E4C" w:rsidR="005F375F" w:rsidRPr="002F42F0" w:rsidRDefault="005F375F">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7A1A4A" id="Text Box 18" o:spid="_x0000_s1027" type="#_x0000_t202" style="position:absolute;margin-left:243.25pt;margin-top:18.85pt;width:276.3pt;height:254.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" filled="f" stroked="f">
                <v:textbox>
                  <w:txbxContent>
                    <w:p w14:paraId="53FAFB2E" w14:textId="5E6F9E4C" w:rsidR="005F375F" w:rsidRPr="002F42F0" w:rsidRDefault="005F375F">
                      <w:pPr>
                        <w:rPr>
                          <w:sz w:val="32"/>
                          <w:szCs w:val="32"/>
                        </w:rPr>
                      </w:pPr>
                    </w:p>
                  </w:txbxContent>
                </v:textbox>
              </v:shape>
            </w:pict>
          </mc:Fallback>
        </mc:AlternateContent>
      </w:r>
    </w:p>
    <w:p w14:paraId="6BCA9B6B" w14:textId="2308232A" w:rsidR="00391B65" w:rsidRPr="00391B65" w:rsidRDefault="0012790F" w:rsidP="00391B65">
      <w:r>
        <w:rPr>
          <w:noProof/>
          <w:lang w:eastAsia="en-GB"/>
        </w:rPr>
        <mc:AlternateContent>
          <mc:Choice Requires="wps">
            <w:drawing>
              <wp:anchor distT="0" distB="0" distL="114300" distR="114300" simplePos="0" relativeHeight="251682816" behindDoc="0" locked="0" layoutInCell="1" allowOverlap="1" wp14:anchorId="1B700D5F" wp14:editId="67BDA843">
                <wp:simplePos x="0" y="0"/>
                <wp:positionH relativeFrom="page">
                  <wp:posOffset>227669</wp:posOffset>
                </wp:positionH>
                <wp:positionV relativeFrom="paragraph">
                  <wp:posOffset>278647</wp:posOffset>
                </wp:positionV>
                <wp:extent cx="3810000" cy="33020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810000" cy="3302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35747E" w14:textId="3A1C6BC8" w:rsidR="005F375F" w:rsidRPr="0012790F" w:rsidRDefault="00E85A34" w:rsidP="0012790F">
                            <w:pPr>
                              <w:jc w:val="center"/>
                              <w:rPr>
                                <w:b/>
                                <w:bCs/>
                                <w:color w:val="FFFFFF" w:themeColor="background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FFFFFF" w:themeColor="background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w:t>
                            </w:r>
                          </w:p>
                          <w:p w14:paraId="28B7BC5E" w14:textId="411C44CD" w:rsidR="005F375F" w:rsidRPr="0012790F" w:rsidRDefault="0012790F" w:rsidP="0012790F">
                            <w:pPr>
                              <w:jc w:val="center"/>
                              <w:rPr>
                                <w:b/>
                                <w:bCs/>
                                <w:color w:val="FFC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790F">
                              <w:rPr>
                                <w:b/>
                                <w:bCs/>
                                <w:color w:val="FFC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700D5F" id="_x0000_t202" coordsize="21600,21600" o:spt="202" path="m,l,21600r21600,l21600,xe">
                <v:stroke joinstyle="miter"/>
                <v:path gradientshapeok="t" o:connecttype="rect"/>
              </v:shapetype>
              <v:shape id="Text Box 38" o:spid="_x0000_s1028" type="#_x0000_t202" style="position:absolute;margin-left:17.95pt;margin-top:21.95pt;width:300pt;height:260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" filled="f" stroked="f">
                <v:textbox>
                  <w:txbxContent>
                    <w:p w14:paraId="6C35747E" w14:textId="3A1C6BC8" w:rsidR="005F375F" w:rsidRPr="0012790F" w:rsidRDefault="00E85A34" w:rsidP="0012790F">
                      <w:pPr>
                        <w:jc w:val="center"/>
                        <w:rPr>
                          <w:b/>
                          <w:bCs/>
                          <w:color w:val="FFFFFF" w:themeColor="background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FFFFFF" w:themeColor="background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w:t>
                      </w:r>
                    </w:p>
                    <w:p w14:paraId="28B7BC5E" w14:textId="411C44CD" w:rsidR="005F375F" w:rsidRPr="0012790F" w:rsidRDefault="0012790F" w:rsidP="0012790F">
                      <w:pPr>
                        <w:jc w:val="center"/>
                        <w:rPr>
                          <w:b/>
                          <w:bCs/>
                          <w:color w:val="FFC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790F">
                        <w:rPr>
                          <w:b/>
                          <w:bCs/>
                          <w:color w:val="FFC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ASSESMENT</w:t>
                      </w:r>
                    </w:p>
                  </w:txbxContent>
                </v:textbox>
                <w10:wrap anchorx="page"/>
              </v:shape>
            </w:pict>
          </mc:Fallback>
        </mc:AlternateContent>
      </w:r>
    </w:p>
    <w:p w14:paraId="1BABEE4F" w14:textId="60333996" w:rsidR="00391B65" w:rsidRPr="00391B65" w:rsidRDefault="0012790F" w:rsidP="00391B65">
      <w:r>
        <w:rPr>
          <w:noProof/>
          <w:lang w:eastAsia="en-GB"/>
        </w:rPr>
        <mc:AlternateContent>
          <mc:Choice Requires="wps">
            <w:drawing>
              <wp:anchor distT="0" distB="0" distL="114300" distR="114300" simplePos="0" relativeHeight="251681792" behindDoc="0" locked="0" layoutInCell="1" allowOverlap="1" wp14:anchorId="5722FBB2" wp14:editId="73BA3671">
                <wp:simplePos x="0" y="0"/>
                <wp:positionH relativeFrom="page">
                  <wp:posOffset>4221126</wp:posOffset>
                </wp:positionH>
                <wp:positionV relativeFrom="paragraph">
                  <wp:posOffset>157760</wp:posOffset>
                </wp:positionV>
                <wp:extent cx="3274828" cy="3806455"/>
                <wp:effectExtent l="0" t="0" r="0" b="3810"/>
                <wp:wrapNone/>
                <wp:docPr id="37" name="Text Box 37"/>
                <wp:cNvGraphicFramePr/>
                <a:graphic xmlns:a="http://schemas.openxmlformats.org/drawingml/2006/main">
                  <a:graphicData uri="http://schemas.microsoft.com/office/word/2010/wordprocessingShape">
                    <wps:wsp>
                      <wps:cNvSpPr txBox="1"/>
                      <wps:spPr>
                        <a:xfrm>
                          <a:off x="0" y="0"/>
                          <a:ext cx="3274828" cy="38064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273C6B0" w14:textId="0C167F6E" w:rsidR="0012790F" w:rsidRPr="0012790F" w:rsidRDefault="008F4D42" w:rsidP="0012790F">
                            <w:pPr>
                              <w:jc w:val="center"/>
                              <w:rPr>
                                <w:color w:val="FFFFFF" w:themeColor="background1"/>
                                <w:sz w:val="72"/>
                                <w:szCs w:val="72"/>
                                <w:lang w:val="en-US"/>
                              </w:rPr>
                            </w:pPr>
                            <w:r w:rsidRPr="0012790F">
                              <w:rPr>
                                <w:color w:val="FFFFFF" w:themeColor="background1"/>
                                <w:sz w:val="72"/>
                                <w:szCs w:val="72"/>
                                <w:lang w:val="en-US"/>
                              </w:rPr>
                              <w:t>Data Analysis and Visualization</w:t>
                            </w:r>
                          </w:p>
                          <w:p w14:paraId="651B7067" w14:textId="77777777" w:rsidR="0012790F" w:rsidRDefault="0012790F" w:rsidP="0012790F">
                            <w:pPr>
                              <w:jc w:val="center"/>
                              <w:rPr>
                                <w:color w:val="FFFFFF" w:themeColor="background1"/>
                                <w:sz w:val="38"/>
                                <w:szCs w:val="38"/>
                                <w:lang w:val="en-US"/>
                              </w:rPr>
                            </w:pPr>
                            <w:r>
                              <w:rPr>
                                <w:color w:val="FFFFFF" w:themeColor="background1"/>
                                <w:sz w:val="38"/>
                                <w:szCs w:val="38"/>
                                <w:lang w:val="en-US"/>
                              </w:rPr>
                              <w:t xml:space="preserve">                </w:t>
                            </w:r>
                          </w:p>
                          <w:p w14:paraId="04BD0856" w14:textId="02757219" w:rsidR="0012790F" w:rsidRPr="0012790F" w:rsidRDefault="0012790F" w:rsidP="0012790F">
                            <w:pPr>
                              <w:jc w:val="center"/>
                              <w:rPr>
                                <w:color w:val="FFFFFF" w:themeColor="background1"/>
                                <w:sz w:val="28"/>
                                <w:szCs w:val="28"/>
                                <w:lang w:val="en-US"/>
                              </w:rPr>
                            </w:pPr>
                            <w:r>
                              <w:rPr>
                                <w:color w:val="FFFFFF" w:themeColor="background1"/>
                                <w:sz w:val="38"/>
                                <w:szCs w:val="38"/>
                                <w:lang w:val="en-US"/>
                              </w:rPr>
                              <w:t xml:space="preserve">              </w:t>
                            </w:r>
                            <w:r w:rsidRPr="0012790F">
                              <w:rPr>
                                <w:color w:val="FFFFFF" w:themeColor="background1"/>
                                <w:sz w:val="28"/>
                                <w:szCs w:val="28"/>
                                <w:lang w:val="en-US"/>
                              </w:rPr>
                              <w:t xml:space="preserve">Lecturer – </w:t>
                            </w:r>
                            <w:proofErr w:type="spellStart"/>
                            <w:r w:rsidRPr="0012790F">
                              <w:rPr>
                                <w:color w:val="FFFFFF" w:themeColor="background1"/>
                                <w:sz w:val="28"/>
                                <w:szCs w:val="28"/>
                                <w:lang w:val="en-US"/>
                              </w:rPr>
                              <w:t>Anupam</w:t>
                            </w:r>
                            <w:proofErr w:type="spellEnd"/>
                            <w:r w:rsidRPr="0012790F">
                              <w:rPr>
                                <w:color w:val="FFFFFF" w:themeColor="background1"/>
                                <w:sz w:val="28"/>
                                <w:szCs w:val="28"/>
                                <w:lang w:val="en-US"/>
                              </w:rPr>
                              <w:t xml:space="preserve"> </w:t>
                            </w:r>
                            <w:proofErr w:type="spellStart"/>
                            <w:r w:rsidRPr="0012790F">
                              <w:rPr>
                                <w:color w:val="FFFFFF" w:themeColor="background1"/>
                                <w:sz w:val="28"/>
                                <w:szCs w:val="28"/>
                                <w:lang w:val="en-US"/>
                              </w:rPr>
                              <w:t>Mazumdar</w:t>
                            </w:r>
                            <w:proofErr w:type="spellEnd"/>
                          </w:p>
                          <w:p w14:paraId="1367C853" w14:textId="77E6A467" w:rsidR="0012790F" w:rsidRPr="0012790F" w:rsidRDefault="0012790F" w:rsidP="0012790F">
                            <w:pPr>
                              <w:jc w:val="center"/>
                              <w:rPr>
                                <w:color w:val="FFFFFF" w:themeColor="background1"/>
                                <w:sz w:val="66"/>
                                <w:szCs w:val="6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2FBB2" id="Text Box 37" o:spid="_x0000_s1029" type="#_x0000_t202" style="position:absolute;margin-left:332.35pt;margin-top:12.4pt;width:257.85pt;height:299.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" filled="f" stroked="f">
                <v:textbox>
                  <w:txbxContent>
                    <w:p w14:paraId="3273C6B0" w14:textId="0C167F6E" w:rsidR="0012790F" w:rsidRPr="0012790F" w:rsidRDefault="008F4D42" w:rsidP="0012790F">
                      <w:pPr>
                        <w:jc w:val="center"/>
                        <w:rPr>
                          <w:color w:val="FFFFFF" w:themeColor="background1"/>
                          <w:sz w:val="72"/>
                          <w:szCs w:val="72"/>
                          <w:lang w:val="en-US"/>
                        </w:rPr>
                      </w:pPr>
                      <w:r w:rsidRPr="0012790F">
                        <w:rPr>
                          <w:color w:val="FFFFFF" w:themeColor="background1"/>
                          <w:sz w:val="72"/>
                          <w:szCs w:val="72"/>
                          <w:lang w:val="en-US"/>
                        </w:rPr>
                        <w:t>Data Analysis and Visualization</w:t>
                      </w:r>
                    </w:p>
                    <w:p w14:paraId="651B7067" w14:textId="77777777" w:rsidR="0012790F" w:rsidRDefault="0012790F" w:rsidP="0012790F">
                      <w:pPr>
                        <w:jc w:val="center"/>
                        <w:rPr>
                          <w:color w:val="FFFFFF" w:themeColor="background1"/>
                          <w:sz w:val="38"/>
                          <w:szCs w:val="38"/>
                          <w:lang w:val="en-US"/>
                        </w:rPr>
                      </w:pPr>
                      <w:r>
                        <w:rPr>
                          <w:color w:val="FFFFFF" w:themeColor="background1"/>
                          <w:sz w:val="38"/>
                          <w:szCs w:val="38"/>
                          <w:lang w:val="en-US"/>
                        </w:rPr>
                        <w:t xml:space="preserve">                </w:t>
                      </w:r>
                    </w:p>
                    <w:p w14:paraId="04BD0856" w14:textId="02757219" w:rsidR="0012790F" w:rsidRPr="0012790F" w:rsidRDefault="0012790F" w:rsidP="0012790F">
                      <w:pPr>
                        <w:jc w:val="center"/>
                        <w:rPr>
                          <w:color w:val="FFFFFF" w:themeColor="background1"/>
                          <w:sz w:val="28"/>
                          <w:szCs w:val="28"/>
                          <w:lang w:val="en-US"/>
                        </w:rPr>
                      </w:pPr>
                      <w:r>
                        <w:rPr>
                          <w:color w:val="FFFFFF" w:themeColor="background1"/>
                          <w:sz w:val="38"/>
                          <w:szCs w:val="38"/>
                          <w:lang w:val="en-US"/>
                        </w:rPr>
                        <w:t xml:space="preserve">              </w:t>
                      </w:r>
                      <w:r w:rsidRPr="0012790F">
                        <w:rPr>
                          <w:color w:val="FFFFFF" w:themeColor="background1"/>
                          <w:sz w:val="28"/>
                          <w:szCs w:val="28"/>
                          <w:lang w:val="en-US"/>
                        </w:rPr>
                        <w:t xml:space="preserve">Lecturer – </w:t>
                      </w:r>
                      <w:proofErr w:type="spellStart"/>
                      <w:r w:rsidRPr="0012790F">
                        <w:rPr>
                          <w:color w:val="FFFFFF" w:themeColor="background1"/>
                          <w:sz w:val="28"/>
                          <w:szCs w:val="28"/>
                          <w:lang w:val="en-US"/>
                        </w:rPr>
                        <w:t>Anupam</w:t>
                      </w:r>
                      <w:proofErr w:type="spellEnd"/>
                      <w:r w:rsidRPr="0012790F">
                        <w:rPr>
                          <w:color w:val="FFFFFF" w:themeColor="background1"/>
                          <w:sz w:val="28"/>
                          <w:szCs w:val="28"/>
                          <w:lang w:val="en-US"/>
                        </w:rPr>
                        <w:t xml:space="preserve"> </w:t>
                      </w:r>
                      <w:proofErr w:type="spellStart"/>
                      <w:r w:rsidRPr="0012790F">
                        <w:rPr>
                          <w:color w:val="FFFFFF" w:themeColor="background1"/>
                          <w:sz w:val="28"/>
                          <w:szCs w:val="28"/>
                          <w:lang w:val="en-US"/>
                        </w:rPr>
                        <w:t>Mazumdar</w:t>
                      </w:r>
                      <w:proofErr w:type="spellEnd"/>
                    </w:p>
                    <w:p w14:paraId="1367C853" w14:textId="77E6A467" w:rsidR="0012790F" w:rsidRPr="0012790F" w:rsidRDefault="0012790F" w:rsidP="0012790F">
                      <w:pPr>
                        <w:jc w:val="center"/>
                        <w:rPr>
                          <w:color w:val="FFFFFF" w:themeColor="background1"/>
                          <w:sz w:val="66"/>
                          <w:szCs w:val="66"/>
                          <w:lang w:val="en-US"/>
                        </w:rPr>
                      </w:pPr>
                    </w:p>
                  </w:txbxContent>
                </v:textbox>
                <w10:wrap anchorx="page"/>
              </v:shape>
            </w:pict>
          </mc:Fallback>
        </mc:AlternateContent>
      </w:r>
    </w:p>
    <w:p w14:paraId="555B0B6B" w14:textId="29FF3549" w:rsidR="00391B65" w:rsidRPr="00391B65" w:rsidRDefault="00391B65" w:rsidP="00391B65">
      <w:pPr>
        <w:tabs>
          <w:tab w:val="left" w:pos="6616"/>
        </w:tabs>
      </w:pPr>
      <w:r>
        <w:tab/>
      </w:r>
    </w:p>
    <w:p w14:paraId="322E0DDD" w14:textId="6241BF8E" w:rsidR="00391B65" w:rsidRPr="00391B65" w:rsidRDefault="00391B65" w:rsidP="00391B65"/>
    <w:p w14:paraId="64592130" w14:textId="34D1E30E" w:rsidR="00391B65" w:rsidRDefault="00391B65" w:rsidP="00391B65"/>
    <w:p w14:paraId="215C3D56" w14:textId="0717B8D1" w:rsidR="00391B65" w:rsidRDefault="00391B65" w:rsidP="00391B65"/>
    <w:p w14:paraId="123D2D31" w14:textId="40CF1F35" w:rsidR="00391B65" w:rsidRDefault="00391B65" w:rsidP="00391B65">
      <w:pPr>
        <w:tabs>
          <w:tab w:val="left" w:pos="8212"/>
        </w:tabs>
      </w:pPr>
      <w:r>
        <w:tab/>
        <w:t xml:space="preserve">   </w:t>
      </w:r>
    </w:p>
    <w:p w14:paraId="77B05295" w14:textId="66280EE4" w:rsidR="002F42F0" w:rsidRPr="002F42F0" w:rsidRDefault="002F42F0" w:rsidP="002F42F0"/>
    <w:p w14:paraId="05C3DE46" w14:textId="769C87C6" w:rsidR="002F42F0" w:rsidRPr="002F42F0" w:rsidRDefault="002F42F0" w:rsidP="002F42F0"/>
    <w:p w14:paraId="2609C3DD" w14:textId="5FABB07A" w:rsidR="002F42F0" w:rsidRPr="002F42F0" w:rsidRDefault="002F42F0" w:rsidP="002F42F0"/>
    <w:p w14:paraId="589E2531" w14:textId="0F88A101" w:rsidR="002F42F0" w:rsidRPr="002F42F0" w:rsidRDefault="002F42F0" w:rsidP="002F42F0"/>
    <w:p w14:paraId="60CD244B" w14:textId="38F631E8" w:rsidR="002F42F0" w:rsidRPr="002F42F0" w:rsidRDefault="002F42F0" w:rsidP="002F42F0"/>
    <w:p w14:paraId="57E550E5" w14:textId="5789DABB" w:rsidR="002F42F0" w:rsidRPr="002F42F0" w:rsidRDefault="00284CDD" w:rsidP="002F42F0">
      <w:r>
        <w:t xml:space="preserve">                                                                                                           </w:t>
      </w:r>
    </w:p>
    <w:p w14:paraId="7BE7C57A" w14:textId="53AD91AB" w:rsidR="002F42F0" w:rsidRPr="002F42F0" w:rsidRDefault="002F42F0" w:rsidP="002F42F0">
      <w:bookmarkStart w:id="1" w:name="_GoBack"/>
    </w:p>
    <w:bookmarkEnd w:id="1"/>
    <w:p w14:paraId="7C33C901" w14:textId="4C8C2F23" w:rsidR="002F42F0" w:rsidRPr="002F42F0" w:rsidRDefault="002F42F0" w:rsidP="002F42F0"/>
    <w:p w14:paraId="198CCC26" w14:textId="4BBE2311" w:rsidR="002F42F0" w:rsidRPr="002F42F0" w:rsidRDefault="002F42F0" w:rsidP="002F42F0"/>
    <w:p w14:paraId="6148A033" w14:textId="767937D7" w:rsidR="002F42F0" w:rsidRPr="002F42F0" w:rsidRDefault="002F42F0" w:rsidP="002F42F0"/>
    <w:p w14:paraId="5D0A2672" w14:textId="50DB8FE3" w:rsidR="002F42F0" w:rsidRDefault="0012790F" w:rsidP="002F42F0">
      <w:r>
        <w:rPr>
          <w:noProof/>
          <w:lang w:eastAsia="en-GB"/>
        </w:rPr>
        <mc:AlternateContent>
          <mc:Choice Requires="wps">
            <w:drawing>
              <wp:anchor distT="0" distB="0" distL="114300" distR="114300" simplePos="0" relativeHeight="251680768" behindDoc="0" locked="0" layoutInCell="1" allowOverlap="1" wp14:anchorId="2F3C2617" wp14:editId="310DAE4F">
                <wp:simplePos x="0" y="0"/>
                <wp:positionH relativeFrom="page">
                  <wp:posOffset>6622852</wp:posOffset>
                </wp:positionH>
                <wp:positionV relativeFrom="paragraph">
                  <wp:posOffset>284035</wp:posOffset>
                </wp:positionV>
                <wp:extent cx="807522" cy="653143"/>
                <wp:effectExtent l="0" t="0" r="0" b="0"/>
                <wp:wrapNone/>
                <wp:docPr id="36" name="Text Box 36"/>
                <wp:cNvGraphicFramePr/>
                <a:graphic xmlns:a="http://schemas.openxmlformats.org/drawingml/2006/main">
                  <a:graphicData uri="http://schemas.microsoft.com/office/word/2010/wordprocessingShape">
                    <wps:wsp>
                      <wps:cNvSpPr txBox="1"/>
                      <wps:spPr>
                        <a:xfrm>
                          <a:off x="0" y="0"/>
                          <a:ext cx="807522" cy="65314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2A70E09" w14:textId="314DA4D1" w:rsidR="005F375F" w:rsidRPr="00007C52" w:rsidRDefault="005F375F" w:rsidP="00007C52">
                            <w:pPr>
                              <w:pStyle w:val="Title"/>
                              <w:rPr>
                                <w:color w:val="FFFFFF" w:themeColor="background1"/>
                                <w:sz w:val="52"/>
                                <w:szCs w:val="52"/>
                                <w:lang w:val="en-US"/>
                              </w:rPr>
                            </w:pPr>
                            <w:r w:rsidRPr="00007C52">
                              <w:rPr>
                                <w:color w:val="FFFFFF" w:themeColor="background1"/>
                                <w:sz w:val="52"/>
                                <w:szCs w:val="52"/>
                                <w:lang w:val="en-US"/>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C2617" id="Text Box 36" o:spid="_x0000_s1030" type="#_x0000_t202" style="position:absolute;margin-left:521.5pt;margin-top:22.35pt;width:63.6pt;height:51.4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" filled="f" stroked="f">
                <v:textbox>
                  <w:txbxContent>
                    <w:p w14:paraId="72A70E09" w14:textId="314DA4D1" w:rsidR="005F375F" w:rsidRPr="00007C52" w:rsidRDefault="005F375F" w:rsidP="00007C52">
                      <w:pPr>
                        <w:pStyle w:val="Title"/>
                        <w:rPr>
                          <w:color w:val="FFFFFF" w:themeColor="background1"/>
                          <w:sz w:val="52"/>
                          <w:szCs w:val="52"/>
                          <w:lang w:val="en-US"/>
                        </w:rPr>
                      </w:pPr>
                      <w:r w:rsidRPr="00007C52">
                        <w:rPr>
                          <w:color w:val="FFFFFF" w:themeColor="background1"/>
                          <w:sz w:val="52"/>
                          <w:szCs w:val="52"/>
                          <w:lang w:val="en-US"/>
                        </w:rPr>
                        <w:t>No.</w:t>
                      </w:r>
                    </w:p>
                  </w:txbxContent>
                </v:textbox>
                <w10:wrap anchorx="page"/>
              </v:shape>
            </w:pict>
          </mc:Fallback>
        </mc:AlternateContent>
      </w:r>
      <w:r w:rsidR="00284CDD">
        <w:rPr>
          <w:noProof/>
          <w:lang w:eastAsia="en-GB"/>
        </w:rPr>
        <mc:AlternateContent>
          <mc:Choice Requires="wps">
            <w:drawing>
              <wp:anchor distT="0" distB="0" distL="114300" distR="114300" simplePos="0" relativeHeight="251679744" behindDoc="0" locked="0" layoutInCell="1" allowOverlap="1" wp14:anchorId="0807A553" wp14:editId="29ADBEC5">
                <wp:simplePos x="0" y="0"/>
                <wp:positionH relativeFrom="column">
                  <wp:posOffset>3384468</wp:posOffset>
                </wp:positionH>
                <wp:positionV relativeFrom="paragraph">
                  <wp:posOffset>166156</wp:posOffset>
                </wp:positionV>
                <wp:extent cx="855023" cy="949894"/>
                <wp:effectExtent l="0" t="0" r="0" b="3175"/>
                <wp:wrapNone/>
                <wp:docPr id="31" name="Text Box 31"/>
                <wp:cNvGraphicFramePr/>
                <a:graphic xmlns:a="http://schemas.openxmlformats.org/drawingml/2006/main">
                  <a:graphicData uri="http://schemas.microsoft.com/office/word/2010/wordprocessingShape">
                    <wps:wsp>
                      <wps:cNvSpPr txBox="1"/>
                      <wps:spPr>
                        <a:xfrm>
                          <a:off x="0" y="0"/>
                          <a:ext cx="855023" cy="94989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ABFA598" w14:textId="61598C96" w:rsidR="005F375F" w:rsidRPr="00AA1B6E" w:rsidRDefault="005F375F">
                            <w:pPr>
                              <w:rPr>
                                <w:rStyle w:val="SubtleReference"/>
                              </w:rPr>
                            </w:pPr>
                            <w:r w:rsidRPr="00AA1B6E">
                              <w:rPr>
                                <w:rStyle w:val="SubtleReference"/>
                                <w:noProof/>
                                <w:lang w:eastAsia="en-GB"/>
                              </w:rPr>
                              <w:drawing>
                                <wp:inline distT="0" distB="0" distL="0" distR="0" wp14:anchorId="43734D67" wp14:editId="2B4F5CFD">
                                  <wp:extent cx="629393" cy="578636"/>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393" cy="5786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7A553" id="Text Box 31" o:spid="_x0000_s1031" type="#_x0000_t202" style="position:absolute;margin-left:266.5pt;margin-top:13.1pt;width:67.3pt;height:74.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" filled="f" stroked="f">
                <v:textbox>
                  <w:txbxContent>
                    <w:p w14:paraId="5ABFA598" w14:textId="61598C96" w:rsidR="005F375F" w:rsidRPr="00AA1B6E" w:rsidRDefault="005F375F">
                      <w:pPr>
                        <w:rPr>
                          <w:rStyle w:val="SubtleReference"/>
                        </w:rPr>
                      </w:pPr>
                      <w:r w:rsidRPr="00AA1B6E">
                        <w:rPr>
                          <w:rStyle w:val="SubtleReference"/>
                          <w:noProof/>
                          <w:lang w:eastAsia="en-GB"/>
                        </w:rPr>
                        <w:drawing>
                          <wp:inline distT="0" distB="0" distL="0" distR="0" wp14:anchorId="43734D67" wp14:editId="2B4F5CFD">
                            <wp:extent cx="629393" cy="578636"/>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393" cy="578636"/>
                                    </a:xfrm>
                                    <a:prstGeom prst="rect">
                                      <a:avLst/>
                                    </a:prstGeom>
                                  </pic:spPr>
                                </pic:pic>
                              </a:graphicData>
                            </a:graphic>
                          </wp:inline>
                        </w:drawing>
                      </w:r>
                    </w:p>
                  </w:txbxContent>
                </v:textbox>
              </v:shape>
            </w:pict>
          </mc:Fallback>
        </mc:AlternateContent>
      </w:r>
      <w:r w:rsidR="00410EF8">
        <w:rPr>
          <w:noProof/>
          <w:lang w:eastAsia="en-GB"/>
        </w:rPr>
        <mc:AlternateContent>
          <mc:Choice Requires="wps">
            <w:drawing>
              <wp:anchor distT="0" distB="0" distL="114300" distR="114300" simplePos="0" relativeHeight="251677696" behindDoc="0" locked="0" layoutInCell="1" allowOverlap="1" wp14:anchorId="1DBF9493" wp14:editId="0DD27492">
                <wp:simplePos x="0" y="0"/>
                <wp:positionH relativeFrom="column">
                  <wp:posOffset>4619180</wp:posOffset>
                </wp:positionH>
                <wp:positionV relativeFrom="paragraph">
                  <wp:posOffset>260919</wp:posOffset>
                </wp:positionV>
                <wp:extent cx="546265" cy="486888"/>
                <wp:effectExtent l="0" t="0" r="0" b="8890"/>
                <wp:wrapNone/>
                <wp:docPr id="24" name="Text Box 24"/>
                <wp:cNvGraphicFramePr/>
                <a:graphic xmlns:a="http://schemas.openxmlformats.org/drawingml/2006/main">
                  <a:graphicData uri="http://schemas.microsoft.com/office/word/2010/wordprocessingShape">
                    <wps:wsp>
                      <wps:cNvSpPr txBox="1"/>
                      <wps:spPr>
                        <a:xfrm>
                          <a:off x="0" y="0"/>
                          <a:ext cx="546265" cy="48688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4B8D20" w14:textId="14B52D57" w:rsidR="005F375F" w:rsidRPr="00410EF8" w:rsidRDefault="005F375F" w:rsidP="00410EF8">
                            <w:pPr>
                              <w:pStyle w:val="Title"/>
                              <w:rPr>
                                <w:color w:val="FFFFFF" w:themeColor="background1"/>
                                <w:lang w:val="en-US"/>
                              </w:rPr>
                            </w:pPr>
                            <w:r w:rsidRPr="00410EF8">
                              <w:rPr>
                                <w:color w:val="FFFFFF" w:themeColor="background1"/>
                                <w:lang w:val="en-US"/>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F9493" id="Text Box 24" o:spid="_x0000_s1032" type="#_x0000_t202" style="position:absolute;margin-left:363.7pt;margin-top:20.55pt;width:43pt;height:3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" filled="f" stroked="f">
                <v:textbox>
                  <w:txbxContent>
                    <w:p w14:paraId="374B8D20" w14:textId="14B52D57" w:rsidR="005F375F" w:rsidRPr="00410EF8" w:rsidRDefault="005F375F" w:rsidP="00410EF8">
                      <w:pPr>
                        <w:pStyle w:val="Title"/>
                        <w:rPr>
                          <w:color w:val="FFFFFF" w:themeColor="background1"/>
                          <w:lang w:val="en-US"/>
                        </w:rPr>
                      </w:pPr>
                      <w:r w:rsidRPr="00410EF8">
                        <w:rPr>
                          <w:color w:val="FFFFFF" w:themeColor="background1"/>
                          <w:lang w:val="en-US"/>
                        </w:rPr>
                        <w:t>W</w:t>
                      </w:r>
                    </w:p>
                  </w:txbxContent>
                </v:textbox>
              </v:shape>
            </w:pict>
          </mc:Fallback>
        </mc:AlternateContent>
      </w:r>
      <w:r w:rsidR="002E2B02">
        <w:rPr>
          <w:noProof/>
          <w:lang w:eastAsia="en-GB"/>
        </w:rPr>
        <mc:AlternateContent>
          <mc:Choice Requires="wps">
            <w:drawing>
              <wp:anchor distT="0" distB="0" distL="114300" distR="114300" simplePos="0" relativeHeight="251672576" behindDoc="0" locked="0" layoutInCell="1" allowOverlap="1" wp14:anchorId="5249A83B" wp14:editId="6871C489">
                <wp:simplePos x="0" y="0"/>
                <wp:positionH relativeFrom="column">
                  <wp:posOffset>4580255</wp:posOffset>
                </wp:positionH>
                <wp:positionV relativeFrom="paragraph">
                  <wp:posOffset>262703</wp:posOffset>
                </wp:positionV>
                <wp:extent cx="562707" cy="515815"/>
                <wp:effectExtent l="0" t="0" r="27940" b="17780"/>
                <wp:wrapNone/>
                <wp:docPr id="20" name="Flowchart: Connector 20"/>
                <wp:cNvGraphicFramePr/>
                <a:graphic xmlns:a="http://schemas.openxmlformats.org/drawingml/2006/main">
                  <a:graphicData uri="http://schemas.microsoft.com/office/word/2010/wordprocessingShape">
                    <wps:wsp>
                      <wps:cNvSpPr/>
                      <wps:spPr>
                        <a:xfrm>
                          <a:off x="0" y="0"/>
                          <a:ext cx="562707" cy="515815"/>
                        </a:xfrm>
                        <a:prstGeom prst="flowChartConnector">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2A02E6" id="Flowchart: Connector 20" o:spid="_x0000_s1026" type="#_x0000_t120" style="position:absolute;margin-left:360.65pt;margin-top:20.7pt;width:44.3pt;height:4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" fillcolor="#ffc310 [3031]" strokecolor="#ffc000 [3207]" strokeweight=".5pt">
                <v:fill color2="#fcbd00 [3175]" rotate="t" colors="0 #ffc746;.5 #ffc600;1 #e5b600" focus="100%" type="gradient">
                  <o:fill v:ext="view" type="gradientUnscaled"/>
                </v:fill>
                <v:stroke joinstyle="miter"/>
              </v:shape>
            </w:pict>
          </mc:Fallback>
        </mc:AlternateContent>
      </w:r>
      <w:r w:rsidR="002E2B02">
        <w:rPr>
          <w:noProof/>
          <w:lang w:eastAsia="en-GB"/>
        </w:rPr>
        <mc:AlternateContent>
          <mc:Choice Requires="wps">
            <w:drawing>
              <wp:anchor distT="0" distB="0" distL="114300" distR="114300" simplePos="0" relativeHeight="251670528" behindDoc="0" locked="0" layoutInCell="1" allowOverlap="1" wp14:anchorId="7CBA9269" wp14:editId="6987BFAE">
                <wp:simplePos x="0" y="0"/>
                <wp:positionH relativeFrom="column">
                  <wp:posOffset>3501390</wp:posOffset>
                </wp:positionH>
                <wp:positionV relativeFrom="paragraph">
                  <wp:posOffset>266401</wp:posOffset>
                </wp:positionV>
                <wp:extent cx="562707" cy="515815"/>
                <wp:effectExtent l="0" t="0" r="27940" b="17780"/>
                <wp:wrapNone/>
                <wp:docPr id="19" name="Flowchart: Connector 19"/>
                <wp:cNvGraphicFramePr/>
                <a:graphic xmlns:a="http://schemas.openxmlformats.org/drawingml/2006/main">
                  <a:graphicData uri="http://schemas.microsoft.com/office/word/2010/wordprocessingShape">
                    <wps:wsp>
                      <wps:cNvSpPr/>
                      <wps:spPr>
                        <a:xfrm>
                          <a:off x="0" y="0"/>
                          <a:ext cx="562707" cy="515815"/>
                        </a:xfrm>
                        <a:prstGeom prst="flowChartConnector">
                          <a:avLst/>
                        </a:prstGeom>
                        <a:solidFill>
                          <a:schemeClr val="accent4">
                            <a:lumMod val="60000"/>
                            <a:lumOff val="40000"/>
                          </a:schemeClr>
                        </a:solidFill>
                        <a:ln>
                          <a:solidFill>
                            <a:schemeClr val="accent4">
                              <a:lumMod val="60000"/>
                              <a:lumOff val="40000"/>
                            </a:schemeClr>
                          </a:solid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2E0790" id="Flowchart: Connector 19" o:spid="_x0000_s1026" type="#_x0000_t120" style="position:absolute;margin-left:275.7pt;margin-top:21pt;width:44.3pt;height:40.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" fillcolor="#ffd966 [1943]" strokecolor="#ffd966 [1943]" strokeweight=".5pt">
                <v:stroke joinstyle="miter"/>
              </v:shape>
            </w:pict>
          </mc:Fallback>
        </mc:AlternateContent>
      </w:r>
      <w:r w:rsidR="002E2B02">
        <w:rPr>
          <w:noProof/>
          <w:lang w:eastAsia="en-GB"/>
        </w:rPr>
        <mc:AlternateContent>
          <mc:Choice Requires="wps">
            <w:drawing>
              <wp:anchor distT="0" distB="0" distL="114300" distR="114300" simplePos="0" relativeHeight="251674624" behindDoc="0" locked="0" layoutInCell="1" allowOverlap="1" wp14:anchorId="1B1BFE7C" wp14:editId="36FE6E3D">
                <wp:simplePos x="0" y="0"/>
                <wp:positionH relativeFrom="rightMargin">
                  <wp:align>left</wp:align>
                </wp:positionH>
                <wp:positionV relativeFrom="paragraph">
                  <wp:posOffset>280670</wp:posOffset>
                </wp:positionV>
                <wp:extent cx="562610" cy="515620"/>
                <wp:effectExtent l="0" t="0" r="27940" b="17780"/>
                <wp:wrapNone/>
                <wp:docPr id="21" name="Flowchart: Connector 21"/>
                <wp:cNvGraphicFramePr/>
                <a:graphic xmlns:a="http://schemas.openxmlformats.org/drawingml/2006/main">
                  <a:graphicData uri="http://schemas.microsoft.com/office/word/2010/wordprocessingShape">
                    <wps:wsp>
                      <wps:cNvSpPr/>
                      <wps:spPr>
                        <a:xfrm>
                          <a:off x="0" y="0"/>
                          <a:ext cx="562610" cy="515620"/>
                        </a:xfrm>
                        <a:prstGeom prst="flowChartConnector">
                          <a:avLst/>
                        </a:prstGeom>
                        <a:solidFill>
                          <a:srgbClr val="FF9900"/>
                        </a:solidFill>
                        <a:ln>
                          <a:solidFill>
                            <a:srgbClr val="FF9900"/>
                          </a:solid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67959D" id="Flowchart: Connector 21" o:spid="_x0000_s1026" type="#_x0000_t120" style="position:absolute;margin-left:0;margin-top:22.1pt;width:44.3pt;height:40.6pt;z-index:25167462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" fillcolor="#f90" strokecolor="#f90" strokeweight=".5pt">
                <v:stroke joinstyle="miter"/>
                <w10:wrap anchorx="margin"/>
              </v:shape>
            </w:pict>
          </mc:Fallback>
        </mc:AlternateContent>
      </w:r>
    </w:p>
    <w:p w14:paraId="506F9EFE" w14:textId="0A906304" w:rsidR="002F42F0" w:rsidRDefault="00410EF8" w:rsidP="002F42F0">
      <w:pPr>
        <w:tabs>
          <w:tab w:val="left" w:pos="7052"/>
        </w:tabs>
      </w:pPr>
      <w:r>
        <w:rPr>
          <w:noProof/>
          <w:lang w:eastAsia="en-GB"/>
        </w:rPr>
        <mc:AlternateContent>
          <mc:Choice Requires="wps">
            <w:drawing>
              <wp:anchor distT="0" distB="0" distL="114300" distR="114300" simplePos="0" relativeHeight="251678720" behindDoc="0" locked="0" layoutInCell="1" allowOverlap="1" wp14:anchorId="53DE6F53" wp14:editId="327A4FB1">
                <wp:simplePos x="0" y="0"/>
                <wp:positionH relativeFrom="column">
                  <wp:posOffset>3502058</wp:posOffset>
                </wp:positionH>
                <wp:positionV relativeFrom="paragraph">
                  <wp:posOffset>15660</wp:posOffset>
                </wp:positionV>
                <wp:extent cx="558140" cy="475013"/>
                <wp:effectExtent l="0" t="0" r="0" b="1270"/>
                <wp:wrapNone/>
                <wp:docPr id="25" name="Text Box 25"/>
                <wp:cNvGraphicFramePr/>
                <a:graphic xmlns:a="http://schemas.openxmlformats.org/drawingml/2006/main">
                  <a:graphicData uri="http://schemas.microsoft.com/office/word/2010/wordprocessingShape">
                    <wps:wsp>
                      <wps:cNvSpPr txBox="1"/>
                      <wps:spPr>
                        <a:xfrm>
                          <a:off x="0" y="0"/>
                          <a:ext cx="558140" cy="47501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660F93D" w14:textId="30FF4C94" w:rsidR="005F375F" w:rsidRDefault="005F375F"/>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3DE6F53" id="Text Box 25" o:spid="_x0000_s1033" type="#_x0000_t202" style="position:absolute;margin-left:275.75pt;margin-top:1.25pt;width:43.95pt;height:37.4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" filled="f" stroked="f">
                <v:textbox style="mso-fit-shape-to-text:t">
                  <w:txbxContent>
                    <w:p w14:paraId="4660F93D" w14:textId="30FF4C94" w:rsidR="005F375F" w:rsidRDefault="005F375F"/>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2F06E111" wp14:editId="22665601">
                <wp:simplePos x="0" y="0"/>
                <wp:positionH relativeFrom="page">
                  <wp:posOffset>4074460</wp:posOffset>
                </wp:positionH>
                <wp:positionV relativeFrom="paragraph">
                  <wp:posOffset>708884</wp:posOffset>
                </wp:positionV>
                <wp:extent cx="3267448" cy="645458"/>
                <wp:effectExtent l="0" t="0" r="0" b="2540"/>
                <wp:wrapNone/>
                <wp:docPr id="23" name="Text Box 23"/>
                <wp:cNvGraphicFramePr/>
                <a:graphic xmlns:a="http://schemas.openxmlformats.org/drawingml/2006/main">
                  <a:graphicData uri="http://schemas.microsoft.com/office/word/2010/wordprocessingShape">
                    <wps:wsp>
                      <wps:cNvSpPr txBox="1"/>
                      <wps:spPr>
                        <a:xfrm>
                          <a:off x="0" y="0"/>
                          <a:ext cx="3267448" cy="64545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31C41BF" w14:textId="6C4D7AB4" w:rsidR="005F375F" w:rsidRPr="002E2B02" w:rsidRDefault="00A9627A" w:rsidP="00A9627A">
                            <w:pPr>
                              <w:rPr>
                                <w:rStyle w:val="SubtleReference"/>
                              </w:rPr>
                            </w:pPr>
                            <w:r>
                              <w:rPr>
                                <w:rStyle w:val="SubtleReference"/>
                              </w:rPr>
                              <w:t xml:space="preserve">       </w:t>
                            </w:r>
                            <w:r w:rsidR="0027750B">
                              <w:rPr>
                                <w:rStyle w:val="SubtleReference"/>
                              </w:rPr>
                              <w:t>07</w:t>
                            </w:r>
                            <w:r w:rsidR="005F375F" w:rsidRPr="002E2B02">
                              <w:rPr>
                                <w:rStyle w:val="SubtleReference"/>
                              </w:rPr>
                              <w:t xml:space="preserve"> </w:t>
                            </w:r>
                            <w:r w:rsidR="0012790F">
                              <w:rPr>
                                <w:rStyle w:val="SubtleReference"/>
                              </w:rPr>
                              <w:t>January 2021</w:t>
                            </w:r>
                            <w:r w:rsidR="005F375F" w:rsidRPr="002E2B02">
                              <w:rPr>
                                <w:rStyle w:val="SubtleReference"/>
                              </w:rPr>
                              <w:t xml:space="preserve">       </w:t>
                            </w:r>
                            <w:r>
                              <w:rPr>
                                <w:rStyle w:val="SubtleReference"/>
                              </w:rPr>
                              <w:t xml:space="preserve">  </w:t>
                            </w:r>
                            <w:r w:rsidR="005F375F" w:rsidRPr="002E2B02">
                              <w:rPr>
                                <w:rStyle w:val="SubtleReference"/>
                              </w:rPr>
                              <w:t xml:space="preserve">   </w:t>
                            </w:r>
                            <w:r>
                              <w:rPr>
                                <w:rStyle w:val="SubtleReference"/>
                              </w:rPr>
                              <w:t xml:space="preserve">   </w:t>
                            </w:r>
                            <w:r w:rsidR="0027750B">
                              <w:rPr>
                                <w:rStyle w:val="SubtleReference"/>
                              </w:rPr>
                              <w:t>1055</w:t>
                            </w:r>
                            <w:r w:rsidR="005F375F" w:rsidRPr="002E2B02">
                              <w:rPr>
                                <w:rStyle w:val="SubtleReference"/>
                              </w:rPr>
                              <w:t xml:space="preserve">         </w:t>
                            </w:r>
                            <w:r w:rsidR="005F375F">
                              <w:rPr>
                                <w:rStyle w:val="SubtleReference"/>
                              </w:rPr>
                              <w:t xml:space="preserve">      </w:t>
                            </w:r>
                            <w:r>
                              <w:rPr>
                                <w:rStyle w:val="SubtleReference"/>
                              </w:rPr>
                              <w:t xml:space="preserve">            </w:t>
                            </w:r>
                            <w:r w:rsidR="0012790F">
                              <w:rPr>
                                <w:rStyle w:val="SubtleReference"/>
                              </w:rPr>
                              <w:t>ACCB4002</w:t>
                            </w:r>
                          </w:p>
                          <w:p w14:paraId="3F4B6455" w14:textId="77777777" w:rsidR="005F375F" w:rsidRDefault="005F37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06E111" id="_x0000_t202" coordsize="21600,21600" o:spt="202" path="m,l,21600r21600,l21600,xe">
                <v:stroke joinstyle="miter"/>
                <v:path gradientshapeok="t" o:connecttype="rect"/>
              </v:shapetype>
              <v:shape id="Text Box 23" o:spid="_x0000_s1034" type="#_x0000_t202" style="position:absolute;margin-left:320.8pt;margin-top:55.8pt;width:257.3pt;height:50.8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" filled="f" stroked="f">
                <v:textbox>
                  <w:txbxContent>
                    <w:p w14:paraId="331C41BF" w14:textId="6C4D7AB4" w:rsidR="005F375F" w:rsidRPr="002E2B02" w:rsidRDefault="00A9627A" w:rsidP="00A9627A">
                      <w:pPr>
                        <w:rPr>
                          <w:rStyle w:val="SubtleReference"/>
                        </w:rPr>
                      </w:pPr>
                      <w:r>
                        <w:rPr>
                          <w:rStyle w:val="SubtleReference"/>
                        </w:rPr>
                        <w:t xml:space="preserve">       </w:t>
                      </w:r>
                      <w:r w:rsidR="0027750B">
                        <w:rPr>
                          <w:rStyle w:val="SubtleReference"/>
                        </w:rPr>
                        <w:t>07</w:t>
                      </w:r>
                      <w:r w:rsidR="005F375F" w:rsidRPr="002E2B02">
                        <w:rPr>
                          <w:rStyle w:val="SubtleReference"/>
                        </w:rPr>
                        <w:t xml:space="preserve"> </w:t>
                      </w:r>
                      <w:r w:rsidR="0012790F">
                        <w:rPr>
                          <w:rStyle w:val="SubtleReference"/>
                        </w:rPr>
                        <w:t>January 2021</w:t>
                      </w:r>
                      <w:r w:rsidR="005F375F" w:rsidRPr="002E2B02">
                        <w:rPr>
                          <w:rStyle w:val="SubtleReference"/>
                        </w:rPr>
                        <w:t xml:space="preserve">       </w:t>
                      </w:r>
                      <w:r>
                        <w:rPr>
                          <w:rStyle w:val="SubtleReference"/>
                        </w:rPr>
                        <w:t xml:space="preserve">  </w:t>
                      </w:r>
                      <w:r w:rsidR="005F375F" w:rsidRPr="002E2B02">
                        <w:rPr>
                          <w:rStyle w:val="SubtleReference"/>
                        </w:rPr>
                        <w:t xml:space="preserve">   </w:t>
                      </w:r>
                      <w:r>
                        <w:rPr>
                          <w:rStyle w:val="SubtleReference"/>
                        </w:rPr>
                        <w:t xml:space="preserve">   </w:t>
                      </w:r>
                      <w:r w:rsidR="0027750B">
                        <w:rPr>
                          <w:rStyle w:val="SubtleReference"/>
                        </w:rPr>
                        <w:t>1055</w:t>
                      </w:r>
                      <w:r w:rsidR="005F375F" w:rsidRPr="002E2B02">
                        <w:rPr>
                          <w:rStyle w:val="SubtleReference"/>
                        </w:rPr>
                        <w:t xml:space="preserve">         </w:t>
                      </w:r>
                      <w:r w:rsidR="005F375F">
                        <w:rPr>
                          <w:rStyle w:val="SubtleReference"/>
                        </w:rPr>
                        <w:t xml:space="preserve">      </w:t>
                      </w:r>
                      <w:r>
                        <w:rPr>
                          <w:rStyle w:val="SubtleReference"/>
                        </w:rPr>
                        <w:t xml:space="preserve">            </w:t>
                      </w:r>
                      <w:r w:rsidR="0012790F">
                        <w:rPr>
                          <w:rStyle w:val="SubtleReference"/>
                        </w:rPr>
                        <w:t>ACCB4002</w:t>
                      </w:r>
                    </w:p>
                    <w:p w14:paraId="3F4B6455" w14:textId="77777777" w:rsidR="005F375F" w:rsidRDefault="005F375F"/>
                  </w:txbxContent>
                </v:textbox>
                <w10:wrap anchorx="page"/>
              </v:shape>
            </w:pict>
          </mc:Fallback>
        </mc:AlternateContent>
      </w:r>
      <w:r w:rsidR="002E2B02">
        <w:rPr>
          <w:noProof/>
          <w:lang w:eastAsia="en-GB"/>
        </w:rPr>
        <mc:AlternateContent>
          <mc:Choice Requires="wps">
            <w:drawing>
              <wp:anchor distT="0" distB="0" distL="114300" distR="114300" simplePos="0" relativeHeight="251675648" behindDoc="0" locked="0" layoutInCell="1" allowOverlap="1" wp14:anchorId="0F9AD257" wp14:editId="279C44E7">
                <wp:simplePos x="0" y="0"/>
                <wp:positionH relativeFrom="column">
                  <wp:posOffset>3307976</wp:posOffset>
                </wp:positionH>
                <wp:positionV relativeFrom="paragraph">
                  <wp:posOffset>493731</wp:posOffset>
                </wp:positionV>
                <wp:extent cx="3267636" cy="336177"/>
                <wp:effectExtent l="0" t="0" r="0" b="6985"/>
                <wp:wrapNone/>
                <wp:docPr id="22" name="Text Box 22"/>
                <wp:cNvGraphicFramePr/>
                <a:graphic xmlns:a="http://schemas.openxmlformats.org/drawingml/2006/main">
                  <a:graphicData uri="http://schemas.microsoft.com/office/word/2010/wordprocessingShape">
                    <wps:wsp>
                      <wps:cNvSpPr txBox="1"/>
                      <wps:spPr>
                        <a:xfrm>
                          <a:off x="0" y="0"/>
                          <a:ext cx="3267636" cy="33617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8C0F367" w14:textId="33CBC811" w:rsidR="005F375F" w:rsidRPr="002E2B02" w:rsidRDefault="005F375F">
                            <w:pPr>
                              <w:rPr>
                                <w:rStyle w:val="SubtleReference"/>
                              </w:rPr>
                            </w:pPr>
                            <w:r w:rsidRPr="002E2B02">
                              <w:rPr>
                                <w:rStyle w:val="SubtleReference"/>
                              </w:rPr>
                              <w:t xml:space="preserve">   </w:t>
                            </w:r>
                            <w:r>
                              <w:rPr>
                                <w:rStyle w:val="SubtleReference"/>
                              </w:rPr>
                              <w:t xml:space="preserve"> </w:t>
                            </w:r>
                            <w:proofErr w:type="gramStart"/>
                            <w:r>
                              <w:rPr>
                                <w:rStyle w:val="SubtleReference"/>
                              </w:rPr>
                              <w:t>Submission :</w:t>
                            </w:r>
                            <w:proofErr w:type="gramEnd"/>
                            <w:r>
                              <w:rPr>
                                <w:rStyle w:val="SubtleReference"/>
                              </w:rPr>
                              <w:t xml:space="preserve">              Wo</w:t>
                            </w:r>
                            <w:r w:rsidRPr="002E2B02">
                              <w:rPr>
                                <w:rStyle w:val="SubtleReference"/>
                              </w:rPr>
                              <w:t xml:space="preserve">rd count :      </w:t>
                            </w:r>
                            <w:r>
                              <w:rPr>
                                <w:rStyle w:val="SubtleReference"/>
                              </w:rPr>
                              <w:t xml:space="preserve">  </w:t>
                            </w:r>
                            <w:r w:rsidRPr="002E2B02">
                              <w:rPr>
                                <w:rStyle w:val="SubtleReference"/>
                              </w:rPr>
                              <w:t>Module number :</w:t>
                            </w:r>
                          </w:p>
                          <w:p w14:paraId="65B8655A" w14:textId="5D3180EF" w:rsidR="005F375F" w:rsidRPr="002E2B02" w:rsidRDefault="005F375F">
                            <w:pPr>
                              <w:rPr>
                                <w:rStyle w:val="SubtleReferenc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AD257" id="Text Box 22" o:spid="_x0000_s1035" type="#_x0000_t202" style="position:absolute;margin-left:260.45pt;margin-top:38.9pt;width:257.3pt;height:26.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" filled="f" stroked="f">
                <v:textbox>
                  <w:txbxContent>
                    <w:p w14:paraId="78C0F367" w14:textId="33CBC811" w:rsidR="005F375F" w:rsidRPr="002E2B02" w:rsidRDefault="005F375F">
                      <w:pPr>
                        <w:rPr>
                          <w:rStyle w:val="SubtleReference"/>
                        </w:rPr>
                      </w:pPr>
                      <w:r w:rsidRPr="002E2B02">
                        <w:rPr>
                          <w:rStyle w:val="SubtleReference"/>
                        </w:rPr>
                        <w:t xml:space="preserve">   </w:t>
                      </w:r>
                      <w:r>
                        <w:rPr>
                          <w:rStyle w:val="SubtleReference"/>
                        </w:rPr>
                        <w:t xml:space="preserve"> </w:t>
                      </w:r>
                      <w:proofErr w:type="gramStart"/>
                      <w:r>
                        <w:rPr>
                          <w:rStyle w:val="SubtleReference"/>
                        </w:rPr>
                        <w:t>Submission :</w:t>
                      </w:r>
                      <w:proofErr w:type="gramEnd"/>
                      <w:r>
                        <w:rPr>
                          <w:rStyle w:val="SubtleReference"/>
                        </w:rPr>
                        <w:t xml:space="preserve">              Wo</w:t>
                      </w:r>
                      <w:r w:rsidRPr="002E2B02">
                        <w:rPr>
                          <w:rStyle w:val="SubtleReference"/>
                        </w:rPr>
                        <w:t xml:space="preserve">rd count :      </w:t>
                      </w:r>
                      <w:r>
                        <w:rPr>
                          <w:rStyle w:val="SubtleReference"/>
                        </w:rPr>
                        <w:t xml:space="preserve">  </w:t>
                      </w:r>
                      <w:r w:rsidRPr="002E2B02">
                        <w:rPr>
                          <w:rStyle w:val="SubtleReference"/>
                        </w:rPr>
                        <w:t>Module number :</w:t>
                      </w:r>
                    </w:p>
                    <w:p w14:paraId="65B8655A" w14:textId="5D3180EF" w:rsidR="005F375F" w:rsidRPr="002E2B02" w:rsidRDefault="005F375F">
                      <w:pPr>
                        <w:rPr>
                          <w:rStyle w:val="SubtleReference"/>
                        </w:rPr>
                      </w:pPr>
                    </w:p>
                  </w:txbxContent>
                </v:textbox>
              </v:shape>
            </w:pict>
          </mc:Fallback>
        </mc:AlternateContent>
      </w:r>
      <w:r w:rsidR="002F42F0">
        <w:tab/>
      </w:r>
    </w:p>
    <w:p w14:paraId="0C4D5780" w14:textId="1B4A57B7" w:rsidR="003A0331" w:rsidRDefault="003A0331" w:rsidP="002F42F0">
      <w:pPr>
        <w:tabs>
          <w:tab w:val="left" w:pos="7052"/>
        </w:tabs>
      </w:pPr>
    </w:p>
    <w:p w14:paraId="68195C7D" w14:textId="35BE381D" w:rsidR="008F4D42" w:rsidRPr="00E85A34" w:rsidRDefault="008F4D42" w:rsidP="00E85A34">
      <w:pPr>
        <w:tabs>
          <w:tab w:val="left" w:pos="7052"/>
        </w:tabs>
        <w:rPr>
          <w:rStyle w:val="Strong"/>
          <w:b w:val="0"/>
          <w:bCs w:val="0"/>
          <w:smallCaps/>
          <w:color w:val="595959" w:themeColor="text1" w:themeTint="A6"/>
        </w:rPr>
      </w:pPr>
    </w:p>
    <w:p w14:paraId="72C5A473"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lastRenderedPageBreak/>
        <w:t>Outlier Test</w:t>
      </w:r>
    </w:p>
    <w:p w14:paraId="2342C9FD"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noProof/>
          <w:sz w:val="24"/>
          <w:szCs w:val="24"/>
          <w:lang w:eastAsia="en-GB"/>
        </w:rPr>
        <w:drawing>
          <wp:inline distT="0" distB="0" distL="0" distR="0" wp14:anchorId="75703195" wp14:editId="6C2B20BB">
            <wp:extent cx="5486400"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3657600"/>
                    </a:xfrm>
                    <a:prstGeom prst="rect">
                      <a:avLst/>
                    </a:prstGeom>
                  </pic:spPr>
                </pic:pic>
              </a:graphicData>
            </a:graphic>
          </wp:inline>
        </w:drawing>
      </w:r>
    </w:p>
    <w:p w14:paraId="544BAC47"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noProof/>
          <w:sz w:val="24"/>
          <w:szCs w:val="24"/>
          <w:lang w:eastAsia="en-GB"/>
        </w:rPr>
        <w:drawing>
          <wp:inline distT="0" distB="0" distL="0" distR="0" wp14:anchorId="4D938CA9" wp14:editId="30880A6F">
            <wp:extent cx="5486400" cy="3657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3657600"/>
                    </a:xfrm>
                    <a:prstGeom prst="rect">
                      <a:avLst/>
                    </a:prstGeom>
                  </pic:spPr>
                </pic:pic>
              </a:graphicData>
            </a:graphic>
          </wp:inline>
        </w:drawing>
      </w:r>
    </w:p>
    <w:p w14:paraId="761CF090" w14:textId="77777777" w:rsidR="0027750B" w:rsidRDefault="0027750B" w:rsidP="0027750B">
      <w:pPr>
        <w:spacing w:afterLines="30" w:after="72" w:line="480" w:lineRule="auto"/>
        <w:jc w:val="both"/>
        <w:rPr>
          <w:rFonts w:ascii="Times New Roman" w:hAnsi="Times New Roman" w:cs="Times New Roman"/>
          <w:sz w:val="24"/>
          <w:szCs w:val="24"/>
        </w:rPr>
      </w:pPr>
      <w:r w:rsidRPr="001119EA">
        <w:rPr>
          <w:rFonts w:ascii="Times New Roman" w:hAnsi="Times New Roman" w:cs="Times New Roman"/>
          <w:sz w:val="24"/>
          <w:szCs w:val="24"/>
        </w:rPr>
        <w:t xml:space="preserve">An outlier is an observation that lays an irregular separation from different qualities in an arbitrary example from a populace. As it were, this definition surrenders it to the expert (or an </w:t>
      </w:r>
      <w:r w:rsidRPr="001119EA">
        <w:rPr>
          <w:rFonts w:ascii="Times New Roman" w:hAnsi="Times New Roman" w:cs="Times New Roman"/>
          <w:sz w:val="24"/>
          <w:szCs w:val="24"/>
        </w:rPr>
        <w:lastRenderedPageBreak/>
        <w:t xml:space="preserve">agreement cycle) to choose what will be viewed as irregular. Before strange perceptions can be singled out, it is important to describe ordinary perceptions. </w:t>
      </w:r>
    </w:p>
    <w:p w14:paraId="4F45BD2C" w14:textId="77777777" w:rsidR="0027750B" w:rsidRPr="001119EA" w:rsidRDefault="0027750B" w:rsidP="0027750B">
      <w:pPr>
        <w:spacing w:afterLines="30" w:after="72" w:line="480" w:lineRule="auto"/>
        <w:jc w:val="both"/>
        <w:rPr>
          <w:rFonts w:ascii="Times New Roman" w:hAnsi="Times New Roman" w:cs="Times New Roman"/>
          <w:sz w:val="24"/>
          <w:szCs w:val="24"/>
        </w:rPr>
      </w:pPr>
      <w:r w:rsidRPr="00C2750D">
        <w:rPr>
          <w:rFonts w:ascii="Times New Roman" w:hAnsi="Times New Roman" w:cs="Times New Roman"/>
          <w:sz w:val="24"/>
          <w:szCs w:val="24"/>
        </w:rPr>
        <w:t>The above graph and test represent there is no outlier in data set white patient and BAME patient.</w:t>
      </w:r>
    </w:p>
    <w:p w14:paraId="41771A60" w14:textId="77777777" w:rsidR="0027750B" w:rsidRDefault="0027750B" w:rsidP="0027750B">
      <w:pPr>
        <w:spacing w:afterLines="30" w:after="72" w:line="480" w:lineRule="auto"/>
        <w:jc w:val="both"/>
        <w:rPr>
          <w:rFonts w:ascii="Times New Roman" w:hAnsi="Times New Roman" w:cs="Times New Roman"/>
          <w:sz w:val="24"/>
          <w:szCs w:val="24"/>
        </w:rPr>
      </w:pPr>
      <w:r w:rsidRPr="001119EA">
        <w:rPr>
          <w:rFonts w:ascii="Times New Roman" w:hAnsi="Times New Roman" w:cs="Times New Roman"/>
          <w:sz w:val="24"/>
          <w:szCs w:val="24"/>
        </w:rPr>
        <w:t>The purpose behind no outlier in this data on the grounds that A perception is an outlier on the off chance that it falls more than over the upper quartile or more than und</w:t>
      </w:r>
      <w:r>
        <w:rPr>
          <w:rFonts w:ascii="Times New Roman" w:hAnsi="Times New Roman" w:cs="Times New Roman"/>
          <w:sz w:val="24"/>
          <w:szCs w:val="24"/>
        </w:rPr>
        <w:t xml:space="preserve">erneath the lower quartile. </w:t>
      </w:r>
      <w:r w:rsidRPr="001119EA">
        <w:rPr>
          <w:rFonts w:ascii="Times New Roman" w:hAnsi="Times New Roman" w:cs="Times New Roman"/>
          <w:sz w:val="24"/>
          <w:szCs w:val="24"/>
        </w:rPr>
        <w:t>The minimum value is so there are no outliers in the</w:t>
      </w:r>
      <w:r>
        <w:rPr>
          <w:rFonts w:ascii="Times New Roman" w:hAnsi="Times New Roman" w:cs="Times New Roman"/>
          <w:sz w:val="24"/>
          <w:szCs w:val="24"/>
        </w:rPr>
        <w:t xml:space="preserve"> low end of the distribution.</w:t>
      </w:r>
    </w:p>
    <w:p w14:paraId="113BA31A" w14:textId="77777777" w:rsidR="0027750B" w:rsidRPr="00C2750D" w:rsidRDefault="0027750B" w:rsidP="0027750B">
      <w:pPr>
        <w:spacing w:afterLines="30" w:after="72" w:line="480" w:lineRule="auto"/>
        <w:jc w:val="both"/>
        <w:rPr>
          <w:rFonts w:ascii="Times New Roman" w:hAnsi="Times New Roman" w:cs="Times New Roman"/>
          <w:sz w:val="24"/>
          <w:szCs w:val="24"/>
        </w:rPr>
      </w:pPr>
      <w:r w:rsidRPr="00C2750D">
        <w:rPr>
          <w:rFonts w:ascii="Times New Roman" w:hAnsi="Times New Roman" w:cs="Times New Roman"/>
          <w:sz w:val="24"/>
          <w:szCs w:val="24"/>
        </w:rPr>
        <w:t>The above graph and test represent there is no outlier in data set white patient and BAME patient.</w:t>
      </w:r>
    </w:p>
    <w:p w14:paraId="37ECE833"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Independent Sample T test</w:t>
      </w:r>
    </w:p>
    <w:p w14:paraId="1694B882" w14:textId="77777777" w:rsidR="0027750B" w:rsidRPr="00C2750D" w:rsidRDefault="0027750B" w:rsidP="0027750B">
      <w:pPr>
        <w:spacing w:afterLines="30" w:after="72" w:line="480" w:lineRule="auto"/>
        <w:jc w:val="both"/>
        <w:rPr>
          <w:rFonts w:ascii="Times New Roman" w:hAnsi="Times New Roman" w:cs="Times New Roman"/>
          <w:sz w:val="24"/>
          <w:szCs w:val="24"/>
        </w:rPr>
      </w:pPr>
      <w:r w:rsidRPr="00C2750D">
        <w:rPr>
          <w:rFonts w:ascii="Times New Roman" w:hAnsi="Times New Roman" w:cs="Times New Roman"/>
          <w:sz w:val="24"/>
          <w:szCs w:val="24"/>
        </w:rPr>
        <w:t>Independent sample t test is used to test the statistically significance difference between two means.</w:t>
      </w:r>
      <w:r>
        <w:rPr>
          <w:rFonts w:ascii="Times New Roman" w:hAnsi="Times New Roman" w:cs="Times New Roman"/>
          <w:sz w:val="24"/>
          <w:szCs w:val="24"/>
        </w:rPr>
        <w:t xml:space="preserve"> </w:t>
      </w:r>
      <w:r w:rsidRPr="000F1212">
        <w:rPr>
          <w:rFonts w:ascii="Times New Roman" w:hAnsi="Times New Roman" w:cs="Times New Roman"/>
          <w:sz w:val="24"/>
          <w:szCs w:val="24"/>
        </w:rPr>
        <w:t>The independent samples t-test is a test that looks at two gatherings on the mean estimation of a ceaseless, ordinarily conveyed variable. The model assumes that a difference in the mean score of the dependent variable is found because of the influence of the independent variable that distinguishes the two groups.</w:t>
      </w:r>
      <w:r>
        <w:rPr>
          <w:rFonts w:ascii="Times New Roman" w:hAnsi="Times New Roman" w:cs="Times New Roman"/>
          <w:sz w:val="24"/>
          <w:szCs w:val="24"/>
        </w:rPr>
        <w:t xml:space="preserve"> </w:t>
      </w:r>
      <w:r w:rsidRPr="000F1212">
        <w:rPr>
          <w:rFonts w:ascii="Times New Roman" w:hAnsi="Times New Roman" w:cs="Times New Roman"/>
          <w:sz w:val="24"/>
          <w:szCs w:val="24"/>
        </w:rPr>
        <w:t>The independent samples t-test thinks about two autonomous gatherings of perceptions or estimations on a solitary trademark. The independent samples t-test is the between-subjects simple to the needy examples t-test, which is utilized when the examination includes a repeated estimation or matched observations.</w:t>
      </w:r>
      <w:r>
        <w:rPr>
          <w:rFonts w:ascii="Times New Roman" w:hAnsi="Times New Roman" w:cs="Times New Roman"/>
          <w:sz w:val="24"/>
          <w:szCs w:val="24"/>
        </w:rPr>
        <w:t xml:space="preserve"> Here I</w:t>
      </w:r>
      <w:r w:rsidRPr="00C2750D">
        <w:rPr>
          <w:rFonts w:ascii="Times New Roman" w:hAnsi="Times New Roman" w:cs="Times New Roman"/>
          <w:sz w:val="24"/>
          <w:szCs w:val="24"/>
        </w:rPr>
        <w:t xml:space="preserve"> test difference among two means at different significance level such 0.10, 0.01 and 0.02.</w:t>
      </w:r>
    </w:p>
    <w:p w14:paraId="62770DBE" w14:textId="77777777" w:rsidR="0027750B" w:rsidRDefault="0027750B" w:rsidP="0027750B">
      <w:pPr>
        <w:spacing w:afterLines="30" w:after="72" w:line="480" w:lineRule="auto"/>
        <w:jc w:val="both"/>
        <w:rPr>
          <w:rFonts w:ascii="Times New Roman" w:hAnsi="Times New Roman" w:cs="Times New Roman"/>
          <w:b/>
          <w:sz w:val="24"/>
          <w:szCs w:val="24"/>
        </w:rPr>
      </w:pPr>
      <w:r w:rsidRPr="00C2750D">
        <w:rPr>
          <w:rFonts w:ascii="Times New Roman" w:hAnsi="Times New Roman" w:cs="Times New Roman"/>
          <w:b/>
          <w:sz w:val="24"/>
          <w:szCs w:val="24"/>
        </w:rPr>
        <w:t>Null Hypothesis:</w:t>
      </w:r>
    </w:p>
    <w:p w14:paraId="0C572CE9" w14:textId="77777777" w:rsidR="0027750B" w:rsidRPr="00923224" w:rsidRDefault="0027750B" w:rsidP="0027750B">
      <w:pPr>
        <w:spacing w:afterLines="30" w:after="72" w:line="480" w:lineRule="auto"/>
        <w:jc w:val="both"/>
        <w:rPr>
          <w:rFonts w:ascii="Times New Roman" w:hAnsi="Times New Roman" w:cs="Times New Roman"/>
          <w:sz w:val="24"/>
          <w:szCs w:val="24"/>
        </w:rPr>
      </w:pPr>
      <w:r w:rsidRPr="00923224">
        <w:rPr>
          <w:rFonts w:ascii="Times New Roman" w:hAnsi="Times New Roman" w:cs="Times New Roman"/>
          <w:sz w:val="24"/>
          <w:szCs w:val="24"/>
        </w:rPr>
        <w:t>A null hypothesis genera</w:t>
      </w:r>
      <w:r>
        <w:rPr>
          <w:rFonts w:ascii="Times New Roman" w:hAnsi="Times New Roman" w:cs="Times New Roman"/>
          <w:sz w:val="24"/>
          <w:szCs w:val="24"/>
        </w:rPr>
        <w:t>lly denoted by the symbol H</w:t>
      </w:r>
      <w:r>
        <w:rPr>
          <w:rFonts w:ascii="Times New Roman" w:hAnsi="Times New Roman" w:cs="Times New Roman"/>
          <w:sz w:val="24"/>
          <w:szCs w:val="24"/>
          <w:vertAlign w:val="subscript"/>
        </w:rPr>
        <w:t>0</w:t>
      </w:r>
      <w:r>
        <w:rPr>
          <w:rFonts w:ascii="Times New Roman" w:hAnsi="Times New Roman" w:cs="Times New Roman"/>
          <w:sz w:val="24"/>
          <w:szCs w:val="24"/>
        </w:rPr>
        <w:t xml:space="preserve"> is any hypothesis which is to be tested for possible rejections under the assumption that it is true. Today the term is used for any hypothesis that is being tested. The word null in the term null hypothesis implies that usually </w:t>
      </w:r>
      <w:proofErr w:type="spellStart"/>
      <w:r>
        <w:rPr>
          <w:rFonts w:ascii="Times New Roman" w:hAnsi="Times New Roman" w:cs="Times New Roman"/>
          <w:sz w:val="24"/>
          <w:szCs w:val="24"/>
        </w:rPr>
        <w:lastRenderedPageBreak/>
        <w:t>H</w:t>
      </w:r>
      <w:r>
        <w:rPr>
          <w:rFonts w:ascii="Times New Roman" w:hAnsi="Times New Roman" w:cs="Times New Roman"/>
          <w:sz w:val="24"/>
          <w:szCs w:val="24"/>
          <w:vertAlign w:val="subscript"/>
        </w:rPr>
        <w:t>o</w:t>
      </w:r>
      <w:proofErr w:type="spellEnd"/>
      <w:r>
        <w:rPr>
          <w:rFonts w:ascii="Times New Roman" w:hAnsi="Times New Roman" w:cs="Times New Roman"/>
          <w:sz w:val="24"/>
          <w:szCs w:val="24"/>
        </w:rPr>
        <w:t xml:space="preserve"> is the hypothesis of no effect. A null hypothesis should always be precise such as the data shows there </w:t>
      </w:r>
      <w:r w:rsidRPr="00923224">
        <w:rPr>
          <w:rFonts w:ascii="Times New Roman" w:hAnsi="Times New Roman" w:cs="Times New Roman"/>
          <w:sz w:val="24"/>
          <w:szCs w:val="24"/>
        </w:rPr>
        <w:t>is no statistically significant difference between White patient and BAME</w:t>
      </w:r>
      <w:r>
        <w:rPr>
          <w:rFonts w:ascii="Times New Roman" w:hAnsi="Times New Roman" w:cs="Times New Roman"/>
          <w:sz w:val="24"/>
          <w:szCs w:val="24"/>
        </w:rPr>
        <w:t>.</w:t>
      </w:r>
    </w:p>
    <w:p w14:paraId="076295EE" w14:textId="77777777" w:rsidR="0027750B" w:rsidRPr="00C2750D" w:rsidRDefault="0027750B" w:rsidP="0027750B">
      <w:pPr>
        <w:spacing w:afterLines="30" w:after="72" w:line="480" w:lineRule="auto"/>
        <w:rPr>
          <w:rFonts w:ascii="Times New Roman" w:hAnsi="Times New Roman" w:cs="Times New Roman"/>
          <w:b/>
          <w:sz w:val="24"/>
          <w:szCs w:val="24"/>
        </w:rPr>
      </w:pPr>
      <w:proofErr w:type="spellStart"/>
      <w:r w:rsidRPr="00C2750D">
        <w:rPr>
          <w:rFonts w:ascii="Times New Roman" w:hAnsi="Times New Roman" w:cs="Times New Roman"/>
          <w:b/>
          <w:sz w:val="24"/>
          <w:szCs w:val="24"/>
        </w:rPr>
        <w:t>Ho</w:t>
      </w:r>
      <w:proofErr w:type="spellEnd"/>
      <w:r w:rsidRPr="00C2750D">
        <w:rPr>
          <w:rFonts w:ascii="Times New Roman" w:hAnsi="Times New Roman" w:cs="Times New Roman"/>
          <w:b/>
          <w:sz w:val="24"/>
          <w:szCs w:val="24"/>
        </w:rPr>
        <w:t>: There is no statistically significant difference between White patient and BAME patient.</w:t>
      </w:r>
    </w:p>
    <w:p w14:paraId="6C1E702C" w14:textId="77777777" w:rsidR="0027750B" w:rsidRPr="00C2750D" w:rsidRDefault="0027750B" w:rsidP="0027750B">
      <w:pPr>
        <w:spacing w:afterLines="30" w:after="72" w:line="480" w:lineRule="auto"/>
        <w:jc w:val="center"/>
        <w:rPr>
          <w:rFonts w:ascii="Times New Roman" w:hAnsi="Times New Roman" w:cs="Times New Roman"/>
          <w:b/>
          <w:sz w:val="24"/>
          <w:szCs w:val="24"/>
        </w:rPr>
      </w:pPr>
      <w:r w:rsidRPr="00C2750D">
        <w:rPr>
          <w:rFonts w:ascii="Times New Roman" w:hAnsi="Times New Roman" w:cs="Times New Roman"/>
          <w:b/>
          <w:sz w:val="24"/>
          <w:szCs w:val="24"/>
        </w:rPr>
        <w:t>OR</w:t>
      </w:r>
    </w:p>
    <w:p w14:paraId="66C24856" w14:textId="77777777" w:rsidR="0027750B" w:rsidRPr="00C2750D" w:rsidRDefault="0027750B" w:rsidP="0027750B">
      <w:pPr>
        <w:spacing w:afterLines="30" w:after="72" w:line="480" w:lineRule="auto"/>
        <w:rPr>
          <w:rFonts w:ascii="Times New Roman" w:hAnsi="Times New Roman" w:cs="Times New Roman"/>
          <w:b/>
          <w:sz w:val="24"/>
          <w:szCs w:val="24"/>
        </w:rPr>
      </w:pPr>
      <w:proofErr w:type="spellStart"/>
      <w:r w:rsidRPr="00C2750D">
        <w:rPr>
          <w:rFonts w:ascii="Times New Roman" w:hAnsi="Times New Roman" w:cs="Times New Roman"/>
          <w:b/>
          <w:sz w:val="24"/>
          <w:szCs w:val="24"/>
        </w:rPr>
        <w:t>Ho</w:t>
      </w:r>
      <w:proofErr w:type="spellEnd"/>
      <w:r w:rsidRPr="00C2750D">
        <w:rPr>
          <w:rFonts w:ascii="Times New Roman" w:hAnsi="Times New Roman" w:cs="Times New Roman"/>
          <w:b/>
          <w:sz w:val="24"/>
          <w:szCs w:val="24"/>
        </w:rPr>
        <w:t xml:space="preserve">: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1</m:t>
            </m:r>
          </m:sub>
        </m:sSub>
        <m:r>
          <m:rPr>
            <m:sty m:val="bi"/>
          </m:rPr>
          <w:rPr>
            <w:rFonts w:ascii="Cambria Math" w:hAnsi="Cambria Math" w:cs="Times New Roman"/>
            <w:sz w:val="24"/>
            <w:szCs w:val="24"/>
          </w:rPr>
          <m:t>-</m:t>
        </m:r>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2</m:t>
            </m:r>
          </m:sub>
        </m:sSub>
        <m:r>
          <m:rPr>
            <m:sty m:val="bi"/>
          </m:rPr>
          <w:rPr>
            <w:rFonts w:ascii="Cambria Math" w:hAnsi="Cambria Math" w:cs="Times New Roman"/>
            <w:sz w:val="24"/>
            <w:szCs w:val="24"/>
          </w:rPr>
          <m:t>=0</m:t>
        </m:r>
      </m:oMath>
    </w:p>
    <w:p w14:paraId="465DEAED" w14:textId="77777777" w:rsidR="0027750B" w:rsidRDefault="0027750B" w:rsidP="0027750B">
      <w:pPr>
        <w:spacing w:afterLines="30" w:after="72" w:line="480" w:lineRule="auto"/>
        <w:jc w:val="center"/>
        <w:rPr>
          <w:rFonts w:ascii="Times New Roman" w:hAnsi="Times New Roman" w:cs="Times New Roman"/>
          <w:b/>
          <w:sz w:val="24"/>
          <w:szCs w:val="24"/>
        </w:rPr>
      </w:pPr>
    </w:p>
    <w:p w14:paraId="1C0A5E37" w14:textId="77777777" w:rsidR="0027750B" w:rsidRDefault="0027750B" w:rsidP="0027750B">
      <w:pPr>
        <w:tabs>
          <w:tab w:val="left" w:pos="240"/>
        </w:tabs>
        <w:spacing w:afterLines="30" w:after="72" w:line="480" w:lineRule="auto"/>
        <w:rPr>
          <w:rFonts w:ascii="Times New Roman" w:hAnsi="Times New Roman" w:cs="Times New Roman"/>
          <w:b/>
          <w:sz w:val="24"/>
          <w:szCs w:val="24"/>
        </w:rPr>
      </w:pPr>
      <w:r>
        <w:rPr>
          <w:rFonts w:ascii="Times New Roman" w:hAnsi="Times New Roman" w:cs="Times New Roman"/>
          <w:b/>
          <w:sz w:val="24"/>
          <w:szCs w:val="24"/>
        </w:rPr>
        <w:tab/>
        <w:t>Alternate Hypothesis</w:t>
      </w:r>
    </w:p>
    <w:p w14:paraId="54CD2ED5" w14:textId="77777777" w:rsidR="0027750B" w:rsidRPr="00923224" w:rsidRDefault="0027750B" w:rsidP="0027750B">
      <w:pPr>
        <w:tabs>
          <w:tab w:val="left" w:pos="240"/>
        </w:tabs>
        <w:spacing w:afterLines="30" w:after="72" w:line="480" w:lineRule="auto"/>
        <w:rPr>
          <w:rFonts w:ascii="Times New Roman" w:hAnsi="Times New Roman" w:cs="Times New Roman"/>
          <w:sz w:val="24"/>
          <w:szCs w:val="24"/>
        </w:rPr>
      </w:pPr>
      <w:r>
        <w:rPr>
          <w:rFonts w:ascii="Times New Roman" w:hAnsi="Times New Roman" w:cs="Times New Roman"/>
          <w:sz w:val="24"/>
          <w:szCs w:val="24"/>
        </w:rPr>
        <w:t xml:space="preserve">An alternate hypothesis is any other hypothesis which I accept when the null hypothesis </w:t>
      </w:r>
      <w:proofErr w:type="spellStart"/>
      <w:r>
        <w:rPr>
          <w:rFonts w:ascii="Times New Roman" w:hAnsi="Times New Roman" w:cs="Times New Roman"/>
          <w:sz w:val="24"/>
          <w:szCs w:val="24"/>
        </w:rPr>
        <w:t>H</w:t>
      </w:r>
      <w:r>
        <w:rPr>
          <w:rFonts w:ascii="Times New Roman" w:hAnsi="Times New Roman" w:cs="Times New Roman"/>
          <w:sz w:val="24"/>
          <w:szCs w:val="24"/>
          <w:vertAlign w:val="subscript"/>
        </w:rPr>
        <w:t>o</w:t>
      </w:r>
      <w:proofErr w:type="spellEnd"/>
      <w:r>
        <w:rPr>
          <w:rFonts w:ascii="Times New Roman" w:hAnsi="Times New Roman" w:cs="Times New Roman"/>
          <w:sz w:val="24"/>
          <w:szCs w:val="24"/>
        </w:rPr>
        <w:t xml:space="preserve"> is rejected. </w:t>
      </w:r>
      <w:r w:rsidRPr="0048511A">
        <w:rPr>
          <w:rFonts w:ascii="Times New Roman" w:hAnsi="Times New Roman" w:cs="Times New Roman"/>
          <w:sz w:val="24"/>
          <w:szCs w:val="24"/>
        </w:rPr>
        <w:t>In hypothesis testing, an alternative hypothesis is an explanation which an analyst is trying. This assertion is valid from the analyst's perspective and at last, demonstrates to reject the null to replace it with an alternative assumption. In this hypothesis, the distinction between at least two variables is anticipated by the researchers, with the end goal that the example of information saw in the test isn't because of possibility.</w:t>
      </w:r>
    </w:p>
    <w:p w14:paraId="5E8A8CD3"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Ha: There is statistically significant difference between White patient and BAME patient.</w:t>
      </w:r>
    </w:p>
    <w:p w14:paraId="044966A1" w14:textId="77777777" w:rsidR="0027750B" w:rsidRPr="00C2750D" w:rsidRDefault="0027750B" w:rsidP="0027750B">
      <w:pPr>
        <w:spacing w:afterLines="30" w:after="72" w:line="480" w:lineRule="auto"/>
        <w:jc w:val="center"/>
        <w:rPr>
          <w:rFonts w:ascii="Times New Roman" w:hAnsi="Times New Roman" w:cs="Times New Roman"/>
          <w:b/>
          <w:sz w:val="24"/>
          <w:szCs w:val="24"/>
        </w:rPr>
      </w:pPr>
      <w:r w:rsidRPr="00C2750D">
        <w:rPr>
          <w:rFonts w:ascii="Times New Roman" w:hAnsi="Times New Roman" w:cs="Times New Roman"/>
          <w:b/>
          <w:sz w:val="24"/>
          <w:szCs w:val="24"/>
        </w:rPr>
        <w:t>OR</w:t>
      </w:r>
    </w:p>
    <w:p w14:paraId="0EF2D827" w14:textId="77777777" w:rsidR="0027750B" w:rsidRPr="00C2750D" w:rsidRDefault="0027750B" w:rsidP="0027750B">
      <w:pPr>
        <w:spacing w:afterLines="30" w:after="72" w:line="480" w:lineRule="auto"/>
        <w:rPr>
          <w:rFonts w:ascii="Times New Roman" w:eastAsiaTheme="minorEastAsia" w:hAnsi="Times New Roman" w:cs="Times New Roman"/>
          <w:b/>
          <w:sz w:val="24"/>
          <w:szCs w:val="24"/>
        </w:rPr>
      </w:pPr>
      <w:r w:rsidRPr="00C2750D">
        <w:rPr>
          <w:rFonts w:ascii="Times New Roman" w:hAnsi="Times New Roman" w:cs="Times New Roman"/>
          <w:b/>
          <w:sz w:val="24"/>
          <w:szCs w:val="24"/>
        </w:rPr>
        <w:t xml:space="preserve">Ha: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1</m:t>
            </m:r>
          </m:sub>
        </m:sSub>
        <m:r>
          <m:rPr>
            <m:sty m:val="bi"/>
          </m:rPr>
          <w:rPr>
            <w:rFonts w:ascii="Cambria Math" w:hAnsi="Cambria Math" w:cs="Times New Roman"/>
            <w:sz w:val="24"/>
            <w:szCs w:val="24"/>
          </w:rPr>
          <m:t>-</m:t>
        </m:r>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2</m:t>
            </m:r>
          </m:sub>
        </m:sSub>
        <m:r>
          <m:rPr>
            <m:sty m:val="bi"/>
          </m:rPr>
          <w:rPr>
            <w:rFonts w:ascii="Cambria Math" w:hAnsi="Cambria Math" w:cs="Times New Roman"/>
            <w:sz w:val="24"/>
            <w:szCs w:val="24"/>
          </w:rPr>
          <m:t>≠0</m:t>
        </m:r>
      </m:oMath>
    </w:p>
    <w:p w14:paraId="155B0359" w14:textId="77777777" w:rsidR="0027750B" w:rsidRPr="00C2750D" w:rsidRDefault="0027750B" w:rsidP="0027750B">
      <w:pPr>
        <w:spacing w:afterLines="30" w:after="72" w:line="480" w:lineRule="auto"/>
        <w:rPr>
          <w:rFonts w:ascii="Times New Roman" w:eastAsiaTheme="minorEastAsia" w:hAnsi="Times New Roman" w:cs="Times New Roman"/>
          <w:sz w:val="24"/>
          <w:szCs w:val="24"/>
        </w:rPr>
      </w:pPr>
      <w:r w:rsidRPr="00C2750D">
        <w:rPr>
          <w:rFonts w:ascii="Times New Roman" w:eastAsiaTheme="minorEastAsia" w:hAnsi="Times New Roman" w:cs="Times New Roman"/>
          <w:sz w:val="24"/>
          <w:szCs w:val="24"/>
        </w:rPr>
        <w:t>Level of significance = 0.10</w:t>
      </w:r>
    </w:p>
    <w:p w14:paraId="5F9C2321"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eastAsiaTheme="minorEastAsia" w:hAnsi="Times New Roman" w:cs="Times New Roman"/>
          <w:b/>
          <w:sz w:val="24"/>
          <w:szCs w:val="24"/>
        </w:rPr>
        <w:t>Results</w:t>
      </w:r>
    </w:p>
    <w:p w14:paraId="03FC92DE"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noProof/>
          <w:sz w:val="24"/>
          <w:szCs w:val="24"/>
          <w:lang w:eastAsia="en-GB"/>
        </w:rPr>
        <w:lastRenderedPageBreak/>
        <w:drawing>
          <wp:inline distT="0" distB="0" distL="0" distR="0" wp14:anchorId="6E051266" wp14:editId="539FB73C">
            <wp:extent cx="4639322" cy="2896004"/>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E85755.tmp"/>
                    <pic:cNvPicPr/>
                  </pic:nvPicPr>
                  <pic:blipFill>
                    <a:blip r:embed="rId15">
                      <a:extLst>
                        <a:ext uri="{28A0092B-C50C-407E-A947-70E740481C1C}">
                          <a14:useLocalDpi xmlns:a14="http://schemas.microsoft.com/office/drawing/2010/main" val="0"/>
                        </a:ext>
                      </a:extLst>
                    </a:blip>
                    <a:stretch>
                      <a:fillRect/>
                    </a:stretch>
                  </pic:blipFill>
                  <pic:spPr>
                    <a:xfrm>
                      <a:off x="0" y="0"/>
                      <a:ext cx="4639322" cy="2896004"/>
                    </a:xfrm>
                    <a:prstGeom prst="rect">
                      <a:avLst/>
                    </a:prstGeom>
                  </pic:spPr>
                </pic:pic>
              </a:graphicData>
            </a:graphic>
          </wp:inline>
        </w:drawing>
      </w:r>
    </w:p>
    <w:p w14:paraId="0B9AF504" w14:textId="77777777" w:rsidR="0027750B" w:rsidRDefault="0027750B" w:rsidP="0027750B">
      <w:pPr>
        <w:spacing w:afterLines="30" w:after="72" w:line="480" w:lineRule="auto"/>
        <w:rPr>
          <w:rFonts w:ascii="Times New Roman" w:hAnsi="Times New Roman" w:cs="Times New Roman"/>
          <w:b/>
          <w:sz w:val="24"/>
          <w:szCs w:val="24"/>
        </w:rPr>
      </w:pPr>
      <w:r>
        <w:rPr>
          <w:rFonts w:ascii="Times New Roman" w:hAnsi="Times New Roman" w:cs="Times New Roman"/>
          <w:b/>
          <w:sz w:val="24"/>
          <w:szCs w:val="24"/>
        </w:rPr>
        <w:t>Interpretation</w:t>
      </w:r>
    </w:p>
    <w:p w14:paraId="52B64DEE" w14:textId="77777777" w:rsidR="0027750B" w:rsidRPr="00FF6726" w:rsidRDefault="0027750B" w:rsidP="0027750B">
      <w:pPr>
        <w:spacing w:afterLines="30" w:after="72" w:line="480" w:lineRule="auto"/>
        <w:jc w:val="both"/>
        <w:rPr>
          <w:rFonts w:ascii="Times New Roman" w:hAnsi="Times New Roman" w:cs="Times New Roman"/>
          <w:b/>
          <w:sz w:val="24"/>
          <w:szCs w:val="24"/>
        </w:rPr>
      </w:pPr>
      <w:r w:rsidRPr="00FF6726">
        <w:rPr>
          <w:rFonts w:ascii="Times New Roman" w:hAnsi="Times New Roman" w:cs="Times New Roman"/>
          <w:sz w:val="24"/>
          <w:szCs w:val="24"/>
          <w:shd w:val="clear" w:color="auto" w:fill="FFFFFF"/>
        </w:rPr>
        <w:t xml:space="preserve">The output indicates that mean for white patient is 36.18 and for patient no. it is 38. </w:t>
      </w:r>
      <w:r>
        <w:rPr>
          <w:rFonts w:ascii="Times New Roman" w:hAnsi="Times New Roman" w:cs="Times New Roman"/>
          <w:sz w:val="24"/>
          <w:szCs w:val="24"/>
          <w:shd w:val="clear" w:color="auto" w:fill="FFFFFF"/>
        </w:rPr>
        <w:t>Looking in the Variances row, I</w:t>
      </w:r>
      <w:r w:rsidRPr="00FF6726">
        <w:rPr>
          <w:rFonts w:ascii="Times New Roman" w:hAnsi="Times New Roman" w:cs="Times New Roman"/>
          <w:sz w:val="24"/>
          <w:szCs w:val="24"/>
          <w:shd w:val="clear" w:color="auto" w:fill="FFFFFF"/>
        </w:rPr>
        <w:t xml:space="preserve"> can see that they are not exactly equal, but they are close enough to assume equal variances. The </w:t>
      </w:r>
      <w:hyperlink r:id="rId16" w:tgtFrame="_blank" w:history="1">
        <w:r w:rsidRPr="00FF6726">
          <w:rPr>
            <w:rStyle w:val="Hyperlink"/>
            <w:rFonts w:ascii="Times New Roman" w:hAnsi="Times New Roman" w:cs="Times New Roman"/>
            <w:sz w:val="24"/>
            <w:szCs w:val="24"/>
            <w:shd w:val="clear" w:color="auto" w:fill="FFFFFF"/>
          </w:rPr>
          <w:t>p-value is the most important statistic</w:t>
        </w:r>
      </w:hyperlink>
      <w:r w:rsidRPr="00FF6726">
        <w:rPr>
          <w:rFonts w:ascii="Times New Roman" w:hAnsi="Times New Roman" w:cs="Times New Roman"/>
          <w:sz w:val="24"/>
          <w:szCs w:val="24"/>
        </w:rPr>
        <w:t xml:space="preserve"> value in it and plays an important role in the output and interpretation of this statistical data.</w:t>
      </w:r>
      <w:r>
        <w:rPr>
          <w:rFonts w:ascii="Times New Roman" w:hAnsi="Times New Roman" w:cs="Times New Roman"/>
          <w:sz w:val="24"/>
          <w:szCs w:val="24"/>
        </w:rPr>
        <w:t xml:space="preserve"> I have also </w:t>
      </w:r>
      <w:proofErr w:type="gramStart"/>
      <w:r>
        <w:rPr>
          <w:rFonts w:ascii="Times New Roman" w:hAnsi="Times New Roman" w:cs="Times New Roman"/>
          <w:sz w:val="24"/>
          <w:szCs w:val="24"/>
        </w:rPr>
        <w:t>observe</w:t>
      </w:r>
      <w:proofErr w:type="gramEnd"/>
      <w:r>
        <w:rPr>
          <w:rFonts w:ascii="Times New Roman" w:hAnsi="Times New Roman" w:cs="Times New Roman"/>
          <w:sz w:val="24"/>
          <w:szCs w:val="24"/>
        </w:rPr>
        <w:t xml:space="preserve"> that the c</w:t>
      </w:r>
      <w:r w:rsidRPr="00675DF3">
        <w:rPr>
          <w:rFonts w:ascii="Times New Roman" w:hAnsi="Times New Roman" w:cs="Times New Roman"/>
          <w:sz w:val="24"/>
          <w:szCs w:val="24"/>
        </w:rPr>
        <w:t xml:space="preserve">ritical values for a test of hypothesis depend upon a test statistic, which is </w:t>
      </w:r>
      <w:r>
        <w:rPr>
          <w:rFonts w:ascii="Times New Roman" w:hAnsi="Times New Roman" w:cs="Times New Roman"/>
          <w:sz w:val="24"/>
          <w:szCs w:val="24"/>
        </w:rPr>
        <w:t>mainly</w:t>
      </w:r>
      <w:r w:rsidRPr="00675DF3">
        <w:rPr>
          <w:rFonts w:ascii="Times New Roman" w:hAnsi="Times New Roman" w:cs="Times New Roman"/>
          <w:sz w:val="24"/>
          <w:szCs w:val="24"/>
        </w:rPr>
        <w:t xml:space="preserve"> to the type of test, and the significance level, α, which defines the sensitivity of the test. A value of α = 0.05 implies that the null hypothesis is rejected 5 % of the time when it is in fact true. The c</w:t>
      </w:r>
      <w:r>
        <w:rPr>
          <w:rFonts w:ascii="Times New Roman" w:hAnsi="Times New Roman" w:cs="Times New Roman"/>
          <w:sz w:val="24"/>
          <w:szCs w:val="24"/>
        </w:rPr>
        <w:t>hoice of α is not a thumb role</w:t>
      </w:r>
      <w:r w:rsidRPr="00675DF3">
        <w:rPr>
          <w:rFonts w:ascii="Times New Roman" w:hAnsi="Times New Roman" w:cs="Times New Roman"/>
          <w:sz w:val="24"/>
          <w:szCs w:val="24"/>
        </w:rPr>
        <w:t>, although in practice values of 0.1, 0.05, and 0.01 are common. Critical values are essentially cut-off values that define regions where the test statistic is unlikely to lie; for example, a region where the critical value is exceeded with probability α if the null hypothesis is true. The null hypothesis is rejected if the test statistic lies within this region which is often referred to as the rejection regions.</w:t>
      </w:r>
      <w:r>
        <w:rPr>
          <w:rFonts w:ascii="Times New Roman" w:hAnsi="Times New Roman" w:cs="Times New Roman"/>
          <w:sz w:val="24"/>
          <w:szCs w:val="24"/>
        </w:rPr>
        <w:t xml:space="preserve"> The results show that p-value in terms of one-tail and two-tail test is higher that the given critical value which is 0.10. It means that the difference between mean is statistically significant. </w:t>
      </w:r>
    </w:p>
    <w:p w14:paraId="36D87522"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Decision Rule</w:t>
      </w:r>
    </w:p>
    <w:p w14:paraId="291272BE" w14:textId="77777777" w:rsidR="0027750B" w:rsidRPr="00C2750D" w:rsidRDefault="0027750B" w:rsidP="0027750B">
      <w:pPr>
        <w:spacing w:afterLines="30" w:after="72" w:line="480" w:lineRule="auto"/>
        <w:rPr>
          <w:rFonts w:ascii="Times New Roman" w:hAnsi="Times New Roman" w:cs="Times New Roman"/>
          <w:sz w:val="24"/>
          <w:szCs w:val="24"/>
        </w:rPr>
      </w:pPr>
      <w:r w:rsidRPr="00C2750D">
        <w:rPr>
          <w:rFonts w:ascii="Times New Roman" w:hAnsi="Times New Roman" w:cs="Times New Roman"/>
          <w:sz w:val="24"/>
          <w:szCs w:val="24"/>
        </w:rPr>
        <w:lastRenderedPageBreak/>
        <w:t xml:space="preserve">If p value </w:t>
      </w:r>
      <w:r>
        <w:rPr>
          <w:rFonts w:ascii="Times New Roman" w:hAnsi="Times New Roman" w:cs="Times New Roman"/>
          <w:sz w:val="24"/>
          <w:szCs w:val="24"/>
        </w:rPr>
        <w:t>less than critical value 0.10 I</w:t>
      </w:r>
      <w:r w:rsidRPr="00C2750D">
        <w:rPr>
          <w:rFonts w:ascii="Times New Roman" w:hAnsi="Times New Roman" w:cs="Times New Roman"/>
          <w:sz w:val="24"/>
          <w:szCs w:val="24"/>
        </w:rPr>
        <w:t xml:space="preserve"> reject </w:t>
      </w:r>
      <w:proofErr w:type="spellStart"/>
      <w:r w:rsidRPr="00C2750D">
        <w:rPr>
          <w:rFonts w:ascii="Times New Roman" w:hAnsi="Times New Roman" w:cs="Times New Roman"/>
          <w:sz w:val="24"/>
          <w:szCs w:val="24"/>
        </w:rPr>
        <w:t>Ho</w:t>
      </w:r>
      <w:proofErr w:type="spellEnd"/>
      <w:r w:rsidRPr="00C2750D">
        <w:rPr>
          <w:rFonts w:ascii="Times New Roman" w:hAnsi="Times New Roman" w:cs="Times New Roman"/>
          <w:sz w:val="24"/>
          <w:szCs w:val="24"/>
        </w:rPr>
        <w:t xml:space="preserve"> and conclude difference between means is statistically significant.</w:t>
      </w:r>
    </w:p>
    <w:p w14:paraId="43C8B140"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Conclusion</w:t>
      </w:r>
    </w:p>
    <w:p w14:paraId="0544B002" w14:textId="77777777" w:rsidR="0027750B" w:rsidRPr="00C2750D" w:rsidRDefault="0027750B" w:rsidP="0027750B">
      <w:pPr>
        <w:spacing w:afterLines="30" w:after="72" w:line="480" w:lineRule="auto"/>
        <w:rPr>
          <w:rFonts w:ascii="Times New Roman" w:hAnsi="Times New Roman" w:cs="Times New Roman"/>
          <w:b/>
          <w:sz w:val="24"/>
          <w:szCs w:val="24"/>
        </w:rPr>
      </w:pPr>
      <w:r>
        <w:rPr>
          <w:rFonts w:ascii="Times New Roman" w:hAnsi="Times New Roman" w:cs="Times New Roman"/>
          <w:sz w:val="24"/>
          <w:szCs w:val="24"/>
        </w:rPr>
        <w:t>In this</w:t>
      </w:r>
      <w:r w:rsidRPr="00C2750D">
        <w:rPr>
          <w:rFonts w:ascii="Times New Roman" w:hAnsi="Times New Roman" w:cs="Times New Roman"/>
          <w:sz w:val="24"/>
          <w:szCs w:val="24"/>
        </w:rPr>
        <w:t xml:space="preserve"> analysis sig value 0.40 greater than cr</w:t>
      </w:r>
      <w:r>
        <w:rPr>
          <w:rFonts w:ascii="Times New Roman" w:hAnsi="Times New Roman" w:cs="Times New Roman"/>
          <w:sz w:val="24"/>
          <w:szCs w:val="24"/>
        </w:rPr>
        <w:t>itical value 0.10 (0.40&gt;0.10) I</w:t>
      </w:r>
      <w:r w:rsidRPr="00C2750D">
        <w:rPr>
          <w:rFonts w:ascii="Times New Roman" w:hAnsi="Times New Roman" w:cs="Times New Roman"/>
          <w:sz w:val="24"/>
          <w:szCs w:val="24"/>
        </w:rPr>
        <w:t xml:space="preserve"> accept </w:t>
      </w:r>
      <w:proofErr w:type="spellStart"/>
      <w:r w:rsidRPr="00C2750D">
        <w:rPr>
          <w:rFonts w:ascii="Times New Roman" w:hAnsi="Times New Roman" w:cs="Times New Roman"/>
          <w:sz w:val="24"/>
          <w:szCs w:val="24"/>
        </w:rPr>
        <w:t>Ho</w:t>
      </w:r>
      <w:proofErr w:type="spellEnd"/>
      <w:r w:rsidRPr="00C2750D">
        <w:rPr>
          <w:rFonts w:ascii="Times New Roman" w:hAnsi="Times New Roman" w:cs="Times New Roman"/>
          <w:sz w:val="24"/>
          <w:szCs w:val="24"/>
        </w:rPr>
        <w:t xml:space="preserve"> and conclude that there is no statistically significant difference between White patient and BAME patient.</w:t>
      </w:r>
    </w:p>
    <w:p w14:paraId="3720E257"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Null and Alternate Hypothesis:</w:t>
      </w:r>
    </w:p>
    <w:p w14:paraId="0398047E" w14:textId="77777777" w:rsidR="0027750B" w:rsidRPr="00C2750D" w:rsidRDefault="0027750B" w:rsidP="0027750B">
      <w:pPr>
        <w:spacing w:afterLines="30" w:after="72" w:line="480" w:lineRule="auto"/>
        <w:rPr>
          <w:rFonts w:ascii="Times New Roman" w:hAnsi="Times New Roman" w:cs="Times New Roman"/>
          <w:b/>
          <w:sz w:val="24"/>
          <w:szCs w:val="24"/>
        </w:rPr>
      </w:pPr>
      <w:proofErr w:type="spellStart"/>
      <w:r w:rsidRPr="00C2750D">
        <w:rPr>
          <w:rFonts w:ascii="Times New Roman" w:hAnsi="Times New Roman" w:cs="Times New Roman"/>
          <w:b/>
          <w:sz w:val="24"/>
          <w:szCs w:val="24"/>
        </w:rPr>
        <w:t>Ho</w:t>
      </w:r>
      <w:proofErr w:type="spellEnd"/>
      <w:r w:rsidRPr="00C2750D">
        <w:rPr>
          <w:rFonts w:ascii="Times New Roman" w:hAnsi="Times New Roman" w:cs="Times New Roman"/>
          <w:b/>
          <w:sz w:val="24"/>
          <w:szCs w:val="24"/>
        </w:rPr>
        <w:t>: There is no statistically significant difference between White patient and BAME patient.</w:t>
      </w:r>
    </w:p>
    <w:p w14:paraId="79F103ED" w14:textId="77777777" w:rsidR="0027750B" w:rsidRPr="00C2750D" w:rsidRDefault="0027750B" w:rsidP="0027750B">
      <w:pPr>
        <w:spacing w:afterLines="30" w:after="72" w:line="480" w:lineRule="auto"/>
        <w:jc w:val="center"/>
        <w:rPr>
          <w:rFonts w:ascii="Times New Roman" w:hAnsi="Times New Roman" w:cs="Times New Roman"/>
          <w:b/>
          <w:sz w:val="24"/>
          <w:szCs w:val="24"/>
        </w:rPr>
      </w:pPr>
      <w:r w:rsidRPr="00C2750D">
        <w:rPr>
          <w:rFonts w:ascii="Times New Roman" w:hAnsi="Times New Roman" w:cs="Times New Roman"/>
          <w:b/>
          <w:sz w:val="24"/>
          <w:szCs w:val="24"/>
        </w:rPr>
        <w:t>OR</w:t>
      </w:r>
    </w:p>
    <w:p w14:paraId="2E30971B" w14:textId="77777777" w:rsidR="0027750B" w:rsidRPr="00C2750D" w:rsidRDefault="0027750B" w:rsidP="0027750B">
      <w:pPr>
        <w:spacing w:afterLines="30" w:after="72" w:line="480" w:lineRule="auto"/>
        <w:rPr>
          <w:rFonts w:ascii="Times New Roman" w:hAnsi="Times New Roman" w:cs="Times New Roman"/>
          <w:b/>
          <w:sz w:val="24"/>
          <w:szCs w:val="24"/>
        </w:rPr>
      </w:pPr>
      <w:proofErr w:type="spellStart"/>
      <w:r w:rsidRPr="00C2750D">
        <w:rPr>
          <w:rFonts w:ascii="Times New Roman" w:hAnsi="Times New Roman" w:cs="Times New Roman"/>
          <w:b/>
          <w:sz w:val="24"/>
          <w:szCs w:val="24"/>
        </w:rPr>
        <w:t>Ho</w:t>
      </w:r>
      <w:proofErr w:type="spellEnd"/>
      <w:r w:rsidRPr="00C2750D">
        <w:rPr>
          <w:rFonts w:ascii="Times New Roman" w:hAnsi="Times New Roman" w:cs="Times New Roman"/>
          <w:b/>
          <w:sz w:val="24"/>
          <w:szCs w:val="24"/>
        </w:rPr>
        <w:t xml:space="preserve">: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1</m:t>
            </m:r>
          </m:sub>
        </m:sSub>
        <m:r>
          <m:rPr>
            <m:sty m:val="bi"/>
          </m:rPr>
          <w:rPr>
            <w:rFonts w:ascii="Cambria Math" w:hAnsi="Cambria Math" w:cs="Times New Roman"/>
            <w:sz w:val="24"/>
            <w:szCs w:val="24"/>
          </w:rPr>
          <m:t>-</m:t>
        </m:r>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2</m:t>
            </m:r>
          </m:sub>
        </m:sSub>
        <m:r>
          <m:rPr>
            <m:sty m:val="bi"/>
          </m:rPr>
          <w:rPr>
            <w:rFonts w:ascii="Cambria Math" w:hAnsi="Cambria Math" w:cs="Times New Roman"/>
            <w:sz w:val="24"/>
            <w:szCs w:val="24"/>
          </w:rPr>
          <m:t>=0</m:t>
        </m:r>
      </m:oMath>
    </w:p>
    <w:p w14:paraId="1921B1F7" w14:textId="77777777" w:rsidR="0027750B" w:rsidRPr="00C2750D" w:rsidRDefault="0027750B" w:rsidP="0027750B">
      <w:pPr>
        <w:spacing w:afterLines="30" w:after="72" w:line="480" w:lineRule="auto"/>
        <w:jc w:val="center"/>
        <w:rPr>
          <w:rFonts w:ascii="Times New Roman" w:hAnsi="Times New Roman" w:cs="Times New Roman"/>
          <w:b/>
          <w:sz w:val="24"/>
          <w:szCs w:val="24"/>
        </w:rPr>
      </w:pPr>
    </w:p>
    <w:p w14:paraId="3CB50B53"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Ha: There is statistically significant difference between White patient and BAME patient.</w:t>
      </w:r>
    </w:p>
    <w:p w14:paraId="08804AA5" w14:textId="77777777" w:rsidR="0027750B" w:rsidRPr="00C2750D" w:rsidRDefault="0027750B" w:rsidP="0027750B">
      <w:pPr>
        <w:spacing w:afterLines="30" w:after="72" w:line="480" w:lineRule="auto"/>
        <w:jc w:val="center"/>
        <w:rPr>
          <w:rFonts w:ascii="Times New Roman" w:hAnsi="Times New Roman" w:cs="Times New Roman"/>
          <w:b/>
          <w:sz w:val="24"/>
          <w:szCs w:val="24"/>
        </w:rPr>
      </w:pPr>
      <w:r w:rsidRPr="00C2750D">
        <w:rPr>
          <w:rFonts w:ascii="Times New Roman" w:hAnsi="Times New Roman" w:cs="Times New Roman"/>
          <w:b/>
          <w:sz w:val="24"/>
          <w:szCs w:val="24"/>
        </w:rPr>
        <w:t>OR</w:t>
      </w:r>
    </w:p>
    <w:p w14:paraId="3CBC471A" w14:textId="77777777" w:rsidR="0027750B" w:rsidRPr="00C2750D" w:rsidRDefault="0027750B" w:rsidP="0027750B">
      <w:pPr>
        <w:spacing w:afterLines="30" w:after="72" w:line="480" w:lineRule="auto"/>
        <w:rPr>
          <w:rFonts w:ascii="Times New Roman" w:eastAsiaTheme="minorEastAsia" w:hAnsi="Times New Roman" w:cs="Times New Roman"/>
          <w:b/>
          <w:sz w:val="24"/>
          <w:szCs w:val="24"/>
        </w:rPr>
      </w:pPr>
      <w:r w:rsidRPr="00C2750D">
        <w:rPr>
          <w:rFonts w:ascii="Times New Roman" w:hAnsi="Times New Roman" w:cs="Times New Roman"/>
          <w:b/>
          <w:sz w:val="24"/>
          <w:szCs w:val="24"/>
        </w:rPr>
        <w:t xml:space="preserve">Ha: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1</m:t>
            </m:r>
          </m:sub>
        </m:sSub>
        <m:r>
          <m:rPr>
            <m:sty m:val="bi"/>
          </m:rPr>
          <w:rPr>
            <w:rFonts w:ascii="Cambria Math" w:hAnsi="Cambria Math" w:cs="Times New Roman"/>
            <w:sz w:val="24"/>
            <w:szCs w:val="24"/>
          </w:rPr>
          <m:t>-</m:t>
        </m:r>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2</m:t>
            </m:r>
          </m:sub>
        </m:sSub>
        <m:r>
          <m:rPr>
            <m:sty m:val="bi"/>
          </m:rPr>
          <w:rPr>
            <w:rFonts w:ascii="Cambria Math" w:hAnsi="Cambria Math" w:cs="Times New Roman"/>
            <w:sz w:val="24"/>
            <w:szCs w:val="24"/>
          </w:rPr>
          <m:t>≠0</m:t>
        </m:r>
      </m:oMath>
    </w:p>
    <w:p w14:paraId="1E007BE7" w14:textId="77777777" w:rsidR="0027750B" w:rsidRPr="00C2750D" w:rsidRDefault="0027750B" w:rsidP="0027750B">
      <w:pPr>
        <w:spacing w:afterLines="30" w:after="72" w:line="480" w:lineRule="auto"/>
        <w:rPr>
          <w:rFonts w:ascii="Times New Roman" w:eastAsiaTheme="minorEastAsia" w:hAnsi="Times New Roman" w:cs="Times New Roman"/>
          <w:sz w:val="24"/>
          <w:szCs w:val="24"/>
        </w:rPr>
      </w:pPr>
      <w:r w:rsidRPr="00C2750D">
        <w:rPr>
          <w:rFonts w:ascii="Times New Roman" w:eastAsiaTheme="minorEastAsia" w:hAnsi="Times New Roman" w:cs="Times New Roman"/>
          <w:sz w:val="24"/>
          <w:szCs w:val="24"/>
        </w:rPr>
        <w:t>Level of significance = 0.01</w:t>
      </w:r>
    </w:p>
    <w:p w14:paraId="139DFD06" w14:textId="77777777" w:rsidR="0027750B" w:rsidRPr="00C2750D" w:rsidRDefault="0027750B" w:rsidP="0027750B">
      <w:pPr>
        <w:spacing w:afterLines="30" w:after="72" w:line="480" w:lineRule="auto"/>
        <w:rPr>
          <w:rFonts w:ascii="Times New Roman" w:eastAsiaTheme="minorEastAsia" w:hAnsi="Times New Roman" w:cs="Times New Roman"/>
          <w:b/>
          <w:sz w:val="24"/>
          <w:szCs w:val="24"/>
        </w:rPr>
      </w:pPr>
      <w:r w:rsidRPr="00C2750D">
        <w:rPr>
          <w:rFonts w:ascii="Times New Roman" w:eastAsiaTheme="minorEastAsia" w:hAnsi="Times New Roman" w:cs="Times New Roman"/>
          <w:b/>
          <w:sz w:val="24"/>
          <w:szCs w:val="24"/>
        </w:rPr>
        <w:t>Results</w:t>
      </w:r>
    </w:p>
    <w:p w14:paraId="2F009A2F" w14:textId="77777777" w:rsidR="0027750B" w:rsidRPr="00C2750D" w:rsidRDefault="0027750B" w:rsidP="0027750B">
      <w:pPr>
        <w:spacing w:afterLines="30" w:after="72" w:line="480" w:lineRule="auto"/>
        <w:rPr>
          <w:rFonts w:ascii="Times New Roman" w:hAnsi="Times New Roman" w:cs="Times New Roman"/>
          <w:sz w:val="24"/>
          <w:szCs w:val="24"/>
        </w:rPr>
      </w:pPr>
      <w:r w:rsidRPr="00C2750D">
        <w:rPr>
          <w:rFonts w:ascii="Times New Roman" w:hAnsi="Times New Roman" w:cs="Times New Roman"/>
          <w:noProof/>
          <w:sz w:val="24"/>
          <w:szCs w:val="24"/>
          <w:lang w:eastAsia="en-GB"/>
        </w:rPr>
        <w:lastRenderedPageBreak/>
        <w:drawing>
          <wp:inline distT="0" distB="0" distL="0" distR="0" wp14:anchorId="31454D18" wp14:editId="4AAB5275">
            <wp:extent cx="4582164" cy="2905530"/>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E8596B.tmp"/>
                    <pic:cNvPicPr/>
                  </pic:nvPicPr>
                  <pic:blipFill>
                    <a:blip r:embed="rId17">
                      <a:extLst>
                        <a:ext uri="{28A0092B-C50C-407E-A947-70E740481C1C}">
                          <a14:useLocalDpi xmlns:a14="http://schemas.microsoft.com/office/drawing/2010/main" val="0"/>
                        </a:ext>
                      </a:extLst>
                    </a:blip>
                    <a:stretch>
                      <a:fillRect/>
                    </a:stretch>
                  </pic:blipFill>
                  <pic:spPr>
                    <a:xfrm>
                      <a:off x="0" y="0"/>
                      <a:ext cx="4582164" cy="2905530"/>
                    </a:xfrm>
                    <a:prstGeom prst="rect">
                      <a:avLst/>
                    </a:prstGeom>
                  </pic:spPr>
                </pic:pic>
              </a:graphicData>
            </a:graphic>
          </wp:inline>
        </w:drawing>
      </w:r>
    </w:p>
    <w:p w14:paraId="4527D018" w14:textId="77777777" w:rsidR="0027750B" w:rsidRDefault="0027750B" w:rsidP="0027750B">
      <w:pPr>
        <w:spacing w:afterLines="30" w:after="72" w:line="480" w:lineRule="auto"/>
        <w:rPr>
          <w:rFonts w:ascii="Times New Roman" w:hAnsi="Times New Roman" w:cs="Times New Roman"/>
          <w:b/>
          <w:sz w:val="24"/>
          <w:szCs w:val="24"/>
        </w:rPr>
      </w:pPr>
      <w:r>
        <w:rPr>
          <w:rFonts w:ascii="Times New Roman" w:hAnsi="Times New Roman" w:cs="Times New Roman"/>
          <w:b/>
          <w:sz w:val="24"/>
          <w:szCs w:val="24"/>
        </w:rPr>
        <w:t>Interpretation</w:t>
      </w:r>
    </w:p>
    <w:p w14:paraId="23670C73" w14:textId="77777777" w:rsidR="0027750B" w:rsidRPr="004E0136" w:rsidRDefault="0027750B" w:rsidP="0027750B">
      <w:pPr>
        <w:spacing w:afterLines="30" w:after="72" w:line="480" w:lineRule="auto"/>
        <w:rPr>
          <w:rFonts w:ascii="Times New Roman" w:hAnsi="Times New Roman" w:cs="Times New Roman"/>
          <w:sz w:val="24"/>
          <w:szCs w:val="24"/>
        </w:rPr>
      </w:pPr>
      <w:r>
        <w:rPr>
          <w:rFonts w:ascii="Times New Roman" w:hAnsi="Times New Roman" w:cs="Times New Roman"/>
          <w:sz w:val="24"/>
          <w:szCs w:val="24"/>
        </w:rPr>
        <w:t xml:space="preserve">The t-test in terms of two-samples assuming equal variances, when the p-value its 0.01 because the p-value </w:t>
      </w:r>
      <w:r w:rsidRPr="004E0136">
        <w:rPr>
          <w:rFonts w:ascii="Times New Roman" w:hAnsi="Times New Roman" w:cs="Times New Roman"/>
          <w:sz w:val="24"/>
          <w:szCs w:val="24"/>
        </w:rPr>
        <w:t>a quantitative measure for detailing the consequence of a trial of the theory is the p-value. The p-value is the likelihood of the test measurement is in any event as outrageous as the one noticed given that the invalid theory is valid. A little p-value means that the null hypothesis is false.</w:t>
      </w:r>
    </w:p>
    <w:p w14:paraId="4355688D"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Decision Rule</w:t>
      </w:r>
    </w:p>
    <w:p w14:paraId="3E98BBB8" w14:textId="77777777" w:rsidR="0027750B" w:rsidRPr="00C2750D" w:rsidRDefault="0027750B" w:rsidP="0027750B">
      <w:pPr>
        <w:spacing w:afterLines="30" w:after="72" w:line="480" w:lineRule="auto"/>
        <w:rPr>
          <w:rFonts w:ascii="Times New Roman" w:hAnsi="Times New Roman" w:cs="Times New Roman"/>
          <w:sz w:val="24"/>
          <w:szCs w:val="24"/>
        </w:rPr>
      </w:pPr>
      <w:r w:rsidRPr="00C2750D">
        <w:rPr>
          <w:rFonts w:ascii="Times New Roman" w:hAnsi="Times New Roman" w:cs="Times New Roman"/>
          <w:sz w:val="24"/>
          <w:szCs w:val="24"/>
        </w:rPr>
        <w:t>If p value less than critical va</w:t>
      </w:r>
      <w:r>
        <w:rPr>
          <w:rFonts w:ascii="Times New Roman" w:hAnsi="Times New Roman" w:cs="Times New Roman"/>
          <w:sz w:val="24"/>
          <w:szCs w:val="24"/>
        </w:rPr>
        <w:t>lue 0.01 I</w:t>
      </w:r>
      <w:r w:rsidRPr="00C2750D">
        <w:rPr>
          <w:rFonts w:ascii="Times New Roman" w:hAnsi="Times New Roman" w:cs="Times New Roman"/>
          <w:sz w:val="24"/>
          <w:szCs w:val="24"/>
        </w:rPr>
        <w:t xml:space="preserve"> reject </w:t>
      </w:r>
      <w:proofErr w:type="spellStart"/>
      <w:r w:rsidRPr="00C2750D">
        <w:rPr>
          <w:rFonts w:ascii="Times New Roman" w:hAnsi="Times New Roman" w:cs="Times New Roman"/>
          <w:sz w:val="24"/>
          <w:szCs w:val="24"/>
        </w:rPr>
        <w:t>Ho</w:t>
      </w:r>
      <w:proofErr w:type="spellEnd"/>
      <w:r w:rsidRPr="00C2750D">
        <w:rPr>
          <w:rFonts w:ascii="Times New Roman" w:hAnsi="Times New Roman" w:cs="Times New Roman"/>
          <w:sz w:val="24"/>
          <w:szCs w:val="24"/>
        </w:rPr>
        <w:t xml:space="preserve"> and conclude difference between means is statistically significant.</w:t>
      </w:r>
    </w:p>
    <w:p w14:paraId="04665B2A"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Conclusion</w:t>
      </w:r>
    </w:p>
    <w:p w14:paraId="65C3FB26" w14:textId="77777777" w:rsidR="0027750B" w:rsidRPr="00C2750D" w:rsidRDefault="0027750B" w:rsidP="0027750B">
      <w:pPr>
        <w:spacing w:afterLines="30" w:after="72" w:line="480" w:lineRule="auto"/>
        <w:rPr>
          <w:rFonts w:ascii="Times New Roman" w:hAnsi="Times New Roman" w:cs="Times New Roman"/>
          <w:sz w:val="24"/>
          <w:szCs w:val="24"/>
        </w:rPr>
      </w:pPr>
      <w:r>
        <w:rPr>
          <w:rFonts w:ascii="Times New Roman" w:hAnsi="Times New Roman" w:cs="Times New Roman"/>
          <w:sz w:val="24"/>
          <w:szCs w:val="24"/>
        </w:rPr>
        <w:t>In my</w:t>
      </w:r>
      <w:r w:rsidRPr="00C2750D">
        <w:rPr>
          <w:rFonts w:ascii="Times New Roman" w:hAnsi="Times New Roman" w:cs="Times New Roman"/>
          <w:sz w:val="24"/>
          <w:szCs w:val="24"/>
        </w:rPr>
        <w:t xml:space="preserve"> analysis sig value 0.40 greater than cr</w:t>
      </w:r>
      <w:r>
        <w:rPr>
          <w:rFonts w:ascii="Times New Roman" w:hAnsi="Times New Roman" w:cs="Times New Roman"/>
          <w:sz w:val="24"/>
          <w:szCs w:val="24"/>
        </w:rPr>
        <w:t>itical value 0.01 (0.40&gt;0.01) I</w:t>
      </w:r>
      <w:r w:rsidRPr="00C2750D">
        <w:rPr>
          <w:rFonts w:ascii="Times New Roman" w:hAnsi="Times New Roman" w:cs="Times New Roman"/>
          <w:sz w:val="24"/>
          <w:szCs w:val="24"/>
        </w:rPr>
        <w:t xml:space="preserve"> accept </w:t>
      </w:r>
      <w:proofErr w:type="spellStart"/>
      <w:r w:rsidRPr="00C2750D">
        <w:rPr>
          <w:rFonts w:ascii="Times New Roman" w:hAnsi="Times New Roman" w:cs="Times New Roman"/>
          <w:sz w:val="24"/>
          <w:szCs w:val="24"/>
        </w:rPr>
        <w:t>Ho</w:t>
      </w:r>
      <w:proofErr w:type="spellEnd"/>
      <w:r w:rsidRPr="00C2750D">
        <w:rPr>
          <w:rFonts w:ascii="Times New Roman" w:hAnsi="Times New Roman" w:cs="Times New Roman"/>
          <w:sz w:val="24"/>
          <w:szCs w:val="24"/>
        </w:rPr>
        <w:t xml:space="preserve"> and conclude that there is no statistically significant difference between White patient and BAME patient.</w:t>
      </w:r>
    </w:p>
    <w:p w14:paraId="2A86D70B"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Null and Alternate Hypothesis:</w:t>
      </w:r>
    </w:p>
    <w:p w14:paraId="11F48C9A" w14:textId="77777777" w:rsidR="0027750B" w:rsidRPr="00C2750D" w:rsidRDefault="0027750B" w:rsidP="0027750B">
      <w:pPr>
        <w:spacing w:afterLines="30" w:after="72" w:line="480" w:lineRule="auto"/>
        <w:rPr>
          <w:rFonts w:ascii="Times New Roman" w:hAnsi="Times New Roman" w:cs="Times New Roman"/>
          <w:b/>
          <w:sz w:val="24"/>
          <w:szCs w:val="24"/>
        </w:rPr>
      </w:pPr>
      <w:proofErr w:type="spellStart"/>
      <w:r w:rsidRPr="00C2750D">
        <w:rPr>
          <w:rFonts w:ascii="Times New Roman" w:hAnsi="Times New Roman" w:cs="Times New Roman"/>
          <w:b/>
          <w:sz w:val="24"/>
          <w:szCs w:val="24"/>
        </w:rPr>
        <w:lastRenderedPageBreak/>
        <w:t>Ho</w:t>
      </w:r>
      <w:proofErr w:type="spellEnd"/>
      <w:r w:rsidRPr="00C2750D">
        <w:rPr>
          <w:rFonts w:ascii="Times New Roman" w:hAnsi="Times New Roman" w:cs="Times New Roman"/>
          <w:b/>
          <w:sz w:val="24"/>
          <w:szCs w:val="24"/>
        </w:rPr>
        <w:t>: There is no statistically significant difference between White patient and BAME patient.</w:t>
      </w:r>
    </w:p>
    <w:p w14:paraId="6DC2ADFC" w14:textId="77777777" w:rsidR="0027750B" w:rsidRPr="00C2750D" w:rsidRDefault="0027750B" w:rsidP="0027750B">
      <w:pPr>
        <w:spacing w:afterLines="30" w:after="72" w:line="480" w:lineRule="auto"/>
        <w:jc w:val="center"/>
        <w:rPr>
          <w:rFonts w:ascii="Times New Roman" w:hAnsi="Times New Roman" w:cs="Times New Roman"/>
          <w:b/>
          <w:sz w:val="24"/>
          <w:szCs w:val="24"/>
        </w:rPr>
      </w:pPr>
      <w:r w:rsidRPr="00C2750D">
        <w:rPr>
          <w:rFonts w:ascii="Times New Roman" w:hAnsi="Times New Roman" w:cs="Times New Roman"/>
          <w:b/>
          <w:sz w:val="24"/>
          <w:szCs w:val="24"/>
        </w:rPr>
        <w:t>OR</w:t>
      </w:r>
    </w:p>
    <w:p w14:paraId="609985AB" w14:textId="77777777" w:rsidR="0027750B" w:rsidRPr="00C2750D" w:rsidRDefault="0027750B" w:rsidP="0027750B">
      <w:pPr>
        <w:spacing w:afterLines="30" w:after="72" w:line="480" w:lineRule="auto"/>
        <w:rPr>
          <w:rFonts w:ascii="Times New Roman" w:hAnsi="Times New Roman" w:cs="Times New Roman"/>
          <w:b/>
          <w:sz w:val="24"/>
          <w:szCs w:val="24"/>
        </w:rPr>
      </w:pPr>
      <w:proofErr w:type="spellStart"/>
      <w:r w:rsidRPr="00C2750D">
        <w:rPr>
          <w:rFonts w:ascii="Times New Roman" w:hAnsi="Times New Roman" w:cs="Times New Roman"/>
          <w:b/>
          <w:sz w:val="24"/>
          <w:szCs w:val="24"/>
        </w:rPr>
        <w:t>Ho</w:t>
      </w:r>
      <w:proofErr w:type="spellEnd"/>
      <w:r w:rsidRPr="00C2750D">
        <w:rPr>
          <w:rFonts w:ascii="Times New Roman" w:hAnsi="Times New Roman" w:cs="Times New Roman"/>
          <w:b/>
          <w:sz w:val="24"/>
          <w:szCs w:val="24"/>
        </w:rPr>
        <w:t xml:space="preserve">: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1</m:t>
            </m:r>
          </m:sub>
        </m:sSub>
        <m:r>
          <m:rPr>
            <m:sty m:val="bi"/>
          </m:rPr>
          <w:rPr>
            <w:rFonts w:ascii="Cambria Math" w:hAnsi="Cambria Math" w:cs="Times New Roman"/>
            <w:sz w:val="24"/>
            <w:szCs w:val="24"/>
          </w:rPr>
          <m:t>-</m:t>
        </m:r>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2</m:t>
            </m:r>
          </m:sub>
        </m:sSub>
        <m:r>
          <m:rPr>
            <m:sty m:val="bi"/>
          </m:rPr>
          <w:rPr>
            <w:rFonts w:ascii="Cambria Math" w:hAnsi="Cambria Math" w:cs="Times New Roman"/>
            <w:sz w:val="24"/>
            <w:szCs w:val="24"/>
          </w:rPr>
          <m:t>=0</m:t>
        </m:r>
      </m:oMath>
    </w:p>
    <w:p w14:paraId="7CA9EB53" w14:textId="77777777" w:rsidR="0027750B" w:rsidRPr="00C2750D" w:rsidRDefault="0027750B" w:rsidP="0027750B">
      <w:pPr>
        <w:spacing w:afterLines="30" w:after="72" w:line="480" w:lineRule="auto"/>
        <w:jc w:val="center"/>
        <w:rPr>
          <w:rFonts w:ascii="Times New Roman" w:hAnsi="Times New Roman" w:cs="Times New Roman"/>
          <w:b/>
          <w:sz w:val="24"/>
          <w:szCs w:val="24"/>
        </w:rPr>
      </w:pPr>
    </w:p>
    <w:p w14:paraId="1DB5D92C"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Ha: There is statistically significant difference between White patient and BAME patient.</w:t>
      </w:r>
    </w:p>
    <w:p w14:paraId="645936F0" w14:textId="77777777" w:rsidR="0027750B" w:rsidRPr="00C2750D" w:rsidRDefault="0027750B" w:rsidP="0027750B">
      <w:pPr>
        <w:spacing w:afterLines="30" w:after="72" w:line="480" w:lineRule="auto"/>
        <w:jc w:val="center"/>
        <w:rPr>
          <w:rFonts w:ascii="Times New Roman" w:hAnsi="Times New Roman" w:cs="Times New Roman"/>
          <w:b/>
          <w:sz w:val="24"/>
          <w:szCs w:val="24"/>
        </w:rPr>
      </w:pPr>
      <w:r w:rsidRPr="00C2750D">
        <w:rPr>
          <w:rFonts w:ascii="Times New Roman" w:hAnsi="Times New Roman" w:cs="Times New Roman"/>
          <w:b/>
          <w:sz w:val="24"/>
          <w:szCs w:val="24"/>
        </w:rPr>
        <w:t>OR</w:t>
      </w:r>
    </w:p>
    <w:p w14:paraId="4D9D79BE" w14:textId="77777777" w:rsidR="0027750B" w:rsidRPr="00C2750D" w:rsidRDefault="0027750B" w:rsidP="0027750B">
      <w:pPr>
        <w:spacing w:afterLines="30" w:after="72" w:line="480" w:lineRule="auto"/>
        <w:rPr>
          <w:rFonts w:ascii="Times New Roman" w:eastAsiaTheme="minorEastAsia" w:hAnsi="Times New Roman" w:cs="Times New Roman"/>
          <w:b/>
          <w:sz w:val="24"/>
          <w:szCs w:val="24"/>
        </w:rPr>
      </w:pPr>
      <w:r w:rsidRPr="00C2750D">
        <w:rPr>
          <w:rFonts w:ascii="Times New Roman" w:hAnsi="Times New Roman" w:cs="Times New Roman"/>
          <w:b/>
          <w:sz w:val="24"/>
          <w:szCs w:val="24"/>
        </w:rPr>
        <w:t xml:space="preserve">Ha: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1</m:t>
            </m:r>
          </m:sub>
        </m:sSub>
        <m:r>
          <m:rPr>
            <m:sty m:val="bi"/>
          </m:rPr>
          <w:rPr>
            <w:rFonts w:ascii="Cambria Math" w:hAnsi="Cambria Math" w:cs="Times New Roman"/>
            <w:sz w:val="24"/>
            <w:szCs w:val="24"/>
          </w:rPr>
          <m:t>-</m:t>
        </m:r>
        <m:sSub>
          <m:sSubPr>
            <m:ctrlPr>
              <w:rPr>
                <w:rFonts w:ascii="Cambria Math" w:hAnsi="Cambria Math" w:cs="Times New Roman"/>
                <w:b/>
                <w:i/>
                <w:sz w:val="24"/>
                <w:szCs w:val="24"/>
              </w:rPr>
            </m:ctrlPr>
          </m:sSubPr>
          <m:e>
            <m:r>
              <m:rPr>
                <m:sty m:val="bi"/>
              </m:rPr>
              <w:rPr>
                <w:rFonts w:ascii="Cambria Math" w:hAnsi="Cambria Math" w:cs="Times New Roman"/>
                <w:sz w:val="24"/>
                <w:szCs w:val="24"/>
              </w:rPr>
              <m:t>μ</m:t>
            </m:r>
          </m:e>
          <m:sub>
            <m:r>
              <m:rPr>
                <m:sty m:val="bi"/>
              </m:rPr>
              <w:rPr>
                <w:rFonts w:ascii="Cambria Math" w:hAnsi="Cambria Math" w:cs="Times New Roman"/>
                <w:sz w:val="24"/>
                <w:szCs w:val="24"/>
              </w:rPr>
              <m:t>2</m:t>
            </m:r>
          </m:sub>
        </m:sSub>
        <m:r>
          <m:rPr>
            <m:sty m:val="bi"/>
          </m:rPr>
          <w:rPr>
            <w:rFonts w:ascii="Cambria Math" w:hAnsi="Cambria Math" w:cs="Times New Roman"/>
            <w:sz w:val="24"/>
            <w:szCs w:val="24"/>
          </w:rPr>
          <m:t>≠0</m:t>
        </m:r>
      </m:oMath>
    </w:p>
    <w:p w14:paraId="2D543EB9" w14:textId="77777777" w:rsidR="0027750B" w:rsidRPr="00C2750D" w:rsidRDefault="0027750B" w:rsidP="0027750B">
      <w:pPr>
        <w:spacing w:afterLines="30" w:after="72" w:line="480" w:lineRule="auto"/>
        <w:rPr>
          <w:rFonts w:ascii="Times New Roman" w:eastAsiaTheme="minorEastAsia" w:hAnsi="Times New Roman" w:cs="Times New Roman"/>
          <w:sz w:val="24"/>
          <w:szCs w:val="24"/>
        </w:rPr>
      </w:pPr>
      <w:r w:rsidRPr="00C2750D">
        <w:rPr>
          <w:rFonts w:ascii="Times New Roman" w:eastAsiaTheme="minorEastAsia" w:hAnsi="Times New Roman" w:cs="Times New Roman"/>
          <w:sz w:val="24"/>
          <w:szCs w:val="24"/>
        </w:rPr>
        <w:t>Level of significance = 0.01</w:t>
      </w:r>
    </w:p>
    <w:p w14:paraId="13F70ABD"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Results</w:t>
      </w:r>
    </w:p>
    <w:p w14:paraId="0763ABBC"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noProof/>
          <w:sz w:val="24"/>
          <w:szCs w:val="24"/>
          <w:lang w:eastAsia="en-GB"/>
        </w:rPr>
        <w:drawing>
          <wp:inline distT="0" distB="0" distL="0" distR="0" wp14:anchorId="298729F2" wp14:editId="416101C7">
            <wp:extent cx="4658375" cy="2943636"/>
            <wp:effectExtent l="0" t="0" r="889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E86926.tmp"/>
                    <pic:cNvPicPr/>
                  </pic:nvPicPr>
                  <pic:blipFill>
                    <a:blip r:embed="rId18">
                      <a:extLst>
                        <a:ext uri="{28A0092B-C50C-407E-A947-70E740481C1C}">
                          <a14:useLocalDpi xmlns:a14="http://schemas.microsoft.com/office/drawing/2010/main" val="0"/>
                        </a:ext>
                      </a:extLst>
                    </a:blip>
                    <a:stretch>
                      <a:fillRect/>
                    </a:stretch>
                  </pic:blipFill>
                  <pic:spPr>
                    <a:xfrm>
                      <a:off x="0" y="0"/>
                      <a:ext cx="4658375" cy="2943636"/>
                    </a:xfrm>
                    <a:prstGeom prst="rect">
                      <a:avLst/>
                    </a:prstGeom>
                  </pic:spPr>
                </pic:pic>
              </a:graphicData>
            </a:graphic>
          </wp:inline>
        </w:drawing>
      </w:r>
    </w:p>
    <w:p w14:paraId="15C0122F"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Decision Rule</w:t>
      </w:r>
    </w:p>
    <w:p w14:paraId="0486421C" w14:textId="77777777" w:rsidR="0027750B" w:rsidRPr="00C2750D" w:rsidRDefault="0027750B" w:rsidP="0027750B">
      <w:pPr>
        <w:spacing w:afterLines="30" w:after="72" w:line="480" w:lineRule="auto"/>
        <w:rPr>
          <w:rFonts w:ascii="Times New Roman" w:hAnsi="Times New Roman" w:cs="Times New Roman"/>
          <w:sz w:val="24"/>
          <w:szCs w:val="24"/>
        </w:rPr>
      </w:pPr>
      <w:r w:rsidRPr="00C2750D">
        <w:rPr>
          <w:rFonts w:ascii="Times New Roman" w:hAnsi="Times New Roman" w:cs="Times New Roman"/>
          <w:sz w:val="24"/>
          <w:szCs w:val="24"/>
        </w:rPr>
        <w:t xml:space="preserve">If p value </w:t>
      </w:r>
      <w:r>
        <w:rPr>
          <w:rFonts w:ascii="Times New Roman" w:hAnsi="Times New Roman" w:cs="Times New Roman"/>
          <w:sz w:val="24"/>
          <w:szCs w:val="24"/>
        </w:rPr>
        <w:t>less than critical value 0.02 I</w:t>
      </w:r>
      <w:r w:rsidRPr="00C2750D">
        <w:rPr>
          <w:rFonts w:ascii="Times New Roman" w:hAnsi="Times New Roman" w:cs="Times New Roman"/>
          <w:sz w:val="24"/>
          <w:szCs w:val="24"/>
        </w:rPr>
        <w:t xml:space="preserve"> reject </w:t>
      </w:r>
      <w:proofErr w:type="spellStart"/>
      <w:r w:rsidRPr="00C2750D">
        <w:rPr>
          <w:rFonts w:ascii="Times New Roman" w:hAnsi="Times New Roman" w:cs="Times New Roman"/>
          <w:sz w:val="24"/>
          <w:szCs w:val="24"/>
        </w:rPr>
        <w:t>Ho</w:t>
      </w:r>
      <w:proofErr w:type="spellEnd"/>
      <w:r w:rsidRPr="00C2750D">
        <w:rPr>
          <w:rFonts w:ascii="Times New Roman" w:hAnsi="Times New Roman" w:cs="Times New Roman"/>
          <w:sz w:val="24"/>
          <w:szCs w:val="24"/>
        </w:rPr>
        <w:t xml:space="preserve"> and conclude difference between means is statistically significant.</w:t>
      </w:r>
    </w:p>
    <w:p w14:paraId="2DA2E605" w14:textId="77777777" w:rsidR="0027750B" w:rsidRPr="00C2750D" w:rsidRDefault="0027750B" w:rsidP="0027750B">
      <w:pPr>
        <w:spacing w:afterLines="30" w:after="72" w:line="480" w:lineRule="auto"/>
        <w:rPr>
          <w:rFonts w:ascii="Times New Roman" w:hAnsi="Times New Roman" w:cs="Times New Roman"/>
          <w:b/>
          <w:sz w:val="24"/>
          <w:szCs w:val="24"/>
        </w:rPr>
      </w:pPr>
      <w:r w:rsidRPr="00C2750D">
        <w:rPr>
          <w:rFonts w:ascii="Times New Roman" w:hAnsi="Times New Roman" w:cs="Times New Roman"/>
          <w:b/>
          <w:sz w:val="24"/>
          <w:szCs w:val="24"/>
        </w:rPr>
        <w:t>Conclusion</w:t>
      </w:r>
    </w:p>
    <w:p w14:paraId="5D5F09FB" w14:textId="77777777" w:rsidR="0027750B" w:rsidRPr="00C2750D" w:rsidRDefault="0027750B" w:rsidP="0027750B">
      <w:pPr>
        <w:spacing w:afterLines="30" w:after="72" w:line="480" w:lineRule="auto"/>
        <w:rPr>
          <w:rFonts w:ascii="Times New Roman" w:hAnsi="Times New Roman" w:cs="Times New Roman"/>
          <w:sz w:val="24"/>
          <w:szCs w:val="24"/>
        </w:rPr>
      </w:pPr>
      <w:r>
        <w:rPr>
          <w:rFonts w:ascii="Times New Roman" w:hAnsi="Times New Roman" w:cs="Times New Roman"/>
          <w:sz w:val="24"/>
          <w:szCs w:val="24"/>
        </w:rPr>
        <w:lastRenderedPageBreak/>
        <w:t>In my</w:t>
      </w:r>
      <w:r w:rsidRPr="00C2750D">
        <w:rPr>
          <w:rFonts w:ascii="Times New Roman" w:hAnsi="Times New Roman" w:cs="Times New Roman"/>
          <w:sz w:val="24"/>
          <w:szCs w:val="24"/>
        </w:rPr>
        <w:t xml:space="preserve"> analysis sig value 0.40 greater than cr</w:t>
      </w:r>
      <w:r>
        <w:rPr>
          <w:rFonts w:ascii="Times New Roman" w:hAnsi="Times New Roman" w:cs="Times New Roman"/>
          <w:sz w:val="24"/>
          <w:szCs w:val="24"/>
        </w:rPr>
        <w:t>itical value 0.02 (0.40&gt;0.02) I</w:t>
      </w:r>
      <w:r w:rsidRPr="00C2750D">
        <w:rPr>
          <w:rFonts w:ascii="Times New Roman" w:hAnsi="Times New Roman" w:cs="Times New Roman"/>
          <w:sz w:val="24"/>
          <w:szCs w:val="24"/>
        </w:rPr>
        <w:t xml:space="preserve"> accept </w:t>
      </w:r>
      <w:proofErr w:type="spellStart"/>
      <w:r w:rsidRPr="00C2750D">
        <w:rPr>
          <w:rFonts w:ascii="Times New Roman" w:hAnsi="Times New Roman" w:cs="Times New Roman"/>
          <w:sz w:val="24"/>
          <w:szCs w:val="24"/>
        </w:rPr>
        <w:t>Ho</w:t>
      </w:r>
      <w:proofErr w:type="spellEnd"/>
      <w:r w:rsidRPr="00C2750D">
        <w:rPr>
          <w:rFonts w:ascii="Times New Roman" w:hAnsi="Times New Roman" w:cs="Times New Roman"/>
          <w:sz w:val="24"/>
          <w:szCs w:val="24"/>
        </w:rPr>
        <w:t xml:space="preserve"> and conclude that there is no statistically significant difference between White patient and BAME patient.</w:t>
      </w:r>
    </w:p>
    <w:p w14:paraId="220EDCEB" w14:textId="77777777" w:rsidR="0027750B" w:rsidRDefault="0027750B" w:rsidP="0027750B">
      <w:pPr>
        <w:rPr>
          <w:b/>
        </w:rPr>
      </w:pPr>
    </w:p>
    <w:p w14:paraId="2F3DEB14" w14:textId="77777777" w:rsidR="0027750B" w:rsidRPr="00C2750D" w:rsidRDefault="0027750B" w:rsidP="0027750B">
      <w:pPr>
        <w:rPr>
          <w:b/>
        </w:rPr>
      </w:pPr>
    </w:p>
    <w:p w14:paraId="2FFE0479" w14:textId="77777777" w:rsidR="008F4D42" w:rsidRPr="00005CD1" w:rsidRDefault="008F4D42" w:rsidP="008F4D42">
      <w:pPr>
        <w:rPr>
          <w:rStyle w:val="Strong"/>
          <w:rFonts w:ascii="Arial" w:hAnsi="Arial" w:cs="Arial"/>
          <w:b w:val="0"/>
        </w:rPr>
      </w:pPr>
    </w:p>
    <w:p w14:paraId="3EFE605C" w14:textId="77777777" w:rsidR="008F4D42" w:rsidRPr="00005CD1" w:rsidRDefault="008F4D42" w:rsidP="008F4D42">
      <w:pPr>
        <w:rPr>
          <w:rStyle w:val="Strong"/>
          <w:rFonts w:ascii="Arial" w:hAnsi="Arial" w:cs="Arial"/>
          <w:b w:val="0"/>
        </w:rPr>
      </w:pPr>
    </w:p>
    <w:p w14:paraId="538B33D9" w14:textId="49A8C8F9" w:rsidR="003A0331" w:rsidRPr="008F4D42" w:rsidRDefault="003E119C" w:rsidP="008F4D42">
      <w:pPr>
        <w:tabs>
          <w:tab w:val="left" w:pos="7052"/>
        </w:tabs>
        <w:rPr>
          <w:smallCaps/>
          <w:color w:val="595959" w:themeColor="text1" w:themeTint="A6"/>
          <w:sz w:val="48"/>
          <w:szCs w:val="48"/>
        </w:rPr>
      </w:pPr>
      <w:r>
        <w:rPr>
          <w:smallCaps/>
          <w:noProof/>
          <w:color w:val="595959" w:themeColor="text1" w:themeTint="A6"/>
          <w:sz w:val="48"/>
          <w:szCs w:val="48"/>
          <w:lang w:eastAsia="en-GB"/>
        </w:rPr>
        <mc:AlternateContent>
          <mc:Choice Requires="wps">
            <w:drawing>
              <wp:anchor distT="0" distB="0" distL="114300" distR="114300" simplePos="0" relativeHeight="251684864" behindDoc="0" locked="0" layoutInCell="1" allowOverlap="1" wp14:anchorId="0FDE6177" wp14:editId="67C2F144">
                <wp:simplePos x="0" y="0"/>
                <wp:positionH relativeFrom="column">
                  <wp:posOffset>-33051</wp:posOffset>
                </wp:positionH>
                <wp:positionV relativeFrom="paragraph">
                  <wp:posOffset>513853</wp:posOffset>
                </wp:positionV>
                <wp:extent cx="6345716" cy="5530467"/>
                <wp:effectExtent l="0" t="0" r="0" b="0"/>
                <wp:wrapNone/>
                <wp:docPr id="32" name="Rectangle 32"/>
                <wp:cNvGraphicFramePr/>
                <a:graphic xmlns:a="http://schemas.openxmlformats.org/drawingml/2006/main">
                  <a:graphicData uri="http://schemas.microsoft.com/office/word/2010/wordprocessingShape">
                    <wps:wsp>
                      <wps:cNvSpPr/>
                      <wps:spPr>
                        <a:xfrm>
                          <a:off x="0" y="0"/>
                          <a:ext cx="6345716" cy="5530467"/>
                        </a:xfrm>
                        <a:prstGeom prst="rect">
                          <a:avLst/>
                        </a:prstGeom>
                        <a:no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B9CEF9" id="Rectangle 32" o:spid="_x0000_s1026" style="position:absolute;margin-left:-2.6pt;margin-top:40.45pt;width:499.65pt;height:435.4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" filled="f" stroked="f"/>
            </w:pict>
          </mc:Fallback>
        </mc:AlternateContent>
      </w:r>
    </w:p>
    <w:sectPr w:rsidR="003A0331" w:rsidRPr="008F4D42" w:rsidSect="00D8285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03C39" w14:textId="77777777" w:rsidR="00577824" w:rsidRDefault="00577824" w:rsidP="003A0331">
      <w:pPr>
        <w:spacing w:after="0" w:line="240" w:lineRule="auto"/>
      </w:pPr>
      <w:r>
        <w:separator/>
      </w:r>
    </w:p>
  </w:endnote>
  <w:endnote w:type="continuationSeparator" w:id="0">
    <w:p w14:paraId="682762CF" w14:textId="77777777" w:rsidR="00577824" w:rsidRDefault="00577824" w:rsidP="003A0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3012292"/>
      <w:docPartObj>
        <w:docPartGallery w:val="Page Numbers (Bottom of Page)"/>
        <w:docPartUnique/>
      </w:docPartObj>
    </w:sdtPr>
    <w:sdtEndPr/>
    <w:sdtContent>
      <w:p w14:paraId="64A404B7" w14:textId="3781DADF" w:rsidR="005F375F" w:rsidRDefault="005F375F" w:rsidP="00D8285F">
        <w:pPr>
          <w:pStyle w:val="Footer"/>
        </w:pPr>
        <w:r>
          <w:rPr>
            <w:noProof/>
            <w:color w:val="FFFFFF" w:themeColor="background1"/>
            <w:lang w:eastAsia="en-GB"/>
          </w:rPr>
          <mc:AlternateContent>
            <mc:Choice Requires="wpg">
              <w:drawing>
                <wp:inline distT="0" distB="0" distL="0" distR="0" wp14:anchorId="7A32A840" wp14:editId="59DBC76A">
                  <wp:extent cx="548640" cy="237490"/>
                  <wp:effectExtent l="0" t="0" r="22860" b="1016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15" name="AutoShape 47"/>
                          <wps:cNvSpPr>
                            <a:spLocks noChangeArrowheads="1"/>
                          </wps:cNvSpPr>
                          <wps:spPr bwMode="auto">
                            <a:xfrm rot="-5400000">
                              <a:off x="859" y="415"/>
                              <a:ext cx="374" cy="864"/>
                            </a:xfrm>
                            <a:prstGeom prst="roundRect">
                              <a:avLst>
                                <a:gd name="adj" fmla="val 16667"/>
                              </a:avLst>
                            </a:prstGeom>
                            <a:ln>
                              <a:headEnd type="none" w="med" len="med"/>
                              <a:tailEnd type="none" w="med" len="med"/>
                            </a:ln>
                          </wps:spPr>
                          <wps:style>
                            <a:lnRef idx="2">
                              <a:schemeClr val="accent2"/>
                            </a:lnRef>
                            <a:fillRef idx="1">
                              <a:schemeClr val="lt1"/>
                            </a:fillRef>
                            <a:effectRef idx="0">
                              <a:schemeClr val="accent2"/>
                            </a:effectRef>
                            <a:fontRef idx="minor">
                              <a:schemeClr val="dk1"/>
                            </a:fontRef>
                          </wps:style>
                          <wps:bodyPr rot="0" vert="horz" wrap="square" lIns="91440" tIns="45720" rIns="91440" bIns="45720" anchor="t" anchorCtr="0" upright="1">
                            <a:noAutofit/>
                          </wps:bodyPr>
                        </wps:wsp>
                        <wps:wsp>
                          <wps:cNvPr id="17" name="AutoShape 48"/>
                          <wps:cNvSpPr>
                            <a:spLocks noChangeArrowheads="1"/>
                          </wps:cNvSpPr>
                          <wps:spPr bwMode="auto">
                            <a:xfrm rot="-5400000">
                              <a:off x="898" y="451"/>
                              <a:ext cx="296" cy="792"/>
                            </a:xfrm>
                            <a:prstGeom prst="roundRect">
                              <a:avLst>
                                <a:gd name="adj" fmla="val 16667"/>
                              </a:avLst>
                            </a:prstGeom>
                            <a:ln>
                              <a:headEnd type="none" w="med" len="med"/>
                              <a:tailEnd type="none" w="med" len="med"/>
                            </a:ln>
                          </wps:spPr>
                          <wps:style>
                            <a:lnRef idx="2">
                              <a:schemeClr val="accent2"/>
                            </a:lnRef>
                            <a:fillRef idx="1">
                              <a:schemeClr val="lt1"/>
                            </a:fillRef>
                            <a:effectRef idx="0">
                              <a:schemeClr val="accent2"/>
                            </a:effectRef>
                            <a:fontRef idx="minor">
                              <a:schemeClr val="dk1"/>
                            </a:fontRef>
                          </wps:style>
                          <wps:bodyPr rot="0" vert="horz" wrap="square" lIns="91440" tIns="45720" rIns="91440" bIns="45720" anchor="t" anchorCtr="0" upright="1">
                            <a:noAutofit/>
                          </wps:bodyPr>
                        </wps:wsp>
                        <wps:wsp>
                          <wps:cNvPr id="26" name="Text Box 49"/>
                          <wps:cNvSpPr txBox="1">
                            <a:spLocks noChangeArrowheads="1"/>
                          </wps:cNvSpPr>
                          <wps:spPr bwMode="auto">
                            <a:xfrm>
                              <a:off x="711" y="699"/>
                              <a:ext cx="659" cy="288"/>
                            </a:xfrm>
                            <a:prstGeom prst="rect">
                              <a:avLst/>
                            </a:prstGeom>
                            <a:ln>
                              <a:headEnd type="none" w="med" len="med"/>
                              <a:tailEnd type="none" w="med" len="med"/>
                            </a:ln>
                          </wps:spPr>
                          <wps:style>
                            <a:lnRef idx="3">
                              <a:schemeClr val="lt1"/>
                            </a:lnRef>
                            <a:fillRef idx="1">
                              <a:schemeClr val="accent2"/>
                            </a:fillRef>
                            <a:effectRef idx="1">
                              <a:schemeClr val="accent2"/>
                            </a:effectRef>
                            <a:fontRef idx="minor">
                              <a:schemeClr val="lt1"/>
                            </a:fontRef>
                          </wps:style>
                          <wps:txbx>
                            <w:txbxContent>
                              <w:p w14:paraId="7BBEDFFE" w14:textId="276BA749" w:rsidR="005F375F" w:rsidRDefault="005F375F">
                                <w:pPr>
                                  <w:jc w:val="center"/>
                                  <w:rPr>
                                    <w:color w:val="FFFFFF" w:themeColor="background1"/>
                                  </w:rPr>
                                </w:pPr>
                                <w:r>
                                  <w:fldChar w:fldCharType="begin"/>
                                </w:r>
                                <w:r>
                                  <w:instrText xml:space="preserve"> PAGE    \* MERGEFORMAT </w:instrText>
                                </w:r>
                                <w:r>
                                  <w:fldChar w:fldCharType="separate"/>
                                </w:r>
                                <w:r w:rsidR="00A9627A" w:rsidRPr="00A9627A">
                                  <w:rPr>
                                    <w:b/>
                                    <w:bCs/>
                                    <w:noProof/>
                                    <w:color w:val="FFFFFF" w:themeColor="background1"/>
                                  </w:rPr>
                                  <w:t>9</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7A32A840" id="Group 14" o:spid="_x0000_s103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">
                  <v:roundrect id="AutoShape 47" o:spid="_x0000_s103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" fillcolor="white [3201]" strokecolor="#ed7d31 [3205]" strokeweight="1pt">
                    <v:stroke joinstyle="miter"/>
                  </v:roundrect>
                  <v:roundrect id="AutoShape 48" o:spid="_x0000_s103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" fillcolor="white [3201]" strokecolor="#ed7d31 [3205]" strokeweight="1pt">
                    <v:stroke joinstyle="miter"/>
                  </v:roundrect>
                  <v:shapetype id="_x0000_t202" coordsize="21600,21600" o:spt="202" path="m,l,21600r21600,l21600,xe">
                    <v:stroke joinstyle="miter"/>
                    <v:path gradientshapeok="t" o:connecttype="rect"/>
                  </v:shapetype>
                  <v:shape id="Text Box 49" o:spid="_x0000_s1039" type="#_x0000_t202" style="position:absolute;left:711;top:699;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" fillcolor="#ed7d31 [3205]" strokecolor="white [3201]" strokeweight="1.5pt">
                    <v:textbox inset="0,0,0,0">
                      <w:txbxContent>
                        <w:p w14:paraId="7BBEDFFE" w14:textId="276BA749" w:rsidR="005F375F" w:rsidRDefault="005F375F">
                          <w:pPr>
                            <w:jc w:val="center"/>
                            <w:rPr>
                              <w:color w:val="FFFFFF" w:themeColor="background1"/>
                            </w:rPr>
                          </w:pPr>
                          <w:r>
                            <w:fldChar w:fldCharType="begin"/>
                          </w:r>
                          <w:r>
                            <w:instrText xml:space="preserve"> PAGE    \* MERGEFORMAT </w:instrText>
                          </w:r>
                          <w:r>
                            <w:fldChar w:fldCharType="separate"/>
                          </w:r>
                          <w:r w:rsidR="00A9627A" w:rsidRPr="00A9627A">
                            <w:rPr>
                              <w:b/>
                              <w:bCs/>
                              <w:noProof/>
                              <w:color w:val="FFFFFF" w:themeColor="background1"/>
                            </w:rPr>
                            <w:t>9</w:t>
                          </w:r>
                          <w:r>
                            <w:rPr>
                              <w:b/>
                              <w:bCs/>
                              <w:noProof/>
                              <w:color w:val="FFFFFF" w:themeColor="background1"/>
                            </w:rPr>
                            <w:fldChar w:fldCharType="end"/>
                          </w:r>
                        </w:p>
                      </w:txbxContent>
                    </v:textbox>
                  </v:shape>
                  <w10:anchorlock/>
                </v:group>
              </w:pict>
            </mc:Fallback>
          </mc:AlternateContent>
        </w:r>
      </w:p>
    </w:sdtContent>
  </w:sdt>
  <w:p w14:paraId="6486B255" w14:textId="77777777" w:rsidR="005F375F" w:rsidRDefault="005F37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29A48C" w14:textId="77777777" w:rsidR="00577824" w:rsidRDefault="00577824" w:rsidP="003A0331">
      <w:pPr>
        <w:spacing w:after="0" w:line="240" w:lineRule="auto"/>
      </w:pPr>
      <w:r>
        <w:separator/>
      </w:r>
    </w:p>
  </w:footnote>
  <w:footnote w:type="continuationSeparator" w:id="0">
    <w:p w14:paraId="2BC102F2" w14:textId="77777777" w:rsidR="00577824" w:rsidRDefault="00577824" w:rsidP="003A03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A09AA"/>
    <w:multiLevelType w:val="hybridMultilevel"/>
    <w:tmpl w:val="BF8294E2"/>
    <w:lvl w:ilvl="0" w:tplc="8C4849BC">
      <w:start w:val="1"/>
      <w:numFmt w:val="bullet"/>
      <w:lvlText w:val=""/>
      <w:lvlJc w:val="left"/>
      <w:pPr>
        <w:ind w:left="720" w:hanging="360"/>
      </w:pPr>
      <w:rPr>
        <w:rFonts w:ascii="Symbol" w:hAnsi="Symbol" w:hint="default"/>
      </w:rPr>
    </w:lvl>
    <w:lvl w:ilvl="1" w:tplc="22D00102">
      <w:start w:val="1"/>
      <w:numFmt w:val="bullet"/>
      <w:lvlText w:val="o"/>
      <w:lvlJc w:val="left"/>
      <w:pPr>
        <w:ind w:left="1440" w:hanging="360"/>
      </w:pPr>
      <w:rPr>
        <w:rFonts w:ascii="Courier New" w:hAnsi="Courier New" w:cs="Courier New" w:hint="default"/>
      </w:rPr>
    </w:lvl>
    <w:lvl w:ilvl="2" w:tplc="04EC3566">
      <w:start w:val="1"/>
      <w:numFmt w:val="bullet"/>
      <w:lvlText w:val=""/>
      <w:lvlJc w:val="left"/>
      <w:pPr>
        <w:ind w:left="2160" w:hanging="360"/>
      </w:pPr>
      <w:rPr>
        <w:rFonts w:ascii="Wingdings" w:hAnsi="Wingdings" w:hint="default"/>
      </w:rPr>
    </w:lvl>
    <w:lvl w:ilvl="3" w:tplc="080C1392">
      <w:start w:val="1"/>
      <w:numFmt w:val="bullet"/>
      <w:lvlText w:val=""/>
      <w:lvlJc w:val="left"/>
      <w:pPr>
        <w:ind w:left="2880" w:hanging="360"/>
      </w:pPr>
      <w:rPr>
        <w:rFonts w:ascii="Symbol" w:hAnsi="Symbol" w:hint="default"/>
      </w:rPr>
    </w:lvl>
    <w:lvl w:ilvl="4" w:tplc="1EE21714">
      <w:start w:val="1"/>
      <w:numFmt w:val="bullet"/>
      <w:lvlText w:val="o"/>
      <w:lvlJc w:val="left"/>
      <w:pPr>
        <w:ind w:left="3600" w:hanging="360"/>
      </w:pPr>
      <w:rPr>
        <w:rFonts w:ascii="Courier New" w:hAnsi="Courier New" w:cs="Courier New" w:hint="default"/>
      </w:rPr>
    </w:lvl>
    <w:lvl w:ilvl="5" w:tplc="D3D2DBF6">
      <w:start w:val="1"/>
      <w:numFmt w:val="bullet"/>
      <w:lvlText w:val=""/>
      <w:lvlJc w:val="left"/>
      <w:pPr>
        <w:ind w:left="4320" w:hanging="360"/>
      </w:pPr>
      <w:rPr>
        <w:rFonts w:ascii="Wingdings" w:hAnsi="Wingdings" w:hint="default"/>
      </w:rPr>
    </w:lvl>
    <w:lvl w:ilvl="6" w:tplc="FB080E10">
      <w:start w:val="1"/>
      <w:numFmt w:val="bullet"/>
      <w:lvlText w:val=""/>
      <w:lvlJc w:val="left"/>
      <w:pPr>
        <w:ind w:left="5040" w:hanging="360"/>
      </w:pPr>
      <w:rPr>
        <w:rFonts w:ascii="Symbol" w:hAnsi="Symbol" w:hint="default"/>
      </w:rPr>
    </w:lvl>
    <w:lvl w:ilvl="7" w:tplc="DDFC9788">
      <w:start w:val="1"/>
      <w:numFmt w:val="bullet"/>
      <w:lvlText w:val="o"/>
      <w:lvlJc w:val="left"/>
      <w:pPr>
        <w:ind w:left="5760" w:hanging="360"/>
      </w:pPr>
      <w:rPr>
        <w:rFonts w:ascii="Courier New" w:hAnsi="Courier New" w:cs="Courier New" w:hint="default"/>
      </w:rPr>
    </w:lvl>
    <w:lvl w:ilvl="8" w:tplc="B4C45DAA">
      <w:start w:val="1"/>
      <w:numFmt w:val="bullet"/>
      <w:lvlText w:val=""/>
      <w:lvlJc w:val="left"/>
      <w:pPr>
        <w:ind w:left="6480" w:hanging="360"/>
      </w:pPr>
      <w:rPr>
        <w:rFonts w:ascii="Wingdings" w:hAnsi="Wingdings" w:hint="default"/>
      </w:rPr>
    </w:lvl>
  </w:abstractNum>
  <w:abstractNum w:abstractNumId="1" w15:restartNumberingAfterBreak="0">
    <w:nsid w:val="0B22475D"/>
    <w:multiLevelType w:val="hybridMultilevel"/>
    <w:tmpl w:val="DEF6FDFC"/>
    <w:lvl w:ilvl="0" w:tplc="8A34707A">
      <w:start w:val="1"/>
      <w:numFmt w:val="bullet"/>
      <w:lvlText w:val=""/>
      <w:lvlJc w:val="left"/>
      <w:pPr>
        <w:ind w:left="720" w:hanging="360"/>
      </w:pPr>
      <w:rPr>
        <w:rFonts w:ascii="Symbol" w:hAnsi="Symbol" w:hint="default"/>
      </w:rPr>
    </w:lvl>
    <w:lvl w:ilvl="1" w:tplc="8CF29E1E">
      <w:start w:val="1"/>
      <w:numFmt w:val="bullet"/>
      <w:lvlText w:val="o"/>
      <w:lvlJc w:val="left"/>
      <w:pPr>
        <w:ind w:left="1440" w:hanging="360"/>
      </w:pPr>
      <w:rPr>
        <w:rFonts w:ascii="Courier New" w:hAnsi="Courier New" w:cs="Courier New" w:hint="default"/>
      </w:rPr>
    </w:lvl>
    <w:lvl w:ilvl="2" w:tplc="7506EA24">
      <w:start w:val="1"/>
      <w:numFmt w:val="bullet"/>
      <w:lvlText w:val=""/>
      <w:lvlJc w:val="left"/>
      <w:pPr>
        <w:ind w:left="2160" w:hanging="360"/>
      </w:pPr>
      <w:rPr>
        <w:rFonts w:ascii="Wingdings" w:hAnsi="Wingdings" w:hint="default"/>
      </w:rPr>
    </w:lvl>
    <w:lvl w:ilvl="3" w:tplc="E91C5538">
      <w:start w:val="1"/>
      <w:numFmt w:val="bullet"/>
      <w:lvlText w:val=""/>
      <w:lvlJc w:val="left"/>
      <w:pPr>
        <w:ind w:left="2880" w:hanging="360"/>
      </w:pPr>
      <w:rPr>
        <w:rFonts w:ascii="Symbol" w:hAnsi="Symbol" w:hint="default"/>
      </w:rPr>
    </w:lvl>
    <w:lvl w:ilvl="4" w:tplc="A558A23A">
      <w:start w:val="1"/>
      <w:numFmt w:val="bullet"/>
      <w:lvlText w:val="o"/>
      <w:lvlJc w:val="left"/>
      <w:pPr>
        <w:ind w:left="3600" w:hanging="360"/>
      </w:pPr>
      <w:rPr>
        <w:rFonts w:ascii="Courier New" w:hAnsi="Courier New" w:cs="Courier New" w:hint="default"/>
      </w:rPr>
    </w:lvl>
    <w:lvl w:ilvl="5" w:tplc="06EE15C0">
      <w:start w:val="1"/>
      <w:numFmt w:val="bullet"/>
      <w:lvlText w:val=""/>
      <w:lvlJc w:val="left"/>
      <w:pPr>
        <w:ind w:left="4320" w:hanging="360"/>
      </w:pPr>
      <w:rPr>
        <w:rFonts w:ascii="Wingdings" w:hAnsi="Wingdings" w:hint="default"/>
      </w:rPr>
    </w:lvl>
    <w:lvl w:ilvl="6" w:tplc="B30428E8">
      <w:start w:val="1"/>
      <w:numFmt w:val="bullet"/>
      <w:lvlText w:val=""/>
      <w:lvlJc w:val="left"/>
      <w:pPr>
        <w:ind w:left="5040" w:hanging="360"/>
      </w:pPr>
      <w:rPr>
        <w:rFonts w:ascii="Symbol" w:hAnsi="Symbol" w:hint="default"/>
      </w:rPr>
    </w:lvl>
    <w:lvl w:ilvl="7" w:tplc="D7A6AC62">
      <w:start w:val="1"/>
      <w:numFmt w:val="bullet"/>
      <w:lvlText w:val="o"/>
      <w:lvlJc w:val="left"/>
      <w:pPr>
        <w:ind w:left="5760" w:hanging="360"/>
      </w:pPr>
      <w:rPr>
        <w:rFonts w:ascii="Courier New" w:hAnsi="Courier New" w:cs="Courier New" w:hint="default"/>
      </w:rPr>
    </w:lvl>
    <w:lvl w:ilvl="8" w:tplc="B4D2706C">
      <w:start w:val="1"/>
      <w:numFmt w:val="bullet"/>
      <w:lvlText w:val=""/>
      <w:lvlJc w:val="left"/>
      <w:pPr>
        <w:ind w:left="6480" w:hanging="360"/>
      </w:pPr>
      <w:rPr>
        <w:rFonts w:ascii="Wingdings" w:hAnsi="Wingdings" w:hint="default"/>
      </w:rPr>
    </w:lvl>
  </w:abstractNum>
  <w:abstractNum w:abstractNumId="2" w15:restartNumberingAfterBreak="0">
    <w:nsid w:val="0DDA06D1"/>
    <w:multiLevelType w:val="multilevel"/>
    <w:tmpl w:val="8690A9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5BE1DCB"/>
    <w:multiLevelType w:val="hybridMultilevel"/>
    <w:tmpl w:val="48961936"/>
    <w:lvl w:ilvl="0" w:tplc="C63EBF4A">
      <w:start w:val="1"/>
      <w:numFmt w:val="bullet"/>
      <w:lvlText w:val=""/>
      <w:lvlJc w:val="left"/>
      <w:pPr>
        <w:ind w:left="720" w:hanging="360"/>
      </w:pPr>
      <w:rPr>
        <w:rFonts w:ascii="Symbol" w:hAnsi="Symbol" w:hint="default"/>
      </w:rPr>
    </w:lvl>
    <w:lvl w:ilvl="1" w:tplc="F3EE9578">
      <w:start w:val="1"/>
      <w:numFmt w:val="bullet"/>
      <w:lvlText w:val="o"/>
      <w:lvlJc w:val="left"/>
      <w:pPr>
        <w:ind w:left="1440" w:hanging="360"/>
      </w:pPr>
      <w:rPr>
        <w:rFonts w:ascii="Courier New" w:hAnsi="Courier New" w:cs="Courier New" w:hint="default"/>
      </w:rPr>
    </w:lvl>
    <w:lvl w:ilvl="2" w:tplc="A2066B62">
      <w:start w:val="1"/>
      <w:numFmt w:val="bullet"/>
      <w:lvlText w:val=""/>
      <w:lvlJc w:val="left"/>
      <w:pPr>
        <w:ind w:left="2160" w:hanging="360"/>
      </w:pPr>
      <w:rPr>
        <w:rFonts w:ascii="Wingdings" w:hAnsi="Wingdings" w:hint="default"/>
      </w:rPr>
    </w:lvl>
    <w:lvl w:ilvl="3" w:tplc="FC18D192">
      <w:start w:val="1"/>
      <w:numFmt w:val="bullet"/>
      <w:lvlText w:val=""/>
      <w:lvlJc w:val="left"/>
      <w:pPr>
        <w:ind w:left="2880" w:hanging="360"/>
      </w:pPr>
      <w:rPr>
        <w:rFonts w:ascii="Symbol" w:hAnsi="Symbol" w:hint="default"/>
      </w:rPr>
    </w:lvl>
    <w:lvl w:ilvl="4" w:tplc="4802EAAC">
      <w:start w:val="1"/>
      <w:numFmt w:val="bullet"/>
      <w:lvlText w:val="o"/>
      <w:lvlJc w:val="left"/>
      <w:pPr>
        <w:ind w:left="3600" w:hanging="360"/>
      </w:pPr>
      <w:rPr>
        <w:rFonts w:ascii="Courier New" w:hAnsi="Courier New" w:cs="Courier New" w:hint="default"/>
      </w:rPr>
    </w:lvl>
    <w:lvl w:ilvl="5" w:tplc="6E3A21A8">
      <w:start w:val="1"/>
      <w:numFmt w:val="bullet"/>
      <w:lvlText w:val=""/>
      <w:lvlJc w:val="left"/>
      <w:pPr>
        <w:ind w:left="4320" w:hanging="360"/>
      </w:pPr>
      <w:rPr>
        <w:rFonts w:ascii="Wingdings" w:hAnsi="Wingdings" w:hint="default"/>
      </w:rPr>
    </w:lvl>
    <w:lvl w:ilvl="6" w:tplc="7AF0DA2E">
      <w:start w:val="1"/>
      <w:numFmt w:val="bullet"/>
      <w:lvlText w:val=""/>
      <w:lvlJc w:val="left"/>
      <w:pPr>
        <w:ind w:left="5040" w:hanging="360"/>
      </w:pPr>
      <w:rPr>
        <w:rFonts w:ascii="Symbol" w:hAnsi="Symbol" w:hint="default"/>
      </w:rPr>
    </w:lvl>
    <w:lvl w:ilvl="7" w:tplc="C3F66D1C">
      <w:start w:val="1"/>
      <w:numFmt w:val="bullet"/>
      <w:lvlText w:val="o"/>
      <w:lvlJc w:val="left"/>
      <w:pPr>
        <w:ind w:left="5760" w:hanging="360"/>
      </w:pPr>
      <w:rPr>
        <w:rFonts w:ascii="Courier New" w:hAnsi="Courier New" w:cs="Courier New" w:hint="default"/>
      </w:rPr>
    </w:lvl>
    <w:lvl w:ilvl="8" w:tplc="59105434">
      <w:start w:val="1"/>
      <w:numFmt w:val="bullet"/>
      <w:lvlText w:val=""/>
      <w:lvlJc w:val="left"/>
      <w:pPr>
        <w:ind w:left="6480" w:hanging="360"/>
      </w:pPr>
      <w:rPr>
        <w:rFonts w:ascii="Wingdings" w:hAnsi="Wingdings" w:hint="default"/>
      </w:rPr>
    </w:lvl>
  </w:abstractNum>
  <w:abstractNum w:abstractNumId="4" w15:restartNumberingAfterBreak="0">
    <w:nsid w:val="2CEF04C5"/>
    <w:multiLevelType w:val="hybridMultilevel"/>
    <w:tmpl w:val="789C7CA0"/>
    <w:lvl w:ilvl="0" w:tplc="29422B62">
      <w:start w:val="1"/>
      <w:numFmt w:val="bullet"/>
      <w:lvlText w:val=""/>
      <w:lvlJc w:val="left"/>
      <w:pPr>
        <w:ind w:left="720" w:hanging="360"/>
      </w:pPr>
      <w:rPr>
        <w:rFonts w:ascii="Symbol" w:hAnsi="Symbol" w:hint="default"/>
      </w:rPr>
    </w:lvl>
    <w:lvl w:ilvl="1" w:tplc="D6E8401A">
      <w:start w:val="1"/>
      <w:numFmt w:val="bullet"/>
      <w:lvlText w:val="o"/>
      <w:lvlJc w:val="left"/>
      <w:pPr>
        <w:ind w:left="1440" w:hanging="360"/>
      </w:pPr>
      <w:rPr>
        <w:rFonts w:ascii="Courier New" w:hAnsi="Courier New" w:cs="Courier New" w:hint="default"/>
      </w:rPr>
    </w:lvl>
    <w:lvl w:ilvl="2" w:tplc="9F980A76">
      <w:start w:val="1"/>
      <w:numFmt w:val="bullet"/>
      <w:lvlText w:val=""/>
      <w:lvlJc w:val="left"/>
      <w:pPr>
        <w:ind w:left="2160" w:hanging="360"/>
      </w:pPr>
      <w:rPr>
        <w:rFonts w:ascii="Wingdings" w:hAnsi="Wingdings" w:hint="default"/>
      </w:rPr>
    </w:lvl>
    <w:lvl w:ilvl="3" w:tplc="AF4CAA24">
      <w:start w:val="1"/>
      <w:numFmt w:val="bullet"/>
      <w:lvlText w:val=""/>
      <w:lvlJc w:val="left"/>
      <w:pPr>
        <w:ind w:left="2880" w:hanging="360"/>
      </w:pPr>
      <w:rPr>
        <w:rFonts w:ascii="Symbol" w:hAnsi="Symbol" w:hint="default"/>
      </w:rPr>
    </w:lvl>
    <w:lvl w:ilvl="4" w:tplc="A650F34C">
      <w:start w:val="1"/>
      <w:numFmt w:val="bullet"/>
      <w:lvlText w:val="o"/>
      <w:lvlJc w:val="left"/>
      <w:pPr>
        <w:ind w:left="3600" w:hanging="360"/>
      </w:pPr>
      <w:rPr>
        <w:rFonts w:ascii="Courier New" w:hAnsi="Courier New" w:cs="Courier New" w:hint="default"/>
      </w:rPr>
    </w:lvl>
    <w:lvl w:ilvl="5" w:tplc="5406F2FE">
      <w:start w:val="1"/>
      <w:numFmt w:val="bullet"/>
      <w:lvlText w:val=""/>
      <w:lvlJc w:val="left"/>
      <w:pPr>
        <w:ind w:left="4320" w:hanging="360"/>
      </w:pPr>
      <w:rPr>
        <w:rFonts w:ascii="Wingdings" w:hAnsi="Wingdings" w:hint="default"/>
      </w:rPr>
    </w:lvl>
    <w:lvl w:ilvl="6" w:tplc="94FE5616">
      <w:start w:val="1"/>
      <w:numFmt w:val="bullet"/>
      <w:lvlText w:val=""/>
      <w:lvlJc w:val="left"/>
      <w:pPr>
        <w:ind w:left="5040" w:hanging="360"/>
      </w:pPr>
      <w:rPr>
        <w:rFonts w:ascii="Symbol" w:hAnsi="Symbol" w:hint="default"/>
      </w:rPr>
    </w:lvl>
    <w:lvl w:ilvl="7" w:tplc="1B76D57A">
      <w:start w:val="1"/>
      <w:numFmt w:val="bullet"/>
      <w:lvlText w:val="o"/>
      <w:lvlJc w:val="left"/>
      <w:pPr>
        <w:ind w:left="5760" w:hanging="360"/>
      </w:pPr>
      <w:rPr>
        <w:rFonts w:ascii="Courier New" w:hAnsi="Courier New" w:cs="Courier New" w:hint="default"/>
      </w:rPr>
    </w:lvl>
    <w:lvl w:ilvl="8" w:tplc="501A5486">
      <w:start w:val="1"/>
      <w:numFmt w:val="bullet"/>
      <w:lvlText w:val=""/>
      <w:lvlJc w:val="left"/>
      <w:pPr>
        <w:ind w:left="6480" w:hanging="360"/>
      </w:pPr>
      <w:rPr>
        <w:rFonts w:ascii="Wingdings" w:hAnsi="Wingdings" w:hint="default"/>
      </w:rPr>
    </w:lvl>
  </w:abstractNum>
  <w:abstractNum w:abstractNumId="5" w15:restartNumberingAfterBreak="0">
    <w:nsid w:val="2F22569A"/>
    <w:multiLevelType w:val="multilevel"/>
    <w:tmpl w:val="3B9C2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29B79FC"/>
    <w:multiLevelType w:val="hybridMultilevel"/>
    <w:tmpl w:val="827C6720"/>
    <w:lvl w:ilvl="0" w:tplc="C268A418">
      <w:start w:val="1"/>
      <w:numFmt w:val="decimal"/>
      <w:lvlText w:val="%1."/>
      <w:lvlJc w:val="left"/>
      <w:pPr>
        <w:ind w:left="1353" w:hanging="360"/>
      </w:pPr>
      <w:rPr>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D920ECE"/>
    <w:multiLevelType w:val="hybridMultilevel"/>
    <w:tmpl w:val="047C82AA"/>
    <w:lvl w:ilvl="0" w:tplc="CB646584">
      <w:start w:val="1"/>
      <w:numFmt w:val="bullet"/>
      <w:lvlText w:val=""/>
      <w:lvlJc w:val="left"/>
      <w:pPr>
        <w:ind w:left="720" w:hanging="360"/>
      </w:pPr>
      <w:rPr>
        <w:rFonts w:ascii="Symbol" w:hAnsi="Symbol" w:hint="default"/>
      </w:rPr>
    </w:lvl>
    <w:lvl w:ilvl="1" w:tplc="FF10951C" w:tentative="1">
      <w:start w:val="1"/>
      <w:numFmt w:val="bullet"/>
      <w:lvlText w:val="o"/>
      <w:lvlJc w:val="left"/>
      <w:pPr>
        <w:ind w:left="1440" w:hanging="360"/>
      </w:pPr>
      <w:rPr>
        <w:rFonts w:ascii="Courier New" w:hAnsi="Courier New" w:cs="Courier New" w:hint="default"/>
      </w:rPr>
    </w:lvl>
    <w:lvl w:ilvl="2" w:tplc="C340F328" w:tentative="1">
      <w:start w:val="1"/>
      <w:numFmt w:val="bullet"/>
      <w:lvlText w:val=""/>
      <w:lvlJc w:val="left"/>
      <w:pPr>
        <w:ind w:left="2160" w:hanging="360"/>
      </w:pPr>
      <w:rPr>
        <w:rFonts w:ascii="Wingdings" w:hAnsi="Wingdings" w:hint="default"/>
      </w:rPr>
    </w:lvl>
    <w:lvl w:ilvl="3" w:tplc="C6B811C6" w:tentative="1">
      <w:start w:val="1"/>
      <w:numFmt w:val="bullet"/>
      <w:lvlText w:val=""/>
      <w:lvlJc w:val="left"/>
      <w:pPr>
        <w:ind w:left="2880" w:hanging="360"/>
      </w:pPr>
      <w:rPr>
        <w:rFonts w:ascii="Symbol" w:hAnsi="Symbol" w:hint="default"/>
      </w:rPr>
    </w:lvl>
    <w:lvl w:ilvl="4" w:tplc="379CA722" w:tentative="1">
      <w:start w:val="1"/>
      <w:numFmt w:val="bullet"/>
      <w:lvlText w:val="o"/>
      <w:lvlJc w:val="left"/>
      <w:pPr>
        <w:ind w:left="3600" w:hanging="360"/>
      </w:pPr>
      <w:rPr>
        <w:rFonts w:ascii="Courier New" w:hAnsi="Courier New" w:cs="Courier New" w:hint="default"/>
      </w:rPr>
    </w:lvl>
    <w:lvl w:ilvl="5" w:tplc="4162C5B6" w:tentative="1">
      <w:start w:val="1"/>
      <w:numFmt w:val="bullet"/>
      <w:lvlText w:val=""/>
      <w:lvlJc w:val="left"/>
      <w:pPr>
        <w:ind w:left="4320" w:hanging="360"/>
      </w:pPr>
      <w:rPr>
        <w:rFonts w:ascii="Wingdings" w:hAnsi="Wingdings" w:hint="default"/>
      </w:rPr>
    </w:lvl>
    <w:lvl w:ilvl="6" w:tplc="6C767600" w:tentative="1">
      <w:start w:val="1"/>
      <w:numFmt w:val="bullet"/>
      <w:lvlText w:val=""/>
      <w:lvlJc w:val="left"/>
      <w:pPr>
        <w:ind w:left="5040" w:hanging="360"/>
      </w:pPr>
      <w:rPr>
        <w:rFonts w:ascii="Symbol" w:hAnsi="Symbol" w:hint="default"/>
      </w:rPr>
    </w:lvl>
    <w:lvl w:ilvl="7" w:tplc="71648E8A" w:tentative="1">
      <w:start w:val="1"/>
      <w:numFmt w:val="bullet"/>
      <w:lvlText w:val="o"/>
      <w:lvlJc w:val="left"/>
      <w:pPr>
        <w:ind w:left="5760" w:hanging="360"/>
      </w:pPr>
      <w:rPr>
        <w:rFonts w:ascii="Courier New" w:hAnsi="Courier New" w:cs="Courier New" w:hint="default"/>
      </w:rPr>
    </w:lvl>
    <w:lvl w:ilvl="8" w:tplc="A81E1562" w:tentative="1">
      <w:start w:val="1"/>
      <w:numFmt w:val="bullet"/>
      <w:lvlText w:val=""/>
      <w:lvlJc w:val="left"/>
      <w:pPr>
        <w:ind w:left="6480" w:hanging="360"/>
      </w:pPr>
      <w:rPr>
        <w:rFonts w:ascii="Wingdings" w:hAnsi="Wingdings" w:hint="default"/>
      </w:rPr>
    </w:lvl>
  </w:abstractNum>
  <w:abstractNum w:abstractNumId="8" w15:restartNumberingAfterBreak="0">
    <w:nsid w:val="58435C93"/>
    <w:multiLevelType w:val="multilevel"/>
    <w:tmpl w:val="8690A9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6215800"/>
    <w:multiLevelType w:val="hybridMultilevel"/>
    <w:tmpl w:val="89588AC2"/>
    <w:lvl w:ilvl="0" w:tplc="912609A8">
      <w:start w:val="1"/>
      <w:numFmt w:val="bullet"/>
      <w:lvlText w:val=""/>
      <w:lvlJc w:val="left"/>
      <w:pPr>
        <w:ind w:left="720" w:hanging="360"/>
      </w:pPr>
      <w:rPr>
        <w:rFonts w:ascii="Symbol" w:hAnsi="Symbol" w:hint="default"/>
      </w:rPr>
    </w:lvl>
    <w:lvl w:ilvl="1" w:tplc="C676520C">
      <w:start w:val="1"/>
      <w:numFmt w:val="bullet"/>
      <w:lvlText w:val="o"/>
      <w:lvlJc w:val="left"/>
      <w:pPr>
        <w:ind w:left="1440" w:hanging="360"/>
      </w:pPr>
      <w:rPr>
        <w:rFonts w:ascii="Courier New" w:hAnsi="Courier New" w:cs="Courier New" w:hint="default"/>
      </w:rPr>
    </w:lvl>
    <w:lvl w:ilvl="2" w:tplc="1E3072B6">
      <w:start w:val="1"/>
      <w:numFmt w:val="bullet"/>
      <w:lvlText w:val=""/>
      <w:lvlJc w:val="left"/>
      <w:pPr>
        <w:ind w:left="2160" w:hanging="360"/>
      </w:pPr>
      <w:rPr>
        <w:rFonts w:ascii="Wingdings" w:hAnsi="Wingdings" w:hint="default"/>
      </w:rPr>
    </w:lvl>
    <w:lvl w:ilvl="3" w:tplc="0DB2E3CC">
      <w:start w:val="1"/>
      <w:numFmt w:val="bullet"/>
      <w:lvlText w:val=""/>
      <w:lvlJc w:val="left"/>
      <w:pPr>
        <w:ind w:left="2880" w:hanging="360"/>
      </w:pPr>
      <w:rPr>
        <w:rFonts w:ascii="Symbol" w:hAnsi="Symbol" w:hint="default"/>
      </w:rPr>
    </w:lvl>
    <w:lvl w:ilvl="4" w:tplc="BECAE670">
      <w:start w:val="1"/>
      <w:numFmt w:val="bullet"/>
      <w:lvlText w:val="o"/>
      <w:lvlJc w:val="left"/>
      <w:pPr>
        <w:ind w:left="3600" w:hanging="360"/>
      </w:pPr>
      <w:rPr>
        <w:rFonts w:ascii="Courier New" w:hAnsi="Courier New" w:cs="Courier New" w:hint="default"/>
      </w:rPr>
    </w:lvl>
    <w:lvl w:ilvl="5" w:tplc="103AD19A">
      <w:start w:val="1"/>
      <w:numFmt w:val="bullet"/>
      <w:lvlText w:val=""/>
      <w:lvlJc w:val="left"/>
      <w:pPr>
        <w:ind w:left="4320" w:hanging="360"/>
      </w:pPr>
      <w:rPr>
        <w:rFonts w:ascii="Wingdings" w:hAnsi="Wingdings" w:hint="default"/>
      </w:rPr>
    </w:lvl>
    <w:lvl w:ilvl="6" w:tplc="A9F8FD9C">
      <w:start w:val="1"/>
      <w:numFmt w:val="bullet"/>
      <w:lvlText w:val=""/>
      <w:lvlJc w:val="left"/>
      <w:pPr>
        <w:ind w:left="5040" w:hanging="360"/>
      </w:pPr>
      <w:rPr>
        <w:rFonts w:ascii="Symbol" w:hAnsi="Symbol" w:hint="default"/>
      </w:rPr>
    </w:lvl>
    <w:lvl w:ilvl="7" w:tplc="E59E80A2">
      <w:start w:val="1"/>
      <w:numFmt w:val="bullet"/>
      <w:lvlText w:val="o"/>
      <w:lvlJc w:val="left"/>
      <w:pPr>
        <w:ind w:left="5760" w:hanging="360"/>
      </w:pPr>
      <w:rPr>
        <w:rFonts w:ascii="Courier New" w:hAnsi="Courier New" w:cs="Courier New" w:hint="default"/>
      </w:rPr>
    </w:lvl>
    <w:lvl w:ilvl="8" w:tplc="5B56875E">
      <w:start w:val="1"/>
      <w:numFmt w:val="bullet"/>
      <w:lvlText w:val=""/>
      <w:lvlJc w:val="left"/>
      <w:pPr>
        <w:ind w:left="6480" w:hanging="360"/>
      </w:pPr>
      <w:rPr>
        <w:rFonts w:ascii="Wingdings" w:hAnsi="Wingdings" w:hint="default"/>
      </w:rPr>
    </w:lvl>
  </w:abstractNum>
  <w:abstractNum w:abstractNumId="10" w15:restartNumberingAfterBreak="0">
    <w:nsid w:val="77BA6080"/>
    <w:multiLevelType w:val="hybridMultilevel"/>
    <w:tmpl w:val="B178F0F8"/>
    <w:lvl w:ilvl="0" w:tplc="7B26CC3A">
      <w:start w:val="1"/>
      <w:numFmt w:val="bullet"/>
      <w:lvlText w:val=""/>
      <w:lvlJc w:val="left"/>
      <w:pPr>
        <w:ind w:left="720" w:hanging="360"/>
      </w:pPr>
      <w:rPr>
        <w:rFonts w:ascii="Symbol" w:hAnsi="Symbol" w:hint="default"/>
      </w:rPr>
    </w:lvl>
    <w:lvl w:ilvl="1" w:tplc="704A48F2">
      <w:start w:val="1"/>
      <w:numFmt w:val="bullet"/>
      <w:lvlText w:val="o"/>
      <w:lvlJc w:val="left"/>
      <w:pPr>
        <w:ind w:left="1440" w:hanging="360"/>
      </w:pPr>
      <w:rPr>
        <w:rFonts w:ascii="Courier New" w:hAnsi="Courier New" w:cs="Courier New" w:hint="default"/>
      </w:rPr>
    </w:lvl>
    <w:lvl w:ilvl="2" w:tplc="B9380818">
      <w:start w:val="1"/>
      <w:numFmt w:val="bullet"/>
      <w:lvlText w:val=""/>
      <w:lvlJc w:val="left"/>
      <w:pPr>
        <w:ind w:left="2160" w:hanging="360"/>
      </w:pPr>
      <w:rPr>
        <w:rFonts w:ascii="Wingdings" w:hAnsi="Wingdings" w:hint="default"/>
      </w:rPr>
    </w:lvl>
    <w:lvl w:ilvl="3" w:tplc="CA908A84">
      <w:start w:val="1"/>
      <w:numFmt w:val="bullet"/>
      <w:lvlText w:val=""/>
      <w:lvlJc w:val="left"/>
      <w:pPr>
        <w:ind w:left="2880" w:hanging="360"/>
      </w:pPr>
      <w:rPr>
        <w:rFonts w:ascii="Symbol" w:hAnsi="Symbol" w:hint="default"/>
      </w:rPr>
    </w:lvl>
    <w:lvl w:ilvl="4" w:tplc="5BF407BE">
      <w:start w:val="1"/>
      <w:numFmt w:val="bullet"/>
      <w:lvlText w:val="o"/>
      <w:lvlJc w:val="left"/>
      <w:pPr>
        <w:ind w:left="3600" w:hanging="360"/>
      </w:pPr>
      <w:rPr>
        <w:rFonts w:ascii="Courier New" w:hAnsi="Courier New" w:cs="Courier New" w:hint="default"/>
      </w:rPr>
    </w:lvl>
    <w:lvl w:ilvl="5" w:tplc="7FB2734C">
      <w:start w:val="1"/>
      <w:numFmt w:val="bullet"/>
      <w:lvlText w:val=""/>
      <w:lvlJc w:val="left"/>
      <w:pPr>
        <w:ind w:left="4320" w:hanging="360"/>
      </w:pPr>
      <w:rPr>
        <w:rFonts w:ascii="Wingdings" w:hAnsi="Wingdings" w:hint="default"/>
      </w:rPr>
    </w:lvl>
    <w:lvl w:ilvl="6" w:tplc="89CCC588">
      <w:start w:val="1"/>
      <w:numFmt w:val="bullet"/>
      <w:lvlText w:val=""/>
      <w:lvlJc w:val="left"/>
      <w:pPr>
        <w:ind w:left="5040" w:hanging="360"/>
      </w:pPr>
      <w:rPr>
        <w:rFonts w:ascii="Symbol" w:hAnsi="Symbol" w:hint="default"/>
      </w:rPr>
    </w:lvl>
    <w:lvl w:ilvl="7" w:tplc="98A0995C">
      <w:start w:val="1"/>
      <w:numFmt w:val="bullet"/>
      <w:lvlText w:val="o"/>
      <w:lvlJc w:val="left"/>
      <w:pPr>
        <w:ind w:left="5760" w:hanging="360"/>
      </w:pPr>
      <w:rPr>
        <w:rFonts w:ascii="Courier New" w:hAnsi="Courier New" w:cs="Courier New" w:hint="default"/>
      </w:rPr>
    </w:lvl>
    <w:lvl w:ilvl="8" w:tplc="C45E06A8">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9"/>
  </w:num>
  <w:num w:numId="4">
    <w:abstractNumId w:val="10"/>
  </w:num>
  <w:num w:numId="5">
    <w:abstractNumId w:val="4"/>
  </w:num>
  <w:num w:numId="6">
    <w:abstractNumId w:val="0"/>
  </w:num>
  <w:num w:numId="7">
    <w:abstractNumId w:val="3"/>
  </w:num>
  <w:num w:numId="8">
    <w:abstractNumId w:val="1"/>
  </w:num>
  <w:num w:numId="9">
    <w:abstractNumId w:val="2"/>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B65"/>
    <w:rsid w:val="00007C52"/>
    <w:rsid w:val="0002424D"/>
    <w:rsid w:val="000613B1"/>
    <w:rsid w:val="000F1F7D"/>
    <w:rsid w:val="001270B5"/>
    <w:rsid w:val="0012790F"/>
    <w:rsid w:val="00154FDD"/>
    <w:rsid w:val="001822CD"/>
    <w:rsid w:val="0027750B"/>
    <w:rsid w:val="00284CDD"/>
    <w:rsid w:val="002B4E7A"/>
    <w:rsid w:val="002D1526"/>
    <w:rsid w:val="002E2B02"/>
    <w:rsid w:val="002F42F0"/>
    <w:rsid w:val="003452C6"/>
    <w:rsid w:val="00391B65"/>
    <w:rsid w:val="003A0331"/>
    <w:rsid w:val="003C5160"/>
    <w:rsid w:val="003D6D9E"/>
    <w:rsid w:val="003E119C"/>
    <w:rsid w:val="004024A8"/>
    <w:rsid w:val="00410EF8"/>
    <w:rsid w:val="00411852"/>
    <w:rsid w:val="00444B4F"/>
    <w:rsid w:val="004844D4"/>
    <w:rsid w:val="004A251B"/>
    <w:rsid w:val="00577824"/>
    <w:rsid w:val="0058772F"/>
    <w:rsid w:val="005F375F"/>
    <w:rsid w:val="00692D91"/>
    <w:rsid w:val="00702339"/>
    <w:rsid w:val="00746910"/>
    <w:rsid w:val="008217B7"/>
    <w:rsid w:val="00850D93"/>
    <w:rsid w:val="0085564F"/>
    <w:rsid w:val="008D3072"/>
    <w:rsid w:val="008F4D42"/>
    <w:rsid w:val="00A5743C"/>
    <w:rsid w:val="00A63C35"/>
    <w:rsid w:val="00A75EE0"/>
    <w:rsid w:val="00A9627A"/>
    <w:rsid w:val="00AA1B6E"/>
    <w:rsid w:val="00AF01AA"/>
    <w:rsid w:val="00B13C72"/>
    <w:rsid w:val="00B51CAF"/>
    <w:rsid w:val="00B71FD3"/>
    <w:rsid w:val="00BB0709"/>
    <w:rsid w:val="00BB08FB"/>
    <w:rsid w:val="00BD3F3C"/>
    <w:rsid w:val="00C67FF7"/>
    <w:rsid w:val="00CF01C7"/>
    <w:rsid w:val="00D10944"/>
    <w:rsid w:val="00D8285F"/>
    <w:rsid w:val="00DD0AB2"/>
    <w:rsid w:val="00E85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42460"/>
  <w15:chartTrackingRefBased/>
  <w15:docId w15:val="{9570018C-B596-4DF0-83D1-E139F5D7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B4E7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rPr>
  </w:style>
  <w:style w:type="paragraph" w:styleId="Heading2">
    <w:name w:val="heading 2"/>
    <w:basedOn w:val="Normal"/>
    <w:next w:val="Normal"/>
    <w:link w:val="Heading2Char"/>
    <w:uiPriority w:val="9"/>
    <w:semiHidden/>
    <w:unhideWhenUsed/>
    <w:qFormat/>
    <w:rsid w:val="004844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F4D4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2F42F0"/>
    <w:rPr>
      <w:smallCaps/>
      <w:color w:val="595959" w:themeColor="text1" w:themeTint="A6"/>
    </w:rPr>
  </w:style>
  <w:style w:type="paragraph" w:styleId="Title">
    <w:name w:val="Title"/>
    <w:basedOn w:val="Normal"/>
    <w:next w:val="Normal"/>
    <w:link w:val="TitleChar"/>
    <w:uiPriority w:val="10"/>
    <w:qFormat/>
    <w:rsid w:val="00410E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EF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A0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331"/>
  </w:style>
  <w:style w:type="paragraph" w:styleId="Footer">
    <w:name w:val="footer"/>
    <w:basedOn w:val="Normal"/>
    <w:link w:val="FooterChar"/>
    <w:uiPriority w:val="99"/>
    <w:unhideWhenUsed/>
    <w:rsid w:val="003A0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331"/>
  </w:style>
  <w:style w:type="paragraph" w:styleId="ListParagraph">
    <w:name w:val="List Paragraph"/>
    <w:basedOn w:val="Normal"/>
    <w:uiPriority w:val="34"/>
    <w:qFormat/>
    <w:rsid w:val="003C5160"/>
    <w:pPr>
      <w:ind w:left="720"/>
      <w:contextualSpacing/>
    </w:pPr>
  </w:style>
  <w:style w:type="character" w:customStyle="1" w:styleId="Heading1Char">
    <w:name w:val="Heading 1 Char"/>
    <w:basedOn w:val="DefaultParagraphFont"/>
    <w:link w:val="Heading1"/>
    <w:uiPriority w:val="9"/>
    <w:rsid w:val="002B4E7A"/>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semiHidden/>
    <w:rsid w:val="004844D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4844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TMLPreformatted">
    <w:name w:val="HTML Preformatted"/>
    <w:basedOn w:val="Normal"/>
    <w:link w:val="HTMLPreformattedChar"/>
    <w:uiPriority w:val="99"/>
    <w:semiHidden/>
    <w:unhideWhenUsed/>
    <w:rsid w:val="00A63C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63C35"/>
    <w:rPr>
      <w:rFonts w:ascii="Courier New" w:eastAsia="Times New Roman" w:hAnsi="Courier New" w:cs="Courier New"/>
      <w:sz w:val="20"/>
      <w:szCs w:val="20"/>
      <w:lang w:eastAsia="en-GB"/>
    </w:rPr>
  </w:style>
  <w:style w:type="character" w:styleId="Hyperlink">
    <w:name w:val="Hyperlink"/>
    <w:basedOn w:val="DefaultParagraphFont"/>
    <w:uiPriority w:val="99"/>
    <w:semiHidden/>
    <w:unhideWhenUsed/>
    <w:rsid w:val="003E119C"/>
    <w:rPr>
      <w:color w:val="0000FF"/>
      <w:u w:val="single"/>
    </w:rPr>
  </w:style>
  <w:style w:type="character" w:styleId="Strong">
    <w:name w:val="Strong"/>
    <w:basedOn w:val="DefaultParagraphFont"/>
    <w:uiPriority w:val="22"/>
    <w:qFormat/>
    <w:rsid w:val="008F4D42"/>
    <w:rPr>
      <w:b/>
      <w:bCs/>
    </w:rPr>
  </w:style>
  <w:style w:type="paragraph" w:styleId="NoSpacing">
    <w:name w:val="No Spacing"/>
    <w:uiPriority w:val="1"/>
    <w:qFormat/>
    <w:rsid w:val="008F4D42"/>
    <w:pPr>
      <w:spacing w:after="0" w:line="240" w:lineRule="auto"/>
    </w:pPr>
    <w:rPr>
      <w:lang w:val="en-US"/>
    </w:rPr>
  </w:style>
  <w:style w:type="character" w:customStyle="1" w:styleId="Heading4Char">
    <w:name w:val="Heading 4 Char"/>
    <w:basedOn w:val="DefaultParagraphFont"/>
    <w:link w:val="Heading4"/>
    <w:uiPriority w:val="9"/>
    <w:semiHidden/>
    <w:rsid w:val="008F4D4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952767">
      <w:bodyDiv w:val="1"/>
      <w:marLeft w:val="0"/>
      <w:marRight w:val="0"/>
      <w:marTop w:val="0"/>
      <w:marBottom w:val="0"/>
      <w:divBdr>
        <w:top w:val="none" w:sz="0" w:space="0" w:color="auto"/>
        <w:left w:val="none" w:sz="0" w:space="0" w:color="auto"/>
        <w:bottom w:val="none" w:sz="0" w:space="0" w:color="auto"/>
        <w:right w:val="none" w:sz="0" w:space="0" w:color="auto"/>
      </w:divBdr>
    </w:div>
    <w:div w:id="270018985">
      <w:bodyDiv w:val="1"/>
      <w:marLeft w:val="0"/>
      <w:marRight w:val="0"/>
      <w:marTop w:val="0"/>
      <w:marBottom w:val="0"/>
      <w:divBdr>
        <w:top w:val="none" w:sz="0" w:space="0" w:color="auto"/>
        <w:left w:val="none" w:sz="0" w:space="0" w:color="auto"/>
        <w:bottom w:val="none" w:sz="0" w:space="0" w:color="auto"/>
        <w:right w:val="none" w:sz="0" w:space="0" w:color="auto"/>
      </w:divBdr>
    </w:div>
    <w:div w:id="320500269">
      <w:bodyDiv w:val="1"/>
      <w:marLeft w:val="0"/>
      <w:marRight w:val="0"/>
      <w:marTop w:val="0"/>
      <w:marBottom w:val="0"/>
      <w:divBdr>
        <w:top w:val="none" w:sz="0" w:space="0" w:color="auto"/>
        <w:left w:val="none" w:sz="0" w:space="0" w:color="auto"/>
        <w:bottom w:val="none" w:sz="0" w:space="0" w:color="auto"/>
        <w:right w:val="none" w:sz="0" w:space="0" w:color="auto"/>
      </w:divBdr>
    </w:div>
    <w:div w:id="383942637">
      <w:bodyDiv w:val="1"/>
      <w:marLeft w:val="0"/>
      <w:marRight w:val="0"/>
      <w:marTop w:val="0"/>
      <w:marBottom w:val="0"/>
      <w:divBdr>
        <w:top w:val="none" w:sz="0" w:space="0" w:color="auto"/>
        <w:left w:val="none" w:sz="0" w:space="0" w:color="auto"/>
        <w:bottom w:val="none" w:sz="0" w:space="0" w:color="auto"/>
        <w:right w:val="none" w:sz="0" w:space="0" w:color="auto"/>
      </w:divBdr>
    </w:div>
    <w:div w:id="498421016">
      <w:bodyDiv w:val="1"/>
      <w:marLeft w:val="0"/>
      <w:marRight w:val="0"/>
      <w:marTop w:val="0"/>
      <w:marBottom w:val="0"/>
      <w:divBdr>
        <w:top w:val="none" w:sz="0" w:space="0" w:color="auto"/>
        <w:left w:val="none" w:sz="0" w:space="0" w:color="auto"/>
        <w:bottom w:val="none" w:sz="0" w:space="0" w:color="auto"/>
        <w:right w:val="none" w:sz="0" w:space="0" w:color="auto"/>
      </w:divBdr>
    </w:div>
    <w:div w:id="587084349">
      <w:bodyDiv w:val="1"/>
      <w:marLeft w:val="0"/>
      <w:marRight w:val="0"/>
      <w:marTop w:val="0"/>
      <w:marBottom w:val="0"/>
      <w:divBdr>
        <w:top w:val="none" w:sz="0" w:space="0" w:color="auto"/>
        <w:left w:val="none" w:sz="0" w:space="0" w:color="auto"/>
        <w:bottom w:val="none" w:sz="0" w:space="0" w:color="auto"/>
        <w:right w:val="none" w:sz="0" w:space="0" w:color="auto"/>
      </w:divBdr>
    </w:div>
    <w:div w:id="906964529">
      <w:bodyDiv w:val="1"/>
      <w:marLeft w:val="0"/>
      <w:marRight w:val="0"/>
      <w:marTop w:val="0"/>
      <w:marBottom w:val="0"/>
      <w:divBdr>
        <w:top w:val="none" w:sz="0" w:space="0" w:color="auto"/>
        <w:left w:val="none" w:sz="0" w:space="0" w:color="auto"/>
        <w:bottom w:val="none" w:sz="0" w:space="0" w:color="auto"/>
        <w:right w:val="none" w:sz="0" w:space="0" w:color="auto"/>
      </w:divBdr>
    </w:div>
    <w:div w:id="907230559">
      <w:bodyDiv w:val="1"/>
      <w:marLeft w:val="0"/>
      <w:marRight w:val="0"/>
      <w:marTop w:val="0"/>
      <w:marBottom w:val="0"/>
      <w:divBdr>
        <w:top w:val="none" w:sz="0" w:space="0" w:color="auto"/>
        <w:left w:val="none" w:sz="0" w:space="0" w:color="auto"/>
        <w:bottom w:val="none" w:sz="0" w:space="0" w:color="auto"/>
        <w:right w:val="none" w:sz="0" w:space="0" w:color="auto"/>
      </w:divBdr>
    </w:div>
    <w:div w:id="1001007201">
      <w:bodyDiv w:val="1"/>
      <w:marLeft w:val="0"/>
      <w:marRight w:val="0"/>
      <w:marTop w:val="0"/>
      <w:marBottom w:val="0"/>
      <w:divBdr>
        <w:top w:val="none" w:sz="0" w:space="0" w:color="auto"/>
        <w:left w:val="none" w:sz="0" w:space="0" w:color="auto"/>
        <w:bottom w:val="none" w:sz="0" w:space="0" w:color="auto"/>
        <w:right w:val="none" w:sz="0" w:space="0" w:color="auto"/>
      </w:divBdr>
    </w:div>
    <w:div w:id="1022512785">
      <w:bodyDiv w:val="1"/>
      <w:marLeft w:val="0"/>
      <w:marRight w:val="0"/>
      <w:marTop w:val="0"/>
      <w:marBottom w:val="0"/>
      <w:divBdr>
        <w:top w:val="none" w:sz="0" w:space="0" w:color="auto"/>
        <w:left w:val="none" w:sz="0" w:space="0" w:color="auto"/>
        <w:bottom w:val="none" w:sz="0" w:space="0" w:color="auto"/>
        <w:right w:val="none" w:sz="0" w:space="0" w:color="auto"/>
      </w:divBdr>
    </w:div>
    <w:div w:id="1069035500">
      <w:bodyDiv w:val="1"/>
      <w:marLeft w:val="0"/>
      <w:marRight w:val="0"/>
      <w:marTop w:val="0"/>
      <w:marBottom w:val="0"/>
      <w:divBdr>
        <w:top w:val="none" w:sz="0" w:space="0" w:color="auto"/>
        <w:left w:val="none" w:sz="0" w:space="0" w:color="auto"/>
        <w:bottom w:val="none" w:sz="0" w:space="0" w:color="auto"/>
        <w:right w:val="none" w:sz="0" w:space="0" w:color="auto"/>
      </w:divBdr>
    </w:div>
    <w:div w:id="1161461007">
      <w:bodyDiv w:val="1"/>
      <w:marLeft w:val="0"/>
      <w:marRight w:val="0"/>
      <w:marTop w:val="0"/>
      <w:marBottom w:val="0"/>
      <w:divBdr>
        <w:top w:val="none" w:sz="0" w:space="0" w:color="auto"/>
        <w:left w:val="none" w:sz="0" w:space="0" w:color="auto"/>
        <w:bottom w:val="none" w:sz="0" w:space="0" w:color="auto"/>
        <w:right w:val="none" w:sz="0" w:space="0" w:color="auto"/>
      </w:divBdr>
    </w:div>
    <w:div w:id="1829976941">
      <w:bodyDiv w:val="1"/>
      <w:marLeft w:val="0"/>
      <w:marRight w:val="0"/>
      <w:marTop w:val="0"/>
      <w:marBottom w:val="0"/>
      <w:divBdr>
        <w:top w:val="none" w:sz="0" w:space="0" w:color="auto"/>
        <w:left w:val="none" w:sz="0" w:space="0" w:color="auto"/>
        <w:bottom w:val="none" w:sz="0" w:space="0" w:color="auto"/>
        <w:right w:val="none" w:sz="0" w:space="0" w:color="auto"/>
      </w:divBdr>
      <w:divsChild>
        <w:div w:id="1376394231">
          <w:marLeft w:val="0"/>
          <w:marRight w:val="0"/>
          <w:marTop w:val="0"/>
          <w:marBottom w:val="225"/>
          <w:divBdr>
            <w:top w:val="none" w:sz="0" w:space="0" w:color="auto"/>
            <w:left w:val="none" w:sz="0" w:space="0" w:color="auto"/>
            <w:bottom w:val="none" w:sz="0" w:space="0" w:color="auto"/>
            <w:right w:val="none" w:sz="0" w:space="0" w:color="auto"/>
          </w:divBdr>
        </w:div>
      </w:divsChild>
    </w:div>
    <w:div w:id="2000190393">
      <w:bodyDiv w:val="1"/>
      <w:marLeft w:val="0"/>
      <w:marRight w:val="0"/>
      <w:marTop w:val="0"/>
      <w:marBottom w:val="0"/>
      <w:divBdr>
        <w:top w:val="none" w:sz="0" w:space="0" w:color="auto"/>
        <w:left w:val="none" w:sz="0" w:space="0" w:color="auto"/>
        <w:bottom w:val="none" w:sz="0" w:space="0" w:color="auto"/>
        <w:right w:val="none" w:sz="0" w:space="0" w:color="auto"/>
      </w:divBdr>
      <w:divsChild>
        <w:div w:id="1874612981">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0.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statisticsbyjim.com/hypothesis-testing/interpreting-p-valu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5BFC4-BFFE-4280-BC9D-E54C26FC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996</Words>
  <Characters>5682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Alin Craciun (2010279)</dc:creator>
  <cp:keywords/>
  <dc:description/>
  <cp:lastModifiedBy>Alin</cp:lastModifiedBy>
  <cp:revision>3</cp:revision>
  <dcterms:created xsi:type="dcterms:W3CDTF">2021-01-07T22:01:00Z</dcterms:created>
  <dcterms:modified xsi:type="dcterms:W3CDTF">2021-01-07T23:51:00Z</dcterms:modified>
</cp:coreProperties>
</file>