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76FBD" w14:textId="3E08CFA1" w:rsidR="00C31B26" w:rsidRPr="000040C5" w:rsidRDefault="005B7BDD" w:rsidP="005B7BDD">
      <w:pPr>
        <w:pStyle w:val="Title"/>
      </w:pPr>
      <w:r>
        <w:rPr>
          <w:rStyle w:val="Emphasis"/>
        </w:rPr>
        <w:t>Computer Architecture</w:t>
      </w:r>
      <w:r w:rsidR="00224640" w:rsidRPr="000040C5">
        <w:t xml:space="preserve"> </w:t>
      </w:r>
      <w:r>
        <w:t>Assessment</w:t>
      </w:r>
    </w:p>
    <w:p w14:paraId="13D65CF6" w14:textId="77777777" w:rsidR="00C31B26" w:rsidRPr="000040C5" w:rsidRDefault="00627F65" w:rsidP="00224640">
      <w:pPr>
        <w:pStyle w:val="CoverHead1"/>
      </w:pPr>
      <w:sdt>
        <w:sdtPr>
          <w:id w:val="-30888360"/>
          <w:placeholder>
            <w:docPart w:val="AAA0AFA367CD473EA0BEE8B445A13C64"/>
          </w:placeholder>
          <w:temporary/>
          <w:showingPlcHdr/>
          <w15:appearance w15:val="hidden"/>
        </w:sdtPr>
        <w:sdtEndPr/>
        <w:sdtContent>
          <w:r w:rsidR="00224640" w:rsidRPr="000040C5">
            <w:t>Student:</w:t>
          </w:r>
        </w:sdtContent>
      </w:sdt>
    </w:p>
    <w:p w14:paraId="21B8FECB" w14:textId="3F8BC37F" w:rsidR="00C31B26" w:rsidRPr="000040C5" w:rsidRDefault="005B7BDD" w:rsidP="00224640">
      <w:pPr>
        <w:pStyle w:val="CoverHead2"/>
      </w:pPr>
      <w:r>
        <w:t>Ivaylo Hristov - 1905387</w:t>
      </w:r>
    </w:p>
    <w:p w14:paraId="511378C7" w14:textId="4FCC47C3" w:rsidR="00224640" w:rsidRPr="000040C5" w:rsidRDefault="005B7BDD" w:rsidP="00224640">
      <w:pPr>
        <w:pStyle w:val="CoverHead1"/>
      </w:pPr>
      <w:r>
        <w:t>University:</w:t>
      </w:r>
    </w:p>
    <w:p w14:paraId="730D4B9F" w14:textId="2E5271F3" w:rsidR="00EB6826" w:rsidRPr="000040C5" w:rsidRDefault="005B7BDD" w:rsidP="006C67DE">
      <w:pPr>
        <w:pStyle w:val="CoverHead2"/>
      </w:pPr>
      <w:r>
        <w:t>UWTSD London</w:t>
      </w:r>
    </w:p>
    <w:p w14:paraId="601B1117" w14:textId="77777777" w:rsidR="00224640" w:rsidRPr="000040C5" w:rsidRDefault="00627F65" w:rsidP="00224640">
      <w:pPr>
        <w:pStyle w:val="CoverHead1"/>
      </w:pPr>
      <w:sdt>
        <w:sdtPr>
          <w:id w:val="-1976748250"/>
          <w:placeholder>
            <w:docPart w:val="073EE805CC86431C9B21020F781F908F"/>
          </w:placeholder>
          <w:temporary/>
          <w:showingPlcHdr/>
          <w15:appearance w15:val="hidden"/>
        </w:sdtPr>
        <w:sdtEndPr/>
        <w:sdtContent>
          <w:r w:rsidR="00224640" w:rsidRPr="000040C5">
            <w:t>Course:</w:t>
          </w:r>
        </w:sdtContent>
      </w:sdt>
    </w:p>
    <w:p w14:paraId="096B82CA" w14:textId="144CC925" w:rsidR="00EB6826" w:rsidRPr="000040C5" w:rsidRDefault="00627F65" w:rsidP="00224640">
      <w:pPr>
        <w:pStyle w:val="CoverHead2"/>
      </w:pPr>
      <w:sdt>
        <w:sdtPr>
          <w:alias w:val="Title"/>
          <w:tag w:val=""/>
          <w:id w:val="-1762127408"/>
          <w:placeholder>
            <w:docPart w:val="1C2D22756FCF4D0590F8C7FC5B2F0324"/>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5B7BDD">
            <w:t>Computer Architecture, L4 T2, 2020</w:t>
          </w:r>
        </w:sdtContent>
      </w:sdt>
    </w:p>
    <w:p w14:paraId="7C853447" w14:textId="0286769F" w:rsidR="00EB6826" w:rsidRPr="000040C5" w:rsidRDefault="007B38A6" w:rsidP="008606AB">
      <w:proofErr w:type="spellStart"/>
      <w:r>
        <w:t>Renuga</w:t>
      </w:r>
      <w:proofErr w:type="spellEnd"/>
      <w:r>
        <w:t xml:space="preserve"> </w:t>
      </w:r>
      <w:proofErr w:type="gramStart"/>
      <w:r>
        <w:t>Jayakumar(</w:t>
      </w:r>
      <w:proofErr w:type="gramEnd"/>
      <w:r>
        <w:t>Lecturer)</w:t>
      </w:r>
      <w:r w:rsidR="00EB6826" w:rsidRPr="000040C5">
        <w:br w:type="page"/>
      </w:r>
    </w:p>
    <w:p w14:paraId="2199FCD8" w14:textId="77777777" w:rsidR="000A576D" w:rsidRDefault="000A576D" w:rsidP="00D8227D">
      <w:pPr>
        <w:pStyle w:val="Heading1"/>
      </w:pPr>
      <w:bookmarkStart w:id="0" w:name="_Toc40476547"/>
      <w:r>
        <w:lastRenderedPageBreak/>
        <w:t>Table of Contents</w:t>
      </w:r>
      <w:bookmarkEnd w:id="0"/>
    </w:p>
    <w:sdt>
      <w:sdtPr>
        <w:rPr>
          <w:rFonts w:asciiTheme="minorHAnsi" w:eastAsiaTheme="minorHAnsi" w:hAnsiTheme="minorHAnsi" w:cstheme="minorBidi"/>
          <w:color w:val="808080" w:themeColor="background1" w:themeShade="80"/>
          <w:sz w:val="26"/>
          <w:szCs w:val="26"/>
        </w:rPr>
        <w:id w:val="-1755278958"/>
        <w:docPartObj>
          <w:docPartGallery w:val="Table of Contents"/>
          <w:docPartUnique/>
        </w:docPartObj>
      </w:sdtPr>
      <w:sdtEndPr>
        <w:rPr>
          <w:b/>
          <w:bCs/>
          <w:noProof/>
        </w:rPr>
      </w:sdtEndPr>
      <w:sdtContent>
        <w:p w14:paraId="2B85AEF4" w14:textId="75F4CED9" w:rsidR="000A576D" w:rsidRDefault="000A576D">
          <w:pPr>
            <w:pStyle w:val="TOCHeading"/>
          </w:pPr>
          <w:r>
            <w:t>Contents</w:t>
          </w:r>
        </w:p>
        <w:p w14:paraId="325B2CDE" w14:textId="79116219" w:rsidR="00D94179" w:rsidRDefault="000A576D">
          <w:pPr>
            <w:pStyle w:val="TOC1"/>
            <w:tabs>
              <w:tab w:val="right" w:leader="dot" w:pos="9394"/>
            </w:tabs>
            <w:rPr>
              <w:rFonts w:eastAsiaTheme="minorEastAsia"/>
              <w:noProof/>
              <w:color w:val="auto"/>
              <w:sz w:val="22"/>
              <w:szCs w:val="22"/>
              <w:lang w:val="en-GB" w:eastAsia="en-GB"/>
            </w:rPr>
          </w:pPr>
          <w:r>
            <w:fldChar w:fldCharType="begin"/>
          </w:r>
          <w:r>
            <w:instrText xml:space="preserve"> TOC \o "1-3" \h \z \u </w:instrText>
          </w:r>
          <w:r>
            <w:fldChar w:fldCharType="separate"/>
          </w:r>
          <w:hyperlink w:anchor="_Toc40476547" w:history="1">
            <w:r w:rsidR="00D94179" w:rsidRPr="00B02814">
              <w:rPr>
                <w:rStyle w:val="Hyperlink"/>
                <w:noProof/>
              </w:rPr>
              <w:t>Table of Contents</w:t>
            </w:r>
            <w:r w:rsidR="00D94179">
              <w:rPr>
                <w:noProof/>
                <w:webHidden/>
              </w:rPr>
              <w:tab/>
            </w:r>
            <w:r w:rsidR="00D94179">
              <w:rPr>
                <w:noProof/>
                <w:webHidden/>
              </w:rPr>
              <w:fldChar w:fldCharType="begin"/>
            </w:r>
            <w:r w:rsidR="00D94179">
              <w:rPr>
                <w:noProof/>
                <w:webHidden/>
              </w:rPr>
              <w:instrText xml:space="preserve"> PAGEREF _Toc40476547 \h </w:instrText>
            </w:r>
            <w:r w:rsidR="00D94179">
              <w:rPr>
                <w:noProof/>
                <w:webHidden/>
              </w:rPr>
            </w:r>
            <w:r w:rsidR="00D94179">
              <w:rPr>
                <w:noProof/>
                <w:webHidden/>
              </w:rPr>
              <w:fldChar w:fldCharType="separate"/>
            </w:r>
            <w:r w:rsidR="00D94179">
              <w:rPr>
                <w:noProof/>
                <w:webHidden/>
              </w:rPr>
              <w:t>2</w:t>
            </w:r>
            <w:r w:rsidR="00D94179">
              <w:rPr>
                <w:noProof/>
                <w:webHidden/>
              </w:rPr>
              <w:fldChar w:fldCharType="end"/>
            </w:r>
          </w:hyperlink>
        </w:p>
        <w:p w14:paraId="6ED510E5" w14:textId="74382FFE" w:rsidR="00D94179" w:rsidRDefault="00D94179">
          <w:pPr>
            <w:pStyle w:val="TOC1"/>
            <w:tabs>
              <w:tab w:val="right" w:leader="dot" w:pos="9394"/>
            </w:tabs>
            <w:rPr>
              <w:rFonts w:eastAsiaTheme="minorEastAsia"/>
              <w:noProof/>
              <w:color w:val="auto"/>
              <w:sz w:val="22"/>
              <w:szCs w:val="22"/>
              <w:lang w:val="en-GB" w:eastAsia="en-GB"/>
            </w:rPr>
          </w:pPr>
          <w:hyperlink w:anchor="_Toc40476548" w:history="1">
            <w:r w:rsidRPr="00B02814">
              <w:rPr>
                <w:rStyle w:val="Hyperlink"/>
                <w:noProof/>
              </w:rPr>
              <w:t>Overview</w:t>
            </w:r>
            <w:r>
              <w:rPr>
                <w:noProof/>
                <w:webHidden/>
              </w:rPr>
              <w:tab/>
            </w:r>
            <w:r>
              <w:rPr>
                <w:noProof/>
                <w:webHidden/>
              </w:rPr>
              <w:fldChar w:fldCharType="begin"/>
            </w:r>
            <w:r>
              <w:rPr>
                <w:noProof/>
                <w:webHidden/>
              </w:rPr>
              <w:instrText xml:space="preserve"> PAGEREF _Toc40476548 \h </w:instrText>
            </w:r>
            <w:r>
              <w:rPr>
                <w:noProof/>
                <w:webHidden/>
              </w:rPr>
            </w:r>
            <w:r>
              <w:rPr>
                <w:noProof/>
                <w:webHidden/>
              </w:rPr>
              <w:fldChar w:fldCharType="separate"/>
            </w:r>
            <w:r>
              <w:rPr>
                <w:noProof/>
                <w:webHidden/>
              </w:rPr>
              <w:t>3</w:t>
            </w:r>
            <w:r>
              <w:rPr>
                <w:noProof/>
                <w:webHidden/>
              </w:rPr>
              <w:fldChar w:fldCharType="end"/>
            </w:r>
          </w:hyperlink>
        </w:p>
        <w:p w14:paraId="7EF60FA2" w14:textId="79E5443F" w:rsidR="00D94179" w:rsidRDefault="00D94179">
          <w:pPr>
            <w:pStyle w:val="TOC1"/>
            <w:tabs>
              <w:tab w:val="right" w:leader="dot" w:pos="9394"/>
            </w:tabs>
            <w:rPr>
              <w:rFonts w:eastAsiaTheme="minorEastAsia"/>
              <w:noProof/>
              <w:color w:val="auto"/>
              <w:sz w:val="22"/>
              <w:szCs w:val="22"/>
              <w:lang w:val="en-GB" w:eastAsia="en-GB"/>
            </w:rPr>
          </w:pPr>
          <w:hyperlink w:anchor="_Toc40476549" w:history="1">
            <w:r w:rsidRPr="00B02814">
              <w:rPr>
                <w:rStyle w:val="Hyperlink"/>
                <w:noProof/>
              </w:rPr>
              <w:t xml:space="preserve">Scenario 1 </w:t>
            </w:r>
            <w:r w:rsidRPr="00B02814">
              <w:rPr>
                <w:rStyle w:val="Hyperlink"/>
                <w:iCs/>
                <w:noProof/>
              </w:rPr>
              <w:t>Computer for an elderly person</w:t>
            </w:r>
            <w:r>
              <w:rPr>
                <w:noProof/>
                <w:webHidden/>
              </w:rPr>
              <w:tab/>
            </w:r>
            <w:r>
              <w:rPr>
                <w:noProof/>
                <w:webHidden/>
              </w:rPr>
              <w:fldChar w:fldCharType="begin"/>
            </w:r>
            <w:r>
              <w:rPr>
                <w:noProof/>
                <w:webHidden/>
              </w:rPr>
              <w:instrText xml:space="preserve"> PAGEREF _Toc40476549 \h </w:instrText>
            </w:r>
            <w:r>
              <w:rPr>
                <w:noProof/>
                <w:webHidden/>
              </w:rPr>
            </w:r>
            <w:r>
              <w:rPr>
                <w:noProof/>
                <w:webHidden/>
              </w:rPr>
              <w:fldChar w:fldCharType="separate"/>
            </w:r>
            <w:r>
              <w:rPr>
                <w:noProof/>
                <w:webHidden/>
              </w:rPr>
              <w:t>4</w:t>
            </w:r>
            <w:r>
              <w:rPr>
                <w:noProof/>
                <w:webHidden/>
              </w:rPr>
              <w:fldChar w:fldCharType="end"/>
            </w:r>
          </w:hyperlink>
        </w:p>
        <w:p w14:paraId="40C2B02A" w14:textId="1E2E4812" w:rsidR="00D94179" w:rsidRDefault="00D94179">
          <w:pPr>
            <w:pStyle w:val="TOC2"/>
            <w:tabs>
              <w:tab w:val="right" w:leader="dot" w:pos="9394"/>
            </w:tabs>
            <w:rPr>
              <w:rFonts w:eastAsiaTheme="minorEastAsia"/>
              <w:noProof/>
              <w:color w:val="auto"/>
              <w:sz w:val="22"/>
              <w:szCs w:val="22"/>
              <w:lang w:val="en-GB" w:eastAsia="en-GB"/>
            </w:rPr>
          </w:pPr>
          <w:hyperlink w:anchor="_Toc40476550" w:history="1">
            <w:r w:rsidRPr="00B02814">
              <w:rPr>
                <w:rStyle w:val="Hyperlink"/>
                <w:noProof/>
              </w:rPr>
              <w:t>Computer configuration list</w:t>
            </w:r>
            <w:r>
              <w:rPr>
                <w:noProof/>
                <w:webHidden/>
              </w:rPr>
              <w:tab/>
            </w:r>
            <w:r>
              <w:rPr>
                <w:noProof/>
                <w:webHidden/>
              </w:rPr>
              <w:fldChar w:fldCharType="begin"/>
            </w:r>
            <w:r>
              <w:rPr>
                <w:noProof/>
                <w:webHidden/>
              </w:rPr>
              <w:instrText xml:space="preserve"> PAGEREF _Toc40476550 \h </w:instrText>
            </w:r>
            <w:r>
              <w:rPr>
                <w:noProof/>
                <w:webHidden/>
              </w:rPr>
            </w:r>
            <w:r>
              <w:rPr>
                <w:noProof/>
                <w:webHidden/>
              </w:rPr>
              <w:fldChar w:fldCharType="separate"/>
            </w:r>
            <w:r>
              <w:rPr>
                <w:noProof/>
                <w:webHidden/>
              </w:rPr>
              <w:t>4</w:t>
            </w:r>
            <w:r>
              <w:rPr>
                <w:noProof/>
                <w:webHidden/>
              </w:rPr>
              <w:fldChar w:fldCharType="end"/>
            </w:r>
          </w:hyperlink>
        </w:p>
        <w:p w14:paraId="07ED0DE8" w14:textId="78F0C512" w:rsidR="00D94179" w:rsidRDefault="00D94179">
          <w:pPr>
            <w:pStyle w:val="TOC2"/>
            <w:tabs>
              <w:tab w:val="right" w:leader="dot" w:pos="9394"/>
            </w:tabs>
            <w:rPr>
              <w:rFonts w:eastAsiaTheme="minorEastAsia"/>
              <w:noProof/>
              <w:color w:val="auto"/>
              <w:sz w:val="22"/>
              <w:szCs w:val="22"/>
              <w:lang w:val="en-GB" w:eastAsia="en-GB"/>
            </w:rPr>
          </w:pPr>
          <w:hyperlink w:anchor="_Toc40476551" w:history="1">
            <w:r w:rsidRPr="00B02814">
              <w:rPr>
                <w:rStyle w:val="Hyperlink"/>
                <w:noProof/>
              </w:rPr>
              <w:t>Reasons why you should buy this PC.</w:t>
            </w:r>
            <w:r>
              <w:rPr>
                <w:noProof/>
                <w:webHidden/>
              </w:rPr>
              <w:tab/>
            </w:r>
            <w:r>
              <w:rPr>
                <w:noProof/>
                <w:webHidden/>
              </w:rPr>
              <w:fldChar w:fldCharType="begin"/>
            </w:r>
            <w:r>
              <w:rPr>
                <w:noProof/>
                <w:webHidden/>
              </w:rPr>
              <w:instrText xml:space="preserve"> PAGEREF _Toc40476551 \h </w:instrText>
            </w:r>
            <w:r>
              <w:rPr>
                <w:noProof/>
                <w:webHidden/>
              </w:rPr>
            </w:r>
            <w:r>
              <w:rPr>
                <w:noProof/>
                <w:webHidden/>
              </w:rPr>
              <w:fldChar w:fldCharType="separate"/>
            </w:r>
            <w:r>
              <w:rPr>
                <w:noProof/>
                <w:webHidden/>
              </w:rPr>
              <w:t>5</w:t>
            </w:r>
            <w:r>
              <w:rPr>
                <w:noProof/>
                <w:webHidden/>
              </w:rPr>
              <w:fldChar w:fldCharType="end"/>
            </w:r>
          </w:hyperlink>
        </w:p>
        <w:p w14:paraId="2C3B3E2C" w14:textId="60230506" w:rsidR="00D94179" w:rsidRDefault="00D94179">
          <w:pPr>
            <w:pStyle w:val="TOC2"/>
            <w:tabs>
              <w:tab w:val="right" w:leader="dot" w:pos="9394"/>
            </w:tabs>
            <w:rPr>
              <w:rFonts w:eastAsiaTheme="minorEastAsia"/>
              <w:noProof/>
              <w:color w:val="auto"/>
              <w:sz w:val="22"/>
              <w:szCs w:val="22"/>
              <w:lang w:val="en-GB" w:eastAsia="en-GB"/>
            </w:rPr>
          </w:pPr>
          <w:hyperlink w:anchor="_Toc40476552" w:history="1">
            <w:r w:rsidRPr="00B02814">
              <w:rPr>
                <w:rStyle w:val="Hyperlink"/>
                <w:noProof/>
              </w:rPr>
              <w:t>The bad side of this build.</w:t>
            </w:r>
            <w:r>
              <w:rPr>
                <w:noProof/>
                <w:webHidden/>
              </w:rPr>
              <w:tab/>
            </w:r>
            <w:r>
              <w:rPr>
                <w:noProof/>
                <w:webHidden/>
              </w:rPr>
              <w:fldChar w:fldCharType="begin"/>
            </w:r>
            <w:r>
              <w:rPr>
                <w:noProof/>
                <w:webHidden/>
              </w:rPr>
              <w:instrText xml:space="preserve"> PAGEREF _Toc40476552 \h </w:instrText>
            </w:r>
            <w:r>
              <w:rPr>
                <w:noProof/>
                <w:webHidden/>
              </w:rPr>
            </w:r>
            <w:r>
              <w:rPr>
                <w:noProof/>
                <w:webHidden/>
              </w:rPr>
              <w:fldChar w:fldCharType="separate"/>
            </w:r>
            <w:r>
              <w:rPr>
                <w:noProof/>
                <w:webHidden/>
              </w:rPr>
              <w:t>6</w:t>
            </w:r>
            <w:r>
              <w:rPr>
                <w:noProof/>
                <w:webHidden/>
              </w:rPr>
              <w:fldChar w:fldCharType="end"/>
            </w:r>
          </w:hyperlink>
        </w:p>
        <w:p w14:paraId="77CCDCFF" w14:textId="4C8935A6" w:rsidR="00D94179" w:rsidRDefault="00D94179">
          <w:pPr>
            <w:pStyle w:val="TOC1"/>
            <w:tabs>
              <w:tab w:val="right" w:leader="dot" w:pos="9394"/>
            </w:tabs>
            <w:rPr>
              <w:rFonts w:eastAsiaTheme="minorEastAsia"/>
              <w:noProof/>
              <w:color w:val="auto"/>
              <w:sz w:val="22"/>
              <w:szCs w:val="22"/>
              <w:lang w:val="en-GB" w:eastAsia="en-GB"/>
            </w:rPr>
          </w:pPr>
          <w:hyperlink w:anchor="_Toc40476553" w:history="1">
            <w:r w:rsidRPr="00B02814">
              <w:rPr>
                <w:rStyle w:val="Hyperlink"/>
                <w:noProof/>
              </w:rPr>
              <w:t xml:space="preserve">Scenario </w:t>
            </w:r>
            <w:r w:rsidRPr="00B02814">
              <w:rPr>
                <w:rStyle w:val="Hyperlink"/>
                <w:iCs/>
                <w:noProof/>
              </w:rPr>
              <w:t>2 Custom build computer for 4K video editing</w:t>
            </w:r>
            <w:r>
              <w:rPr>
                <w:noProof/>
                <w:webHidden/>
              </w:rPr>
              <w:tab/>
            </w:r>
            <w:r>
              <w:rPr>
                <w:noProof/>
                <w:webHidden/>
              </w:rPr>
              <w:fldChar w:fldCharType="begin"/>
            </w:r>
            <w:r>
              <w:rPr>
                <w:noProof/>
                <w:webHidden/>
              </w:rPr>
              <w:instrText xml:space="preserve"> PAGEREF _Toc40476553 \h </w:instrText>
            </w:r>
            <w:r>
              <w:rPr>
                <w:noProof/>
                <w:webHidden/>
              </w:rPr>
            </w:r>
            <w:r>
              <w:rPr>
                <w:noProof/>
                <w:webHidden/>
              </w:rPr>
              <w:fldChar w:fldCharType="separate"/>
            </w:r>
            <w:r>
              <w:rPr>
                <w:noProof/>
                <w:webHidden/>
              </w:rPr>
              <w:t>7</w:t>
            </w:r>
            <w:r>
              <w:rPr>
                <w:noProof/>
                <w:webHidden/>
              </w:rPr>
              <w:fldChar w:fldCharType="end"/>
            </w:r>
          </w:hyperlink>
        </w:p>
        <w:p w14:paraId="094719A0" w14:textId="4A64DCED" w:rsidR="00D94179" w:rsidRDefault="00D94179">
          <w:pPr>
            <w:pStyle w:val="TOC2"/>
            <w:tabs>
              <w:tab w:val="right" w:leader="dot" w:pos="9394"/>
            </w:tabs>
            <w:rPr>
              <w:rFonts w:eastAsiaTheme="minorEastAsia"/>
              <w:noProof/>
              <w:color w:val="auto"/>
              <w:sz w:val="22"/>
              <w:szCs w:val="22"/>
              <w:lang w:val="en-GB" w:eastAsia="en-GB"/>
            </w:rPr>
          </w:pPr>
          <w:hyperlink w:anchor="_Toc40476554" w:history="1">
            <w:r w:rsidRPr="00B02814">
              <w:rPr>
                <w:rStyle w:val="Hyperlink"/>
                <w:noProof/>
              </w:rPr>
              <w:t>Computer configuration list</w:t>
            </w:r>
            <w:r>
              <w:rPr>
                <w:noProof/>
                <w:webHidden/>
              </w:rPr>
              <w:tab/>
            </w:r>
            <w:r>
              <w:rPr>
                <w:noProof/>
                <w:webHidden/>
              </w:rPr>
              <w:fldChar w:fldCharType="begin"/>
            </w:r>
            <w:r>
              <w:rPr>
                <w:noProof/>
                <w:webHidden/>
              </w:rPr>
              <w:instrText xml:space="preserve"> PAGEREF _Toc40476554 \h </w:instrText>
            </w:r>
            <w:r>
              <w:rPr>
                <w:noProof/>
                <w:webHidden/>
              </w:rPr>
            </w:r>
            <w:r>
              <w:rPr>
                <w:noProof/>
                <w:webHidden/>
              </w:rPr>
              <w:fldChar w:fldCharType="separate"/>
            </w:r>
            <w:r>
              <w:rPr>
                <w:noProof/>
                <w:webHidden/>
              </w:rPr>
              <w:t>7</w:t>
            </w:r>
            <w:r>
              <w:rPr>
                <w:noProof/>
                <w:webHidden/>
              </w:rPr>
              <w:fldChar w:fldCharType="end"/>
            </w:r>
          </w:hyperlink>
        </w:p>
        <w:p w14:paraId="07AED3B0" w14:textId="003D1726" w:rsidR="00D94179" w:rsidRDefault="00D94179">
          <w:pPr>
            <w:pStyle w:val="TOC2"/>
            <w:tabs>
              <w:tab w:val="right" w:leader="dot" w:pos="9394"/>
            </w:tabs>
            <w:rPr>
              <w:rFonts w:eastAsiaTheme="minorEastAsia"/>
              <w:noProof/>
              <w:color w:val="auto"/>
              <w:sz w:val="22"/>
              <w:szCs w:val="22"/>
              <w:lang w:val="en-GB" w:eastAsia="en-GB"/>
            </w:rPr>
          </w:pPr>
          <w:hyperlink w:anchor="_Toc40476555" w:history="1">
            <w:r w:rsidRPr="00B02814">
              <w:rPr>
                <w:rStyle w:val="Hyperlink"/>
                <w:noProof/>
              </w:rPr>
              <w:t>The case</w:t>
            </w:r>
            <w:r>
              <w:rPr>
                <w:noProof/>
                <w:webHidden/>
              </w:rPr>
              <w:tab/>
            </w:r>
            <w:r>
              <w:rPr>
                <w:noProof/>
                <w:webHidden/>
              </w:rPr>
              <w:fldChar w:fldCharType="begin"/>
            </w:r>
            <w:r>
              <w:rPr>
                <w:noProof/>
                <w:webHidden/>
              </w:rPr>
              <w:instrText xml:space="preserve"> PAGEREF _Toc40476555 \h </w:instrText>
            </w:r>
            <w:r>
              <w:rPr>
                <w:noProof/>
                <w:webHidden/>
              </w:rPr>
            </w:r>
            <w:r>
              <w:rPr>
                <w:noProof/>
                <w:webHidden/>
              </w:rPr>
              <w:fldChar w:fldCharType="separate"/>
            </w:r>
            <w:r>
              <w:rPr>
                <w:noProof/>
                <w:webHidden/>
              </w:rPr>
              <w:t>8</w:t>
            </w:r>
            <w:r>
              <w:rPr>
                <w:noProof/>
                <w:webHidden/>
              </w:rPr>
              <w:fldChar w:fldCharType="end"/>
            </w:r>
          </w:hyperlink>
        </w:p>
        <w:p w14:paraId="58FBC221" w14:textId="3A2C7F20" w:rsidR="00D94179" w:rsidRDefault="00D94179">
          <w:pPr>
            <w:pStyle w:val="TOC2"/>
            <w:tabs>
              <w:tab w:val="right" w:leader="dot" w:pos="9394"/>
            </w:tabs>
            <w:rPr>
              <w:rFonts w:eastAsiaTheme="minorEastAsia"/>
              <w:noProof/>
              <w:color w:val="auto"/>
              <w:sz w:val="22"/>
              <w:szCs w:val="22"/>
              <w:lang w:val="en-GB" w:eastAsia="en-GB"/>
            </w:rPr>
          </w:pPr>
          <w:hyperlink w:anchor="_Toc40476556" w:history="1">
            <w:r w:rsidRPr="00B02814">
              <w:rPr>
                <w:rStyle w:val="Hyperlink"/>
                <w:noProof/>
              </w:rPr>
              <w:t>The power supply</w:t>
            </w:r>
            <w:r>
              <w:rPr>
                <w:noProof/>
                <w:webHidden/>
              </w:rPr>
              <w:tab/>
            </w:r>
            <w:r>
              <w:rPr>
                <w:noProof/>
                <w:webHidden/>
              </w:rPr>
              <w:fldChar w:fldCharType="begin"/>
            </w:r>
            <w:r>
              <w:rPr>
                <w:noProof/>
                <w:webHidden/>
              </w:rPr>
              <w:instrText xml:space="preserve"> PAGEREF _Toc40476556 \h </w:instrText>
            </w:r>
            <w:r>
              <w:rPr>
                <w:noProof/>
                <w:webHidden/>
              </w:rPr>
            </w:r>
            <w:r>
              <w:rPr>
                <w:noProof/>
                <w:webHidden/>
              </w:rPr>
              <w:fldChar w:fldCharType="separate"/>
            </w:r>
            <w:r>
              <w:rPr>
                <w:noProof/>
                <w:webHidden/>
              </w:rPr>
              <w:t>8</w:t>
            </w:r>
            <w:r>
              <w:rPr>
                <w:noProof/>
                <w:webHidden/>
              </w:rPr>
              <w:fldChar w:fldCharType="end"/>
            </w:r>
          </w:hyperlink>
        </w:p>
        <w:p w14:paraId="4D5358DC" w14:textId="07DFACBA" w:rsidR="00D94179" w:rsidRDefault="00D94179">
          <w:pPr>
            <w:pStyle w:val="TOC2"/>
            <w:tabs>
              <w:tab w:val="right" w:leader="dot" w:pos="9394"/>
            </w:tabs>
            <w:rPr>
              <w:rFonts w:eastAsiaTheme="minorEastAsia"/>
              <w:noProof/>
              <w:color w:val="auto"/>
              <w:sz w:val="22"/>
              <w:szCs w:val="22"/>
              <w:lang w:val="en-GB" w:eastAsia="en-GB"/>
            </w:rPr>
          </w:pPr>
          <w:hyperlink w:anchor="_Toc40476557" w:history="1">
            <w:r w:rsidRPr="00B02814">
              <w:rPr>
                <w:rStyle w:val="Hyperlink"/>
                <w:noProof/>
              </w:rPr>
              <w:t>The chipset</w:t>
            </w:r>
            <w:r>
              <w:rPr>
                <w:noProof/>
                <w:webHidden/>
              </w:rPr>
              <w:tab/>
            </w:r>
            <w:r>
              <w:rPr>
                <w:noProof/>
                <w:webHidden/>
              </w:rPr>
              <w:fldChar w:fldCharType="begin"/>
            </w:r>
            <w:r>
              <w:rPr>
                <w:noProof/>
                <w:webHidden/>
              </w:rPr>
              <w:instrText xml:space="preserve"> PAGEREF _Toc40476557 \h </w:instrText>
            </w:r>
            <w:r>
              <w:rPr>
                <w:noProof/>
                <w:webHidden/>
              </w:rPr>
            </w:r>
            <w:r>
              <w:rPr>
                <w:noProof/>
                <w:webHidden/>
              </w:rPr>
              <w:fldChar w:fldCharType="separate"/>
            </w:r>
            <w:r>
              <w:rPr>
                <w:noProof/>
                <w:webHidden/>
              </w:rPr>
              <w:t>8</w:t>
            </w:r>
            <w:r>
              <w:rPr>
                <w:noProof/>
                <w:webHidden/>
              </w:rPr>
              <w:fldChar w:fldCharType="end"/>
            </w:r>
          </w:hyperlink>
        </w:p>
        <w:p w14:paraId="1184C6D8" w14:textId="087F7C32" w:rsidR="00D94179" w:rsidRDefault="00D94179">
          <w:pPr>
            <w:pStyle w:val="TOC2"/>
            <w:tabs>
              <w:tab w:val="right" w:leader="dot" w:pos="9394"/>
            </w:tabs>
            <w:rPr>
              <w:rFonts w:eastAsiaTheme="minorEastAsia"/>
              <w:noProof/>
              <w:color w:val="auto"/>
              <w:sz w:val="22"/>
              <w:szCs w:val="22"/>
              <w:lang w:val="en-GB" w:eastAsia="en-GB"/>
            </w:rPr>
          </w:pPr>
          <w:hyperlink w:anchor="_Toc40476558" w:history="1">
            <w:r w:rsidRPr="00B02814">
              <w:rPr>
                <w:rStyle w:val="Hyperlink"/>
                <w:noProof/>
              </w:rPr>
              <w:t>The CPU</w:t>
            </w:r>
            <w:r>
              <w:rPr>
                <w:noProof/>
                <w:webHidden/>
              </w:rPr>
              <w:tab/>
            </w:r>
            <w:r>
              <w:rPr>
                <w:noProof/>
                <w:webHidden/>
              </w:rPr>
              <w:fldChar w:fldCharType="begin"/>
            </w:r>
            <w:r>
              <w:rPr>
                <w:noProof/>
                <w:webHidden/>
              </w:rPr>
              <w:instrText xml:space="preserve"> PAGEREF _Toc40476558 \h </w:instrText>
            </w:r>
            <w:r>
              <w:rPr>
                <w:noProof/>
                <w:webHidden/>
              </w:rPr>
            </w:r>
            <w:r>
              <w:rPr>
                <w:noProof/>
                <w:webHidden/>
              </w:rPr>
              <w:fldChar w:fldCharType="separate"/>
            </w:r>
            <w:r>
              <w:rPr>
                <w:noProof/>
                <w:webHidden/>
              </w:rPr>
              <w:t>8</w:t>
            </w:r>
            <w:r>
              <w:rPr>
                <w:noProof/>
                <w:webHidden/>
              </w:rPr>
              <w:fldChar w:fldCharType="end"/>
            </w:r>
          </w:hyperlink>
        </w:p>
        <w:p w14:paraId="2DCCF48F" w14:textId="4DC80F42" w:rsidR="00D94179" w:rsidRDefault="00D94179">
          <w:pPr>
            <w:pStyle w:val="TOC2"/>
            <w:tabs>
              <w:tab w:val="right" w:leader="dot" w:pos="9394"/>
            </w:tabs>
            <w:rPr>
              <w:rFonts w:eastAsiaTheme="minorEastAsia"/>
              <w:noProof/>
              <w:color w:val="auto"/>
              <w:sz w:val="22"/>
              <w:szCs w:val="22"/>
              <w:lang w:val="en-GB" w:eastAsia="en-GB"/>
            </w:rPr>
          </w:pPr>
          <w:hyperlink w:anchor="_Toc40476559" w:history="1">
            <w:r w:rsidRPr="00B02814">
              <w:rPr>
                <w:rStyle w:val="Hyperlink"/>
                <w:noProof/>
              </w:rPr>
              <w:t>The Solid State Drive</w:t>
            </w:r>
            <w:r>
              <w:rPr>
                <w:noProof/>
                <w:webHidden/>
              </w:rPr>
              <w:tab/>
            </w:r>
            <w:r>
              <w:rPr>
                <w:noProof/>
                <w:webHidden/>
              </w:rPr>
              <w:fldChar w:fldCharType="begin"/>
            </w:r>
            <w:r>
              <w:rPr>
                <w:noProof/>
                <w:webHidden/>
              </w:rPr>
              <w:instrText xml:space="preserve"> PAGEREF _Toc40476559 \h </w:instrText>
            </w:r>
            <w:r>
              <w:rPr>
                <w:noProof/>
                <w:webHidden/>
              </w:rPr>
            </w:r>
            <w:r>
              <w:rPr>
                <w:noProof/>
                <w:webHidden/>
              </w:rPr>
              <w:fldChar w:fldCharType="separate"/>
            </w:r>
            <w:r>
              <w:rPr>
                <w:noProof/>
                <w:webHidden/>
              </w:rPr>
              <w:t>9</w:t>
            </w:r>
            <w:r>
              <w:rPr>
                <w:noProof/>
                <w:webHidden/>
              </w:rPr>
              <w:fldChar w:fldCharType="end"/>
            </w:r>
          </w:hyperlink>
        </w:p>
        <w:p w14:paraId="2ACECC3F" w14:textId="78737070" w:rsidR="00D94179" w:rsidRDefault="00D94179">
          <w:pPr>
            <w:pStyle w:val="TOC2"/>
            <w:tabs>
              <w:tab w:val="right" w:leader="dot" w:pos="9394"/>
            </w:tabs>
            <w:rPr>
              <w:rFonts w:eastAsiaTheme="minorEastAsia"/>
              <w:noProof/>
              <w:color w:val="auto"/>
              <w:sz w:val="22"/>
              <w:szCs w:val="22"/>
              <w:lang w:val="en-GB" w:eastAsia="en-GB"/>
            </w:rPr>
          </w:pPr>
          <w:hyperlink w:anchor="_Toc40476560" w:history="1">
            <w:r w:rsidRPr="00B02814">
              <w:rPr>
                <w:rStyle w:val="Hyperlink"/>
                <w:noProof/>
              </w:rPr>
              <w:t>The Graphics card</w:t>
            </w:r>
            <w:r>
              <w:rPr>
                <w:noProof/>
                <w:webHidden/>
              </w:rPr>
              <w:tab/>
            </w:r>
            <w:r>
              <w:rPr>
                <w:noProof/>
                <w:webHidden/>
              </w:rPr>
              <w:fldChar w:fldCharType="begin"/>
            </w:r>
            <w:r>
              <w:rPr>
                <w:noProof/>
                <w:webHidden/>
              </w:rPr>
              <w:instrText xml:space="preserve"> PAGEREF _Toc40476560 \h </w:instrText>
            </w:r>
            <w:r>
              <w:rPr>
                <w:noProof/>
                <w:webHidden/>
              </w:rPr>
            </w:r>
            <w:r>
              <w:rPr>
                <w:noProof/>
                <w:webHidden/>
              </w:rPr>
              <w:fldChar w:fldCharType="separate"/>
            </w:r>
            <w:r>
              <w:rPr>
                <w:noProof/>
                <w:webHidden/>
              </w:rPr>
              <w:t>9</w:t>
            </w:r>
            <w:r>
              <w:rPr>
                <w:noProof/>
                <w:webHidden/>
              </w:rPr>
              <w:fldChar w:fldCharType="end"/>
            </w:r>
          </w:hyperlink>
        </w:p>
        <w:p w14:paraId="5A7E4C80" w14:textId="00DB3262" w:rsidR="00D94179" w:rsidRDefault="00D94179">
          <w:pPr>
            <w:pStyle w:val="TOC2"/>
            <w:tabs>
              <w:tab w:val="right" w:leader="dot" w:pos="9394"/>
            </w:tabs>
            <w:rPr>
              <w:rFonts w:eastAsiaTheme="minorEastAsia"/>
              <w:noProof/>
              <w:color w:val="auto"/>
              <w:sz w:val="22"/>
              <w:szCs w:val="22"/>
              <w:lang w:val="en-GB" w:eastAsia="en-GB"/>
            </w:rPr>
          </w:pPr>
          <w:hyperlink w:anchor="_Toc40476561" w:history="1">
            <w:r w:rsidRPr="00B02814">
              <w:rPr>
                <w:rStyle w:val="Hyperlink"/>
                <w:noProof/>
              </w:rPr>
              <w:t>The memory - RAM</w:t>
            </w:r>
            <w:r>
              <w:rPr>
                <w:noProof/>
                <w:webHidden/>
              </w:rPr>
              <w:tab/>
            </w:r>
            <w:r>
              <w:rPr>
                <w:noProof/>
                <w:webHidden/>
              </w:rPr>
              <w:fldChar w:fldCharType="begin"/>
            </w:r>
            <w:r>
              <w:rPr>
                <w:noProof/>
                <w:webHidden/>
              </w:rPr>
              <w:instrText xml:space="preserve"> PAGEREF _Toc40476561 \h </w:instrText>
            </w:r>
            <w:r>
              <w:rPr>
                <w:noProof/>
                <w:webHidden/>
              </w:rPr>
            </w:r>
            <w:r>
              <w:rPr>
                <w:noProof/>
                <w:webHidden/>
              </w:rPr>
              <w:fldChar w:fldCharType="separate"/>
            </w:r>
            <w:r>
              <w:rPr>
                <w:noProof/>
                <w:webHidden/>
              </w:rPr>
              <w:t>9</w:t>
            </w:r>
            <w:r>
              <w:rPr>
                <w:noProof/>
                <w:webHidden/>
              </w:rPr>
              <w:fldChar w:fldCharType="end"/>
            </w:r>
          </w:hyperlink>
        </w:p>
        <w:p w14:paraId="3A49AC82" w14:textId="1381737C" w:rsidR="00D94179" w:rsidRDefault="00D94179">
          <w:pPr>
            <w:pStyle w:val="TOC2"/>
            <w:tabs>
              <w:tab w:val="right" w:leader="dot" w:pos="9394"/>
            </w:tabs>
            <w:rPr>
              <w:rFonts w:eastAsiaTheme="minorEastAsia"/>
              <w:noProof/>
              <w:color w:val="auto"/>
              <w:sz w:val="22"/>
              <w:szCs w:val="22"/>
              <w:lang w:val="en-GB" w:eastAsia="en-GB"/>
            </w:rPr>
          </w:pPr>
          <w:hyperlink w:anchor="_Toc40476562" w:history="1">
            <w:r w:rsidRPr="00B02814">
              <w:rPr>
                <w:rStyle w:val="Hyperlink"/>
                <w:noProof/>
              </w:rPr>
              <w:t>The Monitor</w:t>
            </w:r>
            <w:r>
              <w:rPr>
                <w:noProof/>
                <w:webHidden/>
              </w:rPr>
              <w:tab/>
            </w:r>
            <w:r>
              <w:rPr>
                <w:noProof/>
                <w:webHidden/>
              </w:rPr>
              <w:fldChar w:fldCharType="begin"/>
            </w:r>
            <w:r>
              <w:rPr>
                <w:noProof/>
                <w:webHidden/>
              </w:rPr>
              <w:instrText xml:space="preserve"> PAGEREF _Toc40476562 \h </w:instrText>
            </w:r>
            <w:r>
              <w:rPr>
                <w:noProof/>
                <w:webHidden/>
              </w:rPr>
            </w:r>
            <w:r>
              <w:rPr>
                <w:noProof/>
                <w:webHidden/>
              </w:rPr>
              <w:fldChar w:fldCharType="separate"/>
            </w:r>
            <w:r>
              <w:rPr>
                <w:noProof/>
                <w:webHidden/>
              </w:rPr>
              <w:t>9</w:t>
            </w:r>
            <w:r>
              <w:rPr>
                <w:noProof/>
                <w:webHidden/>
              </w:rPr>
              <w:fldChar w:fldCharType="end"/>
            </w:r>
          </w:hyperlink>
        </w:p>
        <w:p w14:paraId="376BC12E" w14:textId="6927A942" w:rsidR="00D94179" w:rsidRDefault="00D94179">
          <w:pPr>
            <w:pStyle w:val="TOC1"/>
            <w:tabs>
              <w:tab w:val="right" w:leader="dot" w:pos="9394"/>
            </w:tabs>
            <w:rPr>
              <w:rFonts w:eastAsiaTheme="minorEastAsia"/>
              <w:noProof/>
              <w:color w:val="auto"/>
              <w:sz w:val="22"/>
              <w:szCs w:val="22"/>
              <w:lang w:val="en-GB" w:eastAsia="en-GB"/>
            </w:rPr>
          </w:pPr>
          <w:hyperlink w:anchor="_Toc40476563" w:history="1">
            <w:r w:rsidRPr="00B02814">
              <w:rPr>
                <w:rStyle w:val="Hyperlink"/>
                <w:noProof/>
              </w:rPr>
              <w:t>Scenario 2.1 - NAS Drive</w:t>
            </w:r>
            <w:r>
              <w:rPr>
                <w:noProof/>
                <w:webHidden/>
              </w:rPr>
              <w:tab/>
            </w:r>
            <w:r>
              <w:rPr>
                <w:noProof/>
                <w:webHidden/>
              </w:rPr>
              <w:fldChar w:fldCharType="begin"/>
            </w:r>
            <w:r>
              <w:rPr>
                <w:noProof/>
                <w:webHidden/>
              </w:rPr>
              <w:instrText xml:space="preserve"> PAGEREF _Toc40476563 \h </w:instrText>
            </w:r>
            <w:r>
              <w:rPr>
                <w:noProof/>
                <w:webHidden/>
              </w:rPr>
            </w:r>
            <w:r>
              <w:rPr>
                <w:noProof/>
                <w:webHidden/>
              </w:rPr>
              <w:fldChar w:fldCharType="separate"/>
            </w:r>
            <w:r>
              <w:rPr>
                <w:noProof/>
                <w:webHidden/>
              </w:rPr>
              <w:t>10</w:t>
            </w:r>
            <w:r>
              <w:rPr>
                <w:noProof/>
                <w:webHidden/>
              </w:rPr>
              <w:fldChar w:fldCharType="end"/>
            </w:r>
          </w:hyperlink>
        </w:p>
        <w:p w14:paraId="3BDEE644" w14:textId="6BAA1C98" w:rsidR="00D94179" w:rsidRDefault="00D94179">
          <w:pPr>
            <w:pStyle w:val="TOC2"/>
            <w:tabs>
              <w:tab w:val="right" w:leader="dot" w:pos="9394"/>
            </w:tabs>
            <w:rPr>
              <w:rFonts w:eastAsiaTheme="minorEastAsia"/>
              <w:noProof/>
              <w:color w:val="auto"/>
              <w:sz w:val="22"/>
              <w:szCs w:val="22"/>
              <w:lang w:val="en-GB" w:eastAsia="en-GB"/>
            </w:rPr>
          </w:pPr>
          <w:hyperlink w:anchor="_Toc40476564" w:history="1">
            <w:r w:rsidRPr="00B02814">
              <w:rPr>
                <w:rStyle w:val="Hyperlink"/>
                <w:noProof/>
              </w:rPr>
              <w:t>The NAS Drive</w:t>
            </w:r>
            <w:r>
              <w:rPr>
                <w:noProof/>
                <w:webHidden/>
              </w:rPr>
              <w:tab/>
            </w:r>
            <w:r>
              <w:rPr>
                <w:noProof/>
                <w:webHidden/>
              </w:rPr>
              <w:fldChar w:fldCharType="begin"/>
            </w:r>
            <w:r>
              <w:rPr>
                <w:noProof/>
                <w:webHidden/>
              </w:rPr>
              <w:instrText xml:space="preserve"> PAGEREF _Toc40476564 \h </w:instrText>
            </w:r>
            <w:r>
              <w:rPr>
                <w:noProof/>
                <w:webHidden/>
              </w:rPr>
            </w:r>
            <w:r>
              <w:rPr>
                <w:noProof/>
                <w:webHidden/>
              </w:rPr>
              <w:fldChar w:fldCharType="separate"/>
            </w:r>
            <w:r>
              <w:rPr>
                <w:noProof/>
                <w:webHidden/>
              </w:rPr>
              <w:t>10</w:t>
            </w:r>
            <w:r>
              <w:rPr>
                <w:noProof/>
                <w:webHidden/>
              </w:rPr>
              <w:fldChar w:fldCharType="end"/>
            </w:r>
          </w:hyperlink>
        </w:p>
        <w:p w14:paraId="71348F66" w14:textId="617C7FF0" w:rsidR="00D94179" w:rsidRDefault="00D94179">
          <w:pPr>
            <w:pStyle w:val="TOC2"/>
            <w:tabs>
              <w:tab w:val="right" w:leader="dot" w:pos="9394"/>
            </w:tabs>
            <w:rPr>
              <w:rFonts w:eastAsiaTheme="minorEastAsia"/>
              <w:noProof/>
              <w:color w:val="auto"/>
              <w:sz w:val="22"/>
              <w:szCs w:val="22"/>
              <w:lang w:val="en-GB" w:eastAsia="en-GB"/>
            </w:rPr>
          </w:pPr>
          <w:hyperlink w:anchor="_Toc40476565" w:history="1">
            <w:r w:rsidRPr="00B02814">
              <w:rPr>
                <w:rStyle w:val="Hyperlink"/>
                <w:noProof/>
              </w:rPr>
              <w:t>RAID</w:t>
            </w:r>
            <w:r>
              <w:rPr>
                <w:noProof/>
                <w:webHidden/>
              </w:rPr>
              <w:tab/>
            </w:r>
            <w:r>
              <w:rPr>
                <w:noProof/>
                <w:webHidden/>
              </w:rPr>
              <w:fldChar w:fldCharType="begin"/>
            </w:r>
            <w:r>
              <w:rPr>
                <w:noProof/>
                <w:webHidden/>
              </w:rPr>
              <w:instrText xml:space="preserve"> PAGEREF _Toc40476565 \h </w:instrText>
            </w:r>
            <w:r>
              <w:rPr>
                <w:noProof/>
                <w:webHidden/>
              </w:rPr>
            </w:r>
            <w:r>
              <w:rPr>
                <w:noProof/>
                <w:webHidden/>
              </w:rPr>
              <w:fldChar w:fldCharType="separate"/>
            </w:r>
            <w:r>
              <w:rPr>
                <w:noProof/>
                <w:webHidden/>
              </w:rPr>
              <w:t>11</w:t>
            </w:r>
            <w:r>
              <w:rPr>
                <w:noProof/>
                <w:webHidden/>
              </w:rPr>
              <w:fldChar w:fldCharType="end"/>
            </w:r>
          </w:hyperlink>
        </w:p>
        <w:p w14:paraId="086E2DF3" w14:textId="1A76B837" w:rsidR="00D94179" w:rsidRDefault="00D94179">
          <w:pPr>
            <w:pStyle w:val="TOC2"/>
            <w:tabs>
              <w:tab w:val="right" w:leader="dot" w:pos="9394"/>
            </w:tabs>
            <w:rPr>
              <w:rFonts w:eastAsiaTheme="minorEastAsia"/>
              <w:noProof/>
              <w:color w:val="auto"/>
              <w:sz w:val="22"/>
              <w:szCs w:val="22"/>
              <w:lang w:val="en-GB" w:eastAsia="en-GB"/>
            </w:rPr>
          </w:pPr>
          <w:hyperlink w:anchor="_Toc40476566" w:history="1">
            <w:r w:rsidRPr="00B02814">
              <w:rPr>
                <w:rStyle w:val="Hyperlink"/>
                <w:noProof/>
              </w:rPr>
              <w:t>RAID is not a Backup</w:t>
            </w:r>
            <w:r>
              <w:rPr>
                <w:noProof/>
                <w:webHidden/>
              </w:rPr>
              <w:tab/>
            </w:r>
            <w:r>
              <w:rPr>
                <w:noProof/>
                <w:webHidden/>
              </w:rPr>
              <w:fldChar w:fldCharType="begin"/>
            </w:r>
            <w:r>
              <w:rPr>
                <w:noProof/>
                <w:webHidden/>
              </w:rPr>
              <w:instrText xml:space="preserve"> PAGEREF _Toc40476566 \h </w:instrText>
            </w:r>
            <w:r>
              <w:rPr>
                <w:noProof/>
                <w:webHidden/>
              </w:rPr>
            </w:r>
            <w:r>
              <w:rPr>
                <w:noProof/>
                <w:webHidden/>
              </w:rPr>
              <w:fldChar w:fldCharType="separate"/>
            </w:r>
            <w:r>
              <w:rPr>
                <w:noProof/>
                <w:webHidden/>
              </w:rPr>
              <w:t>11</w:t>
            </w:r>
            <w:r>
              <w:rPr>
                <w:noProof/>
                <w:webHidden/>
              </w:rPr>
              <w:fldChar w:fldCharType="end"/>
            </w:r>
          </w:hyperlink>
        </w:p>
        <w:p w14:paraId="05E57A5A" w14:textId="242AC704" w:rsidR="00D94179" w:rsidRDefault="00D94179">
          <w:pPr>
            <w:pStyle w:val="TOC2"/>
            <w:tabs>
              <w:tab w:val="right" w:leader="dot" w:pos="9394"/>
            </w:tabs>
            <w:rPr>
              <w:rFonts w:eastAsiaTheme="minorEastAsia"/>
              <w:noProof/>
              <w:color w:val="auto"/>
              <w:sz w:val="22"/>
              <w:szCs w:val="22"/>
              <w:lang w:val="en-GB" w:eastAsia="en-GB"/>
            </w:rPr>
          </w:pPr>
          <w:hyperlink w:anchor="_Toc40476567" w:history="1">
            <w:r w:rsidRPr="00B02814">
              <w:rPr>
                <w:rStyle w:val="Hyperlink"/>
                <w:noProof/>
              </w:rPr>
              <w:t>RAID 10</w:t>
            </w:r>
            <w:r>
              <w:rPr>
                <w:noProof/>
                <w:webHidden/>
              </w:rPr>
              <w:tab/>
            </w:r>
            <w:r>
              <w:rPr>
                <w:noProof/>
                <w:webHidden/>
              </w:rPr>
              <w:fldChar w:fldCharType="begin"/>
            </w:r>
            <w:r>
              <w:rPr>
                <w:noProof/>
                <w:webHidden/>
              </w:rPr>
              <w:instrText xml:space="preserve"> PAGEREF _Toc40476567 \h </w:instrText>
            </w:r>
            <w:r>
              <w:rPr>
                <w:noProof/>
                <w:webHidden/>
              </w:rPr>
            </w:r>
            <w:r>
              <w:rPr>
                <w:noProof/>
                <w:webHidden/>
              </w:rPr>
              <w:fldChar w:fldCharType="separate"/>
            </w:r>
            <w:r>
              <w:rPr>
                <w:noProof/>
                <w:webHidden/>
              </w:rPr>
              <w:t>11</w:t>
            </w:r>
            <w:r>
              <w:rPr>
                <w:noProof/>
                <w:webHidden/>
              </w:rPr>
              <w:fldChar w:fldCharType="end"/>
            </w:r>
          </w:hyperlink>
        </w:p>
        <w:p w14:paraId="4F939594" w14:textId="6EAD01D2" w:rsidR="00D94179" w:rsidRDefault="00D94179">
          <w:pPr>
            <w:pStyle w:val="TOC2"/>
            <w:tabs>
              <w:tab w:val="right" w:leader="dot" w:pos="9394"/>
            </w:tabs>
            <w:rPr>
              <w:rFonts w:eastAsiaTheme="minorEastAsia"/>
              <w:noProof/>
              <w:color w:val="auto"/>
              <w:sz w:val="22"/>
              <w:szCs w:val="22"/>
              <w:lang w:val="en-GB" w:eastAsia="en-GB"/>
            </w:rPr>
          </w:pPr>
          <w:hyperlink w:anchor="_Toc40476568" w:history="1">
            <w:r w:rsidRPr="00B02814">
              <w:rPr>
                <w:rStyle w:val="Hyperlink"/>
                <w:noProof/>
              </w:rPr>
              <w:t>How the data will be accessed</w:t>
            </w:r>
            <w:r>
              <w:rPr>
                <w:noProof/>
                <w:webHidden/>
              </w:rPr>
              <w:tab/>
            </w:r>
            <w:r>
              <w:rPr>
                <w:noProof/>
                <w:webHidden/>
              </w:rPr>
              <w:fldChar w:fldCharType="begin"/>
            </w:r>
            <w:r>
              <w:rPr>
                <w:noProof/>
                <w:webHidden/>
              </w:rPr>
              <w:instrText xml:space="preserve"> PAGEREF _Toc40476568 \h </w:instrText>
            </w:r>
            <w:r>
              <w:rPr>
                <w:noProof/>
                <w:webHidden/>
              </w:rPr>
            </w:r>
            <w:r>
              <w:rPr>
                <w:noProof/>
                <w:webHidden/>
              </w:rPr>
              <w:fldChar w:fldCharType="separate"/>
            </w:r>
            <w:r>
              <w:rPr>
                <w:noProof/>
                <w:webHidden/>
              </w:rPr>
              <w:t>12</w:t>
            </w:r>
            <w:r>
              <w:rPr>
                <w:noProof/>
                <w:webHidden/>
              </w:rPr>
              <w:fldChar w:fldCharType="end"/>
            </w:r>
          </w:hyperlink>
        </w:p>
        <w:p w14:paraId="6BDE2229" w14:textId="76D42A18" w:rsidR="00D94179" w:rsidRDefault="00D94179">
          <w:pPr>
            <w:pStyle w:val="TOC2"/>
            <w:tabs>
              <w:tab w:val="right" w:leader="dot" w:pos="9394"/>
            </w:tabs>
            <w:rPr>
              <w:rFonts w:eastAsiaTheme="minorEastAsia"/>
              <w:noProof/>
              <w:color w:val="auto"/>
              <w:sz w:val="22"/>
              <w:szCs w:val="22"/>
              <w:lang w:val="en-GB" w:eastAsia="en-GB"/>
            </w:rPr>
          </w:pPr>
          <w:hyperlink w:anchor="_Toc40476569" w:history="1">
            <w:r w:rsidRPr="00B02814">
              <w:rPr>
                <w:rStyle w:val="Hyperlink"/>
                <w:noProof/>
              </w:rPr>
              <w:t>References</w:t>
            </w:r>
            <w:r>
              <w:rPr>
                <w:noProof/>
                <w:webHidden/>
              </w:rPr>
              <w:tab/>
            </w:r>
            <w:r>
              <w:rPr>
                <w:noProof/>
                <w:webHidden/>
              </w:rPr>
              <w:fldChar w:fldCharType="begin"/>
            </w:r>
            <w:r>
              <w:rPr>
                <w:noProof/>
                <w:webHidden/>
              </w:rPr>
              <w:instrText xml:space="preserve"> PAGEREF _Toc40476569 \h </w:instrText>
            </w:r>
            <w:r>
              <w:rPr>
                <w:noProof/>
                <w:webHidden/>
              </w:rPr>
            </w:r>
            <w:r>
              <w:rPr>
                <w:noProof/>
                <w:webHidden/>
              </w:rPr>
              <w:fldChar w:fldCharType="separate"/>
            </w:r>
            <w:r>
              <w:rPr>
                <w:noProof/>
                <w:webHidden/>
              </w:rPr>
              <w:t>13</w:t>
            </w:r>
            <w:r>
              <w:rPr>
                <w:noProof/>
                <w:webHidden/>
              </w:rPr>
              <w:fldChar w:fldCharType="end"/>
            </w:r>
          </w:hyperlink>
        </w:p>
        <w:p w14:paraId="21ED1959" w14:textId="43D15F1A" w:rsidR="00537CBD" w:rsidRPr="00537CBD" w:rsidRDefault="000A576D" w:rsidP="000A576D">
          <w:pPr>
            <w:rPr>
              <w:b/>
              <w:bCs/>
              <w:noProof/>
            </w:rPr>
          </w:pPr>
          <w:r>
            <w:rPr>
              <w:b/>
              <w:bCs/>
              <w:noProof/>
            </w:rPr>
            <w:fldChar w:fldCharType="end"/>
          </w:r>
        </w:p>
      </w:sdtContent>
    </w:sdt>
    <w:p w14:paraId="1D339124" w14:textId="1DC3CFBD" w:rsidR="00EB6826" w:rsidRPr="000040C5" w:rsidRDefault="005B7BDD" w:rsidP="00D8227D">
      <w:pPr>
        <w:pStyle w:val="Heading1"/>
      </w:pPr>
      <w:bookmarkStart w:id="1" w:name="_Toc40476548"/>
      <w:r>
        <w:lastRenderedPageBreak/>
        <w:t>Overview</w:t>
      </w:r>
      <w:bookmarkEnd w:id="1"/>
    </w:p>
    <w:p w14:paraId="4E83ED9F" w14:textId="5E76777A" w:rsidR="006C08BD" w:rsidRPr="000040C5" w:rsidRDefault="005B7BDD" w:rsidP="005B7BDD">
      <w:r>
        <w:t>This coursework will present two PC builds for two different scenarios</w:t>
      </w:r>
      <w:r w:rsidR="00A145DF">
        <w:t>. The</w:t>
      </w:r>
      <w:r>
        <w:t xml:space="preserve"> selection of the computer par</w:t>
      </w:r>
      <w:r w:rsidR="00706BEE">
        <w:t>ts will be assorted accordingly to fit each scenario needs.</w:t>
      </w:r>
      <w:r w:rsidR="00E34718">
        <w:t xml:space="preserve"> The author will explain</w:t>
      </w:r>
      <w:r w:rsidR="0061224C">
        <w:t xml:space="preserve"> the reason </w:t>
      </w:r>
      <w:r w:rsidR="00C52105">
        <w:t>for the selection of th</w:t>
      </w:r>
      <w:r w:rsidR="003558BE">
        <w:t>ese</w:t>
      </w:r>
      <w:r w:rsidR="00C52105">
        <w:t xml:space="preserve"> </w:t>
      </w:r>
      <w:r w:rsidR="006578B4">
        <w:t>parts</w:t>
      </w:r>
      <w:r w:rsidR="00E91618">
        <w:t xml:space="preserve">, also </w:t>
      </w:r>
      <w:r w:rsidR="003558BE">
        <w:t xml:space="preserve">the </w:t>
      </w:r>
      <w:r w:rsidR="00E91618">
        <w:t xml:space="preserve">advantages </w:t>
      </w:r>
      <w:r w:rsidR="009129D7">
        <w:t xml:space="preserve">and disadvantages of </w:t>
      </w:r>
      <w:r w:rsidR="005E34C9">
        <w:t>the PC builds.</w:t>
      </w:r>
    </w:p>
    <w:p w14:paraId="190854E8" w14:textId="77777777" w:rsidR="004353F3" w:rsidRDefault="004353F3">
      <w:pPr>
        <w:rPr>
          <w:rFonts w:asciiTheme="majorHAnsi" w:hAnsiTheme="majorHAnsi"/>
          <w:b/>
          <w:bCs/>
          <w:sz w:val="72"/>
          <w:szCs w:val="18"/>
        </w:rPr>
      </w:pPr>
      <w:r>
        <w:br w:type="page"/>
      </w:r>
    </w:p>
    <w:p w14:paraId="1B9956A7" w14:textId="29C22B6A" w:rsidR="00EC7EB3" w:rsidRPr="000040C5" w:rsidRDefault="00976A39" w:rsidP="00EC7EB3">
      <w:pPr>
        <w:pStyle w:val="Heading1"/>
      </w:pPr>
      <w:bookmarkStart w:id="2" w:name="_Toc40476549"/>
      <w:r>
        <w:lastRenderedPageBreak/>
        <w:t>Scenario 1</w:t>
      </w:r>
      <w:r w:rsidR="00EC7EB3" w:rsidRPr="000040C5">
        <w:t xml:space="preserve"> </w:t>
      </w:r>
      <w:r>
        <w:rPr>
          <w:rStyle w:val="Emphasis"/>
        </w:rPr>
        <w:t xml:space="preserve">Computer for </w:t>
      </w:r>
      <w:r w:rsidR="0034598F">
        <w:rPr>
          <w:rStyle w:val="Emphasis"/>
        </w:rPr>
        <w:t xml:space="preserve">an </w:t>
      </w:r>
      <w:r>
        <w:rPr>
          <w:rStyle w:val="Emphasis"/>
        </w:rPr>
        <w:t>elderly person</w:t>
      </w:r>
      <w:bookmarkEnd w:id="2"/>
    </w:p>
    <w:p w14:paraId="649E11EB" w14:textId="09868C58" w:rsidR="00EB6826" w:rsidRPr="000040C5" w:rsidRDefault="002736D0" w:rsidP="00B30030">
      <w:pPr>
        <w:pStyle w:val="Heading2"/>
      </w:pPr>
      <w:bookmarkStart w:id="3" w:name="_Toc40476550"/>
      <w:r>
        <w:t>Computer configuration</w:t>
      </w:r>
      <w:r w:rsidR="00453FD5">
        <w:t xml:space="preserve"> list</w:t>
      </w:r>
      <w:bookmarkEnd w:id="3"/>
    </w:p>
    <w:tbl>
      <w:tblPr>
        <w:tblStyle w:val="GridTable4-Accent5"/>
        <w:tblW w:w="0" w:type="auto"/>
        <w:tblLook w:val="04A0" w:firstRow="1" w:lastRow="0" w:firstColumn="1" w:lastColumn="0" w:noHBand="0" w:noVBand="1"/>
      </w:tblPr>
      <w:tblGrid>
        <w:gridCol w:w="1698"/>
        <w:gridCol w:w="3283"/>
        <w:gridCol w:w="2226"/>
        <w:gridCol w:w="2187"/>
      </w:tblGrid>
      <w:tr w:rsidR="009A7B96" w14:paraId="7D55E9FC" w14:textId="77777777" w:rsidTr="00AE61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ADAC950" w14:textId="4F8802BD" w:rsidR="002736D0" w:rsidRPr="002736D0" w:rsidRDefault="002736D0" w:rsidP="00CC0EDB">
            <w:pPr>
              <w:rPr>
                <w:color w:val="2F5496" w:themeColor="accent1" w:themeShade="BF"/>
              </w:rPr>
            </w:pPr>
            <w:r w:rsidRPr="00D63495">
              <w:t>Part</w:t>
            </w:r>
          </w:p>
        </w:tc>
        <w:tc>
          <w:tcPr>
            <w:tcW w:w="3425" w:type="dxa"/>
          </w:tcPr>
          <w:p w14:paraId="2669C846" w14:textId="219994F9" w:rsidR="002736D0" w:rsidRDefault="00D63495" w:rsidP="00CC0EDB">
            <w:pPr>
              <w:cnfStyle w:val="100000000000" w:firstRow="1" w:lastRow="0" w:firstColumn="0" w:lastColumn="0" w:oddVBand="0" w:evenVBand="0" w:oddHBand="0" w:evenHBand="0" w:firstRowFirstColumn="0" w:firstRowLastColumn="0" w:lastRowFirstColumn="0" w:lastRowLastColumn="0"/>
            </w:pPr>
            <w:r>
              <w:t>Description</w:t>
            </w:r>
          </w:p>
        </w:tc>
        <w:tc>
          <w:tcPr>
            <w:tcW w:w="2349" w:type="dxa"/>
          </w:tcPr>
          <w:p w14:paraId="4334E079" w14:textId="0BF69BA9" w:rsidR="002736D0" w:rsidRDefault="00D63495" w:rsidP="00CC0EDB">
            <w:pPr>
              <w:cnfStyle w:val="100000000000" w:firstRow="1" w:lastRow="0" w:firstColumn="0" w:lastColumn="0" w:oddVBand="0" w:evenVBand="0" w:oddHBand="0" w:evenHBand="0" w:firstRowFirstColumn="0" w:firstRowLastColumn="0" w:lastRowFirstColumn="0" w:lastRowLastColumn="0"/>
            </w:pPr>
            <w:r>
              <w:t>Quantity</w:t>
            </w:r>
          </w:p>
        </w:tc>
        <w:tc>
          <w:tcPr>
            <w:tcW w:w="2349" w:type="dxa"/>
          </w:tcPr>
          <w:p w14:paraId="5E9460E4" w14:textId="6B46E96D" w:rsidR="002736D0" w:rsidRDefault="00D63495" w:rsidP="00CC0EDB">
            <w:pPr>
              <w:cnfStyle w:val="100000000000" w:firstRow="1" w:lastRow="0" w:firstColumn="0" w:lastColumn="0" w:oddVBand="0" w:evenVBand="0" w:oddHBand="0" w:evenHBand="0" w:firstRowFirstColumn="0" w:firstRowLastColumn="0" w:lastRowFirstColumn="0" w:lastRowLastColumn="0"/>
            </w:pPr>
            <w:r>
              <w:t>Price</w:t>
            </w:r>
          </w:p>
        </w:tc>
      </w:tr>
      <w:tr w:rsidR="009A7B96" w14:paraId="68B119DF"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3FE5C9C" w14:textId="1FF42703" w:rsidR="002736D0" w:rsidRDefault="00AE61B0" w:rsidP="00CC0EDB">
            <w:r>
              <w:t>Case:</w:t>
            </w:r>
          </w:p>
        </w:tc>
        <w:tc>
          <w:tcPr>
            <w:tcW w:w="3425" w:type="dxa"/>
          </w:tcPr>
          <w:p w14:paraId="45B2541A" w14:textId="77777777" w:rsidR="009A7B96" w:rsidRDefault="00AE61B0" w:rsidP="00CC0EDB">
            <w:pPr>
              <w:cnfStyle w:val="000000100000" w:firstRow="0" w:lastRow="0" w:firstColumn="0" w:lastColumn="0" w:oddVBand="0" w:evenVBand="0" w:oddHBand="1" w:evenHBand="0" w:firstRowFirstColumn="0" w:firstRowLastColumn="0" w:lastRowFirstColumn="0" w:lastRowLastColumn="0"/>
            </w:pPr>
            <w:proofErr w:type="spellStart"/>
            <w:r>
              <w:t>CiT</w:t>
            </w:r>
            <w:proofErr w:type="spellEnd"/>
            <w:r>
              <w:t xml:space="preserve"> S503 Slim desktop</w:t>
            </w:r>
            <w:r w:rsidR="00F50D9E">
              <w:t xml:space="preserve">, </w:t>
            </w:r>
          </w:p>
          <w:p w14:paraId="3033B473" w14:textId="5FCB40E7" w:rsidR="002736D0" w:rsidRDefault="009A7B96" w:rsidP="00CC0EDB">
            <w:pPr>
              <w:cnfStyle w:val="000000100000" w:firstRow="0" w:lastRow="0" w:firstColumn="0" w:lastColumn="0" w:oddVBand="0" w:evenVBand="0" w:oddHBand="1" w:evenHBand="0" w:firstRowFirstColumn="0" w:firstRowLastColumn="0" w:lastRowFirstColumn="0" w:lastRowLastColumn="0"/>
            </w:pPr>
            <w:r>
              <w:t>M</w:t>
            </w:r>
            <w:r w:rsidR="00957DDB">
              <w:t>icro-A</w:t>
            </w:r>
            <w:r w:rsidR="00F50D9E">
              <w:t>TX</w:t>
            </w:r>
            <w:r w:rsidR="0077750D">
              <w:rPr>
                <w:rStyle w:val="EndnoteReference"/>
              </w:rPr>
              <w:endnoteReference w:id="2"/>
            </w:r>
            <w:r w:rsidR="00F50D9E">
              <w:t>/M</w:t>
            </w:r>
            <w:r>
              <w:t>i</w:t>
            </w:r>
            <w:r w:rsidR="00957DDB">
              <w:t>ni-I</w:t>
            </w:r>
            <w:r w:rsidR="00F50D9E">
              <w:t>TX</w:t>
            </w:r>
            <w:r w:rsidR="00447CD4">
              <w:rPr>
                <w:rStyle w:val="EndnoteReference"/>
              </w:rPr>
              <w:endnoteReference w:id="3"/>
            </w:r>
          </w:p>
        </w:tc>
        <w:tc>
          <w:tcPr>
            <w:tcW w:w="2349" w:type="dxa"/>
          </w:tcPr>
          <w:p w14:paraId="4A9E6935" w14:textId="286AFA51" w:rsidR="002736D0" w:rsidRDefault="00D6349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3A36F065" w14:textId="76385A8A" w:rsidR="002736D0" w:rsidRDefault="00AE61B0" w:rsidP="00CC0EDB">
            <w:pPr>
              <w:cnfStyle w:val="000000100000" w:firstRow="0" w:lastRow="0" w:firstColumn="0" w:lastColumn="0" w:oddVBand="0" w:evenVBand="0" w:oddHBand="1" w:evenHBand="0" w:firstRowFirstColumn="0" w:firstRowLastColumn="0" w:lastRowFirstColumn="0" w:lastRowLastColumn="0"/>
            </w:pPr>
            <w:r>
              <w:t>£32</w:t>
            </w:r>
          </w:p>
        </w:tc>
      </w:tr>
      <w:tr w:rsidR="00F50D9E" w14:paraId="4711DB14" w14:textId="77777777" w:rsidTr="00AE61B0">
        <w:tc>
          <w:tcPr>
            <w:cnfStyle w:val="001000000000" w:firstRow="0" w:lastRow="0" w:firstColumn="1" w:lastColumn="0" w:oddVBand="0" w:evenVBand="0" w:oddHBand="0" w:evenHBand="0" w:firstRowFirstColumn="0" w:firstRowLastColumn="0" w:lastRowFirstColumn="0" w:lastRowLastColumn="0"/>
            <w:tcW w:w="1271" w:type="dxa"/>
          </w:tcPr>
          <w:p w14:paraId="6D3A6F47" w14:textId="045EC2AC" w:rsidR="002736D0" w:rsidRDefault="00AE61B0" w:rsidP="00CC0EDB">
            <w:r>
              <w:t>PSU:</w:t>
            </w:r>
          </w:p>
        </w:tc>
        <w:tc>
          <w:tcPr>
            <w:tcW w:w="3425" w:type="dxa"/>
          </w:tcPr>
          <w:p w14:paraId="75CBECE1" w14:textId="069CD9CE" w:rsidR="002736D0" w:rsidRDefault="00AE61B0" w:rsidP="00CC0EDB">
            <w:pPr>
              <w:cnfStyle w:val="000000000000" w:firstRow="0" w:lastRow="0" w:firstColumn="0" w:lastColumn="0" w:oddVBand="0" w:evenVBand="0" w:oddHBand="0" w:evenHBand="0" w:firstRowFirstColumn="0" w:firstRowLastColumn="0" w:lastRowFirstColumn="0" w:lastRowLastColumn="0"/>
            </w:pPr>
            <w:r>
              <w:t>300W, be Quiet!</w:t>
            </w:r>
            <w:r w:rsidR="000976A4">
              <w:t xml:space="preserve"> TFX, 80PLUS Gold</w:t>
            </w:r>
            <w:r>
              <w:t xml:space="preserve"> </w:t>
            </w:r>
          </w:p>
        </w:tc>
        <w:tc>
          <w:tcPr>
            <w:tcW w:w="2349" w:type="dxa"/>
          </w:tcPr>
          <w:p w14:paraId="2B4B57C5" w14:textId="2B11C0A8" w:rsidR="002736D0" w:rsidRDefault="00D63495" w:rsidP="00CC0EDB">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0472E6EE" w14:textId="5E27F3D4" w:rsidR="002736D0" w:rsidRDefault="000976A4" w:rsidP="00CC0EDB">
            <w:pPr>
              <w:cnfStyle w:val="000000000000" w:firstRow="0" w:lastRow="0" w:firstColumn="0" w:lastColumn="0" w:oddVBand="0" w:evenVBand="0" w:oddHBand="0" w:evenHBand="0" w:firstRowFirstColumn="0" w:firstRowLastColumn="0" w:lastRowFirstColumn="0" w:lastRowLastColumn="0"/>
            </w:pPr>
            <w:r>
              <w:t>£65</w:t>
            </w:r>
          </w:p>
        </w:tc>
      </w:tr>
      <w:tr w:rsidR="009A7B96" w14:paraId="7D76D43D"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30E64F6" w14:textId="6E59FBC8" w:rsidR="002736D0" w:rsidRDefault="000976A4" w:rsidP="00CC0EDB">
            <w:r>
              <w:t>Motherboard:</w:t>
            </w:r>
          </w:p>
        </w:tc>
        <w:tc>
          <w:tcPr>
            <w:tcW w:w="3425" w:type="dxa"/>
          </w:tcPr>
          <w:p w14:paraId="2A43EAEA" w14:textId="65248CB1" w:rsidR="002736D0" w:rsidRDefault="000976A4" w:rsidP="00CC0EDB">
            <w:pPr>
              <w:cnfStyle w:val="000000100000" w:firstRow="0" w:lastRow="0" w:firstColumn="0" w:lastColumn="0" w:oddVBand="0" w:evenVBand="0" w:oddHBand="1" w:evenHBand="0" w:firstRowFirstColumn="0" w:firstRowLastColumn="0" w:lastRowFirstColumn="0" w:lastRowLastColumn="0"/>
            </w:pPr>
            <w:r>
              <w:t>Asus Prime A32</w:t>
            </w:r>
            <w:r w:rsidR="00F50D9E">
              <w:t xml:space="preserve">0M-K, </w:t>
            </w:r>
            <w:proofErr w:type="spellStart"/>
            <w:r w:rsidR="00F50D9E">
              <w:t>MicroATX</w:t>
            </w:r>
            <w:proofErr w:type="spellEnd"/>
          </w:p>
        </w:tc>
        <w:tc>
          <w:tcPr>
            <w:tcW w:w="2349" w:type="dxa"/>
          </w:tcPr>
          <w:p w14:paraId="0A97D9AB" w14:textId="6318AE97" w:rsidR="002736D0" w:rsidRDefault="00D6349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7E86339C" w14:textId="6BA4013E" w:rsidR="002736D0" w:rsidRDefault="00F50D9E" w:rsidP="00CC0EDB">
            <w:pPr>
              <w:cnfStyle w:val="000000100000" w:firstRow="0" w:lastRow="0" w:firstColumn="0" w:lastColumn="0" w:oddVBand="0" w:evenVBand="0" w:oddHBand="1" w:evenHBand="0" w:firstRowFirstColumn="0" w:firstRowLastColumn="0" w:lastRowFirstColumn="0" w:lastRowLastColumn="0"/>
            </w:pPr>
            <w:r>
              <w:t>£55</w:t>
            </w:r>
          </w:p>
        </w:tc>
      </w:tr>
      <w:tr w:rsidR="00F50D9E" w14:paraId="423DCD77" w14:textId="77777777" w:rsidTr="00AE61B0">
        <w:tc>
          <w:tcPr>
            <w:cnfStyle w:val="001000000000" w:firstRow="0" w:lastRow="0" w:firstColumn="1" w:lastColumn="0" w:oddVBand="0" w:evenVBand="0" w:oddHBand="0" w:evenHBand="0" w:firstRowFirstColumn="0" w:firstRowLastColumn="0" w:lastRowFirstColumn="0" w:lastRowLastColumn="0"/>
            <w:tcW w:w="1271" w:type="dxa"/>
          </w:tcPr>
          <w:p w14:paraId="52B93001" w14:textId="35225FBD" w:rsidR="002736D0" w:rsidRDefault="00F50D9E" w:rsidP="00CC0EDB">
            <w:r>
              <w:t>CPU:</w:t>
            </w:r>
          </w:p>
        </w:tc>
        <w:tc>
          <w:tcPr>
            <w:tcW w:w="3425" w:type="dxa"/>
          </w:tcPr>
          <w:p w14:paraId="25737C58" w14:textId="58BBBE78" w:rsidR="002736D0" w:rsidRDefault="00150DAD" w:rsidP="00CC0EDB">
            <w:pPr>
              <w:cnfStyle w:val="000000000000" w:firstRow="0" w:lastRow="0" w:firstColumn="0" w:lastColumn="0" w:oddVBand="0" w:evenVBand="0" w:oddHBand="0" w:evenHBand="0" w:firstRowFirstColumn="0" w:firstRowLastColumn="0" w:lastRowFirstColumn="0" w:lastRowLastColumn="0"/>
            </w:pPr>
            <w:r>
              <w:t xml:space="preserve">AMD Ryzen3 3200g with Radeon RX Vega8 graphics, AM4, </w:t>
            </w:r>
            <w:r w:rsidR="003A24E5">
              <w:t>4x3.6, 4thread, 4mb L3 cache, 65W</w:t>
            </w:r>
          </w:p>
        </w:tc>
        <w:tc>
          <w:tcPr>
            <w:tcW w:w="2349" w:type="dxa"/>
          </w:tcPr>
          <w:p w14:paraId="5A75F79C" w14:textId="1091AF07" w:rsidR="002736D0" w:rsidRDefault="003A24E5" w:rsidP="00CC0EDB">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7AA90BFC" w14:textId="3669D7B9" w:rsidR="002736D0" w:rsidRDefault="003A24E5" w:rsidP="00CC0EDB">
            <w:pPr>
              <w:cnfStyle w:val="000000000000" w:firstRow="0" w:lastRow="0" w:firstColumn="0" w:lastColumn="0" w:oddVBand="0" w:evenVBand="0" w:oddHBand="0" w:evenHBand="0" w:firstRowFirstColumn="0" w:firstRowLastColumn="0" w:lastRowFirstColumn="0" w:lastRowLastColumn="0"/>
            </w:pPr>
            <w:r>
              <w:t>£79</w:t>
            </w:r>
          </w:p>
        </w:tc>
      </w:tr>
      <w:tr w:rsidR="009A7B96" w14:paraId="286F4F1E"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58001F14" w14:textId="79446855" w:rsidR="002736D0" w:rsidRDefault="003A24E5" w:rsidP="00CC0EDB">
            <w:r>
              <w:t>Memory:</w:t>
            </w:r>
          </w:p>
        </w:tc>
        <w:tc>
          <w:tcPr>
            <w:tcW w:w="3425" w:type="dxa"/>
          </w:tcPr>
          <w:p w14:paraId="17B51BBC" w14:textId="3490B572" w:rsidR="002736D0" w:rsidRDefault="003A24E5" w:rsidP="00CC0EDB">
            <w:pPr>
              <w:cnfStyle w:val="000000100000" w:firstRow="0" w:lastRow="0" w:firstColumn="0" w:lastColumn="0" w:oddVBand="0" w:evenVBand="0" w:oddHBand="1" w:evenHBand="0" w:firstRowFirstColumn="0" w:firstRowLastColumn="0" w:lastRowFirstColumn="0" w:lastRowLastColumn="0"/>
            </w:pPr>
            <w:r>
              <w:t>8gb(2x4gb) Corsair DDR4, PC4-19200(2400Mhz) kit</w:t>
            </w:r>
          </w:p>
        </w:tc>
        <w:tc>
          <w:tcPr>
            <w:tcW w:w="2349" w:type="dxa"/>
          </w:tcPr>
          <w:p w14:paraId="19F5AA21" w14:textId="195E5064" w:rsidR="002736D0" w:rsidRDefault="00D6349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008C7BA0" w14:textId="42266A11" w:rsidR="002736D0" w:rsidRDefault="00796F42" w:rsidP="00CC0EDB">
            <w:pPr>
              <w:cnfStyle w:val="000000100000" w:firstRow="0" w:lastRow="0" w:firstColumn="0" w:lastColumn="0" w:oddVBand="0" w:evenVBand="0" w:oddHBand="1" w:evenHBand="0" w:firstRowFirstColumn="0" w:firstRowLastColumn="0" w:lastRowFirstColumn="0" w:lastRowLastColumn="0"/>
            </w:pPr>
            <w:r>
              <w:t>£32</w:t>
            </w:r>
          </w:p>
        </w:tc>
      </w:tr>
      <w:tr w:rsidR="00F50D9E" w14:paraId="28A0087D" w14:textId="77777777" w:rsidTr="00AE61B0">
        <w:tc>
          <w:tcPr>
            <w:cnfStyle w:val="001000000000" w:firstRow="0" w:lastRow="0" w:firstColumn="1" w:lastColumn="0" w:oddVBand="0" w:evenVBand="0" w:oddHBand="0" w:evenHBand="0" w:firstRowFirstColumn="0" w:firstRowLastColumn="0" w:lastRowFirstColumn="0" w:lastRowLastColumn="0"/>
            <w:tcW w:w="1271" w:type="dxa"/>
          </w:tcPr>
          <w:p w14:paraId="513AE8E5" w14:textId="2CCBB765" w:rsidR="002736D0" w:rsidRDefault="00796F42" w:rsidP="00CC0EDB">
            <w:r>
              <w:t>Storage:</w:t>
            </w:r>
          </w:p>
        </w:tc>
        <w:tc>
          <w:tcPr>
            <w:tcW w:w="3425" w:type="dxa"/>
          </w:tcPr>
          <w:p w14:paraId="5C058AF8" w14:textId="2F901F29" w:rsidR="002736D0" w:rsidRDefault="00796F42" w:rsidP="00CC0EDB">
            <w:pPr>
              <w:cnfStyle w:val="000000000000" w:firstRow="0" w:lastRow="0" w:firstColumn="0" w:lastColumn="0" w:oddVBand="0" w:evenVBand="0" w:oddHBand="0" w:evenHBand="0" w:firstRowFirstColumn="0" w:firstRowLastColumn="0" w:lastRowFirstColumn="0" w:lastRowLastColumn="0"/>
            </w:pPr>
            <w:r>
              <w:t xml:space="preserve">256gb Samsung PM981, m.2 </w:t>
            </w:r>
            <w:proofErr w:type="spellStart"/>
            <w:r>
              <w:t>NVMe</w:t>
            </w:r>
            <w:proofErr w:type="spellEnd"/>
            <w:r>
              <w:t xml:space="preserve"> solid state drive</w:t>
            </w:r>
          </w:p>
        </w:tc>
        <w:tc>
          <w:tcPr>
            <w:tcW w:w="2349" w:type="dxa"/>
          </w:tcPr>
          <w:p w14:paraId="5BB1324B" w14:textId="523ED442" w:rsidR="002736D0" w:rsidRDefault="00D63495" w:rsidP="00CC0EDB">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37E35E28" w14:textId="37A5B892" w:rsidR="002736D0" w:rsidRDefault="00796F42" w:rsidP="00CC0EDB">
            <w:pPr>
              <w:cnfStyle w:val="000000000000" w:firstRow="0" w:lastRow="0" w:firstColumn="0" w:lastColumn="0" w:oddVBand="0" w:evenVBand="0" w:oddHBand="0" w:evenHBand="0" w:firstRowFirstColumn="0" w:firstRowLastColumn="0" w:lastRowFirstColumn="0" w:lastRowLastColumn="0"/>
            </w:pPr>
            <w:r>
              <w:t>£60</w:t>
            </w:r>
          </w:p>
        </w:tc>
      </w:tr>
      <w:tr w:rsidR="009A7B96" w14:paraId="29C77F7A"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E7262BA" w14:textId="1DA71E59" w:rsidR="002736D0" w:rsidRDefault="00796F42" w:rsidP="00CC0EDB">
            <w:r>
              <w:t>OS:</w:t>
            </w:r>
          </w:p>
        </w:tc>
        <w:tc>
          <w:tcPr>
            <w:tcW w:w="3425" w:type="dxa"/>
          </w:tcPr>
          <w:p w14:paraId="25423FB5" w14:textId="1F02DDF1" w:rsidR="002736D0" w:rsidRDefault="00796F42" w:rsidP="00CC0EDB">
            <w:pPr>
              <w:cnfStyle w:val="000000100000" w:firstRow="0" w:lastRow="0" w:firstColumn="0" w:lastColumn="0" w:oddVBand="0" w:evenVBand="0" w:oddHBand="1" w:evenHBand="0" w:firstRowFirstColumn="0" w:firstRowLastColumn="0" w:lastRowFirstColumn="0" w:lastRowLastColumn="0"/>
            </w:pPr>
            <w:r>
              <w:t>MS Windows 10 home</w:t>
            </w:r>
          </w:p>
        </w:tc>
        <w:tc>
          <w:tcPr>
            <w:tcW w:w="2349" w:type="dxa"/>
          </w:tcPr>
          <w:p w14:paraId="7992B6D3" w14:textId="4F61D034" w:rsidR="002736D0" w:rsidRDefault="00D6349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0C7CC613" w14:textId="7691F510" w:rsidR="002736D0" w:rsidRDefault="00796F42" w:rsidP="00CC0EDB">
            <w:pPr>
              <w:cnfStyle w:val="000000100000" w:firstRow="0" w:lastRow="0" w:firstColumn="0" w:lastColumn="0" w:oddVBand="0" w:evenVBand="0" w:oddHBand="1" w:evenHBand="0" w:firstRowFirstColumn="0" w:firstRowLastColumn="0" w:lastRowFirstColumn="0" w:lastRowLastColumn="0"/>
            </w:pPr>
            <w:r>
              <w:t>£107</w:t>
            </w:r>
          </w:p>
        </w:tc>
      </w:tr>
      <w:tr w:rsidR="00F50D9E" w14:paraId="12FF4272" w14:textId="77777777" w:rsidTr="00AE61B0">
        <w:tc>
          <w:tcPr>
            <w:cnfStyle w:val="001000000000" w:firstRow="0" w:lastRow="0" w:firstColumn="1" w:lastColumn="0" w:oddVBand="0" w:evenVBand="0" w:oddHBand="0" w:evenHBand="0" w:firstRowFirstColumn="0" w:firstRowLastColumn="0" w:lastRowFirstColumn="0" w:lastRowLastColumn="0"/>
            <w:tcW w:w="1271" w:type="dxa"/>
          </w:tcPr>
          <w:p w14:paraId="6572241D" w14:textId="19CD5765" w:rsidR="002736D0" w:rsidRDefault="00702B7D" w:rsidP="00CC0EDB">
            <w:r>
              <w:t>Optional Software:</w:t>
            </w:r>
          </w:p>
        </w:tc>
        <w:tc>
          <w:tcPr>
            <w:tcW w:w="3425" w:type="dxa"/>
          </w:tcPr>
          <w:p w14:paraId="66E06099" w14:textId="72EDF034" w:rsidR="002736D0" w:rsidRDefault="00702B7D" w:rsidP="00CC0EDB">
            <w:pPr>
              <w:cnfStyle w:val="000000000000" w:firstRow="0" w:lastRow="0" w:firstColumn="0" w:lastColumn="0" w:oddVBand="0" w:evenVBand="0" w:oddHBand="0" w:evenHBand="0" w:firstRowFirstColumn="0" w:firstRowLastColumn="0" w:lastRowFirstColumn="0" w:lastRowLastColumn="0"/>
            </w:pPr>
            <w:r>
              <w:t xml:space="preserve">MS Office 365 Personal for 1PC. </w:t>
            </w:r>
            <w:r w:rsidR="007E3142">
              <w:t>1-year</w:t>
            </w:r>
            <w:r>
              <w:t xml:space="preserve"> subscription</w:t>
            </w:r>
          </w:p>
        </w:tc>
        <w:tc>
          <w:tcPr>
            <w:tcW w:w="2349" w:type="dxa"/>
          </w:tcPr>
          <w:p w14:paraId="48E6B548" w14:textId="767D27C4" w:rsidR="002736D0" w:rsidRDefault="00D63495" w:rsidP="00CC0EDB">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55C573FB" w14:textId="47C634CA" w:rsidR="002736D0" w:rsidRDefault="00702B7D" w:rsidP="00CC0EDB">
            <w:pPr>
              <w:cnfStyle w:val="000000000000" w:firstRow="0" w:lastRow="0" w:firstColumn="0" w:lastColumn="0" w:oddVBand="0" w:evenVBand="0" w:oddHBand="0" w:evenHBand="0" w:firstRowFirstColumn="0" w:firstRowLastColumn="0" w:lastRowFirstColumn="0" w:lastRowLastColumn="0"/>
            </w:pPr>
            <w:r>
              <w:t>£56</w:t>
            </w:r>
          </w:p>
        </w:tc>
      </w:tr>
      <w:tr w:rsidR="009A7B96" w14:paraId="42DD13E9"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5A4D638" w14:textId="0A87E3A8" w:rsidR="002736D0" w:rsidRDefault="00702B7D" w:rsidP="00CC0EDB">
            <w:r>
              <w:t>Monitor:</w:t>
            </w:r>
          </w:p>
        </w:tc>
        <w:tc>
          <w:tcPr>
            <w:tcW w:w="3425" w:type="dxa"/>
          </w:tcPr>
          <w:p w14:paraId="7FBB1521" w14:textId="781BFB87" w:rsidR="002736D0" w:rsidRDefault="007144C5" w:rsidP="00CC0EDB">
            <w:pPr>
              <w:cnfStyle w:val="000000100000" w:firstRow="0" w:lastRow="0" w:firstColumn="0" w:lastColumn="0" w:oddVBand="0" w:evenVBand="0" w:oddHBand="1" w:evenHBand="0" w:firstRowFirstColumn="0" w:firstRowLastColumn="0" w:lastRowFirstColumn="0" w:lastRowLastColumn="0"/>
            </w:pPr>
            <w:r>
              <w:t xml:space="preserve">24.5” </w:t>
            </w:r>
            <w:proofErr w:type="spellStart"/>
            <w:r>
              <w:t>iiyama</w:t>
            </w:r>
            <w:proofErr w:type="spellEnd"/>
            <w:r>
              <w:t xml:space="preserve"> E2591HSU-B1, 1920x1080, 75Hz, </w:t>
            </w:r>
            <w:proofErr w:type="spellStart"/>
            <w:r>
              <w:t>FreeSync</w:t>
            </w:r>
            <w:proofErr w:type="spellEnd"/>
            <w:r>
              <w:t xml:space="preserve"> + Speakers</w:t>
            </w:r>
          </w:p>
        </w:tc>
        <w:tc>
          <w:tcPr>
            <w:tcW w:w="2349" w:type="dxa"/>
          </w:tcPr>
          <w:p w14:paraId="47269DAE" w14:textId="3A6B71FB" w:rsidR="002736D0" w:rsidRDefault="00D6349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2F7BFE71" w14:textId="08A05D4C" w:rsidR="002736D0" w:rsidRDefault="007144C5" w:rsidP="00CC0EDB">
            <w:pPr>
              <w:cnfStyle w:val="000000100000" w:firstRow="0" w:lastRow="0" w:firstColumn="0" w:lastColumn="0" w:oddVBand="0" w:evenVBand="0" w:oddHBand="1" w:evenHBand="0" w:firstRowFirstColumn="0" w:firstRowLastColumn="0" w:lastRowFirstColumn="0" w:lastRowLastColumn="0"/>
            </w:pPr>
            <w:r>
              <w:t>£138</w:t>
            </w:r>
          </w:p>
        </w:tc>
      </w:tr>
      <w:tr w:rsidR="00F50D9E" w14:paraId="10B090B0" w14:textId="77777777" w:rsidTr="00AE61B0">
        <w:tc>
          <w:tcPr>
            <w:cnfStyle w:val="001000000000" w:firstRow="0" w:lastRow="0" w:firstColumn="1" w:lastColumn="0" w:oddVBand="0" w:evenVBand="0" w:oddHBand="0" w:evenHBand="0" w:firstRowFirstColumn="0" w:firstRowLastColumn="0" w:lastRowFirstColumn="0" w:lastRowLastColumn="0"/>
            <w:tcW w:w="1271" w:type="dxa"/>
          </w:tcPr>
          <w:p w14:paraId="3651A9D6" w14:textId="209CBE0D" w:rsidR="002736D0" w:rsidRDefault="007144C5" w:rsidP="00CC0EDB">
            <w:r>
              <w:t>Keyboard and mouse:</w:t>
            </w:r>
          </w:p>
        </w:tc>
        <w:tc>
          <w:tcPr>
            <w:tcW w:w="3425" w:type="dxa"/>
          </w:tcPr>
          <w:p w14:paraId="75ED4890" w14:textId="10849E61" w:rsidR="002736D0" w:rsidRDefault="007144C5" w:rsidP="00CC0EDB">
            <w:pPr>
              <w:cnfStyle w:val="000000000000" w:firstRow="0" w:lastRow="0" w:firstColumn="0" w:lastColumn="0" w:oddVBand="0" w:evenVBand="0" w:oddHBand="0" w:evenHBand="0" w:firstRowFirstColumn="0" w:firstRowLastColumn="0" w:lastRowFirstColumn="0" w:lastRowLastColumn="0"/>
            </w:pPr>
            <w:r>
              <w:t>Logitech MK330 Wireless set</w:t>
            </w:r>
          </w:p>
        </w:tc>
        <w:tc>
          <w:tcPr>
            <w:tcW w:w="2349" w:type="dxa"/>
          </w:tcPr>
          <w:p w14:paraId="2B05A3A4" w14:textId="470073B0" w:rsidR="002736D0" w:rsidRDefault="00D63495" w:rsidP="00CC0EDB">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126390A4" w14:textId="77056619" w:rsidR="002736D0" w:rsidRDefault="007144C5" w:rsidP="00CC0EDB">
            <w:pPr>
              <w:cnfStyle w:val="000000000000" w:firstRow="0" w:lastRow="0" w:firstColumn="0" w:lastColumn="0" w:oddVBand="0" w:evenVBand="0" w:oddHBand="0" w:evenHBand="0" w:firstRowFirstColumn="0" w:firstRowLastColumn="0" w:lastRowFirstColumn="0" w:lastRowLastColumn="0"/>
            </w:pPr>
            <w:r>
              <w:t>£31</w:t>
            </w:r>
          </w:p>
        </w:tc>
      </w:tr>
      <w:tr w:rsidR="009A7B96" w14:paraId="2F55DDEB" w14:textId="77777777" w:rsidTr="00AE61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0AB70C0" w14:textId="5E99D935" w:rsidR="002736D0" w:rsidRDefault="007144C5" w:rsidP="00CC0EDB">
            <w:r>
              <w:t>Webcam:</w:t>
            </w:r>
          </w:p>
        </w:tc>
        <w:tc>
          <w:tcPr>
            <w:tcW w:w="3425" w:type="dxa"/>
          </w:tcPr>
          <w:p w14:paraId="2C115429" w14:textId="73B62202" w:rsidR="002736D0" w:rsidRDefault="007144C5" w:rsidP="00CC0EDB">
            <w:pPr>
              <w:cnfStyle w:val="000000100000" w:firstRow="0" w:lastRow="0" w:firstColumn="0" w:lastColumn="0" w:oddVBand="0" w:evenVBand="0" w:oddHBand="1" w:evenHBand="0" w:firstRowFirstColumn="0" w:firstRowLastColumn="0" w:lastRowFirstColumn="0" w:lastRowLastColumn="0"/>
            </w:pPr>
            <w:r>
              <w:t>Canyon CNS-CWC5 Webcam, 1920x1080, 60fps, Autofocus + Mic, USB 2.0</w:t>
            </w:r>
          </w:p>
        </w:tc>
        <w:tc>
          <w:tcPr>
            <w:tcW w:w="2349" w:type="dxa"/>
          </w:tcPr>
          <w:p w14:paraId="2FD67DA4" w14:textId="1559C1CD" w:rsidR="002736D0" w:rsidRDefault="007144C5" w:rsidP="00CC0EDB">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529EC0C3" w14:textId="347F647A" w:rsidR="002736D0" w:rsidRDefault="007144C5" w:rsidP="00CC0EDB">
            <w:pPr>
              <w:cnfStyle w:val="000000100000" w:firstRow="0" w:lastRow="0" w:firstColumn="0" w:lastColumn="0" w:oddVBand="0" w:evenVBand="0" w:oddHBand="1" w:evenHBand="0" w:firstRowFirstColumn="0" w:firstRowLastColumn="0" w:lastRowFirstColumn="0" w:lastRowLastColumn="0"/>
            </w:pPr>
            <w:r>
              <w:t>£43</w:t>
            </w:r>
          </w:p>
        </w:tc>
      </w:tr>
      <w:tr w:rsidR="00D63495" w14:paraId="4E820151" w14:textId="77777777" w:rsidTr="00806DB4">
        <w:tc>
          <w:tcPr>
            <w:cnfStyle w:val="001000000000" w:firstRow="0" w:lastRow="0" w:firstColumn="1" w:lastColumn="0" w:oddVBand="0" w:evenVBand="0" w:oddHBand="0" w:evenHBand="0" w:firstRowFirstColumn="0" w:firstRowLastColumn="0" w:lastRowFirstColumn="0" w:lastRowLastColumn="0"/>
            <w:tcW w:w="9394" w:type="dxa"/>
            <w:gridSpan w:val="4"/>
          </w:tcPr>
          <w:p w14:paraId="23DF746B" w14:textId="6E81EA7C" w:rsidR="00D63495" w:rsidRDefault="00EC59DD" w:rsidP="00D63495">
            <w:pPr>
              <w:jc w:val="right"/>
            </w:pPr>
            <w:r>
              <w:t>TOTAL PRICE</w:t>
            </w:r>
            <w:r w:rsidR="00D63495">
              <w:t>: £698</w:t>
            </w:r>
          </w:p>
        </w:tc>
      </w:tr>
    </w:tbl>
    <w:p w14:paraId="1F2248A1" w14:textId="72075166" w:rsidR="006578B4" w:rsidRDefault="006578B4" w:rsidP="00CC0EDB">
      <w:r>
        <w:br w:type="page"/>
      </w:r>
    </w:p>
    <w:p w14:paraId="1DCAB8A8" w14:textId="77777777" w:rsidR="0002791A" w:rsidRPr="000040C5" w:rsidRDefault="0002791A" w:rsidP="00CC0EDB"/>
    <w:p w14:paraId="0148FD51" w14:textId="409FA41E" w:rsidR="00B30030" w:rsidRPr="000040C5" w:rsidRDefault="006C7C70" w:rsidP="00B30030">
      <w:pPr>
        <w:pStyle w:val="Heading2"/>
      </w:pPr>
      <w:bookmarkStart w:id="4" w:name="_Toc40476551"/>
      <w:r>
        <w:t xml:space="preserve">Reasons </w:t>
      </w:r>
      <w:r w:rsidR="00FB27EE">
        <w:t>why you should buy this PC.</w:t>
      </w:r>
      <w:bookmarkEnd w:id="4"/>
    </w:p>
    <w:p w14:paraId="048B69C7" w14:textId="608125B6" w:rsidR="0041747C" w:rsidRDefault="005F35B3" w:rsidP="00986E22">
      <w:r>
        <w:t xml:space="preserve">We all </w:t>
      </w:r>
      <w:r w:rsidR="005120D8">
        <w:t>know</w:t>
      </w:r>
      <w:r>
        <w:t xml:space="preserve"> that elderly people </w:t>
      </w:r>
      <w:r w:rsidR="00AA3F37">
        <w:t xml:space="preserve">cannot carry </w:t>
      </w:r>
      <w:r w:rsidR="0031260D">
        <w:t>heavier things around, especially bulk</w:t>
      </w:r>
      <w:r w:rsidR="005120D8">
        <w:t xml:space="preserve">y </w:t>
      </w:r>
      <w:r w:rsidR="003F159C">
        <w:t>AIO (</w:t>
      </w:r>
      <w:r w:rsidR="005120D8">
        <w:t>All in one) computers or</w:t>
      </w:r>
      <w:r w:rsidR="003F159C">
        <w:t xml:space="preserve"> desktop PC </w:t>
      </w:r>
      <w:r w:rsidR="008833EA">
        <w:t>cases</w:t>
      </w:r>
      <w:r w:rsidR="0031260D">
        <w:t>.</w:t>
      </w:r>
      <w:r w:rsidR="005120D8">
        <w:t xml:space="preserve"> </w:t>
      </w:r>
      <w:r w:rsidR="00875345">
        <w:t>W</w:t>
      </w:r>
      <w:r w:rsidR="003F159C">
        <w:t>e need to consider something important when we are proposing to set</w:t>
      </w:r>
      <w:r w:rsidR="003558BE">
        <w:t xml:space="preserve"> </w:t>
      </w:r>
      <w:r w:rsidR="003F159C">
        <w:t xml:space="preserve">up a computer for such </w:t>
      </w:r>
      <w:r w:rsidR="003558BE">
        <w:t xml:space="preserve">a </w:t>
      </w:r>
      <w:r w:rsidR="003F159C">
        <w:t xml:space="preserve">person. </w:t>
      </w:r>
      <w:r w:rsidR="00875345">
        <w:t>So, the</w:t>
      </w:r>
      <w:r w:rsidR="00FB27EE">
        <w:t xml:space="preserve"> first reason to go with this PC configuration</w:t>
      </w:r>
      <w:r w:rsidR="003F159C">
        <w:t xml:space="preserve"> proposal</w:t>
      </w:r>
      <w:r w:rsidR="00FB27EE">
        <w:t xml:space="preserve"> for an elderly person will be the size and the weight.</w:t>
      </w:r>
      <w:r w:rsidR="003F159C">
        <w:t xml:space="preserve"> I</w:t>
      </w:r>
      <w:r w:rsidR="00E26DC9">
        <w:t>t is vital for them</w:t>
      </w:r>
      <w:r w:rsidR="006D6519">
        <w:t xml:space="preserve"> when they want a desktop computer, </w:t>
      </w:r>
      <w:r w:rsidR="003748EE">
        <w:t xml:space="preserve">is </w:t>
      </w:r>
      <w:r w:rsidR="00CA3A03">
        <w:t>to have something</w:t>
      </w:r>
      <w:r w:rsidR="00F90B8F">
        <w:t xml:space="preserve">, </w:t>
      </w:r>
      <w:r w:rsidR="00CA3A03">
        <w:t xml:space="preserve">which is </w:t>
      </w:r>
      <w:r w:rsidR="008833EA">
        <w:t>easy</w:t>
      </w:r>
      <w:r w:rsidR="00CA3A03">
        <w:t xml:space="preserve"> to</w:t>
      </w:r>
      <w:r w:rsidR="00444765">
        <w:t xml:space="preserve"> carry</w:t>
      </w:r>
      <w:r w:rsidR="003748EE">
        <w:t xml:space="preserve"> around</w:t>
      </w:r>
      <w:r w:rsidR="00444765">
        <w:t xml:space="preserve">. </w:t>
      </w:r>
      <w:r w:rsidR="00144910">
        <w:t>Daily</w:t>
      </w:r>
      <w:r w:rsidR="003558BE">
        <w:t>,</w:t>
      </w:r>
      <w:r w:rsidR="00656756">
        <w:t xml:space="preserve"> they call for</w:t>
      </w:r>
      <w:r w:rsidR="002A369D">
        <w:t xml:space="preserve"> advice and support on IT companies or relatives to receive help with their IT problems.</w:t>
      </w:r>
      <w:r w:rsidR="00F235BE">
        <w:t xml:space="preserve"> In many cases, they are </w:t>
      </w:r>
      <w:r w:rsidR="00135531">
        <w:t>required to bring the computer to different places, if the problem cannot be resolved remotely.</w:t>
      </w:r>
      <w:r w:rsidR="003416FB">
        <w:t xml:space="preserve"> That is why </w:t>
      </w:r>
      <w:r w:rsidR="00223A24">
        <w:t xml:space="preserve">this </w:t>
      </w:r>
      <w:r w:rsidR="00646E1A">
        <w:t xml:space="preserve">computer </w:t>
      </w:r>
      <w:r w:rsidR="00223A24">
        <w:t>case</w:t>
      </w:r>
      <w:r w:rsidR="003A4BD8">
        <w:t xml:space="preserve"> in the list</w:t>
      </w:r>
      <w:r w:rsidR="00223A24">
        <w:t xml:space="preserve"> will be a perfect </w:t>
      </w:r>
      <w:r w:rsidR="003A4BD8">
        <w:t>fit for their need</w:t>
      </w:r>
      <w:r w:rsidR="00D43DFA">
        <w:t xml:space="preserve">, </w:t>
      </w:r>
      <w:r w:rsidR="00364244">
        <w:t>and</w:t>
      </w:r>
      <w:r w:rsidR="00D43DFA">
        <w:t xml:space="preserve"> in conjunction with the rest of the parts, </w:t>
      </w:r>
      <w:r w:rsidR="00947B00">
        <w:t>the owner</w:t>
      </w:r>
      <w:r w:rsidR="00364244">
        <w:t xml:space="preserve"> will have </w:t>
      </w:r>
      <w:r w:rsidR="00947B00">
        <w:t xml:space="preserve">the </w:t>
      </w:r>
      <w:r w:rsidR="00364244">
        <w:t xml:space="preserve">computing experience </w:t>
      </w:r>
      <w:r w:rsidR="00646E1A">
        <w:t>he</w:t>
      </w:r>
      <w:r w:rsidR="000B2393">
        <w:t xml:space="preserve"> desire</w:t>
      </w:r>
      <w:r w:rsidR="00646E1A">
        <w:t>s</w:t>
      </w:r>
      <w:r w:rsidR="000B2393">
        <w:t>.</w:t>
      </w:r>
    </w:p>
    <w:p w14:paraId="5B8CA44E" w14:textId="357247F0" w:rsidR="005E1F81" w:rsidRDefault="00453FD5" w:rsidP="00986E22">
      <w:r>
        <w:t xml:space="preserve">The second big reason is the CPU and its </w:t>
      </w:r>
      <w:proofErr w:type="spellStart"/>
      <w:r>
        <w:t>iGpu</w:t>
      </w:r>
      <w:proofErr w:type="spellEnd"/>
      <w:r w:rsidR="0077750D">
        <w:rPr>
          <w:rStyle w:val="EndnoteReference"/>
        </w:rPr>
        <w:endnoteReference w:id="4"/>
      </w:r>
      <w:r w:rsidR="0077750D">
        <w:t>.</w:t>
      </w:r>
      <w:r w:rsidR="009951F6">
        <w:t xml:space="preserve"> The</w:t>
      </w:r>
      <w:r w:rsidR="00C76AA6">
        <w:t xml:space="preserve"> AMD Ryzen 3-3200g</w:t>
      </w:r>
      <w:r w:rsidR="00D43889">
        <w:t xml:space="preserve"> is one of the best and balanced processors </w:t>
      </w:r>
      <w:r w:rsidR="007579AF">
        <w:t>a</w:t>
      </w:r>
      <w:r w:rsidR="003B28B6">
        <w:t>t</w:t>
      </w:r>
      <w:r w:rsidR="007579AF">
        <w:t xml:space="preserve"> present in the low/mid-end of </w:t>
      </w:r>
      <w:r w:rsidR="00144910">
        <w:t xml:space="preserve">the </w:t>
      </w:r>
      <w:r w:rsidR="007579AF">
        <w:t>CPU</w:t>
      </w:r>
      <w:r w:rsidR="003B28B6">
        <w:t xml:space="preserve"> market</w:t>
      </w:r>
      <w:r w:rsidR="00646E1A">
        <w:t xml:space="preserve"> nowadays</w:t>
      </w:r>
      <w:r w:rsidR="007579AF">
        <w:t>.</w:t>
      </w:r>
      <w:r w:rsidR="00D85EE4">
        <w:t xml:space="preserve"> In comparison with </w:t>
      </w:r>
      <w:r w:rsidR="00D85EE4" w:rsidRPr="00D110B8">
        <w:t>Intel</w:t>
      </w:r>
      <w:r w:rsidR="00E80E79">
        <w:t xml:space="preserve">’s </w:t>
      </w:r>
      <w:r w:rsidR="00D85EE4" w:rsidRPr="00D110B8">
        <w:t>i3-8100</w:t>
      </w:r>
      <w:r w:rsidR="007B4727">
        <w:t>, which has the same base clock frequency of 3.6Ghz</w:t>
      </w:r>
      <w:r w:rsidR="00F0228D">
        <w:t xml:space="preserve"> and 65W of maximum energy consumption</w:t>
      </w:r>
      <w:r w:rsidR="00002BC1">
        <w:t xml:space="preserve">, it </w:t>
      </w:r>
      <w:r w:rsidR="000B096E">
        <w:t xml:space="preserve">performs </w:t>
      </w:r>
      <w:r w:rsidR="00F96DD1">
        <w:t>+10% better overall</w:t>
      </w:r>
      <w:r w:rsidR="00ED5037">
        <w:t xml:space="preserve">. It is </w:t>
      </w:r>
      <w:r w:rsidR="000B096E">
        <w:t xml:space="preserve">way more recent </w:t>
      </w:r>
      <w:r w:rsidR="00F96DD1">
        <w:t xml:space="preserve">and </w:t>
      </w:r>
      <w:r w:rsidR="00325534">
        <w:t xml:space="preserve">25% cheaper than the </w:t>
      </w:r>
      <w:r w:rsidR="00BE2012">
        <w:t>i3-8100</w:t>
      </w:r>
      <w:r w:rsidR="00325534">
        <w:t>.</w:t>
      </w:r>
      <w:r w:rsidR="0025580A">
        <w:t xml:space="preserve"> </w:t>
      </w:r>
      <w:r w:rsidR="002218AF">
        <w:t xml:space="preserve">But for 2 years newer unit, +10% </w:t>
      </w:r>
      <w:r w:rsidR="00683535">
        <w:t xml:space="preserve">performance </w:t>
      </w:r>
      <w:r w:rsidR="003573E1">
        <w:t xml:space="preserve">increase, 2MB L3 </w:t>
      </w:r>
      <w:r w:rsidR="0035356C">
        <w:t>cache less</w:t>
      </w:r>
      <w:r w:rsidR="003573E1">
        <w:t xml:space="preserve"> and </w:t>
      </w:r>
      <w:r w:rsidR="002218AF">
        <w:t xml:space="preserve">for </w:t>
      </w:r>
      <w:r w:rsidR="00327C80">
        <w:t xml:space="preserve">around </w:t>
      </w:r>
      <w:r w:rsidR="00683535">
        <w:rPr>
          <w:lang w:val="en-GB"/>
        </w:rPr>
        <w:t>£</w:t>
      </w:r>
      <w:r w:rsidR="00683535">
        <w:t>30</w:t>
      </w:r>
      <w:r w:rsidR="00327C80">
        <w:t xml:space="preserve"> less is not </w:t>
      </w:r>
      <w:r w:rsidR="00285730">
        <w:t>pleasing enough, right?</w:t>
      </w:r>
      <w:r w:rsidR="005E1F81">
        <w:t xml:space="preserve"> </w:t>
      </w:r>
    </w:p>
    <w:p w14:paraId="123107D1" w14:textId="2893A9AB" w:rsidR="00453FD5" w:rsidRDefault="0023698E" w:rsidP="00986E22">
      <w:r>
        <w:t>Here comes the</w:t>
      </w:r>
      <w:r w:rsidR="00285730">
        <w:t xml:space="preserve"> biggest advantage of this </w:t>
      </w:r>
      <w:r w:rsidR="001672C2">
        <w:t>CPU</w:t>
      </w:r>
      <w:r w:rsidR="00A90359">
        <w:t xml:space="preserve">, which </w:t>
      </w:r>
      <w:r w:rsidR="001672C2">
        <w:t xml:space="preserve">is its graphical unit. </w:t>
      </w:r>
      <w:r w:rsidR="00C6513C">
        <w:t xml:space="preserve">The AMD Vega </w:t>
      </w:r>
      <w:r w:rsidR="0035356C">
        <w:t>8</w:t>
      </w:r>
      <w:r w:rsidR="00A90359">
        <w:t xml:space="preserve"> - Ryzen’s GPU-</w:t>
      </w:r>
      <w:r w:rsidR="00F8723B">
        <w:t xml:space="preserve"> is crushing </w:t>
      </w:r>
      <w:r w:rsidR="007B0729">
        <w:t xml:space="preserve">the Intel’s UHD 630. It </w:t>
      </w:r>
      <w:r w:rsidR="00770172">
        <w:t xml:space="preserve">produces </w:t>
      </w:r>
      <w:r w:rsidR="00425634">
        <w:t xml:space="preserve">more frames per second and </w:t>
      </w:r>
      <w:r w:rsidR="00384165">
        <w:t>handles reflections</w:t>
      </w:r>
      <w:r w:rsidR="000A3925">
        <w:t>, textures</w:t>
      </w:r>
      <w:r w:rsidR="00144910">
        <w:t>,</w:t>
      </w:r>
      <w:r w:rsidR="000A3925">
        <w:t xml:space="preserve"> and lighting effects </w:t>
      </w:r>
      <w:r w:rsidR="005D609D">
        <w:t>+50% more efficiently.</w:t>
      </w:r>
    </w:p>
    <w:p w14:paraId="01FE59AE" w14:textId="75191F77" w:rsidR="005E1F81" w:rsidRDefault="00617783" w:rsidP="00986E22">
      <w:r>
        <w:t xml:space="preserve">The monitor is </w:t>
      </w:r>
      <w:r w:rsidR="00320CC0">
        <w:t>24.5”</w:t>
      </w:r>
      <w:r w:rsidR="00A90359">
        <w:t>.</w:t>
      </w:r>
      <w:r w:rsidR="00253EEB">
        <w:t xml:space="preserve"> </w:t>
      </w:r>
      <w:r w:rsidR="00A90359">
        <w:t>B</w:t>
      </w:r>
      <w:r>
        <w:t xml:space="preserve">ig enough </w:t>
      </w:r>
      <w:r w:rsidR="00922D76">
        <w:t xml:space="preserve">with </w:t>
      </w:r>
      <w:r w:rsidR="00CE671D">
        <w:t>1920x1</w:t>
      </w:r>
      <w:r w:rsidR="00D3651F">
        <w:t>080 resolution</w:t>
      </w:r>
      <w:r w:rsidR="00320CC0">
        <w:t xml:space="preserve"> and</w:t>
      </w:r>
      <w:r w:rsidR="00D3651F">
        <w:t xml:space="preserve"> 75Hz refresh rate, which will lead to a clear</w:t>
      </w:r>
      <w:r w:rsidR="00563A2A">
        <w:t xml:space="preserve"> and smooth scrolling picture quality</w:t>
      </w:r>
      <w:r w:rsidR="004F0D58">
        <w:t xml:space="preserve">. </w:t>
      </w:r>
      <w:r w:rsidR="008B0E83">
        <w:t xml:space="preserve">The refresh rate is </w:t>
      </w:r>
      <w:r w:rsidR="00144910">
        <w:t xml:space="preserve">an </w:t>
      </w:r>
      <w:r w:rsidR="008B0E83">
        <w:t xml:space="preserve">advantage </w:t>
      </w:r>
      <w:r w:rsidR="00C71DF8">
        <w:t xml:space="preserve">also for </w:t>
      </w:r>
      <w:r w:rsidR="006242C0">
        <w:t>photos, videos</w:t>
      </w:r>
      <w:r w:rsidR="00144910">
        <w:t>,</w:t>
      </w:r>
      <w:r w:rsidR="006242C0">
        <w:t xml:space="preserve"> and movies.</w:t>
      </w:r>
      <w:r w:rsidR="00651078">
        <w:t xml:space="preserve"> </w:t>
      </w:r>
      <w:r w:rsidR="003B6B35">
        <w:t>And last, but not least, it has built-in speakers, so when you connect your computer with HDMI or DisplayPort</w:t>
      </w:r>
      <w:r w:rsidR="001A4286">
        <w:t xml:space="preserve"> the monitor </w:t>
      </w:r>
      <w:r w:rsidR="00DA154F">
        <w:t xml:space="preserve">can be used as </w:t>
      </w:r>
      <w:r w:rsidR="002E1E2B">
        <w:t>a</w:t>
      </w:r>
      <w:r w:rsidR="00DA154F">
        <w:t xml:space="preserve"> sound output device, so in that way</w:t>
      </w:r>
      <w:r w:rsidR="00144910">
        <w:t>,</w:t>
      </w:r>
      <w:r w:rsidR="00DA154F">
        <w:t xml:space="preserve"> you skip the investment for speakers/</w:t>
      </w:r>
      <w:r w:rsidR="002E1E2B">
        <w:t>headphones.</w:t>
      </w:r>
    </w:p>
    <w:p w14:paraId="49BBEBF7" w14:textId="1232D2EF" w:rsidR="003125FD" w:rsidRDefault="00EF33F1" w:rsidP="00986E22">
      <w:r>
        <w:t>Another big reason is the solid</w:t>
      </w:r>
      <w:r w:rsidR="00203A5F">
        <w:t>-</w:t>
      </w:r>
      <w:r>
        <w:t>state storage</w:t>
      </w:r>
      <w:r w:rsidR="00203A5F">
        <w:t xml:space="preserve"> of this build.</w:t>
      </w:r>
      <w:r w:rsidR="00E52738">
        <w:t xml:space="preserve"> With it</w:t>
      </w:r>
      <w:r w:rsidR="004C5360">
        <w:t>s</w:t>
      </w:r>
      <w:r w:rsidR="00E52738">
        <w:t xml:space="preserve"> direct </w:t>
      </w:r>
      <w:r w:rsidR="009C141C">
        <w:t xml:space="preserve">connection on </w:t>
      </w:r>
      <w:r w:rsidR="004C5360">
        <w:t xml:space="preserve">the </w:t>
      </w:r>
      <w:r w:rsidR="009C141C">
        <w:t xml:space="preserve">PCIe </w:t>
      </w:r>
      <w:r w:rsidR="00904CA0">
        <w:t xml:space="preserve">slot </w:t>
      </w:r>
      <w:r w:rsidR="004C5360">
        <w:t>of</w:t>
      </w:r>
      <w:r w:rsidR="00904CA0">
        <w:t xml:space="preserve"> the motherboard</w:t>
      </w:r>
      <w:r w:rsidR="004C5360">
        <w:t>,</w:t>
      </w:r>
      <w:r w:rsidR="00904CA0">
        <w:t xml:space="preserve"> it gives super</w:t>
      </w:r>
      <w:r w:rsidR="00607A4C">
        <w:t>-fast reading/writing speeds</w:t>
      </w:r>
      <w:r w:rsidR="004C5360">
        <w:t xml:space="preserve"> of data. </w:t>
      </w:r>
      <w:r w:rsidR="00677F11">
        <w:t xml:space="preserve">It uses the newest </w:t>
      </w:r>
      <w:r w:rsidR="000C4630">
        <w:t>“N</w:t>
      </w:r>
      <w:r w:rsidR="00677F11">
        <w:t xml:space="preserve">on-volatile </w:t>
      </w:r>
      <w:r w:rsidR="000C4630">
        <w:t>M</w:t>
      </w:r>
      <w:r w:rsidR="00677F11">
        <w:t>emory</w:t>
      </w:r>
      <w:r w:rsidR="00E80565">
        <w:t xml:space="preserve"> </w:t>
      </w:r>
      <w:r w:rsidR="000C4630">
        <w:t>H</w:t>
      </w:r>
      <w:r w:rsidR="00E80565">
        <w:t xml:space="preserve">ost </w:t>
      </w:r>
      <w:r w:rsidR="000C4630">
        <w:t>C</w:t>
      </w:r>
      <w:r w:rsidR="00E80565">
        <w:t xml:space="preserve">ontroller </w:t>
      </w:r>
      <w:r w:rsidR="000C4630">
        <w:t>I</w:t>
      </w:r>
      <w:r w:rsidR="00E80565">
        <w:t>nterfac</w:t>
      </w:r>
      <w:r w:rsidR="000C4630">
        <w:t>e S</w:t>
      </w:r>
      <w:r w:rsidR="00E80565">
        <w:t>pecification</w:t>
      </w:r>
      <w:r w:rsidR="2BD6DEAB">
        <w:t xml:space="preserve"> </w:t>
      </w:r>
      <w:r w:rsidR="00E80565">
        <w:t>(NVMHCIS)</w:t>
      </w:r>
      <w:r w:rsidR="000C4630">
        <w:t>”</w:t>
      </w:r>
      <w:r w:rsidR="00E80565">
        <w:t xml:space="preserve">, also </w:t>
      </w:r>
      <w:r w:rsidR="2B6986E9">
        <w:t>known</w:t>
      </w:r>
      <w:r w:rsidR="00E80565">
        <w:t xml:space="preserve"> as </w:t>
      </w:r>
      <w:r w:rsidR="000C4630">
        <w:t>the “</w:t>
      </w:r>
      <w:r w:rsidR="00870A91">
        <w:t xml:space="preserve">NVM </w:t>
      </w:r>
      <w:proofErr w:type="gramStart"/>
      <w:r w:rsidR="00870A91">
        <w:t>Express(</w:t>
      </w:r>
      <w:proofErr w:type="spellStart"/>
      <w:proofErr w:type="gramEnd"/>
      <w:r w:rsidR="00870A91">
        <w:t>NVMe</w:t>
      </w:r>
      <w:proofErr w:type="spellEnd"/>
      <w:r w:rsidR="00870A91">
        <w:t>)</w:t>
      </w:r>
      <w:r w:rsidR="000C4630">
        <w:t>”</w:t>
      </w:r>
      <w:r w:rsidR="00870A91">
        <w:t xml:space="preserve"> protocol</w:t>
      </w:r>
      <w:r w:rsidR="003A1D65">
        <w:t>. This i</w:t>
      </w:r>
      <w:r w:rsidR="00A7450D">
        <w:t>s</w:t>
      </w:r>
      <w:r w:rsidR="003A1D65">
        <w:t xml:space="preserve"> the fastest protocol yet.</w:t>
      </w:r>
      <w:r w:rsidR="00A7450D">
        <w:t xml:space="preserve"> </w:t>
      </w:r>
      <w:r w:rsidR="00411DC8">
        <w:t xml:space="preserve">There </w:t>
      </w:r>
      <w:r w:rsidR="000C4630">
        <w:t>is</w:t>
      </w:r>
      <w:r w:rsidR="00244FFE">
        <w:t xml:space="preserve"> another protocol called </w:t>
      </w:r>
      <w:r w:rsidR="000C4630">
        <w:t>“</w:t>
      </w:r>
      <w:r w:rsidR="00244FFE">
        <w:t>Advanced Host Controller Interface</w:t>
      </w:r>
      <w:r w:rsidR="6B75F138">
        <w:t xml:space="preserve"> </w:t>
      </w:r>
      <w:r w:rsidR="00244FFE">
        <w:t>(AHCI)</w:t>
      </w:r>
      <w:r w:rsidR="000C4630">
        <w:t xml:space="preserve">”. It </w:t>
      </w:r>
      <w:r w:rsidR="00600050">
        <w:t xml:space="preserve">is still widely used across </w:t>
      </w:r>
      <w:r w:rsidR="00064B8C">
        <w:t xml:space="preserve">SATA, </w:t>
      </w:r>
      <w:proofErr w:type="spellStart"/>
      <w:r w:rsidR="00064B8C">
        <w:t>mSata</w:t>
      </w:r>
      <w:proofErr w:type="spellEnd"/>
      <w:r w:rsidR="00064B8C">
        <w:t>, and PCIe connect</w:t>
      </w:r>
      <w:r w:rsidR="00D231A1">
        <w:t xml:space="preserve">ion </w:t>
      </w:r>
      <w:r w:rsidR="00064B8C">
        <w:t xml:space="preserve">storage </w:t>
      </w:r>
      <w:r w:rsidR="00A7735D">
        <w:t>media</w:t>
      </w:r>
      <w:r w:rsidR="00D231A1">
        <w:t>.</w:t>
      </w:r>
    </w:p>
    <w:p w14:paraId="5C209BCB" w14:textId="77777777" w:rsidR="003125FD" w:rsidRDefault="003125FD">
      <w:r>
        <w:br w:type="page"/>
      </w:r>
    </w:p>
    <w:p w14:paraId="4246FAD1" w14:textId="38ABB240" w:rsidR="00A535A2" w:rsidRDefault="00832C58" w:rsidP="00986E22">
      <w:r>
        <w:lastRenderedPageBreak/>
        <w:t>For example</w:t>
      </w:r>
      <w:r w:rsidR="00D412FE">
        <w:t>, let</w:t>
      </w:r>
      <w:r w:rsidR="00061E76">
        <w:t>'</w:t>
      </w:r>
      <w:r w:rsidR="00D412FE">
        <w:t>s take the Samsung 860 Evo</w:t>
      </w:r>
      <w:r w:rsidR="00A7735D">
        <w:t xml:space="preserve">, </w:t>
      </w:r>
      <w:r w:rsidR="008508AE">
        <w:t xml:space="preserve">connected on M.2 PCIe slot, running AHCI protocol. This storage media is </w:t>
      </w:r>
      <w:r w:rsidR="00A81F03">
        <w:t xml:space="preserve">fast </w:t>
      </w:r>
      <w:r w:rsidR="00C748FC">
        <w:t>enough</w:t>
      </w:r>
      <w:r w:rsidR="00103D7B">
        <w:t>. The chosen motherboard supports it. It will work</w:t>
      </w:r>
      <w:r w:rsidR="00B44CB4">
        <w:t xml:space="preserve"> fine</w:t>
      </w:r>
      <w:r w:rsidR="68CA20BC">
        <w:t>,</w:t>
      </w:r>
      <w:r w:rsidR="00B44CB4">
        <w:t xml:space="preserve"> and it can </w:t>
      </w:r>
      <w:r w:rsidR="00EB4630">
        <w:t>m</w:t>
      </w:r>
      <w:r w:rsidR="00C020A6">
        <w:t>ai</w:t>
      </w:r>
      <w:r w:rsidR="00EB4630">
        <w:t xml:space="preserve">ntain an average </w:t>
      </w:r>
      <w:r w:rsidR="00C020A6">
        <w:t xml:space="preserve">reading speed of 500MB/s and </w:t>
      </w:r>
      <w:r w:rsidR="004B4C30">
        <w:t>writing speed of 400MB/s.</w:t>
      </w:r>
      <w:r w:rsidR="00A535A2">
        <w:t xml:space="preserve"> But the motherboard can handle a lot more than that</w:t>
      </w:r>
      <w:r w:rsidR="004360C4">
        <w:t>. So, that is wh</w:t>
      </w:r>
      <w:r w:rsidR="00AD6321">
        <w:t xml:space="preserve">y the decision to fit an </w:t>
      </w:r>
      <w:proofErr w:type="spellStart"/>
      <w:r w:rsidR="00AD6321">
        <w:t>NVMe</w:t>
      </w:r>
      <w:proofErr w:type="spellEnd"/>
      <w:r w:rsidR="00AD6321">
        <w:t xml:space="preserve"> protocol</w:t>
      </w:r>
      <w:r w:rsidR="00693FB0">
        <w:t xml:space="preserve"> M.2 PCIe solid</w:t>
      </w:r>
      <w:r w:rsidR="00D97B23">
        <w:t>-</w:t>
      </w:r>
      <w:r w:rsidR="00693FB0">
        <w:t xml:space="preserve">state </w:t>
      </w:r>
      <w:r w:rsidR="000F4E19">
        <w:t>storage media</w:t>
      </w:r>
      <w:r w:rsidR="009643D6">
        <w:t xml:space="preserve"> probably is a better idea</w:t>
      </w:r>
      <w:r w:rsidR="000F4E19">
        <w:t>. The</w:t>
      </w:r>
      <w:r w:rsidR="009643D6">
        <w:t xml:space="preserve"> </w:t>
      </w:r>
      <w:r w:rsidR="00131447">
        <w:t xml:space="preserve">chosen </w:t>
      </w:r>
      <w:r w:rsidR="009643D6">
        <w:t xml:space="preserve">Samsung PM981 is an </w:t>
      </w:r>
      <w:proofErr w:type="spellStart"/>
      <w:r w:rsidR="009643D6">
        <w:t>NVMe</w:t>
      </w:r>
      <w:proofErr w:type="spellEnd"/>
      <w:r w:rsidR="009643D6">
        <w:t xml:space="preserve"> SSD </w:t>
      </w:r>
      <w:r w:rsidR="00131447">
        <w:t xml:space="preserve">for our build </w:t>
      </w:r>
      <w:r w:rsidR="00D827F4">
        <w:t xml:space="preserve">to sustain an average </w:t>
      </w:r>
      <w:r w:rsidR="0024071D">
        <w:t>reading</w:t>
      </w:r>
      <w:r w:rsidR="00D827F4">
        <w:t xml:space="preserve"> speed of </w:t>
      </w:r>
      <w:r w:rsidR="0024071D">
        <w:t xml:space="preserve">1.7GB/s and 1.5GB/s writing speed. </w:t>
      </w:r>
      <w:r w:rsidR="00BF5F9F">
        <w:t xml:space="preserve">Although </w:t>
      </w:r>
      <w:proofErr w:type="gramStart"/>
      <w:r w:rsidR="00BF5F9F">
        <w:t>both of the media</w:t>
      </w:r>
      <w:proofErr w:type="gramEnd"/>
      <w:r w:rsidR="00BF5F9F">
        <w:t xml:space="preserve"> are solid-state, the difference is significant.</w:t>
      </w:r>
      <w:r w:rsidR="00C84334">
        <w:t xml:space="preserve"> The result is super</w:t>
      </w:r>
      <w:r w:rsidR="55050384">
        <w:t>-</w:t>
      </w:r>
      <w:r w:rsidR="00EA43E8">
        <w:t>fast</w:t>
      </w:r>
      <w:r w:rsidR="00C84334">
        <w:t xml:space="preserve"> to load</w:t>
      </w:r>
      <w:r w:rsidR="00EA43E8">
        <w:t>, snappy home computer</w:t>
      </w:r>
      <w:r w:rsidR="00741E3E">
        <w:t xml:space="preserve"> with a good amount of storage to save documents and </w:t>
      </w:r>
      <w:r w:rsidR="001D775D">
        <w:t xml:space="preserve">media locally. It </w:t>
      </w:r>
      <w:r w:rsidR="00386B7B">
        <w:t xml:space="preserve">also </w:t>
      </w:r>
      <w:r w:rsidR="001D775D">
        <w:t xml:space="preserve">gives an advantage when you load content from the internet because the computer </w:t>
      </w:r>
      <w:r w:rsidR="00386B7B">
        <w:t>can</w:t>
      </w:r>
      <w:r w:rsidR="001D775D">
        <w:t xml:space="preserve"> </w:t>
      </w:r>
      <w:r w:rsidR="00386B7B">
        <w:t xml:space="preserve">calculate </w:t>
      </w:r>
      <w:r w:rsidR="00904FB1">
        <w:t xml:space="preserve">and save </w:t>
      </w:r>
      <w:r w:rsidR="00386B7B">
        <w:t>the incoming data packages from the internet</w:t>
      </w:r>
      <w:r w:rsidR="00904FB1">
        <w:t xml:space="preserve"> for a shorter amount of time</w:t>
      </w:r>
      <w:r w:rsidR="00386B7B">
        <w:t>.</w:t>
      </w:r>
      <w:r w:rsidR="00E80E79">
        <w:t xml:space="preserve"> </w:t>
      </w:r>
      <w:r w:rsidR="007A42AA">
        <w:t xml:space="preserve">And to stand solid on the point, the compared </w:t>
      </w:r>
      <w:r w:rsidR="008F6711">
        <w:t xml:space="preserve">SSD costs the same price for the same </w:t>
      </w:r>
      <w:r w:rsidR="000B7B1C">
        <w:t>size</w:t>
      </w:r>
      <w:r w:rsidR="008F6711">
        <w:t>.</w:t>
      </w:r>
    </w:p>
    <w:p w14:paraId="15CCA620" w14:textId="6942B006" w:rsidR="00E92BDB" w:rsidRDefault="00E92BDB" w:rsidP="00E92BDB">
      <w:r>
        <w:t>As a conclusion, the customer gets a super-fast, snappy, and smooth</w:t>
      </w:r>
      <w:r w:rsidR="37549385">
        <w:t>-</w:t>
      </w:r>
      <w:r>
        <w:t>running small form factor home computer, almost free of cabling because of the wireless keyboard and mouse. In addition to everything, it has a 1920x1080 webcam for clear image video conferencing.</w:t>
      </w:r>
    </w:p>
    <w:p w14:paraId="74623B2C" w14:textId="1989FBC4" w:rsidR="00E92BDB" w:rsidRDefault="000C55CA" w:rsidP="00E92BDB">
      <w:pPr>
        <w:pStyle w:val="Heading2"/>
      </w:pPr>
      <w:bookmarkStart w:id="5" w:name="_Toc40476552"/>
      <w:r>
        <w:t xml:space="preserve">The bad side of </w:t>
      </w:r>
      <w:r w:rsidR="00A87DDC">
        <w:t>this build</w:t>
      </w:r>
      <w:r w:rsidR="00E92BDB">
        <w:t>.</w:t>
      </w:r>
      <w:bookmarkEnd w:id="5"/>
    </w:p>
    <w:p w14:paraId="4A1435DC" w14:textId="1805F7DA" w:rsidR="005F690B" w:rsidRDefault="00E92BDB" w:rsidP="00986E22">
      <w:r>
        <w:t xml:space="preserve">The biggest downside </w:t>
      </w:r>
      <w:r w:rsidR="003E389B">
        <w:t xml:space="preserve">of custom build computers is the absence of </w:t>
      </w:r>
      <w:r w:rsidR="00BA7A08">
        <w:t xml:space="preserve">an </w:t>
      </w:r>
      <w:r w:rsidR="003E389B">
        <w:t>operating system</w:t>
      </w:r>
      <w:r w:rsidR="008E1EDD">
        <w:t xml:space="preserve">. It needs to be installed by the technician after </w:t>
      </w:r>
      <w:r w:rsidR="00302DD7">
        <w:t>he finishes with the assembly of the parts.</w:t>
      </w:r>
      <w:r w:rsidR="00BA7A08">
        <w:t xml:space="preserve"> </w:t>
      </w:r>
      <w:r w:rsidR="00FE6203">
        <w:t xml:space="preserve">Unfortunately, Windows OS is not free, and </w:t>
      </w:r>
      <w:r w:rsidR="00F048B1">
        <w:t>the owner needs to buy a license for the operating system after installation</w:t>
      </w:r>
      <w:r w:rsidR="006C724D">
        <w:t xml:space="preserve">, which </w:t>
      </w:r>
      <w:r w:rsidR="00C865B4">
        <w:t>increases the final price</w:t>
      </w:r>
      <w:r w:rsidR="00F048B1">
        <w:t>.</w:t>
      </w:r>
      <w:r w:rsidR="00E64E18">
        <w:t xml:space="preserve"> There are other options</w:t>
      </w:r>
      <w:r w:rsidR="00C865B4">
        <w:t xml:space="preserve"> for OS</w:t>
      </w:r>
      <w:r w:rsidR="00D4229E">
        <w:t>, but</w:t>
      </w:r>
      <w:r w:rsidR="00367EA8">
        <w:t xml:space="preserve"> the</w:t>
      </w:r>
      <w:r w:rsidR="006C724D">
        <w:t xml:space="preserve"> average</w:t>
      </w:r>
      <w:r w:rsidR="00367EA8">
        <w:t xml:space="preserve"> pensioner is </w:t>
      </w:r>
      <w:r w:rsidR="00C865B4">
        <w:t xml:space="preserve">usually </w:t>
      </w:r>
      <w:r w:rsidR="00367EA8">
        <w:t>not used to other operating systems th</w:t>
      </w:r>
      <w:r w:rsidR="006C724D">
        <w:t>a</w:t>
      </w:r>
      <w:r w:rsidR="00367EA8">
        <w:t>n Windows OS</w:t>
      </w:r>
      <w:r w:rsidR="006C724D">
        <w:t xml:space="preserve">. </w:t>
      </w:r>
    </w:p>
    <w:p w14:paraId="3802341F" w14:textId="7B93D407" w:rsidR="00A87DDC" w:rsidRDefault="005F690B" w:rsidP="00986E22">
      <w:r>
        <w:t>For the same reason</w:t>
      </w:r>
      <w:r w:rsidR="003000FD">
        <w:t>,</w:t>
      </w:r>
      <w:r>
        <w:t xml:space="preserve"> we need to put on top</w:t>
      </w:r>
      <w:r w:rsidR="003000FD">
        <w:t xml:space="preserve"> a cost for Microsoft Office as well</w:t>
      </w:r>
      <w:r w:rsidR="005F7DE8">
        <w:t xml:space="preserve"> if they would like to write/edit documents</w:t>
      </w:r>
      <w:r w:rsidR="00262876">
        <w:t xml:space="preserve"> and write some spreadsheets</w:t>
      </w:r>
      <w:r w:rsidR="003000FD">
        <w:t>.</w:t>
      </w:r>
    </w:p>
    <w:p w14:paraId="755FE9A8" w14:textId="26688552" w:rsidR="005F690B" w:rsidRDefault="00A87DDC" w:rsidP="00986E22">
      <w:r>
        <w:br w:type="page"/>
      </w:r>
    </w:p>
    <w:p w14:paraId="57523346" w14:textId="286A2115" w:rsidR="00F12595" w:rsidRDefault="00A87DDC" w:rsidP="00F12595">
      <w:pPr>
        <w:pStyle w:val="Heading1"/>
      </w:pPr>
      <w:bookmarkStart w:id="6" w:name="_Toc40476553"/>
      <w:r>
        <w:lastRenderedPageBreak/>
        <w:t>Scenario</w:t>
      </w:r>
      <w:r w:rsidR="00EC7EB3" w:rsidRPr="000040C5">
        <w:t xml:space="preserve"> </w:t>
      </w:r>
      <w:r>
        <w:rPr>
          <w:rStyle w:val="Emphasis"/>
        </w:rPr>
        <w:t>2</w:t>
      </w:r>
      <w:r w:rsidR="00301EF6">
        <w:rPr>
          <w:rStyle w:val="Emphasis"/>
        </w:rPr>
        <w:t xml:space="preserve"> Custom build computer for 4K video editing</w:t>
      </w:r>
      <w:bookmarkEnd w:id="6"/>
      <w:r w:rsidR="00EC7EB3" w:rsidRPr="000040C5">
        <w:t xml:space="preserve"> </w:t>
      </w:r>
    </w:p>
    <w:p w14:paraId="4D0D6FC9" w14:textId="17A4D8F0" w:rsidR="00684EBD" w:rsidRPr="00684EBD" w:rsidRDefault="00684EBD" w:rsidP="00684EBD">
      <w:pPr>
        <w:pStyle w:val="Heading2"/>
      </w:pPr>
      <w:bookmarkStart w:id="7" w:name="_Toc40476554"/>
      <w:r>
        <w:t>Computer configuration list</w:t>
      </w:r>
      <w:bookmarkEnd w:id="7"/>
    </w:p>
    <w:tbl>
      <w:tblPr>
        <w:tblStyle w:val="GridTable4-Accent5"/>
        <w:tblW w:w="0" w:type="auto"/>
        <w:tblLook w:val="04A0" w:firstRow="1" w:lastRow="0" w:firstColumn="1" w:lastColumn="0" w:noHBand="0" w:noVBand="1"/>
      </w:tblPr>
      <w:tblGrid>
        <w:gridCol w:w="2348"/>
        <w:gridCol w:w="2348"/>
        <w:gridCol w:w="2349"/>
        <w:gridCol w:w="2349"/>
      </w:tblGrid>
      <w:tr w:rsidR="00912E67" w14:paraId="5951DCB8" w14:textId="77777777" w:rsidTr="00F125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11608D26" w14:textId="13F9D860" w:rsidR="00684EBD" w:rsidRDefault="00684EBD" w:rsidP="00684EBD">
            <w:r w:rsidRPr="00D63495">
              <w:t>Part</w:t>
            </w:r>
          </w:p>
        </w:tc>
        <w:tc>
          <w:tcPr>
            <w:tcW w:w="2348" w:type="dxa"/>
          </w:tcPr>
          <w:p w14:paraId="40139BF5" w14:textId="72EEA247" w:rsidR="00684EBD" w:rsidRDefault="00684EBD" w:rsidP="00684EBD">
            <w:pPr>
              <w:cnfStyle w:val="100000000000" w:firstRow="1" w:lastRow="0" w:firstColumn="0" w:lastColumn="0" w:oddVBand="0" w:evenVBand="0" w:oddHBand="0" w:evenHBand="0" w:firstRowFirstColumn="0" w:firstRowLastColumn="0" w:lastRowFirstColumn="0" w:lastRowLastColumn="0"/>
            </w:pPr>
            <w:r>
              <w:t>Description</w:t>
            </w:r>
          </w:p>
        </w:tc>
        <w:tc>
          <w:tcPr>
            <w:tcW w:w="2349" w:type="dxa"/>
          </w:tcPr>
          <w:p w14:paraId="4B52E5D6" w14:textId="47D481F7" w:rsidR="00684EBD" w:rsidRDefault="00684EBD" w:rsidP="00684EBD">
            <w:pPr>
              <w:cnfStyle w:val="100000000000" w:firstRow="1" w:lastRow="0" w:firstColumn="0" w:lastColumn="0" w:oddVBand="0" w:evenVBand="0" w:oddHBand="0" w:evenHBand="0" w:firstRowFirstColumn="0" w:firstRowLastColumn="0" w:lastRowFirstColumn="0" w:lastRowLastColumn="0"/>
            </w:pPr>
            <w:r>
              <w:t>Quantity</w:t>
            </w:r>
          </w:p>
        </w:tc>
        <w:tc>
          <w:tcPr>
            <w:tcW w:w="2349" w:type="dxa"/>
          </w:tcPr>
          <w:p w14:paraId="464828CB" w14:textId="3E8ACA74" w:rsidR="00684EBD" w:rsidRDefault="00684EBD" w:rsidP="00684EBD">
            <w:pPr>
              <w:cnfStyle w:val="100000000000" w:firstRow="1" w:lastRow="0" w:firstColumn="0" w:lastColumn="0" w:oddVBand="0" w:evenVBand="0" w:oddHBand="0" w:evenHBand="0" w:firstRowFirstColumn="0" w:firstRowLastColumn="0" w:lastRowFirstColumn="0" w:lastRowLastColumn="0"/>
            </w:pPr>
            <w:r>
              <w:t>Price</w:t>
            </w:r>
          </w:p>
        </w:tc>
      </w:tr>
      <w:tr w:rsidR="00684EBD" w14:paraId="13B63BFA" w14:textId="77777777" w:rsidTr="00F12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348D6B0B" w14:textId="4F35DE6C" w:rsidR="00684EBD" w:rsidRDefault="00684EBD" w:rsidP="00684EBD">
            <w:r>
              <w:t>Case:</w:t>
            </w:r>
          </w:p>
        </w:tc>
        <w:tc>
          <w:tcPr>
            <w:tcW w:w="2348" w:type="dxa"/>
          </w:tcPr>
          <w:p w14:paraId="0573821A" w14:textId="77777777" w:rsidR="00684EBD" w:rsidRDefault="00B44615" w:rsidP="00684EBD">
            <w:pPr>
              <w:cnfStyle w:val="000000100000" w:firstRow="0" w:lastRow="0" w:firstColumn="0" w:lastColumn="0" w:oddVBand="0" w:evenVBand="0" w:oddHBand="1" w:evenHBand="0" w:firstRowFirstColumn="0" w:firstRowLastColumn="0" w:lastRowFirstColumn="0" w:lastRowLastColumn="0"/>
            </w:pPr>
            <w:r>
              <w:t>Sahara P75 Sync</w:t>
            </w:r>
          </w:p>
          <w:p w14:paraId="30504390" w14:textId="38A11753" w:rsidR="0063375D" w:rsidRDefault="0063375D" w:rsidP="00684EBD">
            <w:pPr>
              <w:cnfStyle w:val="000000100000" w:firstRow="0" w:lastRow="0" w:firstColumn="0" w:lastColumn="0" w:oddVBand="0" w:evenVBand="0" w:oddHBand="1" w:evenHBand="0" w:firstRowFirstColumn="0" w:firstRowLastColumn="0" w:lastRowFirstColumn="0" w:lastRowLastColumn="0"/>
            </w:pPr>
            <w:r>
              <w:t>6x120mm fans</w:t>
            </w:r>
          </w:p>
        </w:tc>
        <w:tc>
          <w:tcPr>
            <w:tcW w:w="2349" w:type="dxa"/>
          </w:tcPr>
          <w:p w14:paraId="123CB87E" w14:textId="0F073B0A" w:rsidR="00684EBD" w:rsidRDefault="00684EBD" w:rsidP="00684EBD">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3E7E70B2" w14:textId="7AE3AA53" w:rsidR="00684EBD" w:rsidRDefault="0063375D" w:rsidP="00684EBD">
            <w:pPr>
              <w:cnfStyle w:val="000000100000" w:firstRow="0" w:lastRow="0" w:firstColumn="0" w:lastColumn="0" w:oddVBand="0" w:evenVBand="0" w:oddHBand="1" w:evenHBand="0" w:firstRowFirstColumn="0" w:firstRowLastColumn="0" w:lastRowFirstColumn="0" w:lastRowLastColumn="0"/>
            </w:pPr>
            <w:r>
              <w:t>£99</w:t>
            </w:r>
          </w:p>
        </w:tc>
      </w:tr>
      <w:tr w:rsidR="00684EBD" w14:paraId="5EED1A8B" w14:textId="77777777" w:rsidTr="00F12595">
        <w:tc>
          <w:tcPr>
            <w:cnfStyle w:val="001000000000" w:firstRow="0" w:lastRow="0" w:firstColumn="1" w:lastColumn="0" w:oddVBand="0" w:evenVBand="0" w:oddHBand="0" w:evenHBand="0" w:firstRowFirstColumn="0" w:firstRowLastColumn="0" w:lastRowFirstColumn="0" w:lastRowLastColumn="0"/>
            <w:tcW w:w="2348" w:type="dxa"/>
          </w:tcPr>
          <w:p w14:paraId="51279B18" w14:textId="60A2BAC3" w:rsidR="00684EBD" w:rsidRDefault="00684EBD" w:rsidP="00684EBD">
            <w:r>
              <w:t>PSU:</w:t>
            </w:r>
          </w:p>
        </w:tc>
        <w:tc>
          <w:tcPr>
            <w:tcW w:w="2348" w:type="dxa"/>
          </w:tcPr>
          <w:p w14:paraId="7775C72D" w14:textId="0209A88A" w:rsidR="00684EBD" w:rsidRDefault="0063375D" w:rsidP="00684EBD">
            <w:pPr>
              <w:cnfStyle w:val="000000000000" w:firstRow="0" w:lastRow="0" w:firstColumn="0" w:lastColumn="0" w:oddVBand="0" w:evenVBand="0" w:oddHBand="0" w:evenHBand="0" w:firstRowFirstColumn="0" w:firstRowLastColumn="0" w:lastRowFirstColumn="0" w:lastRowLastColumn="0"/>
            </w:pPr>
            <w:r>
              <w:t xml:space="preserve">850W </w:t>
            </w:r>
            <w:proofErr w:type="spellStart"/>
            <w:r>
              <w:t>Seasonic</w:t>
            </w:r>
            <w:proofErr w:type="spellEnd"/>
            <w:r>
              <w:t xml:space="preserve"> </w:t>
            </w:r>
            <w:r w:rsidR="0012593B">
              <w:t>Focus GX850, 80PLUS Gold, fully modular</w:t>
            </w:r>
          </w:p>
        </w:tc>
        <w:tc>
          <w:tcPr>
            <w:tcW w:w="2349" w:type="dxa"/>
          </w:tcPr>
          <w:p w14:paraId="7C66F2EB" w14:textId="23709992" w:rsidR="00684EBD" w:rsidRDefault="00684EBD" w:rsidP="00684EBD">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14821F07" w14:textId="13585B27" w:rsidR="00684EBD" w:rsidRDefault="0012593B" w:rsidP="00684EBD">
            <w:pPr>
              <w:cnfStyle w:val="000000000000" w:firstRow="0" w:lastRow="0" w:firstColumn="0" w:lastColumn="0" w:oddVBand="0" w:evenVBand="0" w:oddHBand="0" w:evenHBand="0" w:firstRowFirstColumn="0" w:firstRowLastColumn="0" w:lastRowFirstColumn="0" w:lastRowLastColumn="0"/>
            </w:pPr>
            <w:r>
              <w:t>£110</w:t>
            </w:r>
          </w:p>
        </w:tc>
      </w:tr>
      <w:tr w:rsidR="00684EBD" w14:paraId="6CD93CFF" w14:textId="77777777" w:rsidTr="00F12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49203FE1" w14:textId="5DE3A966" w:rsidR="00684EBD" w:rsidRDefault="00684EBD" w:rsidP="00684EBD">
            <w:r>
              <w:t>Motherboard:</w:t>
            </w:r>
          </w:p>
        </w:tc>
        <w:tc>
          <w:tcPr>
            <w:tcW w:w="2348" w:type="dxa"/>
          </w:tcPr>
          <w:p w14:paraId="753F7E77" w14:textId="46AA872B" w:rsidR="00684EBD" w:rsidRDefault="0012593B" w:rsidP="00684EBD">
            <w:pPr>
              <w:cnfStyle w:val="000000100000" w:firstRow="0" w:lastRow="0" w:firstColumn="0" w:lastColumn="0" w:oddVBand="0" w:evenVBand="0" w:oddHBand="1" w:evenHBand="0" w:firstRowFirstColumn="0" w:firstRowLastColumn="0" w:lastRowFirstColumn="0" w:lastRowLastColumn="0"/>
            </w:pPr>
            <w:r>
              <w:t>MSI X570-A PRO, AM4, PCIe 4.0</w:t>
            </w:r>
          </w:p>
        </w:tc>
        <w:tc>
          <w:tcPr>
            <w:tcW w:w="2349" w:type="dxa"/>
          </w:tcPr>
          <w:p w14:paraId="1FE3925E" w14:textId="31C02C97" w:rsidR="00684EBD" w:rsidRDefault="00684EBD" w:rsidP="00684EBD">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7872F2CB" w14:textId="6DAF2D00" w:rsidR="00684EBD" w:rsidRDefault="00020B27" w:rsidP="00684EBD">
            <w:pPr>
              <w:cnfStyle w:val="000000100000" w:firstRow="0" w:lastRow="0" w:firstColumn="0" w:lastColumn="0" w:oddVBand="0" w:evenVBand="0" w:oddHBand="1" w:evenHBand="0" w:firstRowFirstColumn="0" w:firstRowLastColumn="0" w:lastRowFirstColumn="0" w:lastRowLastColumn="0"/>
            </w:pPr>
            <w:r>
              <w:t>£165</w:t>
            </w:r>
          </w:p>
        </w:tc>
      </w:tr>
      <w:tr w:rsidR="00684EBD" w14:paraId="3F61F211" w14:textId="77777777" w:rsidTr="00F12595">
        <w:tc>
          <w:tcPr>
            <w:cnfStyle w:val="001000000000" w:firstRow="0" w:lastRow="0" w:firstColumn="1" w:lastColumn="0" w:oddVBand="0" w:evenVBand="0" w:oddHBand="0" w:evenHBand="0" w:firstRowFirstColumn="0" w:firstRowLastColumn="0" w:lastRowFirstColumn="0" w:lastRowLastColumn="0"/>
            <w:tcW w:w="2348" w:type="dxa"/>
          </w:tcPr>
          <w:p w14:paraId="6505E82A" w14:textId="01E690BD" w:rsidR="00684EBD" w:rsidRDefault="00684EBD" w:rsidP="00684EBD">
            <w:r>
              <w:t>CPU:</w:t>
            </w:r>
          </w:p>
        </w:tc>
        <w:tc>
          <w:tcPr>
            <w:tcW w:w="2348" w:type="dxa"/>
          </w:tcPr>
          <w:p w14:paraId="2EA871E5" w14:textId="689E5B47" w:rsidR="00684EBD" w:rsidRDefault="00020B27" w:rsidP="00684EBD">
            <w:pPr>
              <w:cnfStyle w:val="000000000000" w:firstRow="0" w:lastRow="0" w:firstColumn="0" w:lastColumn="0" w:oddVBand="0" w:evenVBand="0" w:oddHBand="0" w:evenHBand="0" w:firstRowFirstColumn="0" w:firstRowLastColumn="0" w:lastRowFirstColumn="0" w:lastRowLastColumn="0"/>
            </w:pPr>
            <w:r>
              <w:t>AMD Ryzen 9 3900X, 12core,</w:t>
            </w:r>
            <w:r w:rsidR="00E17D34">
              <w:t>24 Thread, 3.8GHz, 64Mb L3, 105W</w:t>
            </w:r>
          </w:p>
        </w:tc>
        <w:tc>
          <w:tcPr>
            <w:tcW w:w="2349" w:type="dxa"/>
          </w:tcPr>
          <w:p w14:paraId="0F26217B" w14:textId="347B5953" w:rsidR="00684EBD" w:rsidRDefault="00684EBD" w:rsidP="00684EBD">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44DF2381" w14:textId="51D5ECBE" w:rsidR="00684EBD" w:rsidRDefault="00E17D34" w:rsidP="00684EBD">
            <w:pPr>
              <w:cnfStyle w:val="000000000000" w:firstRow="0" w:lastRow="0" w:firstColumn="0" w:lastColumn="0" w:oddVBand="0" w:evenVBand="0" w:oddHBand="0" w:evenHBand="0" w:firstRowFirstColumn="0" w:firstRowLastColumn="0" w:lastRowFirstColumn="0" w:lastRowLastColumn="0"/>
            </w:pPr>
            <w:r>
              <w:t>£440</w:t>
            </w:r>
          </w:p>
        </w:tc>
      </w:tr>
      <w:tr w:rsidR="00684EBD" w14:paraId="6DEEEC35" w14:textId="77777777" w:rsidTr="00F12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2B9046BA" w14:textId="054B5E9B" w:rsidR="00684EBD" w:rsidRDefault="00684EBD" w:rsidP="00684EBD">
            <w:r>
              <w:t>Memory:</w:t>
            </w:r>
          </w:p>
        </w:tc>
        <w:tc>
          <w:tcPr>
            <w:tcW w:w="2348" w:type="dxa"/>
          </w:tcPr>
          <w:p w14:paraId="58F60B29" w14:textId="20FCCE0A" w:rsidR="00684EBD" w:rsidRDefault="00912E67" w:rsidP="00684EBD">
            <w:pPr>
              <w:cnfStyle w:val="000000100000" w:firstRow="0" w:lastRow="0" w:firstColumn="0" w:lastColumn="0" w:oddVBand="0" w:evenVBand="0" w:oddHBand="1" w:evenHBand="0" w:firstRowFirstColumn="0" w:firstRowLastColumn="0" w:lastRowFirstColumn="0" w:lastRowLastColumn="0"/>
            </w:pPr>
            <w:r>
              <w:t xml:space="preserve">Corsair </w:t>
            </w:r>
            <w:proofErr w:type="spellStart"/>
            <w:r>
              <w:t>Vengenance</w:t>
            </w:r>
            <w:proofErr w:type="spellEnd"/>
            <w:r>
              <w:t xml:space="preserve"> </w:t>
            </w:r>
            <w:r w:rsidR="00E17D34">
              <w:t>32gb(2x16gb) DDR4-</w:t>
            </w:r>
            <w:r>
              <w:t>2400</w:t>
            </w:r>
          </w:p>
        </w:tc>
        <w:tc>
          <w:tcPr>
            <w:tcW w:w="2349" w:type="dxa"/>
          </w:tcPr>
          <w:p w14:paraId="72170992" w14:textId="7B1E8F07" w:rsidR="00684EBD" w:rsidRDefault="00684EBD" w:rsidP="00684EBD">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78D71288" w14:textId="34BB4EE2" w:rsidR="00684EBD" w:rsidRDefault="00912E67" w:rsidP="00684EBD">
            <w:pPr>
              <w:cnfStyle w:val="000000100000" w:firstRow="0" w:lastRow="0" w:firstColumn="0" w:lastColumn="0" w:oddVBand="0" w:evenVBand="0" w:oddHBand="1" w:evenHBand="0" w:firstRowFirstColumn="0" w:firstRowLastColumn="0" w:lastRowFirstColumn="0" w:lastRowLastColumn="0"/>
            </w:pPr>
            <w:r>
              <w:t>£155</w:t>
            </w:r>
          </w:p>
        </w:tc>
      </w:tr>
      <w:tr w:rsidR="00684EBD" w14:paraId="292C5B8C" w14:textId="77777777" w:rsidTr="00F12595">
        <w:tc>
          <w:tcPr>
            <w:cnfStyle w:val="001000000000" w:firstRow="0" w:lastRow="0" w:firstColumn="1" w:lastColumn="0" w:oddVBand="0" w:evenVBand="0" w:oddHBand="0" w:evenHBand="0" w:firstRowFirstColumn="0" w:firstRowLastColumn="0" w:lastRowFirstColumn="0" w:lastRowLastColumn="0"/>
            <w:tcW w:w="2348" w:type="dxa"/>
          </w:tcPr>
          <w:p w14:paraId="01E89063" w14:textId="61F658B5" w:rsidR="00684EBD" w:rsidRDefault="006A3EE6" w:rsidP="00684EBD">
            <w:r>
              <w:t>SSD</w:t>
            </w:r>
            <w:r w:rsidR="00684EBD">
              <w:t>:</w:t>
            </w:r>
          </w:p>
        </w:tc>
        <w:tc>
          <w:tcPr>
            <w:tcW w:w="2348" w:type="dxa"/>
          </w:tcPr>
          <w:p w14:paraId="51F7E56E" w14:textId="61F0E1B7" w:rsidR="00684EBD" w:rsidRDefault="004C6123" w:rsidP="00684EBD">
            <w:pPr>
              <w:cnfStyle w:val="000000000000" w:firstRow="0" w:lastRow="0" w:firstColumn="0" w:lastColumn="0" w:oddVBand="0" w:evenVBand="0" w:oddHBand="0" w:evenHBand="0" w:firstRowFirstColumn="0" w:firstRowLastColumn="0" w:lastRowFirstColumn="0" w:lastRowLastColumn="0"/>
            </w:pPr>
            <w:r>
              <w:t>2</w:t>
            </w:r>
            <w:r w:rsidR="00D70349">
              <w:t xml:space="preserve">tb Corsair MP600, M.2, PCIe 4.0, </w:t>
            </w:r>
            <w:proofErr w:type="spellStart"/>
            <w:r w:rsidR="00D70349">
              <w:t>NVMe</w:t>
            </w:r>
            <w:proofErr w:type="spellEnd"/>
            <w:r w:rsidR="00D70349">
              <w:t xml:space="preserve"> SSD</w:t>
            </w:r>
          </w:p>
        </w:tc>
        <w:tc>
          <w:tcPr>
            <w:tcW w:w="2349" w:type="dxa"/>
          </w:tcPr>
          <w:p w14:paraId="2E298109" w14:textId="5E62037D" w:rsidR="00684EBD" w:rsidRDefault="00684EBD" w:rsidP="00684EBD">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0947F91C" w14:textId="3E63A00B" w:rsidR="00684EBD" w:rsidRDefault="00FA3FD9" w:rsidP="00684EBD">
            <w:pPr>
              <w:cnfStyle w:val="000000000000" w:firstRow="0" w:lastRow="0" w:firstColumn="0" w:lastColumn="0" w:oddVBand="0" w:evenVBand="0" w:oddHBand="0" w:evenHBand="0" w:firstRowFirstColumn="0" w:firstRowLastColumn="0" w:lastRowFirstColumn="0" w:lastRowLastColumn="0"/>
            </w:pPr>
            <w:r>
              <w:t>£</w:t>
            </w:r>
            <w:r w:rsidR="00542442">
              <w:t>462</w:t>
            </w:r>
          </w:p>
        </w:tc>
      </w:tr>
      <w:tr w:rsidR="00684EBD" w14:paraId="359CEBA3" w14:textId="77777777" w:rsidTr="00F12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25C0E26D" w14:textId="2471C342" w:rsidR="00684EBD" w:rsidRDefault="00FA3FD9" w:rsidP="00684EBD">
            <w:r>
              <w:t>GPU</w:t>
            </w:r>
            <w:r w:rsidR="00684EBD">
              <w:t>:</w:t>
            </w:r>
          </w:p>
        </w:tc>
        <w:tc>
          <w:tcPr>
            <w:tcW w:w="2348" w:type="dxa"/>
          </w:tcPr>
          <w:p w14:paraId="2CA4F449" w14:textId="77777777" w:rsidR="00FA3FD9" w:rsidRDefault="00FA3FD9" w:rsidP="00684EBD">
            <w:pPr>
              <w:cnfStyle w:val="000000100000" w:firstRow="0" w:lastRow="0" w:firstColumn="0" w:lastColumn="0" w:oddVBand="0" w:evenVBand="0" w:oddHBand="1" w:evenHBand="0" w:firstRowFirstColumn="0" w:firstRowLastColumn="0" w:lastRowFirstColumn="0" w:lastRowLastColumn="0"/>
            </w:pPr>
            <w:r>
              <w:t xml:space="preserve">Gigabyte Radeon </w:t>
            </w:r>
          </w:p>
          <w:p w14:paraId="73BB3DE5" w14:textId="0A25F9E1" w:rsidR="00684EBD" w:rsidRDefault="00FA3FD9" w:rsidP="00684EBD">
            <w:pPr>
              <w:cnfStyle w:val="000000100000" w:firstRow="0" w:lastRow="0" w:firstColumn="0" w:lastColumn="0" w:oddVBand="0" w:evenVBand="0" w:oddHBand="1" w:evenHBand="0" w:firstRowFirstColumn="0" w:firstRowLastColumn="0" w:lastRowFirstColumn="0" w:lastRowLastColumn="0"/>
            </w:pPr>
            <w:r>
              <w:t>RX 5700</w:t>
            </w:r>
            <w:r w:rsidR="000C0C32">
              <w:t>, 8gb, GDDR6</w:t>
            </w:r>
          </w:p>
        </w:tc>
        <w:tc>
          <w:tcPr>
            <w:tcW w:w="2349" w:type="dxa"/>
          </w:tcPr>
          <w:p w14:paraId="71427346" w14:textId="712CCDAA" w:rsidR="00684EBD" w:rsidRDefault="00684EBD" w:rsidP="00684EBD">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1D4D32A7" w14:textId="07E7486F" w:rsidR="00684EBD" w:rsidRDefault="0074315B" w:rsidP="00684EBD">
            <w:pPr>
              <w:cnfStyle w:val="000000100000" w:firstRow="0" w:lastRow="0" w:firstColumn="0" w:lastColumn="0" w:oddVBand="0" w:evenVBand="0" w:oddHBand="1" w:evenHBand="0" w:firstRowFirstColumn="0" w:firstRowLastColumn="0" w:lastRowFirstColumn="0" w:lastRowLastColumn="0"/>
            </w:pPr>
            <w:r>
              <w:t>£440</w:t>
            </w:r>
          </w:p>
        </w:tc>
      </w:tr>
      <w:tr w:rsidR="004C041B" w14:paraId="753E79E6" w14:textId="77777777" w:rsidTr="00F12595">
        <w:tc>
          <w:tcPr>
            <w:cnfStyle w:val="001000000000" w:firstRow="0" w:lastRow="0" w:firstColumn="1" w:lastColumn="0" w:oddVBand="0" w:evenVBand="0" w:oddHBand="0" w:evenHBand="0" w:firstRowFirstColumn="0" w:firstRowLastColumn="0" w:lastRowFirstColumn="0" w:lastRowLastColumn="0"/>
            <w:tcW w:w="2348" w:type="dxa"/>
          </w:tcPr>
          <w:p w14:paraId="6008A42E" w14:textId="1813FCDC" w:rsidR="00684EBD" w:rsidRDefault="0074315B" w:rsidP="00684EBD">
            <w:r>
              <w:t>CPU Cooler</w:t>
            </w:r>
            <w:r w:rsidR="00684EBD">
              <w:t>:</w:t>
            </w:r>
          </w:p>
        </w:tc>
        <w:tc>
          <w:tcPr>
            <w:tcW w:w="2348" w:type="dxa"/>
          </w:tcPr>
          <w:p w14:paraId="468F5BFE" w14:textId="6FFABCB3" w:rsidR="00684EBD" w:rsidRDefault="00541896" w:rsidP="00684EBD">
            <w:pPr>
              <w:cnfStyle w:val="000000000000" w:firstRow="0" w:lastRow="0" w:firstColumn="0" w:lastColumn="0" w:oddVBand="0" w:evenVBand="0" w:oddHBand="0" w:evenHBand="0" w:firstRowFirstColumn="0" w:firstRowLastColumn="0" w:lastRowFirstColumn="0" w:lastRowLastColumn="0"/>
            </w:pPr>
            <w:r>
              <w:t>Fractal Design Celsius+ S28 AIO, 2x140mm fans</w:t>
            </w:r>
          </w:p>
        </w:tc>
        <w:tc>
          <w:tcPr>
            <w:tcW w:w="2349" w:type="dxa"/>
          </w:tcPr>
          <w:p w14:paraId="04C8EC9A" w14:textId="5EDAEB3E" w:rsidR="00684EBD" w:rsidRDefault="00684EBD" w:rsidP="00684EBD">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2B2994CE" w14:textId="724874C7" w:rsidR="00684EBD" w:rsidRDefault="00AB01B3" w:rsidP="00684EBD">
            <w:pPr>
              <w:cnfStyle w:val="000000000000" w:firstRow="0" w:lastRow="0" w:firstColumn="0" w:lastColumn="0" w:oddVBand="0" w:evenVBand="0" w:oddHBand="0" w:evenHBand="0" w:firstRowFirstColumn="0" w:firstRowLastColumn="0" w:lastRowFirstColumn="0" w:lastRowLastColumn="0"/>
            </w:pPr>
            <w:r>
              <w:t>£160</w:t>
            </w:r>
          </w:p>
        </w:tc>
      </w:tr>
      <w:tr w:rsidR="00684EBD" w14:paraId="71285B97" w14:textId="77777777" w:rsidTr="00F125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dxa"/>
          </w:tcPr>
          <w:p w14:paraId="78D76F4D" w14:textId="7E03E236" w:rsidR="00684EBD" w:rsidRDefault="00684EBD" w:rsidP="00684EBD">
            <w:r>
              <w:t>Monitor:</w:t>
            </w:r>
          </w:p>
        </w:tc>
        <w:tc>
          <w:tcPr>
            <w:tcW w:w="2348" w:type="dxa"/>
          </w:tcPr>
          <w:p w14:paraId="7BD5DBD3" w14:textId="62AE1511" w:rsidR="00684EBD" w:rsidRDefault="000C0C32" w:rsidP="00684EBD">
            <w:pPr>
              <w:cnfStyle w:val="000000100000" w:firstRow="0" w:lastRow="0" w:firstColumn="0" w:lastColumn="0" w:oddVBand="0" w:evenVBand="0" w:oddHBand="1" w:evenHBand="0" w:firstRowFirstColumn="0" w:firstRowLastColumn="0" w:lastRowFirstColumn="0" w:lastRowLastColumn="0"/>
            </w:pPr>
            <w:r>
              <w:t>27” BenQ</w:t>
            </w:r>
            <w:r w:rsidR="0074315B">
              <w:t xml:space="preserve"> EW2780U, IPS, 3840x2160</w:t>
            </w:r>
          </w:p>
        </w:tc>
        <w:tc>
          <w:tcPr>
            <w:tcW w:w="2349" w:type="dxa"/>
          </w:tcPr>
          <w:p w14:paraId="565F1B6C" w14:textId="0F7F865D" w:rsidR="00684EBD" w:rsidRDefault="00684EBD" w:rsidP="00684EBD">
            <w:pPr>
              <w:cnfStyle w:val="000000100000" w:firstRow="0" w:lastRow="0" w:firstColumn="0" w:lastColumn="0" w:oddVBand="0" w:evenVBand="0" w:oddHBand="1" w:evenHBand="0" w:firstRowFirstColumn="0" w:firstRowLastColumn="0" w:lastRowFirstColumn="0" w:lastRowLastColumn="0"/>
            </w:pPr>
            <w:r>
              <w:t>1</w:t>
            </w:r>
          </w:p>
        </w:tc>
        <w:tc>
          <w:tcPr>
            <w:tcW w:w="2349" w:type="dxa"/>
          </w:tcPr>
          <w:p w14:paraId="19ABDC1F" w14:textId="4BC19228" w:rsidR="00684EBD" w:rsidRDefault="0074315B" w:rsidP="00684EBD">
            <w:pPr>
              <w:cnfStyle w:val="000000100000" w:firstRow="0" w:lastRow="0" w:firstColumn="0" w:lastColumn="0" w:oddVBand="0" w:evenVBand="0" w:oddHBand="1" w:evenHBand="0" w:firstRowFirstColumn="0" w:firstRowLastColumn="0" w:lastRowFirstColumn="0" w:lastRowLastColumn="0"/>
            </w:pPr>
            <w:r>
              <w:t>£495</w:t>
            </w:r>
          </w:p>
        </w:tc>
      </w:tr>
      <w:tr w:rsidR="00684EBD" w14:paraId="6DD580D2" w14:textId="77777777" w:rsidTr="00F12595">
        <w:tc>
          <w:tcPr>
            <w:cnfStyle w:val="001000000000" w:firstRow="0" w:lastRow="0" w:firstColumn="1" w:lastColumn="0" w:oddVBand="0" w:evenVBand="0" w:oddHBand="0" w:evenHBand="0" w:firstRowFirstColumn="0" w:firstRowLastColumn="0" w:lastRowFirstColumn="0" w:lastRowLastColumn="0"/>
            <w:tcW w:w="2348" w:type="dxa"/>
          </w:tcPr>
          <w:p w14:paraId="6D28F50D" w14:textId="37C46374" w:rsidR="00684EBD" w:rsidRDefault="00AB01B3" w:rsidP="00684EBD">
            <w:r>
              <w:t>Card reader</w:t>
            </w:r>
            <w:r w:rsidR="00684EBD">
              <w:t>:</w:t>
            </w:r>
          </w:p>
        </w:tc>
        <w:tc>
          <w:tcPr>
            <w:tcW w:w="2348" w:type="dxa"/>
          </w:tcPr>
          <w:p w14:paraId="574DD641" w14:textId="4582BF04" w:rsidR="00684EBD" w:rsidRDefault="00AB01B3" w:rsidP="00684EBD">
            <w:pPr>
              <w:cnfStyle w:val="000000000000" w:firstRow="0" w:lastRow="0" w:firstColumn="0" w:lastColumn="0" w:oddVBand="0" w:evenVBand="0" w:oddHBand="0" w:evenHBand="0" w:firstRowFirstColumn="0" w:firstRowLastColumn="0" w:lastRowFirstColumn="0" w:lastRowLastColumn="0"/>
            </w:pPr>
            <w:r>
              <w:t>SanDisk SDDR-489-</w:t>
            </w:r>
            <w:r w:rsidR="00460D67">
              <w:t>A49</w:t>
            </w:r>
          </w:p>
        </w:tc>
        <w:tc>
          <w:tcPr>
            <w:tcW w:w="2349" w:type="dxa"/>
          </w:tcPr>
          <w:p w14:paraId="6021500E" w14:textId="3351E585" w:rsidR="00684EBD" w:rsidRDefault="00684EBD" w:rsidP="00684EBD">
            <w:pPr>
              <w:cnfStyle w:val="000000000000" w:firstRow="0" w:lastRow="0" w:firstColumn="0" w:lastColumn="0" w:oddVBand="0" w:evenVBand="0" w:oddHBand="0" w:evenHBand="0" w:firstRowFirstColumn="0" w:firstRowLastColumn="0" w:lastRowFirstColumn="0" w:lastRowLastColumn="0"/>
            </w:pPr>
            <w:r>
              <w:t>1</w:t>
            </w:r>
          </w:p>
        </w:tc>
        <w:tc>
          <w:tcPr>
            <w:tcW w:w="2349" w:type="dxa"/>
          </w:tcPr>
          <w:p w14:paraId="79091E1F" w14:textId="45A4E244" w:rsidR="00684EBD" w:rsidRDefault="00460D67" w:rsidP="00684EBD">
            <w:pPr>
              <w:cnfStyle w:val="000000000000" w:firstRow="0" w:lastRow="0" w:firstColumn="0" w:lastColumn="0" w:oddVBand="0" w:evenVBand="0" w:oddHBand="0" w:evenHBand="0" w:firstRowFirstColumn="0" w:firstRowLastColumn="0" w:lastRowFirstColumn="0" w:lastRowLastColumn="0"/>
            </w:pPr>
            <w:r>
              <w:t>£18</w:t>
            </w:r>
          </w:p>
        </w:tc>
      </w:tr>
      <w:tr w:rsidR="00460D67" w14:paraId="418F811B" w14:textId="77777777" w:rsidTr="00F711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94" w:type="dxa"/>
            <w:gridSpan w:val="4"/>
          </w:tcPr>
          <w:p w14:paraId="4D834F8C" w14:textId="25B6B20E" w:rsidR="00460D67" w:rsidRDefault="00460D67" w:rsidP="00460D67">
            <w:pPr>
              <w:jc w:val="right"/>
            </w:pPr>
            <w:r>
              <w:t>TOTAL PRICE: £</w:t>
            </w:r>
            <w:r w:rsidR="00EC59DD">
              <w:t>25</w:t>
            </w:r>
            <w:r w:rsidR="004C041B">
              <w:t>44</w:t>
            </w:r>
          </w:p>
        </w:tc>
      </w:tr>
    </w:tbl>
    <w:p w14:paraId="4AB2B799" w14:textId="0283C7B1" w:rsidR="00F12595" w:rsidRDefault="00F12595" w:rsidP="00F12595"/>
    <w:p w14:paraId="14907798" w14:textId="77777777" w:rsidR="00513699" w:rsidRPr="00F12595" w:rsidRDefault="00513699" w:rsidP="00513699">
      <w:pPr>
        <w:pStyle w:val="Heading2"/>
      </w:pPr>
    </w:p>
    <w:tbl>
      <w:tblPr>
        <w:tblStyle w:val="TableGrid"/>
        <w:tblW w:w="895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4195"/>
        <w:gridCol w:w="567"/>
        <w:gridCol w:w="4195"/>
      </w:tblGrid>
      <w:tr w:rsidR="00B71E3C" w:rsidRPr="000040C5" w14:paraId="57B59352" w14:textId="77777777" w:rsidTr="0098733A">
        <w:trPr>
          <w:trHeight w:val="610"/>
        </w:trPr>
        <w:tc>
          <w:tcPr>
            <w:tcW w:w="4195" w:type="dxa"/>
            <w:tcBorders>
              <w:bottom w:val="single" w:sz="4" w:space="0" w:color="D9D9D9" w:themeColor="background1" w:themeShade="D9"/>
            </w:tcBorders>
            <w:vAlign w:val="center"/>
          </w:tcPr>
          <w:p w14:paraId="3FE9DE8B" w14:textId="028BFCE1" w:rsidR="00B71E3C" w:rsidRPr="000040C5" w:rsidRDefault="00B03B95" w:rsidP="0098733A">
            <w:pPr>
              <w:pStyle w:val="Heading2"/>
              <w:outlineLvl w:val="1"/>
            </w:pPr>
            <w:bookmarkStart w:id="8" w:name="_Toc40476555"/>
            <w:r>
              <w:t>The case</w:t>
            </w:r>
            <w:bookmarkEnd w:id="8"/>
          </w:p>
        </w:tc>
        <w:tc>
          <w:tcPr>
            <w:tcW w:w="567" w:type="dxa"/>
            <w:vAlign w:val="center"/>
          </w:tcPr>
          <w:p w14:paraId="0A0B4368" w14:textId="77777777" w:rsidR="00B71E3C" w:rsidRPr="000040C5" w:rsidRDefault="00B71E3C" w:rsidP="0098733A">
            <w:pPr>
              <w:pStyle w:val="Heading2"/>
              <w:outlineLvl w:val="1"/>
            </w:pPr>
          </w:p>
        </w:tc>
        <w:tc>
          <w:tcPr>
            <w:tcW w:w="4195" w:type="dxa"/>
            <w:tcBorders>
              <w:bottom w:val="single" w:sz="4" w:space="0" w:color="D9D9D9" w:themeColor="background1" w:themeShade="D9"/>
            </w:tcBorders>
            <w:vAlign w:val="center"/>
          </w:tcPr>
          <w:p w14:paraId="6D25A19A" w14:textId="56BCB328" w:rsidR="00B71E3C" w:rsidRPr="000040C5" w:rsidRDefault="00D83E47" w:rsidP="0098733A">
            <w:pPr>
              <w:pStyle w:val="Heading2"/>
              <w:outlineLvl w:val="1"/>
            </w:pPr>
            <w:bookmarkStart w:id="9" w:name="_Toc40476556"/>
            <w:r>
              <w:t>The power supply</w:t>
            </w:r>
            <w:bookmarkEnd w:id="9"/>
          </w:p>
        </w:tc>
      </w:tr>
      <w:tr w:rsidR="00B71E3C" w:rsidRPr="000040C5" w14:paraId="50F43E2A" w14:textId="77777777" w:rsidTr="0098733A">
        <w:trPr>
          <w:trHeight w:val="610"/>
        </w:trPr>
        <w:tc>
          <w:tcPr>
            <w:tcW w:w="4195" w:type="dxa"/>
            <w:tcBorders>
              <w:top w:val="single" w:sz="4" w:space="0" w:color="D9D9D9" w:themeColor="background1" w:themeShade="D9"/>
            </w:tcBorders>
          </w:tcPr>
          <w:p w14:paraId="6BE18CB9" w14:textId="2AA125DD" w:rsidR="00B71E3C" w:rsidRPr="000040C5" w:rsidRDefault="001F7EF1" w:rsidP="0098733A">
            <w:r>
              <w:t xml:space="preserve">P75 SYNC by Sahara comes with </w:t>
            </w:r>
            <w:r w:rsidR="006024FB">
              <w:t>4 intake and 2 exhaust fans. It provides a huge amount of airflow</w:t>
            </w:r>
            <w:r w:rsidR="004D2CBB">
              <w:t xml:space="preserve"> and this is going to be needed to achieve </w:t>
            </w:r>
            <w:r w:rsidR="0072323C">
              <w:t>maximum performance.</w:t>
            </w:r>
            <w:r w:rsidR="00F95A98">
              <w:t xml:space="preserve"> The tempered glass panels of the case </w:t>
            </w:r>
            <w:r w:rsidR="00F77799">
              <w:t xml:space="preserve">give </w:t>
            </w:r>
            <w:r w:rsidR="00E04ABA">
              <w:t xml:space="preserve">a </w:t>
            </w:r>
            <w:r w:rsidR="00F77799">
              <w:t>premium design</w:t>
            </w:r>
            <w:r w:rsidR="009577F7">
              <w:t xml:space="preserve"> feel </w:t>
            </w:r>
            <w:proofErr w:type="gramStart"/>
            <w:r w:rsidR="009577F7">
              <w:t>and also</w:t>
            </w:r>
            <w:proofErr w:type="gramEnd"/>
            <w:r w:rsidR="009577F7">
              <w:t xml:space="preserve"> the owner can admire</w:t>
            </w:r>
            <w:r w:rsidR="00250532">
              <w:t xml:space="preserve"> the internal parts of the computer</w:t>
            </w:r>
            <w:r w:rsidR="00E04ABA">
              <w:t>.</w:t>
            </w:r>
          </w:p>
        </w:tc>
        <w:tc>
          <w:tcPr>
            <w:tcW w:w="567" w:type="dxa"/>
          </w:tcPr>
          <w:p w14:paraId="46E0908A" w14:textId="77777777" w:rsidR="00B71E3C" w:rsidRPr="000040C5" w:rsidRDefault="00B71E3C" w:rsidP="0098733A"/>
        </w:tc>
        <w:tc>
          <w:tcPr>
            <w:tcW w:w="4195" w:type="dxa"/>
            <w:tcBorders>
              <w:top w:val="single" w:sz="4" w:space="0" w:color="D9D9D9" w:themeColor="background1" w:themeShade="D9"/>
            </w:tcBorders>
          </w:tcPr>
          <w:p w14:paraId="3015D760" w14:textId="4AE7665F" w:rsidR="00B71E3C" w:rsidRPr="000040C5" w:rsidRDefault="00E04ABA" w:rsidP="0098733A">
            <w:r>
              <w:t xml:space="preserve">When </w:t>
            </w:r>
            <w:r w:rsidR="004266E7">
              <w:t>you need a high-performance custom computer for</w:t>
            </w:r>
            <w:r w:rsidR="0017153C">
              <w:t xml:space="preserve"> 4K </w:t>
            </w:r>
            <w:r w:rsidR="004266E7">
              <w:t xml:space="preserve">editing/content creation purposes, a </w:t>
            </w:r>
            <w:r w:rsidR="00847337">
              <w:t>good quality PSU is a must</w:t>
            </w:r>
            <w:r w:rsidR="00157CC2">
              <w:t xml:space="preserve">, </w:t>
            </w:r>
            <w:r w:rsidR="00847337">
              <w:t xml:space="preserve">in order to keep the </w:t>
            </w:r>
            <w:r w:rsidR="000C539A">
              <w:t xml:space="preserve">computer stable </w:t>
            </w:r>
            <w:proofErr w:type="gramStart"/>
            <w:r w:rsidR="000C539A">
              <w:t>at all times</w:t>
            </w:r>
            <w:proofErr w:type="gramEnd"/>
            <w:r w:rsidR="000C539A">
              <w:t xml:space="preserve">. </w:t>
            </w:r>
            <w:r w:rsidR="00157CC2">
              <w:t xml:space="preserve">So, 850W fully modular PSU is </w:t>
            </w:r>
            <w:r w:rsidR="009C10CB">
              <w:t>a convenient choice in this scenario.</w:t>
            </w:r>
            <w:r w:rsidR="0017153C">
              <w:t xml:space="preserve"> The chosen </w:t>
            </w:r>
            <w:r w:rsidR="004E58E9">
              <w:t xml:space="preserve">power supply </w:t>
            </w:r>
            <w:r w:rsidR="00FB2363">
              <w:t>is at a good price for the power and quality it provides</w:t>
            </w:r>
            <w:r w:rsidR="00177609">
              <w:t xml:space="preserve"> and because it is modular, there won’t be any excessive </w:t>
            </w:r>
            <w:r w:rsidR="001653A1">
              <w:t>cabling.</w:t>
            </w:r>
          </w:p>
        </w:tc>
      </w:tr>
      <w:tr w:rsidR="00B71E3C" w:rsidRPr="000040C5" w14:paraId="2D3BAB59" w14:textId="77777777" w:rsidTr="0098733A">
        <w:trPr>
          <w:trHeight w:val="610"/>
        </w:trPr>
        <w:tc>
          <w:tcPr>
            <w:tcW w:w="4195" w:type="dxa"/>
            <w:tcBorders>
              <w:bottom w:val="single" w:sz="4" w:space="0" w:color="D9D9D9" w:themeColor="background1" w:themeShade="D9"/>
            </w:tcBorders>
          </w:tcPr>
          <w:p w14:paraId="4501A541" w14:textId="420F10A0" w:rsidR="00B71E3C" w:rsidRPr="000040C5" w:rsidRDefault="007B5F86" w:rsidP="0098733A">
            <w:pPr>
              <w:pStyle w:val="Heading2"/>
              <w:outlineLvl w:val="1"/>
            </w:pPr>
            <w:bookmarkStart w:id="10" w:name="_Toc40476557"/>
            <w:r>
              <w:t xml:space="preserve">The </w:t>
            </w:r>
            <w:r w:rsidR="00FF082C">
              <w:t>chipset</w:t>
            </w:r>
            <w:bookmarkEnd w:id="10"/>
            <w:r w:rsidR="00FF082C">
              <w:t xml:space="preserve"> </w:t>
            </w:r>
          </w:p>
        </w:tc>
        <w:tc>
          <w:tcPr>
            <w:tcW w:w="567" w:type="dxa"/>
          </w:tcPr>
          <w:p w14:paraId="6B2D79D7" w14:textId="77777777" w:rsidR="00B71E3C" w:rsidRPr="000040C5" w:rsidRDefault="00B71E3C" w:rsidP="0098733A">
            <w:pPr>
              <w:pStyle w:val="Heading2"/>
              <w:outlineLvl w:val="1"/>
            </w:pPr>
          </w:p>
        </w:tc>
        <w:tc>
          <w:tcPr>
            <w:tcW w:w="4195" w:type="dxa"/>
            <w:tcBorders>
              <w:bottom w:val="single" w:sz="4" w:space="0" w:color="D9D9D9" w:themeColor="background1" w:themeShade="D9"/>
            </w:tcBorders>
          </w:tcPr>
          <w:p w14:paraId="4AA81508" w14:textId="0938514C" w:rsidR="00B71E3C" w:rsidRPr="000040C5" w:rsidRDefault="007B5F86" w:rsidP="0098733A">
            <w:pPr>
              <w:pStyle w:val="Heading2"/>
              <w:outlineLvl w:val="1"/>
            </w:pPr>
            <w:bookmarkStart w:id="11" w:name="_Toc40476558"/>
            <w:r>
              <w:t>The CPU</w:t>
            </w:r>
            <w:bookmarkEnd w:id="11"/>
          </w:p>
        </w:tc>
      </w:tr>
      <w:tr w:rsidR="00B71E3C" w:rsidRPr="000040C5" w14:paraId="3C3A14D3" w14:textId="77777777" w:rsidTr="0098733A">
        <w:trPr>
          <w:trHeight w:val="610"/>
        </w:trPr>
        <w:tc>
          <w:tcPr>
            <w:tcW w:w="4195" w:type="dxa"/>
            <w:tcBorders>
              <w:top w:val="single" w:sz="4" w:space="0" w:color="D9D9D9" w:themeColor="background1" w:themeShade="D9"/>
            </w:tcBorders>
          </w:tcPr>
          <w:p w14:paraId="510676CE" w14:textId="77777777" w:rsidR="00B71E3C" w:rsidRDefault="002B457D" w:rsidP="0098733A">
            <w:r>
              <w:t xml:space="preserve">The secret about this motherboard is its </w:t>
            </w:r>
            <w:r w:rsidR="00580BB1">
              <w:t>X570 chipset</w:t>
            </w:r>
            <w:r w:rsidR="00A14CA8">
              <w:t>, which is developed to support the 3</w:t>
            </w:r>
            <w:r w:rsidR="00A14CA8" w:rsidRPr="00A14CA8">
              <w:rPr>
                <w:vertAlign w:val="superscript"/>
              </w:rPr>
              <w:t>rd</w:t>
            </w:r>
            <w:r w:rsidR="00A14CA8">
              <w:t xml:space="preserve"> generation </w:t>
            </w:r>
            <w:r w:rsidR="00800A98">
              <w:t>of AMD Ryzen processors.</w:t>
            </w:r>
            <w:r w:rsidR="005143F3">
              <w:t xml:space="preserve"> It is designed especially for gamers and content creators</w:t>
            </w:r>
            <w:r w:rsidR="00F71251">
              <w:t xml:space="preserve"> </w:t>
            </w:r>
            <w:r w:rsidR="00FF082C">
              <w:t xml:space="preserve">who </w:t>
            </w:r>
            <w:r w:rsidR="00691F23">
              <w:t>need enormous performance</w:t>
            </w:r>
            <w:r w:rsidR="00204666">
              <w:t>, speed, and bandwidth.</w:t>
            </w:r>
          </w:p>
          <w:p w14:paraId="65294E32" w14:textId="6B3D9DE1" w:rsidR="00204666" w:rsidRPr="000040C5" w:rsidRDefault="00204666" w:rsidP="0098733A">
            <w:r>
              <w:t>The motherboard provide</w:t>
            </w:r>
            <w:r w:rsidR="00340FC7">
              <w:t>s</w:t>
            </w:r>
            <w:r>
              <w:t xml:space="preserve"> a huge amount of internal and external connectivity, </w:t>
            </w:r>
            <w:r w:rsidR="00340FC7">
              <w:t>including the SPDIF</w:t>
            </w:r>
            <w:r w:rsidR="002C702B">
              <w:t xml:space="preserve"> port needed for this scenario.</w:t>
            </w:r>
          </w:p>
        </w:tc>
        <w:tc>
          <w:tcPr>
            <w:tcW w:w="567" w:type="dxa"/>
          </w:tcPr>
          <w:p w14:paraId="7CA9BE56" w14:textId="77777777" w:rsidR="00B71E3C" w:rsidRPr="000040C5" w:rsidRDefault="00B71E3C" w:rsidP="0098733A"/>
        </w:tc>
        <w:tc>
          <w:tcPr>
            <w:tcW w:w="4195" w:type="dxa"/>
            <w:tcBorders>
              <w:top w:val="single" w:sz="4" w:space="0" w:color="D9D9D9" w:themeColor="background1" w:themeShade="D9"/>
            </w:tcBorders>
          </w:tcPr>
          <w:p w14:paraId="1B6AB727" w14:textId="77777777" w:rsidR="00F518A6" w:rsidRDefault="003E4629" w:rsidP="0098733A">
            <w:r>
              <w:t>Ryzen 9 3900x is the perfect choice for 4K video editing/rendering.</w:t>
            </w:r>
            <w:r w:rsidR="00E61341">
              <w:t xml:space="preserve"> Its multi-core performance raised the bar in </w:t>
            </w:r>
            <w:r w:rsidR="00443E95">
              <w:t>its area against the competition</w:t>
            </w:r>
            <w:r w:rsidR="00965578">
              <w:t xml:space="preserve"> </w:t>
            </w:r>
            <w:r w:rsidR="00BD7AF3">
              <w:t>when it was released</w:t>
            </w:r>
            <w:r w:rsidR="00443E95">
              <w:t xml:space="preserve">. </w:t>
            </w:r>
          </w:p>
          <w:p w14:paraId="461BA52C" w14:textId="77777777" w:rsidR="004F7361" w:rsidRDefault="00F518A6" w:rsidP="0098733A">
            <w:r>
              <w:t xml:space="preserve">If you compare it with </w:t>
            </w:r>
            <w:r w:rsidR="00443E95">
              <w:t>Intel’s Core i9-9900K</w:t>
            </w:r>
            <w:r>
              <w:t>.</w:t>
            </w:r>
            <w:r w:rsidR="00AA3A2F">
              <w:t xml:space="preserve"> </w:t>
            </w:r>
            <w:proofErr w:type="gramStart"/>
            <w:r w:rsidR="00AA3A2F">
              <w:t>Both of them</w:t>
            </w:r>
            <w:proofErr w:type="gramEnd"/>
            <w:r w:rsidR="00AA3A2F">
              <w:t xml:space="preserve"> support </w:t>
            </w:r>
            <w:r w:rsidR="001F7242">
              <w:t xml:space="preserve">multithreading, which means that each core can calculate </w:t>
            </w:r>
            <w:r w:rsidR="00052EA9">
              <w:t>2 threads of instructions at the same tim</w:t>
            </w:r>
            <w:r>
              <w:t>e.</w:t>
            </w:r>
            <w:r w:rsidR="00AA3A2F">
              <w:t xml:space="preserve"> </w:t>
            </w:r>
          </w:p>
          <w:p w14:paraId="655C953E" w14:textId="77777777" w:rsidR="004F7361" w:rsidRDefault="00D43EA7" w:rsidP="0098733A">
            <w:r>
              <w:t xml:space="preserve">Intel’s chip has 8 cores, which means </w:t>
            </w:r>
            <w:r w:rsidR="00CA5E7C">
              <w:t xml:space="preserve">it has 16 threads. </w:t>
            </w:r>
          </w:p>
          <w:p w14:paraId="16F7D1D8" w14:textId="2D9C6F0A" w:rsidR="00B71E3C" w:rsidRPr="000040C5" w:rsidRDefault="00CA5E7C" w:rsidP="0098733A">
            <w:r>
              <w:t>AMD’s Ryzen 9 3900x has 12 cores and 24 threads,</w:t>
            </w:r>
            <w:r w:rsidR="00260652">
              <w:t xml:space="preserve"> </w:t>
            </w:r>
            <w:r w:rsidR="00E941BA">
              <w:t xml:space="preserve">so it </w:t>
            </w:r>
            <w:r w:rsidR="005479DB">
              <w:t>is the better option for video editing and 3D rendering</w:t>
            </w:r>
            <w:r w:rsidR="00D21EE7">
              <w:t>.</w:t>
            </w:r>
            <w:r w:rsidR="00EB520E">
              <w:t xml:space="preserve"> Another advantage over i9-9900K is the support for PCIe 4.0, which</w:t>
            </w:r>
            <w:r w:rsidR="00046536">
              <w:t xml:space="preserve"> </w:t>
            </w:r>
            <w:r w:rsidR="004D4FAB">
              <w:t>offers better bandwidth for components like SSDs and GPUs.</w:t>
            </w:r>
            <w:r w:rsidR="00EB520E">
              <w:t xml:space="preserve"> </w:t>
            </w:r>
          </w:p>
        </w:tc>
      </w:tr>
    </w:tbl>
    <w:p w14:paraId="1B3DB5D3" w14:textId="646A6A74" w:rsidR="004A20D6" w:rsidRDefault="004A20D6" w:rsidP="00157987">
      <w:pPr>
        <w:spacing w:before="480" w:after="0"/>
        <w:ind w:left="-1418"/>
        <w:rPr>
          <w:noProof/>
        </w:rPr>
      </w:pPr>
    </w:p>
    <w:tbl>
      <w:tblPr>
        <w:tblStyle w:val="TableGrid"/>
        <w:tblW w:w="895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8957"/>
      </w:tblGrid>
      <w:tr w:rsidR="007B5F86" w:rsidRPr="000040C5" w14:paraId="7924346F" w14:textId="77777777" w:rsidTr="00061A58">
        <w:trPr>
          <w:trHeight w:val="610"/>
        </w:trPr>
        <w:tc>
          <w:tcPr>
            <w:tcW w:w="8957" w:type="dxa"/>
            <w:tcBorders>
              <w:bottom w:val="single" w:sz="4" w:space="0" w:color="D9D9D9" w:themeColor="background1" w:themeShade="D9"/>
            </w:tcBorders>
          </w:tcPr>
          <w:p w14:paraId="46E92459" w14:textId="70FCE7D4" w:rsidR="007B5F86" w:rsidRPr="000040C5" w:rsidRDefault="007B5F86" w:rsidP="00222368">
            <w:pPr>
              <w:pStyle w:val="Heading2"/>
              <w:outlineLvl w:val="1"/>
            </w:pPr>
            <w:bookmarkStart w:id="12" w:name="_Toc40476559"/>
            <w:r>
              <w:lastRenderedPageBreak/>
              <w:t xml:space="preserve">The </w:t>
            </w:r>
            <w:proofErr w:type="gramStart"/>
            <w:r w:rsidR="006C416D">
              <w:t>Solid State</w:t>
            </w:r>
            <w:proofErr w:type="gramEnd"/>
            <w:r w:rsidR="006C416D">
              <w:t xml:space="preserve"> Drive</w:t>
            </w:r>
            <w:bookmarkEnd w:id="12"/>
          </w:p>
        </w:tc>
      </w:tr>
      <w:tr w:rsidR="007B5F86" w:rsidRPr="000040C5" w14:paraId="7CB3B261" w14:textId="77777777" w:rsidTr="00061A58">
        <w:trPr>
          <w:trHeight w:val="610"/>
        </w:trPr>
        <w:tc>
          <w:tcPr>
            <w:tcW w:w="8957" w:type="dxa"/>
            <w:tcBorders>
              <w:top w:val="single" w:sz="4" w:space="0" w:color="D9D9D9" w:themeColor="background1" w:themeShade="D9"/>
            </w:tcBorders>
          </w:tcPr>
          <w:p w14:paraId="7CFC78D0" w14:textId="5DB7C2F3" w:rsidR="007B5F86" w:rsidRPr="000040C5" w:rsidRDefault="009B558C" w:rsidP="00222368">
            <w:r>
              <w:t xml:space="preserve">The model of the SSD is </w:t>
            </w:r>
            <w:r w:rsidR="00527D9C">
              <w:t xml:space="preserve">one of the best aspects of this computer, because of its support for PCIe 4.0 lane. It </w:t>
            </w:r>
            <w:proofErr w:type="spellStart"/>
            <w:r w:rsidR="00527D9C">
              <w:t>deliveres</w:t>
            </w:r>
            <w:proofErr w:type="spellEnd"/>
            <w:r w:rsidR="00527D9C">
              <w:t xml:space="preserve"> incredible storage performance with speeds up to 10 times more sequential read/write speeds than traditional SATA SSDs and up to 50 times than normal HDDs. The PCIe 4.0 lane SSDs are still new and the idea needs to be polished, this SSD is a wise decision for the future.</w:t>
            </w:r>
          </w:p>
        </w:tc>
      </w:tr>
      <w:tr w:rsidR="004F042A" w:rsidRPr="000040C5" w14:paraId="169CC474" w14:textId="77777777" w:rsidTr="00061A58">
        <w:trPr>
          <w:trHeight w:val="610"/>
        </w:trPr>
        <w:tc>
          <w:tcPr>
            <w:tcW w:w="8957" w:type="dxa"/>
            <w:tcBorders>
              <w:bottom w:val="single" w:sz="4" w:space="0" w:color="D9D9D9" w:themeColor="background1" w:themeShade="D9"/>
            </w:tcBorders>
          </w:tcPr>
          <w:p w14:paraId="658E13DC" w14:textId="2BFF9AC1" w:rsidR="004F042A" w:rsidRPr="000040C5" w:rsidRDefault="004F042A" w:rsidP="00222368">
            <w:pPr>
              <w:pStyle w:val="Heading2"/>
              <w:outlineLvl w:val="1"/>
            </w:pPr>
            <w:bookmarkStart w:id="13" w:name="_Toc40476560"/>
            <w:r>
              <w:t>The Graphics card</w:t>
            </w:r>
            <w:bookmarkEnd w:id="13"/>
          </w:p>
        </w:tc>
      </w:tr>
      <w:tr w:rsidR="004F042A" w:rsidRPr="000040C5" w14:paraId="26AF1BED" w14:textId="77777777" w:rsidTr="00061A58">
        <w:trPr>
          <w:trHeight w:val="610"/>
        </w:trPr>
        <w:tc>
          <w:tcPr>
            <w:tcW w:w="8957" w:type="dxa"/>
            <w:tcBorders>
              <w:top w:val="single" w:sz="4" w:space="0" w:color="D9D9D9" w:themeColor="background1" w:themeShade="D9"/>
            </w:tcBorders>
          </w:tcPr>
          <w:p w14:paraId="5978E250" w14:textId="3A29A3CF" w:rsidR="004F042A" w:rsidRDefault="00DF5F22" w:rsidP="00222368">
            <w:r>
              <w:t xml:space="preserve">The </w:t>
            </w:r>
            <w:r w:rsidR="005D2922">
              <w:t xml:space="preserve">GPU needs for 4K video editing/rendering are not that high at present days </w:t>
            </w:r>
            <w:r w:rsidR="00FE461E">
              <w:t xml:space="preserve">still. </w:t>
            </w:r>
            <w:r w:rsidR="00F079BB">
              <w:t>It is more CPU hungry process than GPU. So, t</w:t>
            </w:r>
            <w:r w:rsidR="00FE461E">
              <w:t xml:space="preserve">he </w:t>
            </w:r>
            <w:r w:rsidR="0004543D">
              <w:t xml:space="preserve">RX 5700xt probably </w:t>
            </w:r>
            <w:r w:rsidR="003876BE">
              <w:t xml:space="preserve">is a bit too much </w:t>
            </w:r>
            <w:r w:rsidR="005F6D35">
              <w:t>to fit inside</w:t>
            </w:r>
            <w:r w:rsidR="00D74F5F">
              <w:t xml:space="preserve"> </w:t>
            </w:r>
            <w:r w:rsidR="003876BE">
              <w:t xml:space="preserve">a computer for </w:t>
            </w:r>
            <w:r w:rsidR="00F079BB">
              <w:t xml:space="preserve">a </w:t>
            </w:r>
            <w:r w:rsidR="003876BE">
              <w:t>startup company</w:t>
            </w:r>
            <w:r w:rsidR="00717021">
              <w:t xml:space="preserve">. But it is not mentioned </w:t>
            </w:r>
            <w:r w:rsidR="00D74F5F">
              <w:t>in the requirements the software which will be used for editing in the company.</w:t>
            </w:r>
          </w:p>
          <w:p w14:paraId="17294E57" w14:textId="365DEE05" w:rsidR="00BE45A7" w:rsidRPr="000040C5" w:rsidRDefault="00E11BC2" w:rsidP="00C879D1">
            <w:r>
              <w:t xml:space="preserve">If </w:t>
            </w:r>
            <w:r w:rsidR="00AF4456">
              <w:t>the</w:t>
            </w:r>
            <w:r>
              <w:t>y</w:t>
            </w:r>
            <w:r w:rsidR="006E1ABE">
              <w:t xml:space="preserve"> </w:t>
            </w:r>
            <w:r w:rsidR="00AF4456">
              <w:t>are</w:t>
            </w:r>
            <w:r w:rsidR="006E1ABE">
              <w:t xml:space="preserve"> going to use</w:t>
            </w:r>
            <w:r>
              <w:t xml:space="preserve"> </w:t>
            </w:r>
            <w:r w:rsidR="00FB5242">
              <w:t>“</w:t>
            </w:r>
            <w:r w:rsidR="00553AD1">
              <w:t>Adobe Pr</w:t>
            </w:r>
            <w:r w:rsidR="00FB5242">
              <w:t>e</w:t>
            </w:r>
            <w:r w:rsidR="00553AD1">
              <w:t>miere Pro</w:t>
            </w:r>
            <w:r w:rsidR="00FB5242">
              <w:t xml:space="preserve">”, </w:t>
            </w:r>
            <w:r w:rsidR="006E1ABE">
              <w:t xml:space="preserve">this video card will be </w:t>
            </w:r>
            <w:r w:rsidR="00893187">
              <w:t>unnecessary spending</w:t>
            </w:r>
            <w:r w:rsidR="008B6D53">
              <w:t xml:space="preserve">, just because </w:t>
            </w:r>
            <w:r w:rsidR="00CB4349">
              <w:t xml:space="preserve">it does not require </w:t>
            </w:r>
            <w:r w:rsidR="00950B8D">
              <w:t xml:space="preserve">a </w:t>
            </w:r>
            <w:r w:rsidR="00CB4349">
              <w:t xml:space="preserve">huge </w:t>
            </w:r>
            <w:r w:rsidR="00950B8D">
              <w:t>amount of video RAM</w:t>
            </w:r>
            <w:r w:rsidR="00893187">
              <w:t>.</w:t>
            </w:r>
            <w:r w:rsidR="00BE45A7">
              <w:t xml:space="preserve"> </w:t>
            </w:r>
            <w:r w:rsidR="00893187">
              <w:t xml:space="preserve">But, if </w:t>
            </w:r>
            <w:r w:rsidR="00AF4456">
              <w:t>they</w:t>
            </w:r>
            <w:r w:rsidR="00893187">
              <w:t xml:space="preserve"> </w:t>
            </w:r>
            <w:r w:rsidR="00EC2DFF">
              <w:t xml:space="preserve">will use “DaVinci Resolve”, it will be </w:t>
            </w:r>
            <w:r w:rsidR="00687712">
              <w:t>a good investment, simply, because of the software</w:t>
            </w:r>
            <w:r w:rsidR="00B031DA">
              <w:t xml:space="preserve">'s need for </w:t>
            </w:r>
            <w:r w:rsidR="00C13C70">
              <w:t xml:space="preserve">graphical </w:t>
            </w:r>
            <w:r w:rsidR="00BE45A7">
              <w:t>processing.</w:t>
            </w:r>
            <w:r w:rsidR="008D6732">
              <w:t xml:space="preserve"> That is why </w:t>
            </w:r>
            <w:r w:rsidR="00314744">
              <w:t xml:space="preserve">this video card is chosen for this </w:t>
            </w:r>
            <w:r w:rsidR="00CF0E20">
              <w:t>configuration</w:t>
            </w:r>
            <w:r w:rsidR="008F4663">
              <w:t>, just to be on the safe side</w:t>
            </w:r>
            <w:r w:rsidR="0055587A">
              <w:t xml:space="preserve"> and meet expectations.</w:t>
            </w:r>
          </w:p>
        </w:tc>
      </w:tr>
      <w:tr w:rsidR="00061A58" w:rsidRPr="000040C5" w14:paraId="7E19C4C5" w14:textId="77777777" w:rsidTr="00061A58">
        <w:trPr>
          <w:trHeight w:val="610"/>
        </w:trPr>
        <w:tc>
          <w:tcPr>
            <w:tcW w:w="8957" w:type="dxa"/>
            <w:tcBorders>
              <w:bottom w:val="single" w:sz="4" w:space="0" w:color="D9D9D9" w:themeColor="background1" w:themeShade="D9"/>
            </w:tcBorders>
          </w:tcPr>
          <w:p w14:paraId="70A8282A" w14:textId="7FAC5D1A" w:rsidR="00061A58" w:rsidRPr="000040C5" w:rsidRDefault="00061A58" w:rsidP="00222368">
            <w:pPr>
              <w:pStyle w:val="Heading2"/>
              <w:outlineLvl w:val="1"/>
            </w:pPr>
            <w:bookmarkStart w:id="14" w:name="_Toc40476561"/>
            <w:r>
              <w:t>The memory - RAM</w:t>
            </w:r>
            <w:bookmarkEnd w:id="14"/>
          </w:p>
        </w:tc>
      </w:tr>
      <w:tr w:rsidR="00061A58" w:rsidRPr="000040C5" w14:paraId="0E5D7FE7" w14:textId="77777777" w:rsidTr="007A59C2">
        <w:trPr>
          <w:trHeight w:val="848"/>
        </w:trPr>
        <w:tc>
          <w:tcPr>
            <w:tcW w:w="8957" w:type="dxa"/>
            <w:tcBorders>
              <w:top w:val="single" w:sz="4" w:space="0" w:color="D9D9D9" w:themeColor="background1" w:themeShade="D9"/>
            </w:tcBorders>
          </w:tcPr>
          <w:p w14:paraId="45F5E6E8" w14:textId="651B4FC1" w:rsidR="00A76D48" w:rsidRDefault="00EA4A9A" w:rsidP="00222368">
            <w:r>
              <w:t xml:space="preserve">The </w:t>
            </w:r>
            <w:r w:rsidR="00A76D48">
              <w:t>32gb</w:t>
            </w:r>
            <w:r w:rsidR="007E3ABC">
              <w:t xml:space="preserve">(2x16gb) </w:t>
            </w:r>
            <w:r>
              <w:t xml:space="preserve">amount of memory is </w:t>
            </w:r>
            <w:proofErr w:type="gramStart"/>
            <w:r>
              <w:t>sufficient enough</w:t>
            </w:r>
            <w:proofErr w:type="gramEnd"/>
            <w:r w:rsidR="00AC2109">
              <w:t xml:space="preserve"> to </w:t>
            </w:r>
            <w:r w:rsidR="00A15C3A">
              <w:t>carry the stability of the workflow.</w:t>
            </w:r>
            <w:r w:rsidR="00A76D48">
              <w:t xml:space="preserve"> </w:t>
            </w:r>
            <w:r w:rsidR="007E3ABC">
              <w:t xml:space="preserve">Although it is </w:t>
            </w:r>
            <w:r w:rsidR="00DB5197">
              <w:t xml:space="preserve">more </w:t>
            </w:r>
            <w:r w:rsidR="007E3ABC">
              <w:t>on th</w:t>
            </w:r>
            <w:r w:rsidR="00DC71F9">
              <w:t xml:space="preserve">e minimum side of memory, required for 4K editing, </w:t>
            </w:r>
            <w:r w:rsidR="006A69C4">
              <w:t>it is not mentioned</w:t>
            </w:r>
            <w:r w:rsidR="00570E22">
              <w:t xml:space="preserve"> in the requirements</w:t>
            </w:r>
            <w:r w:rsidR="006A69C4">
              <w:t xml:space="preserve"> what </w:t>
            </w:r>
            <w:r w:rsidR="00570E22">
              <w:t xml:space="preserve">will be </w:t>
            </w:r>
            <w:r w:rsidR="006A69C4">
              <w:t xml:space="preserve">the complexity of </w:t>
            </w:r>
            <w:r w:rsidR="00570E22">
              <w:t xml:space="preserve">the </w:t>
            </w:r>
            <w:r w:rsidR="006A69C4">
              <w:t>projects the company will</w:t>
            </w:r>
            <w:r w:rsidR="00DB5197">
              <w:t xml:space="preserve"> work on. So, I will </w:t>
            </w:r>
            <w:r w:rsidR="00FA0DC7">
              <w:t>rely on the information, that the company is just starting</w:t>
            </w:r>
            <w:r w:rsidR="23A93743">
              <w:t>,</w:t>
            </w:r>
            <w:r w:rsidR="00FA0DC7">
              <w:t xml:space="preserve"> and the projects</w:t>
            </w:r>
            <w:r w:rsidR="00924489">
              <w:t xml:space="preserve"> won’t be too complex. </w:t>
            </w:r>
          </w:p>
          <w:p w14:paraId="3D9EC0F6" w14:textId="0A88246F" w:rsidR="00924489" w:rsidRPr="000040C5" w:rsidRDefault="00924489" w:rsidP="00222368">
            <w:r>
              <w:t>If needed, an upgrade can be made with another 32gb(2x16gb) memory kit, since the motherboard</w:t>
            </w:r>
            <w:r w:rsidR="00475CCA">
              <w:t xml:space="preserve"> has </w:t>
            </w:r>
            <w:r>
              <w:t>another two extra memory slots for future upgrades.</w:t>
            </w:r>
          </w:p>
        </w:tc>
      </w:tr>
      <w:tr w:rsidR="004F042A" w:rsidRPr="000040C5" w14:paraId="1B712C9C" w14:textId="77777777" w:rsidTr="00061A58">
        <w:trPr>
          <w:trHeight w:val="610"/>
        </w:trPr>
        <w:tc>
          <w:tcPr>
            <w:tcW w:w="8957" w:type="dxa"/>
            <w:tcBorders>
              <w:bottom w:val="single" w:sz="4" w:space="0" w:color="D9D9D9" w:themeColor="background1" w:themeShade="D9"/>
            </w:tcBorders>
          </w:tcPr>
          <w:p w14:paraId="23A5671B" w14:textId="065CB892" w:rsidR="004F042A" w:rsidRPr="000040C5" w:rsidRDefault="004F042A" w:rsidP="00222368">
            <w:pPr>
              <w:pStyle w:val="Heading2"/>
              <w:outlineLvl w:val="1"/>
            </w:pPr>
            <w:bookmarkStart w:id="15" w:name="_Toc40476562"/>
            <w:r>
              <w:t>The Monitor</w:t>
            </w:r>
            <w:bookmarkEnd w:id="15"/>
          </w:p>
        </w:tc>
      </w:tr>
      <w:tr w:rsidR="004F042A" w:rsidRPr="000040C5" w14:paraId="41E477CD" w14:textId="77777777" w:rsidTr="00061A58">
        <w:trPr>
          <w:trHeight w:val="610"/>
        </w:trPr>
        <w:tc>
          <w:tcPr>
            <w:tcW w:w="8957" w:type="dxa"/>
            <w:tcBorders>
              <w:top w:val="single" w:sz="4" w:space="0" w:color="D9D9D9" w:themeColor="background1" w:themeShade="D9"/>
            </w:tcBorders>
          </w:tcPr>
          <w:p w14:paraId="5FC9202E" w14:textId="1A5D4800" w:rsidR="004F042A" w:rsidRPr="000040C5" w:rsidRDefault="009B558C" w:rsidP="00222368">
            <w:r>
              <w:t xml:space="preserve">Since the company will work with 4K video footing, the monitor resolution should be the same, in order to get the best quality of the workflow and </w:t>
            </w:r>
            <w:proofErr w:type="gramStart"/>
            <w:r>
              <w:t>the end result</w:t>
            </w:r>
            <w:proofErr w:type="gramEnd"/>
            <w:r>
              <w:t>. The refresh rate is 60Hz, because for video editing higher refresh rate is not required.</w:t>
            </w:r>
          </w:p>
        </w:tc>
      </w:tr>
    </w:tbl>
    <w:p w14:paraId="50BEF72D" w14:textId="77777777" w:rsidR="004F042A" w:rsidRPr="000040C5" w:rsidRDefault="004F042A" w:rsidP="00157987">
      <w:pPr>
        <w:spacing w:before="480" w:after="0"/>
        <w:ind w:left="-1418"/>
        <w:rPr>
          <w:noProof/>
        </w:rPr>
      </w:pPr>
    </w:p>
    <w:p w14:paraId="29752AF5" w14:textId="1147A074" w:rsidR="006F544B" w:rsidRPr="000040C5" w:rsidRDefault="006F544B" w:rsidP="00B4286F">
      <w:pPr>
        <w:pStyle w:val="Caption"/>
        <w:rPr>
          <w:rStyle w:val="Heading2Char"/>
          <w:rFonts w:asciiTheme="minorHAnsi" w:hAnsiTheme="minorHAnsi"/>
          <w:bCs w:val="0"/>
          <w:szCs w:val="18"/>
        </w:rPr>
      </w:pPr>
    </w:p>
    <w:p w14:paraId="0EFDC18A" w14:textId="2DDBF93C" w:rsidR="00EC7EB3" w:rsidRPr="000040C5" w:rsidRDefault="00EE23A7" w:rsidP="00EC7EB3">
      <w:pPr>
        <w:pStyle w:val="Heading1"/>
      </w:pPr>
      <w:bookmarkStart w:id="16" w:name="_Toc40476563"/>
      <w:r>
        <w:lastRenderedPageBreak/>
        <w:t xml:space="preserve">Scenario </w:t>
      </w:r>
      <w:r w:rsidR="002D0AB6">
        <w:t>2.1</w:t>
      </w:r>
      <w:r>
        <w:t xml:space="preserve"> - </w:t>
      </w:r>
      <w:r w:rsidRPr="00350860">
        <w:rPr>
          <w:color w:val="4472C4" w:themeColor="accent1"/>
        </w:rPr>
        <w:t>NAS</w:t>
      </w:r>
      <w:r w:rsidR="00EC7EB3" w:rsidRPr="00350860">
        <w:rPr>
          <w:color w:val="4472C4" w:themeColor="accent1"/>
        </w:rPr>
        <w:t xml:space="preserve"> </w:t>
      </w:r>
      <w:r w:rsidRPr="00350860">
        <w:rPr>
          <w:color w:val="4472C4" w:themeColor="accent1"/>
        </w:rPr>
        <w:t>Drive</w:t>
      </w:r>
      <w:bookmarkEnd w:id="16"/>
    </w:p>
    <w:p w14:paraId="7EDD02C8" w14:textId="7579A77B" w:rsidR="007D5A3F" w:rsidRDefault="003F6588" w:rsidP="003F6588">
      <w:pPr>
        <w:pStyle w:val="Heading2"/>
      </w:pPr>
      <w:bookmarkStart w:id="17" w:name="_Toc40476564"/>
      <w:r>
        <w:t>The NAS Drive</w:t>
      </w:r>
      <w:bookmarkEnd w:id="17"/>
    </w:p>
    <w:p w14:paraId="571B0F05" w14:textId="34BC2609" w:rsidR="003F6588" w:rsidRDefault="003F6588" w:rsidP="003F6588">
      <w:r>
        <w:t xml:space="preserve">The chosen model for NAS will </w:t>
      </w:r>
      <w:proofErr w:type="gramStart"/>
      <w:r>
        <w:t>be :</w:t>
      </w:r>
      <w:proofErr w:type="gramEnd"/>
    </w:p>
    <w:tbl>
      <w:tblPr>
        <w:tblStyle w:val="GridTable4-Accent5"/>
        <w:tblW w:w="0" w:type="auto"/>
        <w:tblLook w:val="04A0" w:firstRow="1" w:lastRow="0" w:firstColumn="1" w:lastColumn="0" w:noHBand="0" w:noVBand="1"/>
      </w:tblPr>
      <w:tblGrid>
        <w:gridCol w:w="4697"/>
        <w:gridCol w:w="4697"/>
      </w:tblGrid>
      <w:tr w:rsidR="003F6588" w14:paraId="72E446FA" w14:textId="77777777" w:rsidTr="003F65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274B87BF" w14:textId="6AF5E9A2" w:rsidR="003F6588" w:rsidRDefault="003F6588" w:rsidP="003F6588">
            <w:r>
              <w:t>Model:</w:t>
            </w:r>
          </w:p>
        </w:tc>
        <w:tc>
          <w:tcPr>
            <w:tcW w:w="4697" w:type="dxa"/>
          </w:tcPr>
          <w:p w14:paraId="17A36848" w14:textId="0214971D" w:rsidR="003F6588" w:rsidRDefault="003F6588" w:rsidP="003F6588">
            <w:pPr>
              <w:cnfStyle w:val="100000000000" w:firstRow="1" w:lastRow="0" w:firstColumn="0" w:lastColumn="0" w:oddVBand="0" w:evenVBand="0" w:oddHBand="0" w:evenHBand="0" w:firstRowFirstColumn="0" w:firstRowLastColumn="0" w:lastRowFirstColumn="0" w:lastRowLastColumn="0"/>
            </w:pPr>
            <w:r>
              <w:t>Price:</w:t>
            </w:r>
          </w:p>
        </w:tc>
      </w:tr>
      <w:tr w:rsidR="003F6588" w14:paraId="22ECCB6B" w14:textId="77777777" w:rsidTr="003F6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97" w:type="dxa"/>
          </w:tcPr>
          <w:p w14:paraId="3A83E732" w14:textId="4BAA7234" w:rsidR="003F6588" w:rsidRDefault="003F6588" w:rsidP="003F6588">
            <w:r>
              <w:t>Synology DS420j DiskStation 8</w:t>
            </w:r>
            <w:proofErr w:type="gramStart"/>
            <w:r>
              <w:t>tb(</w:t>
            </w:r>
            <w:proofErr w:type="gramEnd"/>
            <w:r>
              <w:t>4x2TB WD Red HDD)</w:t>
            </w:r>
          </w:p>
        </w:tc>
        <w:tc>
          <w:tcPr>
            <w:tcW w:w="4697" w:type="dxa"/>
          </w:tcPr>
          <w:p w14:paraId="71494519" w14:textId="07D5E834" w:rsidR="003F6588" w:rsidRDefault="003F6588" w:rsidP="003F6588">
            <w:pPr>
              <w:cnfStyle w:val="000000100000" w:firstRow="0" w:lastRow="0" w:firstColumn="0" w:lastColumn="0" w:oddVBand="0" w:evenVBand="0" w:oddHBand="1" w:evenHBand="0" w:firstRowFirstColumn="0" w:firstRowLastColumn="0" w:lastRowFirstColumn="0" w:lastRowLastColumn="0"/>
            </w:pPr>
            <w:r>
              <w:t>£586.00</w:t>
            </w:r>
          </w:p>
        </w:tc>
      </w:tr>
      <w:tr w:rsidR="003F6588" w14:paraId="601002BE" w14:textId="77777777" w:rsidTr="00A90561">
        <w:tc>
          <w:tcPr>
            <w:cnfStyle w:val="001000000000" w:firstRow="0" w:lastRow="0" w:firstColumn="1" w:lastColumn="0" w:oddVBand="0" w:evenVBand="0" w:oddHBand="0" w:evenHBand="0" w:firstRowFirstColumn="0" w:firstRowLastColumn="0" w:lastRowFirstColumn="0" w:lastRowLastColumn="0"/>
            <w:tcW w:w="9394" w:type="dxa"/>
            <w:gridSpan w:val="2"/>
          </w:tcPr>
          <w:p w14:paraId="71122485" w14:textId="5B9ABA60" w:rsidR="003F6588" w:rsidRDefault="003F6588" w:rsidP="003F6588">
            <w:pPr>
              <w:jc w:val="right"/>
            </w:pPr>
            <w:r>
              <w:t>Total: £586</w:t>
            </w:r>
          </w:p>
        </w:tc>
      </w:tr>
    </w:tbl>
    <w:p w14:paraId="3AF0990E" w14:textId="710B8A55" w:rsidR="00FB48C8" w:rsidRDefault="003F6588" w:rsidP="003F6588">
      <w:r>
        <w:rPr>
          <w:noProof/>
        </w:rPr>
        <w:drawing>
          <wp:inline distT="0" distB="0" distL="0" distR="0" wp14:anchorId="32A863DC" wp14:editId="010BABEB">
            <wp:extent cx="2887177" cy="3590925"/>
            <wp:effectExtent l="0" t="0" r="8890" b="0"/>
            <wp:docPr id="1" name="Picture 1" descr="A close up of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s1.png"/>
                    <pic:cNvPicPr/>
                  </pic:nvPicPr>
                  <pic:blipFill>
                    <a:blip r:embed="rId11">
                      <a:extLst>
                        <a:ext uri="{28A0092B-C50C-407E-A947-70E740481C1C}">
                          <a14:useLocalDpi xmlns:a14="http://schemas.microsoft.com/office/drawing/2010/main" val="0"/>
                        </a:ext>
                      </a:extLst>
                    </a:blip>
                    <a:stretch>
                      <a:fillRect/>
                    </a:stretch>
                  </pic:blipFill>
                  <pic:spPr>
                    <a:xfrm flipH="1">
                      <a:off x="0" y="0"/>
                      <a:ext cx="3066660" cy="3814157"/>
                    </a:xfrm>
                    <a:prstGeom prst="rect">
                      <a:avLst/>
                    </a:prstGeom>
                  </pic:spPr>
                </pic:pic>
              </a:graphicData>
            </a:graphic>
          </wp:inline>
        </w:drawing>
      </w:r>
      <w:r>
        <w:rPr>
          <w:noProof/>
        </w:rPr>
        <w:drawing>
          <wp:inline distT="0" distB="0" distL="0" distR="0" wp14:anchorId="1EFF6BBC" wp14:editId="47D4BEC6">
            <wp:extent cx="3058894" cy="3571875"/>
            <wp:effectExtent l="0" t="0" r="8255" b="0"/>
            <wp:docPr id="2" name="Picture 2" descr="A close up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s2.png"/>
                    <pic:cNvPicPr/>
                  </pic:nvPicPr>
                  <pic:blipFill>
                    <a:blip r:embed="rId12">
                      <a:extLst>
                        <a:ext uri="{28A0092B-C50C-407E-A947-70E740481C1C}">
                          <a14:useLocalDpi xmlns:a14="http://schemas.microsoft.com/office/drawing/2010/main" val="0"/>
                        </a:ext>
                      </a:extLst>
                    </a:blip>
                    <a:stretch>
                      <a:fillRect/>
                    </a:stretch>
                  </pic:blipFill>
                  <pic:spPr>
                    <a:xfrm>
                      <a:off x="0" y="0"/>
                      <a:ext cx="3188695" cy="3723444"/>
                    </a:xfrm>
                    <a:prstGeom prst="rect">
                      <a:avLst/>
                    </a:prstGeom>
                  </pic:spPr>
                </pic:pic>
              </a:graphicData>
            </a:graphic>
          </wp:inline>
        </w:drawing>
      </w:r>
    </w:p>
    <w:p w14:paraId="6503AB82" w14:textId="0721DD2A" w:rsidR="005F4B60" w:rsidRDefault="005F4B60" w:rsidP="003F6588">
      <w:pPr>
        <w:rPr>
          <w:rFonts w:cstheme="minorHAnsi"/>
        </w:rPr>
      </w:pPr>
      <w:r>
        <w:rPr>
          <w:rFonts w:cstheme="minorHAnsi"/>
        </w:rPr>
        <w:t>“</w:t>
      </w:r>
      <w:r w:rsidRPr="005F4B60">
        <w:rPr>
          <w:rFonts w:cstheme="minorHAnsi"/>
        </w:rPr>
        <w:t xml:space="preserve">The Synology DS420j DiskStation 4-Bay Network Attached NAS is designed for home users' data backup and file sharing. It supports various networking protocols, multiple RAID configurations and diverse add-on packages, effortlessly enabling cross-platform file </w:t>
      </w:r>
      <w:proofErr w:type="spellStart"/>
      <w:r w:rsidRPr="005F4B60">
        <w:rPr>
          <w:rFonts w:cstheme="minorHAnsi"/>
        </w:rPr>
        <w:t>synchronisation</w:t>
      </w:r>
      <w:proofErr w:type="spellEnd"/>
      <w:r w:rsidRPr="005F4B60">
        <w:rPr>
          <w:rFonts w:cstheme="minorHAnsi"/>
        </w:rPr>
        <w:t xml:space="preserve"> and sharing on a private cloud. Equipped with a 64-bit 4-core 1.4 GHz processor and 1GB DDR4 memory, the DS420j delivers encrypted sequential throughput at over 112MB/s in reading and writing. It supports up to 64TB raw capacity with four (4) drive trays.</w:t>
      </w:r>
      <w:r>
        <w:rPr>
          <w:rFonts w:cstheme="minorHAnsi"/>
        </w:rPr>
        <w:t>”</w:t>
      </w:r>
      <w:r w:rsidR="00D94179">
        <w:rPr>
          <w:rFonts w:cstheme="minorHAnsi"/>
        </w:rPr>
        <w:t xml:space="preserve"> </w:t>
      </w:r>
      <w:proofErr w:type="gramStart"/>
      <w:r w:rsidR="00D94179">
        <w:rPr>
          <w:rFonts w:cstheme="minorHAnsi"/>
        </w:rPr>
        <w:t>3.</w:t>
      </w:r>
      <w:r>
        <w:rPr>
          <w:rFonts w:cstheme="minorHAnsi"/>
        </w:rPr>
        <w:t>(</w:t>
      </w:r>
      <w:proofErr w:type="gramEnd"/>
      <w:r>
        <w:rPr>
          <w:rFonts w:cstheme="minorHAnsi"/>
        </w:rPr>
        <w:t>Broadbandbuyer,2020)</w:t>
      </w:r>
    </w:p>
    <w:p w14:paraId="120C9EED" w14:textId="77777777" w:rsidR="005F4B60" w:rsidRDefault="005F4B60">
      <w:pPr>
        <w:rPr>
          <w:rFonts w:cstheme="minorHAnsi"/>
        </w:rPr>
      </w:pPr>
      <w:r>
        <w:rPr>
          <w:rFonts w:cstheme="minorHAnsi"/>
        </w:rPr>
        <w:br w:type="page"/>
      </w:r>
    </w:p>
    <w:p w14:paraId="39A21533" w14:textId="14B90CF2" w:rsidR="005F4B60" w:rsidRDefault="005F4B60" w:rsidP="005F4B60">
      <w:pPr>
        <w:pStyle w:val="Heading2"/>
      </w:pPr>
      <w:bookmarkStart w:id="18" w:name="_Toc40476565"/>
      <w:r>
        <w:lastRenderedPageBreak/>
        <w:t>RAID</w:t>
      </w:r>
      <w:bookmarkEnd w:id="18"/>
      <w:r>
        <w:t xml:space="preserve"> </w:t>
      </w:r>
    </w:p>
    <w:p w14:paraId="4F6859BA" w14:textId="0DD76A9A" w:rsidR="005F4B60" w:rsidRDefault="005F4B60" w:rsidP="005F4B60">
      <w:r>
        <w:t>RAID is an acronym for Redundan</w:t>
      </w:r>
      <w:r w:rsidR="008F719C">
        <w:t>t</w:t>
      </w:r>
      <w:r>
        <w:t xml:space="preserve"> Array of Independent Disks. This is a method for storing data on more than one hard </w:t>
      </w:r>
      <w:proofErr w:type="gramStart"/>
      <w:r>
        <w:t>drives</w:t>
      </w:r>
      <w:proofErr w:type="gramEnd"/>
      <w:r>
        <w:t xml:space="preserve"> for better protection and/or performance. There are different methods, numbered from 0 to 9.</w:t>
      </w:r>
    </w:p>
    <w:p w14:paraId="143A3C43" w14:textId="0E7A192E" w:rsidR="005F4B60" w:rsidRDefault="005F4B60" w:rsidP="005F4B60">
      <w:pPr>
        <w:pStyle w:val="Heading2"/>
      </w:pPr>
      <w:bookmarkStart w:id="19" w:name="_Toc40476566"/>
      <w:r>
        <w:t>RAID is not a Backup</w:t>
      </w:r>
      <w:bookmarkEnd w:id="19"/>
    </w:p>
    <w:p w14:paraId="7D24C53C" w14:textId="794718F8" w:rsidR="005F4B60" w:rsidRDefault="005F4B60" w:rsidP="005F4B60">
      <w:r>
        <w:t>Although it writes on two drives at the same time, RAID is not a backup.</w:t>
      </w:r>
      <w:r w:rsidR="00C77C65">
        <w:t xml:space="preserve"> If your </w:t>
      </w:r>
      <w:r w:rsidR="008F719C">
        <w:t xml:space="preserve">OS or software corrupt your data, this corrupted data will be written on of the disks. A backup is a copy of your data, stored somewhere else than and it is detached from the original data. Even if you use RAID, you </w:t>
      </w:r>
      <w:proofErr w:type="gramStart"/>
      <w:r w:rsidR="008F719C">
        <w:t>should have a backup solution working at all times</w:t>
      </w:r>
      <w:proofErr w:type="gramEnd"/>
      <w:r w:rsidR="008F719C">
        <w:t>.</w:t>
      </w:r>
    </w:p>
    <w:p w14:paraId="3795D988" w14:textId="1A743EFE" w:rsidR="008F719C" w:rsidRPr="005F4B60" w:rsidRDefault="008F719C" w:rsidP="008F719C">
      <w:pPr>
        <w:pStyle w:val="Heading2"/>
      </w:pPr>
      <w:bookmarkStart w:id="20" w:name="_Toc40476567"/>
      <w:r>
        <w:t>RAID 10</w:t>
      </w:r>
      <w:bookmarkEnd w:id="20"/>
    </w:p>
    <w:p w14:paraId="64438CB6" w14:textId="56F70F65" w:rsidR="005F4B60" w:rsidRDefault="008F719C" w:rsidP="005F4B60">
      <w:r>
        <w:t>Some levels can be combined to produce dual-digit RAID. RAID 10 is combination of levels 1</w:t>
      </w:r>
      <w:r w:rsidR="009E746F">
        <w:t xml:space="preserve">(mirroring) + 0 (striping). Mirroring is writing to 2 hard disks at the same time. If one disk fails, the mirrored one keeps the data from the failed one. Striping breaks information into “chunks” that are written in chain to different disks. This boosts the </w:t>
      </w:r>
      <w:proofErr w:type="spellStart"/>
      <w:r w:rsidR="009E746F">
        <w:t>performace</w:t>
      </w:r>
      <w:proofErr w:type="spellEnd"/>
      <w:r w:rsidR="009E746F">
        <w:t xml:space="preserve"> because the PC can read data from more than one disk at the same time. Striping does not provide redundancy to </w:t>
      </w:r>
      <w:proofErr w:type="spellStart"/>
      <w:r w:rsidR="009E746F">
        <w:t>saveguard</w:t>
      </w:r>
      <w:proofErr w:type="spellEnd"/>
      <w:r w:rsidR="009E746F">
        <w:t xml:space="preserve"> data, which is why it is designated 0.</w:t>
      </w:r>
      <w:r w:rsidR="009B558C">
        <w:t xml:space="preserve"> However, we need to keep in mind, that RAID 10 redundancy will cut the usable space in half. Due to the mirroring, the 8tb total capacity will be give you availability only on 4tb.</w:t>
      </w:r>
    </w:p>
    <w:p w14:paraId="6E1E46E8" w14:textId="7BAD1A16" w:rsidR="009E746F" w:rsidRDefault="009E746F" w:rsidP="009E746F">
      <w:pPr>
        <w:pStyle w:val="TOCHeading"/>
        <w:rPr>
          <w:rStyle w:val="Emphasis"/>
        </w:rPr>
      </w:pPr>
      <w:r>
        <w:rPr>
          <w:rStyle w:val="Emphasis"/>
        </w:rPr>
        <w:t>Advantages</w:t>
      </w:r>
    </w:p>
    <w:p w14:paraId="38EA9250" w14:textId="71F00A5E" w:rsidR="009E746F" w:rsidRDefault="009E746F" w:rsidP="009E746F">
      <w:r>
        <w:t>When you combine level 1 and level 0 makes RAID 10 quick and tough at the same time. If the goal is to have faster storage and hardware-level data protection, RAID 10 is the choice. On top of everything, it doesn’t break the bank. It is secure, due to the mirroring, which duplicates the data. It is fast, due to the data striped across multiple disk.</w:t>
      </w:r>
    </w:p>
    <w:p w14:paraId="20CAA6AB" w14:textId="392E3FF1" w:rsidR="001D35D8" w:rsidRDefault="001D35D8" w:rsidP="009E746F">
      <w:r>
        <w:t>So, RAID 10 will be the selected version for our case.</w:t>
      </w:r>
    </w:p>
    <w:p w14:paraId="3E57D66B" w14:textId="77777777" w:rsidR="00D94179" w:rsidRDefault="00D94179" w:rsidP="009E746F"/>
    <w:p w14:paraId="6BD39369" w14:textId="77777777" w:rsidR="009E746F" w:rsidRDefault="009E746F">
      <w:r>
        <w:br w:type="page"/>
      </w:r>
    </w:p>
    <w:p w14:paraId="3ACEBAE6" w14:textId="5B0C3F9F" w:rsidR="009E746F" w:rsidRDefault="009E746F" w:rsidP="009E746F">
      <w:r>
        <w:rPr>
          <w:noProof/>
        </w:rPr>
        <w:lastRenderedPageBreak/>
        <w:drawing>
          <wp:inline distT="0" distB="0" distL="0" distR="0" wp14:anchorId="3ACAD314" wp14:editId="64FD0DEE">
            <wp:extent cx="5971540" cy="402399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aid10.png"/>
                    <pic:cNvPicPr/>
                  </pic:nvPicPr>
                  <pic:blipFill>
                    <a:blip r:embed="rId13">
                      <a:extLst>
                        <a:ext uri="{28A0092B-C50C-407E-A947-70E740481C1C}">
                          <a14:useLocalDpi xmlns:a14="http://schemas.microsoft.com/office/drawing/2010/main" val="0"/>
                        </a:ext>
                      </a:extLst>
                    </a:blip>
                    <a:stretch>
                      <a:fillRect/>
                    </a:stretch>
                  </pic:blipFill>
                  <pic:spPr>
                    <a:xfrm>
                      <a:off x="0" y="0"/>
                      <a:ext cx="5971540" cy="4023995"/>
                    </a:xfrm>
                    <a:prstGeom prst="rect">
                      <a:avLst/>
                    </a:prstGeom>
                  </pic:spPr>
                </pic:pic>
              </a:graphicData>
            </a:graphic>
          </wp:inline>
        </w:drawing>
      </w:r>
      <w:r>
        <w:t xml:space="preserve"> </w:t>
      </w:r>
    </w:p>
    <w:p w14:paraId="7FF1A0A2" w14:textId="559CED92" w:rsidR="009E746F" w:rsidRDefault="009E746F" w:rsidP="001D35D8">
      <w:pPr>
        <w:jc w:val="right"/>
      </w:pPr>
      <w:r>
        <w:t xml:space="preserve">(Margaret Rouse, </w:t>
      </w:r>
      <w:r w:rsidR="001D35D8">
        <w:t>“</w:t>
      </w:r>
      <w:r>
        <w:t>TechTarget</w:t>
      </w:r>
      <w:r w:rsidR="001D35D8">
        <w:t>”</w:t>
      </w:r>
      <w:r>
        <w:t>,2020)</w:t>
      </w:r>
    </w:p>
    <w:p w14:paraId="0052E437" w14:textId="0709D439" w:rsidR="001D35D8" w:rsidRDefault="001D35D8" w:rsidP="001D35D8">
      <w:pPr>
        <w:jc w:val="right"/>
      </w:pPr>
    </w:p>
    <w:p w14:paraId="1F1F31B4" w14:textId="21911FC5" w:rsidR="001D35D8" w:rsidRDefault="001D35D8" w:rsidP="001D35D8">
      <w:pPr>
        <w:pStyle w:val="Heading2"/>
      </w:pPr>
      <w:bookmarkStart w:id="21" w:name="_Toc40476568"/>
      <w:r>
        <w:t>How the data will be accessed</w:t>
      </w:r>
      <w:bookmarkEnd w:id="21"/>
    </w:p>
    <w:p w14:paraId="577C9FDB" w14:textId="3D5C2D47" w:rsidR="001D35D8" w:rsidRDefault="001D35D8" w:rsidP="001D35D8">
      <w:r>
        <w:t xml:space="preserve">The </w:t>
      </w:r>
      <w:r w:rsidR="009B558C">
        <w:t xml:space="preserve">data will be managed through the “Cloud Station” software from the NAS. </w:t>
      </w:r>
      <w:proofErr w:type="gramStart"/>
      <w:r w:rsidR="009B558C">
        <w:t>Also</w:t>
      </w:r>
      <w:proofErr w:type="gramEnd"/>
      <w:r w:rsidR="009B558C">
        <w:t xml:space="preserve"> can be attached as shared drives on the Windows OS.</w:t>
      </w:r>
    </w:p>
    <w:p w14:paraId="1441C28E" w14:textId="39D1792F" w:rsidR="00544234" w:rsidRDefault="00544234" w:rsidP="001D35D8"/>
    <w:p w14:paraId="6B16A541" w14:textId="77777777" w:rsidR="00D94179" w:rsidRDefault="00D94179">
      <w:pPr>
        <w:rPr>
          <w:rFonts w:asciiTheme="majorHAnsi" w:hAnsiTheme="majorHAnsi"/>
          <w:bCs/>
          <w:color w:val="4472C4" w:themeColor="accent1"/>
          <w:sz w:val="36"/>
          <w:szCs w:val="56"/>
        </w:rPr>
      </w:pPr>
      <w:r>
        <w:br w:type="page"/>
      </w:r>
    </w:p>
    <w:p w14:paraId="3422D15F" w14:textId="0F131B9A" w:rsidR="00544234" w:rsidRDefault="00544234" w:rsidP="00544234">
      <w:pPr>
        <w:pStyle w:val="Heading2"/>
      </w:pPr>
      <w:bookmarkStart w:id="22" w:name="_Toc40476569"/>
      <w:r>
        <w:lastRenderedPageBreak/>
        <w:t>References</w:t>
      </w:r>
      <w:bookmarkEnd w:id="22"/>
    </w:p>
    <w:p w14:paraId="2D356260" w14:textId="77777777" w:rsidR="00D94179" w:rsidRPr="00D94179" w:rsidRDefault="00D94179" w:rsidP="00D94179"/>
    <w:p w14:paraId="48DBC104" w14:textId="7713F41B" w:rsidR="00544234" w:rsidRDefault="00544234" w:rsidP="00544234">
      <w:pPr>
        <w:pStyle w:val="ListParagraph"/>
        <w:numPr>
          <w:ilvl w:val="0"/>
          <w:numId w:val="13"/>
        </w:numPr>
      </w:pPr>
      <w:r>
        <w:t xml:space="preserve">Scan.co.uk – website for computer parts and technology- used for selecting the </w:t>
      </w:r>
      <w:proofErr w:type="gramStart"/>
      <w:r>
        <w:t>parts.</w:t>
      </w:r>
      <w:r w:rsidR="00D94179">
        <w:t>-</w:t>
      </w:r>
      <w:proofErr w:type="gramEnd"/>
      <w:r w:rsidR="00D94179">
        <w:t xml:space="preserve"> accessed 15/05/2020 at 23:00.</w:t>
      </w:r>
    </w:p>
    <w:p w14:paraId="42F4701B" w14:textId="5ECEA54C" w:rsidR="003F6588" w:rsidRPr="00D94179" w:rsidRDefault="00544234" w:rsidP="003D64BD">
      <w:pPr>
        <w:pStyle w:val="ListParagraph"/>
        <w:numPr>
          <w:ilvl w:val="0"/>
          <w:numId w:val="13"/>
        </w:numPr>
        <w:rPr>
          <w:rStyle w:val="Hyperlink"/>
          <w:color w:val="808080" w:themeColor="background1" w:themeShade="80"/>
          <w:u w:val="none"/>
        </w:rPr>
      </w:pPr>
      <w:r>
        <w:t xml:space="preserve">Margaret Rouse, “TechTarget”- Accessed 15/05/2020 at 23:00 - </w:t>
      </w:r>
      <w:hyperlink r:id="rId14" w:history="1">
        <w:r>
          <w:rPr>
            <w:rStyle w:val="Hyperlink"/>
          </w:rPr>
          <w:t>https://searchstorage.techtarget.com/definition/RAID-10-redundant-array-of-independent-disks</w:t>
        </w:r>
      </w:hyperlink>
    </w:p>
    <w:p w14:paraId="38A84A06" w14:textId="4AC9A6DB" w:rsidR="00D94179" w:rsidRDefault="00D94179" w:rsidP="003D64BD">
      <w:pPr>
        <w:pStyle w:val="ListParagraph"/>
        <w:numPr>
          <w:ilvl w:val="0"/>
          <w:numId w:val="13"/>
        </w:numPr>
      </w:pPr>
      <w:r>
        <w:t>Broadbandbuyer.com – accessed 15/05/2020 23:00 - used to select the NAS drive.</w:t>
      </w:r>
    </w:p>
    <w:p w14:paraId="3512ED2F" w14:textId="1E74F690" w:rsidR="00D94179" w:rsidRPr="003F6588" w:rsidRDefault="00D94179" w:rsidP="003D64BD">
      <w:pPr>
        <w:pStyle w:val="ListParagraph"/>
        <w:numPr>
          <w:ilvl w:val="0"/>
          <w:numId w:val="13"/>
        </w:numPr>
      </w:pPr>
      <w:r>
        <w:t xml:space="preserve">“RAID 10 – What’s RAID 10 And why you should use it?”- accessed 15/05/2020 at 23:00- </w:t>
      </w:r>
      <w:hyperlink r:id="rId15" w:history="1">
        <w:r>
          <w:rPr>
            <w:rStyle w:val="Hyperlink"/>
          </w:rPr>
          <w:t>https://www.acronis.com/en-gb/articles/whats-raid10-and-why-should-i-use-it/</w:t>
        </w:r>
      </w:hyperlink>
      <w:bookmarkStart w:id="23" w:name="_GoBack"/>
      <w:bookmarkEnd w:id="23"/>
    </w:p>
    <w:sectPr w:rsidR="00D94179" w:rsidRPr="003F6588" w:rsidSect="00A06E32">
      <w:headerReference w:type="default" r:id="rId16"/>
      <w:footerReference w:type="default" r:id="rId17"/>
      <w:headerReference w:type="first" r:id="rId18"/>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1E922" w14:textId="77777777" w:rsidR="00627F65" w:rsidRDefault="00627F65" w:rsidP="008606AB">
      <w:r>
        <w:separator/>
      </w:r>
    </w:p>
  </w:endnote>
  <w:endnote w:type="continuationSeparator" w:id="0">
    <w:p w14:paraId="53579AE7" w14:textId="77777777" w:rsidR="00627F65" w:rsidRDefault="00627F65" w:rsidP="008606AB">
      <w:r>
        <w:continuationSeparator/>
      </w:r>
    </w:p>
  </w:endnote>
  <w:endnote w:type="continuationNotice" w:id="1">
    <w:p w14:paraId="0CE1C2BE" w14:textId="77777777" w:rsidR="00627F65" w:rsidRDefault="00627F65">
      <w:pPr>
        <w:spacing w:after="0"/>
      </w:pPr>
    </w:p>
  </w:endnote>
  <w:endnote w:id="2">
    <w:p w14:paraId="1D2F8174" w14:textId="76408B9B" w:rsidR="0077750D" w:rsidRDefault="0077750D">
      <w:pPr>
        <w:pStyle w:val="EndnoteText"/>
      </w:pPr>
      <w:r>
        <w:rPr>
          <w:rStyle w:val="EndnoteReference"/>
        </w:rPr>
        <w:endnoteRef/>
      </w:r>
      <w:r>
        <w:t xml:space="preserve"> </w:t>
      </w:r>
      <w:r w:rsidR="004C0D5E">
        <w:t xml:space="preserve">Mini-ITX – the </w:t>
      </w:r>
      <w:r w:rsidR="00447CD4">
        <w:t xml:space="preserve">smallest </w:t>
      </w:r>
      <w:r w:rsidR="004C0D5E">
        <w:t xml:space="preserve">standard </w:t>
      </w:r>
      <w:r w:rsidR="00447CD4">
        <w:t>size for desktop PCs.</w:t>
      </w:r>
    </w:p>
  </w:endnote>
  <w:endnote w:id="3">
    <w:p w14:paraId="6A46B3A8" w14:textId="175888B1" w:rsidR="00447CD4" w:rsidRDefault="00447CD4">
      <w:pPr>
        <w:pStyle w:val="EndnoteText"/>
      </w:pPr>
      <w:r>
        <w:rPr>
          <w:rStyle w:val="EndnoteReference"/>
        </w:rPr>
        <w:endnoteRef/>
      </w:r>
      <w:r>
        <w:t xml:space="preserve"> Micro-ATX – </w:t>
      </w:r>
      <w:r w:rsidR="009A7B96">
        <w:t>mid-sized standard for motherboard size for desktop PCs.</w:t>
      </w:r>
    </w:p>
  </w:endnote>
  <w:endnote w:id="4">
    <w:p w14:paraId="56BE3408" w14:textId="5CE470AC" w:rsidR="0077750D" w:rsidRDefault="0077750D">
      <w:pPr>
        <w:pStyle w:val="EndnoteText"/>
      </w:pPr>
      <w:r>
        <w:rPr>
          <w:rStyle w:val="EndnoteReference"/>
        </w:rPr>
        <w:endnoteRef/>
      </w:r>
      <w:r>
        <w:t xml:space="preserve"> iGPU – Integrated graphical processing unit.</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947F4" w14:textId="0FA537DC" w:rsidR="008D187A" w:rsidRPr="00E81B4B" w:rsidRDefault="00627F65" w:rsidP="00E81B4B">
    <w:pPr>
      <w:pStyle w:val="Footer"/>
    </w:pPr>
    <w:sdt>
      <w:sdtPr>
        <w:alias w:val="Title"/>
        <w:tag w:val=""/>
        <w:id w:val="-1461030722"/>
        <w:placeholder>
          <w:docPart w:val="182A7A5D8E5B49A6BE7F3DF3CAFEAD8A"/>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5B7BDD">
          <w:t>Computer Architecture, L4 T2, 2020</w:t>
        </w:r>
      </w:sdtContent>
    </w:sdt>
    <w:r w:rsidR="00E81B4B" w:rsidRPr="00E81B4B">
      <w:t xml:space="preserve"> </w:t>
    </w:r>
    <w:r w:rsidR="004E39FD">
      <w:tab/>
    </w:r>
    <w:r w:rsidR="004E39FD">
      <w:tab/>
    </w:r>
    <w:sdt>
      <w:sdtPr>
        <w:id w:val="1328789105"/>
        <w:docPartObj>
          <w:docPartGallery w:val="Page Numbers (Bottom of Page)"/>
          <w:docPartUnique/>
        </w:docPartObj>
      </w:sdtPr>
      <w:sdtEndPr/>
      <w:sdtContent>
        <w:r w:rsidR="00B9660E" w:rsidRPr="00AD010B">
          <w:rPr>
            <w:rStyle w:val="PageNumber"/>
            <w:noProof/>
            <w:highlight w:val="lightGray"/>
          </w:rPr>
          <mc:AlternateContent>
            <mc:Choice Requires="wps">
              <w:drawing>
                <wp:anchor distT="0" distB="0" distL="114300" distR="114300" simplePos="0" relativeHeight="251658241" behindDoc="1" locked="0" layoutInCell="1" allowOverlap="1" wp14:anchorId="36EAA728" wp14:editId="631B779B">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47571747" id="Rectangle 7" o:spid="_x0000_s1026" style="position:absolute;margin-left:0;margin-top:0;width:598.1pt;height:50.75pt;z-index:-251658239;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sidR="00D359E1" w:rsidRPr="00AD010B">
          <w:rPr>
            <w:rStyle w:val="PageNumber"/>
            <w:highlight w:val="lightGray"/>
          </w:rPr>
          <w:fldChar w:fldCharType="begin"/>
        </w:r>
        <w:r w:rsidR="00D359E1" w:rsidRPr="00AD010B">
          <w:rPr>
            <w:rStyle w:val="PageNumber"/>
            <w:highlight w:val="lightGray"/>
          </w:rPr>
          <w:instrText xml:space="preserve"> PAGE   \* MERGEFORMAT </w:instrText>
        </w:r>
        <w:r w:rsidR="00D359E1" w:rsidRPr="00AD010B">
          <w:rPr>
            <w:rStyle w:val="PageNumber"/>
            <w:highlight w:val="lightGray"/>
          </w:rPr>
          <w:fldChar w:fldCharType="separate"/>
        </w:r>
        <w:r w:rsidR="00D359E1" w:rsidRPr="00AD010B">
          <w:rPr>
            <w:rStyle w:val="PageNumber"/>
            <w:highlight w:val="lightGray"/>
          </w:rPr>
          <w:t>1</w:t>
        </w:r>
        <w:r w:rsidR="00D359E1" w:rsidRPr="00AD010B">
          <w:rPr>
            <w:rStyle w:val="PageNumber"/>
            <w:highlight w:val="lightGray"/>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D2D5F1" w14:textId="77777777" w:rsidR="00627F65" w:rsidRDefault="00627F65" w:rsidP="008606AB">
      <w:r>
        <w:separator/>
      </w:r>
    </w:p>
  </w:footnote>
  <w:footnote w:type="continuationSeparator" w:id="0">
    <w:p w14:paraId="26157725" w14:textId="77777777" w:rsidR="00627F65" w:rsidRDefault="00627F65" w:rsidP="008606AB">
      <w:r>
        <w:continuationSeparator/>
      </w:r>
    </w:p>
  </w:footnote>
  <w:footnote w:type="continuationNotice" w:id="1">
    <w:p w14:paraId="33600881" w14:textId="77777777" w:rsidR="00627F65" w:rsidRDefault="00627F65">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562913" w14:textId="77777777" w:rsidR="0030312F" w:rsidRDefault="0030312F">
    <w:pPr>
      <w:pStyle w:val="Header"/>
    </w:pPr>
    <w:r>
      <w:rPr>
        <w:noProof/>
      </w:rPr>
      <mc:AlternateContent>
        <mc:Choice Requires="wps">
          <w:drawing>
            <wp:anchor distT="0" distB="0" distL="114300" distR="114300" simplePos="0" relativeHeight="251658240" behindDoc="1" locked="0" layoutInCell="1" allowOverlap="1" wp14:anchorId="3635B11C" wp14:editId="44D83EB6">
              <wp:simplePos x="0" y="0"/>
              <wp:positionH relativeFrom="page">
                <wp:align>center</wp:align>
              </wp:positionH>
              <wp:positionV relativeFrom="page">
                <wp:align>center</wp:align>
              </wp:positionV>
              <wp:extent cx="7343775" cy="10325100"/>
              <wp:effectExtent l="114300" t="114300" r="133350" b="133350"/>
              <wp:wrapNone/>
              <wp:docPr id="15" name="Rectangle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43775" cy="103251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45CB32A2" id="Rectangle 15" o:spid="_x0000_s1026" style="position:absolute;margin-left:0;margin-top:0;width:578.25pt;height:813pt;z-index:-251658240;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" filled="f" strokecolor="#d3d3d3" strokeweight="20pt">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20B0F3" w14:textId="77777777" w:rsidR="00FA2A95" w:rsidRDefault="00FA2A95">
    <w:pPr>
      <w:pStyle w:val="Header"/>
    </w:pPr>
    <w:r>
      <w:rPr>
        <w:noProof/>
      </w:rPr>
      <mc:AlternateContent>
        <mc:Choice Requires="wps">
          <w:drawing>
            <wp:anchor distT="0" distB="0" distL="114300" distR="114300" simplePos="0" relativeHeight="251658242" behindDoc="1" locked="0" layoutInCell="1" allowOverlap="1" wp14:anchorId="2FC8597D" wp14:editId="341DE4A1">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5D9A2F37" id="Rectangle 16" o:spid="_x0000_s1026" style="position:absolute;margin-left:0;margin-top:0;width:575.45pt;height:822.05pt;z-index:-25165823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287C6F8E"/>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035886"/>
    <w:multiLevelType w:val="hybridMultilevel"/>
    <w:tmpl w:val="F6DCD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11" w15:restartNumberingAfterBreak="0">
    <w:nsid w:val="6E087904"/>
    <w:multiLevelType w:val="hybridMultilevel"/>
    <w:tmpl w:val="39F25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7"/>
  </w:num>
  <w:num w:numId="4">
    <w:abstractNumId w:val="9"/>
  </w:num>
  <w:num w:numId="5">
    <w:abstractNumId w:val="5"/>
  </w:num>
  <w:num w:numId="6">
    <w:abstractNumId w:val="6"/>
  </w:num>
  <w:num w:numId="7">
    <w:abstractNumId w:val="4"/>
  </w:num>
  <w:num w:numId="8">
    <w:abstractNumId w:val="8"/>
  </w:num>
  <w:num w:numId="9">
    <w:abstractNumId w:val="1"/>
  </w:num>
  <w:num w:numId="10">
    <w:abstractNumId w:val="10"/>
  </w:num>
  <w:num w:numId="11">
    <w:abstractNumId w:val="0"/>
  </w:num>
  <w:num w:numId="12">
    <w:abstractNumId w:val="3"/>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hideSpellingErrors/>
  <w:hideGrammaticalErrors/>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AIgtzAyC2tLBQ0lEKTi0uzszPAykwNKwFAH2aLsgtAAAA"/>
  </w:docVars>
  <w:rsids>
    <w:rsidRoot w:val="005B7BDD"/>
    <w:rsid w:val="00002BC1"/>
    <w:rsid w:val="000040C5"/>
    <w:rsid w:val="00007AD1"/>
    <w:rsid w:val="00020B27"/>
    <w:rsid w:val="0002791A"/>
    <w:rsid w:val="0003687F"/>
    <w:rsid w:val="000430E9"/>
    <w:rsid w:val="0004543D"/>
    <w:rsid w:val="00046536"/>
    <w:rsid w:val="00052817"/>
    <w:rsid w:val="00052EA9"/>
    <w:rsid w:val="00061A58"/>
    <w:rsid w:val="00061E76"/>
    <w:rsid w:val="000630AD"/>
    <w:rsid w:val="00064B8C"/>
    <w:rsid w:val="0009280B"/>
    <w:rsid w:val="000976A4"/>
    <w:rsid w:val="000A3925"/>
    <w:rsid w:val="000A576D"/>
    <w:rsid w:val="000B096E"/>
    <w:rsid w:val="000B2393"/>
    <w:rsid w:val="000B7B1C"/>
    <w:rsid w:val="000C0C32"/>
    <w:rsid w:val="000C4630"/>
    <w:rsid w:val="000C539A"/>
    <w:rsid w:val="000C55CA"/>
    <w:rsid w:val="000F4E19"/>
    <w:rsid w:val="00103D7B"/>
    <w:rsid w:val="0012593B"/>
    <w:rsid w:val="001307F2"/>
    <w:rsid w:val="00131447"/>
    <w:rsid w:val="00135531"/>
    <w:rsid w:val="00135CEE"/>
    <w:rsid w:val="00144910"/>
    <w:rsid w:val="00150DAD"/>
    <w:rsid w:val="00157987"/>
    <w:rsid w:val="00157CC2"/>
    <w:rsid w:val="001653A1"/>
    <w:rsid w:val="001672C2"/>
    <w:rsid w:val="0017153C"/>
    <w:rsid w:val="00177609"/>
    <w:rsid w:val="001A4286"/>
    <w:rsid w:val="001C1FB2"/>
    <w:rsid w:val="001D08DB"/>
    <w:rsid w:val="001D35D8"/>
    <w:rsid w:val="001D775D"/>
    <w:rsid w:val="001E2FE5"/>
    <w:rsid w:val="001F7242"/>
    <w:rsid w:val="001F7EF1"/>
    <w:rsid w:val="00203A5F"/>
    <w:rsid w:val="00204666"/>
    <w:rsid w:val="00213DE3"/>
    <w:rsid w:val="002218AF"/>
    <w:rsid w:val="00223A24"/>
    <w:rsid w:val="00224640"/>
    <w:rsid w:val="00233809"/>
    <w:rsid w:val="0023698E"/>
    <w:rsid w:val="0024071D"/>
    <w:rsid w:val="00240FC4"/>
    <w:rsid w:val="00244FFE"/>
    <w:rsid w:val="00250532"/>
    <w:rsid w:val="002521CA"/>
    <w:rsid w:val="002526D8"/>
    <w:rsid w:val="00252DA2"/>
    <w:rsid w:val="00253EEB"/>
    <w:rsid w:val="0025580A"/>
    <w:rsid w:val="00260652"/>
    <w:rsid w:val="00262876"/>
    <w:rsid w:val="002736D0"/>
    <w:rsid w:val="00285730"/>
    <w:rsid w:val="002868AC"/>
    <w:rsid w:val="00293146"/>
    <w:rsid w:val="002A369D"/>
    <w:rsid w:val="002B457D"/>
    <w:rsid w:val="002C2256"/>
    <w:rsid w:val="002C2E84"/>
    <w:rsid w:val="002C702B"/>
    <w:rsid w:val="002D0AB6"/>
    <w:rsid w:val="002E1E2B"/>
    <w:rsid w:val="002E626B"/>
    <w:rsid w:val="002F23DD"/>
    <w:rsid w:val="003000FD"/>
    <w:rsid w:val="00301EF6"/>
    <w:rsid w:val="003022AB"/>
    <w:rsid w:val="00302DD7"/>
    <w:rsid w:val="0030312F"/>
    <w:rsid w:val="00306731"/>
    <w:rsid w:val="003125FD"/>
    <w:rsid w:val="0031260D"/>
    <w:rsid w:val="00314744"/>
    <w:rsid w:val="00320CC0"/>
    <w:rsid w:val="00325534"/>
    <w:rsid w:val="003260D0"/>
    <w:rsid w:val="00327C80"/>
    <w:rsid w:val="00340FC7"/>
    <w:rsid w:val="003416FB"/>
    <w:rsid w:val="0034598F"/>
    <w:rsid w:val="00350860"/>
    <w:rsid w:val="003515DC"/>
    <w:rsid w:val="0035356C"/>
    <w:rsid w:val="003558BE"/>
    <w:rsid w:val="003573E1"/>
    <w:rsid w:val="00364244"/>
    <w:rsid w:val="00367EA8"/>
    <w:rsid w:val="003748EE"/>
    <w:rsid w:val="00384165"/>
    <w:rsid w:val="00386B7B"/>
    <w:rsid w:val="003876BE"/>
    <w:rsid w:val="003A1D65"/>
    <w:rsid w:val="003A1EB3"/>
    <w:rsid w:val="003A24E5"/>
    <w:rsid w:val="003A4BD8"/>
    <w:rsid w:val="003B28B6"/>
    <w:rsid w:val="003B5948"/>
    <w:rsid w:val="003B6B35"/>
    <w:rsid w:val="003C7A89"/>
    <w:rsid w:val="003D656E"/>
    <w:rsid w:val="003E389B"/>
    <w:rsid w:val="003E4629"/>
    <w:rsid w:val="003F159C"/>
    <w:rsid w:val="003F6588"/>
    <w:rsid w:val="004068A2"/>
    <w:rsid w:val="00411DC8"/>
    <w:rsid w:val="0041747C"/>
    <w:rsid w:val="00425634"/>
    <w:rsid w:val="004266E7"/>
    <w:rsid w:val="004353F3"/>
    <w:rsid w:val="004360C4"/>
    <w:rsid w:val="00443E95"/>
    <w:rsid w:val="00444765"/>
    <w:rsid w:val="00446DAA"/>
    <w:rsid w:val="00447CD4"/>
    <w:rsid w:val="00453FD5"/>
    <w:rsid w:val="00460D67"/>
    <w:rsid w:val="0046798E"/>
    <w:rsid w:val="00475CCA"/>
    <w:rsid w:val="004A20D6"/>
    <w:rsid w:val="004A38EC"/>
    <w:rsid w:val="004A430B"/>
    <w:rsid w:val="004B4C30"/>
    <w:rsid w:val="004C041B"/>
    <w:rsid w:val="004C0D5E"/>
    <w:rsid w:val="004C5360"/>
    <w:rsid w:val="004C6123"/>
    <w:rsid w:val="004D14EE"/>
    <w:rsid w:val="004D2CBB"/>
    <w:rsid w:val="004D4FAB"/>
    <w:rsid w:val="004D6E68"/>
    <w:rsid w:val="004E39FD"/>
    <w:rsid w:val="004E58E9"/>
    <w:rsid w:val="004F042A"/>
    <w:rsid w:val="004F0D58"/>
    <w:rsid w:val="004F260A"/>
    <w:rsid w:val="004F7361"/>
    <w:rsid w:val="005120D8"/>
    <w:rsid w:val="00513699"/>
    <w:rsid w:val="005143F3"/>
    <w:rsid w:val="00515C03"/>
    <w:rsid w:val="0052261B"/>
    <w:rsid w:val="00524BAE"/>
    <w:rsid w:val="00527D9C"/>
    <w:rsid w:val="00537CBD"/>
    <w:rsid w:val="00541896"/>
    <w:rsid w:val="00542442"/>
    <w:rsid w:val="00544234"/>
    <w:rsid w:val="005479DB"/>
    <w:rsid w:val="00553AD1"/>
    <w:rsid w:val="0055587A"/>
    <w:rsid w:val="00563311"/>
    <w:rsid w:val="00563A2A"/>
    <w:rsid w:val="00570E22"/>
    <w:rsid w:val="0058022C"/>
    <w:rsid w:val="00580BB1"/>
    <w:rsid w:val="005979D4"/>
    <w:rsid w:val="005B2E47"/>
    <w:rsid w:val="005B34DF"/>
    <w:rsid w:val="005B7BDD"/>
    <w:rsid w:val="005C1223"/>
    <w:rsid w:val="005D2922"/>
    <w:rsid w:val="005D609D"/>
    <w:rsid w:val="005D7EFC"/>
    <w:rsid w:val="005E1F81"/>
    <w:rsid w:val="005E34C9"/>
    <w:rsid w:val="005F35B3"/>
    <w:rsid w:val="005F49DC"/>
    <w:rsid w:val="005F4B60"/>
    <w:rsid w:val="005F690B"/>
    <w:rsid w:val="005F6D35"/>
    <w:rsid w:val="005F7DE8"/>
    <w:rsid w:val="00600050"/>
    <w:rsid w:val="006024FB"/>
    <w:rsid w:val="006067A8"/>
    <w:rsid w:val="00607A4C"/>
    <w:rsid w:val="006108AF"/>
    <w:rsid w:val="0061224C"/>
    <w:rsid w:val="00615616"/>
    <w:rsid w:val="00617783"/>
    <w:rsid w:val="006242C0"/>
    <w:rsid w:val="00627F65"/>
    <w:rsid w:val="00631BD2"/>
    <w:rsid w:val="00632F33"/>
    <w:rsid w:val="0063375D"/>
    <w:rsid w:val="00642D38"/>
    <w:rsid w:val="00646E1A"/>
    <w:rsid w:val="00651078"/>
    <w:rsid w:val="00654740"/>
    <w:rsid w:val="00656756"/>
    <w:rsid w:val="006578B4"/>
    <w:rsid w:val="00660906"/>
    <w:rsid w:val="00671403"/>
    <w:rsid w:val="00677F11"/>
    <w:rsid w:val="00683535"/>
    <w:rsid w:val="00684EBD"/>
    <w:rsid w:val="00687712"/>
    <w:rsid w:val="00691F23"/>
    <w:rsid w:val="00692F0D"/>
    <w:rsid w:val="00693FB0"/>
    <w:rsid w:val="006A3EE6"/>
    <w:rsid w:val="006A69C4"/>
    <w:rsid w:val="006B0FCE"/>
    <w:rsid w:val="006C08BD"/>
    <w:rsid w:val="006C416D"/>
    <w:rsid w:val="006C67DE"/>
    <w:rsid w:val="006C724D"/>
    <w:rsid w:val="006C7C70"/>
    <w:rsid w:val="006D6519"/>
    <w:rsid w:val="006E1ABE"/>
    <w:rsid w:val="006E1E2D"/>
    <w:rsid w:val="006F544B"/>
    <w:rsid w:val="00702B7D"/>
    <w:rsid w:val="00706BEE"/>
    <w:rsid w:val="007144C5"/>
    <w:rsid w:val="00717021"/>
    <w:rsid w:val="00720DC0"/>
    <w:rsid w:val="0072323C"/>
    <w:rsid w:val="00731BD7"/>
    <w:rsid w:val="00741E3E"/>
    <w:rsid w:val="0074315B"/>
    <w:rsid w:val="0074607A"/>
    <w:rsid w:val="007579AF"/>
    <w:rsid w:val="00770172"/>
    <w:rsid w:val="0077750D"/>
    <w:rsid w:val="00790793"/>
    <w:rsid w:val="00796F42"/>
    <w:rsid w:val="007A42AA"/>
    <w:rsid w:val="007A59C2"/>
    <w:rsid w:val="007B04B0"/>
    <w:rsid w:val="007B0729"/>
    <w:rsid w:val="007B38A6"/>
    <w:rsid w:val="007B4727"/>
    <w:rsid w:val="007B5F86"/>
    <w:rsid w:val="007D115E"/>
    <w:rsid w:val="007D5A3F"/>
    <w:rsid w:val="007E3142"/>
    <w:rsid w:val="007E3ABC"/>
    <w:rsid w:val="007E4A34"/>
    <w:rsid w:val="007F15B3"/>
    <w:rsid w:val="00800A98"/>
    <w:rsid w:val="00805297"/>
    <w:rsid w:val="0080749A"/>
    <w:rsid w:val="00823C89"/>
    <w:rsid w:val="00832C58"/>
    <w:rsid w:val="00847337"/>
    <w:rsid w:val="008508AE"/>
    <w:rsid w:val="008606AB"/>
    <w:rsid w:val="00870A91"/>
    <w:rsid w:val="0087360C"/>
    <w:rsid w:val="00875345"/>
    <w:rsid w:val="008833EA"/>
    <w:rsid w:val="00893187"/>
    <w:rsid w:val="008A0D41"/>
    <w:rsid w:val="008B0E83"/>
    <w:rsid w:val="008B4BF8"/>
    <w:rsid w:val="008B6D53"/>
    <w:rsid w:val="008D187A"/>
    <w:rsid w:val="008D25F7"/>
    <w:rsid w:val="008D6732"/>
    <w:rsid w:val="008E0D42"/>
    <w:rsid w:val="008E1EDD"/>
    <w:rsid w:val="008F1B7F"/>
    <w:rsid w:val="008F4289"/>
    <w:rsid w:val="008F4663"/>
    <w:rsid w:val="008F6711"/>
    <w:rsid w:val="008F719C"/>
    <w:rsid w:val="00904CA0"/>
    <w:rsid w:val="00904FB1"/>
    <w:rsid w:val="009129D7"/>
    <w:rsid w:val="00912E67"/>
    <w:rsid w:val="00922D76"/>
    <w:rsid w:val="00924489"/>
    <w:rsid w:val="00943598"/>
    <w:rsid w:val="00947B00"/>
    <w:rsid w:val="00950B0F"/>
    <w:rsid w:val="00950B8D"/>
    <w:rsid w:val="009577F7"/>
    <w:rsid w:val="00957DDB"/>
    <w:rsid w:val="00960DFE"/>
    <w:rsid w:val="00961D8E"/>
    <w:rsid w:val="009643D6"/>
    <w:rsid w:val="00965578"/>
    <w:rsid w:val="00971BD4"/>
    <w:rsid w:val="00976A39"/>
    <w:rsid w:val="00983780"/>
    <w:rsid w:val="00986E22"/>
    <w:rsid w:val="0098733A"/>
    <w:rsid w:val="00991ECC"/>
    <w:rsid w:val="009951F6"/>
    <w:rsid w:val="009A5E7C"/>
    <w:rsid w:val="009A7B96"/>
    <w:rsid w:val="009B558C"/>
    <w:rsid w:val="009C10CB"/>
    <w:rsid w:val="009C141C"/>
    <w:rsid w:val="009D2738"/>
    <w:rsid w:val="009E746F"/>
    <w:rsid w:val="009F6597"/>
    <w:rsid w:val="00A0684D"/>
    <w:rsid w:val="00A06E32"/>
    <w:rsid w:val="00A145DF"/>
    <w:rsid w:val="00A14CA8"/>
    <w:rsid w:val="00A15C3A"/>
    <w:rsid w:val="00A32524"/>
    <w:rsid w:val="00A535A2"/>
    <w:rsid w:val="00A65CB9"/>
    <w:rsid w:val="00A7450D"/>
    <w:rsid w:val="00A76D48"/>
    <w:rsid w:val="00A7735D"/>
    <w:rsid w:val="00A777EF"/>
    <w:rsid w:val="00A81F03"/>
    <w:rsid w:val="00A87DDC"/>
    <w:rsid w:val="00A90359"/>
    <w:rsid w:val="00A91398"/>
    <w:rsid w:val="00AA00A4"/>
    <w:rsid w:val="00AA3A2F"/>
    <w:rsid w:val="00AA3F37"/>
    <w:rsid w:val="00AA7D09"/>
    <w:rsid w:val="00AB01B3"/>
    <w:rsid w:val="00AB45CE"/>
    <w:rsid w:val="00AB60FA"/>
    <w:rsid w:val="00AC2109"/>
    <w:rsid w:val="00AD010B"/>
    <w:rsid w:val="00AD6321"/>
    <w:rsid w:val="00AE053B"/>
    <w:rsid w:val="00AE61B0"/>
    <w:rsid w:val="00AF4456"/>
    <w:rsid w:val="00B031DA"/>
    <w:rsid w:val="00B03B95"/>
    <w:rsid w:val="00B26DBD"/>
    <w:rsid w:val="00B30030"/>
    <w:rsid w:val="00B4286F"/>
    <w:rsid w:val="00B44615"/>
    <w:rsid w:val="00B44CB4"/>
    <w:rsid w:val="00B5279B"/>
    <w:rsid w:val="00B61F67"/>
    <w:rsid w:val="00B71E3C"/>
    <w:rsid w:val="00B726D8"/>
    <w:rsid w:val="00B81AAE"/>
    <w:rsid w:val="00B9660E"/>
    <w:rsid w:val="00BA15AE"/>
    <w:rsid w:val="00BA1A63"/>
    <w:rsid w:val="00BA29C0"/>
    <w:rsid w:val="00BA7A08"/>
    <w:rsid w:val="00BB76A1"/>
    <w:rsid w:val="00BD7AF3"/>
    <w:rsid w:val="00BE1582"/>
    <w:rsid w:val="00BE2012"/>
    <w:rsid w:val="00BE45A7"/>
    <w:rsid w:val="00BF4DE2"/>
    <w:rsid w:val="00BF5F9F"/>
    <w:rsid w:val="00C020A6"/>
    <w:rsid w:val="00C04353"/>
    <w:rsid w:val="00C13772"/>
    <w:rsid w:val="00C13C70"/>
    <w:rsid w:val="00C16233"/>
    <w:rsid w:val="00C31B26"/>
    <w:rsid w:val="00C40955"/>
    <w:rsid w:val="00C52105"/>
    <w:rsid w:val="00C5543E"/>
    <w:rsid w:val="00C6208F"/>
    <w:rsid w:val="00C6513C"/>
    <w:rsid w:val="00C702F0"/>
    <w:rsid w:val="00C71DF8"/>
    <w:rsid w:val="00C748FC"/>
    <w:rsid w:val="00C76AA6"/>
    <w:rsid w:val="00C77C65"/>
    <w:rsid w:val="00C84334"/>
    <w:rsid w:val="00C865B4"/>
    <w:rsid w:val="00C879D1"/>
    <w:rsid w:val="00C922D2"/>
    <w:rsid w:val="00C9451B"/>
    <w:rsid w:val="00C96E5D"/>
    <w:rsid w:val="00CA3A03"/>
    <w:rsid w:val="00CA53CF"/>
    <w:rsid w:val="00CA5E7C"/>
    <w:rsid w:val="00CB4349"/>
    <w:rsid w:val="00CC0EDB"/>
    <w:rsid w:val="00CD01D6"/>
    <w:rsid w:val="00CE671D"/>
    <w:rsid w:val="00CF0E20"/>
    <w:rsid w:val="00D05B00"/>
    <w:rsid w:val="00D110B8"/>
    <w:rsid w:val="00D21EE7"/>
    <w:rsid w:val="00D231A1"/>
    <w:rsid w:val="00D27F37"/>
    <w:rsid w:val="00D359E1"/>
    <w:rsid w:val="00D3651F"/>
    <w:rsid w:val="00D412FE"/>
    <w:rsid w:val="00D4229E"/>
    <w:rsid w:val="00D43889"/>
    <w:rsid w:val="00D43DFA"/>
    <w:rsid w:val="00D43EA7"/>
    <w:rsid w:val="00D54778"/>
    <w:rsid w:val="00D63495"/>
    <w:rsid w:val="00D6410D"/>
    <w:rsid w:val="00D70349"/>
    <w:rsid w:val="00D74F5F"/>
    <w:rsid w:val="00D8227D"/>
    <w:rsid w:val="00D827F4"/>
    <w:rsid w:val="00D83E47"/>
    <w:rsid w:val="00D85EE4"/>
    <w:rsid w:val="00D94179"/>
    <w:rsid w:val="00D97B23"/>
    <w:rsid w:val="00DA154F"/>
    <w:rsid w:val="00DB4FDD"/>
    <w:rsid w:val="00DB5197"/>
    <w:rsid w:val="00DC71F9"/>
    <w:rsid w:val="00DC737B"/>
    <w:rsid w:val="00DE2209"/>
    <w:rsid w:val="00DF5F22"/>
    <w:rsid w:val="00DF799F"/>
    <w:rsid w:val="00E04ABA"/>
    <w:rsid w:val="00E06ACC"/>
    <w:rsid w:val="00E11BC2"/>
    <w:rsid w:val="00E17D34"/>
    <w:rsid w:val="00E20E57"/>
    <w:rsid w:val="00E25ADD"/>
    <w:rsid w:val="00E26DC9"/>
    <w:rsid w:val="00E34718"/>
    <w:rsid w:val="00E51A72"/>
    <w:rsid w:val="00E52738"/>
    <w:rsid w:val="00E61341"/>
    <w:rsid w:val="00E64E18"/>
    <w:rsid w:val="00E80565"/>
    <w:rsid w:val="00E80E79"/>
    <w:rsid w:val="00E81B4B"/>
    <w:rsid w:val="00E870DA"/>
    <w:rsid w:val="00E91618"/>
    <w:rsid w:val="00E92BDB"/>
    <w:rsid w:val="00E941BA"/>
    <w:rsid w:val="00EA43E8"/>
    <w:rsid w:val="00EA4A9A"/>
    <w:rsid w:val="00EB4630"/>
    <w:rsid w:val="00EB520E"/>
    <w:rsid w:val="00EB6058"/>
    <w:rsid w:val="00EB6826"/>
    <w:rsid w:val="00EC2DFF"/>
    <w:rsid w:val="00EC59DD"/>
    <w:rsid w:val="00EC7EB3"/>
    <w:rsid w:val="00ED5037"/>
    <w:rsid w:val="00ED7F81"/>
    <w:rsid w:val="00EE23A7"/>
    <w:rsid w:val="00EF33F1"/>
    <w:rsid w:val="00EF5D89"/>
    <w:rsid w:val="00F005BB"/>
    <w:rsid w:val="00F0228D"/>
    <w:rsid w:val="00F026F3"/>
    <w:rsid w:val="00F03E09"/>
    <w:rsid w:val="00F04116"/>
    <w:rsid w:val="00F048B1"/>
    <w:rsid w:val="00F04CC8"/>
    <w:rsid w:val="00F079BB"/>
    <w:rsid w:val="00F12595"/>
    <w:rsid w:val="00F235BE"/>
    <w:rsid w:val="00F45333"/>
    <w:rsid w:val="00F50D9E"/>
    <w:rsid w:val="00F518A6"/>
    <w:rsid w:val="00F61149"/>
    <w:rsid w:val="00F61F9B"/>
    <w:rsid w:val="00F71251"/>
    <w:rsid w:val="00F77799"/>
    <w:rsid w:val="00F8723B"/>
    <w:rsid w:val="00F904E3"/>
    <w:rsid w:val="00F90B8F"/>
    <w:rsid w:val="00F95A98"/>
    <w:rsid w:val="00F96DD1"/>
    <w:rsid w:val="00FA0DC7"/>
    <w:rsid w:val="00FA2A95"/>
    <w:rsid w:val="00FA3FD9"/>
    <w:rsid w:val="00FB2363"/>
    <w:rsid w:val="00FB27EE"/>
    <w:rsid w:val="00FB48C8"/>
    <w:rsid w:val="00FB5242"/>
    <w:rsid w:val="00FC12E7"/>
    <w:rsid w:val="00FD48D3"/>
    <w:rsid w:val="00FE461E"/>
    <w:rsid w:val="00FE6203"/>
    <w:rsid w:val="00FF082C"/>
    <w:rsid w:val="00FF1855"/>
    <w:rsid w:val="2262E315"/>
    <w:rsid w:val="23A93743"/>
    <w:rsid w:val="27777D88"/>
    <w:rsid w:val="28F09D50"/>
    <w:rsid w:val="2B6986E9"/>
    <w:rsid w:val="2BD6DEAB"/>
    <w:rsid w:val="2C0541AC"/>
    <w:rsid w:val="37549385"/>
    <w:rsid w:val="3FF091DF"/>
    <w:rsid w:val="55050384"/>
    <w:rsid w:val="56DC355D"/>
    <w:rsid w:val="572E0663"/>
    <w:rsid w:val="583E5E21"/>
    <w:rsid w:val="5990B7EB"/>
    <w:rsid w:val="6710F145"/>
    <w:rsid w:val="68CA20BC"/>
    <w:rsid w:val="6B75F138"/>
    <w:rsid w:val="6C2D47DC"/>
    <w:rsid w:val="6EC0FCAF"/>
    <w:rsid w:val="7113F386"/>
    <w:rsid w:val="77CB790C"/>
    <w:rsid w:val="7BC1DBC5"/>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61B3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D4"/>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TOCHeading">
    <w:name w:val="TOC Heading"/>
    <w:basedOn w:val="Heading1"/>
    <w:next w:val="Normal"/>
    <w:uiPriority w:val="39"/>
    <w:unhideWhenUsed/>
    <w:qFormat/>
    <w:rsid w:val="000A576D"/>
    <w:pPr>
      <w:keepLines/>
      <w:spacing w:before="240" w:after="0" w:line="259" w:lineRule="auto"/>
      <w:outlineLvl w:val="9"/>
    </w:pPr>
    <w:rPr>
      <w:rFonts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0A576D"/>
    <w:pPr>
      <w:spacing w:after="100"/>
    </w:pPr>
  </w:style>
  <w:style w:type="paragraph" w:styleId="TOC2">
    <w:name w:val="toc 2"/>
    <w:basedOn w:val="Normal"/>
    <w:next w:val="Normal"/>
    <w:autoRedefine/>
    <w:uiPriority w:val="39"/>
    <w:unhideWhenUsed/>
    <w:rsid w:val="000A576D"/>
    <w:pPr>
      <w:spacing w:after="100"/>
      <w:ind w:left="260"/>
    </w:pPr>
  </w:style>
  <w:style w:type="character" w:styleId="Hyperlink">
    <w:name w:val="Hyperlink"/>
    <w:basedOn w:val="DefaultParagraphFont"/>
    <w:uiPriority w:val="99"/>
    <w:unhideWhenUsed/>
    <w:rsid w:val="000A576D"/>
    <w:rPr>
      <w:color w:val="C6281D" w:themeColor="hyperlink"/>
      <w:u w:val="single"/>
    </w:rPr>
  </w:style>
  <w:style w:type="table" w:styleId="GridTable1Light">
    <w:name w:val="Grid Table 1 Light"/>
    <w:basedOn w:val="TableNormal"/>
    <w:uiPriority w:val="46"/>
    <w:rsid w:val="002736D0"/>
    <w:pPr>
      <w:spacing w:after="0"/>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736D0"/>
    <w:pPr>
      <w:spacing w:after="0"/>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736D0"/>
    <w:pPr>
      <w:spacing w:after="0"/>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736D0"/>
    <w:pPr>
      <w:spacing w:after="0"/>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3">
    <w:name w:val="Grid Table 3"/>
    <w:basedOn w:val="TableNormal"/>
    <w:uiPriority w:val="48"/>
    <w:rsid w:val="002736D0"/>
    <w:pPr>
      <w:spacing w:after="0"/>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1">
    <w:name w:val="Grid Table 2 Accent 1"/>
    <w:basedOn w:val="TableNormal"/>
    <w:uiPriority w:val="47"/>
    <w:rsid w:val="002736D0"/>
    <w:pPr>
      <w:spacing w:after="0"/>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2736D0"/>
    <w:pPr>
      <w:spacing w:after="0"/>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2736D0"/>
    <w:pPr>
      <w:spacing w:after="0"/>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2736D0"/>
    <w:pPr>
      <w:spacing w:after="0"/>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2736D0"/>
    <w:pPr>
      <w:spacing w:after="0"/>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EndnoteText">
    <w:name w:val="endnote text"/>
    <w:basedOn w:val="Normal"/>
    <w:link w:val="EndnoteTextChar"/>
    <w:uiPriority w:val="99"/>
    <w:semiHidden/>
    <w:unhideWhenUsed/>
    <w:rsid w:val="0077750D"/>
    <w:pPr>
      <w:spacing w:after="0"/>
    </w:pPr>
    <w:rPr>
      <w:sz w:val="20"/>
      <w:szCs w:val="20"/>
    </w:rPr>
  </w:style>
  <w:style w:type="character" w:customStyle="1" w:styleId="EndnoteTextChar">
    <w:name w:val="Endnote Text Char"/>
    <w:basedOn w:val="DefaultParagraphFont"/>
    <w:link w:val="EndnoteText"/>
    <w:uiPriority w:val="99"/>
    <w:semiHidden/>
    <w:rsid w:val="0077750D"/>
    <w:rPr>
      <w:sz w:val="20"/>
      <w:szCs w:val="20"/>
    </w:rPr>
  </w:style>
  <w:style w:type="character" w:styleId="EndnoteReference">
    <w:name w:val="endnote reference"/>
    <w:basedOn w:val="DefaultParagraphFont"/>
    <w:uiPriority w:val="99"/>
    <w:semiHidden/>
    <w:unhideWhenUsed/>
    <w:rsid w:val="0077750D"/>
    <w:rPr>
      <w:vertAlign w:val="superscript"/>
    </w:rPr>
  </w:style>
  <w:style w:type="table" w:styleId="ListTable2-Accent5">
    <w:name w:val="List Table 2 Accent 5"/>
    <w:basedOn w:val="TableNormal"/>
    <w:uiPriority w:val="47"/>
    <w:rsid w:val="00F12595"/>
    <w:pPr>
      <w:spacing w:after="0"/>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F12595"/>
    <w:pPr>
      <w:spacing w:after="0"/>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F12595"/>
    <w:pPr>
      <w:spacing w:after="0"/>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Accent1">
    <w:name w:val="List Table 2 Accent 1"/>
    <w:basedOn w:val="TableNormal"/>
    <w:uiPriority w:val="47"/>
    <w:rsid w:val="00F12595"/>
    <w:pPr>
      <w:spacing w:after="0"/>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089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cronis.com/en-gb/articles/whats-raid10-and-why-should-i-use-it/"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storage.techtarget.com/definition/RAID-10-redundant-array-of-independent-dis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gap\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A0AFA367CD473EA0BEE8B445A13C64"/>
        <w:category>
          <w:name w:val="General"/>
          <w:gallery w:val="placeholder"/>
        </w:category>
        <w:types>
          <w:type w:val="bbPlcHdr"/>
        </w:types>
        <w:behaviors>
          <w:behavior w:val="content"/>
        </w:behaviors>
        <w:guid w:val="{6777279E-FF03-49EE-BC72-A0CB9672479D}"/>
      </w:docPartPr>
      <w:docPartBody>
        <w:p w:rsidR="003260D0" w:rsidRDefault="003260D0">
          <w:pPr>
            <w:pStyle w:val="AAA0AFA367CD473EA0BEE8B445A13C64"/>
          </w:pPr>
          <w:r w:rsidRPr="000040C5">
            <w:t>Student:</w:t>
          </w:r>
        </w:p>
      </w:docPartBody>
    </w:docPart>
    <w:docPart>
      <w:docPartPr>
        <w:name w:val="073EE805CC86431C9B21020F781F908F"/>
        <w:category>
          <w:name w:val="General"/>
          <w:gallery w:val="placeholder"/>
        </w:category>
        <w:types>
          <w:type w:val="bbPlcHdr"/>
        </w:types>
        <w:behaviors>
          <w:behavior w:val="content"/>
        </w:behaviors>
        <w:guid w:val="{3D22E5B3-EAC6-4313-B43B-546CBFBA2EF3}"/>
      </w:docPartPr>
      <w:docPartBody>
        <w:p w:rsidR="003260D0" w:rsidRDefault="003260D0">
          <w:pPr>
            <w:pStyle w:val="073EE805CC86431C9B21020F781F908F"/>
          </w:pPr>
          <w:r w:rsidRPr="000040C5">
            <w:t>Course:</w:t>
          </w:r>
        </w:p>
      </w:docPartBody>
    </w:docPart>
    <w:docPart>
      <w:docPartPr>
        <w:name w:val="1C2D22756FCF4D0590F8C7FC5B2F0324"/>
        <w:category>
          <w:name w:val="General"/>
          <w:gallery w:val="placeholder"/>
        </w:category>
        <w:types>
          <w:type w:val="bbPlcHdr"/>
        </w:types>
        <w:behaviors>
          <w:behavior w:val="content"/>
        </w:behaviors>
        <w:guid w:val="{573B5D51-A069-4E42-9CB3-EBC19E86E9C1}"/>
      </w:docPartPr>
      <w:docPartBody>
        <w:p w:rsidR="003260D0" w:rsidRDefault="003260D0">
          <w:pPr>
            <w:pStyle w:val="1C2D22756FCF4D0590F8C7FC5B2F0324"/>
          </w:pPr>
          <w:r w:rsidRPr="000040C5">
            <w:t>Course title</w:t>
          </w:r>
        </w:p>
      </w:docPartBody>
    </w:docPart>
    <w:docPart>
      <w:docPartPr>
        <w:name w:val="182A7A5D8E5B49A6BE7F3DF3CAFEAD8A"/>
        <w:category>
          <w:name w:val="General"/>
          <w:gallery w:val="placeholder"/>
        </w:category>
        <w:types>
          <w:type w:val="bbPlcHdr"/>
        </w:types>
        <w:behaviors>
          <w:behavior w:val="content"/>
        </w:behaviors>
        <w:guid w:val="{4AF19C24-2AAB-4A9B-9E58-D97D949380CA}"/>
      </w:docPartPr>
      <w:docPartBody>
        <w:p w:rsidR="003260D0" w:rsidRDefault="003260D0">
          <w:pPr>
            <w:pStyle w:val="182A7A5D8E5B49A6BE7F3DF3CAFEAD8A"/>
          </w:pPr>
          <w:r w:rsidRPr="000040C5">
            <w:t>Neque porro quisquam est, qui dolorem ipsum quia dolor sit amet, consectetur, adipisci velit, sed quia non numquam eius modi tempora incidunt ut labore et dolore magnam aliquam quaerat voluptatem. Ut enim ad minima veniam, quis nostrum exercitationem ullam corporis suscipit laboriosam, nisi ut aliquid ex ea commodi consequatur?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Calibri">
    <w:panose1 w:val="020F0502020204030204"/>
    <w:charset w:val="00"/>
    <w:family w:val="swiss"/>
    <w:pitch w:val="variable"/>
    <w:sig w:usb0="E0002AFF" w:usb1="4000ACFF" w:usb2="00000001"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0D0"/>
    <w:rsid w:val="001150A3"/>
    <w:rsid w:val="002F0C8F"/>
    <w:rsid w:val="003260D0"/>
    <w:rsid w:val="00421894"/>
    <w:rsid w:val="00506775"/>
    <w:rsid w:val="006B6A6F"/>
    <w:rsid w:val="007D115E"/>
    <w:rsid w:val="00851F25"/>
    <w:rsid w:val="00934E4E"/>
    <w:rsid w:val="00A10EF8"/>
    <w:rsid w:val="00A802A5"/>
    <w:rsid w:val="00DF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BFC5EA7E6A84F9094A6E74BEAD8B4EA">
    <w:name w:val="0BFC5EA7E6A84F9094A6E74BEAD8B4EA"/>
  </w:style>
  <w:style w:type="paragraph" w:customStyle="1" w:styleId="A2E9EE5906104E31830928CCC193121B">
    <w:name w:val="A2E9EE5906104E31830928CCC193121B"/>
  </w:style>
  <w:style w:type="paragraph" w:customStyle="1" w:styleId="ED27B02685B54286B855DE7DA0B1FF83">
    <w:name w:val="ED27B02685B54286B855DE7DA0B1FF83"/>
  </w:style>
  <w:style w:type="paragraph" w:customStyle="1" w:styleId="AAA0AFA367CD473EA0BEE8B445A13C64">
    <w:name w:val="AAA0AFA367CD473EA0BEE8B445A13C64"/>
  </w:style>
  <w:style w:type="paragraph" w:customStyle="1" w:styleId="9A092B4DDD4F46769C54DAA4702B4E43">
    <w:name w:val="9A092B4DDD4F46769C54DAA4702B4E43"/>
  </w:style>
  <w:style w:type="paragraph" w:customStyle="1" w:styleId="D15C6036C1834AF7965EC14724D21392">
    <w:name w:val="D15C6036C1834AF7965EC14724D21392"/>
  </w:style>
  <w:style w:type="paragraph" w:customStyle="1" w:styleId="2BE74335C15B4A80A72FE0A7DA041883">
    <w:name w:val="2BE74335C15B4A80A72FE0A7DA041883"/>
  </w:style>
  <w:style w:type="paragraph" w:customStyle="1" w:styleId="073EE805CC86431C9B21020F781F908F">
    <w:name w:val="073EE805CC86431C9B21020F781F908F"/>
  </w:style>
  <w:style w:type="paragraph" w:customStyle="1" w:styleId="1C2D22756FCF4D0590F8C7FC5B2F0324">
    <w:name w:val="1C2D22756FCF4D0590F8C7FC5B2F0324"/>
  </w:style>
  <w:style w:type="paragraph" w:customStyle="1" w:styleId="79644D4665194A8CACD4502278CAE3DD">
    <w:name w:val="79644D4665194A8CACD4502278CAE3DD"/>
  </w:style>
  <w:style w:type="paragraph" w:customStyle="1" w:styleId="E08EE81F166C47F59206118F52D68492">
    <w:name w:val="E08EE81F166C47F59206118F52D68492"/>
  </w:style>
  <w:style w:type="paragraph" w:customStyle="1" w:styleId="ACB31D2F44104F4FA536073F6BA79E2C">
    <w:name w:val="ACB31D2F44104F4FA536073F6BA79E2C"/>
  </w:style>
  <w:style w:type="paragraph" w:customStyle="1" w:styleId="0E002E81D5D8437DA8D6AAA54BB3B54F">
    <w:name w:val="0E002E81D5D8437DA8D6AAA54BB3B54F"/>
  </w:style>
  <w:style w:type="paragraph" w:customStyle="1" w:styleId="A2E4C2524201444DB2F70203D72552BD">
    <w:name w:val="A2E4C2524201444DB2F70203D72552BD"/>
  </w:style>
  <w:style w:type="paragraph" w:customStyle="1" w:styleId="07E31E112E0249849A162053415E606F">
    <w:name w:val="07E31E112E0249849A162053415E606F"/>
  </w:style>
  <w:style w:type="paragraph" w:customStyle="1" w:styleId="D6CCE450E5A2490184928CF827C11713">
    <w:name w:val="D6CCE450E5A2490184928CF827C11713"/>
  </w:style>
  <w:style w:type="paragraph" w:customStyle="1" w:styleId="C4C13050719440CCB9388AC3743D238B">
    <w:name w:val="C4C13050719440CCB9388AC3743D238B"/>
  </w:style>
  <w:style w:type="paragraph" w:customStyle="1" w:styleId="BCC712432C344CF0AAE47D30AA2C3554">
    <w:name w:val="BCC712432C344CF0AAE47D30AA2C3554"/>
  </w:style>
  <w:style w:type="paragraph" w:customStyle="1" w:styleId="B31C6CD9D0504AB4BA016A26E332B956">
    <w:name w:val="B31C6CD9D0504AB4BA016A26E332B956"/>
  </w:style>
  <w:style w:type="paragraph" w:customStyle="1" w:styleId="9A3823DD55E548F0982BFD791FF8A3A8">
    <w:name w:val="9A3823DD55E548F0982BFD791FF8A3A8"/>
  </w:style>
  <w:style w:type="paragraph" w:customStyle="1" w:styleId="021BE84EE1474079B9DABB5BEDA447F4">
    <w:name w:val="021BE84EE1474079B9DABB5BEDA447F4"/>
  </w:style>
  <w:style w:type="paragraph" w:customStyle="1" w:styleId="FD04D4A019E64570B95A9D2B7D2D26CA">
    <w:name w:val="FD04D4A019E64570B95A9D2B7D2D26CA"/>
  </w:style>
  <w:style w:type="paragraph" w:customStyle="1" w:styleId="1040DE787246469CB83DD2942FEA99DB">
    <w:name w:val="1040DE787246469CB83DD2942FEA99DB"/>
  </w:style>
  <w:style w:type="paragraph" w:customStyle="1" w:styleId="24420D781BC94B868247B08D803D0BCD">
    <w:name w:val="24420D781BC94B868247B08D803D0BCD"/>
  </w:style>
  <w:style w:type="paragraph" w:customStyle="1" w:styleId="793197E2F0534EEE81FBB892EFAA1FD7">
    <w:name w:val="793197E2F0534EEE81FBB892EFAA1FD7"/>
  </w:style>
  <w:style w:type="paragraph" w:customStyle="1" w:styleId="8F1966FDF7234BDFBA9FEF90EA433373">
    <w:name w:val="8F1966FDF7234BDFBA9FEF90EA433373"/>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paragraph" w:customStyle="1" w:styleId="8C6DDACB21F74DD8A757EFBFF478B759">
    <w:name w:val="8C6DDACB21F74DD8A757EFBFF478B759"/>
  </w:style>
  <w:style w:type="paragraph" w:customStyle="1" w:styleId="A5769C3ECCA644CD8856CCDB4DCB563F">
    <w:name w:val="A5769C3ECCA644CD8856CCDB4DCB563F"/>
  </w:style>
  <w:style w:type="paragraph" w:customStyle="1" w:styleId="05CC46AF81C14BC88642DD27DF0E25F2">
    <w:name w:val="05CC46AF81C14BC88642DD27DF0E25F2"/>
  </w:style>
  <w:style w:type="paragraph" w:customStyle="1" w:styleId="CED04CCEEC284014955F35F1C573E181">
    <w:name w:val="CED04CCEEC284014955F35F1C573E181"/>
  </w:style>
  <w:style w:type="paragraph" w:customStyle="1" w:styleId="50C99306D5AD4B15B04DFECA66DBA2C7">
    <w:name w:val="50C99306D5AD4B15B04DFECA66DBA2C7"/>
  </w:style>
  <w:style w:type="paragraph" w:customStyle="1" w:styleId="1374936454E94D328763631E9AE806B1">
    <w:name w:val="1374936454E94D328763631E9AE806B1"/>
  </w:style>
  <w:style w:type="paragraph" w:customStyle="1" w:styleId="55B5DA500CEA48B4917A451AE72343E7">
    <w:name w:val="55B5DA500CEA48B4917A451AE72343E7"/>
  </w:style>
  <w:style w:type="paragraph" w:customStyle="1" w:styleId="B904FEE05C744F84BDDDC563160AFB9B">
    <w:name w:val="B904FEE05C744F84BDDDC563160AFB9B"/>
  </w:style>
  <w:style w:type="paragraph" w:customStyle="1" w:styleId="182A7A5D8E5B49A6BE7F3DF3CAFEAD8A">
    <w:name w:val="182A7A5D8E5B49A6BE7F3DF3CAFEAD8A"/>
  </w:style>
  <w:style w:type="paragraph" w:customStyle="1" w:styleId="877B225BA5014151B41AE942A854B1BA">
    <w:name w:val="877B225BA5014151B41AE942A854B1BA"/>
  </w:style>
  <w:style w:type="paragraph" w:customStyle="1" w:styleId="A57E55B396CE45D6A66203A78528118F">
    <w:name w:val="A57E55B396CE45D6A66203A78528118F"/>
  </w:style>
  <w:style w:type="paragraph" w:customStyle="1" w:styleId="C6A2BB10BBFA4ED98A1CC6B6ABCE86E2">
    <w:name w:val="C6A2BB10BBFA4ED98A1CC6B6ABCE86E2"/>
  </w:style>
  <w:style w:type="paragraph" w:customStyle="1" w:styleId="28150C31AF464506854AE02713DCD417">
    <w:name w:val="28150C31AF464506854AE02713DCD417"/>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paragraph" w:customStyle="1" w:styleId="D76017DAE02F4B97A4AC3BEE5887D409">
    <w:name w:val="D76017DAE02F4B97A4AC3BEE5887D409"/>
  </w:style>
  <w:style w:type="paragraph" w:customStyle="1" w:styleId="F05B0E9BE7F74511BE5C40056EF20725">
    <w:name w:val="F05B0E9BE7F74511BE5C40056EF20725"/>
  </w:style>
  <w:style w:type="paragraph" w:customStyle="1" w:styleId="D4816E1E89194424B9E2D6D39272B3EF">
    <w:name w:val="D4816E1E89194424B9E2D6D39272B3EF"/>
  </w:style>
  <w:style w:type="paragraph" w:customStyle="1" w:styleId="A2F9FAF981C246C1A400FB754B2E0D4B">
    <w:name w:val="A2F9FAF981C246C1A400FB754B2E0D4B"/>
  </w:style>
  <w:style w:type="paragraph" w:customStyle="1" w:styleId="821E5BE1D1AA46CEA7021407AF8DF30A">
    <w:name w:val="821E5BE1D1AA46CEA7021407AF8DF30A"/>
  </w:style>
  <w:style w:type="paragraph" w:customStyle="1" w:styleId="463C0D37A38E4CF59044D8EBCFF18A4D">
    <w:name w:val="463C0D37A38E4CF59044D8EBCFF18A4D"/>
  </w:style>
  <w:style w:type="paragraph" w:customStyle="1" w:styleId="E1AA774A5F5C47C18B1F73893DE9AD5D">
    <w:name w:val="E1AA774A5F5C47C18B1F73893DE9AD5D"/>
  </w:style>
  <w:style w:type="paragraph" w:customStyle="1" w:styleId="B40A3DF5A9D34A28806C98A12A3D8EF1">
    <w:name w:val="B40A3DF5A9D34A28806C98A12A3D8EF1"/>
  </w:style>
  <w:style w:type="paragraph" w:customStyle="1" w:styleId="7838AA9CF392403183B9AEF9BF89C1FC">
    <w:name w:val="7838AA9CF392403183B9AEF9BF89C1FC"/>
    <w:rsid w:val="007D115E"/>
  </w:style>
  <w:style w:type="paragraph" w:customStyle="1" w:styleId="758F3AB9D9BA40E5BF1716F162227AE8">
    <w:name w:val="758F3AB9D9BA40E5BF1716F162227AE8"/>
    <w:rsid w:val="007D115E"/>
  </w:style>
  <w:style w:type="paragraph" w:customStyle="1" w:styleId="99BB3A08EE074E5B8EEA150D90098707">
    <w:name w:val="99BB3A08EE074E5B8EEA150D90098707"/>
    <w:rsid w:val="007D115E"/>
  </w:style>
  <w:style w:type="paragraph" w:customStyle="1" w:styleId="9036136142664F169221C59927670D13">
    <w:name w:val="9036136142664F169221C59927670D13"/>
    <w:rsid w:val="007D115E"/>
  </w:style>
  <w:style w:type="paragraph" w:customStyle="1" w:styleId="62211A92F7CE4DE0B4434984D45E563F">
    <w:name w:val="62211A92F7CE4DE0B4434984D45E563F"/>
    <w:rsid w:val="007D115E"/>
  </w:style>
  <w:style w:type="paragraph" w:customStyle="1" w:styleId="69F4096028DC4C559F56ADF86AB20121">
    <w:name w:val="69F4096028DC4C559F56ADF86AB20121"/>
    <w:rsid w:val="007D115E"/>
  </w:style>
  <w:style w:type="paragraph" w:customStyle="1" w:styleId="3A8207D1077D46BEAFDADFEB090FBDE2">
    <w:name w:val="3A8207D1077D46BEAFDADFEB090FBDE2"/>
    <w:rsid w:val="007D115E"/>
  </w:style>
  <w:style w:type="paragraph" w:customStyle="1" w:styleId="92C536ABE2BC43F694F34CB56CF5D4EE">
    <w:name w:val="92C536ABE2BC43F694F34CB56CF5D4EE"/>
    <w:rsid w:val="007D115E"/>
  </w:style>
  <w:style w:type="paragraph" w:customStyle="1" w:styleId="BE83BCEAF6484AF5B7A4BA34CC46C380">
    <w:name w:val="BE83BCEAF6484AF5B7A4BA34CC46C380"/>
    <w:rsid w:val="007D115E"/>
  </w:style>
  <w:style w:type="paragraph" w:customStyle="1" w:styleId="F4943C5F86DE4C1DA367BBC043780EBC">
    <w:name w:val="F4943C5F86DE4C1DA367BBC043780EBC"/>
    <w:rsid w:val="007D115E"/>
  </w:style>
  <w:style w:type="paragraph" w:customStyle="1" w:styleId="4DD3C6D8FCEB4B46A6D308870AB88502">
    <w:name w:val="4DD3C6D8FCEB4B46A6D308870AB88502"/>
    <w:rsid w:val="007D115E"/>
  </w:style>
  <w:style w:type="paragraph" w:customStyle="1" w:styleId="B5AD8565D490457EB94890A89B776A63">
    <w:name w:val="B5AD8565D490457EB94890A89B776A63"/>
    <w:rsid w:val="007D115E"/>
  </w:style>
  <w:style w:type="paragraph" w:customStyle="1" w:styleId="BD3605874C9348F68AD12E1B43A84E6C">
    <w:name w:val="BD3605874C9348F68AD12E1B43A84E6C"/>
    <w:rsid w:val="007D115E"/>
  </w:style>
  <w:style w:type="paragraph" w:customStyle="1" w:styleId="F868CBD476D848FB946C6249D0674BE3">
    <w:name w:val="F868CBD476D848FB946C6249D0674BE3"/>
    <w:rsid w:val="007D11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EA471-F50C-4462-A568-2B38AA6C3D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3.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0D66F8-DC17-4B9E-AF8B-5ED94EC51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13</Pages>
  <Words>2339</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Computer Architecture, L4 T2, 2020</vt:lpstr>
    </vt:vector>
  </TitlesOfParts>
  <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L4 T2, 2020</dc:title>
  <dc:subject/>
  <dc:creator/>
  <cp:keywords/>
  <dc:description/>
  <cp:lastModifiedBy/>
  <cp:revision>1</cp:revision>
  <dcterms:created xsi:type="dcterms:W3CDTF">2020-05-11T17:13:00Z</dcterms:created>
  <dcterms:modified xsi:type="dcterms:W3CDTF">2020-05-15T22:08:00Z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