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579750664"/>
        <w:docPartObj>
          <w:docPartGallery w:val="Cover Pages"/>
          <w:docPartUnique/>
        </w:docPartObj>
      </w:sdtPr>
      <w:sdtEndPr/>
      <w:sdtContent>
        <w:p w14:paraId="42638553" w14:textId="77777777" w:rsidR="003F3027" w:rsidRDefault="003F3027">
          <w:r>
            <w:rPr>
              <w:noProof/>
            </w:rPr>
            <mc:AlternateContent>
              <mc:Choice Requires="wps">
                <w:drawing>
                  <wp:anchor distT="0" distB="0" distL="114300" distR="114300" simplePos="0" relativeHeight="251664384" behindDoc="0" locked="0" layoutInCell="1" allowOverlap="1" wp14:anchorId="28B1875F" wp14:editId="3DA30C8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56AE529" w14:textId="21259ED2" w:rsidR="00920C43" w:rsidRDefault="002D035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20C43">
                                      <w:rPr>
                                        <w:noProof/>
                                        <w:color w:val="44546A" w:themeColor="text2"/>
                                      </w:rPr>
                                      <w:t>Amy Sadler</w:t>
                                    </w:r>
                                  </w:sdtContent>
                                </w:sdt>
                                <w:r w:rsidR="00920C43">
                                  <w:rPr>
                                    <w:noProof/>
                                    <w:color w:val="44546A" w:themeColor="text2"/>
                                  </w:rPr>
                                  <w:t xml:space="preserve"> – P148601</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8B1875F"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056AE529" w14:textId="21259ED2" w:rsidR="00920C43" w:rsidRDefault="00920C4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Amy Sadler</w:t>
                              </w:r>
                            </w:sdtContent>
                          </w:sdt>
                          <w:r>
                            <w:rPr>
                              <w:noProof/>
                              <w:color w:val="44546A" w:themeColor="text2"/>
                            </w:rPr>
                            <w:t xml:space="preserve"> – P148601</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3242F52" wp14:editId="0E3830F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6697782" w14:textId="77777777" w:rsidR="00920C43" w:rsidRDefault="00920C4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3242F52"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46697782" w14:textId="77777777" w:rsidR="00920C43" w:rsidRDefault="00920C43"/>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CBA19FE" wp14:editId="2A83DE9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15ADD9" w14:textId="5B0F97C9" w:rsidR="00920C43" w:rsidRDefault="00920C43">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CBA19FE"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3115ADD9" w14:textId="5B0F97C9" w:rsidR="00920C43" w:rsidRDefault="00920C43">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FFF4556" wp14:editId="1F13BF1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DD7E743"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396E72A" wp14:editId="5F2F223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E84E46C"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E410175" wp14:editId="0EE1BF0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44253EE" w14:textId="323F64DA" w:rsidR="00920C43" w:rsidRDefault="00920C4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The Prison Crisis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F9AC394" w14:textId="2AF0EC8F" w:rsidR="00920C43" w:rsidRDefault="00920C4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The Criminal justice System</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E410175"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44253EE" w14:textId="323F64DA" w:rsidR="00920C43" w:rsidRDefault="00920C4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The Prison Crisis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F9AC394" w14:textId="2AF0EC8F" w:rsidR="00920C43" w:rsidRDefault="00920C4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The Criminal justice System</w:t>
                              </w:r>
                            </w:p>
                          </w:sdtContent>
                        </w:sdt>
                      </w:txbxContent>
                    </v:textbox>
                    <w10:wrap type="square" anchorx="page" anchory="page"/>
                  </v:shape>
                </w:pict>
              </mc:Fallback>
            </mc:AlternateContent>
          </w:r>
        </w:p>
        <w:p w14:paraId="401DACF1" w14:textId="68C0990A" w:rsidR="00FB55AE" w:rsidRDefault="003F3027">
          <w:r>
            <w:br w:type="page"/>
          </w:r>
        </w:p>
      </w:sdtContent>
    </w:sdt>
    <w:p w14:paraId="4D809FF5" w14:textId="57758641" w:rsidR="00B47305" w:rsidRPr="00860026" w:rsidRDefault="00D011D7" w:rsidP="00B01359">
      <w:pPr>
        <w:spacing w:line="480" w:lineRule="auto"/>
        <w:ind w:firstLine="720"/>
        <w:rPr>
          <w:sz w:val="24"/>
          <w:szCs w:val="24"/>
        </w:rPr>
      </w:pPr>
      <w:r w:rsidRPr="00860026">
        <w:rPr>
          <w:sz w:val="24"/>
          <w:szCs w:val="24"/>
        </w:rPr>
        <w:lastRenderedPageBreak/>
        <w:t xml:space="preserve">The </w:t>
      </w:r>
      <w:r w:rsidR="003B5179" w:rsidRPr="00860026">
        <w:rPr>
          <w:sz w:val="24"/>
          <w:szCs w:val="24"/>
        </w:rPr>
        <w:t>United Kingdom</w:t>
      </w:r>
      <w:r w:rsidRPr="00860026">
        <w:rPr>
          <w:sz w:val="24"/>
          <w:szCs w:val="24"/>
        </w:rPr>
        <w:t xml:space="preserve"> in currently in the depths of enduring a crisis within prisons according to the</w:t>
      </w:r>
      <w:r w:rsidR="003970AE" w:rsidRPr="00860026">
        <w:rPr>
          <w:sz w:val="24"/>
          <w:szCs w:val="24"/>
        </w:rPr>
        <w:t xml:space="preserve"> Commons Select Committee (2019)</w:t>
      </w:r>
      <w:r w:rsidR="003B5179" w:rsidRPr="00860026">
        <w:rPr>
          <w:sz w:val="24"/>
          <w:szCs w:val="24"/>
        </w:rPr>
        <w:t xml:space="preserve">, </w:t>
      </w:r>
      <w:r w:rsidR="00B01359">
        <w:rPr>
          <w:sz w:val="24"/>
          <w:szCs w:val="24"/>
        </w:rPr>
        <w:t>who suggests</w:t>
      </w:r>
      <w:r w:rsidR="003B5179" w:rsidRPr="00860026">
        <w:rPr>
          <w:sz w:val="24"/>
          <w:szCs w:val="24"/>
        </w:rPr>
        <w:t xml:space="preserve"> that there is a concern within the prison service </w:t>
      </w:r>
      <w:r w:rsidR="00B01359">
        <w:rPr>
          <w:sz w:val="24"/>
          <w:szCs w:val="24"/>
        </w:rPr>
        <w:t xml:space="preserve">in the form of </w:t>
      </w:r>
      <w:r w:rsidR="003B5179" w:rsidRPr="00860026">
        <w:rPr>
          <w:sz w:val="24"/>
          <w:szCs w:val="24"/>
        </w:rPr>
        <w:t xml:space="preserve">a perpetual cycle </w:t>
      </w:r>
      <w:r w:rsidR="00B01359">
        <w:rPr>
          <w:sz w:val="24"/>
          <w:szCs w:val="24"/>
        </w:rPr>
        <w:t>comprised of</w:t>
      </w:r>
      <w:r w:rsidR="003B5179" w:rsidRPr="00860026">
        <w:rPr>
          <w:sz w:val="24"/>
          <w:szCs w:val="24"/>
        </w:rPr>
        <w:t xml:space="preserve"> low development for the</w:t>
      </w:r>
      <w:r w:rsidR="00B01359">
        <w:rPr>
          <w:sz w:val="24"/>
          <w:szCs w:val="24"/>
        </w:rPr>
        <w:t xml:space="preserve"> overall</w:t>
      </w:r>
      <w:r w:rsidR="003B5179" w:rsidRPr="00860026">
        <w:rPr>
          <w:sz w:val="24"/>
          <w:szCs w:val="24"/>
        </w:rPr>
        <w:t xml:space="preserve"> system</w:t>
      </w:r>
      <w:r w:rsidR="00B01359">
        <w:rPr>
          <w:sz w:val="24"/>
          <w:szCs w:val="24"/>
        </w:rPr>
        <w:t>,</w:t>
      </w:r>
      <w:r w:rsidR="003B5179" w:rsidRPr="00860026">
        <w:rPr>
          <w:sz w:val="24"/>
          <w:szCs w:val="24"/>
        </w:rPr>
        <w:t xml:space="preserve"> and a growing prison population. </w:t>
      </w:r>
      <w:r w:rsidR="000124B6" w:rsidRPr="00860026">
        <w:rPr>
          <w:sz w:val="24"/>
          <w:szCs w:val="24"/>
        </w:rPr>
        <w:t xml:space="preserve">This could suggest </w:t>
      </w:r>
      <w:r w:rsidR="003B5179" w:rsidRPr="00860026">
        <w:rPr>
          <w:sz w:val="24"/>
          <w:szCs w:val="24"/>
        </w:rPr>
        <w:t xml:space="preserve">that the prison service has become stagnant and may not be providing the best service. </w:t>
      </w:r>
      <w:r w:rsidR="00C66CF0" w:rsidRPr="00860026">
        <w:rPr>
          <w:sz w:val="24"/>
          <w:szCs w:val="24"/>
        </w:rPr>
        <w:t xml:space="preserve">The current crisis within prisons according to </w:t>
      </w:r>
      <w:r w:rsidR="003970AE" w:rsidRPr="00860026">
        <w:rPr>
          <w:sz w:val="24"/>
          <w:szCs w:val="24"/>
        </w:rPr>
        <w:t xml:space="preserve">Commons Select Committee (2019) </w:t>
      </w:r>
      <w:r w:rsidR="00C66CF0" w:rsidRPr="00860026">
        <w:rPr>
          <w:sz w:val="24"/>
          <w:szCs w:val="24"/>
        </w:rPr>
        <w:t>is due to several different elements such as finance, overpopulation</w:t>
      </w:r>
      <w:r w:rsidR="00D6111E" w:rsidRPr="00860026">
        <w:rPr>
          <w:sz w:val="24"/>
          <w:szCs w:val="24"/>
        </w:rPr>
        <w:t xml:space="preserve"> </w:t>
      </w:r>
      <w:r w:rsidR="00C66CF0" w:rsidRPr="00860026">
        <w:rPr>
          <w:sz w:val="24"/>
          <w:szCs w:val="24"/>
        </w:rPr>
        <w:t xml:space="preserve">and societal expectations. </w:t>
      </w:r>
      <w:r w:rsidR="004F79EF" w:rsidRPr="00860026">
        <w:rPr>
          <w:sz w:val="24"/>
          <w:szCs w:val="24"/>
        </w:rPr>
        <w:t xml:space="preserve">Wainwright et al (2018) supports this </w:t>
      </w:r>
      <w:r w:rsidR="00B01359">
        <w:rPr>
          <w:sz w:val="24"/>
          <w:szCs w:val="24"/>
        </w:rPr>
        <w:t xml:space="preserve">notion, </w:t>
      </w:r>
      <w:r w:rsidR="004F79EF" w:rsidRPr="00860026">
        <w:rPr>
          <w:sz w:val="24"/>
          <w:szCs w:val="24"/>
        </w:rPr>
        <w:t>stating</w:t>
      </w:r>
      <w:r w:rsidR="00B01359">
        <w:rPr>
          <w:sz w:val="24"/>
          <w:szCs w:val="24"/>
        </w:rPr>
        <w:t xml:space="preserve"> that</w:t>
      </w:r>
      <w:r w:rsidR="004F79EF" w:rsidRPr="00860026">
        <w:rPr>
          <w:sz w:val="24"/>
          <w:szCs w:val="24"/>
        </w:rPr>
        <w:t xml:space="preserve"> there is a clear problem within the prison service.</w:t>
      </w:r>
      <w:r w:rsidR="00B01359">
        <w:rPr>
          <w:sz w:val="24"/>
          <w:szCs w:val="24"/>
        </w:rPr>
        <w:t xml:space="preserve"> </w:t>
      </w:r>
      <w:r w:rsidR="004F79EF" w:rsidRPr="00860026">
        <w:rPr>
          <w:sz w:val="24"/>
          <w:szCs w:val="24"/>
        </w:rPr>
        <w:t>Wainwright et al (2018) continues</w:t>
      </w:r>
      <w:r w:rsidR="00B01359">
        <w:rPr>
          <w:sz w:val="24"/>
          <w:szCs w:val="24"/>
        </w:rPr>
        <w:t xml:space="preserve"> by highlighting that</w:t>
      </w:r>
      <w:r w:rsidR="004F79EF" w:rsidRPr="00860026">
        <w:rPr>
          <w:sz w:val="24"/>
          <w:szCs w:val="24"/>
        </w:rPr>
        <w:t xml:space="preserve"> the service is currently dealing with concentrated public scrutiny, coping with vastly increased prisoner numbers, reduced levels of staffing</w:t>
      </w:r>
      <w:r w:rsidR="00B01359">
        <w:rPr>
          <w:sz w:val="24"/>
          <w:szCs w:val="24"/>
        </w:rPr>
        <w:t>,</w:t>
      </w:r>
      <w:r w:rsidR="004F79EF" w:rsidRPr="00860026">
        <w:rPr>
          <w:sz w:val="24"/>
          <w:szCs w:val="24"/>
        </w:rPr>
        <w:t xml:space="preserve"> and violence and self-harm at record high</w:t>
      </w:r>
      <w:r w:rsidR="00B01359">
        <w:rPr>
          <w:sz w:val="24"/>
          <w:szCs w:val="24"/>
        </w:rPr>
        <w:t xml:space="preserve"> levels</w:t>
      </w:r>
      <w:r w:rsidR="004F79EF" w:rsidRPr="00860026">
        <w:rPr>
          <w:sz w:val="24"/>
          <w:szCs w:val="24"/>
        </w:rPr>
        <w:t xml:space="preserve">.  </w:t>
      </w:r>
    </w:p>
    <w:p w14:paraId="75F5A472" w14:textId="77777777" w:rsidR="00FE0E45" w:rsidRDefault="00B01359" w:rsidP="00B01359">
      <w:pPr>
        <w:spacing w:line="480" w:lineRule="auto"/>
        <w:ind w:firstLine="720"/>
        <w:rPr>
          <w:sz w:val="24"/>
          <w:szCs w:val="24"/>
        </w:rPr>
      </w:pPr>
      <w:r>
        <w:rPr>
          <w:sz w:val="24"/>
          <w:szCs w:val="24"/>
        </w:rPr>
        <w:t xml:space="preserve">The </w:t>
      </w:r>
      <w:r w:rsidR="00B47305" w:rsidRPr="00860026">
        <w:rPr>
          <w:sz w:val="24"/>
          <w:szCs w:val="24"/>
        </w:rPr>
        <w:t xml:space="preserve">Criminal Justice Alliance (2012) Supports the argument that </w:t>
      </w:r>
      <w:r w:rsidR="002934C6" w:rsidRPr="00860026">
        <w:rPr>
          <w:sz w:val="24"/>
          <w:szCs w:val="24"/>
        </w:rPr>
        <w:t xml:space="preserve">there is a </w:t>
      </w:r>
      <w:r w:rsidR="00B47305" w:rsidRPr="00860026">
        <w:rPr>
          <w:sz w:val="24"/>
          <w:szCs w:val="24"/>
        </w:rPr>
        <w:t xml:space="preserve">crisis </w:t>
      </w:r>
      <w:r w:rsidR="002934C6" w:rsidRPr="00860026">
        <w:rPr>
          <w:sz w:val="24"/>
          <w:szCs w:val="24"/>
        </w:rPr>
        <w:t xml:space="preserve">due to the </w:t>
      </w:r>
      <w:r w:rsidR="00B47305" w:rsidRPr="00860026">
        <w:rPr>
          <w:sz w:val="24"/>
          <w:szCs w:val="24"/>
        </w:rPr>
        <w:t>overpopulation in prisons</w:t>
      </w:r>
      <w:r w:rsidR="002934C6" w:rsidRPr="00860026">
        <w:rPr>
          <w:sz w:val="24"/>
          <w:szCs w:val="24"/>
        </w:rPr>
        <w:t>.</w:t>
      </w:r>
      <w:r w:rsidR="00EA0A21" w:rsidRPr="00860026">
        <w:rPr>
          <w:sz w:val="24"/>
          <w:szCs w:val="24"/>
        </w:rPr>
        <w:t xml:space="preserve"> HM Prison Service (2020) provides the statistics for the current prison population,</w:t>
      </w:r>
      <w:r>
        <w:rPr>
          <w:sz w:val="24"/>
          <w:szCs w:val="24"/>
        </w:rPr>
        <w:t xml:space="preserve"> and</w:t>
      </w:r>
      <w:r w:rsidR="00EA0A21" w:rsidRPr="00860026">
        <w:rPr>
          <w:sz w:val="24"/>
          <w:szCs w:val="24"/>
        </w:rPr>
        <w:t xml:space="preserve"> as of the 13</w:t>
      </w:r>
      <w:r w:rsidR="00EA0A21" w:rsidRPr="00860026">
        <w:rPr>
          <w:sz w:val="24"/>
          <w:szCs w:val="24"/>
          <w:vertAlign w:val="superscript"/>
        </w:rPr>
        <w:t>th</w:t>
      </w:r>
      <w:r w:rsidR="00EA0A21" w:rsidRPr="00860026">
        <w:rPr>
          <w:sz w:val="24"/>
          <w:szCs w:val="24"/>
        </w:rPr>
        <w:t xml:space="preserve"> of March there are 80,201 males in prison and 3,716 females creating a total of 83,917 people within the prisons in England and Wales. </w:t>
      </w:r>
      <w:r w:rsidR="00945F0B" w:rsidRPr="00860026">
        <w:rPr>
          <w:sz w:val="24"/>
          <w:szCs w:val="24"/>
        </w:rPr>
        <w:t xml:space="preserve">Youth Custody Service (2020) </w:t>
      </w:r>
      <w:r w:rsidR="0095630B" w:rsidRPr="00860026">
        <w:rPr>
          <w:sz w:val="24"/>
          <w:szCs w:val="24"/>
        </w:rPr>
        <w:t>highlights t</w:t>
      </w:r>
      <w:r w:rsidR="00817E2A" w:rsidRPr="00860026">
        <w:rPr>
          <w:sz w:val="24"/>
          <w:szCs w:val="24"/>
        </w:rPr>
        <w:t>hat as of January 2020 there were 806 people in juvenile custody under the age of 18 years</w:t>
      </w:r>
      <w:r w:rsidR="00C0551D" w:rsidRPr="00860026">
        <w:rPr>
          <w:sz w:val="24"/>
          <w:szCs w:val="24"/>
        </w:rPr>
        <w:t xml:space="preserve"> within England and Wales. This</w:t>
      </w:r>
      <w:r>
        <w:rPr>
          <w:sz w:val="24"/>
          <w:szCs w:val="24"/>
        </w:rPr>
        <w:t>,</w:t>
      </w:r>
      <w:r w:rsidR="00C0551D" w:rsidRPr="00860026">
        <w:rPr>
          <w:sz w:val="24"/>
          <w:szCs w:val="24"/>
        </w:rPr>
        <w:t xml:space="preserve"> according to the Prison Reform Trust (</w:t>
      </w:r>
      <w:r w:rsidR="00274880" w:rsidRPr="00860026">
        <w:rPr>
          <w:sz w:val="24"/>
          <w:szCs w:val="24"/>
        </w:rPr>
        <w:t>2019)</w:t>
      </w:r>
      <w:r w:rsidR="00CF64CD" w:rsidRPr="00860026">
        <w:rPr>
          <w:sz w:val="24"/>
          <w:szCs w:val="24"/>
        </w:rPr>
        <w:t xml:space="preserve"> (PRT)</w:t>
      </w:r>
      <w:r>
        <w:rPr>
          <w:sz w:val="24"/>
          <w:szCs w:val="24"/>
        </w:rPr>
        <w:t>,</w:t>
      </w:r>
      <w:r w:rsidR="00274880" w:rsidRPr="00860026">
        <w:rPr>
          <w:sz w:val="24"/>
          <w:szCs w:val="24"/>
        </w:rPr>
        <w:t xml:space="preserve"> is statistically the </w:t>
      </w:r>
      <w:r>
        <w:rPr>
          <w:sz w:val="24"/>
          <w:szCs w:val="24"/>
        </w:rPr>
        <w:t>largest number of prison inmates</w:t>
      </w:r>
      <w:r w:rsidR="00274880" w:rsidRPr="00860026">
        <w:rPr>
          <w:sz w:val="24"/>
          <w:szCs w:val="24"/>
        </w:rPr>
        <w:t xml:space="preserve"> within Western Europ</w:t>
      </w:r>
      <w:r>
        <w:rPr>
          <w:sz w:val="24"/>
          <w:szCs w:val="24"/>
        </w:rPr>
        <w:t>e</w:t>
      </w:r>
      <w:r w:rsidR="00733F0C" w:rsidRPr="00860026">
        <w:rPr>
          <w:sz w:val="24"/>
          <w:szCs w:val="24"/>
        </w:rPr>
        <w:t>.</w:t>
      </w:r>
      <w:r w:rsidR="00D066D7" w:rsidRPr="00860026">
        <w:rPr>
          <w:sz w:val="24"/>
          <w:szCs w:val="24"/>
        </w:rPr>
        <w:t xml:space="preserve"> Statistically</w:t>
      </w:r>
      <w:r>
        <w:rPr>
          <w:sz w:val="24"/>
          <w:szCs w:val="24"/>
        </w:rPr>
        <w:t>,</w:t>
      </w:r>
      <w:r w:rsidR="00D066D7" w:rsidRPr="00860026">
        <w:rPr>
          <w:sz w:val="24"/>
          <w:szCs w:val="24"/>
        </w:rPr>
        <w:t xml:space="preserve"> prison population has increased by 69% in the last 30 years which shows that there is a clear issue with overpopulation within prisons, although according to the </w:t>
      </w:r>
      <w:r w:rsidR="00CF64CD" w:rsidRPr="00860026">
        <w:rPr>
          <w:sz w:val="24"/>
          <w:szCs w:val="24"/>
        </w:rPr>
        <w:t xml:space="preserve">PRT </w:t>
      </w:r>
      <w:r w:rsidR="00D066D7" w:rsidRPr="00860026">
        <w:rPr>
          <w:sz w:val="24"/>
          <w:szCs w:val="24"/>
        </w:rPr>
        <w:t xml:space="preserve">(2019) this has been reduced in the </w:t>
      </w:r>
      <w:r>
        <w:rPr>
          <w:sz w:val="24"/>
          <w:szCs w:val="24"/>
        </w:rPr>
        <w:t xml:space="preserve">previous </w:t>
      </w:r>
      <w:r w:rsidR="00D066D7" w:rsidRPr="00860026">
        <w:rPr>
          <w:sz w:val="24"/>
          <w:szCs w:val="24"/>
        </w:rPr>
        <w:t>two years.</w:t>
      </w:r>
      <w:r w:rsidR="00733F0C" w:rsidRPr="00860026">
        <w:rPr>
          <w:sz w:val="24"/>
          <w:szCs w:val="24"/>
        </w:rPr>
        <w:t xml:space="preserve"> </w:t>
      </w:r>
      <w:r>
        <w:rPr>
          <w:sz w:val="24"/>
          <w:szCs w:val="24"/>
        </w:rPr>
        <w:t xml:space="preserve">The </w:t>
      </w:r>
      <w:r w:rsidR="00F615D2" w:rsidRPr="00860026">
        <w:rPr>
          <w:sz w:val="24"/>
          <w:szCs w:val="24"/>
        </w:rPr>
        <w:t>Justice Committee (2019) outlines</w:t>
      </w:r>
      <w:r>
        <w:rPr>
          <w:sz w:val="24"/>
          <w:szCs w:val="24"/>
        </w:rPr>
        <w:t xml:space="preserve"> that an intervention of some sort is</w:t>
      </w:r>
      <w:r w:rsidR="00F615D2" w:rsidRPr="00860026">
        <w:rPr>
          <w:sz w:val="24"/>
          <w:szCs w:val="24"/>
        </w:rPr>
        <w:t xml:space="preserve"> in order to</w:t>
      </w:r>
      <w:r>
        <w:rPr>
          <w:sz w:val="24"/>
          <w:szCs w:val="24"/>
        </w:rPr>
        <w:t xml:space="preserve"> seek to</w:t>
      </w:r>
      <w:r w:rsidR="00F615D2" w:rsidRPr="00860026">
        <w:rPr>
          <w:sz w:val="24"/>
          <w:szCs w:val="24"/>
        </w:rPr>
        <w:t xml:space="preserve"> reduce the requirement for prisons and furthermore </w:t>
      </w:r>
      <w:r>
        <w:rPr>
          <w:sz w:val="24"/>
          <w:szCs w:val="24"/>
        </w:rPr>
        <w:t>alleviate</w:t>
      </w:r>
      <w:r w:rsidR="00F615D2" w:rsidRPr="00860026">
        <w:rPr>
          <w:sz w:val="24"/>
          <w:szCs w:val="24"/>
        </w:rPr>
        <w:t xml:space="preserve"> the concerns </w:t>
      </w:r>
      <w:r w:rsidR="00AF537C" w:rsidRPr="00860026">
        <w:rPr>
          <w:sz w:val="24"/>
          <w:szCs w:val="24"/>
        </w:rPr>
        <w:t xml:space="preserve">about </w:t>
      </w:r>
      <w:r w:rsidR="00F615D2" w:rsidRPr="00860026">
        <w:rPr>
          <w:sz w:val="24"/>
          <w:szCs w:val="24"/>
        </w:rPr>
        <w:t>high prison capacity</w:t>
      </w:r>
      <w:r w:rsidR="00AF537C" w:rsidRPr="00860026">
        <w:rPr>
          <w:sz w:val="24"/>
          <w:szCs w:val="24"/>
        </w:rPr>
        <w:t xml:space="preserve"> within</w:t>
      </w:r>
      <w:r w:rsidR="00F615D2" w:rsidRPr="00860026">
        <w:rPr>
          <w:sz w:val="24"/>
          <w:szCs w:val="24"/>
        </w:rPr>
        <w:t xml:space="preserve"> i</w:t>
      </w:r>
      <w:r>
        <w:rPr>
          <w:sz w:val="24"/>
          <w:szCs w:val="24"/>
        </w:rPr>
        <w:t>ts</w:t>
      </w:r>
      <w:r w:rsidR="00F615D2" w:rsidRPr="00860026">
        <w:rPr>
          <w:sz w:val="24"/>
          <w:szCs w:val="24"/>
        </w:rPr>
        <w:t xml:space="preserve"> rehabilitation. </w:t>
      </w:r>
      <w:r w:rsidR="002F4CB9" w:rsidRPr="00860026">
        <w:rPr>
          <w:sz w:val="24"/>
          <w:szCs w:val="24"/>
        </w:rPr>
        <w:t xml:space="preserve">Justice Committee (2019) suggests that over the last five </w:t>
      </w:r>
      <w:r w:rsidR="002F4CB9" w:rsidRPr="00860026">
        <w:rPr>
          <w:sz w:val="24"/>
          <w:szCs w:val="24"/>
        </w:rPr>
        <w:lastRenderedPageBreak/>
        <w:t>years there ha</w:t>
      </w:r>
      <w:r>
        <w:rPr>
          <w:sz w:val="24"/>
          <w:szCs w:val="24"/>
        </w:rPr>
        <w:t>ve</w:t>
      </w:r>
      <w:r w:rsidR="002F4CB9" w:rsidRPr="00860026">
        <w:rPr>
          <w:sz w:val="24"/>
          <w:szCs w:val="24"/>
        </w:rPr>
        <w:t xml:space="preserve"> been many concerns within the prison service, </w:t>
      </w:r>
      <w:r>
        <w:rPr>
          <w:sz w:val="24"/>
          <w:szCs w:val="24"/>
        </w:rPr>
        <w:t>which</w:t>
      </w:r>
      <w:r w:rsidR="002F4CB9" w:rsidRPr="00860026">
        <w:rPr>
          <w:sz w:val="24"/>
          <w:szCs w:val="24"/>
        </w:rPr>
        <w:t xml:space="preserve"> is supposedly taking significant additional investment to rectify,</w:t>
      </w:r>
      <w:r>
        <w:rPr>
          <w:sz w:val="24"/>
          <w:szCs w:val="24"/>
        </w:rPr>
        <w:t xml:space="preserve"> and</w:t>
      </w:r>
      <w:r w:rsidR="002F4CB9" w:rsidRPr="00860026">
        <w:rPr>
          <w:sz w:val="24"/>
          <w:szCs w:val="24"/>
        </w:rPr>
        <w:t xml:space="preserve"> in doing this it is</w:t>
      </w:r>
      <w:r>
        <w:rPr>
          <w:sz w:val="24"/>
          <w:szCs w:val="24"/>
        </w:rPr>
        <w:t xml:space="preserve"> subsequently</w:t>
      </w:r>
      <w:r w:rsidR="002F4CB9" w:rsidRPr="00860026">
        <w:rPr>
          <w:sz w:val="24"/>
          <w:szCs w:val="24"/>
        </w:rPr>
        <w:t xml:space="preserve"> diverting further funds from essential rehabilitate initiatives</w:t>
      </w:r>
      <w:r>
        <w:rPr>
          <w:sz w:val="24"/>
          <w:szCs w:val="24"/>
        </w:rPr>
        <w:t>. Such</w:t>
      </w:r>
      <w:r w:rsidR="002F4CB9" w:rsidRPr="00860026">
        <w:rPr>
          <w:sz w:val="24"/>
          <w:szCs w:val="24"/>
        </w:rPr>
        <w:t xml:space="preserve"> </w:t>
      </w:r>
      <w:r w:rsidR="00597A7B" w:rsidRPr="00860026">
        <w:rPr>
          <w:sz w:val="24"/>
          <w:szCs w:val="24"/>
        </w:rPr>
        <w:t xml:space="preserve">rehabilitation initiatives could prevent </w:t>
      </w:r>
      <w:r>
        <w:rPr>
          <w:sz w:val="24"/>
          <w:szCs w:val="24"/>
        </w:rPr>
        <w:t xml:space="preserve">or at least improve </w:t>
      </w:r>
      <w:r w:rsidR="00597A7B" w:rsidRPr="00860026">
        <w:rPr>
          <w:sz w:val="24"/>
          <w:szCs w:val="24"/>
        </w:rPr>
        <w:t xml:space="preserve">the predicted growth of prison population. </w:t>
      </w:r>
      <w:r w:rsidR="0067138D" w:rsidRPr="00860026">
        <w:rPr>
          <w:sz w:val="24"/>
          <w:szCs w:val="24"/>
        </w:rPr>
        <w:t>The ministry of Justice (2019) states that in order to rectify over crowding and to ‘keep the public safe’</w:t>
      </w:r>
      <w:r>
        <w:rPr>
          <w:sz w:val="24"/>
          <w:szCs w:val="24"/>
        </w:rPr>
        <w:t>,</w:t>
      </w:r>
      <w:r w:rsidR="0067138D" w:rsidRPr="00860026">
        <w:rPr>
          <w:sz w:val="24"/>
          <w:szCs w:val="24"/>
        </w:rPr>
        <w:t xml:space="preserve"> up to £2.5 billion was spent in order to create</w:t>
      </w:r>
      <w:r>
        <w:rPr>
          <w:sz w:val="24"/>
          <w:szCs w:val="24"/>
        </w:rPr>
        <w:t xml:space="preserve"> more</w:t>
      </w:r>
      <w:r w:rsidR="0067138D" w:rsidRPr="00860026">
        <w:rPr>
          <w:sz w:val="24"/>
          <w:szCs w:val="24"/>
        </w:rPr>
        <w:t xml:space="preserve"> modern prisons, adding an addition</w:t>
      </w:r>
      <w:r>
        <w:rPr>
          <w:sz w:val="24"/>
          <w:szCs w:val="24"/>
        </w:rPr>
        <w:t>al</w:t>
      </w:r>
      <w:r w:rsidR="0067138D" w:rsidRPr="00860026">
        <w:rPr>
          <w:sz w:val="24"/>
          <w:szCs w:val="24"/>
        </w:rPr>
        <w:t xml:space="preserve"> 10,000 prison places. </w:t>
      </w:r>
      <w:r w:rsidR="007435B5" w:rsidRPr="00860026">
        <w:rPr>
          <w:sz w:val="24"/>
          <w:szCs w:val="24"/>
        </w:rPr>
        <w:t xml:space="preserve">This could support the proposition of funding reductions for the addition </w:t>
      </w:r>
      <w:r>
        <w:rPr>
          <w:sz w:val="24"/>
          <w:szCs w:val="24"/>
        </w:rPr>
        <w:t>of</w:t>
      </w:r>
      <w:r w:rsidR="007435B5" w:rsidRPr="00860026">
        <w:rPr>
          <w:sz w:val="24"/>
          <w:szCs w:val="24"/>
        </w:rPr>
        <w:t xml:space="preserve"> further spaces. </w:t>
      </w:r>
      <w:r w:rsidR="004A099A" w:rsidRPr="00860026">
        <w:rPr>
          <w:sz w:val="24"/>
          <w:szCs w:val="24"/>
        </w:rPr>
        <w:t xml:space="preserve">Lyon (2019) argues that in order to cut crime, </w:t>
      </w:r>
      <w:r w:rsidR="00B71FB9" w:rsidRPr="00860026">
        <w:rPr>
          <w:sz w:val="24"/>
          <w:szCs w:val="24"/>
        </w:rPr>
        <w:t>investing in reoffending prevention such as rehabilitation and therapy,</w:t>
      </w:r>
      <w:r>
        <w:rPr>
          <w:sz w:val="24"/>
          <w:szCs w:val="24"/>
        </w:rPr>
        <w:t xml:space="preserve"> and</w:t>
      </w:r>
      <w:r w:rsidR="00B71FB9" w:rsidRPr="00860026">
        <w:rPr>
          <w:sz w:val="24"/>
          <w:szCs w:val="24"/>
        </w:rPr>
        <w:t xml:space="preserve"> </w:t>
      </w:r>
      <w:r w:rsidR="004A099A" w:rsidRPr="00860026">
        <w:rPr>
          <w:sz w:val="24"/>
          <w:szCs w:val="24"/>
        </w:rPr>
        <w:t xml:space="preserve">investing in more prison space </w:t>
      </w:r>
      <w:r w:rsidR="00BF2978" w:rsidRPr="00860026">
        <w:rPr>
          <w:sz w:val="24"/>
          <w:szCs w:val="24"/>
        </w:rPr>
        <w:t>would be evidence of a cycle in which</w:t>
      </w:r>
      <w:r w:rsidR="007F5072" w:rsidRPr="00860026">
        <w:rPr>
          <w:sz w:val="24"/>
          <w:szCs w:val="24"/>
        </w:rPr>
        <w:t xml:space="preserve"> </w:t>
      </w:r>
      <w:r w:rsidR="00F615D2" w:rsidRPr="00860026">
        <w:rPr>
          <w:sz w:val="24"/>
          <w:szCs w:val="24"/>
        </w:rPr>
        <w:t>a</w:t>
      </w:r>
      <w:r w:rsidR="007F5072" w:rsidRPr="00860026">
        <w:rPr>
          <w:sz w:val="24"/>
          <w:szCs w:val="24"/>
        </w:rPr>
        <w:t xml:space="preserve"> modern people</w:t>
      </w:r>
      <w:r>
        <w:rPr>
          <w:sz w:val="24"/>
          <w:szCs w:val="24"/>
        </w:rPr>
        <w:t>-</w:t>
      </w:r>
      <w:r w:rsidR="007F5072" w:rsidRPr="00860026">
        <w:rPr>
          <w:sz w:val="24"/>
          <w:szCs w:val="24"/>
        </w:rPr>
        <w:t>centred objective is out of reach</w:t>
      </w:r>
      <w:r w:rsidR="00EA0A21" w:rsidRPr="00860026">
        <w:rPr>
          <w:sz w:val="24"/>
          <w:szCs w:val="24"/>
        </w:rPr>
        <w:t>.</w:t>
      </w:r>
      <w:r w:rsidR="00F216BE" w:rsidRPr="00860026">
        <w:rPr>
          <w:sz w:val="24"/>
          <w:szCs w:val="24"/>
        </w:rPr>
        <w:t xml:space="preserve">  </w:t>
      </w:r>
      <w:r w:rsidR="0006452F" w:rsidRPr="00860026">
        <w:rPr>
          <w:sz w:val="24"/>
          <w:szCs w:val="24"/>
        </w:rPr>
        <w:t>Ministry of justice (2020) states that as of last year an average of 2</w:t>
      </w:r>
      <w:r w:rsidR="00870DD2" w:rsidRPr="00860026">
        <w:rPr>
          <w:sz w:val="24"/>
          <w:szCs w:val="24"/>
        </w:rPr>
        <w:t xml:space="preserve">8.5 </w:t>
      </w:r>
      <w:r w:rsidR="0006452F" w:rsidRPr="00860026">
        <w:rPr>
          <w:sz w:val="24"/>
          <w:szCs w:val="24"/>
        </w:rPr>
        <w:t>percent of</w:t>
      </w:r>
      <w:r w:rsidR="00870DD2" w:rsidRPr="00860026">
        <w:rPr>
          <w:sz w:val="24"/>
          <w:szCs w:val="24"/>
        </w:rPr>
        <w:t xml:space="preserve"> adult</w:t>
      </w:r>
      <w:r w:rsidR="0006452F" w:rsidRPr="00860026">
        <w:rPr>
          <w:sz w:val="24"/>
          <w:szCs w:val="24"/>
        </w:rPr>
        <w:t xml:space="preserve"> prisoners reoffend</w:t>
      </w:r>
      <w:r w:rsidR="00870DD2" w:rsidRPr="00860026">
        <w:rPr>
          <w:sz w:val="24"/>
          <w:szCs w:val="24"/>
        </w:rPr>
        <w:t xml:space="preserve">ed and statistically 42.2 percent of juveniles reoffend, this </w:t>
      </w:r>
      <w:r w:rsidR="00A856A4" w:rsidRPr="00860026">
        <w:rPr>
          <w:sz w:val="24"/>
          <w:szCs w:val="24"/>
        </w:rPr>
        <w:t xml:space="preserve">shows </w:t>
      </w:r>
      <w:r w:rsidR="00FE0E45">
        <w:rPr>
          <w:sz w:val="24"/>
          <w:szCs w:val="24"/>
        </w:rPr>
        <w:t xml:space="preserve">that </w:t>
      </w:r>
      <w:r w:rsidR="00A856A4" w:rsidRPr="00860026">
        <w:rPr>
          <w:sz w:val="24"/>
          <w:szCs w:val="24"/>
        </w:rPr>
        <w:t>statistically</w:t>
      </w:r>
      <w:r w:rsidR="00FE0E45">
        <w:rPr>
          <w:sz w:val="24"/>
          <w:szCs w:val="24"/>
        </w:rPr>
        <w:t>,</w:t>
      </w:r>
      <w:r w:rsidR="00A856A4" w:rsidRPr="00860026">
        <w:rPr>
          <w:sz w:val="24"/>
          <w:szCs w:val="24"/>
        </w:rPr>
        <w:t xml:space="preserve"> those in juvenile prisons are more likely to reoffend, </w:t>
      </w:r>
      <w:r w:rsidR="00FE0E45">
        <w:rPr>
          <w:sz w:val="24"/>
          <w:szCs w:val="24"/>
        </w:rPr>
        <w:t>whilst</w:t>
      </w:r>
      <w:r w:rsidR="00A856A4" w:rsidRPr="00860026">
        <w:rPr>
          <w:sz w:val="24"/>
          <w:szCs w:val="24"/>
        </w:rPr>
        <w:t xml:space="preserve"> also </w:t>
      </w:r>
      <w:r w:rsidR="00FE0E45">
        <w:rPr>
          <w:sz w:val="24"/>
          <w:szCs w:val="24"/>
        </w:rPr>
        <w:t>highlighting</w:t>
      </w:r>
      <w:r w:rsidR="00A856A4" w:rsidRPr="00860026">
        <w:rPr>
          <w:sz w:val="24"/>
          <w:szCs w:val="24"/>
        </w:rPr>
        <w:t xml:space="preserve"> a concerning </w:t>
      </w:r>
      <w:r w:rsidR="00B47305" w:rsidRPr="00860026">
        <w:rPr>
          <w:sz w:val="24"/>
          <w:szCs w:val="24"/>
        </w:rPr>
        <w:t>number</w:t>
      </w:r>
      <w:r w:rsidR="00A856A4" w:rsidRPr="00860026">
        <w:rPr>
          <w:sz w:val="24"/>
          <w:szCs w:val="24"/>
        </w:rPr>
        <w:t xml:space="preserve"> of adults that are reoffending. </w:t>
      </w:r>
      <w:r w:rsidR="00845C21" w:rsidRPr="00860026">
        <w:rPr>
          <w:sz w:val="24"/>
          <w:szCs w:val="24"/>
        </w:rPr>
        <w:t>Ministry of Justice (2016) outlines that around half of</w:t>
      </w:r>
      <w:r w:rsidR="00FE0E45">
        <w:rPr>
          <w:sz w:val="24"/>
          <w:szCs w:val="24"/>
        </w:rPr>
        <w:t xml:space="preserve"> all</w:t>
      </w:r>
      <w:r w:rsidR="00845C21" w:rsidRPr="00860026">
        <w:rPr>
          <w:sz w:val="24"/>
          <w:szCs w:val="24"/>
        </w:rPr>
        <w:t xml:space="preserve"> crime committed is by those who have been through the criminal justice system, </w:t>
      </w:r>
      <w:r w:rsidR="00FE0E45">
        <w:rPr>
          <w:sz w:val="24"/>
          <w:szCs w:val="24"/>
        </w:rPr>
        <w:t>which</w:t>
      </w:r>
      <w:r w:rsidR="00845C21" w:rsidRPr="00860026">
        <w:rPr>
          <w:sz w:val="24"/>
          <w:szCs w:val="24"/>
        </w:rPr>
        <w:t xml:space="preserve"> would suggest a lack of success with </w:t>
      </w:r>
      <w:r w:rsidR="00FE0E45">
        <w:rPr>
          <w:sz w:val="24"/>
          <w:szCs w:val="24"/>
        </w:rPr>
        <w:t xml:space="preserve">current </w:t>
      </w:r>
      <w:r w:rsidR="00845C21" w:rsidRPr="00860026">
        <w:rPr>
          <w:sz w:val="24"/>
          <w:szCs w:val="24"/>
        </w:rPr>
        <w:t>rehabilitation</w:t>
      </w:r>
      <w:r w:rsidR="00FE0E45">
        <w:rPr>
          <w:sz w:val="24"/>
          <w:szCs w:val="24"/>
        </w:rPr>
        <w:t xml:space="preserve"> methods and effectiveness</w:t>
      </w:r>
      <w:r w:rsidR="00845C21" w:rsidRPr="00860026">
        <w:rPr>
          <w:sz w:val="24"/>
          <w:szCs w:val="24"/>
        </w:rPr>
        <w:t>. The cost of reoffending is estimated to cost between £9.5 to £13 billion per year</w:t>
      </w:r>
      <w:r w:rsidR="00586273" w:rsidRPr="00860026">
        <w:rPr>
          <w:sz w:val="24"/>
          <w:szCs w:val="24"/>
        </w:rPr>
        <w:t xml:space="preserve">, </w:t>
      </w:r>
      <w:r w:rsidR="00FE0E45">
        <w:rPr>
          <w:sz w:val="24"/>
          <w:szCs w:val="24"/>
        </w:rPr>
        <w:t>which</w:t>
      </w:r>
      <w:r w:rsidR="00586273" w:rsidRPr="00860026">
        <w:rPr>
          <w:sz w:val="24"/>
          <w:szCs w:val="24"/>
        </w:rPr>
        <w:t xml:space="preserve"> would </w:t>
      </w:r>
      <w:r w:rsidR="00CA2D15" w:rsidRPr="00860026">
        <w:rPr>
          <w:sz w:val="24"/>
          <w:szCs w:val="24"/>
        </w:rPr>
        <w:t xml:space="preserve">highlight the </w:t>
      </w:r>
      <w:r w:rsidR="00FE0E45">
        <w:rPr>
          <w:sz w:val="24"/>
          <w:szCs w:val="24"/>
        </w:rPr>
        <w:t xml:space="preserve">drastic </w:t>
      </w:r>
      <w:r w:rsidR="00CA2D15" w:rsidRPr="00860026">
        <w:rPr>
          <w:sz w:val="24"/>
          <w:szCs w:val="24"/>
        </w:rPr>
        <w:t xml:space="preserve">need for rehabilitation as this would reduce the cost of reoffending over </w:t>
      </w:r>
      <w:r w:rsidR="00CD58A2" w:rsidRPr="00860026">
        <w:rPr>
          <w:sz w:val="24"/>
          <w:szCs w:val="24"/>
        </w:rPr>
        <w:t>time</w:t>
      </w:r>
      <w:r w:rsidR="00FE0E45">
        <w:rPr>
          <w:sz w:val="24"/>
          <w:szCs w:val="24"/>
        </w:rPr>
        <w:t>, consequentially boosting the country’s economy</w:t>
      </w:r>
      <w:r w:rsidR="00CD58A2" w:rsidRPr="00860026">
        <w:rPr>
          <w:sz w:val="24"/>
          <w:szCs w:val="24"/>
        </w:rPr>
        <w:t xml:space="preserve">. </w:t>
      </w:r>
    </w:p>
    <w:p w14:paraId="7D4C5A1B" w14:textId="77777777" w:rsidR="00350400" w:rsidRDefault="00CF64CD" w:rsidP="00B01359">
      <w:pPr>
        <w:spacing w:line="480" w:lineRule="auto"/>
        <w:ind w:firstLine="720"/>
        <w:rPr>
          <w:sz w:val="24"/>
          <w:szCs w:val="24"/>
        </w:rPr>
      </w:pPr>
      <w:r w:rsidRPr="00860026">
        <w:rPr>
          <w:sz w:val="24"/>
          <w:szCs w:val="24"/>
        </w:rPr>
        <w:t xml:space="preserve">The PRT </w:t>
      </w:r>
      <w:r w:rsidR="00CD58A2" w:rsidRPr="00860026">
        <w:rPr>
          <w:sz w:val="24"/>
          <w:szCs w:val="24"/>
        </w:rPr>
        <w:t xml:space="preserve">(2019) states that within the United Kingdom, prison sentences for petty crime and persistent </w:t>
      </w:r>
      <w:r w:rsidRPr="00860026">
        <w:rPr>
          <w:sz w:val="24"/>
          <w:szCs w:val="24"/>
        </w:rPr>
        <w:t>crime are</w:t>
      </w:r>
      <w:r w:rsidR="00CD58A2" w:rsidRPr="00860026">
        <w:rPr>
          <w:sz w:val="24"/>
          <w:szCs w:val="24"/>
        </w:rPr>
        <w:t xml:space="preserve"> often overused, suggesting the alternative </w:t>
      </w:r>
      <w:r w:rsidRPr="00860026">
        <w:rPr>
          <w:sz w:val="24"/>
          <w:szCs w:val="24"/>
        </w:rPr>
        <w:t>of community</w:t>
      </w:r>
      <w:r w:rsidR="00CD58A2" w:rsidRPr="00860026">
        <w:rPr>
          <w:sz w:val="24"/>
          <w:szCs w:val="24"/>
        </w:rPr>
        <w:t xml:space="preserve"> </w:t>
      </w:r>
      <w:r w:rsidR="00FE0E45">
        <w:rPr>
          <w:sz w:val="24"/>
          <w:szCs w:val="24"/>
        </w:rPr>
        <w:t xml:space="preserve">order </w:t>
      </w:r>
      <w:r w:rsidR="00CD58A2" w:rsidRPr="00860026">
        <w:rPr>
          <w:sz w:val="24"/>
          <w:szCs w:val="24"/>
        </w:rPr>
        <w:t xml:space="preserve">sentences which has proven to be is particularly effective for those with previous offences and mental health problems. </w:t>
      </w:r>
      <w:r w:rsidRPr="00860026">
        <w:rPr>
          <w:sz w:val="24"/>
          <w:szCs w:val="24"/>
        </w:rPr>
        <w:t xml:space="preserve">Lindington (2017) supports this argument that reoffending rates are reduced when offenders are given community sentencing, continuing </w:t>
      </w:r>
      <w:r w:rsidRPr="00860026">
        <w:rPr>
          <w:sz w:val="24"/>
          <w:szCs w:val="24"/>
        </w:rPr>
        <w:lastRenderedPageBreak/>
        <w:t>to argue that these sentences are far more effective at reducing reoffending than short-term prison sentences are</w:t>
      </w:r>
      <w:r w:rsidR="00FE0E45">
        <w:rPr>
          <w:sz w:val="24"/>
          <w:szCs w:val="24"/>
        </w:rPr>
        <w:t>,</w:t>
      </w:r>
      <w:r w:rsidRPr="00860026">
        <w:rPr>
          <w:sz w:val="24"/>
          <w:szCs w:val="24"/>
        </w:rPr>
        <w:t xml:space="preserve"> as </w:t>
      </w:r>
      <w:r w:rsidR="00FE0E45">
        <w:rPr>
          <w:sz w:val="24"/>
          <w:szCs w:val="24"/>
        </w:rPr>
        <w:t>shown</w:t>
      </w:r>
      <w:r w:rsidRPr="00860026">
        <w:rPr>
          <w:sz w:val="24"/>
          <w:szCs w:val="24"/>
        </w:rPr>
        <w:t xml:space="preserve"> by the reduction in reoffending rates from participants </w:t>
      </w:r>
      <w:r w:rsidR="00FE0E45">
        <w:rPr>
          <w:sz w:val="24"/>
          <w:szCs w:val="24"/>
        </w:rPr>
        <w:t xml:space="preserve">examined </w:t>
      </w:r>
      <w:r w:rsidRPr="00860026">
        <w:rPr>
          <w:sz w:val="24"/>
          <w:szCs w:val="24"/>
        </w:rPr>
        <w:t xml:space="preserve">since 2005. The PRT (2019) states that whilst it is a clearly effective method, the number of those sentences given to offenders has been halved in ‘only’ a decade. These community sentences </w:t>
      </w:r>
      <w:r w:rsidR="00731805" w:rsidRPr="00860026">
        <w:rPr>
          <w:sz w:val="24"/>
          <w:szCs w:val="24"/>
        </w:rPr>
        <w:t>have</w:t>
      </w:r>
      <w:r w:rsidRPr="00860026">
        <w:rPr>
          <w:sz w:val="24"/>
          <w:szCs w:val="24"/>
        </w:rPr>
        <w:t xml:space="preserve"> been replaced by short prison sentences (less than 12 months) and this has been </w:t>
      </w:r>
      <w:r w:rsidR="00731805" w:rsidRPr="00860026">
        <w:rPr>
          <w:sz w:val="24"/>
          <w:szCs w:val="24"/>
        </w:rPr>
        <w:t>showed</w:t>
      </w:r>
      <w:r w:rsidRPr="00860026">
        <w:rPr>
          <w:sz w:val="24"/>
          <w:szCs w:val="24"/>
        </w:rPr>
        <w:t xml:space="preserve"> to be less effective than community sentencing in relation to reoffending. </w:t>
      </w:r>
      <w:r w:rsidR="002F35EC" w:rsidRPr="00860026">
        <w:rPr>
          <w:sz w:val="24"/>
          <w:szCs w:val="24"/>
        </w:rPr>
        <w:t xml:space="preserve">The PRT (2019) states that </w:t>
      </w:r>
      <w:r w:rsidR="00731805" w:rsidRPr="00860026">
        <w:rPr>
          <w:sz w:val="24"/>
          <w:szCs w:val="24"/>
        </w:rPr>
        <w:t>in</w:t>
      </w:r>
      <w:r w:rsidR="002F35EC" w:rsidRPr="00860026">
        <w:rPr>
          <w:sz w:val="24"/>
          <w:szCs w:val="24"/>
        </w:rPr>
        <w:t xml:space="preserve"> 2018 there were nearly 59,000 people sent to prison in order to serve a sentence</w:t>
      </w:r>
      <w:r w:rsidR="00FE0E45">
        <w:rPr>
          <w:sz w:val="24"/>
          <w:szCs w:val="24"/>
        </w:rPr>
        <w:t>. Out</w:t>
      </w:r>
      <w:r w:rsidR="002F35EC" w:rsidRPr="00860026">
        <w:rPr>
          <w:sz w:val="24"/>
          <w:szCs w:val="24"/>
        </w:rPr>
        <w:t xml:space="preserve"> of these</w:t>
      </w:r>
      <w:r w:rsidR="00FE0E45">
        <w:rPr>
          <w:sz w:val="24"/>
          <w:szCs w:val="24"/>
        </w:rPr>
        <w:t>,</w:t>
      </w:r>
      <w:r w:rsidR="002F35EC" w:rsidRPr="00860026">
        <w:rPr>
          <w:sz w:val="24"/>
          <w:szCs w:val="24"/>
        </w:rPr>
        <w:t xml:space="preserve"> 69% of them had committed a non-violent offence. Almost half of these sentences were six months or less, which as suggested by Lindington (2017) is in the sentencing range in which prison sentences would not help reduce offending rates, yet if they had </w:t>
      </w:r>
      <w:r w:rsidR="002F35EC" w:rsidRPr="00FE0E45">
        <w:rPr>
          <w:i/>
          <w:iCs/>
          <w:sz w:val="24"/>
          <w:szCs w:val="24"/>
        </w:rPr>
        <w:t>not</w:t>
      </w:r>
      <w:r w:rsidR="002F35EC" w:rsidRPr="00860026">
        <w:rPr>
          <w:sz w:val="24"/>
          <w:szCs w:val="24"/>
        </w:rPr>
        <w:t xml:space="preserve"> gone to prison and rather had a community sentence, the offending rates my have dropped.</w:t>
      </w:r>
      <w:r w:rsidR="00F03FD4" w:rsidRPr="00860026">
        <w:rPr>
          <w:sz w:val="24"/>
          <w:szCs w:val="24"/>
        </w:rPr>
        <w:t xml:space="preserve"> </w:t>
      </w:r>
      <w:r w:rsidR="00572A48" w:rsidRPr="00860026">
        <w:rPr>
          <w:sz w:val="24"/>
          <w:szCs w:val="24"/>
        </w:rPr>
        <w:t xml:space="preserve">Toynbee (2017) argues that the ‘tough on crime’ mentality has </w:t>
      </w:r>
      <w:r w:rsidR="00471728" w:rsidRPr="00860026">
        <w:rPr>
          <w:sz w:val="24"/>
          <w:szCs w:val="24"/>
        </w:rPr>
        <w:t>led</w:t>
      </w:r>
      <w:r w:rsidR="00572A48" w:rsidRPr="00860026">
        <w:rPr>
          <w:sz w:val="24"/>
          <w:szCs w:val="24"/>
        </w:rPr>
        <w:t xml:space="preserve"> to the current prison crisis</w:t>
      </w:r>
      <w:r w:rsidR="00471728" w:rsidRPr="00860026">
        <w:rPr>
          <w:sz w:val="24"/>
          <w:szCs w:val="24"/>
        </w:rPr>
        <w:t xml:space="preserve">, </w:t>
      </w:r>
      <w:r w:rsidR="00FE0E45">
        <w:rPr>
          <w:sz w:val="24"/>
          <w:szCs w:val="24"/>
        </w:rPr>
        <w:t xml:space="preserve">due to the idea that </w:t>
      </w:r>
      <w:r w:rsidR="00471728" w:rsidRPr="00860026">
        <w:rPr>
          <w:sz w:val="24"/>
          <w:szCs w:val="24"/>
        </w:rPr>
        <w:t>for several years there has been a call for tougher sentences for those that commit crime. People calling for tougher sentences for all crimes may suggest the decrease in community sentencing as this is suggested to be seen as a lighter punishment</w:t>
      </w:r>
      <w:r w:rsidR="00FE0E45">
        <w:rPr>
          <w:sz w:val="24"/>
          <w:szCs w:val="24"/>
        </w:rPr>
        <w:t xml:space="preserve"> in the eyes of many</w:t>
      </w:r>
      <w:r w:rsidR="00471728" w:rsidRPr="00860026">
        <w:rPr>
          <w:sz w:val="24"/>
          <w:szCs w:val="24"/>
        </w:rPr>
        <w:t xml:space="preserve">. The severity of prison punishments meant that in 2017 there was an </w:t>
      </w:r>
      <w:r w:rsidR="00FE0E45">
        <w:rPr>
          <w:sz w:val="24"/>
          <w:szCs w:val="24"/>
        </w:rPr>
        <w:t>additional</w:t>
      </w:r>
      <w:r w:rsidR="00471728" w:rsidRPr="00860026">
        <w:rPr>
          <w:sz w:val="24"/>
          <w:szCs w:val="24"/>
        </w:rPr>
        <w:t xml:space="preserve"> </w:t>
      </w:r>
      <w:r w:rsidR="00731805" w:rsidRPr="00860026">
        <w:rPr>
          <w:sz w:val="24"/>
          <w:szCs w:val="24"/>
        </w:rPr>
        <w:t xml:space="preserve">3,000 years of extra prison time added to sentences for minor infringements, very few of those </w:t>
      </w:r>
      <w:r w:rsidR="00FE0E45">
        <w:rPr>
          <w:sz w:val="24"/>
          <w:szCs w:val="24"/>
        </w:rPr>
        <w:t>being</w:t>
      </w:r>
      <w:r w:rsidR="00731805" w:rsidRPr="00860026">
        <w:rPr>
          <w:sz w:val="24"/>
          <w:szCs w:val="24"/>
        </w:rPr>
        <w:t xml:space="preserve"> violent crime.</w:t>
      </w:r>
      <w:r w:rsidR="004F79EF" w:rsidRPr="00860026">
        <w:rPr>
          <w:sz w:val="24"/>
          <w:szCs w:val="24"/>
        </w:rPr>
        <w:t xml:space="preserve"> This may support Wainwright et </w:t>
      </w:r>
      <w:proofErr w:type="spellStart"/>
      <w:r w:rsidR="004F79EF" w:rsidRPr="00860026">
        <w:rPr>
          <w:sz w:val="24"/>
          <w:szCs w:val="24"/>
        </w:rPr>
        <w:t>al</w:t>
      </w:r>
      <w:r w:rsidR="00FE0E45">
        <w:rPr>
          <w:sz w:val="24"/>
          <w:szCs w:val="24"/>
        </w:rPr>
        <w:t>’s</w:t>
      </w:r>
      <w:proofErr w:type="spellEnd"/>
      <w:r w:rsidR="004F79EF" w:rsidRPr="00860026">
        <w:rPr>
          <w:sz w:val="24"/>
          <w:szCs w:val="24"/>
        </w:rPr>
        <w:t xml:space="preserve"> (2018) argument of a</w:t>
      </w:r>
      <w:r w:rsidR="00B026B7" w:rsidRPr="00860026">
        <w:rPr>
          <w:sz w:val="24"/>
          <w:szCs w:val="24"/>
        </w:rPr>
        <w:t>n</w:t>
      </w:r>
      <w:r w:rsidR="004F79EF" w:rsidRPr="00860026">
        <w:rPr>
          <w:sz w:val="24"/>
          <w:szCs w:val="24"/>
        </w:rPr>
        <w:t xml:space="preserve"> absence of justice whilst </w:t>
      </w:r>
      <w:r w:rsidR="00FE0E45">
        <w:rPr>
          <w:sz w:val="24"/>
          <w:szCs w:val="24"/>
        </w:rPr>
        <w:t xml:space="preserve">buckling under </w:t>
      </w:r>
      <w:r w:rsidR="004F79EF" w:rsidRPr="00860026">
        <w:rPr>
          <w:sz w:val="24"/>
          <w:szCs w:val="24"/>
        </w:rPr>
        <w:t xml:space="preserve">the imbalance of </w:t>
      </w:r>
      <w:r w:rsidR="00B026B7" w:rsidRPr="00860026">
        <w:rPr>
          <w:sz w:val="24"/>
          <w:szCs w:val="24"/>
        </w:rPr>
        <w:t>a</w:t>
      </w:r>
      <w:r w:rsidR="004F79EF" w:rsidRPr="00860026">
        <w:rPr>
          <w:sz w:val="24"/>
          <w:szCs w:val="24"/>
        </w:rPr>
        <w:t xml:space="preserve"> public perception and </w:t>
      </w:r>
      <w:r w:rsidR="00FE0E45">
        <w:rPr>
          <w:sz w:val="24"/>
          <w:szCs w:val="24"/>
        </w:rPr>
        <w:t>its subsequent</w:t>
      </w:r>
      <w:r w:rsidR="004F79EF" w:rsidRPr="00860026">
        <w:rPr>
          <w:sz w:val="24"/>
          <w:szCs w:val="24"/>
        </w:rPr>
        <w:t xml:space="preserve"> effect on prisoners.</w:t>
      </w:r>
      <w:r w:rsidR="00B026B7" w:rsidRPr="00860026">
        <w:rPr>
          <w:sz w:val="24"/>
          <w:szCs w:val="24"/>
        </w:rPr>
        <w:t xml:space="preserve"> The PRT (2019) states that whilst prison sentences had increased and whilst people want longer sentences</w:t>
      </w:r>
      <w:r w:rsidR="00FE0E45">
        <w:rPr>
          <w:sz w:val="24"/>
          <w:szCs w:val="24"/>
        </w:rPr>
        <w:t>,</w:t>
      </w:r>
      <w:r w:rsidR="00B026B7" w:rsidRPr="00860026">
        <w:rPr>
          <w:sz w:val="24"/>
          <w:szCs w:val="24"/>
        </w:rPr>
        <w:t xml:space="preserve"> in a survey it was shown that 33% of people found that there needs to be better rehabilitative services</w:t>
      </w:r>
      <w:r w:rsidR="00FE0E45">
        <w:rPr>
          <w:sz w:val="24"/>
          <w:szCs w:val="24"/>
        </w:rPr>
        <w:t xml:space="preserve"> available</w:t>
      </w:r>
      <w:r w:rsidR="00B026B7" w:rsidRPr="00860026">
        <w:rPr>
          <w:sz w:val="24"/>
          <w:szCs w:val="24"/>
        </w:rPr>
        <w:t xml:space="preserve"> to divert people from</w:t>
      </w:r>
      <w:r w:rsidR="00FE0E45">
        <w:rPr>
          <w:sz w:val="24"/>
          <w:szCs w:val="24"/>
        </w:rPr>
        <w:t xml:space="preserve"> committing </w:t>
      </w:r>
      <w:r w:rsidR="00B026B7" w:rsidRPr="00860026">
        <w:rPr>
          <w:sz w:val="24"/>
          <w:szCs w:val="24"/>
        </w:rPr>
        <w:t>crime</w:t>
      </w:r>
      <w:r w:rsidR="00FE0E45">
        <w:rPr>
          <w:sz w:val="24"/>
          <w:szCs w:val="24"/>
        </w:rPr>
        <w:t xml:space="preserve"> in the first instance</w:t>
      </w:r>
      <w:r w:rsidR="00B026B7" w:rsidRPr="00860026">
        <w:rPr>
          <w:sz w:val="24"/>
          <w:szCs w:val="24"/>
        </w:rPr>
        <w:t>.</w:t>
      </w:r>
      <w:r w:rsidR="00263730" w:rsidRPr="00860026">
        <w:rPr>
          <w:sz w:val="24"/>
          <w:szCs w:val="24"/>
        </w:rPr>
        <w:t xml:space="preserve"> This would </w:t>
      </w:r>
      <w:r w:rsidR="00FE0E45">
        <w:rPr>
          <w:sz w:val="24"/>
          <w:szCs w:val="24"/>
        </w:rPr>
        <w:t xml:space="preserve">also </w:t>
      </w:r>
      <w:r w:rsidR="00263730" w:rsidRPr="00860026">
        <w:rPr>
          <w:sz w:val="24"/>
          <w:szCs w:val="24"/>
        </w:rPr>
        <w:t xml:space="preserve">suggest that whilst there is a public push for harsher punishment on </w:t>
      </w:r>
      <w:r w:rsidR="00263730" w:rsidRPr="00860026">
        <w:rPr>
          <w:sz w:val="24"/>
          <w:szCs w:val="24"/>
        </w:rPr>
        <w:lastRenderedPageBreak/>
        <w:t>offenders, they also want</w:t>
      </w:r>
      <w:r w:rsidR="00FE0E45">
        <w:rPr>
          <w:sz w:val="24"/>
          <w:szCs w:val="24"/>
        </w:rPr>
        <w:t xml:space="preserve"> to see more effective</w:t>
      </w:r>
      <w:r w:rsidR="00263730" w:rsidRPr="00860026">
        <w:rPr>
          <w:sz w:val="24"/>
          <w:szCs w:val="24"/>
        </w:rPr>
        <w:t xml:space="preserve"> investment in rehabilitat</w:t>
      </w:r>
      <w:r w:rsidR="00FE0E45">
        <w:rPr>
          <w:sz w:val="24"/>
          <w:szCs w:val="24"/>
        </w:rPr>
        <w:t xml:space="preserve">ion </w:t>
      </w:r>
      <w:r w:rsidR="00263730" w:rsidRPr="00860026">
        <w:rPr>
          <w:sz w:val="24"/>
          <w:szCs w:val="24"/>
        </w:rPr>
        <w:t xml:space="preserve">services. </w:t>
      </w:r>
      <w:r w:rsidR="004F79EF" w:rsidRPr="00860026">
        <w:rPr>
          <w:sz w:val="24"/>
          <w:szCs w:val="24"/>
        </w:rPr>
        <w:t xml:space="preserve"> </w:t>
      </w:r>
      <w:r w:rsidR="005109CA" w:rsidRPr="00860026">
        <w:rPr>
          <w:sz w:val="24"/>
          <w:szCs w:val="24"/>
        </w:rPr>
        <w:t xml:space="preserve">Toynbee (2017) continued to </w:t>
      </w:r>
      <w:r w:rsidR="00FE0E45">
        <w:rPr>
          <w:sz w:val="24"/>
          <w:szCs w:val="24"/>
        </w:rPr>
        <w:t>state</w:t>
      </w:r>
      <w:r w:rsidR="005109CA" w:rsidRPr="00860026">
        <w:rPr>
          <w:sz w:val="24"/>
          <w:szCs w:val="24"/>
        </w:rPr>
        <w:t xml:space="preserve"> that whilst certain improvements were made to prisons</w:t>
      </w:r>
      <w:r w:rsidR="00FE0E45">
        <w:rPr>
          <w:sz w:val="24"/>
          <w:szCs w:val="24"/>
        </w:rPr>
        <w:t>,</w:t>
      </w:r>
      <w:r w:rsidR="005109CA" w:rsidRPr="00860026">
        <w:rPr>
          <w:sz w:val="24"/>
          <w:szCs w:val="24"/>
        </w:rPr>
        <w:t xml:space="preserve"> for example new</w:t>
      </w:r>
      <w:r w:rsidR="00FE0E45">
        <w:rPr>
          <w:sz w:val="24"/>
          <w:szCs w:val="24"/>
        </w:rPr>
        <w:t>ly built</w:t>
      </w:r>
      <w:r w:rsidR="005109CA" w:rsidRPr="00860026">
        <w:rPr>
          <w:sz w:val="24"/>
          <w:szCs w:val="24"/>
        </w:rPr>
        <w:t xml:space="preserve"> prisons and expansions to the existing buildings, and the addition of activities for inmates</w:t>
      </w:r>
      <w:r w:rsidR="00FE0E45">
        <w:rPr>
          <w:sz w:val="24"/>
          <w:szCs w:val="24"/>
        </w:rPr>
        <w:t xml:space="preserve">, </w:t>
      </w:r>
      <w:r w:rsidR="005109CA" w:rsidRPr="00860026">
        <w:rPr>
          <w:sz w:val="24"/>
          <w:szCs w:val="24"/>
        </w:rPr>
        <w:t xml:space="preserve">prisoner reoffending rates are remaining high. </w:t>
      </w:r>
      <w:r w:rsidR="004132AE" w:rsidRPr="00860026">
        <w:rPr>
          <w:sz w:val="24"/>
          <w:szCs w:val="24"/>
        </w:rPr>
        <w:t>Jenkins (2019) supports this argument stating that longer prisons sentences</w:t>
      </w:r>
      <w:r w:rsidR="00FE0E45">
        <w:rPr>
          <w:sz w:val="24"/>
          <w:szCs w:val="24"/>
        </w:rPr>
        <w:t xml:space="preserve"> adequately </w:t>
      </w:r>
      <w:r w:rsidR="004132AE" w:rsidRPr="00860026">
        <w:rPr>
          <w:sz w:val="24"/>
          <w:szCs w:val="24"/>
        </w:rPr>
        <w:t>treats the effects but not the cause</w:t>
      </w:r>
      <w:r w:rsidR="00FE0E45">
        <w:rPr>
          <w:sz w:val="24"/>
          <w:szCs w:val="24"/>
        </w:rPr>
        <w:t xml:space="preserve"> of offending</w:t>
      </w:r>
      <w:r w:rsidR="004132AE" w:rsidRPr="00860026">
        <w:rPr>
          <w:sz w:val="24"/>
          <w:szCs w:val="24"/>
        </w:rPr>
        <w:t xml:space="preserve">. There has been a large diversion of funds from rehabilitative initiatives that could reverse or prevent crimes being recommitted, yet this money has been placed into expansion of prisons, </w:t>
      </w:r>
      <w:r w:rsidR="00350400">
        <w:rPr>
          <w:sz w:val="24"/>
          <w:szCs w:val="24"/>
        </w:rPr>
        <w:t>adding to</w:t>
      </w:r>
      <w:r w:rsidR="004132AE" w:rsidRPr="00860026">
        <w:rPr>
          <w:sz w:val="24"/>
          <w:szCs w:val="24"/>
        </w:rPr>
        <w:t xml:space="preserve"> the growing population rather than using the funding in order to prevent the growth. Jenkins (2017) argues that the purpose of prisons has been geared towards retribution against the wrongdoer rather than the rehabilitation of offenders and prevention of crime. </w:t>
      </w:r>
      <w:r w:rsidR="00C224C5" w:rsidRPr="00860026">
        <w:rPr>
          <w:sz w:val="24"/>
          <w:szCs w:val="24"/>
        </w:rPr>
        <w:t xml:space="preserve">Prisons supposedly expose prisoners to drugs, violence, emotional trauma and suicide, </w:t>
      </w:r>
      <w:r w:rsidR="00350400">
        <w:rPr>
          <w:sz w:val="24"/>
          <w:szCs w:val="24"/>
        </w:rPr>
        <w:t>which in turn</w:t>
      </w:r>
      <w:r w:rsidR="00C224C5" w:rsidRPr="00860026">
        <w:rPr>
          <w:sz w:val="24"/>
          <w:szCs w:val="24"/>
        </w:rPr>
        <w:t xml:space="preserve"> allegedly makes rehabilitation harder and</w:t>
      </w:r>
      <w:r w:rsidR="00350400">
        <w:rPr>
          <w:sz w:val="24"/>
          <w:szCs w:val="24"/>
        </w:rPr>
        <w:t>,</w:t>
      </w:r>
      <w:r w:rsidR="00C224C5" w:rsidRPr="00860026">
        <w:rPr>
          <w:sz w:val="24"/>
          <w:szCs w:val="24"/>
        </w:rPr>
        <w:t xml:space="preserve"> in the long-term</w:t>
      </w:r>
      <w:r w:rsidR="00350400">
        <w:rPr>
          <w:sz w:val="24"/>
          <w:szCs w:val="24"/>
        </w:rPr>
        <w:t>,</w:t>
      </w:r>
      <w:r w:rsidR="00C224C5" w:rsidRPr="00860026">
        <w:rPr>
          <w:sz w:val="24"/>
          <w:szCs w:val="24"/>
        </w:rPr>
        <w:t xml:space="preserve"> increases reoffending. Jenkins (2017) continues to state that whilst none of the crimes committed are excusable, there is little statistics to support the increase of prison sentence</w:t>
      </w:r>
      <w:r w:rsidR="00350400">
        <w:rPr>
          <w:sz w:val="24"/>
          <w:szCs w:val="24"/>
        </w:rPr>
        <w:t xml:space="preserve"> duration</w:t>
      </w:r>
      <w:r w:rsidR="00C224C5" w:rsidRPr="00860026">
        <w:rPr>
          <w:sz w:val="24"/>
          <w:szCs w:val="24"/>
        </w:rPr>
        <w:t xml:space="preserve">. </w:t>
      </w:r>
      <w:r w:rsidR="00DA4847" w:rsidRPr="00860026">
        <w:rPr>
          <w:sz w:val="24"/>
          <w:szCs w:val="24"/>
        </w:rPr>
        <w:t>Ismail (2019) supports the perspective that the current ongoing crisis in prisons has led to prisoners being introduced to environment</w:t>
      </w:r>
      <w:r w:rsidR="00350400">
        <w:rPr>
          <w:sz w:val="24"/>
          <w:szCs w:val="24"/>
        </w:rPr>
        <w:t>s</w:t>
      </w:r>
      <w:r w:rsidR="00DA4847" w:rsidRPr="00860026">
        <w:rPr>
          <w:sz w:val="24"/>
          <w:szCs w:val="24"/>
        </w:rPr>
        <w:t xml:space="preserve"> which may in fact lead to different concerns such as reoffending</w:t>
      </w:r>
      <w:r w:rsidR="00187483" w:rsidRPr="00860026">
        <w:rPr>
          <w:sz w:val="24"/>
          <w:szCs w:val="24"/>
        </w:rPr>
        <w:t>, drug addictions</w:t>
      </w:r>
      <w:r w:rsidR="00DA4847" w:rsidRPr="00860026">
        <w:rPr>
          <w:sz w:val="24"/>
          <w:szCs w:val="24"/>
        </w:rPr>
        <w:t xml:space="preserve"> or suicide. </w:t>
      </w:r>
      <w:r w:rsidR="00350400">
        <w:rPr>
          <w:sz w:val="24"/>
          <w:szCs w:val="24"/>
        </w:rPr>
        <w:t>As</w:t>
      </w:r>
      <w:r w:rsidR="0093788D" w:rsidRPr="00860026">
        <w:rPr>
          <w:sz w:val="24"/>
          <w:szCs w:val="24"/>
        </w:rPr>
        <w:t xml:space="preserve"> Jenkins (2017)</w:t>
      </w:r>
      <w:r w:rsidR="00350400">
        <w:rPr>
          <w:sz w:val="24"/>
          <w:szCs w:val="24"/>
        </w:rPr>
        <w:t xml:space="preserve"> highlights that, whilst</w:t>
      </w:r>
      <w:r w:rsidR="0093788D" w:rsidRPr="00860026">
        <w:rPr>
          <w:sz w:val="24"/>
          <w:szCs w:val="24"/>
        </w:rPr>
        <w:t xml:space="preserve"> there</w:t>
      </w:r>
      <w:r w:rsidR="00187483" w:rsidRPr="00860026">
        <w:rPr>
          <w:sz w:val="24"/>
          <w:szCs w:val="24"/>
        </w:rPr>
        <w:t xml:space="preserve"> ha</w:t>
      </w:r>
      <w:r w:rsidR="00350400">
        <w:rPr>
          <w:sz w:val="24"/>
          <w:szCs w:val="24"/>
        </w:rPr>
        <w:t>ve</w:t>
      </w:r>
      <w:r w:rsidR="00187483" w:rsidRPr="00860026">
        <w:rPr>
          <w:sz w:val="24"/>
          <w:szCs w:val="24"/>
        </w:rPr>
        <w:t xml:space="preserve"> been activities </w:t>
      </w:r>
      <w:r w:rsidR="00350400">
        <w:rPr>
          <w:sz w:val="24"/>
          <w:szCs w:val="24"/>
        </w:rPr>
        <w:t xml:space="preserve">introduced and </w:t>
      </w:r>
      <w:r w:rsidR="00187483" w:rsidRPr="00860026">
        <w:rPr>
          <w:sz w:val="24"/>
          <w:szCs w:val="24"/>
        </w:rPr>
        <w:t xml:space="preserve">provided for </w:t>
      </w:r>
      <w:r w:rsidR="0093788D" w:rsidRPr="00860026">
        <w:rPr>
          <w:sz w:val="24"/>
          <w:szCs w:val="24"/>
        </w:rPr>
        <w:t xml:space="preserve">prisoners, Ismail (2019) argues that with staff shortages prisoners due to budget cuts, </w:t>
      </w:r>
      <w:r w:rsidR="00A935ED" w:rsidRPr="00860026">
        <w:rPr>
          <w:sz w:val="24"/>
          <w:szCs w:val="24"/>
        </w:rPr>
        <w:t xml:space="preserve">prisoners </w:t>
      </w:r>
      <w:r w:rsidR="0093788D" w:rsidRPr="00860026">
        <w:rPr>
          <w:sz w:val="24"/>
          <w:szCs w:val="24"/>
        </w:rPr>
        <w:t xml:space="preserve">are unable to access the educational and social activities as they are detained within the confines of their cells for 22 hours of the day. </w:t>
      </w:r>
      <w:r w:rsidR="00A935ED" w:rsidRPr="00860026">
        <w:rPr>
          <w:sz w:val="24"/>
          <w:szCs w:val="24"/>
        </w:rPr>
        <w:t>Ismail (2019) continues to argue that the lack of purposeful activities represents inhuman treatment and it can progressively harm the mental health of the offenders</w:t>
      </w:r>
      <w:r w:rsidR="00350400">
        <w:rPr>
          <w:sz w:val="24"/>
          <w:szCs w:val="24"/>
        </w:rPr>
        <w:t xml:space="preserve"> and reinforce their negative beliefs and attitudes towards the entire system and their incarceration</w:t>
      </w:r>
      <w:r w:rsidR="00A935ED" w:rsidRPr="00860026">
        <w:rPr>
          <w:sz w:val="24"/>
          <w:szCs w:val="24"/>
        </w:rPr>
        <w:t xml:space="preserve">. The lack of purposeful activities has led to </w:t>
      </w:r>
      <w:r w:rsidR="00A935ED" w:rsidRPr="00860026">
        <w:rPr>
          <w:sz w:val="24"/>
          <w:szCs w:val="24"/>
        </w:rPr>
        <w:lastRenderedPageBreak/>
        <w:t>inmates seeking out other forms of recreational entertainment such as substance misuse and risk-taking behaviour such</w:t>
      </w:r>
      <w:r w:rsidR="00350400">
        <w:rPr>
          <w:sz w:val="24"/>
          <w:szCs w:val="24"/>
        </w:rPr>
        <w:t xml:space="preserve"> as</w:t>
      </w:r>
      <w:r w:rsidR="00A935ED" w:rsidRPr="00860026">
        <w:rPr>
          <w:sz w:val="24"/>
          <w:szCs w:val="24"/>
        </w:rPr>
        <w:t xml:space="preserve"> violence amongst prisoners.  There has been a 23% increase in suicides within prisons between June 2010 and March 2018, </w:t>
      </w:r>
      <w:r w:rsidR="00350400">
        <w:rPr>
          <w:sz w:val="24"/>
          <w:szCs w:val="24"/>
        </w:rPr>
        <w:t xml:space="preserve">and </w:t>
      </w:r>
      <w:r w:rsidR="00A935ED" w:rsidRPr="00860026">
        <w:rPr>
          <w:sz w:val="24"/>
          <w:szCs w:val="24"/>
        </w:rPr>
        <w:t xml:space="preserve">this increase has been attributed to the use of spice </w:t>
      </w:r>
      <w:r w:rsidR="00350400">
        <w:rPr>
          <w:sz w:val="24"/>
          <w:szCs w:val="24"/>
        </w:rPr>
        <w:t>(</w:t>
      </w:r>
      <w:r w:rsidR="00A935ED" w:rsidRPr="00860026">
        <w:rPr>
          <w:sz w:val="24"/>
          <w:szCs w:val="24"/>
        </w:rPr>
        <w:t>which has increased within pri</w:t>
      </w:r>
      <w:r w:rsidR="00350400">
        <w:rPr>
          <w:sz w:val="24"/>
          <w:szCs w:val="24"/>
        </w:rPr>
        <w:t>s</w:t>
      </w:r>
      <w:r w:rsidR="00A935ED" w:rsidRPr="00860026">
        <w:rPr>
          <w:sz w:val="24"/>
          <w:szCs w:val="24"/>
        </w:rPr>
        <w:t>ons</w:t>
      </w:r>
      <w:r w:rsidR="00350400">
        <w:rPr>
          <w:sz w:val="24"/>
          <w:szCs w:val="24"/>
        </w:rPr>
        <w:t>),</w:t>
      </w:r>
      <w:r w:rsidR="00A935ED" w:rsidRPr="00860026">
        <w:rPr>
          <w:sz w:val="24"/>
          <w:szCs w:val="24"/>
        </w:rPr>
        <w:t xml:space="preserve"> and the untreated mental health concerns of prisoners. </w:t>
      </w:r>
      <w:r w:rsidR="007009CD" w:rsidRPr="00860026">
        <w:rPr>
          <w:sz w:val="24"/>
          <w:szCs w:val="24"/>
        </w:rPr>
        <w:t xml:space="preserve">Self-harm within prisons has also </w:t>
      </w:r>
      <w:r w:rsidR="00350400">
        <w:rPr>
          <w:sz w:val="24"/>
          <w:szCs w:val="24"/>
        </w:rPr>
        <w:t>seen</w:t>
      </w:r>
      <w:r w:rsidR="007009CD" w:rsidRPr="00860026">
        <w:rPr>
          <w:sz w:val="24"/>
          <w:szCs w:val="24"/>
        </w:rPr>
        <w:t xml:space="preserve"> a </w:t>
      </w:r>
      <w:r w:rsidR="000E4758" w:rsidRPr="00860026">
        <w:rPr>
          <w:sz w:val="24"/>
          <w:szCs w:val="24"/>
        </w:rPr>
        <w:t>substantial</w:t>
      </w:r>
      <w:r w:rsidR="007009CD" w:rsidRPr="00860026">
        <w:rPr>
          <w:sz w:val="24"/>
          <w:szCs w:val="24"/>
        </w:rPr>
        <w:t xml:space="preserve"> increase</w:t>
      </w:r>
      <w:r w:rsidR="00350400">
        <w:rPr>
          <w:sz w:val="24"/>
          <w:szCs w:val="24"/>
        </w:rPr>
        <w:t>;</w:t>
      </w:r>
      <w:r w:rsidR="007009CD" w:rsidRPr="00860026">
        <w:rPr>
          <w:sz w:val="24"/>
          <w:szCs w:val="24"/>
        </w:rPr>
        <w:t xml:space="preserve"> in March of 2010 there </w:t>
      </w:r>
      <w:r w:rsidR="00350400">
        <w:rPr>
          <w:sz w:val="24"/>
          <w:szCs w:val="24"/>
        </w:rPr>
        <w:t>were</w:t>
      </w:r>
      <w:r w:rsidR="007009CD" w:rsidRPr="00860026">
        <w:rPr>
          <w:sz w:val="24"/>
          <w:szCs w:val="24"/>
        </w:rPr>
        <w:t xml:space="preserve"> 25,000 incidents of self-harm and in March of 2018 there were over 45,000 inciden</w:t>
      </w:r>
      <w:r w:rsidR="00350400">
        <w:rPr>
          <w:sz w:val="24"/>
          <w:szCs w:val="24"/>
        </w:rPr>
        <w:t>t</w:t>
      </w:r>
      <w:r w:rsidR="003213DD" w:rsidRPr="00860026">
        <w:rPr>
          <w:sz w:val="24"/>
          <w:szCs w:val="24"/>
        </w:rPr>
        <w:t>s</w:t>
      </w:r>
      <w:r w:rsidR="007009CD" w:rsidRPr="00860026">
        <w:rPr>
          <w:sz w:val="24"/>
          <w:szCs w:val="24"/>
        </w:rPr>
        <w:t xml:space="preserve"> of prisoner</w:t>
      </w:r>
      <w:r w:rsidR="003213DD" w:rsidRPr="00860026">
        <w:rPr>
          <w:sz w:val="24"/>
          <w:szCs w:val="24"/>
        </w:rPr>
        <w:t>s</w:t>
      </w:r>
      <w:r w:rsidR="007009CD" w:rsidRPr="00860026">
        <w:rPr>
          <w:sz w:val="24"/>
          <w:szCs w:val="24"/>
        </w:rPr>
        <w:t xml:space="preserve"> self-harming. </w:t>
      </w:r>
      <w:r w:rsidR="00276A47" w:rsidRPr="00860026">
        <w:rPr>
          <w:sz w:val="24"/>
          <w:szCs w:val="24"/>
        </w:rPr>
        <w:t>Meade and Steiner (2013) outline that offenders are exposed to violence at higher rates in prison than within the general population,</w:t>
      </w:r>
      <w:r w:rsidR="00350400">
        <w:rPr>
          <w:sz w:val="24"/>
          <w:szCs w:val="24"/>
        </w:rPr>
        <w:t xml:space="preserve"> and</w:t>
      </w:r>
      <w:r w:rsidR="00276A47" w:rsidRPr="00860026">
        <w:rPr>
          <w:sz w:val="24"/>
          <w:szCs w:val="24"/>
        </w:rPr>
        <w:t xml:space="preserve"> this can create a difficulty adjusting to society outside of prisons</w:t>
      </w:r>
      <w:r w:rsidR="00350400">
        <w:rPr>
          <w:sz w:val="24"/>
          <w:szCs w:val="24"/>
        </w:rPr>
        <w:t xml:space="preserve">. </w:t>
      </w:r>
      <w:r w:rsidR="00276A47" w:rsidRPr="00860026">
        <w:rPr>
          <w:sz w:val="24"/>
          <w:szCs w:val="24"/>
        </w:rPr>
        <w:t xml:space="preserve">It creates an understanding that violence may be the only way to survive within prison and this carries out to </w:t>
      </w:r>
      <w:r w:rsidR="00350400">
        <w:rPr>
          <w:sz w:val="24"/>
          <w:szCs w:val="24"/>
        </w:rPr>
        <w:t xml:space="preserve">wider </w:t>
      </w:r>
      <w:r w:rsidR="00276A47" w:rsidRPr="00860026">
        <w:rPr>
          <w:sz w:val="24"/>
          <w:szCs w:val="24"/>
        </w:rPr>
        <w:t xml:space="preserve">society after the sentence is </w:t>
      </w:r>
      <w:r w:rsidR="00350400">
        <w:rPr>
          <w:sz w:val="24"/>
          <w:szCs w:val="24"/>
        </w:rPr>
        <w:t>fulfilled</w:t>
      </w:r>
      <w:r w:rsidR="00276A47" w:rsidRPr="00860026">
        <w:rPr>
          <w:sz w:val="24"/>
          <w:szCs w:val="24"/>
        </w:rPr>
        <w:t>.</w:t>
      </w:r>
      <w:r w:rsidR="00263730" w:rsidRPr="00860026">
        <w:rPr>
          <w:sz w:val="24"/>
          <w:szCs w:val="24"/>
        </w:rPr>
        <w:t xml:space="preserve"> The PRT (2019) states that assaults and serious assaults are at the highest levels ever recorded with there being 10,213 assaults and 995 serious assaults</w:t>
      </w:r>
      <w:r w:rsidR="00350400">
        <w:rPr>
          <w:sz w:val="24"/>
          <w:szCs w:val="24"/>
        </w:rPr>
        <w:t xml:space="preserve"> in the last year</w:t>
      </w:r>
      <w:r w:rsidR="00263730" w:rsidRPr="00860026">
        <w:rPr>
          <w:sz w:val="24"/>
          <w:szCs w:val="24"/>
        </w:rPr>
        <w:t>. Meade and Steiner (2013) states that p</w:t>
      </w:r>
      <w:r w:rsidR="00276A47" w:rsidRPr="00860026">
        <w:rPr>
          <w:sz w:val="24"/>
          <w:szCs w:val="24"/>
        </w:rPr>
        <w:t>risons can create victims of violence</w:t>
      </w:r>
      <w:r w:rsidR="00350400">
        <w:rPr>
          <w:sz w:val="24"/>
          <w:szCs w:val="24"/>
        </w:rPr>
        <w:t xml:space="preserve">, </w:t>
      </w:r>
      <w:r w:rsidR="00276A47" w:rsidRPr="00860026">
        <w:rPr>
          <w:sz w:val="24"/>
          <w:szCs w:val="24"/>
        </w:rPr>
        <w:t xml:space="preserve">physical assault and sexual assault, </w:t>
      </w:r>
      <w:r w:rsidR="00350400">
        <w:rPr>
          <w:sz w:val="24"/>
          <w:szCs w:val="24"/>
        </w:rPr>
        <w:t xml:space="preserve">and </w:t>
      </w:r>
      <w:r w:rsidR="00276A47" w:rsidRPr="00860026">
        <w:rPr>
          <w:sz w:val="24"/>
          <w:szCs w:val="24"/>
        </w:rPr>
        <w:t xml:space="preserve">these people are then proceeding </w:t>
      </w:r>
      <w:r w:rsidR="00350400">
        <w:rPr>
          <w:sz w:val="24"/>
          <w:szCs w:val="24"/>
        </w:rPr>
        <w:t>to be released into</w:t>
      </w:r>
      <w:r w:rsidR="00276A47" w:rsidRPr="00860026">
        <w:rPr>
          <w:sz w:val="24"/>
          <w:szCs w:val="24"/>
        </w:rPr>
        <w:t xml:space="preserve"> society having been treated with a lack of empathy within </w:t>
      </w:r>
      <w:r w:rsidR="00350400">
        <w:rPr>
          <w:sz w:val="24"/>
          <w:szCs w:val="24"/>
        </w:rPr>
        <w:t>prisons. This</w:t>
      </w:r>
      <w:r w:rsidR="00276A47" w:rsidRPr="00860026">
        <w:rPr>
          <w:sz w:val="24"/>
          <w:szCs w:val="24"/>
        </w:rPr>
        <w:t xml:space="preserve"> can </w:t>
      </w:r>
      <w:r w:rsidR="00350400">
        <w:rPr>
          <w:sz w:val="24"/>
          <w:szCs w:val="24"/>
        </w:rPr>
        <w:t>manifest a high level of</w:t>
      </w:r>
      <w:r w:rsidR="00276A47" w:rsidRPr="00860026">
        <w:rPr>
          <w:sz w:val="24"/>
          <w:szCs w:val="24"/>
        </w:rPr>
        <w:t xml:space="preserve"> animosity to the general public and </w:t>
      </w:r>
      <w:r w:rsidR="00350400">
        <w:rPr>
          <w:sz w:val="24"/>
          <w:szCs w:val="24"/>
        </w:rPr>
        <w:t>potentially</w:t>
      </w:r>
      <w:r w:rsidR="00276A47" w:rsidRPr="00860026">
        <w:rPr>
          <w:sz w:val="24"/>
          <w:szCs w:val="24"/>
        </w:rPr>
        <w:t xml:space="preserve"> may </w:t>
      </w:r>
      <w:r w:rsidR="00350400">
        <w:rPr>
          <w:sz w:val="24"/>
          <w:szCs w:val="24"/>
        </w:rPr>
        <w:t>even educate</w:t>
      </w:r>
      <w:r w:rsidR="00276A47" w:rsidRPr="00860026">
        <w:rPr>
          <w:sz w:val="24"/>
          <w:szCs w:val="24"/>
        </w:rPr>
        <w:t xml:space="preserve"> offenders how to offend further. On the other hand, there are prisoners committing these crimes and having little consequence of doing so</w:t>
      </w:r>
      <w:r w:rsidR="00350400">
        <w:rPr>
          <w:sz w:val="24"/>
          <w:szCs w:val="24"/>
        </w:rPr>
        <w:t>,</w:t>
      </w:r>
      <w:r w:rsidR="00276A47" w:rsidRPr="00860026">
        <w:rPr>
          <w:sz w:val="24"/>
          <w:szCs w:val="24"/>
        </w:rPr>
        <w:t xml:space="preserve"> and a lack of rehabilitation to teach them of a different way of living could further cement the</w:t>
      </w:r>
      <w:r w:rsidR="00350400">
        <w:rPr>
          <w:sz w:val="24"/>
          <w:szCs w:val="24"/>
        </w:rPr>
        <w:t>ir</w:t>
      </w:r>
      <w:r w:rsidR="00276A47" w:rsidRPr="00860026">
        <w:rPr>
          <w:sz w:val="24"/>
          <w:szCs w:val="24"/>
        </w:rPr>
        <w:t xml:space="preserve"> disregard of societal norms and </w:t>
      </w:r>
      <w:r w:rsidR="00350400">
        <w:rPr>
          <w:sz w:val="24"/>
          <w:szCs w:val="24"/>
        </w:rPr>
        <w:t xml:space="preserve">the </w:t>
      </w:r>
      <w:r w:rsidR="00276A47" w:rsidRPr="00860026">
        <w:rPr>
          <w:sz w:val="24"/>
          <w:szCs w:val="24"/>
        </w:rPr>
        <w:t>laws</w:t>
      </w:r>
      <w:r w:rsidR="00350400">
        <w:rPr>
          <w:sz w:val="24"/>
          <w:szCs w:val="24"/>
        </w:rPr>
        <w:t xml:space="preserve"> which</w:t>
      </w:r>
      <w:r w:rsidR="00276A47" w:rsidRPr="00860026">
        <w:rPr>
          <w:sz w:val="24"/>
          <w:szCs w:val="24"/>
        </w:rPr>
        <w:t xml:space="preserve"> society abides by.</w:t>
      </w:r>
      <w:r w:rsidR="00931101" w:rsidRPr="00860026">
        <w:rPr>
          <w:sz w:val="24"/>
          <w:szCs w:val="24"/>
        </w:rPr>
        <w:t xml:space="preserve"> </w:t>
      </w:r>
      <w:proofErr w:type="spellStart"/>
      <w:r w:rsidR="00931101" w:rsidRPr="00860026">
        <w:rPr>
          <w:sz w:val="24"/>
          <w:szCs w:val="24"/>
        </w:rPr>
        <w:t>Ricciardelli</w:t>
      </w:r>
      <w:proofErr w:type="spellEnd"/>
      <w:r w:rsidR="00931101" w:rsidRPr="00860026">
        <w:rPr>
          <w:sz w:val="24"/>
          <w:szCs w:val="24"/>
        </w:rPr>
        <w:t xml:space="preserve"> and Sit (2015) supports this</w:t>
      </w:r>
      <w:r w:rsidR="0083475D" w:rsidRPr="00860026">
        <w:rPr>
          <w:sz w:val="24"/>
          <w:szCs w:val="24"/>
        </w:rPr>
        <w:t>, stating that</w:t>
      </w:r>
      <w:r w:rsidR="00931101" w:rsidRPr="00860026">
        <w:rPr>
          <w:sz w:val="24"/>
          <w:szCs w:val="24"/>
        </w:rPr>
        <w:t xml:space="preserve"> </w:t>
      </w:r>
      <w:r w:rsidR="0083475D" w:rsidRPr="00860026">
        <w:rPr>
          <w:sz w:val="24"/>
          <w:szCs w:val="24"/>
        </w:rPr>
        <w:t>the living conditions in which prisoners are held within can actively effect crime rates</w:t>
      </w:r>
      <w:r w:rsidR="00350400">
        <w:rPr>
          <w:sz w:val="24"/>
          <w:szCs w:val="24"/>
        </w:rPr>
        <w:t>. Exposing</w:t>
      </w:r>
      <w:r w:rsidR="0083475D" w:rsidRPr="00860026">
        <w:rPr>
          <w:sz w:val="24"/>
          <w:szCs w:val="24"/>
        </w:rPr>
        <w:t xml:space="preserve"> those who</w:t>
      </w:r>
      <w:r w:rsidR="00350400">
        <w:rPr>
          <w:sz w:val="24"/>
          <w:szCs w:val="24"/>
        </w:rPr>
        <w:t xml:space="preserve"> have</w:t>
      </w:r>
      <w:r w:rsidR="0083475D" w:rsidRPr="00860026">
        <w:rPr>
          <w:sz w:val="24"/>
          <w:szCs w:val="24"/>
        </w:rPr>
        <w:t xml:space="preserve"> committed petty crime to violent and traumatic environments may lead to them committing other crimes such as drug abuse</w:t>
      </w:r>
      <w:r w:rsidR="00350400">
        <w:rPr>
          <w:sz w:val="24"/>
          <w:szCs w:val="24"/>
        </w:rPr>
        <w:t>, supply,</w:t>
      </w:r>
      <w:r w:rsidR="0083475D" w:rsidRPr="00860026">
        <w:rPr>
          <w:sz w:val="24"/>
          <w:szCs w:val="24"/>
        </w:rPr>
        <w:t xml:space="preserve"> or violen</w:t>
      </w:r>
      <w:r w:rsidR="00BC196E" w:rsidRPr="00860026">
        <w:rPr>
          <w:sz w:val="24"/>
          <w:szCs w:val="24"/>
        </w:rPr>
        <w:t>ce</w:t>
      </w:r>
      <w:r w:rsidR="0083475D" w:rsidRPr="00860026">
        <w:rPr>
          <w:sz w:val="24"/>
          <w:szCs w:val="24"/>
        </w:rPr>
        <w:t xml:space="preserve">. </w:t>
      </w:r>
      <w:r w:rsidR="00030DC7" w:rsidRPr="00860026">
        <w:rPr>
          <w:sz w:val="24"/>
          <w:szCs w:val="24"/>
        </w:rPr>
        <w:t xml:space="preserve">This </w:t>
      </w:r>
      <w:r w:rsidR="00350400">
        <w:rPr>
          <w:sz w:val="24"/>
          <w:szCs w:val="24"/>
        </w:rPr>
        <w:t>strongly suggests</w:t>
      </w:r>
      <w:r w:rsidR="00030DC7" w:rsidRPr="00860026">
        <w:rPr>
          <w:sz w:val="24"/>
          <w:szCs w:val="24"/>
        </w:rPr>
        <w:t xml:space="preserve"> that improving the living conditions of the </w:t>
      </w:r>
      <w:r w:rsidR="00030DC7" w:rsidRPr="00860026">
        <w:rPr>
          <w:sz w:val="24"/>
          <w:szCs w:val="24"/>
        </w:rPr>
        <w:lastRenderedPageBreak/>
        <w:t xml:space="preserve">prisoners may </w:t>
      </w:r>
      <w:r w:rsidR="00350400">
        <w:rPr>
          <w:sz w:val="24"/>
          <w:szCs w:val="24"/>
        </w:rPr>
        <w:t xml:space="preserve">actually </w:t>
      </w:r>
      <w:r w:rsidR="00030DC7" w:rsidRPr="00860026">
        <w:rPr>
          <w:sz w:val="24"/>
          <w:szCs w:val="24"/>
        </w:rPr>
        <w:t xml:space="preserve">reduce crime and eventually overpopulation. </w:t>
      </w:r>
      <w:r w:rsidR="00264DC6" w:rsidRPr="00860026">
        <w:rPr>
          <w:sz w:val="24"/>
          <w:szCs w:val="24"/>
        </w:rPr>
        <w:t>Bulam (2018) supports the suggestion that inmate living conditions ha</w:t>
      </w:r>
      <w:r w:rsidR="00350400">
        <w:rPr>
          <w:sz w:val="24"/>
          <w:szCs w:val="24"/>
        </w:rPr>
        <w:t>ve</w:t>
      </w:r>
      <w:r w:rsidR="00264DC6" w:rsidRPr="00860026">
        <w:rPr>
          <w:sz w:val="24"/>
          <w:szCs w:val="24"/>
        </w:rPr>
        <w:t xml:space="preserve"> de</w:t>
      </w:r>
      <w:r w:rsidR="00350400">
        <w:rPr>
          <w:sz w:val="24"/>
          <w:szCs w:val="24"/>
        </w:rPr>
        <w:t>teriorated</w:t>
      </w:r>
      <w:r w:rsidR="00264DC6" w:rsidRPr="00860026">
        <w:rPr>
          <w:sz w:val="24"/>
          <w:szCs w:val="24"/>
        </w:rPr>
        <w:t xml:space="preserve"> and that self-harm and deaths of prisoners within prisons have increased. </w:t>
      </w:r>
      <w:r w:rsidR="00E46464" w:rsidRPr="00860026">
        <w:rPr>
          <w:sz w:val="24"/>
          <w:szCs w:val="24"/>
        </w:rPr>
        <w:t xml:space="preserve">The statement continues by outlining that the inability to curb the size of the prison population and the attempts to make savings means they have cut staffing while creating larger prisons without the </w:t>
      </w:r>
      <w:r w:rsidR="00350400">
        <w:rPr>
          <w:sz w:val="24"/>
          <w:szCs w:val="24"/>
        </w:rPr>
        <w:t xml:space="preserve">required recommended </w:t>
      </w:r>
      <w:r w:rsidR="00E46464" w:rsidRPr="00860026">
        <w:rPr>
          <w:sz w:val="24"/>
          <w:szCs w:val="24"/>
        </w:rPr>
        <w:t xml:space="preserve">staff, </w:t>
      </w:r>
      <w:r w:rsidR="00350400">
        <w:rPr>
          <w:sz w:val="24"/>
          <w:szCs w:val="24"/>
        </w:rPr>
        <w:t>which of course</w:t>
      </w:r>
      <w:r w:rsidR="00E46464" w:rsidRPr="00860026">
        <w:rPr>
          <w:sz w:val="24"/>
          <w:szCs w:val="24"/>
        </w:rPr>
        <w:t xml:space="preserve"> brings further challenges within the prisons.</w:t>
      </w:r>
      <w:r w:rsidR="00483D51" w:rsidRPr="00860026">
        <w:rPr>
          <w:sz w:val="24"/>
          <w:szCs w:val="24"/>
        </w:rPr>
        <w:t xml:space="preserve"> There has been an inability to provide the basic</w:t>
      </w:r>
      <w:r w:rsidR="00350400">
        <w:rPr>
          <w:sz w:val="24"/>
          <w:szCs w:val="24"/>
        </w:rPr>
        <w:t xml:space="preserve"> foundations of rehabilitation and operations</w:t>
      </w:r>
      <w:r w:rsidR="00483D51" w:rsidRPr="00860026">
        <w:rPr>
          <w:sz w:val="24"/>
          <w:szCs w:val="24"/>
        </w:rPr>
        <w:t xml:space="preserve"> within prisons due to lack of staffing and cuts</w:t>
      </w:r>
      <w:r w:rsidR="00350400">
        <w:rPr>
          <w:sz w:val="24"/>
          <w:szCs w:val="24"/>
        </w:rPr>
        <w:t xml:space="preserve">. </w:t>
      </w:r>
      <w:r w:rsidR="00483D51" w:rsidRPr="00860026">
        <w:rPr>
          <w:sz w:val="24"/>
          <w:szCs w:val="24"/>
        </w:rPr>
        <w:t xml:space="preserve">Ismail (2019) highlights that the conditions within the prisons have become dire with dirty living conditions, a lack of concern about violence within prisons and normal living conditions not being met. These inadequacies spill over to the rehabilitative initiatives being available to prisoners, </w:t>
      </w:r>
      <w:r w:rsidR="00350400">
        <w:rPr>
          <w:sz w:val="24"/>
          <w:szCs w:val="24"/>
        </w:rPr>
        <w:t>by</w:t>
      </w:r>
      <w:r w:rsidR="00483D51" w:rsidRPr="00860026">
        <w:rPr>
          <w:sz w:val="24"/>
          <w:szCs w:val="24"/>
        </w:rPr>
        <w:t xml:space="preserve"> </w:t>
      </w:r>
      <w:r w:rsidR="00350400">
        <w:rPr>
          <w:sz w:val="24"/>
          <w:szCs w:val="24"/>
        </w:rPr>
        <w:t xml:space="preserve">effectively </w:t>
      </w:r>
      <w:r w:rsidR="00483D51" w:rsidRPr="00860026">
        <w:rPr>
          <w:sz w:val="24"/>
          <w:szCs w:val="24"/>
        </w:rPr>
        <w:t>remov</w:t>
      </w:r>
      <w:r w:rsidR="00350400">
        <w:rPr>
          <w:sz w:val="24"/>
          <w:szCs w:val="24"/>
        </w:rPr>
        <w:t>ing</w:t>
      </w:r>
      <w:r w:rsidR="00483D51" w:rsidRPr="00860026">
        <w:rPr>
          <w:sz w:val="24"/>
          <w:szCs w:val="24"/>
        </w:rPr>
        <w:t xml:space="preserve"> the possibility to educate and rehabilitate prisoners</w:t>
      </w:r>
      <w:r w:rsidR="003E37D2" w:rsidRPr="00860026">
        <w:rPr>
          <w:sz w:val="24"/>
          <w:szCs w:val="24"/>
        </w:rPr>
        <w:t xml:space="preserve"> which in </w:t>
      </w:r>
      <w:proofErr w:type="gramStart"/>
      <w:r w:rsidR="003E37D2" w:rsidRPr="00860026">
        <w:rPr>
          <w:sz w:val="24"/>
          <w:szCs w:val="24"/>
        </w:rPr>
        <w:t xml:space="preserve">turn </w:t>
      </w:r>
      <w:r w:rsidR="00350400">
        <w:rPr>
          <w:sz w:val="24"/>
          <w:szCs w:val="24"/>
        </w:rPr>
        <w:t xml:space="preserve"> perpetuates</w:t>
      </w:r>
      <w:proofErr w:type="gramEnd"/>
      <w:r w:rsidR="003E37D2" w:rsidRPr="00860026">
        <w:rPr>
          <w:sz w:val="24"/>
          <w:szCs w:val="24"/>
        </w:rPr>
        <w:t xml:space="preserve"> the ongoing prison crisis. </w:t>
      </w:r>
      <w:r w:rsidR="0004241D" w:rsidRPr="00860026">
        <w:rPr>
          <w:sz w:val="24"/>
          <w:szCs w:val="24"/>
        </w:rPr>
        <w:t xml:space="preserve">United Nations Office on Drug and Crime (2019) (UNODC) </w:t>
      </w:r>
      <w:r w:rsidR="00A6214C" w:rsidRPr="00860026">
        <w:rPr>
          <w:sz w:val="24"/>
          <w:szCs w:val="24"/>
        </w:rPr>
        <w:t xml:space="preserve">outlines </w:t>
      </w:r>
      <w:r w:rsidR="005F5EAF" w:rsidRPr="00860026">
        <w:rPr>
          <w:sz w:val="24"/>
          <w:szCs w:val="24"/>
        </w:rPr>
        <w:t xml:space="preserve">that prison </w:t>
      </w:r>
      <w:r w:rsidR="00D05FFE" w:rsidRPr="00860026">
        <w:rPr>
          <w:sz w:val="24"/>
          <w:szCs w:val="24"/>
        </w:rPr>
        <w:t xml:space="preserve">reform is necessary to ensure that the basic rights of </w:t>
      </w:r>
      <w:r w:rsidR="00912166" w:rsidRPr="00860026">
        <w:rPr>
          <w:sz w:val="24"/>
          <w:szCs w:val="24"/>
        </w:rPr>
        <w:t xml:space="preserve">prisoners are met </w:t>
      </w:r>
      <w:r w:rsidR="00D05FFE" w:rsidRPr="00860026">
        <w:rPr>
          <w:sz w:val="24"/>
          <w:szCs w:val="24"/>
        </w:rPr>
        <w:t xml:space="preserve">and </w:t>
      </w:r>
      <w:r w:rsidR="00912166" w:rsidRPr="00860026">
        <w:rPr>
          <w:sz w:val="24"/>
          <w:szCs w:val="24"/>
        </w:rPr>
        <w:t xml:space="preserve">that prisoners’ </w:t>
      </w:r>
      <w:r w:rsidR="00D05FFE" w:rsidRPr="00860026">
        <w:rPr>
          <w:sz w:val="24"/>
          <w:szCs w:val="24"/>
        </w:rPr>
        <w:t>prospects for social reintegration increased</w:t>
      </w:r>
      <w:r w:rsidR="00912166" w:rsidRPr="00860026">
        <w:rPr>
          <w:sz w:val="24"/>
          <w:szCs w:val="24"/>
        </w:rPr>
        <w:t xml:space="preserve"> during the time of thei</w:t>
      </w:r>
      <w:r w:rsidR="00350400">
        <w:rPr>
          <w:sz w:val="24"/>
          <w:szCs w:val="24"/>
        </w:rPr>
        <w:t>r</w:t>
      </w:r>
      <w:r w:rsidR="00912166" w:rsidRPr="00860026">
        <w:rPr>
          <w:sz w:val="24"/>
          <w:szCs w:val="24"/>
        </w:rPr>
        <w:t xml:space="preserve"> sentence</w:t>
      </w:r>
      <w:r w:rsidR="00D05FFE" w:rsidRPr="00860026">
        <w:rPr>
          <w:sz w:val="24"/>
          <w:szCs w:val="24"/>
        </w:rPr>
        <w:t>.</w:t>
      </w:r>
    </w:p>
    <w:p w14:paraId="6D8D739D" w14:textId="77777777" w:rsidR="009A49A0" w:rsidRDefault="00912166" w:rsidP="009A49A0">
      <w:pPr>
        <w:spacing w:line="480" w:lineRule="auto"/>
        <w:ind w:firstLine="720"/>
        <w:rPr>
          <w:sz w:val="24"/>
          <w:szCs w:val="24"/>
        </w:rPr>
      </w:pPr>
      <w:r w:rsidRPr="00860026">
        <w:rPr>
          <w:sz w:val="24"/>
          <w:szCs w:val="24"/>
        </w:rPr>
        <w:t>Imprisonment disproportionately affects individuals and families that live in poverty</w:t>
      </w:r>
      <w:r w:rsidR="007404AE" w:rsidRPr="00860026">
        <w:rPr>
          <w:sz w:val="24"/>
          <w:szCs w:val="24"/>
        </w:rPr>
        <w:t xml:space="preserve">, </w:t>
      </w:r>
      <w:r w:rsidR="00727F09">
        <w:rPr>
          <w:sz w:val="24"/>
          <w:szCs w:val="24"/>
        </w:rPr>
        <w:t>which</w:t>
      </w:r>
      <w:r w:rsidR="007404AE" w:rsidRPr="00860026">
        <w:rPr>
          <w:sz w:val="24"/>
          <w:szCs w:val="24"/>
        </w:rPr>
        <w:t xml:space="preserve"> can be </w:t>
      </w:r>
      <w:r w:rsidR="00727F09">
        <w:rPr>
          <w:sz w:val="24"/>
          <w:szCs w:val="24"/>
        </w:rPr>
        <w:t xml:space="preserve">particularly </w:t>
      </w:r>
      <w:r w:rsidR="007404AE" w:rsidRPr="00860026">
        <w:rPr>
          <w:sz w:val="24"/>
          <w:szCs w:val="24"/>
        </w:rPr>
        <w:t>detrimental when the income generating member of a family is imprisoned and, as highlighted by The PRT (2019)</w:t>
      </w:r>
      <w:r w:rsidR="00727F09">
        <w:rPr>
          <w:sz w:val="24"/>
          <w:szCs w:val="24"/>
        </w:rPr>
        <w:t>,</w:t>
      </w:r>
      <w:r w:rsidR="007404AE" w:rsidRPr="00860026">
        <w:rPr>
          <w:sz w:val="24"/>
          <w:szCs w:val="24"/>
        </w:rPr>
        <w:t xml:space="preserve"> </w:t>
      </w:r>
      <w:r w:rsidR="00294F5D" w:rsidRPr="00860026">
        <w:rPr>
          <w:sz w:val="24"/>
          <w:szCs w:val="24"/>
        </w:rPr>
        <w:t xml:space="preserve">prison sentences for petty crimes and non-violent has increased, suggesting that </w:t>
      </w:r>
      <w:r w:rsidR="00727F09">
        <w:rPr>
          <w:sz w:val="24"/>
          <w:szCs w:val="24"/>
        </w:rPr>
        <w:t>with regard to</w:t>
      </w:r>
      <w:r w:rsidR="00294F5D" w:rsidRPr="00860026">
        <w:rPr>
          <w:sz w:val="24"/>
          <w:szCs w:val="24"/>
        </w:rPr>
        <w:t xml:space="preserve"> the sole or ma</w:t>
      </w:r>
      <w:r w:rsidR="0061111B" w:rsidRPr="00860026">
        <w:rPr>
          <w:sz w:val="24"/>
          <w:szCs w:val="24"/>
        </w:rPr>
        <w:t xml:space="preserve">jority provider, they may be sentenced to short term prison sentence rather than provided with a means to continue working and providing for their family. </w:t>
      </w:r>
      <w:r w:rsidR="000439DB" w:rsidRPr="00860026">
        <w:rPr>
          <w:sz w:val="24"/>
          <w:szCs w:val="24"/>
        </w:rPr>
        <w:t xml:space="preserve">The UNODC (2019) outlines that when the offender is released, there is often </w:t>
      </w:r>
      <w:r w:rsidR="00727F09">
        <w:rPr>
          <w:sz w:val="24"/>
          <w:szCs w:val="24"/>
        </w:rPr>
        <w:t>a lack of</w:t>
      </w:r>
      <w:r w:rsidR="000439DB" w:rsidRPr="00860026">
        <w:rPr>
          <w:sz w:val="24"/>
          <w:szCs w:val="24"/>
        </w:rPr>
        <w:t xml:space="preserve"> prospect</w:t>
      </w:r>
      <w:r w:rsidR="00727F09">
        <w:rPr>
          <w:sz w:val="24"/>
          <w:szCs w:val="24"/>
        </w:rPr>
        <w:t xml:space="preserve">s </w:t>
      </w:r>
      <w:r w:rsidR="000439DB" w:rsidRPr="00860026">
        <w:rPr>
          <w:sz w:val="24"/>
          <w:szCs w:val="24"/>
        </w:rPr>
        <w:t>for employment</w:t>
      </w:r>
      <w:r w:rsidR="005916EC" w:rsidRPr="00860026">
        <w:rPr>
          <w:sz w:val="24"/>
          <w:szCs w:val="24"/>
        </w:rPr>
        <w:t>,</w:t>
      </w:r>
      <w:r w:rsidR="00727F09">
        <w:rPr>
          <w:sz w:val="24"/>
          <w:szCs w:val="24"/>
        </w:rPr>
        <w:t xml:space="preserve"> and</w:t>
      </w:r>
      <w:r w:rsidR="005916EC" w:rsidRPr="00860026">
        <w:rPr>
          <w:sz w:val="24"/>
          <w:szCs w:val="24"/>
        </w:rPr>
        <w:t xml:space="preserve"> the job they may have had before entering their sentence may no</w:t>
      </w:r>
      <w:r w:rsidR="006F6CC3" w:rsidRPr="00860026">
        <w:rPr>
          <w:sz w:val="24"/>
          <w:szCs w:val="24"/>
        </w:rPr>
        <w:t xml:space="preserve"> longer be</w:t>
      </w:r>
      <w:r w:rsidR="005916EC" w:rsidRPr="00860026">
        <w:rPr>
          <w:sz w:val="24"/>
          <w:szCs w:val="24"/>
        </w:rPr>
        <w:t xml:space="preserve"> available to them after their sentence has been served</w:t>
      </w:r>
      <w:r w:rsidR="00A72CA2" w:rsidRPr="00860026">
        <w:rPr>
          <w:sz w:val="24"/>
          <w:szCs w:val="24"/>
        </w:rPr>
        <w:t xml:space="preserve">, </w:t>
      </w:r>
      <w:r w:rsidR="00727F09">
        <w:rPr>
          <w:sz w:val="24"/>
          <w:szCs w:val="24"/>
        </w:rPr>
        <w:t>which</w:t>
      </w:r>
      <w:r w:rsidR="00A72CA2" w:rsidRPr="00860026">
        <w:rPr>
          <w:sz w:val="24"/>
          <w:szCs w:val="24"/>
        </w:rPr>
        <w:t xml:space="preserve"> can lead former prisoners into socio-economic </w:t>
      </w:r>
      <w:r w:rsidR="00C8432B" w:rsidRPr="00860026">
        <w:rPr>
          <w:sz w:val="24"/>
          <w:szCs w:val="24"/>
        </w:rPr>
        <w:t>exclusion</w:t>
      </w:r>
      <w:r w:rsidR="00A72CA2" w:rsidRPr="00860026">
        <w:rPr>
          <w:sz w:val="24"/>
          <w:szCs w:val="24"/>
        </w:rPr>
        <w:t xml:space="preserve"> </w:t>
      </w:r>
      <w:r w:rsidR="00A72CA2" w:rsidRPr="00860026">
        <w:rPr>
          <w:sz w:val="24"/>
          <w:szCs w:val="24"/>
        </w:rPr>
        <w:lastRenderedPageBreak/>
        <w:t>and are thus vulnerable to</w:t>
      </w:r>
      <w:r w:rsidR="00C8432B" w:rsidRPr="00860026">
        <w:rPr>
          <w:sz w:val="24"/>
          <w:szCs w:val="24"/>
        </w:rPr>
        <w:t xml:space="preserve"> an endless cycle of poverty, marginalisation and criminality leading to further imprisonment. The UNODC (2019) therefore suggests that imprisonment contributes directly to the impoverishment of the prisoner</w:t>
      </w:r>
      <w:r w:rsidR="00E00BD7" w:rsidRPr="00860026">
        <w:rPr>
          <w:sz w:val="24"/>
          <w:szCs w:val="24"/>
        </w:rPr>
        <w:t>, of their families and of society, further creating criminals and victims</w:t>
      </w:r>
      <w:r w:rsidR="00727F09">
        <w:rPr>
          <w:sz w:val="24"/>
          <w:szCs w:val="24"/>
        </w:rPr>
        <w:t>, and</w:t>
      </w:r>
      <w:r w:rsidR="00E00BD7" w:rsidRPr="00860026">
        <w:rPr>
          <w:sz w:val="24"/>
          <w:szCs w:val="24"/>
        </w:rPr>
        <w:t xml:space="preserve"> this in turn increases prison population and the occurring crisis. </w:t>
      </w:r>
      <w:r w:rsidR="006F6CC3" w:rsidRPr="00860026">
        <w:rPr>
          <w:sz w:val="24"/>
          <w:szCs w:val="24"/>
        </w:rPr>
        <w:t xml:space="preserve">The </w:t>
      </w:r>
      <w:r w:rsidR="00727F09">
        <w:rPr>
          <w:sz w:val="24"/>
          <w:szCs w:val="24"/>
        </w:rPr>
        <w:t>M</w:t>
      </w:r>
      <w:r w:rsidR="006F6CC3" w:rsidRPr="00860026">
        <w:rPr>
          <w:sz w:val="24"/>
          <w:szCs w:val="24"/>
        </w:rPr>
        <w:t xml:space="preserve">inistry of Justice (2018) states that whilst there is concern about unemployment after release </w:t>
      </w:r>
      <w:r w:rsidR="005339E5" w:rsidRPr="00860026">
        <w:rPr>
          <w:sz w:val="24"/>
          <w:szCs w:val="24"/>
        </w:rPr>
        <w:t>from a prison sentence, there is opportunity for prisoners to participate in work experience during day release</w:t>
      </w:r>
      <w:r w:rsidR="00727F09">
        <w:rPr>
          <w:sz w:val="24"/>
          <w:szCs w:val="24"/>
        </w:rPr>
        <w:t xml:space="preserve">. The purpose of </w:t>
      </w:r>
      <w:r w:rsidR="005339E5" w:rsidRPr="00860026">
        <w:rPr>
          <w:sz w:val="24"/>
          <w:szCs w:val="24"/>
        </w:rPr>
        <w:t xml:space="preserve">this is to improve prospects for prisoners and educate them on workplace skills in different fields. This scheme also allows for prisoners to obtain job interviews after release, although statistics outline that only 17% of ex-offenders manage to get a job within a year of release. The ministry of Justice (2018) continues to outline that of the 17% of ex-offenders that receive a job, they are 9% less likely to reoffend. </w:t>
      </w:r>
      <w:r w:rsidR="003D6407" w:rsidRPr="00860026">
        <w:rPr>
          <w:sz w:val="24"/>
          <w:szCs w:val="24"/>
        </w:rPr>
        <w:t>The release on temporary licence scheme allows work places to work with the offender on a voluntary basis in order to teach them the skills</w:t>
      </w:r>
      <w:r w:rsidR="00727F09">
        <w:rPr>
          <w:sz w:val="24"/>
          <w:szCs w:val="24"/>
        </w:rPr>
        <w:t xml:space="preserve"> required and </w:t>
      </w:r>
      <w:r w:rsidR="003D6407" w:rsidRPr="00860026">
        <w:rPr>
          <w:sz w:val="24"/>
          <w:szCs w:val="24"/>
        </w:rPr>
        <w:t>analyse their ability to work with the company and the other employees</w:t>
      </w:r>
      <w:r w:rsidR="00727F09">
        <w:rPr>
          <w:sz w:val="24"/>
          <w:szCs w:val="24"/>
        </w:rPr>
        <w:t xml:space="preserve"> </w:t>
      </w:r>
      <w:r w:rsidR="003D6407" w:rsidRPr="00860026">
        <w:rPr>
          <w:sz w:val="24"/>
          <w:szCs w:val="24"/>
        </w:rPr>
        <w:t xml:space="preserve">free of cost to the </w:t>
      </w:r>
      <w:r w:rsidR="00727F09">
        <w:rPr>
          <w:sz w:val="24"/>
          <w:szCs w:val="24"/>
        </w:rPr>
        <w:t>organisation</w:t>
      </w:r>
      <w:r w:rsidR="003D6407" w:rsidRPr="00860026">
        <w:rPr>
          <w:sz w:val="24"/>
          <w:szCs w:val="24"/>
        </w:rPr>
        <w:t xml:space="preserve">, described as ‘try before you buy’ </w:t>
      </w:r>
      <w:r w:rsidR="00981705" w:rsidRPr="00860026">
        <w:rPr>
          <w:sz w:val="24"/>
          <w:szCs w:val="24"/>
        </w:rPr>
        <w:t>scheme for employers.</w:t>
      </w:r>
      <w:r w:rsidR="00860026">
        <w:rPr>
          <w:sz w:val="24"/>
          <w:szCs w:val="24"/>
        </w:rPr>
        <w:t xml:space="preserve"> The PRT (2019) states that whilst employers may have stigma towards those with criminal convictions, that some companies </w:t>
      </w:r>
      <w:r w:rsidR="00727F09">
        <w:rPr>
          <w:sz w:val="24"/>
          <w:szCs w:val="24"/>
        </w:rPr>
        <w:t>– in an attempt to combat this -</w:t>
      </w:r>
      <w:r w:rsidR="00860026">
        <w:rPr>
          <w:sz w:val="24"/>
          <w:szCs w:val="24"/>
        </w:rPr>
        <w:t xml:space="preserve"> have signed up to a ‘ban the box’ scheme in which they no longer require people to disclose convictions during the initial job application stage</w:t>
      </w:r>
      <w:r w:rsidR="00727F09">
        <w:rPr>
          <w:sz w:val="24"/>
          <w:szCs w:val="24"/>
        </w:rPr>
        <w:t>; 125 employers have signed up at the present day</w:t>
      </w:r>
      <w:r w:rsidR="00860026">
        <w:rPr>
          <w:sz w:val="24"/>
          <w:szCs w:val="24"/>
        </w:rPr>
        <w:t xml:space="preserve">. </w:t>
      </w:r>
      <w:r w:rsidR="00981705" w:rsidRPr="00860026">
        <w:rPr>
          <w:sz w:val="24"/>
          <w:szCs w:val="24"/>
        </w:rPr>
        <w:t xml:space="preserve"> </w:t>
      </w:r>
      <w:r w:rsidR="004F79EF" w:rsidRPr="00860026">
        <w:rPr>
          <w:sz w:val="24"/>
          <w:szCs w:val="24"/>
        </w:rPr>
        <w:t xml:space="preserve">Wainwright et al (2018) </w:t>
      </w:r>
      <w:r w:rsidR="00B12BF3" w:rsidRPr="00860026">
        <w:rPr>
          <w:sz w:val="24"/>
          <w:szCs w:val="24"/>
        </w:rPr>
        <w:t>states that whil</w:t>
      </w:r>
      <w:r w:rsidR="00727F09">
        <w:rPr>
          <w:sz w:val="24"/>
          <w:szCs w:val="24"/>
        </w:rPr>
        <w:t xml:space="preserve">st </w:t>
      </w:r>
      <w:r w:rsidR="00C30DB5">
        <w:rPr>
          <w:sz w:val="24"/>
          <w:szCs w:val="24"/>
        </w:rPr>
        <w:t xml:space="preserve">the employment experience </w:t>
      </w:r>
      <w:r w:rsidR="00B12BF3" w:rsidRPr="00860026">
        <w:rPr>
          <w:sz w:val="24"/>
          <w:szCs w:val="24"/>
        </w:rPr>
        <w:t xml:space="preserve">scheme is ongoing </w:t>
      </w:r>
      <w:r w:rsidR="00727F09">
        <w:rPr>
          <w:sz w:val="24"/>
          <w:szCs w:val="24"/>
        </w:rPr>
        <w:t xml:space="preserve">and is a positive step forward, </w:t>
      </w:r>
      <w:r w:rsidR="00B12BF3" w:rsidRPr="00860026">
        <w:rPr>
          <w:sz w:val="24"/>
          <w:szCs w:val="24"/>
        </w:rPr>
        <w:t xml:space="preserve">it seems that there is </w:t>
      </w:r>
      <w:r w:rsidR="00727F09">
        <w:rPr>
          <w:sz w:val="24"/>
          <w:szCs w:val="24"/>
        </w:rPr>
        <w:t xml:space="preserve">still </w:t>
      </w:r>
      <w:r w:rsidR="00B12BF3" w:rsidRPr="00860026">
        <w:rPr>
          <w:sz w:val="24"/>
          <w:szCs w:val="24"/>
        </w:rPr>
        <w:t>a small number of participants involved within prison</w:t>
      </w:r>
      <w:r w:rsidR="00727F09">
        <w:rPr>
          <w:sz w:val="24"/>
          <w:szCs w:val="24"/>
        </w:rPr>
        <w:t xml:space="preserve">s such as </w:t>
      </w:r>
      <w:r w:rsidR="00B12BF3" w:rsidRPr="00860026">
        <w:rPr>
          <w:sz w:val="24"/>
          <w:szCs w:val="24"/>
        </w:rPr>
        <w:t xml:space="preserve">HMP Long </w:t>
      </w:r>
      <w:proofErr w:type="spellStart"/>
      <w:r w:rsidR="00B12BF3" w:rsidRPr="00860026">
        <w:rPr>
          <w:sz w:val="24"/>
          <w:szCs w:val="24"/>
        </w:rPr>
        <w:t>Lartin</w:t>
      </w:r>
      <w:proofErr w:type="spellEnd"/>
      <w:r w:rsidR="00B12BF3" w:rsidRPr="00860026">
        <w:rPr>
          <w:sz w:val="24"/>
          <w:szCs w:val="24"/>
        </w:rPr>
        <w:t xml:space="preserve"> </w:t>
      </w:r>
      <w:r w:rsidR="00727F09">
        <w:rPr>
          <w:sz w:val="24"/>
          <w:szCs w:val="24"/>
        </w:rPr>
        <w:t xml:space="preserve">that continue to </w:t>
      </w:r>
      <w:r w:rsidR="00B12BF3" w:rsidRPr="00860026">
        <w:rPr>
          <w:sz w:val="24"/>
          <w:szCs w:val="24"/>
        </w:rPr>
        <w:t xml:space="preserve">talk about </w:t>
      </w:r>
      <w:r w:rsidR="00727F09">
        <w:rPr>
          <w:sz w:val="24"/>
          <w:szCs w:val="24"/>
        </w:rPr>
        <w:t xml:space="preserve">bolder </w:t>
      </w:r>
      <w:r w:rsidR="00B12BF3" w:rsidRPr="00860026">
        <w:rPr>
          <w:sz w:val="24"/>
          <w:szCs w:val="24"/>
        </w:rPr>
        <w:t>incentives such as education and work experience</w:t>
      </w:r>
      <w:r w:rsidR="00727F09">
        <w:rPr>
          <w:sz w:val="24"/>
          <w:szCs w:val="24"/>
        </w:rPr>
        <w:t>,</w:t>
      </w:r>
      <w:r w:rsidR="00B12BF3" w:rsidRPr="00860026">
        <w:rPr>
          <w:sz w:val="24"/>
          <w:szCs w:val="24"/>
        </w:rPr>
        <w:t xml:space="preserve"> when there is </w:t>
      </w:r>
      <w:r w:rsidR="00727F09">
        <w:rPr>
          <w:sz w:val="24"/>
          <w:szCs w:val="24"/>
        </w:rPr>
        <w:t xml:space="preserve">still seemingly </w:t>
      </w:r>
      <w:r w:rsidR="00B12BF3" w:rsidRPr="00860026">
        <w:rPr>
          <w:sz w:val="24"/>
          <w:szCs w:val="24"/>
        </w:rPr>
        <w:t>an inability to get the basics right such as “safety, toilet roll and clean socks”</w:t>
      </w:r>
      <w:r w:rsidR="00B026B7" w:rsidRPr="00860026">
        <w:rPr>
          <w:sz w:val="24"/>
          <w:szCs w:val="24"/>
        </w:rPr>
        <w:t xml:space="preserve">. </w:t>
      </w:r>
      <w:r w:rsidR="00CC4B2F">
        <w:rPr>
          <w:sz w:val="24"/>
          <w:szCs w:val="24"/>
        </w:rPr>
        <w:t xml:space="preserve"> Department for work and pensions (2020) states that when </w:t>
      </w:r>
      <w:r w:rsidR="00CC4B2F">
        <w:rPr>
          <w:sz w:val="24"/>
          <w:szCs w:val="24"/>
        </w:rPr>
        <w:lastRenderedPageBreak/>
        <w:t>released, there are several provisions to ensure reintegration into society is possible, such as universal credit which can be applied for as soon as a person has left the facility</w:t>
      </w:r>
      <w:r w:rsidR="00EC3D68">
        <w:rPr>
          <w:sz w:val="24"/>
          <w:szCs w:val="24"/>
        </w:rPr>
        <w:t xml:space="preserve"> but cannot be made in advance of a prisoner’s release. Within England and Wales there is also a </w:t>
      </w:r>
      <w:r w:rsidR="00727F09">
        <w:rPr>
          <w:sz w:val="24"/>
          <w:szCs w:val="24"/>
        </w:rPr>
        <w:t>access to a personal “R</w:t>
      </w:r>
      <w:r w:rsidR="00EC3D68">
        <w:rPr>
          <w:sz w:val="24"/>
          <w:szCs w:val="24"/>
        </w:rPr>
        <w:t xml:space="preserve">esettlement </w:t>
      </w:r>
      <w:r w:rsidR="00727F09">
        <w:rPr>
          <w:sz w:val="24"/>
          <w:szCs w:val="24"/>
        </w:rPr>
        <w:t>Worker”</w:t>
      </w:r>
      <w:r w:rsidR="00EC3D68">
        <w:rPr>
          <w:sz w:val="24"/>
          <w:szCs w:val="24"/>
        </w:rPr>
        <w:t xml:space="preserve"> in which prisoners have at least</w:t>
      </w:r>
      <w:r w:rsidR="00430AFB">
        <w:rPr>
          <w:sz w:val="24"/>
          <w:szCs w:val="24"/>
        </w:rPr>
        <w:t xml:space="preserve"> one</w:t>
      </w:r>
      <w:r w:rsidR="00EC3D68">
        <w:rPr>
          <w:sz w:val="24"/>
          <w:szCs w:val="24"/>
        </w:rPr>
        <w:t xml:space="preserve"> appointment</w:t>
      </w:r>
      <w:r w:rsidR="00430AFB">
        <w:rPr>
          <w:sz w:val="24"/>
          <w:szCs w:val="24"/>
        </w:rPr>
        <w:t xml:space="preserve"> with</w:t>
      </w:r>
      <w:r w:rsidR="00727F09">
        <w:rPr>
          <w:sz w:val="24"/>
          <w:szCs w:val="24"/>
        </w:rPr>
        <w:t xml:space="preserve"> an employee of the service </w:t>
      </w:r>
      <w:r w:rsidR="00430AFB">
        <w:rPr>
          <w:sz w:val="24"/>
          <w:szCs w:val="24"/>
        </w:rPr>
        <w:t xml:space="preserve">in order to create a plan for </w:t>
      </w:r>
      <w:r w:rsidR="00727F09">
        <w:rPr>
          <w:sz w:val="24"/>
          <w:szCs w:val="24"/>
        </w:rPr>
        <w:t>them</w:t>
      </w:r>
      <w:r w:rsidR="00430AFB">
        <w:rPr>
          <w:sz w:val="24"/>
          <w:szCs w:val="24"/>
        </w:rPr>
        <w:t xml:space="preserve"> to follow in relation to housing and finance,</w:t>
      </w:r>
      <w:r w:rsidR="00727F09">
        <w:rPr>
          <w:sz w:val="24"/>
          <w:szCs w:val="24"/>
        </w:rPr>
        <w:t xml:space="preserve"> and</w:t>
      </w:r>
      <w:r w:rsidR="00430AFB">
        <w:rPr>
          <w:sz w:val="24"/>
          <w:szCs w:val="24"/>
        </w:rPr>
        <w:t xml:space="preserve"> further appointments can be made depending on the needs of the individual.</w:t>
      </w:r>
      <w:r w:rsidR="00EC3D68">
        <w:rPr>
          <w:sz w:val="24"/>
          <w:szCs w:val="24"/>
        </w:rPr>
        <w:t xml:space="preserve"> </w:t>
      </w:r>
      <w:r w:rsidR="00430AFB">
        <w:rPr>
          <w:sz w:val="24"/>
          <w:szCs w:val="24"/>
        </w:rPr>
        <w:t xml:space="preserve">The PRT (2019) suggest that there are concerns about these policies, </w:t>
      </w:r>
      <w:r w:rsidR="00727F09">
        <w:rPr>
          <w:sz w:val="24"/>
          <w:szCs w:val="24"/>
        </w:rPr>
        <w:t xml:space="preserve">for example that </w:t>
      </w:r>
      <w:r w:rsidR="00430AFB">
        <w:rPr>
          <w:sz w:val="24"/>
          <w:szCs w:val="24"/>
        </w:rPr>
        <w:t>Universal credit can only be applied for on</w:t>
      </w:r>
      <w:r w:rsidR="00920C43">
        <w:rPr>
          <w:sz w:val="24"/>
          <w:szCs w:val="24"/>
        </w:rPr>
        <w:t>c</w:t>
      </w:r>
      <w:r w:rsidR="00430AFB">
        <w:rPr>
          <w:sz w:val="24"/>
          <w:szCs w:val="24"/>
        </w:rPr>
        <w:t>e a prisoner has left the facility</w:t>
      </w:r>
      <w:r w:rsidR="00727F09">
        <w:rPr>
          <w:sz w:val="24"/>
          <w:szCs w:val="24"/>
        </w:rPr>
        <w:t xml:space="preserve"> and</w:t>
      </w:r>
      <w:r w:rsidR="00430AFB">
        <w:rPr>
          <w:sz w:val="24"/>
          <w:szCs w:val="24"/>
        </w:rPr>
        <w:t xml:space="preserve"> not pre-emptively</w:t>
      </w:r>
      <w:r w:rsidR="00727F09">
        <w:rPr>
          <w:sz w:val="24"/>
          <w:szCs w:val="24"/>
        </w:rPr>
        <w:t>. T</w:t>
      </w:r>
      <w:r w:rsidR="00430AFB">
        <w:rPr>
          <w:sz w:val="24"/>
          <w:szCs w:val="24"/>
        </w:rPr>
        <w:t>his rel</w:t>
      </w:r>
      <w:r w:rsidR="00727F09">
        <w:rPr>
          <w:sz w:val="24"/>
          <w:szCs w:val="24"/>
        </w:rPr>
        <w:t>ie</w:t>
      </w:r>
      <w:r w:rsidR="00430AFB">
        <w:rPr>
          <w:sz w:val="24"/>
          <w:szCs w:val="24"/>
        </w:rPr>
        <w:t xml:space="preserve">s on the prisoner </w:t>
      </w:r>
      <w:r w:rsidR="00727F09">
        <w:rPr>
          <w:sz w:val="24"/>
          <w:szCs w:val="24"/>
        </w:rPr>
        <w:t>being</w:t>
      </w:r>
      <w:r w:rsidR="00430AFB">
        <w:rPr>
          <w:sz w:val="24"/>
          <w:szCs w:val="24"/>
        </w:rPr>
        <w:t xml:space="preserve"> able to apply online and have all the necessary documents to apply. </w:t>
      </w:r>
      <w:r w:rsidR="00920C43">
        <w:rPr>
          <w:sz w:val="24"/>
          <w:szCs w:val="24"/>
        </w:rPr>
        <w:t xml:space="preserve">One in seven people who left prisons in 2018 were homeless, </w:t>
      </w:r>
      <w:r w:rsidR="00727F09">
        <w:rPr>
          <w:sz w:val="24"/>
          <w:szCs w:val="24"/>
        </w:rPr>
        <w:t xml:space="preserve">and </w:t>
      </w:r>
      <w:r w:rsidR="00920C43">
        <w:rPr>
          <w:sz w:val="24"/>
          <w:szCs w:val="24"/>
        </w:rPr>
        <w:t>this increases to one in five for prison sentences under six months. Williams et al (2010) states that there is clear analytical data which supports the likelihood of a prisoner reoffending increas</w:t>
      </w:r>
      <w:r w:rsidR="009A49A0">
        <w:rPr>
          <w:sz w:val="24"/>
          <w:szCs w:val="24"/>
        </w:rPr>
        <w:t>ing based on whether or not</w:t>
      </w:r>
      <w:r w:rsidR="00920C43">
        <w:rPr>
          <w:sz w:val="24"/>
          <w:szCs w:val="24"/>
        </w:rPr>
        <w:t xml:space="preserve"> th</w:t>
      </w:r>
      <w:r w:rsidR="009A49A0">
        <w:rPr>
          <w:sz w:val="24"/>
          <w:szCs w:val="24"/>
        </w:rPr>
        <w:t>ey</w:t>
      </w:r>
      <w:r w:rsidR="00920C43">
        <w:rPr>
          <w:sz w:val="24"/>
          <w:szCs w:val="24"/>
        </w:rPr>
        <w:t xml:space="preserve"> have appropriate accommodation. This should be organised </w:t>
      </w:r>
      <w:r w:rsidR="009A49A0">
        <w:rPr>
          <w:sz w:val="24"/>
          <w:szCs w:val="24"/>
        </w:rPr>
        <w:t xml:space="preserve">in advance </w:t>
      </w:r>
      <w:r w:rsidR="00920C43">
        <w:rPr>
          <w:sz w:val="24"/>
          <w:szCs w:val="24"/>
        </w:rPr>
        <w:t>within the prison. This</w:t>
      </w:r>
      <w:r w:rsidR="009A49A0">
        <w:rPr>
          <w:sz w:val="24"/>
          <w:szCs w:val="24"/>
        </w:rPr>
        <w:t>,</w:t>
      </w:r>
      <w:r w:rsidR="00920C43">
        <w:rPr>
          <w:sz w:val="24"/>
          <w:szCs w:val="24"/>
        </w:rPr>
        <w:t xml:space="preserve"> in the long term</w:t>
      </w:r>
      <w:r w:rsidR="009A49A0">
        <w:rPr>
          <w:sz w:val="24"/>
          <w:szCs w:val="24"/>
        </w:rPr>
        <w:t>,</w:t>
      </w:r>
      <w:r w:rsidR="00920C43">
        <w:rPr>
          <w:sz w:val="24"/>
          <w:szCs w:val="24"/>
        </w:rPr>
        <w:t xml:space="preserve"> could reduce reoffending rates as offenders have a stable home and all the basic necessities</w:t>
      </w:r>
      <w:r w:rsidR="009A49A0">
        <w:rPr>
          <w:sz w:val="24"/>
          <w:szCs w:val="24"/>
        </w:rPr>
        <w:t xml:space="preserve"> upon release</w:t>
      </w:r>
      <w:r w:rsidR="00920C43">
        <w:rPr>
          <w:sz w:val="24"/>
          <w:szCs w:val="24"/>
        </w:rPr>
        <w:t xml:space="preserve">. </w:t>
      </w:r>
      <w:r w:rsidR="000A4BC8">
        <w:rPr>
          <w:sz w:val="24"/>
          <w:szCs w:val="24"/>
        </w:rPr>
        <w:t>Over</w:t>
      </w:r>
      <w:r w:rsidR="009A49A0">
        <w:rPr>
          <w:sz w:val="24"/>
          <w:szCs w:val="24"/>
        </w:rPr>
        <w:t xml:space="preserve"> </w:t>
      </w:r>
      <w:r w:rsidR="000A4BC8">
        <w:rPr>
          <w:sz w:val="24"/>
          <w:szCs w:val="24"/>
        </w:rPr>
        <w:t>time</w:t>
      </w:r>
      <w:r w:rsidR="009A49A0">
        <w:rPr>
          <w:sz w:val="24"/>
          <w:szCs w:val="24"/>
        </w:rPr>
        <w:t>,</w:t>
      </w:r>
      <w:r w:rsidR="000A4BC8">
        <w:rPr>
          <w:sz w:val="24"/>
          <w:szCs w:val="24"/>
        </w:rPr>
        <w:t xml:space="preserve"> Williams et al (2010) states</w:t>
      </w:r>
      <w:r w:rsidR="009A49A0">
        <w:rPr>
          <w:sz w:val="24"/>
          <w:szCs w:val="24"/>
        </w:rPr>
        <w:t>,</w:t>
      </w:r>
      <w:r w:rsidR="000A4BC8">
        <w:rPr>
          <w:sz w:val="24"/>
          <w:szCs w:val="24"/>
        </w:rPr>
        <w:t xml:space="preserve"> this could reduce the prison population </w:t>
      </w:r>
      <w:r w:rsidR="009A49A0">
        <w:rPr>
          <w:sz w:val="24"/>
          <w:szCs w:val="24"/>
        </w:rPr>
        <w:t>longitudinally</w:t>
      </w:r>
      <w:r w:rsidR="000A4BC8">
        <w:rPr>
          <w:sz w:val="24"/>
          <w:szCs w:val="24"/>
        </w:rPr>
        <w:t xml:space="preserve"> as appropriate care could provide the offender with the means to avoid a criminal lifestyle. </w:t>
      </w:r>
      <w:r w:rsidR="00A93123">
        <w:rPr>
          <w:sz w:val="24"/>
          <w:szCs w:val="24"/>
        </w:rPr>
        <w:t xml:space="preserve">The Justice Committee (2019) in planning for the future, suggests that there will be a drive towards addressing the crisis of sustainability and a ‘serious debate’ on the justice system and the current </w:t>
      </w:r>
      <w:r w:rsidR="00D471D8">
        <w:rPr>
          <w:sz w:val="24"/>
          <w:szCs w:val="24"/>
        </w:rPr>
        <w:t xml:space="preserve">lack of drive towards incentives. </w:t>
      </w:r>
    </w:p>
    <w:p w14:paraId="723B71AD" w14:textId="1633FE68" w:rsidR="00FB55AE" w:rsidRDefault="00132048" w:rsidP="009A49A0">
      <w:pPr>
        <w:spacing w:line="480" w:lineRule="auto"/>
        <w:ind w:firstLine="720"/>
        <w:rPr>
          <w:sz w:val="24"/>
          <w:szCs w:val="24"/>
        </w:rPr>
      </w:pPr>
      <w:r w:rsidRPr="00860026">
        <w:rPr>
          <w:sz w:val="24"/>
          <w:szCs w:val="24"/>
        </w:rPr>
        <w:t>In conclusion, there is a clear crisis within prisons and has been for some time as highlighted by Wainwright et al (2018)</w:t>
      </w:r>
      <w:r w:rsidR="009A49A0">
        <w:rPr>
          <w:sz w:val="24"/>
          <w:szCs w:val="24"/>
        </w:rPr>
        <w:t>,</w:t>
      </w:r>
      <w:r w:rsidRPr="00860026">
        <w:rPr>
          <w:sz w:val="24"/>
          <w:szCs w:val="24"/>
        </w:rPr>
        <w:t xml:space="preserve"> </w:t>
      </w:r>
      <w:r w:rsidR="009A49A0">
        <w:rPr>
          <w:sz w:val="24"/>
          <w:szCs w:val="24"/>
        </w:rPr>
        <w:t>which</w:t>
      </w:r>
      <w:r w:rsidR="001E273D" w:rsidRPr="00860026">
        <w:rPr>
          <w:sz w:val="24"/>
          <w:szCs w:val="24"/>
        </w:rPr>
        <w:t xml:space="preserve"> has been caused by several different factors such as overpopulation, underfunding in relation to staff, basic necessities and prison initiatives</w:t>
      </w:r>
      <w:r w:rsidR="009A49A0">
        <w:rPr>
          <w:sz w:val="24"/>
          <w:szCs w:val="24"/>
        </w:rPr>
        <w:t>. T</w:t>
      </w:r>
      <w:r w:rsidR="001E273D" w:rsidRPr="00860026">
        <w:rPr>
          <w:sz w:val="24"/>
          <w:szCs w:val="24"/>
        </w:rPr>
        <w:t xml:space="preserve">his in turn has led to an increase of violence, self-harm and suicide. The PRT </w:t>
      </w:r>
      <w:r w:rsidR="001E273D" w:rsidRPr="00860026">
        <w:rPr>
          <w:sz w:val="24"/>
          <w:szCs w:val="24"/>
        </w:rPr>
        <w:lastRenderedPageBreak/>
        <w:t>(2019) proceeds to state that statistically England and Wales has the highest prison numbers within Western Europe, although even with the staggeringly high prison population, there is little attempt to reduce prison numbers, rather there is an increase in longer prison sentences adding an extra 3000 years in sentence time in 2017 as highlighted by</w:t>
      </w:r>
      <w:r w:rsidR="000D67B7" w:rsidRPr="00860026">
        <w:rPr>
          <w:sz w:val="24"/>
          <w:szCs w:val="24"/>
        </w:rPr>
        <w:t xml:space="preserve"> </w:t>
      </w:r>
      <w:r w:rsidR="001E273D" w:rsidRPr="00860026">
        <w:rPr>
          <w:sz w:val="24"/>
          <w:szCs w:val="24"/>
        </w:rPr>
        <w:t>Toynbee (2017)</w:t>
      </w:r>
      <w:r w:rsidR="000D67B7" w:rsidRPr="00860026">
        <w:rPr>
          <w:sz w:val="24"/>
          <w:szCs w:val="24"/>
        </w:rPr>
        <w:t xml:space="preserve">. The PRT (2019) states that community sentencing is an effective method to reduce crime, </w:t>
      </w:r>
      <w:r w:rsidR="009A49A0">
        <w:rPr>
          <w:sz w:val="24"/>
          <w:szCs w:val="24"/>
        </w:rPr>
        <w:t xml:space="preserve">and that </w:t>
      </w:r>
      <w:r w:rsidR="000D67B7" w:rsidRPr="00860026">
        <w:rPr>
          <w:sz w:val="24"/>
          <w:szCs w:val="24"/>
        </w:rPr>
        <w:t xml:space="preserve">giving these sentences rather than prison </w:t>
      </w:r>
      <w:r w:rsidR="00954DDD" w:rsidRPr="00860026">
        <w:rPr>
          <w:sz w:val="24"/>
          <w:szCs w:val="24"/>
        </w:rPr>
        <w:t xml:space="preserve">time for sentences </w:t>
      </w:r>
      <w:r w:rsidR="000D67B7" w:rsidRPr="00860026">
        <w:rPr>
          <w:sz w:val="24"/>
          <w:szCs w:val="24"/>
        </w:rPr>
        <w:t xml:space="preserve">under 12 months </w:t>
      </w:r>
      <w:r w:rsidR="00954DDD" w:rsidRPr="00860026">
        <w:rPr>
          <w:sz w:val="24"/>
          <w:szCs w:val="24"/>
        </w:rPr>
        <w:t xml:space="preserve">has been </w:t>
      </w:r>
      <w:r w:rsidR="009A49A0">
        <w:rPr>
          <w:sz w:val="24"/>
          <w:szCs w:val="24"/>
        </w:rPr>
        <w:t xml:space="preserve">statistically </w:t>
      </w:r>
      <w:r w:rsidR="00954DDD" w:rsidRPr="00860026">
        <w:rPr>
          <w:sz w:val="24"/>
          <w:szCs w:val="24"/>
        </w:rPr>
        <w:t>shown to reduce crime. This approach has not been implemented by government, in fact prison sentences have gone up and community sentencing is a very unlikely punishment for an offender. Th</w:t>
      </w:r>
      <w:r w:rsidR="003F52DC" w:rsidRPr="00860026">
        <w:rPr>
          <w:sz w:val="24"/>
          <w:szCs w:val="24"/>
        </w:rPr>
        <w:t xml:space="preserve">e current approach government has to the prison crisis as highlighted by the ministry of justice (2019) was to invest £2.5 billion in order to create modern prisons, adding an addition 10,000 prison places. Ismail (2019) argues that whilst extra places were created in order to house prisoners, there hasn’t been a substantial increase in prison officers. This in turn </w:t>
      </w:r>
      <w:r w:rsidR="008B2A6C" w:rsidRPr="00860026">
        <w:rPr>
          <w:sz w:val="24"/>
          <w:szCs w:val="24"/>
        </w:rPr>
        <w:t>has contributed to the lack of initiatives the prisoners are able to participate in such as education and work experience and has caused concern for the living conditions in which the prisoners in. Overall there is a clear issue within prisons, an adjustment needs to be made in order to reduce the amount of prison population reoffending but there</w:t>
      </w:r>
      <w:r w:rsidR="009A49A0">
        <w:rPr>
          <w:sz w:val="24"/>
          <w:szCs w:val="24"/>
        </w:rPr>
        <w:t xml:space="preserve"> also</w:t>
      </w:r>
      <w:r w:rsidR="008B2A6C" w:rsidRPr="00860026">
        <w:rPr>
          <w:sz w:val="24"/>
          <w:szCs w:val="24"/>
        </w:rPr>
        <w:t xml:space="preserve"> needs to be a focus on providing prisoners a safe environment to live. </w:t>
      </w:r>
    </w:p>
    <w:p w14:paraId="63B3A3C9" w14:textId="7D9F4536" w:rsidR="009A49A0" w:rsidRDefault="009A49A0">
      <w:pPr>
        <w:rPr>
          <w:sz w:val="24"/>
          <w:szCs w:val="24"/>
        </w:rPr>
      </w:pPr>
      <w:r>
        <w:rPr>
          <w:sz w:val="24"/>
          <w:szCs w:val="24"/>
        </w:rPr>
        <w:br w:type="page"/>
      </w:r>
    </w:p>
    <w:p w14:paraId="78B172B8" w14:textId="0A554A81" w:rsidR="00FB55AE" w:rsidRDefault="00FB55AE" w:rsidP="008F16A7">
      <w:pPr>
        <w:spacing w:line="480" w:lineRule="auto"/>
        <w:rPr>
          <w:sz w:val="24"/>
          <w:szCs w:val="24"/>
        </w:rPr>
      </w:pPr>
      <w:r w:rsidRPr="00860026">
        <w:rPr>
          <w:sz w:val="24"/>
          <w:szCs w:val="24"/>
        </w:rPr>
        <w:lastRenderedPageBreak/>
        <w:t xml:space="preserve">Reference List </w:t>
      </w:r>
    </w:p>
    <w:p w14:paraId="2312D7BF" w14:textId="77777777" w:rsidR="000A4BC8" w:rsidRPr="00860026" w:rsidRDefault="000A4BC8" w:rsidP="009A49A0">
      <w:pPr>
        <w:spacing w:line="480" w:lineRule="auto"/>
        <w:ind w:left="720" w:hanging="720"/>
        <w:rPr>
          <w:sz w:val="24"/>
          <w:szCs w:val="24"/>
        </w:rPr>
      </w:pPr>
      <w:proofErr w:type="spellStart"/>
      <w:r w:rsidRPr="00860026">
        <w:rPr>
          <w:sz w:val="24"/>
          <w:szCs w:val="24"/>
        </w:rPr>
        <w:t>Bierie</w:t>
      </w:r>
      <w:proofErr w:type="spellEnd"/>
      <w:r w:rsidRPr="00860026">
        <w:rPr>
          <w:sz w:val="24"/>
          <w:szCs w:val="24"/>
        </w:rPr>
        <w:t>, D. M. (2012). Is tougher better? The impact of physical prison conditions on inmate violence. International Journal of Offender Therapy and Comparative Criminology, 56, 338-355.</w:t>
      </w:r>
    </w:p>
    <w:p w14:paraId="24EB90C8" w14:textId="77777777" w:rsidR="000A4BC8" w:rsidRPr="00860026" w:rsidRDefault="000A4BC8" w:rsidP="009A49A0">
      <w:pPr>
        <w:spacing w:line="480" w:lineRule="auto"/>
        <w:ind w:left="720" w:hanging="720"/>
        <w:rPr>
          <w:sz w:val="24"/>
          <w:szCs w:val="24"/>
        </w:rPr>
      </w:pPr>
      <w:r w:rsidRPr="00860026">
        <w:rPr>
          <w:sz w:val="24"/>
          <w:szCs w:val="24"/>
        </w:rPr>
        <w:t>Buffington-</w:t>
      </w:r>
      <w:proofErr w:type="spellStart"/>
      <w:r w:rsidRPr="00860026">
        <w:rPr>
          <w:sz w:val="24"/>
          <w:szCs w:val="24"/>
        </w:rPr>
        <w:t>Vollum</w:t>
      </w:r>
      <w:proofErr w:type="spellEnd"/>
      <w:r w:rsidRPr="00860026">
        <w:rPr>
          <w:sz w:val="24"/>
          <w:szCs w:val="24"/>
        </w:rPr>
        <w:t xml:space="preserve">, J., </w:t>
      </w:r>
      <w:proofErr w:type="spellStart"/>
      <w:r w:rsidRPr="00860026">
        <w:rPr>
          <w:sz w:val="24"/>
          <w:szCs w:val="24"/>
        </w:rPr>
        <w:t>Edens</w:t>
      </w:r>
      <w:proofErr w:type="spellEnd"/>
      <w:r w:rsidRPr="00860026">
        <w:rPr>
          <w:sz w:val="24"/>
          <w:szCs w:val="24"/>
        </w:rPr>
        <w:t xml:space="preserve">, J. F., Johnson, D. W. &amp; Johnson, J. K. (2002). Psychopathy as a predictor of institutional misbehaviour among sex offenders. Criminal Justice and </w:t>
      </w:r>
      <w:proofErr w:type="spellStart"/>
      <w:r w:rsidRPr="00860026">
        <w:rPr>
          <w:sz w:val="24"/>
          <w:szCs w:val="24"/>
        </w:rPr>
        <w:t>Behavior</w:t>
      </w:r>
      <w:proofErr w:type="spellEnd"/>
      <w:r w:rsidRPr="00860026">
        <w:rPr>
          <w:sz w:val="24"/>
          <w:szCs w:val="24"/>
        </w:rPr>
        <w:t>, 29, 497-511.</w:t>
      </w:r>
    </w:p>
    <w:p w14:paraId="7C1E0CB0" w14:textId="77777777" w:rsidR="000A4BC8" w:rsidRPr="00860026" w:rsidRDefault="000A4BC8" w:rsidP="009A49A0">
      <w:pPr>
        <w:spacing w:line="480" w:lineRule="auto"/>
        <w:ind w:left="720" w:hanging="720"/>
        <w:rPr>
          <w:sz w:val="24"/>
          <w:szCs w:val="24"/>
        </w:rPr>
      </w:pPr>
      <w:r w:rsidRPr="00860026">
        <w:rPr>
          <w:sz w:val="24"/>
          <w:szCs w:val="24"/>
        </w:rPr>
        <w:t xml:space="preserve">Bulman, M (2018) Prisons laid bare as government ordered to act over </w:t>
      </w:r>
      <w:proofErr w:type="spellStart"/>
      <w:r w:rsidRPr="00860026">
        <w:rPr>
          <w:sz w:val="24"/>
          <w:szCs w:val="24"/>
        </w:rPr>
        <w:t>iname</w:t>
      </w:r>
      <w:proofErr w:type="spellEnd"/>
      <w:r w:rsidRPr="00860026">
        <w:rPr>
          <w:sz w:val="24"/>
          <w:szCs w:val="24"/>
        </w:rPr>
        <w:t xml:space="preserve"> deaths and ‘dramatic decline’ in conditions. Independent [online] available at </w:t>
      </w:r>
      <w:hyperlink r:id="rId5" w:history="1">
        <w:r w:rsidRPr="00860026">
          <w:rPr>
            <w:rStyle w:val="Hyperlink"/>
            <w:sz w:val="24"/>
            <w:szCs w:val="24"/>
          </w:rPr>
          <w:t>https://www.independent.co.uk/news/uk/home-news/prison-crisis-laid-bare-as-government-issued-unprecedented-warning-over-dying-inmates-as-inspectors-a8166676.html</w:t>
        </w:r>
      </w:hyperlink>
      <w:r w:rsidRPr="00860026">
        <w:rPr>
          <w:sz w:val="24"/>
          <w:szCs w:val="24"/>
        </w:rPr>
        <w:t xml:space="preserve"> accessed on the 28th of March 2020. </w:t>
      </w:r>
    </w:p>
    <w:p w14:paraId="27D9B972" w14:textId="77777777" w:rsidR="000A4BC8" w:rsidRPr="00860026" w:rsidRDefault="000A4BC8" w:rsidP="009A49A0">
      <w:pPr>
        <w:spacing w:line="480" w:lineRule="auto"/>
        <w:ind w:left="720" w:hanging="720"/>
        <w:rPr>
          <w:sz w:val="24"/>
          <w:szCs w:val="24"/>
        </w:rPr>
      </w:pPr>
      <w:r w:rsidRPr="00860026">
        <w:rPr>
          <w:sz w:val="24"/>
          <w:szCs w:val="24"/>
        </w:rPr>
        <w:t>Cayley, D (1998) The Expanding Prison; The Crisis in Crime and Punishment and the search for alternatives. Anansi. Toronto.</w:t>
      </w:r>
    </w:p>
    <w:p w14:paraId="66AC077B" w14:textId="77777777" w:rsidR="000A4BC8" w:rsidRPr="00860026" w:rsidRDefault="000A4BC8" w:rsidP="009A49A0">
      <w:pPr>
        <w:spacing w:line="480" w:lineRule="auto"/>
        <w:ind w:left="720" w:hanging="720"/>
        <w:rPr>
          <w:sz w:val="24"/>
          <w:szCs w:val="24"/>
        </w:rPr>
      </w:pPr>
      <w:r w:rsidRPr="00860026">
        <w:rPr>
          <w:sz w:val="24"/>
          <w:szCs w:val="24"/>
        </w:rPr>
        <w:t xml:space="preserve">Commons Select Committee (2019) Prison Crisis. Home office. London. </w:t>
      </w:r>
    </w:p>
    <w:p w14:paraId="70A7D4F2" w14:textId="77777777" w:rsidR="000A4BC8" w:rsidRPr="00860026" w:rsidRDefault="000A4BC8" w:rsidP="009A49A0">
      <w:pPr>
        <w:spacing w:line="480" w:lineRule="auto"/>
        <w:ind w:left="720" w:hanging="720"/>
        <w:rPr>
          <w:sz w:val="24"/>
          <w:szCs w:val="24"/>
        </w:rPr>
      </w:pPr>
      <w:r w:rsidRPr="00860026">
        <w:rPr>
          <w:sz w:val="24"/>
          <w:szCs w:val="24"/>
        </w:rPr>
        <w:t>Criminal Justice Alliance (2012) Crowded out. Trust for London. London.</w:t>
      </w:r>
    </w:p>
    <w:p w14:paraId="71A12AE4" w14:textId="77777777" w:rsidR="000A4BC8" w:rsidRPr="00860026" w:rsidRDefault="000A4BC8" w:rsidP="009A49A0">
      <w:pPr>
        <w:spacing w:line="480" w:lineRule="auto"/>
        <w:ind w:left="720" w:hanging="720"/>
        <w:rPr>
          <w:sz w:val="24"/>
          <w:szCs w:val="24"/>
        </w:rPr>
      </w:pPr>
      <w:r w:rsidRPr="00860026">
        <w:rPr>
          <w:sz w:val="24"/>
          <w:szCs w:val="24"/>
        </w:rPr>
        <w:t xml:space="preserve">Dearden, L (2018) Britain’s prison crisis caused by poor political decisions. Independent. [online] available from </w:t>
      </w:r>
      <w:hyperlink r:id="rId6" w:history="1">
        <w:r w:rsidRPr="00860026">
          <w:rPr>
            <w:rStyle w:val="Hyperlink"/>
            <w:sz w:val="24"/>
            <w:szCs w:val="24"/>
          </w:rPr>
          <w:t>https://www.independent.co.uk/news/uk/home-news/prisons-uk-jails-crisis-cuts-conservatives-david-gauke-phil-wheatley-a8318806.html</w:t>
        </w:r>
      </w:hyperlink>
      <w:r w:rsidRPr="00860026">
        <w:rPr>
          <w:sz w:val="24"/>
          <w:szCs w:val="24"/>
        </w:rPr>
        <w:t xml:space="preserve"> accessed on the 14th of March 2020</w:t>
      </w:r>
    </w:p>
    <w:p w14:paraId="4EF76B15" w14:textId="77777777" w:rsidR="000A4BC8" w:rsidRPr="00860026" w:rsidRDefault="000A4BC8" w:rsidP="009A49A0">
      <w:pPr>
        <w:spacing w:line="480" w:lineRule="auto"/>
        <w:ind w:left="720" w:hanging="720"/>
        <w:rPr>
          <w:sz w:val="24"/>
          <w:szCs w:val="24"/>
        </w:rPr>
      </w:pPr>
      <w:r>
        <w:rPr>
          <w:sz w:val="24"/>
          <w:szCs w:val="24"/>
        </w:rPr>
        <w:t xml:space="preserve">Department for work and pensions (2020) supporting prison leavers [online] available at </w:t>
      </w:r>
      <w:hyperlink r:id="rId7" w:history="1">
        <w:r>
          <w:rPr>
            <w:rStyle w:val="Hyperlink"/>
          </w:rPr>
          <w:t>https://www.gov.uk/government/publications/universal-credit-and-prison-</w:t>
        </w:r>
        <w:r>
          <w:rPr>
            <w:rStyle w:val="Hyperlink"/>
          </w:rPr>
          <w:lastRenderedPageBreak/>
          <w:t>leavers/supporting-prison-leavers-a-guide-to-universal-credit</w:t>
        </w:r>
      </w:hyperlink>
      <w:r>
        <w:t xml:space="preserve"> accessed on the 28th of March 2020. </w:t>
      </w:r>
    </w:p>
    <w:p w14:paraId="04D3E105" w14:textId="77777777" w:rsidR="000A4BC8" w:rsidRPr="00860026" w:rsidRDefault="000A4BC8" w:rsidP="009A49A0">
      <w:pPr>
        <w:spacing w:line="480" w:lineRule="auto"/>
        <w:ind w:left="720" w:hanging="720"/>
        <w:rPr>
          <w:sz w:val="24"/>
          <w:szCs w:val="24"/>
        </w:rPr>
      </w:pPr>
      <w:r w:rsidRPr="00860026">
        <w:rPr>
          <w:sz w:val="24"/>
          <w:szCs w:val="24"/>
        </w:rPr>
        <w:t xml:space="preserve">Friedmann, P. D., Melnick, G. Jiang, L. &amp; Hamilton, Z. (2008). Violent and disruptive </w:t>
      </w:r>
      <w:proofErr w:type="spellStart"/>
      <w:r w:rsidRPr="00860026">
        <w:rPr>
          <w:sz w:val="24"/>
          <w:szCs w:val="24"/>
        </w:rPr>
        <w:t>behavior</w:t>
      </w:r>
      <w:proofErr w:type="spellEnd"/>
      <w:r w:rsidRPr="00860026">
        <w:rPr>
          <w:sz w:val="24"/>
          <w:szCs w:val="24"/>
        </w:rPr>
        <w:t xml:space="preserve"> among drug-involved prisoners: relationship with psychiatric symptoms. </w:t>
      </w:r>
      <w:proofErr w:type="spellStart"/>
      <w:r w:rsidRPr="00860026">
        <w:rPr>
          <w:sz w:val="24"/>
          <w:szCs w:val="24"/>
        </w:rPr>
        <w:t>Behavioral</w:t>
      </w:r>
      <w:proofErr w:type="spellEnd"/>
      <w:r w:rsidRPr="00860026">
        <w:rPr>
          <w:sz w:val="24"/>
          <w:szCs w:val="24"/>
        </w:rPr>
        <w:t xml:space="preserve"> Sciences and the Law, 26, 389-401.</w:t>
      </w:r>
    </w:p>
    <w:p w14:paraId="4F6C2EDE" w14:textId="77777777" w:rsidR="000A4BC8" w:rsidRDefault="000A4BC8" w:rsidP="009A49A0">
      <w:pPr>
        <w:spacing w:line="480" w:lineRule="auto"/>
        <w:ind w:left="720" w:hanging="720"/>
        <w:rPr>
          <w:sz w:val="24"/>
          <w:szCs w:val="24"/>
        </w:rPr>
      </w:pPr>
      <w:r>
        <w:t>Grimshaw, R. (2002) “A place to call your own – Does housing need make a difference to crime?”, Criminal Justice Matters, Volume 50(1).</w:t>
      </w:r>
    </w:p>
    <w:p w14:paraId="044EE161" w14:textId="77777777" w:rsidR="000A4BC8" w:rsidRPr="00860026" w:rsidRDefault="000A4BC8" w:rsidP="009A49A0">
      <w:pPr>
        <w:spacing w:line="480" w:lineRule="auto"/>
        <w:ind w:left="720" w:hanging="720"/>
        <w:rPr>
          <w:sz w:val="24"/>
          <w:szCs w:val="24"/>
        </w:rPr>
      </w:pPr>
      <w:proofErr w:type="spellStart"/>
      <w:r w:rsidRPr="00860026">
        <w:rPr>
          <w:sz w:val="24"/>
          <w:szCs w:val="24"/>
        </w:rPr>
        <w:t>Harer</w:t>
      </w:r>
      <w:proofErr w:type="spellEnd"/>
      <w:r w:rsidRPr="00860026">
        <w:rPr>
          <w:sz w:val="24"/>
          <w:szCs w:val="24"/>
        </w:rPr>
        <w:t xml:space="preserve">, M. D. &amp; </w:t>
      </w:r>
      <w:proofErr w:type="spellStart"/>
      <w:r w:rsidRPr="00860026">
        <w:rPr>
          <w:sz w:val="24"/>
          <w:szCs w:val="24"/>
        </w:rPr>
        <w:t>Langan</w:t>
      </w:r>
      <w:proofErr w:type="spellEnd"/>
      <w:r w:rsidRPr="00860026">
        <w:rPr>
          <w:sz w:val="24"/>
          <w:szCs w:val="24"/>
        </w:rPr>
        <w:t xml:space="preserve">, N. P. (2001). Gender differences in predictors of prison violence: Assessing the predictive validity of a risk classification system. Crime &amp; Delinquency, 47, 513- 536. </w:t>
      </w:r>
      <w:proofErr w:type="spellStart"/>
      <w:r w:rsidRPr="00860026">
        <w:rPr>
          <w:sz w:val="24"/>
          <w:szCs w:val="24"/>
        </w:rPr>
        <w:t>Hueb</w:t>
      </w:r>
      <w:proofErr w:type="spellEnd"/>
    </w:p>
    <w:p w14:paraId="6128FAD6" w14:textId="77777777" w:rsidR="000A4BC8" w:rsidRPr="00860026" w:rsidRDefault="000A4BC8" w:rsidP="009A49A0">
      <w:pPr>
        <w:spacing w:line="480" w:lineRule="auto"/>
        <w:ind w:left="720" w:hanging="720"/>
        <w:rPr>
          <w:sz w:val="24"/>
          <w:szCs w:val="24"/>
        </w:rPr>
      </w:pPr>
      <w:r w:rsidRPr="00860026">
        <w:rPr>
          <w:sz w:val="24"/>
          <w:szCs w:val="24"/>
        </w:rPr>
        <w:t xml:space="preserve">HM Prison Service (2020) Prison population figures 2020. Ministry of Justice. London. </w:t>
      </w:r>
    </w:p>
    <w:p w14:paraId="7C2BD136" w14:textId="52BE56CC" w:rsidR="000A4BC8" w:rsidRPr="00860026" w:rsidRDefault="000A4BC8" w:rsidP="009A49A0">
      <w:pPr>
        <w:spacing w:line="480" w:lineRule="auto"/>
        <w:ind w:left="720" w:hanging="720"/>
        <w:rPr>
          <w:sz w:val="24"/>
          <w:szCs w:val="24"/>
        </w:rPr>
      </w:pPr>
      <w:r w:rsidRPr="00860026">
        <w:rPr>
          <w:sz w:val="24"/>
          <w:szCs w:val="24"/>
        </w:rPr>
        <w:t xml:space="preserve">Ismail, N (2019) Rolling back the prison estate: the pervasive impact of macroeconomic austerity on prisoner health in England. Journal of Health. Pages 1-8. </w:t>
      </w:r>
    </w:p>
    <w:p w14:paraId="3805ECEB" w14:textId="77777777" w:rsidR="000A4BC8" w:rsidRPr="00860026" w:rsidRDefault="000A4BC8" w:rsidP="009A49A0">
      <w:pPr>
        <w:spacing w:line="480" w:lineRule="auto"/>
        <w:ind w:left="720" w:hanging="720"/>
        <w:rPr>
          <w:sz w:val="24"/>
          <w:szCs w:val="24"/>
        </w:rPr>
      </w:pPr>
      <w:r w:rsidRPr="00860026">
        <w:rPr>
          <w:sz w:val="24"/>
          <w:szCs w:val="24"/>
        </w:rPr>
        <w:t xml:space="preserve">Jenkins, S (2019) Prisons do damage. Is the British government finally waking up to this? The Guardian [online]. Available at </w:t>
      </w:r>
      <w:hyperlink r:id="rId8" w:history="1">
        <w:r w:rsidRPr="00860026">
          <w:rPr>
            <w:rStyle w:val="Hyperlink"/>
            <w:sz w:val="24"/>
            <w:szCs w:val="24"/>
          </w:rPr>
          <w:t>https://www.theguardian.com/commentisfree/2019/apr/06/prisons-damage-british-government-reform-short-sentences</w:t>
        </w:r>
      </w:hyperlink>
      <w:r w:rsidRPr="00860026">
        <w:rPr>
          <w:sz w:val="24"/>
          <w:szCs w:val="24"/>
        </w:rPr>
        <w:t xml:space="preserve"> accessed on the 28th of March 2020. </w:t>
      </w:r>
    </w:p>
    <w:p w14:paraId="565EC737" w14:textId="77777777" w:rsidR="000A4BC8" w:rsidRPr="00860026" w:rsidRDefault="000A4BC8" w:rsidP="009A49A0">
      <w:pPr>
        <w:spacing w:line="480" w:lineRule="auto"/>
        <w:ind w:left="720" w:hanging="720"/>
        <w:rPr>
          <w:sz w:val="24"/>
          <w:szCs w:val="24"/>
        </w:rPr>
      </w:pPr>
      <w:r w:rsidRPr="00860026">
        <w:rPr>
          <w:sz w:val="24"/>
          <w:szCs w:val="24"/>
        </w:rPr>
        <w:t xml:space="preserve">Justice Committee (2019) Prison Population 2022: planning for the future. Ministry of Justice. London.  </w:t>
      </w:r>
    </w:p>
    <w:p w14:paraId="0D0D6CA3" w14:textId="77777777" w:rsidR="000A4BC8" w:rsidRPr="00860026" w:rsidRDefault="000A4BC8" w:rsidP="009A49A0">
      <w:pPr>
        <w:spacing w:line="480" w:lineRule="auto"/>
        <w:ind w:left="720" w:hanging="720"/>
        <w:rPr>
          <w:sz w:val="24"/>
          <w:szCs w:val="24"/>
        </w:rPr>
      </w:pPr>
      <w:r w:rsidRPr="00860026">
        <w:rPr>
          <w:sz w:val="24"/>
          <w:szCs w:val="24"/>
        </w:rPr>
        <w:t>Lindington, D (2017) Community sentences: Reoffending. Volume 630. Hansard. London.</w:t>
      </w:r>
    </w:p>
    <w:p w14:paraId="570D7305" w14:textId="77777777" w:rsidR="000A4BC8" w:rsidRPr="00860026" w:rsidRDefault="000A4BC8" w:rsidP="009A49A0">
      <w:pPr>
        <w:spacing w:line="480" w:lineRule="auto"/>
        <w:ind w:left="720" w:hanging="720"/>
        <w:rPr>
          <w:sz w:val="24"/>
          <w:szCs w:val="24"/>
        </w:rPr>
      </w:pPr>
      <w:r w:rsidRPr="00860026">
        <w:rPr>
          <w:sz w:val="24"/>
          <w:szCs w:val="24"/>
        </w:rPr>
        <w:t>Lyon, J (2019) More Prisons are not the answer. Prison reform trust. London.</w:t>
      </w:r>
    </w:p>
    <w:p w14:paraId="3A025D6F" w14:textId="77777777" w:rsidR="000A4BC8" w:rsidRPr="00860026" w:rsidRDefault="000A4BC8" w:rsidP="009A49A0">
      <w:pPr>
        <w:spacing w:line="480" w:lineRule="auto"/>
        <w:ind w:left="720" w:hanging="720"/>
        <w:rPr>
          <w:sz w:val="24"/>
          <w:szCs w:val="24"/>
        </w:rPr>
      </w:pPr>
      <w:r w:rsidRPr="00860026">
        <w:rPr>
          <w:sz w:val="24"/>
          <w:szCs w:val="24"/>
        </w:rPr>
        <w:lastRenderedPageBreak/>
        <w:t>McGuire, J (2018) Understanding prison violence: a rapid evidence assessment, Liverpool university. Liverpool.</w:t>
      </w:r>
    </w:p>
    <w:p w14:paraId="07C74445" w14:textId="77777777" w:rsidR="000A4BC8" w:rsidRPr="00860026" w:rsidRDefault="000A4BC8" w:rsidP="009A49A0">
      <w:pPr>
        <w:spacing w:line="480" w:lineRule="auto"/>
        <w:ind w:left="720" w:hanging="720"/>
        <w:rPr>
          <w:sz w:val="24"/>
          <w:szCs w:val="24"/>
        </w:rPr>
      </w:pPr>
      <w:r w:rsidRPr="00860026">
        <w:rPr>
          <w:sz w:val="24"/>
          <w:szCs w:val="24"/>
        </w:rPr>
        <w:t xml:space="preserve">Meade, B. &amp; Steiner, B. (2013). The effects of exposure to violence on prisoner maladjustment. Criminal Justice and </w:t>
      </w:r>
      <w:proofErr w:type="spellStart"/>
      <w:r w:rsidRPr="00860026">
        <w:rPr>
          <w:sz w:val="24"/>
          <w:szCs w:val="24"/>
        </w:rPr>
        <w:t>Behavior</w:t>
      </w:r>
      <w:proofErr w:type="spellEnd"/>
      <w:r w:rsidRPr="00860026">
        <w:rPr>
          <w:sz w:val="24"/>
          <w:szCs w:val="24"/>
        </w:rPr>
        <w:t>, 40, 1228-1249.</w:t>
      </w:r>
    </w:p>
    <w:p w14:paraId="0292AF7C" w14:textId="77777777" w:rsidR="000A4BC8" w:rsidRPr="00860026" w:rsidRDefault="000A4BC8" w:rsidP="009A49A0">
      <w:pPr>
        <w:spacing w:line="480" w:lineRule="auto"/>
        <w:ind w:left="720" w:hanging="720"/>
        <w:rPr>
          <w:sz w:val="24"/>
          <w:szCs w:val="24"/>
        </w:rPr>
      </w:pPr>
      <w:r w:rsidRPr="00860026">
        <w:rPr>
          <w:sz w:val="24"/>
          <w:szCs w:val="24"/>
        </w:rPr>
        <w:t xml:space="preserve">Ministry of Justice (2016) Government policy: reoffending and rehabilitation. Home Office. London. </w:t>
      </w:r>
    </w:p>
    <w:p w14:paraId="5062E629" w14:textId="77777777" w:rsidR="000A4BC8" w:rsidRPr="00860026" w:rsidRDefault="000A4BC8" w:rsidP="009A49A0">
      <w:pPr>
        <w:spacing w:line="480" w:lineRule="auto"/>
        <w:ind w:left="720" w:hanging="720"/>
        <w:rPr>
          <w:sz w:val="24"/>
          <w:szCs w:val="24"/>
        </w:rPr>
      </w:pPr>
      <w:r w:rsidRPr="00860026">
        <w:rPr>
          <w:sz w:val="24"/>
          <w:szCs w:val="24"/>
        </w:rPr>
        <w:t xml:space="preserve">Ministry of Justice (2018) Employing prisoners and ex-offenders [online] available at: </w:t>
      </w:r>
      <w:hyperlink r:id="rId9" w:history="1">
        <w:r w:rsidRPr="00860026">
          <w:rPr>
            <w:rStyle w:val="Hyperlink"/>
            <w:sz w:val="24"/>
            <w:szCs w:val="24"/>
          </w:rPr>
          <w:t>https://www.gov.uk/government/publications/unlock-opportunity-employer-information-pack-and-case-studies/employing-prisoners-and-ex-offenders</w:t>
        </w:r>
      </w:hyperlink>
      <w:r w:rsidRPr="00860026">
        <w:rPr>
          <w:sz w:val="24"/>
          <w:szCs w:val="24"/>
        </w:rPr>
        <w:t xml:space="preserve"> accessed on 28th of March 2020</w:t>
      </w:r>
    </w:p>
    <w:p w14:paraId="7D24A2FC" w14:textId="77777777" w:rsidR="000A4BC8" w:rsidRPr="00860026" w:rsidRDefault="000A4BC8" w:rsidP="009A49A0">
      <w:pPr>
        <w:spacing w:line="480" w:lineRule="auto"/>
        <w:ind w:left="720" w:hanging="720"/>
        <w:rPr>
          <w:sz w:val="24"/>
          <w:szCs w:val="24"/>
        </w:rPr>
      </w:pPr>
      <w:r w:rsidRPr="00860026">
        <w:rPr>
          <w:sz w:val="24"/>
          <w:szCs w:val="24"/>
        </w:rPr>
        <w:t xml:space="preserve">Ministry of Justice (2019) 10,000 extra prison places to keep the public safe. Home Office. London. </w:t>
      </w:r>
    </w:p>
    <w:p w14:paraId="018DAA91" w14:textId="77777777" w:rsidR="000A4BC8" w:rsidRPr="00860026" w:rsidRDefault="000A4BC8" w:rsidP="009A49A0">
      <w:pPr>
        <w:spacing w:line="480" w:lineRule="auto"/>
        <w:ind w:left="720" w:hanging="720"/>
        <w:rPr>
          <w:sz w:val="24"/>
          <w:szCs w:val="24"/>
        </w:rPr>
      </w:pPr>
      <w:r w:rsidRPr="00860026">
        <w:rPr>
          <w:sz w:val="24"/>
          <w:szCs w:val="24"/>
        </w:rPr>
        <w:t xml:space="preserve">Ministry of justice (2020) Proven reoffending statistics. Justice statics analytical services. London. </w:t>
      </w:r>
    </w:p>
    <w:p w14:paraId="32D52A75" w14:textId="6B14B3D6" w:rsidR="000A4BC8" w:rsidRDefault="000A4BC8" w:rsidP="009A49A0">
      <w:pPr>
        <w:spacing w:line="480" w:lineRule="auto"/>
        <w:ind w:left="720" w:hanging="720"/>
        <w:rPr>
          <w:sz w:val="24"/>
          <w:szCs w:val="24"/>
        </w:rPr>
      </w:pPr>
      <w:r w:rsidRPr="00860026">
        <w:rPr>
          <w:sz w:val="24"/>
          <w:szCs w:val="24"/>
        </w:rPr>
        <w:t>Newberry, M. &amp; Shuker, R. (2012). Personality Assessment Inventory (PAI) profiles of offenders and their relationships to institutional misconduct and risk of reconviction. Journal of Personality Assessment, 94, 586-592.</w:t>
      </w:r>
    </w:p>
    <w:p w14:paraId="14440FE2" w14:textId="155516A8" w:rsidR="008F16A7" w:rsidRPr="00860026" w:rsidRDefault="00753DF9" w:rsidP="009A49A0">
      <w:pPr>
        <w:spacing w:line="480" w:lineRule="auto"/>
        <w:ind w:left="720" w:hanging="720"/>
        <w:rPr>
          <w:sz w:val="24"/>
          <w:szCs w:val="24"/>
        </w:rPr>
      </w:pPr>
      <w:r>
        <w:rPr>
          <w:sz w:val="24"/>
          <w:szCs w:val="24"/>
        </w:rPr>
        <w:t xml:space="preserve">Perez, D. </w:t>
      </w:r>
      <w:proofErr w:type="spellStart"/>
      <w:r>
        <w:rPr>
          <w:sz w:val="24"/>
          <w:szCs w:val="24"/>
        </w:rPr>
        <w:t>Gover</w:t>
      </w:r>
      <w:proofErr w:type="spellEnd"/>
      <w:r>
        <w:rPr>
          <w:sz w:val="24"/>
          <w:szCs w:val="24"/>
        </w:rPr>
        <w:t xml:space="preserve">, A. Tennyson, K. and Santos, S (2010) Individual and institutional characteristics related to inmate victimisation. International journal of offender therapy and comparative criminology. Issue 54. Pages 378-394. </w:t>
      </w:r>
    </w:p>
    <w:p w14:paraId="36CAA3AC" w14:textId="77777777" w:rsidR="000A4BC8" w:rsidRPr="00860026" w:rsidRDefault="000A4BC8" w:rsidP="009A49A0">
      <w:pPr>
        <w:spacing w:line="480" w:lineRule="auto"/>
        <w:ind w:left="720" w:hanging="720"/>
        <w:rPr>
          <w:sz w:val="24"/>
          <w:szCs w:val="24"/>
        </w:rPr>
      </w:pPr>
      <w:r w:rsidRPr="00860026">
        <w:rPr>
          <w:sz w:val="24"/>
          <w:szCs w:val="24"/>
        </w:rPr>
        <w:lastRenderedPageBreak/>
        <w:t xml:space="preserve">Prison Reform Trust (2019) Prison: The facts. [online] available at: </w:t>
      </w:r>
      <w:hyperlink r:id="rId10" w:history="1">
        <w:r w:rsidRPr="00860026">
          <w:rPr>
            <w:rStyle w:val="Hyperlink"/>
            <w:sz w:val="24"/>
            <w:szCs w:val="24"/>
          </w:rPr>
          <w:t>http://www.prisonreformtrust.org.uk/Portals/0/Documents/Bromley%20Briefings/Prison%20the%20facts%20Summer%202019.pdf</w:t>
        </w:r>
      </w:hyperlink>
      <w:r w:rsidRPr="00860026">
        <w:rPr>
          <w:sz w:val="24"/>
          <w:szCs w:val="24"/>
        </w:rPr>
        <w:t xml:space="preserve"> accessed on the 14</w:t>
      </w:r>
      <w:r w:rsidRPr="00860026">
        <w:rPr>
          <w:sz w:val="24"/>
          <w:szCs w:val="24"/>
          <w:vertAlign w:val="superscript"/>
        </w:rPr>
        <w:t>th</w:t>
      </w:r>
      <w:r w:rsidRPr="00860026">
        <w:rPr>
          <w:sz w:val="24"/>
          <w:szCs w:val="24"/>
        </w:rPr>
        <w:t xml:space="preserve"> of March 2020. </w:t>
      </w:r>
    </w:p>
    <w:p w14:paraId="16F5C24F" w14:textId="77777777" w:rsidR="000A4BC8" w:rsidRPr="00860026" w:rsidRDefault="000A4BC8" w:rsidP="009A49A0">
      <w:pPr>
        <w:spacing w:line="480" w:lineRule="auto"/>
        <w:ind w:left="720" w:hanging="720"/>
        <w:rPr>
          <w:sz w:val="24"/>
          <w:szCs w:val="24"/>
        </w:rPr>
      </w:pPr>
      <w:proofErr w:type="spellStart"/>
      <w:r w:rsidRPr="00860026">
        <w:rPr>
          <w:sz w:val="24"/>
          <w:szCs w:val="24"/>
        </w:rPr>
        <w:t>Ricciardelli</w:t>
      </w:r>
      <w:proofErr w:type="spellEnd"/>
      <w:r w:rsidRPr="00860026">
        <w:rPr>
          <w:sz w:val="24"/>
          <w:szCs w:val="24"/>
        </w:rPr>
        <w:t xml:space="preserve">, R and Sit V (2015) Producing Social (Dis) order in Prison: The effects of Administrative controls on Prisoner-on-prisoner violence. Sage Journals. London. </w:t>
      </w:r>
    </w:p>
    <w:p w14:paraId="6D2C1123" w14:textId="77777777" w:rsidR="000A4BC8" w:rsidRPr="00860026" w:rsidRDefault="000A4BC8" w:rsidP="009A49A0">
      <w:pPr>
        <w:spacing w:line="480" w:lineRule="auto"/>
        <w:ind w:left="720" w:hanging="720"/>
        <w:rPr>
          <w:sz w:val="24"/>
          <w:szCs w:val="24"/>
        </w:rPr>
      </w:pPr>
      <w:r w:rsidRPr="00860026">
        <w:rPr>
          <w:sz w:val="24"/>
          <w:szCs w:val="24"/>
        </w:rPr>
        <w:t xml:space="preserve">Toynbee, P (2017) ‘Tough on crime’ created the prison crisis. The Guardian. [online] available at </w:t>
      </w:r>
      <w:hyperlink r:id="rId11" w:history="1">
        <w:r w:rsidRPr="00860026">
          <w:rPr>
            <w:rStyle w:val="Hyperlink"/>
            <w:sz w:val="24"/>
            <w:szCs w:val="24"/>
          </w:rPr>
          <w:t>https://www.theguardian.com/commentisfree/2017/aug/31/tough-on-crime-prisons-crisis-prisoner-numbers</w:t>
        </w:r>
      </w:hyperlink>
      <w:r w:rsidRPr="00860026">
        <w:rPr>
          <w:sz w:val="24"/>
          <w:szCs w:val="24"/>
        </w:rPr>
        <w:t xml:space="preserve"> accessed on the 28th of March 2020.</w:t>
      </w:r>
    </w:p>
    <w:p w14:paraId="4E9A4DA5" w14:textId="77777777" w:rsidR="000A4BC8" w:rsidRPr="00860026" w:rsidRDefault="000A4BC8" w:rsidP="009A49A0">
      <w:pPr>
        <w:spacing w:line="480" w:lineRule="auto"/>
        <w:ind w:left="720" w:hanging="720"/>
        <w:rPr>
          <w:sz w:val="24"/>
          <w:szCs w:val="24"/>
        </w:rPr>
      </w:pPr>
      <w:r w:rsidRPr="00860026">
        <w:rPr>
          <w:sz w:val="24"/>
          <w:szCs w:val="24"/>
        </w:rPr>
        <w:t>United Nation Office on Drugs and Crime (2019) Promote prison reform. Justice and Prison Reform Trust. London.</w:t>
      </w:r>
    </w:p>
    <w:p w14:paraId="10A19C5E" w14:textId="77777777" w:rsidR="000A4BC8" w:rsidRPr="00860026" w:rsidRDefault="000A4BC8" w:rsidP="009A49A0">
      <w:pPr>
        <w:spacing w:line="480" w:lineRule="auto"/>
        <w:ind w:left="720" w:hanging="720"/>
        <w:rPr>
          <w:sz w:val="24"/>
          <w:szCs w:val="24"/>
        </w:rPr>
      </w:pPr>
      <w:r w:rsidRPr="00860026">
        <w:rPr>
          <w:sz w:val="24"/>
          <w:szCs w:val="24"/>
        </w:rPr>
        <w:t xml:space="preserve">United Nations Office on Drugs and Crime (2014) Addressing the global prison crisis. Justice Section. Austria. </w:t>
      </w:r>
    </w:p>
    <w:p w14:paraId="22F88B6E" w14:textId="77777777" w:rsidR="000A4BC8" w:rsidRPr="00860026" w:rsidRDefault="000A4BC8" w:rsidP="009A49A0">
      <w:pPr>
        <w:spacing w:line="480" w:lineRule="auto"/>
        <w:ind w:left="720" w:hanging="720"/>
        <w:rPr>
          <w:sz w:val="24"/>
          <w:szCs w:val="24"/>
        </w:rPr>
      </w:pPr>
      <w:r w:rsidRPr="00860026">
        <w:rPr>
          <w:sz w:val="24"/>
          <w:szCs w:val="24"/>
        </w:rPr>
        <w:t xml:space="preserve">Wainwright, </w:t>
      </w:r>
      <w:proofErr w:type="gramStart"/>
      <w:r w:rsidRPr="00860026">
        <w:rPr>
          <w:sz w:val="24"/>
          <w:szCs w:val="24"/>
        </w:rPr>
        <w:t>L .</w:t>
      </w:r>
      <w:proofErr w:type="gramEnd"/>
      <w:r w:rsidRPr="00860026">
        <w:rPr>
          <w:sz w:val="24"/>
          <w:szCs w:val="24"/>
        </w:rPr>
        <w:t xml:space="preserve"> </w:t>
      </w:r>
      <w:proofErr w:type="spellStart"/>
      <w:r w:rsidRPr="00860026">
        <w:rPr>
          <w:sz w:val="24"/>
          <w:szCs w:val="24"/>
        </w:rPr>
        <w:t>Harriott</w:t>
      </w:r>
      <w:proofErr w:type="spellEnd"/>
      <w:r w:rsidRPr="00860026">
        <w:rPr>
          <w:sz w:val="24"/>
          <w:szCs w:val="24"/>
        </w:rPr>
        <w:t xml:space="preserve">, P and </w:t>
      </w:r>
      <w:proofErr w:type="spellStart"/>
      <w:r w:rsidRPr="00860026">
        <w:rPr>
          <w:sz w:val="24"/>
          <w:szCs w:val="24"/>
        </w:rPr>
        <w:t>Saajedi</w:t>
      </w:r>
      <w:proofErr w:type="spellEnd"/>
      <w:r w:rsidRPr="00860026">
        <w:rPr>
          <w:sz w:val="24"/>
          <w:szCs w:val="24"/>
        </w:rPr>
        <w:t>, S (2018) What incentives work in prison. Prison reform trust. London.</w:t>
      </w:r>
    </w:p>
    <w:p w14:paraId="3409C72A" w14:textId="77777777" w:rsidR="000A4BC8" w:rsidRDefault="000A4BC8" w:rsidP="009A49A0">
      <w:pPr>
        <w:spacing w:line="480" w:lineRule="auto"/>
        <w:ind w:left="720" w:hanging="720"/>
        <w:rPr>
          <w:sz w:val="24"/>
          <w:szCs w:val="24"/>
        </w:rPr>
      </w:pPr>
      <w:r>
        <w:rPr>
          <w:sz w:val="24"/>
          <w:szCs w:val="24"/>
        </w:rPr>
        <w:t xml:space="preserve">Williams, K.  </w:t>
      </w:r>
      <w:proofErr w:type="spellStart"/>
      <w:r>
        <w:rPr>
          <w:sz w:val="24"/>
          <w:szCs w:val="24"/>
        </w:rPr>
        <w:t>Poyser</w:t>
      </w:r>
      <w:proofErr w:type="spellEnd"/>
      <w:r>
        <w:rPr>
          <w:sz w:val="24"/>
          <w:szCs w:val="24"/>
        </w:rPr>
        <w:t xml:space="preserve">, J and Hopkins, K (2010) accommodation, homelessness and reoffending of prisoners. Ministry of justice. London. </w:t>
      </w:r>
    </w:p>
    <w:p w14:paraId="762A65AE" w14:textId="77777777" w:rsidR="000A4BC8" w:rsidRPr="00860026" w:rsidRDefault="000A4BC8" w:rsidP="009A49A0">
      <w:pPr>
        <w:spacing w:line="480" w:lineRule="auto"/>
        <w:ind w:left="720" w:hanging="720"/>
        <w:rPr>
          <w:sz w:val="24"/>
          <w:szCs w:val="24"/>
        </w:rPr>
      </w:pPr>
      <w:r w:rsidRPr="00860026">
        <w:rPr>
          <w:sz w:val="24"/>
          <w:szCs w:val="24"/>
        </w:rPr>
        <w:t xml:space="preserve">World Health Organisation (1995) Health in Prisons; Health promotion in the prison setting. </w:t>
      </w:r>
    </w:p>
    <w:p w14:paraId="538BB2BB" w14:textId="77777777" w:rsidR="000A4BC8" w:rsidRPr="00860026" w:rsidRDefault="000A4BC8" w:rsidP="009A49A0">
      <w:pPr>
        <w:spacing w:line="480" w:lineRule="auto"/>
        <w:ind w:left="720" w:hanging="720"/>
        <w:rPr>
          <w:sz w:val="24"/>
          <w:szCs w:val="24"/>
        </w:rPr>
      </w:pPr>
      <w:r w:rsidRPr="00860026">
        <w:rPr>
          <w:sz w:val="24"/>
          <w:szCs w:val="24"/>
        </w:rPr>
        <w:t>Youth Custody Service (2020) Monthly youth custody. Her Majesty’s prison service and probation service. London.</w:t>
      </w:r>
    </w:p>
    <w:sectPr w:rsidR="000A4BC8" w:rsidRPr="00860026" w:rsidSect="003F30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B46CAC"/>
    <w:multiLevelType w:val="hybridMultilevel"/>
    <w:tmpl w:val="7AC2C7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027"/>
    <w:rsid w:val="000124B6"/>
    <w:rsid w:val="00017432"/>
    <w:rsid w:val="00030DC7"/>
    <w:rsid w:val="0004241D"/>
    <w:rsid w:val="000439DB"/>
    <w:rsid w:val="0006452F"/>
    <w:rsid w:val="000A4BC8"/>
    <w:rsid w:val="000D67B7"/>
    <w:rsid w:val="000E4758"/>
    <w:rsid w:val="00132048"/>
    <w:rsid w:val="00187483"/>
    <w:rsid w:val="001B01FA"/>
    <w:rsid w:val="001E273D"/>
    <w:rsid w:val="00253C8D"/>
    <w:rsid w:val="00263730"/>
    <w:rsid w:val="00264DC6"/>
    <w:rsid w:val="00274880"/>
    <w:rsid w:val="00276A47"/>
    <w:rsid w:val="002934C6"/>
    <w:rsid w:val="00294F5D"/>
    <w:rsid w:val="002D0357"/>
    <w:rsid w:val="002F35EC"/>
    <w:rsid w:val="002F4CB9"/>
    <w:rsid w:val="003213DD"/>
    <w:rsid w:val="00345EDC"/>
    <w:rsid w:val="00350400"/>
    <w:rsid w:val="00350FA1"/>
    <w:rsid w:val="003970AE"/>
    <w:rsid w:val="003B5179"/>
    <w:rsid w:val="003D6407"/>
    <w:rsid w:val="003E37D2"/>
    <w:rsid w:val="003F3027"/>
    <w:rsid w:val="003F52DC"/>
    <w:rsid w:val="004132AE"/>
    <w:rsid w:val="00430AFB"/>
    <w:rsid w:val="00471728"/>
    <w:rsid w:val="00477D2E"/>
    <w:rsid w:val="00483D51"/>
    <w:rsid w:val="004A099A"/>
    <w:rsid w:val="004F79EF"/>
    <w:rsid w:val="005109CA"/>
    <w:rsid w:val="00523C41"/>
    <w:rsid w:val="005339E5"/>
    <w:rsid w:val="00572A48"/>
    <w:rsid w:val="00586273"/>
    <w:rsid w:val="005916EC"/>
    <w:rsid w:val="00597A7B"/>
    <w:rsid w:val="005D782F"/>
    <w:rsid w:val="005F5EAF"/>
    <w:rsid w:val="0061111B"/>
    <w:rsid w:val="0067138D"/>
    <w:rsid w:val="00686BC2"/>
    <w:rsid w:val="006D4059"/>
    <w:rsid w:val="006F32AF"/>
    <w:rsid w:val="006F6CC3"/>
    <w:rsid w:val="007009CD"/>
    <w:rsid w:val="00727F09"/>
    <w:rsid w:val="00731805"/>
    <w:rsid w:val="00733F0C"/>
    <w:rsid w:val="007404AE"/>
    <w:rsid w:val="007435B5"/>
    <w:rsid w:val="00753DF9"/>
    <w:rsid w:val="00794AE0"/>
    <w:rsid w:val="007F5072"/>
    <w:rsid w:val="00817E2A"/>
    <w:rsid w:val="0083475D"/>
    <w:rsid w:val="00845C21"/>
    <w:rsid w:val="00860026"/>
    <w:rsid w:val="00870DD2"/>
    <w:rsid w:val="008B2A6C"/>
    <w:rsid w:val="008F16A7"/>
    <w:rsid w:val="00912166"/>
    <w:rsid w:val="00920C43"/>
    <w:rsid w:val="00931101"/>
    <w:rsid w:val="0093788D"/>
    <w:rsid w:val="00945F0B"/>
    <w:rsid w:val="00950FBC"/>
    <w:rsid w:val="00954DDD"/>
    <w:rsid w:val="0095630B"/>
    <w:rsid w:val="00981705"/>
    <w:rsid w:val="009A49A0"/>
    <w:rsid w:val="00A6214C"/>
    <w:rsid w:val="00A72CA2"/>
    <w:rsid w:val="00A856A4"/>
    <w:rsid w:val="00A93123"/>
    <w:rsid w:val="00A935ED"/>
    <w:rsid w:val="00AF537C"/>
    <w:rsid w:val="00B01359"/>
    <w:rsid w:val="00B026B7"/>
    <w:rsid w:val="00B12BF3"/>
    <w:rsid w:val="00B47305"/>
    <w:rsid w:val="00B71FB9"/>
    <w:rsid w:val="00B77C79"/>
    <w:rsid w:val="00B84D45"/>
    <w:rsid w:val="00B925BD"/>
    <w:rsid w:val="00BC196E"/>
    <w:rsid w:val="00BF2978"/>
    <w:rsid w:val="00C0551D"/>
    <w:rsid w:val="00C224C5"/>
    <w:rsid w:val="00C30DB5"/>
    <w:rsid w:val="00C66CF0"/>
    <w:rsid w:val="00C8432B"/>
    <w:rsid w:val="00C932C2"/>
    <w:rsid w:val="00CA2D15"/>
    <w:rsid w:val="00CC4B2F"/>
    <w:rsid w:val="00CD58A2"/>
    <w:rsid w:val="00CF64CD"/>
    <w:rsid w:val="00D011D7"/>
    <w:rsid w:val="00D05FFE"/>
    <w:rsid w:val="00D066D7"/>
    <w:rsid w:val="00D471D8"/>
    <w:rsid w:val="00D47561"/>
    <w:rsid w:val="00D6111E"/>
    <w:rsid w:val="00D636E5"/>
    <w:rsid w:val="00D95A4F"/>
    <w:rsid w:val="00DA4847"/>
    <w:rsid w:val="00DA6539"/>
    <w:rsid w:val="00E00BD7"/>
    <w:rsid w:val="00E46464"/>
    <w:rsid w:val="00E57AA0"/>
    <w:rsid w:val="00E76ED0"/>
    <w:rsid w:val="00E93DAB"/>
    <w:rsid w:val="00EA0A21"/>
    <w:rsid w:val="00EC3D68"/>
    <w:rsid w:val="00F03FD4"/>
    <w:rsid w:val="00F216BE"/>
    <w:rsid w:val="00F615D2"/>
    <w:rsid w:val="00F972EF"/>
    <w:rsid w:val="00FB1952"/>
    <w:rsid w:val="00FB55AE"/>
    <w:rsid w:val="00FE0E45"/>
    <w:rsid w:val="00FF6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454B8"/>
  <w15:chartTrackingRefBased/>
  <w15:docId w15:val="{D88345BD-1B8F-404E-86DD-8A3B62846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F30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3027"/>
    <w:rPr>
      <w:rFonts w:eastAsiaTheme="minorEastAsia"/>
      <w:lang w:val="en-US"/>
    </w:rPr>
  </w:style>
  <w:style w:type="paragraph" w:styleId="ListParagraph">
    <w:name w:val="List Paragraph"/>
    <w:basedOn w:val="Normal"/>
    <w:uiPriority w:val="34"/>
    <w:qFormat/>
    <w:rsid w:val="003F3027"/>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FF639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925385">
      <w:bodyDiv w:val="1"/>
      <w:marLeft w:val="0"/>
      <w:marRight w:val="0"/>
      <w:marTop w:val="0"/>
      <w:marBottom w:val="0"/>
      <w:divBdr>
        <w:top w:val="none" w:sz="0" w:space="0" w:color="auto"/>
        <w:left w:val="none" w:sz="0" w:space="0" w:color="auto"/>
        <w:bottom w:val="none" w:sz="0" w:space="0" w:color="auto"/>
        <w:right w:val="none" w:sz="0" w:space="0" w:color="auto"/>
      </w:divBdr>
    </w:div>
    <w:div w:id="1931692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ommentisfree/2019/apr/06/prisons-damage-british-government-reform-short-sentenc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publications/universal-credit-and-prison-leavers/supporting-prison-leavers-a-guide-to-universal-credi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dependent.co.uk/news/uk/home-news/prisons-uk-jails-crisis-cuts-conservatives-david-gauke-phil-wheatley-a8318806.html" TargetMode="External"/><Relationship Id="rId11" Type="http://schemas.openxmlformats.org/officeDocument/2006/relationships/hyperlink" Target="https://www.theguardian.com/commentisfree/2017/aug/31/tough-on-crime-prisons-crisis-prisoner-numbers" TargetMode="External"/><Relationship Id="rId5" Type="http://schemas.openxmlformats.org/officeDocument/2006/relationships/hyperlink" Target="https://www.independent.co.uk/news/uk/home-news/prison-crisis-laid-bare-as-government-issued-unprecedented-warning-over-dying-inmates-as-inspectors-a8166676.html" TargetMode="External"/><Relationship Id="rId10" Type="http://schemas.openxmlformats.org/officeDocument/2006/relationships/hyperlink" Target="http://www.prisonreformtrust.org.uk/Portals/0/Documents/Bromley%20Briefings/Prison%20the%20facts%20Summer%202019.pdf" TargetMode="External"/><Relationship Id="rId4" Type="http://schemas.openxmlformats.org/officeDocument/2006/relationships/webSettings" Target="webSettings.xml"/><Relationship Id="rId9" Type="http://schemas.openxmlformats.org/officeDocument/2006/relationships/hyperlink" Target="https://www.gov.uk/government/publications/unlock-opportunity-employer-information-pack-and-case-studies/employing-prisoners-and-ex-offen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3764</Words>
  <Characters>21455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The Prison Crisis</vt:lpstr>
    </vt:vector>
  </TitlesOfParts>
  <Company/>
  <LinksUpToDate>false</LinksUpToDate>
  <CharactersWithSpaces>25169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Prison Crisis</dc:title>
  <dc:subject>The Criminal justice System</dc:subject>
  <dc:creator>Amy Sadler</dc:creator>
  <cp:keywords/>
  <dc:description/>
  <cp:lastModifiedBy>Amy Sadler</cp:lastModifiedBy>
  <cp:revision>2</cp:revision>
  <dcterms:created xsi:type="dcterms:W3CDTF">2020-04-06T19:41:00Z</dcterms:created>
  <dcterms:modified xsi:type="dcterms:W3CDTF">2020-04-06T19:41:00Z</dcterms:modified>
</cp:coreProperties>
</file>