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653ADE" w14:textId="74C7C971" w:rsidR="00581883" w:rsidRPr="005F1119" w:rsidRDefault="00581883" w:rsidP="00706568">
      <w:pPr>
        <w:spacing w:before="240" w:after="240" w:line="360" w:lineRule="auto"/>
        <w:rPr>
          <w:rFonts w:cs="Times New Roman"/>
          <w:lang w:val="en-GB"/>
        </w:rPr>
      </w:pPr>
      <w:r w:rsidRPr="005F1119">
        <w:rPr>
          <w:rFonts w:cs="Times New Roman"/>
          <w:noProof/>
          <w:lang w:val="en-GB"/>
        </w:rPr>
        <w:drawing>
          <wp:inline distT="0" distB="0" distL="0" distR="0" wp14:anchorId="2F87ED10" wp14:editId="0C9E3FC7">
            <wp:extent cx="2333951" cy="1114581"/>
            <wp:effectExtent l="0" t="0" r="0" b="9525"/>
            <wp:docPr id="1040260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60853" name=""/>
                    <pic:cNvPicPr/>
                  </pic:nvPicPr>
                  <pic:blipFill>
                    <a:blip r:embed="rId8"/>
                    <a:stretch>
                      <a:fillRect/>
                    </a:stretch>
                  </pic:blipFill>
                  <pic:spPr>
                    <a:xfrm>
                      <a:off x="0" y="0"/>
                      <a:ext cx="2333951" cy="1114581"/>
                    </a:xfrm>
                    <a:prstGeom prst="rect">
                      <a:avLst/>
                    </a:prstGeom>
                  </pic:spPr>
                </pic:pic>
              </a:graphicData>
            </a:graphic>
          </wp:inline>
        </w:drawing>
      </w:r>
    </w:p>
    <w:p w14:paraId="7748EF39" w14:textId="77777777" w:rsidR="00DD6926" w:rsidRPr="005F1119" w:rsidRDefault="00DD6926" w:rsidP="00706568">
      <w:pPr>
        <w:spacing w:before="240" w:after="240" w:line="360" w:lineRule="auto"/>
        <w:jc w:val="center"/>
        <w:rPr>
          <w:rFonts w:cs="Times New Roman"/>
          <w:sz w:val="36"/>
          <w:szCs w:val="32"/>
          <w:lang w:val="en-GB"/>
        </w:rPr>
      </w:pPr>
    </w:p>
    <w:p w14:paraId="74557AE9" w14:textId="77777777" w:rsidR="00DD6926" w:rsidRPr="005F1119" w:rsidRDefault="00DD6926" w:rsidP="00706568">
      <w:pPr>
        <w:spacing w:before="240" w:after="240" w:line="360" w:lineRule="auto"/>
        <w:jc w:val="center"/>
        <w:rPr>
          <w:rFonts w:cs="Times New Roman"/>
          <w:sz w:val="36"/>
          <w:szCs w:val="32"/>
          <w:lang w:val="en-GB"/>
        </w:rPr>
      </w:pPr>
    </w:p>
    <w:p w14:paraId="1691377A" w14:textId="440E5165" w:rsidR="00E000FF" w:rsidRPr="005F1119" w:rsidRDefault="00581883" w:rsidP="00706568">
      <w:pPr>
        <w:spacing w:before="240" w:after="240" w:line="360" w:lineRule="auto"/>
        <w:jc w:val="center"/>
        <w:rPr>
          <w:rFonts w:cs="Times New Roman"/>
          <w:sz w:val="36"/>
          <w:szCs w:val="32"/>
          <w:lang w:val="en-GB"/>
        </w:rPr>
      </w:pPr>
      <w:r w:rsidRPr="005F1119">
        <w:rPr>
          <w:rFonts w:cs="Times New Roman"/>
          <w:sz w:val="36"/>
          <w:szCs w:val="32"/>
          <w:lang w:val="en-GB"/>
        </w:rPr>
        <w:t xml:space="preserve">LCBB6004_BIRM </w:t>
      </w:r>
      <w:r w:rsidR="002D6E36" w:rsidRPr="005F1119">
        <w:rPr>
          <w:rFonts w:cs="Times New Roman"/>
          <w:sz w:val="36"/>
          <w:szCs w:val="32"/>
          <w:lang w:val="en-GB"/>
        </w:rPr>
        <w:t>Strategic Management and Sustainability</w:t>
      </w:r>
    </w:p>
    <w:p w14:paraId="38FA4188" w14:textId="3B8E55D2" w:rsidR="00581883" w:rsidRPr="005F1119" w:rsidRDefault="00581883" w:rsidP="00706568">
      <w:pPr>
        <w:spacing w:before="240" w:after="240" w:line="360" w:lineRule="auto"/>
        <w:jc w:val="center"/>
        <w:rPr>
          <w:rFonts w:cs="Times New Roman"/>
          <w:sz w:val="36"/>
          <w:szCs w:val="32"/>
          <w:lang w:val="en-GB"/>
        </w:rPr>
      </w:pPr>
      <w:r w:rsidRPr="005F1119">
        <w:rPr>
          <w:rFonts w:cs="Times New Roman"/>
          <w:sz w:val="36"/>
          <w:szCs w:val="32"/>
          <w:lang w:val="en-GB"/>
        </w:rPr>
        <w:t>Component 1: Report</w:t>
      </w:r>
    </w:p>
    <w:p w14:paraId="38F12262" w14:textId="77777777" w:rsidR="00581883" w:rsidRPr="005F1119" w:rsidRDefault="00581883" w:rsidP="00706568">
      <w:pPr>
        <w:spacing w:before="240" w:after="240" w:line="360" w:lineRule="auto"/>
        <w:jc w:val="center"/>
        <w:rPr>
          <w:rFonts w:cs="Times New Roman"/>
          <w:sz w:val="32"/>
          <w:szCs w:val="28"/>
          <w:lang w:val="en-GB"/>
        </w:rPr>
      </w:pPr>
    </w:p>
    <w:p w14:paraId="236C5D07" w14:textId="77777777" w:rsidR="00581883" w:rsidRPr="005F1119" w:rsidRDefault="00581883" w:rsidP="00706568">
      <w:pPr>
        <w:spacing w:before="240" w:after="240" w:line="360" w:lineRule="auto"/>
        <w:jc w:val="center"/>
        <w:rPr>
          <w:rFonts w:cs="Times New Roman"/>
          <w:sz w:val="32"/>
          <w:szCs w:val="28"/>
          <w:lang w:val="en-GB"/>
        </w:rPr>
      </w:pPr>
    </w:p>
    <w:p w14:paraId="4E04EB40" w14:textId="31948A89" w:rsidR="00581883" w:rsidRPr="005F1119" w:rsidRDefault="00581883" w:rsidP="00706568">
      <w:pPr>
        <w:spacing w:before="240" w:after="240" w:line="360" w:lineRule="auto"/>
        <w:jc w:val="center"/>
        <w:rPr>
          <w:rFonts w:cs="Times New Roman"/>
          <w:sz w:val="32"/>
          <w:szCs w:val="28"/>
          <w:lang w:val="en-GB"/>
        </w:rPr>
      </w:pPr>
      <w:r w:rsidRPr="005F1119">
        <w:rPr>
          <w:rFonts w:cs="Times New Roman"/>
          <w:sz w:val="32"/>
          <w:szCs w:val="28"/>
          <w:lang w:val="en-GB"/>
        </w:rPr>
        <w:t>Student Name:</w:t>
      </w:r>
      <w:r w:rsidR="006D2DA0" w:rsidRPr="006D2DA0">
        <w:t xml:space="preserve"> </w:t>
      </w:r>
      <w:r w:rsidR="006D2DA0" w:rsidRPr="006D2DA0">
        <w:rPr>
          <w:rFonts w:cs="Times New Roman"/>
          <w:sz w:val="32"/>
          <w:szCs w:val="28"/>
          <w:lang w:val="en-GB"/>
        </w:rPr>
        <w:t xml:space="preserve">Vasile Danut </w:t>
      </w:r>
      <w:proofErr w:type="spellStart"/>
      <w:r w:rsidR="006D2DA0" w:rsidRPr="006D2DA0">
        <w:rPr>
          <w:rFonts w:cs="Times New Roman"/>
          <w:sz w:val="32"/>
          <w:szCs w:val="28"/>
          <w:lang w:val="en-GB"/>
        </w:rPr>
        <w:t>Miculas</w:t>
      </w:r>
      <w:proofErr w:type="spellEnd"/>
    </w:p>
    <w:p w14:paraId="5E9B3CCB" w14:textId="43828D96" w:rsidR="00581883" w:rsidRPr="005F1119" w:rsidRDefault="00581883" w:rsidP="00706568">
      <w:pPr>
        <w:spacing w:before="240" w:after="240" w:line="360" w:lineRule="auto"/>
        <w:jc w:val="center"/>
        <w:rPr>
          <w:rFonts w:cs="Times New Roman"/>
          <w:sz w:val="32"/>
          <w:szCs w:val="28"/>
          <w:lang w:val="en-GB"/>
        </w:rPr>
      </w:pPr>
      <w:r w:rsidRPr="005F1119">
        <w:rPr>
          <w:rFonts w:cs="Times New Roman"/>
          <w:sz w:val="32"/>
          <w:szCs w:val="28"/>
          <w:lang w:val="en-GB"/>
        </w:rPr>
        <w:t>Student ID:</w:t>
      </w:r>
      <w:r w:rsidR="006D2DA0">
        <w:rPr>
          <w:rFonts w:cs="Times New Roman"/>
          <w:sz w:val="32"/>
          <w:szCs w:val="28"/>
          <w:lang w:val="en-GB"/>
        </w:rPr>
        <w:t xml:space="preserve"> </w:t>
      </w:r>
      <w:r w:rsidR="006D2DA0" w:rsidRPr="006D2DA0">
        <w:rPr>
          <w:rFonts w:cs="Times New Roman"/>
          <w:sz w:val="32"/>
          <w:szCs w:val="28"/>
        </w:rPr>
        <w:t>2120834</w:t>
      </w:r>
    </w:p>
    <w:p w14:paraId="5A156497" w14:textId="77777777" w:rsidR="000D257A" w:rsidRPr="005F1119" w:rsidRDefault="000D257A" w:rsidP="00706568">
      <w:pPr>
        <w:spacing w:before="240" w:after="240" w:line="360" w:lineRule="auto"/>
        <w:jc w:val="center"/>
        <w:rPr>
          <w:rFonts w:cs="Times New Roman"/>
          <w:sz w:val="36"/>
          <w:szCs w:val="32"/>
          <w:lang w:val="en-GB"/>
        </w:rPr>
      </w:pPr>
      <w:r w:rsidRPr="005F1119">
        <w:rPr>
          <w:rFonts w:cs="Times New Roman"/>
          <w:sz w:val="36"/>
          <w:szCs w:val="32"/>
          <w:lang w:val="en-GB"/>
        </w:rPr>
        <w:br w:type="page"/>
      </w:r>
    </w:p>
    <w:p w14:paraId="01C0CF99" w14:textId="77777777" w:rsidR="000D257A" w:rsidRPr="005F1119" w:rsidRDefault="000D257A" w:rsidP="00706568">
      <w:pPr>
        <w:spacing w:before="240" w:after="240" w:line="360" w:lineRule="auto"/>
        <w:jc w:val="center"/>
        <w:rPr>
          <w:rFonts w:cs="Times New Roman"/>
          <w:b/>
          <w:sz w:val="28"/>
          <w:szCs w:val="24"/>
          <w:lang w:val="en-GB"/>
        </w:rPr>
      </w:pPr>
      <w:r w:rsidRPr="005F1119">
        <w:rPr>
          <w:rFonts w:cs="Times New Roman"/>
          <w:b/>
          <w:sz w:val="28"/>
          <w:szCs w:val="24"/>
          <w:lang w:val="en-GB"/>
        </w:rPr>
        <w:lastRenderedPageBreak/>
        <w:t>Executive summary</w:t>
      </w:r>
    </w:p>
    <w:p w14:paraId="5CE8D2C8" w14:textId="6D736819" w:rsidR="00BF45D3" w:rsidRPr="005F1119" w:rsidRDefault="00BF45D3" w:rsidP="00706568">
      <w:pPr>
        <w:spacing w:before="240" w:after="240" w:line="360" w:lineRule="auto"/>
        <w:rPr>
          <w:rFonts w:cs="Times New Roman"/>
          <w:lang w:val="en-GB"/>
        </w:rPr>
      </w:pPr>
      <w:r w:rsidRPr="005F1119">
        <w:rPr>
          <w:rFonts w:cs="Times New Roman"/>
          <w:lang w:val="en-GB"/>
        </w:rPr>
        <w:t xml:space="preserve">Strategic management refers to the method by which firms develop efficient strategies, and track, evaluate and assess their corporate activities to accomplish future targets and objectives. </w:t>
      </w:r>
      <w:r w:rsidR="000D257A" w:rsidRPr="005F1119">
        <w:rPr>
          <w:rFonts w:cs="Times New Roman"/>
          <w:lang w:val="en-GB"/>
        </w:rPr>
        <w:t>The organi</w:t>
      </w:r>
      <w:r w:rsidR="0069481C" w:rsidRPr="005F1119">
        <w:rPr>
          <w:rFonts w:cs="Times New Roman"/>
          <w:lang w:val="en-GB"/>
        </w:rPr>
        <w:t>s</w:t>
      </w:r>
      <w:r w:rsidR="000D257A" w:rsidRPr="005F1119">
        <w:rPr>
          <w:rFonts w:cs="Times New Roman"/>
          <w:lang w:val="en-GB"/>
        </w:rPr>
        <w:t>ation's strategic management is competent at recognising problems for the creation of workable strategies that will help the organisation meet its goals and objectives as well as at completing internal and external business studies. Examining Lidl's internal and external business settings as the company expands in the UK retail sector is the aim of this study. The retail industry can uncover market opportunities through the application of PESTEL and SWOT analysis models. These opportunities include expanding retail operations, driving up demand, enhancing consumer demands for high-quality goods and services, and growing e-commerce and online activity. Porter's value chain model makes it simple to determine the strengths and weaknesses of an organisation.</w:t>
      </w:r>
      <w:r w:rsidRPr="005F1119">
        <w:rPr>
          <w:rFonts w:cs="Times New Roman"/>
          <w:lang w:val="en-GB"/>
        </w:rPr>
        <w:t xml:space="preserve"> Along with making strategic suggestions, the research also outlines how Lidl could handle issues including low market share, a tiny customer base, and a lack of a foreign expansion plan. This study will carefully discuss and assess the company's recommended options, which include product diversification, enhancing in-store experience, technological advancement, and promotional initiatives. These elements will be useful in assisting the business in accomplishing its objectives and resolving its present problems.</w:t>
      </w:r>
    </w:p>
    <w:p w14:paraId="6AEB3752" w14:textId="77777777" w:rsidR="00BF45D3" w:rsidRPr="005F1119" w:rsidRDefault="00BF45D3" w:rsidP="00706568">
      <w:pPr>
        <w:spacing w:before="240" w:after="240" w:line="360" w:lineRule="auto"/>
        <w:rPr>
          <w:rFonts w:cs="Times New Roman"/>
          <w:lang w:val="en-GB"/>
        </w:rPr>
      </w:pPr>
      <w:r w:rsidRPr="005F1119">
        <w:rPr>
          <w:rFonts w:cs="Times New Roman"/>
          <w:lang w:val="en-GB"/>
        </w:rPr>
        <w:br w:type="page"/>
      </w:r>
    </w:p>
    <w:sdt>
      <w:sdtPr>
        <w:rPr>
          <w:rFonts w:ascii="Times New Roman" w:eastAsiaTheme="minorHAnsi" w:hAnsi="Times New Roman" w:cs="Times New Roman"/>
          <w:color w:val="auto"/>
          <w:kern w:val="2"/>
          <w:sz w:val="24"/>
          <w:szCs w:val="22"/>
          <w:lang w:val="en-GB"/>
          <w14:ligatures w14:val="standardContextual"/>
        </w:rPr>
        <w:id w:val="-1020543854"/>
        <w:docPartObj>
          <w:docPartGallery w:val="Table of Contents"/>
          <w:docPartUnique/>
        </w:docPartObj>
      </w:sdtPr>
      <w:sdtEndPr>
        <w:rPr>
          <w:b/>
          <w:bCs/>
          <w:noProof/>
        </w:rPr>
      </w:sdtEndPr>
      <w:sdtContent>
        <w:p w14:paraId="5CB62E83" w14:textId="77777777" w:rsidR="00BF45D3" w:rsidRPr="005F1119" w:rsidRDefault="00BF45D3" w:rsidP="00706568">
          <w:pPr>
            <w:pStyle w:val="TOCHeading"/>
            <w:spacing w:after="240" w:line="360" w:lineRule="auto"/>
            <w:rPr>
              <w:rFonts w:ascii="Times New Roman" w:hAnsi="Times New Roman" w:cs="Times New Roman"/>
              <w:lang w:val="en-GB"/>
            </w:rPr>
          </w:pPr>
          <w:r w:rsidRPr="005F1119">
            <w:rPr>
              <w:rFonts w:ascii="Times New Roman" w:hAnsi="Times New Roman" w:cs="Times New Roman"/>
              <w:lang w:val="en-GB"/>
            </w:rPr>
            <w:t>Table of Contents</w:t>
          </w:r>
        </w:p>
        <w:p w14:paraId="783FA969" w14:textId="27343EE8" w:rsidR="0026747E" w:rsidRPr="005F1119" w:rsidRDefault="00BF45D3">
          <w:pPr>
            <w:pStyle w:val="TOC1"/>
            <w:tabs>
              <w:tab w:val="right" w:leader="dot" w:pos="9017"/>
            </w:tabs>
            <w:rPr>
              <w:rFonts w:eastAsiaTheme="minorEastAsia" w:cs="Times New Roman"/>
              <w:noProof/>
              <w:sz w:val="22"/>
              <w:szCs w:val="28"/>
              <w:lang w:bidi="bn-BD"/>
            </w:rPr>
          </w:pPr>
          <w:r w:rsidRPr="005F1119">
            <w:rPr>
              <w:rFonts w:cs="Times New Roman"/>
              <w:lang w:val="en-GB"/>
            </w:rPr>
            <w:fldChar w:fldCharType="begin"/>
          </w:r>
          <w:r w:rsidRPr="005F1119">
            <w:rPr>
              <w:rFonts w:cs="Times New Roman"/>
              <w:lang w:val="en-GB"/>
            </w:rPr>
            <w:instrText xml:space="preserve"> TOC \o "1-3" \h \z \u </w:instrText>
          </w:r>
          <w:r w:rsidRPr="005F1119">
            <w:rPr>
              <w:rFonts w:cs="Times New Roman"/>
              <w:lang w:val="en-GB"/>
            </w:rPr>
            <w:fldChar w:fldCharType="separate"/>
          </w:r>
          <w:hyperlink w:anchor="_Toc178504469" w:history="1">
            <w:r w:rsidR="0026747E" w:rsidRPr="005F1119">
              <w:rPr>
                <w:rStyle w:val="Hyperlink"/>
                <w:rFonts w:cs="Times New Roman"/>
                <w:noProof/>
                <w:lang w:val="en-GB"/>
              </w:rPr>
              <w:t>Introduction</w:t>
            </w:r>
            <w:r w:rsidR="0026747E" w:rsidRPr="005F1119">
              <w:rPr>
                <w:rFonts w:cs="Times New Roman"/>
                <w:noProof/>
                <w:webHidden/>
              </w:rPr>
              <w:tab/>
            </w:r>
            <w:r w:rsidR="0026747E" w:rsidRPr="005F1119">
              <w:rPr>
                <w:rFonts w:cs="Times New Roman"/>
                <w:noProof/>
                <w:webHidden/>
              </w:rPr>
              <w:fldChar w:fldCharType="begin"/>
            </w:r>
            <w:r w:rsidR="0026747E" w:rsidRPr="005F1119">
              <w:rPr>
                <w:rFonts w:cs="Times New Roman"/>
                <w:noProof/>
                <w:webHidden/>
              </w:rPr>
              <w:instrText xml:space="preserve"> PAGEREF _Toc178504469 \h </w:instrText>
            </w:r>
            <w:r w:rsidR="0026747E" w:rsidRPr="005F1119">
              <w:rPr>
                <w:rFonts w:cs="Times New Roman"/>
                <w:noProof/>
                <w:webHidden/>
              </w:rPr>
            </w:r>
            <w:r w:rsidR="0026747E" w:rsidRPr="005F1119">
              <w:rPr>
                <w:rFonts w:cs="Times New Roman"/>
                <w:noProof/>
                <w:webHidden/>
              </w:rPr>
              <w:fldChar w:fldCharType="separate"/>
            </w:r>
            <w:r w:rsidR="0026747E" w:rsidRPr="005F1119">
              <w:rPr>
                <w:rFonts w:cs="Times New Roman"/>
                <w:noProof/>
                <w:webHidden/>
              </w:rPr>
              <w:t>4</w:t>
            </w:r>
            <w:r w:rsidR="0026747E" w:rsidRPr="005F1119">
              <w:rPr>
                <w:rFonts w:cs="Times New Roman"/>
                <w:noProof/>
                <w:webHidden/>
              </w:rPr>
              <w:fldChar w:fldCharType="end"/>
            </w:r>
          </w:hyperlink>
        </w:p>
        <w:p w14:paraId="3D5312F6" w14:textId="5059213F" w:rsidR="0026747E" w:rsidRPr="005F1119" w:rsidRDefault="0026747E">
          <w:pPr>
            <w:pStyle w:val="TOC1"/>
            <w:tabs>
              <w:tab w:val="right" w:leader="dot" w:pos="9017"/>
            </w:tabs>
            <w:rPr>
              <w:rFonts w:eastAsiaTheme="minorEastAsia" w:cs="Times New Roman"/>
              <w:noProof/>
              <w:sz w:val="22"/>
              <w:szCs w:val="28"/>
              <w:lang w:bidi="bn-BD"/>
            </w:rPr>
          </w:pPr>
          <w:hyperlink w:anchor="_Toc178504470" w:history="1">
            <w:r w:rsidRPr="005F1119">
              <w:rPr>
                <w:rStyle w:val="Hyperlink"/>
                <w:rFonts w:cs="Times New Roman"/>
                <w:noProof/>
                <w:lang w:val="en-GB"/>
              </w:rPr>
              <w:t>Overview / Background of Lidl GB</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_Toc178504470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5</w:t>
            </w:r>
            <w:r w:rsidRPr="005F1119">
              <w:rPr>
                <w:rFonts w:cs="Times New Roman"/>
                <w:noProof/>
                <w:webHidden/>
              </w:rPr>
              <w:fldChar w:fldCharType="end"/>
            </w:r>
          </w:hyperlink>
        </w:p>
        <w:p w14:paraId="370B3DE9" w14:textId="5E80DC1A" w:rsidR="0026747E" w:rsidRPr="005F1119" w:rsidRDefault="0026747E">
          <w:pPr>
            <w:pStyle w:val="TOC1"/>
            <w:tabs>
              <w:tab w:val="right" w:leader="dot" w:pos="9017"/>
            </w:tabs>
            <w:rPr>
              <w:rFonts w:eastAsiaTheme="minorEastAsia" w:cs="Times New Roman"/>
              <w:noProof/>
              <w:sz w:val="22"/>
              <w:szCs w:val="28"/>
              <w:lang w:bidi="bn-BD"/>
            </w:rPr>
          </w:pPr>
          <w:hyperlink w:anchor="_Toc178504471" w:history="1">
            <w:r w:rsidRPr="005F1119">
              <w:rPr>
                <w:rStyle w:val="Hyperlink"/>
                <w:rFonts w:cs="Times New Roman"/>
                <w:noProof/>
                <w:lang w:val="en-GB"/>
              </w:rPr>
              <w:t>Strategic Intent</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_Toc178504471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6</w:t>
            </w:r>
            <w:r w:rsidRPr="005F1119">
              <w:rPr>
                <w:rFonts w:cs="Times New Roman"/>
                <w:noProof/>
                <w:webHidden/>
              </w:rPr>
              <w:fldChar w:fldCharType="end"/>
            </w:r>
          </w:hyperlink>
        </w:p>
        <w:p w14:paraId="4552E59E" w14:textId="47F42E18" w:rsidR="0026747E" w:rsidRPr="005F1119" w:rsidRDefault="0026747E">
          <w:pPr>
            <w:pStyle w:val="TOC1"/>
            <w:tabs>
              <w:tab w:val="right" w:leader="dot" w:pos="9017"/>
            </w:tabs>
            <w:rPr>
              <w:rFonts w:eastAsiaTheme="minorEastAsia" w:cs="Times New Roman"/>
              <w:noProof/>
              <w:sz w:val="22"/>
              <w:szCs w:val="28"/>
              <w:lang w:bidi="bn-BD"/>
            </w:rPr>
          </w:pPr>
          <w:hyperlink w:anchor="_Toc178504472" w:history="1">
            <w:r w:rsidRPr="005F1119">
              <w:rPr>
                <w:rStyle w:val="Hyperlink"/>
                <w:rFonts w:cs="Times New Roman"/>
                <w:noProof/>
                <w:lang w:val="en-GB"/>
              </w:rPr>
              <w:t>The company’s current performance</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_Toc178504472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7</w:t>
            </w:r>
            <w:r w:rsidRPr="005F1119">
              <w:rPr>
                <w:rFonts w:cs="Times New Roman"/>
                <w:noProof/>
                <w:webHidden/>
              </w:rPr>
              <w:fldChar w:fldCharType="end"/>
            </w:r>
          </w:hyperlink>
        </w:p>
        <w:p w14:paraId="183FAD4D" w14:textId="6014C291" w:rsidR="0026747E" w:rsidRPr="005F1119" w:rsidRDefault="0026747E">
          <w:pPr>
            <w:pStyle w:val="TOC1"/>
            <w:tabs>
              <w:tab w:val="right" w:leader="dot" w:pos="9017"/>
            </w:tabs>
            <w:rPr>
              <w:rFonts w:eastAsiaTheme="minorEastAsia" w:cs="Times New Roman"/>
              <w:noProof/>
              <w:sz w:val="22"/>
              <w:szCs w:val="28"/>
              <w:lang w:bidi="bn-BD"/>
            </w:rPr>
          </w:pPr>
          <w:hyperlink w:anchor="_Toc178504473" w:history="1">
            <w:r w:rsidRPr="005F1119">
              <w:rPr>
                <w:rStyle w:val="Hyperlink"/>
                <w:rFonts w:cs="Times New Roman"/>
                <w:noProof/>
                <w:lang w:val="en-GB"/>
              </w:rPr>
              <w:t>Strategy Analysis</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_Toc178504473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8</w:t>
            </w:r>
            <w:r w:rsidRPr="005F1119">
              <w:rPr>
                <w:rFonts w:cs="Times New Roman"/>
                <w:noProof/>
                <w:webHidden/>
              </w:rPr>
              <w:fldChar w:fldCharType="end"/>
            </w:r>
          </w:hyperlink>
        </w:p>
        <w:p w14:paraId="5DE820B6" w14:textId="19E11764" w:rsidR="0026747E" w:rsidRPr="005F1119" w:rsidRDefault="0026747E">
          <w:pPr>
            <w:pStyle w:val="TOC1"/>
            <w:tabs>
              <w:tab w:val="right" w:leader="dot" w:pos="9017"/>
            </w:tabs>
            <w:rPr>
              <w:rFonts w:eastAsiaTheme="minorEastAsia" w:cs="Times New Roman"/>
              <w:noProof/>
              <w:sz w:val="22"/>
              <w:szCs w:val="28"/>
              <w:lang w:bidi="bn-BD"/>
            </w:rPr>
          </w:pPr>
          <w:hyperlink w:anchor="_Toc178504474" w:history="1">
            <w:r w:rsidRPr="005F1119">
              <w:rPr>
                <w:rStyle w:val="Hyperlink"/>
                <w:rFonts w:cs="Times New Roman"/>
                <w:noProof/>
                <w:lang w:val="en-GB"/>
              </w:rPr>
              <w:t>Strategy Formulation for Lidl GB</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_Toc178504474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13</w:t>
            </w:r>
            <w:r w:rsidRPr="005F1119">
              <w:rPr>
                <w:rFonts w:cs="Times New Roman"/>
                <w:noProof/>
                <w:webHidden/>
              </w:rPr>
              <w:fldChar w:fldCharType="end"/>
            </w:r>
          </w:hyperlink>
        </w:p>
        <w:p w14:paraId="2D3BD9BC" w14:textId="1D9D3E09" w:rsidR="0026747E" w:rsidRPr="005F1119" w:rsidRDefault="0026747E">
          <w:pPr>
            <w:pStyle w:val="TOC1"/>
            <w:tabs>
              <w:tab w:val="right" w:leader="dot" w:pos="9017"/>
            </w:tabs>
            <w:rPr>
              <w:rFonts w:eastAsiaTheme="minorEastAsia" w:cs="Times New Roman"/>
              <w:noProof/>
              <w:sz w:val="22"/>
              <w:szCs w:val="28"/>
              <w:lang w:bidi="bn-BD"/>
            </w:rPr>
          </w:pPr>
          <w:hyperlink w:anchor="_Toc178504475" w:history="1">
            <w:r w:rsidRPr="005F1119">
              <w:rPr>
                <w:rStyle w:val="Hyperlink"/>
                <w:rFonts w:cs="Times New Roman"/>
                <w:noProof/>
                <w:lang w:val="en-GB"/>
              </w:rPr>
              <w:t>Conclusion and Recommendation</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_Toc178504475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15</w:t>
            </w:r>
            <w:r w:rsidRPr="005F1119">
              <w:rPr>
                <w:rFonts w:cs="Times New Roman"/>
                <w:noProof/>
                <w:webHidden/>
              </w:rPr>
              <w:fldChar w:fldCharType="end"/>
            </w:r>
          </w:hyperlink>
        </w:p>
        <w:p w14:paraId="6C1CBF2F" w14:textId="1DB56743" w:rsidR="0026747E" w:rsidRPr="005F1119" w:rsidRDefault="0026747E">
          <w:pPr>
            <w:pStyle w:val="TOC1"/>
            <w:tabs>
              <w:tab w:val="right" w:leader="dot" w:pos="9017"/>
            </w:tabs>
            <w:rPr>
              <w:rFonts w:eastAsiaTheme="minorEastAsia" w:cs="Times New Roman"/>
              <w:noProof/>
              <w:sz w:val="22"/>
              <w:szCs w:val="28"/>
              <w:lang w:bidi="bn-BD"/>
            </w:rPr>
          </w:pPr>
          <w:hyperlink w:anchor="_Toc178504476" w:history="1">
            <w:r w:rsidRPr="005F1119">
              <w:rPr>
                <w:rStyle w:val="Hyperlink"/>
                <w:rFonts w:cs="Times New Roman"/>
                <w:noProof/>
                <w:lang w:val="en-GB"/>
              </w:rPr>
              <w:t>References</w:t>
            </w:r>
            <w:r w:rsidRPr="005F1119">
              <w:rPr>
                <w:rFonts w:cs="Times New Roman"/>
                <w:noProof/>
                <w:webHidden/>
              </w:rPr>
              <w:tab/>
            </w:r>
            <w:r w:rsidRPr="005F1119">
              <w:rPr>
                <w:rFonts w:cs="Times New Roman"/>
                <w:noProof/>
                <w:webHidden/>
              </w:rPr>
              <w:fldChar w:fldCharType="begin"/>
            </w:r>
            <w:r w:rsidRPr="005F1119">
              <w:rPr>
                <w:rFonts w:cs="Times New Roman"/>
                <w:noProof/>
                <w:webHidden/>
              </w:rPr>
              <w:instrText xml:space="preserve"> PAGEREF _Toc178504476 \h </w:instrText>
            </w:r>
            <w:r w:rsidRPr="005F1119">
              <w:rPr>
                <w:rFonts w:cs="Times New Roman"/>
                <w:noProof/>
                <w:webHidden/>
              </w:rPr>
            </w:r>
            <w:r w:rsidRPr="005F1119">
              <w:rPr>
                <w:rFonts w:cs="Times New Roman"/>
                <w:noProof/>
                <w:webHidden/>
              </w:rPr>
              <w:fldChar w:fldCharType="separate"/>
            </w:r>
            <w:r w:rsidRPr="005F1119">
              <w:rPr>
                <w:rFonts w:cs="Times New Roman"/>
                <w:noProof/>
                <w:webHidden/>
              </w:rPr>
              <w:t>16</w:t>
            </w:r>
            <w:r w:rsidRPr="005F1119">
              <w:rPr>
                <w:rFonts w:cs="Times New Roman"/>
                <w:noProof/>
                <w:webHidden/>
              </w:rPr>
              <w:fldChar w:fldCharType="end"/>
            </w:r>
          </w:hyperlink>
        </w:p>
        <w:p w14:paraId="02481BE1" w14:textId="25DF6FA1" w:rsidR="00BF45D3" w:rsidRPr="005F1119" w:rsidRDefault="00BF45D3" w:rsidP="00706568">
          <w:pPr>
            <w:spacing w:before="240" w:after="240" w:line="360" w:lineRule="auto"/>
            <w:rPr>
              <w:rFonts w:cs="Times New Roman"/>
              <w:lang w:val="en-GB"/>
            </w:rPr>
          </w:pPr>
          <w:r w:rsidRPr="005F1119">
            <w:rPr>
              <w:rFonts w:cs="Times New Roman"/>
              <w:b/>
              <w:bCs/>
              <w:noProof/>
              <w:lang w:val="en-GB"/>
            </w:rPr>
            <w:fldChar w:fldCharType="end"/>
          </w:r>
        </w:p>
      </w:sdtContent>
    </w:sdt>
    <w:p w14:paraId="23622FA7" w14:textId="77777777" w:rsidR="000D257A" w:rsidRPr="005F1119" w:rsidRDefault="000D257A" w:rsidP="00706568">
      <w:pPr>
        <w:spacing w:before="240" w:after="240" w:line="360" w:lineRule="auto"/>
        <w:rPr>
          <w:rFonts w:cs="Times New Roman"/>
          <w:lang w:val="en-GB"/>
        </w:rPr>
      </w:pPr>
    </w:p>
    <w:p w14:paraId="08CAD3E5" w14:textId="77777777" w:rsidR="000D257A" w:rsidRPr="005F1119" w:rsidRDefault="000D257A" w:rsidP="00706568">
      <w:pPr>
        <w:spacing w:before="240" w:after="240" w:line="360" w:lineRule="auto"/>
        <w:rPr>
          <w:rFonts w:cs="Times New Roman"/>
          <w:lang w:val="en-GB"/>
        </w:rPr>
      </w:pPr>
    </w:p>
    <w:p w14:paraId="682FA17A" w14:textId="77777777" w:rsidR="000D257A" w:rsidRPr="005F1119" w:rsidRDefault="00BF45D3" w:rsidP="00706568">
      <w:pPr>
        <w:spacing w:before="240" w:after="240" w:line="360" w:lineRule="auto"/>
        <w:rPr>
          <w:rFonts w:cs="Times New Roman"/>
          <w:lang w:val="en-GB"/>
        </w:rPr>
      </w:pPr>
      <w:r w:rsidRPr="005F1119">
        <w:rPr>
          <w:rFonts w:cs="Times New Roman"/>
          <w:lang w:val="en-GB"/>
        </w:rPr>
        <w:br w:type="page"/>
      </w:r>
    </w:p>
    <w:p w14:paraId="0652A263" w14:textId="77777777" w:rsidR="002D6E36" w:rsidRPr="005F1119" w:rsidRDefault="002D6E36" w:rsidP="00706568">
      <w:pPr>
        <w:pStyle w:val="Heading1"/>
        <w:spacing w:after="240" w:line="360" w:lineRule="auto"/>
        <w:rPr>
          <w:rFonts w:cs="Times New Roman"/>
          <w:lang w:val="en-GB"/>
        </w:rPr>
      </w:pPr>
      <w:bookmarkStart w:id="0" w:name="_Toc178504469"/>
      <w:r w:rsidRPr="005F1119">
        <w:rPr>
          <w:rFonts w:cs="Times New Roman"/>
          <w:lang w:val="en-GB"/>
        </w:rPr>
        <w:lastRenderedPageBreak/>
        <w:t>Introduction</w:t>
      </w:r>
      <w:bookmarkEnd w:id="0"/>
    </w:p>
    <w:p w14:paraId="2B2C5402" w14:textId="319D6B5B" w:rsidR="002D6E36" w:rsidRPr="005F1119" w:rsidRDefault="002D6E36" w:rsidP="00706568">
      <w:pPr>
        <w:spacing w:before="240" w:after="240" w:line="360" w:lineRule="auto"/>
        <w:rPr>
          <w:rFonts w:cs="Times New Roman"/>
          <w:lang w:val="en-GB"/>
        </w:rPr>
      </w:pPr>
      <w:r w:rsidRPr="005F1119">
        <w:rPr>
          <w:rFonts w:cs="Times New Roman"/>
          <w:lang w:val="en-GB"/>
        </w:rPr>
        <w:t>A corporation can be managed strategically by concentrating on creating and carrying out the organisation's long-term objectives and making the most use of available resources to maximise performance and market success</w:t>
      </w:r>
      <w:r w:rsidR="007D13B0" w:rsidRPr="005F1119">
        <w:rPr>
          <w:rFonts w:cs="Times New Roman"/>
          <w:lang w:val="en-GB"/>
        </w:rPr>
        <w:t xml:space="preserve"> (Ansoff et al., 2018)</w:t>
      </w:r>
      <w:r w:rsidRPr="005F1119">
        <w:rPr>
          <w:rFonts w:cs="Times New Roman"/>
          <w:lang w:val="en-GB"/>
        </w:rPr>
        <w:t xml:space="preserve">. Planning, carrying out, and analysing the outcomes are all part of strategic management. The economic landscape is continuously changing as a result of the rise of </w:t>
      </w:r>
      <w:r w:rsidR="007D13B0" w:rsidRPr="005F1119">
        <w:rPr>
          <w:rFonts w:cs="Times New Roman"/>
          <w:lang w:val="en-GB"/>
        </w:rPr>
        <w:t>globali</w:t>
      </w:r>
      <w:r w:rsidR="00B5496B" w:rsidRPr="005F1119">
        <w:rPr>
          <w:rFonts w:cs="Times New Roman"/>
          <w:lang w:val="en-GB"/>
        </w:rPr>
        <w:t>s</w:t>
      </w:r>
      <w:r w:rsidR="007D13B0" w:rsidRPr="005F1119">
        <w:rPr>
          <w:rFonts w:cs="Times New Roman"/>
          <w:lang w:val="en-GB"/>
        </w:rPr>
        <w:t>ation.</w:t>
      </w:r>
      <w:r w:rsidRPr="005F1119">
        <w:rPr>
          <w:rFonts w:cs="Times New Roman"/>
          <w:lang w:val="en-GB"/>
        </w:rPr>
        <w:t xml:space="preserve"> </w:t>
      </w:r>
      <w:r w:rsidR="007D13B0" w:rsidRPr="005F1119">
        <w:rPr>
          <w:rFonts w:cs="Times New Roman"/>
          <w:lang w:val="en-GB"/>
        </w:rPr>
        <w:t>Any</w:t>
      </w:r>
      <w:r w:rsidRPr="005F1119">
        <w:rPr>
          <w:rFonts w:cs="Times New Roman"/>
          <w:lang w:val="en-GB"/>
        </w:rPr>
        <w:t xml:space="preserve"> business that wants to be competitive needs to be able to adjust quickly and have adaptable leadership. Companies that use a strategic management plan are better able to adjust to their surroundings.</w:t>
      </w:r>
    </w:p>
    <w:p w14:paraId="1EF9CE56" w14:textId="47202426" w:rsidR="002D6E36" w:rsidRPr="005F1119" w:rsidRDefault="002D6E36" w:rsidP="001346EF">
      <w:pPr>
        <w:spacing w:before="240" w:after="240" w:line="360" w:lineRule="auto"/>
        <w:rPr>
          <w:rFonts w:cs="Times New Roman"/>
          <w:lang w:val="en-GB"/>
        </w:rPr>
      </w:pPr>
      <w:r w:rsidRPr="005F1119">
        <w:rPr>
          <w:rFonts w:cs="Times New Roman"/>
          <w:lang w:val="en-GB"/>
        </w:rPr>
        <w:t>The importance of strategic management lies in its ability to</w:t>
      </w:r>
      <w:r w:rsidR="001346EF">
        <w:rPr>
          <w:rFonts w:cs="Times New Roman"/>
          <w:lang w:val="en-GB"/>
        </w:rPr>
        <w:t xml:space="preserve"> guide</w:t>
      </w:r>
      <w:r w:rsidRPr="005F1119">
        <w:rPr>
          <w:rFonts w:cs="Times New Roman"/>
          <w:lang w:val="en-GB"/>
        </w:rPr>
        <w:t xml:space="preserve"> </w:t>
      </w:r>
      <w:r w:rsidR="001346EF">
        <w:rPr>
          <w:rFonts w:cs="Times New Roman"/>
          <w:lang w:val="en-GB"/>
        </w:rPr>
        <w:t xml:space="preserve">the </w:t>
      </w:r>
      <w:r w:rsidRPr="005F1119">
        <w:rPr>
          <w:rFonts w:cs="Times New Roman"/>
          <w:lang w:val="en-GB"/>
        </w:rPr>
        <w:t>decision-making processes</w:t>
      </w:r>
      <w:r w:rsidR="0026747E" w:rsidRPr="005F1119">
        <w:rPr>
          <w:rFonts w:cs="Times New Roman"/>
          <w:lang w:val="en-GB"/>
        </w:rPr>
        <w:t>.</w:t>
      </w:r>
      <w:r w:rsidR="001346EF">
        <w:rPr>
          <w:rFonts w:cs="Times New Roman"/>
          <w:lang w:val="en-GB"/>
        </w:rPr>
        <w:t xml:space="preserve"> It a</w:t>
      </w:r>
      <w:r w:rsidRPr="005F1119">
        <w:rPr>
          <w:rFonts w:cs="Times New Roman"/>
          <w:lang w:val="en-GB"/>
        </w:rPr>
        <w:t>lign</w:t>
      </w:r>
      <w:r w:rsidR="001346EF">
        <w:rPr>
          <w:rFonts w:cs="Times New Roman"/>
          <w:lang w:val="en-GB"/>
        </w:rPr>
        <w:t>s</w:t>
      </w:r>
      <w:r w:rsidRPr="005F1119">
        <w:rPr>
          <w:rFonts w:cs="Times New Roman"/>
          <w:lang w:val="en-GB"/>
        </w:rPr>
        <w:t xml:space="preserve"> resources with the company's strategic goals</w:t>
      </w:r>
      <w:r w:rsidR="001346EF">
        <w:rPr>
          <w:rFonts w:cs="Times New Roman"/>
          <w:lang w:val="en-GB"/>
        </w:rPr>
        <w:t xml:space="preserve"> and e</w:t>
      </w:r>
      <w:r w:rsidRPr="005F1119">
        <w:rPr>
          <w:rFonts w:cs="Times New Roman"/>
          <w:lang w:val="en-GB"/>
        </w:rPr>
        <w:t>nhance</w:t>
      </w:r>
      <w:r w:rsidR="001346EF">
        <w:rPr>
          <w:rFonts w:cs="Times New Roman"/>
          <w:lang w:val="en-GB"/>
        </w:rPr>
        <w:t>s</w:t>
      </w:r>
      <w:r w:rsidRPr="005F1119">
        <w:rPr>
          <w:rFonts w:cs="Times New Roman"/>
          <w:lang w:val="en-GB"/>
        </w:rPr>
        <w:t xml:space="preserve"> the company's ability to adapt to industry changes</w:t>
      </w:r>
      <w:r w:rsidR="0026747E" w:rsidRPr="005F1119">
        <w:rPr>
          <w:rFonts w:cs="Times New Roman"/>
          <w:lang w:val="en-GB"/>
        </w:rPr>
        <w:t>.</w:t>
      </w:r>
      <w:r w:rsidR="001346EF">
        <w:rPr>
          <w:rFonts w:cs="Times New Roman"/>
          <w:lang w:val="en-GB"/>
        </w:rPr>
        <w:t xml:space="preserve"> S</w:t>
      </w:r>
      <w:r w:rsidR="001346EF" w:rsidRPr="001346EF">
        <w:rPr>
          <w:rFonts w:cs="Times New Roman"/>
          <w:lang w:val="en-GB"/>
        </w:rPr>
        <w:t>trategic management</w:t>
      </w:r>
      <w:r w:rsidR="001346EF">
        <w:rPr>
          <w:rFonts w:cs="Times New Roman"/>
          <w:lang w:val="en-GB"/>
        </w:rPr>
        <w:t xml:space="preserve"> helps to foster</w:t>
      </w:r>
      <w:r w:rsidRPr="005F1119">
        <w:rPr>
          <w:rFonts w:cs="Times New Roman"/>
          <w:lang w:val="en-GB"/>
        </w:rPr>
        <w:t xml:space="preserve"> long-term planning and sustainability</w:t>
      </w:r>
      <w:r w:rsidR="001346EF">
        <w:rPr>
          <w:rFonts w:cs="Times New Roman"/>
          <w:lang w:val="en-GB"/>
        </w:rPr>
        <w:t xml:space="preserve"> as well as i</w:t>
      </w:r>
      <w:r w:rsidRPr="005F1119">
        <w:rPr>
          <w:rFonts w:cs="Times New Roman"/>
          <w:lang w:val="en-GB"/>
        </w:rPr>
        <w:t>mprove</w:t>
      </w:r>
      <w:r w:rsidR="001346EF">
        <w:rPr>
          <w:rFonts w:cs="Times New Roman"/>
          <w:lang w:val="en-GB"/>
        </w:rPr>
        <w:t>s</w:t>
      </w:r>
      <w:r w:rsidRPr="005F1119">
        <w:rPr>
          <w:rFonts w:cs="Times New Roman"/>
          <w:lang w:val="en-GB"/>
        </w:rPr>
        <w:t xml:space="preserve"> organisational performance by optimising resource allocation</w:t>
      </w:r>
      <w:r w:rsidR="0026747E" w:rsidRPr="005F1119">
        <w:rPr>
          <w:rFonts w:cs="Times New Roman"/>
          <w:lang w:val="en-GB"/>
        </w:rPr>
        <w:t>.</w:t>
      </w:r>
    </w:p>
    <w:p w14:paraId="706D7867" w14:textId="77777777" w:rsidR="002D6E36" w:rsidRPr="005F1119" w:rsidRDefault="002D6E36" w:rsidP="00706568">
      <w:pPr>
        <w:spacing w:before="240" w:after="240" w:line="360" w:lineRule="auto"/>
        <w:rPr>
          <w:rFonts w:cs="Times New Roman"/>
          <w:b/>
          <w:lang w:val="en-GB"/>
        </w:rPr>
      </w:pPr>
      <w:r w:rsidRPr="005F1119">
        <w:rPr>
          <w:rFonts w:cs="Times New Roman"/>
          <w:b/>
          <w:lang w:val="en-GB"/>
        </w:rPr>
        <w:t>Benefits of Strategic Management</w:t>
      </w:r>
    </w:p>
    <w:p w14:paraId="32B10C58" w14:textId="77777777" w:rsidR="002D6E36" w:rsidRPr="005F1119" w:rsidRDefault="002D6E36" w:rsidP="00706568">
      <w:pPr>
        <w:spacing w:before="240" w:after="240" w:line="360" w:lineRule="auto"/>
        <w:rPr>
          <w:rFonts w:cs="Times New Roman"/>
          <w:lang w:val="en-GB"/>
        </w:rPr>
      </w:pPr>
      <w:r w:rsidRPr="005F1119">
        <w:rPr>
          <w:rFonts w:cs="Times New Roman"/>
          <w:lang w:val="en-GB"/>
        </w:rPr>
        <w:t>By using strategic management, businesses can keep an eye on their cash flow and make sure that their available funds are in line with their long-term objectives. Additionally, it gives business executives the ability to raise money as needed to maintain operations.</w:t>
      </w:r>
    </w:p>
    <w:p w14:paraId="4D33486F" w14:textId="77777777" w:rsidR="002D6E36" w:rsidRPr="005F1119" w:rsidRDefault="002D6E36" w:rsidP="00706568">
      <w:pPr>
        <w:spacing w:before="240" w:after="240" w:line="360" w:lineRule="auto"/>
        <w:rPr>
          <w:rFonts w:cs="Times New Roman"/>
          <w:lang w:val="en-GB"/>
        </w:rPr>
      </w:pPr>
      <w:r w:rsidRPr="005F1119">
        <w:rPr>
          <w:rFonts w:cs="Times New Roman"/>
          <w:lang w:val="en-GB"/>
        </w:rPr>
        <w:t>Senior executives may seek candid and diverse feedback from business unit leaders on their strategic vision, which will then be adjusted to reflect local reality</w:t>
      </w:r>
      <w:r w:rsidR="007D13B0" w:rsidRPr="005F1119">
        <w:rPr>
          <w:rFonts w:cs="Times New Roman"/>
          <w:lang w:val="en-GB"/>
        </w:rPr>
        <w:t xml:space="preserve"> (David and David, 2019)</w:t>
      </w:r>
      <w:r w:rsidRPr="005F1119">
        <w:rPr>
          <w:rFonts w:cs="Times New Roman"/>
          <w:lang w:val="en-GB"/>
        </w:rPr>
        <w:t>. One of the primary benefits of strategic management is revenue generation, which is made possible by this collaborative, alternately strategy that helps a company comprehend its customers and, as a result, increases sales.</w:t>
      </w:r>
    </w:p>
    <w:p w14:paraId="436EBA91" w14:textId="43F5E8B5" w:rsidR="002D6E36" w:rsidRPr="005F1119" w:rsidRDefault="002D6E36" w:rsidP="00706568">
      <w:pPr>
        <w:spacing w:before="240" w:after="240" w:line="360" w:lineRule="auto"/>
        <w:rPr>
          <w:rFonts w:cs="Times New Roman"/>
          <w:lang w:val="en-GB"/>
        </w:rPr>
      </w:pPr>
      <w:r w:rsidRPr="005F1119">
        <w:rPr>
          <w:rFonts w:cs="Times New Roman"/>
          <w:lang w:val="en-GB"/>
        </w:rPr>
        <w:t>The purpose of this report is to analy</w:t>
      </w:r>
      <w:r w:rsidR="002C1F1B" w:rsidRPr="005F1119">
        <w:rPr>
          <w:rFonts w:cs="Times New Roman"/>
          <w:lang w:val="en-GB"/>
        </w:rPr>
        <w:t>s</w:t>
      </w:r>
      <w:r w:rsidRPr="005F1119">
        <w:rPr>
          <w:rFonts w:cs="Times New Roman"/>
          <w:lang w:val="en-GB"/>
        </w:rPr>
        <w:t>e the strategic approach of Lidl GB and evaluate its strategic management practices in terms of market expansion, product offerings, and operational efficiency</w:t>
      </w:r>
      <w:r w:rsidR="007D13B0" w:rsidRPr="005F1119">
        <w:rPr>
          <w:rFonts w:cs="Times New Roman"/>
          <w:lang w:val="en-GB"/>
        </w:rPr>
        <w:t xml:space="preserve"> (Hill, 2017)</w:t>
      </w:r>
      <w:r w:rsidRPr="005F1119">
        <w:rPr>
          <w:rFonts w:cs="Times New Roman"/>
          <w:lang w:val="en-GB"/>
        </w:rPr>
        <w:t>. The report will be organized with the introduction of the strategy, analysis and formulation, implementation and lastly conclusion.</w:t>
      </w:r>
    </w:p>
    <w:p w14:paraId="220A4025" w14:textId="77777777" w:rsidR="00353B09" w:rsidRPr="005F1119" w:rsidRDefault="002D6E36" w:rsidP="00706568">
      <w:pPr>
        <w:pStyle w:val="Heading1"/>
        <w:spacing w:after="240" w:line="360" w:lineRule="auto"/>
        <w:rPr>
          <w:rFonts w:cs="Times New Roman"/>
          <w:lang w:val="en-GB"/>
        </w:rPr>
      </w:pPr>
      <w:bookmarkStart w:id="1" w:name="_Toc178504470"/>
      <w:r w:rsidRPr="005F1119">
        <w:rPr>
          <w:rFonts w:cs="Times New Roman"/>
          <w:lang w:val="en-GB"/>
        </w:rPr>
        <w:lastRenderedPageBreak/>
        <w:t xml:space="preserve">Overview / Background of </w:t>
      </w:r>
      <w:r w:rsidR="00353B09" w:rsidRPr="005F1119">
        <w:rPr>
          <w:rFonts w:cs="Times New Roman"/>
          <w:lang w:val="en-GB"/>
        </w:rPr>
        <w:t>Lidl GB</w:t>
      </w:r>
      <w:bookmarkEnd w:id="1"/>
      <w:r w:rsidR="00353B09" w:rsidRPr="005F1119">
        <w:rPr>
          <w:rFonts w:cs="Times New Roman"/>
          <w:lang w:val="en-GB"/>
        </w:rPr>
        <w:t xml:space="preserve"> </w:t>
      </w:r>
    </w:p>
    <w:p w14:paraId="107A2129" w14:textId="0A2E01DD" w:rsidR="002D6E36" w:rsidRPr="005F1119" w:rsidRDefault="00EF786A" w:rsidP="00706568">
      <w:pPr>
        <w:spacing w:before="240" w:after="240" w:line="360" w:lineRule="auto"/>
        <w:rPr>
          <w:rFonts w:cs="Times New Roman"/>
          <w:lang w:val="en-GB"/>
        </w:rPr>
      </w:pPr>
      <w:r w:rsidRPr="005F1119">
        <w:rPr>
          <w:rFonts w:cs="Times New Roman"/>
          <w:lang w:val="en-GB"/>
        </w:rPr>
        <w:t xml:space="preserve">Lidl GB is a leading discount general store chain that works inside an exceptionally competitive retail area. As a feature of the German-based Lidl Stiftung and Co. KG, Lidl GB has developed essentially since opening its most memorable store in England in </w:t>
      </w:r>
      <w:r w:rsidR="007D17FF" w:rsidRPr="005F1119">
        <w:rPr>
          <w:rFonts w:cs="Times New Roman"/>
          <w:lang w:val="en-GB"/>
        </w:rPr>
        <w:t xml:space="preserve">1994 (Kirby-Hawkins, Birkin, and Clarke, 2019). </w:t>
      </w:r>
      <w:r w:rsidRPr="005F1119">
        <w:rPr>
          <w:rFonts w:cs="Times New Roman"/>
          <w:lang w:val="en-GB"/>
        </w:rPr>
        <w:t>Today, it has north of 960 stores and 14 regional distribution places the nation over, making it a central part of the British grocery market.</w:t>
      </w:r>
    </w:p>
    <w:p w14:paraId="3856ED0C" w14:textId="77777777" w:rsidR="00EF786A" w:rsidRPr="005F1119" w:rsidRDefault="00EF786A" w:rsidP="00706568">
      <w:pPr>
        <w:spacing w:before="240" w:after="240" w:line="360" w:lineRule="auto"/>
        <w:rPr>
          <w:rFonts w:cs="Times New Roman"/>
          <w:b/>
          <w:lang w:val="en-GB"/>
        </w:rPr>
      </w:pPr>
      <w:r w:rsidRPr="005F1119">
        <w:rPr>
          <w:rFonts w:cs="Times New Roman"/>
          <w:b/>
          <w:lang w:val="en-GB"/>
        </w:rPr>
        <w:t>Name</w:t>
      </w:r>
    </w:p>
    <w:p w14:paraId="79D0C650" w14:textId="77777777" w:rsidR="002D6E36" w:rsidRPr="005F1119" w:rsidRDefault="00EF786A" w:rsidP="00706568">
      <w:pPr>
        <w:spacing w:before="240" w:after="240" w:line="360" w:lineRule="auto"/>
        <w:rPr>
          <w:rFonts w:cs="Times New Roman"/>
          <w:lang w:val="en-GB"/>
        </w:rPr>
      </w:pPr>
      <w:r w:rsidRPr="005F1119">
        <w:rPr>
          <w:rFonts w:cs="Times New Roman"/>
          <w:lang w:val="en-GB"/>
        </w:rPr>
        <w:t>Lidl GB is the British branch of the German international discount supermarket chain, Lidl, known for its cost-conscious business model.</w:t>
      </w:r>
    </w:p>
    <w:p w14:paraId="5954ECE9" w14:textId="77777777" w:rsidR="00EF786A" w:rsidRPr="005F1119" w:rsidRDefault="00EF786A" w:rsidP="00706568">
      <w:pPr>
        <w:spacing w:before="240" w:after="240" w:line="360" w:lineRule="auto"/>
        <w:rPr>
          <w:rFonts w:cs="Times New Roman"/>
          <w:b/>
          <w:bCs/>
          <w:lang w:val="en-GB"/>
        </w:rPr>
      </w:pPr>
      <w:r w:rsidRPr="005F1119">
        <w:rPr>
          <w:rFonts w:cs="Times New Roman"/>
          <w:b/>
          <w:bCs/>
          <w:lang w:val="en-GB"/>
        </w:rPr>
        <w:t>Services / Products</w:t>
      </w:r>
    </w:p>
    <w:p w14:paraId="2A119E9B" w14:textId="77777777" w:rsidR="00EF786A" w:rsidRPr="005F1119" w:rsidRDefault="00EF786A" w:rsidP="00706568">
      <w:pPr>
        <w:numPr>
          <w:ilvl w:val="0"/>
          <w:numId w:val="2"/>
        </w:numPr>
        <w:spacing w:before="240" w:after="240" w:line="360" w:lineRule="auto"/>
        <w:rPr>
          <w:rFonts w:cs="Times New Roman"/>
          <w:lang w:val="en-GB"/>
        </w:rPr>
      </w:pPr>
      <w:r w:rsidRPr="005F1119">
        <w:rPr>
          <w:rFonts w:cs="Times New Roman"/>
          <w:b/>
          <w:bCs/>
          <w:lang w:val="en-GB"/>
        </w:rPr>
        <w:t>Groceries</w:t>
      </w:r>
      <w:r w:rsidRPr="005F1119">
        <w:rPr>
          <w:rFonts w:cs="Times New Roman"/>
          <w:lang w:val="en-GB"/>
        </w:rPr>
        <w:t>: Fresh produce, dairy, bakery, frozen food, and household essentials.</w:t>
      </w:r>
    </w:p>
    <w:p w14:paraId="00FE72BC" w14:textId="77777777" w:rsidR="00EF786A" w:rsidRPr="005F1119" w:rsidRDefault="00EF786A" w:rsidP="00706568">
      <w:pPr>
        <w:numPr>
          <w:ilvl w:val="0"/>
          <w:numId w:val="2"/>
        </w:numPr>
        <w:spacing w:before="240" w:after="240" w:line="360" w:lineRule="auto"/>
        <w:rPr>
          <w:rFonts w:cs="Times New Roman"/>
          <w:lang w:val="en-GB"/>
        </w:rPr>
      </w:pPr>
      <w:r w:rsidRPr="005F1119">
        <w:rPr>
          <w:rFonts w:cs="Times New Roman"/>
          <w:b/>
          <w:bCs/>
          <w:lang w:val="en-GB"/>
        </w:rPr>
        <w:t>Private Label Products</w:t>
      </w:r>
      <w:r w:rsidRPr="005F1119">
        <w:rPr>
          <w:rFonts w:cs="Times New Roman"/>
          <w:lang w:val="en-GB"/>
        </w:rPr>
        <w:t>: Lidl’s own branded items provide quality at competitive prices.</w:t>
      </w:r>
    </w:p>
    <w:p w14:paraId="3C844248" w14:textId="77777777" w:rsidR="00EF786A" w:rsidRPr="005F1119" w:rsidRDefault="00EF786A" w:rsidP="00706568">
      <w:pPr>
        <w:numPr>
          <w:ilvl w:val="0"/>
          <w:numId w:val="2"/>
        </w:numPr>
        <w:spacing w:before="240" w:after="240" w:line="360" w:lineRule="auto"/>
        <w:rPr>
          <w:rFonts w:cs="Times New Roman"/>
          <w:lang w:val="en-GB"/>
        </w:rPr>
      </w:pPr>
      <w:r w:rsidRPr="005F1119">
        <w:rPr>
          <w:rFonts w:cs="Times New Roman"/>
          <w:b/>
          <w:bCs/>
          <w:lang w:val="en-GB"/>
        </w:rPr>
        <w:t>Non-Food Items</w:t>
      </w:r>
      <w:r w:rsidRPr="005F1119">
        <w:rPr>
          <w:rFonts w:cs="Times New Roman"/>
          <w:lang w:val="en-GB"/>
        </w:rPr>
        <w:t>: Seasonal products, textiles, electronics, and household goods.</w:t>
      </w:r>
    </w:p>
    <w:p w14:paraId="38EF8F89" w14:textId="77777777" w:rsidR="00EF786A" w:rsidRPr="005F1119" w:rsidRDefault="00EF786A" w:rsidP="00706568">
      <w:pPr>
        <w:numPr>
          <w:ilvl w:val="0"/>
          <w:numId w:val="2"/>
        </w:numPr>
        <w:spacing w:before="240" w:after="240" w:line="360" w:lineRule="auto"/>
        <w:rPr>
          <w:rFonts w:cs="Times New Roman"/>
          <w:lang w:val="en-GB"/>
        </w:rPr>
      </w:pPr>
      <w:r w:rsidRPr="005F1119">
        <w:rPr>
          <w:rFonts w:cs="Times New Roman"/>
          <w:b/>
          <w:bCs/>
          <w:lang w:val="en-GB"/>
        </w:rPr>
        <w:t>Sustainable Products</w:t>
      </w:r>
      <w:r w:rsidRPr="005F1119">
        <w:rPr>
          <w:rFonts w:cs="Times New Roman"/>
          <w:lang w:val="en-GB"/>
        </w:rPr>
        <w:t>: Lidl places a strong emphasis on locally sourced goods and sustainable products, with more than two-thirds of its offerings sourced from British suppliers.</w:t>
      </w:r>
    </w:p>
    <w:p w14:paraId="596255BB" w14:textId="77777777" w:rsidR="002D6E36" w:rsidRPr="005F1119" w:rsidRDefault="00EF786A" w:rsidP="00706568">
      <w:pPr>
        <w:spacing w:before="240" w:after="240" w:line="360" w:lineRule="auto"/>
        <w:rPr>
          <w:rFonts w:cs="Times New Roman"/>
          <w:lang w:val="en-GB"/>
        </w:rPr>
      </w:pPr>
      <w:r w:rsidRPr="005F1119">
        <w:rPr>
          <w:rFonts w:cs="Times New Roman"/>
          <w:lang w:val="en-GB"/>
        </w:rPr>
        <w:t>Lidl GB works in the retail area, explicitly inside the markdown staple section. The organization likewise works intimately with English providers to locally source a greater part of its items</w:t>
      </w:r>
      <w:r w:rsidR="007D17FF" w:rsidRPr="005F1119">
        <w:rPr>
          <w:rFonts w:cs="Times New Roman"/>
          <w:lang w:val="en-GB"/>
        </w:rPr>
        <w:t xml:space="preserve"> (Varadarajan, 2015)</w:t>
      </w:r>
      <w:r w:rsidRPr="005F1119">
        <w:rPr>
          <w:rFonts w:cs="Times New Roman"/>
          <w:lang w:val="en-GB"/>
        </w:rPr>
        <w:t xml:space="preserve">. While Lidl GB centres </w:t>
      </w:r>
      <w:r w:rsidR="007D13B0" w:rsidRPr="005F1119">
        <w:rPr>
          <w:rFonts w:cs="Times New Roman"/>
          <w:lang w:val="en-GB"/>
        </w:rPr>
        <w:t>on</w:t>
      </w:r>
      <w:r w:rsidRPr="005F1119">
        <w:rPr>
          <w:rFonts w:cs="Times New Roman"/>
          <w:lang w:val="en-GB"/>
        </w:rPr>
        <w:t xml:space="preserve"> the UK market, the parent organization, Lidl Stiftung and Co. KG, has a broad global presence.</w:t>
      </w:r>
    </w:p>
    <w:p w14:paraId="465E17AE" w14:textId="77777777" w:rsidR="000F5AD8" w:rsidRPr="005F1119" w:rsidRDefault="000F5AD8" w:rsidP="00706568">
      <w:pPr>
        <w:spacing w:before="240" w:after="240" w:line="360" w:lineRule="auto"/>
        <w:rPr>
          <w:rFonts w:eastAsiaTheme="majorEastAsia" w:cs="Times New Roman"/>
          <w:b/>
          <w:color w:val="2E74B5" w:themeColor="accent1" w:themeShade="BF"/>
          <w:sz w:val="26"/>
          <w:szCs w:val="26"/>
          <w:lang w:val="en-GB"/>
        </w:rPr>
      </w:pPr>
      <w:r w:rsidRPr="005F1119">
        <w:rPr>
          <w:rFonts w:cs="Times New Roman"/>
          <w:lang w:val="en-GB"/>
        </w:rPr>
        <w:br w:type="page"/>
      </w:r>
    </w:p>
    <w:p w14:paraId="2C7FD468" w14:textId="5E24D722" w:rsidR="00EF786A" w:rsidRPr="005F1119" w:rsidRDefault="00EF786A" w:rsidP="00706568">
      <w:pPr>
        <w:pStyle w:val="Heading1"/>
        <w:spacing w:after="240" w:line="360" w:lineRule="auto"/>
        <w:rPr>
          <w:rFonts w:cs="Times New Roman"/>
          <w:lang w:val="en-GB"/>
        </w:rPr>
      </w:pPr>
      <w:bookmarkStart w:id="2" w:name="_Toc178504471"/>
      <w:r w:rsidRPr="005F1119">
        <w:rPr>
          <w:rFonts w:cs="Times New Roman"/>
          <w:lang w:val="en-GB"/>
        </w:rPr>
        <w:lastRenderedPageBreak/>
        <w:t>Strategic Intent</w:t>
      </w:r>
      <w:bookmarkEnd w:id="2"/>
    </w:p>
    <w:p w14:paraId="3F045BB8" w14:textId="77777777" w:rsidR="00EF786A" w:rsidRPr="005F1119" w:rsidRDefault="00EF786A" w:rsidP="00706568">
      <w:pPr>
        <w:spacing w:before="240" w:after="240" w:line="360" w:lineRule="auto"/>
        <w:rPr>
          <w:rFonts w:cs="Times New Roman"/>
          <w:lang w:val="en-GB"/>
        </w:rPr>
      </w:pPr>
      <w:r w:rsidRPr="005F1119">
        <w:rPr>
          <w:rFonts w:cs="Times New Roman"/>
          <w:b/>
          <w:bCs/>
          <w:lang w:val="en-GB"/>
        </w:rPr>
        <w:t>Vision:</w:t>
      </w:r>
      <w:r w:rsidRPr="005F1119">
        <w:rPr>
          <w:rFonts w:cs="Times New Roman"/>
          <w:lang w:val="en-GB"/>
        </w:rPr>
        <w:t xml:space="preserve"> To be the first choice for customers seeking high-quality products at the lowest prices.</w:t>
      </w:r>
    </w:p>
    <w:p w14:paraId="253F75B1" w14:textId="77777777" w:rsidR="00EF786A" w:rsidRPr="005F1119" w:rsidRDefault="00EF786A" w:rsidP="00706568">
      <w:pPr>
        <w:spacing w:before="240" w:after="240" w:line="360" w:lineRule="auto"/>
        <w:rPr>
          <w:rFonts w:cs="Times New Roman"/>
          <w:lang w:val="en-GB"/>
        </w:rPr>
      </w:pPr>
      <w:r w:rsidRPr="005F1119">
        <w:rPr>
          <w:rFonts w:cs="Times New Roman"/>
          <w:b/>
          <w:bCs/>
          <w:lang w:val="en-GB"/>
        </w:rPr>
        <w:t>Mission:</w:t>
      </w:r>
      <w:r w:rsidRPr="005F1119">
        <w:rPr>
          <w:rFonts w:cs="Times New Roman"/>
          <w:lang w:val="en-GB"/>
        </w:rPr>
        <w:t xml:space="preserve"> To provide customers with the best value for their money by offering a wide range of quality products, ensuring efficiency in operations, and maintaining strong relationships with local suppliers.</w:t>
      </w:r>
      <w:r w:rsidR="00F46CB4" w:rsidRPr="005F1119">
        <w:rPr>
          <w:rFonts w:cs="Times New Roman"/>
          <w:lang w:val="en-GB"/>
        </w:rPr>
        <w:t xml:space="preserve"> The organization is focused on functional productivity, encouraging solid associations with neighbourhood providers, and guaranteeing that maintainability and moral practices are vital to their business</w:t>
      </w:r>
      <w:r w:rsidR="007D13B0" w:rsidRPr="005F1119">
        <w:rPr>
          <w:rFonts w:cs="Times New Roman"/>
          <w:lang w:val="en-GB"/>
        </w:rPr>
        <w:t xml:space="preserve"> (Lasserre, 2017)</w:t>
      </w:r>
      <w:r w:rsidR="00F46CB4" w:rsidRPr="005F1119">
        <w:rPr>
          <w:rFonts w:cs="Times New Roman"/>
          <w:lang w:val="en-GB"/>
        </w:rPr>
        <w:t>. They endeavour to be a dependable retailer, contributing positively to local networks while decreasing their natural effect.</w:t>
      </w:r>
    </w:p>
    <w:p w14:paraId="0E92C498" w14:textId="77777777" w:rsidR="00EF786A" w:rsidRPr="005F1119" w:rsidRDefault="00EF786A" w:rsidP="00706568">
      <w:pPr>
        <w:spacing w:before="240" w:after="240" w:line="360" w:lineRule="auto"/>
        <w:rPr>
          <w:rFonts w:cs="Times New Roman"/>
          <w:b/>
          <w:bCs/>
          <w:lang w:val="en-GB"/>
        </w:rPr>
      </w:pPr>
      <w:r w:rsidRPr="005F1119">
        <w:rPr>
          <w:rFonts w:cs="Times New Roman"/>
          <w:b/>
          <w:bCs/>
          <w:lang w:val="en-GB"/>
        </w:rPr>
        <w:t>Objectives:</w:t>
      </w:r>
    </w:p>
    <w:p w14:paraId="2F8CC506" w14:textId="77777777" w:rsidR="00EF786A" w:rsidRPr="005F1119" w:rsidRDefault="00EF786A" w:rsidP="00706568">
      <w:pPr>
        <w:pStyle w:val="ListParagraph"/>
        <w:numPr>
          <w:ilvl w:val="0"/>
          <w:numId w:val="3"/>
        </w:numPr>
        <w:spacing w:before="240" w:after="240" w:line="360" w:lineRule="auto"/>
        <w:rPr>
          <w:rFonts w:cs="Times New Roman"/>
          <w:lang w:val="en-GB"/>
        </w:rPr>
      </w:pPr>
      <w:r w:rsidRPr="005F1119">
        <w:rPr>
          <w:rFonts w:cs="Times New Roman"/>
          <w:lang w:val="en-GB"/>
        </w:rPr>
        <w:t>To expand the store network across the UK to increase accessibility.</w:t>
      </w:r>
    </w:p>
    <w:p w14:paraId="466F4DCC" w14:textId="77777777" w:rsidR="00EF786A" w:rsidRPr="005F1119" w:rsidRDefault="00EF786A" w:rsidP="00706568">
      <w:pPr>
        <w:pStyle w:val="ListParagraph"/>
        <w:numPr>
          <w:ilvl w:val="0"/>
          <w:numId w:val="3"/>
        </w:numPr>
        <w:spacing w:before="240" w:after="240" w:line="360" w:lineRule="auto"/>
        <w:rPr>
          <w:rFonts w:cs="Times New Roman"/>
          <w:lang w:val="en-GB"/>
        </w:rPr>
      </w:pPr>
      <w:r w:rsidRPr="005F1119">
        <w:rPr>
          <w:rFonts w:cs="Times New Roman"/>
          <w:lang w:val="en-GB"/>
        </w:rPr>
        <w:t>To maintain low prices without compromising product quality.</w:t>
      </w:r>
    </w:p>
    <w:p w14:paraId="3708640D" w14:textId="77777777" w:rsidR="00EF786A" w:rsidRPr="005F1119" w:rsidRDefault="00EF786A" w:rsidP="00706568">
      <w:pPr>
        <w:pStyle w:val="ListParagraph"/>
        <w:numPr>
          <w:ilvl w:val="0"/>
          <w:numId w:val="3"/>
        </w:numPr>
        <w:spacing w:before="240" w:after="240" w:line="360" w:lineRule="auto"/>
        <w:rPr>
          <w:rFonts w:cs="Times New Roman"/>
          <w:lang w:val="en-GB"/>
        </w:rPr>
      </w:pPr>
      <w:r w:rsidRPr="005F1119">
        <w:rPr>
          <w:rFonts w:cs="Times New Roman"/>
          <w:lang w:val="en-GB"/>
        </w:rPr>
        <w:t>To Source more than two-thirds of products from British suppliers.</w:t>
      </w:r>
    </w:p>
    <w:p w14:paraId="57F31180" w14:textId="77777777" w:rsidR="00EF786A" w:rsidRPr="005F1119" w:rsidRDefault="00EF786A" w:rsidP="00706568">
      <w:pPr>
        <w:pStyle w:val="ListParagraph"/>
        <w:numPr>
          <w:ilvl w:val="0"/>
          <w:numId w:val="3"/>
        </w:numPr>
        <w:spacing w:before="240" w:after="240" w:line="360" w:lineRule="auto"/>
        <w:rPr>
          <w:rFonts w:cs="Times New Roman"/>
          <w:lang w:val="en-GB"/>
        </w:rPr>
      </w:pPr>
      <w:r w:rsidRPr="005F1119">
        <w:rPr>
          <w:rFonts w:cs="Times New Roman"/>
          <w:lang w:val="en-GB"/>
        </w:rPr>
        <w:t>To focus on sustainability and responsible sourcing across all operations.</w:t>
      </w:r>
    </w:p>
    <w:p w14:paraId="22F33FFB" w14:textId="77777777" w:rsidR="00EF786A" w:rsidRPr="005F1119" w:rsidRDefault="00EF786A" w:rsidP="00706568">
      <w:pPr>
        <w:pStyle w:val="ListParagraph"/>
        <w:numPr>
          <w:ilvl w:val="0"/>
          <w:numId w:val="3"/>
        </w:numPr>
        <w:spacing w:before="240" w:after="240" w:line="360" w:lineRule="auto"/>
        <w:rPr>
          <w:rFonts w:cs="Times New Roman"/>
          <w:lang w:val="en-GB"/>
        </w:rPr>
      </w:pPr>
      <w:r w:rsidRPr="005F1119">
        <w:rPr>
          <w:rFonts w:cs="Times New Roman"/>
          <w:lang w:val="en-GB"/>
        </w:rPr>
        <w:t>To enhance customer satisfaction through excellent service and innovative offerings.</w:t>
      </w:r>
    </w:p>
    <w:p w14:paraId="68EA49E9" w14:textId="0944D4CE" w:rsidR="00EF786A" w:rsidRPr="005F1119" w:rsidRDefault="00EF786A" w:rsidP="00706568">
      <w:pPr>
        <w:spacing w:before="240" w:after="240" w:line="360" w:lineRule="auto"/>
        <w:rPr>
          <w:rFonts w:cs="Times New Roman"/>
          <w:lang w:val="en-GB"/>
        </w:rPr>
      </w:pPr>
      <w:r w:rsidRPr="005F1119">
        <w:rPr>
          <w:rFonts w:cs="Times New Roman"/>
          <w:lang w:val="en-GB"/>
        </w:rPr>
        <w:t>The organi</w:t>
      </w:r>
      <w:r w:rsidR="00441A2A" w:rsidRPr="005F1119">
        <w:rPr>
          <w:rFonts w:cs="Times New Roman"/>
          <w:lang w:val="en-GB"/>
        </w:rPr>
        <w:t>s</w:t>
      </w:r>
      <w:r w:rsidRPr="005F1119">
        <w:rPr>
          <w:rFonts w:cs="Times New Roman"/>
          <w:lang w:val="en-GB"/>
        </w:rPr>
        <w:t>ation is prestigious for its emphasis on giving great items at the least potential costs, which has empowered it to effectively contend with other significant stores in the UK, like Aldi, Tesco, Sainsbury's, and Asda.</w:t>
      </w:r>
    </w:p>
    <w:p w14:paraId="03BEFC6A" w14:textId="77777777" w:rsidR="000F5AD8" w:rsidRPr="005F1119" w:rsidRDefault="000F5AD8" w:rsidP="00706568">
      <w:pPr>
        <w:spacing w:before="240" w:after="240" w:line="360" w:lineRule="auto"/>
        <w:rPr>
          <w:rFonts w:eastAsiaTheme="majorEastAsia" w:cs="Times New Roman"/>
          <w:b/>
          <w:color w:val="2E74B5" w:themeColor="accent1" w:themeShade="BF"/>
          <w:sz w:val="26"/>
          <w:szCs w:val="26"/>
          <w:lang w:val="en-GB"/>
        </w:rPr>
      </w:pPr>
      <w:r w:rsidRPr="005F1119">
        <w:rPr>
          <w:rFonts w:cs="Times New Roman"/>
          <w:lang w:val="en-GB"/>
        </w:rPr>
        <w:br w:type="page"/>
      </w:r>
    </w:p>
    <w:p w14:paraId="7F2265A7" w14:textId="02EAC61D" w:rsidR="00F46CB4" w:rsidRPr="005F1119" w:rsidRDefault="00F46CB4" w:rsidP="00706568">
      <w:pPr>
        <w:pStyle w:val="Heading1"/>
        <w:spacing w:after="240" w:line="360" w:lineRule="auto"/>
        <w:rPr>
          <w:rFonts w:cs="Times New Roman"/>
          <w:lang w:val="en-GB"/>
        </w:rPr>
      </w:pPr>
      <w:bookmarkStart w:id="3" w:name="_Toc178504472"/>
      <w:r w:rsidRPr="005F1119">
        <w:rPr>
          <w:rFonts w:cs="Times New Roman"/>
          <w:lang w:val="en-GB"/>
        </w:rPr>
        <w:lastRenderedPageBreak/>
        <w:t>The company’s current performance</w:t>
      </w:r>
      <w:bookmarkEnd w:id="3"/>
    </w:p>
    <w:p w14:paraId="65A2BB17" w14:textId="77777777" w:rsidR="00F46CB4" w:rsidRPr="005F1119" w:rsidRDefault="00F46CB4" w:rsidP="00706568">
      <w:pPr>
        <w:spacing w:before="240" w:after="240" w:line="360" w:lineRule="auto"/>
        <w:rPr>
          <w:rFonts w:cs="Times New Roman"/>
          <w:color w:val="000000" w:themeColor="text1"/>
          <w:lang w:val="en-GB"/>
        </w:rPr>
      </w:pPr>
      <w:r w:rsidRPr="005F1119">
        <w:rPr>
          <w:rFonts w:cs="Times New Roman"/>
          <w:b/>
          <w:color w:val="000000" w:themeColor="text1"/>
          <w:lang w:val="en-GB"/>
        </w:rPr>
        <w:t>Market Share Growth</w:t>
      </w:r>
      <w:r w:rsidRPr="005F1119">
        <w:rPr>
          <w:rFonts w:cs="Times New Roman"/>
          <w:color w:val="000000" w:themeColor="text1"/>
          <w:lang w:val="en-GB"/>
        </w:rPr>
        <w:t xml:space="preserve">: Lidl GB is one of the quickest-developing grocery item retailers in the UK. It presently holds a huge portion of the </w:t>
      </w:r>
      <w:r w:rsidR="00901876" w:rsidRPr="005F1119">
        <w:rPr>
          <w:rFonts w:cs="Times New Roman"/>
          <w:color w:val="000000" w:themeColor="text1"/>
          <w:lang w:val="en-GB"/>
        </w:rPr>
        <w:t>discount</w:t>
      </w:r>
      <w:r w:rsidRPr="005F1119">
        <w:rPr>
          <w:rFonts w:cs="Times New Roman"/>
          <w:color w:val="000000" w:themeColor="text1"/>
          <w:lang w:val="en-GB"/>
        </w:rPr>
        <w:t xml:space="preserve"> store section and is reliably drawing in additional clients because of its </w:t>
      </w:r>
      <w:r w:rsidR="00901876" w:rsidRPr="005F1119">
        <w:rPr>
          <w:rFonts w:cs="Times New Roman"/>
          <w:color w:val="000000" w:themeColor="text1"/>
          <w:lang w:val="en-GB"/>
        </w:rPr>
        <w:t>value-driven</w:t>
      </w:r>
      <w:r w:rsidRPr="005F1119">
        <w:rPr>
          <w:rFonts w:cs="Times New Roman"/>
          <w:color w:val="000000" w:themeColor="text1"/>
          <w:lang w:val="en-GB"/>
        </w:rPr>
        <w:t xml:space="preserve"> approach</w:t>
      </w:r>
      <w:r w:rsidR="007D13B0" w:rsidRPr="005F1119">
        <w:rPr>
          <w:rFonts w:cs="Times New Roman"/>
          <w:color w:val="000000" w:themeColor="text1"/>
          <w:lang w:val="en-GB"/>
        </w:rPr>
        <w:t xml:space="preserve"> (</w:t>
      </w:r>
      <w:proofErr w:type="spellStart"/>
      <w:r w:rsidR="007D13B0" w:rsidRPr="005F1119">
        <w:rPr>
          <w:rFonts w:cs="Times New Roman"/>
          <w:color w:val="000000" w:themeColor="text1"/>
          <w:lang w:val="en-GB"/>
        </w:rPr>
        <w:t>Moatti</w:t>
      </w:r>
      <w:proofErr w:type="spellEnd"/>
      <w:r w:rsidR="007D13B0" w:rsidRPr="005F1119">
        <w:rPr>
          <w:rFonts w:cs="Times New Roman"/>
          <w:color w:val="000000" w:themeColor="text1"/>
          <w:lang w:val="en-GB"/>
        </w:rPr>
        <w:t xml:space="preserve"> et al., 2015)</w:t>
      </w:r>
      <w:r w:rsidRPr="005F1119">
        <w:rPr>
          <w:rFonts w:cs="Times New Roman"/>
          <w:color w:val="000000" w:themeColor="text1"/>
          <w:lang w:val="en-GB"/>
        </w:rPr>
        <w:t xml:space="preserve">. As indicated by ongoing reports, Lidl's </w:t>
      </w:r>
      <w:r w:rsidR="00901876" w:rsidRPr="005F1119">
        <w:rPr>
          <w:rFonts w:cs="Times New Roman"/>
          <w:color w:val="000000" w:themeColor="text1"/>
          <w:lang w:val="en-GB"/>
        </w:rPr>
        <w:t>market share</w:t>
      </w:r>
      <w:r w:rsidRPr="005F1119">
        <w:rPr>
          <w:rFonts w:cs="Times New Roman"/>
          <w:color w:val="000000" w:themeColor="text1"/>
          <w:lang w:val="en-GB"/>
        </w:rPr>
        <w:t xml:space="preserve"> has expanded because of </w:t>
      </w:r>
      <w:r w:rsidR="00901876" w:rsidRPr="005F1119">
        <w:rPr>
          <w:rFonts w:cs="Times New Roman"/>
          <w:color w:val="000000" w:themeColor="text1"/>
          <w:lang w:val="en-GB"/>
        </w:rPr>
        <w:t xml:space="preserve">the competitive pricing and </w:t>
      </w:r>
      <w:r w:rsidRPr="005F1119">
        <w:rPr>
          <w:rFonts w:cs="Times New Roman"/>
          <w:color w:val="000000" w:themeColor="text1"/>
          <w:lang w:val="en-GB"/>
        </w:rPr>
        <w:t>major areas of strength and reliability.</w:t>
      </w:r>
    </w:p>
    <w:p w14:paraId="2EF05246" w14:textId="77777777" w:rsidR="00901876" w:rsidRPr="005F1119" w:rsidRDefault="00901876" w:rsidP="00706568">
      <w:pPr>
        <w:spacing w:before="240" w:after="240" w:line="360" w:lineRule="auto"/>
        <w:rPr>
          <w:rFonts w:cs="Times New Roman"/>
          <w:color w:val="000000" w:themeColor="text1"/>
          <w:lang w:val="en-GB"/>
        </w:rPr>
      </w:pPr>
      <w:r w:rsidRPr="005F1119">
        <w:rPr>
          <w:rFonts w:cs="Times New Roman"/>
          <w:b/>
          <w:color w:val="000000" w:themeColor="text1"/>
          <w:lang w:val="en-GB"/>
        </w:rPr>
        <w:t>Store Expansion</w:t>
      </w:r>
      <w:r w:rsidRPr="005F1119">
        <w:rPr>
          <w:rFonts w:cs="Times New Roman"/>
          <w:color w:val="000000" w:themeColor="text1"/>
          <w:lang w:val="en-GB"/>
        </w:rPr>
        <w:t>: Lidl GB has extended its organization to more than 960 stores across the UK, with plans to outperform 1,000 stores soon. The organization keeps on opening new stores in essential areas to expand availability and capture a bigger client base.</w:t>
      </w:r>
    </w:p>
    <w:p w14:paraId="54911701" w14:textId="77777777" w:rsidR="00901876" w:rsidRPr="005F1119" w:rsidRDefault="00901876" w:rsidP="00706568">
      <w:pPr>
        <w:spacing w:before="240" w:after="240" w:line="360" w:lineRule="auto"/>
        <w:rPr>
          <w:rFonts w:cs="Times New Roman"/>
          <w:color w:val="000000" w:themeColor="text1"/>
          <w:lang w:val="en-GB"/>
        </w:rPr>
      </w:pPr>
      <w:r w:rsidRPr="005F1119">
        <w:rPr>
          <w:rFonts w:cs="Times New Roman"/>
          <w:b/>
          <w:color w:val="000000" w:themeColor="text1"/>
          <w:lang w:val="en-GB"/>
        </w:rPr>
        <w:t>Revenue and Profitability</w:t>
      </w:r>
      <w:r w:rsidRPr="005F1119">
        <w:rPr>
          <w:rFonts w:cs="Times New Roman"/>
          <w:color w:val="000000" w:themeColor="text1"/>
          <w:lang w:val="en-GB"/>
        </w:rPr>
        <w:t>: The organization's benefit areas of strength for stays are a consequence of its expense-proficient tasks and spotlight on conveying high-quality private-label products at low costs</w:t>
      </w:r>
      <w:r w:rsidR="007D13B0" w:rsidRPr="005F1119">
        <w:rPr>
          <w:rFonts w:cs="Times New Roman"/>
          <w:color w:val="000000" w:themeColor="text1"/>
          <w:lang w:val="en-GB"/>
        </w:rPr>
        <w:t xml:space="preserve"> (Ansoff et al., 2018)</w:t>
      </w:r>
      <w:r w:rsidRPr="005F1119">
        <w:rPr>
          <w:rFonts w:cs="Times New Roman"/>
          <w:color w:val="000000" w:themeColor="text1"/>
          <w:lang w:val="en-GB"/>
        </w:rPr>
        <w:t>.</w:t>
      </w:r>
    </w:p>
    <w:p w14:paraId="5D2C5774" w14:textId="77777777" w:rsidR="00901876" w:rsidRPr="005F1119" w:rsidRDefault="00901876" w:rsidP="00706568">
      <w:pPr>
        <w:spacing w:before="240" w:after="240" w:line="360" w:lineRule="auto"/>
        <w:rPr>
          <w:rFonts w:cs="Times New Roman"/>
          <w:color w:val="000000" w:themeColor="text1"/>
          <w:lang w:val="en-GB"/>
        </w:rPr>
      </w:pPr>
      <w:r w:rsidRPr="005F1119">
        <w:rPr>
          <w:rFonts w:cs="Times New Roman"/>
          <w:b/>
          <w:color w:val="000000" w:themeColor="text1"/>
          <w:lang w:val="en-GB"/>
        </w:rPr>
        <w:t>Sustainability and Local Sourcing</w:t>
      </w:r>
      <w:r w:rsidRPr="005F1119">
        <w:rPr>
          <w:rFonts w:cs="Times New Roman"/>
          <w:color w:val="000000" w:themeColor="text1"/>
          <w:lang w:val="en-GB"/>
        </w:rPr>
        <w:t>: Lidl GB's obligation to obtain a portion of 66% of its items from English providers has fortified its situation on the lookout. This attention to local sourcing upholds English farming and organizations as well as assists with decreasing ecological effects through more limited supply chains. Also, Lidl has executed a few supportability drives, for example, diminishing food waste, utilizing recyclable bundling, and advancing morally obtained items, which have helped its standing among eco-conscious customers.</w:t>
      </w:r>
    </w:p>
    <w:p w14:paraId="0923F208" w14:textId="77777777" w:rsidR="00901876" w:rsidRPr="005F1119" w:rsidRDefault="00901876" w:rsidP="00706568">
      <w:pPr>
        <w:spacing w:before="240" w:after="240" w:line="360" w:lineRule="auto"/>
        <w:rPr>
          <w:rFonts w:cs="Times New Roman"/>
          <w:color w:val="000000" w:themeColor="text1"/>
          <w:lang w:val="en-GB"/>
        </w:rPr>
      </w:pPr>
      <w:r w:rsidRPr="005F1119">
        <w:rPr>
          <w:rFonts w:cs="Times New Roman"/>
          <w:b/>
          <w:color w:val="000000" w:themeColor="text1"/>
          <w:lang w:val="en-GB"/>
        </w:rPr>
        <w:t>Customer Satisfaction</w:t>
      </w:r>
      <w:r w:rsidRPr="005F1119">
        <w:rPr>
          <w:rFonts w:cs="Times New Roman"/>
          <w:color w:val="000000" w:themeColor="text1"/>
          <w:lang w:val="en-GB"/>
        </w:rPr>
        <w:t>: Lidl GB continues to keep up with elevated degrees of consumer loyalty because of its competitive value, item quality, and customary limited-time offers. The organization's effective in-store insight and spotlight on accommodation have held clients and attracted new customers, especially in the discounted grocery area</w:t>
      </w:r>
      <w:r w:rsidR="007D17FF" w:rsidRPr="005F1119">
        <w:rPr>
          <w:rFonts w:cs="Times New Roman"/>
          <w:color w:val="000000" w:themeColor="text1"/>
          <w:lang w:val="en-GB"/>
        </w:rPr>
        <w:t xml:space="preserve"> (Kirby-Hawkins, Birkin, and Clarke, 2019)</w:t>
      </w:r>
      <w:r w:rsidR="00CB75F9" w:rsidRPr="005F1119">
        <w:rPr>
          <w:rFonts w:cs="Times New Roman"/>
          <w:color w:val="000000" w:themeColor="text1"/>
          <w:lang w:val="en-GB"/>
        </w:rPr>
        <w:t>.</w:t>
      </w:r>
    </w:p>
    <w:p w14:paraId="4308DE2B" w14:textId="77777777" w:rsidR="00901876" w:rsidRPr="005F1119" w:rsidRDefault="00901876" w:rsidP="00706568">
      <w:pPr>
        <w:spacing w:before="240" w:after="240" w:line="360" w:lineRule="auto"/>
        <w:rPr>
          <w:rFonts w:cs="Times New Roman"/>
          <w:color w:val="FF0000"/>
          <w:lang w:val="en-GB"/>
        </w:rPr>
      </w:pPr>
      <w:r w:rsidRPr="005F1119">
        <w:rPr>
          <w:rFonts w:cs="Times New Roman"/>
          <w:b/>
          <w:color w:val="000000" w:themeColor="text1"/>
          <w:lang w:val="en-GB"/>
        </w:rPr>
        <w:t>Challenges</w:t>
      </w:r>
      <w:r w:rsidRPr="005F1119">
        <w:rPr>
          <w:rFonts w:cs="Times New Roman"/>
          <w:color w:val="000000" w:themeColor="text1"/>
          <w:lang w:val="en-GB"/>
        </w:rPr>
        <w:t xml:space="preserve">: </w:t>
      </w:r>
      <w:r w:rsidR="007B5C83" w:rsidRPr="005F1119">
        <w:rPr>
          <w:rFonts w:cs="Times New Roman"/>
          <w:color w:val="000000" w:themeColor="text1"/>
          <w:lang w:val="en-GB"/>
        </w:rPr>
        <w:t>While Lidl GB performs well generally, the organization faces rivalry from other markdown retailers like Aldi, as well as significant stores</w:t>
      </w:r>
      <w:r w:rsidR="007D13B0" w:rsidRPr="005F1119">
        <w:rPr>
          <w:rFonts w:cs="Times New Roman"/>
          <w:color w:val="000000" w:themeColor="text1"/>
          <w:lang w:val="en-GB"/>
        </w:rPr>
        <w:t xml:space="preserve"> (David and David, 2019)</w:t>
      </w:r>
      <w:r w:rsidR="007B5C83" w:rsidRPr="005F1119">
        <w:rPr>
          <w:rFonts w:cs="Times New Roman"/>
          <w:color w:val="000000" w:themeColor="text1"/>
          <w:lang w:val="en-GB"/>
        </w:rPr>
        <w:t>.</w:t>
      </w:r>
      <w:r w:rsidR="007B5C83" w:rsidRPr="005F1119">
        <w:rPr>
          <w:rFonts w:cs="Times New Roman"/>
          <w:color w:val="FF0000"/>
          <w:lang w:val="en-GB"/>
        </w:rPr>
        <w:t xml:space="preserve"> </w:t>
      </w:r>
    </w:p>
    <w:p w14:paraId="48D9FB78" w14:textId="77777777" w:rsidR="000F5AD8" w:rsidRPr="005F1119" w:rsidRDefault="000F5AD8" w:rsidP="00706568">
      <w:pPr>
        <w:spacing w:before="240" w:after="240" w:line="360" w:lineRule="auto"/>
        <w:rPr>
          <w:rFonts w:eastAsiaTheme="majorEastAsia" w:cs="Times New Roman"/>
          <w:b/>
          <w:color w:val="2E74B5" w:themeColor="accent1" w:themeShade="BF"/>
          <w:sz w:val="26"/>
          <w:szCs w:val="26"/>
          <w:lang w:val="en-GB"/>
        </w:rPr>
      </w:pPr>
      <w:r w:rsidRPr="005F1119">
        <w:rPr>
          <w:rFonts w:cs="Times New Roman"/>
          <w:lang w:val="en-GB"/>
        </w:rPr>
        <w:br w:type="page"/>
      </w:r>
    </w:p>
    <w:p w14:paraId="463FF97A" w14:textId="3826F035" w:rsidR="007B5C83" w:rsidRPr="005F1119" w:rsidRDefault="007B5C83" w:rsidP="00706568">
      <w:pPr>
        <w:pStyle w:val="Heading1"/>
        <w:spacing w:after="240" w:line="360" w:lineRule="auto"/>
        <w:rPr>
          <w:rFonts w:cs="Times New Roman"/>
          <w:lang w:val="en-GB"/>
        </w:rPr>
      </w:pPr>
      <w:bookmarkStart w:id="4" w:name="_Toc178504473"/>
      <w:r w:rsidRPr="005F1119">
        <w:rPr>
          <w:rFonts w:cs="Times New Roman"/>
          <w:lang w:val="en-GB"/>
        </w:rPr>
        <w:lastRenderedPageBreak/>
        <w:t>Strategy Analysis</w:t>
      </w:r>
      <w:bookmarkEnd w:id="4"/>
    </w:p>
    <w:p w14:paraId="1F529FB4" w14:textId="77777777" w:rsidR="007B5C83" w:rsidRPr="005F1119" w:rsidRDefault="00351983" w:rsidP="00706568">
      <w:pPr>
        <w:spacing w:before="240" w:after="240" w:line="360" w:lineRule="auto"/>
        <w:rPr>
          <w:rFonts w:cs="Times New Roman"/>
          <w:b/>
          <w:lang w:val="en-GB"/>
        </w:rPr>
      </w:pPr>
      <w:r w:rsidRPr="005F1119">
        <w:rPr>
          <w:rFonts w:cs="Times New Roman"/>
          <w:b/>
          <w:lang w:val="en-GB"/>
        </w:rPr>
        <w:t>PESTEL Analysis of Lidl GB</w:t>
      </w:r>
    </w:p>
    <w:tbl>
      <w:tblPr>
        <w:tblStyle w:val="TableGrid"/>
        <w:tblW w:w="0" w:type="auto"/>
        <w:tblLook w:val="04A0" w:firstRow="1" w:lastRow="0" w:firstColumn="1" w:lastColumn="0" w:noHBand="0" w:noVBand="1"/>
      </w:tblPr>
      <w:tblGrid>
        <w:gridCol w:w="1533"/>
        <w:gridCol w:w="1483"/>
        <w:gridCol w:w="1463"/>
        <w:gridCol w:w="1504"/>
        <w:gridCol w:w="1571"/>
        <w:gridCol w:w="1463"/>
      </w:tblGrid>
      <w:tr w:rsidR="00351983" w:rsidRPr="005F1119" w14:paraId="691DA5E4" w14:textId="77777777" w:rsidTr="005B4691">
        <w:tc>
          <w:tcPr>
            <w:tcW w:w="1533" w:type="dxa"/>
          </w:tcPr>
          <w:p w14:paraId="3FC582D3" w14:textId="77777777" w:rsidR="00351983" w:rsidRPr="005F1119" w:rsidRDefault="00351983" w:rsidP="00706568">
            <w:pPr>
              <w:spacing w:before="240" w:after="240" w:line="360" w:lineRule="auto"/>
              <w:rPr>
                <w:rFonts w:cs="Times New Roman"/>
                <w:lang w:val="en-GB"/>
              </w:rPr>
            </w:pPr>
            <w:r w:rsidRPr="005F1119">
              <w:rPr>
                <w:rFonts w:cs="Times New Roman"/>
                <w:lang w:val="en-GB"/>
              </w:rPr>
              <w:t>Political Factors</w:t>
            </w:r>
          </w:p>
        </w:tc>
        <w:tc>
          <w:tcPr>
            <w:tcW w:w="1483" w:type="dxa"/>
          </w:tcPr>
          <w:p w14:paraId="1738A89B" w14:textId="77777777" w:rsidR="00351983" w:rsidRPr="005F1119" w:rsidRDefault="00351983" w:rsidP="00706568">
            <w:pPr>
              <w:spacing w:before="240" w:after="240" w:line="360" w:lineRule="auto"/>
              <w:rPr>
                <w:rFonts w:cs="Times New Roman"/>
                <w:lang w:val="en-GB"/>
              </w:rPr>
            </w:pPr>
            <w:r w:rsidRPr="005F1119">
              <w:rPr>
                <w:rFonts w:cs="Times New Roman"/>
                <w:lang w:val="en-GB"/>
              </w:rPr>
              <w:t>Economic Factors</w:t>
            </w:r>
          </w:p>
        </w:tc>
        <w:tc>
          <w:tcPr>
            <w:tcW w:w="1463" w:type="dxa"/>
          </w:tcPr>
          <w:p w14:paraId="73A8EE83" w14:textId="77777777" w:rsidR="00351983" w:rsidRPr="005F1119" w:rsidRDefault="00351983" w:rsidP="00706568">
            <w:pPr>
              <w:spacing w:before="240" w:after="240" w:line="360" w:lineRule="auto"/>
              <w:rPr>
                <w:rFonts w:cs="Times New Roman"/>
                <w:lang w:val="en-GB"/>
              </w:rPr>
            </w:pPr>
            <w:r w:rsidRPr="005F1119">
              <w:rPr>
                <w:rFonts w:cs="Times New Roman"/>
                <w:lang w:val="en-GB"/>
              </w:rPr>
              <w:t>Social Factors</w:t>
            </w:r>
          </w:p>
        </w:tc>
        <w:tc>
          <w:tcPr>
            <w:tcW w:w="1504" w:type="dxa"/>
          </w:tcPr>
          <w:p w14:paraId="32D31E3D" w14:textId="77777777" w:rsidR="00351983" w:rsidRPr="005F1119" w:rsidRDefault="00351983" w:rsidP="00706568">
            <w:pPr>
              <w:spacing w:before="240" w:after="240" w:line="360" w:lineRule="auto"/>
              <w:rPr>
                <w:rFonts w:cs="Times New Roman"/>
                <w:lang w:val="en-GB"/>
              </w:rPr>
            </w:pPr>
            <w:r w:rsidRPr="005F1119">
              <w:rPr>
                <w:rFonts w:cs="Times New Roman"/>
                <w:lang w:val="en-GB"/>
              </w:rPr>
              <w:t>Technological Factors</w:t>
            </w:r>
          </w:p>
        </w:tc>
        <w:tc>
          <w:tcPr>
            <w:tcW w:w="1571" w:type="dxa"/>
          </w:tcPr>
          <w:p w14:paraId="683BCD5E" w14:textId="77777777" w:rsidR="00351983" w:rsidRPr="005F1119" w:rsidRDefault="00351983" w:rsidP="00706568">
            <w:pPr>
              <w:spacing w:before="240" w:after="240" w:line="360" w:lineRule="auto"/>
              <w:rPr>
                <w:rFonts w:cs="Times New Roman"/>
                <w:lang w:val="en-GB"/>
              </w:rPr>
            </w:pPr>
            <w:r w:rsidRPr="005F1119">
              <w:rPr>
                <w:rFonts w:cs="Times New Roman"/>
                <w:lang w:val="en-GB"/>
              </w:rPr>
              <w:t>Environmental Factors</w:t>
            </w:r>
          </w:p>
        </w:tc>
        <w:tc>
          <w:tcPr>
            <w:tcW w:w="1463" w:type="dxa"/>
          </w:tcPr>
          <w:p w14:paraId="59428CBA" w14:textId="77777777" w:rsidR="00351983" w:rsidRPr="005F1119" w:rsidRDefault="00351983" w:rsidP="00706568">
            <w:pPr>
              <w:spacing w:before="240" w:after="240" w:line="360" w:lineRule="auto"/>
              <w:rPr>
                <w:rFonts w:cs="Times New Roman"/>
                <w:lang w:val="en-GB"/>
              </w:rPr>
            </w:pPr>
            <w:r w:rsidRPr="005F1119">
              <w:rPr>
                <w:rFonts w:cs="Times New Roman"/>
                <w:lang w:val="en-GB"/>
              </w:rPr>
              <w:t>Legal Factors</w:t>
            </w:r>
          </w:p>
        </w:tc>
      </w:tr>
      <w:tr w:rsidR="00351983" w:rsidRPr="005F1119" w14:paraId="5640DC1C" w14:textId="77777777" w:rsidTr="005B4691">
        <w:tc>
          <w:tcPr>
            <w:tcW w:w="1533" w:type="dxa"/>
          </w:tcPr>
          <w:p w14:paraId="3172125E" w14:textId="77777777" w:rsidR="00351983" w:rsidRPr="005F1119" w:rsidRDefault="00351983" w:rsidP="00706568">
            <w:pPr>
              <w:spacing w:before="240" w:after="240" w:line="360" w:lineRule="auto"/>
              <w:rPr>
                <w:rFonts w:cs="Times New Roman"/>
                <w:lang w:val="en-GB"/>
              </w:rPr>
            </w:pPr>
            <w:r w:rsidRPr="005F1119">
              <w:rPr>
                <w:rFonts w:cs="Times New Roman"/>
                <w:lang w:val="en-GB"/>
              </w:rPr>
              <w:t>The UK's departure from the European Union has introduced challenges in terms of trade agreements and tariffs, especially for Lidl</w:t>
            </w:r>
            <w:r w:rsidR="007D13B0" w:rsidRPr="005F1119">
              <w:rPr>
                <w:rFonts w:cs="Times New Roman"/>
                <w:lang w:val="en-GB"/>
              </w:rPr>
              <w:t xml:space="preserve"> (Lasserre, 2017)</w:t>
            </w:r>
            <w:r w:rsidRPr="005F1119">
              <w:rPr>
                <w:rFonts w:cs="Times New Roman"/>
                <w:lang w:val="en-GB"/>
              </w:rPr>
              <w:t>.</w:t>
            </w:r>
          </w:p>
        </w:tc>
        <w:tc>
          <w:tcPr>
            <w:tcW w:w="1483" w:type="dxa"/>
          </w:tcPr>
          <w:p w14:paraId="00376144" w14:textId="77777777" w:rsidR="00351983" w:rsidRPr="005F1119" w:rsidRDefault="00351983" w:rsidP="00706568">
            <w:pPr>
              <w:spacing w:before="240" w:after="240" w:line="360" w:lineRule="auto"/>
              <w:rPr>
                <w:rFonts w:cs="Times New Roman"/>
                <w:lang w:val="en-GB"/>
              </w:rPr>
            </w:pPr>
            <w:r w:rsidRPr="005F1119">
              <w:rPr>
                <w:rFonts w:cs="Times New Roman"/>
                <w:lang w:val="en-GB"/>
              </w:rPr>
              <w:t>The rising cost of living in the UK has made consumers more price-conscious, which benefits discount retailers like Lidl.</w:t>
            </w:r>
          </w:p>
        </w:tc>
        <w:tc>
          <w:tcPr>
            <w:tcW w:w="1463" w:type="dxa"/>
          </w:tcPr>
          <w:p w14:paraId="679B1B42" w14:textId="77777777" w:rsidR="00351983" w:rsidRPr="005F1119" w:rsidRDefault="00351983" w:rsidP="00706568">
            <w:pPr>
              <w:spacing w:before="240" w:after="240" w:line="360" w:lineRule="auto"/>
              <w:rPr>
                <w:rFonts w:cs="Times New Roman"/>
                <w:lang w:val="en-GB"/>
              </w:rPr>
            </w:pPr>
            <w:r w:rsidRPr="005F1119">
              <w:rPr>
                <w:rFonts w:cs="Times New Roman"/>
                <w:lang w:val="en-GB"/>
              </w:rPr>
              <w:t>There is a growing demand for sustainable and healthy products. Lidl has adapted by offering more organic, plant-based, and eco-friendly products.</w:t>
            </w:r>
          </w:p>
        </w:tc>
        <w:tc>
          <w:tcPr>
            <w:tcW w:w="1504" w:type="dxa"/>
          </w:tcPr>
          <w:p w14:paraId="44719D9A" w14:textId="77777777" w:rsidR="00351983" w:rsidRPr="005F1119" w:rsidRDefault="00351983" w:rsidP="00706568">
            <w:pPr>
              <w:spacing w:before="240" w:after="240" w:line="360" w:lineRule="auto"/>
              <w:rPr>
                <w:rFonts w:cs="Times New Roman"/>
                <w:lang w:val="en-GB"/>
              </w:rPr>
            </w:pPr>
            <w:r w:rsidRPr="005F1119">
              <w:rPr>
                <w:rFonts w:cs="Times New Roman"/>
                <w:lang w:val="en-GB"/>
              </w:rPr>
              <w:t>While Lidl GB traditionally focuses on in-store shopping, the rise of e-commerce has compelled the company to explore online platforms</w:t>
            </w:r>
            <w:r w:rsidR="007D13B0" w:rsidRPr="005F1119">
              <w:rPr>
                <w:rFonts w:cs="Times New Roman"/>
                <w:lang w:val="en-GB"/>
              </w:rPr>
              <w:t xml:space="preserve"> (</w:t>
            </w:r>
            <w:proofErr w:type="spellStart"/>
            <w:r w:rsidR="007D13B0" w:rsidRPr="005F1119">
              <w:rPr>
                <w:rFonts w:cs="Times New Roman"/>
                <w:lang w:val="en-GB"/>
              </w:rPr>
              <w:t>Moatti</w:t>
            </w:r>
            <w:proofErr w:type="spellEnd"/>
            <w:r w:rsidR="007D13B0" w:rsidRPr="005F1119">
              <w:rPr>
                <w:rFonts w:cs="Times New Roman"/>
                <w:lang w:val="en-GB"/>
              </w:rPr>
              <w:t xml:space="preserve"> et al., 2015)</w:t>
            </w:r>
            <w:r w:rsidRPr="005F1119">
              <w:rPr>
                <w:rFonts w:cs="Times New Roman"/>
                <w:lang w:val="en-GB"/>
              </w:rPr>
              <w:t>.</w:t>
            </w:r>
          </w:p>
        </w:tc>
        <w:tc>
          <w:tcPr>
            <w:tcW w:w="1571" w:type="dxa"/>
          </w:tcPr>
          <w:p w14:paraId="55B7F104" w14:textId="77777777" w:rsidR="00351983" w:rsidRPr="005F1119" w:rsidRDefault="00351983" w:rsidP="00706568">
            <w:pPr>
              <w:spacing w:before="240" w:after="240" w:line="360" w:lineRule="auto"/>
              <w:rPr>
                <w:rFonts w:cs="Times New Roman"/>
                <w:lang w:val="en-GB"/>
              </w:rPr>
            </w:pPr>
            <w:r w:rsidRPr="005F1119">
              <w:rPr>
                <w:rFonts w:cs="Times New Roman"/>
                <w:lang w:val="en-GB"/>
              </w:rPr>
              <w:t>Lidl is committed to reducing its environmental footprint, with programs focusing on minimizing plastic use, reducing food waste, and promoting recyclable packaging.</w:t>
            </w:r>
          </w:p>
        </w:tc>
        <w:tc>
          <w:tcPr>
            <w:tcW w:w="1463" w:type="dxa"/>
          </w:tcPr>
          <w:p w14:paraId="0CA5F8A7" w14:textId="77777777" w:rsidR="00351983" w:rsidRPr="005F1119" w:rsidRDefault="00351983" w:rsidP="00706568">
            <w:pPr>
              <w:spacing w:before="240" w:after="240" w:line="360" w:lineRule="auto"/>
              <w:rPr>
                <w:rFonts w:cs="Times New Roman"/>
                <w:lang w:val="en-GB"/>
              </w:rPr>
            </w:pPr>
            <w:r w:rsidRPr="005F1119">
              <w:rPr>
                <w:rFonts w:cs="Times New Roman"/>
                <w:lang w:val="en-GB"/>
              </w:rPr>
              <w:t>Lidl must comply with stringent food safety and quality regulations in the UK, including proper labelling, and hygiene standards.</w:t>
            </w:r>
          </w:p>
        </w:tc>
      </w:tr>
      <w:tr w:rsidR="00351983" w:rsidRPr="005F1119" w14:paraId="6CBFAC36" w14:textId="77777777" w:rsidTr="005B4691">
        <w:tc>
          <w:tcPr>
            <w:tcW w:w="1533" w:type="dxa"/>
          </w:tcPr>
          <w:p w14:paraId="1148F5EB" w14:textId="77777777" w:rsidR="00351983" w:rsidRPr="005F1119" w:rsidRDefault="00351983" w:rsidP="00706568">
            <w:pPr>
              <w:spacing w:before="240" w:after="240" w:line="360" w:lineRule="auto"/>
              <w:rPr>
                <w:rFonts w:cs="Times New Roman"/>
                <w:lang w:val="en-GB"/>
              </w:rPr>
            </w:pPr>
            <w:r w:rsidRPr="005F1119">
              <w:rPr>
                <w:rFonts w:cs="Times New Roman"/>
                <w:lang w:val="en-GB"/>
              </w:rPr>
              <w:t xml:space="preserve">The UK government encourages businesses to source locally and support British agriculture, </w:t>
            </w:r>
            <w:r w:rsidRPr="005F1119">
              <w:rPr>
                <w:rFonts w:cs="Times New Roman"/>
                <w:lang w:val="en-GB"/>
              </w:rPr>
              <w:lastRenderedPageBreak/>
              <w:t>which aligns with Lidl's strategy.</w:t>
            </w:r>
          </w:p>
        </w:tc>
        <w:tc>
          <w:tcPr>
            <w:tcW w:w="1483" w:type="dxa"/>
          </w:tcPr>
          <w:p w14:paraId="370EE062" w14:textId="77777777"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 xml:space="preserve">Global supply chain challenges, including rising transportation costs and delays, can affect Lidl’s </w:t>
            </w:r>
            <w:r w:rsidRPr="005F1119">
              <w:rPr>
                <w:rFonts w:cs="Times New Roman"/>
                <w:lang w:val="en-GB"/>
              </w:rPr>
              <w:lastRenderedPageBreak/>
              <w:t>pricing strategy and product availability</w:t>
            </w:r>
            <w:r w:rsidR="00CB75F9" w:rsidRPr="005F1119">
              <w:rPr>
                <w:rFonts w:cs="Times New Roman"/>
                <w:lang w:val="en-GB"/>
              </w:rPr>
              <w:t xml:space="preserve"> (Tawse and Tabesh, 2021)</w:t>
            </w:r>
            <w:r w:rsidRPr="005F1119">
              <w:rPr>
                <w:rFonts w:cs="Times New Roman"/>
                <w:lang w:val="en-GB"/>
              </w:rPr>
              <w:t>.</w:t>
            </w:r>
          </w:p>
        </w:tc>
        <w:tc>
          <w:tcPr>
            <w:tcW w:w="1463" w:type="dxa"/>
          </w:tcPr>
          <w:p w14:paraId="50C2E94A" w14:textId="77777777"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 xml:space="preserve">UK shoppers, particularly during economic downturns, prioritize value for money. </w:t>
            </w:r>
            <w:r w:rsidRPr="005F1119">
              <w:rPr>
                <w:rFonts w:cs="Times New Roman"/>
                <w:lang w:val="en-GB"/>
              </w:rPr>
              <w:lastRenderedPageBreak/>
              <w:t>Lidl's low-cost, high-quality model appeals to this demographic.</w:t>
            </w:r>
          </w:p>
        </w:tc>
        <w:tc>
          <w:tcPr>
            <w:tcW w:w="1504" w:type="dxa"/>
          </w:tcPr>
          <w:p w14:paraId="607CA5FB" w14:textId="77777777"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 xml:space="preserve">Lidl uses advanced technologies for inventory management and logistics to improve </w:t>
            </w:r>
            <w:r w:rsidRPr="005F1119">
              <w:rPr>
                <w:rFonts w:cs="Times New Roman"/>
                <w:lang w:val="en-GB"/>
              </w:rPr>
              <w:lastRenderedPageBreak/>
              <w:t>operational efficiency.</w:t>
            </w:r>
          </w:p>
        </w:tc>
        <w:tc>
          <w:tcPr>
            <w:tcW w:w="1571" w:type="dxa"/>
          </w:tcPr>
          <w:p w14:paraId="28F86FD1" w14:textId="3E028A18"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 xml:space="preserve">With the UK government targeting net-zero carbon emissions by 2050, Lidl must continually invest in </w:t>
            </w:r>
            <w:r w:rsidRPr="005F1119">
              <w:rPr>
                <w:rFonts w:cs="Times New Roman"/>
                <w:lang w:val="en-GB"/>
              </w:rPr>
              <w:lastRenderedPageBreak/>
              <w:t>sustainable operations</w:t>
            </w:r>
            <w:r w:rsidR="00E950A6" w:rsidRPr="005F1119">
              <w:rPr>
                <w:rFonts w:cs="Times New Roman"/>
                <w:lang w:val="en-GB"/>
              </w:rPr>
              <w:t>.</w:t>
            </w:r>
          </w:p>
        </w:tc>
        <w:tc>
          <w:tcPr>
            <w:tcW w:w="1463" w:type="dxa"/>
          </w:tcPr>
          <w:p w14:paraId="5DE67266" w14:textId="77777777"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 xml:space="preserve">Lidl operates within the framework of UK </w:t>
            </w:r>
            <w:r w:rsidR="007D13B0" w:rsidRPr="005F1119">
              <w:rPr>
                <w:rFonts w:cs="Times New Roman"/>
                <w:lang w:val="en-GB"/>
              </w:rPr>
              <w:t>labour</w:t>
            </w:r>
            <w:r w:rsidRPr="005F1119">
              <w:rPr>
                <w:rFonts w:cs="Times New Roman"/>
                <w:lang w:val="en-GB"/>
              </w:rPr>
              <w:t xml:space="preserve"> laws, including minimum wage requirement</w:t>
            </w:r>
            <w:r w:rsidRPr="005F1119">
              <w:rPr>
                <w:rFonts w:cs="Times New Roman"/>
                <w:lang w:val="en-GB"/>
              </w:rPr>
              <w:lastRenderedPageBreak/>
              <w:t>s, employee rights, and health and safety standards</w:t>
            </w:r>
            <w:r w:rsidR="007D13B0" w:rsidRPr="005F1119">
              <w:rPr>
                <w:rFonts w:cs="Times New Roman"/>
                <w:lang w:val="en-GB"/>
              </w:rPr>
              <w:t xml:space="preserve"> (Hill, 2017)</w:t>
            </w:r>
            <w:r w:rsidRPr="005F1119">
              <w:rPr>
                <w:rFonts w:cs="Times New Roman"/>
                <w:lang w:val="en-GB"/>
              </w:rPr>
              <w:t>.</w:t>
            </w:r>
          </w:p>
        </w:tc>
      </w:tr>
      <w:tr w:rsidR="00351983" w:rsidRPr="005F1119" w14:paraId="1139C10D" w14:textId="77777777" w:rsidTr="005B4691">
        <w:tc>
          <w:tcPr>
            <w:tcW w:w="1533" w:type="dxa"/>
          </w:tcPr>
          <w:p w14:paraId="103E88CF" w14:textId="77777777" w:rsidR="00351983" w:rsidRPr="005F1119" w:rsidRDefault="00351983" w:rsidP="00706568">
            <w:pPr>
              <w:spacing w:before="240" w:after="240" w:line="360" w:lineRule="auto"/>
              <w:rPr>
                <w:rFonts w:cs="Times New Roman"/>
                <w:lang w:val="en-GB"/>
              </w:rPr>
            </w:pPr>
            <w:r w:rsidRPr="005F1119">
              <w:rPr>
                <w:rFonts w:cs="Times New Roman"/>
                <w:lang w:val="en-GB"/>
              </w:rPr>
              <w:lastRenderedPageBreak/>
              <w:t>Lidl must adhere to UK laws on food safety, employee rights, environmental regulations, and competition.</w:t>
            </w:r>
          </w:p>
        </w:tc>
        <w:tc>
          <w:tcPr>
            <w:tcW w:w="1483" w:type="dxa"/>
          </w:tcPr>
          <w:p w14:paraId="4A1323F9" w14:textId="77777777" w:rsidR="00351983" w:rsidRPr="005F1119" w:rsidRDefault="00351983" w:rsidP="00706568">
            <w:pPr>
              <w:spacing w:before="240" w:after="240" w:line="360" w:lineRule="auto"/>
              <w:rPr>
                <w:rFonts w:cs="Times New Roman"/>
                <w:lang w:val="en-GB"/>
              </w:rPr>
            </w:pPr>
            <w:r w:rsidRPr="005F1119">
              <w:rPr>
                <w:rFonts w:cs="Times New Roman"/>
                <w:lang w:val="en-GB"/>
              </w:rPr>
              <w:t>Since Lidl operates in multiple countries, exchange rate fluctuations can impact the cost of imported goods, influencing profitability.</w:t>
            </w:r>
          </w:p>
        </w:tc>
        <w:tc>
          <w:tcPr>
            <w:tcW w:w="1463" w:type="dxa"/>
          </w:tcPr>
          <w:p w14:paraId="5B57D8D4" w14:textId="77777777" w:rsidR="00351983" w:rsidRPr="005F1119" w:rsidRDefault="00351983" w:rsidP="00706568">
            <w:pPr>
              <w:spacing w:before="240" w:after="240" w:line="360" w:lineRule="auto"/>
              <w:rPr>
                <w:rFonts w:cs="Times New Roman"/>
                <w:lang w:val="en-GB"/>
              </w:rPr>
            </w:pPr>
            <w:r w:rsidRPr="005F1119">
              <w:rPr>
                <w:rFonts w:cs="Times New Roman"/>
                <w:lang w:val="en-GB"/>
              </w:rPr>
              <w:t>Increasing awareness around health and wellness has pushed retailers like Lidl to expand their range of nutritious, fresh, and healthy options</w:t>
            </w:r>
            <w:r w:rsidR="007D13B0" w:rsidRPr="005F1119">
              <w:rPr>
                <w:rFonts w:cs="Times New Roman"/>
                <w:lang w:val="en-GB"/>
              </w:rPr>
              <w:t xml:space="preserve"> (David and David, 2019)</w:t>
            </w:r>
            <w:r w:rsidRPr="005F1119">
              <w:rPr>
                <w:rFonts w:cs="Times New Roman"/>
                <w:lang w:val="en-GB"/>
              </w:rPr>
              <w:t>.</w:t>
            </w:r>
          </w:p>
        </w:tc>
        <w:tc>
          <w:tcPr>
            <w:tcW w:w="1504" w:type="dxa"/>
          </w:tcPr>
          <w:p w14:paraId="542620E5" w14:textId="4504D01E" w:rsidR="00351983" w:rsidRPr="005F1119" w:rsidRDefault="00351983" w:rsidP="00706568">
            <w:pPr>
              <w:spacing w:before="240" w:after="240" w:line="360" w:lineRule="auto"/>
              <w:rPr>
                <w:rFonts w:cs="Times New Roman"/>
                <w:lang w:val="en-GB"/>
              </w:rPr>
            </w:pPr>
            <w:r w:rsidRPr="005F1119">
              <w:rPr>
                <w:rFonts w:cs="Times New Roman"/>
                <w:lang w:val="en-GB"/>
              </w:rPr>
              <w:t>Technology, such as self-checkout systems and mobile apps for store navigation or promotions, improves the customer shopping experience and keeps Lidl competitive</w:t>
            </w:r>
            <w:r w:rsidR="00E950A6" w:rsidRPr="005F1119">
              <w:rPr>
                <w:rFonts w:cs="Times New Roman"/>
                <w:lang w:val="en-GB"/>
              </w:rPr>
              <w:t>.</w:t>
            </w:r>
          </w:p>
        </w:tc>
        <w:tc>
          <w:tcPr>
            <w:tcW w:w="1571" w:type="dxa"/>
          </w:tcPr>
          <w:p w14:paraId="55C8CFE6" w14:textId="77777777" w:rsidR="00351983" w:rsidRPr="005F1119" w:rsidRDefault="00351983" w:rsidP="00706568">
            <w:pPr>
              <w:spacing w:before="240" w:after="240" w:line="360" w:lineRule="auto"/>
              <w:rPr>
                <w:rFonts w:cs="Times New Roman"/>
                <w:lang w:val="en-GB"/>
              </w:rPr>
            </w:pPr>
            <w:r w:rsidRPr="005F1119">
              <w:rPr>
                <w:rFonts w:cs="Times New Roman"/>
                <w:lang w:val="en-GB"/>
              </w:rPr>
              <w:t>Climate change poses risks to Lidl’s supply chain, particularly in agriculture, where extreme weather can affect the availability and cost of food products</w:t>
            </w:r>
            <w:r w:rsidR="007D17FF" w:rsidRPr="005F1119">
              <w:rPr>
                <w:rFonts w:cs="Times New Roman"/>
                <w:lang w:val="en-GB"/>
              </w:rPr>
              <w:t xml:space="preserve"> (Rothaermel, 2019)</w:t>
            </w:r>
            <w:r w:rsidRPr="005F1119">
              <w:rPr>
                <w:rFonts w:cs="Times New Roman"/>
                <w:lang w:val="en-GB"/>
              </w:rPr>
              <w:t>.</w:t>
            </w:r>
          </w:p>
        </w:tc>
        <w:tc>
          <w:tcPr>
            <w:tcW w:w="1463" w:type="dxa"/>
          </w:tcPr>
          <w:p w14:paraId="13DC9B2D" w14:textId="77777777" w:rsidR="00351983" w:rsidRPr="005F1119" w:rsidRDefault="005B4691" w:rsidP="00706568">
            <w:pPr>
              <w:spacing w:before="240" w:after="240" w:line="360" w:lineRule="auto"/>
              <w:rPr>
                <w:rFonts w:cs="Times New Roman"/>
                <w:lang w:val="en-GB"/>
              </w:rPr>
            </w:pPr>
            <w:r w:rsidRPr="005F1119">
              <w:rPr>
                <w:rFonts w:cs="Times New Roman"/>
                <w:lang w:val="en-GB"/>
              </w:rPr>
              <w:t>Regulations around advertising and consumer protection laws require Lidl to provide accurate and transparent product information.</w:t>
            </w:r>
          </w:p>
        </w:tc>
      </w:tr>
    </w:tbl>
    <w:p w14:paraId="6FAFCFEF" w14:textId="77777777" w:rsidR="00351983" w:rsidRPr="005F1119" w:rsidRDefault="005B4691" w:rsidP="00706568">
      <w:pPr>
        <w:spacing w:before="240" w:after="240" w:line="360" w:lineRule="auto"/>
        <w:rPr>
          <w:rFonts w:cs="Times New Roman"/>
          <w:b/>
          <w:lang w:val="en-GB"/>
        </w:rPr>
      </w:pPr>
      <w:r w:rsidRPr="005F1119">
        <w:rPr>
          <w:rFonts w:cs="Times New Roman"/>
          <w:b/>
          <w:lang w:val="en-GB"/>
        </w:rPr>
        <w:t>Internal Environmental Audit of Lidl GB</w:t>
      </w:r>
    </w:p>
    <w:p w14:paraId="46C8F737" w14:textId="77777777" w:rsidR="005B4691" w:rsidRPr="005F1119" w:rsidRDefault="005B4691" w:rsidP="00706568">
      <w:pPr>
        <w:spacing w:before="240" w:after="240" w:line="360" w:lineRule="auto"/>
        <w:rPr>
          <w:rFonts w:cs="Times New Roman"/>
          <w:b/>
          <w:bCs/>
          <w:lang w:val="en-GB"/>
        </w:rPr>
      </w:pPr>
      <w:r w:rsidRPr="005F1119">
        <w:rPr>
          <w:rFonts w:cs="Times New Roman"/>
          <w:b/>
          <w:bCs/>
          <w:lang w:val="en-GB"/>
        </w:rPr>
        <w:t>SWOT Analysis</w:t>
      </w:r>
    </w:p>
    <w:tbl>
      <w:tblPr>
        <w:tblStyle w:val="TableGrid"/>
        <w:tblW w:w="0" w:type="auto"/>
        <w:tblLook w:val="04A0" w:firstRow="1" w:lastRow="0" w:firstColumn="1" w:lastColumn="0" w:noHBand="0" w:noVBand="1"/>
      </w:tblPr>
      <w:tblGrid>
        <w:gridCol w:w="4508"/>
        <w:gridCol w:w="4509"/>
      </w:tblGrid>
      <w:tr w:rsidR="005B4691" w:rsidRPr="005F1119" w14:paraId="24726C1D" w14:textId="77777777" w:rsidTr="005B4691">
        <w:tc>
          <w:tcPr>
            <w:tcW w:w="4508" w:type="dxa"/>
          </w:tcPr>
          <w:p w14:paraId="26C0C855" w14:textId="77777777" w:rsidR="005B4691" w:rsidRPr="005F1119" w:rsidRDefault="005B4691" w:rsidP="00706568">
            <w:pPr>
              <w:spacing w:before="240" w:after="240" w:line="360" w:lineRule="auto"/>
              <w:rPr>
                <w:rFonts w:cs="Times New Roman"/>
                <w:lang w:val="en-GB"/>
              </w:rPr>
            </w:pPr>
            <w:r w:rsidRPr="005F1119">
              <w:rPr>
                <w:rFonts w:cs="Times New Roman"/>
                <w:lang w:val="en-GB"/>
              </w:rPr>
              <w:t>Strengths</w:t>
            </w:r>
          </w:p>
          <w:p w14:paraId="4CD22611" w14:textId="77777777" w:rsidR="005B4691" w:rsidRPr="005F1119" w:rsidRDefault="005B4691" w:rsidP="00706568">
            <w:pPr>
              <w:pStyle w:val="ListParagraph"/>
              <w:numPr>
                <w:ilvl w:val="0"/>
                <w:numId w:val="4"/>
              </w:numPr>
              <w:spacing w:before="240" w:after="240" w:line="360" w:lineRule="auto"/>
              <w:rPr>
                <w:rFonts w:cs="Times New Roman"/>
                <w:lang w:val="en-GB"/>
              </w:rPr>
            </w:pPr>
            <w:r w:rsidRPr="005F1119">
              <w:rPr>
                <w:rFonts w:cs="Times New Roman"/>
                <w:lang w:val="en-GB"/>
              </w:rPr>
              <w:lastRenderedPageBreak/>
              <w:t>Cost leadership offers high-quality products at low prices.</w:t>
            </w:r>
          </w:p>
          <w:p w14:paraId="350B3511" w14:textId="77777777" w:rsidR="005B4691" w:rsidRPr="005F1119" w:rsidRDefault="005B4691" w:rsidP="00706568">
            <w:pPr>
              <w:pStyle w:val="ListParagraph"/>
              <w:numPr>
                <w:ilvl w:val="0"/>
                <w:numId w:val="4"/>
              </w:numPr>
              <w:spacing w:before="240" w:after="240" w:line="360" w:lineRule="auto"/>
              <w:rPr>
                <w:rFonts w:cs="Times New Roman"/>
                <w:lang w:val="en-GB"/>
              </w:rPr>
            </w:pPr>
            <w:r w:rsidRPr="005F1119">
              <w:rPr>
                <w:rFonts w:cs="Times New Roman"/>
                <w:lang w:val="en-GB"/>
              </w:rPr>
              <w:t xml:space="preserve">Efficient supply </w:t>
            </w:r>
            <w:r w:rsidR="007D17FF" w:rsidRPr="005F1119">
              <w:rPr>
                <w:rFonts w:cs="Times New Roman"/>
                <w:lang w:val="en-GB"/>
              </w:rPr>
              <w:t>chains</w:t>
            </w:r>
            <w:r w:rsidRPr="005F1119">
              <w:rPr>
                <w:rFonts w:cs="Times New Roman"/>
                <w:lang w:val="en-GB"/>
              </w:rPr>
              <w:t xml:space="preserve"> and logistics </w:t>
            </w:r>
            <w:r w:rsidR="000F492A" w:rsidRPr="005F1119">
              <w:rPr>
                <w:rFonts w:cs="Times New Roman"/>
                <w:lang w:val="en-GB"/>
              </w:rPr>
              <w:t>reduce</w:t>
            </w:r>
            <w:r w:rsidRPr="005F1119">
              <w:rPr>
                <w:rFonts w:cs="Times New Roman"/>
                <w:lang w:val="en-GB"/>
              </w:rPr>
              <w:t xml:space="preserve"> operational costs</w:t>
            </w:r>
            <w:r w:rsidR="000F492A" w:rsidRPr="005F1119">
              <w:rPr>
                <w:rFonts w:cs="Times New Roman"/>
                <w:lang w:val="en-GB"/>
              </w:rPr>
              <w:t xml:space="preserve"> (Hackney, Grant, and Birtwistle, 2016).</w:t>
            </w:r>
          </w:p>
          <w:p w14:paraId="09FF8D51" w14:textId="77777777" w:rsidR="005B4691" w:rsidRPr="005F1119" w:rsidRDefault="005B4691" w:rsidP="00706568">
            <w:pPr>
              <w:pStyle w:val="ListParagraph"/>
              <w:numPr>
                <w:ilvl w:val="0"/>
                <w:numId w:val="4"/>
              </w:numPr>
              <w:spacing w:before="240" w:after="240" w:line="360" w:lineRule="auto"/>
              <w:rPr>
                <w:rFonts w:cs="Times New Roman"/>
                <w:lang w:val="en-GB"/>
              </w:rPr>
            </w:pPr>
            <w:r w:rsidRPr="005F1119">
              <w:rPr>
                <w:rFonts w:cs="Times New Roman"/>
                <w:lang w:val="en-GB"/>
              </w:rPr>
              <w:t>Strong focus on local sourcing from British suppliers.</w:t>
            </w:r>
          </w:p>
          <w:p w14:paraId="2BDD227C" w14:textId="77777777" w:rsidR="005B4691" w:rsidRPr="005F1119" w:rsidRDefault="005B4691" w:rsidP="00706568">
            <w:pPr>
              <w:pStyle w:val="ListParagraph"/>
              <w:numPr>
                <w:ilvl w:val="0"/>
                <w:numId w:val="4"/>
              </w:numPr>
              <w:spacing w:before="240" w:after="240" w:line="360" w:lineRule="auto"/>
              <w:rPr>
                <w:rFonts w:cs="Times New Roman"/>
                <w:lang w:val="en-GB"/>
              </w:rPr>
            </w:pPr>
            <w:r w:rsidRPr="005F1119">
              <w:rPr>
                <w:rFonts w:cs="Times New Roman"/>
                <w:lang w:val="en-GB"/>
              </w:rPr>
              <w:t xml:space="preserve">Popular private-label products driving customer loyalty. </w:t>
            </w:r>
          </w:p>
        </w:tc>
        <w:tc>
          <w:tcPr>
            <w:tcW w:w="4509" w:type="dxa"/>
          </w:tcPr>
          <w:p w14:paraId="5D80C284" w14:textId="77777777" w:rsidR="005B4691" w:rsidRPr="005F1119" w:rsidRDefault="005B4691" w:rsidP="00706568">
            <w:pPr>
              <w:spacing w:before="240" w:after="240" w:line="360" w:lineRule="auto"/>
              <w:rPr>
                <w:rFonts w:cs="Times New Roman"/>
                <w:lang w:val="en-GB"/>
              </w:rPr>
            </w:pPr>
            <w:r w:rsidRPr="005F1119">
              <w:rPr>
                <w:rFonts w:cs="Times New Roman"/>
                <w:lang w:val="en-GB"/>
              </w:rPr>
              <w:lastRenderedPageBreak/>
              <w:t>Weaknesses</w:t>
            </w:r>
          </w:p>
          <w:p w14:paraId="2FB32921" w14:textId="77777777" w:rsidR="005B4691" w:rsidRPr="005F1119" w:rsidRDefault="005B4691" w:rsidP="00706568">
            <w:pPr>
              <w:pStyle w:val="ListParagraph"/>
              <w:numPr>
                <w:ilvl w:val="0"/>
                <w:numId w:val="5"/>
              </w:numPr>
              <w:spacing w:before="240" w:after="240" w:line="360" w:lineRule="auto"/>
              <w:rPr>
                <w:rFonts w:cs="Times New Roman"/>
                <w:lang w:val="en-GB"/>
              </w:rPr>
            </w:pPr>
            <w:r w:rsidRPr="005F1119">
              <w:rPr>
                <w:rFonts w:cs="Times New Roman"/>
                <w:lang w:val="en-GB"/>
              </w:rPr>
              <w:lastRenderedPageBreak/>
              <w:t>Cost leadership offers high-quality products at low prices.</w:t>
            </w:r>
          </w:p>
          <w:p w14:paraId="073DB567" w14:textId="77777777" w:rsidR="005B4691" w:rsidRPr="005F1119" w:rsidRDefault="005B4691" w:rsidP="00706568">
            <w:pPr>
              <w:pStyle w:val="ListParagraph"/>
              <w:numPr>
                <w:ilvl w:val="0"/>
                <w:numId w:val="5"/>
              </w:numPr>
              <w:spacing w:before="240" w:after="240" w:line="360" w:lineRule="auto"/>
              <w:rPr>
                <w:rFonts w:cs="Times New Roman"/>
                <w:lang w:val="en-GB"/>
              </w:rPr>
            </w:pPr>
            <w:r w:rsidRPr="005F1119">
              <w:rPr>
                <w:rFonts w:cs="Times New Roman"/>
                <w:lang w:val="en-GB"/>
              </w:rPr>
              <w:t>Efficient supply chain and logistics reducing operational costs.</w:t>
            </w:r>
          </w:p>
          <w:p w14:paraId="6564DECC" w14:textId="77777777" w:rsidR="005B4691" w:rsidRPr="005F1119" w:rsidRDefault="005B4691" w:rsidP="00706568">
            <w:pPr>
              <w:pStyle w:val="ListParagraph"/>
              <w:numPr>
                <w:ilvl w:val="0"/>
                <w:numId w:val="5"/>
              </w:numPr>
              <w:spacing w:before="240" w:after="240" w:line="360" w:lineRule="auto"/>
              <w:rPr>
                <w:rFonts w:cs="Times New Roman"/>
                <w:lang w:val="en-GB"/>
              </w:rPr>
            </w:pPr>
            <w:r w:rsidRPr="005F1119">
              <w:rPr>
                <w:rFonts w:cs="Times New Roman"/>
                <w:lang w:val="en-GB"/>
              </w:rPr>
              <w:t>Strong focus on local sourcing from British suppliers</w:t>
            </w:r>
            <w:r w:rsidR="00CB75F9" w:rsidRPr="005F1119">
              <w:rPr>
                <w:rFonts w:cs="Times New Roman"/>
                <w:lang w:val="en-GB"/>
              </w:rPr>
              <w:t xml:space="preserve"> (Tawse and Tabesh, 2021)</w:t>
            </w:r>
            <w:r w:rsidRPr="005F1119">
              <w:rPr>
                <w:rFonts w:cs="Times New Roman"/>
                <w:lang w:val="en-GB"/>
              </w:rPr>
              <w:t>.</w:t>
            </w:r>
          </w:p>
          <w:p w14:paraId="69C422A8" w14:textId="77777777" w:rsidR="005B4691" w:rsidRPr="005F1119" w:rsidRDefault="005B4691" w:rsidP="00706568">
            <w:pPr>
              <w:pStyle w:val="ListParagraph"/>
              <w:numPr>
                <w:ilvl w:val="0"/>
                <w:numId w:val="5"/>
              </w:numPr>
              <w:spacing w:before="240" w:after="240" w:line="360" w:lineRule="auto"/>
              <w:rPr>
                <w:rFonts w:cs="Times New Roman"/>
                <w:lang w:val="en-GB"/>
              </w:rPr>
            </w:pPr>
            <w:r w:rsidRPr="005F1119">
              <w:rPr>
                <w:rFonts w:cs="Times New Roman"/>
                <w:lang w:val="en-GB"/>
              </w:rPr>
              <w:t>Popular private-label products driving customer loyalty.</w:t>
            </w:r>
          </w:p>
        </w:tc>
      </w:tr>
      <w:tr w:rsidR="005B4691" w:rsidRPr="005F1119" w14:paraId="40A76D8A" w14:textId="77777777" w:rsidTr="005B4691">
        <w:tc>
          <w:tcPr>
            <w:tcW w:w="4508" w:type="dxa"/>
          </w:tcPr>
          <w:p w14:paraId="54AA4949" w14:textId="77777777" w:rsidR="005B4691" w:rsidRPr="005F1119" w:rsidRDefault="005B4691" w:rsidP="00706568">
            <w:pPr>
              <w:spacing w:before="240" w:after="240" w:line="360" w:lineRule="auto"/>
              <w:rPr>
                <w:rFonts w:cs="Times New Roman"/>
                <w:lang w:val="en-GB"/>
              </w:rPr>
            </w:pPr>
            <w:r w:rsidRPr="005F1119">
              <w:rPr>
                <w:rFonts w:cs="Times New Roman"/>
                <w:lang w:val="en-GB"/>
              </w:rPr>
              <w:lastRenderedPageBreak/>
              <w:t>Opportunities</w:t>
            </w:r>
          </w:p>
          <w:p w14:paraId="23CA4A91" w14:textId="77777777" w:rsidR="005B4691" w:rsidRPr="005F1119" w:rsidRDefault="005B4691" w:rsidP="00706568">
            <w:pPr>
              <w:pStyle w:val="ListParagraph"/>
              <w:numPr>
                <w:ilvl w:val="0"/>
                <w:numId w:val="6"/>
              </w:numPr>
              <w:spacing w:before="240" w:after="240" w:line="360" w:lineRule="auto"/>
              <w:rPr>
                <w:rFonts w:cs="Times New Roman"/>
                <w:lang w:val="en-GB"/>
              </w:rPr>
            </w:pPr>
            <w:r w:rsidRPr="005F1119">
              <w:rPr>
                <w:rFonts w:cs="Times New Roman"/>
                <w:lang w:val="en-GB"/>
              </w:rPr>
              <w:t>Cost leadership offers high-quality products at low prices.</w:t>
            </w:r>
          </w:p>
          <w:p w14:paraId="229B565F" w14:textId="77777777" w:rsidR="005B4691" w:rsidRPr="005F1119" w:rsidRDefault="005B4691" w:rsidP="00706568">
            <w:pPr>
              <w:pStyle w:val="ListParagraph"/>
              <w:numPr>
                <w:ilvl w:val="0"/>
                <w:numId w:val="6"/>
              </w:numPr>
              <w:spacing w:before="240" w:after="240" w:line="360" w:lineRule="auto"/>
              <w:rPr>
                <w:rFonts w:cs="Times New Roman"/>
                <w:lang w:val="en-GB"/>
              </w:rPr>
            </w:pPr>
            <w:r w:rsidRPr="005F1119">
              <w:rPr>
                <w:rFonts w:cs="Times New Roman"/>
                <w:lang w:val="en-GB"/>
              </w:rPr>
              <w:t>Efficient supply chain and logistics reducing operational costs.</w:t>
            </w:r>
          </w:p>
          <w:p w14:paraId="3C4D4F1B" w14:textId="77777777" w:rsidR="005B4691" w:rsidRPr="005F1119" w:rsidRDefault="005B4691" w:rsidP="00706568">
            <w:pPr>
              <w:pStyle w:val="ListParagraph"/>
              <w:numPr>
                <w:ilvl w:val="0"/>
                <w:numId w:val="6"/>
              </w:numPr>
              <w:spacing w:before="240" w:after="240" w:line="360" w:lineRule="auto"/>
              <w:rPr>
                <w:rFonts w:cs="Times New Roman"/>
                <w:lang w:val="en-GB"/>
              </w:rPr>
            </w:pPr>
            <w:r w:rsidRPr="005F1119">
              <w:rPr>
                <w:rFonts w:cs="Times New Roman"/>
                <w:lang w:val="en-GB"/>
              </w:rPr>
              <w:t>Strong focus on local sourcing from British suppliers.</w:t>
            </w:r>
          </w:p>
          <w:p w14:paraId="7CE09B6B" w14:textId="77777777" w:rsidR="005B4691" w:rsidRPr="005F1119" w:rsidRDefault="005B4691" w:rsidP="00706568">
            <w:pPr>
              <w:pStyle w:val="ListParagraph"/>
              <w:numPr>
                <w:ilvl w:val="0"/>
                <w:numId w:val="6"/>
              </w:numPr>
              <w:spacing w:before="240" w:after="240" w:line="360" w:lineRule="auto"/>
              <w:rPr>
                <w:rFonts w:cs="Times New Roman"/>
                <w:lang w:val="en-GB"/>
              </w:rPr>
            </w:pPr>
            <w:r w:rsidRPr="005F1119">
              <w:rPr>
                <w:rFonts w:cs="Times New Roman"/>
                <w:lang w:val="en-GB"/>
              </w:rPr>
              <w:t>Popular private-label products driving customer loyalty.</w:t>
            </w:r>
          </w:p>
        </w:tc>
        <w:tc>
          <w:tcPr>
            <w:tcW w:w="4509" w:type="dxa"/>
          </w:tcPr>
          <w:p w14:paraId="4FB74531" w14:textId="77777777" w:rsidR="005B4691" w:rsidRPr="005F1119" w:rsidRDefault="005B4691" w:rsidP="00706568">
            <w:pPr>
              <w:spacing w:before="240" w:after="240" w:line="360" w:lineRule="auto"/>
              <w:rPr>
                <w:rFonts w:cs="Times New Roman"/>
                <w:lang w:val="en-GB"/>
              </w:rPr>
            </w:pPr>
            <w:r w:rsidRPr="005F1119">
              <w:rPr>
                <w:rFonts w:cs="Times New Roman"/>
                <w:lang w:val="en-GB"/>
              </w:rPr>
              <w:t>Threats</w:t>
            </w:r>
          </w:p>
          <w:p w14:paraId="44E6433D" w14:textId="77777777" w:rsidR="005B4691" w:rsidRPr="005F1119" w:rsidRDefault="005B4691" w:rsidP="00706568">
            <w:pPr>
              <w:pStyle w:val="ListParagraph"/>
              <w:numPr>
                <w:ilvl w:val="0"/>
                <w:numId w:val="7"/>
              </w:numPr>
              <w:spacing w:before="240" w:after="240" w:line="360" w:lineRule="auto"/>
              <w:rPr>
                <w:rFonts w:cs="Times New Roman"/>
                <w:lang w:val="en-GB"/>
              </w:rPr>
            </w:pPr>
            <w:r w:rsidRPr="005F1119">
              <w:rPr>
                <w:rFonts w:cs="Times New Roman"/>
                <w:lang w:val="en-GB"/>
              </w:rPr>
              <w:t xml:space="preserve">Cost leadership </w:t>
            </w:r>
            <w:r w:rsidR="000F492A" w:rsidRPr="005F1119">
              <w:rPr>
                <w:rFonts w:cs="Times New Roman"/>
                <w:lang w:val="en-GB"/>
              </w:rPr>
              <w:t>offers</w:t>
            </w:r>
            <w:r w:rsidRPr="005F1119">
              <w:rPr>
                <w:rFonts w:cs="Times New Roman"/>
                <w:lang w:val="en-GB"/>
              </w:rPr>
              <w:t xml:space="preserve"> high-quality products at low prices</w:t>
            </w:r>
            <w:r w:rsidR="000F492A" w:rsidRPr="005F1119">
              <w:rPr>
                <w:rFonts w:cs="Times New Roman"/>
                <w:lang w:val="en-GB"/>
              </w:rPr>
              <w:t xml:space="preserve"> (Jones, 2021)</w:t>
            </w:r>
            <w:r w:rsidRPr="005F1119">
              <w:rPr>
                <w:rFonts w:cs="Times New Roman"/>
                <w:lang w:val="en-GB"/>
              </w:rPr>
              <w:t>.</w:t>
            </w:r>
          </w:p>
          <w:p w14:paraId="50AE5E37" w14:textId="77777777" w:rsidR="005B4691" w:rsidRPr="005F1119" w:rsidRDefault="005B4691" w:rsidP="00706568">
            <w:pPr>
              <w:pStyle w:val="ListParagraph"/>
              <w:numPr>
                <w:ilvl w:val="0"/>
                <w:numId w:val="7"/>
              </w:numPr>
              <w:spacing w:before="240" w:after="240" w:line="360" w:lineRule="auto"/>
              <w:rPr>
                <w:rFonts w:cs="Times New Roman"/>
                <w:lang w:val="en-GB"/>
              </w:rPr>
            </w:pPr>
            <w:r w:rsidRPr="005F1119">
              <w:rPr>
                <w:rFonts w:cs="Times New Roman"/>
                <w:lang w:val="en-GB"/>
              </w:rPr>
              <w:t>Efficient supply chain and logistics reducing operational costs.</w:t>
            </w:r>
          </w:p>
          <w:p w14:paraId="4C6142C4" w14:textId="77777777" w:rsidR="005B4691" w:rsidRPr="005F1119" w:rsidRDefault="005B4691" w:rsidP="00706568">
            <w:pPr>
              <w:pStyle w:val="ListParagraph"/>
              <w:numPr>
                <w:ilvl w:val="0"/>
                <w:numId w:val="7"/>
              </w:numPr>
              <w:spacing w:before="240" w:after="240" w:line="360" w:lineRule="auto"/>
              <w:rPr>
                <w:rFonts w:cs="Times New Roman"/>
                <w:lang w:val="en-GB"/>
              </w:rPr>
            </w:pPr>
            <w:r w:rsidRPr="005F1119">
              <w:rPr>
                <w:rFonts w:cs="Times New Roman"/>
                <w:lang w:val="en-GB"/>
              </w:rPr>
              <w:t>Strong focus on local sourcing from British suppliers.</w:t>
            </w:r>
          </w:p>
          <w:p w14:paraId="4A4B2A6D" w14:textId="09C76B0F" w:rsidR="005B4691" w:rsidRPr="005F1119" w:rsidRDefault="005B4691" w:rsidP="00706568">
            <w:pPr>
              <w:pStyle w:val="ListParagraph"/>
              <w:numPr>
                <w:ilvl w:val="0"/>
                <w:numId w:val="7"/>
              </w:numPr>
              <w:spacing w:before="240" w:after="240" w:line="360" w:lineRule="auto"/>
              <w:rPr>
                <w:rFonts w:cs="Times New Roman"/>
                <w:lang w:val="en-GB"/>
              </w:rPr>
            </w:pPr>
            <w:r w:rsidRPr="005F1119">
              <w:rPr>
                <w:rFonts w:cs="Times New Roman"/>
                <w:lang w:val="en-GB"/>
              </w:rPr>
              <w:t xml:space="preserve">Popular private-label products </w:t>
            </w:r>
            <w:r w:rsidR="00970BDE" w:rsidRPr="005F1119">
              <w:rPr>
                <w:rFonts w:cs="Times New Roman"/>
                <w:lang w:val="en-GB"/>
              </w:rPr>
              <w:t>drive</w:t>
            </w:r>
            <w:r w:rsidRPr="005F1119">
              <w:rPr>
                <w:rFonts w:cs="Times New Roman"/>
                <w:lang w:val="en-GB"/>
              </w:rPr>
              <w:t xml:space="preserve"> customer loyalty</w:t>
            </w:r>
            <w:r w:rsidR="007D17FF" w:rsidRPr="005F1119">
              <w:rPr>
                <w:rFonts w:cs="Times New Roman"/>
                <w:lang w:val="en-GB"/>
              </w:rPr>
              <w:t xml:space="preserve"> (Kirby-Hawkins, Birkin, and Clarke, 2019)</w:t>
            </w:r>
            <w:r w:rsidR="00E950A6" w:rsidRPr="005F1119">
              <w:rPr>
                <w:rFonts w:cs="Times New Roman"/>
                <w:lang w:val="en-GB"/>
              </w:rPr>
              <w:t>.</w:t>
            </w:r>
            <w:r w:rsidRPr="005F1119">
              <w:rPr>
                <w:rFonts w:cs="Times New Roman"/>
                <w:lang w:val="en-GB"/>
              </w:rPr>
              <w:t xml:space="preserve"> </w:t>
            </w:r>
          </w:p>
        </w:tc>
      </w:tr>
    </w:tbl>
    <w:p w14:paraId="244ECB80" w14:textId="77777777" w:rsidR="007B5C83" w:rsidRPr="005F1119" w:rsidRDefault="005B4691" w:rsidP="00706568">
      <w:pPr>
        <w:spacing w:before="240" w:after="240" w:line="360" w:lineRule="auto"/>
        <w:rPr>
          <w:rFonts w:cs="Times New Roman"/>
          <w:b/>
          <w:color w:val="000000" w:themeColor="text1"/>
          <w:lang w:val="en-GB"/>
        </w:rPr>
      </w:pPr>
      <w:r w:rsidRPr="005F1119">
        <w:rPr>
          <w:rFonts w:cs="Times New Roman"/>
          <w:b/>
          <w:color w:val="000000" w:themeColor="text1"/>
          <w:lang w:val="en-GB"/>
        </w:rPr>
        <w:t>VRIO Analysis</w:t>
      </w:r>
    </w:p>
    <w:p w14:paraId="7DE1A851"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color w:val="000000" w:themeColor="text1"/>
          <w:lang w:val="en-GB"/>
        </w:rPr>
        <w:t>Valuable: Lidl’s efficient supply chain, cost-effective operations, and private-label products provide significant value by keeping costs low and quality high.</w:t>
      </w:r>
    </w:p>
    <w:p w14:paraId="55031BD1"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color w:val="000000" w:themeColor="text1"/>
          <w:lang w:val="en-GB"/>
        </w:rPr>
        <w:t>Rare: The scale of Lidl’s operations in the discount sector and its focus on local sourcing are rare in the industry. Eventually giving it a competitive edge.</w:t>
      </w:r>
    </w:p>
    <w:p w14:paraId="734F0C72"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color w:val="000000" w:themeColor="text1"/>
          <w:lang w:val="en-GB"/>
        </w:rPr>
        <w:t xml:space="preserve">Imitable: </w:t>
      </w:r>
      <w:r w:rsidR="002B2CF7" w:rsidRPr="005F1119">
        <w:rPr>
          <w:rFonts w:cs="Times New Roman"/>
          <w:color w:val="000000" w:themeColor="text1"/>
          <w:lang w:val="en-GB"/>
        </w:rPr>
        <w:t xml:space="preserve">Lidl’s competitors can copy its discount prices and private label items but their relationship with suppliers and supply chain will be hard to imitate </w:t>
      </w:r>
      <w:r w:rsidR="007D13B0" w:rsidRPr="005F1119">
        <w:rPr>
          <w:rFonts w:cs="Times New Roman"/>
          <w:color w:val="000000" w:themeColor="text1"/>
          <w:lang w:val="en-GB"/>
        </w:rPr>
        <w:t>(Rothaermel, 2017)</w:t>
      </w:r>
      <w:r w:rsidRPr="005F1119">
        <w:rPr>
          <w:rFonts w:cs="Times New Roman"/>
          <w:color w:val="000000" w:themeColor="text1"/>
          <w:lang w:val="en-GB"/>
        </w:rPr>
        <w:t>.</w:t>
      </w:r>
    </w:p>
    <w:p w14:paraId="3A9D645B" w14:textId="3A86185F" w:rsidR="005B4691" w:rsidRPr="005F1119" w:rsidRDefault="005B4691" w:rsidP="00706568">
      <w:pPr>
        <w:spacing w:before="240" w:after="240" w:line="360" w:lineRule="auto"/>
        <w:rPr>
          <w:rFonts w:cs="Times New Roman"/>
          <w:color w:val="000000" w:themeColor="text1"/>
          <w:lang w:val="en-GB"/>
        </w:rPr>
      </w:pPr>
      <w:r w:rsidRPr="005F1119">
        <w:rPr>
          <w:rFonts w:cs="Times New Roman"/>
          <w:color w:val="000000" w:themeColor="text1"/>
          <w:lang w:val="en-GB"/>
        </w:rPr>
        <w:t>Organi</w:t>
      </w:r>
      <w:r w:rsidR="00845477" w:rsidRPr="005F1119">
        <w:rPr>
          <w:rFonts w:cs="Times New Roman"/>
          <w:color w:val="000000" w:themeColor="text1"/>
          <w:lang w:val="en-GB"/>
        </w:rPr>
        <w:t>s</w:t>
      </w:r>
      <w:r w:rsidRPr="005F1119">
        <w:rPr>
          <w:rFonts w:cs="Times New Roman"/>
          <w:color w:val="000000" w:themeColor="text1"/>
          <w:lang w:val="en-GB"/>
        </w:rPr>
        <w:t>ed:</w:t>
      </w:r>
      <w:r w:rsidR="002B2CF7" w:rsidRPr="005F1119">
        <w:rPr>
          <w:rFonts w:cs="Times New Roman"/>
          <w:color w:val="000000" w:themeColor="text1"/>
          <w:lang w:val="en-GB"/>
        </w:rPr>
        <w:t xml:space="preserve"> Lidl is efficient in using its assets. </w:t>
      </w:r>
      <w:r w:rsidRPr="005F1119">
        <w:rPr>
          <w:rFonts w:cs="Times New Roman"/>
          <w:color w:val="000000" w:themeColor="text1"/>
          <w:lang w:val="en-GB"/>
        </w:rPr>
        <w:t>It has a strong focus on operational efficiency, supplier partnerships, and a robust distribution network.</w:t>
      </w:r>
    </w:p>
    <w:p w14:paraId="431FC31C" w14:textId="77777777" w:rsidR="005B4691" w:rsidRPr="005F1119" w:rsidRDefault="005B4691" w:rsidP="00706568">
      <w:pPr>
        <w:spacing w:before="240" w:after="240" w:line="360" w:lineRule="auto"/>
        <w:rPr>
          <w:rFonts w:cs="Times New Roman"/>
          <w:b/>
          <w:color w:val="000000" w:themeColor="text1"/>
          <w:lang w:val="en-GB"/>
        </w:rPr>
      </w:pPr>
      <w:r w:rsidRPr="005F1119">
        <w:rPr>
          <w:rFonts w:cs="Times New Roman"/>
          <w:b/>
          <w:color w:val="000000" w:themeColor="text1"/>
          <w:lang w:val="en-GB"/>
        </w:rPr>
        <w:lastRenderedPageBreak/>
        <w:t>BCG Matrix</w:t>
      </w:r>
    </w:p>
    <w:p w14:paraId="348CF106"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Stars</w:t>
      </w:r>
      <w:r w:rsidRPr="005F1119">
        <w:rPr>
          <w:rFonts w:cs="Times New Roman"/>
          <w:color w:val="000000" w:themeColor="text1"/>
          <w:lang w:val="en-GB"/>
        </w:rPr>
        <w:t>: Lidl’s fresh and grocery products are market leaders in terms of demand and growth. These products are central to Lidl’s success and require continued investment to sustain growth.</w:t>
      </w:r>
    </w:p>
    <w:p w14:paraId="1E074395"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Cash Cows</w:t>
      </w:r>
      <w:r w:rsidRPr="005F1119">
        <w:rPr>
          <w:rFonts w:cs="Times New Roman"/>
          <w:color w:val="000000" w:themeColor="text1"/>
          <w:lang w:val="en-GB"/>
        </w:rPr>
        <w:t>: Lidl’s private-label offerings are well-established and generate consistent revenue. These products require minimal investment and provide stable cash flow to fund other areas of the business</w:t>
      </w:r>
      <w:r w:rsidR="007D13B0" w:rsidRPr="005F1119">
        <w:rPr>
          <w:rFonts w:cs="Times New Roman"/>
          <w:color w:val="000000" w:themeColor="text1"/>
          <w:lang w:val="en-GB"/>
        </w:rPr>
        <w:t xml:space="preserve"> (</w:t>
      </w:r>
      <w:proofErr w:type="spellStart"/>
      <w:r w:rsidR="007D13B0" w:rsidRPr="005F1119">
        <w:rPr>
          <w:rFonts w:cs="Times New Roman"/>
          <w:color w:val="000000" w:themeColor="text1"/>
          <w:lang w:val="en-GB"/>
        </w:rPr>
        <w:t>Ustundag</w:t>
      </w:r>
      <w:proofErr w:type="spellEnd"/>
      <w:r w:rsidR="007D13B0" w:rsidRPr="005F1119">
        <w:rPr>
          <w:rFonts w:cs="Times New Roman"/>
          <w:color w:val="000000" w:themeColor="text1"/>
          <w:lang w:val="en-GB"/>
        </w:rPr>
        <w:t xml:space="preserve"> and </w:t>
      </w:r>
      <w:proofErr w:type="spellStart"/>
      <w:r w:rsidR="007D13B0" w:rsidRPr="005F1119">
        <w:rPr>
          <w:rFonts w:cs="Times New Roman"/>
          <w:color w:val="000000" w:themeColor="text1"/>
          <w:lang w:val="en-GB"/>
        </w:rPr>
        <w:t>Cevikcan</w:t>
      </w:r>
      <w:proofErr w:type="spellEnd"/>
      <w:r w:rsidR="007D13B0" w:rsidRPr="005F1119">
        <w:rPr>
          <w:rFonts w:cs="Times New Roman"/>
          <w:color w:val="000000" w:themeColor="text1"/>
          <w:lang w:val="en-GB"/>
        </w:rPr>
        <w:t>, 2017)</w:t>
      </w:r>
      <w:r w:rsidRPr="005F1119">
        <w:rPr>
          <w:rFonts w:cs="Times New Roman"/>
          <w:color w:val="000000" w:themeColor="text1"/>
          <w:lang w:val="en-GB"/>
        </w:rPr>
        <w:t>.</w:t>
      </w:r>
    </w:p>
    <w:p w14:paraId="17B85AC9"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Question Marks</w:t>
      </w:r>
      <w:r w:rsidRPr="005F1119">
        <w:rPr>
          <w:rFonts w:cs="Times New Roman"/>
          <w:color w:val="000000" w:themeColor="text1"/>
          <w:lang w:val="en-GB"/>
        </w:rPr>
        <w:t>: While Lidl’s non-food promotions attract customers, their long-term growth and profitability are uncertain, given the fluctuating demand in these categories.</w:t>
      </w:r>
    </w:p>
    <w:p w14:paraId="167F9894"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Dogs</w:t>
      </w:r>
      <w:r w:rsidRPr="005F1119">
        <w:rPr>
          <w:rFonts w:cs="Times New Roman"/>
          <w:color w:val="000000" w:themeColor="text1"/>
          <w:lang w:val="en-GB"/>
        </w:rPr>
        <w:t>: Lidl’s online presence has not gained significant traction, especially compared to competitors with stronger online platforms. This area needs strategic reconsideration or further investment to grow</w:t>
      </w:r>
      <w:r w:rsidR="000F492A" w:rsidRPr="005F1119">
        <w:rPr>
          <w:rFonts w:cs="Times New Roman"/>
          <w:color w:val="000000" w:themeColor="text1"/>
          <w:lang w:val="en-GB"/>
        </w:rPr>
        <w:t xml:space="preserve"> (Jones, 2021).</w:t>
      </w:r>
    </w:p>
    <w:p w14:paraId="380D2B26" w14:textId="77777777" w:rsidR="005B4691" w:rsidRPr="005F1119" w:rsidRDefault="005B4691" w:rsidP="00706568">
      <w:pPr>
        <w:spacing w:before="240" w:after="240" w:line="360" w:lineRule="auto"/>
        <w:rPr>
          <w:rFonts w:cs="Times New Roman"/>
          <w:b/>
          <w:color w:val="000000" w:themeColor="text1"/>
          <w:lang w:val="en-GB"/>
        </w:rPr>
      </w:pPr>
      <w:r w:rsidRPr="005F1119">
        <w:rPr>
          <w:rFonts w:cs="Times New Roman"/>
          <w:b/>
          <w:color w:val="000000" w:themeColor="text1"/>
          <w:lang w:val="en-GB"/>
        </w:rPr>
        <w:t>Value Chain Analysis</w:t>
      </w:r>
    </w:p>
    <w:p w14:paraId="6C3D3249"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color w:val="000000" w:themeColor="text1"/>
          <w:lang w:val="en-GB"/>
        </w:rPr>
        <w:t>Primary objectives:</w:t>
      </w:r>
    </w:p>
    <w:p w14:paraId="02BF006D"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Inbound Logistics</w:t>
      </w:r>
      <w:r w:rsidRPr="005F1119">
        <w:rPr>
          <w:rFonts w:cs="Times New Roman"/>
          <w:color w:val="000000" w:themeColor="text1"/>
          <w:lang w:val="en-GB"/>
        </w:rPr>
        <w:t>: Efficient supplier relationships and local sourcing keep costs low and stock fresh.</w:t>
      </w:r>
    </w:p>
    <w:p w14:paraId="74800A45"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Operations</w:t>
      </w:r>
      <w:r w:rsidRPr="005F1119">
        <w:rPr>
          <w:rFonts w:cs="Times New Roman"/>
          <w:color w:val="000000" w:themeColor="text1"/>
          <w:lang w:val="en-GB"/>
        </w:rPr>
        <w:t>: Simple, cost-effective store operations with limited products for quick turnover.</w:t>
      </w:r>
    </w:p>
    <w:p w14:paraId="6F16ED81"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Outbound Logistics</w:t>
      </w:r>
      <w:r w:rsidRPr="005F1119">
        <w:rPr>
          <w:rFonts w:cs="Times New Roman"/>
          <w:color w:val="000000" w:themeColor="text1"/>
          <w:lang w:val="en-GB"/>
        </w:rPr>
        <w:t>: Fast, reliable distribution to stores ensures products are always available.</w:t>
      </w:r>
    </w:p>
    <w:p w14:paraId="5DA2691E"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Marketing &amp; Sales</w:t>
      </w:r>
      <w:r w:rsidRPr="005F1119">
        <w:rPr>
          <w:rFonts w:cs="Times New Roman"/>
          <w:color w:val="000000" w:themeColor="text1"/>
          <w:lang w:val="en-GB"/>
        </w:rPr>
        <w:t>: Weekly promotions and low prices attract cost-conscious shoppers.</w:t>
      </w:r>
    </w:p>
    <w:p w14:paraId="3AA79C75" w14:textId="77777777" w:rsidR="005B4691" w:rsidRPr="005F1119" w:rsidRDefault="005B4691" w:rsidP="00706568">
      <w:pPr>
        <w:spacing w:before="240" w:after="240" w:line="360" w:lineRule="auto"/>
        <w:rPr>
          <w:rFonts w:cs="Times New Roman"/>
          <w:color w:val="000000" w:themeColor="text1"/>
          <w:lang w:val="en-GB"/>
        </w:rPr>
      </w:pPr>
      <w:r w:rsidRPr="005F1119">
        <w:rPr>
          <w:rFonts w:cs="Times New Roman"/>
          <w:b/>
          <w:color w:val="000000" w:themeColor="text1"/>
          <w:lang w:val="en-GB"/>
        </w:rPr>
        <w:t>Service</w:t>
      </w:r>
      <w:r w:rsidRPr="005F1119">
        <w:rPr>
          <w:rFonts w:cs="Times New Roman"/>
          <w:color w:val="000000" w:themeColor="text1"/>
          <w:lang w:val="en-GB"/>
        </w:rPr>
        <w:t>: Basic customer service focused on efficiency and a smooth shopping experience</w:t>
      </w:r>
      <w:r w:rsidR="000F492A" w:rsidRPr="005F1119">
        <w:rPr>
          <w:rFonts w:cs="Times New Roman"/>
          <w:color w:val="000000" w:themeColor="text1"/>
          <w:lang w:val="en-GB"/>
        </w:rPr>
        <w:t xml:space="preserve"> (Hackney, Grant, and Birtwistle, 2016)</w:t>
      </w:r>
      <w:r w:rsidRPr="005F1119">
        <w:rPr>
          <w:rFonts w:cs="Times New Roman"/>
          <w:color w:val="000000" w:themeColor="text1"/>
          <w:lang w:val="en-GB"/>
        </w:rPr>
        <w:t>.</w:t>
      </w:r>
    </w:p>
    <w:p w14:paraId="4B2A184F" w14:textId="77777777" w:rsidR="00171FD6" w:rsidRPr="005F1119" w:rsidRDefault="00171FD6" w:rsidP="00706568">
      <w:pPr>
        <w:spacing w:before="240" w:after="240" w:line="360" w:lineRule="auto"/>
        <w:rPr>
          <w:rFonts w:cs="Times New Roman"/>
          <w:color w:val="000000" w:themeColor="text1"/>
          <w:lang w:val="en-GB"/>
        </w:rPr>
      </w:pPr>
      <w:r w:rsidRPr="005F1119">
        <w:rPr>
          <w:rFonts w:cs="Times New Roman"/>
          <w:color w:val="000000" w:themeColor="text1"/>
          <w:lang w:val="en-GB"/>
        </w:rPr>
        <w:t>Support activities:</w:t>
      </w:r>
    </w:p>
    <w:p w14:paraId="28F36671" w14:textId="77777777" w:rsidR="00171FD6" w:rsidRPr="005F1119" w:rsidRDefault="00171FD6" w:rsidP="00706568">
      <w:pPr>
        <w:spacing w:before="240" w:after="240" w:line="360" w:lineRule="auto"/>
        <w:rPr>
          <w:rFonts w:cs="Times New Roman"/>
          <w:color w:val="000000" w:themeColor="text1"/>
          <w:lang w:val="en-GB"/>
        </w:rPr>
      </w:pPr>
      <w:r w:rsidRPr="005F1119">
        <w:rPr>
          <w:rFonts w:cs="Times New Roman"/>
          <w:b/>
          <w:color w:val="000000" w:themeColor="text1"/>
          <w:lang w:val="en-GB"/>
        </w:rPr>
        <w:t>Procurement</w:t>
      </w:r>
      <w:r w:rsidRPr="005F1119">
        <w:rPr>
          <w:rFonts w:cs="Times New Roman"/>
          <w:color w:val="000000" w:themeColor="text1"/>
          <w:lang w:val="en-GB"/>
        </w:rPr>
        <w:t>: Bulk buying from trusted suppliers keeps prices low.</w:t>
      </w:r>
    </w:p>
    <w:p w14:paraId="1CADCB6E" w14:textId="77777777" w:rsidR="00171FD6" w:rsidRPr="005F1119" w:rsidRDefault="00171FD6" w:rsidP="00706568">
      <w:pPr>
        <w:spacing w:before="240" w:after="240" w:line="360" w:lineRule="auto"/>
        <w:rPr>
          <w:rFonts w:cs="Times New Roman"/>
          <w:color w:val="000000" w:themeColor="text1"/>
          <w:lang w:val="en-GB"/>
        </w:rPr>
      </w:pPr>
      <w:r w:rsidRPr="005F1119">
        <w:rPr>
          <w:rFonts w:cs="Times New Roman"/>
          <w:b/>
          <w:color w:val="000000" w:themeColor="text1"/>
          <w:lang w:val="en-GB"/>
        </w:rPr>
        <w:t>Technology</w:t>
      </w:r>
      <w:r w:rsidRPr="005F1119">
        <w:rPr>
          <w:rFonts w:cs="Times New Roman"/>
          <w:color w:val="000000" w:themeColor="text1"/>
          <w:lang w:val="en-GB"/>
        </w:rPr>
        <w:t>: Investment in logistics and store automation improves efficiency.</w:t>
      </w:r>
    </w:p>
    <w:p w14:paraId="5261EE49" w14:textId="77777777" w:rsidR="00171FD6" w:rsidRPr="005F1119" w:rsidRDefault="00171FD6" w:rsidP="00706568">
      <w:pPr>
        <w:spacing w:before="240" w:after="240" w:line="360" w:lineRule="auto"/>
        <w:rPr>
          <w:rFonts w:cs="Times New Roman"/>
          <w:color w:val="000000" w:themeColor="text1"/>
          <w:lang w:val="en-GB"/>
        </w:rPr>
      </w:pPr>
      <w:r w:rsidRPr="005F1119">
        <w:rPr>
          <w:rFonts w:cs="Times New Roman"/>
          <w:b/>
          <w:color w:val="000000" w:themeColor="text1"/>
          <w:lang w:val="en-GB"/>
        </w:rPr>
        <w:t>Human Resources</w:t>
      </w:r>
      <w:r w:rsidRPr="005F1119">
        <w:rPr>
          <w:rFonts w:cs="Times New Roman"/>
          <w:color w:val="000000" w:themeColor="text1"/>
          <w:lang w:val="en-GB"/>
        </w:rPr>
        <w:t>: Employee training ensures efficient store management, but staffing is lean</w:t>
      </w:r>
      <w:r w:rsidR="007D17FF" w:rsidRPr="005F1119">
        <w:rPr>
          <w:rFonts w:cs="Times New Roman"/>
          <w:color w:val="000000" w:themeColor="text1"/>
          <w:lang w:val="en-GB"/>
        </w:rPr>
        <w:t xml:space="preserve"> (Varadarajan, 2015)</w:t>
      </w:r>
      <w:r w:rsidRPr="005F1119">
        <w:rPr>
          <w:rFonts w:cs="Times New Roman"/>
          <w:color w:val="000000" w:themeColor="text1"/>
          <w:lang w:val="en-GB"/>
        </w:rPr>
        <w:t>.</w:t>
      </w:r>
    </w:p>
    <w:p w14:paraId="11FF509F" w14:textId="77777777" w:rsidR="00171FD6" w:rsidRPr="005F1119" w:rsidRDefault="00171FD6" w:rsidP="00706568">
      <w:pPr>
        <w:spacing w:before="240" w:after="240" w:line="360" w:lineRule="auto"/>
        <w:rPr>
          <w:rFonts w:cs="Times New Roman"/>
          <w:color w:val="000000" w:themeColor="text1"/>
          <w:lang w:val="en-GB"/>
        </w:rPr>
      </w:pPr>
      <w:r w:rsidRPr="005F1119">
        <w:rPr>
          <w:rFonts w:cs="Times New Roman"/>
          <w:b/>
          <w:color w:val="000000" w:themeColor="text1"/>
          <w:lang w:val="en-GB"/>
        </w:rPr>
        <w:lastRenderedPageBreak/>
        <w:t>Infrastructure</w:t>
      </w:r>
      <w:r w:rsidRPr="005F1119">
        <w:rPr>
          <w:rFonts w:cs="Times New Roman"/>
          <w:color w:val="000000" w:themeColor="text1"/>
          <w:lang w:val="en-GB"/>
        </w:rPr>
        <w:t>: Streamlined organization focused on quick decision-making and cost control.</w:t>
      </w:r>
    </w:p>
    <w:p w14:paraId="144DC230" w14:textId="77777777" w:rsidR="00837406" w:rsidRPr="005F1119" w:rsidRDefault="00837406" w:rsidP="00706568">
      <w:pPr>
        <w:spacing w:before="240" w:after="240" w:line="360" w:lineRule="auto"/>
        <w:rPr>
          <w:rFonts w:eastAsiaTheme="majorEastAsia" w:cs="Times New Roman"/>
          <w:b/>
          <w:color w:val="2E74B5" w:themeColor="accent1" w:themeShade="BF"/>
          <w:sz w:val="26"/>
          <w:szCs w:val="26"/>
          <w:lang w:val="en-GB"/>
        </w:rPr>
      </w:pPr>
      <w:r w:rsidRPr="005F1119">
        <w:rPr>
          <w:rFonts w:cs="Times New Roman"/>
          <w:lang w:val="en-GB"/>
        </w:rPr>
        <w:br w:type="page"/>
      </w:r>
    </w:p>
    <w:p w14:paraId="0AC49F09" w14:textId="2109E974" w:rsidR="00171FD6" w:rsidRPr="005F1119" w:rsidRDefault="000B2FCF" w:rsidP="00706568">
      <w:pPr>
        <w:pStyle w:val="Heading1"/>
        <w:spacing w:after="240" w:line="360" w:lineRule="auto"/>
        <w:rPr>
          <w:rFonts w:cs="Times New Roman"/>
          <w:lang w:val="en-GB"/>
        </w:rPr>
      </w:pPr>
      <w:bookmarkStart w:id="5" w:name="_Toc178504474"/>
      <w:r w:rsidRPr="005F1119">
        <w:rPr>
          <w:rFonts w:cs="Times New Roman"/>
          <w:lang w:val="en-GB"/>
        </w:rPr>
        <w:lastRenderedPageBreak/>
        <w:t>Strategy Formulation for Lidl GB</w:t>
      </w:r>
      <w:bookmarkEnd w:id="5"/>
    </w:p>
    <w:p w14:paraId="3415C362" w14:textId="77777777" w:rsidR="000D257A" w:rsidRPr="005F1119" w:rsidRDefault="000D257A" w:rsidP="00706568">
      <w:pPr>
        <w:spacing w:before="240" w:after="240" w:line="360" w:lineRule="auto"/>
        <w:rPr>
          <w:rFonts w:cs="Times New Roman"/>
          <w:lang w:val="en-GB"/>
        </w:rPr>
      </w:pPr>
      <w:r w:rsidRPr="005F1119">
        <w:rPr>
          <w:rFonts w:cs="Times New Roman"/>
          <w:lang w:val="en-GB"/>
        </w:rPr>
        <w:t xml:space="preserve">With customers ranking it as the fourth most popular supermarket in the UK in 2018, it has progressively expanded to become one of the biggest food merchants in the country. The emergence of bargain retailers such as Lidl has undoubtedly </w:t>
      </w:r>
      <w:r w:rsidR="007D13B0" w:rsidRPr="005F1119">
        <w:rPr>
          <w:rFonts w:cs="Times New Roman"/>
          <w:lang w:val="en-GB"/>
        </w:rPr>
        <w:t>revolutionized</w:t>
      </w:r>
      <w:r w:rsidRPr="005F1119">
        <w:rPr>
          <w:rFonts w:cs="Times New Roman"/>
          <w:lang w:val="en-GB"/>
        </w:rPr>
        <w:t xml:space="preserve"> British retail, reshaping the hitherto conventional grocery industry and exerting pressure on established behemoths like Tesco, Sainsbury's, and so forth</w:t>
      </w:r>
      <w:r w:rsidR="007D13B0" w:rsidRPr="005F1119">
        <w:rPr>
          <w:rFonts w:cs="Times New Roman"/>
          <w:lang w:val="en-GB"/>
        </w:rPr>
        <w:t xml:space="preserve"> (Rothaermel, 2017)</w:t>
      </w:r>
      <w:r w:rsidRPr="005F1119">
        <w:rPr>
          <w:rFonts w:cs="Times New Roman"/>
          <w:lang w:val="en-GB"/>
        </w:rPr>
        <w:t>.</w:t>
      </w:r>
    </w:p>
    <w:p w14:paraId="41F55966" w14:textId="77777777" w:rsidR="000B2FCF" w:rsidRPr="005F1119" w:rsidRDefault="000B2FCF" w:rsidP="00706568">
      <w:pPr>
        <w:spacing w:before="240" w:after="240" w:line="360" w:lineRule="auto"/>
        <w:rPr>
          <w:rFonts w:cs="Times New Roman"/>
          <w:b/>
          <w:lang w:val="en-GB"/>
        </w:rPr>
      </w:pPr>
      <w:r w:rsidRPr="005F1119">
        <w:rPr>
          <w:rFonts w:cs="Times New Roman"/>
          <w:b/>
          <w:lang w:val="en-GB"/>
        </w:rPr>
        <w:t>Current Strategic Choices:</w:t>
      </w:r>
    </w:p>
    <w:p w14:paraId="7C736CE0" w14:textId="77777777" w:rsidR="000B2FCF" w:rsidRPr="005F1119" w:rsidRDefault="000B2FCF" w:rsidP="00706568">
      <w:pPr>
        <w:spacing w:before="240" w:after="240" w:line="360" w:lineRule="auto"/>
        <w:rPr>
          <w:rFonts w:cs="Times New Roman"/>
          <w:lang w:val="en-GB"/>
        </w:rPr>
      </w:pPr>
      <w:r w:rsidRPr="005F1119">
        <w:rPr>
          <w:rFonts w:cs="Times New Roman"/>
          <w:lang w:val="en-GB"/>
        </w:rPr>
        <w:t>Lidl GB contends basically on price, offering top-notch items at lower costs contrasted with its competitors</w:t>
      </w:r>
      <w:r w:rsidR="007D17FF" w:rsidRPr="005F1119">
        <w:rPr>
          <w:rFonts w:cs="Times New Roman"/>
          <w:lang w:val="en-GB"/>
        </w:rPr>
        <w:t xml:space="preserve"> (Rahman, 2016)</w:t>
      </w:r>
      <w:r w:rsidRPr="005F1119">
        <w:rPr>
          <w:rFonts w:cs="Times New Roman"/>
          <w:lang w:val="en-GB"/>
        </w:rPr>
        <w:t>. This is accomplished through an effective inventory network on the board, private-label items, and negligible in-store ruffles.</w:t>
      </w:r>
    </w:p>
    <w:p w14:paraId="7324D0DF" w14:textId="77777777" w:rsidR="000B2FCF" w:rsidRPr="005F1119" w:rsidRDefault="000B2FCF" w:rsidP="00706568">
      <w:pPr>
        <w:spacing w:before="240" w:after="240" w:line="360" w:lineRule="auto"/>
        <w:rPr>
          <w:rFonts w:cs="Times New Roman"/>
          <w:lang w:val="en-GB"/>
        </w:rPr>
      </w:pPr>
      <w:r w:rsidRPr="005F1119">
        <w:rPr>
          <w:rFonts w:cs="Times New Roman"/>
          <w:lang w:val="en-GB"/>
        </w:rPr>
        <w:t>Lidl has constructed areas of strength for of private-label items, which are more beneficial and assist with keeping up with its minimal expense system while offering great quality to clients.</w:t>
      </w:r>
    </w:p>
    <w:p w14:paraId="666DF2D2" w14:textId="77777777" w:rsidR="000B2FCF" w:rsidRPr="005F1119" w:rsidRDefault="000B2FCF" w:rsidP="00706568">
      <w:pPr>
        <w:spacing w:before="240" w:after="240" w:line="360" w:lineRule="auto"/>
        <w:rPr>
          <w:rFonts w:cs="Times New Roman"/>
          <w:lang w:val="en-GB"/>
        </w:rPr>
      </w:pPr>
      <w:r w:rsidRPr="005F1119">
        <w:rPr>
          <w:rFonts w:cs="Times New Roman"/>
          <w:lang w:val="en-GB"/>
        </w:rPr>
        <w:t>Lidl sources a portion of 66% of its items from British providers, which reinforces its association with nearby networks, upholds the local economy, and requests to purchasers who esteem privately delivered merchandise</w:t>
      </w:r>
      <w:r w:rsidR="007D17FF" w:rsidRPr="005F1119">
        <w:rPr>
          <w:rFonts w:cs="Times New Roman"/>
          <w:lang w:val="en-GB"/>
        </w:rPr>
        <w:t xml:space="preserve"> (Rothaermel, 2019)</w:t>
      </w:r>
      <w:r w:rsidRPr="005F1119">
        <w:rPr>
          <w:rFonts w:cs="Times New Roman"/>
          <w:lang w:val="en-GB"/>
        </w:rPr>
        <w:t>.</w:t>
      </w:r>
    </w:p>
    <w:p w14:paraId="23094D37" w14:textId="77777777" w:rsidR="000B2FCF" w:rsidRPr="005F1119" w:rsidRDefault="000B2FCF" w:rsidP="00706568">
      <w:pPr>
        <w:spacing w:before="240" w:after="240" w:line="360" w:lineRule="auto"/>
        <w:rPr>
          <w:rFonts w:cs="Times New Roman"/>
          <w:lang w:val="en-GB"/>
        </w:rPr>
      </w:pPr>
      <w:r w:rsidRPr="005F1119">
        <w:rPr>
          <w:rFonts w:cs="Times New Roman"/>
          <w:lang w:val="en-GB"/>
        </w:rPr>
        <w:t>Lidl underlines natural obligation, with endeavours to decrease plastic use, food waste, and fossil fuel byproducts, lining up with buyer interest for economical strategic policies.</w:t>
      </w:r>
    </w:p>
    <w:p w14:paraId="36E3F22D" w14:textId="77777777" w:rsidR="000B2FCF" w:rsidRPr="005F1119" w:rsidRDefault="000B2FCF" w:rsidP="00706568">
      <w:pPr>
        <w:spacing w:before="240" w:after="240" w:line="360" w:lineRule="auto"/>
        <w:rPr>
          <w:rFonts w:cs="Times New Roman"/>
          <w:b/>
          <w:lang w:val="en-GB"/>
        </w:rPr>
      </w:pPr>
      <w:r w:rsidRPr="005F1119">
        <w:rPr>
          <w:rFonts w:cs="Times New Roman"/>
          <w:b/>
          <w:lang w:val="en-GB"/>
        </w:rPr>
        <w:t>Proposed New Strategy:</w:t>
      </w:r>
    </w:p>
    <w:p w14:paraId="61CE6EDA" w14:textId="77777777" w:rsidR="000B2FCF" w:rsidRPr="005F1119" w:rsidRDefault="000B2FCF" w:rsidP="00706568">
      <w:pPr>
        <w:spacing w:before="240" w:after="240" w:line="360" w:lineRule="auto"/>
        <w:rPr>
          <w:rFonts w:cs="Times New Roman"/>
          <w:lang w:val="en-GB"/>
        </w:rPr>
      </w:pPr>
      <w:r w:rsidRPr="005F1119">
        <w:rPr>
          <w:rFonts w:cs="Times New Roman"/>
          <w:lang w:val="en-GB"/>
        </w:rPr>
        <w:t xml:space="preserve">To contend in the developing online grocery market, Lidl ought to foster areas of strength for </w:t>
      </w:r>
      <w:r w:rsidR="00CB75F9" w:rsidRPr="005F1119">
        <w:rPr>
          <w:rFonts w:cs="Times New Roman"/>
          <w:lang w:val="en-GB"/>
        </w:rPr>
        <w:t>the</w:t>
      </w:r>
      <w:r w:rsidRPr="005F1119">
        <w:rPr>
          <w:rFonts w:cs="Times New Roman"/>
          <w:lang w:val="en-GB"/>
        </w:rPr>
        <w:t xml:space="preserve"> business stage, offering </w:t>
      </w:r>
      <w:r w:rsidR="000D257A" w:rsidRPr="005F1119">
        <w:rPr>
          <w:rFonts w:cs="Times New Roman"/>
          <w:lang w:val="en-GB"/>
        </w:rPr>
        <w:t>click-and-gather</w:t>
      </w:r>
      <w:r w:rsidRPr="005F1119">
        <w:rPr>
          <w:rFonts w:cs="Times New Roman"/>
          <w:lang w:val="en-GB"/>
        </w:rPr>
        <w:t xml:space="preserve"> administrations and home conveyance</w:t>
      </w:r>
      <w:r w:rsidR="007D17FF" w:rsidRPr="005F1119">
        <w:rPr>
          <w:rFonts w:cs="Times New Roman"/>
          <w:lang w:val="en-GB"/>
        </w:rPr>
        <w:t xml:space="preserve"> (Varadarajan, 2015)</w:t>
      </w:r>
      <w:r w:rsidRPr="005F1119">
        <w:rPr>
          <w:rFonts w:cs="Times New Roman"/>
          <w:lang w:val="en-GB"/>
        </w:rPr>
        <w:t>. By putting resources into an advanced foundation, Lidl can draw in educated shoppers, improve client accommodation, and increment deals past actual stores.</w:t>
      </w:r>
    </w:p>
    <w:p w14:paraId="477F9E7A" w14:textId="77777777" w:rsidR="000B2FCF" w:rsidRPr="005F1119" w:rsidRDefault="000B2FCF" w:rsidP="00706568">
      <w:pPr>
        <w:spacing w:before="240" w:after="240" w:line="360" w:lineRule="auto"/>
        <w:rPr>
          <w:rFonts w:cs="Times New Roman"/>
          <w:lang w:val="en-GB"/>
        </w:rPr>
      </w:pPr>
      <w:r w:rsidRPr="005F1119">
        <w:rPr>
          <w:rFonts w:cs="Times New Roman"/>
          <w:lang w:val="en-GB"/>
        </w:rPr>
        <w:t xml:space="preserve">While Lidl succeeds in offering food, it ought to extend its scope of </w:t>
      </w:r>
      <w:r w:rsidR="000D257A" w:rsidRPr="005F1119">
        <w:rPr>
          <w:rFonts w:cs="Times New Roman"/>
          <w:lang w:val="en-GB"/>
        </w:rPr>
        <w:t xml:space="preserve">health-conscious </w:t>
      </w:r>
      <w:r w:rsidRPr="005F1119">
        <w:rPr>
          <w:rFonts w:cs="Times New Roman"/>
          <w:lang w:val="en-GB"/>
        </w:rPr>
        <w:t>and natural items, as well as increment non-food things like family basics, occasional items, and gadgets to take special care of different client needs.</w:t>
      </w:r>
    </w:p>
    <w:p w14:paraId="05EF7CC6" w14:textId="77777777" w:rsidR="000B2FCF" w:rsidRPr="005F1119" w:rsidRDefault="000B2FCF" w:rsidP="00706568">
      <w:pPr>
        <w:spacing w:before="240" w:after="240" w:line="360" w:lineRule="auto"/>
        <w:rPr>
          <w:rFonts w:cs="Times New Roman"/>
          <w:lang w:val="en-GB"/>
        </w:rPr>
      </w:pPr>
      <w:r w:rsidRPr="005F1119">
        <w:rPr>
          <w:rFonts w:cs="Times New Roman"/>
          <w:lang w:val="en-GB"/>
        </w:rPr>
        <w:t>Lidl could work on the in-store insight by upgrading staffing levels for better client care and coordinating more self-checkout booths to smooth out the shopping system</w:t>
      </w:r>
      <w:r w:rsidR="007D13B0" w:rsidRPr="005F1119">
        <w:rPr>
          <w:rFonts w:cs="Times New Roman"/>
          <w:lang w:val="en-GB"/>
        </w:rPr>
        <w:t xml:space="preserve"> (</w:t>
      </w:r>
      <w:proofErr w:type="spellStart"/>
      <w:r w:rsidR="007D13B0" w:rsidRPr="005F1119">
        <w:rPr>
          <w:rFonts w:cs="Times New Roman"/>
          <w:lang w:val="en-GB"/>
        </w:rPr>
        <w:t>Ustundag</w:t>
      </w:r>
      <w:proofErr w:type="spellEnd"/>
      <w:r w:rsidR="007D13B0" w:rsidRPr="005F1119">
        <w:rPr>
          <w:rFonts w:cs="Times New Roman"/>
          <w:lang w:val="en-GB"/>
        </w:rPr>
        <w:t xml:space="preserve"> and </w:t>
      </w:r>
      <w:proofErr w:type="spellStart"/>
      <w:r w:rsidR="007D13B0" w:rsidRPr="005F1119">
        <w:rPr>
          <w:rFonts w:cs="Times New Roman"/>
          <w:lang w:val="en-GB"/>
        </w:rPr>
        <w:lastRenderedPageBreak/>
        <w:t>Cevikcan</w:t>
      </w:r>
      <w:proofErr w:type="spellEnd"/>
      <w:r w:rsidR="007D13B0" w:rsidRPr="005F1119">
        <w:rPr>
          <w:rFonts w:cs="Times New Roman"/>
          <w:lang w:val="en-GB"/>
        </w:rPr>
        <w:t>, 2017)</w:t>
      </w:r>
      <w:r w:rsidRPr="005F1119">
        <w:rPr>
          <w:rFonts w:cs="Times New Roman"/>
          <w:lang w:val="en-GB"/>
        </w:rPr>
        <w:t>. Presenting reliability programs through a versatile application would likewise upgrade client commitment.</w:t>
      </w:r>
    </w:p>
    <w:p w14:paraId="4F927239" w14:textId="77777777" w:rsidR="000B2FCF" w:rsidRPr="005F1119" w:rsidRDefault="000B2FCF" w:rsidP="00706568">
      <w:pPr>
        <w:spacing w:before="240" w:after="240" w:line="360" w:lineRule="auto"/>
        <w:rPr>
          <w:rFonts w:cs="Times New Roman"/>
          <w:lang w:val="en-GB"/>
        </w:rPr>
      </w:pPr>
      <w:r w:rsidRPr="005F1119">
        <w:rPr>
          <w:rFonts w:cs="Times New Roman"/>
          <w:lang w:val="en-GB"/>
        </w:rPr>
        <w:t xml:space="preserve">Lidl ought to </w:t>
      </w:r>
      <w:r w:rsidR="000D257A" w:rsidRPr="005F1119">
        <w:rPr>
          <w:rFonts w:cs="Times New Roman"/>
          <w:lang w:val="en-GB"/>
        </w:rPr>
        <w:t>focus</w:t>
      </w:r>
      <w:r w:rsidRPr="005F1119">
        <w:rPr>
          <w:rFonts w:cs="Times New Roman"/>
          <w:lang w:val="en-GB"/>
        </w:rPr>
        <w:t xml:space="preserve"> on extending </w:t>
      </w:r>
      <w:r w:rsidR="000D257A" w:rsidRPr="005F1119">
        <w:rPr>
          <w:rFonts w:cs="Times New Roman"/>
          <w:lang w:val="en-GB"/>
        </w:rPr>
        <w:t>to</w:t>
      </w:r>
      <w:r w:rsidRPr="005F1119">
        <w:rPr>
          <w:rFonts w:cs="Times New Roman"/>
          <w:lang w:val="en-GB"/>
        </w:rPr>
        <w:t xml:space="preserve"> underserved metropolitan regions and more modest towns, guaranteeing that stores are more open to a more extensive scope of clients. This would assist Lidl with catching new business sectors and increment its store network across the UK.</w:t>
      </w:r>
    </w:p>
    <w:p w14:paraId="4034DAAF" w14:textId="77777777" w:rsidR="000B2FCF" w:rsidRPr="005F1119" w:rsidRDefault="000D257A" w:rsidP="00706568">
      <w:pPr>
        <w:spacing w:before="240" w:after="240" w:line="360" w:lineRule="auto"/>
        <w:rPr>
          <w:rFonts w:cs="Times New Roman"/>
          <w:lang w:val="en-GB"/>
        </w:rPr>
      </w:pPr>
      <w:r w:rsidRPr="005F1119">
        <w:rPr>
          <w:rFonts w:cs="Times New Roman"/>
          <w:lang w:val="en-GB"/>
        </w:rPr>
        <w:t xml:space="preserve">Lidl's ongoing system of cost leadership and local </w:t>
      </w:r>
      <w:r w:rsidR="00BF45D3" w:rsidRPr="005F1119">
        <w:rPr>
          <w:rFonts w:cs="Times New Roman"/>
          <w:lang w:val="en-GB"/>
        </w:rPr>
        <w:t>sourcing</w:t>
      </w:r>
      <w:r w:rsidRPr="005F1119">
        <w:rPr>
          <w:rFonts w:cs="Times New Roman"/>
          <w:lang w:val="en-GB"/>
        </w:rPr>
        <w:t xml:space="preserve"> is profoundly effective. Notwithstanding, to support the development and stay serious, Lidl ought to embrace online business, broaden its item contributions, improve the in-store insight, and extend geologically</w:t>
      </w:r>
      <w:r w:rsidR="007D17FF" w:rsidRPr="005F1119">
        <w:rPr>
          <w:rFonts w:cs="Times New Roman"/>
          <w:lang w:val="en-GB"/>
        </w:rPr>
        <w:t xml:space="preserve"> (Henry, 2021)</w:t>
      </w:r>
      <w:r w:rsidRPr="005F1119">
        <w:rPr>
          <w:rFonts w:cs="Times New Roman"/>
          <w:lang w:val="en-GB"/>
        </w:rPr>
        <w:t>. These essential movements would situate Lidl to gain market patterns and increment its portion in both physical and computerized retail.</w:t>
      </w:r>
    </w:p>
    <w:p w14:paraId="46B64D95" w14:textId="77777777" w:rsidR="000D257A" w:rsidRPr="005F1119" w:rsidRDefault="000D257A" w:rsidP="00706568">
      <w:pPr>
        <w:spacing w:before="240" w:after="240" w:line="360" w:lineRule="auto"/>
        <w:rPr>
          <w:rFonts w:cs="Times New Roman"/>
          <w:lang w:val="en-GB"/>
        </w:rPr>
      </w:pPr>
      <w:r w:rsidRPr="005F1119">
        <w:rPr>
          <w:rFonts w:cs="Times New Roman"/>
          <w:lang w:val="en-GB"/>
        </w:rPr>
        <w:t>Consumer attitudes towards spending are shifting; according to Mintel research, 78% of respondents regard themselves as "shrewd" shoppers</w:t>
      </w:r>
      <w:r w:rsidR="007D17FF" w:rsidRPr="005F1119">
        <w:rPr>
          <w:rFonts w:cs="Times New Roman"/>
          <w:lang w:val="en-GB"/>
        </w:rPr>
        <w:t xml:space="preserve"> (Rahman, 2016)</w:t>
      </w:r>
      <w:r w:rsidRPr="005F1119">
        <w:rPr>
          <w:rFonts w:cs="Times New Roman"/>
          <w:lang w:val="en-GB"/>
        </w:rPr>
        <w:t>. These are the customers who are looking for the best deals that provide both financial and emotional rewards while also giving them more value for money. To compete in the intensely competitive market in which it works, Lidl must differentiate itself and add value to its customers. Their low-cost, no-frills offering likely already does this to some extent.</w:t>
      </w:r>
    </w:p>
    <w:p w14:paraId="4C4CECD2" w14:textId="77777777" w:rsidR="00A83E87" w:rsidRPr="005F1119" w:rsidRDefault="00A83E87" w:rsidP="00706568">
      <w:pPr>
        <w:spacing w:before="240" w:after="240" w:line="360" w:lineRule="auto"/>
        <w:rPr>
          <w:rFonts w:eastAsiaTheme="majorEastAsia" w:cs="Times New Roman"/>
          <w:b/>
          <w:color w:val="2E74B5" w:themeColor="accent1" w:themeShade="BF"/>
          <w:sz w:val="32"/>
          <w:szCs w:val="32"/>
          <w:lang w:val="en-GB"/>
        </w:rPr>
      </w:pPr>
      <w:r w:rsidRPr="005F1119">
        <w:rPr>
          <w:rFonts w:cs="Times New Roman"/>
          <w:lang w:val="en-GB"/>
        </w:rPr>
        <w:br w:type="page"/>
      </w:r>
    </w:p>
    <w:p w14:paraId="5ACB1715" w14:textId="798A5E34" w:rsidR="000D257A" w:rsidRPr="005F1119" w:rsidRDefault="000D257A" w:rsidP="00706568">
      <w:pPr>
        <w:pStyle w:val="Heading1"/>
        <w:spacing w:after="240" w:line="360" w:lineRule="auto"/>
        <w:rPr>
          <w:rFonts w:cs="Times New Roman"/>
          <w:lang w:val="en-GB"/>
        </w:rPr>
      </w:pPr>
      <w:bookmarkStart w:id="6" w:name="_Toc178504475"/>
      <w:r w:rsidRPr="005F1119">
        <w:rPr>
          <w:rFonts w:cs="Times New Roman"/>
          <w:lang w:val="en-GB"/>
        </w:rPr>
        <w:lastRenderedPageBreak/>
        <w:t>Conclusion and Recommendation</w:t>
      </w:r>
      <w:bookmarkEnd w:id="6"/>
    </w:p>
    <w:p w14:paraId="3C41652F" w14:textId="77777777" w:rsidR="000D257A" w:rsidRPr="005F1119" w:rsidRDefault="000D257A" w:rsidP="00706568">
      <w:pPr>
        <w:spacing w:before="240" w:after="240" w:line="360" w:lineRule="auto"/>
        <w:rPr>
          <w:rFonts w:cs="Times New Roman"/>
          <w:lang w:val="en-GB"/>
        </w:rPr>
      </w:pPr>
      <w:r w:rsidRPr="005F1119">
        <w:rPr>
          <w:rFonts w:cs="Times New Roman"/>
          <w:lang w:val="en-GB"/>
        </w:rPr>
        <w:t xml:space="preserve">All in all, Lidl GB has effectively set up a good foundation for itself as a main </w:t>
      </w:r>
      <w:r w:rsidR="00BF45D3" w:rsidRPr="005F1119">
        <w:rPr>
          <w:rFonts w:cs="Times New Roman"/>
          <w:lang w:val="en-GB"/>
        </w:rPr>
        <w:t xml:space="preserve">grocery retailer in the UK. They have established </w:t>
      </w:r>
      <w:r w:rsidRPr="005F1119">
        <w:rPr>
          <w:rFonts w:cs="Times New Roman"/>
          <w:lang w:val="en-GB"/>
        </w:rPr>
        <w:t xml:space="preserve">a solid spotlight on cost initiative, </w:t>
      </w:r>
      <w:r w:rsidR="00BF45D3" w:rsidRPr="005F1119">
        <w:rPr>
          <w:rFonts w:cs="Times New Roman"/>
          <w:lang w:val="en-GB"/>
        </w:rPr>
        <w:t>local sourcing</w:t>
      </w:r>
      <w:r w:rsidRPr="005F1119">
        <w:rPr>
          <w:rFonts w:cs="Times New Roman"/>
          <w:lang w:val="en-GB"/>
        </w:rPr>
        <w:t>, and supportability. Its effective inventory network and private-</w:t>
      </w:r>
      <w:r w:rsidR="00BF45D3" w:rsidRPr="005F1119">
        <w:rPr>
          <w:rFonts w:cs="Times New Roman"/>
          <w:lang w:val="en-GB"/>
        </w:rPr>
        <w:t>label</w:t>
      </w:r>
      <w:r w:rsidRPr="005F1119">
        <w:rPr>
          <w:rFonts w:cs="Times New Roman"/>
          <w:lang w:val="en-GB"/>
        </w:rPr>
        <w:t xml:space="preserve"> items permit it to offer excellent things at low costs, drawing in </w:t>
      </w:r>
      <w:r w:rsidR="00BF45D3" w:rsidRPr="005F1119">
        <w:rPr>
          <w:rFonts w:cs="Times New Roman"/>
          <w:lang w:val="en-GB"/>
        </w:rPr>
        <w:t>eco-conscious</w:t>
      </w:r>
      <w:r w:rsidRPr="005F1119">
        <w:rPr>
          <w:rFonts w:cs="Times New Roman"/>
          <w:lang w:val="en-GB"/>
        </w:rPr>
        <w:t xml:space="preserve"> clients. </w:t>
      </w:r>
      <w:r w:rsidR="00BF45D3" w:rsidRPr="005F1119">
        <w:rPr>
          <w:rFonts w:cs="Times New Roman"/>
          <w:lang w:val="en-GB"/>
        </w:rPr>
        <w:t>Lidl aims to maximise customer satisfaction by offering high-quality products at the best feasible price and efficient service, enabling retail market customers to afford the goods and make well-informed choices about their purchases.</w:t>
      </w:r>
    </w:p>
    <w:p w14:paraId="33D38CC6" w14:textId="77777777" w:rsidR="00BF45D3" w:rsidRPr="005F1119" w:rsidRDefault="00BF45D3" w:rsidP="00706568">
      <w:pPr>
        <w:spacing w:before="240" w:after="240" w:line="360" w:lineRule="auto"/>
        <w:rPr>
          <w:rFonts w:cs="Times New Roman"/>
          <w:b/>
          <w:lang w:val="en-GB"/>
        </w:rPr>
      </w:pPr>
      <w:r w:rsidRPr="005F1119">
        <w:rPr>
          <w:rFonts w:cs="Times New Roman"/>
          <w:b/>
          <w:lang w:val="en-GB"/>
        </w:rPr>
        <w:t>Recommendation</w:t>
      </w:r>
    </w:p>
    <w:p w14:paraId="55CC5375" w14:textId="577CBCB1" w:rsidR="00BF45D3" w:rsidRPr="005F1119" w:rsidRDefault="00BF45D3" w:rsidP="00706568">
      <w:pPr>
        <w:spacing w:before="240" w:after="240" w:line="360" w:lineRule="auto"/>
        <w:rPr>
          <w:rFonts w:cs="Times New Roman"/>
          <w:lang w:val="en-GB"/>
        </w:rPr>
      </w:pPr>
      <w:r w:rsidRPr="005F1119">
        <w:rPr>
          <w:rFonts w:cs="Times New Roman"/>
          <w:lang w:val="en-GB"/>
        </w:rPr>
        <w:t>Lidl should put resources into a web-based online shopping platform with home conveyance and click-and-gather administrations to satisfy the developing need for accommodation and computeri</w:t>
      </w:r>
      <w:r w:rsidR="00A83E87" w:rsidRPr="005F1119">
        <w:rPr>
          <w:rFonts w:cs="Times New Roman"/>
          <w:lang w:val="en-GB"/>
        </w:rPr>
        <w:t>s</w:t>
      </w:r>
      <w:r w:rsidRPr="005F1119">
        <w:rPr>
          <w:rFonts w:cs="Times New Roman"/>
          <w:lang w:val="en-GB"/>
        </w:rPr>
        <w:t>ed shopping</w:t>
      </w:r>
      <w:r w:rsidR="007D17FF" w:rsidRPr="005F1119">
        <w:rPr>
          <w:rFonts w:cs="Times New Roman"/>
          <w:lang w:val="en-GB"/>
        </w:rPr>
        <w:t xml:space="preserve"> (Rothaermel, 2019)</w:t>
      </w:r>
      <w:r w:rsidRPr="005F1119">
        <w:rPr>
          <w:rFonts w:cs="Times New Roman"/>
          <w:lang w:val="en-GB"/>
        </w:rPr>
        <w:t>.</w:t>
      </w:r>
    </w:p>
    <w:p w14:paraId="1AAA8CF1" w14:textId="77777777" w:rsidR="00BF45D3" w:rsidRPr="005F1119" w:rsidRDefault="00BF45D3" w:rsidP="00706568">
      <w:pPr>
        <w:spacing w:before="240" w:after="240" w:line="360" w:lineRule="auto"/>
        <w:rPr>
          <w:rFonts w:cs="Times New Roman"/>
          <w:lang w:val="en-GB"/>
        </w:rPr>
      </w:pPr>
      <w:r w:rsidRPr="005F1119">
        <w:rPr>
          <w:rFonts w:cs="Times New Roman"/>
          <w:lang w:val="en-GB"/>
        </w:rPr>
        <w:t xml:space="preserve">Presenting more </w:t>
      </w:r>
      <w:r w:rsidR="007D17FF" w:rsidRPr="005F1119">
        <w:rPr>
          <w:rFonts w:cs="Times New Roman"/>
          <w:lang w:val="en-GB"/>
        </w:rPr>
        <w:t>health-conscious</w:t>
      </w:r>
      <w:r w:rsidRPr="005F1119">
        <w:rPr>
          <w:rFonts w:cs="Times New Roman"/>
          <w:lang w:val="en-GB"/>
        </w:rPr>
        <w:t>, natural, and non-food things can assist Lidl with engaging a more extensive crowd and tap into developing business sector patterns.</w:t>
      </w:r>
    </w:p>
    <w:p w14:paraId="1BEDC06F" w14:textId="77777777" w:rsidR="00BF45D3" w:rsidRPr="005F1119" w:rsidRDefault="00BF45D3" w:rsidP="00706568">
      <w:pPr>
        <w:spacing w:before="240" w:after="240" w:line="360" w:lineRule="auto"/>
        <w:rPr>
          <w:rFonts w:cs="Times New Roman"/>
          <w:lang w:val="en-GB"/>
        </w:rPr>
      </w:pPr>
      <w:r w:rsidRPr="005F1119">
        <w:rPr>
          <w:rFonts w:cs="Times New Roman"/>
          <w:lang w:val="en-GB"/>
        </w:rPr>
        <w:t>Improving staffing levels, client care, and store innovation (e.g., self-checkouts, versatile applications) will advance the client experience and increment devotion.</w:t>
      </w:r>
    </w:p>
    <w:p w14:paraId="0AFC35B9" w14:textId="77777777" w:rsidR="00BF45D3" w:rsidRPr="005F1119" w:rsidRDefault="00BF45D3" w:rsidP="00706568">
      <w:pPr>
        <w:spacing w:before="240" w:after="240" w:line="360" w:lineRule="auto"/>
        <w:rPr>
          <w:rFonts w:cs="Times New Roman"/>
          <w:lang w:val="en-GB"/>
        </w:rPr>
      </w:pPr>
      <w:r w:rsidRPr="005F1119">
        <w:rPr>
          <w:rFonts w:cs="Times New Roman"/>
          <w:lang w:val="en-GB"/>
        </w:rPr>
        <w:t>By focusing on underserved metropolitan regions and modest communities, Lidl can build its portion of the overall industry and openness, drawing in additional clients across the UK. To get a significant market share and overcome present challenges, Lidl needs to recognise market opportunities and develop competitive strategies</w:t>
      </w:r>
      <w:r w:rsidR="007D17FF" w:rsidRPr="005F1119">
        <w:rPr>
          <w:rFonts w:cs="Times New Roman"/>
          <w:lang w:val="en-GB"/>
        </w:rPr>
        <w:t xml:space="preserve"> (Henry, 2021)</w:t>
      </w:r>
      <w:r w:rsidRPr="005F1119">
        <w:rPr>
          <w:rFonts w:cs="Times New Roman"/>
          <w:lang w:val="en-GB"/>
        </w:rPr>
        <w:t>.</w:t>
      </w:r>
    </w:p>
    <w:p w14:paraId="08A5B40E" w14:textId="77777777" w:rsidR="00BF45D3" w:rsidRPr="005F1119" w:rsidRDefault="00BF45D3" w:rsidP="00706568">
      <w:pPr>
        <w:spacing w:before="240" w:after="240" w:line="360" w:lineRule="auto"/>
        <w:rPr>
          <w:rFonts w:cs="Times New Roman"/>
          <w:lang w:val="en-GB"/>
        </w:rPr>
      </w:pPr>
      <w:r w:rsidRPr="005F1119">
        <w:rPr>
          <w:rFonts w:cs="Times New Roman"/>
          <w:lang w:val="en-GB"/>
        </w:rPr>
        <w:br w:type="page"/>
      </w:r>
    </w:p>
    <w:p w14:paraId="57F93941" w14:textId="77777777" w:rsidR="00CB75F9" w:rsidRPr="005F1119" w:rsidRDefault="00BF45D3" w:rsidP="00706568">
      <w:pPr>
        <w:pStyle w:val="Heading1"/>
        <w:spacing w:after="240" w:line="360" w:lineRule="auto"/>
        <w:rPr>
          <w:rFonts w:cs="Times New Roman"/>
          <w:lang w:val="en-GB"/>
        </w:rPr>
      </w:pPr>
      <w:bookmarkStart w:id="7" w:name="_Toc178504476"/>
      <w:r w:rsidRPr="005F1119">
        <w:rPr>
          <w:rFonts w:cs="Times New Roman"/>
          <w:lang w:val="en-GB"/>
        </w:rPr>
        <w:lastRenderedPageBreak/>
        <w:t>References</w:t>
      </w:r>
      <w:bookmarkEnd w:id="7"/>
    </w:p>
    <w:p w14:paraId="591C0F3F"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Ansoff, H.I., Kipley, D., Lewis, A.O., Helm-Stevens, R. and Ansoff, R., (2018). </w:t>
      </w:r>
      <w:r w:rsidRPr="005F1119">
        <w:rPr>
          <w:rFonts w:cs="Times New Roman"/>
          <w:i/>
          <w:iCs/>
          <w:lang w:val="en-GB"/>
        </w:rPr>
        <w:t>Implanting strategic management</w:t>
      </w:r>
      <w:r w:rsidRPr="005F1119">
        <w:rPr>
          <w:rFonts w:cs="Times New Roman"/>
          <w:lang w:val="en-GB"/>
        </w:rPr>
        <w:t>. Berlin: Springer.</w:t>
      </w:r>
    </w:p>
    <w:p w14:paraId="2481BF3A"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David, F.R. and David, F.R., (2019). </w:t>
      </w:r>
      <w:r w:rsidRPr="005F1119">
        <w:rPr>
          <w:rFonts w:cs="Times New Roman"/>
          <w:i/>
          <w:iCs/>
          <w:lang w:val="en-GB"/>
        </w:rPr>
        <w:t>Strategic management: A competitive advantage approach, concepts and cases</w:t>
      </w:r>
      <w:r w:rsidRPr="005F1119">
        <w:rPr>
          <w:rFonts w:cs="Times New Roman"/>
          <w:lang w:val="en-GB"/>
        </w:rPr>
        <w:t>. London: Pearson.</w:t>
      </w:r>
    </w:p>
    <w:p w14:paraId="2091D7A8"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Hackney, R., Grant, K. and Birtwistle, G., (2016). The UK grocery business: towards a sustainable model for virtual markets. International Journal of Retail &amp; Distribution Management, </w:t>
      </w:r>
      <w:hyperlink r:id="rId9" w:history="1">
        <w:r w:rsidRPr="005F1119">
          <w:rPr>
            <w:rStyle w:val="Hyperlink"/>
            <w:rFonts w:cs="Times New Roman"/>
            <w:lang w:val="en-GB"/>
          </w:rPr>
          <w:t>https://doi.org/10.1108/09590550610660279</w:t>
        </w:r>
      </w:hyperlink>
      <w:r w:rsidRPr="005F1119">
        <w:rPr>
          <w:rFonts w:cs="Times New Roman"/>
          <w:lang w:val="en-GB"/>
        </w:rPr>
        <w:t>. 34(4/5), pp.354-368.</w:t>
      </w:r>
    </w:p>
    <w:p w14:paraId="160B1BBB"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Henry, A. (2021). </w:t>
      </w:r>
      <w:r w:rsidRPr="005F1119">
        <w:rPr>
          <w:rFonts w:cs="Times New Roman"/>
          <w:i/>
          <w:iCs/>
          <w:lang w:val="en-GB"/>
        </w:rPr>
        <w:t>Understanding strategic management</w:t>
      </w:r>
      <w:r w:rsidRPr="005F1119">
        <w:rPr>
          <w:rFonts w:cs="Times New Roman"/>
          <w:lang w:val="en-GB"/>
        </w:rPr>
        <w:t>. Oxford: Oxford University Press.</w:t>
      </w:r>
    </w:p>
    <w:p w14:paraId="4333844A"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Hill, T., (2017). </w:t>
      </w:r>
      <w:r w:rsidRPr="005F1119">
        <w:rPr>
          <w:rFonts w:cs="Times New Roman"/>
          <w:i/>
          <w:iCs/>
          <w:lang w:val="en-GB"/>
        </w:rPr>
        <w:t>Manufacturing strategy: the strategic management of the manufacturing function</w:t>
      </w:r>
      <w:r w:rsidRPr="005F1119">
        <w:rPr>
          <w:rFonts w:cs="Times New Roman"/>
          <w:lang w:val="en-GB"/>
        </w:rPr>
        <w:t>. London: Macmillan International Higher Education.</w:t>
      </w:r>
    </w:p>
    <w:p w14:paraId="2A66DCEE"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Jones, S. (2021) </w:t>
      </w:r>
      <w:r w:rsidRPr="005F1119">
        <w:rPr>
          <w:rFonts w:cs="Times New Roman"/>
          <w:i/>
          <w:iCs/>
          <w:lang w:val="en-GB"/>
        </w:rPr>
        <w:t>The impact of technology in UK supermarkets</w:t>
      </w:r>
      <w:r w:rsidRPr="005F1119">
        <w:rPr>
          <w:rFonts w:cs="Times New Roman"/>
          <w:lang w:val="en-GB"/>
        </w:rPr>
        <w:t>. GRIN Verlag.</w:t>
      </w:r>
    </w:p>
    <w:p w14:paraId="47366C54"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Kirby-Hawkins, E., Birkin, M. and Clarke, G., (2019). An investigation into the geography of corporate e-commerce sales in the UK grocery market. Environment and Planning B: Urban Analytics and City Science, </w:t>
      </w:r>
      <w:hyperlink r:id="rId10" w:history="1">
        <w:r w:rsidRPr="005F1119">
          <w:rPr>
            <w:rStyle w:val="Hyperlink"/>
            <w:rFonts w:cs="Times New Roman"/>
            <w:lang w:val="en-GB"/>
          </w:rPr>
          <w:t>https://doi.org/10.1177/2399808318755147</w:t>
        </w:r>
      </w:hyperlink>
      <w:r w:rsidRPr="005F1119">
        <w:rPr>
          <w:rFonts w:cs="Times New Roman"/>
          <w:lang w:val="en-GB"/>
        </w:rPr>
        <w:t>.  46(6), pp.1148-1164.</w:t>
      </w:r>
    </w:p>
    <w:p w14:paraId="0DE6B281"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Lasserre, P., (2017). </w:t>
      </w:r>
      <w:r w:rsidRPr="005F1119">
        <w:rPr>
          <w:rFonts w:cs="Times New Roman"/>
          <w:i/>
          <w:iCs/>
          <w:lang w:val="en-GB"/>
        </w:rPr>
        <w:t>Global strategic management</w:t>
      </w:r>
      <w:r w:rsidRPr="005F1119">
        <w:rPr>
          <w:rFonts w:cs="Times New Roman"/>
          <w:lang w:val="en-GB"/>
        </w:rPr>
        <w:t>. London: Macmillan International Higher Education.</w:t>
      </w:r>
    </w:p>
    <w:p w14:paraId="665AA620" w14:textId="77777777" w:rsidR="003C7E53" w:rsidRPr="005F1119" w:rsidRDefault="003C7E53" w:rsidP="00706568">
      <w:pPr>
        <w:spacing w:before="240" w:after="240" w:line="360" w:lineRule="auto"/>
        <w:rPr>
          <w:rFonts w:cs="Times New Roman"/>
          <w:lang w:val="en-GB"/>
        </w:rPr>
      </w:pPr>
      <w:proofErr w:type="spellStart"/>
      <w:r w:rsidRPr="005F1119">
        <w:rPr>
          <w:rFonts w:cs="Times New Roman"/>
          <w:lang w:val="en-GB"/>
        </w:rPr>
        <w:t>Moatti</w:t>
      </w:r>
      <w:proofErr w:type="spellEnd"/>
      <w:r w:rsidRPr="005F1119">
        <w:rPr>
          <w:rFonts w:cs="Times New Roman"/>
          <w:lang w:val="en-GB"/>
        </w:rPr>
        <w:t xml:space="preserve">, V., Ren, C.R., Anand, J. and Dussauge, P., (2015). Disentangling the performance effects of efficiency and bargaining power in horizontal growth strategies: An empirical investigation in the global retail industry. </w:t>
      </w:r>
      <w:hyperlink r:id="rId11" w:history="1">
        <w:r w:rsidRPr="005F1119">
          <w:rPr>
            <w:rStyle w:val="Hyperlink"/>
            <w:rFonts w:cs="Times New Roman"/>
            <w:i/>
            <w:iCs/>
            <w:lang w:val="en-GB"/>
          </w:rPr>
          <w:t>https://doi.org/10.1002/smj.2244</w:t>
        </w:r>
      </w:hyperlink>
      <w:r w:rsidRPr="005F1119">
        <w:rPr>
          <w:rFonts w:cs="Times New Roman"/>
          <w:lang w:val="en-GB"/>
        </w:rPr>
        <w:t>, 36(5), pp.745-757.</w:t>
      </w:r>
    </w:p>
    <w:p w14:paraId="3EA3FA5C"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Rahman, M.M. (2016) </w:t>
      </w:r>
      <w:r w:rsidRPr="005F1119">
        <w:rPr>
          <w:rFonts w:cs="Times New Roman"/>
          <w:i/>
          <w:iCs/>
          <w:lang w:val="en-GB"/>
        </w:rPr>
        <w:t>Critical analysis of the influence of discount retailers on Tesco plc in the UK</w:t>
      </w:r>
      <w:r w:rsidRPr="005F1119">
        <w:rPr>
          <w:rFonts w:cs="Times New Roman"/>
          <w:lang w:val="en-GB"/>
        </w:rPr>
        <w:t>. GRIN Verlag.</w:t>
      </w:r>
    </w:p>
    <w:p w14:paraId="33C86201"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Rothaermel, F.T. (2019). </w:t>
      </w:r>
      <w:r w:rsidRPr="005F1119">
        <w:rPr>
          <w:rFonts w:cs="Times New Roman"/>
          <w:i/>
          <w:iCs/>
          <w:lang w:val="en-GB"/>
        </w:rPr>
        <w:t>Strategic management</w:t>
      </w:r>
      <w:r w:rsidRPr="005F1119">
        <w:rPr>
          <w:rFonts w:cs="Times New Roman"/>
          <w:lang w:val="en-GB"/>
        </w:rPr>
        <w:t>. New York, NY: McGraw-Hill Education.</w:t>
      </w:r>
    </w:p>
    <w:p w14:paraId="29649E40" w14:textId="77777777" w:rsidR="003C7E53" w:rsidRPr="005F1119" w:rsidRDefault="003C7E53" w:rsidP="00706568">
      <w:pPr>
        <w:spacing w:before="240" w:after="240" w:line="360" w:lineRule="auto"/>
        <w:rPr>
          <w:rFonts w:cs="Times New Roman"/>
          <w:lang w:val="en-GB"/>
        </w:rPr>
      </w:pPr>
      <w:r w:rsidRPr="005F1119">
        <w:rPr>
          <w:rFonts w:cs="Times New Roman"/>
          <w:lang w:val="en-GB"/>
        </w:rPr>
        <w:t xml:space="preserve">Rothaermel, F.T., (2017). </w:t>
      </w:r>
      <w:r w:rsidRPr="005F1119">
        <w:rPr>
          <w:rFonts w:cs="Times New Roman"/>
          <w:i/>
          <w:iCs/>
          <w:lang w:val="en-GB"/>
        </w:rPr>
        <w:t>Strategic management</w:t>
      </w:r>
      <w:r w:rsidRPr="005F1119">
        <w:rPr>
          <w:rFonts w:cs="Times New Roman"/>
          <w:lang w:val="en-GB"/>
        </w:rPr>
        <w:t>. New York, NY: McGraw-Hill Education.</w:t>
      </w:r>
    </w:p>
    <w:p w14:paraId="1417C795" w14:textId="77777777" w:rsidR="003C7E53" w:rsidRPr="005F1119" w:rsidRDefault="003C7E53" w:rsidP="00706568">
      <w:pPr>
        <w:spacing w:before="240" w:after="240" w:line="360" w:lineRule="auto"/>
        <w:rPr>
          <w:rFonts w:cs="Times New Roman"/>
          <w:lang w:val="en-GB"/>
        </w:rPr>
      </w:pPr>
      <w:r w:rsidRPr="005F1119">
        <w:rPr>
          <w:rFonts w:cs="Times New Roman"/>
          <w:lang w:val="en-GB"/>
        </w:rPr>
        <w:lastRenderedPageBreak/>
        <w:t>Tawse, A. and Tabesh, P. (2021). Strategy implementation: A review and an introductory framework. European Management Journal</w:t>
      </w:r>
      <w:r w:rsidRPr="005F1119">
        <w:rPr>
          <w:rFonts w:cs="Times New Roman"/>
          <w:i/>
          <w:iCs/>
          <w:color w:val="333333"/>
          <w:shd w:val="clear" w:color="auto" w:fill="FFFFFF"/>
          <w:lang w:val="en-GB"/>
        </w:rPr>
        <w:t xml:space="preserve">. </w:t>
      </w:r>
      <w:hyperlink r:id="rId12" w:history="1">
        <w:r w:rsidRPr="005F1119">
          <w:rPr>
            <w:rStyle w:val="Hyperlink"/>
            <w:rFonts w:cs="Times New Roman"/>
            <w:iCs/>
            <w:shd w:val="clear" w:color="auto" w:fill="FFFFFF"/>
            <w:lang w:val="en-GB"/>
          </w:rPr>
          <w:t>https://ideas.repec.org/a/eee/eurman/v39y2021i1p22-33.html</w:t>
        </w:r>
      </w:hyperlink>
      <w:r w:rsidRPr="005F1119">
        <w:rPr>
          <w:rFonts w:cs="Times New Roman"/>
          <w:iCs/>
          <w:color w:val="333333"/>
          <w:shd w:val="clear" w:color="auto" w:fill="FFFFFF"/>
          <w:lang w:val="en-GB"/>
        </w:rPr>
        <w:t>.</w:t>
      </w:r>
      <w:r w:rsidRPr="005F1119">
        <w:rPr>
          <w:rFonts w:cs="Times New Roman"/>
          <w:i/>
          <w:iCs/>
          <w:color w:val="333333"/>
          <w:shd w:val="clear" w:color="auto" w:fill="FFFFFF"/>
          <w:lang w:val="en-GB"/>
        </w:rPr>
        <w:t xml:space="preserve"> </w:t>
      </w:r>
      <w:r w:rsidRPr="005F1119">
        <w:rPr>
          <w:rFonts w:cs="Times New Roman"/>
          <w:lang w:val="en-GB"/>
        </w:rPr>
        <w:t xml:space="preserve"> 39(1), pp.22-33.</w:t>
      </w:r>
    </w:p>
    <w:p w14:paraId="6F5059CC" w14:textId="77777777" w:rsidR="003C7E53" w:rsidRPr="005F1119" w:rsidRDefault="003C7E53" w:rsidP="00706568">
      <w:pPr>
        <w:spacing w:before="240" w:after="240" w:line="360" w:lineRule="auto"/>
        <w:rPr>
          <w:rFonts w:cs="Times New Roman"/>
          <w:lang w:val="en-GB"/>
        </w:rPr>
      </w:pPr>
      <w:proofErr w:type="spellStart"/>
      <w:r w:rsidRPr="005F1119">
        <w:rPr>
          <w:rFonts w:cs="Times New Roman"/>
          <w:lang w:val="en-GB"/>
        </w:rPr>
        <w:t>Ustundag</w:t>
      </w:r>
      <w:proofErr w:type="spellEnd"/>
      <w:r w:rsidRPr="005F1119">
        <w:rPr>
          <w:rFonts w:cs="Times New Roman"/>
          <w:lang w:val="en-GB"/>
        </w:rPr>
        <w:t xml:space="preserve">, A. and </w:t>
      </w:r>
      <w:proofErr w:type="spellStart"/>
      <w:r w:rsidRPr="005F1119">
        <w:rPr>
          <w:rFonts w:cs="Times New Roman"/>
          <w:lang w:val="en-GB"/>
        </w:rPr>
        <w:t>Cevikcan</w:t>
      </w:r>
      <w:proofErr w:type="spellEnd"/>
      <w:r w:rsidRPr="005F1119">
        <w:rPr>
          <w:rFonts w:cs="Times New Roman"/>
          <w:lang w:val="en-GB"/>
        </w:rPr>
        <w:t xml:space="preserve">, E., (2017). </w:t>
      </w:r>
      <w:r w:rsidRPr="005F1119">
        <w:rPr>
          <w:rFonts w:cs="Times New Roman"/>
          <w:i/>
          <w:iCs/>
          <w:lang w:val="en-GB"/>
        </w:rPr>
        <w:t>Industry 4.0: managing the digital transformation</w:t>
      </w:r>
      <w:r w:rsidRPr="005F1119">
        <w:rPr>
          <w:rFonts w:cs="Times New Roman"/>
          <w:lang w:val="en-GB"/>
        </w:rPr>
        <w:t>. Berlin: Springer.</w:t>
      </w:r>
    </w:p>
    <w:p w14:paraId="7891C990" w14:textId="77777777" w:rsidR="003C7E53" w:rsidRPr="005F1119" w:rsidRDefault="003C7E53" w:rsidP="00706568">
      <w:pPr>
        <w:spacing w:before="240" w:after="240" w:line="360" w:lineRule="auto"/>
        <w:rPr>
          <w:rFonts w:cs="Times New Roman"/>
          <w:color w:val="000000" w:themeColor="text1"/>
          <w:lang w:val="en-GB"/>
        </w:rPr>
      </w:pPr>
      <w:r w:rsidRPr="005F1119">
        <w:rPr>
          <w:rFonts w:cs="Times New Roman"/>
          <w:color w:val="000000" w:themeColor="text1"/>
          <w:lang w:val="en-GB"/>
        </w:rPr>
        <w:t xml:space="preserve">Varadarajan, R. (2015). Strategic marketing, marketing strategy and market strategy. </w:t>
      </w:r>
      <w:r w:rsidRPr="005F1119">
        <w:rPr>
          <w:rFonts w:cs="Times New Roman"/>
          <w:i/>
          <w:iCs/>
          <w:color w:val="000000" w:themeColor="text1"/>
          <w:lang w:val="en-GB"/>
        </w:rPr>
        <w:t>AMS Review</w:t>
      </w:r>
      <w:r w:rsidRPr="005F1119">
        <w:rPr>
          <w:rFonts w:cs="Times New Roman"/>
          <w:color w:val="000000" w:themeColor="text1"/>
          <w:lang w:val="en-GB"/>
        </w:rPr>
        <w:t>,</w:t>
      </w:r>
      <w:r w:rsidRPr="005F1119">
        <w:rPr>
          <w:rFonts w:cs="Times New Roman"/>
          <w:lang w:val="en-GB"/>
        </w:rPr>
        <w:t xml:space="preserve"> </w:t>
      </w:r>
      <w:hyperlink r:id="rId13" w:history="1">
        <w:r w:rsidRPr="005F1119">
          <w:rPr>
            <w:rStyle w:val="Hyperlink"/>
            <w:rFonts w:cs="Times New Roman"/>
            <w:lang w:val="en-GB"/>
          </w:rPr>
          <w:t>https://doi.org/10.1007/s13162-015-0073-9</w:t>
        </w:r>
      </w:hyperlink>
      <w:r w:rsidRPr="005F1119">
        <w:rPr>
          <w:rFonts w:cs="Times New Roman"/>
          <w:color w:val="000000" w:themeColor="text1"/>
          <w:lang w:val="en-GB"/>
        </w:rPr>
        <w:t>.  5(3), pp.78-90.</w:t>
      </w:r>
    </w:p>
    <w:p w14:paraId="2140A916" w14:textId="77777777" w:rsidR="00EF786A" w:rsidRPr="005F1119" w:rsidRDefault="00EF786A" w:rsidP="00706568">
      <w:pPr>
        <w:spacing w:before="240" w:after="240" w:line="360" w:lineRule="auto"/>
        <w:rPr>
          <w:rFonts w:cs="Times New Roman"/>
          <w:lang w:val="en-GB"/>
        </w:rPr>
      </w:pPr>
    </w:p>
    <w:p w14:paraId="48A363A5" w14:textId="77777777" w:rsidR="00EF786A" w:rsidRPr="005F1119" w:rsidRDefault="00EF786A" w:rsidP="00706568">
      <w:pPr>
        <w:spacing w:before="240" w:after="240" w:line="360" w:lineRule="auto"/>
        <w:rPr>
          <w:rFonts w:cs="Times New Roman"/>
          <w:lang w:val="en-GB"/>
        </w:rPr>
      </w:pPr>
    </w:p>
    <w:p w14:paraId="3F3282B0" w14:textId="77777777" w:rsidR="00EF786A" w:rsidRPr="005F1119" w:rsidRDefault="00EF786A" w:rsidP="00706568">
      <w:pPr>
        <w:spacing w:before="240" w:after="240" w:line="360" w:lineRule="auto"/>
        <w:rPr>
          <w:rFonts w:cs="Times New Roman"/>
          <w:lang w:val="en-GB"/>
        </w:rPr>
      </w:pPr>
    </w:p>
    <w:p w14:paraId="0FCC7A4C" w14:textId="77777777" w:rsidR="002D6E36" w:rsidRPr="005F1119" w:rsidRDefault="002D6E36" w:rsidP="00706568">
      <w:pPr>
        <w:spacing w:before="240" w:after="240" w:line="360" w:lineRule="auto"/>
        <w:rPr>
          <w:rFonts w:cs="Times New Roman"/>
          <w:lang w:val="en-GB"/>
        </w:rPr>
      </w:pPr>
    </w:p>
    <w:p w14:paraId="327C7FB7" w14:textId="77777777" w:rsidR="002D6E36" w:rsidRPr="005F1119" w:rsidRDefault="002D6E36" w:rsidP="00706568">
      <w:pPr>
        <w:spacing w:before="240" w:after="240" w:line="360" w:lineRule="auto"/>
        <w:rPr>
          <w:rFonts w:cs="Times New Roman"/>
          <w:lang w:val="en-GB"/>
        </w:rPr>
      </w:pPr>
    </w:p>
    <w:sectPr w:rsidR="002D6E36" w:rsidRPr="005F1119" w:rsidSect="00046294">
      <w:footerReference w:type="default" r:id="rId14"/>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365E54" w14:textId="77777777" w:rsidR="00110C2D" w:rsidRDefault="00110C2D" w:rsidP="00046294">
      <w:pPr>
        <w:spacing w:line="240" w:lineRule="auto"/>
      </w:pPr>
      <w:r>
        <w:separator/>
      </w:r>
    </w:p>
  </w:endnote>
  <w:endnote w:type="continuationSeparator" w:id="0">
    <w:p w14:paraId="5720E154" w14:textId="77777777" w:rsidR="00110C2D" w:rsidRDefault="00110C2D" w:rsidP="000462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3003068"/>
      <w:docPartObj>
        <w:docPartGallery w:val="Page Numbers (Bottom of Page)"/>
        <w:docPartUnique/>
      </w:docPartObj>
    </w:sdtPr>
    <w:sdtContent>
      <w:p w14:paraId="39BB71A9" w14:textId="49712757" w:rsidR="00046294" w:rsidRDefault="00046294">
        <w:pPr>
          <w:pStyle w:val="Footer"/>
          <w:jc w:val="right"/>
        </w:pPr>
        <w:r>
          <w:fldChar w:fldCharType="begin"/>
        </w:r>
        <w:r>
          <w:instrText>PAGE   \* MERGEFORMAT</w:instrText>
        </w:r>
        <w:r>
          <w:fldChar w:fldCharType="separate"/>
        </w:r>
        <w:r>
          <w:rPr>
            <w:lang w:val="en-GB"/>
          </w:rPr>
          <w:t>2</w:t>
        </w:r>
        <w:r>
          <w:fldChar w:fldCharType="end"/>
        </w:r>
      </w:p>
    </w:sdtContent>
  </w:sdt>
  <w:p w14:paraId="30889540" w14:textId="77777777" w:rsidR="00046294" w:rsidRDefault="00046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C81403" w14:textId="77777777" w:rsidR="00110C2D" w:rsidRDefault="00110C2D" w:rsidP="00046294">
      <w:pPr>
        <w:spacing w:line="240" w:lineRule="auto"/>
      </w:pPr>
      <w:r>
        <w:separator/>
      </w:r>
    </w:p>
  </w:footnote>
  <w:footnote w:type="continuationSeparator" w:id="0">
    <w:p w14:paraId="7AD238FD" w14:textId="77777777" w:rsidR="00110C2D" w:rsidRDefault="00110C2D" w:rsidP="000462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04258"/>
    <w:multiLevelType w:val="hybridMultilevel"/>
    <w:tmpl w:val="EE445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A385B"/>
    <w:multiLevelType w:val="hybridMultilevel"/>
    <w:tmpl w:val="99A83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8342A8"/>
    <w:multiLevelType w:val="hybridMultilevel"/>
    <w:tmpl w:val="CF4E7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5E88"/>
    <w:multiLevelType w:val="hybridMultilevel"/>
    <w:tmpl w:val="A838F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F6458C"/>
    <w:multiLevelType w:val="multilevel"/>
    <w:tmpl w:val="AEF2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825AA1"/>
    <w:multiLevelType w:val="hybridMultilevel"/>
    <w:tmpl w:val="1BFE4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1E2BE8"/>
    <w:multiLevelType w:val="multilevel"/>
    <w:tmpl w:val="3B94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385130"/>
    <w:multiLevelType w:val="hybridMultilevel"/>
    <w:tmpl w:val="EC4A7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913813">
    <w:abstractNumId w:val="4"/>
  </w:num>
  <w:num w:numId="2" w16cid:durableId="1254557390">
    <w:abstractNumId w:val="6"/>
  </w:num>
  <w:num w:numId="3" w16cid:durableId="2050181057">
    <w:abstractNumId w:val="1"/>
  </w:num>
  <w:num w:numId="4" w16cid:durableId="1316448082">
    <w:abstractNumId w:val="7"/>
  </w:num>
  <w:num w:numId="5" w16cid:durableId="1296060135">
    <w:abstractNumId w:val="5"/>
  </w:num>
  <w:num w:numId="6" w16cid:durableId="99033481">
    <w:abstractNumId w:val="0"/>
  </w:num>
  <w:num w:numId="7" w16cid:durableId="591402849">
    <w:abstractNumId w:val="3"/>
  </w:num>
  <w:num w:numId="8" w16cid:durableId="7528180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6E36"/>
    <w:rsid w:val="00046294"/>
    <w:rsid w:val="000B2FCF"/>
    <w:rsid w:val="000D257A"/>
    <w:rsid w:val="000E515A"/>
    <w:rsid w:val="000E6117"/>
    <w:rsid w:val="000F492A"/>
    <w:rsid w:val="000F5AD8"/>
    <w:rsid w:val="0010273B"/>
    <w:rsid w:val="00110C2D"/>
    <w:rsid w:val="00123128"/>
    <w:rsid w:val="001346EF"/>
    <w:rsid w:val="00171FD6"/>
    <w:rsid w:val="0026747E"/>
    <w:rsid w:val="002B2CF7"/>
    <w:rsid w:val="002C1F1B"/>
    <w:rsid w:val="002C78FC"/>
    <w:rsid w:val="002D6E36"/>
    <w:rsid w:val="00351983"/>
    <w:rsid w:val="00353B09"/>
    <w:rsid w:val="003C5BA5"/>
    <w:rsid w:val="003C7E53"/>
    <w:rsid w:val="00441A2A"/>
    <w:rsid w:val="004B3032"/>
    <w:rsid w:val="004C1B18"/>
    <w:rsid w:val="005246F5"/>
    <w:rsid w:val="005615CC"/>
    <w:rsid w:val="00581883"/>
    <w:rsid w:val="005B4691"/>
    <w:rsid w:val="005B4BC6"/>
    <w:rsid w:val="005F1119"/>
    <w:rsid w:val="0066212D"/>
    <w:rsid w:val="0069481C"/>
    <w:rsid w:val="00697738"/>
    <w:rsid w:val="006D2DA0"/>
    <w:rsid w:val="00706568"/>
    <w:rsid w:val="00732A07"/>
    <w:rsid w:val="007B5C83"/>
    <w:rsid w:val="007D13B0"/>
    <w:rsid w:val="007D17FF"/>
    <w:rsid w:val="008339DD"/>
    <w:rsid w:val="00837406"/>
    <w:rsid w:val="00845477"/>
    <w:rsid w:val="00854663"/>
    <w:rsid w:val="008C49A4"/>
    <w:rsid w:val="00901876"/>
    <w:rsid w:val="00970BDE"/>
    <w:rsid w:val="009F476D"/>
    <w:rsid w:val="00A83E87"/>
    <w:rsid w:val="00A84E7C"/>
    <w:rsid w:val="00AA084C"/>
    <w:rsid w:val="00B5016D"/>
    <w:rsid w:val="00B5496B"/>
    <w:rsid w:val="00BF45D3"/>
    <w:rsid w:val="00C50C18"/>
    <w:rsid w:val="00C94004"/>
    <w:rsid w:val="00CB75F9"/>
    <w:rsid w:val="00DB067C"/>
    <w:rsid w:val="00DD6926"/>
    <w:rsid w:val="00DF41FF"/>
    <w:rsid w:val="00E000FF"/>
    <w:rsid w:val="00E950A6"/>
    <w:rsid w:val="00EF786A"/>
    <w:rsid w:val="00F06D22"/>
    <w:rsid w:val="00F46CB4"/>
    <w:rsid w:val="00F731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DD1658"/>
  <w15:chartTrackingRefBased/>
  <w15:docId w15:val="{94005516-21B9-4AE4-B127-A9C06CFA3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16D"/>
    <w:pPr>
      <w:keepNext/>
      <w:keepLines/>
      <w:spacing w:before="24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5016D"/>
    <w:pPr>
      <w:keepNext/>
      <w:keepLines/>
      <w:spacing w:before="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F73123"/>
    <w:pPr>
      <w:keepNext/>
      <w:keepLines/>
      <w:spacing w:before="40"/>
      <w:outlineLvl w:val="2"/>
    </w:pPr>
    <w:rPr>
      <w:rFonts w:eastAsiaTheme="majorEastAsia" w:cstheme="majorBidi"/>
      <w:b/>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16D"/>
    <w:rPr>
      <w:rFonts w:eastAsiaTheme="majorEastAsia" w:cstheme="majorBidi"/>
      <w:b/>
      <w:color w:val="2E74B5" w:themeColor="accent1" w:themeShade="BF"/>
      <w:sz w:val="32"/>
      <w:szCs w:val="32"/>
    </w:rPr>
  </w:style>
  <w:style w:type="character" w:customStyle="1" w:styleId="Heading2Char">
    <w:name w:val="Heading 2 Char"/>
    <w:basedOn w:val="DefaultParagraphFont"/>
    <w:link w:val="Heading2"/>
    <w:uiPriority w:val="9"/>
    <w:rsid w:val="00B5016D"/>
    <w:rPr>
      <w:rFonts w:eastAsiaTheme="majorEastAsia"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F73123"/>
    <w:rPr>
      <w:rFonts w:eastAsiaTheme="majorEastAsia" w:cstheme="majorBidi"/>
      <w:b/>
      <w:color w:val="1F4D78" w:themeColor="accent1" w:themeShade="7F"/>
      <w:szCs w:val="24"/>
    </w:rPr>
  </w:style>
  <w:style w:type="paragraph" w:styleId="ListParagraph">
    <w:name w:val="List Paragraph"/>
    <w:basedOn w:val="Normal"/>
    <w:uiPriority w:val="34"/>
    <w:qFormat/>
    <w:rsid w:val="00EF786A"/>
    <w:pPr>
      <w:ind w:left="720"/>
      <w:contextualSpacing/>
    </w:pPr>
  </w:style>
  <w:style w:type="table" w:styleId="TableGrid">
    <w:name w:val="Table Grid"/>
    <w:basedOn w:val="TableNormal"/>
    <w:uiPriority w:val="39"/>
    <w:rsid w:val="0035198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F45D3"/>
    <w:pPr>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BF45D3"/>
    <w:pPr>
      <w:spacing w:after="100"/>
    </w:pPr>
  </w:style>
  <w:style w:type="paragraph" w:styleId="TOC2">
    <w:name w:val="toc 2"/>
    <w:basedOn w:val="Normal"/>
    <w:next w:val="Normal"/>
    <w:autoRedefine/>
    <w:uiPriority w:val="39"/>
    <w:unhideWhenUsed/>
    <w:rsid w:val="00BF45D3"/>
    <w:pPr>
      <w:spacing w:after="100"/>
      <w:ind w:left="240"/>
    </w:pPr>
  </w:style>
  <w:style w:type="character" w:styleId="Hyperlink">
    <w:name w:val="Hyperlink"/>
    <w:basedOn w:val="DefaultParagraphFont"/>
    <w:uiPriority w:val="99"/>
    <w:unhideWhenUsed/>
    <w:rsid w:val="00BF45D3"/>
    <w:rPr>
      <w:color w:val="0563C1" w:themeColor="hyperlink"/>
      <w:u w:val="single"/>
    </w:rPr>
  </w:style>
  <w:style w:type="character" w:styleId="FollowedHyperlink">
    <w:name w:val="FollowedHyperlink"/>
    <w:basedOn w:val="DefaultParagraphFont"/>
    <w:uiPriority w:val="99"/>
    <w:semiHidden/>
    <w:unhideWhenUsed/>
    <w:rsid w:val="00CB75F9"/>
    <w:rPr>
      <w:color w:val="954F72" w:themeColor="followedHyperlink"/>
      <w:u w:val="single"/>
    </w:rPr>
  </w:style>
  <w:style w:type="paragraph" w:styleId="Header">
    <w:name w:val="header"/>
    <w:basedOn w:val="Normal"/>
    <w:link w:val="HeaderChar"/>
    <w:uiPriority w:val="99"/>
    <w:unhideWhenUsed/>
    <w:rsid w:val="00046294"/>
    <w:pPr>
      <w:tabs>
        <w:tab w:val="center" w:pos="4513"/>
        <w:tab w:val="right" w:pos="9026"/>
      </w:tabs>
      <w:spacing w:line="240" w:lineRule="auto"/>
    </w:pPr>
  </w:style>
  <w:style w:type="character" w:customStyle="1" w:styleId="HeaderChar">
    <w:name w:val="Header Char"/>
    <w:basedOn w:val="DefaultParagraphFont"/>
    <w:link w:val="Header"/>
    <w:uiPriority w:val="99"/>
    <w:rsid w:val="00046294"/>
  </w:style>
  <w:style w:type="paragraph" w:styleId="Footer">
    <w:name w:val="footer"/>
    <w:basedOn w:val="Normal"/>
    <w:link w:val="FooterChar"/>
    <w:uiPriority w:val="99"/>
    <w:unhideWhenUsed/>
    <w:rsid w:val="00046294"/>
    <w:pPr>
      <w:tabs>
        <w:tab w:val="center" w:pos="4513"/>
        <w:tab w:val="right" w:pos="9026"/>
      </w:tabs>
      <w:spacing w:line="240" w:lineRule="auto"/>
    </w:pPr>
  </w:style>
  <w:style w:type="character" w:customStyle="1" w:styleId="FooterChar">
    <w:name w:val="Footer Char"/>
    <w:basedOn w:val="DefaultParagraphFont"/>
    <w:link w:val="Footer"/>
    <w:uiPriority w:val="99"/>
    <w:rsid w:val="00046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4427107">
      <w:bodyDiv w:val="1"/>
      <w:marLeft w:val="0"/>
      <w:marRight w:val="0"/>
      <w:marTop w:val="0"/>
      <w:marBottom w:val="0"/>
      <w:divBdr>
        <w:top w:val="none" w:sz="0" w:space="0" w:color="auto"/>
        <w:left w:val="none" w:sz="0" w:space="0" w:color="auto"/>
        <w:bottom w:val="none" w:sz="0" w:space="0" w:color="auto"/>
        <w:right w:val="none" w:sz="0" w:space="0" w:color="auto"/>
      </w:divBdr>
    </w:div>
    <w:div w:id="1296368681">
      <w:bodyDiv w:val="1"/>
      <w:marLeft w:val="0"/>
      <w:marRight w:val="0"/>
      <w:marTop w:val="0"/>
      <w:marBottom w:val="0"/>
      <w:divBdr>
        <w:top w:val="none" w:sz="0" w:space="0" w:color="auto"/>
        <w:left w:val="none" w:sz="0" w:space="0" w:color="auto"/>
        <w:bottom w:val="none" w:sz="0" w:space="0" w:color="auto"/>
        <w:right w:val="none" w:sz="0" w:space="0" w:color="auto"/>
      </w:divBdr>
    </w:div>
    <w:div w:id="1556352708">
      <w:bodyDiv w:val="1"/>
      <w:marLeft w:val="0"/>
      <w:marRight w:val="0"/>
      <w:marTop w:val="0"/>
      <w:marBottom w:val="0"/>
      <w:divBdr>
        <w:top w:val="none" w:sz="0" w:space="0" w:color="auto"/>
        <w:left w:val="none" w:sz="0" w:space="0" w:color="auto"/>
        <w:bottom w:val="none" w:sz="0" w:space="0" w:color="auto"/>
        <w:right w:val="none" w:sz="0" w:space="0" w:color="auto"/>
      </w:divBdr>
    </w:div>
    <w:div w:id="1654991991">
      <w:bodyDiv w:val="1"/>
      <w:marLeft w:val="0"/>
      <w:marRight w:val="0"/>
      <w:marTop w:val="0"/>
      <w:marBottom w:val="0"/>
      <w:divBdr>
        <w:top w:val="none" w:sz="0" w:space="0" w:color="auto"/>
        <w:left w:val="none" w:sz="0" w:space="0" w:color="auto"/>
        <w:bottom w:val="none" w:sz="0" w:space="0" w:color="auto"/>
        <w:right w:val="none" w:sz="0" w:space="0" w:color="auto"/>
      </w:divBdr>
      <w:divsChild>
        <w:div w:id="205554138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3162-015-0073-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deas.repec.org/a/eee/eurman/v39y2021i1p22-33.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smj.224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77/2399808318755147" TargetMode="External"/><Relationship Id="rId4" Type="http://schemas.openxmlformats.org/officeDocument/2006/relationships/settings" Target="settings.xml"/><Relationship Id="rId9" Type="http://schemas.openxmlformats.org/officeDocument/2006/relationships/hyperlink" Target="https://doi.org/10.1108/0959055061066027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45CDF-4042-4591-BD6B-0C5C2EB42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3439</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Apostol</cp:lastModifiedBy>
  <cp:revision>2</cp:revision>
  <dcterms:created xsi:type="dcterms:W3CDTF">2024-09-26T18:52:00Z</dcterms:created>
  <dcterms:modified xsi:type="dcterms:W3CDTF">2024-10-05T22:21:00Z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fb6cc092-9f6a-416e-98e8-910d7a1bb5aa</vt:lpwstr>
  </property>
</Properties>
</file>