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6BFB2" w14:textId="320C1010" w:rsidR="004A69DB" w:rsidRPr="005D27E3" w:rsidRDefault="00A24C40" w:rsidP="00611CC6">
      <w:pPr>
        <w:rPr>
          <w:rFonts w:cs="Arial"/>
          <w:bCs/>
          <w:sz w:val="34"/>
          <w:szCs w:val="34"/>
        </w:rPr>
      </w:pPr>
      <w:r>
        <w:rPr>
          <w:noProof/>
        </w:rPr>
        <w:drawing>
          <wp:inline distT="0" distB="0" distL="0" distR="0" wp14:anchorId="2781C8B5" wp14:editId="1ABEE20A">
            <wp:extent cx="5731510" cy="3811270"/>
            <wp:effectExtent l="0" t="0" r="254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1270"/>
                    </a:xfrm>
                    <a:prstGeom prst="rect">
                      <a:avLst/>
                    </a:prstGeom>
                    <a:noFill/>
                    <a:ln>
                      <a:noFill/>
                    </a:ln>
                  </pic:spPr>
                </pic:pic>
              </a:graphicData>
            </a:graphic>
          </wp:inline>
        </w:drawing>
      </w:r>
    </w:p>
    <w:p w14:paraId="56D88E41" w14:textId="77777777" w:rsidR="006B6ACA" w:rsidRPr="00755CE7" w:rsidRDefault="006B6ACA" w:rsidP="00611CC6">
      <w:pPr>
        <w:rPr>
          <w:rFonts w:cs="Arial"/>
          <w:bCs/>
          <w:sz w:val="32"/>
          <w:szCs w:val="32"/>
        </w:rPr>
      </w:pPr>
    </w:p>
    <w:p w14:paraId="6D6BF7A5" w14:textId="63AC9570" w:rsidR="003C70A9" w:rsidRDefault="00755CE7" w:rsidP="00A24C40">
      <w:pPr>
        <w:rPr>
          <w:rFonts w:cs="Arial"/>
          <w:bCs/>
          <w:sz w:val="32"/>
          <w:szCs w:val="32"/>
        </w:rPr>
      </w:pPr>
      <w:r w:rsidRPr="00755CE7">
        <w:rPr>
          <w:rFonts w:cs="Arial"/>
          <w:bCs/>
          <w:sz w:val="32"/>
          <w:szCs w:val="32"/>
        </w:rPr>
        <w:t xml:space="preserve">BMHP5014 </w:t>
      </w:r>
      <w:r w:rsidR="001342E0" w:rsidRPr="00755CE7">
        <w:rPr>
          <w:rFonts w:cs="Arial"/>
          <w:bCs/>
          <w:sz w:val="32"/>
          <w:szCs w:val="32"/>
        </w:rPr>
        <w:t>Changemakers: Creativity and Value Creation</w:t>
      </w:r>
    </w:p>
    <w:p w14:paraId="1EFE6B13" w14:textId="196CF263" w:rsidR="00755CE7" w:rsidRPr="00755CE7" w:rsidRDefault="00755CE7" w:rsidP="004A69DB">
      <w:pPr>
        <w:jc w:val="center"/>
        <w:rPr>
          <w:rFonts w:cs="Arial"/>
          <w:bCs/>
          <w:sz w:val="28"/>
          <w:szCs w:val="28"/>
        </w:rPr>
      </w:pPr>
      <w:r w:rsidRPr="00755CE7">
        <w:rPr>
          <w:rFonts w:cs="Arial"/>
          <w:bCs/>
          <w:sz w:val="28"/>
          <w:szCs w:val="28"/>
        </w:rPr>
        <w:t xml:space="preserve">Assessment 2 </w:t>
      </w:r>
    </w:p>
    <w:p w14:paraId="50CA634E" w14:textId="2249D68E" w:rsidR="003A1744" w:rsidRPr="005D27E3" w:rsidRDefault="003A1744" w:rsidP="00F41E5C">
      <w:pPr>
        <w:rPr>
          <w:rFonts w:cs="Arial"/>
          <w:bCs/>
          <w:sz w:val="40"/>
          <w:szCs w:val="34"/>
        </w:rPr>
      </w:pPr>
    </w:p>
    <w:p w14:paraId="05B8CC19" w14:textId="1D7A8BA3" w:rsidR="006B6ACA" w:rsidRPr="005D27E3" w:rsidRDefault="006B6ACA" w:rsidP="004A69DB">
      <w:pPr>
        <w:jc w:val="center"/>
        <w:rPr>
          <w:rFonts w:cs="Arial"/>
          <w:bCs/>
          <w:sz w:val="40"/>
          <w:szCs w:val="34"/>
        </w:rPr>
      </w:pPr>
    </w:p>
    <w:p w14:paraId="014BBAAB" w14:textId="77777777" w:rsidR="006B6ACA" w:rsidRPr="005D27E3" w:rsidRDefault="006B6ACA" w:rsidP="004A69DB">
      <w:pPr>
        <w:jc w:val="center"/>
        <w:rPr>
          <w:rFonts w:cs="Arial"/>
          <w:bCs/>
          <w:sz w:val="40"/>
          <w:szCs w:val="34"/>
        </w:rPr>
      </w:pPr>
    </w:p>
    <w:p w14:paraId="76D6BCF7" w14:textId="7D6D09B5" w:rsidR="003C70A9" w:rsidRPr="005D27E3" w:rsidRDefault="003C70A9" w:rsidP="00F41E5C">
      <w:r w:rsidRPr="005D27E3">
        <w:t xml:space="preserve">Student Name: </w:t>
      </w:r>
      <w:r w:rsidR="00665527">
        <w:t>Raluca Roman</w:t>
      </w:r>
    </w:p>
    <w:p w14:paraId="271C45D2" w14:textId="34B1527A" w:rsidR="003C70A9" w:rsidRDefault="003C70A9" w:rsidP="00F41E5C">
      <w:r w:rsidRPr="005D27E3">
        <w:t>Student ID:</w:t>
      </w:r>
      <w:r w:rsidR="00665527">
        <w:t xml:space="preserve"> 2113735</w:t>
      </w:r>
    </w:p>
    <w:p w14:paraId="11B5EFE9" w14:textId="0893EC0B" w:rsidR="00665527" w:rsidRPr="005D27E3" w:rsidRDefault="00665527" w:rsidP="00F41E5C">
      <w:r>
        <w:t xml:space="preserve">Lecturer: Eleni </w:t>
      </w:r>
      <w:proofErr w:type="spellStart"/>
      <w:r>
        <w:t>Koutsogeorgu</w:t>
      </w:r>
      <w:proofErr w:type="spellEnd"/>
    </w:p>
    <w:p w14:paraId="6278E4D9" w14:textId="77777777" w:rsidR="003C70A9" w:rsidRPr="005D27E3" w:rsidRDefault="003C70A9">
      <w:pPr>
        <w:spacing w:line="240" w:lineRule="auto"/>
      </w:pPr>
      <w:r w:rsidRPr="005D27E3">
        <w:br w:type="page"/>
      </w:r>
    </w:p>
    <w:sdt>
      <w:sdtPr>
        <w:rPr>
          <w:rFonts w:ascii="Arial" w:eastAsiaTheme="minorHAnsi" w:hAnsi="Arial" w:cstheme="minorBidi"/>
          <w:color w:val="auto"/>
          <w:sz w:val="24"/>
          <w:szCs w:val="22"/>
        </w:rPr>
        <w:id w:val="58065093"/>
        <w:docPartObj>
          <w:docPartGallery w:val="Table of Contents"/>
          <w:docPartUnique/>
        </w:docPartObj>
      </w:sdtPr>
      <w:sdtEndPr>
        <w:rPr>
          <w:b/>
          <w:bCs/>
          <w:noProof/>
        </w:rPr>
      </w:sdtEndPr>
      <w:sdtContent>
        <w:p w14:paraId="2B1E75CF" w14:textId="37F9B5AA" w:rsidR="003C70A9" w:rsidRPr="005D27E3" w:rsidRDefault="003C70A9">
          <w:pPr>
            <w:pStyle w:val="TOCHeading"/>
          </w:pPr>
          <w:r w:rsidRPr="005D27E3">
            <w:t>Contents</w:t>
          </w:r>
        </w:p>
        <w:p w14:paraId="7366B430" w14:textId="77777777" w:rsidR="00F41E5C" w:rsidRDefault="003C70A9">
          <w:pPr>
            <w:pStyle w:val="TOC1"/>
            <w:tabs>
              <w:tab w:val="right" w:leader="dot" w:pos="9016"/>
            </w:tabs>
            <w:rPr>
              <w:rFonts w:asciiTheme="minorHAnsi" w:eastAsiaTheme="minorEastAsia" w:hAnsiTheme="minorHAnsi"/>
              <w:noProof/>
              <w:sz w:val="22"/>
              <w:lang w:eastAsia="en-GB"/>
            </w:rPr>
          </w:pPr>
          <w:r w:rsidRPr="005D27E3">
            <w:fldChar w:fldCharType="begin"/>
          </w:r>
          <w:r w:rsidRPr="005D27E3">
            <w:instrText xml:space="preserve"> TOC \o "1-3" \h \z \u </w:instrText>
          </w:r>
          <w:r w:rsidRPr="005D27E3">
            <w:fldChar w:fldCharType="separate"/>
          </w:r>
          <w:hyperlink w:anchor="_Toc120120662" w:history="1">
            <w:r w:rsidR="00F41E5C" w:rsidRPr="002A1333">
              <w:rPr>
                <w:rStyle w:val="Hyperlink"/>
                <w:noProof/>
              </w:rPr>
              <w:t>Introduction</w:t>
            </w:r>
            <w:r w:rsidR="00F41E5C">
              <w:rPr>
                <w:noProof/>
                <w:webHidden/>
              </w:rPr>
              <w:tab/>
            </w:r>
            <w:r w:rsidR="00F41E5C">
              <w:rPr>
                <w:noProof/>
                <w:webHidden/>
              </w:rPr>
              <w:fldChar w:fldCharType="begin"/>
            </w:r>
            <w:r w:rsidR="00F41E5C">
              <w:rPr>
                <w:noProof/>
                <w:webHidden/>
              </w:rPr>
              <w:instrText xml:space="preserve"> PAGEREF _Toc120120662 \h </w:instrText>
            </w:r>
            <w:r w:rsidR="00F41E5C">
              <w:rPr>
                <w:noProof/>
                <w:webHidden/>
              </w:rPr>
            </w:r>
            <w:r w:rsidR="00F41E5C">
              <w:rPr>
                <w:noProof/>
                <w:webHidden/>
              </w:rPr>
              <w:fldChar w:fldCharType="separate"/>
            </w:r>
            <w:r w:rsidR="00F41E5C">
              <w:rPr>
                <w:noProof/>
                <w:webHidden/>
              </w:rPr>
              <w:t>1</w:t>
            </w:r>
            <w:r w:rsidR="00F41E5C">
              <w:rPr>
                <w:noProof/>
                <w:webHidden/>
              </w:rPr>
              <w:fldChar w:fldCharType="end"/>
            </w:r>
          </w:hyperlink>
        </w:p>
        <w:p w14:paraId="461B96EA" w14:textId="77777777" w:rsidR="00F41E5C" w:rsidRDefault="00000000">
          <w:pPr>
            <w:pStyle w:val="TOC1"/>
            <w:tabs>
              <w:tab w:val="right" w:leader="dot" w:pos="9016"/>
            </w:tabs>
            <w:rPr>
              <w:rFonts w:asciiTheme="minorHAnsi" w:eastAsiaTheme="minorEastAsia" w:hAnsiTheme="minorHAnsi"/>
              <w:noProof/>
              <w:sz w:val="22"/>
              <w:lang w:eastAsia="en-GB"/>
            </w:rPr>
          </w:pPr>
          <w:hyperlink w:anchor="_Toc120120663" w:history="1">
            <w:r w:rsidR="00F41E5C" w:rsidRPr="002A1333">
              <w:rPr>
                <w:rStyle w:val="Hyperlink"/>
                <w:noProof/>
              </w:rPr>
              <w:t>Identifying key learning points from the module</w:t>
            </w:r>
            <w:r w:rsidR="00F41E5C">
              <w:rPr>
                <w:noProof/>
                <w:webHidden/>
              </w:rPr>
              <w:tab/>
            </w:r>
            <w:r w:rsidR="00F41E5C">
              <w:rPr>
                <w:noProof/>
                <w:webHidden/>
              </w:rPr>
              <w:fldChar w:fldCharType="begin"/>
            </w:r>
            <w:r w:rsidR="00F41E5C">
              <w:rPr>
                <w:noProof/>
                <w:webHidden/>
              </w:rPr>
              <w:instrText xml:space="preserve"> PAGEREF _Toc120120663 \h </w:instrText>
            </w:r>
            <w:r w:rsidR="00F41E5C">
              <w:rPr>
                <w:noProof/>
                <w:webHidden/>
              </w:rPr>
            </w:r>
            <w:r w:rsidR="00F41E5C">
              <w:rPr>
                <w:noProof/>
                <w:webHidden/>
              </w:rPr>
              <w:fldChar w:fldCharType="separate"/>
            </w:r>
            <w:r w:rsidR="00F41E5C">
              <w:rPr>
                <w:noProof/>
                <w:webHidden/>
              </w:rPr>
              <w:t>2</w:t>
            </w:r>
            <w:r w:rsidR="00F41E5C">
              <w:rPr>
                <w:noProof/>
                <w:webHidden/>
              </w:rPr>
              <w:fldChar w:fldCharType="end"/>
            </w:r>
          </w:hyperlink>
        </w:p>
        <w:p w14:paraId="2B79640E" w14:textId="77777777" w:rsidR="00F41E5C" w:rsidRDefault="00000000">
          <w:pPr>
            <w:pStyle w:val="TOC2"/>
            <w:tabs>
              <w:tab w:val="right" w:leader="dot" w:pos="9016"/>
            </w:tabs>
            <w:rPr>
              <w:rFonts w:asciiTheme="minorHAnsi" w:eastAsiaTheme="minorEastAsia" w:hAnsiTheme="minorHAnsi"/>
              <w:noProof/>
              <w:sz w:val="22"/>
              <w:lang w:eastAsia="en-GB"/>
            </w:rPr>
          </w:pPr>
          <w:hyperlink w:anchor="_Toc120120664" w:history="1">
            <w:r w:rsidR="00F41E5C" w:rsidRPr="002A1333">
              <w:rPr>
                <w:rStyle w:val="Hyperlink"/>
                <w:noProof/>
              </w:rPr>
              <w:t>Key learnings from Unit 1: Ideas and Values</w:t>
            </w:r>
            <w:r w:rsidR="00F41E5C">
              <w:rPr>
                <w:noProof/>
                <w:webHidden/>
              </w:rPr>
              <w:tab/>
            </w:r>
            <w:r w:rsidR="00F41E5C">
              <w:rPr>
                <w:noProof/>
                <w:webHidden/>
              </w:rPr>
              <w:fldChar w:fldCharType="begin"/>
            </w:r>
            <w:r w:rsidR="00F41E5C">
              <w:rPr>
                <w:noProof/>
                <w:webHidden/>
              </w:rPr>
              <w:instrText xml:space="preserve"> PAGEREF _Toc120120664 \h </w:instrText>
            </w:r>
            <w:r w:rsidR="00F41E5C">
              <w:rPr>
                <w:noProof/>
                <w:webHidden/>
              </w:rPr>
            </w:r>
            <w:r w:rsidR="00F41E5C">
              <w:rPr>
                <w:noProof/>
                <w:webHidden/>
              </w:rPr>
              <w:fldChar w:fldCharType="separate"/>
            </w:r>
            <w:r w:rsidR="00F41E5C">
              <w:rPr>
                <w:noProof/>
                <w:webHidden/>
              </w:rPr>
              <w:t>2</w:t>
            </w:r>
            <w:r w:rsidR="00F41E5C">
              <w:rPr>
                <w:noProof/>
                <w:webHidden/>
              </w:rPr>
              <w:fldChar w:fldCharType="end"/>
            </w:r>
          </w:hyperlink>
        </w:p>
        <w:p w14:paraId="6B0026C7" w14:textId="77777777" w:rsidR="00F41E5C" w:rsidRDefault="00000000">
          <w:pPr>
            <w:pStyle w:val="TOC2"/>
            <w:tabs>
              <w:tab w:val="right" w:leader="dot" w:pos="9016"/>
            </w:tabs>
            <w:rPr>
              <w:rFonts w:asciiTheme="minorHAnsi" w:eastAsiaTheme="minorEastAsia" w:hAnsiTheme="minorHAnsi"/>
              <w:noProof/>
              <w:sz w:val="22"/>
              <w:lang w:eastAsia="en-GB"/>
            </w:rPr>
          </w:pPr>
          <w:hyperlink w:anchor="_Toc120120665" w:history="1">
            <w:r w:rsidR="00F41E5C" w:rsidRPr="002A1333">
              <w:rPr>
                <w:rStyle w:val="Hyperlink"/>
                <w:noProof/>
              </w:rPr>
              <w:t>Key learning from Unit 2: Creative Solution</w:t>
            </w:r>
            <w:r w:rsidR="00F41E5C">
              <w:rPr>
                <w:noProof/>
                <w:webHidden/>
              </w:rPr>
              <w:tab/>
            </w:r>
            <w:r w:rsidR="00F41E5C">
              <w:rPr>
                <w:noProof/>
                <w:webHidden/>
              </w:rPr>
              <w:fldChar w:fldCharType="begin"/>
            </w:r>
            <w:r w:rsidR="00F41E5C">
              <w:rPr>
                <w:noProof/>
                <w:webHidden/>
              </w:rPr>
              <w:instrText xml:space="preserve"> PAGEREF _Toc120120665 \h </w:instrText>
            </w:r>
            <w:r w:rsidR="00F41E5C">
              <w:rPr>
                <w:noProof/>
                <w:webHidden/>
              </w:rPr>
            </w:r>
            <w:r w:rsidR="00F41E5C">
              <w:rPr>
                <w:noProof/>
                <w:webHidden/>
              </w:rPr>
              <w:fldChar w:fldCharType="separate"/>
            </w:r>
            <w:r w:rsidR="00F41E5C">
              <w:rPr>
                <w:noProof/>
                <w:webHidden/>
              </w:rPr>
              <w:t>4</w:t>
            </w:r>
            <w:r w:rsidR="00F41E5C">
              <w:rPr>
                <w:noProof/>
                <w:webHidden/>
              </w:rPr>
              <w:fldChar w:fldCharType="end"/>
            </w:r>
          </w:hyperlink>
        </w:p>
        <w:p w14:paraId="7FDC9B3F" w14:textId="77777777" w:rsidR="00F41E5C" w:rsidRDefault="00000000">
          <w:pPr>
            <w:pStyle w:val="TOC2"/>
            <w:tabs>
              <w:tab w:val="right" w:leader="dot" w:pos="9016"/>
            </w:tabs>
            <w:rPr>
              <w:rFonts w:asciiTheme="minorHAnsi" w:eastAsiaTheme="minorEastAsia" w:hAnsiTheme="minorHAnsi"/>
              <w:noProof/>
              <w:sz w:val="22"/>
              <w:lang w:eastAsia="en-GB"/>
            </w:rPr>
          </w:pPr>
          <w:hyperlink w:anchor="_Toc120120666" w:history="1">
            <w:r w:rsidR="00F41E5C" w:rsidRPr="002A1333">
              <w:rPr>
                <w:rStyle w:val="Hyperlink"/>
                <w:noProof/>
              </w:rPr>
              <w:t>Key learning from Unit 3: Mobilising Support</w:t>
            </w:r>
            <w:r w:rsidR="00F41E5C">
              <w:rPr>
                <w:noProof/>
                <w:webHidden/>
              </w:rPr>
              <w:tab/>
            </w:r>
            <w:r w:rsidR="00F41E5C">
              <w:rPr>
                <w:noProof/>
                <w:webHidden/>
              </w:rPr>
              <w:fldChar w:fldCharType="begin"/>
            </w:r>
            <w:r w:rsidR="00F41E5C">
              <w:rPr>
                <w:noProof/>
                <w:webHidden/>
              </w:rPr>
              <w:instrText xml:space="preserve"> PAGEREF _Toc120120666 \h </w:instrText>
            </w:r>
            <w:r w:rsidR="00F41E5C">
              <w:rPr>
                <w:noProof/>
                <w:webHidden/>
              </w:rPr>
            </w:r>
            <w:r w:rsidR="00F41E5C">
              <w:rPr>
                <w:noProof/>
                <w:webHidden/>
              </w:rPr>
              <w:fldChar w:fldCharType="separate"/>
            </w:r>
            <w:r w:rsidR="00F41E5C">
              <w:rPr>
                <w:noProof/>
                <w:webHidden/>
              </w:rPr>
              <w:t>6</w:t>
            </w:r>
            <w:r w:rsidR="00F41E5C">
              <w:rPr>
                <w:noProof/>
                <w:webHidden/>
              </w:rPr>
              <w:fldChar w:fldCharType="end"/>
            </w:r>
          </w:hyperlink>
        </w:p>
        <w:p w14:paraId="4D3CC2F0" w14:textId="77777777" w:rsidR="00F41E5C" w:rsidRDefault="00000000">
          <w:pPr>
            <w:pStyle w:val="TOC2"/>
            <w:tabs>
              <w:tab w:val="right" w:leader="dot" w:pos="9016"/>
            </w:tabs>
            <w:rPr>
              <w:rFonts w:asciiTheme="minorHAnsi" w:eastAsiaTheme="minorEastAsia" w:hAnsiTheme="minorHAnsi"/>
              <w:noProof/>
              <w:sz w:val="22"/>
              <w:lang w:eastAsia="en-GB"/>
            </w:rPr>
          </w:pPr>
          <w:hyperlink w:anchor="_Toc120120667" w:history="1">
            <w:r w:rsidR="00F41E5C" w:rsidRPr="002A1333">
              <w:rPr>
                <w:rStyle w:val="Hyperlink"/>
                <w:noProof/>
              </w:rPr>
              <w:t>Key learning from Unit 4: Evaluation</w:t>
            </w:r>
            <w:r w:rsidR="00F41E5C">
              <w:rPr>
                <w:noProof/>
                <w:webHidden/>
              </w:rPr>
              <w:tab/>
            </w:r>
            <w:r w:rsidR="00F41E5C">
              <w:rPr>
                <w:noProof/>
                <w:webHidden/>
              </w:rPr>
              <w:fldChar w:fldCharType="begin"/>
            </w:r>
            <w:r w:rsidR="00F41E5C">
              <w:rPr>
                <w:noProof/>
                <w:webHidden/>
              </w:rPr>
              <w:instrText xml:space="preserve"> PAGEREF _Toc120120667 \h </w:instrText>
            </w:r>
            <w:r w:rsidR="00F41E5C">
              <w:rPr>
                <w:noProof/>
                <w:webHidden/>
              </w:rPr>
            </w:r>
            <w:r w:rsidR="00F41E5C">
              <w:rPr>
                <w:noProof/>
                <w:webHidden/>
              </w:rPr>
              <w:fldChar w:fldCharType="separate"/>
            </w:r>
            <w:r w:rsidR="00F41E5C">
              <w:rPr>
                <w:noProof/>
                <w:webHidden/>
              </w:rPr>
              <w:t>8</w:t>
            </w:r>
            <w:r w:rsidR="00F41E5C">
              <w:rPr>
                <w:noProof/>
                <w:webHidden/>
              </w:rPr>
              <w:fldChar w:fldCharType="end"/>
            </w:r>
          </w:hyperlink>
        </w:p>
        <w:p w14:paraId="2F0F3F30" w14:textId="77777777" w:rsidR="00F41E5C" w:rsidRDefault="00000000">
          <w:pPr>
            <w:pStyle w:val="TOC1"/>
            <w:tabs>
              <w:tab w:val="right" w:leader="dot" w:pos="9016"/>
            </w:tabs>
            <w:rPr>
              <w:rFonts w:asciiTheme="minorHAnsi" w:eastAsiaTheme="minorEastAsia" w:hAnsiTheme="minorHAnsi"/>
              <w:noProof/>
              <w:sz w:val="22"/>
              <w:lang w:eastAsia="en-GB"/>
            </w:rPr>
          </w:pPr>
          <w:hyperlink w:anchor="_Toc120120668" w:history="1">
            <w:r w:rsidR="00F41E5C" w:rsidRPr="002A1333">
              <w:rPr>
                <w:rStyle w:val="Hyperlink"/>
                <w:noProof/>
              </w:rPr>
              <w:t>Conclusion</w:t>
            </w:r>
            <w:r w:rsidR="00F41E5C">
              <w:rPr>
                <w:noProof/>
                <w:webHidden/>
              </w:rPr>
              <w:tab/>
            </w:r>
            <w:r w:rsidR="00F41E5C">
              <w:rPr>
                <w:noProof/>
                <w:webHidden/>
              </w:rPr>
              <w:fldChar w:fldCharType="begin"/>
            </w:r>
            <w:r w:rsidR="00F41E5C">
              <w:rPr>
                <w:noProof/>
                <w:webHidden/>
              </w:rPr>
              <w:instrText xml:space="preserve"> PAGEREF _Toc120120668 \h </w:instrText>
            </w:r>
            <w:r w:rsidR="00F41E5C">
              <w:rPr>
                <w:noProof/>
                <w:webHidden/>
              </w:rPr>
            </w:r>
            <w:r w:rsidR="00F41E5C">
              <w:rPr>
                <w:noProof/>
                <w:webHidden/>
              </w:rPr>
              <w:fldChar w:fldCharType="separate"/>
            </w:r>
            <w:r w:rsidR="00F41E5C">
              <w:rPr>
                <w:noProof/>
                <w:webHidden/>
              </w:rPr>
              <w:t>9</w:t>
            </w:r>
            <w:r w:rsidR="00F41E5C">
              <w:rPr>
                <w:noProof/>
                <w:webHidden/>
              </w:rPr>
              <w:fldChar w:fldCharType="end"/>
            </w:r>
          </w:hyperlink>
        </w:p>
        <w:p w14:paraId="76F7F1A5" w14:textId="77777777" w:rsidR="00F41E5C" w:rsidRDefault="00000000">
          <w:pPr>
            <w:pStyle w:val="TOC1"/>
            <w:tabs>
              <w:tab w:val="right" w:leader="dot" w:pos="9016"/>
            </w:tabs>
            <w:rPr>
              <w:rFonts w:asciiTheme="minorHAnsi" w:eastAsiaTheme="minorEastAsia" w:hAnsiTheme="minorHAnsi"/>
              <w:noProof/>
              <w:sz w:val="22"/>
              <w:lang w:eastAsia="en-GB"/>
            </w:rPr>
          </w:pPr>
          <w:hyperlink w:anchor="_Toc120120669" w:history="1">
            <w:r w:rsidR="00F41E5C" w:rsidRPr="002A1333">
              <w:rPr>
                <w:rStyle w:val="Hyperlink"/>
                <w:noProof/>
              </w:rPr>
              <w:t>References</w:t>
            </w:r>
            <w:r w:rsidR="00F41E5C">
              <w:rPr>
                <w:noProof/>
                <w:webHidden/>
              </w:rPr>
              <w:tab/>
            </w:r>
            <w:r w:rsidR="00F41E5C">
              <w:rPr>
                <w:noProof/>
                <w:webHidden/>
              </w:rPr>
              <w:fldChar w:fldCharType="begin"/>
            </w:r>
            <w:r w:rsidR="00F41E5C">
              <w:rPr>
                <w:noProof/>
                <w:webHidden/>
              </w:rPr>
              <w:instrText xml:space="preserve"> PAGEREF _Toc120120669 \h </w:instrText>
            </w:r>
            <w:r w:rsidR="00F41E5C">
              <w:rPr>
                <w:noProof/>
                <w:webHidden/>
              </w:rPr>
            </w:r>
            <w:r w:rsidR="00F41E5C">
              <w:rPr>
                <w:noProof/>
                <w:webHidden/>
              </w:rPr>
              <w:fldChar w:fldCharType="separate"/>
            </w:r>
            <w:r w:rsidR="00F41E5C">
              <w:rPr>
                <w:noProof/>
                <w:webHidden/>
              </w:rPr>
              <w:t>10</w:t>
            </w:r>
            <w:r w:rsidR="00F41E5C">
              <w:rPr>
                <w:noProof/>
                <w:webHidden/>
              </w:rPr>
              <w:fldChar w:fldCharType="end"/>
            </w:r>
          </w:hyperlink>
        </w:p>
        <w:p w14:paraId="4A9A61B0" w14:textId="6FDA26C0" w:rsidR="003C70A9" w:rsidRPr="005D27E3" w:rsidRDefault="003C70A9">
          <w:r w:rsidRPr="005D27E3">
            <w:rPr>
              <w:b/>
              <w:bCs/>
              <w:noProof/>
            </w:rPr>
            <w:fldChar w:fldCharType="end"/>
          </w:r>
        </w:p>
      </w:sdtContent>
    </w:sdt>
    <w:p w14:paraId="51544770" w14:textId="77777777" w:rsidR="003C70A9" w:rsidRPr="005D27E3" w:rsidRDefault="003C70A9">
      <w:pPr>
        <w:spacing w:line="240" w:lineRule="auto"/>
      </w:pPr>
      <w:r w:rsidRPr="005D27E3">
        <w:br w:type="page"/>
      </w:r>
    </w:p>
    <w:p w14:paraId="32066796" w14:textId="77777777" w:rsidR="003C70A9" w:rsidRPr="005D27E3" w:rsidRDefault="003C70A9" w:rsidP="003C70A9">
      <w:pPr>
        <w:pStyle w:val="Heading1"/>
        <w:sectPr w:rsidR="003C70A9" w:rsidRPr="005D27E3">
          <w:pgSz w:w="11906" w:h="16838"/>
          <w:pgMar w:top="1440" w:right="1440" w:bottom="1440" w:left="1440" w:header="720" w:footer="720" w:gutter="0"/>
          <w:cols w:space="720"/>
          <w:docGrid w:linePitch="360"/>
        </w:sectPr>
      </w:pPr>
    </w:p>
    <w:p w14:paraId="35177EC6" w14:textId="2089083C" w:rsidR="003C70A9" w:rsidRPr="00F41E5C" w:rsidRDefault="003C70A9" w:rsidP="00F41E5C">
      <w:pPr>
        <w:pStyle w:val="Heading1"/>
      </w:pPr>
      <w:bookmarkStart w:id="0" w:name="_Toc120120662"/>
      <w:r w:rsidRPr="005D27E3">
        <w:lastRenderedPageBreak/>
        <w:t>Introduction</w:t>
      </w:r>
      <w:bookmarkEnd w:id="0"/>
    </w:p>
    <w:p w14:paraId="6C181A93" w14:textId="5736D0F3" w:rsidR="00FE0B37" w:rsidRPr="00665527" w:rsidRDefault="00A82228" w:rsidP="00665527">
      <w:pPr>
        <w:rPr>
          <w:sz w:val="22"/>
        </w:rPr>
      </w:pPr>
      <w:r w:rsidRPr="00665527">
        <w:rPr>
          <w:sz w:val="22"/>
        </w:rPr>
        <w:t xml:space="preserve">Creativity and critical thinking </w:t>
      </w:r>
      <w:r w:rsidR="00B6587C" w:rsidRPr="00665527">
        <w:rPr>
          <w:sz w:val="22"/>
        </w:rPr>
        <w:t>have</w:t>
      </w:r>
      <w:r w:rsidRPr="00665527">
        <w:rPr>
          <w:sz w:val="22"/>
        </w:rPr>
        <w:t xml:space="preserve"> productive utility value in assessing potential challenges in business </w:t>
      </w:r>
      <w:r w:rsidR="00B6587C" w:rsidRPr="00665527">
        <w:rPr>
          <w:sz w:val="22"/>
        </w:rPr>
        <w:t>operations</w:t>
      </w:r>
      <w:r w:rsidRPr="00665527">
        <w:rPr>
          <w:sz w:val="22"/>
        </w:rPr>
        <w:t xml:space="preserve">. Innovative ideas and creative thinking have been essential for </w:t>
      </w:r>
      <w:r w:rsidR="005207A7" w:rsidRPr="00665527">
        <w:rPr>
          <w:sz w:val="22"/>
        </w:rPr>
        <w:t>enhancing</w:t>
      </w:r>
      <w:r w:rsidRPr="00665527">
        <w:rPr>
          <w:sz w:val="22"/>
        </w:rPr>
        <w:t xml:space="preserve"> business operations and establishing sustainable business growth. A business organization can be </w:t>
      </w:r>
      <w:r w:rsidR="005207A7" w:rsidRPr="00665527">
        <w:rPr>
          <w:sz w:val="22"/>
        </w:rPr>
        <w:t>change makers</w:t>
      </w:r>
      <w:r w:rsidRPr="00665527">
        <w:rPr>
          <w:sz w:val="22"/>
        </w:rPr>
        <w:t xml:space="preserve"> by deploying </w:t>
      </w:r>
      <w:r w:rsidR="005207A7" w:rsidRPr="00665527">
        <w:rPr>
          <w:sz w:val="22"/>
        </w:rPr>
        <w:t>appropriate</w:t>
      </w:r>
      <w:r w:rsidRPr="00665527">
        <w:rPr>
          <w:sz w:val="22"/>
        </w:rPr>
        <w:t xml:space="preserve"> </w:t>
      </w:r>
      <w:r w:rsidR="00B6587C" w:rsidRPr="00665527">
        <w:rPr>
          <w:sz w:val="22"/>
        </w:rPr>
        <w:t>models</w:t>
      </w:r>
      <w:r w:rsidRPr="00665527">
        <w:rPr>
          <w:sz w:val="22"/>
        </w:rPr>
        <w:t xml:space="preserve"> of innovation and creative thinking in business </w:t>
      </w:r>
      <w:r w:rsidR="00B6587C" w:rsidRPr="00665527">
        <w:rPr>
          <w:sz w:val="22"/>
        </w:rPr>
        <w:t>functions</w:t>
      </w:r>
      <w:r w:rsidRPr="00665527">
        <w:rPr>
          <w:sz w:val="22"/>
        </w:rPr>
        <w:t xml:space="preserve">. </w:t>
      </w:r>
      <w:r w:rsidR="00522AF7" w:rsidRPr="00665527">
        <w:rPr>
          <w:sz w:val="22"/>
        </w:rPr>
        <w:t xml:space="preserve">Creativity and value </w:t>
      </w:r>
      <w:r w:rsidR="00B6587C" w:rsidRPr="00665527">
        <w:rPr>
          <w:sz w:val="22"/>
        </w:rPr>
        <w:t>propositions</w:t>
      </w:r>
      <w:r w:rsidR="00522AF7" w:rsidRPr="00665527">
        <w:rPr>
          <w:sz w:val="22"/>
        </w:rPr>
        <w:t xml:space="preserve"> can be effectively placed in the </w:t>
      </w:r>
      <w:r w:rsidR="005207A7" w:rsidRPr="00665527">
        <w:rPr>
          <w:sz w:val="22"/>
        </w:rPr>
        <w:t>organizational</w:t>
      </w:r>
      <w:r w:rsidR="00522AF7" w:rsidRPr="00665527">
        <w:rPr>
          <w:sz w:val="22"/>
        </w:rPr>
        <w:t xml:space="preserve"> culture by </w:t>
      </w:r>
      <w:r w:rsidR="00C02963" w:rsidRPr="00665527">
        <w:rPr>
          <w:sz w:val="22"/>
        </w:rPr>
        <w:t>establishing a</w:t>
      </w:r>
      <w:r w:rsidR="0003120E" w:rsidRPr="00665527">
        <w:rPr>
          <w:sz w:val="22"/>
        </w:rPr>
        <w:t>n</w:t>
      </w:r>
      <w:r w:rsidR="00C02963" w:rsidRPr="00665527">
        <w:rPr>
          <w:sz w:val="22"/>
        </w:rPr>
        <w:t xml:space="preserve"> innovation-friendly environment in the workplace</w:t>
      </w:r>
      <w:r w:rsidR="00376167" w:rsidRPr="00665527">
        <w:rPr>
          <w:sz w:val="22"/>
        </w:rPr>
        <w:t xml:space="preserve"> (</w:t>
      </w:r>
      <w:proofErr w:type="spellStart"/>
      <w:r w:rsidR="00376167" w:rsidRPr="00665527">
        <w:rPr>
          <w:sz w:val="22"/>
          <w:shd w:val="clear" w:color="auto" w:fill="FFFFFF"/>
        </w:rPr>
        <w:t>Serrat</w:t>
      </w:r>
      <w:proofErr w:type="spellEnd"/>
      <w:r w:rsidR="00376167" w:rsidRPr="00665527">
        <w:rPr>
          <w:sz w:val="22"/>
          <w:shd w:val="clear" w:color="auto" w:fill="FFFFFF"/>
        </w:rPr>
        <w:t>, 2017</w:t>
      </w:r>
      <w:r w:rsidR="00376167" w:rsidRPr="00665527">
        <w:rPr>
          <w:sz w:val="22"/>
        </w:rPr>
        <w:t>)</w:t>
      </w:r>
      <w:r w:rsidR="00C02963" w:rsidRPr="00665527">
        <w:rPr>
          <w:sz w:val="22"/>
        </w:rPr>
        <w:t xml:space="preserve">. This paper is to identify my understanding of the key points elaborated in different units. </w:t>
      </w:r>
      <w:r w:rsidR="005207A7" w:rsidRPr="00665527">
        <w:rPr>
          <w:sz w:val="22"/>
        </w:rPr>
        <w:t xml:space="preserve">This paper is to evaluate my understanding </w:t>
      </w:r>
      <w:r w:rsidR="00B6587C" w:rsidRPr="00665527">
        <w:rPr>
          <w:sz w:val="22"/>
        </w:rPr>
        <w:t>of</w:t>
      </w:r>
      <w:r w:rsidR="005207A7" w:rsidRPr="00665527">
        <w:rPr>
          <w:sz w:val="22"/>
        </w:rPr>
        <w:t xml:space="preserve"> the </w:t>
      </w:r>
      <w:r w:rsidR="008539B0" w:rsidRPr="00665527">
        <w:rPr>
          <w:sz w:val="22"/>
        </w:rPr>
        <w:t xml:space="preserve">key points of ideas and values assessed in the module. This paper is to assess my understanding and knowledge on critical evaluation of an issue and evaluating appropriate resolution to that. Furthermore, this paper is to discuss my understanding </w:t>
      </w:r>
      <w:r w:rsidR="00B6587C" w:rsidRPr="00665527">
        <w:rPr>
          <w:sz w:val="22"/>
        </w:rPr>
        <w:t>of</w:t>
      </w:r>
      <w:r w:rsidR="008539B0" w:rsidRPr="00665527">
        <w:rPr>
          <w:sz w:val="22"/>
        </w:rPr>
        <w:t xml:space="preserve"> mobilising support to carry out a creative idea in business</w:t>
      </w:r>
      <w:r w:rsidR="005D290E" w:rsidRPr="00665527">
        <w:rPr>
          <w:sz w:val="22"/>
        </w:rPr>
        <w:t xml:space="preserve">. </w:t>
      </w:r>
      <w:r w:rsidR="000218C4" w:rsidRPr="00665527">
        <w:rPr>
          <w:sz w:val="22"/>
        </w:rPr>
        <w:t xml:space="preserve">The paper discusses my understanding and assessment </w:t>
      </w:r>
      <w:r w:rsidR="00B6587C" w:rsidRPr="00665527">
        <w:rPr>
          <w:sz w:val="22"/>
        </w:rPr>
        <w:t>of</w:t>
      </w:r>
      <w:r w:rsidR="000218C4" w:rsidRPr="00665527">
        <w:rPr>
          <w:sz w:val="22"/>
        </w:rPr>
        <w:t xml:space="preserve"> the evalu</w:t>
      </w:r>
      <w:r w:rsidR="00073032" w:rsidRPr="00665527">
        <w:rPr>
          <w:sz w:val="22"/>
        </w:rPr>
        <w:t>a</w:t>
      </w:r>
      <w:r w:rsidR="000218C4" w:rsidRPr="00665527">
        <w:rPr>
          <w:sz w:val="22"/>
        </w:rPr>
        <w:t xml:space="preserve">tion process of creative thinking and </w:t>
      </w:r>
      <w:r w:rsidR="00073032" w:rsidRPr="00665527">
        <w:rPr>
          <w:sz w:val="22"/>
        </w:rPr>
        <w:t xml:space="preserve">initiating innovations. </w:t>
      </w:r>
      <w:r w:rsidR="00FE0B37" w:rsidRPr="00665527">
        <w:rPr>
          <w:sz w:val="22"/>
        </w:rPr>
        <w:br w:type="page"/>
      </w:r>
    </w:p>
    <w:p w14:paraId="51E5F34A" w14:textId="77777777" w:rsidR="008D2B52" w:rsidRDefault="00FE0B37" w:rsidP="008D2B52">
      <w:pPr>
        <w:pStyle w:val="Heading1"/>
      </w:pPr>
      <w:bookmarkStart w:id="1" w:name="_Toc120120663"/>
      <w:r>
        <w:lastRenderedPageBreak/>
        <w:t xml:space="preserve">Identifying key learning points </w:t>
      </w:r>
      <w:r w:rsidR="008D2B52">
        <w:t>from the module</w:t>
      </w:r>
      <w:bookmarkEnd w:id="1"/>
    </w:p>
    <w:p w14:paraId="230C8FAC" w14:textId="63CB2682" w:rsidR="00C3304A" w:rsidRPr="00665527" w:rsidRDefault="00CD214E" w:rsidP="00F41E5C">
      <w:pPr>
        <w:rPr>
          <w:sz w:val="22"/>
        </w:rPr>
      </w:pPr>
      <w:r w:rsidRPr="00665527">
        <w:rPr>
          <w:sz w:val="22"/>
        </w:rPr>
        <w:t xml:space="preserve">The materials provided in the module </w:t>
      </w:r>
      <w:r w:rsidR="00C33467" w:rsidRPr="00665527">
        <w:rPr>
          <w:sz w:val="22"/>
        </w:rPr>
        <w:t>have</w:t>
      </w:r>
      <w:r w:rsidRPr="00665527">
        <w:rPr>
          <w:sz w:val="22"/>
        </w:rPr>
        <w:t xml:space="preserve"> focused on different aspect</w:t>
      </w:r>
      <w:r w:rsidR="00177E28" w:rsidRPr="00665527">
        <w:rPr>
          <w:sz w:val="22"/>
        </w:rPr>
        <w:t>s</w:t>
      </w:r>
      <w:r w:rsidRPr="00665527">
        <w:rPr>
          <w:sz w:val="22"/>
        </w:rPr>
        <w:t xml:space="preserve"> of </w:t>
      </w:r>
      <w:r w:rsidR="00BC3ABE" w:rsidRPr="00665527">
        <w:rPr>
          <w:sz w:val="22"/>
        </w:rPr>
        <w:t xml:space="preserve">change-making by highlighting the essential role of creativity and value creation. This is a complex </w:t>
      </w:r>
      <w:r w:rsidR="00C33467" w:rsidRPr="00665527">
        <w:rPr>
          <w:sz w:val="22"/>
        </w:rPr>
        <w:t>procedure</w:t>
      </w:r>
      <w:r w:rsidR="00BC3ABE" w:rsidRPr="00665527">
        <w:rPr>
          <w:sz w:val="22"/>
        </w:rPr>
        <w:t xml:space="preserve"> that required higher expertise among the affiliated personnel. </w:t>
      </w:r>
      <w:r w:rsidR="00620A2E" w:rsidRPr="00665527">
        <w:rPr>
          <w:sz w:val="22"/>
        </w:rPr>
        <w:t>Interpersonal skills including creative thinking, critical assessment, innovative thinkin</w:t>
      </w:r>
      <w:r w:rsidR="00797156" w:rsidRPr="00665527">
        <w:rPr>
          <w:sz w:val="22"/>
        </w:rPr>
        <w:t>g and problem–solving skills have been core features of an effective changemaker</w:t>
      </w:r>
      <w:r w:rsidR="00376167" w:rsidRPr="00665527">
        <w:rPr>
          <w:sz w:val="22"/>
        </w:rPr>
        <w:t xml:space="preserve"> (</w:t>
      </w:r>
      <w:proofErr w:type="spellStart"/>
      <w:r w:rsidR="00376167" w:rsidRPr="00665527">
        <w:rPr>
          <w:sz w:val="22"/>
          <w:shd w:val="clear" w:color="auto" w:fill="FFFFFF"/>
        </w:rPr>
        <w:t>Devecchi</w:t>
      </w:r>
      <w:proofErr w:type="spellEnd"/>
      <w:r w:rsidR="00376167" w:rsidRPr="00665527">
        <w:rPr>
          <w:sz w:val="22"/>
          <w:shd w:val="clear" w:color="auto" w:fill="FFFFFF"/>
        </w:rPr>
        <w:t xml:space="preserve">, Murray, and </w:t>
      </w:r>
      <w:proofErr w:type="spellStart"/>
      <w:r w:rsidR="00376167" w:rsidRPr="00665527">
        <w:rPr>
          <w:sz w:val="22"/>
          <w:shd w:val="clear" w:color="auto" w:fill="FFFFFF"/>
        </w:rPr>
        <w:t>Preece</w:t>
      </w:r>
      <w:proofErr w:type="spellEnd"/>
      <w:r w:rsidR="00376167" w:rsidRPr="00665527">
        <w:rPr>
          <w:sz w:val="22"/>
          <w:shd w:val="clear" w:color="auto" w:fill="FFFFFF"/>
        </w:rPr>
        <w:t>, 2014</w:t>
      </w:r>
      <w:r w:rsidR="00376167" w:rsidRPr="00665527">
        <w:rPr>
          <w:sz w:val="22"/>
        </w:rPr>
        <w:t>)</w:t>
      </w:r>
      <w:r w:rsidR="00797156" w:rsidRPr="00665527">
        <w:rPr>
          <w:sz w:val="22"/>
        </w:rPr>
        <w:t>.</w:t>
      </w:r>
      <w:r w:rsidRPr="00665527">
        <w:rPr>
          <w:sz w:val="22"/>
        </w:rPr>
        <w:t xml:space="preserve"> </w:t>
      </w:r>
      <w:r w:rsidR="00DC1BF3" w:rsidRPr="00665527">
        <w:rPr>
          <w:sz w:val="22"/>
        </w:rPr>
        <w:t xml:space="preserve">The module has </w:t>
      </w:r>
      <w:r w:rsidR="00B70BC5" w:rsidRPr="00665527">
        <w:rPr>
          <w:sz w:val="22"/>
        </w:rPr>
        <w:t xml:space="preserve">carried out a teaching and learning process by adopting </w:t>
      </w:r>
      <w:r w:rsidR="00B17E5D" w:rsidRPr="00665527">
        <w:rPr>
          <w:sz w:val="22"/>
        </w:rPr>
        <w:t xml:space="preserve">different units related to </w:t>
      </w:r>
      <w:r w:rsidR="00A72628" w:rsidRPr="00665527">
        <w:rPr>
          <w:sz w:val="22"/>
        </w:rPr>
        <w:t xml:space="preserve">creating values and dynamics of innovations in business transformation. </w:t>
      </w:r>
      <w:r w:rsidR="00FE0B37" w:rsidRPr="00665527">
        <w:rPr>
          <w:sz w:val="22"/>
        </w:rPr>
        <w:t xml:space="preserve"> </w:t>
      </w:r>
    </w:p>
    <w:p w14:paraId="7E3F15A8" w14:textId="366ED9B8" w:rsidR="008E14FE" w:rsidRDefault="008E14FE" w:rsidP="00C97C5F">
      <w:pPr>
        <w:pStyle w:val="Heading2"/>
      </w:pPr>
      <w:bookmarkStart w:id="2" w:name="_Toc120120664"/>
      <w:r>
        <w:t>Key learnings from Unit 1: Ideas and Values</w:t>
      </w:r>
      <w:bookmarkEnd w:id="2"/>
    </w:p>
    <w:p w14:paraId="2BE48C5A" w14:textId="77777777" w:rsidR="00BB2047" w:rsidRPr="00665527" w:rsidRDefault="005639DB" w:rsidP="00C97C5F">
      <w:pPr>
        <w:rPr>
          <w:sz w:val="22"/>
        </w:rPr>
      </w:pPr>
      <w:r w:rsidRPr="00665527">
        <w:rPr>
          <w:sz w:val="22"/>
        </w:rPr>
        <w:t xml:space="preserve">I have learnt </w:t>
      </w:r>
      <w:r w:rsidR="00CE22DC" w:rsidRPr="00665527">
        <w:rPr>
          <w:sz w:val="22"/>
        </w:rPr>
        <w:t>from</w:t>
      </w:r>
      <w:r w:rsidRPr="00665527">
        <w:rPr>
          <w:sz w:val="22"/>
        </w:rPr>
        <w:t xml:space="preserve"> the module about the values, necessity and </w:t>
      </w:r>
      <w:r w:rsidR="00CE22DC" w:rsidRPr="00665527">
        <w:rPr>
          <w:sz w:val="22"/>
        </w:rPr>
        <w:t>significance</w:t>
      </w:r>
      <w:r w:rsidRPr="00665527">
        <w:rPr>
          <w:sz w:val="22"/>
        </w:rPr>
        <w:t xml:space="preserve"> of innovation, </w:t>
      </w:r>
      <w:r w:rsidR="00CE22DC" w:rsidRPr="00665527">
        <w:rPr>
          <w:sz w:val="22"/>
        </w:rPr>
        <w:t xml:space="preserve">and </w:t>
      </w:r>
      <w:r w:rsidRPr="00665527">
        <w:rPr>
          <w:sz w:val="22"/>
        </w:rPr>
        <w:t xml:space="preserve">creative </w:t>
      </w:r>
      <w:r w:rsidR="00CE22DC" w:rsidRPr="00665527">
        <w:rPr>
          <w:sz w:val="22"/>
        </w:rPr>
        <w:t>ideas</w:t>
      </w:r>
      <w:r w:rsidRPr="00665527">
        <w:rPr>
          <w:sz w:val="22"/>
        </w:rPr>
        <w:t xml:space="preserve"> and how the values can be communicated to assess business deliverables. </w:t>
      </w:r>
    </w:p>
    <w:p w14:paraId="03DD8DA5" w14:textId="4B3F57B9" w:rsidR="00967596" w:rsidRDefault="00BB2047" w:rsidP="00C97C5F">
      <w:r w:rsidRPr="00BB2047">
        <w:rPr>
          <w:b/>
        </w:rPr>
        <w:t>Scopes and significance of creative ideas:</w:t>
      </w:r>
      <w:r>
        <w:t xml:space="preserve"> </w:t>
      </w:r>
      <w:r w:rsidR="003C150A" w:rsidRPr="00665527">
        <w:rPr>
          <w:sz w:val="22"/>
        </w:rPr>
        <w:t>Innovation is a dynamic process for keeping pace and continuity with the changing trends in business propositions</w:t>
      </w:r>
      <w:r w:rsidR="003612EF" w:rsidRPr="00665527">
        <w:rPr>
          <w:sz w:val="22"/>
        </w:rPr>
        <w:t xml:space="preserve"> and</w:t>
      </w:r>
      <w:r w:rsidR="003C150A" w:rsidRPr="00665527">
        <w:rPr>
          <w:sz w:val="22"/>
        </w:rPr>
        <w:t xml:space="preserve"> customer expectations</w:t>
      </w:r>
      <w:r w:rsidR="003612EF" w:rsidRPr="00665527">
        <w:rPr>
          <w:sz w:val="22"/>
        </w:rPr>
        <w:t xml:space="preserve">. </w:t>
      </w:r>
      <w:r w:rsidR="00342ECD" w:rsidRPr="00665527">
        <w:rPr>
          <w:sz w:val="22"/>
        </w:rPr>
        <w:t xml:space="preserve">Innovative idea generation is essential not because a business has to deploy numerous innovations for business growth rather it has </w:t>
      </w:r>
      <w:r w:rsidR="00706502" w:rsidRPr="00665527">
        <w:rPr>
          <w:sz w:val="22"/>
        </w:rPr>
        <w:t xml:space="preserve">a </w:t>
      </w:r>
      <w:r w:rsidR="00342ECD" w:rsidRPr="00665527">
        <w:rPr>
          <w:sz w:val="22"/>
        </w:rPr>
        <w:t xml:space="preserve">primary focus on establishing a culture of innovation and creativity within the business </w:t>
      </w:r>
      <w:r w:rsidR="00CE22DC" w:rsidRPr="00665527">
        <w:rPr>
          <w:sz w:val="22"/>
        </w:rPr>
        <w:t>organisation</w:t>
      </w:r>
      <w:r w:rsidR="00342ECD" w:rsidRPr="00665527">
        <w:rPr>
          <w:sz w:val="22"/>
        </w:rPr>
        <w:t>. Innovative culture can draw creative forces among the workforce and higher expertise in critical thinking can be assessed</w:t>
      </w:r>
      <w:r w:rsidR="00376167" w:rsidRPr="00665527">
        <w:rPr>
          <w:sz w:val="22"/>
        </w:rPr>
        <w:t xml:space="preserve"> (</w:t>
      </w:r>
      <w:r w:rsidR="00376167" w:rsidRPr="00665527">
        <w:rPr>
          <w:sz w:val="22"/>
          <w:shd w:val="clear" w:color="auto" w:fill="FFFFFF"/>
        </w:rPr>
        <w:t xml:space="preserve">Hughes, Lee, and </w:t>
      </w:r>
      <w:proofErr w:type="spellStart"/>
      <w:r w:rsidR="00376167" w:rsidRPr="00665527">
        <w:rPr>
          <w:sz w:val="22"/>
          <w:shd w:val="clear" w:color="auto" w:fill="FFFFFF"/>
        </w:rPr>
        <w:t>Legood</w:t>
      </w:r>
      <w:proofErr w:type="spellEnd"/>
      <w:r w:rsidR="00376167" w:rsidRPr="00665527">
        <w:rPr>
          <w:sz w:val="22"/>
          <w:shd w:val="clear" w:color="auto" w:fill="FFFFFF"/>
        </w:rPr>
        <w:t>, 2018</w:t>
      </w:r>
      <w:r w:rsidR="00376167" w:rsidRPr="00665527">
        <w:rPr>
          <w:sz w:val="22"/>
        </w:rPr>
        <w:t>)</w:t>
      </w:r>
      <w:r w:rsidR="00342ECD" w:rsidRPr="00665527">
        <w:rPr>
          <w:sz w:val="22"/>
        </w:rPr>
        <w:t>.</w:t>
      </w:r>
      <w:r w:rsidR="003C150A" w:rsidRPr="00665527">
        <w:rPr>
          <w:sz w:val="22"/>
        </w:rPr>
        <w:t xml:space="preserve"> </w:t>
      </w:r>
      <w:r w:rsidR="007A5374" w:rsidRPr="00665527">
        <w:rPr>
          <w:sz w:val="22"/>
        </w:rPr>
        <w:t xml:space="preserve">Ideas </w:t>
      </w:r>
      <w:r w:rsidR="00CE22DC" w:rsidRPr="00665527">
        <w:rPr>
          <w:sz w:val="22"/>
        </w:rPr>
        <w:t>generate</w:t>
      </w:r>
      <w:r w:rsidR="003612EF" w:rsidRPr="00665527">
        <w:rPr>
          <w:sz w:val="22"/>
        </w:rPr>
        <w:t xml:space="preserve"> competitive </w:t>
      </w:r>
      <w:r w:rsidR="007A5374" w:rsidRPr="00665527">
        <w:rPr>
          <w:sz w:val="22"/>
        </w:rPr>
        <w:t xml:space="preserve">advantages </w:t>
      </w:r>
      <w:r w:rsidR="00CE22DC" w:rsidRPr="00665527">
        <w:rPr>
          <w:sz w:val="22"/>
        </w:rPr>
        <w:t>for</w:t>
      </w:r>
      <w:r w:rsidR="007A5374" w:rsidRPr="00665527">
        <w:rPr>
          <w:sz w:val="22"/>
        </w:rPr>
        <w:t xml:space="preserve"> the business organization which is one of the core goals </w:t>
      </w:r>
      <w:r w:rsidR="00CE22DC" w:rsidRPr="00665527">
        <w:rPr>
          <w:sz w:val="22"/>
        </w:rPr>
        <w:t>of</w:t>
      </w:r>
      <w:r w:rsidR="007A5374" w:rsidRPr="00665527">
        <w:rPr>
          <w:sz w:val="22"/>
        </w:rPr>
        <w:t xml:space="preserve"> any business. </w:t>
      </w:r>
      <w:r w:rsidR="00016562" w:rsidRPr="00665527">
        <w:rPr>
          <w:sz w:val="22"/>
        </w:rPr>
        <w:t xml:space="preserve">This module has </w:t>
      </w:r>
      <w:r w:rsidR="00F24E85" w:rsidRPr="00665527">
        <w:rPr>
          <w:sz w:val="22"/>
        </w:rPr>
        <w:t xml:space="preserve">conducted a detailed study on </w:t>
      </w:r>
      <w:r w:rsidR="0092306A" w:rsidRPr="00665527">
        <w:rPr>
          <w:sz w:val="22"/>
        </w:rPr>
        <w:t xml:space="preserve">the different implications of knowledge, ideas and </w:t>
      </w:r>
      <w:r w:rsidR="00CE22DC" w:rsidRPr="00665527">
        <w:rPr>
          <w:sz w:val="22"/>
        </w:rPr>
        <w:t>application</w:t>
      </w:r>
      <w:r w:rsidR="0092306A" w:rsidRPr="00665527">
        <w:rPr>
          <w:sz w:val="22"/>
        </w:rPr>
        <w:t xml:space="preserve"> of those to generate values. </w:t>
      </w:r>
      <w:r w:rsidR="00EE1732" w:rsidRPr="00665527">
        <w:rPr>
          <w:sz w:val="22"/>
        </w:rPr>
        <w:t xml:space="preserve">I have learnt about some core values of creative ideas that are essential for placing a better integration between business objectives and </w:t>
      </w:r>
      <w:r w:rsidR="009757A3" w:rsidRPr="00665527">
        <w:rPr>
          <w:sz w:val="22"/>
        </w:rPr>
        <w:t>innovative ideas.</w:t>
      </w:r>
      <w:r w:rsidR="009757A3">
        <w:t xml:space="preserve"> </w:t>
      </w:r>
    </w:p>
    <w:p w14:paraId="49FD7C9F" w14:textId="35C922FD" w:rsidR="001B09FC" w:rsidRPr="00665527" w:rsidRDefault="00BB2047" w:rsidP="00C97C5F">
      <w:pPr>
        <w:rPr>
          <w:sz w:val="22"/>
        </w:rPr>
      </w:pPr>
      <w:r w:rsidRPr="00BB2047">
        <w:rPr>
          <w:b/>
        </w:rPr>
        <w:t xml:space="preserve">Leveraging the creative forces among HR: </w:t>
      </w:r>
      <w:r w:rsidR="00D65638" w:rsidRPr="00665527">
        <w:rPr>
          <w:sz w:val="22"/>
        </w:rPr>
        <w:t xml:space="preserve">The module </w:t>
      </w:r>
      <w:r w:rsidR="00CE22DC" w:rsidRPr="00665527">
        <w:rPr>
          <w:sz w:val="22"/>
        </w:rPr>
        <w:t>learning</w:t>
      </w:r>
      <w:r w:rsidR="00D65638" w:rsidRPr="00665527">
        <w:rPr>
          <w:sz w:val="22"/>
        </w:rPr>
        <w:t xml:space="preserve"> emphasized the </w:t>
      </w:r>
      <w:r w:rsidR="00665527" w:rsidRPr="00665527">
        <w:rPr>
          <w:sz w:val="22"/>
        </w:rPr>
        <w:t>employees</w:t>
      </w:r>
      <w:r w:rsidR="00D65638" w:rsidRPr="00665527">
        <w:rPr>
          <w:sz w:val="22"/>
        </w:rPr>
        <w:t xml:space="preserve"> strives towards producing excellence in service and products. </w:t>
      </w:r>
      <w:r w:rsidR="009677D8" w:rsidRPr="00665527">
        <w:rPr>
          <w:sz w:val="22"/>
        </w:rPr>
        <w:t xml:space="preserve">The readings from the module have taught me about the procedures of skill development values among the workforce with creative ideas. The workforce becomes conscious </w:t>
      </w:r>
      <w:r w:rsidR="00D50B42" w:rsidRPr="00665527">
        <w:rPr>
          <w:sz w:val="22"/>
        </w:rPr>
        <w:t>of</w:t>
      </w:r>
      <w:r w:rsidR="009677D8" w:rsidRPr="00665527">
        <w:rPr>
          <w:sz w:val="22"/>
        </w:rPr>
        <w:t xml:space="preserve"> problem identification and </w:t>
      </w:r>
      <w:r w:rsidR="00D50B42" w:rsidRPr="00665527">
        <w:rPr>
          <w:sz w:val="22"/>
        </w:rPr>
        <w:t>seeks</w:t>
      </w:r>
      <w:r w:rsidR="009677D8" w:rsidRPr="00665527">
        <w:rPr>
          <w:sz w:val="22"/>
        </w:rPr>
        <w:t xml:space="preserve"> </w:t>
      </w:r>
      <w:r w:rsidR="00D50B42" w:rsidRPr="00665527">
        <w:rPr>
          <w:sz w:val="22"/>
        </w:rPr>
        <w:t>a</w:t>
      </w:r>
      <w:r w:rsidR="009677D8" w:rsidRPr="00665527">
        <w:rPr>
          <w:sz w:val="22"/>
        </w:rPr>
        <w:t xml:space="preserve"> solution. A culture of innovation within </w:t>
      </w:r>
      <w:r w:rsidR="00D50B42" w:rsidRPr="00665527">
        <w:rPr>
          <w:sz w:val="22"/>
        </w:rPr>
        <w:t xml:space="preserve">the </w:t>
      </w:r>
      <w:r w:rsidR="009677D8" w:rsidRPr="00665527">
        <w:rPr>
          <w:sz w:val="22"/>
        </w:rPr>
        <w:t xml:space="preserve">workplace leads to </w:t>
      </w:r>
      <w:r w:rsidR="00AE1447" w:rsidRPr="00665527">
        <w:rPr>
          <w:sz w:val="22"/>
        </w:rPr>
        <w:t xml:space="preserve">responsive attributes among the workforce that generates higher quality in </w:t>
      </w:r>
      <w:r w:rsidR="00D50B42" w:rsidRPr="00665527">
        <w:rPr>
          <w:sz w:val="22"/>
        </w:rPr>
        <w:t>organisational</w:t>
      </w:r>
      <w:r w:rsidR="00AE1447" w:rsidRPr="00665527">
        <w:rPr>
          <w:sz w:val="22"/>
        </w:rPr>
        <w:t xml:space="preserve"> operations</w:t>
      </w:r>
      <w:r w:rsidR="001F5D8B" w:rsidRPr="00665527">
        <w:rPr>
          <w:sz w:val="22"/>
        </w:rPr>
        <w:t>.</w:t>
      </w:r>
      <w:r w:rsidR="001D4B26" w:rsidRPr="00665527">
        <w:rPr>
          <w:sz w:val="22"/>
        </w:rPr>
        <w:t xml:space="preserve"> Unit 1 learning from the module has </w:t>
      </w:r>
      <w:r w:rsidR="00D50B42" w:rsidRPr="00665527">
        <w:rPr>
          <w:sz w:val="22"/>
        </w:rPr>
        <w:t>accelerated</w:t>
      </w:r>
      <w:r w:rsidR="001D4B26" w:rsidRPr="00665527">
        <w:rPr>
          <w:sz w:val="22"/>
        </w:rPr>
        <w:t xml:space="preserve"> my understanding </w:t>
      </w:r>
      <w:r w:rsidR="00D50B42" w:rsidRPr="00665527">
        <w:rPr>
          <w:sz w:val="22"/>
        </w:rPr>
        <w:t>of</w:t>
      </w:r>
      <w:r w:rsidR="001D4B26" w:rsidRPr="00665527">
        <w:rPr>
          <w:sz w:val="22"/>
        </w:rPr>
        <w:t xml:space="preserve"> the impacts of </w:t>
      </w:r>
      <w:r w:rsidR="00D50B42" w:rsidRPr="00665527">
        <w:rPr>
          <w:sz w:val="22"/>
        </w:rPr>
        <w:t>reactive</w:t>
      </w:r>
      <w:r w:rsidR="001D4B26" w:rsidRPr="00665527">
        <w:rPr>
          <w:sz w:val="22"/>
        </w:rPr>
        <w:t xml:space="preserve"> ideas to push the values of problem-solving and critical assessment among the workforce</w:t>
      </w:r>
      <w:r w:rsidR="00376167" w:rsidRPr="00665527">
        <w:rPr>
          <w:sz w:val="22"/>
        </w:rPr>
        <w:t xml:space="preserve"> (</w:t>
      </w:r>
      <w:proofErr w:type="spellStart"/>
      <w:r w:rsidR="00376167" w:rsidRPr="00665527">
        <w:rPr>
          <w:sz w:val="22"/>
          <w:shd w:val="clear" w:color="auto" w:fill="FFFFFF"/>
        </w:rPr>
        <w:t>Devecchi</w:t>
      </w:r>
      <w:proofErr w:type="spellEnd"/>
      <w:r w:rsidR="00376167" w:rsidRPr="00665527">
        <w:rPr>
          <w:sz w:val="22"/>
          <w:shd w:val="clear" w:color="auto" w:fill="FFFFFF"/>
        </w:rPr>
        <w:t xml:space="preserve">, Murray, and </w:t>
      </w:r>
      <w:proofErr w:type="spellStart"/>
      <w:r w:rsidR="00376167" w:rsidRPr="00665527">
        <w:rPr>
          <w:sz w:val="22"/>
          <w:shd w:val="clear" w:color="auto" w:fill="FFFFFF"/>
        </w:rPr>
        <w:t>Preece</w:t>
      </w:r>
      <w:proofErr w:type="spellEnd"/>
      <w:r w:rsidR="00376167" w:rsidRPr="00665527">
        <w:rPr>
          <w:sz w:val="22"/>
          <w:shd w:val="clear" w:color="auto" w:fill="FFFFFF"/>
        </w:rPr>
        <w:t>, 2014</w:t>
      </w:r>
      <w:r w:rsidR="00376167" w:rsidRPr="00665527">
        <w:rPr>
          <w:sz w:val="22"/>
        </w:rPr>
        <w:t>)</w:t>
      </w:r>
      <w:r w:rsidR="001D4B26" w:rsidRPr="00665527">
        <w:rPr>
          <w:sz w:val="22"/>
        </w:rPr>
        <w:t xml:space="preserve">. </w:t>
      </w:r>
      <w:r w:rsidR="004B49D1" w:rsidRPr="00665527">
        <w:rPr>
          <w:sz w:val="22"/>
        </w:rPr>
        <w:t xml:space="preserve"> </w:t>
      </w:r>
      <w:r w:rsidR="0056636E" w:rsidRPr="00665527">
        <w:rPr>
          <w:sz w:val="22"/>
        </w:rPr>
        <w:t>Creative ideas communicate organizational quality</w:t>
      </w:r>
      <w:r w:rsidR="0090645F" w:rsidRPr="00665527">
        <w:rPr>
          <w:sz w:val="22"/>
        </w:rPr>
        <w:t xml:space="preserve"> by leveraging interpersonal skills and modes of criticism among the</w:t>
      </w:r>
      <w:r w:rsidR="0056636E" w:rsidRPr="00665527">
        <w:rPr>
          <w:sz w:val="22"/>
        </w:rPr>
        <w:t xml:space="preserve"> </w:t>
      </w:r>
      <w:r w:rsidR="0090645F" w:rsidRPr="00665527">
        <w:rPr>
          <w:sz w:val="22"/>
        </w:rPr>
        <w:t xml:space="preserve">individual </w:t>
      </w:r>
      <w:r w:rsidR="001824D3" w:rsidRPr="00665527">
        <w:rPr>
          <w:sz w:val="22"/>
        </w:rPr>
        <w:t xml:space="preserve">stakeholders in the business. </w:t>
      </w:r>
      <w:r w:rsidR="00A61EA8" w:rsidRPr="00665527">
        <w:rPr>
          <w:sz w:val="22"/>
        </w:rPr>
        <w:t xml:space="preserve">I have assessed a good understanding of the necessity of </w:t>
      </w:r>
      <w:r w:rsidR="005A3E95" w:rsidRPr="00665527">
        <w:rPr>
          <w:sz w:val="22"/>
        </w:rPr>
        <w:t xml:space="preserve">an </w:t>
      </w:r>
      <w:r w:rsidR="00A61EA8" w:rsidRPr="00665527">
        <w:rPr>
          <w:sz w:val="22"/>
        </w:rPr>
        <w:t xml:space="preserve">innovative environment for </w:t>
      </w:r>
      <w:r w:rsidR="005A3E95" w:rsidRPr="00665527">
        <w:rPr>
          <w:sz w:val="22"/>
        </w:rPr>
        <w:t xml:space="preserve">generating </w:t>
      </w:r>
      <w:r w:rsidR="008A135D" w:rsidRPr="00665527">
        <w:rPr>
          <w:sz w:val="22"/>
        </w:rPr>
        <w:t xml:space="preserve">a </w:t>
      </w:r>
      <w:r w:rsidR="005A3E95" w:rsidRPr="00665527">
        <w:rPr>
          <w:sz w:val="22"/>
        </w:rPr>
        <w:t>comp</w:t>
      </w:r>
      <w:r w:rsidR="008A135D" w:rsidRPr="00665527">
        <w:rPr>
          <w:sz w:val="22"/>
        </w:rPr>
        <w:t>e</w:t>
      </w:r>
      <w:r w:rsidR="005A3E95" w:rsidRPr="00665527">
        <w:rPr>
          <w:sz w:val="22"/>
        </w:rPr>
        <w:t>ti</w:t>
      </w:r>
      <w:r w:rsidR="008A135D" w:rsidRPr="00665527">
        <w:rPr>
          <w:sz w:val="22"/>
        </w:rPr>
        <w:t>ti</w:t>
      </w:r>
      <w:r w:rsidR="005A3E95" w:rsidRPr="00665527">
        <w:rPr>
          <w:sz w:val="22"/>
        </w:rPr>
        <w:t xml:space="preserve">ve workforce and quality service and products in the business. </w:t>
      </w:r>
    </w:p>
    <w:p w14:paraId="34BABBEC" w14:textId="4A0BFCD8" w:rsidR="00665527" w:rsidRPr="00665527" w:rsidRDefault="00FB10F6" w:rsidP="00665527">
      <w:pPr>
        <w:pStyle w:val="Heading2"/>
      </w:pPr>
      <w:bookmarkStart w:id="3" w:name="_Toc120120665"/>
      <w:r>
        <w:lastRenderedPageBreak/>
        <w:t>Key learning from Unit 2: Creative Solution</w:t>
      </w:r>
      <w:bookmarkEnd w:id="3"/>
    </w:p>
    <w:p w14:paraId="56A9DE16" w14:textId="1C44695F" w:rsidR="00CD57F7" w:rsidRPr="00665527" w:rsidRDefault="00413BF7" w:rsidP="00D846AD">
      <w:pPr>
        <w:rPr>
          <w:sz w:val="22"/>
        </w:rPr>
      </w:pPr>
      <w:r w:rsidRPr="00665527">
        <w:rPr>
          <w:sz w:val="22"/>
        </w:rPr>
        <w:t>I have learned about the definition of</w:t>
      </w:r>
      <w:r w:rsidR="00684580" w:rsidRPr="00665527">
        <w:rPr>
          <w:sz w:val="22"/>
        </w:rPr>
        <w:t xml:space="preserve"> creative solution </w:t>
      </w:r>
      <w:r w:rsidRPr="00665527">
        <w:rPr>
          <w:sz w:val="22"/>
        </w:rPr>
        <w:t>in this module, which refers to</w:t>
      </w:r>
      <w:r w:rsidR="00684580" w:rsidRPr="00665527">
        <w:rPr>
          <w:sz w:val="22"/>
        </w:rPr>
        <w:t xml:space="preserve"> </w:t>
      </w:r>
      <w:r w:rsidR="00F86FAC" w:rsidRPr="00665527">
        <w:rPr>
          <w:sz w:val="22"/>
        </w:rPr>
        <w:t>a</w:t>
      </w:r>
      <w:r w:rsidR="00684580" w:rsidRPr="00665527">
        <w:rPr>
          <w:sz w:val="22"/>
        </w:rPr>
        <w:t xml:space="preserve"> process of developing an effective resolution to comprehend specific challenges and issues in the business field. </w:t>
      </w:r>
      <w:r w:rsidR="00FE395D" w:rsidRPr="00665527">
        <w:rPr>
          <w:sz w:val="22"/>
        </w:rPr>
        <w:t xml:space="preserve">This assesses the </w:t>
      </w:r>
      <w:r w:rsidR="00AF60A7" w:rsidRPr="00665527">
        <w:rPr>
          <w:sz w:val="22"/>
        </w:rPr>
        <w:t>contributors’</w:t>
      </w:r>
      <w:r w:rsidR="00FE395D" w:rsidRPr="00665527">
        <w:rPr>
          <w:sz w:val="22"/>
        </w:rPr>
        <w:t xml:space="preserve"> ability to </w:t>
      </w:r>
      <w:r w:rsidR="00AF60A7" w:rsidRPr="00665527">
        <w:rPr>
          <w:sz w:val="22"/>
        </w:rPr>
        <w:t>critically</w:t>
      </w:r>
      <w:r w:rsidR="00FE395D" w:rsidRPr="00665527">
        <w:rPr>
          <w:sz w:val="22"/>
        </w:rPr>
        <w:t xml:space="preserve"> thinkin</w:t>
      </w:r>
      <w:r w:rsidR="00AF60A7" w:rsidRPr="00665527">
        <w:rPr>
          <w:sz w:val="22"/>
        </w:rPr>
        <w:t>g,</w:t>
      </w:r>
      <w:r w:rsidR="00FE395D" w:rsidRPr="00665527">
        <w:rPr>
          <w:sz w:val="22"/>
        </w:rPr>
        <w:t xml:space="preserve"> creative ideas and value </w:t>
      </w:r>
      <w:r w:rsidR="00334E6C" w:rsidRPr="00665527">
        <w:rPr>
          <w:sz w:val="22"/>
        </w:rPr>
        <w:t>propositions</w:t>
      </w:r>
      <w:r w:rsidR="00FE395D" w:rsidRPr="00665527">
        <w:rPr>
          <w:sz w:val="22"/>
        </w:rPr>
        <w:t xml:space="preserve"> to communicate the challenge or</w:t>
      </w:r>
      <w:r w:rsidR="00C05E31" w:rsidRPr="00665527">
        <w:rPr>
          <w:sz w:val="22"/>
        </w:rPr>
        <w:t xml:space="preserve"> assessment of the</w:t>
      </w:r>
      <w:r w:rsidR="00FE395D" w:rsidRPr="00665527">
        <w:rPr>
          <w:sz w:val="22"/>
        </w:rPr>
        <w:t xml:space="preserve"> complex business objectives</w:t>
      </w:r>
      <w:r w:rsidR="00376167" w:rsidRPr="00665527">
        <w:rPr>
          <w:sz w:val="22"/>
        </w:rPr>
        <w:t xml:space="preserve"> (</w:t>
      </w:r>
      <w:r w:rsidR="00376167" w:rsidRPr="00665527">
        <w:rPr>
          <w:sz w:val="22"/>
          <w:shd w:val="clear" w:color="auto" w:fill="FFFFFF"/>
        </w:rPr>
        <w:t xml:space="preserve">Whewell, Caldwell, and </w:t>
      </w:r>
      <w:proofErr w:type="spellStart"/>
      <w:r w:rsidR="00376167" w:rsidRPr="00665527">
        <w:rPr>
          <w:sz w:val="22"/>
          <w:shd w:val="clear" w:color="auto" w:fill="FFFFFF"/>
        </w:rPr>
        <w:t>Andone</w:t>
      </w:r>
      <w:proofErr w:type="spellEnd"/>
      <w:r w:rsidR="00376167" w:rsidRPr="00665527">
        <w:rPr>
          <w:sz w:val="22"/>
          <w:shd w:val="clear" w:color="auto" w:fill="FFFFFF"/>
        </w:rPr>
        <w:t>, 2022</w:t>
      </w:r>
      <w:r w:rsidR="00376167" w:rsidRPr="00665527">
        <w:rPr>
          <w:sz w:val="22"/>
        </w:rPr>
        <w:t>)</w:t>
      </w:r>
      <w:r w:rsidR="00FE395D" w:rsidRPr="00665527">
        <w:rPr>
          <w:sz w:val="22"/>
        </w:rPr>
        <w:t xml:space="preserve">. </w:t>
      </w:r>
      <w:r w:rsidR="00E4368C" w:rsidRPr="00665527">
        <w:rPr>
          <w:sz w:val="22"/>
        </w:rPr>
        <w:t xml:space="preserve">This module has been effective to make my </w:t>
      </w:r>
      <w:r w:rsidR="00345CFB" w:rsidRPr="00665527">
        <w:rPr>
          <w:sz w:val="22"/>
        </w:rPr>
        <w:t>understanding</w:t>
      </w:r>
      <w:r w:rsidR="00E4368C" w:rsidRPr="00665527">
        <w:rPr>
          <w:sz w:val="22"/>
        </w:rPr>
        <w:t xml:space="preserve"> </w:t>
      </w:r>
      <w:r w:rsidR="00665527" w:rsidRPr="00665527">
        <w:rPr>
          <w:sz w:val="22"/>
        </w:rPr>
        <w:t>clearer</w:t>
      </w:r>
      <w:r w:rsidR="00E4368C" w:rsidRPr="00665527">
        <w:rPr>
          <w:sz w:val="22"/>
        </w:rPr>
        <w:t xml:space="preserve"> about the </w:t>
      </w:r>
      <w:r w:rsidR="0031534A" w:rsidRPr="00665527">
        <w:rPr>
          <w:sz w:val="22"/>
        </w:rPr>
        <w:t xml:space="preserve">process of generating creative ideas in assessing </w:t>
      </w:r>
      <w:r w:rsidR="00345CFB" w:rsidRPr="00665527">
        <w:rPr>
          <w:sz w:val="22"/>
        </w:rPr>
        <w:t>real-life</w:t>
      </w:r>
      <w:r w:rsidR="0031534A" w:rsidRPr="00665527">
        <w:rPr>
          <w:sz w:val="22"/>
        </w:rPr>
        <w:t xml:space="preserve"> problems. </w:t>
      </w:r>
      <w:r w:rsidR="00DC6E63" w:rsidRPr="00665527">
        <w:rPr>
          <w:sz w:val="22"/>
        </w:rPr>
        <w:t xml:space="preserve">I have </w:t>
      </w:r>
      <w:r w:rsidR="00345CFB" w:rsidRPr="00665527">
        <w:rPr>
          <w:sz w:val="22"/>
        </w:rPr>
        <w:t>learnt</w:t>
      </w:r>
      <w:r w:rsidR="00DC6E63" w:rsidRPr="00665527">
        <w:rPr>
          <w:sz w:val="22"/>
        </w:rPr>
        <w:t xml:space="preserve"> </w:t>
      </w:r>
      <w:r w:rsidR="00345CFB" w:rsidRPr="00665527">
        <w:rPr>
          <w:sz w:val="22"/>
        </w:rPr>
        <w:t>to</w:t>
      </w:r>
      <w:r w:rsidR="00DC6E63" w:rsidRPr="00665527">
        <w:rPr>
          <w:sz w:val="22"/>
        </w:rPr>
        <w:t xml:space="preserve"> pursue a</w:t>
      </w:r>
      <w:r w:rsidR="000A2CC0" w:rsidRPr="00665527">
        <w:rPr>
          <w:sz w:val="22"/>
        </w:rPr>
        <w:t xml:space="preserve"> systematic process of </w:t>
      </w:r>
      <w:r w:rsidR="00345CFB" w:rsidRPr="00665527">
        <w:rPr>
          <w:sz w:val="22"/>
        </w:rPr>
        <w:t>communicating</w:t>
      </w:r>
      <w:r w:rsidR="00DC6E63" w:rsidRPr="00665527">
        <w:rPr>
          <w:sz w:val="22"/>
        </w:rPr>
        <w:t xml:space="preserve"> innovative and creative ideas into application. </w:t>
      </w:r>
      <w:r w:rsidR="00CD57F7" w:rsidRPr="00665527">
        <w:rPr>
          <w:sz w:val="22"/>
        </w:rPr>
        <w:t xml:space="preserve">The module has enhanced my knowledge </w:t>
      </w:r>
      <w:r w:rsidR="003A2ED6" w:rsidRPr="00665527">
        <w:rPr>
          <w:sz w:val="22"/>
        </w:rPr>
        <w:t>of</w:t>
      </w:r>
      <w:r w:rsidR="00CD57F7" w:rsidRPr="00665527">
        <w:rPr>
          <w:sz w:val="22"/>
        </w:rPr>
        <w:t xml:space="preserve"> </w:t>
      </w:r>
      <w:r w:rsidR="007F1B81" w:rsidRPr="00665527">
        <w:rPr>
          <w:sz w:val="22"/>
        </w:rPr>
        <w:t xml:space="preserve">the essential utility of </w:t>
      </w:r>
      <w:r w:rsidR="003A2ED6" w:rsidRPr="00665527">
        <w:rPr>
          <w:sz w:val="22"/>
        </w:rPr>
        <w:t xml:space="preserve">creative </w:t>
      </w:r>
      <w:r w:rsidR="0030574A" w:rsidRPr="00665527">
        <w:rPr>
          <w:sz w:val="22"/>
        </w:rPr>
        <w:t>problem-solving</w:t>
      </w:r>
      <w:r w:rsidR="003A2ED6" w:rsidRPr="00665527">
        <w:rPr>
          <w:sz w:val="22"/>
        </w:rPr>
        <w:t xml:space="preserve"> </w:t>
      </w:r>
      <w:r w:rsidR="00361C88" w:rsidRPr="00665527">
        <w:rPr>
          <w:sz w:val="22"/>
        </w:rPr>
        <w:t xml:space="preserve">procedures to overcome </w:t>
      </w:r>
      <w:r w:rsidR="0030574A" w:rsidRPr="00665527">
        <w:rPr>
          <w:sz w:val="22"/>
        </w:rPr>
        <w:t>challenges</w:t>
      </w:r>
      <w:r w:rsidR="00361C88" w:rsidRPr="00665527">
        <w:rPr>
          <w:sz w:val="22"/>
        </w:rPr>
        <w:t xml:space="preserve"> in business </w:t>
      </w:r>
      <w:r w:rsidR="00812A0D" w:rsidRPr="00665527">
        <w:rPr>
          <w:sz w:val="22"/>
        </w:rPr>
        <w:t>operations</w:t>
      </w:r>
      <w:r w:rsidR="00361C88" w:rsidRPr="00665527">
        <w:rPr>
          <w:sz w:val="22"/>
        </w:rPr>
        <w:t xml:space="preserve">. </w:t>
      </w:r>
    </w:p>
    <w:p w14:paraId="0D3C3135" w14:textId="2D9DE7E6" w:rsidR="00390628" w:rsidRPr="00665527" w:rsidRDefault="001A7BB1" w:rsidP="00D846AD">
      <w:pPr>
        <w:rPr>
          <w:sz w:val="22"/>
        </w:rPr>
      </w:pPr>
      <w:r w:rsidRPr="00A2135C">
        <w:rPr>
          <w:b/>
        </w:rPr>
        <w:t>Divergent and convergent thinking</w:t>
      </w:r>
      <w:r w:rsidRPr="00665527">
        <w:rPr>
          <w:b/>
          <w:sz w:val="22"/>
        </w:rPr>
        <w:t>:</w:t>
      </w:r>
      <w:r w:rsidRPr="00665527">
        <w:rPr>
          <w:sz w:val="22"/>
        </w:rPr>
        <w:t xml:space="preserve"> The module has taught me about separating my divergent and convergent </w:t>
      </w:r>
      <w:r w:rsidR="00A2135C" w:rsidRPr="00665527">
        <w:rPr>
          <w:sz w:val="22"/>
        </w:rPr>
        <w:t>thoughts</w:t>
      </w:r>
      <w:r w:rsidRPr="00665527">
        <w:rPr>
          <w:sz w:val="22"/>
        </w:rPr>
        <w:t xml:space="preserve"> to seek an effective and creative solution to the given challenges</w:t>
      </w:r>
      <w:r w:rsidR="00E46DE2" w:rsidRPr="00665527">
        <w:rPr>
          <w:sz w:val="22"/>
        </w:rPr>
        <w:t xml:space="preserve">. </w:t>
      </w:r>
      <w:r w:rsidR="00E01AF5" w:rsidRPr="00665527">
        <w:rPr>
          <w:sz w:val="22"/>
        </w:rPr>
        <w:t xml:space="preserve">I have </w:t>
      </w:r>
      <w:r w:rsidR="008A1114" w:rsidRPr="00665527">
        <w:rPr>
          <w:sz w:val="22"/>
        </w:rPr>
        <w:t>learned</w:t>
      </w:r>
      <w:r w:rsidR="00E01AF5" w:rsidRPr="00665527">
        <w:rPr>
          <w:sz w:val="22"/>
        </w:rPr>
        <w:t xml:space="preserve"> from the module that </w:t>
      </w:r>
      <w:r w:rsidR="008A1114" w:rsidRPr="00665527">
        <w:rPr>
          <w:sz w:val="22"/>
        </w:rPr>
        <w:t xml:space="preserve">the </w:t>
      </w:r>
      <w:r w:rsidR="00E01AF5" w:rsidRPr="00665527">
        <w:rPr>
          <w:sz w:val="22"/>
        </w:rPr>
        <w:t xml:space="preserve">divergent process of seeking resolution enables a lot of ideas through </w:t>
      </w:r>
      <w:r w:rsidR="00B24491" w:rsidRPr="00665527">
        <w:rPr>
          <w:sz w:val="22"/>
        </w:rPr>
        <w:t>brainstorming</w:t>
      </w:r>
      <w:r w:rsidR="00E01AF5" w:rsidRPr="00665527">
        <w:rPr>
          <w:sz w:val="22"/>
        </w:rPr>
        <w:t xml:space="preserve">. On the other hand, I have </w:t>
      </w:r>
      <w:r w:rsidR="00B24491" w:rsidRPr="00665527">
        <w:rPr>
          <w:sz w:val="22"/>
        </w:rPr>
        <w:t>learnt</w:t>
      </w:r>
      <w:r w:rsidR="00E01AF5" w:rsidRPr="00665527">
        <w:rPr>
          <w:sz w:val="22"/>
        </w:rPr>
        <w:t xml:space="preserve"> that the convergent process of thinking assesses and measures the potential values of those ideas to identify the most </w:t>
      </w:r>
      <w:r w:rsidR="00B24491" w:rsidRPr="00665527">
        <w:rPr>
          <w:sz w:val="22"/>
        </w:rPr>
        <w:t>promising</w:t>
      </w:r>
      <w:r w:rsidR="00E01AF5" w:rsidRPr="00665527">
        <w:rPr>
          <w:sz w:val="22"/>
        </w:rPr>
        <w:t xml:space="preserve"> </w:t>
      </w:r>
      <w:r w:rsidR="00B24491" w:rsidRPr="00665527">
        <w:rPr>
          <w:sz w:val="22"/>
        </w:rPr>
        <w:t>creative</w:t>
      </w:r>
      <w:r w:rsidR="00E01AF5" w:rsidRPr="00665527">
        <w:rPr>
          <w:sz w:val="22"/>
        </w:rPr>
        <w:t xml:space="preserve"> ideas</w:t>
      </w:r>
      <w:r w:rsidR="00376167" w:rsidRPr="00665527">
        <w:rPr>
          <w:sz w:val="22"/>
        </w:rPr>
        <w:t xml:space="preserve"> (</w:t>
      </w:r>
      <w:proofErr w:type="spellStart"/>
      <w:r w:rsidR="00376167" w:rsidRPr="00665527">
        <w:rPr>
          <w:sz w:val="22"/>
          <w:shd w:val="clear" w:color="auto" w:fill="FFFFFF"/>
        </w:rPr>
        <w:t>Andriopoulos</w:t>
      </w:r>
      <w:proofErr w:type="spellEnd"/>
      <w:r w:rsidR="00376167" w:rsidRPr="00665527">
        <w:rPr>
          <w:sz w:val="22"/>
          <w:shd w:val="clear" w:color="auto" w:fill="FFFFFF"/>
        </w:rPr>
        <w:t>, and Dawson, 2021</w:t>
      </w:r>
      <w:r w:rsidR="00376167" w:rsidRPr="00665527">
        <w:rPr>
          <w:sz w:val="22"/>
        </w:rPr>
        <w:t>)</w:t>
      </w:r>
      <w:r w:rsidR="00E01AF5" w:rsidRPr="00665527">
        <w:rPr>
          <w:sz w:val="22"/>
        </w:rPr>
        <w:t xml:space="preserve">. </w:t>
      </w:r>
    </w:p>
    <w:p w14:paraId="2674E3EE" w14:textId="5D746AB8" w:rsidR="00B24491" w:rsidRPr="00665527" w:rsidRDefault="00B24491" w:rsidP="00D846AD">
      <w:pPr>
        <w:rPr>
          <w:sz w:val="22"/>
        </w:rPr>
      </w:pPr>
      <w:r w:rsidRPr="000E3BE9">
        <w:rPr>
          <w:b/>
        </w:rPr>
        <w:t>Asking problems as questions:</w:t>
      </w:r>
      <w:r>
        <w:t xml:space="preserve"> </w:t>
      </w:r>
      <w:r w:rsidR="008A1114" w:rsidRPr="00665527">
        <w:rPr>
          <w:sz w:val="22"/>
        </w:rPr>
        <w:t>This module has focused on the nec</w:t>
      </w:r>
      <w:r w:rsidR="000876E6" w:rsidRPr="00665527">
        <w:rPr>
          <w:sz w:val="22"/>
        </w:rPr>
        <w:t>e</w:t>
      </w:r>
      <w:r w:rsidR="008A1114" w:rsidRPr="00665527">
        <w:rPr>
          <w:sz w:val="22"/>
        </w:rPr>
        <w:t>ss</w:t>
      </w:r>
      <w:r w:rsidR="000876E6" w:rsidRPr="00665527">
        <w:rPr>
          <w:sz w:val="22"/>
        </w:rPr>
        <w:t>i</w:t>
      </w:r>
      <w:r w:rsidR="008A1114" w:rsidRPr="00665527">
        <w:rPr>
          <w:sz w:val="22"/>
        </w:rPr>
        <w:t xml:space="preserve">ty of </w:t>
      </w:r>
      <w:r w:rsidR="00E958D0" w:rsidRPr="00665527">
        <w:rPr>
          <w:sz w:val="22"/>
        </w:rPr>
        <w:t xml:space="preserve">reshaping the problem by involving multiple choices through </w:t>
      </w:r>
      <w:r w:rsidR="00A84540" w:rsidRPr="00665527">
        <w:rPr>
          <w:sz w:val="22"/>
        </w:rPr>
        <w:t xml:space="preserve">engaging additional </w:t>
      </w:r>
      <w:r w:rsidR="00C45FA6" w:rsidRPr="00665527">
        <w:rPr>
          <w:sz w:val="22"/>
        </w:rPr>
        <w:t xml:space="preserve">questions to the challenges. Asking and assessing the answers </w:t>
      </w:r>
      <w:r w:rsidR="00706502" w:rsidRPr="00665527">
        <w:rPr>
          <w:sz w:val="22"/>
        </w:rPr>
        <w:t>to</w:t>
      </w:r>
      <w:r w:rsidR="00C45FA6" w:rsidRPr="00665527">
        <w:rPr>
          <w:sz w:val="22"/>
        </w:rPr>
        <w:t xml:space="preserve"> open-ended questions may enable </w:t>
      </w:r>
      <w:r w:rsidR="002F1674" w:rsidRPr="00665527">
        <w:rPr>
          <w:sz w:val="22"/>
        </w:rPr>
        <w:t xml:space="preserve">us to develop </w:t>
      </w:r>
      <w:r w:rsidR="00706502" w:rsidRPr="00665527">
        <w:rPr>
          <w:sz w:val="22"/>
        </w:rPr>
        <w:t xml:space="preserve">a </w:t>
      </w:r>
      <w:r w:rsidR="002F1674" w:rsidRPr="00665527">
        <w:rPr>
          <w:sz w:val="22"/>
        </w:rPr>
        <w:t>creative solution to the giv</w:t>
      </w:r>
      <w:r w:rsidR="002C6BC4" w:rsidRPr="00665527">
        <w:rPr>
          <w:sz w:val="22"/>
        </w:rPr>
        <w:t>en</w:t>
      </w:r>
      <w:r w:rsidR="002F1674" w:rsidRPr="00665527">
        <w:rPr>
          <w:sz w:val="22"/>
        </w:rPr>
        <w:t xml:space="preserve"> problem and challenges. </w:t>
      </w:r>
      <w:r w:rsidR="000E3BE9" w:rsidRPr="00665527">
        <w:rPr>
          <w:sz w:val="22"/>
        </w:rPr>
        <w:t xml:space="preserve">This approach </w:t>
      </w:r>
      <w:r w:rsidR="003D479C" w:rsidRPr="00665527">
        <w:rPr>
          <w:sz w:val="22"/>
        </w:rPr>
        <w:t xml:space="preserve">also highlighted </w:t>
      </w:r>
      <w:r w:rsidR="00710461" w:rsidRPr="00665527">
        <w:rPr>
          <w:sz w:val="22"/>
        </w:rPr>
        <w:t>the negative</w:t>
      </w:r>
      <w:r w:rsidR="00D73FE7" w:rsidRPr="00665527">
        <w:rPr>
          <w:sz w:val="22"/>
        </w:rPr>
        <w:t xml:space="preserve"> impacts of close-ended questions in assessing the right creative options</w:t>
      </w:r>
      <w:r w:rsidR="00376167" w:rsidRPr="00665527">
        <w:rPr>
          <w:sz w:val="22"/>
        </w:rPr>
        <w:t xml:space="preserve"> (</w:t>
      </w:r>
      <w:proofErr w:type="spellStart"/>
      <w:r w:rsidR="00376167" w:rsidRPr="00665527">
        <w:rPr>
          <w:sz w:val="22"/>
          <w:shd w:val="clear" w:color="auto" w:fill="FFFFFF"/>
        </w:rPr>
        <w:t>Andriopoulos</w:t>
      </w:r>
      <w:proofErr w:type="spellEnd"/>
      <w:r w:rsidR="00376167" w:rsidRPr="00665527">
        <w:rPr>
          <w:sz w:val="22"/>
          <w:shd w:val="clear" w:color="auto" w:fill="FFFFFF"/>
        </w:rPr>
        <w:t>, and Dawson, 2021</w:t>
      </w:r>
      <w:r w:rsidR="00376167" w:rsidRPr="00665527">
        <w:rPr>
          <w:sz w:val="22"/>
        </w:rPr>
        <w:t>)</w:t>
      </w:r>
      <w:r w:rsidR="00D73FE7" w:rsidRPr="00665527">
        <w:rPr>
          <w:sz w:val="22"/>
        </w:rPr>
        <w:t xml:space="preserve">. </w:t>
      </w:r>
    </w:p>
    <w:p w14:paraId="72D11C09" w14:textId="0DB934E8" w:rsidR="003E6281" w:rsidRPr="00665527" w:rsidRDefault="00710461" w:rsidP="00D846AD">
      <w:pPr>
        <w:rPr>
          <w:sz w:val="22"/>
        </w:rPr>
      </w:pPr>
      <w:r w:rsidRPr="00216A80">
        <w:rPr>
          <w:b/>
        </w:rPr>
        <w:t>Deferring judgement:</w:t>
      </w:r>
      <w:r>
        <w:t xml:space="preserve"> </w:t>
      </w:r>
      <w:r w:rsidRPr="00665527">
        <w:rPr>
          <w:sz w:val="22"/>
        </w:rPr>
        <w:t xml:space="preserve">The module learning has relied on the impacts of judgement on a specific issue to shut down the evaluation of creative ideas. </w:t>
      </w:r>
      <w:r w:rsidR="00AF4B8C" w:rsidRPr="00665527">
        <w:rPr>
          <w:sz w:val="22"/>
        </w:rPr>
        <w:t xml:space="preserve">I have learned from the module that judgement </w:t>
      </w:r>
      <w:r w:rsidR="00216A80" w:rsidRPr="00665527">
        <w:rPr>
          <w:sz w:val="22"/>
        </w:rPr>
        <w:t>backed by a traditional</w:t>
      </w:r>
      <w:r w:rsidR="00AF4B8C" w:rsidRPr="00665527">
        <w:rPr>
          <w:sz w:val="22"/>
        </w:rPr>
        <w:t xml:space="preserve"> option of res</w:t>
      </w:r>
      <w:r w:rsidR="006E0454" w:rsidRPr="00665527">
        <w:rPr>
          <w:sz w:val="22"/>
        </w:rPr>
        <w:t xml:space="preserve">olving the challenge </w:t>
      </w:r>
      <w:r w:rsidR="00B60523" w:rsidRPr="00665527">
        <w:rPr>
          <w:sz w:val="22"/>
        </w:rPr>
        <w:t xml:space="preserve">stops </w:t>
      </w:r>
      <w:r w:rsidR="00706502" w:rsidRPr="00665527">
        <w:rPr>
          <w:sz w:val="22"/>
        </w:rPr>
        <w:t xml:space="preserve">the </w:t>
      </w:r>
      <w:r w:rsidR="00B60523" w:rsidRPr="00665527">
        <w:rPr>
          <w:sz w:val="22"/>
        </w:rPr>
        <w:t>brainstorming process. This judgmental approach leads</w:t>
      </w:r>
      <w:r w:rsidR="00D57ED7" w:rsidRPr="00665527">
        <w:rPr>
          <w:sz w:val="22"/>
        </w:rPr>
        <w:t xml:space="preserve"> us to hindrance in our creative thinking process and this even stopped the generation of new ideas for assessing the challenge</w:t>
      </w:r>
      <w:r w:rsidR="00376167" w:rsidRPr="00665527">
        <w:rPr>
          <w:sz w:val="22"/>
        </w:rPr>
        <w:t xml:space="preserve"> (</w:t>
      </w:r>
      <w:r w:rsidR="00376167" w:rsidRPr="00665527">
        <w:rPr>
          <w:sz w:val="22"/>
          <w:shd w:val="clear" w:color="auto" w:fill="FFFFFF"/>
        </w:rPr>
        <w:t xml:space="preserve">Isaksen, and </w:t>
      </w:r>
      <w:proofErr w:type="spellStart"/>
      <w:r w:rsidR="00376167" w:rsidRPr="00665527">
        <w:rPr>
          <w:sz w:val="22"/>
          <w:shd w:val="clear" w:color="auto" w:fill="FFFFFF"/>
        </w:rPr>
        <w:t>Ekvall</w:t>
      </w:r>
      <w:proofErr w:type="spellEnd"/>
      <w:r w:rsidR="00376167" w:rsidRPr="00665527">
        <w:rPr>
          <w:sz w:val="22"/>
          <w:shd w:val="clear" w:color="auto" w:fill="FFFFFF"/>
        </w:rPr>
        <w:t>, 2010</w:t>
      </w:r>
      <w:r w:rsidR="00376167" w:rsidRPr="00665527">
        <w:rPr>
          <w:sz w:val="22"/>
        </w:rPr>
        <w:t>)</w:t>
      </w:r>
      <w:r w:rsidR="00D57ED7" w:rsidRPr="00665527">
        <w:rPr>
          <w:sz w:val="22"/>
        </w:rPr>
        <w:t>.</w:t>
      </w:r>
    </w:p>
    <w:p w14:paraId="10FFE7BB" w14:textId="394E31AF" w:rsidR="00216A80" w:rsidRPr="00665527" w:rsidRDefault="0098539B" w:rsidP="00D846AD">
      <w:pPr>
        <w:rPr>
          <w:sz w:val="22"/>
        </w:rPr>
      </w:pPr>
      <w:r w:rsidRPr="00665527">
        <w:rPr>
          <w:sz w:val="22"/>
        </w:rPr>
        <w:t xml:space="preserve">There are certain options available to comprehend an issue, but </w:t>
      </w:r>
      <w:r w:rsidR="00706502" w:rsidRPr="00665527">
        <w:rPr>
          <w:sz w:val="22"/>
        </w:rPr>
        <w:t xml:space="preserve">the </w:t>
      </w:r>
      <w:r w:rsidRPr="00665527">
        <w:rPr>
          <w:sz w:val="22"/>
        </w:rPr>
        <w:t xml:space="preserve">creative solution often </w:t>
      </w:r>
      <w:r w:rsidR="00706502" w:rsidRPr="00665527">
        <w:rPr>
          <w:sz w:val="22"/>
        </w:rPr>
        <w:t>ignores</w:t>
      </w:r>
      <w:r w:rsidRPr="00665527">
        <w:rPr>
          <w:sz w:val="22"/>
        </w:rPr>
        <w:t xml:space="preserve"> the traditional formats of </w:t>
      </w:r>
      <w:r w:rsidR="00706502" w:rsidRPr="00665527">
        <w:rPr>
          <w:sz w:val="22"/>
        </w:rPr>
        <w:t xml:space="preserve">the </w:t>
      </w:r>
      <w:r w:rsidRPr="00665527">
        <w:rPr>
          <w:sz w:val="22"/>
        </w:rPr>
        <w:t xml:space="preserve">solution. Rather, it seeks more upgraded options </w:t>
      </w:r>
      <w:r w:rsidR="00706502" w:rsidRPr="00665527">
        <w:rPr>
          <w:sz w:val="22"/>
        </w:rPr>
        <w:t>by</w:t>
      </w:r>
      <w:r w:rsidRPr="00665527">
        <w:rPr>
          <w:sz w:val="22"/>
        </w:rPr>
        <w:t xml:space="preserve"> adopting the process of thinking ahead. </w:t>
      </w:r>
      <w:r w:rsidR="00EF279B" w:rsidRPr="00665527">
        <w:rPr>
          <w:sz w:val="22"/>
        </w:rPr>
        <w:t>In</w:t>
      </w:r>
      <w:r w:rsidR="005F6655" w:rsidRPr="00665527">
        <w:rPr>
          <w:sz w:val="22"/>
        </w:rPr>
        <w:t>n</w:t>
      </w:r>
      <w:r w:rsidR="00110D13" w:rsidRPr="00665527">
        <w:rPr>
          <w:sz w:val="22"/>
        </w:rPr>
        <w:t>ova</w:t>
      </w:r>
      <w:r w:rsidR="00EF279B" w:rsidRPr="00665527">
        <w:rPr>
          <w:sz w:val="22"/>
        </w:rPr>
        <w:t>t</w:t>
      </w:r>
      <w:r w:rsidR="00110D13" w:rsidRPr="00665527">
        <w:rPr>
          <w:sz w:val="22"/>
        </w:rPr>
        <w:t>i</w:t>
      </w:r>
      <w:r w:rsidR="00EF279B" w:rsidRPr="00665527">
        <w:rPr>
          <w:sz w:val="22"/>
        </w:rPr>
        <w:t xml:space="preserve">ve ideas and implications of the creative forces </w:t>
      </w:r>
      <w:r w:rsidR="00706502" w:rsidRPr="00665527">
        <w:rPr>
          <w:sz w:val="22"/>
        </w:rPr>
        <w:t xml:space="preserve">are </w:t>
      </w:r>
      <w:r w:rsidR="00EF279B" w:rsidRPr="00665527">
        <w:rPr>
          <w:sz w:val="22"/>
        </w:rPr>
        <w:t xml:space="preserve">generally included in the process of evaluation. </w:t>
      </w:r>
      <w:r w:rsidR="005F0A4F" w:rsidRPr="00665527">
        <w:rPr>
          <w:sz w:val="22"/>
        </w:rPr>
        <w:t xml:space="preserve">Creative thinking also adopts </w:t>
      </w:r>
      <w:r w:rsidR="00706502" w:rsidRPr="00665527">
        <w:rPr>
          <w:sz w:val="22"/>
        </w:rPr>
        <w:t xml:space="preserve">a </w:t>
      </w:r>
      <w:r w:rsidR="005F0A4F" w:rsidRPr="00665527">
        <w:rPr>
          <w:sz w:val="22"/>
        </w:rPr>
        <w:t>critical assessment of the probable solution to asses</w:t>
      </w:r>
      <w:r w:rsidR="005F6655" w:rsidRPr="00665527">
        <w:rPr>
          <w:sz w:val="22"/>
        </w:rPr>
        <w:t>s</w:t>
      </w:r>
      <w:r w:rsidR="005F0A4F" w:rsidRPr="00665527">
        <w:rPr>
          <w:sz w:val="22"/>
        </w:rPr>
        <w:t xml:space="preserve"> the problem </w:t>
      </w:r>
      <w:r w:rsidR="005F6655" w:rsidRPr="00665527">
        <w:rPr>
          <w:sz w:val="22"/>
        </w:rPr>
        <w:t>and challenges.</w:t>
      </w:r>
      <w:r w:rsidRPr="00665527">
        <w:rPr>
          <w:sz w:val="22"/>
        </w:rPr>
        <w:t xml:space="preserve"> </w:t>
      </w:r>
      <w:r w:rsidR="00216A80" w:rsidRPr="00665527">
        <w:rPr>
          <w:sz w:val="22"/>
        </w:rPr>
        <w:t xml:space="preserve">Conventional problem-solving has limitations and traditional manners are applied in the </w:t>
      </w:r>
      <w:r w:rsidR="00216A80" w:rsidRPr="00665527">
        <w:rPr>
          <w:sz w:val="22"/>
        </w:rPr>
        <w:lastRenderedPageBreak/>
        <w:t>process of evaluating solutions</w:t>
      </w:r>
      <w:r w:rsidR="00376167" w:rsidRPr="00665527">
        <w:rPr>
          <w:sz w:val="22"/>
        </w:rPr>
        <w:t xml:space="preserve"> (</w:t>
      </w:r>
      <w:r w:rsidR="00376167" w:rsidRPr="00665527">
        <w:rPr>
          <w:sz w:val="22"/>
          <w:shd w:val="clear" w:color="auto" w:fill="FFFFFF"/>
        </w:rPr>
        <w:t xml:space="preserve">Whewell, Caldwell, and </w:t>
      </w:r>
      <w:proofErr w:type="spellStart"/>
      <w:r w:rsidR="00376167" w:rsidRPr="00665527">
        <w:rPr>
          <w:sz w:val="22"/>
          <w:shd w:val="clear" w:color="auto" w:fill="FFFFFF"/>
        </w:rPr>
        <w:t>Andone</w:t>
      </w:r>
      <w:proofErr w:type="spellEnd"/>
      <w:r w:rsidR="00376167" w:rsidRPr="00665527">
        <w:rPr>
          <w:sz w:val="22"/>
          <w:shd w:val="clear" w:color="auto" w:fill="FFFFFF"/>
        </w:rPr>
        <w:t>, 2022</w:t>
      </w:r>
      <w:r w:rsidR="00376167" w:rsidRPr="00665527">
        <w:rPr>
          <w:sz w:val="22"/>
        </w:rPr>
        <w:t>)</w:t>
      </w:r>
      <w:r w:rsidR="00216A80" w:rsidRPr="00665527">
        <w:rPr>
          <w:sz w:val="22"/>
        </w:rPr>
        <w:t xml:space="preserve">. </w:t>
      </w:r>
      <w:r w:rsidR="00665527" w:rsidRPr="00665527">
        <w:rPr>
          <w:sz w:val="22"/>
        </w:rPr>
        <w:t>But</w:t>
      </w:r>
      <w:r w:rsidR="00216A80" w:rsidRPr="00665527">
        <w:rPr>
          <w:sz w:val="22"/>
        </w:rPr>
        <w:t xml:space="preserve"> this module has taught me about the diverse mechanism of a creative solution. The process adopts complex procedures to find the core objectives that can confront a specific problem or business challenge.</w:t>
      </w:r>
    </w:p>
    <w:p w14:paraId="02684D60" w14:textId="77777777" w:rsidR="00F41E5C" w:rsidRPr="00665527" w:rsidRDefault="00F41E5C">
      <w:pPr>
        <w:spacing w:line="240" w:lineRule="auto"/>
        <w:rPr>
          <w:rFonts w:eastAsiaTheme="majorEastAsia" w:cstheme="majorBidi"/>
          <w:b/>
          <w:sz w:val="22"/>
        </w:rPr>
      </w:pPr>
      <w:r w:rsidRPr="00665527">
        <w:rPr>
          <w:sz w:val="22"/>
        </w:rPr>
        <w:br w:type="page"/>
      </w:r>
    </w:p>
    <w:p w14:paraId="1C6D6071" w14:textId="71AFDAC3" w:rsidR="001B09FC" w:rsidRDefault="001B09FC" w:rsidP="000360D6">
      <w:pPr>
        <w:pStyle w:val="Heading2"/>
      </w:pPr>
      <w:bookmarkStart w:id="4" w:name="_Toc120120666"/>
      <w:r>
        <w:lastRenderedPageBreak/>
        <w:t>Key learning from Unit 3: Mobilising Support</w:t>
      </w:r>
      <w:bookmarkEnd w:id="4"/>
    </w:p>
    <w:p w14:paraId="16C2D25F" w14:textId="33790B7C" w:rsidR="000360D6" w:rsidRPr="00665527" w:rsidRDefault="00E56CC7" w:rsidP="000360D6">
      <w:pPr>
        <w:rPr>
          <w:sz w:val="22"/>
        </w:rPr>
      </w:pPr>
      <w:r w:rsidRPr="00665527">
        <w:rPr>
          <w:sz w:val="22"/>
        </w:rPr>
        <w:t xml:space="preserve">This module has </w:t>
      </w:r>
      <w:r w:rsidR="00893D5D" w:rsidRPr="00665527">
        <w:rPr>
          <w:sz w:val="22"/>
        </w:rPr>
        <w:t>enhanced</w:t>
      </w:r>
      <w:r w:rsidRPr="00665527">
        <w:rPr>
          <w:sz w:val="22"/>
        </w:rPr>
        <w:t xml:space="preserve"> my learning of </w:t>
      </w:r>
      <w:r w:rsidR="000F77FF" w:rsidRPr="00665527">
        <w:rPr>
          <w:sz w:val="22"/>
        </w:rPr>
        <w:t xml:space="preserve">reviewing and assessing implementation </w:t>
      </w:r>
      <w:r w:rsidR="00893D5D" w:rsidRPr="00665527">
        <w:rPr>
          <w:sz w:val="22"/>
        </w:rPr>
        <w:t>processes of the various change management plan</w:t>
      </w:r>
      <w:r w:rsidR="00944B83" w:rsidRPr="00665527">
        <w:rPr>
          <w:sz w:val="22"/>
        </w:rPr>
        <w:t>s</w:t>
      </w:r>
      <w:r w:rsidR="00893D5D" w:rsidRPr="00665527">
        <w:rPr>
          <w:sz w:val="22"/>
        </w:rPr>
        <w:t xml:space="preserve">. </w:t>
      </w:r>
      <w:r w:rsidR="00E11E1C" w:rsidRPr="00665527">
        <w:rPr>
          <w:sz w:val="22"/>
        </w:rPr>
        <w:t>I have assessed the knowledge and lea</w:t>
      </w:r>
      <w:r w:rsidR="001B37D9" w:rsidRPr="00665527">
        <w:rPr>
          <w:sz w:val="22"/>
        </w:rPr>
        <w:t>r</w:t>
      </w:r>
      <w:r w:rsidR="00E11E1C" w:rsidRPr="00665527">
        <w:rPr>
          <w:sz w:val="22"/>
        </w:rPr>
        <w:t>n</w:t>
      </w:r>
      <w:r w:rsidR="001B37D9" w:rsidRPr="00665527">
        <w:rPr>
          <w:sz w:val="22"/>
        </w:rPr>
        <w:t>in</w:t>
      </w:r>
      <w:r w:rsidR="00E11E1C" w:rsidRPr="00665527">
        <w:rPr>
          <w:sz w:val="22"/>
        </w:rPr>
        <w:t xml:space="preserve">g objectives </w:t>
      </w:r>
      <w:r w:rsidR="000B4E97" w:rsidRPr="00665527">
        <w:rPr>
          <w:sz w:val="22"/>
        </w:rPr>
        <w:t>of</w:t>
      </w:r>
      <w:r w:rsidR="00E11E1C" w:rsidRPr="00665527">
        <w:rPr>
          <w:sz w:val="22"/>
        </w:rPr>
        <w:t xml:space="preserve"> </w:t>
      </w:r>
      <w:r w:rsidR="00207BDE" w:rsidRPr="00665527">
        <w:rPr>
          <w:sz w:val="22"/>
        </w:rPr>
        <w:t xml:space="preserve">organizational activities to set forth a model of </w:t>
      </w:r>
      <w:r w:rsidR="00EB7C43" w:rsidRPr="00665527">
        <w:rPr>
          <w:sz w:val="22"/>
        </w:rPr>
        <w:t xml:space="preserve">creative change management. </w:t>
      </w:r>
      <w:r w:rsidR="00074962" w:rsidRPr="00665527">
        <w:rPr>
          <w:sz w:val="22"/>
        </w:rPr>
        <w:t xml:space="preserve">This module has taught me about the transformational leadership styles throughout the process and </w:t>
      </w:r>
      <w:r w:rsidR="00241EC8" w:rsidRPr="00665527">
        <w:rPr>
          <w:sz w:val="22"/>
        </w:rPr>
        <w:t xml:space="preserve">the </w:t>
      </w:r>
      <w:r w:rsidR="00074962" w:rsidRPr="00665527">
        <w:rPr>
          <w:sz w:val="22"/>
        </w:rPr>
        <w:t xml:space="preserve">exchange of knowledge between different groups working </w:t>
      </w:r>
      <w:r w:rsidR="00A657D3" w:rsidRPr="00665527">
        <w:rPr>
          <w:sz w:val="22"/>
        </w:rPr>
        <w:t>on</w:t>
      </w:r>
      <w:r w:rsidR="00074962" w:rsidRPr="00665527">
        <w:rPr>
          <w:sz w:val="22"/>
        </w:rPr>
        <w:t xml:space="preserve"> the change management plan</w:t>
      </w:r>
      <w:r w:rsidR="00376167" w:rsidRPr="00665527">
        <w:rPr>
          <w:sz w:val="22"/>
        </w:rPr>
        <w:t xml:space="preserve"> (</w:t>
      </w:r>
      <w:proofErr w:type="spellStart"/>
      <w:r w:rsidR="00376167" w:rsidRPr="00665527">
        <w:rPr>
          <w:sz w:val="22"/>
          <w:shd w:val="clear" w:color="auto" w:fill="FFFFFF"/>
        </w:rPr>
        <w:t>Serrat</w:t>
      </w:r>
      <w:proofErr w:type="spellEnd"/>
      <w:r w:rsidR="00376167" w:rsidRPr="00665527">
        <w:rPr>
          <w:sz w:val="22"/>
          <w:shd w:val="clear" w:color="auto" w:fill="FFFFFF"/>
        </w:rPr>
        <w:t>, 2017</w:t>
      </w:r>
      <w:r w:rsidR="00376167" w:rsidRPr="00665527">
        <w:rPr>
          <w:sz w:val="22"/>
        </w:rPr>
        <w:t>)</w:t>
      </w:r>
      <w:r w:rsidR="00074962" w:rsidRPr="00665527">
        <w:rPr>
          <w:sz w:val="22"/>
        </w:rPr>
        <w:t xml:space="preserve">. </w:t>
      </w:r>
      <w:r w:rsidR="00241EC8" w:rsidRPr="00665527">
        <w:rPr>
          <w:sz w:val="22"/>
        </w:rPr>
        <w:t xml:space="preserve">Several stages of mobilisation </w:t>
      </w:r>
      <w:r w:rsidR="00A657D3" w:rsidRPr="00665527">
        <w:rPr>
          <w:sz w:val="22"/>
        </w:rPr>
        <w:t>support</w:t>
      </w:r>
      <w:r w:rsidR="00241EC8" w:rsidRPr="00665527">
        <w:rPr>
          <w:sz w:val="22"/>
        </w:rPr>
        <w:t xml:space="preserve"> are required for initiating and implementing the plan those are including </w:t>
      </w:r>
      <w:r w:rsidR="008D6CF9" w:rsidRPr="00665527">
        <w:rPr>
          <w:sz w:val="22"/>
        </w:rPr>
        <w:t xml:space="preserve">applying the prediction model of research, evaluating recommendations for adopting </w:t>
      </w:r>
      <w:r w:rsidR="009A44C1" w:rsidRPr="00665527">
        <w:rPr>
          <w:sz w:val="22"/>
        </w:rPr>
        <w:t>appropriate</w:t>
      </w:r>
      <w:r w:rsidR="008D6CF9" w:rsidRPr="00665527">
        <w:rPr>
          <w:sz w:val="22"/>
        </w:rPr>
        <w:t xml:space="preserve"> </w:t>
      </w:r>
      <w:r w:rsidR="009A44C1" w:rsidRPr="00665527">
        <w:rPr>
          <w:sz w:val="22"/>
        </w:rPr>
        <w:t>and componential</w:t>
      </w:r>
      <w:r w:rsidR="008D6CF9" w:rsidRPr="00665527">
        <w:rPr>
          <w:sz w:val="22"/>
        </w:rPr>
        <w:t xml:space="preserve"> model</w:t>
      </w:r>
      <w:r w:rsidR="009A44C1" w:rsidRPr="00665527">
        <w:rPr>
          <w:sz w:val="22"/>
        </w:rPr>
        <w:t xml:space="preserve"> of creativity</w:t>
      </w:r>
      <w:r w:rsidR="008D6CF9" w:rsidRPr="00665527">
        <w:rPr>
          <w:sz w:val="22"/>
        </w:rPr>
        <w:t xml:space="preserve">, </w:t>
      </w:r>
      <w:r w:rsidR="009A44C1" w:rsidRPr="00665527">
        <w:rPr>
          <w:sz w:val="22"/>
        </w:rPr>
        <w:t xml:space="preserve">creative and critical thinking throughout the process to overlap the risk exposure and </w:t>
      </w:r>
      <w:r w:rsidR="00852D71" w:rsidRPr="00665527">
        <w:rPr>
          <w:sz w:val="22"/>
        </w:rPr>
        <w:t xml:space="preserve">promoting transparent </w:t>
      </w:r>
      <w:r w:rsidR="00A657D3" w:rsidRPr="00665527">
        <w:rPr>
          <w:sz w:val="22"/>
        </w:rPr>
        <w:t>communication</w:t>
      </w:r>
      <w:r w:rsidR="00852D71" w:rsidRPr="00665527">
        <w:rPr>
          <w:sz w:val="22"/>
        </w:rPr>
        <w:t xml:space="preserve"> among the groups under the management plan. </w:t>
      </w:r>
    </w:p>
    <w:p w14:paraId="44A4BC4D" w14:textId="52CFBC1A" w:rsidR="00904630" w:rsidRPr="00665527" w:rsidRDefault="009F7406" w:rsidP="000360D6">
      <w:pPr>
        <w:rPr>
          <w:sz w:val="22"/>
        </w:rPr>
      </w:pPr>
      <w:r>
        <w:rPr>
          <w:b/>
        </w:rPr>
        <w:t>Organizational</w:t>
      </w:r>
      <w:r w:rsidR="00881259" w:rsidRPr="00EC0963">
        <w:rPr>
          <w:b/>
        </w:rPr>
        <w:t xml:space="preserve"> creativity model:</w:t>
      </w:r>
      <w:r w:rsidR="00881259">
        <w:t xml:space="preserve"> </w:t>
      </w:r>
      <w:r w:rsidR="00881259" w:rsidRPr="00665527">
        <w:rPr>
          <w:sz w:val="22"/>
        </w:rPr>
        <w:t xml:space="preserve">The module learning can be effectively communicated by adopting the </w:t>
      </w:r>
      <w:r w:rsidRPr="00665527">
        <w:rPr>
          <w:sz w:val="22"/>
        </w:rPr>
        <w:t>organization</w:t>
      </w:r>
      <w:r w:rsidR="00881259" w:rsidRPr="00665527">
        <w:rPr>
          <w:sz w:val="22"/>
        </w:rPr>
        <w:t xml:space="preserve">al creativity model which was associated </w:t>
      </w:r>
      <w:r w:rsidR="00EC0963" w:rsidRPr="00665527">
        <w:rPr>
          <w:sz w:val="22"/>
        </w:rPr>
        <w:t>with</w:t>
      </w:r>
      <w:r w:rsidR="00881259" w:rsidRPr="00665527">
        <w:rPr>
          <w:sz w:val="22"/>
        </w:rPr>
        <w:t xml:space="preserve"> Amabile (1988). </w:t>
      </w:r>
      <w:r w:rsidR="00EC0963" w:rsidRPr="00665527">
        <w:rPr>
          <w:sz w:val="22"/>
        </w:rPr>
        <w:t xml:space="preserve">The module learning has focused on the personality traits, cognitive ability and set of expertise among the individuals for promoting </w:t>
      </w:r>
      <w:r w:rsidR="00CA36DF" w:rsidRPr="00665527">
        <w:rPr>
          <w:sz w:val="22"/>
        </w:rPr>
        <w:t>creativity and innovative ideas within the business</w:t>
      </w:r>
      <w:r w:rsidR="00F51319" w:rsidRPr="00665527">
        <w:rPr>
          <w:sz w:val="22"/>
        </w:rPr>
        <w:t xml:space="preserve"> (</w:t>
      </w:r>
      <w:r w:rsidR="00F51319" w:rsidRPr="00665527">
        <w:rPr>
          <w:sz w:val="22"/>
          <w:shd w:val="clear" w:color="auto" w:fill="FFFFFF"/>
        </w:rPr>
        <w:t>Burns, Muñoz, and Sager, 2016</w:t>
      </w:r>
      <w:r w:rsidR="00F51319" w:rsidRPr="00665527">
        <w:rPr>
          <w:sz w:val="22"/>
        </w:rPr>
        <w:t>)</w:t>
      </w:r>
      <w:r w:rsidR="00CA36DF" w:rsidRPr="00665527">
        <w:rPr>
          <w:sz w:val="22"/>
        </w:rPr>
        <w:t xml:space="preserve">. </w:t>
      </w:r>
      <w:r w:rsidR="004E1F94" w:rsidRPr="00665527">
        <w:rPr>
          <w:sz w:val="22"/>
        </w:rPr>
        <w:t xml:space="preserve">I have learned that Amabile has highlighted the influential impacts of </w:t>
      </w:r>
      <w:r w:rsidR="0022328B" w:rsidRPr="00665527">
        <w:rPr>
          <w:sz w:val="22"/>
        </w:rPr>
        <w:t xml:space="preserve">individuals’ personality traits, </w:t>
      </w:r>
      <w:r w:rsidRPr="00665527">
        <w:rPr>
          <w:sz w:val="22"/>
        </w:rPr>
        <w:t>cognitive</w:t>
      </w:r>
      <w:r w:rsidR="0022328B" w:rsidRPr="00665527">
        <w:rPr>
          <w:sz w:val="22"/>
        </w:rPr>
        <w:t xml:space="preserve"> ability, self-motivation, diverse experience, expertise and critical thinking to </w:t>
      </w:r>
      <w:r w:rsidRPr="00665527">
        <w:rPr>
          <w:sz w:val="22"/>
        </w:rPr>
        <w:t>pursue an effective creativity model</w:t>
      </w:r>
      <w:r w:rsidR="00094CCC" w:rsidRPr="00665527">
        <w:rPr>
          <w:sz w:val="22"/>
        </w:rPr>
        <w:t xml:space="preserve">. </w:t>
      </w:r>
      <w:r w:rsidR="00B70222" w:rsidRPr="00665527">
        <w:rPr>
          <w:sz w:val="22"/>
        </w:rPr>
        <w:t xml:space="preserve">The personality traits and expertise of the individual working </w:t>
      </w:r>
      <w:r w:rsidR="00FD7B74" w:rsidRPr="00665527">
        <w:rPr>
          <w:sz w:val="22"/>
        </w:rPr>
        <w:t>on</w:t>
      </w:r>
      <w:r w:rsidR="00B70222" w:rsidRPr="00665527">
        <w:rPr>
          <w:sz w:val="22"/>
        </w:rPr>
        <w:t xml:space="preserve"> a project </w:t>
      </w:r>
      <w:r w:rsidR="00FD7B74" w:rsidRPr="00665527">
        <w:rPr>
          <w:sz w:val="22"/>
        </w:rPr>
        <w:t>have</w:t>
      </w:r>
      <w:r w:rsidR="00B70222" w:rsidRPr="00665527">
        <w:rPr>
          <w:sz w:val="22"/>
        </w:rPr>
        <w:t xml:space="preserve"> </w:t>
      </w:r>
      <w:r w:rsidR="00FD7B74" w:rsidRPr="00665527">
        <w:rPr>
          <w:sz w:val="22"/>
        </w:rPr>
        <w:t xml:space="preserve">a </w:t>
      </w:r>
      <w:r w:rsidR="00B70222" w:rsidRPr="00665527">
        <w:rPr>
          <w:sz w:val="22"/>
        </w:rPr>
        <w:t xml:space="preserve">potential impact on the transformation of the business organization as it </w:t>
      </w:r>
      <w:r w:rsidR="00FD7B74" w:rsidRPr="00665527">
        <w:rPr>
          <w:sz w:val="22"/>
        </w:rPr>
        <w:t>accelerates</w:t>
      </w:r>
      <w:r w:rsidR="00B70222" w:rsidRPr="00665527">
        <w:rPr>
          <w:sz w:val="22"/>
        </w:rPr>
        <w:t xml:space="preserve"> the </w:t>
      </w:r>
      <w:r w:rsidR="00342437" w:rsidRPr="00665527">
        <w:rPr>
          <w:sz w:val="22"/>
        </w:rPr>
        <w:t>organizational creativity directly</w:t>
      </w:r>
      <w:r w:rsidR="00F51319" w:rsidRPr="00665527">
        <w:rPr>
          <w:sz w:val="22"/>
        </w:rPr>
        <w:t xml:space="preserve"> (</w:t>
      </w:r>
      <w:r w:rsidR="00F51319" w:rsidRPr="00665527">
        <w:rPr>
          <w:sz w:val="22"/>
          <w:shd w:val="clear" w:color="auto" w:fill="FFFFFF"/>
        </w:rPr>
        <w:t xml:space="preserve">Perry-Smith, and </w:t>
      </w:r>
      <w:proofErr w:type="spellStart"/>
      <w:r w:rsidR="00F51319" w:rsidRPr="00665527">
        <w:rPr>
          <w:sz w:val="22"/>
          <w:shd w:val="clear" w:color="auto" w:fill="FFFFFF"/>
        </w:rPr>
        <w:t>Mannucci</w:t>
      </w:r>
      <w:proofErr w:type="spellEnd"/>
      <w:r w:rsidR="00F51319" w:rsidRPr="00665527">
        <w:rPr>
          <w:sz w:val="22"/>
          <w:shd w:val="clear" w:color="auto" w:fill="FFFFFF"/>
        </w:rPr>
        <w:t>, 2017</w:t>
      </w:r>
      <w:r w:rsidR="00F51319" w:rsidRPr="00665527">
        <w:rPr>
          <w:sz w:val="22"/>
        </w:rPr>
        <w:t>)</w:t>
      </w:r>
      <w:r w:rsidR="00342437" w:rsidRPr="00665527">
        <w:rPr>
          <w:sz w:val="22"/>
        </w:rPr>
        <w:t xml:space="preserve">. </w:t>
      </w:r>
      <w:r w:rsidR="00BE3C55" w:rsidRPr="00665527">
        <w:rPr>
          <w:sz w:val="22"/>
        </w:rPr>
        <w:t xml:space="preserve">This module has taught me about the essential impacts of individuals’ skills, expertise and knowledge to facilitate mobilization </w:t>
      </w:r>
      <w:r w:rsidR="00FD7B74" w:rsidRPr="00665527">
        <w:rPr>
          <w:sz w:val="22"/>
        </w:rPr>
        <w:t>support</w:t>
      </w:r>
      <w:r w:rsidR="00BE3C55" w:rsidRPr="00665527">
        <w:rPr>
          <w:sz w:val="22"/>
        </w:rPr>
        <w:t xml:space="preserve"> throughout the </w:t>
      </w:r>
      <w:r w:rsidR="00FD7B74" w:rsidRPr="00665527">
        <w:rPr>
          <w:sz w:val="22"/>
        </w:rPr>
        <w:t>creative</w:t>
      </w:r>
      <w:r w:rsidR="00AF3D1C" w:rsidRPr="00665527">
        <w:rPr>
          <w:sz w:val="22"/>
        </w:rPr>
        <w:t xml:space="preserve"> process. </w:t>
      </w:r>
      <w:r w:rsidRPr="00665527">
        <w:rPr>
          <w:sz w:val="22"/>
        </w:rPr>
        <w:t xml:space="preserve"> </w:t>
      </w:r>
    </w:p>
    <w:p w14:paraId="5B2573C8" w14:textId="3461703A" w:rsidR="00D128A8" w:rsidRPr="00665527" w:rsidRDefault="00FD7B74" w:rsidP="000360D6">
      <w:pPr>
        <w:rPr>
          <w:sz w:val="22"/>
        </w:rPr>
      </w:pPr>
      <w:r w:rsidRPr="002733FD">
        <w:rPr>
          <w:b/>
        </w:rPr>
        <w:t>Creative leadership:</w:t>
      </w:r>
      <w:r>
        <w:t xml:space="preserve"> </w:t>
      </w:r>
      <w:r w:rsidRPr="00665527">
        <w:rPr>
          <w:sz w:val="22"/>
        </w:rPr>
        <w:t xml:space="preserve">This has emphasized the essential impacts of creative leadership to pursue the creative goals of a business organisation. I have learned that an </w:t>
      </w:r>
      <w:r w:rsidR="003745CF" w:rsidRPr="00665527">
        <w:rPr>
          <w:sz w:val="22"/>
        </w:rPr>
        <w:t>organisation</w:t>
      </w:r>
      <w:r w:rsidRPr="00665527">
        <w:rPr>
          <w:sz w:val="22"/>
        </w:rPr>
        <w:t xml:space="preserve"> can assess their projected </w:t>
      </w:r>
      <w:r w:rsidR="003745CF" w:rsidRPr="00665527">
        <w:rPr>
          <w:sz w:val="22"/>
        </w:rPr>
        <w:t>outcomes</w:t>
      </w:r>
      <w:r w:rsidRPr="00665527">
        <w:rPr>
          <w:sz w:val="22"/>
        </w:rPr>
        <w:t xml:space="preserve"> by adopting </w:t>
      </w:r>
      <w:r w:rsidR="003745CF" w:rsidRPr="00665527">
        <w:rPr>
          <w:sz w:val="22"/>
        </w:rPr>
        <w:t xml:space="preserve">an </w:t>
      </w:r>
      <w:r w:rsidRPr="00665527">
        <w:rPr>
          <w:sz w:val="22"/>
        </w:rPr>
        <w:t xml:space="preserve">effective leadership style that adopts </w:t>
      </w:r>
      <w:r w:rsidR="003745CF" w:rsidRPr="00665527">
        <w:rPr>
          <w:sz w:val="22"/>
        </w:rPr>
        <w:t xml:space="preserve">an </w:t>
      </w:r>
      <w:r w:rsidRPr="00665527">
        <w:rPr>
          <w:sz w:val="22"/>
        </w:rPr>
        <w:t xml:space="preserve">innovation-friendly model of </w:t>
      </w:r>
      <w:r w:rsidR="00092576" w:rsidRPr="00665527">
        <w:rPr>
          <w:sz w:val="22"/>
        </w:rPr>
        <w:t xml:space="preserve">change management. </w:t>
      </w:r>
      <w:r w:rsidR="006C461B" w:rsidRPr="00665527">
        <w:rPr>
          <w:sz w:val="22"/>
        </w:rPr>
        <w:t xml:space="preserve">The leadership style facilitates </w:t>
      </w:r>
      <w:r w:rsidR="00F21F15" w:rsidRPr="00665527">
        <w:rPr>
          <w:sz w:val="22"/>
        </w:rPr>
        <w:t xml:space="preserve">innovative criteria </w:t>
      </w:r>
      <w:r w:rsidR="00C61294" w:rsidRPr="00665527">
        <w:rPr>
          <w:sz w:val="22"/>
        </w:rPr>
        <w:t xml:space="preserve">and also provides mobilization support throughout the process. Creative leaders often possess higher expertise in critical thinking and seeking resolution by adopting creative measures. I have learned from the module that the creative leadership style emphasizes motivational force among the workforce to </w:t>
      </w:r>
      <w:r w:rsidR="00B24378" w:rsidRPr="00665527">
        <w:rPr>
          <w:sz w:val="22"/>
        </w:rPr>
        <w:t>inspire their creative thinking</w:t>
      </w:r>
      <w:r w:rsidR="00F51319" w:rsidRPr="00665527">
        <w:rPr>
          <w:sz w:val="22"/>
        </w:rPr>
        <w:t xml:space="preserve"> (</w:t>
      </w:r>
      <w:r w:rsidR="00F51319" w:rsidRPr="00665527">
        <w:rPr>
          <w:sz w:val="22"/>
          <w:shd w:val="clear" w:color="auto" w:fill="FFFFFF"/>
        </w:rPr>
        <w:t xml:space="preserve">Perry-Smith, and </w:t>
      </w:r>
      <w:proofErr w:type="spellStart"/>
      <w:r w:rsidR="00F51319" w:rsidRPr="00665527">
        <w:rPr>
          <w:sz w:val="22"/>
          <w:shd w:val="clear" w:color="auto" w:fill="FFFFFF"/>
        </w:rPr>
        <w:t>Mannucci</w:t>
      </w:r>
      <w:proofErr w:type="spellEnd"/>
      <w:r w:rsidR="00F51319" w:rsidRPr="00665527">
        <w:rPr>
          <w:sz w:val="22"/>
          <w:shd w:val="clear" w:color="auto" w:fill="FFFFFF"/>
        </w:rPr>
        <w:t>, 2017</w:t>
      </w:r>
      <w:r w:rsidR="00F51319" w:rsidRPr="00665527">
        <w:rPr>
          <w:sz w:val="22"/>
        </w:rPr>
        <w:t>)</w:t>
      </w:r>
      <w:r w:rsidR="00B24378" w:rsidRPr="00665527">
        <w:rPr>
          <w:sz w:val="22"/>
        </w:rPr>
        <w:t xml:space="preserve">. Furthermore, it generally </w:t>
      </w:r>
      <w:r w:rsidR="00CF1868" w:rsidRPr="00665527">
        <w:rPr>
          <w:sz w:val="22"/>
        </w:rPr>
        <w:t xml:space="preserve">ignores the conventional style of thinking in problem-solving procedures. </w:t>
      </w:r>
      <w:r w:rsidR="00D852BF" w:rsidRPr="00665527">
        <w:rPr>
          <w:sz w:val="22"/>
        </w:rPr>
        <w:t>R</w:t>
      </w:r>
      <w:r w:rsidR="00CF1868" w:rsidRPr="00665527">
        <w:rPr>
          <w:sz w:val="22"/>
        </w:rPr>
        <w:t xml:space="preserve">ather, creative leaders concentrate on the radical change and creative values of the processes to overcome the challenge and assess the business objectives. </w:t>
      </w:r>
    </w:p>
    <w:p w14:paraId="5023CAAE" w14:textId="77777777" w:rsidR="00F41E5C" w:rsidRPr="00665527" w:rsidRDefault="00F41E5C">
      <w:pPr>
        <w:spacing w:line="240" w:lineRule="auto"/>
        <w:rPr>
          <w:rFonts w:eastAsiaTheme="majorEastAsia" w:cstheme="majorBidi"/>
          <w:b/>
          <w:sz w:val="22"/>
        </w:rPr>
      </w:pPr>
      <w:r w:rsidRPr="00665527">
        <w:rPr>
          <w:sz w:val="22"/>
        </w:rPr>
        <w:br w:type="page"/>
      </w:r>
    </w:p>
    <w:p w14:paraId="264F5891" w14:textId="766D09F4" w:rsidR="007D6F3E" w:rsidRDefault="000D0474" w:rsidP="000D0474">
      <w:pPr>
        <w:pStyle w:val="Heading2"/>
      </w:pPr>
      <w:bookmarkStart w:id="5" w:name="_Toc120120667"/>
      <w:r>
        <w:lastRenderedPageBreak/>
        <w:t>Key learning from Unit 4: Evaluation</w:t>
      </w:r>
      <w:bookmarkEnd w:id="5"/>
    </w:p>
    <w:p w14:paraId="7BD2F083" w14:textId="77777777" w:rsidR="00F41E5C" w:rsidRPr="00F41E5C" w:rsidRDefault="00F41E5C" w:rsidP="00F41E5C"/>
    <w:p w14:paraId="4552A30D" w14:textId="5178409A" w:rsidR="000D0474" w:rsidRPr="00665527" w:rsidRDefault="00940017" w:rsidP="000D0474">
      <w:pPr>
        <w:rPr>
          <w:sz w:val="22"/>
        </w:rPr>
      </w:pPr>
      <w:r w:rsidRPr="00665527">
        <w:rPr>
          <w:sz w:val="22"/>
        </w:rPr>
        <w:t xml:space="preserve">The module has enhanced my understanding of the evaluation process of innovative and creative ideas by measuring their values and </w:t>
      </w:r>
      <w:r w:rsidR="003E079D" w:rsidRPr="00665527">
        <w:rPr>
          <w:sz w:val="22"/>
        </w:rPr>
        <w:t xml:space="preserve">the </w:t>
      </w:r>
      <w:r w:rsidRPr="00665527">
        <w:rPr>
          <w:sz w:val="22"/>
        </w:rPr>
        <w:t>possibility to capture the projected ROI</w:t>
      </w:r>
      <w:r w:rsidR="00F51319" w:rsidRPr="00665527">
        <w:rPr>
          <w:sz w:val="22"/>
        </w:rPr>
        <w:t xml:space="preserve"> (</w:t>
      </w:r>
      <w:proofErr w:type="spellStart"/>
      <w:r w:rsidR="00F51319" w:rsidRPr="00665527">
        <w:rPr>
          <w:sz w:val="22"/>
          <w:shd w:val="clear" w:color="auto" w:fill="FFFFFF"/>
        </w:rPr>
        <w:t>Somech</w:t>
      </w:r>
      <w:proofErr w:type="spellEnd"/>
      <w:r w:rsidR="00F51319" w:rsidRPr="00665527">
        <w:rPr>
          <w:sz w:val="22"/>
          <w:shd w:val="clear" w:color="auto" w:fill="FFFFFF"/>
        </w:rPr>
        <w:t xml:space="preserve">, and </w:t>
      </w:r>
      <w:proofErr w:type="spellStart"/>
      <w:r w:rsidR="00F51319" w:rsidRPr="00665527">
        <w:rPr>
          <w:sz w:val="22"/>
          <w:shd w:val="clear" w:color="auto" w:fill="FFFFFF"/>
        </w:rPr>
        <w:t>Drach-Zahavy</w:t>
      </w:r>
      <w:proofErr w:type="spellEnd"/>
      <w:r w:rsidR="00F51319" w:rsidRPr="00665527">
        <w:rPr>
          <w:sz w:val="22"/>
          <w:shd w:val="clear" w:color="auto" w:fill="FFFFFF"/>
        </w:rPr>
        <w:t>, 2013</w:t>
      </w:r>
      <w:r w:rsidR="00F51319" w:rsidRPr="00665527">
        <w:rPr>
          <w:sz w:val="22"/>
        </w:rPr>
        <w:t>)</w:t>
      </w:r>
      <w:r w:rsidRPr="00665527">
        <w:rPr>
          <w:sz w:val="22"/>
        </w:rPr>
        <w:t xml:space="preserve">. </w:t>
      </w:r>
      <w:r w:rsidR="003F7197" w:rsidRPr="00665527">
        <w:rPr>
          <w:sz w:val="22"/>
        </w:rPr>
        <w:t xml:space="preserve">This module has increased my knowledge </w:t>
      </w:r>
      <w:r w:rsidR="00FB253A" w:rsidRPr="00665527">
        <w:rPr>
          <w:sz w:val="22"/>
        </w:rPr>
        <w:t>about</w:t>
      </w:r>
      <w:r w:rsidR="003F7197" w:rsidRPr="00665527">
        <w:rPr>
          <w:sz w:val="22"/>
        </w:rPr>
        <w:t xml:space="preserve"> </w:t>
      </w:r>
      <w:r w:rsidR="00006B11" w:rsidRPr="00665527">
        <w:rPr>
          <w:sz w:val="22"/>
        </w:rPr>
        <w:t>the necessity of creative thinking and</w:t>
      </w:r>
      <w:r w:rsidR="00CF1E2D" w:rsidRPr="00665527">
        <w:rPr>
          <w:sz w:val="22"/>
        </w:rPr>
        <w:t xml:space="preserve"> the </w:t>
      </w:r>
      <w:r w:rsidR="00FA23DF" w:rsidRPr="00665527">
        <w:rPr>
          <w:sz w:val="22"/>
        </w:rPr>
        <w:t>evaluation</w:t>
      </w:r>
      <w:r w:rsidR="00CF1E2D" w:rsidRPr="00665527">
        <w:rPr>
          <w:sz w:val="22"/>
        </w:rPr>
        <w:t xml:space="preserve"> process of the output. I have enhanced knowledge </w:t>
      </w:r>
      <w:r w:rsidR="00FA23DF" w:rsidRPr="00665527">
        <w:rPr>
          <w:sz w:val="22"/>
        </w:rPr>
        <w:t>of</w:t>
      </w:r>
      <w:r w:rsidR="00CF1E2D" w:rsidRPr="00665527">
        <w:rPr>
          <w:sz w:val="22"/>
        </w:rPr>
        <w:t xml:space="preserve"> utilizing various </w:t>
      </w:r>
      <w:r w:rsidR="00FA23DF" w:rsidRPr="00665527">
        <w:rPr>
          <w:sz w:val="22"/>
        </w:rPr>
        <w:t>evaluation</w:t>
      </w:r>
      <w:r w:rsidR="00CF1E2D" w:rsidRPr="00665527">
        <w:rPr>
          <w:sz w:val="22"/>
        </w:rPr>
        <w:t xml:space="preserve"> tools and predicting the possible output of initiating radical change </w:t>
      </w:r>
      <w:r w:rsidR="00FA23DF" w:rsidRPr="00665527">
        <w:rPr>
          <w:sz w:val="22"/>
        </w:rPr>
        <w:t>in</w:t>
      </w:r>
      <w:r w:rsidR="00CF1E2D" w:rsidRPr="00665527">
        <w:rPr>
          <w:sz w:val="22"/>
        </w:rPr>
        <w:t xml:space="preserve"> business </w:t>
      </w:r>
      <w:r w:rsidR="00FA23DF" w:rsidRPr="00665527">
        <w:rPr>
          <w:sz w:val="22"/>
        </w:rPr>
        <w:t>operations</w:t>
      </w:r>
      <w:r w:rsidR="00CF1E2D" w:rsidRPr="00665527">
        <w:rPr>
          <w:sz w:val="22"/>
        </w:rPr>
        <w:t xml:space="preserve">. </w:t>
      </w:r>
    </w:p>
    <w:p w14:paraId="7A003CD4" w14:textId="63EF9921" w:rsidR="002A784F" w:rsidRPr="00665527" w:rsidRDefault="002A784F" w:rsidP="000D0474">
      <w:pPr>
        <w:rPr>
          <w:sz w:val="22"/>
        </w:rPr>
      </w:pPr>
      <w:r w:rsidRPr="00401C1A">
        <w:rPr>
          <w:b/>
        </w:rPr>
        <w:t>Critical learning:</w:t>
      </w:r>
      <w:r>
        <w:t xml:space="preserve"> </w:t>
      </w:r>
      <w:r w:rsidR="0034058A" w:rsidRPr="00665527">
        <w:rPr>
          <w:sz w:val="22"/>
        </w:rPr>
        <w:t>The evaluation</w:t>
      </w:r>
      <w:r w:rsidRPr="00665527">
        <w:rPr>
          <w:sz w:val="22"/>
        </w:rPr>
        <w:t xml:space="preserve"> model can properly assess the projection </w:t>
      </w:r>
      <w:r w:rsidR="0034058A" w:rsidRPr="00665527">
        <w:rPr>
          <w:sz w:val="22"/>
        </w:rPr>
        <w:t>of</w:t>
      </w:r>
      <w:r w:rsidRPr="00665527">
        <w:rPr>
          <w:sz w:val="22"/>
        </w:rPr>
        <w:t xml:space="preserve"> the output of an </w:t>
      </w:r>
      <w:r w:rsidR="0034058A" w:rsidRPr="00665527">
        <w:rPr>
          <w:sz w:val="22"/>
        </w:rPr>
        <w:t>innovative</w:t>
      </w:r>
      <w:r w:rsidRPr="00665527">
        <w:rPr>
          <w:sz w:val="22"/>
        </w:rPr>
        <w:t xml:space="preserve"> idea or creative thinking by applying </w:t>
      </w:r>
      <w:r w:rsidR="0034058A" w:rsidRPr="00665527">
        <w:rPr>
          <w:sz w:val="22"/>
        </w:rPr>
        <w:t xml:space="preserve">a </w:t>
      </w:r>
      <w:r w:rsidRPr="00665527">
        <w:rPr>
          <w:sz w:val="22"/>
        </w:rPr>
        <w:t xml:space="preserve">critical </w:t>
      </w:r>
      <w:r w:rsidR="0034058A" w:rsidRPr="00665527">
        <w:rPr>
          <w:sz w:val="22"/>
        </w:rPr>
        <w:t>learning</w:t>
      </w:r>
      <w:r w:rsidRPr="00665527">
        <w:rPr>
          <w:sz w:val="22"/>
        </w:rPr>
        <w:t xml:space="preserve"> process. The study materials in the module </w:t>
      </w:r>
      <w:r w:rsidR="00C14E8D" w:rsidRPr="00665527">
        <w:rPr>
          <w:sz w:val="22"/>
        </w:rPr>
        <w:t>have</w:t>
      </w:r>
      <w:r w:rsidRPr="00665527">
        <w:rPr>
          <w:sz w:val="22"/>
        </w:rPr>
        <w:t xml:space="preserve"> enhanced my </w:t>
      </w:r>
      <w:r w:rsidR="0034058A" w:rsidRPr="00665527">
        <w:rPr>
          <w:sz w:val="22"/>
        </w:rPr>
        <w:t>understanding</w:t>
      </w:r>
      <w:r w:rsidRPr="00665527">
        <w:rPr>
          <w:sz w:val="22"/>
        </w:rPr>
        <w:t xml:space="preserve"> of adopting </w:t>
      </w:r>
      <w:r w:rsidR="00C14E8D" w:rsidRPr="00665527">
        <w:rPr>
          <w:sz w:val="22"/>
        </w:rPr>
        <w:t xml:space="preserve">the </w:t>
      </w:r>
      <w:r w:rsidRPr="00665527">
        <w:rPr>
          <w:sz w:val="22"/>
        </w:rPr>
        <w:t xml:space="preserve">right process of learning to evaluate the </w:t>
      </w:r>
      <w:r w:rsidR="00993C95" w:rsidRPr="00665527">
        <w:rPr>
          <w:sz w:val="22"/>
        </w:rPr>
        <w:t xml:space="preserve">creativity model. </w:t>
      </w:r>
      <w:r w:rsidR="00F9550D" w:rsidRPr="00665527">
        <w:rPr>
          <w:sz w:val="22"/>
        </w:rPr>
        <w:t xml:space="preserve">I have learned that </w:t>
      </w:r>
      <w:r w:rsidR="0079683A" w:rsidRPr="00665527">
        <w:rPr>
          <w:sz w:val="22"/>
        </w:rPr>
        <w:t xml:space="preserve">critical thinking and </w:t>
      </w:r>
      <w:r w:rsidR="0034058A" w:rsidRPr="00665527">
        <w:rPr>
          <w:sz w:val="22"/>
        </w:rPr>
        <w:t>learning</w:t>
      </w:r>
      <w:r w:rsidR="0079683A" w:rsidRPr="00665527">
        <w:rPr>
          <w:sz w:val="22"/>
        </w:rPr>
        <w:t xml:space="preserve"> to </w:t>
      </w:r>
      <w:r w:rsidR="0034058A" w:rsidRPr="00665527">
        <w:rPr>
          <w:sz w:val="22"/>
        </w:rPr>
        <w:t>initiate</w:t>
      </w:r>
      <w:r w:rsidR="0079683A" w:rsidRPr="00665527">
        <w:rPr>
          <w:sz w:val="22"/>
        </w:rPr>
        <w:t xml:space="preserve"> a </w:t>
      </w:r>
      <w:r w:rsidR="0034058A" w:rsidRPr="00665527">
        <w:rPr>
          <w:sz w:val="22"/>
        </w:rPr>
        <w:t>creative</w:t>
      </w:r>
      <w:r w:rsidR="0079683A" w:rsidRPr="00665527">
        <w:rPr>
          <w:sz w:val="22"/>
        </w:rPr>
        <w:t xml:space="preserve"> model helps to </w:t>
      </w:r>
      <w:r w:rsidR="0034058A" w:rsidRPr="00665527">
        <w:rPr>
          <w:sz w:val="22"/>
        </w:rPr>
        <w:t>identify</w:t>
      </w:r>
      <w:r w:rsidR="0079683A" w:rsidRPr="00665527">
        <w:rPr>
          <w:sz w:val="22"/>
        </w:rPr>
        <w:t xml:space="preserve"> the risk factors that can impede the projected accession of creative management</w:t>
      </w:r>
      <w:r w:rsidR="00F51319" w:rsidRPr="00665527">
        <w:rPr>
          <w:sz w:val="22"/>
        </w:rPr>
        <w:t xml:space="preserve"> (</w:t>
      </w:r>
      <w:r w:rsidR="00F51319" w:rsidRPr="00665527">
        <w:rPr>
          <w:sz w:val="22"/>
          <w:shd w:val="clear" w:color="auto" w:fill="FFFFFF"/>
        </w:rPr>
        <w:t xml:space="preserve">Gray, Brown, and </w:t>
      </w:r>
      <w:proofErr w:type="spellStart"/>
      <w:r w:rsidR="00F51319" w:rsidRPr="00665527">
        <w:rPr>
          <w:sz w:val="22"/>
          <w:shd w:val="clear" w:color="auto" w:fill="FFFFFF"/>
        </w:rPr>
        <w:t>Macanufo</w:t>
      </w:r>
      <w:proofErr w:type="spellEnd"/>
      <w:r w:rsidR="00F51319" w:rsidRPr="00665527">
        <w:rPr>
          <w:sz w:val="22"/>
          <w:shd w:val="clear" w:color="auto" w:fill="FFFFFF"/>
        </w:rPr>
        <w:t>, 2015</w:t>
      </w:r>
      <w:r w:rsidR="00F51319" w:rsidRPr="00665527">
        <w:rPr>
          <w:sz w:val="22"/>
        </w:rPr>
        <w:t>)</w:t>
      </w:r>
      <w:r w:rsidR="0079683A" w:rsidRPr="00665527">
        <w:rPr>
          <w:sz w:val="22"/>
        </w:rPr>
        <w:t xml:space="preserve">. </w:t>
      </w:r>
      <w:r w:rsidR="006A1933" w:rsidRPr="00665527">
        <w:rPr>
          <w:sz w:val="22"/>
        </w:rPr>
        <w:t xml:space="preserve">The weaknesses and </w:t>
      </w:r>
      <w:r w:rsidR="0034058A" w:rsidRPr="00665527">
        <w:rPr>
          <w:sz w:val="22"/>
        </w:rPr>
        <w:t>these</w:t>
      </w:r>
      <w:r w:rsidR="006A1933" w:rsidRPr="00665527">
        <w:rPr>
          <w:sz w:val="22"/>
        </w:rPr>
        <w:t xml:space="preserve"> factors are highlighted in the critical learning and research process that can successfully eradicate the creativity model with </w:t>
      </w:r>
      <w:r w:rsidR="00C14E8D" w:rsidRPr="00665527">
        <w:rPr>
          <w:sz w:val="22"/>
        </w:rPr>
        <w:t>fewer</w:t>
      </w:r>
      <w:r w:rsidR="006A1933" w:rsidRPr="00665527">
        <w:rPr>
          <w:sz w:val="22"/>
        </w:rPr>
        <w:t xml:space="preserve"> potential elements. </w:t>
      </w:r>
      <w:r w:rsidR="00017AA2" w:rsidRPr="00665527">
        <w:rPr>
          <w:sz w:val="22"/>
        </w:rPr>
        <w:t xml:space="preserve">This critical learning </w:t>
      </w:r>
      <w:r w:rsidR="0034058A" w:rsidRPr="00665527">
        <w:rPr>
          <w:sz w:val="22"/>
        </w:rPr>
        <w:t>process</w:t>
      </w:r>
      <w:r w:rsidR="00017AA2" w:rsidRPr="00665527">
        <w:rPr>
          <w:sz w:val="22"/>
        </w:rPr>
        <w:t xml:space="preserve"> can support us to adopt proper creative measures to select and deploy innovations and creative ideas in the business proposition. </w:t>
      </w:r>
    </w:p>
    <w:p w14:paraId="25F84ACA" w14:textId="055EEAB0" w:rsidR="00C14E8D" w:rsidRDefault="0034058A" w:rsidP="000D0474">
      <w:pPr>
        <w:rPr>
          <w:sz w:val="22"/>
        </w:rPr>
      </w:pPr>
      <w:r w:rsidRPr="00C14E8D">
        <w:rPr>
          <w:b/>
        </w:rPr>
        <w:t>Co</w:t>
      </w:r>
      <w:r w:rsidR="00C14E8D">
        <w:rPr>
          <w:b/>
        </w:rPr>
        <w:t>ncentrating on</w:t>
      </w:r>
      <w:r w:rsidRPr="00C14E8D">
        <w:rPr>
          <w:b/>
        </w:rPr>
        <w:t xml:space="preserve"> the odds</w:t>
      </w:r>
      <w:r w:rsidRPr="00665527">
        <w:rPr>
          <w:b/>
          <w:sz w:val="22"/>
        </w:rPr>
        <w:t>:</w:t>
      </w:r>
      <w:r w:rsidRPr="00665527">
        <w:rPr>
          <w:sz w:val="22"/>
        </w:rPr>
        <w:t xml:space="preserve"> </w:t>
      </w:r>
      <w:r w:rsidR="00401C1A" w:rsidRPr="00665527">
        <w:rPr>
          <w:sz w:val="22"/>
        </w:rPr>
        <w:t xml:space="preserve">Another effective way of evaluating the creative model has been comprehending the unexpected and unintended effects. This generally relates </w:t>
      </w:r>
      <w:r w:rsidR="00B6587C" w:rsidRPr="00665527">
        <w:rPr>
          <w:sz w:val="22"/>
        </w:rPr>
        <w:t xml:space="preserve">to </w:t>
      </w:r>
      <w:r w:rsidR="00401C1A" w:rsidRPr="00665527">
        <w:rPr>
          <w:sz w:val="22"/>
        </w:rPr>
        <w:t xml:space="preserve">the negative impacts of external forces </w:t>
      </w:r>
      <w:r w:rsidR="00C14E8D" w:rsidRPr="00665527">
        <w:rPr>
          <w:sz w:val="22"/>
        </w:rPr>
        <w:t>on</w:t>
      </w:r>
      <w:r w:rsidR="00401C1A" w:rsidRPr="00665527">
        <w:rPr>
          <w:sz w:val="22"/>
        </w:rPr>
        <w:t xml:space="preserve"> business communication by </w:t>
      </w:r>
      <w:r w:rsidR="00804599" w:rsidRPr="00665527">
        <w:rPr>
          <w:sz w:val="22"/>
        </w:rPr>
        <w:t xml:space="preserve">applying </w:t>
      </w:r>
      <w:r w:rsidR="00C14E8D" w:rsidRPr="00665527">
        <w:rPr>
          <w:sz w:val="22"/>
        </w:rPr>
        <w:t xml:space="preserve">a </w:t>
      </w:r>
      <w:r w:rsidR="0064621C" w:rsidRPr="00665527">
        <w:rPr>
          <w:sz w:val="22"/>
        </w:rPr>
        <w:t xml:space="preserve">creative model. Innovative thinking sometimes missed the potential threats from </w:t>
      </w:r>
      <w:r w:rsidR="00C14E8D" w:rsidRPr="00665527">
        <w:rPr>
          <w:sz w:val="22"/>
        </w:rPr>
        <w:t xml:space="preserve">the </w:t>
      </w:r>
      <w:r w:rsidR="0064621C" w:rsidRPr="00665527">
        <w:rPr>
          <w:sz w:val="22"/>
        </w:rPr>
        <w:t xml:space="preserve">external </w:t>
      </w:r>
      <w:r w:rsidR="00C14E8D" w:rsidRPr="00665527">
        <w:rPr>
          <w:sz w:val="22"/>
        </w:rPr>
        <w:t>environment</w:t>
      </w:r>
      <w:r w:rsidR="00F51319" w:rsidRPr="00665527">
        <w:rPr>
          <w:sz w:val="22"/>
        </w:rPr>
        <w:t xml:space="preserve"> (</w:t>
      </w:r>
      <w:proofErr w:type="spellStart"/>
      <w:r w:rsidR="00F51319" w:rsidRPr="00665527">
        <w:rPr>
          <w:sz w:val="22"/>
          <w:shd w:val="clear" w:color="auto" w:fill="FFFFFF"/>
        </w:rPr>
        <w:t>Somech</w:t>
      </w:r>
      <w:proofErr w:type="spellEnd"/>
      <w:r w:rsidR="00F51319" w:rsidRPr="00665527">
        <w:rPr>
          <w:sz w:val="22"/>
          <w:shd w:val="clear" w:color="auto" w:fill="FFFFFF"/>
        </w:rPr>
        <w:t xml:space="preserve">, and </w:t>
      </w:r>
      <w:proofErr w:type="spellStart"/>
      <w:r w:rsidR="00F51319" w:rsidRPr="00665527">
        <w:rPr>
          <w:sz w:val="22"/>
          <w:shd w:val="clear" w:color="auto" w:fill="FFFFFF"/>
        </w:rPr>
        <w:t>Drach-Zahavy</w:t>
      </w:r>
      <w:proofErr w:type="spellEnd"/>
      <w:r w:rsidR="00F51319" w:rsidRPr="00665527">
        <w:rPr>
          <w:sz w:val="22"/>
          <w:shd w:val="clear" w:color="auto" w:fill="FFFFFF"/>
        </w:rPr>
        <w:t>, 2013</w:t>
      </w:r>
      <w:r w:rsidR="00F51319" w:rsidRPr="00665527">
        <w:rPr>
          <w:sz w:val="22"/>
        </w:rPr>
        <w:t>)</w:t>
      </w:r>
      <w:r w:rsidR="0064621C" w:rsidRPr="00665527">
        <w:rPr>
          <w:sz w:val="22"/>
        </w:rPr>
        <w:t xml:space="preserve">. For example, I can produce a better innovative model in </w:t>
      </w:r>
      <w:r w:rsidR="00C14E8D" w:rsidRPr="00665527">
        <w:rPr>
          <w:sz w:val="22"/>
        </w:rPr>
        <w:t xml:space="preserve">the </w:t>
      </w:r>
      <w:r w:rsidR="0064621C" w:rsidRPr="00665527">
        <w:rPr>
          <w:sz w:val="22"/>
        </w:rPr>
        <w:t xml:space="preserve">health and social care field that can benefit the business as well as the community. </w:t>
      </w:r>
      <w:r w:rsidR="00665527" w:rsidRPr="00665527">
        <w:rPr>
          <w:sz w:val="22"/>
        </w:rPr>
        <w:t>But</w:t>
      </w:r>
      <w:r w:rsidR="0064621C" w:rsidRPr="00665527">
        <w:rPr>
          <w:sz w:val="22"/>
        </w:rPr>
        <w:t xml:space="preserve"> external impediments like </w:t>
      </w:r>
      <w:r w:rsidR="00C14E8D" w:rsidRPr="00665527">
        <w:rPr>
          <w:sz w:val="22"/>
        </w:rPr>
        <w:t xml:space="preserve">the </w:t>
      </w:r>
      <w:r w:rsidR="0064621C" w:rsidRPr="00665527">
        <w:rPr>
          <w:sz w:val="22"/>
        </w:rPr>
        <w:t xml:space="preserve">Ukrainian crisis or the Covid-19 pandemic are the undermined factors in the projected creative plan. </w:t>
      </w:r>
      <w:r w:rsidR="00665527" w:rsidRPr="00665527">
        <w:rPr>
          <w:sz w:val="22"/>
        </w:rPr>
        <w:t>But</w:t>
      </w:r>
      <w:r w:rsidR="00ED6EAC" w:rsidRPr="00665527">
        <w:rPr>
          <w:sz w:val="22"/>
        </w:rPr>
        <w:t xml:space="preserve"> the inevitable impact of these external forces may have negative impacts on the </w:t>
      </w:r>
      <w:r w:rsidR="00A436A1" w:rsidRPr="00665527">
        <w:rPr>
          <w:sz w:val="22"/>
        </w:rPr>
        <w:t xml:space="preserve">accession and </w:t>
      </w:r>
      <w:r w:rsidR="00C14E8D" w:rsidRPr="00665527">
        <w:rPr>
          <w:sz w:val="22"/>
        </w:rPr>
        <w:t>implementation</w:t>
      </w:r>
      <w:r w:rsidR="00A436A1" w:rsidRPr="00665527">
        <w:rPr>
          <w:sz w:val="22"/>
        </w:rPr>
        <w:t xml:space="preserve"> of the plan. </w:t>
      </w:r>
      <w:r w:rsidR="00C14E8D" w:rsidRPr="00665527">
        <w:rPr>
          <w:sz w:val="22"/>
        </w:rPr>
        <w:t xml:space="preserve">The module has taught me to evaluate the creative plan by focusing on external forces. I have to evaluate creative thinking in assessing the challenges and issues by measuring the impacts of risk exposures from external factors. </w:t>
      </w:r>
      <w:r w:rsidR="0064621C" w:rsidRPr="00665527">
        <w:rPr>
          <w:sz w:val="22"/>
        </w:rPr>
        <w:t xml:space="preserve"> </w:t>
      </w:r>
    </w:p>
    <w:p w14:paraId="255E0B73" w14:textId="7976CBB3" w:rsidR="00665527" w:rsidRDefault="00665527" w:rsidP="000D0474">
      <w:pPr>
        <w:rPr>
          <w:sz w:val="22"/>
        </w:rPr>
      </w:pPr>
    </w:p>
    <w:p w14:paraId="5D718C29" w14:textId="7FABA21B" w:rsidR="00665527" w:rsidRDefault="00665527" w:rsidP="000D0474">
      <w:pPr>
        <w:rPr>
          <w:sz w:val="22"/>
        </w:rPr>
      </w:pPr>
    </w:p>
    <w:p w14:paraId="7676E961" w14:textId="77777777" w:rsidR="00665527" w:rsidRPr="00665527" w:rsidRDefault="00665527" w:rsidP="000D0474">
      <w:pPr>
        <w:rPr>
          <w:sz w:val="22"/>
        </w:rPr>
      </w:pPr>
    </w:p>
    <w:p w14:paraId="7ADCD63B" w14:textId="5D3F6EBD" w:rsidR="0034058A" w:rsidRDefault="00C14E8D" w:rsidP="00F41E5C">
      <w:pPr>
        <w:pStyle w:val="Heading1"/>
      </w:pPr>
      <w:bookmarkStart w:id="6" w:name="_Toc120120668"/>
      <w:r>
        <w:lastRenderedPageBreak/>
        <w:t>Conclusion</w:t>
      </w:r>
      <w:bookmarkEnd w:id="6"/>
      <w:r>
        <w:t xml:space="preserve"> </w:t>
      </w:r>
    </w:p>
    <w:p w14:paraId="3D31CB11" w14:textId="60DDC7F4" w:rsidR="00285E76" w:rsidRPr="00665527" w:rsidRDefault="002F220D" w:rsidP="00C14E8D">
      <w:pPr>
        <w:rPr>
          <w:sz w:val="22"/>
          <w:lang w:val="en-US"/>
        </w:rPr>
      </w:pPr>
      <w:r w:rsidRPr="00665527">
        <w:rPr>
          <w:sz w:val="22"/>
          <w:lang w:val="en-US"/>
        </w:rPr>
        <w:t xml:space="preserve">Creative thinking has </w:t>
      </w:r>
      <w:r w:rsidR="00D23924" w:rsidRPr="00665527">
        <w:rPr>
          <w:sz w:val="22"/>
          <w:lang w:val="en-US"/>
        </w:rPr>
        <w:t xml:space="preserve">essential objective values to run an effective business by adopting critical measures. Several critical forces may pose </w:t>
      </w:r>
      <w:r w:rsidR="00B6587C" w:rsidRPr="00665527">
        <w:rPr>
          <w:sz w:val="22"/>
          <w:lang w:val="en-US"/>
        </w:rPr>
        <w:t xml:space="preserve">a </w:t>
      </w:r>
      <w:r w:rsidR="00D23924" w:rsidRPr="00665527">
        <w:rPr>
          <w:sz w:val="22"/>
          <w:lang w:val="en-US"/>
        </w:rPr>
        <w:t xml:space="preserve">negative influence on the creative management plan or the implementation of innovative ideas in business. </w:t>
      </w:r>
      <w:r w:rsidR="00216F10" w:rsidRPr="00665527">
        <w:rPr>
          <w:sz w:val="22"/>
          <w:lang w:val="en-US"/>
        </w:rPr>
        <w:t>Creative thinking has been the most effective part of change-making by addressing the cr</w:t>
      </w:r>
      <w:r w:rsidR="00833821" w:rsidRPr="00665527">
        <w:rPr>
          <w:sz w:val="22"/>
          <w:lang w:val="en-US"/>
        </w:rPr>
        <w:t>e</w:t>
      </w:r>
      <w:r w:rsidR="00216F10" w:rsidRPr="00665527">
        <w:rPr>
          <w:sz w:val="22"/>
          <w:lang w:val="en-US"/>
        </w:rPr>
        <w:t xml:space="preserve">ative values </w:t>
      </w:r>
      <w:r w:rsidR="00B6587C" w:rsidRPr="00665527">
        <w:rPr>
          <w:sz w:val="22"/>
          <w:lang w:val="en-US"/>
        </w:rPr>
        <w:t>in</w:t>
      </w:r>
      <w:r w:rsidR="00216F10" w:rsidRPr="00665527">
        <w:rPr>
          <w:sz w:val="22"/>
          <w:lang w:val="en-US"/>
        </w:rPr>
        <w:t xml:space="preserve"> business </w:t>
      </w:r>
      <w:r w:rsidR="00B6587C" w:rsidRPr="00665527">
        <w:rPr>
          <w:sz w:val="22"/>
          <w:lang w:val="en-US"/>
        </w:rPr>
        <w:t>operations</w:t>
      </w:r>
      <w:r w:rsidR="00216F10" w:rsidRPr="00665527">
        <w:rPr>
          <w:sz w:val="22"/>
          <w:lang w:val="en-US"/>
        </w:rPr>
        <w:t xml:space="preserve">. </w:t>
      </w:r>
      <w:r w:rsidR="003D57C0" w:rsidRPr="00665527">
        <w:rPr>
          <w:sz w:val="22"/>
          <w:lang w:val="en-US"/>
        </w:rPr>
        <w:t xml:space="preserve">Business </w:t>
      </w:r>
      <w:r w:rsidR="00833821" w:rsidRPr="00665527">
        <w:rPr>
          <w:sz w:val="22"/>
          <w:lang w:val="en-US"/>
        </w:rPr>
        <w:t>organizations</w:t>
      </w:r>
      <w:r w:rsidR="003D57C0" w:rsidRPr="00665527">
        <w:rPr>
          <w:sz w:val="22"/>
          <w:lang w:val="en-US"/>
        </w:rPr>
        <w:t xml:space="preserve"> can assess their projected business objectives and enhance business growth measures by applying the creative thinking process in business functions</w:t>
      </w:r>
      <w:r w:rsidR="000F61E4" w:rsidRPr="00665527">
        <w:rPr>
          <w:sz w:val="22"/>
          <w:lang w:val="en-US"/>
        </w:rPr>
        <w:t xml:space="preserve">. </w:t>
      </w:r>
      <w:r w:rsidR="008E0B0F" w:rsidRPr="00665527">
        <w:rPr>
          <w:sz w:val="22"/>
          <w:lang w:val="en-US"/>
        </w:rPr>
        <w:t xml:space="preserve">Different phases of creative thinking </w:t>
      </w:r>
      <w:r w:rsidR="00B6587C" w:rsidRPr="00665527">
        <w:rPr>
          <w:sz w:val="22"/>
          <w:lang w:val="en-US"/>
        </w:rPr>
        <w:t>have</w:t>
      </w:r>
      <w:r w:rsidR="008E0B0F" w:rsidRPr="00665527">
        <w:rPr>
          <w:sz w:val="22"/>
          <w:lang w:val="en-US"/>
        </w:rPr>
        <w:t xml:space="preserve"> essential </w:t>
      </w:r>
      <w:r w:rsidR="00B6587C" w:rsidRPr="00665527">
        <w:rPr>
          <w:sz w:val="22"/>
          <w:lang w:val="en-US"/>
        </w:rPr>
        <w:t xml:space="preserve">in </w:t>
      </w:r>
      <w:r w:rsidR="008E0B0F" w:rsidRPr="00665527">
        <w:rPr>
          <w:sz w:val="22"/>
          <w:lang w:val="en-US"/>
        </w:rPr>
        <w:t xml:space="preserve">providing mobilization support. </w:t>
      </w:r>
      <w:r w:rsidR="00B6587C" w:rsidRPr="00665527">
        <w:rPr>
          <w:sz w:val="22"/>
          <w:lang w:val="en-US"/>
        </w:rPr>
        <w:t>The individual</w:t>
      </w:r>
      <w:r w:rsidR="00390FBE" w:rsidRPr="00665527">
        <w:rPr>
          <w:sz w:val="22"/>
          <w:lang w:val="en-US"/>
        </w:rPr>
        <w:t xml:space="preserve"> workforce should be developed according to the innovation needs to </w:t>
      </w:r>
      <w:r w:rsidR="00F25435" w:rsidRPr="00665527">
        <w:rPr>
          <w:sz w:val="22"/>
          <w:lang w:val="en-US"/>
        </w:rPr>
        <w:t>enhance</w:t>
      </w:r>
      <w:r w:rsidR="00390FBE" w:rsidRPr="00665527">
        <w:rPr>
          <w:sz w:val="22"/>
          <w:lang w:val="en-US"/>
        </w:rPr>
        <w:t xml:space="preserve"> their employability, developing their creative and critical thinking skills and expertise. </w:t>
      </w:r>
    </w:p>
    <w:p w14:paraId="374CCDAF" w14:textId="77777777" w:rsidR="00285E76" w:rsidRDefault="00285E76">
      <w:pPr>
        <w:spacing w:line="240" w:lineRule="auto"/>
        <w:rPr>
          <w:lang w:val="en-US"/>
        </w:rPr>
      </w:pPr>
      <w:r>
        <w:rPr>
          <w:lang w:val="en-US"/>
        </w:rPr>
        <w:br w:type="page"/>
      </w:r>
    </w:p>
    <w:p w14:paraId="1F027E12" w14:textId="6588330E" w:rsidR="00285E76" w:rsidRPr="00285E76" w:rsidRDefault="00285E76" w:rsidP="00F41E5C">
      <w:pPr>
        <w:pStyle w:val="Heading1"/>
      </w:pPr>
      <w:bookmarkStart w:id="7" w:name="_Toc120120669"/>
      <w:r>
        <w:lastRenderedPageBreak/>
        <w:t>Reference</w:t>
      </w:r>
      <w:r w:rsidR="00F41E5C">
        <w:t>s</w:t>
      </w:r>
      <w:bookmarkEnd w:id="7"/>
      <w:r>
        <w:t xml:space="preserve"> </w:t>
      </w:r>
    </w:p>
    <w:p w14:paraId="3DAB43D8" w14:textId="77777777" w:rsidR="00285E76" w:rsidRPr="00665527" w:rsidRDefault="00285E76" w:rsidP="00285E76">
      <w:pPr>
        <w:rPr>
          <w:sz w:val="22"/>
          <w:shd w:val="clear" w:color="auto" w:fill="FFFFFF"/>
        </w:rPr>
      </w:pPr>
      <w:proofErr w:type="spellStart"/>
      <w:r w:rsidRPr="00665527">
        <w:rPr>
          <w:sz w:val="22"/>
          <w:shd w:val="clear" w:color="auto" w:fill="FFFFFF"/>
        </w:rPr>
        <w:t>Andriopoulos</w:t>
      </w:r>
      <w:proofErr w:type="spellEnd"/>
      <w:r w:rsidRPr="00665527">
        <w:rPr>
          <w:sz w:val="22"/>
          <w:shd w:val="clear" w:color="auto" w:fill="FFFFFF"/>
        </w:rPr>
        <w:t>, C. and Dawson, P., 2021. Managing change, creativity and innovation. </w:t>
      </w:r>
      <w:r w:rsidRPr="00665527">
        <w:rPr>
          <w:i/>
          <w:iCs/>
          <w:sz w:val="22"/>
          <w:shd w:val="clear" w:color="auto" w:fill="FFFFFF"/>
        </w:rPr>
        <w:t>Managing Change, Creativity and Innovation</w:t>
      </w:r>
      <w:r w:rsidRPr="00665527">
        <w:rPr>
          <w:sz w:val="22"/>
          <w:shd w:val="clear" w:color="auto" w:fill="FFFFFF"/>
        </w:rPr>
        <w:t>, pp.1-100.</w:t>
      </w:r>
    </w:p>
    <w:p w14:paraId="6E567DFF" w14:textId="77777777" w:rsidR="00285E76" w:rsidRPr="00665527" w:rsidRDefault="00285E76" w:rsidP="00285E76">
      <w:pPr>
        <w:rPr>
          <w:sz w:val="22"/>
          <w:shd w:val="clear" w:color="auto" w:fill="FFFFFF"/>
        </w:rPr>
      </w:pPr>
      <w:r w:rsidRPr="00665527">
        <w:rPr>
          <w:sz w:val="22"/>
          <w:shd w:val="clear" w:color="auto" w:fill="FFFFFF"/>
        </w:rPr>
        <w:t>Burns, H., Muñoz, M.C. and Sager, M., 2016. Engaging Change-Makers: A Profile of the Leadership for Sustainability Education Graduate Program. </w:t>
      </w:r>
      <w:r w:rsidRPr="00665527">
        <w:rPr>
          <w:i/>
          <w:iCs/>
          <w:sz w:val="22"/>
          <w:shd w:val="clear" w:color="auto" w:fill="FFFFFF"/>
        </w:rPr>
        <w:t>Sustainability: The Journal of Record</w:t>
      </w:r>
      <w:r w:rsidRPr="00665527">
        <w:rPr>
          <w:sz w:val="22"/>
          <w:shd w:val="clear" w:color="auto" w:fill="FFFFFF"/>
        </w:rPr>
        <w:t>, </w:t>
      </w:r>
      <w:r w:rsidRPr="00665527">
        <w:rPr>
          <w:i/>
          <w:iCs/>
          <w:sz w:val="22"/>
          <w:shd w:val="clear" w:color="auto" w:fill="FFFFFF"/>
        </w:rPr>
        <w:t>9</w:t>
      </w:r>
      <w:r w:rsidRPr="00665527">
        <w:rPr>
          <w:sz w:val="22"/>
          <w:shd w:val="clear" w:color="auto" w:fill="FFFFFF"/>
        </w:rPr>
        <w:t>(4), pp.178-184.</w:t>
      </w:r>
    </w:p>
    <w:p w14:paraId="072C9940" w14:textId="77777777" w:rsidR="00285E76" w:rsidRPr="00665527" w:rsidRDefault="00285E76" w:rsidP="00285E76">
      <w:pPr>
        <w:rPr>
          <w:sz w:val="22"/>
          <w:shd w:val="clear" w:color="auto" w:fill="FFFFFF"/>
        </w:rPr>
      </w:pPr>
      <w:proofErr w:type="spellStart"/>
      <w:r w:rsidRPr="00665527">
        <w:rPr>
          <w:sz w:val="22"/>
          <w:shd w:val="clear" w:color="auto" w:fill="FFFFFF"/>
        </w:rPr>
        <w:t>Devecchi</w:t>
      </w:r>
      <w:proofErr w:type="spellEnd"/>
      <w:r w:rsidRPr="00665527">
        <w:rPr>
          <w:sz w:val="22"/>
          <w:shd w:val="clear" w:color="auto" w:fill="FFFFFF"/>
        </w:rPr>
        <w:t xml:space="preserve">, M.C., Murray, J. and </w:t>
      </w:r>
      <w:proofErr w:type="spellStart"/>
      <w:r w:rsidRPr="00665527">
        <w:rPr>
          <w:sz w:val="22"/>
          <w:shd w:val="clear" w:color="auto" w:fill="FFFFFF"/>
        </w:rPr>
        <w:t>Preece</w:t>
      </w:r>
      <w:proofErr w:type="spellEnd"/>
      <w:r w:rsidRPr="00665527">
        <w:rPr>
          <w:sz w:val="22"/>
          <w:shd w:val="clear" w:color="auto" w:fill="FFFFFF"/>
        </w:rPr>
        <w:t>, D., 2014. Embedding Changemaker Values within a Postgraduate Part-time Module for Teachers.</w:t>
      </w:r>
    </w:p>
    <w:p w14:paraId="54FFD83B" w14:textId="77777777" w:rsidR="00285E76" w:rsidRPr="00665527" w:rsidRDefault="00285E76" w:rsidP="00285E76">
      <w:pPr>
        <w:rPr>
          <w:sz w:val="22"/>
          <w:shd w:val="clear" w:color="auto" w:fill="FFFFFF"/>
        </w:rPr>
      </w:pPr>
      <w:r w:rsidRPr="00665527">
        <w:rPr>
          <w:sz w:val="22"/>
          <w:shd w:val="clear" w:color="auto" w:fill="FFFFFF"/>
        </w:rPr>
        <w:t xml:space="preserve">Gray, D., Brown, S. and </w:t>
      </w:r>
      <w:proofErr w:type="spellStart"/>
      <w:r w:rsidRPr="00665527">
        <w:rPr>
          <w:sz w:val="22"/>
          <w:shd w:val="clear" w:color="auto" w:fill="FFFFFF"/>
        </w:rPr>
        <w:t>Macanufo</w:t>
      </w:r>
      <w:proofErr w:type="spellEnd"/>
      <w:r w:rsidRPr="00665527">
        <w:rPr>
          <w:sz w:val="22"/>
          <w:shd w:val="clear" w:color="auto" w:fill="FFFFFF"/>
        </w:rPr>
        <w:t>, J., 2015. </w:t>
      </w:r>
      <w:proofErr w:type="spellStart"/>
      <w:r w:rsidRPr="00665527">
        <w:rPr>
          <w:sz w:val="22"/>
          <w:shd w:val="clear" w:color="auto" w:fill="FFFFFF"/>
        </w:rPr>
        <w:t>Gamestorming</w:t>
      </w:r>
      <w:proofErr w:type="spellEnd"/>
      <w:r w:rsidRPr="00665527">
        <w:rPr>
          <w:sz w:val="22"/>
          <w:shd w:val="clear" w:color="auto" w:fill="FFFFFF"/>
        </w:rPr>
        <w:t>: A playbook for innovators, rulebreakers, and changemakers. "O'Reilly Media, Inc."</w:t>
      </w:r>
    </w:p>
    <w:p w14:paraId="7617412C" w14:textId="77777777" w:rsidR="00285E76" w:rsidRPr="00665527" w:rsidRDefault="00285E76" w:rsidP="00285E76">
      <w:pPr>
        <w:rPr>
          <w:sz w:val="22"/>
          <w:shd w:val="clear" w:color="auto" w:fill="FFFFFF"/>
        </w:rPr>
      </w:pPr>
      <w:r w:rsidRPr="00665527">
        <w:rPr>
          <w:sz w:val="22"/>
          <w:shd w:val="clear" w:color="auto" w:fill="FFFFFF"/>
        </w:rPr>
        <w:t xml:space="preserve">Hughes, D.J., Lee, A., and </w:t>
      </w:r>
      <w:proofErr w:type="spellStart"/>
      <w:r w:rsidRPr="00665527">
        <w:rPr>
          <w:sz w:val="22"/>
          <w:shd w:val="clear" w:color="auto" w:fill="FFFFFF"/>
        </w:rPr>
        <w:t>Legood</w:t>
      </w:r>
      <w:proofErr w:type="spellEnd"/>
      <w:r w:rsidRPr="00665527">
        <w:rPr>
          <w:sz w:val="22"/>
          <w:shd w:val="clear" w:color="auto" w:fill="FFFFFF"/>
        </w:rPr>
        <w:t>, A., 2018. Leadership, creativity, and innovation: A critical review and practical recommendations. </w:t>
      </w:r>
      <w:r w:rsidRPr="00665527">
        <w:rPr>
          <w:i/>
          <w:iCs/>
          <w:sz w:val="22"/>
          <w:shd w:val="clear" w:color="auto" w:fill="FFFFFF"/>
        </w:rPr>
        <w:t>The Leadership Quarterly</w:t>
      </w:r>
      <w:r w:rsidRPr="00665527">
        <w:rPr>
          <w:sz w:val="22"/>
          <w:shd w:val="clear" w:color="auto" w:fill="FFFFFF"/>
        </w:rPr>
        <w:t>, </w:t>
      </w:r>
      <w:r w:rsidRPr="00665527">
        <w:rPr>
          <w:i/>
          <w:iCs/>
          <w:sz w:val="22"/>
          <w:shd w:val="clear" w:color="auto" w:fill="FFFFFF"/>
        </w:rPr>
        <w:t>29</w:t>
      </w:r>
      <w:r w:rsidRPr="00665527">
        <w:rPr>
          <w:sz w:val="22"/>
          <w:shd w:val="clear" w:color="auto" w:fill="FFFFFF"/>
        </w:rPr>
        <w:t>(5), pp.549-569.</w:t>
      </w:r>
    </w:p>
    <w:p w14:paraId="752C2AD8" w14:textId="77777777" w:rsidR="00285E76" w:rsidRPr="00665527" w:rsidRDefault="00285E76" w:rsidP="00285E76">
      <w:pPr>
        <w:rPr>
          <w:sz w:val="22"/>
          <w:shd w:val="clear" w:color="auto" w:fill="FFFFFF"/>
        </w:rPr>
      </w:pPr>
      <w:r w:rsidRPr="00665527">
        <w:rPr>
          <w:sz w:val="22"/>
          <w:shd w:val="clear" w:color="auto" w:fill="FFFFFF"/>
        </w:rPr>
        <w:t xml:space="preserve">Isaksen, S.G. and </w:t>
      </w:r>
      <w:proofErr w:type="spellStart"/>
      <w:r w:rsidRPr="00665527">
        <w:rPr>
          <w:sz w:val="22"/>
          <w:shd w:val="clear" w:color="auto" w:fill="FFFFFF"/>
        </w:rPr>
        <w:t>Ekvall</w:t>
      </w:r>
      <w:proofErr w:type="spellEnd"/>
      <w:r w:rsidRPr="00665527">
        <w:rPr>
          <w:sz w:val="22"/>
          <w:shd w:val="clear" w:color="auto" w:fill="FFFFFF"/>
        </w:rPr>
        <w:t>, G., 2010. Managing for innovation: The two faces of tension in creative climates. </w:t>
      </w:r>
      <w:r w:rsidRPr="00665527">
        <w:rPr>
          <w:i/>
          <w:iCs/>
          <w:sz w:val="22"/>
          <w:shd w:val="clear" w:color="auto" w:fill="FFFFFF"/>
        </w:rPr>
        <w:t>Creativity and innovation management</w:t>
      </w:r>
      <w:r w:rsidRPr="00665527">
        <w:rPr>
          <w:sz w:val="22"/>
          <w:shd w:val="clear" w:color="auto" w:fill="FFFFFF"/>
        </w:rPr>
        <w:t>, </w:t>
      </w:r>
      <w:r w:rsidRPr="00665527">
        <w:rPr>
          <w:i/>
          <w:iCs/>
          <w:sz w:val="22"/>
          <w:shd w:val="clear" w:color="auto" w:fill="FFFFFF"/>
        </w:rPr>
        <w:t>19</w:t>
      </w:r>
      <w:r w:rsidRPr="00665527">
        <w:rPr>
          <w:sz w:val="22"/>
          <w:shd w:val="clear" w:color="auto" w:fill="FFFFFF"/>
        </w:rPr>
        <w:t>(2), pp.73-88.</w:t>
      </w:r>
    </w:p>
    <w:p w14:paraId="3A749608" w14:textId="77777777" w:rsidR="00285E76" w:rsidRPr="00665527" w:rsidRDefault="00285E76" w:rsidP="00285E76">
      <w:pPr>
        <w:rPr>
          <w:sz w:val="22"/>
          <w:shd w:val="clear" w:color="auto" w:fill="FFFFFF"/>
        </w:rPr>
      </w:pPr>
      <w:r w:rsidRPr="00665527">
        <w:rPr>
          <w:sz w:val="22"/>
          <w:shd w:val="clear" w:color="auto" w:fill="FFFFFF"/>
        </w:rPr>
        <w:t xml:space="preserve">Perry-Smith, J.E. and </w:t>
      </w:r>
      <w:proofErr w:type="spellStart"/>
      <w:r w:rsidRPr="00665527">
        <w:rPr>
          <w:sz w:val="22"/>
          <w:shd w:val="clear" w:color="auto" w:fill="FFFFFF"/>
        </w:rPr>
        <w:t>Mannucci</w:t>
      </w:r>
      <w:proofErr w:type="spellEnd"/>
      <w:r w:rsidRPr="00665527">
        <w:rPr>
          <w:sz w:val="22"/>
          <w:shd w:val="clear" w:color="auto" w:fill="FFFFFF"/>
        </w:rPr>
        <w:t>, P.V., 2017. From creativity to innovation: The social network drivers of the four phases of the idea journey. </w:t>
      </w:r>
      <w:r w:rsidRPr="00665527">
        <w:rPr>
          <w:i/>
          <w:iCs/>
          <w:sz w:val="22"/>
          <w:shd w:val="clear" w:color="auto" w:fill="FFFFFF"/>
        </w:rPr>
        <w:t>Academy of Management Review</w:t>
      </w:r>
      <w:r w:rsidRPr="00665527">
        <w:rPr>
          <w:sz w:val="22"/>
          <w:shd w:val="clear" w:color="auto" w:fill="FFFFFF"/>
        </w:rPr>
        <w:t>, </w:t>
      </w:r>
      <w:r w:rsidRPr="00665527">
        <w:rPr>
          <w:i/>
          <w:iCs/>
          <w:sz w:val="22"/>
          <w:shd w:val="clear" w:color="auto" w:fill="FFFFFF"/>
        </w:rPr>
        <w:t>42</w:t>
      </w:r>
      <w:r w:rsidRPr="00665527">
        <w:rPr>
          <w:sz w:val="22"/>
          <w:shd w:val="clear" w:color="auto" w:fill="FFFFFF"/>
        </w:rPr>
        <w:t>(1), pp.53-79.</w:t>
      </w:r>
    </w:p>
    <w:p w14:paraId="25AC8A99" w14:textId="77777777" w:rsidR="00285E76" w:rsidRPr="00665527" w:rsidRDefault="00285E76" w:rsidP="00285E76">
      <w:pPr>
        <w:rPr>
          <w:sz w:val="22"/>
          <w:shd w:val="clear" w:color="auto" w:fill="FFFFFF"/>
        </w:rPr>
      </w:pPr>
      <w:proofErr w:type="spellStart"/>
      <w:r w:rsidRPr="00665527">
        <w:rPr>
          <w:sz w:val="22"/>
          <w:shd w:val="clear" w:color="auto" w:fill="FFFFFF"/>
        </w:rPr>
        <w:t>Serrat</w:t>
      </w:r>
      <w:proofErr w:type="spellEnd"/>
      <w:r w:rsidRPr="00665527">
        <w:rPr>
          <w:sz w:val="22"/>
          <w:shd w:val="clear" w:color="auto" w:fill="FFFFFF"/>
        </w:rPr>
        <w:t>, O., 2017. Harnessing creativity and innovation in the workplace. In </w:t>
      </w:r>
      <w:r w:rsidRPr="00665527">
        <w:rPr>
          <w:i/>
          <w:iCs/>
          <w:sz w:val="22"/>
          <w:shd w:val="clear" w:color="auto" w:fill="FFFFFF"/>
        </w:rPr>
        <w:t>Knowledge solutions</w:t>
      </w:r>
      <w:r w:rsidRPr="00665527">
        <w:rPr>
          <w:sz w:val="22"/>
          <w:shd w:val="clear" w:color="auto" w:fill="FFFFFF"/>
        </w:rPr>
        <w:t> (pp. 903-910). Springer, Singapore.</w:t>
      </w:r>
    </w:p>
    <w:p w14:paraId="674DD351" w14:textId="77777777" w:rsidR="00285E76" w:rsidRPr="00665527" w:rsidRDefault="00285E76" w:rsidP="00285E76">
      <w:pPr>
        <w:rPr>
          <w:sz w:val="22"/>
          <w:shd w:val="clear" w:color="auto" w:fill="FFFFFF"/>
        </w:rPr>
      </w:pPr>
      <w:proofErr w:type="spellStart"/>
      <w:r w:rsidRPr="00665527">
        <w:rPr>
          <w:sz w:val="22"/>
          <w:shd w:val="clear" w:color="auto" w:fill="FFFFFF"/>
        </w:rPr>
        <w:t>Somech</w:t>
      </w:r>
      <w:proofErr w:type="spellEnd"/>
      <w:r w:rsidRPr="00665527">
        <w:rPr>
          <w:sz w:val="22"/>
          <w:shd w:val="clear" w:color="auto" w:fill="FFFFFF"/>
        </w:rPr>
        <w:t xml:space="preserve">, A. and </w:t>
      </w:r>
      <w:proofErr w:type="spellStart"/>
      <w:r w:rsidRPr="00665527">
        <w:rPr>
          <w:sz w:val="22"/>
          <w:shd w:val="clear" w:color="auto" w:fill="FFFFFF"/>
        </w:rPr>
        <w:t>Drach-Zahavy</w:t>
      </w:r>
      <w:proofErr w:type="spellEnd"/>
      <w:r w:rsidRPr="00665527">
        <w:rPr>
          <w:sz w:val="22"/>
          <w:shd w:val="clear" w:color="auto" w:fill="FFFFFF"/>
        </w:rPr>
        <w:t>, A., 2013. Translating team creativity to innovation implementation: The role of team composition and climate for innovation. </w:t>
      </w:r>
      <w:r w:rsidRPr="00665527">
        <w:rPr>
          <w:i/>
          <w:iCs/>
          <w:sz w:val="22"/>
          <w:shd w:val="clear" w:color="auto" w:fill="FFFFFF"/>
        </w:rPr>
        <w:t>Journal of Management</w:t>
      </w:r>
      <w:r w:rsidRPr="00665527">
        <w:rPr>
          <w:sz w:val="22"/>
          <w:shd w:val="clear" w:color="auto" w:fill="FFFFFF"/>
        </w:rPr>
        <w:t>, </w:t>
      </w:r>
      <w:r w:rsidRPr="00665527">
        <w:rPr>
          <w:i/>
          <w:iCs/>
          <w:sz w:val="22"/>
          <w:shd w:val="clear" w:color="auto" w:fill="FFFFFF"/>
        </w:rPr>
        <w:t>39</w:t>
      </w:r>
      <w:r w:rsidRPr="00665527">
        <w:rPr>
          <w:sz w:val="22"/>
          <w:shd w:val="clear" w:color="auto" w:fill="FFFFFF"/>
        </w:rPr>
        <w:t>(3), pp.684-708.</w:t>
      </w:r>
    </w:p>
    <w:p w14:paraId="5A0AB426" w14:textId="341CCE2A" w:rsidR="00285E76" w:rsidRPr="00665527" w:rsidRDefault="00285E76" w:rsidP="00285E76">
      <w:pPr>
        <w:rPr>
          <w:sz w:val="22"/>
          <w:shd w:val="clear" w:color="auto" w:fill="FFFFFF"/>
        </w:rPr>
      </w:pPr>
      <w:r w:rsidRPr="00665527">
        <w:rPr>
          <w:sz w:val="22"/>
          <w:shd w:val="clear" w:color="auto" w:fill="FFFFFF"/>
        </w:rPr>
        <w:t xml:space="preserve">Whewell, E., Caldwell, H., and </w:t>
      </w:r>
      <w:proofErr w:type="spellStart"/>
      <w:r w:rsidRPr="00665527">
        <w:rPr>
          <w:sz w:val="22"/>
          <w:shd w:val="clear" w:color="auto" w:fill="FFFFFF"/>
        </w:rPr>
        <w:t>Andone</w:t>
      </w:r>
      <w:proofErr w:type="spellEnd"/>
      <w:r w:rsidRPr="00665527">
        <w:rPr>
          <w:sz w:val="22"/>
          <w:shd w:val="clear" w:color="auto" w:fill="FFFFFF"/>
        </w:rPr>
        <w:t>, D., 2022. Changemakers as digital makers: Connecting and co-creating. </w:t>
      </w:r>
      <w:r w:rsidRPr="00665527">
        <w:rPr>
          <w:i/>
          <w:iCs/>
          <w:sz w:val="22"/>
          <w:shd w:val="clear" w:color="auto" w:fill="FFFFFF"/>
        </w:rPr>
        <w:t>Education and Information Technologies</w:t>
      </w:r>
      <w:r w:rsidRPr="00665527">
        <w:rPr>
          <w:sz w:val="22"/>
          <w:shd w:val="clear" w:color="auto" w:fill="FFFFFF"/>
        </w:rPr>
        <w:t>, pp.1-23.</w:t>
      </w:r>
    </w:p>
    <w:sectPr w:rsidR="00285E76" w:rsidRPr="00665527" w:rsidSect="003C70A9">
      <w:head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B68FC" w14:textId="77777777" w:rsidR="00E037B4" w:rsidRDefault="00E037B4" w:rsidP="003C70A9">
      <w:pPr>
        <w:spacing w:after="0" w:line="240" w:lineRule="auto"/>
      </w:pPr>
      <w:r>
        <w:separator/>
      </w:r>
    </w:p>
  </w:endnote>
  <w:endnote w:type="continuationSeparator" w:id="0">
    <w:p w14:paraId="520E40BA" w14:textId="77777777" w:rsidR="00E037B4" w:rsidRDefault="00E037B4" w:rsidP="003C7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84FFE" w14:textId="77777777" w:rsidR="00E037B4" w:rsidRDefault="00E037B4" w:rsidP="003C70A9">
      <w:pPr>
        <w:spacing w:after="0" w:line="240" w:lineRule="auto"/>
      </w:pPr>
      <w:r>
        <w:separator/>
      </w:r>
    </w:p>
  </w:footnote>
  <w:footnote w:type="continuationSeparator" w:id="0">
    <w:p w14:paraId="4205A52F" w14:textId="77777777" w:rsidR="00E037B4" w:rsidRDefault="00E037B4" w:rsidP="003C7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670378"/>
      <w:docPartObj>
        <w:docPartGallery w:val="Page Numbers (Top of Page)"/>
        <w:docPartUnique/>
      </w:docPartObj>
    </w:sdtPr>
    <w:sdtEndPr>
      <w:rPr>
        <w:noProof/>
      </w:rPr>
    </w:sdtEndPr>
    <w:sdtContent>
      <w:p w14:paraId="6A3214BD" w14:textId="52C7415D" w:rsidR="00CE22DC" w:rsidRDefault="00CE22DC">
        <w:pPr>
          <w:pStyle w:val="Header"/>
          <w:jc w:val="right"/>
        </w:pPr>
        <w:r>
          <w:fldChar w:fldCharType="begin"/>
        </w:r>
        <w:r>
          <w:instrText xml:space="preserve"> PAGE   \* MERGEFORMAT </w:instrText>
        </w:r>
        <w:r>
          <w:fldChar w:fldCharType="separate"/>
        </w:r>
        <w:r w:rsidR="001C62B2">
          <w:rPr>
            <w:noProof/>
          </w:rPr>
          <w:t>10</w:t>
        </w:r>
        <w:r>
          <w:rPr>
            <w:noProof/>
          </w:rPr>
          <w:fldChar w:fldCharType="end"/>
        </w:r>
      </w:p>
    </w:sdtContent>
  </w:sdt>
  <w:p w14:paraId="3AEA1F77" w14:textId="77777777" w:rsidR="00CE22DC" w:rsidRDefault="00CE22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0A9"/>
    <w:rsid w:val="00003A13"/>
    <w:rsid w:val="00006B11"/>
    <w:rsid w:val="00016562"/>
    <w:rsid w:val="00017AA2"/>
    <w:rsid w:val="000218C4"/>
    <w:rsid w:val="0003120E"/>
    <w:rsid w:val="000360D6"/>
    <w:rsid w:val="00073032"/>
    <w:rsid w:val="00074962"/>
    <w:rsid w:val="00084F6C"/>
    <w:rsid w:val="000876E6"/>
    <w:rsid w:val="00092576"/>
    <w:rsid w:val="00094CCC"/>
    <w:rsid w:val="000A2CC0"/>
    <w:rsid w:val="000A795F"/>
    <w:rsid w:val="000B4E97"/>
    <w:rsid w:val="000D0474"/>
    <w:rsid w:val="000E3BE9"/>
    <w:rsid w:val="000F2FC6"/>
    <w:rsid w:val="000F61E4"/>
    <w:rsid w:val="000F77FF"/>
    <w:rsid w:val="00110D13"/>
    <w:rsid w:val="001150D3"/>
    <w:rsid w:val="001342E0"/>
    <w:rsid w:val="00136BD2"/>
    <w:rsid w:val="00161AB1"/>
    <w:rsid w:val="00177E28"/>
    <w:rsid w:val="001824D3"/>
    <w:rsid w:val="001A7BB1"/>
    <w:rsid w:val="001B09FC"/>
    <w:rsid w:val="001B37D9"/>
    <w:rsid w:val="001C62B2"/>
    <w:rsid w:val="001D4B26"/>
    <w:rsid w:val="001F5D8B"/>
    <w:rsid w:val="00207BDE"/>
    <w:rsid w:val="00216A80"/>
    <w:rsid w:val="00216F10"/>
    <w:rsid w:val="0022328B"/>
    <w:rsid w:val="00241EC8"/>
    <w:rsid w:val="002733FD"/>
    <w:rsid w:val="00285E76"/>
    <w:rsid w:val="002A784F"/>
    <w:rsid w:val="002C6BC4"/>
    <w:rsid w:val="002F1674"/>
    <w:rsid w:val="002F220D"/>
    <w:rsid w:val="0030574A"/>
    <w:rsid w:val="0031534A"/>
    <w:rsid w:val="003331B5"/>
    <w:rsid w:val="00334E6C"/>
    <w:rsid w:val="0034058A"/>
    <w:rsid w:val="00342437"/>
    <w:rsid w:val="00342ECD"/>
    <w:rsid w:val="00345CFB"/>
    <w:rsid w:val="003612EF"/>
    <w:rsid w:val="00361C88"/>
    <w:rsid w:val="003745CF"/>
    <w:rsid w:val="00376167"/>
    <w:rsid w:val="00390628"/>
    <w:rsid w:val="00390FBE"/>
    <w:rsid w:val="003A1744"/>
    <w:rsid w:val="003A2ED6"/>
    <w:rsid w:val="003C150A"/>
    <w:rsid w:val="003C70A9"/>
    <w:rsid w:val="003D479C"/>
    <w:rsid w:val="003D57C0"/>
    <w:rsid w:val="003E079D"/>
    <w:rsid w:val="003E2543"/>
    <w:rsid w:val="003E6281"/>
    <w:rsid w:val="003F7197"/>
    <w:rsid w:val="00401C1A"/>
    <w:rsid w:val="00413BF7"/>
    <w:rsid w:val="00415A13"/>
    <w:rsid w:val="004242D5"/>
    <w:rsid w:val="00425219"/>
    <w:rsid w:val="0046734C"/>
    <w:rsid w:val="004A69DB"/>
    <w:rsid w:val="004B49D1"/>
    <w:rsid w:val="004E1F94"/>
    <w:rsid w:val="005207A7"/>
    <w:rsid w:val="00522AF7"/>
    <w:rsid w:val="005639DB"/>
    <w:rsid w:val="0056636E"/>
    <w:rsid w:val="005A3E95"/>
    <w:rsid w:val="005D27E3"/>
    <w:rsid w:val="005D290E"/>
    <w:rsid w:val="005F0A4F"/>
    <w:rsid w:val="005F6655"/>
    <w:rsid w:val="00611CC6"/>
    <w:rsid w:val="00620A2E"/>
    <w:rsid w:val="0064621C"/>
    <w:rsid w:val="00665527"/>
    <w:rsid w:val="00683473"/>
    <w:rsid w:val="00684580"/>
    <w:rsid w:val="006A1933"/>
    <w:rsid w:val="006A57D9"/>
    <w:rsid w:val="006B6ACA"/>
    <w:rsid w:val="006C461B"/>
    <w:rsid w:val="006D7B6D"/>
    <w:rsid w:val="006E0454"/>
    <w:rsid w:val="00706502"/>
    <w:rsid w:val="00710461"/>
    <w:rsid w:val="007132EB"/>
    <w:rsid w:val="00717A32"/>
    <w:rsid w:val="00732E66"/>
    <w:rsid w:val="007412E5"/>
    <w:rsid w:val="00755251"/>
    <w:rsid w:val="00755CE7"/>
    <w:rsid w:val="0079683A"/>
    <w:rsid w:val="00797156"/>
    <w:rsid w:val="007A5374"/>
    <w:rsid w:val="007D6CE5"/>
    <w:rsid w:val="007D6F3E"/>
    <w:rsid w:val="007F1205"/>
    <w:rsid w:val="007F1B81"/>
    <w:rsid w:val="00804599"/>
    <w:rsid w:val="00812A0D"/>
    <w:rsid w:val="0081665D"/>
    <w:rsid w:val="00833821"/>
    <w:rsid w:val="0083582A"/>
    <w:rsid w:val="00852D71"/>
    <w:rsid w:val="008539B0"/>
    <w:rsid w:val="00877510"/>
    <w:rsid w:val="00881259"/>
    <w:rsid w:val="00893D5D"/>
    <w:rsid w:val="008A1114"/>
    <w:rsid w:val="008A135D"/>
    <w:rsid w:val="008C11B7"/>
    <w:rsid w:val="008D2B52"/>
    <w:rsid w:val="008D6CF9"/>
    <w:rsid w:val="008E0B0F"/>
    <w:rsid w:val="008E14FE"/>
    <w:rsid w:val="00904630"/>
    <w:rsid w:val="0090645F"/>
    <w:rsid w:val="0092306A"/>
    <w:rsid w:val="00940017"/>
    <w:rsid w:val="00944B83"/>
    <w:rsid w:val="00967596"/>
    <w:rsid w:val="009677D8"/>
    <w:rsid w:val="009757A3"/>
    <w:rsid w:val="0098539B"/>
    <w:rsid w:val="00991D08"/>
    <w:rsid w:val="00993C95"/>
    <w:rsid w:val="00997D9B"/>
    <w:rsid w:val="009A44C1"/>
    <w:rsid w:val="009F7406"/>
    <w:rsid w:val="00A2135C"/>
    <w:rsid w:val="00A24C40"/>
    <w:rsid w:val="00A436A1"/>
    <w:rsid w:val="00A44353"/>
    <w:rsid w:val="00A61EA8"/>
    <w:rsid w:val="00A657D3"/>
    <w:rsid w:val="00A72628"/>
    <w:rsid w:val="00A76D7B"/>
    <w:rsid w:val="00A82228"/>
    <w:rsid w:val="00A84540"/>
    <w:rsid w:val="00AD21B4"/>
    <w:rsid w:val="00AE1447"/>
    <w:rsid w:val="00AE532A"/>
    <w:rsid w:val="00AF3D1C"/>
    <w:rsid w:val="00AF4B8C"/>
    <w:rsid w:val="00AF60A7"/>
    <w:rsid w:val="00B14479"/>
    <w:rsid w:val="00B17E5D"/>
    <w:rsid w:val="00B24378"/>
    <w:rsid w:val="00B24491"/>
    <w:rsid w:val="00B501E8"/>
    <w:rsid w:val="00B60523"/>
    <w:rsid w:val="00B62B41"/>
    <w:rsid w:val="00B6587C"/>
    <w:rsid w:val="00B70222"/>
    <w:rsid w:val="00B70BC5"/>
    <w:rsid w:val="00BB2047"/>
    <w:rsid w:val="00BC3ABE"/>
    <w:rsid w:val="00BE3C55"/>
    <w:rsid w:val="00BF5E13"/>
    <w:rsid w:val="00C02963"/>
    <w:rsid w:val="00C02CD7"/>
    <w:rsid w:val="00C05E31"/>
    <w:rsid w:val="00C14E8D"/>
    <w:rsid w:val="00C3304A"/>
    <w:rsid w:val="00C33467"/>
    <w:rsid w:val="00C45FA6"/>
    <w:rsid w:val="00C61294"/>
    <w:rsid w:val="00C97C5F"/>
    <w:rsid w:val="00CA36DF"/>
    <w:rsid w:val="00CD214E"/>
    <w:rsid w:val="00CD57F7"/>
    <w:rsid w:val="00CE22DC"/>
    <w:rsid w:val="00CF1868"/>
    <w:rsid w:val="00CF1E2D"/>
    <w:rsid w:val="00D128A8"/>
    <w:rsid w:val="00D23924"/>
    <w:rsid w:val="00D50B42"/>
    <w:rsid w:val="00D57ED7"/>
    <w:rsid w:val="00D65638"/>
    <w:rsid w:val="00D73FE7"/>
    <w:rsid w:val="00D77950"/>
    <w:rsid w:val="00D846AD"/>
    <w:rsid w:val="00D852BF"/>
    <w:rsid w:val="00D87151"/>
    <w:rsid w:val="00DB1077"/>
    <w:rsid w:val="00DB5D2C"/>
    <w:rsid w:val="00DC1BF3"/>
    <w:rsid w:val="00DC6E63"/>
    <w:rsid w:val="00DD2EE7"/>
    <w:rsid w:val="00DF63D1"/>
    <w:rsid w:val="00E01AF5"/>
    <w:rsid w:val="00E037B4"/>
    <w:rsid w:val="00E11E1C"/>
    <w:rsid w:val="00E15CA0"/>
    <w:rsid w:val="00E2028C"/>
    <w:rsid w:val="00E4368C"/>
    <w:rsid w:val="00E46DE2"/>
    <w:rsid w:val="00E56CC7"/>
    <w:rsid w:val="00E958D0"/>
    <w:rsid w:val="00EB7C43"/>
    <w:rsid w:val="00EC0963"/>
    <w:rsid w:val="00ED6EAC"/>
    <w:rsid w:val="00EE1732"/>
    <w:rsid w:val="00EF279B"/>
    <w:rsid w:val="00F21F15"/>
    <w:rsid w:val="00F24E85"/>
    <w:rsid w:val="00F25435"/>
    <w:rsid w:val="00F41E5C"/>
    <w:rsid w:val="00F51319"/>
    <w:rsid w:val="00F86FAC"/>
    <w:rsid w:val="00F9550D"/>
    <w:rsid w:val="00FA23DF"/>
    <w:rsid w:val="00FB10F6"/>
    <w:rsid w:val="00FB253A"/>
    <w:rsid w:val="00FD7B74"/>
    <w:rsid w:val="00FE0B37"/>
    <w:rsid w:val="00FE3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524E6"/>
  <w15:chartTrackingRefBased/>
  <w15:docId w15:val="{BB834DC9-CB50-46A1-B65C-B6E1A0C8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E5C"/>
    <w:pPr>
      <w:spacing w:line="360" w:lineRule="auto"/>
    </w:pPr>
    <w:rPr>
      <w:rFonts w:ascii="Arial" w:hAnsi="Arial"/>
      <w:sz w:val="24"/>
    </w:rPr>
  </w:style>
  <w:style w:type="paragraph" w:styleId="Heading1">
    <w:name w:val="heading 1"/>
    <w:basedOn w:val="Normal"/>
    <w:next w:val="Normal"/>
    <w:link w:val="Heading1Char"/>
    <w:autoRedefine/>
    <w:uiPriority w:val="9"/>
    <w:qFormat/>
    <w:rsid w:val="00F41E5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41E5C"/>
    <w:pPr>
      <w:keepNext/>
      <w:keepLines/>
      <w:spacing w:before="40" w:after="0"/>
      <w:outlineLvl w:val="1"/>
    </w:pPr>
    <w:rPr>
      <w:rFonts w:eastAsiaTheme="majorEastAsia" w:cstheme="majorBidi"/>
      <w:b/>
      <w:sz w:val="28"/>
      <w:szCs w:val="24"/>
    </w:rPr>
  </w:style>
  <w:style w:type="paragraph" w:styleId="Heading3">
    <w:name w:val="heading 3"/>
    <w:basedOn w:val="Normal"/>
    <w:next w:val="Normal"/>
    <w:link w:val="Heading3Char"/>
    <w:autoRedefine/>
    <w:uiPriority w:val="9"/>
    <w:unhideWhenUsed/>
    <w:qFormat/>
    <w:rsid w:val="006A57D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E5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F41E5C"/>
    <w:rPr>
      <w:rFonts w:ascii="Arial" w:eastAsiaTheme="majorEastAsia" w:hAnsi="Arial" w:cstheme="majorBidi"/>
      <w:b/>
      <w:sz w:val="28"/>
      <w:szCs w:val="24"/>
    </w:rPr>
  </w:style>
  <w:style w:type="paragraph" w:styleId="Title">
    <w:name w:val="Title"/>
    <w:basedOn w:val="Normal"/>
    <w:next w:val="Normal"/>
    <w:link w:val="TitleChar"/>
    <w:autoRedefine/>
    <w:uiPriority w:val="10"/>
    <w:qFormat/>
    <w:rsid w:val="00C3304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3304A"/>
    <w:rPr>
      <w:rFonts w:ascii="Arial" w:eastAsiaTheme="majorEastAsia" w:hAnsi="Arial" w:cstheme="majorBidi"/>
      <w:b/>
      <w:spacing w:val="-10"/>
      <w:kern w:val="28"/>
      <w:sz w:val="56"/>
      <w:szCs w:val="56"/>
    </w:rPr>
  </w:style>
  <w:style w:type="character" w:customStyle="1" w:styleId="Heading3Char">
    <w:name w:val="Heading 3 Char"/>
    <w:basedOn w:val="DefaultParagraphFont"/>
    <w:link w:val="Heading3"/>
    <w:uiPriority w:val="9"/>
    <w:rsid w:val="006A57D9"/>
    <w:rPr>
      <w:rFonts w:ascii="Arial" w:eastAsiaTheme="majorEastAsia" w:hAnsi="Arial" w:cstheme="majorBidi"/>
      <w:b/>
      <w:sz w:val="24"/>
      <w:szCs w:val="24"/>
    </w:rPr>
  </w:style>
  <w:style w:type="paragraph" w:styleId="Header">
    <w:name w:val="header"/>
    <w:basedOn w:val="Normal"/>
    <w:link w:val="HeaderChar"/>
    <w:uiPriority w:val="99"/>
    <w:unhideWhenUsed/>
    <w:rsid w:val="003C7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0A9"/>
    <w:rPr>
      <w:rFonts w:ascii="Arial" w:hAnsi="Arial"/>
      <w:sz w:val="24"/>
    </w:rPr>
  </w:style>
  <w:style w:type="paragraph" w:styleId="Footer">
    <w:name w:val="footer"/>
    <w:basedOn w:val="Normal"/>
    <w:link w:val="FooterChar"/>
    <w:uiPriority w:val="99"/>
    <w:unhideWhenUsed/>
    <w:rsid w:val="003C7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0A9"/>
    <w:rPr>
      <w:rFonts w:ascii="Arial" w:hAnsi="Arial"/>
      <w:sz w:val="24"/>
    </w:rPr>
  </w:style>
  <w:style w:type="paragraph" w:styleId="TOCHeading">
    <w:name w:val="TOC Heading"/>
    <w:basedOn w:val="Heading1"/>
    <w:next w:val="Normal"/>
    <w:uiPriority w:val="39"/>
    <w:unhideWhenUsed/>
    <w:qFormat/>
    <w:rsid w:val="003C70A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C70A9"/>
    <w:pPr>
      <w:spacing w:after="100"/>
    </w:pPr>
  </w:style>
  <w:style w:type="character" w:styleId="Hyperlink">
    <w:name w:val="Hyperlink"/>
    <w:basedOn w:val="DefaultParagraphFont"/>
    <w:uiPriority w:val="99"/>
    <w:unhideWhenUsed/>
    <w:rsid w:val="003C70A9"/>
    <w:rPr>
      <w:color w:val="0563C1" w:themeColor="hyperlink"/>
      <w:u w:val="single"/>
    </w:rPr>
  </w:style>
  <w:style w:type="paragraph" w:styleId="TOC2">
    <w:name w:val="toc 2"/>
    <w:basedOn w:val="Normal"/>
    <w:next w:val="Normal"/>
    <w:autoRedefine/>
    <w:uiPriority w:val="39"/>
    <w:unhideWhenUsed/>
    <w:rsid w:val="00285E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c46bbe766dd70545eddd8e1c41c6dbd7">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ba70da3fb5a2d136a1d518e54044b08d"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7455D860-C83E-41A6-A55F-3451D6B17AB7}">
  <ds:schemaRefs>
    <ds:schemaRef ds:uri="http://schemas.openxmlformats.org/officeDocument/2006/bibliography"/>
  </ds:schemaRefs>
</ds:datastoreItem>
</file>

<file path=customXml/itemProps2.xml><?xml version="1.0" encoding="utf-8"?>
<ds:datastoreItem xmlns:ds="http://schemas.openxmlformats.org/officeDocument/2006/customXml" ds:itemID="{96098179-FE44-4405-B17D-A948A35CC5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74D234-DD31-4B8C-AD96-0BB3E0D8670D}">
  <ds:schemaRefs>
    <ds:schemaRef ds:uri="http://schemas.microsoft.com/sharepoint/v3/contenttype/forms"/>
  </ds:schemaRefs>
</ds:datastoreItem>
</file>

<file path=customXml/itemProps4.xml><?xml version="1.0" encoding="utf-8"?>
<ds:datastoreItem xmlns:ds="http://schemas.openxmlformats.org/officeDocument/2006/customXml" ds:itemID="{8839685C-7CB8-41D0-B545-A709040CC777}">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Raluca Alexandra</cp:lastModifiedBy>
  <cp:revision>4</cp:revision>
  <dcterms:created xsi:type="dcterms:W3CDTF">2023-01-01T23:56:00Z</dcterms:created>
  <dcterms:modified xsi:type="dcterms:W3CDTF">2023-01-02T00:01:00Z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ddf26974bb26f1f41532e7530e8d2b3296f23c5e9525fe7ea329acd41004e7d7</vt:lpwstr>
  </property>
  <property fmtid="{D5CDD505-2E9C-101B-9397-08002B2CF9AE}" pid="3" name="ContentTypeId">
    <vt:lpwstr>0x0101002B78B175C64519428DD2085AE37A166E</vt:lpwstr>
  </property>
</Properties>
</file>