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708D" w14:textId="77777777" w:rsidR="0078441A" w:rsidRDefault="0078441A" w:rsidP="00BD25B4">
      <w:pPr>
        <w:spacing w:after="0"/>
        <w:rPr>
          <w:rFonts w:ascii="Comic Sans MS" w:hAnsi="Comic Sans MS"/>
          <w:sz w:val="32"/>
          <w:szCs w:val="32"/>
        </w:rPr>
      </w:pPr>
      <w:r>
        <w:rPr>
          <w:rFonts w:ascii="Comic Sans MS" w:hAnsi="Comic Sans MS"/>
          <w:sz w:val="32"/>
          <w:szCs w:val="32"/>
        </w:rPr>
        <w:t>Anthropology</w:t>
      </w:r>
    </w:p>
    <w:p w14:paraId="27A97891" w14:textId="77777777" w:rsidR="0078441A" w:rsidRDefault="0078441A" w:rsidP="00BD25B4">
      <w:pPr>
        <w:spacing w:after="0"/>
        <w:rPr>
          <w:rFonts w:ascii="Comic Sans MS" w:hAnsi="Comic Sans MS"/>
          <w:sz w:val="32"/>
          <w:szCs w:val="32"/>
        </w:rPr>
      </w:pPr>
      <w:proofErr w:type="spellStart"/>
      <w:r>
        <w:rPr>
          <w:rFonts w:ascii="Comic Sans MS" w:hAnsi="Comic Sans MS"/>
          <w:sz w:val="32"/>
          <w:szCs w:val="32"/>
        </w:rPr>
        <w:t>Materialities</w:t>
      </w:r>
      <w:proofErr w:type="spellEnd"/>
    </w:p>
    <w:p w14:paraId="3FFB0A0B" w14:textId="74DB99D5" w:rsidR="00A567A6" w:rsidRPr="00BD25B4" w:rsidRDefault="00A567A6" w:rsidP="00BD25B4">
      <w:pPr>
        <w:spacing w:after="0"/>
        <w:rPr>
          <w:rFonts w:ascii="Comic Sans MS" w:hAnsi="Comic Sans MS"/>
          <w:sz w:val="32"/>
          <w:szCs w:val="32"/>
        </w:rPr>
      </w:pPr>
      <w:r w:rsidRPr="00BD25B4">
        <w:rPr>
          <w:rFonts w:ascii="Comic Sans MS" w:hAnsi="Comic Sans MS"/>
          <w:sz w:val="32"/>
          <w:szCs w:val="32"/>
        </w:rPr>
        <w:t xml:space="preserve">Some </w:t>
      </w:r>
      <w:r w:rsidR="00791617" w:rsidRPr="00BD25B4">
        <w:rPr>
          <w:rFonts w:ascii="Comic Sans MS" w:hAnsi="Comic Sans MS"/>
          <w:sz w:val="32"/>
          <w:szCs w:val="32"/>
        </w:rPr>
        <w:t>(</w:t>
      </w:r>
      <w:r w:rsidRPr="00BD25B4">
        <w:rPr>
          <w:rFonts w:ascii="Comic Sans MS" w:hAnsi="Comic Sans MS"/>
          <w:sz w:val="32"/>
          <w:szCs w:val="32"/>
        </w:rPr>
        <w:t>hopefully</w:t>
      </w:r>
      <w:r w:rsidR="00791617" w:rsidRPr="00BD25B4">
        <w:rPr>
          <w:rFonts w:ascii="Comic Sans MS" w:hAnsi="Comic Sans MS"/>
          <w:sz w:val="32"/>
          <w:szCs w:val="32"/>
        </w:rPr>
        <w:t>)</w:t>
      </w:r>
      <w:r w:rsidRPr="00BD25B4">
        <w:rPr>
          <w:rFonts w:ascii="Comic Sans MS" w:hAnsi="Comic Sans MS"/>
          <w:sz w:val="32"/>
          <w:szCs w:val="32"/>
        </w:rPr>
        <w:t xml:space="preserve"> useful tips for presentations</w:t>
      </w:r>
      <w:r w:rsidR="00AE0F0F" w:rsidRPr="00BD25B4">
        <w:rPr>
          <w:rFonts w:ascii="Comic Sans MS" w:hAnsi="Comic Sans MS"/>
          <w:sz w:val="32"/>
          <w:szCs w:val="32"/>
        </w:rPr>
        <w:t>:</w:t>
      </w:r>
    </w:p>
    <w:p w14:paraId="5FDB9743" w14:textId="5047ADC6" w:rsidR="00791617" w:rsidRDefault="00791617" w:rsidP="00BD25B4">
      <w:pPr>
        <w:spacing w:after="0"/>
        <w:rPr>
          <w:rFonts w:ascii="Comic Sans MS" w:hAnsi="Comic Sans MS"/>
          <w:sz w:val="24"/>
          <w:szCs w:val="24"/>
        </w:rPr>
      </w:pPr>
      <w:r w:rsidRPr="00BD25B4">
        <w:rPr>
          <w:rFonts w:ascii="Comic Sans MS" w:hAnsi="Comic Sans MS"/>
          <w:sz w:val="24"/>
          <w:szCs w:val="24"/>
        </w:rPr>
        <w:t xml:space="preserve">Choose your one theme beforehand </w:t>
      </w:r>
      <w:r w:rsidR="00B8076B" w:rsidRPr="00BD25B4">
        <w:rPr>
          <w:rFonts w:ascii="Comic Sans MS" w:hAnsi="Comic Sans MS"/>
          <w:sz w:val="24"/>
          <w:szCs w:val="24"/>
        </w:rPr>
        <w:t xml:space="preserve">and focus on it </w:t>
      </w:r>
      <w:r w:rsidRPr="00BD25B4">
        <w:rPr>
          <w:rFonts w:ascii="Comic Sans MS" w:hAnsi="Comic Sans MS"/>
          <w:sz w:val="24"/>
          <w:szCs w:val="24"/>
        </w:rPr>
        <w:t>- function, intrinsic properties, space, art, discarded objects, memory (</w:t>
      </w:r>
      <w:r w:rsidR="00B8076B" w:rsidRPr="00BD25B4">
        <w:rPr>
          <w:rFonts w:ascii="Comic Sans MS" w:hAnsi="Comic Sans MS"/>
          <w:sz w:val="24"/>
          <w:szCs w:val="24"/>
        </w:rPr>
        <w:t xml:space="preserve">or do you want to categorise our objects according to different themes? Such as objects that are durable, objects that got people talking about their social </w:t>
      </w:r>
      <w:proofErr w:type="gramStart"/>
      <w:r w:rsidR="00B8076B" w:rsidRPr="00BD25B4">
        <w:rPr>
          <w:rFonts w:ascii="Comic Sans MS" w:hAnsi="Comic Sans MS"/>
          <w:sz w:val="24"/>
          <w:szCs w:val="24"/>
        </w:rPr>
        <w:t>relationships?</w:t>
      </w:r>
      <w:proofErr w:type="gramEnd"/>
      <w:r w:rsidR="00B8076B" w:rsidRPr="00BD25B4">
        <w:rPr>
          <w:rFonts w:ascii="Comic Sans MS" w:hAnsi="Comic Sans MS"/>
          <w:sz w:val="24"/>
          <w:szCs w:val="24"/>
        </w:rPr>
        <w:t xml:space="preserve"> Perhaps you want to look at the objects just one person brought in and talk about what it says about that person?</w:t>
      </w:r>
      <w:r w:rsidRPr="00BD25B4">
        <w:rPr>
          <w:rFonts w:ascii="Comic Sans MS" w:hAnsi="Comic Sans MS"/>
          <w:sz w:val="24"/>
          <w:szCs w:val="24"/>
        </w:rPr>
        <w:t>)</w:t>
      </w:r>
      <w:r w:rsidR="0078441A">
        <w:rPr>
          <w:rFonts w:ascii="Comic Sans MS" w:hAnsi="Comic Sans MS"/>
          <w:sz w:val="24"/>
          <w:szCs w:val="24"/>
        </w:rPr>
        <w:t>.</w:t>
      </w:r>
    </w:p>
    <w:p w14:paraId="6DFF605F" w14:textId="02D0E055" w:rsidR="00056870" w:rsidRPr="00BD25B4" w:rsidRDefault="00056870" w:rsidP="00BD25B4">
      <w:pPr>
        <w:spacing w:after="0"/>
        <w:rPr>
          <w:rFonts w:ascii="Comic Sans MS" w:hAnsi="Comic Sans MS"/>
          <w:sz w:val="24"/>
          <w:szCs w:val="24"/>
        </w:rPr>
      </w:pPr>
      <w:r>
        <w:rPr>
          <w:rFonts w:ascii="Comic Sans MS" w:hAnsi="Comic Sans MS"/>
          <w:sz w:val="24"/>
          <w:szCs w:val="24"/>
        </w:rPr>
        <w:t xml:space="preserve">Remember the themes you choose should not be the same as your </w:t>
      </w:r>
      <w:proofErr w:type="gramStart"/>
      <w:r>
        <w:rPr>
          <w:rFonts w:ascii="Comic Sans MS" w:hAnsi="Comic Sans MS"/>
          <w:sz w:val="24"/>
          <w:szCs w:val="24"/>
        </w:rPr>
        <w:t>essay</w:t>
      </w:r>
      <w:proofErr w:type="gramEnd"/>
    </w:p>
    <w:p w14:paraId="2DDABC6D" w14:textId="68E268A8" w:rsidR="00B8076B" w:rsidRDefault="00791617" w:rsidP="00BD25B4">
      <w:pPr>
        <w:spacing w:after="0"/>
        <w:rPr>
          <w:rFonts w:ascii="Comic Sans MS" w:hAnsi="Comic Sans MS"/>
          <w:sz w:val="24"/>
          <w:szCs w:val="24"/>
        </w:rPr>
      </w:pPr>
      <w:r w:rsidRPr="00BD25B4">
        <w:rPr>
          <w:rFonts w:ascii="Comic Sans MS" w:hAnsi="Comic Sans MS"/>
          <w:sz w:val="24"/>
          <w:szCs w:val="24"/>
        </w:rPr>
        <w:t>Choose the objects/interview</w:t>
      </w:r>
      <w:r w:rsidR="00AE0F0F" w:rsidRPr="00BD25B4">
        <w:rPr>
          <w:rFonts w:ascii="Comic Sans MS" w:hAnsi="Comic Sans MS"/>
          <w:sz w:val="24"/>
          <w:szCs w:val="24"/>
        </w:rPr>
        <w:t xml:space="preserve"> quotes</w:t>
      </w:r>
      <w:r w:rsidRPr="00BD25B4">
        <w:rPr>
          <w:rFonts w:ascii="Comic Sans MS" w:hAnsi="Comic Sans MS"/>
          <w:sz w:val="24"/>
          <w:szCs w:val="24"/>
        </w:rPr>
        <w:t xml:space="preserve"> beforehand</w:t>
      </w:r>
      <w:r w:rsidR="00047876" w:rsidRPr="00BD25B4">
        <w:rPr>
          <w:rFonts w:ascii="Comic Sans MS" w:hAnsi="Comic Sans MS"/>
          <w:sz w:val="24"/>
          <w:szCs w:val="24"/>
        </w:rPr>
        <w:t xml:space="preserve"> t</w:t>
      </w:r>
      <w:r w:rsidRPr="00BD25B4">
        <w:rPr>
          <w:rFonts w:ascii="Comic Sans MS" w:hAnsi="Comic Sans MS"/>
          <w:sz w:val="24"/>
          <w:szCs w:val="24"/>
        </w:rPr>
        <w:t>hat most relate to that theme</w:t>
      </w:r>
      <w:r w:rsidR="00B8076B" w:rsidRPr="00BD25B4">
        <w:rPr>
          <w:rFonts w:ascii="Comic Sans MS" w:hAnsi="Comic Sans MS"/>
          <w:sz w:val="24"/>
          <w:szCs w:val="24"/>
        </w:rPr>
        <w:t xml:space="preserve"> (don’t bring in more object at this </w:t>
      </w:r>
      <w:proofErr w:type="gramStart"/>
      <w:r w:rsidR="00B8076B" w:rsidRPr="00BD25B4">
        <w:rPr>
          <w:rFonts w:ascii="Comic Sans MS" w:hAnsi="Comic Sans MS"/>
          <w:sz w:val="24"/>
          <w:szCs w:val="24"/>
        </w:rPr>
        <w:t>stage, but</w:t>
      </w:r>
      <w:proofErr w:type="gramEnd"/>
      <w:r w:rsidR="00B8076B" w:rsidRPr="00BD25B4">
        <w:rPr>
          <w:rFonts w:ascii="Comic Sans MS" w:hAnsi="Comic Sans MS"/>
          <w:sz w:val="24"/>
          <w:szCs w:val="24"/>
        </w:rPr>
        <w:t xml:space="preserve"> do maybe address the questions as to what was missing?</w:t>
      </w:r>
      <w:r w:rsidR="00AE0F0F" w:rsidRPr="00BD25B4">
        <w:rPr>
          <w:rFonts w:ascii="Comic Sans MS" w:hAnsi="Comic Sans MS"/>
          <w:sz w:val="24"/>
          <w:szCs w:val="24"/>
        </w:rPr>
        <w:t>)</w:t>
      </w:r>
      <w:r w:rsidR="0078441A">
        <w:rPr>
          <w:rFonts w:ascii="Comic Sans MS" w:hAnsi="Comic Sans MS"/>
          <w:sz w:val="24"/>
          <w:szCs w:val="24"/>
        </w:rPr>
        <w:t>.</w:t>
      </w:r>
    </w:p>
    <w:p w14:paraId="452A06CD" w14:textId="50D5EC2B" w:rsidR="00056870" w:rsidRDefault="00056870" w:rsidP="00BD25B4">
      <w:pPr>
        <w:spacing w:after="0"/>
        <w:rPr>
          <w:rFonts w:ascii="Comic Sans MS" w:hAnsi="Comic Sans MS"/>
          <w:sz w:val="24"/>
          <w:szCs w:val="24"/>
        </w:rPr>
      </w:pPr>
      <w:r>
        <w:rPr>
          <w:rFonts w:ascii="Comic Sans MS" w:hAnsi="Comic Sans MS"/>
          <w:sz w:val="24"/>
          <w:szCs w:val="24"/>
        </w:rPr>
        <w:t xml:space="preserve">Don’t abandon the format of the </w:t>
      </w:r>
      <w:proofErr w:type="spellStart"/>
      <w:r>
        <w:rPr>
          <w:rFonts w:ascii="Comic Sans MS" w:hAnsi="Comic Sans MS"/>
          <w:sz w:val="24"/>
          <w:szCs w:val="24"/>
        </w:rPr>
        <w:t>practicals</w:t>
      </w:r>
      <w:proofErr w:type="spellEnd"/>
      <w:r>
        <w:rPr>
          <w:rFonts w:ascii="Comic Sans MS" w:hAnsi="Comic Sans MS"/>
          <w:sz w:val="24"/>
          <w:szCs w:val="24"/>
        </w:rPr>
        <w:t xml:space="preserve"> entirely, </w:t>
      </w:r>
      <w:proofErr w:type="spellStart"/>
      <w:r>
        <w:rPr>
          <w:rFonts w:ascii="Comic Sans MS" w:hAnsi="Comic Sans MS"/>
          <w:sz w:val="24"/>
          <w:szCs w:val="24"/>
        </w:rPr>
        <w:t>eg</w:t>
      </w:r>
      <w:proofErr w:type="spellEnd"/>
      <w:r>
        <w:rPr>
          <w:rFonts w:ascii="Comic Sans MS" w:hAnsi="Comic Sans MS"/>
          <w:sz w:val="24"/>
          <w:szCs w:val="24"/>
        </w:rPr>
        <w:t xml:space="preserve"> remember to still describe objects before you name them</w:t>
      </w:r>
      <w:r w:rsidR="0078441A">
        <w:rPr>
          <w:rFonts w:ascii="Comic Sans MS" w:hAnsi="Comic Sans MS"/>
          <w:sz w:val="24"/>
          <w:szCs w:val="24"/>
        </w:rPr>
        <w:t>.</w:t>
      </w:r>
    </w:p>
    <w:p w14:paraId="6D756974" w14:textId="39D2001E" w:rsidR="00056870" w:rsidRPr="00BD25B4" w:rsidRDefault="00056870" w:rsidP="00BD25B4">
      <w:pPr>
        <w:spacing w:after="0"/>
        <w:rPr>
          <w:rFonts w:ascii="Comic Sans MS" w:hAnsi="Comic Sans MS"/>
          <w:sz w:val="24"/>
          <w:szCs w:val="24"/>
        </w:rPr>
      </w:pPr>
      <w:r>
        <w:rPr>
          <w:rFonts w:ascii="Comic Sans MS" w:hAnsi="Comic Sans MS"/>
          <w:sz w:val="24"/>
          <w:szCs w:val="24"/>
        </w:rPr>
        <w:t>Make sure you’ve recorded all the information you’ll need</w:t>
      </w:r>
      <w:r w:rsidR="0078441A">
        <w:rPr>
          <w:rFonts w:ascii="Comic Sans MS" w:hAnsi="Comic Sans MS"/>
          <w:sz w:val="24"/>
          <w:szCs w:val="24"/>
        </w:rPr>
        <w:t>.</w:t>
      </w:r>
    </w:p>
    <w:p w14:paraId="0ADF4D80" w14:textId="485B5836" w:rsidR="00B8076B" w:rsidRDefault="00B8076B" w:rsidP="00BD25B4">
      <w:pPr>
        <w:spacing w:after="0"/>
        <w:rPr>
          <w:rFonts w:ascii="Comic Sans MS" w:hAnsi="Comic Sans MS"/>
          <w:sz w:val="24"/>
          <w:szCs w:val="24"/>
        </w:rPr>
      </w:pPr>
      <w:r w:rsidRPr="00BD25B4">
        <w:rPr>
          <w:rFonts w:ascii="Comic Sans MS" w:hAnsi="Comic Sans MS"/>
          <w:sz w:val="24"/>
          <w:szCs w:val="24"/>
        </w:rPr>
        <w:t>Secure your permissions</w:t>
      </w:r>
      <w:r w:rsidR="0078441A">
        <w:rPr>
          <w:rFonts w:ascii="Comic Sans MS" w:hAnsi="Comic Sans MS"/>
          <w:sz w:val="24"/>
          <w:szCs w:val="24"/>
        </w:rPr>
        <w:t>.</w:t>
      </w:r>
    </w:p>
    <w:p w14:paraId="107D19C2" w14:textId="77777777" w:rsidR="00056870" w:rsidRPr="00BD25B4" w:rsidRDefault="00056870" w:rsidP="00BD25B4">
      <w:pPr>
        <w:spacing w:after="0"/>
        <w:rPr>
          <w:rFonts w:ascii="Comic Sans MS" w:hAnsi="Comic Sans MS"/>
          <w:sz w:val="24"/>
          <w:szCs w:val="24"/>
        </w:rPr>
      </w:pPr>
    </w:p>
    <w:p w14:paraId="1C1E9F11" w14:textId="4E39F915" w:rsidR="00A567A6" w:rsidRPr="00BD25B4" w:rsidRDefault="00E42819" w:rsidP="00BD25B4">
      <w:pPr>
        <w:spacing w:after="0"/>
        <w:rPr>
          <w:rFonts w:ascii="Comic Sans MS" w:hAnsi="Comic Sans MS"/>
          <w:sz w:val="24"/>
          <w:szCs w:val="24"/>
        </w:rPr>
      </w:pPr>
      <w:r w:rsidRPr="00BD25B4">
        <w:rPr>
          <w:rFonts w:ascii="Comic Sans MS" w:hAnsi="Comic Sans MS"/>
          <w:sz w:val="24"/>
          <w:szCs w:val="24"/>
        </w:rPr>
        <w:t>Remember that o</w:t>
      </w:r>
      <w:r w:rsidR="00A567A6" w:rsidRPr="00BD25B4">
        <w:rPr>
          <w:rFonts w:ascii="Comic Sans MS" w:hAnsi="Comic Sans MS"/>
          <w:sz w:val="24"/>
          <w:szCs w:val="24"/>
        </w:rPr>
        <w:t>ne person speaking for ten minutes is not normal</w:t>
      </w:r>
      <w:r w:rsidR="00A01999">
        <w:rPr>
          <w:rFonts w:ascii="Comic Sans MS" w:hAnsi="Comic Sans MS"/>
          <w:sz w:val="24"/>
          <w:szCs w:val="24"/>
        </w:rPr>
        <w:t>…s</w:t>
      </w:r>
      <w:r w:rsidR="00AE0F0F" w:rsidRPr="00BD25B4">
        <w:rPr>
          <w:rFonts w:ascii="Comic Sans MS" w:hAnsi="Comic Sans MS"/>
          <w:sz w:val="24"/>
          <w:szCs w:val="24"/>
        </w:rPr>
        <w:t>o….</w:t>
      </w:r>
    </w:p>
    <w:p w14:paraId="09462AD9" w14:textId="77777777" w:rsidR="00AE0F0F" w:rsidRPr="00BD25B4" w:rsidRDefault="00AE0F0F" w:rsidP="00BD25B4">
      <w:pPr>
        <w:spacing w:after="0"/>
        <w:rPr>
          <w:rFonts w:ascii="Comic Sans MS" w:hAnsi="Comic Sans MS"/>
          <w:b/>
          <w:bCs/>
          <w:sz w:val="36"/>
          <w:szCs w:val="36"/>
        </w:rPr>
      </w:pPr>
      <w:r w:rsidRPr="00BD25B4">
        <w:rPr>
          <w:rFonts w:ascii="Comic Sans MS" w:hAnsi="Comic Sans MS"/>
          <w:b/>
          <w:bCs/>
          <w:sz w:val="36"/>
          <w:szCs w:val="36"/>
        </w:rPr>
        <w:t>Structure your presentation:</w:t>
      </w:r>
    </w:p>
    <w:p w14:paraId="63E682FF" w14:textId="7353FD3C"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Introduce yourself (smile)</w:t>
      </w:r>
      <w:r w:rsidR="0078441A">
        <w:rPr>
          <w:rFonts w:ascii="Comic Sans MS" w:hAnsi="Comic Sans MS"/>
          <w:b/>
          <w:bCs/>
          <w:sz w:val="24"/>
          <w:szCs w:val="24"/>
        </w:rPr>
        <w:t>.</w:t>
      </w:r>
    </w:p>
    <w:p w14:paraId="1D3C6B5F" w14:textId="77777777"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1 One slide? Introduce your presentation, what are you going to talk about?</w:t>
      </w:r>
    </w:p>
    <w:p w14:paraId="31EFE338" w14:textId="77777777"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Talk bit about method, recording, sampling?</w:t>
      </w:r>
    </w:p>
    <w:p w14:paraId="5AECAEAA" w14:textId="7826DD08"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1 slide? Introduce your chosen theme (</w:t>
      </w:r>
      <w:r w:rsidR="00056870">
        <w:rPr>
          <w:rFonts w:ascii="Comic Sans MS" w:hAnsi="Comic Sans MS"/>
          <w:b/>
          <w:bCs/>
          <w:sz w:val="24"/>
          <w:szCs w:val="24"/>
        </w:rPr>
        <w:t>you are not expected to present Grand theory here but you mi</w:t>
      </w:r>
      <w:r w:rsidR="00E358A6">
        <w:rPr>
          <w:rFonts w:ascii="Comic Sans MS" w:hAnsi="Comic Sans MS"/>
          <w:b/>
          <w:bCs/>
          <w:sz w:val="24"/>
          <w:szCs w:val="24"/>
        </w:rPr>
        <w:t>g</w:t>
      </w:r>
      <w:r w:rsidR="00056870">
        <w:rPr>
          <w:rFonts w:ascii="Comic Sans MS" w:hAnsi="Comic Sans MS"/>
          <w:b/>
          <w:bCs/>
          <w:sz w:val="24"/>
          <w:szCs w:val="24"/>
        </w:rPr>
        <w:t xml:space="preserve">ht have read </w:t>
      </w:r>
      <w:r w:rsidR="0078441A">
        <w:rPr>
          <w:rFonts w:ascii="Comic Sans MS" w:hAnsi="Comic Sans MS"/>
          <w:b/>
          <w:bCs/>
          <w:sz w:val="24"/>
          <w:szCs w:val="24"/>
        </w:rPr>
        <w:t>a</w:t>
      </w:r>
      <w:r w:rsidR="00056870">
        <w:rPr>
          <w:rFonts w:ascii="Comic Sans MS" w:hAnsi="Comic Sans MS"/>
          <w:b/>
          <w:bCs/>
          <w:sz w:val="24"/>
          <w:szCs w:val="24"/>
        </w:rPr>
        <w:t>n article tha</w:t>
      </w:r>
      <w:r w:rsidR="00E358A6">
        <w:rPr>
          <w:rFonts w:ascii="Comic Sans MS" w:hAnsi="Comic Sans MS"/>
          <w:b/>
          <w:bCs/>
          <w:sz w:val="24"/>
          <w:szCs w:val="24"/>
        </w:rPr>
        <w:t>t</w:t>
      </w:r>
      <w:r w:rsidR="00056870">
        <w:rPr>
          <w:rFonts w:ascii="Comic Sans MS" w:hAnsi="Comic Sans MS"/>
          <w:b/>
          <w:bCs/>
          <w:sz w:val="24"/>
          <w:szCs w:val="24"/>
        </w:rPr>
        <w:t xml:space="preserve"> relates to your chosen theme</w:t>
      </w:r>
      <w:r w:rsidR="0078441A">
        <w:rPr>
          <w:rFonts w:ascii="Comic Sans MS" w:hAnsi="Comic Sans MS"/>
          <w:b/>
          <w:bCs/>
          <w:sz w:val="24"/>
          <w:szCs w:val="24"/>
        </w:rPr>
        <w:t xml:space="preserve"> - see below</w:t>
      </w:r>
      <w:r w:rsidR="00E358A6">
        <w:rPr>
          <w:rFonts w:ascii="Comic Sans MS" w:hAnsi="Comic Sans MS"/>
          <w:b/>
          <w:bCs/>
          <w:sz w:val="24"/>
          <w:szCs w:val="24"/>
        </w:rPr>
        <w:t>)</w:t>
      </w:r>
      <w:r w:rsidR="0078441A">
        <w:rPr>
          <w:rFonts w:ascii="Comic Sans MS" w:hAnsi="Comic Sans MS"/>
          <w:b/>
          <w:bCs/>
          <w:sz w:val="24"/>
          <w:szCs w:val="24"/>
        </w:rPr>
        <w:t>.</w:t>
      </w:r>
    </w:p>
    <w:p w14:paraId="44F588FF" w14:textId="05FA6E07"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3 slides? Go through the objects/interviews that relate to that theme, put up short quotes from interviews? (use the objects themselves as reminders, or slides, or cue cards, try to avoid reading long swathes of text)</w:t>
      </w:r>
      <w:r w:rsidR="0078441A">
        <w:rPr>
          <w:rFonts w:ascii="Comic Sans MS" w:hAnsi="Comic Sans MS"/>
          <w:b/>
          <w:bCs/>
          <w:sz w:val="24"/>
          <w:szCs w:val="24"/>
        </w:rPr>
        <w:t>.</w:t>
      </w:r>
    </w:p>
    <w:p w14:paraId="1A95854B" w14:textId="355C5F21" w:rsidR="00AE0F0F" w:rsidRPr="00BD25B4" w:rsidRDefault="00AE0F0F" w:rsidP="00BD25B4">
      <w:pPr>
        <w:spacing w:after="0"/>
        <w:rPr>
          <w:rFonts w:ascii="Comic Sans MS" w:hAnsi="Comic Sans MS"/>
          <w:b/>
          <w:bCs/>
          <w:sz w:val="24"/>
          <w:szCs w:val="24"/>
        </w:rPr>
      </w:pPr>
      <w:r w:rsidRPr="00BD25B4">
        <w:rPr>
          <w:rFonts w:ascii="Comic Sans MS" w:hAnsi="Comic Sans MS"/>
          <w:b/>
          <w:bCs/>
          <w:sz w:val="24"/>
          <w:szCs w:val="24"/>
        </w:rPr>
        <w:t>1 slide? Talk a bit about what it says about</w:t>
      </w:r>
      <w:r w:rsidR="0078441A">
        <w:rPr>
          <w:rFonts w:ascii="Comic Sans MS" w:hAnsi="Comic Sans MS"/>
          <w:b/>
          <w:bCs/>
          <w:sz w:val="24"/>
          <w:szCs w:val="24"/>
        </w:rPr>
        <w:t xml:space="preserve"> your chosen theme, what it says about </w:t>
      </w:r>
      <w:r w:rsidRPr="00BD25B4">
        <w:rPr>
          <w:rFonts w:ascii="Comic Sans MS" w:hAnsi="Comic Sans MS"/>
          <w:b/>
          <w:bCs/>
          <w:i/>
          <w:iCs/>
          <w:sz w:val="24"/>
          <w:szCs w:val="24"/>
        </w:rPr>
        <w:t>Us</w:t>
      </w:r>
      <w:r w:rsidRPr="00BD25B4">
        <w:rPr>
          <w:rFonts w:ascii="Comic Sans MS" w:hAnsi="Comic Sans MS"/>
          <w:b/>
          <w:bCs/>
          <w:sz w:val="24"/>
          <w:szCs w:val="24"/>
        </w:rPr>
        <w:t xml:space="preserve">, Who exactly is </w:t>
      </w:r>
      <w:r w:rsidRPr="00BD25B4">
        <w:rPr>
          <w:rFonts w:ascii="Comic Sans MS" w:hAnsi="Comic Sans MS"/>
          <w:b/>
          <w:bCs/>
          <w:i/>
          <w:iCs/>
          <w:sz w:val="24"/>
          <w:szCs w:val="24"/>
        </w:rPr>
        <w:t>Us</w:t>
      </w:r>
      <w:r w:rsidRPr="00BD25B4">
        <w:rPr>
          <w:rFonts w:ascii="Comic Sans MS" w:hAnsi="Comic Sans MS"/>
          <w:b/>
          <w:bCs/>
          <w:sz w:val="24"/>
          <w:szCs w:val="24"/>
        </w:rPr>
        <w:t>? are there any generalisation that can be made from a small sample?</w:t>
      </w:r>
      <w:r w:rsidR="00BD25B4">
        <w:rPr>
          <w:rFonts w:ascii="Comic Sans MS" w:hAnsi="Comic Sans MS"/>
          <w:b/>
          <w:bCs/>
          <w:sz w:val="24"/>
          <w:szCs w:val="24"/>
        </w:rPr>
        <w:t xml:space="preserve"> </w:t>
      </w:r>
    </w:p>
    <w:p w14:paraId="75273BE0" w14:textId="169C710E" w:rsidR="00AE0F0F" w:rsidRPr="00BD25B4" w:rsidRDefault="00BD25B4" w:rsidP="00BD25B4">
      <w:pPr>
        <w:spacing w:after="0"/>
        <w:rPr>
          <w:rFonts w:ascii="Comic Sans MS" w:hAnsi="Comic Sans MS"/>
          <w:b/>
          <w:bCs/>
          <w:sz w:val="24"/>
          <w:szCs w:val="24"/>
        </w:rPr>
      </w:pPr>
      <w:r>
        <w:rPr>
          <w:rFonts w:ascii="Comic Sans MS" w:hAnsi="Comic Sans MS"/>
          <w:b/>
          <w:bCs/>
          <w:sz w:val="24"/>
          <w:szCs w:val="24"/>
        </w:rPr>
        <w:t>1</w:t>
      </w:r>
      <w:r w:rsidR="00AE0F0F" w:rsidRPr="00BD25B4">
        <w:rPr>
          <w:rFonts w:ascii="Comic Sans MS" w:hAnsi="Comic Sans MS"/>
          <w:b/>
          <w:bCs/>
          <w:sz w:val="24"/>
          <w:szCs w:val="24"/>
        </w:rPr>
        <w:t xml:space="preserve"> slide? </w:t>
      </w:r>
      <w:r w:rsidR="0078441A">
        <w:rPr>
          <w:rFonts w:ascii="Comic Sans MS" w:hAnsi="Comic Sans MS"/>
          <w:b/>
          <w:bCs/>
          <w:sz w:val="24"/>
          <w:szCs w:val="24"/>
        </w:rPr>
        <w:t>H</w:t>
      </w:r>
      <w:r>
        <w:rPr>
          <w:rFonts w:ascii="Comic Sans MS" w:hAnsi="Comic Sans MS"/>
          <w:b/>
          <w:bCs/>
          <w:sz w:val="24"/>
          <w:szCs w:val="24"/>
        </w:rPr>
        <w:t xml:space="preserve">as the </w:t>
      </w:r>
      <w:proofErr w:type="spellStart"/>
      <w:r>
        <w:rPr>
          <w:rFonts w:ascii="Comic Sans MS" w:hAnsi="Comic Sans MS"/>
          <w:b/>
          <w:bCs/>
          <w:sz w:val="24"/>
          <w:szCs w:val="24"/>
        </w:rPr>
        <w:t>materialities</w:t>
      </w:r>
      <w:proofErr w:type="spellEnd"/>
      <w:r>
        <w:rPr>
          <w:rFonts w:ascii="Comic Sans MS" w:hAnsi="Comic Sans MS"/>
          <w:b/>
          <w:bCs/>
          <w:sz w:val="24"/>
          <w:szCs w:val="24"/>
        </w:rPr>
        <w:t xml:space="preserve"> course helped you to look at objects in a different way? </w:t>
      </w:r>
      <w:r w:rsidR="00AE0F0F" w:rsidRPr="00BD25B4">
        <w:rPr>
          <w:rFonts w:ascii="Comic Sans MS" w:hAnsi="Comic Sans MS"/>
          <w:b/>
          <w:bCs/>
          <w:sz w:val="24"/>
          <w:szCs w:val="24"/>
        </w:rPr>
        <w:t>Conclude your presentation, tell us what you’ve talked about</w:t>
      </w:r>
      <w:r w:rsidR="0078441A">
        <w:rPr>
          <w:rFonts w:ascii="Comic Sans MS" w:hAnsi="Comic Sans MS"/>
          <w:b/>
          <w:bCs/>
          <w:sz w:val="24"/>
          <w:szCs w:val="24"/>
        </w:rPr>
        <w:t>.</w:t>
      </w:r>
    </w:p>
    <w:p w14:paraId="53405A78" w14:textId="77777777" w:rsidR="00AE0F0F" w:rsidRDefault="00AE0F0F" w:rsidP="00BD25B4">
      <w:pPr>
        <w:spacing w:after="0"/>
        <w:rPr>
          <w:rFonts w:ascii="Comic Sans MS" w:hAnsi="Comic Sans MS"/>
          <w:b/>
          <w:bCs/>
          <w:sz w:val="24"/>
          <w:szCs w:val="24"/>
        </w:rPr>
      </w:pPr>
      <w:r w:rsidRPr="00BD25B4">
        <w:rPr>
          <w:rFonts w:ascii="Comic Sans MS" w:hAnsi="Comic Sans MS"/>
          <w:b/>
          <w:bCs/>
          <w:sz w:val="24"/>
          <w:szCs w:val="24"/>
        </w:rPr>
        <w:t xml:space="preserve">Smile </w:t>
      </w:r>
      <w:r w:rsidRPr="00BD25B4">
        <w:rPr>
          <mc:AlternateContent>
            <mc:Choice Requires="w16se">
              <w:rFonts w:ascii="Comic Sans MS" w:hAnsi="Comic Sans MS"/>
            </mc:Choice>
            <mc:Fallback>
              <w:rFonts w:ascii="Segoe UI Emoji" w:eastAsia="Segoe UI Emoji" w:hAnsi="Segoe UI Emoji" w:cs="Segoe UI Emoji"/>
            </mc:Fallback>
          </mc:AlternateContent>
          <w:b/>
          <w:bCs/>
          <w:sz w:val="24"/>
          <w:szCs w:val="24"/>
        </w:rPr>
        <mc:AlternateContent>
          <mc:Choice Requires="w16se">
            <w16se:symEx w16se:font="Segoe UI Emoji" w16se:char="1F60A"/>
          </mc:Choice>
          <mc:Fallback>
            <w:t>😊</w:t>
          </mc:Fallback>
        </mc:AlternateContent>
      </w:r>
    </w:p>
    <w:p w14:paraId="681DD48E" w14:textId="77777777" w:rsidR="0078441A" w:rsidRPr="00BD25B4" w:rsidRDefault="0078441A" w:rsidP="00BD25B4">
      <w:pPr>
        <w:spacing w:after="0"/>
        <w:rPr>
          <w:rFonts w:ascii="Comic Sans MS" w:hAnsi="Comic Sans MS"/>
          <w:b/>
          <w:bCs/>
          <w:sz w:val="24"/>
          <w:szCs w:val="24"/>
        </w:rPr>
      </w:pPr>
    </w:p>
    <w:p w14:paraId="7D30F1F6" w14:textId="3270AAF3" w:rsidR="00AE0F0F" w:rsidRPr="00BD25B4" w:rsidRDefault="0078441A" w:rsidP="00BD25B4">
      <w:pPr>
        <w:spacing w:after="0"/>
        <w:rPr>
          <w:rFonts w:ascii="Comic Sans MS" w:hAnsi="Comic Sans MS"/>
          <w:b/>
          <w:bCs/>
          <w:sz w:val="24"/>
          <w:szCs w:val="24"/>
        </w:rPr>
      </w:pPr>
      <w:r>
        <w:rPr>
          <w:rFonts w:ascii="Comic Sans MS" w:hAnsi="Comic Sans MS"/>
          <w:b/>
          <w:bCs/>
          <w:sz w:val="24"/>
          <w:szCs w:val="24"/>
        </w:rPr>
        <w:lastRenderedPageBreak/>
        <w:t>[</w:t>
      </w:r>
      <w:r w:rsidR="00AE0F0F" w:rsidRPr="00BD25B4">
        <w:rPr>
          <w:rFonts w:ascii="Comic Sans MS" w:hAnsi="Comic Sans MS"/>
          <w:b/>
          <w:bCs/>
          <w:sz w:val="24"/>
          <w:szCs w:val="24"/>
        </w:rPr>
        <w:t xml:space="preserve">Help your classmates get through </w:t>
      </w:r>
      <w:r w:rsidR="00AE0F0F" w:rsidRPr="00BD25B4">
        <w:rPr>
          <w:rFonts w:ascii="Comic Sans MS" w:hAnsi="Comic Sans MS"/>
          <w:b/>
          <w:bCs/>
          <w:i/>
          <w:iCs/>
          <w:sz w:val="24"/>
          <w:szCs w:val="24"/>
        </w:rPr>
        <w:t>their</w:t>
      </w:r>
      <w:r w:rsidR="00AE0F0F" w:rsidRPr="00BD25B4">
        <w:rPr>
          <w:rFonts w:ascii="Comic Sans MS" w:hAnsi="Comic Sans MS"/>
          <w:b/>
          <w:bCs/>
          <w:sz w:val="24"/>
          <w:szCs w:val="24"/>
        </w:rPr>
        <w:t xml:space="preserve"> presentations</w:t>
      </w:r>
      <w:r>
        <w:rPr>
          <w:rFonts w:ascii="Comic Sans MS" w:hAnsi="Comic Sans MS"/>
          <w:b/>
          <w:bCs/>
          <w:sz w:val="24"/>
          <w:szCs w:val="24"/>
        </w:rPr>
        <w:t>]</w:t>
      </w:r>
    </w:p>
    <w:p w14:paraId="648624FF" w14:textId="77777777" w:rsidR="00AE0F0F" w:rsidRPr="00BD25B4" w:rsidRDefault="00AE0F0F" w:rsidP="00BD25B4">
      <w:pPr>
        <w:spacing w:after="0"/>
        <w:rPr>
          <w:rFonts w:ascii="Comic Sans MS" w:hAnsi="Comic Sans MS"/>
          <w:sz w:val="24"/>
          <w:szCs w:val="24"/>
        </w:rPr>
      </w:pPr>
    </w:p>
    <w:p w14:paraId="1E6E3E18" w14:textId="5FBFF108" w:rsidR="00047876" w:rsidRPr="00BD25B4" w:rsidRDefault="00E42819" w:rsidP="00BD25B4">
      <w:pPr>
        <w:spacing w:after="0"/>
        <w:rPr>
          <w:rFonts w:ascii="Comic Sans MS" w:hAnsi="Comic Sans MS"/>
          <w:sz w:val="24"/>
          <w:szCs w:val="24"/>
        </w:rPr>
      </w:pPr>
      <w:r w:rsidRPr="00BD25B4">
        <w:rPr>
          <w:rFonts w:ascii="Comic Sans MS" w:hAnsi="Comic Sans MS"/>
          <w:sz w:val="24"/>
          <w:szCs w:val="24"/>
        </w:rPr>
        <w:t>So p</w:t>
      </w:r>
      <w:r w:rsidR="0005049C" w:rsidRPr="00BD25B4">
        <w:rPr>
          <w:rFonts w:ascii="Comic Sans MS" w:hAnsi="Comic Sans MS"/>
          <w:sz w:val="24"/>
          <w:szCs w:val="24"/>
        </w:rPr>
        <w:t xml:space="preserve">ractice </w:t>
      </w:r>
      <w:r w:rsidR="0078441A">
        <w:rPr>
          <w:rFonts w:ascii="Comic Sans MS" w:hAnsi="Comic Sans MS"/>
          <w:sz w:val="24"/>
          <w:szCs w:val="24"/>
        </w:rPr>
        <w:t xml:space="preserve">your presentation </w:t>
      </w:r>
      <w:r w:rsidR="0005049C" w:rsidRPr="00BD25B4">
        <w:rPr>
          <w:rFonts w:ascii="Comic Sans MS" w:hAnsi="Comic Sans MS"/>
          <w:sz w:val="24"/>
          <w:szCs w:val="24"/>
        </w:rPr>
        <w:t>beforehand with a friend, get your timing just about right, practice again and then again</w:t>
      </w:r>
      <w:r w:rsidR="00056870">
        <w:rPr>
          <w:rFonts w:ascii="Comic Sans MS" w:hAnsi="Comic Sans MS"/>
          <w:sz w:val="24"/>
          <w:szCs w:val="24"/>
        </w:rPr>
        <w:t>. T</w:t>
      </w:r>
      <w:r w:rsidR="00E358A6">
        <w:rPr>
          <w:rFonts w:ascii="Comic Sans MS" w:hAnsi="Comic Sans MS"/>
          <w:sz w:val="24"/>
          <w:szCs w:val="24"/>
        </w:rPr>
        <w:t>h</w:t>
      </w:r>
      <w:r w:rsidR="00056870">
        <w:rPr>
          <w:rFonts w:ascii="Comic Sans MS" w:hAnsi="Comic Sans MS"/>
          <w:sz w:val="24"/>
          <w:szCs w:val="24"/>
        </w:rPr>
        <w:t>en take a break</w:t>
      </w:r>
      <w:r w:rsidR="0078441A">
        <w:rPr>
          <w:rFonts w:ascii="Comic Sans MS" w:hAnsi="Comic Sans MS"/>
          <w:sz w:val="24"/>
          <w:szCs w:val="24"/>
        </w:rPr>
        <w:t>.</w:t>
      </w:r>
    </w:p>
    <w:p w14:paraId="528763F3" w14:textId="628188E9" w:rsidR="0005049C" w:rsidRPr="00BD25B4" w:rsidRDefault="00047876" w:rsidP="00BD25B4">
      <w:pPr>
        <w:spacing w:after="0"/>
        <w:rPr>
          <w:rFonts w:ascii="Comic Sans MS" w:hAnsi="Comic Sans MS"/>
          <w:sz w:val="24"/>
          <w:szCs w:val="24"/>
        </w:rPr>
      </w:pPr>
      <w:r w:rsidRPr="00BD25B4">
        <w:rPr>
          <w:rFonts w:ascii="Comic Sans MS" w:hAnsi="Comic Sans MS"/>
          <w:sz w:val="24"/>
          <w:szCs w:val="24"/>
        </w:rPr>
        <w:t>Do you want to stand up or sit down?</w:t>
      </w:r>
    </w:p>
    <w:p w14:paraId="2F4C468E" w14:textId="63529ECD" w:rsidR="0005049C" w:rsidRPr="00BD25B4" w:rsidRDefault="0005049C" w:rsidP="00BD25B4">
      <w:pPr>
        <w:spacing w:after="0"/>
        <w:rPr>
          <w:rFonts w:ascii="Comic Sans MS" w:hAnsi="Comic Sans MS"/>
          <w:sz w:val="24"/>
          <w:szCs w:val="24"/>
        </w:rPr>
      </w:pPr>
      <w:r w:rsidRPr="00BD25B4">
        <w:rPr>
          <w:rFonts w:ascii="Comic Sans MS" w:hAnsi="Comic Sans MS"/>
          <w:sz w:val="24"/>
          <w:szCs w:val="24"/>
        </w:rPr>
        <w:t>If you want</w:t>
      </w:r>
      <w:r w:rsidR="00791617" w:rsidRPr="00BD25B4">
        <w:rPr>
          <w:rFonts w:ascii="Comic Sans MS" w:hAnsi="Comic Sans MS"/>
          <w:sz w:val="24"/>
          <w:szCs w:val="24"/>
        </w:rPr>
        <w:t xml:space="preserve"> </w:t>
      </w:r>
      <w:r w:rsidRPr="00BD25B4">
        <w:rPr>
          <w:rFonts w:ascii="Comic Sans MS" w:hAnsi="Comic Sans MS"/>
          <w:sz w:val="24"/>
          <w:szCs w:val="24"/>
        </w:rPr>
        <w:t xml:space="preserve">to write your presentation out in full, do so, but </w:t>
      </w:r>
      <w:r w:rsidR="00791617" w:rsidRPr="00BD25B4">
        <w:rPr>
          <w:rFonts w:ascii="Comic Sans MS" w:hAnsi="Comic Sans MS"/>
          <w:sz w:val="24"/>
          <w:szCs w:val="24"/>
        </w:rPr>
        <w:t xml:space="preserve">when you give your presentation </w:t>
      </w:r>
      <w:r w:rsidRPr="00BD25B4">
        <w:rPr>
          <w:rFonts w:ascii="Comic Sans MS" w:hAnsi="Comic Sans MS"/>
          <w:sz w:val="24"/>
          <w:szCs w:val="24"/>
        </w:rPr>
        <w:t xml:space="preserve">try to avoid reading long swathes of text </w:t>
      </w:r>
      <w:r w:rsidR="00791617" w:rsidRPr="00BD25B4">
        <w:rPr>
          <w:rFonts w:ascii="Comic Sans MS" w:hAnsi="Comic Sans MS"/>
          <w:sz w:val="24"/>
          <w:szCs w:val="24"/>
        </w:rPr>
        <w:t xml:space="preserve">- </w:t>
      </w:r>
      <w:r w:rsidRPr="00BD25B4">
        <w:rPr>
          <w:rFonts w:ascii="Comic Sans MS" w:hAnsi="Comic Sans MS"/>
          <w:sz w:val="24"/>
          <w:szCs w:val="24"/>
        </w:rPr>
        <w:t xml:space="preserve">use the objects </w:t>
      </w:r>
      <w:r w:rsidR="00791617" w:rsidRPr="00BD25B4">
        <w:rPr>
          <w:rFonts w:ascii="Comic Sans MS" w:hAnsi="Comic Sans MS"/>
          <w:sz w:val="24"/>
          <w:szCs w:val="24"/>
        </w:rPr>
        <w:t>themselves</w:t>
      </w:r>
      <w:r w:rsidRPr="00BD25B4">
        <w:rPr>
          <w:rFonts w:ascii="Comic Sans MS" w:hAnsi="Comic Sans MS"/>
          <w:sz w:val="24"/>
          <w:szCs w:val="24"/>
        </w:rPr>
        <w:t>, or slides, or cue cards</w:t>
      </w:r>
      <w:r w:rsidR="00791617" w:rsidRPr="00BD25B4">
        <w:rPr>
          <w:rFonts w:ascii="Comic Sans MS" w:hAnsi="Comic Sans MS"/>
          <w:sz w:val="24"/>
          <w:szCs w:val="24"/>
        </w:rPr>
        <w:t xml:space="preserve"> as reminders)</w:t>
      </w:r>
      <w:r w:rsidR="0078441A">
        <w:rPr>
          <w:rFonts w:ascii="Comic Sans MS" w:hAnsi="Comic Sans MS"/>
          <w:sz w:val="24"/>
          <w:szCs w:val="24"/>
        </w:rPr>
        <w:t>.</w:t>
      </w:r>
      <w:r w:rsidRPr="00BD25B4">
        <w:rPr>
          <w:rFonts w:ascii="Comic Sans MS" w:hAnsi="Comic Sans MS"/>
          <w:sz w:val="24"/>
          <w:szCs w:val="24"/>
        </w:rPr>
        <w:t xml:space="preserve"> </w:t>
      </w:r>
    </w:p>
    <w:p w14:paraId="7B07895D" w14:textId="73A306C5" w:rsidR="0005049C" w:rsidRDefault="00791617" w:rsidP="00BD25B4">
      <w:pPr>
        <w:spacing w:after="0"/>
        <w:rPr>
          <w:rFonts w:ascii="Comic Sans MS" w:hAnsi="Comic Sans MS"/>
          <w:sz w:val="24"/>
          <w:szCs w:val="24"/>
        </w:rPr>
      </w:pPr>
      <w:r w:rsidRPr="00BD25B4">
        <w:rPr>
          <w:rFonts w:ascii="Comic Sans MS" w:hAnsi="Comic Sans MS"/>
          <w:sz w:val="24"/>
          <w:szCs w:val="24"/>
        </w:rPr>
        <w:t>Remember that y</w:t>
      </w:r>
      <w:r w:rsidR="0005049C" w:rsidRPr="00BD25B4">
        <w:rPr>
          <w:rFonts w:ascii="Comic Sans MS" w:hAnsi="Comic Sans MS"/>
          <w:sz w:val="24"/>
          <w:szCs w:val="24"/>
        </w:rPr>
        <w:t xml:space="preserve">ou </w:t>
      </w:r>
      <w:r w:rsidR="0005049C" w:rsidRPr="00BD25B4">
        <w:rPr>
          <w:rFonts w:ascii="Comic Sans MS" w:hAnsi="Comic Sans MS"/>
          <w:i/>
          <w:iCs/>
          <w:sz w:val="24"/>
          <w:szCs w:val="24"/>
        </w:rPr>
        <w:t>know</w:t>
      </w:r>
      <w:r w:rsidR="0005049C" w:rsidRPr="00BD25B4">
        <w:rPr>
          <w:rFonts w:ascii="Comic Sans MS" w:hAnsi="Comic Sans MS"/>
          <w:sz w:val="24"/>
          <w:szCs w:val="24"/>
        </w:rPr>
        <w:t xml:space="preserve"> this stuff</w:t>
      </w:r>
      <w:r w:rsidR="0078441A">
        <w:rPr>
          <w:rFonts w:ascii="Comic Sans MS" w:hAnsi="Comic Sans MS"/>
          <w:sz w:val="24"/>
          <w:szCs w:val="24"/>
        </w:rPr>
        <w:t>.</w:t>
      </w:r>
    </w:p>
    <w:p w14:paraId="163D6CCA" w14:textId="77777777" w:rsidR="0078441A" w:rsidRPr="00BD25B4" w:rsidRDefault="0078441A" w:rsidP="00BD25B4">
      <w:pPr>
        <w:spacing w:after="0"/>
        <w:rPr>
          <w:rFonts w:ascii="Comic Sans MS" w:hAnsi="Comic Sans MS"/>
          <w:sz w:val="24"/>
          <w:szCs w:val="24"/>
        </w:rPr>
      </w:pPr>
    </w:p>
    <w:p w14:paraId="7F1F9663" w14:textId="27D66CC2" w:rsidR="00A567A6" w:rsidRPr="00BD25B4" w:rsidRDefault="00643F5D" w:rsidP="00BD25B4">
      <w:pPr>
        <w:spacing w:after="0"/>
        <w:rPr>
          <w:rFonts w:ascii="Comic Sans MS" w:hAnsi="Comic Sans MS"/>
          <w:sz w:val="24"/>
          <w:szCs w:val="24"/>
        </w:rPr>
      </w:pPr>
      <w:r w:rsidRPr="00BD25B4">
        <w:rPr>
          <w:rFonts w:ascii="Comic Sans MS" w:hAnsi="Comic Sans MS"/>
          <w:sz w:val="24"/>
          <w:szCs w:val="24"/>
        </w:rPr>
        <w:t xml:space="preserve">Be prepared for the </w:t>
      </w:r>
      <w:r w:rsidR="00056870">
        <w:rPr>
          <w:rFonts w:ascii="Comic Sans MS" w:hAnsi="Comic Sans MS"/>
          <w:sz w:val="24"/>
          <w:szCs w:val="24"/>
        </w:rPr>
        <w:t>possibility</w:t>
      </w:r>
      <w:r w:rsidRPr="00BD25B4">
        <w:rPr>
          <w:rFonts w:ascii="Comic Sans MS" w:hAnsi="Comic Sans MS"/>
          <w:sz w:val="24"/>
          <w:szCs w:val="24"/>
        </w:rPr>
        <w:t xml:space="preserve"> that if</w:t>
      </w:r>
      <w:r w:rsidR="00A567A6" w:rsidRPr="00BD25B4">
        <w:rPr>
          <w:rFonts w:ascii="Comic Sans MS" w:hAnsi="Comic Sans MS"/>
          <w:sz w:val="24"/>
          <w:szCs w:val="24"/>
        </w:rPr>
        <w:t xml:space="preserve"> your body does think you are in some sort of </w:t>
      </w:r>
      <w:r w:rsidR="0078441A">
        <w:rPr>
          <w:rFonts w:ascii="Comic Sans MS" w:hAnsi="Comic Sans MS"/>
          <w:sz w:val="24"/>
          <w:szCs w:val="24"/>
        </w:rPr>
        <w:t>peril</w:t>
      </w:r>
      <w:r w:rsidR="00A567A6" w:rsidRPr="00BD25B4">
        <w:rPr>
          <w:rFonts w:ascii="Comic Sans MS" w:hAnsi="Comic Sans MS"/>
          <w:sz w:val="24"/>
          <w:szCs w:val="24"/>
        </w:rPr>
        <w:t xml:space="preserve"> it will try to protect you </w:t>
      </w:r>
      <w:r w:rsidRPr="00BD25B4">
        <w:rPr>
          <w:rFonts w:ascii="Comic Sans MS" w:hAnsi="Comic Sans MS"/>
          <w:sz w:val="24"/>
          <w:szCs w:val="24"/>
        </w:rPr>
        <w:t>i</w:t>
      </w:r>
      <w:r w:rsidR="00A567A6" w:rsidRPr="00BD25B4">
        <w:rPr>
          <w:rFonts w:ascii="Comic Sans MS" w:hAnsi="Comic Sans MS"/>
          <w:sz w:val="24"/>
          <w:szCs w:val="24"/>
        </w:rPr>
        <w:t>n the only way it knows how.</w:t>
      </w:r>
      <w:r w:rsidRPr="00BD25B4">
        <w:rPr>
          <w:rFonts w:ascii="Comic Sans MS" w:hAnsi="Comic Sans MS"/>
          <w:sz w:val="24"/>
          <w:szCs w:val="24"/>
        </w:rPr>
        <w:t xml:space="preserve"> This is normal.</w:t>
      </w:r>
      <w:r w:rsidR="00A567A6" w:rsidRPr="00BD25B4">
        <w:rPr>
          <w:rFonts w:ascii="Comic Sans MS" w:hAnsi="Comic Sans MS"/>
          <w:sz w:val="24"/>
          <w:szCs w:val="24"/>
        </w:rPr>
        <w:t xml:space="preserve"> </w:t>
      </w:r>
    </w:p>
    <w:p w14:paraId="1589C5E5" w14:textId="02809F8B" w:rsidR="00A567A6" w:rsidRPr="00BD25B4" w:rsidRDefault="00643F5D" w:rsidP="00BD25B4">
      <w:pPr>
        <w:spacing w:after="0"/>
        <w:rPr>
          <w:rFonts w:ascii="Comic Sans MS" w:hAnsi="Comic Sans MS"/>
          <w:sz w:val="24"/>
          <w:szCs w:val="24"/>
        </w:rPr>
      </w:pPr>
      <w:r w:rsidRPr="00BD25B4">
        <w:rPr>
          <w:rFonts w:ascii="Comic Sans MS" w:hAnsi="Comic Sans MS"/>
          <w:sz w:val="24"/>
          <w:szCs w:val="24"/>
        </w:rPr>
        <w:t xml:space="preserve">Your heart may start beating faster (take a deep breath and </w:t>
      </w:r>
      <w:r w:rsidRPr="00BD25B4">
        <w:rPr>
          <w:rFonts w:ascii="Comic Sans MS" w:hAnsi="Comic Sans MS"/>
          <w:i/>
          <w:iCs/>
          <w:sz w:val="24"/>
          <w:szCs w:val="24"/>
        </w:rPr>
        <w:t>pause</w:t>
      </w:r>
      <w:r w:rsidRPr="00BD25B4">
        <w:rPr>
          <w:rFonts w:ascii="Comic Sans MS" w:hAnsi="Comic Sans MS"/>
          <w:sz w:val="24"/>
          <w:szCs w:val="24"/>
        </w:rPr>
        <w:t xml:space="preserve"> to breath</w:t>
      </w:r>
      <w:r w:rsidR="00E42819" w:rsidRPr="00BD25B4">
        <w:rPr>
          <w:rFonts w:ascii="Comic Sans MS" w:hAnsi="Comic Sans MS"/>
          <w:sz w:val="24"/>
          <w:szCs w:val="24"/>
        </w:rPr>
        <w:t>e</w:t>
      </w:r>
      <w:r w:rsidRPr="00BD25B4">
        <w:rPr>
          <w:rFonts w:ascii="Comic Sans MS" w:hAnsi="Comic Sans MS"/>
          <w:sz w:val="24"/>
          <w:szCs w:val="24"/>
        </w:rPr>
        <w:t xml:space="preserve"> properly throughout your presentation)</w:t>
      </w:r>
      <w:r w:rsidR="0078441A">
        <w:rPr>
          <w:rFonts w:ascii="Comic Sans MS" w:hAnsi="Comic Sans MS"/>
          <w:sz w:val="24"/>
          <w:szCs w:val="24"/>
        </w:rPr>
        <w:t xml:space="preserve">. </w:t>
      </w:r>
      <w:r w:rsidR="00A567A6" w:rsidRPr="00BD25B4">
        <w:rPr>
          <w:rFonts w:ascii="Comic Sans MS" w:hAnsi="Comic Sans MS"/>
          <w:sz w:val="24"/>
          <w:szCs w:val="24"/>
        </w:rPr>
        <w:t>You</w:t>
      </w:r>
      <w:r w:rsidRPr="00BD25B4">
        <w:rPr>
          <w:rFonts w:ascii="Comic Sans MS" w:hAnsi="Comic Sans MS"/>
          <w:sz w:val="24"/>
          <w:szCs w:val="24"/>
        </w:rPr>
        <w:t xml:space="preserve"> might </w:t>
      </w:r>
      <w:r w:rsidR="00A567A6" w:rsidRPr="00BD25B4">
        <w:rPr>
          <w:rFonts w:ascii="Comic Sans MS" w:hAnsi="Comic Sans MS"/>
          <w:sz w:val="24"/>
          <w:szCs w:val="24"/>
        </w:rPr>
        <w:t>get an adrenalin surge (</w:t>
      </w:r>
      <w:r w:rsidR="0005049C" w:rsidRPr="00BD25B4">
        <w:rPr>
          <w:rFonts w:ascii="Comic Sans MS" w:hAnsi="Comic Sans MS"/>
          <w:sz w:val="24"/>
          <w:szCs w:val="24"/>
        </w:rPr>
        <w:t xml:space="preserve">so </w:t>
      </w:r>
      <w:r w:rsidR="00A567A6" w:rsidRPr="00BD25B4">
        <w:rPr>
          <w:rFonts w:ascii="Comic Sans MS" w:hAnsi="Comic Sans MS"/>
          <w:sz w:val="24"/>
          <w:szCs w:val="24"/>
        </w:rPr>
        <w:t>if it makes your hands shake, don’t point too much at stuff</w:t>
      </w:r>
      <w:r w:rsidR="00047876" w:rsidRPr="00BD25B4">
        <w:rPr>
          <w:rFonts w:ascii="Comic Sans MS" w:hAnsi="Comic Sans MS"/>
          <w:sz w:val="24"/>
          <w:szCs w:val="24"/>
        </w:rPr>
        <w:t xml:space="preserve"> straightaway</w:t>
      </w:r>
      <w:r w:rsidR="00A567A6" w:rsidRPr="00BD25B4">
        <w:rPr>
          <w:rFonts w:ascii="Comic Sans MS" w:hAnsi="Comic Sans MS"/>
          <w:sz w:val="24"/>
          <w:szCs w:val="24"/>
        </w:rPr>
        <w:t>)</w:t>
      </w:r>
      <w:r w:rsidR="0078441A">
        <w:rPr>
          <w:rFonts w:ascii="Comic Sans MS" w:hAnsi="Comic Sans MS"/>
          <w:sz w:val="24"/>
          <w:szCs w:val="24"/>
        </w:rPr>
        <w:t xml:space="preserve">. </w:t>
      </w:r>
      <w:r w:rsidRPr="00BD25B4">
        <w:rPr>
          <w:rFonts w:ascii="Comic Sans MS" w:hAnsi="Comic Sans MS"/>
          <w:sz w:val="24"/>
          <w:szCs w:val="24"/>
        </w:rPr>
        <w:t xml:space="preserve">You might </w:t>
      </w:r>
      <w:r w:rsidR="00416153" w:rsidRPr="00BD25B4">
        <w:rPr>
          <w:rFonts w:ascii="Comic Sans MS" w:hAnsi="Comic Sans MS"/>
          <w:sz w:val="24"/>
          <w:szCs w:val="24"/>
        </w:rPr>
        <w:t>become acutely awar</w:t>
      </w:r>
      <w:r w:rsidRPr="00BD25B4">
        <w:rPr>
          <w:rFonts w:ascii="Comic Sans MS" w:hAnsi="Comic Sans MS"/>
          <w:sz w:val="24"/>
          <w:szCs w:val="24"/>
        </w:rPr>
        <w:t>e</w:t>
      </w:r>
      <w:r w:rsidR="00416153" w:rsidRPr="00BD25B4">
        <w:rPr>
          <w:rFonts w:ascii="Comic Sans MS" w:hAnsi="Comic Sans MS"/>
          <w:sz w:val="24"/>
          <w:szCs w:val="24"/>
        </w:rPr>
        <w:t xml:space="preserve"> of your own body</w:t>
      </w:r>
      <w:r w:rsidR="0078441A">
        <w:rPr>
          <w:rFonts w:ascii="Comic Sans MS" w:hAnsi="Comic Sans MS"/>
          <w:sz w:val="24"/>
          <w:szCs w:val="24"/>
        </w:rPr>
        <w:t>…s</w:t>
      </w:r>
      <w:r w:rsidRPr="00BD25B4">
        <w:rPr>
          <w:rFonts w:ascii="Comic Sans MS" w:hAnsi="Comic Sans MS"/>
          <w:sz w:val="24"/>
          <w:szCs w:val="24"/>
        </w:rPr>
        <w:t xml:space="preserve">o </w:t>
      </w:r>
      <w:r w:rsidR="0078441A">
        <w:rPr>
          <w:rFonts w:ascii="Comic Sans MS" w:hAnsi="Comic Sans MS"/>
          <w:sz w:val="24"/>
          <w:szCs w:val="24"/>
        </w:rPr>
        <w:t>t</w:t>
      </w:r>
      <w:r w:rsidR="00416153" w:rsidRPr="00BD25B4">
        <w:rPr>
          <w:rFonts w:ascii="Comic Sans MS" w:hAnsi="Comic Sans MS"/>
          <w:sz w:val="24"/>
          <w:szCs w:val="24"/>
        </w:rPr>
        <w:t xml:space="preserve">ry to take attention away from </w:t>
      </w:r>
      <w:r w:rsidR="00E42819" w:rsidRPr="00BD25B4">
        <w:rPr>
          <w:rFonts w:ascii="Comic Sans MS" w:hAnsi="Comic Sans MS"/>
          <w:sz w:val="24"/>
          <w:szCs w:val="24"/>
        </w:rPr>
        <w:t>it</w:t>
      </w:r>
      <w:r w:rsidR="00416153" w:rsidRPr="00BD25B4">
        <w:rPr>
          <w:rFonts w:ascii="Comic Sans MS" w:hAnsi="Comic Sans MS"/>
          <w:sz w:val="24"/>
          <w:szCs w:val="24"/>
        </w:rPr>
        <w:t xml:space="preserve"> </w:t>
      </w:r>
      <w:r w:rsidRPr="00BD25B4">
        <w:rPr>
          <w:rFonts w:ascii="Comic Sans MS" w:hAnsi="Comic Sans MS"/>
          <w:sz w:val="24"/>
          <w:szCs w:val="24"/>
        </w:rPr>
        <w:t xml:space="preserve">- </w:t>
      </w:r>
      <w:r w:rsidR="00791617" w:rsidRPr="00BD25B4">
        <w:rPr>
          <w:rFonts w:ascii="Comic Sans MS" w:hAnsi="Comic Sans MS"/>
          <w:sz w:val="24"/>
          <w:szCs w:val="24"/>
        </w:rPr>
        <w:t>tell it that it is</w:t>
      </w:r>
      <w:r w:rsidR="00416153" w:rsidRPr="00BD25B4">
        <w:rPr>
          <w:rFonts w:ascii="Comic Sans MS" w:hAnsi="Comic Sans MS"/>
          <w:sz w:val="24"/>
          <w:szCs w:val="24"/>
        </w:rPr>
        <w:t xml:space="preserve"> only a vessel through which information</w:t>
      </w:r>
      <w:r w:rsidRPr="00BD25B4">
        <w:rPr>
          <w:rFonts w:ascii="Comic Sans MS" w:hAnsi="Comic Sans MS"/>
          <w:sz w:val="24"/>
          <w:szCs w:val="24"/>
        </w:rPr>
        <w:t xml:space="preserve"> </w:t>
      </w:r>
      <w:r w:rsidR="00416153" w:rsidRPr="00BD25B4">
        <w:rPr>
          <w:rFonts w:ascii="Comic Sans MS" w:hAnsi="Comic Sans MS"/>
          <w:sz w:val="24"/>
          <w:szCs w:val="24"/>
        </w:rPr>
        <w:t xml:space="preserve">is </w:t>
      </w:r>
      <w:r w:rsidRPr="00BD25B4">
        <w:rPr>
          <w:rFonts w:ascii="Comic Sans MS" w:hAnsi="Comic Sans MS"/>
          <w:sz w:val="24"/>
          <w:szCs w:val="24"/>
        </w:rPr>
        <w:t>p</w:t>
      </w:r>
      <w:r w:rsidR="00416153" w:rsidRPr="00BD25B4">
        <w:rPr>
          <w:rFonts w:ascii="Comic Sans MS" w:hAnsi="Comic Sans MS"/>
          <w:sz w:val="24"/>
          <w:szCs w:val="24"/>
        </w:rPr>
        <w:t>assing, distract your audience with a slide, an object</w:t>
      </w:r>
      <w:r w:rsidR="0005049C" w:rsidRPr="00BD25B4">
        <w:rPr>
          <w:rFonts w:ascii="Comic Sans MS" w:hAnsi="Comic Sans MS"/>
          <w:sz w:val="24"/>
          <w:szCs w:val="24"/>
        </w:rPr>
        <w:t>. Smile.</w:t>
      </w:r>
      <w:r w:rsidR="0078441A">
        <w:rPr>
          <w:rFonts w:ascii="Comic Sans MS" w:hAnsi="Comic Sans MS"/>
          <w:sz w:val="24"/>
          <w:szCs w:val="24"/>
        </w:rPr>
        <w:t xml:space="preserve"> </w:t>
      </w:r>
      <w:r w:rsidRPr="00BD25B4">
        <w:rPr>
          <w:rFonts w:ascii="Comic Sans MS" w:hAnsi="Comic Sans MS"/>
          <w:sz w:val="24"/>
          <w:szCs w:val="24"/>
        </w:rPr>
        <w:t xml:space="preserve">Your mouth might go dry (have a drink there with you, </w:t>
      </w:r>
      <w:r w:rsidRPr="00BD25B4">
        <w:rPr>
          <w:rFonts w:ascii="Comic Sans MS" w:hAnsi="Comic Sans MS"/>
          <w:i/>
          <w:iCs/>
          <w:sz w:val="24"/>
          <w:szCs w:val="24"/>
        </w:rPr>
        <w:t>pause</w:t>
      </w:r>
      <w:r w:rsidRPr="00BD25B4">
        <w:rPr>
          <w:rFonts w:ascii="Comic Sans MS" w:hAnsi="Comic Sans MS"/>
          <w:sz w:val="24"/>
          <w:szCs w:val="24"/>
        </w:rPr>
        <w:t xml:space="preserve"> to drink it</w:t>
      </w:r>
      <w:r w:rsidR="0078441A">
        <w:rPr>
          <w:rFonts w:ascii="Comic Sans MS" w:hAnsi="Comic Sans MS"/>
          <w:sz w:val="24"/>
          <w:szCs w:val="24"/>
        </w:rPr>
        <w:t xml:space="preserve"> during your presentation</w:t>
      </w:r>
      <w:r w:rsidRPr="00BD25B4">
        <w:rPr>
          <w:rFonts w:ascii="Comic Sans MS" w:hAnsi="Comic Sans MS"/>
          <w:sz w:val="24"/>
          <w:szCs w:val="24"/>
        </w:rPr>
        <w:t>)</w:t>
      </w:r>
      <w:r w:rsidR="0078441A">
        <w:rPr>
          <w:rFonts w:ascii="Comic Sans MS" w:hAnsi="Comic Sans MS"/>
          <w:sz w:val="24"/>
          <w:szCs w:val="24"/>
        </w:rPr>
        <w:t>. Y</w:t>
      </w:r>
      <w:r w:rsidR="00416153" w:rsidRPr="00BD25B4">
        <w:rPr>
          <w:rFonts w:ascii="Comic Sans MS" w:hAnsi="Comic Sans MS"/>
          <w:sz w:val="24"/>
          <w:szCs w:val="24"/>
        </w:rPr>
        <w:t xml:space="preserve">our body </w:t>
      </w:r>
      <w:r w:rsidRPr="00BD25B4">
        <w:rPr>
          <w:rFonts w:ascii="Comic Sans MS" w:hAnsi="Comic Sans MS"/>
          <w:sz w:val="24"/>
          <w:szCs w:val="24"/>
        </w:rPr>
        <w:t>might</w:t>
      </w:r>
      <w:r w:rsidR="00416153" w:rsidRPr="00BD25B4">
        <w:rPr>
          <w:rFonts w:ascii="Comic Sans MS" w:hAnsi="Comic Sans MS"/>
          <w:sz w:val="24"/>
          <w:szCs w:val="24"/>
        </w:rPr>
        <w:t xml:space="preserve"> try to get you </w:t>
      </w:r>
      <w:r w:rsidRPr="00BD25B4">
        <w:rPr>
          <w:rFonts w:ascii="Comic Sans MS" w:hAnsi="Comic Sans MS"/>
          <w:sz w:val="24"/>
          <w:szCs w:val="24"/>
        </w:rPr>
        <w:t xml:space="preserve">to go </w:t>
      </w:r>
      <w:r w:rsidR="00416153" w:rsidRPr="00BD25B4">
        <w:rPr>
          <w:rFonts w:ascii="Comic Sans MS" w:hAnsi="Comic Sans MS"/>
          <w:sz w:val="24"/>
          <w:szCs w:val="24"/>
        </w:rPr>
        <w:t xml:space="preserve">through </w:t>
      </w:r>
      <w:r w:rsidRPr="00BD25B4">
        <w:rPr>
          <w:rFonts w:ascii="Comic Sans MS" w:hAnsi="Comic Sans MS"/>
          <w:sz w:val="24"/>
          <w:szCs w:val="24"/>
        </w:rPr>
        <w:t>your presentation</w:t>
      </w:r>
      <w:r w:rsidR="00416153" w:rsidRPr="00BD25B4">
        <w:rPr>
          <w:rFonts w:ascii="Comic Sans MS" w:hAnsi="Comic Sans MS"/>
          <w:sz w:val="24"/>
          <w:szCs w:val="24"/>
        </w:rPr>
        <w:t xml:space="preserve"> as quickly as </w:t>
      </w:r>
      <w:r w:rsidR="00047876" w:rsidRPr="00BD25B4">
        <w:rPr>
          <w:rFonts w:ascii="Comic Sans MS" w:hAnsi="Comic Sans MS"/>
          <w:sz w:val="24"/>
          <w:szCs w:val="24"/>
        </w:rPr>
        <w:t>possible</w:t>
      </w:r>
      <w:r w:rsidR="00416153" w:rsidRPr="00BD25B4">
        <w:rPr>
          <w:rFonts w:ascii="Comic Sans MS" w:hAnsi="Comic Sans MS"/>
          <w:sz w:val="24"/>
          <w:szCs w:val="24"/>
        </w:rPr>
        <w:t xml:space="preserve"> </w:t>
      </w:r>
      <w:r w:rsidRPr="00BD25B4">
        <w:rPr>
          <w:rFonts w:ascii="Comic Sans MS" w:hAnsi="Comic Sans MS"/>
          <w:sz w:val="24"/>
          <w:szCs w:val="24"/>
        </w:rPr>
        <w:t>(</w:t>
      </w:r>
      <w:r w:rsidRPr="00BD25B4">
        <w:rPr>
          <w:rFonts w:ascii="Comic Sans MS" w:hAnsi="Comic Sans MS"/>
          <w:i/>
          <w:iCs/>
          <w:sz w:val="24"/>
          <w:szCs w:val="24"/>
        </w:rPr>
        <w:t>t</w:t>
      </w:r>
      <w:r w:rsidR="00416153" w:rsidRPr="00BD25B4">
        <w:rPr>
          <w:rFonts w:ascii="Comic Sans MS" w:hAnsi="Comic Sans MS"/>
          <w:i/>
          <w:iCs/>
          <w:sz w:val="24"/>
          <w:szCs w:val="24"/>
        </w:rPr>
        <w:t>hwart</w:t>
      </w:r>
      <w:r w:rsidR="00416153" w:rsidRPr="00BD25B4">
        <w:rPr>
          <w:rFonts w:ascii="Comic Sans MS" w:hAnsi="Comic Sans MS"/>
          <w:sz w:val="24"/>
          <w:szCs w:val="24"/>
        </w:rPr>
        <w:t xml:space="preserve"> your body, speak slowly, pause, breathe, drink, smile)</w:t>
      </w:r>
    </w:p>
    <w:p w14:paraId="514F86A1" w14:textId="0C7AC5DE" w:rsidR="00A567A6" w:rsidRDefault="00A567A6" w:rsidP="00BD25B4">
      <w:pPr>
        <w:spacing w:after="0"/>
        <w:rPr>
          <w:rFonts w:ascii="Comic Sans MS" w:hAnsi="Comic Sans MS"/>
          <w:sz w:val="24"/>
          <w:szCs w:val="24"/>
        </w:rPr>
      </w:pPr>
      <w:r w:rsidRPr="00BD25B4">
        <w:rPr>
          <w:rFonts w:ascii="Comic Sans MS" w:hAnsi="Comic Sans MS"/>
          <w:sz w:val="24"/>
          <w:szCs w:val="24"/>
        </w:rPr>
        <w:t>Reassure your body that you are in a safe place, that everybody wants to hear what you’ve got to say, that everybody’s rooting for you</w:t>
      </w:r>
      <w:r w:rsidR="00C261DF">
        <w:rPr>
          <w:rFonts w:ascii="Comic Sans MS" w:hAnsi="Comic Sans MS"/>
          <w:sz w:val="24"/>
          <w:szCs w:val="24"/>
        </w:rPr>
        <w:t xml:space="preserve">. </w:t>
      </w:r>
      <w:r w:rsidRPr="00BD25B4">
        <w:rPr>
          <w:rFonts w:ascii="Comic Sans MS" w:hAnsi="Comic Sans MS"/>
          <w:sz w:val="24"/>
          <w:szCs w:val="24"/>
        </w:rPr>
        <w:t>Smile</w:t>
      </w:r>
      <w:r w:rsidR="00056870">
        <w:rPr>
          <w:rFonts w:ascii="Comic Sans MS" w:hAnsi="Comic Sans MS"/>
          <w:sz w:val="24"/>
          <w:szCs w:val="24"/>
        </w:rPr>
        <w:t>.</w:t>
      </w:r>
    </w:p>
    <w:p w14:paraId="57A3B219" w14:textId="77777777" w:rsidR="00C261DF" w:rsidRPr="00BD25B4" w:rsidRDefault="00C261DF" w:rsidP="00BD25B4">
      <w:pPr>
        <w:spacing w:after="0"/>
        <w:rPr>
          <w:rFonts w:ascii="Comic Sans MS" w:hAnsi="Comic Sans MS"/>
          <w:sz w:val="24"/>
          <w:szCs w:val="24"/>
        </w:rPr>
      </w:pPr>
    </w:p>
    <w:p w14:paraId="287C4349" w14:textId="7EFA53FC" w:rsidR="00BD25B4" w:rsidRDefault="00047876" w:rsidP="00BD25B4">
      <w:pPr>
        <w:spacing w:after="0"/>
        <w:rPr>
          <w:rFonts w:ascii="Comic Sans MS" w:hAnsi="Comic Sans MS"/>
          <w:sz w:val="24"/>
          <w:szCs w:val="24"/>
        </w:rPr>
      </w:pPr>
      <w:r w:rsidRPr="00BD25B4">
        <w:rPr>
          <w:rFonts w:ascii="Comic Sans MS" w:hAnsi="Comic Sans MS"/>
          <w:sz w:val="24"/>
          <w:szCs w:val="24"/>
        </w:rPr>
        <w:t>Your presentation is going to be recorded</w:t>
      </w:r>
      <w:r w:rsidR="00B8076B" w:rsidRPr="00BD25B4">
        <w:rPr>
          <w:rFonts w:ascii="Comic Sans MS" w:hAnsi="Comic Sans MS"/>
          <w:sz w:val="24"/>
          <w:szCs w:val="24"/>
        </w:rPr>
        <w:t xml:space="preserve">, the examiners </w:t>
      </w:r>
      <w:r w:rsidR="00AE0F0F" w:rsidRPr="00BD25B4">
        <w:rPr>
          <w:rFonts w:ascii="Comic Sans MS" w:hAnsi="Comic Sans MS"/>
          <w:sz w:val="24"/>
          <w:szCs w:val="24"/>
        </w:rPr>
        <w:t xml:space="preserve">– Quentin </w:t>
      </w:r>
      <w:r w:rsidR="00C261DF">
        <w:rPr>
          <w:rFonts w:ascii="Comic Sans MS" w:hAnsi="Comic Sans MS"/>
          <w:sz w:val="24"/>
          <w:szCs w:val="24"/>
        </w:rPr>
        <w:t xml:space="preserve">Drew </w:t>
      </w:r>
      <w:r w:rsidR="00AE0F0F" w:rsidRPr="00BD25B4">
        <w:rPr>
          <w:rFonts w:ascii="Comic Sans MS" w:hAnsi="Comic Sans MS"/>
          <w:sz w:val="24"/>
          <w:szCs w:val="24"/>
        </w:rPr>
        <w:t xml:space="preserve">and myself - </w:t>
      </w:r>
      <w:r w:rsidR="00B8076B" w:rsidRPr="00BD25B4">
        <w:rPr>
          <w:rFonts w:ascii="Comic Sans MS" w:hAnsi="Comic Sans MS"/>
          <w:sz w:val="24"/>
          <w:szCs w:val="24"/>
        </w:rPr>
        <w:t xml:space="preserve">may make notes as you’re going along, </w:t>
      </w:r>
      <w:r w:rsidR="00C261DF">
        <w:rPr>
          <w:rFonts w:ascii="Comic Sans MS" w:hAnsi="Comic Sans MS"/>
          <w:sz w:val="24"/>
          <w:szCs w:val="24"/>
        </w:rPr>
        <w:t>we</w:t>
      </w:r>
      <w:r w:rsidR="00B8076B" w:rsidRPr="00BD25B4">
        <w:rPr>
          <w:rFonts w:ascii="Comic Sans MS" w:hAnsi="Comic Sans MS"/>
          <w:sz w:val="24"/>
          <w:szCs w:val="24"/>
        </w:rPr>
        <w:t xml:space="preserve"> may ask you a question at the end of your presentation</w:t>
      </w:r>
      <w:r w:rsidRPr="00BD25B4">
        <w:rPr>
          <w:rFonts w:ascii="Comic Sans MS" w:hAnsi="Comic Sans MS"/>
          <w:sz w:val="24"/>
          <w:szCs w:val="24"/>
        </w:rPr>
        <w:t xml:space="preserve"> </w:t>
      </w:r>
      <w:r w:rsidR="00C261DF">
        <w:rPr>
          <w:rFonts w:ascii="Comic Sans MS" w:hAnsi="Comic Sans MS"/>
          <w:sz w:val="24"/>
          <w:szCs w:val="24"/>
        </w:rPr>
        <w:t xml:space="preserve">[that’s usually to </w:t>
      </w:r>
      <w:r w:rsidR="00C261DF" w:rsidRPr="00C261DF">
        <w:rPr>
          <w:rFonts w:ascii="Comic Sans MS" w:hAnsi="Comic Sans MS"/>
          <w:b/>
          <w:bCs/>
          <w:sz w:val="24"/>
          <w:szCs w:val="24"/>
        </w:rPr>
        <w:t>help</w:t>
      </w:r>
      <w:r w:rsidR="00C261DF">
        <w:rPr>
          <w:rFonts w:ascii="Comic Sans MS" w:hAnsi="Comic Sans MS"/>
          <w:sz w:val="24"/>
          <w:szCs w:val="24"/>
        </w:rPr>
        <w:t xml:space="preserve"> you to perhaps go over something again that wasn’t made perfectly clear] </w:t>
      </w:r>
      <w:r w:rsidR="00BD25B4">
        <w:rPr>
          <w:rFonts w:ascii="Comic Sans MS" w:hAnsi="Comic Sans MS"/>
          <w:sz w:val="24"/>
          <w:szCs w:val="24"/>
        </w:rPr>
        <w:t xml:space="preserve">60% of your mark is about how you present, 40% </w:t>
      </w:r>
      <w:r w:rsidR="005057EB">
        <w:rPr>
          <w:rFonts w:ascii="Comic Sans MS" w:hAnsi="Comic Sans MS"/>
          <w:sz w:val="24"/>
          <w:szCs w:val="24"/>
        </w:rPr>
        <w:t xml:space="preserve">is </w:t>
      </w:r>
      <w:r w:rsidR="00BD25B4">
        <w:rPr>
          <w:rFonts w:ascii="Comic Sans MS" w:hAnsi="Comic Sans MS"/>
          <w:sz w:val="24"/>
          <w:szCs w:val="24"/>
        </w:rPr>
        <w:t>about what you present</w:t>
      </w:r>
      <w:r w:rsidR="00C261DF">
        <w:rPr>
          <w:rFonts w:ascii="Comic Sans MS" w:hAnsi="Comic Sans MS"/>
          <w:sz w:val="24"/>
          <w:szCs w:val="24"/>
        </w:rPr>
        <w:t>.</w:t>
      </w:r>
    </w:p>
    <w:p w14:paraId="2797C128" w14:textId="728D4520" w:rsidR="00BD25B4" w:rsidRDefault="00C261DF" w:rsidP="00BD25B4">
      <w:pPr>
        <w:spacing w:after="0"/>
        <w:rPr>
          <w:rFonts w:ascii="Comic Sans MS" w:hAnsi="Comic Sans MS"/>
          <w:sz w:val="24"/>
          <w:szCs w:val="24"/>
        </w:rPr>
      </w:pPr>
      <w:r>
        <w:rPr>
          <w:rFonts w:ascii="Comic Sans MS" w:hAnsi="Comic Sans MS"/>
          <w:sz w:val="24"/>
          <w:szCs w:val="24"/>
        </w:rPr>
        <w:t>Don’t worry about this, n</w:t>
      </w:r>
      <w:r w:rsidR="00BD25B4" w:rsidRPr="00BD25B4">
        <w:rPr>
          <w:rFonts w:ascii="Comic Sans MS" w:hAnsi="Comic Sans MS"/>
          <w:sz w:val="24"/>
          <w:szCs w:val="24"/>
        </w:rPr>
        <w:t>obody wants to put you through a horrible experience</w:t>
      </w:r>
    </w:p>
    <w:p w14:paraId="28072A0F" w14:textId="3AB4F155" w:rsidR="00A567A6" w:rsidRPr="00BD25B4" w:rsidRDefault="00BD25B4" w:rsidP="00BD25B4">
      <w:pPr>
        <w:spacing w:after="0"/>
        <w:rPr>
          <w:rFonts w:ascii="Comic Sans MS" w:hAnsi="Comic Sans MS"/>
          <w:sz w:val="24"/>
          <w:szCs w:val="24"/>
        </w:rPr>
      </w:pPr>
      <w:r>
        <w:rPr>
          <w:rFonts w:ascii="Comic Sans MS" w:hAnsi="Comic Sans MS"/>
          <w:sz w:val="24"/>
          <w:szCs w:val="24"/>
        </w:rPr>
        <w:t>Use it as a space to be your best</w:t>
      </w:r>
      <w:r w:rsidR="005057EB">
        <w:rPr>
          <w:rFonts w:ascii="Comic Sans MS" w:hAnsi="Comic Sans MS"/>
          <w:sz w:val="24"/>
          <w:szCs w:val="24"/>
        </w:rPr>
        <w:t xml:space="preserve">, just like you’ve been in the material culture </w:t>
      </w:r>
      <w:proofErr w:type="spellStart"/>
      <w:proofErr w:type="gramStart"/>
      <w:r w:rsidR="005057EB">
        <w:rPr>
          <w:rFonts w:ascii="Comic Sans MS" w:hAnsi="Comic Sans MS"/>
          <w:sz w:val="24"/>
          <w:szCs w:val="24"/>
        </w:rPr>
        <w:t>practicals</w:t>
      </w:r>
      <w:proofErr w:type="spellEnd"/>
      <w:proofErr w:type="gramEnd"/>
    </w:p>
    <w:p w14:paraId="07E0BABA" w14:textId="7A26B9DB" w:rsidR="00FD4674" w:rsidRDefault="00791617" w:rsidP="000160F5">
      <w:pPr>
        <w:spacing w:after="0"/>
        <w:rPr>
          <w:rFonts w:ascii="Comic Sans MS" w:hAnsi="Comic Sans MS"/>
          <w:sz w:val="24"/>
          <w:szCs w:val="24"/>
        </w:rPr>
      </w:pPr>
      <w:r w:rsidRPr="00BD25B4">
        <w:rPr>
          <w:rFonts w:ascii="Comic Sans MS" w:hAnsi="Comic Sans MS"/>
          <w:sz w:val="24"/>
          <w:szCs w:val="24"/>
        </w:rPr>
        <w:t>Smile</w:t>
      </w:r>
      <w:r w:rsidR="00047876" w:rsidRPr="00BD25B4">
        <w:rPr>
          <w:rFonts w:ascii="Comic Sans MS" w:hAnsi="Comic Sans MS"/>
          <w:sz w:val="24"/>
          <w:szCs w:val="24"/>
        </w:rPr>
        <w:t xml:space="preserve"> </w:t>
      </w:r>
      <w:r w:rsidR="00047876" w:rsidRPr="00BD25B4">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3BCA661F" w14:textId="77777777" w:rsidR="000160F5" w:rsidRDefault="000160F5" w:rsidP="000160F5">
      <w:pPr>
        <w:spacing w:after="0"/>
        <w:rPr>
          <w:rFonts w:ascii="Comic Sans MS" w:hAnsi="Comic Sans MS"/>
          <w:bCs/>
        </w:rPr>
      </w:pPr>
    </w:p>
    <w:p w14:paraId="318F0F9A" w14:textId="00307590" w:rsidR="00AA4E5F" w:rsidRDefault="00AA4E5F" w:rsidP="00FD4674">
      <w:pPr>
        <w:spacing w:after="0"/>
        <w:ind w:left="720" w:hanging="720"/>
        <w:jc w:val="both"/>
        <w:rPr>
          <w:rFonts w:ascii="Comic Sans MS" w:hAnsi="Comic Sans MS"/>
          <w:b/>
        </w:rPr>
      </w:pPr>
      <w:r>
        <w:rPr>
          <w:rFonts w:ascii="Comic Sans MS" w:hAnsi="Comic Sans MS"/>
          <w:b/>
        </w:rPr>
        <w:t xml:space="preserve">Suggested bibliography for presentations: to </w:t>
      </w:r>
      <w:r w:rsidR="000160F5">
        <w:rPr>
          <w:rFonts w:ascii="Comic Sans MS" w:hAnsi="Comic Sans MS"/>
          <w:b/>
        </w:rPr>
        <w:t xml:space="preserve">perhaps </w:t>
      </w:r>
      <w:r>
        <w:rPr>
          <w:rFonts w:ascii="Comic Sans MS" w:hAnsi="Comic Sans MS"/>
          <w:b/>
        </w:rPr>
        <w:t>go with the ONE theme you have chosen:</w:t>
      </w:r>
    </w:p>
    <w:p w14:paraId="207EDF5F" w14:textId="10EEBB2B" w:rsidR="00FD4674" w:rsidRPr="00FD4674" w:rsidRDefault="00FD4674" w:rsidP="00FD4674">
      <w:pPr>
        <w:spacing w:after="0"/>
        <w:ind w:left="720" w:hanging="720"/>
        <w:jc w:val="both"/>
        <w:rPr>
          <w:rFonts w:ascii="Comic Sans MS" w:hAnsi="Comic Sans MS"/>
          <w:b/>
        </w:rPr>
      </w:pPr>
      <w:r w:rsidRPr="00FD4674">
        <w:rPr>
          <w:rFonts w:ascii="Comic Sans MS" w:hAnsi="Comic Sans MS"/>
          <w:b/>
        </w:rPr>
        <w:t>GENERAL</w:t>
      </w:r>
    </w:p>
    <w:p w14:paraId="1F9B0F5D" w14:textId="093DD481" w:rsidR="00AC23DC" w:rsidRDefault="00AC23DC" w:rsidP="00FD4674">
      <w:pPr>
        <w:spacing w:after="0"/>
        <w:ind w:left="720" w:hanging="720"/>
        <w:jc w:val="both"/>
        <w:rPr>
          <w:rFonts w:ascii="Comic Sans MS" w:hAnsi="Comic Sans MS"/>
          <w:bCs/>
        </w:rPr>
      </w:pPr>
      <w:r w:rsidRPr="00E92608">
        <w:rPr>
          <w:rFonts w:ascii="Comic Sans MS" w:hAnsi="Comic Sans MS"/>
          <w:bCs/>
        </w:rPr>
        <w:t>Graves-Brown, P.</w:t>
      </w:r>
      <w:r w:rsidR="00E92608" w:rsidRPr="00E92608">
        <w:rPr>
          <w:rFonts w:ascii="Comic Sans MS" w:hAnsi="Comic Sans MS"/>
          <w:bCs/>
        </w:rPr>
        <w:t>M.</w:t>
      </w:r>
      <w:r w:rsidRPr="00E92608">
        <w:rPr>
          <w:rFonts w:ascii="Comic Sans MS" w:hAnsi="Comic Sans MS"/>
          <w:bCs/>
        </w:rPr>
        <w:t xml:space="preserve"> 2000 Introduction </w:t>
      </w:r>
      <w:proofErr w:type="gramStart"/>
      <w:r w:rsidRPr="00E92608">
        <w:rPr>
          <w:rFonts w:ascii="Comic Sans MS" w:hAnsi="Comic Sans MS"/>
          <w:bCs/>
        </w:rPr>
        <w:t>In</w:t>
      </w:r>
      <w:proofErr w:type="gramEnd"/>
      <w:r w:rsidRPr="00E92608">
        <w:rPr>
          <w:rFonts w:ascii="Comic Sans MS" w:hAnsi="Comic Sans MS"/>
          <w:bCs/>
        </w:rPr>
        <w:t xml:space="preserve"> </w:t>
      </w:r>
      <w:r w:rsidR="00E92608" w:rsidRPr="00E92608">
        <w:rPr>
          <w:rFonts w:ascii="Comic Sans MS" w:hAnsi="Comic Sans MS"/>
          <w:bCs/>
        </w:rPr>
        <w:t xml:space="preserve">P.M. Graves-Brown (ed.) </w:t>
      </w:r>
      <w:r w:rsidR="00E92608" w:rsidRPr="00E92608">
        <w:rPr>
          <w:rFonts w:ascii="Comic Sans MS" w:hAnsi="Comic Sans MS"/>
          <w:b/>
        </w:rPr>
        <w:t xml:space="preserve">Matter, Materiality and Modern Culture </w:t>
      </w:r>
      <w:r w:rsidR="00E92608" w:rsidRPr="00E92608">
        <w:rPr>
          <w:rFonts w:ascii="Comic Sans MS" w:hAnsi="Comic Sans MS"/>
          <w:bCs/>
        </w:rPr>
        <w:t>Routledge: London pp1-9</w:t>
      </w:r>
    </w:p>
    <w:p w14:paraId="3C48D798" w14:textId="1107A603" w:rsidR="00FD4674" w:rsidRDefault="00FD4674" w:rsidP="00FD4674">
      <w:pPr>
        <w:spacing w:after="0"/>
        <w:ind w:left="720" w:hanging="720"/>
        <w:jc w:val="both"/>
        <w:rPr>
          <w:rFonts w:ascii="Comic Sans MS" w:hAnsi="Comic Sans MS"/>
          <w:bCs/>
        </w:rPr>
      </w:pPr>
      <w:r>
        <w:rPr>
          <w:rFonts w:ascii="Comic Sans MS" w:hAnsi="Comic Sans MS"/>
          <w:bCs/>
        </w:rPr>
        <w:lastRenderedPageBreak/>
        <w:t xml:space="preserve">Miller, D. 2005 Materiality; an introduction In Miller, D. (ed.) </w:t>
      </w:r>
      <w:r>
        <w:rPr>
          <w:rFonts w:ascii="Comic Sans MS" w:hAnsi="Comic Sans MS"/>
          <w:b/>
        </w:rPr>
        <w:t>Materiality</w:t>
      </w:r>
      <w:r>
        <w:rPr>
          <w:rFonts w:ascii="Comic Sans MS" w:hAnsi="Comic Sans MS"/>
          <w:bCs/>
        </w:rPr>
        <w:t xml:space="preserve"> Duke University Press: London pp1-50</w:t>
      </w:r>
    </w:p>
    <w:p w14:paraId="47558370" w14:textId="39152D8D" w:rsidR="00FD4674" w:rsidRPr="00FD4674" w:rsidRDefault="00FD4674" w:rsidP="00FD4674">
      <w:pPr>
        <w:spacing w:after="0"/>
        <w:ind w:left="720" w:hanging="720"/>
        <w:jc w:val="both"/>
        <w:rPr>
          <w:rFonts w:ascii="Comic Sans MS" w:hAnsi="Comic Sans MS"/>
          <w:b/>
        </w:rPr>
      </w:pPr>
      <w:r w:rsidRPr="00FD4674">
        <w:rPr>
          <w:rFonts w:ascii="Comic Sans MS" w:hAnsi="Comic Sans MS"/>
          <w:b/>
        </w:rPr>
        <w:t>FUNCTION</w:t>
      </w:r>
    </w:p>
    <w:p w14:paraId="5313E1D8" w14:textId="105E9350" w:rsidR="00E92608" w:rsidRDefault="00E92608" w:rsidP="00FD4674">
      <w:pPr>
        <w:spacing w:after="0"/>
        <w:ind w:left="720" w:hanging="720"/>
        <w:jc w:val="both"/>
        <w:rPr>
          <w:rFonts w:ascii="Comic Sans MS" w:hAnsi="Comic Sans MS"/>
          <w:bCs/>
        </w:rPr>
      </w:pPr>
      <w:r w:rsidRPr="00E92608">
        <w:rPr>
          <w:rFonts w:ascii="Comic Sans MS" w:hAnsi="Comic Sans MS"/>
          <w:bCs/>
        </w:rPr>
        <w:t xml:space="preserve">Preston, B. 2000 The functions of things: a philosophical perspective on material culture In P.M. Graves-Brown (ed.) </w:t>
      </w:r>
      <w:r w:rsidRPr="00E92608">
        <w:rPr>
          <w:rFonts w:ascii="Comic Sans MS" w:hAnsi="Comic Sans MS"/>
          <w:b/>
        </w:rPr>
        <w:t xml:space="preserve">Matter, Materiality and Modern Culture </w:t>
      </w:r>
      <w:r w:rsidRPr="00E92608">
        <w:rPr>
          <w:rFonts w:ascii="Comic Sans MS" w:hAnsi="Comic Sans MS"/>
          <w:bCs/>
        </w:rPr>
        <w:t>Routledge: London pp22-49</w:t>
      </w:r>
    </w:p>
    <w:p w14:paraId="1FFB5F39" w14:textId="6986BBBA" w:rsidR="00FD4674" w:rsidRDefault="00FD4674" w:rsidP="00FD4674">
      <w:pPr>
        <w:spacing w:after="0"/>
        <w:ind w:left="720" w:hanging="720"/>
        <w:jc w:val="both"/>
        <w:rPr>
          <w:rFonts w:ascii="Comic Sans MS" w:hAnsi="Comic Sans MS"/>
          <w:bCs/>
        </w:rPr>
      </w:pPr>
      <w:r>
        <w:rPr>
          <w:rFonts w:ascii="Comic Sans MS" w:hAnsi="Comic Sans MS"/>
          <w:bCs/>
        </w:rPr>
        <w:t xml:space="preserve">Conkey, M. 2006 Style, design and function In Tilley, C., Keane, W., Küchler, S. </w:t>
      </w:r>
      <w:r w:rsidRPr="009B3A17">
        <w:rPr>
          <w:rFonts w:ascii="Comic Sans MS" w:hAnsi="Comic Sans MS"/>
          <w:bCs/>
          <w:i/>
          <w:iCs/>
        </w:rPr>
        <w:t>et al</w:t>
      </w:r>
      <w:r>
        <w:rPr>
          <w:rFonts w:ascii="Comic Sans MS" w:hAnsi="Comic Sans MS"/>
          <w:bCs/>
        </w:rPr>
        <w:t xml:space="preserve"> (eds.) </w:t>
      </w:r>
      <w:r w:rsidRPr="00EA35EF">
        <w:rPr>
          <w:rFonts w:ascii="Comic Sans MS" w:hAnsi="Comic Sans MS"/>
          <w:b/>
        </w:rPr>
        <w:t>Handbook of Material Culture</w:t>
      </w:r>
      <w:r>
        <w:rPr>
          <w:rFonts w:ascii="Comic Sans MS" w:hAnsi="Comic Sans MS"/>
          <w:bCs/>
        </w:rPr>
        <w:t xml:space="preserve"> Sage: London pp355-372</w:t>
      </w:r>
    </w:p>
    <w:p w14:paraId="05A04BBC" w14:textId="732D74F4" w:rsidR="00FD4674" w:rsidRPr="00FD4674" w:rsidRDefault="00FD4674" w:rsidP="00FD4674">
      <w:pPr>
        <w:spacing w:after="0"/>
        <w:ind w:left="720" w:hanging="720"/>
        <w:jc w:val="both"/>
        <w:rPr>
          <w:rFonts w:ascii="Comic Sans MS" w:hAnsi="Comic Sans MS"/>
          <w:b/>
        </w:rPr>
      </w:pPr>
      <w:r w:rsidRPr="00FD4674">
        <w:rPr>
          <w:rFonts w:ascii="Comic Sans MS" w:hAnsi="Comic Sans MS"/>
          <w:b/>
        </w:rPr>
        <w:t>INTRINSIC PROPERTIES</w:t>
      </w:r>
    </w:p>
    <w:p w14:paraId="71862F41" w14:textId="77777777" w:rsidR="00FD4674" w:rsidRDefault="00FD4674" w:rsidP="00FD4674">
      <w:pPr>
        <w:spacing w:after="0"/>
        <w:ind w:left="720" w:hanging="720"/>
        <w:jc w:val="both"/>
        <w:rPr>
          <w:rFonts w:ascii="Comic Sans MS" w:hAnsi="Comic Sans MS"/>
          <w:bCs/>
        </w:rPr>
      </w:pPr>
      <w:r>
        <w:rPr>
          <w:rFonts w:ascii="Comic Sans MS" w:hAnsi="Comic Sans MS"/>
          <w:bCs/>
        </w:rPr>
        <w:t xml:space="preserve">Holmberg, K. 2005 The voices of stones: Unthinkable materiality in the volcanic context of western Panama </w:t>
      </w:r>
      <w:proofErr w:type="gramStart"/>
      <w:r>
        <w:rPr>
          <w:rFonts w:ascii="Comic Sans MS" w:hAnsi="Comic Sans MS"/>
          <w:bCs/>
        </w:rPr>
        <w:t>In</w:t>
      </w:r>
      <w:proofErr w:type="gramEnd"/>
      <w:r>
        <w:rPr>
          <w:rFonts w:ascii="Comic Sans MS" w:hAnsi="Comic Sans MS"/>
          <w:bCs/>
        </w:rPr>
        <w:t xml:space="preserve"> Meskell, L. (ed.) </w:t>
      </w:r>
      <w:r w:rsidRPr="009701A1">
        <w:rPr>
          <w:rFonts w:ascii="Comic Sans MS" w:hAnsi="Comic Sans MS"/>
          <w:b/>
        </w:rPr>
        <w:t>Archaeologies of Materiality</w:t>
      </w:r>
      <w:r>
        <w:rPr>
          <w:rFonts w:ascii="Comic Sans MS" w:hAnsi="Comic Sans MS"/>
          <w:bCs/>
        </w:rPr>
        <w:t xml:space="preserve"> Blackwell: Oxford pp190-211</w:t>
      </w:r>
    </w:p>
    <w:p w14:paraId="15F50053" w14:textId="77777777" w:rsidR="00FD4674" w:rsidRPr="00FD4674" w:rsidRDefault="00FD4674" w:rsidP="00FD4674">
      <w:pPr>
        <w:spacing w:after="0"/>
        <w:ind w:left="720" w:hanging="720"/>
        <w:jc w:val="both"/>
        <w:rPr>
          <w:rFonts w:ascii="Comic Sans MS" w:hAnsi="Comic Sans MS"/>
          <w:b/>
        </w:rPr>
      </w:pPr>
      <w:r w:rsidRPr="00FD4674">
        <w:rPr>
          <w:rFonts w:ascii="Comic Sans MS" w:hAnsi="Comic Sans MS"/>
          <w:b/>
        </w:rPr>
        <w:t>SPACE</w:t>
      </w:r>
    </w:p>
    <w:p w14:paraId="7E49B01E" w14:textId="1BDD5AE7" w:rsidR="00F578FC" w:rsidRDefault="00F578FC" w:rsidP="00FD4674">
      <w:pPr>
        <w:spacing w:after="0"/>
        <w:ind w:left="720" w:hanging="720"/>
        <w:jc w:val="both"/>
        <w:rPr>
          <w:rFonts w:ascii="Comic Sans MS" w:hAnsi="Comic Sans MS"/>
          <w:bCs/>
        </w:rPr>
      </w:pPr>
      <w:r>
        <w:rPr>
          <w:rFonts w:ascii="Comic Sans MS" w:hAnsi="Comic Sans MS"/>
          <w:bCs/>
        </w:rPr>
        <w:t>Low, S.M. and Lawrence-Zúñiga, D. 2003 Locating culture In Low, S.M. and Lawrence-</w:t>
      </w:r>
      <w:r w:rsidRPr="009B3A17">
        <w:rPr>
          <w:rFonts w:ascii="Comic Sans MS" w:hAnsi="Comic Sans MS"/>
          <w:bCs/>
        </w:rPr>
        <w:t xml:space="preserve"> </w:t>
      </w:r>
      <w:r>
        <w:rPr>
          <w:rFonts w:ascii="Comic Sans MS" w:hAnsi="Comic Sans MS"/>
          <w:bCs/>
        </w:rPr>
        <w:t xml:space="preserve">Zúñiga, D. (eds.) </w:t>
      </w:r>
      <w:r w:rsidRPr="004078EE">
        <w:rPr>
          <w:rFonts w:ascii="Comic Sans MS" w:hAnsi="Comic Sans MS"/>
          <w:b/>
        </w:rPr>
        <w:t>The Anthropology of Space and Place</w:t>
      </w:r>
      <w:r>
        <w:rPr>
          <w:rFonts w:ascii="Comic Sans MS" w:hAnsi="Comic Sans MS"/>
          <w:b/>
        </w:rPr>
        <w:t xml:space="preserve">: Locating </w:t>
      </w:r>
      <w:proofErr w:type="gramStart"/>
      <w:r>
        <w:rPr>
          <w:rFonts w:ascii="Comic Sans MS" w:hAnsi="Comic Sans MS"/>
          <w:b/>
        </w:rPr>
        <w:t xml:space="preserve">culture </w:t>
      </w:r>
      <w:r>
        <w:rPr>
          <w:rFonts w:ascii="Comic Sans MS" w:hAnsi="Comic Sans MS"/>
          <w:bCs/>
        </w:rPr>
        <w:t xml:space="preserve"> Blackwell</w:t>
      </w:r>
      <w:proofErr w:type="gramEnd"/>
      <w:r>
        <w:rPr>
          <w:rFonts w:ascii="Comic Sans MS" w:hAnsi="Comic Sans MS"/>
          <w:bCs/>
        </w:rPr>
        <w:t>: Oxford pp1-47</w:t>
      </w:r>
    </w:p>
    <w:p w14:paraId="4EC9D2A8" w14:textId="300F5A68" w:rsidR="00FD4674" w:rsidRDefault="00F578FC" w:rsidP="00FD4674">
      <w:pPr>
        <w:spacing w:after="0"/>
        <w:ind w:left="720" w:hanging="720"/>
        <w:jc w:val="both"/>
        <w:rPr>
          <w:rFonts w:ascii="Comic Sans MS" w:hAnsi="Comic Sans MS"/>
          <w:bCs/>
        </w:rPr>
      </w:pPr>
      <w:r>
        <w:rPr>
          <w:rFonts w:ascii="Comic Sans MS" w:hAnsi="Comic Sans MS"/>
          <w:bCs/>
        </w:rPr>
        <w:t>Bourdieu. P. 2003 [reprint] The Berber house In Low, S.M. and Lawrence-</w:t>
      </w:r>
      <w:r w:rsidRPr="009B3A17">
        <w:rPr>
          <w:rFonts w:ascii="Comic Sans MS" w:hAnsi="Comic Sans MS"/>
          <w:bCs/>
        </w:rPr>
        <w:t xml:space="preserve"> </w:t>
      </w:r>
      <w:r>
        <w:rPr>
          <w:rFonts w:ascii="Comic Sans MS" w:hAnsi="Comic Sans MS"/>
          <w:bCs/>
        </w:rPr>
        <w:t xml:space="preserve">Zúñiga, D. (eds.) </w:t>
      </w:r>
      <w:r w:rsidRPr="004078EE">
        <w:rPr>
          <w:rFonts w:ascii="Comic Sans MS" w:hAnsi="Comic Sans MS"/>
          <w:b/>
        </w:rPr>
        <w:t>The Anthropology of Space and Place</w:t>
      </w:r>
      <w:r>
        <w:rPr>
          <w:rFonts w:ascii="Comic Sans MS" w:hAnsi="Comic Sans MS"/>
          <w:b/>
        </w:rPr>
        <w:t xml:space="preserve">: Locating culture </w:t>
      </w:r>
      <w:r>
        <w:rPr>
          <w:rFonts w:ascii="Comic Sans MS" w:hAnsi="Comic Sans MS"/>
          <w:bCs/>
        </w:rPr>
        <w:t>Blackwell: Oxford pp131-</w:t>
      </w:r>
      <w:proofErr w:type="gramStart"/>
      <w:r>
        <w:rPr>
          <w:rFonts w:ascii="Comic Sans MS" w:hAnsi="Comic Sans MS"/>
          <w:bCs/>
        </w:rPr>
        <w:t>141</w:t>
      </w:r>
      <w:proofErr w:type="gramEnd"/>
    </w:p>
    <w:p w14:paraId="2C7E8894" w14:textId="0A4D6908" w:rsidR="0007761A" w:rsidRDefault="0007761A" w:rsidP="00FD4674">
      <w:pPr>
        <w:spacing w:after="0"/>
        <w:ind w:left="720" w:hanging="720"/>
        <w:jc w:val="both"/>
        <w:rPr>
          <w:rFonts w:ascii="Comic Sans MS" w:hAnsi="Comic Sans MS"/>
          <w:bCs/>
        </w:rPr>
      </w:pPr>
      <w:r>
        <w:rPr>
          <w:rFonts w:ascii="Comic Sans MS" w:hAnsi="Comic Sans MS"/>
          <w:bCs/>
        </w:rPr>
        <w:t xml:space="preserve">St. George, R. 2006 Home furnishings and domestic interiors </w:t>
      </w:r>
      <w:r>
        <w:rPr>
          <w:rFonts w:ascii="Comic Sans MS" w:hAnsi="Comic Sans MS"/>
          <w:bCs/>
        </w:rPr>
        <w:t xml:space="preserve">In Tilley, C., Keane, W., Küchler, S. </w:t>
      </w:r>
      <w:r w:rsidRPr="009B3A17">
        <w:rPr>
          <w:rFonts w:ascii="Comic Sans MS" w:hAnsi="Comic Sans MS"/>
          <w:bCs/>
          <w:i/>
          <w:iCs/>
        </w:rPr>
        <w:t>et al</w:t>
      </w:r>
      <w:r>
        <w:rPr>
          <w:rFonts w:ascii="Comic Sans MS" w:hAnsi="Comic Sans MS"/>
          <w:bCs/>
        </w:rPr>
        <w:t xml:space="preserve"> (eds.) </w:t>
      </w:r>
      <w:r w:rsidRPr="00EA35EF">
        <w:rPr>
          <w:rFonts w:ascii="Comic Sans MS" w:hAnsi="Comic Sans MS"/>
          <w:b/>
        </w:rPr>
        <w:t>Handbook of Material Culture</w:t>
      </w:r>
      <w:r>
        <w:rPr>
          <w:rFonts w:ascii="Comic Sans MS" w:hAnsi="Comic Sans MS"/>
          <w:bCs/>
        </w:rPr>
        <w:t xml:space="preserve"> Sage: London </w:t>
      </w:r>
      <w:r>
        <w:rPr>
          <w:rFonts w:ascii="Comic Sans MS" w:hAnsi="Comic Sans MS"/>
          <w:bCs/>
        </w:rPr>
        <w:t>221-229</w:t>
      </w:r>
    </w:p>
    <w:p w14:paraId="471999D7" w14:textId="6CA8A6C6" w:rsidR="00FD4674" w:rsidRPr="00AA4E5F" w:rsidRDefault="00FD4674" w:rsidP="00FD4674">
      <w:pPr>
        <w:spacing w:after="0"/>
        <w:ind w:left="720" w:hanging="720"/>
        <w:jc w:val="both"/>
        <w:rPr>
          <w:rFonts w:ascii="Comic Sans MS" w:hAnsi="Comic Sans MS"/>
          <w:b/>
        </w:rPr>
      </w:pPr>
      <w:r w:rsidRPr="00AA4E5F">
        <w:rPr>
          <w:rFonts w:ascii="Comic Sans MS" w:hAnsi="Comic Sans MS"/>
          <w:b/>
        </w:rPr>
        <w:t>ART</w:t>
      </w:r>
    </w:p>
    <w:p w14:paraId="61593AF2" w14:textId="62E6B0CD" w:rsidR="00FD4674" w:rsidRDefault="00F578FC" w:rsidP="00FD4674">
      <w:pPr>
        <w:spacing w:after="0"/>
        <w:ind w:left="720" w:hanging="720"/>
        <w:jc w:val="both"/>
        <w:rPr>
          <w:rFonts w:ascii="Comic Sans MS" w:hAnsi="Comic Sans MS"/>
          <w:bCs/>
        </w:rPr>
      </w:pPr>
      <w:r>
        <w:rPr>
          <w:rFonts w:ascii="Comic Sans MS" w:hAnsi="Comic Sans MS"/>
          <w:bCs/>
        </w:rPr>
        <w:t xml:space="preserve">Küchler, S. 2002 The anthropology of art In Buchli, V. (ed.) </w:t>
      </w:r>
      <w:r w:rsidRPr="00FF257E">
        <w:rPr>
          <w:rFonts w:ascii="Comic Sans MS" w:hAnsi="Comic Sans MS"/>
          <w:b/>
        </w:rPr>
        <w:t>The Material Culture Reader</w:t>
      </w:r>
      <w:r>
        <w:rPr>
          <w:rFonts w:ascii="Comic Sans MS" w:hAnsi="Comic Sans MS"/>
          <w:bCs/>
        </w:rPr>
        <w:t xml:space="preserve"> Berg: Oxford pp57-80</w:t>
      </w:r>
      <w:r w:rsidR="00FD4674" w:rsidRPr="00FD4674">
        <w:rPr>
          <w:rFonts w:ascii="Comic Sans MS" w:hAnsi="Comic Sans MS"/>
          <w:bCs/>
        </w:rPr>
        <w:t xml:space="preserve"> </w:t>
      </w:r>
    </w:p>
    <w:p w14:paraId="07508A6D" w14:textId="64364526" w:rsidR="00F578FC" w:rsidRDefault="00FD4674" w:rsidP="00FD4674">
      <w:pPr>
        <w:spacing w:after="0"/>
        <w:ind w:left="720" w:hanging="720"/>
        <w:jc w:val="both"/>
        <w:rPr>
          <w:rFonts w:ascii="Comic Sans MS" w:hAnsi="Comic Sans MS"/>
          <w:bCs/>
        </w:rPr>
      </w:pPr>
      <w:r>
        <w:rPr>
          <w:rFonts w:ascii="Comic Sans MS" w:hAnsi="Comic Sans MS"/>
          <w:bCs/>
        </w:rPr>
        <w:t xml:space="preserve">Ingold, T. 2000 Making culture and weaving the world In </w:t>
      </w:r>
      <w:r w:rsidRPr="00E92608">
        <w:rPr>
          <w:rFonts w:ascii="Comic Sans MS" w:hAnsi="Comic Sans MS"/>
          <w:bCs/>
        </w:rPr>
        <w:t xml:space="preserve">P.M. Graves-Brown (ed.) </w:t>
      </w:r>
      <w:r w:rsidRPr="00E92608">
        <w:rPr>
          <w:rFonts w:ascii="Comic Sans MS" w:hAnsi="Comic Sans MS"/>
          <w:b/>
        </w:rPr>
        <w:t xml:space="preserve">Matter, Materiality and Modern Culture </w:t>
      </w:r>
      <w:r w:rsidRPr="00E92608">
        <w:rPr>
          <w:rFonts w:ascii="Comic Sans MS" w:hAnsi="Comic Sans MS"/>
          <w:bCs/>
        </w:rPr>
        <w:t>Routledge: London pp</w:t>
      </w:r>
      <w:r>
        <w:rPr>
          <w:rFonts w:ascii="Comic Sans MS" w:hAnsi="Comic Sans MS"/>
          <w:bCs/>
        </w:rPr>
        <w:t>50-</w:t>
      </w:r>
      <w:proofErr w:type="gramStart"/>
      <w:r>
        <w:rPr>
          <w:rFonts w:ascii="Comic Sans MS" w:hAnsi="Comic Sans MS"/>
          <w:bCs/>
        </w:rPr>
        <w:t>71</w:t>
      </w:r>
      <w:proofErr w:type="gramEnd"/>
    </w:p>
    <w:p w14:paraId="6A6C3F73" w14:textId="52A8DC3E" w:rsidR="00FD4674" w:rsidRPr="00AA4E5F" w:rsidRDefault="00AA4E5F" w:rsidP="00FD4674">
      <w:pPr>
        <w:spacing w:after="0"/>
        <w:ind w:left="720" w:hanging="720"/>
        <w:jc w:val="both"/>
        <w:rPr>
          <w:rFonts w:ascii="Comic Sans MS" w:hAnsi="Comic Sans MS"/>
          <w:b/>
          <w:bCs/>
        </w:rPr>
      </w:pPr>
      <w:r w:rsidRPr="00AA4E5F">
        <w:rPr>
          <w:rFonts w:ascii="Comic Sans MS" w:hAnsi="Comic Sans MS"/>
          <w:b/>
          <w:bCs/>
        </w:rPr>
        <w:t>DISCARD</w:t>
      </w:r>
    </w:p>
    <w:p w14:paraId="384A201B" w14:textId="0E3D8D8E" w:rsidR="00F578FC" w:rsidRDefault="00F578FC" w:rsidP="00FD4674">
      <w:pPr>
        <w:spacing w:after="0"/>
        <w:ind w:left="720" w:hanging="720"/>
        <w:jc w:val="both"/>
        <w:rPr>
          <w:rFonts w:ascii="Comic Sans MS" w:hAnsi="Comic Sans MS"/>
          <w:bCs/>
        </w:rPr>
      </w:pPr>
      <w:r>
        <w:rPr>
          <w:rFonts w:ascii="Comic Sans MS" w:hAnsi="Comic Sans MS"/>
        </w:rPr>
        <w:t xml:space="preserve">Rathje, W.L. 1978 Archaeological ethnography...Because sometimes it is better to give than to receive </w:t>
      </w:r>
      <w:proofErr w:type="gramStart"/>
      <w:r>
        <w:rPr>
          <w:rFonts w:ascii="Comic Sans MS" w:hAnsi="Comic Sans MS"/>
        </w:rPr>
        <w:t>In  R.A.</w:t>
      </w:r>
      <w:proofErr w:type="gramEnd"/>
      <w:r>
        <w:rPr>
          <w:rFonts w:ascii="Comic Sans MS" w:hAnsi="Comic Sans MS"/>
        </w:rPr>
        <w:t xml:space="preserve"> Gould (ed.) </w:t>
      </w:r>
      <w:r>
        <w:rPr>
          <w:rFonts w:ascii="Comic Sans MS" w:hAnsi="Comic Sans MS"/>
          <w:b/>
        </w:rPr>
        <w:t xml:space="preserve"> Explorations in Ethnoarchaeology </w:t>
      </w:r>
      <w:r w:rsidRPr="0069414B">
        <w:rPr>
          <w:rFonts w:ascii="Comic Sans MS" w:hAnsi="Comic Sans MS"/>
          <w:bCs/>
        </w:rPr>
        <w:t>pp</w:t>
      </w:r>
      <w:r>
        <w:rPr>
          <w:rFonts w:ascii="Comic Sans MS" w:hAnsi="Comic Sans MS"/>
        </w:rPr>
        <w:t>49-76. University of New Mexico Press:</w:t>
      </w:r>
      <w:r w:rsidRPr="0069414B">
        <w:rPr>
          <w:rFonts w:ascii="Comic Sans MS" w:hAnsi="Comic Sans MS"/>
        </w:rPr>
        <w:t xml:space="preserve"> </w:t>
      </w:r>
      <w:r>
        <w:rPr>
          <w:rFonts w:ascii="Comic Sans MS" w:hAnsi="Comic Sans MS"/>
        </w:rPr>
        <w:t>Albuquerque</w:t>
      </w:r>
      <w:r w:rsidRPr="000E46C1">
        <w:rPr>
          <w:rFonts w:ascii="Comic Sans MS" w:hAnsi="Comic Sans MS"/>
          <w:bCs/>
        </w:rPr>
        <w:t xml:space="preserve"> </w:t>
      </w:r>
    </w:p>
    <w:p w14:paraId="76215F3C" w14:textId="77777777" w:rsidR="00AA4E5F" w:rsidRDefault="00F578FC" w:rsidP="00AA4E5F">
      <w:pPr>
        <w:spacing w:after="0"/>
        <w:rPr>
          <w:rFonts w:ascii="Comic Sans MS" w:hAnsi="Comic Sans MS"/>
          <w:bCs/>
        </w:rPr>
      </w:pPr>
      <w:r>
        <w:rPr>
          <w:rFonts w:ascii="Comic Sans MS" w:hAnsi="Comic Sans MS"/>
          <w:bCs/>
        </w:rPr>
        <w:t xml:space="preserve">Reno, J. 2013 Waste </w:t>
      </w:r>
      <w:proofErr w:type="gramStart"/>
      <w:r>
        <w:rPr>
          <w:rFonts w:ascii="Comic Sans MS" w:hAnsi="Comic Sans MS"/>
          <w:bCs/>
        </w:rPr>
        <w:t>In</w:t>
      </w:r>
      <w:proofErr w:type="gramEnd"/>
      <w:r>
        <w:rPr>
          <w:rFonts w:ascii="Comic Sans MS" w:hAnsi="Comic Sans MS"/>
          <w:bCs/>
        </w:rPr>
        <w:t xml:space="preserve"> Graves-Brown, P., Harrison, R. and Piccini, A. (eds.) </w:t>
      </w:r>
      <w:r w:rsidRPr="00481DD4">
        <w:rPr>
          <w:rFonts w:ascii="Comic Sans MS" w:hAnsi="Comic Sans MS"/>
          <w:b/>
        </w:rPr>
        <w:t xml:space="preserve">The Oxford Handbook of the Archaeology of the Contemporary World </w:t>
      </w:r>
      <w:r>
        <w:rPr>
          <w:rFonts w:ascii="Comic Sans MS" w:hAnsi="Comic Sans MS"/>
          <w:bCs/>
        </w:rPr>
        <w:t>OUP: Oxford pp261-272</w:t>
      </w:r>
    </w:p>
    <w:p w14:paraId="281952A4" w14:textId="794F79F4" w:rsidR="00AA4E5F" w:rsidRPr="00AA4E5F" w:rsidRDefault="00AA4E5F" w:rsidP="00AA4E5F">
      <w:pPr>
        <w:spacing w:after="0"/>
        <w:rPr>
          <w:rFonts w:ascii="Comic Sans MS" w:hAnsi="Comic Sans MS"/>
          <w:bCs/>
        </w:rPr>
      </w:pPr>
      <w:r w:rsidRPr="00FD4674">
        <w:rPr>
          <w:rFonts w:ascii="Comic Sans MS" w:hAnsi="Comic Sans MS"/>
          <w:b/>
          <w:bCs/>
        </w:rPr>
        <w:t>M</w:t>
      </w:r>
      <w:r>
        <w:rPr>
          <w:rFonts w:ascii="Comic Sans MS" w:hAnsi="Comic Sans MS"/>
          <w:b/>
          <w:bCs/>
        </w:rPr>
        <w:t>EMORY</w:t>
      </w:r>
    </w:p>
    <w:p w14:paraId="6E8426B5" w14:textId="77777777" w:rsidR="00AA4E5F" w:rsidRPr="00E92608" w:rsidRDefault="00AA4E5F" w:rsidP="00AA4E5F">
      <w:pPr>
        <w:spacing w:after="0"/>
        <w:rPr>
          <w:rFonts w:ascii="Comic Sans MS" w:hAnsi="Comic Sans MS"/>
        </w:rPr>
      </w:pPr>
      <w:r w:rsidRPr="00E92608">
        <w:rPr>
          <w:rFonts w:ascii="Comic Sans MS" w:hAnsi="Comic Sans MS"/>
        </w:rPr>
        <w:t xml:space="preserve">Lowenthal, D. 1999 Preface </w:t>
      </w:r>
      <w:proofErr w:type="gramStart"/>
      <w:r w:rsidRPr="00E92608">
        <w:rPr>
          <w:rFonts w:ascii="Comic Sans MS" w:hAnsi="Comic Sans MS"/>
        </w:rPr>
        <w:t>In</w:t>
      </w:r>
      <w:proofErr w:type="gramEnd"/>
      <w:r w:rsidRPr="00E92608">
        <w:rPr>
          <w:rFonts w:ascii="Comic Sans MS" w:hAnsi="Comic Sans MS"/>
        </w:rPr>
        <w:t xml:space="preserve"> A. Forty and S. Küchler (eds.) </w:t>
      </w:r>
      <w:r w:rsidRPr="00E92608">
        <w:rPr>
          <w:rFonts w:ascii="Comic Sans MS" w:hAnsi="Comic Sans MS"/>
          <w:b/>
          <w:bCs/>
        </w:rPr>
        <w:t>The Art of Forgetting</w:t>
      </w:r>
      <w:r w:rsidRPr="00E92608">
        <w:rPr>
          <w:rFonts w:ascii="Comic Sans MS" w:hAnsi="Comic Sans MS"/>
        </w:rPr>
        <w:t xml:space="preserve"> Berg: Oxford </w:t>
      </w:r>
      <w:proofErr w:type="spellStart"/>
      <w:r w:rsidRPr="00E92608">
        <w:rPr>
          <w:rFonts w:ascii="Comic Sans MS" w:hAnsi="Comic Sans MS"/>
        </w:rPr>
        <w:t>ppxi</w:t>
      </w:r>
      <w:proofErr w:type="spellEnd"/>
      <w:r w:rsidRPr="00E92608">
        <w:rPr>
          <w:rFonts w:ascii="Comic Sans MS" w:hAnsi="Comic Sans MS"/>
        </w:rPr>
        <w:t>-xiii</w:t>
      </w:r>
    </w:p>
    <w:p w14:paraId="4EE0E963" w14:textId="6362E1AE" w:rsidR="00F56DE3" w:rsidRPr="00F56DE3" w:rsidRDefault="00AA4E5F" w:rsidP="0007761A">
      <w:pPr>
        <w:spacing w:after="0"/>
        <w:ind w:left="720" w:hanging="720"/>
        <w:jc w:val="both"/>
        <w:rPr>
          <w:rFonts w:ascii="Comic Sans MS" w:hAnsi="Comic Sans MS"/>
          <w:b/>
          <w:bCs/>
          <w:i/>
          <w:iCs/>
        </w:rPr>
      </w:pPr>
      <w:r w:rsidRPr="00E92608">
        <w:rPr>
          <w:rFonts w:ascii="Comic Sans MS" w:hAnsi="Comic Sans MS"/>
          <w:bCs/>
        </w:rPr>
        <w:t xml:space="preserve">Olsen, B. 2013 Memory </w:t>
      </w:r>
      <w:proofErr w:type="gramStart"/>
      <w:r w:rsidRPr="00E92608">
        <w:rPr>
          <w:rFonts w:ascii="Comic Sans MS" w:hAnsi="Comic Sans MS"/>
          <w:bCs/>
        </w:rPr>
        <w:t>In</w:t>
      </w:r>
      <w:proofErr w:type="gramEnd"/>
      <w:r w:rsidRPr="00E92608">
        <w:rPr>
          <w:rFonts w:ascii="Comic Sans MS" w:hAnsi="Comic Sans MS"/>
          <w:bCs/>
        </w:rPr>
        <w:t xml:space="preserve"> Graves-Brown, P., Harrison, R. and Piccini, A. (eds.) </w:t>
      </w:r>
      <w:r w:rsidRPr="00E92608">
        <w:rPr>
          <w:rFonts w:ascii="Comic Sans MS" w:hAnsi="Comic Sans MS"/>
          <w:b/>
        </w:rPr>
        <w:t xml:space="preserve">The Oxford Handbook of the Archaeology of the Contemporary World </w:t>
      </w:r>
      <w:r w:rsidRPr="00E92608">
        <w:rPr>
          <w:rFonts w:ascii="Comic Sans MS" w:hAnsi="Comic Sans MS"/>
          <w:bCs/>
        </w:rPr>
        <w:t>OUP: Oxford pp204-218</w:t>
      </w:r>
    </w:p>
    <w:p w14:paraId="3CA453CA" w14:textId="190CD158" w:rsidR="00F578FC" w:rsidRDefault="00F578FC" w:rsidP="00FD4674">
      <w:pPr>
        <w:spacing w:after="0"/>
        <w:ind w:left="720" w:hanging="720"/>
        <w:jc w:val="both"/>
        <w:rPr>
          <w:rFonts w:ascii="Comic Sans MS" w:hAnsi="Comic Sans MS"/>
          <w:bCs/>
        </w:rPr>
      </w:pPr>
    </w:p>
    <w:p w14:paraId="31409EE2" w14:textId="586CAE55" w:rsidR="00231EEA" w:rsidRDefault="00231EEA" w:rsidP="00FD4674">
      <w:pPr>
        <w:spacing w:after="0"/>
        <w:ind w:left="720" w:hanging="720"/>
        <w:jc w:val="both"/>
        <w:rPr>
          <w:rFonts w:ascii="Comic Sans MS" w:hAnsi="Comic Sans MS"/>
          <w:bCs/>
        </w:rPr>
      </w:pPr>
    </w:p>
    <w:p w14:paraId="38F0045D" w14:textId="77777777" w:rsidR="00231EEA" w:rsidRDefault="00231EEA" w:rsidP="00FD4674">
      <w:pPr>
        <w:spacing w:after="0"/>
        <w:ind w:left="720" w:hanging="720"/>
        <w:jc w:val="both"/>
        <w:rPr>
          <w:rFonts w:ascii="Comic Sans MS" w:hAnsi="Comic Sans MS"/>
          <w:bCs/>
        </w:rPr>
      </w:pPr>
    </w:p>
    <w:p w14:paraId="4CA02F79" w14:textId="77777777" w:rsidR="00F578FC" w:rsidRDefault="00F578FC" w:rsidP="00FD4674">
      <w:pPr>
        <w:spacing w:after="0"/>
        <w:ind w:left="720" w:hanging="720"/>
        <w:jc w:val="both"/>
        <w:rPr>
          <w:rFonts w:ascii="Comic Sans MS" w:hAnsi="Comic Sans MS"/>
          <w:bCs/>
        </w:rPr>
      </w:pPr>
    </w:p>
    <w:p w14:paraId="5B312475" w14:textId="77777777" w:rsidR="00F578FC" w:rsidRDefault="00F578FC" w:rsidP="00FD4674">
      <w:pPr>
        <w:spacing w:after="0"/>
        <w:ind w:left="720" w:hanging="720"/>
        <w:jc w:val="both"/>
        <w:rPr>
          <w:rFonts w:ascii="Comic Sans MS" w:hAnsi="Comic Sans MS"/>
          <w:bCs/>
          <w:i/>
          <w:iCs/>
        </w:rPr>
      </w:pPr>
    </w:p>
    <w:p w14:paraId="1C0DAABD" w14:textId="77777777" w:rsidR="00F578FC" w:rsidRDefault="00F578FC" w:rsidP="00FD4674">
      <w:pPr>
        <w:spacing w:after="0"/>
        <w:ind w:left="720" w:hanging="720"/>
        <w:jc w:val="both"/>
        <w:rPr>
          <w:rFonts w:ascii="Comic Sans MS" w:hAnsi="Comic Sans MS"/>
          <w:bCs/>
        </w:rPr>
      </w:pPr>
    </w:p>
    <w:p w14:paraId="7B0279CA" w14:textId="77777777" w:rsidR="00F578FC" w:rsidRPr="00E92608" w:rsidRDefault="00F578FC" w:rsidP="00FD4674">
      <w:pPr>
        <w:spacing w:after="0"/>
        <w:ind w:left="720" w:hanging="720"/>
        <w:jc w:val="both"/>
        <w:rPr>
          <w:rFonts w:ascii="Comic Sans MS" w:hAnsi="Comic Sans MS"/>
          <w:bCs/>
        </w:rPr>
      </w:pPr>
    </w:p>
    <w:p w14:paraId="638DE0A8" w14:textId="3CCBFF80" w:rsidR="00E92608" w:rsidRPr="00E92608" w:rsidRDefault="00E92608" w:rsidP="00FD4674">
      <w:pPr>
        <w:spacing w:after="0"/>
        <w:ind w:left="720" w:hanging="720"/>
        <w:jc w:val="both"/>
        <w:rPr>
          <w:rFonts w:ascii="Comic Sans MS" w:hAnsi="Comic Sans MS"/>
          <w:bCs/>
        </w:rPr>
      </w:pPr>
    </w:p>
    <w:p w14:paraId="26965631" w14:textId="77777777" w:rsidR="00E92608" w:rsidRPr="00E92608" w:rsidRDefault="00E92608" w:rsidP="00FD4674">
      <w:pPr>
        <w:spacing w:after="0"/>
        <w:ind w:left="720" w:hanging="720"/>
        <w:jc w:val="both"/>
        <w:rPr>
          <w:rFonts w:ascii="Comic Sans MS" w:hAnsi="Comic Sans MS"/>
          <w:bCs/>
        </w:rPr>
      </w:pPr>
    </w:p>
    <w:p w14:paraId="00BCED47" w14:textId="6AE75BA9" w:rsidR="00E92608" w:rsidRPr="00E92608" w:rsidRDefault="00E92608" w:rsidP="00FD4674">
      <w:pPr>
        <w:spacing w:after="0"/>
        <w:ind w:left="720" w:hanging="720"/>
        <w:jc w:val="both"/>
        <w:rPr>
          <w:rFonts w:ascii="Comic Sans MS" w:hAnsi="Comic Sans MS"/>
          <w:bCs/>
        </w:rPr>
      </w:pPr>
      <w:r w:rsidRPr="00E92608">
        <w:rPr>
          <w:rFonts w:ascii="Comic Sans MS" w:hAnsi="Comic Sans MS"/>
          <w:bCs/>
        </w:rPr>
        <w:t>,</w:t>
      </w:r>
    </w:p>
    <w:p w14:paraId="557E833B" w14:textId="77777777" w:rsidR="00AC23DC" w:rsidRPr="00E92608" w:rsidRDefault="00AC23DC" w:rsidP="00FD4674">
      <w:pPr>
        <w:spacing w:after="0"/>
        <w:ind w:left="720" w:hanging="720"/>
        <w:jc w:val="both"/>
        <w:rPr>
          <w:rFonts w:ascii="Comic Sans MS" w:hAnsi="Comic Sans MS"/>
          <w:bCs/>
          <w:i/>
          <w:iCs/>
        </w:rPr>
      </w:pPr>
    </w:p>
    <w:p w14:paraId="5180C12E" w14:textId="77777777" w:rsidR="00AC23DC" w:rsidRPr="00E92608" w:rsidRDefault="00AC23DC" w:rsidP="00FD4674">
      <w:pPr>
        <w:spacing w:after="0"/>
        <w:rPr>
          <w:rFonts w:ascii="Comic Sans MS" w:hAnsi="Comic Sans MS"/>
        </w:rPr>
      </w:pPr>
    </w:p>
    <w:p w14:paraId="1BAD1063" w14:textId="77777777" w:rsidR="00A01999" w:rsidRPr="00E92608" w:rsidRDefault="00A01999" w:rsidP="00FD4674">
      <w:pPr>
        <w:spacing w:after="0"/>
        <w:rPr>
          <w:rFonts w:ascii="Comic Sans MS" w:hAnsi="Comic Sans MS"/>
        </w:rPr>
      </w:pPr>
    </w:p>
    <w:sectPr w:rsidR="00A01999" w:rsidRPr="00E92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C20"/>
    <w:rsid w:val="000160F5"/>
    <w:rsid w:val="00047876"/>
    <w:rsid w:val="0005049C"/>
    <w:rsid w:val="00056870"/>
    <w:rsid w:val="0007761A"/>
    <w:rsid w:val="00231EEA"/>
    <w:rsid w:val="00416153"/>
    <w:rsid w:val="005057EB"/>
    <w:rsid w:val="00643F5D"/>
    <w:rsid w:val="006470EA"/>
    <w:rsid w:val="0078441A"/>
    <w:rsid w:val="00791617"/>
    <w:rsid w:val="00943830"/>
    <w:rsid w:val="00A01999"/>
    <w:rsid w:val="00A27D0F"/>
    <w:rsid w:val="00A567A6"/>
    <w:rsid w:val="00AA4E5F"/>
    <w:rsid w:val="00AC23DC"/>
    <w:rsid w:val="00AE0F0F"/>
    <w:rsid w:val="00B10C20"/>
    <w:rsid w:val="00B8076B"/>
    <w:rsid w:val="00BD25B4"/>
    <w:rsid w:val="00C261DF"/>
    <w:rsid w:val="00E358A6"/>
    <w:rsid w:val="00E42819"/>
    <w:rsid w:val="00E92608"/>
    <w:rsid w:val="00F56DE3"/>
    <w:rsid w:val="00F578FC"/>
    <w:rsid w:val="00FD4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D91C"/>
  <w15:chartTrackingRefBased/>
  <w15:docId w15:val="{5D8968C9-243B-435C-89EA-D2E7C651C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578FC"/>
    <w:pPr>
      <w:spacing w:after="0" w:line="240" w:lineRule="auto"/>
      <w:jc w:val="center"/>
    </w:pPr>
    <w:rPr>
      <w:rFonts w:ascii="Times" w:eastAsia="Times" w:hAnsi="Times" w:cs="Times New Roman"/>
      <w:b/>
      <w:kern w:val="0"/>
      <w:sz w:val="28"/>
      <w:szCs w:val="20"/>
      <w14:ligatures w14:val="none"/>
    </w:rPr>
  </w:style>
  <w:style w:type="character" w:customStyle="1" w:styleId="TitleChar">
    <w:name w:val="Title Char"/>
    <w:basedOn w:val="DefaultParagraphFont"/>
    <w:link w:val="Title"/>
    <w:rsid w:val="00F578FC"/>
    <w:rPr>
      <w:rFonts w:ascii="Times" w:eastAsia="Times" w:hAnsi="Times" w:cs="Times New Roman"/>
      <w:b/>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747910">
      <w:bodyDiv w:val="1"/>
      <w:marLeft w:val="0"/>
      <w:marRight w:val="0"/>
      <w:marTop w:val="0"/>
      <w:marBottom w:val="0"/>
      <w:divBdr>
        <w:top w:val="none" w:sz="0" w:space="0" w:color="auto"/>
        <w:left w:val="none" w:sz="0" w:space="0" w:color="auto"/>
        <w:bottom w:val="none" w:sz="0" w:space="0" w:color="auto"/>
        <w:right w:val="none" w:sz="0" w:space="0" w:color="auto"/>
      </w:divBdr>
    </w:div>
    <w:div w:id="190645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1</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Fewster</dc:creator>
  <cp:keywords/>
  <dc:description/>
  <cp:lastModifiedBy>Kathryn Fewster</cp:lastModifiedBy>
  <cp:revision>24</cp:revision>
  <dcterms:created xsi:type="dcterms:W3CDTF">2023-10-11T11:33:00Z</dcterms:created>
  <dcterms:modified xsi:type="dcterms:W3CDTF">2023-10-12T16:38:00Z</dcterms:modified>
</cp:coreProperties>
</file>