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7908F" w14:textId="77777777" w:rsidR="00F5150B" w:rsidRPr="00A362F2" w:rsidRDefault="00F5150B" w:rsidP="00F5150B">
      <w:pPr>
        <w:jc w:val="right"/>
        <w:rPr>
          <w:lang w:val="en-GB"/>
        </w:rPr>
      </w:pPr>
      <w:bookmarkStart w:id="0" w:name="_cboj4ueh7bho" w:colFirst="0" w:colLast="0"/>
      <w:bookmarkEnd w:id="0"/>
      <w:r w:rsidRPr="00A362F2">
        <w:rPr>
          <w:noProof/>
          <w:lang w:val="en-GB"/>
        </w:rPr>
        <w:drawing>
          <wp:inline distT="0" distB="0" distL="0" distR="0" wp14:anchorId="52B071BD" wp14:editId="56084F4D">
            <wp:extent cx="2419688" cy="1219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19688" cy="1219370"/>
                    </a:xfrm>
                    <a:prstGeom prst="rect">
                      <a:avLst/>
                    </a:prstGeom>
                  </pic:spPr>
                </pic:pic>
              </a:graphicData>
            </a:graphic>
          </wp:inline>
        </w:drawing>
      </w:r>
    </w:p>
    <w:p w14:paraId="76E989ED" w14:textId="77777777" w:rsidR="00F5150B" w:rsidRPr="00A362F2" w:rsidRDefault="00F5150B" w:rsidP="00F5150B">
      <w:pPr>
        <w:jc w:val="center"/>
        <w:rPr>
          <w:b/>
          <w:bCs/>
          <w:sz w:val="28"/>
          <w:szCs w:val="28"/>
          <w:lang w:val="en-GB"/>
        </w:rPr>
      </w:pPr>
    </w:p>
    <w:p w14:paraId="2D5EE5E5" w14:textId="77777777" w:rsidR="00F5150B" w:rsidRPr="00A362F2" w:rsidRDefault="00F5150B" w:rsidP="00F5150B">
      <w:pPr>
        <w:jc w:val="center"/>
        <w:rPr>
          <w:b/>
          <w:bCs/>
          <w:sz w:val="28"/>
          <w:szCs w:val="28"/>
          <w:lang w:val="en-GB"/>
        </w:rPr>
      </w:pPr>
    </w:p>
    <w:p w14:paraId="021793C2" w14:textId="77777777" w:rsidR="00F5150B" w:rsidRPr="00A362F2" w:rsidRDefault="00F5150B" w:rsidP="00F5150B">
      <w:pPr>
        <w:jc w:val="center"/>
        <w:rPr>
          <w:b/>
          <w:bCs/>
          <w:sz w:val="28"/>
          <w:szCs w:val="28"/>
          <w:lang w:val="en-GB"/>
        </w:rPr>
      </w:pPr>
    </w:p>
    <w:p w14:paraId="66D6109B" w14:textId="77777777" w:rsidR="00F5150B" w:rsidRPr="00A362F2" w:rsidRDefault="00F5150B" w:rsidP="00F5150B">
      <w:pPr>
        <w:jc w:val="center"/>
        <w:rPr>
          <w:b/>
          <w:bCs/>
          <w:sz w:val="28"/>
          <w:szCs w:val="28"/>
          <w:lang w:val="en-GB"/>
        </w:rPr>
      </w:pPr>
    </w:p>
    <w:p w14:paraId="1233D22E" w14:textId="5D8C34E5" w:rsidR="00F5150B" w:rsidRPr="00A362F2" w:rsidRDefault="00F5150B" w:rsidP="00F5150B">
      <w:pPr>
        <w:jc w:val="center"/>
        <w:rPr>
          <w:b/>
          <w:bCs/>
          <w:sz w:val="28"/>
          <w:szCs w:val="28"/>
          <w:lang w:val="en-GB"/>
        </w:rPr>
      </w:pPr>
      <w:r w:rsidRPr="00A362F2">
        <w:rPr>
          <w:b/>
          <w:bCs/>
          <w:sz w:val="28"/>
          <w:szCs w:val="28"/>
          <w:lang w:val="en-GB"/>
        </w:rPr>
        <w:t>Entrepreneurship Assessment 2</w:t>
      </w:r>
    </w:p>
    <w:p w14:paraId="4C976F66" w14:textId="09A1C512" w:rsidR="00F5150B" w:rsidRPr="00A362F2" w:rsidRDefault="00F5150B" w:rsidP="00F5150B">
      <w:pPr>
        <w:jc w:val="center"/>
        <w:rPr>
          <w:lang w:val="en-GB"/>
        </w:rPr>
      </w:pPr>
      <w:r w:rsidRPr="00A362F2">
        <w:rPr>
          <w:lang w:val="en-GB"/>
        </w:rPr>
        <w:t>Student Name:</w:t>
      </w:r>
      <w:r w:rsidR="00C54511">
        <w:rPr>
          <w:lang w:val="en-GB"/>
        </w:rPr>
        <w:t xml:space="preserve"> </w:t>
      </w:r>
      <w:r w:rsidR="00C54511" w:rsidRPr="00C54511">
        <w:rPr>
          <w:lang w:val="en-GB"/>
        </w:rPr>
        <w:t>Nikolay Zlatev</w:t>
      </w:r>
    </w:p>
    <w:p w14:paraId="75ED5DF3" w14:textId="47939318" w:rsidR="00F5150B" w:rsidRPr="00A362F2" w:rsidRDefault="00F5150B" w:rsidP="00F5150B">
      <w:pPr>
        <w:jc w:val="center"/>
        <w:rPr>
          <w:lang w:val="en-GB"/>
        </w:rPr>
      </w:pPr>
      <w:r w:rsidRPr="00A362F2">
        <w:rPr>
          <w:lang w:val="en-GB"/>
        </w:rPr>
        <w:t xml:space="preserve">Student ID: </w:t>
      </w:r>
      <w:r w:rsidR="00C54511">
        <w:rPr>
          <w:lang w:val="en-GB"/>
        </w:rPr>
        <w:t>2030590</w:t>
      </w:r>
    </w:p>
    <w:p w14:paraId="05A597BF" w14:textId="77777777" w:rsidR="00F5150B" w:rsidRPr="00A362F2" w:rsidRDefault="00F5150B">
      <w:pPr>
        <w:rPr>
          <w:lang w:val="en-GB"/>
        </w:rPr>
      </w:pPr>
      <w:r w:rsidRPr="00A362F2">
        <w:rPr>
          <w:lang w:val="en-GB"/>
        </w:rPr>
        <w:br w:type="page"/>
      </w:r>
    </w:p>
    <w:sdt>
      <w:sdtPr>
        <w:rPr>
          <w:rFonts w:ascii="Times New Roman" w:eastAsia="Times New Roman" w:hAnsi="Times New Roman" w:cs="Times New Roman"/>
          <w:color w:val="auto"/>
          <w:sz w:val="24"/>
          <w:szCs w:val="24"/>
          <w:lang w:val="en-GB" w:eastAsia="en-IN"/>
        </w:rPr>
        <w:id w:val="1320775873"/>
        <w:docPartObj>
          <w:docPartGallery w:val="Table of Contents"/>
          <w:docPartUnique/>
        </w:docPartObj>
      </w:sdtPr>
      <w:sdtEndPr>
        <w:rPr>
          <w:b/>
          <w:bCs/>
          <w:noProof/>
        </w:rPr>
      </w:sdtEndPr>
      <w:sdtContent>
        <w:p w14:paraId="2FCE24D5" w14:textId="2D761DAC" w:rsidR="00F5150B" w:rsidRPr="00A362F2" w:rsidRDefault="00F5150B">
          <w:pPr>
            <w:pStyle w:val="TOCHeading"/>
            <w:rPr>
              <w:lang w:val="en-GB"/>
            </w:rPr>
          </w:pPr>
          <w:r w:rsidRPr="00A362F2">
            <w:rPr>
              <w:lang w:val="en-GB"/>
            </w:rPr>
            <w:t>Table of Contents</w:t>
          </w:r>
        </w:p>
        <w:p w14:paraId="6F35B098" w14:textId="27145360" w:rsidR="00F5150B" w:rsidRPr="00A362F2" w:rsidRDefault="00F5150B">
          <w:pPr>
            <w:pStyle w:val="TOC1"/>
            <w:tabs>
              <w:tab w:val="right" w:leader="dot" w:pos="9350"/>
            </w:tabs>
            <w:rPr>
              <w:noProof/>
              <w:lang w:val="en-GB"/>
            </w:rPr>
          </w:pPr>
          <w:r w:rsidRPr="00A362F2">
            <w:rPr>
              <w:lang w:val="en-GB"/>
            </w:rPr>
            <w:fldChar w:fldCharType="begin"/>
          </w:r>
          <w:r w:rsidRPr="00A362F2">
            <w:rPr>
              <w:lang w:val="en-GB"/>
            </w:rPr>
            <w:instrText xml:space="preserve"> TOC \o "1-3" \h \z \u </w:instrText>
          </w:r>
          <w:r w:rsidRPr="00A362F2">
            <w:rPr>
              <w:lang w:val="en-GB"/>
            </w:rPr>
            <w:fldChar w:fldCharType="separate"/>
          </w:r>
          <w:hyperlink w:anchor="_Toc124189200" w:history="1">
            <w:r w:rsidRPr="00A362F2">
              <w:rPr>
                <w:rStyle w:val="Hyperlink"/>
                <w:noProof/>
                <w:lang w:val="en-GB"/>
              </w:rPr>
              <w:t>1. Introduction</w:t>
            </w:r>
            <w:r w:rsidRPr="00A362F2">
              <w:rPr>
                <w:noProof/>
                <w:webHidden/>
                <w:lang w:val="en-GB"/>
              </w:rPr>
              <w:tab/>
            </w:r>
            <w:r w:rsidRPr="00A362F2">
              <w:rPr>
                <w:noProof/>
                <w:webHidden/>
                <w:lang w:val="en-GB"/>
              </w:rPr>
              <w:fldChar w:fldCharType="begin"/>
            </w:r>
            <w:r w:rsidRPr="00A362F2">
              <w:rPr>
                <w:noProof/>
                <w:webHidden/>
                <w:lang w:val="en-GB"/>
              </w:rPr>
              <w:instrText xml:space="preserve"> PAGEREF _Toc124189200 \h </w:instrText>
            </w:r>
            <w:r w:rsidRPr="00A362F2">
              <w:rPr>
                <w:noProof/>
                <w:webHidden/>
                <w:lang w:val="en-GB"/>
              </w:rPr>
            </w:r>
            <w:r w:rsidRPr="00A362F2">
              <w:rPr>
                <w:noProof/>
                <w:webHidden/>
                <w:lang w:val="en-GB"/>
              </w:rPr>
              <w:fldChar w:fldCharType="separate"/>
            </w:r>
            <w:r w:rsidRPr="00A362F2">
              <w:rPr>
                <w:noProof/>
                <w:webHidden/>
                <w:lang w:val="en-GB"/>
              </w:rPr>
              <w:t>3</w:t>
            </w:r>
            <w:r w:rsidRPr="00A362F2">
              <w:rPr>
                <w:noProof/>
                <w:webHidden/>
                <w:lang w:val="en-GB"/>
              </w:rPr>
              <w:fldChar w:fldCharType="end"/>
            </w:r>
          </w:hyperlink>
        </w:p>
        <w:p w14:paraId="79C4AAD4" w14:textId="1B0A42DB" w:rsidR="00F5150B" w:rsidRPr="00A362F2" w:rsidRDefault="00000000">
          <w:pPr>
            <w:pStyle w:val="TOC1"/>
            <w:tabs>
              <w:tab w:val="right" w:leader="dot" w:pos="9350"/>
            </w:tabs>
            <w:rPr>
              <w:noProof/>
              <w:lang w:val="en-GB"/>
            </w:rPr>
          </w:pPr>
          <w:hyperlink w:anchor="_Toc124189201" w:history="1">
            <w:r w:rsidR="00F5150B" w:rsidRPr="00A362F2">
              <w:rPr>
                <w:rStyle w:val="Hyperlink"/>
                <w:noProof/>
                <w:lang w:val="en-GB"/>
              </w:rPr>
              <w:t>2. Business description</w:t>
            </w:r>
            <w:r w:rsidR="00F5150B" w:rsidRPr="00A362F2">
              <w:rPr>
                <w:noProof/>
                <w:webHidden/>
                <w:lang w:val="en-GB"/>
              </w:rPr>
              <w:tab/>
            </w:r>
            <w:r w:rsidR="00F5150B" w:rsidRPr="00A362F2">
              <w:rPr>
                <w:noProof/>
                <w:webHidden/>
                <w:lang w:val="en-GB"/>
              </w:rPr>
              <w:fldChar w:fldCharType="begin"/>
            </w:r>
            <w:r w:rsidR="00F5150B" w:rsidRPr="00A362F2">
              <w:rPr>
                <w:noProof/>
                <w:webHidden/>
                <w:lang w:val="en-GB"/>
              </w:rPr>
              <w:instrText xml:space="preserve"> PAGEREF _Toc124189201 \h </w:instrText>
            </w:r>
            <w:r w:rsidR="00F5150B" w:rsidRPr="00A362F2">
              <w:rPr>
                <w:noProof/>
                <w:webHidden/>
                <w:lang w:val="en-GB"/>
              </w:rPr>
            </w:r>
            <w:r w:rsidR="00F5150B" w:rsidRPr="00A362F2">
              <w:rPr>
                <w:noProof/>
                <w:webHidden/>
                <w:lang w:val="en-GB"/>
              </w:rPr>
              <w:fldChar w:fldCharType="separate"/>
            </w:r>
            <w:r w:rsidR="00F5150B" w:rsidRPr="00A362F2">
              <w:rPr>
                <w:noProof/>
                <w:webHidden/>
                <w:lang w:val="en-GB"/>
              </w:rPr>
              <w:t>3</w:t>
            </w:r>
            <w:r w:rsidR="00F5150B" w:rsidRPr="00A362F2">
              <w:rPr>
                <w:noProof/>
                <w:webHidden/>
                <w:lang w:val="en-GB"/>
              </w:rPr>
              <w:fldChar w:fldCharType="end"/>
            </w:r>
          </w:hyperlink>
        </w:p>
        <w:p w14:paraId="08DA91B6" w14:textId="34942C8A" w:rsidR="00F5150B" w:rsidRPr="00A362F2" w:rsidRDefault="00000000">
          <w:pPr>
            <w:pStyle w:val="TOC1"/>
            <w:tabs>
              <w:tab w:val="right" w:leader="dot" w:pos="9350"/>
            </w:tabs>
            <w:rPr>
              <w:noProof/>
              <w:lang w:val="en-GB"/>
            </w:rPr>
          </w:pPr>
          <w:hyperlink w:anchor="_Toc124189202" w:history="1">
            <w:r w:rsidR="00F5150B" w:rsidRPr="00A362F2">
              <w:rPr>
                <w:rStyle w:val="Hyperlink"/>
                <w:noProof/>
                <w:lang w:val="en-GB"/>
              </w:rPr>
              <w:t>3. Industry analysis</w:t>
            </w:r>
            <w:r w:rsidR="00F5150B" w:rsidRPr="00A362F2">
              <w:rPr>
                <w:noProof/>
                <w:webHidden/>
                <w:lang w:val="en-GB"/>
              </w:rPr>
              <w:tab/>
            </w:r>
            <w:r w:rsidR="00F5150B" w:rsidRPr="00A362F2">
              <w:rPr>
                <w:noProof/>
                <w:webHidden/>
                <w:lang w:val="en-GB"/>
              </w:rPr>
              <w:fldChar w:fldCharType="begin"/>
            </w:r>
            <w:r w:rsidR="00F5150B" w:rsidRPr="00A362F2">
              <w:rPr>
                <w:noProof/>
                <w:webHidden/>
                <w:lang w:val="en-GB"/>
              </w:rPr>
              <w:instrText xml:space="preserve"> PAGEREF _Toc124189202 \h </w:instrText>
            </w:r>
            <w:r w:rsidR="00F5150B" w:rsidRPr="00A362F2">
              <w:rPr>
                <w:noProof/>
                <w:webHidden/>
                <w:lang w:val="en-GB"/>
              </w:rPr>
            </w:r>
            <w:r w:rsidR="00F5150B" w:rsidRPr="00A362F2">
              <w:rPr>
                <w:noProof/>
                <w:webHidden/>
                <w:lang w:val="en-GB"/>
              </w:rPr>
              <w:fldChar w:fldCharType="separate"/>
            </w:r>
            <w:r w:rsidR="00F5150B" w:rsidRPr="00A362F2">
              <w:rPr>
                <w:noProof/>
                <w:webHidden/>
                <w:lang w:val="en-GB"/>
              </w:rPr>
              <w:t>4</w:t>
            </w:r>
            <w:r w:rsidR="00F5150B" w:rsidRPr="00A362F2">
              <w:rPr>
                <w:noProof/>
                <w:webHidden/>
                <w:lang w:val="en-GB"/>
              </w:rPr>
              <w:fldChar w:fldCharType="end"/>
            </w:r>
          </w:hyperlink>
        </w:p>
        <w:p w14:paraId="4414AEFC" w14:textId="3833A92B" w:rsidR="00F5150B" w:rsidRPr="00A362F2" w:rsidRDefault="00000000">
          <w:pPr>
            <w:pStyle w:val="TOC1"/>
            <w:tabs>
              <w:tab w:val="right" w:leader="dot" w:pos="9350"/>
            </w:tabs>
            <w:rPr>
              <w:noProof/>
              <w:lang w:val="en-GB"/>
            </w:rPr>
          </w:pPr>
          <w:hyperlink w:anchor="_Toc124189203" w:history="1">
            <w:r w:rsidR="00F5150B" w:rsidRPr="00A362F2">
              <w:rPr>
                <w:rStyle w:val="Hyperlink"/>
                <w:noProof/>
                <w:lang w:val="en-GB"/>
              </w:rPr>
              <w:t>4. Operations and management team</w:t>
            </w:r>
            <w:r w:rsidR="00F5150B" w:rsidRPr="00A362F2">
              <w:rPr>
                <w:noProof/>
                <w:webHidden/>
                <w:lang w:val="en-GB"/>
              </w:rPr>
              <w:tab/>
            </w:r>
            <w:r w:rsidR="00F5150B" w:rsidRPr="00A362F2">
              <w:rPr>
                <w:noProof/>
                <w:webHidden/>
                <w:lang w:val="en-GB"/>
              </w:rPr>
              <w:fldChar w:fldCharType="begin"/>
            </w:r>
            <w:r w:rsidR="00F5150B" w:rsidRPr="00A362F2">
              <w:rPr>
                <w:noProof/>
                <w:webHidden/>
                <w:lang w:val="en-GB"/>
              </w:rPr>
              <w:instrText xml:space="preserve"> PAGEREF _Toc124189203 \h </w:instrText>
            </w:r>
            <w:r w:rsidR="00F5150B" w:rsidRPr="00A362F2">
              <w:rPr>
                <w:noProof/>
                <w:webHidden/>
                <w:lang w:val="en-GB"/>
              </w:rPr>
            </w:r>
            <w:r w:rsidR="00F5150B" w:rsidRPr="00A362F2">
              <w:rPr>
                <w:noProof/>
                <w:webHidden/>
                <w:lang w:val="en-GB"/>
              </w:rPr>
              <w:fldChar w:fldCharType="separate"/>
            </w:r>
            <w:r w:rsidR="00F5150B" w:rsidRPr="00A362F2">
              <w:rPr>
                <w:noProof/>
                <w:webHidden/>
                <w:lang w:val="en-GB"/>
              </w:rPr>
              <w:t>7</w:t>
            </w:r>
            <w:r w:rsidR="00F5150B" w:rsidRPr="00A362F2">
              <w:rPr>
                <w:noProof/>
                <w:webHidden/>
                <w:lang w:val="en-GB"/>
              </w:rPr>
              <w:fldChar w:fldCharType="end"/>
            </w:r>
          </w:hyperlink>
        </w:p>
        <w:p w14:paraId="6889D867" w14:textId="57D9F672" w:rsidR="00F5150B" w:rsidRPr="00A362F2" w:rsidRDefault="00000000">
          <w:pPr>
            <w:pStyle w:val="TOC1"/>
            <w:tabs>
              <w:tab w:val="right" w:leader="dot" w:pos="9350"/>
            </w:tabs>
            <w:rPr>
              <w:noProof/>
              <w:lang w:val="en-GB"/>
            </w:rPr>
          </w:pPr>
          <w:hyperlink w:anchor="_Toc124189204" w:history="1">
            <w:r w:rsidR="00F5150B" w:rsidRPr="00A362F2">
              <w:rPr>
                <w:rStyle w:val="Hyperlink"/>
                <w:noProof/>
                <w:lang w:val="en-GB"/>
              </w:rPr>
              <w:t>5. Marketing plan with a marketing mix</w:t>
            </w:r>
            <w:r w:rsidR="00F5150B" w:rsidRPr="00A362F2">
              <w:rPr>
                <w:noProof/>
                <w:webHidden/>
                <w:lang w:val="en-GB"/>
              </w:rPr>
              <w:tab/>
            </w:r>
            <w:r w:rsidR="00F5150B" w:rsidRPr="00A362F2">
              <w:rPr>
                <w:noProof/>
                <w:webHidden/>
                <w:lang w:val="en-GB"/>
              </w:rPr>
              <w:fldChar w:fldCharType="begin"/>
            </w:r>
            <w:r w:rsidR="00F5150B" w:rsidRPr="00A362F2">
              <w:rPr>
                <w:noProof/>
                <w:webHidden/>
                <w:lang w:val="en-GB"/>
              </w:rPr>
              <w:instrText xml:space="preserve"> PAGEREF _Toc124189204 \h </w:instrText>
            </w:r>
            <w:r w:rsidR="00F5150B" w:rsidRPr="00A362F2">
              <w:rPr>
                <w:noProof/>
                <w:webHidden/>
                <w:lang w:val="en-GB"/>
              </w:rPr>
            </w:r>
            <w:r w:rsidR="00F5150B" w:rsidRPr="00A362F2">
              <w:rPr>
                <w:noProof/>
                <w:webHidden/>
                <w:lang w:val="en-GB"/>
              </w:rPr>
              <w:fldChar w:fldCharType="separate"/>
            </w:r>
            <w:r w:rsidR="00F5150B" w:rsidRPr="00A362F2">
              <w:rPr>
                <w:noProof/>
                <w:webHidden/>
                <w:lang w:val="en-GB"/>
              </w:rPr>
              <w:t>9</w:t>
            </w:r>
            <w:r w:rsidR="00F5150B" w:rsidRPr="00A362F2">
              <w:rPr>
                <w:noProof/>
                <w:webHidden/>
                <w:lang w:val="en-GB"/>
              </w:rPr>
              <w:fldChar w:fldCharType="end"/>
            </w:r>
          </w:hyperlink>
        </w:p>
        <w:p w14:paraId="0B3FE5FA" w14:textId="6EFDEF8D" w:rsidR="00F5150B" w:rsidRPr="00A362F2" w:rsidRDefault="00000000">
          <w:pPr>
            <w:pStyle w:val="TOC1"/>
            <w:tabs>
              <w:tab w:val="right" w:leader="dot" w:pos="9350"/>
            </w:tabs>
            <w:rPr>
              <w:noProof/>
              <w:lang w:val="en-GB"/>
            </w:rPr>
          </w:pPr>
          <w:hyperlink w:anchor="_Toc124189205" w:history="1">
            <w:r w:rsidR="00F5150B" w:rsidRPr="00A362F2">
              <w:rPr>
                <w:rStyle w:val="Hyperlink"/>
                <w:noProof/>
                <w:lang w:val="en-GB"/>
              </w:rPr>
              <w:t>6. Financial plan of the business</w:t>
            </w:r>
            <w:r w:rsidR="00F5150B" w:rsidRPr="00A362F2">
              <w:rPr>
                <w:noProof/>
                <w:webHidden/>
                <w:lang w:val="en-GB"/>
              </w:rPr>
              <w:tab/>
            </w:r>
            <w:r w:rsidR="00F5150B" w:rsidRPr="00A362F2">
              <w:rPr>
                <w:noProof/>
                <w:webHidden/>
                <w:lang w:val="en-GB"/>
              </w:rPr>
              <w:fldChar w:fldCharType="begin"/>
            </w:r>
            <w:r w:rsidR="00F5150B" w:rsidRPr="00A362F2">
              <w:rPr>
                <w:noProof/>
                <w:webHidden/>
                <w:lang w:val="en-GB"/>
              </w:rPr>
              <w:instrText xml:space="preserve"> PAGEREF _Toc124189205 \h </w:instrText>
            </w:r>
            <w:r w:rsidR="00F5150B" w:rsidRPr="00A362F2">
              <w:rPr>
                <w:noProof/>
                <w:webHidden/>
                <w:lang w:val="en-GB"/>
              </w:rPr>
            </w:r>
            <w:r w:rsidR="00F5150B" w:rsidRPr="00A362F2">
              <w:rPr>
                <w:noProof/>
                <w:webHidden/>
                <w:lang w:val="en-GB"/>
              </w:rPr>
              <w:fldChar w:fldCharType="separate"/>
            </w:r>
            <w:r w:rsidR="00F5150B" w:rsidRPr="00A362F2">
              <w:rPr>
                <w:noProof/>
                <w:webHidden/>
                <w:lang w:val="en-GB"/>
              </w:rPr>
              <w:t>10</w:t>
            </w:r>
            <w:r w:rsidR="00F5150B" w:rsidRPr="00A362F2">
              <w:rPr>
                <w:noProof/>
                <w:webHidden/>
                <w:lang w:val="en-GB"/>
              </w:rPr>
              <w:fldChar w:fldCharType="end"/>
            </w:r>
          </w:hyperlink>
        </w:p>
        <w:p w14:paraId="2D665348" w14:textId="02439E7C" w:rsidR="00F5150B" w:rsidRPr="00A362F2" w:rsidRDefault="00000000">
          <w:pPr>
            <w:pStyle w:val="TOC1"/>
            <w:tabs>
              <w:tab w:val="right" w:leader="dot" w:pos="9350"/>
            </w:tabs>
            <w:rPr>
              <w:noProof/>
              <w:lang w:val="en-GB"/>
            </w:rPr>
          </w:pPr>
          <w:hyperlink w:anchor="_Toc124189206" w:history="1">
            <w:r w:rsidR="00F5150B" w:rsidRPr="00A362F2">
              <w:rPr>
                <w:rStyle w:val="Hyperlink"/>
                <w:noProof/>
                <w:lang w:val="en-GB"/>
              </w:rPr>
              <w:t>7. Conclusion</w:t>
            </w:r>
            <w:r w:rsidR="00F5150B" w:rsidRPr="00A362F2">
              <w:rPr>
                <w:noProof/>
                <w:webHidden/>
                <w:lang w:val="en-GB"/>
              </w:rPr>
              <w:tab/>
            </w:r>
            <w:r w:rsidR="00F5150B" w:rsidRPr="00A362F2">
              <w:rPr>
                <w:noProof/>
                <w:webHidden/>
                <w:lang w:val="en-GB"/>
              </w:rPr>
              <w:fldChar w:fldCharType="begin"/>
            </w:r>
            <w:r w:rsidR="00F5150B" w:rsidRPr="00A362F2">
              <w:rPr>
                <w:noProof/>
                <w:webHidden/>
                <w:lang w:val="en-GB"/>
              </w:rPr>
              <w:instrText xml:space="preserve"> PAGEREF _Toc124189206 \h </w:instrText>
            </w:r>
            <w:r w:rsidR="00F5150B" w:rsidRPr="00A362F2">
              <w:rPr>
                <w:noProof/>
                <w:webHidden/>
                <w:lang w:val="en-GB"/>
              </w:rPr>
            </w:r>
            <w:r w:rsidR="00F5150B" w:rsidRPr="00A362F2">
              <w:rPr>
                <w:noProof/>
                <w:webHidden/>
                <w:lang w:val="en-GB"/>
              </w:rPr>
              <w:fldChar w:fldCharType="separate"/>
            </w:r>
            <w:r w:rsidR="00F5150B" w:rsidRPr="00A362F2">
              <w:rPr>
                <w:noProof/>
                <w:webHidden/>
                <w:lang w:val="en-GB"/>
              </w:rPr>
              <w:t>11</w:t>
            </w:r>
            <w:r w:rsidR="00F5150B" w:rsidRPr="00A362F2">
              <w:rPr>
                <w:noProof/>
                <w:webHidden/>
                <w:lang w:val="en-GB"/>
              </w:rPr>
              <w:fldChar w:fldCharType="end"/>
            </w:r>
          </w:hyperlink>
        </w:p>
        <w:p w14:paraId="4995B21E" w14:textId="73758FE7" w:rsidR="00F5150B" w:rsidRPr="00A362F2" w:rsidRDefault="00000000">
          <w:pPr>
            <w:pStyle w:val="TOC1"/>
            <w:tabs>
              <w:tab w:val="right" w:leader="dot" w:pos="9350"/>
            </w:tabs>
            <w:rPr>
              <w:noProof/>
              <w:lang w:val="en-GB"/>
            </w:rPr>
          </w:pPr>
          <w:hyperlink w:anchor="_Toc124189207" w:history="1">
            <w:r w:rsidR="00F5150B" w:rsidRPr="00A362F2">
              <w:rPr>
                <w:rStyle w:val="Hyperlink"/>
                <w:noProof/>
                <w:lang w:val="en-GB"/>
              </w:rPr>
              <w:t>References</w:t>
            </w:r>
            <w:r w:rsidR="00F5150B" w:rsidRPr="00A362F2">
              <w:rPr>
                <w:noProof/>
                <w:webHidden/>
                <w:lang w:val="en-GB"/>
              </w:rPr>
              <w:tab/>
            </w:r>
            <w:r w:rsidR="00F5150B" w:rsidRPr="00A362F2">
              <w:rPr>
                <w:noProof/>
                <w:webHidden/>
                <w:lang w:val="en-GB"/>
              </w:rPr>
              <w:fldChar w:fldCharType="begin"/>
            </w:r>
            <w:r w:rsidR="00F5150B" w:rsidRPr="00A362F2">
              <w:rPr>
                <w:noProof/>
                <w:webHidden/>
                <w:lang w:val="en-GB"/>
              </w:rPr>
              <w:instrText xml:space="preserve"> PAGEREF _Toc124189207 \h </w:instrText>
            </w:r>
            <w:r w:rsidR="00F5150B" w:rsidRPr="00A362F2">
              <w:rPr>
                <w:noProof/>
                <w:webHidden/>
                <w:lang w:val="en-GB"/>
              </w:rPr>
            </w:r>
            <w:r w:rsidR="00F5150B" w:rsidRPr="00A362F2">
              <w:rPr>
                <w:noProof/>
                <w:webHidden/>
                <w:lang w:val="en-GB"/>
              </w:rPr>
              <w:fldChar w:fldCharType="separate"/>
            </w:r>
            <w:r w:rsidR="00F5150B" w:rsidRPr="00A362F2">
              <w:rPr>
                <w:noProof/>
                <w:webHidden/>
                <w:lang w:val="en-GB"/>
              </w:rPr>
              <w:t>12</w:t>
            </w:r>
            <w:r w:rsidR="00F5150B" w:rsidRPr="00A362F2">
              <w:rPr>
                <w:noProof/>
                <w:webHidden/>
                <w:lang w:val="en-GB"/>
              </w:rPr>
              <w:fldChar w:fldCharType="end"/>
            </w:r>
          </w:hyperlink>
        </w:p>
        <w:p w14:paraId="69EE2C8A" w14:textId="77777777" w:rsidR="00F5150B" w:rsidRPr="00A362F2" w:rsidRDefault="00F5150B" w:rsidP="00F5150B">
          <w:pPr>
            <w:rPr>
              <w:b/>
              <w:bCs/>
              <w:noProof/>
              <w:lang w:val="en-GB"/>
            </w:rPr>
          </w:pPr>
          <w:r w:rsidRPr="00A362F2">
            <w:rPr>
              <w:b/>
              <w:bCs/>
              <w:noProof/>
              <w:lang w:val="en-GB"/>
            </w:rPr>
            <w:fldChar w:fldCharType="end"/>
          </w:r>
        </w:p>
      </w:sdtContent>
    </w:sdt>
    <w:p w14:paraId="0EB76B65" w14:textId="5B9E7B54" w:rsidR="00F5150B" w:rsidRPr="00A362F2" w:rsidRDefault="00F5150B" w:rsidP="00F5150B">
      <w:pPr>
        <w:rPr>
          <w:lang w:val="en-GB"/>
        </w:rPr>
      </w:pPr>
      <w:r w:rsidRPr="00A362F2">
        <w:rPr>
          <w:lang w:val="en-GB"/>
        </w:rPr>
        <w:br w:type="page"/>
      </w:r>
    </w:p>
    <w:p w14:paraId="40D38670" w14:textId="6B6B4EB5" w:rsidR="00E64A0E" w:rsidRPr="00A362F2" w:rsidRDefault="00000000">
      <w:pPr>
        <w:pStyle w:val="Heading1"/>
        <w:rPr>
          <w:lang w:val="en-GB"/>
        </w:rPr>
      </w:pPr>
      <w:bookmarkStart w:id="1" w:name="_Toc124189200"/>
      <w:r w:rsidRPr="00A362F2">
        <w:rPr>
          <w:lang w:val="en-GB"/>
        </w:rPr>
        <w:lastRenderedPageBreak/>
        <w:t>1. Introduction</w:t>
      </w:r>
      <w:bookmarkEnd w:id="1"/>
    </w:p>
    <w:p w14:paraId="0DD93D46" w14:textId="77777777" w:rsidR="00E64A0E" w:rsidRPr="00A362F2" w:rsidRDefault="00000000">
      <w:pPr>
        <w:rPr>
          <w:lang w:val="en-GB"/>
        </w:rPr>
      </w:pPr>
      <w:r w:rsidRPr="00A362F2">
        <w:rPr>
          <w:lang w:val="en-GB"/>
        </w:rPr>
        <w:t xml:space="preserve">The aim of this paper is to create a business plan for a new </w:t>
      </w:r>
      <w:proofErr w:type="spellStart"/>
      <w:r w:rsidRPr="00A362F2">
        <w:rPr>
          <w:lang w:val="en-GB"/>
        </w:rPr>
        <w:t>startup</w:t>
      </w:r>
      <w:proofErr w:type="spellEnd"/>
      <w:r w:rsidRPr="00A362F2">
        <w:rPr>
          <w:lang w:val="en-GB"/>
        </w:rPr>
        <w:t xml:space="preserve"> venture by analysing the current UK market growth after the pandemic. This business plan will be discussed on WasheeTech which is the new </w:t>
      </w:r>
      <w:proofErr w:type="spellStart"/>
      <w:r w:rsidRPr="00A362F2">
        <w:rPr>
          <w:lang w:val="en-GB"/>
        </w:rPr>
        <w:t>startup</w:t>
      </w:r>
      <w:proofErr w:type="spellEnd"/>
      <w:r w:rsidRPr="00A362F2">
        <w:rPr>
          <w:lang w:val="en-GB"/>
        </w:rPr>
        <w:t xml:space="preserve"> venture. A brief overview of the business plan including its mission, service description as well as industry analysis of the UK will be discussed here. Besides that, the management team planning and the business operations of the company will be denoted in this assessment. A marketing plan and the financial plan for the company will be discussed here. </w:t>
      </w:r>
    </w:p>
    <w:p w14:paraId="62105DF3" w14:textId="77777777" w:rsidR="00E64A0E" w:rsidRPr="00A362F2" w:rsidRDefault="00000000">
      <w:pPr>
        <w:pStyle w:val="Heading1"/>
        <w:rPr>
          <w:lang w:val="en-GB"/>
        </w:rPr>
      </w:pPr>
      <w:bookmarkStart w:id="2" w:name="_zdu80qx4x8ow" w:colFirst="0" w:colLast="0"/>
      <w:bookmarkStart w:id="3" w:name="_Toc124189201"/>
      <w:bookmarkEnd w:id="2"/>
      <w:r w:rsidRPr="00A362F2">
        <w:rPr>
          <w:lang w:val="en-GB"/>
        </w:rPr>
        <w:t>2. Business description</w:t>
      </w:r>
      <w:bookmarkEnd w:id="3"/>
    </w:p>
    <w:p w14:paraId="28F123F9" w14:textId="77777777" w:rsidR="00E64A0E" w:rsidRPr="00A362F2" w:rsidRDefault="00000000">
      <w:pPr>
        <w:rPr>
          <w:lang w:val="en-GB"/>
        </w:rPr>
      </w:pPr>
      <w:r w:rsidRPr="00A362F2">
        <w:rPr>
          <w:b/>
          <w:lang w:val="en-GB"/>
        </w:rPr>
        <w:t xml:space="preserve">Overview of the business plan: </w:t>
      </w:r>
      <w:r w:rsidRPr="00A362F2">
        <w:rPr>
          <w:lang w:val="en-GB"/>
        </w:rPr>
        <w:t xml:space="preserve">Car washing is becoming a popular business after the pandemic era in the UK. There are more than 20,000 car wash companies and WasheeTech will be one of them (IBIS, 2022). Customer demand in this industry is getting high in the post-covid situation as the number of private cars has increased by 36% in 2021 rather than 2020 (IBIS, 2022). WasheeTech is going to be a start-up venture with 13 employees and the first outlet of this company will be situated in Richmond. This company will provide outlet and doorstep services as well. All types of four-wheelers including personal and business vehicles will get washing services here in an affordable range. WasheeTech will also extend its market through online and offline marketing. Customers can book the services through the company website or reach directly to the outlet. Additionally, WasheeTech will also provide an automatic car wash facility to its customers. </w:t>
      </w:r>
    </w:p>
    <w:p w14:paraId="45FDC220" w14:textId="77777777" w:rsidR="00E64A0E" w:rsidRPr="00A362F2" w:rsidRDefault="00000000">
      <w:pPr>
        <w:rPr>
          <w:lang w:val="en-GB"/>
        </w:rPr>
      </w:pPr>
      <w:r w:rsidRPr="00A362F2">
        <w:rPr>
          <w:b/>
          <w:lang w:val="en-GB"/>
        </w:rPr>
        <w:t xml:space="preserve">The mission of the venture: </w:t>
      </w:r>
      <w:r w:rsidRPr="00A362F2">
        <w:rPr>
          <w:lang w:val="en-GB"/>
        </w:rPr>
        <w:t xml:space="preserve">The company's mission is to provide premium car wash services in an affordable range and attract new investors to turn this venture into a partnership business. The aim of this company is to become a successful car wash venture in the UK and expand up to 12 outlets all over the UK by 2025. </w:t>
      </w:r>
    </w:p>
    <w:p w14:paraId="330D2815" w14:textId="77777777" w:rsidR="00E64A0E" w:rsidRPr="00A362F2" w:rsidRDefault="00000000">
      <w:pPr>
        <w:rPr>
          <w:lang w:val="en-GB"/>
        </w:rPr>
      </w:pPr>
      <w:r w:rsidRPr="00A362F2">
        <w:rPr>
          <w:b/>
          <w:lang w:val="en-GB"/>
        </w:rPr>
        <w:lastRenderedPageBreak/>
        <w:t>Product or service description:</w:t>
      </w:r>
      <w:r w:rsidRPr="00A362F2">
        <w:rPr>
          <w:lang w:val="en-GB"/>
        </w:rPr>
        <w:t xml:space="preserve"> WasheeTech has a wide range of services including a full exterior vehicle wash and interior services as well. The interior services will include window cleaning, dashboard cleaning, vacuuming, Z wax coating, triple foam conditioning, tire shine gloss and others (Griffiths, 2019). Additionally, WasheeTech will provide various options such as self-service car washes, commercial vehicle washing systems and Z-wax coating to the customers.</w:t>
      </w:r>
    </w:p>
    <w:p w14:paraId="1AC77B08" w14:textId="7E0C271B" w:rsidR="00E64A0E" w:rsidRPr="00A362F2" w:rsidRDefault="00000000">
      <w:pPr>
        <w:rPr>
          <w:lang w:val="en-GB"/>
        </w:rPr>
      </w:pPr>
      <w:r w:rsidRPr="00A362F2">
        <w:rPr>
          <w:b/>
          <w:lang w:val="en-GB"/>
        </w:rPr>
        <w:t xml:space="preserve">Ownership structure: </w:t>
      </w:r>
      <w:r w:rsidRPr="00A362F2">
        <w:rPr>
          <w:lang w:val="en-GB"/>
        </w:rPr>
        <w:t xml:space="preserve">The ownership model </w:t>
      </w:r>
      <w:r w:rsidR="00561593" w:rsidRPr="00A362F2">
        <w:rPr>
          <w:lang w:val="en-GB"/>
        </w:rPr>
        <w:t>of WasheeTech</w:t>
      </w:r>
      <w:r w:rsidRPr="00A362F2">
        <w:rPr>
          <w:lang w:val="en-GB"/>
        </w:rPr>
        <w:t xml:space="preserve"> is a partnership start-up company which currently has two partners. The organisational structure of this company will be a flat organisational structure where all employees will get a simple command system. </w:t>
      </w:r>
    </w:p>
    <w:p w14:paraId="71C7ADBB" w14:textId="77777777" w:rsidR="00E64A0E" w:rsidRPr="00A362F2" w:rsidRDefault="00000000">
      <w:pPr>
        <w:pStyle w:val="Heading1"/>
        <w:rPr>
          <w:lang w:val="en-GB"/>
        </w:rPr>
      </w:pPr>
      <w:bookmarkStart w:id="4" w:name="_b5j99037ypyo" w:colFirst="0" w:colLast="0"/>
      <w:bookmarkStart w:id="5" w:name="_Toc124189202"/>
      <w:bookmarkEnd w:id="4"/>
      <w:r w:rsidRPr="00A362F2">
        <w:rPr>
          <w:lang w:val="en-GB"/>
        </w:rPr>
        <w:t>3. Industry analysis</w:t>
      </w:r>
      <w:bookmarkEnd w:id="5"/>
    </w:p>
    <w:p w14:paraId="1460D83F" w14:textId="77777777" w:rsidR="00E64A0E" w:rsidRPr="00A362F2" w:rsidRDefault="00000000">
      <w:pPr>
        <w:jc w:val="center"/>
        <w:rPr>
          <w:lang w:val="en-GB"/>
        </w:rPr>
      </w:pPr>
      <w:r w:rsidRPr="00A362F2">
        <w:rPr>
          <w:noProof/>
          <w:lang w:val="en-GB"/>
        </w:rPr>
        <w:drawing>
          <wp:inline distT="114300" distB="114300" distL="114300" distR="114300" wp14:anchorId="434C090F" wp14:editId="570457C5">
            <wp:extent cx="2597653" cy="243073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97653" cy="2430735"/>
                    </a:xfrm>
                    <a:prstGeom prst="rect">
                      <a:avLst/>
                    </a:prstGeom>
                    <a:ln/>
                  </pic:spPr>
                </pic:pic>
              </a:graphicData>
            </a:graphic>
          </wp:inline>
        </w:drawing>
      </w:r>
    </w:p>
    <w:p w14:paraId="62549F5C" w14:textId="77777777" w:rsidR="00E64A0E" w:rsidRPr="00A362F2" w:rsidRDefault="00000000">
      <w:pPr>
        <w:jc w:val="center"/>
        <w:rPr>
          <w:b/>
          <w:lang w:val="en-GB"/>
        </w:rPr>
      </w:pPr>
      <w:r w:rsidRPr="00A362F2">
        <w:rPr>
          <w:b/>
          <w:lang w:val="en-GB"/>
        </w:rPr>
        <w:t>Figure 1: Porter’s Five Forces</w:t>
      </w:r>
    </w:p>
    <w:p w14:paraId="63726848" w14:textId="77777777" w:rsidR="00E64A0E" w:rsidRPr="00A362F2" w:rsidRDefault="00000000">
      <w:pPr>
        <w:jc w:val="center"/>
        <w:rPr>
          <w:lang w:val="en-GB"/>
        </w:rPr>
      </w:pPr>
      <w:r w:rsidRPr="00A362F2">
        <w:rPr>
          <w:lang w:val="en-GB"/>
        </w:rPr>
        <w:t xml:space="preserve">(Source: </w:t>
      </w:r>
      <w:r w:rsidRPr="00A362F2">
        <w:rPr>
          <w:color w:val="222222"/>
          <w:highlight w:val="white"/>
          <w:lang w:val="en-GB"/>
        </w:rPr>
        <w:t>Grundy, 2018</w:t>
      </w:r>
      <w:r w:rsidRPr="00A362F2">
        <w:rPr>
          <w:lang w:val="en-GB"/>
        </w:rPr>
        <w:t>)</w:t>
      </w:r>
    </w:p>
    <w:p w14:paraId="37178685" w14:textId="2919CAE6" w:rsidR="00E64A0E" w:rsidRPr="00A362F2" w:rsidRDefault="00000000">
      <w:pPr>
        <w:rPr>
          <w:lang w:val="en-GB"/>
        </w:rPr>
      </w:pPr>
      <w:r w:rsidRPr="00A362F2">
        <w:rPr>
          <w:b/>
          <w:lang w:val="en-GB"/>
        </w:rPr>
        <w:t>Threats of new entry:</w:t>
      </w:r>
      <w:r w:rsidRPr="00A362F2">
        <w:rPr>
          <w:lang w:val="en-GB"/>
        </w:rPr>
        <w:t xml:space="preserve"> The threats of new entry are very high in the UK car wash industry. The number of private car owners increased after the pandemic and the requirement for car wash services apparently increased. Besides </w:t>
      </w:r>
      <w:proofErr w:type="gramStart"/>
      <w:r w:rsidRPr="00A362F2">
        <w:rPr>
          <w:lang w:val="en-GB"/>
        </w:rPr>
        <w:t>that</w:t>
      </w:r>
      <w:proofErr w:type="gramEnd"/>
      <w:r w:rsidRPr="00A362F2">
        <w:rPr>
          <w:lang w:val="en-GB"/>
        </w:rPr>
        <w:t xml:space="preserve"> the </w:t>
      </w:r>
      <w:r w:rsidR="00A362F2" w:rsidRPr="00A362F2">
        <w:rPr>
          <w:lang w:val="en-GB"/>
        </w:rPr>
        <w:t>start-up</w:t>
      </w:r>
      <w:r w:rsidRPr="00A362F2">
        <w:rPr>
          <w:lang w:val="en-GB"/>
        </w:rPr>
        <w:t xml:space="preserve"> cost of car wash ventures is moderate as new companies can easily start the business with a place to run the services. More than 1,200 new </w:t>
      </w:r>
      <w:r w:rsidRPr="00A362F2">
        <w:rPr>
          <w:lang w:val="en-GB"/>
        </w:rPr>
        <w:lastRenderedPageBreak/>
        <w:t xml:space="preserve">car wash </w:t>
      </w:r>
      <w:r w:rsidR="00A362F2" w:rsidRPr="00A362F2">
        <w:rPr>
          <w:lang w:val="en-GB"/>
        </w:rPr>
        <w:t>start-up</w:t>
      </w:r>
      <w:r w:rsidRPr="00A362F2">
        <w:rPr>
          <w:lang w:val="en-GB"/>
        </w:rPr>
        <w:t xml:space="preserve"> ventures were registered in 2021 in the UK which denotes the increasing threat in this industry (Car Wash Association, 2023). </w:t>
      </w:r>
    </w:p>
    <w:p w14:paraId="1C907988" w14:textId="097F1C5D" w:rsidR="00E64A0E" w:rsidRPr="00A362F2" w:rsidRDefault="00000000">
      <w:pPr>
        <w:rPr>
          <w:lang w:val="en-GB"/>
        </w:rPr>
      </w:pPr>
      <w:r w:rsidRPr="00A362F2">
        <w:rPr>
          <w:b/>
          <w:lang w:val="en-GB"/>
        </w:rPr>
        <w:t xml:space="preserve">Threats of substitutes: </w:t>
      </w:r>
      <w:r w:rsidRPr="00A362F2">
        <w:rPr>
          <w:lang w:val="en-GB"/>
        </w:rPr>
        <w:t xml:space="preserve">There are not many substitutes for car wash services. Sometimes individuals wash their car at home with warm water, microfiber clothes and laundry detergent which can provide a basic </w:t>
      </w:r>
      <w:r w:rsidR="00A362F2" w:rsidRPr="00A362F2">
        <w:rPr>
          <w:lang w:val="en-GB"/>
        </w:rPr>
        <w:t>clean-up</w:t>
      </w:r>
      <w:r w:rsidRPr="00A362F2">
        <w:rPr>
          <w:lang w:val="en-GB"/>
        </w:rPr>
        <w:t>. However, individuals prefer to get deep cleaning and washing services from professionals. On the other hand, customers have to depend on medium and large-sized car wash companies for the services such as Z wax coating, triple foam conditioning as well as others. In that way, it can be easily denoted that the threat of substitute rate is very low for WasheeTech.</w:t>
      </w:r>
    </w:p>
    <w:p w14:paraId="6D930862" w14:textId="77777777" w:rsidR="00E64A0E" w:rsidRPr="00A362F2" w:rsidRDefault="00000000">
      <w:pPr>
        <w:rPr>
          <w:lang w:val="en-GB"/>
        </w:rPr>
      </w:pPr>
      <w:r w:rsidRPr="00A362F2">
        <w:rPr>
          <w:b/>
          <w:lang w:val="en-GB"/>
        </w:rPr>
        <w:t xml:space="preserve">Power of customers: </w:t>
      </w:r>
      <w:r w:rsidRPr="00A362F2">
        <w:rPr>
          <w:lang w:val="en-GB"/>
        </w:rPr>
        <w:t xml:space="preserve">The beginning power of customers is quite high in this industry as the customers have so many options in the market. There are more than 20000 car wash companies all over the UK which provide automatic car wash doorstep service as well as outlet services. Large UK companies such as The Carwash Company, The London Car Wash Company, Waves, </w:t>
      </w:r>
      <w:proofErr w:type="spellStart"/>
      <w:r w:rsidRPr="00A362F2">
        <w:rPr>
          <w:lang w:val="en-GB"/>
        </w:rPr>
        <w:t>Autoglym</w:t>
      </w:r>
      <w:proofErr w:type="spellEnd"/>
      <w:r w:rsidRPr="00A362F2">
        <w:rPr>
          <w:lang w:val="en-GB"/>
        </w:rPr>
        <w:t xml:space="preserve">, Green Shine, </w:t>
      </w:r>
      <w:proofErr w:type="spellStart"/>
      <w:r w:rsidRPr="00A362F2">
        <w:rPr>
          <w:lang w:val="en-GB"/>
        </w:rPr>
        <w:t>HiDRO</w:t>
      </w:r>
      <w:proofErr w:type="spellEnd"/>
      <w:r w:rsidRPr="00A362F2">
        <w:rPr>
          <w:lang w:val="en-GB"/>
        </w:rPr>
        <w:t xml:space="preserve"> and others are preferable options for customers as they can get various discounts from these companies. Apparently, they also can affect the service range of WasheeTech.</w:t>
      </w:r>
    </w:p>
    <w:p w14:paraId="3CB5775C" w14:textId="77777777" w:rsidR="00E64A0E" w:rsidRPr="00A362F2" w:rsidRDefault="00000000">
      <w:pPr>
        <w:rPr>
          <w:lang w:val="en-GB"/>
        </w:rPr>
      </w:pPr>
      <w:r w:rsidRPr="00A362F2">
        <w:rPr>
          <w:b/>
          <w:lang w:val="en-GB"/>
        </w:rPr>
        <w:t xml:space="preserve">Power of suppliers: </w:t>
      </w:r>
      <w:r w:rsidRPr="00A362F2">
        <w:rPr>
          <w:lang w:val="en-GB"/>
        </w:rPr>
        <w:t xml:space="preserve">The main suppliers of the car wash industry are car wash equipment manufacturers. The power of suppliers is moderate as there were various car wash equipment manufacturers such as </w:t>
      </w:r>
      <w:proofErr w:type="spellStart"/>
      <w:r w:rsidRPr="00A362F2">
        <w:rPr>
          <w:lang w:val="en-GB"/>
        </w:rPr>
        <w:t>Autobrite</w:t>
      </w:r>
      <w:proofErr w:type="spellEnd"/>
      <w:r w:rsidRPr="00A362F2">
        <w:rPr>
          <w:lang w:val="en-GB"/>
        </w:rPr>
        <w:t xml:space="preserve"> Direct Ltd, </w:t>
      </w:r>
      <w:proofErr w:type="spellStart"/>
      <w:r w:rsidRPr="00A362F2">
        <w:rPr>
          <w:lang w:val="en-GB"/>
        </w:rPr>
        <w:t>Intachemuk</w:t>
      </w:r>
      <w:proofErr w:type="spellEnd"/>
      <w:r w:rsidRPr="00A362F2">
        <w:rPr>
          <w:lang w:val="en-GB"/>
        </w:rPr>
        <w:t xml:space="preserve"> and others (</w:t>
      </w:r>
      <w:proofErr w:type="spellStart"/>
      <w:r w:rsidRPr="00A362F2">
        <w:rPr>
          <w:lang w:val="en-GB"/>
        </w:rPr>
        <w:t>Europages</w:t>
      </w:r>
      <w:proofErr w:type="spellEnd"/>
      <w:r w:rsidRPr="00A362F2">
        <w:rPr>
          <w:lang w:val="en-GB"/>
        </w:rPr>
        <w:t xml:space="preserve">, 2023). The suppliers cannot directly affect the market price range and WasheeTech will get the advantage of this. Besides that, WasheeTech will also easily get car wash equipment tools from various Global suppliers as well. </w:t>
      </w:r>
    </w:p>
    <w:p w14:paraId="18B0E3A9" w14:textId="77777777" w:rsidR="00E64A0E" w:rsidRPr="00A362F2" w:rsidRDefault="00000000">
      <w:pPr>
        <w:rPr>
          <w:lang w:val="en-GB"/>
        </w:rPr>
      </w:pPr>
      <w:r w:rsidRPr="00A362F2">
        <w:rPr>
          <w:b/>
          <w:lang w:val="en-GB"/>
        </w:rPr>
        <w:lastRenderedPageBreak/>
        <w:t>Competitive rivalry:</w:t>
      </w:r>
      <w:r w:rsidRPr="00A362F2">
        <w:rPr>
          <w:lang w:val="en-GB"/>
        </w:rPr>
        <w:t xml:space="preserve"> There are various companies in the UK and the top two of them are described here to define the competitive rivalry in the car wash industry for WasheeTech. </w:t>
      </w:r>
    </w:p>
    <w:tbl>
      <w:tblPr>
        <w:tblStyle w:val="a"/>
        <w:tblW w:w="11085" w:type="dxa"/>
        <w:tblInd w:w="-9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5"/>
        <w:gridCol w:w="8700"/>
      </w:tblGrid>
      <w:tr w:rsidR="00E64A0E" w:rsidRPr="00A362F2" w14:paraId="41F57982" w14:textId="77777777">
        <w:tc>
          <w:tcPr>
            <w:tcW w:w="2385" w:type="dxa"/>
            <w:shd w:val="clear" w:color="auto" w:fill="D9D2E9"/>
            <w:tcMar>
              <w:top w:w="100" w:type="dxa"/>
              <w:left w:w="100" w:type="dxa"/>
              <w:bottom w:w="100" w:type="dxa"/>
              <w:right w:w="100" w:type="dxa"/>
            </w:tcMar>
          </w:tcPr>
          <w:p w14:paraId="551A78B3" w14:textId="77777777" w:rsidR="00E64A0E" w:rsidRPr="00A362F2" w:rsidRDefault="00000000">
            <w:pPr>
              <w:widowControl w:val="0"/>
              <w:pBdr>
                <w:top w:val="nil"/>
                <w:left w:val="nil"/>
                <w:bottom w:val="nil"/>
                <w:right w:val="nil"/>
                <w:between w:val="nil"/>
              </w:pBdr>
              <w:jc w:val="center"/>
              <w:rPr>
                <w:b/>
                <w:lang w:val="en-GB"/>
              </w:rPr>
            </w:pPr>
            <w:r w:rsidRPr="00A362F2">
              <w:rPr>
                <w:b/>
                <w:lang w:val="en-GB"/>
              </w:rPr>
              <w:t>Name of competitors</w:t>
            </w:r>
          </w:p>
        </w:tc>
        <w:tc>
          <w:tcPr>
            <w:tcW w:w="8700" w:type="dxa"/>
            <w:shd w:val="clear" w:color="auto" w:fill="D9D2E9"/>
            <w:tcMar>
              <w:top w:w="100" w:type="dxa"/>
              <w:left w:w="100" w:type="dxa"/>
              <w:bottom w:w="100" w:type="dxa"/>
              <w:right w:w="100" w:type="dxa"/>
            </w:tcMar>
          </w:tcPr>
          <w:p w14:paraId="73954E9B" w14:textId="77777777" w:rsidR="00E64A0E" w:rsidRPr="00A362F2" w:rsidRDefault="00000000">
            <w:pPr>
              <w:widowControl w:val="0"/>
              <w:pBdr>
                <w:top w:val="nil"/>
                <w:left w:val="nil"/>
                <w:bottom w:val="nil"/>
                <w:right w:val="nil"/>
                <w:between w:val="nil"/>
              </w:pBdr>
              <w:jc w:val="center"/>
              <w:rPr>
                <w:b/>
                <w:lang w:val="en-GB"/>
              </w:rPr>
            </w:pPr>
            <w:r w:rsidRPr="00A362F2">
              <w:rPr>
                <w:b/>
                <w:lang w:val="en-GB"/>
              </w:rPr>
              <w:t xml:space="preserve">Differentiation </w:t>
            </w:r>
          </w:p>
        </w:tc>
      </w:tr>
      <w:tr w:rsidR="00E64A0E" w:rsidRPr="00A362F2" w14:paraId="6EF3F21D" w14:textId="77777777" w:rsidTr="008F1DEE">
        <w:tc>
          <w:tcPr>
            <w:tcW w:w="2385" w:type="dxa"/>
            <w:shd w:val="clear" w:color="auto" w:fill="EEECE1" w:themeFill="background2"/>
            <w:tcMar>
              <w:top w:w="100" w:type="dxa"/>
              <w:left w:w="100" w:type="dxa"/>
              <w:bottom w:w="100" w:type="dxa"/>
              <w:right w:w="100" w:type="dxa"/>
            </w:tcMar>
          </w:tcPr>
          <w:p w14:paraId="01434AF8" w14:textId="77777777" w:rsidR="00E64A0E" w:rsidRPr="00A362F2" w:rsidRDefault="00000000">
            <w:pPr>
              <w:rPr>
                <w:lang w:val="en-GB"/>
              </w:rPr>
            </w:pPr>
            <w:r w:rsidRPr="00A362F2">
              <w:rPr>
                <w:lang w:val="en-GB"/>
              </w:rPr>
              <w:t>WasheeTech</w:t>
            </w:r>
          </w:p>
        </w:tc>
        <w:tc>
          <w:tcPr>
            <w:tcW w:w="8700" w:type="dxa"/>
            <w:shd w:val="clear" w:color="auto" w:fill="DAEEF3" w:themeFill="accent5" w:themeFillTint="33"/>
            <w:tcMar>
              <w:top w:w="100" w:type="dxa"/>
              <w:left w:w="100" w:type="dxa"/>
              <w:bottom w:w="100" w:type="dxa"/>
              <w:right w:w="100" w:type="dxa"/>
            </w:tcMar>
          </w:tcPr>
          <w:p w14:paraId="0D9FBE4D" w14:textId="77777777" w:rsidR="00E64A0E" w:rsidRPr="00A362F2" w:rsidRDefault="00000000">
            <w:pPr>
              <w:widowControl w:val="0"/>
              <w:pBdr>
                <w:top w:val="nil"/>
                <w:left w:val="nil"/>
                <w:bottom w:val="nil"/>
                <w:right w:val="nil"/>
                <w:between w:val="nil"/>
              </w:pBdr>
              <w:rPr>
                <w:lang w:val="en-GB"/>
              </w:rPr>
            </w:pPr>
            <w:r w:rsidRPr="00A362F2">
              <w:rPr>
                <w:b/>
                <w:i/>
                <w:lang w:val="en-GB"/>
              </w:rPr>
              <w:t xml:space="preserve">Size: </w:t>
            </w:r>
            <w:r w:rsidRPr="00A362F2">
              <w:rPr>
                <w:lang w:val="en-GB"/>
              </w:rPr>
              <w:t xml:space="preserve">Small partnership start-up with 13 employees. </w:t>
            </w:r>
          </w:p>
          <w:p w14:paraId="445437E9" w14:textId="77777777" w:rsidR="00E64A0E" w:rsidRPr="00A362F2" w:rsidRDefault="00000000">
            <w:pPr>
              <w:widowControl w:val="0"/>
              <w:pBdr>
                <w:top w:val="nil"/>
                <w:left w:val="nil"/>
                <w:bottom w:val="nil"/>
                <w:right w:val="nil"/>
                <w:between w:val="nil"/>
              </w:pBdr>
              <w:rPr>
                <w:lang w:val="en-GB"/>
              </w:rPr>
            </w:pPr>
            <w:r w:rsidRPr="00A362F2">
              <w:rPr>
                <w:b/>
                <w:i/>
                <w:lang w:val="en-GB"/>
              </w:rPr>
              <w:t xml:space="preserve">Services: </w:t>
            </w:r>
            <w:r w:rsidRPr="00A362F2">
              <w:rPr>
                <w:lang w:val="en-GB"/>
              </w:rPr>
              <w:t xml:space="preserve">On-site and doorstep car wash services for customers. The service range of WasheeTech includes basic car wash, self-service car wash, Z-wax coating, deep foam conditioning and others. </w:t>
            </w:r>
          </w:p>
          <w:p w14:paraId="6DF1C3DD" w14:textId="77777777" w:rsidR="00E64A0E" w:rsidRPr="00A362F2" w:rsidRDefault="00000000">
            <w:pPr>
              <w:widowControl w:val="0"/>
              <w:pBdr>
                <w:top w:val="nil"/>
                <w:left w:val="nil"/>
                <w:bottom w:val="nil"/>
                <w:right w:val="nil"/>
                <w:between w:val="nil"/>
              </w:pBdr>
              <w:rPr>
                <w:lang w:val="en-GB"/>
              </w:rPr>
            </w:pPr>
            <w:r w:rsidRPr="00A362F2">
              <w:rPr>
                <w:b/>
                <w:i/>
                <w:lang w:val="en-GB"/>
              </w:rPr>
              <w:t>Price range:</w:t>
            </w:r>
            <w:r w:rsidRPr="00A362F2">
              <w:rPr>
                <w:lang w:val="en-GB"/>
              </w:rPr>
              <w:t xml:space="preserve"> The price range of basic services will start from £15 and the advanced services will start from £250. </w:t>
            </w:r>
          </w:p>
        </w:tc>
      </w:tr>
      <w:tr w:rsidR="00E64A0E" w:rsidRPr="00A362F2" w14:paraId="2C0841E1" w14:textId="77777777" w:rsidTr="008F1DEE">
        <w:tc>
          <w:tcPr>
            <w:tcW w:w="2385" w:type="dxa"/>
            <w:shd w:val="clear" w:color="auto" w:fill="EEECE1" w:themeFill="background2"/>
            <w:tcMar>
              <w:top w:w="100" w:type="dxa"/>
              <w:left w:w="100" w:type="dxa"/>
              <w:bottom w:w="100" w:type="dxa"/>
              <w:right w:w="100" w:type="dxa"/>
            </w:tcMar>
          </w:tcPr>
          <w:p w14:paraId="1F9C340E" w14:textId="77777777" w:rsidR="00E64A0E" w:rsidRPr="00A362F2" w:rsidRDefault="00000000">
            <w:pPr>
              <w:widowControl w:val="0"/>
              <w:pBdr>
                <w:top w:val="nil"/>
                <w:left w:val="nil"/>
                <w:bottom w:val="nil"/>
                <w:right w:val="nil"/>
                <w:between w:val="nil"/>
              </w:pBdr>
              <w:rPr>
                <w:lang w:val="en-GB"/>
              </w:rPr>
            </w:pPr>
            <w:proofErr w:type="spellStart"/>
            <w:r w:rsidRPr="00A362F2">
              <w:rPr>
                <w:lang w:val="en-GB"/>
              </w:rPr>
              <w:t>WashTec</w:t>
            </w:r>
            <w:proofErr w:type="spellEnd"/>
          </w:p>
        </w:tc>
        <w:tc>
          <w:tcPr>
            <w:tcW w:w="8700" w:type="dxa"/>
            <w:shd w:val="clear" w:color="auto" w:fill="FDE9D9" w:themeFill="accent6" w:themeFillTint="33"/>
            <w:tcMar>
              <w:top w:w="100" w:type="dxa"/>
              <w:left w:w="100" w:type="dxa"/>
              <w:bottom w:w="100" w:type="dxa"/>
              <w:right w:w="100" w:type="dxa"/>
            </w:tcMar>
          </w:tcPr>
          <w:p w14:paraId="4685B7C1" w14:textId="77777777" w:rsidR="00E64A0E" w:rsidRPr="00A362F2" w:rsidRDefault="00000000" w:rsidP="008F1DEE">
            <w:pPr>
              <w:widowControl w:val="0"/>
              <w:shd w:val="clear" w:color="auto" w:fill="FDE9D9" w:themeFill="accent6" w:themeFillTint="33"/>
              <w:rPr>
                <w:lang w:val="en-GB"/>
              </w:rPr>
            </w:pPr>
            <w:r w:rsidRPr="00A362F2">
              <w:rPr>
                <w:b/>
                <w:i/>
                <w:lang w:val="en-GB"/>
              </w:rPr>
              <w:t>Size:</w:t>
            </w:r>
            <w:r w:rsidRPr="00A362F2">
              <w:rPr>
                <w:lang w:val="en-GB"/>
              </w:rPr>
              <w:t xml:space="preserve"> More than 1,800 employees and a global limited liability partnership business (</w:t>
            </w:r>
            <w:proofErr w:type="spellStart"/>
            <w:r w:rsidRPr="00A362F2">
              <w:rPr>
                <w:lang w:val="en-GB"/>
              </w:rPr>
              <w:t>Markvii</w:t>
            </w:r>
            <w:proofErr w:type="spellEnd"/>
            <w:r w:rsidRPr="00A362F2">
              <w:rPr>
                <w:lang w:val="en-GB"/>
              </w:rPr>
              <w:t>, 2022). This company has more than 500 outlets in 80 countries (</w:t>
            </w:r>
            <w:proofErr w:type="spellStart"/>
            <w:r w:rsidRPr="00A362F2">
              <w:rPr>
                <w:lang w:val="en-GB"/>
              </w:rPr>
              <w:t>Markvii</w:t>
            </w:r>
            <w:proofErr w:type="spellEnd"/>
            <w:r w:rsidRPr="00A362F2">
              <w:rPr>
                <w:lang w:val="en-GB"/>
              </w:rPr>
              <w:t xml:space="preserve">, 2022). </w:t>
            </w:r>
          </w:p>
          <w:p w14:paraId="12E74992" w14:textId="77777777" w:rsidR="00E64A0E" w:rsidRPr="00A362F2" w:rsidRDefault="00000000" w:rsidP="008F1DEE">
            <w:pPr>
              <w:widowControl w:val="0"/>
              <w:shd w:val="clear" w:color="auto" w:fill="FDE9D9" w:themeFill="accent6" w:themeFillTint="33"/>
              <w:rPr>
                <w:lang w:val="en-GB"/>
              </w:rPr>
            </w:pPr>
            <w:r w:rsidRPr="00A362F2">
              <w:rPr>
                <w:b/>
                <w:i/>
                <w:lang w:val="en-GB"/>
              </w:rPr>
              <w:t>Services:</w:t>
            </w:r>
            <w:r w:rsidRPr="00A362F2">
              <w:rPr>
                <w:lang w:val="en-GB"/>
              </w:rPr>
              <w:t xml:space="preserve"> Advanced car wash technology such as water recycling, commercial vehicle wash, future digital solutions and other services are available in this company (</w:t>
            </w:r>
            <w:proofErr w:type="spellStart"/>
            <w:r w:rsidRPr="00A362F2">
              <w:rPr>
                <w:lang w:val="en-GB"/>
              </w:rPr>
              <w:t>WashTec</w:t>
            </w:r>
            <w:proofErr w:type="spellEnd"/>
            <w:r w:rsidRPr="00A362F2">
              <w:rPr>
                <w:lang w:val="en-GB"/>
              </w:rPr>
              <w:t xml:space="preserve">, 2023). Additionally, the extensive services of this company include regular maintenance, repair of equipment, wash bay cleaning and cosmetic face lifting services. </w:t>
            </w:r>
          </w:p>
          <w:p w14:paraId="4DFE3371" w14:textId="77777777" w:rsidR="00E64A0E" w:rsidRPr="00A362F2" w:rsidRDefault="00000000" w:rsidP="008F1DEE">
            <w:pPr>
              <w:widowControl w:val="0"/>
              <w:shd w:val="clear" w:color="auto" w:fill="FDE9D9" w:themeFill="accent6" w:themeFillTint="33"/>
              <w:rPr>
                <w:lang w:val="en-GB"/>
              </w:rPr>
            </w:pPr>
            <w:r w:rsidRPr="00A362F2">
              <w:rPr>
                <w:b/>
                <w:i/>
                <w:lang w:val="en-GB"/>
              </w:rPr>
              <w:t>Price range:</w:t>
            </w:r>
            <w:r w:rsidRPr="00A362F2">
              <w:rPr>
                <w:lang w:val="en-GB"/>
              </w:rPr>
              <w:t xml:space="preserve"> £25 for private car wash services and £200 for commercial car wash services are available (</w:t>
            </w:r>
            <w:proofErr w:type="spellStart"/>
            <w:r w:rsidRPr="00A362F2">
              <w:rPr>
                <w:lang w:val="en-GB"/>
              </w:rPr>
              <w:t>WashTec</w:t>
            </w:r>
            <w:proofErr w:type="spellEnd"/>
            <w:r w:rsidRPr="00A362F2">
              <w:rPr>
                <w:lang w:val="en-GB"/>
              </w:rPr>
              <w:t xml:space="preserve">, 2023). </w:t>
            </w:r>
          </w:p>
        </w:tc>
      </w:tr>
      <w:tr w:rsidR="00E64A0E" w:rsidRPr="00A362F2" w14:paraId="09FE7B95" w14:textId="77777777" w:rsidTr="008F1DEE">
        <w:tc>
          <w:tcPr>
            <w:tcW w:w="2385" w:type="dxa"/>
            <w:shd w:val="clear" w:color="auto" w:fill="EEECE1" w:themeFill="background2"/>
            <w:tcMar>
              <w:top w:w="100" w:type="dxa"/>
              <w:left w:w="100" w:type="dxa"/>
              <w:bottom w:w="100" w:type="dxa"/>
              <w:right w:w="100" w:type="dxa"/>
            </w:tcMar>
          </w:tcPr>
          <w:p w14:paraId="53D427AF" w14:textId="77777777" w:rsidR="00E64A0E" w:rsidRPr="00A362F2" w:rsidRDefault="00000000">
            <w:pPr>
              <w:widowControl w:val="0"/>
              <w:pBdr>
                <w:top w:val="nil"/>
                <w:left w:val="nil"/>
                <w:bottom w:val="nil"/>
                <w:right w:val="nil"/>
                <w:between w:val="nil"/>
              </w:pBdr>
              <w:rPr>
                <w:lang w:val="en-GB"/>
              </w:rPr>
            </w:pPr>
            <w:r w:rsidRPr="00A362F2">
              <w:rPr>
                <w:lang w:val="en-GB"/>
              </w:rPr>
              <w:t>The Carwash Company</w:t>
            </w:r>
          </w:p>
        </w:tc>
        <w:tc>
          <w:tcPr>
            <w:tcW w:w="8700" w:type="dxa"/>
            <w:shd w:val="clear" w:color="auto" w:fill="F2DBDB" w:themeFill="accent2" w:themeFillTint="33"/>
            <w:tcMar>
              <w:top w:w="100" w:type="dxa"/>
              <w:left w:w="100" w:type="dxa"/>
              <w:bottom w:w="100" w:type="dxa"/>
              <w:right w:w="100" w:type="dxa"/>
            </w:tcMar>
          </w:tcPr>
          <w:p w14:paraId="0D034157" w14:textId="77777777" w:rsidR="00E64A0E" w:rsidRPr="00A362F2" w:rsidRDefault="00000000">
            <w:pPr>
              <w:widowControl w:val="0"/>
              <w:rPr>
                <w:lang w:val="en-GB"/>
              </w:rPr>
            </w:pPr>
            <w:r w:rsidRPr="00A362F2">
              <w:rPr>
                <w:b/>
                <w:i/>
                <w:lang w:val="en-GB"/>
              </w:rPr>
              <w:t>Size:</w:t>
            </w:r>
            <w:r w:rsidRPr="00A362F2">
              <w:rPr>
                <w:lang w:val="en-GB"/>
              </w:rPr>
              <w:t xml:space="preserve"> A private company which has more than 2,200 employees in the UK (Car Wash Company, 2023). Currently, this company has more than 350 outlets in the UK (Car Wash Company, 2023). </w:t>
            </w:r>
          </w:p>
          <w:p w14:paraId="50EE5523" w14:textId="77777777" w:rsidR="00E64A0E" w:rsidRPr="00A362F2" w:rsidRDefault="00000000">
            <w:pPr>
              <w:widowControl w:val="0"/>
              <w:rPr>
                <w:lang w:val="en-GB"/>
              </w:rPr>
            </w:pPr>
            <w:r w:rsidRPr="00A362F2">
              <w:rPr>
                <w:b/>
                <w:i/>
                <w:lang w:val="en-GB"/>
              </w:rPr>
              <w:t xml:space="preserve">Services: </w:t>
            </w:r>
            <w:r w:rsidRPr="00A362F2">
              <w:rPr>
                <w:lang w:val="en-GB"/>
              </w:rPr>
              <w:t xml:space="preserve">4 types of service ranges are available here such as silver, gold, platinum and </w:t>
            </w:r>
            <w:r w:rsidRPr="00A362F2">
              <w:rPr>
                <w:lang w:val="en-GB"/>
              </w:rPr>
              <w:lastRenderedPageBreak/>
              <w:t xml:space="preserve">diamond that provide exterior and interior car wash services. It includes vacuuming dashboard cleaning, glass polish, deodorising, </w:t>
            </w:r>
            <w:proofErr w:type="spellStart"/>
            <w:r w:rsidRPr="00A362F2">
              <w:rPr>
                <w:lang w:val="en-GB"/>
              </w:rPr>
              <w:t>Autoglym</w:t>
            </w:r>
            <w:proofErr w:type="spellEnd"/>
            <w:r w:rsidRPr="00A362F2">
              <w:rPr>
                <w:lang w:val="en-GB"/>
              </w:rPr>
              <w:t xml:space="preserve"> plastic conditioning and other services (Car Wash Company, 2023). </w:t>
            </w:r>
          </w:p>
          <w:p w14:paraId="6244F1D6" w14:textId="77777777" w:rsidR="00E64A0E" w:rsidRPr="00A362F2" w:rsidRDefault="00000000">
            <w:pPr>
              <w:widowControl w:val="0"/>
              <w:rPr>
                <w:lang w:val="en-GB"/>
              </w:rPr>
            </w:pPr>
            <w:r w:rsidRPr="00A362F2">
              <w:rPr>
                <w:b/>
                <w:i/>
                <w:lang w:val="en-GB"/>
              </w:rPr>
              <w:t xml:space="preserve">Price range: </w:t>
            </w:r>
            <w:r w:rsidRPr="00A362F2">
              <w:rPr>
                <w:lang w:val="en-GB"/>
              </w:rPr>
              <w:t xml:space="preserve">Starting from £19.95 for silver, £29.95 for gold, £44.95 for platinum and £64.95 for diamond ranges (Car Wash Company, 2023). </w:t>
            </w:r>
          </w:p>
        </w:tc>
      </w:tr>
    </w:tbl>
    <w:p w14:paraId="02D7B8A2" w14:textId="77777777" w:rsidR="00E64A0E" w:rsidRPr="00A362F2" w:rsidRDefault="00000000">
      <w:pPr>
        <w:jc w:val="center"/>
        <w:rPr>
          <w:b/>
          <w:lang w:val="en-GB"/>
        </w:rPr>
      </w:pPr>
      <w:r w:rsidRPr="00A362F2">
        <w:rPr>
          <w:b/>
          <w:lang w:val="en-GB"/>
        </w:rPr>
        <w:lastRenderedPageBreak/>
        <w:t xml:space="preserve">Table 1: Competitive analysis of WasheeTech </w:t>
      </w:r>
    </w:p>
    <w:p w14:paraId="28D2C67E" w14:textId="77777777" w:rsidR="00E64A0E" w:rsidRPr="00A362F2" w:rsidRDefault="00000000">
      <w:pPr>
        <w:jc w:val="center"/>
        <w:rPr>
          <w:lang w:val="en-GB"/>
        </w:rPr>
      </w:pPr>
      <w:r w:rsidRPr="00A362F2">
        <w:rPr>
          <w:lang w:val="en-GB"/>
        </w:rPr>
        <w:t>(Source: Author)</w:t>
      </w:r>
    </w:p>
    <w:p w14:paraId="391586A0" w14:textId="77777777" w:rsidR="00E64A0E" w:rsidRPr="00A362F2" w:rsidRDefault="00000000">
      <w:pPr>
        <w:pStyle w:val="Heading1"/>
        <w:rPr>
          <w:lang w:val="en-GB"/>
        </w:rPr>
      </w:pPr>
      <w:bookmarkStart w:id="6" w:name="_2zq7wni221ty" w:colFirst="0" w:colLast="0"/>
      <w:bookmarkStart w:id="7" w:name="_Toc124189203"/>
      <w:bookmarkEnd w:id="6"/>
      <w:r w:rsidRPr="00A362F2">
        <w:rPr>
          <w:lang w:val="en-GB"/>
        </w:rPr>
        <w:t>4. Operations and management team</w:t>
      </w:r>
      <w:bookmarkEnd w:id="7"/>
      <w:r w:rsidRPr="00A362F2">
        <w:rPr>
          <w:lang w:val="en-GB"/>
        </w:rPr>
        <w:t xml:space="preserve"> </w:t>
      </w:r>
    </w:p>
    <w:p w14:paraId="09DA711C" w14:textId="67C11DCF" w:rsidR="00E64A0E" w:rsidRPr="00A362F2" w:rsidRDefault="00000000">
      <w:pPr>
        <w:rPr>
          <w:lang w:val="en-GB"/>
        </w:rPr>
      </w:pPr>
      <w:r w:rsidRPr="00A362F2">
        <w:rPr>
          <w:b/>
          <w:lang w:val="en-GB"/>
        </w:rPr>
        <w:t xml:space="preserve">Business operations: </w:t>
      </w:r>
      <w:r w:rsidRPr="00A362F2">
        <w:rPr>
          <w:lang w:val="en-GB"/>
        </w:rPr>
        <w:t xml:space="preserve">WasheeTech is a new car wash venture in the UK which will include online and offline services. Car wash tools such as foam guns, washing spray guns and other automated tools are required for this company. Additionally, triple foam, industry chemicals, sealants, drying agents and tire cleaners are also required for </w:t>
      </w:r>
      <w:r w:rsidR="0082135B" w:rsidRPr="00A362F2">
        <w:rPr>
          <w:lang w:val="en-GB"/>
        </w:rPr>
        <w:t>WasheeTech (</w:t>
      </w:r>
      <w:r w:rsidRPr="00A362F2">
        <w:rPr>
          <w:lang w:val="en-GB"/>
        </w:rPr>
        <w:t xml:space="preserve">Autocar, 2018). Costumes can book the services or pre-order through the company website. The company agents will provide on-site and doorstep services as well. </w:t>
      </w:r>
    </w:p>
    <w:p w14:paraId="1C31EF81" w14:textId="77777777" w:rsidR="00E64A0E" w:rsidRPr="00A362F2" w:rsidRDefault="00000000">
      <w:pPr>
        <w:rPr>
          <w:lang w:val="en-GB"/>
        </w:rPr>
      </w:pPr>
      <w:r w:rsidRPr="00A362F2">
        <w:rPr>
          <w:b/>
          <w:lang w:val="en-GB"/>
        </w:rPr>
        <w:t>Generating revenue for the business:</w:t>
      </w:r>
      <w:r w:rsidRPr="00A362F2">
        <w:rPr>
          <w:lang w:val="en-GB"/>
        </w:rPr>
        <w:t xml:space="preserve"> The services such as vacuuming, washing, sanitising, body coating, restoration and others will make a profit for WasheeTech. On the other hand, customers can buy an annual subscription to get up to 30% off on various services which is also a profit-earning operation of WasheeTech.</w:t>
      </w:r>
    </w:p>
    <w:p w14:paraId="42BDE169" w14:textId="77777777" w:rsidR="00E64A0E" w:rsidRPr="00A362F2" w:rsidRDefault="00000000">
      <w:pPr>
        <w:rPr>
          <w:lang w:val="en-GB"/>
        </w:rPr>
      </w:pPr>
      <w:r w:rsidRPr="00A362F2">
        <w:rPr>
          <w:b/>
          <w:lang w:val="en-GB"/>
        </w:rPr>
        <w:t>Management team:</w:t>
      </w:r>
    </w:p>
    <w:tbl>
      <w:tblPr>
        <w:tblStyle w:val="a0"/>
        <w:tblW w:w="11145" w:type="dxa"/>
        <w:tblInd w:w="-9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45"/>
        <w:gridCol w:w="4335"/>
        <w:gridCol w:w="4365"/>
      </w:tblGrid>
      <w:tr w:rsidR="00E64A0E" w:rsidRPr="00A362F2" w14:paraId="57D8869D" w14:textId="77777777" w:rsidTr="0082135B">
        <w:tc>
          <w:tcPr>
            <w:tcW w:w="2445" w:type="dxa"/>
            <w:shd w:val="clear" w:color="auto" w:fill="EAF1DD" w:themeFill="accent3" w:themeFillTint="33"/>
            <w:tcMar>
              <w:top w:w="100" w:type="dxa"/>
              <w:left w:w="100" w:type="dxa"/>
              <w:bottom w:w="100" w:type="dxa"/>
              <w:right w:w="100" w:type="dxa"/>
            </w:tcMar>
          </w:tcPr>
          <w:p w14:paraId="097D3FCE" w14:textId="77777777" w:rsidR="00E64A0E" w:rsidRPr="00A362F2" w:rsidRDefault="00000000">
            <w:pPr>
              <w:widowControl w:val="0"/>
              <w:pBdr>
                <w:top w:val="nil"/>
                <w:left w:val="nil"/>
                <w:bottom w:val="nil"/>
                <w:right w:val="nil"/>
                <w:between w:val="nil"/>
              </w:pBdr>
              <w:jc w:val="center"/>
              <w:rPr>
                <w:b/>
                <w:lang w:val="en-GB"/>
              </w:rPr>
            </w:pPr>
            <w:r w:rsidRPr="00A362F2">
              <w:rPr>
                <w:b/>
                <w:lang w:val="en-GB"/>
              </w:rPr>
              <w:t xml:space="preserve">Management </w:t>
            </w:r>
          </w:p>
        </w:tc>
        <w:tc>
          <w:tcPr>
            <w:tcW w:w="4335" w:type="dxa"/>
            <w:shd w:val="clear" w:color="auto" w:fill="EAF1DD" w:themeFill="accent3" w:themeFillTint="33"/>
            <w:tcMar>
              <w:top w:w="100" w:type="dxa"/>
              <w:left w:w="100" w:type="dxa"/>
              <w:bottom w:w="100" w:type="dxa"/>
              <w:right w:w="100" w:type="dxa"/>
            </w:tcMar>
          </w:tcPr>
          <w:p w14:paraId="25058054" w14:textId="77777777" w:rsidR="00E64A0E" w:rsidRPr="00A362F2" w:rsidRDefault="00000000">
            <w:pPr>
              <w:widowControl w:val="0"/>
              <w:pBdr>
                <w:top w:val="nil"/>
                <w:left w:val="nil"/>
                <w:bottom w:val="nil"/>
                <w:right w:val="nil"/>
                <w:between w:val="nil"/>
              </w:pBdr>
              <w:jc w:val="center"/>
              <w:rPr>
                <w:b/>
                <w:lang w:val="en-GB"/>
              </w:rPr>
            </w:pPr>
            <w:r w:rsidRPr="00A362F2">
              <w:rPr>
                <w:b/>
                <w:lang w:val="en-GB"/>
              </w:rPr>
              <w:t>Skills</w:t>
            </w:r>
          </w:p>
        </w:tc>
        <w:tc>
          <w:tcPr>
            <w:tcW w:w="4365" w:type="dxa"/>
            <w:shd w:val="clear" w:color="auto" w:fill="EAF1DD" w:themeFill="accent3" w:themeFillTint="33"/>
            <w:tcMar>
              <w:top w:w="100" w:type="dxa"/>
              <w:left w:w="100" w:type="dxa"/>
              <w:bottom w:w="100" w:type="dxa"/>
              <w:right w:w="100" w:type="dxa"/>
            </w:tcMar>
          </w:tcPr>
          <w:p w14:paraId="5F18DCB9" w14:textId="77777777" w:rsidR="00E64A0E" w:rsidRPr="00A362F2" w:rsidRDefault="00000000">
            <w:pPr>
              <w:widowControl w:val="0"/>
              <w:pBdr>
                <w:top w:val="nil"/>
                <w:left w:val="nil"/>
                <w:bottom w:val="nil"/>
                <w:right w:val="nil"/>
                <w:between w:val="nil"/>
              </w:pBdr>
              <w:jc w:val="center"/>
              <w:rPr>
                <w:b/>
                <w:lang w:val="en-GB"/>
              </w:rPr>
            </w:pPr>
            <w:r w:rsidRPr="00A362F2">
              <w:rPr>
                <w:b/>
                <w:lang w:val="en-GB"/>
              </w:rPr>
              <w:t xml:space="preserve">Responsibilities in WasheeTech </w:t>
            </w:r>
          </w:p>
        </w:tc>
      </w:tr>
      <w:tr w:rsidR="00E64A0E" w:rsidRPr="00A362F2" w14:paraId="2496C8AB" w14:textId="77777777" w:rsidTr="0082135B">
        <w:tc>
          <w:tcPr>
            <w:tcW w:w="2445" w:type="dxa"/>
            <w:shd w:val="clear" w:color="auto" w:fill="F2DBDB" w:themeFill="accent2" w:themeFillTint="33"/>
            <w:tcMar>
              <w:top w:w="100" w:type="dxa"/>
              <w:left w:w="100" w:type="dxa"/>
              <w:bottom w:w="100" w:type="dxa"/>
              <w:right w:w="100" w:type="dxa"/>
            </w:tcMar>
          </w:tcPr>
          <w:p w14:paraId="28B113F9" w14:textId="77777777" w:rsidR="00E64A0E" w:rsidRPr="00A362F2" w:rsidRDefault="00000000">
            <w:pPr>
              <w:widowControl w:val="0"/>
              <w:rPr>
                <w:lang w:val="en-GB"/>
              </w:rPr>
            </w:pPr>
            <w:r w:rsidRPr="00A362F2">
              <w:rPr>
                <w:lang w:val="en-GB"/>
              </w:rPr>
              <w:t>Member 1</w:t>
            </w:r>
          </w:p>
          <w:p w14:paraId="2C57F041" w14:textId="77777777" w:rsidR="00E64A0E" w:rsidRPr="00A362F2" w:rsidRDefault="00000000">
            <w:pPr>
              <w:widowControl w:val="0"/>
              <w:rPr>
                <w:lang w:val="en-GB"/>
              </w:rPr>
            </w:pPr>
            <w:r w:rsidRPr="00A362F2">
              <w:rPr>
                <w:lang w:val="en-GB"/>
              </w:rPr>
              <w:t xml:space="preserve">(CEO, Founder and </w:t>
            </w:r>
            <w:r w:rsidRPr="00A362F2">
              <w:rPr>
                <w:lang w:val="en-GB"/>
              </w:rPr>
              <w:lastRenderedPageBreak/>
              <w:t>operation manager)</w:t>
            </w:r>
          </w:p>
        </w:tc>
        <w:tc>
          <w:tcPr>
            <w:tcW w:w="4335" w:type="dxa"/>
            <w:shd w:val="clear" w:color="auto" w:fill="auto"/>
            <w:tcMar>
              <w:top w:w="100" w:type="dxa"/>
              <w:left w:w="100" w:type="dxa"/>
              <w:bottom w:w="100" w:type="dxa"/>
              <w:right w:w="100" w:type="dxa"/>
            </w:tcMar>
          </w:tcPr>
          <w:p w14:paraId="44A8BB50" w14:textId="77777777" w:rsidR="00E64A0E" w:rsidRPr="00A362F2" w:rsidRDefault="00000000">
            <w:pPr>
              <w:widowControl w:val="0"/>
              <w:pBdr>
                <w:top w:val="nil"/>
                <w:left w:val="nil"/>
                <w:bottom w:val="nil"/>
                <w:right w:val="nil"/>
                <w:between w:val="nil"/>
              </w:pBdr>
              <w:rPr>
                <w:lang w:val="en-GB"/>
              </w:rPr>
            </w:pPr>
            <w:r w:rsidRPr="00A362F2">
              <w:rPr>
                <w:lang w:val="en-GB"/>
              </w:rPr>
              <w:lastRenderedPageBreak/>
              <w:t xml:space="preserve">Flexibility, adaptation, communication skills, strong ethics, leadership, data </w:t>
            </w:r>
            <w:r w:rsidRPr="00A362F2">
              <w:rPr>
                <w:lang w:val="en-GB"/>
              </w:rPr>
              <w:lastRenderedPageBreak/>
              <w:t xml:space="preserve">processing, industry-specific knowledge and conflict management skills. </w:t>
            </w:r>
          </w:p>
        </w:tc>
        <w:tc>
          <w:tcPr>
            <w:tcW w:w="4365" w:type="dxa"/>
            <w:shd w:val="clear" w:color="auto" w:fill="auto"/>
            <w:tcMar>
              <w:top w:w="100" w:type="dxa"/>
              <w:left w:w="100" w:type="dxa"/>
              <w:bottom w:w="100" w:type="dxa"/>
              <w:right w:w="100" w:type="dxa"/>
            </w:tcMar>
          </w:tcPr>
          <w:p w14:paraId="1826D3C4" w14:textId="77777777" w:rsidR="00E64A0E" w:rsidRPr="00A362F2" w:rsidRDefault="00000000">
            <w:pPr>
              <w:widowControl w:val="0"/>
              <w:pBdr>
                <w:top w:val="nil"/>
                <w:left w:val="nil"/>
                <w:bottom w:val="nil"/>
                <w:right w:val="nil"/>
                <w:between w:val="nil"/>
              </w:pBdr>
              <w:rPr>
                <w:lang w:val="en-GB"/>
              </w:rPr>
            </w:pPr>
            <w:r w:rsidRPr="00A362F2">
              <w:rPr>
                <w:lang w:val="en-GB"/>
              </w:rPr>
              <w:lastRenderedPageBreak/>
              <w:t xml:space="preserve">Developing business strategies, motivating team members, improving employee </w:t>
            </w:r>
            <w:r w:rsidRPr="00A362F2">
              <w:rPr>
                <w:lang w:val="en-GB"/>
              </w:rPr>
              <w:lastRenderedPageBreak/>
              <w:t xml:space="preserve">engagement and calculating the cost-benefit ratio. </w:t>
            </w:r>
          </w:p>
        </w:tc>
      </w:tr>
      <w:tr w:rsidR="00E64A0E" w:rsidRPr="00A362F2" w14:paraId="5F69E861" w14:textId="77777777" w:rsidTr="0082135B">
        <w:tc>
          <w:tcPr>
            <w:tcW w:w="2445" w:type="dxa"/>
            <w:shd w:val="clear" w:color="auto" w:fill="F2DBDB" w:themeFill="accent2" w:themeFillTint="33"/>
            <w:tcMar>
              <w:top w:w="100" w:type="dxa"/>
              <w:left w:w="100" w:type="dxa"/>
              <w:bottom w:w="100" w:type="dxa"/>
              <w:right w:w="100" w:type="dxa"/>
            </w:tcMar>
          </w:tcPr>
          <w:p w14:paraId="479D0004" w14:textId="77777777" w:rsidR="00E64A0E" w:rsidRPr="00A362F2" w:rsidRDefault="00000000">
            <w:pPr>
              <w:widowControl w:val="0"/>
              <w:rPr>
                <w:lang w:val="en-GB"/>
              </w:rPr>
            </w:pPr>
            <w:r w:rsidRPr="00A362F2">
              <w:rPr>
                <w:lang w:val="en-GB"/>
              </w:rPr>
              <w:lastRenderedPageBreak/>
              <w:t>Member 2</w:t>
            </w:r>
          </w:p>
          <w:p w14:paraId="6D16869F" w14:textId="77777777" w:rsidR="00E64A0E" w:rsidRPr="00A362F2" w:rsidRDefault="00000000">
            <w:pPr>
              <w:widowControl w:val="0"/>
              <w:rPr>
                <w:lang w:val="en-GB"/>
              </w:rPr>
            </w:pPr>
            <w:r w:rsidRPr="00A362F2">
              <w:rPr>
                <w:lang w:val="en-GB"/>
              </w:rPr>
              <w:t>(Co-founder and finance manager)</w:t>
            </w:r>
          </w:p>
        </w:tc>
        <w:tc>
          <w:tcPr>
            <w:tcW w:w="4335" w:type="dxa"/>
            <w:shd w:val="clear" w:color="auto" w:fill="auto"/>
            <w:tcMar>
              <w:top w:w="100" w:type="dxa"/>
              <w:left w:w="100" w:type="dxa"/>
              <w:bottom w:w="100" w:type="dxa"/>
              <w:right w:w="100" w:type="dxa"/>
            </w:tcMar>
          </w:tcPr>
          <w:p w14:paraId="1437748E" w14:textId="77777777" w:rsidR="00E64A0E" w:rsidRPr="00A362F2" w:rsidRDefault="00000000">
            <w:pPr>
              <w:widowControl w:val="0"/>
              <w:pBdr>
                <w:top w:val="nil"/>
                <w:left w:val="nil"/>
                <w:bottom w:val="nil"/>
                <w:right w:val="nil"/>
                <w:between w:val="nil"/>
              </w:pBdr>
              <w:rPr>
                <w:lang w:val="en-GB"/>
              </w:rPr>
            </w:pPr>
            <w:r w:rsidRPr="00A362F2">
              <w:rPr>
                <w:lang w:val="en-GB"/>
              </w:rPr>
              <w:t xml:space="preserve">Technical skill, leadership, industry-specific knowledge, honesty, strong ethics, accounting, software efficiency, budgeting and financial planning. </w:t>
            </w:r>
          </w:p>
        </w:tc>
        <w:tc>
          <w:tcPr>
            <w:tcW w:w="4365" w:type="dxa"/>
            <w:shd w:val="clear" w:color="auto" w:fill="auto"/>
            <w:tcMar>
              <w:top w:w="100" w:type="dxa"/>
              <w:left w:w="100" w:type="dxa"/>
              <w:bottom w:w="100" w:type="dxa"/>
              <w:right w:w="100" w:type="dxa"/>
            </w:tcMar>
          </w:tcPr>
          <w:p w14:paraId="2E7F298E" w14:textId="77777777" w:rsidR="00E64A0E" w:rsidRPr="00A362F2" w:rsidRDefault="00000000">
            <w:pPr>
              <w:widowControl w:val="0"/>
              <w:pBdr>
                <w:top w:val="nil"/>
                <w:left w:val="nil"/>
                <w:bottom w:val="nil"/>
                <w:right w:val="nil"/>
                <w:between w:val="nil"/>
              </w:pBdr>
              <w:rPr>
                <w:lang w:val="en-GB"/>
              </w:rPr>
            </w:pPr>
            <w:r w:rsidRPr="00A362F2">
              <w:rPr>
                <w:lang w:val="en-GB"/>
              </w:rPr>
              <w:t xml:space="preserve">Calculating cash-flow statements, creating financial forecasts, creating budgets, and making investment decisions </w:t>
            </w:r>
          </w:p>
        </w:tc>
      </w:tr>
      <w:tr w:rsidR="00E64A0E" w:rsidRPr="00A362F2" w14:paraId="3223266F" w14:textId="77777777" w:rsidTr="0082135B">
        <w:tc>
          <w:tcPr>
            <w:tcW w:w="2445" w:type="dxa"/>
            <w:shd w:val="clear" w:color="auto" w:fill="F2DBDB" w:themeFill="accent2" w:themeFillTint="33"/>
            <w:tcMar>
              <w:top w:w="100" w:type="dxa"/>
              <w:left w:w="100" w:type="dxa"/>
              <w:bottom w:w="100" w:type="dxa"/>
              <w:right w:w="100" w:type="dxa"/>
            </w:tcMar>
          </w:tcPr>
          <w:p w14:paraId="7D04A920" w14:textId="77777777" w:rsidR="00E64A0E" w:rsidRPr="00A362F2" w:rsidRDefault="00000000">
            <w:pPr>
              <w:widowControl w:val="0"/>
              <w:rPr>
                <w:lang w:val="en-GB"/>
              </w:rPr>
            </w:pPr>
            <w:r w:rsidRPr="00A362F2">
              <w:rPr>
                <w:lang w:val="en-GB"/>
              </w:rPr>
              <w:t>Member 3</w:t>
            </w:r>
          </w:p>
          <w:p w14:paraId="36D9334D" w14:textId="77777777" w:rsidR="00E64A0E" w:rsidRPr="00A362F2" w:rsidRDefault="00000000">
            <w:pPr>
              <w:widowControl w:val="0"/>
              <w:rPr>
                <w:lang w:val="en-GB"/>
              </w:rPr>
            </w:pPr>
            <w:r w:rsidRPr="00A362F2">
              <w:rPr>
                <w:lang w:val="en-GB"/>
              </w:rPr>
              <w:t>(HR manager)</w:t>
            </w:r>
          </w:p>
        </w:tc>
        <w:tc>
          <w:tcPr>
            <w:tcW w:w="4335" w:type="dxa"/>
            <w:shd w:val="clear" w:color="auto" w:fill="auto"/>
            <w:tcMar>
              <w:top w:w="100" w:type="dxa"/>
              <w:left w:w="100" w:type="dxa"/>
              <w:bottom w:w="100" w:type="dxa"/>
              <w:right w:w="100" w:type="dxa"/>
            </w:tcMar>
          </w:tcPr>
          <w:p w14:paraId="4591E26B" w14:textId="77777777" w:rsidR="00E64A0E" w:rsidRPr="00A362F2" w:rsidRDefault="00000000">
            <w:pPr>
              <w:widowControl w:val="0"/>
              <w:pBdr>
                <w:top w:val="nil"/>
                <w:left w:val="nil"/>
                <w:bottom w:val="nil"/>
                <w:right w:val="nil"/>
                <w:between w:val="nil"/>
              </w:pBdr>
              <w:rPr>
                <w:lang w:val="en-GB"/>
              </w:rPr>
            </w:pPr>
            <w:r w:rsidRPr="00A362F2">
              <w:rPr>
                <w:lang w:val="en-GB"/>
              </w:rPr>
              <w:t xml:space="preserve">Communication skills, leadership advising recruiting knowledge, office management, analytical skills and technical skills. </w:t>
            </w:r>
          </w:p>
        </w:tc>
        <w:tc>
          <w:tcPr>
            <w:tcW w:w="4365" w:type="dxa"/>
            <w:shd w:val="clear" w:color="auto" w:fill="auto"/>
            <w:tcMar>
              <w:top w:w="100" w:type="dxa"/>
              <w:left w:w="100" w:type="dxa"/>
              <w:bottom w:w="100" w:type="dxa"/>
              <w:right w:w="100" w:type="dxa"/>
            </w:tcMar>
          </w:tcPr>
          <w:p w14:paraId="08A80DB9" w14:textId="77777777" w:rsidR="00E64A0E" w:rsidRPr="00A362F2" w:rsidRDefault="00000000">
            <w:pPr>
              <w:widowControl w:val="0"/>
              <w:pBdr>
                <w:top w:val="nil"/>
                <w:left w:val="nil"/>
                <w:bottom w:val="nil"/>
                <w:right w:val="nil"/>
                <w:between w:val="nil"/>
              </w:pBdr>
              <w:rPr>
                <w:lang w:val="en-GB"/>
              </w:rPr>
            </w:pPr>
            <w:r w:rsidRPr="00A362F2">
              <w:rPr>
                <w:lang w:val="en-GB"/>
              </w:rPr>
              <w:t xml:space="preserve">Recruiting talented employees, maintaining employee and management relations, providing training opportunities and maintaining a safe work environment. </w:t>
            </w:r>
          </w:p>
        </w:tc>
      </w:tr>
      <w:tr w:rsidR="00E64A0E" w:rsidRPr="00A362F2" w14:paraId="7788B8D2" w14:textId="77777777" w:rsidTr="0082135B">
        <w:tc>
          <w:tcPr>
            <w:tcW w:w="2445" w:type="dxa"/>
            <w:shd w:val="clear" w:color="auto" w:fill="F2DBDB" w:themeFill="accent2" w:themeFillTint="33"/>
            <w:tcMar>
              <w:top w:w="100" w:type="dxa"/>
              <w:left w:w="100" w:type="dxa"/>
              <w:bottom w:w="100" w:type="dxa"/>
              <w:right w:w="100" w:type="dxa"/>
            </w:tcMar>
          </w:tcPr>
          <w:p w14:paraId="09863AF5" w14:textId="77777777" w:rsidR="00E64A0E" w:rsidRPr="00A362F2" w:rsidRDefault="00000000">
            <w:pPr>
              <w:widowControl w:val="0"/>
              <w:rPr>
                <w:lang w:val="en-GB"/>
              </w:rPr>
            </w:pPr>
            <w:r w:rsidRPr="00A362F2">
              <w:rPr>
                <w:lang w:val="en-GB"/>
              </w:rPr>
              <w:t>Member 4</w:t>
            </w:r>
          </w:p>
          <w:p w14:paraId="7D90792E" w14:textId="77777777" w:rsidR="00E64A0E" w:rsidRPr="00A362F2" w:rsidRDefault="00000000">
            <w:pPr>
              <w:widowControl w:val="0"/>
              <w:rPr>
                <w:lang w:val="en-GB"/>
              </w:rPr>
            </w:pPr>
            <w:r w:rsidRPr="00A362F2">
              <w:rPr>
                <w:lang w:val="en-GB"/>
              </w:rPr>
              <w:t>(Marketing manager)</w:t>
            </w:r>
          </w:p>
        </w:tc>
        <w:tc>
          <w:tcPr>
            <w:tcW w:w="4335" w:type="dxa"/>
            <w:shd w:val="clear" w:color="auto" w:fill="auto"/>
            <w:tcMar>
              <w:top w:w="100" w:type="dxa"/>
              <w:left w:w="100" w:type="dxa"/>
              <w:bottom w:w="100" w:type="dxa"/>
              <w:right w:w="100" w:type="dxa"/>
            </w:tcMar>
          </w:tcPr>
          <w:p w14:paraId="2A85D20C" w14:textId="77777777" w:rsidR="00E64A0E" w:rsidRPr="00A362F2" w:rsidRDefault="00000000">
            <w:pPr>
              <w:widowControl w:val="0"/>
              <w:pBdr>
                <w:top w:val="nil"/>
                <w:left w:val="nil"/>
                <w:bottom w:val="nil"/>
                <w:right w:val="nil"/>
                <w:between w:val="nil"/>
              </w:pBdr>
              <w:rPr>
                <w:lang w:val="en-GB"/>
              </w:rPr>
            </w:pPr>
            <w:r w:rsidRPr="00A362F2">
              <w:rPr>
                <w:lang w:val="en-GB"/>
              </w:rPr>
              <w:t xml:space="preserve">Marketing skills technical skills, industry knowledge, presentation skill, adaptation, collaboration, data analysis and critical thinking skills. </w:t>
            </w:r>
          </w:p>
        </w:tc>
        <w:tc>
          <w:tcPr>
            <w:tcW w:w="4365" w:type="dxa"/>
            <w:shd w:val="clear" w:color="auto" w:fill="auto"/>
            <w:tcMar>
              <w:top w:w="100" w:type="dxa"/>
              <w:left w:w="100" w:type="dxa"/>
              <w:bottom w:w="100" w:type="dxa"/>
              <w:right w:w="100" w:type="dxa"/>
            </w:tcMar>
          </w:tcPr>
          <w:p w14:paraId="6AD7E568" w14:textId="77777777" w:rsidR="00E64A0E" w:rsidRPr="00A362F2" w:rsidRDefault="00000000">
            <w:pPr>
              <w:widowControl w:val="0"/>
              <w:pBdr>
                <w:top w:val="nil"/>
                <w:left w:val="nil"/>
                <w:bottom w:val="nil"/>
                <w:right w:val="nil"/>
                <w:between w:val="nil"/>
              </w:pBdr>
              <w:rPr>
                <w:lang w:val="en-GB"/>
              </w:rPr>
            </w:pPr>
            <w:r w:rsidRPr="00A362F2">
              <w:rPr>
                <w:lang w:val="en-GB"/>
              </w:rPr>
              <w:t xml:space="preserve">Creating marketing strategies, developing marketing budget and increasing brand awareness as well as market share (Emeritus, 2023). </w:t>
            </w:r>
          </w:p>
        </w:tc>
      </w:tr>
      <w:tr w:rsidR="00E64A0E" w:rsidRPr="00A362F2" w14:paraId="5173D5ED" w14:textId="77777777" w:rsidTr="0082135B">
        <w:tc>
          <w:tcPr>
            <w:tcW w:w="2445" w:type="dxa"/>
            <w:shd w:val="clear" w:color="auto" w:fill="F2DBDB" w:themeFill="accent2" w:themeFillTint="33"/>
            <w:tcMar>
              <w:top w:w="100" w:type="dxa"/>
              <w:left w:w="100" w:type="dxa"/>
              <w:bottom w:w="100" w:type="dxa"/>
              <w:right w:w="100" w:type="dxa"/>
            </w:tcMar>
          </w:tcPr>
          <w:p w14:paraId="53273BCF" w14:textId="77777777" w:rsidR="00E64A0E" w:rsidRPr="00A362F2" w:rsidRDefault="00000000">
            <w:pPr>
              <w:widowControl w:val="0"/>
              <w:rPr>
                <w:lang w:val="en-GB"/>
              </w:rPr>
            </w:pPr>
            <w:r w:rsidRPr="00A362F2">
              <w:rPr>
                <w:lang w:val="en-GB"/>
              </w:rPr>
              <w:t>Member 5</w:t>
            </w:r>
          </w:p>
          <w:p w14:paraId="232E6737" w14:textId="77777777" w:rsidR="00E64A0E" w:rsidRPr="00A362F2" w:rsidRDefault="00000000">
            <w:pPr>
              <w:widowControl w:val="0"/>
              <w:rPr>
                <w:lang w:val="en-GB"/>
              </w:rPr>
            </w:pPr>
            <w:r w:rsidRPr="00A362F2">
              <w:rPr>
                <w:lang w:val="en-GB"/>
              </w:rPr>
              <w:t>(Sales manager)</w:t>
            </w:r>
          </w:p>
        </w:tc>
        <w:tc>
          <w:tcPr>
            <w:tcW w:w="4335" w:type="dxa"/>
            <w:shd w:val="clear" w:color="auto" w:fill="auto"/>
            <w:tcMar>
              <w:top w:w="100" w:type="dxa"/>
              <w:left w:w="100" w:type="dxa"/>
              <w:bottom w:w="100" w:type="dxa"/>
              <w:right w:w="100" w:type="dxa"/>
            </w:tcMar>
          </w:tcPr>
          <w:p w14:paraId="463A7BDA" w14:textId="77777777" w:rsidR="00E64A0E" w:rsidRPr="00A362F2" w:rsidRDefault="00000000">
            <w:pPr>
              <w:widowControl w:val="0"/>
              <w:pBdr>
                <w:top w:val="nil"/>
                <w:left w:val="nil"/>
                <w:bottom w:val="nil"/>
                <w:right w:val="nil"/>
                <w:between w:val="nil"/>
              </w:pBdr>
              <w:rPr>
                <w:lang w:val="en-GB"/>
              </w:rPr>
            </w:pPr>
            <w:r w:rsidRPr="00A362F2">
              <w:rPr>
                <w:lang w:val="en-GB"/>
              </w:rPr>
              <w:t xml:space="preserve">Service knowledge, sales planning, process management, negotiation skills, time management, problem-solving and analytical skills. </w:t>
            </w:r>
          </w:p>
        </w:tc>
        <w:tc>
          <w:tcPr>
            <w:tcW w:w="4365" w:type="dxa"/>
            <w:shd w:val="clear" w:color="auto" w:fill="auto"/>
            <w:tcMar>
              <w:top w:w="100" w:type="dxa"/>
              <w:left w:w="100" w:type="dxa"/>
              <w:bottom w:w="100" w:type="dxa"/>
              <w:right w:w="100" w:type="dxa"/>
            </w:tcMar>
          </w:tcPr>
          <w:p w14:paraId="4CAE2FFD" w14:textId="77777777" w:rsidR="00E64A0E" w:rsidRPr="00A362F2" w:rsidRDefault="00000000">
            <w:pPr>
              <w:widowControl w:val="0"/>
              <w:pBdr>
                <w:top w:val="nil"/>
                <w:left w:val="nil"/>
                <w:bottom w:val="nil"/>
                <w:right w:val="nil"/>
                <w:between w:val="nil"/>
              </w:pBdr>
              <w:rPr>
                <w:lang w:val="en-GB"/>
              </w:rPr>
            </w:pPr>
            <w:r w:rsidRPr="00A362F2">
              <w:rPr>
                <w:lang w:val="en-GB"/>
              </w:rPr>
              <w:t xml:space="preserve">Mentoring sales representatives defining sales strategies and supporting the employees to meet the sales target (Emeritus, 2023). </w:t>
            </w:r>
          </w:p>
        </w:tc>
      </w:tr>
    </w:tbl>
    <w:p w14:paraId="63E2B6D8" w14:textId="77777777" w:rsidR="00E64A0E" w:rsidRPr="00A362F2" w:rsidRDefault="00000000">
      <w:pPr>
        <w:jc w:val="center"/>
        <w:rPr>
          <w:b/>
          <w:lang w:val="en-GB"/>
        </w:rPr>
      </w:pPr>
      <w:r w:rsidRPr="00A362F2">
        <w:rPr>
          <w:b/>
          <w:lang w:val="en-GB"/>
        </w:rPr>
        <w:t xml:space="preserve">Table 2: Management team planning for WasheeTech </w:t>
      </w:r>
    </w:p>
    <w:p w14:paraId="0B8D5CD4" w14:textId="77777777" w:rsidR="00E64A0E" w:rsidRPr="00A362F2" w:rsidRDefault="00000000">
      <w:pPr>
        <w:jc w:val="center"/>
        <w:rPr>
          <w:lang w:val="en-GB"/>
        </w:rPr>
      </w:pPr>
      <w:r w:rsidRPr="00A362F2">
        <w:rPr>
          <w:lang w:val="en-GB"/>
        </w:rPr>
        <w:t>(Source: Author)</w:t>
      </w:r>
    </w:p>
    <w:p w14:paraId="492EFB1F" w14:textId="77777777" w:rsidR="00E64A0E" w:rsidRPr="00A362F2" w:rsidRDefault="00000000">
      <w:pPr>
        <w:pStyle w:val="Heading1"/>
        <w:rPr>
          <w:lang w:val="en-GB"/>
        </w:rPr>
      </w:pPr>
      <w:bookmarkStart w:id="8" w:name="_2magr4ctyavd" w:colFirst="0" w:colLast="0"/>
      <w:bookmarkStart w:id="9" w:name="_Toc124189204"/>
      <w:bookmarkEnd w:id="8"/>
      <w:r w:rsidRPr="00A362F2">
        <w:rPr>
          <w:lang w:val="en-GB"/>
        </w:rPr>
        <w:lastRenderedPageBreak/>
        <w:t>5. Marketing plan with a marketing mix</w:t>
      </w:r>
      <w:bookmarkEnd w:id="9"/>
    </w:p>
    <w:p w14:paraId="2A64A064" w14:textId="77777777" w:rsidR="00E64A0E" w:rsidRPr="00A362F2" w:rsidRDefault="00000000">
      <w:pPr>
        <w:jc w:val="center"/>
        <w:rPr>
          <w:lang w:val="en-GB"/>
        </w:rPr>
      </w:pPr>
      <w:r w:rsidRPr="00A362F2">
        <w:rPr>
          <w:noProof/>
          <w:lang w:val="en-GB"/>
        </w:rPr>
        <w:drawing>
          <wp:inline distT="114300" distB="114300" distL="114300" distR="114300" wp14:anchorId="5CA7F9CE" wp14:editId="33273A7D">
            <wp:extent cx="2746596" cy="239620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746596" cy="2396207"/>
                    </a:xfrm>
                    <a:prstGeom prst="rect">
                      <a:avLst/>
                    </a:prstGeom>
                    <a:ln/>
                  </pic:spPr>
                </pic:pic>
              </a:graphicData>
            </a:graphic>
          </wp:inline>
        </w:drawing>
      </w:r>
    </w:p>
    <w:p w14:paraId="7169E4C8" w14:textId="77777777" w:rsidR="00E64A0E" w:rsidRPr="00A362F2" w:rsidRDefault="00000000">
      <w:pPr>
        <w:jc w:val="center"/>
        <w:rPr>
          <w:b/>
          <w:lang w:val="en-GB"/>
        </w:rPr>
      </w:pPr>
      <w:r w:rsidRPr="00A362F2">
        <w:rPr>
          <w:b/>
          <w:lang w:val="en-GB"/>
        </w:rPr>
        <w:t>Figure 2: Porter’s Five Forces</w:t>
      </w:r>
    </w:p>
    <w:p w14:paraId="067ABF4D" w14:textId="77777777" w:rsidR="00E64A0E" w:rsidRPr="00A362F2" w:rsidRDefault="00000000">
      <w:pPr>
        <w:jc w:val="center"/>
        <w:rPr>
          <w:lang w:val="en-GB"/>
        </w:rPr>
      </w:pPr>
      <w:r w:rsidRPr="00A362F2">
        <w:rPr>
          <w:lang w:val="en-GB"/>
        </w:rPr>
        <w:t xml:space="preserve">(Source: </w:t>
      </w:r>
      <w:proofErr w:type="spellStart"/>
      <w:r w:rsidRPr="00A362F2">
        <w:rPr>
          <w:color w:val="222222"/>
          <w:highlight w:val="white"/>
          <w:lang w:val="en-GB"/>
        </w:rPr>
        <w:t>Dominici</w:t>
      </w:r>
      <w:proofErr w:type="spellEnd"/>
      <w:r w:rsidRPr="00A362F2">
        <w:rPr>
          <w:color w:val="222222"/>
          <w:highlight w:val="white"/>
          <w:lang w:val="en-GB"/>
        </w:rPr>
        <w:t>, 2020</w:t>
      </w:r>
      <w:r w:rsidRPr="00A362F2">
        <w:rPr>
          <w:lang w:val="en-GB"/>
        </w:rPr>
        <w:t>)</w:t>
      </w:r>
    </w:p>
    <w:p w14:paraId="2E099D27" w14:textId="77777777" w:rsidR="00E64A0E" w:rsidRPr="00A362F2" w:rsidRDefault="00000000">
      <w:pPr>
        <w:rPr>
          <w:lang w:val="en-GB"/>
        </w:rPr>
      </w:pPr>
      <w:r w:rsidRPr="00A362F2">
        <w:rPr>
          <w:b/>
          <w:lang w:val="en-GB"/>
        </w:rPr>
        <w:t xml:space="preserve">Product: </w:t>
      </w:r>
      <w:r w:rsidRPr="00A362F2">
        <w:rPr>
          <w:lang w:val="en-GB"/>
        </w:rPr>
        <w:t xml:space="preserve">WasheeTech will provide a range of services including exterior and interior services. Exterior services such as body wash, glass wash, body waxing and other services will be available in this company. Additionally, the internal services such as interior wipe down, dashboard polish, engine wash, windshield water enhancement and others (Car Wash Association, 2023). WasheeTech will also offer different types of car wash for private and commercial cars including quick wash, normal wash and triple foam wash. WasheeTech will also offer doorstep services for customers. Customers can book the car wash services through the company website and the employees will provide the services at the customers' places. </w:t>
      </w:r>
    </w:p>
    <w:p w14:paraId="41DEB324" w14:textId="77777777" w:rsidR="00E64A0E" w:rsidRPr="00A362F2" w:rsidRDefault="00000000">
      <w:pPr>
        <w:rPr>
          <w:lang w:val="en-GB"/>
        </w:rPr>
      </w:pPr>
      <w:r w:rsidRPr="00A362F2">
        <w:rPr>
          <w:b/>
          <w:lang w:val="en-GB"/>
        </w:rPr>
        <w:t>Price:</w:t>
      </w:r>
      <w:r w:rsidRPr="00A362F2">
        <w:rPr>
          <w:lang w:val="en-GB"/>
        </w:rPr>
        <w:t xml:space="preserve"> WasheeTech will use a market penetration pricing strategy to create a customer base. Setting prices lower than other competitors will help the company to get a competitive advantage in the UK market. Apart from that, WasheeTech will also provide various offers on its premium services. The basic service range of this company will start from £15 to £150 for the advanced car </w:t>
      </w:r>
      <w:r w:rsidRPr="00A362F2">
        <w:rPr>
          <w:lang w:val="en-GB"/>
        </w:rPr>
        <w:lastRenderedPageBreak/>
        <w:t xml:space="preserve">wash. Customers can buy the WasheeTech annual subscription of £350.89 from the company and will get up to a 30% discount on their services (Kirton, 2023). </w:t>
      </w:r>
    </w:p>
    <w:p w14:paraId="178B3AFB" w14:textId="33453E81" w:rsidR="00E64A0E" w:rsidRPr="00A362F2" w:rsidRDefault="00000000">
      <w:pPr>
        <w:rPr>
          <w:lang w:val="en-GB"/>
        </w:rPr>
      </w:pPr>
      <w:r w:rsidRPr="00A362F2">
        <w:rPr>
          <w:b/>
          <w:lang w:val="en-GB"/>
        </w:rPr>
        <w:t xml:space="preserve">Promotion: </w:t>
      </w:r>
      <w:r w:rsidRPr="00A362F2">
        <w:rPr>
          <w:lang w:val="en-GB"/>
        </w:rPr>
        <w:t xml:space="preserve">WasheeTech will use online and offline promotional activities for its promotional mix. Offline promotional activities will include leaflet TV advertising and Holdings to create a local customer base. Additionally, the company will also use social media marketing through Facebook, LinkedIn and Instagram to promote their website (Kirton, 2023). Customers only can book the service through the website hence promoting the company website will help WasheeTech to reach more customers. </w:t>
      </w:r>
    </w:p>
    <w:p w14:paraId="53626CEC" w14:textId="027BB2E8" w:rsidR="00E64A0E" w:rsidRPr="00A362F2" w:rsidRDefault="00000000">
      <w:pPr>
        <w:rPr>
          <w:lang w:val="en-GB"/>
        </w:rPr>
      </w:pPr>
      <w:r w:rsidRPr="00A362F2">
        <w:rPr>
          <w:b/>
          <w:lang w:val="en-GB"/>
        </w:rPr>
        <w:t xml:space="preserve">Place: </w:t>
      </w:r>
      <w:r w:rsidRPr="00A362F2">
        <w:rPr>
          <w:lang w:val="en-GB"/>
        </w:rPr>
        <w:t>the distribution strategy plays a vital role in marketing planning. WasheeTech will open its first outlet in Richmond, London. Opening the business in a city like Richmond will help the company to get regular customers as that area is highly populated with office buildings, institutions and supermarkets. Richmond will provide a steady flow of customers and WasheeTech will get its success (Kirton, 2023). Apparently, the company website will also work as a popular distribution channel for the business.</w:t>
      </w:r>
    </w:p>
    <w:p w14:paraId="01F98D5A" w14:textId="77777777" w:rsidR="00E64A0E" w:rsidRPr="00A362F2" w:rsidRDefault="00000000">
      <w:pPr>
        <w:pStyle w:val="Heading1"/>
        <w:rPr>
          <w:lang w:val="en-GB"/>
        </w:rPr>
      </w:pPr>
      <w:bookmarkStart w:id="10" w:name="_h3ga8wxdzlhx" w:colFirst="0" w:colLast="0"/>
      <w:bookmarkStart w:id="11" w:name="_Toc124189205"/>
      <w:bookmarkEnd w:id="10"/>
      <w:r w:rsidRPr="00A362F2">
        <w:rPr>
          <w:lang w:val="en-GB"/>
        </w:rPr>
        <w:t>6. Financial plan of the business</w:t>
      </w:r>
      <w:bookmarkEnd w:id="11"/>
    </w:p>
    <w:p w14:paraId="5DB07396" w14:textId="77777777" w:rsidR="00E64A0E" w:rsidRPr="00A362F2" w:rsidRDefault="00000000">
      <w:pPr>
        <w:rPr>
          <w:lang w:val="en-GB"/>
        </w:rPr>
      </w:pPr>
      <w:r w:rsidRPr="00A362F2">
        <w:rPr>
          <w:b/>
          <w:lang w:val="en-GB"/>
        </w:rPr>
        <w:t xml:space="preserve">Funding sources: </w:t>
      </w:r>
      <w:r w:rsidRPr="00A362F2">
        <w:rPr>
          <w:lang w:val="en-GB"/>
        </w:rPr>
        <w:t xml:space="preserve">WasheeTech will basically use the personal investments of the partners as the basic source of business funding. Apart from that, bank loans, asset finance and credit unions are other financial sources for this company. As per the UK car wash industry, a new venture requires at least £35,000-40,000 to pay the fixed and variable costs (Autocar, 2018). A cash budget flow for the next three months is calculated here to define the cash flow of WasheeTech. </w:t>
      </w:r>
    </w:p>
    <w:tbl>
      <w:tblPr>
        <w:tblStyle w:val="a1"/>
        <w:tblW w:w="9825" w:type="dxa"/>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65"/>
        <w:gridCol w:w="1770"/>
        <w:gridCol w:w="1950"/>
        <w:gridCol w:w="1740"/>
      </w:tblGrid>
      <w:tr w:rsidR="00E64A0E" w:rsidRPr="00A362F2" w14:paraId="12DC24FD" w14:textId="77777777">
        <w:tc>
          <w:tcPr>
            <w:tcW w:w="4365" w:type="dxa"/>
            <w:shd w:val="clear" w:color="auto" w:fill="F6B26B"/>
            <w:tcMar>
              <w:top w:w="100" w:type="dxa"/>
              <w:left w:w="100" w:type="dxa"/>
              <w:bottom w:w="100" w:type="dxa"/>
              <w:right w:w="100" w:type="dxa"/>
            </w:tcMar>
          </w:tcPr>
          <w:p w14:paraId="554F1CAE" w14:textId="77777777" w:rsidR="00E64A0E" w:rsidRPr="00A362F2" w:rsidRDefault="00000000">
            <w:pPr>
              <w:widowControl w:val="0"/>
              <w:pBdr>
                <w:top w:val="nil"/>
                <w:left w:val="nil"/>
                <w:bottom w:val="nil"/>
                <w:right w:val="nil"/>
                <w:between w:val="nil"/>
              </w:pBdr>
              <w:spacing w:line="240" w:lineRule="auto"/>
              <w:jc w:val="center"/>
              <w:rPr>
                <w:b/>
                <w:lang w:val="en-GB"/>
              </w:rPr>
            </w:pPr>
            <w:r w:rsidRPr="00A362F2">
              <w:rPr>
                <w:b/>
                <w:lang w:val="en-GB"/>
              </w:rPr>
              <w:t>Elements</w:t>
            </w:r>
          </w:p>
        </w:tc>
        <w:tc>
          <w:tcPr>
            <w:tcW w:w="1770" w:type="dxa"/>
            <w:shd w:val="clear" w:color="auto" w:fill="F6B26B"/>
            <w:tcMar>
              <w:top w:w="100" w:type="dxa"/>
              <w:left w:w="100" w:type="dxa"/>
              <w:bottom w:w="100" w:type="dxa"/>
              <w:right w:w="100" w:type="dxa"/>
            </w:tcMar>
          </w:tcPr>
          <w:p w14:paraId="570C323A" w14:textId="77777777" w:rsidR="00E64A0E" w:rsidRPr="00A362F2" w:rsidRDefault="00000000">
            <w:pPr>
              <w:widowControl w:val="0"/>
              <w:pBdr>
                <w:top w:val="nil"/>
                <w:left w:val="nil"/>
                <w:bottom w:val="nil"/>
                <w:right w:val="nil"/>
                <w:between w:val="nil"/>
              </w:pBdr>
              <w:spacing w:line="240" w:lineRule="auto"/>
              <w:jc w:val="center"/>
              <w:rPr>
                <w:b/>
                <w:lang w:val="en-GB"/>
              </w:rPr>
            </w:pPr>
            <w:r w:rsidRPr="00A362F2">
              <w:rPr>
                <w:b/>
                <w:lang w:val="en-GB"/>
              </w:rPr>
              <w:t>Month 1 (£)</w:t>
            </w:r>
          </w:p>
        </w:tc>
        <w:tc>
          <w:tcPr>
            <w:tcW w:w="1950" w:type="dxa"/>
            <w:shd w:val="clear" w:color="auto" w:fill="F6B26B"/>
            <w:tcMar>
              <w:top w:w="100" w:type="dxa"/>
              <w:left w:w="100" w:type="dxa"/>
              <w:bottom w:w="100" w:type="dxa"/>
              <w:right w:w="100" w:type="dxa"/>
            </w:tcMar>
          </w:tcPr>
          <w:p w14:paraId="09EFADF2" w14:textId="77777777" w:rsidR="00E64A0E" w:rsidRPr="00A362F2" w:rsidRDefault="00000000">
            <w:pPr>
              <w:widowControl w:val="0"/>
              <w:pBdr>
                <w:top w:val="nil"/>
                <w:left w:val="nil"/>
                <w:bottom w:val="nil"/>
                <w:right w:val="nil"/>
                <w:between w:val="nil"/>
              </w:pBdr>
              <w:spacing w:line="240" w:lineRule="auto"/>
              <w:jc w:val="center"/>
              <w:rPr>
                <w:b/>
                <w:lang w:val="en-GB"/>
              </w:rPr>
            </w:pPr>
            <w:r w:rsidRPr="00A362F2">
              <w:rPr>
                <w:b/>
                <w:lang w:val="en-GB"/>
              </w:rPr>
              <w:t>Month 2 (£)</w:t>
            </w:r>
          </w:p>
        </w:tc>
        <w:tc>
          <w:tcPr>
            <w:tcW w:w="1740" w:type="dxa"/>
            <w:shd w:val="clear" w:color="auto" w:fill="F6B26B"/>
            <w:tcMar>
              <w:top w:w="100" w:type="dxa"/>
              <w:left w:w="100" w:type="dxa"/>
              <w:bottom w:w="100" w:type="dxa"/>
              <w:right w:w="100" w:type="dxa"/>
            </w:tcMar>
          </w:tcPr>
          <w:p w14:paraId="4AF0CC58" w14:textId="77777777" w:rsidR="00E64A0E" w:rsidRPr="00A362F2" w:rsidRDefault="00000000">
            <w:pPr>
              <w:widowControl w:val="0"/>
              <w:pBdr>
                <w:top w:val="nil"/>
                <w:left w:val="nil"/>
                <w:bottom w:val="nil"/>
                <w:right w:val="nil"/>
                <w:between w:val="nil"/>
              </w:pBdr>
              <w:spacing w:line="240" w:lineRule="auto"/>
              <w:jc w:val="center"/>
              <w:rPr>
                <w:b/>
                <w:lang w:val="en-GB"/>
              </w:rPr>
            </w:pPr>
            <w:r w:rsidRPr="00A362F2">
              <w:rPr>
                <w:b/>
                <w:lang w:val="en-GB"/>
              </w:rPr>
              <w:t>Month 3 (£)</w:t>
            </w:r>
          </w:p>
        </w:tc>
      </w:tr>
      <w:tr w:rsidR="00E64A0E" w:rsidRPr="00A362F2" w14:paraId="21C2E986" w14:textId="77777777">
        <w:tc>
          <w:tcPr>
            <w:tcW w:w="4365" w:type="dxa"/>
            <w:shd w:val="clear" w:color="auto" w:fill="FFF2CC"/>
            <w:tcMar>
              <w:top w:w="100" w:type="dxa"/>
              <w:left w:w="100" w:type="dxa"/>
              <w:bottom w:w="100" w:type="dxa"/>
              <w:right w:w="100" w:type="dxa"/>
            </w:tcMar>
          </w:tcPr>
          <w:p w14:paraId="2283A94C"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Revenue (from operation and marketing)</w:t>
            </w:r>
          </w:p>
          <w:p w14:paraId="3002829B"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Cash collections</w:t>
            </w:r>
          </w:p>
        </w:tc>
        <w:tc>
          <w:tcPr>
            <w:tcW w:w="1770" w:type="dxa"/>
            <w:shd w:val="clear" w:color="auto" w:fill="FFF2CC"/>
            <w:tcMar>
              <w:top w:w="100" w:type="dxa"/>
              <w:left w:w="100" w:type="dxa"/>
              <w:bottom w:w="100" w:type="dxa"/>
              <w:right w:w="100" w:type="dxa"/>
            </w:tcMar>
          </w:tcPr>
          <w:p w14:paraId="6B593E69"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20,000</w:t>
            </w:r>
          </w:p>
          <w:p w14:paraId="59BC34A2"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25,000</w:t>
            </w:r>
          </w:p>
        </w:tc>
        <w:tc>
          <w:tcPr>
            <w:tcW w:w="1950" w:type="dxa"/>
            <w:shd w:val="clear" w:color="auto" w:fill="FFF2CC"/>
            <w:tcMar>
              <w:top w:w="100" w:type="dxa"/>
              <w:left w:w="100" w:type="dxa"/>
              <w:bottom w:w="100" w:type="dxa"/>
              <w:right w:w="100" w:type="dxa"/>
            </w:tcMar>
          </w:tcPr>
          <w:p w14:paraId="243C19AC"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35,000</w:t>
            </w:r>
          </w:p>
          <w:p w14:paraId="30B1A7C3"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18,000</w:t>
            </w:r>
          </w:p>
        </w:tc>
        <w:tc>
          <w:tcPr>
            <w:tcW w:w="1740" w:type="dxa"/>
            <w:shd w:val="clear" w:color="auto" w:fill="FFF2CC"/>
            <w:tcMar>
              <w:top w:w="100" w:type="dxa"/>
              <w:left w:w="100" w:type="dxa"/>
              <w:bottom w:w="100" w:type="dxa"/>
              <w:right w:w="100" w:type="dxa"/>
            </w:tcMar>
          </w:tcPr>
          <w:p w14:paraId="2A7DBA3C"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43,000</w:t>
            </w:r>
          </w:p>
          <w:p w14:paraId="345E53D5"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14,100</w:t>
            </w:r>
          </w:p>
        </w:tc>
      </w:tr>
      <w:tr w:rsidR="00E64A0E" w:rsidRPr="00A362F2" w14:paraId="5BF85C37" w14:textId="77777777">
        <w:tc>
          <w:tcPr>
            <w:tcW w:w="4365" w:type="dxa"/>
            <w:shd w:val="clear" w:color="auto" w:fill="F6B26B"/>
            <w:tcMar>
              <w:top w:w="100" w:type="dxa"/>
              <w:left w:w="100" w:type="dxa"/>
              <w:bottom w:w="100" w:type="dxa"/>
              <w:right w:w="100" w:type="dxa"/>
            </w:tcMar>
          </w:tcPr>
          <w:p w14:paraId="4D8576AC" w14:textId="77777777" w:rsidR="00E64A0E" w:rsidRPr="00A362F2" w:rsidRDefault="00000000">
            <w:pPr>
              <w:widowControl w:val="0"/>
              <w:pBdr>
                <w:top w:val="nil"/>
                <w:left w:val="nil"/>
                <w:bottom w:val="nil"/>
                <w:right w:val="nil"/>
                <w:between w:val="nil"/>
              </w:pBdr>
              <w:spacing w:line="240" w:lineRule="auto"/>
              <w:rPr>
                <w:b/>
                <w:lang w:val="en-GB"/>
              </w:rPr>
            </w:pPr>
            <w:r w:rsidRPr="00A362F2">
              <w:rPr>
                <w:b/>
                <w:lang w:val="en-GB"/>
              </w:rPr>
              <w:t>Total (A)</w:t>
            </w:r>
          </w:p>
        </w:tc>
        <w:tc>
          <w:tcPr>
            <w:tcW w:w="1770" w:type="dxa"/>
            <w:shd w:val="clear" w:color="auto" w:fill="F6B26B"/>
            <w:tcMar>
              <w:top w:w="100" w:type="dxa"/>
              <w:left w:w="100" w:type="dxa"/>
              <w:bottom w:w="100" w:type="dxa"/>
              <w:right w:w="100" w:type="dxa"/>
            </w:tcMar>
          </w:tcPr>
          <w:p w14:paraId="142678C8"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45,000</w:t>
            </w:r>
          </w:p>
        </w:tc>
        <w:tc>
          <w:tcPr>
            <w:tcW w:w="1950" w:type="dxa"/>
            <w:shd w:val="clear" w:color="auto" w:fill="F6B26B"/>
            <w:tcMar>
              <w:top w:w="100" w:type="dxa"/>
              <w:left w:w="100" w:type="dxa"/>
              <w:bottom w:w="100" w:type="dxa"/>
              <w:right w:w="100" w:type="dxa"/>
            </w:tcMar>
          </w:tcPr>
          <w:p w14:paraId="22F45165"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53,000</w:t>
            </w:r>
          </w:p>
        </w:tc>
        <w:tc>
          <w:tcPr>
            <w:tcW w:w="1740" w:type="dxa"/>
            <w:shd w:val="clear" w:color="auto" w:fill="F6B26B"/>
            <w:tcMar>
              <w:top w:w="100" w:type="dxa"/>
              <w:left w:w="100" w:type="dxa"/>
              <w:bottom w:w="100" w:type="dxa"/>
              <w:right w:w="100" w:type="dxa"/>
            </w:tcMar>
          </w:tcPr>
          <w:p w14:paraId="11E36723"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57,100</w:t>
            </w:r>
          </w:p>
        </w:tc>
      </w:tr>
      <w:tr w:rsidR="00E64A0E" w:rsidRPr="00A362F2" w14:paraId="24ADEAF9" w14:textId="77777777">
        <w:tc>
          <w:tcPr>
            <w:tcW w:w="4365" w:type="dxa"/>
            <w:shd w:val="clear" w:color="auto" w:fill="FFF2CC"/>
            <w:tcMar>
              <w:top w:w="100" w:type="dxa"/>
              <w:left w:w="100" w:type="dxa"/>
              <w:bottom w:w="100" w:type="dxa"/>
              <w:right w:w="100" w:type="dxa"/>
            </w:tcMar>
          </w:tcPr>
          <w:p w14:paraId="61F69427" w14:textId="77777777" w:rsidR="00E64A0E" w:rsidRPr="00A362F2" w:rsidRDefault="00000000">
            <w:pPr>
              <w:widowControl w:val="0"/>
              <w:pBdr>
                <w:top w:val="nil"/>
                <w:left w:val="nil"/>
                <w:bottom w:val="nil"/>
                <w:right w:val="nil"/>
                <w:between w:val="nil"/>
              </w:pBdr>
              <w:spacing w:line="240" w:lineRule="auto"/>
              <w:rPr>
                <w:i/>
                <w:u w:val="single"/>
                <w:lang w:val="en-GB"/>
              </w:rPr>
            </w:pPr>
            <w:r w:rsidRPr="00A362F2">
              <w:rPr>
                <w:i/>
                <w:u w:val="single"/>
                <w:lang w:val="en-GB"/>
              </w:rPr>
              <w:lastRenderedPageBreak/>
              <w:t xml:space="preserve">Fixed costs </w:t>
            </w:r>
          </w:p>
          <w:p w14:paraId="4B9E84C4"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Rent</w:t>
            </w:r>
          </w:p>
          <w:p w14:paraId="1B5842EC"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Wages</w:t>
            </w:r>
          </w:p>
          <w:p w14:paraId="240C2AE8"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Insurance</w:t>
            </w:r>
          </w:p>
          <w:p w14:paraId="01D6D197"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Loan repayments</w:t>
            </w:r>
          </w:p>
          <w:p w14:paraId="29333006"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Equipment costs</w:t>
            </w:r>
          </w:p>
        </w:tc>
        <w:tc>
          <w:tcPr>
            <w:tcW w:w="1770" w:type="dxa"/>
            <w:shd w:val="clear" w:color="auto" w:fill="FFF2CC"/>
            <w:tcMar>
              <w:top w:w="100" w:type="dxa"/>
              <w:left w:w="100" w:type="dxa"/>
              <w:bottom w:w="100" w:type="dxa"/>
              <w:right w:w="100" w:type="dxa"/>
            </w:tcMar>
          </w:tcPr>
          <w:p w14:paraId="2BC6296E" w14:textId="77777777" w:rsidR="00E64A0E" w:rsidRPr="00A362F2" w:rsidRDefault="00E64A0E">
            <w:pPr>
              <w:widowControl w:val="0"/>
              <w:pBdr>
                <w:top w:val="nil"/>
                <w:left w:val="nil"/>
                <w:bottom w:val="nil"/>
                <w:right w:val="nil"/>
                <w:between w:val="nil"/>
              </w:pBdr>
              <w:spacing w:line="240" w:lineRule="auto"/>
              <w:jc w:val="right"/>
              <w:rPr>
                <w:lang w:val="en-GB"/>
              </w:rPr>
            </w:pPr>
          </w:p>
          <w:p w14:paraId="6C3023DF"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1,500</w:t>
            </w:r>
          </w:p>
          <w:p w14:paraId="0DDD03B9"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4,000</w:t>
            </w:r>
          </w:p>
          <w:p w14:paraId="72E47E49"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500</w:t>
            </w:r>
          </w:p>
          <w:p w14:paraId="42CDAB8F"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2,500</w:t>
            </w:r>
          </w:p>
          <w:p w14:paraId="673B5C4C"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5,000</w:t>
            </w:r>
          </w:p>
        </w:tc>
        <w:tc>
          <w:tcPr>
            <w:tcW w:w="1950" w:type="dxa"/>
            <w:shd w:val="clear" w:color="auto" w:fill="FFF2CC"/>
            <w:tcMar>
              <w:top w:w="100" w:type="dxa"/>
              <w:left w:w="100" w:type="dxa"/>
              <w:bottom w:w="100" w:type="dxa"/>
              <w:right w:w="100" w:type="dxa"/>
            </w:tcMar>
          </w:tcPr>
          <w:p w14:paraId="6B50B728" w14:textId="77777777" w:rsidR="00E64A0E" w:rsidRPr="00A362F2" w:rsidRDefault="00E64A0E">
            <w:pPr>
              <w:widowControl w:val="0"/>
              <w:spacing w:line="240" w:lineRule="auto"/>
              <w:jc w:val="right"/>
              <w:rPr>
                <w:lang w:val="en-GB"/>
              </w:rPr>
            </w:pPr>
          </w:p>
          <w:p w14:paraId="128F7AC9" w14:textId="77777777" w:rsidR="00E64A0E" w:rsidRPr="00A362F2" w:rsidRDefault="00000000">
            <w:pPr>
              <w:widowControl w:val="0"/>
              <w:spacing w:line="240" w:lineRule="auto"/>
              <w:jc w:val="right"/>
              <w:rPr>
                <w:lang w:val="en-GB"/>
              </w:rPr>
            </w:pPr>
            <w:r w:rsidRPr="00A362F2">
              <w:rPr>
                <w:lang w:val="en-GB"/>
              </w:rPr>
              <w:t>1,500</w:t>
            </w:r>
          </w:p>
          <w:p w14:paraId="2566313C" w14:textId="77777777" w:rsidR="00E64A0E" w:rsidRPr="00A362F2" w:rsidRDefault="00000000">
            <w:pPr>
              <w:widowControl w:val="0"/>
              <w:spacing w:line="240" w:lineRule="auto"/>
              <w:jc w:val="right"/>
              <w:rPr>
                <w:lang w:val="en-GB"/>
              </w:rPr>
            </w:pPr>
            <w:r w:rsidRPr="00A362F2">
              <w:rPr>
                <w:lang w:val="en-GB"/>
              </w:rPr>
              <w:t>4,000</w:t>
            </w:r>
          </w:p>
          <w:p w14:paraId="5C7B97D2" w14:textId="77777777" w:rsidR="00E64A0E" w:rsidRPr="00A362F2" w:rsidRDefault="00000000">
            <w:pPr>
              <w:widowControl w:val="0"/>
              <w:spacing w:line="240" w:lineRule="auto"/>
              <w:jc w:val="right"/>
              <w:rPr>
                <w:lang w:val="en-GB"/>
              </w:rPr>
            </w:pPr>
            <w:r w:rsidRPr="00A362F2">
              <w:rPr>
                <w:lang w:val="en-GB"/>
              </w:rPr>
              <w:t>500</w:t>
            </w:r>
          </w:p>
          <w:p w14:paraId="0C7C4901" w14:textId="77777777" w:rsidR="00E64A0E" w:rsidRPr="00A362F2" w:rsidRDefault="00000000">
            <w:pPr>
              <w:widowControl w:val="0"/>
              <w:spacing w:line="240" w:lineRule="auto"/>
              <w:jc w:val="right"/>
              <w:rPr>
                <w:lang w:val="en-GB"/>
              </w:rPr>
            </w:pPr>
            <w:r w:rsidRPr="00A362F2">
              <w:rPr>
                <w:lang w:val="en-GB"/>
              </w:rPr>
              <w:t>2,500</w:t>
            </w:r>
          </w:p>
          <w:p w14:paraId="17096C8E" w14:textId="77777777" w:rsidR="00E64A0E" w:rsidRPr="00A362F2" w:rsidRDefault="00000000">
            <w:pPr>
              <w:widowControl w:val="0"/>
              <w:spacing w:line="240" w:lineRule="auto"/>
              <w:jc w:val="right"/>
              <w:rPr>
                <w:lang w:val="en-GB"/>
              </w:rPr>
            </w:pPr>
            <w:r w:rsidRPr="00A362F2">
              <w:rPr>
                <w:lang w:val="en-GB"/>
              </w:rPr>
              <w:t>5,000</w:t>
            </w:r>
          </w:p>
        </w:tc>
        <w:tc>
          <w:tcPr>
            <w:tcW w:w="1740" w:type="dxa"/>
            <w:shd w:val="clear" w:color="auto" w:fill="FFF2CC"/>
            <w:tcMar>
              <w:top w:w="100" w:type="dxa"/>
              <w:left w:w="100" w:type="dxa"/>
              <w:bottom w:w="100" w:type="dxa"/>
              <w:right w:w="100" w:type="dxa"/>
            </w:tcMar>
          </w:tcPr>
          <w:p w14:paraId="5F96381C" w14:textId="77777777" w:rsidR="00E64A0E" w:rsidRPr="00A362F2" w:rsidRDefault="00E64A0E">
            <w:pPr>
              <w:widowControl w:val="0"/>
              <w:pBdr>
                <w:top w:val="nil"/>
                <w:left w:val="nil"/>
                <w:bottom w:val="nil"/>
                <w:right w:val="nil"/>
                <w:between w:val="nil"/>
              </w:pBdr>
              <w:spacing w:line="240" w:lineRule="auto"/>
              <w:jc w:val="right"/>
              <w:rPr>
                <w:lang w:val="en-GB"/>
              </w:rPr>
            </w:pPr>
          </w:p>
          <w:p w14:paraId="20F370AD" w14:textId="77777777" w:rsidR="00E64A0E" w:rsidRPr="00A362F2" w:rsidRDefault="00000000">
            <w:pPr>
              <w:widowControl w:val="0"/>
              <w:spacing w:line="240" w:lineRule="auto"/>
              <w:jc w:val="right"/>
              <w:rPr>
                <w:lang w:val="en-GB"/>
              </w:rPr>
            </w:pPr>
            <w:r w:rsidRPr="00A362F2">
              <w:rPr>
                <w:lang w:val="en-GB"/>
              </w:rPr>
              <w:t>1,500</w:t>
            </w:r>
          </w:p>
          <w:p w14:paraId="363662E8" w14:textId="77777777" w:rsidR="00E64A0E" w:rsidRPr="00A362F2" w:rsidRDefault="00000000">
            <w:pPr>
              <w:widowControl w:val="0"/>
              <w:spacing w:line="240" w:lineRule="auto"/>
              <w:jc w:val="right"/>
              <w:rPr>
                <w:lang w:val="en-GB"/>
              </w:rPr>
            </w:pPr>
            <w:r w:rsidRPr="00A362F2">
              <w:rPr>
                <w:lang w:val="en-GB"/>
              </w:rPr>
              <w:t>4,000</w:t>
            </w:r>
          </w:p>
          <w:p w14:paraId="5F7D31C0" w14:textId="77777777" w:rsidR="00E64A0E" w:rsidRPr="00A362F2" w:rsidRDefault="00000000">
            <w:pPr>
              <w:widowControl w:val="0"/>
              <w:spacing w:line="240" w:lineRule="auto"/>
              <w:jc w:val="right"/>
              <w:rPr>
                <w:lang w:val="en-GB"/>
              </w:rPr>
            </w:pPr>
            <w:r w:rsidRPr="00A362F2">
              <w:rPr>
                <w:lang w:val="en-GB"/>
              </w:rPr>
              <w:t>500</w:t>
            </w:r>
          </w:p>
          <w:p w14:paraId="60EA79ED" w14:textId="77777777" w:rsidR="00E64A0E" w:rsidRPr="00A362F2" w:rsidRDefault="00000000">
            <w:pPr>
              <w:widowControl w:val="0"/>
              <w:spacing w:line="240" w:lineRule="auto"/>
              <w:jc w:val="right"/>
              <w:rPr>
                <w:lang w:val="en-GB"/>
              </w:rPr>
            </w:pPr>
            <w:r w:rsidRPr="00A362F2">
              <w:rPr>
                <w:lang w:val="en-GB"/>
              </w:rPr>
              <w:t>2,500</w:t>
            </w:r>
          </w:p>
          <w:p w14:paraId="1E545782" w14:textId="77777777" w:rsidR="00E64A0E" w:rsidRPr="00A362F2" w:rsidRDefault="00000000">
            <w:pPr>
              <w:widowControl w:val="0"/>
              <w:spacing w:line="240" w:lineRule="auto"/>
              <w:jc w:val="right"/>
              <w:rPr>
                <w:lang w:val="en-GB"/>
              </w:rPr>
            </w:pPr>
            <w:r w:rsidRPr="00A362F2">
              <w:rPr>
                <w:lang w:val="en-GB"/>
              </w:rPr>
              <w:t>5,000</w:t>
            </w:r>
          </w:p>
        </w:tc>
      </w:tr>
      <w:tr w:rsidR="00E64A0E" w:rsidRPr="00A362F2" w14:paraId="7ABBF9C3" w14:textId="77777777">
        <w:tc>
          <w:tcPr>
            <w:tcW w:w="4365" w:type="dxa"/>
            <w:shd w:val="clear" w:color="auto" w:fill="FFF2CC"/>
            <w:tcMar>
              <w:top w:w="100" w:type="dxa"/>
              <w:left w:w="100" w:type="dxa"/>
              <w:bottom w:w="100" w:type="dxa"/>
              <w:right w:w="100" w:type="dxa"/>
            </w:tcMar>
          </w:tcPr>
          <w:p w14:paraId="3F1C16A4" w14:textId="77777777" w:rsidR="00E64A0E" w:rsidRPr="00A362F2" w:rsidRDefault="00000000">
            <w:pPr>
              <w:widowControl w:val="0"/>
              <w:pBdr>
                <w:top w:val="nil"/>
                <w:left w:val="nil"/>
                <w:bottom w:val="nil"/>
                <w:right w:val="nil"/>
                <w:between w:val="nil"/>
              </w:pBdr>
              <w:spacing w:line="240" w:lineRule="auto"/>
              <w:rPr>
                <w:i/>
                <w:u w:val="single"/>
                <w:lang w:val="en-GB"/>
              </w:rPr>
            </w:pPr>
            <w:r w:rsidRPr="00A362F2">
              <w:rPr>
                <w:i/>
                <w:u w:val="single"/>
                <w:lang w:val="en-GB"/>
              </w:rPr>
              <w:t>Variable costs</w:t>
            </w:r>
          </w:p>
          <w:p w14:paraId="339D76A8"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Electricity charges</w:t>
            </w:r>
          </w:p>
          <w:p w14:paraId="3ADDE625"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Delivery costs</w:t>
            </w:r>
          </w:p>
          <w:p w14:paraId="6DD2EE7C"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Water usage bill</w:t>
            </w:r>
          </w:p>
          <w:p w14:paraId="5013EB1B" w14:textId="77777777" w:rsidR="00E64A0E" w:rsidRPr="00A362F2" w:rsidRDefault="00000000">
            <w:pPr>
              <w:widowControl w:val="0"/>
              <w:pBdr>
                <w:top w:val="nil"/>
                <w:left w:val="nil"/>
                <w:bottom w:val="nil"/>
                <w:right w:val="nil"/>
                <w:between w:val="nil"/>
              </w:pBdr>
              <w:spacing w:line="240" w:lineRule="auto"/>
              <w:rPr>
                <w:lang w:val="en-GB"/>
              </w:rPr>
            </w:pPr>
            <w:r w:rsidRPr="00A362F2">
              <w:rPr>
                <w:lang w:val="en-GB"/>
              </w:rPr>
              <w:t>Chemical usage cost</w:t>
            </w:r>
          </w:p>
        </w:tc>
        <w:tc>
          <w:tcPr>
            <w:tcW w:w="1770" w:type="dxa"/>
            <w:shd w:val="clear" w:color="auto" w:fill="FFF2CC"/>
            <w:tcMar>
              <w:top w:w="100" w:type="dxa"/>
              <w:left w:w="100" w:type="dxa"/>
              <w:bottom w:w="100" w:type="dxa"/>
              <w:right w:w="100" w:type="dxa"/>
            </w:tcMar>
          </w:tcPr>
          <w:p w14:paraId="272F3F8E" w14:textId="77777777" w:rsidR="00E64A0E" w:rsidRPr="00A362F2" w:rsidRDefault="00E64A0E">
            <w:pPr>
              <w:widowControl w:val="0"/>
              <w:pBdr>
                <w:top w:val="nil"/>
                <w:left w:val="nil"/>
                <w:bottom w:val="nil"/>
                <w:right w:val="nil"/>
                <w:between w:val="nil"/>
              </w:pBdr>
              <w:spacing w:line="240" w:lineRule="auto"/>
              <w:jc w:val="right"/>
              <w:rPr>
                <w:lang w:val="en-GB"/>
              </w:rPr>
            </w:pPr>
          </w:p>
          <w:p w14:paraId="5AA5EEC5"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3,500</w:t>
            </w:r>
          </w:p>
          <w:p w14:paraId="2AC5E0A5"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3,000</w:t>
            </w:r>
          </w:p>
          <w:p w14:paraId="0447F50F"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2,800</w:t>
            </w:r>
          </w:p>
          <w:p w14:paraId="5790EF21" w14:textId="77777777" w:rsidR="00E64A0E" w:rsidRPr="00A362F2" w:rsidRDefault="00000000">
            <w:pPr>
              <w:widowControl w:val="0"/>
              <w:pBdr>
                <w:top w:val="nil"/>
                <w:left w:val="nil"/>
                <w:bottom w:val="nil"/>
                <w:right w:val="nil"/>
                <w:between w:val="nil"/>
              </w:pBdr>
              <w:spacing w:line="240" w:lineRule="auto"/>
              <w:jc w:val="right"/>
              <w:rPr>
                <w:lang w:val="en-GB"/>
              </w:rPr>
            </w:pPr>
            <w:r w:rsidRPr="00A362F2">
              <w:rPr>
                <w:lang w:val="en-GB"/>
              </w:rPr>
              <w:t>4,200</w:t>
            </w:r>
          </w:p>
        </w:tc>
        <w:tc>
          <w:tcPr>
            <w:tcW w:w="1950" w:type="dxa"/>
            <w:shd w:val="clear" w:color="auto" w:fill="FFF2CC"/>
            <w:tcMar>
              <w:top w:w="100" w:type="dxa"/>
              <w:left w:w="100" w:type="dxa"/>
              <w:bottom w:w="100" w:type="dxa"/>
              <w:right w:w="100" w:type="dxa"/>
            </w:tcMar>
          </w:tcPr>
          <w:p w14:paraId="6E32A50B" w14:textId="77777777" w:rsidR="00E64A0E" w:rsidRPr="00A362F2" w:rsidRDefault="00E64A0E">
            <w:pPr>
              <w:widowControl w:val="0"/>
              <w:pBdr>
                <w:top w:val="nil"/>
                <w:left w:val="nil"/>
                <w:bottom w:val="nil"/>
                <w:right w:val="nil"/>
                <w:between w:val="nil"/>
              </w:pBdr>
              <w:spacing w:line="240" w:lineRule="auto"/>
              <w:jc w:val="right"/>
              <w:rPr>
                <w:lang w:val="en-GB"/>
              </w:rPr>
            </w:pPr>
          </w:p>
          <w:p w14:paraId="27F291F5" w14:textId="77777777" w:rsidR="00E64A0E" w:rsidRPr="00A362F2" w:rsidRDefault="00000000">
            <w:pPr>
              <w:widowControl w:val="0"/>
              <w:spacing w:line="240" w:lineRule="auto"/>
              <w:jc w:val="right"/>
              <w:rPr>
                <w:lang w:val="en-GB"/>
              </w:rPr>
            </w:pPr>
            <w:r w:rsidRPr="00A362F2">
              <w:rPr>
                <w:lang w:val="en-GB"/>
              </w:rPr>
              <w:t>4,500</w:t>
            </w:r>
          </w:p>
          <w:p w14:paraId="1FD61A54" w14:textId="77777777" w:rsidR="00E64A0E" w:rsidRPr="00A362F2" w:rsidRDefault="00000000">
            <w:pPr>
              <w:widowControl w:val="0"/>
              <w:spacing w:line="240" w:lineRule="auto"/>
              <w:jc w:val="right"/>
              <w:rPr>
                <w:lang w:val="en-GB"/>
              </w:rPr>
            </w:pPr>
            <w:r w:rsidRPr="00A362F2">
              <w:rPr>
                <w:lang w:val="en-GB"/>
              </w:rPr>
              <w:t>3,000</w:t>
            </w:r>
          </w:p>
          <w:p w14:paraId="73BCD670" w14:textId="77777777" w:rsidR="00E64A0E" w:rsidRPr="00A362F2" w:rsidRDefault="00000000">
            <w:pPr>
              <w:widowControl w:val="0"/>
              <w:spacing w:line="240" w:lineRule="auto"/>
              <w:jc w:val="right"/>
              <w:rPr>
                <w:lang w:val="en-GB"/>
              </w:rPr>
            </w:pPr>
            <w:r w:rsidRPr="00A362F2">
              <w:rPr>
                <w:lang w:val="en-GB"/>
              </w:rPr>
              <w:t>2,600</w:t>
            </w:r>
          </w:p>
          <w:p w14:paraId="2E7B834B" w14:textId="77777777" w:rsidR="00E64A0E" w:rsidRPr="00A362F2" w:rsidRDefault="00000000">
            <w:pPr>
              <w:widowControl w:val="0"/>
              <w:spacing w:line="240" w:lineRule="auto"/>
              <w:jc w:val="right"/>
              <w:rPr>
                <w:lang w:val="en-GB"/>
              </w:rPr>
            </w:pPr>
            <w:r w:rsidRPr="00A362F2">
              <w:rPr>
                <w:lang w:val="en-GB"/>
              </w:rPr>
              <w:t>5,300</w:t>
            </w:r>
          </w:p>
        </w:tc>
        <w:tc>
          <w:tcPr>
            <w:tcW w:w="1740" w:type="dxa"/>
            <w:shd w:val="clear" w:color="auto" w:fill="FFF2CC"/>
            <w:tcMar>
              <w:top w:w="100" w:type="dxa"/>
              <w:left w:w="100" w:type="dxa"/>
              <w:bottom w:w="100" w:type="dxa"/>
              <w:right w:w="100" w:type="dxa"/>
            </w:tcMar>
          </w:tcPr>
          <w:p w14:paraId="5368B0C8" w14:textId="77777777" w:rsidR="00E64A0E" w:rsidRPr="00A362F2" w:rsidRDefault="00E64A0E">
            <w:pPr>
              <w:widowControl w:val="0"/>
              <w:pBdr>
                <w:top w:val="nil"/>
                <w:left w:val="nil"/>
                <w:bottom w:val="nil"/>
                <w:right w:val="nil"/>
                <w:between w:val="nil"/>
              </w:pBdr>
              <w:spacing w:line="240" w:lineRule="auto"/>
              <w:jc w:val="right"/>
              <w:rPr>
                <w:lang w:val="en-GB"/>
              </w:rPr>
            </w:pPr>
          </w:p>
          <w:p w14:paraId="7252CF01" w14:textId="77777777" w:rsidR="00E64A0E" w:rsidRPr="00A362F2" w:rsidRDefault="00000000">
            <w:pPr>
              <w:widowControl w:val="0"/>
              <w:spacing w:line="240" w:lineRule="auto"/>
              <w:jc w:val="right"/>
              <w:rPr>
                <w:lang w:val="en-GB"/>
              </w:rPr>
            </w:pPr>
            <w:r w:rsidRPr="00A362F2">
              <w:rPr>
                <w:lang w:val="en-GB"/>
              </w:rPr>
              <w:t>5,000</w:t>
            </w:r>
          </w:p>
          <w:p w14:paraId="6DDC5E35" w14:textId="77777777" w:rsidR="00E64A0E" w:rsidRPr="00A362F2" w:rsidRDefault="00000000">
            <w:pPr>
              <w:widowControl w:val="0"/>
              <w:spacing w:line="240" w:lineRule="auto"/>
              <w:jc w:val="right"/>
              <w:rPr>
                <w:lang w:val="en-GB"/>
              </w:rPr>
            </w:pPr>
            <w:r w:rsidRPr="00A362F2">
              <w:rPr>
                <w:lang w:val="en-GB"/>
              </w:rPr>
              <w:t>4,500</w:t>
            </w:r>
          </w:p>
          <w:p w14:paraId="3A171968" w14:textId="77777777" w:rsidR="00E64A0E" w:rsidRPr="00A362F2" w:rsidRDefault="00000000">
            <w:pPr>
              <w:widowControl w:val="0"/>
              <w:spacing w:line="240" w:lineRule="auto"/>
              <w:jc w:val="right"/>
              <w:rPr>
                <w:lang w:val="en-GB"/>
              </w:rPr>
            </w:pPr>
            <w:r w:rsidRPr="00A362F2">
              <w:rPr>
                <w:lang w:val="en-GB"/>
              </w:rPr>
              <w:t>3,000</w:t>
            </w:r>
          </w:p>
          <w:p w14:paraId="233671E4" w14:textId="77777777" w:rsidR="00E64A0E" w:rsidRPr="00A362F2" w:rsidRDefault="00000000">
            <w:pPr>
              <w:widowControl w:val="0"/>
              <w:spacing w:line="240" w:lineRule="auto"/>
              <w:jc w:val="right"/>
              <w:rPr>
                <w:lang w:val="en-GB"/>
              </w:rPr>
            </w:pPr>
            <w:r w:rsidRPr="00A362F2">
              <w:rPr>
                <w:lang w:val="en-GB"/>
              </w:rPr>
              <w:t>6,000</w:t>
            </w:r>
          </w:p>
        </w:tc>
      </w:tr>
      <w:tr w:rsidR="00E64A0E" w:rsidRPr="00A362F2" w14:paraId="538AD55C" w14:textId="77777777">
        <w:tc>
          <w:tcPr>
            <w:tcW w:w="4365" w:type="dxa"/>
            <w:shd w:val="clear" w:color="auto" w:fill="F6B26B"/>
            <w:tcMar>
              <w:top w:w="100" w:type="dxa"/>
              <w:left w:w="100" w:type="dxa"/>
              <w:bottom w:w="100" w:type="dxa"/>
              <w:right w:w="100" w:type="dxa"/>
            </w:tcMar>
          </w:tcPr>
          <w:p w14:paraId="1869A80D" w14:textId="77777777" w:rsidR="00E64A0E" w:rsidRPr="00A362F2" w:rsidRDefault="00000000">
            <w:pPr>
              <w:widowControl w:val="0"/>
              <w:pBdr>
                <w:top w:val="nil"/>
                <w:left w:val="nil"/>
                <w:bottom w:val="nil"/>
                <w:right w:val="nil"/>
                <w:between w:val="nil"/>
              </w:pBdr>
              <w:spacing w:line="240" w:lineRule="auto"/>
              <w:rPr>
                <w:b/>
                <w:lang w:val="en-GB"/>
              </w:rPr>
            </w:pPr>
            <w:r w:rsidRPr="00A362F2">
              <w:rPr>
                <w:b/>
                <w:lang w:val="en-GB"/>
              </w:rPr>
              <w:t>Total (B)</w:t>
            </w:r>
          </w:p>
        </w:tc>
        <w:tc>
          <w:tcPr>
            <w:tcW w:w="1770" w:type="dxa"/>
            <w:shd w:val="clear" w:color="auto" w:fill="F6B26B"/>
            <w:tcMar>
              <w:top w:w="100" w:type="dxa"/>
              <w:left w:w="100" w:type="dxa"/>
              <w:bottom w:w="100" w:type="dxa"/>
              <w:right w:w="100" w:type="dxa"/>
            </w:tcMar>
          </w:tcPr>
          <w:p w14:paraId="2860B817"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27,000</w:t>
            </w:r>
          </w:p>
        </w:tc>
        <w:tc>
          <w:tcPr>
            <w:tcW w:w="1950" w:type="dxa"/>
            <w:shd w:val="clear" w:color="auto" w:fill="F6B26B"/>
            <w:tcMar>
              <w:top w:w="100" w:type="dxa"/>
              <w:left w:w="100" w:type="dxa"/>
              <w:bottom w:w="100" w:type="dxa"/>
              <w:right w:w="100" w:type="dxa"/>
            </w:tcMar>
          </w:tcPr>
          <w:p w14:paraId="21831B21"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28,900</w:t>
            </w:r>
          </w:p>
        </w:tc>
        <w:tc>
          <w:tcPr>
            <w:tcW w:w="1740" w:type="dxa"/>
            <w:shd w:val="clear" w:color="auto" w:fill="F6B26B"/>
            <w:tcMar>
              <w:top w:w="100" w:type="dxa"/>
              <w:left w:w="100" w:type="dxa"/>
              <w:bottom w:w="100" w:type="dxa"/>
              <w:right w:w="100" w:type="dxa"/>
            </w:tcMar>
          </w:tcPr>
          <w:p w14:paraId="3DB4937C"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32,000</w:t>
            </w:r>
          </w:p>
        </w:tc>
      </w:tr>
      <w:tr w:rsidR="00E64A0E" w:rsidRPr="00A362F2" w14:paraId="3277B7AF" w14:textId="77777777">
        <w:tc>
          <w:tcPr>
            <w:tcW w:w="4365" w:type="dxa"/>
            <w:shd w:val="clear" w:color="auto" w:fill="F6B26B"/>
            <w:tcMar>
              <w:top w:w="100" w:type="dxa"/>
              <w:left w:w="100" w:type="dxa"/>
              <w:bottom w:w="100" w:type="dxa"/>
              <w:right w:w="100" w:type="dxa"/>
            </w:tcMar>
          </w:tcPr>
          <w:p w14:paraId="1028180C" w14:textId="77777777" w:rsidR="00E64A0E" w:rsidRPr="00A362F2" w:rsidRDefault="00000000">
            <w:pPr>
              <w:widowControl w:val="0"/>
              <w:spacing w:line="240" w:lineRule="auto"/>
              <w:rPr>
                <w:b/>
                <w:lang w:val="en-GB"/>
              </w:rPr>
            </w:pPr>
            <w:r w:rsidRPr="00A362F2">
              <w:rPr>
                <w:b/>
                <w:lang w:val="en-GB"/>
              </w:rPr>
              <w:t>Profit (A-B)</w:t>
            </w:r>
          </w:p>
        </w:tc>
        <w:tc>
          <w:tcPr>
            <w:tcW w:w="1770" w:type="dxa"/>
            <w:shd w:val="clear" w:color="auto" w:fill="F6B26B"/>
            <w:tcMar>
              <w:top w:w="100" w:type="dxa"/>
              <w:left w:w="100" w:type="dxa"/>
              <w:bottom w:w="100" w:type="dxa"/>
              <w:right w:w="100" w:type="dxa"/>
            </w:tcMar>
          </w:tcPr>
          <w:p w14:paraId="6D2F2DDE"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18,000</w:t>
            </w:r>
          </w:p>
        </w:tc>
        <w:tc>
          <w:tcPr>
            <w:tcW w:w="1950" w:type="dxa"/>
            <w:shd w:val="clear" w:color="auto" w:fill="F6B26B"/>
            <w:tcMar>
              <w:top w:w="100" w:type="dxa"/>
              <w:left w:w="100" w:type="dxa"/>
              <w:bottom w:w="100" w:type="dxa"/>
              <w:right w:w="100" w:type="dxa"/>
            </w:tcMar>
          </w:tcPr>
          <w:p w14:paraId="45FF8F9D" w14:textId="33E31AD4" w:rsidR="00E64A0E" w:rsidRPr="00A362F2" w:rsidRDefault="00C54511">
            <w:pPr>
              <w:widowControl w:val="0"/>
              <w:pBdr>
                <w:top w:val="nil"/>
                <w:left w:val="nil"/>
                <w:bottom w:val="nil"/>
                <w:right w:val="nil"/>
                <w:between w:val="nil"/>
              </w:pBdr>
              <w:spacing w:line="240" w:lineRule="auto"/>
              <w:jc w:val="right"/>
              <w:rPr>
                <w:b/>
                <w:lang w:val="en-GB"/>
              </w:rPr>
            </w:pPr>
            <w:r>
              <w:rPr>
                <w:b/>
                <w:lang w:val="en-GB"/>
              </w:rPr>
              <w:t>2</w:t>
            </w:r>
            <w:r w:rsidR="00000000" w:rsidRPr="00A362F2">
              <w:rPr>
                <w:b/>
                <w:lang w:val="en-GB"/>
              </w:rPr>
              <w:t>4,100</w:t>
            </w:r>
          </w:p>
        </w:tc>
        <w:tc>
          <w:tcPr>
            <w:tcW w:w="1740" w:type="dxa"/>
            <w:shd w:val="clear" w:color="auto" w:fill="F6B26B"/>
            <w:tcMar>
              <w:top w:w="100" w:type="dxa"/>
              <w:left w:w="100" w:type="dxa"/>
              <w:bottom w:w="100" w:type="dxa"/>
              <w:right w:w="100" w:type="dxa"/>
            </w:tcMar>
          </w:tcPr>
          <w:p w14:paraId="78355E83" w14:textId="77777777" w:rsidR="00E64A0E" w:rsidRPr="00A362F2" w:rsidRDefault="00000000">
            <w:pPr>
              <w:widowControl w:val="0"/>
              <w:pBdr>
                <w:top w:val="nil"/>
                <w:left w:val="nil"/>
                <w:bottom w:val="nil"/>
                <w:right w:val="nil"/>
                <w:between w:val="nil"/>
              </w:pBdr>
              <w:spacing w:line="240" w:lineRule="auto"/>
              <w:jc w:val="right"/>
              <w:rPr>
                <w:b/>
                <w:lang w:val="en-GB"/>
              </w:rPr>
            </w:pPr>
            <w:r w:rsidRPr="00A362F2">
              <w:rPr>
                <w:b/>
                <w:lang w:val="en-GB"/>
              </w:rPr>
              <w:t>25,100</w:t>
            </w:r>
          </w:p>
        </w:tc>
      </w:tr>
    </w:tbl>
    <w:p w14:paraId="35CE8439" w14:textId="77777777" w:rsidR="00E64A0E" w:rsidRPr="00A362F2" w:rsidRDefault="00000000">
      <w:pPr>
        <w:jc w:val="center"/>
        <w:rPr>
          <w:b/>
          <w:lang w:val="en-GB"/>
        </w:rPr>
      </w:pPr>
      <w:r w:rsidRPr="00A362F2">
        <w:rPr>
          <w:b/>
          <w:lang w:val="en-GB"/>
        </w:rPr>
        <w:t>Table 3: Cash Budget of WasheeTech for three months</w:t>
      </w:r>
    </w:p>
    <w:p w14:paraId="4EB35BC4" w14:textId="77777777" w:rsidR="00E64A0E" w:rsidRPr="00A362F2" w:rsidRDefault="00000000">
      <w:pPr>
        <w:jc w:val="center"/>
        <w:rPr>
          <w:lang w:val="en-GB"/>
        </w:rPr>
      </w:pPr>
      <w:r w:rsidRPr="00A362F2">
        <w:rPr>
          <w:lang w:val="en-GB"/>
        </w:rPr>
        <w:t>(Source: Author)</w:t>
      </w:r>
    </w:p>
    <w:p w14:paraId="51D45EF8" w14:textId="77777777" w:rsidR="00E64A0E" w:rsidRPr="00A362F2" w:rsidRDefault="00000000">
      <w:pPr>
        <w:pStyle w:val="Heading1"/>
        <w:rPr>
          <w:lang w:val="en-GB"/>
        </w:rPr>
      </w:pPr>
      <w:bookmarkStart w:id="12" w:name="_d2inlsnvsksh" w:colFirst="0" w:colLast="0"/>
      <w:bookmarkStart w:id="13" w:name="_Toc124189206"/>
      <w:bookmarkEnd w:id="12"/>
      <w:r w:rsidRPr="00A362F2">
        <w:rPr>
          <w:lang w:val="en-GB"/>
        </w:rPr>
        <w:t>7. Conclusion</w:t>
      </w:r>
      <w:bookmarkEnd w:id="13"/>
    </w:p>
    <w:p w14:paraId="5B4C3818" w14:textId="7D43BF8E" w:rsidR="00E64A0E" w:rsidRPr="00A362F2" w:rsidRDefault="00000000">
      <w:pPr>
        <w:rPr>
          <w:lang w:val="en-GB"/>
        </w:rPr>
      </w:pPr>
      <w:r w:rsidRPr="00A362F2">
        <w:rPr>
          <w:lang w:val="en-GB"/>
        </w:rPr>
        <w:t xml:space="preserve">This business plan has described a new </w:t>
      </w:r>
      <w:r w:rsidR="00C27EE5" w:rsidRPr="00A362F2">
        <w:rPr>
          <w:lang w:val="en-GB"/>
        </w:rPr>
        <w:t>start-up</w:t>
      </w:r>
      <w:r w:rsidRPr="00A362F2">
        <w:rPr>
          <w:lang w:val="en-GB"/>
        </w:rPr>
        <w:t xml:space="preserve"> venture, WasheeTech which is a car wash company in the UK. A brief description of the company and an industry analysis of the UK car wash industry have been projected here. This business plan has also discussed the company operations as well as the management team planning for WasheeTech. A brief marketing plan for the company using a 4p marketing mix has been analysed in this assessment. A financial plan with a 3 months cash budget statement has been calculated at the end of this assessment. </w:t>
      </w:r>
      <w:r w:rsidRPr="00A362F2">
        <w:rPr>
          <w:lang w:val="en-GB"/>
        </w:rPr>
        <w:br w:type="page"/>
      </w:r>
    </w:p>
    <w:p w14:paraId="1610CF0E" w14:textId="77777777" w:rsidR="00E64A0E" w:rsidRPr="00A362F2" w:rsidRDefault="00000000">
      <w:pPr>
        <w:pStyle w:val="Heading1"/>
        <w:rPr>
          <w:lang w:val="en-GB"/>
        </w:rPr>
      </w:pPr>
      <w:bookmarkStart w:id="14" w:name="_he1z04wj1g76" w:colFirst="0" w:colLast="0"/>
      <w:bookmarkStart w:id="15" w:name="_Toc124189207"/>
      <w:bookmarkEnd w:id="14"/>
      <w:r w:rsidRPr="00A362F2">
        <w:rPr>
          <w:lang w:val="en-GB"/>
        </w:rPr>
        <w:lastRenderedPageBreak/>
        <w:t>References</w:t>
      </w:r>
      <w:bookmarkEnd w:id="15"/>
      <w:r w:rsidRPr="00A362F2">
        <w:rPr>
          <w:lang w:val="en-GB"/>
        </w:rPr>
        <w:t xml:space="preserve"> </w:t>
      </w:r>
    </w:p>
    <w:p w14:paraId="565CAFD6" w14:textId="77777777" w:rsidR="00561593" w:rsidRPr="00A362F2" w:rsidRDefault="00561593">
      <w:pPr>
        <w:rPr>
          <w:lang w:val="en-GB"/>
        </w:rPr>
      </w:pPr>
      <w:r w:rsidRPr="00A362F2">
        <w:rPr>
          <w:lang w:val="en-GB"/>
        </w:rPr>
        <w:t xml:space="preserve">Autocar, (2018). </w:t>
      </w:r>
      <w:r w:rsidRPr="00A362F2">
        <w:rPr>
          <w:i/>
          <w:lang w:val="en-GB"/>
        </w:rPr>
        <w:t xml:space="preserve">Behind the scenes of the booming car wash industry. </w:t>
      </w:r>
      <w:r w:rsidRPr="00A362F2">
        <w:rPr>
          <w:lang w:val="en-GB"/>
        </w:rPr>
        <w:t xml:space="preserve">Available at: </w:t>
      </w:r>
      <w:hyperlink r:id="rId10">
        <w:r w:rsidRPr="00A362F2">
          <w:rPr>
            <w:color w:val="1155CC"/>
            <w:u w:val="single"/>
            <w:lang w:val="en-GB"/>
          </w:rPr>
          <w:t>https://www.autocar.co.uk/car-news/features/behind-scenes-booming-car-wash-industry</w:t>
        </w:r>
      </w:hyperlink>
      <w:r w:rsidRPr="00A362F2">
        <w:rPr>
          <w:lang w:val="en-GB"/>
        </w:rPr>
        <w:t xml:space="preserve"> [Accessed 9 January 2023]</w:t>
      </w:r>
    </w:p>
    <w:p w14:paraId="3CD27FC8" w14:textId="77777777" w:rsidR="00561593" w:rsidRPr="00A362F2" w:rsidRDefault="00561593">
      <w:pPr>
        <w:rPr>
          <w:lang w:val="en-GB"/>
        </w:rPr>
      </w:pPr>
      <w:r w:rsidRPr="00A362F2">
        <w:rPr>
          <w:lang w:val="en-GB"/>
        </w:rPr>
        <w:t xml:space="preserve">Car Wash Association, (2023). </w:t>
      </w:r>
      <w:r w:rsidRPr="00A362F2">
        <w:rPr>
          <w:i/>
          <w:lang w:val="en-GB"/>
        </w:rPr>
        <w:t xml:space="preserve">Facts &amp; Figures. </w:t>
      </w:r>
      <w:r w:rsidRPr="00A362F2">
        <w:rPr>
          <w:lang w:val="en-GB"/>
        </w:rPr>
        <w:t xml:space="preserve">Available at: </w:t>
      </w:r>
      <w:hyperlink r:id="rId11">
        <w:r w:rsidRPr="00A362F2">
          <w:rPr>
            <w:color w:val="1155CC"/>
            <w:u w:val="single"/>
            <w:lang w:val="en-GB"/>
          </w:rPr>
          <w:t>https://www.carwashassociation.co.uk/en/about/facts-and-figures</w:t>
        </w:r>
      </w:hyperlink>
      <w:r w:rsidRPr="00A362F2">
        <w:rPr>
          <w:lang w:val="en-GB"/>
        </w:rPr>
        <w:t xml:space="preserve"> [Accessed 9 January 2023]</w:t>
      </w:r>
    </w:p>
    <w:p w14:paraId="727CE9BB" w14:textId="77777777" w:rsidR="00561593" w:rsidRPr="00A362F2" w:rsidRDefault="00561593">
      <w:pPr>
        <w:rPr>
          <w:lang w:val="en-GB"/>
        </w:rPr>
      </w:pPr>
      <w:r w:rsidRPr="00A362F2">
        <w:rPr>
          <w:lang w:val="en-GB"/>
        </w:rPr>
        <w:t xml:space="preserve">Car Wash Company, (2023). </w:t>
      </w:r>
      <w:r w:rsidRPr="00A362F2">
        <w:rPr>
          <w:i/>
          <w:lang w:val="en-GB"/>
        </w:rPr>
        <w:t xml:space="preserve">SERVICES. </w:t>
      </w:r>
      <w:r w:rsidRPr="00A362F2">
        <w:rPr>
          <w:lang w:val="en-GB"/>
        </w:rPr>
        <w:t xml:space="preserve">Available at: </w:t>
      </w:r>
      <w:hyperlink r:id="rId12">
        <w:r w:rsidRPr="00A362F2">
          <w:rPr>
            <w:color w:val="1155CC"/>
            <w:u w:val="single"/>
            <w:lang w:val="en-GB"/>
          </w:rPr>
          <w:t>https://carwashcompany.org/mobile/services/</w:t>
        </w:r>
      </w:hyperlink>
      <w:r w:rsidRPr="00A362F2">
        <w:rPr>
          <w:lang w:val="en-GB"/>
        </w:rPr>
        <w:t xml:space="preserve"> [Accessed 9 January 2023]</w:t>
      </w:r>
    </w:p>
    <w:p w14:paraId="3D1F8F1D" w14:textId="77777777" w:rsidR="00561593" w:rsidRPr="00A362F2" w:rsidRDefault="00561593">
      <w:pPr>
        <w:rPr>
          <w:color w:val="222222"/>
          <w:highlight w:val="white"/>
          <w:lang w:val="en-GB"/>
        </w:rPr>
      </w:pPr>
      <w:proofErr w:type="spellStart"/>
      <w:r w:rsidRPr="00A362F2">
        <w:rPr>
          <w:color w:val="222222"/>
          <w:highlight w:val="white"/>
          <w:lang w:val="en-GB"/>
        </w:rPr>
        <w:t>Dominici</w:t>
      </w:r>
      <w:proofErr w:type="spellEnd"/>
      <w:r w:rsidRPr="00A362F2">
        <w:rPr>
          <w:color w:val="222222"/>
          <w:highlight w:val="white"/>
          <w:lang w:val="en-GB"/>
        </w:rPr>
        <w:t xml:space="preserve">, G., (2020). From marketing mix to e-marketing mix: a literature overview and classification. </w:t>
      </w:r>
      <w:r w:rsidRPr="00A362F2">
        <w:rPr>
          <w:i/>
          <w:color w:val="222222"/>
          <w:highlight w:val="white"/>
          <w:lang w:val="en-GB"/>
        </w:rPr>
        <w:t>International journal of business and management</w:t>
      </w:r>
      <w:r w:rsidRPr="00A362F2">
        <w:rPr>
          <w:color w:val="222222"/>
          <w:highlight w:val="white"/>
          <w:lang w:val="en-GB"/>
        </w:rPr>
        <w:t xml:space="preserve">, </w:t>
      </w:r>
      <w:r w:rsidRPr="00A362F2">
        <w:rPr>
          <w:i/>
          <w:color w:val="222222"/>
          <w:highlight w:val="white"/>
          <w:lang w:val="en-GB"/>
        </w:rPr>
        <w:t>4</w:t>
      </w:r>
      <w:r w:rsidRPr="00A362F2">
        <w:rPr>
          <w:color w:val="222222"/>
          <w:highlight w:val="white"/>
          <w:lang w:val="en-GB"/>
        </w:rPr>
        <w:t>(9), pp.17-24.</w:t>
      </w:r>
    </w:p>
    <w:p w14:paraId="7EC21FD3" w14:textId="77777777" w:rsidR="00561593" w:rsidRPr="00A362F2" w:rsidRDefault="00561593">
      <w:pPr>
        <w:rPr>
          <w:lang w:val="en-GB"/>
        </w:rPr>
      </w:pPr>
      <w:r w:rsidRPr="00A362F2">
        <w:rPr>
          <w:lang w:val="en-GB"/>
        </w:rPr>
        <w:t xml:space="preserve">Emeritus, (2023). </w:t>
      </w:r>
      <w:r w:rsidRPr="00A362F2">
        <w:rPr>
          <w:i/>
          <w:lang w:val="en-GB"/>
        </w:rPr>
        <w:t xml:space="preserve">The Roles and Responsibilities of a Sales Manager. </w:t>
      </w:r>
      <w:r w:rsidRPr="00A362F2">
        <w:rPr>
          <w:lang w:val="en-GB"/>
        </w:rPr>
        <w:t xml:space="preserve">Available at: </w:t>
      </w:r>
      <w:hyperlink r:id="rId13" w:anchor=":~:text=As%20managers%2C%20sales%20managers%20are,plans%20and%20performing%20data%20analysis">
        <w:r w:rsidRPr="00A362F2">
          <w:rPr>
            <w:color w:val="1155CC"/>
            <w:u w:val="single"/>
            <w:lang w:val="en-GB"/>
          </w:rPr>
          <w:t>https://emeritus.org/in/learn/roles-and-responsibilities-of-a-sales-manager/#:~:text=</w:t>
        </w:r>
      </w:hyperlink>
      <w:hyperlink r:id="rId14" w:anchor=":~:text=As%20managers%2C%20sales%20managers%20are,plans%20and%20performing%20data%20analysis">
        <w:r w:rsidRPr="00A362F2">
          <w:rPr>
            <w:color w:val="1155CC"/>
            <w:u w:val="single"/>
            <w:lang w:val="en-GB"/>
          </w:rPr>
          <w:t>As%20managers%2C%20sales%20managers%20are</w:t>
        </w:r>
      </w:hyperlink>
      <w:hyperlink r:id="rId15" w:anchor=":~:text=As%20managers%2C%20sales%20managers%20are,plans%20and%20performing%20data%20analysis">
        <w:r w:rsidRPr="00A362F2">
          <w:rPr>
            <w:color w:val="1155CC"/>
            <w:u w:val="single"/>
            <w:lang w:val="en-GB"/>
          </w:rPr>
          <w:t>,</w:t>
        </w:r>
      </w:hyperlink>
      <w:hyperlink r:id="rId16" w:anchor=":~:text=As%20managers%2C%20sales%20managers%20are,plans%20and%20performing%20data%20analysis">
        <w:r w:rsidRPr="00A362F2">
          <w:rPr>
            <w:color w:val="1155CC"/>
            <w:u w:val="single"/>
            <w:lang w:val="en-GB"/>
          </w:rPr>
          <w:t>plans%20and%20performing%20data%20analysis</w:t>
        </w:r>
      </w:hyperlink>
      <w:r w:rsidRPr="00A362F2">
        <w:rPr>
          <w:lang w:val="en-GB"/>
        </w:rPr>
        <w:t>. [Accessed 9 January 2023]</w:t>
      </w:r>
    </w:p>
    <w:p w14:paraId="784BEF1D" w14:textId="77777777" w:rsidR="00561593" w:rsidRPr="00A362F2" w:rsidRDefault="00561593">
      <w:pPr>
        <w:rPr>
          <w:lang w:val="en-GB"/>
        </w:rPr>
      </w:pPr>
      <w:proofErr w:type="spellStart"/>
      <w:r w:rsidRPr="00A362F2">
        <w:rPr>
          <w:lang w:val="en-GB"/>
        </w:rPr>
        <w:t>Europages</w:t>
      </w:r>
      <w:proofErr w:type="spellEnd"/>
      <w:r w:rsidRPr="00A362F2">
        <w:rPr>
          <w:lang w:val="en-GB"/>
        </w:rPr>
        <w:t xml:space="preserve">, (2023). </w:t>
      </w:r>
      <w:r w:rsidRPr="00A362F2">
        <w:rPr>
          <w:i/>
          <w:lang w:val="en-GB"/>
        </w:rPr>
        <w:t xml:space="preserve">COMPANIES - SUPPLIERS - SERVICE PROVIDERS. </w:t>
      </w:r>
      <w:r w:rsidRPr="00A362F2">
        <w:rPr>
          <w:lang w:val="en-GB"/>
        </w:rPr>
        <w:t xml:space="preserve">Available at: </w:t>
      </w:r>
      <w:hyperlink r:id="rId17">
        <w:r w:rsidRPr="00A362F2">
          <w:rPr>
            <w:color w:val="1155CC"/>
            <w:u w:val="single"/>
            <w:lang w:val="en-GB"/>
          </w:rPr>
          <w:t>https://www.europages.co.uk/companies/car%20washing.html</w:t>
        </w:r>
      </w:hyperlink>
      <w:r w:rsidRPr="00A362F2">
        <w:rPr>
          <w:lang w:val="en-GB"/>
        </w:rPr>
        <w:t xml:space="preserve"> [Accessed 9 January 2023]</w:t>
      </w:r>
    </w:p>
    <w:p w14:paraId="14212958" w14:textId="77777777" w:rsidR="00561593" w:rsidRPr="00A362F2" w:rsidRDefault="00561593">
      <w:pPr>
        <w:rPr>
          <w:lang w:val="en-GB"/>
        </w:rPr>
      </w:pPr>
      <w:r w:rsidRPr="00A362F2">
        <w:rPr>
          <w:lang w:val="en-GB"/>
        </w:rPr>
        <w:t xml:space="preserve">Griffiths, H., (2019). </w:t>
      </w:r>
      <w:r w:rsidRPr="00A362F2">
        <w:rPr>
          <w:i/>
          <w:lang w:val="en-GB"/>
        </w:rPr>
        <w:t xml:space="preserve">Car wash: cleaning-up the industry. </w:t>
      </w:r>
      <w:r w:rsidRPr="00A362F2">
        <w:rPr>
          <w:lang w:val="en-GB"/>
        </w:rPr>
        <w:t xml:space="preserve">Available at: </w:t>
      </w:r>
      <w:hyperlink r:id="rId18">
        <w:r w:rsidRPr="00A362F2">
          <w:rPr>
            <w:color w:val="1155CC"/>
            <w:u w:val="single"/>
            <w:lang w:val="en-GB"/>
          </w:rPr>
          <w:t>https://www.autoexpress.co.uk/car-news/105677/car-wash-cleaning-up-the-industry</w:t>
        </w:r>
      </w:hyperlink>
      <w:r w:rsidRPr="00A362F2">
        <w:rPr>
          <w:lang w:val="en-GB"/>
        </w:rPr>
        <w:t xml:space="preserve"> [Accessed 9 January 2023]</w:t>
      </w:r>
    </w:p>
    <w:p w14:paraId="573BC78B" w14:textId="77777777" w:rsidR="00561593" w:rsidRPr="00A362F2" w:rsidRDefault="00561593">
      <w:pPr>
        <w:rPr>
          <w:color w:val="222222"/>
          <w:highlight w:val="white"/>
          <w:lang w:val="en-GB"/>
        </w:rPr>
      </w:pPr>
      <w:r w:rsidRPr="00A362F2">
        <w:rPr>
          <w:color w:val="222222"/>
          <w:highlight w:val="white"/>
          <w:lang w:val="en-GB"/>
        </w:rPr>
        <w:t xml:space="preserve">Grundy, T., (2018). Rethinking and reinventing Michael Porter's five forces model. </w:t>
      </w:r>
      <w:r w:rsidRPr="00A362F2">
        <w:rPr>
          <w:i/>
          <w:color w:val="222222"/>
          <w:highlight w:val="white"/>
          <w:lang w:val="en-GB"/>
        </w:rPr>
        <w:t>Strategic change</w:t>
      </w:r>
      <w:r w:rsidRPr="00A362F2">
        <w:rPr>
          <w:color w:val="222222"/>
          <w:highlight w:val="white"/>
          <w:lang w:val="en-GB"/>
        </w:rPr>
        <w:t xml:space="preserve">, </w:t>
      </w:r>
      <w:r w:rsidRPr="00A362F2">
        <w:rPr>
          <w:i/>
          <w:color w:val="222222"/>
          <w:highlight w:val="white"/>
          <w:lang w:val="en-GB"/>
        </w:rPr>
        <w:t>15</w:t>
      </w:r>
      <w:r w:rsidRPr="00A362F2">
        <w:rPr>
          <w:color w:val="222222"/>
          <w:highlight w:val="white"/>
          <w:lang w:val="en-GB"/>
        </w:rPr>
        <w:t>(5), pp.213-229.</w:t>
      </w:r>
    </w:p>
    <w:p w14:paraId="2B6310A4" w14:textId="77777777" w:rsidR="00561593" w:rsidRPr="00A362F2" w:rsidRDefault="00561593">
      <w:pPr>
        <w:rPr>
          <w:lang w:val="en-GB"/>
        </w:rPr>
      </w:pPr>
      <w:r w:rsidRPr="00A362F2">
        <w:rPr>
          <w:lang w:val="en-GB"/>
        </w:rPr>
        <w:t xml:space="preserve">IBIS, (2022). </w:t>
      </w:r>
      <w:r w:rsidRPr="00A362F2">
        <w:rPr>
          <w:i/>
          <w:lang w:val="en-GB"/>
        </w:rPr>
        <w:t xml:space="preserve">Car Wash &amp; Motor Vehicle Detailing in the UK. </w:t>
      </w:r>
      <w:r w:rsidRPr="00A362F2">
        <w:rPr>
          <w:lang w:val="en-GB"/>
        </w:rPr>
        <w:t xml:space="preserve">Available at: </w:t>
      </w:r>
      <w:hyperlink r:id="rId19" w:anchor=":~:text=The%20market%20size%2C%20measured%20by,decline%20%2D0.7%25%20in%202023">
        <w:r w:rsidRPr="00A362F2">
          <w:rPr>
            <w:color w:val="1155CC"/>
            <w:u w:val="single"/>
            <w:lang w:val="en-GB"/>
          </w:rPr>
          <w:t>https://www.ibisworld.com/united-kingdom/market-size/car-wash-motor-vehicle-</w:t>
        </w:r>
        <w:r w:rsidRPr="00A362F2">
          <w:rPr>
            <w:color w:val="1155CC"/>
            <w:u w:val="single"/>
            <w:lang w:val="en-GB"/>
          </w:rPr>
          <w:lastRenderedPageBreak/>
          <w:t>detailing/#:~:</w:t>
        </w:r>
      </w:hyperlink>
      <w:hyperlink r:id="rId20" w:anchor=":~:text=The%20market%20size%2C%20measured%20by,decline%20%2D0.7%25%20in%202023">
        <w:r w:rsidRPr="00A362F2">
          <w:rPr>
            <w:color w:val="1155CC"/>
            <w:u w:val="single"/>
            <w:lang w:val="en-GB"/>
          </w:rPr>
          <w:t>text=The%20market%20size%2C%20measured%20by</w:t>
        </w:r>
      </w:hyperlink>
      <w:hyperlink r:id="rId21" w:anchor=":~:text=The%20market%20size%2C%20measured%20by,decline%20%2D0.7%25%20in%202023">
        <w:r w:rsidRPr="00A362F2">
          <w:rPr>
            <w:color w:val="1155CC"/>
            <w:u w:val="single"/>
            <w:lang w:val="en-GB"/>
          </w:rPr>
          <w:t>,decline%20%2D0.7%25%20in%202023</w:t>
        </w:r>
      </w:hyperlink>
      <w:r w:rsidRPr="00A362F2">
        <w:rPr>
          <w:lang w:val="en-GB"/>
        </w:rPr>
        <w:t>. [Accessed 9 January 2023]</w:t>
      </w:r>
    </w:p>
    <w:p w14:paraId="128221B2" w14:textId="77777777" w:rsidR="00561593" w:rsidRPr="00A362F2" w:rsidRDefault="00561593">
      <w:pPr>
        <w:rPr>
          <w:lang w:val="en-GB"/>
        </w:rPr>
      </w:pPr>
      <w:r w:rsidRPr="00A362F2">
        <w:rPr>
          <w:lang w:val="en-GB"/>
        </w:rPr>
        <w:t xml:space="preserve">Kirton, (2023). </w:t>
      </w:r>
      <w:r w:rsidRPr="00A362F2">
        <w:rPr>
          <w:i/>
          <w:lang w:val="en-GB"/>
        </w:rPr>
        <w:t xml:space="preserve">CAR WASH INDUSTRY HAS BECOME WILD WEST. </w:t>
      </w:r>
      <w:r w:rsidRPr="00A362F2">
        <w:rPr>
          <w:lang w:val="en-GB"/>
        </w:rPr>
        <w:t xml:space="preserve">Available at: </w:t>
      </w:r>
      <w:hyperlink r:id="rId22">
        <w:r w:rsidRPr="00A362F2">
          <w:rPr>
            <w:color w:val="1155CC"/>
            <w:u w:val="single"/>
            <w:lang w:val="en-GB"/>
          </w:rPr>
          <w:t>https://www.kirton.co.uk/car-wash-industry-has-become-a-wild-west/</w:t>
        </w:r>
      </w:hyperlink>
      <w:r w:rsidRPr="00A362F2">
        <w:rPr>
          <w:lang w:val="en-GB"/>
        </w:rPr>
        <w:t xml:space="preserve"> [Accessed 9 January 2023]</w:t>
      </w:r>
    </w:p>
    <w:p w14:paraId="25537365" w14:textId="77777777" w:rsidR="00561593" w:rsidRPr="00A362F2" w:rsidRDefault="00561593">
      <w:pPr>
        <w:rPr>
          <w:lang w:val="en-GB"/>
        </w:rPr>
      </w:pPr>
      <w:proofErr w:type="spellStart"/>
      <w:r w:rsidRPr="00A362F2">
        <w:rPr>
          <w:lang w:val="en-GB"/>
        </w:rPr>
        <w:t>Markvii</w:t>
      </w:r>
      <w:proofErr w:type="spellEnd"/>
      <w:r w:rsidRPr="00A362F2">
        <w:rPr>
          <w:lang w:val="en-GB"/>
        </w:rPr>
        <w:t xml:space="preserve">, (2022). </w:t>
      </w:r>
      <w:r w:rsidRPr="00A362F2">
        <w:rPr>
          <w:i/>
          <w:lang w:val="en-GB"/>
        </w:rPr>
        <w:t xml:space="preserve">Locations. </w:t>
      </w:r>
      <w:r w:rsidRPr="00A362F2">
        <w:rPr>
          <w:lang w:val="en-GB"/>
        </w:rPr>
        <w:t xml:space="preserve">Available at: </w:t>
      </w:r>
      <w:hyperlink r:id="rId23">
        <w:r w:rsidRPr="00A362F2">
          <w:rPr>
            <w:color w:val="1155CC"/>
            <w:u w:val="single"/>
            <w:lang w:val="en-GB"/>
          </w:rPr>
          <w:t>https://www.markvii.net/company/locations/</w:t>
        </w:r>
      </w:hyperlink>
      <w:r w:rsidRPr="00A362F2">
        <w:rPr>
          <w:lang w:val="en-GB"/>
        </w:rPr>
        <w:t xml:space="preserve"> [Accessed 9 January 2023]</w:t>
      </w:r>
    </w:p>
    <w:p w14:paraId="0D7EB958" w14:textId="77777777" w:rsidR="00561593" w:rsidRPr="00A362F2" w:rsidRDefault="00561593">
      <w:pPr>
        <w:rPr>
          <w:lang w:val="en-GB"/>
        </w:rPr>
      </w:pPr>
      <w:proofErr w:type="spellStart"/>
      <w:r w:rsidRPr="00A362F2">
        <w:rPr>
          <w:lang w:val="en-GB"/>
        </w:rPr>
        <w:t>WashTec</w:t>
      </w:r>
      <w:proofErr w:type="spellEnd"/>
      <w:r w:rsidRPr="00A362F2">
        <w:rPr>
          <w:lang w:val="en-GB"/>
        </w:rPr>
        <w:t xml:space="preserve">, (2023). </w:t>
      </w:r>
      <w:r w:rsidRPr="00A362F2">
        <w:rPr>
          <w:i/>
          <w:lang w:val="en-GB"/>
        </w:rPr>
        <w:t>Homepage</w:t>
      </w:r>
      <w:r w:rsidRPr="00A362F2">
        <w:rPr>
          <w:lang w:val="en-GB"/>
        </w:rPr>
        <w:t xml:space="preserve">. Available at: </w:t>
      </w:r>
      <w:hyperlink r:id="rId24">
        <w:r w:rsidRPr="00A362F2">
          <w:rPr>
            <w:color w:val="1155CC"/>
            <w:u w:val="single"/>
            <w:lang w:val="en-GB"/>
          </w:rPr>
          <w:t>https://www.washtec.com/</w:t>
        </w:r>
      </w:hyperlink>
      <w:r w:rsidRPr="00A362F2">
        <w:rPr>
          <w:lang w:val="en-GB"/>
        </w:rPr>
        <w:t xml:space="preserve"> [Accessed 9 January 2023]</w:t>
      </w:r>
    </w:p>
    <w:p w14:paraId="042C99A0" w14:textId="77777777" w:rsidR="00E64A0E" w:rsidRPr="00A362F2" w:rsidRDefault="00E64A0E">
      <w:pPr>
        <w:rPr>
          <w:lang w:val="en-GB"/>
        </w:rPr>
      </w:pPr>
    </w:p>
    <w:p w14:paraId="3E0E3D22" w14:textId="77777777" w:rsidR="00E64A0E" w:rsidRPr="00A362F2" w:rsidRDefault="00E64A0E">
      <w:pPr>
        <w:rPr>
          <w:lang w:val="en-GB"/>
        </w:rPr>
      </w:pPr>
    </w:p>
    <w:sectPr w:rsidR="00E64A0E" w:rsidRPr="00A362F2" w:rsidSect="00F5150B">
      <w:headerReference w:type="default" r:id="rId25"/>
      <w:footerReference w:type="default" r:id="rId26"/>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AD01D" w14:textId="77777777" w:rsidR="00606409" w:rsidRDefault="00606409" w:rsidP="00F5150B">
      <w:pPr>
        <w:spacing w:line="240" w:lineRule="auto"/>
      </w:pPr>
      <w:r>
        <w:separator/>
      </w:r>
    </w:p>
  </w:endnote>
  <w:endnote w:type="continuationSeparator" w:id="0">
    <w:p w14:paraId="23E0AD92" w14:textId="77777777" w:rsidR="00606409" w:rsidRDefault="00606409" w:rsidP="00F515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0039315"/>
      <w:docPartObj>
        <w:docPartGallery w:val="Page Numbers (Bottom of Page)"/>
        <w:docPartUnique/>
      </w:docPartObj>
    </w:sdtPr>
    <w:sdtContent>
      <w:sdt>
        <w:sdtPr>
          <w:id w:val="-1769616900"/>
          <w:docPartObj>
            <w:docPartGallery w:val="Page Numbers (Top of Page)"/>
            <w:docPartUnique/>
          </w:docPartObj>
        </w:sdtPr>
        <w:sdtContent>
          <w:p w14:paraId="159BD92D" w14:textId="4207D927" w:rsidR="00F5150B" w:rsidRDefault="00F5150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D3390A1" w14:textId="77777777" w:rsidR="00F5150B" w:rsidRDefault="00F51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E2911" w14:textId="77777777" w:rsidR="00606409" w:rsidRDefault="00606409" w:rsidP="00F5150B">
      <w:pPr>
        <w:spacing w:line="240" w:lineRule="auto"/>
      </w:pPr>
      <w:r>
        <w:separator/>
      </w:r>
    </w:p>
  </w:footnote>
  <w:footnote w:type="continuationSeparator" w:id="0">
    <w:p w14:paraId="40749332" w14:textId="77777777" w:rsidR="00606409" w:rsidRDefault="00606409" w:rsidP="00F515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69AA" w14:textId="1EF552B0" w:rsidR="00F5150B" w:rsidRDefault="00F5150B" w:rsidP="00F5150B">
    <w:pPr>
      <w:jc w:val="right"/>
    </w:pPr>
    <w:r w:rsidRPr="00F5150B">
      <w:t>Entrepreneurship</w:t>
    </w:r>
    <w:r>
      <w:t xml:space="preserve"> </w:t>
    </w:r>
    <w:r w:rsidRPr="00F5150B">
      <w:t>Assessment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A0E"/>
    <w:rsid w:val="003A534A"/>
    <w:rsid w:val="00436D64"/>
    <w:rsid w:val="00561593"/>
    <w:rsid w:val="00606409"/>
    <w:rsid w:val="0082135B"/>
    <w:rsid w:val="008F1DEE"/>
    <w:rsid w:val="00A362F2"/>
    <w:rsid w:val="00C27EE5"/>
    <w:rsid w:val="00C54511"/>
    <w:rsid w:val="00E64A0E"/>
    <w:rsid w:val="00F515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354BE"/>
  <w15:docId w15:val="{465F26ED-0A10-43C9-AA00-C5C52F5E3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F5150B"/>
    <w:pPr>
      <w:tabs>
        <w:tab w:val="center" w:pos="4513"/>
        <w:tab w:val="right" w:pos="9026"/>
      </w:tabs>
      <w:spacing w:line="240" w:lineRule="auto"/>
    </w:pPr>
  </w:style>
  <w:style w:type="character" w:customStyle="1" w:styleId="HeaderChar">
    <w:name w:val="Header Char"/>
    <w:basedOn w:val="DefaultParagraphFont"/>
    <w:link w:val="Header"/>
    <w:uiPriority w:val="99"/>
    <w:rsid w:val="00F5150B"/>
  </w:style>
  <w:style w:type="paragraph" w:styleId="Footer">
    <w:name w:val="footer"/>
    <w:basedOn w:val="Normal"/>
    <w:link w:val="FooterChar"/>
    <w:uiPriority w:val="99"/>
    <w:unhideWhenUsed/>
    <w:rsid w:val="00F5150B"/>
    <w:pPr>
      <w:tabs>
        <w:tab w:val="center" w:pos="4513"/>
        <w:tab w:val="right" w:pos="9026"/>
      </w:tabs>
      <w:spacing w:line="240" w:lineRule="auto"/>
    </w:pPr>
  </w:style>
  <w:style w:type="character" w:customStyle="1" w:styleId="FooterChar">
    <w:name w:val="Footer Char"/>
    <w:basedOn w:val="DefaultParagraphFont"/>
    <w:link w:val="Footer"/>
    <w:uiPriority w:val="99"/>
    <w:rsid w:val="00F5150B"/>
  </w:style>
  <w:style w:type="paragraph" w:styleId="TOCHeading">
    <w:name w:val="TOC Heading"/>
    <w:basedOn w:val="Heading1"/>
    <w:next w:val="Normal"/>
    <w:uiPriority w:val="39"/>
    <w:unhideWhenUsed/>
    <w:qFormat/>
    <w:rsid w:val="00F5150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5150B"/>
    <w:pPr>
      <w:spacing w:after="100"/>
    </w:pPr>
  </w:style>
  <w:style w:type="character" w:styleId="Hyperlink">
    <w:name w:val="Hyperlink"/>
    <w:basedOn w:val="DefaultParagraphFont"/>
    <w:uiPriority w:val="99"/>
    <w:unhideWhenUsed/>
    <w:rsid w:val="00F515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meritus.org/in/learn/roles-and-responsibilities-of-a-sales-manager/" TargetMode="External"/><Relationship Id="rId18" Type="http://schemas.openxmlformats.org/officeDocument/2006/relationships/hyperlink" Target="https://www.autoexpress.co.uk/car-news/105677/car-wash-cleaning-up-the-industry"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ibisworld.com/united-kingdom/market-size/car-wash-motor-vehicle-detailing/" TargetMode="External"/><Relationship Id="rId7" Type="http://schemas.openxmlformats.org/officeDocument/2006/relationships/image" Target="media/image1.png"/><Relationship Id="rId12" Type="http://schemas.openxmlformats.org/officeDocument/2006/relationships/hyperlink" Target="https://carwashcompany.org/mobile/services/" TargetMode="External"/><Relationship Id="rId17" Type="http://schemas.openxmlformats.org/officeDocument/2006/relationships/hyperlink" Target="https://www.europages.co.uk/companies/car%20washing.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meritus.org/in/learn/roles-and-responsibilities-of-a-sales-manager/" TargetMode="External"/><Relationship Id="rId20" Type="http://schemas.openxmlformats.org/officeDocument/2006/relationships/hyperlink" Target="https://www.ibisworld.com/united-kingdom/market-size/car-wash-motor-vehicle-detaili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arwashassociation.co.uk/en/about/facts-and-figures" TargetMode="External"/><Relationship Id="rId24" Type="http://schemas.openxmlformats.org/officeDocument/2006/relationships/hyperlink" Target="https://www.washtec.com/" TargetMode="External"/><Relationship Id="rId5" Type="http://schemas.openxmlformats.org/officeDocument/2006/relationships/footnotes" Target="footnotes.xml"/><Relationship Id="rId15" Type="http://schemas.openxmlformats.org/officeDocument/2006/relationships/hyperlink" Target="https://emeritus.org/in/learn/roles-and-responsibilities-of-a-sales-manager/" TargetMode="External"/><Relationship Id="rId23" Type="http://schemas.openxmlformats.org/officeDocument/2006/relationships/hyperlink" Target="https://www.markvii.net/company/locations/" TargetMode="External"/><Relationship Id="rId28" Type="http://schemas.openxmlformats.org/officeDocument/2006/relationships/theme" Target="theme/theme1.xml"/><Relationship Id="rId10" Type="http://schemas.openxmlformats.org/officeDocument/2006/relationships/hyperlink" Target="https://www.autocar.co.uk/car-news/features/behind-scenes-booming-car-wash-industry" TargetMode="External"/><Relationship Id="rId19" Type="http://schemas.openxmlformats.org/officeDocument/2006/relationships/hyperlink" Target="https://www.ibisworld.com/united-kingdom/market-size/car-wash-motor-vehicle-detailin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meritus.org/in/learn/roles-and-responsibilities-of-a-sales-manager/" TargetMode="External"/><Relationship Id="rId22" Type="http://schemas.openxmlformats.org/officeDocument/2006/relationships/hyperlink" Target="https://www.kirton.co.uk/car-wash-industry-has-become-a-wild-wes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85F6B-FCB7-4881-A4AA-57B59BEE7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2713</Words>
  <Characters>15466</Characters>
  <Application>Microsoft Office Word</Application>
  <DocSecurity>0</DocSecurity>
  <Lines>128</Lines>
  <Paragraphs>36</Paragraphs>
  <ScaleCrop>false</ScaleCrop>
  <Company/>
  <LinksUpToDate>false</LinksUpToDate>
  <CharactersWithSpaces>18143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Nikolay Zlatev</cp:lastModifiedBy>
  <cp:revision>8</cp:revision>
  <dcterms:created xsi:type="dcterms:W3CDTF">2023-01-09T14:49:00Z</dcterms:created>
  <dcterms:modified xsi:type="dcterms:W3CDTF">2023-01-12T15:55:00Z</dcterms:modified>
</cp:coreProperties>
</file>