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8959F5A" wp14:paraId="2C078E63" wp14:textId="1F0E8192">
      <w:pPr>
        <w:rPr>
          <w:sz w:val="56"/>
          <w:szCs w:val="56"/>
        </w:rPr>
      </w:pPr>
      <w:r w:rsidRPr="18959F5A" w:rsidR="57575E23">
        <w:rPr>
          <w:sz w:val="56"/>
          <w:szCs w:val="56"/>
        </w:rPr>
        <w:t>Evaluation</w:t>
      </w:r>
      <w:r w:rsidRPr="18959F5A" w:rsidR="57575E23">
        <w:rPr>
          <w:sz w:val="56"/>
          <w:szCs w:val="56"/>
        </w:rPr>
        <w:t xml:space="preserve"> of the political system in the United Kingdom </w:t>
      </w:r>
    </w:p>
    <w:p w:rsidR="18959F5A" w:rsidP="18959F5A" w:rsidRDefault="18959F5A" w14:paraId="4B628813" w14:textId="4F227D9F">
      <w:pPr>
        <w:rPr>
          <w:sz w:val="56"/>
          <w:szCs w:val="56"/>
        </w:rPr>
      </w:pPr>
    </w:p>
    <w:p w:rsidR="164E244B" w:rsidP="18959F5A" w:rsidRDefault="164E244B" w14:paraId="094E2D43" w14:textId="6BCDFB62">
      <w:pPr>
        <w:pStyle w:val="Normal"/>
        <w:rPr>
          <w:sz w:val="56"/>
          <w:szCs w:val="56"/>
        </w:rPr>
      </w:pPr>
      <w:r w:rsidR="164E244B">
        <w:drawing>
          <wp:inline wp14:editId="4D2DAE07" wp14:anchorId="75116F1A">
            <wp:extent cx="5943600" cy="3952875"/>
            <wp:effectExtent l="0" t="0" r="0" b="0"/>
            <wp:docPr id="997398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739888" name="Picture 99739888"/>
                    <pic:cNvPicPr/>
                  </pic:nvPicPr>
                  <pic:blipFill>
                    <a:blip xmlns:r="http://schemas.openxmlformats.org/officeDocument/2006/relationships" r:embed="rId34399693">
                      <a:extLst>
                        <a:ext uri="{28A0092B-C50C-407E-A947-70E740481C1C}">
                          <a14:useLocalDpi xmlns:a14="http://schemas.microsoft.com/office/drawing/2010/main"/>
                        </a:ext>
                      </a:extLst>
                    </a:blip>
                    <a:stretch>
                      <a:fillRect/>
                    </a:stretch>
                  </pic:blipFill>
                  <pic:spPr>
                    <a:xfrm>
                      <a:off x="0" y="0"/>
                      <a:ext cx="5943600" cy="3952875"/>
                    </a:xfrm>
                    <a:prstGeom prst="rect">
                      <a:avLst/>
                    </a:prstGeom>
                  </pic:spPr>
                </pic:pic>
              </a:graphicData>
            </a:graphic>
          </wp:inline>
        </w:drawing>
      </w:r>
      <w:r w:rsidRPr="18959F5A" w:rsidR="164E244B">
        <w:rPr>
          <w:rFonts w:ascii="Times New Roman" w:hAnsi="Times New Roman" w:eastAsia="Times New Roman" w:cs="Times New Roman"/>
          <w:noProof w:val="0"/>
          <w:sz w:val="24"/>
          <w:szCs w:val="24"/>
          <w:lang w:val="en-US"/>
        </w:rPr>
        <w:t>(for, 2025)</w:t>
      </w:r>
    </w:p>
    <w:p w:rsidR="18959F5A" w:rsidP="18959F5A" w:rsidRDefault="18959F5A" w14:paraId="4714A121" w14:textId="06169E16">
      <w:pPr>
        <w:pStyle w:val="Normal"/>
        <w:rPr>
          <w:rFonts w:ascii="Times New Roman" w:hAnsi="Times New Roman" w:eastAsia="Times New Roman" w:cs="Times New Roman"/>
          <w:noProof w:val="0"/>
          <w:sz w:val="24"/>
          <w:szCs w:val="24"/>
          <w:lang w:val="en-US"/>
        </w:rPr>
      </w:pPr>
    </w:p>
    <w:p w:rsidR="18959F5A" w:rsidP="18959F5A" w:rsidRDefault="18959F5A" w14:paraId="205CCE9F" w14:textId="722D9DE2">
      <w:pPr>
        <w:pStyle w:val="Normal"/>
        <w:rPr>
          <w:rFonts w:ascii="Times New Roman" w:hAnsi="Times New Roman" w:eastAsia="Times New Roman" w:cs="Times New Roman"/>
          <w:noProof w:val="0"/>
          <w:sz w:val="24"/>
          <w:szCs w:val="24"/>
          <w:lang w:val="en-US"/>
        </w:rPr>
      </w:pPr>
    </w:p>
    <w:p w:rsidR="18959F5A" w:rsidP="18959F5A" w:rsidRDefault="18959F5A" w14:paraId="0902294C" w14:textId="1F85A37E">
      <w:pPr>
        <w:pStyle w:val="Normal"/>
        <w:rPr>
          <w:rFonts w:ascii="Times New Roman" w:hAnsi="Times New Roman" w:eastAsia="Times New Roman" w:cs="Times New Roman"/>
          <w:noProof w:val="0"/>
          <w:sz w:val="24"/>
          <w:szCs w:val="24"/>
          <w:lang w:val="en-US"/>
        </w:rPr>
      </w:pPr>
    </w:p>
    <w:p w:rsidR="164E244B" w:rsidP="18959F5A" w:rsidRDefault="164E244B" w14:paraId="079F0CA3" w14:textId="5ED779CD">
      <w:pPr>
        <w:pStyle w:val="Normal"/>
        <w:rPr>
          <w:rFonts w:ascii="Times New Roman" w:hAnsi="Times New Roman" w:eastAsia="Times New Roman" w:cs="Times New Roman"/>
          <w:noProof w:val="0"/>
          <w:sz w:val="24"/>
          <w:szCs w:val="24"/>
          <w:lang w:val="en-US"/>
        </w:rPr>
      </w:pPr>
      <w:r w:rsidRPr="18959F5A" w:rsidR="164E244B">
        <w:rPr>
          <w:rFonts w:ascii="Times New Roman" w:hAnsi="Times New Roman" w:eastAsia="Times New Roman" w:cs="Times New Roman"/>
          <w:noProof w:val="0"/>
          <w:sz w:val="24"/>
          <w:szCs w:val="24"/>
          <w:lang w:val="en-US"/>
        </w:rPr>
        <w:t xml:space="preserve">Name – </w:t>
      </w:r>
      <w:r w:rsidRPr="18959F5A" w:rsidR="164E244B">
        <w:rPr>
          <w:rFonts w:ascii="Times New Roman" w:hAnsi="Times New Roman" w:eastAsia="Times New Roman" w:cs="Times New Roman"/>
          <w:noProof w:val="0"/>
          <w:sz w:val="24"/>
          <w:szCs w:val="24"/>
          <w:lang w:val="en-US"/>
        </w:rPr>
        <w:t>Neeve</w:t>
      </w:r>
      <w:r w:rsidRPr="18959F5A" w:rsidR="164E244B">
        <w:rPr>
          <w:rFonts w:ascii="Times New Roman" w:hAnsi="Times New Roman" w:eastAsia="Times New Roman" w:cs="Times New Roman"/>
          <w:noProof w:val="0"/>
          <w:sz w:val="24"/>
          <w:szCs w:val="24"/>
          <w:lang w:val="en-US"/>
        </w:rPr>
        <w:t xml:space="preserve"> </w:t>
      </w:r>
      <w:r w:rsidRPr="18959F5A" w:rsidR="164E244B">
        <w:rPr>
          <w:rFonts w:ascii="Times New Roman" w:hAnsi="Times New Roman" w:eastAsia="Times New Roman" w:cs="Times New Roman"/>
          <w:noProof w:val="0"/>
          <w:sz w:val="24"/>
          <w:szCs w:val="24"/>
          <w:lang w:val="en-US"/>
        </w:rPr>
        <w:t>jacobs</w:t>
      </w:r>
      <w:r w:rsidRPr="18959F5A" w:rsidR="164E244B">
        <w:rPr>
          <w:rFonts w:ascii="Times New Roman" w:hAnsi="Times New Roman" w:eastAsia="Times New Roman" w:cs="Times New Roman"/>
          <w:noProof w:val="0"/>
          <w:sz w:val="24"/>
          <w:szCs w:val="24"/>
          <w:lang w:val="en-US"/>
        </w:rPr>
        <w:t xml:space="preserve"> </w:t>
      </w:r>
    </w:p>
    <w:p w:rsidR="164E244B" w:rsidP="18959F5A" w:rsidRDefault="164E244B" w14:paraId="075BC1E5" w14:textId="7EAC5658">
      <w:pPr>
        <w:pStyle w:val="Normal"/>
        <w:rPr>
          <w:rFonts w:ascii="Times New Roman" w:hAnsi="Times New Roman" w:eastAsia="Times New Roman" w:cs="Times New Roman"/>
          <w:noProof w:val="0"/>
          <w:sz w:val="24"/>
          <w:szCs w:val="24"/>
          <w:lang w:val="en-US"/>
        </w:rPr>
      </w:pPr>
      <w:r w:rsidRPr="18959F5A" w:rsidR="164E244B">
        <w:rPr>
          <w:rFonts w:ascii="Times New Roman" w:hAnsi="Times New Roman" w:eastAsia="Times New Roman" w:cs="Times New Roman"/>
          <w:noProof w:val="0"/>
          <w:sz w:val="24"/>
          <w:szCs w:val="24"/>
          <w:lang w:val="en-US"/>
        </w:rPr>
        <w:t>Student number – 2405955</w:t>
      </w:r>
    </w:p>
    <w:p w:rsidR="164E244B" w:rsidP="18959F5A" w:rsidRDefault="164E244B" w14:paraId="6D9E8F39" w14:textId="73C7F32A">
      <w:pPr>
        <w:pStyle w:val="Normal"/>
        <w:rPr>
          <w:rFonts w:ascii="Times New Roman" w:hAnsi="Times New Roman" w:eastAsia="Times New Roman" w:cs="Times New Roman"/>
          <w:noProof w:val="0"/>
          <w:sz w:val="24"/>
          <w:szCs w:val="24"/>
          <w:lang w:val="en-US"/>
        </w:rPr>
      </w:pPr>
      <w:r w:rsidRPr="18959F5A" w:rsidR="164E244B">
        <w:rPr>
          <w:rFonts w:ascii="Times New Roman" w:hAnsi="Times New Roman" w:eastAsia="Times New Roman" w:cs="Times New Roman"/>
          <w:noProof w:val="0"/>
          <w:sz w:val="24"/>
          <w:szCs w:val="24"/>
          <w:lang w:val="en-US"/>
        </w:rPr>
        <w:t>Date – 12/12/2025</w:t>
      </w:r>
    </w:p>
    <w:p w:rsidR="18959F5A" w:rsidP="18959F5A" w:rsidRDefault="18959F5A" w14:paraId="17B2FF81" w14:textId="045B3F3D">
      <w:pPr>
        <w:pStyle w:val="Normal"/>
        <w:rPr>
          <w:rFonts w:ascii="Times New Roman" w:hAnsi="Times New Roman" w:eastAsia="Times New Roman" w:cs="Times New Roman"/>
          <w:noProof w:val="0"/>
          <w:sz w:val="24"/>
          <w:szCs w:val="24"/>
          <w:lang w:val="en-US"/>
        </w:rPr>
      </w:pPr>
    </w:p>
    <w:p w:rsidR="67D1789E" w:rsidP="18959F5A" w:rsidRDefault="67D1789E" w14:paraId="1C16F39A" w14:textId="75163188">
      <w:pPr>
        <w:pStyle w:val="Normal"/>
        <w:rPr>
          <w:rFonts w:ascii="Times New Roman" w:hAnsi="Times New Roman" w:eastAsia="Times New Roman" w:cs="Times New Roman"/>
          <w:noProof w:val="0"/>
          <w:sz w:val="24"/>
          <w:szCs w:val="24"/>
          <w:lang w:val="en-US"/>
        </w:rPr>
      </w:pPr>
      <w:r w:rsidRPr="18959F5A" w:rsidR="67D1789E">
        <w:rPr>
          <w:rFonts w:ascii="Times New Roman" w:hAnsi="Times New Roman" w:eastAsia="Times New Roman" w:cs="Times New Roman"/>
          <w:noProof w:val="0"/>
          <w:sz w:val="24"/>
          <w:szCs w:val="24"/>
          <w:lang w:val="en-US"/>
        </w:rPr>
        <w:t xml:space="preserve">                              </w:t>
      </w:r>
      <w:r w:rsidRPr="18959F5A" w:rsidR="67D1789E">
        <w:rPr>
          <w:rFonts w:ascii="Times New Roman" w:hAnsi="Times New Roman" w:eastAsia="Times New Roman" w:cs="Times New Roman"/>
          <w:noProof w:val="0"/>
          <w:sz w:val="72"/>
          <w:szCs w:val="72"/>
          <w:lang w:val="en-US"/>
        </w:rPr>
        <w:t xml:space="preserve"> </w:t>
      </w:r>
    </w:p>
    <w:p w:rsidR="67D1789E" w:rsidP="18959F5A" w:rsidRDefault="67D1789E" w14:paraId="1302A26C" w14:textId="1D115617">
      <w:pPr>
        <w:pStyle w:val="Normal"/>
        <w:rPr>
          <w:rFonts w:ascii="Times New Roman" w:hAnsi="Times New Roman" w:eastAsia="Times New Roman" w:cs="Times New Roman"/>
          <w:noProof w:val="0"/>
          <w:sz w:val="72"/>
          <w:szCs w:val="72"/>
          <w:lang w:val="en-US"/>
        </w:rPr>
      </w:pPr>
      <w:r w:rsidRPr="18959F5A" w:rsidR="67D1789E">
        <w:rPr>
          <w:rFonts w:ascii="Times New Roman" w:hAnsi="Times New Roman" w:eastAsia="Times New Roman" w:cs="Times New Roman"/>
          <w:noProof w:val="0"/>
          <w:sz w:val="72"/>
          <w:szCs w:val="72"/>
          <w:lang w:val="en-US"/>
        </w:rPr>
        <w:t xml:space="preserve">         Table of content </w:t>
      </w:r>
    </w:p>
    <w:p w:rsidR="18959F5A" w:rsidP="18959F5A" w:rsidRDefault="18959F5A" w14:paraId="4C014AC2" w14:textId="72E4DF5B">
      <w:pPr>
        <w:pStyle w:val="Normal"/>
        <w:rPr>
          <w:rFonts w:ascii="Times New Roman" w:hAnsi="Times New Roman" w:eastAsia="Times New Roman" w:cs="Times New Roman"/>
          <w:noProof w:val="0"/>
          <w:sz w:val="72"/>
          <w:szCs w:val="72"/>
          <w:lang w:val="en-US"/>
        </w:rPr>
      </w:pPr>
    </w:p>
    <w:p w:rsidR="67D1789E" w:rsidP="18959F5A" w:rsidRDefault="67D1789E" w14:paraId="0CD21411" w14:textId="4C6D85EC">
      <w:pPr>
        <w:pStyle w:val="ListParagraph"/>
        <w:numPr>
          <w:ilvl w:val="0"/>
          <w:numId w:val="1"/>
        </w:numPr>
        <w:rPr>
          <w:rFonts w:ascii="Times New Roman" w:hAnsi="Times New Roman" w:eastAsia="Times New Roman" w:cs="Times New Roman"/>
          <w:noProof w:val="0"/>
          <w:sz w:val="48"/>
          <w:szCs w:val="48"/>
          <w:lang w:val="en-US"/>
        </w:rPr>
      </w:pPr>
      <w:r w:rsidRPr="18959F5A" w:rsidR="67D1789E">
        <w:rPr>
          <w:rFonts w:ascii="Times New Roman" w:hAnsi="Times New Roman" w:eastAsia="Times New Roman" w:cs="Times New Roman"/>
          <w:noProof w:val="0"/>
          <w:sz w:val="48"/>
          <w:szCs w:val="48"/>
          <w:lang w:val="en-US"/>
        </w:rPr>
        <w:t>Executive summary........1</w:t>
      </w:r>
    </w:p>
    <w:p w:rsidR="67D1789E" w:rsidP="18959F5A" w:rsidRDefault="67D1789E" w14:paraId="3A880474" w14:textId="24BF770E">
      <w:pPr>
        <w:pStyle w:val="ListParagraph"/>
        <w:numPr>
          <w:ilvl w:val="0"/>
          <w:numId w:val="1"/>
        </w:numPr>
        <w:rPr>
          <w:rFonts w:ascii="Times New Roman" w:hAnsi="Times New Roman" w:eastAsia="Times New Roman" w:cs="Times New Roman"/>
          <w:noProof w:val="0"/>
          <w:sz w:val="48"/>
          <w:szCs w:val="48"/>
          <w:lang w:val="en-US"/>
        </w:rPr>
      </w:pPr>
      <w:r w:rsidRPr="18959F5A" w:rsidR="67D1789E">
        <w:rPr>
          <w:rFonts w:ascii="Times New Roman" w:hAnsi="Times New Roman" w:eastAsia="Times New Roman" w:cs="Times New Roman"/>
          <w:noProof w:val="0"/>
          <w:sz w:val="48"/>
          <w:szCs w:val="48"/>
          <w:lang w:val="en-US"/>
        </w:rPr>
        <w:t xml:space="preserve">Introduction...........2 </w:t>
      </w:r>
    </w:p>
    <w:p w:rsidR="67D1789E" w:rsidP="18959F5A" w:rsidRDefault="67D1789E" w14:paraId="7968C7D2" w14:textId="48E21433">
      <w:pPr>
        <w:pStyle w:val="ListParagraph"/>
        <w:numPr>
          <w:ilvl w:val="0"/>
          <w:numId w:val="1"/>
        </w:numPr>
        <w:rPr>
          <w:rFonts w:ascii="Times New Roman" w:hAnsi="Times New Roman" w:eastAsia="Times New Roman" w:cs="Times New Roman"/>
          <w:noProof w:val="0"/>
          <w:sz w:val="48"/>
          <w:szCs w:val="48"/>
          <w:lang w:val="en-US"/>
        </w:rPr>
      </w:pPr>
      <w:r w:rsidRPr="18959F5A" w:rsidR="67D1789E">
        <w:rPr>
          <w:rFonts w:ascii="Times New Roman" w:hAnsi="Times New Roman" w:eastAsia="Times New Roman" w:cs="Times New Roman"/>
          <w:noProof w:val="0"/>
          <w:sz w:val="48"/>
          <w:szCs w:val="48"/>
          <w:lang w:val="en-US"/>
        </w:rPr>
        <w:t>The house of commons.......3</w:t>
      </w:r>
    </w:p>
    <w:p w:rsidR="67D1789E" w:rsidP="18959F5A" w:rsidRDefault="67D1789E" w14:paraId="3FC691AF" w14:textId="5B003090">
      <w:pPr>
        <w:pStyle w:val="ListParagraph"/>
        <w:numPr>
          <w:ilvl w:val="0"/>
          <w:numId w:val="1"/>
        </w:numPr>
        <w:rPr>
          <w:rFonts w:ascii="Times New Roman" w:hAnsi="Times New Roman" w:eastAsia="Times New Roman" w:cs="Times New Roman"/>
          <w:noProof w:val="0"/>
          <w:sz w:val="48"/>
          <w:szCs w:val="48"/>
          <w:lang w:val="en-US"/>
        </w:rPr>
      </w:pPr>
      <w:r w:rsidRPr="18959F5A" w:rsidR="67D1789E">
        <w:rPr>
          <w:rFonts w:ascii="Times New Roman" w:hAnsi="Times New Roman" w:eastAsia="Times New Roman" w:cs="Times New Roman"/>
          <w:noProof w:val="0"/>
          <w:sz w:val="48"/>
          <w:szCs w:val="48"/>
          <w:lang w:val="en-US"/>
        </w:rPr>
        <w:t xml:space="preserve">The house of </w:t>
      </w:r>
      <w:r w:rsidRPr="18959F5A" w:rsidR="67D1789E">
        <w:rPr>
          <w:rFonts w:ascii="Times New Roman" w:hAnsi="Times New Roman" w:eastAsia="Times New Roman" w:cs="Times New Roman"/>
          <w:noProof w:val="0"/>
          <w:sz w:val="48"/>
          <w:szCs w:val="48"/>
          <w:lang w:val="en-US"/>
        </w:rPr>
        <w:t>lords</w:t>
      </w:r>
      <w:r w:rsidRPr="18959F5A" w:rsidR="67D1789E">
        <w:rPr>
          <w:rFonts w:ascii="Times New Roman" w:hAnsi="Times New Roman" w:eastAsia="Times New Roman" w:cs="Times New Roman"/>
          <w:noProof w:val="0"/>
          <w:sz w:val="48"/>
          <w:szCs w:val="48"/>
          <w:lang w:val="en-US"/>
        </w:rPr>
        <w:t>.........4</w:t>
      </w:r>
    </w:p>
    <w:p w:rsidR="67D1789E" w:rsidP="18959F5A" w:rsidRDefault="67D1789E" w14:paraId="256CFD7A" w14:textId="25D6ED34">
      <w:pPr>
        <w:pStyle w:val="ListParagraph"/>
        <w:numPr>
          <w:ilvl w:val="0"/>
          <w:numId w:val="1"/>
        </w:numPr>
        <w:rPr>
          <w:rFonts w:ascii="Times New Roman" w:hAnsi="Times New Roman" w:eastAsia="Times New Roman" w:cs="Times New Roman"/>
          <w:noProof w:val="0"/>
          <w:sz w:val="48"/>
          <w:szCs w:val="48"/>
          <w:lang w:val="en-US"/>
        </w:rPr>
      </w:pPr>
      <w:r w:rsidRPr="18959F5A" w:rsidR="67D1789E">
        <w:rPr>
          <w:rFonts w:ascii="Times New Roman" w:hAnsi="Times New Roman" w:eastAsia="Times New Roman" w:cs="Times New Roman"/>
          <w:noProof w:val="0"/>
          <w:sz w:val="48"/>
          <w:szCs w:val="48"/>
          <w:lang w:val="en-US"/>
        </w:rPr>
        <w:t>Mass media and political communication...5</w:t>
      </w:r>
    </w:p>
    <w:p w:rsidR="67D1789E" w:rsidP="18959F5A" w:rsidRDefault="67D1789E" w14:paraId="757C025F" w14:textId="5D91D05B">
      <w:pPr>
        <w:pStyle w:val="ListParagraph"/>
        <w:numPr>
          <w:ilvl w:val="0"/>
          <w:numId w:val="1"/>
        </w:numPr>
        <w:rPr>
          <w:rFonts w:ascii="Times New Roman" w:hAnsi="Times New Roman" w:eastAsia="Times New Roman" w:cs="Times New Roman"/>
          <w:noProof w:val="0"/>
          <w:sz w:val="48"/>
          <w:szCs w:val="48"/>
          <w:lang w:val="en-US"/>
        </w:rPr>
      </w:pPr>
      <w:r w:rsidRPr="18959F5A" w:rsidR="67D1789E">
        <w:rPr>
          <w:rFonts w:ascii="Times New Roman" w:hAnsi="Times New Roman" w:eastAsia="Times New Roman" w:cs="Times New Roman"/>
          <w:noProof w:val="0"/>
          <w:sz w:val="48"/>
          <w:szCs w:val="48"/>
          <w:lang w:val="en-US"/>
        </w:rPr>
        <w:t>Conclusion..........6</w:t>
      </w:r>
    </w:p>
    <w:p w:rsidR="67D1789E" w:rsidP="18959F5A" w:rsidRDefault="67D1789E" w14:paraId="4179CBA2" w14:textId="1E6FDA6A">
      <w:pPr>
        <w:pStyle w:val="ListParagraph"/>
        <w:numPr>
          <w:ilvl w:val="0"/>
          <w:numId w:val="1"/>
        </w:numPr>
        <w:rPr>
          <w:rFonts w:ascii="Times New Roman" w:hAnsi="Times New Roman" w:eastAsia="Times New Roman" w:cs="Times New Roman"/>
          <w:noProof w:val="0"/>
          <w:sz w:val="48"/>
          <w:szCs w:val="48"/>
          <w:lang w:val="en-US"/>
        </w:rPr>
      </w:pPr>
      <w:r w:rsidRPr="18959F5A" w:rsidR="67D1789E">
        <w:rPr>
          <w:rFonts w:ascii="Times New Roman" w:hAnsi="Times New Roman" w:eastAsia="Times New Roman" w:cs="Times New Roman"/>
          <w:noProof w:val="0"/>
          <w:sz w:val="48"/>
          <w:szCs w:val="48"/>
          <w:lang w:val="en-US"/>
        </w:rPr>
        <w:t>Recommendations.......7</w:t>
      </w:r>
    </w:p>
    <w:p w:rsidR="67D1789E" w:rsidP="18959F5A" w:rsidRDefault="67D1789E" w14:paraId="60FCEAD7" w14:textId="3B263F13">
      <w:pPr>
        <w:pStyle w:val="ListParagraph"/>
        <w:numPr>
          <w:ilvl w:val="0"/>
          <w:numId w:val="1"/>
        </w:numPr>
        <w:rPr>
          <w:rFonts w:ascii="Times New Roman" w:hAnsi="Times New Roman" w:eastAsia="Times New Roman" w:cs="Times New Roman"/>
          <w:noProof w:val="0"/>
          <w:sz w:val="48"/>
          <w:szCs w:val="48"/>
          <w:lang w:val="en-US"/>
        </w:rPr>
      </w:pPr>
      <w:r w:rsidRPr="18959F5A" w:rsidR="67D1789E">
        <w:rPr>
          <w:rFonts w:ascii="Times New Roman" w:hAnsi="Times New Roman" w:eastAsia="Times New Roman" w:cs="Times New Roman"/>
          <w:noProof w:val="0"/>
          <w:sz w:val="48"/>
          <w:szCs w:val="48"/>
          <w:lang w:val="en-US"/>
        </w:rPr>
        <w:t xml:space="preserve"> References........8</w:t>
      </w:r>
    </w:p>
    <w:p w:rsidR="18959F5A" w:rsidP="18959F5A" w:rsidRDefault="18959F5A" w14:paraId="3D6C4477" w14:textId="1262945C">
      <w:pPr>
        <w:pStyle w:val="Normal"/>
        <w:rPr>
          <w:rFonts w:ascii="Times New Roman" w:hAnsi="Times New Roman" w:eastAsia="Times New Roman" w:cs="Times New Roman"/>
          <w:noProof w:val="0"/>
          <w:sz w:val="48"/>
          <w:szCs w:val="48"/>
          <w:lang w:val="en-US"/>
        </w:rPr>
      </w:pPr>
    </w:p>
    <w:p w:rsidR="18959F5A" w:rsidP="18959F5A" w:rsidRDefault="18959F5A" w14:paraId="64C20D51" w14:textId="406AC1EF">
      <w:pPr>
        <w:pStyle w:val="Normal"/>
        <w:rPr>
          <w:rFonts w:ascii="Times New Roman" w:hAnsi="Times New Roman" w:eastAsia="Times New Roman" w:cs="Times New Roman"/>
          <w:noProof w:val="0"/>
          <w:sz w:val="48"/>
          <w:szCs w:val="48"/>
          <w:lang w:val="en-US"/>
        </w:rPr>
      </w:pPr>
    </w:p>
    <w:p w:rsidR="18959F5A" w:rsidP="18959F5A" w:rsidRDefault="18959F5A" w14:paraId="7404947C" w14:textId="4D0E04E3">
      <w:pPr>
        <w:pStyle w:val="Normal"/>
        <w:rPr>
          <w:rFonts w:ascii="Times New Roman" w:hAnsi="Times New Roman" w:eastAsia="Times New Roman" w:cs="Times New Roman"/>
          <w:noProof w:val="0"/>
          <w:sz w:val="48"/>
          <w:szCs w:val="48"/>
          <w:lang w:val="en-US"/>
        </w:rPr>
      </w:pPr>
    </w:p>
    <w:p w:rsidR="18959F5A" w:rsidP="18959F5A" w:rsidRDefault="18959F5A" w14:paraId="698D0CCF" w14:textId="63A07785">
      <w:pPr>
        <w:pStyle w:val="Normal"/>
        <w:rPr>
          <w:rFonts w:ascii="Times New Roman" w:hAnsi="Times New Roman" w:eastAsia="Times New Roman" w:cs="Times New Roman"/>
          <w:noProof w:val="0"/>
          <w:sz w:val="48"/>
          <w:szCs w:val="48"/>
          <w:lang w:val="en-US"/>
        </w:rPr>
      </w:pPr>
    </w:p>
    <w:p w:rsidR="18959F5A" w:rsidP="18959F5A" w:rsidRDefault="18959F5A" w14:paraId="6B97314A" w14:textId="374A1987">
      <w:pPr>
        <w:pStyle w:val="Normal"/>
        <w:rPr>
          <w:rFonts w:ascii="Times New Roman" w:hAnsi="Times New Roman" w:eastAsia="Times New Roman" w:cs="Times New Roman"/>
          <w:noProof w:val="0"/>
          <w:sz w:val="48"/>
          <w:szCs w:val="48"/>
          <w:lang w:val="en-US"/>
        </w:rPr>
      </w:pPr>
    </w:p>
    <w:p w:rsidR="18959F5A" w:rsidP="18959F5A" w:rsidRDefault="18959F5A" w14:paraId="719B7F18" w14:textId="475BC66C">
      <w:pPr>
        <w:pStyle w:val="Normal"/>
        <w:rPr>
          <w:rFonts w:ascii="Times New Roman" w:hAnsi="Times New Roman" w:eastAsia="Times New Roman" w:cs="Times New Roman"/>
          <w:noProof w:val="0"/>
          <w:sz w:val="48"/>
          <w:szCs w:val="48"/>
          <w:lang w:val="en-US"/>
        </w:rPr>
      </w:pPr>
    </w:p>
    <w:p w:rsidR="3FDDFB27" w:rsidP="18959F5A" w:rsidRDefault="3FDDFB27" w14:paraId="69152F4E" w14:textId="43FF9DA4">
      <w:pPr>
        <w:pStyle w:val="Normal"/>
        <w:rPr>
          <w:rFonts w:ascii="Times New Roman" w:hAnsi="Times New Roman" w:eastAsia="Times New Roman" w:cs="Times New Roman"/>
          <w:noProof w:val="0"/>
          <w:sz w:val="40"/>
          <w:szCs w:val="40"/>
          <w:lang w:val="en-US"/>
        </w:rPr>
      </w:pPr>
      <w:r w:rsidRPr="18959F5A" w:rsidR="3FDDFB27">
        <w:rPr>
          <w:rFonts w:ascii="Times New Roman" w:hAnsi="Times New Roman" w:eastAsia="Times New Roman" w:cs="Times New Roman"/>
          <w:noProof w:val="0"/>
          <w:sz w:val="40"/>
          <w:szCs w:val="40"/>
          <w:lang w:val="en-US"/>
        </w:rPr>
        <w:t xml:space="preserve">The evaluation of the political </w:t>
      </w:r>
      <w:r w:rsidRPr="18959F5A" w:rsidR="3FDDFB27">
        <w:rPr>
          <w:rFonts w:ascii="Times New Roman" w:hAnsi="Times New Roman" w:eastAsia="Times New Roman" w:cs="Times New Roman"/>
          <w:noProof w:val="0"/>
          <w:sz w:val="40"/>
          <w:szCs w:val="40"/>
          <w:lang w:val="en-US"/>
        </w:rPr>
        <w:t>system</w:t>
      </w:r>
    </w:p>
    <w:p w:rsidR="1DE22937" w:rsidP="18959F5A" w:rsidRDefault="1DE22937" w14:paraId="346CDBBF" w14:textId="64A8EA00">
      <w:pPr>
        <w:pStyle w:val="ListParagraph"/>
        <w:numPr>
          <w:ilvl w:val="0"/>
          <w:numId w:val="3"/>
        </w:numPr>
        <w:rPr>
          <w:rFonts w:ascii="Times New Roman" w:hAnsi="Times New Roman" w:eastAsia="Times New Roman" w:cs="Times New Roman"/>
          <w:b w:val="1"/>
          <w:bCs w:val="1"/>
          <w:noProof w:val="0"/>
          <w:sz w:val="40"/>
          <w:szCs w:val="40"/>
          <w:lang w:val="en-US"/>
        </w:rPr>
      </w:pPr>
      <w:r w:rsidRPr="18959F5A" w:rsidR="1DE22937">
        <w:rPr>
          <w:rFonts w:ascii="Times New Roman" w:hAnsi="Times New Roman" w:eastAsia="Times New Roman" w:cs="Times New Roman"/>
          <w:b w:val="1"/>
          <w:bCs w:val="1"/>
          <w:noProof w:val="0"/>
          <w:sz w:val="40"/>
          <w:szCs w:val="40"/>
          <w:lang w:val="en-US"/>
        </w:rPr>
        <w:t xml:space="preserve">executive summary </w:t>
      </w:r>
    </w:p>
    <w:p w:rsidR="1887C124" w:rsidP="18959F5A" w:rsidRDefault="1887C124" w14:paraId="26774EE2" w14:textId="408A83D4">
      <w:pPr>
        <w:pStyle w:val="Normal"/>
        <w:ind w:left="0"/>
        <w:rPr>
          <w:rFonts w:ascii="Times New Roman" w:hAnsi="Times New Roman" w:eastAsia="Times New Roman" w:cs="Times New Roman"/>
          <w:noProof w:val="0"/>
          <w:sz w:val="36"/>
          <w:szCs w:val="36"/>
          <w:lang w:val="en-US"/>
        </w:rPr>
      </w:pPr>
      <w:r w:rsidRPr="18959F5A" w:rsidR="1887C124">
        <w:rPr>
          <w:rFonts w:ascii="Times New Roman" w:hAnsi="Times New Roman" w:eastAsia="Times New Roman" w:cs="Times New Roman"/>
          <w:noProof w:val="0"/>
          <w:sz w:val="32"/>
          <w:szCs w:val="32"/>
          <w:lang w:val="en-US"/>
        </w:rPr>
        <w:t xml:space="preserve">The United Kingdom political system is a </w:t>
      </w:r>
      <w:r w:rsidRPr="18959F5A" w:rsidR="2E1351C3">
        <w:rPr>
          <w:rFonts w:ascii="Times New Roman" w:hAnsi="Times New Roman" w:eastAsia="Times New Roman" w:cs="Times New Roman"/>
          <w:noProof w:val="0"/>
          <w:sz w:val="32"/>
          <w:szCs w:val="32"/>
          <w:lang w:val="en-US"/>
        </w:rPr>
        <w:t>constitutional</w:t>
      </w:r>
      <w:r w:rsidRPr="18959F5A" w:rsidR="1887C124">
        <w:rPr>
          <w:rFonts w:ascii="Times New Roman" w:hAnsi="Times New Roman" w:eastAsia="Times New Roman" w:cs="Times New Roman"/>
          <w:noProof w:val="0"/>
          <w:sz w:val="32"/>
          <w:szCs w:val="32"/>
          <w:lang w:val="en-US"/>
        </w:rPr>
        <w:t xml:space="preserve"> monarchy</w:t>
      </w:r>
      <w:r w:rsidRPr="18959F5A" w:rsidR="47F99E72">
        <w:rPr>
          <w:rFonts w:ascii="Times New Roman" w:hAnsi="Times New Roman" w:eastAsia="Times New Roman" w:cs="Times New Roman"/>
          <w:noProof w:val="0"/>
          <w:sz w:val="32"/>
          <w:szCs w:val="32"/>
          <w:lang w:val="en-US"/>
        </w:rPr>
        <w:t xml:space="preserve">, balances democratic governance </w:t>
      </w:r>
      <w:r w:rsidRPr="18959F5A" w:rsidR="0D71DC0C">
        <w:rPr>
          <w:rFonts w:ascii="Times New Roman" w:hAnsi="Times New Roman" w:eastAsia="Times New Roman" w:cs="Times New Roman"/>
          <w:noProof w:val="0"/>
          <w:sz w:val="32"/>
          <w:szCs w:val="32"/>
          <w:lang w:val="en-US"/>
        </w:rPr>
        <w:t>through two parliament chambers, the elected house of commons and the unelected house of lords. Alongside the inf</w:t>
      </w:r>
      <w:r w:rsidRPr="18959F5A" w:rsidR="63D7DC08">
        <w:rPr>
          <w:rFonts w:ascii="Times New Roman" w:hAnsi="Times New Roman" w:eastAsia="Times New Roman" w:cs="Times New Roman"/>
          <w:noProof w:val="0"/>
          <w:sz w:val="32"/>
          <w:szCs w:val="32"/>
          <w:lang w:val="en-US"/>
        </w:rPr>
        <w:t xml:space="preserve">luence role of mass media and political communication. The commons ensure representation and accountability by passing the laws and scrutinizing government </w:t>
      </w:r>
      <w:r w:rsidRPr="18959F5A" w:rsidR="378B94FD">
        <w:rPr>
          <w:rFonts w:ascii="Times New Roman" w:hAnsi="Times New Roman" w:eastAsia="Times New Roman" w:cs="Times New Roman"/>
          <w:noProof w:val="0"/>
          <w:sz w:val="32"/>
          <w:szCs w:val="32"/>
          <w:lang w:val="en-US"/>
        </w:rPr>
        <w:t>actions, through issues such as debate culture</w:t>
      </w:r>
      <w:r w:rsidRPr="18959F5A" w:rsidR="3A0B294B">
        <w:rPr>
          <w:rFonts w:ascii="Times New Roman" w:hAnsi="Times New Roman" w:eastAsia="Times New Roman" w:cs="Times New Roman"/>
          <w:noProof w:val="0"/>
          <w:sz w:val="32"/>
          <w:szCs w:val="32"/>
          <w:lang w:val="en-US"/>
        </w:rPr>
        <w:t xml:space="preserve"> and scandals when they can lose the decline of trust. The house of lords </w:t>
      </w:r>
      <w:r w:rsidRPr="18959F5A" w:rsidR="5C0ED315">
        <w:rPr>
          <w:rFonts w:ascii="Times New Roman" w:hAnsi="Times New Roman" w:eastAsia="Times New Roman" w:cs="Times New Roman"/>
          <w:noProof w:val="0"/>
          <w:sz w:val="32"/>
          <w:szCs w:val="32"/>
          <w:lang w:val="en-US"/>
        </w:rPr>
        <w:t xml:space="preserve">contributes </w:t>
      </w:r>
      <w:r w:rsidRPr="18959F5A" w:rsidR="5C0ED315">
        <w:rPr>
          <w:rFonts w:ascii="Times New Roman" w:hAnsi="Times New Roman" w:eastAsia="Times New Roman" w:cs="Times New Roman"/>
          <w:noProof w:val="0"/>
          <w:sz w:val="32"/>
          <w:szCs w:val="32"/>
          <w:lang w:val="en-US"/>
        </w:rPr>
        <w:t>expertise</w:t>
      </w:r>
      <w:r w:rsidRPr="18959F5A" w:rsidR="5C0ED315">
        <w:rPr>
          <w:rFonts w:ascii="Times New Roman" w:hAnsi="Times New Roman" w:eastAsia="Times New Roman" w:cs="Times New Roman"/>
          <w:noProof w:val="0"/>
          <w:sz w:val="32"/>
          <w:szCs w:val="32"/>
          <w:lang w:val="en-US"/>
        </w:rPr>
        <w:t xml:space="preserve"> and legislation reviews but faces criticism for </w:t>
      </w:r>
      <w:r w:rsidRPr="18959F5A" w:rsidR="2FF70C0E">
        <w:rPr>
          <w:rFonts w:ascii="Times New Roman" w:hAnsi="Times New Roman" w:eastAsia="Times New Roman" w:cs="Times New Roman"/>
          <w:noProof w:val="0"/>
          <w:sz w:val="32"/>
          <w:szCs w:val="32"/>
          <w:lang w:val="en-US"/>
        </w:rPr>
        <w:t xml:space="preserve">being unelected, overly large and lacks diversity in its members. The media can enhance </w:t>
      </w:r>
      <w:r w:rsidRPr="18959F5A" w:rsidR="594044D2">
        <w:rPr>
          <w:rFonts w:ascii="Times New Roman" w:hAnsi="Times New Roman" w:eastAsia="Times New Roman" w:cs="Times New Roman"/>
          <w:noProof w:val="0"/>
          <w:sz w:val="32"/>
          <w:szCs w:val="32"/>
          <w:lang w:val="en-US"/>
        </w:rPr>
        <w:t xml:space="preserve">transparency and public </w:t>
      </w:r>
      <w:r w:rsidRPr="18959F5A" w:rsidR="1D3A2195">
        <w:rPr>
          <w:rFonts w:ascii="Times New Roman" w:hAnsi="Times New Roman" w:eastAsia="Times New Roman" w:cs="Times New Roman"/>
          <w:noProof w:val="0"/>
          <w:sz w:val="32"/>
          <w:szCs w:val="32"/>
          <w:lang w:val="en-US"/>
        </w:rPr>
        <w:t>engagement,</w:t>
      </w:r>
      <w:r w:rsidRPr="18959F5A" w:rsidR="594044D2">
        <w:rPr>
          <w:rFonts w:ascii="Times New Roman" w:hAnsi="Times New Roman" w:eastAsia="Times New Roman" w:cs="Times New Roman"/>
          <w:noProof w:val="0"/>
          <w:sz w:val="32"/>
          <w:szCs w:val="32"/>
          <w:lang w:val="en-US"/>
        </w:rPr>
        <w:t xml:space="preserve"> which is also a risk as it can be </w:t>
      </w:r>
      <w:r w:rsidRPr="18959F5A" w:rsidR="3793FC8F">
        <w:rPr>
          <w:rFonts w:ascii="Times New Roman" w:hAnsi="Times New Roman" w:eastAsia="Times New Roman" w:cs="Times New Roman"/>
          <w:noProof w:val="0"/>
          <w:sz w:val="32"/>
          <w:szCs w:val="32"/>
          <w:lang w:val="en-US"/>
        </w:rPr>
        <w:t>biased</w:t>
      </w:r>
      <w:r w:rsidRPr="18959F5A" w:rsidR="594044D2">
        <w:rPr>
          <w:rFonts w:ascii="Times New Roman" w:hAnsi="Times New Roman" w:eastAsia="Times New Roman" w:cs="Times New Roman"/>
          <w:noProof w:val="0"/>
          <w:sz w:val="32"/>
          <w:szCs w:val="32"/>
          <w:lang w:val="en-US"/>
        </w:rPr>
        <w:t xml:space="preserve"> an</w:t>
      </w:r>
      <w:r w:rsidRPr="18959F5A" w:rsidR="16A8E855">
        <w:rPr>
          <w:rFonts w:ascii="Times New Roman" w:hAnsi="Times New Roman" w:eastAsia="Times New Roman" w:cs="Times New Roman"/>
          <w:noProof w:val="0"/>
          <w:sz w:val="32"/>
          <w:szCs w:val="32"/>
          <w:lang w:val="en-US"/>
        </w:rPr>
        <w:t>d data driven manipulation. Overall</w:t>
      </w:r>
      <w:r w:rsidRPr="18959F5A" w:rsidR="6620499D">
        <w:rPr>
          <w:rFonts w:ascii="Times New Roman" w:hAnsi="Times New Roman" w:eastAsia="Times New Roman" w:cs="Times New Roman"/>
          <w:noProof w:val="0"/>
          <w:sz w:val="32"/>
          <w:szCs w:val="32"/>
          <w:lang w:val="en-US"/>
        </w:rPr>
        <w:t xml:space="preserve">, while the </w:t>
      </w:r>
      <w:r w:rsidRPr="18959F5A" w:rsidR="6620499D">
        <w:rPr>
          <w:rFonts w:ascii="Times New Roman" w:hAnsi="Times New Roman" w:eastAsia="Times New Roman" w:cs="Times New Roman"/>
          <w:noProof w:val="0"/>
          <w:sz w:val="32"/>
          <w:szCs w:val="32"/>
          <w:lang w:val="en-US"/>
        </w:rPr>
        <w:t>uk</w:t>
      </w:r>
      <w:r w:rsidRPr="18959F5A" w:rsidR="6620499D">
        <w:rPr>
          <w:rFonts w:ascii="Times New Roman" w:hAnsi="Times New Roman" w:eastAsia="Times New Roman" w:cs="Times New Roman"/>
          <w:noProof w:val="0"/>
          <w:sz w:val="32"/>
          <w:szCs w:val="32"/>
          <w:lang w:val="en-US"/>
        </w:rPr>
        <w:t xml:space="preserve"> system is still strong</w:t>
      </w:r>
      <w:r w:rsidRPr="18959F5A" w:rsidR="6C178FFA">
        <w:rPr>
          <w:rFonts w:ascii="Times New Roman" w:hAnsi="Times New Roman" w:eastAsia="Times New Roman" w:cs="Times New Roman"/>
          <w:noProof w:val="0"/>
          <w:sz w:val="32"/>
          <w:szCs w:val="32"/>
          <w:lang w:val="en-US"/>
        </w:rPr>
        <w:t>, changes are needed to make it fairer and more accountable</w:t>
      </w:r>
      <w:r w:rsidRPr="18959F5A" w:rsidR="7E8D870B">
        <w:rPr>
          <w:rFonts w:ascii="Times New Roman" w:hAnsi="Times New Roman" w:eastAsia="Times New Roman" w:cs="Times New Roman"/>
          <w:noProof w:val="0"/>
          <w:sz w:val="36"/>
          <w:szCs w:val="36"/>
          <w:lang w:val="en-US"/>
        </w:rPr>
        <w:t xml:space="preserve"> </w:t>
      </w:r>
      <w:r w:rsidRPr="18959F5A" w:rsidR="7E8D870B">
        <w:rPr>
          <w:rFonts w:ascii="Times New Roman" w:hAnsi="Times New Roman" w:eastAsia="Times New Roman" w:cs="Times New Roman"/>
          <w:noProof w:val="0"/>
          <w:sz w:val="24"/>
          <w:szCs w:val="24"/>
          <w:lang w:val="en-US"/>
        </w:rPr>
        <w:t xml:space="preserve">(BBC Bitesize, 2025). </w:t>
      </w:r>
    </w:p>
    <w:p w:rsidR="18959F5A" w:rsidP="18959F5A" w:rsidRDefault="18959F5A" w14:paraId="1FD0819F" w14:textId="262C36F1">
      <w:pPr>
        <w:pStyle w:val="Normal"/>
        <w:ind w:left="0"/>
        <w:rPr>
          <w:rFonts w:ascii="Times New Roman" w:hAnsi="Times New Roman" w:eastAsia="Times New Roman" w:cs="Times New Roman"/>
          <w:noProof w:val="0"/>
          <w:sz w:val="24"/>
          <w:szCs w:val="24"/>
          <w:lang w:val="en-US"/>
        </w:rPr>
      </w:pPr>
    </w:p>
    <w:p w:rsidR="7E8D870B" w:rsidP="18959F5A" w:rsidRDefault="7E8D870B" w14:paraId="7DFD089A" w14:textId="5BF48231">
      <w:pPr>
        <w:pStyle w:val="ListParagraph"/>
        <w:numPr>
          <w:ilvl w:val="0"/>
          <w:numId w:val="3"/>
        </w:numPr>
        <w:rPr>
          <w:rFonts w:ascii="Times New Roman" w:hAnsi="Times New Roman" w:eastAsia="Times New Roman" w:cs="Times New Roman"/>
          <w:noProof w:val="0"/>
          <w:sz w:val="36"/>
          <w:szCs w:val="36"/>
          <w:lang w:val="en-US"/>
        </w:rPr>
      </w:pPr>
      <w:r w:rsidRPr="18959F5A" w:rsidR="7E8D870B">
        <w:rPr>
          <w:rFonts w:ascii="Times New Roman" w:hAnsi="Times New Roman" w:eastAsia="Times New Roman" w:cs="Times New Roman"/>
          <w:noProof w:val="0"/>
          <w:sz w:val="36"/>
          <w:szCs w:val="36"/>
          <w:lang w:val="en-US"/>
        </w:rPr>
        <w:t xml:space="preserve">Introduction </w:t>
      </w:r>
    </w:p>
    <w:p w:rsidR="7E8D870B" w:rsidP="18959F5A" w:rsidRDefault="7E8D870B" w14:paraId="1171C8C5" w14:textId="597C4C62">
      <w:pP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18959F5A" w:rsidR="7E8D870B">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The United Kingdom is known for having the oldest democratic system in the world. It is constitutional monarchy, which means while the monarch king Charles is the head of the state, the </w:t>
      </w:r>
      <w:r w:rsidRPr="18959F5A" w:rsidR="7E8D870B">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real political</w:t>
      </w:r>
      <w:r w:rsidRPr="18959F5A" w:rsidR="7E8D870B">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power relies with the elected representative in parliament, the United Kingdom political system has evolved over centuries and continues to shape the UK today </w:t>
      </w:r>
      <w:r w:rsidRPr="18959F5A" w:rsidR="7E8D870B">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(BBC Bitesize, 2025)</w:t>
      </w:r>
      <w:r w:rsidRPr="18959F5A" w:rsidR="7E8D870B">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w:t>
      </w:r>
    </w:p>
    <w:p w:rsidR="7E8D870B" w:rsidP="18959F5A" w:rsidRDefault="7E8D870B" w14:paraId="4FEC75C3" w14:textId="1A7AA1D9">
      <w:pP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18959F5A" w:rsidR="7E8D870B">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The two </w:t>
      </w:r>
      <w:r w:rsidRPr="18959F5A" w:rsidR="7E8D870B">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important areas</w:t>
      </w:r>
      <w:r w:rsidRPr="18959F5A" w:rsidR="7E8D870B">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that play a huge role in the political system are the two houses of parliament and the mass media, and political communication. Parliament is where the laws are made, and government is held to account </w:t>
      </w:r>
      <w:r w:rsidRPr="18959F5A" w:rsidR="7E8D870B">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(UK Parliament, n.d.)</w:t>
      </w:r>
      <w:r w:rsidRPr="18959F5A" w:rsidR="7E8D870B">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while the media connects the public to politics by informing people online and influencing how politics are shared online </w:t>
      </w:r>
      <w:r w:rsidRPr="18959F5A" w:rsidR="7E8D870B">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(Farrell &amp; James, 2024)</w:t>
      </w:r>
      <w:r w:rsidRPr="18959F5A" w:rsidR="7E8D870B">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These two areas are essential to how democracy works in the UK, while facing challenges.</w:t>
      </w:r>
    </w:p>
    <w:p w:rsidR="18959F5A" w:rsidP="18959F5A" w:rsidRDefault="18959F5A" w14:paraId="234FE54F" w14:textId="09AD3D1C">
      <w:pP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p>
    <w:p w:rsidR="7E8D870B" w:rsidP="18959F5A" w:rsidRDefault="7E8D870B" w14:paraId="2B02278D" w14:textId="51201A58">
      <w:pPr>
        <w:pStyle w:val="ListParagraph"/>
        <w:numPr>
          <w:ilvl w:val="0"/>
          <w:numId w:val="3"/>
        </w:numP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r w:rsidRPr="18959F5A" w:rsidR="7E8D870B">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t xml:space="preserve">House of commons </w:t>
      </w:r>
    </w:p>
    <w:p w:rsidR="7E8D870B" w:rsidP="18959F5A" w:rsidRDefault="7E8D870B" w14:paraId="16A610D2" w14:textId="7E673040">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959F5A" w:rsidR="7E8D87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3.1 - </w:t>
      </w:r>
      <w:r w:rsidRPr="18959F5A" w:rsidR="7E8D87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structure</w:t>
      </w:r>
      <w:r w:rsidRPr="18959F5A" w:rsidR="7E8D87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role </w:t>
      </w:r>
    </w:p>
    <w:p w:rsidR="7E8D870B" w:rsidP="18959F5A" w:rsidRDefault="7E8D870B" w14:paraId="2B8EEC1E" w14:textId="1E535E26">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959F5A" w:rsidR="7E8D87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3.2 - </w:t>
      </w:r>
      <w:r w:rsidRPr="18959F5A" w:rsidR="7E8D87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positive</w:t>
      </w:r>
      <w:r w:rsidRPr="18959F5A" w:rsidR="7E8D87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negatives </w:t>
      </w:r>
    </w:p>
    <w:p w:rsidR="36888EAE" w:rsidP="18959F5A" w:rsidRDefault="36888EAE" w14:paraId="27A6D8C0" w14:textId="4B890E0E">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18959F5A" w:rsidR="36888EAE">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t xml:space="preserve">3.1 - </w:t>
      </w:r>
      <w:r w:rsidRPr="18959F5A" w:rsidR="4E46F7C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house of commons is the elected chamber which plays a huge role in the country's democratic system. It </w:t>
      </w:r>
      <w:r w:rsidRPr="18959F5A" w:rsidR="4E46F7C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represents</w:t>
      </w:r>
      <w:r w:rsidRPr="18959F5A" w:rsidR="4E46F7C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the people through members of parliament, which are each chosen by voters in the UK for 650 constitutions. The political party that wins the most seats in a general election is invited to form the government, and its leader becomes the prime minister. The house of commons </w:t>
      </w:r>
      <w:r w:rsidRPr="18959F5A" w:rsidR="4E46F7C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is responsible for</w:t>
      </w:r>
      <w:r w:rsidRPr="18959F5A" w:rsidR="4E46F7C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making and passing laws, debating worldwide </w:t>
      </w:r>
      <w:r w:rsidRPr="18959F5A" w:rsidR="4E46F7C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issues</w:t>
      </w:r>
      <w:r w:rsidRPr="18959F5A" w:rsidR="4E46F7C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and scrutinizing the work the government has done to help it acts in the public's best interest. The house of commons ensures representation and accountability in the United Kingdom political process (UK Parliament, 2022)</w:t>
      </w:r>
      <w:r w:rsidRPr="18959F5A" w:rsidR="4E46F7C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w:t>
      </w:r>
    </w:p>
    <w:p w:rsidR="74DFC468" w:rsidP="18959F5A" w:rsidRDefault="74DFC468" w14:paraId="053BAA65" w14:textId="0F980F74">
      <w:pPr>
        <w:pStyle w:val="Normal"/>
        <w:suppressLineNumbers w:val="0"/>
        <w:bidi w:val="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18959F5A" w:rsidR="74DFC46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3.2 - </w:t>
      </w:r>
      <w:r w:rsidRPr="18959F5A" w:rsidR="74DFC468">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The house of commons is hugely recognized for its </w:t>
      </w:r>
      <w:r w:rsidRPr="18959F5A" w:rsidR="370E71EB">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democracy</w:t>
      </w:r>
      <w:r w:rsidRPr="18959F5A" w:rsidR="74DFC468">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and accountability. As </w:t>
      </w:r>
      <w:r w:rsidRPr="18959F5A" w:rsidR="74DFC468">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it's</w:t>
      </w:r>
      <w:r w:rsidRPr="18959F5A" w:rsidR="74DFC468">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an elected chamber, it allows them to </w:t>
      </w:r>
      <w:r w:rsidRPr="18959F5A" w:rsidR="74DFC468">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represent</w:t>
      </w:r>
      <w:r w:rsidRPr="18959F5A" w:rsidR="74DFC468">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the public directly and allows them to hold the members of parliament accountable through every election, every 5 years. The prime minister's questions and selected committees make the different ministers answer questions and show their work to the members of the public (UK Parliament, 2024). The house of common also provides local representation with members of parliament to act as advocates for their voter (The Constitution Society, 2024). </w:t>
      </w:r>
      <w:r w:rsidRPr="18959F5A" w:rsidR="74DFC468">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Additionally, the first past the post system will normally lead to single party governments which are strong and stable, so they are able to make decisions and pass laws quicker and easier (BBC Bitesize, 2024).</w:t>
      </w:r>
      <w:r w:rsidRPr="18959F5A" w:rsidR="74DFC468">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The decision to work quickly, along with public scrutiny through media debates and written records of debates, makes parliament proceedings clearer and easier for the public to follow. More </w:t>
      </w:r>
      <w:r w:rsidRPr="18959F5A" w:rsidR="2DA50D2D">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importantly,</w:t>
      </w:r>
      <w:r w:rsidRPr="18959F5A" w:rsidR="74DFC468">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the commons hold the power to remove the government through a vote, which </w:t>
      </w:r>
      <w:r w:rsidRPr="18959F5A" w:rsidR="6D7581D7">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highlights</w:t>
      </w:r>
      <w:r w:rsidRPr="18959F5A" w:rsidR="74DFC468">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the key role </w:t>
      </w:r>
      <w:r w:rsidRPr="18959F5A" w:rsidR="1398708C">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of democracy</w:t>
      </w:r>
      <w:r w:rsidRPr="18959F5A" w:rsidR="74DFC468">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and accountability in the UK.</w:t>
      </w:r>
      <w:r w:rsidRPr="18959F5A" w:rsidR="5CDA2D0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8959F5A" w:rsidR="5CDA2D03">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However, even with these strengths, the house of commons still faces criticism as the first past the post system, as this system will often help the bigger parties and will normally leave the independent candidates and smaller parties with less representation (Electoral Reform Society, 2015). The house of commons has a confrontational atmosphere sometimes as the way the chamber is set out and the way the debates are carried out, it encourages the members of parliament to argue and shout across the room instead of working with each other for the better outcome (Crosby, 2016). This can lead to the public losing trust with the commons and making them feel disappointed. Scandals and misconduct have harmed the reputation of the house of commons. These issues include the members of parliament involved in misusing expensive, harassment cases, and more incidents have had huge concerns about how the politicians are behaving and if they are being accounted for (Mason, 2022). Staff have also said there is still “predatory culture” still existing in the house of commons, with inappropriate flirting and sexual misconduct still going on there (“Westminster: House of Commons Culture Still ‘Predatory</w:t>
      </w:r>
      <w:r w:rsidRPr="18959F5A" w:rsidR="5CDA2D03">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w:t>
      </w:r>
      <w:r w:rsidRPr="18959F5A" w:rsidR="5CDA2D03">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Say Staff,” 2023).</w:t>
      </w:r>
    </w:p>
    <w:p w:rsidR="18959F5A" w:rsidP="18959F5A" w:rsidRDefault="18959F5A" w14:paraId="72D34AA6" w14:textId="702FFF83">
      <w:pPr>
        <w:pStyle w:val="Normal"/>
        <w:suppressLineNumbers w:val="0"/>
        <w:bidi w:val="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w:rsidR="293331DC" w:rsidP="18959F5A" w:rsidRDefault="293331DC" w14:paraId="6EA3FA12" w14:textId="573C169C">
      <w:pPr>
        <w:pStyle w:val="ListParagraph"/>
        <w:numPr>
          <w:ilvl w:val="0"/>
          <w:numId w:val="3"/>
        </w:numPr>
        <w:suppressLineNumbers w:val="0"/>
        <w:bidi w:val="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18959F5A" w:rsidR="293331DC">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House of lords </w:t>
      </w:r>
    </w:p>
    <w:p w:rsidR="293331DC" w:rsidP="18959F5A" w:rsidRDefault="293331DC" w14:paraId="73BDB34A" w14:textId="0908422C">
      <w:pPr>
        <w:pStyle w:val="Normal"/>
        <w:suppressLineNumbers w:val="0"/>
        <w:bidi w:val="0"/>
        <w:ind w:left="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18959F5A" w:rsidR="293331DC">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4.1 - structure and role </w:t>
      </w:r>
    </w:p>
    <w:p w:rsidR="293331DC" w:rsidP="18959F5A" w:rsidRDefault="293331DC" w14:paraId="65382744" w14:textId="34C6964C">
      <w:pPr>
        <w:pStyle w:val="Normal"/>
        <w:suppressLineNumbers w:val="0"/>
        <w:bidi w:val="0"/>
        <w:ind w:left="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18959F5A" w:rsidR="293331DC">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4.2 - positives and negatives </w:t>
      </w:r>
    </w:p>
    <w:p w:rsidR="293331DC" w:rsidP="18959F5A" w:rsidRDefault="293331DC" w14:paraId="4A04204F" w14:textId="6382BAE7">
      <w:pPr>
        <w:bidi w:val="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18959F5A" w:rsidR="293331DC">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4.1 - The house of lords is an unselected second chamber; the members are known as peers. This includes life peers appointed by the prime minister, bishops from the church of England and hereditary peers who will inherit their titles. The lord's </w:t>
      </w:r>
      <w:r w:rsidRPr="18959F5A" w:rsidR="293331DC">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main role</w:t>
      </w:r>
      <w:r w:rsidRPr="18959F5A" w:rsidR="293331DC">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is to analyze legislation, which is passed by the commons, who can suggest changes and use the experience to improve the laws (UK Parliament, 2019).</w:t>
      </w:r>
    </w:p>
    <w:p w:rsidR="293331DC" w:rsidP="18959F5A" w:rsidRDefault="293331DC" w14:paraId="2F71249A" w14:textId="46A0BD8F">
      <w:pPr>
        <w:pStyle w:val="Normal"/>
        <w:bidi w:val="0"/>
        <w:ind w:left="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18959F5A" w:rsidR="293331DC">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4.2 - The house of lords has many important strengths but also many weaknesses that change going on debates that are happening right now in the political system. </w:t>
      </w:r>
      <w:r w:rsidRPr="18959F5A" w:rsidR="293331DC">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One of the positives is that the house of lords contains members with high level experience and knowledge of areas such as law, education, business, health care, science and public service.</w:t>
      </w:r>
      <w:r w:rsidRPr="18959F5A" w:rsidR="293331DC">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This allows the house of lords to bring </w:t>
      </w:r>
      <w:r w:rsidRPr="18959F5A" w:rsidR="293331DC">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good information</w:t>
      </w:r>
      <w:r w:rsidRPr="18959F5A" w:rsidR="293331DC">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to debates and new laws in </w:t>
      </w:r>
      <w:r w:rsidRPr="18959F5A" w:rsidR="293331DC">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very good</w:t>
      </w:r>
      <w:r w:rsidRPr="18959F5A" w:rsidR="293331DC">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detail (Merritt, 2024). As the house of lord is a revising chamber, it plays a massive role with the house of commons to pass laws and review legislation by taking a closer look at proposed bills; the members are there to analyze and make changes to improve the laws before they are approved, the house of lords also carry out scrutiny work by questioning ministers, hold inquires and debate national issues to help hold the government to account  (Marku &amp; Jakupi, 2023). </w:t>
      </w:r>
      <w:r w:rsidRPr="18959F5A" w:rsidR="293331DC">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Debates in the house of lord are calmer, less dominated and more respectful by different parties, which leads to more balanced decision making and the public are able to attend (UK Parliament, 2025).</w:t>
      </w:r>
      <w:r w:rsidRPr="18959F5A" w:rsidR="293331DC">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Members can also consider the long-term issues of climate change, human rights, and public health because these issues are not influenced by elections (“House of Lords Briefing on the Essential Links between Health, Climate Change and Nature - UK Health Alliance on Climate Change,” 2024). The house of lords can also have a check on government power by challenging and delaying laws up to a year which can threaten civil liberties and fairness (Taylor, 2019).</w:t>
      </w:r>
      <w:r w:rsidRPr="18959F5A" w:rsidR="293331D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8959F5A" w:rsidR="293331DC">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However, there are many weaknesses that can out way these, the house of lords faces criticism, a major criticism is that the members are not chosen by the public, which can raise concern about how accountable the house of lord really is and if its right for the appointed members to decide the laws that will affect the country. Some people believe that when having life peers, it will reduce accountability as the members </w:t>
      </w:r>
      <w:r w:rsidRPr="18959F5A" w:rsidR="293331DC">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don't</w:t>
      </w:r>
      <w:r w:rsidRPr="18959F5A" w:rsidR="293331DC">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have to answer the public or stand at elections (Marlow, 2025). The house of lords is </w:t>
      </w:r>
      <w:r w:rsidRPr="18959F5A" w:rsidR="293331DC">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very large</w:t>
      </w:r>
      <w:r w:rsidRPr="18959F5A" w:rsidR="293331DC">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with the most members in parliaments in the world with 800 members. Most people think it makes the house of lords less efficient and will cost taxpayers more than necessary as in 2020 each peer costs the UK taxpayers around £30,00 annually (McLoughlin, 2020). Another criticism is that some people may argue that the house of lords come from wealthy and privileged backgrounds, which the members have attended elite schools or held high positions in businesses and politics (</w:t>
      </w:r>
      <w:r w:rsidRPr="18959F5A" w:rsidR="293331DC">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Razzell</w:t>
      </w:r>
      <w:r w:rsidRPr="18959F5A" w:rsidR="293331DC">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2024), because of this the house of lords is not seen representing diversity of British </w:t>
      </w:r>
      <w:r w:rsidRPr="18959F5A" w:rsidR="10C8D3C2">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society</w:t>
      </w:r>
      <w:r w:rsidRPr="18959F5A" w:rsidR="293331DC">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such as working people and younger generations. As people believe this is a lack of representative as in debates and discussions, the house of lord will be out of touch with everyday concerns (The, 2024).</w:t>
      </w:r>
    </w:p>
    <w:p w:rsidR="18959F5A" w:rsidP="18959F5A" w:rsidRDefault="18959F5A" w14:paraId="22B65216" w14:textId="32432C25">
      <w:pPr>
        <w:pStyle w:val="Normal"/>
        <w:bidi w:val="0"/>
        <w:ind w:left="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w:rsidR="444D4C13" w:rsidP="18959F5A" w:rsidRDefault="444D4C13" w14:paraId="7CE25B8F" w14:textId="3CBCC016">
      <w:pPr>
        <w:pStyle w:val="Normal"/>
        <w:bidi w:val="0"/>
        <w:ind w:left="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18959F5A" w:rsidR="444D4C13">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5 – the mass media and political communication </w:t>
      </w:r>
    </w:p>
    <w:p w:rsidR="444D4C13" w:rsidP="18959F5A" w:rsidRDefault="444D4C13" w14:paraId="45F9FEF3" w14:textId="55781DF1">
      <w:pPr>
        <w:pStyle w:val="Normal"/>
        <w:bidi w:val="0"/>
        <w:ind w:left="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18959F5A" w:rsidR="444D4C13">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5.1 - structure and role</w:t>
      </w:r>
    </w:p>
    <w:p w:rsidR="444D4C13" w:rsidP="18959F5A" w:rsidRDefault="444D4C13" w14:paraId="62C9D0C7" w14:textId="305837AE">
      <w:pPr>
        <w:pStyle w:val="Normal"/>
        <w:bidi w:val="0"/>
        <w:ind w:left="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18959F5A" w:rsidR="444D4C13">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5.2 - positives and negatives </w:t>
      </w:r>
    </w:p>
    <w:p w:rsidR="444D4C13" w:rsidP="18959F5A" w:rsidRDefault="444D4C13" w14:paraId="4A3E2B09" w14:textId="376BACB2">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18959F5A" w:rsidR="444D4C13">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5.1 - </w:t>
      </w:r>
      <w:r w:rsidRPr="18959F5A" w:rsidR="444D4C13">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The media in politics refers to newspaper, radio, tv and social media, as these media play a huge role in UK politics influencing how people learn about the elections, government decision making and debates. Tv shows and newspapers influences the public opinion, while social media influences how the politicians connect with their voters directly. Social media platforms such as Instagram, Facebook and tik Tok have transformed political communication, although outlets like BBC, daily mail and the sun remain important for the coverage on it but overall, the media affects how people see political issues and the leaders </w:t>
      </w:r>
      <w:r w:rsidRPr="18959F5A" w:rsidR="444D4C13">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(BBC Bitesize, 2025b).</w:t>
      </w:r>
    </w:p>
    <w:p w:rsidR="444D4C13" w:rsidP="18959F5A" w:rsidRDefault="444D4C13" w14:paraId="75D65207" w14:textId="415C8C68">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18959F5A" w:rsidR="444D4C13">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5.2 - The mass media and political communication play a crucial role in supporting democracy and public awareness. One of the positive aspects is that the media provides individuals with the access to the important parts of the political information, through TVs, newspaper, </w:t>
      </w:r>
      <w:r w:rsidRPr="18959F5A" w:rsidR="444D4C13">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radio</w:t>
      </w:r>
      <w:r w:rsidRPr="18959F5A" w:rsidR="444D4C13">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and online platforms, so the people can stay informed about government policies, political </w:t>
      </w:r>
      <w:r w:rsidRPr="18959F5A" w:rsidR="444D4C13">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debates</w:t>
      </w:r>
      <w:r w:rsidRPr="18959F5A" w:rsidR="444D4C13">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and worldwide events (Farrell &amp; James, 2024). By having the mass media, it can also help the public by forming their own opinion and making decisions of their own when voting. The media also acts as a lookout by holding the politicians and public authorities accountable for exposing corruptions and investigates the wrongdoing by doing this it strengthens the accountability and protect the democratic values (Sorice &amp; Astolfi, 2023). Another advantage is that the media gives politicians a way to communicate with the public, allowing them to explain their ideas and respond to issues quickly (Farrell &amp; James, 2024). The rise of social media and digital media has also allowed more interaction between the leaders and the public, which makes politics more open and accessible. Social media platforms also allow for people to share their own opinions and join the political discussions, when social media is being used the right way and responsibly, it helps the mass media to promote the political education and the freedom of speech (“Democracy, Social Media, and Freedom of Expression: Hate, Lies, and the Search for the Possible Truth | Chicago Journal of International Law,” 2024).</w:t>
      </w:r>
      <w:r w:rsidRPr="18959F5A" w:rsidR="1180889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8959F5A" w:rsidR="11808895">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Despite these benefits, mass media and political communication also </w:t>
      </w:r>
      <w:r w:rsidRPr="18959F5A" w:rsidR="11808895">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come up with</w:t>
      </w:r>
      <w:r w:rsidRPr="18959F5A" w:rsidR="11808895">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many weaknesses that can harm democracy and the trust of the public. One major negative is media bias, where different organizations show their preferences on political parties or their opinions, which can shape the </w:t>
      </w:r>
      <w:r w:rsidRPr="18959F5A" w:rsidR="11808895">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way</w:t>
      </w:r>
      <w:r w:rsidRPr="18959F5A" w:rsidR="11808895">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stories are being reported and can influence the public opinion (Lee, 2025). This can lead to misinformation and create a divide in society where the public follows the news and shares the same beliefs as them. Another negative impact is sensationalism where different media outlets will focus on the dramatic and emotional stories to attract more viewers, which can lead to the public being distracted from the policy discussions (“The Media That Distracts: How Sensationalism Breeds Political Apathy in Ghana,” 2025). Political campaigns also use a targeting approach on advertising and data collection to manipulate the public votes, which raises concerns on how fairness and privacy on the votes for the political gain (</w:t>
      </w:r>
      <w:r w:rsidRPr="18959F5A" w:rsidR="11808895">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en-US"/>
        </w:rPr>
        <w:t>Challenging Data Exploitation in Political Campaigning PI Recommendations</w:t>
      </w:r>
      <w:r w:rsidRPr="18959F5A" w:rsidR="11808895">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2020). Additionally, the pressure for politicians to </w:t>
      </w:r>
      <w:r w:rsidRPr="18959F5A" w:rsidR="11808895">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maintain</w:t>
      </w:r>
      <w:r w:rsidRPr="18959F5A" w:rsidR="11808895">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a positive public image in the media can lead them to worry</w:t>
      </w:r>
    </w:p>
    <w:p w:rsidR="18959F5A" w:rsidP="18959F5A" w:rsidRDefault="18959F5A" w14:paraId="03CE3E34" w14:textId="127556D7">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w:rsidR="18959F5A" w:rsidP="18959F5A" w:rsidRDefault="18959F5A" w14:paraId="2E7921F7" w14:textId="29A31FD3">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w:rsidR="18959F5A" w:rsidP="18959F5A" w:rsidRDefault="18959F5A" w14:paraId="79E79226" w14:textId="24F79018">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18959F5A" w:rsidR="18959F5A">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6. </w:t>
      </w:r>
    </w:p>
    <w:p w:rsidR="5DA1312B" w:rsidP="18959F5A" w:rsidRDefault="5DA1312B" w14:paraId="0467D3A3" w14:textId="0087613B">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18959F5A" w:rsidR="5DA1312B">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In conclusion, the UK political system is </w:t>
      </w:r>
      <w:r w:rsidRPr="18959F5A" w:rsidR="5DA1312B">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very strong</w:t>
      </w:r>
      <w:r w:rsidRPr="18959F5A" w:rsidR="5DA1312B">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but still faces challenges. The two houses of parliament help to make and </w:t>
      </w:r>
      <w:r w:rsidRPr="18959F5A" w:rsidR="5DA1312B">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reviews</w:t>
      </w:r>
      <w:r w:rsidRPr="18959F5A" w:rsidR="5DA1312B">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laws, which gives a balance between the choices the public make and independent judgement. </w:t>
      </w:r>
      <w:r w:rsidRPr="18959F5A" w:rsidR="5DA1312B">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However, the house of lords still remains unelected, which can raise questions on accountability and fairness (UK Parliament, n.d.).</w:t>
      </w:r>
      <w:r w:rsidRPr="18959F5A" w:rsidR="5DA1312B">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The mass media plays </w:t>
      </w:r>
      <w:r w:rsidRPr="18959F5A" w:rsidR="5DA1312B">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an important role</w:t>
      </w:r>
      <w:r w:rsidRPr="18959F5A" w:rsidR="5DA1312B">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in keeping the public informed and holding leaders accountable, but miscommunication and biased information can lead to people losing trust in the political system (BBC Bitesize, 2025b). Overall, both parliaments and the media are </w:t>
      </w:r>
      <w:r w:rsidRPr="18959F5A" w:rsidR="5DA1312B">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very important</w:t>
      </w:r>
      <w:r w:rsidRPr="18959F5A" w:rsidR="5DA1312B">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to the UK democracy and </w:t>
      </w:r>
      <w:r w:rsidRPr="18959F5A" w:rsidR="0EF86016">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still</w:t>
      </w:r>
      <w:r w:rsidRPr="18959F5A" w:rsidR="5DA1312B">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reforms are needed to make the system fair and more reliable for the future.</w:t>
      </w:r>
    </w:p>
    <w:p w:rsidR="18959F5A" w:rsidP="18959F5A" w:rsidRDefault="18959F5A" w14:paraId="2F785D56" w14:textId="23C53BBA">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p>
    <w:p w:rsidR="065F520C" w:rsidP="18959F5A" w:rsidRDefault="065F520C" w14:paraId="099B8BD7" w14:textId="2A1A32CB">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18959F5A" w:rsidR="065F520C">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7. recommendations </w:t>
      </w:r>
    </w:p>
    <w:p w:rsidR="410CC5CF" w:rsidP="18959F5A" w:rsidRDefault="410CC5CF" w14:paraId="7FE5883D" w14:textId="783140B7">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18959F5A" w:rsidR="410CC5C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r</w:t>
      </w:r>
      <w:r w:rsidRPr="18959F5A" w:rsidR="065F520C">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eform the house of lords by reducing the size and increasing diversity</w:t>
      </w:r>
    </w:p>
    <w:p w:rsidR="67542EFE" w:rsidP="18959F5A" w:rsidRDefault="67542EFE" w14:paraId="09C99E2A" w14:textId="56B3C38E">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18959F5A" w:rsidR="67542EFE">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w:t>
      </w:r>
      <w:r w:rsidRPr="18959F5A" w:rsidR="065F520C">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streng</w:t>
      </w:r>
      <w:r w:rsidRPr="18959F5A" w:rsidR="19EE238A">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then the code of conduct and enforce penalties for misconduct </w:t>
      </w:r>
    </w:p>
    <w:p w:rsidR="19EE238A" w:rsidP="18959F5A" w:rsidRDefault="19EE238A" w14:paraId="6207E695" w14:textId="35E88C53">
      <w:pPr>
        <w:pStyle w:val="Normal"/>
        <w:suppressLineNumbers w:val="0"/>
        <w:bidi w:val="0"/>
        <w:spacing w:before="0" w:beforeAutospacing="off" w:after="160" w:afterAutospacing="off" w:line="279" w:lineRule="auto"/>
        <w:ind w:left="0" w:right="0"/>
        <w:jc w:val="left"/>
      </w:pPr>
      <w:r w:rsidRPr="18959F5A" w:rsidR="19EE238A">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encourage responsible use of social media for political engagement </w:t>
      </w:r>
    </w:p>
    <w:p w:rsidR="19EE238A" w:rsidP="18959F5A" w:rsidRDefault="19EE238A" w14:paraId="3DA05972" w14:textId="54170F4E">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18959F5A" w:rsidR="19EE238A">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 </w:t>
      </w:r>
      <w:r w:rsidRPr="18959F5A" w:rsidR="294B1FA4">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introduce proportional representatio</w:t>
      </w:r>
      <w:r w:rsidRPr="18959F5A" w:rsidR="2D2303AD">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n to improve fairness in elections</w:t>
      </w:r>
    </w:p>
    <w:p w:rsidR="23A84358" w:rsidP="18959F5A" w:rsidRDefault="23A84358" w14:paraId="7987D2C5" w14:textId="232647FB">
      <w:pPr>
        <w:pStyle w:val="Normal"/>
        <w:bidi w:val="0"/>
        <w:spacing w:before="0" w:beforeAutospacing="off" w:after="160" w:afterAutospacing="off" w:line="279" w:lineRule="auto"/>
        <w:ind w:left="0" w:right="0"/>
        <w:jc w:val="left"/>
      </w:pPr>
      <w:r w:rsidRPr="18959F5A" w:rsidR="23A84358">
        <w:rPr>
          <w:rFonts w:ascii="Times New Roman" w:hAnsi="Times New Roman" w:eastAsia="Times New Roman" w:cs="Times New Roman"/>
          <w:noProof w:val="0"/>
          <w:sz w:val="24"/>
          <w:szCs w:val="24"/>
          <w:lang w:val="en-US"/>
        </w:rPr>
        <w:t>(“Support for Proportional Representation Hits Record High according to New Research,” 2025)</w:t>
      </w:r>
    </w:p>
    <w:p w:rsidR="18959F5A" w:rsidP="18959F5A" w:rsidRDefault="18959F5A" w14:paraId="4C9A1AEF" w14:textId="62D7D7BE">
      <w:pPr>
        <w:pStyle w:val="Normal"/>
        <w:suppressLineNumbers w:val="0"/>
        <w:bidi w:val="0"/>
        <w:spacing w:before="0" w:beforeAutospacing="off" w:after="160" w:afterAutospacing="off" w:line="279"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18959F5A" w:rsidR="18959F5A">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8. </w:t>
      </w:r>
      <w:r w:rsidRPr="18959F5A" w:rsidR="36D758E4">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t xml:space="preserve">References </w:t>
      </w:r>
    </w:p>
    <w:p w:rsidR="329A5CFF" w:rsidP="18959F5A" w:rsidRDefault="329A5CFF" w14:paraId="6122C6DB" w14:textId="702BD9A9">
      <w:pPr>
        <w:pStyle w:val="Heading1"/>
        <w:spacing w:before="0" w:beforeAutospacing="off" w:after="0" w:afterAutospacing="off" w:line="480" w:lineRule="auto"/>
        <w:jc w:val="center"/>
      </w:pPr>
      <w:r w:rsidRPr="18959F5A" w:rsidR="329A5CFF">
        <w:rPr>
          <w:rFonts w:ascii="Times New Roman" w:hAnsi="Times New Roman" w:eastAsia="Times New Roman" w:cs="Times New Roman"/>
          <w:b w:val="1"/>
          <w:bCs w:val="1"/>
          <w:noProof w:val="0"/>
          <w:sz w:val="24"/>
          <w:szCs w:val="24"/>
          <w:lang w:val="en-US"/>
        </w:rPr>
        <w:t>References</w:t>
      </w:r>
    </w:p>
    <w:p w:rsidR="329A5CFF" w:rsidP="18959F5A" w:rsidRDefault="329A5CFF" w14:paraId="4EF0A80C" w14:textId="3CCF2AEF">
      <w:pPr>
        <w:spacing w:before="0" w:beforeAutospacing="off" w:after="0" w:afterAutospacing="off" w:line="480" w:lineRule="auto"/>
        <w:ind w:left="720" w:right="0" w:hanging="720"/>
      </w:pPr>
      <w:r w:rsidRPr="18959F5A" w:rsidR="329A5CFF">
        <w:rPr>
          <w:rFonts w:ascii="Times New Roman" w:hAnsi="Times New Roman" w:eastAsia="Times New Roman" w:cs="Times New Roman"/>
          <w:noProof w:val="0"/>
          <w:sz w:val="24"/>
          <w:szCs w:val="24"/>
          <w:lang w:val="en-US"/>
        </w:rPr>
        <w:t xml:space="preserve">BBC Bitesize. (2024, June 19). First Past the Post voting system in the UK - BBC Bitesize. Retrieved from BBC Bitesize website: </w:t>
      </w:r>
      <w:hyperlink r:id="R1c80446e07124375">
        <w:r w:rsidRPr="18959F5A" w:rsidR="329A5CFF">
          <w:rPr>
            <w:rStyle w:val="Hyperlink"/>
            <w:rFonts w:ascii="Times New Roman" w:hAnsi="Times New Roman" w:eastAsia="Times New Roman" w:cs="Times New Roman"/>
            <w:noProof w:val="0"/>
            <w:sz w:val="24"/>
            <w:szCs w:val="24"/>
            <w:lang w:val="en-US"/>
          </w:rPr>
          <w:t>https://www.bbc.co.uk/bitesize/articles/ztxk6rd#znn7fdm</w:t>
        </w:r>
      </w:hyperlink>
    </w:p>
    <w:p w:rsidR="329A5CFF" w:rsidP="18959F5A" w:rsidRDefault="329A5CFF" w14:paraId="58E35B37" w14:textId="7115E9C4">
      <w:pPr>
        <w:spacing w:before="0" w:beforeAutospacing="off" w:after="0" w:afterAutospacing="off" w:line="480" w:lineRule="auto"/>
        <w:ind w:left="720" w:right="0" w:hanging="720"/>
      </w:pPr>
      <w:r w:rsidRPr="18959F5A" w:rsidR="329A5CFF">
        <w:rPr>
          <w:rFonts w:ascii="Times New Roman" w:hAnsi="Times New Roman" w:eastAsia="Times New Roman" w:cs="Times New Roman"/>
          <w:noProof w:val="0"/>
          <w:sz w:val="24"/>
          <w:szCs w:val="24"/>
          <w:lang w:val="en-US"/>
        </w:rPr>
        <w:t xml:space="preserve">BBC Bitesize. (2025, January 7). What features make the UK a democratic society? - BBC Bitesize. Retrieved from BBC Bitesize website: </w:t>
      </w:r>
      <w:hyperlink r:id="Rf35d0dffa89046ab">
        <w:r w:rsidRPr="18959F5A" w:rsidR="329A5CFF">
          <w:rPr>
            <w:rStyle w:val="Hyperlink"/>
            <w:rFonts w:ascii="Times New Roman" w:hAnsi="Times New Roman" w:eastAsia="Times New Roman" w:cs="Times New Roman"/>
            <w:noProof w:val="0"/>
            <w:sz w:val="24"/>
            <w:szCs w:val="24"/>
            <w:lang w:val="en-US"/>
          </w:rPr>
          <w:t>https://www.bbc.co.uk/bitesize/articles/zhwp8p3</w:t>
        </w:r>
      </w:hyperlink>
    </w:p>
    <w:p w:rsidR="329A5CFF" w:rsidP="18959F5A" w:rsidRDefault="329A5CFF" w14:paraId="6C08C748" w14:textId="18BCCC6D">
      <w:pPr>
        <w:spacing w:before="0" w:beforeAutospacing="off" w:after="0" w:afterAutospacing="off" w:line="480" w:lineRule="auto"/>
        <w:ind w:left="720" w:right="0" w:hanging="720"/>
      </w:pPr>
      <w:r w:rsidRPr="18959F5A" w:rsidR="329A5CFF">
        <w:rPr>
          <w:rFonts w:ascii="Times New Roman" w:hAnsi="Times New Roman" w:eastAsia="Times New Roman" w:cs="Times New Roman"/>
          <w:i w:val="1"/>
          <w:iCs w:val="1"/>
          <w:noProof w:val="0"/>
          <w:sz w:val="24"/>
          <w:szCs w:val="24"/>
          <w:lang w:val="en-US"/>
        </w:rPr>
        <w:t>Challenging Data Exploitation in Political Campaigning PI Recommendations</w:t>
      </w:r>
      <w:r w:rsidRPr="18959F5A" w:rsidR="329A5CFF">
        <w:rPr>
          <w:rFonts w:ascii="Times New Roman" w:hAnsi="Times New Roman" w:eastAsia="Times New Roman" w:cs="Times New Roman"/>
          <w:noProof w:val="0"/>
          <w:sz w:val="24"/>
          <w:szCs w:val="24"/>
          <w:lang w:val="en-US"/>
        </w:rPr>
        <w:t xml:space="preserve">. (2020). Retrieved from </w:t>
      </w:r>
      <w:hyperlink r:id="R565bd4f0f0d8472b">
        <w:r w:rsidRPr="18959F5A" w:rsidR="329A5CFF">
          <w:rPr>
            <w:rStyle w:val="Hyperlink"/>
            <w:rFonts w:ascii="Times New Roman" w:hAnsi="Times New Roman" w:eastAsia="Times New Roman" w:cs="Times New Roman"/>
            <w:noProof w:val="0"/>
            <w:sz w:val="24"/>
            <w:szCs w:val="24"/>
            <w:lang w:val="en-US"/>
          </w:rPr>
          <w:t>https://privacyinternational.org/sites/default/files/2020-06/PI%20Recs_Challenging%20Data%20Exploitation%20in%20Political%20Campaigning.pdf</w:t>
        </w:r>
      </w:hyperlink>
    </w:p>
    <w:p w:rsidR="329A5CFF" w:rsidP="18959F5A" w:rsidRDefault="329A5CFF" w14:paraId="0B01AC01" w14:textId="4871B616">
      <w:pPr>
        <w:spacing w:before="0" w:beforeAutospacing="off" w:after="0" w:afterAutospacing="off" w:line="480" w:lineRule="auto"/>
        <w:ind w:left="720" w:right="0" w:hanging="720"/>
      </w:pPr>
      <w:r w:rsidRPr="18959F5A" w:rsidR="329A5CFF">
        <w:rPr>
          <w:rFonts w:ascii="Times New Roman" w:hAnsi="Times New Roman" w:eastAsia="Times New Roman" w:cs="Times New Roman"/>
          <w:noProof w:val="0"/>
          <w:sz w:val="24"/>
          <w:szCs w:val="24"/>
          <w:lang w:val="en-US"/>
        </w:rPr>
        <w:t xml:space="preserve">Crosby, P. (2016, February 29). Is the architecture of Westminster bad for politics? Retrieved from The Conversation website: </w:t>
      </w:r>
      <w:hyperlink r:id="R85a71eaa65b84157">
        <w:r w:rsidRPr="18959F5A" w:rsidR="329A5CFF">
          <w:rPr>
            <w:rStyle w:val="Hyperlink"/>
            <w:rFonts w:ascii="Times New Roman" w:hAnsi="Times New Roman" w:eastAsia="Times New Roman" w:cs="Times New Roman"/>
            <w:noProof w:val="0"/>
            <w:sz w:val="24"/>
            <w:szCs w:val="24"/>
            <w:lang w:val="en-US"/>
          </w:rPr>
          <w:t>https://theconversation.com/is-the-architecture-of-westminster-bad-for-politics-55427</w:t>
        </w:r>
      </w:hyperlink>
    </w:p>
    <w:p w:rsidR="329A5CFF" w:rsidP="18959F5A" w:rsidRDefault="329A5CFF" w14:paraId="62C69F42" w14:textId="48D4307B">
      <w:pPr>
        <w:spacing w:before="0" w:beforeAutospacing="off" w:after="0" w:afterAutospacing="off" w:line="480" w:lineRule="auto"/>
        <w:ind w:left="720" w:right="0" w:hanging="720"/>
      </w:pPr>
      <w:r w:rsidRPr="18959F5A" w:rsidR="329A5CFF">
        <w:rPr>
          <w:rFonts w:ascii="Times New Roman" w:hAnsi="Times New Roman" w:eastAsia="Times New Roman" w:cs="Times New Roman"/>
          <w:noProof w:val="0"/>
          <w:sz w:val="24"/>
          <w:szCs w:val="24"/>
          <w:lang w:val="en-US"/>
        </w:rPr>
        <w:t xml:space="preserve">Democracy, Social Media, and Freedom of Expression: Hate, Lies, and the Search for the Possible Truth | Chicago Journal of International Law. (2024). Retrieved from Uchicago.edu website: </w:t>
      </w:r>
      <w:hyperlink r:id="R89ed968b356d43ff">
        <w:r w:rsidRPr="18959F5A" w:rsidR="329A5CFF">
          <w:rPr>
            <w:rStyle w:val="Hyperlink"/>
            <w:rFonts w:ascii="Times New Roman" w:hAnsi="Times New Roman" w:eastAsia="Times New Roman" w:cs="Times New Roman"/>
            <w:noProof w:val="0"/>
            <w:sz w:val="24"/>
            <w:szCs w:val="24"/>
            <w:lang w:val="en-US"/>
          </w:rPr>
          <w:t>https://cjil.uchicago.edu/print-archive/democracy-social-media-and-freedom-expression-hate-lies-and-search-possible-truth#heading-3</w:t>
        </w:r>
      </w:hyperlink>
    </w:p>
    <w:p w:rsidR="329A5CFF" w:rsidP="18959F5A" w:rsidRDefault="329A5CFF" w14:paraId="58EDD117" w14:textId="53B5D4ED">
      <w:pPr>
        <w:spacing w:before="0" w:beforeAutospacing="off" w:after="0" w:afterAutospacing="off" w:line="480" w:lineRule="auto"/>
        <w:ind w:left="720" w:right="0" w:hanging="720"/>
      </w:pPr>
      <w:r w:rsidRPr="18959F5A" w:rsidR="329A5CFF">
        <w:rPr>
          <w:rFonts w:ascii="Times New Roman" w:hAnsi="Times New Roman" w:eastAsia="Times New Roman" w:cs="Times New Roman"/>
          <w:noProof w:val="0"/>
          <w:sz w:val="24"/>
          <w:szCs w:val="24"/>
          <w:lang w:val="en-US"/>
        </w:rPr>
        <w:t xml:space="preserve">Electoral Reform Society. (2015). First Past the Post. Retrieved from Electoral-reform.org.uk website: </w:t>
      </w:r>
      <w:hyperlink r:id="R8d1f3fc6a3f5428c">
        <w:r w:rsidRPr="18959F5A" w:rsidR="329A5CFF">
          <w:rPr>
            <w:rStyle w:val="Hyperlink"/>
            <w:rFonts w:ascii="Times New Roman" w:hAnsi="Times New Roman" w:eastAsia="Times New Roman" w:cs="Times New Roman"/>
            <w:noProof w:val="0"/>
            <w:sz w:val="24"/>
            <w:szCs w:val="24"/>
            <w:lang w:val="en-US"/>
          </w:rPr>
          <w:t>https://electoral-reform.org.uk/voting-systems/types-of-voting-system/first-past-the-post/</w:t>
        </w:r>
      </w:hyperlink>
    </w:p>
    <w:p w:rsidR="329A5CFF" w:rsidP="18959F5A" w:rsidRDefault="329A5CFF" w14:paraId="194183A0" w14:textId="78054D2C">
      <w:pPr>
        <w:spacing w:before="0" w:beforeAutospacing="off" w:after="0" w:afterAutospacing="off" w:line="480" w:lineRule="auto"/>
        <w:ind w:left="720" w:right="0" w:hanging="720"/>
      </w:pPr>
      <w:r w:rsidRPr="18959F5A" w:rsidR="329A5CFF">
        <w:rPr>
          <w:rFonts w:ascii="Times New Roman" w:hAnsi="Times New Roman" w:eastAsia="Times New Roman" w:cs="Times New Roman"/>
          <w:noProof w:val="0"/>
          <w:sz w:val="24"/>
          <w:szCs w:val="24"/>
          <w:lang w:val="en-US"/>
        </w:rPr>
        <w:t xml:space="preserve">Farrell, C., &amp; James, L. (2024). </w:t>
      </w:r>
      <w:r w:rsidRPr="18959F5A" w:rsidR="329A5CFF">
        <w:rPr>
          <w:rFonts w:ascii="Times New Roman" w:hAnsi="Times New Roman" w:eastAsia="Times New Roman" w:cs="Times New Roman"/>
          <w:i w:val="1"/>
          <w:iCs w:val="1"/>
          <w:noProof w:val="0"/>
          <w:sz w:val="24"/>
          <w:szCs w:val="24"/>
          <w:lang w:val="en-US"/>
        </w:rPr>
        <w:t>BRIEFING THE ROLE OF THE MEDIA IN DEMOCRACIES: WHAT IS IT, AND WHY DOES IT MATTER?</w:t>
      </w:r>
      <w:r w:rsidRPr="18959F5A" w:rsidR="329A5CFF">
        <w:rPr>
          <w:rFonts w:ascii="Times New Roman" w:hAnsi="Times New Roman" w:eastAsia="Times New Roman" w:cs="Times New Roman"/>
          <w:noProof w:val="0"/>
          <w:sz w:val="24"/>
          <w:szCs w:val="24"/>
          <w:lang w:val="en-US"/>
        </w:rPr>
        <w:t xml:space="preserve"> Retrieved from </w:t>
      </w:r>
      <w:hyperlink r:id="R9746b3bf7a7a43ce">
        <w:r w:rsidRPr="18959F5A" w:rsidR="329A5CFF">
          <w:rPr>
            <w:rStyle w:val="Hyperlink"/>
            <w:rFonts w:ascii="Times New Roman" w:hAnsi="Times New Roman" w:eastAsia="Times New Roman" w:cs="Times New Roman"/>
            <w:noProof w:val="0"/>
            <w:sz w:val="24"/>
            <w:szCs w:val="24"/>
            <w:lang w:val="en-US"/>
          </w:rPr>
          <w:t>https://www.ucl.ac.uk/social-historical-sciences/sites/social_historical_sciences/files/the_role_of_the_media_in_democracies.pdf</w:t>
        </w:r>
      </w:hyperlink>
    </w:p>
    <w:p w:rsidR="329A5CFF" w:rsidP="18959F5A" w:rsidRDefault="329A5CFF" w14:paraId="1B18FA25" w14:textId="323CACC4">
      <w:pPr>
        <w:spacing w:before="0" w:beforeAutospacing="off" w:after="0" w:afterAutospacing="off" w:line="480" w:lineRule="auto"/>
        <w:ind w:left="720" w:right="0" w:hanging="720"/>
      </w:pPr>
      <w:r w:rsidRPr="18959F5A" w:rsidR="329A5CFF">
        <w:rPr>
          <w:rFonts w:ascii="Times New Roman" w:hAnsi="Times New Roman" w:eastAsia="Times New Roman" w:cs="Times New Roman"/>
          <w:noProof w:val="0"/>
          <w:sz w:val="24"/>
          <w:szCs w:val="24"/>
          <w:lang w:val="en-US"/>
        </w:rPr>
        <w:t xml:space="preserve">for. (2025). Government mind map flowchart, various political systems concept for presentations and reports Stock Vector | Adobe Stock. Retrieved December 3, 2025, from Adobe Stock website: </w:t>
      </w:r>
      <w:hyperlink r:id="R3c70dea54bc1425e">
        <w:r w:rsidRPr="18959F5A" w:rsidR="329A5CFF">
          <w:rPr>
            <w:rStyle w:val="Hyperlink"/>
            <w:rFonts w:ascii="Times New Roman" w:hAnsi="Times New Roman" w:eastAsia="Times New Roman" w:cs="Times New Roman"/>
            <w:noProof w:val="0"/>
            <w:sz w:val="24"/>
            <w:szCs w:val="24"/>
            <w:lang w:val="en-US"/>
          </w:rPr>
          <w:t>https://stock.adobe.com/uk/images/government-mind-map-flowchart-various-political-systems-concept-for-presentations-and-reports/201822255</w:t>
        </w:r>
      </w:hyperlink>
    </w:p>
    <w:p w:rsidR="329A5CFF" w:rsidP="18959F5A" w:rsidRDefault="329A5CFF" w14:paraId="3D25CFF5" w14:textId="63DD66E8">
      <w:pPr>
        <w:spacing w:before="0" w:beforeAutospacing="off" w:after="0" w:afterAutospacing="off" w:line="480" w:lineRule="auto"/>
        <w:ind w:left="720" w:right="0" w:hanging="720"/>
      </w:pPr>
      <w:r w:rsidRPr="18959F5A" w:rsidR="329A5CFF">
        <w:rPr>
          <w:rFonts w:ascii="Times New Roman" w:hAnsi="Times New Roman" w:eastAsia="Times New Roman" w:cs="Times New Roman"/>
          <w:noProof w:val="0"/>
          <w:sz w:val="24"/>
          <w:szCs w:val="24"/>
          <w:lang w:val="en-US"/>
        </w:rPr>
        <w:t xml:space="preserve">House of Lords briefing on the essential links between health, climate change and nature - UK Health Alliance on Climate Change. (2024, June 12). Retrieved November 19, 2025, from UK Health Alliance on Climate Change website: </w:t>
      </w:r>
      <w:hyperlink r:id="R4e57bc0131484a3b">
        <w:r w:rsidRPr="18959F5A" w:rsidR="329A5CFF">
          <w:rPr>
            <w:rStyle w:val="Hyperlink"/>
            <w:rFonts w:ascii="Times New Roman" w:hAnsi="Times New Roman" w:eastAsia="Times New Roman" w:cs="Times New Roman"/>
            <w:noProof w:val="0"/>
            <w:sz w:val="24"/>
            <w:szCs w:val="24"/>
            <w:lang w:val="en-US"/>
          </w:rPr>
          <w:t>https://ukhealthalliance.org/news-item/house-of-lords-briefing-on-the-essential-links-between-health-climate-change-and-nature/</w:t>
        </w:r>
      </w:hyperlink>
    </w:p>
    <w:p w:rsidR="329A5CFF" w:rsidP="18959F5A" w:rsidRDefault="329A5CFF" w14:paraId="6EA1DB7C" w14:textId="57432411">
      <w:pPr>
        <w:spacing w:before="0" w:beforeAutospacing="off" w:after="0" w:afterAutospacing="off" w:line="480" w:lineRule="auto"/>
        <w:ind w:left="720" w:right="0" w:hanging="720"/>
      </w:pPr>
      <w:r w:rsidRPr="18959F5A" w:rsidR="329A5CFF">
        <w:rPr>
          <w:rFonts w:ascii="Times New Roman" w:hAnsi="Times New Roman" w:eastAsia="Times New Roman" w:cs="Times New Roman"/>
          <w:noProof w:val="0"/>
          <w:sz w:val="24"/>
          <w:szCs w:val="24"/>
          <w:lang w:val="en-US"/>
        </w:rPr>
        <w:t xml:space="preserve">Lee, S. (2025). The Impact of Media Bias. Retrieved from Numberanalytics.com website: </w:t>
      </w:r>
      <w:hyperlink r:id="Rba127e68edd74711">
        <w:r w:rsidRPr="18959F5A" w:rsidR="329A5CFF">
          <w:rPr>
            <w:rStyle w:val="Hyperlink"/>
            <w:rFonts w:ascii="Times New Roman" w:hAnsi="Times New Roman" w:eastAsia="Times New Roman" w:cs="Times New Roman"/>
            <w:noProof w:val="0"/>
            <w:sz w:val="24"/>
            <w:szCs w:val="24"/>
            <w:lang w:val="en-US"/>
          </w:rPr>
          <w:t>https://www.numberanalytics.com/blog/impact-of-media-bias-on-politics</w:t>
        </w:r>
      </w:hyperlink>
    </w:p>
    <w:p w:rsidR="329A5CFF" w:rsidP="18959F5A" w:rsidRDefault="329A5CFF" w14:paraId="488B7438" w14:textId="5B6441F1">
      <w:pPr>
        <w:spacing w:before="0" w:beforeAutospacing="off" w:after="0" w:afterAutospacing="off" w:line="480" w:lineRule="auto"/>
        <w:ind w:left="720" w:right="0" w:hanging="720"/>
      </w:pPr>
      <w:r w:rsidRPr="18959F5A" w:rsidR="329A5CFF">
        <w:rPr>
          <w:rFonts w:ascii="Times New Roman" w:hAnsi="Times New Roman" w:eastAsia="Times New Roman" w:cs="Times New Roman"/>
          <w:noProof w:val="0"/>
          <w:sz w:val="24"/>
          <w:szCs w:val="24"/>
          <w:lang w:val="en-US"/>
        </w:rPr>
        <w:t xml:space="preserve">Marku, E., &amp; Jakupi, J. (2023, October 17). House of Lords. Retrieved from Institute for Government website: </w:t>
      </w:r>
      <w:hyperlink r:id="Rad24950fcf974a43">
        <w:r w:rsidRPr="18959F5A" w:rsidR="329A5CFF">
          <w:rPr>
            <w:rStyle w:val="Hyperlink"/>
            <w:rFonts w:ascii="Times New Roman" w:hAnsi="Times New Roman" w:eastAsia="Times New Roman" w:cs="Times New Roman"/>
            <w:noProof w:val="0"/>
            <w:sz w:val="24"/>
            <w:szCs w:val="24"/>
            <w:lang w:val="en-US"/>
          </w:rPr>
          <w:t>https://www.instituteforgovernment.org.uk/explainer/house-of-lords</w:t>
        </w:r>
      </w:hyperlink>
    </w:p>
    <w:p w:rsidR="329A5CFF" w:rsidP="18959F5A" w:rsidRDefault="329A5CFF" w14:paraId="4E86FB62" w14:textId="0AA94D48">
      <w:pPr>
        <w:spacing w:before="0" w:beforeAutospacing="off" w:after="0" w:afterAutospacing="off" w:line="480" w:lineRule="auto"/>
        <w:ind w:left="720" w:right="0" w:hanging="720"/>
      </w:pPr>
      <w:r w:rsidRPr="18959F5A" w:rsidR="329A5CFF">
        <w:rPr>
          <w:rFonts w:ascii="Times New Roman" w:hAnsi="Times New Roman" w:eastAsia="Times New Roman" w:cs="Times New Roman"/>
          <w:noProof w:val="0"/>
          <w:sz w:val="24"/>
          <w:szCs w:val="24"/>
          <w:lang w:val="en-US"/>
        </w:rPr>
        <w:t xml:space="preserve">Marlow, L. (2025, May 3). The House of Lords: Undemocratic or a Necessary Check Against the Government?  - Impact Magazine. Retrieved from Impact Magazine website: </w:t>
      </w:r>
      <w:hyperlink r:id="R83cea942ec664c55">
        <w:r w:rsidRPr="18959F5A" w:rsidR="329A5CFF">
          <w:rPr>
            <w:rStyle w:val="Hyperlink"/>
            <w:rFonts w:ascii="Times New Roman" w:hAnsi="Times New Roman" w:eastAsia="Times New Roman" w:cs="Times New Roman"/>
            <w:noProof w:val="0"/>
            <w:sz w:val="24"/>
            <w:szCs w:val="24"/>
            <w:lang w:val="en-US"/>
          </w:rPr>
          <w:t>https://impactnottingham.com/2025/05/the-house-of-lords-undemocratic-or-a-necessary-check-against-the-government/</w:t>
        </w:r>
      </w:hyperlink>
    </w:p>
    <w:p w:rsidR="329A5CFF" w:rsidP="18959F5A" w:rsidRDefault="329A5CFF" w14:paraId="72324326" w14:textId="042B3CF4">
      <w:pPr>
        <w:spacing w:before="0" w:beforeAutospacing="off" w:after="0" w:afterAutospacing="off" w:line="480" w:lineRule="auto"/>
        <w:ind w:left="720" w:right="0" w:hanging="720"/>
      </w:pPr>
      <w:r w:rsidRPr="18959F5A" w:rsidR="329A5CFF">
        <w:rPr>
          <w:rFonts w:ascii="Times New Roman" w:hAnsi="Times New Roman" w:eastAsia="Times New Roman" w:cs="Times New Roman"/>
          <w:noProof w:val="0"/>
          <w:sz w:val="24"/>
          <w:szCs w:val="24"/>
          <w:lang w:val="en-US"/>
        </w:rPr>
        <w:t xml:space="preserve">Mason, R. (2022, July 4). Parliament an unsafe workplace due to sexual misconduct by MPs, say unions. Retrieved from the Guardian website: </w:t>
      </w:r>
      <w:hyperlink r:id="R52a0bde9102745ee">
        <w:r w:rsidRPr="18959F5A" w:rsidR="329A5CFF">
          <w:rPr>
            <w:rStyle w:val="Hyperlink"/>
            <w:rFonts w:ascii="Times New Roman" w:hAnsi="Times New Roman" w:eastAsia="Times New Roman" w:cs="Times New Roman"/>
            <w:noProof w:val="0"/>
            <w:sz w:val="24"/>
            <w:szCs w:val="24"/>
            <w:lang w:val="en-US"/>
          </w:rPr>
          <w:t>https://www.theguardian.com/politics/2022/jul/04/unions-call-for-parliamentary-reform-after-seemingly-endless-misconduct-charges</w:t>
        </w:r>
      </w:hyperlink>
    </w:p>
    <w:p w:rsidR="329A5CFF" w:rsidP="18959F5A" w:rsidRDefault="329A5CFF" w14:paraId="15EDD4E6" w14:textId="09D0079C">
      <w:pPr>
        <w:spacing w:before="0" w:beforeAutospacing="off" w:after="0" w:afterAutospacing="off" w:line="480" w:lineRule="auto"/>
        <w:ind w:left="720" w:right="0" w:hanging="720"/>
      </w:pPr>
      <w:r w:rsidRPr="18959F5A" w:rsidR="329A5CFF">
        <w:rPr>
          <w:rFonts w:ascii="Times New Roman" w:hAnsi="Times New Roman" w:eastAsia="Times New Roman" w:cs="Times New Roman"/>
          <w:noProof w:val="0"/>
          <w:sz w:val="24"/>
          <w:szCs w:val="24"/>
          <w:lang w:val="en-US"/>
        </w:rPr>
        <w:t xml:space="preserve">McLoughlin, B. (2020, August 14). House of Lords true cost REVEALED: UK taxpayer could fork out a whopping £30K per peer! Retrieved from Express.co.uk website: </w:t>
      </w:r>
      <w:hyperlink r:id="R5fe94c47710849e6">
        <w:r w:rsidRPr="18959F5A" w:rsidR="329A5CFF">
          <w:rPr>
            <w:rStyle w:val="Hyperlink"/>
            <w:rFonts w:ascii="Times New Roman" w:hAnsi="Times New Roman" w:eastAsia="Times New Roman" w:cs="Times New Roman"/>
            <w:noProof w:val="0"/>
            <w:sz w:val="24"/>
            <w:szCs w:val="24"/>
            <w:lang w:val="en-US"/>
          </w:rPr>
          <w:t>https://www.express.co.uk/news/uk/1322563/House-of-lords-peer-cost-uk-taxpayer-medical-workers-boris-johnson</w:t>
        </w:r>
      </w:hyperlink>
    </w:p>
    <w:p w:rsidR="329A5CFF" w:rsidP="18959F5A" w:rsidRDefault="329A5CFF" w14:paraId="67A3654B" w14:textId="09079953">
      <w:pPr>
        <w:spacing w:before="0" w:beforeAutospacing="off" w:after="0" w:afterAutospacing="off" w:line="480" w:lineRule="auto"/>
        <w:ind w:left="720" w:right="0" w:hanging="720"/>
      </w:pPr>
      <w:r w:rsidRPr="18959F5A" w:rsidR="329A5CFF">
        <w:rPr>
          <w:rFonts w:ascii="Times New Roman" w:hAnsi="Times New Roman" w:eastAsia="Times New Roman" w:cs="Times New Roman"/>
          <w:noProof w:val="0"/>
          <w:sz w:val="24"/>
          <w:szCs w:val="24"/>
          <w:lang w:val="en-US"/>
        </w:rPr>
        <w:t xml:space="preserve">Merritt, E. C. (2024, October 10). Who is in the House of Lords? Members with backgrounds and professional experience in public life. Retrieved from House of Lords Library website: </w:t>
      </w:r>
      <w:hyperlink r:id="Re162a52049224c2b">
        <w:r w:rsidRPr="18959F5A" w:rsidR="329A5CFF">
          <w:rPr>
            <w:rStyle w:val="Hyperlink"/>
            <w:rFonts w:ascii="Times New Roman" w:hAnsi="Times New Roman" w:eastAsia="Times New Roman" w:cs="Times New Roman"/>
            <w:noProof w:val="0"/>
            <w:sz w:val="24"/>
            <w:szCs w:val="24"/>
            <w:lang w:val="en-US"/>
          </w:rPr>
          <w:t>https://lordslibrary.parliament.uk/house-of-lords-backgrounds-in-public-life/</w:t>
        </w:r>
      </w:hyperlink>
    </w:p>
    <w:p w:rsidR="329A5CFF" w:rsidP="18959F5A" w:rsidRDefault="329A5CFF" w14:paraId="2521BCD3" w14:textId="119519D8">
      <w:pPr>
        <w:spacing w:before="0" w:beforeAutospacing="off" w:after="0" w:afterAutospacing="off" w:line="480" w:lineRule="auto"/>
        <w:ind w:left="720" w:right="0" w:hanging="720"/>
      </w:pPr>
      <w:r w:rsidRPr="18959F5A" w:rsidR="329A5CFF">
        <w:rPr>
          <w:rFonts w:ascii="Times New Roman" w:hAnsi="Times New Roman" w:eastAsia="Times New Roman" w:cs="Times New Roman"/>
          <w:noProof w:val="0"/>
          <w:sz w:val="24"/>
          <w:szCs w:val="24"/>
          <w:lang w:val="en-US"/>
        </w:rPr>
        <w:t xml:space="preserve">Public Images Impact on Policy Priorities A Research Analysis. (2023, October 23). Retrieved November 19, 2025, from The Power of the vote website: </w:t>
      </w:r>
      <w:hyperlink r:id="R3a3c68546a624bd9">
        <w:r w:rsidRPr="18959F5A" w:rsidR="329A5CFF">
          <w:rPr>
            <w:rStyle w:val="Hyperlink"/>
            <w:rFonts w:ascii="Times New Roman" w:hAnsi="Times New Roman" w:eastAsia="Times New Roman" w:cs="Times New Roman"/>
            <w:noProof w:val="0"/>
            <w:sz w:val="24"/>
            <w:szCs w:val="24"/>
            <w:lang w:val="en-US"/>
          </w:rPr>
          <w:t>https://thepowerofthevote.com/campaigning/public-images-impact-on-policy-priorities-a-research-analysis</w:t>
        </w:r>
      </w:hyperlink>
    </w:p>
    <w:p w:rsidR="329A5CFF" w:rsidP="18959F5A" w:rsidRDefault="329A5CFF" w14:paraId="270DEB92" w14:textId="4C2AC051">
      <w:pPr>
        <w:spacing w:before="0" w:beforeAutospacing="off" w:after="0" w:afterAutospacing="off" w:line="480" w:lineRule="auto"/>
        <w:ind w:left="720" w:right="0" w:hanging="720"/>
      </w:pPr>
      <w:r w:rsidRPr="18959F5A" w:rsidR="329A5CFF">
        <w:rPr>
          <w:rFonts w:ascii="Times New Roman" w:hAnsi="Times New Roman" w:eastAsia="Times New Roman" w:cs="Times New Roman"/>
          <w:noProof w:val="0"/>
          <w:sz w:val="24"/>
          <w:szCs w:val="24"/>
          <w:lang w:val="en-US"/>
        </w:rPr>
        <w:t xml:space="preserve">Razzell, E. (2024, January 22). In recent years, research has shed light on the demographics of the House of Lords, revealing a startling lack of diversity in its composition. The data suggests that a significant majority of Lords are: 71-year-old London-born Conservative-voting men named David or John Smith, who attended private. Retrieved November 19, 2025, from Linkedin.com website: </w:t>
      </w:r>
      <w:hyperlink r:id="Rb0371956fa744bfc">
        <w:r w:rsidRPr="18959F5A" w:rsidR="329A5CFF">
          <w:rPr>
            <w:rStyle w:val="Hyperlink"/>
            <w:rFonts w:ascii="Times New Roman" w:hAnsi="Times New Roman" w:eastAsia="Times New Roman" w:cs="Times New Roman"/>
            <w:noProof w:val="0"/>
            <w:sz w:val="24"/>
            <w:szCs w:val="24"/>
            <w:lang w:val="en-US"/>
          </w:rPr>
          <w:t>https://www.linkedin.com/pulse/addressing-lack-diversity-house-lords-call-change-ella-razzell-mu30e</w:t>
        </w:r>
      </w:hyperlink>
    </w:p>
    <w:p w:rsidR="329A5CFF" w:rsidP="18959F5A" w:rsidRDefault="329A5CFF" w14:paraId="06548CBB" w14:textId="65845F97">
      <w:pPr>
        <w:spacing w:before="0" w:beforeAutospacing="off" w:after="0" w:afterAutospacing="off" w:line="480" w:lineRule="auto"/>
        <w:ind w:left="720" w:right="0" w:hanging="720"/>
      </w:pPr>
      <w:r w:rsidRPr="18959F5A" w:rsidR="329A5CFF">
        <w:rPr>
          <w:rFonts w:ascii="Times New Roman" w:hAnsi="Times New Roman" w:eastAsia="Times New Roman" w:cs="Times New Roman"/>
          <w:noProof w:val="0"/>
          <w:sz w:val="24"/>
          <w:szCs w:val="24"/>
          <w:lang w:val="en-US"/>
        </w:rPr>
        <w:t xml:space="preserve">Sargeant, J., Pannell, J., Mckee, R., Lilly, A., Thomas, A., &amp; Haddon, C. (n.d.). </w:t>
      </w:r>
      <w:r w:rsidRPr="18959F5A" w:rsidR="329A5CFF">
        <w:rPr>
          <w:rFonts w:ascii="Times New Roman" w:hAnsi="Times New Roman" w:eastAsia="Times New Roman" w:cs="Times New Roman"/>
          <w:i w:val="1"/>
          <w:iCs w:val="1"/>
          <w:noProof w:val="0"/>
          <w:sz w:val="24"/>
          <w:szCs w:val="24"/>
          <w:lang w:val="en-US"/>
        </w:rPr>
        <w:t>Electoral reform and the constitution What might a different voting system mean for the UK?</w:t>
      </w:r>
      <w:r w:rsidRPr="18959F5A" w:rsidR="329A5CFF">
        <w:rPr>
          <w:rFonts w:ascii="Times New Roman" w:hAnsi="Times New Roman" w:eastAsia="Times New Roman" w:cs="Times New Roman"/>
          <w:noProof w:val="0"/>
          <w:sz w:val="24"/>
          <w:szCs w:val="24"/>
          <w:lang w:val="en-US"/>
        </w:rPr>
        <w:t xml:space="preserve"> Retrieved from </w:t>
      </w:r>
      <w:hyperlink r:id="Rde927cce9f584889">
        <w:r w:rsidRPr="18959F5A" w:rsidR="329A5CFF">
          <w:rPr>
            <w:rStyle w:val="Hyperlink"/>
            <w:rFonts w:ascii="Times New Roman" w:hAnsi="Times New Roman" w:eastAsia="Times New Roman" w:cs="Times New Roman"/>
            <w:noProof w:val="0"/>
            <w:sz w:val="24"/>
            <w:szCs w:val="24"/>
            <w:lang w:val="en-US"/>
          </w:rPr>
          <w:t>https://www.instituteforgovernment.org.uk/sites/default/files/2024-01/electoral-reform-and-the-constitution.pdf</w:t>
        </w:r>
      </w:hyperlink>
    </w:p>
    <w:p w:rsidR="329A5CFF" w:rsidP="18959F5A" w:rsidRDefault="329A5CFF" w14:paraId="6A1A1050" w14:textId="79C742A2">
      <w:pPr>
        <w:spacing w:before="0" w:beforeAutospacing="off" w:after="0" w:afterAutospacing="off" w:line="480" w:lineRule="auto"/>
        <w:ind w:left="720" w:right="0" w:hanging="720"/>
      </w:pPr>
      <w:r w:rsidRPr="18959F5A" w:rsidR="329A5CFF">
        <w:rPr>
          <w:rFonts w:ascii="Times New Roman" w:hAnsi="Times New Roman" w:eastAsia="Times New Roman" w:cs="Times New Roman"/>
          <w:noProof w:val="0"/>
          <w:sz w:val="24"/>
          <w:szCs w:val="24"/>
          <w:lang w:val="en-US"/>
        </w:rPr>
        <w:t xml:space="preserve">Sorice, M., &amp; Astolfi, M. (2023). </w:t>
      </w:r>
      <w:r w:rsidRPr="18959F5A" w:rsidR="329A5CFF">
        <w:rPr>
          <w:rFonts w:ascii="Times New Roman" w:hAnsi="Times New Roman" w:eastAsia="Times New Roman" w:cs="Times New Roman"/>
          <w:i w:val="1"/>
          <w:iCs w:val="1"/>
          <w:noProof w:val="0"/>
          <w:sz w:val="24"/>
          <w:szCs w:val="24"/>
          <w:lang w:val="en-US"/>
        </w:rPr>
        <w:t>The role of media in exposing political corruption and its impact on democratic governance and societal development RELATORE</w:t>
      </w:r>
      <w:r w:rsidRPr="18959F5A" w:rsidR="329A5CFF">
        <w:rPr>
          <w:rFonts w:ascii="Times New Roman" w:hAnsi="Times New Roman" w:eastAsia="Times New Roman" w:cs="Times New Roman"/>
          <w:noProof w:val="0"/>
          <w:sz w:val="24"/>
          <w:szCs w:val="24"/>
          <w:lang w:val="en-US"/>
        </w:rPr>
        <w:t xml:space="preserve">. Retrieved from </w:t>
      </w:r>
      <w:hyperlink r:id="R63207b8f94c64995">
        <w:r w:rsidRPr="18959F5A" w:rsidR="329A5CFF">
          <w:rPr>
            <w:rStyle w:val="Hyperlink"/>
            <w:rFonts w:ascii="Times New Roman" w:hAnsi="Times New Roman" w:eastAsia="Times New Roman" w:cs="Times New Roman"/>
            <w:noProof w:val="0"/>
            <w:sz w:val="24"/>
            <w:szCs w:val="24"/>
            <w:lang w:val="en-US"/>
          </w:rPr>
          <w:t>https://tesi.luiss.it/36795/1/098582_ASTOLFI_MARIA.pdf</w:t>
        </w:r>
      </w:hyperlink>
    </w:p>
    <w:p w:rsidR="329A5CFF" w:rsidP="18959F5A" w:rsidRDefault="329A5CFF" w14:paraId="26D98EB9" w14:textId="1337763E">
      <w:pPr>
        <w:spacing w:before="0" w:beforeAutospacing="off" w:after="0" w:afterAutospacing="off" w:line="480" w:lineRule="auto"/>
        <w:ind w:left="720" w:right="0" w:hanging="720"/>
      </w:pPr>
      <w:r w:rsidRPr="18959F5A" w:rsidR="329A5CFF">
        <w:rPr>
          <w:rFonts w:ascii="Times New Roman" w:hAnsi="Times New Roman" w:eastAsia="Times New Roman" w:cs="Times New Roman"/>
          <w:noProof w:val="0"/>
          <w:sz w:val="24"/>
          <w:szCs w:val="24"/>
          <w:lang w:val="en-US"/>
        </w:rPr>
        <w:t xml:space="preserve">Support for proportional representation hits record high according to new research. (2025). Retrieved from Electoral-reform.org.uk website: </w:t>
      </w:r>
      <w:hyperlink r:id="R8b442e45bef24c79">
        <w:r w:rsidRPr="18959F5A" w:rsidR="329A5CFF">
          <w:rPr>
            <w:rStyle w:val="Hyperlink"/>
            <w:rFonts w:ascii="Times New Roman" w:hAnsi="Times New Roman" w:eastAsia="Times New Roman" w:cs="Times New Roman"/>
            <w:noProof w:val="0"/>
            <w:sz w:val="24"/>
            <w:szCs w:val="24"/>
            <w:lang w:val="en-US"/>
          </w:rPr>
          <w:t>https://electoral-reform.org.uk/support-for-proportional-representation-hits-record-high-according-to-new-research/</w:t>
        </w:r>
      </w:hyperlink>
    </w:p>
    <w:p w:rsidR="329A5CFF" w:rsidP="18959F5A" w:rsidRDefault="329A5CFF" w14:paraId="0B7E4526" w14:textId="58F09A08">
      <w:pPr>
        <w:spacing w:before="0" w:beforeAutospacing="off" w:after="0" w:afterAutospacing="off" w:line="480" w:lineRule="auto"/>
        <w:ind w:left="720" w:right="0" w:hanging="720"/>
      </w:pPr>
      <w:r w:rsidRPr="18959F5A" w:rsidR="329A5CFF">
        <w:rPr>
          <w:rFonts w:ascii="Times New Roman" w:hAnsi="Times New Roman" w:eastAsia="Times New Roman" w:cs="Times New Roman"/>
          <w:noProof w:val="0"/>
          <w:sz w:val="24"/>
          <w:szCs w:val="24"/>
          <w:lang w:val="en-US"/>
        </w:rPr>
        <w:t xml:space="preserve">Taylor, R. (2019, December 16). Parliament Act 1949: Reducing the power to delay. Retrieved from House of Lords Library website: </w:t>
      </w:r>
      <w:hyperlink r:id="R264a9f6675f24eed">
        <w:r w:rsidRPr="18959F5A" w:rsidR="329A5CFF">
          <w:rPr>
            <w:rStyle w:val="Hyperlink"/>
            <w:rFonts w:ascii="Times New Roman" w:hAnsi="Times New Roman" w:eastAsia="Times New Roman" w:cs="Times New Roman"/>
            <w:noProof w:val="0"/>
            <w:sz w:val="24"/>
            <w:szCs w:val="24"/>
            <w:lang w:val="en-US"/>
          </w:rPr>
          <w:t>https://lordslibrary.parliament.uk/parliament-act-1949-reducing-the-power-to-delay/</w:t>
        </w:r>
      </w:hyperlink>
    </w:p>
    <w:p w:rsidR="329A5CFF" w:rsidP="18959F5A" w:rsidRDefault="329A5CFF" w14:paraId="200473C6" w14:textId="14829E4A">
      <w:pPr>
        <w:spacing w:before="0" w:beforeAutospacing="off" w:after="0" w:afterAutospacing="off" w:line="480" w:lineRule="auto"/>
        <w:ind w:left="720" w:right="0" w:hanging="720"/>
      </w:pPr>
      <w:r w:rsidRPr="18959F5A" w:rsidR="329A5CFF">
        <w:rPr>
          <w:rFonts w:ascii="Times New Roman" w:hAnsi="Times New Roman" w:eastAsia="Times New Roman" w:cs="Times New Roman"/>
          <w:noProof w:val="0"/>
          <w:sz w:val="24"/>
          <w:szCs w:val="24"/>
          <w:lang w:val="en-US"/>
        </w:rPr>
        <w:t xml:space="preserve">The. (2024, February 9). Unlock Democracy. Retrieved from Unlock Democracy website: </w:t>
      </w:r>
      <w:hyperlink r:id="R665b877668df4b8c">
        <w:r w:rsidRPr="18959F5A" w:rsidR="329A5CFF">
          <w:rPr>
            <w:rStyle w:val="Hyperlink"/>
            <w:rFonts w:ascii="Times New Roman" w:hAnsi="Times New Roman" w:eastAsia="Times New Roman" w:cs="Times New Roman"/>
            <w:noProof w:val="0"/>
            <w:sz w:val="24"/>
            <w:szCs w:val="24"/>
            <w:lang w:val="en-US"/>
          </w:rPr>
          <w:t>https://unlockdemocracy.org.uk/blog1/2024/1/29/trumps-blatant-disregard-for-democracy-f9hg3</w:t>
        </w:r>
      </w:hyperlink>
    </w:p>
    <w:p w:rsidR="329A5CFF" w:rsidP="18959F5A" w:rsidRDefault="329A5CFF" w14:paraId="0C95DCED" w14:textId="7425553F">
      <w:pPr>
        <w:spacing w:before="0" w:beforeAutospacing="off" w:after="0" w:afterAutospacing="off" w:line="480" w:lineRule="auto"/>
        <w:ind w:left="720" w:right="0" w:hanging="720"/>
      </w:pPr>
      <w:r w:rsidRPr="18959F5A" w:rsidR="329A5CFF">
        <w:rPr>
          <w:rFonts w:ascii="Times New Roman" w:hAnsi="Times New Roman" w:eastAsia="Times New Roman" w:cs="Times New Roman"/>
          <w:noProof w:val="0"/>
          <w:sz w:val="24"/>
          <w:szCs w:val="24"/>
          <w:lang w:val="en-US"/>
        </w:rPr>
        <w:t xml:space="preserve">The Media That Distracts: How Sensationalism Breeds Political Apathy in Ghana. (2025, November 17). Retrieved November 19, 2025, from Modern Ghana website: </w:t>
      </w:r>
      <w:hyperlink r:id="R7b79fad9daa44f8f">
        <w:r w:rsidRPr="18959F5A" w:rsidR="329A5CFF">
          <w:rPr>
            <w:rStyle w:val="Hyperlink"/>
            <w:rFonts w:ascii="Times New Roman" w:hAnsi="Times New Roman" w:eastAsia="Times New Roman" w:cs="Times New Roman"/>
            <w:noProof w:val="0"/>
            <w:sz w:val="24"/>
            <w:szCs w:val="24"/>
            <w:lang w:val="en-US"/>
          </w:rPr>
          <w:t>https://www.modernghana.com/news/1449185/the-media-that-distracts-how-sensationalism-breed.html</w:t>
        </w:r>
      </w:hyperlink>
    </w:p>
    <w:p w:rsidR="329A5CFF" w:rsidP="18959F5A" w:rsidRDefault="329A5CFF" w14:paraId="79244B58" w14:textId="3533AFB0">
      <w:pPr>
        <w:spacing w:before="0" w:beforeAutospacing="off" w:after="0" w:afterAutospacing="off" w:line="480" w:lineRule="auto"/>
        <w:ind w:left="720" w:right="0" w:hanging="720"/>
      </w:pPr>
      <w:r w:rsidRPr="18959F5A" w:rsidR="329A5CFF">
        <w:rPr>
          <w:rFonts w:ascii="Times New Roman" w:hAnsi="Times New Roman" w:eastAsia="Times New Roman" w:cs="Times New Roman"/>
          <w:noProof w:val="0"/>
          <w:sz w:val="24"/>
          <w:szCs w:val="24"/>
          <w:lang w:val="en-US"/>
        </w:rPr>
        <w:t xml:space="preserve">UK Parliament. (2017). Role and work of the House of Lords. Retrieved from UK Parliament website: </w:t>
      </w:r>
      <w:hyperlink r:id="R5633c754da4f4c2a">
        <w:r w:rsidRPr="18959F5A" w:rsidR="329A5CFF">
          <w:rPr>
            <w:rStyle w:val="Hyperlink"/>
            <w:rFonts w:ascii="Times New Roman" w:hAnsi="Times New Roman" w:eastAsia="Times New Roman" w:cs="Times New Roman"/>
            <w:noProof w:val="0"/>
            <w:sz w:val="24"/>
            <w:szCs w:val="24"/>
            <w:lang w:val="en-US"/>
          </w:rPr>
          <w:t>https://www.parliament.uk/about/faqs/house-of-lords-faqs/role/</w:t>
        </w:r>
      </w:hyperlink>
    </w:p>
    <w:p w:rsidR="329A5CFF" w:rsidP="18959F5A" w:rsidRDefault="329A5CFF" w14:paraId="79951812" w14:textId="4CC8DDEE">
      <w:pPr>
        <w:spacing w:before="0" w:beforeAutospacing="off" w:after="0" w:afterAutospacing="off" w:line="480" w:lineRule="auto"/>
        <w:ind w:left="720" w:right="0" w:hanging="720"/>
      </w:pPr>
      <w:r w:rsidRPr="18959F5A" w:rsidR="329A5CFF">
        <w:rPr>
          <w:rFonts w:ascii="Times New Roman" w:hAnsi="Times New Roman" w:eastAsia="Times New Roman" w:cs="Times New Roman"/>
          <w:noProof w:val="0"/>
          <w:sz w:val="24"/>
          <w:szCs w:val="24"/>
          <w:lang w:val="en-US"/>
        </w:rPr>
        <w:t xml:space="preserve">UK Parliament. (2024). General elections. Retrieved from UK Parliament website: </w:t>
      </w:r>
      <w:hyperlink r:id="R0ea43fd501ad4caf">
        <w:r w:rsidRPr="18959F5A" w:rsidR="329A5CFF">
          <w:rPr>
            <w:rStyle w:val="Hyperlink"/>
            <w:rFonts w:ascii="Times New Roman" w:hAnsi="Times New Roman" w:eastAsia="Times New Roman" w:cs="Times New Roman"/>
            <w:noProof w:val="0"/>
            <w:sz w:val="24"/>
            <w:szCs w:val="24"/>
            <w:lang w:val="en-US"/>
          </w:rPr>
          <w:t>https://www.parliament.uk/about/how/elections-and-voting/general/</w:t>
        </w:r>
      </w:hyperlink>
    </w:p>
    <w:p w:rsidR="329A5CFF" w:rsidP="18959F5A" w:rsidRDefault="329A5CFF" w14:paraId="6BCD3D13" w14:textId="3E40DEDB">
      <w:pPr>
        <w:spacing w:before="0" w:beforeAutospacing="off" w:after="0" w:afterAutospacing="off" w:line="480" w:lineRule="auto"/>
        <w:ind w:left="720" w:right="0" w:hanging="720"/>
      </w:pPr>
      <w:r w:rsidRPr="18959F5A" w:rsidR="329A5CFF">
        <w:rPr>
          <w:rFonts w:ascii="Times New Roman" w:hAnsi="Times New Roman" w:eastAsia="Times New Roman" w:cs="Times New Roman"/>
          <w:noProof w:val="0"/>
          <w:sz w:val="24"/>
          <w:szCs w:val="24"/>
          <w:lang w:val="en-US"/>
        </w:rPr>
        <w:t xml:space="preserve">UK Parliament. (n.d.). What is the role of Parliament? Retrieved from UK Parliament website: </w:t>
      </w:r>
      <w:hyperlink r:id="R4fb99269376d494f">
        <w:r w:rsidRPr="18959F5A" w:rsidR="329A5CFF">
          <w:rPr>
            <w:rStyle w:val="Hyperlink"/>
            <w:rFonts w:ascii="Times New Roman" w:hAnsi="Times New Roman" w:eastAsia="Times New Roman" w:cs="Times New Roman"/>
            <w:noProof w:val="0"/>
            <w:sz w:val="24"/>
            <w:szCs w:val="24"/>
            <w:lang w:val="en-US"/>
          </w:rPr>
          <w:t>https://www.parliament.uk/about/how/role/</w:t>
        </w:r>
      </w:hyperlink>
    </w:p>
    <w:p w:rsidR="329A5CFF" w:rsidP="18959F5A" w:rsidRDefault="329A5CFF" w14:paraId="4532DD61" w14:textId="1C03D40E">
      <w:pPr>
        <w:spacing w:before="0" w:beforeAutospacing="off" w:after="0" w:afterAutospacing="off" w:line="480" w:lineRule="auto"/>
        <w:ind w:left="720" w:right="0" w:hanging="720"/>
      </w:pPr>
      <w:r w:rsidRPr="18959F5A" w:rsidR="329A5CFF">
        <w:rPr>
          <w:rFonts w:ascii="Times New Roman" w:hAnsi="Times New Roman" w:eastAsia="Times New Roman" w:cs="Times New Roman"/>
          <w:noProof w:val="0"/>
          <w:sz w:val="24"/>
          <w:szCs w:val="24"/>
          <w:lang w:val="en-US"/>
        </w:rPr>
        <w:t xml:space="preserve">UK Parliament . (2025). Debating. Retrieved from Parliament.uk website: </w:t>
      </w:r>
      <w:hyperlink r:id="Rc96d9797bbfa4fec">
        <w:r w:rsidRPr="18959F5A" w:rsidR="329A5CFF">
          <w:rPr>
            <w:rStyle w:val="Hyperlink"/>
            <w:rFonts w:ascii="Times New Roman" w:hAnsi="Times New Roman" w:eastAsia="Times New Roman" w:cs="Times New Roman"/>
            <w:noProof w:val="0"/>
            <w:sz w:val="24"/>
            <w:szCs w:val="24"/>
            <w:lang w:val="en-US"/>
          </w:rPr>
          <w:t>https://www.parliament.uk/debating/</w:t>
        </w:r>
      </w:hyperlink>
    </w:p>
    <w:p w:rsidR="329A5CFF" w:rsidP="18959F5A" w:rsidRDefault="329A5CFF" w14:paraId="2ABB9275" w14:textId="3F06BF8C">
      <w:pPr>
        <w:spacing w:before="0" w:beforeAutospacing="off" w:after="0" w:afterAutospacing="off" w:line="480" w:lineRule="auto"/>
        <w:ind w:left="720" w:right="0" w:hanging="720"/>
      </w:pPr>
      <w:r w:rsidRPr="18959F5A" w:rsidR="329A5CFF">
        <w:rPr>
          <w:rFonts w:ascii="Times New Roman" w:hAnsi="Times New Roman" w:eastAsia="Times New Roman" w:cs="Times New Roman"/>
          <w:noProof w:val="0"/>
          <w:sz w:val="24"/>
          <w:szCs w:val="24"/>
          <w:lang w:val="en-US"/>
        </w:rPr>
        <w:t xml:space="preserve">Westminster: House of Commons culture still “predatory”, say staff. (2023, July 5). </w:t>
      </w:r>
      <w:r w:rsidRPr="18959F5A" w:rsidR="329A5CFF">
        <w:rPr>
          <w:rFonts w:ascii="Times New Roman" w:hAnsi="Times New Roman" w:eastAsia="Times New Roman" w:cs="Times New Roman"/>
          <w:i w:val="1"/>
          <w:iCs w:val="1"/>
          <w:noProof w:val="0"/>
          <w:sz w:val="24"/>
          <w:szCs w:val="24"/>
          <w:lang w:val="en-US"/>
        </w:rPr>
        <w:t>BBC News</w:t>
      </w:r>
      <w:r w:rsidRPr="18959F5A" w:rsidR="329A5CFF">
        <w:rPr>
          <w:rFonts w:ascii="Times New Roman" w:hAnsi="Times New Roman" w:eastAsia="Times New Roman" w:cs="Times New Roman"/>
          <w:noProof w:val="0"/>
          <w:sz w:val="24"/>
          <w:szCs w:val="24"/>
          <w:lang w:val="en-US"/>
        </w:rPr>
        <w:t xml:space="preserve">. Retrieved from </w:t>
      </w:r>
      <w:hyperlink r:id="Rd80ad290735b42e2">
        <w:r w:rsidRPr="18959F5A" w:rsidR="329A5CFF">
          <w:rPr>
            <w:rStyle w:val="Hyperlink"/>
            <w:rFonts w:ascii="Times New Roman" w:hAnsi="Times New Roman" w:eastAsia="Times New Roman" w:cs="Times New Roman"/>
            <w:noProof w:val="0"/>
            <w:sz w:val="24"/>
            <w:szCs w:val="24"/>
            <w:lang w:val="en-US"/>
          </w:rPr>
          <w:t>https://www.bbc.co.uk/news/uk-politics-66097839</w:t>
        </w:r>
      </w:hyperlink>
    </w:p>
    <w:p w:rsidR="18959F5A" w:rsidP="18959F5A" w:rsidRDefault="18959F5A" w14:paraId="783DA423" w14:textId="7DFBB941">
      <w:pPr>
        <w:pStyle w:val="Normal"/>
        <w:ind w:left="0"/>
        <w:rPr>
          <w:rFonts w:ascii="Times New Roman" w:hAnsi="Times New Roman" w:eastAsia="Times New Roman" w:cs="Times New Roman"/>
          <w:noProof w:val="0"/>
          <w:sz w:val="40"/>
          <w:szCs w:val="40"/>
          <w:lang w:val="en-US"/>
        </w:rPr>
      </w:pPr>
    </w:p>
    <w:p w:rsidR="18959F5A" w:rsidP="18959F5A" w:rsidRDefault="18959F5A" w14:paraId="379CC79B" w14:textId="61FA6D4B">
      <w:pPr>
        <w:pStyle w:val="Normal"/>
        <w:rPr>
          <w:rFonts w:ascii="Times New Roman" w:hAnsi="Times New Roman" w:eastAsia="Times New Roman" w:cs="Times New Roman"/>
          <w:noProof w:val="0"/>
          <w:sz w:val="40"/>
          <w:szCs w:val="40"/>
          <w:lang w:val="en-US"/>
        </w:rPr>
      </w:pPr>
    </w:p>
    <w:p w:rsidR="18959F5A" w:rsidP="18959F5A" w:rsidRDefault="18959F5A" w14:paraId="5F08305B" w14:textId="2AE9918D">
      <w:pPr>
        <w:pStyle w:val="Normal"/>
        <w:rPr>
          <w:rFonts w:ascii="Times New Roman" w:hAnsi="Times New Roman" w:eastAsia="Times New Roman" w:cs="Times New Roman"/>
          <w:noProof w:val="0"/>
          <w:sz w:val="24"/>
          <w:szCs w:val="24"/>
          <w:lang w:val="en-US"/>
        </w:rPr>
      </w:pPr>
    </w:p>
    <w:p w:rsidR="18959F5A" w:rsidP="18959F5A" w:rsidRDefault="18959F5A" w14:paraId="02284EE2" w14:textId="56334B4D">
      <w:pPr>
        <w:pStyle w:val="Normal"/>
        <w:rPr>
          <w:rFonts w:ascii="Times New Roman" w:hAnsi="Times New Roman" w:eastAsia="Times New Roman" w:cs="Times New Roman"/>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aMQqMhlppqvxzx" int2:id="nw3ZYFi8">
      <int2:state int2:type="spell" int2:value="Rejected"/>
    </int2:textHash>
    <int2:textHash int2:hashCode="NG94gYYT5tXD5z" int2:id="yav1SimT">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5deaa3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8260ac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2dc31a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C92D10"/>
    <w:rsid w:val="017CE7E8"/>
    <w:rsid w:val="01CA74C2"/>
    <w:rsid w:val="046A3045"/>
    <w:rsid w:val="051C4D55"/>
    <w:rsid w:val="05CE5FF4"/>
    <w:rsid w:val="05CE5FF4"/>
    <w:rsid w:val="063D6387"/>
    <w:rsid w:val="065F520C"/>
    <w:rsid w:val="08067ABB"/>
    <w:rsid w:val="082982BB"/>
    <w:rsid w:val="08D0A558"/>
    <w:rsid w:val="09828AC1"/>
    <w:rsid w:val="0B9E228F"/>
    <w:rsid w:val="0CD96F5C"/>
    <w:rsid w:val="0D71DC0C"/>
    <w:rsid w:val="0EF86016"/>
    <w:rsid w:val="10A1D474"/>
    <w:rsid w:val="10C8D3C2"/>
    <w:rsid w:val="11808895"/>
    <w:rsid w:val="12A6C489"/>
    <w:rsid w:val="1398708C"/>
    <w:rsid w:val="163F2DD4"/>
    <w:rsid w:val="164E244B"/>
    <w:rsid w:val="16A8E855"/>
    <w:rsid w:val="16C5F046"/>
    <w:rsid w:val="1887C124"/>
    <w:rsid w:val="18959F5A"/>
    <w:rsid w:val="19EE238A"/>
    <w:rsid w:val="1AE15E67"/>
    <w:rsid w:val="1AE15E67"/>
    <w:rsid w:val="1B9C3EAA"/>
    <w:rsid w:val="1D3A2195"/>
    <w:rsid w:val="1DE22937"/>
    <w:rsid w:val="1F6455CF"/>
    <w:rsid w:val="202F3572"/>
    <w:rsid w:val="20BB1D34"/>
    <w:rsid w:val="211E5F1D"/>
    <w:rsid w:val="21451349"/>
    <w:rsid w:val="2337B7B2"/>
    <w:rsid w:val="23A84358"/>
    <w:rsid w:val="24BCC59C"/>
    <w:rsid w:val="24E8CAE2"/>
    <w:rsid w:val="26E9208F"/>
    <w:rsid w:val="28E93079"/>
    <w:rsid w:val="293331DC"/>
    <w:rsid w:val="294B1FA4"/>
    <w:rsid w:val="2970BEC8"/>
    <w:rsid w:val="2B545C9B"/>
    <w:rsid w:val="2D2303AD"/>
    <w:rsid w:val="2DA50D2D"/>
    <w:rsid w:val="2E1351C3"/>
    <w:rsid w:val="2FF70C0E"/>
    <w:rsid w:val="31C0E5B5"/>
    <w:rsid w:val="31D17088"/>
    <w:rsid w:val="329A5CFF"/>
    <w:rsid w:val="32D27DEB"/>
    <w:rsid w:val="36888EAE"/>
    <w:rsid w:val="36CC7282"/>
    <w:rsid w:val="36D758E4"/>
    <w:rsid w:val="370E71EB"/>
    <w:rsid w:val="378B94FD"/>
    <w:rsid w:val="3793FC8F"/>
    <w:rsid w:val="37A7B72D"/>
    <w:rsid w:val="3A0B294B"/>
    <w:rsid w:val="3A8900B3"/>
    <w:rsid w:val="3D5F5112"/>
    <w:rsid w:val="3F5ACD0F"/>
    <w:rsid w:val="3FB64227"/>
    <w:rsid w:val="3FBFCD26"/>
    <w:rsid w:val="3FDDFB27"/>
    <w:rsid w:val="400840F3"/>
    <w:rsid w:val="400840F3"/>
    <w:rsid w:val="410CC5CF"/>
    <w:rsid w:val="41F2CEAB"/>
    <w:rsid w:val="444D4C13"/>
    <w:rsid w:val="45401941"/>
    <w:rsid w:val="4573937A"/>
    <w:rsid w:val="4733D111"/>
    <w:rsid w:val="47F99E72"/>
    <w:rsid w:val="49FAD379"/>
    <w:rsid w:val="4C2031E7"/>
    <w:rsid w:val="4E46F7CF"/>
    <w:rsid w:val="4EDE1849"/>
    <w:rsid w:val="5105E936"/>
    <w:rsid w:val="510C53AD"/>
    <w:rsid w:val="534E2432"/>
    <w:rsid w:val="56DF4308"/>
    <w:rsid w:val="57575E23"/>
    <w:rsid w:val="57F531C8"/>
    <w:rsid w:val="5928F6BE"/>
    <w:rsid w:val="594044D2"/>
    <w:rsid w:val="5AE5F11A"/>
    <w:rsid w:val="5BCC4DFF"/>
    <w:rsid w:val="5C0ED315"/>
    <w:rsid w:val="5C2F7873"/>
    <w:rsid w:val="5CDA2D03"/>
    <w:rsid w:val="5DA1312B"/>
    <w:rsid w:val="626C52F2"/>
    <w:rsid w:val="63D7DC08"/>
    <w:rsid w:val="6560FB88"/>
    <w:rsid w:val="658D11A6"/>
    <w:rsid w:val="6620499D"/>
    <w:rsid w:val="67542EFE"/>
    <w:rsid w:val="67C92D10"/>
    <w:rsid w:val="67D1789E"/>
    <w:rsid w:val="688EA98A"/>
    <w:rsid w:val="68D1C0C1"/>
    <w:rsid w:val="6A4854CD"/>
    <w:rsid w:val="6C178FFA"/>
    <w:rsid w:val="6D7581D7"/>
    <w:rsid w:val="6F787CB2"/>
    <w:rsid w:val="6FFF8F92"/>
    <w:rsid w:val="708CF390"/>
    <w:rsid w:val="70C669D3"/>
    <w:rsid w:val="72EFEE86"/>
    <w:rsid w:val="74DFC468"/>
    <w:rsid w:val="772378A6"/>
    <w:rsid w:val="77607FE2"/>
    <w:rsid w:val="7A44E5C9"/>
    <w:rsid w:val="7E8D870B"/>
    <w:rsid w:val="7F54A7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92D10"/>
  <w15:chartTrackingRefBased/>
  <w15:docId w15:val="{84D52466-4BAD-462E-92DC-991F17CC8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8959F5A"/>
    <w:pPr>
      <w:spacing/>
      <w:ind w:left="720"/>
      <w:contextualSpacing/>
    </w:pPr>
  </w:style>
  <w:style w:type="paragraph" w:styleId="Heading1">
    <w:uiPriority w:val="9"/>
    <w:name w:val="heading 1"/>
    <w:basedOn w:val="Normal"/>
    <w:next w:val="Normal"/>
    <w:qFormat/>
    <w:rsid w:val="18959F5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18959F5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34399693" /><Relationship Type="http://schemas.openxmlformats.org/officeDocument/2006/relationships/hyperlink" Target="https://www.bbc.co.uk/bitesize/articles/ztxk6rd#znn7fdm" TargetMode="External" Id="R1c80446e07124375" /><Relationship Type="http://schemas.openxmlformats.org/officeDocument/2006/relationships/hyperlink" Target="https://www.bbc.co.uk/bitesize/articles/zhwp8p3" TargetMode="External" Id="Rf35d0dffa89046ab" /><Relationship Type="http://schemas.openxmlformats.org/officeDocument/2006/relationships/hyperlink" Target="https://privacyinternational.org/sites/default/files/2020-06/PI%20Recs_Challenging%20Data%20Exploitation%20in%20Political%20Campaigning.pdf" TargetMode="External" Id="R565bd4f0f0d8472b" /><Relationship Type="http://schemas.openxmlformats.org/officeDocument/2006/relationships/hyperlink" Target="https://theconversation.com/is-the-architecture-of-westminster-bad-for-politics-55427" TargetMode="External" Id="R85a71eaa65b84157" /><Relationship Type="http://schemas.openxmlformats.org/officeDocument/2006/relationships/hyperlink" Target="https://cjil.uchicago.edu/print-archive/democracy-social-media-and-freedom-expression-hate-lies-and-search-possible-truth#heading-3" TargetMode="External" Id="R89ed968b356d43ff" /><Relationship Type="http://schemas.openxmlformats.org/officeDocument/2006/relationships/hyperlink" Target="https://electoral-reform.org.uk/voting-systems/types-of-voting-system/first-past-the-post/" TargetMode="External" Id="R8d1f3fc6a3f5428c" /><Relationship Type="http://schemas.openxmlformats.org/officeDocument/2006/relationships/hyperlink" Target="https://www.ucl.ac.uk/social-historical-sciences/sites/social_historical_sciences/files/the_role_of_the_media_in_democracies.pdf" TargetMode="External" Id="R9746b3bf7a7a43ce" /><Relationship Type="http://schemas.openxmlformats.org/officeDocument/2006/relationships/hyperlink" Target="https://stock.adobe.com/uk/images/government-mind-map-flowchart-various-political-systems-concept-for-presentations-and-reports/201822255" TargetMode="External" Id="R3c70dea54bc1425e" /><Relationship Type="http://schemas.openxmlformats.org/officeDocument/2006/relationships/hyperlink" Target="https://ukhealthalliance.org/news-item/house-of-lords-briefing-on-the-essential-links-between-health-climate-change-and-nature/" TargetMode="External" Id="R4e57bc0131484a3b" /><Relationship Type="http://schemas.openxmlformats.org/officeDocument/2006/relationships/hyperlink" Target="https://www.numberanalytics.com/blog/impact-of-media-bias-on-politics" TargetMode="External" Id="Rba127e68edd74711" /><Relationship Type="http://schemas.openxmlformats.org/officeDocument/2006/relationships/hyperlink" Target="https://www.instituteforgovernment.org.uk/explainer/house-of-lords" TargetMode="External" Id="Rad24950fcf974a43" /><Relationship Type="http://schemas.openxmlformats.org/officeDocument/2006/relationships/hyperlink" Target="https://impactnottingham.com/2025/05/the-house-of-lords-undemocratic-or-a-necessary-check-against-the-government/" TargetMode="External" Id="R83cea942ec664c55" /><Relationship Type="http://schemas.openxmlformats.org/officeDocument/2006/relationships/hyperlink" Target="https://www.theguardian.com/politics/2022/jul/04/unions-call-for-parliamentary-reform-after-seemingly-endless-misconduct-charges" TargetMode="External" Id="R52a0bde9102745ee" /><Relationship Type="http://schemas.openxmlformats.org/officeDocument/2006/relationships/hyperlink" Target="https://www.express.co.uk/news/uk/1322563/House-of-lords-peer-cost-uk-taxpayer-medical-workers-boris-johnson" TargetMode="External" Id="R5fe94c47710849e6" /><Relationship Type="http://schemas.openxmlformats.org/officeDocument/2006/relationships/hyperlink" Target="https://lordslibrary.parliament.uk/house-of-lords-backgrounds-in-public-life/" TargetMode="External" Id="Re162a52049224c2b" /><Relationship Type="http://schemas.openxmlformats.org/officeDocument/2006/relationships/hyperlink" Target="https://thepowerofthevote.com/campaigning/public-images-impact-on-policy-priorities-a-research-analysis" TargetMode="External" Id="R3a3c68546a624bd9" /><Relationship Type="http://schemas.openxmlformats.org/officeDocument/2006/relationships/hyperlink" Target="https://www.linkedin.com/pulse/addressing-lack-diversity-house-lords-call-change-ella-razzell-mu30e" TargetMode="External" Id="Rb0371956fa744bfc" /><Relationship Type="http://schemas.openxmlformats.org/officeDocument/2006/relationships/hyperlink" Target="https://www.instituteforgovernment.org.uk/sites/default/files/2024-01/electoral-reform-and-the-constitution.pdf" TargetMode="External" Id="Rde927cce9f584889" /><Relationship Type="http://schemas.openxmlformats.org/officeDocument/2006/relationships/hyperlink" Target="https://tesi.luiss.it/36795/1/098582_ASTOLFI_MARIA.pdf" TargetMode="External" Id="R63207b8f94c64995" /><Relationship Type="http://schemas.openxmlformats.org/officeDocument/2006/relationships/hyperlink" Target="https://electoral-reform.org.uk/support-for-proportional-representation-hits-record-high-according-to-new-research/" TargetMode="External" Id="R8b442e45bef24c79" /><Relationship Type="http://schemas.openxmlformats.org/officeDocument/2006/relationships/hyperlink" Target="https://lordslibrary.parliament.uk/parliament-act-1949-reducing-the-power-to-delay/" TargetMode="External" Id="R264a9f6675f24eed" /><Relationship Type="http://schemas.openxmlformats.org/officeDocument/2006/relationships/hyperlink" Target="https://unlockdemocracy.org.uk/blog1/2024/1/29/trumps-blatant-disregard-for-democracy-f9hg3" TargetMode="External" Id="R665b877668df4b8c" /><Relationship Type="http://schemas.openxmlformats.org/officeDocument/2006/relationships/hyperlink" Target="https://www.modernghana.com/news/1449185/the-media-that-distracts-how-sensationalism-breed.html" TargetMode="External" Id="R7b79fad9daa44f8f" /><Relationship Type="http://schemas.openxmlformats.org/officeDocument/2006/relationships/hyperlink" Target="https://www.parliament.uk/about/faqs/house-of-lords-faqs/role/" TargetMode="External" Id="R5633c754da4f4c2a" /><Relationship Type="http://schemas.openxmlformats.org/officeDocument/2006/relationships/hyperlink" Target="https://www.parliament.uk/about/how/elections-and-voting/general/" TargetMode="External" Id="R0ea43fd501ad4caf" /><Relationship Type="http://schemas.openxmlformats.org/officeDocument/2006/relationships/hyperlink" Target="https://www.parliament.uk/about/how/role/" TargetMode="External" Id="R4fb99269376d494f" /><Relationship Type="http://schemas.openxmlformats.org/officeDocument/2006/relationships/hyperlink" Target="https://www.parliament.uk/debating/" TargetMode="External" Id="Rc96d9797bbfa4fec" /><Relationship Type="http://schemas.openxmlformats.org/officeDocument/2006/relationships/hyperlink" Target="https://www.bbc.co.uk/news/uk-politics-66097839" TargetMode="External" Id="Rd80ad290735b42e2" /><Relationship Type="http://schemas.microsoft.com/office/2020/10/relationships/intelligence" Target="intelligence2.xml" Id="R0326cfaa1847463a" /><Relationship Type="http://schemas.openxmlformats.org/officeDocument/2006/relationships/numbering" Target="numbering.xml" Id="R8182cb1375c14bf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2025-12-03T13:46:13.5906924Z</dcterms:created>
  <dcterms:modified xsi:type="dcterms:W3CDTF">2025-12-04T12:54:21.3731179Z</dcterms:modified>
  <dc:creator>Neeve Jacobs (2405955)</dc:creator>
  <lastModifiedBy>Neeve Jacobs (2405955)</lastModifiedBy>
</coreProperties>
</file>