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2A041" w14:textId="77777777" w:rsidR="00C851C3" w:rsidRDefault="00C851C3" w:rsidP="1E91469D">
      <w:pPr>
        <w:spacing w:line="360" w:lineRule="auto"/>
        <w:jc w:val="center"/>
        <w:rPr>
          <w:rFonts w:ascii="Aptos" w:eastAsia="Aptos" w:hAnsi="Aptos" w:cs="Aptos"/>
          <w:b/>
          <w:bCs/>
          <w:sz w:val="22"/>
          <w:szCs w:val="22"/>
        </w:rPr>
      </w:pPr>
    </w:p>
    <w:p w14:paraId="0C8905F3" w14:textId="77777777" w:rsidR="00C851C3" w:rsidRDefault="00C851C3" w:rsidP="1E91469D">
      <w:pPr>
        <w:spacing w:line="360" w:lineRule="auto"/>
        <w:jc w:val="center"/>
        <w:rPr>
          <w:rFonts w:ascii="Aptos" w:eastAsia="Aptos" w:hAnsi="Aptos" w:cs="Aptos"/>
          <w:b/>
          <w:bCs/>
          <w:sz w:val="22"/>
          <w:szCs w:val="22"/>
        </w:rPr>
      </w:pPr>
    </w:p>
    <w:p w14:paraId="2236AC71" w14:textId="77777777" w:rsidR="00C851C3" w:rsidRPr="00203772" w:rsidRDefault="00C851C3" w:rsidP="00C851C3">
      <w:pPr>
        <w:jc w:val="both"/>
        <w:rPr>
          <w:rFonts w:ascii="Arial" w:hAnsi="Arial" w:cs="Arial"/>
          <w:b/>
          <w:bCs/>
          <w:sz w:val="22"/>
          <w:szCs w:val="22"/>
        </w:rPr>
      </w:pPr>
      <w:r w:rsidRPr="00203772">
        <w:rPr>
          <w:rFonts w:ascii="Arial" w:hAnsi="Arial" w:cs="Arial"/>
          <w:b/>
          <w:bCs/>
          <w:sz w:val="22"/>
          <w:szCs w:val="22"/>
        </w:rPr>
        <w:t>Name: Rifaat Malik</w:t>
      </w:r>
    </w:p>
    <w:p w14:paraId="268238B7" w14:textId="77777777" w:rsidR="00C851C3" w:rsidRPr="00203772" w:rsidRDefault="00C851C3" w:rsidP="00C851C3">
      <w:pPr>
        <w:jc w:val="both"/>
        <w:rPr>
          <w:rFonts w:ascii="Arial" w:hAnsi="Arial" w:cs="Arial"/>
          <w:b/>
          <w:bCs/>
          <w:sz w:val="22"/>
          <w:szCs w:val="22"/>
        </w:rPr>
      </w:pPr>
      <w:r w:rsidRPr="00203772">
        <w:rPr>
          <w:rFonts w:ascii="Arial" w:hAnsi="Arial" w:cs="Arial"/>
          <w:b/>
          <w:bCs/>
          <w:sz w:val="22"/>
          <w:szCs w:val="22"/>
        </w:rPr>
        <w:t>Student ID: 2524846</w:t>
      </w:r>
    </w:p>
    <w:p w14:paraId="6CC69583" w14:textId="6E034190" w:rsidR="00C851C3" w:rsidRPr="00203772" w:rsidRDefault="00C851C3" w:rsidP="00C851C3">
      <w:pPr>
        <w:jc w:val="both"/>
        <w:rPr>
          <w:rFonts w:ascii="Arial" w:hAnsi="Arial" w:cs="Arial"/>
          <w:b/>
          <w:bCs/>
          <w:sz w:val="22"/>
          <w:szCs w:val="22"/>
        </w:rPr>
      </w:pPr>
      <w:r w:rsidRPr="00203772">
        <w:rPr>
          <w:rFonts w:ascii="Arial" w:hAnsi="Arial" w:cs="Arial"/>
          <w:b/>
          <w:bCs/>
          <w:sz w:val="22"/>
          <w:szCs w:val="22"/>
        </w:rPr>
        <w:t>Module Code:</w:t>
      </w:r>
      <w:r w:rsidR="005D4080" w:rsidRPr="00203772">
        <w:rPr>
          <w:rFonts w:ascii="Arial" w:hAnsi="Arial" w:cs="Arial"/>
          <w:b/>
          <w:bCs/>
          <w:sz w:val="22"/>
          <w:szCs w:val="22"/>
        </w:rPr>
        <w:t xml:space="preserve"> </w:t>
      </w:r>
      <w:r w:rsidR="00A4273A" w:rsidRPr="00203772">
        <w:rPr>
          <w:rFonts w:ascii="Arial" w:hAnsi="Arial" w:cs="Arial"/>
          <w:b/>
          <w:bCs/>
          <w:sz w:val="22"/>
          <w:szCs w:val="22"/>
        </w:rPr>
        <w:t>LCHS4007</w:t>
      </w:r>
      <w:r w:rsidRPr="00203772">
        <w:rPr>
          <w:rFonts w:ascii="Arial" w:hAnsi="Arial" w:cs="Arial"/>
          <w:b/>
          <w:bCs/>
          <w:sz w:val="22"/>
          <w:szCs w:val="22"/>
        </w:rPr>
        <w:t xml:space="preserve"> _BIRM</w:t>
      </w:r>
    </w:p>
    <w:p w14:paraId="1962C0A9" w14:textId="296CD54F" w:rsidR="00C851C3" w:rsidRPr="00203772" w:rsidRDefault="00C851C3" w:rsidP="00C851C3">
      <w:pPr>
        <w:jc w:val="both"/>
        <w:rPr>
          <w:rFonts w:ascii="Arial" w:hAnsi="Arial" w:cs="Arial"/>
          <w:b/>
          <w:bCs/>
          <w:sz w:val="22"/>
          <w:szCs w:val="22"/>
        </w:rPr>
      </w:pPr>
      <w:r w:rsidRPr="00203772">
        <w:rPr>
          <w:rFonts w:ascii="Arial" w:hAnsi="Arial" w:cs="Arial"/>
          <w:b/>
          <w:bCs/>
          <w:sz w:val="22"/>
          <w:szCs w:val="22"/>
        </w:rPr>
        <w:t xml:space="preserve">Module: </w:t>
      </w:r>
      <w:r w:rsidR="00203772" w:rsidRPr="00203772">
        <w:rPr>
          <w:rFonts w:ascii="Arial" w:hAnsi="Arial" w:cs="Arial"/>
          <w:b/>
          <w:bCs/>
          <w:sz w:val="22"/>
          <w:szCs w:val="22"/>
        </w:rPr>
        <w:t>Digital Skills and Research Methods</w:t>
      </w:r>
    </w:p>
    <w:p w14:paraId="7C85CB36" w14:textId="13B3A4EA" w:rsidR="00C851C3" w:rsidRPr="00203772" w:rsidRDefault="00C851C3" w:rsidP="00C851C3">
      <w:pPr>
        <w:jc w:val="both"/>
        <w:rPr>
          <w:rFonts w:ascii="Arial" w:hAnsi="Arial" w:cs="Arial"/>
          <w:b/>
          <w:bCs/>
          <w:sz w:val="22"/>
          <w:szCs w:val="22"/>
        </w:rPr>
      </w:pPr>
      <w:r w:rsidRPr="00203772">
        <w:rPr>
          <w:rFonts w:ascii="Arial" w:hAnsi="Arial" w:cs="Arial"/>
          <w:b/>
          <w:bCs/>
          <w:sz w:val="22"/>
          <w:szCs w:val="22"/>
        </w:rPr>
        <w:t>Lecturer: Ali Aliyuda</w:t>
      </w:r>
    </w:p>
    <w:p w14:paraId="01D470F2" w14:textId="77777777" w:rsidR="00C851C3" w:rsidRDefault="00C851C3" w:rsidP="1E91469D">
      <w:pPr>
        <w:spacing w:line="360" w:lineRule="auto"/>
        <w:jc w:val="center"/>
        <w:rPr>
          <w:rFonts w:ascii="Aptos" w:eastAsia="Aptos" w:hAnsi="Aptos" w:cs="Aptos"/>
          <w:b/>
          <w:bCs/>
          <w:sz w:val="22"/>
          <w:szCs w:val="22"/>
        </w:rPr>
      </w:pPr>
    </w:p>
    <w:p w14:paraId="14E391D6" w14:textId="77777777" w:rsidR="00C851C3" w:rsidRDefault="00C851C3" w:rsidP="1E91469D">
      <w:pPr>
        <w:spacing w:line="360" w:lineRule="auto"/>
        <w:jc w:val="center"/>
        <w:rPr>
          <w:rFonts w:ascii="Aptos" w:eastAsia="Aptos" w:hAnsi="Aptos" w:cs="Aptos"/>
          <w:b/>
          <w:bCs/>
          <w:sz w:val="22"/>
          <w:szCs w:val="22"/>
        </w:rPr>
      </w:pPr>
    </w:p>
    <w:p w14:paraId="3889F1EB" w14:textId="77777777" w:rsidR="00C851C3" w:rsidRDefault="00C851C3" w:rsidP="1E91469D">
      <w:pPr>
        <w:spacing w:line="360" w:lineRule="auto"/>
        <w:jc w:val="center"/>
        <w:rPr>
          <w:rFonts w:ascii="Aptos" w:eastAsia="Aptos" w:hAnsi="Aptos" w:cs="Aptos"/>
          <w:b/>
          <w:bCs/>
          <w:sz w:val="22"/>
          <w:szCs w:val="22"/>
        </w:rPr>
      </w:pPr>
    </w:p>
    <w:p w14:paraId="29EA3CAB" w14:textId="77777777" w:rsidR="00C851C3" w:rsidRDefault="00C851C3" w:rsidP="1E91469D">
      <w:pPr>
        <w:spacing w:line="360" w:lineRule="auto"/>
        <w:jc w:val="center"/>
        <w:rPr>
          <w:rFonts w:ascii="Aptos" w:eastAsia="Aptos" w:hAnsi="Aptos" w:cs="Aptos"/>
          <w:b/>
          <w:bCs/>
          <w:sz w:val="22"/>
          <w:szCs w:val="22"/>
        </w:rPr>
      </w:pPr>
    </w:p>
    <w:p w14:paraId="46939FDA" w14:textId="77777777" w:rsidR="00C851C3" w:rsidRDefault="00C851C3" w:rsidP="1E91469D">
      <w:pPr>
        <w:spacing w:line="360" w:lineRule="auto"/>
        <w:jc w:val="center"/>
        <w:rPr>
          <w:rFonts w:ascii="Aptos" w:eastAsia="Aptos" w:hAnsi="Aptos" w:cs="Aptos"/>
          <w:b/>
          <w:bCs/>
          <w:sz w:val="22"/>
          <w:szCs w:val="22"/>
        </w:rPr>
      </w:pPr>
    </w:p>
    <w:p w14:paraId="4601B786" w14:textId="77777777" w:rsidR="00C851C3" w:rsidRDefault="00C851C3" w:rsidP="1E91469D">
      <w:pPr>
        <w:spacing w:line="360" w:lineRule="auto"/>
        <w:jc w:val="center"/>
        <w:rPr>
          <w:rFonts w:ascii="Aptos" w:eastAsia="Aptos" w:hAnsi="Aptos" w:cs="Aptos"/>
          <w:b/>
          <w:bCs/>
          <w:sz w:val="22"/>
          <w:szCs w:val="22"/>
        </w:rPr>
      </w:pPr>
    </w:p>
    <w:p w14:paraId="50A301EF" w14:textId="77777777" w:rsidR="00C851C3" w:rsidRDefault="00C851C3" w:rsidP="1E91469D">
      <w:pPr>
        <w:spacing w:line="360" w:lineRule="auto"/>
        <w:jc w:val="center"/>
        <w:rPr>
          <w:rFonts w:ascii="Aptos" w:eastAsia="Aptos" w:hAnsi="Aptos" w:cs="Aptos"/>
          <w:b/>
          <w:bCs/>
          <w:sz w:val="22"/>
          <w:szCs w:val="22"/>
        </w:rPr>
      </w:pPr>
    </w:p>
    <w:p w14:paraId="1BDA15A8" w14:textId="77777777" w:rsidR="00C851C3" w:rsidRDefault="00C851C3" w:rsidP="1E91469D">
      <w:pPr>
        <w:spacing w:line="360" w:lineRule="auto"/>
        <w:jc w:val="center"/>
        <w:rPr>
          <w:rFonts w:ascii="Aptos" w:eastAsia="Aptos" w:hAnsi="Aptos" w:cs="Aptos"/>
          <w:b/>
          <w:bCs/>
          <w:sz w:val="22"/>
          <w:szCs w:val="22"/>
        </w:rPr>
      </w:pPr>
    </w:p>
    <w:p w14:paraId="23D81324" w14:textId="77777777" w:rsidR="00C851C3" w:rsidRDefault="00C851C3" w:rsidP="1E91469D">
      <w:pPr>
        <w:spacing w:line="360" w:lineRule="auto"/>
        <w:jc w:val="center"/>
        <w:rPr>
          <w:rFonts w:ascii="Aptos" w:eastAsia="Aptos" w:hAnsi="Aptos" w:cs="Aptos"/>
          <w:b/>
          <w:bCs/>
          <w:sz w:val="22"/>
          <w:szCs w:val="22"/>
        </w:rPr>
      </w:pPr>
    </w:p>
    <w:p w14:paraId="786B76D3" w14:textId="77777777" w:rsidR="00C851C3" w:rsidRDefault="00C851C3" w:rsidP="1E91469D">
      <w:pPr>
        <w:spacing w:line="360" w:lineRule="auto"/>
        <w:jc w:val="center"/>
        <w:rPr>
          <w:rFonts w:ascii="Aptos" w:eastAsia="Aptos" w:hAnsi="Aptos" w:cs="Aptos"/>
          <w:b/>
          <w:bCs/>
          <w:sz w:val="22"/>
          <w:szCs w:val="22"/>
        </w:rPr>
      </w:pPr>
    </w:p>
    <w:p w14:paraId="035251F8" w14:textId="77777777" w:rsidR="00C851C3" w:rsidRDefault="00C851C3" w:rsidP="1E91469D">
      <w:pPr>
        <w:spacing w:line="360" w:lineRule="auto"/>
        <w:jc w:val="center"/>
        <w:rPr>
          <w:rFonts w:ascii="Aptos" w:eastAsia="Aptos" w:hAnsi="Aptos" w:cs="Aptos"/>
          <w:b/>
          <w:bCs/>
          <w:sz w:val="22"/>
          <w:szCs w:val="22"/>
        </w:rPr>
      </w:pPr>
    </w:p>
    <w:p w14:paraId="3340376E" w14:textId="77777777" w:rsidR="00C851C3" w:rsidRDefault="00C851C3" w:rsidP="1E91469D">
      <w:pPr>
        <w:spacing w:line="360" w:lineRule="auto"/>
        <w:jc w:val="center"/>
        <w:rPr>
          <w:rFonts w:ascii="Aptos" w:eastAsia="Aptos" w:hAnsi="Aptos" w:cs="Aptos"/>
          <w:b/>
          <w:bCs/>
          <w:sz w:val="22"/>
          <w:szCs w:val="22"/>
        </w:rPr>
      </w:pPr>
    </w:p>
    <w:p w14:paraId="7D914883" w14:textId="77777777" w:rsidR="00C851C3" w:rsidRDefault="00C851C3" w:rsidP="1E91469D">
      <w:pPr>
        <w:spacing w:line="360" w:lineRule="auto"/>
        <w:jc w:val="center"/>
        <w:rPr>
          <w:rFonts w:ascii="Aptos" w:eastAsia="Aptos" w:hAnsi="Aptos" w:cs="Aptos"/>
          <w:b/>
          <w:bCs/>
          <w:sz w:val="22"/>
          <w:szCs w:val="22"/>
        </w:rPr>
      </w:pPr>
    </w:p>
    <w:p w14:paraId="5FD49A87" w14:textId="77777777" w:rsidR="00C851C3" w:rsidRDefault="00C851C3" w:rsidP="1E91469D">
      <w:pPr>
        <w:spacing w:line="360" w:lineRule="auto"/>
        <w:jc w:val="center"/>
        <w:rPr>
          <w:rFonts w:ascii="Aptos" w:eastAsia="Aptos" w:hAnsi="Aptos" w:cs="Aptos"/>
          <w:b/>
          <w:bCs/>
          <w:sz w:val="22"/>
          <w:szCs w:val="22"/>
        </w:rPr>
      </w:pPr>
    </w:p>
    <w:p w14:paraId="7B4AE0EE" w14:textId="77777777" w:rsidR="00C851C3" w:rsidRDefault="00C851C3" w:rsidP="1E91469D">
      <w:pPr>
        <w:spacing w:line="360" w:lineRule="auto"/>
        <w:jc w:val="center"/>
        <w:rPr>
          <w:rFonts w:ascii="Aptos" w:eastAsia="Aptos" w:hAnsi="Aptos" w:cs="Aptos"/>
          <w:b/>
          <w:bCs/>
          <w:sz w:val="22"/>
          <w:szCs w:val="22"/>
        </w:rPr>
      </w:pPr>
    </w:p>
    <w:p w14:paraId="6A6DAB2D" w14:textId="77777777" w:rsidR="00C851C3" w:rsidRDefault="00C851C3" w:rsidP="1E91469D">
      <w:pPr>
        <w:spacing w:line="360" w:lineRule="auto"/>
        <w:jc w:val="center"/>
        <w:rPr>
          <w:rFonts w:ascii="Aptos" w:eastAsia="Aptos" w:hAnsi="Aptos" w:cs="Aptos"/>
          <w:b/>
          <w:bCs/>
          <w:sz w:val="22"/>
          <w:szCs w:val="22"/>
        </w:rPr>
      </w:pPr>
    </w:p>
    <w:p w14:paraId="77786576" w14:textId="77777777" w:rsidR="00C851C3" w:rsidRDefault="00C851C3" w:rsidP="1E91469D">
      <w:pPr>
        <w:spacing w:line="360" w:lineRule="auto"/>
        <w:jc w:val="center"/>
        <w:rPr>
          <w:rFonts w:ascii="Aptos" w:eastAsia="Aptos" w:hAnsi="Aptos" w:cs="Aptos"/>
          <w:b/>
          <w:bCs/>
          <w:sz w:val="22"/>
          <w:szCs w:val="22"/>
        </w:rPr>
      </w:pPr>
    </w:p>
    <w:p w14:paraId="0CDD3496" w14:textId="77777777" w:rsidR="00C851C3" w:rsidRDefault="00C851C3" w:rsidP="1E91469D">
      <w:pPr>
        <w:spacing w:line="360" w:lineRule="auto"/>
        <w:jc w:val="center"/>
        <w:rPr>
          <w:rFonts w:ascii="Aptos" w:eastAsia="Aptos" w:hAnsi="Aptos" w:cs="Aptos"/>
          <w:b/>
          <w:bCs/>
          <w:sz w:val="22"/>
          <w:szCs w:val="22"/>
        </w:rPr>
      </w:pPr>
    </w:p>
    <w:p w14:paraId="63071C4B" w14:textId="77777777" w:rsidR="00C851C3" w:rsidRDefault="00C851C3" w:rsidP="1E91469D">
      <w:pPr>
        <w:spacing w:line="360" w:lineRule="auto"/>
        <w:jc w:val="center"/>
        <w:rPr>
          <w:rFonts w:ascii="Aptos" w:eastAsia="Aptos" w:hAnsi="Aptos" w:cs="Aptos"/>
          <w:b/>
          <w:bCs/>
          <w:sz w:val="22"/>
          <w:szCs w:val="22"/>
        </w:rPr>
      </w:pPr>
    </w:p>
    <w:p w14:paraId="19259D44" w14:textId="29CFE4FF" w:rsidR="009521DC" w:rsidRPr="009521DC" w:rsidRDefault="009521DC" w:rsidP="1E91469D">
      <w:pPr>
        <w:spacing w:line="360" w:lineRule="auto"/>
        <w:jc w:val="center"/>
        <w:rPr>
          <w:rFonts w:ascii="Aptos" w:eastAsia="Aptos" w:hAnsi="Aptos" w:cs="Aptos"/>
          <w:b/>
          <w:bCs/>
          <w:sz w:val="28"/>
          <w:szCs w:val="28"/>
        </w:rPr>
      </w:pPr>
      <w:r w:rsidRPr="009521DC">
        <w:rPr>
          <w:rFonts w:ascii="Aptos" w:eastAsia="Aptos" w:hAnsi="Aptos" w:cs="Aptos"/>
          <w:b/>
          <w:bCs/>
          <w:sz w:val="28"/>
          <w:szCs w:val="28"/>
        </w:rPr>
        <w:lastRenderedPageBreak/>
        <w:t>Research report</w:t>
      </w:r>
    </w:p>
    <w:p w14:paraId="6C1D11BC" w14:textId="2708D6CF" w:rsidR="00E424D3" w:rsidRDefault="038445D7" w:rsidP="1E91469D">
      <w:pPr>
        <w:spacing w:line="360" w:lineRule="auto"/>
        <w:jc w:val="center"/>
      </w:pPr>
      <w:r w:rsidRPr="1E91469D">
        <w:rPr>
          <w:rFonts w:ascii="Aptos" w:eastAsia="Aptos" w:hAnsi="Aptos" w:cs="Aptos"/>
          <w:b/>
          <w:bCs/>
          <w:sz w:val="22"/>
          <w:szCs w:val="22"/>
        </w:rPr>
        <w:t xml:space="preserve">Delays in Health services: Exploring Autism assessment </w:t>
      </w:r>
    </w:p>
    <w:p w14:paraId="0D3F011E" w14:textId="15601271" w:rsidR="00E424D3" w:rsidRDefault="40B9E63B" w:rsidP="1E91469D">
      <w:pPr>
        <w:spacing w:line="360" w:lineRule="auto"/>
        <w:rPr>
          <w:rFonts w:ascii="Arial" w:eastAsia="Arial" w:hAnsi="Arial" w:cs="Arial"/>
          <w:b/>
          <w:bCs/>
          <w:sz w:val="22"/>
          <w:szCs w:val="22"/>
        </w:rPr>
      </w:pPr>
      <w:r w:rsidRPr="1E91469D">
        <w:rPr>
          <w:rFonts w:ascii="Arial" w:eastAsia="Arial" w:hAnsi="Arial" w:cs="Arial"/>
          <w:b/>
          <w:bCs/>
          <w:sz w:val="22"/>
          <w:szCs w:val="22"/>
        </w:rPr>
        <w:t>Introduction</w:t>
      </w:r>
    </w:p>
    <w:p w14:paraId="388517FC" w14:textId="0A4DCA00" w:rsidR="00E424D3" w:rsidRDefault="1C91AED4" w:rsidP="1E91469D">
      <w:pPr>
        <w:spacing w:line="360" w:lineRule="auto"/>
        <w:rPr>
          <w:rFonts w:ascii="Arial" w:eastAsia="Arial" w:hAnsi="Arial" w:cs="Arial"/>
          <w:sz w:val="22"/>
          <w:szCs w:val="22"/>
        </w:rPr>
      </w:pPr>
      <w:r w:rsidRPr="1E91469D">
        <w:rPr>
          <w:rFonts w:ascii="Arial" w:eastAsia="Arial" w:hAnsi="Arial" w:cs="Arial"/>
          <w:sz w:val="22"/>
          <w:szCs w:val="22"/>
        </w:rPr>
        <w:t xml:space="preserve">This report explores </w:t>
      </w:r>
      <w:r w:rsidR="0B11B0ED" w:rsidRPr="1E91469D">
        <w:rPr>
          <w:rFonts w:ascii="Arial" w:eastAsia="Arial" w:hAnsi="Arial" w:cs="Arial"/>
          <w:sz w:val="22"/>
          <w:szCs w:val="22"/>
        </w:rPr>
        <w:t>delays</w:t>
      </w:r>
      <w:r w:rsidRPr="1E91469D">
        <w:rPr>
          <w:rFonts w:ascii="Arial" w:eastAsia="Arial" w:hAnsi="Arial" w:cs="Arial"/>
          <w:sz w:val="22"/>
          <w:szCs w:val="22"/>
        </w:rPr>
        <w:t xml:space="preserve"> in autism assessments in the UK, which have become a growing concern across </w:t>
      </w:r>
      <w:r w:rsidR="368AB34A" w:rsidRPr="1E91469D">
        <w:rPr>
          <w:rFonts w:ascii="Arial" w:eastAsia="Arial" w:hAnsi="Arial" w:cs="Arial"/>
          <w:sz w:val="22"/>
          <w:szCs w:val="22"/>
        </w:rPr>
        <w:t>health services.</w:t>
      </w:r>
      <w:r w:rsidR="038445D7" w:rsidRPr="1E91469D">
        <w:rPr>
          <w:rFonts w:ascii="Arial" w:eastAsia="Arial" w:hAnsi="Arial" w:cs="Arial"/>
          <w:sz w:val="22"/>
          <w:szCs w:val="22"/>
        </w:rPr>
        <w:t xml:space="preserve"> Many NHS services are struggling to keep up with the growing number of referrals for both children and adults. </w:t>
      </w:r>
      <w:r w:rsidR="1760E451" w:rsidRPr="1E91469D">
        <w:rPr>
          <w:rFonts w:ascii="Arial" w:eastAsia="Arial" w:hAnsi="Arial" w:cs="Arial"/>
          <w:sz w:val="22"/>
          <w:szCs w:val="22"/>
        </w:rPr>
        <w:t xml:space="preserve">These long waiting times have a </w:t>
      </w:r>
      <w:r w:rsidR="22CC8192" w:rsidRPr="1E91469D">
        <w:rPr>
          <w:rFonts w:ascii="Arial" w:eastAsia="Arial" w:hAnsi="Arial" w:cs="Arial"/>
          <w:sz w:val="22"/>
          <w:szCs w:val="22"/>
        </w:rPr>
        <w:t>significant</w:t>
      </w:r>
      <w:r w:rsidR="1760E451" w:rsidRPr="1E91469D">
        <w:rPr>
          <w:rFonts w:ascii="Arial" w:eastAsia="Arial" w:hAnsi="Arial" w:cs="Arial"/>
          <w:sz w:val="22"/>
          <w:szCs w:val="22"/>
        </w:rPr>
        <w:t xml:space="preserve"> impact on </w:t>
      </w:r>
      <w:r w:rsidR="267C8143" w:rsidRPr="1E91469D">
        <w:rPr>
          <w:rFonts w:ascii="Arial" w:eastAsia="Arial" w:hAnsi="Arial" w:cs="Arial"/>
          <w:sz w:val="22"/>
          <w:szCs w:val="22"/>
        </w:rPr>
        <w:t>individuals</w:t>
      </w:r>
      <w:r w:rsidR="1760E451" w:rsidRPr="1E91469D">
        <w:rPr>
          <w:rFonts w:ascii="Arial" w:eastAsia="Arial" w:hAnsi="Arial" w:cs="Arial"/>
          <w:sz w:val="22"/>
          <w:szCs w:val="22"/>
        </w:rPr>
        <w:t xml:space="preserve"> and their families, as delays </w:t>
      </w:r>
      <w:r w:rsidR="6027449F" w:rsidRPr="1E91469D">
        <w:rPr>
          <w:rFonts w:ascii="Arial" w:eastAsia="Arial" w:hAnsi="Arial" w:cs="Arial"/>
          <w:sz w:val="22"/>
          <w:szCs w:val="22"/>
        </w:rPr>
        <w:t>in diagnosis may affect access to support</w:t>
      </w:r>
      <w:r w:rsidR="00410D6B">
        <w:rPr>
          <w:rFonts w:ascii="Arial" w:eastAsia="Arial" w:hAnsi="Arial" w:cs="Arial"/>
          <w:sz w:val="22"/>
          <w:szCs w:val="22"/>
        </w:rPr>
        <w:t xml:space="preserve"> in education </w:t>
      </w:r>
      <w:r w:rsidR="00410A05">
        <w:rPr>
          <w:rFonts w:ascii="Arial" w:eastAsia="Arial" w:hAnsi="Arial" w:cs="Arial"/>
          <w:sz w:val="22"/>
          <w:szCs w:val="22"/>
        </w:rPr>
        <w:t>or have appropriate care</w:t>
      </w:r>
      <w:r w:rsidR="038445D7" w:rsidRPr="1E91469D">
        <w:rPr>
          <w:rFonts w:ascii="Arial" w:eastAsia="Arial" w:hAnsi="Arial" w:cs="Arial"/>
          <w:sz w:val="22"/>
          <w:szCs w:val="22"/>
        </w:rPr>
        <w:t>.</w:t>
      </w:r>
      <w:r w:rsidR="75E0F8F1" w:rsidRPr="1E91469D">
        <w:rPr>
          <w:rFonts w:ascii="Arial" w:eastAsia="Arial" w:hAnsi="Arial" w:cs="Arial"/>
          <w:sz w:val="22"/>
          <w:szCs w:val="22"/>
        </w:rPr>
        <w:t xml:space="preserve"> </w:t>
      </w:r>
      <w:r w:rsidR="43BC7A12" w:rsidRPr="1E91469D">
        <w:rPr>
          <w:rFonts w:ascii="Arial" w:eastAsia="Arial" w:hAnsi="Arial" w:cs="Arial"/>
          <w:sz w:val="22"/>
          <w:szCs w:val="22"/>
        </w:rPr>
        <w:t>I</w:t>
      </w:r>
      <w:r w:rsidR="75E0F8F1" w:rsidRPr="1E91469D">
        <w:rPr>
          <w:rFonts w:ascii="Arial" w:eastAsia="Arial" w:hAnsi="Arial" w:cs="Arial"/>
          <w:sz w:val="22"/>
          <w:szCs w:val="22"/>
        </w:rPr>
        <w:t>nformation f</w:t>
      </w:r>
      <w:r w:rsidR="19CA7B68" w:rsidRPr="1E91469D">
        <w:rPr>
          <w:rFonts w:ascii="Arial" w:eastAsia="Arial" w:hAnsi="Arial" w:cs="Arial"/>
          <w:sz w:val="22"/>
          <w:szCs w:val="22"/>
        </w:rPr>
        <w:t>or this report was gathered from reliable</w:t>
      </w:r>
      <w:r w:rsidR="75E0F8F1" w:rsidRPr="1E91469D">
        <w:rPr>
          <w:rFonts w:ascii="Arial" w:eastAsia="Arial" w:hAnsi="Arial" w:cs="Arial"/>
          <w:sz w:val="22"/>
          <w:szCs w:val="22"/>
        </w:rPr>
        <w:t xml:space="preserve"> sources, including</w:t>
      </w:r>
      <w:r w:rsidR="4C02E5A2" w:rsidRPr="1E91469D">
        <w:rPr>
          <w:rFonts w:ascii="Arial" w:eastAsia="Arial" w:hAnsi="Arial" w:cs="Arial"/>
          <w:sz w:val="22"/>
          <w:szCs w:val="22"/>
        </w:rPr>
        <w:t xml:space="preserve"> the</w:t>
      </w:r>
      <w:r w:rsidR="75E0F8F1" w:rsidRPr="1E91469D">
        <w:rPr>
          <w:rFonts w:ascii="Arial" w:eastAsia="Arial" w:hAnsi="Arial" w:cs="Arial"/>
          <w:sz w:val="22"/>
          <w:szCs w:val="22"/>
        </w:rPr>
        <w:t xml:space="preserve"> NHS Di</w:t>
      </w:r>
      <w:r w:rsidR="744B871D" w:rsidRPr="1E91469D">
        <w:rPr>
          <w:rFonts w:ascii="Arial" w:eastAsia="Arial" w:hAnsi="Arial" w:cs="Arial"/>
          <w:sz w:val="22"/>
          <w:szCs w:val="22"/>
        </w:rPr>
        <w:t xml:space="preserve">gital, the National Autistic </w:t>
      </w:r>
      <w:r w:rsidR="4E6F8B2C" w:rsidRPr="1E91469D">
        <w:rPr>
          <w:rFonts w:ascii="Arial" w:eastAsia="Arial" w:hAnsi="Arial" w:cs="Arial"/>
          <w:sz w:val="22"/>
          <w:szCs w:val="22"/>
        </w:rPr>
        <w:t xml:space="preserve">Society, and </w:t>
      </w:r>
      <w:r w:rsidR="1AF1D3BB" w:rsidRPr="1E91469D">
        <w:rPr>
          <w:rFonts w:ascii="Arial" w:eastAsia="Arial" w:hAnsi="Arial" w:cs="Arial"/>
          <w:sz w:val="22"/>
          <w:szCs w:val="22"/>
        </w:rPr>
        <w:t>academic articles found through google scholar.</w:t>
      </w:r>
      <w:r w:rsidR="4E6F8B2C" w:rsidRPr="1E91469D">
        <w:rPr>
          <w:rFonts w:ascii="Arial" w:eastAsia="Arial" w:hAnsi="Arial" w:cs="Arial"/>
          <w:sz w:val="22"/>
          <w:szCs w:val="22"/>
        </w:rPr>
        <w:t xml:space="preserve"> </w:t>
      </w:r>
      <w:r w:rsidR="70F4F944" w:rsidRPr="1E91469D">
        <w:rPr>
          <w:rFonts w:ascii="Arial" w:eastAsia="Arial" w:hAnsi="Arial" w:cs="Arial"/>
          <w:sz w:val="22"/>
          <w:szCs w:val="22"/>
        </w:rPr>
        <w:t>T</w:t>
      </w:r>
      <w:r w:rsidR="16C3B2E5" w:rsidRPr="1E91469D">
        <w:rPr>
          <w:rFonts w:ascii="Arial" w:eastAsia="Arial" w:hAnsi="Arial" w:cs="Arial"/>
          <w:sz w:val="22"/>
          <w:szCs w:val="22"/>
        </w:rPr>
        <w:t xml:space="preserve">his topic </w:t>
      </w:r>
      <w:r w:rsidR="63ADC1A5" w:rsidRPr="1E91469D">
        <w:rPr>
          <w:rFonts w:ascii="Arial" w:eastAsia="Arial" w:hAnsi="Arial" w:cs="Arial"/>
          <w:sz w:val="22"/>
          <w:szCs w:val="22"/>
        </w:rPr>
        <w:t>investigates</w:t>
      </w:r>
      <w:r w:rsidR="16C3B2E5" w:rsidRPr="1E91469D">
        <w:rPr>
          <w:rFonts w:ascii="Arial" w:eastAsia="Arial" w:hAnsi="Arial" w:cs="Arial"/>
          <w:sz w:val="22"/>
          <w:szCs w:val="22"/>
        </w:rPr>
        <w:t xml:space="preserve"> delays in autism assessments are becoming an increasing concern within health and social care services.</w:t>
      </w:r>
    </w:p>
    <w:p w14:paraId="2DD0F612" w14:textId="34996E47" w:rsidR="00E424D3" w:rsidRDefault="190D338A" w:rsidP="1E91469D">
      <w:pPr>
        <w:spacing w:line="360" w:lineRule="auto"/>
        <w:rPr>
          <w:rFonts w:ascii="Arial" w:eastAsia="Arial" w:hAnsi="Arial" w:cs="Arial"/>
          <w:b/>
          <w:bCs/>
          <w:sz w:val="22"/>
          <w:szCs w:val="22"/>
        </w:rPr>
      </w:pPr>
      <w:r w:rsidRPr="1E91469D">
        <w:rPr>
          <w:rFonts w:ascii="Arial" w:eastAsia="Arial" w:hAnsi="Arial" w:cs="Arial"/>
          <w:b/>
          <w:bCs/>
          <w:sz w:val="22"/>
          <w:szCs w:val="22"/>
        </w:rPr>
        <w:t>Rising issues in the Autism assessments in the UK</w:t>
      </w:r>
    </w:p>
    <w:p w14:paraId="407D71DA" w14:textId="57C92370" w:rsidR="00E424D3" w:rsidRDefault="00952322" w:rsidP="1E91469D">
      <w:pPr>
        <w:spacing w:line="360" w:lineRule="auto"/>
        <w:rPr>
          <w:rFonts w:ascii="Arial" w:eastAsia="Arial" w:hAnsi="Arial" w:cs="Arial"/>
          <w:color w:val="000000" w:themeColor="text1"/>
          <w:sz w:val="22"/>
          <w:szCs w:val="22"/>
        </w:rPr>
      </w:pPr>
      <w:r>
        <w:rPr>
          <w:rFonts w:ascii="Arial" w:eastAsia="Arial" w:hAnsi="Arial" w:cs="Arial"/>
          <w:color w:val="000000" w:themeColor="text1"/>
          <w:sz w:val="22"/>
          <w:szCs w:val="22"/>
        </w:rPr>
        <w:t>One</w:t>
      </w:r>
      <w:r w:rsidR="6F17B628" w:rsidRPr="1E91469D">
        <w:rPr>
          <w:rFonts w:ascii="Arial" w:eastAsia="Arial" w:hAnsi="Arial" w:cs="Arial"/>
          <w:color w:val="000000" w:themeColor="text1"/>
          <w:sz w:val="22"/>
          <w:szCs w:val="22"/>
        </w:rPr>
        <w:t xml:space="preserve"> issue in health and </w:t>
      </w:r>
      <w:r w:rsidR="751DDAF4" w:rsidRPr="1E91469D">
        <w:rPr>
          <w:rFonts w:ascii="Arial" w:eastAsia="Arial" w:hAnsi="Arial" w:cs="Arial"/>
          <w:color w:val="000000" w:themeColor="text1"/>
          <w:sz w:val="22"/>
          <w:szCs w:val="22"/>
        </w:rPr>
        <w:t>social</w:t>
      </w:r>
      <w:r w:rsidR="6F17B628" w:rsidRPr="1E91469D">
        <w:rPr>
          <w:rFonts w:ascii="Arial" w:eastAsia="Arial" w:hAnsi="Arial" w:cs="Arial"/>
          <w:color w:val="000000" w:themeColor="text1"/>
          <w:sz w:val="22"/>
          <w:szCs w:val="22"/>
        </w:rPr>
        <w:t xml:space="preserve"> care is the long waiting times for autism assessments in the UK. Autism is a </w:t>
      </w:r>
      <w:r>
        <w:rPr>
          <w:rFonts w:ascii="Arial" w:eastAsia="Arial" w:hAnsi="Arial" w:cs="Arial"/>
          <w:color w:val="000000" w:themeColor="text1"/>
          <w:sz w:val="22"/>
          <w:szCs w:val="22"/>
        </w:rPr>
        <w:t>developmental</w:t>
      </w:r>
      <w:r w:rsidR="231CC677" w:rsidRPr="1E91469D">
        <w:rPr>
          <w:rFonts w:ascii="Arial" w:eastAsia="Arial" w:hAnsi="Arial" w:cs="Arial"/>
          <w:color w:val="000000" w:themeColor="text1"/>
          <w:sz w:val="22"/>
          <w:szCs w:val="22"/>
        </w:rPr>
        <w:t xml:space="preserve"> condition that affects how </w:t>
      </w:r>
      <w:r>
        <w:rPr>
          <w:rFonts w:ascii="Arial" w:eastAsia="Arial" w:hAnsi="Arial" w:cs="Arial"/>
          <w:color w:val="000000" w:themeColor="text1"/>
          <w:sz w:val="22"/>
          <w:szCs w:val="22"/>
        </w:rPr>
        <w:t>people</w:t>
      </w:r>
      <w:r w:rsidR="231CC677" w:rsidRPr="1E91469D">
        <w:rPr>
          <w:rFonts w:ascii="Arial" w:eastAsia="Arial" w:hAnsi="Arial" w:cs="Arial"/>
          <w:color w:val="000000" w:themeColor="text1"/>
          <w:sz w:val="22"/>
          <w:szCs w:val="22"/>
        </w:rPr>
        <w:t xml:space="preserve"> communicate, interact with others, and understand the world around them. </w:t>
      </w:r>
      <w:r>
        <w:rPr>
          <w:rFonts w:ascii="Arial" w:eastAsia="Arial" w:hAnsi="Arial" w:cs="Arial"/>
          <w:color w:val="000000" w:themeColor="text1"/>
          <w:sz w:val="22"/>
          <w:szCs w:val="22"/>
        </w:rPr>
        <w:t>Over the past few year</w:t>
      </w:r>
      <w:r w:rsidR="61BD05AE" w:rsidRPr="1E91469D">
        <w:rPr>
          <w:rFonts w:ascii="Arial" w:eastAsia="Arial" w:hAnsi="Arial" w:cs="Arial"/>
          <w:color w:val="000000" w:themeColor="text1"/>
          <w:sz w:val="22"/>
          <w:szCs w:val="22"/>
        </w:rPr>
        <w:t xml:space="preserve">s, the number of </w:t>
      </w:r>
      <w:r w:rsidR="34520E86" w:rsidRPr="1E91469D">
        <w:rPr>
          <w:rFonts w:ascii="Arial" w:eastAsia="Arial" w:hAnsi="Arial" w:cs="Arial"/>
          <w:color w:val="000000" w:themeColor="text1"/>
          <w:sz w:val="22"/>
          <w:szCs w:val="22"/>
        </w:rPr>
        <w:t>referrals</w:t>
      </w:r>
      <w:r w:rsidR="61BD05AE" w:rsidRPr="1E91469D">
        <w:rPr>
          <w:rFonts w:ascii="Arial" w:eastAsia="Arial" w:hAnsi="Arial" w:cs="Arial"/>
          <w:color w:val="000000" w:themeColor="text1"/>
          <w:sz w:val="22"/>
          <w:szCs w:val="22"/>
        </w:rPr>
        <w:t xml:space="preserve"> for autism </w:t>
      </w:r>
      <w:r w:rsidR="5147636C" w:rsidRPr="1E91469D">
        <w:rPr>
          <w:rFonts w:ascii="Arial" w:eastAsia="Arial" w:hAnsi="Arial" w:cs="Arial"/>
          <w:color w:val="000000" w:themeColor="text1"/>
          <w:sz w:val="22"/>
          <w:szCs w:val="22"/>
        </w:rPr>
        <w:t>assessments</w:t>
      </w:r>
      <w:r w:rsidR="61BD05AE" w:rsidRPr="1E91469D">
        <w:rPr>
          <w:rFonts w:ascii="Arial" w:eastAsia="Arial" w:hAnsi="Arial" w:cs="Arial"/>
          <w:color w:val="000000" w:themeColor="text1"/>
          <w:sz w:val="22"/>
          <w:szCs w:val="22"/>
        </w:rPr>
        <w:t xml:space="preserve"> has increased </w:t>
      </w:r>
      <w:r w:rsidR="27DE0615" w:rsidRPr="1E91469D">
        <w:rPr>
          <w:rFonts w:ascii="Arial" w:eastAsia="Arial" w:hAnsi="Arial" w:cs="Arial"/>
          <w:color w:val="000000" w:themeColor="text1"/>
          <w:sz w:val="22"/>
          <w:szCs w:val="22"/>
        </w:rPr>
        <w:t>significantly</w:t>
      </w:r>
      <w:r w:rsidR="61BD05AE" w:rsidRPr="1E91469D">
        <w:rPr>
          <w:rFonts w:ascii="Arial" w:eastAsia="Arial" w:hAnsi="Arial" w:cs="Arial"/>
          <w:color w:val="000000" w:themeColor="text1"/>
          <w:sz w:val="22"/>
          <w:szCs w:val="22"/>
        </w:rPr>
        <w:t xml:space="preserve">, </w:t>
      </w:r>
      <w:r w:rsidR="36577434" w:rsidRPr="1E91469D">
        <w:rPr>
          <w:rFonts w:ascii="Arial" w:eastAsia="Arial" w:hAnsi="Arial" w:cs="Arial"/>
          <w:color w:val="000000" w:themeColor="text1"/>
          <w:sz w:val="22"/>
          <w:szCs w:val="22"/>
        </w:rPr>
        <w:t>and</w:t>
      </w:r>
      <w:r w:rsidR="61BD05AE" w:rsidRPr="1E91469D">
        <w:rPr>
          <w:rFonts w:ascii="Arial" w:eastAsia="Arial" w:hAnsi="Arial" w:cs="Arial"/>
          <w:color w:val="000000" w:themeColor="text1"/>
          <w:sz w:val="22"/>
          <w:szCs w:val="22"/>
        </w:rPr>
        <w:t xml:space="preserve"> NHS services are struggling to keep up with the dema</w:t>
      </w:r>
      <w:r w:rsidR="0C1C6102" w:rsidRPr="1E91469D">
        <w:rPr>
          <w:rFonts w:ascii="Arial" w:eastAsia="Arial" w:hAnsi="Arial" w:cs="Arial"/>
          <w:color w:val="000000" w:themeColor="text1"/>
          <w:sz w:val="22"/>
          <w:szCs w:val="22"/>
        </w:rPr>
        <w:t>nd</w:t>
      </w:r>
      <w:r w:rsidR="00C926AE">
        <w:rPr>
          <w:rFonts w:ascii="Arial" w:eastAsia="Arial" w:hAnsi="Arial" w:cs="Arial"/>
          <w:color w:val="000000" w:themeColor="text1"/>
          <w:sz w:val="22"/>
          <w:szCs w:val="22"/>
        </w:rPr>
        <w:t xml:space="preserve"> because of being short staffed</w:t>
      </w:r>
      <w:r w:rsidR="0C1C6102" w:rsidRPr="1E91469D">
        <w:rPr>
          <w:rFonts w:ascii="Arial" w:eastAsia="Arial" w:hAnsi="Arial" w:cs="Arial"/>
          <w:color w:val="000000" w:themeColor="text1"/>
          <w:sz w:val="22"/>
          <w:szCs w:val="22"/>
        </w:rPr>
        <w:t xml:space="preserve">. This has resulted in </w:t>
      </w:r>
      <w:r w:rsidR="45D5373A" w:rsidRPr="1E91469D">
        <w:rPr>
          <w:rFonts w:ascii="Arial" w:eastAsia="Arial" w:hAnsi="Arial" w:cs="Arial"/>
          <w:color w:val="000000" w:themeColor="text1"/>
          <w:sz w:val="22"/>
          <w:szCs w:val="22"/>
        </w:rPr>
        <w:t>long</w:t>
      </w:r>
      <w:r w:rsidR="0C1C6102" w:rsidRPr="1E91469D">
        <w:rPr>
          <w:rFonts w:ascii="Arial" w:eastAsia="Arial" w:hAnsi="Arial" w:cs="Arial"/>
          <w:color w:val="000000" w:themeColor="text1"/>
          <w:sz w:val="22"/>
          <w:szCs w:val="22"/>
        </w:rPr>
        <w:t xml:space="preserve"> waiting lists for both children and adults who are seeking a </w:t>
      </w:r>
      <w:r w:rsidR="7C22195B" w:rsidRPr="1E91469D">
        <w:rPr>
          <w:rFonts w:ascii="Arial" w:eastAsia="Arial" w:hAnsi="Arial" w:cs="Arial"/>
          <w:color w:val="000000" w:themeColor="text1"/>
          <w:sz w:val="22"/>
          <w:szCs w:val="22"/>
        </w:rPr>
        <w:t>diagnosis. According</w:t>
      </w:r>
      <w:r w:rsidR="3024904B" w:rsidRPr="1E91469D">
        <w:rPr>
          <w:rFonts w:ascii="Arial" w:eastAsia="Arial" w:hAnsi="Arial" w:cs="Arial"/>
          <w:color w:val="000000" w:themeColor="text1"/>
          <w:sz w:val="22"/>
          <w:szCs w:val="22"/>
        </w:rPr>
        <w:t xml:space="preserve"> to </w:t>
      </w:r>
      <w:r w:rsidR="002D4A73">
        <w:rPr>
          <w:rFonts w:ascii="Arial" w:eastAsia="Arial" w:hAnsi="Arial" w:cs="Arial"/>
          <w:color w:val="000000" w:themeColor="text1"/>
          <w:sz w:val="22"/>
          <w:szCs w:val="22"/>
        </w:rPr>
        <w:t>(</w:t>
      </w:r>
      <w:r w:rsidR="3024904B" w:rsidRPr="1E91469D">
        <w:rPr>
          <w:rFonts w:ascii="Arial" w:eastAsia="Arial" w:hAnsi="Arial" w:cs="Arial"/>
          <w:color w:val="000000" w:themeColor="text1"/>
          <w:sz w:val="22"/>
          <w:szCs w:val="22"/>
        </w:rPr>
        <w:t>National Autistic Society</w:t>
      </w:r>
      <w:r w:rsidR="002D4A73">
        <w:rPr>
          <w:rFonts w:ascii="Arial" w:eastAsia="Arial" w:hAnsi="Arial" w:cs="Arial"/>
          <w:color w:val="000000" w:themeColor="text1"/>
          <w:sz w:val="22"/>
          <w:szCs w:val="22"/>
        </w:rPr>
        <w:t>,</w:t>
      </w:r>
      <w:r w:rsidR="3024904B" w:rsidRPr="1E91469D">
        <w:rPr>
          <w:rFonts w:ascii="Arial" w:eastAsia="Arial" w:hAnsi="Arial" w:cs="Arial"/>
          <w:color w:val="000000" w:themeColor="text1"/>
          <w:sz w:val="22"/>
          <w:szCs w:val="22"/>
        </w:rPr>
        <w:t>2025), NHS data shows that in 2025, 236,225 individuals were waiting for an Autism assessment. This is a 15% increase from the year before and 53% higher than</w:t>
      </w:r>
      <w:r w:rsidR="001A7AA4">
        <w:rPr>
          <w:rFonts w:ascii="Arial" w:eastAsia="Arial" w:hAnsi="Arial" w:cs="Arial"/>
          <w:color w:val="000000" w:themeColor="text1"/>
          <w:sz w:val="22"/>
          <w:szCs w:val="22"/>
        </w:rPr>
        <w:t xml:space="preserve"> in</w:t>
      </w:r>
      <w:r w:rsidR="3024904B" w:rsidRPr="1E91469D">
        <w:rPr>
          <w:rFonts w:ascii="Arial" w:eastAsia="Arial" w:hAnsi="Arial" w:cs="Arial"/>
          <w:color w:val="000000" w:themeColor="text1"/>
          <w:sz w:val="22"/>
          <w:szCs w:val="22"/>
        </w:rPr>
        <w:t xml:space="preserve"> two years</w:t>
      </w:r>
      <w:r w:rsidR="3024904B" w:rsidRPr="008E41D4">
        <w:rPr>
          <w:rFonts w:ascii="Arial" w:eastAsia="Arial" w:hAnsi="Arial" w:cs="Arial"/>
          <w:color w:val="000000" w:themeColor="text1"/>
          <w:sz w:val="22"/>
          <w:szCs w:val="22"/>
        </w:rPr>
        <w:t>. It also shows that 89% of people waiting longer than the 13-week target set by National Institute for Health Care Excellence</w:t>
      </w:r>
      <w:r w:rsidR="002D4A73" w:rsidRPr="008E41D4">
        <w:rPr>
          <w:rFonts w:ascii="Arial" w:eastAsia="Arial" w:hAnsi="Arial" w:cs="Arial"/>
          <w:color w:val="000000" w:themeColor="text1"/>
          <w:sz w:val="22"/>
          <w:szCs w:val="22"/>
        </w:rPr>
        <w:t>,</w:t>
      </w:r>
      <w:r w:rsidR="3024904B" w:rsidRPr="008E41D4">
        <w:rPr>
          <w:rFonts w:ascii="Arial" w:eastAsia="Arial" w:hAnsi="Arial" w:cs="Arial"/>
          <w:color w:val="000000" w:themeColor="text1"/>
          <w:sz w:val="22"/>
          <w:szCs w:val="22"/>
        </w:rPr>
        <w:t xml:space="preserve"> 2023.</w:t>
      </w:r>
      <w:r w:rsidR="3024904B" w:rsidRPr="1E91469D">
        <w:rPr>
          <w:rFonts w:ascii="Arial" w:eastAsia="Arial" w:hAnsi="Arial" w:cs="Arial"/>
          <w:color w:val="000000" w:themeColor="text1"/>
          <w:sz w:val="22"/>
          <w:szCs w:val="22"/>
        </w:rPr>
        <w:t xml:space="preserve"> On average, people </w:t>
      </w:r>
      <w:r w:rsidR="061CD5E5" w:rsidRPr="1E91469D">
        <w:rPr>
          <w:rFonts w:ascii="Arial" w:eastAsia="Arial" w:hAnsi="Arial" w:cs="Arial"/>
          <w:color w:val="000000" w:themeColor="text1"/>
          <w:sz w:val="22"/>
          <w:szCs w:val="22"/>
        </w:rPr>
        <w:t xml:space="preserve">are </w:t>
      </w:r>
      <w:r w:rsidR="3024904B" w:rsidRPr="1E91469D">
        <w:rPr>
          <w:rFonts w:ascii="Arial" w:eastAsia="Arial" w:hAnsi="Arial" w:cs="Arial"/>
          <w:color w:val="000000" w:themeColor="text1"/>
          <w:sz w:val="22"/>
          <w:szCs w:val="22"/>
        </w:rPr>
        <w:t>waiting over 17 months, this is a major pressure on health services. These delays affect children and young people, a</w:t>
      </w:r>
      <w:r w:rsidR="003F1F0F">
        <w:rPr>
          <w:rFonts w:ascii="Arial" w:eastAsia="Arial" w:hAnsi="Arial" w:cs="Arial"/>
          <w:color w:val="000000" w:themeColor="text1"/>
          <w:sz w:val="22"/>
          <w:szCs w:val="22"/>
        </w:rPr>
        <w:t xml:space="preserve">nd </w:t>
      </w:r>
      <w:r w:rsidR="3024904B" w:rsidRPr="1E91469D">
        <w:rPr>
          <w:rFonts w:ascii="Arial" w:eastAsia="Arial" w:hAnsi="Arial" w:cs="Arial"/>
          <w:color w:val="000000" w:themeColor="text1"/>
          <w:sz w:val="22"/>
          <w:szCs w:val="22"/>
        </w:rPr>
        <w:t>adult</w:t>
      </w:r>
      <w:r w:rsidR="003F1F0F">
        <w:rPr>
          <w:rFonts w:ascii="Arial" w:eastAsia="Arial" w:hAnsi="Arial" w:cs="Arial"/>
          <w:color w:val="000000" w:themeColor="text1"/>
          <w:sz w:val="22"/>
          <w:szCs w:val="22"/>
        </w:rPr>
        <w:t>s</w:t>
      </w:r>
      <w:r w:rsidR="3024904B" w:rsidRPr="1E91469D">
        <w:rPr>
          <w:rFonts w:ascii="Arial" w:eastAsia="Arial" w:hAnsi="Arial" w:cs="Arial"/>
          <w:color w:val="000000" w:themeColor="text1"/>
          <w:sz w:val="22"/>
          <w:szCs w:val="22"/>
        </w:rPr>
        <w:t xml:space="preserve">. Early diagnosis is important because it </w:t>
      </w:r>
      <w:r>
        <w:rPr>
          <w:rFonts w:ascii="Arial" w:eastAsia="Arial" w:hAnsi="Arial" w:cs="Arial"/>
          <w:color w:val="000000" w:themeColor="text1"/>
          <w:sz w:val="22"/>
          <w:szCs w:val="22"/>
        </w:rPr>
        <w:t>helps</w:t>
      </w:r>
      <w:r w:rsidR="3024904B" w:rsidRPr="1E91469D">
        <w:rPr>
          <w:rFonts w:ascii="Arial" w:eastAsia="Arial" w:hAnsi="Arial" w:cs="Arial"/>
          <w:color w:val="000000" w:themeColor="text1"/>
          <w:sz w:val="22"/>
          <w:szCs w:val="22"/>
        </w:rPr>
        <w:t xml:space="preserve"> </w:t>
      </w:r>
      <w:r>
        <w:rPr>
          <w:rFonts w:ascii="Arial" w:eastAsia="Arial" w:hAnsi="Arial" w:cs="Arial"/>
          <w:color w:val="000000" w:themeColor="text1"/>
          <w:sz w:val="22"/>
          <w:szCs w:val="22"/>
        </w:rPr>
        <w:t>people</w:t>
      </w:r>
      <w:r w:rsidR="3024904B" w:rsidRPr="1E91469D">
        <w:rPr>
          <w:rFonts w:ascii="Arial" w:eastAsia="Arial" w:hAnsi="Arial" w:cs="Arial"/>
          <w:color w:val="000000" w:themeColor="text1"/>
          <w:sz w:val="22"/>
          <w:szCs w:val="22"/>
        </w:rPr>
        <w:t xml:space="preserve"> </w:t>
      </w:r>
      <w:r>
        <w:rPr>
          <w:rFonts w:ascii="Arial" w:eastAsia="Arial" w:hAnsi="Arial" w:cs="Arial"/>
          <w:color w:val="000000" w:themeColor="text1"/>
          <w:sz w:val="22"/>
          <w:szCs w:val="22"/>
        </w:rPr>
        <w:t>get</w:t>
      </w:r>
      <w:r w:rsidR="3024904B" w:rsidRPr="1E91469D">
        <w:rPr>
          <w:rFonts w:ascii="Arial" w:eastAsia="Arial" w:hAnsi="Arial" w:cs="Arial"/>
          <w:color w:val="000000" w:themeColor="text1"/>
          <w:sz w:val="22"/>
          <w:szCs w:val="22"/>
        </w:rPr>
        <w:t xml:space="preserve"> support </w:t>
      </w:r>
      <w:r>
        <w:rPr>
          <w:rFonts w:ascii="Arial" w:eastAsia="Arial" w:hAnsi="Arial" w:cs="Arial"/>
          <w:color w:val="000000" w:themeColor="text1"/>
          <w:sz w:val="22"/>
          <w:szCs w:val="22"/>
        </w:rPr>
        <w:t>from</w:t>
      </w:r>
      <w:r w:rsidR="3024904B" w:rsidRPr="1E91469D">
        <w:rPr>
          <w:rFonts w:ascii="Arial" w:eastAsia="Arial" w:hAnsi="Arial" w:cs="Arial"/>
          <w:color w:val="000000" w:themeColor="text1"/>
          <w:sz w:val="22"/>
          <w:szCs w:val="22"/>
        </w:rPr>
        <w:t xml:space="preserve"> education, mental health service, and social care. When assessments </w:t>
      </w:r>
      <w:r>
        <w:rPr>
          <w:rFonts w:ascii="Arial" w:eastAsia="Arial" w:hAnsi="Arial" w:cs="Arial"/>
          <w:color w:val="000000" w:themeColor="text1"/>
          <w:sz w:val="22"/>
          <w:szCs w:val="22"/>
        </w:rPr>
        <w:t>take a long time</w:t>
      </w:r>
      <w:r w:rsidR="3024904B" w:rsidRPr="1E91469D">
        <w:rPr>
          <w:rFonts w:ascii="Arial" w:eastAsia="Arial" w:hAnsi="Arial" w:cs="Arial"/>
          <w:color w:val="000000" w:themeColor="text1"/>
          <w:sz w:val="22"/>
          <w:szCs w:val="22"/>
        </w:rPr>
        <w:t>, families may experience stress and frustration. Children may struggle in school without appropriate support, and some individuals may develop anxiety or behavioural difficulties while waiting. The delays also affect health professional</w:t>
      </w:r>
      <w:r w:rsidR="00F91B4C">
        <w:rPr>
          <w:rFonts w:ascii="Arial" w:eastAsia="Arial" w:hAnsi="Arial" w:cs="Arial"/>
          <w:color w:val="000000" w:themeColor="text1"/>
          <w:sz w:val="22"/>
          <w:szCs w:val="22"/>
        </w:rPr>
        <w:t>s</w:t>
      </w:r>
      <w:r w:rsidR="3024904B" w:rsidRPr="1E91469D">
        <w:rPr>
          <w:rFonts w:ascii="Arial" w:eastAsia="Arial" w:hAnsi="Arial" w:cs="Arial"/>
          <w:color w:val="000000" w:themeColor="text1"/>
          <w:sz w:val="22"/>
          <w:szCs w:val="22"/>
        </w:rPr>
        <w:t>, as numbers rising increase workload pressure and reduce the ability to meet standards</w:t>
      </w:r>
      <w:r w:rsidR="62102C60" w:rsidRPr="1E91469D">
        <w:rPr>
          <w:rFonts w:ascii="Arial" w:eastAsia="Arial" w:hAnsi="Arial" w:cs="Arial"/>
          <w:color w:val="000000" w:themeColor="text1"/>
          <w:sz w:val="22"/>
          <w:szCs w:val="22"/>
        </w:rPr>
        <w:t xml:space="preserve">. </w:t>
      </w:r>
      <w:r w:rsidR="2C09C672" w:rsidRPr="1E91469D">
        <w:rPr>
          <w:rFonts w:ascii="Arial" w:eastAsia="Arial" w:hAnsi="Arial" w:cs="Arial"/>
          <w:color w:val="000000" w:themeColor="text1"/>
          <w:sz w:val="22"/>
          <w:szCs w:val="22"/>
        </w:rPr>
        <w:t xml:space="preserve">This issue is </w:t>
      </w:r>
      <w:r w:rsidR="74C8D700" w:rsidRPr="1E91469D">
        <w:rPr>
          <w:rFonts w:ascii="Arial" w:eastAsia="Arial" w:hAnsi="Arial" w:cs="Arial"/>
          <w:color w:val="000000" w:themeColor="text1"/>
          <w:sz w:val="22"/>
          <w:szCs w:val="22"/>
        </w:rPr>
        <w:t>important</w:t>
      </w:r>
      <w:r w:rsidR="2C09C672" w:rsidRPr="1E91469D">
        <w:rPr>
          <w:rFonts w:ascii="Arial" w:eastAsia="Arial" w:hAnsi="Arial" w:cs="Arial"/>
          <w:color w:val="000000" w:themeColor="text1"/>
          <w:sz w:val="22"/>
          <w:szCs w:val="22"/>
        </w:rPr>
        <w:t xml:space="preserve"> in health and social care because </w:t>
      </w:r>
      <w:r w:rsidR="43A98181" w:rsidRPr="1E91469D">
        <w:rPr>
          <w:rFonts w:ascii="Arial" w:eastAsia="Arial" w:hAnsi="Arial" w:cs="Arial"/>
          <w:color w:val="000000" w:themeColor="text1"/>
          <w:sz w:val="22"/>
          <w:szCs w:val="22"/>
        </w:rPr>
        <w:t>delays</w:t>
      </w:r>
      <w:r w:rsidR="2C09C672" w:rsidRPr="1E91469D">
        <w:rPr>
          <w:rFonts w:ascii="Arial" w:eastAsia="Arial" w:hAnsi="Arial" w:cs="Arial"/>
          <w:color w:val="000000" w:themeColor="text1"/>
          <w:sz w:val="22"/>
          <w:szCs w:val="22"/>
        </w:rPr>
        <w:t xml:space="preserve"> in autism diagnosis can </w:t>
      </w:r>
      <w:r w:rsidR="00280BC1">
        <w:rPr>
          <w:rFonts w:ascii="Arial" w:eastAsia="Arial" w:hAnsi="Arial" w:cs="Arial"/>
          <w:color w:val="000000" w:themeColor="text1"/>
          <w:sz w:val="22"/>
          <w:szCs w:val="22"/>
        </w:rPr>
        <w:t>stop</w:t>
      </w:r>
      <w:r w:rsidR="2C09C672" w:rsidRPr="1E91469D">
        <w:rPr>
          <w:rFonts w:ascii="Arial" w:eastAsia="Arial" w:hAnsi="Arial" w:cs="Arial"/>
          <w:color w:val="000000" w:themeColor="text1"/>
          <w:sz w:val="22"/>
          <w:szCs w:val="22"/>
        </w:rPr>
        <w:t xml:space="preserve"> individuals</w:t>
      </w:r>
      <w:r w:rsidR="752594A5" w:rsidRPr="1E91469D">
        <w:rPr>
          <w:rFonts w:ascii="Arial" w:eastAsia="Arial" w:hAnsi="Arial" w:cs="Arial"/>
          <w:color w:val="000000" w:themeColor="text1"/>
          <w:sz w:val="22"/>
          <w:szCs w:val="22"/>
        </w:rPr>
        <w:t xml:space="preserve"> </w:t>
      </w:r>
      <w:r w:rsidR="0041739D">
        <w:rPr>
          <w:rFonts w:ascii="Arial" w:eastAsia="Arial" w:hAnsi="Arial" w:cs="Arial"/>
          <w:color w:val="000000" w:themeColor="text1"/>
          <w:sz w:val="22"/>
          <w:szCs w:val="22"/>
        </w:rPr>
        <w:t>from</w:t>
      </w:r>
      <w:r w:rsidR="752594A5" w:rsidRPr="1E91469D">
        <w:rPr>
          <w:rFonts w:ascii="Arial" w:eastAsia="Arial" w:hAnsi="Arial" w:cs="Arial"/>
          <w:color w:val="000000" w:themeColor="text1"/>
          <w:sz w:val="22"/>
          <w:szCs w:val="22"/>
        </w:rPr>
        <w:t xml:space="preserve"> </w:t>
      </w:r>
      <w:r w:rsidR="0041739D">
        <w:rPr>
          <w:rFonts w:ascii="Arial" w:eastAsia="Arial" w:hAnsi="Arial" w:cs="Arial"/>
          <w:color w:val="000000" w:themeColor="text1"/>
          <w:sz w:val="22"/>
          <w:szCs w:val="22"/>
        </w:rPr>
        <w:t>receiving the suppo</w:t>
      </w:r>
      <w:r w:rsidR="00F258F8">
        <w:rPr>
          <w:rFonts w:ascii="Arial" w:eastAsia="Arial" w:hAnsi="Arial" w:cs="Arial"/>
          <w:color w:val="000000" w:themeColor="text1"/>
          <w:sz w:val="22"/>
          <w:szCs w:val="22"/>
        </w:rPr>
        <w:t>rt they need.</w:t>
      </w:r>
    </w:p>
    <w:p w14:paraId="4FF04C59" w14:textId="77777777" w:rsidR="009521DC" w:rsidRDefault="009521DC" w:rsidP="1E91469D">
      <w:pPr>
        <w:spacing w:line="360" w:lineRule="auto"/>
        <w:rPr>
          <w:rFonts w:ascii="Arial" w:eastAsia="Arial" w:hAnsi="Arial" w:cs="Arial"/>
          <w:b/>
          <w:bCs/>
          <w:color w:val="000000" w:themeColor="text1"/>
          <w:sz w:val="22"/>
          <w:szCs w:val="22"/>
        </w:rPr>
      </w:pPr>
    </w:p>
    <w:p w14:paraId="3886CE40" w14:textId="77777777" w:rsidR="009521DC" w:rsidRDefault="009521DC" w:rsidP="1E91469D">
      <w:pPr>
        <w:spacing w:line="360" w:lineRule="auto"/>
        <w:rPr>
          <w:rFonts w:ascii="Arial" w:eastAsia="Arial" w:hAnsi="Arial" w:cs="Arial"/>
          <w:b/>
          <w:bCs/>
          <w:color w:val="000000" w:themeColor="text1"/>
          <w:sz w:val="22"/>
          <w:szCs w:val="22"/>
        </w:rPr>
      </w:pPr>
    </w:p>
    <w:p w14:paraId="5CF13B25" w14:textId="50ADD9BB" w:rsidR="00E424D3" w:rsidRDefault="18CC316E" w:rsidP="1E91469D">
      <w:pPr>
        <w:spacing w:line="360" w:lineRule="auto"/>
        <w:rPr>
          <w:rFonts w:ascii="Arial" w:eastAsia="Arial" w:hAnsi="Arial" w:cs="Arial"/>
          <w:b/>
          <w:bCs/>
          <w:color w:val="000000" w:themeColor="text1"/>
          <w:sz w:val="22"/>
          <w:szCs w:val="22"/>
        </w:rPr>
      </w:pPr>
      <w:r w:rsidRPr="1E91469D">
        <w:rPr>
          <w:rFonts w:ascii="Arial" w:eastAsia="Arial" w:hAnsi="Arial" w:cs="Arial"/>
          <w:b/>
          <w:bCs/>
          <w:color w:val="000000" w:themeColor="text1"/>
          <w:sz w:val="22"/>
          <w:szCs w:val="22"/>
        </w:rPr>
        <w:lastRenderedPageBreak/>
        <w:t>Evaluation of sources</w:t>
      </w:r>
    </w:p>
    <w:p w14:paraId="4F89B634" w14:textId="4B950CAE" w:rsidR="00E424D3" w:rsidRDefault="002D4A73" w:rsidP="1E91469D">
      <w:pPr>
        <w:spacing w:line="360" w:lineRule="auto"/>
        <w:rPr>
          <w:rFonts w:ascii="Arial" w:eastAsia="Arial" w:hAnsi="Arial" w:cs="Arial"/>
          <w:sz w:val="22"/>
          <w:szCs w:val="22"/>
        </w:rPr>
      </w:pPr>
      <w:r>
        <w:rPr>
          <w:rFonts w:ascii="Arial" w:eastAsia="Arial" w:hAnsi="Arial" w:cs="Arial"/>
          <w:sz w:val="22"/>
          <w:szCs w:val="22"/>
        </w:rPr>
        <w:t>(</w:t>
      </w:r>
      <w:r w:rsidR="038445D7" w:rsidRPr="1E91469D">
        <w:rPr>
          <w:rFonts w:ascii="Arial" w:eastAsia="Arial" w:hAnsi="Arial" w:cs="Arial"/>
          <w:sz w:val="22"/>
          <w:szCs w:val="22"/>
        </w:rPr>
        <w:t>The Nuffield Trust</w:t>
      </w:r>
      <w:r>
        <w:rPr>
          <w:rFonts w:ascii="Arial" w:eastAsia="Arial" w:hAnsi="Arial" w:cs="Arial"/>
          <w:sz w:val="22"/>
          <w:szCs w:val="22"/>
        </w:rPr>
        <w:t xml:space="preserve">, </w:t>
      </w:r>
      <w:r w:rsidR="038445D7" w:rsidRPr="1E91469D">
        <w:rPr>
          <w:rFonts w:ascii="Arial" w:eastAsia="Arial" w:hAnsi="Arial" w:cs="Arial"/>
          <w:sz w:val="22"/>
          <w:szCs w:val="22"/>
        </w:rPr>
        <w:t xml:space="preserve">2023) article explains that the number of people waiting for Autism assessments in England has increased </w:t>
      </w:r>
      <w:r w:rsidR="4B704150" w:rsidRPr="1E91469D">
        <w:rPr>
          <w:rFonts w:ascii="Arial" w:eastAsia="Arial" w:hAnsi="Arial" w:cs="Arial"/>
          <w:sz w:val="22"/>
          <w:szCs w:val="22"/>
        </w:rPr>
        <w:t>significantly</w:t>
      </w:r>
      <w:r w:rsidR="038445D7" w:rsidRPr="1E91469D">
        <w:rPr>
          <w:rFonts w:ascii="Arial" w:eastAsia="Arial" w:hAnsi="Arial" w:cs="Arial"/>
          <w:sz w:val="22"/>
          <w:szCs w:val="22"/>
        </w:rPr>
        <w:t xml:space="preserve"> past few years. In December 2023, there were 172,022 people waiting for an autism assessment. This is the highest ever recorded. Th</w:t>
      </w:r>
      <w:r w:rsidR="003F1F0F">
        <w:rPr>
          <w:rFonts w:ascii="Arial" w:eastAsia="Arial" w:hAnsi="Arial" w:cs="Arial"/>
          <w:sz w:val="22"/>
          <w:szCs w:val="22"/>
        </w:rPr>
        <w:t>e</w:t>
      </w:r>
      <w:r w:rsidR="038445D7" w:rsidRPr="1E91469D">
        <w:rPr>
          <w:rFonts w:ascii="Arial" w:eastAsia="Arial" w:hAnsi="Arial" w:cs="Arial"/>
          <w:sz w:val="22"/>
          <w:szCs w:val="22"/>
        </w:rPr>
        <w:t xml:space="preserve"> report also s</w:t>
      </w:r>
      <w:r w:rsidR="000D77FD">
        <w:rPr>
          <w:rFonts w:ascii="Arial" w:eastAsia="Arial" w:hAnsi="Arial" w:cs="Arial"/>
          <w:sz w:val="22"/>
          <w:szCs w:val="22"/>
        </w:rPr>
        <w:t>hows</w:t>
      </w:r>
      <w:r w:rsidR="038445D7" w:rsidRPr="1E91469D">
        <w:rPr>
          <w:rFonts w:ascii="Arial" w:eastAsia="Arial" w:hAnsi="Arial" w:cs="Arial"/>
          <w:sz w:val="22"/>
          <w:szCs w:val="22"/>
        </w:rPr>
        <w:t xml:space="preserve"> that when adjusting the data for NHS services, there has still been more than five</w:t>
      </w:r>
      <w:r w:rsidR="00D4541E">
        <w:rPr>
          <w:rFonts w:ascii="Arial" w:eastAsia="Arial" w:hAnsi="Arial" w:cs="Arial"/>
          <w:sz w:val="22"/>
          <w:szCs w:val="22"/>
        </w:rPr>
        <w:t xml:space="preserve"> times as great</w:t>
      </w:r>
      <w:r w:rsidR="038445D7" w:rsidRPr="1E91469D">
        <w:rPr>
          <w:rFonts w:ascii="Arial" w:eastAsia="Arial" w:hAnsi="Arial" w:cs="Arial"/>
          <w:sz w:val="22"/>
          <w:szCs w:val="22"/>
        </w:rPr>
        <w:t xml:space="preserve"> in suspected autism referral</w:t>
      </w:r>
      <w:r w:rsidR="00D4541E">
        <w:rPr>
          <w:rFonts w:ascii="Arial" w:eastAsia="Arial" w:hAnsi="Arial" w:cs="Arial"/>
          <w:sz w:val="22"/>
          <w:szCs w:val="22"/>
        </w:rPr>
        <w:t>s</w:t>
      </w:r>
      <w:r w:rsidR="038445D7" w:rsidRPr="1E91469D">
        <w:rPr>
          <w:rFonts w:ascii="Arial" w:eastAsia="Arial" w:hAnsi="Arial" w:cs="Arial"/>
          <w:sz w:val="22"/>
          <w:szCs w:val="22"/>
        </w:rPr>
        <w:t xml:space="preserve"> since 2019. </w:t>
      </w:r>
      <w:r w:rsidR="00C2498F">
        <w:rPr>
          <w:rFonts w:ascii="Arial" w:eastAsia="Arial" w:hAnsi="Arial" w:cs="Arial"/>
          <w:sz w:val="22"/>
          <w:szCs w:val="22"/>
        </w:rPr>
        <w:t>A</w:t>
      </w:r>
      <w:r w:rsidR="002D0F85">
        <w:rPr>
          <w:rFonts w:ascii="Arial" w:eastAsia="Arial" w:hAnsi="Arial" w:cs="Arial"/>
          <w:sz w:val="22"/>
          <w:szCs w:val="22"/>
        </w:rPr>
        <w:t>dditionall</w:t>
      </w:r>
      <w:r w:rsidR="00C2498F">
        <w:rPr>
          <w:rFonts w:ascii="Arial" w:eastAsia="Arial" w:hAnsi="Arial" w:cs="Arial"/>
          <w:sz w:val="22"/>
          <w:szCs w:val="22"/>
        </w:rPr>
        <w:t>y</w:t>
      </w:r>
      <w:r w:rsidR="038445D7" w:rsidRPr="1E91469D">
        <w:rPr>
          <w:rFonts w:ascii="Arial" w:eastAsia="Arial" w:hAnsi="Arial" w:cs="Arial"/>
          <w:sz w:val="22"/>
          <w:szCs w:val="22"/>
        </w:rPr>
        <w:t>, new cases are coming in faster than old cases are</w:t>
      </w:r>
      <w:r w:rsidR="00BA147C">
        <w:rPr>
          <w:rFonts w:ascii="Arial" w:eastAsia="Arial" w:hAnsi="Arial" w:cs="Arial"/>
          <w:sz w:val="22"/>
          <w:szCs w:val="22"/>
        </w:rPr>
        <w:t xml:space="preserve"> being</w:t>
      </w:r>
      <w:r w:rsidR="038445D7" w:rsidRPr="1E91469D">
        <w:rPr>
          <w:rFonts w:ascii="Arial" w:eastAsia="Arial" w:hAnsi="Arial" w:cs="Arial"/>
          <w:sz w:val="22"/>
          <w:szCs w:val="22"/>
        </w:rPr>
        <w:t xml:space="preserve"> </w:t>
      </w:r>
      <w:r w:rsidR="003F1F0F">
        <w:rPr>
          <w:rFonts w:ascii="Arial" w:eastAsia="Arial" w:hAnsi="Arial" w:cs="Arial"/>
          <w:sz w:val="22"/>
          <w:szCs w:val="22"/>
        </w:rPr>
        <w:t>comple</w:t>
      </w:r>
      <w:r w:rsidR="00BA147C">
        <w:rPr>
          <w:rFonts w:ascii="Arial" w:eastAsia="Arial" w:hAnsi="Arial" w:cs="Arial"/>
          <w:sz w:val="22"/>
          <w:szCs w:val="22"/>
        </w:rPr>
        <w:t>te</w:t>
      </w:r>
      <w:r w:rsidR="038445D7" w:rsidRPr="1E91469D">
        <w:rPr>
          <w:rFonts w:ascii="Arial" w:eastAsia="Arial" w:hAnsi="Arial" w:cs="Arial"/>
          <w:sz w:val="22"/>
          <w:szCs w:val="22"/>
        </w:rPr>
        <w:t xml:space="preserve">, so the </w:t>
      </w:r>
      <w:r w:rsidR="003F1F0F">
        <w:rPr>
          <w:rFonts w:ascii="Arial" w:eastAsia="Arial" w:hAnsi="Arial" w:cs="Arial"/>
          <w:sz w:val="22"/>
          <w:szCs w:val="22"/>
        </w:rPr>
        <w:t>waiting list continues to grow</w:t>
      </w:r>
      <w:r w:rsidR="038445D7" w:rsidRPr="1E91469D">
        <w:rPr>
          <w:rFonts w:ascii="Arial" w:eastAsia="Arial" w:hAnsi="Arial" w:cs="Arial"/>
          <w:sz w:val="22"/>
          <w:szCs w:val="22"/>
        </w:rPr>
        <w:t xml:space="preserve">. The backlog </w:t>
      </w:r>
      <w:r w:rsidR="004D413B">
        <w:rPr>
          <w:rFonts w:ascii="Arial" w:eastAsia="Arial" w:hAnsi="Arial" w:cs="Arial"/>
          <w:sz w:val="22"/>
          <w:szCs w:val="22"/>
        </w:rPr>
        <w:t>is</w:t>
      </w:r>
      <w:r w:rsidR="005B405D">
        <w:rPr>
          <w:rFonts w:ascii="Arial" w:eastAsia="Arial" w:hAnsi="Arial" w:cs="Arial"/>
          <w:sz w:val="22"/>
          <w:szCs w:val="22"/>
        </w:rPr>
        <w:t xml:space="preserve"> overloaded</w:t>
      </w:r>
      <w:r w:rsidR="038445D7" w:rsidRPr="1E91469D">
        <w:rPr>
          <w:rFonts w:ascii="Arial" w:eastAsia="Arial" w:hAnsi="Arial" w:cs="Arial"/>
          <w:sz w:val="22"/>
          <w:szCs w:val="22"/>
        </w:rPr>
        <w:t xml:space="preserve"> </w:t>
      </w:r>
      <w:r w:rsidR="00FC1B12">
        <w:rPr>
          <w:rFonts w:ascii="Arial" w:eastAsia="Arial" w:hAnsi="Arial" w:cs="Arial"/>
          <w:sz w:val="22"/>
          <w:szCs w:val="22"/>
        </w:rPr>
        <w:t>because</w:t>
      </w:r>
      <w:r w:rsidR="038445D7" w:rsidRPr="1E91469D">
        <w:rPr>
          <w:rFonts w:ascii="Arial" w:eastAsia="Arial" w:hAnsi="Arial" w:cs="Arial"/>
          <w:sz w:val="22"/>
          <w:szCs w:val="22"/>
        </w:rPr>
        <w:t xml:space="preserve"> the number of new referrals </w:t>
      </w:r>
      <w:r w:rsidR="008755C6">
        <w:rPr>
          <w:rFonts w:ascii="Arial" w:eastAsia="Arial" w:hAnsi="Arial" w:cs="Arial"/>
          <w:sz w:val="22"/>
          <w:szCs w:val="22"/>
        </w:rPr>
        <w:t>i</w:t>
      </w:r>
      <w:r w:rsidR="038445D7" w:rsidRPr="1E91469D">
        <w:rPr>
          <w:rFonts w:ascii="Arial" w:eastAsia="Arial" w:hAnsi="Arial" w:cs="Arial"/>
          <w:sz w:val="22"/>
          <w:szCs w:val="22"/>
        </w:rPr>
        <w:t>s</w:t>
      </w:r>
      <w:r w:rsidR="000E26E7">
        <w:rPr>
          <w:rFonts w:ascii="Arial" w:eastAsia="Arial" w:hAnsi="Arial" w:cs="Arial"/>
          <w:sz w:val="22"/>
          <w:szCs w:val="22"/>
        </w:rPr>
        <w:t xml:space="preserve"> higher</w:t>
      </w:r>
      <w:r w:rsidR="038445D7" w:rsidRPr="1E91469D">
        <w:rPr>
          <w:rFonts w:ascii="Arial" w:eastAsia="Arial" w:hAnsi="Arial" w:cs="Arial"/>
          <w:sz w:val="22"/>
          <w:szCs w:val="22"/>
        </w:rPr>
        <w:t xml:space="preserve"> to complete assessments and diagnosis</w:t>
      </w:r>
      <w:r w:rsidR="20733A4B" w:rsidRPr="1E91469D">
        <w:rPr>
          <w:rFonts w:ascii="Arial" w:eastAsia="Arial" w:hAnsi="Arial" w:cs="Arial"/>
          <w:sz w:val="22"/>
          <w:szCs w:val="22"/>
        </w:rPr>
        <w:t xml:space="preserve">. </w:t>
      </w:r>
      <w:r w:rsidR="038445D7" w:rsidRPr="1E91469D">
        <w:rPr>
          <w:rFonts w:ascii="Arial" w:eastAsia="Arial" w:hAnsi="Arial" w:cs="Arial"/>
          <w:sz w:val="22"/>
          <w:szCs w:val="22"/>
        </w:rPr>
        <w:t xml:space="preserve">There has been a rise in the </w:t>
      </w:r>
      <w:r w:rsidR="00335CFA">
        <w:rPr>
          <w:rFonts w:ascii="Arial" w:eastAsia="Arial" w:hAnsi="Arial" w:cs="Arial"/>
          <w:sz w:val="22"/>
          <w:szCs w:val="22"/>
        </w:rPr>
        <w:t>number</w:t>
      </w:r>
      <w:r w:rsidR="038445D7" w:rsidRPr="1E91469D">
        <w:rPr>
          <w:rFonts w:ascii="Arial" w:eastAsia="Arial" w:hAnsi="Arial" w:cs="Arial"/>
          <w:sz w:val="22"/>
          <w:szCs w:val="22"/>
        </w:rPr>
        <w:t xml:space="preserve"> of time</w:t>
      </w:r>
      <w:r w:rsidR="007D3DEE">
        <w:rPr>
          <w:rFonts w:ascii="Arial" w:eastAsia="Arial" w:hAnsi="Arial" w:cs="Arial"/>
          <w:sz w:val="22"/>
          <w:szCs w:val="22"/>
        </w:rPr>
        <w:t>s</w:t>
      </w:r>
      <w:r w:rsidR="038445D7" w:rsidRPr="1E91469D">
        <w:rPr>
          <w:rFonts w:ascii="Arial" w:eastAsia="Arial" w:hAnsi="Arial" w:cs="Arial"/>
          <w:sz w:val="22"/>
          <w:szCs w:val="22"/>
        </w:rPr>
        <w:t xml:space="preserve"> individuals wait before receiving their assessment appointment. By December 2023, 79% of people who had been waiting more than 13 weeks still </w:t>
      </w:r>
      <w:r w:rsidR="757C4A05" w:rsidRPr="1E91469D">
        <w:rPr>
          <w:rFonts w:ascii="Arial" w:eastAsia="Arial" w:hAnsi="Arial" w:cs="Arial"/>
          <w:sz w:val="22"/>
          <w:szCs w:val="22"/>
        </w:rPr>
        <w:t>had not</w:t>
      </w:r>
      <w:r w:rsidR="038445D7" w:rsidRPr="1E91469D">
        <w:rPr>
          <w:rFonts w:ascii="Arial" w:eastAsia="Arial" w:hAnsi="Arial" w:cs="Arial"/>
          <w:sz w:val="22"/>
          <w:szCs w:val="22"/>
        </w:rPr>
        <w:t xml:space="preserve"> been seen for their first appointment. In December 2019, th</w:t>
      </w:r>
      <w:r w:rsidR="009C01E7">
        <w:rPr>
          <w:rFonts w:ascii="Arial" w:eastAsia="Arial" w:hAnsi="Arial" w:cs="Arial"/>
          <w:sz w:val="22"/>
          <w:szCs w:val="22"/>
        </w:rPr>
        <w:t>e</w:t>
      </w:r>
      <w:r w:rsidR="038445D7" w:rsidRPr="1E91469D">
        <w:rPr>
          <w:rFonts w:ascii="Arial" w:eastAsia="Arial" w:hAnsi="Arial" w:cs="Arial"/>
          <w:sz w:val="22"/>
          <w:szCs w:val="22"/>
        </w:rPr>
        <w:t xml:space="preserve"> number was 44%.</w:t>
      </w:r>
      <w:r w:rsidR="008F3428">
        <w:rPr>
          <w:rFonts w:ascii="Arial" w:eastAsia="Arial" w:hAnsi="Arial" w:cs="Arial"/>
          <w:sz w:val="22"/>
          <w:szCs w:val="22"/>
        </w:rPr>
        <w:t xml:space="preserve"> This</w:t>
      </w:r>
      <w:r w:rsidR="004D667F">
        <w:rPr>
          <w:rFonts w:ascii="Arial" w:eastAsia="Arial" w:hAnsi="Arial" w:cs="Arial"/>
          <w:sz w:val="22"/>
          <w:szCs w:val="22"/>
        </w:rPr>
        <w:t xml:space="preserve"> highlights</w:t>
      </w:r>
      <w:r w:rsidR="00777A5A">
        <w:rPr>
          <w:rFonts w:ascii="Arial" w:eastAsia="Arial" w:hAnsi="Arial" w:cs="Arial"/>
          <w:sz w:val="22"/>
          <w:szCs w:val="22"/>
        </w:rPr>
        <w:t xml:space="preserve"> how the situation has </w:t>
      </w:r>
      <w:r w:rsidR="00EA7BB2">
        <w:rPr>
          <w:rFonts w:ascii="Arial" w:eastAsia="Arial" w:hAnsi="Arial" w:cs="Arial"/>
          <w:sz w:val="22"/>
          <w:szCs w:val="22"/>
        </w:rPr>
        <w:t>become worse</w:t>
      </w:r>
      <w:r w:rsidR="00777A5A">
        <w:rPr>
          <w:rFonts w:ascii="Arial" w:eastAsia="Arial" w:hAnsi="Arial" w:cs="Arial"/>
          <w:sz w:val="22"/>
          <w:szCs w:val="22"/>
        </w:rPr>
        <w:t xml:space="preserve"> over years</w:t>
      </w:r>
      <w:r w:rsidR="038445D7" w:rsidRPr="1E91469D">
        <w:rPr>
          <w:rFonts w:ascii="Arial" w:eastAsia="Arial" w:hAnsi="Arial" w:cs="Arial"/>
          <w:sz w:val="22"/>
          <w:szCs w:val="22"/>
        </w:rPr>
        <w:t xml:space="preserve"> This source is </w:t>
      </w:r>
      <w:r w:rsidR="00927799">
        <w:rPr>
          <w:rFonts w:ascii="Arial" w:eastAsia="Arial" w:hAnsi="Arial" w:cs="Arial"/>
          <w:sz w:val="22"/>
          <w:szCs w:val="22"/>
        </w:rPr>
        <w:t>reliable</w:t>
      </w:r>
      <w:r w:rsidR="038445D7" w:rsidRPr="1E91469D">
        <w:rPr>
          <w:rFonts w:ascii="Arial" w:eastAsia="Arial" w:hAnsi="Arial" w:cs="Arial"/>
          <w:sz w:val="22"/>
          <w:szCs w:val="22"/>
        </w:rPr>
        <w:t xml:space="preserve"> because it uses official NHS data and provides up-to-date statistics. However, </w:t>
      </w:r>
      <w:r w:rsidR="267B197D" w:rsidRPr="1E91469D">
        <w:rPr>
          <w:rFonts w:ascii="Arial" w:eastAsia="Arial" w:hAnsi="Arial" w:cs="Arial"/>
          <w:sz w:val="22"/>
          <w:szCs w:val="22"/>
        </w:rPr>
        <w:t>even though</w:t>
      </w:r>
      <w:r w:rsidR="038445D7" w:rsidRPr="1E91469D">
        <w:rPr>
          <w:rFonts w:ascii="Arial" w:eastAsia="Arial" w:hAnsi="Arial" w:cs="Arial"/>
          <w:sz w:val="22"/>
          <w:szCs w:val="22"/>
        </w:rPr>
        <w:t xml:space="preserve"> it explains the increase in waiting times, it does not </w:t>
      </w:r>
      <w:r w:rsidR="009C01E7">
        <w:rPr>
          <w:rFonts w:ascii="Arial" w:eastAsia="Arial" w:hAnsi="Arial" w:cs="Arial"/>
          <w:sz w:val="22"/>
          <w:szCs w:val="22"/>
        </w:rPr>
        <w:t>look closely</w:t>
      </w:r>
      <w:r w:rsidR="038445D7" w:rsidRPr="1E91469D">
        <w:rPr>
          <w:rFonts w:ascii="Arial" w:eastAsia="Arial" w:hAnsi="Arial" w:cs="Arial"/>
          <w:sz w:val="22"/>
          <w:szCs w:val="22"/>
        </w:rPr>
        <w:t xml:space="preserve"> </w:t>
      </w:r>
      <w:r w:rsidR="009C01E7">
        <w:rPr>
          <w:rFonts w:ascii="Arial" w:eastAsia="Arial" w:hAnsi="Arial" w:cs="Arial"/>
          <w:sz w:val="22"/>
          <w:szCs w:val="22"/>
        </w:rPr>
        <w:t>at</w:t>
      </w:r>
      <w:r w:rsidR="038445D7" w:rsidRPr="1E91469D">
        <w:rPr>
          <w:rFonts w:ascii="Arial" w:eastAsia="Arial" w:hAnsi="Arial" w:cs="Arial"/>
          <w:sz w:val="22"/>
          <w:szCs w:val="22"/>
        </w:rPr>
        <w:t xml:space="preserve"> the impact it has on families or how services can reduce delays. This shows a gap in the research that needs investigati</w:t>
      </w:r>
      <w:r w:rsidR="009C01E7">
        <w:rPr>
          <w:rFonts w:ascii="Arial" w:eastAsia="Arial" w:hAnsi="Arial" w:cs="Arial"/>
          <w:sz w:val="22"/>
          <w:szCs w:val="22"/>
        </w:rPr>
        <w:t>on</w:t>
      </w:r>
      <w:r w:rsidR="00CA002B">
        <w:rPr>
          <w:rFonts w:ascii="Arial" w:eastAsia="Arial" w:hAnsi="Arial" w:cs="Arial"/>
          <w:sz w:val="22"/>
          <w:szCs w:val="22"/>
        </w:rPr>
        <w:t>.</w:t>
      </w:r>
      <w:r w:rsidR="005D72D5">
        <w:rPr>
          <w:rFonts w:ascii="Arial" w:eastAsia="Arial" w:hAnsi="Arial" w:cs="Arial"/>
          <w:sz w:val="22"/>
          <w:szCs w:val="22"/>
        </w:rPr>
        <w:t xml:space="preserve"> </w:t>
      </w:r>
      <w:r w:rsidR="000536DB">
        <w:rPr>
          <w:rFonts w:ascii="Arial" w:eastAsia="Arial" w:hAnsi="Arial" w:cs="Arial"/>
          <w:sz w:val="22"/>
          <w:szCs w:val="22"/>
        </w:rPr>
        <w:t xml:space="preserve">The </w:t>
      </w:r>
      <w:r w:rsidR="005D72D5">
        <w:rPr>
          <w:rFonts w:ascii="Arial" w:eastAsia="Arial" w:hAnsi="Arial" w:cs="Arial"/>
          <w:sz w:val="22"/>
          <w:szCs w:val="22"/>
        </w:rPr>
        <w:t>chart</w:t>
      </w:r>
      <w:r w:rsidR="00091E22">
        <w:rPr>
          <w:rFonts w:ascii="Arial" w:eastAsia="Arial" w:hAnsi="Arial" w:cs="Arial"/>
          <w:sz w:val="22"/>
          <w:szCs w:val="22"/>
        </w:rPr>
        <w:t xml:space="preserve"> below</w:t>
      </w:r>
      <w:r w:rsidR="005D72D5">
        <w:rPr>
          <w:rFonts w:ascii="Arial" w:eastAsia="Arial" w:hAnsi="Arial" w:cs="Arial"/>
          <w:sz w:val="22"/>
          <w:szCs w:val="22"/>
        </w:rPr>
        <w:t xml:space="preserve"> show</w:t>
      </w:r>
      <w:r w:rsidR="00091E22">
        <w:rPr>
          <w:rFonts w:ascii="Arial" w:eastAsia="Arial" w:hAnsi="Arial" w:cs="Arial"/>
          <w:sz w:val="22"/>
          <w:szCs w:val="22"/>
        </w:rPr>
        <w:t>s</w:t>
      </w:r>
      <w:r w:rsidR="005D72D5">
        <w:rPr>
          <w:rFonts w:ascii="Arial" w:eastAsia="Arial" w:hAnsi="Arial" w:cs="Arial"/>
          <w:sz w:val="22"/>
          <w:szCs w:val="22"/>
        </w:rPr>
        <w:t xml:space="preserve"> the </w:t>
      </w:r>
      <w:r w:rsidR="00091E22">
        <w:rPr>
          <w:rFonts w:ascii="Arial" w:eastAsia="Arial" w:hAnsi="Arial" w:cs="Arial"/>
          <w:sz w:val="22"/>
          <w:szCs w:val="22"/>
        </w:rPr>
        <w:t xml:space="preserve">rapid </w:t>
      </w:r>
      <w:r w:rsidR="000B17F6">
        <w:rPr>
          <w:rFonts w:ascii="Arial" w:eastAsia="Arial" w:hAnsi="Arial" w:cs="Arial"/>
          <w:sz w:val="22"/>
          <w:szCs w:val="22"/>
        </w:rPr>
        <w:t>increase in the number of people waiting for an autism assessmen</w:t>
      </w:r>
      <w:r w:rsidR="00D11214">
        <w:rPr>
          <w:rFonts w:ascii="Arial" w:eastAsia="Arial" w:hAnsi="Arial" w:cs="Arial"/>
          <w:sz w:val="22"/>
          <w:szCs w:val="22"/>
        </w:rPr>
        <w:t>t</w:t>
      </w:r>
      <w:r w:rsidR="000B17F6">
        <w:rPr>
          <w:rFonts w:ascii="Arial" w:eastAsia="Arial" w:hAnsi="Arial" w:cs="Arial"/>
          <w:sz w:val="22"/>
          <w:szCs w:val="22"/>
        </w:rPr>
        <w:t>.</w:t>
      </w:r>
    </w:p>
    <w:p w14:paraId="2BF5FD06" w14:textId="345E6E5F" w:rsidR="005D72D5" w:rsidRDefault="00D11214" w:rsidP="1E91469D">
      <w:pPr>
        <w:spacing w:line="360" w:lineRule="auto"/>
        <w:rPr>
          <w:rFonts w:ascii="Arial" w:eastAsia="Arial" w:hAnsi="Arial" w:cs="Arial"/>
          <w:sz w:val="22"/>
          <w:szCs w:val="22"/>
        </w:rPr>
      </w:pPr>
      <w:r>
        <w:rPr>
          <w:noProof/>
        </w:rPr>
        <w:drawing>
          <wp:inline distT="0" distB="0" distL="0" distR="0" wp14:anchorId="60CF1A52" wp14:editId="3448397C">
            <wp:extent cx="2341721" cy="1958519"/>
            <wp:effectExtent l="0" t="0" r="1905" b="3810"/>
            <wp:docPr id="3" name="Picture 2">
              <a:extLst xmlns:a="http://schemas.openxmlformats.org/drawingml/2006/main">
                <a:ext uri="{FF2B5EF4-FFF2-40B4-BE49-F238E27FC236}">
                  <a16:creationId xmlns:a16="http://schemas.microsoft.com/office/drawing/2014/main" id="{E7FDBE95-D89A-DDCA-D1CB-9FAD98DAAB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E7FDBE95-D89A-DDCA-D1CB-9FAD98DAABAA}"/>
                        </a:ext>
                      </a:extLst>
                    </pic:cNvPr>
                    <pic:cNvPicPr>
                      <a:picLocks noChangeAspect="1"/>
                    </pic:cNvPicPr>
                  </pic:nvPicPr>
                  <pic:blipFill rotWithShape="1">
                    <a:blip r:embed="rId6" cstate="print">
                      <a:extLst>
                        <a:ext uri="{28A0092B-C50C-407E-A947-70E740481C1C}">
                          <a14:useLocalDpi xmlns:a14="http://schemas.microsoft.com/office/drawing/2010/main" val="0"/>
                        </a:ext>
                      </a:extLst>
                    </a:blip>
                    <a:srcRect t="9150" r="36000"/>
                    <a:stretch>
                      <a:fillRect/>
                    </a:stretch>
                  </pic:blipFill>
                  <pic:spPr>
                    <a:xfrm>
                      <a:off x="0" y="0"/>
                      <a:ext cx="2364532" cy="1977597"/>
                    </a:xfrm>
                    <a:prstGeom prst="rect">
                      <a:avLst/>
                    </a:prstGeom>
                  </pic:spPr>
                </pic:pic>
              </a:graphicData>
            </a:graphic>
          </wp:inline>
        </w:drawing>
      </w:r>
      <w:r w:rsidR="009E1633">
        <w:rPr>
          <w:rFonts w:ascii="Arial" w:eastAsia="Arial" w:hAnsi="Arial" w:cs="Arial"/>
          <w:sz w:val="22"/>
          <w:szCs w:val="22"/>
        </w:rPr>
        <w:t xml:space="preserve">     </w:t>
      </w:r>
      <w:r w:rsidR="005D72D5">
        <w:rPr>
          <w:rFonts w:ascii="Arial" w:eastAsia="Arial" w:hAnsi="Arial" w:cs="Arial"/>
          <w:sz w:val="22"/>
          <w:szCs w:val="22"/>
        </w:rPr>
        <w:t xml:space="preserve"> </w:t>
      </w:r>
      <w:r w:rsidR="00950729">
        <w:rPr>
          <w:rFonts w:ascii="Arial" w:eastAsia="Arial" w:hAnsi="Arial" w:cs="Arial"/>
          <w:sz w:val="22"/>
          <w:szCs w:val="22"/>
        </w:rPr>
        <w:t>(</w:t>
      </w:r>
      <w:r w:rsidR="00DB0A7E">
        <w:rPr>
          <w:rFonts w:ascii="Arial" w:eastAsia="Arial" w:hAnsi="Arial" w:cs="Arial"/>
          <w:sz w:val="22"/>
          <w:szCs w:val="22"/>
        </w:rPr>
        <w:t>Nuffield</w:t>
      </w:r>
      <w:r w:rsidR="00950729">
        <w:rPr>
          <w:rFonts w:ascii="Arial" w:eastAsia="Arial" w:hAnsi="Arial" w:cs="Arial"/>
          <w:sz w:val="22"/>
          <w:szCs w:val="22"/>
        </w:rPr>
        <w:t xml:space="preserve"> Trust</w:t>
      </w:r>
      <w:r w:rsidR="00DB0A7E">
        <w:rPr>
          <w:rFonts w:ascii="Arial" w:eastAsia="Arial" w:hAnsi="Arial" w:cs="Arial"/>
          <w:sz w:val="22"/>
          <w:szCs w:val="22"/>
        </w:rPr>
        <w:t>,</w:t>
      </w:r>
      <w:r w:rsidR="00950729">
        <w:rPr>
          <w:rFonts w:ascii="Arial" w:eastAsia="Arial" w:hAnsi="Arial" w:cs="Arial"/>
          <w:sz w:val="22"/>
          <w:szCs w:val="22"/>
        </w:rPr>
        <w:t xml:space="preserve"> 2023)</w:t>
      </w:r>
    </w:p>
    <w:p w14:paraId="2BE69411" w14:textId="4080C15B" w:rsidR="00E424D3" w:rsidRDefault="00612F62" w:rsidP="1E91469D">
      <w:pPr>
        <w:spacing w:line="360" w:lineRule="auto"/>
      </w:pPr>
      <w:r>
        <w:rPr>
          <w:rFonts w:ascii="Arial" w:eastAsia="Arial" w:hAnsi="Arial" w:cs="Arial"/>
          <w:sz w:val="22"/>
          <w:szCs w:val="22"/>
        </w:rPr>
        <w:t>(</w:t>
      </w:r>
      <w:r w:rsidR="038445D7" w:rsidRPr="1E91469D">
        <w:rPr>
          <w:rFonts w:ascii="Arial" w:eastAsia="Arial" w:hAnsi="Arial" w:cs="Arial"/>
          <w:sz w:val="22"/>
          <w:szCs w:val="22"/>
        </w:rPr>
        <w:t>McKenzie et al.</w:t>
      </w:r>
      <w:r>
        <w:rPr>
          <w:rFonts w:ascii="Arial" w:eastAsia="Arial" w:hAnsi="Arial" w:cs="Arial"/>
          <w:sz w:val="22"/>
          <w:szCs w:val="22"/>
        </w:rPr>
        <w:t xml:space="preserve"> </w:t>
      </w:r>
      <w:r w:rsidR="038445D7" w:rsidRPr="1E91469D">
        <w:rPr>
          <w:rFonts w:ascii="Arial" w:eastAsia="Arial" w:hAnsi="Arial" w:cs="Arial"/>
          <w:sz w:val="22"/>
          <w:szCs w:val="22"/>
        </w:rPr>
        <w:t>2015</w:t>
      </w:r>
      <w:r w:rsidR="001B137E">
        <w:rPr>
          <w:rFonts w:ascii="Arial" w:eastAsia="Arial" w:hAnsi="Arial" w:cs="Arial"/>
          <w:sz w:val="22"/>
          <w:szCs w:val="22"/>
        </w:rPr>
        <w:t xml:space="preserve">, </w:t>
      </w:r>
      <w:r w:rsidR="00D0116C">
        <w:rPr>
          <w:rFonts w:ascii="Arial" w:eastAsia="Arial" w:hAnsi="Arial" w:cs="Arial"/>
          <w:sz w:val="22"/>
          <w:szCs w:val="22"/>
        </w:rPr>
        <w:t>abstract/</w:t>
      </w:r>
      <w:r w:rsidR="001B137E">
        <w:rPr>
          <w:rFonts w:ascii="Arial" w:eastAsia="Arial" w:hAnsi="Arial" w:cs="Arial"/>
          <w:sz w:val="22"/>
          <w:szCs w:val="22"/>
        </w:rPr>
        <w:t>discussion session</w:t>
      </w:r>
      <w:r w:rsidR="038445D7" w:rsidRPr="1E91469D">
        <w:rPr>
          <w:rFonts w:ascii="Arial" w:eastAsia="Arial" w:hAnsi="Arial" w:cs="Arial"/>
          <w:sz w:val="22"/>
          <w:szCs w:val="22"/>
        </w:rPr>
        <w:t>)</w:t>
      </w:r>
      <w:r w:rsidR="001B137E">
        <w:rPr>
          <w:rFonts w:ascii="Arial" w:eastAsia="Arial" w:hAnsi="Arial" w:cs="Arial"/>
          <w:sz w:val="22"/>
          <w:szCs w:val="22"/>
        </w:rPr>
        <w:t xml:space="preserve"> explains that people seeking autism </w:t>
      </w:r>
      <w:r w:rsidR="00F96DC9">
        <w:rPr>
          <w:rFonts w:ascii="Arial" w:eastAsia="Arial" w:hAnsi="Arial" w:cs="Arial"/>
          <w:sz w:val="22"/>
          <w:szCs w:val="22"/>
        </w:rPr>
        <w:t>diagnosis</w:t>
      </w:r>
      <w:r w:rsidR="0027521F">
        <w:rPr>
          <w:rFonts w:ascii="Arial" w:eastAsia="Arial" w:hAnsi="Arial" w:cs="Arial"/>
          <w:sz w:val="22"/>
          <w:szCs w:val="22"/>
        </w:rPr>
        <w:t>, whe</w:t>
      </w:r>
      <w:r w:rsidR="00F876C7">
        <w:rPr>
          <w:rFonts w:ascii="Arial" w:eastAsia="Arial" w:hAnsi="Arial" w:cs="Arial"/>
          <w:sz w:val="22"/>
          <w:szCs w:val="22"/>
        </w:rPr>
        <w:t>ther</w:t>
      </w:r>
      <w:r w:rsidR="0027521F">
        <w:rPr>
          <w:rFonts w:ascii="Arial" w:eastAsia="Arial" w:hAnsi="Arial" w:cs="Arial"/>
          <w:sz w:val="22"/>
          <w:szCs w:val="22"/>
        </w:rPr>
        <w:t xml:space="preserve"> children or adults often experience delays</w:t>
      </w:r>
      <w:r w:rsidR="038445D7" w:rsidRPr="1E91469D">
        <w:rPr>
          <w:rFonts w:ascii="Arial" w:eastAsia="Arial" w:hAnsi="Arial" w:cs="Arial"/>
          <w:sz w:val="22"/>
          <w:szCs w:val="22"/>
        </w:rPr>
        <w:t>.</w:t>
      </w:r>
      <w:r w:rsidR="0027521F">
        <w:rPr>
          <w:rFonts w:ascii="Arial" w:eastAsia="Arial" w:hAnsi="Arial" w:cs="Arial"/>
          <w:sz w:val="22"/>
          <w:szCs w:val="22"/>
        </w:rPr>
        <w:t xml:space="preserve"> These delays are </w:t>
      </w:r>
      <w:r w:rsidR="004652E3">
        <w:rPr>
          <w:rFonts w:ascii="Arial" w:eastAsia="Arial" w:hAnsi="Arial" w:cs="Arial"/>
          <w:sz w:val="22"/>
          <w:szCs w:val="22"/>
        </w:rPr>
        <w:t>influenced by factors such as the amount of information available before the assessment</w:t>
      </w:r>
      <w:r w:rsidR="0092634D">
        <w:rPr>
          <w:rFonts w:ascii="Arial" w:eastAsia="Arial" w:hAnsi="Arial" w:cs="Arial"/>
          <w:sz w:val="22"/>
          <w:szCs w:val="22"/>
        </w:rPr>
        <w:t xml:space="preserve"> and the number of appointments required during the process.</w:t>
      </w:r>
      <w:r w:rsidR="005A57C3">
        <w:rPr>
          <w:rFonts w:ascii="Arial" w:eastAsia="Arial" w:hAnsi="Arial" w:cs="Arial"/>
          <w:sz w:val="22"/>
          <w:szCs w:val="22"/>
        </w:rPr>
        <w:t xml:space="preserve"> </w:t>
      </w:r>
      <w:r w:rsidR="00A41C2B">
        <w:rPr>
          <w:rFonts w:ascii="Arial" w:eastAsia="Arial" w:hAnsi="Arial" w:cs="Arial"/>
          <w:sz w:val="22"/>
          <w:szCs w:val="22"/>
        </w:rPr>
        <w:t xml:space="preserve"> Difference in service </w:t>
      </w:r>
      <w:r w:rsidR="005C1D41">
        <w:rPr>
          <w:rFonts w:ascii="Arial" w:eastAsia="Arial" w:hAnsi="Arial" w:cs="Arial"/>
          <w:sz w:val="22"/>
          <w:szCs w:val="22"/>
        </w:rPr>
        <w:t>routes</w:t>
      </w:r>
      <w:r w:rsidR="00264250">
        <w:rPr>
          <w:rFonts w:ascii="Arial" w:eastAsia="Arial" w:hAnsi="Arial" w:cs="Arial"/>
          <w:sz w:val="22"/>
          <w:szCs w:val="22"/>
        </w:rPr>
        <w:t xml:space="preserve"> between children and </w:t>
      </w:r>
      <w:r w:rsidR="006B782E">
        <w:rPr>
          <w:rFonts w:ascii="Arial" w:eastAsia="Arial" w:hAnsi="Arial" w:cs="Arial"/>
          <w:sz w:val="22"/>
          <w:szCs w:val="22"/>
        </w:rPr>
        <w:t>adults</w:t>
      </w:r>
      <w:r w:rsidR="00264250">
        <w:rPr>
          <w:rFonts w:ascii="Arial" w:eastAsia="Arial" w:hAnsi="Arial" w:cs="Arial"/>
          <w:sz w:val="22"/>
          <w:szCs w:val="22"/>
        </w:rPr>
        <w:t xml:space="preserve"> can also affect waiting times.</w:t>
      </w:r>
      <w:r w:rsidR="038445D7" w:rsidRPr="1E91469D">
        <w:rPr>
          <w:rFonts w:ascii="Arial" w:eastAsia="Arial" w:hAnsi="Arial" w:cs="Arial"/>
          <w:sz w:val="22"/>
          <w:szCs w:val="22"/>
        </w:rPr>
        <w:t xml:space="preserve"> </w:t>
      </w:r>
      <w:r w:rsidR="00955F04">
        <w:rPr>
          <w:rFonts w:ascii="Arial" w:eastAsia="Arial" w:hAnsi="Arial" w:cs="Arial"/>
          <w:sz w:val="22"/>
          <w:szCs w:val="22"/>
        </w:rPr>
        <w:t>Th</w:t>
      </w:r>
      <w:r w:rsidR="00D36458">
        <w:rPr>
          <w:rFonts w:ascii="Arial" w:eastAsia="Arial" w:hAnsi="Arial" w:cs="Arial"/>
          <w:sz w:val="22"/>
          <w:szCs w:val="22"/>
        </w:rPr>
        <w:t>is article</w:t>
      </w:r>
      <w:r w:rsidR="00955F04">
        <w:rPr>
          <w:rFonts w:ascii="Arial" w:eastAsia="Arial" w:hAnsi="Arial" w:cs="Arial"/>
          <w:sz w:val="22"/>
          <w:szCs w:val="22"/>
        </w:rPr>
        <w:t xml:space="preserve"> also finds that</w:t>
      </w:r>
      <w:r w:rsidR="004D5B42">
        <w:rPr>
          <w:rFonts w:ascii="Arial" w:eastAsia="Arial" w:hAnsi="Arial" w:cs="Arial"/>
          <w:sz w:val="22"/>
          <w:szCs w:val="22"/>
        </w:rPr>
        <w:t xml:space="preserve"> having </w:t>
      </w:r>
      <w:r w:rsidR="00051441">
        <w:rPr>
          <w:rFonts w:ascii="Arial" w:eastAsia="Arial" w:hAnsi="Arial" w:cs="Arial"/>
          <w:sz w:val="22"/>
          <w:szCs w:val="22"/>
        </w:rPr>
        <w:t>information</w:t>
      </w:r>
      <w:r w:rsidR="00C37EFB">
        <w:rPr>
          <w:rFonts w:ascii="Arial" w:eastAsia="Arial" w:hAnsi="Arial" w:cs="Arial"/>
          <w:sz w:val="22"/>
          <w:szCs w:val="22"/>
        </w:rPr>
        <w:t xml:space="preserve"> available before assessment was linked to a shorter diagnosis </w:t>
      </w:r>
      <w:r w:rsidR="00D0116C">
        <w:rPr>
          <w:rFonts w:ascii="Arial" w:eastAsia="Arial" w:hAnsi="Arial" w:cs="Arial"/>
          <w:sz w:val="22"/>
          <w:szCs w:val="22"/>
        </w:rPr>
        <w:t>process</w:t>
      </w:r>
      <w:r w:rsidR="00C37EFB">
        <w:rPr>
          <w:rFonts w:ascii="Arial" w:eastAsia="Arial" w:hAnsi="Arial" w:cs="Arial"/>
          <w:sz w:val="22"/>
          <w:szCs w:val="22"/>
        </w:rPr>
        <w:t xml:space="preserve"> partly because </w:t>
      </w:r>
      <w:r w:rsidR="00F87BA3">
        <w:rPr>
          <w:rFonts w:ascii="Arial" w:eastAsia="Arial" w:hAnsi="Arial" w:cs="Arial"/>
          <w:sz w:val="22"/>
          <w:szCs w:val="22"/>
        </w:rPr>
        <w:t xml:space="preserve">it </w:t>
      </w:r>
      <w:r w:rsidR="00D0116C">
        <w:rPr>
          <w:rFonts w:ascii="Arial" w:eastAsia="Arial" w:hAnsi="Arial" w:cs="Arial"/>
          <w:sz w:val="22"/>
          <w:szCs w:val="22"/>
        </w:rPr>
        <w:t>reduces</w:t>
      </w:r>
      <w:r w:rsidR="00F87BA3">
        <w:rPr>
          <w:rFonts w:ascii="Arial" w:eastAsia="Arial" w:hAnsi="Arial" w:cs="Arial"/>
          <w:sz w:val="22"/>
          <w:szCs w:val="22"/>
        </w:rPr>
        <w:t xml:space="preserve"> the number of required contacts, while in adults, more complex cases were linked</w:t>
      </w:r>
      <w:r w:rsidR="00AA6653">
        <w:rPr>
          <w:rFonts w:ascii="Arial" w:eastAsia="Arial" w:hAnsi="Arial" w:cs="Arial"/>
          <w:sz w:val="22"/>
          <w:szCs w:val="22"/>
        </w:rPr>
        <w:t xml:space="preserve"> to a greater number of contacts and longer diagnosis process</w:t>
      </w:r>
      <w:r w:rsidR="038445D7" w:rsidRPr="1E91469D">
        <w:rPr>
          <w:rFonts w:ascii="Arial" w:eastAsia="Arial" w:hAnsi="Arial" w:cs="Arial"/>
          <w:sz w:val="22"/>
          <w:szCs w:val="22"/>
        </w:rPr>
        <w:t xml:space="preserve">. It is a reliable source because it is a journal article, meaning other researchers checked it before it was </w:t>
      </w:r>
      <w:r w:rsidR="038445D7" w:rsidRPr="1E91469D">
        <w:rPr>
          <w:rFonts w:ascii="Arial" w:eastAsia="Arial" w:hAnsi="Arial" w:cs="Arial"/>
          <w:sz w:val="22"/>
          <w:szCs w:val="22"/>
        </w:rPr>
        <w:lastRenderedPageBreak/>
        <w:t>published. A strength of this study showed that it looks at both children and adults, which gives the reader a wider understanding of the ongoing issue. However, the article was published in 2015, so it may reflect the current situation where waiting lists hav</w:t>
      </w:r>
      <w:r w:rsidR="0010729F">
        <w:rPr>
          <w:rFonts w:ascii="Arial" w:eastAsia="Arial" w:hAnsi="Arial" w:cs="Arial"/>
          <w:sz w:val="22"/>
          <w:szCs w:val="22"/>
        </w:rPr>
        <w:t>e</w:t>
      </w:r>
      <w:r w:rsidR="038445D7" w:rsidRPr="1E91469D">
        <w:rPr>
          <w:rFonts w:ascii="Arial" w:eastAsia="Arial" w:hAnsi="Arial" w:cs="Arial"/>
          <w:sz w:val="22"/>
          <w:szCs w:val="22"/>
        </w:rPr>
        <w:t xml:space="preserve"> increased. Another limitation is that it focuses </w:t>
      </w:r>
      <w:r w:rsidR="02670871" w:rsidRPr="1E91469D">
        <w:rPr>
          <w:rFonts w:ascii="Arial" w:eastAsia="Arial" w:hAnsi="Arial" w:cs="Arial"/>
          <w:sz w:val="22"/>
          <w:szCs w:val="22"/>
        </w:rPr>
        <w:t>on</w:t>
      </w:r>
      <w:r w:rsidR="038445D7" w:rsidRPr="1E91469D">
        <w:rPr>
          <w:rFonts w:ascii="Arial" w:eastAsia="Arial" w:hAnsi="Arial" w:cs="Arial"/>
          <w:sz w:val="22"/>
          <w:szCs w:val="22"/>
        </w:rPr>
        <w:t xml:space="preserve"> service factors and does not explore the impact on families. </w:t>
      </w:r>
    </w:p>
    <w:p w14:paraId="434507C0" w14:textId="4BC12052" w:rsidR="00E424D3" w:rsidRDefault="00612F62" w:rsidP="1E91469D">
      <w:pPr>
        <w:spacing w:line="360" w:lineRule="auto"/>
      </w:pPr>
      <w:r>
        <w:rPr>
          <w:rFonts w:ascii="Arial" w:eastAsia="Arial" w:hAnsi="Arial" w:cs="Arial"/>
          <w:sz w:val="22"/>
          <w:szCs w:val="22"/>
        </w:rPr>
        <w:t>(</w:t>
      </w:r>
      <w:r w:rsidR="038445D7" w:rsidRPr="1E91469D">
        <w:rPr>
          <w:rFonts w:ascii="Arial" w:eastAsia="Arial" w:hAnsi="Arial" w:cs="Arial"/>
          <w:sz w:val="22"/>
          <w:szCs w:val="22"/>
        </w:rPr>
        <w:t>NHS Digital</w:t>
      </w:r>
      <w:r>
        <w:rPr>
          <w:rFonts w:ascii="Arial" w:eastAsia="Arial" w:hAnsi="Arial" w:cs="Arial"/>
          <w:sz w:val="22"/>
          <w:szCs w:val="22"/>
        </w:rPr>
        <w:t xml:space="preserve">, </w:t>
      </w:r>
      <w:r w:rsidR="038445D7" w:rsidRPr="1E91469D">
        <w:rPr>
          <w:rFonts w:ascii="Arial" w:eastAsia="Arial" w:hAnsi="Arial" w:cs="Arial"/>
          <w:sz w:val="22"/>
          <w:szCs w:val="22"/>
        </w:rPr>
        <w:t xml:space="preserve">2025) shows how many people are waiting for autism assessments in England. </w:t>
      </w:r>
      <w:r w:rsidR="00CB7BF6">
        <w:rPr>
          <w:rFonts w:ascii="Arial" w:eastAsia="Arial" w:hAnsi="Arial" w:cs="Arial"/>
          <w:sz w:val="22"/>
          <w:szCs w:val="22"/>
        </w:rPr>
        <w:t xml:space="preserve">In </w:t>
      </w:r>
      <w:r w:rsidR="038445D7" w:rsidRPr="1E91469D">
        <w:rPr>
          <w:rFonts w:ascii="Arial" w:eastAsia="Arial" w:hAnsi="Arial" w:cs="Arial"/>
          <w:sz w:val="22"/>
          <w:szCs w:val="22"/>
        </w:rPr>
        <w:t xml:space="preserve">September 2025, </w:t>
      </w:r>
      <w:r w:rsidR="004273B1">
        <w:rPr>
          <w:rFonts w:ascii="Arial" w:eastAsia="Arial" w:hAnsi="Arial" w:cs="Arial"/>
          <w:sz w:val="22"/>
          <w:szCs w:val="22"/>
        </w:rPr>
        <w:t>NHS Digital reported that</w:t>
      </w:r>
      <w:r w:rsidR="038445D7" w:rsidRPr="1E91469D">
        <w:rPr>
          <w:rFonts w:ascii="Arial" w:eastAsia="Arial" w:hAnsi="Arial" w:cs="Arial"/>
          <w:sz w:val="22"/>
          <w:szCs w:val="22"/>
        </w:rPr>
        <w:t xml:space="preserve"> 254,108 people </w:t>
      </w:r>
      <w:r w:rsidR="0084608F">
        <w:rPr>
          <w:rFonts w:ascii="Arial" w:eastAsia="Arial" w:hAnsi="Arial" w:cs="Arial"/>
          <w:sz w:val="22"/>
          <w:szCs w:val="22"/>
        </w:rPr>
        <w:t>were on the waiting list</w:t>
      </w:r>
      <w:r w:rsidR="00BB7550">
        <w:rPr>
          <w:rFonts w:ascii="Arial" w:eastAsia="Arial" w:hAnsi="Arial" w:cs="Arial"/>
          <w:sz w:val="22"/>
          <w:szCs w:val="22"/>
        </w:rPr>
        <w:t xml:space="preserve"> for an autism assessment, with around </w:t>
      </w:r>
      <w:r w:rsidR="038445D7" w:rsidRPr="1E91469D">
        <w:rPr>
          <w:rFonts w:ascii="Arial" w:eastAsia="Arial" w:hAnsi="Arial" w:cs="Arial"/>
          <w:sz w:val="22"/>
          <w:szCs w:val="22"/>
        </w:rPr>
        <w:t>90% waiting longer than 13 weeks</w:t>
      </w:r>
      <w:r w:rsidR="0000784C">
        <w:rPr>
          <w:rFonts w:ascii="Arial" w:eastAsia="Arial" w:hAnsi="Arial" w:cs="Arial"/>
          <w:sz w:val="22"/>
          <w:szCs w:val="22"/>
        </w:rPr>
        <w:t xml:space="preserve"> in England</w:t>
      </w:r>
      <w:r w:rsidR="038445D7" w:rsidRPr="1E91469D">
        <w:rPr>
          <w:rFonts w:ascii="Arial" w:eastAsia="Arial" w:hAnsi="Arial" w:cs="Arial"/>
          <w:sz w:val="22"/>
          <w:szCs w:val="22"/>
        </w:rPr>
        <w:t>.</w:t>
      </w:r>
      <w:r w:rsidR="002051F0">
        <w:rPr>
          <w:rFonts w:ascii="Arial" w:eastAsia="Arial" w:hAnsi="Arial" w:cs="Arial"/>
          <w:sz w:val="22"/>
          <w:szCs w:val="22"/>
        </w:rPr>
        <w:t xml:space="preserve"> </w:t>
      </w:r>
      <w:r w:rsidR="00057E92">
        <w:rPr>
          <w:rFonts w:ascii="Arial" w:eastAsia="Arial" w:hAnsi="Arial" w:cs="Arial"/>
          <w:sz w:val="22"/>
          <w:szCs w:val="22"/>
        </w:rPr>
        <w:t>NHS Digital also explains that from September 2023 the way</w:t>
      </w:r>
      <w:r w:rsidR="008A6203">
        <w:rPr>
          <w:rFonts w:ascii="Arial" w:eastAsia="Arial" w:hAnsi="Arial" w:cs="Arial"/>
          <w:sz w:val="22"/>
          <w:szCs w:val="22"/>
        </w:rPr>
        <w:t xml:space="preserve"> suspected autism </w:t>
      </w:r>
      <w:r w:rsidR="00DC675C">
        <w:rPr>
          <w:rFonts w:ascii="Arial" w:eastAsia="Arial" w:hAnsi="Arial" w:cs="Arial"/>
          <w:sz w:val="22"/>
          <w:szCs w:val="22"/>
        </w:rPr>
        <w:t>referrals</w:t>
      </w:r>
      <w:r w:rsidR="008A6203">
        <w:rPr>
          <w:rFonts w:ascii="Arial" w:eastAsia="Arial" w:hAnsi="Arial" w:cs="Arial"/>
          <w:sz w:val="22"/>
          <w:szCs w:val="22"/>
        </w:rPr>
        <w:t xml:space="preserve"> are counted changed</w:t>
      </w:r>
      <w:r w:rsidR="00D17702">
        <w:rPr>
          <w:rFonts w:ascii="Arial" w:eastAsia="Arial" w:hAnsi="Arial" w:cs="Arial"/>
          <w:sz w:val="22"/>
          <w:szCs w:val="22"/>
        </w:rPr>
        <w:t xml:space="preserve">. A referral is </w:t>
      </w:r>
      <w:r w:rsidR="00442B21">
        <w:rPr>
          <w:rFonts w:ascii="Arial" w:eastAsia="Arial" w:hAnsi="Arial" w:cs="Arial"/>
          <w:sz w:val="22"/>
          <w:szCs w:val="22"/>
        </w:rPr>
        <w:t>included in the</w:t>
      </w:r>
      <w:r w:rsidR="00D17702">
        <w:rPr>
          <w:rFonts w:ascii="Arial" w:eastAsia="Arial" w:hAnsi="Arial" w:cs="Arial"/>
          <w:sz w:val="22"/>
          <w:szCs w:val="22"/>
        </w:rPr>
        <w:t xml:space="preserve"> open </w:t>
      </w:r>
      <w:r w:rsidR="004273B1">
        <w:rPr>
          <w:rFonts w:ascii="Arial" w:eastAsia="Arial" w:hAnsi="Arial" w:cs="Arial"/>
          <w:sz w:val="22"/>
          <w:szCs w:val="22"/>
        </w:rPr>
        <w:t>referral only</w:t>
      </w:r>
      <w:r w:rsidR="007C6D92">
        <w:rPr>
          <w:rFonts w:ascii="Arial" w:eastAsia="Arial" w:hAnsi="Arial" w:cs="Arial"/>
          <w:sz w:val="22"/>
          <w:szCs w:val="22"/>
        </w:rPr>
        <w:t xml:space="preserve"> </w:t>
      </w:r>
      <w:r w:rsidR="004534AF">
        <w:rPr>
          <w:rFonts w:ascii="Arial" w:eastAsia="Arial" w:hAnsi="Arial" w:cs="Arial"/>
          <w:sz w:val="22"/>
          <w:szCs w:val="22"/>
        </w:rPr>
        <w:t>during the</w:t>
      </w:r>
      <w:r w:rsidR="00F07EB8">
        <w:rPr>
          <w:rFonts w:ascii="Arial" w:eastAsia="Arial" w:hAnsi="Arial" w:cs="Arial"/>
          <w:sz w:val="22"/>
          <w:szCs w:val="22"/>
        </w:rPr>
        <w:t xml:space="preserve"> month when </w:t>
      </w:r>
      <w:r w:rsidR="007C6D92">
        <w:rPr>
          <w:rFonts w:ascii="Arial" w:eastAsia="Arial" w:hAnsi="Arial" w:cs="Arial"/>
          <w:sz w:val="22"/>
          <w:szCs w:val="22"/>
        </w:rPr>
        <w:t>the information is reported</w:t>
      </w:r>
      <w:r w:rsidR="00AB0F62">
        <w:rPr>
          <w:rFonts w:ascii="Arial" w:eastAsia="Arial" w:hAnsi="Arial" w:cs="Arial"/>
          <w:sz w:val="22"/>
          <w:szCs w:val="22"/>
        </w:rPr>
        <w:t xml:space="preserve"> which gives</w:t>
      </w:r>
      <w:r w:rsidR="00792EE1">
        <w:rPr>
          <w:rFonts w:ascii="Arial" w:eastAsia="Arial" w:hAnsi="Arial" w:cs="Arial"/>
          <w:sz w:val="22"/>
          <w:szCs w:val="22"/>
        </w:rPr>
        <w:t xml:space="preserve"> </w:t>
      </w:r>
      <w:r w:rsidR="00A01FAE">
        <w:rPr>
          <w:rFonts w:ascii="Arial" w:eastAsia="Arial" w:hAnsi="Arial" w:cs="Arial"/>
          <w:sz w:val="22"/>
          <w:szCs w:val="22"/>
        </w:rPr>
        <w:t>more</w:t>
      </w:r>
      <w:r w:rsidR="00AB0F62">
        <w:rPr>
          <w:rFonts w:ascii="Arial" w:eastAsia="Arial" w:hAnsi="Arial" w:cs="Arial"/>
          <w:sz w:val="22"/>
          <w:szCs w:val="22"/>
        </w:rPr>
        <w:t xml:space="preserve"> accurate picture of how many people are waiting</w:t>
      </w:r>
      <w:r w:rsidR="00DC675C">
        <w:rPr>
          <w:rFonts w:ascii="Arial" w:eastAsia="Arial" w:hAnsi="Arial" w:cs="Arial"/>
          <w:sz w:val="22"/>
          <w:szCs w:val="22"/>
        </w:rPr>
        <w:t>.</w:t>
      </w:r>
      <w:r w:rsidR="038445D7" w:rsidRPr="1E91469D">
        <w:rPr>
          <w:rFonts w:ascii="Arial" w:eastAsia="Arial" w:hAnsi="Arial" w:cs="Arial"/>
          <w:sz w:val="22"/>
          <w:szCs w:val="22"/>
        </w:rPr>
        <w:t xml:space="preserve"> This source is useful because it comes from official NHS data, so the numbers are reliable. It supports the topic</w:t>
      </w:r>
      <w:r w:rsidR="00B659FF">
        <w:rPr>
          <w:rFonts w:ascii="Arial" w:eastAsia="Arial" w:hAnsi="Arial" w:cs="Arial"/>
          <w:sz w:val="22"/>
          <w:szCs w:val="22"/>
        </w:rPr>
        <w:t xml:space="preserve"> because </w:t>
      </w:r>
      <w:r w:rsidR="00082552">
        <w:rPr>
          <w:rFonts w:ascii="Arial" w:eastAsia="Arial" w:hAnsi="Arial" w:cs="Arial"/>
          <w:sz w:val="22"/>
          <w:szCs w:val="22"/>
        </w:rPr>
        <w:t>its shows that many people wait a long time for assessments</w:t>
      </w:r>
      <w:r w:rsidR="038445D7" w:rsidRPr="1E91469D">
        <w:rPr>
          <w:rFonts w:ascii="Arial" w:eastAsia="Arial" w:hAnsi="Arial" w:cs="Arial"/>
          <w:sz w:val="22"/>
          <w:szCs w:val="22"/>
        </w:rPr>
        <w:t>.</w:t>
      </w:r>
      <w:r w:rsidR="007A7C59">
        <w:rPr>
          <w:rFonts w:ascii="Arial" w:eastAsia="Arial" w:hAnsi="Arial" w:cs="Arial"/>
          <w:sz w:val="22"/>
          <w:szCs w:val="22"/>
        </w:rPr>
        <w:t xml:space="preserve"> One limitation is that </w:t>
      </w:r>
      <w:r w:rsidR="005317CB">
        <w:rPr>
          <w:rFonts w:ascii="Arial" w:eastAsia="Arial" w:hAnsi="Arial" w:cs="Arial"/>
          <w:sz w:val="22"/>
          <w:szCs w:val="22"/>
        </w:rPr>
        <w:t>the data only shows numbers and waiting times and does not explain why the delays happen or how they affect people and families.</w:t>
      </w:r>
    </w:p>
    <w:p w14:paraId="4362B0CA" w14:textId="2167F225" w:rsidR="00E424D3" w:rsidRDefault="4655F54C" w:rsidP="1E91469D">
      <w:pPr>
        <w:spacing w:line="360" w:lineRule="auto"/>
        <w:rPr>
          <w:rFonts w:ascii="Arial" w:eastAsia="Arial" w:hAnsi="Arial" w:cs="Arial"/>
          <w:b/>
          <w:bCs/>
          <w:sz w:val="22"/>
          <w:szCs w:val="22"/>
        </w:rPr>
      </w:pPr>
      <w:r w:rsidRPr="1E91469D">
        <w:rPr>
          <w:rFonts w:ascii="Arial" w:eastAsia="Arial" w:hAnsi="Arial" w:cs="Arial"/>
          <w:b/>
          <w:bCs/>
          <w:sz w:val="22"/>
          <w:szCs w:val="22"/>
        </w:rPr>
        <w:t xml:space="preserve">Research Methodologies  </w:t>
      </w:r>
      <w:r w:rsidR="5C506B08" w:rsidRPr="1E91469D">
        <w:rPr>
          <w:rFonts w:ascii="Arial" w:eastAsia="Arial" w:hAnsi="Arial" w:cs="Arial"/>
          <w:b/>
          <w:bCs/>
          <w:sz w:val="22"/>
          <w:szCs w:val="22"/>
        </w:rPr>
        <w:t xml:space="preserve"> </w:t>
      </w:r>
    </w:p>
    <w:p w14:paraId="5CA9A521" w14:textId="6B37947F" w:rsidR="00E424D3" w:rsidRDefault="56FD6B2C" w:rsidP="1E91469D">
      <w:pPr>
        <w:spacing w:line="360" w:lineRule="auto"/>
        <w:rPr>
          <w:rFonts w:ascii="Arial" w:eastAsia="Arial" w:hAnsi="Arial" w:cs="Arial"/>
          <w:sz w:val="22"/>
          <w:szCs w:val="22"/>
        </w:rPr>
      </w:pPr>
      <w:r w:rsidRPr="1E91469D">
        <w:rPr>
          <w:rFonts w:ascii="Arial" w:eastAsia="Arial" w:hAnsi="Arial" w:cs="Arial"/>
          <w:sz w:val="22"/>
          <w:szCs w:val="22"/>
        </w:rPr>
        <w:t xml:space="preserve">Research methodology is the </w:t>
      </w:r>
      <w:r w:rsidR="0026290C">
        <w:rPr>
          <w:rFonts w:ascii="Arial" w:eastAsia="Arial" w:hAnsi="Arial" w:cs="Arial"/>
          <w:sz w:val="22"/>
          <w:szCs w:val="22"/>
        </w:rPr>
        <w:t>method</w:t>
      </w:r>
      <w:r w:rsidRPr="1E91469D">
        <w:rPr>
          <w:rFonts w:ascii="Arial" w:eastAsia="Arial" w:hAnsi="Arial" w:cs="Arial"/>
          <w:sz w:val="22"/>
          <w:szCs w:val="22"/>
        </w:rPr>
        <w:t xml:space="preserve"> a researcher plans and carries out </w:t>
      </w:r>
      <w:r w:rsidR="5D5F2F51" w:rsidRPr="1E91469D">
        <w:rPr>
          <w:rFonts w:ascii="Arial" w:eastAsia="Arial" w:hAnsi="Arial" w:cs="Arial"/>
          <w:sz w:val="22"/>
          <w:szCs w:val="22"/>
        </w:rPr>
        <w:t>their</w:t>
      </w:r>
      <w:r w:rsidRPr="1E91469D">
        <w:rPr>
          <w:rFonts w:ascii="Arial" w:eastAsia="Arial" w:hAnsi="Arial" w:cs="Arial"/>
          <w:sz w:val="22"/>
          <w:szCs w:val="22"/>
        </w:rPr>
        <w:t xml:space="preserve"> re</w:t>
      </w:r>
      <w:r w:rsidR="1764DF31" w:rsidRPr="1E91469D">
        <w:rPr>
          <w:rFonts w:ascii="Arial" w:eastAsia="Arial" w:hAnsi="Arial" w:cs="Arial"/>
          <w:sz w:val="22"/>
          <w:szCs w:val="22"/>
        </w:rPr>
        <w:t>search</w:t>
      </w:r>
      <w:r w:rsidR="298FA3B8" w:rsidRPr="1E91469D">
        <w:rPr>
          <w:rFonts w:ascii="Arial" w:eastAsia="Arial" w:hAnsi="Arial" w:cs="Arial"/>
          <w:sz w:val="22"/>
          <w:szCs w:val="22"/>
        </w:rPr>
        <w:t xml:space="preserve">. It </w:t>
      </w:r>
      <w:r w:rsidR="0026290C">
        <w:rPr>
          <w:rFonts w:ascii="Arial" w:eastAsia="Arial" w:hAnsi="Arial" w:cs="Arial"/>
          <w:sz w:val="22"/>
          <w:szCs w:val="22"/>
        </w:rPr>
        <w:t>shows</w:t>
      </w:r>
      <w:r w:rsidR="298FA3B8" w:rsidRPr="1E91469D">
        <w:rPr>
          <w:rFonts w:ascii="Arial" w:eastAsia="Arial" w:hAnsi="Arial" w:cs="Arial"/>
          <w:sz w:val="22"/>
          <w:szCs w:val="22"/>
        </w:rPr>
        <w:t xml:space="preserve"> how the information is gathered and analysed. For example, in health care researchers might collect information by doing surveys, interviews, </w:t>
      </w:r>
      <w:r w:rsidR="190C4743" w:rsidRPr="1E91469D">
        <w:rPr>
          <w:rFonts w:ascii="Arial" w:eastAsia="Arial" w:hAnsi="Arial" w:cs="Arial"/>
          <w:sz w:val="22"/>
          <w:szCs w:val="22"/>
        </w:rPr>
        <w:t>observations</w:t>
      </w:r>
      <w:r w:rsidR="63D3BFE5" w:rsidRPr="1E91469D">
        <w:rPr>
          <w:rFonts w:ascii="Arial" w:eastAsia="Arial" w:hAnsi="Arial" w:cs="Arial"/>
          <w:sz w:val="22"/>
          <w:szCs w:val="22"/>
        </w:rPr>
        <w:t xml:space="preserve"> or analys</w:t>
      </w:r>
      <w:r w:rsidR="45D20E48" w:rsidRPr="1E91469D">
        <w:rPr>
          <w:rFonts w:ascii="Arial" w:eastAsia="Arial" w:hAnsi="Arial" w:cs="Arial"/>
          <w:sz w:val="22"/>
          <w:szCs w:val="22"/>
        </w:rPr>
        <w:t>e</w:t>
      </w:r>
      <w:r w:rsidR="63D3BFE5" w:rsidRPr="1E91469D">
        <w:rPr>
          <w:rFonts w:ascii="Arial" w:eastAsia="Arial" w:hAnsi="Arial" w:cs="Arial"/>
          <w:sz w:val="22"/>
          <w:szCs w:val="22"/>
        </w:rPr>
        <w:t xml:space="preserve"> data.</w:t>
      </w:r>
      <w:r w:rsidR="1CDE412B" w:rsidRPr="1E91469D">
        <w:rPr>
          <w:rFonts w:ascii="Arial" w:eastAsia="Arial" w:hAnsi="Arial" w:cs="Arial"/>
          <w:sz w:val="22"/>
          <w:szCs w:val="22"/>
        </w:rPr>
        <w:t xml:space="preserve"> </w:t>
      </w:r>
      <w:r w:rsidR="7F63FD23" w:rsidRPr="1E91469D">
        <w:rPr>
          <w:rFonts w:ascii="Arial" w:eastAsia="Arial" w:hAnsi="Arial" w:cs="Arial"/>
          <w:sz w:val="22"/>
          <w:szCs w:val="22"/>
        </w:rPr>
        <w:t xml:space="preserve">There are </w:t>
      </w:r>
      <w:r w:rsidR="0026290C">
        <w:rPr>
          <w:rFonts w:ascii="Arial" w:eastAsia="Arial" w:hAnsi="Arial" w:cs="Arial"/>
          <w:sz w:val="22"/>
          <w:szCs w:val="22"/>
        </w:rPr>
        <w:t>three main</w:t>
      </w:r>
      <w:r w:rsidR="7F63FD23" w:rsidRPr="1E91469D">
        <w:rPr>
          <w:rFonts w:ascii="Arial" w:eastAsia="Arial" w:hAnsi="Arial" w:cs="Arial"/>
          <w:sz w:val="22"/>
          <w:szCs w:val="22"/>
        </w:rPr>
        <w:t xml:space="preserve"> types of research </w:t>
      </w:r>
      <w:r w:rsidR="0EFE08BC" w:rsidRPr="1E91469D">
        <w:rPr>
          <w:rFonts w:ascii="Arial" w:eastAsia="Arial" w:hAnsi="Arial" w:cs="Arial"/>
          <w:sz w:val="22"/>
          <w:szCs w:val="22"/>
        </w:rPr>
        <w:t>method</w:t>
      </w:r>
      <w:r w:rsidR="0026290C">
        <w:rPr>
          <w:rFonts w:ascii="Arial" w:eastAsia="Arial" w:hAnsi="Arial" w:cs="Arial"/>
          <w:sz w:val="22"/>
          <w:szCs w:val="22"/>
        </w:rPr>
        <w:t>s</w:t>
      </w:r>
      <w:r w:rsidR="7F63FD23" w:rsidRPr="1E91469D">
        <w:rPr>
          <w:rFonts w:ascii="Arial" w:eastAsia="Arial" w:hAnsi="Arial" w:cs="Arial"/>
          <w:sz w:val="22"/>
          <w:szCs w:val="22"/>
        </w:rPr>
        <w:t xml:space="preserve">, including </w:t>
      </w:r>
      <w:r w:rsidR="2298612D" w:rsidRPr="001048AC">
        <w:rPr>
          <w:rFonts w:ascii="Arial" w:eastAsia="Arial" w:hAnsi="Arial" w:cs="Arial"/>
          <w:sz w:val="22"/>
          <w:szCs w:val="22"/>
        </w:rPr>
        <w:t>quantitative</w:t>
      </w:r>
      <w:r w:rsidR="7F63FD23" w:rsidRPr="1E91469D">
        <w:rPr>
          <w:rFonts w:ascii="Arial" w:eastAsia="Arial" w:hAnsi="Arial" w:cs="Arial"/>
          <w:sz w:val="22"/>
          <w:szCs w:val="22"/>
        </w:rPr>
        <w:t>, qualitative, and mixe</w:t>
      </w:r>
      <w:r w:rsidR="63CDB17E" w:rsidRPr="1E91469D">
        <w:rPr>
          <w:rFonts w:ascii="Arial" w:eastAsia="Arial" w:hAnsi="Arial" w:cs="Arial"/>
          <w:sz w:val="22"/>
          <w:szCs w:val="22"/>
        </w:rPr>
        <w:t xml:space="preserve">d </w:t>
      </w:r>
      <w:r w:rsidR="3C4C87CB" w:rsidRPr="1E91469D">
        <w:rPr>
          <w:rFonts w:ascii="Arial" w:eastAsia="Arial" w:hAnsi="Arial" w:cs="Arial"/>
          <w:sz w:val="22"/>
          <w:szCs w:val="22"/>
        </w:rPr>
        <w:t>methods</w:t>
      </w:r>
      <w:r w:rsidR="63CDB17E" w:rsidRPr="1E91469D">
        <w:rPr>
          <w:rFonts w:ascii="Arial" w:eastAsia="Arial" w:hAnsi="Arial" w:cs="Arial"/>
          <w:sz w:val="22"/>
          <w:szCs w:val="22"/>
        </w:rPr>
        <w:t>.</w:t>
      </w:r>
      <w:r w:rsidR="7F63FD23" w:rsidRPr="1E91469D">
        <w:rPr>
          <w:rFonts w:ascii="Arial" w:eastAsia="Arial" w:hAnsi="Arial" w:cs="Arial"/>
          <w:sz w:val="22"/>
          <w:szCs w:val="22"/>
        </w:rPr>
        <w:t xml:space="preserve"> </w:t>
      </w:r>
      <w:r w:rsidR="00EA0018" w:rsidRPr="1E91469D">
        <w:rPr>
          <w:rFonts w:ascii="Arial" w:eastAsia="Arial" w:hAnsi="Arial" w:cs="Arial"/>
          <w:sz w:val="22"/>
          <w:szCs w:val="22"/>
        </w:rPr>
        <w:t>Quantitative</w:t>
      </w:r>
      <w:r w:rsidR="5DB89B47" w:rsidRPr="1E91469D">
        <w:rPr>
          <w:rFonts w:ascii="Arial" w:eastAsia="Arial" w:hAnsi="Arial" w:cs="Arial"/>
          <w:sz w:val="22"/>
          <w:szCs w:val="22"/>
        </w:rPr>
        <w:t xml:space="preserve"> </w:t>
      </w:r>
      <w:r w:rsidR="64DA5FDE" w:rsidRPr="1E91469D">
        <w:rPr>
          <w:rFonts w:ascii="Arial" w:eastAsia="Arial" w:hAnsi="Arial" w:cs="Arial"/>
          <w:sz w:val="22"/>
          <w:szCs w:val="22"/>
        </w:rPr>
        <w:t>research</w:t>
      </w:r>
      <w:r w:rsidR="5DB89B47" w:rsidRPr="1E91469D">
        <w:rPr>
          <w:rFonts w:ascii="Arial" w:eastAsia="Arial" w:hAnsi="Arial" w:cs="Arial"/>
          <w:sz w:val="22"/>
          <w:szCs w:val="22"/>
        </w:rPr>
        <w:t xml:space="preserve"> </w:t>
      </w:r>
      <w:r w:rsidR="0026290C">
        <w:rPr>
          <w:rFonts w:ascii="Arial" w:eastAsia="Arial" w:hAnsi="Arial" w:cs="Arial"/>
          <w:sz w:val="22"/>
          <w:szCs w:val="22"/>
        </w:rPr>
        <w:t>looks at</w:t>
      </w:r>
      <w:r w:rsidR="5DB89B47" w:rsidRPr="1E91469D">
        <w:rPr>
          <w:rFonts w:ascii="Arial" w:eastAsia="Arial" w:hAnsi="Arial" w:cs="Arial"/>
          <w:sz w:val="22"/>
          <w:szCs w:val="22"/>
        </w:rPr>
        <w:t xml:space="preserve"> numerical data a</w:t>
      </w:r>
      <w:r w:rsidR="1BFCF622" w:rsidRPr="1E91469D">
        <w:rPr>
          <w:rFonts w:ascii="Arial" w:eastAsia="Arial" w:hAnsi="Arial" w:cs="Arial"/>
          <w:sz w:val="22"/>
          <w:szCs w:val="22"/>
        </w:rPr>
        <w:t>n</w:t>
      </w:r>
      <w:r w:rsidR="5DB89B47" w:rsidRPr="1E91469D">
        <w:rPr>
          <w:rFonts w:ascii="Arial" w:eastAsia="Arial" w:hAnsi="Arial" w:cs="Arial"/>
          <w:sz w:val="22"/>
          <w:szCs w:val="22"/>
        </w:rPr>
        <w:t>d statistic</w:t>
      </w:r>
      <w:r w:rsidR="00664C43">
        <w:rPr>
          <w:rFonts w:ascii="Arial" w:eastAsia="Arial" w:hAnsi="Arial" w:cs="Arial"/>
          <w:sz w:val="22"/>
          <w:szCs w:val="22"/>
        </w:rPr>
        <w:t xml:space="preserve">s. For example, the NHS wants to know how long waiting patients wait in emergency rooms. They ask thousands of </w:t>
      </w:r>
      <w:r w:rsidR="00CB61BA">
        <w:rPr>
          <w:rFonts w:ascii="Arial" w:eastAsia="Arial" w:hAnsi="Arial" w:cs="Arial"/>
          <w:sz w:val="22"/>
          <w:szCs w:val="22"/>
        </w:rPr>
        <w:t>patients’</w:t>
      </w:r>
      <w:r w:rsidR="0026290C">
        <w:rPr>
          <w:rFonts w:ascii="Arial" w:eastAsia="Arial" w:hAnsi="Arial" w:cs="Arial"/>
          <w:sz w:val="22"/>
          <w:szCs w:val="22"/>
        </w:rPr>
        <w:t xml:space="preserve"> </w:t>
      </w:r>
      <w:r w:rsidR="00664C43">
        <w:rPr>
          <w:rFonts w:ascii="Arial" w:eastAsia="Arial" w:hAnsi="Arial" w:cs="Arial"/>
          <w:sz w:val="22"/>
          <w:szCs w:val="22"/>
        </w:rPr>
        <w:t>questions like; how long did you wait before being seen? The answers are</w:t>
      </w:r>
      <w:r w:rsidR="009F7026">
        <w:rPr>
          <w:rFonts w:ascii="Arial" w:eastAsia="Arial" w:hAnsi="Arial" w:cs="Arial"/>
          <w:sz w:val="22"/>
          <w:szCs w:val="22"/>
        </w:rPr>
        <w:t xml:space="preserve"> then</w:t>
      </w:r>
      <w:r w:rsidR="00664C43">
        <w:rPr>
          <w:rFonts w:ascii="Arial" w:eastAsia="Arial" w:hAnsi="Arial" w:cs="Arial"/>
          <w:sz w:val="22"/>
          <w:szCs w:val="22"/>
        </w:rPr>
        <w:t xml:space="preserve"> turned into percentages. This collected data is used for improving the services.</w:t>
      </w:r>
      <w:r w:rsidR="00664C43" w:rsidRPr="1E91469D">
        <w:rPr>
          <w:rFonts w:ascii="Arial" w:eastAsia="Arial" w:hAnsi="Arial" w:cs="Arial"/>
          <w:sz w:val="22"/>
          <w:szCs w:val="22"/>
        </w:rPr>
        <w:t xml:space="preserve"> Qualitative</w:t>
      </w:r>
      <w:r w:rsidR="23EA8C74" w:rsidRPr="1E91469D">
        <w:rPr>
          <w:rFonts w:ascii="Arial" w:eastAsia="Arial" w:hAnsi="Arial" w:cs="Arial"/>
          <w:sz w:val="22"/>
          <w:szCs w:val="22"/>
        </w:rPr>
        <w:t xml:space="preserve"> research </w:t>
      </w:r>
      <w:r w:rsidR="0026290C">
        <w:rPr>
          <w:rFonts w:ascii="Arial" w:eastAsia="Arial" w:hAnsi="Arial" w:cs="Arial"/>
          <w:sz w:val="22"/>
          <w:szCs w:val="22"/>
        </w:rPr>
        <w:t>looks at</w:t>
      </w:r>
      <w:r w:rsidR="23EA8C74" w:rsidRPr="1E91469D">
        <w:rPr>
          <w:rFonts w:ascii="Arial" w:eastAsia="Arial" w:hAnsi="Arial" w:cs="Arial"/>
          <w:sz w:val="22"/>
          <w:szCs w:val="22"/>
        </w:rPr>
        <w:t xml:space="preserve"> </w:t>
      </w:r>
      <w:r w:rsidR="5143EC78" w:rsidRPr="1E91469D">
        <w:rPr>
          <w:rFonts w:ascii="Arial" w:eastAsia="Arial" w:hAnsi="Arial" w:cs="Arial"/>
          <w:sz w:val="22"/>
          <w:szCs w:val="22"/>
        </w:rPr>
        <w:t>people's</w:t>
      </w:r>
      <w:r w:rsidR="23EA8C74" w:rsidRPr="1E91469D">
        <w:rPr>
          <w:rFonts w:ascii="Arial" w:eastAsia="Arial" w:hAnsi="Arial" w:cs="Arial"/>
          <w:sz w:val="22"/>
          <w:szCs w:val="22"/>
        </w:rPr>
        <w:t xml:space="preserve"> experiences and </w:t>
      </w:r>
      <w:r w:rsidR="0026290C">
        <w:rPr>
          <w:rFonts w:ascii="Arial" w:eastAsia="Arial" w:hAnsi="Arial" w:cs="Arial"/>
          <w:sz w:val="22"/>
          <w:szCs w:val="22"/>
        </w:rPr>
        <w:t>what they think</w:t>
      </w:r>
      <w:r w:rsidR="23EA8C74" w:rsidRPr="1E91469D">
        <w:rPr>
          <w:rFonts w:ascii="Arial" w:eastAsia="Arial" w:hAnsi="Arial" w:cs="Arial"/>
          <w:sz w:val="22"/>
          <w:szCs w:val="22"/>
        </w:rPr>
        <w:t>.</w:t>
      </w:r>
      <w:r w:rsidR="00475310">
        <w:rPr>
          <w:rFonts w:ascii="Arial" w:eastAsia="Arial" w:hAnsi="Arial" w:cs="Arial"/>
          <w:sz w:val="22"/>
          <w:szCs w:val="22"/>
        </w:rPr>
        <w:t xml:space="preserve"> </w:t>
      </w:r>
      <w:r w:rsidR="005D3CF9">
        <w:rPr>
          <w:rFonts w:ascii="Arial" w:eastAsia="Arial" w:hAnsi="Arial" w:cs="Arial"/>
          <w:sz w:val="22"/>
          <w:szCs w:val="22"/>
        </w:rPr>
        <w:t>Sometimes, h</w:t>
      </w:r>
      <w:r w:rsidR="00475310">
        <w:rPr>
          <w:rFonts w:ascii="Arial" w:eastAsia="Arial" w:hAnsi="Arial" w:cs="Arial"/>
          <w:sz w:val="22"/>
          <w:szCs w:val="22"/>
        </w:rPr>
        <w:t xml:space="preserve">ealth </w:t>
      </w:r>
      <w:r w:rsidR="00DC01B4">
        <w:rPr>
          <w:rFonts w:ascii="Arial" w:eastAsia="Arial" w:hAnsi="Arial" w:cs="Arial"/>
          <w:sz w:val="22"/>
          <w:szCs w:val="22"/>
        </w:rPr>
        <w:t>researchers</w:t>
      </w:r>
      <w:r w:rsidR="00475310">
        <w:rPr>
          <w:rFonts w:ascii="Arial" w:eastAsia="Arial" w:hAnsi="Arial" w:cs="Arial"/>
          <w:sz w:val="22"/>
          <w:szCs w:val="22"/>
        </w:rPr>
        <w:t xml:space="preserve"> might </w:t>
      </w:r>
      <w:r w:rsidR="00DC01B4">
        <w:rPr>
          <w:rFonts w:ascii="Arial" w:eastAsia="Arial" w:hAnsi="Arial" w:cs="Arial"/>
          <w:sz w:val="22"/>
          <w:szCs w:val="22"/>
        </w:rPr>
        <w:t>ask patients</w:t>
      </w:r>
      <w:r w:rsidR="00475310">
        <w:rPr>
          <w:rFonts w:ascii="Arial" w:eastAsia="Arial" w:hAnsi="Arial" w:cs="Arial"/>
          <w:sz w:val="22"/>
          <w:szCs w:val="22"/>
        </w:rPr>
        <w:t xml:space="preserve"> about how they felt of the care they received or if they were satisfied with the service. This type of research helps them understand the </w:t>
      </w:r>
      <w:r w:rsidR="00DC01B4">
        <w:rPr>
          <w:rFonts w:ascii="Arial" w:eastAsia="Arial" w:hAnsi="Arial" w:cs="Arial"/>
          <w:sz w:val="22"/>
          <w:szCs w:val="22"/>
        </w:rPr>
        <w:t>personal</w:t>
      </w:r>
      <w:r w:rsidR="00475310">
        <w:rPr>
          <w:rFonts w:ascii="Arial" w:eastAsia="Arial" w:hAnsi="Arial" w:cs="Arial"/>
          <w:sz w:val="22"/>
          <w:szCs w:val="22"/>
        </w:rPr>
        <w:t xml:space="preserve"> experience of patients, which numbers cannot show.</w:t>
      </w:r>
      <w:r w:rsidR="003570CA">
        <w:rPr>
          <w:rFonts w:ascii="Arial" w:eastAsia="Arial" w:hAnsi="Arial" w:cs="Arial"/>
          <w:sz w:val="22"/>
          <w:szCs w:val="22"/>
        </w:rPr>
        <w:t xml:space="preserve"> </w:t>
      </w:r>
      <w:r w:rsidR="00426A98">
        <w:rPr>
          <w:rFonts w:ascii="Arial" w:eastAsia="Arial" w:hAnsi="Arial" w:cs="Arial"/>
          <w:sz w:val="22"/>
          <w:szCs w:val="22"/>
        </w:rPr>
        <w:t xml:space="preserve">Finally, </w:t>
      </w:r>
      <w:r w:rsidR="00426A98" w:rsidRPr="1E91469D">
        <w:rPr>
          <w:rFonts w:ascii="Arial" w:eastAsia="Arial" w:hAnsi="Arial" w:cs="Arial"/>
          <w:sz w:val="22"/>
          <w:szCs w:val="22"/>
        </w:rPr>
        <w:t>mixed</w:t>
      </w:r>
      <w:r w:rsidR="23EA8C74" w:rsidRPr="1E91469D">
        <w:rPr>
          <w:rFonts w:ascii="Arial" w:eastAsia="Arial" w:hAnsi="Arial" w:cs="Arial"/>
          <w:sz w:val="22"/>
          <w:szCs w:val="22"/>
        </w:rPr>
        <w:t xml:space="preserve"> methods combine both approaches to </w:t>
      </w:r>
      <w:r w:rsidR="005D3CF9">
        <w:rPr>
          <w:rFonts w:ascii="Arial" w:eastAsia="Arial" w:hAnsi="Arial" w:cs="Arial"/>
          <w:sz w:val="22"/>
          <w:szCs w:val="22"/>
        </w:rPr>
        <w:t>give a better</w:t>
      </w:r>
      <w:r w:rsidR="23EA8C74" w:rsidRPr="1E91469D">
        <w:rPr>
          <w:rFonts w:ascii="Arial" w:eastAsia="Arial" w:hAnsi="Arial" w:cs="Arial"/>
          <w:sz w:val="22"/>
          <w:szCs w:val="22"/>
        </w:rPr>
        <w:t xml:space="preserve"> understanding </w:t>
      </w:r>
      <w:r w:rsidR="0BF90185" w:rsidRPr="1E91469D">
        <w:rPr>
          <w:rFonts w:ascii="Arial" w:eastAsia="Arial" w:hAnsi="Arial" w:cs="Arial"/>
          <w:sz w:val="22"/>
          <w:szCs w:val="22"/>
        </w:rPr>
        <w:t xml:space="preserve">of the </w:t>
      </w:r>
      <w:r w:rsidR="5E43E117" w:rsidRPr="1E91469D">
        <w:rPr>
          <w:rFonts w:ascii="Arial" w:eastAsia="Arial" w:hAnsi="Arial" w:cs="Arial"/>
          <w:sz w:val="22"/>
          <w:szCs w:val="22"/>
        </w:rPr>
        <w:t>research</w:t>
      </w:r>
      <w:r w:rsidR="0BF90185" w:rsidRPr="1E91469D">
        <w:rPr>
          <w:rFonts w:ascii="Arial" w:eastAsia="Arial" w:hAnsi="Arial" w:cs="Arial"/>
          <w:sz w:val="22"/>
          <w:szCs w:val="22"/>
        </w:rPr>
        <w:t xml:space="preserve"> problem.</w:t>
      </w:r>
      <w:r w:rsidR="00475310">
        <w:rPr>
          <w:rFonts w:ascii="Arial" w:eastAsia="Arial" w:hAnsi="Arial" w:cs="Arial"/>
          <w:sz w:val="22"/>
          <w:szCs w:val="22"/>
        </w:rPr>
        <w:t xml:space="preserve"> </w:t>
      </w:r>
      <w:r w:rsidR="00DC01B4">
        <w:rPr>
          <w:rFonts w:ascii="Arial" w:eastAsia="Arial" w:hAnsi="Arial" w:cs="Arial"/>
          <w:sz w:val="22"/>
          <w:szCs w:val="22"/>
        </w:rPr>
        <w:t>For instance,</w:t>
      </w:r>
      <w:r w:rsidR="00475310">
        <w:rPr>
          <w:rFonts w:ascii="Arial" w:eastAsia="Arial" w:hAnsi="Arial" w:cs="Arial"/>
          <w:sz w:val="22"/>
          <w:szCs w:val="22"/>
        </w:rPr>
        <w:t xml:space="preserve"> a study on autism assessments </w:t>
      </w:r>
      <w:r w:rsidR="00DC01B4">
        <w:rPr>
          <w:rFonts w:ascii="Arial" w:eastAsia="Arial" w:hAnsi="Arial" w:cs="Arial"/>
          <w:sz w:val="22"/>
          <w:szCs w:val="22"/>
        </w:rPr>
        <w:t>might</w:t>
      </w:r>
      <w:r w:rsidR="00475310">
        <w:rPr>
          <w:rFonts w:ascii="Arial" w:eastAsia="Arial" w:hAnsi="Arial" w:cs="Arial"/>
          <w:sz w:val="22"/>
          <w:szCs w:val="22"/>
        </w:rPr>
        <w:t xml:space="preserve"> collect data on how long people wait for</w:t>
      </w:r>
      <w:r w:rsidR="000817E0">
        <w:rPr>
          <w:rFonts w:ascii="Arial" w:eastAsia="Arial" w:hAnsi="Arial" w:cs="Arial"/>
          <w:sz w:val="22"/>
          <w:szCs w:val="22"/>
        </w:rPr>
        <w:t xml:space="preserve"> an</w:t>
      </w:r>
      <w:r w:rsidR="00475310">
        <w:rPr>
          <w:rFonts w:ascii="Arial" w:eastAsia="Arial" w:hAnsi="Arial" w:cs="Arial"/>
          <w:sz w:val="22"/>
          <w:szCs w:val="22"/>
        </w:rPr>
        <w:t xml:space="preserve"> appointment while interviewing families about how the waiting affects their daily lives. This </w:t>
      </w:r>
      <w:r w:rsidR="0026290C">
        <w:rPr>
          <w:rFonts w:ascii="Arial" w:eastAsia="Arial" w:hAnsi="Arial" w:cs="Arial"/>
          <w:sz w:val="22"/>
          <w:szCs w:val="22"/>
        </w:rPr>
        <w:t>helps</w:t>
      </w:r>
      <w:r w:rsidR="00475310">
        <w:rPr>
          <w:rFonts w:ascii="Arial" w:eastAsia="Arial" w:hAnsi="Arial" w:cs="Arial"/>
          <w:sz w:val="22"/>
          <w:szCs w:val="22"/>
        </w:rPr>
        <w:t xml:space="preserve"> research</w:t>
      </w:r>
      <w:r w:rsidR="00DC01B4">
        <w:rPr>
          <w:rFonts w:ascii="Arial" w:eastAsia="Arial" w:hAnsi="Arial" w:cs="Arial"/>
          <w:sz w:val="22"/>
          <w:szCs w:val="22"/>
        </w:rPr>
        <w:t>er</w:t>
      </w:r>
      <w:r w:rsidR="005D3CF9">
        <w:rPr>
          <w:rFonts w:ascii="Arial" w:eastAsia="Arial" w:hAnsi="Arial" w:cs="Arial"/>
          <w:sz w:val="22"/>
          <w:szCs w:val="22"/>
        </w:rPr>
        <w:t>s</w:t>
      </w:r>
      <w:r w:rsidR="00DC01B4">
        <w:rPr>
          <w:rFonts w:ascii="Arial" w:eastAsia="Arial" w:hAnsi="Arial" w:cs="Arial"/>
          <w:sz w:val="22"/>
          <w:szCs w:val="22"/>
        </w:rPr>
        <w:t xml:space="preserve"> </w:t>
      </w:r>
      <w:r w:rsidR="0026290C">
        <w:rPr>
          <w:rFonts w:ascii="Arial" w:eastAsia="Arial" w:hAnsi="Arial" w:cs="Arial"/>
          <w:sz w:val="22"/>
          <w:szCs w:val="22"/>
        </w:rPr>
        <w:t>understand</w:t>
      </w:r>
      <w:r w:rsidR="00DC01B4">
        <w:rPr>
          <w:rFonts w:ascii="Arial" w:eastAsia="Arial" w:hAnsi="Arial" w:cs="Arial"/>
          <w:sz w:val="22"/>
          <w:szCs w:val="22"/>
        </w:rPr>
        <w:t xml:space="preserve"> the </w:t>
      </w:r>
      <w:r w:rsidR="005D3CF9">
        <w:rPr>
          <w:rFonts w:ascii="Arial" w:eastAsia="Arial" w:hAnsi="Arial" w:cs="Arial"/>
          <w:sz w:val="22"/>
          <w:szCs w:val="22"/>
        </w:rPr>
        <w:t xml:space="preserve">topic </w:t>
      </w:r>
      <w:r w:rsidR="00A866C6">
        <w:rPr>
          <w:rFonts w:ascii="Arial" w:eastAsia="Arial" w:hAnsi="Arial" w:cs="Arial"/>
          <w:sz w:val="22"/>
          <w:szCs w:val="22"/>
        </w:rPr>
        <w:t>clearly and make decision</w:t>
      </w:r>
      <w:r w:rsidR="00A01587">
        <w:rPr>
          <w:rFonts w:ascii="Arial" w:eastAsia="Arial" w:hAnsi="Arial" w:cs="Arial"/>
          <w:sz w:val="22"/>
          <w:szCs w:val="22"/>
        </w:rPr>
        <w:t>s based on the information they collect.</w:t>
      </w:r>
    </w:p>
    <w:p w14:paraId="5897C594" w14:textId="77777777" w:rsidR="009521DC" w:rsidRDefault="009521DC" w:rsidP="1E91469D">
      <w:pPr>
        <w:spacing w:line="360" w:lineRule="auto"/>
        <w:rPr>
          <w:rFonts w:ascii="Arial" w:eastAsia="Arial" w:hAnsi="Arial" w:cs="Arial"/>
          <w:b/>
          <w:bCs/>
          <w:sz w:val="22"/>
          <w:szCs w:val="22"/>
        </w:rPr>
      </w:pPr>
    </w:p>
    <w:p w14:paraId="406E24E3" w14:textId="77777777" w:rsidR="009521DC" w:rsidRDefault="009521DC" w:rsidP="1E91469D">
      <w:pPr>
        <w:spacing w:line="360" w:lineRule="auto"/>
        <w:rPr>
          <w:rFonts w:ascii="Arial" w:eastAsia="Arial" w:hAnsi="Arial" w:cs="Arial"/>
          <w:b/>
          <w:bCs/>
          <w:sz w:val="22"/>
          <w:szCs w:val="22"/>
        </w:rPr>
      </w:pPr>
    </w:p>
    <w:p w14:paraId="31ABF4E1" w14:textId="51839814" w:rsidR="00DC01B4" w:rsidRPr="00D32320" w:rsidRDefault="00DC01B4" w:rsidP="1E91469D">
      <w:pPr>
        <w:spacing w:line="360" w:lineRule="auto"/>
        <w:rPr>
          <w:rFonts w:ascii="Arial" w:eastAsia="Arial" w:hAnsi="Arial" w:cs="Arial"/>
          <w:b/>
          <w:bCs/>
          <w:sz w:val="22"/>
          <w:szCs w:val="22"/>
        </w:rPr>
      </w:pPr>
      <w:r w:rsidRPr="00D32320">
        <w:rPr>
          <w:rFonts w:ascii="Arial" w:eastAsia="Arial" w:hAnsi="Arial" w:cs="Arial"/>
          <w:b/>
          <w:bCs/>
          <w:sz w:val="22"/>
          <w:szCs w:val="22"/>
        </w:rPr>
        <w:lastRenderedPageBreak/>
        <w:t xml:space="preserve">Data </w:t>
      </w:r>
      <w:r w:rsidR="008F3CAF" w:rsidRPr="00D32320">
        <w:rPr>
          <w:rFonts w:ascii="Arial" w:eastAsia="Arial" w:hAnsi="Arial" w:cs="Arial"/>
          <w:b/>
          <w:bCs/>
          <w:sz w:val="22"/>
          <w:szCs w:val="22"/>
        </w:rPr>
        <w:t>collection</w:t>
      </w:r>
    </w:p>
    <w:p w14:paraId="723E91A0" w14:textId="0802D30E" w:rsidR="00C851C3" w:rsidRDefault="00DC01B4" w:rsidP="1E91469D">
      <w:pPr>
        <w:spacing w:line="360" w:lineRule="auto"/>
        <w:rPr>
          <w:rFonts w:ascii="Arial" w:eastAsia="Arial" w:hAnsi="Arial" w:cs="Arial"/>
          <w:sz w:val="22"/>
          <w:szCs w:val="22"/>
        </w:rPr>
      </w:pPr>
      <w:r>
        <w:rPr>
          <w:rFonts w:ascii="Arial" w:eastAsia="Arial" w:hAnsi="Arial" w:cs="Arial"/>
          <w:sz w:val="22"/>
          <w:szCs w:val="22"/>
        </w:rPr>
        <w:t xml:space="preserve">Data collection is an important part of research because its helps gather information that the </w:t>
      </w:r>
      <w:r w:rsidR="008F3CAF">
        <w:rPr>
          <w:rFonts w:ascii="Arial" w:eastAsia="Arial" w:hAnsi="Arial" w:cs="Arial"/>
          <w:sz w:val="22"/>
          <w:szCs w:val="22"/>
        </w:rPr>
        <w:t>researchers</w:t>
      </w:r>
      <w:r>
        <w:rPr>
          <w:rFonts w:ascii="Arial" w:eastAsia="Arial" w:hAnsi="Arial" w:cs="Arial"/>
          <w:sz w:val="22"/>
          <w:szCs w:val="22"/>
        </w:rPr>
        <w:t xml:space="preserve"> are looking for. There are two main type</w:t>
      </w:r>
      <w:r w:rsidR="00F64AB0">
        <w:rPr>
          <w:rFonts w:ascii="Arial" w:eastAsia="Arial" w:hAnsi="Arial" w:cs="Arial"/>
          <w:sz w:val="22"/>
          <w:szCs w:val="22"/>
        </w:rPr>
        <w:t>s</w:t>
      </w:r>
      <w:r>
        <w:rPr>
          <w:rFonts w:ascii="Arial" w:eastAsia="Arial" w:hAnsi="Arial" w:cs="Arial"/>
          <w:sz w:val="22"/>
          <w:szCs w:val="22"/>
        </w:rPr>
        <w:t xml:space="preserve"> of data collection</w:t>
      </w:r>
      <w:r w:rsidRPr="001048AC">
        <w:rPr>
          <w:rFonts w:ascii="Arial" w:eastAsia="Arial" w:hAnsi="Arial" w:cs="Arial"/>
          <w:sz w:val="22"/>
          <w:szCs w:val="22"/>
        </w:rPr>
        <w:t xml:space="preserve">: primary data and secondary data. Primary data is information that the </w:t>
      </w:r>
      <w:r w:rsidR="008F3CAF" w:rsidRPr="001048AC">
        <w:rPr>
          <w:rFonts w:ascii="Arial" w:eastAsia="Arial" w:hAnsi="Arial" w:cs="Arial"/>
          <w:sz w:val="22"/>
          <w:szCs w:val="22"/>
        </w:rPr>
        <w:t>researcher</w:t>
      </w:r>
      <w:r w:rsidRPr="001048AC">
        <w:rPr>
          <w:rFonts w:ascii="Arial" w:eastAsia="Arial" w:hAnsi="Arial" w:cs="Arial"/>
          <w:sz w:val="22"/>
          <w:szCs w:val="22"/>
        </w:rPr>
        <w:t xml:space="preserve"> collects directly. This may include methods such as surveys, interviews or questionnaires. Primary data is useful</w:t>
      </w:r>
      <w:r>
        <w:rPr>
          <w:rFonts w:ascii="Arial" w:eastAsia="Arial" w:hAnsi="Arial" w:cs="Arial"/>
          <w:sz w:val="22"/>
          <w:szCs w:val="22"/>
        </w:rPr>
        <w:t xml:space="preserve"> because it provides </w:t>
      </w:r>
      <w:r w:rsidR="000D2755">
        <w:rPr>
          <w:rFonts w:ascii="Arial" w:eastAsia="Arial" w:hAnsi="Arial" w:cs="Arial"/>
          <w:sz w:val="22"/>
          <w:szCs w:val="22"/>
        </w:rPr>
        <w:t>clear</w:t>
      </w:r>
      <w:r>
        <w:rPr>
          <w:rFonts w:ascii="Arial" w:eastAsia="Arial" w:hAnsi="Arial" w:cs="Arial"/>
          <w:sz w:val="22"/>
          <w:szCs w:val="22"/>
        </w:rPr>
        <w:t xml:space="preserve"> information. On the other hand, secondary data is information that </w:t>
      </w:r>
      <w:r w:rsidR="0010331C">
        <w:rPr>
          <w:rFonts w:ascii="Arial" w:eastAsia="Arial" w:hAnsi="Arial" w:cs="Arial"/>
          <w:sz w:val="22"/>
          <w:szCs w:val="22"/>
        </w:rPr>
        <w:t xml:space="preserve">has </w:t>
      </w:r>
      <w:r>
        <w:rPr>
          <w:rFonts w:ascii="Arial" w:eastAsia="Arial" w:hAnsi="Arial" w:cs="Arial"/>
          <w:sz w:val="22"/>
          <w:szCs w:val="22"/>
        </w:rPr>
        <w:t xml:space="preserve">already been collected. This type of data is found in </w:t>
      </w:r>
      <w:r w:rsidR="008F3CAF">
        <w:rPr>
          <w:rFonts w:ascii="Arial" w:eastAsia="Arial" w:hAnsi="Arial" w:cs="Arial"/>
          <w:sz w:val="22"/>
          <w:szCs w:val="22"/>
        </w:rPr>
        <w:t>books, academic journals</w:t>
      </w:r>
      <w:r>
        <w:rPr>
          <w:rFonts w:ascii="Arial" w:eastAsia="Arial" w:hAnsi="Arial" w:cs="Arial"/>
          <w:sz w:val="22"/>
          <w:szCs w:val="22"/>
        </w:rPr>
        <w:t xml:space="preserve"> and reliable websites. Secondary data </w:t>
      </w:r>
      <w:r w:rsidR="008F3CAF">
        <w:rPr>
          <w:rFonts w:ascii="Arial" w:eastAsia="Arial" w:hAnsi="Arial" w:cs="Arial"/>
          <w:sz w:val="22"/>
          <w:szCs w:val="22"/>
        </w:rPr>
        <w:t xml:space="preserve">helps researchers understand what has already been studied. For research </w:t>
      </w:r>
      <w:r w:rsidR="00D32320">
        <w:rPr>
          <w:rFonts w:ascii="Arial" w:eastAsia="Arial" w:hAnsi="Arial" w:cs="Arial"/>
          <w:sz w:val="22"/>
          <w:szCs w:val="22"/>
        </w:rPr>
        <w:t>about</w:t>
      </w:r>
      <w:r w:rsidR="008F3CAF">
        <w:rPr>
          <w:rFonts w:ascii="Arial" w:eastAsia="Arial" w:hAnsi="Arial" w:cs="Arial"/>
          <w:sz w:val="22"/>
          <w:szCs w:val="22"/>
        </w:rPr>
        <w:t xml:space="preserve"> autism, primary </w:t>
      </w:r>
      <w:r w:rsidR="00D32320">
        <w:rPr>
          <w:rFonts w:ascii="Arial" w:eastAsia="Arial" w:hAnsi="Arial" w:cs="Arial"/>
          <w:sz w:val="22"/>
          <w:szCs w:val="22"/>
        </w:rPr>
        <w:t>data would be appropriate</w:t>
      </w:r>
      <w:r w:rsidR="008F3CAF">
        <w:rPr>
          <w:rFonts w:ascii="Arial" w:eastAsia="Arial" w:hAnsi="Arial" w:cs="Arial"/>
          <w:sz w:val="22"/>
          <w:szCs w:val="22"/>
        </w:rPr>
        <w:t xml:space="preserve"> because </w:t>
      </w:r>
      <w:r w:rsidR="00D32320">
        <w:rPr>
          <w:rFonts w:ascii="Arial" w:eastAsia="Arial" w:hAnsi="Arial" w:cs="Arial"/>
          <w:sz w:val="22"/>
          <w:szCs w:val="22"/>
        </w:rPr>
        <w:t xml:space="preserve">it allows </w:t>
      </w:r>
      <w:r w:rsidR="00753930">
        <w:rPr>
          <w:rFonts w:ascii="Arial" w:eastAsia="Arial" w:hAnsi="Arial" w:cs="Arial"/>
          <w:sz w:val="22"/>
          <w:szCs w:val="22"/>
        </w:rPr>
        <w:t xml:space="preserve">the researcher to collect first hand </w:t>
      </w:r>
      <w:proofErr w:type="spellStart"/>
      <w:r w:rsidR="00753930">
        <w:rPr>
          <w:rFonts w:ascii="Arial" w:eastAsia="Arial" w:hAnsi="Arial" w:cs="Arial"/>
          <w:sz w:val="22"/>
          <w:szCs w:val="22"/>
        </w:rPr>
        <w:t>infirmation</w:t>
      </w:r>
      <w:proofErr w:type="spellEnd"/>
      <w:r w:rsidR="00D32320">
        <w:rPr>
          <w:rFonts w:ascii="Arial" w:eastAsia="Arial" w:hAnsi="Arial" w:cs="Arial"/>
          <w:sz w:val="22"/>
          <w:szCs w:val="22"/>
        </w:rPr>
        <w:t>. Using a survey or questionnaire would be a good method</w:t>
      </w:r>
      <w:r w:rsidR="00792EC5">
        <w:rPr>
          <w:rFonts w:ascii="Arial" w:eastAsia="Arial" w:hAnsi="Arial" w:cs="Arial"/>
          <w:sz w:val="22"/>
          <w:szCs w:val="22"/>
        </w:rPr>
        <w:t xml:space="preserve"> because</w:t>
      </w:r>
      <w:r w:rsidR="00037AD2">
        <w:rPr>
          <w:rFonts w:ascii="Arial" w:eastAsia="Arial" w:hAnsi="Arial" w:cs="Arial"/>
          <w:sz w:val="22"/>
          <w:szCs w:val="22"/>
        </w:rPr>
        <w:t xml:space="preserve"> it </w:t>
      </w:r>
      <w:r w:rsidR="00D32320">
        <w:rPr>
          <w:rFonts w:ascii="Arial" w:eastAsia="Arial" w:hAnsi="Arial" w:cs="Arial"/>
          <w:sz w:val="22"/>
          <w:szCs w:val="22"/>
        </w:rPr>
        <w:t>allows p</w:t>
      </w:r>
      <w:r w:rsidR="00FF6C9A">
        <w:rPr>
          <w:rFonts w:ascii="Arial" w:eastAsia="Arial" w:hAnsi="Arial" w:cs="Arial"/>
          <w:sz w:val="22"/>
          <w:szCs w:val="22"/>
        </w:rPr>
        <w:t>eople</w:t>
      </w:r>
      <w:r w:rsidR="00D32320">
        <w:rPr>
          <w:rFonts w:ascii="Arial" w:eastAsia="Arial" w:hAnsi="Arial" w:cs="Arial"/>
          <w:sz w:val="22"/>
          <w:szCs w:val="22"/>
        </w:rPr>
        <w:t xml:space="preserve"> to answer</w:t>
      </w:r>
      <w:r w:rsidR="00FF6C9A">
        <w:rPr>
          <w:rFonts w:ascii="Arial" w:eastAsia="Arial" w:hAnsi="Arial" w:cs="Arial"/>
          <w:sz w:val="22"/>
          <w:szCs w:val="22"/>
        </w:rPr>
        <w:t xml:space="preserve"> the</w:t>
      </w:r>
      <w:r w:rsidR="00D32320">
        <w:rPr>
          <w:rFonts w:ascii="Arial" w:eastAsia="Arial" w:hAnsi="Arial" w:cs="Arial"/>
          <w:sz w:val="22"/>
          <w:szCs w:val="22"/>
        </w:rPr>
        <w:t xml:space="preserve"> same question</w:t>
      </w:r>
      <w:r w:rsidR="00037AD2">
        <w:rPr>
          <w:rFonts w:ascii="Arial" w:eastAsia="Arial" w:hAnsi="Arial" w:cs="Arial"/>
          <w:sz w:val="22"/>
          <w:szCs w:val="22"/>
        </w:rPr>
        <w:t>s</w:t>
      </w:r>
      <w:r w:rsidR="00D32320">
        <w:rPr>
          <w:rFonts w:ascii="Arial" w:eastAsia="Arial" w:hAnsi="Arial" w:cs="Arial"/>
          <w:sz w:val="22"/>
          <w:szCs w:val="22"/>
        </w:rPr>
        <w:t xml:space="preserve">. This makes </w:t>
      </w:r>
      <w:r w:rsidR="00A473CA">
        <w:rPr>
          <w:rFonts w:ascii="Arial" w:eastAsia="Arial" w:hAnsi="Arial" w:cs="Arial"/>
          <w:sz w:val="22"/>
          <w:szCs w:val="22"/>
        </w:rPr>
        <w:t>the</w:t>
      </w:r>
      <w:r w:rsidR="00D32320">
        <w:rPr>
          <w:rFonts w:ascii="Arial" w:eastAsia="Arial" w:hAnsi="Arial" w:cs="Arial"/>
          <w:sz w:val="22"/>
          <w:szCs w:val="22"/>
        </w:rPr>
        <w:t xml:space="preserve"> </w:t>
      </w:r>
      <w:r w:rsidR="00A473CA">
        <w:rPr>
          <w:rFonts w:ascii="Arial" w:eastAsia="Arial" w:hAnsi="Arial" w:cs="Arial"/>
          <w:sz w:val="22"/>
          <w:szCs w:val="22"/>
        </w:rPr>
        <w:t xml:space="preserve">researcher </w:t>
      </w:r>
      <w:r w:rsidR="00D32320">
        <w:rPr>
          <w:rFonts w:ascii="Arial" w:eastAsia="Arial" w:hAnsi="Arial" w:cs="Arial"/>
          <w:sz w:val="22"/>
          <w:szCs w:val="22"/>
        </w:rPr>
        <w:t>easier to understand</w:t>
      </w:r>
      <w:r w:rsidR="000D21B1">
        <w:rPr>
          <w:rFonts w:ascii="Arial" w:eastAsia="Arial" w:hAnsi="Arial" w:cs="Arial"/>
          <w:sz w:val="22"/>
          <w:szCs w:val="22"/>
        </w:rPr>
        <w:t xml:space="preserve"> the</w:t>
      </w:r>
      <w:r w:rsidR="00D32320">
        <w:rPr>
          <w:rFonts w:ascii="Arial" w:eastAsia="Arial" w:hAnsi="Arial" w:cs="Arial"/>
          <w:sz w:val="22"/>
          <w:szCs w:val="22"/>
        </w:rPr>
        <w:t xml:space="preserve"> awareness about autism. Surveys are also quick to distribute</w:t>
      </w:r>
      <w:r w:rsidR="00120B19">
        <w:rPr>
          <w:rFonts w:ascii="Arial" w:eastAsia="Arial" w:hAnsi="Arial" w:cs="Arial"/>
          <w:sz w:val="22"/>
          <w:szCs w:val="22"/>
        </w:rPr>
        <w:t xml:space="preserve"> and</w:t>
      </w:r>
      <w:r w:rsidR="00D32320">
        <w:rPr>
          <w:rFonts w:ascii="Arial" w:eastAsia="Arial" w:hAnsi="Arial" w:cs="Arial"/>
          <w:sz w:val="22"/>
          <w:szCs w:val="22"/>
        </w:rPr>
        <w:t xml:space="preserve"> can</w:t>
      </w:r>
      <w:r w:rsidR="00AB13A3">
        <w:rPr>
          <w:rFonts w:ascii="Arial" w:eastAsia="Arial" w:hAnsi="Arial" w:cs="Arial"/>
          <w:sz w:val="22"/>
          <w:szCs w:val="22"/>
        </w:rPr>
        <w:t xml:space="preserve"> be</w:t>
      </w:r>
      <w:r w:rsidR="00D32320">
        <w:rPr>
          <w:rFonts w:ascii="Arial" w:eastAsia="Arial" w:hAnsi="Arial" w:cs="Arial"/>
          <w:sz w:val="22"/>
          <w:szCs w:val="22"/>
        </w:rPr>
        <w:t xml:space="preserve"> collect</w:t>
      </w:r>
      <w:r w:rsidR="00AB13A3">
        <w:rPr>
          <w:rFonts w:ascii="Arial" w:eastAsia="Arial" w:hAnsi="Arial" w:cs="Arial"/>
          <w:sz w:val="22"/>
          <w:szCs w:val="22"/>
        </w:rPr>
        <w:t>ed in</w:t>
      </w:r>
      <w:r w:rsidR="00D32320">
        <w:rPr>
          <w:rFonts w:ascii="Arial" w:eastAsia="Arial" w:hAnsi="Arial" w:cs="Arial"/>
          <w:sz w:val="22"/>
          <w:szCs w:val="22"/>
        </w:rPr>
        <w:t xml:space="preserve"> large number of responses in short time. For further research, </w:t>
      </w:r>
      <w:r w:rsidR="006C0C1B">
        <w:rPr>
          <w:rFonts w:ascii="Arial" w:eastAsia="Arial" w:hAnsi="Arial" w:cs="Arial"/>
          <w:sz w:val="22"/>
          <w:szCs w:val="22"/>
        </w:rPr>
        <w:t>quantitative</w:t>
      </w:r>
      <w:r w:rsidR="00D32320">
        <w:rPr>
          <w:rFonts w:ascii="Arial" w:eastAsia="Arial" w:hAnsi="Arial" w:cs="Arial"/>
          <w:sz w:val="22"/>
          <w:szCs w:val="22"/>
        </w:rPr>
        <w:t xml:space="preserve"> data would be </w:t>
      </w:r>
      <w:r w:rsidR="00740C9A">
        <w:rPr>
          <w:rFonts w:ascii="Arial" w:eastAsia="Arial" w:hAnsi="Arial" w:cs="Arial"/>
          <w:sz w:val="22"/>
          <w:szCs w:val="22"/>
        </w:rPr>
        <w:t>useful</w:t>
      </w:r>
      <w:r w:rsidR="00D32320">
        <w:rPr>
          <w:rFonts w:ascii="Arial" w:eastAsia="Arial" w:hAnsi="Arial" w:cs="Arial"/>
          <w:sz w:val="22"/>
          <w:szCs w:val="22"/>
        </w:rPr>
        <w:t xml:space="preserve"> as it involves numbers that can be compared. This could also be done through surveys where people answer questions such as yes or no. </w:t>
      </w:r>
      <w:r w:rsidR="000319E5">
        <w:rPr>
          <w:rFonts w:ascii="Arial" w:eastAsia="Arial" w:hAnsi="Arial" w:cs="Arial"/>
          <w:sz w:val="22"/>
          <w:szCs w:val="22"/>
        </w:rPr>
        <w:t xml:space="preserve">However, </w:t>
      </w:r>
      <w:r w:rsidR="00CD55C6">
        <w:rPr>
          <w:rFonts w:ascii="Arial" w:eastAsia="Arial" w:hAnsi="Arial" w:cs="Arial"/>
          <w:sz w:val="22"/>
          <w:szCs w:val="22"/>
        </w:rPr>
        <w:t>some people may not answer honestly or at all</w:t>
      </w:r>
      <w:r w:rsidR="007A29A1">
        <w:rPr>
          <w:rFonts w:ascii="Arial" w:eastAsia="Arial" w:hAnsi="Arial" w:cs="Arial"/>
          <w:sz w:val="22"/>
          <w:szCs w:val="22"/>
        </w:rPr>
        <w:t>.</w:t>
      </w:r>
      <w:r w:rsidR="00256B37">
        <w:rPr>
          <w:rFonts w:ascii="Arial" w:eastAsia="Arial" w:hAnsi="Arial" w:cs="Arial"/>
          <w:sz w:val="22"/>
          <w:szCs w:val="22"/>
        </w:rPr>
        <w:t xml:space="preserve"> In addition, </w:t>
      </w:r>
      <w:r w:rsidR="006633B1">
        <w:rPr>
          <w:rFonts w:ascii="Arial" w:eastAsia="Arial" w:hAnsi="Arial" w:cs="Arial"/>
          <w:sz w:val="22"/>
          <w:szCs w:val="22"/>
        </w:rPr>
        <w:t xml:space="preserve">a </w:t>
      </w:r>
      <w:proofErr w:type="spellStart"/>
      <w:r w:rsidR="006633B1">
        <w:rPr>
          <w:rFonts w:ascii="Arial" w:eastAsia="Arial" w:hAnsi="Arial" w:cs="Arial"/>
          <w:sz w:val="22"/>
          <w:szCs w:val="22"/>
        </w:rPr>
        <w:t>dist</w:t>
      </w:r>
      <w:r w:rsidR="006F3461">
        <w:rPr>
          <w:rFonts w:ascii="Arial" w:eastAsia="Arial" w:hAnsi="Arial" w:cs="Arial"/>
          <w:sz w:val="22"/>
          <w:szCs w:val="22"/>
        </w:rPr>
        <w:t>advantage</w:t>
      </w:r>
      <w:proofErr w:type="spellEnd"/>
      <w:r w:rsidR="006F3461">
        <w:rPr>
          <w:rFonts w:ascii="Arial" w:eastAsia="Arial" w:hAnsi="Arial" w:cs="Arial"/>
          <w:sz w:val="22"/>
          <w:szCs w:val="22"/>
        </w:rPr>
        <w:t xml:space="preserve"> for </w:t>
      </w:r>
      <w:r w:rsidR="0003315F">
        <w:rPr>
          <w:rFonts w:ascii="Arial" w:eastAsia="Arial" w:hAnsi="Arial" w:cs="Arial"/>
          <w:sz w:val="22"/>
          <w:szCs w:val="22"/>
        </w:rPr>
        <w:t>quant</w:t>
      </w:r>
      <w:r w:rsidR="00454D16">
        <w:rPr>
          <w:rFonts w:ascii="Arial" w:eastAsia="Arial" w:hAnsi="Arial" w:cs="Arial"/>
          <w:sz w:val="22"/>
          <w:szCs w:val="22"/>
        </w:rPr>
        <w:t>itative</w:t>
      </w:r>
      <w:r w:rsidR="004B5303">
        <w:rPr>
          <w:rFonts w:ascii="Arial" w:eastAsia="Arial" w:hAnsi="Arial" w:cs="Arial"/>
          <w:sz w:val="22"/>
          <w:szCs w:val="22"/>
        </w:rPr>
        <w:t xml:space="preserve"> </w:t>
      </w:r>
      <w:r w:rsidR="00454D16">
        <w:rPr>
          <w:rFonts w:ascii="Arial" w:eastAsia="Arial" w:hAnsi="Arial" w:cs="Arial"/>
          <w:sz w:val="22"/>
          <w:szCs w:val="22"/>
        </w:rPr>
        <w:t>data</w:t>
      </w:r>
      <w:r w:rsidR="006F3461">
        <w:rPr>
          <w:rFonts w:ascii="Arial" w:eastAsia="Arial" w:hAnsi="Arial" w:cs="Arial"/>
          <w:sz w:val="22"/>
          <w:szCs w:val="22"/>
        </w:rPr>
        <w:t xml:space="preserve"> is people</w:t>
      </w:r>
      <w:r w:rsidR="00454D16">
        <w:rPr>
          <w:rFonts w:ascii="Arial" w:eastAsia="Arial" w:hAnsi="Arial" w:cs="Arial"/>
          <w:sz w:val="22"/>
          <w:szCs w:val="22"/>
        </w:rPr>
        <w:t xml:space="preserve"> may not</w:t>
      </w:r>
      <w:r w:rsidR="00567AEF">
        <w:rPr>
          <w:rFonts w:ascii="Arial" w:eastAsia="Arial" w:hAnsi="Arial" w:cs="Arial"/>
          <w:sz w:val="22"/>
          <w:szCs w:val="22"/>
        </w:rPr>
        <w:t xml:space="preserve"> provide detailed explanations </w:t>
      </w:r>
      <w:r w:rsidR="00C073E6">
        <w:rPr>
          <w:rFonts w:ascii="Arial" w:eastAsia="Arial" w:hAnsi="Arial" w:cs="Arial"/>
          <w:sz w:val="22"/>
          <w:szCs w:val="22"/>
        </w:rPr>
        <w:t xml:space="preserve">because it focuses on </w:t>
      </w:r>
      <w:r w:rsidR="00C46EE6">
        <w:rPr>
          <w:rFonts w:ascii="Arial" w:eastAsia="Arial" w:hAnsi="Arial" w:cs="Arial"/>
          <w:sz w:val="22"/>
          <w:szCs w:val="22"/>
        </w:rPr>
        <w:t>numbers rather than people’s opinions</w:t>
      </w:r>
      <w:r w:rsidR="00AB1A2E">
        <w:rPr>
          <w:rFonts w:ascii="Arial" w:eastAsia="Arial" w:hAnsi="Arial" w:cs="Arial"/>
          <w:sz w:val="22"/>
          <w:szCs w:val="22"/>
        </w:rPr>
        <w:t xml:space="preserve"> or experie</w:t>
      </w:r>
      <w:r w:rsidR="0030679C">
        <w:rPr>
          <w:rFonts w:ascii="Arial" w:eastAsia="Arial" w:hAnsi="Arial" w:cs="Arial"/>
          <w:sz w:val="22"/>
          <w:szCs w:val="22"/>
        </w:rPr>
        <w:t xml:space="preserve">nces. This would </w:t>
      </w:r>
      <w:r w:rsidR="001E322A">
        <w:rPr>
          <w:rFonts w:ascii="Arial" w:eastAsia="Arial" w:hAnsi="Arial" w:cs="Arial"/>
          <w:sz w:val="22"/>
          <w:szCs w:val="22"/>
        </w:rPr>
        <w:t xml:space="preserve">help the researcher understand awareness </w:t>
      </w:r>
      <w:r w:rsidR="00F40A19">
        <w:rPr>
          <w:rFonts w:ascii="Arial" w:eastAsia="Arial" w:hAnsi="Arial" w:cs="Arial"/>
          <w:sz w:val="22"/>
          <w:szCs w:val="22"/>
        </w:rPr>
        <w:t>and experiences</w:t>
      </w:r>
      <w:r w:rsidR="00BF5FB4">
        <w:rPr>
          <w:rFonts w:ascii="Arial" w:eastAsia="Arial" w:hAnsi="Arial" w:cs="Arial"/>
          <w:sz w:val="22"/>
          <w:szCs w:val="22"/>
        </w:rPr>
        <w:t xml:space="preserve"> </w:t>
      </w:r>
      <w:r w:rsidR="00881D82">
        <w:rPr>
          <w:rFonts w:ascii="Arial" w:eastAsia="Arial" w:hAnsi="Arial" w:cs="Arial"/>
          <w:sz w:val="22"/>
          <w:szCs w:val="22"/>
        </w:rPr>
        <w:t>of waiting</w:t>
      </w:r>
      <w:r w:rsidR="00B91039">
        <w:rPr>
          <w:rFonts w:ascii="Arial" w:eastAsia="Arial" w:hAnsi="Arial" w:cs="Arial"/>
          <w:sz w:val="22"/>
          <w:szCs w:val="22"/>
        </w:rPr>
        <w:t xml:space="preserve"> for autism assessments. </w:t>
      </w:r>
    </w:p>
    <w:p w14:paraId="0CD7A283" w14:textId="75AFBEFB" w:rsidR="006C0C1B" w:rsidRPr="00C851C3" w:rsidRDefault="006C0C1B" w:rsidP="1E91469D">
      <w:pPr>
        <w:spacing w:line="360" w:lineRule="auto"/>
        <w:rPr>
          <w:rFonts w:ascii="Arial" w:eastAsia="Arial" w:hAnsi="Arial" w:cs="Arial"/>
          <w:sz w:val="22"/>
          <w:szCs w:val="22"/>
        </w:rPr>
      </w:pPr>
      <w:r w:rsidRPr="00C851C3">
        <w:rPr>
          <w:rFonts w:ascii="Arial" w:eastAsia="Arial" w:hAnsi="Arial" w:cs="Arial"/>
          <w:b/>
          <w:bCs/>
          <w:sz w:val="22"/>
          <w:szCs w:val="22"/>
        </w:rPr>
        <w:t xml:space="preserve">Conclusion </w:t>
      </w:r>
    </w:p>
    <w:p w14:paraId="432D7B7A" w14:textId="61EB177C" w:rsidR="006C0C1B" w:rsidRPr="00C851C3" w:rsidRDefault="00C851C3" w:rsidP="1E91469D">
      <w:pPr>
        <w:spacing w:line="360" w:lineRule="auto"/>
        <w:rPr>
          <w:rFonts w:ascii="Arial" w:eastAsia="Arial" w:hAnsi="Arial" w:cs="Arial"/>
          <w:sz w:val="22"/>
          <w:szCs w:val="22"/>
        </w:rPr>
      </w:pPr>
      <w:r w:rsidRPr="00C851C3">
        <w:rPr>
          <w:rFonts w:ascii="Arial" w:eastAsia="Arial" w:hAnsi="Arial" w:cs="Arial"/>
          <w:sz w:val="22"/>
          <w:szCs w:val="22"/>
        </w:rPr>
        <w:t>In conclusion, l</w:t>
      </w:r>
      <w:r w:rsidR="006C0C1B" w:rsidRPr="00C851C3">
        <w:rPr>
          <w:rFonts w:ascii="Arial" w:eastAsia="Arial" w:hAnsi="Arial" w:cs="Arial"/>
          <w:sz w:val="22"/>
          <w:szCs w:val="22"/>
        </w:rPr>
        <w:t>ong waiting time</w:t>
      </w:r>
      <w:r w:rsidRPr="00C851C3">
        <w:rPr>
          <w:rFonts w:ascii="Arial" w:eastAsia="Arial" w:hAnsi="Arial" w:cs="Arial"/>
          <w:sz w:val="22"/>
          <w:szCs w:val="22"/>
        </w:rPr>
        <w:t>s</w:t>
      </w:r>
      <w:r w:rsidR="006C0C1B" w:rsidRPr="00C851C3">
        <w:rPr>
          <w:rFonts w:ascii="Arial" w:eastAsia="Arial" w:hAnsi="Arial" w:cs="Arial"/>
          <w:sz w:val="22"/>
          <w:szCs w:val="22"/>
        </w:rPr>
        <w:t xml:space="preserve"> </w:t>
      </w:r>
      <w:r w:rsidRPr="00C851C3">
        <w:rPr>
          <w:rFonts w:ascii="Arial" w:eastAsia="Arial" w:hAnsi="Arial" w:cs="Arial"/>
          <w:sz w:val="22"/>
          <w:szCs w:val="22"/>
        </w:rPr>
        <w:t>for</w:t>
      </w:r>
      <w:r w:rsidR="006C0C1B" w:rsidRPr="00C851C3">
        <w:rPr>
          <w:rFonts w:ascii="Arial" w:eastAsia="Arial" w:hAnsi="Arial" w:cs="Arial"/>
          <w:sz w:val="22"/>
          <w:szCs w:val="22"/>
        </w:rPr>
        <w:t xml:space="preserve"> autism assessments continue to affect many people living in th</w:t>
      </w:r>
      <w:r w:rsidRPr="00C851C3">
        <w:rPr>
          <w:rFonts w:ascii="Arial" w:eastAsia="Arial" w:hAnsi="Arial" w:cs="Arial"/>
          <w:sz w:val="22"/>
          <w:szCs w:val="22"/>
        </w:rPr>
        <w:t>e</w:t>
      </w:r>
      <w:r w:rsidR="006C0C1B" w:rsidRPr="00C851C3">
        <w:rPr>
          <w:rFonts w:ascii="Arial" w:eastAsia="Arial" w:hAnsi="Arial" w:cs="Arial"/>
          <w:sz w:val="22"/>
          <w:szCs w:val="22"/>
        </w:rPr>
        <w:t xml:space="preserve"> UK.</w:t>
      </w:r>
      <w:r w:rsidRPr="00C851C3">
        <w:rPr>
          <w:rFonts w:ascii="Arial" w:eastAsia="Arial" w:hAnsi="Arial" w:cs="Arial"/>
          <w:sz w:val="22"/>
          <w:szCs w:val="22"/>
        </w:rPr>
        <w:t xml:space="preserve"> Many people have to wait a long time to get a diagnosis and the support they need</w:t>
      </w:r>
      <w:r w:rsidR="005D3CF9">
        <w:rPr>
          <w:rFonts w:ascii="Arial" w:eastAsia="Arial" w:hAnsi="Arial" w:cs="Arial"/>
          <w:sz w:val="22"/>
          <w:szCs w:val="22"/>
        </w:rPr>
        <w:t>. I</w:t>
      </w:r>
      <w:r w:rsidRPr="00C851C3">
        <w:rPr>
          <w:rFonts w:ascii="Arial" w:eastAsia="Arial" w:hAnsi="Arial" w:cs="Arial"/>
          <w:sz w:val="22"/>
          <w:szCs w:val="22"/>
        </w:rPr>
        <w:t xml:space="preserve">mproving services and providing more resources could reduce these delays and </w:t>
      </w:r>
      <w:r>
        <w:rPr>
          <w:rFonts w:ascii="Arial" w:eastAsia="Arial" w:hAnsi="Arial" w:cs="Arial"/>
          <w:sz w:val="22"/>
          <w:szCs w:val="22"/>
        </w:rPr>
        <w:t>en</w:t>
      </w:r>
      <w:r w:rsidRPr="00C851C3">
        <w:rPr>
          <w:rFonts w:ascii="Arial" w:eastAsia="Arial" w:hAnsi="Arial" w:cs="Arial"/>
          <w:sz w:val="22"/>
          <w:szCs w:val="22"/>
        </w:rPr>
        <w:t xml:space="preserve">sure people receive help sooner. </w:t>
      </w:r>
      <w:r w:rsidR="0023362E">
        <w:rPr>
          <w:rFonts w:ascii="Arial" w:eastAsia="Arial" w:hAnsi="Arial" w:cs="Arial"/>
          <w:sz w:val="22"/>
          <w:szCs w:val="22"/>
        </w:rPr>
        <w:t>This would allow people to access the support earlier and improve quality of life.</w:t>
      </w:r>
    </w:p>
    <w:p w14:paraId="29AC0733" w14:textId="5898A175" w:rsidR="00E424D3" w:rsidRDefault="00E424D3" w:rsidP="1E91469D">
      <w:pPr>
        <w:spacing w:line="360" w:lineRule="auto"/>
        <w:rPr>
          <w:rFonts w:ascii="Arial" w:eastAsia="Arial" w:hAnsi="Arial" w:cs="Arial"/>
          <w:b/>
          <w:bCs/>
          <w:sz w:val="22"/>
          <w:szCs w:val="22"/>
        </w:rPr>
      </w:pPr>
    </w:p>
    <w:p w14:paraId="04328912" w14:textId="71A6D82C" w:rsidR="00E424D3" w:rsidRDefault="0005010D" w:rsidP="1E91469D">
      <w:pPr>
        <w:spacing w:line="360" w:lineRule="auto"/>
        <w:rPr>
          <w:rFonts w:ascii="Arial" w:eastAsia="Arial" w:hAnsi="Arial" w:cs="Arial"/>
          <w:b/>
          <w:bCs/>
          <w:sz w:val="22"/>
          <w:szCs w:val="22"/>
        </w:rPr>
      </w:pPr>
      <w:r>
        <w:rPr>
          <w:rFonts w:ascii="Arial" w:eastAsia="Arial" w:hAnsi="Arial" w:cs="Arial"/>
          <w:b/>
          <w:bCs/>
          <w:sz w:val="22"/>
          <w:szCs w:val="22"/>
        </w:rPr>
        <w:t xml:space="preserve"> </w:t>
      </w:r>
    </w:p>
    <w:p w14:paraId="3B936733" w14:textId="4C36E4FD" w:rsidR="00E424D3" w:rsidRDefault="00E424D3" w:rsidP="1E91469D">
      <w:pPr>
        <w:spacing w:line="360" w:lineRule="auto"/>
        <w:rPr>
          <w:rFonts w:ascii="Arial" w:eastAsia="Arial" w:hAnsi="Arial" w:cs="Arial"/>
          <w:sz w:val="22"/>
          <w:szCs w:val="22"/>
        </w:rPr>
      </w:pPr>
    </w:p>
    <w:p w14:paraId="3D472594" w14:textId="1712C8A7" w:rsidR="00E424D3" w:rsidRDefault="038445D7" w:rsidP="1E91469D">
      <w:pPr>
        <w:spacing w:line="360" w:lineRule="auto"/>
      </w:pPr>
      <w:r w:rsidRPr="1E91469D">
        <w:rPr>
          <w:rFonts w:ascii="Arial" w:eastAsia="Arial" w:hAnsi="Arial" w:cs="Arial"/>
          <w:sz w:val="22"/>
          <w:szCs w:val="22"/>
        </w:rPr>
        <w:t xml:space="preserve"> </w:t>
      </w:r>
    </w:p>
    <w:p w14:paraId="0E9A12D8" w14:textId="5343F7C2" w:rsidR="00E424D3" w:rsidRDefault="00E424D3" w:rsidP="1E91469D">
      <w:pPr>
        <w:spacing w:line="360" w:lineRule="auto"/>
      </w:pPr>
    </w:p>
    <w:p w14:paraId="31AC6F27" w14:textId="24333618" w:rsidR="00E424D3" w:rsidRDefault="038445D7" w:rsidP="1E91469D">
      <w:pPr>
        <w:spacing w:line="360" w:lineRule="auto"/>
      </w:pPr>
      <w:r w:rsidRPr="1E91469D">
        <w:rPr>
          <w:rFonts w:ascii="Arial" w:eastAsia="Arial" w:hAnsi="Arial" w:cs="Arial"/>
          <w:sz w:val="22"/>
          <w:szCs w:val="22"/>
        </w:rPr>
        <w:t xml:space="preserve"> </w:t>
      </w:r>
    </w:p>
    <w:p w14:paraId="7AF351DB" w14:textId="1C40FE2A" w:rsidR="00E424D3" w:rsidRDefault="038445D7" w:rsidP="1E91469D">
      <w:pPr>
        <w:spacing w:line="360" w:lineRule="auto"/>
      </w:pPr>
      <w:r w:rsidRPr="1E91469D">
        <w:rPr>
          <w:rFonts w:ascii="Arial" w:eastAsia="Arial" w:hAnsi="Arial" w:cs="Arial"/>
          <w:sz w:val="22"/>
          <w:szCs w:val="22"/>
        </w:rPr>
        <w:t xml:space="preserve"> </w:t>
      </w:r>
    </w:p>
    <w:p w14:paraId="4D9B30B9" w14:textId="0E7D237A" w:rsidR="00E424D3" w:rsidRDefault="038445D7" w:rsidP="1E91469D">
      <w:pPr>
        <w:spacing w:line="360" w:lineRule="auto"/>
      </w:pPr>
      <w:r w:rsidRPr="1E91469D">
        <w:rPr>
          <w:rFonts w:ascii="Arial" w:eastAsia="Arial" w:hAnsi="Arial" w:cs="Arial"/>
          <w:sz w:val="22"/>
          <w:szCs w:val="22"/>
        </w:rPr>
        <w:lastRenderedPageBreak/>
        <w:t xml:space="preserve"> </w:t>
      </w:r>
    </w:p>
    <w:p w14:paraId="2F4E02E2" w14:textId="04F139B8" w:rsidR="00E424D3" w:rsidRDefault="038445D7" w:rsidP="1E91469D">
      <w:pPr>
        <w:spacing w:line="360" w:lineRule="auto"/>
      </w:pPr>
      <w:r w:rsidRPr="1E91469D">
        <w:rPr>
          <w:rFonts w:ascii="Aptos" w:eastAsia="Aptos" w:hAnsi="Aptos" w:cs="Aptos"/>
          <w:sz w:val="22"/>
          <w:szCs w:val="22"/>
        </w:rPr>
        <w:t xml:space="preserve"> </w:t>
      </w:r>
    </w:p>
    <w:p w14:paraId="52A26E54" w14:textId="77777777" w:rsidR="00C851C3" w:rsidRDefault="00C851C3" w:rsidP="1E91469D">
      <w:pPr>
        <w:spacing w:line="360" w:lineRule="auto"/>
        <w:rPr>
          <w:rFonts w:ascii="Aptos" w:eastAsia="Aptos" w:hAnsi="Aptos" w:cs="Aptos"/>
          <w:b/>
          <w:bCs/>
          <w:sz w:val="22"/>
          <w:szCs w:val="22"/>
        </w:rPr>
      </w:pPr>
    </w:p>
    <w:p w14:paraId="1B5CE436" w14:textId="77777777" w:rsidR="00C851C3" w:rsidRDefault="00C851C3" w:rsidP="1E91469D">
      <w:pPr>
        <w:spacing w:line="360" w:lineRule="auto"/>
        <w:rPr>
          <w:rFonts w:ascii="Aptos" w:eastAsia="Aptos" w:hAnsi="Aptos" w:cs="Aptos"/>
          <w:b/>
          <w:bCs/>
          <w:sz w:val="22"/>
          <w:szCs w:val="22"/>
        </w:rPr>
      </w:pPr>
    </w:p>
    <w:p w14:paraId="0AF7F97A" w14:textId="77777777" w:rsidR="00052FB9" w:rsidRDefault="00052FB9" w:rsidP="1E91469D">
      <w:pPr>
        <w:spacing w:line="360" w:lineRule="auto"/>
        <w:rPr>
          <w:rFonts w:ascii="Aptos" w:eastAsia="Aptos" w:hAnsi="Aptos" w:cs="Aptos"/>
          <w:b/>
          <w:bCs/>
          <w:sz w:val="22"/>
          <w:szCs w:val="22"/>
        </w:rPr>
      </w:pPr>
    </w:p>
    <w:p w14:paraId="288149AB" w14:textId="7A402C7F" w:rsidR="00E424D3" w:rsidRDefault="038445D7" w:rsidP="1E91469D">
      <w:pPr>
        <w:spacing w:line="360" w:lineRule="auto"/>
      </w:pPr>
      <w:r w:rsidRPr="00C851C3">
        <w:rPr>
          <w:rFonts w:ascii="Aptos" w:eastAsia="Aptos" w:hAnsi="Aptos" w:cs="Aptos"/>
          <w:b/>
          <w:bCs/>
          <w:sz w:val="22"/>
          <w:szCs w:val="22"/>
        </w:rPr>
        <w:t xml:space="preserve"> References</w:t>
      </w:r>
      <w:r w:rsidRPr="1E91469D">
        <w:rPr>
          <w:rFonts w:ascii="Aptos" w:eastAsia="Aptos" w:hAnsi="Aptos" w:cs="Aptos"/>
          <w:sz w:val="22"/>
          <w:szCs w:val="22"/>
        </w:rPr>
        <w:t>:</w:t>
      </w:r>
    </w:p>
    <w:p w14:paraId="6342FE75" w14:textId="6CB1E381" w:rsidR="00E424D3" w:rsidRDefault="038445D7" w:rsidP="1E91469D">
      <w:pPr>
        <w:spacing w:line="360" w:lineRule="auto"/>
        <w:rPr>
          <w:rFonts w:ascii="Aptos" w:eastAsia="Aptos" w:hAnsi="Aptos" w:cs="Aptos"/>
          <w:sz w:val="22"/>
          <w:szCs w:val="22"/>
        </w:rPr>
      </w:pPr>
      <w:r w:rsidRPr="1E91469D">
        <w:rPr>
          <w:rFonts w:ascii="Aptos" w:eastAsia="Aptos" w:hAnsi="Aptos" w:cs="Aptos"/>
          <w:sz w:val="22"/>
          <w:szCs w:val="22"/>
        </w:rPr>
        <w:t xml:space="preserve">Nation Autistic Society (2025) </w:t>
      </w:r>
      <w:r w:rsidRPr="1E91469D">
        <w:rPr>
          <w:rFonts w:ascii="Aptos" w:eastAsia="Aptos" w:hAnsi="Aptos" w:cs="Aptos"/>
          <w:i/>
          <w:iCs/>
          <w:sz w:val="22"/>
          <w:szCs w:val="22"/>
        </w:rPr>
        <w:t>Autism assessments waiting times</w:t>
      </w:r>
      <w:r w:rsidRPr="1E91469D">
        <w:rPr>
          <w:rFonts w:ascii="Aptos" w:eastAsia="Aptos" w:hAnsi="Aptos" w:cs="Aptos"/>
          <w:sz w:val="22"/>
          <w:szCs w:val="22"/>
        </w:rPr>
        <w:t xml:space="preserve">, Available at: </w:t>
      </w:r>
      <w:hyperlink r:id="rId7">
        <w:r w:rsidRPr="1E91469D">
          <w:rPr>
            <w:rStyle w:val="Hyperlink"/>
            <w:rFonts w:ascii="Aptos" w:eastAsia="Aptos" w:hAnsi="Aptos" w:cs="Aptos"/>
            <w:color w:val="0000FF"/>
            <w:sz w:val="22"/>
            <w:szCs w:val="22"/>
          </w:rPr>
          <w:t>Autism assessment waiting times</w:t>
        </w:r>
      </w:hyperlink>
      <w:r w:rsidRPr="1E91469D">
        <w:rPr>
          <w:rFonts w:ascii="Aptos" w:eastAsia="Aptos" w:hAnsi="Aptos" w:cs="Aptos"/>
          <w:sz w:val="22"/>
          <w:szCs w:val="22"/>
        </w:rPr>
        <w:t xml:space="preserve"> (Accessed on 1</w:t>
      </w:r>
      <w:r w:rsidRPr="1E91469D">
        <w:rPr>
          <w:rFonts w:ascii="Aptos" w:eastAsia="Aptos" w:hAnsi="Aptos" w:cs="Aptos"/>
          <w:sz w:val="22"/>
          <w:szCs w:val="22"/>
          <w:vertAlign w:val="superscript"/>
        </w:rPr>
        <w:t>st</w:t>
      </w:r>
      <w:r w:rsidRPr="1E91469D">
        <w:rPr>
          <w:rFonts w:ascii="Aptos" w:eastAsia="Aptos" w:hAnsi="Aptos" w:cs="Aptos"/>
          <w:sz w:val="22"/>
          <w:szCs w:val="22"/>
        </w:rPr>
        <w:t xml:space="preserve"> of March 2026)</w:t>
      </w:r>
    </w:p>
    <w:p w14:paraId="1BCD3435" w14:textId="19575D59" w:rsidR="00E424D3" w:rsidRDefault="00E424D3" w:rsidP="1E91469D">
      <w:pPr>
        <w:spacing w:line="360" w:lineRule="auto"/>
        <w:rPr>
          <w:rFonts w:ascii="Aptos" w:eastAsia="Aptos" w:hAnsi="Aptos" w:cs="Aptos"/>
          <w:sz w:val="22"/>
          <w:szCs w:val="22"/>
        </w:rPr>
      </w:pPr>
    </w:p>
    <w:p w14:paraId="19F49FBA" w14:textId="1EAD6F3B" w:rsidR="00E424D3" w:rsidRDefault="038445D7" w:rsidP="1E91469D">
      <w:pPr>
        <w:spacing w:line="360" w:lineRule="auto"/>
        <w:rPr>
          <w:rFonts w:ascii="Aptos" w:eastAsia="Aptos" w:hAnsi="Aptos" w:cs="Aptos"/>
          <w:sz w:val="22"/>
          <w:szCs w:val="22"/>
        </w:rPr>
      </w:pPr>
      <w:r w:rsidRPr="1E91469D">
        <w:rPr>
          <w:rFonts w:ascii="Aptos" w:eastAsia="Aptos" w:hAnsi="Aptos" w:cs="Aptos"/>
          <w:sz w:val="22"/>
          <w:szCs w:val="22"/>
        </w:rPr>
        <w:t>NHS Digital, 2025</w:t>
      </w:r>
      <w:r w:rsidRPr="1E91469D">
        <w:rPr>
          <w:rFonts w:ascii="Aptos" w:eastAsia="Aptos" w:hAnsi="Aptos" w:cs="Aptos"/>
          <w:i/>
          <w:iCs/>
          <w:sz w:val="22"/>
          <w:szCs w:val="22"/>
        </w:rPr>
        <w:t>. Autism statistics: January 2025 to December 2025</w:t>
      </w:r>
      <w:r w:rsidRPr="1E91469D">
        <w:rPr>
          <w:rFonts w:ascii="Aptos" w:eastAsia="Aptos" w:hAnsi="Aptos" w:cs="Aptos"/>
          <w:sz w:val="22"/>
          <w:szCs w:val="22"/>
        </w:rPr>
        <w:t xml:space="preserve">. Available at: </w:t>
      </w:r>
      <w:hyperlink r:id="rId8">
        <w:r w:rsidRPr="1E91469D">
          <w:rPr>
            <w:rStyle w:val="Hyperlink"/>
            <w:rFonts w:ascii="Aptos" w:eastAsia="Aptos" w:hAnsi="Aptos" w:cs="Aptos"/>
            <w:color w:val="0000FF"/>
            <w:sz w:val="22"/>
            <w:szCs w:val="22"/>
          </w:rPr>
          <w:t>Autism Statistics, January 2025 to December 2025 - NHS England Digital</w:t>
        </w:r>
      </w:hyperlink>
      <w:r w:rsidRPr="1E91469D">
        <w:rPr>
          <w:rFonts w:ascii="Aptos" w:eastAsia="Aptos" w:hAnsi="Aptos" w:cs="Aptos"/>
          <w:sz w:val="22"/>
          <w:szCs w:val="22"/>
        </w:rPr>
        <w:t xml:space="preserve"> (Accessed on 4</w:t>
      </w:r>
      <w:r w:rsidRPr="1E91469D">
        <w:rPr>
          <w:rFonts w:ascii="Aptos" w:eastAsia="Aptos" w:hAnsi="Aptos" w:cs="Aptos"/>
          <w:sz w:val="22"/>
          <w:szCs w:val="22"/>
          <w:vertAlign w:val="superscript"/>
        </w:rPr>
        <w:t>th</w:t>
      </w:r>
      <w:r w:rsidRPr="1E91469D">
        <w:rPr>
          <w:rFonts w:ascii="Aptos" w:eastAsia="Aptos" w:hAnsi="Aptos" w:cs="Aptos"/>
          <w:sz w:val="22"/>
          <w:szCs w:val="22"/>
        </w:rPr>
        <w:t xml:space="preserve"> of March 2026)</w:t>
      </w:r>
    </w:p>
    <w:p w14:paraId="115D1381" w14:textId="508FF1B7" w:rsidR="00E424D3" w:rsidRDefault="00E424D3" w:rsidP="1E91469D">
      <w:pPr>
        <w:spacing w:line="360" w:lineRule="auto"/>
        <w:rPr>
          <w:rFonts w:ascii="Aptos" w:eastAsia="Aptos" w:hAnsi="Aptos" w:cs="Aptos"/>
          <w:sz w:val="22"/>
          <w:szCs w:val="22"/>
        </w:rPr>
      </w:pPr>
    </w:p>
    <w:p w14:paraId="7FB53886" w14:textId="518B19C7" w:rsidR="00E424D3" w:rsidRDefault="038445D7" w:rsidP="1E91469D">
      <w:pPr>
        <w:spacing w:line="360" w:lineRule="auto"/>
      </w:pPr>
      <w:r w:rsidRPr="1E91469D">
        <w:rPr>
          <w:rFonts w:ascii="Aptos" w:eastAsia="Aptos" w:hAnsi="Aptos" w:cs="Aptos"/>
          <w:sz w:val="22"/>
          <w:szCs w:val="22"/>
        </w:rPr>
        <w:t>Nuffield Trust (2026) Available at:</w:t>
      </w:r>
      <w:hyperlink r:id="rId9">
        <w:r w:rsidRPr="1E91469D">
          <w:rPr>
            <w:rStyle w:val="Hyperlink"/>
            <w:rFonts w:ascii="Aptos" w:eastAsia="Aptos" w:hAnsi="Aptos" w:cs="Aptos"/>
            <w:color w:val="0000FF"/>
            <w:sz w:val="22"/>
            <w:szCs w:val="22"/>
          </w:rPr>
          <w:t>The rapidly growing waiting lists for autism and ADHD assessments | Nuffield Trust</w:t>
        </w:r>
      </w:hyperlink>
      <w:r w:rsidRPr="1E91469D">
        <w:rPr>
          <w:rFonts w:ascii="Aptos" w:eastAsia="Aptos" w:hAnsi="Aptos" w:cs="Aptos"/>
          <w:sz w:val="22"/>
          <w:szCs w:val="22"/>
        </w:rPr>
        <w:t xml:space="preserve"> ( Accessed on 2</w:t>
      </w:r>
      <w:r w:rsidRPr="1E91469D">
        <w:rPr>
          <w:rFonts w:ascii="Aptos" w:eastAsia="Aptos" w:hAnsi="Aptos" w:cs="Aptos"/>
          <w:sz w:val="22"/>
          <w:szCs w:val="22"/>
          <w:vertAlign w:val="superscript"/>
        </w:rPr>
        <w:t>nd</w:t>
      </w:r>
      <w:r w:rsidRPr="1E91469D">
        <w:rPr>
          <w:rFonts w:ascii="Aptos" w:eastAsia="Aptos" w:hAnsi="Aptos" w:cs="Aptos"/>
          <w:sz w:val="22"/>
          <w:szCs w:val="22"/>
        </w:rPr>
        <w:t xml:space="preserve"> of March 2026)</w:t>
      </w:r>
    </w:p>
    <w:p w14:paraId="15488ED1" w14:textId="3D40CAAF" w:rsidR="00E424D3" w:rsidRDefault="00E424D3" w:rsidP="1E91469D">
      <w:pPr>
        <w:spacing w:line="360" w:lineRule="auto"/>
        <w:rPr>
          <w:rFonts w:ascii="Aptos" w:eastAsia="Aptos" w:hAnsi="Aptos" w:cs="Aptos"/>
          <w:sz w:val="22"/>
          <w:szCs w:val="22"/>
        </w:rPr>
      </w:pPr>
    </w:p>
    <w:p w14:paraId="44F28554" w14:textId="705C7F2F" w:rsidR="00E424D3" w:rsidRDefault="2953CE21" w:rsidP="1E91469D">
      <w:pPr>
        <w:spacing w:line="360" w:lineRule="auto"/>
      </w:pPr>
      <w:r w:rsidRPr="1E91469D">
        <w:rPr>
          <w:rFonts w:ascii="Aptos" w:eastAsia="Aptos" w:hAnsi="Aptos" w:cs="Aptos"/>
          <w:sz w:val="22"/>
          <w:szCs w:val="22"/>
        </w:rPr>
        <w:t xml:space="preserve">Science direct (2015) </w:t>
      </w:r>
      <w:r w:rsidRPr="1E91469D">
        <w:rPr>
          <w:rFonts w:ascii="Aptos" w:eastAsia="Aptos" w:hAnsi="Aptos" w:cs="Aptos"/>
          <w:i/>
          <w:iCs/>
          <w:sz w:val="22"/>
          <w:szCs w:val="22"/>
        </w:rPr>
        <w:t>Factors influencing waiting times for diagnosis of autism spectrum disorder in children and adults</w:t>
      </w:r>
      <w:r w:rsidRPr="1E91469D">
        <w:rPr>
          <w:rFonts w:ascii="Aptos" w:eastAsia="Aptos" w:hAnsi="Aptos" w:cs="Aptos"/>
          <w:sz w:val="22"/>
          <w:szCs w:val="22"/>
        </w:rPr>
        <w:t xml:space="preserve">. Available at: </w:t>
      </w:r>
      <w:hyperlink r:id="rId10">
        <w:r w:rsidRPr="1E91469D">
          <w:rPr>
            <w:rStyle w:val="Hyperlink"/>
            <w:rFonts w:ascii="Aptos" w:eastAsia="Aptos" w:hAnsi="Aptos" w:cs="Aptos"/>
            <w:color w:val="0000FF"/>
            <w:sz w:val="22"/>
            <w:szCs w:val="22"/>
          </w:rPr>
          <w:t>Factors influencing waiting times for diagnosis of Autism Spectrum Disorder in children and adults - ScienceDirect</w:t>
        </w:r>
      </w:hyperlink>
      <w:r w:rsidRPr="1E91469D">
        <w:rPr>
          <w:rFonts w:ascii="Aptos" w:eastAsia="Aptos" w:hAnsi="Aptos" w:cs="Aptos"/>
          <w:sz w:val="22"/>
          <w:szCs w:val="22"/>
        </w:rPr>
        <w:t xml:space="preserve">   ( Accessed on 28</w:t>
      </w:r>
      <w:r w:rsidRPr="1E91469D">
        <w:rPr>
          <w:rFonts w:ascii="Aptos" w:eastAsia="Aptos" w:hAnsi="Aptos" w:cs="Aptos"/>
          <w:sz w:val="22"/>
          <w:szCs w:val="22"/>
          <w:vertAlign w:val="superscript"/>
        </w:rPr>
        <w:t>th</w:t>
      </w:r>
      <w:r w:rsidRPr="1E91469D">
        <w:rPr>
          <w:rFonts w:ascii="Aptos" w:eastAsia="Aptos" w:hAnsi="Aptos" w:cs="Aptos"/>
          <w:sz w:val="22"/>
          <w:szCs w:val="22"/>
        </w:rPr>
        <w:t xml:space="preserve"> of February 2026)</w:t>
      </w:r>
    </w:p>
    <w:p w14:paraId="7E7784ED" w14:textId="7E084617" w:rsidR="00E424D3" w:rsidRDefault="00E424D3" w:rsidP="1E91469D">
      <w:pPr>
        <w:spacing w:line="360" w:lineRule="auto"/>
        <w:rPr>
          <w:rFonts w:ascii="Aptos" w:eastAsia="Aptos" w:hAnsi="Aptos" w:cs="Aptos"/>
          <w:sz w:val="22"/>
          <w:szCs w:val="22"/>
        </w:rPr>
      </w:pPr>
    </w:p>
    <w:p w14:paraId="26380A1E" w14:textId="32C22F97" w:rsidR="00E424D3" w:rsidRDefault="038445D7" w:rsidP="1E91469D">
      <w:pPr>
        <w:spacing w:line="360" w:lineRule="auto"/>
      </w:pPr>
      <w:r w:rsidRPr="1E91469D">
        <w:rPr>
          <w:rFonts w:ascii="Aptos" w:eastAsia="Aptos" w:hAnsi="Aptos" w:cs="Aptos"/>
          <w:sz w:val="22"/>
          <w:szCs w:val="22"/>
        </w:rPr>
        <w:t xml:space="preserve"> </w:t>
      </w:r>
    </w:p>
    <w:p w14:paraId="5246E6B0" w14:textId="79532F3C" w:rsidR="00E424D3" w:rsidRDefault="038445D7" w:rsidP="1E91469D">
      <w:pPr>
        <w:spacing w:line="360" w:lineRule="auto"/>
      </w:pPr>
      <w:r w:rsidRPr="1E91469D">
        <w:rPr>
          <w:rFonts w:ascii="Aptos" w:eastAsia="Aptos" w:hAnsi="Aptos" w:cs="Aptos"/>
          <w:sz w:val="22"/>
          <w:szCs w:val="22"/>
        </w:rPr>
        <w:t xml:space="preserve"> </w:t>
      </w:r>
    </w:p>
    <w:p w14:paraId="3BE7F3C5" w14:textId="15D11842" w:rsidR="00E424D3" w:rsidRDefault="00E424D3" w:rsidP="1E91469D">
      <w:pPr>
        <w:spacing w:line="360" w:lineRule="auto"/>
        <w:rPr>
          <w:rFonts w:ascii="Arial" w:eastAsia="Arial" w:hAnsi="Arial" w:cs="Arial"/>
          <w:sz w:val="22"/>
          <w:szCs w:val="22"/>
        </w:rPr>
      </w:pPr>
    </w:p>
    <w:p w14:paraId="5E5787A5" w14:textId="34289113" w:rsidR="00E424D3" w:rsidRDefault="00E424D3"/>
    <w:sectPr w:rsidR="00E424D3">
      <w:headerReference w:type="default" r:id="rId11"/>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D5EA1" w14:textId="77777777" w:rsidR="00615067" w:rsidRDefault="00615067">
      <w:pPr>
        <w:spacing w:after="0" w:line="240" w:lineRule="auto"/>
      </w:pPr>
      <w:r>
        <w:separator/>
      </w:r>
    </w:p>
  </w:endnote>
  <w:endnote w:type="continuationSeparator" w:id="0">
    <w:p w14:paraId="30452528" w14:textId="77777777" w:rsidR="00615067" w:rsidRDefault="006150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E91469D" w14:paraId="39A637EF" w14:textId="77777777" w:rsidTr="1E91469D">
      <w:trPr>
        <w:trHeight w:val="300"/>
      </w:trPr>
      <w:tc>
        <w:tcPr>
          <w:tcW w:w="3005" w:type="dxa"/>
        </w:tcPr>
        <w:p w14:paraId="305C7C55" w14:textId="3B51BAB8" w:rsidR="1E91469D" w:rsidRDefault="1E91469D" w:rsidP="1E91469D">
          <w:pPr>
            <w:pStyle w:val="Header"/>
            <w:ind w:left="-115"/>
          </w:pPr>
        </w:p>
      </w:tc>
      <w:tc>
        <w:tcPr>
          <w:tcW w:w="3005" w:type="dxa"/>
        </w:tcPr>
        <w:p w14:paraId="255A8DD4" w14:textId="70901E02" w:rsidR="1E91469D" w:rsidRDefault="1E91469D" w:rsidP="1E91469D">
          <w:pPr>
            <w:pStyle w:val="Header"/>
            <w:jc w:val="center"/>
          </w:pPr>
        </w:p>
      </w:tc>
      <w:tc>
        <w:tcPr>
          <w:tcW w:w="3005" w:type="dxa"/>
        </w:tcPr>
        <w:p w14:paraId="0DB27EB6" w14:textId="70A07F8C" w:rsidR="1E91469D" w:rsidRDefault="1E91469D" w:rsidP="1E91469D">
          <w:pPr>
            <w:pStyle w:val="Header"/>
            <w:ind w:right="-115"/>
            <w:jc w:val="right"/>
          </w:pPr>
          <w:r>
            <w:fldChar w:fldCharType="begin"/>
          </w:r>
          <w:r>
            <w:instrText>PAGE</w:instrText>
          </w:r>
          <w:r>
            <w:fldChar w:fldCharType="separate"/>
          </w:r>
          <w:r w:rsidR="00664C43">
            <w:rPr>
              <w:noProof/>
            </w:rPr>
            <w:t>1</w:t>
          </w:r>
          <w:r>
            <w:fldChar w:fldCharType="end"/>
          </w:r>
        </w:p>
      </w:tc>
    </w:tr>
  </w:tbl>
  <w:p w14:paraId="4A76959F" w14:textId="45845B74" w:rsidR="1E91469D" w:rsidRDefault="1E91469D" w:rsidP="1E914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DF754" w14:textId="77777777" w:rsidR="00615067" w:rsidRDefault="00615067">
      <w:pPr>
        <w:spacing w:after="0" w:line="240" w:lineRule="auto"/>
      </w:pPr>
      <w:r>
        <w:separator/>
      </w:r>
    </w:p>
  </w:footnote>
  <w:footnote w:type="continuationSeparator" w:id="0">
    <w:p w14:paraId="6BB070F5" w14:textId="77777777" w:rsidR="00615067" w:rsidRDefault="006150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E91469D" w14:paraId="796BF73A" w14:textId="77777777" w:rsidTr="1E91469D">
      <w:trPr>
        <w:trHeight w:val="300"/>
      </w:trPr>
      <w:tc>
        <w:tcPr>
          <w:tcW w:w="3005" w:type="dxa"/>
        </w:tcPr>
        <w:p w14:paraId="72F72CCC" w14:textId="6A231DE3" w:rsidR="1E91469D" w:rsidRDefault="1E91469D" w:rsidP="1E91469D">
          <w:pPr>
            <w:pStyle w:val="Header"/>
            <w:ind w:left="-115"/>
          </w:pPr>
        </w:p>
      </w:tc>
      <w:tc>
        <w:tcPr>
          <w:tcW w:w="3005" w:type="dxa"/>
        </w:tcPr>
        <w:p w14:paraId="79305CB4" w14:textId="1BEEF311" w:rsidR="1E91469D" w:rsidRDefault="1E91469D" w:rsidP="1E91469D">
          <w:pPr>
            <w:pStyle w:val="Header"/>
            <w:jc w:val="center"/>
          </w:pPr>
        </w:p>
      </w:tc>
      <w:tc>
        <w:tcPr>
          <w:tcW w:w="3005" w:type="dxa"/>
        </w:tcPr>
        <w:p w14:paraId="0964C794" w14:textId="0310F283" w:rsidR="1E91469D" w:rsidRDefault="1E91469D" w:rsidP="1E91469D">
          <w:pPr>
            <w:pStyle w:val="Header"/>
            <w:ind w:right="-115"/>
            <w:jc w:val="right"/>
          </w:pPr>
        </w:p>
      </w:tc>
    </w:tr>
  </w:tbl>
  <w:p w14:paraId="6634B5AE" w14:textId="5B39D26D" w:rsidR="1E91469D" w:rsidRDefault="1E91469D" w:rsidP="1E91469D">
    <w:pPr>
      <w:pStyle w:val="Header"/>
    </w:pPr>
  </w:p>
</w:hdr>
</file>

<file path=word/intelligence2.xml><?xml version="1.0" encoding="utf-8"?>
<int2:intelligence xmlns:int2="http://schemas.microsoft.com/office/intelligence/2020/intelligence" xmlns:oel="http://schemas.microsoft.com/office/2019/extlst">
  <int2:observations>
    <int2:entireDocument int2:id="TNDo1Ypd">
      <int2:extLst>
        <oel:ext uri="E302BA01-7950-474C-9AD3-286E660C40A8">
          <int2:similaritySummary int2:version="1" int2:runId="1772877950272" int2:tilesCheckedInThisRun="0" int2:totalNumOfTiles="13" int2:similarityAnnotationCount="0" int2:numWords="896" int2:numFlaggedWords="0"/>
        </oel:ext>
      </int2:extLst>
    </int2:entireDocument>
  </int2:observations>
  <int2:intelligenceSettings/>
  <int2:onDemandWorkflows>
    <int2:onDemandWorkflow int2:type="SimilarityCheck" int2:paragraphVersions="6C1D11BC-7F28437F 0D3F011E-15601271 45DBB425-0506916E 51ED7F1F-4A4B2D48 407D71DA-297E9530 4F89B634-6AC6ED35 2BE69411-09DEB317 434507C0-6EB9CB6D 3B936733-4C36E4FD 3D472594-1712C8A7 0E9A12D8-64CCE5C8 31AC6F27-24333618 7AF351DB-1C40FE2A 4D9B30B9-0E7D237A 2F4E02E2-04F139B8 05632310-7002D667 24F596A7-2B87AD19 4880A6F6-73C08D80 20642A4D-2DC70DCA 288149AB-5332D466 6342FE75-6CB1E381 1BCD3435-19575D59 19F49FBA-1EAD6F3B 115D1381-508FF1B7 7FB53886-518B19C7 15488ED1-3D40CAAF 44F28554-705C7F2F 7E7784ED-7E084617 26380A1E-32C22F97 5246E6B0-79532F3C 3BE7F3C5-15D11842 5E5787A5-34289113"/>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7B2A44"/>
    <w:rsid w:val="0000784C"/>
    <w:rsid w:val="00015FFE"/>
    <w:rsid w:val="000319E5"/>
    <w:rsid w:val="0003315F"/>
    <w:rsid w:val="00037AD2"/>
    <w:rsid w:val="0005010D"/>
    <w:rsid w:val="00051441"/>
    <w:rsid w:val="00052FB9"/>
    <w:rsid w:val="000536DB"/>
    <w:rsid w:val="00057E92"/>
    <w:rsid w:val="000817E0"/>
    <w:rsid w:val="00082552"/>
    <w:rsid w:val="00091E22"/>
    <w:rsid w:val="000B17F6"/>
    <w:rsid w:val="000D21B1"/>
    <w:rsid w:val="000D2755"/>
    <w:rsid w:val="000D77FD"/>
    <w:rsid w:val="000E26E7"/>
    <w:rsid w:val="0010331C"/>
    <w:rsid w:val="001048AC"/>
    <w:rsid w:val="0010729F"/>
    <w:rsid w:val="00120B19"/>
    <w:rsid w:val="001332F3"/>
    <w:rsid w:val="0019021B"/>
    <w:rsid w:val="001A7AA4"/>
    <w:rsid w:val="001B137E"/>
    <w:rsid w:val="001D4517"/>
    <w:rsid w:val="001E322A"/>
    <w:rsid w:val="00203772"/>
    <w:rsid w:val="002051F0"/>
    <w:rsid w:val="0023362E"/>
    <w:rsid w:val="00256B37"/>
    <w:rsid w:val="0026290C"/>
    <w:rsid w:val="00264250"/>
    <w:rsid w:val="00264383"/>
    <w:rsid w:val="00270F30"/>
    <w:rsid w:val="0027521F"/>
    <w:rsid w:val="00280BC1"/>
    <w:rsid w:val="002D0F85"/>
    <w:rsid w:val="002D4A73"/>
    <w:rsid w:val="002D5D33"/>
    <w:rsid w:val="002E35AC"/>
    <w:rsid w:val="002F20E2"/>
    <w:rsid w:val="0030679C"/>
    <w:rsid w:val="00335CFA"/>
    <w:rsid w:val="00354DBF"/>
    <w:rsid w:val="003570CA"/>
    <w:rsid w:val="00381F33"/>
    <w:rsid w:val="003919C3"/>
    <w:rsid w:val="003F1F0F"/>
    <w:rsid w:val="00401895"/>
    <w:rsid w:val="0040436E"/>
    <w:rsid w:val="00404AF4"/>
    <w:rsid w:val="00410A05"/>
    <w:rsid w:val="00410D6B"/>
    <w:rsid w:val="0041739D"/>
    <w:rsid w:val="00426A98"/>
    <w:rsid w:val="004273B1"/>
    <w:rsid w:val="00432C21"/>
    <w:rsid w:val="00442B21"/>
    <w:rsid w:val="004534AF"/>
    <w:rsid w:val="00454D16"/>
    <w:rsid w:val="004602DC"/>
    <w:rsid w:val="004652E3"/>
    <w:rsid w:val="0047437D"/>
    <w:rsid w:val="00475310"/>
    <w:rsid w:val="004B5303"/>
    <w:rsid w:val="004B6195"/>
    <w:rsid w:val="004D413B"/>
    <w:rsid w:val="004D5B42"/>
    <w:rsid w:val="004D667F"/>
    <w:rsid w:val="004D6821"/>
    <w:rsid w:val="00507C4E"/>
    <w:rsid w:val="005317CB"/>
    <w:rsid w:val="00567AEF"/>
    <w:rsid w:val="00570E48"/>
    <w:rsid w:val="00591506"/>
    <w:rsid w:val="005A57C3"/>
    <w:rsid w:val="005B405D"/>
    <w:rsid w:val="005C1D41"/>
    <w:rsid w:val="005D3CF9"/>
    <w:rsid w:val="005D4080"/>
    <w:rsid w:val="005D72D5"/>
    <w:rsid w:val="005E5228"/>
    <w:rsid w:val="005E5E55"/>
    <w:rsid w:val="005E61A8"/>
    <w:rsid w:val="00612F62"/>
    <w:rsid w:val="00615067"/>
    <w:rsid w:val="00620DF0"/>
    <w:rsid w:val="006407FA"/>
    <w:rsid w:val="006633B1"/>
    <w:rsid w:val="00664C43"/>
    <w:rsid w:val="00676FE0"/>
    <w:rsid w:val="006A5B1A"/>
    <w:rsid w:val="006B356D"/>
    <w:rsid w:val="006B782E"/>
    <w:rsid w:val="006C0C1B"/>
    <w:rsid w:val="006C6B17"/>
    <w:rsid w:val="006F3461"/>
    <w:rsid w:val="00704281"/>
    <w:rsid w:val="00740C9A"/>
    <w:rsid w:val="00743971"/>
    <w:rsid w:val="007523AE"/>
    <w:rsid w:val="00753930"/>
    <w:rsid w:val="00777A5A"/>
    <w:rsid w:val="00792EC5"/>
    <w:rsid w:val="00792EE1"/>
    <w:rsid w:val="007A29A1"/>
    <w:rsid w:val="007A4F43"/>
    <w:rsid w:val="007A7C59"/>
    <w:rsid w:val="007B3CFB"/>
    <w:rsid w:val="007C6D92"/>
    <w:rsid w:val="007D3DEE"/>
    <w:rsid w:val="007D6C37"/>
    <w:rsid w:val="007D7199"/>
    <w:rsid w:val="007F039A"/>
    <w:rsid w:val="008000FA"/>
    <w:rsid w:val="0081559E"/>
    <w:rsid w:val="0083335E"/>
    <w:rsid w:val="00842425"/>
    <w:rsid w:val="0084608F"/>
    <w:rsid w:val="008755C6"/>
    <w:rsid w:val="00881D82"/>
    <w:rsid w:val="008A6203"/>
    <w:rsid w:val="008B1522"/>
    <w:rsid w:val="008E41D4"/>
    <w:rsid w:val="008F3428"/>
    <w:rsid w:val="008F3CAF"/>
    <w:rsid w:val="0091216F"/>
    <w:rsid w:val="009241FE"/>
    <w:rsid w:val="0092634D"/>
    <w:rsid w:val="00927799"/>
    <w:rsid w:val="00932825"/>
    <w:rsid w:val="00950729"/>
    <w:rsid w:val="009521DC"/>
    <w:rsid w:val="00952322"/>
    <w:rsid w:val="00955F04"/>
    <w:rsid w:val="009C01E7"/>
    <w:rsid w:val="009E1633"/>
    <w:rsid w:val="009F7026"/>
    <w:rsid w:val="00A01587"/>
    <w:rsid w:val="00A01FAE"/>
    <w:rsid w:val="00A408C7"/>
    <w:rsid w:val="00A41C2B"/>
    <w:rsid w:val="00A4273A"/>
    <w:rsid w:val="00A473CA"/>
    <w:rsid w:val="00A5571E"/>
    <w:rsid w:val="00A866C6"/>
    <w:rsid w:val="00AA6653"/>
    <w:rsid w:val="00AB0F62"/>
    <w:rsid w:val="00AB13A3"/>
    <w:rsid w:val="00AB1A2E"/>
    <w:rsid w:val="00AE7E6E"/>
    <w:rsid w:val="00B2325D"/>
    <w:rsid w:val="00B26FB2"/>
    <w:rsid w:val="00B314F5"/>
    <w:rsid w:val="00B3424F"/>
    <w:rsid w:val="00B3465A"/>
    <w:rsid w:val="00B356C3"/>
    <w:rsid w:val="00B460D0"/>
    <w:rsid w:val="00B4657E"/>
    <w:rsid w:val="00B558DB"/>
    <w:rsid w:val="00B659FF"/>
    <w:rsid w:val="00B91039"/>
    <w:rsid w:val="00BA147C"/>
    <w:rsid w:val="00BA48CD"/>
    <w:rsid w:val="00BB7550"/>
    <w:rsid w:val="00BC440A"/>
    <w:rsid w:val="00BC7380"/>
    <w:rsid w:val="00BD7BA7"/>
    <w:rsid w:val="00BF5FB4"/>
    <w:rsid w:val="00C073E6"/>
    <w:rsid w:val="00C11D57"/>
    <w:rsid w:val="00C2498F"/>
    <w:rsid w:val="00C27466"/>
    <w:rsid w:val="00C37EFB"/>
    <w:rsid w:val="00C40062"/>
    <w:rsid w:val="00C46EE6"/>
    <w:rsid w:val="00C628D2"/>
    <w:rsid w:val="00C851C3"/>
    <w:rsid w:val="00C86B4D"/>
    <w:rsid w:val="00C926AE"/>
    <w:rsid w:val="00CA002B"/>
    <w:rsid w:val="00CB61BA"/>
    <w:rsid w:val="00CB7BF6"/>
    <w:rsid w:val="00CD55C6"/>
    <w:rsid w:val="00CE1580"/>
    <w:rsid w:val="00CF4D52"/>
    <w:rsid w:val="00CF73CE"/>
    <w:rsid w:val="00D0116C"/>
    <w:rsid w:val="00D021CF"/>
    <w:rsid w:val="00D11214"/>
    <w:rsid w:val="00D147CF"/>
    <w:rsid w:val="00D17702"/>
    <w:rsid w:val="00D32320"/>
    <w:rsid w:val="00D36458"/>
    <w:rsid w:val="00D37AD2"/>
    <w:rsid w:val="00D4541E"/>
    <w:rsid w:val="00D74B6A"/>
    <w:rsid w:val="00D76859"/>
    <w:rsid w:val="00D80328"/>
    <w:rsid w:val="00DB0A7E"/>
    <w:rsid w:val="00DC01B4"/>
    <w:rsid w:val="00DC675C"/>
    <w:rsid w:val="00DCA9EF"/>
    <w:rsid w:val="00E2494A"/>
    <w:rsid w:val="00E276AB"/>
    <w:rsid w:val="00E424D3"/>
    <w:rsid w:val="00E54D64"/>
    <w:rsid w:val="00EA0018"/>
    <w:rsid w:val="00EA7BB2"/>
    <w:rsid w:val="00EB7DDC"/>
    <w:rsid w:val="00EE2025"/>
    <w:rsid w:val="00EF6A91"/>
    <w:rsid w:val="00F07EB8"/>
    <w:rsid w:val="00F10E0E"/>
    <w:rsid w:val="00F258F8"/>
    <w:rsid w:val="00F40A19"/>
    <w:rsid w:val="00F62674"/>
    <w:rsid w:val="00F64AB0"/>
    <w:rsid w:val="00F876C7"/>
    <w:rsid w:val="00F87BA3"/>
    <w:rsid w:val="00F91B4C"/>
    <w:rsid w:val="00F96DC9"/>
    <w:rsid w:val="00FB26A7"/>
    <w:rsid w:val="00FC1B12"/>
    <w:rsid w:val="00FC7132"/>
    <w:rsid w:val="00FF09F1"/>
    <w:rsid w:val="00FF6C9A"/>
    <w:rsid w:val="02670871"/>
    <w:rsid w:val="038445D7"/>
    <w:rsid w:val="0436439E"/>
    <w:rsid w:val="061CD5E5"/>
    <w:rsid w:val="073B49BA"/>
    <w:rsid w:val="076F62F7"/>
    <w:rsid w:val="08ADAEE4"/>
    <w:rsid w:val="09725565"/>
    <w:rsid w:val="09A67AF4"/>
    <w:rsid w:val="09B6CF6B"/>
    <w:rsid w:val="0AA37F1D"/>
    <w:rsid w:val="0AE21595"/>
    <w:rsid w:val="0B11B0ED"/>
    <w:rsid w:val="0BB4C6C8"/>
    <w:rsid w:val="0BF90185"/>
    <w:rsid w:val="0C1C6102"/>
    <w:rsid w:val="0C77A1C2"/>
    <w:rsid w:val="0C84D262"/>
    <w:rsid w:val="0CB9A4D7"/>
    <w:rsid w:val="0D01B549"/>
    <w:rsid w:val="0D2ED115"/>
    <w:rsid w:val="0D4F6CFE"/>
    <w:rsid w:val="0E4EEA8C"/>
    <w:rsid w:val="0E7FA27B"/>
    <w:rsid w:val="0EFE08BC"/>
    <w:rsid w:val="0F49BBE1"/>
    <w:rsid w:val="0F80B8CE"/>
    <w:rsid w:val="0FD45692"/>
    <w:rsid w:val="115D044E"/>
    <w:rsid w:val="15530D3E"/>
    <w:rsid w:val="15D18507"/>
    <w:rsid w:val="15F0422D"/>
    <w:rsid w:val="16C3B2E5"/>
    <w:rsid w:val="170E1DDA"/>
    <w:rsid w:val="174FF308"/>
    <w:rsid w:val="1760E451"/>
    <w:rsid w:val="1764DF31"/>
    <w:rsid w:val="17FDB90B"/>
    <w:rsid w:val="1826F52A"/>
    <w:rsid w:val="187DDA91"/>
    <w:rsid w:val="18CC316E"/>
    <w:rsid w:val="190C4743"/>
    <w:rsid w:val="190D338A"/>
    <w:rsid w:val="19CA7B68"/>
    <w:rsid w:val="1AF1D3BB"/>
    <w:rsid w:val="1B2C9ED6"/>
    <w:rsid w:val="1B3303DA"/>
    <w:rsid w:val="1B624655"/>
    <w:rsid w:val="1BC35B93"/>
    <w:rsid w:val="1BFCF622"/>
    <w:rsid w:val="1C8CA1DF"/>
    <w:rsid w:val="1C91AED4"/>
    <w:rsid w:val="1CDE412B"/>
    <w:rsid w:val="1D01CD14"/>
    <w:rsid w:val="1DC26A5E"/>
    <w:rsid w:val="1E91469D"/>
    <w:rsid w:val="1F71FF9A"/>
    <w:rsid w:val="1FCBF626"/>
    <w:rsid w:val="20531064"/>
    <w:rsid w:val="20733A4B"/>
    <w:rsid w:val="20E4E659"/>
    <w:rsid w:val="21635063"/>
    <w:rsid w:val="2298612D"/>
    <w:rsid w:val="22CC8192"/>
    <w:rsid w:val="231CC677"/>
    <w:rsid w:val="23B12AF8"/>
    <w:rsid w:val="23BA4F79"/>
    <w:rsid w:val="23EA8C74"/>
    <w:rsid w:val="241EC3F7"/>
    <w:rsid w:val="24979C82"/>
    <w:rsid w:val="25C78A9B"/>
    <w:rsid w:val="267B197D"/>
    <w:rsid w:val="267C8143"/>
    <w:rsid w:val="268854D3"/>
    <w:rsid w:val="27245872"/>
    <w:rsid w:val="27350EAD"/>
    <w:rsid w:val="27DE0615"/>
    <w:rsid w:val="2953CE21"/>
    <w:rsid w:val="298C4DB2"/>
    <w:rsid w:val="298FA3B8"/>
    <w:rsid w:val="2999B54E"/>
    <w:rsid w:val="29D58502"/>
    <w:rsid w:val="2AD8E361"/>
    <w:rsid w:val="2AFC32D7"/>
    <w:rsid w:val="2C09C672"/>
    <w:rsid w:val="2C95EF29"/>
    <w:rsid w:val="2DD520B0"/>
    <w:rsid w:val="2F6FDE47"/>
    <w:rsid w:val="2FCBCCAD"/>
    <w:rsid w:val="3024904B"/>
    <w:rsid w:val="30379C8B"/>
    <w:rsid w:val="317E85AD"/>
    <w:rsid w:val="31EACCC7"/>
    <w:rsid w:val="3260C74E"/>
    <w:rsid w:val="32A722F7"/>
    <w:rsid w:val="3353B9A9"/>
    <w:rsid w:val="343CB41E"/>
    <w:rsid w:val="34443815"/>
    <w:rsid w:val="34520E86"/>
    <w:rsid w:val="34A54E49"/>
    <w:rsid w:val="3502554A"/>
    <w:rsid w:val="3511F87A"/>
    <w:rsid w:val="3597560A"/>
    <w:rsid w:val="361405CD"/>
    <w:rsid w:val="36577434"/>
    <w:rsid w:val="368AB34A"/>
    <w:rsid w:val="391F3BC8"/>
    <w:rsid w:val="39A9B253"/>
    <w:rsid w:val="39B64EF7"/>
    <w:rsid w:val="39B93F87"/>
    <w:rsid w:val="3AFD3117"/>
    <w:rsid w:val="3B8EB479"/>
    <w:rsid w:val="3C1FF417"/>
    <w:rsid w:val="3C4C87CB"/>
    <w:rsid w:val="3CB67D09"/>
    <w:rsid w:val="3CFE2B6B"/>
    <w:rsid w:val="3D0C55B7"/>
    <w:rsid w:val="3D750001"/>
    <w:rsid w:val="3E988DB0"/>
    <w:rsid w:val="3F8C6514"/>
    <w:rsid w:val="3FE3949D"/>
    <w:rsid w:val="40B9E63B"/>
    <w:rsid w:val="40F6B891"/>
    <w:rsid w:val="416DCA32"/>
    <w:rsid w:val="4193F332"/>
    <w:rsid w:val="41970C88"/>
    <w:rsid w:val="41B849B5"/>
    <w:rsid w:val="423A76F3"/>
    <w:rsid w:val="425315B4"/>
    <w:rsid w:val="42EFCA82"/>
    <w:rsid w:val="43A98181"/>
    <w:rsid w:val="43BC7A12"/>
    <w:rsid w:val="4411DC09"/>
    <w:rsid w:val="44FE4E55"/>
    <w:rsid w:val="459739DE"/>
    <w:rsid w:val="45A8D770"/>
    <w:rsid w:val="45D20E48"/>
    <w:rsid w:val="45D5373A"/>
    <w:rsid w:val="4655F54C"/>
    <w:rsid w:val="4662DCDE"/>
    <w:rsid w:val="47BCF720"/>
    <w:rsid w:val="47BF772F"/>
    <w:rsid w:val="48ADE0CC"/>
    <w:rsid w:val="48D8D0EC"/>
    <w:rsid w:val="49419E45"/>
    <w:rsid w:val="49547C4C"/>
    <w:rsid w:val="49B5B677"/>
    <w:rsid w:val="4B0AE46C"/>
    <w:rsid w:val="4B692578"/>
    <w:rsid w:val="4B704150"/>
    <w:rsid w:val="4C02E5A2"/>
    <w:rsid w:val="4C5F3344"/>
    <w:rsid w:val="4CCDF720"/>
    <w:rsid w:val="4D0DAEBA"/>
    <w:rsid w:val="4E213C16"/>
    <w:rsid w:val="4E250EEC"/>
    <w:rsid w:val="4E6F8B2C"/>
    <w:rsid w:val="4F8CC5F7"/>
    <w:rsid w:val="4FBC9CCE"/>
    <w:rsid w:val="50207BBC"/>
    <w:rsid w:val="5052C543"/>
    <w:rsid w:val="5143EC78"/>
    <w:rsid w:val="5147636C"/>
    <w:rsid w:val="524935AD"/>
    <w:rsid w:val="541A42CA"/>
    <w:rsid w:val="544B9304"/>
    <w:rsid w:val="54C3113E"/>
    <w:rsid w:val="54E075E3"/>
    <w:rsid w:val="558DAD03"/>
    <w:rsid w:val="5593B46D"/>
    <w:rsid w:val="56FD6B2C"/>
    <w:rsid w:val="5712F4EE"/>
    <w:rsid w:val="5746BCF8"/>
    <w:rsid w:val="57943686"/>
    <w:rsid w:val="57ED1D5E"/>
    <w:rsid w:val="58E539FF"/>
    <w:rsid w:val="58E55356"/>
    <w:rsid w:val="599CB397"/>
    <w:rsid w:val="5A5C5D73"/>
    <w:rsid w:val="5B50D294"/>
    <w:rsid w:val="5C2E4E53"/>
    <w:rsid w:val="5C506B08"/>
    <w:rsid w:val="5D5F2F51"/>
    <w:rsid w:val="5DB89B47"/>
    <w:rsid w:val="5DD5CD5E"/>
    <w:rsid w:val="5E2436B9"/>
    <w:rsid w:val="5E43E117"/>
    <w:rsid w:val="5ED6ED13"/>
    <w:rsid w:val="5EF3DBFC"/>
    <w:rsid w:val="5F8F04F9"/>
    <w:rsid w:val="6027449F"/>
    <w:rsid w:val="60374C34"/>
    <w:rsid w:val="60A1E214"/>
    <w:rsid w:val="619993B3"/>
    <w:rsid w:val="619AF039"/>
    <w:rsid w:val="61BD05AE"/>
    <w:rsid w:val="62102C60"/>
    <w:rsid w:val="623A182C"/>
    <w:rsid w:val="63213E35"/>
    <w:rsid w:val="63ADC1A5"/>
    <w:rsid w:val="63CDB17E"/>
    <w:rsid w:val="63D3BFE5"/>
    <w:rsid w:val="63E98C59"/>
    <w:rsid w:val="64DA5FDE"/>
    <w:rsid w:val="666203D9"/>
    <w:rsid w:val="677A74FC"/>
    <w:rsid w:val="6995F9D2"/>
    <w:rsid w:val="6A8B8899"/>
    <w:rsid w:val="6AB44C2A"/>
    <w:rsid w:val="6CAB15A3"/>
    <w:rsid w:val="6EB4BD56"/>
    <w:rsid w:val="6F17B628"/>
    <w:rsid w:val="6F1BDBC0"/>
    <w:rsid w:val="6F7B2A44"/>
    <w:rsid w:val="708ADE2F"/>
    <w:rsid w:val="70DDABC4"/>
    <w:rsid w:val="70F4F944"/>
    <w:rsid w:val="71352814"/>
    <w:rsid w:val="72B317ED"/>
    <w:rsid w:val="742205DD"/>
    <w:rsid w:val="744B871D"/>
    <w:rsid w:val="74C8D700"/>
    <w:rsid w:val="74EC2FAE"/>
    <w:rsid w:val="751DDAF4"/>
    <w:rsid w:val="752594A5"/>
    <w:rsid w:val="752CF458"/>
    <w:rsid w:val="757C4A05"/>
    <w:rsid w:val="7593A598"/>
    <w:rsid w:val="75C3972E"/>
    <w:rsid w:val="75E0F8F1"/>
    <w:rsid w:val="7605C50A"/>
    <w:rsid w:val="7657B011"/>
    <w:rsid w:val="7675E1C3"/>
    <w:rsid w:val="7698E164"/>
    <w:rsid w:val="77A6357E"/>
    <w:rsid w:val="77B7A2B8"/>
    <w:rsid w:val="782762F1"/>
    <w:rsid w:val="7A270DFF"/>
    <w:rsid w:val="7C22195B"/>
    <w:rsid w:val="7D38F8D7"/>
    <w:rsid w:val="7E35FD33"/>
    <w:rsid w:val="7E35FE9E"/>
    <w:rsid w:val="7E8AAF8B"/>
    <w:rsid w:val="7F31D990"/>
    <w:rsid w:val="7F63FD23"/>
    <w:rsid w:val="7FF094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B2A44"/>
  <w15:chartTrackingRefBased/>
  <w15:docId w15:val="{72A4027E-B75A-4E34-85C1-629B40891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1E91469D"/>
    <w:rPr>
      <w:color w:val="467886"/>
      <w:u w:val="single"/>
    </w:rPr>
  </w:style>
  <w:style w:type="paragraph" w:styleId="Header">
    <w:name w:val="header"/>
    <w:basedOn w:val="Normal"/>
    <w:uiPriority w:val="99"/>
    <w:unhideWhenUsed/>
    <w:rsid w:val="1E91469D"/>
    <w:pPr>
      <w:tabs>
        <w:tab w:val="center" w:pos="4680"/>
        <w:tab w:val="right" w:pos="9360"/>
      </w:tabs>
      <w:spacing w:after="0" w:line="240" w:lineRule="auto"/>
    </w:pPr>
  </w:style>
  <w:style w:type="paragraph" w:styleId="Footer">
    <w:name w:val="footer"/>
    <w:basedOn w:val="Normal"/>
    <w:uiPriority w:val="99"/>
    <w:unhideWhenUsed/>
    <w:rsid w:val="1E91469D"/>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8000F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nhs.uk/data-and-information/publications/statistical/autism-statistics/january-2025-to-december-2025"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utism.org.uk/what-we-do/news/autism-assessment-waiting-times-11"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5" Type="http://schemas.microsoft.com/office/2020/10/relationships/intelligence" Target="intelligence2.xml"/><Relationship Id="rId10" Type="http://schemas.openxmlformats.org/officeDocument/2006/relationships/hyperlink" Target="https://www.sciencedirect.com/science/article/pii/S0891422215001195" TargetMode="External"/><Relationship Id="rId4" Type="http://schemas.openxmlformats.org/officeDocument/2006/relationships/footnotes" Target="footnotes.xml"/><Relationship Id="rId9" Type="http://schemas.openxmlformats.org/officeDocument/2006/relationships/hyperlink" Target="https://www.nuffieldtrust.org.uk/news-item/the-rapidly-growing-waiting-lists-for-autism-and-adhd-assessmen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828</TotalTime>
  <Pages>6</Pages>
  <Words>1617</Words>
  <Characters>9220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rifaat malik</dc:creator>
  <cp:keywords/>
  <dc:description/>
  <cp:lastModifiedBy>rifaat malik</cp:lastModifiedBy>
  <cp:revision>210</cp:revision>
  <dcterms:created xsi:type="dcterms:W3CDTF">2026-03-07T21:07:00Z</dcterms:created>
  <dcterms:modified xsi:type="dcterms:W3CDTF">2026-03-14T11:57:00Z</dcterms:modified>
</cp:coreProperties>
</file>