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366B2D6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7C5267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7C5267">
        <w:rPr>
          <w:b/>
          <w:bCs/>
        </w:rPr>
        <w:t>E</w:t>
      </w:r>
      <w:r w:rsidR="51689752" w:rsidRPr="4418BE8E">
        <w:rPr>
          <w:b/>
          <w:bCs/>
        </w:rPr>
        <w:t xml:space="preserve"> 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7C5267">
        <w:rPr>
          <w:b/>
          <w:bCs/>
        </w:rPr>
        <w:t>EXP</w:t>
      </w:r>
      <w:r w:rsidR="728E95D3" w:rsidRPr="4418BE8E">
        <w:rPr>
          <w:b/>
          <w:bCs/>
        </w:rPr>
        <w:t xml:space="preserve">  </w:t>
      </w:r>
      <w:proofErr w:type="gramStart"/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 </w:t>
      </w:r>
      <w:r w:rsidR="007C5267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proofErr w:type="gramStart"/>
      <w:r w:rsidR="007C5267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r w:rsidR="007C5267">
        <w:rPr>
          <w:b/>
          <w:bCs/>
        </w:rPr>
        <w:t>E</w:t>
      </w:r>
      <w:r w:rsidR="4C61B7C6" w:rsidRPr="4418BE8E">
        <w:rPr>
          <w:b/>
          <w:bCs/>
        </w:rPr>
        <w:t xml:space="preserve"> </w:t>
      </w:r>
      <w:proofErr w:type="gramStart"/>
      <w:r w:rsidR="4C61B7C6" w:rsidRPr="4418BE8E">
        <w:rPr>
          <w:b/>
          <w:bCs/>
        </w:rPr>
        <w:t xml:space="preserve">  ]</w:t>
      </w:r>
      <w:proofErr w:type="gramEnd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7C5267">
        <w:rPr>
          <w:b/>
          <w:bCs/>
        </w:rPr>
        <w:t>L</w:t>
      </w:r>
      <w:r w:rsidR="677CDC73" w:rsidRPr="4418BE8E">
        <w:rPr>
          <w:b/>
          <w:bCs/>
        </w:rPr>
        <w:t xml:space="preserve">   </w:t>
      </w:r>
      <w:proofErr w:type="gramStart"/>
      <w:r w:rsidR="677CDC73" w:rsidRPr="4418BE8E">
        <w:rPr>
          <w:b/>
          <w:bCs/>
        </w:rPr>
        <w:t xml:space="preserve">  ]</w:t>
      </w:r>
      <w:proofErr w:type="gramEnd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proofErr w:type="gramStart"/>
      <w:r w:rsidR="007C5267">
        <w:rPr>
          <w:b/>
          <w:bCs/>
        </w:rPr>
        <w:t>EXP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proofErr w:type="gramStart"/>
      <w:r w:rsidR="007C5267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48F339C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7C5267">
        <w:t>Additionally</w:t>
      </w:r>
      <w:proofErr w:type="spellEnd"/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proofErr w:type="spellStart"/>
      <w:proofErr w:type="gramStart"/>
      <w:r w:rsidRPr="22CA530D">
        <w:t>Purpose:</w:t>
      </w:r>
      <w:r w:rsidR="007C5267">
        <w:t>adds</w:t>
      </w:r>
      <w:proofErr w:type="spellEnd"/>
      <w:proofErr w:type="gramEnd"/>
      <w:r w:rsidR="007C5267">
        <w:t xml:space="preserve"> extra information</w:t>
      </w:r>
    </w:p>
    <w:p w14:paraId="66CC39C0" w14:textId="41A172A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7C5267">
        <w:t>for</w:t>
      </w:r>
      <w:proofErr w:type="spellEnd"/>
      <w:proofErr w:type="gramEnd"/>
      <w:r w:rsidR="007C5267">
        <w:t xml:space="preserve"> </w:t>
      </w:r>
      <w:proofErr w:type="gramStart"/>
      <w:r w:rsidR="007C5267">
        <w:t>example</w:t>
      </w:r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proofErr w:type="gramStart"/>
      <w:r w:rsidRPr="22CA530D">
        <w:t>Purpose:</w:t>
      </w:r>
      <w:proofErr w:type="gramEnd"/>
      <w:r w:rsidRPr="22CA530D">
        <w:t xml:space="preserve"> </w:t>
      </w:r>
      <w:r w:rsidR="007C5267">
        <w:t>gives an example</w:t>
      </w:r>
      <w:r w:rsidRPr="22CA530D">
        <w:t xml:space="preserve">  </w:t>
      </w:r>
    </w:p>
    <w:p w14:paraId="30EE385B" w14:textId="4566161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proofErr w:type="spellStart"/>
      <w:proofErr w:type="gramStart"/>
      <w:r w:rsidRPr="22CA530D">
        <w:t>Device:</w:t>
      </w:r>
      <w:r w:rsidR="007C5267">
        <w:t>overall</w:t>
      </w:r>
      <w:proofErr w:type="spellEnd"/>
      <w:proofErr w:type="gramEnd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proofErr w:type="gramStart"/>
      <w:r w:rsidRPr="22CA530D">
        <w:t>Purpose:</w:t>
      </w:r>
      <w:proofErr w:type="gramEnd"/>
      <w:r w:rsidRPr="22CA530D">
        <w:t xml:space="preserve">   </w:t>
      </w:r>
      <w:r w:rsidR="007C5267">
        <w:t xml:space="preserve">concludes the </w:t>
      </w:r>
      <w:proofErr w:type="spellStart"/>
      <w:r w:rsidR="007C5267">
        <w:t>pharagraph</w:t>
      </w:r>
      <w:proofErr w:type="spellEnd"/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034AA449" w14:textId="3C687DB8" w:rsidR="007C5267" w:rsidRDefault="007C5267" w:rsidP="007C5267">
      <w:pPr>
        <w:pStyle w:val="ListParagraph"/>
        <w:jc w:val="both"/>
        <w:rPr>
          <w:b/>
          <w:bCs/>
        </w:rPr>
      </w:pPr>
      <w:r>
        <w:rPr>
          <w:b/>
          <w:bCs/>
        </w:rPr>
        <w:t>(C)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2B21605C" w14:textId="4B910332" w:rsidR="007C5267" w:rsidRDefault="007C5267" w:rsidP="007C5267">
      <w:pPr>
        <w:pStyle w:val="ListParagraph"/>
        <w:spacing w:before="240" w:after="240"/>
        <w:rPr>
          <w:b/>
          <w:bCs/>
        </w:rPr>
      </w:pPr>
      <w:r>
        <w:rPr>
          <w:b/>
          <w:bCs/>
        </w:rPr>
        <w:t>(B)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297DC48A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  <w:r w:rsidR="007C5267">
        <w:rPr>
          <w:b/>
          <w:bCs/>
        </w:rPr>
        <w:t xml:space="preserve"> B</w:t>
      </w:r>
    </w:p>
    <w:p w14:paraId="19ACD2DB" w14:textId="77777777" w:rsidR="007C5267" w:rsidRDefault="007C5267" w:rsidP="007C5267">
      <w:pPr>
        <w:spacing w:before="240" w:after="240"/>
        <w:rPr>
          <w:b/>
          <w:bCs/>
        </w:rPr>
      </w:pP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16CC5470" w14:textId="03E24840" w:rsidR="007C5267" w:rsidRDefault="007C5267" w:rsidP="007C5267">
      <w:pPr>
        <w:pStyle w:val="ListParagraph"/>
        <w:spacing w:before="281" w:after="281"/>
        <w:rPr>
          <w:b/>
          <w:bCs/>
        </w:rPr>
      </w:pPr>
      <w:r>
        <w:rPr>
          <w:b/>
          <w:bCs/>
        </w:rPr>
        <w:t>(B)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  <w:rPr>
          <w:b/>
          <w:bCs/>
        </w:rPr>
      </w:pPr>
      <w:r w:rsidRPr="4418BE8E">
        <w:rPr>
          <w:b/>
          <w:bCs/>
        </w:rPr>
        <w:t>Which is the best evidence/example?</w:t>
      </w:r>
    </w:p>
    <w:p w14:paraId="169CC966" w14:textId="77777777" w:rsidR="007C5267" w:rsidRDefault="007C5267" w:rsidP="4418BE8E">
      <w:pPr>
        <w:spacing w:before="240" w:after="240"/>
        <w:ind w:firstLine="720"/>
      </w:pP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lastRenderedPageBreak/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15240538" w14:textId="7750F1B9" w:rsidR="007C5267" w:rsidRDefault="007C5267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(C)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</w:t>
      </w:r>
      <w:proofErr w:type="gramStart"/>
      <w:r w:rsidR="1E871FD3" w:rsidRPr="4418BE8E">
        <w:t xml:space="preserve">satisfied </w:t>
      </w:r>
      <w:r w:rsidR="22CA530D">
        <w:tab/>
      </w:r>
      <w:proofErr w:type="gramEnd"/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E3F36EC" w14:textId="19F1E6EE" w:rsidR="007C5267" w:rsidRDefault="00014E7A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 xml:space="preserve">IMPORTANCE OF MOTIVATION </w:t>
      </w:r>
    </w:p>
    <w:p w14:paraId="3A79FA48" w14:textId="5530D628" w:rsidR="00014E7A" w:rsidRDefault="00014E7A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lastRenderedPageBreak/>
        <w:t xml:space="preserve">MOTIVATION is a fundamental drive of consistent progress and achievement.it transforms intention into </w:t>
      </w:r>
      <w:r w:rsidR="00BE170F">
        <w:rPr>
          <w:b/>
          <w:bCs/>
        </w:rPr>
        <w:t>action, providing</w:t>
      </w:r>
      <w:r>
        <w:rPr>
          <w:b/>
          <w:bCs/>
        </w:rPr>
        <w:t xml:space="preserve"> the resolve the begin task and the persistence to continue </w:t>
      </w:r>
      <w:r w:rsidR="00BE170F">
        <w:rPr>
          <w:b/>
          <w:bCs/>
        </w:rPr>
        <w:t>through</w:t>
      </w:r>
      <w:r>
        <w:rPr>
          <w:b/>
          <w:bCs/>
        </w:rPr>
        <w:t xml:space="preserve"> obstacles or slow </w:t>
      </w:r>
      <w:r w:rsidR="00BE170F">
        <w:rPr>
          <w:b/>
          <w:bCs/>
        </w:rPr>
        <w:t>result. When</w:t>
      </w:r>
      <w:r>
        <w:rPr>
          <w:b/>
          <w:bCs/>
        </w:rPr>
        <w:t xml:space="preserve"> facing seatbacks strong motivation </w:t>
      </w:r>
      <w:proofErr w:type="gramStart"/>
      <w:r>
        <w:rPr>
          <w:b/>
          <w:bCs/>
        </w:rPr>
        <w:t>foster</w:t>
      </w:r>
      <w:proofErr w:type="gramEnd"/>
      <w:r>
        <w:rPr>
          <w:b/>
          <w:bCs/>
        </w:rPr>
        <w:t xml:space="preserve"> </w:t>
      </w:r>
      <w:r w:rsidR="00BE170F">
        <w:rPr>
          <w:b/>
          <w:bCs/>
        </w:rPr>
        <w:t>resilience</w:t>
      </w:r>
      <w:r>
        <w:rPr>
          <w:b/>
          <w:bCs/>
        </w:rPr>
        <w:t xml:space="preserve"> helping you </w:t>
      </w:r>
      <w:r w:rsidR="00BE170F">
        <w:rPr>
          <w:b/>
          <w:bCs/>
        </w:rPr>
        <w:t xml:space="preserve">view </w:t>
      </w:r>
      <w:r>
        <w:rPr>
          <w:b/>
          <w:bCs/>
        </w:rPr>
        <w:t xml:space="preserve">challenges as learning </w:t>
      </w:r>
      <w:r w:rsidR="00BE170F">
        <w:rPr>
          <w:b/>
          <w:bCs/>
        </w:rPr>
        <w:t>opportunities</w:t>
      </w:r>
      <w:r>
        <w:rPr>
          <w:b/>
          <w:bCs/>
        </w:rPr>
        <w:t xml:space="preserve"> rather as reason to stop.it also supports </w:t>
      </w:r>
      <w:r w:rsidR="00BE170F">
        <w:rPr>
          <w:b/>
          <w:bCs/>
        </w:rPr>
        <w:t>focuses</w:t>
      </w:r>
      <w:r>
        <w:rPr>
          <w:b/>
          <w:bCs/>
        </w:rPr>
        <w:t xml:space="preserve"> and discipline </w:t>
      </w:r>
      <w:r w:rsidR="00BE170F">
        <w:rPr>
          <w:b/>
          <w:bCs/>
        </w:rPr>
        <w:t xml:space="preserve">ensuring you stay aligned with your long-term goals even when immediate rewards </w:t>
      </w:r>
      <w:proofErr w:type="gramStart"/>
      <w:r w:rsidR="00BE170F">
        <w:rPr>
          <w:b/>
          <w:bCs/>
        </w:rPr>
        <w:t>fell</w:t>
      </w:r>
      <w:proofErr w:type="gramEnd"/>
      <w:r w:rsidR="00BE170F">
        <w:rPr>
          <w:b/>
          <w:bCs/>
        </w:rPr>
        <w:t xml:space="preserve"> distant. Whether pursuing professional targets are academic milestone or personal health improvement, motivation bridges the gap between planning and execution. Ultimately, it is essential for sustaining the effort required to </w:t>
      </w:r>
      <w:proofErr w:type="spellStart"/>
      <w:r w:rsidR="00BE170F">
        <w:rPr>
          <w:b/>
          <w:bCs/>
        </w:rPr>
        <w:t>realise</w:t>
      </w:r>
      <w:proofErr w:type="spellEnd"/>
      <w:r w:rsidR="00BE170F">
        <w:rPr>
          <w:b/>
          <w:bCs/>
        </w:rPr>
        <w:t xml:space="preserve"> meaningful, lasting change.</w:t>
      </w:r>
    </w:p>
    <w:p w14:paraId="38C71033" w14:textId="77777777" w:rsidR="00EF002C" w:rsidRDefault="00EF002C" w:rsidP="22CA530D">
      <w:pPr>
        <w:spacing w:before="240" w:after="240" w:line="360" w:lineRule="auto"/>
        <w:ind w:firstLine="720"/>
        <w:jc w:val="both"/>
        <w:rPr>
          <w:b/>
          <w:bCs/>
        </w:rPr>
      </w:pPr>
    </w:p>
    <w:p w14:paraId="77847C02" w14:textId="294DECF6" w:rsidR="00EF002C" w:rsidRDefault="00EF002C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 xml:space="preserve">REFERENCE </w:t>
      </w:r>
    </w:p>
    <w:p w14:paraId="61B3A3BC" w14:textId="0E2F78E5" w:rsidR="00EF002C" w:rsidRDefault="003049C7" w:rsidP="22CA530D">
      <w:pPr>
        <w:spacing w:before="240" w:after="240" w:line="360" w:lineRule="auto"/>
        <w:ind w:firstLine="720"/>
        <w:jc w:val="both"/>
        <w:rPr>
          <w:b/>
          <w:bCs/>
        </w:rPr>
      </w:pPr>
      <w:hyperlink r:id="rId8" w:history="1">
        <w:r w:rsidRPr="00251EC7">
          <w:rPr>
            <w:rStyle w:val="Hyperlink"/>
            <w:b/>
            <w:bCs/>
          </w:rPr>
          <w:t>https://lpsonline.sas.upenn.edu/features/psychology-motivation-what-drives-us-succeed</w:t>
        </w:r>
      </w:hyperlink>
    </w:p>
    <w:p w14:paraId="60A194B4" w14:textId="6093D593" w:rsidR="003049C7" w:rsidRDefault="00A06FF4" w:rsidP="22CA530D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>(</w:t>
      </w:r>
      <w:r w:rsidR="00141C8D">
        <w:rPr>
          <w:b/>
          <w:bCs/>
        </w:rPr>
        <w:t xml:space="preserve">Penn </w:t>
      </w:r>
      <w:proofErr w:type="gramStart"/>
      <w:r w:rsidR="00141C8D">
        <w:rPr>
          <w:b/>
          <w:bCs/>
        </w:rPr>
        <w:t>LPS</w:t>
      </w:r>
      <w:r w:rsidR="00084D4D">
        <w:rPr>
          <w:b/>
          <w:bCs/>
        </w:rPr>
        <w:t xml:space="preserve">, </w:t>
      </w:r>
      <w:r w:rsidR="00155C6F">
        <w:rPr>
          <w:b/>
          <w:bCs/>
        </w:rPr>
        <w:t xml:space="preserve"> </w:t>
      </w:r>
      <w:r w:rsidR="00D322E0">
        <w:rPr>
          <w:b/>
          <w:bCs/>
        </w:rPr>
        <w:t>Physical</w:t>
      </w:r>
      <w:proofErr w:type="gramEnd"/>
      <w:r w:rsidR="00D322E0">
        <w:rPr>
          <w:b/>
          <w:bCs/>
        </w:rPr>
        <w:t xml:space="preserve"> and Life Science </w:t>
      </w:r>
      <w:proofErr w:type="gramStart"/>
      <w:r w:rsidR="00D322E0">
        <w:rPr>
          <w:b/>
          <w:bCs/>
        </w:rPr>
        <w:t>concentra</w:t>
      </w:r>
      <w:r w:rsidR="00CA45B2">
        <w:rPr>
          <w:b/>
          <w:bCs/>
        </w:rPr>
        <w:t>tion ,</w:t>
      </w:r>
      <w:proofErr w:type="gramEnd"/>
      <w:r w:rsidR="00CA45B2">
        <w:rPr>
          <w:b/>
          <w:bCs/>
        </w:rPr>
        <w:t xml:space="preserve"> </w:t>
      </w:r>
      <w:r w:rsidR="00084D4D">
        <w:rPr>
          <w:b/>
          <w:bCs/>
        </w:rPr>
        <w:t>October 20,2025</w:t>
      </w:r>
      <w:r w:rsidR="00CA45B2">
        <w:rPr>
          <w:b/>
          <w:bCs/>
        </w:rPr>
        <w:t>)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14E7A"/>
    <w:rsid w:val="000548C9"/>
    <w:rsid w:val="00084D4D"/>
    <w:rsid w:val="00141C8D"/>
    <w:rsid w:val="00155C6F"/>
    <w:rsid w:val="003049C7"/>
    <w:rsid w:val="00651B49"/>
    <w:rsid w:val="007C5267"/>
    <w:rsid w:val="0088D3FB"/>
    <w:rsid w:val="00A06FF4"/>
    <w:rsid w:val="00BE170F"/>
    <w:rsid w:val="00C606CC"/>
    <w:rsid w:val="00CA45B2"/>
    <w:rsid w:val="00D322E0"/>
    <w:rsid w:val="00E44F17"/>
    <w:rsid w:val="00E9366E"/>
    <w:rsid w:val="00EC7735"/>
    <w:rsid w:val="00EF002C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3049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psonline.sas.upenn.edu/features/psychology-motivation-what-drives-us-succeed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21849a01357c1c39c0c6ef6a8293a7ed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895d346b62621029266814cf645cbc9d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b645a2db-68a0-4966-a6ea-94c306327b66"/>
  </ds:schemaRefs>
</ds:datastoreItem>
</file>

<file path=customXml/itemProps3.xml><?xml version="1.0" encoding="utf-8"?>
<ds:datastoreItem xmlns:ds="http://schemas.openxmlformats.org/officeDocument/2006/customXml" ds:itemID="{F413748B-97E4-4C1B-8A89-249BE4C694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691</Words>
  <Characters>3943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Alexandra-Ionela Suciu (2536352)</cp:lastModifiedBy>
  <cp:revision>2</cp:revision>
  <dcterms:created xsi:type="dcterms:W3CDTF">2026-07-01T09:18:00Z</dcterms:created>
  <dcterms:modified xsi:type="dcterms:W3CDTF">2026-07-01T09:18:00Z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0x010100187EA78ED68B5C40BF2C1A213AA97DF9</vt:lpwstr>
  </property>
  <property fmtid="{D5CDD505-2E9C-101B-9397-08002B2CF9AE}" pid="3" name="MediaServiceImageTags">
    <vt:lpwstr/>
  </property>
</Properties>
</file>