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067A8" w:rsidRDefault="00ED5964" w14:paraId="1901EE69" w14:textId="4F6ABC5F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textId="77777777"/>
    <w:p w:rsidR="00ED5964" w:rsidRDefault="00ED5964" w14:paraId="478C11A1" w14:textId="77777777"/>
    <w:p w:rsidR="006A5CFC" w:rsidRDefault="006A5CFC" w14:paraId="6B8ADB81" w14:textId="77777777"/>
    <w:p w:rsidR="006A5CFC" w:rsidRDefault="006A5CFC" w14:paraId="168F467C" w14:textId="77777777"/>
    <w:p w:rsidR="00ED5964" w:rsidRDefault="00ED5964" w14:paraId="3BEDB360" w14:textId="77777777"/>
    <w:p w:rsidR="00ED5964" w:rsidP="00ED5964" w:rsidRDefault="00ED5964" w14:paraId="2EF804A0" w14:textId="5932776B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B04AEA">
        <w:rPr>
          <w:rFonts w:asciiTheme="minorBidi" w:hAnsiTheme="minorBidi"/>
          <w:sz w:val="28"/>
          <w:szCs w:val="28"/>
        </w:rPr>
        <w:t>Almira Kokayeva</w:t>
      </w:r>
    </w:p>
    <w:p w:rsidR="00ED5964" w:rsidP="00ED5964" w:rsidRDefault="00ED5964" w14:paraId="485B6F49" w14:textId="0631083E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9E097D">
        <w:rPr>
          <w:rFonts w:asciiTheme="minorBidi" w:hAnsiTheme="minorBidi"/>
          <w:sz w:val="28"/>
          <w:szCs w:val="28"/>
        </w:rPr>
        <w:t>2513892</w:t>
      </w:r>
    </w:p>
    <w:p w:rsidR="00ED5964" w:rsidP="00ED5964" w:rsidRDefault="00ED5964" w14:paraId="3C1E7A20" w14:textId="08D453D1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3D402D">
        <w:rPr>
          <w:rFonts w:asciiTheme="minorBidi" w:hAnsiTheme="minorBidi"/>
          <w:sz w:val="28"/>
          <w:szCs w:val="28"/>
        </w:rPr>
        <w:t>LCH</w:t>
      </w:r>
      <w:r w:rsidR="00422564">
        <w:rPr>
          <w:rFonts w:asciiTheme="minorBidi" w:hAnsiTheme="minorBidi"/>
          <w:sz w:val="28"/>
          <w:szCs w:val="28"/>
        </w:rPr>
        <w:t>S4001_LON</w:t>
      </w:r>
    </w:p>
    <w:p w:rsidR="00ED5964" w:rsidP="00ED5964" w:rsidRDefault="00ED5964" w14:paraId="4EEB2DA3" w14:textId="7500359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422564">
        <w:rPr>
          <w:rFonts w:asciiTheme="minorBidi" w:hAnsiTheme="minorBidi"/>
          <w:sz w:val="28"/>
          <w:szCs w:val="28"/>
        </w:rPr>
        <w:t>Academic and Employ</w:t>
      </w:r>
      <w:r w:rsidR="00C95D9B">
        <w:rPr>
          <w:rFonts w:asciiTheme="minorBidi" w:hAnsiTheme="minorBidi"/>
          <w:sz w:val="28"/>
          <w:szCs w:val="28"/>
        </w:rPr>
        <w:t>ability Skills</w:t>
      </w:r>
    </w:p>
    <w:p w:rsidR="00ED5964" w:rsidP="00ED5964" w:rsidRDefault="00ED5964" w14:paraId="112342CB" w14:textId="3CB47897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242BE6">
        <w:rPr>
          <w:rFonts w:asciiTheme="minorBidi" w:hAnsiTheme="minorBidi"/>
          <w:sz w:val="28"/>
          <w:szCs w:val="28"/>
        </w:rPr>
        <w:t>Muhammed Khan</w:t>
      </w:r>
    </w:p>
    <w:p w:rsidR="00ED5964" w:rsidP="00ED5964" w:rsidRDefault="00ED5964" w14:paraId="78C0B80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7125F1" w:rsidP="71447BEE" w:rsidRDefault="00ED5964" w14:paraId="2331B35C" w14:textId="64C61860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71447BEE" w:rsidR="00ED5964">
        <w:rPr>
          <w:rFonts w:ascii="Arial" w:hAnsi="Arial" w:asciiTheme="minorBidi" w:hAnsiTheme="minorBidi"/>
          <w:sz w:val="28"/>
          <w:szCs w:val="28"/>
        </w:rPr>
        <w:t xml:space="preserve">Submitted on:  </w:t>
      </w:r>
      <w:r w:rsidRPr="71447BEE" w:rsidR="11115E8A">
        <w:rPr>
          <w:rFonts w:ascii="Arial" w:hAnsi="Arial" w:asciiTheme="minorBidi" w:hAnsiTheme="minorBidi"/>
          <w:sz w:val="28"/>
          <w:szCs w:val="28"/>
        </w:rPr>
        <w:t>21.11.2025</w:t>
      </w:r>
    </w:p>
    <w:p w:rsidR="00ED5964" w:rsidP="00ED5964" w:rsidRDefault="00ED5964" w14:paraId="072506E1" w14:textId="3C76589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:rsidR="00ED5964" w:rsidP="00ED5964" w:rsidRDefault="00ED5964" w14:paraId="3C6FB00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3C7B4B" w:rsidP="00ED5964" w:rsidRDefault="00FF1F31" w14:paraId="2A6A1F0E" w14:textId="4F77629D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:rsidRPr="007270CF" w:rsidR="00AA7CD2" w:rsidP="007270CF" w:rsidRDefault="00AA7CD2" w14:paraId="5BB36F41" w14:textId="089B5D2A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:rsidR="0031752A" w:rsidP="007270CF" w:rsidRDefault="00CC7065" w14:paraId="7F2B3ED8" w14:textId="16945298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Pr="007270CF" w:rsidR="007270CF">
        <w:rPr>
          <w:rFonts w:asciiTheme="minorBidi" w:hAnsiTheme="minorBidi"/>
          <w:sz w:val="24"/>
          <w:szCs w:val="24"/>
        </w:rPr>
        <w:t xml:space="preserve"> </w:t>
      </w:r>
    </w:p>
    <w:p w:rsidRPr="007270CF" w:rsidR="00C55451" w:rsidP="007270CF" w:rsidRDefault="00C55451" w14:paraId="1906E463" w14:textId="55E2EF22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098"/>
        <w:gridCol w:w="9069"/>
      </w:tblGrid>
      <w:tr w:rsidRPr="00627ACC" w:rsidR="00FE136A" w:rsidTr="00CE07BA" w14:paraId="1E1AE642" w14:textId="77777777">
        <w:trPr>
          <w:trHeight w:val="300"/>
        </w:trPr>
        <w:tc>
          <w:tcPr>
            <w:tcW w:w="5098" w:type="dxa"/>
            <w:hideMark/>
          </w:tcPr>
          <w:p w:rsidRPr="004763EC" w:rsidR="00FE136A" w:rsidP="008904C3" w:rsidRDefault="00FE136A" w14:paraId="7E4715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069" w:type="dxa"/>
            <w:hideMark/>
          </w:tcPr>
          <w:p w:rsidRPr="004763EC" w:rsidR="00FE136A" w:rsidP="008904C3" w:rsidRDefault="004763EC" w14:paraId="080760D8" w14:textId="79E1F545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Pr="00627ACC" w:rsidR="00FE136A" w:rsidTr="00CE07BA" w14:paraId="39AE25B2" w14:textId="77777777">
        <w:trPr>
          <w:trHeight w:val="300"/>
        </w:trPr>
        <w:tc>
          <w:tcPr>
            <w:tcW w:w="5098" w:type="dxa"/>
            <w:hideMark/>
          </w:tcPr>
          <w:p w:rsidRPr="004763EC" w:rsidR="00FE136A" w:rsidP="008904C3" w:rsidRDefault="00FE136A" w14:paraId="090036C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069" w:type="dxa"/>
          </w:tcPr>
          <w:p w:rsidRPr="00627ACC" w:rsidR="00FE136A" w:rsidP="008904C3" w:rsidRDefault="003D2DC5" w14:paraId="6841A6F0" w14:textId="4DBC2D01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Pr="003D2DC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For my research, I used the UWTSD Library, Google Scholar, and the NHS website. My aim was to find clear, reliable information about Physiotherapists and Occupational Therapists. Some articles included difficult medical terms, so I focused on NHS pages to understand the roles better. NHS sources were helpful because they explained responsibilities, treatments, and patient support in simple language. I compared different sources to make sure the information was accurate and up to date.</w:t>
            </w:r>
          </w:p>
        </w:tc>
      </w:tr>
      <w:tr w:rsidRPr="00627ACC" w:rsidR="00FE136A" w:rsidTr="00CE07BA" w14:paraId="0B1E30C9" w14:textId="77777777">
        <w:trPr>
          <w:trHeight w:val="300"/>
        </w:trPr>
        <w:tc>
          <w:tcPr>
            <w:tcW w:w="5098" w:type="dxa"/>
            <w:hideMark/>
          </w:tcPr>
          <w:p w:rsidRPr="004763EC" w:rsidR="00FE136A" w:rsidP="008904C3" w:rsidRDefault="00FE136A" w14:paraId="68E8F5B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069" w:type="dxa"/>
          </w:tcPr>
          <w:p w:rsidRPr="00627ACC" w:rsidR="00FE136A" w:rsidP="008904C3" w:rsidRDefault="009E2B00" w14:paraId="4C26E4A3" w14:textId="78AE42FF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Pr="009E2B0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To prepare my presentation, I created short notes with the main points and practised speaking at home several times. I tried to speak naturally, without reading directly from the paper. During the presentation, I explained how both therapists help patients improve mobility, manage pain, and become more independent. I felt nervous at first, but I managed to stay calm and speak clearly. Sometimes I paused to remember the right words, but overall, I think I delivered the information confidently.</w:t>
            </w:r>
          </w:p>
        </w:tc>
      </w:tr>
      <w:tr w:rsidRPr="00627ACC" w:rsidR="00FE136A" w:rsidTr="00CE07BA" w14:paraId="43E38DAD" w14:textId="77777777">
        <w:trPr>
          <w:trHeight w:val="300"/>
        </w:trPr>
        <w:tc>
          <w:tcPr>
            <w:tcW w:w="5098" w:type="dxa"/>
            <w:hideMark/>
          </w:tcPr>
          <w:p w:rsidRPr="004763EC" w:rsidR="00FE136A" w:rsidP="008904C3" w:rsidRDefault="00FE136A" w14:paraId="204254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069" w:type="dxa"/>
          </w:tcPr>
          <w:p w:rsidRPr="00627ACC" w:rsidR="00FE136A" w:rsidP="008904C3" w:rsidRDefault="00AF7BD8" w14:paraId="2BA71529" w14:textId="0B8EBECC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Pr="00AF7BD8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One challenge was understanding specialist vocabulary used in academic articles. Another challenge was organising the information into a simple and logical structure. I also felt stress during practice, which made me worry about forgetting important details. Feedback from my teacher helped me understand what I should focus on for next time.</w:t>
            </w:r>
          </w:p>
        </w:tc>
      </w:tr>
      <w:tr w:rsidRPr="00627ACC" w:rsidR="00FE136A" w:rsidTr="00CE07BA" w14:paraId="5B86B967" w14:textId="77777777">
        <w:trPr>
          <w:trHeight w:val="300"/>
        </w:trPr>
        <w:tc>
          <w:tcPr>
            <w:tcW w:w="5098" w:type="dxa"/>
            <w:hideMark/>
          </w:tcPr>
          <w:p w:rsidRPr="004763EC" w:rsidR="00FE136A" w:rsidP="008904C3" w:rsidRDefault="00FE136A" w14:paraId="0BBF002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069" w:type="dxa"/>
          </w:tcPr>
          <w:p w:rsidRPr="008F7CF0" w:rsidR="008F7CF0" w:rsidP="008F7CF0" w:rsidRDefault="008F7CF0" w14:paraId="63FD6B05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Pr="008F7CF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To improve, I plan to use simpler notes, summarise information in my own words, and read more carefully. For presenting, I will practise more regularly, even for short sessions of 5–10 minutes. These actions will help me speak more clearly and stay calm during presentations.</w:t>
            </w:r>
          </w:p>
          <w:p w:rsidRPr="00627ACC" w:rsidR="00FE136A" w:rsidP="008904C3" w:rsidRDefault="00FE136A" w14:paraId="397513D6" w14:textId="0B53EDCE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Pr="00627ACC" w:rsidR="00FE136A" w:rsidTr="00CE07BA" w14:paraId="2CF97C62" w14:textId="77777777">
        <w:trPr>
          <w:trHeight w:val="300"/>
        </w:trPr>
        <w:tc>
          <w:tcPr>
            <w:tcW w:w="5098" w:type="dxa"/>
          </w:tcPr>
          <w:p w:rsidRPr="004763EC" w:rsidR="00FE136A" w:rsidP="008904C3" w:rsidRDefault="00FE136A" w14:paraId="5A839B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069" w:type="dxa"/>
          </w:tcPr>
          <w:p w:rsidRPr="00627ACC" w:rsidR="00FE136A" w:rsidP="008904C3" w:rsidRDefault="00B04AEA" w14:paraId="05E7E99A" w14:textId="67AFCA2C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00B04AEA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For Task 3, I plan to continue researching how Physiotherapists and Occupational Therapists support patients during rehabilitation. I will use NHS information and simple explanations so I can write a clear, well-structured report and show a good understanding of the topic.</w:t>
            </w:r>
            <w:r w:rsidR="00691C58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I hope</w:t>
            </w:r>
            <w:r w:rsidR="00AE75EB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to produce </w:t>
            </w:r>
            <w:r w:rsidR="00AA3F8A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a stronger and more </w:t>
            </w:r>
            <w:r w:rsidR="0041536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deta</w:t>
            </w:r>
            <w:r w:rsidR="006A5CC7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iled ass</w:t>
            </w:r>
            <w:r w:rsidR="00BE26ED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ignment.</w:t>
            </w:r>
          </w:p>
        </w:tc>
      </w:tr>
    </w:tbl>
    <w:p w:rsidR="00ED5964" w:rsidP="00ED5964" w:rsidRDefault="00ED5964" w14:paraId="3EA711C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2C3A4F9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1434F2B1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A159F9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911784" w:rsidP="00ED5964" w:rsidRDefault="00911784" w14:paraId="3727649C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911784" w:rsidP="00ED5964" w:rsidRDefault="00911784" w14:paraId="55EF118A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2E71BA" w:rsidP="00C971FF" w:rsidRDefault="002E71BA" w14:paraId="3E34A5EF" w14:textId="29510410">
      <w:pPr>
        <w:rPr>
          <w:b/>
          <w:bCs/>
          <w:sz w:val="21"/>
          <w:szCs w:val="21"/>
        </w:rPr>
      </w:pPr>
    </w:p>
    <w:sectPr w:rsidRPr="00242974" w:rsidR="002E71BA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793257" w:rsidP="003C7C97" w:rsidRDefault="00793257" w14:paraId="3665B6D8" w14:textId="77777777">
      <w:pPr>
        <w:spacing w:after="0" w:line="240" w:lineRule="auto"/>
      </w:pPr>
      <w:r>
        <w:separator/>
      </w:r>
    </w:p>
  </w:endnote>
  <w:endnote w:type="continuationSeparator" w:id="0">
    <w:p w:rsidR="00793257" w:rsidP="003C7C97" w:rsidRDefault="00793257" w14:paraId="492999B2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793257" w:rsidP="003C7C97" w:rsidRDefault="00793257" w14:paraId="72636BFE" w14:textId="77777777">
      <w:pPr>
        <w:spacing w:after="0" w:line="240" w:lineRule="auto"/>
      </w:pPr>
      <w:r>
        <w:separator/>
      </w:r>
    </w:p>
  </w:footnote>
  <w:footnote w:type="continuationSeparator" w:id="0">
    <w:p w:rsidR="00793257" w:rsidP="003C7C97" w:rsidRDefault="00793257" w14:paraId="1CE04412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42BE6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18C4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3D2DC5"/>
    <w:rsid w:val="003D402D"/>
    <w:rsid w:val="00406B8D"/>
    <w:rsid w:val="00410068"/>
    <w:rsid w:val="0041536E"/>
    <w:rsid w:val="0041618E"/>
    <w:rsid w:val="00422564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5E6F02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91C58"/>
    <w:rsid w:val="006A5CC7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93257"/>
    <w:rsid w:val="007B0F6D"/>
    <w:rsid w:val="007C62C3"/>
    <w:rsid w:val="007D25AA"/>
    <w:rsid w:val="007F0873"/>
    <w:rsid w:val="00805726"/>
    <w:rsid w:val="00815117"/>
    <w:rsid w:val="00832B5F"/>
    <w:rsid w:val="008520F8"/>
    <w:rsid w:val="00855F34"/>
    <w:rsid w:val="00877F74"/>
    <w:rsid w:val="008826B6"/>
    <w:rsid w:val="008B0B22"/>
    <w:rsid w:val="008C58B0"/>
    <w:rsid w:val="008C591B"/>
    <w:rsid w:val="008F7CF0"/>
    <w:rsid w:val="00911784"/>
    <w:rsid w:val="00926458"/>
    <w:rsid w:val="00933720"/>
    <w:rsid w:val="009C7E52"/>
    <w:rsid w:val="009D6BCD"/>
    <w:rsid w:val="009E097D"/>
    <w:rsid w:val="009E2B00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3F8A"/>
    <w:rsid w:val="00AA77C8"/>
    <w:rsid w:val="00AA7CD2"/>
    <w:rsid w:val="00AC7BE2"/>
    <w:rsid w:val="00AE35BF"/>
    <w:rsid w:val="00AE75EB"/>
    <w:rsid w:val="00AF7BD8"/>
    <w:rsid w:val="00B04AEA"/>
    <w:rsid w:val="00B1067E"/>
    <w:rsid w:val="00B81790"/>
    <w:rsid w:val="00B81BBC"/>
    <w:rsid w:val="00BD03D5"/>
    <w:rsid w:val="00BD1831"/>
    <w:rsid w:val="00BE26ED"/>
    <w:rsid w:val="00C3215E"/>
    <w:rsid w:val="00C3278E"/>
    <w:rsid w:val="00C45272"/>
    <w:rsid w:val="00C47770"/>
    <w:rsid w:val="00C50614"/>
    <w:rsid w:val="00C55451"/>
    <w:rsid w:val="00C75856"/>
    <w:rsid w:val="00C85A7C"/>
    <w:rsid w:val="00C95214"/>
    <w:rsid w:val="00C95D9B"/>
    <w:rsid w:val="00C971FF"/>
    <w:rsid w:val="00CC3F59"/>
    <w:rsid w:val="00CC7065"/>
    <w:rsid w:val="00CD4774"/>
    <w:rsid w:val="00CE07BA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B6EF9"/>
    <w:rsid w:val="00FE136A"/>
    <w:rsid w:val="00FF1F31"/>
    <w:rsid w:val="00FF2B0A"/>
    <w:rsid w:val="00FF5D06"/>
    <w:rsid w:val="11115E8A"/>
    <w:rsid w:val="71447B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png" Id="rId11" /><Relationship Type="http://schemas.openxmlformats.org/officeDocument/2006/relationships/numbering" Target="numbering.xml" Id="rId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C7AA10F5A1D3A4F887C4BB63AD5C124" ma:contentTypeVersion="4" ma:contentTypeDescription="Create a new document." ma:contentTypeScope="" ma:versionID="c47f1d1e4b188d4dbab3be661bc9291c">
  <xsd:schema xmlns:xsd="http://www.w3.org/2001/XMLSchema" xmlns:xs="http://www.w3.org/2001/XMLSchema" xmlns:p="http://schemas.microsoft.com/office/2006/metadata/properties" xmlns:ns3="716bca3a-9bc9-4129-a185-7ea87f9d73cc" targetNamespace="http://schemas.microsoft.com/office/2006/metadata/properties" ma:root="true" ma:fieldsID="d763b047cbf08ac1a7aa2954654d183a" ns3:_="">
    <xsd:import namespace="716bca3a-9bc9-4129-a185-7ea87f9d73c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6bca3a-9bc9-4129-a185-7ea87f9d73c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4223D53A-11FC-42CC-BD0C-2D7E8922650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6bca3a-9bc9-4129-a185-7ea87f9d73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6229D1A-A316-4E91-9E1D-ADB3C3298B8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248C90E9-8A5A-459E-A166-A680B0CE61AB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Almira Kokayeva (2513892)</lastModifiedBy>
  <revision>32</revision>
  <dcterms:created xsi:type="dcterms:W3CDTF">2025-11-21T14:47:00.0000000Z</dcterms:created>
  <dcterms:modified xsi:type="dcterms:W3CDTF">2025-11-21T16:09:30.4849981Z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0x010100EC7AA10F5A1D3A4F887C4BB63AD5C124</vt:lpwstr>
  </property>
</Properties>
</file>