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5CC8F5"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426DDD">
              <w:rPr>
                <w:b/>
                <w:color w:val="auto"/>
                <w:sz w:val="32"/>
              </w:rPr>
              <w:t xml:space="preserve">: </w:t>
            </w:r>
            <w:r w:rsidR="00426DDD" w:rsidRPr="00426DDD">
              <w:rPr>
                <w:b/>
                <w:color w:val="auto"/>
                <w:sz w:val="32"/>
                <w:u w:val="single"/>
              </w:rPr>
              <w:t>Sarah Stapleton</w:t>
            </w:r>
          </w:p>
          <w:p w14:paraId="58374EBA" w14:textId="77777777" w:rsidR="00575A8F" w:rsidRDefault="00575A8F" w:rsidP="00E6298B">
            <w:pPr>
              <w:overflowPunct/>
              <w:autoSpaceDE/>
              <w:autoSpaceDN/>
              <w:adjustRightInd/>
              <w:ind w:right="107"/>
              <w:textAlignment w:val="auto"/>
              <w:rPr>
                <w:b/>
                <w:color w:val="auto"/>
                <w:sz w:val="32"/>
              </w:rPr>
            </w:pPr>
          </w:p>
          <w:p w14:paraId="523CD454" w14:textId="45B74FFD" w:rsidR="00575A8F" w:rsidRPr="00426DD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426DDD">
              <w:rPr>
                <w:b/>
                <w:color w:val="auto"/>
                <w:sz w:val="32"/>
              </w:rPr>
              <w:t xml:space="preserve"> </w:t>
            </w:r>
            <w:r w:rsidR="00426DDD" w:rsidRPr="00426DDD">
              <w:rPr>
                <w:b/>
                <w:color w:val="auto"/>
                <w:sz w:val="32"/>
                <w:u w:val="single"/>
              </w:rPr>
              <w:t>1920614</w:t>
            </w:r>
          </w:p>
          <w:p w14:paraId="60725667" w14:textId="07457AE8"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681D77">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681D77">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681D77">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681D77">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681D77">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681D77">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681D77">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681D77">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681D77">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681D77">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681D77">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681D77">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6A581E81">
        <w:rPr>
          <w:rFonts w:eastAsia="Arial"/>
          <w:color w:val="000000" w:themeColor="text1"/>
          <w:sz w:val="24"/>
          <w:szCs w:val="24"/>
        </w:rPr>
        <w:t>Turnitin</w:t>
      </w:r>
      <w:proofErr w:type="spellEnd"/>
      <w:r w:rsidRPr="6A581E81">
        <w:rPr>
          <w:rFonts w:eastAsia="Arial"/>
          <w:color w:val="000000" w:themeColor="text1"/>
          <w:sz w:val="24"/>
          <w:szCs w:val="24"/>
        </w:rPr>
        <w:t xml:space="preserve">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A581E81">
        <w:rPr>
          <w:rFonts w:eastAsia="Arial"/>
          <w:color w:val="000000" w:themeColor="text1"/>
          <w:sz w:val="24"/>
          <w:szCs w:val="24"/>
        </w:rPr>
        <w:t>book, that</w:t>
      </w:r>
      <w:proofErr w:type="gramEnd"/>
      <w:r w:rsidRPr="6A581E81">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32A9A7B8" w14:textId="2EF1005F" w:rsidR="6A581E81" w:rsidRDefault="006659A7"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take</w:t>
      </w:r>
      <w:proofErr w:type="gramEnd"/>
      <w:r w:rsidRPr="7560A895">
        <w:rPr>
          <w:rFonts w:eastAsia="Arial"/>
          <w:color w:val="000000" w:themeColor="text1"/>
          <w:sz w:val="24"/>
          <w:szCs w:val="24"/>
        </w:rPr>
        <w:t xml:space="preserv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w:t>
      </w:r>
      <w:proofErr w:type="spellStart"/>
      <w:r w:rsidR="4309DC57" w:rsidRPr="2E5ED9CE">
        <w:rPr>
          <w:rFonts w:eastAsia="Arial"/>
          <w:i/>
          <w:iCs/>
          <w:color w:val="000000" w:themeColor="text1"/>
          <w:sz w:val="24"/>
          <w:szCs w:val="24"/>
        </w:rPr>
        <w:t>Turnitin</w:t>
      </w:r>
      <w:proofErr w:type="spellEnd"/>
      <w:r w:rsidR="4309DC57" w:rsidRPr="2E5ED9CE">
        <w:rPr>
          <w:rFonts w:eastAsia="Arial"/>
          <w:i/>
          <w:iCs/>
          <w:color w:val="000000" w:themeColor="text1"/>
          <w:sz w:val="24"/>
          <w:szCs w:val="24"/>
        </w:rPr>
        <w:t xml:space="preserve">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w:t>
            </w:r>
            <w:proofErr w:type="spellStart"/>
            <w:r w:rsidRPr="2E5ED9CE">
              <w:rPr>
                <w:b/>
                <w:bCs/>
                <w:i/>
                <w:iCs/>
                <w:color w:val="auto"/>
                <w:sz w:val="24"/>
                <w:szCs w:val="24"/>
              </w:rPr>
              <w:t>Turnitin</w:t>
            </w:r>
            <w:proofErr w:type="spellEnd"/>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3656578C" w14:textId="6ADE4C25" w:rsidR="00770522" w:rsidRDefault="00025650" w:rsidP="00426DDD">
      <w:pPr>
        <w:ind w:right="107"/>
        <w:jc w:val="both"/>
        <w:rPr>
          <w:b/>
          <w:sz w:val="24"/>
          <w:szCs w:val="24"/>
        </w:rPr>
      </w:pPr>
      <w:r w:rsidRPr="00025650">
        <w:rPr>
          <w:b/>
          <w:sz w:val="24"/>
          <w:szCs w:val="24"/>
        </w:rPr>
        <w:t>ANSWER:</w:t>
      </w:r>
    </w:p>
    <w:p w14:paraId="6D1C1D4D" w14:textId="77777777" w:rsidR="00770522" w:rsidRPr="00770522" w:rsidRDefault="00770522" w:rsidP="00426DDD">
      <w:pPr>
        <w:ind w:right="107"/>
        <w:jc w:val="both"/>
        <w:rPr>
          <w:b/>
          <w:sz w:val="24"/>
          <w:szCs w:val="24"/>
        </w:rPr>
      </w:pPr>
    </w:p>
    <w:p w14:paraId="7D4A6158" w14:textId="77777777" w:rsidR="002F2D96" w:rsidRPr="00FC0D97" w:rsidRDefault="002F2D96" w:rsidP="002F2D96">
      <w:pPr>
        <w:ind w:right="107" w:firstLine="720"/>
        <w:jc w:val="both"/>
        <w:rPr>
          <w:color w:val="auto"/>
          <w:sz w:val="24"/>
          <w:szCs w:val="24"/>
        </w:rPr>
      </w:pPr>
      <w:r w:rsidRPr="00770522">
        <w:rPr>
          <w:color w:val="auto"/>
          <w:sz w:val="24"/>
          <w:szCs w:val="24"/>
        </w:rPr>
        <w:t xml:space="preserve">The initial 6 months of training in Kingsway Learning and Development Centre were very unique due to the global circumstances at the time. The first day of training began on the same day that a national lockdown was introduced so this made the first few months of training an additionally stressful time. Being unable to leave the house meant I was unable to </w:t>
      </w:r>
      <w:r>
        <w:rPr>
          <w:color w:val="auto"/>
          <w:sz w:val="24"/>
          <w:szCs w:val="24"/>
        </w:rPr>
        <w:t>reduce</w:t>
      </w:r>
      <w:r w:rsidRPr="00770522">
        <w:rPr>
          <w:color w:val="auto"/>
          <w:sz w:val="24"/>
          <w:szCs w:val="24"/>
        </w:rPr>
        <w:t xml:space="preserve"> stress using my usual methods e.g. having a girl’s night out, meeting up with friends and family, and going to the cinema or going out for food. The increase in stress and the lack of control over the situation encouraged me to focus on developing my resilienc</w:t>
      </w:r>
      <w:r w:rsidRPr="00FC0D97">
        <w:rPr>
          <w:color w:val="auto"/>
          <w:sz w:val="24"/>
          <w:szCs w:val="24"/>
        </w:rPr>
        <w:t xml:space="preserve">e in order to be able to deal with any stress I encountered more easily and quickly. The American Psychological Association (2012) defines resilience as “the process of adapting well in the face of adversity, trauma, tragedy, threats or even significant sources of stress”. </w:t>
      </w:r>
    </w:p>
    <w:p w14:paraId="29856DB2" w14:textId="77777777" w:rsidR="002F2D96" w:rsidRPr="00FC0D97" w:rsidRDefault="002F2D96" w:rsidP="002F2D96">
      <w:pPr>
        <w:ind w:right="107"/>
        <w:jc w:val="both"/>
        <w:rPr>
          <w:color w:val="auto"/>
          <w:sz w:val="24"/>
          <w:szCs w:val="24"/>
        </w:rPr>
      </w:pPr>
      <w:r w:rsidRPr="00FC0D97">
        <w:rPr>
          <w:color w:val="auto"/>
          <w:sz w:val="24"/>
          <w:szCs w:val="24"/>
        </w:rPr>
        <w:t>In this piece of writing, I will compare the various strategies I used to build resilience and I will also look at the different methods I utilised to reduce stress.</w:t>
      </w:r>
    </w:p>
    <w:p w14:paraId="7ECE21E6" w14:textId="77777777" w:rsidR="002F2D96" w:rsidRPr="00FC0D97" w:rsidRDefault="002F2D96" w:rsidP="002F2D96">
      <w:pPr>
        <w:ind w:right="107"/>
        <w:jc w:val="both"/>
        <w:rPr>
          <w:color w:val="auto"/>
          <w:sz w:val="24"/>
          <w:szCs w:val="24"/>
        </w:rPr>
      </w:pPr>
    </w:p>
    <w:p w14:paraId="44F76566" w14:textId="77777777" w:rsidR="002F2D96" w:rsidRPr="00FC0D97" w:rsidRDefault="002F2D96" w:rsidP="002F2D96">
      <w:pPr>
        <w:ind w:right="107" w:firstLine="720"/>
        <w:jc w:val="both"/>
        <w:rPr>
          <w:color w:val="auto"/>
          <w:sz w:val="24"/>
          <w:szCs w:val="24"/>
        </w:rPr>
      </w:pPr>
      <w:r w:rsidRPr="00FC0D97">
        <w:rPr>
          <w:color w:val="auto"/>
          <w:sz w:val="24"/>
          <w:szCs w:val="24"/>
        </w:rPr>
        <w:t>It has been shown that, “the prevalence of anxiety, depression and stress during the COVID-19 pandemic is shown to be higher in women than in men.” (</w:t>
      </w:r>
      <w:proofErr w:type="spellStart"/>
      <w:r w:rsidRPr="00FC0D97">
        <w:rPr>
          <w:color w:val="auto"/>
          <w:sz w:val="24"/>
          <w:szCs w:val="24"/>
        </w:rPr>
        <w:t>Salari</w:t>
      </w:r>
      <w:proofErr w:type="spellEnd"/>
      <w:r w:rsidRPr="00FC0D97">
        <w:rPr>
          <w:color w:val="auto"/>
          <w:sz w:val="24"/>
          <w:szCs w:val="24"/>
        </w:rPr>
        <w:t xml:space="preserve"> et al, 2020). This encouraged me to focus more on building my resilience over the last 6 months than I normally would. I have used many coping strategies to develop resilience, some of which I found worked better than others. </w:t>
      </w:r>
    </w:p>
    <w:p w14:paraId="61F9C2CF" w14:textId="77777777" w:rsidR="002F2D96" w:rsidRPr="00FC0D97" w:rsidRDefault="002F2D96" w:rsidP="002F2D96">
      <w:pPr>
        <w:ind w:right="107"/>
        <w:jc w:val="both"/>
        <w:rPr>
          <w:color w:val="auto"/>
          <w:sz w:val="24"/>
          <w:szCs w:val="24"/>
        </w:rPr>
      </w:pPr>
      <w:r w:rsidRPr="00FC0D97">
        <w:rPr>
          <w:color w:val="auto"/>
          <w:sz w:val="24"/>
          <w:szCs w:val="24"/>
        </w:rPr>
        <w:t>One of the methods I used to build resilience was going for long and difficult bike rides in my local area. It has been shown that regular and planned stress may help the body handle stress more easily, an example of this is a study involving firefighters:</w:t>
      </w:r>
    </w:p>
    <w:p w14:paraId="45B36759" w14:textId="77777777" w:rsidR="002F2D96" w:rsidRPr="00FC0D97" w:rsidRDefault="002F2D96" w:rsidP="002F2D96">
      <w:pPr>
        <w:ind w:right="107"/>
        <w:jc w:val="both"/>
        <w:rPr>
          <w:color w:val="auto"/>
          <w:sz w:val="24"/>
          <w:szCs w:val="24"/>
        </w:rPr>
      </w:pPr>
    </w:p>
    <w:p w14:paraId="0E90AD9B" w14:textId="77777777" w:rsidR="002F2D96" w:rsidRPr="00FC0D97" w:rsidRDefault="002F2D96" w:rsidP="002F2D96">
      <w:pPr>
        <w:ind w:left="720" w:right="107"/>
        <w:jc w:val="both"/>
        <w:rPr>
          <w:color w:val="auto"/>
          <w:sz w:val="24"/>
          <w:szCs w:val="24"/>
        </w:rPr>
      </w:pPr>
      <w:r w:rsidRPr="00FC0D97">
        <w:rPr>
          <w:color w:val="auto"/>
          <w:sz w:val="24"/>
          <w:szCs w:val="24"/>
        </w:rPr>
        <w:t>The firefighters were asked to take part in a simulated fire drill (the stressor task) while measuring heart rates and blood pressure as well as levels of anxiety and negative mood. After this measurement, half the group were assigned to a 16 week exercise program and the other half were not. A stressor task was completed by all firefighters at the end of the 16 weeks and even though the two groups did not differ in results before the 16 weeks, there were clear differences between the results for the groups after the exercise intervention. The half that completed the 16 week exercise program had lower heart rates and blood pressure as well as lower anxiety.</w:t>
      </w:r>
    </w:p>
    <w:p w14:paraId="5F60D8D7" w14:textId="77777777" w:rsidR="002F2D96" w:rsidRPr="00FC0D97" w:rsidRDefault="002F2D96" w:rsidP="002F2D96">
      <w:pPr>
        <w:ind w:right="107"/>
        <w:jc w:val="right"/>
        <w:rPr>
          <w:color w:val="auto"/>
          <w:sz w:val="24"/>
          <w:szCs w:val="24"/>
        </w:rPr>
      </w:pPr>
      <w:r w:rsidRPr="00FC0D97">
        <w:rPr>
          <w:color w:val="auto"/>
          <w:sz w:val="24"/>
          <w:szCs w:val="24"/>
        </w:rPr>
        <w:t xml:space="preserve"> (Otto and </w:t>
      </w:r>
      <w:proofErr w:type="spellStart"/>
      <w:r w:rsidRPr="00FC0D97">
        <w:rPr>
          <w:color w:val="auto"/>
          <w:sz w:val="24"/>
          <w:szCs w:val="24"/>
        </w:rPr>
        <w:t>Smitts</w:t>
      </w:r>
      <w:proofErr w:type="spellEnd"/>
      <w:r w:rsidRPr="00FC0D97">
        <w:rPr>
          <w:color w:val="auto"/>
          <w:sz w:val="24"/>
          <w:szCs w:val="24"/>
        </w:rPr>
        <w:t>, 2011, p.7)</w:t>
      </w:r>
    </w:p>
    <w:p w14:paraId="216B9F87" w14:textId="77777777" w:rsidR="002F2D96" w:rsidRDefault="002F2D96" w:rsidP="002F2D96">
      <w:pPr>
        <w:ind w:right="107"/>
        <w:rPr>
          <w:color w:val="auto"/>
          <w:sz w:val="24"/>
          <w:szCs w:val="24"/>
        </w:rPr>
      </w:pPr>
    </w:p>
    <w:p w14:paraId="38D3B557" w14:textId="77777777" w:rsidR="002F2D96" w:rsidRPr="00FC0D97" w:rsidRDefault="002F2D96" w:rsidP="002F2D96">
      <w:pPr>
        <w:ind w:right="107"/>
        <w:rPr>
          <w:color w:val="auto"/>
          <w:sz w:val="24"/>
          <w:szCs w:val="24"/>
        </w:rPr>
      </w:pPr>
      <w:r>
        <w:rPr>
          <w:color w:val="auto"/>
          <w:sz w:val="24"/>
          <w:szCs w:val="24"/>
        </w:rPr>
        <w:t>The long bike rides helped me</w:t>
      </w:r>
      <w:r w:rsidRPr="00770522">
        <w:rPr>
          <w:color w:val="auto"/>
          <w:sz w:val="24"/>
          <w:szCs w:val="24"/>
        </w:rPr>
        <w:t xml:space="preserve"> </w:t>
      </w:r>
      <w:r>
        <w:rPr>
          <w:color w:val="auto"/>
          <w:sz w:val="24"/>
          <w:szCs w:val="24"/>
        </w:rPr>
        <w:t xml:space="preserve">to build some resilience to the practical scenarios at </w:t>
      </w:r>
      <w:proofErr w:type="spellStart"/>
      <w:r>
        <w:rPr>
          <w:color w:val="auto"/>
          <w:sz w:val="24"/>
          <w:szCs w:val="24"/>
        </w:rPr>
        <w:t>Waterton</w:t>
      </w:r>
      <w:proofErr w:type="spellEnd"/>
      <w:r>
        <w:rPr>
          <w:color w:val="auto"/>
          <w:sz w:val="24"/>
          <w:szCs w:val="24"/>
        </w:rPr>
        <w:t xml:space="preserve"> which were a long day of patrolling in full kit dealing with various scenarios we </w:t>
      </w:r>
      <w:r>
        <w:rPr>
          <w:color w:val="auto"/>
          <w:sz w:val="24"/>
          <w:szCs w:val="24"/>
        </w:rPr>
        <w:lastRenderedPageBreak/>
        <w:t xml:space="preserve">might come across as a police officer. The practicals were physically and mentally tiring especially as I had been accustomed to working from home for the previous few months. I found that after a few weeks of cycling regularly, I had more energy and strength and did not get tired of wearing the heavy kit as quickly. I was also more able to focus on the different practical scenarios throughout the day without any worry or stress of what the scenarios would be. The only thing I would have done to further build my resilience using physical exercise would be to take longer trips on my bike so I don’t always go to the same places in my local area, this </w:t>
      </w:r>
      <w:r w:rsidRPr="00FC0D97">
        <w:rPr>
          <w:color w:val="auto"/>
          <w:sz w:val="24"/>
          <w:szCs w:val="24"/>
        </w:rPr>
        <w:t>would be easier to achieve if I put a bike rack on my car.</w:t>
      </w:r>
    </w:p>
    <w:p w14:paraId="2CE0A665" w14:textId="77777777" w:rsidR="002F2D96" w:rsidRPr="00FC0D97" w:rsidRDefault="002F2D96" w:rsidP="002F2D96">
      <w:pPr>
        <w:ind w:right="107" w:firstLine="720"/>
        <w:rPr>
          <w:color w:val="auto"/>
          <w:sz w:val="24"/>
          <w:szCs w:val="24"/>
        </w:rPr>
      </w:pPr>
      <w:r w:rsidRPr="00FC0D97">
        <w:rPr>
          <w:color w:val="auto"/>
          <w:sz w:val="24"/>
          <w:szCs w:val="24"/>
        </w:rPr>
        <w:t xml:space="preserve">Another strategy I used to build resilience was to practice mindfulness. The Greater Good Magazine (2015) explains the positives of mindfulness as follows: “mindfulness weakens the chain of associations that keep people obsessing about their problems or failures”. </w:t>
      </w:r>
    </w:p>
    <w:p w14:paraId="415C37B9" w14:textId="77777777" w:rsidR="002F2D96" w:rsidRPr="00FC0D97" w:rsidRDefault="002F2D96" w:rsidP="002F2D96">
      <w:pPr>
        <w:ind w:right="107"/>
        <w:rPr>
          <w:color w:val="auto"/>
          <w:sz w:val="24"/>
          <w:szCs w:val="24"/>
        </w:rPr>
      </w:pPr>
      <w:r w:rsidRPr="00FC0D97">
        <w:rPr>
          <w:color w:val="auto"/>
          <w:sz w:val="24"/>
          <w:szCs w:val="24"/>
        </w:rPr>
        <w:t>The strategy I used to practice mindfulness was to s</w:t>
      </w:r>
      <w:r>
        <w:rPr>
          <w:color w:val="auto"/>
          <w:sz w:val="24"/>
          <w:szCs w:val="24"/>
        </w:rPr>
        <w:t>it in a quiet place and use my m</w:t>
      </w:r>
      <w:r w:rsidRPr="00FC0D97">
        <w:rPr>
          <w:color w:val="auto"/>
          <w:sz w:val="24"/>
          <w:szCs w:val="24"/>
        </w:rPr>
        <w:t>indfulness colouring book to unwind. This method involved focusing on my breathing, focusing on the present moment and using the process as a form of meditation. Meditation has been found to help</w:t>
      </w:r>
      <w:r>
        <w:rPr>
          <w:color w:val="auto"/>
          <w:sz w:val="24"/>
          <w:szCs w:val="24"/>
        </w:rPr>
        <w:t xml:space="preserve"> people</w:t>
      </w:r>
      <w:r w:rsidRPr="00FC0D97">
        <w:rPr>
          <w:color w:val="auto"/>
          <w:sz w:val="24"/>
          <w:szCs w:val="24"/>
        </w:rPr>
        <w:t xml:space="preserve"> experience</w:t>
      </w:r>
      <w:r>
        <w:rPr>
          <w:color w:val="auto"/>
          <w:sz w:val="24"/>
          <w:szCs w:val="24"/>
        </w:rPr>
        <w:t xml:space="preserve"> their</w:t>
      </w:r>
      <w:r w:rsidRPr="00FC0D97">
        <w:rPr>
          <w:color w:val="auto"/>
          <w:sz w:val="24"/>
          <w:szCs w:val="24"/>
        </w:rPr>
        <w:t xml:space="preserve"> thoughts and emotions with more acceptance and balance. I found that after doing this a few times a week it helped me cope much better with stressful thoughts without getting overwhelmed. This was evident throughout training where a new assignment or practical task was set, I found myself not worrying about them as much as before. This method of building resilience also resulted in my confidence growing and therefore I performed better in practical assessments, for example the ‘suspect interview’ practical task was an enjoyable experience rather than a stressful one.</w:t>
      </w:r>
    </w:p>
    <w:p w14:paraId="09D2958B" w14:textId="77777777" w:rsidR="002F2D96" w:rsidRPr="00FC0D97" w:rsidRDefault="002F2D96" w:rsidP="002F2D96">
      <w:pPr>
        <w:ind w:right="107" w:firstLine="720"/>
        <w:jc w:val="both"/>
        <w:rPr>
          <w:color w:val="auto"/>
          <w:sz w:val="24"/>
          <w:szCs w:val="24"/>
        </w:rPr>
      </w:pPr>
      <w:r w:rsidRPr="00FC0D97">
        <w:rPr>
          <w:color w:val="auto"/>
          <w:sz w:val="24"/>
          <w:szCs w:val="24"/>
        </w:rPr>
        <w:t>As well as developing resilience by using the above strategies, I also used additional strategies to reduce stress in the short term.</w:t>
      </w:r>
    </w:p>
    <w:p w14:paraId="6EBFA719" w14:textId="77777777" w:rsidR="002F2D96" w:rsidRPr="00FC0D97" w:rsidRDefault="002F2D96" w:rsidP="002F2D96">
      <w:pPr>
        <w:ind w:right="107"/>
        <w:jc w:val="both"/>
        <w:rPr>
          <w:color w:val="auto"/>
          <w:sz w:val="24"/>
          <w:szCs w:val="24"/>
        </w:rPr>
      </w:pPr>
      <w:r w:rsidRPr="00FC0D97">
        <w:rPr>
          <w:color w:val="auto"/>
          <w:sz w:val="24"/>
          <w:szCs w:val="24"/>
        </w:rPr>
        <w:t xml:space="preserve">I found walking to be a really calming method to reduce stress and it was an opportunity to get out of the house which I had been working in all day. In the months leading up to the first exam, I took long walks with some prepared revision notes to help me memorise information and to reduce my stress over the exam. I found this really worked for two reasons, the first being the exercise really helped me to relax and get some fresh air and the second was the process of revision made me less stressed about the exam. Being active whilst revising was very effective as it helped me gain a high grade for the exam and it helped to improve my physical fitness, I felt more energetic after walking every day for several weeks and started to lengthen the walks I went on. </w:t>
      </w:r>
    </w:p>
    <w:p w14:paraId="497A4D5D" w14:textId="77777777" w:rsidR="002F2D96" w:rsidRDefault="002F2D96" w:rsidP="002F2D96">
      <w:pPr>
        <w:ind w:right="107" w:firstLine="720"/>
        <w:jc w:val="both"/>
        <w:rPr>
          <w:color w:val="auto"/>
          <w:sz w:val="24"/>
          <w:szCs w:val="24"/>
        </w:rPr>
      </w:pPr>
      <w:r w:rsidRPr="00FC0D97">
        <w:rPr>
          <w:color w:val="auto"/>
          <w:sz w:val="24"/>
          <w:szCs w:val="24"/>
        </w:rPr>
        <w:t xml:space="preserve">Otto and </w:t>
      </w:r>
      <w:proofErr w:type="spellStart"/>
      <w:r w:rsidRPr="00FC0D97">
        <w:rPr>
          <w:color w:val="auto"/>
          <w:sz w:val="24"/>
          <w:szCs w:val="24"/>
        </w:rPr>
        <w:t>Smitts</w:t>
      </w:r>
      <w:proofErr w:type="spellEnd"/>
      <w:r w:rsidRPr="00FC0D97">
        <w:rPr>
          <w:color w:val="auto"/>
          <w:sz w:val="24"/>
          <w:szCs w:val="24"/>
        </w:rPr>
        <w:t xml:space="preserve"> (2011) state that a number of studies have shown that exercise increases serotonin production, for example, during and after treadmill running it was shown that serotonin release was increased. This could explain why I would feel better after a long walk and throughout the day I would continue to have more energy and feel more positive.</w:t>
      </w:r>
    </w:p>
    <w:p w14:paraId="73F6B62F" w14:textId="77777777" w:rsidR="002F2D96" w:rsidRDefault="002F2D96" w:rsidP="002F2D96">
      <w:pPr>
        <w:ind w:right="107" w:firstLine="720"/>
        <w:jc w:val="both"/>
        <w:rPr>
          <w:color w:val="auto"/>
          <w:sz w:val="24"/>
          <w:szCs w:val="24"/>
        </w:rPr>
      </w:pPr>
      <w:r>
        <w:rPr>
          <w:color w:val="auto"/>
          <w:sz w:val="24"/>
          <w:szCs w:val="24"/>
        </w:rPr>
        <w:t xml:space="preserve">Another strategy I used for reducing stress was taking a weekend away to re-focus. This </w:t>
      </w:r>
      <w:r w:rsidRPr="00770522">
        <w:rPr>
          <w:color w:val="auto"/>
          <w:sz w:val="24"/>
          <w:szCs w:val="24"/>
        </w:rPr>
        <w:t>allowed me to get away from the usual every day routines and I saw a different part of the country where the</w:t>
      </w:r>
      <w:r>
        <w:rPr>
          <w:color w:val="auto"/>
          <w:sz w:val="24"/>
          <w:szCs w:val="24"/>
        </w:rPr>
        <w:t xml:space="preserve">re were plenty of natural woods and </w:t>
      </w:r>
      <w:r w:rsidRPr="00770522">
        <w:rPr>
          <w:color w:val="auto"/>
          <w:sz w:val="24"/>
          <w:szCs w:val="24"/>
        </w:rPr>
        <w:t xml:space="preserve">footpaths </w:t>
      </w:r>
      <w:r>
        <w:rPr>
          <w:color w:val="auto"/>
          <w:sz w:val="24"/>
          <w:szCs w:val="24"/>
        </w:rPr>
        <w:t xml:space="preserve">to explore. The fact that I had something to look forward to </w:t>
      </w:r>
      <w:proofErr w:type="gramStart"/>
      <w:r>
        <w:rPr>
          <w:color w:val="auto"/>
          <w:sz w:val="24"/>
          <w:szCs w:val="24"/>
        </w:rPr>
        <w:t>helped</w:t>
      </w:r>
      <w:proofErr w:type="gramEnd"/>
      <w:r>
        <w:rPr>
          <w:color w:val="auto"/>
          <w:sz w:val="24"/>
          <w:szCs w:val="24"/>
        </w:rPr>
        <w:t xml:space="preserve"> me to think more positively and it distracted me from upcoming stressful events by giving me something exciting to think about. However, I do not think it is a useful</w:t>
      </w:r>
      <w:r w:rsidRPr="00770522">
        <w:rPr>
          <w:color w:val="auto"/>
          <w:sz w:val="24"/>
          <w:szCs w:val="24"/>
        </w:rPr>
        <w:t xml:space="preserve"> long term coping strategy for everyday stress </w:t>
      </w:r>
      <w:r>
        <w:rPr>
          <w:color w:val="auto"/>
          <w:sz w:val="24"/>
          <w:szCs w:val="24"/>
        </w:rPr>
        <w:t>as I do not think it is financially sustainable to go on a weekend away every month. This method is a great one for a rare occasion when there is plenty of time to plan the trip and where I can look forward to it for a long time as this where most of the enjoyment comes from after booking a holiday.</w:t>
      </w:r>
    </w:p>
    <w:p w14:paraId="5AB81B43" w14:textId="77777777" w:rsidR="002F2D96" w:rsidRPr="00FC0D97" w:rsidRDefault="002F2D96" w:rsidP="002F2D96">
      <w:pPr>
        <w:ind w:right="107" w:firstLine="720"/>
        <w:jc w:val="both"/>
        <w:rPr>
          <w:color w:val="auto"/>
          <w:sz w:val="24"/>
          <w:szCs w:val="24"/>
        </w:rPr>
      </w:pPr>
      <w:r>
        <w:rPr>
          <w:color w:val="auto"/>
          <w:sz w:val="24"/>
          <w:szCs w:val="24"/>
        </w:rPr>
        <w:t>D</w:t>
      </w:r>
      <w:r w:rsidRPr="00FC0D97">
        <w:rPr>
          <w:color w:val="auto"/>
          <w:sz w:val="24"/>
          <w:szCs w:val="24"/>
        </w:rPr>
        <w:t xml:space="preserve">ue to the fact that I live in Wales, the weather is not always on my side and that makes exercise outside less enjoyable if not impossible. Therefore, on rainy days I like to use the best form of escapism I know in order to wind down after a busy or stressful day. </w:t>
      </w:r>
      <w:r w:rsidRPr="00FC0D97">
        <w:rPr>
          <w:color w:val="auto"/>
          <w:sz w:val="24"/>
          <w:szCs w:val="24"/>
        </w:rPr>
        <w:lastRenderedPageBreak/>
        <w:t>Reading is something I have always enjoyed doing to help me relax, it takes my mind off whatever it is I am stressed about and it helps me learn something new at the same time. I find it’s not just the process of reading and the escapism, but also creating the right ambience before starting to read. Getting comfy in a big armchair, lighting some scented candles and making a cup of tea all add to the therapeutic act of reading a good novel and getting lost in the story. There are several news articles that support the fact that reading can reduce stress significantly and there are numerous University studies with interesting findings. For example, an article in The Telegraph says that:</w:t>
      </w:r>
    </w:p>
    <w:p w14:paraId="63FAD2A6" w14:textId="77777777" w:rsidR="002F2D96" w:rsidRPr="00FC0D97" w:rsidRDefault="002F2D96" w:rsidP="002F2D96">
      <w:pPr>
        <w:ind w:right="107"/>
        <w:jc w:val="both"/>
        <w:rPr>
          <w:color w:val="auto"/>
          <w:sz w:val="24"/>
          <w:szCs w:val="24"/>
        </w:rPr>
      </w:pPr>
    </w:p>
    <w:p w14:paraId="28700711" w14:textId="77777777" w:rsidR="002F2D96" w:rsidRPr="00FC0D97" w:rsidRDefault="002F2D96" w:rsidP="002F2D96">
      <w:pPr>
        <w:ind w:left="720" w:right="107"/>
        <w:jc w:val="both"/>
        <w:rPr>
          <w:color w:val="auto"/>
          <w:sz w:val="24"/>
          <w:szCs w:val="24"/>
        </w:rPr>
      </w:pPr>
      <w:r w:rsidRPr="00FC0D97">
        <w:rPr>
          <w:color w:val="auto"/>
          <w:sz w:val="24"/>
          <w:szCs w:val="24"/>
        </w:rPr>
        <w:t>Reading can reduce stress levels by 68 percent. Psychologists believe this is because the human mind has to concentrate on reading and the distraction of being taken into a literary world eases the tensions in muscles and the heart.</w:t>
      </w:r>
    </w:p>
    <w:p w14:paraId="6CCBEC11" w14:textId="77777777" w:rsidR="002F2D96" w:rsidRPr="00FC0D97" w:rsidRDefault="002F2D96" w:rsidP="002F2D96">
      <w:pPr>
        <w:ind w:right="107"/>
        <w:jc w:val="right"/>
        <w:rPr>
          <w:color w:val="auto"/>
          <w:sz w:val="24"/>
          <w:szCs w:val="24"/>
        </w:rPr>
      </w:pPr>
      <w:r w:rsidRPr="00FC0D97">
        <w:rPr>
          <w:color w:val="auto"/>
          <w:sz w:val="24"/>
          <w:szCs w:val="24"/>
        </w:rPr>
        <w:t>(The Telegraph, 2009)</w:t>
      </w:r>
    </w:p>
    <w:p w14:paraId="662C40A9" w14:textId="77777777" w:rsidR="002F2D96" w:rsidRPr="00FC0D97" w:rsidRDefault="002F2D96" w:rsidP="002F2D96">
      <w:pPr>
        <w:ind w:right="107"/>
        <w:jc w:val="right"/>
        <w:rPr>
          <w:color w:val="auto"/>
          <w:sz w:val="24"/>
          <w:szCs w:val="24"/>
        </w:rPr>
      </w:pPr>
    </w:p>
    <w:p w14:paraId="4AB9703B" w14:textId="77777777" w:rsidR="002F2D96" w:rsidRPr="00FC0D97" w:rsidRDefault="002F2D96" w:rsidP="002F2D96">
      <w:pPr>
        <w:ind w:right="107"/>
        <w:jc w:val="both"/>
        <w:rPr>
          <w:color w:val="auto"/>
          <w:sz w:val="24"/>
          <w:szCs w:val="24"/>
        </w:rPr>
      </w:pPr>
      <w:r w:rsidRPr="00FC0D97">
        <w:rPr>
          <w:color w:val="auto"/>
          <w:sz w:val="24"/>
          <w:szCs w:val="24"/>
        </w:rPr>
        <w:t>The article in The Telegraph states there are several studies which have tested the effectiveness of reading in reducing stress and just 6 minutes of reading can reduce stress levels by two thirds. This may be why it is one of my favourite ways to relax, not only is it enjoyable and one of my favourite hobbies but it is also very effective.</w:t>
      </w:r>
    </w:p>
    <w:p w14:paraId="4713634C" w14:textId="77777777" w:rsidR="002F2D96" w:rsidRPr="00FC0D97" w:rsidRDefault="002F2D96" w:rsidP="002F2D96">
      <w:pPr>
        <w:ind w:right="107" w:firstLine="720"/>
        <w:jc w:val="both"/>
        <w:rPr>
          <w:color w:val="auto"/>
          <w:sz w:val="24"/>
          <w:szCs w:val="24"/>
        </w:rPr>
      </w:pPr>
    </w:p>
    <w:p w14:paraId="4DD5289C" w14:textId="77777777" w:rsidR="002F2D96" w:rsidRPr="00FC0D97" w:rsidRDefault="002F2D96" w:rsidP="002F2D96">
      <w:pPr>
        <w:ind w:right="107" w:firstLine="720"/>
        <w:rPr>
          <w:color w:val="auto"/>
          <w:sz w:val="24"/>
          <w:szCs w:val="24"/>
        </w:rPr>
      </w:pPr>
      <w:r w:rsidRPr="00FC0D97">
        <w:rPr>
          <w:color w:val="auto"/>
          <w:sz w:val="24"/>
          <w:szCs w:val="24"/>
        </w:rPr>
        <w:t xml:space="preserve">In conclusion, I found the best strategy for building resilience was regular, strenuous exercise like cycling as it has been proven that “regular exercise can strengthen your body to adapt to stress and reduce the toll of emotions”. (American Psychological Association, 2014). Cycling helped my body get used to dealing with stressors and it was a great form of physical exercise that </w:t>
      </w:r>
      <w:r>
        <w:rPr>
          <w:color w:val="auto"/>
          <w:sz w:val="24"/>
          <w:szCs w:val="24"/>
        </w:rPr>
        <w:t>helped me build muscle and improve my cardiovascular ability which would further help me in my role as a police officer.</w:t>
      </w:r>
    </w:p>
    <w:p w14:paraId="0583C5E3" w14:textId="77777777" w:rsidR="002F2D96" w:rsidRPr="00770522" w:rsidRDefault="002F2D96" w:rsidP="002F2D96">
      <w:pPr>
        <w:ind w:right="107" w:firstLine="720"/>
        <w:jc w:val="both"/>
        <w:rPr>
          <w:color w:val="auto"/>
          <w:sz w:val="24"/>
          <w:szCs w:val="24"/>
        </w:rPr>
      </w:pPr>
      <w:r w:rsidRPr="00FC0D97">
        <w:rPr>
          <w:color w:val="auto"/>
          <w:sz w:val="24"/>
          <w:szCs w:val="24"/>
        </w:rPr>
        <w:t>I found the best method</w:t>
      </w:r>
      <w:r>
        <w:rPr>
          <w:color w:val="auto"/>
          <w:sz w:val="24"/>
          <w:szCs w:val="24"/>
        </w:rPr>
        <w:t xml:space="preserve"> for reducing stress</w:t>
      </w:r>
      <w:r w:rsidRPr="00FC0D97">
        <w:rPr>
          <w:color w:val="auto"/>
          <w:sz w:val="24"/>
          <w:szCs w:val="24"/>
        </w:rPr>
        <w:t xml:space="preserve"> was reading as this was more accessible. I could pick up a book and take </w:t>
      </w:r>
      <w:r>
        <w:rPr>
          <w:color w:val="auto"/>
          <w:sz w:val="24"/>
          <w:szCs w:val="24"/>
        </w:rPr>
        <w:t xml:space="preserve">my mind off what I was worrying </w:t>
      </w:r>
      <w:r w:rsidRPr="00FC0D97">
        <w:rPr>
          <w:color w:val="auto"/>
          <w:sz w:val="24"/>
          <w:szCs w:val="24"/>
        </w:rPr>
        <w:t xml:space="preserve">about straight away. It did not </w:t>
      </w:r>
      <w:r>
        <w:rPr>
          <w:color w:val="auto"/>
          <w:sz w:val="24"/>
          <w:szCs w:val="24"/>
        </w:rPr>
        <w:t xml:space="preserve">matter what the weather was, I could still read a book even if it was raining but I could not always go for a walk. Also, the positive effect of reading had an almost instant result on my stress levels and it would not take me long to be engulfed in the story. </w:t>
      </w:r>
    </w:p>
    <w:p w14:paraId="2AFCDD4F" w14:textId="77777777" w:rsidR="008C2094" w:rsidRPr="00770522" w:rsidRDefault="008C2094" w:rsidP="00C82A81">
      <w:pPr>
        <w:ind w:right="107"/>
        <w:jc w:val="both"/>
        <w:rPr>
          <w:b/>
          <w:sz w:val="24"/>
          <w:szCs w:val="24"/>
          <w:u w:val="single"/>
        </w:rPr>
      </w:pPr>
    </w:p>
    <w:p w14:paraId="782579A7" w14:textId="77777777" w:rsidR="002F2D96" w:rsidRDefault="002F2D96" w:rsidP="002F2D96">
      <w:pPr>
        <w:ind w:right="107"/>
        <w:jc w:val="both"/>
        <w:rPr>
          <w:b/>
          <w:color w:val="auto"/>
          <w:sz w:val="24"/>
          <w:szCs w:val="24"/>
        </w:rPr>
      </w:pPr>
    </w:p>
    <w:p w14:paraId="142F7DF5" w14:textId="38A6F583" w:rsidR="002F2D96" w:rsidRPr="00FC0D97" w:rsidRDefault="002F2D96" w:rsidP="002F2D96">
      <w:pPr>
        <w:ind w:right="107"/>
        <w:jc w:val="both"/>
        <w:rPr>
          <w:b/>
          <w:color w:val="auto"/>
          <w:sz w:val="24"/>
          <w:szCs w:val="24"/>
        </w:rPr>
      </w:pPr>
      <w:r w:rsidRPr="00FC0D97">
        <w:rPr>
          <w:b/>
          <w:color w:val="auto"/>
          <w:sz w:val="24"/>
          <w:szCs w:val="24"/>
        </w:rPr>
        <w:t>W</w:t>
      </w:r>
      <w:r>
        <w:rPr>
          <w:b/>
          <w:color w:val="auto"/>
          <w:sz w:val="24"/>
          <w:szCs w:val="24"/>
        </w:rPr>
        <w:t>ord Count: 1602</w:t>
      </w:r>
    </w:p>
    <w:p w14:paraId="7CFFD354" w14:textId="77777777" w:rsidR="002F2D96" w:rsidRDefault="002F2D96" w:rsidP="002F2D96">
      <w:pPr>
        <w:ind w:right="107"/>
        <w:jc w:val="both"/>
        <w:rPr>
          <w:b/>
          <w:sz w:val="24"/>
          <w:szCs w:val="24"/>
          <w:u w:val="single"/>
        </w:rPr>
      </w:pPr>
    </w:p>
    <w:p w14:paraId="7D5B279C" w14:textId="77777777" w:rsidR="002F2D96" w:rsidRPr="00770522" w:rsidRDefault="002F2D96" w:rsidP="002F2D96">
      <w:pPr>
        <w:ind w:right="107"/>
        <w:jc w:val="both"/>
        <w:rPr>
          <w:b/>
          <w:sz w:val="24"/>
          <w:szCs w:val="24"/>
          <w:u w:val="single"/>
        </w:rPr>
      </w:pPr>
    </w:p>
    <w:p w14:paraId="302CD4AC" w14:textId="77777777" w:rsidR="002F2D96" w:rsidRDefault="002F2D96" w:rsidP="002F2D96">
      <w:pPr>
        <w:ind w:right="107"/>
        <w:rPr>
          <w:sz w:val="24"/>
          <w:szCs w:val="24"/>
        </w:rPr>
      </w:pPr>
    </w:p>
    <w:p w14:paraId="3D4900DE" w14:textId="79831402" w:rsidR="000F7ECD" w:rsidRPr="00270EEB" w:rsidRDefault="000F7ECD" w:rsidP="00E6298B">
      <w:pPr>
        <w:ind w:right="107"/>
        <w:jc w:val="both"/>
        <w:rPr>
          <w:sz w:val="24"/>
          <w:szCs w:val="24"/>
        </w:rPr>
        <w:sectPr w:rsidR="000F7ECD" w:rsidRPr="00270EEB" w:rsidSect="00681D77">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5830A1"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w:t>
            </w:r>
            <w:r w:rsidRPr="005830A1">
              <w:rPr>
                <w:sz w:val="24"/>
                <w:szCs w:val="24"/>
              </w:rPr>
              <w:t xml:space="preserve">legislative contexts and any relevant cultural, ethnicity and language issues. </w:t>
            </w:r>
          </w:p>
          <w:p w14:paraId="19D5ECA5" w14:textId="77777777" w:rsidR="003B2A14" w:rsidRPr="005830A1" w:rsidRDefault="003B2A14" w:rsidP="00E6298B">
            <w:pPr>
              <w:ind w:right="107"/>
              <w:rPr>
                <w:sz w:val="24"/>
                <w:szCs w:val="24"/>
              </w:rPr>
            </w:pPr>
          </w:p>
          <w:p w14:paraId="3EE44597" w14:textId="18F3A413" w:rsidR="003B2A14" w:rsidRPr="005830A1" w:rsidRDefault="28A9B94D" w:rsidP="28A9B94D">
            <w:pPr>
              <w:ind w:right="107"/>
              <w:jc w:val="both"/>
              <w:rPr>
                <w:sz w:val="24"/>
                <w:szCs w:val="24"/>
              </w:rPr>
            </w:pPr>
            <w:r w:rsidRPr="005830A1">
              <w:rPr>
                <w:b/>
                <w:bCs/>
                <w:sz w:val="24"/>
                <w:szCs w:val="24"/>
              </w:rPr>
              <w:t xml:space="preserve">Reflect on your application </w:t>
            </w:r>
            <w:r w:rsidRPr="005830A1">
              <w:rPr>
                <w:sz w:val="24"/>
                <w:szCs w:val="24"/>
              </w:rPr>
              <w:t>of</w:t>
            </w:r>
            <w:r w:rsidRPr="005830A1">
              <w:rPr>
                <w:b/>
                <w:bCs/>
                <w:sz w:val="24"/>
                <w:szCs w:val="24"/>
              </w:rPr>
              <w:t xml:space="preserve"> </w:t>
            </w:r>
            <w:r w:rsidRPr="005830A1">
              <w:rPr>
                <w:sz w:val="24"/>
                <w:szCs w:val="24"/>
              </w:rPr>
              <w:t>the fundamental elements of effective communication used (verbal, non-verbal, active listening skills, open and closed questions, building rapport and negotiation skills).</w:t>
            </w:r>
          </w:p>
          <w:p w14:paraId="564E8EEA" w14:textId="77777777" w:rsidR="003B2A14" w:rsidRPr="005830A1"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005830A1">
              <w:rPr>
                <w:b/>
                <w:bCs/>
                <w:sz w:val="24"/>
                <w:szCs w:val="24"/>
              </w:rPr>
              <w:t>Describe</w:t>
            </w:r>
            <w:r w:rsidRPr="005830A1">
              <w:rPr>
                <w:sz w:val="24"/>
                <w:szCs w:val="24"/>
              </w:rPr>
              <w:t xml:space="preserve"> the process for determining whether the use of force was necessary in a conflict situation (including a </w:t>
            </w:r>
            <w:r w:rsidRPr="005830A1">
              <w:rPr>
                <w:b/>
                <w:bCs/>
                <w:sz w:val="24"/>
                <w:szCs w:val="24"/>
              </w:rPr>
              <w:t>critical evaluation</w:t>
            </w:r>
            <w:r w:rsidRPr="005830A1">
              <w:rPr>
                <w:sz w:val="24"/>
                <w:szCs w:val="24"/>
              </w:rPr>
              <w:t xml:space="preserve"> of any theories or models underpinning the causes of conflict within policing interventions – e.g. </w:t>
            </w:r>
            <w:proofErr w:type="spellStart"/>
            <w:r w:rsidRPr="005830A1">
              <w:rPr>
                <w:sz w:val="24"/>
                <w:szCs w:val="24"/>
              </w:rPr>
              <w:t>Betari’s</w:t>
            </w:r>
            <w:proofErr w:type="spellEnd"/>
            <w:r w:rsidRPr="005830A1">
              <w:rPr>
                <w:sz w:val="24"/>
                <w:szCs w:val="24"/>
              </w:rPr>
              <w:t xml:space="preserve"> Box,</w:t>
            </w:r>
            <w:r w:rsidRPr="28A9B94D">
              <w:rPr>
                <w:sz w:val="24"/>
                <w:szCs w:val="24"/>
              </w:rPr>
              <w:t xml:space="preserve">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19ED790C" w14:textId="508A398F" w:rsidR="00430F72" w:rsidRDefault="004D52F4" w:rsidP="00E6298B">
      <w:pPr>
        <w:ind w:right="107"/>
        <w:jc w:val="both"/>
        <w:rPr>
          <w:sz w:val="24"/>
          <w:szCs w:val="24"/>
        </w:rPr>
      </w:pPr>
      <w:r>
        <w:rPr>
          <w:sz w:val="24"/>
          <w:szCs w:val="24"/>
        </w:rPr>
        <w:t>I</w:t>
      </w:r>
      <w:r w:rsidR="00C9557C">
        <w:rPr>
          <w:sz w:val="24"/>
          <w:szCs w:val="24"/>
        </w:rPr>
        <w:t>n this essay I will be critically assessing an incident I attended in which I played a significant role with an offender, I will reflect on my use of effective communication methods</w:t>
      </w:r>
      <w:r w:rsidR="00430F72">
        <w:rPr>
          <w:sz w:val="24"/>
          <w:szCs w:val="24"/>
        </w:rPr>
        <w:t xml:space="preserve"> and describe whether</w:t>
      </w:r>
      <w:r w:rsidR="00E21059">
        <w:rPr>
          <w:sz w:val="24"/>
          <w:szCs w:val="24"/>
        </w:rPr>
        <w:t xml:space="preserve"> the</w:t>
      </w:r>
      <w:r w:rsidR="00430F72">
        <w:rPr>
          <w:sz w:val="24"/>
          <w:szCs w:val="24"/>
        </w:rPr>
        <w:t xml:space="preserve"> use of force was necessary.</w:t>
      </w:r>
    </w:p>
    <w:p w14:paraId="778B55B3" w14:textId="77777777" w:rsidR="00DA064F" w:rsidRDefault="00430F72" w:rsidP="00DA064F">
      <w:pPr>
        <w:ind w:right="107" w:firstLine="720"/>
        <w:jc w:val="both"/>
        <w:rPr>
          <w:sz w:val="24"/>
          <w:szCs w:val="24"/>
        </w:rPr>
      </w:pPr>
      <w:r>
        <w:rPr>
          <w:sz w:val="24"/>
          <w:szCs w:val="24"/>
        </w:rPr>
        <w:t>The incident involved</w:t>
      </w:r>
      <w:r w:rsidR="004D52F4">
        <w:rPr>
          <w:sz w:val="24"/>
          <w:szCs w:val="24"/>
        </w:rPr>
        <w:t xml:space="preserve"> a male</w:t>
      </w:r>
      <w:r>
        <w:rPr>
          <w:sz w:val="24"/>
          <w:szCs w:val="24"/>
        </w:rPr>
        <w:t xml:space="preserve"> that</w:t>
      </w:r>
      <w:r w:rsidR="004D52F4">
        <w:rPr>
          <w:sz w:val="24"/>
          <w:szCs w:val="24"/>
        </w:rPr>
        <w:t xml:space="preserve"> had broken into someone’s garden and was refusing to leave. Upon arrival at the scene we could not find the male initially and we decided to ask the resident if he was still in the garden and where exactly he was in the garden. </w:t>
      </w:r>
      <w:r w:rsidR="009A544B">
        <w:rPr>
          <w:sz w:val="24"/>
          <w:szCs w:val="24"/>
        </w:rPr>
        <w:t xml:space="preserve">We located the male sitting on a small broken wooden bench with a shelter over it. </w:t>
      </w:r>
    </w:p>
    <w:p w14:paraId="1FBA9745" w14:textId="4F186FF1" w:rsidR="00430F72" w:rsidRDefault="009A544B" w:rsidP="00DA064F">
      <w:pPr>
        <w:ind w:right="107"/>
        <w:jc w:val="both"/>
        <w:rPr>
          <w:sz w:val="24"/>
          <w:szCs w:val="24"/>
        </w:rPr>
      </w:pPr>
      <w:r>
        <w:rPr>
          <w:sz w:val="24"/>
          <w:szCs w:val="24"/>
        </w:rPr>
        <w:t xml:space="preserve">My colleague and I approached and I asked if he was ok. The male appeared to be very drunk and had a rucksack full of alcohol with him as well as two crutches he was using. I asked his name which he gave and asked where he was, I explained to him that he was in someone’s garden and that he had to leave. He was very reluctant to leave, mostly due to the shelter he was under was protecting him from the heavy downpour of rain that was soaking both me and my colleague. I asked him again to leave as the resident did not want him in the garden and he was trespassing so he had to leave. There was a gate to the right of the shelter where he had come in so I opened it wider and motioned for him to leave through that way. I asked him in a calm manner to leave and tried to keep my frustration at a low level. At this point I was thoroughly soaked through and I could see my colleague was </w:t>
      </w:r>
      <w:r>
        <w:rPr>
          <w:sz w:val="24"/>
          <w:szCs w:val="24"/>
        </w:rPr>
        <w:lastRenderedPageBreak/>
        <w:t>getting frustrated with the male refusing to leave. I asked again, saying “please get out of the garden as I am getting soaked</w:t>
      </w:r>
      <w:r w:rsidR="00BE17DD">
        <w:rPr>
          <w:sz w:val="24"/>
          <w:szCs w:val="24"/>
        </w:rPr>
        <w:t xml:space="preserve"> through and so is my partner”. </w:t>
      </w:r>
    </w:p>
    <w:p w14:paraId="362FA4A5" w14:textId="0C656A87" w:rsidR="00BE17DD" w:rsidRDefault="00BE17DD" w:rsidP="00DA064F">
      <w:pPr>
        <w:ind w:right="107" w:firstLine="720"/>
        <w:jc w:val="both"/>
        <w:rPr>
          <w:sz w:val="24"/>
          <w:szCs w:val="24"/>
        </w:rPr>
      </w:pPr>
      <w:r>
        <w:rPr>
          <w:sz w:val="24"/>
          <w:szCs w:val="24"/>
        </w:rPr>
        <w:t>During the incident, we were aware that there would be no arrest necessary unless the male became violent or if he went on to damage property at the address, it would then be a Criminal Damage offence or if he failed to leave the area and became violent towards myself he could be guilty of an offence of Assaulting a Police Officer. At the present time however, we were looking at removing the male, securing the garden and protecting the occupant.</w:t>
      </w:r>
    </w:p>
    <w:p w14:paraId="5673B565" w14:textId="4AB9F2DA" w:rsidR="000928B4" w:rsidRDefault="000928B4" w:rsidP="00E6298B">
      <w:pPr>
        <w:ind w:right="107"/>
        <w:jc w:val="both"/>
        <w:rPr>
          <w:sz w:val="24"/>
          <w:szCs w:val="24"/>
        </w:rPr>
      </w:pPr>
      <w:r>
        <w:rPr>
          <w:sz w:val="24"/>
          <w:szCs w:val="24"/>
        </w:rPr>
        <w:t xml:space="preserve">The incident would not be categorised as an offence </w:t>
      </w:r>
      <w:r w:rsidR="008A3C1C">
        <w:rPr>
          <w:sz w:val="24"/>
          <w:szCs w:val="24"/>
        </w:rPr>
        <w:t xml:space="preserve">under Section 61 Criminal Justice and Public Order Act 1994. </w:t>
      </w:r>
      <w:r>
        <w:rPr>
          <w:sz w:val="24"/>
          <w:szCs w:val="24"/>
        </w:rPr>
        <w:t xml:space="preserve">The act states that, </w:t>
      </w:r>
    </w:p>
    <w:p w14:paraId="0740D99C" w14:textId="77777777" w:rsidR="000928B4" w:rsidRPr="00514C60" w:rsidRDefault="000928B4" w:rsidP="00E6298B">
      <w:pPr>
        <w:ind w:right="107"/>
        <w:jc w:val="both"/>
        <w:rPr>
          <w:color w:val="auto"/>
          <w:sz w:val="24"/>
          <w:szCs w:val="24"/>
        </w:rPr>
      </w:pPr>
    </w:p>
    <w:p w14:paraId="4F6149A2" w14:textId="29DA7A48" w:rsidR="0091739B" w:rsidRDefault="0091739B" w:rsidP="0091739B">
      <w:pPr>
        <w:ind w:right="107"/>
        <w:rPr>
          <w:color w:val="auto"/>
          <w:sz w:val="24"/>
          <w:szCs w:val="24"/>
        </w:rPr>
      </w:pPr>
      <w:r>
        <w:rPr>
          <w:color w:val="auto"/>
          <w:sz w:val="24"/>
          <w:szCs w:val="24"/>
        </w:rPr>
        <w:t>T</w:t>
      </w:r>
      <w:r w:rsidR="000928B4" w:rsidRPr="00514C60">
        <w:rPr>
          <w:color w:val="auto"/>
          <w:sz w:val="24"/>
          <w:szCs w:val="24"/>
        </w:rPr>
        <w:t>wo or more persons are trespassing on land and are present there with the common purpose of residing there for any period, that reasonable steps have been taken by or on behalf of the occupier to ask them to leave and, that any of those persons has caused damage to the land or to property on the land or used threatening, abusive or insulting words or</w:t>
      </w:r>
      <w:r>
        <w:rPr>
          <w:color w:val="auto"/>
          <w:sz w:val="24"/>
          <w:szCs w:val="24"/>
        </w:rPr>
        <w:t xml:space="preserve"> behaviour towards the occupier.</w:t>
      </w:r>
    </w:p>
    <w:p w14:paraId="32D8FEF0" w14:textId="6127CFF1" w:rsidR="000928B4" w:rsidRPr="00514C60" w:rsidRDefault="000928B4" w:rsidP="0091739B">
      <w:pPr>
        <w:ind w:right="107"/>
        <w:jc w:val="right"/>
        <w:rPr>
          <w:color w:val="auto"/>
          <w:sz w:val="24"/>
          <w:szCs w:val="24"/>
        </w:rPr>
      </w:pPr>
      <w:r w:rsidRPr="00514C60">
        <w:rPr>
          <w:color w:val="auto"/>
          <w:sz w:val="24"/>
          <w:szCs w:val="24"/>
        </w:rPr>
        <w:t>(Legislation.gov.uk, 2011)</w:t>
      </w:r>
    </w:p>
    <w:p w14:paraId="30BB4159" w14:textId="77777777" w:rsidR="000928B4" w:rsidRPr="00514C60" w:rsidRDefault="000928B4" w:rsidP="00E6298B">
      <w:pPr>
        <w:ind w:right="107"/>
        <w:jc w:val="both"/>
        <w:rPr>
          <w:color w:val="auto"/>
          <w:sz w:val="24"/>
          <w:szCs w:val="24"/>
        </w:rPr>
      </w:pPr>
    </w:p>
    <w:p w14:paraId="7A85D326" w14:textId="5ACCFB28" w:rsidR="003C253B" w:rsidRPr="00514C60" w:rsidRDefault="008A3C1C" w:rsidP="00E6298B">
      <w:pPr>
        <w:ind w:right="107"/>
        <w:jc w:val="both"/>
        <w:rPr>
          <w:color w:val="auto"/>
          <w:sz w:val="24"/>
          <w:szCs w:val="24"/>
        </w:rPr>
      </w:pPr>
      <w:r w:rsidRPr="00514C60">
        <w:rPr>
          <w:color w:val="auto"/>
          <w:sz w:val="24"/>
          <w:szCs w:val="24"/>
        </w:rPr>
        <w:t xml:space="preserve">Even though the male was </w:t>
      </w:r>
      <w:r w:rsidR="000928B4" w:rsidRPr="00514C60">
        <w:rPr>
          <w:color w:val="auto"/>
          <w:sz w:val="24"/>
          <w:szCs w:val="24"/>
        </w:rPr>
        <w:t>trespassing on lan</w:t>
      </w:r>
      <w:r w:rsidR="00BE17DD" w:rsidRPr="00514C60">
        <w:rPr>
          <w:color w:val="auto"/>
          <w:sz w:val="24"/>
          <w:szCs w:val="24"/>
        </w:rPr>
        <w:t xml:space="preserve">d that belonged to someone else, he had not </w:t>
      </w:r>
      <w:r w:rsidR="000928B4" w:rsidRPr="00514C60">
        <w:rPr>
          <w:color w:val="auto"/>
          <w:sz w:val="24"/>
          <w:szCs w:val="24"/>
        </w:rPr>
        <w:t>used insulting words towards the resident</w:t>
      </w:r>
      <w:r w:rsidR="004B5B6F" w:rsidRPr="00514C60">
        <w:rPr>
          <w:color w:val="auto"/>
          <w:sz w:val="24"/>
          <w:szCs w:val="24"/>
        </w:rPr>
        <w:t xml:space="preserve"> </w:t>
      </w:r>
      <w:r w:rsidR="00BE17DD" w:rsidRPr="00514C60">
        <w:rPr>
          <w:color w:val="auto"/>
          <w:sz w:val="24"/>
          <w:szCs w:val="24"/>
        </w:rPr>
        <w:t xml:space="preserve">and </w:t>
      </w:r>
      <w:r w:rsidR="000928B4" w:rsidRPr="00514C60">
        <w:rPr>
          <w:color w:val="auto"/>
          <w:sz w:val="24"/>
          <w:szCs w:val="24"/>
        </w:rPr>
        <w:t xml:space="preserve">there were not two or more trespassers so the offence was not complete. </w:t>
      </w:r>
    </w:p>
    <w:p w14:paraId="7B4CB254" w14:textId="3DDF9E63" w:rsidR="00BE17DD" w:rsidRPr="00514C60" w:rsidRDefault="00632382" w:rsidP="0091739B">
      <w:pPr>
        <w:ind w:right="107" w:firstLine="720"/>
        <w:jc w:val="both"/>
        <w:rPr>
          <w:color w:val="auto"/>
          <w:sz w:val="24"/>
          <w:szCs w:val="24"/>
        </w:rPr>
      </w:pPr>
      <w:r w:rsidRPr="00514C60">
        <w:rPr>
          <w:color w:val="auto"/>
          <w:sz w:val="24"/>
          <w:szCs w:val="24"/>
        </w:rPr>
        <w:t xml:space="preserve">The male was </w:t>
      </w:r>
      <w:r w:rsidR="00BE17DD" w:rsidRPr="00514C60">
        <w:rPr>
          <w:color w:val="auto"/>
          <w:sz w:val="24"/>
          <w:szCs w:val="24"/>
        </w:rPr>
        <w:t xml:space="preserve">also </w:t>
      </w:r>
      <w:r w:rsidRPr="00514C60">
        <w:rPr>
          <w:color w:val="auto"/>
          <w:sz w:val="24"/>
          <w:szCs w:val="24"/>
        </w:rPr>
        <w:t>intoxicated</w:t>
      </w:r>
      <w:r w:rsidR="00BE17DD" w:rsidRPr="00514C60">
        <w:rPr>
          <w:color w:val="auto"/>
          <w:sz w:val="24"/>
          <w:szCs w:val="24"/>
        </w:rPr>
        <w:t xml:space="preserve"> so there wa</w:t>
      </w:r>
      <w:r w:rsidR="00D70D62" w:rsidRPr="00514C60">
        <w:rPr>
          <w:color w:val="auto"/>
          <w:sz w:val="24"/>
          <w:szCs w:val="24"/>
        </w:rPr>
        <w:t>s the potential for his behaviour to be</w:t>
      </w:r>
      <w:r w:rsidRPr="00514C60">
        <w:rPr>
          <w:color w:val="auto"/>
          <w:sz w:val="24"/>
          <w:szCs w:val="24"/>
        </w:rPr>
        <w:t xml:space="preserve"> an offence under</w:t>
      </w:r>
      <w:r w:rsidR="00D70D62" w:rsidRPr="00514C60">
        <w:rPr>
          <w:color w:val="auto"/>
          <w:sz w:val="24"/>
          <w:szCs w:val="24"/>
        </w:rPr>
        <w:t xml:space="preserve"> Section 91 Criminal Justice Act 1967</w:t>
      </w:r>
      <w:r w:rsidRPr="00514C60">
        <w:rPr>
          <w:color w:val="auto"/>
          <w:sz w:val="24"/>
          <w:szCs w:val="24"/>
        </w:rPr>
        <w:t xml:space="preserve">. </w:t>
      </w:r>
      <w:r w:rsidR="00D70D62" w:rsidRPr="00514C60">
        <w:rPr>
          <w:color w:val="auto"/>
          <w:sz w:val="24"/>
          <w:szCs w:val="24"/>
        </w:rPr>
        <w:t>The offence is met for “</w:t>
      </w:r>
      <w:r w:rsidRPr="00514C60">
        <w:rPr>
          <w:color w:val="auto"/>
          <w:sz w:val="24"/>
          <w:szCs w:val="24"/>
        </w:rPr>
        <w:t>Any person who in any public place is guilty, while drunk, of disorderly behaviour.”</w:t>
      </w:r>
      <w:r w:rsidR="00BE17DD" w:rsidRPr="00514C60">
        <w:rPr>
          <w:color w:val="auto"/>
          <w:sz w:val="24"/>
          <w:szCs w:val="24"/>
        </w:rPr>
        <w:t xml:space="preserve"> (</w:t>
      </w:r>
      <w:r w:rsidR="003C253B" w:rsidRPr="00514C60">
        <w:rPr>
          <w:color w:val="auto"/>
          <w:sz w:val="24"/>
          <w:szCs w:val="24"/>
        </w:rPr>
        <w:t>Legislation.gov.uk, 2006)</w:t>
      </w:r>
    </w:p>
    <w:p w14:paraId="4C89200E" w14:textId="77777777" w:rsidR="00BE17DD" w:rsidRPr="00514C60" w:rsidRDefault="00C035D4" w:rsidP="00E6298B">
      <w:pPr>
        <w:ind w:right="107"/>
        <w:jc w:val="both"/>
        <w:rPr>
          <w:color w:val="auto"/>
          <w:sz w:val="24"/>
          <w:szCs w:val="24"/>
        </w:rPr>
      </w:pPr>
      <w:r w:rsidRPr="00514C60">
        <w:rPr>
          <w:color w:val="auto"/>
          <w:sz w:val="24"/>
          <w:szCs w:val="24"/>
        </w:rPr>
        <w:t>I used my legislative knowledge</w:t>
      </w:r>
      <w:r w:rsidR="00BE17DD" w:rsidRPr="00514C60">
        <w:rPr>
          <w:color w:val="auto"/>
          <w:sz w:val="24"/>
          <w:szCs w:val="24"/>
        </w:rPr>
        <w:t xml:space="preserve"> to decide that the male had not caused any damage to the property, nor acted in a disorderly manner so he has not committed an offence of Drunk and Disorderly. I decided that he</w:t>
      </w:r>
      <w:r w:rsidR="003C253B" w:rsidRPr="00514C60">
        <w:rPr>
          <w:color w:val="auto"/>
          <w:sz w:val="24"/>
          <w:szCs w:val="24"/>
        </w:rPr>
        <w:t xml:space="preserve"> </w:t>
      </w:r>
      <w:r w:rsidRPr="00514C60">
        <w:rPr>
          <w:color w:val="auto"/>
          <w:sz w:val="24"/>
          <w:szCs w:val="24"/>
        </w:rPr>
        <w:t xml:space="preserve">could be removed from the premises and given words of advice about his behaviour. The male </w:t>
      </w:r>
      <w:r w:rsidR="003C253B" w:rsidRPr="00514C60">
        <w:rPr>
          <w:color w:val="auto"/>
          <w:sz w:val="24"/>
          <w:szCs w:val="24"/>
        </w:rPr>
        <w:t xml:space="preserve">was intoxicated but did not pose any </w:t>
      </w:r>
      <w:r w:rsidRPr="00514C60">
        <w:rPr>
          <w:color w:val="auto"/>
          <w:sz w:val="24"/>
          <w:szCs w:val="24"/>
        </w:rPr>
        <w:t xml:space="preserve">serious </w:t>
      </w:r>
      <w:r w:rsidR="003C253B" w:rsidRPr="00514C60">
        <w:rPr>
          <w:color w:val="auto"/>
          <w:sz w:val="24"/>
          <w:szCs w:val="24"/>
        </w:rPr>
        <w:t>threat towards the resident</w:t>
      </w:r>
      <w:r w:rsidR="001D08E7" w:rsidRPr="00514C60">
        <w:rPr>
          <w:color w:val="auto"/>
          <w:sz w:val="24"/>
          <w:szCs w:val="24"/>
        </w:rPr>
        <w:t xml:space="preserve"> or anyone else, therefore there were no concerns for anyone’s welfare and no need to safegua</w:t>
      </w:r>
      <w:r w:rsidR="00BE17DD" w:rsidRPr="00514C60">
        <w:rPr>
          <w:color w:val="auto"/>
          <w:sz w:val="24"/>
          <w:szCs w:val="24"/>
        </w:rPr>
        <w:t>rd.</w:t>
      </w:r>
    </w:p>
    <w:p w14:paraId="1A730B74" w14:textId="02B09D24" w:rsidR="008B28E7" w:rsidRPr="00514C60" w:rsidRDefault="00CD3E9F" w:rsidP="0091739B">
      <w:pPr>
        <w:ind w:right="107" w:firstLine="720"/>
        <w:jc w:val="both"/>
        <w:rPr>
          <w:color w:val="auto"/>
          <w:sz w:val="24"/>
          <w:szCs w:val="24"/>
        </w:rPr>
      </w:pPr>
      <w:r w:rsidRPr="00514C60">
        <w:rPr>
          <w:color w:val="auto"/>
          <w:sz w:val="24"/>
          <w:szCs w:val="24"/>
        </w:rPr>
        <w:t>In this particular situation, I saw</w:t>
      </w:r>
      <w:r w:rsidR="00EC4A96" w:rsidRPr="00514C60">
        <w:rPr>
          <w:color w:val="auto"/>
          <w:sz w:val="24"/>
          <w:szCs w:val="24"/>
        </w:rPr>
        <w:t xml:space="preserve"> that the conflict was all verbal so as long as I used effective communication </w:t>
      </w:r>
      <w:r w:rsidRPr="00514C60">
        <w:rPr>
          <w:color w:val="auto"/>
          <w:sz w:val="24"/>
          <w:szCs w:val="24"/>
        </w:rPr>
        <w:t xml:space="preserve">methods </w:t>
      </w:r>
      <w:r w:rsidR="00EC4A96" w:rsidRPr="00514C60">
        <w:rPr>
          <w:color w:val="auto"/>
          <w:sz w:val="24"/>
          <w:szCs w:val="24"/>
        </w:rPr>
        <w:t xml:space="preserve">there would be no need for any further </w:t>
      </w:r>
      <w:r w:rsidRPr="00514C60">
        <w:rPr>
          <w:color w:val="auto"/>
          <w:sz w:val="24"/>
          <w:szCs w:val="24"/>
        </w:rPr>
        <w:t>escalation.</w:t>
      </w:r>
      <w:r w:rsidR="00EC4A96" w:rsidRPr="00514C60">
        <w:rPr>
          <w:color w:val="auto"/>
          <w:sz w:val="24"/>
          <w:szCs w:val="24"/>
        </w:rPr>
        <w:t xml:space="preserve"> </w:t>
      </w:r>
      <w:r w:rsidRPr="00514C60">
        <w:rPr>
          <w:color w:val="auto"/>
          <w:sz w:val="24"/>
          <w:szCs w:val="24"/>
        </w:rPr>
        <w:t>I</w:t>
      </w:r>
      <w:r w:rsidR="00EC4A96" w:rsidRPr="00514C60">
        <w:rPr>
          <w:color w:val="auto"/>
          <w:sz w:val="24"/>
          <w:szCs w:val="24"/>
        </w:rPr>
        <w:t xml:space="preserve"> used both verbal and non-verbal skills to encourage the male to</w:t>
      </w:r>
      <w:r w:rsidRPr="00514C60">
        <w:rPr>
          <w:color w:val="auto"/>
          <w:sz w:val="24"/>
          <w:szCs w:val="24"/>
        </w:rPr>
        <w:t xml:space="preserve"> leave the garden. The verbal s</w:t>
      </w:r>
      <w:r w:rsidR="006F0CC2" w:rsidRPr="00514C60">
        <w:rPr>
          <w:color w:val="auto"/>
          <w:sz w:val="24"/>
          <w:szCs w:val="24"/>
        </w:rPr>
        <w:t>kills I used involved me using</w:t>
      </w:r>
      <w:r w:rsidRPr="00514C60">
        <w:rPr>
          <w:color w:val="auto"/>
          <w:sz w:val="24"/>
          <w:szCs w:val="24"/>
        </w:rPr>
        <w:t xml:space="preserve"> a calm and polite tone of voice so the male would want to talk to me and would not get agitated. </w:t>
      </w:r>
      <w:r w:rsidR="006F0CC2" w:rsidRPr="00514C60">
        <w:rPr>
          <w:color w:val="auto"/>
          <w:sz w:val="24"/>
          <w:szCs w:val="24"/>
        </w:rPr>
        <w:t>I used an assertive communication style as I believed this would be the best way to make the male listen to me but in the most polite way possible.</w:t>
      </w:r>
    </w:p>
    <w:p w14:paraId="4A8B313D" w14:textId="77777777" w:rsidR="008B28E7" w:rsidRPr="00514C60" w:rsidRDefault="008B28E7" w:rsidP="00E6298B">
      <w:pPr>
        <w:ind w:right="107"/>
        <w:jc w:val="both"/>
        <w:rPr>
          <w:color w:val="auto"/>
          <w:sz w:val="24"/>
          <w:szCs w:val="24"/>
        </w:rPr>
      </w:pPr>
    </w:p>
    <w:p w14:paraId="58ECD1AB" w14:textId="4A46424F" w:rsidR="008B28E7" w:rsidRPr="00514C60" w:rsidRDefault="00F4655F" w:rsidP="00E6298B">
      <w:pPr>
        <w:ind w:right="107"/>
        <w:jc w:val="both"/>
        <w:rPr>
          <w:color w:val="auto"/>
          <w:sz w:val="24"/>
          <w:szCs w:val="24"/>
        </w:rPr>
      </w:pPr>
      <w:r w:rsidRPr="00514C60">
        <w:rPr>
          <w:color w:val="auto"/>
          <w:sz w:val="24"/>
          <w:szCs w:val="24"/>
        </w:rPr>
        <w:t>The assertive communication style features an open communication link while not being overbearing. Assertive communicators can express their own needs, desires, ideas and feelings, while also considering the needs of others. Assertive communicators aim for both sides to win in a situation, balancing one’s rights with the rights of others.</w:t>
      </w:r>
    </w:p>
    <w:p w14:paraId="046AAC57" w14:textId="2785206E" w:rsidR="00F4655F" w:rsidRPr="00514C60" w:rsidRDefault="00F4655F" w:rsidP="00F4655F">
      <w:pPr>
        <w:ind w:right="107"/>
        <w:jc w:val="right"/>
        <w:rPr>
          <w:color w:val="auto"/>
          <w:sz w:val="24"/>
          <w:szCs w:val="24"/>
        </w:rPr>
      </w:pPr>
      <w:r w:rsidRPr="00514C60">
        <w:rPr>
          <w:color w:val="auto"/>
          <w:sz w:val="24"/>
          <w:szCs w:val="24"/>
        </w:rPr>
        <w:t>(Alvernia University, 2018)</w:t>
      </w:r>
    </w:p>
    <w:p w14:paraId="1034652A" w14:textId="7B71E434" w:rsidR="008B28E7" w:rsidRPr="00514C60" w:rsidRDefault="008B28E7" w:rsidP="00E6298B">
      <w:pPr>
        <w:ind w:right="107"/>
        <w:jc w:val="both"/>
        <w:rPr>
          <w:color w:val="auto"/>
          <w:sz w:val="24"/>
          <w:szCs w:val="24"/>
        </w:rPr>
      </w:pPr>
    </w:p>
    <w:p w14:paraId="5B4CA935" w14:textId="1D9FD555" w:rsidR="00F4655F" w:rsidRPr="00514C60" w:rsidRDefault="00F4655F" w:rsidP="00E6298B">
      <w:pPr>
        <w:ind w:right="107"/>
        <w:jc w:val="both"/>
        <w:rPr>
          <w:color w:val="auto"/>
          <w:sz w:val="24"/>
          <w:szCs w:val="24"/>
        </w:rPr>
      </w:pPr>
    </w:p>
    <w:p w14:paraId="3AD0E195" w14:textId="4D9C4AED" w:rsidR="00F4655F" w:rsidRPr="00514C60" w:rsidRDefault="006F0CC2" w:rsidP="00E6298B">
      <w:pPr>
        <w:ind w:right="107"/>
        <w:jc w:val="both"/>
        <w:rPr>
          <w:color w:val="auto"/>
          <w:sz w:val="24"/>
          <w:szCs w:val="24"/>
        </w:rPr>
      </w:pPr>
      <w:r w:rsidRPr="00514C60">
        <w:rPr>
          <w:color w:val="auto"/>
          <w:sz w:val="24"/>
          <w:szCs w:val="24"/>
        </w:rPr>
        <w:t xml:space="preserve">I used the assertive method of communication to ensure the male </w:t>
      </w:r>
      <w:r w:rsidR="00F07BC1" w:rsidRPr="00514C60">
        <w:rPr>
          <w:color w:val="auto"/>
          <w:sz w:val="24"/>
          <w:szCs w:val="24"/>
        </w:rPr>
        <w:t>listen</w:t>
      </w:r>
      <w:r w:rsidR="00BE17DD" w:rsidRPr="00514C60">
        <w:rPr>
          <w:color w:val="auto"/>
          <w:sz w:val="24"/>
          <w:szCs w:val="24"/>
        </w:rPr>
        <w:t>ed to what I was telling him so he knew that he had to</w:t>
      </w:r>
      <w:r w:rsidR="00F07BC1" w:rsidRPr="00514C60">
        <w:rPr>
          <w:color w:val="auto"/>
          <w:sz w:val="24"/>
          <w:szCs w:val="24"/>
        </w:rPr>
        <w:t xml:space="preserve"> l</w:t>
      </w:r>
      <w:r w:rsidRPr="00514C60">
        <w:rPr>
          <w:color w:val="auto"/>
          <w:sz w:val="24"/>
          <w:szCs w:val="24"/>
        </w:rPr>
        <w:t>eave the garden</w:t>
      </w:r>
      <w:r w:rsidR="00BE17DD" w:rsidRPr="00514C60">
        <w:rPr>
          <w:color w:val="auto"/>
          <w:sz w:val="24"/>
          <w:szCs w:val="24"/>
        </w:rPr>
        <w:t>,</w:t>
      </w:r>
      <w:r w:rsidRPr="00514C60">
        <w:rPr>
          <w:color w:val="auto"/>
          <w:sz w:val="24"/>
          <w:szCs w:val="24"/>
        </w:rPr>
        <w:t xml:space="preserve"> but I avoided the aggressive style as this may seem overbearing and it is more likely to make the male angry and more inclined to stay where he was just to </w:t>
      </w:r>
      <w:r w:rsidR="006540C3" w:rsidRPr="00514C60">
        <w:rPr>
          <w:color w:val="auto"/>
          <w:sz w:val="24"/>
          <w:szCs w:val="24"/>
        </w:rPr>
        <w:t>refuse to comply</w:t>
      </w:r>
      <w:r w:rsidRPr="00514C60">
        <w:rPr>
          <w:color w:val="auto"/>
          <w:sz w:val="24"/>
          <w:szCs w:val="24"/>
        </w:rPr>
        <w:t>. I avoided “speaking in a loud and demanding voice and dominating or controlling the male” (Alvernia University, 2018)</w:t>
      </w:r>
    </w:p>
    <w:p w14:paraId="49EB06A6" w14:textId="3AA4EC41" w:rsidR="00F4655F" w:rsidRPr="00514C60" w:rsidRDefault="00F4655F" w:rsidP="00E6298B">
      <w:pPr>
        <w:ind w:right="107"/>
        <w:jc w:val="both"/>
        <w:rPr>
          <w:color w:val="auto"/>
          <w:sz w:val="24"/>
          <w:szCs w:val="24"/>
        </w:rPr>
      </w:pPr>
    </w:p>
    <w:p w14:paraId="479B7F49" w14:textId="77777777" w:rsidR="0091739B" w:rsidRDefault="00150E24" w:rsidP="00DB49E2">
      <w:pPr>
        <w:ind w:right="107"/>
        <w:jc w:val="both"/>
        <w:rPr>
          <w:color w:val="auto"/>
          <w:sz w:val="24"/>
          <w:szCs w:val="24"/>
        </w:rPr>
      </w:pPr>
      <w:r w:rsidRPr="00514C60">
        <w:rPr>
          <w:color w:val="auto"/>
          <w:sz w:val="24"/>
          <w:szCs w:val="24"/>
        </w:rPr>
        <w:t xml:space="preserve">As well as using assertive verbal communication, I made sure to use my non-verbal communication to convey </w:t>
      </w:r>
      <w:r w:rsidR="005304EB" w:rsidRPr="00514C60">
        <w:rPr>
          <w:color w:val="auto"/>
          <w:sz w:val="24"/>
          <w:szCs w:val="24"/>
        </w:rPr>
        <w:t>firm</w:t>
      </w:r>
      <w:r w:rsidRPr="00514C60">
        <w:rPr>
          <w:color w:val="auto"/>
          <w:sz w:val="24"/>
          <w:szCs w:val="24"/>
        </w:rPr>
        <w:t xml:space="preserve"> </w:t>
      </w:r>
      <w:r w:rsidR="00DB49E2" w:rsidRPr="00514C60">
        <w:rPr>
          <w:color w:val="auto"/>
          <w:sz w:val="24"/>
          <w:szCs w:val="24"/>
        </w:rPr>
        <w:t xml:space="preserve">instructions. </w:t>
      </w:r>
      <w:r w:rsidR="001D77C9" w:rsidRPr="00514C60">
        <w:rPr>
          <w:color w:val="auto"/>
          <w:sz w:val="24"/>
          <w:szCs w:val="24"/>
        </w:rPr>
        <w:t>Although nothing is said</w:t>
      </w:r>
      <w:r w:rsidR="00DB49E2" w:rsidRPr="00514C60">
        <w:rPr>
          <w:color w:val="auto"/>
          <w:sz w:val="24"/>
          <w:szCs w:val="24"/>
        </w:rPr>
        <w:t xml:space="preserve"> in non-verbal communication, it can </w:t>
      </w:r>
      <w:r w:rsidR="001D77C9" w:rsidRPr="00514C60">
        <w:rPr>
          <w:color w:val="auto"/>
          <w:sz w:val="24"/>
          <w:szCs w:val="24"/>
        </w:rPr>
        <w:t>portray feelings</w:t>
      </w:r>
      <w:r w:rsidR="00DB49E2" w:rsidRPr="00514C60">
        <w:rPr>
          <w:color w:val="auto"/>
          <w:sz w:val="24"/>
          <w:szCs w:val="24"/>
        </w:rPr>
        <w:t xml:space="preserve"> more accurately than verbal methods</w:t>
      </w:r>
      <w:r w:rsidR="00BE17DD" w:rsidRPr="00514C60">
        <w:rPr>
          <w:color w:val="auto"/>
          <w:sz w:val="24"/>
          <w:szCs w:val="24"/>
        </w:rPr>
        <w:t xml:space="preserve">. </w:t>
      </w:r>
      <w:r w:rsidR="001D77C9" w:rsidRPr="00514C60">
        <w:rPr>
          <w:color w:val="auto"/>
          <w:sz w:val="24"/>
          <w:szCs w:val="24"/>
        </w:rPr>
        <w:t xml:space="preserve">According to </w:t>
      </w:r>
      <w:r w:rsidR="00C035D4" w:rsidRPr="00514C60">
        <w:rPr>
          <w:color w:val="auto"/>
          <w:sz w:val="24"/>
          <w:szCs w:val="24"/>
        </w:rPr>
        <w:t>(iedunote.com, 2017), “</w:t>
      </w:r>
      <w:r w:rsidR="00DB49E2" w:rsidRPr="00514C60">
        <w:rPr>
          <w:color w:val="auto"/>
          <w:sz w:val="24"/>
          <w:szCs w:val="24"/>
        </w:rPr>
        <w:t>Common types o</w:t>
      </w:r>
      <w:r w:rsidR="00B6087D" w:rsidRPr="00514C60">
        <w:rPr>
          <w:color w:val="auto"/>
          <w:sz w:val="24"/>
          <w:szCs w:val="24"/>
        </w:rPr>
        <w:t xml:space="preserve">f nonverbal communication are; </w:t>
      </w:r>
      <w:r w:rsidR="00DB49E2" w:rsidRPr="00514C60">
        <w:rPr>
          <w:color w:val="auto"/>
          <w:sz w:val="24"/>
          <w:szCs w:val="24"/>
        </w:rPr>
        <w:t>eye contact, facial expressions, gestures, posture and body orientation, body language, touch, para-linguistic, silence.</w:t>
      </w:r>
      <w:r w:rsidR="00C035D4" w:rsidRPr="00514C60">
        <w:rPr>
          <w:color w:val="auto"/>
          <w:sz w:val="24"/>
          <w:szCs w:val="24"/>
        </w:rPr>
        <w:t>”</w:t>
      </w:r>
      <w:r w:rsidR="00BE17DD" w:rsidRPr="00514C60">
        <w:rPr>
          <w:color w:val="auto"/>
          <w:sz w:val="24"/>
          <w:szCs w:val="24"/>
        </w:rPr>
        <w:t xml:space="preserve"> </w:t>
      </w:r>
    </w:p>
    <w:p w14:paraId="13F341EA" w14:textId="22D7B084" w:rsidR="00BE17DD" w:rsidRPr="00514C60" w:rsidRDefault="00BE17DD" w:rsidP="00DB49E2">
      <w:pPr>
        <w:ind w:right="107"/>
        <w:jc w:val="both"/>
        <w:rPr>
          <w:color w:val="auto"/>
          <w:sz w:val="24"/>
          <w:szCs w:val="24"/>
        </w:rPr>
      </w:pPr>
      <w:r w:rsidRPr="00514C60">
        <w:rPr>
          <w:color w:val="auto"/>
          <w:sz w:val="24"/>
          <w:szCs w:val="24"/>
        </w:rPr>
        <w:t>My appearance is the first thing people will notice when I attend an incident so I always make sure to present myself well and always have a clean and tidy uniform with me, as well as having the full range of appointments that were given to me to do my job.</w:t>
      </w:r>
    </w:p>
    <w:p w14:paraId="4F3CF261" w14:textId="77777777" w:rsidR="0091739B" w:rsidRDefault="00BE17DD" w:rsidP="00BE17DD">
      <w:pPr>
        <w:ind w:right="107" w:firstLine="720"/>
        <w:jc w:val="both"/>
        <w:rPr>
          <w:color w:val="auto"/>
          <w:sz w:val="24"/>
          <w:szCs w:val="24"/>
        </w:rPr>
      </w:pPr>
      <w:r w:rsidRPr="00514C60">
        <w:rPr>
          <w:color w:val="auto"/>
          <w:sz w:val="24"/>
          <w:szCs w:val="24"/>
        </w:rPr>
        <w:t xml:space="preserve">When I arrived at the incident, I made sure I had all the kit I might need e.g. baton, PAVA and handcuffs. I walked over and spoke to the male, making sure I made eye contact when speaking to him, especially when I wanted to convey an instruction. Eye contact signals interest in others and gives the person talking more credibility, as people tend to avoid eye contact when being deceitful. When I maintained eye contact with the male, he was more conversational so I could move from closed questions to more open questions, I discovered that the male lived nearby and told him to walk home so he does not cause any more trouble. The male seemed confused as to where he was, I explained to him that he was in someone’s garden and that he would need to leave. Whilst he was talking to me I made sure to show I was listening to him, firstly by maintaining eye contact as he spoke and by nodding my head with an occasional verbal agreement or acknowledgement. When listening to him, I adjusted my posture and leaned slightly forward to show that I was approachable and receptive. </w:t>
      </w:r>
    </w:p>
    <w:p w14:paraId="75998B68" w14:textId="46939A91" w:rsidR="00BE17DD" w:rsidRPr="00514C60" w:rsidRDefault="00BE17DD" w:rsidP="00BE17DD">
      <w:pPr>
        <w:ind w:right="107" w:firstLine="720"/>
        <w:jc w:val="both"/>
        <w:rPr>
          <w:color w:val="auto"/>
          <w:sz w:val="24"/>
          <w:szCs w:val="24"/>
        </w:rPr>
      </w:pPr>
      <w:r w:rsidRPr="00514C60">
        <w:rPr>
          <w:color w:val="auto"/>
          <w:sz w:val="24"/>
          <w:szCs w:val="24"/>
        </w:rPr>
        <w:t xml:space="preserve">Once he had opened up to me and was speaking more freely, I was able to negotiate with him and make him realise that he could not stay in the garden. He explained that he did not want to leave as he would get wet on his way home, I negotiated with him saying he will still get wet if he stays where he is as the shelter is leaking and he will be drenched in no time. I told him at least he can go home and have a hot bath which is more than I can do. At this point he became aware of how drenched myself and my colleague were and apologised for making us come outside. I told him </w:t>
      </w:r>
      <w:r w:rsidR="0091739B">
        <w:rPr>
          <w:color w:val="auto"/>
          <w:sz w:val="24"/>
          <w:szCs w:val="24"/>
        </w:rPr>
        <w:t xml:space="preserve">all </w:t>
      </w:r>
      <w:r w:rsidRPr="00514C60">
        <w:rPr>
          <w:color w:val="auto"/>
          <w:sz w:val="24"/>
          <w:szCs w:val="24"/>
        </w:rPr>
        <w:t>he had to do was leave the garden, I picked up his crutches to help him into them so he could leave, I carried his bag o</w:t>
      </w:r>
      <w:r w:rsidR="0091739B">
        <w:rPr>
          <w:color w:val="auto"/>
          <w:sz w:val="24"/>
          <w:szCs w:val="24"/>
        </w:rPr>
        <w:t>ut of the garden and I opened the gate</w:t>
      </w:r>
      <w:r w:rsidRPr="00514C60">
        <w:rPr>
          <w:color w:val="auto"/>
          <w:sz w:val="24"/>
          <w:szCs w:val="24"/>
        </w:rPr>
        <w:t xml:space="preserve"> wider and motioned for him to leave through that way. I made sure to lock the gate after he had left so he would not come back in.</w:t>
      </w:r>
    </w:p>
    <w:p w14:paraId="0E77506B" w14:textId="17B06D1D" w:rsidR="00BE17DD" w:rsidRPr="00514C60" w:rsidRDefault="0091739B" w:rsidP="00BE17DD">
      <w:pPr>
        <w:ind w:right="107" w:firstLine="720"/>
        <w:jc w:val="both"/>
        <w:rPr>
          <w:color w:val="auto"/>
          <w:sz w:val="24"/>
          <w:szCs w:val="24"/>
        </w:rPr>
      </w:pPr>
      <w:r>
        <w:rPr>
          <w:color w:val="auto"/>
          <w:sz w:val="24"/>
          <w:szCs w:val="24"/>
        </w:rPr>
        <w:t xml:space="preserve">Reflecting </w:t>
      </w:r>
      <w:r w:rsidR="00BE17DD" w:rsidRPr="00514C60">
        <w:rPr>
          <w:color w:val="auto"/>
          <w:sz w:val="24"/>
          <w:szCs w:val="24"/>
        </w:rPr>
        <w:t>on my communication style</w:t>
      </w:r>
      <w:r>
        <w:rPr>
          <w:color w:val="auto"/>
          <w:sz w:val="24"/>
          <w:szCs w:val="24"/>
        </w:rPr>
        <w:t xml:space="preserve"> using Gibbs’ Cycle</w:t>
      </w:r>
      <w:r w:rsidR="00BE17DD" w:rsidRPr="00514C60">
        <w:rPr>
          <w:color w:val="auto"/>
          <w:sz w:val="24"/>
          <w:szCs w:val="24"/>
        </w:rPr>
        <w:t xml:space="preserve">, I </w:t>
      </w:r>
      <w:r>
        <w:rPr>
          <w:color w:val="auto"/>
          <w:sz w:val="24"/>
          <w:szCs w:val="24"/>
        </w:rPr>
        <w:t xml:space="preserve">felt anxious during the incident as the male was known by my colleague to be violent in the past, I was also aware of how frustrated I was becoming with the rain getting worse and the conversation seeming to go in circles. I think the system of my colleague being forceful in his tone of voice and using a slightly aggressive conversational style worked well as the subject was more inclined to speak to me and listen to me and it allowed me to use my tactical communication skills to get him to leave. I </w:t>
      </w:r>
      <w:r w:rsidR="00BE17DD" w:rsidRPr="00514C60">
        <w:rPr>
          <w:color w:val="auto"/>
          <w:sz w:val="24"/>
          <w:szCs w:val="24"/>
        </w:rPr>
        <w:t xml:space="preserve">think using the assertive style was the best option for this incident as it meant I was able to talk to the male and give him time to process where he was and what was happening before giving strict instruction to leave. That meant I was not overbearing and I did not need to use any force to remove him from the garden. I feel that my non-verbal communication was the most effective in getting him to speak to us and to eventually comply. I made sure I did not seem too rigid and imposing in the way I stood as I did not want an escalation of violence or any protests from him due to him feeling intimidated. The eye-contact and the body language were very effective in helping to encourage him to speak to myself and my colleague which then helped us to build a rapport to go on to negotiate with him to leave. I was very calm and I gave the male a lot of time to understand what was </w:t>
      </w:r>
      <w:r w:rsidR="00BE17DD" w:rsidRPr="00514C60">
        <w:rPr>
          <w:color w:val="auto"/>
          <w:sz w:val="24"/>
          <w:szCs w:val="24"/>
        </w:rPr>
        <w:lastRenderedPageBreak/>
        <w:t xml:space="preserve">happening and I took a lot of time to explain that he was in someone else’s garden so he had to leave. </w:t>
      </w:r>
      <w:r>
        <w:rPr>
          <w:color w:val="auto"/>
          <w:sz w:val="24"/>
          <w:szCs w:val="24"/>
        </w:rPr>
        <w:t xml:space="preserve">In future, I would do more of the talking as the male seemed to respond better to me than my colleague and whenever my colleague spoke to the subject, it would undo all the work I had done to get the male to comply. </w:t>
      </w:r>
      <w:r w:rsidR="00BE17DD" w:rsidRPr="00514C60">
        <w:rPr>
          <w:color w:val="auto"/>
          <w:sz w:val="24"/>
          <w:szCs w:val="24"/>
        </w:rPr>
        <w:t xml:space="preserve"> </w:t>
      </w:r>
    </w:p>
    <w:p w14:paraId="26DD046F" w14:textId="38033B6D" w:rsidR="00BE17DD" w:rsidRPr="00514C60" w:rsidRDefault="00BE17DD" w:rsidP="00BE17DD">
      <w:pPr>
        <w:ind w:right="107"/>
        <w:jc w:val="both"/>
        <w:rPr>
          <w:color w:val="auto"/>
          <w:sz w:val="24"/>
          <w:szCs w:val="24"/>
        </w:rPr>
      </w:pPr>
    </w:p>
    <w:p w14:paraId="63BE8F94" w14:textId="517080CE" w:rsidR="00E21059" w:rsidRPr="00514C60" w:rsidRDefault="00BE17DD" w:rsidP="00BE17DD">
      <w:pPr>
        <w:ind w:right="107"/>
        <w:jc w:val="both"/>
        <w:rPr>
          <w:color w:val="auto"/>
          <w:sz w:val="24"/>
          <w:szCs w:val="24"/>
        </w:rPr>
      </w:pPr>
      <w:r w:rsidRPr="00514C60">
        <w:rPr>
          <w:color w:val="auto"/>
          <w:sz w:val="24"/>
          <w:szCs w:val="24"/>
        </w:rPr>
        <w:t xml:space="preserve">In this situation, I did not feel that the use of force was necessary as the male was not a threat to anyone nor himself, he was not at risk of harm and did not need to be arrested as he was eventually compliant. </w:t>
      </w:r>
      <w:r w:rsidR="00E03E4D" w:rsidRPr="00514C60">
        <w:rPr>
          <w:color w:val="auto"/>
          <w:sz w:val="24"/>
          <w:szCs w:val="24"/>
        </w:rPr>
        <w:t xml:space="preserve">Force is used for a number of reasons and must always be justified before it is used, it can be used to prevent someone harming themselves, prevent them harming others, to protect officers, secure evidence, to prevent escape and many more. </w:t>
      </w:r>
      <w:r w:rsidRPr="00514C60">
        <w:rPr>
          <w:color w:val="auto"/>
          <w:sz w:val="24"/>
          <w:szCs w:val="24"/>
        </w:rPr>
        <w:t>The male may have been intoxicated but it was only a minor level of intoxication as he was still able to comprehend what I was saying to him and still able to hold a conversation with myself and my colleague. After the incident he was able to walk away safely, usin</w:t>
      </w:r>
      <w:r w:rsidR="00E03E4D">
        <w:rPr>
          <w:color w:val="auto"/>
          <w:sz w:val="24"/>
          <w:szCs w:val="24"/>
        </w:rPr>
        <w:t>g his crutches with no trouble to anyone.</w:t>
      </w:r>
    </w:p>
    <w:p w14:paraId="391DCB56" w14:textId="48BFCD1D" w:rsidR="00BE17DD" w:rsidRPr="00514C60" w:rsidRDefault="00143E3A" w:rsidP="002462FE">
      <w:pPr>
        <w:ind w:right="107" w:firstLine="720"/>
        <w:jc w:val="both"/>
        <w:rPr>
          <w:color w:val="auto"/>
          <w:sz w:val="24"/>
          <w:szCs w:val="24"/>
        </w:rPr>
      </w:pPr>
      <w:r w:rsidRPr="00514C60">
        <w:rPr>
          <w:color w:val="auto"/>
          <w:sz w:val="24"/>
          <w:szCs w:val="24"/>
        </w:rPr>
        <w:t xml:space="preserve">To </w:t>
      </w:r>
      <w:r w:rsidR="00284C58" w:rsidRPr="00514C60">
        <w:rPr>
          <w:color w:val="auto"/>
          <w:sz w:val="24"/>
          <w:szCs w:val="24"/>
        </w:rPr>
        <w:t>reduce the need for the use of force being necessary</w:t>
      </w:r>
      <w:r w:rsidRPr="00514C60">
        <w:rPr>
          <w:color w:val="auto"/>
          <w:sz w:val="24"/>
          <w:szCs w:val="24"/>
        </w:rPr>
        <w:t xml:space="preserve">, I considered the Betari Box model </w:t>
      </w:r>
      <w:r w:rsidR="00E6207D" w:rsidRPr="00514C60">
        <w:rPr>
          <w:color w:val="auto"/>
          <w:sz w:val="24"/>
          <w:szCs w:val="24"/>
        </w:rPr>
        <w:t xml:space="preserve">which shows how attitude affects behaviour. </w:t>
      </w:r>
      <w:r w:rsidR="000F71CB" w:rsidRPr="00514C60">
        <w:rPr>
          <w:color w:val="auto"/>
          <w:sz w:val="24"/>
          <w:szCs w:val="24"/>
        </w:rPr>
        <w:t>The model explains that attitude is shown by external signs of behaviour, for example our attitude is reflected in our tone of voice and choice of words as well as facial expressions</w:t>
      </w:r>
      <w:r w:rsidR="00B42B2D" w:rsidRPr="00514C60">
        <w:rPr>
          <w:color w:val="auto"/>
          <w:sz w:val="24"/>
          <w:szCs w:val="24"/>
        </w:rPr>
        <w:t xml:space="preserve">. </w:t>
      </w:r>
      <w:r w:rsidR="000F71CB" w:rsidRPr="00514C60">
        <w:rPr>
          <w:color w:val="auto"/>
          <w:sz w:val="24"/>
          <w:szCs w:val="24"/>
        </w:rPr>
        <w:t>According to Changing Minds, “When I do something or se</w:t>
      </w:r>
      <w:r w:rsidR="00B42B2D" w:rsidRPr="00514C60">
        <w:rPr>
          <w:color w:val="auto"/>
          <w:sz w:val="24"/>
          <w:szCs w:val="24"/>
        </w:rPr>
        <w:t>nd physical signals to you,</w:t>
      </w:r>
      <w:r w:rsidR="000F71CB" w:rsidRPr="00514C60">
        <w:rPr>
          <w:color w:val="auto"/>
          <w:sz w:val="24"/>
          <w:szCs w:val="24"/>
        </w:rPr>
        <w:t xml:space="preserve"> it has an effect on your attitude. If I act in an aggressive way towards you, you will interpret this in a certain way. Your attitude is subsequently affected by this, either because you are persuaded by my arguments or because you react to what you may perceive as unreasonable behaviour by me.”</w:t>
      </w:r>
    </w:p>
    <w:p w14:paraId="7DA3E41B" w14:textId="6BC399A5" w:rsidR="00B42B2D" w:rsidRPr="00514C60" w:rsidRDefault="00B42B2D" w:rsidP="00BE17DD">
      <w:pPr>
        <w:ind w:right="107"/>
        <w:jc w:val="both"/>
        <w:rPr>
          <w:color w:val="auto"/>
          <w:sz w:val="24"/>
          <w:szCs w:val="24"/>
        </w:rPr>
      </w:pPr>
      <w:r w:rsidRPr="00514C60">
        <w:rPr>
          <w:color w:val="auto"/>
          <w:sz w:val="24"/>
          <w:szCs w:val="24"/>
        </w:rPr>
        <w:t>I used</w:t>
      </w:r>
      <w:r w:rsidR="00284C58" w:rsidRPr="00514C60">
        <w:rPr>
          <w:color w:val="auto"/>
          <w:sz w:val="24"/>
          <w:szCs w:val="24"/>
        </w:rPr>
        <w:t xml:space="preserve"> the Betari Box model to recognise how I was feeling and to prevent my negative attitude becoming apparent in my behaviour. </w:t>
      </w:r>
    </w:p>
    <w:p w14:paraId="2B566433" w14:textId="7784CD77" w:rsidR="00284C58" w:rsidRPr="00514C60" w:rsidRDefault="00284C58" w:rsidP="00BE17DD">
      <w:pPr>
        <w:ind w:right="107"/>
        <w:jc w:val="both"/>
        <w:rPr>
          <w:color w:val="auto"/>
          <w:sz w:val="24"/>
          <w:szCs w:val="24"/>
        </w:rPr>
      </w:pPr>
      <w:r w:rsidRPr="00514C60">
        <w:rPr>
          <w:color w:val="auto"/>
          <w:sz w:val="24"/>
          <w:szCs w:val="24"/>
        </w:rPr>
        <w:t>Toolshero states that, “When a person is moody or sad, he is less capable of obscuring this from the rest of the world. In his behaviour, he is short with others, unkind or even unjustly angry towards the people around him. These people, in turn, respond in the same way and will start to avoid this person or confront him. This could give rise to conflicts.”</w:t>
      </w:r>
    </w:p>
    <w:p w14:paraId="3CCB3A34" w14:textId="34AC3B6D" w:rsidR="00284C58" w:rsidRPr="00514C60" w:rsidRDefault="00284C58" w:rsidP="00BE17DD">
      <w:pPr>
        <w:ind w:right="107"/>
        <w:jc w:val="both"/>
        <w:rPr>
          <w:color w:val="auto"/>
          <w:sz w:val="24"/>
          <w:szCs w:val="24"/>
        </w:rPr>
      </w:pPr>
      <w:r w:rsidRPr="00514C60">
        <w:rPr>
          <w:color w:val="auto"/>
          <w:sz w:val="24"/>
          <w:szCs w:val="24"/>
        </w:rPr>
        <w:t>Even though I was frustrated at being called out to a garden just as it started to rain heavily, I did not want my frustration and annoyance to come across in my behaviour when speaking to the male</w:t>
      </w:r>
      <w:r w:rsidR="003F5D79" w:rsidRPr="00514C60">
        <w:rPr>
          <w:color w:val="auto"/>
          <w:sz w:val="24"/>
          <w:szCs w:val="24"/>
        </w:rPr>
        <w:t>,</w:t>
      </w:r>
      <w:r w:rsidRPr="00514C60">
        <w:rPr>
          <w:color w:val="auto"/>
          <w:sz w:val="24"/>
          <w:szCs w:val="24"/>
        </w:rPr>
        <w:t xml:space="preserve"> so to av</w:t>
      </w:r>
      <w:r w:rsidR="003F5D79" w:rsidRPr="00514C60">
        <w:rPr>
          <w:color w:val="auto"/>
          <w:sz w:val="24"/>
          <w:szCs w:val="24"/>
        </w:rPr>
        <w:t xml:space="preserve">oid this from happening </w:t>
      </w:r>
      <w:r w:rsidRPr="00514C60">
        <w:rPr>
          <w:color w:val="auto"/>
          <w:sz w:val="24"/>
          <w:szCs w:val="24"/>
        </w:rPr>
        <w:t xml:space="preserve">I changed my attitude and became more sympathetic </w:t>
      </w:r>
      <w:r w:rsidR="003F5D79" w:rsidRPr="00514C60">
        <w:rPr>
          <w:color w:val="auto"/>
          <w:sz w:val="24"/>
          <w:szCs w:val="24"/>
        </w:rPr>
        <w:t xml:space="preserve">and patient when I approached the male. He reacted positively to my facial expressions, tone of voice and my body language which then made it easier to talk to him and for him to leave the area. Although, the model is very simplistic and it does not account for how an inebriated person might react, they tend to act differently to a sober and rational person, for example in the conversation with the man it was difficult to understand whether he would actually leave or not as he would say he was leaving but would remain seated and close his eyes as if he was going to sleep. </w:t>
      </w:r>
    </w:p>
    <w:p w14:paraId="4E709A04" w14:textId="4A9DBD6C" w:rsidR="008261CD" w:rsidRDefault="008261CD" w:rsidP="00BE17DD">
      <w:pPr>
        <w:ind w:right="107"/>
        <w:jc w:val="both"/>
        <w:rPr>
          <w:sz w:val="24"/>
          <w:szCs w:val="24"/>
        </w:rPr>
      </w:pPr>
      <w:r w:rsidRPr="00514C60">
        <w:rPr>
          <w:color w:val="auto"/>
          <w:sz w:val="24"/>
          <w:szCs w:val="24"/>
        </w:rPr>
        <w:t xml:space="preserve">Using another model, the drama triangle, I found that I had taken the role of rescuer and in the males eyes he was the victim. The male believed that he had no responsibility for what had happened as he claimed he did not know how he ended up in someone else’s garden. In his eyes, he was vulnerable, helpless </w:t>
      </w:r>
      <w:r>
        <w:rPr>
          <w:sz w:val="24"/>
          <w:szCs w:val="24"/>
        </w:rPr>
        <w:t xml:space="preserve">and victimised so I could be his rescuer or, if things went badly I would be his persecutor. I wanted to avoid being seen as a persecutor so I made sure I did everything calmly and took my time speaking to him, I spoke to him in a calming manner and made eye contact with him and leaned forward to come across as approachable. I did all of these things to help </w:t>
      </w:r>
      <w:r w:rsidR="00F3789D">
        <w:rPr>
          <w:sz w:val="24"/>
          <w:szCs w:val="24"/>
        </w:rPr>
        <w:t xml:space="preserve">avoid using any </w:t>
      </w:r>
      <w:r>
        <w:rPr>
          <w:sz w:val="24"/>
          <w:szCs w:val="24"/>
        </w:rPr>
        <w:t xml:space="preserve">force </w:t>
      </w:r>
      <w:r w:rsidR="00F3789D">
        <w:rPr>
          <w:sz w:val="24"/>
          <w:szCs w:val="24"/>
        </w:rPr>
        <w:t>on the male as I wanted to build trust and it was more satisfying to see him walk out of the garden knowing that I had managed to convince him to do it rather than physically force him to.</w:t>
      </w:r>
    </w:p>
    <w:p w14:paraId="4507A87E" w14:textId="77777777" w:rsidR="002462FE" w:rsidRDefault="00F3789D" w:rsidP="00F3789D">
      <w:pPr>
        <w:ind w:right="107"/>
        <w:jc w:val="both"/>
        <w:rPr>
          <w:sz w:val="24"/>
          <w:szCs w:val="24"/>
        </w:rPr>
      </w:pPr>
      <w:r>
        <w:rPr>
          <w:sz w:val="24"/>
          <w:szCs w:val="24"/>
        </w:rPr>
        <w:tab/>
      </w:r>
    </w:p>
    <w:p w14:paraId="786E79B8" w14:textId="05D120D2" w:rsidR="00F3789D" w:rsidRDefault="00F3789D" w:rsidP="002462FE">
      <w:pPr>
        <w:ind w:right="107" w:firstLine="720"/>
        <w:jc w:val="both"/>
        <w:rPr>
          <w:sz w:val="24"/>
          <w:szCs w:val="24"/>
        </w:rPr>
      </w:pPr>
      <w:r>
        <w:rPr>
          <w:sz w:val="24"/>
          <w:szCs w:val="24"/>
        </w:rPr>
        <w:lastRenderedPageBreak/>
        <w:t>Reflecting on the incident, I found it hard to maintain calm given the weather conditions and the fact that the male would often “switch off” as if he was going to sleep. However, being aware of how my attitude affects my behaviour and how this in turn affects the male’s behaviour and attitude made me focus on coming across in a positive manner in order to be a calm</w:t>
      </w:r>
      <w:r w:rsidR="0080283A">
        <w:rPr>
          <w:sz w:val="24"/>
          <w:szCs w:val="24"/>
        </w:rPr>
        <w:t>ing, rational influence. I think what went well was</w:t>
      </w:r>
      <w:r>
        <w:rPr>
          <w:sz w:val="24"/>
          <w:szCs w:val="24"/>
        </w:rPr>
        <w:t xml:space="preserve"> that the male engaged positively with my non-verbal communication methods and he spoke to myself more than my colleague as I was more polite</w:t>
      </w:r>
      <w:r w:rsidR="00040263">
        <w:rPr>
          <w:sz w:val="24"/>
          <w:szCs w:val="24"/>
        </w:rPr>
        <w:t xml:space="preserve">, approachable and friendly. I felt that some parts of the conversation were not beneficial </w:t>
      </w:r>
      <w:r w:rsidR="0080283A">
        <w:rPr>
          <w:sz w:val="24"/>
          <w:szCs w:val="24"/>
        </w:rPr>
        <w:t>and it did take a long time to move the subject out of the garden</w:t>
      </w:r>
      <w:r>
        <w:rPr>
          <w:sz w:val="24"/>
          <w:szCs w:val="24"/>
        </w:rPr>
        <w:t xml:space="preserve"> due to the conversation repeating itself. In future, I would use the same assertive communication style but perhaps be more insistent not conversational. </w:t>
      </w:r>
      <w:r w:rsidR="0080283A">
        <w:rPr>
          <w:sz w:val="24"/>
          <w:szCs w:val="24"/>
        </w:rPr>
        <w:t xml:space="preserve">I would perhaps bring a high-vis waterproof coat to prevent myself from being irritated by the weather and that in turn having an effect on my attitude. </w:t>
      </w:r>
      <w:r w:rsidR="00216B5C">
        <w:rPr>
          <w:sz w:val="24"/>
          <w:szCs w:val="24"/>
        </w:rPr>
        <w:t>Throughout the negotiation, I made sure I applied the same core policing values as I do to every other incident and treated the subject with respect. This meant I was patient with him and gave him plenty of time to gather his things and move on from the address. However, I was also aware that he was on someone else’s property who had a right to respect for private and family life</w:t>
      </w:r>
      <w:r w:rsidR="00040263">
        <w:rPr>
          <w:sz w:val="24"/>
          <w:szCs w:val="24"/>
        </w:rPr>
        <w:t xml:space="preserve"> so it was our duty to move him away from her property in an expeditious manner. </w:t>
      </w:r>
      <w:r w:rsidR="002462FE">
        <w:rPr>
          <w:sz w:val="24"/>
          <w:szCs w:val="24"/>
        </w:rPr>
        <w:t>Even though it was difficult to communicate with the male at times, I am pleased that he left the garden without the need for force to be used.</w:t>
      </w:r>
    </w:p>
    <w:p w14:paraId="27B12F67" w14:textId="7CB72B36" w:rsidR="00BE17DD" w:rsidRDefault="00BE17DD" w:rsidP="00BE17DD">
      <w:pPr>
        <w:ind w:right="107"/>
        <w:jc w:val="both"/>
        <w:rPr>
          <w:sz w:val="24"/>
          <w:szCs w:val="24"/>
        </w:rPr>
      </w:pPr>
    </w:p>
    <w:p w14:paraId="1A01C489" w14:textId="688B381C" w:rsidR="002462FE" w:rsidRPr="002462FE" w:rsidRDefault="002462FE" w:rsidP="00BE17DD">
      <w:pPr>
        <w:ind w:right="107"/>
        <w:jc w:val="both"/>
        <w:rPr>
          <w:b/>
          <w:sz w:val="24"/>
          <w:szCs w:val="24"/>
        </w:rPr>
      </w:pPr>
      <w:r w:rsidRPr="002462FE">
        <w:rPr>
          <w:b/>
          <w:sz w:val="24"/>
          <w:szCs w:val="24"/>
        </w:rPr>
        <w:t xml:space="preserve">Word Count: </w:t>
      </w:r>
      <w:r w:rsidR="0080283A">
        <w:rPr>
          <w:b/>
          <w:sz w:val="24"/>
          <w:szCs w:val="24"/>
        </w:rPr>
        <w:t>2717</w:t>
      </w:r>
    </w:p>
    <w:p w14:paraId="4150C97C" w14:textId="094252BA" w:rsidR="00F14C86" w:rsidRDefault="00F14C86" w:rsidP="00E6298B">
      <w:pPr>
        <w:ind w:right="107"/>
        <w:jc w:val="both"/>
        <w:rPr>
          <w:sz w:val="24"/>
          <w:szCs w:val="24"/>
        </w:rPr>
      </w:pPr>
    </w:p>
    <w:p w14:paraId="506C6AAF" w14:textId="322739F9" w:rsidR="00F14C86" w:rsidRDefault="00F14C86" w:rsidP="00E6298B">
      <w:pPr>
        <w:ind w:right="107"/>
        <w:jc w:val="both"/>
        <w:rPr>
          <w:sz w:val="24"/>
          <w:szCs w:val="24"/>
        </w:rPr>
      </w:pPr>
    </w:p>
    <w:p w14:paraId="75A81619" w14:textId="70C25D66" w:rsidR="00DC4C26" w:rsidRDefault="00DC4C26" w:rsidP="00E6298B">
      <w:pPr>
        <w:ind w:right="107"/>
        <w:jc w:val="both"/>
        <w:rPr>
          <w:b/>
          <w:sz w:val="24"/>
          <w:szCs w:val="24"/>
          <w:u w:val="single"/>
        </w:rPr>
      </w:pPr>
    </w:p>
    <w:p w14:paraId="6B85FBA9" w14:textId="16295433" w:rsidR="00880861" w:rsidRDefault="00880861" w:rsidP="00E6298B">
      <w:pPr>
        <w:ind w:right="107"/>
        <w:jc w:val="both"/>
        <w:rPr>
          <w:b/>
          <w:sz w:val="24"/>
          <w:szCs w:val="24"/>
          <w:u w:val="single"/>
        </w:rPr>
      </w:pPr>
    </w:p>
    <w:p w14:paraId="4A8FED89" w14:textId="54423CED" w:rsidR="00880861" w:rsidRDefault="00880861" w:rsidP="00E6298B">
      <w:pPr>
        <w:ind w:right="107"/>
        <w:jc w:val="both"/>
        <w:rPr>
          <w:b/>
          <w:sz w:val="24"/>
          <w:szCs w:val="24"/>
          <w:u w:val="single"/>
        </w:rPr>
      </w:pPr>
    </w:p>
    <w:p w14:paraId="0C282512" w14:textId="6406340E" w:rsidR="00880861" w:rsidRDefault="00880861" w:rsidP="00E6298B">
      <w:pPr>
        <w:ind w:right="107"/>
        <w:jc w:val="both"/>
        <w:rPr>
          <w:b/>
          <w:sz w:val="24"/>
          <w:szCs w:val="24"/>
          <w:u w:val="single"/>
        </w:rPr>
      </w:pPr>
    </w:p>
    <w:p w14:paraId="5D07EE27" w14:textId="02A0A19F" w:rsidR="00880861" w:rsidRDefault="00880861" w:rsidP="00E6298B">
      <w:pPr>
        <w:ind w:right="107"/>
        <w:jc w:val="both"/>
        <w:rPr>
          <w:b/>
          <w:sz w:val="24"/>
          <w:szCs w:val="24"/>
          <w:u w:val="single"/>
        </w:rPr>
      </w:pPr>
    </w:p>
    <w:p w14:paraId="676506EF" w14:textId="2842E0CC" w:rsidR="00880861" w:rsidRDefault="00880861" w:rsidP="00E6298B">
      <w:pPr>
        <w:ind w:right="107"/>
        <w:jc w:val="both"/>
        <w:rPr>
          <w:b/>
          <w:sz w:val="24"/>
          <w:szCs w:val="24"/>
          <w:u w:val="single"/>
        </w:rPr>
      </w:pPr>
    </w:p>
    <w:p w14:paraId="28B6C6B5" w14:textId="66E34AC7" w:rsidR="00880861" w:rsidRDefault="00880861" w:rsidP="00E6298B">
      <w:pPr>
        <w:ind w:right="107"/>
        <w:jc w:val="both"/>
        <w:rPr>
          <w:b/>
          <w:sz w:val="24"/>
          <w:szCs w:val="24"/>
          <w:u w:val="single"/>
        </w:rPr>
      </w:pPr>
    </w:p>
    <w:p w14:paraId="38B8AEA7" w14:textId="6A93B4CB" w:rsidR="00880861" w:rsidRDefault="00880861" w:rsidP="00E6298B">
      <w:pPr>
        <w:ind w:right="107"/>
        <w:jc w:val="both"/>
        <w:rPr>
          <w:b/>
          <w:sz w:val="24"/>
          <w:szCs w:val="24"/>
          <w:u w:val="single"/>
        </w:rPr>
      </w:pPr>
    </w:p>
    <w:p w14:paraId="3F8BB74C" w14:textId="5D3FF0C0" w:rsidR="00880861" w:rsidRDefault="00880861" w:rsidP="00E6298B">
      <w:pPr>
        <w:ind w:right="107"/>
        <w:jc w:val="both"/>
        <w:rPr>
          <w:b/>
          <w:sz w:val="24"/>
          <w:szCs w:val="24"/>
          <w:u w:val="single"/>
        </w:rPr>
      </w:pPr>
    </w:p>
    <w:p w14:paraId="7903D43B" w14:textId="10DBBC68" w:rsidR="00880861" w:rsidRDefault="00880861" w:rsidP="00E6298B">
      <w:pPr>
        <w:ind w:right="107"/>
        <w:jc w:val="both"/>
        <w:rPr>
          <w:b/>
          <w:sz w:val="24"/>
          <w:szCs w:val="24"/>
          <w:u w:val="single"/>
        </w:rPr>
      </w:pPr>
    </w:p>
    <w:p w14:paraId="58D79B06" w14:textId="498E289B" w:rsidR="00880861" w:rsidRDefault="00880861" w:rsidP="00E6298B">
      <w:pPr>
        <w:ind w:right="107"/>
        <w:jc w:val="both"/>
        <w:rPr>
          <w:b/>
          <w:sz w:val="24"/>
          <w:szCs w:val="24"/>
          <w:u w:val="single"/>
        </w:rPr>
      </w:pPr>
    </w:p>
    <w:p w14:paraId="6DB8963A" w14:textId="7787D684" w:rsidR="00880861" w:rsidRDefault="00880861" w:rsidP="00E6298B">
      <w:pPr>
        <w:ind w:right="107"/>
        <w:jc w:val="both"/>
        <w:rPr>
          <w:b/>
          <w:sz w:val="24"/>
          <w:szCs w:val="24"/>
          <w:u w:val="single"/>
        </w:rPr>
      </w:pPr>
    </w:p>
    <w:p w14:paraId="313D86E8" w14:textId="510F4B73" w:rsidR="00880861" w:rsidRDefault="00880861" w:rsidP="00E6298B">
      <w:pPr>
        <w:ind w:right="107"/>
        <w:jc w:val="both"/>
        <w:rPr>
          <w:b/>
          <w:sz w:val="24"/>
          <w:szCs w:val="24"/>
          <w:u w:val="single"/>
        </w:rPr>
      </w:pPr>
    </w:p>
    <w:p w14:paraId="52CE4EEC" w14:textId="0BE7A76F" w:rsidR="00880861" w:rsidRDefault="00880861" w:rsidP="00E6298B">
      <w:pPr>
        <w:ind w:right="107"/>
        <w:jc w:val="both"/>
        <w:rPr>
          <w:b/>
          <w:sz w:val="24"/>
          <w:szCs w:val="24"/>
          <w:u w:val="single"/>
        </w:rPr>
      </w:pPr>
    </w:p>
    <w:p w14:paraId="510EF2CA" w14:textId="22795F4A" w:rsidR="00880861" w:rsidRDefault="00880861" w:rsidP="00E6298B">
      <w:pPr>
        <w:ind w:right="107"/>
        <w:jc w:val="both"/>
        <w:rPr>
          <w:b/>
          <w:sz w:val="24"/>
          <w:szCs w:val="24"/>
          <w:u w:val="single"/>
        </w:rPr>
      </w:pPr>
    </w:p>
    <w:p w14:paraId="25495DC5" w14:textId="4233F108" w:rsidR="00880861" w:rsidRDefault="00880861" w:rsidP="00E6298B">
      <w:pPr>
        <w:ind w:right="107"/>
        <w:jc w:val="both"/>
        <w:rPr>
          <w:b/>
          <w:sz w:val="24"/>
          <w:szCs w:val="24"/>
          <w:u w:val="single"/>
        </w:rPr>
      </w:pPr>
    </w:p>
    <w:p w14:paraId="5DB29699" w14:textId="59624585" w:rsidR="00880861" w:rsidRDefault="00880861" w:rsidP="00E6298B">
      <w:pPr>
        <w:ind w:right="107"/>
        <w:jc w:val="both"/>
        <w:rPr>
          <w:b/>
          <w:sz w:val="24"/>
          <w:szCs w:val="24"/>
          <w:u w:val="single"/>
        </w:rPr>
      </w:pPr>
    </w:p>
    <w:p w14:paraId="2A11F781" w14:textId="32621B18" w:rsidR="00880861" w:rsidRDefault="00880861" w:rsidP="00E6298B">
      <w:pPr>
        <w:ind w:right="107"/>
        <w:jc w:val="both"/>
        <w:rPr>
          <w:b/>
          <w:sz w:val="24"/>
          <w:szCs w:val="24"/>
          <w:u w:val="single"/>
        </w:rPr>
      </w:pPr>
    </w:p>
    <w:p w14:paraId="78B646E0" w14:textId="3CA3C484" w:rsidR="00880861" w:rsidRDefault="00880861" w:rsidP="00E6298B">
      <w:pPr>
        <w:ind w:right="107"/>
        <w:jc w:val="both"/>
        <w:rPr>
          <w:b/>
          <w:sz w:val="24"/>
          <w:szCs w:val="24"/>
          <w:u w:val="single"/>
        </w:rPr>
      </w:pPr>
    </w:p>
    <w:p w14:paraId="71B6D69D" w14:textId="634C261C" w:rsidR="00880861" w:rsidRDefault="00880861" w:rsidP="00E6298B">
      <w:pPr>
        <w:ind w:right="107"/>
        <w:jc w:val="both"/>
        <w:rPr>
          <w:b/>
          <w:sz w:val="24"/>
          <w:szCs w:val="24"/>
          <w:u w:val="single"/>
        </w:rPr>
      </w:pPr>
    </w:p>
    <w:p w14:paraId="7B5EF222" w14:textId="3C168AEE" w:rsidR="00880861" w:rsidRDefault="00880861" w:rsidP="00E6298B">
      <w:pPr>
        <w:ind w:right="107"/>
        <w:jc w:val="both"/>
        <w:rPr>
          <w:b/>
          <w:sz w:val="24"/>
          <w:szCs w:val="24"/>
          <w:u w:val="single"/>
        </w:rPr>
      </w:pPr>
    </w:p>
    <w:p w14:paraId="47DCAD7E" w14:textId="7C50A786" w:rsidR="00880861" w:rsidRDefault="00880861" w:rsidP="00E6298B">
      <w:pPr>
        <w:ind w:right="107"/>
        <w:jc w:val="both"/>
        <w:rPr>
          <w:b/>
          <w:sz w:val="24"/>
          <w:szCs w:val="24"/>
          <w:u w:val="single"/>
        </w:rPr>
      </w:pPr>
    </w:p>
    <w:p w14:paraId="3D37C008" w14:textId="670B7FA2" w:rsidR="00880861" w:rsidRDefault="00880861" w:rsidP="00E6298B">
      <w:pPr>
        <w:ind w:right="107"/>
        <w:jc w:val="both"/>
        <w:rPr>
          <w:b/>
          <w:sz w:val="24"/>
          <w:szCs w:val="24"/>
          <w:u w:val="single"/>
        </w:rPr>
      </w:pPr>
    </w:p>
    <w:p w14:paraId="3F2C5F6A" w14:textId="0AD894FB" w:rsidR="00880861" w:rsidRDefault="00880861" w:rsidP="00E6298B">
      <w:pPr>
        <w:ind w:right="107"/>
        <w:jc w:val="both"/>
        <w:rPr>
          <w:b/>
          <w:sz w:val="24"/>
          <w:szCs w:val="24"/>
          <w:u w:val="single"/>
        </w:rPr>
      </w:pPr>
    </w:p>
    <w:p w14:paraId="050C4E18" w14:textId="43E61F49" w:rsidR="00880861" w:rsidRDefault="00880861" w:rsidP="00E6298B">
      <w:pPr>
        <w:ind w:right="107"/>
        <w:jc w:val="both"/>
        <w:rPr>
          <w:b/>
          <w:sz w:val="24"/>
          <w:szCs w:val="24"/>
          <w:u w:val="single"/>
        </w:rPr>
      </w:pPr>
    </w:p>
    <w:p w14:paraId="6E4B0890" w14:textId="77777777" w:rsidR="00880861" w:rsidRDefault="00880861" w:rsidP="00E6298B">
      <w:pPr>
        <w:ind w:right="107"/>
        <w:jc w:val="both"/>
        <w:rPr>
          <w:sz w:val="24"/>
          <w:szCs w:val="24"/>
        </w:rPr>
      </w:pPr>
    </w:p>
    <w:p w14:paraId="22AAEF74" w14:textId="77777777" w:rsidR="0077015B" w:rsidRDefault="0077015B" w:rsidP="0077015B">
      <w:pPr>
        <w:ind w:right="107"/>
      </w:pPr>
    </w:p>
    <w:p w14:paraId="208B27D4" w14:textId="41422C51" w:rsidR="00E834E4" w:rsidRDefault="28A9B94D" w:rsidP="0077015B">
      <w:pPr>
        <w:ind w:right="107"/>
        <w:jc w:val="center"/>
        <w:rPr>
          <w:b/>
          <w:bCs/>
          <w:sz w:val="24"/>
          <w:szCs w:val="24"/>
        </w:rPr>
      </w:pPr>
      <w:r w:rsidRPr="28A9B94D">
        <w:rPr>
          <w:b/>
          <w:bCs/>
          <w:color w:val="auto"/>
          <w:sz w:val="24"/>
          <w:szCs w:val="24"/>
        </w:rPr>
        <w:lastRenderedPageBreak/>
        <w:t xml:space="preserve">Task </w:t>
      </w:r>
      <w:r w:rsidR="00926FE1">
        <w:rPr>
          <w:b/>
          <w:bCs/>
          <w:sz w:val="24"/>
          <w:szCs w:val="24"/>
        </w:rPr>
        <w:t>3</w:t>
      </w:r>
    </w:p>
    <w:p w14:paraId="71CB77E3" w14:textId="681290DA" w:rsidR="00E834E4" w:rsidRPr="00270EEB" w:rsidRDefault="00E834E4" w:rsidP="00E834E4">
      <w:pPr>
        <w:ind w:right="107"/>
        <w:rPr>
          <w:b/>
          <w:bCs/>
          <w:sz w:val="24"/>
          <w:szCs w:val="24"/>
        </w:rPr>
      </w:pP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471E58C6" w14:textId="7AE43BD2" w:rsidR="00112751" w:rsidRPr="00E002F7" w:rsidRDefault="00E002F7" w:rsidP="00E6298B">
            <w:pPr>
              <w:ind w:right="107"/>
              <w:rPr>
                <w:b/>
                <w:sz w:val="24"/>
                <w:szCs w:val="24"/>
              </w:rPr>
            </w:pPr>
            <w:r>
              <w:rPr>
                <w:b/>
                <w:sz w:val="24"/>
                <w:szCs w:val="24"/>
              </w:rPr>
              <w:t xml:space="preserve"> </w:t>
            </w:r>
          </w:p>
          <w:p w14:paraId="2FC3D920" w14:textId="20DFE0E3" w:rsidR="00112751" w:rsidRDefault="28A9B94D" w:rsidP="00E002F7">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1197C072" w14:textId="050B5E78"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E3F345A" w14:textId="46B8D279"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006A076F" w14:textId="771567B7" w:rsidR="008E5B80" w:rsidRDefault="00E27325" w:rsidP="00E6298B">
      <w:pPr>
        <w:ind w:right="107"/>
        <w:jc w:val="both"/>
        <w:rPr>
          <w:sz w:val="24"/>
          <w:szCs w:val="24"/>
        </w:rPr>
      </w:pPr>
      <w:r>
        <w:rPr>
          <w:sz w:val="24"/>
          <w:szCs w:val="24"/>
        </w:rPr>
        <w:t xml:space="preserve">In this essay </w:t>
      </w:r>
      <w:r w:rsidRPr="00FB1378">
        <w:rPr>
          <w:bCs/>
          <w:sz w:val="24"/>
          <w:szCs w:val="24"/>
        </w:rPr>
        <w:t xml:space="preserve">I am going to </w:t>
      </w:r>
      <w:r w:rsidRPr="00FB1378">
        <w:rPr>
          <w:sz w:val="24"/>
          <w:szCs w:val="24"/>
        </w:rPr>
        <w:t>talk about a policing incident</w:t>
      </w:r>
      <w:r w:rsidRPr="00FB1378">
        <w:rPr>
          <w:b/>
          <w:sz w:val="24"/>
          <w:szCs w:val="24"/>
        </w:rPr>
        <w:t xml:space="preserve"> </w:t>
      </w:r>
      <w:r w:rsidRPr="00FB1378">
        <w:rPr>
          <w:sz w:val="24"/>
          <w:szCs w:val="24"/>
        </w:rPr>
        <w:t>in which I pl</w:t>
      </w:r>
      <w:r>
        <w:rPr>
          <w:sz w:val="24"/>
          <w:szCs w:val="24"/>
        </w:rPr>
        <w:t>ayed a significant role with a victim. I will critically assess the incident as well as reflect on my responsibilities in regards to the Code of Practice to support victims throughout the investigation. I will then show how policing values were used throughout the situation including other considerations involved, such as language preference and an awareness of their culture.</w:t>
      </w:r>
      <w:r w:rsidR="0077015B">
        <w:rPr>
          <w:sz w:val="24"/>
          <w:szCs w:val="24"/>
        </w:rPr>
        <w:t xml:space="preserve"> </w:t>
      </w:r>
      <w:r w:rsidR="001C359F">
        <w:rPr>
          <w:sz w:val="24"/>
          <w:szCs w:val="24"/>
        </w:rPr>
        <w:t>The incident involved an Eas</w:t>
      </w:r>
      <w:r w:rsidR="00B9374C">
        <w:rPr>
          <w:sz w:val="24"/>
          <w:szCs w:val="24"/>
        </w:rPr>
        <w:t>tern European woman</w:t>
      </w:r>
      <w:r w:rsidR="006659A7">
        <w:rPr>
          <w:sz w:val="24"/>
          <w:szCs w:val="24"/>
        </w:rPr>
        <w:t xml:space="preserve"> who</w:t>
      </w:r>
      <w:r w:rsidR="001C359F">
        <w:rPr>
          <w:sz w:val="24"/>
          <w:szCs w:val="24"/>
        </w:rPr>
        <w:t xml:space="preserve"> </w:t>
      </w:r>
      <w:r w:rsidR="00B9374C">
        <w:rPr>
          <w:sz w:val="24"/>
          <w:szCs w:val="24"/>
        </w:rPr>
        <w:t xml:space="preserve">was </w:t>
      </w:r>
      <w:r w:rsidR="001C359F">
        <w:rPr>
          <w:sz w:val="24"/>
          <w:szCs w:val="24"/>
        </w:rPr>
        <w:t xml:space="preserve">receiving threats that if </w:t>
      </w:r>
      <w:r w:rsidR="00B9374C">
        <w:rPr>
          <w:sz w:val="24"/>
          <w:szCs w:val="24"/>
        </w:rPr>
        <w:t>she</w:t>
      </w:r>
      <w:r w:rsidR="001C359F">
        <w:rPr>
          <w:sz w:val="24"/>
          <w:szCs w:val="24"/>
        </w:rPr>
        <w:t xml:space="preserve"> did not pay a</w:t>
      </w:r>
      <w:r w:rsidR="00B9374C">
        <w:rPr>
          <w:sz w:val="24"/>
          <w:szCs w:val="24"/>
        </w:rPr>
        <w:t xml:space="preserve"> certain amount of money, her </w:t>
      </w:r>
      <w:r w:rsidR="001C359F">
        <w:rPr>
          <w:sz w:val="24"/>
          <w:szCs w:val="24"/>
        </w:rPr>
        <w:t>son</w:t>
      </w:r>
      <w:r w:rsidR="006659A7">
        <w:rPr>
          <w:sz w:val="24"/>
          <w:szCs w:val="24"/>
        </w:rPr>
        <w:t>, who was currently in prison</w:t>
      </w:r>
      <w:r w:rsidR="001C359F">
        <w:rPr>
          <w:sz w:val="24"/>
          <w:szCs w:val="24"/>
        </w:rPr>
        <w:t xml:space="preserve"> would be </w:t>
      </w:r>
      <w:r w:rsidR="009E75CE">
        <w:rPr>
          <w:sz w:val="24"/>
          <w:szCs w:val="24"/>
        </w:rPr>
        <w:t xml:space="preserve">harmed. The information provided </w:t>
      </w:r>
      <w:r w:rsidR="006659A7">
        <w:rPr>
          <w:sz w:val="24"/>
          <w:szCs w:val="24"/>
        </w:rPr>
        <w:t xml:space="preserve">by the victim </w:t>
      </w:r>
      <w:r w:rsidR="009E75CE">
        <w:rPr>
          <w:sz w:val="24"/>
          <w:szCs w:val="24"/>
        </w:rPr>
        <w:t xml:space="preserve">lead to the incident being classified as Blackmail, which </w:t>
      </w:r>
      <w:r w:rsidR="008E5B80">
        <w:rPr>
          <w:sz w:val="24"/>
          <w:szCs w:val="24"/>
        </w:rPr>
        <w:t xml:space="preserve">the Theft Act 1968 states is when; </w:t>
      </w:r>
    </w:p>
    <w:p w14:paraId="4FE3CDE2" w14:textId="77777777" w:rsidR="008E5B80" w:rsidRDefault="008E5B80" w:rsidP="00E6298B">
      <w:pPr>
        <w:ind w:right="107"/>
        <w:jc w:val="both"/>
        <w:rPr>
          <w:sz w:val="24"/>
          <w:szCs w:val="24"/>
        </w:rPr>
      </w:pPr>
    </w:p>
    <w:p w14:paraId="46431B0F" w14:textId="4414A709" w:rsidR="001C359F" w:rsidRDefault="008E5B80" w:rsidP="00E6298B">
      <w:pPr>
        <w:ind w:right="107"/>
        <w:jc w:val="both"/>
        <w:rPr>
          <w:sz w:val="24"/>
          <w:szCs w:val="24"/>
        </w:rPr>
      </w:pPr>
      <w:r>
        <w:rPr>
          <w:sz w:val="24"/>
          <w:szCs w:val="24"/>
        </w:rPr>
        <w:t>“</w:t>
      </w:r>
      <w:r w:rsidR="009E75CE" w:rsidRPr="009E75CE">
        <w:rPr>
          <w:sz w:val="24"/>
          <w:szCs w:val="24"/>
        </w:rPr>
        <w:t>A person is guilty of blackmail if, with a view to gain for himself or another or with intent to cause loss to another, he makes any unwarranted demand with menaces; and for this purpose a dem</w:t>
      </w:r>
      <w:r>
        <w:rPr>
          <w:sz w:val="24"/>
          <w:szCs w:val="24"/>
        </w:rPr>
        <w:t>and with menaces is unwarranted…”</w:t>
      </w:r>
    </w:p>
    <w:p w14:paraId="6758CD19" w14:textId="7FC5560A" w:rsidR="008E5B80" w:rsidRDefault="008E5B80" w:rsidP="00E6298B">
      <w:pPr>
        <w:ind w:right="107"/>
        <w:jc w:val="both"/>
        <w:rPr>
          <w:sz w:val="24"/>
          <w:szCs w:val="24"/>
        </w:rPr>
      </w:pPr>
    </w:p>
    <w:p w14:paraId="1D57F34F" w14:textId="13B30832" w:rsidR="00F67667" w:rsidRDefault="00F67667" w:rsidP="00E6298B">
      <w:pPr>
        <w:ind w:right="107"/>
        <w:jc w:val="both"/>
        <w:rPr>
          <w:sz w:val="24"/>
          <w:szCs w:val="24"/>
        </w:rPr>
      </w:pPr>
      <w:r>
        <w:rPr>
          <w:sz w:val="24"/>
          <w:szCs w:val="24"/>
        </w:rPr>
        <w:t>The</w:t>
      </w:r>
      <w:r w:rsidR="00B7744A">
        <w:rPr>
          <w:sz w:val="24"/>
          <w:szCs w:val="24"/>
        </w:rPr>
        <w:t>re were language issues in this incident due to the</w:t>
      </w:r>
      <w:r w:rsidR="006C1F9B">
        <w:rPr>
          <w:sz w:val="24"/>
          <w:szCs w:val="24"/>
        </w:rPr>
        <w:t xml:space="preserve"> woman</w:t>
      </w:r>
      <w:r>
        <w:rPr>
          <w:sz w:val="24"/>
          <w:szCs w:val="24"/>
        </w:rPr>
        <w:t xml:space="preserve"> </w:t>
      </w:r>
      <w:r w:rsidR="003C73D9">
        <w:rPr>
          <w:sz w:val="24"/>
          <w:szCs w:val="24"/>
        </w:rPr>
        <w:t>only speaking Romanian</w:t>
      </w:r>
      <w:r>
        <w:rPr>
          <w:sz w:val="24"/>
          <w:szCs w:val="24"/>
        </w:rPr>
        <w:t xml:space="preserve">, therefore </w:t>
      </w:r>
      <w:r w:rsidR="00B9374C">
        <w:rPr>
          <w:sz w:val="24"/>
          <w:szCs w:val="24"/>
        </w:rPr>
        <w:t xml:space="preserve">I considered </w:t>
      </w:r>
      <w:r w:rsidR="006C1F9B">
        <w:rPr>
          <w:sz w:val="24"/>
          <w:szCs w:val="24"/>
        </w:rPr>
        <w:t xml:space="preserve">asking </w:t>
      </w:r>
      <w:r w:rsidR="00B9374C">
        <w:rPr>
          <w:sz w:val="24"/>
          <w:szCs w:val="24"/>
        </w:rPr>
        <w:t xml:space="preserve">a member of family </w:t>
      </w:r>
      <w:r w:rsidR="006C1F9B">
        <w:rPr>
          <w:sz w:val="24"/>
          <w:szCs w:val="24"/>
        </w:rPr>
        <w:t>to</w:t>
      </w:r>
      <w:r w:rsidR="003C73D9">
        <w:rPr>
          <w:sz w:val="24"/>
          <w:szCs w:val="24"/>
        </w:rPr>
        <w:t xml:space="preserve"> translate what she was saying</w:t>
      </w:r>
      <w:r w:rsidR="008A2C5A">
        <w:rPr>
          <w:sz w:val="24"/>
          <w:szCs w:val="24"/>
        </w:rPr>
        <w:t xml:space="preserve"> in order to get some details of what happened and take a witness statement</w:t>
      </w:r>
      <w:r w:rsidR="003C73D9">
        <w:rPr>
          <w:sz w:val="24"/>
          <w:szCs w:val="24"/>
        </w:rPr>
        <w:t xml:space="preserve">. </w:t>
      </w:r>
      <w:r w:rsidR="00B7744A">
        <w:rPr>
          <w:sz w:val="24"/>
          <w:szCs w:val="24"/>
        </w:rPr>
        <w:t>She had a son who also lived at</w:t>
      </w:r>
      <w:r w:rsidR="00B9374C">
        <w:rPr>
          <w:sz w:val="24"/>
          <w:szCs w:val="24"/>
        </w:rPr>
        <w:t xml:space="preserve"> the address who could speak E</w:t>
      </w:r>
      <w:r w:rsidR="00B7744A">
        <w:rPr>
          <w:sz w:val="24"/>
          <w:szCs w:val="24"/>
        </w:rPr>
        <w:t xml:space="preserve">nglish, </w:t>
      </w:r>
      <w:r w:rsidR="008468A5">
        <w:rPr>
          <w:sz w:val="24"/>
          <w:szCs w:val="24"/>
        </w:rPr>
        <w:t xml:space="preserve">so </w:t>
      </w:r>
      <w:r w:rsidR="00B7744A">
        <w:rPr>
          <w:sz w:val="24"/>
          <w:szCs w:val="24"/>
        </w:rPr>
        <w:t xml:space="preserve">I </w:t>
      </w:r>
      <w:r w:rsidR="008468A5">
        <w:rPr>
          <w:sz w:val="24"/>
          <w:szCs w:val="24"/>
        </w:rPr>
        <w:t>planned on</w:t>
      </w:r>
      <w:r w:rsidR="00B7744A">
        <w:rPr>
          <w:sz w:val="24"/>
          <w:szCs w:val="24"/>
        </w:rPr>
        <w:t xml:space="preserve"> using</w:t>
      </w:r>
      <w:r w:rsidR="00844763">
        <w:rPr>
          <w:sz w:val="24"/>
          <w:szCs w:val="24"/>
        </w:rPr>
        <w:t xml:space="preserve"> him as an interpreter</w:t>
      </w:r>
      <w:r w:rsidR="006C1F9B">
        <w:rPr>
          <w:sz w:val="24"/>
          <w:szCs w:val="24"/>
        </w:rPr>
        <w:t xml:space="preserve"> </w:t>
      </w:r>
      <w:r w:rsidR="00B7744A">
        <w:rPr>
          <w:sz w:val="24"/>
          <w:szCs w:val="24"/>
        </w:rPr>
        <w:t xml:space="preserve">to </w:t>
      </w:r>
      <w:r w:rsidR="008468A5">
        <w:rPr>
          <w:sz w:val="24"/>
          <w:szCs w:val="24"/>
        </w:rPr>
        <w:t>speak to the mother</w:t>
      </w:r>
      <w:r w:rsidR="006C1F9B">
        <w:rPr>
          <w:sz w:val="24"/>
          <w:szCs w:val="24"/>
        </w:rPr>
        <w:t xml:space="preserve">. However, </w:t>
      </w:r>
      <w:r w:rsidR="008468A5">
        <w:rPr>
          <w:sz w:val="24"/>
          <w:szCs w:val="24"/>
        </w:rPr>
        <w:t>I discovered that he was at</w:t>
      </w:r>
      <w:r w:rsidR="00B9374C">
        <w:rPr>
          <w:sz w:val="24"/>
          <w:szCs w:val="24"/>
        </w:rPr>
        <w:t xml:space="preserve"> her address </w:t>
      </w:r>
      <w:r w:rsidR="008468A5">
        <w:rPr>
          <w:sz w:val="24"/>
          <w:szCs w:val="24"/>
        </w:rPr>
        <w:t>when the incident happened and w</w:t>
      </w:r>
      <w:r w:rsidR="00B9374C">
        <w:rPr>
          <w:sz w:val="24"/>
          <w:szCs w:val="24"/>
        </w:rPr>
        <w:t>as also a witness to</w:t>
      </w:r>
      <w:r w:rsidR="008468A5">
        <w:rPr>
          <w:sz w:val="24"/>
          <w:szCs w:val="24"/>
        </w:rPr>
        <w:t xml:space="preserve"> the threats made. This meant that he </w:t>
      </w:r>
      <w:r w:rsidR="00844763">
        <w:rPr>
          <w:sz w:val="24"/>
          <w:szCs w:val="24"/>
        </w:rPr>
        <w:t xml:space="preserve">could not be used as an interpreter </w:t>
      </w:r>
      <w:r w:rsidR="00D13158">
        <w:rPr>
          <w:sz w:val="24"/>
          <w:szCs w:val="24"/>
        </w:rPr>
        <w:t>when I spoke to his</w:t>
      </w:r>
      <w:r w:rsidR="008468A5">
        <w:rPr>
          <w:sz w:val="24"/>
          <w:szCs w:val="24"/>
        </w:rPr>
        <w:t xml:space="preserve"> mother</w:t>
      </w:r>
      <w:r w:rsidR="00B7744A">
        <w:rPr>
          <w:sz w:val="24"/>
          <w:szCs w:val="24"/>
        </w:rPr>
        <w:t xml:space="preserve"> </w:t>
      </w:r>
      <w:r w:rsidR="008468A5">
        <w:rPr>
          <w:sz w:val="24"/>
          <w:szCs w:val="24"/>
        </w:rPr>
        <w:t xml:space="preserve">because I </w:t>
      </w:r>
      <w:r w:rsidR="00B7744A">
        <w:rPr>
          <w:sz w:val="24"/>
          <w:szCs w:val="24"/>
        </w:rPr>
        <w:t>would need to speak to him sepa</w:t>
      </w:r>
      <w:r w:rsidR="00B9374C">
        <w:rPr>
          <w:sz w:val="24"/>
          <w:szCs w:val="24"/>
        </w:rPr>
        <w:t>rately</w:t>
      </w:r>
      <w:r w:rsidR="00B7744A">
        <w:rPr>
          <w:sz w:val="24"/>
          <w:szCs w:val="24"/>
        </w:rPr>
        <w:t xml:space="preserve"> to obtain a</w:t>
      </w:r>
      <w:r w:rsidR="008468A5">
        <w:rPr>
          <w:sz w:val="24"/>
          <w:szCs w:val="24"/>
        </w:rPr>
        <w:t xml:space="preserve"> witness statement from him</w:t>
      </w:r>
      <w:r w:rsidR="00B7744A">
        <w:rPr>
          <w:sz w:val="24"/>
          <w:szCs w:val="24"/>
        </w:rPr>
        <w:t>.</w:t>
      </w:r>
      <w:r w:rsidR="008468A5">
        <w:rPr>
          <w:sz w:val="24"/>
          <w:szCs w:val="24"/>
        </w:rPr>
        <w:t xml:space="preserve"> The positive aspect of this discovery was that there were now two </w:t>
      </w:r>
      <w:r w:rsidR="00844763">
        <w:rPr>
          <w:sz w:val="24"/>
          <w:szCs w:val="24"/>
        </w:rPr>
        <w:t xml:space="preserve">witnesses willing to give a statement and the identity of the </w:t>
      </w:r>
      <w:r w:rsidR="00844763">
        <w:rPr>
          <w:sz w:val="24"/>
          <w:szCs w:val="24"/>
        </w:rPr>
        <w:lastRenderedPageBreak/>
        <w:t xml:space="preserve">suspect was known by the son as they were old school friends. The only negative part was that I still needed to </w:t>
      </w:r>
      <w:r w:rsidR="008A2C5A">
        <w:rPr>
          <w:sz w:val="24"/>
          <w:szCs w:val="24"/>
        </w:rPr>
        <w:t>use an interpreter in order to take the statement.</w:t>
      </w:r>
    </w:p>
    <w:p w14:paraId="6B7DE08E" w14:textId="443C8E6A" w:rsidR="00E27325" w:rsidRDefault="008A2C5A" w:rsidP="006D32C7">
      <w:pPr>
        <w:ind w:right="107" w:firstLine="720"/>
        <w:jc w:val="both"/>
        <w:rPr>
          <w:sz w:val="24"/>
          <w:szCs w:val="24"/>
        </w:rPr>
      </w:pPr>
      <w:r>
        <w:rPr>
          <w:sz w:val="24"/>
          <w:szCs w:val="24"/>
        </w:rPr>
        <w:t xml:space="preserve">I used </w:t>
      </w:r>
      <w:r w:rsidR="00844763">
        <w:rPr>
          <w:sz w:val="24"/>
          <w:szCs w:val="24"/>
        </w:rPr>
        <w:t>Language Line</w:t>
      </w:r>
      <w:r w:rsidR="008E5B80">
        <w:rPr>
          <w:sz w:val="24"/>
          <w:szCs w:val="24"/>
        </w:rPr>
        <w:t xml:space="preserve"> in order t</w:t>
      </w:r>
      <w:r w:rsidR="00844763">
        <w:rPr>
          <w:sz w:val="24"/>
          <w:szCs w:val="24"/>
        </w:rPr>
        <w:t xml:space="preserve">o </w:t>
      </w:r>
      <w:r w:rsidR="00C80DD2">
        <w:rPr>
          <w:sz w:val="24"/>
          <w:szCs w:val="24"/>
        </w:rPr>
        <w:t xml:space="preserve">speak to the woman using an interpreter, I then went on to </w:t>
      </w:r>
      <w:r>
        <w:rPr>
          <w:sz w:val="24"/>
          <w:szCs w:val="24"/>
        </w:rPr>
        <w:t>request a Ro</w:t>
      </w:r>
      <w:r w:rsidR="006D32C7">
        <w:rPr>
          <w:sz w:val="24"/>
          <w:szCs w:val="24"/>
        </w:rPr>
        <w:t>manian translator for the witness statement so</w:t>
      </w:r>
      <w:r>
        <w:rPr>
          <w:sz w:val="24"/>
          <w:szCs w:val="24"/>
        </w:rPr>
        <w:t xml:space="preserve"> the victim could d</w:t>
      </w:r>
      <w:r w:rsidR="00844763">
        <w:rPr>
          <w:sz w:val="24"/>
          <w:szCs w:val="24"/>
        </w:rPr>
        <w:t>escribe</w:t>
      </w:r>
      <w:r w:rsidR="008E5B80">
        <w:rPr>
          <w:sz w:val="24"/>
          <w:szCs w:val="24"/>
        </w:rPr>
        <w:t xml:space="preserve"> what had happened</w:t>
      </w:r>
      <w:r w:rsidR="00844763">
        <w:rPr>
          <w:sz w:val="24"/>
          <w:szCs w:val="24"/>
        </w:rPr>
        <w:t xml:space="preserve"> in her own language, </w:t>
      </w:r>
      <w:r w:rsidR="006D32C7">
        <w:rPr>
          <w:sz w:val="24"/>
          <w:szCs w:val="24"/>
        </w:rPr>
        <w:t>this was</w:t>
      </w:r>
      <w:r>
        <w:rPr>
          <w:sz w:val="24"/>
          <w:szCs w:val="24"/>
        </w:rPr>
        <w:t xml:space="preserve"> </w:t>
      </w:r>
      <w:r w:rsidR="00C80DD2">
        <w:rPr>
          <w:sz w:val="24"/>
          <w:szCs w:val="24"/>
        </w:rPr>
        <w:t xml:space="preserve">then </w:t>
      </w:r>
      <w:r>
        <w:rPr>
          <w:sz w:val="24"/>
          <w:szCs w:val="24"/>
        </w:rPr>
        <w:t>be translated</w:t>
      </w:r>
      <w:r w:rsidR="00844763">
        <w:rPr>
          <w:sz w:val="24"/>
          <w:szCs w:val="24"/>
        </w:rPr>
        <w:t xml:space="preserve"> into English. I</w:t>
      </w:r>
      <w:r w:rsidR="008E5B80">
        <w:rPr>
          <w:sz w:val="24"/>
          <w:szCs w:val="24"/>
        </w:rPr>
        <w:t xml:space="preserve">t was vital that it was done as soon as possible to allow for more detail to be disclosed and to increase the chance of the suspect being apprehended. </w:t>
      </w:r>
      <w:r>
        <w:rPr>
          <w:sz w:val="24"/>
          <w:szCs w:val="24"/>
        </w:rPr>
        <w:t xml:space="preserve">Before the statement was taken I told the translator from Language Line </w:t>
      </w:r>
      <w:r w:rsidR="006D32C7">
        <w:rPr>
          <w:sz w:val="24"/>
          <w:szCs w:val="24"/>
        </w:rPr>
        <w:t>the</w:t>
      </w:r>
      <w:r>
        <w:rPr>
          <w:sz w:val="24"/>
          <w:szCs w:val="24"/>
        </w:rPr>
        <w:t xml:space="preserve"> </w:t>
      </w:r>
      <w:r w:rsidR="006D32C7">
        <w:rPr>
          <w:sz w:val="24"/>
          <w:szCs w:val="24"/>
        </w:rPr>
        <w:t>important</w:t>
      </w:r>
      <w:r>
        <w:rPr>
          <w:sz w:val="24"/>
          <w:szCs w:val="24"/>
        </w:rPr>
        <w:t xml:space="preserve"> things I needed to know, for example, the time of day</w:t>
      </w:r>
      <w:r w:rsidR="006D32C7">
        <w:rPr>
          <w:sz w:val="24"/>
          <w:szCs w:val="24"/>
        </w:rPr>
        <w:t xml:space="preserve"> the incident happened</w:t>
      </w:r>
      <w:r>
        <w:rPr>
          <w:sz w:val="24"/>
          <w:szCs w:val="24"/>
        </w:rPr>
        <w:t xml:space="preserve">, the details about the suspect and a description, whether he was alone and if he had a vehicle outside. After the statement was taken, it was translated into English by the translator from Language Line, I was hoping it contained all the information I needed as it was a lengthy process to go through the translator every time I needed something confirmed or questioned. </w:t>
      </w:r>
      <w:r w:rsidR="008E5B80">
        <w:rPr>
          <w:sz w:val="24"/>
          <w:szCs w:val="24"/>
        </w:rPr>
        <w:t xml:space="preserve">In future when I take a statement from someone </w:t>
      </w:r>
      <w:r>
        <w:rPr>
          <w:sz w:val="24"/>
          <w:szCs w:val="24"/>
        </w:rPr>
        <w:t>using a translator, I will try to ask all relevant questions before handing the information to the translator to take the statement in order to get all the information first time.</w:t>
      </w:r>
      <w:r w:rsidR="008E5B80">
        <w:rPr>
          <w:sz w:val="24"/>
          <w:szCs w:val="24"/>
        </w:rPr>
        <w:t xml:space="preserve"> </w:t>
      </w:r>
    </w:p>
    <w:p w14:paraId="45628C74" w14:textId="77777777" w:rsidR="001E3D0E" w:rsidRDefault="001E3D0E" w:rsidP="001E3D0E">
      <w:pPr>
        <w:rPr>
          <w:sz w:val="24"/>
          <w:szCs w:val="24"/>
        </w:rPr>
      </w:pPr>
    </w:p>
    <w:p w14:paraId="0847C4DD" w14:textId="77777777" w:rsidR="00B951D1" w:rsidRDefault="001E3D0E" w:rsidP="001E3D0E">
      <w:pPr>
        <w:rPr>
          <w:sz w:val="24"/>
          <w:szCs w:val="24"/>
        </w:rPr>
      </w:pPr>
      <w:r w:rsidRPr="000F558A">
        <w:rPr>
          <w:sz w:val="24"/>
          <w:szCs w:val="24"/>
        </w:rPr>
        <w:t xml:space="preserve">Throughout the investigation, I considered my responsibility to support the victim through the criminal justice process. It is very important that victims of crime have a good experience with the police service and receive all the help they need during the difficult time they are going through. </w:t>
      </w:r>
    </w:p>
    <w:p w14:paraId="61C80326" w14:textId="77777777" w:rsidR="00B951D1" w:rsidRDefault="00B951D1" w:rsidP="00B951D1">
      <w:pPr>
        <w:ind w:firstLine="720"/>
        <w:rPr>
          <w:sz w:val="24"/>
          <w:szCs w:val="24"/>
        </w:rPr>
      </w:pPr>
      <w:r>
        <w:rPr>
          <w:sz w:val="24"/>
          <w:szCs w:val="24"/>
        </w:rPr>
        <w:t>“</w:t>
      </w:r>
      <w:r w:rsidR="004E31BF" w:rsidRPr="006D32C7">
        <w:rPr>
          <w:color w:val="auto"/>
          <w:sz w:val="24"/>
          <w:szCs w:val="24"/>
        </w:rPr>
        <w:t>The Code of Practice for Victims of Crime is the statutory code that sets out the minimum level of service that victims should receive f</w:t>
      </w:r>
      <w:r>
        <w:rPr>
          <w:color w:val="auto"/>
          <w:sz w:val="24"/>
          <w:szCs w:val="24"/>
        </w:rPr>
        <w:t>rom the criminal justice system”</w:t>
      </w:r>
      <w:r w:rsidR="004E31BF" w:rsidRPr="006D32C7">
        <w:rPr>
          <w:color w:val="auto"/>
          <w:sz w:val="24"/>
          <w:szCs w:val="24"/>
        </w:rPr>
        <w:t xml:space="preserve"> (Victim S</w:t>
      </w:r>
      <w:r w:rsidR="005D3C6E" w:rsidRPr="006D32C7">
        <w:rPr>
          <w:color w:val="auto"/>
          <w:sz w:val="24"/>
          <w:szCs w:val="24"/>
        </w:rPr>
        <w:t>upport, 2020</w:t>
      </w:r>
      <w:r w:rsidR="004E31BF" w:rsidRPr="006D32C7">
        <w:rPr>
          <w:color w:val="auto"/>
          <w:sz w:val="24"/>
          <w:szCs w:val="24"/>
        </w:rPr>
        <w:t>)</w:t>
      </w:r>
      <w:r>
        <w:rPr>
          <w:color w:val="auto"/>
          <w:sz w:val="24"/>
          <w:szCs w:val="24"/>
        </w:rPr>
        <w:t>.</w:t>
      </w:r>
      <w:r>
        <w:rPr>
          <w:sz w:val="24"/>
          <w:szCs w:val="24"/>
        </w:rPr>
        <w:t xml:space="preserve"> </w:t>
      </w:r>
      <w:r w:rsidR="000F558A">
        <w:rPr>
          <w:sz w:val="24"/>
          <w:szCs w:val="24"/>
        </w:rPr>
        <w:t xml:space="preserve">This Code of Practice is the key set of guidelines that I follow when supporting a victim of crime. It is my responsibility to provide the victim with information about </w:t>
      </w:r>
      <w:r w:rsidR="00A96759">
        <w:rPr>
          <w:sz w:val="24"/>
          <w:szCs w:val="24"/>
        </w:rPr>
        <w:t xml:space="preserve">any </w:t>
      </w:r>
      <w:r w:rsidR="000F558A">
        <w:rPr>
          <w:sz w:val="24"/>
          <w:szCs w:val="24"/>
        </w:rPr>
        <w:t xml:space="preserve">victim support services </w:t>
      </w:r>
      <w:r w:rsidR="00A96759">
        <w:rPr>
          <w:sz w:val="24"/>
          <w:szCs w:val="24"/>
        </w:rPr>
        <w:t xml:space="preserve">that are available </w:t>
      </w:r>
      <w:r w:rsidR="000F558A">
        <w:rPr>
          <w:sz w:val="24"/>
          <w:szCs w:val="24"/>
        </w:rPr>
        <w:t>and refer them if they would</w:t>
      </w:r>
      <w:r w:rsidR="00A96759">
        <w:rPr>
          <w:sz w:val="24"/>
          <w:szCs w:val="24"/>
        </w:rPr>
        <w:t xml:space="preserve"> like a referral. I always act in the best interest of the victim as I think of how I would like to be treated if I were the victim of crime. </w:t>
      </w:r>
    </w:p>
    <w:p w14:paraId="36B99D32" w14:textId="5ED9BA2C" w:rsidR="00AF0CE9" w:rsidRDefault="00A96759" w:rsidP="00B951D1">
      <w:pPr>
        <w:ind w:firstLine="720"/>
        <w:rPr>
          <w:sz w:val="24"/>
          <w:szCs w:val="24"/>
        </w:rPr>
      </w:pPr>
      <w:r>
        <w:rPr>
          <w:sz w:val="24"/>
          <w:szCs w:val="24"/>
        </w:rPr>
        <w:t>In my experience, people find it easier to recall what happened if they are relaxed and do not feel intimi</w:t>
      </w:r>
      <w:r w:rsidR="00B951D1">
        <w:rPr>
          <w:sz w:val="24"/>
          <w:szCs w:val="24"/>
        </w:rPr>
        <w:t>dated.</w:t>
      </w:r>
      <w:r>
        <w:rPr>
          <w:sz w:val="24"/>
          <w:szCs w:val="24"/>
        </w:rPr>
        <w:t xml:space="preserve"> I find it is best to take statements at the victim’s home address so they are most comfortable but if this is not possible I aim to be as approachable as possible in the police station. Most people have not been inside a police station before so I aim to make it less daunting and speak in an informal way initially, offering a cup of tea before I start taking their statement and I will not wear my full uniform as this can be seen as intimidating to some vulnerable victims.</w:t>
      </w:r>
    </w:p>
    <w:p w14:paraId="12B6AC98" w14:textId="43D82D0A" w:rsidR="00B951D1" w:rsidRDefault="00AF0CE9" w:rsidP="006D32C7">
      <w:pPr>
        <w:ind w:firstLine="720"/>
        <w:rPr>
          <w:sz w:val="24"/>
          <w:szCs w:val="24"/>
        </w:rPr>
      </w:pPr>
      <w:r>
        <w:rPr>
          <w:sz w:val="24"/>
          <w:szCs w:val="24"/>
        </w:rPr>
        <w:t>I considered the procedures which I was required to follow in order to keep to the Victim’s Code of Practice. I always make sure to update the Victim Contact Codes on NICHE which include the victim needs assessment, victim contact, victim update and victim outcome.</w:t>
      </w:r>
      <w:r w:rsidR="00AF0403">
        <w:rPr>
          <w:sz w:val="24"/>
          <w:szCs w:val="24"/>
        </w:rPr>
        <w:t xml:space="preserve"> The victim needs assessment is important as it </w:t>
      </w:r>
      <w:r w:rsidR="00B951D1">
        <w:rPr>
          <w:sz w:val="24"/>
          <w:szCs w:val="24"/>
        </w:rPr>
        <w:t>calculates</w:t>
      </w:r>
      <w:r w:rsidR="00AF0403">
        <w:rPr>
          <w:sz w:val="24"/>
          <w:szCs w:val="24"/>
        </w:rPr>
        <w:t xml:space="preserve"> whether any enhanced support service is required, the three criteria are</w:t>
      </w:r>
      <w:r w:rsidR="00B951D1">
        <w:rPr>
          <w:sz w:val="24"/>
          <w:szCs w:val="24"/>
        </w:rPr>
        <w:t xml:space="preserve"> whether they are</w:t>
      </w:r>
      <w:r w:rsidR="00AF0403">
        <w:rPr>
          <w:sz w:val="24"/>
          <w:szCs w:val="24"/>
        </w:rPr>
        <w:t xml:space="preserve">; victims of </w:t>
      </w:r>
      <w:r w:rsidR="00B951D1">
        <w:rPr>
          <w:sz w:val="24"/>
          <w:szCs w:val="24"/>
        </w:rPr>
        <w:t xml:space="preserve">the </w:t>
      </w:r>
      <w:r w:rsidR="00AF0403">
        <w:rPr>
          <w:sz w:val="24"/>
          <w:szCs w:val="24"/>
        </w:rPr>
        <w:t xml:space="preserve">most serious crime, persistently targeted </w:t>
      </w:r>
      <w:r w:rsidR="00B951D1">
        <w:rPr>
          <w:sz w:val="24"/>
          <w:szCs w:val="24"/>
        </w:rPr>
        <w:t xml:space="preserve">and </w:t>
      </w:r>
      <w:r w:rsidR="00AF0403">
        <w:rPr>
          <w:sz w:val="24"/>
          <w:szCs w:val="24"/>
        </w:rPr>
        <w:t>vulnerable or intimidated victims. In this incident, the victim was not a victim of the most serious crime, but she was repeatedly targeted and she was intimidated. I took this assessment into consideration when referring the victim to enhanced support services.</w:t>
      </w:r>
      <w:r>
        <w:rPr>
          <w:sz w:val="24"/>
          <w:szCs w:val="24"/>
        </w:rPr>
        <w:t xml:space="preserve"> </w:t>
      </w:r>
    </w:p>
    <w:p w14:paraId="3F8C59A1" w14:textId="04F87687" w:rsidR="00AF0CE9" w:rsidRDefault="00AF0CE9" w:rsidP="006D32C7">
      <w:pPr>
        <w:ind w:firstLine="720"/>
        <w:rPr>
          <w:sz w:val="24"/>
        </w:rPr>
      </w:pPr>
      <w:r>
        <w:rPr>
          <w:sz w:val="24"/>
          <w:szCs w:val="24"/>
        </w:rPr>
        <w:t>The Code of Practice also states that, “a</w:t>
      </w:r>
      <w:r w:rsidRPr="00AF0CE9">
        <w:rPr>
          <w:sz w:val="24"/>
        </w:rPr>
        <w:t>ll victims are entitled to be updated within five days of key stages of the i</w:t>
      </w:r>
      <w:r>
        <w:rPr>
          <w:sz w:val="24"/>
        </w:rPr>
        <w:t>nvestigation and court process.</w:t>
      </w:r>
      <w:r w:rsidR="00AF0403" w:rsidRPr="00AF0403">
        <w:t xml:space="preserve"> </w:t>
      </w:r>
      <w:r w:rsidR="00AF0403" w:rsidRPr="00AF0403">
        <w:rPr>
          <w:sz w:val="24"/>
        </w:rPr>
        <w:t>For victim’s receiving an enhanced service, this should be within one day.</w:t>
      </w:r>
      <w:r w:rsidR="00B951D1">
        <w:rPr>
          <w:sz w:val="24"/>
        </w:rPr>
        <w:t>”</w:t>
      </w:r>
      <w:r w:rsidR="00AF0403">
        <w:rPr>
          <w:sz w:val="24"/>
        </w:rPr>
        <w:t xml:space="preserve"> This illustrates the importance of the</w:t>
      </w:r>
      <w:r w:rsidR="00B951D1">
        <w:rPr>
          <w:sz w:val="24"/>
        </w:rPr>
        <w:t xml:space="preserve"> </w:t>
      </w:r>
      <w:r w:rsidR="00AF0403">
        <w:rPr>
          <w:sz w:val="24"/>
        </w:rPr>
        <w:t xml:space="preserve">assessment as the victim would now receive enhanced support and would be able to be notified within </w:t>
      </w:r>
      <w:r w:rsidR="00B951D1">
        <w:rPr>
          <w:sz w:val="24"/>
        </w:rPr>
        <w:t>one day of any important update</w:t>
      </w:r>
      <w:r w:rsidR="00AF0403">
        <w:rPr>
          <w:sz w:val="24"/>
        </w:rPr>
        <w:t xml:space="preserve"> in the investigation. I believe that keeping victims updated is one thing that South Wales Police has previously been poor at, using the </w:t>
      </w:r>
      <w:r w:rsidR="00AF0403">
        <w:rPr>
          <w:sz w:val="24"/>
        </w:rPr>
        <w:lastRenderedPageBreak/>
        <w:t>Victim’s Code of Practice to adhere t</w:t>
      </w:r>
      <w:r w:rsidR="007562DF">
        <w:rPr>
          <w:sz w:val="24"/>
        </w:rPr>
        <w:t>o our own force</w:t>
      </w:r>
      <w:r w:rsidR="00AF0403">
        <w:rPr>
          <w:sz w:val="24"/>
        </w:rPr>
        <w:t xml:space="preserve"> policies following a report of an incident means that members of the public are updated regularly and are updated on the outcome of the investigation before the incident is closed down. </w:t>
      </w:r>
    </w:p>
    <w:p w14:paraId="3035A63F" w14:textId="2A72D8C6" w:rsidR="007562DF" w:rsidRDefault="007562DF" w:rsidP="007562DF">
      <w:pPr>
        <w:rPr>
          <w:sz w:val="24"/>
          <w:szCs w:val="24"/>
        </w:rPr>
      </w:pPr>
      <w:r>
        <w:rPr>
          <w:sz w:val="24"/>
        </w:rPr>
        <w:t xml:space="preserve">As well as completing all victim updates on the NICHE database and referring the victim for enhanced support, </w:t>
      </w:r>
      <w:r>
        <w:rPr>
          <w:sz w:val="24"/>
          <w:szCs w:val="24"/>
        </w:rPr>
        <w:t>I asked if she wanted any special measures should the case go to court. This would allow her to have a screen to hide the suspect from her view, or she could give evidence via video link, there were other options available if she felt unable to be in a courtroom with the man who had made threats to her family. Some may not realise they are available so I always take the time to explain what is available to them, but also advise them that we only apply to the court for the measures and that they are not promised.</w:t>
      </w:r>
    </w:p>
    <w:p w14:paraId="1898F53A" w14:textId="1887B66B" w:rsidR="00A01CA5" w:rsidRDefault="00A01CA5" w:rsidP="001E3D0E">
      <w:pPr>
        <w:rPr>
          <w:sz w:val="24"/>
          <w:szCs w:val="24"/>
        </w:rPr>
      </w:pPr>
    </w:p>
    <w:p w14:paraId="7AFA0415" w14:textId="70927720" w:rsidR="00956A52" w:rsidRDefault="00532D83" w:rsidP="003C0D59">
      <w:pPr>
        <w:rPr>
          <w:sz w:val="24"/>
          <w:szCs w:val="24"/>
        </w:rPr>
      </w:pPr>
      <w:r>
        <w:rPr>
          <w:sz w:val="24"/>
          <w:szCs w:val="24"/>
        </w:rPr>
        <w:t xml:space="preserve">Using the Gibb’s model to reflect on the incident, I will reflect on </w:t>
      </w:r>
      <w:r w:rsidR="006651F3">
        <w:rPr>
          <w:sz w:val="24"/>
          <w:szCs w:val="24"/>
        </w:rPr>
        <w:t>how I followed my responsibilities and the procedures for the Victims Code</w:t>
      </w:r>
      <w:r>
        <w:rPr>
          <w:sz w:val="24"/>
          <w:szCs w:val="24"/>
        </w:rPr>
        <w:t>, how I felt, the things that went well and those that didn’t, as well as an evaluation</w:t>
      </w:r>
      <w:r w:rsidR="00956A52">
        <w:rPr>
          <w:sz w:val="24"/>
          <w:szCs w:val="24"/>
        </w:rPr>
        <w:t>, analysis</w:t>
      </w:r>
      <w:r>
        <w:rPr>
          <w:sz w:val="24"/>
          <w:szCs w:val="24"/>
        </w:rPr>
        <w:t xml:space="preserve"> and action plan.</w:t>
      </w:r>
      <w:r w:rsidR="006651F3">
        <w:rPr>
          <w:sz w:val="24"/>
          <w:szCs w:val="24"/>
        </w:rPr>
        <w:t xml:space="preserve"> </w:t>
      </w:r>
      <w:r w:rsidR="00880861">
        <w:rPr>
          <w:sz w:val="24"/>
          <w:szCs w:val="24"/>
        </w:rPr>
        <w:t>The Gibb’s model was created to “give</w:t>
      </w:r>
      <w:r w:rsidR="00880861" w:rsidRPr="00880861">
        <w:rPr>
          <w:sz w:val="24"/>
          <w:szCs w:val="24"/>
        </w:rPr>
        <w:t xml:space="preserve"> structure to learning from experiences</w:t>
      </w:r>
      <w:r w:rsidR="00880861">
        <w:rPr>
          <w:sz w:val="24"/>
          <w:szCs w:val="24"/>
        </w:rPr>
        <w:t>” (University of Edinburgh, 2020)</w:t>
      </w:r>
    </w:p>
    <w:p w14:paraId="381294B4" w14:textId="141EC1B5" w:rsidR="00532D83" w:rsidRDefault="006651F3" w:rsidP="00956A52">
      <w:pPr>
        <w:ind w:firstLine="720"/>
        <w:rPr>
          <w:sz w:val="24"/>
          <w:szCs w:val="24"/>
        </w:rPr>
      </w:pPr>
      <w:r>
        <w:rPr>
          <w:sz w:val="24"/>
          <w:szCs w:val="24"/>
        </w:rPr>
        <w:t xml:space="preserve">I think I did everything I could to make the victim’s experience with South Wales Police as pleasant and as streamlined as possible. Before I spoke to the victim and started taking the statement, I gathered as much information as possible to </w:t>
      </w:r>
      <w:r w:rsidR="008A2C5A">
        <w:rPr>
          <w:sz w:val="24"/>
          <w:szCs w:val="24"/>
        </w:rPr>
        <w:t>understand as much as I could about the incident</w:t>
      </w:r>
      <w:r>
        <w:rPr>
          <w:sz w:val="24"/>
          <w:szCs w:val="24"/>
        </w:rPr>
        <w:t xml:space="preserve"> and I made sure the inter</w:t>
      </w:r>
      <w:r w:rsidR="008A2C5A">
        <w:rPr>
          <w:sz w:val="24"/>
          <w:szCs w:val="24"/>
        </w:rPr>
        <w:t>preter was available at a time that worked for the victim</w:t>
      </w:r>
      <w:r>
        <w:rPr>
          <w:sz w:val="24"/>
          <w:szCs w:val="24"/>
        </w:rPr>
        <w:t xml:space="preserve">. I was nervous about using Language Line for the first time and was worried that I would miss out key information from the statement so I created a statement template including all the points I needed to ask about to remind myself. </w:t>
      </w:r>
    </w:p>
    <w:p w14:paraId="70C87D48" w14:textId="485A6254" w:rsidR="00532D83" w:rsidRDefault="00A01CA5" w:rsidP="00532D83">
      <w:pPr>
        <w:ind w:firstLine="720"/>
        <w:rPr>
          <w:sz w:val="24"/>
          <w:szCs w:val="24"/>
        </w:rPr>
      </w:pPr>
      <w:r>
        <w:rPr>
          <w:sz w:val="24"/>
          <w:szCs w:val="24"/>
        </w:rPr>
        <w:t xml:space="preserve">The things that went well were how much detail the victim was able </w:t>
      </w:r>
      <w:r w:rsidR="008A2C5A">
        <w:rPr>
          <w:sz w:val="24"/>
          <w:szCs w:val="24"/>
        </w:rPr>
        <w:t>to include</w:t>
      </w:r>
      <w:r>
        <w:rPr>
          <w:sz w:val="24"/>
          <w:szCs w:val="24"/>
        </w:rPr>
        <w:t xml:space="preserve"> and how much evidence she had against the suspect. She disclosed</w:t>
      </w:r>
      <w:r w:rsidR="008A2C5A">
        <w:rPr>
          <w:sz w:val="24"/>
          <w:szCs w:val="24"/>
        </w:rPr>
        <w:t xml:space="preserve"> in the statement</w:t>
      </w:r>
      <w:r>
        <w:rPr>
          <w:sz w:val="24"/>
          <w:szCs w:val="24"/>
        </w:rPr>
        <w:t xml:space="preserve"> that the suspect had rang her so I was able to </w:t>
      </w:r>
      <w:r w:rsidR="00956A52">
        <w:rPr>
          <w:sz w:val="24"/>
          <w:szCs w:val="24"/>
        </w:rPr>
        <w:t xml:space="preserve">re-attend her address in order to </w:t>
      </w:r>
      <w:r>
        <w:rPr>
          <w:sz w:val="24"/>
          <w:szCs w:val="24"/>
        </w:rPr>
        <w:t xml:space="preserve">take a photo of her call log and link the suspect to his phone number he used to ring her. </w:t>
      </w:r>
      <w:r w:rsidR="00956A52">
        <w:rPr>
          <w:sz w:val="24"/>
          <w:szCs w:val="24"/>
        </w:rPr>
        <w:t>This corroborated the evidence given by her son in his own statement regarding the suspect’s identity.</w:t>
      </w:r>
    </w:p>
    <w:p w14:paraId="102E7E7A" w14:textId="2323B958" w:rsidR="00956A52" w:rsidRDefault="00A01CA5" w:rsidP="00532D83">
      <w:pPr>
        <w:ind w:firstLine="720"/>
        <w:rPr>
          <w:sz w:val="24"/>
          <w:szCs w:val="24"/>
        </w:rPr>
      </w:pPr>
      <w:r>
        <w:rPr>
          <w:sz w:val="24"/>
          <w:szCs w:val="24"/>
        </w:rPr>
        <w:t xml:space="preserve">The one thing that did not go very well was the time it </w:t>
      </w:r>
      <w:r w:rsidR="00956A52">
        <w:rPr>
          <w:sz w:val="24"/>
          <w:szCs w:val="24"/>
        </w:rPr>
        <w:t>took for myself to</w:t>
      </w:r>
      <w:r>
        <w:rPr>
          <w:sz w:val="24"/>
          <w:szCs w:val="24"/>
        </w:rPr>
        <w:t xml:space="preserve"> </w:t>
      </w:r>
      <w:r w:rsidR="00956A52">
        <w:rPr>
          <w:sz w:val="24"/>
          <w:szCs w:val="24"/>
        </w:rPr>
        <w:t>get</w:t>
      </w:r>
      <w:r>
        <w:rPr>
          <w:sz w:val="24"/>
          <w:szCs w:val="24"/>
        </w:rPr>
        <w:t xml:space="preserve"> the statement, </w:t>
      </w:r>
      <w:r w:rsidR="00EC3C29">
        <w:rPr>
          <w:sz w:val="24"/>
          <w:szCs w:val="24"/>
        </w:rPr>
        <w:t>as it has to be taken in the victim’s first</w:t>
      </w:r>
      <w:r w:rsidR="008A2C5A">
        <w:rPr>
          <w:sz w:val="24"/>
          <w:szCs w:val="24"/>
        </w:rPr>
        <w:t xml:space="preserve"> </w:t>
      </w:r>
      <w:r w:rsidR="00D11E53">
        <w:rPr>
          <w:sz w:val="24"/>
          <w:szCs w:val="24"/>
        </w:rPr>
        <w:t>language, then a translator had to</w:t>
      </w:r>
      <w:r w:rsidR="008A2C5A">
        <w:rPr>
          <w:sz w:val="24"/>
          <w:szCs w:val="24"/>
        </w:rPr>
        <w:t xml:space="preserve"> re-type</w:t>
      </w:r>
      <w:r w:rsidR="00EC3C29">
        <w:rPr>
          <w:sz w:val="24"/>
          <w:szCs w:val="24"/>
        </w:rPr>
        <w:t xml:space="preserve"> it in English for me</w:t>
      </w:r>
      <w:r w:rsidR="008A2C5A">
        <w:rPr>
          <w:sz w:val="24"/>
          <w:szCs w:val="24"/>
        </w:rPr>
        <w:t xml:space="preserve"> to read over</w:t>
      </w:r>
      <w:r w:rsidR="00D11E53">
        <w:rPr>
          <w:sz w:val="24"/>
          <w:szCs w:val="24"/>
        </w:rPr>
        <w:t xml:space="preserve">. </w:t>
      </w:r>
      <w:r w:rsidR="00EC3C29">
        <w:rPr>
          <w:sz w:val="24"/>
          <w:szCs w:val="24"/>
        </w:rPr>
        <w:t>As I found out about the call log after the statement had been taken, I had to make contact with the victim via Language Line again to ask for a photo of the call log.</w:t>
      </w:r>
      <w:r w:rsidR="00EC3C29" w:rsidRPr="00EC3C29">
        <w:rPr>
          <w:sz w:val="24"/>
          <w:szCs w:val="24"/>
        </w:rPr>
        <w:t xml:space="preserve"> </w:t>
      </w:r>
      <w:r w:rsidR="00EC3C29">
        <w:rPr>
          <w:sz w:val="24"/>
          <w:szCs w:val="24"/>
        </w:rPr>
        <w:t>Also, due to the shift pattern, it took longer than I would have preferred to contact the victim again to capture the call log information.</w:t>
      </w:r>
    </w:p>
    <w:p w14:paraId="7B4980E5" w14:textId="3EECD16B" w:rsidR="003A1A3D" w:rsidRDefault="00956A52" w:rsidP="00BE30EF">
      <w:pPr>
        <w:ind w:firstLine="720"/>
        <w:rPr>
          <w:sz w:val="24"/>
          <w:szCs w:val="24"/>
        </w:rPr>
      </w:pPr>
      <w:r>
        <w:rPr>
          <w:sz w:val="24"/>
          <w:szCs w:val="24"/>
        </w:rPr>
        <w:t xml:space="preserve">The Language Line process worked well to obtain the witness statement, however, due to my next shift being the last night shift and the victim working nights, she was unable to be contacted </w:t>
      </w:r>
      <w:r w:rsidR="00EC3C29">
        <w:rPr>
          <w:sz w:val="24"/>
          <w:szCs w:val="24"/>
        </w:rPr>
        <w:t xml:space="preserve">about the call log information </w:t>
      </w:r>
      <w:r>
        <w:rPr>
          <w:sz w:val="24"/>
          <w:szCs w:val="24"/>
        </w:rPr>
        <w:t>until I was back on a day shift after four rest days.</w:t>
      </w:r>
    </w:p>
    <w:p w14:paraId="33A97623" w14:textId="74822DE6" w:rsidR="00532D83" w:rsidRDefault="003C0D59" w:rsidP="00956A52">
      <w:pPr>
        <w:ind w:firstLine="720"/>
        <w:rPr>
          <w:sz w:val="24"/>
          <w:szCs w:val="24"/>
        </w:rPr>
      </w:pPr>
      <w:r>
        <w:rPr>
          <w:sz w:val="24"/>
          <w:szCs w:val="24"/>
        </w:rPr>
        <w:t xml:space="preserve">This incident in particular was a new learning experience for me as I had not used Language Line before and not helped a victim who did not speak English until this point. This incident taught me that under the Victims Code, the </w:t>
      </w:r>
      <w:r w:rsidR="00532D83">
        <w:rPr>
          <w:sz w:val="24"/>
          <w:szCs w:val="24"/>
        </w:rPr>
        <w:t>victim</w:t>
      </w:r>
      <w:r>
        <w:rPr>
          <w:sz w:val="24"/>
          <w:szCs w:val="24"/>
        </w:rPr>
        <w:t xml:space="preserve"> was entitled to request interpretation when</w:t>
      </w:r>
      <w:r w:rsidR="00532D83">
        <w:rPr>
          <w:sz w:val="24"/>
          <w:szCs w:val="24"/>
        </w:rPr>
        <w:t xml:space="preserve"> reporting the offence and </w:t>
      </w:r>
      <w:r>
        <w:rPr>
          <w:sz w:val="24"/>
          <w:szCs w:val="24"/>
        </w:rPr>
        <w:t xml:space="preserve">when giving </w:t>
      </w:r>
      <w:r w:rsidR="00532D83">
        <w:rPr>
          <w:sz w:val="24"/>
          <w:szCs w:val="24"/>
        </w:rPr>
        <w:t>evidence, for example, a witness statement. The victim was also entitled to a</w:t>
      </w:r>
      <w:r>
        <w:rPr>
          <w:sz w:val="24"/>
          <w:szCs w:val="24"/>
        </w:rPr>
        <w:t xml:space="preserve"> translation of </w:t>
      </w:r>
      <w:r w:rsidRPr="003C0D59">
        <w:rPr>
          <w:sz w:val="24"/>
          <w:szCs w:val="24"/>
        </w:rPr>
        <w:t xml:space="preserve">the </w:t>
      </w:r>
      <w:r>
        <w:rPr>
          <w:sz w:val="24"/>
          <w:szCs w:val="24"/>
        </w:rPr>
        <w:t xml:space="preserve">outcome of criminal proceedings. </w:t>
      </w:r>
    </w:p>
    <w:p w14:paraId="4127D913" w14:textId="25545381" w:rsidR="00956A52" w:rsidRDefault="003A1A3D" w:rsidP="00956A52">
      <w:pPr>
        <w:ind w:firstLine="720"/>
        <w:rPr>
          <w:sz w:val="24"/>
          <w:szCs w:val="24"/>
        </w:rPr>
      </w:pPr>
      <w:r>
        <w:rPr>
          <w:sz w:val="24"/>
          <w:szCs w:val="24"/>
        </w:rPr>
        <w:t xml:space="preserve">In future, I would aim to </w:t>
      </w:r>
      <w:r w:rsidR="00BE30EF">
        <w:rPr>
          <w:sz w:val="24"/>
          <w:szCs w:val="24"/>
        </w:rPr>
        <w:t>ask other shifts to assist with enquiries I</w:t>
      </w:r>
      <w:r w:rsidR="00FB0B3D">
        <w:rPr>
          <w:sz w:val="24"/>
          <w:szCs w:val="24"/>
        </w:rPr>
        <w:t xml:space="preserve"> was u</w:t>
      </w:r>
      <w:r w:rsidR="0058526A">
        <w:rPr>
          <w:sz w:val="24"/>
          <w:szCs w:val="24"/>
        </w:rPr>
        <w:t>nable to progress due to my shift</w:t>
      </w:r>
      <w:r w:rsidR="00FB0B3D">
        <w:rPr>
          <w:sz w:val="24"/>
          <w:szCs w:val="24"/>
        </w:rPr>
        <w:t xml:space="preserve"> schedule</w:t>
      </w:r>
      <w:r w:rsidR="00880861">
        <w:rPr>
          <w:sz w:val="24"/>
          <w:szCs w:val="24"/>
        </w:rPr>
        <w:t>, for example, taking the photo of the call log</w:t>
      </w:r>
      <w:r w:rsidR="00FB0B3D">
        <w:rPr>
          <w:sz w:val="24"/>
          <w:szCs w:val="24"/>
        </w:rPr>
        <w:t>. This would prevent any delay in the process for the victim</w:t>
      </w:r>
      <w:r w:rsidR="0058526A">
        <w:rPr>
          <w:sz w:val="24"/>
          <w:szCs w:val="24"/>
        </w:rPr>
        <w:t xml:space="preserve"> and speed up the investigation by eliminating any outstanding actions.</w:t>
      </w:r>
      <w:r w:rsidR="00EC3C29">
        <w:rPr>
          <w:sz w:val="24"/>
          <w:szCs w:val="24"/>
        </w:rPr>
        <w:t xml:space="preserve"> I would also consid</w:t>
      </w:r>
      <w:r w:rsidR="00880861">
        <w:rPr>
          <w:sz w:val="24"/>
          <w:szCs w:val="24"/>
        </w:rPr>
        <w:t>er asking a</w:t>
      </w:r>
      <w:r w:rsidR="00EC3C29">
        <w:rPr>
          <w:sz w:val="24"/>
          <w:szCs w:val="24"/>
        </w:rPr>
        <w:t xml:space="preserve">ny other line of enquiries like the </w:t>
      </w:r>
      <w:r w:rsidR="00880861">
        <w:rPr>
          <w:sz w:val="24"/>
          <w:szCs w:val="24"/>
        </w:rPr>
        <w:t xml:space="preserve">information on the </w:t>
      </w:r>
      <w:r w:rsidR="00EC3C29">
        <w:rPr>
          <w:sz w:val="24"/>
          <w:szCs w:val="24"/>
        </w:rPr>
        <w:t>call log or whether the suspect has attended the</w:t>
      </w:r>
      <w:r w:rsidR="00880861">
        <w:rPr>
          <w:sz w:val="24"/>
          <w:szCs w:val="24"/>
        </w:rPr>
        <w:t xml:space="preserve"> address before and if </w:t>
      </w:r>
      <w:r w:rsidR="00880861">
        <w:rPr>
          <w:sz w:val="24"/>
          <w:szCs w:val="24"/>
        </w:rPr>
        <w:lastRenderedPageBreak/>
        <w:t>they had any CCTV. I would send these enquiries to the translator before the statement took place in future so I save time asking for information after the statement was taken.</w:t>
      </w:r>
    </w:p>
    <w:p w14:paraId="302352F5" w14:textId="28A3B5E5" w:rsidR="006659A7" w:rsidRDefault="006659A7" w:rsidP="00F16E64">
      <w:pPr>
        <w:ind w:right="107"/>
        <w:jc w:val="both"/>
        <w:rPr>
          <w:sz w:val="24"/>
          <w:szCs w:val="24"/>
        </w:rPr>
      </w:pPr>
    </w:p>
    <w:p w14:paraId="6CCE79B7" w14:textId="04F4013D" w:rsidR="006659A7" w:rsidRDefault="008C3231" w:rsidP="00F16E64">
      <w:pPr>
        <w:ind w:right="107"/>
        <w:jc w:val="both"/>
        <w:rPr>
          <w:sz w:val="24"/>
          <w:szCs w:val="24"/>
        </w:rPr>
      </w:pPr>
      <w:r>
        <w:rPr>
          <w:sz w:val="24"/>
          <w:szCs w:val="24"/>
        </w:rPr>
        <w:t>In this incident I engaged several key policing values and standards of professional</w:t>
      </w:r>
      <w:r w:rsidR="0077015B">
        <w:rPr>
          <w:sz w:val="24"/>
          <w:szCs w:val="24"/>
        </w:rPr>
        <w:t xml:space="preserve"> behaviour. For example,</w:t>
      </w:r>
      <w:r w:rsidR="0042352B">
        <w:rPr>
          <w:sz w:val="24"/>
          <w:szCs w:val="24"/>
        </w:rPr>
        <w:t xml:space="preserve"> I </w:t>
      </w:r>
      <w:r w:rsidR="00C80DD2">
        <w:rPr>
          <w:sz w:val="24"/>
          <w:szCs w:val="24"/>
        </w:rPr>
        <w:t xml:space="preserve">treated the victim with respect and courtesy when speaking to </w:t>
      </w:r>
      <w:r w:rsidR="00B951D1">
        <w:rPr>
          <w:sz w:val="24"/>
          <w:szCs w:val="24"/>
        </w:rPr>
        <w:t>her about the incident, I understood that the communication barrier would mean the process</w:t>
      </w:r>
      <w:r w:rsidR="00532D83">
        <w:rPr>
          <w:sz w:val="24"/>
          <w:szCs w:val="24"/>
        </w:rPr>
        <w:t xml:space="preserve"> would take longer and it would make it difficult for us to build a rapport in order to reassure her but I made sure I was polite and patient when showing the victim the Language Line leaflet so she could point out her first language was Romanian in order for me to contact an interpreter. </w:t>
      </w:r>
    </w:p>
    <w:p w14:paraId="05268E37" w14:textId="3F8A5524" w:rsidR="00C80DD2" w:rsidRDefault="00532D83" w:rsidP="00532D83">
      <w:pPr>
        <w:ind w:right="107" w:firstLine="720"/>
        <w:jc w:val="both"/>
        <w:rPr>
          <w:sz w:val="24"/>
          <w:szCs w:val="24"/>
        </w:rPr>
      </w:pPr>
      <w:r>
        <w:rPr>
          <w:sz w:val="24"/>
          <w:szCs w:val="24"/>
        </w:rPr>
        <w:t>I r</w:t>
      </w:r>
      <w:r w:rsidR="00C80DD2">
        <w:rPr>
          <w:sz w:val="24"/>
          <w:szCs w:val="24"/>
        </w:rPr>
        <w:t>espect</w:t>
      </w:r>
      <w:r>
        <w:rPr>
          <w:sz w:val="24"/>
          <w:szCs w:val="24"/>
        </w:rPr>
        <w:t>ed the rights of the individual by giving her access to an interpreter so she could tell me what had happened</w:t>
      </w:r>
      <w:r w:rsidR="004A7C85">
        <w:rPr>
          <w:sz w:val="24"/>
          <w:szCs w:val="24"/>
        </w:rPr>
        <w:t xml:space="preserve"> in her own language.</w:t>
      </w:r>
      <w:r w:rsidR="005A0CB2">
        <w:rPr>
          <w:sz w:val="24"/>
          <w:szCs w:val="24"/>
        </w:rPr>
        <w:t xml:space="preserve"> This made the victim feel</w:t>
      </w:r>
      <w:r w:rsidR="00CE1028">
        <w:rPr>
          <w:sz w:val="24"/>
          <w:szCs w:val="24"/>
        </w:rPr>
        <w:t xml:space="preserve"> more at ease when disclosing the information about what happened</w:t>
      </w:r>
      <w:r w:rsidR="00844EC3">
        <w:rPr>
          <w:sz w:val="24"/>
          <w:szCs w:val="24"/>
        </w:rPr>
        <w:t>.</w:t>
      </w:r>
    </w:p>
    <w:p w14:paraId="11A39C0B" w14:textId="6156735F" w:rsidR="007E4DF3" w:rsidRDefault="00844EC3" w:rsidP="00532D83">
      <w:pPr>
        <w:ind w:right="107" w:firstLine="720"/>
        <w:jc w:val="both"/>
        <w:rPr>
          <w:sz w:val="24"/>
          <w:szCs w:val="24"/>
        </w:rPr>
      </w:pPr>
      <w:r>
        <w:rPr>
          <w:sz w:val="24"/>
          <w:szCs w:val="24"/>
        </w:rPr>
        <w:t>I acted as an impartial third party when speaking to the victim as my role was solely to gather evidence in the investigation and not pass an opinion on the incident. I treated the victim as I would any other victim and reassured her that the suspect will be located and questioned regarding his involvement in this report.</w:t>
      </w:r>
    </w:p>
    <w:p w14:paraId="384E906D" w14:textId="2A508130" w:rsidR="007E4DF3" w:rsidRDefault="00C833B5" w:rsidP="00532D83">
      <w:pPr>
        <w:ind w:right="107" w:firstLine="720"/>
        <w:jc w:val="both"/>
        <w:rPr>
          <w:sz w:val="24"/>
          <w:szCs w:val="24"/>
        </w:rPr>
      </w:pPr>
      <w:r>
        <w:rPr>
          <w:sz w:val="24"/>
          <w:szCs w:val="24"/>
        </w:rPr>
        <w:t xml:space="preserve">Every piece of information the victim gave me was not intended for anyone else to see or hear, I made sure I acted in line with the police value of confidentiality by protecting all information from reaching other parties and working in line with the MOPI guidelines. I did this by only using my police issued phone to take a photo </w:t>
      </w:r>
      <w:r w:rsidR="00F26975">
        <w:rPr>
          <w:sz w:val="24"/>
          <w:szCs w:val="24"/>
        </w:rPr>
        <w:t>of the victim’s call log and to</w:t>
      </w:r>
      <w:r>
        <w:rPr>
          <w:sz w:val="24"/>
          <w:szCs w:val="24"/>
        </w:rPr>
        <w:t xml:space="preserve"> input data on the NICHE incident log.</w:t>
      </w:r>
    </w:p>
    <w:p w14:paraId="38F12C81" w14:textId="6413B61A" w:rsidR="00844EC3" w:rsidRDefault="007E4DF3" w:rsidP="00532D83">
      <w:pPr>
        <w:ind w:right="107" w:firstLine="720"/>
        <w:jc w:val="both"/>
        <w:rPr>
          <w:sz w:val="24"/>
          <w:szCs w:val="24"/>
        </w:rPr>
      </w:pPr>
      <w:r>
        <w:rPr>
          <w:sz w:val="24"/>
          <w:szCs w:val="24"/>
        </w:rPr>
        <w:t xml:space="preserve">Whilst at the victim’s address I conducted myself in a professional manner at all times, I was approachable and polite when speaking </w:t>
      </w:r>
      <w:r w:rsidR="00C833B5">
        <w:rPr>
          <w:sz w:val="24"/>
          <w:szCs w:val="24"/>
        </w:rPr>
        <w:t xml:space="preserve">to the victim </w:t>
      </w:r>
      <w:r w:rsidR="00E002F7">
        <w:rPr>
          <w:sz w:val="24"/>
          <w:szCs w:val="24"/>
        </w:rPr>
        <w:t xml:space="preserve">via the interpreter </w:t>
      </w:r>
      <w:r>
        <w:rPr>
          <w:sz w:val="24"/>
          <w:szCs w:val="24"/>
        </w:rPr>
        <w:t>but remained serious</w:t>
      </w:r>
      <w:r w:rsidR="00C833B5">
        <w:rPr>
          <w:sz w:val="24"/>
          <w:szCs w:val="24"/>
        </w:rPr>
        <w:t xml:space="preserve"> and firm when giving advice on how to avoid the person being in her flat again.</w:t>
      </w:r>
      <w:r w:rsidR="001F2A05">
        <w:rPr>
          <w:sz w:val="24"/>
          <w:szCs w:val="24"/>
        </w:rPr>
        <w:t xml:space="preserve"> I made sure to show I was listening by keeping eye contact with the victim and by nodding my head</w:t>
      </w:r>
      <w:r w:rsidR="00E002F7">
        <w:rPr>
          <w:sz w:val="24"/>
          <w:szCs w:val="24"/>
        </w:rPr>
        <w:t xml:space="preserve"> to show I understood.</w:t>
      </w:r>
      <w:r w:rsidR="00C833B5">
        <w:rPr>
          <w:sz w:val="24"/>
          <w:szCs w:val="24"/>
        </w:rPr>
        <w:t xml:space="preserve"> I </w:t>
      </w:r>
      <w:r w:rsidR="00844EC3">
        <w:rPr>
          <w:sz w:val="24"/>
          <w:szCs w:val="24"/>
        </w:rPr>
        <w:t>made sure I provided some crime prevention advice to help avoid a repeat incident, her neighbour was the person to let the suspect into the block of flats so she was advised not to do so in future, the victim was also advised to buy a peep hole which she did.</w:t>
      </w:r>
    </w:p>
    <w:p w14:paraId="2AF9909A" w14:textId="07113548" w:rsidR="00F26975" w:rsidRDefault="00F26975" w:rsidP="00F26975">
      <w:pPr>
        <w:ind w:right="107"/>
        <w:jc w:val="both"/>
        <w:rPr>
          <w:sz w:val="24"/>
          <w:szCs w:val="24"/>
        </w:rPr>
      </w:pPr>
    </w:p>
    <w:p w14:paraId="4DA0B769" w14:textId="77777777" w:rsidR="00EC3C29" w:rsidRDefault="00F26975" w:rsidP="00F26975">
      <w:pPr>
        <w:ind w:right="107"/>
        <w:jc w:val="both"/>
        <w:rPr>
          <w:sz w:val="24"/>
          <w:szCs w:val="24"/>
        </w:rPr>
      </w:pPr>
      <w:r>
        <w:rPr>
          <w:sz w:val="24"/>
          <w:szCs w:val="24"/>
        </w:rPr>
        <w:t>In conclusion, I have attended an incident where th</w:t>
      </w:r>
      <w:r w:rsidR="000D5D94">
        <w:rPr>
          <w:sz w:val="24"/>
          <w:szCs w:val="24"/>
        </w:rPr>
        <w:t>e victim of a crime does not speak English. I</w:t>
      </w:r>
      <w:r w:rsidR="0034050E">
        <w:rPr>
          <w:sz w:val="24"/>
          <w:szCs w:val="24"/>
        </w:rPr>
        <w:t>n order</w:t>
      </w:r>
      <w:r>
        <w:rPr>
          <w:sz w:val="24"/>
          <w:szCs w:val="24"/>
        </w:rPr>
        <w:t xml:space="preserve"> </w:t>
      </w:r>
      <w:r w:rsidR="00380252">
        <w:rPr>
          <w:sz w:val="24"/>
          <w:szCs w:val="24"/>
        </w:rPr>
        <w:t xml:space="preserve">to overcome the language barrier </w:t>
      </w:r>
      <w:r w:rsidR="00844CDF">
        <w:rPr>
          <w:sz w:val="24"/>
          <w:szCs w:val="24"/>
        </w:rPr>
        <w:t>I</w:t>
      </w:r>
      <w:r>
        <w:rPr>
          <w:sz w:val="24"/>
          <w:szCs w:val="24"/>
        </w:rPr>
        <w:t xml:space="preserve"> u</w:t>
      </w:r>
      <w:r w:rsidR="002A6329">
        <w:rPr>
          <w:sz w:val="24"/>
          <w:szCs w:val="24"/>
        </w:rPr>
        <w:t>sed Language Line</w:t>
      </w:r>
      <w:r w:rsidR="00844CDF">
        <w:rPr>
          <w:sz w:val="24"/>
          <w:szCs w:val="24"/>
        </w:rPr>
        <w:t xml:space="preserve"> to speak to them</w:t>
      </w:r>
      <w:r w:rsidR="000D5D94">
        <w:rPr>
          <w:sz w:val="24"/>
          <w:szCs w:val="24"/>
        </w:rPr>
        <w:t xml:space="preserve"> and</w:t>
      </w:r>
      <w:r w:rsidR="00C176E5">
        <w:rPr>
          <w:sz w:val="24"/>
          <w:szCs w:val="24"/>
        </w:rPr>
        <w:t xml:space="preserve"> to </w:t>
      </w:r>
      <w:r w:rsidR="003132BF">
        <w:rPr>
          <w:sz w:val="24"/>
          <w:szCs w:val="24"/>
        </w:rPr>
        <w:t xml:space="preserve">obtain a victim statement </w:t>
      </w:r>
      <w:r w:rsidR="000D5D94">
        <w:rPr>
          <w:sz w:val="24"/>
          <w:szCs w:val="24"/>
        </w:rPr>
        <w:t>to be used as evidence</w:t>
      </w:r>
      <w:r w:rsidR="00A43BAC">
        <w:rPr>
          <w:sz w:val="24"/>
          <w:szCs w:val="24"/>
        </w:rPr>
        <w:t xml:space="preserve">. </w:t>
      </w:r>
    </w:p>
    <w:p w14:paraId="58B5B7E9" w14:textId="0E64D735" w:rsidR="00F773CD" w:rsidRDefault="000D5D94" w:rsidP="00EC3C29">
      <w:pPr>
        <w:ind w:right="107" w:firstLine="720"/>
        <w:jc w:val="both"/>
        <w:rPr>
          <w:sz w:val="24"/>
          <w:szCs w:val="24"/>
        </w:rPr>
      </w:pPr>
      <w:r>
        <w:rPr>
          <w:sz w:val="24"/>
          <w:szCs w:val="24"/>
        </w:rPr>
        <w:t>I have considered my responsibilities in regard t</w:t>
      </w:r>
      <w:r w:rsidR="005175B4">
        <w:rPr>
          <w:sz w:val="24"/>
          <w:szCs w:val="24"/>
        </w:rPr>
        <w:t xml:space="preserve">o the Victim’s Code and </w:t>
      </w:r>
      <w:r w:rsidR="000540A5">
        <w:rPr>
          <w:sz w:val="24"/>
          <w:szCs w:val="24"/>
        </w:rPr>
        <w:t>ensured that I supported the victim throughout the criminal justice process by offering special measures if the case goes to court and by offering suitable crime prevention advice. Following a reflection of how I</w:t>
      </w:r>
      <w:r w:rsidR="00BB394F">
        <w:rPr>
          <w:sz w:val="24"/>
          <w:szCs w:val="24"/>
        </w:rPr>
        <w:t xml:space="preserve"> managed to follow the procedures in </w:t>
      </w:r>
      <w:r w:rsidR="000540A5">
        <w:rPr>
          <w:sz w:val="24"/>
          <w:szCs w:val="24"/>
        </w:rPr>
        <w:t>the Victim’s Code, I found that using Lang</w:t>
      </w:r>
      <w:r w:rsidR="00BB394F">
        <w:rPr>
          <w:sz w:val="24"/>
          <w:szCs w:val="24"/>
        </w:rPr>
        <w:t>uage Line was a lengthy process</w:t>
      </w:r>
      <w:r w:rsidR="00771E65">
        <w:rPr>
          <w:sz w:val="24"/>
          <w:szCs w:val="24"/>
        </w:rPr>
        <w:t xml:space="preserve"> but </w:t>
      </w:r>
      <w:r w:rsidR="00322B3C">
        <w:rPr>
          <w:sz w:val="24"/>
          <w:szCs w:val="24"/>
        </w:rPr>
        <w:t xml:space="preserve">if I made sure I sent over all </w:t>
      </w:r>
      <w:r w:rsidR="000B5DD8">
        <w:rPr>
          <w:sz w:val="24"/>
          <w:szCs w:val="24"/>
        </w:rPr>
        <w:t>the questions I needed to cover then it would result in a more accurate statement.</w:t>
      </w:r>
    </w:p>
    <w:p w14:paraId="3A35B591" w14:textId="59C10173" w:rsidR="00F26975" w:rsidRDefault="000540A5" w:rsidP="000B5DD8">
      <w:pPr>
        <w:ind w:right="107" w:firstLine="720"/>
        <w:jc w:val="both"/>
        <w:rPr>
          <w:sz w:val="24"/>
          <w:szCs w:val="24"/>
        </w:rPr>
      </w:pPr>
      <w:r>
        <w:rPr>
          <w:sz w:val="24"/>
          <w:szCs w:val="24"/>
        </w:rPr>
        <w:t xml:space="preserve">I have shown that I follow the </w:t>
      </w:r>
      <w:r w:rsidR="004D3D93">
        <w:rPr>
          <w:sz w:val="24"/>
          <w:szCs w:val="24"/>
        </w:rPr>
        <w:t xml:space="preserve">guidelines </w:t>
      </w:r>
      <w:r>
        <w:rPr>
          <w:sz w:val="24"/>
          <w:szCs w:val="24"/>
        </w:rPr>
        <w:t>set by the Code of Ethics for every police officer, for example,</w:t>
      </w:r>
      <w:r w:rsidR="004D3D93">
        <w:rPr>
          <w:sz w:val="24"/>
          <w:szCs w:val="24"/>
        </w:rPr>
        <w:t xml:space="preserve"> I showed </w:t>
      </w:r>
      <w:r>
        <w:rPr>
          <w:sz w:val="24"/>
          <w:szCs w:val="24"/>
        </w:rPr>
        <w:t>impartiality</w:t>
      </w:r>
      <w:r w:rsidR="004D3D93">
        <w:rPr>
          <w:sz w:val="24"/>
          <w:szCs w:val="24"/>
        </w:rPr>
        <w:t xml:space="preserve"> and</w:t>
      </w:r>
      <w:r>
        <w:rPr>
          <w:sz w:val="24"/>
          <w:szCs w:val="24"/>
        </w:rPr>
        <w:t xml:space="preserve"> confidentiality</w:t>
      </w:r>
      <w:r w:rsidR="004D3D93">
        <w:rPr>
          <w:sz w:val="24"/>
          <w:szCs w:val="24"/>
        </w:rPr>
        <w:t xml:space="preserve"> in the way I gathered evidence and protected confidential information disclosed by the victim. I also showed respect and courtesy when talking to the victim, even though I was talking through Language Line during the initial contact, I still made sure I showed courtesy by</w:t>
      </w:r>
      <w:r w:rsidR="001F2A05">
        <w:rPr>
          <w:sz w:val="24"/>
          <w:szCs w:val="24"/>
        </w:rPr>
        <w:t xml:space="preserve"> maintaining</w:t>
      </w:r>
      <w:r w:rsidR="004D3D93">
        <w:rPr>
          <w:sz w:val="24"/>
          <w:szCs w:val="24"/>
        </w:rPr>
        <w:t xml:space="preserve"> eye contact and ac</w:t>
      </w:r>
      <w:r w:rsidR="001F2A05">
        <w:rPr>
          <w:sz w:val="24"/>
          <w:szCs w:val="24"/>
        </w:rPr>
        <w:t>tively listening to the victim to show I was interested.</w:t>
      </w:r>
      <w:r w:rsidR="004D3D93">
        <w:rPr>
          <w:sz w:val="24"/>
          <w:szCs w:val="24"/>
        </w:rPr>
        <w:t xml:space="preserve"> </w:t>
      </w:r>
    </w:p>
    <w:p w14:paraId="1CC230B4" w14:textId="1636599C" w:rsidR="00656FFD" w:rsidRDefault="00656FFD" w:rsidP="00656FFD">
      <w:pPr>
        <w:ind w:right="107"/>
        <w:jc w:val="both"/>
        <w:rPr>
          <w:sz w:val="24"/>
          <w:szCs w:val="24"/>
        </w:rPr>
      </w:pPr>
    </w:p>
    <w:p w14:paraId="0316FA13" w14:textId="5C4A7F79" w:rsidR="00DC4C26" w:rsidRPr="00880861" w:rsidRDefault="00DA1F63" w:rsidP="00880861">
      <w:pPr>
        <w:rPr>
          <w:b/>
          <w:sz w:val="24"/>
          <w:szCs w:val="24"/>
        </w:rPr>
      </w:pPr>
      <w:r>
        <w:rPr>
          <w:b/>
          <w:sz w:val="24"/>
          <w:szCs w:val="24"/>
        </w:rPr>
        <w:t>Word Count: 2391</w:t>
      </w:r>
    </w:p>
    <w:p w14:paraId="6C51B9BC" w14:textId="122D0945" w:rsidR="00DC4C26" w:rsidRDefault="00DC4C26" w:rsidP="00E6298B">
      <w:pPr>
        <w:ind w:right="107"/>
        <w:jc w:val="both"/>
        <w:rPr>
          <w:sz w:val="24"/>
          <w:szCs w:val="24"/>
        </w:rPr>
      </w:pPr>
    </w:p>
    <w:p w14:paraId="64C96784" w14:textId="4EF9081D" w:rsidR="00DC4C26" w:rsidRDefault="00DC4C26" w:rsidP="00E6298B">
      <w:pPr>
        <w:ind w:right="107"/>
        <w:jc w:val="both"/>
        <w:rPr>
          <w:sz w:val="24"/>
          <w:szCs w:val="24"/>
        </w:rPr>
      </w:pPr>
    </w:p>
    <w:p w14:paraId="11B1AAFD" w14:textId="30B6EA9C" w:rsidR="006C7CA5" w:rsidRPr="00270EEB" w:rsidRDefault="28A9B94D" w:rsidP="002F2D96">
      <w:pPr>
        <w:spacing w:line="259" w:lineRule="auto"/>
        <w:ind w:right="107"/>
        <w:jc w:val="center"/>
        <w:rPr>
          <w:b/>
          <w:bCs/>
          <w:sz w:val="24"/>
          <w:szCs w:val="24"/>
        </w:rPr>
      </w:pPr>
      <w:r w:rsidRPr="002F2D96">
        <w:rPr>
          <w:b/>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4228E72D" w14:textId="37B329E0" w:rsidR="006C7CA5" w:rsidRPr="00454E5F" w:rsidRDefault="00454E5F" w:rsidP="00E6298B">
      <w:pPr>
        <w:ind w:right="107"/>
        <w:jc w:val="both"/>
        <w:rPr>
          <w:b/>
          <w:sz w:val="24"/>
          <w:szCs w:val="24"/>
        </w:rPr>
      </w:pPr>
      <w:r>
        <w:rPr>
          <w:b/>
          <w:sz w:val="24"/>
          <w:szCs w:val="24"/>
        </w:rPr>
        <w:t>ANSWER:</w:t>
      </w:r>
      <w:r w:rsidR="00C0652D">
        <w:rPr>
          <w:b/>
          <w:sz w:val="24"/>
          <w:szCs w:val="24"/>
        </w:rPr>
        <w:t xml:space="preserve"> </w:t>
      </w:r>
    </w:p>
    <w:p w14:paraId="73E7C4AA" w14:textId="77777777" w:rsidR="00604AB4" w:rsidRPr="00270EEB" w:rsidRDefault="00604AB4" w:rsidP="00E6298B">
      <w:pPr>
        <w:ind w:right="107"/>
        <w:jc w:val="both"/>
        <w:rPr>
          <w:sz w:val="24"/>
          <w:szCs w:val="24"/>
        </w:rPr>
      </w:pPr>
    </w:p>
    <w:p w14:paraId="24F645F9" w14:textId="51AA1ED5" w:rsidR="00194A6A" w:rsidRPr="00FB1378" w:rsidRDefault="00D33FAA" w:rsidP="00AC27E4">
      <w:pPr>
        <w:ind w:right="107"/>
        <w:jc w:val="both"/>
        <w:rPr>
          <w:sz w:val="24"/>
          <w:szCs w:val="24"/>
        </w:rPr>
      </w:pPr>
      <w:r w:rsidRPr="00FB1378">
        <w:rPr>
          <w:bCs/>
          <w:sz w:val="24"/>
          <w:szCs w:val="24"/>
        </w:rPr>
        <w:t xml:space="preserve">I am going to </w:t>
      </w:r>
      <w:r w:rsidRPr="00FB1378">
        <w:rPr>
          <w:sz w:val="24"/>
          <w:szCs w:val="24"/>
        </w:rPr>
        <w:t>talk about a policing incident</w:t>
      </w:r>
      <w:r w:rsidRPr="00FB1378">
        <w:rPr>
          <w:b/>
          <w:sz w:val="24"/>
          <w:szCs w:val="24"/>
        </w:rPr>
        <w:t xml:space="preserve"> </w:t>
      </w:r>
      <w:r w:rsidRPr="00FB1378">
        <w:rPr>
          <w:sz w:val="24"/>
          <w:szCs w:val="24"/>
        </w:rPr>
        <w:t xml:space="preserve">in which I played a significant role with an offender and victim then I will reflect on what happened. </w:t>
      </w:r>
      <w:r w:rsidR="00D92114" w:rsidRPr="00FB1378">
        <w:rPr>
          <w:sz w:val="24"/>
          <w:szCs w:val="24"/>
        </w:rPr>
        <w:t xml:space="preserve">I will assess the situation including any relevant cultural and language issues. </w:t>
      </w:r>
      <w:r w:rsidRPr="00FB1378">
        <w:rPr>
          <w:sz w:val="24"/>
          <w:szCs w:val="24"/>
        </w:rPr>
        <w:t>I will reflect on how I applied the National Decision Model to assist in resolving this incident and will evaluate the role of discretion</w:t>
      </w:r>
      <w:r w:rsidR="00D92114" w:rsidRPr="00FB1378">
        <w:rPr>
          <w:sz w:val="24"/>
          <w:szCs w:val="24"/>
        </w:rPr>
        <w:t xml:space="preserve"> in the decision making process</w:t>
      </w:r>
      <w:r w:rsidRPr="00FB1378">
        <w:rPr>
          <w:sz w:val="24"/>
          <w:szCs w:val="24"/>
        </w:rPr>
        <w:t xml:space="preserve">. I will </w:t>
      </w:r>
      <w:r w:rsidR="00780F31" w:rsidRPr="00FB1378">
        <w:rPr>
          <w:sz w:val="24"/>
          <w:szCs w:val="24"/>
        </w:rPr>
        <w:t>explain</w:t>
      </w:r>
      <w:r w:rsidRPr="00FB1378">
        <w:rPr>
          <w:sz w:val="24"/>
          <w:szCs w:val="24"/>
        </w:rPr>
        <w:t xml:space="preserve"> my responsibilities in relation to the C</w:t>
      </w:r>
      <w:r w:rsidR="00D92114" w:rsidRPr="00FB1378">
        <w:rPr>
          <w:sz w:val="24"/>
          <w:szCs w:val="24"/>
        </w:rPr>
        <w:t xml:space="preserve">riminal </w:t>
      </w:r>
      <w:r w:rsidRPr="00FB1378">
        <w:rPr>
          <w:sz w:val="24"/>
          <w:szCs w:val="24"/>
        </w:rPr>
        <w:t>P</w:t>
      </w:r>
      <w:r w:rsidR="00D92114" w:rsidRPr="00FB1378">
        <w:rPr>
          <w:sz w:val="24"/>
          <w:szCs w:val="24"/>
        </w:rPr>
        <w:t xml:space="preserve">rocedure </w:t>
      </w:r>
      <w:r w:rsidRPr="00FB1378">
        <w:rPr>
          <w:sz w:val="24"/>
          <w:szCs w:val="24"/>
        </w:rPr>
        <w:t>I</w:t>
      </w:r>
      <w:r w:rsidR="00D92114" w:rsidRPr="00FB1378">
        <w:rPr>
          <w:sz w:val="24"/>
          <w:szCs w:val="24"/>
        </w:rPr>
        <w:t xml:space="preserve">nvestigation </w:t>
      </w:r>
      <w:r w:rsidRPr="00FB1378">
        <w:rPr>
          <w:sz w:val="24"/>
          <w:szCs w:val="24"/>
        </w:rPr>
        <w:t>A</w:t>
      </w:r>
      <w:r w:rsidR="00D92114" w:rsidRPr="00FB1378">
        <w:rPr>
          <w:sz w:val="24"/>
          <w:szCs w:val="24"/>
        </w:rPr>
        <w:t>ct</w:t>
      </w:r>
      <w:r w:rsidR="00780F31" w:rsidRPr="00FB1378">
        <w:rPr>
          <w:sz w:val="24"/>
          <w:szCs w:val="24"/>
        </w:rPr>
        <w:t xml:space="preserve"> </w:t>
      </w:r>
      <w:r w:rsidR="00D92114" w:rsidRPr="00FB1378">
        <w:rPr>
          <w:sz w:val="24"/>
          <w:szCs w:val="24"/>
        </w:rPr>
        <w:t xml:space="preserve">when </w:t>
      </w:r>
      <w:r w:rsidR="00780F31" w:rsidRPr="00FB1378">
        <w:rPr>
          <w:sz w:val="24"/>
          <w:szCs w:val="24"/>
        </w:rPr>
        <w:t>conducting the investigation</w:t>
      </w:r>
      <w:r w:rsidR="00D92114" w:rsidRPr="00FB1378">
        <w:rPr>
          <w:sz w:val="24"/>
          <w:szCs w:val="24"/>
        </w:rPr>
        <w:t xml:space="preserve"> and when managing offenders and retaining significant information. I will</w:t>
      </w:r>
      <w:r w:rsidR="00780F31" w:rsidRPr="00FB1378">
        <w:rPr>
          <w:sz w:val="24"/>
          <w:szCs w:val="24"/>
        </w:rPr>
        <w:t xml:space="preserve"> show how policing values were engaged through an assessment of the impact of any bias on the decision making process. </w:t>
      </w:r>
    </w:p>
    <w:p w14:paraId="2F8840FA" w14:textId="6D05692B" w:rsidR="00B72FF9" w:rsidRPr="00FB1378" w:rsidRDefault="00780F31" w:rsidP="00B72FF9">
      <w:pPr>
        <w:ind w:right="107" w:firstLine="720"/>
        <w:jc w:val="both"/>
        <w:rPr>
          <w:sz w:val="24"/>
          <w:szCs w:val="24"/>
        </w:rPr>
      </w:pPr>
      <w:r w:rsidRPr="00FB1378">
        <w:rPr>
          <w:sz w:val="24"/>
          <w:szCs w:val="24"/>
        </w:rPr>
        <w:t>The inciden</w:t>
      </w:r>
      <w:r w:rsidR="00C17CED" w:rsidRPr="00FB1378">
        <w:rPr>
          <w:sz w:val="24"/>
          <w:szCs w:val="24"/>
        </w:rPr>
        <w:t xml:space="preserve">t involved two teenagers who were friends at the time of the incident. </w:t>
      </w:r>
      <w:r w:rsidR="000B053E" w:rsidRPr="00FB1378">
        <w:rPr>
          <w:sz w:val="24"/>
          <w:szCs w:val="24"/>
        </w:rPr>
        <w:t xml:space="preserve">One of the teenagers, </w:t>
      </w:r>
      <w:r w:rsidR="00357E41">
        <w:rPr>
          <w:sz w:val="24"/>
          <w:szCs w:val="24"/>
        </w:rPr>
        <w:t>who was the</w:t>
      </w:r>
      <w:r w:rsidR="000B053E" w:rsidRPr="00FB1378">
        <w:rPr>
          <w:sz w:val="24"/>
          <w:szCs w:val="24"/>
        </w:rPr>
        <w:t xml:space="preserve"> victim in this incident, has asked his friend, the su</w:t>
      </w:r>
      <w:r w:rsidR="00AC27E4" w:rsidRPr="00FB1378">
        <w:rPr>
          <w:sz w:val="24"/>
          <w:szCs w:val="24"/>
        </w:rPr>
        <w:t>bject, for £10</w:t>
      </w:r>
      <w:r w:rsidR="000B053E" w:rsidRPr="00FB1378">
        <w:rPr>
          <w:sz w:val="24"/>
          <w:szCs w:val="24"/>
        </w:rPr>
        <w:t xml:space="preserve"> to pay for his food in </w:t>
      </w:r>
      <w:r w:rsidR="007E6973" w:rsidRPr="00FB1378">
        <w:rPr>
          <w:sz w:val="24"/>
          <w:szCs w:val="24"/>
        </w:rPr>
        <w:t>Weatherspoon’s</w:t>
      </w:r>
      <w:r w:rsidR="000B053E" w:rsidRPr="00FB1378">
        <w:rPr>
          <w:sz w:val="24"/>
          <w:szCs w:val="24"/>
        </w:rPr>
        <w:t xml:space="preserve">. The </w:t>
      </w:r>
      <w:r w:rsidR="00AC27E4" w:rsidRPr="00FB1378">
        <w:rPr>
          <w:sz w:val="24"/>
          <w:szCs w:val="24"/>
        </w:rPr>
        <w:t>subject has given his friend the money after the victim assured him it would be given back shortly. After a couple of days had gone, the subject asked for the money back, with interest. The subject also informed the victim that he had possession of the victim’s house key</w:t>
      </w:r>
      <w:r w:rsidR="00357E41">
        <w:rPr>
          <w:sz w:val="24"/>
          <w:szCs w:val="24"/>
        </w:rPr>
        <w:t xml:space="preserve"> and made threats to damage his house</w:t>
      </w:r>
      <w:r w:rsidR="003571E8">
        <w:rPr>
          <w:sz w:val="24"/>
          <w:szCs w:val="24"/>
        </w:rPr>
        <w:t xml:space="preserve">. </w:t>
      </w:r>
      <w:r w:rsidR="00AC27E4" w:rsidRPr="00FB1378">
        <w:rPr>
          <w:sz w:val="24"/>
          <w:szCs w:val="24"/>
        </w:rPr>
        <w:t>The subject contacted the victim again, stating the debt had increased further and was now £30, they made threats to kick down the door of the victim’s house, smash the windows and assault the victim.</w:t>
      </w:r>
    </w:p>
    <w:p w14:paraId="75BED689" w14:textId="43124906" w:rsidR="0020455A" w:rsidRPr="00010CAE" w:rsidRDefault="00AC27E4" w:rsidP="00B72FF9">
      <w:pPr>
        <w:ind w:right="107" w:firstLine="720"/>
        <w:jc w:val="both"/>
        <w:rPr>
          <w:color w:val="auto"/>
          <w:sz w:val="24"/>
          <w:szCs w:val="24"/>
        </w:rPr>
      </w:pPr>
      <w:r w:rsidRPr="00FB1378">
        <w:rPr>
          <w:sz w:val="24"/>
          <w:szCs w:val="24"/>
        </w:rPr>
        <w:t xml:space="preserve">This incident involved a Syrian family </w:t>
      </w:r>
      <w:r w:rsidR="00447E8B" w:rsidRPr="00FB1378">
        <w:rPr>
          <w:sz w:val="24"/>
          <w:szCs w:val="24"/>
        </w:rPr>
        <w:t xml:space="preserve">who </w:t>
      </w:r>
      <w:r w:rsidR="0061169F" w:rsidRPr="00FB1378">
        <w:rPr>
          <w:sz w:val="24"/>
          <w:szCs w:val="24"/>
        </w:rPr>
        <w:t xml:space="preserve">have certain cultural traditions and ways of living, for example they take off their shoes when they enter the house to ensure the </w:t>
      </w:r>
      <w:r w:rsidR="0061169F" w:rsidRPr="00FB1378">
        <w:rPr>
          <w:sz w:val="24"/>
          <w:szCs w:val="24"/>
        </w:rPr>
        <w:lastRenderedPageBreak/>
        <w:t xml:space="preserve">house is a clean area </w:t>
      </w:r>
      <w:r w:rsidR="003A7BE9" w:rsidRPr="00FB1378">
        <w:rPr>
          <w:sz w:val="24"/>
          <w:szCs w:val="24"/>
        </w:rPr>
        <w:t>for them to live in. When I arrived at the family’s house, I asked them if they wanted me to take off my shoes as a sign of respect, the subject told me it was fine for me to keep them on but as I walked into the house I was aware of where I was stepping a</w:t>
      </w:r>
      <w:r w:rsidR="003A7BE9" w:rsidRPr="00010CAE">
        <w:rPr>
          <w:color w:val="auto"/>
          <w:sz w:val="24"/>
          <w:szCs w:val="24"/>
        </w:rPr>
        <w:t xml:space="preserve">nd tried to move around as little as possible. </w:t>
      </w:r>
      <w:r w:rsidR="0020455A" w:rsidRPr="00010CAE">
        <w:rPr>
          <w:color w:val="auto"/>
          <w:sz w:val="24"/>
          <w:szCs w:val="24"/>
        </w:rPr>
        <w:t xml:space="preserve">As well as asking the subject if they wanted me to remove my shoes, I respected their culture and household by waiting outside for his mother to cover her head with a headscarf before myself and my colleague entered the house. </w:t>
      </w:r>
    </w:p>
    <w:p w14:paraId="49B54560" w14:textId="6013534B" w:rsidR="003A7BE9" w:rsidRPr="00010CAE" w:rsidRDefault="0020455A" w:rsidP="003A7BE9">
      <w:pPr>
        <w:ind w:right="107"/>
        <w:jc w:val="both"/>
        <w:rPr>
          <w:color w:val="auto"/>
          <w:sz w:val="24"/>
          <w:szCs w:val="24"/>
        </w:rPr>
      </w:pPr>
      <w:r w:rsidRPr="00010CAE">
        <w:rPr>
          <w:color w:val="auto"/>
          <w:sz w:val="24"/>
          <w:szCs w:val="24"/>
        </w:rPr>
        <w:t xml:space="preserve">I explained to the </w:t>
      </w:r>
      <w:r w:rsidR="003A7BE9" w:rsidRPr="00010CAE">
        <w:rPr>
          <w:color w:val="auto"/>
          <w:sz w:val="24"/>
          <w:szCs w:val="24"/>
        </w:rPr>
        <w:t>subject</w:t>
      </w:r>
      <w:r w:rsidRPr="00010CAE">
        <w:rPr>
          <w:color w:val="auto"/>
          <w:sz w:val="24"/>
          <w:szCs w:val="24"/>
        </w:rPr>
        <w:t xml:space="preserve"> that he</w:t>
      </w:r>
      <w:r w:rsidR="003A7BE9" w:rsidRPr="00010CAE">
        <w:rPr>
          <w:color w:val="auto"/>
          <w:sz w:val="24"/>
          <w:szCs w:val="24"/>
        </w:rPr>
        <w:t xml:space="preserve"> was being spoken to by myself and my colleague about the allegation</w:t>
      </w:r>
      <w:r w:rsidRPr="00010CAE">
        <w:rPr>
          <w:color w:val="auto"/>
          <w:sz w:val="24"/>
          <w:szCs w:val="24"/>
        </w:rPr>
        <w:t xml:space="preserve"> made</w:t>
      </w:r>
      <w:r w:rsidR="003A7BE9" w:rsidRPr="00010CAE">
        <w:rPr>
          <w:color w:val="auto"/>
          <w:sz w:val="24"/>
          <w:szCs w:val="24"/>
        </w:rPr>
        <w:t xml:space="preserve"> against him for the offence of Malicious Communications. Section 1 of the Malicious Communications Act 1988 (Legislation.gov.uk, 2015) states that: </w:t>
      </w:r>
    </w:p>
    <w:p w14:paraId="3528793A" w14:textId="77777777" w:rsidR="003A7BE9" w:rsidRPr="00010CAE" w:rsidRDefault="003A7BE9" w:rsidP="003A7BE9">
      <w:pPr>
        <w:ind w:right="107"/>
        <w:jc w:val="both"/>
        <w:rPr>
          <w:color w:val="auto"/>
          <w:sz w:val="24"/>
          <w:szCs w:val="24"/>
        </w:rPr>
      </w:pPr>
    </w:p>
    <w:p w14:paraId="6850DF6E" w14:textId="128865A5" w:rsidR="003A7BE9" w:rsidRPr="00010CAE" w:rsidRDefault="003A7BE9" w:rsidP="003A7BE9">
      <w:pPr>
        <w:ind w:right="107"/>
        <w:jc w:val="both"/>
        <w:rPr>
          <w:color w:val="auto"/>
          <w:sz w:val="24"/>
          <w:szCs w:val="24"/>
        </w:rPr>
      </w:pPr>
      <w:r w:rsidRPr="00010CAE">
        <w:rPr>
          <w:color w:val="auto"/>
          <w:sz w:val="24"/>
          <w:szCs w:val="24"/>
        </w:rPr>
        <w:t>“Any person who sends to another person</w:t>
      </w:r>
    </w:p>
    <w:p w14:paraId="01985D4D" w14:textId="09344008" w:rsidR="003A7BE9" w:rsidRPr="00010CAE" w:rsidRDefault="003A7BE9" w:rsidP="003A7BE9">
      <w:pPr>
        <w:pStyle w:val="ListParagraph"/>
        <w:numPr>
          <w:ilvl w:val="0"/>
          <w:numId w:val="12"/>
        </w:numPr>
        <w:ind w:right="107"/>
        <w:jc w:val="both"/>
        <w:rPr>
          <w:color w:val="auto"/>
          <w:sz w:val="24"/>
          <w:szCs w:val="24"/>
        </w:rPr>
      </w:pPr>
      <w:r w:rsidRPr="00010CAE">
        <w:rPr>
          <w:color w:val="auto"/>
          <w:sz w:val="24"/>
          <w:szCs w:val="24"/>
        </w:rPr>
        <w:t>a letter, electronic communication or article of any description] which conveys—</w:t>
      </w:r>
    </w:p>
    <w:p w14:paraId="3D5D5AA0" w14:textId="77777777" w:rsidR="003A7BE9" w:rsidRPr="00010CAE" w:rsidRDefault="003A7BE9" w:rsidP="003A7BE9">
      <w:pPr>
        <w:pStyle w:val="ListParagraph"/>
        <w:numPr>
          <w:ilvl w:val="0"/>
          <w:numId w:val="12"/>
        </w:numPr>
        <w:ind w:right="107"/>
        <w:jc w:val="both"/>
        <w:rPr>
          <w:color w:val="auto"/>
          <w:sz w:val="24"/>
          <w:szCs w:val="24"/>
        </w:rPr>
      </w:pPr>
      <w:r w:rsidRPr="00010CAE">
        <w:rPr>
          <w:color w:val="auto"/>
          <w:sz w:val="24"/>
          <w:szCs w:val="24"/>
        </w:rPr>
        <w:t>a message which is indecent or grossly offensive;</w:t>
      </w:r>
    </w:p>
    <w:p w14:paraId="0356DED9" w14:textId="76406C08" w:rsidR="003C0AFC" w:rsidRDefault="003A7BE9" w:rsidP="003C0AFC">
      <w:pPr>
        <w:pStyle w:val="ListParagraph"/>
        <w:numPr>
          <w:ilvl w:val="0"/>
          <w:numId w:val="12"/>
        </w:numPr>
        <w:ind w:right="107"/>
        <w:jc w:val="both"/>
        <w:rPr>
          <w:color w:val="auto"/>
          <w:sz w:val="24"/>
          <w:szCs w:val="24"/>
        </w:rPr>
      </w:pPr>
      <w:r w:rsidRPr="00010CAE">
        <w:rPr>
          <w:color w:val="auto"/>
          <w:sz w:val="24"/>
          <w:szCs w:val="24"/>
        </w:rPr>
        <w:t>a threat</w:t>
      </w:r>
    </w:p>
    <w:p w14:paraId="207D6ED0" w14:textId="77777777" w:rsidR="007E0B71" w:rsidRPr="007E0B71" w:rsidRDefault="007E0B71" w:rsidP="007E0B71">
      <w:pPr>
        <w:ind w:left="360" w:right="107"/>
        <w:jc w:val="both"/>
        <w:rPr>
          <w:color w:val="auto"/>
          <w:sz w:val="24"/>
          <w:szCs w:val="24"/>
        </w:rPr>
      </w:pPr>
    </w:p>
    <w:p w14:paraId="4DCB4B63" w14:textId="77777777" w:rsidR="00A42938" w:rsidRPr="00A42938" w:rsidRDefault="003C0AFC" w:rsidP="008C2D76">
      <w:pPr>
        <w:ind w:right="107"/>
        <w:jc w:val="both"/>
        <w:rPr>
          <w:color w:val="auto"/>
          <w:sz w:val="24"/>
          <w:szCs w:val="24"/>
        </w:rPr>
      </w:pPr>
      <w:r w:rsidRPr="00A42938">
        <w:rPr>
          <w:color w:val="auto"/>
          <w:sz w:val="24"/>
          <w:szCs w:val="24"/>
        </w:rPr>
        <w:t xml:space="preserve">The subject had sent a message which conveyed a threat so he was guilty of this offence. The family </w:t>
      </w:r>
      <w:r w:rsidR="00447E8B" w:rsidRPr="00A42938">
        <w:rPr>
          <w:color w:val="auto"/>
          <w:sz w:val="24"/>
          <w:szCs w:val="24"/>
        </w:rPr>
        <w:t xml:space="preserve">had a mixed ability to speak and understand English, the subject and his mother could speak English but his father could not understand English as his first language was Arabic and he had only limited understanding of what was being said by me. </w:t>
      </w:r>
      <w:r w:rsidR="00557DCA" w:rsidRPr="00A42938">
        <w:rPr>
          <w:color w:val="auto"/>
          <w:sz w:val="24"/>
          <w:szCs w:val="24"/>
        </w:rPr>
        <w:t>Due to this, both parents were present in the room when I spoke to the subject, the mother was present in order to interpret what was being said</w:t>
      </w:r>
      <w:r w:rsidR="00CF08E4" w:rsidRPr="00A42938">
        <w:rPr>
          <w:color w:val="auto"/>
          <w:sz w:val="24"/>
          <w:szCs w:val="24"/>
        </w:rPr>
        <w:t xml:space="preserve"> and to translate into Arabic for </w:t>
      </w:r>
      <w:r w:rsidR="00557DCA" w:rsidRPr="00A42938">
        <w:rPr>
          <w:color w:val="auto"/>
          <w:sz w:val="24"/>
          <w:szCs w:val="24"/>
        </w:rPr>
        <w:t>the f</w:t>
      </w:r>
      <w:r w:rsidR="00CF08E4" w:rsidRPr="00A42938">
        <w:rPr>
          <w:color w:val="auto"/>
          <w:sz w:val="24"/>
          <w:szCs w:val="24"/>
        </w:rPr>
        <w:t>ather. The father was also in the room as he wanted to be present when we spoke to</w:t>
      </w:r>
      <w:r w:rsidR="00557DCA" w:rsidRPr="00A42938">
        <w:rPr>
          <w:color w:val="auto"/>
          <w:sz w:val="24"/>
          <w:szCs w:val="24"/>
        </w:rPr>
        <w:t xml:space="preserve"> his son</w:t>
      </w:r>
      <w:r w:rsidR="00EE6F4F" w:rsidRPr="00A42938">
        <w:rPr>
          <w:color w:val="auto"/>
          <w:sz w:val="24"/>
          <w:szCs w:val="24"/>
        </w:rPr>
        <w:t xml:space="preserve"> because in his culture he was the head of the household</w:t>
      </w:r>
      <w:r w:rsidR="00CF08E4" w:rsidRPr="00A42938">
        <w:rPr>
          <w:color w:val="auto"/>
          <w:sz w:val="24"/>
          <w:szCs w:val="24"/>
        </w:rPr>
        <w:t xml:space="preserve"> </w:t>
      </w:r>
      <w:r w:rsidR="00A310E9" w:rsidRPr="00A42938">
        <w:rPr>
          <w:color w:val="auto"/>
          <w:sz w:val="24"/>
          <w:szCs w:val="24"/>
        </w:rPr>
        <w:t xml:space="preserve">so </w:t>
      </w:r>
      <w:r w:rsidR="00CF08E4" w:rsidRPr="00A42938">
        <w:rPr>
          <w:color w:val="auto"/>
          <w:sz w:val="24"/>
          <w:szCs w:val="24"/>
        </w:rPr>
        <w:t>did not wish us to speak to his</w:t>
      </w:r>
      <w:r w:rsidR="00EE6F4F" w:rsidRPr="00A42938">
        <w:rPr>
          <w:color w:val="auto"/>
          <w:sz w:val="24"/>
          <w:szCs w:val="24"/>
        </w:rPr>
        <w:t xml:space="preserve"> wife and son without him there.</w:t>
      </w:r>
      <w:r w:rsidR="00A310E9" w:rsidRPr="00A42938">
        <w:rPr>
          <w:color w:val="auto"/>
          <w:sz w:val="24"/>
          <w:szCs w:val="24"/>
        </w:rPr>
        <w:t xml:space="preserve"> All of these pieces of information about the family and their culture were gathered before I attended the address to make sure I was fully prepared when I arrived outside their door. </w:t>
      </w:r>
      <w:r w:rsidR="001C5A62" w:rsidRPr="00A42938">
        <w:rPr>
          <w:color w:val="auto"/>
          <w:sz w:val="24"/>
          <w:szCs w:val="24"/>
        </w:rPr>
        <w:t xml:space="preserve">Before I attend any incident and whilst at spontaneous incidents that are evolving, I consider the National Decision Model (NDM) to help me make the best </w:t>
      </w:r>
      <w:r w:rsidR="003E0962" w:rsidRPr="00A42938">
        <w:rPr>
          <w:color w:val="auto"/>
          <w:sz w:val="24"/>
          <w:szCs w:val="24"/>
        </w:rPr>
        <w:t xml:space="preserve">decision for everyone involved. </w:t>
      </w:r>
    </w:p>
    <w:p w14:paraId="094F206E" w14:textId="77777777" w:rsidR="00A42938" w:rsidRPr="00A42938" w:rsidRDefault="00A42938" w:rsidP="008C2D76">
      <w:pPr>
        <w:ind w:right="107"/>
        <w:jc w:val="both"/>
        <w:rPr>
          <w:color w:val="auto"/>
          <w:sz w:val="24"/>
          <w:szCs w:val="24"/>
        </w:rPr>
      </w:pPr>
    </w:p>
    <w:p w14:paraId="0597C5FC" w14:textId="4ABB2A35" w:rsidR="001C5A62" w:rsidRPr="00A42938" w:rsidRDefault="001C5A62" w:rsidP="00A42938">
      <w:pPr>
        <w:ind w:right="107"/>
        <w:jc w:val="both"/>
        <w:rPr>
          <w:color w:val="auto"/>
          <w:sz w:val="24"/>
          <w:szCs w:val="24"/>
        </w:rPr>
      </w:pPr>
      <w:r w:rsidRPr="00A42938">
        <w:rPr>
          <w:color w:val="auto"/>
          <w:sz w:val="24"/>
          <w:szCs w:val="24"/>
        </w:rPr>
        <w:t xml:space="preserve">The </w:t>
      </w:r>
      <w:r w:rsidR="004E12D3" w:rsidRPr="00A42938">
        <w:rPr>
          <w:color w:val="auto"/>
          <w:sz w:val="24"/>
          <w:szCs w:val="24"/>
        </w:rPr>
        <w:t xml:space="preserve">National Decision Model is a tool that helps </w:t>
      </w:r>
      <w:r w:rsidR="00C73074" w:rsidRPr="00A42938">
        <w:rPr>
          <w:color w:val="auto"/>
          <w:sz w:val="24"/>
          <w:szCs w:val="24"/>
        </w:rPr>
        <w:t>officers make decisions whilst at</w:t>
      </w:r>
      <w:r w:rsidRPr="00A42938">
        <w:rPr>
          <w:color w:val="auto"/>
          <w:sz w:val="24"/>
          <w:szCs w:val="24"/>
        </w:rPr>
        <w:t xml:space="preserve"> spontaneous incidents or planned operations</w:t>
      </w:r>
      <w:r w:rsidR="00C73074" w:rsidRPr="00A42938">
        <w:rPr>
          <w:color w:val="auto"/>
          <w:sz w:val="24"/>
          <w:szCs w:val="24"/>
        </w:rPr>
        <w:t xml:space="preserve">, </w:t>
      </w:r>
      <w:r w:rsidR="00F810F3" w:rsidRPr="00A42938">
        <w:rPr>
          <w:color w:val="auto"/>
          <w:sz w:val="24"/>
          <w:szCs w:val="24"/>
        </w:rPr>
        <w:t>it can be used in any situation either operational or not and it can be used by one person or a team of people.</w:t>
      </w:r>
    </w:p>
    <w:p w14:paraId="4CE54313" w14:textId="77777777" w:rsidR="00A42938" w:rsidRDefault="00F810F3" w:rsidP="00A42938">
      <w:pPr>
        <w:pStyle w:val="NormalWeb"/>
        <w:spacing w:before="0" w:beforeAutospacing="0" w:after="0" w:afterAutospacing="0"/>
        <w:rPr>
          <w:rFonts w:ascii="Arial" w:hAnsi="Arial" w:cs="Arial"/>
        </w:rPr>
      </w:pPr>
      <w:r w:rsidRPr="00A42938">
        <w:rPr>
          <w:rFonts w:ascii="Arial" w:hAnsi="Arial" w:cs="Arial"/>
        </w:rPr>
        <w:t>“Decision makers can use the NDM to structure a rationale of what they did during an incident and why.</w:t>
      </w:r>
      <w:r w:rsidR="003E0962" w:rsidRPr="00A42938">
        <w:rPr>
          <w:rFonts w:ascii="Arial" w:hAnsi="Arial" w:cs="Arial"/>
        </w:rPr>
        <w:t>”</w:t>
      </w:r>
      <w:r w:rsidR="00A42938" w:rsidRPr="00A42938">
        <w:rPr>
          <w:rFonts w:ascii="Arial" w:hAnsi="Arial" w:cs="Arial"/>
        </w:rPr>
        <w:t xml:space="preserve"> (College of Policing, 2014) </w:t>
      </w:r>
      <w:r w:rsidR="00600996" w:rsidRPr="00A42938">
        <w:rPr>
          <w:rFonts w:ascii="Arial" w:hAnsi="Arial" w:cs="Arial"/>
        </w:rPr>
        <w:t xml:space="preserve">The NDM is comprised of </w:t>
      </w:r>
      <w:r w:rsidR="003E0962" w:rsidRPr="00A42938">
        <w:rPr>
          <w:rFonts w:ascii="Arial" w:hAnsi="Arial" w:cs="Arial"/>
        </w:rPr>
        <w:t xml:space="preserve">6 sections which are all linked </w:t>
      </w:r>
      <w:r w:rsidR="00600996" w:rsidRPr="00A42938">
        <w:rPr>
          <w:rFonts w:ascii="Arial" w:hAnsi="Arial" w:cs="Arial"/>
        </w:rPr>
        <w:t>together by the police Codes of Ethics at the very centre of the model. When I applied the NDM to this incident I ensured</w:t>
      </w:r>
      <w:r w:rsidR="002A0700" w:rsidRPr="00A42938">
        <w:rPr>
          <w:rFonts w:ascii="Arial" w:hAnsi="Arial" w:cs="Arial"/>
        </w:rPr>
        <w:t xml:space="preserve"> that I treated the subject fairly and respectfully</w:t>
      </w:r>
      <w:r w:rsidR="00267236" w:rsidRPr="00A42938">
        <w:rPr>
          <w:rFonts w:ascii="Arial" w:hAnsi="Arial" w:cs="Arial"/>
        </w:rPr>
        <w:t xml:space="preserve"> by listening to them and understanding their</w:t>
      </w:r>
      <w:r w:rsidR="002302D2" w:rsidRPr="00A42938">
        <w:rPr>
          <w:rFonts w:ascii="Arial" w:hAnsi="Arial" w:cs="Arial"/>
        </w:rPr>
        <w:t xml:space="preserve"> culture when I was at their </w:t>
      </w:r>
      <w:r w:rsidR="00BB334A" w:rsidRPr="00A42938">
        <w:rPr>
          <w:rFonts w:ascii="Arial" w:hAnsi="Arial" w:cs="Arial"/>
        </w:rPr>
        <w:t xml:space="preserve">address. </w:t>
      </w:r>
      <w:r w:rsidR="002A0700" w:rsidRPr="00A42938">
        <w:rPr>
          <w:rFonts w:ascii="Arial" w:hAnsi="Arial" w:cs="Arial"/>
        </w:rPr>
        <w:t xml:space="preserve">According to the College of Policing, </w:t>
      </w:r>
      <w:r w:rsidR="00600996" w:rsidRPr="00A42938">
        <w:rPr>
          <w:rFonts w:ascii="Arial" w:hAnsi="Arial" w:cs="Arial"/>
        </w:rPr>
        <w:t xml:space="preserve">these </w:t>
      </w:r>
      <w:r w:rsidR="002A0700" w:rsidRPr="00A42938">
        <w:rPr>
          <w:rFonts w:ascii="Arial" w:hAnsi="Arial" w:cs="Arial"/>
        </w:rPr>
        <w:t xml:space="preserve">two key principles have been shown </w:t>
      </w:r>
      <w:r w:rsidR="00600996" w:rsidRPr="00A42938">
        <w:rPr>
          <w:rFonts w:ascii="Arial" w:hAnsi="Arial" w:cs="Arial"/>
        </w:rPr>
        <w:t xml:space="preserve">to be </w:t>
      </w:r>
      <w:r w:rsidR="002A0700" w:rsidRPr="00A42938">
        <w:rPr>
          <w:rFonts w:ascii="Arial" w:hAnsi="Arial" w:cs="Arial"/>
        </w:rPr>
        <w:t>vital for</w:t>
      </w:r>
      <w:r w:rsidR="00600996" w:rsidRPr="00A42938">
        <w:rPr>
          <w:rFonts w:ascii="Arial" w:hAnsi="Arial" w:cs="Arial"/>
        </w:rPr>
        <w:t xml:space="preserve"> maintaining and enhancing </w:t>
      </w:r>
      <w:r w:rsidR="002A0700" w:rsidRPr="00A42938">
        <w:rPr>
          <w:rFonts w:ascii="Arial" w:hAnsi="Arial" w:cs="Arial"/>
        </w:rPr>
        <w:t xml:space="preserve">the </w:t>
      </w:r>
      <w:r w:rsidR="00600996" w:rsidRPr="00A42938">
        <w:rPr>
          <w:rFonts w:ascii="Arial" w:hAnsi="Arial" w:cs="Arial"/>
        </w:rPr>
        <w:t>public</w:t>
      </w:r>
      <w:r w:rsidR="002A0700" w:rsidRPr="00A42938">
        <w:rPr>
          <w:rFonts w:ascii="Arial" w:hAnsi="Arial" w:cs="Arial"/>
        </w:rPr>
        <w:t>’s</w:t>
      </w:r>
      <w:r w:rsidR="00600996" w:rsidRPr="00A42938">
        <w:rPr>
          <w:rFonts w:ascii="Arial" w:hAnsi="Arial" w:cs="Arial"/>
        </w:rPr>
        <w:t xml:space="preserve"> confidence in </w:t>
      </w:r>
      <w:r w:rsidR="002A0700" w:rsidRPr="00A42938">
        <w:rPr>
          <w:rFonts w:ascii="Arial" w:hAnsi="Arial" w:cs="Arial"/>
        </w:rPr>
        <w:t>the Police.</w:t>
      </w:r>
      <w:r w:rsidR="005C56D1" w:rsidRPr="00A42938">
        <w:rPr>
          <w:rFonts w:ascii="Arial" w:hAnsi="Arial" w:cs="Arial"/>
        </w:rPr>
        <w:t xml:space="preserve"> </w:t>
      </w:r>
      <w:r w:rsidR="00AB2403" w:rsidRPr="00A42938">
        <w:rPr>
          <w:rFonts w:ascii="Arial" w:hAnsi="Arial" w:cs="Arial"/>
        </w:rPr>
        <w:t>When</w:t>
      </w:r>
      <w:r w:rsidR="002A0700" w:rsidRPr="00A42938">
        <w:rPr>
          <w:rFonts w:ascii="Arial" w:hAnsi="Arial" w:cs="Arial"/>
        </w:rPr>
        <w:t xml:space="preserve"> I explained the situation to the subject </w:t>
      </w:r>
      <w:r w:rsidR="00AB2403" w:rsidRPr="00A42938">
        <w:rPr>
          <w:rFonts w:ascii="Arial" w:hAnsi="Arial" w:cs="Arial"/>
        </w:rPr>
        <w:t xml:space="preserve">I made sure </w:t>
      </w:r>
      <w:r w:rsidR="002A0700" w:rsidRPr="00A42938">
        <w:rPr>
          <w:rFonts w:ascii="Arial" w:hAnsi="Arial" w:cs="Arial"/>
        </w:rPr>
        <w:t>that I was c</w:t>
      </w:r>
      <w:r w:rsidR="00AB2403" w:rsidRPr="00A42938">
        <w:rPr>
          <w:rFonts w:ascii="Arial" w:hAnsi="Arial" w:cs="Arial"/>
        </w:rPr>
        <w:t>ompletely open and honest with them</w:t>
      </w:r>
      <w:r w:rsidR="002A0700" w:rsidRPr="00A42938">
        <w:rPr>
          <w:rFonts w:ascii="Arial" w:hAnsi="Arial" w:cs="Arial"/>
        </w:rPr>
        <w:t xml:space="preserve"> to make sure nothing was</w:t>
      </w:r>
      <w:r w:rsidR="00AB2403" w:rsidRPr="00A42938">
        <w:rPr>
          <w:rFonts w:ascii="Arial" w:hAnsi="Arial" w:cs="Arial"/>
        </w:rPr>
        <w:t xml:space="preserve"> left out or misconstrued and they were</w:t>
      </w:r>
      <w:r w:rsidR="002A0700" w:rsidRPr="00A42938">
        <w:rPr>
          <w:rFonts w:ascii="Arial" w:hAnsi="Arial" w:cs="Arial"/>
        </w:rPr>
        <w:t xml:space="preserve"> fully aware of where the investigation was at that time.</w:t>
      </w:r>
      <w:bookmarkStart w:id="6" w:name="standards-of-professional-behaviour"/>
      <w:bookmarkEnd w:id="6"/>
      <w:r w:rsidR="005C56D1" w:rsidRPr="00A42938">
        <w:rPr>
          <w:rFonts w:ascii="Arial" w:hAnsi="Arial" w:cs="Arial"/>
        </w:rPr>
        <w:t xml:space="preserve"> </w:t>
      </w:r>
    </w:p>
    <w:p w14:paraId="5BE114F9" w14:textId="0ED6436C" w:rsidR="007E6973" w:rsidRPr="00A42938" w:rsidRDefault="001C5A62" w:rsidP="00A42938">
      <w:pPr>
        <w:pStyle w:val="NormalWeb"/>
        <w:spacing w:before="0" w:beforeAutospacing="0" w:after="0" w:afterAutospacing="0"/>
        <w:ind w:firstLine="720"/>
        <w:rPr>
          <w:rFonts w:ascii="Arial" w:hAnsi="Arial" w:cs="Arial"/>
        </w:rPr>
      </w:pPr>
      <w:bookmarkStart w:id="7" w:name="_GoBack"/>
      <w:bookmarkEnd w:id="7"/>
      <w:r w:rsidRPr="00A42938">
        <w:rPr>
          <w:rFonts w:ascii="Arial" w:hAnsi="Arial" w:cs="Arial"/>
        </w:rPr>
        <w:t>The first step in the NDM is gathering information and intelligence</w:t>
      </w:r>
      <w:r w:rsidR="00CB3D72" w:rsidRPr="00A42938">
        <w:rPr>
          <w:rFonts w:ascii="Arial" w:hAnsi="Arial" w:cs="Arial"/>
        </w:rPr>
        <w:t xml:space="preserve">, this is the first port of call when attending an incident as it is how you gain an understanding of what has happened and who is involved. Applying the NDM, I gathered information by reading the occurrence log on Niche and seeing who the attached persons were. I familiarised myself with the circumstances of what had happened and what offences (if any) had been committed, I then looked into the person’s involved and gathered information on them, for </w:t>
      </w:r>
      <w:r w:rsidR="00CB3D72" w:rsidRPr="00A42938">
        <w:rPr>
          <w:rFonts w:ascii="Arial" w:hAnsi="Arial" w:cs="Arial"/>
        </w:rPr>
        <w:lastRenderedPageBreak/>
        <w:t xml:space="preserve">example, checking to see if this is their first offence in case I could use a caution, a  warning or words of advice. </w:t>
      </w:r>
      <w:r w:rsidR="007E6973" w:rsidRPr="00A42938">
        <w:rPr>
          <w:rFonts w:ascii="Arial" w:hAnsi="Arial" w:cs="Arial"/>
        </w:rPr>
        <w:t>Using</w:t>
      </w:r>
      <w:r w:rsidR="002726A0" w:rsidRPr="00A42938">
        <w:rPr>
          <w:rFonts w:ascii="Arial" w:hAnsi="Arial" w:cs="Arial"/>
        </w:rPr>
        <w:t xml:space="preserve"> the Gibbs’</w:t>
      </w:r>
      <w:r w:rsidR="007E6973" w:rsidRPr="00A42938">
        <w:rPr>
          <w:rFonts w:ascii="Arial" w:hAnsi="Arial" w:cs="Arial"/>
        </w:rPr>
        <w:t xml:space="preserve"> Model I will reflect on </w:t>
      </w:r>
      <w:r w:rsidR="002726A0" w:rsidRPr="00A42938">
        <w:rPr>
          <w:rFonts w:ascii="Arial" w:hAnsi="Arial" w:cs="Arial"/>
        </w:rPr>
        <w:t>how I felt</w:t>
      </w:r>
      <w:r w:rsidR="007E6973" w:rsidRPr="00A42938">
        <w:rPr>
          <w:rFonts w:ascii="Arial" w:hAnsi="Arial" w:cs="Arial"/>
        </w:rPr>
        <w:t>, what went well, what went ba</w:t>
      </w:r>
      <w:r w:rsidR="002726A0" w:rsidRPr="00A42938">
        <w:rPr>
          <w:rFonts w:ascii="Arial" w:hAnsi="Arial" w:cs="Arial"/>
        </w:rPr>
        <w:t>dly and w</w:t>
      </w:r>
      <w:r w:rsidR="00DA064F" w:rsidRPr="00A42938">
        <w:rPr>
          <w:rFonts w:ascii="Arial" w:hAnsi="Arial" w:cs="Arial"/>
        </w:rPr>
        <w:t>hat could be improved in future whilst I came to my decision using the NDM.</w:t>
      </w:r>
    </w:p>
    <w:p w14:paraId="02DDFF3F" w14:textId="3482FE80" w:rsidR="002726A0" w:rsidRDefault="002726A0" w:rsidP="00A42938">
      <w:pPr>
        <w:ind w:right="107" w:firstLine="720"/>
        <w:jc w:val="both"/>
        <w:rPr>
          <w:sz w:val="24"/>
          <w:szCs w:val="24"/>
        </w:rPr>
      </w:pPr>
      <w:r>
        <w:rPr>
          <w:sz w:val="24"/>
          <w:szCs w:val="24"/>
        </w:rPr>
        <w:t xml:space="preserve">During the incident I felt </w:t>
      </w:r>
      <w:r w:rsidR="00DA064F">
        <w:rPr>
          <w:sz w:val="24"/>
          <w:szCs w:val="24"/>
        </w:rPr>
        <w:t xml:space="preserve">unsure about how to progress at first as I had not dealt with an incident where the victim did not wish to make a complaint. I feel that I did well to treat the subject with fairness whilst simultaneously showing firmness and  </w:t>
      </w:r>
    </w:p>
    <w:p w14:paraId="2B8D3E20" w14:textId="4D5FB917" w:rsidR="003A7BE9" w:rsidRPr="00FB1378" w:rsidRDefault="007E6973" w:rsidP="003A7BE9">
      <w:pPr>
        <w:ind w:right="107"/>
        <w:jc w:val="both"/>
        <w:rPr>
          <w:sz w:val="24"/>
          <w:szCs w:val="24"/>
        </w:rPr>
      </w:pPr>
      <w:r>
        <w:rPr>
          <w:sz w:val="24"/>
          <w:szCs w:val="24"/>
        </w:rPr>
        <w:t xml:space="preserve">I felt </w:t>
      </w:r>
      <w:r w:rsidR="00A76AFF" w:rsidRPr="00FB1378">
        <w:rPr>
          <w:sz w:val="24"/>
          <w:szCs w:val="24"/>
        </w:rPr>
        <w:t xml:space="preserve">the one thing I could have asked before going to the address </w:t>
      </w:r>
      <w:r w:rsidR="00171C7C" w:rsidRPr="00FB1378">
        <w:rPr>
          <w:sz w:val="24"/>
          <w:szCs w:val="24"/>
        </w:rPr>
        <w:t>was whether anyone had any COVID</w:t>
      </w:r>
      <w:r w:rsidR="00A76AFF" w:rsidRPr="00FB1378">
        <w:rPr>
          <w:sz w:val="24"/>
          <w:szCs w:val="24"/>
        </w:rPr>
        <w:t xml:space="preserve"> symptoms as that would have impacted how I dealt with the incident. I would have either dealt with the offence and given words of advice to the subject over the phone or would have t</w:t>
      </w:r>
      <w:r w:rsidR="002726A0">
        <w:rPr>
          <w:sz w:val="24"/>
          <w:szCs w:val="24"/>
        </w:rPr>
        <w:t xml:space="preserve">aken extra precautions with PPE, e.g. wearing gloves as well as a mask </w:t>
      </w:r>
      <w:r w:rsidR="00171C7C" w:rsidRPr="00FB1378">
        <w:rPr>
          <w:sz w:val="24"/>
          <w:szCs w:val="24"/>
        </w:rPr>
        <w:t>and social distancing at the address.</w:t>
      </w:r>
    </w:p>
    <w:p w14:paraId="0C857FE9" w14:textId="091D0DD5" w:rsidR="00517BD1" w:rsidRPr="00FB1378" w:rsidRDefault="0072231F" w:rsidP="00517BD1">
      <w:pPr>
        <w:ind w:right="107" w:firstLine="720"/>
        <w:jc w:val="both"/>
        <w:rPr>
          <w:color w:val="auto"/>
          <w:sz w:val="24"/>
          <w:szCs w:val="24"/>
        </w:rPr>
      </w:pPr>
      <w:r w:rsidRPr="00FB1378">
        <w:rPr>
          <w:sz w:val="24"/>
          <w:szCs w:val="24"/>
        </w:rPr>
        <w:t xml:space="preserve">After gathering all information on the situation, I then applied the next stage of the NDM to the incident by assessing the threat and risk levels to develop a strategy. To assess the risk, I first looked at the offence, which was Malicious Communications. This offence did contain a specific threat towards the victim that stated the subject was going to smash up his house, due to the subject knowing where the victim lives and having possession of the victim’s house key this would be a higher threat level as he has the </w:t>
      </w:r>
      <w:r w:rsidR="00517BD1" w:rsidRPr="00FB1378">
        <w:rPr>
          <w:sz w:val="24"/>
          <w:szCs w:val="24"/>
        </w:rPr>
        <w:t xml:space="preserve">ways and </w:t>
      </w:r>
      <w:r w:rsidRPr="00FB1378">
        <w:rPr>
          <w:sz w:val="24"/>
          <w:szCs w:val="24"/>
        </w:rPr>
        <w:t xml:space="preserve">means of carrying out those threats. However, </w:t>
      </w:r>
      <w:r w:rsidR="000C01F0" w:rsidRPr="00FB1378">
        <w:rPr>
          <w:sz w:val="24"/>
          <w:szCs w:val="24"/>
        </w:rPr>
        <w:t>the victim’s father had stated that he had changed the locks</w:t>
      </w:r>
      <w:r w:rsidRPr="00FB1378">
        <w:rPr>
          <w:sz w:val="24"/>
          <w:szCs w:val="24"/>
        </w:rPr>
        <w:t xml:space="preserve"> </w:t>
      </w:r>
      <w:r w:rsidR="000C01F0" w:rsidRPr="00FB1378">
        <w:rPr>
          <w:sz w:val="24"/>
          <w:szCs w:val="24"/>
        </w:rPr>
        <w:t>and the threats were made over the series of several days with no actual damage being done so far</w:t>
      </w:r>
      <w:r w:rsidR="00DF030C" w:rsidRPr="00FB1378">
        <w:rPr>
          <w:sz w:val="24"/>
          <w:szCs w:val="24"/>
        </w:rPr>
        <w:t>,</w:t>
      </w:r>
      <w:r w:rsidR="000C01F0" w:rsidRPr="00FB1378">
        <w:rPr>
          <w:sz w:val="24"/>
          <w:szCs w:val="24"/>
        </w:rPr>
        <w:t xml:space="preserve"> </w:t>
      </w:r>
      <w:r w:rsidR="00DF030C" w:rsidRPr="00FB1378">
        <w:rPr>
          <w:sz w:val="24"/>
          <w:szCs w:val="24"/>
        </w:rPr>
        <w:t>therefore</w:t>
      </w:r>
      <w:r w:rsidRPr="00FB1378">
        <w:rPr>
          <w:sz w:val="24"/>
          <w:szCs w:val="24"/>
        </w:rPr>
        <w:t xml:space="preserve"> I was content that the </w:t>
      </w:r>
      <w:r w:rsidR="000C01F0" w:rsidRPr="00FB1378">
        <w:rPr>
          <w:sz w:val="24"/>
          <w:szCs w:val="24"/>
        </w:rPr>
        <w:t>threat was not high.</w:t>
      </w:r>
      <w:r w:rsidR="00517BD1" w:rsidRPr="00FB1378">
        <w:rPr>
          <w:sz w:val="24"/>
          <w:szCs w:val="24"/>
        </w:rPr>
        <w:t xml:space="preserve"> </w:t>
      </w:r>
      <w:r w:rsidR="00DF030C" w:rsidRPr="00FB1378">
        <w:rPr>
          <w:sz w:val="24"/>
          <w:szCs w:val="24"/>
        </w:rPr>
        <w:t xml:space="preserve">To assess the risk of harm </w:t>
      </w:r>
      <w:r w:rsidR="00517BD1" w:rsidRPr="00FB1378">
        <w:rPr>
          <w:sz w:val="24"/>
          <w:szCs w:val="24"/>
        </w:rPr>
        <w:t xml:space="preserve">I asked myself, </w:t>
      </w:r>
      <w:r w:rsidR="00A76AFF" w:rsidRPr="00FB1378">
        <w:rPr>
          <w:sz w:val="24"/>
          <w:szCs w:val="24"/>
        </w:rPr>
        <w:t>what could go wrong? D</w:t>
      </w:r>
      <w:r w:rsidR="00517BD1" w:rsidRPr="00FB1378">
        <w:rPr>
          <w:color w:val="auto"/>
          <w:sz w:val="24"/>
          <w:szCs w:val="24"/>
        </w:rPr>
        <w:t>o I need to take action immediately? How probable is the risk of harm?</w:t>
      </w:r>
      <w:r w:rsidR="005C56D1">
        <w:rPr>
          <w:color w:val="auto"/>
          <w:sz w:val="24"/>
          <w:szCs w:val="24"/>
        </w:rPr>
        <w:t xml:space="preserve"> Do the persons involved have warning markers?</w:t>
      </w:r>
    </w:p>
    <w:p w14:paraId="28B69B01" w14:textId="59D0F36E" w:rsidR="00517BD1" w:rsidRPr="00FB1378" w:rsidRDefault="00517BD1" w:rsidP="00517BD1">
      <w:pPr>
        <w:ind w:right="107"/>
        <w:jc w:val="both"/>
        <w:rPr>
          <w:sz w:val="24"/>
          <w:szCs w:val="24"/>
        </w:rPr>
      </w:pPr>
      <w:r w:rsidRPr="00FB1378">
        <w:rPr>
          <w:sz w:val="24"/>
          <w:szCs w:val="24"/>
        </w:rPr>
        <w:t>After considering all of these things, I</w:t>
      </w:r>
      <w:r w:rsidR="00A76AFF" w:rsidRPr="00FB1378">
        <w:rPr>
          <w:sz w:val="24"/>
          <w:szCs w:val="24"/>
        </w:rPr>
        <w:t xml:space="preserve"> created</w:t>
      </w:r>
      <w:r w:rsidRPr="00FB1378">
        <w:rPr>
          <w:sz w:val="24"/>
          <w:szCs w:val="24"/>
        </w:rPr>
        <w:t xml:space="preserve"> a strategy that involved calling the victim to ask them if they want to make a formal complaint and give a statement to the Police, then taking action depending on what the victim </w:t>
      </w:r>
      <w:r w:rsidR="00A76AFF" w:rsidRPr="00FB1378">
        <w:rPr>
          <w:sz w:val="24"/>
          <w:szCs w:val="24"/>
        </w:rPr>
        <w:t>said.</w:t>
      </w:r>
      <w:r w:rsidRPr="00FB1378">
        <w:rPr>
          <w:sz w:val="24"/>
          <w:szCs w:val="24"/>
        </w:rPr>
        <w:t xml:space="preserve"> </w:t>
      </w:r>
    </w:p>
    <w:p w14:paraId="1CE13544" w14:textId="6DD44EC6" w:rsidR="000066DD" w:rsidRPr="00FB1378" w:rsidRDefault="000066DD" w:rsidP="00A76AFF">
      <w:pPr>
        <w:ind w:right="107" w:firstLine="720"/>
        <w:jc w:val="both"/>
        <w:rPr>
          <w:sz w:val="24"/>
          <w:szCs w:val="24"/>
        </w:rPr>
      </w:pPr>
      <w:r w:rsidRPr="00FB1378">
        <w:rPr>
          <w:sz w:val="24"/>
          <w:szCs w:val="24"/>
        </w:rPr>
        <w:t>Before going to speak to the subject I considered the Powers and Policies that applied in this situation, I read up on the offence to make sure I fully understood the points to prove and the sentencing. The main policy I considered when attending the subjects residence was the COVID-19 policy which states that officers must wear a protective mask and maintain social distancing when inside a residence speaking to members of the public.</w:t>
      </w:r>
      <w:r w:rsidR="00D534C8" w:rsidRPr="00FB1378">
        <w:rPr>
          <w:sz w:val="24"/>
          <w:szCs w:val="24"/>
        </w:rPr>
        <w:t xml:space="preserve"> </w:t>
      </w:r>
    </w:p>
    <w:p w14:paraId="6E222A70" w14:textId="77777777" w:rsidR="005F3B53" w:rsidRDefault="008C2D76" w:rsidP="005F3B53">
      <w:pPr>
        <w:ind w:right="107"/>
        <w:rPr>
          <w:color w:val="auto"/>
          <w:sz w:val="24"/>
          <w:szCs w:val="24"/>
        </w:rPr>
      </w:pPr>
      <w:r w:rsidRPr="00FB1378">
        <w:rPr>
          <w:sz w:val="24"/>
          <w:szCs w:val="24"/>
        </w:rPr>
        <w:t xml:space="preserve">When making a decision on what action to take </w:t>
      </w:r>
      <w:proofErr w:type="gramStart"/>
      <w:r w:rsidRPr="00FB1378">
        <w:rPr>
          <w:sz w:val="24"/>
          <w:szCs w:val="24"/>
        </w:rPr>
        <w:t>I</w:t>
      </w:r>
      <w:proofErr w:type="gramEnd"/>
      <w:r w:rsidRPr="00FB1378">
        <w:rPr>
          <w:sz w:val="24"/>
          <w:szCs w:val="24"/>
        </w:rPr>
        <w:t xml:space="preserve"> used discretion as well as </w:t>
      </w:r>
      <w:r w:rsidR="00D534C8" w:rsidRPr="00FB1378">
        <w:rPr>
          <w:sz w:val="24"/>
          <w:szCs w:val="24"/>
        </w:rPr>
        <w:t xml:space="preserve">I identified different options </w:t>
      </w:r>
      <w:r w:rsidR="00D534C8" w:rsidRPr="00FB1378">
        <w:rPr>
          <w:color w:val="auto"/>
          <w:sz w:val="24"/>
          <w:szCs w:val="24"/>
        </w:rPr>
        <w:t>and considered the diffe</w:t>
      </w:r>
      <w:r w:rsidRPr="00FB1378">
        <w:rPr>
          <w:color w:val="auto"/>
          <w:sz w:val="24"/>
          <w:szCs w:val="24"/>
        </w:rPr>
        <w:t>rent ways to resolve the situation</w:t>
      </w:r>
      <w:r w:rsidR="00D534C8" w:rsidRPr="00FB1378">
        <w:rPr>
          <w:color w:val="auto"/>
          <w:sz w:val="24"/>
          <w:szCs w:val="24"/>
        </w:rPr>
        <w:t xml:space="preserve"> with the least risk of harm.</w:t>
      </w:r>
      <w:r w:rsidRPr="00FB1378">
        <w:rPr>
          <w:color w:val="auto"/>
          <w:sz w:val="24"/>
          <w:szCs w:val="24"/>
        </w:rPr>
        <w:t xml:space="preserve"> </w:t>
      </w:r>
      <w:r w:rsidR="005F3B53">
        <w:rPr>
          <w:color w:val="auto"/>
          <w:sz w:val="24"/>
          <w:szCs w:val="24"/>
        </w:rPr>
        <w:t>D</w:t>
      </w:r>
      <w:r w:rsidR="007E6973">
        <w:rPr>
          <w:color w:val="auto"/>
          <w:sz w:val="24"/>
          <w:szCs w:val="24"/>
        </w:rPr>
        <w:t>iscretion is “the freedom of the individual officer to act according to his or her own judge</w:t>
      </w:r>
      <w:r w:rsidR="005F3B53">
        <w:rPr>
          <w:color w:val="auto"/>
          <w:sz w:val="24"/>
          <w:szCs w:val="24"/>
        </w:rPr>
        <w:t xml:space="preserve">ment in particular situations” (Newburn and Neyroud, 2008, p82). </w:t>
      </w:r>
    </w:p>
    <w:p w14:paraId="0BBFE402" w14:textId="45E7FCA8" w:rsidR="00D534C8" w:rsidRPr="00FB1378" w:rsidRDefault="00010CAE" w:rsidP="005F3B53">
      <w:pPr>
        <w:ind w:right="107"/>
        <w:rPr>
          <w:sz w:val="24"/>
          <w:szCs w:val="24"/>
        </w:rPr>
      </w:pPr>
      <w:r>
        <w:rPr>
          <w:color w:val="auto"/>
          <w:sz w:val="24"/>
          <w:szCs w:val="24"/>
        </w:rPr>
        <w:t>The subject had committed an offence of Malicious Communication, h</w:t>
      </w:r>
      <w:r w:rsidRPr="00FB1378">
        <w:rPr>
          <w:sz w:val="24"/>
          <w:szCs w:val="24"/>
        </w:rPr>
        <w:t xml:space="preserve">owever, the victim and his family did not support a prosecution of the subject and only wanted the house door key back and to be left alone by the subject. Due to this, I attended and explained that the victim did not want to make a complaint to Police regarding what had happened. I informed the subject that he would have to hand over the house key to myself in order for me to give it back to the victim and I gave him words of advice about what he had done, suggesting he does not contact the victim again as he could be arrested next time </w:t>
      </w:r>
      <w:r w:rsidR="005F3B53">
        <w:rPr>
          <w:sz w:val="24"/>
          <w:szCs w:val="24"/>
        </w:rPr>
        <w:t>he is involved in an allegation of making threats of such a serious nature.</w:t>
      </w:r>
    </w:p>
    <w:p w14:paraId="50E7CB13" w14:textId="3820C178" w:rsidR="00937222" w:rsidRDefault="00937222" w:rsidP="007E29CC">
      <w:pPr>
        <w:ind w:right="107"/>
        <w:jc w:val="both"/>
        <w:rPr>
          <w:sz w:val="24"/>
          <w:szCs w:val="24"/>
          <w:highlight w:val="yellow"/>
        </w:rPr>
      </w:pPr>
    </w:p>
    <w:p w14:paraId="08AE3145" w14:textId="40A74555" w:rsidR="00D23AA9" w:rsidRDefault="00937222" w:rsidP="007E29CC">
      <w:pPr>
        <w:ind w:right="107"/>
        <w:jc w:val="both"/>
        <w:rPr>
          <w:sz w:val="24"/>
          <w:szCs w:val="24"/>
        </w:rPr>
      </w:pPr>
      <w:r>
        <w:rPr>
          <w:sz w:val="24"/>
          <w:szCs w:val="24"/>
        </w:rPr>
        <w:t>The CPIA (</w:t>
      </w:r>
      <w:r w:rsidRPr="00937222">
        <w:rPr>
          <w:sz w:val="24"/>
          <w:szCs w:val="24"/>
        </w:rPr>
        <w:t>Criminal Procedure and Investigations Act 1996</w:t>
      </w:r>
      <w:r>
        <w:rPr>
          <w:sz w:val="24"/>
          <w:szCs w:val="24"/>
        </w:rPr>
        <w:t>) includes a Code of Practice in Section 23. This Code of Practice states how police officers should</w:t>
      </w:r>
      <w:r w:rsidRPr="00937222">
        <w:rPr>
          <w:sz w:val="24"/>
          <w:szCs w:val="24"/>
        </w:rPr>
        <w:t xml:space="preserve"> record, retain and reveal material </w:t>
      </w:r>
      <w:r>
        <w:rPr>
          <w:sz w:val="24"/>
          <w:szCs w:val="24"/>
        </w:rPr>
        <w:t xml:space="preserve">that is gathered during </w:t>
      </w:r>
      <w:r w:rsidRPr="00937222">
        <w:rPr>
          <w:sz w:val="24"/>
          <w:szCs w:val="24"/>
        </w:rPr>
        <w:t>a criminal investigation.</w:t>
      </w:r>
      <w:r>
        <w:rPr>
          <w:sz w:val="24"/>
          <w:szCs w:val="24"/>
        </w:rPr>
        <w:t xml:space="preserve"> In this i</w:t>
      </w:r>
      <w:r w:rsidR="0042653E">
        <w:rPr>
          <w:sz w:val="24"/>
          <w:szCs w:val="24"/>
        </w:rPr>
        <w:t>ncident,</w:t>
      </w:r>
      <w:r>
        <w:rPr>
          <w:sz w:val="24"/>
          <w:szCs w:val="24"/>
        </w:rPr>
        <w:t xml:space="preserve"> I understood that</w:t>
      </w:r>
      <w:r w:rsidR="0042653E">
        <w:rPr>
          <w:sz w:val="24"/>
          <w:szCs w:val="24"/>
        </w:rPr>
        <w:t xml:space="preserve"> all the relevant information I gathered during the investigation needed to be recorded so I took details using my Electronic Pocket Note Book (e-PNB) and I added an update of what </w:t>
      </w:r>
      <w:r w:rsidR="0042653E">
        <w:rPr>
          <w:sz w:val="24"/>
          <w:szCs w:val="24"/>
        </w:rPr>
        <w:lastRenderedPageBreak/>
        <w:t xml:space="preserve">actions I had taken on the OEL of the occurrence which was stored on the Niche database. Records of information are required by CPIA to be retained which was much simpler to do as I only used electronic devices to record information, the information on my e-PNB will be retained and made available for as long as I am in service and the updates on the occurrence will always be retained on the Niche database. If </w:t>
      </w:r>
      <w:r w:rsidR="00D23AA9">
        <w:rPr>
          <w:sz w:val="24"/>
          <w:szCs w:val="24"/>
        </w:rPr>
        <w:t xml:space="preserve">however, </w:t>
      </w:r>
      <w:r w:rsidR="0042653E">
        <w:rPr>
          <w:sz w:val="24"/>
          <w:szCs w:val="24"/>
        </w:rPr>
        <w:t>I were to make a note of somethin</w:t>
      </w:r>
      <w:r w:rsidR="00D23AA9">
        <w:rPr>
          <w:sz w:val="24"/>
          <w:szCs w:val="24"/>
        </w:rPr>
        <w:t>g on paper or</w:t>
      </w:r>
      <w:r w:rsidR="0042653E">
        <w:rPr>
          <w:sz w:val="24"/>
          <w:szCs w:val="24"/>
        </w:rPr>
        <w:t xml:space="preserve"> given something as a paper copy</w:t>
      </w:r>
      <w:r w:rsidR="00D23AA9">
        <w:rPr>
          <w:sz w:val="24"/>
          <w:szCs w:val="24"/>
        </w:rPr>
        <w:t>,</w:t>
      </w:r>
      <w:r w:rsidR="007027F2">
        <w:rPr>
          <w:sz w:val="24"/>
          <w:szCs w:val="24"/>
        </w:rPr>
        <w:t xml:space="preserve"> this material</w:t>
      </w:r>
      <w:r w:rsidR="003F6502">
        <w:rPr>
          <w:sz w:val="24"/>
          <w:szCs w:val="24"/>
        </w:rPr>
        <w:t xml:space="preserve"> would need to be retained. </w:t>
      </w:r>
      <w:r w:rsidR="0042653E">
        <w:rPr>
          <w:sz w:val="24"/>
          <w:szCs w:val="24"/>
        </w:rPr>
        <w:t>I</w:t>
      </w:r>
      <w:r w:rsidR="00D23AA9">
        <w:rPr>
          <w:sz w:val="24"/>
          <w:szCs w:val="24"/>
        </w:rPr>
        <w:t xml:space="preserve"> would have scanned this piece of paper</w:t>
      </w:r>
      <w:r w:rsidR="0042653E">
        <w:rPr>
          <w:sz w:val="24"/>
          <w:szCs w:val="24"/>
        </w:rPr>
        <w:t xml:space="preserve"> onto the computer and saved it as a digital copy on Niche as well as retaining the original copy.</w:t>
      </w:r>
      <w:r w:rsidR="00D23AA9">
        <w:rPr>
          <w:sz w:val="24"/>
          <w:szCs w:val="24"/>
        </w:rPr>
        <w:t xml:space="preserve"> </w:t>
      </w:r>
    </w:p>
    <w:p w14:paraId="5DDC21D8" w14:textId="1AABBD14" w:rsidR="00B57895" w:rsidRDefault="00D23AA9" w:rsidP="00A42938">
      <w:pPr>
        <w:ind w:right="107" w:firstLine="720"/>
        <w:jc w:val="both"/>
        <w:rPr>
          <w:color w:val="00B0F0"/>
          <w:sz w:val="24"/>
          <w:szCs w:val="24"/>
        </w:rPr>
      </w:pPr>
      <w:r>
        <w:rPr>
          <w:sz w:val="24"/>
          <w:szCs w:val="24"/>
        </w:rPr>
        <w:t>As well as setting out the requirement for recording, retaining and revealing information</w:t>
      </w:r>
      <w:r w:rsidR="00B57895">
        <w:rPr>
          <w:sz w:val="24"/>
          <w:szCs w:val="24"/>
        </w:rPr>
        <w:t xml:space="preserve">, the CPIA </w:t>
      </w:r>
      <w:r w:rsidR="00B57895" w:rsidRPr="00595FA5">
        <w:rPr>
          <w:color w:val="auto"/>
          <w:sz w:val="24"/>
          <w:szCs w:val="24"/>
        </w:rPr>
        <w:t>dictates that “all reasonable steps are taken for the purposes of the investigation and, in particular, all reasonable lines of inquiry are pursued.” (Legislation.gov.uk, 2018)</w:t>
      </w:r>
      <w:r w:rsidR="00FD0764" w:rsidRPr="00595FA5">
        <w:rPr>
          <w:color w:val="auto"/>
          <w:sz w:val="24"/>
          <w:szCs w:val="24"/>
        </w:rPr>
        <w:t>.</w:t>
      </w:r>
    </w:p>
    <w:p w14:paraId="54CC2E97" w14:textId="77777777" w:rsidR="00A42938" w:rsidRDefault="00B57895" w:rsidP="00A42938">
      <w:pPr>
        <w:ind w:right="107" w:firstLine="720"/>
        <w:jc w:val="both"/>
        <w:rPr>
          <w:color w:val="auto"/>
          <w:sz w:val="24"/>
          <w:szCs w:val="24"/>
        </w:rPr>
      </w:pPr>
      <w:r>
        <w:rPr>
          <w:color w:val="auto"/>
          <w:sz w:val="24"/>
          <w:szCs w:val="24"/>
        </w:rPr>
        <w:t xml:space="preserve">Whilst conducting the investigation I made sure I </w:t>
      </w:r>
      <w:r w:rsidR="00FD0764">
        <w:rPr>
          <w:color w:val="auto"/>
          <w:sz w:val="24"/>
          <w:szCs w:val="24"/>
        </w:rPr>
        <w:t xml:space="preserve">took all reasonable steps </w:t>
      </w:r>
      <w:r>
        <w:rPr>
          <w:color w:val="auto"/>
          <w:sz w:val="24"/>
          <w:szCs w:val="24"/>
        </w:rPr>
        <w:t xml:space="preserve">to </w:t>
      </w:r>
      <w:r w:rsidR="00FD0764">
        <w:rPr>
          <w:color w:val="auto"/>
          <w:sz w:val="24"/>
          <w:szCs w:val="24"/>
        </w:rPr>
        <w:t xml:space="preserve">deal with the incident in the best possible way for all parties. I made contact with both the victim and the victim’s father to gain an understanding of what had happened in more detail. I made sure I spoke to the father as the victim was a child and his father needed to be made aware of what had happened and what actions I was going to take. </w:t>
      </w:r>
      <w:r w:rsidR="00B90D51">
        <w:rPr>
          <w:color w:val="auto"/>
          <w:sz w:val="24"/>
          <w:szCs w:val="24"/>
        </w:rPr>
        <w:t xml:space="preserve">I made sure to follow all reasonable lines of enquiry to conclude the investigation. After speaking to the victim and understanding what has happened, I asked if there were any other people involved and questioned how the two parties knew one another. </w:t>
      </w:r>
    </w:p>
    <w:p w14:paraId="0E64D8B0" w14:textId="7C668A55" w:rsidR="0042653E" w:rsidRPr="00B90D51" w:rsidRDefault="00B90D51" w:rsidP="00A42938">
      <w:pPr>
        <w:ind w:right="107" w:firstLine="720"/>
        <w:jc w:val="both"/>
        <w:rPr>
          <w:color w:val="auto"/>
          <w:sz w:val="24"/>
          <w:szCs w:val="24"/>
        </w:rPr>
      </w:pPr>
      <w:r>
        <w:rPr>
          <w:color w:val="auto"/>
          <w:sz w:val="24"/>
          <w:szCs w:val="24"/>
        </w:rPr>
        <w:t>I explained the possible ways the issue could be dealt with and advised that the two parties do not speak to one another in person or via WhatsApp</w:t>
      </w:r>
      <w:r w:rsidR="004918D9">
        <w:rPr>
          <w:color w:val="auto"/>
          <w:sz w:val="24"/>
          <w:szCs w:val="24"/>
        </w:rPr>
        <w:t xml:space="preserve"> in order to prevent any further escalation</w:t>
      </w:r>
      <w:r>
        <w:rPr>
          <w:color w:val="auto"/>
          <w:sz w:val="24"/>
          <w:szCs w:val="24"/>
        </w:rPr>
        <w:t xml:space="preserve">. </w:t>
      </w:r>
      <w:r w:rsidR="00E474B7">
        <w:rPr>
          <w:color w:val="auto"/>
          <w:sz w:val="24"/>
          <w:szCs w:val="24"/>
        </w:rPr>
        <w:t>In this incident it was not ne</w:t>
      </w:r>
      <w:r w:rsidR="004918D9">
        <w:rPr>
          <w:color w:val="auto"/>
          <w:sz w:val="24"/>
          <w:szCs w:val="24"/>
        </w:rPr>
        <w:t>cessary to take further steps because</w:t>
      </w:r>
      <w:r w:rsidR="00E474B7">
        <w:rPr>
          <w:color w:val="auto"/>
          <w:sz w:val="24"/>
          <w:szCs w:val="24"/>
        </w:rPr>
        <w:t xml:space="preserve"> the victim’s family did not want to make a form</w:t>
      </w:r>
      <w:r w:rsidR="004918D9">
        <w:rPr>
          <w:color w:val="auto"/>
          <w:sz w:val="24"/>
          <w:szCs w:val="24"/>
        </w:rPr>
        <w:t xml:space="preserve">al complaint, therefore </w:t>
      </w:r>
      <w:r>
        <w:rPr>
          <w:color w:val="auto"/>
          <w:sz w:val="24"/>
          <w:szCs w:val="24"/>
        </w:rPr>
        <w:t>issuing suitable words of advice w</w:t>
      </w:r>
      <w:r w:rsidR="004918D9">
        <w:rPr>
          <w:color w:val="auto"/>
          <w:sz w:val="24"/>
          <w:szCs w:val="24"/>
        </w:rPr>
        <w:t>ere what I considered to be reasonable steps.</w:t>
      </w:r>
    </w:p>
    <w:p w14:paraId="3093265F" w14:textId="5DD37205" w:rsidR="002861F2" w:rsidRPr="002861F2" w:rsidRDefault="002861F2" w:rsidP="002861F2">
      <w:pPr>
        <w:ind w:right="107"/>
        <w:jc w:val="both"/>
        <w:rPr>
          <w:sz w:val="24"/>
          <w:szCs w:val="24"/>
          <w:highlight w:val="yellow"/>
        </w:rPr>
      </w:pPr>
    </w:p>
    <w:p w14:paraId="1002C602" w14:textId="7CCFC920" w:rsidR="00391E40" w:rsidRPr="007E0B71" w:rsidRDefault="00391E40" w:rsidP="006E6D53">
      <w:pPr>
        <w:ind w:right="107"/>
        <w:jc w:val="both"/>
        <w:rPr>
          <w:color w:val="auto"/>
          <w:sz w:val="24"/>
          <w:szCs w:val="24"/>
        </w:rPr>
      </w:pPr>
      <w:r>
        <w:rPr>
          <w:sz w:val="24"/>
          <w:szCs w:val="24"/>
        </w:rPr>
        <w:t xml:space="preserve">The key policing values were engaged during this incident, for example, fairness and respect were shown towards the subject and his family when I attended their house. I acted in a respectful manner before entering the address as I waited for the mother to cover her hair and I treated the house with respect by being mindful where I stepped. I </w:t>
      </w:r>
      <w:r w:rsidR="000B30D4">
        <w:rPr>
          <w:sz w:val="24"/>
          <w:szCs w:val="24"/>
        </w:rPr>
        <w:t>acted fairly towards t</w:t>
      </w:r>
      <w:r>
        <w:rPr>
          <w:sz w:val="24"/>
          <w:szCs w:val="24"/>
        </w:rPr>
        <w:t xml:space="preserve">he subject as he was given an opportunity to explain the situation </w:t>
      </w:r>
      <w:r w:rsidR="000B30D4">
        <w:rPr>
          <w:sz w:val="24"/>
          <w:szCs w:val="24"/>
        </w:rPr>
        <w:t>from his point of view and return the key to myself in order for it to be returned to its owner.</w:t>
      </w:r>
      <w:r w:rsidR="007E0B71" w:rsidRPr="007E0B71">
        <w:rPr>
          <w:color w:val="auto"/>
          <w:sz w:val="24"/>
          <w:szCs w:val="24"/>
        </w:rPr>
        <w:t xml:space="preserve"> </w:t>
      </w:r>
      <w:r w:rsidR="007E0B71" w:rsidRPr="00010CAE">
        <w:rPr>
          <w:color w:val="auto"/>
          <w:sz w:val="24"/>
          <w:szCs w:val="24"/>
        </w:rPr>
        <w:t xml:space="preserve">When I was talking to the subject I displayed equality and impartiality, I did not discriminate unlawfully or unfairly and I acted impartially to all parties involved. All formal processes were carried out in full and everyone was spoken to in order to get their side of the story before a decision was made to issue words of advice to the subject. </w:t>
      </w:r>
    </w:p>
    <w:p w14:paraId="18C4C5D2" w14:textId="0932B7B6" w:rsidR="00391E40" w:rsidRDefault="00391E40" w:rsidP="006E6D53">
      <w:pPr>
        <w:ind w:right="107"/>
        <w:jc w:val="both"/>
        <w:rPr>
          <w:sz w:val="24"/>
          <w:szCs w:val="24"/>
        </w:rPr>
      </w:pPr>
      <w:r>
        <w:rPr>
          <w:sz w:val="24"/>
          <w:szCs w:val="24"/>
        </w:rPr>
        <w:t xml:space="preserve">I also showed honesty and openness by explaining the situation </w:t>
      </w:r>
      <w:r w:rsidR="00510927">
        <w:rPr>
          <w:sz w:val="24"/>
          <w:szCs w:val="24"/>
        </w:rPr>
        <w:t xml:space="preserve">openly </w:t>
      </w:r>
      <w:r w:rsidR="000B30D4">
        <w:rPr>
          <w:sz w:val="24"/>
          <w:szCs w:val="24"/>
        </w:rPr>
        <w:t xml:space="preserve">to the subject and explaining to him that there has been no formal complaint made as long as no further threats are issued and the key is returned. I </w:t>
      </w:r>
      <w:r w:rsidR="00510927">
        <w:rPr>
          <w:sz w:val="24"/>
          <w:szCs w:val="24"/>
        </w:rPr>
        <w:t>was transparent</w:t>
      </w:r>
      <w:r w:rsidR="000B30D4">
        <w:rPr>
          <w:sz w:val="24"/>
          <w:szCs w:val="24"/>
        </w:rPr>
        <w:t xml:space="preserve"> with what I planned on doing and what </w:t>
      </w:r>
      <w:r w:rsidR="007A0EB4">
        <w:rPr>
          <w:sz w:val="24"/>
          <w:szCs w:val="24"/>
        </w:rPr>
        <w:t>the</w:t>
      </w:r>
      <w:r w:rsidR="000B30D4">
        <w:rPr>
          <w:sz w:val="24"/>
          <w:szCs w:val="24"/>
        </w:rPr>
        <w:t xml:space="preserve"> next</w:t>
      </w:r>
      <w:r w:rsidR="007A0EB4">
        <w:rPr>
          <w:sz w:val="24"/>
          <w:szCs w:val="24"/>
        </w:rPr>
        <w:t xml:space="preserve"> steps</w:t>
      </w:r>
      <w:r w:rsidR="000B30D4">
        <w:rPr>
          <w:sz w:val="24"/>
          <w:szCs w:val="24"/>
        </w:rPr>
        <w:t xml:space="preserve"> </w:t>
      </w:r>
      <w:r w:rsidR="00595FA5">
        <w:rPr>
          <w:sz w:val="24"/>
          <w:szCs w:val="24"/>
        </w:rPr>
        <w:t>in the investigation</w:t>
      </w:r>
      <w:r w:rsidR="007A0EB4">
        <w:rPr>
          <w:sz w:val="24"/>
          <w:szCs w:val="24"/>
        </w:rPr>
        <w:t xml:space="preserve"> were, I</w:t>
      </w:r>
      <w:r w:rsidR="00595FA5">
        <w:rPr>
          <w:sz w:val="24"/>
          <w:szCs w:val="24"/>
        </w:rPr>
        <w:t xml:space="preserve"> made sure that any decisions I made were </w:t>
      </w:r>
      <w:r w:rsidR="007A0EB4">
        <w:rPr>
          <w:sz w:val="24"/>
          <w:szCs w:val="24"/>
        </w:rPr>
        <w:t>made using my professional judgement a</w:t>
      </w:r>
      <w:r w:rsidR="00510927">
        <w:rPr>
          <w:sz w:val="24"/>
          <w:szCs w:val="24"/>
        </w:rPr>
        <w:t xml:space="preserve">nd were in the best interest of the victim. </w:t>
      </w:r>
    </w:p>
    <w:p w14:paraId="79BE69F3" w14:textId="77777777" w:rsidR="00DC4C26" w:rsidRDefault="00DC4C26" w:rsidP="006E6D53">
      <w:pPr>
        <w:ind w:right="107"/>
        <w:jc w:val="both"/>
        <w:rPr>
          <w:sz w:val="24"/>
          <w:szCs w:val="24"/>
        </w:rPr>
      </w:pPr>
    </w:p>
    <w:p w14:paraId="6F65872D" w14:textId="6E915E69" w:rsidR="001D19B5" w:rsidRDefault="00510927" w:rsidP="006E6D53">
      <w:pPr>
        <w:ind w:right="107"/>
        <w:jc w:val="both"/>
        <w:rPr>
          <w:sz w:val="24"/>
          <w:szCs w:val="24"/>
        </w:rPr>
      </w:pPr>
      <w:r>
        <w:rPr>
          <w:sz w:val="24"/>
          <w:szCs w:val="24"/>
        </w:rPr>
        <w:t xml:space="preserve">If I were to show any change in how I handled the incident to other similar ones by not showing the family respect or by showing any form of bias either in favour of the subject or against them it would be seen to be unprofessional. </w:t>
      </w:r>
      <w:r w:rsidR="001D19B5">
        <w:rPr>
          <w:sz w:val="24"/>
          <w:szCs w:val="24"/>
        </w:rPr>
        <w:t xml:space="preserve">The use of the policing values prevent any bias from affecting the decision making process as I have to remain impartial when dealing with a situation. When I hear the different accounts of what happened from the victim and the subject it is important that I do not </w:t>
      </w:r>
      <w:r w:rsidR="00882D30">
        <w:rPr>
          <w:sz w:val="24"/>
          <w:szCs w:val="24"/>
        </w:rPr>
        <w:t xml:space="preserve">take sides but instead </w:t>
      </w:r>
      <w:r w:rsidR="001D19B5">
        <w:rPr>
          <w:sz w:val="24"/>
          <w:szCs w:val="24"/>
        </w:rPr>
        <w:t>act objectively</w:t>
      </w:r>
      <w:r w:rsidR="00882D30">
        <w:rPr>
          <w:sz w:val="24"/>
          <w:szCs w:val="24"/>
        </w:rPr>
        <w:t xml:space="preserve">, looking only at the evidence. The potential for some form of bias to affect the decision I make is </w:t>
      </w:r>
      <w:r w:rsidR="00882D30">
        <w:rPr>
          <w:sz w:val="24"/>
          <w:szCs w:val="24"/>
        </w:rPr>
        <w:lastRenderedPageBreak/>
        <w:t>always going to be a risk, even if I remain impartial and do not knowingly treat anyone differently there will be some unconscious bias that will affect how I handle the situation and therefore the decisions I make. It is important that I acknowledge these biases exist in order to overcome them and prevent any bias from making me come to the wrong decision.</w:t>
      </w:r>
    </w:p>
    <w:p w14:paraId="2F3AD327" w14:textId="4FC8B6C3" w:rsidR="006E6D53" w:rsidRDefault="00EE3212" w:rsidP="006E6D53">
      <w:pPr>
        <w:ind w:right="107"/>
        <w:jc w:val="both"/>
        <w:rPr>
          <w:sz w:val="24"/>
          <w:szCs w:val="24"/>
        </w:rPr>
      </w:pPr>
      <w:r>
        <w:rPr>
          <w:sz w:val="24"/>
          <w:szCs w:val="24"/>
        </w:rPr>
        <w:t>The impact of showing an obvious bias</w:t>
      </w:r>
      <w:r w:rsidR="00510927">
        <w:rPr>
          <w:sz w:val="24"/>
          <w:szCs w:val="24"/>
        </w:rPr>
        <w:t xml:space="preserve"> in an incident can have a negative effect on the reputation of South Wales Police </w:t>
      </w:r>
      <w:r>
        <w:rPr>
          <w:sz w:val="24"/>
          <w:szCs w:val="24"/>
        </w:rPr>
        <w:t>as the Police are meant to remain impartial throughout the whole investigation and act purely as evidence gatherers.</w:t>
      </w:r>
    </w:p>
    <w:p w14:paraId="621845F5" w14:textId="77777777" w:rsidR="00EE3212" w:rsidRDefault="00EE3212" w:rsidP="006E6D53">
      <w:pPr>
        <w:ind w:right="107"/>
        <w:jc w:val="both"/>
        <w:rPr>
          <w:sz w:val="24"/>
          <w:szCs w:val="24"/>
        </w:rPr>
      </w:pPr>
    </w:p>
    <w:p w14:paraId="53B68FE9" w14:textId="3D0BD97F" w:rsidR="00EE3212" w:rsidRDefault="00EE3212" w:rsidP="00EE3212">
      <w:pPr>
        <w:ind w:right="107"/>
        <w:jc w:val="both"/>
        <w:rPr>
          <w:sz w:val="24"/>
          <w:szCs w:val="24"/>
        </w:rPr>
      </w:pPr>
      <w:r>
        <w:rPr>
          <w:sz w:val="24"/>
          <w:szCs w:val="24"/>
        </w:rPr>
        <w:t>In conclusion, this incident involved a family that had cultural and language issues which meant I had to adapt the way I usually attend an address. I applied the NDM to the situation in order to come to the right decision on how to deal with the issue as well as employin</w:t>
      </w:r>
      <w:r w:rsidR="00DD7A8A">
        <w:rPr>
          <w:sz w:val="24"/>
          <w:szCs w:val="24"/>
        </w:rPr>
        <w:t>g the code of ethics which are</w:t>
      </w:r>
      <w:r>
        <w:rPr>
          <w:sz w:val="24"/>
          <w:szCs w:val="24"/>
        </w:rPr>
        <w:t xml:space="preserve"> the heart of the NDM to conduct myself in the best way possible whilst engaging with the public. </w:t>
      </w:r>
      <w:r w:rsidR="00DD7A8A">
        <w:rPr>
          <w:sz w:val="24"/>
          <w:szCs w:val="24"/>
        </w:rPr>
        <w:t xml:space="preserve">Whilst using the NDM, I evaluated the use of discretion to make decisions and used it in this situation to offer suitable words of advice to the subject. During the investigation I followed the guidelines set by the Code of Practice in the CPIA to ensure that all information was recorded and retained. </w:t>
      </w:r>
      <w:r w:rsidR="007E0B71">
        <w:rPr>
          <w:sz w:val="24"/>
          <w:szCs w:val="24"/>
        </w:rPr>
        <w:t>As well as following the CPIA guidelines, I ensured that I followed the policing values and acted impartially to the incident and avoided any impairment on my decision making.</w:t>
      </w:r>
    </w:p>
    <w:p w14:paraId="22A933B8" w14:textId="77777777" w:rsidR="00EE3212" w:rsidRPr="003571E8" w:rsidRDefault="00EE3212" w:rsidP="00EE3212">
      <w:pPr>
        <w:ind w:right="107"/>
        <w:jc w:val="both"/>
        <w:rPr>
          <w:b/>
          <w:sz w:val="24"/>
          <w:szCs w:val="24"/>
        </w:rPr>
      </w:pPr>
    </w:p>
    <w:p w14:paraId="43F9CDD4" w14:textId="4A860CFA" w:rsidR="003A7BE9" w:rsidRPr="00880861" w:rsidRDefault="00DA1F63" w:rsidP="003A7BE9">
      <w:pPr>
        <w:ind w:right="107"/>
        <w:jc w:val="both"/>
        <w:rPr>
          <w:b/>
          <w:sz w:val="24"/>
          <w:szCs w:val="24"/>
        </w:rPr>
      </w:pPr>
      <w:r>
        <w:rPr>
          <w:b/>
          <w:sz w:val="24"/>
          <w:szCs w:val="24"/>
        </w:rPr>
        <w:t>Word Count: 2660</w:t>
      </w:r>
    </w:p>
    <w:p w14:paraId="350C3064" w14:textId="4FFC83C8" w:rsidR="00B57895" w:rsidRDefault="00B57895" w:rsidP="00F810F3">
      <w:pPr>
        <w:ind w:right="107"/>
        <w:rPr>
          <w:sz w:val="24"/>
          <w:szCs w:val="24"/>
        </w:rPr>
      </w:pPr>
    </w:p>
    <w:p w14:paraId="2FE1BC32" w14:textId="6BC88F0E" w:rsidR="00DC4C26" w:rsidRPr="003A7BE9" w:rsidRDefault="00DC4C26" w:rsidP="00F810F3">
      <w:pPr>
        <w:ind w:right="107"/>
        <w:rPr>
          <w:sz w:val="24"/>
          <w:szCs w:val="24"/>
        </w:rPr>
        <w:sectPr w:rsidR="00DC4C26" w:rsidRPr="003A7BE9" w:rsidSect="00681D77">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5AFB8AC" w:rsidR="41782EEA" w:rsidRDefault="41782EEA" w:rsidP="2E5ED9CE">
      <w:pPr>
        <w:ind w:right="107"/>
        <w:jc w:val="both"/>
        <w:rPr>
          <w:i/>
          <w:iCs/>
          <w:sz w:val="24"/>
          <w:szCs w:val="24"/>
        </w:rPr>
      </w:pPr>
      <w:r w:rsidRPr="2E5ED9CE">
        <w:rPr>
          <w:i/>
          <w:iCs/>
          <w:sz w:val="24"/>
          <w:szCs w:val="24"/>
        </w:rPr>
        <w:t xml:space="preserve">This is equivalent to 500 words towards the overall </w:t>
      </w:r>
      <w:r w:rsidR="00DC4C26" w:rsidRPr="2E5ED9CE">
        <w:rPr>
          <w:i/>
          <w:iCs/>
          <w:sz w:val="24"/>
          <w:szCs w:val="24"/>
        </w:rPr>
        <w:t>word count</w:t>
      </w:r>
      <w:r w:rsidRPr="2E5ED9CE">
        <w:rPr>
          <w:i/>
          <w:iCs/>
          <w:sz w:val="24"/>
          <w:szCs w:val="24"/>
        </w:rPr>
        <w:t xml:space="preserve">,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632"/>
        <w:gridCol w:w="2426"/>
        <w:gridCol w:w="2426"/>
      </w:tblGrid>
      <w:tr w:rsidR="00575A8F" w:rsidRPr="00270EEB" w14:paraId="2BE34DB5" w14:textId="77777777" w:rsidTr="00426DDD">
        <w:tc>
          <w:tcPr>
            <w:tcW w:w="2263"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632"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00426DDD">
        <w:trPr>
          <w:trHeight w:val="1647"/>
        </w:trPr>
        <w:tc>
          <w:tcPr>
            <w:tcW w:w="2263" w:type="dxa"/>
            <w:shd w:val="clear" w:color="auto" w:fill="auto"/>
          </w:tcPr>
          <w:p w14:paraId="4A28DC7E" w14:textId="77777777" w:rsidR="00575A8F" w:rsidRPr="00270EEB" w:rsidRDefault="00575A8F" w:rsidP="00E6298B">
            <w:pPr>
              <w:ind w:right="107"/>
              <w:jc w:val="both"/>
              <w:rPr>
                <w:sz w:val="24"/>
                <w:szCs w:val="24"/>
              </w:rPr>
            </w:pPr>
          </w:p>
          <w:p w14:paraId="3EAB2C2F" w14:textId="77777777" w:rsidR="00426DDD" w:rsidRDefault="00426DDD" w:rsidP="00E6298B">
            <w:pPr>
              <w:ind w:right="107"/>
              <w:jc w:val="both"/>
              <w:rPr>
                <w:sz w:val="24"/>
                <w:szCs w:val="24"/>
              </w:rPr>
            </w:pPr>
            <w:r>
              <w:rPr>
                <w:sz w:val="24"/>
                <w:szCs w:val="24"/>
              </w:rPr>
              <w:t xml:space="preserve">Handcuffing </w:t>
            </w:r>
          </w:p>
          <w:p w14:paraId="1C9FA00C" w14:textId="132E9BBF" w:rsidR="00575A8F" w:rsidRPr="00270EEB" w:rsidRDefault="00426DDD" w:rsidP="00E6298B">
            <w:pPr>
              <w:ind w:right="107"/>
              <w:jc w:val="both"/>
              <w:rPr>
                <w:sz w:val="24"/>
                <w:szCs w:val="24"/>
              </w:rPr>
            </w:pPr>
            <w:r>
              <w:rPr>
                <w:sz w:val="24"/>
                <w:szCs w:val="24"/>
              </w:rPr>
              <w:t>and holds</w:t>
            </w:r>
          </w:p>
          <w:p w14:paraId="32CBB0C5"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632" w:type="dxa"/>
            <w:shd w:val="clear" w:color="auto" w:fill="auto"/>
          </w:tcPr>
          <w:p w14:paraId="73DBCAF4" w14:textId="77777777" w:rsidR="00575A8F" w:rsidRDefault="00575A8F" w:rsidP="00E6298B">
            <w:pPr>
              <w:ind w:right="107"/>
              <w:jc w:val="both"/>
              <w:rPr>
                <w:sz w:val="24"/>
                <w:szCs w:val="24"/>
              </w:rPr>
            </w:pPr>
          </w:p>
          <w:p w14:paraId="3042AD5C" w14:textId="24B61CD0" w:rsidR="00426DDD" w:rsidRDefault="00426DDD" w:rsidP="008D6570">
            <w:pPr>
              <w:ind w:right="107"/>
              <w:rPr>
                <w:sz w:val="24"/>
                <w:szCs w:val="24"/>
              </w:rPr>
            </w:pPr>
            <w:r>
              <w:rPr>
                <w:sz w:val="24"/>
                <w:szCs w:val="24"/>
              </w:rPr>
              <w:t>Practice handcuffing</w:t>
            </w:r>
            <w:r w:rsidR="008D6570">
              <w:rPr>
                <w:sz w:val="24"/>
                <w:szCs w:val="24"/>
              </w:rPr>
              <w:t xml:space="preserve"> with </w:t>
            </w:r>
            <w:r>
              <w:rPr>
                <w:sz w:val="24"/>
                <w:szCs w:val="24"/>
              </w:rPr>
              <w:t>people on my team and my tutor.</w:t>
            </w:r>
          </w:p>
          <w:p w14:paraId="2C5FB852" w14:textId="69EECC57" w:rsidR="00426DDD" w:rsidRPr="00270EEB" w:rsidRDefault="00426DDD" w:rsidP="008D6570">
            <w:pPr>
              <w:ind w:right="107"/>
              <w:rPr>
                <w:sz w:val="24"/>
                <w:szCs w:val="24"/>
              </w:rPr>
            </w:pPr>
            <w:r>
              <w:rPr>
                <w:sz w:val="24"/>
                <w:szCs w:val="24"/>
              </w:rPr>
              <w:t>Get hands on as much as possible.</w:t>
            </w:r>
          </w:p>
        </w:tc>
        <w:tc>
          <w:tcPr>
            <w:tcW w:w="2426" w:type="dxa"/>
            <w:shd w:val="clear" w:color="auto" w:fill="auto"/>
          </w:tcPr>
          <w:p w14:paraId="7A10A17E" w14:textId="77777777" w:rsidR="00575A8F" w:rsidRDefault="00575A8F" w:rsidP="00E6298B">
            <w:pPr>
              <w:ind w:right="107"/>
              <w:jc w:val="both"/>
              <w:rPr>
                <w:sz w:val="24"/>
                <w:szCs w:val="24"/>
              </w:rPr>
            </w:pPr>
          </w:p>
          <w:p w14:paraId="4DCD8B25" w14:textId="5D6702BE" w:rsidR="00426DDD" w:rsidRPr="00B65F56" w:rsidRDefault="00426DDD" w:rsidP="00B65F56">
            <w:pPr>
              <w:pStyle w:val="ListParagraph"/>
              <w:numPr>
                <w:ilvl w:val="0"/>
                <w:numId w:val="20"/>
              </w:numPr>
              <w:ind w:left="360" w:right="107"/>
              <w:jc w:val="both"/>
              <w:rPr>
                <w:sz w:val="24"/>
                <w:szCs w:val="24"/>
              </w:rPr>
            </w:pPr>
            <w:r w:rsidRPr="00B65F56">
              <w:rPr>
                <w:sz w:val="24"/>
                <w:szCs w:val="24"/>
              </w:rPr>
              <w:t>My team</w:t>
            </w:r>
          </w:p>
          <w:p w14:paraId="53E10811" w14:textId="77777777" w:rsidR="00B65F56" w:rsidRDefault="00B65F56" w:rsidP="00B65F56">
            <w:pPr>
              <w:ind w:right="107"/>
              <w:jc w:val="both"/>
              <w:rPr>
                <w:sz w:val="24"/>
                <w:szCs w:val="24"/>
              </w:rPr>
            </w:pPr>
          </w:p>
          <w:p w14:paraId="6D69D24B" w14:textId="0B924A19" w:rsidR="00426DDD" w:rsidRPr="00B65F56" w:rsidRDefault="00426DDD" w:rsidP="00B65F56">
            <w:pPr>
              <w:pStyle w:val="ListParagraph"/>
              <w:numPr>
                <w:ilvl w:val="0"/>
                <w:numId w:val="20"/>
              </w:numPr>
              <w:ind w:left="360" w:right="107"/>
              <w:jc w:val="both"/>
              <w:rPr>
                <w:sz w:val="24"/>
                <w:szCs w:val="24"/>
              </w:rPr>
            </w:pPr>
            <w:r w:rsidRPr="00B65F56">
              <w:rPr>
                <w:sz w:val="24"/>
                <w:szCs w:val="24"/>
              </w:rPr>
              <w:t>My tutor</w:t>
            </w:r>
          </w:p>
          <w:p w14:paraId="0631657F" w14:textId="77777777" w:rsidR="00B65F56" w:rsidRDefault="00B65F56" w:rsidP="00B65F56">
            <w:pPr>
              <w:ind w:right="107"/>
              <w:jc w:val="both"/>
              <w:rPr>
                <w:sz w:val="24"/>
                <w:szCs w:val="24"/>
              </w:rPr>
            </w:pPr>
          </w:p>
          <w:p w14:paraId="0119A8A1" w14:textId="1669AE34" w:rsidR="00426DDD" w:rsidRPr="00B65F56" w:rsidRDefault="00426DDD" w:rsidP="00B65F56">
            <w:pPr>
              <w:pStyle w:val="ListParagraph"/>
              <w:numPr>
                <w:ilvl w:val="0"/>
                <w:numId w:val="20"/>
              </w:numPr>
              <w:ind w:left="360" w:right="107"/>
              <w:jc w:val="both"/>
              <w:rPr>
                <w:sz w:val="24"/>
                <w:szCs w:val="24"/>
              </w:rPr>
            </w:pPr>
            <w:r w:rsidRPr="00B65F56">
              <w:rPr>
                <w:sz w:val="24"/>
                <w:szCs w:val="24"/>
              </w:rPr>
              <w:t>Team Sgt’s</w:t>
            </w:r>
          </w:p>
          <w:p w14:paraId="6F2EF39C" w14:textId="6681FC00" w:rsidR="00426DDD" w:rsidRPr="00270EEB" w:rsidRDefault="00426DDD" w:rsidP="00E6298B">
            <w:pPr>
              <w:ind w:right="107"/>
              <w:jc w:val="both"/>
              <w:rPr>
                <w:sz w:val="24"/>
                <w:szCs w:val="24"/>
              </w:rPr>
            </w:pPr>
          </w:p>
        </w:tc>
        <w:tc>
          <w:tcPr>
            <w:tcW w:w="2426" w:type="dxa"/>
            <w:shd w:val="clear" w:color="auto" w:fill="auto"/>
          </w:tcPr>
          <w:p w14:paraId="473E960B" w14:textId="77777777" w:rsidR="28A9B94D" w:rsidRDefault="28A9B94D" w:rsidP="28A9B94D">
            <w:pPr>
              <w:jc w:val="both"/>
              <w:rPr>
                <w:sz w:val="24"/>
                <w:szCs w:val="24"/>
              </w:rPr>
            </w:pPr>
          </w:p>
          <w:p w14:paraId="3851D535" w14:textId="21544395" w:rsidR="00426DDD" w:rsidRDefault="008D6570" w:rsidP="28A9B94D">
            <w:pPr>
              <w:jc w:val="both"/>
              <w:rPr>
                <w:sz w:val="24"/>
                <w:szCs w:val="24"/>
              </w:rPr>
            </w:pPr>
            <w:r>
              <w:rPr>
                <w:sz w:val="24"/>
                <w:szCs w:val="24"/>
              </w:rPr>
              <w:t>By the end of my tutorship (December)</w:t>
            </w:r>
          </w:p>
        </w:tc>
      </w:tr>
      <w:tr w:rsidR="00575A8F" w:rsidRPr="00270EEB" w14:paraId="67CEB11A" w14:textId="77777777" w:rsidTr="00426DDD">
        <w:trPr>
          <w:trHeight w:val="1840"/>
        </w:trPr>
        <w:tc>
          <w:tcPr>
            <w:tcW w:w="2263" w:type="dxa"/>
            <w:shd w:val="clear" w:color="auto" w:fill="auto"/>
          </w:tcPr>
          <w:p w14:paraId="1C2EB90F" w14:textId="77777777" w:rsidR="00575A8F" w:rsidRPr="00270EEB" w:rsidRDefault="00575A8F" w:rsidP="008D6570">
            <w:pPr>
              <w:ind w:right="107"/>
              <w:rPr>
                <w:sz w:val="24"/>
                <w:szCs w:val="24"/>
              </w:rPr>
            </w:pPr>
          </w:p>
          <w:p w14:paraId="3E9A957E" w14:textId="64947719" w:rsidR="00426DDD" w:rsidRDefault="00BE3AFE" w:rsidP="008D6570">
            <w:pPr>
              <w:ind w:right="107"/>
              <w:rPr>
                <w:sz w:val="24"/>
                <w:szCs w:val="24"/>
              </w:rPr>
            </w:pPr>
            <w:r>
              <w:rPr>
                <w:sz w:val="24"/>
                <w:szCs w:val="24"/>
              </w:rPr>
              <w:t xml:space="preserve">When to be </w:t>
            </w:r>
            <w:r w:rsidR="00426DDD">
              <w:rPr>
                <w:sz w:val="24"/>
                <w:szCs w:val="24"/>
              </w:rPr>
              <w:t>more</w:t>
            </w:r>
            <w:r>
              <w:rPr>
                <w:sz w:val="24"/>
                <w:szCs w:val="24"/>
              </w:rPr>
              <w:t xml:space="preserve"> or less</w:t>
            </w:r>
          </w:p>
          <w:p w14:paraId="531A87CC" w14:textId="76B7FA49" w:rsidR="00575A8F" w:rsidRPr="00270EEB" w:rsidRDefault="00426DDD" w:rsidP="00BE3AFE">
            <w:pPr>
              <w:ind w:right="107"/>
              <w:rPr>
                <w:sz w:val="24"/>
                <w:szCs w:val="24"/>
              </w:rPr>
            </w:pPr>
            <w:r>
              <w:rPr>
                <w:sz w:val="24"/>
                <w:szCs w:val="24"/>
              </w:rPr>
              <w:t>conversational with suspects</w:t>
            </w:r>
          </w:p>
        </w:tc>
        <w:tc>
          <w:tcPr>
            <w:tcW w:w="2632" w:type="dxa"/>
            <w:shd w:val="clear" w:color="auto" w:fill="auto"/>
          </w:tcPr>
          <w:p w14:paraId="53A2B016" w14:textId="77777777" w:rsidR="00575A8F" w:rsidRDefault="00575A8F" w:rsidP="00E6298B">
            <w:pPr>
              <w:ind w:right="107"/>
              <w:jc w:val="both"/>
              <w:rPr>
                <w:sz w:val="24"/>
                <w:szCs w:val="24"/>
              </w:rPr>
            </w:pPr>
          </w:p>
          <w:p w14:paraId="3BD876A6" w14:textId="1FF4AEFC" w:rsidR="00426DDD" w:rsidRPr="00270EEB" w:rsidRDefault="00BE3AFE" w:rsidP="00BE3AFE">
            <w:pPr>
              <w:ind w:right="107"/>
              <w:rPr>
                <w:sz w:val="24"/>
                <w:szCs w:val="24"/>
              </w:rPr>
            </w:pPr>
            <w:r>
              <w:rPr>
                <w:sz w:val="24"/>
                <w:szCs w:val="24"/>
              </w:rPr>
              <w:t xml:space="preserve">Get to know </w:t>
            </w:r>
            <w:r w:rsidR="00426DDD">
              <w:rPr>
                <w:sz w:val="24"/>
                <w:szCs w:val="24"/>
              </w:rPr>
              <w:t>how to speak to different people</w:t>
            </w:r>
            <w:r>
              <w:rPr>
                <w:sz w:val="24"/>
                <w:szCs w:val="24"/>
              </w:rPr>
              <w:t xml:space="preserve"> and know when to be more assertive</w:t>
            </w:r>
          </w:p>
        </w:tc>
        <w:tc>
          <w:tcPr>
            <w:tcW w:w="2426" w:type="dxa"/>
            <w:shd w:val="clear" w:color="auto" w:fill="auto"/>
          </w:tcPr>
          <w:p w14:paraId="6800F3D0" w14:textId="77777777" w:rsidR="00575A8F" w:rsidRDefault="00575A8F" w:rsidP="00E6298B">
            <w:pPr>
              <w:ind w:right="107"/>
              <w:jc w:val="both"/>
              <w:rPr>
                <w:sz w:val="24"/>
                <w:szCs w:val="24"/>
              </w:rPr>
            </w:pPr>
          </w:p>
          <w:p w14:paraId="1BF75F09" w14:textId="0AD909F2" w:rsidR="00426DDD" w:rsidRPr="00B65F56" w:rsidRDefault="00426DDD" w:rsidP="00B65F56">
            <w:pPr>
              <w:pStyle w:val="ListParagraph"/>
              <w:numPr>
                <w:ilvl w:val="0"/>
                <w:numId w:val="19"/>
              </w:numPr>
              <w:ind w:left="360" w:right="107"/>
              <w:rPr>
                <w:sz w:val="24"/>
                <w:szCs w:val="24"/>
              </w:rPr>
            </w:pPr>
            <w:r w:rsidRPr="00B65F56">
              <w:rPr>
                <w:sz w:val="24"/>
                <w:szCs w:val="24"/>
              </w:rPr>
              <w:t>My team</w:t>
            </w:r>
          </w:p>
          <w:p w14:paraId="435F49E1" w14:textId="77777777" w:rsidR="00B65F56" w:rsidRDefault="00B65F56" w:rsidP="00B65F56">
            <w:pPr>
              <w:ind w:right="107"/>
              <w:rPr>
                <w:sz w:val="24"/>
                <w:szCs w:val="24"/>
              </w:rPr>
            </w:pPr>
          </w:p>
          <w:p w14:paraId="7A4C9A77" w14:textId="6E5C50D7" w:rsidR="00426DDD" w:rsidRPr="00B65F56" w:rsidRDefault="00426DDD" w:rsidP="00B65F56">
            <w:pPr>
              <w:pStyle w:val="ListParagraph"/>
              <w:numPr>
                <w:ilvl w:val="0"/>
                <w:numId w:val="19"/>
              </w:numPr>
              <w:ind w:left="360" w:right="107"/>
              <w:rPr>
                <w:sz w:val="24"/>
                <w:szCs w:val="24"/>
              </w:rPr>
            </w:pPr>
            <w:r w:rsidRPr="00B65F56">
              <w:rPr>
                <w:sz w:val="24"/>
                <w:szCs w:val="24"/>
              </w:rPr>
              <w:t>Local members of the public</w:t>
            </w:r>
          </w:p>
        </w:tc>
        <w:tc>
          <w:tcPr>
            <w:tcW w:w="2426" w:type="dxa"/>
            <w:shd w:val="clear" w:color="auto" w:fill="auto"/>
          </w:tcPr>
          <w:p w14:paraId="70DE11EF" w14:textId="77777777" w:rsidR="28A9B94D" w:rsidRDefault="28A9B94D" w:rsidP="28A9B94D">
            <w:pPr>
              <w:jc w:val="both"/>
              <w:rPr>
                <w:sz w:val="24"/>
                <w:szCs w:val="24"/>
              </w:rPr>
            </w:pPr>
          </w:p>
          <w:p w14:paraId="0286E10F" w14:textId="1660FD27" w:rsidR="00426DDD" w:rsidRDefault="00BE3AFE" w:rsidP="28A9B94D">
            <w:pPr>
              <w:jc w:val="both"/>
              <w:rPr>
                <w:sz w:val="24"/>
                <w:szCs w:val="24"/>
              </w:rPr>
            </w:pPr>
            <w:r>
              <w:rPr>
                <w:sz w:val="24"/>
                <w:szCs w:val="24"/>
              </w:rPr>
              <w:t>4 weeks.</w:t>
            </w:r>
          </w:p>
          <w:p w14:paraId="003BC03B" w14:textId="30DA4F0D" w:rsidR="008D6570" w:rsidRDefault="00DC4C26" w:rsidP="008D6570">
            <w:pPr>
              <w:jc w:val="both"/>
              <w:rPr>
                <w:sz w:val="24"/>
                <w:szCs w:val="24"/>
              </w:rPr>
            </w:pPr>
            <w:r>
              <w:rPr>
                <w:sz w:val="24"/>
                <w:szCs w:val="24"/>
              </w:rPr>
              <w:t>31st</w:t>
            </w:r>
            <w:r w:rsidR="008D6570">
              <w:rPr>
                <w:sz w:val="24"/>
                <w:szCs w:val="24"/>
              </w:rPr>
              <w:t xml:space="preserve"> October</w:t>
            </w:r>
          </w:p>
        </w:tc>
      </w:tr>
      <w:tr w:rsidR="00575A8F" w:rsidRPr="00270EEB" w14:paraId="3EE957C7" w14:textId="77777777" w:rsidTr="00426DDD">
        <w:tc>
          <w:tcPr>
            <w:tcW w:w="2263" w:type="dxa"/>
            <w:shd w:val="clear" w:color="auto" w:fill="auto"/>
          </w:tcPr>
          <w:p w14:paraId="7F6D259B" w14:textId="77777777" w:rsidR="00575A8F" w:rsidRPr="00270EEB" w:rsidRDefault="00575A8F" w:rsidP="00E6298B">
            <w:pPr>
              <w:ind w:right="107"/>
              <w:jc w:val="both"/>
              <w:rPr>
                <w:sz w:val="24"/>
                <w:szCs w:val="24"/>
              </w:rPr>
            </w:pPr>
          </w:p>
          <w:p w14:paraId="5325704B" w14:textId="02683113" w:rsidR="00575A8F" w:rsidRPr="00270EEB" w:rsidRDefault="00BE3AFE" w:rsidP="00E6298B">
            <w:pPr>
              <w:ind w:right="107"/>
              <w:jc w:val="both"/>
              <w:rPr>
                <w:sz w:val="24"/>
                <w:szCs w:val="24"/>
              </w:rPr>
            </w:pPr>
            <w:r>
              <w:rPr>
                <w:sz w:val="24"/>
                <w:szCs w:val="24"/>
              </w:rPr>
              <w:t>Asking for all relevant information before going to a call</w:t>
            </w: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632" w:type="dxa"/>
            <w:shd w:val="clear" w:color="auto" w:fill="auto"/>
          </w:tcPr>
          <w:p w14:paraId="7655056D" w14:textId="77777777" w:rsidR="00575A8F" w:rsidRDefault="00575A8F" w:rsidP="00E6298B">
            <w:pPr>
              <w:ind w:right="107"/>
              <w:jc w:val="both"/>
              <w:rPr>
                <w:sz w:val="24"/>
                <w:szCs w:val="24"/>
              </w:rPr>
            </w:pPr>
          </w:p>
          <w:p w14:paraId="022C407D" w14:textId="7567D4D5" w:rsidR="008D6570" w:rsidRPr="00270EEB" w:rsidRDefault="00BE3AFE" w:rsidP="00BE3AFE">
            <w:pPr>
              <w:ind w:right="107"/>
              <w:jc w:val="both"/>
              <w:rPr>
                <w:sz w:val="24"/>
                <w:szCs w:val="24"/>
              </w:rPr>
            </w:pPr>
            <w:r>
              <w:rPr>
                <w:sz w:val="24"/>
                <w:szCs w:val="24"/>
              </w:rPr>
              <w:t>Watching how other officers on the team</w:t>
            </w:r>
            <w:r w:rsidR="008D6570">
              <w:rPr>
                <w:sz w:val="24"/>
                <w:szCs w:val="24"/>
              </w:rPr>
              <w:t xml:space="preserve"> </w:t>
            </w:r>
            <w:r>
              <w:rPr>
                <w:sz w:val="24"/>
                <w:szCs w:val="24"/>
              </w:rPr>
              <w:t xml:space="preserve">ask for more information and reading </w:t>
            </w:r>
            <w:r w:rsidR="008D6570">
              <w:rPr>
                <w:sz w:val="24"/>
                <w:szCs w:val="24"/>
              </w:rPr>
              <w:t xml:space="preserve">occurrence logs </w:t>
            </w:r>
            <w:r>
              <w:rPr>
                <w:sz w:val="24"/>
                <w:szCs w:val="24"/>
              </w:rPr>
              <w:t>with the information updates on</w:t>
            </w:r>
            <w:r w:rsidR="008D6570">
              <w:rPr>
                <w:sz w:val="24"/>
                <w:szCs w:val="24"/>
              </w:rPr>
              <w:t xml:space="preserve"> to gain experience.</w:t>
            </w:r>
          </w:p>
        </w:tc>
        <w:tc>
          <w:tcPr>
            <w:tcW w:w="2426" w:type="dxa"/>
            <w:shd w:val="clear" w:color="auto" w:fill="auto"/>
          </w:tcPr>
          <w:p w14:paraId="7F2EA025" w14:textId="77777777" w:rsidR="00575A8F" w:rsidRDefault="00575A8F" w:rsidP="00E6298B">
            <w:pPr>
              <w:ind w:right="107"/>
              <w:jc w:val="both"/>
              <w:rPr>
                <w:sz w:val="24"/>
                <w:szCs w:val="24"/>
              </w:rPr>
            </w:pPr>
          </w:p>
          <w:p w14:paraId="3BC82C0A" w14:textId="7D51F713" w:rsidR="008D6570" w:rsidRPr="00B65F56" w:rsidRDefault="008D6570" w:rsidP="00B65F56">
            <w:pPr>
              <w:pStyle w:val="ListParagraph"/>
              <w:numPr>
                <w:ilvl w:val="0"/>
                <w:numId w:val="18"/>
              </w:numPr>
              <w:ind w:left="360" w:right="107"/>
              <w:jc w:val="both"/>
              <w:rPr>
                <w:sz w:val="24"/>
                <w:szCs w:val="24"/>
              </w:rPr>
            </w:pPr>
            <w:r w:rsidRPr="00B65F56">
              <w:rPr>
                <w:sz w:val="24"/>
                <w:szCs w:val="24"/>
              </w:rPr>
              <w:t xml:space="preserve">My tutor </w:t>
            </w:r>
          </w:p>
          <w:p w14:paraId="4C8090F5" w14:textId="77777777" w:rsidR="00B65F56" w:rsidRDefault="00B65F56" w:rsidP="00B65F56">
            <w:pPr>
              <w:ind w:right="107"/>
              <w:jc w:val="both"/>
              <w:rPr>
                <w:sz w:val="24"/>
                <w:szCs w:val="24"/>
              </w:rPr>
            </w:pPr>
          </w:p>
          <w:p w14:paraId="4E61AEDE" w14:textId="001135F2" w:rsidR="008D6570" w:rsidRPr="00B65F56" w:rsidRDefault="00DC4C26" w:rsidP="00B65F56">
            <w:pPr>
              <w:pStyle w:val="ListParagraph"/>
              <w:numPr>
                <w:ilvl w:val="0"/>
                <w:numId w:val="18"/>
              </w:numPr>
              <w:ind w:left="360" w:right="107"/>
              <w:jc w:val="both"/>
              <w:rPr>
                <w:sz w:val="24"/>
                <w:szCs w:val="24"/>
              </w:rPr>
            </w:pPr>
            <w:r w:rsidRPr="00B65F56">
              <w:rPr>
                <w:sz w:val="24"/>
                <w:szCs w:val="24"/>
              </w:rPr>
              <w:t>My team</w:t>
            </w:r>
          </w:p>
          <w:p w14:paraId="2F4F2369" w14:textId="77777777" w:rsidR="00B65F56" w:rsidRDefault="00B65F56" w:rsidP="00B65F56">
            <w:pPr>
              <w:ind w:right="107"/>
              <w:jc w:val="both"/>
              <w:rPr>
                <w:sz w:val="24"/>
                <w:szCs w:val="24"/>
              </w:rPr>
            </w:pPr>
          </w:p>
          <w:p w14:paraId="10C0AC67" w14:textId="77777777" w:rsidR="008D6570" w:rsidRDefault="008D6570" w:rsidP="00B65F56">
            <w:pPr>
              <w:pStyle w:val="ListParagraph"/>
              <w:numPr>
                <w:ilvl w:val="0"/>
                <w:numId w:val="18"/>
              </w:numPr>
              <w:ind w:left="360" w:right="107"/>
              <w:jc w:val="both"/>
              <w:rPr>
                <w:sz w:val="24"/>
                <w:szCs w:val="24"/>
              </w:rPr>
            </w:pPr>
            <w:r w:rsidRPr="00B65F56">
              <w:rPr>
                <w:sz w:val="24"/>
                <w:szCs w:val="24"/>
              </w:rPr>
              <w:t>Team Sgt</w:t>
            </w:r>
          </w:p>
          <w:p w14:paraId="0CC29556" w14:textId="77777777" w:rsidR="00BE3AFE" w:rsidRPr="00BE3AFE" w:rsidRDefault="00BE3AFE" w:rsidP="00BE3AFE">
            <w:pPr>
              <w:pStyle w:val="ListParagraph"/>
              <w:rPr>
                <w:sz w:val="24"/>
                <w:szCs w:val="24"/>
              </w:rPr>
            </w:pPr>
          </w:p>
          <w:p w14:paraId="76B2A824" w14:textId="134739E0" w:rsidR="00BE3AFE" w:rsidRPr="00B65F56" w:rsidRDefault="00BE3AFE" w:rsidP="00B65F56">
            <w:pPr>
              <w:pStyle w:val="ListParagraph"/>
              <w:numPr>
                <w:ilvl w:val="0"/>
                <w:numId w:val="18"/>
              </w:numPr>
              <w:ind w:left="360" w:right="107"/>
              <w:jc w:val="both"/>
              <w:rPr>
                <w:sz w:val="24"/>
                <w:szCs w:val="24"/>
              </w:rPr>
            </w:pPr>
            <w:r>
              <w:rPr>
                <w:sz w:val="24"/>
                <w:szCs w:val="24"/>
              </w:rPr>
              <w:t>Officers on my radio channel</w:t>
            </w:r>
          </w:p>
        </w:tc>
        <w:tc>
          <w:tcPr>
            <w:tcW w:w="2426" w:type="dxa"/>
            <w:shd w:val="clear" w:color="auto" w:fill="auto"/>
          </w:tcPr>
          <w:p w14:paraId="1E3DFFAB" w14:textId="77777777" w:rsidR="28A9B94D" w:rsidRDefault="28A9B94D" w:rsidP="28A9B94D">
            <w:pPr>
              <w:jc w:val="both"/>
              <w:rPr>
                <w:sz w:val="24"/>
                <w:szCs w:val="24"/>
              </w:rPr>
            </w:pPr>
          </w:p>
          <w:p w14:paraId="2B249690" w14:textId="00FCB2A6" w:rsidR="00BE3AFE" w:rsidRDefault="00BE3AFE" w:rsidP="00DC4C26">
            <w:pPr>
              <w:jc w:val="both"/>
              <w:rPr>
                <w:sz w:val="24"/>
                <w:szCs w:val="24"/>
              </w:rPr>
            </w:pPr>
            <w:r>
              <w:rPr>
                <w:sz w:val="24"/>
                <w:szCs w:val="24"/>
              </w:rPr>
              <w:t>2 months.</w:t>
            </w:r>
          </w:p>
          <w:p w14:paraId="185B2EE5" w14:textId="2F725879" w:rsidR="008D6570" w:rsidRDefault="00DC4C26" w:rsidP="00DC4C26">
            <w:pPr>
              <w:jc w:val="both"/>
              <w:rPr>
                <w:sz w:val="24"/>
                <w:szCs w:val="24"/>
              </w:rPr>
            </w:pPr>
            <w:r>
              <w:rPr>
                <w:sz w:val="24"/>
                <w:szCs w:val="24"/>
              </w:rPr>
              <w:t>30</w:t>
            </w:r>
            <w:r w:rsidRPr="00DC4C26">
              <w:rPr>
                <w:sz w:val="24"/>
                <w:szCs w:val="24"/>
                <w:vertAlign w:val="superscript"/>
              </w:rPr>
              <w:t>th</w:t>
            </w:r>
            <w:r>
              <w:rPr>
                <w:sz w:val="24"/>
                <w:szCs w:val="24"/>
              </w:rPr>
              <w:t xml:space="preserve"> November</w:t>
            </w:r>
          </w:p>
        </w:tc>
      </w:tr>
      <w:tr w:rsidR="00DC4C26" w:rsidRPr="00270EEB" w14:paraId="22F21A70" w14:textId="77777777" w:rsidTr="00426DDD">
        <w:tc>
          <w:tcPr>
            <w:tcW w:w="2263" w:type="dxa"/>
            <w:shd w:val="clear" w:color="auto" w:fill="auto"/>
          </w:tcPr>
          <w:p w14:paraId="6ED81510" w14:textId="77777777" w:rsidR="00DC4C26" w:rsidRDefault="00DC4C26" w:rsidP="00E6298B">
            <w:pPr>
              <w:ind w:right="107"/>
              <w:jc w:val="both"/>
              <w:rPr>
                <w:sz w:val="24"/>
                <w:szCs w:val="24"/>
              </w:rPr>
            </w:pPr>
          </w:p>
          <w:p w14:paraId="1D33E1C2" w14:textId="5624632F" w:rsidR="00DC4C26" w:rsidRDefault="00DC4C26" w:rsidP="00DC4C26">
            <w:pPr>
              <w:ind w:right="107"/>
              <w:rPr>
                <w:sz w:val="24"/>
                <w:szCs w:val="24"/>
              </w:rPr>
            </w:pPr>
            <w:r>
              <w:rPr>
                <w:sz w:val="24"/>
                <w:szCs w:val="24"/>
              </w:rPr>
              <w:t>Writing detailed statements</w:t>
            </w:r>
          </w:p>
          <w:p w14:paraId="04B35CE3" w14:textId="77777777" w:rsidR="00DC4C26" w:rsidRDefault="00DC4C26" w:rsidP="00E6298B">
            <w:pPr>
              <w:ind w:right="107"/>
              <w:jc w:val="both"/>
              <w:rPr>
                <w:sz w:val="24"/>
                <w:szCs w:val="24"/>
              </w:rPr>
            </w:pPr>
          </w:p>
          <w:p w14:paraId="13227CDB" w14:textId="10D634C6" w:rsidR="00DC4C26" w:rsidRPr="00270EEB" w:rsidRDefault="00DC4C26" w:rsidP="00E6298B">
            <w:pPr>
              <w:ind w:right="107"/>
              <w:jc w:val="both"/>
              <w:rPr>
                <w:sz w:val="24"/>
                <w:szCs w:val="24"/>
              </w:rPr>
            </w:pPr>
          </w:p>
        </w:tc>
        <w:tc>
          <w:tcPr>
            <w:tcW w:w="2632" w:type="dxa"/>
            <w:shd w:val="clear" w:color="auto" w:fill="auto"/>
          </w:tcPr>
          <w:p w14:paraId="487D02C8" w14:textId="77777777" w:rsidR="00DC4C26" w:rsidRDefault="00DC4C26" w:rsidP="00E6298B">
            <w:pPr>
              <w:ind w:right="107"/>
              <w:jc w:val="both"/>
              <w:rPr>
                <w:sz w:val="24"/>
                <w:szCs w:val="24"/>
              </w:rPr>
            </w:pPr>
          </w:p>
          <w:p w14:paraId="2D1C9D79" w14:textId="557EBB21" w:rsidR="00DC4C26" w:rsidRDefault="00DC4C26" w:rsidP="00E6298B">
            <w:pPr>
              <w:ind w:right="107"/>
              <w:jc w:val="both"/>
              <w:rPr>
                <w:sz w:val="24"/>
                <w:szCs w:val="24"/>
              </w:rPr>
            </w:pPr>
            <w:r>
              <w:rPr>
                <w:sz w:val="24"/>
                <w:szCs w:val="24"/>
              </w:rPr>
              <w:t>Use templates to learn the best way to write statements. Use bullet points to gain information quickly before going over the subjects in detail.</w:t>
            </w:r>
          </w:p>
        </w:tc>
        <w:tc>
          <w:tcPr>
            <w:tcW w:w="2426" w:type="dxa"/>
            <w:shd w:val="clear" w:color="auto" w:fill="auto"/>
          </w:tcPr>
          <w:p w14:paraId="0274A166" w14:textId="77777777" w:rsidR="00DC4C26" w:rsidRDefault="00DC4C26" w:rsidP="00E6298B">
            <w:pPr>
              <w:ind w:right="107"/>
              <w:jc w:val="both"/>
              <w:rPr>
                <w:sz w:val="24"/>
                <w:szCs w:val="24"/>
              </w:rPr>
            </w:pPr>
          </w:p>
          <w:p w14:paraId="4BF916C9" w14:textId="77777777" w:rsidR="00DC4C26" w:rsidRPr="00B65F56" w:rsidRDefault="00DC4C26" w:rsidP="00B65F56">
            <w:pPr>
              <w:pStyle w:val="ListParagraph"/>
              <w:numPr>
                <w:ilvl w:val="0"/>
                <w:numId w:val="21"/>
              </w:numPr>
              <w:ind w:left="360" w:right="107"/>
              <w:jc w:val="both"/>
              <w:rPr>
                <w:sz w:val="24"/>
                <w:szCs w:val="24"/>
              </w:rPr>
            </w:pPr>
            <w:r w:rsidRPr="00B65F56">
              <w:rPr>
                <w:sz w:val="24"/>
                <w:szCs w:val="24"/>
              </w:rPr>
              <w:t>My tutor – templates given</w:t>
            </w:r>
          </w:p>
          <w:p w14:paraId="5B217DF8" w14:textId="77C26530" w:rsidR="00DC4C26" w:rsidRDefault="00DC4C26" w:rsidP="00B65F56">
            <w:pPr>
              <w:ind w:right="107"/>
              <w:jc w:val="both"/>
              <w:rPr>
                <w:sz w:val="24"/>
                <w:szCs w:val="24"/>
              </w:rPr>
            </w:pPr>
          </w:p>
          <w:p w14:paraId="3DD20279" w14:textId="66A94F9B" w:rsidR="00DC4C26" w:rsidRPr="00B65F56" w:rsidRDefault="00DC4C26" w:rsidP="00B65F56">
            <w:pPr>
              <w:pStyle w:val="ListParagraph"/>
              <w:numPr>
                <w:ilvl w:val="0"/>
                <w:numId w:val="21"/>
              </w:numPr>
              <w:ind w:left="360" w:right="107"/>
              <w:jc w:val="both"/>
              <w:rPr>
                <w:sz w:val="24"/>
                <w:szCs w:val="24"/>
              </w:rPr>
            </w:pPr>
            <w:r w:rsidRPr="00B65F56">
              <w:rPr>
                <w:sz w:val="24"/>
                <w:szCs w:val="24"/>
              </w:rPr>
              <w:t xml:space="preserve">My team </w:t>
            </w:r>
          </w:p>
        </w:tc>
        <w:tc>
          <w:tcPr>
            <w:tcW w:w="2426" w:type="dxa"/>
            <w:shd w:val="clear" w:color="auto" w:fill="auto"/>
          </w:tcPr>
          <w:p w14:paraId="71BD1360" w14:textId="77777777" w:rsidR="00DC4C26" w:rsidRDefault="00DC4C26" w:rsidP="28A9B94D">
            <w:pPr>
              <w:jc w:val="both"/>
              <w:rPr>
                <w:sz w:val="24"/>
                <w:szCs w:val="24"/>
              </w:rPr>
            </w:pPr>
          </w:p>
          <w:p w14:paraId="28A0B295" w14:textId="77777777" w:rsidR="00880861" w:rsidRDefault="00BE3AFE" w:rsidP="28A9B94D">
            <w:pPr>
              <w:jc w:val="both"/>
              <w:rPr>
                <w:sz w:val="24"/>
                <w:szCs w:val="24"/>
              </w:rPr>
            </w:pPr>
            <w:r>
              <w:rPr>
                <w:sz w:val="24"/>
                <w:szCs w:val="24"/>
              </w:rPr>
              <w:t>3 months.</w:t>
            </w:r>
          </w:p>
          <w:p w14:paraId="3CB5BBCA" w14:textId="48C3F46E" w:rsidR="00BE3AFE" w:rsidRDefault="00BE3AFE" w:rsidP="28A9B94D">
            <w:pPr>
              <w:jc w:val="both"/>
              <w:rPr>
                <w:sz w:val="24"/>
                <w:szCs w:val="24"/>
              </w:rPr>
            </w:pPr>
            <w:r>
              <w:rPr>
                <w:sz w:val="24"/>
                <w:szCs w:val="24"/>
              </w:rPr>
              <w:t>December 30</w:t>
            </w:r>
            <w:r w:rsidRPr="00BE3AFE">
              <w:rPr>
                <w:sz w:val="24"/>
                <w:szCs w:val="24"/>
                <w:vertAlign w:val="superscript"/>
              </w:rPr>
              <w:t>th</w:t>
            </w:r>
            <w:r>
              <w:rPr>
                <w:sz w:val="24"/>
                <w:szCs w:val="24"/>
              </w:rPr>
              <w:t>.</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7048C607" w14:textId="77777777" w:rsidR="00C95883" w:rsidRPr="00F4655F" w:rsidRDefault="00C95883" w:rsidP="00C95883">
      <w:pPr>
        <w:ind w:right="107"/>
        <w:jc w:val="both"/>
        <w:rPr>
          <w:sz w:val="24"/>
          <w:szCs w:val="24"/>
        </w:rPr>
      </w:pPr>
      <w:r>
        <w:rPr>
          <w:sz w:val="24"/>
          <w:szCs w:val="24"/>
        </w:rPr>
        <w:t xml:space="preserve">Alvernia University (2018) </w:t>
      </w:r>
      <w:r>
        <w:rPr>
          <w:i/>
          <w:sz w:val="24"/>
          <w:szCs w:val="24"/>
        </w:rPr>
        <w:t>4 types of communication style.</w:t>
      </w:r>
      <w:r>
        <w:rPr>
          <w:sz w:val="24"/>
          <w:szCs w:val="24"/>
        </w:rPr>
        <w:t xml:space="preserve"> Available at:</w:t>
      </w:r>
    </w:p>
    <w:p w14:paraId="32E1FEB8" w14:textId="2AC1B871" w:rsidR="00C95883" w:rsidRDefault="00C95883" w:rsidP="00C95883">
      <w:pPr>
        <w:ind w:right="107"/>
        <w:jc w:val="both"/>
        <w:rPr>
          <w:sz w:val="24"/>
          <w:szCs w:val="24"/>
        </w:rPr>
      </w:pPr>
      <w:hyperlink r:id="rId26" w:history="1">
        <w:r w:rsidRPr="00F4655F">
          <w:rPr>
            <w:rStyle w:val="Hyperlink"/>
            <w:sz w:val="24"/>
            <w:szCs w:val="24"/>
          </w:rPr>
          <w:t>https://online.alvernia.edu/articles/4-types-communication-styles/</w:t>
        </w:r>
      </w:hyperlink>
      <w:r>
        <w:rPr>
          <w:b/>
          <w:sz w:val="24"/>
          <w:szCs w:val="24"/>
        </w:rPr>
        <w:t xml:space="preserve"> </w:t>
      </w:r>
      <w:r>
        <w:rPr>
          <w:sz w:val="24"/>
          <w:szCs w:val="24"/>
        </w:rPr>
        <w:t>(Accessed 30</w:t>
      </w:r>
      <w:r w:rsidRPr="00F4655F">
        <w:rPr>
          <w:sz w:val="24"/>
          <w:szCs w:val="24"/>
          <w:vertAlign w:val="superscript"/>
        </w:rPr>
        <w:t>th</w:t>
      </w:r>
      <w:r>
        <w:rPr>
          <w:sz w:val="24"/>
          <w:szCs w:val="24"/>
        </w:rPr>
        <w:t xml:space="preserve"> October 2020)</w:t>
      </w:r>
    </w:p>
    <w:p w14:paraId="64CD853D" w14:textId="2CD279BC" w:rsidR="00ED02A1" w:rsidRDefault="00ED02A1" w:rsidP="00C95883">
      <w:pPr>
        <w:ind w:right="107"/>
        <w:jc w:val="both"/>
        <w:rPr>
          <w:sz w:val="24"/>
          <w:szCs w:val="24"/>
        </w:rPr>
      </w:pPr>
    </w:p>
    <w:p w14:paraId="2194FE23" w14:textId="096AD703" w:rsidR="00ED02A1" w:rsidRDefault="00ED02A1" w:rsidP="00ED02A1">
      <w:pPr>
        <w:ind w:right="107"/>
        <w:rPr>
          <w:sz w:val="24"/>
          <w:szCs w:val="24"/>
        </w:rPr>
      </w:pPr>
      <w:r>
        <w:rPr>
          <w:sz w:val="24"/>
          <w:szCs w:val="24"/>
        </w:rPr>
        <w:t xml:space="preserve">American Psychological Association (2012) </w:t>
      </w:r>
      <w:r w:rsidRPr="00685743">
        <w:rPr>
          <w:i/>
          <w:sz w:val="24"/>
          <w:szCs w:val="24"/>
        </w:rPr>
        <w:t>Building your resilience</w:t>
      </w:r>
      <w:r>
        <w:rPr>
          <w:sz w:val="24"/>
          <w:szCs w:val="24"/>
        </w:rPr>
        <w:t xml:space="preserve">.  Available at: </w:t>
      </w:r>
      <w:hyperlink r:id="rId27" w:history="1">
        <w:r w:rsidRPr="008C2035">
          <w:rPr>
            <w:rStyle w:val="Hyperlink"/>
            <w:sz w:val="24"/>
            <w:szCs w:val="24"/>
          </w:rPr>
          <w:t>https://www.apa.org/topics/resilience</w:t>
        </w:r>
      </w:hyperlink>
      <w:r>
        <w:rPr>
          <w:sz w:val="24"/>
          <w:szCs w:val="24"/>
        </w:rPr>
        <w:t xml:space="preserve"> (Accessed 5th October 2020)</w:t>
      </w:r>
    </w:p>
    <w:p w14:paraId="3F2D984E" w14:textId="52649DB4" w:rsidR="00C95883" w:rsidRDefault="00C95883" w:rsidP="00C95883">
      <w:pPr>
        <w:ind w:right="107"/>
        <w:jc w:val="both"/>
        <w:rPr>
          <w:sz w:val="24"/>
          <w:szCs w:val="24"/>
        </w:rPr>
      </w:pPr>
    </w:p>
    <w:p w14:paraId="7902D230" w14:textId="3B08762A" w:rsidR="00ED02A1" w:rsidRDefault="00ED02A1" w:rsidP="00ED02A1">
      <w:pPr>
        <w:ind w:right="107"/>
        <w:rPr>
          <w:sz w:val="24"/>
        </w:rPr>
      </w:pPr>
      <w:r>
        <w:rPr>
          <w:sz w:val="24"/>
        </w:rPr>
        <w:t xml:space="preserve">Changing Minds (2020) </w:t>
      </w:r>
      <w:proofErr w:type="gramStart"/>
      <w:r w:rsidRPr="000F71CB">
        <w:rPr>
          <w:i/>
          <w:sz w:val="24"/>
        </w:rPr>
        <w:t>The</w:t>
      </w:r>
      <w:proofErr w:type="gramEnd"/>
      <w:r w:rsidRPr="000F71CB">
        <w:rPr>
          <w:i/>
          <w:sz w:val="24"/>
        </w:rPr>
        <w:t xml:space="preserve"> Betari Box</w:t>
      </w:r>
      <w:r>
        <w:rPr>
          <w:sz w:val="24"/>
        </w:rPr>
        <w:t xml:space="preserve">. Available at: </w:t>
      </w:r>
      <w:hyperlink r:id="rId28" w:history="1">
        <w:r w:rsidRPr="00E834E4">
          <w:rPr>
            <w:rStyle w:val="Hyperlink"/>
            <w:sz w:val="24"/>
          </w:rPr>
          <w:t>http://changingminds.org/explanations/behaviors/betari_box.htm</w:t>
        </w:r>
      </w:hyperlink>
      <w:r w:rsidRPr="00E834E4">
        <w:rPr>
          <w:sz w:val="24"/>
        </w:rPr>
        <w:t xml:space="preserve"> </w:t>
      </w:r>
      <w:r>
        <w:rPr>
          <w:sz w:val="24"/>
        </w:rPr>
        <w:t>(Accessed 8th November 2020)</w:t>
      </w:r>
    </w:p>
    <w:p w14:paraId="4EA9EB1F" w14:textId="124DAA79" w:rsidR="00ED02A1" w:rsidRDefault="00ED02A1" w:rsidP="00ED02A1">
      <w:pPr>
        <w:ind w:right="107"/>
        <w:rPr>
          <w:sz w:val="24"/>
        </w:rPr>
      </w:pPr>
    </w:p>
    <w:p w14:paraId="48918CDE" w14:textId="1551AD41" w:rsidR="00ED02A1" w:rsidRPr="00ED02A1" w:rsidRDefault="00ED02A1" w:rsidP="00ED02A1">
      <w:pPr>
        <w:ind w:right="107"/>
        <w:rPr>
          <w:sz w:val="24"/>
          <w:szCs w:val="24"/>
        </w:rPr>
      </w:pPr>
      <w:r w:rsidRPr="00F810F3">
        <w:rPr>
          <w:sz w:val="24"/>
          <w:szCs w:val="24"/>
        </w:rPr>
        <w:t xml:space="preserve">College of Policing (2014) </w:t>
      </w:r>
      <w:proofErr w:type="gramStart"/>
      <w:r w:rsidRPr="00F810F3">
        <w:rPr>
          <w:i/>
          <w:sz w:val="24"/>
          <w:szCs w:val="24"/>
        </w:rPr>
        <w:t>The</w:t>
      </w:r>
      <w:proofErr w:type="gramEnd"/>
      <w:r w:rsidRPr="00F810F3">
        <w:rPr>
          <w:i/>
          <w:sz w:val="24"/>
          <w:szCs w:val="24"/>
        </w:rPr>
        <w:t xml:space="preserve"> National Decision Model. </w:t>
      </w:r>
      <w:r w:rsidRPr="00F810F3">
        <w:rPr>
          <w:sz w:val="24"/>
          <w:szCs w:val="24"/>
        </w:rPr>
        <w:t xml:space="preserve">Available at: </w:t>
      </w:r>
      <w:hyperlink r:id="rId29" w:history="1">
        <w:r w:rsidRPr="00F810F3">
          <w:rPr>
            <w:rStyle w:val="Hyperlink"/>
            <w:sz w:val="24"/>
            <w:szCs w:val="24"/>
          </w:rPr>
          <w:t>https://www.app.college.police.uk/app-content/national-decision-model/the-national-decision-model/</w:t>
        </w:r>
      </w:hyperlink>
      <w:r w:rsidRPr="00F810F3">
        <w:rPr>
          <w:sz w:val="24"/>
          <w:szCs w:val="24"/>
        </w:rPr>
        <w:t xml:space="preserve">  (Accessed 11</w:t>
      </w:r>
      <w:r w:rsidRPr="00F810F3">
        <w:rPr>
          <w:sz w:val="24"/>
          <w:szCs w:val="24"/>
          <w:vertAlign w:val="superscript"/>
        </w:rPr>
        <w:t>th</w:t>
      </w:r>
      <w:r w:rsidRPr="00F810F3">
        <w:rPr>
          <w:sz w:val="24"/>
          <w:szCs w:val="24"/>
        </w:rPr>
        <w:t xml:space="preserve"> November 2</w:t>
      </w:r>
      <w:r>
        <w:rPr>
          <w:sz w:val="24"/>
          <w:szCs w:val="24"/>
        </w:rPr>
        <w:t>020)</w:t>
      </w:r>
    </w:p>
    <w:p w14:paraId="00C71C57" w14:textId="0DD4A707" w:rsidR="00ED02A1" w:rsidRDefault="00ED02A1" w:rsidP="00ED02A1">
      <w:pPr>
        <w:ind w:right="107"/>
        <w:rPr>
          <w:sz w:val="24"/>
        </w:rPr>
      </w:pPr>
    </w:p>
    <w:p w14:paraId="4667D36F" w14:textId="77777777" w:rsidR="00ED02A1" w:rsidRDefault="00ED02A1" w:rsidP="00ED02A1">
      <w:pPr>
        <w:ind w:right="107"/>
        <w:rPr>
          <w:sz w:val="24"/>
          <w:szCs w:val="24"/>
        </w:rPr>
      </w:pPr>
      <w:r>
        <w:rPr>
          <w:sz w:val="24"/>
          <w:szCs w:val="24"/>
        </w:rPr>
        <w:t xml:space="preserve">Ed.ac.uk (2020) </w:t>
      </w:r>
      <w:r w:rsidRPr="007E6973">
        <w:rPr>
          <w:i/>
          <w:sz w:val="24"/>
          <w:szCs w:val="24"/>
        </w:rPr>
        <w:t>Gibbs’ Reflective Cycle</w:t>
      </w:r>
      <w:r>
        <w:rPr>
          <w:i/>
          <w:sz w:val="24"/>
          <w:szCs w:val="24"/>
        </w:rPr>
        <w:t xml:space="preserve">. </w:t>
      </w:r>
      <w:r>
        <w:rPr>
          <w:sz w:val="24"/>
          <w:szCs w:val="24"/>
        </w:rPr>
        <w:t xml:space="preserve">Available at: </w:t>
      </w:r>
      <w:hyperlink r:id="rId30" w:history="1">
        <w:r w:rsidRPr="00A97F0A">
          <w:rPr>
            <w:rStyle w:val="Hyperlink"/>
            <w:sz w:val="24"/>
            <w:szCs w:val="24"/>
          </w:rPr>
          <w:t>https://www.ed.ac.uk/reflection/reflectors-toolkit/reflecting-on-experience/gibbs-reflective-cycle</w:t>
        </w:r>
      </w:hyperlink>
      <w:r>
        <w:rPr>
          <w:sz w:val="24"/>
          <w:szCs w:val="24"/>
        </w:rPr>
        <w:t xml:space="preserve"> (Accessed 4th December 2020)</w:t>
      </w:r>
    </w:p>
    <w:p w14:paraId="55379C23" w14:textId="77AF2FF5" w:rsidR="00880861" w:rsidRDefault="00880861" w:rsidP="00880861">
      <w:pPr>
        <w:ind w:right="107"/>
        <w:rPr>
          <w:sz w:val="24"/>
          <w:szCs w:val="24"/>
        </w:rPr>
      </w:pPr>
    </w:p>
    <w:p w14:paraId="194B3539" w14:textId="7BCC620C" w:rsidR="00ED02A1" w:rsidRDefault="00ED02A1" w:rsidP="00ED02A1">
      <w:pPr>
        <w:ind w:right="107"/>
        <w:rPr>
          <w:sz w:val="24"/>
          <w:szCs w:val="24"/>
        </w:rPr>
      </w:pPr>
      <w:r>
        <w:rPr>
          <w:sz w:val="24"/>
          <w:szCs w:val="24"/>
        </w:rPr>
        <w:t xml:space="preserve">Greater Good Magazine (2015) </w:t>
      </w:r>
      <w:r w:rsidRPr="00B20CE4">
        <w:rPr>
          <w:i/>
          <w:sz w:val="24"/>
          <w:szCs w:val="24"/>
        </w:rPr>
        <w:t>Evidence Mounts That Mindfulness Breeds Resilience</w:t>
      </w:r>
      <w:r>
        <w:rPr>
          <w:i/>
          <w:sz w:val="24"/>
          <w:szCs w:val="24"/>
        </w:rPr>
        <w:t xml:space="preserve">. </w:t>
      </w:r>
      <w:r>
        <w:rPr>
          <w:sz w:val="24"/>
          <w:szCs w:val="24"/>
        </w:rPr>
        <w:t xml:space="preserve">Available at </w:t>
      </w:r>
      <w:hyperlink r:id="rId31" w:history="1">
        <w:r w:rsidRPr="00D0443D">
          <w:rPr>
            <w:rStyle w:val="Hyperlink"/>
            <w:sz w:val="24"/>
            <w:szCs w:val="24"/>
          </w:rPr>
          <w:t>https://greatergood.berkeley.edu/article/item/evidence_mounts_that_mindfulness_breeds_resilience</w:t>
        </w:r>
      </w:hyperlink>
      <w:r>
        <w:rPr>
          <w:sz w:val="24"/>
          <w:szCs w:val="24"/>
        </w:rPr>
        <w:t xml:space="preserve"> (Accessed 5th October 2020)</w:t>
      </w:r>
    </w:p>
    <w:p w14:paraId="6ADA6536" w14:textId="2A8943DF" w:rsidR="00ED02A1" w:rsidRDefault="00ED02A1" w:rsidP="00ED02A1">
      <w:pPr>
        <w:ind w:right="107"/>
        <w:rPr>
          <w:sz w:val="24"/>
          <w:szCs w:val="24"/>
        </w:rPr>
      </w:pPr>
    </w:p>
    <w:p w14:paraId="6EFD8778" w14:textId="6079D1C8" w:rsidR="00ED02A1" w:rsidRPr="00ED02A1" w:rsidRDefault="00ED02A1" w:rsidP="00ED02A1">
      <w:pPr>
        <w:ind w:right="107"/>
        <w:rPr>
          <w:sz w:val="24"/>
        </w:rPr>
      </w:pPr>
      <w:r>
        <w:rPr>
          <w:sz w:val="24"/>
        </w:rPr>
        <w:t xml:space="preserve">Iedunote (2017) </w:t>
      </w:r>
      <w:r w:rsidRPr="00AE65A8">
        <w:rPr>
          <w:i/>
          <w:sz w:val="24"/>
        </w:rPr>
        <w:t>Nonverbal Communication: Definition, Types, Importance (Explained)</w:t>
      </w:r>
      <w:r>
        <w:rPr>
          <w:i/>
          <w:sz w:val="24"/>
        </w:rPr>
        <w:t xml:space="preserve">. </w:t>
      </w:r>
      <w:r>
        <w:rPr>
          <w:sz w:val="24"/>
        </w:rPr>
        <w:t xml:space="preserve">Available at: </w:t>
      </w:r>
      <w:hyperlink r:id="rId32" w:anchor=":~:text=%20Types%20of%20Nonverbal%20Communication%20%201%20Eye,walk%2C%20talk%2C%20stand%20and%20sit.%20Standing...%20More%20" w:history="1">
        <w:r w:rsidRPr="00AE65A8">
          <w:rPr>
            <w:rStyle w:val="Hyperlink"/>
            <w:sz w:val="24"/>
          </w:rPr>
          <w:t>https://www.iedunote.com/nonverbal-communication#:~:text=%20Types%20of%20Nonverbal%20Communication%20%201%20Eye,walk%2C%20talk%2C%20stand%20and%20sit.%20Standing...%20More%20</w:t>
        </w:r>
      </w:hyperlink>
      <w:r w:rsidRPr="00AE65A8">
        <w:rPr>
          <w:sz w:val="24"/>
        </w:rPr>
        <w:t xml:space="preserve"> </w:t>
      </w:r>
      <w:r>
        <w:rPr>
          <w:sz w:val="24"/>
        </w:rPr>
        <w:t>(Accessed 31</w:t>
      </w:r>
      <w:r w:rsidRPr="00AE65A8">
        <w:rPr>
          <w:sz w:val="24"/>
          <w:vertAlign w:val="superscript"/>
        </w:rPr>
        <w:t>st</w:t>
      </w:r>
      <w:r>
        <w:rPr>
          <w:sz w:val="24"/>
        </w:rPr>
        <w:t xml:space="preserve"> October 2020)</w:t>
      </w:r>
    </w:p>
    <w:p w14:paraId="5C63A930" w14:textId="77777777" w:rsidR="00ED02A1" w:rsidRDefault="00ED02A1" w:rsidP="00880861">
      <w:pPr>
        <w:ind w:right="107"/>
        <w:rPr>
          <w:sz w:val="24"/>
          <w:szCs w:val="24"/>
        </w:rPr>
      </w:pPr>
    </w:p>
    <w:p w14:paraId="6F734CCF" w14:textId="77777777" w:rsidR="0043271C" w:rsidRDefault="0043271C" w:rsidP="0043271C">
      <w:pPr>
        <w:ind w:right="107"/>
        <w:jc w:val="both"/>
        <w:rPr>
          <w:sz w:val="24"/>
          <w:szCs w:val="24"/>
        </w:rPr>
      </w:pPr>
      <w:r>
        <w:rPr>
          <w:sz w:val="24"/>
          <w:szCs w:val="24"/>
        </w:rPr>
        <w:t xml:space="preserve">Legislation.gov.uk (2006) </w:t>
      </w:r>
      <w:r w:rsidRPr="00F14C86">
        <w:rPr>
          <w:i/>
          <w:sz w:val="24"/>
          <w:szCs w:val="24"/>
        </w:rPr>
        <w:t xml:space="preserve">Criminal </w:t>
      </w:r>
      <w:r>
        <w:rPr>
          <w:i/>
          <w:sz w:val="24"/>
          <w:szCs w:val="24"/>
        </w:rPr>
        <w:t xml:space="preserve">Justice Act 1967. </w:t>
      </w:r>
      <w:r>
        <w:rPr>
          <w:sz w:val="24"/>
          <w:szCs w:val="24"/>
        </w:rPr>
        <w:t>Available at:</w:t>
      </w:r>
    </w:p>
    <w:p w14:paraId="3556A5AC" w14:textId="1AD5427F" w:rsidR="0043271C" w:rsidRDefault="0043271C" w:rsidP="0043271C">
      <w:pPr>
        <w:ind w:right="107"/>
        <w:jc w:val="both"/>
        <w:rPr>
          <w:sz w:val="24"/>
          <w:szCs w:val="24"/>
        </w:rPr>
      </w:pPr>
      <w:hyperlink r:id="rId33" w:history="1">
        <w:r w:rsidRPr="00B12F83">
          <w:rPr>
            <w:rStyle w:val="Hyperlink"/>
            <w:sz w:val="24"/>
            <w:szCs w:val="24"/>
          </w:rPr>
          <w:t>https://www.legislation.gov.uk/ukpga/1967/80/section/91</w:t>
        </w:r>
      </w:hyperlink>
      <w:r>
        <w:rPr>
          <w:sz w:val="24"/>
          <w:szCs w:val="24"/>
        </w:rPr>
        <w:t xml:space="preserve"> (Accessed 31st October 2020)</w:t>
      </w:r>
    </w:p>
    <w:p w14:paraId="0264CAD2" w14:textId="77777777" w:rsidR="0043271C" w:rsidRDefault="0043271C" w:rsidP="0043271C">
      <w:pPr>
        <w:ind w:right="107"/>
        <w:jc w:val="both"/>
        <w:rPr>
          <w:sz w:val="24"/>
          <w:szCs w:val="24"/>
        </w:rPr>
      </w:pPr>
    </w:p>
    <w:p w14:paraId="096D61A9" w14:textId="77777777" w:rsidR="0043271C" w:rsidRPr="00F14C86" w:rsidRDefault="0043271C" w:rsidP="0043271C">
      <w:pPr>
        <w:ind w:right="107"/>
        <w:jc w:val="both"/>
        <w:rPr>
          <w:sz w:val="24"/>
          <w:szCs w:val="24"/>
        </w:rPr>
      </w:pPr>
      <w:r>
        <w:rPr>
          <w:sz w:val="24"/>
          <w:szCs w:val="24"/>
        </w:rPr>
        <w:t xml:space="preserve">Legislation.gov.uk (2011) </w:t>
      </w:r>
      <w:r w:rsidRPr="00F14C86">
        <w:rPr>
          <w:i/>
          <w:sz w:val="24"/>
          <w:szCs w:val="24"/>
        </w:rPr>
        <w:t>Criminal Justice and Public Order Act 1994</w:t>
      </w:r>
      <w:r>
        <w:rPr>
          <w:i/>
          <w:sz w:val="24"/>
          <w:szCs w:val="24"/>
        </w:rPr>
        <w:t xml:space="preserve">. </w:t>
      </w:r>
      <w:r>
        <w:rPr>
          <w:sz w:val="24"/>
          <w:szCs w:val="24"/>
        </w:rPr>
        <w:t>Available at:</w:t>
      </w:r>
    </w:p>
    <w:p w14:paraId="70DAC241" w14:textId="665538E7" w:rsidR="0043271C" w:rsidRDefault="0043271C" w:rsidP="0043271C">
      <w:pPr>
        <w:ind w:right="107"/>
        <w:jc w:val="both"/>
        <w:rPr>
          <w:sz w:val="24"/>
          <w:szCs w:val="24"/>
        </w:rPr>
      </w:pPr>
      <w:hyperlink r:id="rId34" w:history="1">
        <w:r w:rsidRPr="00B12F83">
          <w:rPr>
            <w:rStyle w:val="Hyperlink"/>
            <w:sz w:val="24"/>
            <w:szCs w:val="24"/>
          </w:rPr>
          <w:t>https://www.legislation.gov.uk/ukpga/1994/33/section/61</w:t>
        </w:r>
      </w:hyperlink>
      <w:r>
        <w:rPr>
          <w:sz w:val="24"/>
          <w:szCs w:val="24"/>
        </w:rPr>
        <w:t xml:space="preserve"> (Accessed 31st October 2020)</w:t>
      </w:r>
    </w:p>
    <w:p w14:paraId="438EA041" w14:textId="77777777" w:rsidR="0043271C" w:rsidRDefault="0043271C" w:rsidP="0043271C">
      <w:pPr>
        <w:ind w:right="107"/>
        <w:rPr>
          <w:sz w:val="24"/>
          <w:szCs w:val="24"/>
        </w:rPr>
      </w:pPr>
    </w:p>
    <w:p w14:paraId="51A6B85A" w14:textId="77777777" w:rsidR="0043271C" w:rsidRPr="00F14C86" w:rsidRDefault="0043271C" w:rsidP="0043271C">
      <w:pPr>
        <w:ind w:right="107"/>
        <w:jc w:val="both"/>
        <w:rPr>
          <w:sz w:val="24"/>
          <w:szCs w:val="24"/>
        </w:rPr>
      </w:pPr>
      <w:r>
        <w:rPr>
          <w:sz w:val="24"/>
          <w:szCs w:val="24"/>
        </w:rPr>
        <w:t xml:space="preserve">Legislation.gov.uk (2018) </w:t>
      </w:r>
      <w:r w:rsidRPr="00F14C86">
        <w:rPr>
          <w:i/>
          <w:sz w:val="24"/>
          <w:szCs w:val="24"/>
        </w:rPr>
        <w:t>Criminal</w:t>
      </w:r>
      <w:r>
        <w:rPr>
          <w:i/>
          <w:sz w:val="24"/>
          <w:szCs w:val="24"/>
        </w:rPr>
        <w:t xml:space="preserve"> Procedure Investigation Act 1996. </w:t>
      </w:r>
      <w:r>
        <w:rPr>
          <w:sz w:val="24"/>
          <w:szCs w:val="24"/>
        </w:rPr>
        <w:t>Available at:</w:t>
      </w:r>
    </w:p>
    <w:p w14:paraId="742E4CCE" w14:textId="0CF30FAD" w:rsidR="0043271C" w:rsidRDefault="0043271C" w:rsidP="0043271C">
      <w:pPr>
        <w:ind w:right="107"/>
        <w:jc w:val="both"/>
        <w:rPr>
          <w:sz w:val="24"/>
          <w:szCs w:val="24"/>
        </w:rPr>
      </w:pPr>
      <w:hyperlink r:id="rId35" w:history="1">
        <w:r w:rsidRPr="00B57895">
          <w:rPr>
            <w:rStyle w:val="Hyperlink"/>
            <w:sz w:val="24"/>
          </w:rPr>
          <w:t>https://www.legislation.gov.uk/ukpga/1996/25/section/23</w:t>
        </w:r>
      </w:hyperlink>
      <w:r>
        <w:t xml:space="preserve"> </w:t>
      </w:r>
      <w:r>
        <w:rPr>
          <w:sz w:val="24"/>
          <w:szCs w:val="24"/>
        </w:rPr>
        <w:t xml:space="preserve"> (Accessed 1</w:t>
      </w:r>
      <w:r w:rsidRPr="00B57895">
        <w:rPr>
          <w:sz w:val="24"/>
          <w:szCs w:val="24"/>
          <w:vertAlign w:val="superscript"/>
        </w:rPr>
        <w:t>st</w:t>
      </w:r>
      <w:r>
        <w:rPr>
          <w:sz w:val="24"/>
          <w:szCs w:val="24"/>
        </w:rPr>
        <w:t xml:space="preserve"> December 2020)</w:t>
      </w:r>
    </w:p>
    <w:p w14:paraId="4F8A95D0" w14:textId="5487335F" w:rsidR="0043271C" w:rsidRDefault="0043271C" w:rsidP="0043271C">
      <w:pPr>
        <w:ind w:right="107"/>
        <w:rPr>
          <w:sz w:val="24"/>
          <w:szCs w:val="24"/>
        </w:rPr>
      </w:pPr>
    </w:p>
    <w:p w14:paraId="1EC4A45C" w14:textId="77777777" w:rsidR="0043271C" w:rsidRPr="00F810F3" w:rsidRDefault="0043271C" w:rsidP="0043271C">
      <w:pPr>
        <w:ind w:right="107"/>
        <w:jc w:val="both"/>
        <w:rPr>
          <w:sz w:val="24"/>
          <w:szCs w:val="24"/>
        </w:rPr>
      </w:pPr>
      <w:r w:rsidRPr="00F810F3">
        <w:rPr>
          <w:sz w:val="24"/>
          <w:szCs w:val="24"/>
        </w:rPr>
        <w:t xml:space="preserve">Legislation.gov.uk (2015) </w:t>
      </w:r>
      <w:r w:rsidRPr="00F810F3">
        <w:rPr>
          <w:i/>
          <w:sz w:val="24"/>
          <w:szCs w:val="24"/>
        </w:rPr>
        <w:t>Malicious Communications Act 1988</w:t>
      </w:r>
      <w:r w:rsidRPr="00F810F3">
        <w:rPr>
          <w:sz w:val="24"/>
          <w:szCs w:val="24"/>
        </w:rPr>
        <w:t>. Available at:</w:t>
      </w:r>
    </w:p>
    <w:p w14:paraId="44B725E6" w14:textId="4C5A98A4" w:rsidR="0043271C" w:rsidRDefault="0043271C" w:rsidP="0043271C">
      <w:pPr>
        <w:ind w:right="107"/>
        <w:rPr>
          <w:sz w:val="24"/>
          <w:szCs w:val="24"/>
        </w:rPr>
      </w:pPr>
      <w:hyperlink r:id="rId36" w:history="1">
        <w:r w:rsidRPr="00F810F3">
          <w:rPr>
            <w:rStyle w:val="Hyperlink"/>
            <w:sz w:val="24"/>
            <w:szCs w:val="24"/>
          </w:rPr>
          <w:t>https://www.legislation.gov.uk/ukpga/1988/27/section/1</w:t>
        </w:r>
      </w:hyperlink>
      <w:r w:rsidRPr="00F810F3">
        <w:rPr>
          <w:sz w:val="24"/>
          <w:szCs w:val="24"/>
        </w:rPr>
        <w:t xml:space="preserve">  (Accessed 10</w:t>
      </w:r>
      <w:r w:rsidRPr="00F810F3">
        <w:rPr>
          <w:sz w:val="24"/>
          <w:szCs w:val="24"/>
          <w:vertAlign w:val="superscript"/>
        </w:rPr>
        <w:t>th</w:t>
      </w:r>
      <w:r w:rsidRPr="00F810F3">
        <w:rPr>
          <w:sz w:val="24"/>
          <w:szCs w:val="24"/>
        </w:rPr>
        <w:t xml:space="preserve"> November 2020)</w:t>
      </w:r>
    </w:p>
    <w:p w14:paraId="4A9EAC4F" w14:textId="77777777" w:rsidR="00ED02A1" w:rsidRDefault="00ED02A1" w:rsidP="0043271C">
      <w:pPr>
        <w:ind w:right="107"/>
        <w:rPr>
          <w:sz w:val="24"/>
          <w:szCs w:val="24"/>
        </w:rPr>
      </w:pPr>
    </w:p>
    <w:p w14:paraId="12AB2170" w14:textId="77777777" w:rsidR="00ED02A1" w:rsidRPr="005D3C6E" w:rsidRDefault="00ED02A1" w:rsidP="00ED02A1">
      <w:pPr>
        <w:ind w:right="107"/>
        <w:jc w:val="both"/>
        <w:rPr>
          <w:sz w:val="24"/>
          <w:szCs w:val="24"/>
        </w:rPr>
      </w:pPr>
      <w:r>
        <w:rPr>
          <w:sz w:val="24"/>
          <w:szCs w:val="24"/>
        </w:rPr>
        <w:lastRenderedPageBreak/>
        <w:t xml:space="preserve">Legislation.gov.uk (2007) </w:t>
      </w:r>
      <w:r>
        <w:rPr>
          <w:i/>
          <w:sz w:val="24"/>
          <w:szCs w:val="24"/>
        </w:rPr>
        <w:t xml:space="preserve">Theft Act 1968. </w:t>
      </w:r>
      <w:r>
        <w:rPr>
          <w:sz w:val="24"/>
          <w:szCs w:val="24"/>
        </w:rPr>
        <w:t>Available at:</w:t>
      </w:r>
    </w:p>
    <w:p w14:paraId="5AEBC8FB" w14:textId="5B6632B6" w:rsidR="00ED02A1" w:rsidRDefault="00ED02A1" w:rsidP="00ED02A1">
      <w:pPr>
        <w:ind w:right="107"/>
        <w:jc w:val="both"/>
        <w:rPr>
          <w:sz w:val="24"/>
          <w:szCs w:val="24"/>
        </w:rPr>
      </w:pPr>
      <w:hyperlink r:id="rId37" w:history="1">
        <w:r w:rsidRPr="00195A45">
          <w:rPr>
            <w:rStyle w:val="Hyperlink"/>
            <w:sz w:val="24"/>
            <w:szCs w:val="24"/>
          </w:rPr>
          <w:t>https://www.legislation.gov.uk/ukpga/1968/60/crossheading/fraud-and-blackmail</w:t>
        </w:r>
      </w:hyperlink>
      <w:r>
        <w:rPr>
          <w:sz w:val="24"/>
          <w:szCs w:val="24"/>
        </w:rPr>
        <w:t xml:space="preserve"> (Accessed 2nd December 2020)</w:t>
      </w:r>
    </w:p>
    <w:p w14:paraId="4C5E9A07" w14:textId="43C36E5B" w:rsidR="0043271C" w:rsidRDefault="0043271C" w:rsidP="0043271C">
      <w:pPr>
        <w:ind w:right="107"/>
        <w:rPr>
          <w:sz w:val="24"/>
          <w:szCs w:val="24"/>
        </w:rPr>
      </w:pPr>
    </w:p>
    <w:p w14:paraId="24C26419" w14:textId="230E1A36" w:rsidR="0043271C" w:rsidRDefault="0043271C" w:rsidP="0043271C">
      <w:pPr>
        <w:ind w:right="107"/>
        <w:rPr>
          <w:sz w:val="24"/>
          <w:szCs w:val="24"/>
        </w:rPr>
      </w:pPr>
      <w:r>
        <w:rPr>
          <w:sz w:val="24"/>
          <w:szCs w:val="24"/>
        </w:rPr>
        <w:t xml:space="preserve">Newburn, T and Neyroud, P (2008) </w:t>
      </w:r>
      <w:r>
        <w:rPr>
          <w:i/>
          <w:sz w:val="24"/>
          <w:szCs w:val="24"/>
        </w:rPr>
        <w:t xml:space="preserve">Dictionary of Policing. </w:t>
      </w:r>
      <w:r>
        <w:rPr>
          <w:sz w:val="24"/>
          <w:szCs w:val="24"/>
        </w:rPr>
        <w:t>London: Willan Publishing</w:t>
      </w:r>
    </w:p>
    <w:p w14:paraId="50EA84B8" w14:textId="5129F77B" w:rsidR="0043271C" w:rsidRDefault="0043271C" w:rsidP="0043271C">
      <w:pPr>
        <w:ind w:right="107"/>
        <w:jc w:val="both"/>
        <w:rPr>
          <w:sz w:val="24"/>
          <w:szCs w:val="24"/>
        </w:rPr>
      </w:pPr>
    </w:p>
    <w:p w14:paraId="4DACFDC9" w14:textId="37FBC612" w:rsidR="0043271C" w:rsidRPr="00770522" w:rsidRDefault="0043271C" w:rsidP="0043271C">
      <w:pPr>
        <w:ind w:right="107"/>
        <w:jc w:val="both"/>
        <w:rPr>
          <w:i/>
          <w:sz w:val="24"/>
          <w:szCs w:val="24"/>
        </w:rPr>
      </w:pPr>
      <w:r w:rsidRPr="00770522">
        <w:rPr>
          <w:sz w:val="24"/>
          <w:szCs w:val="24"/>
        </w:rPr>
        <w:t xml:space="preserve">Otto, M and </w:t>
      </w:r>
      <w:proofErr w:type="spellStart"/>
      <w:r w:rsidRPr="00770522">
        <w:rPr>
          <w:sz w:val="24"/>
          <w:szCs w:val="24"/>
        </w:rPr>
        <w:t>Smitts</w:t>
      </w:r>
      <w:proofErr w:type="spellEnd"/>
      <w:r w:rsidRPr="00770522">
        <w:rPr>
          <w:sz w:val="24"/>
          <w:szCs w:val="24"/>
        </w:rPr>
        <w:t xml:space="preserve">, J.A.J, (2011) </w:t>
      </w:r>
      <w:r w:rsidRPr="00770522">
        <w:rPr>
          <w:i/>
          <w:sz w:val="24"/>
          <w:szCs w:val="24"/>
        </w:rPr>
        <w:t xml:space="preserve">Exercise for mood and Anxiety. </w:t>
      </w:r>
      <w:r w:rsidRPr="00770522">
        <w:rPr>
          <w:sz w:val="24"/>
          <w:szCs w:val="24"/>
        </w:rPr>
        <w:t>New York: Oxford University Press.</w:t>
      </w:r>
    </w:p>
    <w:p w14:paraId="4F36A3EC" w14:textId="5C1376C9" w:rsidR="0043271C" w:rsidRPr="00F4655F" w:rsidRDefault="0043271C" w:rsidP="00C95883">
      <w:pPr>
        <w:ind w:right="107"/>
        <w:jc w:val="both"/>
        <w:rPr>
          <w:sz w:val="24"/>
          <w:szCs w:val="24"/>
        </w:rPr>
      </w:pPr>
    </w:p>
    <w:p w14:paraId="054652A1" w14:textId="1AD97AE3" w:rsidR="00880861" w:rsidRDefault="00880861" w:rsidP="00880861">
      <w:pPr>
        <w:ind w:right="107"/>
        <w:rPr>
          <w:sz w:val="24"/>
          <w:szCs w:val="24"/>
        </w:rPr>
      </w:pPr>
      <w:proofErr w:type="spellStart"/>
      <w:r w:rsidRPr="00770522">
        <w:rPr>
          <w:sz w:val="24"/>
          <w:szCs w:val="24"/>
        </w:rPr>
        <w:t>Salari</w:t>
      </w:r>
      <w:proofErr w:type="spellEnd"/>
      <w:r w:rsidRPr="00770522">
        <w:rPr>
          <w:sz w:val="24"/>
          <w:szCs w:val="24"/>
        </w:rPr>
        <w:t xml:space="preserve">, N., </w:t>
      </w:r>
      <w:proofErr w:type="spellStart"/>
      <w:r w:rsidRPr="00770522">
        <w:rPr>
          <w:sz w:val="24"/>
          <w:szCs w:val="24"/>
        </w:rPr>
        <w:t>Hosseinian</w:t>
      </w:r>
      <w:proofErr w:type="spellEnd"/>
      <w:r w:rsidRPr="00770522">
        <w:rPr>
          <w:sz w:val="24"/>
          <w:szCs w:val="24"/>
        </w:rPr>
        <w:t xml:space="preserve">-Far, A., </w:t>
      </w:r>
      <w:proofErr w:type="spellStart"/>
      <w:r w:rsidRPr="00770522">
        <w:rPr>
          <w:sz w:val="24"/>
          <w:szCs w:val="24"/>
        </w:rPr>
        <w:t>Jalali</w:t>
      </w:r>
      <w:proofErr w:type="spellEnd"/>
      <w:r w:rsidRPr="00770522">
        <w:rPr>
          <w:sz w:val="24"/>
          <w:szCs w:val="24"/>
        </w:rPr>
        <w:t xml:space="preserve">, R. et al. </w:t>
      </w:r>
      <w:r w:rsidRPr="00770522">
        <w:rPr>
          <w:i/>
          <w:sz w:val="24"/>
          <w:szCs w:val="24"/>
        </w:rPr>
        <w:t>Prevalence of stress, anxiety, depression among the general population during the COVID-19 pandemic: a systematic review and meta-analysis</w:t>
      </w:r>
      <w:r w:rsidRPr="00770522">
        <w:rPr>
          <w:sz w:val="24"/>
          <w:szCs w:val="24"/>
        </w:rPr>
        <w:t>. Global Health 16, 57 (2020).</w:t>
      </w:r>
    </w:p>
    <w:p w14:paraId="244C0DC4" w14:textId="7E475099" w:rsidR="00ED02A1" w:rsidRDefault="00ED02A1" w:rsidP="00880861">
      <w:pPr>
        <w:ind w:right="107"/>
        <w:rPr>
          <w:sz w:val="24"/>
          <w:szCs w:val="24"/>
        </w:rPr>
      </w:pPr>
    </w:p>
    <w:p w14:paraId="32315C14" w14:textId="77777777" w:rsidR="00ED02A1" w:rsidRPr="00770522" w:rsidRDefault="00ED02A1" w:rsidP="00ED02A1">
      <w:pPr>
        <w:ind w:right="107"/>
        <w:rPr>
          <w:sz w:val="24"/>
          <w:szCs w:val="24"/>
        </w:rPr>
      </w:pPr>
      <w:r w:rsidRPr="00770522">
        <w:rPr>
          <w:sz w:val="24"/>
          <w:szCs w:val="24"/>
        </w:rPr>
        <w:t xml:space="preserve">The Telegraph (2009) </w:t>
      </w:r>
      <w:r w:rsidRPr="00770522">
        <w:rPr>
          <w:i/>
          <w:sz w:val="24"/>
          <w:szCs w:val="24"/>
        </w:rPr>
        <w:t xml:space="preserve">Reading 'can help reduce stress'. </w:t>
      </w:r>
      <w:r>
        <w:rPr>
          <w:sz w:val="24"/>
          <w:szCs w:val="24"/>
        </w:rPr>
        <w:t>Available at:</w:t>
      </w:r>
    </w:p>
    <w:p w14:paraId="2AA63E70" w14:textId="77777777" w:rsidR="00ED02A1" w:rsidRDefault="00ED02A1" w:rsidP="00ED02A1">
      <w:pPr>
        <w:ind w:right="107"/>
      </w:pPr>
      <w:hyperlink r:id="rId38" w:history="1">
        <w:r w:rsidRPr="00770522">
          <w:rPr>
            <w:rStyle w:val="Hyperlink"/>
            <w:sz w:val="24"/>
            <w:szCs w:val="24"/>
          </w:rPr>
          <w:t>https://www.telegraph.co.uk/news/health/news/5070874/Reading-can-help-reduce-stress.html</w:t>
        </w:r>
      </w:hyperlink>
      <w:r w:rsidRPr="008C2094">
        <w:rPr>
          <w:sz w:val="24"/>
        </w:rPr>
        <w:t xml:space="preserve"> (Accessed 3rd October 2020)</w:t>
      </w:r>
    </w:p>
    <w:p w14:paraId="09F5EDFD" w14:textId="77777777" w:rsidR="00ED02A1" w:rsidRDefault="00ED02A1" w:rsidP="00ED02A1">
      <w:pPr>
        <w:ind w:right="107"/>
        <w:rPr>
          <w:sz w:val="24"/>
        </w:rPr>
      </w:pPr>
    </w:p>
    <w:p w14:paraId="63EDD8D0" w14:textId="312FBCE1" w:rsidR="00880861" w:rsidRPr="00ED02A1" w:rsidRDefault="00ED02A1" w:rsidP="00ED02A1">
      <w:pPr>
        <w:ind w:right="107"/>
        <w:rPr>
          <w:sz w:val="24"/>
        </w:rPr>
      </w:pPr>
      <w:r>
        <w:rPr>
          <w:sz w:val="24"/>
        </w:rPr>
        <w:t xml:space="preserve">Toolshero (2018) </w:t>
      </w:r>
      <w:r>
        <w:rPr>
          <w:i/>
          <w:sz w:val="24"/>
        </w:rPr>
        <w:t xml:space="preserve">Betari Box Theory. </w:t>
      </w:r>
      <w:r>
        <w:rPr>
          <w:sz w:val="24"/>
        </w:rPr>
        <w:t xml:space="preserve">Available at: </w:t>
      </w:r>
      <w:hyperlink r:id="rId39" w:history="1">
        <w:r w:rsidRPr="00D65E6A">
          <w:rPr>
            <w:rStyle w:val="Hyperlink"/>
            <w:sz w:val="24"/>
          </w:rPr>
          <w:t>https://www.toolshero.com/communication-skills/betari-box-theory/</w:t>
        </w:r>
      </w:hyperlink>
      <w:r>
        <w:rPr>
          <w:sz w:val="24"/>
        </w:rPr>
        <w:t xml:space="preserve"> (Accessed 8</w:t>
      </w:r>
      <w:r w:rsidRPr="00975949">
        <w:rPr>
          <w:sz w:val="24"/>
          <w:vertAlign w:val="superscript"/>
        </w:rPr>
        <w:t>th</w:t>
      </w:r>
      <w:r>
        <w:rPr>
          <w:sz w:val="24"/>
        </w:rPr>
        <w:t xml:space="preserve"> November 2020)</w:t>
      </w:r>
    </w:p>
    <w:p w14:paraId="39D2214C" w14:textId="77777777" w:rsidR="00880861" w:rsidRDefault="00880861" w:rsidP="00880861">
      <w:pPr>
        <w:ind w:right="107"/>
        <w:jc w:val="both"/>
        <w:rPr>
          <w:sz w:val="24"/>
          <w:szCs w:val="24"/>
        </w:rPr>
      </w:pPr>
    </w:p>
    <w:p w14:paraId="4D542E4F" w14:textId="77777777" w:rsidR="00880861" w:rsidRPr="005D3C6E" w:rsidRDefault="00880861" w:rsidP="00880861">
      <w:pPr>
        <w:ind w:right="107"/>
        <w:jc w:val="both"/>
        <w:rPr>
          <w:sz w:val="24"/>
          <w:szCs w:val="24"/>
        </w:rPr>
      </w:pPr>
      <w:r>
        <w:rPr>
          <w:sz w:val="24"/>
          <w:szCs w:val="24"/>
        </w:rPr>
        <w:t xml:space="preserve">Victimsupport.org.uk (2006) </w:t>
      </w:r>
      <w:r w:rsidRPr="005D3C6E">
        <w:rPr>
          <w:i/>
          <w:sz w:val="24"/>
          <w:szCs w:val="24"/>
        </w:rPr>
        <w:t>Victim’s Code</w:t>
      </w:r>
      <w:r>
        <w:rPr>
          <w:i/>
          <w:sz w:val="24"/>
          <w:szCs w:val="24"/>
        </w:rPr>
        <w:t xml:space="preserve">. </w:t>
      </w:r>
      <w:r>
        <w:rPr>
          <w:sz w:val="24"/>
          <w:szCs w:val="24"/>
        </w:rPr>
        <w:t>Available at:</w:t>
      </w:r>
    </w:p>
    <w:p w14:paraId="31817467" w14:textId="77777777" w:rsidR="00880861" w:rsidRDefault="00880861" w:rsidP="00880861">
      <w:pPr>
        <w:ind w:right="107"/>
        <w:jc w:val="both"/>
        <w:rPr>
          <w:sz w:val="24"/>
          <w:szCs w:val="24"/>
        </w:rPr>
      </w:pPr>
      <w:hyperlink r:id="rId40" w:history="1">
        <w:r w:rsidRPr="00195A45">
          <w:rPr>
            <w:rStyle w:val="Hyperlink"/>
            <w:sz w:val="24"/>
            <w:szCs w:val="24"/>
          </w:rPr>
          <w:t>https://www.victimsupport.org.uk/help-and-support/your-rights/victims-code</w:t>
        </w:r>
      </w:hyperlink>
      <w:r>
        <w:rPr>
          <w:sz w:val="24"/>
          <w:szCs w:val="24"/>
        </w:rPr>
        <w:t xml:space="preserve"> (Accessed 2nd December 2020)</w:t>
      </w:r>
    </w:p>
    <w:p w14:paraId="576310A2" w14:textId="552C8FA1" w:rsidR="00880861" w:rsidRPr="00E834E4" w:rsidRDefault="00880861" w:rsidP="00880861">
      <w:pPr>
        <w:ind w:right="107"/>
        <w:rPr>
          <w:sz w:val="24"/>
        </w:rPr>
      </w:pPr>
    </w:p>
    <w:p w14:paraId="049DC7B8" w14:textId="0C702C5C" w:rsidR="00880861" w:rsidRPr="00F810F3" w:rsidRDefault="00880861" w:rsidP="00880861">
      <w:pPr>
        <w:ind w:right="107"/>
        <w:jc w:val="both"/>
        <w:rPr>
          <w:sz w:val="24"/>
          <w:szCs w:val="24"/>
        </w:rPr>
      </w:pPr>
    </w:p>
    <w:p w14:paraId="34039585" w14:textId="77777777" w:rsidR="00880861" w:rsidRPr="00F810F3" w:rsidRDefault="00880861" w:rsidP="00880861">
      <w:pPr>
        <w:ind w:right="107"/>
        <w:jc w:val="both"/>
        <w:rPr>
          <w:sz w:val="24"/>
          <w:szCs w:val="24"/>
        </w:rPr>
      </w:pPr>
    </w:p>
    <w:p w14:paraId="76396846" w14:textId="77777777" w:rsidR="00880861" w:rsidRDefault="00880861" w:rsidP="00880861">
      <w:pPr>
        <w:ind w:right="107"/>
        <w:rPr>
          <w:sz w:val="24"/>
          <w:szCs w:val="24"/>
        </w:rPr>
      </w:pPr>
    </w:p>
    <w:p w14:paraId="3A852B9A" w14:textId="77777777" w:rsidR="00880861" w:rsidRDefault="00880861" w:rsidP="00880861">
      <w:pPr>
        <w:ind w:right="107"/>
        <w:rPr>
          <w:sz w:val="24"/>
          <w:szCs w:val="24"/>
        </w:rPr>
      </w:pPr>
    </w:p>
    <w:p w14:paraId="250CF227" w14:textId="3CD160E4"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spellStart"/>
      <w:r w:rsidR="7090E85A" w:rsidRPr="2E5ED9CE">
        <w:rPr>
          <w:b/>
          <w:bCs/>
          <w:sz w:val="24"/>
          <w:szCs w:val="24"/>
        </w:rPr>
        <w:t>Turnitin</w:t>
      </w:r>
      <w:proofErr w:type="spell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681D77">
          <w:headerReference w:type="even" r:id="rId41"/>
          <w:headerReference w:type="default" r:id="rId42"/>
          <w:footerReference w:type="even" r:id="rId43"/>
          <w:footerReference w:type="default" r:id="rId44"/>
          <w:headerReference w:type="first" r:id="rId45"/>
          <w:footerReference w:type="first" r:id="rId46"/>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xml:space="preserve">. Signing it is equivalent to 500 words towards the overall </w:t>
      </w:r>
      <w:proofErr w:type="spellStart"/>
      <w:r w:rsidR="1AAEFB71" w:rsidRPr="2E5ED9CE">
        <w:rPr>
          <w:rFonts w:eastAsia="Arial"/>
          <w:i/>
          <w:iCs/>
          <w:sz w:val="24"/>
          <w:szCs w:val="24"/>
        </w:rPr>
        <w:t>wordcount</w:t>
      </w:r>
      <w:proofErr w:type="spellEnd"/>
      <w:r w:rsidR="1AAEFB71" w:rsidRPr="2E5ED9CE">
        <w:rPr>
          <w:rFonts w:eastAsia="Arial"/>
          <w:i/>
          <w:iCs/>
          <w:sz w:val="24"/>
          <w:szCs w:val="24"/>
        </w:rPr>
        <w: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6BDFC8B9" w:rsidR="28A9B94D" w:rsidRDefault="28A9B94D" w:rsidP="28A9B94D">
      <w:pPr>
        <w:jc w:val="both"/>
      </w:pPr>
      <w:r w:rsidRPr="2E5ED9CE">
        <w:rPr>
          <w:rFonts w:eastAsia="Arial"/>
          <w:sz w:val="24"/>
          <w:szCs w:val="24"/>
        </w:rPr>
        <w:t xml:space="preserve">Signed:  </w:t>
      </w:r>
      <w:r w:rsidR="00ED02A1">
        <w:rPr>
          <w:rFonts w:eastAsia="Arial"/>
          <w:sz w:val="24"/>
          <w:szCs w:val="24"/>
        </w:rPr>
        <w:t xml:space="preserve">S. Stapleton </w:t>
      </w:r>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223AC1C7" w:rsidR="28A9B94D" w:rsidRDefault="28A9B94D" w:rsidP="28A9B94D">
      <w:pPr>
        <w:jc w:val="both"/>
      </w:pPr>
      <w:r w:rsidRPr="28A9B94D">
        <w:rPr>
          <w:rFonts w:eastAsia="Arial"/>
          <w:sz w:val="24"/>
          <w:szCs w:val="24"/>
        </w:rPr>
        <w:t xml:space="preserve">Date: _ </w:t>
      </w:r>
      <w:r w:rsidR="0043271C">
        <w:rPr>
          <w:rFonts w:eastAsia="Arial"/>
          <w:sz w:val="24"/>
          <w:szCs w:val="24"/>
        </w:rPr>
        <w:t>0</w:t>
      </w:r>
      <w:r w:rsidR="00ED02A1">
        <w:rPr>
          <w:rFonts w:eastAsia="Arial"/>
          <w:sz w:val="24"/>
          <w:szCs w:val="24"/>
        </w:rPr>
        <w:t>9</w:t>
      </w:r>
      <w:r w:rsidR="0043271C">
        <w:rPr>
          <w:rFonts w:eastAsia="Arial"/>
          <w:sz w:val="24"/>
          <w:szCs w:val="24"/>
        </w:rPr>
        <w:t>/12/2020</w:t>
      </w:r>
      <w:r w:rsidRPr="28A9B94D">
        <w:rPr>
          <w:rFonts w:eastAsia="Arial"/>
          <w:sz w:val="24"/>
          <w:szCs w:val="24"/>
        </w:rPr>
        <w:t>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681D77">
      <w:headerReference w:type="even" r:id="rId47"/>
      <w:headerReference w:type="default" r:id="rId48"/>
      <w:footerReference w:type="even" r:id="rId49"/>
      <w:footerReference w:type="default" r:id="rId50"/>
      <w:headerReference w:type="first" r:id="rId51"/>
      <w:footerReference w:type="first" r:id="rId52"/>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115946" w14:textId="77777777" w:rsidR="00C95883" w:rsidRDefault="00C95883">
      <w:r>
        <w:separator/>
      </w:r>
    </w:p>
  </w:endnote>
  <w:endnote w:type="continuationSeparator" w:id="0">
    <w:p w14:paraId="01F32841" w14:textId="77777777" w:rsidR="00C95883" w:rsidRDefault="00C95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B0128E" w14:textId="592E709E" w:rsidR="00C95883" w:rsidRDefault="00C95883" w:rsidP="00B96221">
    <w:pPr>
      <w:pStyle w:val="Footer"/>
      <w:rPr>
        <w:sz w:val="17"/>
      </w:rPr>
    </w:pPr>
    <w:bookmarkStart w:id="2" w:name="TITUS1FooterEvenPages"/>
    <w:r>
      <w:rPr>
        <w:sz w:val="17"/>
      </w:rPr>
      <w:t> </w:t>
    </w:r>
  </w:p>
  <w:bookmarkEnd w:id="2"/>
  <w:p w14:paraId="4F334A2B" w14:textId="6121EA4F" w:rsidR="00C95883" w:rsidRDefault="00C95883" w:rsidP="00681D77">
    <w:pPr>
      <w:pStyle w:val="Footer"/>
      <w:jc w:val="right"/>
    </w:pPr>
    <w:r>
      <w:fldChar w:fldCharType="begin"/>
    </w:r>
    <w:r>
      <w:instrText xml:space="preserve"> PAGE   \* MERGEFORMAT </w:instrText>
    </w:r>
    <w:r>
      <w:fldChar w:fldCharType="separate"/>
    </w:r>
    <w:r w:rsidR="00A42938">
      <w:rPr>
        <w:noProof/>
      </w:rPr>
      <w:t>8</w:t>
    </w:r>
    <w:r>
      <w:rPr>
        <w:noProof/>
      </w:rPr>
      <w:fldChar w:fldCharType="end"/>
    </w:r>
  </w:p>
  <w:p w14:paraId="7DB141B0" w14:textId="77777777" w:rsidR="00C95883" w:rsidRPr="00BB5EAA" w:rsidRDefault="00C95883" w:rsidP="00681D77">
    <w:pPr>
      <w:pStyle w:val="Footer"/>
      <w:ind w:right="360"/>
      <w:jc w:val="center"/>
    </w:pPr>
  </w:p>
  <w:p w14:paraId="7F598F90" w14:textId="77777777" w:rsidR="00C95883" w:rsidRDefault="00C958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9D0AD" w14:textId="1E653289" w:rsidR="00C95883" w:rsidRDefault="00C95883" w:rsidP="00B96221">
    <w:pPr>
      <w:pStyle w:val="Footer"/>
      <w:rPr>
        <w:sz w:val="17"/>
      </w:rPr>
    </w:pPr>
    <w:bookmarkStart w:id="3" w:name="TITUS1FooterPrimary"/>
    <w:r>
      <w:rPr>
        <w:sz w:val="17"/>
      </w:rPr>
      <w:t> </w:t>
    </w:r>
  </w:p>
  <w:bookmarkEnd w:id="3"/>
  <w:p w14:paraId="50521BFA" w14:textId="5DBF0F08" w:rsidR="00C95883" w:rsidRDefault="00C95883">
    <w:pPr>
      <w:pStyle w:val="Footer"/>
      <w:jc w:val="right"/>
    </w:pPr>
    <w:r>
      <w:fldChar w:fldCharType="begin"/>
    </w:r>
    <w:r>
      <w:instrText xml:space="preserve"> PAGE   \* MERGEFORMAT </w:instrText>
    </w:r>
    <w:r>
      <w:fldChar w:fldCharType="separate"/>
    </w:r>
    <w:r w:rsidR="00A42938">
      <w:rPr>
        <w:noProof/>
      </w:rPr>
      <w:t>7</w:t>
    </w:r>
    <w:r>
      <w:rPr>
        <w:noProof/>
      </w:rPr>
      <w:fldChar w:fldCharType="end"/>
    </w:r>
  </w:p>
  <w:p w14:paraId="790812FF" w14:textId="77777777" w:rsidR="00C95883" w:rsidRPr="00BB5EAA" w:rsidRDefault="00C95883"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A3AC05" w14:textId="7A9A10AB" w:rsidR="00C95883" w:rsidRDefault="00C95883" w:rsidP="00B96221">
    <w:pPr>
      <w:pStyle w:val="Footer"/>
      <w:rPr>
        <w:sz w:val="17"/>
      </w:rPr>
    </w:pPr>
    <w:bookmarkStart w:id="5" w:name="TITUS1FooterFirstPage"/>
    <w:r>
      <w:rPr>
        <w:sz w:val="17"/>
      </w:rPr>
      <w:t> </w:t>
    </w:r>
  </w:p>
  <w:bookmarkEnd w:id="5"/>
  <w:p w14:paraId="1E0EFB69" w14:textId="7B22FF27" w:rsidR="00C95883" w:rsidRDefault="00C95883" w:rsidP="00681D77">
    <w:pPr>
      <w:pStyle w:val="Footer"/>
      <w:jc w:val="right"/>
    </w:pPr>
    <w:r>
      <w:fldChar w:fldCharType="begin"/>
    </w:r>
    <w:r>
      <w:instrText xml:space="preserve"> PAGE   \* MERGEFORMAT </w:instrText>
    </w:r>
    <w:r>
      <w:fldChar w:fldCharType="separate"/>
    </w:r>
    <w:r w:rsidR="00A42938">
      <w:rPr>
        <w:noProof/>
      </w:rPr>
      <w:t>1</w:t>
    </w:r>
    <w:r>
      <w:rPr>
        <w:noProof/>
      </w:rPr>
      <w:fldChar w:fldCharType="end"/>
    </w:r>
  </w:p>
  <w:p w14:paraId="3FCFBDA4" w14:textId="77777777" w:rsidR="00C95883" w:rsidRPr="00BB5EAA" w:rsidRDefault="00C95883" w:rsidP="00681D77">
    <w:pPr>
      <w:pStyle w:val="Footer"/>
      <w:ind w:right="360"/>
      <w:jc w:val="center"/>
    </w:pPr>
  </w:p>
  <w:p w14:paraId="0663B734" w14:textId="77777777" w:rsidR="00C95883" w:rsidRDefault="00C9588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FE55F" w14:textId="3A3416B2" w:rsidR="00C95883" w:rsidRDefault="00C95883" w:rsidP="00B96221">
    <w:pPr>
      <w:pStyle w:val="Footer"/>
      <w:rPr>
        <w:sz w:val="17"/>
      </w:rPr>
    </w:pPr>
    <w:bookmarkStart w:id="10" w:name="TITUS2FooterEvenPages"/>
    <w:r>
      <w:rPr>
        <w:sz w:val="17"/>
      </w:rPr>
      <w:t> </w:t>
    </w:r>
  </w:p>
  <w:bookmarkEnd w:id="10"/>
  <w:p w14:paraId="3411860C" w14:textId="77777777" w:rsidR="00C95883" w:rsidRDefault="00C95883" w:rsidP="00681D77">
    <w:pPr>
      <w:pStyle w:val="Footer"/>
      <w:jc w:val="right"/>
    </w:pPr>
  </w:p>
  <w:p w14:paraId="182F2C61" w14:textId="5E58D1CB" w:rsidR="00C95883" w:rsidRDefault="00C95883" w:rsidP="00681D77">
    <w:pPr>
      <w:pStyle w:val="Footer"/>
      <w:jc w:val="right"/>
    </w:pPr>
    <w:r>
      <w:fldChar w:fldCharType="begin"/>
    </w:r>
    <w:r>
      <w:instrText xml:space="preserve"> PAGE   \* MERGEFORMAT </w:instrText>
    </w:r>
    <w:r>
      <w:fldChar w:fldCharType="separate"/>
    </w:r>
    <w:r w:rsidR="00A42938">
      <w:rPr>
        <w:noProof/>
      </w:rPr>
      <w:t>22</w:t>
    </w:r>
    <w:r>
      <w:rPr>
        <w:noProof/>
      </w:rPr>
      <w:fldChar w:fldCharType="end"/>
    </w:r>
  </w:p>
  <w:p w14:paraId="64C647EC" w14:textId="77777777" w:rsidR="00C95883" w:rsidRPr="00BB5EAA" w:rsidRDefault="00C95883" w:rsidP="00681D77">
    <w:pPr>
      <w:pStyle w:val="Footer"/>
      <w:ind w:right="360"/>
      <w:jc w:val="center"/>
    </w:pPr>
  </w:p>
  <w:p w14:paraId="25C21BE7" w14:textId="77777777" w:rsidR="00C95883" w:rsidRDefault="00C9588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51CEA" w14:textId="66B182EE" w:rsidR="00C95883" w:rsidRDefault="00C95883" w:rsidP="00B96221">
    <w:pPr>
      <w:pStyle w:val="Footer"/>
      <w:rPr>
        <w:sz w:val="17"/>
      </w:rPr>
    </w:pPr>
    <w:bookmarkStart w:id="11" w:name="TITUS2FooterPrimary"/>
    <w:r>
      <w:rPr>
        <w:sz w:val="17"/>
      </w:rPr>
      <w:t> </w:t>
    </w:r>
  </w:p>
  <w:bookmarkEnd w:id="11"/>
  <w:p w14:paraId="0347B148" w14:textId="77777777" w:rsidR="00C95883" w:rsidRDefault="00C95883">
    <w:pPr>
      <w:pStyle w:val="Footer"/>
      <w:jc w:val="right"/>
    </w:pPr>
  </w:p>
  <w:p w14:paraId="20631DE5" w14:textId="08A28867" w:rsidR="00C95883" w:rsidRDefault="00C95883">
    <w:pPr>
      <w:pStyle w:val="Footer"/>
      <w:jc w:val="right"/>
    </w:pPr>
    <w:r>
      <w:fldChar w:fldCharType="begin"/>
    </w:r>
    <w:r>
      <w:instrText xml:space="preserve"> PAGE   \* MERGEFORMAT </w:instrText>
    </w:r>
    <w:r>
      <w:fldChar w:fldCharType="separate"/>
    </w:r>
    <w:r w:rsidR="00A42938">
      <w:rPr>
        <w:noProof/>
      </w:rPr>
      <w:t>21</w:t>
    </w:r>
    <w:r>
      <w:rPr>
        <w:noProof/>
      </w:rPr>
      <w:fldChar w:fldCharType="end"/>
    </w:r>
  </w:p>
  <w:p w14:paraId="157E9F5A" w14:textId="77777777" w:rsidR="00C95883" w:rsidRPr="00BB5EAA" w:rsidRDefault="00C95883"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72D135" w14:textId="11BC18CA" w:rsidR="00C95883" w:rsidRDefault="00C95883" w:rsidP="00B96221">
    <w:pPr>
      <w:pStyle w:val="Footer"/>
      <w:rPr>
        <w:sz w:val="17"/>
      </w:rPr>
    </w:pPr>
    <w:bookmarkStart w:id="13" w:name="TITUS2FooterFirstPage"/>
    <w:r>
      <w:rPr>
        <w:sz w:val="17"/>
      </w:rPr>
      <w:t> </w:t>
    </w:r>
  </w:p>
  <w:bookmarkEnd w:id="13"/>
  <w:p w14:paraId="66706912" w14:textId="77777777" w:rsidR="00C95883" w:rsidRDefault="00C95883" w:rsidP="00681D77">
    <w:pPr>
      <w:pStyle w:val="Footer"/>
      <w:jc w:val="right"/>
    </w:pPr>
  </w:p>
  <w:p w14:paraId="0BD0C270" w14:textId="1B88004E" w:rsidR="00C95883" w:rsidRDefault="00C95883" w:rsidP="00681D77">
    <w:pPr>
      <w:pStyle w:val="Footer"/>
      <w:jc w:val="right"/>
    </w:pPr>
    <w:r>
      <w:fldChar w:fldCharType="begin"/>
    </w:r>
    <w:r>
      <w:instrText xml:space="preserve"> PAGE   \* MERGEFORMAT </w:instrText>
    </w:r>
    <w:r>
      <w:fldChar w:fldCharType="separate"/>
    </w:r>
    <w:r w:rsidR="00A42938">
      <w:rPr>
        <w:noProof/>
      </w:rPr>
      <w:t>9</w:t>
    </w:r>
    <w:r>
      <w:rPr>
        <w:noProof/>
      </w:rPr>
      <w:fldChar w:fldCharType="end"/>
    </w:r>
  </w:p>
  <w:p w14:paraId="62BFF09E" w14:textId="77777777" w:rsidR="00C95883" w:rsidRPr="00BB5EAA" w:rsidRDefault="00C95883" w:rsidP="00681D77">
    <w:pPr>
      <w:pStyle w:val="Footer"/>
      <w:ind w:right="360"/>
      <w:jc w:val="center"/>
    </w:pPr>
  </w:p>
  <w:p w14:paraId="39877F20" w14:textId="77777777" w:rsidR="00C95883" w:rsidRDefault="00C9588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47120" w14:textId="1ABD3A70" w:rsidR="00C95883" w:rsidRDefault="00C95883" w:rsidP="00B96221">
    <w:pPr>
      <w:pStyle w:val="Footer"/>
      <w:rPr>
        <w:sz w:val="17"/>
      </w:rPr>
    </w:pPr>
    <w:bookmarkStart w:id="16" w:name="TITUS3FooterEvenPages"/>
    <w:r>
      <w:rPr>
        <w:sz w:val="17"/>
      </w:rPr>
      <w:t> </w:t>
    </w:r>
  </w:p>
  <w:bookmarkEnd w:id="16"/>
  <w:p w14:paraId="5A4CECB9" w14:textId="77777777" w:rsidR="00C95883" w:rsidRDefault="00C95883" w:rsidP="00681D77">
    <w:pPr>
      <w:pStyle w:val="Footer"/>
      <w:jc w:val="right"/>
    </w:pPr>
  </w:p>
  <w:p w14:paraId="66D4AD11" w14:textId="2E8491E1" w:rsidR="00C95883" w:rsidRDefault="00C95883" w:rsidP="00681D77">
    <w:pPr>
      <w:pStyle w:val="Footer"/>
      <w:jc w:val="right"/>
    </w:pPr>
    <w:r>
      <w:fldChar w:fldCharType="begin"/>
    </w:r>
    <w:r>
      <w:instrText xml:space="preserve"> PAGE   \* MERGEFORMAT </w:instrText>
    </w:r>
    <w:r>
      <w:fldChar w:fldCharType="separate"/>
    </w:r>
    <w:r w:rsidR="00A42938">
      <w:rPr>
        <w:noProof/>
      </w:rPr>
      <w:t>26</w:t>
    </w:r>
    <w:r>
      <w:rPr>
        <w:noProof/>
      </w:rPr>
      <w:fldChar w:fldCharType="end"/>
    </w:r>
  </w:p>
  <w:p w14:paraId="08005A38" w14:textId="77777777" w:rsidR="00C95883" w:rsidRPr="00BB5EAA" w:rsidRDefault="00C95883" w:rsidP="00681D77">
    <w:pPr>
      <w:pStyle w:val="Footer"/>
      <w:ind w:right="360"/>
      <w:jc w:val="center"/>
    </w:pPr>
  </w:p>
  <w:p w14:paraId="1091BF2F" w14:textId="77777777" w:rsidR="00C95883" w:rsidRDefault="00C9588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120A2D" w14:textId="6CF9F5D7" w:rsidR="00C95883" w:rsidRDefault="00C95883" w:rsidP="00B96221">
    <w:pPr>
      <w:pStyle w:val="Footer"/>
      <w:rPr>
        <w:sz w:val="17"/>
      </w:rPr>
    </w:pPr>
    <w:bookmarkStart w:id="17" w:name="TITUS3FooterPrimary"/>
    <w:r>
      <w:rPr>
        <w:sz w:val="17"/>
      </w:rPr>
      <w:t> </w:t>
    </w:r>
  </w:p>
  <w:bookmarkEnd w:id="17"/>
  <w:p w14:paraId="4A18EBAF" w14:textId="77777777" w:rsidR="00C95883" w:rsidRDefault="00C95883">
    <w:pPr>
      <w:pStyle w:val="Footer"/>
      <w:jc w:val="right"/>
    </w:pPr>
  </w:p>
  <w:p w14:paraId="161D5670" w14:textId="56A21AC5" w:rsidR="00C95883" w:rsidRDefault="00C95883">
    <w:pPr>
      <w:pStyle w:val="Footer"/>
      <w:jc w:val="right"/>
    </w:pPr>
    <w:r>
      <w:fldChar w:fldCharType="begin"/>
    </w:r>
    <w:r>
      <w:instrText xml:space="preserve"> PAGE   \* MERGEFORMAT </w:instrText>
    </w:r>
    <w:r>
      <w:fldChar w:fldCharType="separate"/>
    </w:r>
    <w:r w:rsidR="00A42938">
      <w:rPr>
        <w:noProof/>
      </w:rPr>
      <w:t>25</w:t>
    </w:r>
    <w:r>
      <w:rPr>
        <w:noProof/>
      </w:rPr>
      <w:fldChar w:fldCharType="end"/>
    </w:r>
  </w:p>
  <w:p w14:paraId="7E89C45A" w14:textId="77777777" w:rsidR="00C95883" w:rsidRPr="00BB5EAA" w:rsidRDefault="00C95883"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E6D7A" w14:textId="25E3F454" w:rsidR="00C95883" w:rsidRDefault="00C95883" w:rsidP="00B96221">
    <w:pPr>
      <w:pStyle w:val="Footer"/>
      <w:rPr>
        <w:sz w:val="17"/>
      </w:rPr>
    </w:pPr>
    <w:bookmarkStart w:id="19" w:name="TITUS3FooterFirstPage"/>
    <w:r>
      <w:rPr>
        <w:sz w:val="17"/>
      </w:rPr>
      <w:t> </w:t>
    </w:r>
  </w:p>
  <w:bookmarkEnd w:id="19"/>
  <w:p w14:paraId="42A13825" w14:textId="77777777" w:rsidR="00C95883" w:rsidRDefault="00C95883" w:rsidP="00681D77">
    <w:pPr>
      <w:pStyle w:val="Footer"/>
      <w:jc w:val="right"/>
    </w:pPr>
  </w:p>
  <w:p w14:paraId="123AC50E" w14:textId="6B01F31D" w:rsidR="00C95883" w:rsidRDefault="00C95883" w:rsidP="00681D77">
    <w:pPr>
      <w:pStyle w:val="Footer"/>
      <w:jc w:val="right"/>
    </w:pPr>
    <w:r>
      <w:fldChar w:fldCharType="begin"/>
    </w:r>
    <w:r>
      <w:instrText xml:space="preserve"> PAGE   \* MERGEFORMAT </w:instrText>
    </w:r>
    <w:r>
      <w:fldChar w:fldCharType="separate"/>
    </w:r>
    <w:r w:rsidR="00A42938">
      <w:rPr>
        <w:noProof/>
      </w:rPr>
      <w:t>23</w:t>
    </w:r>
    <w:r>
      <w:rPr>
        <w:noProof/>
      </w:rPr>
      <w:fldChar w:fldCharType="end"/>
    </w:r>
  </w:p>
  <w:p w14:paraId="73A6547E" w14:textId="77777777" w:rsidR="00C95883" w:rsidRPr="00BB5EAA" w:rsidRDefault="00C95883" w:rsidP="00681D77">
    <w:pPr>
      <w:pStyle w:val="Footer"/>
      <w:ind w:right="360"/>
      <w:jc w:val="center"/>
    </w:pPr>
  </w:p>
  <w:p w14:paraId="43A1F807" w14:textId="77777777" w:rsidR="00C95883" w:rsidRDefault="00C95883">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DCC06" w14:textId="52EA1E01" w:rsidR="00C95883" w:rsidRDefault="00C95883" w:rsidP="00B96221">
    <w:pPr>
      <w:pStyle w:val="Footer"/>
      <w:rPr>
        <w:sz w:val="17"/>
      </w:rPr>
    </w:pPr>
    <w:bookmarkStart w:id="22" w:name="TITUS4FooterEvenPages"/>
    <w:r>
      <w:rPr>
        <w:sz w:val="17"/>
      </w:rPr>
      <w:t> </w:t>
    </w:r>
  </w:p>
  <w:bookmarkEnd w:id="22"/>
  <w:p w14:paraId="65B802A1" w14:textId="77777777" w:rsidR="00C95883" w:rsidRDefault="00C95883" w:rsidP="00681D77">
    <w:pPr>
      <w:pStyle w:val="Footer"/>
      <w:jc w:val="right"/>
    </w:pPr>
  </w:p>
  <w:p w14:paraId="6978B44E" w14:textId="77777777" w:rsidR="00C95883" w:rsidRDefault="00C95883" w:rsidP="00681D77">
    <w:pPr>
      <w:pStyle w:val="Footer"/>
      <w:jc w:val="right"/>
    </w:pPr>
    <w:r>
      <w:fldChar w:fldCharType="begin"/>
    </w:r>
    <w:r>
      <w:instrText xml:space="preserve"> PAGE   \* MERGEFORMAT </w:instrText>
    </w:r>
    <w:r>
      <w:fldChar w:fldCharType="separate"/>
    </w:r>
    <w:r>
      <w:rPr>
        <w:noProof/>
      </w:rPr>
      <w:t>8</w:t>
    </w:r>
    <w:r>
      <w:rPr>
        <w:noProof/>
      </w:rPr>
      <w:fldChar w:fldCharType="end"/>
    </w:r>
  </w:p>
  <w:p w14:paraId="56AA0208" w14:textId="77777777" w:rsidR="00C95883" w:rsidRPr="00BB5EAA" w:rsidRDefault="00C95883" w:rsidP="00681D77">
    <w:pPr>
      <w:pStyle w:val="Footer"/>
      <w:ind w:right="360"/>
      <w:jc w:val="center"/>
    </w:pPr>
  </w:p>
  <w:p w14:paraId="531CC3BF" w14:textId="77777777" w:rsidR="00C95883" w:rsidRDefault="00C95883">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CBBD1" w14:textId="42209626" w:rsidR="00C95883" w:rsidRDefault="00C95883" w:rsidP="00B96221">
    <w:pPr>
      <w:pStyle w:val="Footer"/>
      <w:rPr>
        <w:sz w:val="17"/>
      </w:rPr>
    </w:pPr>
    <w:bookmarkStart w:id="23" w:name="TITUS4FooterPrimary"/>
    <w:r>
      <w:rPr>
        <w:sz w:val="17"/>
      </w:rPr>
      <w:t> </w:t>
    </w:r>
  </w:p>
  <w:bookmarkEnd w:id="23"/>
  <w:p w14:paraId="7367A971" w14:textId="77777777" w:rsidR="00C95883" w:rsidRDefault="00C95883">
    <w:pPr>
      <w:pStyle w:val="Footer"/>
      <w:jc w:val="right"/>
    </w:pPr>
  </w:p>
  <w:p w14:paraId="132DEA97" w14:textId="77777777" w:rsidR="00C95883" w:rsidRDefault="00C95883">
    <w:pPr>
      <w:pStyle w:val="Footer"/>
      <w:jc w:val="right"/>
    </w:pPr>
    <w:r>
      <w:fldChar w:fldCharType="begin"/>
    </w:r>
    <w:r>
      <w:instrText xml:space="preserve"> PAGE   \* MERGEFORMAT </w:instrText>
    </w:r>
    <w:r>
      <w:fldChar w:fldCharType="separate"/>
    </w:r>
    <w:r>
      <w:rPr>
        <w:noProof/>
      </w:rPr>
      <w:t>7</w:t>
    </w:r>
    <w:r>
      <w:rPr>
        <w:noProof/>
      </w:rPr>
      <w:fldChar w:fldCharType="end"/>
    </w:r>
  </w:p>
  <w:p w14:paraId="638D5608" w14:textId="77777777" w:rsidR="00C95883" w:rsidRPr="00BB5EAA" w:rsidRDefault="00C95883"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34FA4" w14:textId="313D9656" w:rsidR="00C95883" w:rsidRDefault="00C95883" w:rsidP="00B96221">
    <w:pPr>
      <w:pStyle w:val="Footer"/>
      <w:rPr>
        <w:sz w:val="17"/>
      </w:rPr>
    </w:pPr>
    <w:bookmarkStart w:id="25" w:name="TITUS4FooterFirstPage"/>
    <w:r>
      <w:rPr>
        <w:sz w:val="17"/>
      </w:rPr>
      <w:t> </w:t>
    </w:r>
  </w:p>
  <w:bookmarkEnd w:id="25"/>
  <w:p w14:paraId="2E7A33EF" w14:textId="77777777" w:rsidR="00C95883" w:rsidRDefault="00C95883" w:rsidP="00681D77">
    <w:pPr>
      <w:pStyle w:val="Footer"/>
      <w:jc w:val="right"/>
    </w:pPr>
  </w:p>
  <w:p w14:paraId="3DA326C9" w14:textId="64053A99" w:rsidR="00C95883" w:rsidRDefault="00C95883" w:rsidP="00681D77">
    <w:pPr>
      <w:pStyle w:val="Footer"/>
      <w:jc w:val="right"/>
    </w:pPr>
    <w:r>
      <w:fldChar w:fldCharType="begin"/>
    </w:r>
    <w:r>
      <w:instrText xml:space="preserve"> PAGE   \* MERGEFORMAT </w:instrText>
    </w:r>
    <w:r>
      <w:fldChar w:fldCharType="separate"/>
    </w:r>
    <w:r w:rsidR="00A42938">
      <w:rPr>
        <w:noProof/>
      </w:rPr>
      <w:t>27</w:t>
    </w:r>
    <w:r>
      <w:rPr>
        <w:noProof/>
      </w:rPr>
      <w:fldChar w:fldCharType="end"/>
    </w:r>
  </w:p>
  <w:p w14:paraId="3713CF8D" w14:textId="77777777" w:rsidR="00C95883" w:rsidRPr="00BB5EAA" w:rsidRDefault="00C95883" w:rsidP="00681D77">
    <w:pPr>
      <w:pStyle w:val="Footer"/>
      <w:ind w:right="360"/>
      <w:jc w:val="center"/>
    </w:pPr>
  </w:p>
  <w:p w14:paraId="6B4FC3E9" w14:textId="77777777" w:rsidR="00C95883" w:rsidRDefault="00C958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15DA33" w14:textId="77777777" w:rsidR="00C95883" w:rsidRDefault="00C95883">
      <w:r>
        <w:separator/>
      </w:r>
    </w:p>
  </w:footnote>
  <w:footnote w:type="continuationSeparator" w:id="0">
    <w:p w14:paraId="03CED7B6" w14:textId="77777777" w:rsidR="00C95883" w:rsidRDefault="00C958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437BB3" w14:textId="426058E0" w:rsidR="00C95883" w:rsidRDefault="00C95883" w:rsidP="00B96221">
    <w:pPr>
      <w:pStyle w:val="Header"/>
      <w:rPr>
        <w:sz w:val="17"/>
      </w:rPr>
    </w:pPr>
    <w:bookmarkStart w:id="0" w:name="TITUS1HeaderEvenPages"/>
    <w:r>
      <w:rPr>
        <w:sz w:val="17"/>
      </w:rPr>
      <w:t> </w:t>
    </w:r>
  </w:p>
  <w:bookmarkEnd w:id="0"/>
  <w:p w14:paraId="5EA7F80C" w14:textId="77777777" w:rsidR="00C95883" w:rsidRDefault="00C95883" w:rsidP="00A548A9">
    <w:pPr>
      <w:pStyle w:val="Header"/>
    </w:pPr>
  </w:p>
  <w:p w14:paraId="5BCF0B00" w14:textId="77777777" w:rsidR="00C95883" w:rsidRDefault="00C958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2306C67D" w:rsidR="00C95883" w:rsidRDefault="00C95883" w:rsidP="00B96221">
    <w:pPr>
      <w:pStyle w:val="Header"/>
      <w:rPr>
        <w:sz w:val="17"/>
      </w:rPr>
    </w:pPr>
    <w:bookmarkStart w:id="1" w:name="TITUS1HeaderPrimary"/>
    <w:r>
      <w:rPr>
        <w:sz w:val="17"/>
      </w:rPr>
      <w:t> </w:t>
    </w:r>
  </w:p>
  <w:bookmarkEnd w:id="1"/>
  <w:p w14:paraId="41BD2560" w14:textId="77777777" w:rsidR="00C95883" w:rsidRDefault="00C958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164567A7" w:rsidR="00C95883" w:rsidRDefault="00C95883" w:rsidP="00B96221">
    <w:pPr>
      <w:pStyle w:val="Header"/>
      <w:rPr>
        <w:sz w:val="17"/>
      </w:rPr>
    </w:pPr>
    <w:bookmarkStart w:id="4" w:name="TITUS1HeaderFirstPage"/>
    <w:r>
      <w:rPr>
        <w:sz w:val="17"/>
      </w:rPr>
      <w:t> </w:t>
    </w:r>
  </w:p>
  <w:bookmarkEnd w:id="4"/>
  <w:p w14:paraId="493D6DA2" w14:textId="77777777" w:rsidR="00C95883" w:rsidRDefault="00C9588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A183CF" w14:textId="74E599B4" w:rsidR="00C95883" w:rsidRDefault="00C95883" w:rsidP="00B96221">
    <w:pPr>
      <w:pStyle w:val="Header"/>
      <w:rPr>
        <w:sz w:val="17"/>
      </w:rPr>
    </w:pPr>
    <w:bookmarkStart w:id="8" w:name="TITUS2HeaderEvenPages"/>
    <w:r>
      <w:rPr>
        <w:sz w:val="17"/>
      </w:rPr>
      <w:t> </w:t>
    </w:r>
  </w:p>
  <w:bookmarkEnd w:id="8"/>
  <w:p w14:paraId="0825734A" w14:textId="77777777" w:rsidR="00C95883" w:rsidRDefault="00C95883" w:rsidP="00681D77">
    <w:pPr>
      <w:pStyle w:val="Header"/>
    </w:pPr>
  </w:p>
  <w:p w14:paraId="270E5E4F" w14:textId="77777777" w:rsidR="00C95883" w:rsidRDefault="00C9588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1CC4B4" w14:textId="5047EC76" w:rsidR="00C95883" w:rsidRDefault="00C95883" w:rsidP="00B96221">
    <w:pPr>
      <w:pStyle w:val="Header"/>
      <w:rPr>
        <w:sz w:val="17"/>
      </w:rPr>
    </w:pPr>
    <w:bookmarkStart w:id="9" w:name="TITUS2HeaderPrimary"/>
    <w:r>
      <w:rPr>
        <w:sz w:val="17"/>
      </w:rPr>
      <w:t> </w:t>
    </w:r>
  </w:p>
  <w:bookmarkEnd w:id="9"/>
  <w:p w14:paraId="6F627F56" w14:textId="77777777" w:rsidR="00C95883" w:rsidRDefault="00C9588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BB49B" w14:textId="124CA1D6" w:rsidR="00C95883" w:rsidRDefault="00C95883" w:rsidP="00B96221">
    <w:pPr>
      <w:pStyle w:val="Header"/>
      <w:rPr>
        <w:sz w:val="17"/>
      </w:rPr>
    </w:pPr>
    <w:bookmarkStart w:id="12" w:name="TITUS2HeaderFirstPage"/>
    <w:r>
      <w:rPr>
        <w:sz w:val="17"/>
      </w:rPr>
      <w:t> </w:t>
    </w:r>
  </w:p>
  <w:bookmarkEnd w:id="12"/>
  <w:p w14:paraId="51FB1440" w14:textId="77777777" w:rsidR="00C95883" w:rsidRDefault="00C95883" w:rsidP="00681D77">
    <w:pPr>
      <w:pStyle w:val="Header"/>
    </w:pPr>
  </w:p>
  <w:p w14:paraId="3D1AEF69" w14:textId="77777777" w:rsidR="00C95883" w:rsidRDefault="00C9588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21A18" w14:textId="265B14EA" w:rsidR="00C95883" w:rsidRDefault="00C95883" w:rsidP="00B96221">
    <w:pPr>
      <w:pStyle w:val="Header"/>
      <w:rPr>
        <w:sz w:val="17"/>
      </w:rPr>
    </w:pPr>
    <w:bookmarkStart w:id="14" w:name="TITUS3HeaderEvenPages"/>
    <w:r>
      <w:rPr>
        <w:sz w:val="17"/>
      </w:rPr>
      <w:t> </w:t>
    </w:r>
  </w:p>
  <w:bookmarkEnd w:id="14"/>
  <w:p w14:paraId="7CEB5047" w14:textId="77777777" w:rsidR="00C95883" w:rsidRDefault="00C95883" w:rsidP="00681D77">
    <w:pPr>
      <w:pStyle w:val="Header"/>
    </w:pPr>
  </w:p>
  <w:p w14:paraId="7BCFCC34" w14:textId="77777777" w:rsidR="00C95883" w:rsidRDefault="00C9588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D03D8" w14:textId="33187C0E" w:rsidR="00C95883" w:rsidRDefault="00C95883" w:rsidP="00B96221">
    <w:pPr>
      <w:pStyle w:val="Header"/>
      <w:rPr>
        <w:sz w:val="17"/>
      </w:rPr>
    </w:pPr>
    <w:bookmarkStart w:id="15" w:name="TITUS3HeaderPrimary"/>
    <w:r>
      <w:rPr>
        <w:sz w:val="17"/>
      </w:rPr>
      <w:t> </w:t>
    </w:r>
  </w:p>
  <w:bookmarkEnd w:id="15"/>
  <w:p w14:paraId="072E9BC1" w14:textId="77777777" w:rsidR="00C95883" w:rsidRDefault="00C9588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D565D" w14:textId="7820FBC9" w:rsidR="00C95883" w:rsidRDefault="00C95883" w:rsidP="00B96221">
    <w:pPr>
      <w:pStyle w:val="Header"/>
      <w:rPr>
        <w:sz w:val="17"/>
      </w:rPr>
    </w:pPr>
    <w:bookmarkStart w:id="18" w:name="TITUS3HeaderFirstPage"/>
    <w:r>
      <w:rPr>
        <w:sz w:val="17"/>
      </w:rPr>
      <w:t> </w:t>
    </w:r>
  </w:p>
  <w:bookmarkEnd w:id="18"/>
  <w:p w14:paraId="75961AE5" w14:textId="77777777" w:rsidR="00C95883" w:rsidRDefault="00C95883" w:rsidP="00681D77">
    <w:pPr>
      <w:pStyle w:val="Header"/>
    </w:pPr>
  </w:p>
  <w:p w14:paraId="5EB70D17" w14:textId="77777777" w:rsidR="00C95883" w:rsidRDefault="00C9588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B85ED" w14:textId="57ADAD4B" w:rsidR="00C95883" w:rsidRDefault="00C95883" w:rsidP="00B96221">
    <w:pPr>
      <w:pStyle w:val="Header"/>
      <w:rPr>
        <w:sz w:val="17"/>
      </w:rPr>
    </w:pPr>
    <w:bookmarkStart w:id="20" w:name="TITUS4HeaderEvenPages"/>
    <w:r>
      <w:rPr>
        <w:sz w:val="17"/>
      </w:rPr>
      <w:t> </w:t>
    </w:r>
  </w:p>
  <w:bookmarkEnd w:id="20"/>
  <w:p w14:paraId="1EA81037" w14:textId="77777777" w:rsidR="00C95883" w:rsidRDefault="00C95883" w:rsidP="00681D77">
    <w:pPr>
      <w:pStyle w:val="Header"/>
    </w:pPr>
  </w:p>
  <w:p w14:paraId="3D6DC9C3" w14:textId="77777777" w:rsidR="00C95883" w:rsidRDefault="00C9588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2EFD3" w14:textId="6BBB0CF4" w:rsidR="00C95883" w:rsidRDefault="00C95883" w:rsidP="00B96221">
    <w:pPr>
      <w:pStyle w:val="Header"/>
      <w:rPr>
        <w:sz w:val="17"/>
      </w:rPr>
    </w:pPr>
    <w:bookmarkStart w:id="21" w:name="TITUS4HeaderPrimary"/>
    <w:r>
      <w:rPr>
        <w:sz w:val="17"/>
      </w:rPr>
      <w:t> </w:t>
    </w:r>
  </w:p>
  <w:bookmarkEnd w:id="21"/>
  <w:p w14:paraId="651A9AB8" w14:textId="77777777" w:rsidR="00C95883" w:rsidRDefault="00C95883">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9B4DE2" w14:textId="2487E8E9" w:rsidR="00C95883" w:rsidRDefault="00C95883" w:rsidP="00B96221">
    <w:pPr>
      <w:pStyle w:val="Header"/>
      <w:rPr>
        <w:sz w:val="17"/>
      </w:rPr>
    </w:pPr>
    <w:bookmarkStart w:id="24" w:name="TITUS4HeaderFirstPage"/>
    <w:r>
      <w:rPr>
        <w:sz w:val="17"/>
      </w:rPr>
      <w:t> </w:t>
    </w:r>
  </w:p>
  <w:bookmarkEnd w:id="24"/>
  <w:p w14:paraId="2507C2E0" w14:textId="77777777" w:rsidR="00C95883" w:rsidRDefault="00C95883" w:rsidP="00681D77">
    <w:pPr>
      <w:pStyle w:val="Header"/>
    </w:pPr>
  </w:p>
  <w:p w14:paraId="751C654F" w14:textId="77777777" w:rsidR="00C95883" w:rsidRDefault="00C958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93C42"/>
    <w:multiLevelType w:val="hybridMultilevel"/>
    <w:tmpl w:val="0108DDBC"/>
    <w:lvl w:ilvl="0" w:tplc="5E6A922C">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B1E36F6"/>
    <w:multiLevelType w:val="hybridMultilevel"/>
    <w:tmpl w:val="5EB00292"/>
    <w:lvl w:ilvl="0" w:tplc="5E6A922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C46116A"/>
    <w:multiLevelType w:val="hybridMultilevel"/>
    <w:tmpl w:val="92CC177C"/>
    <w:lvl w:ilvl="0" w:tplc="5E6A922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6C02FA"/>
    <w:multiLevelType w:val="multilevel"/>
    <w:tmpl w:val="A0F8D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770CC0"/>
    <w:multiLevelType w:val="hybridMultilevel"/>
    <w:tmpl w:val="A1560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6" w15:restartNumberingAfterBreak="0">
    <w:nsid w:val="34880A2D"/>
    <w:multiLevelType w:val="hybridMultilevel"/>
    <w:tmpl w:val="BA248F12"/>
    <w:lvl w:ilvl="0" w:tplc="B854E81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263B6D"/>
    <w:multiLevelType w:val="hybridMultilevel"/>
    <w:tmpl w:val="FB940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7938FF"/>
    <w:multiLevelType w:val="hybridMultilevel"/>
    <w:tmpl w:val="A9525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EF717A"/>
    <w:multiLevelType w:val="hybridMultilevel"/>
    <w:tmpl w:val="A498F336"/>
    <w:lvl w:ilvl="0" w:tplc="14462FA2">
      <w:start w:val="1"/>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D70E2F"/>
    <w:multiLevelType w:val="hybridMultilevel"/>
    <w:tmpl w:val="BE7E7B8A"/>
    <w:lvl w:ilvl="0" w:tplc="5E6A922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2C1579"/>
    <w:multiLevelType w:val="multilevel"/>
    <w:tmpl w:val="E5BA9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414B2C"/>
    <w:multiLevelType w:val="multilevel"/>
    <w:tmpl w:val="1992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14" w15:restartNumberingAfterBreak="0">
    <w:nsid w:val="541D237A"/>
    <w:multiLevelType w:val="multilevel"/>
    <w:tmpl w:val="8836F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6" w15:restartNumberingAfterBreak="0">
    <w:nsid w:val="691931E4"/>
    <w:multiLevelType w:val="hybridMultilevel"/>
    <w:tmpl w:val="A9D844D8"/>
    <w:lvl w:ilvl="0" w:tplc="5E6A922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505FE9"/>
    <w:multiLevelType w:val="hybridMultilevel"/>
    <w:tmpl w:val="7A160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6C12F1"/>
    <w:multiLevelType w:val="hybridMultilevel"/>
    <w:tmpl w:val="B6CAE4E4"/>
    <w:lvl w:ilvl="0" w:tplc="550C3904">
      <w:start w:val="2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9339A3"/>
    <w:multiLevelType w:val="hybridMultilevel"/>
    <w:tmpl w:val="9D4E3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5"/>
  </w:num>
  <w:num w:numId="4">
    <w:abstractNumId w:val="20"/>
  </w:num>
  <w:num w:numId="5">
    <w:abstractNumId w:val="9"/>
  </w:num>
  <w:num w:numId="6">
    <w:abstractNumId w:val="18"/>
  </w:num>
  <w:num w:numId="7">
    <w:abstractNumId w:val="7"/>
  </w:num>
  <w:num w:numId="8">
    <w:abstractNumId w:val="6"/>
  </w:num>
  <w:num w:numId="9">
    <w:abstractNumId w:val="10"/>
  </w:num>
  <w:num w:numId="10">
    <w:abstractNumId w:val="1"/>
  </w:num>
  <w:num w:numId="11">
    <w:abstractNumId w:val="0"/>
  </w:num>
  <w:num w:numId="12">
    <w:abstractNumId w:val="16"/>
  </w:num>
  <w:num w:numId="13">
    <w:abstractNumId w:val="2"/>
  </w:num>
  <w:num w:numId="14">
    <w:abstractNumId w:val="3"/>
  </w:num>
  <w:num w:numId="15">
    <w:abstractNumId w:val="11"/>
  </w:num>
  <w:num w:numId="16">
    <w:abstractNumId w:val="12"/>
  </w:num>
  <w:num w:numId="17">
    <w:abstractNumId w:val="14"/>
  </w:num>
  <w:num w:numId="18">
    <w:abstractNumId w:val="17"/>
  </w:num>
  <w:num w:numId="19">
    <w:abstractNumId w:val="19"/>
  </w:num>
  <w:num w:numId="20">
    <w:abstractNumId w:val="8"/>
  </w:num>
  <w:num w:numId="21">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355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4EB8"/>
    <w:rsid w:val="000066DD"/>
    <w:rsid w:val="00010CAE"/>
    <w:rsid w:val="00016F60"/>
    <w:rsid w:val="00020EEC"/>
    <w:rsid w:val="000212F8"/>
    <w:rsid w:val="00025650"/>
    <w:rsid w:val="00026BC6"/>
    <w:rsid w:val="00027B1F"/>
    <w:rsid w:val="0003088B"/>
    <w:rsid w:val="000325D9"/>
    <w:rsid w:val="000372B2"/>
    <w:rsid w:val="00040263"/>
    <w:rsid w:val="0004079F"/>
    <w:rsid w:val="00045B87"/>
    <w:rsid w:val="00045C07"/>
    <w:rsid w:val="000540A5"/>
    <w:rsid w:val="00054483"/>
    <w:rsid w:val="00055D43"/>
    <w:rsid w:val="00056FAC"/>
    <w:rsid w:val="00057751"/>
    <w:rsid w:val="00062E39"/>
    <w:rsid w:val="00080E58"/>
    <w:rsid w:val="00082668"/>
    <w:rsid w:val="00083D99"/>
    <w:rsid w:val="00084EA6"/>
    <w:rsid w:val="00085699"/>
    <w:rsid w:val="00087891"/>
    <w:rsid w:val="00091F52"/>
    <w:rsid w:val="00092235"/>
    <w:rsid w:val="000928B4"/>
    <w:rsid w:val="00092970"/>
    <w:rsid w:val="00092BC7"/>
    <w:rsid w:val="00093720"/>
    <w:rsid w:val="000938E6"/>
    <w:rsid w:val="00093B3C"/>
    <w:rsid w:val="0009488C"/>
    <w:rsid w:val="00095C1B"/>
    <w:rsid w:val="00096DEA"/>
    <w:rsid w:val="000A4240"/>
    <w:rsid w:val="000A469A"/>
    <w:rsid w:val="000B053E"/>
    <w:rsid w:val="000B1E96"/>
    <w:rsid w:val="000B30D4"/>
    <w:rsid w:val="000B5DD8"/>
    <w:rsid w:val="000C01F0"/>
    <w:rsid w:val="000C378F"/>
    <w:rsid w:val="000C6892"/>
    <w:rsid w:val="000C6FFE"/>
    <w:rsid w:val="000D0BB6"/>
    <w:rsid w:val="000D3D28"/>
    <w:rsid w:val="000D5D94"/>
    <w:rsid w:val="000E26B0"/>
    <w:rsid w:val="000F1599"/>
    <w:rsid w:val="000F1769"/>
    <w:rsid w:val="000F558A"/>
    <w:rsid w:val="000F6196"/>
    <w:rsid w:val="000F71CB"/>
    <w:rsid w:val="000F7ECD"/>
    <w:rsid w:val="001026C9"/>
    <w:rsid w:val="00102E64"/>
    <w:rsid w:val="0010312C"/>
    <w:rsid w:val="00106DC7"/>
    <w:rsid w:val="00112391"/>
    <w:rsid w:val="00112751"/>
    <w:rsid w:val="00114F52"/>
    <w:rsid w:val="001347F8"/>
    <w:rsid w:val="00137BB5"/>
    <w:rsid w:val="00137E05"/>
    <w:rsid w:val="00143E3A"/>
    <w:rsid w:val="001447F6"/>
    <w:rsid w:val="00144CA5"/>
    <w:rsid w:val="001450E0"/>
    <w:rsid w:val="00147DE3"/>
    <w:rsid w:val="00150794"/>
    <w:rsid w:val="00150E24"/>
    <w:rsid w:val="001608C4"/>
    <w:rsid w:val="001610E8"/>
    <w:rsid w:val="00171418"/>
    <w:rsid w:val="00171C7C"/>
    <w:rsid w:val="00194A6A"/>
    <w:rsid w:val="001961CF"/>
    <w:rsid w:val="001A59BB"/>
    <w:rsid w:val="001A6A51"/>
    <w:rsid w:val="001A79C4"/>
    <w:rsid w:val="001B331A"/>
    <w:rsid w:val="001C0C77"/>
    <w:rsid w:val="001C0E74"/>
    <w:rsid w:val="001C359F"/>
    <w:rsid w:val="001C5A62"/>
    <w:rsid w:val="001C655C"/>
    <w:rsid w:val="001D08E7"/>
    <w:rsid w:val="001D19B5"/>
    <w:rsid w:val="001D229F"/>
    <w:rsid w:val="001D77C9"/>
    <w:rsid w:val="001E3D0E"/>
    <w:rsid w:val="001E3F2E"/>
    <w:rsid w:val="001F1A01"/>
    <w:rsid w:val="001F2A05"/>
    <w:rsid w:val="001F4552"/>
    <w:rsid w:val="001F486C"/>
    <w:rsid w:val="002019EB"/>
    <w:rsid w:val="002030F2"/>
    <w:rsid w:val="0020455A"/>
    <w:rsid w:val="00204F8A"/>
    <w:rsid w:val="00205051"/>
    <w:rsid w:val="00206319"/>
    <w:rsid w:val="00211F65"/>
    <w:rsid w:val="00216B5C"/>
    <w:rsid w:val="00220D06"/>
    <w:rsid w:val="00224204"/>
    <w:rsid w:val="002246A0"/>
    <w:rsid w:val="00224AF9"/>
    <w:rsid w:val="00227553"/>
    <w:rsid w:val="00230205"/>
    <w:rsid w:val="002302D2"/>
    <w:rsid w:val="00230439"/>
    <w:rsid w:val="002333C2"/>
    <w:rsid w:val="00235176"/>
    <w:rsid w:val="00236061"/>
    <w:rsid w:val="0024100E"/>
    <w:rsid w:val="00241C1B"/>
    <w:rsid w:val="0024288B"/>
    <w:rsid w:val="002462FE"/>
    <w:rsid w:val="0025394E"/>
    <w:rsid w:val="00255D8E"/>
    <w:rsid w:val="002657E9"/>
    <w:rsid w:val="0026665E"/>
    <w:rsid w:val="00267236"/>
    <w:rsid w:val="00270EEB"/>
    <w:rsid w:val="0027147E"/>
    <w:rsid w:val="002726A0"/>
    <w:rsid w:val="002761F4"/>
    <w:rsid w:val="002775E1"/>
    <w:rsid w:val="00277844"/>
    <w:rsid w:val="00277979"/>
    <w:rsid w:val="002808EB"/>
    <w:rsid w:val="00284C58"/>
    <w:rsid w:val="002861F2"/>
    <w:rsid w:val="00287F94"/>
    <w:rsid w:val="00291ADD"/>
    <w:rsid w:val="00294868"/>
    <w:rsid w:val="00295CA1"/>
    <w:rsid w:val="002A0700"/>
    <w:rsid w:val="002A291A"/>
    <w:rsid w:val="002A43CD"/>
    <w:rsid w:val="002A5604"/>
    <w:rsid w:val="002A6329"/>
    <w:rsid w:val="002B1701"/>
    <w:rsid w:val="002B23C3"/>
    <w:rsid w:val="002B443A"/>
    <w:rsid w:val="002B5B35"/>
    <w:rsid w:val="002C256A"/>
    <w:rsid w:val="002C496D"/>
    <w:rsid w:val="002D05EB"/>
    <w:rsid w:val="002D2F29"/>
    <w:rsid w:val="002E41FB"/>
    <w:rsid w:val="002E7017"/>
    <w:rsid w:val="002F2D96"/>
    <w:rsid w:val="002F4F6E"/>
    <w:rsid w:val="003015C3"/>
    <w:rsid w:val="0030C684"/>
    <w:rsid w:val="003132BF"/>
    <w:rsid w:val="0031350A"/>
    <w:rsid w:val="00316815"/>
    <w:rsid w:val="003168CA"/>
    <w:rsid w:val="00321255"/>
    <w:rsid w:val="0032230D"/>
    <w:rsid w:val="00322A0B"/>
    <w:rsid w:val="00322B3C"/>
    <w:rsid w:val="00327DDF"/>
    <w:rsid w:val="00335FC5"/>
    <w:rsid w:val="0034050E"/>
    <w:rsid w:val="003516C0"/>
    <w:rsid w:val="00352E59"/>
    <w:rsid w:val="00354DBE"/>
    <w:rsid w:val="00355210"/>
    <w:rsid w:val="003570CD"/>
    <w:rsid w:val="003571E8"/>
    <w:rsid w:val="00357E41"/>
    <w:rsid w:val="00362BFB"/>
    <w:rsid w:val="00365DF9"/>
    <w:rsid w:val="00372DB4"/>
    <w:rsid w:val="00375AF5"/>
    <w:rsid w:val="003761BD"/>
    <w:rsid w:val="00380252"/>
    <w:rsid w:val="00380FD5"/>
    <w:rsid w:val="00385414"/>
    <w:rsid w:val="00390074"/>
    <w:rsid w:val="00391E40"/>
    <w:rsid w:val="0039762B"/>
    <w:rsid w:val="003A0C37"/>
    <w:rsid w:val="003A1A3D"/>
    <w:rsid w:val="003A1B6B"/>
    <w:rsid w:val="003A3431"/>
    <w:rsid w:val="003A46C0"/>
    <w:rsid w:val="003A600E"/>
    <w:rsid w:val="003A6513"/>
    <w:rsid w:val="003A7BE9"/>
    <w:rsid w:val="003B16C7"/>
    <w:rsid w:val="003B2A14"/>
    <w:rsid w:val="003C0AFC"/>
    <w:rsid w:val="003C0D59"/>
    <w:rsid w:val="003C19F1"/>
    <w:rsid w:val="003C253B"/>
    <w:rsid w:val="003C4186"/>
    <w:rsid w:val="003C458C"/>
    <w:rsid w:val="003C4D7B"/>
    <w:rsid w:val="003C6185"/>
    <w:rsid w:val="003C73D9"/>
    <w:rsid w:val="003D0D2D"/>
    <w:rsid w:val="003D4710"/>
    <w:rsid w:val="003E0962"/>
    <w:rsid w:val="003E16D7"/>
    <w:rsid w:val="003E197E"/>
    <w:rsid w:val="003F1A37"/>
    <w:rsid w:val="003F5D79"/>
    <w:rsid w:val="003F6502"/>
    <w:rsid w:val="004046F0"/>
    <w:rsid w:val="0040668F"/>
    <w:rsid w:val="00412677"/>
    <w:rsid w:val="00413251"/>
    <w:rsid w:val="0041787C"/>
    <w:rsid w:val="0042352B"/>
    <w:rsid w:val="00424F8B"/>
    <w:rsid w:val="0042653E"/>
    <w:rsid w:val="00426DDD"/>
    <w:rsid w:val="00430F72"/>
    <w:rsid w:val="00431CBE"/>
    <w:rsid w:val="00432438"/>
    <w:rsid w:val="0043271C"/>
    <w:rsid w:val="004348AE"/>
    <w:rsid w:val="004376C0"/>
    <w:rsid w:val="00441F88"/>
    <w:rsid w:val="0044223A"/>
    <w:rsid w:val="00447E8B"/>
    <w:rsid w:val="00450C83"/>
    <w:rsid w:val="00451851"/>
    <w:rsid w:val="00453343"/>
    <w:rsid w:val="00454E5F"/>
    <w:rsid w:val="00460286"/>
    <w:rsid w:val="004608B9"/>
    <w:rsid w:val="00465947"/>
    <w:rsid w:val="00470BB1"/>
    <w:rsid w:val="004718F7"/>
    <w:rsid w:val="00473153"/>
    <w:rsid w:val="004743AF"/>
    <w:rsid w:val="00482ABC"/>
    <w:rsid w:val="00482C17"/>
    <w:rsid w:val="004911B4"/>
    <w:rsid w:val="004918D9"/>
    <w:rsid w:val="0049196A"/>
    <w:rsid w:val="004923DA"/>
    <w:rsid w:val="00493434"/>
    <w:rsid w:val="004962F9"/>
    <w:rsid w:val="004968E2"/>
    <w:rsid w:val="004A2A49"/>
    <w:rsid w:val="004A7C85"/>
    <w:rsid w:val="004B4C15"/>
    <w:rsid w:val="004B5B6F"/>
    <w:rsid w:val="004B600B"/>
    <w:rsid w:val="004B6822"/>
    <w:rsid w:val="004B69F6"/>
    <w:rsid w:val="004C2D3A"/>
    <w:rsid w:val="004C31BA"/>
    <w:rsid w:val="004D03C4"/>
    <w:rsid w:val="004D0BF1"/>
    <w:rsid w:val="004D24D2"/>
    <w:rsid w:val="004D35A4"/>
    <w:rsid w:val="004D3D93"/>
    <w:rsid w:val="004D445F"/>
    <w:rsid w:val="004D52F4"/>
    <w:rsid w:val="004E087B"/>
    <w:rsid w:val="004E12D3"/>
    <w:rsid w:val="004E31BF"/>
    <w:rsid w:val="004E44A4"/>
    <w:rsid w:val="004E7B8B"/>
    <w:rsid w:val="004E7BDD"/>
    <w:rsid w:val="004F1E21"/>
    <w:rsid w:val="004F740D"/>
    <w:rsid w:val="004F7B8F"/>
    <w:rsid w:val="00500748"/>
    <w:rsid w:val="005011D6"/>
    <w:rsid w:val="0050167A"/>
    <w:rsid w:val="005042F1"/>
    <w:rsid w:val="00504B92"/>
    <w:rsid w:val="00510927"/>
    <w:rsid w:val="00513C7D"/>
    <w:rsid w:val="00514C60"/>
    <w:rsid w:val="005175B4"/>
    <w:rsid w:val="00517BD1"/>
    <w:rsid w:val="00521123"/>
    <w:rsid w:val="00521221"/>
    <w:rsid w:val="0052653C"/>
    <w:rsid w:val="005304EB"/>
    <w:rsid w:val="00532D83"/>
    <w:rsid w:val="00536FA9"/>
    <w:rsid w:val="005414F4"/>
    <w:rsid w:val="00546187"/>
    <w:rsid w:val="005463F1"/>
    <w:rsid w:val="00557D77"/>
    <w:rsid w:val="00557DCA"/>
    <w:rsid w:val="00562EAA"/>
    <w:rsid w:val="00563B58"/>
    <w:rsid w:val="005640C4"/>
    <w:rsid w:val="0056684C"/>
    <w:rsid w:val="00574A0C"/>
    <w:rsid w:val="00575A8F"/>
    <w:rsid w:val="00576E4C"/>
    <w:rsid w:val="0057780F"/>
    <w:rsid w:val="00581E0A"/>
    <w:rsid w:val="005830A1"/>
    <w:rsid w:val="0058526A"/>
    <w:rsid w:val="00586D89"/>
    <w:rsid w:val="0058761F"/>
    <w:rsid w:val="005916B8"/>
    <w:rsid w:val="00595FA5"/>
    <w:rsid w:val="005A0CB2"/>
    <w:rsid w:val="005A1B4C"/>
    <w:rsid w:val="005A545C"/>
    <w:rsid w:val="005C1567"/>
    <w:rsid w:val="005C56D1"/>
    <w:rsid w:val="005C6CE5"/>
    <w:rsid w:val="005C6E3A"/>
    <w:rsid w:val="005D3C6E"/>
    <w:rsid w:val="005D3F07"/>
    <w:rsid w:val="005D6686"/>
    <w:rsid w:val="005E13EA"/>
    <w:rsid w:val="005F3B53"/>
    <w:rsid w:val="00600996"/>
    <w:rsid w:val="00604AB4"/>
    <w:rsid w:val="00606E27"/>
    <w:rsid w:val="006108C9"/>
    <w:rsid w:val="006110BB"/>
    <w:rsid w:val="0061169F"/>
    <w:rsid w:val="00613DEF"/>
    <w:rsid w:val="006142D0"/>
    <w:rsid w:val="00616D7F"/>
    <w:rsid w:val="0062158D"/>
    <w:rsid w:val="006219A0"/>
    <w:rsid w:val="00630F39"/>
    <w:rsid w:val="00632382"/>
    <w:rsid w:val="006326D1"/>
    <w:rsid w:val="00632E0A"/>
    <w:rsid w:val="00633165"/>
    <w:rsid w:val="0064176F"/>
    <w:rsid w:val="006447DE"/>
    <w:rsid w:val="0065276E"/>
    <w:rsid w:val="006540C3"/>
    <w:rsid w:val="00654329"/>
    <w:rsid w:val="00654CEC"/>
    <w:rsid w:val="00655507"/>
    <w:rsid w:val="00656FFD"/>
    <w:rsid w:val="006651F3"/>
    <w:rsid w:val="006659A7"/>
    <w:rsid w:val="006712A7"/>
    <w:rsid w:val="006744A8"/>
    <w:rsid w:val="00674FC2"/>
    <w:rsid w:val="00677E42"/>
    <w:rsid w:val="00681D77"/>
    <w:rsid w:val="00682334"/>
    <w:rsid w:val="00684B16"/>
    <w:rsid w:val="006936EB"/>
    <w:rsid w:val="006955F4"/>
    <w:rsid w:val="00696F65"/>
    <w:rsid w:val="006A7A6D"/>
    <w:rsid w:val="006B5E67"/>
    <w:rsid w:val="006B6192"/>
    <w:rsid w:val="006B718C"/>
    <w:rsid w:val="006C1F9B"/>
    <w:rsid w:val="006C2EB5"/>
    <w:rsid w:val="006C7CA5"/>
    <w:rsid w:val="006D18A3"/>
    <w:rsid w:val="006D1981"/>
    <w:rsid w:val="006D32C7"/>
    <w:rsid w:val="006D4550"/>
    <w:rsid w:val="006D5970"/>
    <w:rsid w:val="006E481E"/>
    <w:rsid w:val="006E6D53"/>
    <w:rsid w:val="006E795F"/>
    <w:rsid w:val="006F0CC2"/>
    <w:rsid w:val="006F5916"/>
    <w:rsid w:val="00700249"/>
    <w:rsid w:val="007027F2"/>
    <w:rsid w:val="0070604C"/>
    <w:rsid w:val="007069CD"/>
    <w:rsid w:val="00711A70"/>
    <w:rsid w:val="00712E6F"/>
    <w:rsid w:val="00712E90"/>
    <w:rsid w:val="00713B7E"/>
    <w:rsid w:val="00714F74"/>
    <w:rsid w:val="007204AE"/>
    <w:rsid w:val="0072231F"/>
    <w:rsid w:val="0072678F"/>
    <w:rsid w:val="00727C4C"/>
    <w:rsid w:val="00732FB9"/>
    <w:rsid w:val="00734809"/>
    <w:rsid w:val="00734E90"/>
    <w:rsid w:val="007406E1"/>
    <w:rsid w:val="007414BF"/>
    <w:rsid w:val="00743E40"/>
    <w:rsid w:val="00744711"/>
    <w:rsid w:val="0074521B"/>
    <w:rsid w:val="00745FDB"/>
    <w:rsid w:val="00751263"/>
    <w:rsid w:val="0075410E"/>
    <w:rsid w:val="007562DF"/>
    <w:rsid w:val="0075704F"/>
    <w:rsid w:val="00763B2D"/>
    <w:rsid w:val="0077015B"/>
    <w:rsid w:val="00770522"/>
    <w:rsid w:val="00771E65"/>
    <w:rsid w:val="00772924"/>
    <w:rsid w:val="00772C15"/>
    <w:rsid w:val="00780F31"/>
    <w:rsid w:val="007872F2"/>
    <w:rsid w:val="007908E0"/>
    <w:rsid w:val="00792181"/>
    <w:rsid w:val="00793EB3"/>
    <w:rsid w:val="00794205"/>
    <w:rsid w:val="007A0EB4"/>
    <w:rsid w:val="007A132D"/>
    <w:rsid w:val="007A1F6A"/>
    <w:rsid w:val="007B0DE3"/>
    <w:rsid w:val="007B1ECB"/>
    <w:rsid w:val="007B491F"/>
    <w:rsid w:val="007B7191"/>
    <w:rsid w:val="007C1634"/>
    <w:rsid w:val="007C1D94"/>
    <w:rsid w:val="007C2879"/>
    <w:rsid w:val="007C6A87"/>
    <w:rsid w:val="007C705D"/>
    <w:rsid w:val="007D0A07"/>
    <w:rsid w:val="007D133D"/>
    <w:rsid w:val="007D3EB4"/>
    <w:rsid w:val="007D3F16"/>
    <w:rsid w:val="007E0B71"/>
    <w:rsid w:val="007E29CC"/>
    <w:rsid w:val="007E4DF3"/>
    <w:rsid w:val="007E6973"/>
    <w:rsid w:val="007F371B"/>
    <w:rsid w:val="007F3F7E"/>
    <w:rsid w:val="007F5497"/>
    <w:rsid w:val="0080283A"/>
    <w:rsid w:val="00810D87"/>
    <w:rsid w:val="00813CEC"/>
    <w:rsid w:val="0081534C"/>
    <w:rsid w:val="008171E4"/>
    <w:rsid w:val="008208EA"/>
    <w:rsid w:val="00824E67"/>
    <w:rsid w:val="00825A64"/>
    <w:rsid w:val="008261CD"/>
    <w:rsid w:val="00826F48"/>
    <w:rsid w:val="008308AE"/>
    <w:rsid w:val="0083166E"/>
    <w:rsid w:val="00831DC3"/>
    <w:rsid w:val="008322C7"/>
    <w:rsid w:val="00834F1D"/>
    <w:rsid w:val="00836FEC"/>
    <w:rsid w:val="00841F9D"/>
    <w:rsid w:val="008420E1"/>
    <w:rsid w:val="00843D58"/>
    <w:rsid w:val="00844763"/>
    <w:rsid w:val="00844CDF"/>
    <w:rsid w:val="00844D98"/>
    <w:rsid w:val="00844EC3"/>
    <w:rsid w:val="008468A5"/>
    <w:rsid w:val="00846D84"/>
    <w:rsid w:val="00850FB1"/>
    <w:rsid w:val="0085230E"/>
    <w:rsid w:val="008550A1"/>
    <w:rsid w:val="00861038"/>
    <w:rsid w:val="00864BA8"/>
    <w:rsid w:val="00866B50"/>
    <w:rsid w:val="008708F1"/>
    <w:rsid w:val="00880539"/>
    <w:rsid w:val="00880861"/>
    <w:rsid w:val="00882D30"/>
    <w:rsid w:val="008859E8"/>
    <w:rsid w:val="0088737B"/>
    <w:rsid w:val="00892716"/>
    <w:rsid w:val="00893067"/>
    <w:rsid w:val="008933DE"/>
    <w:rsid w:val="00895FCE"/>
    <w:rsid w:val="00897F3E"/>
    <w:rsid w:val="008A21B4"/>
    <w:rsid w:val="008A2C5A"/>
    <w:rsid w:val="008A3C1C"/>
    <w:rsid w:val="008A4576"/>
    <w:rsid w:val="008B07DE"/>
    <w:rsid w:val="008B28E7"/>
    <w:rsid w:val="008C14C7"/>
    <w:rsid w:val="008C2094"/>
    <w:rsid w:val="008C2D76"/>
    <w:rsid w:val="008C2FFB"/>
    <w:rsid w:val="008C3231"/>
    <w:rsid w:val="008C412A"/>
    <w:rsid w:val="008C6EEA"/>
    <w:rsid w:val="008D08A4"/>
    <w:rsid w:val="008D3B3B"/>
    <w:rsid w:val="008D5813"/>
    <w:rsid w:val="008D634E"/>
    <w:rsid w:val="008D6570"/>
    <w:rsid w:val="008D778A"/>
    <w:rsid w:val="008E5B80"/>
    <w:rsid w:val="008F22BD"/>
    <w:rsid w:val="009079BD"/>
    <w:rsid w:val="00910B43"/>
    <w:rsid w:val="00912BD9"/>
    <w:rsid w:val="0091739B"/>
    <w:rsid w:val="00920E5B"/>
    <w:rsid w:val="00926436"/>
    <w:rsid w:val="00926FE1"/>
    <w:rsid w:val="0093018C"/>
    <w:rsid w:val="00930CC1"/>
    <w:rsid w:val="00932AFF"/>
    <w:rsid w:val="00937222"/>
    <w:rsid w:val="009544C0"/>
    <w:rsid w:val="00954FA4"/>
    <w:rsid w:val="00956A52"/>
    <w:rsid w:val="00956AE9"/>
    <w:rsid w:val="00964CC6"/>
    <w:rsid w:val="00975949"/>
    <w:rsid w:val="00976769"/>
    <w:rsid w:val="00991FDA"/>
    <w:rsid w:val="009927A1"/>
    <w:rsid w:val="009A544B"/>
    <w:rsid w:val="009A5F3B"/>
    <w:rsid w:val="009B083B"/>
    <w:rsid w:val="009B0B61"/>
    <w:rsid w:val="009B28C0"/>
    <w:rsid w:val="009B3D94"/>
    <w:rsid w:val="009B7136"/>
    <w:rsid w:val="009B7806"/>
    <w:rsid w:val="009C3AC2"/>
    <w:rsid w:val="009C6981"/>
    <w:rsid w:val="009D120D"/>
    <w:rsid w:val="009D25B4"/>
    <w:rsid w:val="009D4365"/>
    <w:rsid w:val="009D4E3B"/>
    <w:rsid w:val="009D7BC9"/>
    <w:rsid w:val="009E1982"/>
    <w:rsid w:val="009E4D2C"/>
    <w:rsid w:val="009E75CE"/>
    <w:rsid w:val="009F0978"/>
    <w:rsid w:val="009F3AEC"/>
    <w:rsid w:val="009F4F48"/>
    <w:rsid w:val="00A00081"/>
    <w:rsid w:val="00A01CA5"/>
    <w:rsid w:val="00A03BF3"/>
    <w:rsid w:val="00A10D56"/>
    <w:rsid w:val="00A11EB7"/>
    <w:rsid w:val="00A12AAE"/>
    <w:rsid w:val="00A15BF1"/>
    <w:rsid w:val="00A16DD1"/>
    <w:rsid w:val="00A207F6"/>
    <w:rsid w:val="00A22441"/>
    <w:rsid w:val="00A23F3B"/>
    <w:rsid w:val="00A24406"/>
    <w:rsid w:val="00A25F64"/>
    <w:rsid w:val="00A27CC2"/>
    <w:rsid w:val="00A310E9"/>
    <w:rsid w:val="00A37F23"/>
    <w:rsid w:val="00A40ED6"/>
    <w:rsid w:val="00A42938"/>
    <w:rsid w:val="00A43BAC"/>
    <w:rsid w:val="00A470EE"/>
    <w:rsid w:val="00A47621"/>
    <w:rsid w:val="00A479CD"/>
    <w:rsid w:val="00A50CFC"/>
    <w:rsid w:val="00A548A9"/>
    <w:rsid w:val="00A54D67"/>
    <w:rsid w:val="00A55A3F"/>
    <w:rsid w:val="00A56410"/>
    <w:rsid w:val="00A652F6"/>
    <w:rsid w:val="00A717E0"/>
    <w:rsid w:val="00A726B3"/>
    <w:rsid w:val="00A732EA"/>
    <w:rsid w:val="00A7489E"/>
    <w:rsid w:val="00A76AFF"/>
    <w:rsid w:val="00A8015F"/>
    <w:rsid w:val="00A80BD2"/>
    <w:rsid w:val="00A8335C"/>
    <w:rsid w:val="00A85039"/>
    <w:rsid w:val="00A87760"/>
    <w:rsid w:val="00A906AA"/>
    <w:rsid w:val="00A94C5E"/>
    <w:rsid w:val="00A96759"/>
    <w:rsid w:val="00AA241A"/>
    <w:rsid w:val="00AA252C"/>
    <w:rsid w:val="00AA37BB"/>
    <w:rsid w:val="00AA666E"/>
    <w:rsid w:val="00AB2403"/>
    <w:rsid w:val="00AB5518"/>
    <w:rsid w:val="00AC01D4"/>
    <w:rsid w:val="00AC27E4"/>
    <w:rsid w:val="00AC4637"/>
    <w:rsid w:val="00AC4A04"/>
    <w:rsid w:val="00AC4C82"/>
    <w:rsid w:val="00AD336F"/>
    <w:rsid w:val="00AD3550"/>
    <w:rsid w:val="00AD6ECE"/>
    <w:rsid w:val="00AE2564"/>
    <w:rsid w:val="00AE301F"/>
    <w:rsid w:val="00AE3302"/>
    <w:rsid w:val="00AE35BC"/>
    <w:rsid w:val="00AE65A8"/>
    <w:rsid w:val="00AE7077"/>
    <w:rsid w:val="00AF0403"/>
    <w:rsid w:val="00AF0CE9"/>
    <w:rsid w:val="00AF5609"/>
    <w:rsid w:val="00AF5D6A"/>
    <w:rsid w:val="00AF61C2"/>
    <w:rsid w:val="00AF6CC6"/>
    <w:rsid w:val="00B0296A"/>
    <w:rsid w:val="00B03185"/>
    <w:rsid w:val="00B12295"/>
    <w:rsid w:val="00B137BE"/>
    <w:rsid w:val="00B17FA0"/>
    <w:rsid w:val="00B24344"/>
    <w:rsid w:val="00B252E4"/>
    <w:rsid w:val="00B26769"/>
    <w:rsid w:val="00B31C91"/>
    <w:rsid w:val="00B3747F"/>
    <w:rsid w:val="00B42B2D"/>
    <w:rsid w:val="00B43194"/>
    <w:rsid w:val="00B44D34"/>
    <w:rsid w:val="00B47734"/>
    <w:rsid w:val="00B50FBA"/>
    <w:rsid w:val="00B5126A"/>
    <w:rsid w:val="00B558EB"/>
    <w:rsid w:val="00B577D3"/>
    <w:rsid w:val="00B57895"/>
    <w:rsid w:val="00B60466"/>
    <w:rsid w:val="00B6087D"/>
    <w:rsid w:val="00B6548F"/>
    <w:rsid w:val="00B65F56"/>
    <w:rsid w:val="00B7142C"/>
    <w:rsid w:val="00B72FF9"/>
    <w:rsid w:val="00B7502A"/>
    <w:rsid w:val="00B77305"/>
    <w:rsid w:val="00B7744A"/>
    <w:rsid w:val="00B82CC2"/>
    <w:rsid w:val="00B84A89"/>
    <w:rsid w:val="00B90D51"/>
    <w:rsid w:val="00B92BEF"/>
    <w:rsid w:val="00B9374C"/>
    <w:rsid w:val="00B951D1"/>
    <w:rsid w:val="00B96221"/>
    <w:rsid w:val="00B962BB"/>
    <w:rsid w:val="00B9689A"/>
    <w:rsid w:val="00BB06CB"/>
    <w:rsid w:val="00BB0EFE"/>
    <w:rsid w:val="00BB261F"/>
    <w:rsid w:val="00BB2887"/>
    <w:rsid w:val="00BB334A"/>
    <w:rsid w:val="00BB394F"/>
    <w:rsid w:val="00BB5EAA"/>
    <w:rsid w:val="00BB5F11"/>
    <w:rsid w:val="00BC04FA"/>
    <w:rsid w:val="00BC09C2"/>
    <w:rsid w:val="00BC1C22"/>
    <w:rsid w:val="00BC2C49"/>
    <w:rsid w:val="00BC460B"/>
    <w:rsid w:val="00BC5725"/>
    <w:rsid w:val="00BD30B1"/>
    <w:rsid w:val="00BE0F7B"/>
    <w:rsid w:val="00BE10C2"/>
    <w:rsid w:val="00BE17DD"/>
    <w:rsid w:val="00BE199D"/>
    <w:rsid w:val="00BE30EF"/>
    <w:rsid w:val="00BE3AFE"/>
    <w:rsid w:val="00BF1A9B"/>
    <w:rsid w:val="00BF5DB4"/>
    <w:rsid w:val="00C01D14"/>
    <w:rsid w:val="00C025B4"/>
    <w:rsid w:val="00C035D4"/>
    <w:rsid w:val="00C0652D"/>
    <w:rsid w:val="00C161FD"/>
    <w:rsid w:val="00C176E5"/>
    <w:rsid w:val="00C17CED"/>
    <w:rsid w:val="00C23F17"/>
    <w:rsid w:val="00C26D0D"/>
    <w:rsid w:val="00C27C95"/>
    <w:rsid w:val="00C300D2"/>
    <w:rsid w:val="00C3270F"/>
    <w:rsid w:val="00C3278B"/>
    <w:rsid w:val="00C33375"/>
    <w:rsid w:val="00C34C23"/>
    <w:rsid w:val="00C412F3"/>
    <w:rsid w:val="00C42005"/>
    <w:rsid w:val="00C44446"/>
    <w:rsid w:val="00C4664D"/>
    <w:rsid w:val="00C472AA"/>
    <w:rsid w:val="00C47A68"/>
    <w:rsid w:val="00C50A05"/>
    <w:rsid w:val="00C54AED"/>
    <w:rsid w:val="00C63D00"/>
    <w:rsid w:val="00C6441B"/>
    <w:rsid w:val="00C7108B"/>
    <w:rsid w:val="00C73074"/>
    <w:rsid w:val="00C8089F"/>
    <w:rsid w:val="00C80DD2"/>
    <w:rsid w:val="00C82A81"/>
    <w:rsid w:val="00C833B5"/>
    <w:rsid w:val="00C836CC"/>
    <w:rsid w:val="00C87A74"/>
    <w:rsid w:val="00C92C71"/>
    <w:rsid w:val="00C93F8F"/>
    <w:rsid w:val="00C9557C"/>
    <w:rsid w:val="00C95883"/>
    <w:rsid w:val="00CA26AD"/>
    <w:rsid w:val="00CA3593"/>
    <w:rsid w:val="00CB01EA"/>
    <w:rsid w:val="00CB143A"/>
    <w:rsid w:val="00CB258E"/>
    <w:rsid w:val="00CB3C8F"/>
    <w:rsid w:val="00CB3D72"/>
    <w:rsid w:val="00CC02F1"/>
    <w:rsid w:val="00CC11A6"/>
    <w:rsid w:val="00CC135E"/>
    <w:rsid w:val="00CC4414"/>
    <w:rsid w:val="00CD28B0"/>
    <w:rsid w:val="00CD3E9F"/>
    <w:rsid w:val="00CD5D3F"/>
    <w:rsid w:val="00CD69FE"/>
    <w:rsid w:val="00CE1028"/>
    <w:rsid w:val="00CF08E4"/>
    <w:rsid w:val="00CF3DB3"/>
    <w:rsid w:val="00D052BC"/>
    <w:rsid w:val="00D07026"/>
    <w:rsid w:val="00D11888"/>
    <w:rsid w:val="00D11E53"/>
    <w:rsid w:val="00D13158"/>
    <w:rsid w:val="00D15B54"/>
    <w:rsid w:val="00D22C8F"/>
    <w:rsid w:val="00D23AA9"/>
    <w:rsid w:val="00D33491"/>
    <w:rsid w:val="00D33FAA"/>
    <w:rsid w:val="00D41A93"/>
    <w:rsid w:val="00D44F8E"/>
    <w:rsid w:val="00D469E1"/>
    <w:rsid w:val="00D534C8"/>
    <w:rsid w:val="00D572DB"/>
    <w:rsid w:val="00D607EF"/>
    <w:rsid w:val="00D60F88"/>
    <w:rsid w:val="00D625E7"/>
    <w:rsid w:val="00D646BD"/>
    <w:rsid w:val="00D7018A"/>
    <w:rsid w:val="00D70D62"/>
    <w:rsid w:val="00D71201"/>
    <w:rsid w:val="00D720C7"/>
    <w:rsid w:val="00D870AA"/>
    <w:rsid w:val="00D876E6"/>
    <w:rsid w:val="00D92114"/>
    <w:rsid w:val="00DA064F"/>
    <w:rsid w:val="00DA1025"/>
    <w:rsid w:val="00DA1F63"/>
    <w:rsid w:val="00DA22EC"/>
    <w:rsid w:val="00DA5860"/>
    <w:rsid w:val="00DB0B81"/>
    <w:rsid w:val="00DB1D05"/>
    <w:rsid w:val="00DB2767"/>
    <w:rsid w:val="00DB49E2"/>
    <w:rsid w:val="00DB4D4F"/>
    <w:rsid w:val="00DC4729"/>
    <w:rsid w:val="00DC4C26"/>
    <w:rsid w:val="00DD7A8A"/>
    <w:rsid w:val="00DF030C"/>
    <w:rsid w:val="00E002F7"/>
    <w:rsid w:val="00E01FAF"/>
    <w:rsid w:val="00E025B7"/>
    <w:rsid w:val="00E03E4D"/>
    <w:rsid w:val="00E06286"/>
    <w:rsid w:val="00E12404"/>
    <w:rsid w:val="00E15AF7"/>
    <w:rsid w:val="00E17160"/>
    <w:rsid w:val="00E21059"/>
    <w:rsid w:val="00E27325"/>
    <w:rsid w:val="00E33C92"/>
    <w:rsid w:val="00E35BEC"/>
    <w:rsid w:val="00E474B7"/>
    <w:rsid w:val="00E50821"/>
    <w:rsid w:val="00E51F91"/>
    <w:rsid w:val="00E5219F"/>
    <w:rsid w:val="00E6207D"/>
    <w:rsid w:val="00E6298B"/>
    <w:rsid w:val="00E7086E"/>
    <w:rsid w:val="00E7288E"/>
    <w:rsid w:val="00E7374A"/>
    <w:rsid w:val="00E73C41"/>
    <w:rsid w:val="00E7598F"/>
    <w:rsid w:val="00E76F60"/>
    <w:rsid w:val="00E834E4"/>
    <w:rsid w:val="00E83D90"/>
    <w:rsid w:val="00E83F28"/>
    <w:rsid w:val="00E83F91"/>
    <w:rsid w:val="00E9107A"/>
    <w:rsid w:val="00E91F62"/>
    <w:rsid w:val="00E929FD"/>
    <w:rsid w:val="00E93240"/>
    <w:rsid w:val="00E9479B"/>
    <w:rsid w:val="00EA10DA"/>
    <w:rsid w:val="00EA4D48"/>
    <w:rsid w:val="00EB2173"/>
    <w:rsid w:val="00EB62E6"/>
    <w:rsid w:val="00EC3C29"/>
    <w:rsid w:val="00EC4A96"/>
    <w:rsid w:val="00ED02A1"/>
    <w:rsid w:val="00ED1B30"/>
    <w:rsid w:val="00ED250E"/>
    <w:rsid w:val="00ED6516"/>
    <w:rsid w:val="00ED6546"/>
    <w:rsid w:val="00EE1AC1"/>
    <w:rsid w:val="00EE3212"/>
    <w:rsid w:val="00EE39D6"/>
    <w:rsid w:val="00EE52AD"/>
    <w:rsid w:val="00EE6F4F"/>
    <w:rsid w:val="00EF23E6"/>
    <w:rsid w:val="00F00DCD"/>
    <w:rsid w:val="00F01F92"/>
    <w:rsid w:val="00F07BC1"/>
    <w:rsid w:val="00F10A08"/>
    <w:rsid w:val="00F14C86"/>
    <w:rsid w:val="00F16E64"/>
    <w:rsid w:val="00F22AC5"/>
    <w:rsid w:val="00F254D1"/>
    <w:rsid w:val="00F26975"/>
    <w:rsid w:val="00F31C1A"/>
    <w:rsid w:val="00F32B82"/>
    <w:rsid w:val="00F33580"/>
    <w:rsid w:val="00F3789D"/>
    <w:rsid w:val="00F4043E"/>
    <w:rsid w:val="00F41BBC"/>
    <w:rsid w:val="00F43B9D"/>
    <w:rsid w:val="00F444F0"/>
    <w:rsid w:val="00F4655F"/>
    <w:rsid w:val="00F50847"/>
    <w:rsid w:val="00F53F27"/>
    <w:rsid w:val="00F546D1"/>
    <w:rsid w:val="00F66272"/>
    <w:rsid w:val="00F67667"/>
    <w:rsid w:val="00F709C0"/>
    <w:rsid w:val="00F773CD"/>
    <w:rsid w:val="00F810F3"/>
    <w:rsid w:val="00F84706"/>
    <w:rsid w:val="00F87AF2"/>
    <w:rsid w:val="00F927A1"/>
    <w:rsid w:val="00F92E4D"/>
    <w:rsid w:val="00FA2BC2"/>
    <w:rsid w:val="00FA3764"/>
    <w:rsid w:val="00FA56ED"/>
    <w:rsid w:val="00FB0B3D"/>
    <w:rsid w:val="00FB1378"/>
    <w:rsid w:val="00FB1F60"/>
    <w:rsid w:val="00FB4993"/>
    <w:rsid w:val="00FB5FA6"/>
    <w:rsid w:val="00FC1310"/>
    <w:rsid w:val="00FC2FF3"/>
    <w:rsid w:val="00FC3263"/>
    <w:rsid w:val="00FC51F9"/>
    <w:rsid w:val="00FC545E"/>
    <w:rsid w:val="00FC5B40"/>
    <w:rsid w:val="00FC5FF8"/>
    <w:rsid w:val="00FD0764"/>
    <w:rsid w:val="00FD3D7C"/>
    <w:rsid w:val="00FD4F8F"/>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B4DBC44"/>
  <w15:chartTrackingRefBased/>
  <w15:docId w15:val="{3AD484DD-AAAE-45E3-AF29-7648CE67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5">
    <w:name w:val="heading 5"/>
    <w:basedOn w:val="Normal"/>
    <w:next w:val="Normal"/>
    <w:link w:val="Heading5Char"/>
    <w:uiPriority w:val="9"/>
    <w:semiHidden/>
    <w:unhideWhenUsed/>
    <w:qFormat/>
    <w:rsid w:val="0060099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F31C1A"/>
    <w:rPr>
      <w:i/>
      <w:iCs/>
    </w:rPr>
  </w:style>
  <w:style w:type="character" w:styleId="Strong">
    <w:name w:val="Strong"/>
    <w:basedOn w:val="DefaultParagraphFont"/>
    <w:uiPriority w:val="22"/>
    <w:qFormat/>
    <w:rsid w:val="00F00DCD"/>
    <w:rPr>
      <w:b/>
      <w:bCs/>
    </w:rPr>
  </w:style>
  <w:style w:type="paragraph" w:styleId="NormalWeb">
    <w:name w:val="Normal (Web)"/>
    <w:basedOn w:val="Normal"/>
    <w:uiPriority w:val="99"/>
    <w:unhideWhenUsed/>
    <w:rsid w:val="001C5A6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5Char">
    <w:name w:val="Heading 5 Char"/>
    <w:basedOn w:val="DefaultParagraphFont"/>
    <w:link w:val="Heading5"/>
    <w:uiPriority w:val="9"/>
    <w:semiHidden/>
    <w:rsid w:val="00600996"/>
    <w:rPr>
      <w:rFonts w:asciiTheme="majorHAnsi" w:eastAsiaTheme="majorEastAsia" w:hAnsiTheme="majorHAnsi" w:cstheme="majorBidi"/>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934172">
      <w:bodyDiv w:val="1"/>
      <w:marLeft w:val="0"/>
      <w:marRight w:val="0"/>
      <w:marTop w:val="0"/>
      <w:marBottom w:val="0"/>
      <w:divBdr>
        <w:top w:val="none" w:sz="0" w:space="0" w:color="auto"/>
        <w:left w:val="none" w:sz="0" w:space="0" w:color="auto"/>
        <w:bottom w:val="none" w:sz="0" w:space="0" w:color="auto"/>
        <w:right w:val="none" w:sz="0" w:space="0" w:color="auto"/>
      </w:divBdr>
    </w:div>
    <w:div w:id="274945903">
      <w:bodyDiv w:val="1"/>
      <w:marLeft w:val="0"/>
      <w:marRight w:val="0"/>
      <w:marTop w:val="0"/>
      <w:marBottom w:val="0"/>
      <w:divBdr>
        <w:top w:val="none" w:sz="0" w:space="0" w:color="auto"/>
        <w:left w:val="none" w:sz="0" w:space="0" w:color="auto"/>
        <w:bottom w:val="none" w:sz="0" w:space="0" w:color="auto"/>
        <w:right w:val="none" w:sz="0" w:space="0" w:color="auto"/>
      </w:divBdr>
    </w:div>
    <w:div w:id="485585980">
      <w:bodyDiv w:val="1"/>
      <w:marLeft w:val="0"/>
      <w:marRight w:val="0"/>
      <w:marTop w:val="0"/>
      <w:marBottom w:val="0"/>
      <w:divBdr>
        <w:top w:val="none" w:sz="0" w:space="0" w:color="auto"/>
        <w:left w:val="none" w:sz="0" w:space="0" w:color="auto"/>
        <w:bottom w:val="none" w:sz="0" w:space="0" w:color="auto"/>
        <w:right w:val="none" w:sz="0" w:space="0" w:color="auto"/>
      </w:divBdr>
    </w:div>
    <w:div w:id="69141534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86900046">
      <w:bodyDiv w:val="1"/>
      <w:marLeft w:val="0"/>
      <w:marRight w:val="0"/>
      <w:marTop w:val="0"/>
      <w:marBottom w:val="0"/>
      <w:divBdr>
        <w:top w:val="none" w:sz="0" w:space="0" w:color="auto"/>
        <w:left w:val="none" w:sz="0" w:space="0" w:color="auto"/>
        <w:bottom w:val="none" w:sz="0" w:space="0" w:color="auto"/>
        <w:right w:val="none" w:sz="0" w:space="0" w:color="auto"/>
      </w:divBdr>
    </w:div>
    <w:div w:id="177382257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online.alvernia.edu/articles/4-types-communication-styles/" TargetMode="External"/><Relationship Id="rId39" Type="http://schemas.openxmlformats.org/officeDocument/2006/relationships/hyperlink" Target="https://www.toolshero.com/communication-skills/betari-box-theory/" TargetMode="Externa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yperlink" Target="https://www.legislation.gov.uk/ukpga/1994/33/section/61" TargetMode="External"/><Relationship Id="rId42" Type="http://schemas.openxmlformats.org/officeDocument/2006/relationships/header" Target="header8.xml"/><Relationship Id="rId47" Type="http://schemas.openxmlformats.org/officeDocument/2006/relationships/header" Target="header10.xml"/><Relationship Id="rId50" Type="http://schemas.openxmlformats.org/officeDocument/2006/relationships/footer" Target="footer1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legislation.gov.uk/ukpga/1967/80/section/91" TargetMode="External"/><Relationship Id="rId38" Type="http://schemas.openxmlformats.org/officeDocument/2006/relationships/hyperlink" Target="https://www.telegraph.co.uk/news/health/news/5070874/Reading-can-help-reduce-stress.html" TargetMode="External"/><Relationship Id="rId46"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app.college.police.uk/app-content/national-decision-model/the-national-decision-model/" TargetMode="External"/><Relationship Id="rId41" Type="http://schemas.openxmlformats.org/officeDocument/2006/relationships/header" Target="header7.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iedunote.com/nonverbal-communication" TargetMode="External"/><Relationship Id="rId37" Type="http://schemas.openxmlformats.org/officeDocument/2006/relationships/hyperlink" Target="https://www.legislation.gov.uk/ukpga/1968/60/crossheading/fraud-and-blackmail" TargetMode="External"/><Relationship Id="rId40" Type="http://schemas.openxmlformats.org/officeDocument/2006/relationships/hyperlink" Target="https://www.victimsupport.org.uk/help-and-support/your-rights/victims-code" TargetMode="External"/><Relationship Id="rId45" Type="http://schemas.openxmlformats.org/officeDocument/2006/relationships/header" Target="header9.xm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changingminds.org/explanations/behaviors/betari_box.htm" TargetMode="External"/><Relationship Id="rId36" Type="http://schemas.openxmlformats.org/officeDocument/2006/relationships/hyperlink" Target="https://www.legislation.gov.uk/ukpga/1988/27/section/1" TargetMode="External"/><Relationship Id="rId49"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greatergood.berkeley.edu/article/item/evidence_mounts_that_mindfulness_breeds_resilience" TargetMode="External"/><Relationship Id="rId44" Type="http://schemas.openxmlformats.org/officeDocument/2006/relationships/footer" Target="footer8.xml"/><Relationship Id="rId52" Type="http://schemas.openxmlformats.org/officeDocument/2006/relationships/footer" Target="foot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apa.org/topics/resilience" TargetMode="External"/><Relationship Id="rId30" Type="http://schemas.openxmlformats.org/officeDocument/2006/relationships/hyperlink" Target="https://www.ed.ac.uk/reflection/reflectors-toolkit/reflecting-on-experience/gibbs-reflective-cycle" TargetMode="External"/><Relationship Id="rId35" Type="http://schemas.openxmlformats.org/officeDocument/2006/relationships/hyperlink" Target="https://www.legislation.gov.uk/ukpga/1996/25/section/23" TargetMode="External"/><Relationship Id="rId43" Type="http://schemas.openxmlformats.org/officeDocument/2006/relationships/footer" Target="footer7.xml"/><Relationship Id="rId48" Type="http://schemas.openxmlformats.org/officeDocument/2006/relationships/header" Target="header11.xml"/><Relationship Id="rId8" Type="http://schemas.openxmlformats.org/officeDocument/2006/relationships/webSettings" Target="webSettings.xml"/><Relationship Id="rId51"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1ecf5648-3750-43f5-867d-bfaa16e6e17e"/>
    <ds:schemaRef ds:uri="http://www.w3.org/XML/1998/namespace"/>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F338056E-4CE1-4598-900F-3EFAD577E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10638</TotalTime>
  <Pages>27</Pages>
  <Words>11326</Words>
  <Characters>57467</Characters>
  <Application>Microsoft Office Word</Application>
  <DocSecurity>0</DocSecurity>
  <Lines>478</Lines>
  <Paragraphs>137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Stapleton,Sarah swp6609</cp:lastModifiedBy>
  <cp:revision>88</cp:revision>
  <cp:lastPrinted>2019-08-13T11:47:00Z</cp:lastPrinted>
  <dcterms:created xsi:type="dcterms:W3CDTF">2020-09-30T14:27:00Z</dcterms:created>
  <dcterms:modified xsi:type="dcterms:W3CDTF">2020-12-09T12:10:00Z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13701380-bef0-456c-8d6f-2832606862a0</vt:lpwstr>
  </property>
  <property fmtid="{D5CDD505-2E9C-101B-9397-08002B2CF9AE}" pid="4" name="Classification">
    <vt:lpwstr>OFFICIAL</vt:lpwstr>
  </property>
  <property fmtid="{D5CDD505-2E9C-101B-9397-08002B2CF9AE}" pid="5" name="Visibility">
    <vt:lpwstr>NOT VISIBLE</vt:lpwstr>
  </property>
</Properties>
</file>