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lang w:val="en-GB"/>
          <w14:ligatures w14:val="standardContextual"/>
        </w:rPr>
        <w:id w:val="-1094385379"/>
        <w:docPartObj>
          <w:docPartGallery w:val="Cover Pages"/>
          <w:docPartUnique/>
        </w:docPartObj>
      </w:sdtPr>
      <w:sdtEndPr>
        <w:rPr>
          <w:rFonts w:ascii="Arial" w:hAnsi="Arial" w:cs="Arial"/>
          <w:b/>
          <w:bCs/>
          <w:sz w:val="24"/>
          <w:szCs w:val="24"/>
        </w:rPr>
      </w:sdtEndPr>
      <w:sdtContent>
        <w:p w14:paraId="4887E512" w14:textId="39828634" w:rsidR="006359E3" w:rsidRDefault="006359E3">
          <w:pPr>
            <w:pStyle w:val="NoSpacing"/>
          </w:pPr>
          <w:r>
            <w:rPr>
              <w:noProof/>
            </w:rPr>
            <mc:AlternateContent>
              <mc:Choice Requires="wpg">
                <w:drawing>
                  <wp:anchor distT="0" distB="0" distL="114300" distR="114300" simplePos="0" relativeHeight="251658240" behindDoc="1" locked="0" layoutInCell="1" allowOverlap="1" wp14:anchorId="206BCB51" wp14:editId="6263ABD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099D8C2" w14:textId="1080127C" w:rsidR="006359E3" w:rsidRDefault="00A11EF2">
                                      <w:pPr>
                                        <w:pStyle w:val="NoSpacing"/>
                                        <w:jc w:val="right"/>
                                        <w:rPr>
                                          <w:color w:val="FFFFFF" w:themeColor="background1"/>
                                          <w:sz w:val="28"/>
                                          <w:szCs w:val="28"/>
                                        </w:rPr>
                                      </w:pPr>
                                      <w:r>
                                        <w:rPr>
                                          <w:color w:val="FFFFFF" w:themeColor="background1"/>
                                          <w:sz w:val="28"/>
                                          <w:szCs w:val="28"/>
                                        </w:rPr>
                                        <w:t>ECPT6007</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06BCB51"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099D8C2" w14:textId="1080127C" w:rsidR="006359E3" w:rsidRDefault="00A11EF2">
                                <w:pPr>
                                  <w:pStyle w:val="NoSpacing"/>
                                  <w:jc w:val="right"/>
                                  <w:rPr>
                                    <w:color w:val="FFFFFF" w:themeColor="background1"/>
                                    <w:sz w:val="28"/>
                                    <w:szCs w:val="28"/>
                                  </w:rPr>
                                </w:pPr>
                                <w:r>
                                  <w:rPr>
                                    <w:color w:val="FFFFFF" w:themeColor="background1"/>
                                    <w:sz w:val="28"/>
                                    <w:szCs w:val="28"/>
                                  </w:rPr>
                                  <w:t>ECPT6007</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24C4CAB3" wp14:editId="2CA0FC3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48387D" w14:textId="6AC103E3" w:rsidR="006359E3"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359E3">
                                      <w:rPr>
                                        <w:color w:val="156082" w:themeColor="accent1"/>
                                        <w:sz w:val="26"/>
                                        <w:szCs w:val="26"/>
                                      </w:rPr>
                                      <w:t>Rebecca Sparkes (2011028)</w:t>
                                    </w:r>
                                  </w:sdtContent>
                                </w:sdt>
                              </w:p>
                              <w:p w14:paraId="3BABE47C" w14:textId="09FAB0DF" w:rsidR="006359E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11EF2">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4C4CAB3" id="_x0000_t202" coordsize="21600,21600" o:spt="202" path="m,l,21600r21600,l21600,xe">
                    <v:stroke joinstyle="miter"/>
                    <v:path gradientshapeok="t" o:connecttype="rect"/>
                  </v:shapetype>
                  <v:shape id="Text Box 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648387D" w14:textId="6AC103E3" w:rsidR="006359E3"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359E3">
                                <w:rPr>
                                  <w:color w:val="156082" w:themeColor="accent1"/>
                                  <w:sz w:val="26"/>
                                  <w:szCs w:val="26"/>
                                </w:rPr>
                                <w:t>Rebecca Sparkes (2011028)</w:t>
                              </w:r>
                            </w:sdtContent>
                          </w:sdt>
                        </w:p>
                        <w:p w14:paraId="3BABE47C" w14:textId="09FAB0DF" w:rsidR="006359E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11EF2">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6F86C86" wp14:editId="7368206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53133409"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8BAEEA" w14:textId="18917922" w:rsidR="006359E3"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40B94">
                                      <w:rPr>
                                        <w:rFonts w:asciiTheme="majorHAnsi" w:eastAsiaTheme="majorEastAsia" w:hAnsiTheme="majorHAnsi" w:cstheme="majorBidi"/>
                                        <w:color w:val="262626" w:themeColor="text1" w:themeTint="D9"/>
                                        <w:sz w:val="72"/>
                                        <w:szCs w:val="72"/>
                                      </w:rPr>
                                      <w:t>Curriculum Development Project</w:t>
                                    </w:r>
                                  </w:sdtContent>
                                </w:sdt>
                              </w:p>
                              <w:p w14:paraId="5BC23620" w14:textId="0F7FC769" w:rsidR="006359E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11EF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6F86C86" id="Text Box 3"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A8BAEEA" w14:textId="18917922" w:rsidR="006359E3"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40B94">
                                <w:rPr>
                                  <w:rFonts w:asciiTheme="majorHAnsi" w:eastAsiaTheme="majorEastAsia" w:hAnsiTheme="majorHAnsi" w:cstheme="majorBidi"/>
                                  <w:color w:val="262626" w:themeColor="text1" w:themeTint="D9"/>
                                  <w:sz w:val="72"/>
                                  <w:szCs w:val="72"/>
                                </w:rPr>
                                <w:t>Curriculum Development Project</w:t>
                              </w:r>
                            </w:sdtContent>
                          </w:sdt>
                        </w:p>
                        <w:p w14:paraId="5BC23620" w14:textId="0F7FC769" w:rsidR="006359E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11EF2">
                                <w:rPr>
                                  <w:color w:val="404040" w:themeColor="text1" w:themeTint="BF"/>
                                  <w:sz w:val="36"/>
                                  <w:szCs w:val="36"/>
                                </w:rPr>
                                <w:t xml:space="preserve">     </w:t>
                              </w:r>
                            </w:sdtContent>
                          </w:sdt>
                        </w:p>
                      </w:txbxContent>
                    </v:textbox>
                    <w10:wrap anchorx="page" anchory="page"/>
                  </v:shape>
                </w:pict>
              </mc:Fallback>
            </mc:AlternateContent>
          </w:r>
        </w:p>
        <w:p w14:paraId="2A291A73" w14:textId="47C4A28F" w:rsidR="006359E3" w:rsidRDefault="006359E3">
          <w:pPr>
            <w:rPr>
              <w:rFonts w:ascii="Arial" w:hAnsi="Arial" w:cs="Arial"/>
              <w:b/>
              <w:bCs/>
              <w:sz w:val="24"/>
              <w:szCs w:val="24"/>
            </w:rPr>
          </w:pPr>
          <w:r>
            <w:rPr>
              <w:rFonts w:ascii="Arial" w:hAnsi="Arial" w:cs="Arial"/>
              <w:b/>
              <w:bCs/>
              <w:sz w:val="24"/>
              <w:szCs w:val="24"/>
            </w:rPr>
            <w:br w:type="page"/>
          </w:r>
        </w:p>
      </w:sdtContent>
    </w:sdt>
    <w:p w14:paraId="11D5F3A4" w14:textId="395DFD93" w:rsidR="00422D87" w:rsidRPr="005E660F" w:rsidRDefault="00422D87" w:rsidP="005E660F">
      <w:pPr>
        <w:spacing w:line="360" w:lineRule="auto"/>
        <w:jc w:val="center"/>
        <w:rPr>
          <w:rFonts w:ascii="Arial" w:hAnsi="Arial" w:cs="Arial"/>
          <w:b/>
          <w:bCs/>
          <w:sz w:val="24"/>
          <w:szCs w:val="24"/>
          <w:u w:val="single"/>
        </w:rPr>
      </w:pPr>
      <w:r w:rsidRPr="005E660F">
        <w:rPr>
          <w:rFonts w:ascii="Arial" w:hAnsi="Arial" w:cs="Arial"/>
          <w:b/>
          <w:bCs/>
          <w:sz w:val="24"/>
          <w:szCs w:val="24"/>
          <w:u w:val="single"/>
        </w:rPr>
        <w:lastRenderedPageBreak/>
        <w:t>Conten</w:t>
      </w:r>
      <w:r w:rsidR="003F1AD5">
        <w:rPr>
          <w:rFonts w:ascii="Arial" w:hAnsi="Arial" w:cs="Arial"/>
          <w:b/>
          <w:bCs/>
          <w:sz w:val="24"/>
          <w:szCs w:val="24"/>
          <w:u w:val="single"/>
        </w:rPr>
        <w:t>ts</w:t>
      </w:r>
    </w:p>
    <w:p w14:paraId="6BFB4530" w14:textId="71F0B5C5" w:rsidR="003F1AD5" w:rsidRPr="005E660F" w:rsidRDefault="00143D62" w:rsidP="005E660F">
      <w:pPr>
        <w:spacing w:line="360" w:lineRule="auto"/>
        <w:rPr>
          <w:rFonts w:ascii="Arial" w:hAnsi="Arial" w:cs="Arial"/>
          <w:sz w:val="24"/>
          <w:szCs w:val="24"/>
        </w:rPr>
      </w:pPr>
      <w:r w:rsidRPr="005E660F">
        <w:rPr>
          <w:rFonts w:ascii="Arial" w:hAnsi="Arial" w:cs="Arial"/>
          <w:sz w:val="24"/>
          <w:szCs w:val="24"/>
        </w:rPr>
        <w:t xml:space="preserve">Overview </w:t>
      </w:r>
      <w:r w:rsidR="00422D87" w:rsidRPr="005E660F">
        <w:rPr>
          <w:rFonts w:ascii="Arial" w:hAnsi="Arial" w:cs="Arial"/>
          <w:sz w:val="24"/>
          <w:szCs w:val="24"/>
        </w:rPr>
        <w:t xml:space="preserve">of </w:t>
      </w:r>
      <w:r w:rsidR="00CA3C12" w:rsidRPr="005E660F">
        <w:rPr>
          <w:rFonts w:ascii="Arial" w:hAnsi="Arial" w:cs="Arial"/>
          <w:sz w:val="24"/>
          <w:szCs w:val="24"/>
        </w:rPr>
        <w:t xml:space="preserve">curriculum </w:t>
      </w:r>
      <w:r w:rsidR="0016532F">
        <w:rPr>
          <w:rFonts w:ascii="Arial" w:hAnsi="Arial" w:cs="Arial"/>
          <w:sz w:val="24"/>
          <w:szCs w:val="24"/>
        </w:rPr>
        <w:t>……………………………………………………..</w:t>
      </w:r>
      <w:r w:rsidR="003F1AD5">
        <w:rPr>
          <w:rFonts w:ascii="Arial" w:hAnsi="Arial" w:cs="Arial"/>
          <w:sz w:val="24"/>
          <w:szCs w:val="24"/>
        </w:rPr>
        <w:t xml:space="preserve"> Page 2</w:t>
      </w:r>
    </w:p>
    <w:p w14:paraId="13EC77F5" w14:textId="3A7A462C" w:rsidR="00CA3C12" w:rsidRPr="005E660F" w:rsidRDefault="00CA3C12" w:rsidP="005E660F">
      <w:pPr>
        <w:spacing w:line="360" w:lineRule="auto"/>
        <w:rPr>
          <w:rFonts w:ascii="Arial" w:hAnsi="Arial" w:cs="Arial"/>
          <w:sz w:val="24"/>
          <w:szCs w:val="24"/>
        </w:rPr>
      </w:pPr>
      <w:r w:rsidRPr="005E660F">
        <w:rPr>
          <w:rFonts w:ascii="Arial" w:hAnsi="Arial" w:cs="Arial"/>
          <w:sz w:val="24"/>
          <w:szCs w:val="24"/>
        </w:rPr>
        <w:t xml:space="preserve">Rationale for curriculum </w:t>
      </w:r>
      <w:r w:rsidR="003F1AD5">
        <w:rPr>
          <w:rFonts w:ascii="Arial" w:hAnsi="Arial" w:cs="Arial"/>
          <w:sz w:val="24"/>
          <w:szCs w:val="24"/>
        </w:rPr>
        <w:t>……………………………………………………. Page 3 - 8</w:t>
      </w:r>
    </w:p>
    <w:p w14:paraId="6FEA9773" w14:textId="307E5AC2" w:rsidR="00CA3C12" w:rsidRPr="005E660F" w:rsidRDefault="00CA3C12" w:rsidP="005E660F">
      <w:pPr>
        <w:spacing w:line="360" w:lineRule="auto"/>
        <w:rPr>
          <w:rFonts w:ascii="Arial" w:hAnsi="Arial" w:cs="Arial"/>
          <w:sz w:val="24"/>
          <w:szCs w:val="24"/>
        </w:rPr>
      </w:pPr>
      <w:r w:rsidRPr="005E660F">
        <w:rPr>
          <w:rFonts w:ascii="Arial" w:hAnsi="Arial" w:cs="Arial"/>
          <w:sz w:val="24"/>
          <w:szCs w:val="24"/>
        </w:rPr>
        <w:t xml:space="preserve">Curriculum aims </w:t>
      </w:r>
      <w:r w:rsidR="00143D62" w:rsidRPr="005E660F">
        <w:rPr>
          <w:rFonts w:ascii="Arial" w:hAnsi="Arial" w:cs="Arial"/>
          <w:sz w:val="24"/>
          <w:szCs w:val="24"/>
        </w:rPr>
        <w:t xml:space="preserve">and </w:t>
      </w:r>
      <w:r w:rsidRPr="005E660F">
        <w:rPr>
          <w:rFonts w:ascii="Arial" w:hAnsi="Arial" w:cs="Arial"/>
          <w:sz w:val="24"/>
          <w:szCs w:val="24"/>
        </w:rPr>
        <w:t>learning outcomes</w:t>
      </w:r>
      <w:r w:rsidR="003F1AD5">
        <w:rPr>
          <w:rFonts w:ascii="Arial" w:hAnsi="Arial" w:cs="Arial"/>
          <w:sz w:val="24"/>
          <w:szCs w:val="24"/>
        </w:rPr>
        <w:t xml:space="preserve"> …………………………………. Page 9 </w:t>
      </w:r>
    </w:p>
    <w:p w14:paraId="7B4C0809" w14:textId="15DDD235" w:rsidR="00CA3C12" w:rsidRPr="005E660F" w:rsidRDefault="00CA3C12" w:rsidP="005E660F">
      <w:pPr>
        <w:spacing w:line="360" w:lineRule="auto"/>
        <w:rPr>
          <w:rFonts w:ascii="Arial" w:hAnsi="Arial" w:cs="Arial"/>
          <w:sz w:val="24"/>
          <w:szCs w:val="24"/>
        </w:rPr>
      </w:pPr>
      <w:r w:rsidRPr="005E660F">
        <w:rPr>
          <w:rFonts w:ascii="Arial" w:hAnsi="Arial" w:cs="Arial"/>
          <w:sz w:val="24"/>
          <w:szCs w:val="24"/>
        </w:rPr>
        <w:t>Professional Standards</w:t>
      </w:r>
      <w:r w:rsidR="007071CE">
        <w:rPr>
          <w:rFonts w:ascii="Arial" w:hAnsi="Arial" w:cs="Arial"/>
          <w:sz w:val="24"/>
          <w:szCs w:val="24"/>
        </w:rPr>
        <w:t xml:space="preserve"> …………………………………………………….. Page 10</w:t>
      </w:r>
    </w:p>
    <w:p w14:paraId="697CD2BF" w14:textId="2C15DFA0" w:rsidR="00CA3C12" w:rsidRPr="005E660F" w:rsidRDefault="00CA3C12" w:rsidP="005E660F">
      <w:pPr>
        <w:spacing w:line="360" w:lineRule="auto"/>
        <w:rPr>
          <w:rFonts w:ascii="Arial" w:hAnsi="Arial" w:cs="Arial"/>
          <w:sz w:val="24"/>
          <w:szCs w:val="24"/>
        </w:rPr>
      </w:pPr>
      <w:r w:rsidRPr="005E660F">
        <w:rPr>
          <w:rFonts w:ascii="Arial" w:hAnsi="Arial" w:cs="Arial"/>
          <w:sz w:val="24"/>
          <w:szCs w:val="24"/>
        </w:rPr>
        <w:t>Timetable</w:t>
      </w:r>
      <w:r w:rsidR="007071CE">
        <w:rPr>
          <w:rFonts w:ascii="Arial" w:hAnsi="Arial" w:cs="Arial"/>
          <w:sz w:val="24"/>
          <w:szCs w:val="24"/>
        </w:rPr>
        <w:t xml:space="preserve"> …………………………………………………………………….. Page 11</w:t>
      </w:r>
    </w:p>
    <w:p w14:paraId="2D8744A4" w14:textId="7132496C" w:rsidR="00CA3C12" w:rsidRPr="005E660F" w:rsidRDefault="00CA3C12" w:rsidP="005E660F">
      <w:pPr>
        <w:spacing w:line="360" w:lineRule="auto"/>
        <w:rPr>
          <w:rFonts w:ascii="Arial" w:hAnsi="Arial" w:cs="Arial"/>
          <w:sz w:val="24"/>
          <w:szCs w:val="24"/>
        </w:rPr>
      </w:pPr>
      <w:r w:rsidRPr="005E660F">
        <w:rPr>
          <w:rFonts w:ascii="Arial" w:hAnsi="Arial" w:cs="Arial"/>
          <w:sz w:val="24"/>
          <w:szCs w:val="24"/>
        </w:rPr>
        <w:t>Assessment strategies</w:t>
      </w:r>
      <w:r w:rsidR="007071CE">
        <w:rPr>
          <w:rFonts w:ascii="Arial" w:hAnsi="Arial" w:cs="Arial"/>
          <w:sz w:val="24"/>
          <w:szCs w:val="24"/>
        </w:rPr>
        <w:t xml:space="preserve"> ……………………………………………</w:t>
      </w:r>
      <w:r w:rsidR="00CB47CF">
        <w:rPr>
          <w:rFonts w:ascii="Arial" w:hAnsi="Arial" w:cs="Arial"/>
          <w:sz w:val="24"/>
          <w:szCs w:val="24"/>
        </w:rPr>
        <w:t>...</w:t>
      </w:r>
      <w:r w:rsidR="007071CE">
        <w:rPr>
          <w:rFonts w:ascii="Arial" w:hAnsi="Arial" w:cs="Arial"/>
          <w:sz w:val="24"/>
          <w:szCs w:val="24"/>
        </w:rPr>
        <w:t>……… Page 12</w:t>
      </w:r>
      <w:r w:rsidR="004733FA">
        <w:rPr>
          <w:rFonts w:ascii="Arial" w:hAnsi="Arial" w:cs="Arial"/>
          <w:sz w:val="24"/>
          <w:szCs w:val="24"/>
        </w:rPr>
        <w:t xml:space="preserve"> - 13</w:t>
      </w:r>
    </w:p>
    <w:p w14:paraId="1DA8B3EF" w14:textId="592ED84A" w:rsidR="00CA3C12" w:rsidRPr="005E660F" w:rsidRDefault="00CA3C12" w:rsidP="005E660F">
      <w:pPr>
        <w:spacing w:line="360" w:lineRule="auto"/>
        <w:rPr>
          <w:rFonts w:ascii="Arial" w:hAnsi="Arial" w:cs="Arial"/>
          <w:sz w:val="24"/>
          <w:szCs w:val="24"/>
        </w:rPr>
      </w:pPr>
      <w:r w:rsidRPr="005E660F">
        <w:rPr>
          <w:rFonts w:ascii="Arial" w:hAnsi="Arial" w:cs="Arial"/>
          <w:sz w:val="24"/>
          <w:szCs w:val="24"/>
        </w:rPr>
        <w:t>Recommended reading</w:t>
      </w:r>
      <w:r w:rsidR="00770D93">
        <w:rPr>
          <w:rFonts w:ascii="Arial" w:hAnsi="Arial" w:cs="Arial"/>
          <w:sz w:val="24"/>
          <w:szCs w:val="24"/>
        </w:rPr>
        <w:t xml:space="preserve"> ………………………………………</w:t>
      </w:r>
      <w:r w:rsidR="00CB47CF">
        <w:rPr>
          <w:rFonts w:ascii="Arial" w:hAnsi="Arial" w:cs="Arial"/>
          <w:sz w:val="24"/>
          <w:szCs w:val="24"/>
        </w:rPr>
        <w:t>...</w:t>
      </w:r>
      <w:r w:rsidR="00770D93">
        <w:rPr>
          <w:rFonts w:ascii="Arial" w:hAnsi="Arial" w:cs="Arial"/>
          <w:sz w:val="24"/>
          <w:szCs w:val="24"/>
        </w:rPr>
        <w:t>………….. Page 14</w:t>
      </w:r>
    </w:p>
    <w:p w14:paraId="6C15C7AC" w14:textId="6896CED4" w:rsidR="00CA3C12" w:rsidRPr="005E660F" w:rsidRDefault="00CA3C12" w:rsidP="005E660F">
      <w:pPr>
        <w:spacing w:line="360" w:lineRule="auto"/>
        <w:rPr>
          <w:rFonts w:ascii="Arial" w:hAnsi="Arial" w:cs="Arial"/>
          <w:sz w:val="24"/>
          <w:szCs w:val="24"/>
        </w:rPr>
      </w:pPr>
      <w:r w:rsidRPr="005E660F">
        <w:rPr>
          <w:rFonts w:ascii="Arial" w:hAnsi="Arial" w:cs="Arial"/>
          <w:sz w:val="24"/>
          <w:szCs w:val="24"/>
        </w:rPr>
        <w:t>Skills and knowledge development opportunities</w:t>
      </w:r>
      <w:r w:rsidR="00770D93">
        <w:rPr>
          <w:rFonts w:ascii="Arial" w:hAnsi="Arial" w:cs="Arial"/>
          <w:sz w:val="24"/>
          <w:szCs w:val="24"/>
        </w:rPr>
        <w:t xml:space="preserve"> …………………</w:t>
      </w:r>
      <w:r w:rsidR="00CB47CF">
        <w:rPr>
          <w:rFonts w:ascii="Arial" w:hAnsi="Arial" w:cs="Arial"/>
          <w:sz w:val="24"/>
          <w:szCs w:val="24"/>
        </w:rPr>
        <w:t>...</w:t>
      </w:r>
      <w:r w:rsidR="00770D93">
        <w:rPr>
          <w:rFonts w:ascii="Arial" w:hAnsi="Arial" w:cs="Arial"/>
          <w:sz w:val="24"/>
          <w:szCs w:val="24"/>
        </w:rPr>
        <w:t>….. Page 15</w:t>
      </w:r>
    </w:p>
    <w:p w14:paraId="3F2DB97D" w14:textId="78FB4E8F" w:rsidR="00CA3C12" w:rsidRPr="005E660F" w:rsidRDefault="00CA3C12" w:rsidP="005E660F">
      <w:pPr>
        <w:spacing w:line="360" w:lineRule="auto"/>
        <w:rPr>
          <w:rFonts w:ascii="Arial" w:hAnsi="Arial" w:cs="Arial"/>
          <w:sz w:val="24"/>
          <w:szCs w:val="24"/>
        </w:rPr>
      </w:pPr>
      <w:r w:rsidRPr="005E660F">
        <w:rPr>
          <w:rFonts w:ascii="Arial" w:hAnsi="Arial" w:cs="Arial"/>
          <w:sz w:val="24"/>
          <w:szCs w:val="24"/>
        </w:rPr>
        <w:t>Reference list</w:t>
      </w:r>
      <w:r w:rsidR="00770D93">
        <w:rPr>
          <w:rFonts w:ascii="Arial" w:hAnsi="Arial" w:cs="Arial"/>
          <w:sz w:val="24"/>
          <w:szCs w:val="24"/>
        </w:rPr>
        <w:t xml:space="preserve"> ……………………………………………………………</w:t>
      </w:r>
      <w:r w:rsidR="00CB47CF">
        <w:rPr>
          <w:rFonts w:ascii="Arial" w:hAnsi="Arial" w:cs="Arial"/>
          <w:sz w:val="24"/>
          <w:szCs w:val="24"/>
        </w:rPr>
        <w:t>..</w:t>
      </w:r>
      <w:r w:rsidR="00770D93">
        <w:rPr>
          <w:rFonts w:ascii="Arial" w:hAnsi="Arial" w:cs="Arial"/>
          <w:sz w:val="24"/>
          <w:szCs w:val="24"/>
        </w:rPr>
        <w:t xml:space="preserve">… Page </w:t>
      </w:r>
      <w:r w:rsidR="004111F0">
        <w:rPr>
          <w:rFonts w:ascii="Arial" w:hAnsi="Arial" w:cs="Arial"/>
          <w:sz w:val="24"/>
          <w:szCs w:val="24"/>
        </w:rPr>
        <w:t>16 - 1</w:t>
      </w:r>
      <w:r w:rsidR="001160CB">
        <w:rPr>
          <w:rFonts w:ascii="Arial" w:hAnsi="Arial" w:cs="Arial"/>
          <w:sz w:val="24"/>
          <w:szCs w:val="24"/>
        </w:rPr>
        <w:t>8</w:t>
      </w:r>
    </w:p>
    <w:p w14:paraId="312AA672" w14:textId="77777777" w:rsidR="00C90E99" w:rsidRPr="005E660F" w:rsidRDefault="00CA3C12" w:rsidP="005E660F">
      <w:pPr>
        <w:spacing w:line="360" w:lineRule="auto"/>
        <w:rPr>
          <w:rFonts w:ascii="Arial" w:hAnsi="Arial" w:cs="Arial"/>
          <w:sz w:val="24"/>
          <w:szCs w:val="24"/>
        </w:rPr>
      </w:pPr>
      <w:r w:rsidRPr="005E660F">
        <w:rPr>
          <w:rFonts w:ascii="Arial" w:hAnsi="Arial" w:cs="Arial"/>
          <w:sz w:val="24"/>
          <w:szCs w:val="24"/>
        </w:rPr>
        <w:t>Appendices</w:t>
      </w:r>
      <w:r w:rsidR="00AA20BE" w:rsidRPr="005E660F">
        <w:rPr>
          <w:rFonts w:ascii="Arial" w:hAnsi="Arial" w:cs="Arial"/>
          <w:sz w:val="24"/>
          <w:szCs w:val="24"/>
        </w:rPr>
        <w:t>:</w:t>
      </w:r>
    </w:p>
    <w:p w14:paraId="14185DA7" w14:textId="3A27A3B0" w:rsidR="00C90E99" w:rsidRPr="005E660F" w:rsidRDefault="00C90E99" w:rsidP="005E660F">
      <w:pPr>
        <w:pStyle w:val="ListParagraph"/>
        <w:numPr>
          <w:ilvl w:val="0"/>
          <w:numId w:val="11"/>
        </w:numPr>
        <w:spacing w:line="360" w:lineRule="auto"/>
        <w:rPr>
          <w:rFonts w:ascii="Arial" w:hAnsi="Arial" w:cs="Arial"/>
          <w:sz w:val="24"/>
          <w:szCs w:val="24"/>
        </w:rPr>
      </w:pPr>
      <w:r w:rsidRPr="005E660F">
        <w:rPr>
          <w:rFonts w:ascii="Arial" w:hAnsi="Arial" w:cs="Arial"/>
          <w:sz w:val="24"/>
          <w:szCs w:val="24"/>
        </w:rPr>
        <w:t xml:space="preserve">Appendix </w:t>
      </w:r>
      <w:r w:rsidR="00D40D5F">
        <w:rPr>
          <w:rFonts w:ascii="Arial" w:hAnsi="Arial" w:cs="Arial"/>
          <w:sz w:val="24"/>
          <w:szCs w:val="24"/>
        </w:rPr>
        <w:t>A ……………………………………………………</w:t>
      </w:r>
      <w:r w:rsidR="00CB47CF">
        <w:rPr>
          <w:rFonts w:ascii="Arial" w:hAnsi="Arial" w:cs="Arial"/>
          <w:sz w:val="24"/>
          <w:szCs w:val="24"/>
        </w:rPr>
        <w:t>..</w:t>
      </w:r>
      <w:r w:rsidR="00D40D5F">
        <w:rPr>
          <w:rFonts w:ascii="Arial" w:hAnsi="Arial" w:cs="Arial"/>
          <w:sz w:val="24"/>
          <w:szCs w:val="24"/>
        </w:rPr>
        <w:t>…</w:t>
      </w:r>
      <w:r w:rsidR="001160CB">
        <w:rPr>
          <w:rFonts w:ascii="Arial" w:hAnsi="Arial" w:cs="Arial"/>
          <w:sz w:val="24"/>
          <w:szCs w:val="24"/>
        </w:rPr>
        <w:t>..</w:t>
      </w:r>
      <w:r w:rsidR="00D40D5F">
        <w:rPr>
          <w:rFonts w:ascii="Arial" w:hAnsi="Arial" w:cs="Arial"/>
          <w:sz w:val="24"/>
          <w:szCs w:val="24"/>
        </w:rPr>
        <w:t>..</w:t>
      </w:r>
      <w:r w:rsidR="001160CB">
        <w:rPr>
          <w:rFonts w:ascii="Arial" w:hAnsi="Arial" w:cs="Arial"/>
          <w:sz w:val="24"/>
          <w:szCs w:val="24"/>
        </w:rPr>
        <w:t xml:space="preserve"> Page 19 - 22</w:t>
      </w:r>
    </w:p>
    <w:p w14:paraId="3BA3042F" w14:textId="1704458B" w:rsidR="00C90E99" w:rsidRPr="005E660F" w:rsidRDefault="00C90E99" w:rsidP="005E660F">
      <w:pPr>
        <w:pStyle w:val="ListParagraph"/>
        <w:numPr>
          <w:ilvl w:val="0"/>
          <w:numId w:val="11"/>
        </w:numPr>
        <w:spacing w:line="360" w:lineRule="auto"/>
        <w:rPr>
          <w:rFonts w:ascii="Arial" w:hAnsi="Arial" w:cs="Arial"/>
          <w:sz w:val="24"/>
          <w:szCs w:val="24"/>
        </w:rPr>
      </w:pPr>
      <w:r w:rsidRPr="005E660F">
        <w:rPr>
          <w:rFonts w:ascii="Arial" w:hAnsi="Arial" w:cs="Arial"/>
          <w:sz w:val="24"/>
          <w:szCs w:val="24"/>
        </w:rPr>
        <w:t xml:space="preserve">Appendix </w:t>
      </w:r>
      <w:r w:rsidR="00D40D5F">
        <w:rPr>
          <w:rFonts w:ascii="Arial" w:hAnsi="Arial" w:cs="Arial"/>
          <w:sz w:val="24"/>
          <w:szCs w:val="24"/>
        </w:rPr>
        <w:t>B</w:t>
      </w:r>
      <w:r w:rsidR="001160CB">
        <w:rPr>
          <w:rFonts w:ascii="Arial" w:hAnsi="Arial" w:cs="Arial"/>
          <w:sz w:val="24"/>
          <w:szCs w:val="24"/>
        </w:rPr>
        <w:t xml:space="preserve"> ………………………………………………………</w:t>
      </w:r>
      <w:r w:rsidR="00CB47CF">
        <w:rPr>
          <w:rFonts w:ascii="Arial" w:hAnsi="Arial" w:cs="Arial"/>
          <w:sz w:val="24"/>
          <w:szCs w:val="24"/>
        </w:rPr>
        <w:t>..</w:t>
      </w:r>
      <w:r w:rsidR="001160CB">
        <w:rPr>
          <w:rFonts w:ascii="Arial" w:hAnsi="Arial" w:cs="Arial"/>
          <w:sz w:val="24"/>
          <w:szCs w:val="24"/>
        </w:rPr>
        <w:t xml:space="preserve">… Page 23 – 30 </w:t>
      </w:r>
    </w:p>
    <w:p w14:paraId="18A4EF2D" w14:textId="6B554CA9" w:rsidR="00C90E99" w:rsidRPr="005E660F" w:rsidRDefault="00C90E99" w:rsidP="005E660F">
      <w:pPr>
        <w:pStyle w:val="ListParagraph"/>
        <w:numPr>
          <w:ilvl w:val="0"/>
          <w:numId w:val="11"/>
        </w:numPr>
        <w:spacing w:line="360" w:lineRule="auto"/>
        <w:rPr>
          <w:rFonts w:ascii="Arial" w:hAnsi="Arial" w:cs="Arial"/>
          <w:sz w:val="24"/>
          <w:szCs w:val="24"/>
        </w:rPr>
      </w:pPr>
      <w:r w:rsidRPr="005E660F">
        <w:rPr>
          <w:rFonts w:ascii="Arial" w:hAnsi="Arial" w:cs="Arial"/>
          <w:sz w:val="24"/>
          <w:szCs w:val="24"/>
        </w:rPr>
        <w:t xml:space="preserve">Appendix </w:t>
      </w:r>
      <w:r w:rsidR="00D40D5F">
        <w:rPr>
          <w:rFonts w:ascii="Arial" w:hAnsi="Arial" w:cs="Arial"/>
          <w:sz w:val="24"/>
          <w:szCs w:val="24"/>
        </w:rPr>
        <w:t>C</w:t>
      </w:r>
      <w:r w:rsidR="001160CB">
        <w:rPr>
          <w:rFonts w:ascii="Arial" w:hAnsi="Arial" w:cs="Arial"/>
          <w:sz w:val="24"/>
          <w:szCs w:val="24"/>
        </w:rPr>
        <w:t xml:space="preserve"> …………………………………………………………</w:t>
      </w:r>
      <w:r w:rsidR="00CB47CF">
        <w:rPr>
          <w:rFonts w:ascii="Arial" w:hAnsi="Arial" w:cs="Arial"/>
          <w:sz w:val="24"/>
          <w:szCs w:val="24"/>
        </w:rPr>
        <w:t>.</w:t>
      </w:r>
      <w:r w:rsidR="001160CB">
        <w:rPr>
          <w:rFonts w:ascii="Arial" w:hAnsi="Arial" w:cs="Arial"/>
          <w:sz w:val="24"/>
          <w:szCs w:val="24"/>
        </w:rPr>
        <w:t xml:space="preserve">. Page 30 - </w:t>
      </w:r>
      <w:r w:rsidR="00CB47CF">
        <w:rPr>
          <w:rFonts w:ascii="Arial" w:hAnsi="Arial" w:cs="Arial"/>
          <w:sz w:val="24"/>
          <w:szCs w:val="24"/>
        </w:rPr>
        <w:t>34</w:t>
      </w:r>
    </w:p>
    <w:p w14:paraId="09497F65" w14:textId="61BB31DC" w:rsidR="00CA3C12" w:rsidRPr="005E660F" w:rsidRDefault="00C90E99" w:rsidP="005E660F">
      <w:pPr>
        <w:pStyle w:val="ListParagraph"/>
        <w:numPr>
          <w:ilvl w:val="0"/>
          <w:numId w:val="11"/>
        </w:numPr>
        <w:spacing w:line="360" w:lineRule="auto"/>
        <w:rPr>
          <w:rFonts w:ascii="Arial" w:hAnsi="Arial" w:cs="Arial"/>
          <w:sz w:val="24"/>
          <w:szCs w:val="24"/>
        </w:rPr>
      </w:pPr>
      <w:r w:rsidRPr="005E660F">
        <w:rPr>
          <w:rFonts w:ascii="Arial" w:hAnsi="Arial" w:cs="Arial"/>
          <w:sz w:val="24"/>
          <w:szCs w:val="24"/>
        </w:rPr>
        <w:t xml:space="preserve">Appendix </w:t>
      </w:r>
      <w:r w:rsidR="00D40D5F">
        <w:rPr>
          <w:rFonts w:ascii="Arial" w:hAnsi="Arial" w:cs="Arial"/>
          <w:sz w:val="24"/>
          <w:szCs w:val="24"/>
        </w:rPr>
        <w:t>D</w:t>
      </w:r>
      <w:r w:rsidR="00CB47CF">
        <w:rPr>
          <w:rFonts w:ascii="Arial" w:hAnsi="Arial" w:cs="Arial"/>
          <w:sz w:val="24"/>
          <w:szCs w:val="24"/>
        </w:rPr>
        <w:t xml:space="preserve"> ………………………………………………………….. Page 35 - 43</w:t>
      </w:r>
      <w:r w:rsidRPr="005E660F">
        <w:rPr>
          <w:rFonts w:ascii="Arial" w:hAnsi="Arial" w:cs="Arial"/>
          <w:sz w:val="24"/>
          <w:szCs w:val="24"/>
        </w:rPr>
        <w:t xml:space="preserve"> </w:t>
      </w:r>
      <w:r w:rsidR="00CA3C12" w:rsidRPr="005E660F">
        <w:rPr>
          <w:rFonts w:ascii="Arial" w:hAnsi="Arial" w:cs="Arial"/>
          <w:sz w:val="24"/>
          <w:szCs w:val="24"/>
        </w:rPr>
        <w:t xml:space="preserve"> </w:t>
      </w:r>
    </w:p>
    <w:p w14:paraId="1878BBF8" w14:textId="15FD7FF3" w:rsidR="00CA3C12" w:rsidRPr="005E660F" w:rsidRDefault="00CA3C12" w:rsidP="005E660F">
      <w:pPr>
        <w:spacing w:line="360" w:lineRule="auto"/>
        <w:rPr>
          <w:rFonts w:ascii="Arial" w:hAnsi="Arial" w:cs="Arial"/>
          <w:sz w:val="24"/>
          <w:szCs w:val="24"/>
        </w:rPr>
      </w:pPr>
    </w:p>
    <w:p w14:paraId="65450482" w14:textId="77777777" w:rsidR="00422D87" w:rsidRPr="005E660F" w:rsidRDefault="00422D87" w:rsidP="005E660F">
      <w:pPr>
        <w:spacing w:line="360" w:lineRule="auto"/>
        <w:rPr>
          <w:rFonts w:ascii="Arial" w:hAnsi="Arial" w:cs="Arial"/>
          <w:b/>
          <w:bCs/>
          <w:sz w:val="24"/>
          <w:szCs w:val="24"/>
        </w:rPr>
      </w:pPr>
    </w:p>
    <w:p w14:paraId="381725C0" w14:textId="77777777" w:rsidR="00422D87" w:rsidRPr="005E660F" w:rsidRDefault="00422D87" w:rsidP="005E660F">
      <w:pPr>
        <w:spacing w:line="360" w:lineRule="auto"/>
        <w:rPr>
          <w:rFonts w:ascii="Arial" w:hAnsi="Arial" w:cs="Arial"/>
          <w:b/>
          <w:bCs/>
          <w:sz w:val="24"/>
          <w:szCs w:val="24"/>
        </w:rPr>
      </w:pPr>
    </w:p>
    <w:p w14:paraId="614DEE8E" w14:textId="77777777" w:rsidR="00422D87" w:rsidRPr="005E660F" w:rsidRDefault="00422D87" w:rsidP="005E660F">
      <w:pPr>
        <w:spacing w:line="360" w:lineRule="auto"/>
        <w:rPr>
          <w:rFonts w:ascii="Arial" w:hAnsi="Arial" w:cs="Arial"/>
          <w:b/>
          <w:bCs/>
          <w:sz w:val="24"/>
          <w:szCs w:val="24"/>
        </w:rPr>
      </w:pPr>
    </w:p>
    <w:p w14:paraId="08324391" w14:textId="77777777" w:rsidR="00422D87" w:rsidRPr="005E660F" w:rsidRDefault="00422D87" w:rsidP="005E660F">
      <w:pPr>
        <w:spacing w:line="360" w:lineRule="auto"/>
        <w:rPr>
          <w:rFonts w:ascii="Arial" w:hAnsi="Arial" w:cs="Arial"/>
          <w:b/>
          <w:bCs/>
          <w:sz w:val="24"/>
          <w:szCs w:val="24"/>
        </w:rPr>
      </w:pPr>
    </w:p>
    <w:p w14:paraId="1B3236B4" w14:textId="77777777" w:rsidR="00422D87" w:rsidRPr="005E660F" w:rsidRDefault="00422D87" w:rsidP="005E660F">
      <w:pPr>
        <w:spacing w:line="360" w:lineRule="auto"/>
        <w:rPr>
          <w:rFonts w:ascii="Arial" w:hAnsi="Arial" w:cs="Arial"/>
          <w:b/>
          <w:bCs/>
          <w:sz w:val="24"/>
          <w:szCs w:val="24"/>
        </w:rPr>
      </w:pPr>
    </w:p>
    <w:p w14:paraId="159493DA" w14:textId="77777777" w:rsidR="00422D87" w:rsidRPr="005E660F" w:rsidRDefault="00422D87" w:rsidP="005E660F">
      <w:pPr>
        <w:spacing w:line="360" w:lineRule="auto"/>
        <w:rPr>
          <w:rFonts w:ascii="Arial" w:hAnsi="Arial" w:cs="Arial"/>
          <w:b/>
          <w:bCs/>
          <w:sz w:val="24"/>
          <w:szCs w:val="24"/>
        </w:rPr>
      </w:pPr>
    </w:p>
    <w:p w14:paraId="09C37B1F" w14:textId="77777777" w:rsidR="00422D87" w:rsidRPr="005E660F" w:rsidRDefault="00422D87" w:rsidP="005E660F">
      <w:pPr>
        <w:spacing w:line="360" w:lineRule="auto"/>
        <w:rPr>
          <w:rFonts w:ascii="Arial" w:hAnsi="Arial" w:cs="Arial"/>
          <w:b/>
          <w:bCs/>
          <w:sz w:val="24"/>
          <w:szCs w:val="24"/>
        </w:rPr>
      </w:pPr>
    </w:p>
    <w:p w14:paraId="4360BFE3" w14:textId="77777777" w:rsidR="00422D87" w:rsidRPr="005E660F" w:rsidRDefault="00422D87" w:rsidP="005E660F">
      <w:pPr>
        <w:spacing w:line="360" w:lineRule="auto"/>
        <w:rPr>
          <w:rFonts w:ascii="Arial" w:hAnsi="Arial" w:cs="Arial"/>
          <w:b/>
          <w:bCs/>
          <w:sz w:val="24"/>
          <w:szCs w:val="24"/>
        </w:rPr>
      </w:pPr>
    </w:p>
    <w:p w14:paraId="69B3EAA6" w14:textId="77777777" w:rsidR="00BB7DA4" w:rsidRPr="005E660F" w:rsidRDefault="00BB7DA4" w:rsidP="005E660F">
      <w:pPr>
        <w:spacing w:line="360" w:lineRule="auto"/>
        <w:rPr>
          <w:rFonts w:ascii="Arial" w:hAnsi="Arial" w:cs="Arial"/>
          <w:b/>
          <w:bCs/>
          <w:sz w:val="24"/>
          <w:szCs w:val="24"/>
        </w:rPr>
      </w:pPr>
    </w:p>
    <w:p w14:paraId="3DB660CF" w14:textId="7376602E" w:rsidR="003C3AC5" w:rsidRPr="005E660F" w:rsidRDefault="00143D62" w:rsidP="005E660F">
      <w:pPr>
        <w:spacing w:line="360" w:lineRule="auto"/>
        <w:rPr>
          <w:rFonts w:ascii="Arial" w:hAnsi="Arial" w:cs="Arial"/>
          <w:b/>
          <w:bCs/>
          <w:sz w:val="24"/>
          <w:szCs w:val="24"/>
        </w:rPr>
      </w:pPr>
      <w:r w:rsidRPr="005E660F">
        <w:rPr>
          <w:rFonts w:ascii="Arial" w:hAnsi="Arial" w:cs="Arial"/>
          <w:b/>
          <w:bCs/>
          <w:sz w:val="24"/>
          <w:szCs w:val="24"/>
        </w:rPr>
        <w:lastRenderedPageBreak/>
        <w:t>Overview of the curriculum</w:t>
      </w:r>
    </w:p>
    <w:p w14:paraId="539DB9BA" w14:textId="18887DDC" w:rsidR="00D177FF" w:rsidRPr="005E660F" w:rsidRDefault="00052B41" w:rsidP="005E660F">
      <w:pPr>
        <w:spacing w:line="360" w:lineRule="auto"/>
        <w:rPr>
          <w:rFonts w:ascii="Arial" w:hAnsi="Arial" w:cs="Arial"/>
          <w:sz w:val="24"/>
          <w:szCs w:val="24"/>
        </w:rPr>
      </w:pPr>
      <w:r w:rsidRPr="005E660F">
        <w:rPr>
          <w:rFonts w:ascii="Arial" w:hAnsi="Arial" w:cs="Arial"/>
          <w:sz w:val="24"/>
          <w:szCs w:val="24"/>
        </w:rPr>
        <w:t xml:space="preserve">I propose </w:t>
      </w:r>
      <w:r w:rsidR="007860D7" w:rsidRPr="005E660F">
        <w:rPr>
          <w:rFonts w:ascii="Arial" w:hAnsi="Arial" w:cs="Arial"/>
          <w:sz w:val="24"/>
          <w:szCs w:val="24"/>
        </w:rPr>
        <w:t xml:space="preserve">to enhance and further develop a </w:t>
      </w:r>
      <w:r w:rsidR="00F435A9" w:rsidRPr="005E660F">
        <w:rPr>
          <w:rFonts w:ascii="Arial" w:hAnsi="Arial" w:cs="Arial"/>
          <w:sz w:val="24"/>
          <w:szCs w:val="24"/>
        </w:rPr>
        <w:t>module</w:t>
      </w:r>
      <w:r w:rsidR="00AE3FBA" w:rsidRPr="005E660F">
        <w:rPr>
          <w:rFonts w:ascii="Arial" w:hAnsi="Arial" w:cs="Arial"/>
          <w:sz w:val="24"/>
          <w:szCs w:val="24"/>
        </w:rPr>
        <w:t xml:space="preserve"> for an area that is not </w:t>
      </w:r>
      <w:r w:rsidR="005A1D2B" w:rsidRPr="005E660F">
        <w:rPr>
          <w:rFonts w:ascii="Arial" w:hAnsi="Arial" w:cs="Arial"/>
          <w:sz w:val="24"/>
          <w:szCs w:val="24"/>
        </w:rPr>
        <w:t>specifically</w:t>
      </w:r>
      <w:r w:rsidR="00AE3FBA" w:rsidRPr="005E660F">
        <w:rPr>
          <w:rFonts w:ascii="Arial" w:hAnsi="Arial" w:cs="Arial"/>
          <w:sz w:val="24"/>
          <w:szCs w:val="24"/>
        </w:rPr>
        <w:t xml:space="preserve"> represented within an </w:t>
      </w:r>
      <w:r w:rsidR="005E7F0C" w:rsidRPr="005E660F">
        <w:rPr>
          <w:rFonts w:ascii="Arial" w:hAnsi="Arial" w:cs="Arial"/>
          <w:sz w:val="24"/>
          <w:szCs w:val="24"/>
        </w:rPr>
        <w:t>existing curriculum.</w:t>
      </w:r>
      <w:r w:rsidR="006B1B70" w:rsidRPr="005E660F">
        <w:rPr>
          <w:rFonts w:ascii="Arial" w:hAnsi="Arial" w:cs="Arial"/>
          <w:sz w:val="24"/>
          <w:szCs w:val="24"/>
        </w:rPr>
        <w:t xml:space="preserve"> </w:t>
      </w:r>
      <w:r w:rsidR="005E7F0C" w:rsidRPr="005E660F">
        <w:rPr>
          <w:rFonts w:ascii="Arial" w:hAnsi="Arial" w:cs="Arial"/>
          <w:sz w:val="24"/>
          <w:szCs w:val="24"/>
        </w:rPr>
        <w:t xml:space="preserve">I want to put forward </w:t>
      </w:r>
      <w:r w:rsidR="00753D91" w:rsidRPr="005E660F">
        <w:rPr>
          <w:rFonts w:ascii="Arial" w:hAnsi="Arial" w:cs="Arial"/>
          <w:sz w:val="24"/>
          <w:szCs w:val="24"/>
        </w:rPr>
        <w:t>a new module for the Health and Care of Children and Young People Undergraduate degree</w:t>
      </w:r>
      <w:r w:rsidR="00D61FC0" w:rsidRPr="005E660F">
        <w:rPr>
          <w:rFonts w:ascii="Arial" w:hAnsi="Arial" w:cs="Arial"/>
          <w:sz w:val="24"/>
          <w:szCs w:val="24"/>
        </w:rPr>
        <w:t>, in th</w:t>
      </w:r>
      <w:r w:rsidR="006B1B70" w:rsidRPr="005E660F">
        <w:rPr>
          <w:rFonts w:ascii="Arial" w:hAnsi="Arial" w:cs="Arial"/>
          <w:sz w:val="24"/>
          <w:szCs w:val="24"/>
        </w:rPr>
        <w:t xml:space="preserve">e </w:t>
      </w:r>
      <w:r w:rsidR="00D61FC0" w:rsidRPr="005E660F">
        <w:rPr>
          <w:rFonts w:ascii="Arial" w:hAnsi="Arial" w:cs="Arial"/>
          <w:sz w:val="24"/>
          <w:szCs w:val="24"/>
        </w:rPr>
        <w:t>University of Wales Trinity Saint David</w:t>
      </w:r>
      <w:r w:rsidR="00004184" w:rsidRPr="005E660F">
        <w:rPr>
          <w:rFonts w:ascii="Arial" w:hAnsi="Arial" w:cs="Arial"/>
          <w:sz w:val="24"/>
          <w:szCs w:val="24"/>
        </w:rPr>
        <w:t xml:space="preserve"> </w:t>
      </w:r>
      <w:r w:rsidR="00F95EB9" w:rsidRPr="005E660F">
        <w:rPr>
          <w:rFonts w:ascii="Arial" w:hAnsi="Arial" w:cs="Arial"/>
          <w:sz w:val="24"/>
          <w:szCs w:val="24"/>
        </w:rPr>
        <w:t>(UWTSD)</w:t>
      </w:r>
      <w:r w:rsidR="00004184" w:rsidRPr="005E660F">
        <w:rPr>
          <w:rFonts w:ascii="Arial" w:hAnsi="Arial" w:cs="Arial"/>
          <w:sz w:val="24"/>
          <w:szCs w:val="24"/>
        </w:rPr>
        <w:t xml:space="preserve"> for level four students</w:t>
      </w:r>
      <w:r w:rsidR="00D61FC0" w:rsidRPr="005E660F">
        <w:rPr>
          <w:rFonts w:ascii="Arial" w:hAnsi="Arial" w:cs="Arial"/>
          <w:sz w:val="24"/>
          <w:szCs w:val="24"/>
        </w:rPr>
        <w:t>.</w:t>
      </w:r>
      <w:r w:rsidR="005E7F0C" w:rsidRPr="005E660F">
        <w:rPr>
          <w:rFonts w:ascii="Arial" w:hAnsi="Arial" w:cs="Arial"/>
          <w:sz w:val="24"/>
          <w:szCs w:val="24"/>
        </w:rPr>
        <w:t xml:space="preserve"> </w:t>
      </w:r>
      <w:r w:rsidR="00D177FF" w:rsidRPr="005E660F">
        <w:rPr>
          <w:rFonts w:ascii="Arial" w:hAnsi="Arial" w:cs="Arial"/>
          <w:sz w:val="24"/>
          <w:szCs w:val="24"/>
        </w:rPr>
        <w:t>My proposal is a module that is specific</w:t>
      </w:r>
      <w:r w:rsidR="00817704" w:rsidRPr="005E660F">
        <w:rPr>
          <w:rFonts w:ascii="Arial" w:hAnsi="Arial" w:cs="Arial"/>
          <w:sz w:val="24"/>
          <w:szCs w:val="24"/>
        </w:rPr>
        <w:t xml:space="preserve"> to ‘Additional Learning Needs’ of children and young people.</w:t>
      </w:r>
    </w:p>
    <w:p w14:paraId="310AB792" w14:textId="1C1FBE76" w:rsidR="00581C89" w:rsidRPr="005E660F" w:rsidRDefault="00581C89" w:rsidP="005E660F">
      <w:pPr>
        <w:spacing w:line="360" w:lineRule="auto"/>
        <w:rPr>
          <w:rFonts w:ascii="Arial" w:hAnsi="Arial" w:cs="Arial"/>
          <w:sz w:val="24"/>
          <w:szCs w:val="24"/>
        </w:rPr>
      </w:pPr>
      <w:r w:rsidRPr="005E660F">
        <w:rPr>
          <w:rFonts w:ascii="Arial" w:hAnsi="Arial" w:cs="Arial"/>
          <w:sz w:val="24"/>
          <w:szCs w:val="24"/>
        </w:rPr>
        <w:t>The proposed module w</w:t>
      </w:r>
      <w:r w:rsidR="009D486C" w:rsidRPr="005E660F">
        <w:rPr>
          <w:rFonts w:ascii="Arial" w:hAnsi="Arial" w:cs="Arial"/>
          <w:sz w:val="24"/>
          <w:szCs w:val="24"/>
        </w:rPr>
        <w:t>ill</w:t>
      </w:r>
      <w:r w:rsidRPr="005E660F">
        <w:rPr>
          <w:rFonts w:ascii="Arial" w:hAnsi="Arial" w:cs="Arial"/>
          <w:sz w:val="24"/>
          <w:szCs w:val="24"/>
        </w:rPr>
        <w:t xml:space="preserve"> </w:t>
      </w:r>
      <w:r w:rsidR="00F96D4D" w:rsidRPr="005E660F">
        <w:rPr>
          <w:rFonts w:ascii="Arial" w:hAnsi="Arial" w:cs="Arial"/>
          <w:sz w:val="24"/>
          <w:szCs w:val="24"/>
        </w:rPr>
        <w:t xml:space="preserve">include </w:t>
      </w:r>
      <w:r w:rsidR="00096A58" w:rsidRPr="005E660F">
        <w:rPr>
          <w:rFonts w:ascii="Arial" w:hAnsi="Arial" w:cs="Arial"/>
          <w:sz w:val="24"/>
          <w:szCs w:val="24"/>
        </w:rPr>
        <w:t xml:space="preserve">27 taught hours and </w:t>
      </w:r>
      <w:r w:rsidR="00BA26BE" w:rsidRPr="005E660F">
        <w:rPr>
          <w:rFonts w:ascii="Arial" w:hAnsi="Arial" w:cs="Arial"/>
          <w:sz w:val="24"/>
          <w:szCs w:val="24"/>
        </w:rPr>
        <w:t>63</w:t>
      </w:r>
      <w:r w:rsidR="00096A58" w:rsidRPr="005E660F">
        <w:rPr>
          <w:rFonts w:ascii="Arial" w:hAnsi="Arial" w:cs="Arial"/>
          <w:sz w:val="24"/>
          <w:szCs w:val="24"/>
        </w:rPr>
        <w:t xml:space="preserve"> hours of independent learning. The 27 taught hours w</w:t>
      </w:r>
      <w:r w:rsidR="00391772" w:rsidRPr="005E660F">
        <w:rPr>
          <w:rFonts w:ascii="Arial" w:hAnsi="Arial" w:cs="Arial"/>
          <w:sz w:val="24"/>
          <w:szCs w:val="24"/>
        </w:rPr>
        <w:t>ill</w:t>
      </w:r>
      <w:r w:rsidR="00096A58" w:rsidRPr="005E660F">
        <w:rPr>
          <w:rFonts w:ascii="Arial" w:hAnsi="Arial" w:cs="Arial"/>
          <w:sz w:val="24"/>
          <w:szCs w:val="24"/>
        </w:rPr>
        <w:t xml:space="preserve"> be taught </w:t>
      </w:r>
      <w:r w:rsidR="003836C9" w:rsidRPr="005E660F">
        <w:rPr>
          <w:rFonts w:ascii="Arial" w:hAnsi="Arial" w:cs="Arial"/>
          <w:sz w:val="24"/>
          <w:szCs w:val="24"/>
        </w:rPr>
        <w:t>over a three-week block and take the form of blended learning. There w</w:t>
      </w:r>
      <w:r w:rsidR="00391772" w:rsidRPr="005E660F">
        <w:rPr>
          <w:rFonts w:ascii="Arial" w:hAnsi="Arial" w:cs="Arial"/>
          <w:sz w:val="24"/>
          <w:szCs w:val="24"/>
        </w:rPr>
        <w:t>ill</w:t>
      </w:r>
      <w:r w:rsidR="003836C9" w:rsidRPr="005E660F">
        <w:rPr>
          <w:rFonts w:ascii="Arial" w:hAnsi="Arial" w:cs="Arial"/>
          <w:sz w:val="24"/>
          <w:szCs w:val="24"/>
        </w:rPr>
        <w:t xml:space="preserve"> be two taught sessions a week; one </w:t>
      </w:r>
      <w:r w:rsidR="00A17826" w:rsidRPr="005E660F">
        <w:rPr>
          <w:rFonts w:ascii="Arial" w:hAnsi="Arial" w:cs="Arial"/>
          <w:sz w:val="24"/>
          <w:szCs w:val="24"/>
        </w:rPr>
        <w:t>six-hour</w:t>
      </w:r>
      <w:r w:rsidR="003836C9" w:rsidRPr="005E660F">
        <w:rPr>
          <w:rFonts w:ascii="Arial" w:hAnsi="Arial" w:cs="Arial"/>
          <w:sz w:val="24"/>
          <w:szCs w:val="24"/>
        </w:rPr>
        <w:t xml:space="preserve"> face-to-face session on the campus</w:t>
      </w:r>
      <w:r w:rsidR="00EC11AA" w:rsidRPr="005E660F">
        <w:rPr>
          <w:rFonts w:ascii="Arial" w:hAnsi="Arial" w:cs="Arial"/>
          <w:sz w:val="24"/>
          <w:szCs w:val="24"/>
        </w:rPr>
        <w:t xml:space="preserve">, and a </w:t>
      </w:r>
      <w:r w:rsidR="005A1D2B" w:rsidRPr="005E660F">
        <w:rPr>
          <w:rFonts w:ascii="Arial" w:hAnsi="Arial" w:cs="Arial"/>
          <w:sz w:val="24"/>
          <w:szCs w:val="24"/>
        </w:rPr>
        <w:t>three-hour</w:t>
      </w:r>
      <w:r w:rsidR="00EC11AA" w:rsidRPr="005E660F">
        <w:rPr>
          <w:rFonts w:ascii="Arial" w:hAnsi="Arial" w:cs="Arial"/>
          <w:sz w:val="24"/>
          <w:szCs w:val="24"/>
        </w:rPr>
        <w:t xml:space="preserve"> virtual session held on Microsoft Teams. </w:t>
      </w:r>
    </w:p>
    <w:p w14:paraId="02D22FB9" w14:textId="45D7B8F0" w:rsidR="00817704" w:rsidRPr="005E660F" w:rsidRDefault="00534985" w:rsidP="005E660F">
      <w:pPr>
        <w:spacing w:line="360" w:lineRule="auto"/>
        <w:rPr>
          <w:rFonts w:ascii="Arial" w:hAnsi="Arial" w:cs="Arial"/>
          <w:sz w:val="24"/>
          <w:szCs w:val="24"/>
        </w:rPr>
      </w:pPr>
      <w:r w:rsidRPr="005E660F">
        <w:rPr>
          <w:rFonts w:ascii="Arial" w:hAnsi="Arial" w:cs="Arial"/>
          <w:sz w:val="24"/>
          <w:szCs w:val="24"/>
        </w:rPr>
        <w:t xml:space="preserve">There is not currently a module that </w:t>
      </w:r>
      <w:r w:rsidR="00E66A08" w:rsidRPr="005E660F">
        <w:rPr>
          <w:rFonts w:ascii="Arial" w:hAnsi="Arial" w:cs="Arial"/>
          <w:sz w:val="24"/>
          <w:szCs w:val="24"/>
        </w:rPr>
        <w:t xml:space="preserve">is offered to students on this degree for them to </w:t>
      </w:r>
      <w:r w:rsidR="00391772" w:rsidRPr="005E660F">
        <w:rPr>
          <w:rFonts w:ascii="Arial" w:hAnsi="Arial" w:cs="Arial"/>
          <w:sz w:val="24"/>
          <w:szCs w:val="24"/>
        </w:rPr>
        <w:t>gain a</w:t>
      </w:r>
      <w:r w:rsidR="0068017D" w:rsidRPr="005E660F">
        <w:rPr>
          <w:rFonts w:ascii="Arial" w:hAnsi="Arial" w:cs="Arial"/>
          <w:sz w:val="24"/>
          <w:szCs w:val="24"/>
        </w:rPr>
        <w:t>n understanding</w:t>
      </w:r>
      <w:r w:rsidR="00E66A08" w:rsidRPr="005E660F">
        <w:rPr>
          <w:rFonts w:ascii="Arial" w:hAnsi="Arial" w:cs="Arial"/>
          <w:sz w:val="24"/>
          <w:szCs w:val="24"/>
        </w:rPr>
        <w:t xml:space="preserve"> specifically about this area in relation to</w:t>
      </w:r>
      <w:r w:rsidR="00591394" w:rsidRPr="005E660F">
        <w:rPr>
          <w:rFonts w:ascii="Arial" w:hAnsi="Arial" w:cs="Arial"/>
          <w:sz w:val="24"/>
          <w:szCs w:val="24"/>
        </w:rPr>
        <w:t xml:space="preserve"> their studies of the health and care of</w:t>
      </w:r>
      <w:r w:rsidR="00E66A08" w:rsidRPr="005E660F">
        <w:rPr>
          <w:rFonts w:ascii="Arial" w:hAnsi="Arial" w:cs="Arial"/>
          <w:sz w:val="24"/>
          <w:szCs w:val="24"/>
        </w:rPr>
        <w:t xml:space="preserve"> children and young people. </w:t>
      </w:r>
    </w:p>
    <w:p w14:paraId="2B324665" w14:textId="0E251876" w:rsidR="00D36022" w:rsidRPr="005E660F" w:rsidRDefault="00E129A3" w:rsidP="005E660F">
      <w:pPr>
        <w:spacing w:line="360" w:lineRule="auto"/>
        <w:rPr>
          <w:rFonts w:ascii="Arial" w:hAnsi="Arial" w:cs="Arial"/>
          <w:sz w:val="24"/>
          <w:szCs w:val="24"/>
        </w:rPr>
      </w:pPr>
      <w:r w:rsidRPr="005E660F">
        <w:rPr>
          <w:rFonts w:ascii="Arial" w:hAnsi="Arial" w:cs="Arial"/>
          <w:sz w:val="24"/>
          <w:szCs w:val="24"/>
        </w:rPr>
        <w:t xml:space="preserve">I graduated with a degree on this programme </w:t>
      </w:r>
      <w:r w:rsidR="0068017D" w:rsidRPr="005E660F">
        <w:rPr>
          <w:rFonts w:ascii="Arial" w:hAnsi="Arial" w:cs="Arial"/>
          <w:sz w:val="24"/>
          <w:szCs w:val="24"/>
        </w:rPr>
        <w:t>in 2023</w:t>
      </w:r>
      <w:r w:rsidRPr="005E660F">
        <w:rPr>
          <w:rFonts w:ascii="Arial" w:hAnsi="Arial" w:cs="Arial"/>
          <w:sz w:val="24"/>
          <w:szCs w:val="24"/>
        </w:rPr>
        <w:t xml:space="preserve">, in the three years that I studied with UWTSD, there was not a module specifically designed on ALN. I </w:t>
      </w:r>
      <w:r w:rsidR="0070663D" w:rsidRPr="005E660F">
        <w:rPr>
          <w:rFonts w:ascii="Arial" w:hAnsi="Arial" w:cs="Arial"/>
          <w:sz w:val="24"/>
          <w:szCs w:val="24"/>
        </w:rPr>
        <w:t xml:space="preserve">do not have </w:t>
      </w:r>
      <w:r w:rsidR="0057078D" w:rsidRPr="005E660F">
        <w:rPr>
          <w:rFonts w:ascii="Arial" w:hAnsi="Arial" w:cs="Arial"/>
          <w:sz w:val="24"/>
          <w:szCs w:val="24"/>
        </w:rPr>
        <w:t>any knowledge</w:t>
      </w:r>
      <w:r w:rsidRPr="005E660F">
        <w:rPr>
          <w:rFonts w:ascii="Arial" w:hAnsi="Arial" w:cs="Arial"/>
          <w:sz w:val="24"/>
          <w:szCs w:val="24"/>
        </w:rPr>
        <w:t xml:space="preserve"> of ALN from the degree, but I do feel that it would have been greatly beneficial to me as a student to have</w:t>
      </w:r>
      <w:r w:rsidR="005E422B" w:rsidRPr="005E660F">
        <w:rPr>
          <w:rFonts w:ascii="Arial" w:hAnsi="Arial" w:cs="Arial"/>
          <w:sz w:val="24"/>
          <w:szCs w:val="24"/>
        </w:rPr>
        <w:t xml:space="preserve"> been introduced to ALN and</w:t>
      </w:r>
      <w:r w:rsidRPr="005E660F">
        <w:rPr>
          <w:rFonts w:ascii="Arial" w:hAnsi="Arial" w:cs="Arial"/>
          <w:sz w:val="24"/>
          <w:szCs w:val="24"/>
        </w:rPr>
        <w:t xml:space="preserve"> had </w:t>
      </w:r>
      <w:r w:rsidR="005E422B" w:rsidRPr="005E660F">
        <w:rPr>
          <w:rFonts w:ascii="Arial" w:hAnsi="Arial" w:cs="Arial"/>
          <w:sz w:val="24"/>
          <w:szCs w:val="24"/>
        </w:rPr>
        <w:t xml:space="preserve">the opportunity to </w:t>
      </w:r>
      <w:r w:rsidRPr="005E660F">
        <w:rPr>
          <w:rFonts w:ascii="Arial" w:hAnsi="Arial" w:cs="Arial"/>
          <w:sz w:val="24"/>
          <w:szCs w:val="24"/>
        </w:rPr>
        <w:t xml:space="preserve">gain knowledge and understanding around this area during the three years. </w:t>
      </w:r>
    </w:p>
    <w:p w14:paraId="42C36AC1" w14:textId="26ADBD58" w:rsidR="00D36022" w:rsidRPr="005E660F" w:rsidRDefault="00D36022" w:rsidP="005E660F">
      <w:pPr>
        <w:spacing w:line="360" w:lineRule="auto"/>
        <w:rPr>
          <w:rFonts w:ascii="Arial" w:hAnsi="Arial" w:cs="Arial"/>
          <w:sz w:val="24"/>
          <w:szCs w:val="24"/>
        </w:rPr>
      </w:pPr>
      <w:r w:rsidRPr="005E660F">
        <w:rPr>
          <w:rFonts w:ascii="Arial" w:hAnsi="Arial" w:cs="Arial"/>
          <w:sz w:val="24"/>
          <w:szCs w:val="24"/>
        </w:rPr>
        <w:t xml:space="preserve">The degree programme </w:t>
      </w:r>
      <w:r w:rsidR="00275E86" w:rsidRPr="005E660F">
        <w:rPr>
          <w:rFonts w:ascii="Arial" w:hAnsi="Arial" w:cs="Arial"/>
          <w:sz w:val="24"/>
          <w:szCs w:val="24"/>
        </w:rPr>
        <w:t xml:space="preserve">currently </w:t>
      </w:r>
      <w:r w:rsidRPr="005E660F">
        <w:rPr>
          <w:rFonts w:ascii="Arial" w:hAnsi="Arial" w:cs="Arial"/>
          <w:sz w:val="24"/>
          <w:szCs w:val="24"/>
        </w:rPr>
        <w:t>offers students “progressive studies relevant to careers in the primary functions of care within the health, care and education of children and young people”</w:t>
      </w:r>
      <w:r w:rsidR="008259F5" w:rsidRPr="005E660F">
        <w:rPr>
          <w:rFonts w:ascii="Arial" w:hAnsi="Arial" w:cs="Arial"/>
          <w:sz w:val="24"/>
          <w:szCs w:val="24"/>
        </w:rPr>
        <w:t xml:space="preserve"> (University of Wales Trinity Saint David, 2024, p.1)</w:t>
      </w:r>
      <w:r w:rsidRPr="005E660F">
        <w:rPr>
          <w:rFonts w:ascii="Arial" w:hAnsi="Arial" w:cs="Arial"/>
          <w:sz w:val="24"/>
          <w:szCs w:val="24"/>
        </w:rPr>
        <w:t xml:space="preserve">. Whilst the programme </w:t>
      </w:r>
      <w:r w:rsidR="00452E3E" w:rsidRPr="005E660F">
        <w:rPr>
          <w:rFonts w:ascii="Arial" w:hAnsi="Arial" w:cs="Arial"/>
          <w:sz w:val="24"/>
          <w:szCs w:val="24"/>
        </w:rPr>
        <w:t xml:space="preserve">offers a range of different </w:t>
      </w:r>
      <w:r w:rsidRPr="005E660F">
        <w:rPr>
          <w:rFonts w:ascii="Arial" w:hAnsi="Arial" w:cs="Arial"/>
          <w:sz w:val="24"/>
          <w:szCs w:val="24"/>
        </w:rPr>
        <w:t>modules</w:t>
      </w:r>
      <w:r w:rsidR="00452E3E" w:rsidRPr="005E660F">
        <w:rPr>
          <w:rFonts w:ascii="Arial" w:hAnsi="Arial" w:cs="Arial"/>
          <w:sz w:val="24"/>
          <w:szCs w:val="24"/>
        </w:rPr>
        <w:t>,</w:t>
      </w:r>
      <w:r w:rsidRPr="005E660F">
        <w:rPr>
          <w:rFonts w:ascii="Arial" w:hAnsi="Arial" w:cs="Arial"/>
          <w:sz w:val="24"/>
          <w:szCs w:val="24"/>
        </w:rPr>
        <w:t xml:space="preserve"> cover</w:t>
      </w:r>
      <w:r w:rsidR="00452E3E" w:rsidRPr="005E660F">
        <w:rPr>
          <w:rFonts w:ascii="Arial" w:hAnsi="Arial" w:cs="Arial"/>
          <w:sz w:val="24"/>
          <w:szCs w:val="24"/>
        </w:rPr>
        <w:t>ing</w:t>
      </w:r>
      <w:r w:rsidRPr="005E660F">
        <w:rPr>
          <w:rFonts w:ascii="Arial" w:hAnsi="Arial" w:cs="Arial"/>
          <w:sz w:val="24"/>
          <w:szCs w:val="24"/>
        </w:rPr>
        <w:t xml:space="preserve"> development and wellbeing, psychology, community engagement and protecting and supporting families, there still does not appear to be a module that specifically teaches students about ALN.</w:t>
      </w:r>
    </w:p>
    <w:p w14:paraId="7EC972C9" w14:textId="77777777" w:rsidR="008259F5" w:rsidRPr="005E660F" w:rsidRDefault="008259F5" w:rsidP="005E660F">
      <w:pPr>
        <w:spacing w:line="360" w:lineRule="auto"/>
        <w:rPr>
          <w:rFonts w:ascii="Arial" w:hAnsi="Arial" w:cs="Arial"/>
          <w:sz w:val="24"/>
          <w:szCs w:val="24"/>
        </w:rPr>
      </w:pPr>
    </w:p>
    <w:p w14:paraId="6F7B0C33" w14:textId="77777777" w:rsidR="00E12E4F" w:rsidRDefault="00E12E4F" w:rsidP="005E660F">
      <w:pPr>
        <w:spacing w:line="360" w:lineRule="auto"/>
        <w:rPr>
          <w:rFonts w:ascii="Arial" w:hAnsi="Arial" w:cs="Arial"/>
          <w:b/>
          <w:bCs/>
          <w:sz w:val="24"/>
          <w:szCs w:val="24"/>
        </w:rPr>
      </w:pPr>
    </w:p>
    <w:p w14:paraId="242FC773" w14:textId="30D17B7C" w:rsidR="00475AAF" w:rsidRPr="005E660F" w:rsidRDefault="005A1D2B" w:rsidP="005E660F">
      <w:pPr>
        <w:spacing w:line="360" w:lineRule="auto"/>
        <w:rPr>
          <w:rFonts w:ascii="Arial" w:hAnsi="Arial" w:cs="Arial"/>
          <w:b/>
          <w:bCs/>
          <w:sz w:val="24"/>
          <w:szCs w:val="24"/>
        </w:rPr>
      </w:pPr>
      <w:r w:rsidRPr="005E660F">
        <w:rPr>
          <w:rFonts w:ascii="Arial" w:hAnsi="Arial" w:cs="Arial"/>
          <w:b/>
          <w:bCs/>
          <w:sz w:val="24"/>
          <w:szCs w:val="24"/>
        </w:rPr>
        <w:lastRenderedPageBreak/>
        <w:t>Rationale for the module</w:t>
      </w:r>
      <w:r w:rsidR="007B47C7" w:rsidRPr="005E660F">
        <w:rPr>
          <w:rFonts w:ascii="Arial" w:hAnsi="Arial" w:cs="Arial"/>
          <w:b/>
          <w:bCs/>
          <w:sz w:val="24"/>
          <w:szCs w:val="24"/>
        </w:rPr>
        <w:t xml:space="preserve"> </w:t>
      </w:r>
    </w:p>
    <w:p w14:paraId="76EBB566" w14:textId="3A91E36A" w:rsidR="00EF2524" w:rsidRPr="005E660F" w:rsidRDefault="00EF2524" w:rsidP="005E660F">
      <w:pPr>
        <w:spacing w:line="360" w:lineRule="auto"/>
        <w:rPr>
          <w:rFonts w:ascii="Arial" w:hAnsi="Arial" w:cs="Arial"/>
          <w:sz w:val="24"/>
          <w:szCs w:val="24"/>
        </w:rPr>
      </w:pPr>
      <w:r w:rsidRPr="005E660F">
        <w:rPr>
          <w:rFonts w:ascii="Arial" w:hAnsi="Arial" w:cs="Arial"/>
          <w:sz w:val="24"/>
          <w:szCs w:val="24"/>
        </w:rPr>
        <w:t>Students that are studying on t</w:t>
      </w:r>
      <w:r w:rsidR="00F26CFE">
        <w:rPr>
          <w:rFonts w:ascii="Arial" w:hAnsi="Arial" w:cs="Arial"/>
          <w:sz w:val="24"/>
          <w:szCs w:val="24"/>
        </w:rPr>
        <w:t>he Health and Care of Children and Young People</w:t>
      </w:r>
      <w:r w:rsidRPr="005E660F">
        <w:rPr>
          <w:rFonts w:ascii="Arial" w:hAnsi="Arial" w:cs="Arial"/>
          <w:sz w:val="24"/>
          <w:szCs w:val="24"/>
        </w:rPr>
        <w:t xml:space="preserve"> programme are on a pathway to understanding and working with</w:t>
      </w:r>
      <w:r w:rsidR="00484567" w:rsidRPr="005E660F">
        <w:rPr>
          <w:rFonts w:ascii="Arial" w:hAnsi="Arial" w:cs="Arial"/>
          <w:sz w:val="24"/>
          <w:szCs w:val="24"/>
        </w:rPr>
        <w:t xml:space="preserve"> children and young people</w:t>
      </w:r>
      <w:r w:rsidRPr="005E660F">
        <w:rPr>
          <w:rFonts w:ascii="Arial" w:hAnsi="Arial" w:cs="Arial"/>
          <w:sz w:val="24"/>
          <w:szCs w:val="24"/>
        </w:rPr>
        <w:t xml:space="preserve"> </w:t>
      </w:r>
      <w:r w:rsidR="00484567" w:rsidRPr="005E660F">
        <w:rPr>
          <w:rFonts w:ascii="Arial" w:hAnsi="Arial" w:cs="Arial"/>
          <w:sz w:val="24"/>
          <w:szCs w:val="24"/>
        </w:rPr>
        <w:t>(</w:t>
      </w:r>
      <w:r w:rsidRPr="005E660F">
        <w:rPr>
          <w:rFonts w:ascii="Arial" w:hAnsi="Arial" w:cs="Arial"/>
          <w:sz w:val="24"/>
          <w:szCs w:val="24"/>
        </w:rPr>
        <w:t>CYP</w:t>
      </w:r>
      <w:r w:rsidR="00484567" w:rsidRPr="005E660F">
        <w:rPr>
          <w:rFonts w:ascii="Arial" w:hAnsi="Arial" w:cs="Arial"/>
          <w:sz w:val="24"/>
          <w:szCs w:val="24"/>
        </w:rPr>
        <w:t>)</w:t>
      </w:r>
      <w:r w:rsidRPr="005E660F">
        <w:rPr>
          <w:rFonts w:ascii="Arial" w:hAnsi="Arial" w:cs="Arial"/>
          <w:sz w:val="24"/>
          <w:szCs w:val="24"/>
        </w:rPr>
        <w:t xml:space="preserve"> in various settings and </w:t>
      </w:r>
      <w:r w:rsidR="00BB2066" w:rsidRPr="005E660F">
        <w:rPr>
          <w:rFonts w:ascii="Arial" w:hAnsi="Arial" w:cs="Arial"/>
          <w:sz w:val="24"/>
          <w:szCs w:val="24"/>
        </w:rPr>
        <w:t xml:space="preserve">professional </w:t>
      </w:r>
      <w:r w:rsidRPr="005E660F">
        <w:rPr>
          <w:rFonts w:ascii="Arial" w:hAnsi="Arial" w:cs="Arial"/>
          <w:sz w:val="24"/>
          <w:szCs w:val="24"/>
        </w:rPr>
        <w:t>roles.</w:t>
      </w:r>
      <w:r w:rsidR="005F283E" w:rsidRPr="005E660F">
        <w:rPr>
          <w:rFonts w:ascii="Arial" w:hAnsi="Arial" w:cs="Arial"/>
          <w:sz w:val="24"/>
          <w:szCs w:val="24"/>
        </w:rPr>
        <w:t xml:space="preserve"> </w:t>
      </w:r>
      <w:r w:rsidR="00144E52" w:rsidRPr="005E660F">
        <w:rPr>
          <w:rFonts w:ascii="Arial" w:hAnsi="Arial" w:cs="Arial"/>
          <w:sz w:val="24"/>
          <w:szCs w:val="24"/>
        </w:rPr>
        <w:t xml:space="preserve">Being able to identify and recognise </w:t>
      </w:r>
      <w:r w:rsidR="00FF0CD0" w:rsidRPr="005E660F">
        <w:rPr>
          <w:rFonts w:ascii="Arial" w:hAnsi="Arial" w:cs="Arial"/>
          <w:sz w:val="24"/>
          <w:szCs w:val="24"/>
        </w:rPr>
        <w:t>additional learning needs (</w:t>
      </w:r>
      <w:r w:rsidR="00144E52" w:rsidRPr="005E660F">
        <w:rPr>
          <w:rFonts w:ascii="Arial" w:hAnsi="Arial" w:cs="Arial"/>
          <w:sz w:val="24"/>
          <w:szCs w:val="24"/>
        </w:rPr>
        <w:t>ALN</w:t>
      </w:r>
      <w:r w:rsidR="00FF0CD0" w:rsidRPr="005E660F">
        <w:rPr>
          <w:rFonts w:ascii="Arial" w:hAnsi="Arial" w:cs="Arial"/>
          <w:sz w:val="24"/>
          <w:szCs w:val="24"/>
        </w:rPr>
        <w:t>)</w:t>
      </w:r>
      <w:r w:rsidR="00144E52" w:rsidRPr="005E660F">
        <w:rPr>
          <w:rFonts w:ascii="Arial" w:hAnsi="Arial" w:cs="Arial"/>
          <w:sz w:val="24"/>
          <w:szCs w:val="24"/>
        </w:rPr>
        <w:t xml:space="preserve"> of the CYP that graduates will be working with, is vital to ensure that they can carry out their role effectively and provide the right support at the right time for</w:t>
      </w:r>
      <w:r w:rsidR="00DA08DF" w:rsidRPr="005E660F">
        <w:rPr>
          <w:rFonts w:ascii="Arial" w:hAnsi="Arial" w:cs="Arial"/>
          <w:sz w:val="24"/>
          <w:szCs w:val="24"/>
        </w:rPr>
        <w:t xml:space="preserve"> those that they are working with, including</w:t>
      </w:r>
      <w:r w:rsidR="00144E52" w:rsidRPr="005E660F">
        <w:rPr>
          <w:rFonts w:ascii="Arial" w:hAnsi="Arial" w:cs="Arial"/>
          <w:sz w:val="24"/>
          <w:szCs w:val="24"/>
        </w:rPr>
        <w:t xml:space="preserve"> the families.</w:t>
      </w:r>
      <w:r w:rsidRPr="005E660F">
        <w:rPr>
          <w:rFonts w:ascii="Arial" w:hAnsi="Arial" w:cs="Arial"/>
          <w:sz w:val="24"/>
          <w:szCs w:val="24"/>
        </w:rPr>
        <w:t xml:space="preserve"> According to Snap Cymru (no date) it is believed that one in five children in a class have at least one </w:t>
      </w:r>
      <w:r w:rsidR="008027AC" w:rsidRPr="005E660F">
        <w:rPr>
          <w:rFonts w:ascii="Arial" w:hAnsi="Arial" w:cs="Arial"/>
          <w:sz w:val="24"/>
          <w:szCs w:val="24"/>
        </w:rPr>
        <w:t>ALN</w:t>
      </w:r>
      <w:r w:rsidR="00272CCE" w:rsidRPr="005E660F">
        <w:rPr>
          <w:rFonts w:ascii="Arial" w:hAnsi="Arial" w:cs="Arial"/>
          <w:sz w:val="24"/>
          <w:szCs w:val="24"/>
        </w:rPr>
        <w:t xml:space="preserve">, and </w:t>
      </w:r>
      <w:r w:rsidR="00070A96" w:rsidRPr="005E660F">
        <w:rPr>
          <w:rFonts w:ascii="Arial" w:hAnsi="Arial" w:cs="Arial"/>
          <w:sz w:val="24"/>
          <w:szCs w:val="24"/>
        </w:rPr>
        <w:t>t</w:t>
      </w:r>
      <w:r w:rsidR="00272CCE" w:rsidRPr="005E660F">
        <w:rPr>
          <w:rFonts w:ascii="Arial" w:hAnsi="Arial" w:cs="Arial"/>
          <w:sz w:val="24"/>
          <w:szCs w:val="24"/>
        </w:rPr>
        <w:t xml:space="preserve">he Welsh Government (2023) figures show that 63,089 pupils have ALN or </w:t>
      </w:r>
      <w:r w:rsidR="00392CC7" w:rsidRPr="005E660F">
        <w:rPr>
          <w:rFonts w:ascii="Arial" w:hAnsi="Arial" w:cs="Arial"/>
          <w:sz w:val="24"/>
          <w:szCs w:val="24"/>
        </w:rPr>
        <w:t>Special Educational Needs</w:t>
      </w:r>
      <w:r w:rsidR="00272CCE" w:rsidRPr="005E660F">
        <w:rPr>
          <w:rFonts w:ascii="Arial" w:hAnsi="Arial" w:cs="Arial"/>
          <w:sz w:val="24"/>
          <w:szCs w:val="24"/>
        </w:rPr>
        <w:t xml:space="preserve"> in maintained schools</w:t>
      </w:r>
      <w:r w:rsidR="00CC5EE6">
        <w:rPr>
          <w:rFonts w:ascii="Arial" w:hAnsi="Arial" w:cs="Arial"/>
          <w:sz w:val="24"/>
          <w:szCs w:val="24"/>
        </w:rPr>
        <w:t xml:space="preserve"> in Wales</w:t>
      </w:r>
      <w:r w:rsidRPr="005E660F">
        <w:rPr>
          <w:rFonts w:ascii="Arial" w:hAnsi="Arial" w:cs="Arial"/>
          <w:sz w:val="24"/>
          <w:szCs w:val="24"/>
        </w:rPr>
        <w:t>.</w:t>
      </w:r>
      <w:r w:rsidR="00A63272" w:rsidRPr="005E660F">
        <w:rPr>
          <w:rFonts w:ascii="Arial" w:hAnsi="Arial" w:cs="Arial"/>
          <w:sz w:val="24"/>
          <w:szCs w:val="24"/>
        </w:rPr>
        <w:t xml:space="preserve"> The term ‘additional learning needs’ is a substitute for both special educational needs (SEN) and learning difficulties and/or disabilities (LDD), in Wales.</w:t>
      </w:r>
      <w:r w:rsidR="00B1420A" w:rsidRPr="005E660F">
        <w:rPr>
          <w:rFonts w:ascii="Arial" w:hAnsi="Arial" w:cs="Arial"/>
          <w:sz w:val="24"/>
          <w:szCs w:val="24"/>
        </w:rPr>
        <w:t xml:space="preserve"> </w:t>
      </w:r>
      <w:r w:rsidRPr="005E660F">
        <w:rPr>
          <w:rFonts w:ascii="Arial" w:hAnsi="Arial" w:cs="Arial"/>
          <w:sz w:val="24"/>
          <w:szCs w:val="24"/>
        </w:rPr>
        <w:t xml:space="preserve"> ALN can impact the life of the CYP and their family, but having access to the right support at the right time can have significantly positive effect</w:t>
      </w:r>
      <w:r w:rsidR="005617E4" w:rsidRPr="005E660F">
        <w:rPr>
          <w:rFonts w:ascii="Arial" w:hAnsi="Arial" w:cs="Arial"/>
          <w:sz w:val="24"/>
          <w:szCs w:val="24"/>
        </w:rPr>
        <w:t>s</w:t>
      </w:r>
      <w:r w:rsidRPr="005E660F">
        <w:rPr>
          <w:rFonts w:ascii="Arial" w:hAnsi="Arial" w:cs="Arial"/>
          <w:sz w:val="24"/>
          <w:szCs w:val="24"/>
        </w:rPr>
        <w:t xml:space="preserve"> on the health, </w:t>
      </w:r>
      <w:r w:rsidR="00144E52" w:rsidRPr="005E660F">
        <w:rPr>
          <w:rFonts w:ascii="Arial" w:hAnsi="Arial" w:cs="Arial"/>
          <w:sz w:val="24"/>
          <w:szCs w:val="24"/>
        </w:rPr>
        <w:t>care,</w:t>
      </w:r>
      <w:r w:rsidRPr="005E660F">
        <w:rPr>
          <w:rFonts w:ascii="Arial" w:hAnsi="Arial" w:cs="Arial"/>
          <w:sz w:val="24"/>
          <w:szCs w:val="24"/>
        </w:rPr>
        <w:t xml:space="preserve"> and life outcomes of the individual</w:t>
      </w:r>
      <w:r w:rsidR="00680C64" w:rsidRPr="005E660F">
        <w:rPr>
          <w:rFonts w:ascii="Arial" w:hAnsi="Arial" w:cs="Arial"/>
          <w:sz w:val="24"/>
          <w:szCs w:val="24"/>
        </w:rPr>
        <w:t xml:space="preserve"> (</w:t>
      </w:r>
      <w:r w:rsidR="00E528FF" w:rsidRPr="005E660F">
        <w:rPr>
          <w:rFonts w:ascii="Arial" w:hAnsi="Arial" w:cs="Arial"/>
          <w:sz w:val="24"/>
          <w:szCs w:val="24"/>
        </w:rPr>
        <w:t>G</w:t>
      </w:r>
      <w:r w:rsidR="002E56EB" w:rsidRPr="005E660F">
        <w:rPr>
          <w:rFonts w:ascii="Arial" w:hAnsi="Arial" w:cs="Arial"/>
          <w:sz w:val="24"/>
          <w:szCs w:val="24"/>
        </w:rPr>
        <w:t>OV</w:t>
      </w:r>
      <w:r w:rsidR="00E528FF" w:rsidRPr="005E660F">
        <w:rPr>
          <w:rFonts w:ascii="Arial" w:hAnsi="Arial" w:cs="Arial"/>
          <w:sz w:val="24"/>
          <w:szCs w:val="24"/>
        </w:rPr>
        <w:t>.UK, no date</w:t>
      </w:r>
      <w:r w:rsidR="00680C64" w:rsidRPr="005E660F">
        <w:rPr>
          <w:rFonts w:ascii="Arial" w:hAnsi="Arial" w:cs="Arial"/>
          <w:sz w:val="24"/>
          <w:szCs w:val="24"/>
        </w:rPr>
        <w:t>)</w:t>
      </w:r>
      <w:r w:rsidRPr="005E660F">
        <w:rPr>
          <w:rFonts w:ascii="Arial" w:hAnsi="Arial" w:cs="Arial"/>
          <w:sz w:val="24"/>
          <w:szCs w:val="24"/>
        </w:rPr>
        <w:t xml:space="preserve">. </w:t>
      </w:r>
    </w:p>
    <w:p w14:paraId="5845CD62" w14:textId="3F7EE00E" w:rsidR="00B56026" w:rsidRPr="005E660F" w:rsidRDefault="0044257F" w:rsidP="005E660F">
      <w:pPr>
        <w:spacing w:line="360" w:lineRule="auto"/>
        <w:rPr>
          <w:rFonts w:ascii="Arial" w:hAnsi="Arial" w:cs="Arial"/>
          <w:b/>
          <w:bCs/>
          <w:sz w:val="24"/>
          <w:szCs w:val="24"/>
        </w:rPr>
      </w:pPr>
      <w:r w:rsidRPr="005E660F">
        <w:rPr>
          <w:rFonts w:ascii="Arial" w:hAnsi="Arial" w:cs="Arial"/>
          <w:sz w:val="24"/>
          <w:szCs w:val="24"/>
        </w:rPr>
        <w:t xml:space="preserve">ALN can affect the learning, </w:t>
      </w:r>
      <w:r w:rsidR="00F73D25" w:rsidRPr="005E660F">
        <w:rPr>
          <w:rFonts w:ascii="Arial" w:hAnsi="Arial" w:cs="Arial"/>
          <w:sz w:val="24"/>
          <w:szCs w:val="24"/>
        </w:rPr>
        <w:t>behaviour,</w:t>
      </w:r>
      <w:r w:rsidRPr="005E660F">
        <w:rPr>
          <w:rFonts w:ascii="Arial" w:hAnsi="Arial" w:cs="Arial"/>
          <w:sz w:val="24"/>
          <w:szCs w:val="24"/>
        </w:rPr>
        <w:t xml:space="preserve"> and communication of CYP</w:t>
      </w:r>
      <w:r w:rsidR="002E56EB" w:rsidRPr="005E660F">
        <w:rPr>
          <w:rFonts w:ascii="Arial" w:hAnsi="Arial" w:cs="Arial"/>
          <w:sz w:val="24"/>
          <w:szCs w:val="24"/>
        </w:rPr>
        <w:t>,</w:t>
      </w:r>
      <w:r w:rsidR="00EC50A3" w:rsidRPr="005E660F">
        <w:rPr>
          <w:rFonts w:ascii="Arial" w:hAnsi="Arial" w:cs="Arial"/>
          <w:sz w:val="24"/>
          <w:szCs w:val="24"/>
        </w:rPr>
        <w:t xml:space="preserve"> therefore </w:t>
      </w:r>
      <w:r w:rsidRPr="005E660F">
        <w:rPr>
          <w:rFonts w:ascii="Arial" w:hAnsi="Arial" w:cs="Arial"/>
          <w:sz w:val="24"/>
          <w:szCs w:val="24"/>
        </w:rPr>
        <w:t xml:space="preserve">it is of upmost importance that upon graduating, students </w:t>
      </w:r>
      <w:r w:rsidR="00096C04" w:rsidRPr="005E660F">
        <w:rPr>
          <w:rFonts w:ascii="Arial" w:hAnsi="Arial" w:cs="Arial"/>
          <w:sz w:val="24"/>
          <w:szCs w:val="24"/>
        </w:rPr>
        <w:t>are equipped with the knowledge and</w:t>
      </w:r>
      <w:r w:rsidR="00241678" w:rsidRPr="005E660F">
        <w:rPr>
          <w:rFonts w:ascii="Arial" w:hAnsi="Arial" w:cs="Arial"/>
          <w:sz w:val="24"/>
          <w:szCs w:val="24"/>
        </w:rPr>
        <w:t xml:space="preserve"> </w:t>
      </w:r>
      <w:r w:rsidR="001A7DAF">
        <w:rPr>
          <w:rFonts w:ascii="Arial" w:hAnsi="Arial" w:cs="Arial"/>
          <w:sz w:val="24"/>
          <w:szCs w:val="24"/>
        </w:rPr>
        <w:t xml:space="preserve">able to demonstrate </w:t>
      </w:r>
      <w:r w:rsidR="00096C04" w:rsidRPr="005E660F">
        <w:rPr>
          <w:rFonts w:ascii="Arial" w:hAnsi="Arial" w:cs="Arial"/>
          <w:sz w:val="24"/>
          <w:szCs w:val="24"/>
        </w:rPr>
        <w:t xml:space="preserve">understanding of working with CYP with ALN so </w:t>
      </w:r>
      <w:r w:rsidR="00241678" w:rsidRPr="005E660F">
        <w:rPr>
          <w:rFonts w:ascii="Arial" w:hAnsi="Arial" w:cs="Arial"/>
          <w:sz w:val="24"/>
          <w:szCs w:val="24"/>
        </w:rPr>
        <w:t xml:space="preserve">that </w:t>
      </w:r>
      <w:r w:rsidR="00096C04" w:rsidRPr="005E660F">
        <w:rPr>
          <w:rFonts w:ascii="Arial" w:hAnsi="Arial" w:cs="Arial"/>
          <w:sz w:val="24"/>
          <w:szCs w:val="24"/>
        </w:rPr>
        <w:t>they can fully understand the whole child and place them at the centre of practice.</w:t>
      </w:r>
      <w:r w:rsidR="00D1231A" w:rsidRPr="005E660F">
        <w:rPr>
          <w:rFonts w:ascii="Arial" w:hAnsi="Arial" w:cs="Arial"/>
          <w:sz w:val="24"/>
          <w:szCs w:val="24"/>
        </w:rPr>
        <w:t xml:space="preserve"> </w:t>
      </w:r>
      <w:r w:rsidR="00104926" w:rsidRPr="005E660F">
        <w:rPr>
          <w:rFonts w:ascii="Arial" w:hAnsi="Arial" w:cs="Arial"/>
          <w:sz w:val="24"/>
          <w:szCs w:val="24"/>
        </w:rPr>
        <w:t xml:space="preserve">However, for graduates who do not </w:t>
      </w:r>
      <w:proofErr w:type="gramStart"/>
      <w:r w:rsidR="00104926" w:rsidRPr="005E660F">
        <w:rPr>
          <w:rFonts w:ascii="Arial" w:hAnsi="Arial" w:cs="Arial"/>
          <w:sz w:val="24"/>
          <w:szCs w:val="24"/>
        </w:rPr>
        <w:t>have</w:t>
      </w:r>
      <w:r w:rsidR="00D90267">
        <w:rPr>
          <w:rFonts w:ascii="Arial" w:hAnsi="Arial" w:cs="Arial"/>
          <w:sz w:val="24"/>
          <w:szCs w:val="24"/>
        </w:rPr>
        <w:t xml:space="preserve"> an</w:t>
      </w:r>
      <w:r w:rsidR="00A5101D" w:rsidRPr="005E660F">
        <w:rPr>
          <w:rFonts w:ascii="Arial" w:hAnsi="Arial" w:cs="Arial"/>
          <w:sz w:val="24"/>
          <w:szCs w:val="24"/>
        </w:rPr>
        <w:t xml:space="preserve"> understanding of</w:t>
      </w:r>
      <w:proofErr w:type="gramEnd"/>
      <w:r w:rsidR="00A5101D" w:rsidRPr="005E660F">
        <w:rPr>
          <w:rFonts w:ascii="Arial" w:hAnsi="Arial" w:cs="Arial"/>
          <w:sz w:val="24"/>
          <w:szCs w:val="24"/>
        </w:rPr>
        <w:t xml:space="preserve"> ALN</w:t>
      </w:r>
      <w:r w:rsidR="008373C8" w:rsidRPr="005E660F">
        <w:rPr>
          <w:rFonts w:ascii="Arial" w:hAnsi="Arial" w:cs="Arial"/>
          <w:sz w:val="24"/>
          <w:szCs w:val="24"/>
        </w:rPr>
        <w:t xml:space="preserve">, </w:t>
      </w:r>
      <w:r w:rsidR="006B1AE6" w:rsidRPr="005E660F">
        <w:rPr>
          <w:rFonts w:ascii="Arial" w:hAnsi="Arial" w:cs="Arial"/>
          <w:sz w:val="24"/>
          <w:szCs w:val="24"/>
        </w:rPr>
        <w:t>this could result in them being unable to carry out their roles within the sector</w:t>
      </w:r>
      <w:r w:rsidR="00FB103C" w:rsidRPr="005E660F">
        <w:rPr>
          <w:rFonts w:ascii="Arial" w:hAnsi="Arial" w:cs="Arial"/>
          <w:sz w:val="24"/>
          <w:szCs w:val="24"/>
        </w:rPr>
        <w:t xml:space="preserve"> as effectively and efficiently as they </w:t>
      </w:r>
      <w:r w:rsidR="00291DBC" w:rsidRPr="005E660F">
        <w:rPr>
          <w:rFonts w:ascii="Arial" w:hAnsi="Arial" w:cs="Arial"/>
          <w:sz w:val="24"/>
          <w:szCs w:val="24"/>
        </w:rPr>
        <w:t>c</w:t>
      </w:r>
      <w:r w:rsidR="00FB103C" w:rsidRPr="005E660F">
        <w:rPr>
          <w:rFonts w:ascii="Arial" w:hAnsi="Arial" w:cs="Arial"/>
          <w:sz w:val="24"/>
          <w:szCs w:val="24"/>
        </w:rPr>
        <w:t>ould do if they had</w:t>
      </w:r>
      <w:r w:rsidR="00E27876" w:rsidRPr="005E660F">
        <w:rPr>
          <w:rFonts w:ascii="Arial" w:hAnsi="Arial" w:cs="Arial"/>
          <w:sz w:val="24"/>
          <w:szCs w:val="24"/>
        </w:rPr>
        <w:t xml:space="preserve"> undertaken </w:t>
      </w:r>
      <w:r w:rsidR="00291DBC" w:rsidRPr="005E660F">
        <w:rPr>
          <w:rFonts w:ascii="Arial" w:hAnsi="Arial" w:cs="Arial"/>
          <w:sz w:val="24"/>
          <w:szCs w:val="24"/>
        </w:rPr>
        <w:t>an ALN module as part of their undergraduate degree</w:t>
      </w:r>
      <w:r w:rsidR="006B1AE6" w:rsidRPr="005E660F">
        <w:rPr>
          <w:rFonts w:ascii="Arial" w:hAnsi="Arial" w:cs="Arial"/>
          <w:sz w:val="24"/>
          <w:szCs w:val="24"/>
        </w:rPr>
        <w:t>.</w:t>
      </w:r>
    </w:p>
    <w:p w14:paraId="5E7F4AC6" w14:textId="0A8CAD86" w:rsidR="004C792C" w:rsidRPr="0055599D" w:rsidRDefault="00DB7A4D" w:rsidP="0055599D">
      <w:pPr>
        <w:spacing w:line="360" w:lineRule="auto"/>
        <w:rPr>
          <w:rFonts w:ascii="Arial" w:hAnsi="Arial" w:cs="Arial"/>
          <w:sz w:val="24"/>
          <w:szCs w:val="24"/>
        </w:rPr>
      </w:pPr>
      <w:r>
        <w:rPr>
          <w:rFonts w:ascii="Arial" w:hAnsi="Arial" w:cs="Arial"/>
          <w:sz w:val="24"/>
          <w:szCs w:val="24"/>
        </w:rPr>
        <w:t xml:space="preserve">Recent legislation reforms in </w:t>
      </w:r>
      <w:r w:rsidR="00035799" w:rsidRPr="0055599D">
        <w:rPr>
          <w:rFonts w:ascii="Arial" w:hAnsi="Arial" w:cs="Arial"/>
          <w:sz w:val="24"/>
          <w:szCs w:val="24"/>
        </w:rPr>
        <w:t>Wales</w:t>
      </w:r>
      <w:r w:rsidR="000F06F6" w:rsidRPr="0055599D">
        <w:rPr>
          <w:rFonts w:ascii="Arial" w:hAnsi="Arial" w:cs="Arial"/>
          <w:sz w:val="24"/>
          <w:szCs w:val="24"/>
        </w:rPr>
        <w:t xml:space="preserve"> </w:t>
      </w:r>
      <w:r w:rsidR="00DD240E" w:rsidRPr="0055599D">
        <w:rPr>
          <w:rFonts w:ascii="Arial" w:hAnsi="Arial" w:cs="Arial"/>
          <w:sz w:val="24"/>
          <w:szCs w:val="24"/>
        </w:rPr>
        <w:t>have</w:t>
      </w:r>
      <w:r w:rsidR="000F06F6" w:rsidRPr="0055599D">
        <w:rPr>
          <w:rFonts w:ascii="Arial" w:hAnsi="Arial" w:cs="Arial"/>
          <w:sz w:val="24"/>
          <w:szCs w:val="24"/>
        </w:rPr>
        <w:t xml:space="preserve"> </w:t>
      </w:r>
      <w:r>
        <w:rPr>
          <w:rFonts w:ascii="Arial" w:hAnsi="Arial" w:cs="Arial"/>
          <w:sz w:val="24"/>
          <w:szCs w:val="24"/>
        </w:rPr>
        <w:t xml:space="preserve">significant changes for CYP with ALN and </w:t>
      </w:r>
      <w:r w:rsidR="00C41FD5">
        <w:rPr>
          <w:rFonts w:ascii="Arial" w:hAnsi="Arial" w:cs="Arial"/>
          <w:sz w:val="24"/>
          <w:szCs w:val="24"/>
        </w:rPr>
        <w:t>the</w:t>
      </w:r>
      <w:r w:rsidR="00DD240E">
        <w:rPr>
          <w:rFonts w:ascii="Arial" w:hAnsi="Arial" w:cs="Arial"/>
          <w:sz w:val="24"/>
          <w:szCs w:val="24"/>
        </w:rPr>
        <w:t>se</w:t>
      </w:r>
      <w:r w:rsidR="00C41FD5">
        <w:rPr>
          <w:rFonts w:ascii="Arial" w:hAnsi="Arial" w:cs="Arial"/>
          <w:sz w:val="24"/>
          <w:szCs w:val="24"/>
        </w:rPr>
        <w:t xml:space="preserve"> changes inform policies and practice within the field.</w:t>
      </w:r>
      <w:r>
        <w:rPr>
          <w:rFonts w:ascii="Arial" w:hAnsi="Arial" w:cs="Arial"/>
          <w:sz w:val="24"/>
          <w:szCs w:val="24"/>
        </w:rPr>
        <w:t xml:space="preserve"> </w:t>
      </w:r>
      <w:r w:rsidR="00DD240E">
        <w:rPr>
          <w:rFonts w:ascii="Arial" w:hAnsi="Arial" w:cs="Arial"/>
          <w:sz w:val="24"/>
          <w:szCs w:val="24"/>
        </w:rPr>
        <w:t xml:space="preserve">The </w:t>
      </w:r>
      <w:r w:rsidR="00B635A5" w:rsidRPr="0055599D">
        <w:rPr>
          <w:rFonts w:ascii="Arial" w:hAnsi="Arial" w:cs="Arial"/>
          <w:sz w:val="24"/>
          <w:szCs w:val="24"/>
        </w:rPr>
        <w:t>Additional Learning Needs and Education Tribunal (Wales) Act 2018 (the ALN Act)</w:t>
      </w:r>
      <w:r w:rsidR="00F16DD5" w:rsidRPr="0055599D">
        <w:rPr>
          <w:rFonts w:ascii="Arial" w:hAnsi="Arial" w:cs="Arial"/>
          <w:sz w:val="24"/>
          <w:szCs w:val="24"/>
        </w:rPr>
        <w:t xml:space="preserve"> </w:t>
      </w:r>
      <w:r w:rsidR="000F0E41" w:rsidRPr="0055599D">
        <w:rPr>
          <w:rFonts w:ascii="Arial" w:hAnsi="Arial" w:cs="Arial"/>
          <w:sz w:val="24"/>
          <w:szCs w:val="24"/>
        </w:rPr>
        <w:t xml:space="preserve">that sets out the following: </w:t>
      </w:r>
    </w:p>
    <w:p w14:paraId="2E71DE84" w14:textId="77777777" w:rsidR="001671F9" w:rsidRPr="00735591" w:rsidRDefault="001671F9" w:rsidP="00735591">
      <w:pPr>
        <w:shd w:val="clear" w:color="auto" w:fill="FFFFFF"/>
        <w:spacing w:after="300" w:line="240" w:lineRule="auto"/>
        <w:ind w:left="567"/>
        <w:rPr>
          <w:rFonts w:ascii="Arial" w:eastAsia="Times New Roman" w:hAnsi="Arial" w:cs="Arial"/>
          <w:color w:val="1F1F1F"/>
          <w:kern w:val="0"/>
          <w:sz w:val="20"/>
          <w:szCs w:val="20"/>
          <w:lang w:eastAsia="en-GB"/>
          <w14:ligatures w14:val="none"/>
        </w:rPr>
      </w:pPr>
      <w:r w:rsidRPr="00735591">
        <w:rPr>
          <w:rFonts w:ascii="Arial" w:eastAsia="Times New Roman" w:hAnsi="Arial" w:cs="Arial"/>
          <w:color w:val="1F1F1F"/>
          <w:kern w:val="0"/>
          <w:sz w:val="20"/>
          <w:szCs w:val="20"/>
          <w:lang w:eastAsia="en-GB"/>
          <w14:ligatures w14:val="none"/>
        </w:rPr>
        <w:t>(1) A person has additional learning needs if he or she has a learning difficulty or disability (whether the learning difficulty or disability arises from a medical condition or otherwise) which calls for additional learning provision.</w:t>
      </w:r>
    </w:p>
    <w:p w14:paraId="61724BB0" w14:textId="77777777" w:rsidR="001671F9" w:rsidRPr="00735591" w:rsidRDefault="001671F9" w:rsidP="00735591">
      <w:pPr>
        <w:shd w:val="clear" w:color="auto" w:fill="FFFFFF"/>
        <w:spacing w:after="300" w:line="240" w:lineRule="auto"/>
        <w:ind w:left="567"/>
        <w:rPr>
          <w:rFonts w:ascii="Arial" w:eastAsia="Times New Roman" w:hAnsi="Arial" w:cs="Arial"/>
          <w:color w:val="1F1F1F"/>
          <w:kern w:val="0"/>
          <w:sz w:val="20"/>
          <w:szCs w:val="20"/>
          <w:lang w:eastAsia="en-GB"/>
          <w14:ligatures w14:val="none"/>
        </w:rPr>
      </w:pPr>
      <w:r w:rsidRPr="00735591">
        <w:rPr>
          <w:rFonts w:ascii="Arial" w:eastAsia="Times New Roman" w:hAnsi="Arial" w:cs="Arial"/>
          <w:color w:val="1F1F1F"/>
          <w:kern w:val="0"/>
          <w:sz w:val="20"/>
          <w:szCs w:val="20"/>
          <w:lang w:eastAsia="en-GB"/>
          <w14:ligatures w14:val="none"/>
        </w:rPr>
        <w:t>(2) A child of compulsory school age or person over that age has a learning difficulty or disability if he or she:</w:t>
      </w:r>
    </w:p>
    <w:p w14:paraId="78CE81B1" w14:textId="77777777" w:rsidR="001671F9" w:rsidRPr="00735591" w:rsidRDefault="001671F9" w:rsidP="00735591">
      <w:pPr>
        <w:numPr>
          <w:ilvl w:val="0"/>
          <w:numId w:val="2"/>
        </w:numPr>
        <w:shd w:val="clear" w:color="auto" w:fill="FFFFFF"/>
        <w:spacing w:before="100" w:beforeAutospacing="1" w:after="100" w:afterAutospacing="1" w:line="240" w:lineRule="auto"/>
        <w:ind w:left="567"/>
        <w:rPr>
          <w:rFonts w:ascii="Arial" w:eastAsia="Times New Roman" w:hAnsi="Arial" w:cs="Arial"/>
          <w:color w:val="1F1F1F"/>
          <w:kern w:val="0"/>
          <w:sz w:val="20"/>
          <w:szCs w:val="20"/>
          <w:lang w:eastAsia="en-GB"/>
          <w14:ligatures w14:val="none"/>
        </w:rPr>
      </w:pPr>
      <w:r w:rsidRPr="00735591">
        <w:rPr>
          <w:rFonts w:ascii="Arial" w:eastAsia="Times New Roman" w:hAnsi="Arial" w:cs="Arial"/>
          <w:color w:val="1F1F1F"/>
          <w:kern w:val="0"/>
          <w:sz w:val="20"/>
          <w:szCs w:val="20"/>
          <w:lang w:eastAsia="en-GB"/>
          <w14:ligatures w14:val="none"/>
        </w:rPr>
        <w:t xml:space="preserve">has a significantly greater difficulty in learning than </w:t>
      </w:r>
      <w:proofErr w:type="gramStart"/>
      <w:r w:rsidRPr="00735591">
        <w:rPr>
          <w:rFonts w:ascii="Arial" w:eastAsia="Times New Roman" w:hAnsi="Arial" w:cs="Arial"/>
          <w:color w:val="1F1F1F"/>
          <w:kern w:val="0"/>
          <w:sz w:val="20"/>
          <w:szCs w:val="20"/>
          <w:lang w:eastAsia="en-GB"/>
          <w14:ligatures w14:val="none"/>
        </w:rPr>
        <w:t>the majority of</w:t>
      </w:r>
      <w:proofErr w:type="gramEnd"/>
      <w:r w:rsidRPr="00735591">
        <w:rPr>
          <w:rFonts w:ascii="Arial" w:eastAsia="Times New Roman" w:hAnsi="Arial" w:cs="Arial"/>
          <w:color w:val="1F1F1F"/>
          <w:kern w:val="0"/>
          <w:sz w:val="20"/>
          <w:szCs w:val="20"/>
          <w:lang w:eastAsia="en-GB"/>
          <w14:ligatures w14:val="none"/>
        </w:rPr>
        <w:t xml:space="preserve"> others of the same age, or</w:t>
      </w:r>
    </w:p>
    <w:p w14:paraId="25524C94" w14:textId="77777777" w:rsidR="001671F9" w:rsidRPr="00735591" w:rsidRDefault="001671F9" w:rsidP="00735591">
      <w:pPr>
        <w:numPr>
          <w:ilvl w:val="0"/>
          <w:numId w:val="2"/>
        </w:numPr>
        <w:shd w:val="clear" w:color="auto" w:fill="FFFFFF"/>
        <w:spacing w:before="100" w:beforeAutospacing="1" w:after="100" w:afterAutospacing="1" w:line="240" w:lineRule="auto"/>
        <w:ind w:left="567"/>
        <w:rPr>
          <w:rFonts w:ascii="Arial" w:eastAsia="Times New Roman" w:hAnsi="Arial" w:cs="Arial"/>
          <w:color w:val="1F1F1F"/>
          <w:kern w:val="0"/>
          <w:sz w:val="20"/>
          <w:szCs w:val="20"/>
          <w:lang w:eastAsia="en-GB"/>
          <w14:ligatures w14:val="none"/>
        </w:rPr>
      </w:pPr>
      <w:r w:rsidRPr="00735591">
        <w:rPr>
          <w:rFonts w:ascii="Arial" w:eastAsia="Times New Roman" w:hAnsi="Arial" w:cs="Arial"/>
          <w:color w:val="1F1F1F"/>
          <w:kern w:val="0"/>
          <w:sz w:val="20"/>
          <w:szCs w:val="20"/>
          <w:lang w:eastAsia="en-GB"/>
          <w14:ligatures w14:val="none"/>
        </w:rPr>
        <w:lastRenderedPageBreak/>
        <w:t>has a disability for the purposes of the Equality Act 2010 which prevents or hinders him or her from making use of facilities for education or training of a kind generally provided for others of the same age in mainstream maintained schools or mainstream institutions in the further education sector.</w:t>
      </w:r>
    </w:p>
    <w:p w14:paraId="6D55C08B" w14:textId="16FC4AF6" w:rsidR="001671F9" w:rsidRPr="005E660F" w:rsidRDefault="001671F9" w:rsidP="005E660F">
      <w:pPr>
        <w:shd w:val="clear" w:color="auto" w:fill="FFFFFF"/>
        <w:spacing w:before="100" w:beforeAutospacing="1" w:after="100" w:afterAutospacing="1" w:line="360" w:lineRule="auto"/>
        <w:ind w:left="567"/>
        <w:jc w:val="right"/>
        <w:rPr>
          <w:rFonts w:ascii="Arial" w:eastAsia="Times New Roman" w:hAnsi="Arial" w:cs="Arial"/>
          <w:color w:val="1F1F1F"/>
          <w:kern w:val="0"/>
          <w:sz w:val="24"/>
          <w:szCs w:val="24"/>
          <w:lang w:eastAsia="en-GB"/>
          <w14:ligatures w14:val="none"/>
        </w:rPr>
      </w:pPr>
      <w:r w:rsidRPr="005E660F">
        <w:rPr>
          <w:rFonts w:ascii="Arial" w:eastAsia="Times New Roman" w:hAnsi="Arial" w:cs="Arial"/>
          <w:color w:val="1F1F1F"/>
          <w:kern w:val="0"/>
          <w:sz w:val="24"/>
          <w:szCs w:val="24"/>
          <w:lang w:eastAsia="en-GB"/>
          <w14:ligatures w14:val="none"/>
        </w:rPr>
        <w:t>(Welsh Government, 2022, p.1).</w:t>
      </w:r>
    </w:p>
    <w:p w14:paraId="72714143" w14:textId="3C5DF806" w:rsidR="001E6373" w:rsidRPr="005E660F" w:rsidRDefault="001E6373" w:rsidP="005E660F">
      <w:pPr>
        <w:spacing w:line="360" w:lineRule="auto"/>
        <w:rPr>
          <w:rFonts w:ascii="Arial" w:hAnsi="Arial" w:cs="Arial"/>
          <w:sz w:val="24"/>
          <w:szCs w:val="24"/>
        </w:rPr>
      </w:pPr>
      <w:r w:rsidRPr="005E660F">
        <w:rPr>
          <w:rFonts w:ascii="Arial" w:hAnsi="Arial" w:cs="Arial"/>
          <w:sz w:val="24"/>
          <w:szCs w:val="24"/>
        </w:rPr>
        <w:t>The previous systems that supported children with SEN and/or LDD, now works as an integrated system to support all learning with ALN from birth to 25 years old</w:t>
      </w:r>
      <w:r w:rsidR="006E1E1F" w:rsidRPr="005E660F">
        <w:rPr>
          <w:rFonts w:ascii="Arial" w:hAnsi="Arial" w:cs="Arial"/>
          <w:sz w:val="24"/>
          <w:szCs w:val="24"/>
        </w:rPr>
        <w:t xml:space="preserve"> </w:t>
      </w:r>
      <w:r w:rsidR="006E1E1F" w:rsidRPr="005E660F">
        <w:rPr>
          <w:rFonts w:ascii="Arial" w:eastAsia="Times New Roman" w:hAnsi="Arial" w:cs="Arial"/>
          <w:color w:val="1F1F1F"/>
          <w:kern w:val="0"/>
          <w:sz w:val="24"/>
          <w:szCs w:val="24"/>
          <w:lang w:eastAsia="en-GB"/>
          <w14:ligatures w14:val="none"/>
        </w:rPr>
        <w:t>(Welsh Government, 2022, p.1)</w:t>
      </w:r>
      <w:r w:rsidRPr="005E660F">
        <w:rPr>
          <w:rFonts w:ascii="Arial" w:hAnsi="Arial" w:cs="Arial"/>
          <w:sz w:val="24"/>
          <w:szCs w:val="24"/>
        </w:rPr>
        <w:t xml:space="preserve">. </w:t>
      </w:r>
      <w:r w:rsidR="00D42302" w:rsidRPr="005E660F">
        <w:rPr>
          <w:rFonts w:ascii="Arial" w:hAnsi="Arial" w:cs="Arial"/>
          <w:sz w:val="24"/>
          <w:szCs w:val="24"/>
        </w:rPr>
        <w:t xml:space="preserve">This </w:t>
      </w:r>
      <w:r w:rsidR="00343AA8" w:rsidRPr="005E660F">
        <w:rPr>
          <w:rFonts w:ascii="Arial" w:hAnsi="Arial" w:cs="Arial"/>
          <w:sz w:val="24"/>
          <w:szCs w:val="24"/>
        </w:rPr>
        <w:t>change i</w:t>
      </w:r>
      <w:r w:rsidR="003E2268" w:rsidRPr="005E660F">
        <w:rPr>
          <w:rFonts w:ascii="Arial" w:hAnsi="Arial" w:cs="Arial"/>
          <w:sz w:val="24"/>
          <w:szCs w:val="24"/>
        </w:rPr>
        <w:t>n</w:t>
      </w:r>
      <w:r w:rsidR="00343AA8" w:rsidRPr="005E660F">
        <w:rPr>
          <w:rFonts w:ascii="Arial" w:hAnsi="Arial" w:cs="Arial"/>
          <w:sz w:val="24"/>
          <w:szCs w:val="24"/>
        </w:rPr>
        <w:t xml:space="preserve"> legislation will inform policies</w:t>
      </w:r>
      <w:r w:rsidR="00B1420A" w:rsidRPr="005E660F">
        <w:rPr>
          <w:rFonts w:ascii="Arial" w:hAnsi="Arial" w:cs="Arial"/>
          <w:sz w:val="24"/>
          <w:szCs w:val="24"/>
        </w:rPr>
        <w:t xml:space="preserve"> and practice</w:t>
      </w:r>
      <w:r w:rsidR="00343AA8" w:rsidRPr="005E660F">
        <w:rPr>
          <w:rFonts w:ascii="Arial" w:hAnsi="Arial" w:cs="Arial"/>
          <w:sz w:val="24"/>
          <w:szCs w:val="24"/>
        </w:rPr>
        <w:t xml:space="preserve">, </w:t>
      </w:r>
      <w:r w:rsidR="00366C21" w:rsidRPr="005E660F">
        <w:rPr>
          <w:rFonts w:ascii="Arial" w:hAnsi="Arial" w:cs="Arial"/>
          <w:sz w:val="24"/>
          <w:szCs w:val="24"/>
        </w:rPr>
        <w:t>therefore</w:t>
      </w:r>
      <w:r w:rsidR="00C11802" w:rsidRPr="005E660F">
        <w:rPr>
          <w:rFonts w:ascii="Arial" w:hAnsi="Arial" w:cs="Arial"/>
          <w:sz w:val="24"/>
          <w:szCs w:val="24"/>
        </w:rPr>
        <w:t xml:space="preserve"> it </w:t>
      </w:r>
      <w:r w:rsidR="00343AA8" w:rsidRPr="005E660F">
        <w:rPr>
          <w:rFonts w:ascii="Arial" w:hAnsi="Arial" w:cs="Arial"/>
          <w:sz w:val="24"/>
          <w:szCs w:val="24"/>
        </w:rPr>
        <w:t xml:space="preserve">is vital for students working with CYP to have </w:t>
      </w:r>
      <w:r w:rsidR="007D1308" w:rsidRPr="005E660F">
        <w:rPr>
          <w:rFonts w:ascii="Arial" w:hAnsi="Arial" w:cs="Arial"/>
          <w:sz w:val="24"/>
          <w:szCs w:val="24"/>
        </w:rPr>
        <w:t xml:space="preserve">a developing </w:t>
      </w:r>
      <w:r w:rsidR="00C12CCC">
        <w:rPr>
          <w:rFonts w:ascii="Arial" w:hAnsi="Arial" w:cs="Arial"/>
          <w:sz w:val="24"/>
          <w:szCs w:val="24"/>
        </w:rPr>
        <w:t xml:space="preserve">professional </w:t>
      </w:r>
      <w:r w:rsidR="007D1308" w:rsidRPr="005E660F">
        <w:rPr>
          <w:rFonts w:ascii="Arial" w:hAnsi="Arial" w:cs="Arial"/>
          <w:sz w:val="24"/>
          <w:szCs w:val="24"/>
        </w:rPr>
        <w:t>practice that is underpinned by</w:t>
      </w:r>
      <w:r w:rsidR="00F87968" w:rsidRPr="005E660F">
        <w:rPr>
          <w:rFonts w:ascii="Arial" w:hAnsi="Arial" w:cs="Arial"/>
          <w:sz w:val="24"/>
          <w:szCs w:val="24"/>
        </w:rPr>
        <w:t xml:space="preserve"> any changes that could impact on their</w:t>
      </w:r>
      <w:r w:rsidR="00081B7D" w:rsidRPr="005E660F">
        <w:rPr>
          <w:rFonts w:ascii="Arial" w:hAnsi="Arial" w:cs="Arial"/>
          <w:sz w:val="24"/>
          <w:szCs w:val="24"/>
        </w:rPr>
        <w:t xml:space="preserve"> role</w:t>
      </w:r>
      <w:r w:rsidR="00C12CCC">
        <w:rPr>
          <w:rFonts w:ascii="Arial" w:hAnsi="Arial" w:cs="Arial"/>
          <w:sz w:val="24"/>
          <w:szCs w:val="24"/>
        </w:rPr>
        <w:t xml:space="preserve"> (Advance HE, 2023)</w:t>
      </w:r>
      <w:r w:rsidR="002753EC" w:rsidRPr="005E660F">
        <w:rPr>
          <w:rFonts w:ascii="Arial" w:hAnsi="Arial" w:cs="Arial"/>
          <w:sz w:val="24"/>
          <w:szCs w:val="24"/>
        </w:rPr>
        <w:t>.</w:t>
      </w:r>
    </w:p>
    <w:p w14:paraId="2753E3E4" w14:textId="3BC13CF6" w:rsidR="00131CF2" w:rsidRPr="005E660F" w:rsidRDefault="00131CF2" w:rsidP="005E660F">
      <w:pPr>
        <w:spacing w:line="360" w:lineRule="auto"/>
        <w:rPr>
          <w:rFonts w:ascii="Arial" w:hAnsi="Arial" w:cs="Arial"/>
          <w:sz w:val="24"/>
          <w:szCs w:val="24"/>
        </w:rPr>
      </w:pPr>
      <w:r w:rsidRPr="005E660F">
        <w:rPr>
          <w:rFonts w:ascii="Arial" w:hAnsi="Arial" w:cs="Arial"/>
          <w:sz w:val="24"/>
          <w:szCs w:val="24"/>
        </w:rPr>
        <w:t xml:space="preserve">Individual development plans (IDP)s </w:t>
      </w:r>
      <w:proofErr w:type="gramStart"/>
      <w:r w:rsidR="00C93525" w:rsidRPr="005E660F">
        <w:rPr>
          <w:rFonts w:ascii="Arial" w:hAnsi="Arial" w:cs="Arial"/>
          <w:sz w:val="24"/>
          <w:szCs w:val="24"/>
        </w:rPr>
        <w:t>have</w:t>
      </w:r>
      <w:proofErr w:type="gramEnd"/>
      <w:r w:rsidRPr="005E660F">
        <w:rPr>
          <w:rFonts w:ascii="Arial" w:hAnsi="Arial" w:cs="Arial"/>
          <w:sz w:val="24"/>
          <w:szCs w:val="24"/>
        </w:rPr>
        <w:t xml:space="preserve"> com</w:t>
      </w:r>
      <w:r w:rsidR="00C93525" w:rsidRPr="005E660F">
        <w:rPr>
          <w:rFonts w:ascii="Arial" w:hAnsi="Arial" w:cs="Arial"/>
          <w:sz w:val="24"/>
          <w:szCs w:val="24"/>
        </w:rPr>
        <w:t>e</w:t>
      </w:r>
      <w:r w:rsidRPr="005E660F">
        <w:rPr>
          <w:rFonts w:ascii="Arial" w:hAnsi="Arial" w:cs="Arial"/>
          <w:sz w:val="24"/>
          <w:szCs w:val="24"/>
        </w:rPr>
        <w:t xml:space="preserve"> into force under the new ALN act, these replace previous statements and plans that support learners in school settings and further education</w:t>
      </w:r>
      <w:r w:rsidR="00C12CCC">
        <w:rPr>
          <w:rFonts w:ascii="Arial" w:hAnsi="Arial" w:cs="Arial"/>
          <w:sz w:val="24"/>
          <w:szCs w:val="24"/>
        </w:rPr>
        <w:t xml:space="preserve"> (Welsh Government, 2022)</w:t>
      </w:r>
      <w:r w:rsidRPr="005E660F">
        <w:rPr>
          <w:rFonts w:ascii="Arial" w:hAnsi="Arial" w:cs="Arial"/>
          <w:sz w:val="24"/>
          <w:szCs w:val="24"/>
        </w:rPr>
        <w:t>. This unified system now requires that the learner is placed at the core of everything that happens, and consideration of the “views, wishes and feelings of the children, their parents and young people” (Welsh Government, 2022, p.1) is required. The IDP sets out what requirements are needed in terms of care and support from all agencies involved, including education, healthcare services and social services (National Autistic Society, 2020). Teaching a module specifically aimed at ALN would strengthen the students’ knowledge and understanding to collaborate with other practitioners. It w</w:t>
      </w:r>
      <w:r w:rsidR="00845CE7" w:rsidRPr="005E660F">
        <w:rPr>
          <w:rFonts w:ascii="Arial" w:hAnsi="Arial" w:cs="Arial"/>
          <w:sz w:val="24"/>
          <w:szCs w:val="24"/>
        </w:rPr>
        <w:t>ill</w:t>
      </w:r>
      <w:r w:rsidRPr="005E660F">
        <w:rPr>
          <w:rFonts w:ascii="Arial" w:hAnsi="Arial" w:cs="Arial"/>
          <w:sz w:val="24"/>
          <w:szCs w:val="24"/>
        </w:rPr>
        <w:t xml:space="preserve"> also allow students the opportunity to adapt their practice to legislative and policy </w:t>
      </w:r>
      <w:r w:rsidR="00016F38" w:rsidRPr="005E660F">
        <w:rPr>
          <w:rFonts w:ascii="Arial" w:hAnsi="Arial" w:cs="Arial"/>
          <w:sz w:val="24"/>
          <w:szCs w:val="24"/>
        </w:rPr>
        <w:t>reforms and</w:t>
      </w:r>
      <w:r w:rsidRPr="005E660F">
        <w:rPr>
          <w:rFonts w:ascii="Arial" w:hAnsi="Arial" w:cs="Arial"/>
          <w:sz w:val="24"/>
          <w:szCs w:val="24"/>
        </w:rPr>
        <w:t xml:space="preserve"> keep up to date with changes that impact on their sector</w:t>
      </w:r>
      <w:r w:rsidR="009C060D">
        <w:rPr>
          <w:rFonts w:ascii="Arial" w:hAnsi="Arial" w:cs="Arial"/>
          <w:sz w:val="24"/>
          <w:szCs w:val="24"/>
        </w:rPr>
        <w:t xml:space="preserve"> (Advance HE, 2023)</w:t>
      </w:r>
      <w:r w:rsidRPr="005E660F">
        <w:rPr>
          <w:rFonts w:ascii="Arial" w:hAnsi="Arial" w:cs="Arial"/>
          <w:sz w:val="24"/>
          <w:szCs w:val="24"/>
        </w:rPr>
        <w:t xml:space="preserve">. </w:t>
      </w:r>
    </w:p>
    <w:p w14:paraId="6273EED8" w14:textId="73F617D7" w:rsidR="0032197E" w:rsidRPr="005E660F" w:rsidRDefault="0032197E" w:rsidP="005E660F">
      <w:pPr>
        <w:spacing w:line="360" w:lineRule="auto"/>
        <w:rPr>
          <w:rFonts w:ascii="Arial" w:hAnsi="Arial" w:cs="Arial"/>
          <w:sz w:val="24"/>
          <w:szCs w:val="24"/>
        </w:rPr>
      </w:pPr>
      <w:r w:rsidRPr="005E660F">
        <w:rPr>
          <w:rFonts w:ascii="Arial" w:hAnsi="Arial" w:cs="Arial"/>
          <w:sz w:val="24"/>
          <w:szCs w:val="24"/>
        </w:rPr>
        <w:t xml:space="preserve">I emphasise the importance of this module so that students will have the required knowledge on IDPs when working with </w:t>
      </w:r>
      <w:r w:rsidR="005A0F19" w:rsidRPr="005E660F">
        <w:rPr>
          <w:rFonts w:ascii="Arial" w:hAnsi="Arial" w:cs="Arial"/>
          <w:sz w:val="24"/>
          <w:szCs w:val="24"/>
        </w:rPr>
        <w:t>CYP</w:t>
      </w:r>
      <w:r w:rsidRPr="005E660F">
        <w:rPr>
          <w:rFonts w:ascii="Arial" w:hAnsi="Arial" w:cs="Arial"/>
          <w:sz w:val="24"/>
          <w:szCs w:val="24"/>
        </w:rPr>
        <w:t xml:space="preserve"> who have ALN. This will enhance their professional practice and provide them with the knowledge and understanding of the individuals needs and how best they can adapt their practice if </w:t>
      </w:r>
      <w:r w:rsidR="00323792" w:rsidRPr="005E660F">
        <w:rPr>
          <w:rFonts w:ascii="Arial" w:hAnsi="Arial" w:cs="Arial"/>
          <w:sz w:val="24"/>
          <w:szCs w:val="24"/>
        </w:rPr>
        <w:t>needed and</w:t>
      </w:r>
      <w:r w:rsidR="0018610A" w:rsidRPr="005E660F">
        <w:rPr>
          <w:rFonts w:ascii="Arial" w:hAnsi="Arial" w:cs="Arial"/>
          <w:sz w:val="24"/>
          <w:szCs w:val="24"/>
        </w:rPr>
        <w:t xml:space="preserve"> </w:t>
      </w:r>
      <w:r w:rsidR="00C62A8E" w:rsidRPr="005E660F">
        <w:rPr>
          <w:rFonts w:ascii="Arial" w:hAnsi="Arial" w:cs="Arial"/>
          <w:sz w:val="24"/>
          <w:szCs w:val="24"/>
        </w:rPr>
        <w:t xml:space="preserve">ensure that </w:t>
      </w:r>
      <w:r w:rsidR="00B01997" w:rsidRPr="005E660F">
        <w:rPr>
          <w:rFonts w:ascii="Arial" w:hAnsi="Arial" w:cs="Arial"/>
          <w:sz w:val="24"/>
          <w:szCs w:val="24"/>
        </w:rPr>
        <w:t xml:space="preserve">their </w:t>
      </w:r>
      <w:r w:rsidR="00C62A8E" w:rsidRPr="005E660F">
        <w:rPr>
          <w:rFonts w:ascii="Arial" w:hAnsi="Arial" w:cs="Arial"/>
          <w:sz w:val="24"/>
          <w:szCs w:val="24"/>
        </w:rPr>
        <w:t>practice is inclusive</w:t>
      </w:r>
      <w:r w:rsidRPr="005E660F">
        <w:rPr>
          <w:rFonts w:ascii="Arial" w:hAnsi="Arial" w:cs="Arial"/>
          <w:sz w:val="24"/>
          <w:szCs w:val="24"/>
        </w:rPr>
        <w:t>.</w:t>
      </w:r>
    </w:p>
    <w:p w14:paraId="2C3395AA" w14:textId="529BB443" w:rsidR="00B04CCF" w:rsidRPr="005E660F" w:rsidRDefault="00280B74" w:rsidP="00B04CCF">
      <w:pPr>
        <w:spacing w:line="360" w:lineRule="auto"/>
        <w:rPr>
          <w:rFonts w:ascii="Arial" w:hAnsi="Arial" w:cs="Arial"/>
          <w:color w:val="1F1F1F"/>
          <w:sz w:val="24"/>
          <w:szCs w:val="24"/>
          <w:shd w:val="clear" w:color="auto" w:fill="FFFFFF"/>
        </w:rPr>
      </w:pPr>
      <w:r w:rsidRPr="005E660F">
        <w:rPr>
          <w:rFonts w:ascii="Arial" w:hAnsi="Arial" w:cs="Arial"/>
          <w:sz w:val="24"/>
          <w:szCs w:val="24"/>
        </w:rPr>
        <w:t xml:space="preserve">Welsh Government </w:t>
      </w:r>
      <w:r w:rsidR="00D1366F" w:rsidRPr="005E660F">
        <w:rPr>
          <w:rFonts w:ascii="Arial" w:hAnsi="Arial" w:cs="Arial"/>
          <w:sz w:val="24"/>
          <w:szCs w:val="24"/>
        </w:rPr>
        <w:t xml:space="preserve">put forward that the statutory framework </w:t>
      </w:r>
      <w:r w:rsidR="007A3D4A" w:rsidRPr="005E660F">
        <w:rPr>
          <w:rFonts w:ascii="Arial" w:hAnsi="Arial" w:cs="Arial"/>
          <w:sz w:val="24"/>
          <w:szCs w:val="24"/>
        </w:rPr>
        <w:t>“</w:t>
      </w:r>
      <w:r w:rsidR="007A3D4A" w:rsidRPr="005E660F">
        <w:rPr>
          <w:rFonts w:ascii="Arial" w:hAnsi="Arial" w:cs="Arial"/>
          <w:color w:val="1F1F1F"/>
          <w:sz w:val="24"/>
          <w:szCs w:val="24"/>
          <w:shd w:val="clear" w:color="auto" w:fill="FFFFFF"/>
        </w:rPr>
        <w:t>aims to ensure all learners with ALN are supported to overcome barriers to learning and can achieve their full potential” (Welsh Government, 2022, p.1)</w:t>
      </w:r>
      <w:r w:rsidR="001D75DF" w:rsidRPr="005E660F">
        <w:rPr>
          <w:rFonts w:ascii="Arial" w:hAnsi="Arial" w:cs="Arial"/>
          <w:color w:val="1F1F1F"/>
          <w:sz w:val="24"/>
          <w:szCs w:val="24"/>
          <w:shd w:val="clear" w:color="auto" w:fill="FFFFFF"/>
        </w:rPr>
        <w:t>:</w:t>
      </w:r>
      <w:r w:rsidR="00637DE4" w:rsidRPr="005E660F">
        <w:rPr>
          <w:rFonts w:ascii="Arial" w:hAnsi="Arial" w:cs="Arial"/>
          <w:color w:val="1F1F1F"/>
          <w:sz w:val="24"/>
          <w:szCs w:val="24"/>
          <w:shd w:val="clear" w:color="auto" w:fill="FFFFFF"/>
        </w:rPr>
        <w:t xml:space="preserve"> </w:t>
      </w:r>
      <w:r w:rsidR="00463FA4" w:rsidRPr="005E660F">
        <w:rPr>
          <w:rFonts w:ascii="Arial" w:hAnsi="Arial" w:cs="Arial"/>
          <w:color w:val="1F1F1F"/>
          <w:sz w:val="24"/>
          <w:szCs w:val="24"/>
          <w:shd w:val="clear" w:color="auto" w:fill="FFFFFF"/>
        </w:rPr>
        <w:t>this</w:t>
      </w:r>
      <w:r w:rsidR="00637DE4" w:rsidRPr="005E660F">
        <w:rPr>
          <w:rFonts w:ascii="Arial" w:hAnsi="Arial" w:cs="Arial"/>
          <w:color w:val="1F1F1F"/>
          <w:sz w:val="24"/>
          <w:szCs w:val="24"/>
          <w:shd w:val="clear" w:color="auto" w:fill="FFFFFF"/>
        </w:rPr>
        <w:t xml:space="preserve"> aligns with </w:t>
      </w:r>
      <w:r w:rsidR="005B2C9F" w:rsidRPr="005E660F">
        <w:rPr>
          <w:rFonts w:ascii="Arial" w:hAnsi="Arial" w:cs="Arial"/>
          <w:color w:val="1F1F1F"/>
          <w:sz w:val="24"/>
          <w:szCs w:val="24"/>
          <w:shd w:val="clear" w:color="auto" w:fill="FFFFFF"/>
        </w:rPr>
        <w:t xml:space="preserve">the goal for ‘a more equal </w:t>
      </w:r>
      <w:proofErr w:type="spellStart"/>
      <w:r w:rsidR="00D50CC0" w:rsidRPr="005E660F">
        <w:rPr>
          <w:rFonts w:ascii="Arial" w:hAnsi="Arial" w:cs="Arial"/>
          <w:color w:val="1F1F1F"/>
          <w:sz w:val="24"/>
          <w:szCs w:val="24"/>
          <w:shd w:val="clear" w:color="auto" w:fill="FFFFFF"/>
        </w:rPr>
        <w:t>Wales’</w:t>
      </w:r>
      <w:proofErr w:type="spellEnd"/>
      <w:r w:rsidR="00BD6DA9" w:rsidRPr="005E660F">
        <w:rPr>
          <w:rFonts w:ascii="Arial" w:hAnsi="Arial" w:cs="Arial"/>
          <w:color w:val="1F1F1F"/>
          <w:sz w:val="24"/>
          <w:szCs w:val="24"/>
          <w:shd w:val="clear" w:color="auto" w:fill="FFFFFF"/>
        </w:rPr>
        <w:t xml:space="preserve"> </w:t>
      </w:r>
      <w:r w:rsidR="004B2854" w:rsidRPr="005E660F">
        <w:rPr>
          <w:rFonts w:ascii="Arial" w:hAnsi="Arial" w:cs="Arial"/>
          <w:color w:val="1F1F1F"/>
          <w:sz w:val="24"/>
          <w:szCs w:val="24"/>
          <w:shd w:val="clear" w:color="auto" w:fill="FFFFFF"/>
        </w:rPr>
        <w:t xml:space="preserve">set out in the Well-being of Future Generations (Wales) Act 2015, </w:t>
      </w:r>
      <w:r w:rsidR="005B2C9F" w:rsidRPr="005E660F">
        <w:rPr>
          <w:rFonts w:ascii="Arial" w:hAnsi="Arial" w:cs="Arial"/>
          <w:color w:val="1F1F1F"/>
          <w:sz w:val="24"/>
          <w:szCs w:val="24"/>
          <w:shd w:val="clear" w:color="auto" w:fill="FFFFFF"/>
        </w:rPr>
        <w:t>(</w:t>
      </w:r>
      <w:r w:rsidR="00665556" w:rsidRPr="005E660F">
        <w:rPr>
          <w:rFonts w:ascii="Arial" w:hAnsi="Arial" w:cs="Arial"/>
          <w:color w:val="1F1F1F"/>
          <w:sz w:val="24"/>
          <w:szCs w:val="24"/>
          <w:shd w:val="clear" w:color="auto" w:fill="FFFFFF"/>
        </w:rPr>
        <w:t>Future Generations Commissioner for Wales, 2024</w:t>
      </w:r>
      <w:r w:rsidR="005B2C9F" w:rsidRPr="005E660F">
        <w:rPr>
          <w:rFonts w:ascii="Arial" w:hAnsi="Arial" w:cs="Arial"/>
          <w:color w:val="1F1F1F"/>
          <w:sz w:val="24"/>
          <w:szCs w:val="24"/>
          <w:shd w:val="clear" w:color="auto" w:fill="FFFFFF"/>
        </w:rPr>
        <w:t>)</w:t>
      </w:r>
      <w:r w:rsidR="00F72CEB" w:rsidRPr="005E660F">
        <w:rPr>
          <w:rFonts w:ascii="Arial" w:hAnsi="Arial" w:cs="Arial"/>
          <w:color w:val="1F1F1F"/>
          <w:sz w:val="24"/>
          <w:szCs w:val="24"/>
          <w:shd w:val="clear" w:color="auto" w:fill="FFFFFF"/>
        </w:rPr>
        <w:t xml:space="preserve"> to reduce inequalities</w:t>
      </w:r>
      <w:r w:rsidR="00BD6DA9" w:rsidRPr="005E660F">
        <w:rPr>
          <w:rFonts w:ascii="Arial" w:hAnsi="Arial" w:cs="Arial"/>
          <w:color w:val="1F1F1F"/>
          <w:sz w:val="24"/>
          <w:szCs w:val="24"/>
          <w:shd w:val="clear" w:color="auto" w:fill="FFFFFF"/>
        </w:rPr>
        <w:t xml:space="preserve"> in health </w:t>
      </w:r>
      <w:r w:rsidR="00BD6DA9" w:rsidRPr="005E660F">
        <w:rPr>
          <w:rFonts w:ascii="Arial" w:hAnsi="Arial" w:cs="Arial"/>
          <w:color w:val="1F1F1F"/>
          <w:sz w:val="24"/>
          <w:szCs w:val="24"/>
          <w:shd w:val="clear" w:color="auto" w:fill="FFFFFF"/>
        </w:rPr>
        <w:lastRenderedPageBreak/>
        <w:t>outcomes</w:t>
      </w:r>
      <w:r w:rsidR="005B2C9F" w:rsidRPr="005E660F">
        <w:rPr>
          <w:rFonts w:ascii="Arial" w:hAnsi="Arial" w:cs="Arial"/>
          <w:color w:val="1F1F1F"/>
          <w:sz w:val="24"/>
          <w:szCs w:val="24"/>
          <w:shd w:val="clear" w:color="auto" w:fill="FFFFFF"/>
        </w:rPr>
        <w:t>.</w:t>
      </w:r>
      <w:r w:rsidR="009C054A" w:rsidRPr="005E660F">
        <w:rPr>
          <w:rFonts w:ascii="Arial" w:hAnsi="Arial" w:cs="Arial"/>
          <w:color w:val="1F1F1F"/>
          <w:sz w:val="24"/>
          <w:szCs w:val="24"/>
          <w:shd w:val="clear" w:color="auto" w:fill="FFFFFF"/>
        </w:rPr>
        <w:t xml:space="preserve"> </w:t>
      </w:r>
      <w:r w:rsidR="00D46371" w:rsidRPr="005E660F">
        <w:rPr>
          <w:rFonts w:ascii="Arial" w:hAnsi="Arial" w:cs="Arial"/>
          <w:color w:val="1F1F1F"/>
          <w:sz w:val="24"/>
          <w:szCs w:val="24"/>
          <w:shd w:val="clear" w:color="auto" w:fill="FFFFFF"/>
        </w:rPr>
        <w:t xml:space="preserve">The Welsh Government set out that more needs to be done </w:t>
      </w:r>
      <w:r w:rsidR="005D6E33" w:rsidRPr="005E660F">
        <w:rPr>
          <w:rFonts w:ascii="Arial" w:hAnsi="Arial" w:cs="Arial"/>
          <w:color w:val="1F1F1F"/>
          <w:sz w:val="24"/>
          <w:szCs w:val="24"/>
          <w:shd w:val="clear" w:color="auto" w:fill="FFFFFF"/>
        </w:rPr>
        <w:t xml:space="preserve">at both organisational and national level, </w:t>
      </w:r>
      <w:r w:rsidR="00CE2435" w:rsidRPr="005E660F">
        <w:rPr>
          <w:rFonts w:ascii="Arial" w:hAnsi="Arial" w:cs="Arial"/>
          <w:color w:val="1F1F1F"/>
          <w:sz w:val="24"/>
          <w:szCs w:val="24"/>
          <w:shd w:val="clear" w:color="auto" w:fill="FFFFFF"/>
        </w:rPr>
        <w:t>“to ensure that the future of Wales is one where people have not an equality of opportunity, but an equality of outcome</w:t>
      </w:r>
      <w:r w:rsidR="00740BB9" w:rsidRPr="005E660F">
        <w:rPr>
          <w:rFonts w:ascii="Arial" w:hAnsi="Arial" w:cs="Arial"/>
          <w:color w:val="1F1F1F"/>
          <w:sz w:val="24"/>
          <w:szCs w:val="24"/>
          <w:shd w:val="clear" w:color="auto" w:fill="FFFFFF"/>
        </w:rPr>
        <w:t>” (</w:t>
      </w:r>
      <w:r w:rsidR="00291AC4" w:rsidRPr="005E660F">
        <w:rPr>
          <w:rFonts w:ascii="Arial" w:hAnsi="Arial" w:cs="Arial"/>
          <w:color w:val="1F1F1F"/>
          <w:sz w:val="24"/>
          <w:szCs w:val="24"/>
          <w:shd w:val="clear" w:color="auto" w:fill="FFFFFF"/>
        </w:rPr>
        <w:t xml:space="preserve">Future Generations Commissioner for Wales, </w:t>
      </w:r>
      <w:r w:rsidR="000458F5" w:rsidRPr="005E660F">
        <w:rPr>
          <w:rFonts w:ascii="Arial" w:hAnsi="Arial" w:cs="Arial"/>
          <w:color w:val="1F1F1F"/>
          <w:sz w:val="24"/>
          <w:szCs w:val="24"/>
          <w:shd w:val="clear" w:color="auto" w:fill="FFFFFF"/>
        </w:rPr>
        <w:t>2019, p.4).</w:t>
      </w:r>
      <w:r w:rsidR="00205F74">
        <w:rPr>
          <w:rFonts w:ascii="Arial" w:hAnsi="Arial" w:cs="Arial"/>
          <w:color w:val="1F1F1F"/>
          <w:sz w:val="24"/>
          <w:szCs w:val="24"/>
          <w:shd w:val="clear" w:color="auto" w:fill="FFFFFF"/>
        </w:rPr>
        <w:t xml:space="preserve"> We need to be actively working to reduce inequalities for CYP with ALN</w:t>
      </w:r>
      <w:r w:rsidR="00FF231D">
        <w:rPr>
          <w:rFonts w:ascii="Arial" w:hAnsi="Arial" w:cs="Arial"/>
          <w:color w:val="1F1F1F"/>
          <w:sz w:val="24"/>
          <w:szCs w:val="24"/>
          <w:shd w:val="clear" w:color="auto" w:fill="FFFFFF"/>
        </w:rPr>
        <w:t xml:space="preserve"> </w:t>
      </w:r>
      <w:r w:rsidR="00D734DF" w:rsidRPr="005E660F">
        <w:rPr>
          <w:rFonts w:ascii="Arial" w:hAnsi="Arial" w:cs="Arial"/>
          <w:color w:val="1F1F1F"/>
          <w:sz w:val="24"/>
          <w:szCs w:val="24"/>
          <w:shd w:val="clear" w:color="auto" w:fill="FFFFFF"/>
        </w:rPr>
        <w:t>(Future Generations Commissioner for Wales, 2024)</w:t>
      </w:r>
      <w:r w:rsidR="002C3A23">
        <w:rPr>
          <w:rFonts w:ascii="Arial" w:hAnsi="Arial" w:cs="Arial"/>
          <w:color w:val="1F1F1F"/>
          <w:sz w:val="24"/>
          <w:szCs w:val="24"/>
          <w:shd w:val="clear" w:color="auto" w:fill="FFFFFF"/>
        </w:rPr>
        <w:t xml:space="preserve"> </w:t>
      </w:r>
      <w:r w:rsidR="00FF231D">
        <w:rPr>
          <w:rFonts w:ascii="Arial" w:hAnsi="Arial" w:cs="Arial"/>
          <w:color w:val="1F1F1F"/>
          <w:sz w:val="24"/>
          <w:szCs w:val="24"/>
          <w:shd w:val="clear" w:color="auto" w:fill="FFFFFF"/>
        </w:rPr>
        <w:t>and</w:t>
      </w:r>
      <w:r w:rsidR="003A08CA" w:rsidRPr="003A08CA">
        <w:rPr>
          <w:rFonts w:ascii="Arial" w:hAnsi="Arial" w:cs="Arial"/>
          <w:color w:val="1F1F1F"/>
          <w:sz w:val="24"/>
          <w:szCs w:val="24"/>
          <w:shd w:val="clear" w:color="auto" w:fill="FFFFFF"/>
        </w:rPr>
        <w:t xml:space="preserve"> </w:t>
      </w:r>
      <w:r w:rsidR="003A08CA" w:rsidRPr="005E660F">
        <w:rPr>
          <w:rFonts w:ascii="Arial" w:hAnsi="Arial" w:cs="Arial"/>
          <w:color w:val="1F1F1F"/>
          <w:sz w:val="24"/>
          <w:szCs w:val="24"/>
          <w:shd w:val="clear" w:color="auto" w:fill="FFFFFF"/>
        </w:rPr>
        <w:t xml:space="preserve">graduates are likely to be in a position where they </w:t>
      </w:r>
      <w:r w:rsidR="00D85A63">
        <w:rPr>
          <w:rFonts w:ascii="Arial" w:hAnsi="Arial" w:cs="Arial"/>
          <w:color w:val="1F1F1F"/>
          <w:sz w:val="24"/>
          <w:szCs w:val="24"/>
          <w:shd w:val="clear" w:color="auto" w:fill="FFFFFF"/>
        </w:rPr>
        <w:t xml:space="preserve">can </w:t>
      </w:r>
      <w:r w:rsidR="003A08CA" w:rsidRPr="005E660F">
        <w:rPr>
          <w:rFonts w:ascii="Arial" w:hAnsi="Arial" w:cs="Arial"/>
          <w:color w:val="1F1F1F"/>
          <w:sz w:val="24"/>
          <w:szCs w:val="24"/>
          <w:shd w:val="clear" w:color="auto" w:fill="FFFFFF"/>
        </w:rPr>
        <w:t>have an impact on the lives of CYP</w:t>
      </w:r>
      <w:r w:rsidR="00D85A63">
        <w:rPr>
          <w:rFonts w:ascii="Arial" w:hAnsi="Arial" w:cs="Arial"/>
          <w:color w:val="1F1F1F"/>
          <w:sz w:val="24"/>
          <w:szCs w:val="24"/>
          <w:shd w:val="clear" w:color="auto" w:fill="FFFFFF"/>
        </w:rPr>
        <w:t>. T</w:t>
      </w:r>
      <w:r w:rsidR="003A08CA">
        <w:rPr>
          <w:rFonts w:ascii="Arial" w:hAnsi="Arial" w:cs="Arial"/>
          <w:color w:val="1F1F1F"/>
          <w:sz w:val="24"/>
          <w:szCs w:val="24"/>
          <w:shd w:val="clear" w:color="auto" w:fill="FFFFFF"/>
        </w:rPr>
        <w:t>here</w:t>
      </w:r>
      <w:r w:rsidR="00D85A63">
        <w:rPr>
          <w:rFonts w:ascii="Arial" w:hAnsi="Arial" w:cs="Arial"/>
          <w:color w:val="1F1F1F"/>
          <w:sz w:val="24"/>
          <w:szCs w:val="24"/>
          <w:shd w:val="clear" w:color="auto" w:fill="FFFFFF"/>
        </w:rPr>
        <w:t>fore, there</w:t>
      </w:r>
      <w:r w:rsidR="003A08CA">
        <w:rPr>
          <w:rFonts w:ascii="Arial" w:hAnsi="Arial" w:cs="Arial"/>
          <w:color w:val="1F1F1F"/>
          <w:sz w:val="24"/>
          <w:szCs w:val="24"/>
          <w:shd w:val="clear" w:color="auto" w:fill="FFFFFF"/>
        </w:rPr>
        <w:t xml:space="preserve"> is a </w:t>
      </w:r>
      <w:r w:rsidR="007260F0">
        <w:rPr>
          <w:rFonts w:ascii="Arial" w:hAnsi="Arial" w:cs="Arial"/>
          <w:color w:val="1F1F1F"/>
          <w:sz w:val="24"/>
          <w:szCs w:val="24"/>
          <w:shd w:val="clear" w:color="auto" w:fill="FFFFFF"/>
        </w:rPr>
        <w:t>significant</w:t>
      </w:r>
      <w:r w:rsidR="003A08CA">
        <w:rPr>
          <w:rFonts w:ascii="Arial" w:hAnsi="Arial" w:cs="Arial"/>
          <w:color w:val="1F1F1F"/>
          <w:sz w:val="24"/>
          <w:szCs w:val="24"/>
          <w:shd w:val="clear" w:color="auto" w:fill="FFFFFF"/>
        </w:rPr>
        <w:t xml:space="preserve"> need to</w:t>
      </w:r>
      <w:r w:rsidR="003A08CA" w:rsidRPr="005E660F">
        <w:rPr>
          <w:rFonts w:ascii="Arial" w:hAnsi="Arial" w:cs="Arial"/>
          <w:color w:val="1F1F1F"/>
          <w:sz w:val="24"/>
          <w:szCs w:val="24"/>
          <w:shd w:val="clear" w:color="auto" w:fill="FFFFFF"/>
        </w:rPr>
        <w:t xml:space="preserve"> </w:t>
      </w:r>
      <w:r w:rsidR="003A08CA">
        <w:rPr>
          <w:rFonts w:ascii="Arial" w:hAnsi="Arial" w:cs="Arial"/>
          <w:color w:val="1F1F1F"/>
          <w:sz w:val="24"/>
          <w:szCs w:val="24"/>
          <w:shd w:val="clear" w:color="auto" w:fill="FFFFFF"/>
        </w:rPr>
        <w:t>support and guide students to be able to recognise ALN, identify the barriers and challenges that CYP can face and the strategies of support that can be put in place for CYP and their families</w:t>
      </w:r>
      <w:r w:rsidR="00583040">
        <w:rPr>
          <w:rFonts w:ascii="Arial" w:hAnsi="Arial" w:cs="Arial"/>
          <w:color w:val="1F1F1F"/>
          <w:sz w:val="24"/>
          <w:szCs w:val="24"/>
          <w:shd w:val="clear" w:color="auto" w:fill="FFFFFF"/>
        </w:rPr>
        <w:t>.</w:t>
      </w:r>
      <w:r w:rsidR="00CB760E">
        <w:rPr>
          <w:rFonts w:ascii="Arial" w:hAnsi="Arial" w:cs="Arial"/>
          <w:color w:val="1F1F1F"/>
          <w:sz w:val="24"/>
          <w:szCs w:val="24"/>
          <w:shd w:val="clear" w:color="auto" w:fill="FFFFFF"/>
        </w:rPr>
        <w:t xml:space="preserve"> Until we are educating the next generation of professionals in the field with relevant and up to date kn</w:t>
      </w:r>
      <w:r w:rsidR="00B61DBA">
        <w:rPr>
          <w:rFonts w:ascii="Arial" w:hAnsi="Arial" w:cs="Arial"/>
          <w:color w:val="1F1F1F"/>
          <w:sz w:val="24"/>
          <w:szCs w:val="24"/>
          <w:shd w:val="clear" w:color="auto" w:fill="FFFFFF"/>
        </w:rPr>
        <w:t xml:space="preserve">owledge, </w:t>
      </w:r>
      <w:r w:rsidR="00326391">
        <w:rPr>
          <w:rFonts w:ascii="Arial" w:hAnsi="Arial" w:cs="Arial"/>
          <w:color w:val="1F1F1F"/>
          <w:sz w:val="24"/>
          <w:szCs w:val="24"/>
          <w:shd w:val="clear" w:color="auto" w:fill="FFFFFF"/>
        </w:rPr>
        <w:t xml:space="preserve">this will still present as a barrier for those working in the field and </w:t>
      </w:r>
      <w:r w:rsidR="00B04CCF">
        <w:rPr>
          <w:rFonts w:ascii="Arial" w:hAnsi="Arial" w:cs="Arial"/>
          <w:color w:val="1F1F1F"/>
          <w:sz w:val="24"/>
          <w:szCs w:val="24"/>
          <w:shd w:val="clear" w:color="auto" w:fill="FFFFFF"/>
        </w:rPr>
        <w:t>CYP and their families: A</w:t>
      </w:r>
      <w:r w:rsidR="00B04CCF" w:rsidRPr="005E660F">
        <w:rPr>
          <w:rFonts w:ascii="Arial" w:hAnsi="Arial" w:cs="Arial"/>
          <w:color w:val="1F1F1F"/>
          <w:sz w:val="24"/>
          <w:szCs w:val="24"/>
          <w:shd w:val="clear" w:color="auto" w:fill="FFFFFF"/>
        </w:rPr>
        <w:t xml:space="preserve"> barrier to a learner with ALN is that adults working with them may be unable to meet their needs efficiently and give them the correct support that is required</w:t>
      </w:r>
      <w:r w:rsidR="00B04CCF">
        <w:rPr>
          <w:rFonts w:ascii="Arial" w:hAnsi="Arial" w:cs="Arial"/>
          <w:color w:val="1F1F1F"/>
          <w:sz w:val="24"/>
          <w:szCs w:val="24"/>
          <w:shd w:val="clear" w:color="auto" w:fill="FFFFFF"/>
        </w:rPr>
        <w:t>, t</w:t>
      </w:r>
      <w:r w:rsidR="00B04CCF" w:rsidRPr="005E660F">
        <w:rPr>
          <w:rFonts w:ascii="Arial" w:hAnsi="Arial" w:cs="Arial"/>
          <w:color w:val="1F1F1F"/>
          <w:sz w:val="24"/>
          <w:szCs w:val="24"/>
          <w:shd w:val="clear" w:color="auto" w:fill="FFFFFF"/>
        </w:rPr>
        <w:t>his can be due to limitations in knowledge and understanding of ALN.</w:t>
      </w:r>
    </w:p>
    <w:p w14:paraId="213A1E1B" w14:textId="1BE78829" w:rsidR="00B84774" w:rsidRPr="005E660F" w:rsidRDefault="00B84774" w:rsidP="005E660F">
      <w:pPr>
        <w:spacing w:line="360" w:lineRule="auto"/>
        <w:rPr>
          <w:rFonts w:ascii="Arial" w:hAnsi="Arial" w:cs="Arial"/>
          <w:sz w:val="24"/>
          <w:szCs w:val="24"/>
        </w:rPr>
      </w:pPr>
      <w:r w:rsidRPr="005E660F">
        <w:rPr>
          <w:rFonts w:ascii="Arial" w:hAnsi="Arial" w:cs="Arial"/>
          <w:sz w:val="24"/>
          <w:szCs w:val="24"/>
        </w:rPr>
        <w:t>As a society we need to continue to educate and be educated about challenges that CYP with ALN and their families can face, so that we can progress to make Wales and the wider society inclusive for all</w:t>
      </w:r>
      <w:r w:rsidR="00D8079E" w:rsidRPr="005E660F">
        <w:rPr>
          <w:rFonts w:ascii="Arial" w:hAnsi="Arial" w:cs="Arial"/>
          <w:sz w:val="24"/>
          <w:szCs w:val="24"/>
        </w:rPr>
        <w:t xml:space="preserve"> (</w:t>
      </w:r>
      <w:r w:rsidR="000B6CBA" w:rsidRPr="005E660F">
        <w:rPr>
          <w:rFonts w:ascii="Arial" w:hAnsi="Arial" w:cs="Arial"/>
          <w:sz w:val="24"/>
          <w:szCs w:val="24"/>
        </w:rPr>
        <w:t>Future Generations Commissioner for Wales, 2024</w:t>
      </w:r>
      <w:r w:rsidR="00D8079E" w:rsidRPr="005E660F">
        <w:rPr>
          <w:rFonts w:ascii="Arial" w:hAnsi="Arial" w:cs="Arial"/>
          <w:sz w:val="24"/>
          <w:szCs w:val="24"/>
        </w:rPr>
        <w:t>)</w:t>
      </w:r>
      <w:r w:rsidRPr="005E660F">
        <w:rPr>
          <w:rFonts w:ascii="Arial" w:hAnsi="Arial" w:cs="Arial"/>
          <w:sz w:val="24"/>
          <w:szCs w:val="24"/>
        </w:rPr>
        <w:t xml:space="preserve">. Without educating students that are studying to work in sectors with CYP about ALN, this can diminish the care and support </w:t>
      </w:r>
      <w:r w:rsidR="0065245A" w:rsidRPr="005E660F">
        <w:rPr>
          <w:rFonts w:ascii="Arial" w:hAnsi="Arial" w:cs="Arial"/>
          <w:sz w:val="24"/>
          <w:szCs w:val="24"/>
        </w:rPr>
        <w:t xml:space="preserve">given </w:t>
      </w:r>
      <w:r w:rsidRPr="005E660F">
        <w:rPr>
          <w:rFonts w:ascii="Arial" w:hAnsi="Arial" w:cs="Arial"/>
          <w:sz w:val="24"/>
          <w:szCs w:val="24"/>
        </w:rPr>
        <w:t>that is required to meet the needs</w:t>
      </w:r>
      <w:r w:rsidR="00985DFC" w:rsidRPr="005E660F">
        <w:rPr>
          <w:rFonts w:ascii="Arial" w:hAnsi="Arial" w:cs="Arial"/>
          <w:sz w:val="24"/>
          <w:szCs w:val="24"/>
        </w:rPr>
        <w:t xml:space="preserve"> and potentially have negative </w:t>
      </w:r>
      <w:r w:rsidR="007C07E0" w:rsidRPr="005E660F">
        <w:rPr>
          <w:rFonts w:ascii="Arial" w:hAnsi="Arial" w:cs="Arial"/>
          <w:sz w:val="24"/>
          <w:szCs w:val="24"/>
        </w:rPr>
        <w:t>impacts on the child’s life experiences and outcomes</w:t>
      </w:r>
      <w:r w:rsidRPr="005E660F">
        <w:rPr>
          <w:rFonts w:ascii="Arial" w:hAnsi="Arial" w:cs="Arial"/>
          <w:sz w:val="24"/>
          <w:szCs w:val="24"/>
        </w:rPr>
        <w:t xml:space="preserve">. </w:t>
      </w:r>
    </w:p>
    <w:p w14:paraId="2086F127" w14:textId="06C45157" w:rsidR="00762409" w:rsidRPr="005E660F" w:rsidRDefault="007C7572" w:rsidP="005E660F">
      <w:pPr>
        <w:spacing w:line="360" w:lineRule="auto"/>
        <w:rPr>
          <w:rFonts w:ascii="Arial" w:hAnsi="Arial" w:cs="Arial"/>
          <w:color w:val="1F1F1F"/>
          <w:sz w:val="24"/>
          <w:szCs w:val="24"/>
          <w:shd w:val="clear" w:color="auto" w:fill="FFFFFF"/>
        </w:rPr>
      </w:pPr>
      <w:r w:rsidRPr="005E660F">
        <w:rPr>
          <w:rFonts w:ascii="Arial" w:hAnsi="Arial" w:cs="Arial"/>
          <w:color w:val="1F1F1F"/>
          <w:sz w:val="24"/>
          <w:szCs w:val="24"/>
          <w:shd w:val="clear" w:color="auto" w:fill="FFFFFF"/>
        </w:rPr>
        <w:t xml:space="preserve">Children with ALN </w:t>
      </w:r>
      <w:proofErr w:type="gramStart"/>
      <w:r w:rsidRPr="005E660F">
        <w:rPr>
          <w:rFonts w:ascii="Arial" w:hAnsi="Arial" w:cs="Arial"/>
          <w:color w:val="1F1F1F"/>
          <w:sz w:val="24"/>
          <w:szCs w:val="24"/>
          <w:shd w:val="clear" w:color="auto" w:fill="FFFFFF"/>
        </w:rPr>
        <w:t>are considered to be</w:t>
      </w:r>
      <w:proofErr w:type="gramEnd"/>
      <w:r w:rsidRPr="005E660F">
        <w:rPr>
          <w:rFonts w:ascii="Arial" w:hAnsi="Arial" w:cs="Arial"/>
          <w:color w:val="1F1F1F"/>
          <w:sz w:val="24"/>
          <w:szCs w:val="24"/>
          <w:shd w:val="clear" w:color="auto" w:fill="FFFFFF"/>
        </w:rPr>
        <w:t xml:space="preserve"> </w:t>
      </w:r>
      <w:r w:rsidR="007A07D6" w:rsidRPr="005E660F">
        <w:rPr>
          <w:rFonts w:ascii="Arial" w:hAnsi="Arial" w:cs="Arial"/>
          <w:color w:val="1F1F1F"/>
          <w:sz w:val="24"/>
          <w:szCs w:val="24"/>
          <w:shd w:val="clear" w:color="auto" w:fill="FFFFFF"/>
        </w:rPr>
        <w:t xml:space="preserve">more vulnerable </w:t>
      </w:r>
      <w:r w:rsidR="006E0A7A" w:rsidRPr="005E660F">
        <w:rPr>
          <w:rFonts w:ascii="Arial" w:hAnsi="Arial" w:cs="Arial"/>
          <w:color w:val="1F1F1F"/>
          <w:sz w:val="24"/>
          <w:szCs w:val="24"/>
          <w:shd w:val="clear" w:color="auto" w:fill="FFFFFF"/>
        </w:rPr>
        <w:t>in comparison to</w:t>
      </w:r>
      <w:r w:rsidR="007A07D6" w:rsidRPr="005E660F">
        <w:rPr>
          <w:rFonts w:ascii="Arial" w:hAnsi="Arial" w:cs="Arial"/>
          <w:color w:val="1F1F1F"/>
          <w:sz w:val="24"/>
          <w:szCs w:val="24"/>
          <w:shd w:val="clear" w:color="auto" w:fill="FFFFFF"/>
        </w:rPr>
        <w:t xml:space="preserve"> their peers</w:t>
      </w:r>
      <w:r w:rsidR="006E0A7A" w:rsidRPr="005E660F">
        <w:rPr>
          <w:rFonts w:ascii="Arial" w:hAnsi="Arial" w:cs="Arial"/>
          <w:color w:val="1F1F1F"/>
          <w:sz w:val="24"/>
          <w:szCs w:val="24"/>
          <w:shd w:val="clear" w:color="auto" w:fill="FFFFFF"/>
        </w:rPr>
        <w:t>,</w:t>
      </w:r>
      <w:r w:rsidR="007A07D6" w:rsidRPr="005E660F">
        <w:rPr>
          <w:rFonts w:ascii="Arial" w:hAnsi="Arial" w:cs="Arial"/>
          <w:color w:val="1F1F1F"/>
          <w:sz w:val="24"/>
          <w:szCs w:val="24"/>
          <w:shd w:val="clear" w:color="auto" w:fill="FFFFFF"/>
        </w:rPr>
        <w:t xml:space="preserve"> to abuse and neglect</w:t>
      </w:r>
      <w:r w:rsidR="00774D6B" w:rsidRPr="005E660F">
        <w:rPr>
          <w:rFonts w:ascii="Arial" w:hAnsi="Arial" w:cs="Arial"/>
          <w:color w:val="1F1F1F"/>
          <w:sz w:val="24"/>
          <w:szCs w:val="24"/>
          <w:shd w:val="clear" w:color="auto" w:fill="FFFFFF"/>
        </w:rPr>
        <w:t xml:space="preserve"> (Bawden, 2022</w:t>
      </w:r>
      <w:r w:rsidR="00ED6BC0" w:rsidRPr="005E660F">
        <w:rPr>
          <w:rFonts w:ascii="Arial" w:hAnsi="Arial" w:cs="Arial"/>
          <w:color w:val="1F1F1F"/>
          <w:sz w:val="24"/>
          <w:szCs w:val="24"/>
          <w:shd w:val="clear" w:color="auto" w:fill="FFFFFF"/>
        </w:rPr>
        <w:t>: Safeguarding Network, 2024</w:t>
      </w:r>
      <w:r w:rsidR="00774D6B" w:rsidRPr="005E660F">
        <w:rPr>
          <w:rFonts w:ascii="Arial" w:hAnsi="Arial" w:cs="Arial"/>
          <w:color w:val="1F1F1F"/>
          <w:sz w:val="24"/>
          <w:szCs w:val="24"/>
          <w:shd w:val="clear" w:color="auto" w:fill="FFFFFF"/>
        </w:rPr>
        <w:t>)</w:t>
      </w:r>
      <w:r w:rsidR="007A07D6" w:rsidRPr="005E660F">
        <w:rPr>
          <w:rFonts w:ascii="Arial" w:hAnsi="Arial" w:cs="Arial"/>
          <w:color w:val="1F1F1F"/>
          <w:sz w:val="24"/>
          <w:szCs w:val="24"/>
          <w:shd w:val="clear" w:color="auto" w:fill="FFFFFF"/>
        </w:rPr>
        <w:t>.</w:t>
      </w:r>
      <w:r w:rsidR="007645EF" w:rsidRPr="005E660F">
        <w:rPr>
          <w:rFonts w:ascii="Arial" w:hAnsi="Arial" w:cs="Arial"/>
          <w:color w:val="1F1F1F"/>
          <w:sz w:val="24"/>
          <w:szCs w:val="24"/>
          <w:shd w:val="clear" w:color="auto" w:fill="FFFFFF"/>
        </w:rPr>
        <w:t xml:space="preserve"> </w:t>
      </w:r>
      <w:r w:rsidR="00762409" w:rsidRPr="005E660F">
        <w:rPr>
          <w:rFonts w:ascii="Arial" w:hAnsi="Arial" w:cs="Arial"/>
          <w:color w:val="1F1F1F"/>
          <w:sz w:val="24"/>
          <w:szCs w:val="24"/>
          <w:shd w:val="clear" w:color="auto" w:fill="FFFFFF"/>
        </w:rPr>
        <w:t xml:space="preserve">It is likely that </w:t>
      </w:r>
      <w:r w:rsidR="008B3CA3" w:rsidRPr="005E660F">
        <w:rPr>
          <w:rFonts w:ascii="Arial" w:hAnsi="Arial" w:cs="Arial"/>
          <w:color w:val="1F1F1F"/>
          <w:sz w:val="24"/>
          <w:szCs w:val="24"/>
          <w:shd w:val="clear" w:color="auto" w:fill="FFFFFF"/>
        </w:rPr>
        <w:t>graduates will be required to work alongside other professionals within the</w:t>
      </w:r>
      <w:r w:rsidR="00B6345B" w:rsidRPr="005E660F">
        <w:rPr>
          <w:rFonts w:ascii="Arial" w:hAnsi="Arial" w:cs="Arial"/>
          <w:color w:val="1F1F1F"/>
          <w:sz w:val="24"/>
          <w:szCs w:val="24"/>
          <w:shd w:val="clear" w:color="auto" w:fill="FFFFFF"/>
        </w:rPr>
        <w:t>ir chosen sector: this requirement is referred to as a ‘joined-up’ approach.</w:t>
      </w:r>
    </w:p>
    <w:p w14:paraId="2338C1B2" w14:textId="51F2A049" w:rsidR="007E797F" w:rsidRPr="005E660F" w:rsidRDefault="007E797F" w:rsidP="005E660F">
      <w:pPr>
        <w:spacing w:line="360" w:lineRule="auto"/>
        <w:rPr>
          <w:rFonts w:ascii="Arial" w:hAnsi="Arial" w:cs="Arial"/>
          <w:color w:val="1F1F1F"/>
          <w:sz w:val="24"/>
          <w:szCs w:val="24"/>
          <w:shd w:val="clear" w:color="auto" w:fill="FFFFFF"/>
        </w:rPr>
      </w:pPr>
      <w:r w:rsidRPr="005E660F">
        <w:rPr>
          <w:rFonts w:ascii="Arial" w:hAnsi="Arial" w:cs="Arial"/>
          <w:color w:val="1F1F1F"/>
          <w:sz w:val="24"/>
          <w:szCs w:val="24"/>
          <w:shd w:val="clear" w:color="auto" w:fill="FFFFFF"/>
        </w:rPr>
        <w:t xml:space="preserve">A study published in The Lancet </w:t>
      </w:r>
      <w:r w:rsidR="003151D0" w:rsidRPr="005E660F">
        <w:rPr>
          <w:rFonts w:ascii="Arial" w:hAnsi="Arial" w:cs="Arial"/>
          <w:color w:val="1F1F1F"/>
          <w:sz w:val="24"/>
          <w:szCs w:val="24"/>
          <w:shd w:val="clear" w:color="auto" w:fill="FFFFFF"/>
        </w:rPr>
        <w:t xml:space="preserve">Child and Adolescent Health Journal </w:t>
      </w:r>
      <w:r w:rsidRPr="005E660F">
        <w:rPr>
          <w:rFonts w:ascii="Arial" w:hAnsi="Arial" w:cs="Arial"/>
          <w:color w:val="1F1F1F"/>
          <w:sz w:val="24"/>
          <w:szCs w:val="24"/>
          <w:shd w:val="clear" w:color="auto" w:fill="FFFFFF"/>
        </w:rPr>
        <w:t>(</w:t>
      </w:r>
      <w:r w:rsidR="00096F70" w:rsidRPr="005E660F">
        <w:rPr>
          <w:rFonts w:ascii="Arial" w:hAnsi="Arial" w:cs="Arial"/>
          <w:color w:val="1F1F1F"/>
          <w:sz w:val="24"/>
          <w:szCs w:val="24"/>
          <w:shd w:val="clear" w:color="auto" w:fill="FFFFFF"/>
        </w:rPr>
        <w:t xml:space="preserve">Fang </w:t>
      </w:r>
      <w:r w:rsidR="00096F70" w:rsidRPr="005E660F">
        <w:rPr>
          <w:rFonts w:ascii="Arial" w:hAnsi="Arial" w:cs="Arial"/>
          <w:i/>
          <w:iCs/>
          <w:color w:val="1F1F1F"/>
          <w:sz w:val="24"/>
          <w:szCs w:val="24"/>
          <w:shd w:val="clear" w:color="auto" w:fill="FFFFFF"/>
        </w:rPr>
        <w:t>et al</w:t>
      </w:r>
      <w:r w:rsidR="00096F70" w:rsidRPr="005E660F">
        <w:rPr>
          <w:rFonts w:ascii="Arial" w:hAnsi="Arial" w:cs="Arial"/>
          <w:color w:val="1F1F1F"/>
          <w:sz w:val="24"/>
          <w:szCs w:val="24"/>
          <w:shd w:val="clear" w:color="auto" w:fill="FFFFFF"/>
        </w:rPr>
        <w:t xml:space="preserve">, </w:t>
      </w:r>
      <w:r w:rsidRPr="005E660F">
        <w:rPr>
          <w:rFonts w:ascii="Arial" w:hAnsi="Arial" w:cs="Arial"/>
          <w:color w:val="1F1F1F"/>
          <w:sz w:val="24"/>
          <w:szCs w:val="24"/>
          <w:shd w:val="clear" w:color="auto" w:fill="FFFFFF"/>
        </w:rPr>
        <w:t>2022)</w:t>
      </w:r>
      <w:r w:rsidR="003151D0" w:rsidRPr="005E660F">
        <w:rPr>
          <w:rFonts w:ascii="Arial" w:hAnsi="Arial" w:cs="Arial"/>
          <w:color w:val="1F1F1F"/>
          <w:sz w:val="24"/>
          <w:szCs w:val="24"/>
          <w:shd w:val="clear" w:color="auto" w:fill="FFFFFF"/>
        </w:rPr>
        <w:t xml:space="preserve"> </w:t>
      </w:r>
      <w:r w:rsidR="00856520" w:rsidRPr="005E660F">
        <w:rPr>
          <w:rFonts w:ascii="Arial" w:hAnsi="Arial" w:cs="Arial"/>
          <w:color w:val="1F1F1F"/>
          <w:sz w:val="24"/>
          <w:szCs w:val="24"/>
          <w:shd w:val="clear" w:color="auto" w:fill="FFFFFF"/>
        </w:rPr>
        <w:t xml:space="preserve">states that children with disabilities are at a higher risk of </w:t>
      </w:r>
      <w:r w:rsidR="004112BA" w:rsidRPr="005E660F">
        <w:rPr>
          <w:rFonts w:ascii="Arial" w:hAnsi="Arial" w:cs="Arial"/>
          <w:color w:val="1F1F1F"/>
          <w:sz w:val="24"/>
          <w:szCs w:val="24"/>
          <w:shd w:val="clear" w:color="auto" w:fill="FFFFFF"/>
        </w:rPr>
        <w:t>experiencing violence, than children without a disability</w:t>
      </w:r>
      <w:r w:rsidR="000A70FA" w:rsidRPr="005E660F">
        <w:rPr>
          <w:rFonts w:ascii="Arial" w:hAnsi="Arial" w:cs="Arial"/>
          <w:color w:val="1F1F1F"/>
          <w:sz w:val="24"/>
          <w:szCs w:val="24"/>
          <w:shd w:val="clear" w:color="auto" w:fill="FFFFFF"/>
        </w:rPr>
        <w:t xml:space="preserve">. This violence is preventable, but it </w:t>
      </w:r>
      <w:r w:rsidR="00760CBD" w:rsidRPr="005E660F">
        <w:rPr>
          <w:rFonts w:ascii="Arial" w:hAnsi="Arial" w:cs="Arial"/>
          <w:color w:val="1F1F1F"/>
          <w:sz w:val="24"/>
          <w:szCs w:val="24"/>
          <w:shd w:val="clear" w:color="auto" w:fill="FFFFFF"/>
        </w:rPr>
        <w:t>needs to encompass</w:t>
      </w:r>
      <w:r w:rsidR="00D9746B" w:rsidRPr="005E660F">
        <w:rPr>
          <w:rFonts w:ascii="Arial" w:hAnsi="Arial" w:cs="Arial"/>
          <w:color w:val="1F1F1F"/>
          <w:sz w:val="24"/>
          <w:szCs w:val="24"/>
          <w:shd w:val="clear" w:color="auto" w:fill="FFFFFF"/>
        </w:rPr>
        <w:t xml:space="preserve"> significantly stronger partnership working</w:t>
      </w:r>
      <w:r w:rsidR="00904DA1" w:rsidRPr="005E660F">
        <w:rPr>
          <w:rFonts w:ascii="Arial" w:hAnsi="Arial" w:cs="Arial"/>
          <w:color w:val="1F1F1F"/>
          <w:sz w:val="24"/>
          <w:szCs w:val="24"/>
          <w:shd w:val="clear" w:color="auto" w:fill="FFFFFF"/>
        </w:rPr>
        <w:t>, from</w:t>
      </w:r>
      <w:r w:rsidR="00760CBD" w:rsidRPr="005E660F">
        <w:rPr>
          <w:rFonts w:ascii="Arial" w:hAnsi="Arial" w:cs="Arial"/>
          <w:color w:val="1F1F1F"/>
          <w:sz w:val="24"/>
          <w:szCs w:val="24"/>
          <w:shd w:val="clear" w:color="auto" w:fill="FFFFFF"/>
        </w:rPr>
        <w:t xml:space="preserve"> ‘political leaders’ to </w:t>
      </w:r>
      <w:r w:rsidR="00904DA1" w:rsidRPr="005E660F">
        <w:rPr>
          <w:rFonts w:ascii="Arial" w:hAnsi="Arial" w:cs="Arial"/>
          <w:color w:val="1F1F1F"/>
          <w:sz w:val="24"/>
          <w:szCs w:val="24"/>
          <w:shd w:val="clear" w:color="auto" w:fill="FFFFFF"/>
        </w:rPr>
        <w:t xml:space="preserve">‘practitioners’, </w:t>
      </w:r>
      <w:r w:rsidR="00B44C45" w:rsidRPr="005E660F">
        <w:rPr>
          <w:rFonts w:ascii="Arial" w:hAnsi="Arial" w:cs="Arial"/>
          <w:color w:val="1F1F1F"/>
          <w:sz w:val="24"/>
          <w:szCs w:val="24"/>
          <w:shd w:val="clear" w:color="auto" w:fill="FFFFFF"/>
        </w:rPr>
        <w:t xml:space="preserve">to provide </w:t>
      </w:r>
      <w:r w:rsidR="007160D7" w:rsidRPr="005E660F">
        <w:rPr>
          <w:rFonts w:ascii="Arial" w:hAnsi="Arial" w:cs="Arial"/>
          <w:color w:val="1F1F1F"/>
          <w:sz w:val="24"/>
          <w:szCs w:val="24"/>
          <w:shd w:val="clear" w:color="auto" w:fill="FFFFFF"/>
        </w:rPr>
        <w:t>all CYP with the chances and opportunities that they have the right to</w:t>
      </w:r>
      <w:r w:rsidR="00DB6423" w:rsidRPr="005E660F">
        <w:rPr>
          <w:rFonts w:ascii="Arial" w:hAnsi="Arial" w:cs="Arial"/>
          <w:color w:val="1F1F1F"/>
          <w:sz w:val="24"/>
          <w:szCs w:val="24"/>
          <w:shd w:val="clear" w:color="auto" w:fill="FFFFFF"/>
        </w:rPr>
        <w:t xml:space="preserve"> (</w:t>
      </w:r>
      <w:r w:rsidR="00096F70" w:rsidRPr="005E660F">
        <w:rPr>
          <w:rFonts w:ascii="Arial" w:hAnsi="Arial" w:cs="Arial"/>
          <w:color w:val="1F1F1F"/>
          <w:sz w:val="24"/>
          <w:szCs w:val="24"/>
          <w:shd w:val="clear" w:color="auto" w:fill="FFFFFF"/>
        </w:rPr>
        <w:t xml:space="preserve">Fang </w:t>
      </w:r>
      <w:r w:rsidR="00096F70" w:rsidRPr="005E660F">
        <w:rPr>
          <w:rFonts w:ascii="Arial" w:hAnsi="Arial" w:cs="Arial"/>
          <w:i/>
          <w:iCs/>
          <w:color w:val="1F1F1F"/>
          <w:sz w:val="24"/>
          <w:szCs w:val="24"/>
          <w:shd w:val="clear" w:color="auto" w:fill="FFFFFF"/>
        </w:rPr>
        <w:t>et al</w:t>
      </w:r>
      <w:r w:rsidR="00096F70" w:rsidRPr="005E660F">
        <w:rPr>
          <w:rFonts w:ascii="Arial" w:hAnsi="Arial" w:cs="Arial"/>
          <w:color w:val="1F1F1F"/>
          <w:sz w:val="24"/>
          <w:szCs w:val="24"/>
          <w:shd w:val="clear" w:color="auto" w:fill="FFFFFF"/>
        </w:rPr>
        <w:t>, 2022</w:t>
      </w:r>
      <w:r w:rsidR="009D6B66" w:rsidRPr="005E660F">
        <w:rPr>
          <w:rFonts w:ascii="Arial" w:hAnsi="Arial" w:cs="Arial"/>
          <w:color w:val="1F1F1F"/>
          <w:sz w:val="24"/>
          <w:szCs w:val="24"/>
          <w:shd w:val="clear" w:color="auto" w:fill="FFFFFF"/>
        </w:rPr>
        <w:t xml:space="preserve">: </w:t>
      </w:r>
      <w:r w:rsidR="009D6B66" w:rsidRPr="005E660F">
        <w:rPr>
          <w:rFonts w:ascii="Arial" w:hAnsi="Arial" w:cs="Arial"/>
          <w:sz w:val="24"/>
          <w:szCs w:val="24"/>
        </w:rPr>
        <w:t>UNICEF, 2024</w:t>
      </w:r>
      <w:r w:rsidR="00DB6423" w:rsidRPr="005E660F">
        <w:rPr>
          <w:rFonts w:ascii="Arial" w:hAnsi="Arial" w:cs="Arial"/>
          <w:color w:val="1F1F1F"/>
          <w:sz w:val="24"/>
          <w:szCs w:val="24"/>
          <w:shd w:val="clear" w:color="auto" w:fill="FFFFFF"/>
        </w:rPr>
        <w:t>)</w:t>
      </w:r>
      <w:r w:rsidR="007160D7" w:rsidRPr="005E660F">
        <w:rPr>
          <w:rFonts w:ascii="Arial" w:hAnsi="Arial" w:cs="Arial"/>
          <w:color w:val="1F1F1F"/>
          <w:sz w:val="24"/>
          <w:szCs w:val="24"/>
          <w:shd w:val="clear" w:color="auto" w:fill="FFFFFF"/>
        </w:rPr>
        <w:t xml:space="preserve">. </w:t>
      </w:r>
    </w:p>
    <w:p w14:paraId="631B9501" w14:textId="5A1B7CC2" w:rsidR="00507569" w:rsidRPr="005E660F" w:rsidRDefault="001C1CCC" w:rsidP="005E660F">
      <w:pPr>
        <w:spacing w:line="360" w:lineRule="auto"/>
        <w:rPr>
          <w:rFonts w:ascii="Arial" w:hAnsi="Arial" w:cs="Arial"/>
          <w:color w:val="1F1F1F"/>
          <w:sz w:val="24"/>
          <w:szCs w:val="24"/>
          <w:shd w:val="clear" w:color="auto" w:fill="FFFFFF"/>
        </w:rPr>
      </w:pPr>
      <w:r w:rsidRPr="005E660F">
        <w:rPr>
          <w:rFonts w:ascii="Arial" w:hAnsi="Arial" w:cs="Arial"/>
          <w:color w:val="1F1F1F"/>
          <w:sz w:val="24"/>
          <w:szCs w:val="24"/>
          <w:shd w:val="clear" w:color="auto" w:fill="FFFFFF"/>
        </w:rPr>
        <w:lastRenderedPageBreak/>
        <w:t xml:space="preserve">A ‘joined-up’ approach is required </w:t>
      </w:r>
      <w:r w:rsidR="007207E0" w:rsidRPr="005E660F">
        <w:rPr>
          <w:rFonts w:ascii="Arial" w:hAnsi="Arial" w:cs="Arial"/>
          <w:color w:val="1F1F1F"/>
          <w:sz w:val="24"/>
          <w:szCs w:val="24"/>
          <w:shd w:val="clear" w:color="auto" w:fill="FFFFFF"/>
        </w:rPr>
        <w:t>to ensure</w:t>
      </w:r>
      <w:r w:rsidRPr="005E660F">
        <w:rPr>
          <w:rFonts w:ascii="Arial" w:hAnsi="Arial" w:cs="Arial"/>
          <w:color w:val="1F1F1F"/>
          <w:sz w:val="24"/>
          <w:szCs w:val="24"/>
          <w:shd w:val="clear" w:color="auto" w:fill="FFFFFF"/>
        </w:rPr>
        <w:t xml:space="preserve"> that </w:t>
      </w:r>
      <w:r w:rsidR="00792D0B" w:rsidRPr="005E660F">
        <w:rPr>
          <w:rFonts w:ascii="Arial" w:hAnsi="Arial" w:cs="Arial"/>
          <w:color w:val="1F1F1F"/>
          <w:sz w:val="24"/>
          <w:szCs w:val="24"/>
          <w:shd w:val="clear" w:color="auto" w:fill="FFFFFF"/>
        </w:rPr>
        <w:t>there</w:t>
      </w:r>
      <w:r w:rsidR="007207E0" w:rsidRPr="005E660F">
        <w:rPr>
          <w:rFonts w:ascii="Arial" w:hAnsi="Arial" w:cs="Arial"/>
          <w:color w:val="1F1F1F"/>
          <w:sz w:val="24"/>
          <w:szCs w:val="24"/>
          <w:shd w:val="clear" w:color="auto" w:fill="FFFFFF"/>
        </w:rPr>
        <w:t xml:space="preserve"> is</w:t>
      </w:r>
      <w:r w:rsidR="00792D0B" w:rsidRPr="005E660F">
        <w:rPr>
          <w:rFonts w:ascii="Arial" w:hAnsi="Arial" w:cs="Arial"/>
          <w:color w:val="1F1F1F"/>
          <w:sz w:val="24"/>
          <w:szCs w:val="24"/>
          <w:shd w:val="clear" w:color="auto" w:fill="FFFFFF"/>
        </w:rPr>
        <w:t xml:space="preserve"> clear communication </w:t>
      </w:r>
      <w:r w:rsidR="00646395" w:rsidRPr="005E660F">
        <w:rPr>
          <w:rFonts w:ascii="Arial" w:hAnsi="Arial" w:cs="Arial"/>
          <w:color w:val="1F1F1F"/>
          <w:sz w:val="24"/>
          <w:szCs w:val="24"/>
          <w:shd w:val="clear" w:color="auto" w:fill="FFFFFF"/>
        </w:rPr>
        <w:t>between everyone involved in the health and care of a CYP</w:t>
      </w:r>
      <w:r w:rsidR="007207E0" w:rsidRPr="005E660F">
        <w:rPr>
          <w:rFonts w:ascii="Arial" w:hAnsi="Arial" w:cs="Arial"/>
          <w:color w:val="1F1F1F"/>
          <w:sz w:val="24"/>
          <w:szCs w:val="24"/>
          <w:shd w:val="clear" w:color="auto" w:fill="FFFFFF"/>
        </w:rPr>
        <w:t>, including the family,</w:t>
      </w:r>
      <w:r w:rsidR="00646395" w:rsidRPr="005E660F">
        <w:rPr>
          <w:rFonts w:ascii="Arial" w:hAnsi="Arial" w:cs="Arial"/>
          <w:color w:val="1F1F1F"/>
          <w:sz w:val="24"/>
          <w:szCs w:val="24"/>
          <w:shd w:val="clear" w:color="auto" w:fill="FFFFFF"/>
        </w:rPr>
        <w:t xml:space="preserve"> so that their needs can best be </w:t>
      </w:r>
      <w:r w:rsidR="00705C02" w:rsidRPr="005E660F">
        <w:rPr>
          <w:rFonts w:ascii="Arial" w:hAnsi="Arial" w:cs="Arial"/>
          <w:color w:val="1F1F1F"/>
          <w:sz w:val="24"/>
          <w:szCs w:val="24"/>
          <w:shd w:val="clear" w:color="auto" w:fill="FFFFFF"/>
        </w:rPr>
        <w:t>met,</w:t>
      </w:r>
      <w:r w:rsidR="00646395" w:rsidRPr="005E660F">
        <w:rPr>
          <w:rFonts w:ascii="Arial" w:hAnsi="Arial" w:cs="Arial"/>
          <w:color w:val="1F1F1F"/>
          <w:sz w:val="24"/>
          <w:szCs w:val="24"/>
          <w:shd w:val="clear" w:color="auto" w:fill="FFFFFF"/>
        </w:rPr>
        <w:t xml:space="preserve"> and</w:t>
      </w:r>
      <w:r w:rsidR="00660463" w:rsidRPr="005E660F">
        <w:rPr>
          <w:rFonts w:ascii="Arial" w:hAnsi="Arial" w:cs="Arial"/>
          <w:color w:val="1F1F1F"/>
          <w:sz w:val="24"/>
          <w:szCs w:val="24"/>
          <w:shd w:val="clear" w:color="auto" w:fill="FFFFFF"/>
        </w:rPr>
        <w:t xml:space="preserve"> that</w:t>
      </w:r>
      <w:r w:rsidR="00646395" w:rsidRPr="005E660F">
        <w:rPr>
          <w:rFonts w:ascii="Arial" w:hAnsi="Arial" w:cs="Arial"/>
          <w:color w:val="1F1F1F"/>
          <w:sz w:val="24"/>
          <w:szCs w:val="24"/>
          <w:shd w:val="clear" w:color="auto" w:fill="FFFFFF"/>
        </w:rPr>
        <w:t xml:space="preserve"> they receive the right support at the right time. </w:t>
      </w:r>
      <w:r w:rsidR="00872C5C" w:rsidRPr="005E660F">
        <w:rPr>
          <w:rFonts w:ascii="Arial" w:hAnsi="Arial" w:cs="Arial"/>
          <w:color w:val="1F1F1F"/>
          <w:sz w:val="24"/>
          <w:szCs w:val="24"/>
          <w:shd w:val="clear" w:color="auto" w:fill="FFFFFF"/>
        </w:rPr>
        <w:t>For example, w</w:t>
      </w:r>
      <w:r w:rsidR="00507569" w:rsidRPr="005E660F">
        <w:rPr>
          <w:rFonts w:ascii="Arial" w:hAnsi="Arial" w:cs="Arial"/>
          <w:color w:val="1F1F1F"/>
          <w:sz w:val="24"/>
          <w:szCs w:val="24"/>
          <w:shd w:val="clear" w:color="auto" w:fill="FFFFFF"/>
        </w:rPr>
        <w:t xml:space="preserve">ithin the graduates chosen sector </w:t>
      </w:r>
      <w:r w:rsidR="005F2961" w:rsidRPr="005E660F">
        <w:rPr>
          <w:rFonts w:ascii="Arial" w:hAnsi="Arial" w:cs="Arial"/>
          <w:color w:val="1F1F1F"/>
          <w:sz w:val="24"/>
          <w:szCs w:val="24"/>
          <w:shd w:val="clear" w:color="auto" w:fill="FFFFFF"/>
        </w:rPr>
        <w:t>they could</w:t>
      </w:r>
      <w:r w:rsidR="00B4306E">
        <w:rPr>
          <w:rFonts w:ascii="Arial" w:hAnsi="Arial" w:cs="Arial"/>
          <w:color w:val="1F1F1F"/>
          <w:sz w:val="24"/>
          <w:szCs w:val="24"/>
          <w:shd w:val="clear" w:color="auto" w:fill="FFFFFF"/>
        </w:rPr>
        <w:t xml:space="preserve"> potentially</w:t>
      </w:r>
      <w:r w:rsidR="005F2961" w:rsidRPr="005E660F">
        <w:rPr>
          <w:rFonts w:ascii="Arial" w:hAnsi="Arial" w:cs="Arial"/>
          <w:color w:val="1F1F1F"/>
          <w:sz w:val="24"/>
          <w:szCs w:val="24"/>
          <w:shd w:val="clear" w:color="auto" w:fill="FFFFFF"/>
        </w:rPr>
        <w:t xml:space="preserve"> be faced with safeguarding concerns that require an understanding about</w:t>
      </w:r>
      <w:r w:rsidR="00430E18" w:rsidRPr="005E660F">
        <w:rPr>
          <w:rFonts w:ascii="Arial" w:hAnsi="Arial" w:cs="Arial"/>
          <w:color w:val="1F1F1F"/>
          <w:sz w:val="24"/>
          <w:szCs w:val="24"/>
          <w:shd w:val="clear" w:color="auto" w:fill="FFFFFF"/>
        </w:rPr>
        <w:t xml:space="preserve"> ALN.</w:t>
      </w:r>
      <w:r w:rsidR="007F409F" w:rsidRPr="005E660F">
        <w:rPr>
          <w:rFonts w:ascii="Arial" w:hAnsi="Arial" w:cs="Arial"/>
          <w:color w:val="1F1F1F"/>
          <w:sz w:val="24"/>
          <w:szCs w:val="24"/>
          <w:shd w:val="clear" w:color="auto" w:fill="FFFFFF"/>
        </w:rPr>
        <w:t xml:space="preserve"> If they have not been educated about ALN, this can have negative impacts on the care</w:t>
      </w:r>
      <w:r w:rsidR="008B41AA" w:rsidRPr="005E660F">
        <w:rPr>
          <w:rFonts w:ascii="Arial" w:hAnsi="Arial" w:cs="Arial"/>
          <w:color w:val="1F1F1F"/>
          <w:sz w:val="24"/>
          <w:szCs w:val="24"/>
          <w:shd w:val="clear" w:color="auto" w:fill="FFFFFF"/>
        </w:rPr>
        <w:t xml:space="preserve"> and support</w:t>
      </w:r>
      <w:r w:rsidR="007F409F" w:rsidRPr="005E660F">
        <w:rPr>
          <w:rFonts w:ascii="Arial" w:hAnsi="Arial" w:cs="Arial"/>
          <w:color w:val="1F1F1F"/>
          <w:sz w:val="24"/>
          <w:szCs w:val="24"/>
          <w:shd w:val="clear" w:color="auto" w:fill="FFFFFF"/>
        </w:rPr>
        <w:t xml:space="preserve"> that they are able to </w:t>
      </w:r>
      <w:r w:rsidR="00D01A61" w:rsidRPr="005E660F">
        <w:rPr>
          <w:rFonts w:ascii="Arial" w:hAnsi="Arial" w:cs="Arial"/>
          <w:color w:val="1F1F1F"/>
          <w:sz w:val="24"/>
          <w:szCs w:val="24"/>
          <w:shd w:val="clear" w:color="auto" w:fill="FFFFFF"/>
        </w:rPr>
        <w:t>provide</w:t>
      </w:r>
      <w:r w:rsidR="005928FB" w:rsidRPr="005E660F">
        <w:rPr>
          <w:rFonts w:ascii="Arial" w:hAnsi="Arial" w:cs="Arial"/>
          <w:color w:val="1F1F1F"/>
          <w:sz w:val="24"/>
          <w:szCs w:val="24"/>
          <w:shd w:val="clear" w:color="auto" w:fill="FFFFFF"/>
        </w:rPr>
        <w:t xml:space="preserve">. These negative impacts </w:t>
      </w:r>
      <w:r w:rsidR="005F43F8" w:rsidRPr="005E660F">
        <w:rPr>
          <w:rFonts w:ascii="Arial" w:hAnsi="Arial" w:cs="Arial"/>
          <w:color w:val="1F1F1F"/>
          <w:sz w:val="24"/>
          <w:szCs w:val="24"/>
          <w:shd w:val="clear" w:color="auto" w:fill="FFFFFF"/>
        </w:rPr>
        <w:t xml:space="preserve">could be caused by a poor understanding of terminology or </w:t>
      </w:r>
      <w:r w:rsidR="00570889" w:rsidRPr="005E660F">
        <w:rPr>
          <w:rFonts w:ascii="Arial" w:hAnsi="Arial" w:cs="Arial"/>
          <w:color w:val="1F1F1F"/>
          <w:sz w:val="24"/>
          <w:szCs w:val="24"/>
          <w:shd w:val="clear" w:color="auto" w:fill="FFFFFF"/>
        </w:rPr>
        <w:t xml:space="preserve">not </w:t>
      </w:r>
      <w:r w:rsidR="005F43F8" w:rsidRPr="005E660F">
        <w:rPr>
          <w:rFonts w:ascii="Arial" w:hAnsi="Arial" w:cs="Arial"/>
          <w:color w:val="1F1F1F"/>
          <w:sz w:val="24"/>
          <w:szCs w:val="24"/>
          <w:shd w:val="clear" w:color="auto" w:fill="FFFFFF"/>
        </w:rPr>
        <w:t xml:space="preserve">having the knowledge and awareness to </w:t>
      </w:r>
      <w:r w:rsidR="00F857A3" w:rsidRPr="005E660F">
        <w:rPr>
          <w:rFonts w:ascii="Arial" w:hAnsi="Arial" w:cs="Arial"/>
          <w:color w:val="1F1F1F"/>
          <w:sz w:val="24"/>
          <w:szCs w:val="24"/>
          <w:shd w:val="clear" w:color="auto" w:fill="FFFFFF"/>
        </w:rPr>
        <w:t>identif</w:t>
      </w:r>
      <w:r w:rsidR="00792EBF" w:rsidRPr="005E660F">
        <w:rPr>
          <w:rFonts w:ascii="Arial" w:hAnsi="Arial" w:cs="Arial"/>
          <w:color w:val="1F1F1F"/>
          <w:sz w:val="24"/>
          <w:szCs w:val="24"/>
          <w:shd w:val="clear" w:color="auto" w:fill="FFFFFF"/>
        </w:rPr>
        <w:t>y</w:t>
      </w:r>
      <w:r w:rsidR="00F857A3" w:rsidRPr="005E660F">
        <w:rPr>
          <w:rFonts w:ascii="Arial" w:hAnsi="Arial" w:cs="Arial"/>
          <w:color w:val="1F1F1F"/>
          <w:sz w:val="24"/>
          <w:szCs w:val="24"/>
          <w:shd w:val="clear" w:color="auto" w:fill="FFFFFF"/>
        </w:rPr>
        <w:t xml:space="preserve"> different ALN</w:t>
      </w:r>
      <w:r w:rsidR="00FD1467" w:rsidRPr="005E660F">
        <w:rPr>
          <w:rFonts w:ascii="Arial" w:hAnsi="Arial" w:cs="Arial"/>
          <w:color w:val="1F1F1F"/>
          <w:sz w:val="24"/>
          <w:szCs w:val="24"/>
          <w:shd w:val="clear" w:color="auto" w:fill="FFFFFF"/>
        </w:rPr>
        <w:t>, leading to</w:t>
      </w:r>
      <w:r w:rsidR="004C48B0" w:rsidRPr="005E660F">
        <w:rPr>
          <w:rFonts w:ascii="Arial" w:hAnsi="Arial" w:cs="Arial"/>
          <w:color w:val="1F1F1F"/>
          <w:sz w:val="24"/>
          <w:szCs w:val="24"/>
          <w:shd w:val="clear" w:color="auto" w:fill="FFFFFF"/>
        </w:rPr>
        <w:t xml:space="preserve"> inadequate support. </w:t>
      </w:r>
      <w:r w:rsidR="007F409F" w:rsidRPr="005E660F">
        <w:rPr>
          <w:rFonts w:ascii="Arial" w:hAnsi="Arial" w:cs="Arial"/>
          <w:color w:val="1F1F1F"/>
          <w:sz w:val="24"/>
          <w:szCs w:val="24"/>
          <w:shd w:val="clear" w:color="auto" w:fill="FFFFFF"/>
        </w:rPr>
        <w:t xml:space="preserve"> </w:t>
      </w:r>
    </w:p>
    <w:p w14:paraId="75E277AE" w14:textId="3F588EF4" w:rsidR="00F354C9" w:rsidRPr="005E660F" w:rsidRDefault="00F354C9" w:rsidP="005E660F">
      <w:pPr>
        <w:spacing w:line="360" w:lineRule="auto"/>
        <w:rPr>
          <w:rFonts w:ascii="Arial" w:hAnsi="Arial" w:cs="Arial"/>
          <w:color w:val="FF0000"/>
          <w:sz w:val="24"/>
          <w:szCs w:val="24"/>
          <w:shd w:val="clear" w:color="auto" w:fill="FFFFFF"/>
        </w:rPr>
      </w:pPr>
      <w:r w:rsidRPr="005E660F">
        <w:rPr>
          <w:rFonts w:ascii="Arial" w:hAnsi="Arial" w:cs="Arial"/>
          <w:color w:val="1F1F1F"/>
          <w:sz w:val="24"/>
          <w:szCs w:val="24"/>
          <w:shd w:val="clear" w:color="auto" w:fill="FFFFFF"/>
        </w:rPr>
        <w:t>The NSPCC (2024</w:t>
      </w:r>
      <w:r w:rsidR="001473CC" w:rsidRPr="005E660F">
        <w:rPr>
          <w:rFonts w:ascii="Arial" w:hAnsi="Arial" w:cs="Arial"/>
          <w:color w:val="1F1F1F"/>
          <w:sz w:val="24"/>
          <w:szCs w:val="24"/>
          <w:shd w:val="clear" w:color="auto" w:fill="FFFFFF"/>
        </w:rPr>
        <w:t>, p.2</w:t>
      </w:r>
      <w:r w:rsidRPr="005E660F">
        <w:rPr>
          <w:rFonts w:ascii="Arial" w:hAnsi="Arial" w:cs="Arial"/>
          <w:color w:val="1F1F1F"/>
          <w:sz w:val="24"/>
          <w:szCs w:val="24"/>
          <w:shd w:val="clear" w:color="auto" w:fill="FFFFFF"/>
        </w:rPr>
        <w:t xml:space="preserve">) highlights that </w:t>
      </w:r>
      <w:r w:rsidR="00224580" w:rsidRPr="005E660F">
        <w:rPr>
          <w:rFonts w:ascii="Arial" w:hAnsi="Arial" w:cs="Arial"/>
          <w:color w:val="1F1F1F"/>
          <w:sz w:val="24"/>
          <w:szCs w:val="24"/>
          <w:shd w:val="clear" w:color="auto" w:fill="FFFFFF"/>
        </w:rPr>
        <w:t>“The specific and individual needs of d/Deaf children and children who have disabilities,</w:t>
      </w:r>
      <w:r w:rsidR="00D96503" w:rsidRPr="005E660F">
        <w:rPr>
          <w:rFonts w:ascii="Arial" w:hAnsi="Arial" w:cs="Arial"/>
          <w:color w:val="1F1F1F"/>
          <w:sz w:val="24"/>
          <w:szCs w:val="24"/>
          <w:shd w:val="clear" w:color="auto" w:fill="FFFFFF"/>
        </w:rPr>
        <w:t xml:space="preserve"> </w:t>
      </w:r>
      <w:r w:rsidR="00224580" w:rsidRPr="005E660F">
        <w:rPr>
          <w:rFonts w:ascii="Arial" w:hAnsi="Arial" w:cs="Arial"/>
          <w:color w:val="1F1F1F"/>
          <w:sz w:val="24"/>
          <w:szCs w:val="24"/>
          <w:shd w:val="clear" w:color="auto" w:fill="FFFFFF"/>
        </w:rPr>
        <w:t>and the ways in which these needs can make them more vulnerable to abuse, need to be appropriately recognised and understood</w:t>
      </w:r>
      <w:r w:rsidR="00D96503" w:rsidRPr="005E660F">
        <w:rPr>
          <w:rFonts w:ascii="Arial" w:hAnsi="Arial" w:cs="Arial"/>
          <w:color w:val="1F1F1F"/>
          <w:sz w:val="24"/>
          <w:szCs w:val="24"/>
          <w:shd w:val="clear" w:color="auto" w:fill="FFFFFF"/>
        </w:rPr>
        <w:t>”.</w:t>
      </w:r>
      <w:r w:rsidR="006F7306" w:rsidRPr="005E660F">
        <w:rPr>
          <w:rFonts w:ascii="Arial" w:hAnsi="Arial" w:cs="Arial"/>
          <w:color w:val="1F1F1F"/>
          <w:sz w:val="24"/>
          <w:szCs w:val="24"/>
          <w:shd w:val="clear" w:color="auto" w:fill="FFFFFF"/>
        </w:rPr>
        <w:t xml:space="preserve"> This emphasises the need to </w:t>
      </w:r>
      <w:r w:rsidR="00891152" w:rsidRPr="005E660F">
        <w:rPr>
          <w:rFonts w:ascii="Arial" w:hAnsi="Arial" w:cs="Arial"/>
          <w:color w:val="1F1F1F"/>
          <w:sz w:val="24"/>
          <w:szCs w:val="24"/>
          <w:shd w:val="clear" w:color="auto" w:fill="FFFFFF"/>
        </w:rPr>
        <w:t xml:space="preserve">educate </w:t>
      </w:r>
      <w:r w:rsidR="000B5513" w:rsidRPr="005E660F">
        <w:rPr>
          <w:rFonts w:ascii="Arial" w:hAnsi="Arial" w:cs="Arial"/>
          <w:color w:val="1F1F1F"/>
          <w:sz w:val="24"/>
          <w:szCs w:val="24"/>
          <w:shd w:val="clear" w:color="auto" w:fill="FFFFFF"/>
        </w:rPr>
        <w:t>students</w:t>
      </w:r>
      <w:r w:rsidR="00891152" w:rsidRPr="005E660F">
        <w:rPr>
          <w:rFonts w:ascii="Arial" w:hAnsi="Arial" w:cs="Arial"/>
          <w:color w:val="1F1F1F"/>
          <w:sz w:val="24"/>
          <w:szCs w:val="24"/>
          <w:shd w:val="clear" w:color="auto" w:fill="FFFFFF"/>
        </w:rPr>
        <w:t xml:space="preserve"> on</w:t>
      </w:r>
      <w:r w:rsidR="007626EC" w:rsidRPr="005E660F">
        <w:rPr>
          <w:rFonts w:ascii="Arial" w:hAnsi="Arial" w:cs="Arial"/>
          <w:color w:val="1F1F1F"/>
          <w:sz w:val="24"/>
          <w:szCs w:val="24"/>
          <w:shd w:val="clear" w:color="auto" w:fill="FFFFFF"/>
        </w:rPr>
        <w:t xml:space="preserve"> the </w:t>
      </w:r>
      <w:r w:rsidR="000B5513" w:rsidRPr="005E660F">
        <w:rPr>
          <w:rFonts w:ascii="Arial" w:hAnsi="Arial" w:cs="Arial"/>
          <w:color w:val="1F1F1F"/>
          <w:sz w:val="24"/>
          <w:szCs w:val="24"/>
          <w:shd w:val="clear" w:color="auto" w:fill="FFFFFF"/>
        </w:rPr>
        <w:t>various</w:t>
      </w:r>
      <w:r w:rsidR="007626EC" w:rsidRPr="005E660F">
        <w:rPr>
          <w:rFonts w:ascii="Arial" w:hAnsi="Arial" w:cs="Arial"/>
          <w:color w:val="1F1F1F"/>
          <w:sz w:val="24"/>
          <w:szCs w:val="24"/>
          <w:shd w:val="clear" w:color="auto" w:fill="FFFFFF"/>
        </w:rPr>
        <w:t xml:space="preserve"> ALNs that </w:t>
      </w:r>
      <w:r w:rsidR="001537F0" w:rsidRPr="005E660F">
        <w:rPr>
          <w:rFonts w:ascii="Arial" w:hAnsi="Arial" w:cs="Arial"/>
          <w:color w:val="1F1F1F"/>
          <w:sz w:val="24"/>
          <w:szCs w:val="24"/>
          <w:shd w:val="clear" w:color="auto" w:fill="FFFFFF"/>
        </w:rPr>
        <w:t xml:space="preserve">CYP </w:t>
      </w:r>
      <w:r w:rsidR="004F4C2E" w:rsidRPr="005E660F">
        <w:rPr>
          <w:rFonts w:ascii="Arial" w:hAnsi="Arial" w:cs="Arial"/>
          <w:color w:val="1F1F1F"/>
          <w:sz w:val="24"/>
          <w:szCs w:val="24"/>
          <w:shd w:val="clear" w:color="auto" w:fill="FFFFFF"/>
        </w:rPr>
        <w:t xml:space="preserve">can </w:t>
      </w:r>
      <w:r w:rsidR="001537F0" w:rsidRPr="005E660F">
        <w:rPr>
          <w:rFonts w:ascii="Arial" w:hAnsi="Arial" w:cs="Arial"/>
          <w:color w:val="1F1F1F"/>
          <w:sz w:val="24"/>
          <w:szCs w:val="24"/>
          <w:shd w:val="clear" w:color="auto" w:fill="FFFFFF"/>
        </w:rPr>
        <w:t>have and how that can impact o</w:t>
      </w:r>
      <w:r w:rsidR="00C5690B" w:rsidRPr="005E660F">
        <w:rPr>
          <w:rFonts w:ascii="Arial" w:hAnsi="Arial" w:cs="Arial"/>
          <w:color w:val="1F1F1F"/>
          <w:sz w:val="24"/>
          <w:szCs w:val="24"/>
          <w:shd w:val="clear" w:color="auto" w:fill="FFFFFF"/>
        </w:rPr>
        <w:t>n their</w:t>
      </w:r>
      <w:r w:rsidR="009D75C8" w:rsidRPr="005E660F">
        <w:rPr>
          <w:rFonts w:ascii="Arial" w:hAnsi="Arial" w:cs="Arial"/>
          <w:color w:val="1F1F1F"/>
          <w:sz w:val="24"/>
          <w:szCs w:val="24"/>
          <w:shd w:val="clear" w:color="auto" w:fill="FFFFFF"/>
        </w:rPr>
        <w:t xml:space="preserve"> health and care</w:t>
      </w:r>
      <w:r w:rsidR="00D01FDE" w:rsidRPr="005E660F">
        <w:rPr>
          <w:rFonts w:ascii="Arial" w:hAnsi="Arial" w:cs="Arial"/>
          <w:color w:val="1F1F1F"/>
          <w:sz w:val="24"/>
          <w:szCs w:val="24"/>
          <w:shd w:val="clear" w:color="auto" w:fill="FFFFFF"/>
        </w:rPr>
        <w:t>. Ultimately, if students are</w:t>
      </w:r>
      <w:r w:rsidR="004F4C2E" w:rsidRPr="005E660F">
        <w:rPr>
          <w:rFonts w:ascii="Arial" w:hAnsi="Arial" w:cs="Arial"/>
          <w:color w:val="1F1F1F"/>
          <w:sz w:val="24"/>
          <w:szCs w:val="24"/>
          <w:shd w:val="clear" w:color="auto" w:fill="FFFFFF"/>
        </w:rPr>
        <w:t xml:space="preserve"> not</w:t>
      </w:r>
      <w:r w:rsidR="00D01FDE" w:rsidRPr="005E660F">
        <w:rPr>
          <w:rFonts w:ascii="Arial" w:hAnsi="Arial" w:cs="Arial"/>
          <w:color w:val="1F1F1F"/>
          <w:sz w:val="24"/>
          <w:szCs w:val="24"/>
          <w:shd w:val="clear" w:color="auto" w:fill="FFFFFF"/>
        </w:rPr>
        <w:t xml:space="preserve"> equipped with </w:t>
      </w:r>
      <w:r w:rsidR="005929DC" w:rsidRPr="005E660F">
        <w:rPr>
          <w:rFonts w:ascii="Arial" w:hAnsi="Arial" w:cs="Arial"/>
          <w:color w:val="1F1F1F"/>
          <w:sz w:val="24"/>
          <w:szCs w:val="24"/>
          <w:shd w:val="clear" w:color="auto" w:fill="FFFFFF"/>
        </w:rPr>
        <w:t>an understanding of ALN there is a risk of CYP’s needs no</w:t>
      </w:r>
      <w:r w:rsidR="00983E87" w:rsidRPr="005E660F">
        <w:rPr>
          <w:rFonts w:ascii="Arial" w:hAnsi="Arial" w:cs="Arial"/>
          <w:color w:val="1F1F1F"/>
          <w:sz w:val="24"/>
          <w:szCs w:val="24"/>
          <w:shd w:val="clear" w:color="auto" w:fill="FFFFFF"/>
        </w:rPr>
        <w:t>t being recognised and/or met</w:t>
      </w:r>
      <w:r w:rsidR="00286EE7" w:rsidRPr="005E660F">
        <w:rPr>
          <w:rFonts w:ascii="Arial" w:hAnsi="Arial" w:cs="Arial"/>
          <w:color w:val="1F1F1F"/>
          <w:sz w:val="24"/>
          <w:szCs w:val="24"/>
          <w:shd w:val="clear" w:color="auto" w:fill="FFFFFF"/>
        </w:rPr>
        <w:t xml:space="preserve"> </w:t>
      </w:r>
      <w:r w:rsidR="00286EE7" w:rsidRPr="005E660F">
        <w:rPr>
          <w:rFonts w:ascii="Arial" w:hAnsi="Arial" w:cs="Arial"/>
          <w:sz w:val="24"/>
          <w:szCs w:val="24"/>
          <w:shd w:val="clear" w:color="auto" w:fill="FFFFFF"/>
        </w:rPr>
        <w:t xml:space="preserve">which can put them at further risk of harm, </w:t>
      </w:r>
      <w:r w:rsidR="00660463" w:rsidRPr="005E660F">
        <w:rPr>
          <w:rFonts w:ascii="Arial" w:hAnsi="Arial" w:cs="Arial"/>
          <w:sz w:val="24"/>
          <w:szCs w:val="24"/>
          <w:shd w:val="clear" w:color="auto" w:fill="FFFFFF"/>
        </w:rPr>
        <w:t>neglect,</w:t>
      </w:r>
      <w:r w:rsidR="00286EE7" w:rsidRPr="005E660F">
        <w:rPr>
          <w:rFonts w:ascii="Arial" w:hAnsi="Arial" w:cs="Arial"/>
          <w:sz w:val="24"/>
          <w:szCs w:val="24"/>
          <w:shd w:val="clear" w:color="auto" w:fill="FFFFFF"/>
        </w:rPr>
        <w:t xml:space="preserve"> or abuse</w:t>
      </w:r>
      <w:r w:rsidR="00983E87" w:rsidRPr="005E660F">
        <w:rPr>
          <w:rFonts w:ascii="Arial" w:hAnsi="Arial" w:cs="Arial"/>
          <w:sz w:val="24"/>
          <w:szCs w:val="24"/>
          <w:shd w:val="clear" w:color="auto" w:fill="FFFFFF"/>
        </w:rPr>
        <w:t xml:space="preserve"> (NSPCC, 2024).</w:t>
      </w:r>
      <w:r w:rsidR="00FC3B6B" w:rsidRPr="005E660F">
        <w:rPr>
          <w:rFonts w:ascii="Arial" w:hAnsi="Arial" w:cs="Arial"/>
          <w:sz w:val="24"/>
          <w:szCs w:val="24"/>
          <w:shd w:val="clear" w:color="auto" w:fill="FFFFFF"/>
        </w:rPr>
        <w:t xml:space="preserve"> </w:t>
      </w:r>
    </w:p>
    <w:p w14:paraId="7C00E550" w14:textId="702C947B" w:rsidR="00C35EEE" w:rsidRPr="005E660F" w:rsidRDefault="00C35EEE" w:rsidP="005E660F">
      <w:pPr>
        <w:spacing w:line="360" w:lineRule="auto"/>
        <w:rPr>
          <w:rFonts w:ascii="Arial" w:hAnsi="Arial" w:cs="Arial"/>
          <w:sz w:val="24"/>
          <w:szCs w:val="24"/>
        </w:rPr>
      </w:pPr>
      <w:r w:rsidRPr="005E660F">
        <w:rPr>
          <w:rFonts w:ascii="Arial" w:hAnsi="Arial" w:cs="Arial"/>
          <w:color w:val="1F1F1F"/>
          <w:sz w:val="24"/>
          <w:szCs w:val="24"/>
          <w:shd w:val="clear" w:color="auto" w:fill="FFFFFF"/>
        </w:rPr>
        <w:t xml:space="preserve">I argue that </w:t>
      </w:r>
      <w:r w:rsidRPr="005E660F">
        <w:rPr>
          <w:rFonts w:ascii="Arial" w:hAnsi="Arial" w:cs="Arial"/>
          <w:sz w:val="24"/>
          <w:szCs w:val="24"/>
        </w:rPr>
        <w:t xml:space="preserve">this module needs to exist </w:t>
      </w:r>
      <w:r w:rsidR="00403200" w:rsidRPr="005E660F">
        <w:rPr>
          <w:rFonts w:ascii="Arial" w:hAnsi="Arial" w:cs="Arial"/>
          <w:sz w:val="24"/>
          <w:szCs w:val="24"/>
        </w:rPr>
        <w:t xml:space="preserve">on this programme </w:t>
      </w:r>
      <w:r w:rsidRPr="005E660F">
        <w:rPr>
          <w:rFonts w:ascii="Arial" w:hAnsi="Arial" w:cs="Arial"/>
          <w:sz w:val="24"/>
          <w:szCs w:val="24"/>
        </w:rPr>
        <w:t>so that graduates going into a variation of employment</w:t>
      </w:r>
      <w:r w:rsidR="00350EDB">
        <w:rPr>
          <w:rFonts w:ascii="Arial" w:hAnsi="Arial" w:cs="Arial"/>
          <w:sz w:val="24"/>
          <w:szCs w:val="24"/>
        </w:rPr>
        <w:t xml:space="preserve"> roles</w:t>
      </w:r>
      <w:r w:rsidRPr="005E660F">
        <w:rPr>
          <w:rFonts w:ascii="Arial" w:hAnsi="Arial" w:cs="Arial"/>
          <w:sz w:val="24"/>
          <w:szCs w:val="24"/>
        </w:rPr>
        <w:t xml:space="preserve"> within the sector can share their knowledge and meet the needs and gaps within the field of CYP.</w:t>
      </w:r>
      <w:r w:rsidR="00F63277" w:rsidRPr="005E660F">
        <w:rPr>
          <w:rFonts w:ascii="Arial" w:hAnsi="Arial" w:cs="Arial"/>
          <w:sz w:val="24"/>
          <w:szCs w:val="24"/>
        </w:rPr>
        <w:t xml:space="preserve"> </w:t>
      </w:r>
      <w:r w:rsidR="00380B16" w:rsidRPr="005E660F">
        <w:rPr>
          <w:rFonts w:ascii="Arial" w:hAnsi="Arial" w:cs="Arial"/>
          <w:sz w:val="24"/>
          <w:szCs w:val="24"/>
        </w:rPr>
        <w:t xml:space="preserve">Additionally, </w:t>
      </w:r>
      <w:r w:rsidR="00380B16" w:rsidRPr="005E660F">
        <w:rPr>
          <w:rFonts w:ascii="Arial" w:hAnsi="Arial" w:cs="Arial"/>
          <w:sz w:val="24"/>
          <w:szCs w:val="24"/>
        </w:rPr>
        <w:t>if students are introduced to ALN in their first year</w:t>
      </w:r>
      <w:r w:rsidR="00EB4011" w:rsidRPr="005E660F">
        <w:rPr>
          <w:rFonts w:ascii="Arial" w:hAnsi="Arial" w:cs="Arial"/>
          <w:sz w:val="24"/>
          <w:szCs w:val="24"/>
        </w:rPr>
        <w:t xml:space="preserve"> of study</w:t>
      </w:r>
      <w:r w:rsidR="00380B16" w:rsidRPr="005E660F">
        <w:rPr>
          <w:rFonts w:ascii="Arial" w:hAnsi="Arial" w:cs="Arial"/>
          <w:sz w:val="24"/>
          <w:szCs w:val="24"/>
        </w:rPr>
        <w:t>, th</w:t>
      </w:r>
      <w:r w:rsidR="00EB4011" w:rsidRPr="005E660F">
        <w:rPr>
          <w:rFonts w:ascii="Arial" w:hAnsi="Arial" w:cs="Arial"/>
          <w:sz w:val="24"/>
          <w:szCs w:val="24"/>
        </w:rPr>
        <w:t>is will allow them to</w:t>
      </w:r>
      <w:r w:rsidR="00380B16" w:rsidRPr="005E660F">
        <w:rPr>
          <w:rFonts w:ascii="Arial" w:hAnsi="Arial" w:cs="Arial"/>
          <w:sz w:val="24"/>
          <w:szCs w:val="24"/>
        </w:rPr>
        <w:t xml:space="preserve"> build and develop this knowledge and understanding</w:t>
      </w:r>
      <w:r w:rsidR="00EB4011" w:rsidRPr="005E660F">
        <w:rPr>
          <w:rFonts w:ascii="Arial" w:hAnsi="Arial" w:cs="Arial"/>
          <w:sz w:val="24"/>
          <w:szCs w:val="24"/>
        </w:rPr>
        <w:t xml:space="preserve"> </w:t>
      </w:r>
      <w:r w:rsidR="006D6126" w:rsidRPr="005E660F">
        <w:rPr>
          <w:rFonts w:ascii="Arial" w:hAnsi="Arial" w:cs="Arial"/>
          <w:sz w:val="24"/>
          <w:szCs w:val="24"/>
        </w:rPr>
        <w:t>further and</w:t>
      </w:r>
      <w:r w:rsidR="006D6126">
        <w:rPr>
          <w:rFonts w:ascii="Arial" w:hAnsi="Arial" w:cs="Arial"/>
          <w:sz w:val="24"/>
          <w:szCs w:val="24"/>
        </w:rPr>
        <w:t xml:space="preserve"> apply it to </w:t>
      </w:r>
      <w:r w:rsidR="00380B16" w:rsidRPr="005E660F">
        <w:rPr>
          <w:rFonts w:ascii="Arial" w:hAnsi="Arial" w:cs="Arial"/>
          <w:sz w:val="24"/>
          <w:szCs w:val="24"/>
        </w:rPr>
        <w:t>other modules.</w:t>
      </w:r>
    </w:p>
    <w:p w14:paraId="453DD2E7" w14:textId="784F716D" w:rsidR="00CC332F" w:rsidRPr="005E660F" w:rsidRDefault="008A7515" w:rsidP="005E660F">
      <w:pPr>
        <w:spacing w:line="360" w:lineRule="auto"/>
        <w:rPr>
          <w:rFonts w:ascii="Arial" w:hAnsi="Arial" w:cs="Arial"/>
          <w:sz w:val="24"/>
          <w:szCs w:val="24"/>
        </w:rPr>
      </w:pPr>
      <w:r w:rsidRPr="005E660F">
        <w:rPr>
          <w:rFonts w:ascii="Arial" w:hAnsi="Arial" w:cs="Arial"/>
          <w:sz w:val="24"/>
          <w:szCs w:val="24"/>
        </w:rPr>
        <w:t xml:space="preserve">Another reason </w:t>
      </w:r>
      <w:r w:rsidR="00422A72" w:rsidRPr="005E660F">
        <w:rPr>
          <w:rFonts w:ascii="Arial" w:hAnsi="Arial" w:cs="Arial"/>
          <w:sz w:val="24"/>
          <w:szCs w:val="24"/>
        </w:rPr>
        <w:t xml:space="preserve">that I feel it is important to include this module on the programme is that </w:t>
      </w:r>
      <w:r w:rsidR="00FD4299" w:rsidRPr="005E660F">
        <w:rPr>
          <w:rFonts w:ascii="Arial" w:hAnsi="Arial" w:cs="Arial"/>
          <w:sz w:val="24"/>
          <w:szCs w:val="24"/>
        </w:rPr>
        <w:t xml:space="preserve">if </w:t>
      </w:r>
      <w:r w:rsidR="00422A72" w:rsidRPr="005E660F">
        <w:rPr>
          <w:rFonts w:ascii="Arial" w:hAnsi="Arial" w:cs="Arial"/>
          <w:sz w:val="24"/>
          <w:szCs w:val="24"/>
        </w:rPr>
        <w:t xml:space="preserve">children’s needs are going </w:t>
      </w:r>
      <w:r w:rsidR="007B7895" w:rsidRPr="005E660F">
        <w:rPr>
          <w:rFonts w:ascii="Arial" w:hAnsi="Arial" w:cs="Arial"/>
          <w:sz w:val="24"/>
          <w:szCs w:val="24"/>
        </w:rPr>
        <w:t>unmet,</w:t>
      </w:r>
      <w:r w:rsidR="00422A72" w:rsidRPr="005E660F">
        <w:rPr>
          <w:rFonts w:ascii="Arial" w:hAnsi="Arial" w:cs="Arial"/>
          <w:sz w:val="24"/>
          <w:szCs w:val="24"/>
        </w:rPr>
        <w:t xml:space="preserve"> and they are not </w:t>
      </w:r>
      <w:r w:rsidR="00092B10" w:rsidRPr="005E660F">
        <w:rPr>
          <w:rFonts w:ascii="Arial" w:hAnsi="Arial" w:cs="Arial"/>
          <w:sz w:val="24"/>
          <w:szCs w:val="24"/>
        </w:rPr>
        <w:t>able to access the support that they need to reach their full potential, ultimately</w:t>
      </w:r>
      <w:r w:rsidR="00EA6E85" w:rsidRPr="005E660F">
        <w:rPr>
          <w:rFonts w:ascii="Arial" w:hAnsi="Arial" w:cs="Arial"/>
          <w:sz w:val="24"/>
          <w:szCs w:val="24"/>
        </w:rPr>
        <w:t xml:space="preserve"> this can</w:t>
      </w:r>
      <w:r w:rsidR="00092B10" w:rsidRPr="005E660F">
        <w:rPr>
          <w:rFonts w:ascii="Arial" w:hAnsi="Arial" w:cs="Arial"/>
          <w:sz w:val="24"/>
          <w:szCs w:val="24"/>
        </w:rPr>
        <w:t xml:space="preserve"> have long-term effects </w:t>
      </w:r>
      <w:r w:rsidR="00B37B1C" w:rsidRPr="005E660F">
        <w:rPr>
          <w:rFonts w:ascii="Arial" w:hAnsi="Arial" w:cs="Arial"/>
          <w:sz w:val="24"/>
          <w:szCs w:val="24"/>
        </w:rPr>
        <w:t xml:space="preserve">into adulthood, </w:t>
      </w:r>
      <w:r w:rsidR="00092B10" w:rsidRPr="005E660F">
        <w:rPr>
          <w:rFonts w:ascii="Arial" w:hAnsi="Arial" w:cs="Arial"/>
          <w:sz w:val="24"/>
          <w:szCs w:val="24"/>
        </w:rPr>
        <w:t>such as anti-s</w:t>
      </w:r>
      <w:r w:rsidR="0048055C" w:rsidRPr="005E660F">
        <w:rPr>
          <w:rFonts w:ascii="Arial" w:hAnsi="Arial" w:cs="Arial"/>
          <w:sz w:val="24"/>
          <w:szCs w:val="24"/>
        </w:rPr>
        <w:t>ocial behaviour, unemployment, substance abuse and mental health issues</w:t>
      </w:r>
      <w:r w:rsidR="00147ADA">
        <w:rPr>
          <w:rFonts w:ascii="Arial" w:hAnsi="Arial" w:cs="Arial"/>
          <w:sz w:val="24"/>
          <w:szCs w:val="24"/>
        </w:rPr>
        <w:t xml:space="preserve"> (NSPCC, 2023)</w:t>
      </w:r>
      <w:r w:rsidR="0048055C" w:rsidRPr="005E660F">
        <w:rPr>
          <w:rFonts w:ascii="Arial" w:hAnsi="Arial" w:cs="Arial"/>
          <w:sz w:val="24"/>
          <w:szCs w:val="24"/>
        </w:rPr>
        <w:t>.</w:t>
      </w:r>
      <w:r w:rsidR="001A4A69" w:rsidRPr="005E660F">
        <w:rPr>
          <w:rFonts w:ascii="Arial" w:hAnsi="Arial" w:cs="Arial"/>
          <w:sz w:val="24"/>
          <w:szCs w:val="24"/>
        </w:rPr>
        <w:t xml:space="preserve"> </w:t>
      </w:r>
      <w:r w:rsidR="002E17FB" w:rsidRPr="005E660F">
        <w:rPr>
          <w:rFonts w:ascii="Arial" w:hAnsi="Arial" w:cs="Arial"/>
          <w:sz w:val="24"/>
          <w:szCs w:val="24"/>
          <w:shd w:val="clear" w:color="auto" w:fill="FFFFFF"/>
        </w:rPr>
        <w:t>This suggests that if</w:t>
      </w:r>
      <w:r w:rsidR="001B0CB4" w:rsidRPr="005E660F">
        <w:rPr>
          <w:rFonts w:ascii="Arial" w:hAnsi="Arial" w:cs="Arial"/>
          <w:sz w:val="24"/>
          <w:szCs w:val="24"/>
          <w:shd w:val="clear" w:color="auto" w:fill="FFFFFF"/>
        </w:rPr>
        <w:t xml:space="preserve"> as a society we are not able to support and meet the needs of all CYP now, then this can further impact on their education and therefore their life outcomes. </w:t>
      </w:r>
      <w:r w:rsidR="00B353A8" w:rsidRPr="005E660F">
        <w:rPr>
          <w:rFonts w:ascii="Arial" w:hAnsi="Arial" w:cs="Arial"/>
          <w:sz w:val="24"/>
          <w:szCs w:val="24"/>
          <w:shd w:val="clear" w:color="auto" w:fill="FFFFFF"/>
        </w:rPr>
        <w:t>However, to be able to offer that support we must have the knowledge and critical understanding to recognise and iden</w:t>
      </w:r>
      <w:r w:rsidR="004E436A" w:rsidRPr="005E660F">
        <w:rPr>
          <w:rFonts w:ascii="Arial" w:hAnsi="Arial" w:cs="Arial"/>
          <w:sz w:val="24"/>
          <w:szCs w:val="24"/>
          <w:shd w:val="clear" w:color="auto" w:fill="FFFFFF"/>
        </w:rPr>
        <w:t xml:space="preserve">tify ALN. This aligns with the United Nations Sustainability Goals ‘Quality </w:t>
      </w:r>
      <w:r w:rsidR="004E436A" w:rsidRPr="005E660F">
        <w:rPr>
          <w:rFonts w:ascii="Arial" w:hAnsi="Arial" w:cs="Arial"/>
          <w:sz w:val="24"/>
          <w:szCs w:val="24"/>
          <w:shd w:val="clear" w:color="auto" w:fill="FFFFFF"/>
        </w:rPr>
        <w:lastRenderedPageBreak/>
        <w:t>Education’ (United Nations, no date), with target 4.5 setting out that by</w:t>
      </w:r>
      <w:r w:rsidR="00593FA4">
        <w:rPr>
          <w:rFonts w:ascii="Arial" w:hAnsi="Arial" w:cs="Arial"/>
          <w:sz w:val="24"/>
          <w:szCs w:val="24"/>
          <w:shd w:val="clear" w:color="auto" w:fill="FFFFFF"/>
        </w:rPr>
        <w:t xml:space="preserve"> 2030 </w:t>
      </w:r>
      <w:r w:rsidR="004E436A" w:rsidRPr="005E660F">
        <w:rPr>
          <w:rFonts w:ascii="Arial" w:hAnsi="Arial" w:cs="Arial"/>
          <w:sz w:val="24"/>
          <w:szCs w:val="24"/>
          <w:shd w:val="clear" w:color="auto" w:fill="FFFFFF"/>
        </w:rPr>
        <w:t xml:space="preserve">disparities in education </w:t>
      </w:r>
      <w:r w:rsidR="00593FA4">
        <w:rPr>
          <w:rFonts w:ascii="Arial" w:hAnsi="Arial" w:cs="Arial"/>
          <w:sz w:val="24"/>
          <w:szCs w:val="24"/>
          <w:shd w:val="clear" w:color="auto" w:fill="FFFFFF"/>
        </w:rPr>
        <w:t xml:space="preserve">should </w:t>
      </w:r>
      <w:r w:rsidR="004E436A" w:rsidRPr="005E660F">
        <w:rPr>
          <w:rFonts w:ascii="Arial" w:hAnsi="Arial" w:cs="Arial"/>
          <w:sz w:val="24"/>
          <w:szCs w:val="24"/>
          <w:shd w:val="clear" w:color="auto" w:fill="FFFFFF"/>
        </w:rPr>
        <w:t>be removed, including CYP with disabilities</w:t>
      </w:r>
      <w:r w:rsidR="00593FA4" w:rsidRPr="00593FA4">
        <w:rPr>
          <w:rFonts w:ascii="Arial" w:hAnsi="Arial" w:cs="Arial"/>
          <w:sz w:val="24"/>
          <w:szCs w:val="24"/>
          <w:shd w:val="clear" w:color="auto" w:fill="FFFFFF"/>
        </w:rPr>
        <w:t>.</w:t>
      </w:r>
      <w:r w:rsidR="004E436A" w:rsidRPr="00593FA4">
        <w:rPr>
          <w:rFonts w:ascii="Arial" w:hAnsi="Arial" w:cs="Arial"/>
          <w:sz w:val="24"/>
          <w:szCs w:val="24"/>
          <w:shd w:val="clear" w:color="auto" w:fill="FFFFFF"/>
        </w:rPr>
        <w:t xml:space="preserve"> </w:t>
      </w:r>
      <w:r w:rsidR="004E436A" w:rsidRPr="005E660F">
        <w:rPr>
          <w:rFonts w:ascii="Arial" w:hAnsi="Arial" w:cs="Arial"/>
          <w:color w:val="FF0000"/>
          <w:sz w:val="24"/>
          <w:szCs w:val="24"/>
          <w:shd w:val="clear" w:color="auto" w:fill="FFFFFF"/>
        </w:rPr>
        <w:t xml:space="preserve"> </w:t>
      </w:r>
    </w:p>
    <w:p w14:paraId="1E914172" w14:textId="56EE1D4A" w:rsidR="0071617B" w:rsidRPr="005E660F" w:rsidRDefault="005F5023" w:rsidP="005E660F">
      <w:pPr>
        <w:spacing w:line="360" w:lineRule="auto"/>
        <w:rPr>
          <w:rFonts w:ascii="Arial" w:hAnsi="Arial" w:cs="Arial"/>
          <w:sz w:val="24"/>
          <w:szCs w:val="24"/>
        </w:rPr>
      </w:pPr>
      <w:r w:rsidRPr="005E660F">
        <w:rPr>
          <w:rFonts w:ascii="Arial" w:hAnsi="Arial" w:cs="Arial"/>
          <w:sz w:val="24"/>
          <w:szCs w:val="24"/>
        </w:rPr>
        <w:t xml:space="preserve">To emphasise the </w:t>
      </w:r>
      <w:r w:rsidR="00A06439" w:rsidRPr="005E660F">
        <w:rPr>
          <w:rFonts w:ascii="Arial" w:hAnsi="Arial" w:cs="Arial"/>
          <w:sz w:val="24"/>
          <w:szCs w:val="24"/>
        </w:rPr>
        <w:t>inequality of outcomes</w:t>
      </w:r>
      <w:r w:rsidR="00513802" w:rsidRPr="005E660F">
        <w:rPr>
          <w:rFonts w:ascii="Arial" w:hAnsi="Arial" w:cs="Arial"/>
          <w:sz w:val="24"/>
          <w:szCs w:val="24"/>
        </w:rPr>
        <w:t xml:space="preserve"> and the need to be </w:t>
      </w:r>
      <w:r w:rsidR="00CF6FE2" w:rsidRPr="005E660F">
        <w:rPr>
          <w:rFonts w:ascii="Arial" w:hAnsi="Arial" w:cs="Arial"/>
          <w:sz w:val="24"/>
          <w:szCs w:val="24"/>
        </w:rPr>
        <w:t>able to efficiently support CYP with ALN</w:t>
      </w:r>
      <w:r w:rsidR="00A06439" w:rsidRPr="005E660F">
        <w:rPr>
          <w:rFonts w:ascii="Arial" w:hAnsi="Arial" w:cs="Arial"/>
          <w:sz w:val="24"/>
          <w:szCs w:val="24"/>
        </w:rPr>
        <w:t>, d</w:t>
      </w:r>
      <w:r w:rsidR="00F3256A" w:rsidRPr="005E660F">
        <w:rPr>
          <w:rFonts w:ascii="Arial" w:hAnsi="Arial" w:cs="Arial"/>
          <w:sz w:val="24"/>
          <w:szCs w:val="24"/>
        </w:rPr>
        <w:t xml:space="preserve">ata </w:t>
      </w:r>
      <w:r w:rsidR="00427562" w:rsidRPr="005E660F">
        <w:rPr>
          <w:rFonts w:ascii="Arial" w:hAnsi="Arial" w:cs="Arial"/>
          <w:sz w:val="24"/>
          <w:szCs w:val="24"/>
        </w:rPr>
        <w:t xml:space="preserve">(Welsh Government, 2023b) </w:t>
      </w:r>
      <w:r w:rsidR="00F3256A" w:rsidRPr="005E660F">
        <w:rPr>
          <w:rFonts w:ascii="Arial" w:hAnsi="Arial" w:cs="Arial"/>
          <w:sz w:val="24"/>
          <w:szCs w:val="24"/>
        </w:rPr>
        <w:t xml:space="preserve">shows that </w:t>
      </w:r>
      <w:r w:rsidR="00ED693F" w:rsidRPr="005E660F">
        <w:rPr>
          <w:rFonts w:ascii="Arial" w:hAnsi="Arial" w:cs="Arial"/>
          <w:sz w:val="24"/>
          <w:szCs w:val="24"/>
        </w:rPr>
        <w:t xml:space="preserve">under 50 percent of adults with a disability were </w:t>
      </w:r>
      <w:r w:rsidR="009F0ADA" w:rsidRPr="005E660F">
        <w:rPr>
          <w:rFonts w:ascii="Arial" w:hAnsi="Arial" w:cs="Arial"/>
          <w:sz w:val="24"/>
          <w:szCs w:val="24"/>
        </w:rPr>
        <w:t xml:space="preserve">employed in Wales at the end of March 2023. </w:t>
      </w:r>
      <w:r w:rsidR="007668BD" w:rsidRPr="005E660F">
        <w:rPr>
          <w:rFonts w:ascii="Arial" w:hAnsi="Arial" w:cs="Arial"/>
          <w:sz w:val="24"/>
          <w:szCs w:val="24"/>
        </w:rPr>
        <w:t xml:space="preserve">The rate for employment </w:t>
      </w:r>
      <w:r w:rsidR="00206825" w:rsidRPr="005E660F">
        <w:rPr>
          <w:rFonts w:ascii="Arial" w:hAnsi="Arial" w:cs="Arial"/>
          <w:sz w:val="24"/>
          <w:szCs w:val="24"/>
        </w:rPr>
        <w:t xml:space="preserve">continued to be lower </w:t>
      </w:r>
      <w:r w:rsidR="002C2346" w:rsidRPr="005E660F">
        <w:rPr>
          <w:rFonts w:ascii="Arial" w:hAnsi="Arial" w:cs="Arial"/>
          <w:sz w:val="24"/>
          <w:szCs w:val="24"/>
        </w:rPr>
        <w:t xml:space="preserve">amongst disabled adults, in comparison to those who </w:t>
      </w:r>
      <w:r w:rsidR="00427562" w:rsidRPr="005E660F">
        <w:rPr>
          <w:rFonts w:ascii="Arial" w:hAnsi="Arial" w:cs="Arial"/>
          <w:sz w:val="24"/>
          <w:szCs w:val="24"/>
        </w:rPr>
        <w:t xml:space="preserve">do not have a disability (Welsh Government, 2023b). </w:t>
      </w:r>
      <w:r w:rsidR="0071617B" w:rsidRPr="005E660F">
        <w:rPr>
          <w:rFonts w:ascii="Arial" w:hAnsi="Arial" w:cs="Arial"/>
          <w:sz w:val="24"/>
          <w:szCs w:val="24"/>
        </w:rPr>
        <w:t>The support that CYP with ALN receive early on can have long-term effects on their lives, from to employment</w:t>
      </w:r>
      <w:r w:rsidR="003260CF" w:rsidRPr="005E660F">
        <w:rPr>
          <w:rFonts w:ascii="Arial" w:hAnsi="Arial" w:cs="Arial"/>
          <w:sz w:val="24"/>
          <w:szCs w:val="24"/>
        </w:rPr>
        <w:t xml:space="preserve"> to poverty</w:t>
      </w:r>
      <w:r w:rsidR="0071617B" w:rsidRPr="005E660F">
        <w:rPr>
          <w:rFonts w:ascii="Arial" w:hAnsi="Arial" w:cs="Arial"/>
          <w:sz w:val="24"/>
          <w:szCs w:val="24"/>
        </w:rPr>
        <w:t>.</w:t>
      </w:r>
      <w:r w:rsidR="004B118C" w:rsidRPr="005E660F">
        <w:rPr>
          <w:rFonts w:ascii="Arial" w:hAnsi="Arial" w:cs="Arial"/>
          <w:sz w:val="24"/>
          <w:szCs w:val="24"/>
        </w:rPr>
        <w:t xml:space="preserve"> To ensure that graduates working in the </w:t>
      </w:r>
      <w:r w:rsidR="00DD38EE" w:rsidRPr="005E660F">
        <w:rPr>
          <w:rFonts w:ascii="Arial" w:hAnsi="Arial" w:cs="Arial"/>
          <w:sz w:val="24"/>
          <w:szCs w:val="24"/>
        </w:rPr>
        <w:t xml:space="preserve">field of CYP </w:t>
      </w:r>
      <w:r w:rsidR="00FC1CE7" w:rsidRPr="005E660F">
        <w:rPr>
          <w:rFonts w:ascii="Arial" w:hAnsi="Arial" w:cs="Arial"/>
          <w:sz w:val="24"/>
          <w:szCs w:val="24"/>
        </w:rPr>
        <w:t>can</w:t>
      </w:r>
      <w:r w:rsidR="00DD38EE" w:rsidRPr="005E660F">
        <w:rPr>
          <w:rFonts w:ascii="Arial" w:hAnsi="Arial" w:cs="Arial"/>
          <w:sz w:val="24"/>
          <w:szCs w:val="24"/>
        </w:rPr>
        <w:t xml:space="preserve"> provide </w:t>
      </w:r>
      <w:r w:rsidR="0093647F" w:rsidRPr="005E660F">
        <w:rPr>
          <w:rFonts w:ascii="Arial" w:hAnsi="Arial" w:cs="Arial"/>
          <w:sz w:val="24"/>
          <w:szCs w:val="24"/>
        </w:rPr>
        <w:t>this early intervention</w:t>
      </w:r>
      <w:r w:rsidR="009C5FAE" w:rsidRPr="005E660F">
        <w:rPr>
          <w:rFonts w:ascii="Arial" w:hAnsi="Arial" w:cs="Arial"/>
          <w:sz w:val="24"/>
          <w:szCs w:val="24"/>
        </w:rPr>
        <w:t xml:space="preserve"> and positively contribute to this area</w:t>
      </w:r>
      <w:r w:rsidR="0093647F" w:rsidRPr="005E660F">
        <w:rPr>
          <w:rFonts w:ascii="Arial" w:hAnsi="Arial" w:cs="Arial"/>
          <w:sz w:val="24"/>
          <w:szCs w:val="24"/>
        </w:rPr>
        <w:t xml:space="preserve"> </w:t>
      </w:r>
      <w:r w:rsidR="003668D2" w:rsidRPr="005E660F">
        <w:rPr>
          <w:rFonts w:ascii="Arial" w:hAnsi="Arial" w:cs="Arial"/>
          <w:sz w:val="24"/>
          <w:szCs w:val="24"/>
        </w:rPr>
        <w:t>for those with ALN, they must be educated about ALN.</w:t>
      </w:r>
      <w:r w:rsidR="008572E6">
        <w:rPr>
          <w:rFonts w:ascii="Arial" w:hAnsi="Arial" w:cs="Arial"/>
          <w:sz w:val="24"/>
          <w:szCs w:val="24"/>
        </w:rPr>
        <w:t xml:space="preserve"> Ultimately, this has the potential to positively influence </w:t>
      </w:r>
      <w:r w:rsidR="00EE45FC">
        <w:rPr>
          <w:rFonts w:ascii="Arial" w:hAnsi="Arial" w:cs="Arial"/>
          <w:sz w:val="24"/>
          <w:szCs w:val="24"/>
        </w:rPr>
        <w:t xml:space="preserve">the </w:t>
      </w:r>
      <w:r w:rsidR="007479DE">
        <w:rPr>
          <w:rFonts w:ascii="Arial" w:hAnsi="Arial" w:cs="Arial"/>
          <w:sz w:val="24"/>
          <w:szCs w:val="24"/>
        </w:rPr>
        <w:t>number</w:t>
      </w:r>
      <w:r w:rsidR="00EE45FC">
        <w:rPr>
          <w:rFonts w:ascii="Arial" w:hAnsi="Arial" w:cs="Arial"/>
          <w:sz w:val="24"/>
          <w:szCs w:val="24"/>
        </w:rPr>
        <w:t xml:space="preserve"> of </w:t>
      </w:r>
      <w:r w:rsidR="00AD0E8C">
        <w:rPr>
          <w:rFonts w:ascii="Arial" w:hAnsi="Arial" w:cs="Arial"/>
          <w:sz w:val="24"/>
          <w:szCs w:val="24"/>
        </w:rPr>
        <w:t xml:space="preserve">employees with a disability in Wales. </w:t>
      </w:r>
    </w:p>
    <w:p w14:paraId="198C997B" w14:textId="3A7ED87D" w:rsidR="0014454C" w:rsidRPr="005E660F" w:rsidRDefault="007A3483" w:rsidP="005E660F">
      <w:pPr>
        <w:spacing w:line="360" w:lineRule="auto"/>
        <w:rPr>
          <w:rFonts w:ascii="Arial" w:hAnsi="Arial" w:cs="Arial"/>
          <w:sz w:val="24"/>
          <w:szCs w:val="24"/>
        </w:rPr>
      </w:pPr>
      <w:r w:rsidRPr="005E660F">
        <w:rPr>
          <w:rFonts w:ascii="Arial" w:hAnsi="Arial" w:cs="Arial"/>
          <w:sz w:val="24"/>
          <w:szCs w:val="24"/>
        </w:rPr>
        <w:t xml:space="preserve">Practitioners need to be carrying out inclusive practice to ensure that all CYP with ALN are provided with </w:t>
      </w:r>
      <w:r w:rsidR="00F475A8" w:rsidRPr="005E660F">
        <w:rPr>
          <w:rFonts w:ascii="Arial" w:hAnsi="Arial" w:cs="Arial"/>
          <w:sz w:val="24"/>
          <w:szCs w:val="24"/>
        </w:rPr>
        <w:t>equal opportunities to reach their full potential. To have an impact on this, it is vital that we are educating t</w:t>
      </w:r>
      <w:r w:rsidR="00E632FC" w:rsidRPr="005E660F">
        <w:rPr>
          <w:rFonts w:ascii="Arial" w:hAnsi="Arial" w:cs="Arial"/>
          <w:sz w:val="24"/>
          <w:szCs w:val="24"/>
        </w:rPr>
        <w:t>he students that are likely to go into the sector</w:t>
      </w:r>
      <w:r w:rsidR="00E70E68" w:rsidRPr="005E660F">
        <w:rPr>
          <w:rFonts w:ascii="Arial" w:hAnsi="Arial" w:cs="Arial"/>
          <w:sz w:val="24"/>
          <w:szCs w:val="24"/>
        </w:rPr>
        <w:t xml:space="preserve"> and aligning </w:t>
      </w:r>
      <w:r w:rsidR="005B205F" w:rsidRPr="005E660F">
        <w:rPr>
          <w:rFonts w:ascii="Arial" w:hAnsi="Arial" w:cs="Arial"/>
          <w:sz w:val="24"/>
          <w:szCs w:val="24"/>
        </w:rPr>
        <w:t xml:space="preserve">practice with </w:t>
      </w:r>
      <w:r w:rsidR="00546E7A" w:rsidRPr="005E660F">
        <w:rPr>
          <w:rFonts w:ascii="Arial" w:hAnsi="Arial" w:cs="Arial"/>
          <w:sz w:val="24"/>
          <w:szCs w:val="24"/>
        </w:rPr>
        <w:t>legislation for Wales (</w:t>
      </w:r>
      <w:r w:rsidR="005B205F" w:rsidRPr="005E660F">
        <w:rPr>
          <w:rFonts w:ascii="Arial" w:hAnsi="Arial" w:cs="Arial"/>
          <w:sz w:val="24"/>
          <w:szCs w:val="24"/>
        </w:rPr>
        <w:t>Future Generations Commissioner for Wales, 2024</w:t>
      </w:r>
      <w:r w:rsidR="00546E7A" w:rsidRPr="005E660F">
        <w:rPr>
          <w:rFonts w:ascii="Arial" w:hAnsi="Arial" w:cs="Arial"/>
          <w:sz w:val="24"/>
          <w:szCs w:val="24"/>
        </w:rPr>
        <w:t>).</w:t>
      </w:r>
    </w:p>
    <w:p w14:paraId="764BC535" w14:textId="1CF82340" w:rsidR="008A7515" w:rsidRPr="005E660F" w:rsidRDefault="008A7515" w:rsidP="005E660F">
      <w:pPr>
        <w:spacing w:line="360" w:lineRule="auto"/>
        <w:rPr>
          <w:rFonts w:ascii="Arial" w:hAnsi="Arial" w:cs="Arial"/>
          <w:sz w:val="24"/>
          <w:szCs w:val="24"/>
        </w:rPr>
      </w:pPr>
      <w:r w:rsidRPr="005E660F">
        <w:rPr>
          <w:rFonts w:ascii="Arial" w:hAnsi="Arial" w:cs="Arial"/>
          <w:sz w:val="24"/>
          <w:szCs w:val="24"/>
        </w:rPr>
        <w:t>The Welsh Government (2023) figures show that 63,089 pupils have ALN or SEN in maintained schools, these figures indicate that there has been a decline, with 74,661 pupils with ALN in February 2022. However, the data in correlation with local authorities’ feedback proposes that the decline in ALN/SEN pupils is related to a systematic review of the ALN/SEN school registers in preparation for the implementation of the ALN system reform. Welsh Government</w:t>
      </w:r>
      <w:r w:rsidR="00B44922" w:rsidRPr="005E660F">
        <w:rPr>
          <w:rFonts w:ascii="Arial" w:hAnsi="Arial" w:cs="Arial"/>
          <w:sz w:val="24"/>
          <w:szCs w:val="24"/>
        </w:rPr>
        <w:t xml:space="preserve"> (2023)</w:t>
      </w:r>
      <w:r w:rsidRPr="005E660F">
        <w:rPr>
          <w:rFonts w:ascii="Arial" w:hAnsi="Arial" w:cs="Arial"/>
          <w:sz w:val="24"/>
          <w:szCs w:val="24"/>
        </w:rPr>
        <w:t xml:space="preserve"> also put forward that if a pupil was found to have low level </w:t>
      </w:r>
      <w:r w:rsidR="00AB5B16" w:rsidRPr="005E660F">
        <w:rPr>
          <w:rFonts w:ascii="Arial" w:hAnsi="Arial" w:cs="Arial"/>
          <w:sz w:val="24"/>
          <w:szCs w:val="24"/>
        </w:rPr>
        <w:t>needs and</w:t>
      </w:r>
      <w:r w:rsidRPr="005E660F">
        <w:rPr>
          <w:rFonts w:ascii="Arial" w:hAnsi="Arial" w:cs="Arial"/>
          <w:sz w:val="24"/>
          <w:szCs w:val="24"/>
        </w:rPr>
        <w:t xml:space="preserve"> were considered to not have a recognised ALN/SEN then they were not included in the register. Therefore, this could offer an explanation as to why the figures </w:t>
      </w:r>
      <w:r w:rsidR="0074300A" w:rsidRPr="005E660F">
        <w:rPr>
          <w:rFonts w:ascii="Arial" w:hAnsi="Arial" w:cs="Arial"/>
          <w:sz w:val="24"/>
          <w:szCs w:val="24"/>
        </w:rPr>
        <w:t>demonstrate a</w:t>
      </w:r>
      <w:r w:rsidRPr="005E660F">
        <w:rPr>
          <w:rFonts w:ascii="Arial" w:hAnsi="Arial" w:cs="Arial"/>
          <w:sz w:val="24"/>
          <w:szCs w:val="24"/>
        </w:rPr>
        <w:t xml:space="preserve"> decline over the past two years, and pupils with ALN/SEN regardless of their level of needs, are not truly represented.</w:t>
      </w:r>
      <w:r w:rsidR="003A53CF" w:rsidRPr="005E660F">
        <w:rPr>
          <w:rFonts w:ascii="Arial" w:hAnsi="Arial" w:cs="Arial"/>
          <w:sz w:val="24"/>
          <w:szCs w:val="24"/>
        </w:rPr>
        <w:t xml:space="preserve"> If </w:t>
      </w:r>
      <w:r w:rsidR="00375A4C" w:rsidRPr="005E660F">
        <w:rPr>
          <w:rFonts w:ascii="Arial" w:hAnsi="Arial" w:cs="Arial"/>
          <w:sz w:val="24"/>
          <w:szCs w:val="24"/>
        </w:rPr>
        <w:t xml:space="preserve">those learners that require additional support are dismissed as having ‘low level needs’, </w:t>
      </w:r>
      <w:r w:rsidR="00D019D8" w:rsidRPr="005E660F">
        <w:rPr>
          <w:rFonts w:ascii="Arial" w:hAnsi="Arial" w:cs="Arial"/>
          <w:sz w:val="24"/>
          <w:szCs w:val="24"/>
        </w:rPr>
        <w:t xml:space="preserve">the support that they should be receiving will be </w:t>
      </w:r>
      <w:r w:rsidR="00B34ED7" w:rsidRPr="005E660F">
        <w:rPr>
          <w:rFonts w:ascii="Arial" w:hAnsi="Arial" w:cs="Arial"/>
          <w:sz w:val="24"/>
          <w:szCs w:val="24"/>
        </w:rPr>
        <w:t>reduced or removed</w:t>
      </w:r>
      <w:r w:rsidR="00D306CF" w:rsidRPr="005E660F">
        <w:rPr>
          <w:rFonts w:ascii="Arial" w:hAnsi="Arial" w:cs="Arial"/>
          <w:sz w:val="24"/>
          <w:szCs w:val="24"/>
        </w:rPr>
        <w:t xml:space="preserve">. This </w:t>
      </w:r>
      <w:r w:rsidR="00002976" w:rsidRPr="005E660F">
        <w:rPr>
          <w:rFonts w:ascii="Arial" w:hAnsi="Arial" w:cs="Arial"/>
          <w:sz w:val="24"/>
          <w:szCs w:val="24"/>
        </w:rPr>
        <w:t xml:space="preserve">will ultimately fall on the </w:t>
      </w:r>
      <w:r w:rsidR="00300E41" w:rsidRPr="005E660F">
        <w:rPr>
          <w:rFonts w:ascii="Arial" w:hAnsi="Arial" w:cs="Arial"/>
          <w:sz w:val="24"/>
          <w:szCs w:val="24"/>
        </w:rPr>
        <w:t>practitioners</w:t>
      </w:r>
      <w:r w:rsidR="00002976" w:rsidRPr="005E660F">
        <w:rPr>
          <w:rFonts w:ascii="Arial" w:hAnsi="Arial" w:cs="Arial"/>
          <w:sz w:val="24"/>
          <w:szCs w:val="24"/>
        </w:rPr>
        <w:t xml:space="preserve"> within that setting</w:t>
      </w:r>
      <w:r w:rsidR="000010AA" w:rsidRPr="005E660F">
        <w:rPr>
          <w:rFonts w:ascii="Arial" w:hAnsi="Arial" w:cs="Arial"/>
          <w:sz w:val="24"/>
          <w:szCs w:val="24"/>
        </w:rPr>
        <w:t xml:space="preserve"> or in the wider context of education,</w:t>
      </w:r>
      <w:r w:rsidR="00002976" w:rsidRPr="005E660F">
        <w:rPr>
          <w:rFonts w:ascii="Arial" w:hAnsi="Arial" w:cs="Arial"/>
          <w:sz w:val="24"/>
          <w:szCs w:val="24"/>
        </w:rPr>
        <w:t xml:space="preserve"> to have a knowledge and understanding </w:t>
      </w:r>
      <w:r w:rsidR="00077D0E" w:rsidRPr="005E660F">
        <w:rPr>
          <w:rFonts w:ascii="Arial" w:hAnsi="Arial" w:cs="Arial"/>
          <w:sz w:val="24"/>
          <w:szCs w:val="24"/>
        </w:rPr>
        <w:t xml:space="preserve">about those needs </w:t>
      </w:r>
      <w:r w:rsidR="00077D0E" w:rsidRPr="005E660F">
        <w:rPr>
          <w:rFonts w:ascii="Arial" w:hAnsi="Arial" w:cs="Arial"/>
          <w:sz w:val="24"/>
          <w:szCs w:val="24"/>
        </w:rPr>
        <w:lastRenderedPageBreak/>
        <w:t xml:space="preserve">and how they can best </w:t>
      </w:r>
      <w:r w:rsidR="00E6693B" w:rsidRPr="005E660F">
        <w:rPr>
          <w:rFonts w:ascii="Arial" w:hAnsi="Arial" w:cs="Arial"/>
          <w:sz w:val="24"/>
          <w:szCs w:val="24"/>
        </w:rPr>
        <w:t xml:space="preserve">manage ALN and </w:t>
      </w:r>
      <w:r w:rsidR="00077D0E" w:rsidRPr="005E660F">
        <w:rPr>
          <w:rFonts w:ascii="Arial" w:hAnsi="Arial" w:cs="Arial"/>
          <w:sz w:val="24"/>
          <w:szCs w:val="24"/>
        </w:rPr>
        <w:t>provide th</w:t>
      </w:r>
      <w:r w:rsidR="00E6693B" w:rsidRPr="005E660F">
        <w:rPr>
          <w:rFonts w:ascii="Arial" w:hAnsi="Arial" w:cs="Arial"/>
          <w:sz w:val="24"/>
          <w:szCs w:val="24"/>
        </w:rPr>
        <w:t xml:space="preserve">e CYP </w:t>
      </w:r>
      <w:r w:rsidR="00077D0E" w:rsidRPr="005E660F">
        <w:rPr>
          <w:rFonts w:ascii="Arial" w:hAnsi="Arial" w:cs="Arial"/>
          <w:sz w:val="24"/>
          <w:szCs w:val="24"/>
        </w:rPr>
        <w:t>with inclusivity, without any additional support.</w:t>
      </w:r>
      <w:r w:rsidR="00D306CF" w:rsidRPr="005E660F">
        <w:rPr>
          <w:rFonts w:ascii="Arial" w:hAnsi="Arial" w:cs="Arial"/>
          <w:sz w:val="24"/>
          <w:szCs w:val="24"/>
        </w:rPr>
        <w:t xml:space="preserve"> </w:t>
      </w:r>
      <w:r w:rsidR="00077D0E" w:rsidRPr="005E660F">
        <w:rPr>
          <w:rFonts w:ascii="Arial" w:hAnsi="Arial" w:cs="Arial"/>
          <w:sz w:val="24"/>
          <w:szCs w:val="24"/>
        </w:rPr>
        <w:t xml:space="preserve"> </w:t>
      </w:r>
    </w:p>
    <w:p w14:paraId="7AD29B22" w14:textId="533D563C" w:rsidR="00586190" w:rsidRPr="005E660F" w:rsidRDefault="00153666" w:rsidP="005E660F">
      <w:pPr>
        <w:spacing w:line="360" w:lineRule="auto"/>
        <w:rPr>
          <w:rFonts w:ascii="Arial" w:hAnsi="Arial" w:cs="Arial"/>
          <w:sz w:val="24"/>
          <w:szCs w:val="24"/>
        </w:rPr>
      </w:pPr>
      <w:r w:rsidRPr="005E660F">
        <w:rPr>
          <w:rFonts w:ascii="Arial" w:hAnsi="Arial" w:cs="Arial"/>
          <w:sz w:val="24"/>
          <w:szCs w:val="24"/>
        </w:rPr>
        <w:t xml:space="preserve">As a </w:t>
      </w:r>
      <w:r w:rsidR="005C7EF1" w:rsidRPr="005E660F">
        <w:rPr>
          <w:rFonts w:ascii="Arial" w:hAnsi="Arial" w:cs="Arial"/>
          <w:sz w:val="24"/>
          <w:szCs w:val="24"/>
        </w:rPr>
        <w:t>university</w:t>
      </w:r>
      <w:r w:rsidRPr="005E660F">
        <w:rPr>
          <w:rFonts w:ascii="Arial" w:hAnsi="Arial" w:cs="Arial"/>
          <w:sz w:val="24"/>
          <w:szCs w:val="24"/>
        </w:rPr>
        <w:t xml:space="preserve">, we need to ensure that we are progressing towards the wider wellbeing goals </w:t>
      </w:r>
      <w:r w:rsidR="009D557B" w:rsidRPr="005E660F">
        <w:rPr>
          <w:rFonts w:ascii="Arial" w:hAnsi="Arial" w:cs="Arial"/>
          <w:sz w:val="24"/>
          <w:szCs w:val="24"/>
        </w:rPr>
        <w:t>for Wales</w:t>
      </w:r>
      <w:r w:rsidR="006E1379" w:rsidRPr="005E660F">
        <w:rPr>
          <w:rFonts w:ascii="Arial" w:hAnsi="Arial" w:cs="Arial"/>
          <w:sz w:val="24"/>
          <w:szCs w:val="24"/>
        </w:rPr>
        <w:t xml:space="preserve"> </w:t>
      </w:r>
      <w:r w:rsidR="000A2A02" w:rsidRPr="005E660F">
        <w:rPr>
          <w:rFonts w:ascii="Arial" w:hAnsi="Arial" w:cs="Arial"/>
          <w:color w:val="1F1F1F"/>
          <w:sz w:val="24"/>
          <w:szCs w:val="24"/>
          <w:shd w:val="clear" w:color="auto" w:fill="FFFFFF"/>
        </w:rPr>
        <w:t>(Future Generations Commissioner for Wales, 2024)</w:t>
      </w:r>
      <w:r w:rsidR="008D73C3">
        <w:rPr>
          <w:rFonts w:ascii="Arial" w:hAnsi="Arial" w:cs="Arial"/>
          <w:color w:val="1F1F1F"/>
          <w:sz w:val="24"/>
          <w:szCs w:val="24"/>
          <w:shd w:val="clear" w:color="auto" w:fill="FFFFFF"/>
        </w:rPr>
        <w:t xml:space="preserve">, </w:t>
      </w:r>
      <w:r w:rsidR="006E1379" w:rsidRPr="005E660F">
        <w:rPr>
          <w:rFonts w:ascii="Arial" w:hAnsi="Arial" w:cs="Arial"/>
          <w:sz w:val="24"/>
          <w:szCs w:val="24"/>
        </w:rPr>
        <w:t xml:space="preserve">by </w:t>
      </w:r>
      <w:r w:rsidR="009D557B" w:rsidRPr="005E660F">
        <w:rPr>
          <w:rFonts w:ascii="Arial" w:hAnsi="Arial" w:cs="Arial"/>
          <w:sz w:val="24"/>
          <w:szCs w:val="24"/>
        </w:rPr>
        <w:t xml:space="preserve">educating students to be inclusive practitioners </w:t>
      </w:r>
      <w:r w:rsidR="008D73C3">
        <w:rPr>
          <w:rFonts w:ascii="Arial" w:hAnsi="Arial" w:cs="Arial"/>
          <w:sz w:val="24"/>
          <w:szCs w:val="24"/>
        </w:rPr>
        <w:t xml:space="preserve">(Advance HE, 2023) </w:t>
      </w:r>
      <w:r w:rsidR="009D557B" w:rsidRPr="005E660F">
        <w:rPr>
          <w:rFonts w:ascii="Arial" w:hAnsi="Arial" w:cs="Arial"/>
          <w:sz w:val="24"/>
          <w:szCs w:val="24"/>
        </w:rPr>
        <w:t xml:space="preserve">by </w:t>
      </w:r>
      <w:r w:rsidR="00564A0C" w:rsidRPr="005E660F">
        <w:rPr>
          <w:rFonts w:ascii="Arial" w:hAnsi="Arial" w:cs="Arial"/>
          <w:sz w:val="24"/>
          <w:szCs w:val="24"/>
        </w:rPr>
        <w:t xml:space="preserve">developing their knowledge and understanding </w:t>
      </w:r>
      <w:r w:rsidR="0000267B" w:rsidRPr="005E660F">
        <w:rPr>
          <w:rFonts w:ascii="Arial" w:hAnsi="Arial" w:cs="Arial"/>
          <w:sz w:val="24"/>
          <w:szCs w:val="24"/>
        </w:rPr>
        <w:t>of CYP in terms of ALN</w:t>
      </w:r>
      <w:r w:rsidR="00480B71" w:rsidRPr="005E660F">
        <w:rPr>
          <w:rFonts w:ascii="Arial" w:hAnsi="Arial" w:cs="Arial"/>
          <w:sz w:val="24"/>
          <w:szCs w:val="24"/>
        </w:rPr>
        <w:t>. This will allow them to</w:t>
      </w:r>
      <w:r w:rsidR="0000267B" w:rsidRPr="005E660F">
        <w:rPr>
          <w:rFonts w:ascii="Arial" w:hAnsi="Arial" w:cs="Arial"/>
          <w:sz w:val="24"/>
          <w:szCs w:val="24"/>
        </w:rPr>
        <w:t xml:space="preserve"> strengthen their own professional practice </w:t>
      </w:r>
      <w:r w:rsidR="00E24AA5" w:rsidRPr="005E660F">
        <w:rPr>
          <w:rFonts w:ascii="Arial" w:hAnsi="Arial" w:cs="Arial"/>
          <w:sz w:val="24"/>
          <w:szCs w:val="24"/>
        </w:rPr>
        <w:t xml:space="preserve">and provide better opportunities </w:t>
      </w:r>
      <w:r w:rsidR="009F2C9B" w:rsidRPr="005E660F">
        <w:rPr>
          <w:rFonts w:ascii="Arial" w:hAnsi="Arial" w:cs="Arial"/>
          <w:sz w:val="24"/>
          <w:szCs w:val="24"/>
        </w:rPr>
        <w:t>of</w:t>
      </w:r>
      <w:r w:rsidR="00E24AA5" w:rsidRPr="005E660F">
        <w:rPr>
          <w:rFonts w:ascii="Arial" w:hAnsi="Arial" w:cs="Arial"/>
          <w:sz w:val="24"/>
          <w:szCs w:val="24"/>
        </w:rPr>
        <w:t xml:space="preserve"> supporting the needs of CYP with ALN</w:t>
      </w:r>
      <w:r w:rsidR="00AF48B9" w:rsidRPr="005E660F">
        <w:rPr>
          <w:rFonts w:ascii="Arial" w:hAnsi="Arial" w:cs="Arial"/>
          <w:sz w:val="24"/>
          <w:szCs w:val="24"/>
        </w:rPr>
        <w:t>, and the families</w:t>
      </w:r>
      <w:r w:rsidR="00E24AA5" w:rsidRPr="005E660F">
        <w:rPr>
          <w:rFonts w:ascii="Arial" w:hAnsi="Arial" w:cs="Arial"/>
          <w:sz w:val="24"/>
          <w:szCs w:val="24"/>
        </w:rPr>
        <w:t>.</w:t>
      </w:r>
      <w:r w:rsidR="006E1379" w:rsidRPr="005E660F">
        <w:rPr>
          <w:rFonts w:ascii="Arial" w:hAnsi="Arial" w:cs="Arial"/>
          <w:sz w:val="24"/>
          <w:szCs w:val="24"/>
        </w:rPr>
        <w:t xml:space="preserve"> </w:t>
      </w:r>
      <w:r w:rsidR="00F857E4" w:rsidRPr="005E660F">
        <w:rPr>
          <w:rFonts w:ascii="Arial" w:hAnsi="Arial" w:cs="Arial"/>
          <w:sz w:val="24"/>
          <w:szCs w:val="24"/>
        </w:rPr>
        <w:t xml:space="preserve">Whilst Wales continues to work on </w:t>
      </w:r>
      <w:r w:rsidR="007F4ECB" w:rsidRPr="005E660F">
        <w:rPr>
          <w:rFonts w:ascii="Arial" w:hAnsi="Arial" w:cs="Arial"/>
          <w:sz w:val="24"/>
          <w:szCs w:val="24"/>
        </w:rPr>
        <w:t>the Seven Wellbeing Goals</w:t>
      </w:r>
      <w:r w:rsidR="00DD3BBB" w:rsidRPr="005E660F">
        <w:rPr>
          <w:rFonts w:ascii="Arial" w:hAnsi="Arial" w:cs="Arial"/>
          <w:sz w:val="24"/>
          <w:szCs w:val="24"/>
        </w:rPr>
        <w:t xml:space="preserve"> (Future Generations Commissioner for Wales, 2024)</w:t>
      </w:r>
      <w:r w:rsidR="007F4ECB" w:rsidRPr="005E660F">
        <w:rPr>
          <w:rFonts w:ascii="Arial" w:hAnsi="Arial" w:cs="Arial"/>
          <w:sz w:val="24"/>
          <w:szCs w:val="24"/>
        </w:rPr>
        <w:t>, including ‘a more equal Wales’,</w:t>
      </w:r>
      <w:r w:rsidR="008A06B8" w:rsidRPr="005E660F">
        <w:rPr>
          <w:rFonts w:ascii="Arial" w:hAnsi="Arial" w:cs="Arial"/>
          <w:sz w:val="24"/>
          <w:szCs w:val="24"/>
        </w:rPr>
        <w:t xml:space="preserve"> and the wider UN sustainability goals (United Nations, no date)</w:t>
      </w:r>
      <w:r w:rsidR="007F4ECB" w:rsidRPr="005E660F">
        <w:rPr>
          <w:rFonts w:ascii="Arial" w:hAnsi="Arial" w:cs="Arial"/>
          <w:sz w:val="24"/>
          <w:szCs w:val="24"/>
        </w:rPr>
        <w:t xml:space="preserve"> </w:t>
      </w:r>
      <w:r w:rsidR="004A02C8" w:rsidRPr="005E660F">
        <w:rPr>
          <w:rFonts w:ascii="Arial" w:hAnsi="Arial" w:cs="Arial"/>
          <w:sz w:val="24"/>
          <w:szCs w:val="24"/>
        </w:rPr>
        <w:t xml:space="preserve">we </w:t>
      </w:r>
      <w:r w:rsidR="00C617BA" w:rsidRPr="005E660F">
        <w:rPr>
          <w:rFonts w:ascii="Arial" w:hAnsi="Arial" w:cs="Arial"/>
          <w:sz w:val="24"/>
          <w:szCs w:val="24"/>
        </w:rPr>
        <w:t>cannot</w:t>
      </w:r>
      <w:r w:rsidR="004A02C8" w:rsidRPr="005E660F">
        <w:rPr>
          <w:rFonts w:ascii="Arial" w:hAnsi="Arial" w:cs="Arial"/>
          <w:sz w:val="24"/>
          <w:szCs w:val="24"/>
        </w:rPr>
        <w:t xml:space="preserve"> continue to dismiss the importance of educating the next generation of practitioners entering the field of CYP</w:t>
      </w:r>
      <w:r w:rsidR="003463BE" w:rsidRPr="005E660F">
        <w:rPr>
          <w:rFonts w:ascii="Arial" w:hAnsi="Arial" w:cs="Arial"/>
          <w:sz w:val="24"/>
          <w:szCs w:val="24"/>
        </w:rPr>
        <w:t>,</w:t>
      </w:r>
      <w:r w:rsidR="00586190" w:rsidRPr="005E660F">
        <w:rPr>
          <w:rFonts w:ascii="Arial" w:hAnsi="Arial" w:cs="Arial"/>
          <w:sz w:val="24"/>
          <w:szCs w:val="24"/>
        </w:rPr>
        <w:t xml:space="preserve"> on ALN. </w:t>
      </w:r>
      <w:r w:rsidR="00C617BA" w:rsidRPr="005E660F">
        <w:rPr>
          <w:rFonts w:ascii="Arial" w:hAnsi="Arial" w:cs="Arial"/>
          <w:sz w:val="24"/>
          <w:szCs w:val="24"/>
        </w:rPr>
        <w:t>If</w:t>
      </w:r>
      <w:r w:rsidR="00586190" w:rsidRPr="005E660F">
        <w:rPr>
          <w:rFonts w:ascii="Arial" w:hAnsi="Arial" w:cs="Arial"/>
          <w:sz w:val="24"/>
          <w:szCs w:val="24"/>
        </w:rPr>
        <w:t xml:space="preserve"> we can educate the next generation of professionals to recognise and manage ALN, this can provide CYP with ALN better support and care that will meet their needs and give them better chances in life</w:t>
      </w:r>
      <w:r w:rsidR="00344E88" w:rsidRPr="005E660F">
        <w:rPr>
          <w:rFonts w:ascii="Arial" w:hAnsi="Arial" w:cs="Arial"/>
          <w:sz w:val="24"/>
          <w:szCs w:val="24"/>
        </w:rPr>
        <w:t xml:space="preserve"> that they have the right to</w:t>
      </w:r>
      <w:r w:rsidR="006626D6" w:rsidRPr="005E660F">
        <w:rPr>
          <w:rFonts w:ascii="Arial" w:hAnsi="Arial" w:cs="Arial"/>
          <w:sz w:val="24"/>
          <w:szCs w:val="24"/>
        </w:rPr>
        <w:t xml:space="preserve"> (UNICEF, 2024)</w:t>
      </w:r>
      <w:r w:rsidR="00586190" w:rsidRPr="005E660F">
        <w:rPr>
          <w:rFonts w:ascii="Arial" w:hAnsi="Arial" w:cs="Arial"/>
          <w:sz w:val="24"/>
          <w:szCs w:val="24"/>
        </w:rPr>
        <w:t xml:space="preserve">. </w:t>
      </w:r>
    </w:p>
    <w:p w14:paraId="000FD7B3" w14:textId="77777777" w:rsidR="00586190" w:rsidRPr="005E660F" w:rsidRDefault="00586190" w:rsidP="005E660F">
      <w:pPr>
        <w:spacing w:line="360" w:lineRule="auto"/>
        <w:rPr>
          <w:rFonts w:ascii="Arial" w:hAnsi="Arial" w:cs="Arial"/>
          <w:sz w:val="24"/>
          <w:szCs w:val="24"/>
        </w:rPr>
      </w:pPr>
    </w:p>
    <w:p w14:paraId="07F2524B" w14:textId="77777777" w:rsidR="008A7515" w:rsidRPr="005E660F" w:rsidRDefault="008A7515" w:rsidP="005E660F">
      <w:pPr>
        <w:spacing w:line="360" w:lineRule="auto"/>
        <w:rPr>
          <w:rFonts w:ascii="Arial" w:hAnsi="Arial" w:cs="Arial"/>
          <w:sz w:val="24"/>
          <w:szCs w:val="24"/>
        </w:rPr>
      </w:pPr>
    </w:p>
    <w:p w14:paraId="10B8A260" w14:textId="77777777" w:rsidR="009528DF" w:rsidRPr="005E660F" w:rsidRDefault="009528DF" w:rsidP="005E660F">
      <w:pPr>
        <w:spacing w:line="360" w:lineRule="auto"/>
        <w:rPr>
          <w:rFonts w:ascii="Arial" w:hAnsi="Arial" w:cs="Arial"/>
          <w:b/>
          <w:bCs/>
          <w:sz w:val="24"/>
          <w:szCs w:val="24"/>
        </w:rPr>
      </w:pPr>
    </w:p>
    <w:p w14:paraId="49636908" w14:textId="77777777" w:rsidR="004B1EA7" w:rsidRPr="005E660F" w:rsidRDefault="004B1EA7" w:rsidP="005E660F">
      <w:pPr>
        <w:spacing w:line="360" w:lineRule="auto"/>
        <w:rPr>
          <w:rFonts w:ascii="Arial" w:hAnsi="Arial" w:cs="Arial"/>
          <w:sz w:val="24"/>
          <w:szCs w:val="24"/>
        </w:rPr>
      </w:pPr>
    </w:p>
    <w:p w14:paraId="2B07E407" w14:textId="45104BF8" w:rsidR="004B2E13" w:rsidRPr="005E660F" w:rsidRDefault="004B2E13" w:rsidP="005E660F">
      <w:pPr>
        <w:spacing w:line="360" w:lineRule="auto"/>
        <w:rPr>
          <w:rFonts w:ascii="Arial" w:hAnsi="Arial" w:cs="Arial"/>
          <w:b/>
          <w:bCs/>
          <w:sz w:val="24"/>
          <w:szCs w:val="24"/>
        </w:rPr>
      </w:pPr>
    </w:p>
    <w:p w14:paraId="1FC0B93E" w14:textId="7C2104D7" w:rsidR="00142252" w:rsidRPr="005E660F" w:rsidRDefault="00142252" w:rsidP="005E660F">
      <w:pPr>
        <w:spacing w:line="360" w:lineRule="auto"/>
        <w:rPr>
          <w:rFonts w:ascii="Arial" w:hAnsi="Arial" w:cs="Arial"/>
          <w:sz w:val="24"/>
          <w:szCs w:val="24"/>
        </w:rPr>
      </w:pPr>
    </w:p>
    <w:p w14:paraId="5935B9DB" w14:textId="77777777" w:rsidR="004D35EC" w:rsidRPr="005E660F" w:rsidRDefault="004D35EC" w:rsidP="005E660F">
      <w:pPr>
        <w:spacing w:line="360" w:lineRule="auto"/>
        <w:rPr>
          <w:rFonts w:ascii="Arial" w:hAnsi="Arial" w:cs="Arial"/>
          <w:sz w:val="24"/>
          <w:szCs w:val="24"/>
        </w:rPr>
      </w:pPr>
    </w:p>
    <w:p w14:paraId="0550E9F8" w14:textId="77777777" w:rsidR="002D37C3" w:rsidRPr="005E660F" w:rsidRDefault="002D37C3" w:rsidP="005E660F">
      <w:pPr>
        <w:spacing w:line="360" w:lineRule="auto"/>
        <w:rPr>
          <w:rFonts w:ascii="Arial" w:hAnsi="Arial" w:cs="Arial"/>
          <w:sz w:val="24"/>
          <w:szCs w:val="24"/>
        </w:rPr>
      </w:pPr>
    </w:p>
    <w:p w14:paraId="588E78C4" w14:textId="77777777" w:rsidR="002D37C3" w:rsidRPr="005E660F" w:rsidRDefault="002D37C3" w:rsidP="005E660F">
      <w:pPr>
        <w:spacing w:line="360" w:lineRule="auto"/>
        <w:rPr>
          <w:rFonts w:ascii="Arial" w:hAnsi="Arial" w:cs="Arial"/>
          <w:sz w:val="24"/>
          <w:szCs w:val="24"/>
        </w:rPr>
      </w:pPr>
    </w:p>
    <w:p w14:paraId="286C5471" w14:textId="77777777" w:rsidR="008413C7" w:rsidRPr="005E660F" w:rsidRDefault="008413C7" w:rsidP="005E660F">
      <w:pPr>
        <w:spacing w:line="360" w:lineRule="auto"/>
        <w:rPr>
          <w:rFonts w:ascii="Arial" w:hAnsi="Arial" w:cs="Arial"/>
          <w:b/>
          <w:bCs/>
          <w:sz w:val="24"/>
          <w:szCs w:val="24"/>
        </w:rPr>
      </w:pPr>
    </w:p>
    <w:p w14:paraId="3EDA7104" w14:textId="77777777" w:rsidR="008413C7" w:rsidRPr="005E660F" w:rsidRDefault="008413C7" w:rsidP="005E660F">
      <w:pPr>
        <w:spacing w:line="360" w:lineRule="auto"/>
        <w:rPr>
          <w:rFonts w:ascii="Arial" w:hAnsi="Arial" w:cs="Arial"/>
          <w:b/>
          <w:bCs/>
          <w:sz w:val="24"/>
          <w:szCs w:val="24"/>
        </w:rPr>
      </w:pPr>
    </w:p>
    <w:p w14:paraId="5B97F371" w14:textId="77777777" w:rsidR="008413C7" w:rsidRPr="005E660F" w:rsidRDefault="008413C7" w:rsidP="005E660F">
      <w:pPr>
        <w:spacing w:line="360" w:lineRule="auto"/>
        <w:rPr>
          <w:rFonts w:ascii="Arial" w:hAnsi="Arial" w:cs="Arial"/>
          <w:b/>
          <w:bCs/>
          <w:sz w:val="24"/>
          <w:szCs w:val="24"/>
        </w:rPr>
      </w:pPr>
    </w:p>
    <w:p w14:paraId="505EBBAF" w14:textId="77777777" w:rsidR="00716510" w:rsidRDefault="00716510" w:rsidP="005E660F">
      <w:pPr>
        <w:spacing w:line="360" w:lineRule="auto"/>
        <w:rPr>
          <w:rFonts w:ascii="Arial" w:hAnsi="Arial" w:cs="Arial"/>
          <w:b/>
          <w:bCs/>
          <w:sz w:val="24"/>
          <w:szCs w:val="24"/>
        </w:rPr>
      </w:pPr>
    </w:p>
    <w:p w14:paraId="39F81D48" w14:textId="502902D6" w:rsidR="002D37C3" w:rsidRPr="005E660F" w:rsidRDefault="002D37C3" w:rsidP="005E660F">
      <w:pPr>
        <w:spacing w:line="360" w:lineRule="auto"/>
        <w:rPr>
          <w:rFonts w:ascii="Arial" w:hAnsi="Arial" w:cs="Arial"/>
          <w:b/>
          <w:bCs/>
          <w:sz w:val="24"/>
          <w:szCs w:val="24"/>
        </w:rPr>
      </w:pPr>
      <w:r w:rsidRPr="005E660F">
        <w:rPr>
          <w:rFonts w:ascii="Arial" w:hAnsi="Arial" w:cs="Arial"/>
          <w:b/>
          <w:bCs/>
          <w:sz w:val="24"/>
          <w:szCs w:val="24"/>
        </w:rPr>
        <w:lastRenderedPageBreak/>
        <w:t xml:space="preserve">Module aims and learning </w:t>
      </w:r>
      <w:r w:rsidR="001E1A23" w:rsidRPr="005E660F">
        <w:rPr>
          <w:rFonts w:ascii="Arial" w:hAnsi="Arial" w:cs="Arial"/>
          <w:b/>
          <w:bCs/>
          <w:sz w:val="24"/>
          <w:szCs w:val="24"/>
        </w:rPr>
        <w:t>outcomes</w:t>
      </w:r>
      <w:r w:rsidR="003703E5">
        <w:rPr>
          <w:rFonts w:ascii="Arial" w:hAnsi="Arial" w:cs="Arial"/>
          <w:b/>
          <w:bCs/>
          <w:sz w:val="24"/>
          <w:szCs w:val="24"/>
        </w:rPr>
        <w:t>.</w:t>
      </w:r>
    </w:p>
    <w:p w14:paraId="3C146F4F" w14:textId="0E3DE72B" w:rsidR="0047587C" w:rsidRPr="005E660F" w:rsidRDefault="00106594" w:rsidP="005E660F">
      <w:pPr>
        <w:spacing w:line="360" w:lineRule="auto"/>
        <w:rPr>
          <w:rFonts w:ascii="Arial" w:hAnsi="Arial" w:cs="Arial"/>
          <w:sz w:val="24"/>
          <w:szCs w:val="24"/>
        </w:rPr>
      </w:pPr>
      <w:r w:rsidRPr="005E660F">
        <w:rPr>
          <w:rFonts w:ascii="Arial" w:hAnsi="Arial" w:cs="Arial"/>
          <w:sz w:val="24"/>
          <w:szCs w:val="24"/>
        </w:rPr>
        <w:t xml:space="preserve">The aim of this module is to </w:t>
      </w:r>
      <w:r w:rsidR="00056F84" w:rsidRPr="005E660F">
        <w:rPr>
          <w:rFonts w:ascii="Arial" w:hAnsi="Arial" w:cs="Arial"/>
          <w:sz w:val="24"/>
          <w:szCs w:val="24"/>
        </w:rPr>
        <w:t>est</w:t>
      </w:r>
      <w:r w:rsidR="00EA7ECD" w:rsidRPr="005E660F">
        <w:rPr>
          <w:rFonts w:ascii="Arial" w:hAnsi="Arial" w:cs="Arial"/>
          <w:sz w:val="24"/>
          <w:szCs w:val="24"/>
        </w:rPr>
        <w:t xml:space="preserve">ablish </w:t>
      </w:r>
      <w:r w:rsidR="004F2040" w:rsidRPr="005E660F">
        <w:rPr>
          <w:rFonts w:ascii="Arial" w:hAnsi="Arial" w:cs="Arial"/>
          <w:sz w:val="24"/>
          <w:szCs w:val="24"/>
        </w:rPr>
        <w:t>the key ideas of Additional Learning Needs</w:t>
      </w:r>
      <w:r w:rsidR="00D71FF7" w:rsidRPr="005E660F">
        <w:rPr>
          <w:rFonts w:ascii="Arial" w:hAnsi="Arial" w:cs="Arial"/>
          <w:sz w:val="24"/>
          <w:szCs w:val="24"/>
        </w:rPr>
        <w:t xml:space="preserve">, </w:t>
      </w:r>
      <w:r w:rsidR="00FF73FA" w:rsidRPr="005E660F">
        <w:rPr>
          <w:rFonts w:ascii="Arial" w:hAnsi="Arial" w:cs="Arial"/>
          <w:sz w:val="24"/>
          <w:szCs w:val="24"/>
        </w:rPr>
        <w:t xml:space="preserve">with </w:t>
      </w:r>
      <w:r w:rsidR="00E91ACF" w:rsidRPr="005E660F">
        <w:rPr>
          <w:rFonts w:ascii="Arial" w:hAnsi="Arial" w:cs="Arial"/>
          <w:sz w:val="24"/>
          <w:szCs w:val="24"/>
        </w:rPr>
        <w:t xml:space="preserve">a close consideration to </w:t>
      </w:r>
      <w:r w:rsidR="00E238BE" w:rsidRPr="005E660F">
        <w:rPr>
          <w:rFonts w:ascii="Arial" w:hAnsi="Arial" w:cs="Arial"/>
          <w:sz w:val="24"/>
          <w:szCs w:val="24"/>
        </w:rPr>
        <w:t>person-centred-</w:t>
      </w:r>
      <w:r w:rsidR="00A43992" w:rsidRPr="005E660F">
        <w:rPr>
          <w:rFonts w:ascii="Arial" w:hAnsi="Arial" w:cs="Arial"/>
          <w:sz w:val="24"/>
          <w:szCs w:val="24"/>
        </w:rPr>
        <w:t>practice.</w:t>
      </w:r>
      <w:r w:rsidR="00B81346" w:rsidRPr="005E660F">
        <w:rPr>
          <w:rFonts w:ascii="Arial" w:hAnsi="Arial" w:cs="Arial"/>
          <w:sz w:val="24"/>
          <w:szCs w:val="24"/>
        </w:rPr>
        <w:t xml:space="preserve"> </w:t>
      </w:r>
      <w:r w:rsidR="00021EF8" w:rsidRPr="005E660F">
        <w:rPr>
          <w:rFonts w:ascii="Arial" w:hAnsi="Arial" w:cs="Arial"/>
          <w:sz w:val="24"/>
          <w:szCs w:val="24"/>
        </w:rPr>
        <w:t xml:space="preserve">The module will develop students learning </w:t>
      </w:r>
      <w:r w:rsidR="00152DD5" w:rsidRPr="005E660F">
        <w:rPr>
          <w:rFonts w:ascii="Arial" w:hAnsi="Arial" w:cs="Arial"/>
          <w:sz w:val="24"/>
          <w:szCs w:val="24"/>
        </w:rPr>
        <w:t xml:space="preserve">around the impact of ALN on children, young people and their families and </w:t>
      </w:r>
      <w:r w:rsidR="009A3AC1" w:rsidRPr="005E660F">
        <w:rPr>
          <w:rFonts w:ascii="Arial" w:hAnsi="Arial" w:cs="Arial"/>
          <w:sz w:val="24"/>
          <w:szCs w:val="24"/>
        </w:rPr>
        <w:t>the support strategies that can be used for inclusive practice.</w:t>
      </w:r>
      <w:r w:rsidR="00736F47">
        <w:rPr>
          <w:rFonts w:ascii="Arial" w:hAnsi="Arial" w:cs="Arial"/>
          <w:sz w:val="24"/>
          <w:szCs w:val="24"/>
        </w:rPr>
        <w:t xml:space="preserve"> </w:t>
      </w:r>
      <w:r w:rsidR="00736F47" w:rsidRPr="005E660F">
        <w:rPr>
          <w:rFonts w:ascii="Arial" w:hAnsi="Arial" w:cs="Arial"/>
          <w:sz w:val="24"/>
          <w:szCs w:val="24"/>
        </w:rPr>
        <w:t xml:space="preserve">During online and face-to-face sessions, this module will use questioning techniques, discussions, </w:t>
      </w:r>
      <w:r w:rsidR="007C0AE1">
        <w:rPr>
          <w:rFonts w:ascii="Arial" w:hAnsi="Arial" w:cs="Arial"/>
          <w:sz w:val="24"/>
          <w:szCs w:val="24"/>
        </w:rPr>
        <w:t xml:space="preserve">independent, </w:t>
      </w:r>
      <w:r w:rsidR="00736F47" w:rsidRPr="005E660F">
        <w:rPr>
          <w:rFonts w:ascii="Arial" w:hAnsi="Arial" w:cs="Arial"/>
          <w:sz w:val="24"/>
          <w:szCs w:val="24"/>
        </w:rPr>
        <w:t>paired and group activities and case studies.</w:t>
      </w:r>
      <w:r w:rsidR="009A3AC1" w:rsidRPr="005E660F">
        <w:rPr>
          <w:rFonts w:ascii="Arial" w:hAnsi="Arial" w:cs="Arial"/>
          <w:sz w:val="24"/>
          <w:szCs w:val="24"/>
        </w:rPr>
        <w:t xml:space="preserve"> </w:t>
      </w:r>
    </w:p>
    <w:p w14:paraId="03B0196A" w14:textId="7015FE69" w:rsidR="00BB7456" w:rsidRPr="005E660F" w:rsidRDefault="00FD6961" w:rsidP="005E660F">
      <w:pPr>
        <w:spacing w:line="360" w:lineRule="auto"/>
        <w:rPr>
          <w:rFonts w:ascii="Arial" w:hAnsi="Arial" w:cs="Arial"/>
          <w:sz w:val="24"/>
          <w:szCs w:val="24"/>
        </w:rPr>
      </w:pPr>
      <w:r w:rsidRPr="005E660F">
        <w:rPr>
          <w:rFonts w:ascii="Arial" w:hAnsi="Arial" w:cs="Arial"/>
          <w:sz w:val="24"/>
          <w:szCs w:val="24"/>
        </w:rPr>
        <w:t>The learning outcomes for the module ar</w:t>
      </w:r>
      <w:r w:rsidR="00640C95" w:rsidRPr="005E660F">
        <w:rPr>
          <w:rFonts w:ascii="Arial" w:hAnsi="Arial" w:cs="Arial"/>
          <w:sz w:val="24"/>
          <w:szCs w:val="24"/>
        </w:rPr>
        <w:t xml:space="preserve">e that </w:t>
      </w:r>
      <w:r w:rsidR="00BB7456" w:rsidRPr="005E660F">
        <w:rPr>
          <w:rFonts w:ascii="Arial" w:hAnsi="Arial" w:cs="Arial"/>
          <w:sz w:val="24"/>
          <w:szCs w:val="24"/>
        </w:rPr>
        <w:t>students should be able to:</w:t>
      </w:r>
    </w:p>
    <w:p w14:paraId="15CBB6FA" w14:textId="5602BBAD" w:rsidR="00BB7456" w:rsidRPr="005E660F" w:rsidRDefault="00BB7456" w:rsidP="005E660F">
      <w:pPr>
        <w:numPr>
          <w:ilvl w:val="0"/>
          <w:numId w:val="3"/>
        </w:numPr>
        <w:spacing w:line="360" w:lineRule="auto"/>
        <w:rPr>
          <w:rFonts w:ascii="Arial" w:hAnsi="Arial" w:cs="Arial"/>
          <w:sz w:val="24"/>
          <w:szCs w:val="24"/>
        </w:rPr>
      </w:pPr>
      <w:r w:rsidRPr="005E660F">
        <w:rPr>
          <w:rFonts w:ascii="Arial" w:hAnsi="Arial" w:cs="Arial"/>
          <w:sz w:val="24"/>
          <w:szCs w:val="24"/>
        </w:rPr>
        <w:t xml:space="preserve"> </w:t>
      </w:r>
      <w:r w:rsidR="00C92499" w:rsidRPr="005E660F">
        <w:rPr>
          <w:rFonts w:ascii="Arial" w:hAnsi="Arial" w:cs="Arial"/>
          <w:sz w:val="24"/>
          <w:szCs w:val="24"/>
        </w:rPr>
        <w:t>E</w:t>
      </w:r>
      <w:r w:rsidRPr="005E660F">
        <w:rPr>
          <w:rFonts w:ascii="Arial" w:hAnsi="Arial" w:cs="Arial"/>
          <w:sz w:val="24"/>
          <w:szCs w:val="24"/>
        </w:rPr>
        <w:t>xamine various learning difficulties and disabilities that include autism, attention deficit hyperactivity disorder, developmental coordination delay, dyslexia, moderate learning difficulties (this list is not exhaustive).</w:t>
      </w:r>
    </w:p>
    <w:p w14:paraId="43374287" w14:textId="02D5B3AF" w:rsidR="00BB7456" w:rsidRPr="005E660F" w:rsidRDefault="00BB7456" w:rsidP="005E660F">
      <w:pPr>
        <w:numPr>
          <w:ilvl w:val="0"/>
          <w:numId w:val="3"/>
        </w:numPr>
        <w:spacing w:line="360" w:lineRule="auto"/>
        <w:rPr>
          <w:rFonts w:ascii="Arial" w:hAnsi="Arial" w:cs="Arial"/>
          <w:sz w:val="24"/>
          <w:szCs w:val="24"/>
        </w:rPr>
      </w:pPr>
      <w:r w:rsidRPr="005E660F">
        <w:rPr>
          <w:rFonts w:ascii="Arial" w:hAnsi="Arial" w:cs="Arial"/>
          <w:sz w:val="24"/>
          <w:szCs w:val="24"/>
        </w:rPr>
        <w:t xml:space="preserve"> Identify relevant legislation, policy, and theoretical practices that are in place to support children, young people, and their families with Additional Learning Needs. </w:t>
      </w:r>
    </w:p>
    <w:p w14:paraId="3A00073D" w14:textId="4AEC75E8" w:rsidR="00BB7456" w:rsidRPr="005E660F" w:rsidRDefault="00BB7456" w:rsidP="005E660F">
      <w:pPr>
        <w:numPr>
          <w:ilvl w:val="0"/>
          <w:numId w:val="3"/>
        </w:numPr>
        <w:spacing w:line="360" w:lineRule="auto"/>
        <w:rPr>
          <w:rFonts w:ascii="Arial" w:hAnsi="Arial" w:cs="Arial"/>
          <w:sz w:val="24"/>
          <w:szCs w:val="24"/>
        </w:rPr>
      </w:pPr>
      <w:r w:rsidRPr="005E660F">
        <w:rPr>
          <w:rFonts w:ascii="Arial" w:hAnsi="Arial" w:cs="Arial"/>
          <w:sz w:val="24"/>
          <w:szCs w:val="24"/>
        </w:rPr>
        <w:t xml:space="preserve"> </w:t>
      </w:r>
      <w:r w:rsidR="00C92499" w:rsidRPr="005E660F">
        <w:rPr>
          <w:rFonts w:ascii="Arial" w:hAnsi="Arial" w:cs="Arial"/>
          <w:sz w:val="24"/>
          <w:szCs w:val="24"/>
        </w:rPr>
        <w:t>D</w:t>
      </w:r>
      <w:r w:rsidRPr="005E660F">
        <w:rPr>
          <w:rFonts w:ascii="Arial" w:hAnsi="Arial" w:cs="Arial"/>
          <w:sz w:val="24"/>
          <w:szCs w:val="24"/>
        </w:rPr>
        <w:t>emonstrate an understanding of the challenges that children and young people with Additional Learning Needs can face and identify strategies that could be put in place to support them, their families, and their inclusion in society.</w:t>
      </w:r>
    </w:p>
    <w:p w14:paraId="59DDC7C4" w14:textId="77777777" w:rsidR="001D5D4C" w:rsidRPr="005E660F" w:rsidRDefault="001D5D4C" w:rsidP="005E660F">
      <w:pPr>
        <w:spacing w:line="360" w:lineRule="auto"/>
        <w:rPr>
          <w:rFonts w:ascii="Arial" w:hAnsi="Arial" w:cs="Arial"/>
          <w:sz w:val="24"/>
          <w:szCs w:val="24"/>
        </w:rPr>
      </w:pPr>
    </w:p>
    <w:p w14:paraId="01E76BAC" w14:textId="77777777" w:rsidR="001D5D4C" w:rsidRPr="005E660F" w:rsidRDefault="001D5D4C" w:rsidP="005E660F">
      <w:pPr>
        <w:spacing w:line="360" w:lineRule="auto"/>
        <w:rPr>
          <w:rFonts w:ascii="Arial" w:hAnsi="Arial" w:cs="Arial"/>
          <w:sz w:val="24"/>
          <w:szCs w:val="24"/>
        </w:rPr>
      </w:pPr>
    </w:p>
    <w:p w14:paraId="5BC267D1" w14:textId="77777777" w:rsidR="001D5D4C" w:rsidRPr="005E660F" w:rsidRDefault="001D5D4C" w:rsidP="005E660F">
      <w:pPr>
        <w:spacing w:line="360" w:lineRule="auto"/>
        <w:rPr>
          <w:rFonts w:ascii="Arial" w:hAnsi="Arial" w:cs="Arial"/>
          <w:sz w:val="24"/>
          <w:szCs w:val="24"/>
        </w:rPr>
      </w:pPr>
    </w:p>
    <w:p w14:paraId="11CA4188" w14:textId="261A5883" w:rsidR="0011305A" w:rsidRPr="005E660F" w:rsidRDefault="00D636B5" w:rsidP="005E660F">
      <w:pPr>
        <w:spacing w:line="360" w:lineRule="auto"/>
        <w:rPr>
          <w:rFonts w:ascii="Arial" w:hAnsi="Arial" w:cs="Arial"/>
          <w:sz w:val="24"/>
          <w:szCs w:val="24"/>
        </w:rPr>
      </w:pPr>
      <w:r w:rsidRPr="005E660F">
        <w:rPr>
          <w:rFonts w:ascii="Arial" w:hAnsi="Arial" w:cs="Arial"/>
          <w:sz w:val="24"/>
          <w:szCs w:val="24"/>
        </w:rPr>
        <w:t>.</w:t>
      </w:r>
    </w:p>
    <w:p w14:paraId="0C0109B8" w14:textId="282A38F2" w:rsidR="00BB7456" w:rsidRPr="005E660F" w:rsidRDefault="00BB7456" w:rsidP="005E660F">
      <w:pPr>
        <w:spacing w:line="360" w:lineRule="auto"/>
        <w:rPr>
          <w:rFonts w:ascii="Arial" w:hAnsi="Arial" w:cs="Arial"/>
          <w:sz w:val="24"/>
          <w:szCs w:val="24"/>
        </w:rPr>
      </w:pPr>
    </w:p>
    <w:p w14:paraId="75B8B878" w14:textId="77777777" w:rsidR="00AB3DEB" w:rsidRPr="005E660F" w:rsidRDefault="00AB3DEB" w:rsidP="005E660F">
      <w:pPr>
        <w:spacing w:line="360" w:lineRule="auto"/>
        <w:rPr>
          <w:rFonts w:ascii="Arial" w:hAnsi="Arial" w:cs="Arial"/>
          <w:sz w:val="24"/>
          <w:szCs w:val="24"/>
        </w:rPr>
      </w:pPr>
    </w:p>
    <w:p w14:paraId="2E5FCF2A" w14:textId="7E2A5995" w:rsidR="007C770F" w:rsidRPr="005E660F" w:rsidRDefault="007758AE" w:rsidP="005E660F">
      <w:pPr>
        <w:spacing w:line="360" w:lineRule="auto"/>
        <w:rPr>
          <w:rFonts w:ascii="Arial" w:hAnsi="Arial" w:cs="Arial"/>
          <w:sz w:val="24"/>
          <w:szCs w:val="24"/>
        </w:rPr>
      </w:pPr>
      <w:r w:rsidRPr="005E660F">
        <w:rPr>
          <w:rFonts w:ascii="Arial" w:hAnsi="Arial" w:cs="Arial"/>
          <w:sz w:val="24"/>
          <w:szCs w:val="24"/>
        </w:rPr>
        <w:t xml:space="preserve"> </w:t>
      </w:r>
      <w:r w:rsidR="00366198" w:rsidRPr="005E660F">
        <w:rPr>
          <w:rFonts w:ascii="Arial" w:hAnsi="Arial" w:cs="Arial"/>
          <w:sz w:val="24"/>
          <w:szCs w:val="24"/>
        </w:rPr>
        <w:t xml:space="preserve"> </w:t>
      </w:r>
      <w:r w:rsidR="00413EF7" w:rsidRPr="005E660F">
        <w:rPr>
          <w:rFonts w:ascii="Arial" w:hAnsi="Arial" w:cs="Arial"/>
          <w:sz w:val="24"/>
          <w:szCs w:val="24"/>
        </w:rPr>
        <w:t xml:space="preserve"> </w:t>
      </w:r>
    </w:p>
    <w:p w14:paraId="09E51D47" w14:textId="77777777" w:rsidR="00D26DED" w:rsidRDefault="00D26DED" w:rsidP="005E660F">
      <w:pPr>
        <w:spacing w:line="360" w:lineRule="auto"/>
        <w:rPr>
          <w:rFonts w:ascii="Arial" w:hAnsi="Arial" w:cs="Arial"/>
          <w:sz w:val="24"/>
          <w:szCs w:val="24"/>
        </w:rPr>
      </w:pPr>
    </w:p>
    <w:p w14:paraId="2DF5FF1D" w14:textId="77777777" w:rsidR="007C0AE1" w:rsidRDefault="007C0AE1" w:rsidP="005E660F">
      <w:pPr>
        <w:spacing w:line="360" w:lineRule="auto"/>
        <w:rPr>
          <w:rFonts w:ascii="Arial" w:hAnsi="Arial" w:cs="Arial"/>
          <w:sz w:val="24"/>
          <w:szCs w:val="24"/>
        </w:rPr>
      </w:pPr>
    </w:p>
    <w:p w14:paraId="29290C1C" w14:textId="77777777" w:rsidR="00DF45D2" w:rsidRDefault="00DF45D2" w:rsidP="005E660F">
      <w:pPr>
        <w:spacing w:line="360" w:lineRule="auto"/>
        <w:rPr>
          <w:rFonts w:ascii="Arial" w:hAnsi="Arial" w:cs="Arial"/>
          <w:sz w:val="24"/>
          <w:szCs w:val="24"/>
        </w:rPr>
      </w:pPr>
    </w:p>
    <w:p w14:paraId="03409726" w14:textId="65946B4C" w:rsidR="009C5F3C" w:rsidRPr="005E660F" w:rsidRDefault="009C5F3C" w:rsidP="005E660F">
      <w:pPr>
        <w:spacing w:line="360" w:lineRule="auto"/>
        <w:rPr>
          <w:rFonts w:ascii="Arial" w:hAnsi="Arial" w:cs="Arial"/>
          <w:b/>
          <w:bCs/>
          <w:sz w:val="24"/>
          <w:szCs w:val="24"/>
        </w:rPr>
      </w:pPr>
      <w:r w:rsidRPr="005E660F">
        <w:rPr>
          <w:rFonts w:ascii="Arial" w:hAnsi="Arial" w:cs="Arial"/>
          <w:b/>
          <w:bCs/>
          <w:sz w:val="24"/>
          <w:szCs w:val="24"/>
        </w:rPr>
        <w:lastRenderedPageBreak/>
        <w:t>Professional standards</w:t>
      </w:r>
    </w:p>
    <w:p w14:paraId="2B2C6D68" w14:textId="111C76F3" w:rsidR="005D7805" w:rsidRPr="005E660F" w:rsidRDefault="005D7805" w:rsidP="005E660F">
      <w:pPr>
        <w:spacing w:line="360" w:lineRule="auto"/>
        <w:rPr>
          <w:rFonts w:ascii="Arial" w:hAnsi="Arial" w:cs="Arial"/>
          <w:sz w:val="24"/>
          <w:szCs w:val="24"/>
        </w:rPr>
      </w:pPr>
      <w:r w:rsidRPr="005E660F">
        <w:rPr>
          <w:rFonts w:ascii="Arial" w:hAnsi="Arial" w:cs="Arial"/>
          <w:sz w:val="24"/>
          <w:szCs w:val="24"/>
        </w:rPr>
        <w:t xml:space="preserve">The professional standards </w:t>
      </w:r>
      <w:r w:rsidR="00A67BFE">
        <w:rPr>
          <w:rFonts w:ascii="Arial" w:hAnsi="Arial" w:cs="Arial"/>
          <w:sz w:val="24"/>
          <w:szCs w:val="24"/>
        </w:rPr>
        <w:t xml:space="preserve">(Advance HE, 2023) </w:t>
      </w:r>
      <w:r w:rsidRPr="005E660F">
        <w:rPr>
          <w:rFonts w:ascii="Arial" w:hAnsi="Arial" w:cs="Arial"/>
          <w:sz w:val="24"/>
          <w:szCs w:val="24"/>
        </w:rPr>
        <w:t xml:space="preserve">that will be met throughout the </w:t>
      </w:r>
      <w:r w:rsidR="006F5534" w:rsidRPr="005E660F">
        <w:rPr>
          <w:rFonts w:ascii="Arial" w:hAnsi="Arial" w:cs="Arial"/>
          <w:sz w:val="24"/>
          <w:szCs w:val="24"/>
        </w:rPr>
        <w:t>module are as follows:</w:t>
      </w:r>
    </w:p>
    <w:p w14:paraId="4155714F" w14:textId="4E0ED3F6" w:rsidR="000B54F2" w:rsidRPr="005E660F" w:rsidRDefault="00FD21D0" w:rsidP="005E660F">
      <w:pPr>
        <w:spacing w:line="360" w:lineRule="auto"/>
        <w:rPr>
          <w:rFonts w:ascii="Arial" w:hAnsi="Arial" w:cs="Arial"/>
          <w:sz w:val="24"/>
          <w:szCs w:val="24"/>
        </w:rPr>
      </w:pPr>
      <w:r w:rsidRPr="005E660F">
        <w:rPr>
          <w:rFonts w:ascii="Arial" w:hAnsi="Arial" w:cs="Arial"/>
          <w:sz w:val="24"/>
          <w:szCs w:val="24"/>
        </w:rPr>
        <w:t>V2 – all students will be given the opportunities to engage in class discussions</w:t>
      </w:r>
      <w:r w:rsidR="00157333" w:rsidRPr="005E660F">
        <w:rPr>
          <w:rFonts w:ascii="Arial" w:hAnsi="Arial" w:cs="Arial"/>
          <w:sz w:val="24"/>
          <w:szCs w:val="24"/>
        </w:rPr>
        <w:t xml:space="preserve"> and group tasks. </w:t>
      </w:r>
    </w:p>
    <w:p w14:paraId="073177FD" w14:textId="0BAFF855" w:rsidR="00833786" w:rsidRPr="005E660F" w:rsidRDefault="00833786" w:rsidP="005E660F">
      <w:pPr>
        <w:spacing w:line="360" w:lineRule="auto"/>
        <w:rPr>
          <w:rFonts w:ascii="Arial" w:hAnsi="Arial" w:cs="Arial"/>
          <w:sz w:val="24"/>
          <w:szCs w:val="24"/>
        </w:rPr>
      </w:pPr>
      <w:r w:rsidRPr="005E660F">
        <w:rPr>
          <w:rFonts w:ascii="Arial" w:hAnsi="Arial" w:cs="Arial"/>
          <w:sz w:val="24"/>
          <w:szCs w:val="24"/>
        </w:rPr>
        <w:t>V3 – keeping up to date with any legislation or policy changes t</w:t>
      </w:r>
      <w:r w:rsidR="002563BB" w:rsidRPr="005E660F">
        <w:rPr>
          <w:rFonts w:ascii="Arial" w:hAnsi="Arial" w:cs="Arial"/>
          <w:sz w:val="24"/>
          <w:szCs w:val="24"/>
        </w:rPr>
        <w:t>hat will affect the content of the module or how the module is taught.</w:t>
      </w:r>
    </w:p>
    <w:p w14:paraId="1A26DABB" w14:textId="796E5279" w:rsidR="006F5534" w:rsidRPr="005E660F" w:rsidRDefault="00B96594" w:rsidP="005E660F">
      <w:pPr>
        <w:spacing w:line="360" w:lineRule="auto"/>
        <w:rPr>
          <w:rFonts w:ascii="Arial" w:hAnsi="Arial" w:cs="Arial"/>
          <w:sz w:val="24"/>
          <w:szCs w:val="24"/>
        </w:rPr>
      </w:pPr>
      <w:r w:rsidRPr="005E660F">
        <w:rPr>
          <w:rFonts w:ascii="Arial" w:hAnsi="Arial" w:cs="Arial"/>
          <w:sz w:val="24"/>
          <w:szCs w:val="24"/>
        </w:rPr>
        <w:t xml:space="preserve">K1 - </w:t>
      </w:r>
      <w:r w:rsidR="00232DAA" w:rsidRPr="005E660F">
        <w:rPr>
          <w:rFonts w:ascii="Arial" w:hAnsi="Arial" w:cs="Arial"/>
          <w:sz w:val="24"/>
          <w:szCs w:val="24"/>
        </w:rPr>
        <w:t>A KWL grid will be used at the beginning of the module to establish what students already know and what they want to know</w:t>
      </w:r>
      <w:r w:rsidRPr="005E660F">
        <w:rPr>
          <w:rFonts w:ascii="Arial" w:hAnsi="Arial" w:cs="Arial"/>
          <w:sz w:val="24"/>
          <w:szCs w:val="24"/>
        </w:rPr>
        <w:t>. T</w:t>
      </w:r>
      <w:r w:rsidR="00232DAA" w:rsidRPr="005E660F">
        <w:rPr>
          <w:rFonts w:ascii="Arial" w:hAnsi="Arial" w:cs="Arial"/>
          <w:sz w:val="24"/>
          <w:szCs w:val="24"/>
        </w:rPr>
        <w:t xml:space="preserve">his will provide the teacher </w:t>
      </w:r>
      <w:r w:rsidR="00A044D9" w:rsidRPr="005E660F">
        <w:rPr>
          <w:rFonts w:ascii="Arial" w:hAnsi="Arial" w:cs="Arial"/>
          <w:sz w:val="24"/>
          <w:szCs w:val="24"/>
        </w:rPr>
        <w:t xml:space="preserve">with an understanding of </w:t>
      </w:r>
      <w:r w:rsidRPr="005E660F">
        <w:rPr>
          <w:rFonts w:ascii="Arial" w:hAnsi="Arial" w:cs="Arial"/>
          <w:sz w:val="24"/>
          <w:szCs w:val="24"/>
        </w:rPr>
        <w:t xml:space="preserve">how they can best support </w:t>
      </w:r>
      <w:r w:rsidR="0000091A" w:rsidRPr="005E660F">
        <w:rPr>
          <w:rFonts w:ascii="Arial" w:hAnsi="Arial" w:cs="Arial"/>
          <w:sz w:val="24"/>
          <w:szCs w:val="24"/>
        </w:rPr>
        <w:t xml:space="preserve">learning for individual students. </w:t>
      </w:r>
    </w:p>
    <w:p w14:paraId="0AB6A82B" w14:textId="610D75AF" w:rsidR="0000091A" w:rsidRPr="005E660F" w:rsidRDefault="0000091A" w:rsidP="005E660F">
      <w:pPr>
        <w:spacing w:line="360" w:lineRule="auto"/>
        <w:rPr>
          <w:rFonts w:ascii="Arial" w:hAnsi="Arial" w:cs="Arial"/>
          <w:sz w:val="24"/>
          <w:szCs w:val="24"/>
        </w:rPr>
      </w:pPr>
      <w:r w:rsidRPr="005E660F">
        <w:rPr>
          <w:rFonts w:ascii="Arial" w:hAnsi="Arial" w:cs="Arial"/>
          <w:sz w:val="24"/>
          <w:szCs w:val="24"/>
        </w:rPr>
        <w:t xml:space="preserve">K4 – The online sessions </w:t>
      </w:r>
      <w:r w:rsidR="00CE4324" w:rsidRPr="005E660F">
        <w:rPr>
          <w:rFonts w:ascii="Arial" w:hAnsi="Arial" w:cs="Arial"/>
          <w:sz w:val="24"/>
          <w:szCs w:val="24"/>
        </w:rPr>
        <w:t xml:space="preserve">using Microsoft Teams will use the interactive whiteboard and breakout room features </w:t>
      </w:r>
      <w:r w:rsidR="00321616" w:rsidRPr="005E660F">
        <w:rPr>
          <w:rFonts w:ascii="Arial" w:hAnsi="Arial" w:cs="Arial"/>
          <w:sz w:val="24"/>
          <w:szCs w:val="24"/>
        </w:rPr>
        <w:t>as appropriate resources for learning.</w:t>
      </w:r>
    </w:p>
    <w:p w14:paraId="0BA2658E" w14:textId="5A31D652" w:rsidR="008675B9" w:rsidRPr="005E660F" w:rsidRDefault="008675B9" w:rsidP="005E660F">
      <w:pPr>
        <w:spacing w:line="360" w:lineRule="auto"/>
        <w:rPr>
          <w:rFonts w:ascii="Arial" w:hAnsi="Arial" w:cs="Arial"/>
          <w:sz w:val="24"/>
          <w:szCs w:val="24"/>
        </w:rPr>
      </w:pPr>
      <w:r w:rsidRPr="005E660F">
        <w:rPr>
          <w:rFonts w:ascii="Arial" w:hAnsi="Arial" w:cs="Arial"/>
          <w:sz w:val="24"/>
          <w:szCs w:val="24"/>
        </w:rPr>
        <w:t xml:space="preserve">A1 – The module content and planned tasks will be </w:t>
      </w:r>
      <w:r w:rsidR="00250651" w:rsidRPr="005E660F">
        <w:rPr>
          <w:rFonts w:ascii="Arial" w:hAnsi="Arial" w:cs="Arial"/>
          <w:sz w:val="24"/>
          <w:szCs w:val="24"/>
        </w:rPr>
        <w:t xml:space="preserve">designed appropriately for </w:t>
      </w:r>
      <w:r w:rsidR="00D177CA" w:rsidRPr="005E660F">
        <w:rPr>
          <w:rFonts w:ascii="Arial" w:hAnsi="Arial" w:cs="Arial"/>
          <w:sz w:val="24"/>
          <w:szCs w:val="24"/>
        </w:rPr>
        <w:t xml:space="preserve">level four students. </w:t>
      </w:r>
    </w:p>
    <w:p w14:paraId="73EE16CA" w14:textId="4B39DDBF" w:rsidR="00D177CA" w:rsidRPr="005E660F" w:rsidRDefault="00D177CA" w:rsidP="005E660F">
      <w:pPr>
        <w:spacing w:line="360" w:lineRule="auto"/>
        <w:rPr>
          <w:rFonts w:ascii="Arial" w:hAnsi="Arial" w:cs="Arial"/>
          <w:sz w:val="24"/>
          <w:szCs w:val="24"/>
        </w:rPr>
      </w:pPr>
      <w:r w:rsidRPr="005E660F">
        <w:rPr>
          <w:rFonts w:ascii="Arial" w:hAnsi="Arial" w:cs="Arial"/>
          <w:sz w:val="24"/>
          <w:szCs w:val="24"/>
        </w:rPr>
        <w:t>A4 – Students will be supported and guided throughout the modul</w:t>
      </w:r>
      <w:r w:rsidR="007A6A5B" w:rsidRPr="005E660F">
        <w:rPr>
          <w:rFonts w:ascii="Arial" w:hAnsi="Arial" w:cs="Arial"/>
          <w:sz w:val="24"/>
          <w:szCs w:val="24"/>
        </w:rPr>
        <w:t>e by tutorials</w:t>
      </w:r>
      <w:r w:rsidR="002C0AF6" w:rsidRPr="005E660F">
        <w:rPr>
          <w:rFonts w:ascii="Arial" w:hAnsi="Arial" w:cs="Arial"/>
          <w:sz w:val="24"/>
          <w:szCs w:val="24"/>
        </w:rPr>
        <w:t>.</w:t>
      </w:r>
    </w:p>
    <w:p w14:paraId="354E7E72" w14:textId="77777777" w:rsidR="00321616" w:rsidRPr="005E660F" w:rsidRDefault="00321616" w:rsidP="005E660F">
      <w:pPr>
        <w:spacing w:line="360" w:lineRule="auto"/>
        <w:rPr>
          <w:rFonts w:ascii="Arial" w:hAnsi="Arial" w:cs="Arial"/>
          <w:sz w:val="24"/>
          <w:szCs w:val="24"/>
        </w:rPr>
      </w:pPr>
    </w:p>
    <w:p w14:paraId="308E305B" w14:textId="48278D76" w:rsidR="00962183" w:rsidRPr="005E660F" w:rsidRDefault="00962183" w:rsidP="005E660F">
      <w:pPr>
        <w:spacing w:line="360" w:lineRule="auto"/>
        <w:rPr>
          <w:rFonts w:ascii="Arial" w:hAnsi="Arial" w:cs="Arial"/>
          <w:sz w:val="24"/>
          <w:szCs w:val="24"/>
        </w:rPr>
      </w:pPr>
    </w:p>
    <w:p w14:paraId="21FB2013" w14:textId="77777777" w:rsidR="009C5F3C" w:rsidRPr="005E660F" w:rsidRDefault="009C5F3C" w:rsidP="005E660F">
      <w:pPr>
        <w:spacing w:line="360" w:lineRule="auto"/>
        <w:rPr>
          <w:rFonts w:ascii="Arial" w:hAnsi="Arial" w:cs="Arial"/>
          <w:b/>
          <w:bCs/>
          <w:sz w:val="24"/>
          <w:szCs w:val="24"/>
        </w:rPr>
      </w:pPr>
    </w:p>
    <w:p w14:paraId="34A2C7E9" w14:textId="77777777" w:rsidR="009C5F3C" w:rsidRPr="005E660F" w:rsidRDefault="009C5F3C" w:rsidP="005E660F">
      <w:pPr>
        <w:spacing w:line="360" w:lineRule="auto"/>
        <w:rPr>
          <w:rFonts w:ascii="Arial" w:hAnsi="Arial" w:cs="Arial"/>
          <w:b/>
          <w:bCs/>
          <w:sz w:val="24"/>
          <w:szCs w:val="24"/>
        </w:rPr>
      </w:pPr>
    </w:p>
    <w:p w14:paraId="09933905" w14:textId="77777777" w:rsidR="009C5F3C" w:rsidRPr="005E660F" w:rsidRDefault="009C5F3C" w:rsidP="005E660F">
      <w:pPr>
        <w:spacing w:line="360" w:lineRule="auto"/>
        <w:rPr>
          <w:rFonts w:ascii="Arial" w:hAnsi="Arial" w:cs="Arial"/>
          <w:b/>
          <w:bCs/>
          <w:sz w:val="24"/>
          <w:szCs w:val="24"/>
        </w:rPr>
      </w:pPr>
    </w:p>
    <w:p w14:paraId="2AA297F4" w14:textId="77777777" w:rsidR="009C5F3C" w:rsidRPr="005E660F" w:rsidRDefault="009C5F3C" w:rsidP="005E660F">
      <w:pPr>
        <w:spacing w:line="360" w:lineRule="auto"/>
        <w:rPr>
          <w:rFonts w:ascii="Arial" w:hAnsi="Arial" w:cs="Arial"/>
          <w:b/>
          <w:bCs/>
          <w:sz w:val="24"/>
          <w:szCs w:val="24"/>
        </w:rPr>
      </w:pPr>
    </w:p>
    <w:p w14:paraId="7D17DB2E" w14:textId="77777777" w:rsidR="009C5F3C" w:rsidRPr="005E660F" w:rsidRDefault="009C5F3C" w:rsidP="005E660F">
      <w:pPr>
        <w:spacing w:line="360" w:lineRule="auto"/>
        <w:rPr>
          <w:rFonts w:ascii="Arial" w:hAnsi="Arial" w:cs="Arial"/>
          <w:b/>
          <w:bCs/>
          <w:sz w:val="24"/>
          <w:szCs w:val="24"/>
        </w:rPr>
      </w:pPr>
    </w:p>
    <w:p w14:paraId="1F8BDFAB" w14:textId="77777777" w:rsidR="009C5F3C" w:rsidRPr="005E660F" w:rsidRDefault="009C5F3C" w:rsidP="005E660F">
      <w:pPr>
        <w:spacing w:line="360" w:lineRule="auto"/>
        <w:rPr>
          <w:rFonts w:ascii="Arial" w:hAnsi="Arial" w:cs="Arial"/>
          <w:b/>
          <w:bCs/>
          <w:sz w:val="24"/>
          <w:szCs w:val="24"/>
        </w:rPr>
      </w:pPr>
    </w:p>
    <w:p w14:paraId="166328E1" w14:textId="77777777" w:rsidR="009C5F3C" w:rsidRPr="005E660F" w:rsidRDefault="009C5F3C" w:rsidP="005E660F">
      <w:pPr>
        <w:spacing w:line="360" w:lineRule="auto"/>
        <w:rPr>
          <w:rFonts w:ascii="Arial" w:hAnsi="Arial" w:cs="Arial"/>
          <w:b/>
          <w:bCs/>
          <w:sz w:val="24"/>
          <w:szCs w:val="24"/>
        </w:rPr>
      </w:pPr>
    </w:p>
    <w:p w14:paraId="01FC56B7" w14:textId="77777777" w:rsidR="009C5F3C" w:rsidRPr="005E660F" w:rsidRDefault="009C5F3C" w:rsidP="005E660F">
      <w:pPr>
        <w:spacing w:line="360" w:lineRule="auto"/>
        <w:rPr>
          <w:rFonts w:ascii="Arial" w:hAnsi="Arial" w:cs="Arial"/>
          <w:b/>
          <w:bCs/>
          <w:sz w:val="24"/>
          <w:szCs w:val="24"/>
        </w:rPr>
      </w:pPr>
    </w:p>
    <w:p w14:paraId="6E39F687" w14:textId="77777777" w:rsidR="00D26DED" w:rsidRDefault="00D26DED" w:rsidP="005E660F">
      <w:pPr>
        <w:spacing w:line="360" w:lineRule="auto"/>
        <w:rPr>
          <w:rFonts w:ascii="Arial" w:hAnsi="Arial" w:cs="Arial"/>
          <w:b/>
          <w:bCs/>
          <w:sz w:val="24"/>
          <w:szCs w:val="24"/>
        </w:rPr>
      </w:pPr>
    </w:p>
    <w:p w14:paraId="3F4DB711" w14:textId="6CED7F4F" w:rsidR="009C5F3C" w:rsidRPr="005E660F" w:rsidRDefault="009C5F3C" w:rsidP="005E660F">
      <w:pPr>
        <w:spacing w:line="360" w:lineRule="auto"/>
        <w:rPr>
          <w:rFonts w:ascii="Arial" w:hAnsi="Arial" w:cs="Arial"/>
          <w:b/>
          <w:bCs/>
          <w:sz w:val="24"/>
          <w:szCs w:val="24"/>
        </w:rPr>
      </w:pPr>
      <w:r w:rsidRPr="005E660F">
        <w:rPr>
          <w:rFonts w:ascii="Arial" w:hAnsi="Arial" w:cs="Arial"/>
          <w:b/>
          <w:bCs/>
          <w:sz w:val="24"/>
          <w:szCs w:val="24"/>
        </w:rPr>
        <w:lastRenderedPageBreak/>
        <w:t>Timetable</w:t>
      </w:r>
    </w:p>
    <w:tbl>
      <w:tblPr>
        <w:tblStyle w:val="TableGrid"/>
        <w:tblW w:w="0" w:type="auto"/>
        <w:tblLook w:val="04A0" w:firstRow="1" w:lastRow="0" w:firstColumn="1" w:lastColumn="0" w:noHBand="0" w:noVBand="1"/>
      </w:tblPr>
      <w:tblGrid>
        <w:gridCol w:w="3005"/>
        <w:gridCol w:w="3005"/>
        <w:gridCol w:w="3006"/>
      </w:tblGrid>
      <w:tr w:rsidR="00E25784" w:rsidRPr="005E660F" w14:paraId="44C5B3AB" w14:textId="77777777" w:rsidTr="00E25784">
        <w:tc>
          <w:tcPr>
            <w:tcW w:w="3005" w:type="dxa"/>
          </w:tcPr>
          <w:p w14:paraId="725A4670" w14:textId="7AFD36DF" w:rsidR="00E25784" w:rsidRPr="005E660F" w:rsidRDefault="00BE6A7F" w:rsidP="005E660F">
            <w:pPr>
              <w:spacing w:line="360" w:lineRule="auto"/>
              <w:rPr>
                <w:rFonts w:ascii="Arial" w:hAnsi="Arial" w:cs="Arial"/>
                <w:sz w:val="24"/>
                <w:szCs w:val="24"/>
              </w:rPr>
            </w:pPr>
            <w:r w:rsidRPr="005E660F">
              <w:rPr>
                <w:rFonts w:ascii="Arial" w:hAnsi="Arial" w:cs="Arial"/>
                <w:sz w:val="24"/>
                <w:szCs w:val="24"/>
              </w:rPr>
              <w:t>Date</w:t>
            </w:r>
          </w:p>
        </w:tc>
        <w:tc>
          <w:tcPr>
            <w:tcW w:w="3005" w:type="dxa"/>
          </w:tcPr>
          <w:p w14:paraId="0C4D3938" w14:textId="01D8FA3E" w:rsidR="00E25784" w:rsidRPr="005E660F" w:rsidRDefault="00BE6A7F" w:rsidP="005E660F">
            <w:pPr>
              <w:spacing w:line="360" w:lineRule="auto"/>
              <w:rPr>
                <w:rFonts w:ascii="Arial" w:hAnsi="Arial" w:cs="Arial"/>
                <w:sz w:val="24"/>
                <w:szCs w:val="24"/>
              </w:rPr>
            </w:pPr>
            <w:r w:rsidRPr="005E660F">
              <w:rPr>
                <w:rFonts w:ascii="Arial" w:hAnsi="Arial" w:cs="Arial"/>
                <w:sz w:val="24"/>
                <w:szCs w:val="24"/>
              </w:rPr>
              <w:t>Session</w:t>
            </w:r>
          </w:p>
        </w:tc>
        <w:tc>
          <w:tcPr>
            <w:tcW w:w="3006" w:type="dxa"/>
          </w:tcPr>
          <w:p w14:paraId="0998C4E1" w14:textId="77777777" w:rsidR="00E25784" w:rsidRPr="005E660F" w:rsidRDefault="00E25784" w:rsidP="005E660F">
            <w:pPr>
              <w:spacing w:line="360" w:lineRule="auto"/>
              <w:rPr>
                <w:rFonts w:ascii="Arial" w:hAnsi="Arial" w:cs="Arial"/>
                <w:sz w:val="24"/>
                <w:szCs w:val="24"/>
              </w:rPr>
            </w:pPr>
          </w:p>
        </w:tc>
      </w:tr>
      <w:tr w:rsidR="00E25784" w:rsidRPr="005E660F" w14:paraId="04A5D715" w14:textId="77777777" w:rsidTr="00E25784">
        <w:tc>
          <w:tcPr>
            <w:tcW w:w="3005" w:type="dxa"/>
          </w:tcPr>
          <w:p w14:paraId="6F8A8F58" w14:textId="390AB314" w:rsidR="00E25784" w:rsidRPr="005E660F" w:rsidRDefault="00BD7F05" w:rsidP="005E660F">
            <w:pPr>
              <w:spacing w:line="360" w:lineRule="auto"/>
              <w:rPr>
                <w:rFonts w:ascii="Arial" w:hAnsi="Arial" w:cs="Arial"/>
                <w:sz w:val="24"/>
                <w:szCs w:val="24"/>
              </w:rPr>
            </w:pPr>
            <w:r w:rsidRPr="005E660F">
              <w:rPr>
                <w:rFonts w:ascii="Arial" w:hAnsi="Arial" w:cs="Arial"/>
                <w:sz w:val="24"/>
                <w:szCs w:val="24"/>
              </w:rPr>
              <w:t>13.01.25</w:t>
            </w:r>
          </w:p>
        </w:tc>
        <w:tc>
          <w:tcPr>
            <w:tcW w:w="3005" w:type="dxa"/>
          </w:tcPr>
          <w:p w14:paraId="18752B01" w14:textId="77777777" w:rsidR="00E47E2F" w:rsidRPr="005E660F" w:rsidRDefault="004F019F" w:rsidP="005E660F">
            <w:pPr>
              <w:spacing w:line="360" w:lineRule="auto"/>
              <w:rPr>
                <w:rFonts w:ascii="Arial" w:hAnsi="Arial" w:cs="Arial"/>
                <w:sz w:val="24"/>
                <w:szCs w:val="24"/>
              </w:rPr>
            </w:pPr>
            <w:r w:rsidRPr="005E660F">
              <w:rPr>
                <w:rFonts w:ascii="Arial" w:hAnsi="Arial" w:cs="Arial"/>
                <w:sz w:val="24"/>
                <w:szCs w:val="24"/>
              </w:rPr>
              <w:t>Introduction to module</w:t>
            </w:r>
            <w:r w:rsidR="0014435B" w:rsidRPr="005E660F">
              <w:rPr>
                <w:rFonts w:ascii="Arial" w:hAnsi="Arial" w:cs="Arial"/>
                <w:sz w:val="24"/>
                <w:szCs w:val="24"/>
              </w:rPr>
              <w:t>.</w:t>
            </w:r>
          </w:p>
          <w:p w14:paraId="0747910B" w14:textId="77777777" w:rsidR="0014435B" w:rsidRPr="005E660F" w:rsidRDefault="0014435B" w:rsidP="005E660F">
            <w:pPr>
              <w:spacing w:line="360" w:lineRule="auto"/>
              <w:rPr>
                <w:rFonts w:ascii="Arial" w:hAnsi="Arial" w:cs="Arial"/>
                <w:sz w:val="24"/>
                <w:szCs w:val="24"/>
              </w:rPr>
            </w:pPr>
            <w:r w:rsidRPr="005E660F">
              <w:rPr>
                <w:rFonts w:ascii="Arial" w:hAnsi="Arial" w:cs="Arial"/>
                <w:sz w:val="24"/>
                <w:szCs w:val="24"/>
              </w:rPr>
              <w:t>Defining disability.</w:t>
            </w:r>
          </w:p>
          <w:p w14:paraId="31AA1636" w14:textId="3F2E92DD" w:rsidR="0014435B" w:rsidRPr="005E660F" w:rsidRDefault="0014435B" w:rsidP="005E660F">
            <w:pPr>
              <w:spacing w:line="360" w:lineRule="auto"/>
              <w:rPr>
                <w:rFonts w:ascii="Arial" w:hAnsi="Arial" w:cs="Arial"/>
                <w:sz w:val="24"/>
                <w:szCs w:val="24"/>
              </w:rPr>
            </w:pPr>
            <w:r w:rsidRPr="005E660F">
              <w:rPr>
                <w:rFonts w:ascii="Arial" w:hAnsi="Arial" w:cs="Arial"/>
                <w:sz w:val="24"/>
                <w:szCs w:val="24"/>
              </w:rPr>
              <w:t>Terminology.</w:t>
            </w:r>
          </w:p>
        </w:tc>
        <w:tc>
          <w:tcPr>
            <w:tcW w:w="3006" w:type="dxa"/>
          </w:tcPr>
          <w:p w14:paraId="6522D72D" w14:textId="7A1C3842" w:rsidR="00E25784" w:rsidRPr="005E660F" w:rsidRDefault="009357EE" w:rsidP="005E660F">
            <w:pPr>
              <w:spacing w:line="360" w:lineRule="auto"/>
              <w:rPr>
                <w:rFonts w:ascii="Arial" w:hAnsi="Arial" w:cs="Arial"/>
                <w:sz w:val="24"/>
                <w:szCs w:val="24"/>
              </w:rPr>
            </w:pPr>
            <w:r w:rsidRPr="005E660F">
              <w:rPr>
                <w:rFonts w:ascii="Arial" w:hAnsi="Arial" w:cs="Arial"/>
                <w:sz w:val="24"/>
                <w:szCs w:val="24"/>
              </w:rPr>
              <w:t>Teams</w:t>
            </w:r>
          </w:p>
        </w:tc>
      </w:tr>
      <w:tr w:rsidR="00E25784" w:rsidRPr="005E660F" w14:paraId="7BA6E2A2" w14:textId="77777777" w:rsidTr="00E25784">
        <w:tc>
          <w:tcPr>
            <w:tcW w:w="3005" w:type="dxa"/>
          </w:tcPr>
          <w:p w14:paraId="6938EC29" w14:textId="2FF3751D" w:rsidR="00E25784" w:rsidRPr="005E660F" w:rsidRDefault="009357EE" w:rsidP="005E660F">
            <w:pPr>
              <w:spacing w:line="360" w:lineRule="auto"/>
              <w:rPr>
                <w:rFonts w:ascii="Arial" w:hAnsi="Arial" w:cs="Arial"/>
                <w:sz w:val="24"/>
                <w:szCs w:val="24"/>
              </w:rPr>
            </w:pPr>
            <w:r w:rsidRPr="005E660F">
              <w:rPr>
                <w:rFonts w:ascii="Arial" w:hAnsi="Arial" w:cs="Arial"/>
                <w:sz w:val="24"/>
                <w:szCs w:val="24"/>
              </w:rPr>
              <w:t>16.01.25</w:t>
            </w:r>
          </w:p>
        </w:tc>
        <w:tc>
          <w:tcPr>
            <w:tcW w:w="3005" w:type="dxa"/>
          </w:tcPr>
          <w:p w14:paraId="610D6233" w14:textId="7B10FD28" w:rsidR="00A31FA8" w:rsidRPr="005E660F" w:rsidRDefault="00A8396C" w:rsidP="005E660F">
            <w:pPr>
              <w:spacing w:line="360" w:lineRule="auto"/>
              <w:rPr>
                <w:rFonts w:ascii="Arial" w:hAnsi="Arial" w:cs="Arial"/>
                <w:sz w:val="24"/>
                <w:szCs w:val="24"/>
              </w:rPr>
            </w:pPr>
            <w:r w:rsidRPr="005E660F">
              <w:rPr>
                <w:rFonts w:ascii="Arial" w:hAnsi="Arial" w:cs="Arial"/>
                <w:sz w:val="24"/>
                <w:szCs w:val="24"/>
              </w:rPr>
              <w:t>AM - What is Additional learning needs?</w:t>
            </w:r>
          </w:p>
          <w:p w14:paraId="47C8CF30" w14:textId="352C2EED" w:rsidR="00E25784" w:rsidRPr="005E660F" w:rsidRDefault="00A8396C" w:rsidP="005E660F">
            <w:pPr>
              <w:spacing w:line="360" w:lineRule="auto"/>
              <w:rPr>
                <w:rFonts w:ascii="Arial" w:hAnsi="Arial" w:cs="Arial"/>
                <w:sz w:val="24"/>
                <w:szCs w:val="24"/>
              </w:rPr>
            </w:pPr>
            <w:r w:rsidRPr="005E660F">
              <w:rPr>
                <w:rFonts w:ascii="Arial" w:hAnsi="Arial" w:cs="Arial"/>
                <w:sz w:val="24"/>
                <w:szCs w:val="24"/>
              </w:rPr>
              <w:t xml:space="preserve">PM - </w:t>
            </w:r>
            <w:r w:rsidR="007E6C34" w:rsidRPr="005E660F">
              <w:rPr>
                <w:rFonts w:ascii="Arial" w:hAnsi="Arial" w:cs="Arial"/>
                <w:sz w:val="24"/>
                <w:szCs w:val="24"/>
              </w:rPr>
              <w:t>Legislation and policy</w:t>
            </w:r>
          </w:p>
        </w:tc>
        <w:tc>
          <w:tcPr>
            <w:tcW w:w="3006" w:type="dxa"/>
          </w:tcPr>
          <w:p w14:paraId="7DC14CA9" w14:textId="56DC69B8" w:rsidR="00E25784" w:rsidRPr="005E660F" w:rsidRDefault="009357EE" w:rsidP="005E660F">
            <w:pPr>
              <w:spacing w:line="360" w:lineRule="auto"/>
              <w:rPr>
                <w:rFonts w:ascii="Arial" w:hAnsi="Arial" w:cs="Arial"/>
                <w:sz w:val="24"/>
                <w:szCs w:val="24"/>
              </w:rPr>
            </w:pPr>
            <w:r w:rsidRPr="005E660F">
              <w:rPr>
                <w:rFonts w:ascii="Arial" w:hAnsi="Arial" w:cs="Arial"/>
                <w:sz w:val="24"/>
                <w:szCs w:val="24"/>
              </w:rPr>
              <w:t>Campus</w:t>
            </w:r>
          </w:p>
        </w:tc>
      </w:tr>
      <w:tr w:rsidR="00E25784" w:rsidRPr="005E660F" w14:paraId="4FD1F911" w14:textId="77777777" w:rsidTr="00E25784">
        <w:tc>
          <w:tcPr>
            <w:tcW w:w="3005" w:type="dxa"/>
          </w:tcPr>
          <w:p w14:paraId="4C5148C7" w14:textId="49D49555" w:rsidR="00E25784" w:rsidRPr="005E660F" w:rsidRDefault="009357EE" w:rsidP="005E660F">
            <w:pPr>
              <w:spacing w:line="360" w:lineRule="auto"/>
              <w:rPr>
                <w:rFonts w:ascii="Arial" w:hAnsi="Arial" w:cs="Arial"/>
                <w:sz w:val="24"/>
                <w:szCs w:val="24"/>
              </w:rPr>
            </w:pPr>
            <w:r w:rsidRPr="005E660F">
              <w:rPr>
                <w:rFonts w:ascii="Arial" w:hAnsi="Arial" w:cs="Arial"/>
                <w:sz w:val="24"/>
                <w:szCs w:val="24"/>
              </w:rPr>
              <w:t>20.01.25</w:t>
            </w:r>
          </w:p>
        </w:tc>
        <w:tc>
          <w:tcPr>
            <w:tcW w:w="3005" w:type="dxa"/>
          </w:tcPr>
          <w:p w14:paraId="6561D1BB" w14:textId="22C34B6D" w:rsidR="00E25784" w:rsidRPr="005E660F" w:rsidRDefault="002A569F" w:rsidP="005E660F">
            <w:pPr>
              <w:spacing w:line="360" w:lineRule="auto"/>
              <w:rPr>
                <w:rFonts w:ascii="Arial" w:hAnsi="Arial" w:cs="Arial"/>
                <w:sz w:val="24"/>
                <w:szCs w:val="24"/>
              </w:rPr>
            </w:pPr>
            <w:r w:rsidRPr="005E660F">
              <w:rPr>
                <w:rFonts w:ascii="Arial" w:hAnsi="Arial" w:cs="Arial"/>
                <w:sz w:val="24"/>
                <w:szCs w:val="24"/>
              </w:rPr>
              <w:t>Models of disability</w:t>
            </w:r>
          </w:p>
        </w:tc>
        <w:tc>
          <w:tcPr>
            <w:tcW w:w="3006" w:type="dxa"/>
          </w:tcPr>
          <w:p w14:paraId="74B7F229" w14:textId="40342304" w:rsidR="00E25784" w:rsidRPr="005E660F" w:rsidRDefault="009357EE" w:rsidP="005E660F">
            <w:pPr>
              <w:spacing w:line="360" w:lineRule="auto"/>
              <w:rPr>
                <w:rFonts w:ascii="Arial" w:hAnsi="Arial" w:cs="Arial"/>
                <w:sz w:val="24"/>
                <w:szCs w:val="24"/>
              </w:rPr>
            </w:pPr>
            <w:r w:rsidRPr="005E660F">
              <w:rPr>
                <w:rFonts w:ascii="Arial" w:hAnsi="Arial" w:cs="Arial"/>
                <w:sz w:val="24"/>
                <w:szCs w:val="24"/>
              </w:rPr>
              <w:t>Teams</w:t>
            </w:r>
          </w:p>
        </w:tc>
      </w:tr>
      <w:tr w:rsidR="00E25784" w:rsidRPr="005E660F" w14:paraId="7D1AAAD3" w14:textId="77777777" w:rsidTr="00E25784">
        <w:tc>
          <w:tcPr>
            <w:tcW w:w="3005" w:type="dxa"/>
          </w:tcPr>
          <w:p w14:paraId="454CE9DA" w14:textId="474059B3" w:rsidR="00E25784" w:rsidRPr="005E660F" w:rsidRDefault="009357EE" w:rsidP="005E660F">
            <w:pPr>
              <w:spacing w:line="360" w:lineRule="auto"/>
              <w:rPr>
                <w:rFonts w:ascii="Arial" w:hAnsi="Arial" w:cs="Arial"/>
                <w:sz w:val="24"/>
                <w:szCs w:val="24"/>
              </w:rPr>
            </w:pPr>
            <w:r w:rsidRPr="005E660F">
              <w:rPr>
                <w:rFonts w:ascii="Arial" w:hAnsi="Arial" w:cs="Arial"/>
                <w:sz w:val="24"/>
                <w:szCs w:val="24"/>
              </w:rPr>
              <w:t>23.01.25</w:t>
            </w:r>
          </w:p>
        </w:tc>
        <w:tc>
          <w:tcPr>
            <w:tcW w:w="3005" w:type="dxa"/>
          </w:tcPr>
          <w:p w14:paraId="1417CF60" w14:textId="77777777" w:rsidR="001E308A" w:rsidRPr="005E660F" w:rsidRDefault="001E308A" w:rsidP="005E660F">
            <w:pPr>
              <w:spacing w:line="360" w:lineRule="auto"/>
              <w:rPr>
                <w:rFonts w:ascii="Arial" w:hAnsi="Arial" w:cs="Arial"/>
                <w:sz w:val="24"/>
                <w:szCs w:val="24"/>
              </w:rPr>
            </w:pPr>
            <w:r w:rsidRPr="005E660F">
              <w:rPr>
                <w:rFonts w:ascii="Arial" w:hAnsi="Arial" w:cs="Arial"/>
                <w:sz w:val="24"/>
                <w:szCs w:val="24"/>
              </w:rPr>
              <w:t xml:space="preserve">AM - </w:t>
            </w:r>
            <w:r w:rsidR="00774D3D" w:rsidRPr="005E660F">
              <w:rPr>
                <w:rFonts w:ascii="Arial" w:hAnsi="Arial" w:cs="Arial"/>
                <w:sz w:val="24"/>
                <w:szCs w:val="24"/>
              </w:rPr>
              <w:t>Social inclusion</w:t>
            </w:r>
            <w:r w:rsidRPr="005E660F">
              <w:rPr>
                <w:rFonts w:ascii="Arial" w:hAnsi="Arial" w:cs="Arial"/>
                <w:sz w:val="24"/>
                <w:szCs w:val="24"/>
              </w:rPr>
              <w:t>/</w:t>
            </w:r>
          </w:p>
          <w:p w14:paraId="32B42085" w14:textId="7B1099EA" w:rsidR="008E30BC" w:rsidRPr="005E660F" w:rsidRDefault="001E308A" w:rsidP="005E660F">
            <w:pPr>
              <w:spacing w:line="360" w:lineRule="auto"/>
              <w:rPr>
                <w:rFonts w:ascii="Arial" w:hAnsi="Arial" w:cs="Arial"/>
                <w:sz w:val="24"/>
                <w:szCs w:val="24"/>
              </w:rPr>
            </w:pPr>
            <w:r w:rsidRPr="005E660F">
              <w:rPr>
                <w:rFonts w:ascii="Arial" w:hAnsi="Arial" w:cs="Arial"/>
                <w:sz w:val="24"/>
                <w:szCs w:val="24"/>
              </w:rPr>
              <w:t xml:space="preserve">PM - </w:t>
            </w:r>
            <w:r w:rsidR="00A31FA8" w:rsidRPr="005E660F">
              <w:rPr>
                <w:rFonts w:ascii="Arial" w:hAnsi="Arial" w:cs="Arial"/>
                <w:sz w:val="24"/>
                <w:szCs w:val="24"/>
              </w:rPr>
              <w:t>person-centred</w:t>
            </w:r>
            <w:r w:rsidR="00774D3D" w:rsidRPr="005E660F">
              <w:rPr>
                <w:rFonts w:ascii="Arial" w:hAnsi="Arial" w:cs="Arial"/>
                <w:sz w:val="24"/>
                <w:szCs w:val="24"/>
              </w:rPr>
              <w:t xml:space="preserve"> practice</w:t>
            </w:r>
            <w:r w:rsidRPr="005E660F">
              <w:rPr>
                <w:rFonts w:ascii="Arial" w:hAnsi="Arial" w:cs="Arial"/>
                <w:sz w:val="24"/>
                <w:szCs w:val="24"/>
              </w:rPr>
              <w:t xml:space="preserve"> and</w:t>
            </w:r>
            <w:r w:rsidR="00A57933" w:rsidRPr="005E660F">
              <w:rPr>
                <w:rFonts w:ascii="Arial" w:hAnsi="Arial" w:cs="Arial"/>
                <w:sz w:val="24"/>
                <w:szCs w:val="24"/>
              </w:rPr>
              <w:t xml:space="preserve"> </w:t>
            </w:r>
            <w:r w:rsidR="008E30BC" w:rsidRPr="005E660F">
              <w:rPr>
                <w:rFonts w:ascii="Arial" w:hAnsi="Arial" w:cs="Arial"/>
                <w:sz w:val="24"/>
                <w:szCs w:val="24"/>
              </w:rPr>
              <w:t>Individual Development Plans.</w:t>
            </w:r>
          </w:p>
        </w:tc>
        <w:tc>
          <w:tcPr>
            <w:tcW w:w="3006" w:type="dxa"/>
          </w:tcPr>
          <w:p w14:paraId="43505D5E" w14:textId="1F69EDD8" w:rsidR="00E25784" w:rsidRPr="005E660F" w:rsidRDefault="009357EE" w:rsidP="005E660F">
            <w:pPr>
              <w:spacing w:line="360" w:lineRule="auto"/>
              <w:rPr>
                <w:rFonts w:ascii="Arial" w:hAnsi="Arial" w:cs="Arial"/>
                <w:sz w:val="24"/>
                <w:szCs w:val="24"/>
              </w:rPr>
            </w:pPr>
            <w:r w:rsidRPr="005E660F">
              <w:rPr>
                <w:rFonts w:ascii="Arial" w:hAnsi="Arial" w:cs="Arial"/>
                <w:sz w:val="24"/>
                <w:szCs w:val="24"/>
              </w:rPr>
              <w:t>Campus</w:t>
            </w:r>
          </w:p>
        </w:tc>
      </w:tr>
      <w:tr w:rsidR="00E25784" w:rsidRPr="005E660F" w14:paraId="633AA066" w14:textId="77777777" w:rsidTr="00E25784">
        <w:tc>
          <w:tcPr>
            <w:tcW w:w="3005" w:type="dxa"/>
          </w:tcPr>
          <w:p w14:paraId="03184C07" w14:textId="29614149" w:rsidR="00E25784" w:rsidRPr="005E660F" w:rsidRDefault="009357EE" w:rsidP="005E660F">
            <w:pPr>
              <w:spacing w:line="360" w:lineRule="auto"/>
              <w:rPr>
                <w:rFonts w:ascii="Arial" w:hAnsi="Arial" w:cs="Arial"/>
                <w:sz w:val="24"/>
                <w:szCs w:val="24"/>
              </w:rPr>
            </w:pPr>
            <w:r w:rsidRPr="005E660F">
              <w:rPr>
                <w:rFonts w:ascii="Arial" w:hAnsi="Arial" w:cs="Arial"/>
                <w:sz w:val="24"/>
                <w:szCs w:val="24"/>
              </w:rPr>
              <w:t>27.01.25</w:t>
            </w:r>
          </w:p>
        </w:tc>
        <w:tc>
          <w:tcPr>
            <w:tcW w:w="3005" w:type="dxa"/>
          </w:tcPr>
          <w:p w14:paraId="56296742" w14:textId="1EF2A68D" w:rsidR="00E25784" w:rsidRPr="005E660F" w:rsidRDefault="0026392F" w:rsidP="005E660F">
            <w:pPr>
              <w:spacing w:line="360" w:lineRule="auto"/>
              <w:rPr>
                <w:rFonts w:ascii="Arial" w:hAnsi="Arial" w:cs="Arial"/>
                <w:sz w:val="24"/>
                <w:szCs w:val="24"/>
              </w:rPr>
            </w:pPr>
            <w:r w:rsidRPr="005E660F">
              <w:rPr>
                <w:rFonts w:ascii="Arial" w:hAnsi="Arial" w:cs="Arial"/>
                <w:sz w:val="24"/>
                <w:szCs w:val="24"/>
              </w:rPr>
              <w:t>Managing Additional learning needs</w:t>
            </w:r>
          </w:p>
        </w:tc>
        <w:tc>
          <w:tcPr>
            <w:tcW w:w="3006" w:type="dxa"/>
          </w:tcPr>
          <w:p w14:paraId="0D6B2A18" w14:textId="1D345C88" w:rsidR="00E25784" w:rsidRPr="005E660F" w:rsidRDefault="009357EE" w:rsidP="005E660F">
            <w:pPr>
              <w:spacing w:line="360" w:lineRule="auto"/>
              <w:rPr>
                <w:rFonts w:ascii="Arial" w:hAnsi="Arial" w:cs="Arial"/>
                <w:sz w:val="24"/>
                <w:szCs w:val="24"/>
              </w:rPr>
            </w:pPr>
            <w:r w:rsidRPr="005E660F">
              <w:rPr>
                <w:rFonts w:ascii="Arial" w:hAnsi="Arial" w:cs="Arial"/>
                <w:sz w:val="24"/>
                <w:szCs w:val="24"/>
              </w:rPr>
              <w:t>Teams</w:t>
            </w:r>
          </w:p>
        </w:tc>
      </w:tr>
      <w:tr w:rsidR="00E53BC8" w:rsidRPr="005E660F" w14:paraId="5279019C" w14:textId="77777777" w:rsidTr="00E25784">
        <w:tc>
          <w:tcPr>
            <w:tcW w:w="3005" w:type="dxa"/>
          </w:tcPr>
          <w:p w14:paraId="50EE5877" w14:textId="11DEFC2A" w:rsidR="00E53BC8" w:rsidRPr="005E660F" w:rsidRDefault="00E53BC8" w:rsidP="005E660F">
            <w:pPr>
              <w:spacing w:line="360" w:lineRule="auto"/>
              <w:rPr>
                <w:rFonts w:ascii="Arial" w:hAnsi="Arial" w:cs="Arial"/>
                <w:sz w:val="24"/>
                <w:szCs w:val="24"/>
              </w:rPr>
            </w:pPr>
            <w:r w:rsidRPr="005E660F">
              <w:rPr>
                <w:rFonts w:ascii="Arial" w:hAnsi="Arial" w:cs="Arial"/>
                <w:sz w:val="24"/>
                <w:szCs w:val="24"/>
              </w:rPr>
              <w:t>30.01.25</w:t>
            </w:r>
          </w:p>
        </w:tc>
        <w:tc>
          <w:tcPr>
            <w:tcW w:w="3005" w:type="dxa"/>
          </w:tcPr>
          <w:p w14:paraId="2DBF0297" w14:textId="64CF12C3" w:rsidR="00E53BC8" w:rsidRPr="005E660F" w:rsidRDefault="00A8396C" w:rsidP="005E660F">
            <w:pPr>
              <w:spacing w:line="360" w:lineRule="auto"/>
              <w:rPr>
                <w:rFonts w:ascii="Arial" w:hAnsi="Arial" w:cs="Arial"/>
                <w:sz w:val="24"/>
                <w:szCs w:val="24"/>
              </w:rPr>
            </w:pPr>
            <w:r w:rsidRPr="005E660F">
              <w:rPr>
                <w:rFonts w:ascii="Arial" w:hAnsi="Arial" w:cs="Arial"/>
                <w:sz w:val="24"/>
                <w:szCs w:val="24"/>
              </w:rPr>
              <w:t xml:space="preserve">AM </w:t>
            </w:r>
            <w:r w:rsidR="004E237A" w:rsidRPr="005E660F">
              <w:rPr>
                <w:rFonts w:ascii="Arial" w:hAnsi="Arial" w:cs="Arial"/>
                <w:sz w:val="24"/>
                <w:szCs w:val="24"/>
              </w:rPr>
              <w:t>–</w:t>
            </w:r>
            <w:r w:rsidRPr="005E660F">
              <w:rPr>
                <w:rFonts w:ascii="Arial" w:hAnsi="Arial" w:cs="Arial"/>
                <w:sz w:val="24"/>
                <w:szCs w:val="24"/>
              </w:rPr>
              <w:t xml:space="preserve"> </w:t>
            </w:r>
            <w:r w:rsidR="00643C85" w:rsidRPr="005E660F">
              <w:rPr>
                <w:rFonts w:ascii="Arial" w:hAnsi="Arial" w:cs="Arial"/>
                <w:sz w:val="24"/>
                <w:szCs w:val="24"/>
              </w:rPr>
              <w:t>Supporting families</w:t>
            </w:r>
            <w:r w:rsidR="00B80563" w:rsidRPr="005E660F">
              <w:rPr>
                <w:rFonts w:ascii="Arial" w:hAnsi="Arial" w:cs="Arial"/>
                <w:sz w:val="24"/>
                <w:szCs w:val="24"/>
              </w:rPr>
              <w:t>.</w:t>
            </w:r>
          </w:p>
          <w:p w14:paraId="62C4BBE6" w14:textId="4482A8D6" w:rsidR="004E237A" w:rsidRPr="005E660F" w:rsidRDefault="004E237A" w:rsidP="005E660F">
            <w:pPr>
              <w:spacing w:line="360" w:lineRule="auto"/>
              <w:rPr>
                <w:rFonts w:ascii="Arial" w:hAnsi="Arial" w:cs="Arial"/>
                <w:sz w:val="24"/>
                <w:szCs w:val="24"/>
              </w:rPr>
            </w:pPr>
            <w:r w:rsidRPr="005E660F">
              <w:rPr>
                <w:rFonts w:ascii="Arial" w:hAnsi="Arial" w:cs="Arial"/>
                <w:sz w:val="24"/>
                <w:szCs w:val="24"/>
              </w:rPr>
              <w:t>PM – Assignment recap/tutorials</w:t>
            </w:r>
          </w:p>
        </w:tc>
        <w:tc>
          <w:tcPr>
            <w:tcW w:w="3006" w:type="dxa"/>
          </w:tcPr>
          <w:p w14:paraId="30694B42" w14:textId="2E6C2A11" w:rsidR="00E53BC8" w:rsidRPr="005E660F" w:rsidRDefault="00E53BC8" w:rsidP="005E660F">
            <w:pPr>
              <w:spacing w:line="360" w:lineRule="auto"/>
              <w:rPr>
                <w:rFonts w:ascii="Arial" w:hAnsi="Arial" w:cs="Arial"/>
                <w:sz w:val="24"/>
                <w:szCs w:val="24"/>
              </w:rPr>
            </w:pPr>
            <w:r w:rsidRPr="005E660F">
              <w:rPr>
                <w:rFonts w:ascii="Arial" w:hAnsi="Arial" w:cs="Arial"/>
                <w:sz w:val="24"/>
                <w:szCs w:val="24"/>
              </w:rPr>
              <w:t>Campus</w:t>
            </w:r>
          </w:p>
        </w:tc>
      </w:tr>
    </w:tbl>
    <w:p w14:paraId="41977966" w14:textId="77777777" w:rsidR="00A57933" w:rsidRPr="005E660F" w:rsidRDefault="00A57933" w:rsidP="005E660F">
      <w:pPr>
        <w:spacing w:line="360" w:lineRule="auto"/>
        <w:rPr>
          <w:rFonts w:ascii="Arial" w:hAnsi="Arial" w:cs="Arial"/>
          <w:b/>
          <w:bCs/>
          <w:sz w:val="24"/>
          <w:szCs w:val="24"/>
        </w:rPr>
      </w:pPr>
    </w:p>
    <w:p w14:paraId="7E68C2BC" w14:textId="77777777" w:rsidR="00EE7E1C" w:rsidRPr="005E660F" w:rsidRDefault="00EE7E1C" w:rsidP="005E660F">
      <w:pPr>
        <w:spacing w:line="360" w:lineRule="auto"/>
        <w:rPr>
          <w:rFonts w:ascii="Arial" w:hAnsi="Arial" w:cs="Arial"/>
          <w:b/>
          <w:bCs/>
          <w:sz w:val="24"/>
          <w:szCs w:val="24"/>
        </w:rPr>
      </w:pPr>
    </w:p>
    <w:p w14:paraId="6C92BD2C" w14:textId="77777777" w:rsidR="00EE7E1C" w:rsidRPr="005E660F" w:rsidRDefault="00EE7E1C" w:rsidP="005E660F">
      <w:pPr>
        <w:spacing w:line="360" w:lineRule="auto"/>
        <w:rPr>
          <w:rFonts w:ascii="Arial" w:hAnsi="Arial" w:cs="Arial"/>
          <w:b/>
          <w:bCs/>
          <w:sz w:val="24"/>
          <w:szCs w:val="24"/>
        </w:rPr>
      </w:pPr>
    </w:p>
    <w:p w14:paraId="717340E7" w14:textId="77777777" w:rsidR="00EE7E1C" w:rsidRPr="005E660F" w:rsidRDefault="00EE7E1C" w:rsidP="005E660F">
      <w:pPr>
        <w:spacing w:line="360" w:lineRule="auto"/>
        <w:rPr>
          <w:rFonts w:ascii="Arial" w:hAnsi="Arial" w:cs="Arial"/>
          <w:b/>
          <w:bCs/>
          <w:sz w:val="24"/>
          <w:szCs w:val="24"/>
        </w:rPr>
      </w:pPr>
    </w:p>
    <w:p w14:paraId="75EB4474" w14:textId="77777777" w:rsidR="00EE7E1C" w:rsidRPr="005E660F" w:rsidRDefault="00EE7E1C" w:rsidP="005E660F">
      <w:pPr>
        <w:spacing w:line="360" w:lineRule="auto"/>
        <w:rPr>
          <w:rFonts w:ascii="Arial" w:hAnsi="Arial" w:cs="Arial"/>
          <w:b/>
          <w:bCs/>
          <w:sz w:val="24"/>
          <w:szCs w:val="24"/>
        </w:rPr>
      </w:pPr>
    </w:p>
    <w:p w14:paraId="7799A25F" w14:textId="77777777" w:rsidR="00EE7E1C" w:rsidRPr="005E660F" w:rsidRDefault="00EE7E1C" w:rsidP="005E660F">
      <w:pPr>
        <w:spacing w:line="360" w:lineRule="auto"/>
        <w:rPr>
          <w:rFonts w:ascii="Arial" w:hAnsi="Arial" w:cs="Arial"/>
          <w:b/>
          <w:bCs/>
          <w:sz w:val="24"/>
          <w:szCs w:val="24"/>
        </w:rPr>
      </w:pPr>
    </w:p>
    <w:p w14:paraId="30F2DF05" w14:textId="77777777" w:rsidR="00EE7E1C" w:rsidRPr="005E660F" w:rsidRDefault="00EE7E1C" w:rsidP="005E660F">
      <w:pPr>
        <w:spacing w:line="360" w:lineRule="auto"/>
        <w:rPr>
          <w:rFonts w:ascii="Arial" w:hAnsi="Arial" w:cs="Arial"/>
          <w:b/>
          <w:bCs/>
          <w:sz w:val="24"/>
          <w:szCs w:val="24"/>
        </w:rPr>
      </w:pPr>
    </w:p>
    <w:p w14:paraId="0FDEE4B3" w14:textId="77777777" w:rsidR="00EE7E1C" w:rsidRPr="005E660F" w:rsidRDefault="00EE7E1C" w:rsidP="005E660F">
      <w:pPr>
        <w:spacing w:line="360" w:lineRule="auto"/>
        <w:rPr>
          <w:rFonts w:ascii="Arial" w:hAnsi="Arial" w:cs="Arial"/>
          <w:b/>
          <w:bCs/>
          <w:sz w:val="24"/>
          <w:szCs w:val="24"/>
        </w:rPr>
      </w:pPr>
    </w:p>
    <w:p w14:paraId="7A0D71FE" w14:textId="77777777" w:rsidR="00EE7E1C" w:rsidRPr="005E660F" w:rsidRDefault="00EE7E1C" w:rsidP="005E660F">
      <w:pPr>
        <w:spacing w:line="360" w:lineRule="auto"/>
        <w:rPr>
          <w:rFonts w:ascii="Arial" w:hAnsi="Arial" w:cs="Arial"/>
          <w:b/>
          <w:bCs/>
          <w:sz w:val="24"/>
          <w:szCs w:val="24"/>
        </w:rPr>
      </w:pPr>
    </w:p>
    <w:p w14:paraId="724D7373" w14:textId="77777777" w:rsidR="007C0AE1" w:rsidRDefault="007C0AE1" w:rsidP="005E660F">
      <w:pPr>
        <w:spacing w:line="360" w:lineRule="auto"/>
        <w:rPr>
          <w:rFonts w:ascii="Arial" w:hAnsi="Arial" w:cs="Arial"/>
          <w:b/>
          <w:bCs/>
          <w:sz w:val="24"/>
          <w:szCs w:val="24"/>
        </w:rPr>
      </w:pPr>
    </w:p>
    <w:p w14:paraId="08C22DA4" w14:textId="72DBB8CD" w:rsidR="00941B7F" w:rsidRPr="005E660F" w:rsidRDefault="00941B7F" w:rsidP="005E660F">
      <w:pPr>
        <w:spacing w:line="360" w:lineRule="auto"/>
        <w:rPr>
          <w:rFonts w:ascii="Arial" w:hAnsi="Arial" w:cs="Arial"/>
          <w:b/>
          <w:bCs/>
          <w:sz w:val="24"/>
          <w:szCs w:val="24"/>
        </w:rPr>
      </w:pPr>
      <w:r w:rsidRPr="005E660F">
        <w:rPr>
          <w:rFonts w:ascii="Arial" w:hAnsi="Arial" w:cs="Arial"/>
          <w:b/>
          <w:bCs/>
          <w:sz w:val="24"/>
          <w:szCs w:val="24"/>
        </w:rPr>
        <w:lastRenderedPageBreak/>
        <w:t>Assessment strate</w:t>
      </w:r>
      <w:r w:rsidR="00CA3C12" w:rsidRPr="005E660F">
        <w:rPr>
          <w:rFonts w:ascii="Arial" w:hAnsi="Arial" w:cs="Arial"/>
          <w:b/>
          <w:bCs/>
          <w:sz w:val="24"/>
          <w:szCs w:val="24"/>
        </w:rPr>
        <w:t xml:space="preserve">gies </w:t>
      </w:r>
    </w:p>
    <w:p w14:paraId="0A59061F" w14:textId="77777777" w:rsidR="00683D8E" w:rsidRPr="005E660F" w:rsidRDefault="00953798" w:rsidP="005E660F">
      <w:pPr>
        <w:spacing w:line="360" w:lineRule="auto"/>
        <w:rPr>
          <w:rFonts w:ascii="Arial" w:hAnsi="Arial" w:cs="Arial"/>
          <w:i/>
          <w:sz w:val="24"/>
          <w:szCs w:val="24"/>
        </w:rPr>
      </w:pPr>
      <w:r w:rsidRPr="005E660F">
        <w:rPr>
          <w:rFonts w:ascii="Arial" w:hAnsi="Arial" w:cs="Arial"/>
          <w:i/>
          <w:sz w:val="24"/>
          <w:szCs w:val="24"/>
        </w:rPr>
        <w:t xml:space="preserve">Initial assessment </w:t>
      </w:r>
    </w:p>
    <w:p w14:paraId="019B0ABD" w14:textId="3269A831" w:rsidR="00953798" w:rsidRPr="005E660F" w:rsidRDefault="00F22281" w:rsidP="005E660F">
      <w:pPr>
        <w:spacing w:line="360" w:lineRule="auto"/>
        <w:rPr>
          <w:rFonts w:ascii="Arial" w:hAnsi="Arial" w:cs="Arial"/>
          <w:sz w:val="24"/>
          <w:szCs w:val="24"/>
        </w:rPr>
      </w:pPr>
      <w:r w:rsidRPr="005E660F">
        <w:rPr>
          <w:rFonts w:ascii="Arial" w:hAnsi="Arial" w:cs="Arial"/>
          <w:sz w:val="24"/>
          <w:szCs w:val="24"/>
        </w:rPr>
        <w:t>Entry behaviour w</w:t>
      </w:r>
      <w:r w:rsidR="00683D8E" w:rsidRPr="005E660F">
        <w:rPr>
          <w:rFonts w:ascii="Arial" w:hAnsi="Arial" w:cs="Arial"/>
          <w:sz w:val="24"/>
          <w:szCs w:val="24"/>
        </w:rPr>
        <w:t>ill</w:t>
      </w:r>
      <w:r w:rsidRPr="005E660F">
        <w:rPr>
          <w:rFonts w:ascii="Arial" w:hAnsi="Arial" w:cs="Arial"/>
          <w:sz w:val="24"/>
          <w:szCs w:val="24"/>
        </w:rPr>
        <w:t xml:space="preserve"> be assessed at the beginning of each lesson, to identify if students have any existing knowledge of the topic.</w:t>
      </w:r>
      <w:r w:rsidR="00683D8E" w:rsidRPr="005E660F">
        <w:rPr>
          <w:rFonts w:ascii="Arial" w:hAnsi="Arial" w:cs="Arial"/>
          <w:sz w:val="24"/>
          <w:szCs w:val="24"/>
        </w:rPr>
        <w:t xml:space="preserve"> </w:t>
      </w:r>
      <w:r w:rsidR="000E0FE1" w:rsidRPr="005E660F">
        <w:rPr>
          <w:rFonts w:ascii="Arial" w:hAnsi="Arial" w:cs="Arial"/>
          <w:sz w:val="24"/>
          <w:szCs w:val="24"/>
        </w:rPr>
        <w:t xml:space="preserve">A recap of the previous lessons content </w:t>
      </w:r>
      <w:r w:rsidR="00683D8E" w:rsidRPr="005E660F">
        <w:rPr>
          <w:rFonts w:ascii="Arial" w:hAnsi="Arial" w:cs="Arial"/>
          <w:sz w:val="24"/>
          <w:szCs w:val="24"/>
        </w:rPr>
        <w:t xml:space="preserve">will be </w:t>
      </w:r>
      <w:r w:rsidR="002F6836" w:rsidRPr="005E660F">
        <w:rPr>
          <w:rFonts w:ascii="Arial" w:hAnsi="Arial" w:cs="Arial"/>
          <w:sz w:val="24"/>
          <w:szCs w:val="24"/>
        </w:rPr>
        <w:t>undertaken</w:t>
      </w:r>
      <w:r w:rsidR="00683D8E" w:rsidRPr="005E660F">
        <w:rPr>
          <w:rFonts w:ascii="Arial" w:hAnsi="Arial" w:cs="Arial"/>
          <w:sz w:val="24"/>
          <w:szCs w:val="24"/>
        </w:rPr>
        <w:t xml:space="preserve"> at the beginning of each lesson</w:t>
      </w:r>
      <w:r w:rsidR="00C626F7" w:rsidRPr="005E660F">
        <w:rPr>
          <w:rFonts w:ascii="Arial" w:hAnsi="Arial" w:cs="Arial"/>
          <w:sz w:val="24"/>
          <w:szCs w:val="24"/>
        </w:rPr>
        <w:t>, to soli</w:t>
      </w:r>
      <w:r w:rsidR="00F818A9" w:rsidRPr="005E660F">
        <w:rPr>
          <w:rFonts w:ascii="Arial" w:hAnsi="Arial" w:cs="Arial"/>
          <w:sz w:val="24"/>
          <w:szCs w:val="24"/>
        </w:rPr>
        <w:t>dify previous learning</w:t>
      </w:r>
      <w:r w:rsidR="00646541">
        <w:rPr>
          <w:rFonts w:ascii="Arial" w:hAnsi="Arial" w:cs="Arial"/>
          <w:sz w:val="24"/>
          <w:szCs w:val="24"/>
        </w:rPr>
        <w:t xml:space="preserve"> (Reece and Walker, 2007)</w:t>
      </w:r>
      <w:r w:rsidR="00683D8E" w:rsidRPr="005E660F">
        <w:rPr>
          <w:rFonts w:ascii="Arial" w:hAnsi="Arial" w:cs="Arial"/>
          <w:sz w:val="24"/>
          <w:szCs w:val="24"/>
        </w:rPr>
        <w:t>.</w:t>
      </w:r>
    </w:p>
    <w:p w14:paraId="1F13364C" w14:textId="3F16CBB7" w:rsidR="00D44E61" w:rsidRPr="005E660F" w:rsidRDefault="007B39F7" w:rsidP="005E660F">
      <w:pPr>
        <w:spacing w:line="360" w:lineRule="auto"/>
        <w:rPr>
          <w:rFonts w:ascii="Arial" w:hAnsi="Arial" w:cs="Arial"/>
          <w:i/>
          <w:sz w:val="24"/>
          <w:szCs w:val="24"/>
        </w:rPr>
      </w:pPr>
      <w:r w:rsidRPr="005E660F">
        <w:rPr>
          <w:rFonts w:ascii="Arial" w:hAnsi="Arial" w:cs="Arial"/>
          <w:i/>
          <w:sz w:val="24"/>
          <w:szCs w:val="24"/>
        </w:rPr>
        <w:t xml:space="preserve">Formative assessment </w:t>
      </w:r>
    </w:p>
    <w:p w14:paraId="6D56F9CA" w14:textId="1F9C3269" w:rsidR="007B39F7" w:rsidRPr="005E660F" w:rsidRDefault="00D44E61" w:rsidP="005E660F">
      <w:pPr>
        <w:spacing w:line="360" w:lineRule="auto"/>
        <w:rPr>
          <w:rFonts w:ascii="Arial" w:hAnsi="Arial" w:cs="Arial"/>
          <w:sz w:val="24"/>
          <w:szCs w:val="24"/>
        </w:rPr>
      </w:pPr>
      <w:r w:rsidRPr="005E660F">
        <w:rPr>
          <w:rFonts w:ascii="Arial" w:hAnsi="Arial" w:cs="Arial"/>
          <w:sz w:val="24"/>
          <w:szCs w:val="24"/>
        </w:rPr>
        <w:t xml:space="preserve">This form of assessment will be </w:t>
      </w:r>
      <w:r w:rsidR="00416A23" w:rsidRPr="005E660F">
        <w:rPr>
          <w:rFonts w:ascii="Arial" w:hAnsi="Arial" w:cs="Arial"/>
          <w:sz w:val="24"/>
          <w:szCs w:val="24"/>
        </w:rPr>
        <w:t>a</w:t>
      </w:r>
      <w:r w:rsidRPr="005E660F">
        <w:rPr>
          <w:rFonts w:ascii="Arial" w:hAnsi="Arial" w:cs="Arial"/>
          <w:sz w:val="24"/>
          <w:szCs w:val="24"/>
        </w:rPr>
        <w:t xml:space="preserve"> continual </w:t>
      </w:r>
      <w:r w:rsidR="003376EA" w:rsidRPr="005E660F">
        <w:rPr>
          <w:rFonts w:ascii="Arial" w:hAnsi="Arial" w:cs="Arial"/>
          <w:sz w:val="24"/>
          <w:szCs w:val="24"/>
        </w:rPr>
        <w:t xml:space="preserve">process </w:t>
      </w:r>
      <w:r w:rsidR="00BC6F17" w:rsidRPr="005E660F">
        <w:rPr>
          <w:rFonts w:ascii="Arial" w:hAnsi="Arial" w:cs="Arial"/>
          <w:sz w:val="24"/>
          <w:szCs w:val="24"/>
        </w:rPr>
        <w:t>during</w:t>
      </w:r>
      <w:r w:rsidR="003376EA" w:rsidRPr="005E660F">
        <w:rPr>
          <w:rFonts w:ascii="Arial" w:hAnsi="Arial" w:cs="Arial"/>
          <w:sz w:val="24"/>
          <w:szCs w:val="24"/>
        </w:rPr>
        <w:t xml:space="preserve"> </w:t>
      </w:r>
      <w:r w:rsidR="00B83FD5">
        <w:rPr>
          <w:rFonts w:ascii="Arial" w:hAnsi="Arial" w:cs="Arial"/>
          <w:sz w:val="24"/>
          <w:szCs w:val="24"/>
        </w:rPr>
        <w:t>each</w:t>
      </w:r>
      <w:r w:rsidR="003376EA" w:rsidRPr="005E660F">
        <w:rPr>
          <w:rFonts w:ascii="Arial" w:hAnsi="Arial" w:cs="Arial"/>
          <w:sz w:val="24"/>
          <w:szCs w:val="24"/>
        </w:rPr>
        <w:t xml:space="preserve"> </w:t>
      </w:r>
      <w:r w:rsidR="00114134" w:rsidRPr="005E660F">
        <w:rPr>
          <w:rFonts w:ascii="Arial" w:hAnsi="Arial" w:cs="Arial"/>
          <w:sz w:val="24"/>
          <w:szCs w:val="24"/>
        </w:rPr>
        <w:t>lesson and</w:t>
      </w:r>
      <w:r w:rsidR="003376EA" w:rsidRPr="005E660F">
        <w:rPr>
          <w:rFonts w:ascii="Arial" w:hAnsi="Arial" w:cs="Arial"/>
          <w:sz w:val="24"/>
          <w:szCs w:val="24"/>
        </w:rPr>
        <w:t xml:space="preserve"> would also </w:t>
      </w:r>
      <w:r w:rsidR="00F22281" w:rsidRPr="005E660F">
        <w:rPr>
          <w:rFonts w:ascii="Arial" w:hAnsi="Arial" w:cs="Arial"/>
          <w:sz w:val="24"/>
          <w:szCs w:val="24"/>
        </w:rPr>
        <w:t>be used at the</w:t>
      </w:r>
      <w:r w:rsidR="00815657" w:rsidRPr="005E660F">
        <w:rPr>
          <w:rFonts w:ascii="Arial" w:hAnsi="Arial" w:cs="Arial"/>
          <w:sz w:val="24"/>
          <w:szCs w:val="24"/>
        </w:rPr>
        <w:t xml:space="preserve"> end of</w:t>
      </w:r>
      <w:r w:rsidR="007B39F7" w:rsidRPr="005E660F">
        <w:rPr>
          <w:rFonts w:ascii="Arial" w:hAnsi="Arial" w:cs="Arial"/>
          <w:sz w:val="24"/>
          <w:szCs w:val="24"/>
        </w:rPr>
        <w:t xml:space="preserve"> </w:t>
      </w:r>
      <w:r w:rsidR="00BC6F17" w:rsidRPr="005E660F">
        <w:rPr>
          <w:rFonts w:ascii="Arial" w:hAnsi="Arial" w:cs="Arial"/>
          <w:sz w:val="24"/>
          <w:szCs w:val="24"/>
        </w:rPr>
        <w:t xml:space="preserve">each </w:t>
      </w:r>
      <w:r w:rsidR="007B39F7" w:rsidRPr="005E660F">
        <w:rPr>
          <w:rFonts w:ascii="Arial" w:hAnsi="Arial" w:cs="Arial"/>
          <w:sz w:val="24"/>
          <w:szCs w:val="24"/>
        </w:rPr>
        <w:t>lesson</w:t>
      </w:r>
      <w:r w:rsidR="00815657" w:rsidRPr="005E660F">
        <w:rPr>
          <w:rFonts w:ascii="Arial" w:hAnsi="Arial" w:cs="Arial"/>
          <w:sz w:val="24"/>
          <w:szCs w:val="24"/>
        </w:rPr>
        <w:t xml:space="preserve">. </w:t>
      </w:r>
      <w:r w:rsidR="005D036E" w:rsidRPr="005E660F">
        <w:rPr>
          <w:rFonts w:ascii="Arial" w:hAnsi="Arial" w:cs="Arial"/>
          <w:sz w:val="24"/>
          <w:szCs w:val="24"/>
        </w:rPr>
        <w:t>During the lesson</w:t>
      </w:r>
      <w:r w:rsidR="00391AB5" w:rsidRPr="005E660F">
        <w:rPr>
          <w:rFonts w:ascii="Arial" w:hAnsi="Arial" w:cs="Arial"/>
          <w:sz w:val="24"/>
          <w:szCs w:val="24"/>
        </w:rPr>
        <w:t xml:space="preserve"> students would be formatively assessed </w:t>
      </w:r>
      <w:r w:rsidR="00A6521D" w:rsidRPr="005E660F">
        <w:rPr>
          <w:rFonts w:ascii="Arial" w:hAnsi="Arial" w:cs="Arial"/>
          <w:sz w:val="24"/>
          <w:szCs w:val="24"/>
        </w:rPr>
        <w:t>using various strategies such as</w:t>
      </w:r>
      <w:r w:rsidR="00391AB5" w:rsidRPr="005E660F">
        <w:rPr>
          <w:rFonts w:ascii="Arial" w:hAnsi="Arial" w:cs="Arial"/>
          <w:sz w:val="24"/>
          <w:szCs w:val="24"/>
        </w:rPr>
        <w:t xml:space="preserve"> questions, group work, and</w:t>
      </w:r>
      <w:r w:rsidR="00B73069" w:rsidRPr="005E660F">
        <w:rPr>
          <w:rFonts w:ascii="Arial" w:hAnsi="Arial" w:cs="Arial"/>
          <w:sz w:val="24"/>
          <w:szCs w:val="24"/>
        </w:rPr>
        <w:t xml:space="preserve"> digital quizzes. At the end of</w:t>
      </w:r>
      <w:r w:rsidR="00CC68AA" w:rsidRPr="005E660F">
        <w:rPr>
          <w:rFonts w:ascii="Arial" w:hAnsi="Arial" w:cs="Arial"/>
          <w:sz w:val="24"/>
          <w:szCs w:val="24"/>
        </w:rPr>
        <w:t xml:space="preserve"> each</w:t>
      </w:r>
      <w:r w:rsidR="00B73069" w:rsidRPr="005E660F">
        <w:rPr>
          <w:rFonts w:ascii="Arial" w:hAnsi="Arial" w:cs="Arial"/>
          <w:sz w:val="24"/>
          <w:szCs w:val="24"/>
        </w:rPr>
        <w:t xml:space="preserve"> session</w:t>
      </w:r>
      <w:r w:rsidR="00CC68AA" w:rsidRPr="005E660F">
        <w:rPr>
          <w:rFonts w:ascii="Arial" w:hAnsi="Arial" w:cs="Arial"/>
          <w:sz w:val="24"/>
          <w:szCs w:val="24"/>
        </w:rPr>
        <w:t>,</w:t>
      </w:r>
      <w:r w:rsidR="00B73069" w:rsidRPr="005E660F">
        <w:rPr>
          <w:rFonts w:ascii="Arial" w:hAnsi="Arial" w:cs="Arial"/>
          <w:sz w:val="24"/>
          <w:szCs w:val="24"/>
        </w:rPr>
        <w:t xml:space="preserve"> students w</w:t>
      </w:r>
      <w:r w:rsidR="000F438D" w:rsidRPr="005E660F">
        <w:rPr>
          <w:rFonts w:ascii="Arial" w:hAnsi="Arial" w:cs="Arial"/>
          <w:sz w:val="24"/>
          <w:szCs w:val="24"/>
        </w:rPr>
        <w:t>ill</w:t>
      </w:r>
      <w:r w:rsidR="00B73069" w:rsidRPr="005E660F">
        <w:rPr>
          <w:rFonts w:ascii="Arial" w:hAnsi="Arial" w:cs="Arial"/>
          <w:sz w:val="24"/>
          <w:szCs w:val="24"/>
        </w:rPr>
        <w:t xml:space="preserve"> be formatively assessed through recapping</w:t>
      </w:r>
      <w:r w:rsidR="00CC68AA" w:rsidRPr="005E660F">
        <w:rPr>
          <w:rFonts w:ascii="Arial" w:hAnsi="Arial" w:cs="Arial"/>
          <w:sz w:val="24"/>
          <w:szCs w:val="24"/>
        </w:rPr>
        <w:t xml:space="preserve"> the</w:t>
      </w:r>
      <w:r w:rsidR="00CE5B2F" w:rsidRPr="005E660F">
        <w:rPr>
          <w:rFonts w:ascii="Arial" w:hAnsi="Arial" w:cs="Arial"/>
          <w:sz w:val="24"/>
          <w:szCs w:val="24"/>
        </w:rPr>
        <w:t xml:space="preserve"> key points of the session and</w:t>
      </w:r>
      <w:r w:rsidR="005E66FA" w:rsidRPr="005E660F">
        <w:rPr>
          <w:rFonts w:ascii="Arial" w:hAnsi="Arial" w:cs="Arial"/>
          <w:sz w:val="24"/>
          <w:szCs w:val="24"/>
        </w:rPr>
        <w:t xml:space="preserve"> a digital quiz to solidify learning. This is</w:t>
      </w:r>
      <w:r w:rsidR="00CE5B2F" w:rsidRPr="005E660F">
        <w:rPr>
          <w:rFonts w:ascii="Arial" w:hAnsi="Arial" w:cs="Arial"/>
          <w:sz w:val="24"/>
          <w:szCs w:val="24"/>
        </w:rPr>
        <w:t xml:space="preserve"> a way for the lecturer to assess what learning has taken place</w:t>
      </w:r>
      <w:r w:rsidR="005E66FA" w:rsidRPr="005E660F">
        <w:rPr>
          <w:rFonts w:ascii="Arial" w:hAnsi="Arial" w:cs="Arial"/>
          <w:sz w:val="24"/>
          <w:szCs w:val="24"/>
        </w:rPr>
        <w:t xml:space="preserve"> and if the learning outcomes for each session have been met</w:t>
      </w:r>
      <w:r w:rsidR="005E0E7F">
        <w:rPr>
          <w:rFonts w:ascii="Arial" w:hAnsi="Arial" w:cs="Arial"/>
          <w:sz w:val="24"/>
          <w:szCs w:val="24"/>
        </w:rPr>
        <w:t xml:space="preserve"> (Race, 2020)</w:t>
      </w:r>
      <w:r w:rsidR="00CE5B2F" w:rsidRPr="005E660F">
        <w:rPr>
          <w:rFonts w:ascii="Arial" w:hAnsi="Arial" w:cs="Arial"/>
          <w:sz w:val="24"/>
          <w:szCs w:val="24"/>
        </w:rPr>
        <w:t>.</w:t>
      </w:r>
      <w:r w:rsidR="008E24C5" w:rsidRPr="005E660F">
        <w:rPr>
          <w:rFonts w:ascii="Arial" w:hAnsi="Arial" w:cs="Arial"/>
          <w:sz w:val="24"/>
          <w:szCs w:val="24"/>
        </w:rPr>
        <w:t xml:space="preserve"> This will then inform the next lesson’s lesson plan, as lesson plans should be designed with flexibility, if the</w:t>
      </w:r>
      <w:r w:rsidR="00E11758" w:rsidRPr="005E660F">
        <w:rPr>
          <w:rFonts w:ascii="Arial" w:hAnsi="Arial" w:cs="Arial"/>
          <w:sz w:val="24"/>
          <w:szCs w:val="24"/>
        </w:rPr>
        <w:t>re needs to be an adaption made</w:t>
      </w:r>
      <w:r w:rsidR="0009735F" w:rsidRPr="005E660F">
        <w:rPr>
          <w:rFonts w:ascii="Arial" w:hAnsi="Arial" w:cs="Arial"/>
          <w:sz w:val="24"/>
          <w:szCs w:val="24"/>
        </w:rPr>
        <w:t xml:space="preserve"> to better suit the </w:t>
      </w:r>
      <w:r w:rsidR="00771F1B" w:rsidRPr="005E660F">
        <w:rPr>
          <w:rFonts w:ascii="Arial" w:hAnsi="Arial" w:cs="Arial"/>
          <w:sz w:val="24"/>
          <w:szCs w:val="24"/>
        </w:rPr>
        <w:t>student’s</w:t>
      </w:r>
      <w:r w:rsidR="0009735F" w:rsidRPr="005E660F">
        <w:rPr>
          <w:rFonts w:ascii="Arial" w:hAnsi="Arial" w:cs="Arial"/>
          <w:sz w:val="24"/>
          <w:szCs w:val="24"/>
        </w:rPr>
        <w:t xml:space="preserve"> level of learning, </w:t>
      </w:r>
      <w:r w:rsidR="00E11758" w:rsidRPr="005E660F">
        <w:rPr>
          <w:rFonts w:ascii="Arial" w:hAnsi="Arial" w:cs="Arial"/>
          <w:sz w:val="24"/>
          <w:szCs w:val="24"/>
        </w:rPr>
        <w:t>then this can be made</w:t>
      </w:r>
      <w:r w:rsidR="006C6F01">
        <w:rPr>
          <w:rFonts w:ascii="Arial" w:hAnsi="Arial" w:cs="Arial"/>
          <w:sz w:val="24"/>
          <w:szCs w:val="24"/>
        </w:rPr>
        <w:t xml:space="preserve"> (Morris, </w:t>
      </w:r>
      <w:proofErr w:type="gramStart"/>
      <w:r w:rsidR="006C6F01">
        <w:rPr>
          <w:rFonts w:ascii="Arial" w:hAnsi="Arial" w:cs="Arial"/>
          <w:sz w:val="24"/>
          <w:szCs w:val="24"/>
        </w:rPr>
        <w:t>Perry</w:t>
      </w:r>
      <w:proofErr w:type="gramEnd"/>
      <w:r w:rsidR="006C6F01">
        <w:rPr>
          <w:rFonts w:ascii="Arial" w:hAnsi="Arial" w:cs="Arial"/>
          <w:sz w:val="24"/>
          <w:szCs w:val="24"/>
        </w:rPr>
        <w:t xml:space="preserve"> and Wardle</w:t>
      </w:r>
      <w:r w:rsidR="000A14DA">
        <w:rPr>
          <w:rFonts w:ascii="Arial" w:hAnsi="Arial" w:cs="Arial"/>
          <w:sz w:val="24"/>
          <w:szCs w:val="24"/>
        </w:rPr>
        <w:t>, 2021</w:t>
      </w:r>
      <w:r w:rsidR="00646541">
        <w:rPr>
          <w:rFonts w:ascii="Arial" w:hAnsi="Arial" w:cs="Arial"/>
          <w:sz w:val="24"/>
          <w:szCs w:val="24"/>
        </w:rPr>
        <w:t>: Reece and Walker, 2007</w:t>
      </w:r>
      <w:r w:rsidR="000A14DA">
        <w:rPr>
          <w:rFonts w:ascii="Arial" w:hAnsi="Arial" w:cs="Arial"/>
          <w:sz w:val="24"/>
          <w:szCs w:val="24"/>
        </w:rPr>
        <w:t>)</w:t>
      </w:r>
      <w:r w:rsidR="00E11758" w:rsidRPr="005E660F">
        <w:rPr>
          <w:rFonts w:ascii="Arial" w:hAnsi="Arial" w:cs="Arial"/>
          <w:sz w:val="24"/>
          <w:szCs w:val="24"/>
        </w:rPr>
        <w:t>.</w:t>
      </w:r>
    </w:p>
    <w:p w14:paraId="343CFEF4" w14:textId="77777777" w:rsidR="00114134" w:rsidRPr="005E660F" w:rsidRDefault="00B438D4" w:rsidP="005E660F">
      <w:pPr>
        <w:spacing w:line="360" w:lineRule="auto"/>
        <w:rPr>
          <w:rFonts w:ascii="Arial" w:hAnsi="Arial" w:cs="Arial"/>
          <w:i/>
          <w:sz w:val="24"/>
          <w:szCs w:val="24"/>
        </w:rPr>
      </w:pPr>
      <w:r w:rsidRPr="005E660F">
        <w:rPr>
          <w:rFonts w:ascii="Arial" w:hAnsi="Arial" w:cs="Arial"/>
          <w:i/>
          <w:sz w:val="24"/>
          <w:szCs w:val="24"/>
        </w:rPr>
        <w:t>Summative</w:t>
      </w:r>
      <w:r w:rsidR="004003AA" w:rsidRPr="005E660F">
        <w:rPr>
          <w:rFonts w:ascii="Arial" w:hAnsi="Arial" w:cs="Arial"/>
          <w:i/>
          <w:sz w:val="24"/>
          <w:szCs w:val="24"/>
        </w:rPr>
        <w:t xml:space="preserve"> assess</w:t>
      </w:r>
      <w:r w:rsidRPr="005E660F">
        <w:rPr>
          <w:rFonts w:ascii="Arial" w:hAnsi="Arial" w:cs="Arial"/>
          <w:i/>
          <w:sz w:val="24"/>
          <w:szCs w:val="24"/>
        </w:rPr>
        <w:t xml:space="preserve">ment </w:t>
      </w:r>
    </w:p>
    <w:p w14:paraId="1338E06B" w14:textId="634AA3B1" w:rsidR="004003AA" w:rsidRPr="005E660F" w:rsidRDefault="00114134" w:rsidP="005E660F">
      <w:pPr>
        <w:spacing w:line="360" w:lineRule="auto"/>
        <w:rPr>
          <w:rFonts w:ascii="Arial" w:hAnsi="Arial" w:cs="Arial"/>
          <w:sz w:val="24"/>
          <w:szCs w:val="24"/>
        </w:rPr>
      </w:pPr>
      <w:r w:rsidRPr="005E660F">
        <w:rPr>
          <w:rFonts w:ascii="Arial" w:hAnsi="Arial" w:cs="Arial"/>
          <w:sz w:val="24"/>
          <w:szCs w:val="24"/>
        </w:rPr>
        <w:t xml:space="preserve">Summative assessment </w:t>
      </w:r>
      <w:r w:rsidR="00B438D4" w:rsidRPr="005E660F">
        <w:rPr>
          <w:rFonts w:ascii="Arial" w:hAnsi="Arial" w:cs="Arial"/>
          <w:sz w:val="24"/>
          <w:szCs w:val="24"/>
        </w:rPr>
        <w:t>will be carried out</w:t>
      </w:r>
      <w:r w:rsidR="004003AA" w:rsidRPr="005E660F">
        <w:rPr>
          <w:rFonts w:ascii="Arial" w:hAnsi="Arial" w:cs="Arial"/>
          <w:sz w:val="24"/>
          <w:szCs w:val="24"/>
        </w:rPr>
        <w:t xml:space="preserve"> at the end of the module by undertaking an assignment.</w:t>
      </w:r>
      <w:r w:rsidR="003A797B">
        <w:rPr>
          <w:rFonts w:ascii="Arial" w:hAnsi="Arial" w:cs="Arial"/>
          <w:sz w:val="24"/>
          <w:szCs w:val="24"/>
        </w:rPr>
        <w:t xml:space="preserve"> </w:t>
      </w:r>
      <w:r w:rsidR="007059EA">
        <w:rPr>
          <w:rFonts w:ascii="Arial" w:hAnsi="Arial" w:cs="Arial"/>
          <w:sz w:val="24"/>
          <w:szCs w:val="24"/>
        </w:rPr>
        <w:t xml:space="preserve">It is important </w:t>
      </w:r>
      <w:r w:rsidR="00BD55BD">
        <w:rPr>
          <w:rFonts w:ascii="Arial" w:hAnsi="Arial" w:cs="Arial"/>
          <w:sz w:val="24"/>
          <w:szCs w:val="24"/>
        </w:rPr>
        <w:t>that the</w:t>
      </w:r>
      <w:r w:rsidR="007059EA">
        <w:rPr>
          <w:rFonts w:ascii="Arial" w:hAnsi="Arial" w:cs="Arial"/>
          <w:sz w:val="24"/>
          <w:szCs w:val="24"/>
        </w:rPr>
        <w:t xml:space="preserve"> summative assessment aligns up with the learning outcomes for the module (Race, 2020).</w:t>
      </w:r>
      <w:r w:rsidR="004003AA" w:rsidRPr="005E660F">
        <w:rPr>
          <w:rFonts w:ascii="Arial" w:hAnsi="Arial" w:cs="Arial"/>
          <w:sz w:val="24"/>
          <w:szCs w:val="24"/>
        </w:rPr>
        <w:t xml:space="preserve"> For this module I propose that a</w:t>
      </w:r>
      <w:r w:rsidRPr="005E660F">
        <w:rPr>
          <w:rFonts w:ascii="Arial" w:hAnsi="Arial" w:cs="Arial"/>
          <w:sz w:val="24"/>
          <w:szCs w:val="24"/>
        </w:rPr>
        <w:t>n essay w</w:t>
      </w:r>
      <w:r w:rsidR="0016019A" w:rsidRPr="005E660F">
        <w:rPr>
          <w:rFonts w:ascii="Arial" w:hAnsi="Arial" w:cs="Arial"/>
          <w:sz w:val="24"/>
          <w:szCs w:val="24"/>
        </w:rPr>
        <w:t xml:space="preserve">ould be effective to assess the level </w:t>
      </w:r>
      <w:r w:rsidR="00AD7172" w:rsidRPr="005E660F">
        <w:rPr>
          <w:rFonts w:ascii="Arial" w:hAnsi="Arial" w:cs="Arial"/>
          <w:sz w:val="24"/>
          <w:szCs w:val="24"/>
        </w:rPr>
        <w:t>of learning</w:t>
      </w:r>
      <w:r w:rsidR="0016019A" w:rsidRPr="005E660F">
        <w:rPr>
          <w:rFonts w:ascii="Arial" w:hAnsi="Arial" w:cs="Arial"/>
          <w:sz w:val="24"/>
          <w:szCs w:val="24"/>
        </w:rPr>
        <w:t xml:space="preserve"> that each student has gained from the module. </w:t>
      </w:r>
      <w:r w:rsidR="00543C4F" w:rsidRPr="005E660F">
        <w:rPr>
          <w:rFonts w:ascii="Arial" w:hAnsi="Arial" w:cs="Arial"/>
          <w:sz w:val="24"/>
          <w:szCs w:val="24"/>
        </w:rPr>
        <w:t xml:space="preserve">The students are to be given the assignment brief </w:t>
      </w:r>
      <w:r w:rsidR="00282B76" w:rsidRPr="005E660F">
        <w:rPr>
          <w:rFonts w:ascii="Arial" w:hAnsi="Arial" w:cs="Arial"/>
          <w:sz w:val="24"/>
          <w:szCs w:val="24"/>
        </w:rPr>
        <w:t xml:space="preserve">in the first lesson – module introduction. This will give the students </w:t>
      </w:r>
      <w:r w:rsidR="00D94688" w:rsidRPr="005E660F">
        <w:rPr>
          <w:rFonts w:ascii="Arial" w:hAnsi="Arial" w:cs="Arial"/>
          <w:sz w:val="24"/>
          <w:szCs w:val="24"/>
        </w:rPr>
        <w:t xml:space="preserve">a </w:t>
      </w:r>
      <w:r w:rsidR="00AD7172" w:rsidRPr="005E660F">
        <w:rPr>
          <w:rFonts w:ascii="Arial" w:hAnsi="Arial" w:cs="Arial"/>
          <w:sz w:val="24"/>
          <w:szCs w:val="24"/>
        </w:rPr>
        <w:t>breakdown</w:t>
      </w:r>
      <w:r w:rsidR="00D94688" w:rsidRPr="005E660F">
        <w:rPr>
          <w:rFonts w:ascii="Arial" w:hAnsi="Arial" w:cs="Arial"/>
          <w:sz w:val="24"/>
          <w:szCs w:val="24"/>
        </w:rPr>
        <w:t xml:space="preserve"> of the assignment and what is expected, as well as what the module content will look like. </w:t>
      </w:r>
    </w:p>
    <w:p w14:paraId="38378AAF" w14:textId="5E4FC951" w:rsidR="00EE7E1C" w:rsidRPr="005E660F" w:rsidRDefault="00CA44FC" w:rsidP="005E660F">
      <w:pPr>
        <w:spacing w:line="360" w:lineRule="auto"/>
        <w:rPr>
          <w:rFonts w:ascii="Arial" w:hAnsi="Arial" w:cs="Arial"/>
          <w:sz w:val="24"/>
          <w:szCs w:val="24"/>
        </w:rPr>
      </w:pPr>
      <w:r w:rsidRPr="005E660F">
        <w:rPr>
          <w:rFonts w:ascii="Arial" w:hAnsi="Arial" w:cs="Arial"/>
          <w:sz w:val="24"/>
          <w:szCs w:val="24"/>
        </w:rPr>
        <w:t xml:space="preserve">For the summative assessment, students will be expected to complete a </w:t>
      </w:r>
      <w:r w:rsidR="002A009A" w:rsidRPr="005E660F">
        <w:rPr>
          <w:rFonts w:ascii="Arial" w:hAnsi="Arial" w:cs="Arial"/>
          <w:sz w:val="24"/>
          <w:szCs w:val="24"/>
        </w:rPr>
        <w:t>2500-word</w:t>
      </w:r>
      <w:r w:rsidRPr="005E660F">
        <w:rPr>
          <w:rFonts w:ascii="Arial" w:hAnsi="Arial" w:cs="Arial"/>
          <w:sz w:val="24"/>
          <w:szCs w:val="24"/>
        </w:rPr>
        <w:t xml:space="preserve"> </w:t>
      </w:r>
      <w:r w:rsidR="001D0F54" w:rsidRPr="005E660F">
        <w:rPr>
          <w:rFonts w:ascii="Arial" w:hAnsi="Arial" w:cs="Arial"/>
          <w:sz w:val="24"/>
          <w:szCs w:val="24"/>
        </w:rPr>
        <w:t>essay</w:t>
      </w:r>
      <w:r w:rsidR="009912F2" w:rsidRPr="005E660F">
        <w:rPr>
          <w:rFonts w:ascii="Arial" w:hAnsi="Arial" w:cs="Arial"/>
          <w:sz w:val="24"/>
          <w:szCs w:val="24"/>
        </w:rPr>
        <w:t xml:space="preserve"> that demonstrate</w:t>
      </w:r>
      <w:r w:rsidR="00FC6F3F" w:rsidRPr="005E660F">
        <w:rPr>
          <w:rFonts w:ascii="Arial" w:hAnsi="Arial" w:cs="Arial"/>
          <w:sz w:val="24"/>
          <w:szCs w:val="24"/>
        </w:rPr>
        <w:t>s</w:t>
      </w:r>
      <w:r w:rsidR="009912F2" w:rsidRPr="005E660F">
        <w:rPr>
          <w:rFonts w:ascii="Arial" w:hAnsi="Arial" w:cs="Arial"/>
          <w:sz w:val="24"/>
          <w:szCs w:val="24"/>
        </w:rPr>
        <w:t xml:space="preserve"> their learning from the module. The </w:t>
      </w:r>
      <w:r w:rsidR="001D0F54" w:rsidRPr="005E660F">
        <w:rPr>
          <w:rFonts w:ascii="Arial" w:hAnsi="Arial" w:cs="Arial"/>
          <w:sz w:val="24"/>
          <w:szCs w:val="24"/>
        </w:rPr>
        <w:t>essay</w:t>
      </w:r>
      <w:r w:rsidR="009912F2" w:rsidRPr="005E660F">
        <w:rPr>
          <w:rFonts w:ascii="Arial" w:hAnsi="Arial" w:cs="Arial"/>
          <w:sz w:val="24"/>
          <w:szCs w:val="24"/>
        </w:rPr>
        <w:t xml:space="preserve"> </w:t>
      </w:r>
      <w:r w:rsidR="00E446FE" w:rsidRPr="005E660F">
        <w:rPr>
          <w:rFonts w:ascii="Arial" w:hAnsi="Arial" w:cs="Arial"/>
          <w:sz w:val="24"/>
          <w:szCs w:val="24"/>
        </w:rPr>
        <w:t xml:space="preserve">should demonstrate </w:t>
      </w:r>
      <w:r w:rsidR="00FB5BBF" w:rsidRPr="005E660F">
        <w:rPr>
          <w:rFonts w:ascii="Arial" w:hAnsi="Arial" w:cs="Arial"/>
          <w:sz w:val="24"/>
          <w:szCs w:val="24"/>
        </w:rPr>
        <w:t xml:space="preserve">what ALN is and the barriers that </w:t>
      </w:r>
      <w:r w:rsidR="000F438D" w:rsidRPr="005E660F">
        <w:rPr>
          <w:rFonts w:ascii="Arial" w:hAnsi="Arial" w:cs="Arial"/>
          <w:sz w:val="24"/>
          <w:szCs w:val="24"/>
        </w:rPr>
        <w:t>CYP</w:t>
      </w:r>
      <w:r w:rsidR="00FB5BBF" w:rsidRPr="005E660F">
        <w:rPr>
          <w:rFonts w:ascii="Arial" w:hAnsi="Arial" w:cs="Arial"/>
          <w:sz w:val="24"/>
          <w:szCs w:val="24"/>
        </w:rPr>
        <w:t xml:space="preserve"> could face</w:t>
      </w:r>
      <w:r w:rsidR="003E6C20" w:rsidRPr="005E660F">
        <w:rPr>
          <w:rFonts w:ascii="Arial" w:hAnsi="Arial" w:cs="Arial"/>
          <w:sz w:val="24"/>
          <w:szCs w:val="24"/>
        </w:rPr>
        <w:t xml:space="preserve"> with ALN. The students should also discuss the benefits </w:t>
      </w:r>
      <w:r w:rsidR="004F0EA8" w:rsidRPr="005E660F">
        <w:rPr>
          <w:rFonts w:ascii="Arial" w:hAnsi="Arial" w:cs="Arial"/>
          <w:sz w:val="24"/>
          <w:szCs w:val="24"/>
        </w:rPr>
        <w:t xml:space="preserve">and challenges </w:t>
      </w:r>
      <w:r w:rsidR="003E6C20" w:rsidRPr="005E660F">
        <w:rPr>
          <w:rFonts w:ascii="Arial" w:hAnsi="Arial" w:cs="Arial"/>
          <w:sz w:val="24"/>
          <w:szCs w:val="24"/>
        </w:rPr>
        <w:t xml:space="preserve">of </w:t>
      </w:r>
      <w:r w:rsidR="00AD0E27" w:rsidRPr="005E660F">
        <w:rPr>
          <w:rFonts w:ascii="Arial" w:hAnsi="Arial" w:cs="Arial"/>
          <w:sz w:val="24"/>
          <w:szCs w:val="24"/>
        </w:rPr>
        <w:t>providing the</w:t>
      </w:r>
      <w:r w:rsidR="003E6C20" w:rsidRPr="005E660F">
        <w:rPr>
          <w:rFonts w:ascii="Arial" w:hAnsi="Arial" w:cs="Arial"/>
          <w:sz w:val="24"/>
          <w:szCs w:val="24"/>
        </w:rPr>
        <w:t xml:space="preserve"> parents/care</w:t>
      </w:r>
      <w:r w:rsidR="00AD0E27" w:rsidRPr="005E660F">
        <w:rPr>
          <w:rFonts w:ascii="Arial" w:hAnsi="Arial" w:cs="Arial"/>
          <w:sz w:val="24"/>
          <w:szCs w:val="24"/>
        </w:rPr>
        <w:t>rs/families with support</w:t>
      </w:r>
      <w:r w:rsidR="004F0EA8" w:rsidRPr="005E660F">
        <w:rPr>
          <w:rFonts w:ascii="Arial" w:hAnsi="Arial" w:cs="Arial"/>
          <w:sz w:val="24"/>
          <w:szCs w:val="24"/>
        </w:rPr>
        <w:t xml:space="preserve">. The essay should consider </w:t>
      </w:r>
      <w:r w:rsidR="00E446FE" w:rsidRPr="005E660F">
        <w:rPr>
          <w:rFonts w:ascii="Arial" w:hAnsi="Arial" w:cs="Arial"/>
          <w:sz w:val="24"/>
          <w:szCs w:val="24"/>
        </w:rPr>
        <w:t xml:space="preserve">the key concepts, </w:t>
      </w:r>
      <w:r w:rsidR="00E446FE" w:rsidRPr="005E660F">
        <w:rPr>
          <w:rFonts w:ascii="Arial" w:hAnsi="Arial" w:cs="Arial"/>
          <w:sz w:val="24"/>
          <w:szCs w:val="24"/>
        </w:rPr>
        <w:lastRenderedPageBreak/>
        <w:t xml:space="preserve">theoretical underpinnings and relevant policy and legislation </w:t>
      </w:r>
      <w:r w:rsidR="00416A23" w:rsidRPr="005E660F">
        <w:rPr>
          <w:rFonts w:ascii="Arial" w:hAnsi="Arial" w:cs="Arial"/>
          <w:sz w:val="24"/>
          <w:szCs w:val="24"/>
        </w:rPr>
        <w:t>discussed in</w:t>
      </w:r>
      <w:r w:rsidR="003F1C3F" w:rsidRPr="005E660F">
        <w:rPr>
          <w:rFonts w:ascii="Arial" w:hAnsi="Arial" w:cs="Arial"/>
          <w:sz w:val="24"/>
          <w:szCs w:val="24"/>
        </w:rPr>
        <w:t xml:space="preserve"> the module. </w:t>
      </w:r>
    </w:p>
    <w:p w14:paraId="0C229308" w14:textId="7A194DCB" w:rsidR="00626388" w:rsidRPr="005E660F" w:rsidRDefault="00626388" w:rsidP="005E660F">
      <w:pPr>
        <w:spacing w:line="360" w:lineRule="auto"/>
        <w:rPr>
          <w:rFonts w:ascii="Arial" w:hAnsi="Arial" w:cs="Arial"/>
          <w:i/>
          <w:sz w:val="24"/>
          <w:szCs w:val="24"/>
        </w:rPr>
      </w:pPr>
      <w:r w:rsidRPr="005E660F">
        <w:rPr>
          <w:rFonts w:ascii="Arial" w:hAnsi="Arial" w:cs="Arial"/>
          <w:i/>
          <w:sz w:val="24"/>
          <w:szCs w:val="24"/>
        </w:rPr>
        <w:t>Student feedback</w:t>
      </w:r>
    </w:p>
    <w:p w14:paraId="256F4C2F" w14:textId="674F3783" w:rsidR="00626388" w:rsidRPr="005E660F" w:rsidRDefault="00626388" w:rsidP="005E660F">
      <w:pPr>
        <w:spacing w:line="360" w:lineRule="auto"/>
        <w:rPr>
          <w:rFonts w:ascii="Arial" w:hAnsi="Arial" w:cs="Arial"/>
          <w:sz w:val="24"/>
          <w:szCs w:val="24"/>
        </w:rPr>
      </w:pPr>
      <w:r w:rsidRPr="005E660F">
        <w:rPr>
          <w:rFonts w:ascii="Arial" w:hAnsi="Arial" w:cs="Arial"/>
          <w:sz w:val="24"/>
          <w:szCs w:val="24"/>
        </w:rPr>
        <w:t xml:space="preserve">Students will be asked to provide feedback via a digital questionnaire at the end of the module. The aim of this feedback will be to gain an understanding of how the students felt the module was taught, the content that was used and if they feel that any improvements </w:t>
      </w:r>
      <w:r w:rsidR="009515B3" w:rsidRPr="005E660F">
        <w:rPr>
          <w:rFonts w:ascii="Arial" w:hAnsi="Arial" w:cs="Arial"/>
          <w:sz w:val="24"/>
          <w:szCs w:val="24"/>
        </w:rPr>
        <w:t>c</w:t>
      </w:r>
      <w:r w:rsidRPr="005E660F">
        <w:rPr>
          <w:rFonts w:ascii="Arial" w:hAnsi="Arial" w:cs="Arial"/>
          <w:sz w:val="24"/>
          <w:szCs w:val="24"/>
        </w:rPr>
        <w:t>ould be made. This feedback will be used to establish an evaluation process and inform future practice</w:t>
      </w:r>
      <w:r w:rsidR="00950120">
        <w:rPr>
          <w:rFonts w:ascii="Arial" w:hAnsi="Arial" w:cs="Arial"/>
          <w:sz w:val="24"/>
          <w:szCs w:val="24"/>
        </w:rPr>
        <w:t xml:space="preserve"> (Reece and Walker, 2007: Race, 2020</w:t>
      </w:r>
      <w:r w:rsidR="00A7645A">
        <w:rPr>
          <w:rFonts w:ascii="Arial" w:hAnsi="Arial" w:cs="Arial"/>
          <w:sz w:val="24"/>
          <w:szCs w:val="24"/>
        </w:rPr>
        <w:t>)</w:t>
      </w:r>
      <w:r w:rsidRPr="005E660F">
        <w:rPr>
          <w:rFonts w:ascii="Arial" w:hAnsi="Arial" w:cs="Arial"/>
          <w:sz w:val="24"/>
          <w:szCs w:val="24"/>
        </w:rPr>
        <w:t>.</w:t>
      </w:r>
    </w:p>
    <w:p w14:paraId="141531C2" w14:textId="77777777" w:rsidR="00626388" w:rsidRPr="005E660F" w:rsidRDefault="00626388" w:rsidP="005E660F">
      <w:pPr>
        <w:spacing w:line="360" w:lineRule="auto"/>
        <w:rPr>
          <w:rFonts w:ascii="Arial" w:hAnsi="Arial" w:cs="Arial"/>
          <w:b/>
          <w:bCs/>
          <w:sz w:val="24"/>
          <w:szCs w:val="24"/>
        </w:rPr>
      </w:pPr>
    </w:p>
    <w:p w14:paraId="0C6195A3" w14:textId="77777777" w:rsidR="00A1583E" w:rsidRPr="005E660F" w:rsidRDefault="00A1583E" w:rsidP="005E660F">
      <w:pPr>
        <w:spacing w:line="360" w:lineRule="auto"/>
        <w:rPr>
          <w:rFonts w:ascii="Arial" w:hAnsi="Arial" w:cs="Arial"/>
          <w:b/>
          <w:bCs/>
          <w:sz w:val="24"/>
          <w:szCs w:val="24"/>
        </w:rPr>
      </w:pPr>
    </w:p>
    <w:p w14:paraId="6A70048C" w14:textId="77777777" w:rsidR="00A1583E" w:rsidRPr="005E660F" w:rsidRDefault="00A1583E" w:rsidP="005E660F">
      <w:pPr>
        <w:spacing w:line="360" w:lineRule="auto"/>
        <w:rPr>
          <w:rFonts w:ascii="Arial" w:hAnsi="Arial" w:cs="Arial"/>
          <w:b/>
          <w:bCs/>
          <w:sz w:val="24"/>
          <w:szCs w:val="24"/>
        </w:rPr>
      </w:pPr>
    </w:p>
    <w:p w14:paraId="3ECD95CF" w14:textId="77777777" w:rsidR="00A1583E" w:rsidRPr="005E660F" w:rsidRDefault="00A1583E" w:rsidP="005E660F">
      <w:pPr>
        <w:spacing w:line="360" w:lineRule="auto"/>
        <w:rPr>
          <w:rFonts w:ascii="Arial" w:hAnsi="Arial" w:cs="Arial"/>
          <w:b/>
          <w:bCs/>
          <w:sz w:val="24"/>
          <w:szCs w:val="24"/>
        </w:rPr>
      </w:pPr>
    </w:p>
    <w:p w14:paraId="3E5DF2FC" w14:textId="77777777" w:rsidR="00A1583E" w:rsidRPr="005E660F" w:rsidRDefault="00A1583E" w:rsidP="005E660F">
      <w:pPr>
        <w:spacing w:line="360" w:lineRule="auto"/>
        <w:rPr>
          <w:rFonts w:ascii="Arial" w:hAnsi="Arial" w:cs="Arial"/>
          <w:b/>
          <w:bCs/>
          <w:sz w:val="24"/>
          <w:szCs w:val="24"/>
        </w:rPr>
      </w:pPr>
    </w:p>
    <w:p w14:paraId="6D06AC8C" w14:textId="77777777" w:rsidR="00C30596" w:rsidRPr="005E660F" w:rsidRDefault="00C30596" w:rsidP="005E660F">
      <w:pPr>
        <w:spacing w:line="360" w:lineRule="auto"/>
        <w:rPr>
          <w:rFonts w:ascii="Arial" w:hAnsi="Arial" w:cs="Arial"/>
          <w:b/>
          <w:bCs/>
          <w:sz w:val="24"/>
          <w:szCs w:val="24"/>
        </w:rPr>
      </w:pPr>
    </w:p>
    <w:p w14:paraId="5DF77F31" w14:textId="77777777" w:rsidR="00EE7E1C" w:rsidRPr="005E660F" w:rsidRDefault="00EE7E1C" w:rsidP="005E660F">
      <w:pPr>
        <w:spacing w:line="360" w:lineRule="auto"/>
        <w:rPr>
          <w:rFonts w:ascii="Arial" w:hAnsi="Arial" w:cs="Arial"/>
          <w:b/>
          <w:bCs/>
          <w:sz w:val="24"/>
          <w:szCs w:val="24"/>
        </w:rPr>
      </w:pPr>
    </w:p>
    <w:p w14:paraId="34F6054C" w14:textId="77777777" w:rsidR="00EE7E1C" w:rsidRPr="005E660F" w:rsidRDefault="00EE7E1C" w:rsidP="005E660F">
      <w:pPr>
        <w:spacing w:line="360" w:lineRule="auto"/>
        <w:rPr>
          <w:rFonts w:ascii="Arial" w:hAnsi="Arial" w:cs="Arial"/>
          <w:b/>
          <w:bCs/>
          <w:sz w:val="24"/>
          <w:szCs w:val="24"/>
        </w:rPr>
      </w:pPr>
    </w:p>
    <w:p w14:paraId="7E8D1B2B" w14:textId="77777777" w:rsidR="00EE7E1C" w:rsidRPr="005E660F" w:rsidRDefault="00EE7E1C" w:rsidP="005E660F">
      <w:pPr>
        <w:spacing w:line="360" w:lineRule="auto"/>
        <w:rPr>
          <w:rFonts w:ascii="Arial" w:hAnsi="Arial" w:cs="Arial"/>
          <w:b/>
          <w:bCs/>
          <w:sz w:val="24"/>
          <w:szCs w:val="24"/>
        </w:rPr>
      </w:pPr>
    </w:p>
    <w:p w14:paraId="036268E7" w14:textId="77777777" w:rsidR="00EE7E1C" w:rsidRPr="005E660F" w:rsidRDefault="00EE7E1C" w:rsidP="005E660F">
      <w:pPr>
        <w:spacing w:line="360" w:lineRule="auto"/>
        <w:rPr>
          <w:rFonts w:ascii="Arial" w:hAnsi="Arial" w:cs="Arial"/>
          <w:b/>
          <w:bCs/>
          <w:sz w:val="24"/>
          <w:szCs w:val="24"/>
        </w:rPr>
      </w:pPr>
    </w:p>
    <w:p w14:paraId="6804ED5F" w14:textId="77777777" w:rsidR="00EE7E1C" w:rsidRPr="005E660F" w:rsidRDefault="00EE7E1C" w:rsidP="005E660F">
      <w:pPr>
        <w:spacing w:line="360" w:lineRule="auto"/>
        <w:rPr>
          <w:rFonts w:ascii="Arial" w:hAnsi="Arial" w:cs="Arial"/>
          <w:b/>
          <w:bCs/>
          <w:sz w:val="24"/>
          <w:szCs w:val="24"/>
        </w:rPr>
      </w:pPr>
    </w:p>
    <w:p w14:paraId="1CE3CC29" w14:textId="77777777" w:rsidR="00EE7E1C" w:rsidRPr="005E660F" w:rsidRDefault="00EE7E1C" w:rsidP="005E660F">
      <w:pPr>
        <w:spacing w:line="360" w:lineRule="auto"/>
        <w:rPr>
          <w:rFonts w:ascii="Arial" w:hAnsi="Arial" w:cs="Arial"/>
          <w:b/>
          <w:bCs/>
          <w:sz w:val="24"/>
          <w:szCs w:val="24"/>
        </w:rPr>
      </w:pPr>
    </w:p>
    <w:p w14:paraId="4F9CD99C" w14:textId="77777777" w:rsidR="00EE7E1C" w:rsidRPr="005E660F" w:rsidRDefault="00EE7E1C" w:rsidP="005E660F">
      <w:pPr>
        <w:spacing w:line="360" w:lineRule="auto"/>
        <w:rPr>
          <w:rFonts w:ascii="Arial" w:hAnsi="Arial" w:cs="Arial"/>
          <w:b/>
          <w:bCs/>
          <w:sz w:val="24"/>
          <w:szCs w:val="24"/>
        </w:rPr>
      </w:pPr>
    </w:p>
    <w:p w14:paraId="1093BFFC" w14:textId="77777777" w:rsidR="00EE7E1C" w:rsidRPr="005E660F" w:rsidRDefault="00EE7E1C" w:rsidP="005E660F">
      <w:pPr>
        <w:spacing w:line="360" w:lineRule="auto"/>
        <w:rPr>
          <w:rFonts w:ascii="Arial" w:hAnsi="Arial" w:cs="Arial"/>
          <w:b/>
          <w:bCs/>
          <w:sz w:val="24"/>
          <w:szCs w:val="24"/>
        </w:rPr>
      </w:pPr>
    </w:p>
    <w:p w14:paraId="142A9D2E" w14:textId="77777777" w:rsidR="00EE7E1C" w:rsidRPr="005E660F" w:rsidRDefault="00EE7E1C" w:rsidP="005E660F">
      <w:pPr>
        <w:spacing w:line="360" w:lineRule="auto"/>
        <w:rPr>
          <w:rFonts w:ascii="Arial" w:hAnsi="Arial" w:cs="Arial"/>
          <w:b/>
          <w:bCs/>
          <w:sz w:val="24"/>
          <w:szCs w:val="24"/>
        </w:rPr>
      </w:pPr>
    </w:p>
    <w:p w14:paraId="4AC6E197" w14:textId="77777777" w:rsidR="00EE7E1C" w:rsidRPr="005E660F" w:rsidRDefault="00EE7E1C" w:rsidP="005E660F">
      <w:pPr>
        <w:spacing w:line="360" w:lineRule="auto"/>
        <w:rPr>
          <w:rFonts w:ascii="Arial" w:hAnsi="Arial" w:cs="Arial"/>
          <w:b/>
          <w:bCs/>
          <w:sz w:val="24"/>
          <w:szCs w:val="24"/>
        </w:rPr>
      </w:pPr>
    </w:p>
    <w:p w14:paraId="0BD53298" w14:textId="77777777" w:rsidR="00073BC3" w:rsidRDefault="00073BC3" w:rsidP="005E660F">
      <w:pPr>
        <w:spacing w:line="360" w:lineRule="auto"/>
        <w:rPr>
          <w:rFonts w:ascii="Arial" w:hAnsi="Arial" w:cs="Arial"/>
          <w:b/>
          <w:bCs/>
          <w:sz w:val="24"/>
          <w:szCs w:val="24"/>
        </w:rPr>
      </w:pPr>
    </w:p>
    <w:p w14:paraId="7B7B6972" w14:textId="2EDDBE2B" w:rsidR="00A1583E" w:rsidRPr="005E660F" w:rsidRDefault="00A1583E" w:rsidP="005E660F">
      <w:pPr>
        <w:spacing w:line="360" w:lineRule="auto"/>
        <w:rPr>
          <w:rFonts w:ascii="Arial" w:hAnsi="Arial" w:cs="Arial"/>
          <w:b/>
          <w:bCs/>
          <w:sz w:val="24"/>
          <w:szCs w:val="24"/>
        </w:rPr>
      </w:pPr>
      <w:r w:rsidRPr="005E660F">
        <w:rPr>
          <w:rFonts w:ascii="Arial" w:hAnsi="Arial" w:cs="Arial"/>
          <w:b/>
          <w:bCs/>
          <w:sz w:val="24"/>
          <w:szCs w:val="24"/>
        </w:rPr>
        <w:lastRenderedPageBreak/>
        <w:t>Recommended reading</w:t>
      </w:r>
    </w:p>
    <w:tbl>
      <w:tblPr>
        <w:tblStyle w:val="GridTable1Light"/>
        <w:tblW w:w="9493" w:type="dxa"/>
        <w:tblLook w:val="0420" w:firstRow="1" w:lastRow="0" w:firstColumn="0" w:lastColumn="0" w:noHBand="0" w:noVBand="1"/>
      </w:tblPr>
      <w:tblGrid>
        <w:gridCol w:w="3005"/>
        <w:gridCol w:w="6488"/>
      </w:tblGrid>
      <w:tr w:rsidR="0033550E" w:rsidRPr="005E660F" w14:paraId="1D45241A" w14:textId="77777777" w:rsidTr="0033550E">
        <w:trPr>
          <w:cnfStyle w:val="100000000000" w:firstRow="1" w:lastRow="0" w:firstColumn="0" w:lastColumn="0" w:oddVBand="0" w:evenVBand="0" w:oddHBand="0" w:evenHBand="0" w:firstRowFirstColumn="0" w:firstRowLastColumn="0" w:lastRowFirstColumn="0" w:lastRowLastColumn="0"/>
        </w:trPr>
        <w:tc>
          <w:tcPr>
            <w:tcW w:w="3005" w:type="dxa"/>
          </w:tcPr>
          <w:p w14:paraId="6994D569" w14:textId="7F4448A3" w:rsidR="0033550E" w:rsidRPr="005E660F" w:rsidRDefault="0033550E" w:rsidP="005E660F">
            <w:pPr>
              <w:spacing w:line="360" w:lineRule="auto"/>
              <w:rPr>
                <w:rFonts w:ascii="Arial" w:hAnsi="Arial" w:cs="Arial"/>
                <w:sz w:val="24"/>
                <w:szCs w:val="24"/>
              </w:rPr>
            </w:pPr>
            <w:r w:rsidRPr="005E660F">
              <w:rPr>
                <w:rFonts w:ascii="Arial" w:hAnsi="Arial" w:cs="Arial"/>
                <w:sz w:val="24"/>
                <w:szCs w:val="24"/>
              </w:rPr>
              <w:t>Classification</w:t>
            </w:r>
          </w:p>
        </w:tc>
        <w:tc>
          <w:tcPr>
            <w:tcW w:w="6488" w:type="dxa"/>
          </w:tcPr>
          <w:p w14:paraId="0DCC067F" w14:textId="242E5F8E" w:rsidR="0033550E" w:rsidRPr="005E660F" w:rsidRDefault="0033550E" w:rsidP="005E660F">
            <w:pPr>
              <w:spacing w:line="360" w:lineRule="auto"/>
              <w:rPr>
                <w:rFonts w:ascii="Arial" w:hAnsi="Arial" w:cs="Arial"/>
                <w:sz w:val="24"/>
                <w:szCs w:val="24"/>
              </w:rPr>
            </w:pPr>
            <w:r w:rsidRPr="005E660F">
              <w:rPr>
                <w:rFonts w:ascii="Arial" w:hAnsi="Arial" w:cs="Arial"/>
                <w:sz w:val="24"/>
                <w:szCs w:val="24"/>
              </w:rPr>
              <w:t xml:space="preserve">Reading list entry </w:t>
            </w:r>
          </w:p>
        </w:tc>
      </w:tr>
      <w:tr w:rsidR="0033550E" w:rsidRPr="005E660F" w14:paraId="641E524A" w14:textId="77777777" w:rsidTr="0033550E">
        <w:tc>
          <w:tcPr>
            <w:tcW w:w="3005" w:type="dxa"/>
          </w:tcPr>
          <w:p w14:paraId="0086C880" w14:textId="1DA36B17" w:rsidR="0033550E" w:rsidRPr="005E660F" w:rsidRDefault="0033550E" w:rsidP="005E660F">
            <w:pPr>
              <w:spacing w:line="360" w:lineRule="auto"/>
              <w:rPr>
                <w:rFonts w:ascii="Arial" w:hAnsi="Arial" w:cs="Arial"/>
                <w:sz w:val="24"/>
                <w:szCs w:val="24"/>
              </w:rPr>
            </w:pPr>
            <w:r w:rsidRPr="005E660F">
              <w:rPr>
                <w:rFonts w:ascii="Arial" w:hAnsi="Arial" w:cs="Arial"/>
                <w:sz w:val="24"/>
                <w:szCs w:val="24"/>
              </w:rPr>
              <w:t xml:space="preserve">Essential </w:t>
            </w:r>
          </w:p>
        </w:tc>
        <w:tc>
          <w:tcPr>
            <w:tcW w:w="6488" w:type="dxa"/>
          </w:tcPr>
          <w:p w14:paraId="6D8D4386" w14:textId="2262C5D2" w:rsidR="0033550E" w:rsidRPr="005E660F" w:rsidRDefault="0033550E" w:rsidP="005E660F">
            <w:pPr>
              <w:spacing w:line="360" w:lineRule="auto"/>
              <w:rPr>
                <w:rFonts w:ascii="Arial" w:eastAsia="Times New Roman" w:hAnsi="Arial" w:cs="Arial"/>
                <w:kern w:val="0"/>
                <w:sz w:val="24"/>
                <w:szCs w:val="24"/>
                <w:lang w:eastAsia="en-GB"/>
                <w14:ligatures w14:val="none"/>
              </w:rPr>
            </w:pPr>
            <w:r w:rsidRPr="005E660F">
              <w:rPr>
                <w:rFonts w:ascii="Arial" w:eastAsia="Times New Roman" w:hAnsi="Arial" w:cs="Arial"/>
                <w:kern w:val="0"/>
                <w:sz w:val="24"/>
                <w:szCs w:val="24"/>
                <w:lang w:eastAsia="en-GB"/>
                <w14:ligatures w14:val="none"/>
              </w:rPr>
              <w:t xml:space="preserve">Crutchley, R. (Ed.). (2018). </w:t>
            </w:r>
            <w:r w:rsidRPr="005E660F">
              <w:rPr>
                <w:rFonts w:ascii="Arial" w:eastAsia="Times New Roman" w:hAnsi="Arial" w:cs="Arial"/>
                <w:i/>
                <w:iCs/>
                <w:kern w:val="0"/>
                <w:sz w:val="24"/>
                <w:szCs w:val="24"/>
                <w:lang w:eastAsia="en-GB"/>
                <w14:ligatures w14:val="none"/>
              </w:rPr>
              <w:t>Special needs in the early years: partnership and participation</w:t>
            </w:r>
            <w:r w:rsidRPr="005E660F">
              <w:rPr>
                <w:rFonts w:ascii="Arial" w:eastAsia="Times New Roman" w:hAnsi="Arial" w:cs="Arial"/>
                <w:kern w:val="0"/>
                <w:sz w:val="24"/>
                <w:szCs w:val="24"/>
                <w:lang w:eastAsia="en-GB"/>
                <w14:ligatures w14:val="none"/>
              </w:rPr>
              <w:t xml:space="preserve"> (1st ed.). SAGE.</w:t>
            </w:r>
          </w:p>
          <w:p w14:paraId="4DC67BD0" w14:textId="77777777" w:rsidR="0033550E" w:rsidRPr="005E660F" w:rsidRDefault="0033550E" w:rsidP="005E660F">
            <w:pPr>
              <w:spacing w:line="360" w:lineRule="auto"/>
              <w:rPr>
                <w:rFonts w:ascii="Arial" w:hAnsi="Arial" w:cs="Arial"/>
                <w:b/>
                <w:bCs/>
                <w:sz w:val="24"/>
                <w:szCs w:val="24"/>
              </w:rPr>
            </w:pPr>
          </w:p>
        </w:tc>
      </w:tr>
      <w:tr w:rsidR="0033550E" w:rsidRPr="005E660F" w14:paraId="13055BCC" w14:textId="77777777" w:rsidTr="0033550E">
        <w:tc>
          <w:tcPr>
            <w:tcW w:w="3005" w:type="dxa"/>
          </w:tcPr>
          <w:p w14:paraId="7A47D35F" w14:textId="1BBA19AC" w:rsidR="0033550E" w:rsidRPr="005E660F" w:rsidRDefault="009A5FED" w:rsidP="005E660F">
            <w:pPr>
              <w:spacing w:line="360" w:lineRule="auto"/>
              <w:rPr>
                <w:rFonts w:ascii="Arial" w:hAnsi="Arial" w:cs="Arial"/>
                <w:sz w:val="24"/>
                <w:szCs w:val="24"/>
              </w:rPr>
            </w:pPr>
            <w:r w:rsidRPr="005E660F">
              <w:rPr>
                <w:rFonts w:ascii="Arial" w:hAnsi="Arial" w:cs="Arial"/>
                <w:sz w:val="24"/>
                <w:szCs w:val="24"/>
              </w:rPr>
              <w:t xml:space="preserve">Essential </w:t>
            </w:r>
          </w:p>
        </w:tc>
        <w:tc>
          <w:tcPr>
            <w:tcW w:w="6488" w:type="dxa"/>
          </w:tcPr>
          <w:p w14:paraId="2F438ED9" w14:textId="77777777" w:rsidR="009A5FED" w:rsidRPr="005E660F" w:rsidRDefault="009A5FED" w:rsidP="005E660F">
            <w:pPr>
              <w:spacing w:line="360" w:lineRule="auto"/>
              <w:rPr>
                <w:rFonts w:ascii="Arial" w:eastAsia="Times New Roman" w:hAnsi="Arial" w:cs="Arial"/>
                <w:kern w:val="0"/>
                <w:sz w:val="24"/>
                <w:szCs w:val="24"/>
                <w:lang w:eastAsia="en-GB"/>
                <w14:ligatures w14:val="none"/>
              </w:rPr>
            </w:pPr>
            <w:r w:rsidRPr="005E660F">
              <w:rPr>
                <w:rFonts w:ascii="Arial" w:eastAsia="Times New Roman" w:hAnsi="Arial" w:cs="Arial"/>
                <w:kern w:val="0"/>
                <w:sz w:val="24"/>
                <w:szCs w:val="24"/>
                <w:lang w:eastAsia="en-GB"/>
                <w14:ligatures w14:val="none"/>
              </w:rPr>
              <w:t xml:space="preserve">Knowles, G. (Ed.). (2018). </w:t>
            </w:r>
            <w:r w:rsidRPr="005E660F">
              <w:rPr>
                <w:rFonts w:ascii="Arial" w:eastAsia="Times New Roman" w:hAnsi="Arial" w:cs="Arial"/>
                <w:i/>
                <w:iCs/>
                <w:kern w:val="0"/>
                <w:sz w:val="24"/>
                <w:szCs w:val="24"/>
                <w:lang w:eastAsia="en-GB"/>
                <w14:ligatures w14:val="none"/>
              </w:rPr>
              <w:t>Supporting inclusive practice and ensuring opportunity is equal for all</w:t>
            </w:r>
            <w:r w:rsidRPr="005E660F">
              <w:rPr>
                <w:rFonts w:ascii="Arial" w:eastAsia="Times New Roman" w:hAnsi="Arial" w:cs="Arial"/>
                <w:kern w:val="0"/>
                <w:sz w:val="24"/>
                <w:szCs w:val="24"/>
                <w:lang w:eastAsia="en-GB"/>
                <w14:ligatures w14:val="none"/>
              </w:rPr>
              <w:t xml:space="preserve"> (Third edition.). Routledge.</w:t>
            </w:r>
          </w:p>
          <w:p w14:paraId="3084D255" w14:textId="77777777" w:rsidR="0033550E" w:rsidRPr="005E660F" w:rsidRDefault="0033550E" w:rsidP="005E660F">
            <w:pPr>
              <w:spacing w:line="360" w:lineRule="auto"/>
              <w:rPr>
                <w:rFonts w:ascii="Arial" w:hAnsi="Arial" w:cs="Arial"/>
                <w:b/>
                <w:bCs/>
                <w:sz w:val="24"/>
                <w:szCs w:val="24"/>
              </w:rPr>
            </w:pPr>
          </w:p>
        </w:tc>
      </w:tr>
      <w:tr w:rsidR="0033550E" w:rsidRPr="005E660F" w14:paraId="4815B498" w14:textId="77777777" w:rsidTr="0033550E">
        <w:tc>
          <w:tcPr>
            <w:tcW w:w="3005" w:type="dxa"/>
          </w:tcPr>
          <w:p w14:paraId="4F9F612C" w14:textId="305C89E5" w:rsidR="0033550E" w:rsidRPr="005E660F" w:rsidRDefault="0044526A" w:rsidP="005E660F">
            <w:pPr>
              <w:spacing w:line="360" w:lineRule="auto"/>
              <w:rPr>
                <w:rFonts w:ascii="Arial" w:hAnsi="Arial" w:cs="Arial"/>
                <w:sz w:val="24"/>
                <w:szCs w:val="24"/>
              </w:rPr>
            </w:pPr>
            <w:r w:rsidRPr="005E660F">
              <w:rPr>
                <w:rFonts w:ascii="Arial" w:hAnsi="Arial" w:cs="Arial"/>
                <w:sz w:val="24"/>
                <w:szCs w:val="24"/>
              </w:rPr>
              <w:t xml:space="preserve">Essential </w:t>
            </w:r>
          </w:p>
        </w:tc>
        <w:tc>
          <w:tcPr>
            <w:tcW w:w="6488" w:type="dxa"/>
          </w:tcPr>
          <w:p w14:paraId="76FF28AC" w14:textId="7C23EB6D" w:rsidR="0044526A" w:rsidRPr="005E660F" w:rsidRDefault="0044526A" w:rsidP="005E660F">
            <w:pPr>
              <w:spacing w:line="360" w:lineRule="auto"/>
              <w:rPr>
                <w:rFonts w:ascii="Arial" w:eastAsia="Times New Roman" w:hAnsi="Arial" w:cs="Arial"/>
                <w:kern w:val="0"/>
                <w:sz w:val="24"/>
                <w:szCs w:val="24"/>
                <w:lang w:eastAsia="en-GB"/>
                <w14:ligatures w14:val="none"/>
              </w:rPr>
            </w:pPr>
            <w:r w:rsidRPr="005E660F">
              <w:rPr>
                <w:rFonts w:ascii="Arial" w:eastAsia="Times New Roman" w:hAnsi="Arial" w:cs="Arial"/>
                <w:kern w:val="0"/>
                <w:sz w:val="24"/>
                <w:szCs w:val="24"/>
                <w:lang w:eastAsia="en-GB"/>
                <w14:ligatures w14:val="none"/>
              </w:rPr>
              <w:t xml:space="preserve">Schneider, Justine., Avis, Mark., &amp; Leighton, Paul. (2007). </w:t>
            </w:r>
            <w:r w:rsidRPr="005E660F">
              <w:rPr>
                <w:rFonts w:ascii="Arial" w:eastAsia="Times New Roman" w:hAnsi="Arial" w:cs="Arial"/>
                <w:i/>
                <w:iCs/>
                <w:kern w:val="0"/>
                <w:sz w:val="24"/>
                <w:szCs w:val="24"/>
                <w:lang w:eastAsia="en-GB"/>
                <w14:ligatures w14:val="none"/>
              </w:rPr>
              <w:t xml:space="preserve">Supporting children and families: lessons from Sure Start for evidence-based practice in health, social </w:t>
            </w:r>
            <w:proofErr w:type="gramStart"/>
            <w:r w:rsidRPr="005E660F">
              <w:rPr>
                <w:rFonts w:ascii="Arial" w:eastAsia="Times New Roman" w:hAnsi="Arial" w:cs="Arial"/>
                <w:i/>
                <w:iCs/>
                <w:kern w:val="0"/>
                <w:sz w:val="24"/>
                <w:szCs w:val="24"/>
                <w:lang w:eastAsia="en-GB"/>
                <w14:ligatures w14:val="none"/>
              </w:rPr>
              <w:t>care</w:t>
            </w:r>
            <w:proofErr w:type="gramEnd"/>
            <w:r w:rsidRPr="005E660F">
              <w:rPr>
                <w:rFonts w:ascii="Arial" w:eastAsia="Times New Roman" w:hAnsi="Arial" w:cs="Arial"/>
                <w:i/>
                <w:iCs/>
                <w:kern w:val="0"/>
                <w:sz w:val="24"/>
                <w:szCs w:val="24"/>
                <w:lang w:eastAsia="en-GB"/>
                <w14:ligatures w14:val="none"/>
              </w:rPr>
              <w:t xml:space="preserve"> and education</w:t>
            </w:r>
            <w:r w:rsidRPr="005E660F">
              <w:rPr>
                <w:rFonts w:ascii="Arial" w:eastAsia="Times New Roman" w:hAnsi="Arial" w:cs="Arial"/>
                <w:kern w:val="0"/>
                <w:sz w:val="24"/>
                <w:szCs w:val="24"/>
                <w:lang w:eastAsia="en-GB"/>
                <w14:ligatures w14:val="none"/>
              </w:rPr>
              <w:t>. Jessica Kingsley.</w:t>
            </w:r>
          </w:p>
          <w:p w14:paraId="305FBA70" w14:textId="77777777" w:rsidR="0033550E" w:rsidRPr="005E660F" w:rsidRDefault="0033550E" w:rsidP="005E660F">
            <w:pPr>
              <w:spacing w:line="360" w:lineRule="auto"/>
              <w:rPr>
                <w:rFonts w:ascii="Arial" w:hAnsi="Arial" w:cs="Arial"/>
                <w:b/>
                <w:bCs/>
                <w:sz w:val="24"/>
                <w:szCs w:val="24"/>
              </w:rPr>
            </w:pPr>
          </w:p>
        </w:tc>
      </w:tr>
      <w:tr w:rsidR="0033550E" w:rsidRPr="005E660F" w14:paraId="2065E2CB" w14:textId="77777777" w:rsidTr="0033550E">
        <w:tc>
          <w:tcPr>
            <w:tcW w:w="3005" w:type="dxa"/>
          </w:tcPr>
          <w:p w14:paraId="03BE0D27" w14:textId="0F0391E2" w:rsidR="0033550E" w:rsidRPr="005E660F" w:rsidRDefault="00347F4B" w:rsidP="005E660F">
            <w:pPr>
              <w:spacing w:line="360" w:lineRule="auto"/>
              <w:rPr>
                <w:rFonts w:ascii="Arial" w:hAnsi="Arial" w:cs="Arial"/>
                <w:sz w:val="24"/>
                <w:szCs w:val="24"/>
              </w:rPr>
            </w:pPr>
            <w:r w:rsidRPr="005E660F">
              <w:rPr>
                <w:rFonts w:ascii="Arial" w:hAnsi="Arial" w:cs="Arial"/>
                <w:sz w:val="24"/>
                <w:szCs w:val="24"/>
              </w:rPr>
              <w:t>Essential</w:t>
            </w:r>
          </w:p>
        </w:tc>
        <w:tc>
          <w:tcPr>
            <w:tcW w:w="6488" w:type="dxa"/>
          </w:tcPr>
          <w:p w14:paraId="16C73624" w14:textId="77777777" w:rsidR="00347F4B" w:rsidRPr="005E660F" w:rsidRDefault="00347F4B" w:rsidP="005E660F">
            <w:pPr>
              <w:spacing w:line="360" w:lineRule="auto"/>
              <w:rPr>
                <w:rFonts w:ascii="Arial" w:eastAsia="Times New Roman" w:hAnsi="Arial" w:cs="Arial"/>
                <w:kern w:val="0"/>
                <w:sz w:val="24"/>
                <w:szCs w:val="24"/>
                <w:lang w:eastAsia="en-GB"/>
                <w14:ligatures w14:val="none"/>
              </w:rPr>
            </w:pPr>
            <w:r w:rsidRPr="005E660F">
              <w:rPr>
                <w:rFonts w:ascii="Arial" w:eastAsia="Times New Roman" w:hAnsi="Arial" w:cs="Arial"/>
                <w:kern w:val="0"/>
                <w:sz w:val="24"/>
                <w:szCs w:val="24"/>
                <w:lang w:eastAsia="en-GB"/>
                <w14:ligatures w14:val="none"/>
              </w:rPr>
              <w:t xml:space="preserve">Rissman, B. (2015). </w:t>
            </w:r>
            <w:r w:rsidRPr="005E660F">
              <w:rPr>
                <w:rFonts w:ascii="Arial" w:eastAsia="Times New Roman" w:hAnsi="Arial" w:cs="Arial"/>
                <w:i/>
                <w:iCs/>
                <w:kern w:val="0"/>
                <w:sz w:val="24"/>
                <w:szCs w:val="24"/>
                <w:lang w:eastAsia="en-GB"/>
                <w14:ligatures w14:val="none"/>
              </w:rPr>
              <w:t>Medical and Educational Perspectives on Nonverbal Learning Disability in Children and Young Adults</w:t>
            </w:r>
            <w:r w:rsidRPr="005E660F">
              <w:rPr>
                <w:rFonts w:ascii="Arial" w:eastAsia="Times New Roman" w:hAnsi="Arial" w:cs="Arial"/>
                <w:kern w:val="0"/>
                <w:sz w:val="24"/>
                <w:szCs w:val="24"/>
                <w:lang w:eastAsia="en-GB"/>
                <w14:ligatures w14:val="none"/>
              </w:rPr>
              <w:t xml:space="preserve"> (1st ed.). IGI Global. https://doi.org/10.4018/978-1-4666-9539-9</w:t>
            </w:r>
          </w:p>
          <w:p w14:paraId="2D0B5428" w14:textId="77777777" w:rsidR="0033550E" w:rsidRPr="005E660F" w:rsidRDefault="0033550E" w:rsidP="005E660F">
            <w:pPr>
              <w:spacing w:line="360" w:lineRule="auto"/>
              <w:rPr>
                <w:rFonts w:ascii="Arial" w:hAnsi="Arial" w:cs="Arial"/>
                <w:b/>
                <w:bCs/>
                <w:sz w:val="24"/>
                <w:szCs w:val="24"/>
              </w:rPr>
            </w:pPr>
          </w:p>
        </w:tc>
      </w:tr>
      <w:tr w:rsidR="0033550E" w:rsidRPr="005E660F" w14:paraId="6538EC12" w14:textId="77777777" w:rsidTr="0033550E">
        <w:tc>
          <w:tcPr>
            <w:tcW w:w="3005" w:type="dxa"/>
          </w:tcPr>
          <w:p w14:paraId="7FBA54CB" w14:textId="3A7C2EED" w:rsidR="0033550E" w:rsidRPr="005E660F" w:rsidRDefault="00B96C5A" w:rsidP="005E660F">
            <w:pPr>
              <w:spacing w:line="360" w:lineRule="auto"/>
              <w:rPr>
                <w:rFonts w:ascii="Arial" w:hAnsi="Arial" w:cs="Arial"/>
                <w:sz w:val="24"/>
                <w:szCs w:val="24"/>
              </w:rPr>
            </w:pPr>
            <w:r w:rsidRPr="005E660F">
              <w:rPr>
                <w:rFonts w:ascii="Arial" w:hAnsi="Arial" w:cs="Arial"/>
                <w:sz w:val="24"/>
                <w:szCs w:val="24"/>
              </w:rPr>
              <w:t>Essential</w:t>
            </w:r>
          </w:p>
        </w:tc>
        <w:tc>
          <w:tcPr>
            <w:tcW w:w="6488" w:type="dxa"/>
          </w:tcPr>
          <w:p w14:paraId="717D51FF" w14:textId="7A4A444F" w:rsidR="00B96C5A" w:rsidRPr="005E660F" w:rsidRDefault="00B96C5A" w:rsidP="005E660F">
            <w:pPr>
              <w:spacing w:line="360" w:lineRule="auto"/>
              <w:rPr>
                <w:rFonts w:ascii="Arial" w:eastAsia="Times New Roman" w:hAnsi="Arial" w:cs="Arial"/>
                <w:kern w:val="0"/>
                <w:sz w:val="24"/>
                <w:szCs w:val="24"/>
                <w:lang w:eastAsia="en-GB"/>
                <w14:ligatures w14:val="none"/>
              </w:rPr>
            </w:pPr>
            <w:r w:rsidRPr="005E660F">
              <w:rPr>
                <w:rFonts w:ascii="Arial" w:eastAsia="Times New Roman" w:hAnsi="Arial" w:cs="Arial"/>
                <w:kern w:val="0"/>
                <w:sz w:val="24"/>
                <w:szCs w:val="24"/>
                <w:lang w:eastAsia="en-GB"/>
                <w14:ligatures w14:val="none"/>
              </w:rPr>
              <w:t xml:space="preserve">Tisdall, E. K. M. (2006). </w:t>
            </w:r>
            <w:r w:rsidRPr="005E660F">
              <w:rPr>
                <w:rFonts w:ascii="Arial" w:eastAsia="Times New Roman" w:hAnsi="Arial" w:cs="Arial"/>
                <w:i/>
                <w:iCs/>
                <w:kern w:val="0"/>
                <w:sz w:val="24"/>
                <w:szCs w:val="24"/>
                <w:lang w:eastAsia="en-GB"/>
                <w14:ligatures w14:val="none"/>
              </w:rPr>
              <w:t xml:space="preserve">Children, young </w:t>
            </w:r>
            <w:proofErr w:type="gramStart"/>
            <w:r w:rsidRPr="005E660F">
              <w:rPr>
                <w:rFonts w:ascii="Arial" w:eastAsia="Times New Roman" w:hAnsi="Arial" w:cs="Arial"/>
                <w:i/>
                <w:iCs/>
                <w:kern w:val="0"/>
                <w:sz w:val="24"/>
                <w:szCs w:val="24"/>
                <w:lang w:eastAsia="en-GB"/>
                <w14:ligatures w14:val="none"/>
              </w:rPr>
              <w:t>people</w:t>
            </w:r>
            <w:proofErr w:type="gramEnd"/>
            <w:r w:rsidRPr="005E660F">
              <w:rPr>
                <w:rFonts w:ascii="Arial" w:eastAsia="Times New Roman" w:hAnsi="Arial" w:cs="Arial"/>
                <w:i/>
                <w:iCs/>
                <w:kern w:val="0"/>
                <w:sz w:val="24"/>
                <w:szCs w:val="24"/>
                <w:lang w:eastAsia="en-GB"/>
                <w14:ligatures w14:val="none"/>
              </w:rPr>
              <w:t xml:space="preserve"> and social inclusion: participation for what?</w:t>
            </w:r>
            <w:r w:rsidRPr="005E660F">
              <w:rPr>
                <w:rFonts w:ascii="Arial" w:eastAsia="Times New Roman" w:hAnsi="Arial" w:cs="Arial"/>
                <w:kern w:val="0"/>
                <w:sz w:val="24"/>
                <w:szCs w:val="24"/>
                <w:lang w:eastAsia="en-GB"/>
                <w14:ligatures w14:val="none"/>
              </w:rPr>
              <w:t xml:space="preserve"> Policy Press.</w:t>
            </w:r>
          </w:p>
          <w:p w14:paraId="2A53E1CA" w14:textId="77777777" w:rsidR="0033550E" w:rsidRPr="005E660F" w:rsidRDefault="0033550E" w:rsidP="005E660F">
            <w:pPr>
              <w:spacing w:line="360" w:lineRule="auto"/>
              <w:rPr>
                <w:rFonts w:ascii="Arial" w:hAnsi="Arial" w:cs="Arial"/>
                <w:b/>
                <w:bCs/>
                <w:sz w:val="24"/>
                <w:szCs w:val="24"/>
              </w:rPr>
            </w:pPr>
          </w:p>
        </w:tc>
      </w:tr>
    </w:tbl>
    <w:p w14:paraId="434910E4" w14:textId="77777777" w:rsidR="00F71A2D" w:rsidRPr="005E660F" w:rsidRDefault="00F71A2D" w:rsidP="005E660F">
      <w:pPr>
        <w:spacing w:line="360" w:lineRule="auto"/>
        <w:rPr>
          <w:rFonts w:ascii="Arial" w:hAnsi="Arial" w:cs="Arial"/>
          <w:b/>
          <w:bCs/>
          <w:sz w:val="24"/>
          <w:szCs w:val="24"/>
        </w:rPr>
      </w:pPr>
    </w:p>
    <w:p w14:paraId="6F2D45AD" w14:textId="77777777" w:rsidR="00A1583E" w:rsidRPr="005E660F" w:rsidRDefault="00A1583E" w:rsidP="005E660F">
      <w:pPr>
        <w:spacing w:line="360" w:lineRule="auto"/>
        <w:rPr>
          <w:rFonts w:ascii="Arial" w:hAnsi="Arial" w:cs="Arial"/>
          <w:b/>
          <w:bCs/>
          <w:sz w:val="24"/>
          <w:szCs w:val="24"/>
        </w:rPr>
      </w:pPr>
    </w:p>
    <w:p w14:paraId="6BFD8298" w14:textId="77777777" w:rsidR="00A1583E" w:rsidRPr="005E660F" w:rsidRDefault="00A1583E" w:rsidP="005E660F">
      <w:pPr>
        <w:spacing w:line="360" w:lineRule="auto"/>
        <w:rPr>
          <w:rFonts w:ascii="Arial" w:hAnsi="Arial" w:cs="Arial"/>
          <w:b/>
          <w:bCs/>
          <w:sz w:val="24"/>
          <w:szCs w:val="24"/>
        </w:rPr>
      </w:pPr>
    </w:p>
    <w:p w14:paraId="3677CBBF" w14:textId="77777777" w:rsidR="00A1583E" w:rsidRPr="005E660F" w:rsidRDefault="00A1583E" w:rsidP="005E660F">
      <w:pPr>
        <w:spacing w:line="360" w:lineRule="auto"/>
        <w:rPr>
          <w:rFonts w:ascii="Arial" w:hAnsi="Arial" w:cs="Arial"/>
          <w:b/>
          <w:bCs/>
          <w:sz w:val="24"/>
          <w:szCs w:val="24"/>
        </w:rPr>
      </w:pPr>
    </w:p>
    <w:p w14:paraId="4812FCE2" w14:textId="77777777" w:rsidR="00A1583E" w:rsidRPr="005E660F" w:rsidRDefault="00A1583E" w:rsidP="005E660F">
      <w:pPr>
        <w:spacing w:line="360" w:lineRule="auto"/>
        <w:rPr>
          <w:rFonts w:ascii="Arial" w:hAnsi="Arial" w:cs="Arial"/>
          <w:b/>
          <w:bCs/>
          <w:sz w:val="24"/>
          <w:szCs w:val="24"/>
        </w:rPr>
      </w:pPr>
    </w:p>
    <w:p w14:paraId="0B46EF35" w14:textId="77777777" w:rsidR="00A1583E" w:rsidRPr="005E660F" w:rsidRDefault="00A1583E" w:rsidP="005E660F">
      <w:pPr>
        <w:spacing w:line="360" w:lineRule="auto"/>
        <w:rPr>
          <w:rFonts w:ascii="Arial" w:hAnsi="Arial" w:cs="Arial"/>
          <w:b/>
          <w:bCs/>
          <w:sz w:val="24"/>
          <w:szCs w:val="24"/>
        </w:rPr>
      </w:pPr>
    </w:p>
    <w:p w14:paraId="0B619B67" w14:textId="77777777" w:rsidR="00A1583E" w:rsidRPr="005E660F" w:rsidRDefault="00A1583E" w:rsidP="005E660F">
      <w:pPr>
        <w:spacing w:line="360" w:lineRule="auto"/>
        <w:rPr>
          <w:rFonts w:ascii="Arial" w:hAnsi="Arial" w:cs="Arial"/>
          <w:b/>
          <w:bCs/>
          <w:sz w:val="24"/>
          <w:szCs w:val="24"/>
        </w:rPr>
      </w:pPr>
    </w:p>
    <w:p w14:paraId="580F50A9" w14:textId="77777777" w:rsidR="000D0498" w:rsidRDefault="000D0498" w:rsidP="005E660F">
      <w:pPr>
        <w:spacing w:line="360" w:lineRule="auto"/>
        <w:rPr>
          <w:rFonts w:ascii="Arial" w:hAnsi="Arial" w:cs="Arial"/>
          <w:b/>
          <w:bCs/>
          <w:sz w:val="24"/>
          <w:szCs w:val="24"/>
        </w:rPr>
      </w:pPr>
    </w:p>
    <w:p w14:paraId="7BADEACB" w14:textId="78C5D1D2" w:rsidR="00A1583E" w:rsidRPr="005E660F" w:rsidRDefault="00A1583E" w:rsidP="005E660F">
      <w:pPr>
        <w:spacing w:line="360" w:lineRule="auto"/>
        <w:rPr>
          <w:rFonts w:ascii="Arial" w:hAnsi="Arial" w:cs="Arial"/>
          <w:b/>
          <w:bCs/>
          <w:sz w:val="24"/>
          <w:szCs w:val="24"/>
        </w:rPr>
      </w:pPr>
      <w:r w:rsidRPr="005E660F">
        <w:rPr>
          <w:rFonts w:ascii="Arial" w:hAnsi="Arial" w:cs="Arial"/>
          <w:b/>
          <w:bCs/>
          <w:sz w:val="24"/>
          <w:szCs w:val="24"/>
        </w:rPr>
        <w:lastRenderedPageBreak/>
        <w:t>Skills and knowledge development opportunities</w:t>
      </w:r>
      <w:r w:rsidR="00C6688A" w:rsidRPr="005E660F">
        <w:rPr>
          <w:rFonts w:ascii="Arial" w:hAnsi="Arial" w:cs="Arial"/>
          <w:b/>
          <w:bCs/>
          <w:sz w:val="24"/>
          <w:szCs w:val="24"/>
        </w:rPr>
        <w:t xml:space="preserve"> </w:t>
      </w:r>
    </w:p>
    <w:p w14:paraId="7BF975FE" w14:textId="40D170AA" w:rsidR="002E509B" w:rsidRPr="005E660F" w:rsidRDefault="002E509B" w:rsidP="005E660F">
      <w:pPr>
        <w:spacing w:line="360" w:lineRule="auto"/>
        <w:rPr>
          <w:rFonts w:ascii="Arial" w:hAnsi="Arial" w:cs="Arial"/>
          <w:i/>
          <w:iCs/>
          <w:sz w:val="24"/>
          <w:szCs w:val="24"/>
        </w:rPr>
      </w:pPr>
      <w:r w:rsidRPr="005E660F">
        <w:rPr>
          <w:rFonts w:ascii="Arial" w:hAnsi="Arial" w:cs="Arial"/>
          <w:i/>
          <w:iCs/>
          <w:sz w:val="24"/>
          <w:szCs w:val="24"/>
        </w:rPr>
        <w:t>Subject-specific skills</w:t>
      </w:r>
      <w:r w:rsidR="00EE2540" w:rsidRPr="005E660F">
        <w:rPr>
          <w:rFonts w:ascii="Arial" w:hAnsi="Arial" w:cs="Arial"/>
          <w:i/>
          <w:iCs/>
          <w:sz w:val="24"/>
          <w:szCs w:val="24"/>
        </w:rPr>
        <w:t>.</w:t>
      </w:r>
    </w:p>
    <w:p w14:paraId="70257041" w14:textId="54FF2D6E" w:rsidR="002E509B" w:rsidRPr="005E660F" w:rsidRDefault="001A12BB" w:rsidP="005E660F">
      <w:pPr>
        <w:spacing w:line="360" w:lineRule="auto"/>
        <w:rPr>
          <w:rFonts w:ascii="Arial" w:hAnsi="Arial" w:cs="Arial"/>
          <w:i/>
          <w:iCs/>
          <w:sz w:val="24"/>
          <w:szCs w:val="24"/>
        </w:rPr>
      </w:pPr>
      <w:r w:rsidRPr="005E660F">
        <w:rPr>
          <w:rFonts w:ascii="Arial" w:hAnsi="Arial" w:cs="Arial"/>
          <w:i/>
          <w:iCs/>
          <w:sz w:val="24"/>
          <w:szCs w:val="24"/>
        </w:rPr>
        <w:t>Upon successful completion of this module, students are expected to be able to:</w:t>
      </w:r>
    </w:p>
    <w:p w14:paraId="02978510" w14:textId="3410697C" w:rsidR="001A12BB" w:rsidRPr="005E660F" w:rsidRDefault="00061126" w:rsidP="005E660F">
      <w:pPr>
        <w:pStyle w:val="ListParagraph"/>
        <w:numPr>
          <w:ilvl w:val="0"/>
          <w:numId w:val="13"/>
        </w:numPr>
        <w:spacing w:line="360" w:lineRule="auto"/>
        <w:rPr>
          <w:rFonts w:ascii="Arial" w:hAnsi="Arial" w:cs="Arial"/>
          <w:sz w:val="24"/>
          <w:szCs w:val="24"/>
        </w:rPr>
      </w:pPr>
      <w:r w:rsidRPr="005E660F">
        <w:rPr>
          <w:rFonts w:ascii="Arial" w:hAnsi="Arial" w:cs="Arial"/>
          <w:sz w:val="24"/>
          <w:szCs w:val="24"/>
        </w:rPr>
        <w:t xml:space="preserve">Demonstrate knowledge and awareness of different ALN that impact the lives of </w:t>
      </w:r>
      <w:r w:rsidR="009473A9" w:rsidRPr="005E660F">
        <w:rPr>
          <w:rFonts w:ascii="Arial" w:hAnsi="Arial" w:cs="Arial"/>
          <w:sz w:val="24"/>
          <w:szCs w:val="24"/>
        </w:rPr>
        <w:t>CYP</w:t>
      </w:r>
      <w:r w:rsidRPr="005E660F">
        <w:rPr>
          <w:rFonts w:ascii="Arial" w:hAnsi="Arial" w:cs="Arial"/>
          <w:sz w:val="24"/>
          <w:szCs w:val="24"/>
        </w:rPr>
        <w:t xml:space="preserve"> and families.</w:t>
      </w:r>
      <w:r w:rsidR="00690920" w:rsidRPr="005E660F">
        <w:rPr>
          <w:rFonts w:ascii="Arial" w:hAnsi="Arial" w:cs="Arial"/>
          <w:sz w:val="24"/>
          <w:szCs w:val="24"/>
        </w:rPr>
        <w:t xml:space="preserve"> This includes identifying the skills needed to form and promote respectful and trusting relationships with </w:t>
      </w:r>
      <w:r w:rsidR="009473A9" w:rsidRPr="005E660F">
        <w:rPr>
          <w:rFonts w:ascii="Arial" w:hAnsi="Arial" w:cs="Arial"/>
          <w:sz w:val="24"/>
          <w:szCs w:val="24"/>
        </w:rPr>
        <w:t xml:space="preserve">CYP and families, other </w:t>
      </w:r>
      <w:r w:rsidR="00EC22AC" w:rsidRPr="005E660F">
        <w:rPr>
          <w:rFonts w:ascii="Arial" w:hAnsi="Arial" w:cs="Arial"/>
          <w:sz w:val="24"/>
          <w:szCs w:val="24"/>
        </w:rPr>
        <w:t>professionals,</w:t>
      </w:r>
      <w:r w:rsidR="009473A9" w:rsidRPr="005E660F">
        <w:rPr>
          <w:rFonts w:ascii="Arial" w:hAnsi="Arial" w:cs="Arial"/>
          <w:sz w:val="24"/>
          <w:szCs w:val="24"/>
        </w:rPr>
        <w:t xml:space="preserve"> and colleagues.</w:t>
      </w:r>
    </w:p>
    <w:p w14:paraId="5226D84B" w14:textId="00812FA2" w:rsidR="000F043B" w:rsidRPr="005E660F" w:rsidRDefault="000F043B" w:rsidP="005E660F">
      <w:pPr>
        <w:pStyle w:val="ListParagraph"/>
        <w:numPr>
          <w:ilvl w:val="0"/>
          <w:numId w:val="13"/>
        </w:numPr>
        <w:spacing w:line="360" w:lineRule="auto"/>
        <w:rPr>
          <w:rFonts w:ascii="Arial" w:hAnsi="Arial" w:cs="Arial"/>
          <w:sz w:val="24"/>
          <w:szCs w:val="24"/>
        </w:rPr>
      </w:pPr>
      <w:r w:rsidRPr="005E660F">
        <w:rPr>
          <w:rFonts w:ascii="Arial" w:hAnsi="Arial" w:cs="Arial"/>
          <w:sz w:val="24"/>
          <w:szCs w:val="24"/>
        </w:rPr>
        <w:t>Demonstrate how working collaboratively with other</w:t>
      </w:r>
      <w:r w:rsidR="005D0EBA" w:rsidRPr="005E660F">
        <w:rPr>
          <w:rFonts w:ascii="Arial" w:hAnsi="Arial" w:cs="Arial"/>
          <w:sz w:val="24"/>
          <w:szCs w:val="24"/>
        </w:rPr>
        <w:t>s will enhance the health and care of CYP</w:t>
      </w:r>
      <w:r w:rsidR="00000B7B" w:rsidRPr="005E660F">
        <w:rPr>
          <w:rFonts w:ascii="Arial" w:hAnsi="Arial" w:cs="Arial"/>
          <w:sz w:val="24"/>
          <w:szCs w:val="24"/>
        </w:rPr>
        <w:t xml:space="preserve"> and their needs</w:t>
      </w:r>
      <w:r w:rsidR="005D0EBA" w:rsidRPr="005E660F">
        <w:rPr>
          <w:rFonts w:ascii="Arial" w:hAnsi="Arial" w:cs="Arial"/>
          <w:sz w:val="24"/>
          <w:szCs w:val="24"/>
        </w:rPr>
        <w:t>, providing them with opportunities to reach their full potential</w:t>
      </w:r>
      <w:r w:rsidR="0079770C" w:rsidRPr="005E660F">
        <w:rPr>
          <w:rFonts w:ascii="Arial" w:hAnsi="Arial" w:cs="Arial"/>
          <w:sz w:val="24"/>
          <w:szCs w:val="24"/>
        </w:rPr>
        <w:t>.</w:t>
      </w:r>
    </w:p>
    <w:p w14:paraId="3E8CD790" w14:textId="77777777" w:rsidR="00E06449" w:rsidRPr="005E660F" w:rsidRDefault="0079770C" w:rsidP="005E660F">
      <w:pPr>
        <w:pStyle w:val="ListParagraph"/>
        <w:numPr>
          <w:ilvl w:val="0"/>
          <w:numId w:val="13"/>
        </w:numPr>
        <w:spacing w:line="360" w:lineRule="auto"/>
        <w:rPr>
          <w:rFonts w:ascii="Arial" w:hAnsi="Arial" w:cs="Arial"/>
          <w:sz w:val="24"/>
          <w:szCs w:val="24"/>
        </w:rPr>
      </w:pPr>
      <w:r w:rsidRPr="005E660F">
        <w:rPr>
          <w:rFonts w:ascii="Arial" w:hAnsi="Arial" w:cs="Arial"/>
          <w:sz w:val="24"/>
          <w:szCs w:val="24"/>
        </w:rPr>
        <w:t xml:space="preserve">Identify the barriers </w:t>
      </w:r>
      <w:r w:rsidR="00C23E6D" w:rsidRPr="005E660F">
        <w:rPr>
          <w:rFonts w:ascii="Arial" w:hAnsi="Arial" w:cs="Arial"/>
          <w:sz w:val="24"/>
          <w:szCs w:val="24"/>
        </w:rPr>
        <w:t>and challenges that CYP with ALN can face</w:t>
      </w:r>
      <w:r w:rsidR="007810A8" w:rsidRPr="005E660F">
        <w:rPr>
          <w:rFonts w:ascii="Arial" w:hAnsi="Arial" w:cs="Arial"/>
          <w:sz w:val="24"/>
          <w:szCs w:val="24"/>
        </w:rPr>
        <w:t xml:space="preserve"> in education and the wider society</w:t>
      </w:r>
      <w:r w:rsidR="00E06449" w:rsidRPr="005E660F">
        <w:rPr>
          <w:rFonts w:ascii="Arial" w:hAnsi="Arial" w:cs="Arial"/>
          <w:sz w:val="24"/>
          <w:szCs w:val="24"/>
        </w:rPr>
        <w:t>.</w:t>
      </w:r>
    </w:p>
    <w:p w14:paraId="1F9BF41E" w14:textId="73DD7363" w:rsidR="0079770C" w:rsidRPr="005E660F" w:rsidRDefault="00E06449" w:rsidP="005E660F">
      <w:pPr>
        <w:pStyle w:val="ListParagraph"/>
        <w:numPr>
          <w:ilvl w:val="0"/>
          <w:numId w:val="13"/>
        </w:numPr>
        <w:spacing w:line="360" w:lineRule="auto"/>
        <w:rPr>
          <w:rFonts w:ascii="Arial" w:hAnsi="Arial" w:cs="Arial"/>
          <w:sz w:val="24"/>
          <w:szCs w:val="24"/>
        </w:rPr>
      </w:pPr>
      <w:r w:rsidRPr="005E660F">
        <w:rPr>
          <w:rFonts w:ascii="Arial" w:hAnsi="Arial" w:cs="Arial"/>
          <w:sz w:val="24"/>
          <w:szCs w:val="24"/>
        </w:rPr>
        <w:t>E</w:t>
      </w:r>
      <w:r w:rsidR="00557981" w:rsidRPr="005E660F">
        <w:rPr>
          <w:rFonts w:ascii="Arial" w:hAnsi="Arial" w:cs="Arial"/>
          <w:sz w:val="24"/>
          <w:szCs w:val="24"/>
        </w:rPr>
        <w:t xml:space="preserve">valuate </w:t>
      </w:r>
      <w:r w:rsidR="00DF59C9" w:rsidRPr="005E660F">
        <w:rPr>
          <w:rFonts w:ascii="Arial" w:hAnsi="Arial" w:cs="Arial"/>
          <w:sz w:val="24"/>
          <w:szCs w:val="24"/>
        </w:rPr>
        <w:t xml:space="preserve">policies and legislation on a local, </w:t>
      </w:r>
      <w:r w:rsidR="00C31AC4" w:rsidRPr="005E660F">
        <w:rPr>
          <w:rFonts w:ascii="Arial" w:hAnsi="Arial" w:cs="Arial"/>
          <w:sz w:val="24"/>
          <w:szCs w:val="24"/>
        </w:rPr>
        <w:t>national,</w:t>
      </w:r>
      <w:r w:rsidR="00DF59C9" w:rsidRPr="005E660F">
        <w:rPr>
          <w:rFonts w:ascii="Arial" w:hAnsi="Arial" w:cs="Arial"/>
          <w:sz w:val="24"/>
          <w:szCs w:val="24"/>
        </w:rPr>
        <w:t xml:space="preserve"> and global level</w:t>
      </w:r>
      <w:r w:rsidRPr="005E660F">
        <w:rPr>
          <w:rFonts w:ascii="Arial" w:hAnsi="Arial" w:cs="Arial"/>
          <w:sz w:val="24"/>
          <w:szCs w:val="24"/>
        </w:rPr>
        <w:t xml:space="preserve"> for</w:t>
      </w:r>
      <w:r w:rsidR="00B67CFD" w:rsidRPr="005E660F">
        <w:rPr>
          <w:rFonts w:ascii="Arial" w:hAnsi="Arial" w:cs="Arial"/>
          <w:sz w:val="24"/>
          <w:szCs w:val="24"/>
        </w:rPr>
        <w:t xml:space="preserve"> CYP with</w:t>
      </w:r>
      <w:r w:rsidRPr="005E660F">
        <w:rPr>
          <w:rFonts w:ascii="Arial" w:hAnsi="Arial" w:cs="Arial"/>
          <w:sz w:val="24"/>
          <w:szCs w:val="24"/>
        </w:rPr>
        <w:t xml:space="preserve"> </w:t>
      </w:r>
      <w:r w:rsidR="00B67CFD" w:rsidRPr="005E660F">
        <w:rPr>
          <w:rFonts w:ascii="Arial" w:hAnsi="Arial" w:cs="Arial"/>
          <w:sz w:val="24"/>
          <w:szCs w:val="24"/>
        </w:rPr>
        <w:t xml:space="preserve">ALN and inclusion in society. </w:t>
      </w:r>
    </w:p>
    <w:p w14:paraId="2B407FE0" w14:textId="2D1551FB" w:rsidR="00A436BA" w:rsidRPr="005E660F" w:rsidRDefault="004529C9" w:rsidP="005E660F">
      <w:pPr>
        <w:spacing w:line="360" w:lineRule="auto"/>
        <w:rPr>
          <w:rFonts w:ascii="Arial" w:hAnsi="Arial" w:cs="Arial"/>
          <w:i/>
          <w:iCs/>
          <w:sz w:val="24"/>
          <w:szCs w:val="24"/>
        </w:rPr>
      </w:pPr>
      <w:r w:rsidRPr="005E660F">
        <w:rPr>
          <w:rFonts w:ascii="Arial" w:hAnsi="Arial" w:cs="Arial"/>
          <w:i/>
          <w:iCs/>
          <w:sz w:val="24"/>
          <w:szCs w:val="24"/>
        </w:rPr>
        <w:t>Students will be</w:t>
      </w:r>
      <w:r w:rsidR="00973EC6" w:rsidRPr="005E660F">
        <w:rPr>
          <w:rFonts w:ascii="Arial" w:hAnsi="Arial" w:cs="Arial"/>
          <w:i/>
          <w:iCs/>
          <w:sz w:val="24"/>
          <w:szCs w:val="24"/>
        </w:rPr>
        <w:t xml:space="preserve"> provided with opportunities throughout this module to develop</w:t>
      </w:r>
      <w:r w:rsidR="009E6530" w:rsidRPr="005E660F">
        <w:rPr>
          <w:rFonts w:ascii="Arial" w:hAnsi="Arial" w:cs="Arial"/>
          <w:i/>
          <w:iCs/>
          <w:sz w:val="24"/>
          <w:szCs w:val="24"/>
        </w:rPr>
        <w:t>:</w:t>
      </w:r>
    </w:p>
    <w:p w14:paraId="350CCB2F" w14:textId="5A8F4CED" w:rsidR="00F00E59" w:rsidRPr="005E660F" w:rsidRDefault="005C6AFB" w:rsidP="005E660F">
      <w:pPr>
        <w:pStyle w:val="ListParagraph"/>
        <w:numPr>
          <w:ilvl w:val="0"/>
          <w:numId w:val="12"/>
        </w:numPr>
        <w:spacing w:line="360" w:lineRule="auto"/>
        <w:rPr>
          <w:rFonts w:ascii="Arial" w:hAnsi="Arial" w:cs="Arial"/>
          <w:sz w:val="24"/>
          <w:szCs w:val="24"/>
        </w:rPr>
      </w:pPr>
      <w:r w:rsidRPr="005E660F">
        <w:rPr>
          <w:rFonts w:ascii="Arial" w:hAnsi="Arial" w:cs="Arial"/>
          <w:sz w:val="24"/>
          <w:szCs w:val="24"/>
        </w:rPr>
        <w:t>C</w:t>
      </w:r>
      <w:r w:rsidR="00C91D0A" w:rsidRPr="005E660F">
        <w:rPr>
          <w:rFonts w:ascii="Arial" w:hAnsi="Arial" w:cs="Arial"/>
          <w:sz w:val="24"/>
          <w:szCs w:val="24"/>
        </w:rPr>
        <w:t>ollaborat</w:t>
      </w:r>
      <w:r w:rsidRPr="005E660F">
        <w:rPr>
          <w:rFonts w:ascii="Arial" w:hAnsi="Arial" w:cs="Arial"/>
          <w:sz w:val="24"/>
          <w:szCs w:val="24"/>
        </w:rPr>
        <w:t>ion with peers</w:t>
      </w:r>
      <w:r w:rsidR="00B4560E" w:rsidRPr="005E660F">
        <w:rPr>
          <w:rFonts w:ascii="Arial" w:hAnsi="Arial" w:cs="Arial"/>
          <w:sz w:val="24"/>
          <w:szCs w:val="24"/>
        </w:rPr>
        <w:t xml:space="preserve"> to strengthen knowledge and</w:t>
      </w:r>
      <w:r w:rsidR="00F00E59" w:rsidRPr="005E660F">
        <w:rPr>
          <w:rFonts w:ascii="Arial" w:hAnsi="Arial" w:cs="Arial"/>
          <w:sz w:val="24"/>
          <w:szCs w:val="24"/>
        </w:rPr>
        <w:t xml:space="preserve"> build trusting relationships.</w:t>
      </w:r>
    </w:p>
    <w:p w14:paraId="442C327B" w14:textId="4F9A6029" w:rsidR="00F00E59" w:rsidRPr="005E660F" w:rsidRDefault="00FD1FCC" w:rsidP="005E660F">
      <w:pPr>
        <w:pStyle w:val="ListParagraph"/>
        <w:numPr>
          <w:ilvl w:val="0"/>
          <w:numId w:val="12"/>
        </w:numPr>
        <w:spacing w:line="360" w:lineRule="auto"/>
        <w:rPr>
          <w:rFonts w:ascii="Arial" w:hAnsi="Arial" w:cs="Arial"/>
          <w:sz w:val="24"/>
          <w:szCs w:val="24"/>
        </w:rPr>
      </w:pPr>
      <w:r w:rsidRPr="005E660F">
        <w:rPr>
          <w:rFonts w:ascii="Arial" w:hAnsi="Arial" w:cs="Arial"/>
          <w:sz w:val="24"/>
          <w:szCs w:val="24"/>
        </w:rPr>
        <w:t>Problem-solving skills</w:t>
      </w:r>
    </w:p>
    <w:p w14:paraId="5BDE63B5" w14:textId="035F8F99" w:rsidR="00FD1FCC" w:rsidRPr="005E660F" w:rsidRDefault="00A92E0B" w:rsidP="005E660F">
      <w:pPr>
        <w:pStyle w:val="ListParagraph"/>
        <w:numPr>
          <w:ilvl w:val="0"/>
          <w:numId w:val="12"/>
        </w:numPr>
        <w:spacing w:line="360" w:lineRule="auto"/>
        <w:rPr>
          <w:rFonts w:ascii="Arial" w:hAnsi="Arial" w:cs="Arial"/>
          <w:sz w:val="24"/>
          <w:szCs w:val="24"/>
        </w:rPr>
      </w:pPr>
      <w:r w:rsidRPr="005E660F">
        <w:rPr>
          <w:rFonts w:ascii="Arial" w:hAnsi="Arial" w:cs="Arial"/>
          <w:sz w:val="24"/>
          <w:szCs w:val="24"/>
        </w:rPr>
        <w:t>Communication skills that encompass digital literacy</w:t>
      </w:r>
    </w:p>
    <w:p w14:paraId="1CAC28E9" w14:textId="3929B4F3" w:rsidR="00A92E0B" w:rsidRPr="005E660F" w:rsidRDefault="00BA000E" w:rsidP="005E660F">
      <w:pPr>
        <w:pStyle w:val="ListParagraph"/>
        <w:numPr>
          <w:ilvl w:val="0"/>
          <w:numId w:val="12"/>
        </w:numPr>
        <w:spacing w:line="360" w:lineRule="auto"/>
        <w:rPr>
          <w:rFonts w:ascii="Arial" w:hAnsi="Arial" w:cs="Arial"/>
          <w:sz w:val="24"/>
          <w:szCs w:val="24"/>
        </w:rPr>
      </w:pPr>
      <w:r w:rsidRPr="005E660F">
        <w:rPr>
          <w:rFonts w:ascii="Arial" w:hAnsi="Arial" w:cs="Arial"/>
          <w:sz w:val="24"/>
          <w:szCs w:val="24"/>
        </w:rPr>
        <w:t>Empathy</w:t>
      </w:r>
      <w:r w:rsidR="00493447" w:rsidRPr="005E660F">
        <w:rPr>
          <w:rFonts w:ascii="Arial" w:hAnsi="Arial" w:cs="Arial"/>
          <w:sz w:val="24"/>
          <w:szCs w:val="24"/>
        </w:rPr>
        <w:t xml:space="preserve"> and active listening skills</w:t>
      </w:r>
    </w:p>
    <w:p w14:paraId="0BC59D4D" w14:textId="637DE3BB" w:rsidR="005079CA" w:rsidRPr="005E660F" w:rsidRDefault="00CC382A" w:rsidP="005E660F">
      <w:pPr>
        <w:pStyle w:val="ListParagraph"/>
        <w:numPr>
          <w:ilvl w:val="0"/>
          <w:numId w:val="12"/>
        </w:numPr>
        <w:spacing w:line="360" w:lineRule="auto"/>
        <w:rPr>
          <w:rFonts w:ascii="Arial" w:hAnsi="Arial" w:cs="Arial"/>
          <w:sz w:val="24"/>
          <w:szCs w:val="24"/>
        </w:rPr>
      </w:pPr>
      <w:r w:rsidRPr="005E660F">
        <w:rPr>
          <w:rFonts w:ascii="Arial" w:hAnsi="Arial" w:cs="Arial"/>
          <w:sz w:val="24"/>
          <w:szCs w:val="24"/>
        </w:rPr>
        <w:t xml:space="preserve">Use digital technology </w:t>
      </w:r>
      <w:r w:rsidR="003B7CB0" w:rsidRPr="005E660F">
        <w:rPr>
          <w:rFonts w:ascii="Arial" w:hAnsi="Arial" w:cs="Arial"/>
          <w:sz w:val="24"/>
          <w:szCs w:val="24"/>
        </w:rPr>
        <w:t>to access, retrieve and present</w:t>
      </w:r>
      <w:r w:rsidR="005079CA" w:rsidRPr="005E660F">
        <w:rPr>
          <w:rFonts w:ascii="Arial" w:hAnsi="Arial" w:cs="Arial"/>
          <w:sz w:val="24"/>
          <w:szCs w:val="24"/>
        </w:rPr>
        <w:t xml:space="preserve"> information</w:t>
      </w:r>
      <w:r w:rsidR="00FE6F1B" w:rsidRPr="005E660F">
        <w:rPr>
          <w:rFonts w:ascii="Arial" w:hAnsi="Arial" w:cs="Arial"/>
          <w:sz w:val="24"/>
          <w:szCs w:val="24"/>
        </w:rPr>
        <w:t>.</w:t>
      </w:r>
    </w:p>
    <w:p w14:paraId="7ADE3E4C" w14:textId="3BFEA3CC" w:rsidR="00FE6F1B" w:rsidRPr="005E660F" w:rsidRDefault="00FE6F1B" w:rsidP="005E660F">
      <w:pPr>
        <w:pStyle w:val="ListParagraph"/>
        <w:numPr>
          <w:ilvl w:val="0"/>
          <w:numId w:val="12"/>
        </w:numPr>
        <w:spacing w:line="360" w:lineRule="auto"/>
        <w:rPr>
          <w:rFonts w:ascii="Arial" w:hAnsi="Arial" w:cs="Arial"/>
          <w:sz w:val="24"/>
          <w:szCs w:val="24"/>
        </w:rPr>
      </w:pPr>
      <w:r w:rsidRPr="005E660F">
        <w:rPr>
          <w:rFonts w:ascii="Arial" w:hAnsi="Arial" w:cs="Arial"/>
          <w:sz w:val="24"/>
          <w:szCs w:val="24"/>
        </w:rPr>
        <w:t xml:space="preserve">Time management </w:t>
      </w:r>
      <w:r w:rsidR="006C2C4B" w:rsidRPr="005E660F">
        <w:rPr>
          <w:rFonts w:ascii="Arial" w:hAnsi="Arial" w:cs="Arial"/>
          <w:sz w:val="24"/>
          <w:szCs w:val="24"/>
        </w:rPr>
        <w:t>and organisational skills.</w:t>
      </w:r>
    </w:p>
    <w:p w14:paraId="4967BA35" w14:textId="72B4A17C" w:rsidR="007B7E73" w:rsidRDefault="00C01231" w:rsidP="005E660F">
      <w:pPr>
        <w:spacing w:line="360" w:lineRule="auto"/>
        <w:rPr>
          <w:rFonts w:ascii="Arial" w:hAnsi="Arial" w:cs="Arial"/>
          <w:sz w:val="24"/>
          <w:szCs w:val="24"/>
        </w:rPr>
      </w:pPr>
      <w:r w:rsidRPr="005E660F">
        <w:rPr>
          <w:rFonts w:ascii="Arial" w:hAnsi="Arial" w:cs="Arial"/>
          <w:sz w:val="24"/>
          <w:szCs w:val="24"/>
        </w:rPr>
        <w:t xml:space="preserve">This module encompasses </w:t>
      </w:r>
      <w:r w:rsidR="0081626C" w:rsidRPr="005E660F">
        <w:rPr>
          <w:rFonts w:ascii="Arial" w:hAnsi="Arial" w:cs="Arial"/>
          <w:sz w:val="24"/>
          <w:szCs w:val="24"/>
        </w:rPr>
        <w:t>scaffolding</w:t>
      </w:r>
      <w:r w:rsidR="00442899">
        <w:rPr>
          <w:rFonts w:ascii="Arial" w:hAnsi="Arial" w:cs="Arial"/>
          <w:sz w:val="24"/>
          <w:szCs w:val="24"/>
        </w:rPr>
        <w:t xml:space="preserve"> (Shabani, </w:t>
      </w:r>
      <w:r w:rsidR="00347840">
        <w:rPr>
          <w:rFonts w:ascii="Arial" w:hAnsi="Arial" w:cs="Arial"/>
          <w:sz w:val="24"/>
          <w:szCs w:val="24"/>
        </w:rPr>
        <w:t>Khatib</w:t>
      </w:r>
      <w:r w:rsidR="00A302AC">
        <w:rPr>
          <w:rFonts w:ascii="Arial" w:hAnsi="Arial" w:cs="Arial"/>
          <w:sz w:val="24"/>
          <w:szCs w:val="24"/>
        </w:rPr>
        <w:t xml:space="preserve"> and Ebadi, 2010)</w:t>
      </w:r>
      <w:r w:rsidR="0081626C" w:rsidRPr="005E660F">
        <w:rPr>
          <w:rFonts w:ascii="Arial" w:hAnsi="Arial" w:cs="Arial"/>
          <w:sz w:val="24"/>
          <w:szCs w:val="24"/>
        </w:rPr>
        <w:t xml:space="preserve"> as a teaching st</w:t>
      </w:r>
      <w:r w:rsidR="00370522" w:rsidRPr="005E660F">
        <w:rPr>
          <w:rFonts w:ascii="Arial" w:hAnsi="Arial" w:cs="Arial"/>
          <w:sz w:val="24"/>
          <w:szCs w:val="24"/>
        </w:rPr>
        <w:t>rategy and ta</w:t>
      </w:r>
      <w:r w:rsidR="00166909" w:rsidRPr="005E660F">
        <w:rPr>
          <w:rFonts w:ascii="Arial" w:hAnsi="Arial" w:cs="Arial"/>
          <w:sz w:val="24"/>
          <w:szCs w:val="24"/>
        </w:rPr>
        <w:t>kes an active</w:t>
      </w:r>
      <w:r w:rsidR="00370522" w:rsidRPr="005E660F">
        <w:rPr>
          <w:rFonts w:ascii="Arial" w:hAnsi="Arial" w:cs="Arial"/>
          <w:sz w:val="24"/>
          <w:szCs w:val="24"/>
        </w:rPr>
        <w:t xml:space="preserve"> approach to learning</w:t>
      </w:r>
      <w:r w:rsidR="00846F78" w:rsidRPr="005E660F">
        <w:rPr>
          <w:rFonts w:ascii="Arial" w:hAnsi="Arial" w:cs="Arial"/>
          <w:sz w:val="24"/>
          <w:szCs w:val="24"/>
        </w:rPr>
        <w:t xml:space="preserve"> which </w:t>
      </w:r>
      <w:r w:rsidR="00154812" w:rsidRPr="005E660F">
        <w:rPr>
          <w:rFonts w:ascii="Arial" w:hAnsi="Arial" w:cs="Arial"/>
          <w:sz w:val="24"/>
          <w:szCs w:val="24"/>
        </w:rPr>
        <w:t xml:space="preserve">will support </w:t>
      </w:r>
      <w:r w:rsidR="00D07D13" w:rsidRPr="005E660F">
        <w:rPr>
          <w:rFonts w:ascii="Arial" w:hAnsi="Arial" w:cs="Arial"/>
          <w:sz w:val="24"/>
          <w:szCs w:val="24"/>
        </w:rPr>
        <w:t xml:space="preserve">and guide </w:t>
      </w:r>
      <w:r w:rsidR="00154812" w:rsidRPr="005E660F">
        <w:rPr>
          <w:rFonts w:ascii="Arial" w:hAnsi="Arial" w:cs="Arial"/>
          <w:sz w:val="24"/>
          <w:szCs w:val="24"/>
        </w:rPr>
        <w:t xml:space="preserve">students </w:t>
      </w:r>
      <w:r w:rsidR="007405EC" w:rsidRPr="005E660F">
        <w:rPr>
          <w:rFonts w:ascii="Arial" w:hAnsi="Arial" w:cs="Arial"/>
          <w:sz w:val="24"/>
          <w:szCs w:val="24"/>
        </w:rPr>
        <w:t>to think, discuss and make decisions</w:t>
      </w:r>
      <w:r w:rsidR="00370522" w:rsidRPr="005E660F">
        <w:rPr>
          <w:rFonts w:ascii="Arial" w:hAnsi="Arial" w:cs="Arial"/>
          <w:sz w:val="24"/>
          <w:szCs w:val="24"/>
        </w:rPr>
        <w:t xml:space="preserve">. Students will be encouraged to </w:t>
      </w:r>
      <w:r w:rsidR="003B77AA" w:rsidRPr="005E660F">
        <w:rPr>
          <w:rFonts w:ascii="Arial" w:hAnsi="Arial" w:cs="Arial"/>
          <w:sz w:val="24"/>
          <w:szCs w:val="24"/>
        </w:rPr>
        <w:t>take responsibility for their own learning</w:t>
      </w:r>
      <w:r w:rsidR="00C7098B" w:rsidRPr="005E660F">
        <w:rPr>
          <w:rFonts w:ascii="Arial" w:hAnsi="Arial" w:cs="Arial"/>
          <w:sz w:val="24"/>
          <w:szCs w:val="24"/>
        </w:rPr>
        <w:t xml:space="preserve"> to</w:t>
      </w:r>
      <w:r w:rsidR="000F5B21" w:rsidRPr="005E660F">
        <w:rPr>
          <w:rFonts w:ascii="Arial" w:hAnsi="Arial" w:cs="Arial"/>
          <w:sz w:val="24"/>
          <w:szCs w:val="24"/>
        </w:rPr>
        <w:t xml:space="preserve"> ensure that they can demonstrate their ability to </w:t>
      </w:r>
      <w:r w:rsidR="009407BA" w:rsidRPr="005E660F">
        <w:rPr>
          <w:rFonts w:ascii="Arial" w:hAnsi="Arial" w:cs="Arial"/>
          <w:sz w:val="24"/>
          <w:szCs w:val="24"/>
        </w:rPr>
        <w:t>become self-directed learners</w:t>
      </w:r>
      <w:r w:rsidR="007F2AB8">
        <w:rPr>
          <w:rFonts w:ascii="Arial" w:hAnsi="Arial" w:cs="Arial"/>
          <w:sz w:val="24"/>
          <w:szCs w:val="24"/>
        </w:rPr>
        <w:t xml:space="preserve"> (Loeng, 2020)</w:t>
      </w:r>
      <w:r w:rsidR="009407BA" w:rsidRPr="005E660F">
        <w:rPr>
          <w:rFonts w:ascii="Arial" w:hAnsi="Arial" w:cs="Arial"/>
          <w:sz w:val="24"/>
          <w:szCs w:val="24"/>
        </w:rPr>
        <w:t>.</w:t>
      </w:r>
      <w:r w:rsidR="007B7E73" w:rsidRPr="005E660F">
        <w:rPr>
          <w:rFonts w:ascii="Arial" w:hAnsi="Arial" w:cs="Arial"/>
          <w:sz w:val="24"/>
          <w:szCs w:val="24"/>
        </w:rPr>
        <w:t xml:space="preserve"> </w:t>
      </w:r>
    </w:p>
    <w:p w14:paraId="2C661524" w14:textId="77777777" w:rsidR="00736F47" w:rsidRDefault="00736F47" w:rsidP="005E660F">
      <w:pPr>
        <w:spacing w:line="360" w:lineRule="auto"/>
        <w:rPr>
          <w:rFonts w:ascii="Arial" w:hAnsi="Arial" w:cs="Arial"/>
          <w:sz w:val="24"/>
          <w:szCs w:val="24"/>
        </w:rPr>
      </w:pPr>
    </w:p>
    <w:p w14:paraId="07F74B37" w14:textId="77777777" w:rsidR="00736F47" w:rsidRPr="005E660F" w:rsidRDefault="00736F47" w:rsidP="005E660F">
      <w:pPr>
        <w:spacing w:line="360" w:lineRule="auto"/>
        <w:rPr>
          <w:rFonts w:ascii="Arial" w:hAnsi="Arial" w:cs="Arial"/>
          <w:sz w:val="24"/>
          <w:szCs w:val="24"/>
        </w:rPr>
      </w:pPr>
    </w:p>
    <w:p w14:paraId="0A23A943" w14:textId="77777777" w:rsidR="000D0498" w:rsidRDefault="000D0498" w:rsidP="005E660F">
      <w:pPr>
        <w:spacing w:line="360" w:lineRule="auto"/>
        <w:rPr>
          <w:rFonts w:ascii="Arial" w:hAnsi="Arial" w:cs="Arial"/>
          <w:b/>
          <w:bCs/>
          <w:sz w:val="24"/>
          <w:szCs w:val="24"/>
        </w:rPr>
      </w:pPr>
    </w:p>
    <w:p w14:paraId="41CED890" w14:textId="135DA22F" w:rsidR="00A436BA" w:rsidRPr="005E660F" w:rsidRDefault="00A436BA" w:rsidP="005E660F">
      <w:pPr>
        <w:spacing w:line="360" w:lineRule="auto"/>
        <w:rPr>
          <w:rFonts w:ascii="Arial" w:hAnsi="Arial" w:cs="Arial"/>
          <w:b/>
          <w:bCs/>
          <w:sz w:val="24"/>
          <w:szCs w:val="24"/>
        </w:rPr>
      </w:pPr>
      <w:r w:rsidRPr="005E660F">
        <w:rPr>
          <w:rFonts w:ascii="Arial" w:hAnsi="Arial" w:cs="Arial"/>
          <w:b/>
          <w:bCs/>
          <w:sz w:val="24"/>
          <w:szCs w:val="24"/>
        </w:rPr>
        <w:lastRenderedPageBreak/>
        <w:t>Reference list</w:t>
      </w:r>
    </w:p>
    <w:p w14:paraId="45D3C99C" w14:textId="1D6F7C81" w:rsidR="00A67BFE" w:rsidRDefault="00A67BFE" w:rsidP="005E660F">
      <w:pPr>
        <w:spacing w:line="360" w:lineRule="auto"/>
        <w:rPr>
          <w:rFonts w:ascii="Arial" w:hAnsi="Arial" w:cs="Arial"/>
          <w:sz w:val="24"/>
          <w:szCs w:val="24"/>
        </w:rPr>
      </w:pPr>
      <w:r>
        <w:rPr>
          <w:rFonts w:ascii="Arial" w:hAnsi="Arial" w:cs="Arial"/>
          <w:sz w:val="24"/>
          <w:szCs w:val="24"/>
        </w:rPr>
        <w:t xml:space="preserve">Advance HE (2023) </w:t>
      </w:r>
      <w:r w:rsidRPr="00A67BFE">
        <w:rPr>
          <w:rFonts w:ascii="Arial" w:hAnsi="Arial" w:cs="Arial"/>
          <w:i/>
          <w:iCs/>
          <w:sz w:val="24"/>
          <w:szCs w:val="24"/>
        </w:rPr>
        <w:t>Professional Standards Framework</w:t>
      </w:r>
      <w:r>
        <w:rPr>
          <w:rFonts w:ascii="Arial" w:hAnsi="Arial" w:cs="Arial"/>
          <w:sz w:val="24"/>
          <w:szCs w:val="24"/>
        </w:rPr>
        <w:t xml:space="preserve">. Available at: </w:t>
      </w:r>
      <w:hyperlink r:id="rId9" w:history="1">
        <w:r w:rsidRPr="00237D67">
          <w:rPr>
            <w:rStyle w:val="Hyperlink"/>
            <w:rFonts w:ascii="Arial" w:hAnsi="Arial" w:cs="Arial"/>
            <w:sz w:val="24"/>
            <w:szCs w:val="24"/>
          </w:rPr>
          <w:t>ht</w:t>
        </w:r>
        <w:r w:rsidRPr="00237D67">
          <w:rPr>
            <w:rStyle w:val="Hyperlink"/>
            <w:rFonts w:ascii="Arial" w:hAnsi="Arial" w:cs="Arial"/>
            <w:sz w:val="24"/>
            <w:szCs w:val="24"/>
          </w:rPr>
          <w:t>tps://www.advance-he.ac.uk/teaching-and-learning/psf</w:t>
        </w:r>
      </w:hyperlink>
      <w:r>
        <w:rPr>
          <w:rFonts w:ascii="Arial" w:hAnsi="Arial" w:cs="Arial"/>
          <w:sz w:val="24"/>
          <w:szCs w:val="24"/>
        </w:rPr>
        <w:t xml:space="preserve"> (Accessed: 30 April 2024).</w:t>
      </w:r>
    </w:p>
    <w:p w14:paraId="23165A5B" w14:textId="0C0C1023" w:rsidR="003A14F4" w:rsidRPr="005E660F" w:rsidRDefault="003A14F4" w:rsidP="005E660F">
      <w:pPr>
        <w:spacing w:line="360" w:lineRule="auto"/>
        <w:rPr>
          <w:rFonts w:ascii="Arial" w:hAnsi="Arial" w:cs="Arial"/>
          <w:sz w:val="24"/>
          <w:szCs w:val="24"/>
        </w:rPr>
      </w:pPr>
      <w:proofErr w:type="spellStart"/>
      <w:r w:rsidRPr="005E660F">
        <w:rPr>
          <w:rFonts w:ascii="Arial" w:hAnsi="Arial" w:cs="Arial"/>
          <w:sz w:val="24"/>
          <w:szCs w:val="24"/>
        </w:rPr>
        <w:t>Badwen</w:t>
      </w:r>
      <w:proofErr w:type="spellEnd"/>
      <w:r w:rsidRPr="005E660F">
        <w:rPr>
          <w:rFonts w:ascii="Arial" w:hAnsi="Arial" w:cs="Arial"/>
          <w:sz w:val="24"/>
          <w:szCs w:val="24"/>
        </w:rPr>
        <w:t xml:space="preserve">, A. (2022) ‘Almost a third of disabled children and teenager face abuse, global study finds’, </w:t>
      </w:r>
      <w:r w:rsidRPr="005E660F">
        <w:rPr>
          <w:rFonts w:ascii="Arial" w:hAnsi="Arial" w:cs="Arial"/>
          <w:i/>
          <w:iCs/>
          <w:sz w:val="24"/>
          <w:szCs w:val="24"/>
        </w:rPr>
        <w:t>The Guardian</w:t>
      </w:r>
      <w:r w:rsidRPr="005E660F">
        <w:rPr>
          <w:rFonts w:ascii="Arial" w:hAnsi="Arial" w:cs="Arial"/>
          <w:sz w:val="24"/>
          <w:szCs w:val="24"/>
        </w:rPr>
        <w:t xml:space="preserve">, 17 March [Online]. Available at: </w:t>
      </w:r>
      <w:hyperlink r:id="rId10" w:history="1">
        <w:r w:rsidRPr="005E660F">
          <w:rPr>
            <w:rStyle w:val="Hyperlink"/>
            <w:rFonts w:ascii="Arial" w:hAnsi="Arial" w:cs="Arial"/>
            <w:sz w:val="24"/>
            <w:szCs w:val="24"/>
          </w:rPr>
          <w:t>https://www.theguardian.com/society/2022/mar/17/almost-a-third-of-disabled-children-and-teenagers-face-abuse-global-study-finds</w:t>
        </w:r>
      </w:hyperlink>
      <w:r w:rsidRPr="005E660F">
        <w:rPr>
          <w:rFonts w:ascii="Arial" w:hAnsi="Arial" w:cs="Arial"/>
          <w:sz w:val="24"/>
          <w:szCs w:val="24"/>
        </w:rPr>
        <w:t xml:space="preserve"> (Accessed: 21 April 2024).</w:t>
      </w:r>
    </w:p>
    <w:p w14:paraId="2B95120D" w14:textId="77777777" w:rsidR="00A436BA" w:rsidRPr="005E660F" w:rsidRDefault="00A436BA" w:rsidP="005E660F">
      <w:pPr>
        <w:spacing w:line="360" w:lineRule="auto"/>
        <w:rPr>
          <w:rFonts w:ascii="Arial" w:hAnsi="Arial" w:cs="Arial"/>
          <w:sz w:val="24"/>
          <w:szCs w:val="24"/>
        </w:rPr>
      </w:pPr>
      <w:r w:rsidRPr="005E660F">
        <w:rPr>
          <w:rFonts w:ascii="Arial" w:hAnsi="Arial" w:cs="Arial"/>
          <w:sz w:val="24"/>
          <w:szCs w:val="24"/>
        </w:rPr>
        <w:t xml:space="preserve">Fang, Z., Cerna-Turoff, I., </w:t>
      </w:r>
      <w:proofErr w:type="spellStart"/>
      <w:r w:rsidRPr="005E660F">
        <w:rPr>
          <w:rFonts w:ascii="Arial" w:hAnsi="Arial" w:cs="Arial"/>
          <w:sz w:val="24"/>
          <w:szCs w:val="24"/>
        </w:rPr>
        <w:t>Mphil</w:t>
      </w:r>
      <w:proofErr w:type="spellEnd"/>
      <w:r w:rsidRPr="005E660F">
        <w:rPr>
          <w:rFonts w:ascii="Arial" w:hAnsi="Arial" w:cs="Arial"/>
          <w:sz w:val="24"/>
          <w:szCs w:val="24"/>
        </w:rPr>
        <w:t xml:space="preserve">, C.Z., Lu, M., Lachman, J.M. and Barlow, J. (2022) ‘Global estimates of violence against children with disabilities: an updated systematic review and meta-analysis’, </w:t>
      </w:r>
      <w:r w:rsidRPr="005E660F">
        <w:rPr>
          <w:rFonts w:ascii="Arial" w:hAnsi="Arial" w:cs="Arial"/>
          <w:i/>
          <w:iCs/>
          <w:sz w:val="24"/>
          <w:szCs w:val="24"/>
        </w:rPr>
        <w:t xml:space="preserve">The Lancet </w:t>
      </w:r>
      <w:proofErr w:type="gramStart"/>
      <w:r w:rsidRPr="005E660F">
        <w:rPr>
          <w:rFonts w:ascii="Arial" w:hAnsi="Arial" w:cs="Arial"/>
          <w:i/>
          <w:iCs/>
          <w:sz w:val="24"/>
          <w:szCs w:val="24"/>
        </w:rPr>
        <w:t>Child</w:t>
      </w:r>
      <w:proofErr w:type="gramEnd"/>
      <w:r w:rsidRPr="005E660F">
        <w:rPr>
          <w:rFonts w:ascii="Arial" w:hAnsi="Arial" w:cs="Arial"/>
          <w:i/>
          <w:iCs/>
          <w:sz w:val="24"/>
          <w:szCs w:val="24"/>
        </w:rPr>
        <w:t xml:space="preserve"> and Adolescent Health</w:t>
      </w:r>
      <w:r w:rsidRPr="005E660F">
        <w:rPr>
          <w:rFonts w:ascii="Arial" w:hAnsi="Arial" w:cs="Arial"/>
          <w:sz w:val="24"/>
          <w:szCs w:val="24"/>
        </w:rPr>
        <w:t xml:space="preserve">, vol 6(5), pp.313-323. Available at: </w:t>
      </w:r>
      <w:hyperlink r:id="rId11" w:history="1">
        <w:r w:rsidRPr="005E660F">
          <w:rPr>
            <w:rStyle w:val="Hyperlink"/>
            <w:rFonts w:ascii="Arial" w:hAnsi="Arial" w:cs="Arial"/>
            <w:sz w:val="24"/>
            <w:szCs w:val="24"/>
          </w:rPr>
          <w:t>https://www.thelancet.com/journals/lanchi/article/PIIS2352-4642(22)00033-5/abstract</w:t>
        </w:r>
      </w:hyperlink>
      <w:r w:rsidRPr="005E660F">
        <w:rPr>
          <w:rFonts w:ascii="Arial" w:hAnsi="Arial" w:cs="Arial"/>
          <w:sz w:val="24"/>
          <w:szCs w:val="24"/>
        </w:rPr>
        <w:t xml:space="preserve"> (Accessed: 21 April 2024).</w:t>
      </w:r>
    </w:p>
    <w:p w14:paraId="10E25105" w14:textId="77777777" w:rsidR="00A436BA" w:rsidRPr="005E660F" w:rsidRDefault="00A436BA" w:rsidP="005E660F">
      <w:pPr>
        <w:spacing w:line="360" w:lineRule="auto"/>
        <w:rPr>
          <w:rFonts w:ascii="Arial" w:hAnsi="Arial" w:cs="Arial"/>
          <w:sz w:val="24"/>
          <w:szCs w:val="24"/>
        </w:rPr>
      </w:pPr>
      <w:r w:rsidRPr="005E660F">
        <w:rPr>
          <w:rFonts w:ascii="Arial" w:hAnsi="Arial" w:cs="Arial"/>
          <w:sz w:val="24"/>
          <w:szCs w:val="24"/>
        </w:rPr>
        <w:t xml:space="preserve">Future Generations Commissioner for Wales (2019) </w:t>
      </w:r>
      <w:r w:rsidRPr="005E660F">
        <w:rPr>
          <w:rFonts w:ascii="Arial" w:hAnsi="Arial" w:cs="Arial"/>
          <w:i/>
          <w:iCs/>
          <w:sz w:val="24"/>
          <w:szCs w:val="24"/>
        </w:rPr>
        <w:t>A journey to A More Equal Wales.</w:t>
      </w:r>
      <w:r w:rsidRPr="005E660F">
        <w:rPr>
          <w:rFonts w:ascii="Arial" w:hAnsi="Arial" w:cs="Arial"/>
          <w:sz w:val="24"/>
          <w:szCs w:val="24"/>
        </w:rPr>
        <w:t xml:space="preserve"> Available at: </w:t>
      </w:r>
      <w:hyperlink r:id="rId12" w:history="1">
        <w:r w:rsidRPr="005E660F">
          <w:rPr>
            <w:rStyle w:val="Hyperlink"/>
            <w:rFonts w:ascii="Arial" w:hAnsi="Arial" w:cs="Arial"/>
            <w:sz w:val="24"/>
            <w:szCs w:val="24"/>
          </w:rPr>
          <w:t>https://www.futuregenerations.wales/wp-content/uploads/2019/11/FINAL-Equality-Wales-Topic-4.pdf</w:t>
        </w:r>
      </w:hyperlink>
      <w:r w:rsidRPr="005E660F">
        <w:rPr>
          <w:rFonts w:ascii="Arial" w:hAnsi="Arial" w:cs="Arial"/>
          <w:sz w:val="24"/>
          <w:szCs w:val="24"/>
        </w:rPr>
        <w:t xml:space="preserve"> (Accessed: 21 April 2024).</w:t>
      </w:r>
    </w:p>
    <w:p w14:paraId="7AD30B2C" w14:textId="02B3CCD4" w:rsidR="007F2AB8" w:rsidRPr="001160CB" w:rsidRDefault="00A436BA" w:rsidP="005E660F">
      <w:pPr>
        <w:spacing w:line="360" w:lineRule="auto"/>
        <w:rPr>
          <w:rFonts w:ascii="Arial" w:hAnsi="Arial" w:cs="Arial"/>
          <w:color w:val="1F1F1F"/>
          <w:sz w:val="24"/>
          <w:szCs w:val="24"/>
          <w:shd w:val="clear" w:color="auto" w:fill="FFFFFF"/>
        </w:rPr>
      </w:pPr>
      <w:r w:rsidRPr="005E660F">
        <w:rPr>
          <w:rFonts w:ascii="Arial" w:hAnsi="Arial" w:cs="Arial"/>
          <w:color w:val="1F1F1F"/>
          <w:sz w:val="24"/>
          <w:szCs w:val="24"/>
          <w:shd w:val="clear" w:color="auto" w:fill="FFFFFF"/>
        </w:rPr>
        <w:t xml:space="preserve">Future Generations Commissioner for Wales (2024) </w:t>
      </w:r>
      <w:r w:rsidRPr="005E660F">
        <w:rPr>
          <w:rFonts w:ascii="Arial" w:hAnsi="Arial" w:cs="Arial"/>
          <w:i/>
          <w:iCs/>
          <w:color w:val="1F1F1F"/>
          <w:sz w:val="24"/>
          <w:szCs w:val="24"/>
          <w:shd w:val="clear" w:color="auto" w:fill="FFFFFF"/>
        </w:rPr>
        <w:t>Well-being of Future Generations (Wales) Act 2015</w:t>
      </w:r>
      <w:r w:rsidRPr="005E660F">
        <w:rPr>
          <w:rFonts w:ascii="Arial" w:hAnsi="Arial" w:cs="Arial"/>
          <w:color w:val="1F1F1F"/>
          <w:sz w:val="24"/>
          <w:szCs w:val="24"/>
          <w:shd w:val="clear" w:color="auto" w:fill="FFFFFF"/>
        </w:rPr>
        <w:t xml:space="preserve">. Available at: </w:t>
      </w:r>
      <w:hyperlink r:id="rId13" w:history="1">
        <w:r w:rsidRPr="005E660F">
          <w:rPr>
            <w:rStyle w:val="Hyperlink"/>
            <w:rFonts w:ascii="Arial" w:hAnsi="Arial" w:cs="Arial"/>
            <w:sz w:val="24"/>
            <w:szCs w:val="24"/>
            <w:shd w:val="clear" w:color="auto" w:fill="FFFFFF"/>
          </w:rPr>
          <w:t>https://www.futuregenerations.wales/about-us/future-generations-act/</w:t>
        </w:r>
      </w:hyperlink>
      <w:r w:rsidRPr="005E660F">
        <w:rPr>
          <w:rFonts w:ascii="Arial" w:hAnsi="Arial" w:cs="Arial"/>
          <w:color w:val="1F1F1F"/>
          <w:sz w:val="24"/>
          <w:szCs w:val="24"/>
          <w:shd w:val="clear" w:color="auto" w:fill="FFFFFF"/>
        </w:rPr>
        <w:t xml:space="preserve"> (Accessed: 21 April 2024).</w:t>
      </w:r>
    </w:p>
    <w:p w14:paraId="36883807" w14:textId="24243F05" w:rsidR="003A14F4" w:rsidRDefault="003A14F4" w:rsidP="005E660F">
      <w:pPr>
        <w:spacing w:line="360" w:lineRule="auto"/>
        <w:rPr>
          <w:rFonts w:ascii="Arial" w:hAnsi="Arial" w:cs="Arial"/>
          <w:sz w:val="24"/>
          <w:szCs w:val="24"/>
        </w:rPr>
      </w:pPr>
      <w:r w:rsidRPr="005E660F">
        <w:rPr>
          <w:rFonts w:ascii="Arial" w:hAnsi="Arial" w:cs="Arial"/>
          <w:sz w:val="24"/>
          <w:szCs w:val="24"/>
        </w:rPr>
        <w:t xml:space="preserve">Gov.UK (no date) </w:t>
      </w:r>
      <w:r w:rsidRPr="005E660F">
        <w:rPr>
          <w:rFonts w:ascii="Arial" w:hAnsi="Arial" w:cs="Arial"/>
          <w:i/>
          <w:iCs/>
          <w:sz w:val="24"/>
          <w:szCs w:val="24"/>
        </w:rPr>
        <w:t>Meeting the needs of all children. Available</w:t>
      </w:r>
      <w:r w:rsidRPr="005E660F">
        <w:rPr>
          <w:rFonts w:ascii="Arial" w:hAnsi="Arial" w:cs="Arial"/>
          <w:sz w:val="24"/>
          <w:szCs w:val="24"/>
        </w:rPr>
        <w:t xml:space="preserve"> at: </w:t>
      </w:r>
      <w:hyperlink r:id="rId14" w:history="1">
        <w:r w:rsidR="007F2AB8" w:rsidRPr="00237D67">
          <w:rPr>
            <w:rStyle w:val="Hyperlink"/>
            <w:rFonts w:ascii="Arial" w:hAnsi="Arial" w:cs="Arial"/>
            <w:sz w:val="24"/>
            <w:szCs w:val="24"/>
          </w:rPr>
          <w:t>https://help-for-early-years-providers.education.gov.uk/get-help-to-improve-your-practice/meeting-the-needs-of-all-children</w:t>
        </w:r>
      </w:hyperlink>
      <w:r w:rsidRPr="005E660F">
        <w:rPr>
          <w:rFonts w:ascii="Arial" w:hAnsi="Arial" w:cs="Arial"/>
          <w:sz w:val="24"/>
          <w:szCs w:val="24"/>
        </w:rPr>
        <w:t xml:space="preserve"> (Accessed: 28 April 2024).</w:t>
      </w:r>
    </w:p>
    <w:p w14:paraId="14978F4E" w14:textId="71148871" w:rsidR="007F2AB8" w:rsidRDefault="007F2AB8" w:rsidP="005E660F">
      <w:pPr>
        <w:spacing w:line="360" w:lineRule="auto"/>
        <w:rPr>
          <w:rFonts w:ascii="Arial" w:hAnsi="Arial" w:cs="Arial"/>
          <w:sz w:val="24"/>
          <w:szCs w:val="24"/>
        </w:rPr>
      </w:pPr>
      <w:r>
        <w:rPr>
          <w:rFonts w:ascii="Arial" w:hAnsi="Arial" w:cs="Arial"/>
          <w:sz w:val="24"/>
          <w:szCs w:val="24"/>
        </w:rPr>
        <w:t>Lo</w:t>
      </w:r>
      <w:r w:rsidR="004A48ED">
        <w:rPr>
          <w:rFonts w:ascii="Arial" w:hAnsi="Arial" w:cs="Arial"/>
          <w:sz w:val="24"/>
          <w:szCs w:val="24"/>
        </w:rPr>
        <w:t xml:space="preserve">eng, N. (2020) ‘Self-Directed Learning: A Core Concept in Adult Education’, </w:t>
      </w:r>
      <w:r w:rsidR="004A48ED" w:rsidRPr="00002BBF">
        <w:rPr>
          <w:rFonts w:ascii="Arial" w:hAnsi="Arial" w:cs="Arial"/>
          <w:i/>
          <w:iCs/>
          <w:sz w:val="24"/>
          <w:szCs w:val="24"/>
        </w:rPr>
        <w:t>Educational Research Internationa</w:t>
      </w:r>
      <w:r w:rsidR="004A1AB9" w:rsidRPr="00002BBF">
        <w:rPr>
          <w:rFonts w:ascii="Arial" w:hAnsi="Arial" w:cs="Arial"/>
          <w:i/>
          <w:iCs/>
          <w:sz w:val="24"/>
          <w:szCs w:val="24"/>
        </w:rPr>
        <w:t>l</w:t>
      </w:r>
      <w:r w:rsidR="004A1AB9">
        <w:rPr>
          <w:rFonts w:ascii="Arial" w:hAnsi="Arial" w:cs="Arial"/>
          <w:sz w:val="24"/>
          <w:szCs w:val="24"/>
        </w:rPr>
        <w:t xml:space="preserve">. Available at: </w:t>
      </w:r>
      <w:hyperlink r:id="rId15" w:history="1">
        <w:r w:rsidR="004A1AB9" w:rsidRPr="00237D67">
          <w:rPr>
            <w:rStyle w:val="Hyperlink"/>
            <w:rFonts w:ascii="Arial" w:hAnsi="Arial" w:cs="Arial"/>
            <w:sz w:val="24"/>
            <w:szCs w:val="24"/>
          </w:rPr>
          <w:t>ht</w:t>
        </w:r>
        <w:r w:rsidR="004A1AB9" w:rsidRPr="00237D67">
          <w:rPr>
            <w:rStyle w:val="Hyperlink"/>
            <w:rFonts w:ascii="Arial" w:hAnsi="Arial" w:cs="Arial"/>
            <w:sz w:val="24"/>
            <w:szCs w:val="24"/>
          </w:rPr>
          <w:t>tps://www.hindawi.com/journals/edri/2020/3816132/</w:t>
        </w:r>
      </w:hyperlink>
      <w:r w:rsidR="004A1AB9">
        <w:rPr>
          <w:rFonts w:ascii="Arial" w:hAnsi="Arial" w:cs="Arial"/>
          <w:sz w:val="24"/>
          <w:szCs w:val="24"/>
        </w:rPr>
        <w:t xml:space="preserve"> (Accessed: 30 April 2024).</w:t>
      </w:r>
    </w:p>
    <w:p w14:paraId="3B263A01" w14:textId="14EE8BB3" w:rsidR="000A14DA" w:rsidRPr="005E660F" w:rsidRDefault="000A14DA" w:rsidP="005E660F">
      <w:pPr>
        <w:spacing w:line="360" w:lineRule="auto"/>
        <w:rPr>
          <w:rFonts w:ascii="Arial" w:hAnsi="Arial" w:cs="Arial"/>
          <w:sz w:val="24"/>
          <w:szCs w:val="24"/>
        </w:rPr>
      </w:pPr>
      <w:r>
        <w:rPr>
          <w:rFonts w:ascii="Arial" w:hAnsi="Arial" w:cs="Arial"/>
          <w:sz w:val="24"/>
          <w:szCs w:val="24"/>
        </w:rPr>
        <w:t xml:space="preserve">Morris, R., Perry, T. and Wardle, L. (2021) ‘Formative assessment and feedback for learning in higher education: A systematic review’, </w:t>
      </w:r>
      <w:r w:rsidRPr="0026154F">
        <w:rPr>
          <w:rFonts w:ascii="Arial" w:hAnsi="Arial" w:cs="Arial"/>
          <w:i/>
          <w:iCs/>
          <w:sz w:val="24"/>
          <w:szCs w:val="24"/>
        </w:rPr>
        <w:t>Review of Education</w:t>
      </w:r>
      <w:r>
        <w:rPr>
          <w:rFonts w:ascii="Arial" w:hAnsi="Arial" w:cs="Arial"/>
          <w:sz w:val="24"/>
          <w:szCs w:val="24"/>
        </w:rPr>
        <w:t xml:space="preserve">, vol 9(3). Available at: </w:t>
      </w:r>
      <w:hyperlink r:id="rId16" w:history="1">
        <w:r w:rsidR="0026154F" w:rsidRPr="00237D67">
          <w:rPr>
            <w:rStyle w:val="Hyperlink"/>
            <w:rFonts w:ascii="Arial" w:hAnsi="Arial" w:cs="Arial"/>
            <w:sz w:val="24"/>
            <w:szCs w:val="24"/>
          </w:rPr>
          <w:t>h</w:t>
        </w:r>
        <w:r w:rsidR="0026154F" w:rsidRPr="00237D67">
          <w:rPr>
            <w:rStyle w:val="Hyperlink"/>
            <w:rFonts w:ascii="Arial" w:hAnsi="Arial" w:cs="Arial"/>
            <w:sz w:val="24"/>
            <w:szCs w:val="24"/>
          </w:rPr>
          <w:t>ttps://bera-journals.onlinelibrary.wiley.com/doi/full/10.1002/rev3.3292</w:t>
        </w:r>
      </w:hyperlink>
      <w:r w:rsidR="0026154F">
        <w:rPr>
          <w:rFonts w:ascii="Arial" w:hAnsi="Arial" w:cs="Arial"/>
          <w:sz w:val="24"/>
          <w:szCs w:val="24"/>
        </w:rPr>
        <w:t xml:space="preserve"> (Accessed: 30 April 2024).</w:t>
      </w:r>
    </w:p>
    <w:p w14:paraId="22DA3D69" w14:textId="77777777" w:rsidR="003A14F4" w:rsidRDefault="003A14F4" w:rsidP="005E660F">
      <w:pPr>
        <w:spacing w:line="360" w:lineRule="auto"/>
        <w:rPr>
          <w:rFonts w:ascii="Arial" w:hAnsi="Arial" w:cs="Arial"/>
          <w:sz w:val="24"/>
          <w:szCs w:val="24"/>
        </w:rPr>
      </w:pPr>
      <w:r w:rsidRPr="005E660F">
        <w:rPr>
          <w:rFonts w:ascii="Arial" w:hAnsi="Arial" w:cs="Arial"/>
          <w:sz w:val="24"/>
          <w:szCs w:val="24"/>
        </w:rPr>
        <w:lastRenderedPageBreak/>
        <w:t xml:space="preserve">National Autistic Society (2020) </w:t>
      </w:r>
      <w:r w:rsidRPr="005E660F">
        <w:rPr>
          <w:rFonts w:ascii="Arial" w:hAnsi="Arial" w:cs="Arial"/>
          <w:i/>
          <w:iCs/>
          <w:sz w:val="24"/>
          <w:szCs w:val="24"/>
        </w:rPr>
        <w:t>Individual Development Plans</w:t>
      </w:r>
      <w:r w:rsidRPr="005E660F">
        <w:rPr>
          <w:rFonts w:ascii="Arial" w:hAnsi="Arial" w:cs="Arial"/>
          <w:sz w:val="24"/>
          <w:szCs w:val="24"/>
        </w:rPr>
        <w:t xml:space="preserve">. Available at: </w:t>
      </w:r>
      <w:hyperlink r:id="rId17" w:history="1">
        <w:r w:rsidRPr="005E660F">
          <w:rPr>
            <w:rStyle w:val="Hyperlink"/>
            <w:rFonts w:ascii="Arial" w:hAnsi="Arial" w:cs="Arial"/>
            <w:sz w:val="24"/>
            <w:szCs w:val="24"/>
          </w:rPr>
          <w:t>https://www.autism.org.uk/advice-and-guidance/topics/education/extra-help-at-school/wales/individual-education-plan</w:t>
        </w:r>
      </w:hyperlink>
      <w:r w:rsidRPr="005E660F">
        <w:rPr>
          <w:rFonts w:ascii="Arial" w:hAnsi="Arial" w:cs="Arial"/>
          <w:sz w:val="24"/>
          <w:szCs w:val="24"/>
        </w:rPr>
        <w:t xml:space="preserve"> (Accessed: 16 April 2024).</w:t>
      </w:r>
    </w:p>
    <w:p w14:paraId="15730E87" w14:textId="2BE45F6D" w:rsidR="00CC43CB" w:rsidRPr="005E660F" w:rsidRDefault="00CC43CB" w:rsidP="005E660F">
      <w:pPr>
        <w:spacing w:line="360" w:lineRule="auto"/>
        <w:rPr>
          <w:rFonts w:ascii="Arial" w:hAnsi="Arial" w:cs="Arial"/>
          <w:sz w:val="24"/>
          <w:szCs w:val="24"/>
        </w:rPr>
      </w:pPr>
      <w:r>
        <w:rPr>
          <w:rFonts w:ascii="Arial" w:hAnsi="Arial" w:cs="Arial"/>
          <w:sz w:val="24"/>
          <w:szCs w:val="24"/>
        </w:rPr>
        <w:t xml:space="preserve">NSPCC (2023) </w:t>
      </w:r>
      <w:r w:rsidRPr="00D266DE">
        <w:rPr>
          <w:rFonts w:ascii="Arial" w:hAnsi="Arial" w:cs="Arial"/>
          <w:i/>
          <w:iCs/>
          <w:sz w:val="24"/>
          <w:szCs w:val="24"/>
        </w:rPr>
        <w:t>Protecting children from neglect</w:t>
      </w:r>
      <w:r>
        <w:rPr>
          <w:rFonts w:ascii="Arial" w:hAnsi="Arial" w:cs="Arial"/>
          <w:sz w:val="24"/>
          <w:szCs w:val="24"/>
        </w:rPr>
        <w:t xml:space="preserve">. Available at: </w:t>
      </w:r>
      <w:hyperlink r:id="rId18" w:history="1">
        <w:r w:rsidR="00D266DE" w:rsidRPr="00237D67">
          <w:rPr>
            <w:rStyle w:val="Hyperlink"/>
            <w:rFonts w:ascii="Arial" w:hAnsi="Arial" w:cs="Arial"/>
            <w:sz w:val="24"/>
            <w:szCs w:val="24"/>
          </w:rPr>
          <w:t>h</w:t>
        </w:r>
        <w:r w:rsidR="00D266DE" w:rsidRPr="00237D67">
          <w:rPr>
            <w:rStyle w:val="Hyperlink"/>
            <w:rFonts w:ascii="Arial" w:hAnsi="Arial" w:cs="Arial"/>
            <w:sz w:val="24"/>
            <w:szCs w:val="24"/>
          </w:rPr>
          <w:t>ttps://learning.nspcc.org.uk/child-abuse-and-neglect/neglect/</w:t>
        </w:r>
      </w:hyperlink>
      <w:r w:rsidR="00D266DE">
        <w:rPr>
          <w:rFonts w:ascii="Arial" w:hAnsi="Arial" w:cs="Arial"/>
          <w:sz w:val="24"/>
          <w:szCs w:val="24"/>
        </w:rPr>
        <w:t xml:space="preserve"> (Accessed: 30 April 2024).</w:t>
      </w:r>
    </w:p>
    <w:p w14:paraId="2972A8F5" w14:textId="77777777" w:rsidR="00A436BA" w:rsidRPr="005E660F" w:rsidRDefault="00A436BA" w:rsidP="005E660F">
      <w:pPr>
        <w:spacing w:line="360" w:lineRule="auto"/>
        <w:rPr>
          <w:rFonts w:ascii="Arial" w:hAnsi="Arial" w:cs="Arial"/>
          <w:sz w:val="24"/>
          <w:szCs w:val="24"/>
        </w:rPr>
      </w:pPr>
      <w:r w:rsidRPr="005E660F">
        <w:rPr>
          <w:rFonts w:ascii="Arial" w:hAnsi="Arial" w:cs="Arial"/>
          <w:sz w:val="24"/>
          <w:szCs w:val="24"/>
        </w:rPr>
        <w:t xml:space="preserve">NSPCC (2024) </w:t>
      </w:r>
      <w:r w:rsidRPr="005E660F">
        <w:rPr>
          <w:rFonts w:ascii="Arial" w:hAnsi="Arial" w:cs="Arial"/>
          <w:i/>
          <w:iCs/>
          <w:sz w:val="24"/>
          <w:szCs w:val="24"/>
        </w:rPr>
        <w:t>d/Deaf children who have disabilities: learning from case reviews.</w:t>
      </w:r>
      <w:r w:rsidRPr="005E660F">
        <w:rPr>
          <w:rFonts w:ascii="Arial" w:hAnsi="Arial" w:cs="Arial"/>
          <w:sz w:val="24"/>
          <w:szCs w:val="24"/>
        </w:rPr>
        <w:t xml:space="preserve"> Available at: </w:t>
      </w:r>
      <w:hyperlink r:id="rId19" w:history="1">
        <w:r w:rsidRPr="005E660F">
          <w:rPr>
            <w:rStyle w:val="Hyperlink"/>
            <w:rFonts w:ascii="Arial" w:hAnsi="Arial" w:cs="Arial"/>
            <w:sz w:val="24"/>
            <w:szCs w:val="24"/>
          </w:rPr>
          <w:t>https://learning.nspcc.org.uk/media/02rccts4/deaf-children-disabilities-learning-from-case-reviews.pdf</w:t>
        </w:r>
      </w:hyperlink>
      <w:r w:rsidRPr="005E660F">
        <w:rPr>
          <w:rFonts w:ascii="Arial" w:hAnsi="Arial" w:cs="Arial"/>
          <w:sz w:val="24"/>
          <w:szCs w:val="24"/>
        </w:rPr>
        <w:t xml:space="preserve"> (Accessed: 16 April 2024).</w:t>
      </w:r>
    </w:p>
    <w:p w14:paraId="5DB52444" w14:textId="77777777" w:rsidR="008E6939" w:rsidRDefault="008E6939" w:rsidP="008E6939">
      <w:pPr>
        <w:spacing w:line="360" w:lineRule="auto"/>
        <w:rPr>
          <w:rFonts w:ascii="Arial" w:hAnsi="Arial" w:cs="Arial"/>
          <w:sz w:val="24"/>
          <w:szCs w:val="24"/>
        </w:rPr>
      </w:pPr>
      <w:r w:rsidRPr="004D5F96">
        <w:rPr>
          <w:rFonts w:ascii="Arial" w:hAnsi="Arial" w:cs="Arial"/>
          <w:sz w:val="24"/>
          <w:szCs w:val="24"/>
        </w:rPr>
        <w:t>Race</w:t>
      </w:r>
      <w:r>
        <w:rPr>
          <w:rFonts w:ascii="Arial" w:hAnsi="Arial" w:cs="Arial"/>
          <w:sz w:val="24"/>
          <w:szCs w:val="24"/>
        </w:rPr>
        <w:t>, P.</w:t>
      </w:r>
      <w:r w:rsidRPr="004D5F96">
        <w:rPr>
          <w:rFonts w:ascii="Arial" w:hAnsi="Arial" w:cs="Arial"/>
          <w:sz w:val="24"/>
          <w:szCs w:val="24"/>
        </w:rPr>
        <w:t xml:space="preserve"> (2020) </w:t>
      </w:r>
      <w:r w:rsidRPr="003E1398">
        <w:rPr>
          <w:rFonts w:ascii="Arial" w:hAnsi="Arial" w:cs="Arial"/>
          <w:i/>
          <w:iCs/>
          <w:sz w:val="24"/>
          <w:szCs w:val="24"/>
        </w:rPr>
        <w:t>The Lecturer’s Toolkit: A Practical Guide to Assessment, Learning and Teaching</w:t>
      </w:r>
      <w:r w:rsidRPr="004D5F96">
        <w:rPr>
          <w:rFonts w:ascii="Arial" w:hAnsi="Arial" w:cs="Arial"/>
          <w:sz w:val="24"/>
          <w:szCs w:val="24"/>
        </w:rPr>
        <w:t>. Abingdon, Oxon: Routledge. Available at: https://search-ebscohost-com.ezproxy.uwtsd.ac.uk/login.aspx?direct=true&amp;db=nlebk&amp;AN=2269436&amp;site=ehost-live</w:t>
      </w:r>
      <w:r>
        <w:rPr>
          <w:rFonts w:ascii="Arial" w:hAnsi="Arial" w:cs="Arial"/>
          <w:sz w:val="24"/>
          <w:szCs w:val="24"/>
        </w:rPr>
        <w:t xml:space="preserve"> </w:t>
      </w:r>
      <w:r w:rsidRPr="004D5F96">
        <w:rPr>
          <w:rFonts w:ascii="Arial" w:hAnsi="Arial" w:cs="Arial"/>
          <w:sz w:val="24"/>
          <w:szCs w:val="24"/>
        </w:rPr>
        <w:t>(Accessed: 30 April 2024).</w:t>
      </w:r>
    </w:p>
    <w:p w14:paraId="6BA25199" w14:textId="761122A1" w:rsidR="00BC1101" w:rsidRPr="005E660F" w:rsidRDefault="00BC1101" w:rsidP="008E6939">
      <w:pPr>
        <w:spacing w:line="360" w:lineRule="auto"/>
        <w:rPr>
          <w:rFonts w:ascii="Arial" w:hAnsi="Arial" w:cs="Arial"/>
          <w:sz w:val="24"/>
          <w:szCs w:val="24"/>
        </w:rPr>
      </w:pPr>
      <w:r w:rsidRPr="00BC1101">
        <w:rPr>
          <w:rFonts w:ascii="Arial" w:hAnsi="Arial" w:cs="Arial"/>
          <w:sz w:val="24"/>
          <w:szCs w:val="24"/>
        </w:rPr>
        <w:t>Reece, I</w:t>
      </w:r>
      <w:r w:rsidR="002D4D0C">
        <w:rPr>
          <w:rFonts w:ascii="Arial" w:hAnsi="Arial" w:cs="Arial"/>
          <w:sz w:val="24"/>
          <w:szCs w:val="24"/>
        </w:rPr>
        <w:t>.</w:t>
      </w:r>
      <w:r w:rsidRPr="00BC1101">
        <w:rPr>
          <w:rFonts w:ascii="Arial" w:hAnsi="Arial" w:cs="Arial"/>
          <w:sz w:val="24"/>
          <w:szCs w:val="24"/>
        </w:rPr>
        <w:t xml:space="preserve"> </w:t>
      </w:r>
      <w:r w:rsidR="002D4D0C">
        <w:rPr>
          <w:rFonts w:ascii="Arial" w:hAnsi="Arial" w:cs="Arial"/>
          <w:sz w:val="24"/>
          <w:szCs w:val="24"/>
        </w:rPr>
        <w:t xml:space="preserve">and </w:t>
      </w:r>
      <w:r w:rsidRPr="00BC1101">
        <w:rPr>
          <w:rFonts w:ascii="Arial" w:hAnsi="Arial" w:cs="Arial"/>
          <w:sz w:val="24"/>
          <w:szCs w:val="24"/>
        </w:rPr>
        <w:t xml:space="preserve">Walker, S. (2007). </w:t>
      </w:r>
      <w:r w:rsidRPr="002D4D0C">
        <w:rPr>
          <w:rFonts w:ascii="Arial" w:hAnsi="Arial" w:cs="Arial"/>
          <w:i/>
          <w:iCs/>
          <w:sz w:val="24"/>
          <w:szCs w:val="24"/>
        </w:rPr>
        <w:t xml:space="preserve">Teaching, </w:t>
      </w:r>
      <w:r w:rsidR="002D4D0C" w:rsidRPr="002D4D0C">
        <w:rPr>
          <w:rFonts w:ascii="Arial" w:hAnsi="Arial" w:cs="Arial"/>
          <w:i/>
          <w:iCs/>
          <w:sz w:val="24"/>
          <w:szCs w:val="24"/>
        </w:rPr>
        <w:t>training,</w:t>
      </w:r>
      <w:r w:rsidRPr="002D4D0C">
        <w:rPr>
          <w:rFonts w:ascii="Arial" w:hAnsi="Arial" w:cs="Arial"/>
          <w:i/>
          <w:iCs/>
          <w:sz w:val="24"/>
          <w:szCs w:val="24"/>
        </w:rPr>
        <w:t xml:space="preserve"> and learning: a practical guide</w:t>
      </w:r>
      <w:r w:rsidRPr="00BC1101">
        <w:rPr>
          <w:rFonts w:ascii="Arial" w:hAnsi="Arial" w:cs="Arial"/>
          <w:sz w:val="24"/>
          <w:szCs w:val="24"/>
        </w:rPr>
        <w:t>. (6th ed</w:t>
      </w:r>
      <w:r>
        <w:rPr>
          <w:rFonts w:ascii="Arial" w:hAnsi="Arial" w:cs="Arial"/>
          <w:sz w:val="24"/>
          <w:szCs w:val="24"/>
        </w:rPr>
        <w:t>)</w:t>
      </w:r>
      <w:r w:rsidR="00387188">
        <w:rPr>
          <w:rFonts w:ascii="Arial" w:hAnsi="Arial" w:cs="Arial"/>
          <w:sz w:val="24"/>
          <w:szCs w:val="24"/>
        </w:rPr>
        <w:t xml:space="preserve">. </w:t>
      </w:r>
      <w:r w:rsidRPr="00BC1101">
        <w:rPr>
          <w:rFonts w:ascii="Arial" w:hAnsi="Arial" w:cs="Arial"/>
          <w:sz w:val="24"/>
          <w:szCs w:val="24"/>
        </w:rPr>
        <w:t>Business Education</w:t>
      </w:r>
    </w:p>
    <w:p w14:paraId="2EC8813E" w14:textId="7FC35D9F" w:rsidR="003A14F4" w:rsidRDefault="003A14F4" w:rsidP="005E660F">
      <w:pPr>
        <w:spacing w:line="360" w:lineRule="auto"/>
        <w:rPr>
          <w:rFonts w:ascii="Arial" w:hAnsi="Arial" w:cs="Arial"/>
          <w:sz w:val="24"/>
          <w:szCs w:val="24"/>
        </w:rPr>
      </w:pPr>
      <w:r w:rsidRPr="005E660F">
        <w:rPr>
          <w:rFonts w:ascii="Arial" w:hAnsi="Arial" w:cs="Arial"/>
          <w:sz w:val="24"/>
          <w:szCs w:val="24"/>
        </w:rPr>
        <w:t xml:space="preserve">Safeguarding Network (2024) </w:t>
      </w:r>
      <w:r w:rsidRPr="005E660F">
        <w:rPr>
          <w:rFonts w:ascii="Arial" w:hAnsi="Arial" w:cs="Arial"/>
          <w:i/>
          <w:iCs/>
          <w:sz w:val="24"/>
          <w:szCs w:val="24"/>
        </w:rPr>
        <w:t>Specific Risks for Children with Additional Needs.</w:t>
      </w:r>
      <w:r w:rsidRPr="005E660F">
        <w:rPr>
          <w:rFonts w:ascii="Arial" w:hAnsi="Arial" w:cs="Arial"/>
          <w:sz w:val="24"/>
          <w:szCs w:val="24"/>
        </w:rPr>
        <w:t xml:space="preserve"> Available at: </w:t>
      </w:r>
      <w:hyperlink r:id="rId20" w:history="1">
        <w:r w:rsidRPr="005E660F">
          <w:rPr>
            <w:rStyle w:val="Hyperlink"/>
            <w:rFonts w:ascii="Arial" w:hAnsi="Arial" w:cs="Arial"/>
            <w:sz w:val="24"/>
            <w:szCs w:val="24"/>
          </w:rPr>
          <w:t>https://safeguarding.network/content/safeguarding-resources/specific-risks-children-additional-needs/</w:t>
        </w:r>
      </w:hyperlink>
      <w:r w:rsidRPr="005E660F">
        <w:rPr>
          <w:rFonts w:ascii="Arial" w:hAnsi="Arial" w:cs="Arial"/>
          <w:sz w:val="24"/>
          <w:szCs w:val="24"/>
        </w:rPr>
        <w:t xml:space="preserve"> (Accessed: 21 April 2024).</w:t>
      </w:r>
    </w:p>
    <w:p w14:paraId="701AF5F1" w14:textId="3678B10D" w:rsidR="00A302AC" w:rsidRPr="005E660F" w:rsidRDefault="00A302AC" w:rsidP="005E660F">
      <w:pPr>
        <w:spacing w:line="360" w:lineRule="auto"/>
        <w:rPr>
          <w:rFonts w:ascii="Arial" w:hAnsi="Arial" w:cs="Arial"/>
          <w:sz w:val="24"/>
          <w:szCs w:val="24"/>
        </w:rPr>
      </w:pPr>
      <w:r>
        <w:rPr>
          <w:rFonts w:ascii="Arial" w:hAnsi="Arial" w:cs="Arial"/>
          <w:sz w:val="24"/>
          <w:szCs w:val="24"/>
        </w:rPr>
        <w:t xml:space="preserve">Shabani, K., Khatib, </w:t>
      </w:r>
      <w:r w:rsidR="00F70AB6">
        <w:rPr>
          <w:rFonts w:ascii="Arial" w:hAnsi="Arial" w:cs="Arial"/>
          <w:sz w:val="24"/>
          <w:szCs w:val="24"/>
        </w:rPr>
        <w:t xml:space="preserve">M. and Ebadi, S. (2010) ‘Vygotsky’s Zone of Proximal Development: Instructional Implications and Teachers’ Professional Development’, </w:t>
      </w:r>
      <w:r w:rsidR="00F70AB6" w:rsidRPr="00552DCD">
        <w:rPr>
          <w:rFonts w:ascii="Arial" w:hAnsi="Arial" w:cs="Arial"/>
          <w:i/>
          <w:iCs/>
          <w:sz w:val="24"/>
          <w:szCs w:val="24"/>
        </w:rPr>
        <w:t>English Language Teaching</w:t>
      </w:r>
      <w:r w:rsidR="00F70AB6">
        <w:rPr>
          <w:rFonts w:ascii="Arial" w:hAnsi="Arial" w:cs="Arial"/>
          <w:sz w:val="24"/>
          <w:szCs w:val="24"/>
        </w:rPr>
        <w:t>, vol 3(4)</w:t>
      </w:r>
      <w:r w:rsidR="00552DCD">
        <w:rPr>
          <w:rFonts w:ascii="Arial" w:hAnsi="Arial" w:cs="Arial"/>
          <w:sz w:val="24"/>
          <w:szCs w:val="24"/>
        </w:rPr>
        <w:t xml:space="preserve">. Available at: </w:t>
      </w:r>
      <w:hyperlink r:id="rId21" w:history="1">
        <w:r w:rsidR="00552DCD" w:rsidRPr="00237D67">
          <w:rPr>
            <w:rStyle w:val="Hyperlink"/>
            <w:rFonts w:ascii="Arial" w:hAnsi="Arial" w:cs="Arial"/>
            <w:sz w:val="24"/>
            <w:szCs w:val="24"/>
          </w:rPr>
          <w:t>ht</w:t>
        </w:r>
        <w:r w:rsidR="00552DCD" w:rsidRPr="00237D67">
          <w:rPr>
            <w:rStyle w:val="Hyperlink"/>
            <w:rFonts w:ascii="Arial" w:hAnsi="Arial" w:cs="Arial"/>
            <w:sz w:val="24"/>
            <w:szCs w:val="24"/>
          </w:rPr>
          <w:t>tps://files.eric.ed.gov/fulltext/EJ1081990.pdf</w:t>
        </w:r>
      </w:hyperlink>
      <w:r w:rsidR="00552DCD">
        <w:rPr>
          <w:rFonts w:ascii="Arial" w:hAnsi="Arial" w:cs="Arial"/>
          <w:sz w:val="24"/>
          <w:szCs w:val="24"/>
        </w:rPr>
        <w:t xml:space="preserve"> (Accessed: 30 April 2024).</w:t>
      </w:r>
    </w:p>
    <w:p w14:paraId="5D12F0E0" w14:textId="77777777" w:rsidR="003A14F4" w:rsidRPr="005E660F" w:rsidRDefault="003A14F4" w:rsidP="005E660F">
      <w:pPr>
        <w:spacing w:line="360" w:lineRule="auto"/>
        <w:rPr>
          <w:rFonts w:ascii="Arial" w:hAnsi="Arial" w:cs="Arial"/>
          <w:sz w:val="24"/>
          <w:szCs w:val="24"/>
        </w:rPr>
      </w:pPr>
      <w:r w:rsidRPr="005E660F">
        <w:rPr>
          <w:rFonts w:ascii="Arial" w:hAnsi="Arial" w:cs="Arial"/>
          <w:sz w:val="24"/>
          <w:szCs w:val="24"/>
        </w:rPr>
        <w:t xml:space="preserve">Snap Cymru (no date) </w:t>
      </w:r>
      <w:r w:rsidRPr="005E660F">
        <w:rPr>
          <w:rFonts w:ascii="Arial" w:hAnsi="Arial" w:cs="Arial"/>
          <w:i/>
          <w:iCs/>
          <w:sz w:val="24"/>
          <w:szCs w:val="24"/>
        </w:rPr>
        <w:t>What is ALN?</w:t>
      </w:r>
      <w:r w:rsidRPr="005E660F">
        <w:rPr>
          <w:rFonts w:ascii="Arial" w:hAnsi="Arial" w:cs="Arial"/>
          <w:sz w:val="24"/>
          <w:szCs w:val="24"/>
        </w:rPr>
        <w:t xml:space="preserve"> Available at: </w:t>
      </w:r>
      <w:hyperlink r:id="rId22" w:history="1">
        <w:r w:rsidRPr="005E660F">
          <w:rPr>
            <w:rStyle w:val="Hyperlink"/>
            <w:rFonts w:ascii="Arial" w:hAnsi="Arial" w:cs="Arial"/>
            <w:sz w:val="24"/>
            <w:szCs w:val="24"/>
          </w:rPr>
          <w:t>https://www.snapcymru.org/get-support/what-is-aln/</w:t>
        </w:r>
      </w:hyperlink>
      <w:r w:rsidRPr="005E660F">
        <w:rPr>
          <w:rFonts w:ascii="Arial" w:hAnsi="Arial" w:cs="Arial"/>
          <w:sz w:val="24"/>
          <w:szCs w:val="24"/>
        </w:rPr>
        <w:t xml:space="preserve"> (Accessed: 11 April 2024).</w:t>
      </w:r>
    </w:p>
    <w:p w14:paraId="3AAFBAE9" w14:textId="77777777" w:rsidR="003A14F4" w:rsidRPr="005E660F" w:rsidRDefault="003A14F4" w:rsidP="005E660F">
      <w:pPr>
        <w:spacing w:line="360" w:lineRule="auto"/>
        <w:rPr>
          <w:rFonts w:ascii="Arial" w:hAnsi="Arial" w:cs="Arial"/>
          <w:sz w:val="24"/>
          <w:szCs w:val="24"/>
        </w:rPr>
      </w:pPr>
      <w:r w:rsidRPr="005E660F">
        <w:rPr>
          <w:rFonts w:ascii="Arial" w:hAnsi="Arial" w:cs="Arial"/>
          <w:sz w:val="24"/>
          <w:szCs w:val="24"/>
        </w:rPr>
        <w:t xml:space="preserve">UNICEF (2024) </w:t>
      </w:r>
      <w:r w:rsidRPr="005E660F">
        <w:rPr>
          <w:rFonts w:ascii="Arial" w:hAnsi="Arial" w:cs="Arial"/>
          <w:i/>
          <w:iCs/>
          <w:sz w:val="24"/>
          <w:szCs w:val="24"/>
        </w:rPr>
        <w:t>How we protect children’s rights</w:t>
      </w:r>
      <w:r w:rsidRPr="005E660F">
        <w:rPr>
          <w:rFonts w:ascii="Arial" w:hAnsi="Arial" w:cs="Arial"/>
          <w:sz w:val="24"/>
          <w:szCs w:val="24"/>
        </w:rPr>
        <w:t xml:space="preserve">. Available at: </w:t>
      </w:r>
      <w:hyperlink r:id="rId23" w:history="1">
        <w:r w:rsidRPr="005E660F">
          <w:rPr>
            <w:rStyle w:val="Hyperlink"/>
            <w:rFonts w:ascii="Arial" w:hAnsi="Arial" w:cs="Arial"/>
            <w:sz w:val="24"/>
            <w:szCs w:val="24"/>
          </w:rPr>
          <w:t>https://www.unicef.org.uk/what-we-do/un-convention-child-rights/</w:t>
        </w:r>
      </w:hyperlink>
      <w:r w:rsidRPr="005E660F">
        <w:rPr>
          <w:rFonts w:ascii="Arial" w:hAnsi="Arial" w:cs="Arial"/>
          <w:sz w:val="24"/>
          <w:szCs w:val="24"/>
        </w:rPr>
        <w:t xml:space="preserve"> (Accessed: 21 April 2024).</w:t>
      </w:r>
    </w:p>
    <w:p w14:paraId="02A247F4" w14:textId="77777777" w:rsidR="003A14F4" w:rsidRPr="005E660F" w:rsidRDefault="003A14F4" w:rsidP="005E660F">
      <w:pPr>
        <w:spacing w:line="360" w:lineRule="auto"/>
        <w:rPr>
          <w:rFonts w:ascii="Arial" w:hAnsi="Arial" w:cs="Arial"/>
          <w:sz w:val="24"/>
          <w:szCs w:val="24"/>
        </w:rPr>
      </w:pPr>
      <w:r w:rsidRPr="005E660F">
        <w:rPr>
          <w:rFonts w:ascii="Arial" w:hAnsi="Arial" w:cs="Arial"/>
          <w:sz w:val="24"/>
          <w:szCs w:val="24"/>
        </w:rPr>
        <w:t xml:space="preserve">United Nations (no date) </w:t>
      </w:r>
      <w:r w:rsidRPr="005E660F">
        <w:rPr>
          <w:rFonts w:ascii="Arial" w:hAnsi="Arial" w:cs="Arial"/>
          <w:i/>
          <w:iCs/>
          <w:sz w:val="24"/>
          <w:szCs w:val="24"/>
        </w:rPr>
        <w:t>Ensure inclusive and equitable quality education and promote lifelong learning opportunities for all.</w:t>
      </w:r>
      <w:r w:rsidRPr="005E660F">
        <w:rPr>
          <w:rFonts w:ascii="Arial" w:hAnsi="Arial" w:cs="Arial"/>
          <w:sz w:val="24"/>
          <w:szCs w:val="24"/>
        </w:rPr>
        <w:t xml:space="preserve"> Available at: </w:t>
      </w:r>
      <w:hyperlink r:id="rId24" w:anchor="targets_and_indicators" w:history="1">
        <w:r w:rsidRPr="005E660F">
          <w:rPr>
            <w:rStyle w:val="Hyperlink"/>
            <w:rFonts w:ascii="Arial" w:hAnsi="Arial" w:cs="Arial"/>
            <w:sz w:val="24"/>
            <w:szCs w:val="24"/>
          </w:rPr>
          <w:t>https://sdgs.un.org/goals/goal4#targets_and_indicators</w:t>
        </w:r>
      </w:hyperlink>
      <w:r w:rsidRPr="005E660F">
        <w:rPr>
          <w:rFonts w:ascii="Arial" w:hAnsi="Arial" w:cs="Arial"/>
          <w:sz w:val="24"/>
          <w:szCs w:val="24"/>
        </w:rPr>
        <w:t xml:space="preserve"> (Accessed: 21 April 2024).</w:t>
      </w:r>
    </w:p>
    <w:p w14:paraId="26AEFDCF" w14:textId="77777777" w:rsidR="003A14F4" w:rsidRPr="005E660F" w:rsidRDefault="003A14F4" w:rsidP="005E660F">
      <w:pPr>
        <w:spacing w:line="360" w:lineRule="auto"/>
        <w:rPr>
          <w:rFonts w:ascii="Arial" w:hAnsi="Arial" w:cs="Arial"/>
          <w:sz w:val="24"/>
          <w:szCs w:val="24"/>
        </w:rPr>
      </w:pPr>
      <w:r w:rsidRPr="005E660F">
        <w:rPr>
          <w:rFonts w:ascii="Arial" w:hAnsi="Arial" w:cs="Arial"/>
          <w:sz w:val="24"/>
          <w:szCs w:val="24"/>
        </w:rPr>
        <w:lastRenderedPageBreak/>
        <w:t xml:space="preserve">University of Wales Trinity Saint David (2024) </w:t>
      </w:r>
      <w:r w:rsidRPr="005E660F">
        <w:rPr>
          <w:rFonts w:ascii="Arial" w:hAnsi="Arial" w:cs="Arial"/>
          <w:i/>
          <w:iCs/>
          <w:sz w:val="24"/>
          <w:szCs w:val="24"/>
        </w:rPr>
        <w:t>Health and Care of Children and Young People (Full-time) (BSc Hons).</w:t>
      </w:r>
      <w:r w:rsidRPr="005E660F">
        <w:rPr>
          <w:rFonts w:ascii="Arial" w:hAnsi="Arial" w:cs="Arial"/>
          <w:sz w:val="24"/>
          <w:szCs w:val="24"/>
        </w:rPr>
        <w:t xml:space="preserve"> Available at: </w:t>
      </w:r>
      <w:hyperlink r:id="rId25" w:history="1">
        <w:r w:rsidRPr="005E660F">
          <w:rPr>
            <w:rStyle w:val="Hyperlink"/>
            <w:rFonts w:ascii="Arial" w:hAnsi="Arial" w:cs="Arial"/>
            <w:sz w:val="24"/>
            <w:szCs w:val="24"/>
          </w:rPr>
          <w:t>https://www.uwtsd.ac.uk/programme-courses/undergraduate/health-and-social-care/health-and-care-children-and-young-people</w:t>
        </w:r>
      </w:hyperlink>
      <w:r w:rsidRPr="005E660F">
        <w:rPr>
          <w:rFonts w:ascii="Arial" w:hAnsi="Arial" w:cs="Arial"/>
          <w:sz w:val="24"/>
          <w:szCs w:val="24"/>
        </w:rPr>
        <w:t xml:space="preserve"> (Accessed: 21 April 2024).</w:t>
      </w:r>
    </w:p>
    <w:p w14:paraId="224BC173" w14:textId="77777777" w:rsidR="00A436BA" w:rsidRPr="005E660F" w:rsidRDefault="00A436BA" w:rsidP="005E660F">
      <w:pPr>
        <w:spacing w:line="360" w:lineRule="auto"/>
        <w:rPr>
          <w:rFonts w:ascii="Arial" w:hAnsi="Arial" w:cs="Arial"/>
          <w:sz w:val="24"/>
          <w:szCs w:val="24"/>
        </w:rPr>
      </w:pPr>
      <w:r w:rsidRPr="005E660F">
        <w:rPr>
          <w:rFonts w:ascii="Arial" w:hAnsi="Arial" w:cs="Arial"/>
          <w:sz w:val="24"/>
          <w:szCs w:val="24"/>
        </w:rPr>
        <w:t xml:space="preserve">Welsh Government (2022) </w:t>
      </w:r>
      <w:r w:rsidRPr="005E660F">
        <w:rPr>
          <w:rFonts w:ascii="Arial" w:hAnsi="Arial" w:cs="Arial"/>
          <w:i/>
          <w:iCs/>
          <w:sz w:val="24"/>
          <w:szCs w:val="24"/>
        </w:rPr>
        <w:t>The additional learning needs transformation programme: frequently asked questions</w:t>
      </w:r>
      <w:r w:rsidRPr="005E660F">
        <w:rPr>
          <w:rFonts w:ascii="Arial" w:hAnsi="Arial" w:cs="Arial"/>
          <w:sz w:val="24"/>
          <w:szCs w:val="24"/>
        </w:rPr>
        <w:t xml:space="preserve">. Available at: </w:t>
      </w:r>
      <w:hyperlink r:id="rId26" w:history="1">
        <w:r w:rsidRPr="005E660F">
          <w:rPr>
            <w:rStyle w:val="Hyperlink"/>
            <w:rFonts w:ascii="Arial" w:hAnsi="Arial" w:cs="Arial"/>
            <w:sz w:val="24"/>
            <w:szCs w:val="24"/>
          </w:rPr>
          <w:t>https://www.gov.wales/additional-learning-needs-transformation-programme-frequently-asked-questions-html</w:t>
        </w:r>
      </w:hyperlink>
      <w:r w:rsidRPr="005E660F">
        <w:rPr>
          <w:rFonts w:ascii="Arial" w:hAnsi="Arial" w:cs="Arial"/>
          <w:sz w:val="24"/>
          <w:szCs w:val="24"/>
        </w:rPr>
        <w:t xml:space="preserve"> (Accessed: 16 April 2024).</w:t>
      </w:r>
    </w:p>
    <w:p w14:paraId="4F491BB0" w14:textId="77777777" w:rsidR="00A436BA" w:rsidRPr="005E660F" w:rsidRDefault="00A436BA" w:rsidP="005E660F">
      <w:pPr>
        <w:spacing w:line="360" w:lineRule="auto"/>
        <w:rPr>
          <w:rFonts w:ascii="Arial" w:hAnsi="Arial" w:cs="Arial"/>
          <w:sz w:val="24"/>
          <w:szCs w:val="24"/>
        </w:rPr>
      </w:pPr>
      <w:r w:rsidRPr="005E660F">
        <w:rPr>
          <w:rFonts w:ascii="Arial" w:hAnsi="Arial" w:cs="Arial"/>
          <w:sz w:val="24"/>
          <w:szCs w:val="24"/>
        </w:rPr>
        <w:t xml:space="preserve">Welsh Government (2023) </w:t>
      </w:r>
      <w:r w:rsidRPr="005E660F">
        <w:rPr>
          <w:rFonts w:ascii="Arial" w:hAnsi="Arial" w:cs="Arial"/>
          <w:i/>
          <w:iCs/>
          <w:sz w:val="24"/>
          <w:szCs w:val="24"/>
        </w:rPr>
        <w:t>Schools’ census results: January 2023</w:t>
      </w:r>
      <w:r w:rsidRPr="005E660F">
        <w:rPr>
          <w:rFonts w:ascii="Arial" w:hAnsi="Arial" w:cs="Arial"/>
          <w:sz w:val="24"/>
          <w:szCs w:val="24"/>
        </w:rPr>
        <w:t xml:space="preserve">. Available at: </w:t>
      </w:r>
      <w:hyperlink r:id="rId27" w:history="1">
        <w:r w:rsidRPr="005E660F">
          <w:rPr>
            <w:rStyle w:val="Hyperlink"/>
            <w:rFonts w:ascii="Arial" w:hAnsi="Arial" w:cs="Arial"/>
            <w:sz w:val="24"/>
            <w:szCs w:val="24"/>
          </w:rPr>
          <w:t>https://www.gov.wales/schools-census-results-january-2023-html</w:t>
        </w:r>
      </w:hyperlink>
      <w:r w:rsidRPr="005E660F">
        <w:rPr>
          <w:rFonts w:ascii="Arial" w:hAnsi="Arial" w:cs="Arial"/>
          <w:sz w:val="24"/>
          <w:szCs w:val="24"/>
        </w:rPr>
        <w:t xml:space="preserve"> (Accessed: 11 April 2024).</w:t>
      </w:r>
    </w:p>
    <w:p w14:paraId="42B810A5" w14:textId="77777777" w:rsidR="00A436BA" w:rsidRDefault="00A436BA" w:rsidP="005E660F">
      <w:pPr>
        <w:spacing w:line="360" w:lineRule="auto"/>
        <w:rPr>
          <w:rFonts w:ascii="Arial" w:hAnsi="Arial" w:cs="Arial"/>
          <w:sz w:val="24"/>
          <w:szCs w:val="24"/>
        </w:rPr>
      </w:pPr>
      <w:r w:rsidRPr="005E660F">
        <w:rPr>
          <w:rFonts w:ascii="Arial" w:hAnsi="Arial" w:cs="Arial"/>
          <w:sz w:val="24"/>
          <w:szCs w:val="24"/>
        </w:rPr>
        <w:t xml:space="preserve">Welsh Government (2023b) </w:t>
      </w:r>
      <w:r w:rsidRPr="005E660F">
        <w:rPr>
          <w:rFonts w:ascii="Arial" w:hAnsi="Arial" w:cs="Arial"/>
          <w:i/>
          <w:iCs/>
          <w:sz w:val="24"/>
          <w:szCs w:val="24"/>
        </w:rPr>
        <w:t>Wellbeing of Wales, 2023.</w:t>
      </w:r>
      <w:r w:rsidRPr="005E660F">
        <w:rPr>
          <w:rFonts w:ascii="Arial" w:hAnsi="Arial" w:cs="Arial"/>
          <w:sz w:val="24"/>
          <w:szCs w:val="24"/>
        </w:rPr>
        <w:t xml:space="preserve"> Available at: </w:t>
      </w:r>
      <w:hyperlink r:id="rId28" w:history="1">
        <w:r w:rsidRPr="005E660F">
          <w:rPr>
            <w:rStyle w:val="Hyperlink"/>
            <w:rFonts w:ascii="Arial" w:hAnsi="Arial" w:cs="Arial"/>
            <w:sz w:val="24"/>
            <w:szCs w:val="24"/>
          </w:rPr>
          <w:t>https://www.gov.wales/wellbeing-wales-2023-more-equal-wales-html</w:t>
        </w:r>
      </w:hyperlink>
      <w:r w:rsidRPr="005E660F">
        <w:rPr>
          <w:rFonts w:ascii="Arial" w:hAnsi="Arial" w:cs="Arial"/>
          <w:sz w:val="24"/>
          <w:szCs w:val="24"/>
        </w:rPr>
        <w:t xml:space="preserve"> (Accessed: 16 April 2024).</w:t>
      </w:r>
    </w:p>
    <w:p w14:paraId="15646DEA" w14:textId="77777777" w:rsidR="00A436BA" w:rsidRPr="005E660F" w:rsidRDefault="00A436BA" w:rsidP="007902BD">
      <w:pPr>
        <w:spacing w:line="360" w:lineRule="auto"/>
        <w:rPr>
          <w:rFonts w:cs="Arial"/>
          <w:b/>
          <w:bCs/>
          <w:sz w:val="24"/>
          <w:szCs w:val="24"/>
        </w:rPr>
      </w:pPr>
    </w:p>
    <w:p w14:paraId="1574C8DA" w14:textId="77777777" w:rsidR="000F438D" w:rsidRPr="005E660F" w:rsidRDefault="000F438D" w:rsidP="007902BD">
      <w:pPr>
        <w:spacing w:line="360" w:lineRule="auto"/>
        <w:rPr>
          <w:rFonts w:cs="Arial"/>
          <w:b/>
          <w:bCs/>
          <w:sz w:val="24"/>
          <w:szCs w:val="24"/>
        </w:rPr>
      </w:pPr>
    </w:p>
    <w:p w14:paraId="7D98B58B" w14:textId="77777777" w:rsidR="000F438D" w:rsidRPr="005E660F" w:rsidRDefault="000F438D" w:rsidP="007902BD">
      <w:pPr>
        <w:spacing w:line="360" w:lineRule="auto"/>
        <w:rPr>
          <w:rFonts w:cs="Arial"/>
          <w:b/>
          <w:bCs/>
          <w:sz w:val="24"/>
          <w:szCs w:val="24"/>
        </w:rPr>
      </w:pPr>
    </w:p>
    <w:p w14:paraId="602074FB" w14:textId="77777777" w:rsidR="000F438D" w:rsidRDefault="000F438D" w:rsidP="007902BD">
      <w:pPr>
        <w:spacing w:line="360" w:lineRule="auto"/>
        <w:rPr>
          <w:rFonts w:ascii="Arial" w:hAnsi="Arial" w:cs="Arial"/>
          <w:b/>
          <w:bCs/>
          <w:sz w:val="24"/>
          <w:szCs w:val="24"/>
        </w:rPr>
      </w:pPr>
    </w:p>
    <w:p w14:paraId="74B62C27" w14:textId="77777777" w:rsidR="000F438D" w:rsidRDefault="000F438D" w:rsidP="007902BD">
      <w:pPr>
        <w:spacing w:line="360" w:lineRule="auto"/>
        <w:rPr>
          <w:rFonts w:ascii="Arial" w:hAnsi="Arial" w:cs="Arial"/>
          <w:b/>
          <w:bCs/>
          <w:sz w:val="24"/>
          <w:szCs w:val="24"/>
        </w:rPr>
      </w:pPr>
    </w:p>
    <w:p w14:paraId="2F0A1A68" w14:textId="77777777" w:rsidR="000F438D" w:rsidRDefault="000F438D" w:rsidP="007902BD">
      <w:pPr>
        <w:spacing w:line="360" w:lineRule="auto"/>
        <w:rPr>
          <w:rFonts w:ascii="Arial" w:hAnsi="Arial" w:cs="Arial"/>
          <w:b/>
          <w:bCs/>
          <w:sz w:val="24"/>
          <w:szCs w:val="24"/>
        </w:rPr>
      </w:pPr>
    </w:p>
    <w:p w14:paraId="2B961E35" w14:textId="77777777" w:rsidR="000F438D" w:rsidRDefault="000F438D" w:rsidP="007902BD">
      <w:pPr>
        <w:spacing w:line="360" w:lineRule="auto"/>
        <w:rPr>
          <w:rFonts w:ascii="Arial" w:hAnsi="Arial" w:cs="Arial"/>
          <w:b/>
          <w:bCs/>
          <w:sz w:val="24"/>
          <w:szCs w:val="24"/>
        </w:rPr>
      </w:pPr>
    </w:p>
    <w:p w14:paraId="25F54AE8" w14:textId="77777777" w:rsidR="001160CB" w:rsidRDefault="001160CB" w:rsidP="007902BD">
      <w:pPr>
        <w:spacing w:line="360" w:lineRule="auto"/>
        <w:rPr>
          <w:rFonts w:ascii="Arial" w:hAnsi="Arial" w:cs="Arial"/>
          <w:b/>
          <w:bCs/>
          <w:sz w:val="24"/>
          <w:szCs w:val="24"/>
        </w:rPr>
      </w:pPr>
    </w:p>
    <w:p w14:paraId="23426E07" w14:textId="77777777" w:rsidR="001160CB" w:rsidRDefault="001160CB" w:rsidP="007902BD">
      <w:pPr>
        <w:spacing w:line="360" w:lineRule="auto"/>
        <w:rPr>
          <w:rFonts w:ascii="Arial" w:hAnsi="Arial" w:cs="Arial"/>
          <w:b/>
          <w:bCs/>
          <w:sz w:val="24"/>
          <w:szCs w:val="24"/>
        </w:rPr>
      </w:pPr>
    </w:p>
    <w:p w14:paraId="4A3A7DD4" w14:textId="77777777" w:rsidR="001160CB" w:rsidRDefault="001160CB" w:rsidP="007902BD">
      <w:pPr>
        <w:spacing w:line="360" w:lineRule="auto"/>
        <w:rPr>
          <w:rFonts w:ascii="Arial" w:hAnsi="Arial" w:cs="Arial"/>
          <w:b/>
          <w:bCs/>
          <w:sz w:val="24"/>
          <w:szCs w:val="24"/>
        </w:rPr>
      </w:pPr>
    </w:p>
    <w:p w14:paraId="518AFF8F" w14:textId="77777777" w:rsidR="001160CB" w:rsidRDefault="001160CB" w:rsidP="007902BD">
      <w:pPr>
        <w:spacing w:line="360" w:lineRule="auto"/>
        <w:rPr>
          <w:rFonts w:ascii="Arial" w:hAnsi="Arial" w:cs="Arial"/>
          <w:b/>
          <w:bCs/>
          <w:sz w:val="24"/>
          <w:szCs w:val="24"/>
        </w:rPr>
      </w:pPr>
    </w:p>
    <w:p w14:paraId="74C17FB4" w14:textId="77777777" w:rsidR="001160CB" w:rsidRDefault="001160CB" w:rsidP="007902BD">
      <w:pPr>
        <w:spacing w:line="360" w:lineRule="auto"/>
        <w:rPr>
          <w:rFonts w:ascii="Arial" w:hAnsi="Arial" w:cs="Arial"/>
          <w:b/>
          <w:bCs/>
          <w:sz w:val="24"/>
          <w:szCs w:val="24"/>
        </w:rPr>
      </w:pPr>
    </w:p>
    <w:p w14:paraId="7B714D90" w14:textId="77777777" w:rsidR="001160CB" w:rsidRDefault="001160CB" w:rsidP="007902BD">
      <w:pPr>
        <w:spacing w:line="360" w:lineRule="auto"/>
        <w:rPr>
          <w:rFonts w:ascii="Arial" w:hAnsi="Arial" w:cs="Arial"/>
          <w:b/>
          <w:bCs/>
          <w:sz w:val="24"/>
          <w:szCs w:val="24"/>
        </w:rPr>
      </w:pPr>
    </w:p>
    <w:p w14:paraId="1AF048B3" w14:textId="4AB94996" w:rsidR="000F438D" w:rsidRDefault="007D6A80" w:rsidP="007902BD">
      <w:pPr>
        <w:spacing w:line="360" w:lineRule="auto"/>
        <w:rPr>
          <w:rFonts w:ascii="Arial" w:hAnsi="Arial" w:cs="Arial"/>
          <w:b/>
          <w:bCs/>
          <w:sz w:val="24"/>
          <w:szCs w:val="24"/>
        </w:rPr>
      </w:pPr>
      <w:r>
        <w:rPr>
          <w:rFonts w:ascii="Arial" w:hAnsi="Arial" w:cs="Arial"/>
          <w:b/>
          <w:bCs/>
          <w:sz w:val="24"/>
          <w:szCs w:val="24"/>
        </w:rPr>
        <w:lastRenderedPageBreak/>
        <w:t>Appendi</w:t>
      </w:r>
      <w:r w:rsidR="00AA20BE">
        <w:rPr>
          <w:rFonts w:ascii="Arial" w:hAnsi="Arial" w:cs="Arial"/>
          <w:b/>
          <w:bCs/>
          <w:sz w:val="24"/>
          <w:szCs w:val="24"/>
        </w:rPr>
        <w:t xml:space="preserve">x </w:t>
      </w:r>
      <w:r w:rsidR="001160CB">
        <w:rPr>
          <w:rFonts w:ascii="Arial" w:hAnsi="Arial" w:cs="Arial"/>
          <w:b/>
          <w:bCs/>
          <w:sz w:val="24"/>
          <w:szCs w:val="24"/>
        </w:rPr>
        <w:t>A</w:t>
      </w:r>
      <w:r w:rsidR="00AA20BE">
        <w:rPr>
          <w:rFonts w:ascii="Arial" w:hAnsi="Arial" w:cs="Arial"/>
          <w:b/>
          <w:bCs/>
          <w:sz w:val="24"/>
          <w:szCs w:val="24"/>
        </w:rPr>
        <w:t>.</w:t>
      </w:r>
    </w:p>
    <w:p w14:paraId="3BAA8D4E" w14:textId="77777777" w:rsidR="00C67721" w:rsidRDefault="00C67721" w:rsidP="00C67721">
      <w:pPr>
        <w:jc w:val="center"/>
        <w:rPr>
          <w:lang w:eastAsia="x-none"/>
        </w:rPr>
      </w:pPr>
      <w:r w:rsidRPr="00AA4407">
        <w:rPr>
          <w:noProof/>
          <w:lang w:eastAsia="en-GB"/>
        </w:rPr>
        <w:drawing>
          <wp:inline distT="0" distB="0" distL="0" distR="0" wp14:anchorId="39D588EE" wp14:editId="4FF2E9E7">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8FBCD85" w14:textId="77777777" w:rsidR="00C67721" w:rsidRPr="002B7E18" w:rsidRDefault="00C67721" w:rsidP="00C67721">
      <w:pPr>
        <w:pStyle w:val="Caption"/>
        <w:tabs>
          <w:tab w:val="left" w:pos="615"/>
          <w:tab w:val="center" w:pos="4802"/>
        </w:tabs>
        <w:jc w:val="cente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C67721" w:rsidRPr="00887937" w14:paraId="59C54A8F" w14:textId="77777777" w:rsidTr="00595EE8">
        <w:trPr>
          <w:cantSplit/>
        </w:trPr>
        <w:tc>
          <w:tcPr>
            <w:tcW w:w="4909" w:type="dxa"/>
            <w:gridSpan w:val="2"/>
          </w:tcPr>
          <w:p w14:paraId="1839DA5C" w14:textId="5A51FE30" w:rsidR="00C67721" w:rsidRPr="00887937" w:rsidRDefault="00C67721" w:rsidP="00595EE8">
            <w:pPr>
              <w:jc w:val="both"/>
              <w:rPr>
                <w:rFonts w:ascii="Calibri" w:hAnsi="Calibri" w:cs="Calibri"/>
                <w:b/>
              </w:rPr>
            </w:pPr>
            <w:r w:rsidRPr="00887937">
              <w:rPr>
                <w:rFonts w:ascii="Calibri" w:hAnsi="Calibri" w:cs="Calibri"/>
                <w:b/>
              </w:rPr>
              <w:t>Topic:</w:t>
            </w:r>
            <w:r>
              <w:rPr>
                <w:rFonts w:ascii="Calibri" w:hAnsi="Calibri" w:cs="Calibri"/>
                <w:b/>
              </w:rPr>
              <w:t xml:space="preserve"> </w:t>
            </w:r>
            <w:r w:rsidR="000104B7">
              <w:rPr>
                <w:rFonts w:ascii="Calibri" w:hAnsi="Calibri" w:cs="Calibri"/>
                <w:bCs/>
              </w:rPr>
              <w:t>Module introduction</w:t>
            </w:r>
          </w:p>
        </w:tc>
        <w:tc>
          <w:tcPr>
            <w:tcW w:w="4914" w:type="dxa"/>
            <w:gridSpan w:val="2"/>
          </w:tcPr>
          <w:p w14:paraId="7E7AC2C0" w14:textId="77777777" w:rsidR="00C67721" w:rsidRPr="00887937" w:rsidRDefault="00C67721" w:rsidP="00595EE8">
            <w:pPr>
              <w:jc w:val="both"/>
              <w:rPr>
                <w:rFonts w:ascii="Calibri" w:hAnsi="Calibri" w:cs="Calibri"/>
                <w:b/>
              </w:rPr>
            </w:pPr>
            <w:r w:rsidRPr="00887937">
              <w:rPr>
                <w:rFonts w:ascii="Calibri" w:hAnsi="Calibri" w:cs="Calibri"/>
                <w:b/>
              </w:rPr>
              <w:t>Class:</w:t>
            </w:r>
            <w:r>
              <w:rPr>
                <w:rFonts w:ascii="Calibri" w:hAnsi="Calibri" w:cs="Calibri"/>
                <w:b/>
              </w:rPr>
              <w:t xml:space="preserve"> </w:t>
            </w:r>
            <w:r w:rsidRPr="001B0B38">
              <w:rPr>
                <w:rFonts w:ascii="Calibri" w:hAnsi="Calibri" w:cs="Calibri"/>
                <w:bCs/>
              </w:rPr>
              <w:t>Swansea Level 4</w:t>
            </w:r>
          </w:p>
          <w:p w14:paraId="468E3CF5" w14:textId="77777777" w:rsidR="00C67721" w:rsidRPr="00887937" w:rsidRDefault="00C67721" w:rsidP="00595EE8">
            <w:pPr>
              <w:jc w:val="both"/>
              <w:rPr>
                <w:rFonts w:ascii="Calibri" w:hAnsi="Calibri" w:cs="Calibri"/>
                <w:b/>
              </w:rPr>
            </w:pPr>
          </w:p>
        </w:tc>
      </w:tr>
      <w:tr w:rsidR="00C67721" w:rsidRPr="00887937" w14:paraId="5C519003" w14:textId="77777777" w:rsidTr="00595EE8">
        <w:tc>
          <w:tcPr>
            <w:tcW w:w="2802" w:type="dxa"/>
            <w:tcBorders>
              <w:bottom w:val="nil"/>
            </w:tcBorders>
          </w:tcPr>
          <w:p w14:paraId="00CA3BB3" w14:textId="2F04C804" w:rsidR="00C67721" w:rsidRPr="00887937" w:rsidRDefault="00C67721" w:rsidP="00595EE8">
            <w:pPr>
              <w:jc w:val="both"/>
              <w:rPr>
                <w:rFonts w:ascii="Calibri" w:hAnsi="Calibri" w:cs="Calibri"/>
                <w:b/>
              </w:rPr>
            </w:pPr>
            <w:r w:rsidRPr="00887937">
              <w:rPr>
                <w:rFonts w:ascii="Calibri" w:hAnsi="Calibri" w:cs="Calibri"/>
                <w:b/>
              </w:rPr>
              <w:t>Date:</w:t>
            </w:r>
            <w:r w:rsidR="000104B7">
              <w:rPr>
                <w:rFonts w:ascii="Calibri" w:hAnsi="Calibri" w:cs="Calibri"/>
                <w:b/>
              </w:rPr>
              <w:t xml:space="preserve"> </w:t>
            </w:r>
            <w:r w:rsidR="000104B7" w:rsidRPr="000104B7">
              <w:rPr>
                <w:rFonts w:ascii="Calibri" w:hAnsi="Calibri" w:cs="Calibri"/>
                <w:bCs/>
              </w:rPr>
              <w:t>13/01/25</w:t>
            </w:r>
          </w:p>
          <w:p w14:paraId="6960FD25" w14:textId="77777777" w:rsidR="00C67721" w:rsidRPr="00887937" w:rsidRDefault="00C67721" w:rsidP="00595EE8">
            <w:pPr>
              <w:jc w:val="both"/>
              <w:rPr>
                <w:rFonts w:ascii="Calibri" w:hAnsi="Calibri" w:cs="Calibri"/>
                <w:b/>
              </w:rPr>
            </w:pPr>
          </w:p>
        </w:tc>
        <w:tc>
          <w:tcPr>
            <w:tcW w:w="4110" w:type="dxa"/>
            <w:gridSpan w:val="2"/>
            <w:tcBorders>
              <w:bottom w:val="nil"/>
            </w:tcBorders>
          </w:tcPr>
          <w:p w14:paraId="48DC5A58" w14:textId="7C6FD6AC" w:rsidR="00C67721" w:rsidRPr="00887937" w:rsidRDefault="00C67721" w:rsidP="00595EE8">
            <w:pPr>
              <w:jc w:val="both"/>
              <w:rPr>
                <w:rFonts w:ascii="Calibri" w:hAnsi="Calibri" w:cs="Calibri"/>
                <w:b/>
              </w:rPr>
            </w:pPr>
            <w:r w:rsidRPr="00887937">
              <w:rPr>
                <w:rFonts w:ascii="Calibri" w:hAnsi="Calibri" w:cs="Calibri"/>
                <w:b/>
              </w:rPr>
              <w:t>Length of lesson:</w:t>
            </w:r>
            <w:r>
              <w:rPr>
                <w:rFonts w:ascii="Calibri" w:hAnsi="Calibri" w:cs="Calibri"/>
                <w:b/>
              </w:rPr>
              <w:t xml:space="preserve"> </w:t>
            </w:r>
            <w:r w:rsidR="000104B7">
              <w:rPr>
                <w:rFonts w:ascii="Calibri" w:hAnsi="Calibri" w:cs="Calibri"/>
                <w:bCs/>
              </w:rPr>
              <w:t xml:space="preserve">3 hours </w:t>
            </w:r>
          </w:p>
        </w:tc>
        <w:tc>
          <w:tcPr>
            <w:tcW w:w="2911" w:type="dxa"/>
            <w:tcBorders>
              <w:bottom w:val="nil"/>
            </w:tcBorders>
          </w:tcPr>
          <w:p w14:paraId="4882C878" w14:textId="77777777" w:rsidR="00C67721" w:rsidRPr="00887937" w:rsidRDefault="00C67721" w:rsidP="00595EE8">
            <w:pPr>
              <w:jc w:val="both"/>
              <w:rPr>
                <w:rFonts w:ascii="Calibri" w:hAnsi="Calibri" w:cs="Calibri"/>
                <w:b/>
              </w:rPr>
            </w:pPr>
            <w:r w:rsidRPr="00887937">
              <w:rPr>
                <w:rFonts w:ascii="Calibri" w:hAnsi="Calibri" w:cs="Calibri"/>
                <w:b/>
              </w:rPr>
              <w:t>Number of students:</w:t>
            </w:r>
            <w:r>
              <w:rPr>
                <w:rFonts w:ascii="Calibri" w:hAnsi="Calibri" w:cs="Calibri"/>
                <w:b/>
              </w:rPr>
              <w:t xml:space="preserve"> </w:t>
            </w:r>
            <w:r w:rsidRPr="00F051EF">
              <w:rPr>
                <w:rFonts w:ascii="Calibri" w:hAnsi="Calibri" w:cs="Calibri"/>
                <w:bCs/>
              </w:rPr>
              <w:t>12</w:t>
            </w:r>
          </w:p>
        </w:tc>
      </w:tr>
      <w:tr w:rsidR="00C67721" w:rsidRPr="00887937" w14:paraId="406D6990" w14:textId="77777777" w:rsidTr="00595EE8">
        <w:trPr>
          <w:cantSplit/>
        </w:trPr>
        <w:tc>
          <w:tcPr>
            <w:tcW w:w="9823" w:type="dxa"/>
            <w:gridSpan w:val="4"/>
            <w:tcBorders>
              <w:bottom w:val="single" w:sz="2" w:space="0" w:color="auto"/>
            </w:tcBorders>
          </w:tcPr>
          <w:p w14:paraId="1808A2D6" w14:textId="17E6DA83" w:rsidR="000104B7" w:rsidRDefault="00C67721" w:rsidP="00595EE8">
            <w:pPr>
              <w:jc w:val="both"/>
              <w:rPr>
                <w:rFonts w:ascii="Calibri" w:hAnsi="Calibri" w:cs="Calibri"/>
                <w:b/>
              </w:rPr>
            </w:pPr>
            <w:r w:rsidRPr="00887937">
              <w:rPr>
                <w:rFonts w:ascii="Calibri" w:hAnsi="Calibri" w:cs="Calibri"/>
                <w:b/>
              </w:rPr>
              <w:t>Resources required:</w:t>
            </w:r>
          </w:p>
          <w:p w14:paraId="1FC13942" w14:textId="7957B72C" w:rsidR="000104B7" w:rsidRPr="000104B7" w:rsidRDefault="000104B7" w:rsidP="00595EE8">
            <w:pPr>
              <w:jc w:val="both"/>
              <w:rPr>
                <w:rFonts w:ascii="Calibri" w:hAnsi="Calibri" w:cs="Calibri"/>
                <w:bCs/>
              </w:rPr>
            </w:pPr>
            <w:r w:rsidRPr="000104B7">
              <w:rPr>
                <w:rFonts w:ascii="Calibri" w:hAnsi="Calibri" w:cs="Calibri"/>
                <w:bCs/>
              </w:rPr>
              <w:t>Microsoft Teams</w:t>
            </w:r>
          </w:p>
          <w:p w14:paraId="6C31995F" w14:textId="711F2080" w:rsidR="000104B7" w:rsidRDefault="000104B7" w:rsidP="00595EE8">
            <w:pPr>
              <w:jc w:val="both"/>
              <w:rPr>
                <w:rFonts w:ascii="Calibri" w:hAnsi="Calibri" w:cs="Calibri"/>
                <w:bCs/>
              </w:rPr>
            </w:pPr>
            <w:r w:rsidRPr="000104B7">
              <w:rPr>
                <w:rFonts w:ascii="Calibri" w:hAnsi="Calibri" w:cs="Calibri"/>
                <w:bCs/>
              </w:rPr>
              <w:t>MOODLE</w:t>
            </w:r>
          </w:p>
          <w:p w14:paraId="16755F4F" w14:textId="77777777" w:rsidR="00C67721" w:rsidRDefault="00D44468" w:rsidP="00D44468">
            <w:pPr>
              <w:jc w:val="both"/>
              <w:rPr>
                <w:rFonts w:ascii="Calibri" w:hAnsi="Calibri" w:cs="Calibri"/>
                <w:bCs/>
              </w:rPr>
            </w:pPr>
            <w:r>
              <w:rPr>
                <w:rFonts w:ascii="Calibri" w:hAnsi="Calibri" w:cs="Calibri"/>
                <w:bCs/>
              </w:rPr>
              <w:t>Pen/paper or Microsoft Word</w:t>
            </w:r>
          </w:p>
          <w:p w14:paraId="5EEFCC71" w14:textId="77777777" w:rsidR="005C74D7" w:rsidRDefault="005C74D7" w:rsidP="00D44468">
            <w:pPr>
              <w:jc w:val="both"/>
              <w:rPr>
                <w:rFonts w:ascii="Calibri" w:hAnsi="Calibri" w:cs="Calibri"/>
                <w:bCs/>
              </w:rPr>
            </w:pPr>
            <w:r>
              <w:rPr>
                <w:rFonts w:ascii="Calibri" w:hAnsi="Calibri" w:cs="Calibri"/>
                <w:bCs/>
              </w:rPr>
              <w:t>Interactive whiteboard</w:t>
            </w:r>
          </w:p>
          <w:p w14:paraId="018402D5" w14:textId="24F39306" w:rsidR="00684B81" w:rsidRPr="00887937" w:rsidRDefault="00684B81" w:rsidP="00D44468">
            <w:pPr>
              <w:jc w:val="both"/>
              <w:rPr>
                <w:rFonts w:ascii="Calibri" w:hAnsi="Calibri" w:cs="Calibri"/>
                <w:b/>
              </w:rPr>
            </w:pPr>
            <w:r>
              <w:rPr>
                <w:rFonts w:ascii="Calibri" w:hAnsi="Calibri" w:cs="Calibri"/>
                <w:bCs/>
              </w:rPr>
              <w:t>Breakout rooms</w:t>
            </w:r>
          </w:p>
        </w:tc>
      </w:tr>
      <w:tr w:rsidR="00C67721" w:rsidRPr="00887937" w14:paraId="29ADBFAF" w14:textId="77777777" w:rsidTr="00595EE8">
        <w:trPr>
          <w:cantSplit/>
        </w:trPr>
        <w:tc>
          <w:tcPr>
            <w:tcW w:w="9823" w:type="dxa"/>
            <w:gridSpan w:val="4"/>
            <w:tcBorders>
              <w:top w:val="single" w:sz="2" w:space="0" w:color="auto"/>
            </w:tcBorders>
          </w:tcPr>
          <w:p w14:paraId="40779E64" w14:textId="3482FA28" w:rsidR="00C67721" w:rsidRDefault="00C67721" w:rsidP="00595EE8">
            <w:pPr>
              <w:jc w:val="both"/>
              <w:rPr>
                <w:rFonts w:ascii="Calibri" w:hAnsi="Calibri" w:cs="Calibri"/>
                <w:b/>
              </w:rPr>
            </w:pPr>
            <w:r w:rsidRPr="00887937">
              <w:rPr>
                <w:rFonts w:ascii="Calibri" w:hAnsi="Calibri" w:cs="Calibri"/>
                <w:b/>
              </w:rPr>
              <w:t>Aim of Lesson</w:t>
            </w:r>
            <w:r w:rsidR="00464592">
              <w:rPr>
                <w:rFonts w:ascii="Calibri" w:hAnsi="Calibri" w:cs="Calibri"/>
                <w:b/>
              </w:rPr>
              <w:t>:</w:t>
            </w:r>
          </w:p>
          <w:p w14:paraId="596242E9" w14:textId="3ED17AE4" w:rsidR="00C67721" w:rsidRPr="00887937" w:rsidRDefault="00464592" w:rsidP="00E53225">
            <w:pPr>
              <w:jc w:val="both"/>
              <w:rPr>
                <w:rFonts w:ascii="Calibri" w:hAnsi="Calibri" w:cs="Calibri"/>
                <w:b/>
              </w:rPr>
            </w:pPr>
            <w:r>
              <w:rPr>
                <w:rFonts w:ascii="Calibri" w:hAnsi="Calibri" w:cs="Calibri"/>
                <w:bCs/>
              </w:rPr>
              <w:t xml:space="preserve">To understand the </w:t>
            </w:r>
            <w:r w:rsidR="006769BE">
              <w:rPr>
                <w:rFonts w:ascii="Calibri" w:hAnsi="Calibri" w:cs="Calibri"/>
                <w:bCs/>
              </w:rPr>
              <w:t>aim and learning outcomes of the module, familiarise students with assignment</w:t>
            </w:r>
            <w:r w:rsidR="00151974">
              <w:rPr>
                <w:rFonts w:ascii="Calibri" w:hAnsi="Calibri" w:cs="Calibri"/>
                <w:bCs/>
              </w:rPr>
              <w:t>,</w:t>
            </w:r>
            <w:r w:rsidR="006769BE">
              <w:rPr>
                <w:rFonts w:ascii="Calibri" w:hAnsi="Calibri" w:cs="Calibri"/>
                <w:bCs/>
              </w:rPr>
              <w:t xml:space="preserve"> and key</w:t>
            </w:r>
            <w:r w:rsidR="00151974">
              <w:rPr>
                <w:rFonts w:ascii="Calibri" w:hAnsi="Calibri" w:cs="Calibri"/>
                <w:bCs/>
              </w:rPr>
              <w:t xml:space="preserve"> terms and</w:t>
            </w:r>
            <w:r w:rsidR="006769BE">
              <w:rPr>
                <w:rFonts w:ascii="Calibri" w:hAnsi="Calibri" w:cs="Calibri"/>
                <w:bCs/>
              </w:rPr>
              <w:t xml:space="preserve"> concepts of the module.</w:t>
            </w:r>
          </w:p>
        </w:tc>
      </w:tr>
      <w:tr w:rsidR="00C67721" w:rsidRPr="00887937" w14:paraId="7FF28D2C" w14:textId="77777777" w:rsidTr="00595EE8">
        <w:trPr>
          <w:cantSplit/>
        </w:trPr>
        <w:tc>
          <w:tcPr>
            <w:tcW w:w="9823" w:type="dxa"/>
            <w:gridSpan w:val="4"/>
            <w:tcBorders>
              <w:bottom w:val="nil"/>
            </w:tcBorders>
          </w:tcPr>
          <w:p w14:paraId="099F6AA7" w14:textId="77777777" w:rsidR="00C67721" w:rsidRDefault="00C67721" w:rsidP="00595EE8">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23FBAB64" w14:textId="5E532A0F" w:rsidR="00E53225" w:rsidRDefault="00E53225" w:rsidP="00E53225">
            <w:pPr>
              <w:pStyle w:val="ListParagraph"/>
              <w:numPr>
                <w:ilvl w:val="0"/>
                <w:numId w:val="4"/>
              </w:numPr>
              <w:jc w:val="both"/>
              <w:rPr>
                <w:rFonts w:ascii="Calibri" w:hAnsi="Calibri" w:cs="Calibri"/>
                <w:bCs/>
              </w:rPr>
            </w:pPr>
            <w:r>
              <w:rPr>
                <w:rFonts w:ascii="Calibri" w:hAnsi="Calibri" w:cs="Calibri"/>
                <w:bCs/>
              </w:rPr>
              <w:t>Discuss module aims and learning outcomes.</w:t>
            </w:r>
          </w:p>
          <w:p w14:paraId="4BBA08BF" w14:textId="37817032" w:rsidR="00E53225" w:rsidRDefault="00E53225" w:rsidP="00E53225">
            <w:pPr>
              <w:pStyle w:val="ListParagraph"/>
              <w:numPr>
                <w:ilvl w:val="0"/>
                <w:numId w:val="4"/>
              </w:numPr>
              <w:jc w:val="both"/>
              <w:rPr>
                <w:rFonts w:ascii="Calibri" w:hAnsi="Calibri" w:cs="Calibri"/>
                <w:bCs/>
              </w:rPr>
            </w:pPr>
            <w:r>
              <w:rPr>
                <w:rFonts w:ascii="Calibri" w:hAnsi="Calibri" w:cs="Calibri"/>
                <w:bCs/>
              </w:rPr>
              <w:t>Discuss module timetable.</w:t>
            </w:r>
          </w:p>
          <w:p w14:paraId="67042E08" w14:textId="7BB9F378" w:rsidR="00E53225" w:rsidRDefault="00E53225" w:rsidP="00E53225">
            <w:pPr>
              <w:pStyle w:val="ListParagraph"/>
              <w:numPr>
                <w:ilvl w:val="0"/>
                <w:numId w:val="4"/>
              </w:numPr>
              <w:jc w:val="both"/>
              <w:rPr>
                <w:rFonts w:ascii="Calibri" w:hAnsi="Calibri" w:cs="Calibri"/>
                <w:bCs/>
              </w:rPr>
            </w:pPr>
            <w:r>
              <w:rPr>
                <w:rFonts w:ascii="Calibri" w:hAnsi="Calibri" w:cs="Calibri"/>
                <w:bCs/>
              </w:rPr>
              <w:t>Discuss assignment.</w:t>
            </w:r>
          </w:p>
          <w:p w14:paraId="2DF3E059" w14:textId="7CE6BB68" w:rsidR="00C67721" w:rsidRPr="00887937" w:rsidRDefault="00E53225" w:rsidP="00E53225">
            <w:pPr>
              <w:pStyle w:val="ListParagraph"/>
              <w:numPr>
                <w:ilvl w:val="0"/>
                <w:numId w:val="4"/>
              </w:numPr>
              <w:jc w:val="both"/>
              <w:rPr>
                <w:rFonts w:ascii="Calibri" w:hAnsi="Calibri" w:cs="Calibri"/>
                <w:b/>
              </w:rPr>
            </w:pPr>
            <w:r w:rsidRPr="00E53225">
              <w:rPr>
                <w:rFonts w:ascii="Calibri" w:hAnsi="Calibri" w:cs="Calibri"/>
                <w:bCs/>
              </w:rPr>
              <w:t>Define key terms and concepts of disability and additional learning needs</w:t>
            </w:r>
            <w:r>
              <w:rPr>
                <w:rFonts w:ascii="Calibri" w:hAnsi="Calibri" w:cs="Calibri"/>
                <w:bCs/>
              </w:rPr>
              <w:t>.</w:t>
            </w:r>
          </w:p>
        </w:tc>
      </w:tr>
      <w:tr w:rsidR="00C67721" w:rsidRPr="00887937" w14:paraId="2BAD15E8" w14:textId="77777777" w:rsidTr="00595EE8">
        <w:trPr>
          <w:cantSplit/>
        </w:trPr>
        <w:tc>
          <w:tcPr>
            <w:tcW w:w="9823" w:type="dxa"/>
            <w:gridSpan w:val="4"/>
            <w:tcBorders>
              <w:bottom w:val="single" w:sz="2" w:space="0" w:color="auto"/>
            </w:tcBorders>
          </w:tcPr>
          <w:p w14:paraId="171EBED5" w14:textId="77777777" w:rsidR="00C67721" w:rsidRPr="00887937" w:rsidRDefault="00C67721" w:rsidP="00595EE8">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0886851B" w14:textId="1B4CA4DC" w:rsidR="00C67721" w:rsidRPr="00887937" w:rsidRDefault="00151974" w:rsidP="00151974">
            <w:pPr>
              <w:jc w:val="both"/>
              <w:rPr>
                <w:rFonts w:ascii="Calibri" w:hAnsi="Calibri" w:cs="Calibri"/>
                <w:b/>
              </w:rPr>
            </w:pPr>
            <w:r w:rsidRPr="00151974">
              <w:rPr>
                <w:rFonts w:ascii="Calibri" w:hAnsi="Calibri" w:cs="Calibri"/>
                <w:bCs/>
              </w:rPr>
              <w:t>N/A</w:t>
            </w:r>
          </w:p>
        </w:tc>
      </w:tr>
      <w:tr w:rsidR="00C67721" w:rsidRPr="00887937" w14:paraId="3DF63AF6" w14:textId="77777777" w:rsidTr="00595EE8">
        <w:trPr>
          <w:cantSplit/>
        </w:trPr>
        <w:tc>
          <w:tcPr>
            <w:tcW w:w="9823" w:type="dxa"/>
            <w:gridSpan w:val="4"/>
            <w:tcBorders>
              <w:top w:val="single" w:sz="2" w:space="0" w:color="auto"/>
            </w:tcBorders>
          </w:tcPr>
          <w:p w14:paraId="2A2E287E" w14:textId="77777777" w:rsidR="00C67721" w:rsidRDefault="00C67721" w:rsidP="00595EE8">
            <w:pPr>
              <w:jc w:val="both"/>
              <w:rPr>
                <w:rFonts w:ascii="Calibri" w:hAnsi="Calibri" w:cs="Calibri"/>
                <w:b/>
              </w:rPr>
            </w:pPr>
            <w:r w:rsidRPr="00887937">
              <w:rPr>
                <w:rFonts w:ascii="Calibri" w:hAnsi="Calibri" w:cs="Calibri"/>
                <w:b/>
              </w:rPr>
              <w:t>Anticipated difficulties (if applicable):</w:t>
            </w:r>
          </w:p>
          <w:p w14:paraId="351D3E92" w14:textId="3339D59E" w:rsidR="00C67721" w:rsidRPr="00887937" w:rsidRDefault="00151974" w:rsidP="00151974">
            <w:pPr>
              <w:jc w:val="both"/>
              <w:rPr>
                <w:rFonts w:ascii="Calibri" w:hAnsi="Calibri" w:cs="Calibri"/>
                <w:b/>
              </w:rPr>
            </w:pPr>
            <w:r w:rsidRPr="00151974">
              <w:rPr>
                <w:rFonts w:ascii="Calibri" w:hAnsi="Calibri" w:cs="Calibri"/>
                <w:bCs/>
              </w:rPr>
              <w:t xml:space="preserve">Connection/technical issues </w:t>
            </w:r>
          </w:p>
        </w:tc>
      </w:tr>
      <w:tr w:rsidR="00C67721" w14:paraId="753B3FA3" w14:textId="77777777" w:rsidTr="00595EE8">
        <w:trPr>
          <w:cantSplit/>
        </w:trPr>
        <w:tc>
          <w:tcPr>
            <w:tcW w:w="9823" w:type="dxa"/>
            <w:gridSpan w:val="4"/>
            <w:tcBorders>
              <w:top w:val="single" w:sz="2" w:space="0" w:color="auto"/>
            </w:tcBorders>
          </w:tcPr>
          <w:p w14:paraId="551FE26B" w14:textId="69C600B4" w:rsidR="001F3F22" w:rsidRPr="00D776EE" w:rsidRDefault="00C67721" w:rsidP="00D776EE">
            <w:pPr>
              <w:jc w:val="both"/>
              <w:rPr>
                <w:rFonts w:eastAsiaTheme="minorEastAsia"/>
                <w:b/>
                <w:bCs/>
              </w:rPr>
            </w:pPr>
            <w:r w:rsidRPr="269EDB9F">
              <w:rPr>
                <w:rFonts w:eastAsiaTheme="minorEastAsia"/>
                <w:b/>
                <w:bCs/>
              </w:rPr>
              <w:lastRenderedPageBreak/>
              <w:t>Professional Standards (where are these being met within the session)</w:t>
            </w:r>
            <w:r w:rsidR="00AD3BC5">
              <w:rPr>
                <w:rFonts w:eastAsiaTheme="minorEastAsia"/>
                <w:b/>
                <w:bCs/>
              </w:rPr>
              <w:t>:</w:t>
            </w:r>
          </w:p>
          <w:p w14:paraId="0F2313B4" w14:textId="696C6DD4" w:rsidR="00715B40" w:rsidRDefault="00715B40" w:rsidP="00643C86">
            <w:pPr>
              <w:spacing w:line="360" w:lineRule="auto"/>
              <w:jc w:val="both"/>
              <w:rPr>
                <w:rFonts w:eastAsiaTheme="minorEastAsia"/>
              </w:rPr>
            </w:pPr>
            <w:r>
              <w:rPr>
                <w:rFonts w:eastAsiaTheme="minorEastAsia"/>
              </w:rPr>
              <w:t>V1 – asking each student what their expectations of the module are.</w:t>
            </w:r>
          </w:p>
          <w:p w14:paraId="61FB7933" w14:textId="7D2F0015" w:rsidR="00643C86" w:rsidRDefault="00643C86" w:rsidP="00643C86">
            <w:pPr>
              <w:spacing w:line="360" w:lineRule="auto"/>
              <w:jc w:val="both"/>
              <w:rPr>
                <w:rFonts w:eastAsiaTheme="minorEastAsia"/>
              </w:rPr>
            </w:pPr>
            <w:r w:rsidRPr="00B31558">
              <w:rPr>
                <w:rFonts w:eastAsiaTheme="minorEastAsia"/>
              </w:rPr>
              <w:t>V2 – by asking students direct questions and encouraging engagement within group discussions.</w:t>
            </w:r>
          </w:p>
          <w:p w14:paraId="3EFC8BA0" w14:textId="13D3BDA9" w:rsidR="001D381A" w:rsidRDefault="001D381A" w:rsidP="00643C86">
            <w:pPr>
              <w:spacing w:line="360" w:lineRule="auto"/>
              <w:jc w:val="both"/>
              <w:rPr>
                <w:rFonts w:eastAsiaTheme="minorEastAsia"/>
              </w:rPr>
            </w:pPr>
            <w:r>
              <w:rPr>
                <w:rFonts w:eastAsiaTheme="minorEastAsia"/>
              </w:rPr>
              <w:t>K2 – KWL grid.</w:t>
            </w:r>
          </w:p>
          <w:p w14:paraId="07657F6F" w14:textId="4FE27DAF" w:rsidR="00643C86" w:rsidRPr="00B31558" w:rsidRDefault="00643C86" w:rsidP="00643C86">
            <w:pPr>
              <w:spacing w:line="360" w:lineRule="auto"/>
              <w:jc w:val="both"/>
              <w:rPr>
                <w:rFonts w:eastAsiaTheme="minorEastAsia"/>
              </w:rPr>
            </w:pPr>
            <w:r w:rsidRPr="00B31558">
              <w:rPr>
                <w:rFonts w:eastAsiaTheme="minorEastAsia"/>
              </w:rPr>
              <w:t xml:space="preserve">K4 – </w:t>
            </w:r>
            <w:r w:rsidR="00684B81">
              <w:rPr>
                <w:rFonts w:eastAsiaTheme="minorEastAsia"/>
              </w:rPr>
              <w:t xml:space="preserve">Microsoft Teams, breakout rooms, </w:t>
            </w:r>
            <w:r w:rsidR="001D381A" w:rsidRPr="00B31558">
              <w:rPr>
                <w:rFonts w:eastAsiaTheme="minorEastAsia"/>
              </w:rPr>
              <w:t>PowerPoint,</w:t>
            </w:r>
            <w:r w:rsidR="00684B81">
              <w:rPr>
                <w:rFonts w:eastAsiaTheme="minorEastAsia"/>
              </w:rPr>
              <w:t xml:space="preserve"> and</w:t>
            </w:r>
            <w:r w:rsidR="00837A74">
              <w:rPr>
                <w:rFonts w:eastAsiaTheme="minorEastAsia"/>
              </w:rPr>
              <w:t xml:space="preserve"> MOODLE</w:t>
            </w:r>
            <w:r w:rsidRPr="00B31558">
              <w:rPr>
                <w:rFonts w:eastAsiaTheme="minorEastAsia"/>
              </w:rPr>
              <w:t>.</w:t>
            </w:r>
          </w:p>
          <w:p w14:paraId="5BD679FF" w14:textId="77777777" w:rsidR="00643C86" w:rsidRPr="00B31558" w:rsidRDefault="00643C86" w:rsidP="00643C86">
            <w:pPr>
              <w:spacing w:line="360" w:lineRule="auto"/>
              <w:jc w:val="both"/>
              <w:rPr>
                <w:rFonts w:eastAsiaTheme="minorEastAsia"/>
              </w:rPr>
            </w:pPr>
            <w:r w:rsidRPr="00B31558">
              <w:rPr>
                <w:rFonts w:eastAsiaTheme="minorEastAsia"/>
              </w:rPr>
              <w:t>A1 – creating a lesson plan.</w:t>
            </w:r>
          </w:p>
          <w:p w14:paraId="4E132013" w14:textId="52041F29" w:rsidR="00643C86" w:rsidRDefault="00643C86" w:rsidP="00643C86">
            <w:pPr>
              <w:spacing w:line="360" w:lineRule="auto"/>
              <w:jc w:val="both"/>
              <w:rPr>
                <w:rFonts w:eastAsiaTheme="minorEastAsia"/>
              </w:rPr>
            </w:pPr>
            <w:r w:rsidRPr="00B31558">
              <w:rPr>
                <w:rFonts w:eastAsiaTheme="minorEastAsia"/>
              </w:rPr>
              <w:t xml:space="preserve">A3 – </w:t>
            </w:r>
            <w:r>
              <w:rPr>
                <w:rFonts w:eastAsiaTheme="minorEastAsia"/>
              </w:rPr>
              <w:t>F</w:t>
            </w:r>
            <w:r w:rsidRPr="00B31558">
              <w:rPr>
                <w:rFonts w:eastAsiaTheme="minorEastAsia"/>
              </w:rPr>
              <w:t>eedback during planned discussions.</w:t>
            </w:r>
          </w:p>
          <w:p w14:paraId="26D48343" w14:textId="26EFD004" w:rsidR="005F41BA" w:rsidRPr="00B31558" w:rsidRDefault="005F41BA" w:rsidP="00643C86">
            <w:pPr>
              <w:spacing w:line="360" w:lineRule="auto"/>
              <w:jc w:val="both"/>
              <w:rPr>
                <w:rFonts w:eastAsiaTheme="minorEastAsia"/>
              </w:rPr>
            </w:pPr>
            <w:r>
              <w:rPr>
                <w:rFonts w:eastAsiaTheme="minorEastAsia"/>
              </w:rPr>
              <w:t xml:space="preserve"> </w:t>
            </w:r>
          </w:p>
          <w:p w14:paraId="0F37ED2D" w14:textId="77777777" w:rsidR="00C67721" w:rsidRDefault="00C67721" w:rsidP="00595EE8">
            <w:pPr>
              <w:jc w:val="both"/>
              <w:rPr>
                <w:b/>
                <w:bCs/>
                <w:szCs w:val="24"/>
              </w:rPr>
            </w:pPr>
          </w:p>
          <w:p w14:paraId="6F9287F9" w14:textId="77777777" w:rsidR="00C67721" w:rsidRDefault="00C67721" w:rsidP="00595EE8">
            <w:pPr>
              <w:jc w:val="both"/>
              <w:rPr>
                <w:b/>
                <w:bCs/>
                <w:szCs w:val="24"/>
              </w:rPr>
            </w:pPr>
          </w:p>
          <w:p w14:paraId="6377573D" w14:textId="77777777" w:rsidR="00C67721" w:rsidRDefault="00C67721" w:rsidP="00595EE8">
            <w:pPr>
              <w:jc w:val="both"/>
              <w:rPr>
                <w:b/>
                <w:bCs/>
                <w:szCs w:val="24"/>
              </w:rPr>
            </w:pPr>
          </w:p>
          <w:p w14:paraId="745A9BB2" w14:textId="77777777" w:rsidR="00C67721" w:rsidRDefault="00C67721" w:rsidP="00595EE8">
            <w:pPr>
              <w:jc w:val="both"/>
              <w:rPr>
                <w:b/>
                <w:bCs/>
                <w:szCs w:val="24"/>
              </w:rPr>
            </w:pPr>
          </w:p>
          <w:p w14:paraId="5313E204" w14:textId="77777777" w:rsidR="00C67721" w:rsidRDefault="00C67721" w:rsidP="00595EE8">
            <w:pPr>
              <w:jc w:val="both"/>
              <w:rPr>
                <w:b/>
                <w:bCs/>
                <w:szCs w:val="24"/>
              </w:rPr>
            </w:pPr>
          </w:p>
          <w:p w14:paraId="3CD29217" w14:textId="77777777" w:rsidR="00C67721" w:rsidRDefault="00C67721" w:rsidP="00595EE8">
            <w:pPr>
              <w:jc w:val="both"/>
              <w:rPr>
                <w:b/>
                <w:bCs/>
                <w:szCs w:val="24"/>
              </w:rPr>
            </w:pPr>
          </w:p>
        </w:tc>
      </w:tr>
    </w:tbl>
    <w:p w14:paraId="7D0554C2" w14:textId="77777777" w:rsidR="00C67721" w:rsidRDefault="00C67721" w:rsidP="00C67721"/>
    <w:p w14:paraId="5091A31E" w14:textId="77777777" w:rsidR="00C67721" w:rsidRDefault="00C67721" w:rsidP="00C67721"/>
    <w:p w14:paraId="753B35D8" w14:textId="77777777" w:rsidR="00004814" w:rsidRDefault="00004814" w:rsidP="00C67721"/>
    <w:p w14:paraId="0497CB33" w14:textId="77777777" w:rsidR="00004814" w:rsidRDefault="00004814" w:rsidP="00C67721"/>
    <w:p w14:paraId="16B3DCDE" w14:textId="77777777" w:rsidR="00004814" w:rsidRDefault="00004814" w:rsidP="00C67721"/>
    <w:p w14:paraId="0F18A736" w14:textId="77777777" w:rsidR="00004814" w:rsidRDefault="00004814" w:rsidP="00C67721"/>
    <w:p w14:paraId="31E7200B" w14:textId="77777777" w:rsidR="00004814" w:rsidRDefault="00004814" w:rsidP="00C67721"/>
    <w:p w14:paraId="445B0955" w14:textId="77777777" w:rsidR="00004814" w:rsidRDefault="00004814" w:rsidP="00C67721"/>
    <w:p w14:paraId="57CB7408" w14:textId="77777777" w:rsidR="00004814" w:rsidRDefault="00004814" w:rsidP="00C67721"/>
    <w:p w14:paraId="36DAC520" w14:textId="77777777" w:rsidR="00004814" w:rsidRDefault="00004814" w:rsidP="00C67721"/>
    <w:p w14:paraId="1DFF1321" w14:textId="77777777" w:rsidR="00004814" w:rsidRDefault="00004814" w:rsidP="00C67721"/>
    <w:p w14:paraId="1EF2E4A0" w14:textId="77777777" w:rsidR="00004814" w:rsidRDefault="00004814" w:rsidP="00C67721"/>
    <w:p w14:paraId="270501E6" w14:textId="77777777" w:rsidR="00004814" w:rsidRDefault="00004814" w:rsidP="00C67721"/>
    <w:p w14:paraId="13E656E9" w14:textId="77777777" w:rsidR="00004814" w:rsidRDefault="00004814" w:rsidP="00C67721"/>
    <w:p w14:paraId="7E2B8D7C" w14:textId="77777777" w:rsidR="00C67721" w:rsidRDefault="00C67721" w:rsidP="00C67721"/>
    <w:p w14:paraId="67DFDB36" w14:textId="77777777" w:rsidR="00C67721" w:rsidRPr="00887937" w:rsidRDefault="00C67721" w:rsidP="00C67721">
      <w:pPr>
        <w:rPr>
          <w:rFonts w:ascii="Calibri" w:hAnsi="Calibri" w:cs="Calibri"/>
          <w:b/>
          <w:szCs w:val="24"/>
          <w:u w:val="single"/>
        </w:rPr>
      </w:pPr>
      <w:r w:rsidRPr="00887937">
        <w:rPr>
          <w:rFonts w:ascii="Calibri" w:hAnsi="Calibri" w:cs="Calibri"/>
          <w:b/>
          <w:szCs w:val="24"/>
          <w:u w:val="single"/>
        </w:rPr>
        <w:lastRenderedPageBreak/>
        <w:t>Lesson Detail:</w:t>
      </w: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67721" w:rsidRPr="00887937" w14:paraId="4FC5FDB1" w14:textId="77777777" w:rsidTr="00595EE8">
        <w:trPr>
          <w:trHeight w:val="439"/>
        </w:trPr>
        <w:tc>
          <w:tcPr>
            <w:tcW w:w="2127" w:type="dxa"/>
          </w:tcPr>
          <w:p w14:paraId="700075ED" w14:textId="33180338" w:rsidR="00C67721" w:rsidRPr="00887937" w:rsidRDefault="00C67721" w:rsidP="00595EE8">
            <w:pPr>
              <w:jc w:val="center"/>
              <w:rPr>
                <w:rFonts w:ascii="Calibri" w:hAnsi="Calibri" w:cs="Calibri"/>
                <w:b/>
              </w:rPr>
            </w:pPr>
            <w:r w:rsidRPr="00887937">
              <w:rPr>
                <w:rFonts w:ascii="Calibri" w:hAnsi="Calibri" w:cs="Calibri"/>
                <w:b/>
              </w:rPr>
              <w:t xml:space="preserve">Stage </w:t>
            </w:r>
          </w:p>
        </w:tc>
        <w:tc>
          <w:tcPr>
            <w:tcW w:w="2444" w:type="dxa"/>
          </w:tcPr>
          <w:p w14:paraId="5CB8FBC8" w14:textId="77777777" w:rsidR="00C67721" w:rsidRPr="00887937" w:rsidRDefault="00C67721" w:rsidP="00E37189">
            <w:pPr>
              <w:rPr>
                <w:rFonts w:ascii="Calibri" w:hAnsi="Calibri" w:cs="Calibri"/>
                <w:b/>
              </w:rPr>
            </w:pPr>
          </w:p>
          <w:p w14:paraId="3FA01D12" w14:textId="77777777" w:rsidR="00C67721" w:rsidRPr="00887937" w:rsidRDefault="00C67721" w:rsidP="00E37189">
            <w:pPr>
              <w:rPr>
                <w:rFonts w:ascii="Calibri" w:hAnsi="Calibri" w:cs="Calibri"/>
                <w:b/>
              </w:rPr>
            </w:pPr>
            <w:r w:rsidRPr="00887937">
              <w:rPr>
                <w:rFonts w:ascii="Calibri" w:hAnsi="Calibri" w:cs="Calibri"/>
                <w:b/>
              </w:rPr>
              <w:t>Focus</w:t>
            </w:r>
          </w:p>
        </w:tc>
        <w:tc>
          <w:tcPr>
            <w:tcW w:w="4140" w:type="dxa"/>
          </w:tcPr>
          <w:p w14:paraId="7C880737" w14:textId="77777777" w:rsidR="00C67721" w:rsidRPr="00887937" w:rsidRDefault="00C67721" w:rsidP="00595EE8">
            <w:pPr>
              <w:jc w:val="center"/>
              <w:rPr>
                <w:rFonts w:ascii="Calibri" w:hAnsi="Calibri" w:cs="Calibri"/>
                <w:b/>
              </w:rPr>
            </w:pPr>
          </w:p>
          <w:p w14:paraId="0989B45B" w14:textId="77777777" w:rsidR="00C67721" w:rsidRPr="00887937" w:rsidRDefault="00C67721" w:rsidP="00595EE8">
            <w:pPr>
              <w:jc w:val="center"/>
              <w:rPr>
                <w:rFonts w:ascii="Calibri" w:hAnsi="Calibri" w:cs="Calibri"/>
                <w:b/>
              </w:rPr>
            </w:pPr>
            <w:r w:rsidRPr="00887937">
              <w:rPr>
                <w:rFonts w:ascii="Calibri" w:hAnsi="Calibri" w:cs="Calibri"/>
                <w:b/>
              </w:rPr>
              <w:t xml:space="preserve">Strategy </w:t>
            </w:r>
          </w:p>
        </w:tc>
        <w:tc>
          <w:tcPr>
            <w:tcW w:w="1571" w:type="dxa"/>
          </w:tcPr>
          <w:p w14:paraId="02D8C5C7" w14:textId="77777777" w:rsidR="00C67721" w:rsidRPr="00887937" w:rsidRDefault="00C67721" w:rsidP="00595EE8">
            <w:pPr>
              <w:jc w:val="center"/>
              <w:rPr>
                <w:rFonts w:ascii="Calibri" w:hAnsi="Calibri" w:cs="Calibri"/>
                <w:b/>
              </w:rPr>
            </w:pPr>
          </w:p>
          <w:p w14:paraId="0A2F330C" w14:textId="7227EBAC" w:rsidR="00C67721" w:rsidRPr="00887937" w:rsidRDefault="00C67721" w:rsidP="009977B4">
            <w:pPr>
              <w:jc w:val="center"/>
              <w:rPr>
                <w:rFonts w:ascii="Calibri" w:hAnsi="Calibri" w:cs="Calibri"/>
                <w:b/>
              </w:rPr>
            </w:pPr>
            <w:r w:rsidRPr="00887937">
              <w:rPr>
                <w:rFonts w:ascii="Calibri" w:hAnsi="Calibri" w:cs="Calibri"/>
                <w:b/>
              </w:rPr>
              <w:t xml:space="preserve">Time </w:t>
            </w:r>
          </w:p>
        </w:tc>
      </w:tr>
      <w:tr w:rsidR="00C67721" w:rsidRPr="00887937" w14:paraId="6D215422" w14:textId="77777777" w:rsidTr="00595EE8">
        <w:trPr>
          <w:trHeight w:val="9317"/>
        </w:trPr>
        <w:tc>
          <w:tcPr>
            <w:tcW w:w="2127" w:type="dxa"/>
            <w:tcBorders>
              <w:top w:val="single" w:sz="4" w:space="0" w:color="auto"/>
              <w:left w:val="single" w:sz="4" w:space="0" w:color="auto"/>
              <w:bottom w:val="single" w:sz="4" w:space="0" w:color="auto"/>
              <w:right w:val="single" w:sz="4" w:space="0" w:color="auto"/>
            </w:tcBorders>
          </w:tcPr>
          <w:p w14:paraId="79A26130" w14:textId="77777777" w:rsidR="00C67721" w:rsidRPr="00887937" w:rsidRDefault="00C67721" w:rsidP="00595EE8">
            <w:pPr>
              <w:jc w:val="both"/>
              <w:rPr>
                <w:rFonts w:ascii="Calibri" w:hAnsi="Calibri" w:cs="Calibri"/>
                <w:b/>
              </w:rPr>
            </w:pPr>
            <w:r w:rsidRPr="00887937">
              <w:rPr>
                <w:rFonts w:ascii="Calibri" w:hAnsi="Calibri" w:cs="Calibri"/>
                <w:b/>
              </w:rPr>
              <w:t>Introduction</w:t>
            </w:r>
          </w:p>
          <w:p w14:paraId="6577723C" w14:textId="77777777" w:rsidR="00C67721" w:rsidRPr="00887937" w:rsidRDefault="00C67721" w:rsidP="00595EE8">
            <w:pPr>
              <w:jc w:val="both"/>
              <w:rPr>
                <w:rFonts w:ascii="Calibri" w:hAnsi="Calibri" w:cs="Calibri"/>
                <w:b/>
              </w:rPr>
            </w:pPr>
          </w:p>
          <w:p w14:paraId="3266551E" w14:textId="77777777" w:rsidR="00C67721" w:rsidRPr="00887937" w:rsidRDefault="00C67721" w:rsidP="00595EE8">
            <w:pPr>
              <w:jc w:val="both"/>
              <w:rPr>
                <w:rFonts w:ascii="Calibri" w:hAnsi="Calibri" w:cs="Calibri"/>
                <w:b/>
              </w:rPr>
            </w:pPr>
          </w:p>
          <w:p w14:paraId="6B595465" w14:textId="77777777" w:rsidR="000B2B11" w:rsidRDefault="000B2B11" w:rsidP="00595EE8">
            <w:pPr>
              <w:jc w:val="both"/>
              <w:rPr>
                <w:rFonts w:ascii="Calibri" w:hAnsi="Calibri" w:cs="Calibri"/>
                <w:b/>
              </w:rPr>
            </w:pPr>
          </w:p>
          <w:p w14:paraId="25E06095" w14:textId="3B8B556F" w:rsidR="00C67721" w:rsidRPr="00887937" w:rsidRDefault="00C67721" w:rsidP="00595EE8">
            <w:pPr>
              <w:jc w:val="both"/>
              <w:rPr>
                <w:rFonts w:ascii="Calibri" w:hAnsi="Calibri" w:cs="Calibri"/>
                <w:b/>
              </w:rPr>
            </w:pPr>
            <w:r w:rsidRPr="00887937">
              <w:rPr>
                <w:rFonts w:ascii="Calibri" w:hAnsi="Calibri" w:cs="Calibri"/>
                <w:b/>
              </w:rPr>
              <w:t xml:space="preserve">Development </w:t>
            </w:r>
          </w:p>
          <w:p w14:paraId="2BE60979" w14:textId="77777777" w:rsidR="00C67721" w:rsidRPr="00887937" w:rsidRDefault="00C67721" w:rsidP="00595EE8">
            <w:pPr>
              <w:jc w:val="both"/>
              <w:rPr>
                <w:rFonts w:ascii="Calibri" w:hAnsi="Calibri" w:cs="Calibri"/>
                <w:b/>
              </w:rPr>
            </w:pPr>
          </w:p>
          <w:p w14:paraId="33063C87" w14:textId="77777777" w:rsidR="00C67721" w:rsidRPr="00887937" w:rsidRDefault="00C67721" w:rsidP="00595EE8">
            <w:pPr>
              <w:jc w:val="both"/>
              <w:rPr>
                <w:rFonts w:ascii="Calibri" w:hAnsi="Calibri" w:cs="Calibri"/>
                <w:b/>
              </w:rPr>
            </w:pPr>
          </w:p>
          <w:p w14:paraId="114CCB28" w14:textId="77777777" w:rsidR="00C67721" w:rsidRPr="00887937" w:rsidRDefault="00C67721" w:rsidP="00595EE8">
            <w:pPr>
              <w:jc w:val="both"/>
              <w:rPr>
                <w:rFonts w:ascii="Calibri" w:hAnsi="Calibri" w:cs="Calibri"/>
                <w:b/>
              </w:rPr>
            </w:pPr>
          </w:p>
          <w:p w14:paraId="4A1A7547" w14:textId="77777777" w:rsidR="00C67721" w:rsidRPr="00887937" w:rsidRDefault="00C67721" w:rsidP="00595EE8">
            <w:pPr>
              <w:jc w:val="both"/>
              <w:rPr>
                <w:rFonts w:ascii="Calibri" w:hAnsi="Calibri" w:cs="Calibri"/>
                <w:b/>
              </w:rPr>
            </w:pPr>
          </w:p>
          <w:p w14:paraId="74120406" w14:textId="77777777" w:rsidR="00C67721" w:rsidRPr="00887937" w:rsidRDefault="00C67721" w:rsidP="00595EE8">
            <w:pPr>
              <w:jc w:val="both"/>
              <w:rPr>
                <w:rFonts w:ascii="Calibri" w:hAnsi="Calibri" w:cs="Calibri"/>
                <w:b/>
              </w:rPr>
            </w:pPr>
          </w:p>
          <w:p w14:paraId="72315536" w14:textId="77777777" w:rsidR="00C67721" w:rsidRPr="00887937" w:rsidRDefault="00C67721" w:rsidP="00595EE8">
            <w:pPr>
              <w:jc w:val="both"/>
              <w:rPr>
                <w:rFonts w:ascii="Calibri" w:hAnsi="Calibri" w:cs="Calibri"/>
                <w:b/>
              </w:rPr>
            </w:pPr>
          </w:p>
          <w:p w14:paraId="699EDC58" w14:textId="77777777" w:rsidR="00C67721" w:rsidRPr="00887937" w:rsidRDefault="00C67721" w:rsidP="00595EE8">
            <w:pPr>
              <w:jc w:val="both"/>
              <w:rPr>
                <w:rFonts w:ascii="Calibri" w:hAnsi="Calibri" w:cs="Calibri"/>
                <w:b/>
              </w:rPr>
            </w:pPr>
          </w:p>
          <w:p w14:paraId="0E78132F" w14:textId="77777777" w:rsidR="00C67721" w:rsidRPr="00887937" w:rsidRDefault="00C67721" w:rsidP="00595EE8">
            <w:pPr>
              <w:jc w:val="both"/>
              <w:rPr>
                <w:rFonts w:ascii="Calibri" w:hAnsi="Calibri" w:cs="Calibri"/>
                <w:b/>
              </w:rPr>
            </w:pPr>
          </w:p>
          <w:p w14:paraId="2F84A52D" w14:textId="77777777" w:rsidR="00C67721" w:rsidRPr="00887937" w:rsidRDefault="00C67721" w:rsidP="00595EE8">
            <w:pPr>
              <w:jc w:val="both"/>
              <w:rPr>
                <w:rFonts w:ascii="Calibri" w:hAnsi="Calibri" w:cs="Calibri"/>
                <w:b/>
              </w:rPr>
            </w:pPr>
          </w:p>
          <w:p w14:paraId="0EC1848B" w14:textId="77777777" w:rsidR="00C67721" w:rsidRPr="00887937" w:rsidRDefault="00C67721" w:rsidP="00595EE8">
            <w:pPr>
              <w:jc w:val="both"/>
              <w:rPr>
                <w:rFonts w:ascii="Calibri" w:hAnsi="Calibri" w:cs="Calibri"/>
                <w:b/>
              </w:rPr>
            </w:pPr>
          </w:p>
          <w:p w14:paraId="31069021" w14:textId="77777777" w:rsidR="00C67721" w:rsidRPr="00887937" w:rsidRDefault="00C67721" w:rsidP="00595EE8">
            <w:pPr>
              <w:jc w:val="both"/>
              <w:rPr>
                <w:rFonts w:ascii="Calibri" w:hAnsi="Calibri" w:cs="Calibri"/>
                <w:b/>
              </w:rPr>
            </w:pPr>
          </w:p>
          <w:p w14:paraId="63D40E57" w14:textId="77777777" w:rsidR="00C67721" w:rsidRPr="00887937" w:rsidRDefault="00C67721" w:rsidP="00595EE8">
            <w:pPr>
              <w:jc w:val="both"/>
              <w:rPr>
                <w:rFonts w:ascii="Calibri" w:hAnsi="Calibri" w:cs="Calibri"/>
                <w:b/>
              </w:rPr>
            </w:pPr>
          </w:p>
          <w:p w14:paraId="5936FCF7" w14:textId="77777777" w:rsidR="00C67721" w:rsidRPr="00887937" w:rsidRDefault="00C67721" w:rsidP="00595EE8">
            <w:pPr>
              <w:jc w:val="both"/>
              <w:rPr>
                <w:rFonts w:ascii="Calibri" w:hAnsi="Calibri" w:cs="Calibri"/>
                <w:b/>
              </w:rPr>
            </w:pPr>
          </w:p>
          <w:p w14:paraId="2D937602" w14:textId="77777777" w:rsidR="00C67721" w:rsidRPr="00887937" w:rsidRDefault="00C67721" w:rsidP="00595EE8">
            <w:pPr>
              <w:jc w:val="both"/>
              <w:rPr>
                <w:rFonts w:ascii="Calibri" w:hAnsi="Calibri" w:cs="Calibri"/>
                <w:b/>
              </w:rPr>
            </w:pPr>
          </w:p>
          <w:p w14:paraId="0D23023F" w14:textId="77777777" w:rsidR="00C67721" w:rsidRPr="00887937" w:rsidRDefault="00C67721" w:rsidP="00595EE8">
            <w:pPr>
              <w:jc w:val="both"/>
              <w:rPr>
                <w:rFonts w:ascii="Calibri" w:hAnsi="Calibri" w:cs="Calibri"/>
                <w:b/>
              </w:rPr>
            </w:pPr>
          </w:p>
          <w:p w14:paraId="06EE4FB9" w14:textId="77777777" w:rsidR="000B2B11" w:rsidRDefault="000B2B11" w:rsidP="00595EE8">
            <w:pPr>
              <w:rPr>
                <w:rFonts w:ascii="Calibri" w:hAnsi="Calibri" w:cs="Calibri"/>
                <w:b/>
              </w:rPr>
            </w:pPr>
          </w:p>
          <w:p w14:paraId="49C93FB4" w14:textId="77777777" w:rsidR="000B2B11" w:rsidRDefault="000B2B11" w:rsidP="00595EE8">
            <w:pPr>
              <w:rPr>
                <w:rFonts w:ascii="Calibri" w:hAnsi="Calibri" w:cs="Calibri"/>
                <w:b/>
              </w:rPr>
            </w:pPr>
          </w:p>
          <w:p w14:paraId="68392683" w14:textId="77777777" w:rsidR="000B2B11" w:rsidRDefault="000B2B11" w:rsidP="00595EE8">
            <w:pPr>
              <w:rPr>
                <w:rFonts w:ascii="Calibri" w:hAnsi="Calibri" w:cs="Calibri"/>
                <w:b/>
              </w:rPr>
            </w:pPr>
          </w:p>
          <w:p w14:paraId="2D5FD5DA" w14:textId="77777777" w:rsidR="000B2B11" w:rsidRDefault="000B2B11" w:rsidP="00595EE8">
            <w:pPr>
              <w:rPr>
                <w:rFonts w:ascii="Calibri" w:hAnsi="Calibri" w:cs="Calibri"/>
                <w:b/>
              </w:rPr>
            </w:pPr>
          </w:p>
          <w:p w14:paraId="04F4DA0D" w14:textId="77777777" w:rsidR="000B2B11" w:rsidRDefault="000B2B11" w:rsidP="00595EE8">
            <w:pPr>
              <w:rPr>
                <w:rFonts w:ascii="Calibri" w:hAnsi="Calibri" w:cs="Calibri"/>
                <w:b/>
              </w:rPr>
            </w:pPr>
          </w:p>
          <w:p w14:paraId="6E0A8DDD" w14:textId="77777777" w:rsidR="000B2B11" w:rsidRDefault="000B2B11" w:rsidP="00595EE8">
            <w:pPr>
              <w:rPr>
                <w:rFonts w:ascii="Calibri" w:hAnsi="Calibri" w:cs="Calibri"/>
                <w:b/>
              </w:rPr>
            </w:pPr>
          </w:p>
          <w:p w14:paraId="37799F5D" w14:textId="77777777" w:rsidR="000B2B11" w:rsidRDefault="000B2B11" w:rsidP="00595EE8">
            <w:pPr>
              <w:rPr>
                <w:rFonts w:ascii="Calibri" w:hAnsi="Calibri" w:cs="Calibri"/>
                <w:b/>
              </w:rPr>
            </w:pPr>
          </w:p>
          <w:p w14:paraId="66D050B8" w14:textId="77777777" w:rsidR="000B2B11" w:rsidRDefault="000B2B11" w:rsidP="00595EE8">
            <w:pPr>
              <w:rPr>
                <w:rFonts w:ascii="Calibri" w:hAnsi="Calibri" w:cs="Calibri"/>
                <w:b/>
              </w:rPr>
            </w:pPr>
          </w:p>
          <w:p w14:paraId="2FCA5CBC" w14:textId="77777777" w:rsidR="000B2B11" w:rsidRDefault="000B2B11" w:rsidP="00595EE8">
            <w:pPr>
              <w:rPr>
                <w:rFonts w:ascii="Calibri" w:hAnsi="Calibri" w:cs="Calibri"/>
                <w:b/>
              </w:rPr>
            </w:pPr>
          </w:p>
          <w:p w14:paraId="1F7A9C96" w14:textId="77777777" w:rsidR="000B2B11" w:rsidRDefault="000B2B11" w:rsidP="00595EE8">
            <w:pPr>
              <w:rPr>
                <w:rFonts w:ascii="Calibri" w:hAnsi="Calibri" w:cs="Calibri"/>
                <w:b/>
              </w:rPr>
            </w:pPr>
          </w:p>
          <w:p w14:paraId="54C68656" w14:textId="77777777" w:rsidR="000B2B11" w:rsidRDefault="000B2B11" w:rsidP="00595EE8">
            <w:pPr>
              <w:rPr>
                <w:rFonts w:ascii="Calibri" w:hAnsi="Calibri" w:cs="Calibri"/>
                <w:b/>
              </w:rPr>
            </w:pPr>
          </w:p>
          <w:p w14:paraId="6394D026" w14:textId="77777777" w:rsidR="000B2B11" w:rsidRDefault="000B2B11" w:rsidP="00595EE8">
            <w:pPr>
              <w:rPr>
                <w:rFonts w:ascii="Calibri" w:hAnsi="Calibri" w:cs="Calibri"/>
                <w:b/>
              </w:rPr>
            </w:pPr>
          </w:p>
          <w:p w14:paraId="70A326D3" w14:textId="77777777" w:rsidR="000B2B11" w:rsidRDefault="000B2B11" w:rsidP="00595EE8">
            <w:pPr>
              <w:rPr>
                <w:rFonts w:ascii="Calibri" w:hAnsi="Calibri" w:cs="Calibri"/>
                <w:b/>
              </w:rPr>
            </w:pPr>
          </w:p>
          <w:p w14:paraId="546B9CFF" w14:textId="77777777" w:rsidR="000B2B11" w:rsidRDefault="000B2B11" w:rsidP="00595EE8">
            <w:pPr>
              <w:rPr>
                <w:rFonts w:ascii="Calibri" w:hAnsi="Calibri" w:cs="Calibri"/>
                <w:b/>
              </w:rPr>
            </w:pPr>
          </w:p>
          <w:p w14:paraId="2F6D893A" w14:textId="77777777" w:rsidR="000B2B11" w:rsidRDefault="000B2B11" w:rsidP="00595EE8">
            <w:pPr>
              <w:rPr>
                <w:rFonts w:ascii="Calibri" w:hAnsi="Calibri" w:cs="Calibri"/>
                <w:b/>
              </w:rPr>
            </w:pPr>
          </w:p>
          <w:p w14:paraId="1319E45C" w14:textId="3F72BA9A" w:rsidR="00C67721" w:rsidRPr="00887937" w:rsidRDefault="00C67721" w:rsidP="00595EE8">
            <w:pPr>
              <w:rPr>
                <w:rFonts w:ascii="Calibri" w:hAnsi="Calibri" w:cs="Calibri"/>
                <w:b/>
              </w:rPr>
            </w:pPr>
            <w:r w:rsidRPr="00887937">
              <w:rPr>
                <w:rFonts w:ascii="Calibri" w:hAnsi="Calibri" w:cs="Calibri"/>
                <w:b/>
              </w:rPr>
              <w:t>Plenary/conclusion</w:t>
            </w:r>
          </w:p>
          <w:p w14:paraId="635A5D1C" w14:textId="77777777" w:rsidR="00C67721" w:rsidRPr="00887937" w:rsidRDefault="00C67721" w:rsidP="00595EE8">
            <w:pPr>
              <w:jc w:val="both"/>
              <w:rPr>
                <w:rFonts w:ascii="Calibri" w:hAnsi="Calibri" w:cs="Calibri"/>
                <w:b/>
                <w:sz w:val="30"/>
              </w:rPr>
            </w:pPr>
          </w:p>
          <w:p w14:paraId="1CB2E426" w14:textId="77777777" w:rsidR="00C67721" w:rsidRPr="00887937" w:rsidRDefault="00C67721" w:rsidP="00595EE8">
            <w:pPr>
              <w:jc w:val="both"/>
              <w:rPr>
                <w:rFonts w:ascii="Calibri" w:hAnsi="Calibri" w:cs="Calibri"/>
                <w:b/>
                <w:sz w:val="30"/>
              </w:rPr>
            </w:pPr>
          </w:p>
          <w:p w14:paraId="15E74BA4" w14:textId="77777777" w:rsidR="00C67721" w:rsidRPr="00887937" w:rsidRDefault="00C67721" w:rsidP="00595EE8">
            <w:pPr>
              <w:jc w:val="both"/>
              <w:rPr>
                <w:rFonts w:ascii="Calibri" w:hAnsi="Calibri" w:cs="Calibri"/>
                <w:b/>
                <w:sz w:val="30"/>
              </w:rPr>
            </w:pPr>
          </w:p>
          <w:p w14:paraId="654D9124" w14:textId="77777777" w:rsidR="00C67721" w:rsidRPr="00887937" w:rsidRDefault="00C67721" w:rsidP="00595EE8">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26D25BB0" w14:textId="7A65F83F" w:rsidR="00C67721" w:rsidRDefault="00025A65" w:rsidP="00E37189">
            <w:pPr>
              <w:spacing w:line="240" w:lineRule="auto"/>
              <w:rPr>
                <w:rFonts w:ascii="Calibri" w:hAnsi="Calibri" w:cs="Calibri"/>
                <w:bCs/>
              </w:rPr>
            </w:pPr>
            <w:r>
              <w:rPr>
                <w:rFonts w:ascii="Calibri" w:hAnsi="Calibri" w:cs="Calibri"/>
                <w:bCs/>
              </w:rPr>
              <w:lastRenderedPageBreak/>
              <w:t>Welcome all students.</w:t>
            </w:r>
          </w:p>
          <w:p w14:paraId="310E0A23" w14:textId="77777777" w:rsidR="00025A65" w:rsidRDefault="00025A65" w:rsidP="00E37189">
            <w:pPr>
              <w:spacing w:line="240" w:lineRule="auto"/>
              <w:rPr>
                <w:rFonts w:ascii="Calibri" w:hAnsi="Calibri" w:cs="Calibri"/>
                <w:bCs/>
              </w:rPr>
            </w:pPr>
          </w:p>
          <w:p w14:paraId="3D86486E" w14:textId="4FE23E8B" w:rsidR="00800115" w:rsidRDefault="00AF02FE" w:rsidP="00E37189">
            <w:pPr>
              <w:spacing w:line="240" w:lineRule="auto"/>
              <w:rPr>
                <w:rFonts w:ascii="Calibri" w:hAnsi="Calibri" w:cs="Calibri"/>
                <w:bCs/>
              </w:rPr>
            </w:pPr>
            <w:r>
              <w:rPr>
                <w:rFonts w:ascii="Calibri" w:hAnsi="Calibri" w:cs="Calibri"/>
                <w:bCs/>
              </w:rPr>
              <w:t>Session aim/learning outcomes.</w:t>
            </w:r>
          </w:p>
          <w:p w14:paraId="42F68F78" w14:textId="315206BE" w:rsidR="00916FA8" w:rsidRDefault="00FF7D3E" w:rsidP="00E37189">
            <w:pPr>
              <w:spacing w:line="240" w:lineRule="auto"/>
              <w:rPr>
                <w:rFonts w:ascii="Calibri" w:hAnsi="Calibri" w:cs="Calibri"/>
                <w:bCs/>
              </w:rPr>
            </w:pPr>
            <w:r>
              <w:rPr>
                <w:rFonts w:ascii="Calibri" w:hAnsi="Calibri" w:cs="Calibri"/>
                <w:bCs/>
              </w:rPr>
              <w:t>Module aim and outcomes.</w:t>
            </w:r>
          </w:p>
          <w:p w14:paraId="5BE3FEF5" w14:textId="77777777" w:rsidR="00800115" w:rsidRDefault="00800115" w:rsidP="00E37189">
            <w:pPr>
              <w:spacing w:line="240" w:lineRule="auto"/>
              <w:rPr>
                <w:rFonts w:ascii="Calibri" w:hAnsi="Calibri" w:cs="Calibri"/>
                <w:bCs/>
              </w:rPr>
            </w:pPr>
          </w:p>
          <w:p w14:paraId="7E50FC32" w14:textId="653531B9" w:rsidR="00FF7D3E" w:rsidRDefault="00D12BA3" w:rsidP="00E37189">
            <w:pPr>
              <w:rPr>
                <w:rFonts w:ascii="Calibri" w:hAnsi="Calibri" w:cs="Calibri"/>
                <w:bCs/>
              </w:rPr>
            </w:pPr>
            <w:r>
              <w:rPr>
                <w:rFonts w:ascii="Calibri" w:hAnsi="Calibri" w:cs="Calibri"/>
                <w:bCs/>
              </w:rPr>
              <w:t>Timetable.</w:t>
            </w:r>
          </w:p>
          <w:p w14:paraId="2A1B2C28" w14:textId="77777777" w:rsidR="006F4C07" w:rsidRDefault="006F4C07" w:rsidP="00E37189">
            <w:pPr>
              <w:rPr>
                <w:rFonts w:ascii="Calibri" w:hAnsi="Calibri" w:cs="Calibri"/>
                <w:bCs/>
              </w:rPr>
            </w:pPr>
          </w:p>
          <w:p w14:paraId="2D962C0D" w14:textId="35D53E51" w:rsidR="006F4C07" w:rsidRDefault="006F4C07" w:rsidP="00E37189">
            <w:pPr>
              <w:rPr>
                <w:rFonts w:ascii="Calibri" w:hAnsi="Calibri" w:cs="Calibri"/>
                <w:bCs/>
              </w:rPr>
            </w:pPr>
            <w:r>
              <w:rPr>
                <w:rFonts w:ascii="Calibri" w:hAnsi="Calibri" w:cs="Calibri"/>
                <w:bCs/>
              </w:rPr>
              <w:t>Assignment brief.</w:t>
            </w:r>
          </w:p>
          <w:p w14:paraId="3D794C49" w14:textId="77777777" w:rsidR="005F4299" w:rsidRDefault="005F4299" w:rsidP="00E37189">
            <w:pPr>
              <w:rPr>
                <w:rFonts w:ascii="Calibri" w:hAnsi="Calibri" w:cs="Calibri"/>
                <w:bCs/>
              </w:rPr>
            </w:pPr>
          </w:p>
          <w:p w14:paraId="7EBAB89C" w14:textId="77777777" w:rsidR="005F4299" w:rsidRDefault="005F4299" w:rsidP="00E37189">
            <w:pPr>
              <w:rPr>
                <w:rFonts w:ascii="Calibri" w:hAnsi="Calibri" w:cs="Calibri"/>
                <w:bCs/>
              </w:rPr>
            </w:pPr>
          </w:p>
          <w:p w14:paraId="7F6B42E1" w14:textId="77777777" w:rsidR="005F4299" w:rsidRDefault="005F4299" w:rsidP="00E37189">
            <w:pPr>
              <w:rPr>
                <w:rFonts w:ascii="Calibri" w:hAnsi="Calibri" w:cs="Calibri"/>
                <w:bCs/>
              </w:rPr>
            </w:pPr>
          </w:p>
          <w:p w14:paraId="610DF5D9" w14:textId="77777777" w:rsidR="005F4299" w:rsidRDefault="005F4299" w:rsidP="00E37189">
            <w:pPr>
              <w:rPr>
                <w:rFonts w:ascii="Calibri" w:hAnsi="Calibri" w:cs="Calibri"/>
                <w:bCs/>
              </w:rPr>
            </w:pPr>
          </w:p>
          <w:p w14:paraId="06601926" w14:textId="77777777" w:rsidR="005F4299" w:rsidRDefault="005F4299" w:rsidP="00E37189">
            <w:pPr>
              <w:rPr>
                <w:rFonts w:ascii="Calibri" w:hAnsi="Calibri" w:cs="Calibri"/>
                <w:bCs/>
              </w:rPr>
            </w:pPr>
          </w:p>
          <w:p w14:paraId="452BBF28" w14:textId="77777777" w:rsidR="005F4299" w:rsidRDefault="005F4299" w:rsidP="00E37189">
            <w:pPr>
              <w:rPr>
                <w:rFonts w:ascii="Calibri" w:hAnsi="Calibri" w:cs="Calibri"/>
                <w:bCs/>
              </w:rPr>
            </w:pPr>
          </w:p>
          <w:p w14:paraId="59E00432" w14:textId="602E8DE1" w:rsidR="005F4299" w:rsidRDefault="005F4299" w:rsidP="00E37189">
            <w:pPr>
              <w:rPr>
                <w:rFonts w:ascii="Calibri" w:hAnsi="Calibri" w:cs="Calibri"/>
                <w:bCs/>
              </w:rPr>
            </w:pPr>
            <w:r>
              <w:rPr>
                <w:rFonts w:ascii="Calibri" w:hAnsi="Calibri" w:cs="Calibri"/>
                <w:bCs/>
              </w:rPr>
              <w:t>Gain entry behaviour on the topic</w:t>
            </w:r>
            <w:r w:rsidR="00E4045D">
              <w:rPr>
                <w:rFonts w:ascii="Calibri" w:hAnsi="Calibri" w:cs="Calibri"/>
                <w:bCs/>
              </w:rPr>
              <w:t xml:space="preserve">. </w:t>
            </w:r>
          </w:p>
          <w:p w14:paraId="5AF1D6AE" w14:textId="77777777" w:rsidR="004238DE" w:rsidRDefault="004238DE" w:rsidP="00E37189">
            <w:pPr>
              <w:rPr>
                <w:rFonts w:ascii="Calibri" w:hAnsi="Calibri" w:cs="Calibri"/>
                <w:bCs/>
              </w:rPr>
            </w:pPr>
          </w:p>
          <w:p w14:paraId="5C6541B6" w14:textId="77777777" w:rsidR="004238DE" w:rsidRDefault="004238DE" w:rsidP="00E37189">
            <w:pPr>
              <w:rPr>
                <w:rFonts w:ascii="Calibri" w:hAnsi="Calibri" w:cs="Calibri"/>
                <w:bCs/>
              </w:rPr>
            </w:pPr>
          </w:p>
          <w:p w14:paraId="3C42CD7E" w14:textId="28AAF435" w:rsidR="004238DE" w:rsidRDefault="004238DE" w:rsidP="00E37189">
            <w:pPr>
              <w:rPr>
                <w:rFonts w:ascii="Calibri" w:hAnsi="Calibri" w:cs="Calibri"/>
                <w:bCs/>
              </w:rPr>
            </w:pPr>
            <w:r>
              <w:rPr>
                <w:rFonts w:ascii="Calibri" w:hAnsi="Calibri" w:cs="Calibri"/>
                <w:bCs/>
              </w:rPr>
              <w:t>BREAK.</w:t>
            </w:r>
          </w:p>
          <w:p w14:paraId="5850EE07" w14:textId="77777777" w:rsidR="00825607" w:rsidRDefault="00825607" w:rsidP="00E37189">
            <w:pPr>
              <w:rPr>
                <w:rFonts w:ascii="Calibri" w:hAnsi="Calibri" w:cs="Calibri"/>
                <w:bCs/>
              </w:rPr>
            </w:pPr>
          </w:p>
          <w:p w14:paraId="28E8E923" w14:textId="77777777" w:rsidR="00825607" w:rsidRDefault="00825607" w:rsidP="00E37189">
            <w:pPr>
              <w:rPr>
                <w:rFonts w:ascii="Calibri" w:hAnsi="Calibri" w:cs="Calibri"/>
                <w:bCs/>
              </w:rPr>
            </w:pPr>
          </w:p>
          <w:p w14:paraId="0793A002" w14:textId="77777777" w:rsidR="00825607" w:rsidRDefault="00825607" w:rsidP="00E37189">
            <w:pPr>
              <w:rPr>
                <w:rFonts w:ascii="Calibri" w:hAnsi="Calibri" w:cs="Calibri"/>
                <w:bCs/>
              </w:rPr>
            </w:pPr>
          </w:p>
          <w:p w14:paraId="2B15D0BD" w14:textId="77777777" w:rsidR="00825607" w:rsidRDefault="00825607" w:rsidP="00E37189">
            <w:pPr>
              <w:rPr>
                <w:rFonts w:ascii="Calibri" w:hAnsi="Calibri" w:cs="Calibri"/>
                <w:bCs/>
              </w:rPr>
            </w:pPr>
          </w:p>
          <w:p w14:paraId="32D79CFC" w14:textId="77777777" w:rsidR="00825607" w:rsidRDefault="00825607" w:rsidP="00E37189">
            <w:pPr>
              <w:rPr>
                <w:rFonts w:ascii="Calibri" w:hAnsi="Calibri" w:cs="Calibri"/>
                <w:bCs/>
              </w:rPr>
            </w:pPr>
          </w:p>
          <w:p w14:paraId="7CFD2FBD" w14:textId="77777777" w:rsidR="00825607" w:rsidRDefault="00825607" w:rsidP="00E37189">
            <w:pPr>
              <w:rPr>
                <w:rFonts w:ascii="Calibri" w:hAnsi="Calibri" w:cs="Calibri"/>
                <w:bCs/>
              </w:rPr>
            </w:pPr>
          </w:p>
          <w:p w14:paraId="385B7DBE" w14:textId="77777777" w:rsidR="00825607" w:rsidRDefault="00825607" w:rsidP="00E37189">
            <w:pPr>
              <w:rPr>
                <w:rFonts w:ascii="Calibri" w:hAnsi="Calibri" w:cs="Calibri"/>
                <w:bCs/>
              </w:rPr>
            </w:pPr>
          </w:p>
          <w:p w14:paraId="2994BDCB" w14:textId="77777777" w:rsidR="00825607" w:rsidRDefault="00825607" w:rsidP="00E37189">
            <w:pPr>
              <w:rPr>
                <w:rFonts w:ascii="Calibri" w:hAnsi="Calibri" w:cs="Calibri"/>
                <w:bCs/>
              </w:rPr>
            </w:pPr>
          </w:p>
          <w:p w14:paraId="5E8A60BD" w14:textId="0A2DB59D" w:rsidR="00825607" w:rsidRDefault="00825607" w:rsidP="00E37189">
            <w:pPr>
              <w:rPr>
                <w:rFonts w:ascii="Calibri" w:hAnsi="Calibri" w:cs="Calibri"/>
                <w:bCs/>
              </w:rPr>
            </w:pPr>
            <w:r>
              <w:rPr>
                <w:rFonts w:ascii="Calibri" w:hAnsi="Calibri" w:cs="Calibri"/>
                <w:bCs/>
              </w:rPr>
              <w:lastRenderedPageBreak/>
              <w:t>TASK – breakout rooms</w:t>
            </w:r>
          </w:p>
          <w:p w14:paraId="4EB89B4B" w14:textId="77777777" w:rsidR="0056576F" w:rsidRDefault="0056576F" w:rsidP="00E37189">
            <w:pPr>
              <w:rPr>
                <w:rFonts w:ascii="Calibri" w:hAnsi="Calibri" w:cs="Calibri"/>
                <w:bCs/>
              </w:rPr>
            </w:pPr>
          </w:p>
          <w:p w14:paraId="36684BE8" w14:textId="77777777" w:rsidR="00916FA8" w:rsidRDefault="00916FA8" w:rsidP="00E37189">
            <w:pPr>
              <w:rPr>
                <w:rFonts w:ascii="Calibri" w:hAnsi="Calibri" w:cs="Calibri"/>
                <w:bCs/>
              </w:rPr>
            </w:pPr>
          </w:p>
          <w:p w14:paraId="430E7D83" w14:textId="77777777" w:rsidR="0056576F" w:rsidRDefault="0056576F" w:rsidP="00E37189">
            <w:pPr>
              <w:rPr>
                <w:rFonts w:ascii="Calibri" w:hAnsi="Calibri" w:cs="Calibri"/>
                <w:bCs/>
              </w:rPr>
            </w:pPr>
          </w:p>
          <w:p w14:paraId="1C64D867" w14:textId="77777777" w:rsidR="00AF02FE" w:rsidRDefault="00AF02FE" w:rsidP="00E37189">
            <w:pPr>
              <w:rPr>
                <w:rFonts w:ascii="Calibri" w:hAnsi="Calibri" w:cs="Calibri"/>
                <w:bCs/>
              </w:rPr>
            </w:pPr>
          </w:p>
          <w:p w14:paraId="734DC49B" w14:textId="77777777" w:rsidR="00C67721" w:rsidRDefault="00C67721" w:rsidP="00E37189">
            <w:pPr>
              <w:rPr>
                <w:rFonts w:ascii="Calibri" w:hAnsi="Calibri" w:cs="Calibri"/>
                <w:bCs/>
              </w:rPr>
            </w:pPr>
          </w:p>
          <w:p w14:paraId="097C7003" w14:textId="74958319" w:rsidR="00C67721" w:rsidRDefault="000B2B11" w:rsidP="00E37189">
            <w:pPr>
              <w:rPr>
                <w:rFonts w:ascii="Calibri" w:hAnsi="Calibri" w:cs="Calibri"/>
                <w:bCs/>
              </w:rPr>
            </w:pPr>
            <w:r>
              <w:rPr>
                <w:rFonts w:ascii="Calibri" w:hAnsi="Calibri" w:cs="Calibri"/>
                <w:bCs/>
              </w:rPr>
              <w:t>Feedback</w:t>
            </w:r>
          </w:p>
          <w:p w14:paraId="144D8917" w14:textId="77777777" w:rsidR="005361AA" w:rsidRDefault="005361AA" w:rsidP="00E37189">
            <w:pPr>
              <w:rPr>
                <w:rFonts w:ascii="Calibri" w:hAnsi="Calibri" w:cs="Calibri"/>
                <w:bCs/>
              </w:rPr>
            </w:pPr>
          </w:p>
          <w:p w14:paraId="6ACC4D8C" w14:textId="6245C89F" w:rsidR="005361AA" w:rsidRDefault="005361AA" w:rsidP="00E37189">
            <w:pPr>
              <w:rPr>
                <w:rFonts w:ascii="Calibri" w:hAnsi="Calibri" w:cs="Calibri"/>
                <w:bCs/>
              </w:rPr>
            </w:pPr>
            <w:r>
              <w:rPr>
                <w:rFonts w:ascii="Calibri" w:hAnsi="Calibri" w:cs="Calibri"/>
                <w:bCs/>
              </w:rPr>
              <w:t>Recap</w:t>
            </w:r>
          </w:p>
          <w:p w14:paraId="738B9C1A" w14:textId="0B09B22D" w:rsidR="005361AA" w:rsidRDefault="005361AA" w:rsidP="00E37189">
            <w:pPr>
              <w:rPr>
                <w:rFonts w:ascii="Calibri" w:hAnsi="Calibri" w:cs="Calibri"/>
                <w:bCs/>
              </w:rPr>
            </w:pPr>
            <w:r>
              <w:rPr>
                <w:rFonts w:ascii="Calibri" w:hAnsi="Calibri" w:cs="Calibri"/>
                <w:bCs/>
              </w:rPr>
              <w:t>Any questions?</w:t>
            </w:r>
          </w:p>
          <w:p w14:paraId="69F2BD54" w14:textId="2E4E8DA2" w:rsidR="001F566F" w:rsidRDefault="001F566F" w:rsidP="00E37189">
            <w:pPr>
              <w:rPr>
                <w:rFonts w:ascii="Calibri" w:hAnsi="Calibri" w:cs="Calibri"/>
                <w:bCs/>
              </w:rPr>
            </w:pPr>
            <w:r>
              <w:rPr>
                <w:rFonts w:ascii="Calibri" w:hAnsi="Calibri" w:cs="Calibri"/>
                <w:bCs/>
              </w:rPr>
              <w:t>Recap learning outcomes.</w:t>
            </w:r>
          </w:p>
          <w:p w14:paraId="2508A7D9" w14:textId="7732BBBC" w:rsidR="001F566F" w:rsidRDefault="001F566F" w:rsidP="00E37189">
            <w:pPr>
              <w:rPr>
                <w:rFonts w:ascii="Calibri" w:hAnsi="Calibri" w:cs="Calibri"/>
                <w:bCs/>
              </w:rPr>
            </w:pPr>
            <w:r>
              <w:rPr>
                <w:rFonts w:ascii="Calibri" w:hAnsi="Calibri" w:cs="Calibri"/>
                <w:bCs/>
              </w:rPr>
              <w:t>End.</w:t>
            </w:r>
          </w:p>
          <w:p w14:paraId="0FE7D0BF" w14:textId="77777777" w:rsidR="001F566F" w:rsidRDefault="001F566F" w:rsidP="00E37189">
            <w:pPr>
              <w:rPr>
                <w:rFonts w:ascii="Calibri" w:hAnsi="Calibri" w:cs="Calibri"/>
                <w:bCs/>
              </w:rPr>
            </w:pPr>
          </w:p>
          <w:p w14:paraId="7092600E" w14:textId="77777777" w:rsidR="001F566F" w:rsidRDefault="001F566F" w:rsidP="00E37189">
            <w:pPr>
              <w:rPr>
                <w:rFonts w:ascii="Calibri" w:hAnsi="Calibri" w:cs="Calibri"/>
                <w:bCs/>
              </w:rPr>
            </w:pPr>
          </w:p>
          <w:p w14:paraId="3BA07143" w14:textId="77777777" w:rsidR="001F566F" w:rsidRDefault="001F566F" w:rsidP="00E37189">
            <w:pPr>
              <w:rPr>
                <w:rFonts w:ascii="Calibri" w:hAnsi="Calibri" w:cs="Calibri"/>
                <w:bCs/>
              </w:rPr>
            </w:pPr>
          </w:p>
          <w:p w14:paraId="68A5A5C8" w14:textId="77777777" w:rsidR="001F566F" w:rsidRDefault="001F566F" w:rsidP="00E37189">
            <w:pPr>
              <w:rPr>
                <w:rFonts w:ascii="Calibri" w:hAnsi="Calibri" w:cs="Calibri"/>
                <w:bCs/>
              </w:rPr>
            </w:pPr>
          </w:p>
          <w:p w14:paraId="019C603A" w14:textId="7B9D16C4" w:rsidR="00C67721" w:rsidRPr="00F051EF" w:rsidRDefault="00C67721" w:rsidP="00E37189">
            <w:pPr>
              <w:rPr>
                <w:rFonts w:ascii="Calibri" w:hAnsi="Calibri" w:cs="Calibri"/>
                <w:bCs/>
              </w:rPr>
            </w:pPr>
          </w:p>
        </w:tc>
        <w:tc>
          <w:tcPr>
            <w:tcW w:w="4140" w:type="dxa"/>
            <w:tcBorders>
              <w:top w:val="single" w:sz="4" w:space="0" w:color="auto"/>
              <w:left w:val="single" w:sz="4" w:space="0" w:color="auto"/>
              <w:bottom w:val="single" w:sz="4" w:space="0" w:color="auto"/>
              <w:right w:val="single" w:sz="4" w:space="0" w:color="auto"/>
            </w:tcBorders>
          </w:tcPr>
          <w:p w14:paraId="0FBB0C1E" w14:textId="6D610FF1" w:rsidR="004238DE" w:rsidRDefault="004238DE" w:rsidP="0056576F">
            <w:pPr>
              <w:spacing w:line="240" w:lineRule="auto"/>
              <w:rPr>
                <w:rFonts w:ascii="Calibri" w:hAnsi="Calibri" w:cs="Calibri"/>
                <w:bCs/>
              </w:rPr>
            </w:pPr>
            <w:r>
              <w:rPr>
                <w:rFonts w:ascii="Calibri" w:hAnsi="Calibri" w:cs="Calibri"/>
                <w:bCs/>
              </w:rPr>
              <w:lastRenderedPageBreak/>
              <w:t xml:space="preserve">Set recording and </w:t>
            </w:r>
            <w:r w:rsidR="002A2D30">
              <w:rPr>
                <w:rFonts w:ascii="Calibri" w:hAnsi="Calibri" w:cs="Calibri"/>
                <w:bCs/>
              </w:rPr>
              <w:t>introduce module.</w:t>
            </w:r>
          </w:p>
          <w:p w14:paraId="58B159CA" w14:textId="77777777" w:rsidR="002A2D30" w:rsidRDefault="002A2D30" w:rsidP="0056576F">
            <w:pPr>
              <w:spacing w:line="240" w:lineRule="auto"/>
              <w:rPr>
                <w:rFonts w:ascii="Calibri" w:hAnsi="Calibri" w:cs="Calibri"/>
                <w:bCs/>
              </w:rPr>
            </w:pPr>
          </w:p>
          <w:p w14:paraId="702430B5" w14:textId="03708E16" w:rsidR="008B3A77" w:rsidRDefault="002A2D30" w:rsidP="0056576F">
            <w:pPr>
              <w:spacing w:line="240" w:lineRule="auto"/>
              <w:rPr>
                <w:rFonts w:ascii="Calibri" w:hAnsi="Calibri" w:cs="Calibri"/>
                <w:bCs/>
              </w:rPr>
            </w:pPr>
            <w:r>
              <w:rPr>
                <w:rFonts w:ascii="Calibri" w:hAnsi="Calibri" w:cs="Calibri"/>
                <w:bCs/>
              </w:rPr>
              <w:t>S2.</w:t>
            </w:r>
          </w:p>
          <w:p w14:paraId="2B9FF799" w14:textId="77777777" w:rsidR="000377C6" w:rsidRDefault="000377C6" w:rsidP="0056576F">
            <w:pPr>
              <w:spacing w:line="240" w:lineRule="auto"/>
              <w:rPr>
                <w:rFonts w:ascii="Calibri" w:hAnsi="Calibri" w:cs="Calibri"/>
                <w:bCs/>
              </w:rPr>
            </w:pPr>
          </w:p>
          <w:p w14:paraId="72C24B6E" w14:textId="720B03DC" w:rsidR="008B3A77" w:rsidRDefault="008B3A77" w:rsidP="0056576F">
            <w:pPr>
              <w:spacing w:line="240" w:lineRule="auto"/>
              <w:rPr>
                <w:rFonts w:ascii="Calibri" w:hAnsi="Calibri" w:cs="Calibri"/>
                <w:bCs/>
              </w:rPr>
            </w:pPr>
            <w:r>
              <w:rPr>
                <w:rFonts w:ascii="Calibri" w:hAnsi="Calibri" w:cs="Calibri"/>
                <w:bCs/>
              </w:rPr>
              <w:t xml:space="preserve">S3/4. </w:t>
            </w:r>
            <w:r w:rsidR="000377C6">
              <w:rPr>
                <w:rFonts w:ascii="Calibri" w:hAnsi="Calibri" w:cs="Calibri"/>
                <w:bCs/>
              </w:rPr>
              <w:t>Discuss students understanding.</w:t>
            </w:r>
          </w:p>
          <w:p w14:paraId="7125550E" w14:textId="77777777" w:rsidR="006B3AC6" w:rsidRDefault="006B3AC6" w:rsidP="0056576F">
            <w:pPr>
              <w:spacing w:line="240" w:lineRule="auto"/>
              <w:rPr>
                <w:rFonts w:ascii="Calibri" w:hAnsi="Calibri" w:cs="Calibri"/>
                <w:bCs/>
              </w:rPr>
            </w:pPr>
          </w:p>
          <w:p w14:paraId="7E94380A" w14:textId="6A337FDF" w:rsidR="006B3AC6" w:rsidRDefault="006B3AC6" w:rsidP="0056576F">
            <w:pPr>
              <w:spacing w:line="240" w:lineRule="auto"/>
              <w:rPr>
                <w:rFonts w:ascii="Calibri" w:hAnsi="Calibri" w:cs="Calibri"/>
                <w:bCs/>
              </w:rPr>
            </w:pPr>
            <w:r>
              <w:rPr>
                <w:rFonts w:ascii="Calibri" w:hAnsi="Calibri" w:cs="Calibri"/>
                <w:bCs/>
              </w:rPr>
              <w:t>S5.</w:t>
            </w:r>
          </w:p>
          <w:p w14:paraId="2E229D25" w14:textId="77777777" w:rsidR="006B3AC6" w:rsidRDefault="006B3AC6" w:rsidP="0056576F">
            <w:pPr>
              <w:spacing w:line="240" w:lineRule="auto"/>
              <w:rPr>
                <w:rFonts w:ascii="Calibri" w:hAnsi="Calibri" w:cs="Calibri"/>
                <w:bCs/>
              </w:rPr>
            </w:pPr>
          </w:p>
          <w:p w14:paraId="5E10668A" w14:textId="1736D8AA" w:rsidR="009977B4" w:rsidRDefault="004E3DD9" w:rsidP="0056576F">
            <w:pPr>
              <w:spacing w:line="240" w:lineRule="auto"/>
              <w:rPr>
                <w:rFonts w:ascii="Calibri" w:hAnsi="Calibri" w:cs="Calibri"/>
                <w:bCs/>
              </w:rPr>
            </w:pPr>
            <w:r>
              <w:rPr>
                <w:rFonts w:ascii="Calibri" w:hAnsi="Calibri" w:cs="Calibri"/>
                <w:bCs/>
              </w:rPr>
              <w:t xml:space="preserve">S6. Direct students to </w:t>
            </w:r>
            <w:proofErr w:type="gramStart"/>
            <w:r>
              <w:rPr>
                <w:rFonts w:ascii="Calibri" w:hAnsi="Calibri" w:cs="Calibri"/>
                <w:bCs/>
              </w:rPr>
              <w:t>open up</w:t>
            </w:r>
            <w:proofErr w:type="gramEnd"/>
            <w:r>
              <w:rPr>
                <w:rFonts w:ascii="Calibri" w:hAnsi="Calibri" w:cs="Calibri"/>
                <w:bCs/>
              </w:rPr>
              <w:t xml:space="preserve"> MOODLE and locate and download assignment brief.</w:t>
            </w:r>
          </w:p>
          <w:p w14:paraId="15F8BCF6" w14:textId="3459E42D" w:rsidR="004E3DD9" w:rsidRDefault="004E3DD9" w:rsidP="0056576F">
            <w:pPr>
              <w:spacing w:line="240" w:lineRule="auto"/>
              <w:rPr>
                <w:rFonts w:ascii="Calibri" w:hAnsi="Calibri" w:cs="Calibri"/>
                <w:bCs/>
              </w:rPr>
            </w:pPr>
            <w:r>
              <w:rPr>
                <w:rFonts w:ascii="Calibri" w:hAnsi="Calibri" w:cs="Calibri"/>
                <w:bCs/>
              </w:rPr>
              <w:t>Go through assignment with students, highlighting key points</w:t>
            </w:r>
            <w:r w:rsidR="00A66067">
              <w:rPr>
                <w:rFonts w:ascii="Calibri" w:hAnsi="Calibri" w:cs="Calibri"/>
                <w:bCs/>
              </w:rPr>
              <w:t xml:space="preserve">. Go through criteria specific for assignment and the marking criteria. </w:t>
            </w:r>
          </w:p>
          <w:p w14:paraId="694371CE" w14:textId="3E063B33" w:rsidR="00A66067" w:rsidRDefault="00A66067" w:rsidP="0056576F">
            <w:pPr>
              <w:spacing w:line="240" w:lineRule="auto"/>
              <w:rPr>
                <w:rFonts w:ascii="Calibri" w:hAnsi="Calibri" w:cs="Calibri"/>
                <w:bCs/>
              </w:rPr>
            </w:pPr>
            <w:r>
              <w:rPr>
                <w:rFonts w:ascii="Calibri" w:hAnsi="Calibri" w:cs="Calibri"/>
                <w:bCs/>
              </w:rPr>
              <w:t>Any questions?</w:t>
            </w:r>
          </w:p>
          <w:p w14:paraId="4CF6495B" w14:textId="4FB9EDA5" w:rsidR="00A66067" w:rsidRDefault="00A66067" w:rsidP="0056576F">
            <w:pPr>
              <w:spacing w:line="240" w:lineRule="auto"/>
              <w:rPr>
                <w:rFonts w:ascii="Calibri" w:hAnsi="Calibri" w:cs="Calibri"/>
                <w:bCs/>
              </w:rPr>
            </w:pPr>
            <w:r>
              <w:rPr>
                <w:rFonts w:ascii="Calibri" w:hAnsi="Calibri" w:cs="Calibri"/>
                <w:bCs/>
              </w:rPr>
              <w:t>S</w:t>
            </w:r>
            <w:r w:rsidR="009D404C">
              <w:rPr>
                <w:rFonts w:ascii="Calibri" w:hAnsi="Calibri" w:cs="Calibri"/>
                <w:bCs/>
              </w:rPr>
              <w:t>7. Ask students to think about their expectations of the module and discuss as a group.</w:t>
            </w:r>
          </w:p>
          <w:p w14:paraId="17EB3F29" w14:textId="16172917" w:rsidR="00980739" w:rsidRDefault="00980739" w:rsidP="0056576F">
            <w:pPr>
              <w:spacing w:line="240" w:lineRule="auto"/>
              <w:rPr>
                <w:rFonts w:ascii="Calibri" w:hAnsi="Calibri" w:cs="Calibri"/>
                <w:bCs/>
              </w:rPr>
            </w:pPr>
            <w:r>
              <w:rPr>
                <w:rFonts w:ascii="Calibri" w:hAnsi="Calibri" w:cs="Calibri"/>
                <w:bCs/>
              </w:rPr>
              <w:t xml:space="preserve">S8. Direct students to create their own KWL grid as a working document that they can complete at the end of the module. (suggest </w:t>
            </w:r>
            <w:proofErr w:type="gramStart"/>
            <w:r>
              <w:rPr>
                <w:rFonts w:ascii="Calibri" w:hAnsi="Calibri" w:cs="Calibri"/>
                <w:bCs/>
              </w:rPr>
              <w:t>to use</w:t>
            </w:r>
            <w:proofErr w:type="gramEnd"/>
            <w:r>
              <w:rPr>
                <w:rFonts w:ascii="Calibri" w:hAnsi="Calibri" w:cs="Calibri"/>
                <w:bCs/>
              </w:rPr>
              <w:t xml:space="preserve"> pen/paper or word document</w:t>
            </w:r>
            <w:r w:rsidR="00035822">
              <w:rPr>
                <w:rFonts w:ascii="Calibri" w:hAnsi="Calibri" w:cs="Calibri"/>
                <w:bCs/>
              </w:rPr>
              <w:t>).</w:t>
            </w:r>
          </w:p>
          <w:p w14:paraId="0623FFD9" w14:textId="51EC0F2A" w:rsidR="006B3AC6" w:rsidRDefault="006B3AC6" w:rsidP="0056576F">
            <w:pPr>
              <w:spacing w:line="240" w:lineRule="auto"/>
              <w:rPr>
                <w:rFonts w:ascii="Calibri" w:hAnsi="Calibri" w:cs="Calibri"/>
                <w:bCs/>
              </w:rPr>
            </w:pPr>
            <w:r>
              <w:rPr>
                <w:rFonts w:ascii="Calibri" w:hAnsi="Calibri" w:cs="Calibri"/>
                <w:bCs/>
              </w:rPr>
              <w:t>(20 minutes)</w:t>
            </w:r>
          </w:p>
          <w:p w14:paraId="03096F51" w14:textId="018EB172" w:rsidR="00035822" w:rsidRDefault="00035822" w:rsidP="0056576F">
            <w:pPr>
              <w:spacing w:line="240" w:lineRule="auto"/>
              <w:rPr>
                <w:rFonts w:ascii="Calibri" w:hAnsi="Calibri" w:cs="Calibri"/>
                <w:bCs/>
              </w:rPr>
            </w:pPr>
            <w:r>
              <w:rPr>
                <w:rFonts w:ascii="Calibri" w:hAnsi="Calibri" w:cs="Calibri"/>
                <w:bCs/>
              </w:rPr>
              <w:t xml:space="preserve">Thumbs up feature on Teams to confirm </w:t>
            </w:r>
            <w:r w:rsidR="00DA65D9">
              <w:rPr>
                <w:rFonts w:ascii="Calibri" w:hAnsi="Calibri" w:cs="Calibri"/>
                <w:bCs/>
              </w:rPr>
              <w:t>each student is back from break.</w:t>
            </w:r>
          </w:p>
          <w:p w14:paraId="1045437C" w14:textId="1FD966A8" w:rsidR="00DA65D9" w:rsidRDefault="00DA65D9" w:rsidP="0056576F">
            <w:pPr>
              <w:spacing w:line="240" w:lineRule="auto"/>
              <w:rPr>
                <w:rFonts w:ascii="Calibri" w:hAnsi="Calibri" w:cs="Calibri"/>
                <w:bCs/>
              </w:rPr>
            </w:pPr>
            <w:r>
              <w:rPr>
                <w:rFonts w:ascii="Calibri" w:hAnsi="Calibri" w:cs="Calibri"/>
                <w:bCs/>
              </w:rPr>
              <w:t>S9. Ask students what key terms they think will be used throughout the module.</w:t>
            </w:r>
          </w:p>
          <w:p w14:paraId="34EDAE35" w14:textId="1E56FD84" w:rsidR="00DA65D9" w:rsidRDefault="0017085B" w:rsidP="0056576F">
            <w:pPr>
              <w:spacing w:line="240" w:lineRule="auto"/>
              <w:rPr>
                <w:rFonts w:ascii="Calibri" w:hAnsi="Calibri" w:cs="Calibri"/>
                <w:bCs/>
              </w:rPr>
            </w:pPr>
            <w:r>
              <w:rPr>
                <w:rFonts w:ascii="Calibri" w:hAnsi="Calibri" w:cs="Calibri"/>
                <w:bCs/>
              </w:rPr>
              <w:t xml:space="preserve">Students can list ideas on an interactive whiteboard and as a group discuss any </w:t>
            </w:r>
            <w:r w:rsidR="005C74D7">
              <w:rPr>
                <w:rFonts w:ascii="Calibri" w:hAnsi="Calibri" w:cs="Calibri"/>
                <w:bCs/>
              </w:rPr>
              <w:t>existing understanding or knowledge of these words.</w:t>
            </w:r>
          </w:p>
          <w:p w14:paraId="61D6F163" w14:textId="385F7218" w:rsidR="002A74A4" w:rsidRDefault="002A74A4" w:rsidP="0056576F">
            <w:pPr>
              <w:spacing w:line="240" w:lineRule="auto"/>
              <w:rPr>
                <w:rFonts w:ascii="Calibri" w:hAnsi="Calibri" w:cs="Calibri"/>
                <w:bCs/>
              </w:rPr>
            </w:pPr>
            <w:r>
              <w:rPr>
                <w:rFonts w:ascii="Calibri" w:hAnsi="Calibri" w:cs="Calibri"/>
                <w:bCs/>
              </w:rPr>
              <w:t>S10. Disability</w:t>
            </w:r>
            <w:r w:rsidR="008F6F71">
              <w:rPr>
                <w:rFonts w:ascii="Calibri" w:hAnsi="Calibri" w:cs="Calibri"/>
                <w:bCs/>
              </w:rPr>
              <w:t xml:space="preserve"> – discussion.</w:t>
            </w:r>
          </w:p>
          <w:p w14:paraId="2958B471" w14:textId="5D463820" w:rsidR="002A74A4" w:rsidRDefault="002A74A4" w:rsidP="0056576F">
            <w:pPr>
              <w:spacing w:line="240" w:lineRule="auto"/>
              <w:rPr>
                <w:rFonts w:ascii="Calibri" w:hAnsi="Calibri" w:cs="Calibri"/>
                <w:bCs/>
              </w:rPr>
            </w:pPr>
            <w:r>
              <w:rPr>
                <w:rFonts w:ascii="Calibri" w:hAnsi="Calibri" w:cs="Calibri"/>
                <w:bCs/>
              </w:rPr>
              <w:t>S11. Additional learning needs</w:t>
            </w:r>
            <w:r w:rsidR="008F6F71">
              <w:rPr>
                <w:rFonts w:ascii="Calibri" w:hAnsi="Calibri" w:cs="Calibri"/>
                <w:bCs/>
              </w:rPr>
              <w:t xml:space="preserve"> – discussion.</w:t>
            </w:r>
          </w:p>
          <w:p w14:paraId="09906AD0" w14:textId="77777777" w:rsidR="00825607" w:rsidRDefault="00C00F72" w:rsidP="0056576F">
            <w:pPr>
              <w:spacing w:line="240" w:lineRule="auto"/>
              <w:rPr>
                <w:rFonts w:ascii="Calibri" w:hAnsi="Calibri" w:cs="Calibri"/>
                <w:bCs/>
              </w:rPr>
            </w:pPr>
            <w:r>
              <w:rPr>
                <w:rFonts w:ascii="Calibri" w:hAnsi="Calibri" w:cs="Calibri"/>
                <w:bCs/>
              </w:rPr>
              <w:lastRenderedPageBreak/>
              <w:t>Ask students</w:t>
            </w:r>
            <w:r w:rsidR="00825607">
              <w:rPr>
                <w:rFonts w:ascii="Calibri" w:hAnsi="Calibri" w:cs="Calibri"/>
                <w:bCs/>
              </w:rPr>
              <w:t xml:space="preserve"> (in pairs)</w:t>
            </w:r>
            <w:r>
              <w:rPr>
                <w:rFonts w:ascii="Calibri" w:hAnsi="Calibri" w:cs="Calibri"/>
                <w:bCs/>
              </w:rPr>
              <w:t xml:space="preserve"> to put together a definition of the following terms</w:t>
            </w:r>
            <w:r w:rsidR="00825607">
              <w:rPr>
                <w:rFonts w:ascii="Calibri" w:hAnsi="Calibri" w:cs="Calibri"/>
                <w:bCs/>
              </w:rPr>
              <w:t>:</w:t>
            </w:r>
          </w:p>
          <w:p w14:paraId="642CBFED" w14:textId="3742083A" w:rsidR="00825607" w:rsidRDefault="00825607" w:rsidP="0056576F">
            <w:pPr>
              <w:spacing w:line="240" w:lineRule="auto"/>
              <w:rPr>
                <w:rFonts w:ascii="Calibri" w:hAnsi="Calibri" w:cs="Calibri"/>
                <w:bCs/>
              </w:rPr>
            </w:pPr>
            <w:r>
              <w:rPr>
                <w:rFonts w:ascii="Calibri" w:hAnsi="Calibri" w:cs="Calibri"/>
                <w:bCs/>
              </w:rPr>
              <w:t>- Children and young people</w:t>
            </w:r>
          </w:p>
          <w:p w14:paraId="74889E54" w14:textId="15F370FB" w:rsidR="00825607" w:rsidRDefault="00825607" w:rsidP="0056576F">
            <w:pPr>
              <w:spacing w:line="240" w:lineRule="auto"/>
              <w:rPr>
                <w:rFonts w:ascii="Calibri" w:hAnsi="Calibri" w:cs="Calibri"/>
                <w:bCs/>
              </w:rPr>
            </w:pPr>
            <w:r>
              <w:rPr>
                <w:rFonts w:ascii="Calibri" w:hAnsi="Calibri" w:cs="Calibri"/>
                <w:bCs/>
              </w:rPr>
              <w:t>- Person centred care</w:t>
            </w:r>
          </w:p>
          <w:p w14:paraId="75AF5D75" w14:textId="42CD97D4" w:rsidR="00C00F72" w:rsidRDefault="00825607" w:rsidP="0056576F">
            <w:pPr>
              <w:spacing w:line="240" w:lineRule="auto"/>
              <w:rPr>
                <w:rFonts w:ascii="Calibri" w:hAnsi="Calibri" w:cs="Calibri"/>
                <w:bCs/>
              </w:rPr>
            </w:pPr>
            <w:r>
              <w:rPr>
                <w:rFonts w:ascii="Calibri" w:hAnsi="Calibri" w:cs="Calibri"/>
                <w:bCs/>
              </w:rPr>
              <w:t xml:space="preserve">- inclusion </w:t>
            </w:r>
          </w:p>
          <w:p w14:paraId="7F0E149B" w14:textId="5E871D0B" w:rsidR="00825607" w:rsidRDefault="00825607" w:rsidP="0056576F">
            <w:pPr>
              <w:spacing w:line="240" w:lineRule="auto"/>
              <w:rPr>
                <w:rFonts w:ascii="Calibri" w:hAnsi="Calibri" w:cs="Calibri"/>
                <w:bCs/>
              </w:rPr>
            </w:pPr>
            <w:r>
              <w:rPr>
                <w:rFonts w:ascii="Calibri" w:hAnsi="Calibri" w:cs="Calibri"/>
                <w:bCs/>
              </w:rPr>
              <w:t>- inclusive practice</w:t>
            </w:r>
          </w:p>
          <w:p w14:paraId="32E93E7C" w14:textId="7CF1E4D2" w:rsidR="00825607" w:rsidRDefault="00825607" w:rsidP="0056576F">
            <w:pPr>
              <w:spacing w:line="240" w:lineRule="auto"/>
              <w:rPr>
                <w:rFonts w:ascii="Calibri" w:hAnsi="Calibri" w:cs="Calibri"/>
                <w:bCs/>
              </w:rPr>
            </w:pPr>
            <w:r>
              <w:rPr>
                <w:rFonts w:ascii="Calibri" w:hAnsi="Calibri" w:cs="Calibri"/>
                <w:bCs/>
              </w:rPr>
              <w:t>- individual development plan</w:t>
            </w:r>
          </w:p>
          <w:p w14:paraId="5F996C9E" w14:textId="24553C50" w:rsidR="00825607" w:rsidRPr="00825607" w:rsidRDefault="00825607" w:rsidP="0056576F">
            <w:pPr>
              <w:spacing w:line="240" w:lineRule="auto"/>
              <w:rPr>
                <w:rFonts w:ascii="Calibri" w:hAnsi="Calibri" w:cs="Calibri"/>
                <w:bCs/>
                <w:i/>
                <w:iCs/>
              </w:rPr>
            </w:pPr>
            <w:r w:rsidRPr="00825607">
              <w:rPr>
                <w:rFonts w:ascii="Calibri" w:hAnsi="Calibri" w:cs="Calibri"/>
                <w:bCs/>
                <w:i/>
                <w:iCs/>
              </w:rPr>
              <w:t>15 minutes for task and 10 minutes for groups to feedback and discuss in the main room.</w:t>
            </w:r>
          </w:p>
          <w:p w14:paraId="2F659D9F" w14:textId="602FD401" w:rsidR="002A74A4" w:rsidRDefault="002A74A4" w:rsidP="0056576F">
            <w:pPr>
              <w:spacing w:line="240" w:lineRule="auto"/>
              <w:rPr>
                <w:rFonts w:ascii="Calibri" w:hAnsi="Calibri" w:cs="Calibri"/>
                <w:bCs/>
              </w:rPr>
            </w:pPr>
            <w:r>
              <w:rPr>
                <w:rFonts w:ascii="Calibri" w:hAnsi="Calibri" w:cs="Calibri"/>
                <w:bCs/>
              </w:rPr>
              <w:t xml:space="preserve">S12. </w:t>
            </w:r>
            <w:r w:rsidR="007D1D97">
              <w:rPr>
                <w:rFonts w:ascii="Calibri" w:hAnsi="Calibri" w:cs="Calibri"/>
                <w:bCs/>
              </w:rPr>
              <w:t>Recap</w:t>
            </w:r>
            <w:r>
              <w:rPr>
                <w:rFonts w:ascii="Calibri" w:hAnsi="Calibri" w:cs="Calibri"/>
                <w:bCs/>
              </w:rPr>
              <w:t xml:space="preserve"> definitions</w:t>
            </w:r>
            <w:r w:rsidR="008F6F71">
              <w:rPr>
                <w:rFonts w:ascii="Calibri" w:hAnsi="Calibri" w:cs="Calibri"/>
                <w:bCs/>
              </w:rPr>
              <w:t xml:space="preserve">. </w:t>
            </w:r>
          </w:p>
          <w:p w14:paraId="6A20E101" w14:textId="2CD9D930" w:rsidR="00B91D28" w:rsidRDefault="004920B5" w:rsidP="0056576F">
            <w:pPr>
              <w:spacing w:line="240" w:lineRule="auto"/>
              <w:rPr>
                <w:rFonts w:ascii="Calibri" w:hAnsi="Calibri" w:cs="Calibri"/>
                <w:bCs/>
              </w:rPr>
            </w:pPr>
            <w:r>
              <w:rPr>
                <w:rFonts w:ascii="Calibri" w:hAnsi="Calibri" w:cs="Calibri"/>
                <w:bCs/>
              </w:rPr>
              <w:t>Any questions</w:t>
            </w:r>
            <w:r w:rsidR="00B91D28">
              <w:rPr>
                <w:rFonts w:ascii="Calibri" w:hAnsi="Calibri" w:cs="Calibri"/>
                <w:bCs/>
              </w:rPr>
              <w:t>/check if everyone is happy with content etc.</w:t>
            </w:r>
          </w:p>
          <w:p w14:paraId="5A48433F" w14:textId="496F7FAB" w:rsidR="00B91D28" w:rsidRDefault="00B91D28" w:rsidP="0056576F">
            <w:pPr>
              <w:spacing w:line="240" w:lineRule="auto"/>
              <w:rPr>
                <w:rFonts w:ascii="Calibri" w:hAnsi="Calibri" w:cs="Calibri"/>
                <w:bCs/>
              </w:rPr>
            </w:pPr>
            <w:r>
              <w:rPr>
                <w:rFonts w:ascii="Calibri" w:hAnsi="Calibri" w:cs="Calibri"/>
                <w:bCs/>
              </w:rPr>
              <w:t>Recap on learning outcomes.</w:t>
            </w:r>
          </w:p>
          <w:p w14:paraId="7331619E" w14:textId="6AD701F2" w:rsidR="00B91D28" w:rsidRDefault="00BA1B04" w:rsidP="0056576F">
            <w:pPr>
              <w:spacing w:line="240" w:lineRule="auto"/>
              <w:rPr>
                <w:rFonts w:ascii="Calibri" w:hAnsi="Calibri" w:cs="Calibri"/>
                <w:bCs/>
              </w:rPr>
            </w:pPr>
            <w:r>
              <w:rPr>
                <w:rFonts w:ascii="Calibri" w:hAnsi="Calibri" w:cs="Calibri"/>
                <w:bCs/>
              </w:rPr>
              <w:t>Link to next session.</w:t>
            </w:r>
          </w:p>
          <w:p w14:paraId="51045F2E" w14:textId="28E1446D" w:rsidR="001F566F" w:rsidRDefault="001F566F" w:rsidP="0056576F">
            <w:pPr>
              <w:spacing w:line="240" w:lineRule="auto"/>
              <w:rPr>
                <w:rFonts w:ascii="Calibri" w:hAnsi="Calibri" w:cs="Calibri"/>
                <w:bCs/>
              </w:rPr>
            </w:pPr>
            <w:r>
              <w:rPr>
                <w:rFonts w:ascii="Calibri" w:hAnsi="Calibri" w:cs="Calibri"/>
                <w:bCs/>
              </w:rPr>
              <w:t>Thank students for their participation.</w:t>
            </w:r>
          </w:p>
          <w:p w14:paraId="39883BBF" w14:textId="77777777" w:rsidR="00C67721" w:rsidRDefault="00C67721" w:rsidP="0056576F">
            <w:pPr>
              <w:spacing w:line="240" w:lineRule="auto"/>
              <w:rPr>
                <w:rFonts w:ascii="Calibri" w:hAnsi="Calibri" w:cs="Calibri"/>
                <w:bCs/>
              </w:rPr>
            </w:pPr>
          </w:p>
          <w:p w14:paraId="3A68F304" w14:textId="77777777" w:rsidR="00C67721" w:rsidRDefault="00C67721" w:rsidP="0056576F">
            <w:pPr>
              <w:spacing w:line="240" w:lineRule="auto"/>
              <w:rPr>
                <w:rFonts w:ascii="Calibri" w:hAnsi="Calibri" w:cs="Calibri"/>
                <w:bCs/>
              </w:rPr>
            </w:pPr>
          </w:p>
          <w:p w14:paraId="24066518" w14:textId="31133E5F" w:rsidR="00C67721" w:rsidRPr="00FE1AAB" w:rsidRDefault="00C67721" w:rsidP="0056576F">
            <w:pPr>
              <w:spacing w:line="240" w:lineRule="auto"/>
              <w:rPr>
                <w:rFonts w:ascii="Calibri" w:hAnsi="Calibri" w:cs="Calibri"/>
                <w:bCs/>
              </w:rPr>
            </w:pPr>
          </w:p>
        </w:tc>
        <w:tc>
          <w:tcPr>
            <w:tcW w:w="1571" w:type="dxa"/>
            <w:tcBorders>
              <w:top w:val="single" w:sz="4" w:space="0" w:color="auto"/>
              <w:left w:val="single" w:sz="4" w:space="0" w:color="auto"/>
              <w:bottom w:val="single" w:sz="4" w:space="0" w:color="auto"/>
              <w:right w:val="single" w:sz="4" w:space="0" w:color="auto"/>
            </w:tcBorders>
          </w:tcPr>
          <w:p w14:paraId="246103CA" w14:textId="77777777" w:rsidR="00C67721" w:rsidRDefault="00C67721" w:rsidP="00595EE8">
            <w:pPr>
              <w:jc w:val="both"/>
              <w:rPr>
                <w:rFonts w:ascii="Calibri" w:hAnsi="Calibri" w:cs="Calibri"/>
                <w:bCs/>
              </w:rPr>
            </w:pPr>
            <w:r>
              <w:rPr>
                <w:rFonts w:ascii="Calibri" w:hAnsi="Calibri" w:cs="Calibri"/>
                <w:bCs/>
              </w:rPr>
              <w:lastRenderedPageBreak/>
              <w:t>9:30</w:t>
            </w:r>
          </w:p>
          <w:p w14:paraId="3B162CAA" w14:textId="77777777" w:rsidR="002F4411" w:rsidRDefault="002F4411" w:rsidP="00595EE8">
            <w:pPr>
              <w:jc w:val="both"/>
              <w:rPr>
                <w:rFonts w:ascii="Calibri" w:hAnsi="Calibri" w:cs="Calibri"/>
                <w:bCs/>
              </w:rPr>
            </w:pPr>
          </w:p>
          <w:p w14:paraId="3BE8190D" w14:textId="720E02B5" w:rsidR="002F4411" w:rsidRDefault="00025A65" w:rsidP="00595EE8">
            <w:pPr>
              <w:jc w:val="both"/>
              <w:rPr>
                <w:rFonts w:ascii="Calibri" w:hAnsi="Calibri" w:cs="Calibri"/>
                <w:bCs/>
              </w:rPr>
            </w:pPr>
            <w:r>
              <w:rPr>
                <w:rFonts w:ascii="Calibri" w:hAnsi="Calibri" w:cs="Calibri"/>
                <w:bCs/>
              </w:rPr>
              <w:t>9:40</w:t>
            </w:r>
          </w:p>
          <w:p w14:paraId="4CFE3E99" w14:textId="77777777" w:rsidR="00025A65" w:rsidRDefault="00025A65" w:rsidP="00595EE8">
            <w:pPr>
              <w:jc w:val="both"/>
              <w:rPr>
                <w:rFonts w:ascii="Calibri" w:hAnsi="Calibri" w:cs="Calibri"/>
                <w:bCs/>
              </w:rPr>
            </w:pPr>
          </w:p>
          <w:p w14:paraId="32A8BBC6" w14:textId="6D9DD730" w:rsidR="00025A65" w:rsidRDefault="00025A65" w:rsidP="00595EE8">
            <w:pPr>
              <w:jc w:val="both"/>
              <w:rPr>
                <w:rFonts w:ascii="Calibri" w:hAnsi="Calibri" w:cs="Calibri"/>
                <w:bCs/>
              </w:rPr>
            </w:pPr>
            <w:r>
              <w:rPr>
                <w:rFonts w:ascii="Calibri" w:hAnsi="Calibri" w:cs="Calibri"/>
                <w:bCs/>
              </w:rPr>
              <w:t>9:45</w:t>
            </w:r>
          </w:p>
          <w:p w14:paraId="6FE33E7F" w14:textId="77777777" w:rsidR="00025A65" w:rsidRDefault="00025A65" w:rsidP="00595EE8">
            <w:pPr>
              <w:jc w:val="both"/>
              <w:rPr>
                <w:rFonts w:ascii="Calibri" w:hAnsi="Calibri" w:cs="Calibri"/>
                <w:bCs/>
              </w:rPr>
            </w:pPr>
          </w:p>
          <w:p w14:paraId="1304ED47" w14:textId="4F647E70" w:rsidR="00025A65" w:rsidRDefault="00025A65" w:rsidP="00595EE8">
            <w:pPr>
              <w:jc w:val="both"/>
              <w:rPr>
                <w:rFonts w:ascii="Calibri" w:hAnsi="Calibri" w:cs="Calibri"/>
                <w:bCs/>
              </w:rPr>
            </w:pPr>
            <w:r>
              <w:rPr>
                <w:rFonts w:ascii="Calibri" w:hAnsi="Calibri" w:cs="Calibri"/>
                <w:bCs/>
              </w:rPr>
              <w:t>9:55</w:t>
            </w:r>
          </w:p>
          <w:p w14:paraId="2C3B37D2" w14:textId="77777777" w:rsidR="001F5490" w:rsidRDefault="001F5490" w:rsidP="00595EE8">
            <w:pPr>
              <w:jc w:val="both"/>
              <w:rPr>
                <w:rFonts w:ascii="Calibri" w:hAnsi="Calibri" w:cs="Calibri"/>
                <w:bCs/>
              </w:rPr>
            </w:pPr>
          </w:p>
          <w:p w14:paraId="35D62DDA" w14:textId="0311845B" w:rsidR="00C67721" w:rsidRDefault="004F2981" w:rsidP="00595EE8">
            <w:pPr>
              <w:jc w:val="both"/>
              <w:rPr>
                <w:rFonts w:ascii="Calibri" w:hAnsi="Calibri" w:cs="Calibri"/>
                <w:bCs/>
              </w:rPr>
            </w:pPr>
            <w:r>
              <w:rPr>
                <w:rFonts w:ascii="Calibri" w:hAnsi="Calibri" w:cs="Calibri"/>
                <w:bCs/>
              </w:rPr>
              <w:t>10:00</w:t>
            </w:r>
          </w:p>
          <w:p w14:paraId="2F6EEC88" w14:textId="77777777" w:rsidR="004F2981" w:rsidRDefault="004F2981" w:rsidP="00595EE8">
            <w:pPr>
              <w:jc w:val="both"/>
              <w:rPr>
                <w:rFonts w:ascii="Calibri" w:hAnsi="Calibri" w:cs="Calibri"/>
                <w:bCs/>
              </w:rPr>
            </w:pPr>
          </w:p>
          <w:p w14:paraId="1BF0358B" w14:textId="77777777" w:rsidR="004F2981" w:rsidRDefault="004F2981" w:rsidP="00595EE8">
            <w:pPr>
              <w:jc w:val="both"/>
              <w:rPr>
                <w:rFonts w:ascii="Calibri" w:hAnsi="Calibri" w:cs="Calibri"/>
                <w:bCs/>
              </w:rPr>
            </w:pPr>
          </w:p>
          <w:p w14:paraId="4407B467" w14:textId="77777777" w:rsidR="004F2981" w:rsidRDefault="004F2981" w:rsidP="00595EE8">
            <w:pPr>
              <w:jc w:val="both"/>
              <w:rPr>
                <w:rFonts w:ascii="Calibri" w:hAnsi="Calibri" w:cs="Calibri"/>
                <w:bCs/>
              </w:rPr>
            </w:pPr>
          </w:p>
          <w:p w14:paraId="0CCD5288" w14:textId="77777777" w:rsidR="004F2981" w:rsidRDefault="004F2981" w:rsidP="00595EE8">
            <w:pPr>
              <w:jc w:val="both"/>
              <w:rPr>
                <w:rFonts w:ascii="Calibri" w:hAnsi="Calibri" w:cs="Calibri"/>
                <w:bCs/>
              </w:rPr>
            </w:pPr>
          </w:p>
          <w:p w14:paraId="3120C7CF" w14:textId="7A567D25" w:rsidR="004F2981" w:rsidRDefault="004F2981" w:rsidP="00595EE8">
            <w:pPr>
              <w:jc w:val="both"/>
              <w:rPr>
                <w:rFonts w:ascii="Calibri" w:hAnsi="Calibri" w:cs="Calibri"/>
                <w:bCs/>
              </w:rPr>
            </w:pPr>
            <w:r>
              <w:rPr>
                <w:rFonts w:ascii="Calibri" w:hAnsi="Calibri" w:cs="Calibri"/>
                <w:bCs/>
              </w:rPr>
              <w:t>10:30</w:t>
            </w:r>
          </w:p>
          <w:p w14:paraId="7DE83704" w14:textId="77777777" w:rsidR="00E4045D" w:rsidRDefault="00E4045D" w:rsidP="00595EE8">
            <w:pPr>
              <w:jc w:val="both"/>
              <w:rPr>
                <w:rFonts w:ascii="Calibri" w:hAnsi="Calibri" w:cs="Calibri"/>
                <w:bCs/>
              </w:rPr>
            </w:pPr>
          </w:p>
          <w:p w14:paraId="475652D0" w14:textId="38A63C68" w:rsidR="00E4045D" w:rsidRDefault="00E4045D" w:rsidP="00595EE8">
            <w:pPr>
              <w:jc w:val="both"/>
              <w:rPr>
                <w:rFonts w:ascii="Calibri" w:hAnsi="Calibri" w:cs="Calibri"/>
                <w:bCs/>
              </w:rPr>
            </w:pPr>
            <w:r>
              <w:rPr>
                <w:rFonts w:ascii="Calibri" w:hAnsi="Calibri" w:cs="Calibri"/>
                <w:bCs/>
              </w:rPr>
              <w:t>10:40</w:t>
            </w:r>
          </w:p>
          <w:p w14:paraId="38B19F20" w14:textId="77777777" w:rsidR="004238DE" w:rsidRDefault="004238DE" w:rsidP="00595EE8">
            <w:pPr>
              <w:jc w:val="both"/>
              <w:rPr>
                <w:rFonts w:ascii="Calibri" w:hAnsi="Calibri" w:cs="Calibri"/>
                <w:bCs/>
              </w:rPr>
            </w:pPr>
          </w:p>
          <w:p w14:paraId="52469849" w14:textId="77777777" w:rsidR="004238DE" w:rsidRDefault="004238DE" w:rsidP="00595EE8">
            <w:pPr>
              <w:jc w:val="both"/>
              <w:rPr>
                <w:rFonts w:ascii="Calibri" w:hAnsi="Calibri" w:cs="Calibri"/>
                <w:bCs/>
              </w:rPr>
            </w:pPr>
          </w:p>
          <w:p w14:paraId="74A9E7C6" w14:textId="391DE300" w:rsidR="00C67721" w:rsidRDefault="004238DE" w:rsidP="00595EE8">
            <w:pPr>
              <w:jc w:val="both"/>
              <w:rPr>
                <w:rFonts w:ascii="Calibri" w:hAnsi="Calibri" w:cs="Calibri"/>
                <w:bCs/>
              </w:rPr>
            </w:pPr>
            <w:r>
              <w:rPr>
                <w:rFonts w:ascii="Calibri" w:hAnsi="Calibri" w:cs="Calibri"/>
                <w:bCs/>
              </w:rPr>
              <w:t>10:55</w:t>
            </w:r>
          </w:p>
          <w:p w14:paraId="7169F6BA" w14:textId="5B34672E" w:rsidR="007F2F03" w:rsidRDefault="007F2F03" w:rsidP="00595EE8">
            <w:pPr>
              <w:jc w:val="both"/>
              <w:rPr>
                <w:rFonts w:ascii="Calibri" w:hAnsi="Calibri" w:cs="Calibri"/>
                <w:bCs/>
              </w:rPr>
            </w:pPr>
            <w:r>
              <w:rPr>
                <w:rFonts w:ascii="Calibri" w:hAnsi="Calibri" w:cs="Calibri"/>
                <w:bCs/>
              </w:rPr>
              <w:t>11:15</w:t>
            </w:r>
          </w:p>
          <w:p w14:paraId="352D8021" w14:textId="77777777" w:rsidR="00C67721" w:rsidRDefault="00C67721" w:rsidP="00595EE8">
            <w:pPr>
              <w:jc w:val="both"/>
              <w:rPr>
                <w:rFonts w:ascii="Calibri" w:hAnsi="Calibri" w:cs="Calibri"/>
                <w:bCs/>
              </w:rPr>
            </w:pPr>
          </w:p>
          <w:p w14:paraId="2096D2FD" w14:textId="77777777" w:rsidR="00C67721" w:rsidRDefault="00C67721" w:rsidP="00595EE8">
            <w:pPr>
              <w:jc w:val="both"/>
              <w:rPr>
                <w:rFonts w:ascii="Calibri" w:hAnsi="Calibri" w:cs="Calibri"/>
                <w:bCs/>
              </w:rPr>
            </w:pPr>
          </w:p>
          <w:p w14:paraId="1F527AD8" w14:textId="77777777" w:rsidR="005E1D21" w:rsidRDefault="005E1D21" w:rsidP="00595EE8">
            <w:pPr>
              <w:jc w:val="both"/>
              <w:rPr>
                <w:rFonts w:ascii="Calibri" w:hAnsi="Calibri" w:cs="Calibri"/>
                <w:bCs/>
              </w:rPr>
            </w:pPr>
          </w:p>
          <w:p w14:paraId="2E31BDD8" w14:textId="77777777" w:rsidR="005E1D21" w:rsidRDefault="005E1D21" w:rsidP="00595EE8">
            <w:pPr>
              <w:jc w:val="both"/>
              <w:rPr>
                <w:rFonts w:ascii="Calibri" w:hAnsi="Calibri" w:cs="Calibri"/>
                <w:bCs/>
              </w:rPr>
            </w:pPr>
          </w:p>
          <w:p w14:paraId="2FF0F672" w14:textId="77777777" w:rsidR="005E1D21" w:rsidRDefault="005E1D21" w:rsidP="00595EE8">
            <w:pPr>
              <w:jc w:val="both"/>
              <w:rPr>
                <w:rFonts w:ascii="Calibri" w:hAnsi="Calibri" w:cs="Calibri"/>
                <w:bCs/>
              </w:rPr>
            </w:pPr>
          </w:p>
          <w:p w14:paraId="59991BF4" w14:textId="77777777" w:rsidR="005E1D21" w:rsidRDefault="005E1D21" w:rsidP="00595EE8">
            <w:pPr>
              <w:jc w:val="both"/>
              <w:rPr>
                <w:rFonts w:ascii="Calibri" w:hAnsi="Calibri" w:cs="Calibri"/>
                <w:bCs/>
              </w:rPr>
            </w:pPr>
            <w:r>
              <w:rPr>
                <w:rFonts w:ascii="Calibri" w:hAnsi="Calibri" w:cs="Calibri"/>
                <w:bCs/>
              </w:rPr>
              <w:t>11:40</w:t>
            </w:r>
          </w:p>
          <w:p w14:paraId="5A586551" w14:textId="77777777" w:rsidR="00825607" w:rsidRDefault="00825607" w:rsidP="00595EE8">
            <w:pPr>
              <w:jc w:val="both"/>
              <w:rPr>
                <w:rFonts w:ascii="Calibri" w:hAnsi="Calibri" w:cs="Calibri"/>
                <w:bCs/>
              </w:rPr>
            </w:pPr>
          </w:p>
          <w:p w14:paraId="587B344A" w14:textId="77777777" w:rsidR="00825607" w:rsidRDefault="007D1D97" w:rsidP="00595EE8">
            <w:pPr>
              <w:jc w:val="both"/>
              <w:rPr>
                <w:rFonts w:ascii="Calibri" w:hAnsi="Calibri" w:cs="Calibri"/>
                <w:bCs/>
              </w:rPr>
            </w:pPr>
            <w:r>
              <w:rPr>
                <w:rFonts w:ascii="Calibri" w:hAnsi="Calibri" w:cs="Calibri"/>
                <w:bCs/>
              </w:rPr>
              <w:lastRenderedPageBreak/>
              <w:t>11:50</w:t>
            </w:r>
          </w:p>
          <w:p w14:paraId="39D157EF" w14:textId="77777777" w:rsidR="007D1D97" w:rsidRDefault="007D1D97" w:rsidP="00595EE8">
            <w:pPr>
              <w:jc w:val="both"/>
              <w:rPr>
                <w:rFonts w:ascii="Calibri" w:hAnsi="Calibri" w:cs="Calibri"/>
                <w:bCs/>
              </w:rPr>
            </w:pPr>
          </w:p>
          <w:p w14:paraId="0DD3FD06" w14:textId="77777777" w:rsidR="007D1D97" w:rsidRDefault="007D1D97" w:rsidP="00595EE8">
            <w:pPr>
              <w:jc w:val="both"/>
              <w:rPr>
                <w:rFonts w:ascii="Calibri" w:hAnsi="Calibri" w:cs="Calibri"/>
                <w:bCs/>
              </w:rPr>
            </w:pPr>
          </w:p>
          <w:p w14:paraId="145D74D4" w14:textId="77777777" w:rsidR="007D1D97" w:rsidRDefault="007D1D97" w:rsidP="00595EE8">
            <w:pPr>
              <w:jc w:val="both"/>
              <w:rPr>
                <w:rFonts w:ascii="Calibri" w:hAnsi="Calibri" w:cs="Calibri"/>
                <w:bCs/>
              </w:rPr>
            </w:pPr>
          </w:p>
          <w:p w14:paraId="1AC26EF8" w14:textId="77777777" w:rsidR="007D1D97" w:rsidRDefault="007D1D97" w:rsidP="00595EE8">
            <w:pPr>
              <w:jc w:val="both"/>
              <w:rPr>
                <w:rFonts w:ascii="Calibri" w:hAnsi="Calibri" w:cs="Calibri"/>
                <w:bCs/>
              </w:rPr>
            </w:pPr>
          </w:p>
          <w:p w14:paraId="023A21BC" w14:textId="77777777" w:rsidR="007D1D97" w:rsidRDefault="007D1D97" w:rsidP="00595EE8">
            <w:pPr>
              <w:jc w:val="both"/>
              <w:rPr>
                <w:rFonts w:ascii="Calibri" w:hAnsi="Calibri" w:cs="Calibri"/>
                <w:bCs/>
              </w:rPr>
            </w:pPr>
          </w:p>
          <w:p w14:paraId="511900E2" w14:textId="77777777" w:rsidR="007D1D97" w:rsidRDefault="007D1D97" w:rsidP="00595EE8">
            <w:pPr>
              <w:jc w:val="both"/>
              <w:rPr>
                <w:rFonts w:ascii="Calibri" w:hAnsi="Calibri" w:cs="Calibri"/>
                <w:bCs/>
              </w:rPr>
            </w:pPr>
          </w:p>
          <w:p w14:paraId="5FE19969" w14:textId="77777777" w:rsidR="007D1D97" w:rsidRDefault="007D1D97" w:rsidP="00595EE8">
            <w:pPr>
              <w:jc w:val="both"/>
              <w:rPr>
                <w:rFonts w:ascii="Calibri" w:hAnsi="Calibri" w:cs="Calibri"/>
                <w:bCs/>
              </w:rPr>
            </w:pPr>
          </w:p>
          <w:p w14:paraId="0F6776DE" w14:textId="5243BB66" w:rsidR="007D1D97" w:rsidRDefault="00745B7B" w:rsidP="00595EE8">
            <w:pPr>
              <w:jc w:val="both"/>
              <w:rPr>
                <w:rFonts w:ascii="Calibri" w:hAnsi="Calibri" w:cs="Calibri"/>
                <w:bCs/>
              </w:rPr>
            </w:pPr>
            <w:r>
              <w:rPr>
                <w:rFonts w:ascii="Calibri" w:hAnsi="Calibri" w:cs="Calibri"/>
                <w:bCs/>
              </w:rPr>
              <w:t>12:15</w:t>
            </w:r>
          </w:p>
          <w:p w14:paraId="040AAA7F" w14:textId="1D30C203" w:rsidR="00745B7B" w:rsidRDefault="00745B7B" w:rsidP="00595EE8">
            <w:pPr>
              <w:jc w:val="both"/>
              <w:rPr>
                <w:rFonts w:ascii="Calibri" w:hAnsi="Calibri" w:cs="Calibri"/>
                <w:bCs/>
              </w:rPr>
            </w:pPr>
            <w:r>
              <w:rPr>
                <w:rFonts w:ascii="Calibri" w:hAnsi="Calibri" w:cs="Calibri"/>
                <w:bCs/>
              </w:rPr>
              <w:t>12:20</w:t>
            </w:r>
          </w:p>
          <w:p w14:paraId="51F7EF19" w14:textId="77777777" w:rsidR="001F566F" w:rsidRDefault="001F566F" w:rsidP="00595EE8">
            <w:pPr>
              <w:jc w:val="both"/>
              <w:rPr>
                <w:rFonts w:ascii="Calibri" w:hAnsi="Calibri" w:cs="Calibri"/>
                <w:bCs/>
              </w:rPr>
            </w:pPr>
          </w:p>
          <w:p w14:paraId="21D34CA8" w14:textId="77777777" w:rsidR="001F566F" w:rsidRDefault="001F566F" w:rsidP="00595EE8">
            <w:pPr>
              <w:jc w:val="both"/>
              <w:rPr>
                <w:rFonts w:ascii="Calibri" w:hAnsi="Calibri" w:cs="Calibri"/>
                <w:bCs/>
              </w:rPr>
            </w:pPr>
          </w:p>
          <w:p w14:paraId="2D994CBA" w14:textId="7E7EF337" w:rsidR="007D1D97" w:rsidRPr="00F051EF" w:rsidRDefault="001F566F" w:rsidP="00012040">
            <w:pPr>
              <w:jc w:val="both"/>
              <w:rPr>
                <w:rFonts w:ascii="Calibri" w:hAnsi="Calibri" w:cs="Calibri"/>
                <w:bCs/>
              </w:rPr>
            </w:pPr>
            <w:r>
              <w:rPr>
                <w:rFonts w:ascii="Calibri" w:hAnsi="Calibri" w:cs="Calibri"/>
                <w:bCs/>
              </w:rPr>
              <w:t>12:</w:t>
            </w:r>
            <w:r w:rsidR="00012040">
              <w:rPr>
                <w:rFonts w:ascii="Calibri" w:hAnsi="Calibri" w:cs="Calibri"/>
                <w:bCs/>
              </w:rPr>
              <w:t>30</w:t>
            </w:r>
          </w:p>
        </w:tc>
      </w:tr>
    </w:tbl>
    <w:p w14:paraId="14B91940" w14:textId="77777777" w:rsidR="00C67721" w:rsidRDefault="00C67721" w:rsidP="00C67721">
      <w:pPr>
        <w:jc w:val="both"/>
        <w:rPr>
          <w:b/>
          <w:sz w:val="30"/>
        </w:rPr>
      </w:pPr>
    </w:p>
    <w:p w14:paraId="1C0A7B14" w14:textId="77777777" w:rsidR="00C67721" w:rsidRDefault="00C67721" w:rsidP="00C6772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C67721" w14:paraId="5B794C59" w14:textId="77777777" w:rsidTr="00595EE8">
        <w:tc>
          <w:tcPr>
            <w:tcW w:w="9821" w:type="dxa"/>
            <w:shd w:val="clear" w:color="auto" w:fill="auto"/>
          </w:tcPr>
          <w:p w14:paraId="59206509" w14:textId="77777777" w:rsidR="00C67721" w:rsidRDefault="00C67721" w:rsidP="00595EE8">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44508EA1" w14:textId="0A7B81CC" w:rsidR="008238F0" w:rsidRDefault="008238F0" w:rsidP="008238F0">
            <w:pPr>
              <w:pStyle w:val="ListParagraph"/>
              <w:numPr>
                <w:ilvl w:val="0"/>
                <w:numId w:val="8"/>
              </w:numPr>
              <w:rPr>
                <w:rFonts w:ascii="Calibri" w:hAnsi="Calibri" w:cs="Calibri"/>
                <w:bCs/>
                <w:szCs w:val="24"/>
              </w:rPr>
            </w:pPr>
            <w:r>
              <w:rPr>
                <w:rFonts w:ascii="Calibri" w:hAnsi="Calibri" w:cs="Calibri"/>
                <w:bCs/>
                <w:szCs w:val="24"/>
              </w:rPr>
              <w:t>Entry behaviour will be assessed thro</w:t>
            </w:r>
            <w:r w:rsidR="00DC0E05">
              <w:rPr>
                <w:rFonts w:ascii="Calibri" w:hAnsi="Calibri" w:cs="Calibri"/>
                <w:bCs/>
                <w:szCs w:val="24"/>
              </w:rPr>
              <w:t>ughout the session using questions.</w:t>
            </w:r>
          </w:p>
          <w:p w14:paraId="06ADFAC0" w14:textId="6AF62CE8" w:rsidR="00C67721" w:rsidRPr="002E3512" w:rsidRDefault="00DC0E05" w:rsidP="002E3512">
            <w:pPr>
              <w:pStyle w:val="ListParagraph"/>
              <w:numPr>
                <w:ilvl w:val="0"/>
                <w:numId w:val="8"/>
              </w:numPr>
              <w:rPr>
                <w:rFonts w:ascii="Calibri" w:hAnsi="Calibri" w:cs="Calibri"/>
                <w:szCs w:val="24"/>
              </w:rPr>
            </w:pPr>
            <w:r>
              <w:rPr>
                <w:rFonts w:ascii="Calibri" w:hAnsi="Calibri" w:cs="Calibri"/>
                <w:bCs/>
                <w:szCs w:val="24"/>
              </w:rPr>
              <w:t xml:space="preserve">Students </w:t>
            </w:r>
            <w:r w:rsidR="003B5ECB">
              <w:rPr>
                <w:rFonts w:ascii="Calibri" w:hAnsi="Calibri" w:cs="Calibri"/>
                <w:bCs/>
                <w:szCs w:val="24"/>
              </w:rPr>
              <w:t xml:space="preserve">will </w:t>
            </w:r>
            <w:r w:rsidR="00715B40">
              <w:rPr>
                <w:rFonts w:ascii="Calibri" w:hAnsi="Calibri" w:cs="Calibri"/>
                <w:bCs/>
                <w:szCs w:val="24"/>
              </w:rPr>
              <w:t xml:space="preserve">be formatively assessed at the end of the session by recapping on the session using questions. </w:t>
            </w:r>
          </w:p>
        </w:tc>
      </w:tr>
    </w:tbl>
    <w:p w14:paraId="5772DFCD" w14:textId="77777777" w:rsidR="00C67721" w:rsidRDefault="00C67721" w:rsidP="00C67721"/>
    <w:tbl>
      <w:tblPr>
        <w:tblStyle w:val="TableGrid"/>
        <w:tblW w:w="0" w:type="auto"/>
        <w:tblLook w:val="04A0" w:firstRow="1" w:lastRow="0" w:firstColumn="1" w:lastColumn="0" w:noHBand="0" w:noVBand="1"/>
      </w:tblPr>
      <w:tblGrid>
        <w:gridCol w:w="9016"/>
      </w:tblGrid>
      <w:tr w:rsidR="00C67721" w14:paraId="4349C50F" w14:textId="77777777" w:rsidTr="00595EE8">
        <w:tc>
          <w:tcPr>
            <w:tcW w:w="9016" w:type="dxa"/>
          </w:tcPr>
          <w:p w14:paraId="6D00A3C5" w14:textId="77777777" w:rsidR="00C67721" w:rsidRPr="00EA79AC" w:rsidRDefault="00C67721" w:rsidP="00595EE8">
            <w:pPr>
              <w:rPr>
                <w:rFonts w:cstheme="minorHAnsi"/>
                <w:b/>
                <w:szCs w:val="24"/>
              </w:rPr>
            </w:pPr>
            <w:r w:rsidRPr="00EA79AC">
              <w:rPr>
                <w:rFonts w:cstheme="minorHAnsi"/>
                <w:b/>
                <w:szCs w:val="24"/>
              </w:rPr>
              <w:t>Informal reflection (to be completed after the session)</w:t>
            </w:r>
          </w:p>
          <w:p w14:paraId="4C97B6C6" w14:textId="77777777" w:rsidR="00C67721" w:rsidRDefault="00C67721" w:rsidP="00595EE8">
            <w:pPr>
              <w:rPr>
                <w:b/>
                <w:szCs w:val="24"/>
              </w:rPr>
            </w:pPr>
          </w:p>
          <w:p w14:paraId="734BADA8" w14:textId="77777777" w:rsidR="00C67721" w:rsidRDefault="00C67721" w:rsidP="00595EE8">
            <w:pPr>
              <w:rPr>
                <w:b/>
                <w:szCs w:val="24"/>
              </w:rPr>
            </w:pPr>
          </w:p>
          <w:p w14:paraId="3951FD2B" w14:textId="77777777" w:rsidR="00C67721" w:rsidRDefault="00C67721" w:rsidP="00595EE8">
            <w:pPr>
              <w:rPr>
                <w:b/>
                <w:szCs w:val="24"/>
              </w:rPr>
            </w:pPr>
          </w:p>
          <w:p w14:paraId="196A2D45" w14:textId="77777777" w:rsidR="00C67721" w:rsidRDefault="00C67721" w:rsidP="00595EE8">
            <w:pPr>
              <w:rPr>
                <w:b/>
                <w:szCs w:val="24"/>
              </w:rPr>
            </w:pPr>
          </w:p>
          <w:p w14:paraId="11494787" w14:textId="77777777" w:rsidR="00C67721" w:rsidRDefault="00C67721" w:rsidP="00595EE8">
            <w:pPr>
              <w:rPr>
                <w:b/>
                <w:szCs w:val="24"/>
              </w:rPr>
            </w:pPr>
          </w:p>
        </w:tc>
      </w:tr>
    </w:tbl>
    <w:p w14:paraId="0D4C52B5" w14:textId="24D74BC2" w:rsidR="00012040" w:rsidRDefault="00AA20BE" w:rsidP="007902BD">
      <w:pPr>
        <w:spacing w:line="360" w:lineRule="auto"/>
        <w:rPr>
          <w:rFonts w:ascii="Arial" w:hAnsi="Arial" w:cs="Arial"/>
          <w:b/>
          <w:bCs/>
          <w:sz w:val="24"/>
          <w:szCs w:val="24"/>
        </w:rPr>
      </w:pPr>
      <w:r>
        <w:rPr>
          <w:rFonts w:ascii="Arial" w:hAnsi="Arial" w:cs="Arial"/>
          <w:b/>
          <w:bCs/>
          <w:sz w:val="24"/>
          <w:szCs w:val="24"/>
        </w:rPr>
        <w:lastRenderedPageBreak/>
        <w:t>App</w:t>
      </w:r>
      <w:r w:rsidR="001160CB">
        <w:rPr>
          <w:rFonts w:ascii="Arial" w:hAnsi="Arial" w:cs="Arial"/>
          <w:b/>
          <w:bCs/>
          <w:sz w:val="24"/>
          <w:szCs w:val="24"/>
        </w:rPr>
        <w:t>e</w:t>
      </w:r>
      <w:r>
        <w:rPr>
          <w:rFonts w:ascii="Arial" w:hAnsi="Arial" w:cs="Arial"/>
          <w:b/>
          <w:bCs/>
          <w:sz w:val="24"/>
          <w:szCs w:val="24"/>
        </w:rPr>
        <w:t xml:space="preserve">ndix </w:t>
      </w:r>
      <w:r w:rsidR="001160CB">
        <w:rPr>
          <w:rFonts w:ascii="Arial" w:hAnsi="Arial" w:cs="Arial"/>
          <w:b/>
          <w:bCs/>
          <w:sz w:val="24"/>
          <w:szCs w:val="24"/>
        </w:rPr>
        <w:t>B</w:t>
      </w:r>
      <w:r>
        <w:rPr>
          <w:rFonts w:ascii="Arial" w:hAnsi="Arial" w:cs="Arial"/>
          <w:b/>
          <w:bCs/>
          <w:sz w:val="24"/>
          <w:szCs w:val="24"/>
        </w:rPr>
        <w:t>.</w:t>
      </w:r>
    </w:p>
    <w:p w14:paraId="22D24D5F" w14:textId="041DE77A" w:rsidR="00012040" w:rsidRDefault="00E56C2B" w:rsidP="007902BD">
      <w:pPr>
        <w:spacing w:line="360" w:lineRule="auto"/>
        <w:rPr>
          <w:rFonts w:ascii="Arial" w:hAnsi="Arial" w:cs="Arial"/>
          <w:b/>
          <w:bCs/>
          <w:sz w:val="24"/>
          <w:szCs w:val="24"/>
        </w:rPr>
      </w:pPr>
      <w:r>
        <w:rPr>
          <w:noProof/>
        </w:rPr>
        <w:drawing>
          <wp:inline distT="0" distB="0" distL="0" distR="0" wp14:anchorId="0A45D4F7" wp14:editId="1D0723A3">
            <wp:extent cx="5731510" cy="3223895"/>
            <wp:effectExtent l="0" t="0" r="2540" b="0"/>
            <wp:docPr id="403356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35650"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2A5EEA3D" w14:textId="069D4A5F" w:rsidR="00E56C2B" w:rsidRDefault="00E56C2B" w:rsidP="007902BD">
      <w:pPr>
        <w:spacing w:line="360" w:lineRule="auto"/>
        <w:rPr>
          <w:rFonts w:ascii="Arial" w:hAnsi="Arial" w:cs="Arial"/>
          <w:b/>
          <w:bCs/>
          <w:sz w:val="24"/>
          <w:szCs w:val="24"/>
        </w:rPr>
      </w:pPr>
      <w:r>
        <w:rPr>
          <w:noProof/>
        </w:rPr>
        <w:drawing>
          <wp:inline distT="0" distB="0" distL="0" distR="0" wp14:anchorId="5B3AE1DF" wp14:editId="71CAFB07">
            <wp:extent cx="5731510" cy="3223895"/>
            <wp:effectExtent l="0" t="0" r="2540" b="0"/>
            <wp:docPr id="6022552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255262"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7D2FE656" w14:textId="324018BC" w:rsidR="00E56C2B" w:rsidRDefault="00B20799" w:rsidP="007902BD">
      <w:pPr>
        <w:spacing w:line="360" w:lineRule="auto"/>
        <w:rPr>
          <w:rFonts w:ascii="Arial" w:hAnsi="Arial" w:cs="Arial"/>
          <w:b/>
          <w:bCs/>
          <w:sz w:val="24"/>
          <w:szCs w:val="24"/>
        </w:rPr>
      </w:pPr>
      <w:r>
        <w:rPr>
          <w:noProof/>
        </w:rPr>
        <w:lastRenderedPageBreak/>
        <w:drawing>
          <wp:inline distT="0" distB="0" distL="0" distR="0" wp14:anchorId="6001A5C8" wp14:editId="0583F021">
            <wp:extent cx="5731510" cy="3223895"/>
            <wp:effectExtent l="0" t="0" r="2540" b="0"/>
            <wp:docPr id="176434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3456"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59F87CFB" w14:textId="19319520" w:rsidR="00B20799" w:rsidRDefault="00B20799" w:rsidP="007902BD">
      <w:pPr>
        <w:spacing w:line="360" w:lineRule="auto"/>
        <w:rPr>
          <w:rFonts w:ascii="Arial" w:hAnsi="Arial" w:cs="Arial"/>
          <w:b/>
          <w:bCs/>
          <w:sz w:val="24"/>
          <w:szCs w:val="24"/>
        </w:rPr>
      </w:pPr>
      <w:r>
        <w:rPr>
          <w:noProof/>
        </w:rPr>
        <w:drawing>
          <wp:inline distT="0" distB="0" distL="0" distR="0" wp14:anchorId="1E32A220" wp14:editId="51DF50D2">
            <wp:extent cx="5731510" cy="3223895"/>
            <wp:effectExtent l="0" t="0" r="2540" b="0"/>
            <wp:docPr id="17436602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660269"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67AE7BC6" w14:textId="2021F4FC" w:rsidR="00B20799" w:rsidRDefault="00B20799" w:rsidP="007902BD">
      <w:pPr>
        <w:spacing w:line="360" w:lineRule="auto"/>
        <w:rPr>
          <w:rFonts w:ascii="Arial" w:hAnsi="Arial" w:cs="Arial"/>
          <w:b/>
          <w:bCs/>
          <w:sz w:val="24"/>
          <w:szCs w:val="24"/>
        </w:rPr>
      </w:pPr>
      <w:r>
        <w:rPr>
          <w:noProof/>
        </w:rPr>
        <w:lastRenderedPageBreak/>
        <w:drawing>
          <wp:inline distT="0" distB="0" distL="0" distR="0" wp14:anchorId="51C01E52" wp14:editId="424F0FC7">
            <wp:extent cx="5731510" cy="3223895"/>
            <wp:effectExtent l="0" t="0" r="2540" b="0"/>
            <wp:docPr id="9886095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609533"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70D3B922" w14:textId="50C806BC" w:rsidR="00915BB7" w:rsidRDefault="00915BB7" w:rsidP="007902BD">
      <w:pPr>
        <w:spacing w:line="360" w:lineRule="auto"/>
        <w:rPr>
          <w:rFonts w:ascii="Arial" w:hAnsi="Arial" w:cs="Arial"/>
          <w:b/>
          <w:bCs/>
          <w:sz w:val="24"/>
          <w:szCs w:val="24"/>
        </w:rPr>
      </w:pPr>
      <w:r>
        <w:rPr>
          <w:noProof/>
        </w:rPr>
        <w:drawing>
          <wp:inline distT="0" distB="0" distL="0" distR="0" wp14:anchorId="24B72B85" wp14:editId="5BF10CBC">
            <wp:extent cx="5731510" cy="3223895"/>
            <wp:effectExtent l="0" t="0" r="2540" b="0"/>
            <wp:docPr id="8389460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946016"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2E9075A0" w14:textId="5248E19A" w:rsidR="00915BB7" w:rsidRDefault="00915BB7" w:rsidP="007902BD">
      <w:pPr>
        <w:spacing w:line="360" w:lineRule="auto"/>
        <w:rPr>
          <w:rFonts w:ascii="Arial" w:hAnsi="Arial" w:cs="Arial"/>
          <w:b/>
          <w:bCs/>
          <w:sz w:val="24"/>
          <w:szCs w:val="24"/>
        </w:rPr>
      </w:pPr>
      <w:r>
        <w:rPr>
          <w:noProof/>
        </w:rPr>
        <w:lastRenderedPageBreak/>
        <w:drawing>
          <wp:inline distT="0" distB="0" distL="0" distR="0" wp14:anchorId="5103C502" wp14:editId="6EAD9773">
            <wp:extent cx="5731510" cy="3223895"/>
            <wp:effectExtent l="0" t="0" r="2540" b="0"/>
            <wp:docPr id="17531457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145770"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28D63705" w14:textId="5F5A10D2" w:rsidR="00915BB7" w:rsidRDefault="00915BB7" w:rsidP="007902BD">
      <w:pPr>
        <w:spacing w:line="360" w:lineRule="auto"/>
        <w:rPr>
          <w:rFonts w:ascii="Arial" w:hAnsi="Arial" w:cs="Arial"/>
          <w:b/>
          <w:bCs/>
          <w:sz w:val="24"/>
          <w:szCs w:val="24"/>
        </w:rPr>
      </w:pPr>
      <w:r>
        <w:rPr>
          <w:noProof/>
        </w:rPr>
        <w:drawing>
          <wp:inline distT="0" distB="0" distL="0" distR="0" wp14:anchorId="1D4438D5" wp14:editId="5EA1CAA5">
            <wp:extent cx="5731510" cy="3223895"/>
            <wp:effectExtent l="0" t="0" r="2540" b="0"/>
            <wp:docPr id="1418244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24414"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01794393" w14:textId="3D0D02F0" w:rsidR="00915BB7" w:rsidRDefault="00915BB7" w:rsidP="007902BD">
      <w:pPr>
        <w:spacing w:line="360" w:lineRule="auto"/>
        <w:rPr>
          <w:rFonts w:ascii="Arial" w:hAnsi="Arial" w:cs="Arial"/>
          <w:b/>
          <w:bCs/>
          <w:sz w:val="24"/>
          <w:szCs w:val="24"/>
        </w:rPr>
      </w:pPr>
      <w:r>
        <w:rPr>
          <w:noProof/>
        </w:rPr>
        <w:lastRenderedPageBreak/>
        <w:drawing>
          <wp:inline distT="0" distB="0" distL="0" distR="0" wp14:anchorId="3736942B" wp14:editId="7FBAA563">
            <wp:extent cx="5731510" cy="3223895"/>
            <wp:effectExtent l="0" t="0" r="2540" b="0"/>
            <wp:docPr id="21195159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515948"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336DE612" w14:textId="4DA96D7E" w:rsidR="0089322C" w:rsidRDefault="0089322C" w:rsidP="007902BD">
      <w:pPr>
        <w:spacing w:line="360" w:lineRule="auto"/>
        <w:rPr>
          <w:rFonts w:ascii="Arial" w:hAnsi="Arial" w:cs="Arial"/>
          <w:b/>
          <w:bCs/>
          <w:sz w:val="24"/>
          <w:szCs w:val="24"/>
        </w:rPr>
      </w:pPr>
      <w:r>
        <w:rPr>
          <w:noProof/>
        </w:rPr>
        <w:drawing>
          <wp:inline distT="0" distB="0" distL="0" distR="0" wp14:anchorId="77DA62D9" wp14:editId="7457B083">
            <wp:extent cx="5731510" cy="3223895"/>
            <wp:effectExtent l="0" t="0" r="2540" b="0"/>
            <wp:docPr id="9362251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225153"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3386EC90" w14:textId="41536F7C" w:rsidR="0089322C" w:rsidRDefault="0089322C" w:rsidP="007902BD">
      <w:pPr>
        <w:spacing w:line="360" w:lineRule="auto"/>
        <w:rPr>
          <w:rFonts w:ascii="Arial" w:hAnsi="Arial" w:cs="Arial"/>
          <w:b/>
          <w:bCs/>
          <w:sz w:val="24"/>
          <w:szCs w:val="24"/>
        </w:rPr>
      </w:pPr>
      <w:r>
        <w:rPr>
          <w:noProof/>
        </w:rPr>
        <w:lastRenderedPageBreak/>
        <w:drawing>
          <wp:inline distT="0" distB="0" distL="0" distR="0" wp14:anchorId="38E8B18D" wp14:editId="5B6F212C">
            <wp:extent cx="5731510" cy="3223895"/>
            <wp:effectExtent l="0" t="0" r="2540" b="0"/>
            <wp:docPr id="14524325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432554"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48F0E2B4" w14:textId="1A4D14D5" w:rsidR="0089322C" w:rsidRDefault="0089322C" w:rsidP="007902BD">
      <w:pPr>
        <w:spacing w:line="360" w:lineRule="auto"/>
        <w:rPr>
          <w:rFonts w:ascii="Arial" w:hAnsi="Arial" w:cs="Arial"/>
          <w:b/>
          <w:bCs/>
          <w:sz w:val="24"/>
          <w:szCs w:val="24"/>
        </w:rPr>
      </w:pPr>
      <w:r>
        <w:rPr>
          <w:noProof/>
        </w:rPr>
        <w:drawing>
          <wp:inline distT="0" distB="0" distL="0" distR="0" wp14:anchorId="1A24ECF9" wp14:editId="3A65243B">
            <wp:extent cx="5731510" cy="3223895"/>
            <wp:effectExtent l="0" t="0" r="2540" b="0"/>
            <wp:docPr id="18151245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124595"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4582C38D" w14:textId="6AB74526" w:rsidR="00C6127B" w:rsidRDefault="00C6127B" w:rsidP="007902BD">
      <w:pPr>
        <w:spacing w:line="360" w:lineRule="auto"/>
        <w:rPr>
          <w:rFonts w:ascii="Arial" w:hAnsi="Arial" w:cs="Arial"/>
          <w:b/>
          <w:bCs/>
          <w:sz w:val="24"/>
          <w:szCs w:val="24"/>
        </w:rPr>
      </w:pPr>
      <w:r>
        <w:rPr>
          <w:noProof/>
        </w:rPr>
        <w:lastRenderedPageBreak/>
        <w:drawing>
          <wp:inline distT="0" distB="0" distL="0" distR="0" wp14:anchorId="13E4B5D3" wp14:editId="248C254F">
            <wp:extent cx="5731510" cy="3223895"/>
            <wp:effectExtent l="0" t="0" r="2540" b="0"/>
            <wp:docPr id="11459364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936482"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5E35239A" w14:textId="1B170CCD" w:rsidR="00C6127B" w:rsidRDefault="00C6127B" w:rsidP="007902BD">
      <w:pPr>
        <w:spacing w:line="360" w:lineRule="auto"/>
        <w:rPr>
          <w:rFonts w:ascii="Arial" w:hAnsi="Arial" w:cs="Arial"/>
          <w:b/>
          <w:bCs/>
          <w:sz w:val="24"/>
          <w:szCs w:val="24"/>
        </w:rPr>
      </w:pPr>
      <w:r>
        <w:rPr>
          <w:noProof/>
        </w:rPr>
        <w:drawing>
          <wp:inline distT="0" distB="0" distL="0" distR="0" wp14:anchorId="5E52D67C" wp14:editId="285D2C35">
            <wp:extent cx="5731510" cy="3223895"/>
            <wp:effectExtent l="0" t="0" r="2540" b="0"/>
            <wp:docPr id="20615712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571279"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55D3FBDB" w14:textId="18925C06" w:rsidR="00C6127B" w:rsidRDefault="00C6127B" w:rsidP="007902BD">
      <w:pPr>
        <w:spacing w:line="360" w:lineRule="auto"/>
        <w:rPr>
          <w:rFonts w:ascii="Arial" w:hAnsi="Arial" w:cs="Arial"/>
          <w:b/>
          <w:bCs/>
          <w:sz w:val="24"/>
          <w:szCs w:val="24"/>
        </w:rPr>
      </w:pPr>
      <w:r>
        <w:rPr>
          <w:noProof/>
        </w:rPr>
        <w:lastRenderedPageBreak/>
        <w:drawing>
          <wp:inline distT="0" distB="0" distL="0" distR="0" wp14:anchorId="41E113E4" wp14:editId="09D0F6A6">
            <wp:extent cx="5731510" cy="3223895"/>
            <wp:effectExtent l="0" t="0" r="2540" b="0"/>
            <wp:docPr id="13870341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034197"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10FECF92" w14:textId="0C94A5E0" w:rsidR="00C6127B" w:rsidRDefault="00516FD4" w:rsidP="007902BD">
      <w:pPr>
        <w:spacing w:line="360" w:lineRule="auto"/>
        <w:rPr>
          <w:rFonts w:ascii="Arial" w:hAnsi="Arial" w:cs="Arial"/>
          <w:b/>
          <w:bCs/>
          <w:sz w:val="24"/>
          <w:szCs w:val="24"/>
        </w:rPr>
      </w:pPr>
      <w:r>
        <w:rPr>
          <w:noProof/>
        </w:rPr>
        <w:drawing>
          <wp:inline distT="0" distB="0" distL="0" distR="0" wp14:anchorId="3DAC32EE" wp14:editId="45DCA161">
            <wp:extent cx="5731510" cy="3223895"/>
            <wp:effectExtent l="0" t="0" r="2540" b="0"/>
            <wp:docPr id="4588410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841055"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31510" cy="3223895"/>
                    </a:xfrm>
                    <a:prstGeom prst="rect">
                      <a:avLst/>
                    </a:prstGeom>
                  </pic:spPr>
                </pic:pic>
              </a:graphicData>
            </a:graphic>
          </wp:inline>
        </w:drawing>
      </w:r>
    </w:p>
    <w:p w14:paraId="3730BF90" w14:textId="75BB0D1F" w:rsidR="00E56C2B" w:rsidRDefault="00E56C2B" w:rsidP="007902BD">
      <w:pPr>
        <w:spacing w:line="360" w:lineRule="auto"/>
        <w:rPr>
          <w:rFonts w:ascii="Arial" w:hAnsi="Arial" w:cs="Arial"/>
          <w:b/>
          <w:bCs/>
          <w:sz w:val="24"/>
          <w:szCs w:val="24"/>
        </w:rPr>
      </w:pPr>
    </w:p>
    <w:p w14:paraId="5F734074" w14:textId="77777777" w:rsidR="00516FD4" w:rsidRDefault="00516FD4" w:rsidP="007902BD">
      <w:pPr>
        <w:spacing w:line="360" w:lineRule="auto"/>
        <w:rPr>
          <w:rFonts w:ascii="Arial" w:hAnsi="Arial" w:cs="Arial"/>
          <w:b/>
          <w:bCs/>
          <w:sz w:val="24"/>
          <w:szCs w:val="24"/>
        </w:rPr>
      </w:pPr>
    </w:p>
    <w:p w14:paraId="1A7217AB" w14:textId="77777777" w:rsidR="00516FD4" w:rsidRDefault="00516FD4" w:rsidP="007902BD">
      <w:pPr>
        <w:spacing w:line="360" w:lineRule="auto"/>
        <w:rPr>
          <w:rFonts w:ascii="Arial" w:hAnsi="Arial" w:cs="Arial"/>
          <w:b/>
          <w:bCs/>
          <w:sz w:val="24"/>
          <w:szCs w:val="24"/>
        </w:rPr>
      </w:pPr>
    </w:p>
    <w:p w14:paraId="4F97D943" w14:textId="77777777" w:rsidR="00516FD4" w:rsidRDefault="00516FD4" w:rsidP="007902BD">
      <w:pPr>
        <w:spacing w:line="360" w:lineRule="auto"/>
        <w:rPr>
          <w:rFonts w:ascii="Arial" w:hAnsi="Arial" w:cs="Arial"/>
          <w:b/>
          <w:bCs/>
          <w:sz w:val="24"/>
          <w:szCs w:val="24"/>
        </w:rPr>
      </w:pPr>
    </w:p>
    <w:p w14:paraId="5A7F764D" w14:textId="77777777" w:rsidR="00516FD4" w:rsidRDefault="00516FD4" w:rsidP="007902BD">
      <w:pPr>
        <w:spacing w:line="360" w:lineRule="auto"/>
        <w:rPr>
          <w:rFonts w:ascii="Arial" w:hAnsi="Arial" w:cs="Arial"/>
          <w:b/>
          <w:bCs/>
          <w:sz w:val="24"/>
          <w:szCs w:val="24"/>
        </w:rPr>
      </w:pPr>
    </w:p>
    <w:p w14:paraId="02A3C658" w14:textId="77777777" w:rsidR="00516FD4" w:rsidRDefault="00516FD4" w:rsidP="007902BD">
      <w:pPr>
        <w:spacing w:line="360" w:lineRule="auto"/>
        <w:rPr>
          <w:rFonts w:ascii="Arial" w:hAnsi="Arial" w:cs="Arial"/>
          <w:b/>
          <w:bCs/>
          <w:sz w:val="24"/>
          <w:szCs w:val="24"/>
        </w:rPr>
      </w:pPr>
    </w:p>
    <w:p w14:paraId="0224AEF8" w14:textId="024C8793" w:rsidR="00304018" w:rsidRDefault="00AA20BE" w:rsidP="00AA20BE">
      <w:pPr>
        <w:spacing w:line="360" w:lineRule="auto"/>
        <w:rPr>
          <w:lang w:eastAsia="x-none"/>
        </w:rPr>
      </w:pPr>
      <w:r>
        <w:rPr>
          <w:rFonts w:ascii="Arial" w:hAnsi="Arial" w:cs="Arial"/>
          <w:b/>
          <w:bCs/>
          <w:sz w:val="24"/>
          <w:szCs w:val="24"/>
        </w:rPr>
        <w:lastRenderedPageBreak/>
        <w:t xml:space="preserve">Appendix </w:t>
      </w:r>
      <w:r w:rsidR="001160CB">
        <w:rPr>
          <w:rFonts w:ascii="Arial" w:hAnsi="Arial" w:cs="Arial"/>
          <w:b/>
          <w:bCs/>
          <w:sz w:val="24"/>
          <w:szCs w:val="24"/>
        </w:rPr>
        <w:t>C</w:t>
      </w:r>
      <w:r>
        <w:rPr>
          <w:rFonts w:ascii="Arial" w:hAnsi="Arial" w:cs="Arial"/>
          <w:b/>
          <w:bCs/>
          <w:sz w:val="24"/>
          <w:szCs w:val="24"/>
        </w:rPr>
        <w:t>.</w:t>
      </w:r>
    </w:p>
    <w:p w14:paraId="545903E9" w14:textId="77777777" w:rsidR="00304018" w:rsidRDefault="00304018" w:rsidP="00304018">
      <w:pPr>
        <w:jc w:val="center"/>
        <w:rPr>
          <w:lang w:eastAsia="x-none"/>
        </w:rPr>
      </w:pPr>
      <w:r w:rsidRPr="00AA4407">
        <w:rPr>
          <w:noProof/>
          <w:lang w:eastAsia="en-GB"/>
        </w:rPr>
        <w:drawing>
          <wp:inline distT="0" distB="0" distL="0" distR="0" wp14:anchorId="4CA20EB7" wp14:editId="001B6C95">
            <wp:extent cx="1452880" cy="581025"/>
            <wp:effectExtent l="0" t="0" r="0" b="9525"/>
            <wp:docPr id="1606302437" name="Picture 1606302437"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302437" name="Picture 1606302437" descr="A black and white logo&#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75F7D4BD" w14:textId="77777777" w:rsidR="00304018" w:rsidRPr="002B7E18" w:rsidRDefault="00304018" w:rsidP="00304018">
      <w:pPr>
        <w:pStyle w:val="Caption"/>
        <w:tabs>
          <w:tab w:val="left" w:pos="615"/>
          <w:tab w:val="center" w:pos="4802"/>
        </w:tabs>
        <w:jc w:val="cente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304018" w:rsidRPr="00887937" w14:paraId="1CC659D3" w14:textId="77777777" w:rsidTr="00595EE8">
        <w:trPr>
          <w:cantSplit/>
        </w:trPr>
        <w:tc>
          <w:tcPr>
            <w:tcW w:w="4909" w:type="dxa"/>
            <w:gridSpan w:val="2"/>
          </w:tcPr>
          <w:p w14:paraId="04BC43DE" w14:textId="63D7C5CE" w:rsidR="00304018" w:rsidRPr="00887937" w:rsidRDefault="00304018" w:rsidP="00595EE8">
            <w:pPr>
              <w:jc w:val="both"/>
              <w:rPr>
                <w:rFonts w:ascii="Calibri" w:hAnsi="Calibri" w:cs="Calibri"/>
                <w:b/>
              </w:rPr>
            </w:pPr>
            <w:r w:rsidRPr="00887937">
              <w:rPr>
                <w:rFonts w:ascii="Calibri" w:hAnsi="Calibri" w:cs="Calibri"/>
                <w:b/>
              </w:rPr>
              <w:t>Topic:</w:t>
            </w:r>
            <w:r w:rsidR="000F7A96">
              <w:rPr>
                <w:rFonts w:ascii="Calibri" w:hAnsi="Calibri" w:cs="Calibri"/>
                <w:b/>
              </w:rPr>
              <w:t xml:space="preserve"> </w:t>
            </w:r>
            <w:r w:rsidR="000F7A96" w:rsidRPr="003D5361">
              <w:rPr>
                <w:rFonts w:ascii="Calibri" w:hAnsi="Calibri" w:cs="Calibri"/>
                <w:bCs/>
              </w:rPr>
              <w:t>Supporting families</w:t>
            </w:r>
          </w:p>
        </w:tc>
        <w:tc>
          <w:tcPr>
            <w:tcW w:w="4914" w:type="dxa"/>
            <w:gridSpan w:val="2"/>
          </w:tcPr>
          <w:p w14:paraId="7EBFBD19" w14:textId="1FED044C" w:rsidR="00304018" w:rsidRPr="00887937" w:rsidRDefault="00304018" w:rsidP="00595EE8">
            <w:pPr>
              <w:jc w:val="both"/>
              <w:rPr>
                <w:rFonts w:ascii="Calibri" w:hAnsi="Calibri" w:cs="Calibri"/>
                <w:b/>
              </w:rPr>
            </w:pPr>
            <w:r w:rsidRPr="00887937">
              <w:rPr>
                <w:rFonts w:ascii="Calibri" w:hAnsi="Calibri" w:cs="Calibri"/>
                <w:b/>
              </w:rPr>
              <w:t>Class:</w:t>
            </w:r>
            <w:r w:rsidR="000F7A96">
              <w:rPr>
                <w:rFonts w:ascii="Calibri" w:hAnsi="Calibri" w:cs="Calibri"/>
                <w:b/>
              </w:rPr>
              <w:t xml:space="preserve"> </w:t>
            </w:r>
            <w:r w:rsidR="000F7A96" w:rsidRPr="003D5361">
              <w:rPr>
                <w:rFonts w:ascii="Calibri" w:hAnsi="Calibri" w:cs="Calibri"/>
                <w:bCs/>
              </w:rPr>
              <w:t>Level 4 Swansea</w:t>
            </w:r>
          </w:p>
        </w:tc>
      </w:tr>
      <w:tr w:rsidR="00304018" w:rsidRPr="00887937" w14:paraId="1A207F88" w14:textId="77777777" w:rsidTr="00595EE8">
        <w:tc>
          <w:tcPr>
            <w:tcW w:w="2802" w:type="dxa"/>
            <w:tcBorders>
              <w:bottom w:val="nil"/>
            </w:tcBorders>
          </w:tcPr>
          <w:p w14:paraId="01013E0A" w14:textId="6B64E453" w:rsidR="00304018" w:rsidRPr="00887937" w:rsidRDefault="00304018" w:rsidP="00595EE8">
            <w:pPr>
              <w:jc w:val="both"/>
              <w:rPr>
                <w:rFonts w:ascii="Calibri" w:hAnsi="Calibri" w:cs="Calibri"/>
                <w:b/>
              </w:rPr>
            </w:pPr>
            <w:r w:rsidRPr="00887937">
              <w:rPr>
                <w:rFonts w:ascii="Calibri" w:hAnsi="Calibri" w:cs="Calibri"/>
                <w:b/>
              </w:rPr>
              <w:t>Date:</w:t>
            </w:r>
            <w:r w:rsidR="000F7A96">
              <w:rPr>
                <w:rFonts w:ascii="Calibri" w:hAnsi="Calibri" w:cs="Calibri"/>
                <w:b/>
              </w:rPr>
              <w:t xml:space="preserve"> </w:t>
            </w:r>
            <w:r w:rsidR="000F7A96" w:rsidRPr="003D5361">
              <w:rPr>
                <w:rFonts w:ascii="Calibri" w:hAnsi="Calibri" w:cs="Calibri"/>
                <w:bCs/>
              </w:rPr>
              <w:t>30/01/25</w:t>
            </w:r>
          </w:p>
        </w:tc>
        <w:tc>
          <w:tcPr>
            <w:tcW w:w="4110" w:type="dxa"/>
            <w:gridSpan w:val="2"/>
            <w:tcBorders>
              <w:bottom w:val="nil"/>
            </w:tcBorders>
          </w:tcPr>
          <w:p w14:paraId="27B5A9AD" w14:textId="5DC800A5" w:rsidR="00304018" w:rsidRPr="00887937" w:rsidRDefault="00304018" w:rsidP="00595EE8">
            <w:pPr>
              <w:jc w:val="both"/>
              <w:rPr>
                <w:rFonts w:ascii="Calibri" w:hAnsi="Calibri" w:cs="Calibri"/>
                <w:b/>
              </w:rPr>
            </w:pPr>
            <w:r w:rsidRPr="00887937">
              <w:rPr>
                <w:rFonts w:ascii="Calibri" w:hAnsi="Calibri" w:cs="Calibri"/>
                <w:b/>
              </w:rPr>
              <w:t>Length of lesson:</w:t>
            </w:r>
            <w:r w:rsidR="000F7A96">
              <w:rPr>
                <w:rFonts w:ascii="Calibri" w:hAnsi="Calibri" w:cs="Calibri"/>
                <w:b/>
              </w:rPr>
              <w:t xml:space="preserve"> </w:t>
            </w:r>
            <w:r w:rsidR="000F7A96" w:rsidRPr="003D5361">
              <w:rPr>
                <w:rFonts w:ascii="Calibri" w:hAnsi="Calibri" w:cs="Calibri"/>
                <w:bCs/>
              </w:rPr>
              <w:t>2.5 hours</w:t>
            </w:r>
          </w:p>
        </w:tc>
        <w:tc>
          <w:tcPr>
            <w:tcW w:w="2911" w:type="dxa"/>
            <w:tcBorders>
              <w:bottom w:val="nil"/>
            </w:tcBorders>
          </w:tcPr>
          <w:p w14:paraId="7F3B1EFB" w14:textId="6CD36A51" w:rsidR="00304018" w:rsidRPr="00887937" w:rsidRDefault="00304018" w:rsidP="00595EE8">
            <w:pPr>
              <w:jc w:val="both"/>
              <w:rPr>
                <w:rFonts w:ascii="Calibri" w:hAnsi="Calibri" w:cs="Calibri"/>
                <w:b/>
              </w:rPr>
            </w:pPr>
            <w:r w:rsidRPr="00887937">
              <w:rPr>
                <w:rFonts w:ascii="Calibri" w:hAnsi="Calibri" w:cs="Calibri"/>
                <w:b/>
              </w:rPr>
              <w:t>Number of students:</w:t>
            </w:r>
            <w:r w:rsidR="000F7A96">
              <w:rPr>
                <w:rFonts w:ascii="Calibri" w:hAnsi="Calibri" w:cs="Calibri"/>
                <w:b/>
              </w:rPr>
              <w:t xml:space="preserve"> </w:t>
            </w:r>
            <w:r w:rsidR="000F7A96" w:rsidRPr="003D5361">
              <w:rPr>
                <w:rFonts w:ascii="Calibri" w:hAnsi="Calibri" w:cs="Calibri"/>
                <w:bCs/>
              </w:rPr>
              <w:t>12</w:t>
            </w:r>
          </w:p>
        </w:tc>
      </w:tr>
      <w:tr w:rsidR="00304018" w:rsidRPr="00887937" w14:paraId="50FA41CF" w14:textId="77777777" w:rsidTr="00595EE8">
        <w:trPr>
          <w:cantSplit/>
        </w:trPr>
        <w:tc>
          <w:tcPr>
            <w:tcW w:w="9823" w:type="dxa"/>
            <w:gridSpan w:val="4"/>
            <w:tcBorders>
              <w:bottom w:val="single" w:sz="2" w:space="0" w:color="auto"/>
            </w:tcBorders>
          </w:tcPr>
          <w:p w14:paraId="6BC93555" w14:textId="77777777" w:rsidR="00304018" w:rsidRDefault="00304018" w:rsidP="00595EE8">
            <w:pPr>
              <w:jc w:val="both"/>
              <w:rPr>
                <w:rFonts w:ascii="Calibri" w:hAnsi="Calibri" w:cs="Calibri"/>
                <w:b/>
              </w:rPr>
            </w:pPr>
            <w:r w:rsidRPr="00887937">
              <w:rPr>
                <w:rFonts w:ascii="Calibri" w:hAnsi="Calibri" w:cs="Calibri"/>
                <w:b/>
              </w:rPr>
              <w:t>Resources required:</w:t>
            </w:r>
          </w:p>
          <w:p w14:paraId="5929291B" w14:textId="1AE54FEC" w:rsidR="000F7A96" w:rsidRPr="003D5361" w:rsidRDefault="000F7A96" w:rsidP="00595EE8">
            <w:pPr>
              <w:jc w:val="both"/>
              <w:rPr>
                <w:rFonts w:ascii="Calibri" w:hAnsi="Calibri" w:cs="Calibri"/>
                <w:bCs/>
              </w:rPr>
            </w:pPr>
            <w:r w:rsidRPr="003D5361">
              <w:rPr>
                <w:rFonts w:ascii="Calibri" w:hAnsi="Calibri" w:cs="Calibri"/>
                <w:bCs/>
              </w:rPr>
              <w:t>PowerPoint</w:t>
            </w:r>
          </w:p>
          <w:p w14:paraId="791B9587" w14:textId="3CE9614E" w:rsidR="000F7A96" w:rsidRPr="003D5361" w:rsidRDefault="000F7A96" w:rsidP="00595EE8">
            <w:pPr>
              <w:jc w:val="both"/>
              <w:rPr>
                <w:rFonts w:ascii="Calibri" w:hAnsi="Calibri" w:cs="Calibri"/>
                <w:bCs/>
              </w:rPr>
            </w:pPr>
            <w:r w:rsidRPr="003D5361">
              <w:rPr>
                <w:rFonts w:ascii="Calibri" w:hAnsi="Calibri" w:cs="Calibri"/>
                <w:bCs/>
              </w:rPr>
              <w:t>YouTube</w:t>
            </w:r>
            <w:r w:rsidR="00055BC0">
              <w:rPr>
                <w:rFonts w:ascii="Calibri" w:hAnsi="Calibri" w:cs="Calibri"/>
                <w:bCs/>
              </w:rPr>
              <w:t xml:space="preserve"> - </w:t>
            </w:r>
            <w:hyperlink r:id="rId62" w:history="1">
              <w:r w:rsidR="00055BC0" w:rsidRPr="003439F3">
                <w:rPr>
                  <w:rStyle w:val="Hyperlink"/>
                  <w:rFonts w:ascii="Calibri" w:hAnsi="Calibri" w:cs="Calibri"/>
                  <w:bCs/>
                </w:rPr>
                <w:t>https://www.youtube.com/watch?v=WuDMq0zyAlI</w:t>
              </w:r>
            </w:hyperlink>
            <w:r w:rsidR="00055BC0">
              <w:rPr>
                <w:rFonts w:ascii="Calibri" w:hAnsi="Calibri" w:cs="Calibri"/>
                <w:bCs/>
              </w:rPr>
              <w:t xml:space="preserve"> </w:t>
            </w:r>
          </w:p>
          <w:p w14:paraId="6ABFC09F" w14:textId="18C19305" w:rsidR="00B144FC" w:rsidRPr="003D5361" w:rsidRDefault="00B144FC" w:rsidP="00595EE8">
            <w:pPr>
              <w:jc w:val="both"/>
              <w:rPr>
                <w:rFonts w:ascii="Calibri" w:hAnsi="Calibri" w:cs="Calibri"/>
                <w:bCs/>
              </w:rPr>
            </w:pPr>
            <w:r w:rsidRPr="003D5361">
              <w:rPr>
                <w:rFonts w:ascii="Calibri" w:hAnsi="Calibri" w:cs="Calibri"/>
                <w:bCs/>
              </w:rPr>
              <w:t>Device to access internet</w:t>
            </w:r>
          </w:p>
          <w:p w14:paraId="5BE73C1E" w14:textId="6A2088E6" w:rsidR="00304018" w:rsidRPr="00887937" w:rsidRDefault="00B144FC" w:rsidP="00B144FC">
            <w:pPr>
              <w:jc w:val="both"/>
              <w:rPr>
                <w:rFonts w:ascii="Calibri" w:hAnsi="Calibri" w:cs="Calibri"/>
                <w:b/>
              </w:rPr>
            </w:pPr>
            <w:r w:rsidRPr="003D5361">
              <w:rPr>
                <w:rFonts w:ascii="Calibri" w:hAnsi="Calibri" w:cs="Calibri"/>
                <w:bCs/>
              </w:rPr>
              <w:t>Flipchart paper/pens</w:t>
            </w:r>
          </w:p>
        </w:tc>
      </w:tr>
      <w:tr w:rsidR="00304018" w:rsidRPr="00887937" w14:paraId="0FC14A82" w14:textId="77777777" w:rsidTr="00595EE8">
        <w:trPr>
          <w:cantSplit/>
        </w:trPr>
        <w:tc>
          <w:tcPr>
            <w:tcW w:w="9823" w:type="dxa"/>
            <w:gridSpan w:val="4"/>
            <w:tcBorders>
              <w:top w:val="single" w:sz="2" w:space="0" w:color="auto"/>
            </w:tcBorders>
          </w:tcPr>
          <w:p w14:paraId="2BBB8628" w14:textId="45EF14D4" w:rsidR="00304018" w:rsidRDefault="00304018" w:rsidP="00595EE8">
            <w:pPr>
              <w:jc w:val="both"/>
              <w:rPr>
                <w:rFonts w:ascii="Calibri" w:hAnsi="Calibri" w:cs="Calibri"/>
                <w:b/>
              </w:rPr>
            </w:pPr>
            <w:r w:rsidRPr="00887937">
              <w:rPr>
                <w:rFonts w:ascii="Calibri" w:hAnsi="Calibri" w:cs="Calibri"/>
                <w:b/>
              </w:rPr>
              <w:t>Aim of Lesson</w:t>
            </w:r>
            <w:r w:rsidR="00E008B2">
              <w:rPr>
                <w:rFonts w:ascii="Calibri" w:hAnsi="Calibri" w:cs="Calibri"/>
                <w:b/>
              </w:rPr>
              <w:t>:</w:t>
            </w:r>
          </w:p>
          <w:p w14:paraId="385E2BC1" w14:textId="62A71401" w:rsidR="00304018" w:rsidRPr="00715B40" w:rsidRDefault="00E008B2" w:rsidP="00595EE8">
            <w:pPr>
              <w:jc w:val="both"/>
              <w:rPr>
                <w:rFonts w:ascii="Calibri" w:hAnsi="Calibri" w:cs="Calibri"/>
                <w:bCs/>
              </w:rPr>
            </w:pPr>
            <w:r w:rsidRPr="003D5361">
              <w:rPr>
                <w:rFonts w:ascii="Calibri" w:hAnsi="Calibri" w:cs="Calibri"/>
                <w:bCs/>
              </w:rPr>
              <w:t>To create an information leaflet for supporting families of children/young people with ALN.</w:t>
            </w:r>
          </w:p>
        </w:tc>
      </w:tr>
      <w:tr w:rsidR="00304018" w:rsidRPr="00887937" w14:paraId="0518717F" w14:textId="77777777" w:rsidTr="00595EE8">
        <w:trPr>
          <w:cantSplit/>
        </w:trPr>
        <w:tc>
          <w:tcPr>
            <w:tcW w:w="9823" w:type="dxa"/>
            <w:gridSpan w:val="4"/>
            <w:tcBorders>
              <w:bottom w:val="nil"/>
            </w:tcBorders>
          </w:tcPr>
          <w:p w14:paraId="055403F8" w14:textId="77777777" w:rsidR="00304018" w:rsidRPr="00887937" w:rsidRDefault="00304018" w:rsidP="00595EE8">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0328F10D" w14:textId="101ADDEE" w:rsidR="00304018" w:rsidRPr="003D5361" w:rsidRDefault="00E008B2" w:rsidP="00E008B2">
            <w:pPr>
              <w:pStyle w:val="ListParagraph"/>
              <w:numPr>
                <w:ilvl w:val="0"/>
                <w:numId w:val="5"/>
              </w:numPr>
              <w:jc w:val="both"/>
              <w:rPr>
                <w:rFonts w:ascii="Calibri" w:hAnsi="Calibri" w:cs="Calibri"/>
                <w:bCs/>
              </w:rPr>
            </w:pPr>
            <w:r w:rsidRPr="003D5361">
              <w:rPr>
                <w:rFonts w:ascii="Calibri" w:hAnsi="Calibri" w:cs="Calibri"/>
                <w:bCs/>
              </w:rPr>
              <w:t>Discuss why parents/carers may need support</w:t>
            </w:r>
            <w:r w:rsidR="003D5361" w:rsidRPr="003D5361">
              <w:rPr>
                <w:rFonts w:ascii="Calibri" w:hAnsi="Calibri" w:cs="Calibri"/>
                <w:bCs/>
              </w:rPr>
              <w:t>.</w:t>
            </w:r>
          </w:p>
          <w:p w14:paraId="5BD5C410" w14:textId="7B857E14" w:rsidR="00E008B2" w:rsidRPr="003D5361" w:rsidRDefault="00E008B2" w:rsidP="00E008B2">
            <w:pPr>
              <w:pStyle w:val="ListParagraph"/>
              <w:numPr>
                <w:ilvl w:val="0"/>
                <w:numId w:val="5"/>
              </w:numPr>
              <w:jc w:val="both"/>
              <w:rPr>
                <w:rFonts w:ascii="Calibri" w:hAnsi="Calibri" w:cs="Calibri"/>
                <w:bCs/>
              </w:rPr>
            </w:pPr>
            <w:r w:rsidRPr="003D5361">
              <w:rPr>
                <w:rFonts w:ascii="Calibri" w:hAnsi="Calibri" w:cs="Calibri"/>
                <w:bCs/>
              </w:rPr>
              <w:t>Evaluate the benefits and limitations of support for parents/carers.</w:t>
            </w:r>
          </w:p>
          <w:p w14:paraId="586B2346" w14:textId="6D4A87F6" w:rsidR="00E008B2" w:rsidRPr="003D5361" w:rsidRDefault="00E008B2" w:rsidP="00E008B2">
            <w:pPr>
              <w:pStyle w:val="ListParagraph"/>
              <w:numPr>
                <w:ilvl w:val="0"/>
                <w:numId w:val="5"/>
              </w:numPr>
              <w:jc w:val="both"/>
              <w:rPr>
                <w:rFonts w:ascii="Calibri" w:hAnsi="Calibri" w:cs="Calibri"/>
                <w:bCs/>
              </w:rPr>
            </w:pPr>
            <w:r w:rsidRPr="003D5361">
              <w:rPr>
                <w:rFonts w:ascii="Calibri" w:hAnsi="Calibri" w:cs="Calibri"/>
                <w:bCs/>
              </w:rPr>
              <w:t>Discuss support that is in place for parents/carers.</w:t>
            </w:r>
          </w:p>
          <w:p w14:paraId="6FCA2B8B" w14:textId="5599D3AF" w:rsidR="00E008B2" w:rsidRPr="003D5361" w:rsidRDefault="00E008B2" w:rsidP="00E008B2">
            <w:pPr>
              <w:pStyle w:val="ListParagraph"/>
              <w:numPr>
                <w:ilvl w:val="0"/>
                <w:numId w:val="5"/>
              </w:numPr>
              <w:jc w:val="both"/>
              <w:rPr>
                <w:rFonts w:ascii="Calibri" w:hAnsi="Calibri" w:cs="Calibri"/>
                <w:bCs/>
              </w:rPr>
            </w:pPr>
            <w:r w:rsidRPr="003D5361">
              <w:rPr>
                <w:rFonts w:ascii="Calibri" w:hAnsi="Calibri" w:cs="Calibri"/>
                <w:bCs/>
              </w:rPr>
              <w:t>Recognise the importance of partnership working with parents/carers.</w:t>
            </w:r>
          </w:p>
          <w:p w14:paraId="1EC84C00" w14:textId="75E50F2E" w:rsidR="00304018" w:rsidRPr="00887937" w:rsidRDefault="003D5361" w:rsidP="003D5361">
            <w:pPr>
              <w:pStyle w:val="ListParagraph"/>
              <w:numPr>
                <w:ilvl w:val="0"/>
                <w:numId w:val="5"/>
              </w:numPr>
              <w:jc w:val="both"/>
              <w:rPr>
                <w:rFonts w:ascii="Calibri" w:hAnsi="Calibri" w:cs="Calibri"/>
                <w:b/>
              </w:rPr>
            </w:pPr>
            <w:r w:rsidRPr="003D5361">
              <w:rPr>
                <w:rFonts w:ascii="Calibri" w:hAnsi="Calibri" w:cs="Calibri"/>
                <w:bCs/>
              </w:rPr>
              <w:t>Create an information leaflet for supporting parents/carers/families of children/young people with ALN.</w:t>
            </w:r>
          </w:p>
        </w:tc>
      </w:tr>
      <w:tr w:rsidR="00304018" w:rsidRPr="00887937" w14:paraId="2BFCAF97" w14:textId="77777777" w:rsidTr="00595EE8">
        <w:trPr>
          <w:cantSplit/>
        </w:trPr>
        <w:tc>
          <w:tcPr>
            <w:tcW w:w="9823" w:type="dxa"/>
            <w:gridSpan w:val="4"/>
            <w:tcBorders>
              <w:bottom w:val="single" w:sz="2" w:space="0" w:color="auto"/>
            </w:tcBorders>
          </w:tcPr>
          <w:p w14:paraId="15C6D248" w14:textId="77777777" w:rsidR="00304018" w:rsidRDefault="00304018" w:rsidP="00595EE8">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6EF87DA7" w14:textId="5000385A" w:rsidR="00A406D4" w:rsidRDefault="00A406D4" w:rsidP="00A406D4">
            <w:pPr>
              <w:pStyle w:val="ListParagraph"/>
              <w:numPr>
                <w:ilvl w:val="0"/>
                <w:numId w:val="14"/>
              </w:numPr>
              <w:jc w:val="both"/>
              <w:rPr>
                <w:rFonts w:ascii="Calibri" w:hAnsi="Calibri" w:cs="Calibri"/>
                <w:b/>
              </w:rPr>
            </w:pPr>
            <w:r>
              <w:rPr>
                <w:rFonts w:ascii="Calibri" w:hAnsi="Calibri" w:cs="Calibri"/>
                <w:b/>
              </w:rPr>
              <w:t>Different ALN</w:t>
            </w:r>
          </w:p>
          <w:p w14:paraId="201F96BE" w14:textId="101A1C7D" w:rsidR="00A406D4" w:rsidRDefault="00A406D4" w:rsidP="00A406D4">
            <w:pPr>
              <w:pStyle w:val="ListParagraph"/>
              <w:numPr>
                <w:ilvl w:val="0"/>
                <w:numId w:val="14"/>
              </w:numPr>
              <w:jc w:val="both"/>
              <w:rPr>
                <w:rFonts w:ascii="Calibri" w:hAnsi="Calibri" w:cs="Calibri"/>
                <w:b/>
              </w:rPr>
            </w:pPr>
            <w:r>
              <w:rPr>
                <w:rFonts w:ascii="Calibri" w:hAnsi="Calibri" w:cs="Calibri"/>
                <w:b/>
              </w:rPr>
              <w:t xml:space="preserve">Legislation and policy </w:t>
            </w:r>
            <w:r w:rsidR="00AB27D0">
              <w:rPr>
                <w:rFonts w:ascii="Calibri" w:hAnsi="Calibri" w:cs="Calibri"/>
                <w:b/>
              </w:rPr>
              <w:t>that underpins CYP and ALN.</w:t>
            </w:r>
          </w:p>
          <w:p w14:paraId="6ED7AB1C" w14:textId="07898E53" w:rsidR="00AB27D0" w:rsidRDefault="00AB27D0" w:rsidP="00A406D4">
            <w:pPr>
              <w:pStyle w:val="ListParagraph"/>
              <w:numPr>
                <w:ilvl w:val="0"/>
                <w:numId w:val="14"/>
              </w:numPr>
              <w:jc w:val="both"/>
              <w:rPr>
                <w:rFonts w:ascii="Calibri" w:hAnsi="Calibri" w:cs="Calibri"/>
                <w:b/>
              </w:rPr>
            </w:pPr>
            <w:r>
              <w:rPr>
                <w:rFonts w:ascii="Calibri" w:hAnsi="Calibri" w:cs="Calibri"/>
                <w:b/>
              </w:rPr>
              <w:t>Models of disability</w:t>
            </w:r>
            <w:r w:rsidR="003B4427">
              <w:rPr>
                <w:rFonts w:ascii="Calibri" w:hAnsi="Calibri" w:cs="Calibri"/>
                <w:b/>
              </w:rPr>
              <w:t xml:space="preserve"> and social inclusion</w:t>
            </w:r>
          </w:p>
          <w:p w14:paraId="66EEBF23" w14:textId="52D9D51D" w:rsidR="00AB27D0" w:rsidRDefault="00AB27D0" w:rsidP="00A406D4">
            <w:pPr>
              <w:pStyle w:val="ListParagraph"/>
              <w:numPr>
                <w:ilvl w:val="0"/>
                <w:numId w:val="14"/>
              </w:numPr>
              <w:jc w:val="both"/>
              <w:rPr>
                <w:rFonts w:ascii="Calibri" w:hAnsi="Calibri" w:cs="Calibri"/>
                <w:b/>
              </w:rPr>
            </w:pPr>
            <w:r>
              <w:rPr>
                <w:rFonts w:ascii="Calibri" w:hAnsi="Calibri" w:cs="Calibri"/>
                <w:b/>
              </w:rPr>
              <w:t>Person-centred-practice and IDPs</w:t>
            </w:r>
          </w:p>
          <w:p w14:paraId="5381C879" w14:textId="1F36D0D9" w:rsidR="00304018" w:rsidRPr="003B4427" w:rsidRDefault="003B4427" w:rsidP="007D5FD3">
            <w:pPr>
              <w:pStyle w:val="ListParagraph"/>
              <w:numPr>
                <w:ilvl w:val="0"/>
                <w:numId w:val="14"/>
              </w:numPr>
              <w:jc w:val="both"/>
              <w:rPr>
                <w:rFonts w:ascii="Calibri" w:hAnsi="Calibri" w:cs="Calibri"/>
                <w:b/>
              </w:rPr>
            </w:pPr>
            <w:r w:rsidRPr="003B4427">
              <w:rPr>
                <w:rFonts w:ascii="Calibri" w:hAnsi="Calibri" w:cs="Calibri"/>
                <w:b/>
              </w:rPr>
              <w:t>Managing ALN</w:t>
            </w:r>
          </w:p>
          <w:p w14:paraId="34F4BCD3" w14:textId="77777777" w:rsidR="00304018" w:rsidRPr="00887937" w:rsidRDefault="00304018" w:rsidP="00595EE8">
            <w:pPr>
              <w:jc w:val="both"/>
              <w:rPr>
                <w:rFonts w:ascii="Calibri" w:hAnsi="Calibri" w:cs="Calibri"/>
                <w:b/>
              </w:rPr>
            </w:pPr>
          </w:p>
        </w:tc>
      </w:tr>
      <w:tr w:rsidR="00304018" w:rsidRPr="00887937" w14:paraId="31012D75" w14:textId="77777777" w:rsidTr="00595EE8">
        <w:trPr>
          <w:cantSplit/>
        </w:trPr>
        <w:tc>
          <w:tcPr>
            <w:tcW w:w="9823" w:type="dxa"/>
            <w:gridSpan w:val="4"/>
            <w:tcBorders>
              <w:top w:val="single" w:sz="2" w:space="0" w:color="auto"/>
            </w:tcBorders>
          </w:tcPr>
          <w:p w14:paraId="17E8EB88" w14:textId="77777777" w:rsidR="00304018" w:rsidRDefault="00304018" w:rsidP="00595EE8">
            <w:pPr>
              <w:jc w:val="both"/>
              <w:rPr>
                <w:rFonts w:ascii="Calibri" w:hAnsi="Calibri" w:cs="Calibri"/>
                <w:b/>
              </w:rPr>
            </w:pPr>
            <w:r w:rsidRPr="00887937">
              <w:rPr>
                <w:rFonts w:ascii="Calibri" w:hAnsi="Calibri" w:cs="Calibri"/>
                <w:b/>
              </w:rPr>
              <w:t>Anticipated difficulties (if applicable):</w:t>
            </w:r>
          </w:p>
          <w:p w14:paraId="5ADB7AC1" w14:textId="570530A1" w:rsidR="00304018" w:rsidRPr="00887937" w:rsidRDefault="00432DD2" w:rsidP="00432DD2">
            <w:pPr>
              <w:jc w:val="both"/>
              <w:rPr>
                <w:rFonts w:ascii="Calibri" w:hAnsi="Calibri" w:cs="Calibri"/>
                <w:b/>
              </w:rPr>
            </w:pPr>
            <w:r>
              <w:rPr>
                <w:rFonts w:ascii="Calibri" w:hAnsi="Calibri" w:cs="Calibri"/>
                <w:bCs/>
              </w:rPr>
              <w:t>Technical issues</w:t>
            </w:r>
          </w:p>
        </w:tc>
      </w:tr>
      <w:tr w:rsidR="00304018" w14:paraId="5BEA54DA" w14:textId="77777777" w:rsidTr="00595EE8">
        <w:trPr>
          <w:cantSplit/>
        </w:trPr>
        <w:tc>
          <w:tcPr>
            <w:tcW w:w="9823" w:type="dxa"/>
            <w:gridSpan w:val="4"/>
            <w:tcBorders>
              <w:top w:val="single" w:sz="2" w:space="0" w:color="auto"/>
            </w:tcBorders>
          </w:tcPr>
          <w:p w14:paraId="1539B833" w14:textId="77777777" w:rsidR="00304018" w:rsidRDefault="00304018" w:rsidP="00595EE8">
            <w:pPr>
              <w:jc w:val="both"/>
              <w:rPr>
                <w:rFonts w:eastAsiaTheme="minorEastAsia"/>
                <w:b/>
                <w:bCs/>
              </w:rPr>
            </w:pPr>
            <w:r w:rsidRPr="269EDB9F">
              <w:rPr>
                <w:rFonts w:eastAsiaTheme="minorEastAsia"/>
                <w:b/>
                <w:bCs/>
              </w:rPr>
              <w:lastRenderedPageBreak/>
              <w:t>Professional Standards (where are these being met within the session)</w:t>
            </w:r>
          </w:p>
          <w:p w14:paraId="4F4FBC3A" w14:textId="160063B8" w:rsidR="00614209" w:rsidRPr="0068509F" w:rsidRDefault="009353E6" w:rsidP="0068509F">
            <w:pPr>
              <w:spacing w:line="360" w:lineRule="auto"/>
              <w:jc w:val="both"/>
              <w:rPr>
                <w:rFonts w:eastAsiaTheme="minorEastAsia"/>
              </w:rPr>
            </w:pPr>
            <w:r w:rsidRPr="0068509F">
              <w:rPr>
                <w:rFonts w:eastAsiaTheme="minorEastAsia"/>
              </w:rPr>
              <w:t xml:space="preserve">V1 </w:t>
            </w:r>
            <w:r w:rsidR="00931798" w:rsidRPr="0068509F">
              <w:rPr>
                <w:rFonts w:eastAsiaTheme="minorEastAsia"/>
              </w:rPr>
              <w:t>–</w:t>
            </w:r>
            <w:r w:rsidRPr="0068509F">
              <w:rPr>
                <w:rFonts w:eastAsiaTheme="minorEastAsia"/>
              </w:rPr>
              <w:t xml:space="preserve"> </w:t>
            </w:r>
            <w:r w:rsidR="00931798" w:rsidRPr="0068509F">
              <w:rPr>
                <w:rFonts w:eastAsiaTheme="minorEastAsia"/>
              </w:rPr>
              <w:t xml:space="preserve">providing </w:t>
            </w:r>
            <w:r w:rsidR="00614209" w:rsidRPr="0068509F">
              <w:rPr>
                <w:rFonts w:eastAsiaTheme="minorEastAsia"/>
              </w:rPr>
              <w:t>an</w:t>
            </w:r>
            <w:r w:rsidR="00931798" w:rsidRPr="0068509F">
              <w:rPr>
                <w:rFonts w:eastAsiaTheme="minorEastAsia"/>
              </w:rPr>
              <w:t xml:space="preserve"> inclusive environment where all learners ideas and opinions are </w:t>
            </w:r>
            <w:r w:rsidR="00614209" w:rsidRPr="0068509F">
              <w:rPr>
                <w:rFonts w:eastAsiaTheme="minorEastAsia"/>
              </w:rPr>
              <w:t>listened to.</w:t>
            </w:r>
          </w:p>
          <w:p w14:paraId="1A2D5F84" w14:textId="77777777" w:rsidR="0068509F" w:rsidRDefault="00AB24DD" w:rsidP="0068509F">
            <w:pPr>
              <w:spacing w:line="360" w:lineRule="auto"/>
              <w:jc w:val="both"/>
              <w:rPr>
                <w:rFonts w:eastAsiaTheme="minorEastAsia"/>
              </w:rPr>
            </w:pPr>
            <w:r w:rsidRPr="0068509F">
              <w:rPr>
                <w:rFonts w:eastAsiaTheme="minorEastAsia"/>
              </w:rPr>
              <w:t xml:space="preserve">V2 – discussions, group work tasks </w:t>
            </w:r>
            <w:r w:rsidR="00802071" w:rsidRPr="0068509F">
              <w:rPr>
                <w:rFonts w:eastAsiaTheme="minorEastAsia"/>
              </w:rPr>
              <w:t>and questioning.</w:t>
            </w:r>
          </w:p>
          <w:p w14:paraId="6BB1BEE3" w14:textId="3CF83C48" w:rsidR="0035779F" w:rsidRPr="0068509F" w:rsidRDefault="0035779F" w:rsidP="0068509F">
            <w:pPr>
              <w:spacing w:line="360" w:lineRule="auto"/>
              <w:jc w:val="both"/>
            </w:pPr>
            <w:r w:rsidRPr="0068509F">
              <w:t>A1 – lesson plan with preplanned tasks.</w:t>
            </w:r>
          </w:p>
          <w:p w14:paraId="1E1C68AA" w14:textId="77777777" w:rsidR="0068509F" w:rsidRDefault="00802071" w:rsidP="0068509F">
            <w:pPr>
              <w:spacing w:after="0" w:line="360" w:lineRule="auto"/>
              <w:jc w:val="both"/>
            </w:pPr>
            <w:r w:rsidRPr="0068509F">
              <w:t xml:space="preserve">A3 – verbal and non-verbal feedback for participation </w:t>
            </w:r>
            <w:r w:rsidR="00571EC4" w:rsidRPr="0068509F">
              <w:t xml:space="preserve">throughout and feedback for the tasks. </w:t>
            </w:r>
          </w:p>
          <w:p w14:paraId="6C8BD6C0" w14:textId="7CA341B3" w:rsidR="00D14472" w:rsidRPr="0068509F" w:rsidRDefault="00894414" w:rsidP="0068509F">
            <w:pPr>
              <w:spacing w:after="0" w:line="360" w:lineRule="auto"/>
              <w:jc w:val="both"/>
            </w:pPr>
            <w:r w:rsidRPr="0068509F">
              <w:t xml:space="preserve">A4 - </w:t>
            </w:r>
            <w:r w:rsidR="00D14472" w:rsidRPr="0068509F">
              <w:t>Learners will be supported and guided throughout the lesson through discussion prompts and questions</w:t>
            </w:r>
            <w:r w:rsidRPr="0068509F">
              <w:t>.</w:t>
            </w:r>
          </w:p>
          <w:p w14:paraId="69FE4D5A" w14:textId="77777777" w:rsidR="00304018" w:rsidRDefault="00304018" w:rsidP="00595EE8">
            <w:pPr>
              <w:jc w:val="both"/>
              <w:rPr>
                <w:b/>
                <w:bCs/>
                <w:szCs w:val="24"/>
              </w:rPr>
            </w:pPr>
          </w:p>
        </w:tc>
      </w:tr>
    </w:tbl>
    <w:p w14:paraId="47C62342" w14:textId="77777777" w:rsidR="00304018" w:rsidRDefault="00304018" w:rsidP="00304018"/>
    <w:p w14:paraId="174382AE" w14:textId="77777777" w:rsidR="00304018" w:rsidRDefault="00304018" w:rsidP="00304018"/>
    <w:p w14:paraId="13F90FAD" w14:textId="77777777" w:rsidR="00304018" w:rsidRDefault="00304018" w:rsidP="00304018"/>
    <w:p w14:paraId="5FD0DA6E" w14:textId="77777777" w:rsidR="00AA20BE" w:rsidRDefault="00AA20BE" w:rsidP="00304018"/>
    <w:p w14:paraId="640D963C" w14:textId="77777777" w:rsidR="00AA20BE" w:rsidRDefault="00AA20BE" w:rsidP="00304018"/>
    <w:p w14:paraId="3235EB11" w14:textId="77777777" w:rsidR="00AA20BE" w:rsidRDefault="00AA20BE" w:rsidP="00304018"/>
    <w:p w14:paraId="46DD904D" w14:textId="77777777" w:rsidR="00AA20BE" w:rsidRDefault="00AA20BE" w:rsidP="00304018"/>
    <w:p w14:paraId="378A550C" w14:textId="77777777" w:rsidR="00AA20BE" w:rsidRDefault="00AA20BE" w:rsidP="00304018"/>
    <w:p w14:paraId="4323844E" w14:textId="77777777" w:rsidR="00AA20BE" w:rsidRDefault="00AA20BE" w:rsidP="00304018"/>
    <w:p w14:paraId="005232BC" w14:textId="77777777" w:rsidR="00AA20BE" w:rsidRDefault="00AA20BE" w:rsidP="00304018"/>
    <w:p w14:paraId="469F4D77" w14:textId="77777777" w:rsidR="00AA20BE" w:rsidRDefault="00AA20BE" w:rsidP="00304018"/>
    <w:p w14:paraId="0754B29C" w14:textId="77777777" w:rsidR="00AA20BE" w:rsidRDefault="00AA20BE" w:rsidP="00304018"/>
    <w:p w14:paraId="67719C19" w14:textId="77777777" w:rsidR="00AA20BE" w:rsidRDefault="00AA20BE" w:rsidP="00304018"/>
    <w:p w14:paraId="65C78524" w14:textId="77777777" w:rsidR="00AA20BE" w:rsidRDefault="00AA20BE" w:rsidP="00304018"/>
    <w:p w14:paraId="1CC243A9" w14:textId="77777777" w:rsidR="00AA20BE" w:rsidRDefault="00AA20BE" w:rsidP="00304018"/>
    <w:p w14:paraId="1AC03B99" w14:textId="77777777" w:rsidR="00AA20BE" w:rsidRDefault="00AA20BE" w:rsidP="00304018"/>
    <w:p w14:paraId="35E4B8C6" w14:textId="77777777" w:rsidR="00AA20BE" w:rsidRDefault="00AA20BE" w:rsidP="00304018"/>
    <w:p w14:paraId="3ABF0328" w14:textId="77777777" w:rsidR="00AA20BE" w:rsidRDefault="00AA20BE" w:rsidP="00304018"/>
    <w:p w14:paraId="1F2861B4" w14:textId="77777777" w:rsidR="00AA20BE" w:rsidRDefault="00AA20BE" w:rsidP="00304018"/>
    <w:p w14:paraId="03D7DFA6" w14:textId="77777777" w:rsidR="00AA20BE" w:rsidRDefault="00AA20BE" w:rsidP="00304018"/>
    <w:p w14:paraId="50C44854" w14:textId="77777777" w:rsidR="00AA20BE" w:rsidRDefault="00AA20BE" w:rsidP="00304018"/>
    <w:p w14:paraId="452B6D82" w14:textId="77777777" w:rsidR="00AA20BE" w:rsidRDefault="00AA20BE" w:rsidP="00304018"/>
    <w:p w14:paraId="54DB17BE" w14:textId="77777777" w:rsidR="00304018" w:rsidRPr="00887937" w:rsidRDefault="00304018" w:rsidP="00304018">
      <w:pPr>
        <w:rPr>
          <w:rFonts w:ascii="Calibri" w:hAnsi="Calibri" w:cs="Calibri"/>
          <w:b/>
          <w:szCs w:val="24"/>
          <w:u w:val="single"/>
        </w:rPr>
      </w:pPr>
      <w:r w:rsidRPr="00887937">
        <w:rPr>
          <w:rFonts w:ascii="Calibri" w:hAnsi="Calibri" w:cs="Calibri"/>
          <w:b/>
          <w:szCs w:val="24"/>
          <w:u w:val="single"/>
        </w:rPr>
        <w:lastRenderedPageBreak/>
        <w:t>Lesson Detail:</w:t>
      </w: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304018" w:rsidRPr="00887937" w14:paraId="24C54620" w14:textId="77777777" w:rsidTr="00595EE8">
        <w:trPr>
          <w:trHeight w:val="439"/>
        </w:trPr>
        <w:tc>
          <w:tcPr>
            <w:tcW w:w="2127" w:type="dxa"/>
          </w:tcPr>
          <w:p w14:paraId="27426798" w14:textId="77777777" w:rsidR="00304018" w:rsidRPr="00887937" w:rsidRDefault="00304018" w:rsidP="00595EE8">
            <w:pPr>
              <w:jc w:val="center"/>
              <w:rPr>
                <w:rFonts w:ascii="Calibri" w:hAnsi="Calibri" w:cs="Calibri"/>
                <w:b/>
              </w:rPr>
            </w:pPr>
          </w:p>
          <w:p w14:paraId="398CF02F" w14:textId="77777777" w:rsidR="00304018" w:rsidRPr="00887937" w:rsidRDefault="00304018" w:rsidP="00595EE8">
            <w:pPr>
              <w:jc w:val="center"/>
              <w:rPr>
                <w:rFonts w:ascii="Calibri" w:hAnsi="Calibri" w:cs="Calibri"/>
                <w:b/>
              </w:rPr>
            </w:pPr>
            <w:r w:rsidRPr="00887937">
              <w:rPr>
                <w:rFonts w:ascii="Calibri" w:hAnsi="Calibri" w:cs="Calibri"/>
                <w:b/>
              </w:rPr>
              <w:t xml:space="preserve">Stage </w:t>
            </w:r>
          </w:p>
        </w:tc>
        <w:tc>
          <w:tcPr>
            <w:tcW w:w="2444" w:type="dxa"/>
          </w:tcPr>
          <w:p w14:paraId="6EE71D3A" w14:textId="77777777" w:rsidR="00304018" w:rsidRPr="00887937" w:rsidRDefault="00304018" w:rsidP="00595EE8">
            <w:pPr>
              <w:jc w:val="center"/>
              <w:rPr>
                <w:rFonts w:ascii="Calibri" w:hAnsi="Calibri" w:cs="Calibri"/>
                <w:b/>
              </w:rPr>
            </w:pPr>
          </w:p>
          <w:p w14:paraId="33593853" w14:textId="77777777" w:rsidR="00304018" w:rsidRPr="00887937" w:rsidRDefault="00304018" w:rsidP="00595EE8">
            <w:pPr>
              <w:jc w:val="center"/>
              <w:rPr>
                <w:rFonts w:ascii="Calibri" w:hAnsi="Calibri" w:cs="Calibri"/>
                <w:b/>
              </w:rPr>
            </w:pPr>
            <w:r w:rsidRPr="00887937">
              <w:rPr>
                <w:rFonts w:ascii="Calibri" w:hAnsi="Calibri" w:cs="Calibri"/>
                <w:b/>
              </w:rPr>
              <w:t>Focus</w:t>
            </w:r>
          </w:p>
        </w:tc>
        <w:tc>
          <w:tcPr>
            <w:tcW w:w="4140" w:type="dxa"/>
          </w:tcPr>
          <w:p w14:paraId="00D2A48B" w14:textId="77777777" w:rsidR="00304018" w:rsidRPr="00887937" w:rsidRDefault="00304018" w:rsidP="00595EE8">
            <w:pPr>
              <w:jc w:val="center"/>
              <w:rPr>
                <w:rFonts w:ascii="Calibri" w:hAnsi="Calibri" w:cs="Calibri"/>
                <w:b/>
              </w:rPr>
            </w:pPr>
          </w:p>
          <w:p w14:paraId="2BFF1A8D" w14:textId="77777777" w:rsidR="00304018" w:rsidRPr="00887937" w:rsidRDefault="00304018" w:rsidP="00595EE8">
            <w:pPr>
              <w:jc w:val="center"/>
              <w:rPr>
                <w:rFonts w:ascii="Calibri" w:hAnsi="Calibri" w:cs="Calibri"/>
                <w:b/>
              </w:rPr>
            </w:pPr>
            <w:r w:rsidRPr="00887937">
              <w:rPr>
                <w:rFonts w:ascii="Calibri" w:hAnsi="Calibri" w:cs="Calibri"/>
                <w:b/>
              </w:rPr>
              <w:t xml:space="preserve">Strategy </w:t>
            </w:r>
          </w:p>
        </w:tc>
        <w:tc>
          <w:tcPr>
            <w:tcW w:w="1571" w:type="dxa"/>
          </w:tcPr>
          <w:p w14:paraId="74AA5396" w14:textId="77777777" w:rsidR="00304018" w:rsidRPr="00887937" w:rsidRDefault="00304018" w:rsidP="00595EE8">
            <w:pPr>
              <w:jc w:val="center"/>
              <w:rPr>
                <w:rFonts w:ascii="Calibri" w:hAnsi="Calibri" w:cs="Calibri"/>
                <w:b/>
              </w:rPr>
            </w:pPr>
          </w:p>
          <w:p w14:paraId="455587F5" w14:textId="77777777" w:rsidR="00304018" w:rsidRPr="00887937" w:rsidRDefault="00304018" w:rsidP="00595EE8">
            <w:pPr>
              <w:jc w:val="center"/>
              <w:rPr>
                <w:rFonts w:ascii="Calibri" w:hAnsi="Calibri" w:cs="Calibri"/>
                <w:b/>
              </w:rPr>
            </w:pPr>
            <w:r w:rsidRPr="00887937">
              <w:rPr>
                <w:rFonts w:ascii="Calibri" w:hAnsi="Calibri" w:cs="Calibri"/>
                <w:b/>
              </w:rPr>
              <w:t xml:space="preserve">Time </w:t>
            </w:r>
          </w:p>
          <w:p w14:paraId="7D4D97CB" w14:textId="77777777" w:rsidR="00304018" w:rsidRPr="00887937" w:rsidRDefault="00304018" w:rsidP="00595EE8">
            <w:pPr>
              <w:jc w:val="center"/>
              <w:rPr>
                <w:rFonts w:ascii="Calibri" w:hAnsi="Calibri" w:cs="Calibri"/>
                <w:b/>
              </w:rPr>
            </w:pPr>
          </w:p>
        </w:tc>
      </w:tr>
      <w:tr w:rsidR="00304018" w:rsidRPr="00887937" w14:paraId="233CF422" w14:textId="77777777" w:rsidTr="00595EE8">
        <w:trPr>
          <w:trHeight w:val="9317"/>
        </w:trPr>
        <w:tc>
          <w:tcPr>
            <w:tcW w:w="2127" w:type="dxa"/>
            <w:tcBorders>
              <w:top w:val="single" w:sz="4" w:space="0" w:color="auto"/>
              <w:left w:val="single" w:sz="4" w:space="0" w:color="auto"/>
              <w:bottom w:val="single" w:sz="4" w:space="0" w:color="auto"/>
              <w:right w:val="single" w:sz="4" w:space="0" w:color="auto"/>
            </w:tcBorders>
          </w:tcPr>
          <w:p w14:paraId="3F200B5F" w14:textId="77777777" w:rsidR="00304018" w:rsidRPr="00887937" w:rsidRDefault="00304018" w:rsidP="00595EE8">
            <w:pPr>
              <w:jc w:val="both"/>
              <w:rPr>
                <w:rFonts w:ascii="Calibri" w:hAnsi="Calibri" w:cs="Calibri"/>
                <w:b/>
              </w:rPr>
            </w:pPr>
            <w:r w:rsidRPr="00887937">
              <w:rPr>
                <w:rFonts w:ascii="Calibri" w:hAnsi="Calibri" w:cs="Calibri"/>
                <w:b/>
              </w:rPr>
              <w:t>Introduction</w:t>
            </w:r>
          </w:p>
          <w:p w14:paraId="4B611BDE" w14:textId="77777777" w:rsidR="00304018" w:rsidRPr="00887937" w:rsidRDefault="00304018" w:rsidP="00595EE8">
            <w:pPr>
              <w:jc w:val="both"/>
              <w:rPr>
                <w:rFonts w:ascii="Calibri" w:hAnsi="Calibri" w:cs="Calibri"/>
                <w:b/>
              </w:rPr>
            </w:pPr>
          </w:p>
          <w:p w14:paraId="6777041D" w14:textId="77777777" w:rsidR="00304018" w:rsidRPr="00887937" w:rsidRDefault="00304018" w:rsidP="00595EE8">
            <w:pPr>
              <w:jc w:val="both"/>
              <w:rPr>
                <w:rFonts w:ascii="Calibri" w:hAnsi="Calibri" w:cs="Calibri"/>
                <w:b/>
              </w:rPr>
            </w:pPr>
          </w:p>
          <w:p w14:paraId="5BE5BF06" w14:textId="77777777" w:rsidR="00304018" w:rsidRPr="00887937" w:rsidRDefault="00304018" w:rsidP="00595EE8">
            <w:pPr>
              <w:jc w:val="both"/>
              <w:rPr>
                <w:rFonts w:ascii="Calibri" w:hAnsi="Calibri" w:cs="Calibri"/>
                <w:b/>
              </w:rPr>
            </w:pPr>
          </w:p>
          <w:p w14:paraId="17DE3800" w14:textId="77777777" w:rsidR="00304018" w:rsidRPr="00887937" w:rsidRDefault="00304018" w:rsidP="00595EE8">
            <w:pPr>
              <w:jc w:val="both"/>
              <w:rPr>
                <w:rFonts w:ascii="Calibri" w:hAnsi="Calibri" w:cs="Calibri"/>
                <w:b/>
              </w:rPr>
            </w:pPr>
          </w:p>
          <w:p w14:paraId="43172447" w14:textId="77777777" w:rsidR="00304018" w:rsidRPr="00887937" w:rsidRDefault="00304018" w:rsidP="00595EE8">
            <w:pPr>
              <w:jc w:val="both"/>
              <w:rPr>
                <w:rFonts w:ascii="Calibri" w:hAnsi="Calibri" w:cs="Calibri"/>
                <w:b/>
              </w:rPr>
            </w:pPr>
          </w:p>
          <w:p w14:paraId="69D78E2F" w14:textId="77777777" w:rsidR="00304018" w:rsidRPr="00887937" w:rsidRDefault="00304018" w:rsidP="00595EE8">
            <w:pPr>
              <w:jc w:val="both"/>
              <w:rPr>
                <w:rFonts w:ascii="Calibri" w:hAnsi="Calibri" w:cs="Calibri"/>
                <w:b/>
              </w:rPr>
            </w:pPr>
          </w:p>
          <w:p w14:paraId="0D768B7A" w14:textId="77777777" w:rsidR="00304018" w:rsidRPr="00887937" w:rsidRDefault="00304018" w:rsidP="00595EE8">
            <w:pPr>
              <w:jc w:val="both"/>
              <w:rPr>
                <w:rFonts w:ascii="Calibri" w:hAnsi="Calibri" w:cs="Calibri"/>
                <w:b/>
              </w:rPr>
            </w:pPr>
            <w:r w:rsidRPr="00887937">
              <w:rPr>
                <w:rFonts w:ascii="Calibri" w:hAnsi="Calibri" w:cs="Calibri"/>
                <w:b/>
              </w:rPr>
              <w:t xml:space="preserve">Development </w:t>
            </w:r>
          </w:p>
          <w:p w14:paraId="17D1781A" w14:textId="77777777" w:rsidR="00304018" w:rsidRPr="00887937" w:rsidRDefault="00304018" w:rsidP="00595EE8">
            <w:pPr>
              <w:jc w:val="both"/>
              <w:rPr>
                <w:rFonts w:ascii="Calibri" w:hAnsi="Calibri" w:cs="Calibri"/>
                <w:b/>
              </w:rPr>
            </w:pPr>
          </w:p>
          <w:p w14:paraId="59F93A70" w14:textId="77777777" w:rsidR="00304018" w:rsidRPr="00887937" w:rsidRDefault="00304018" w:rsidP="00595EE8">
            <w:pPr>
              <w:jc w:val="both"/>
              <w:rPr>
                <w:rFonts w:ascii="Calibri" w:hAnsi="Calibri" w:cs="Calibri"/>
                <w:b/>
              </w:rPr>
            </w:pPr>
          </w:p>
          <w:p w14:paraId="4943AEFB" w14:textId="77777777" w:rsidR="00304018" w:rsidRPr="00887937" w:rsidRDefault="00304018" w:rsidP="00595EE8">
            <w:pPr>
              <w:jc w:val="both"/>
              <w:rPr>
                <w:rFonts w:ascii="Calibri" w:hAnsi="Calibri" w:cs="Calibri"/>
                <w:b/>
              </w:rPr>
            </w:pPr>
          </w:p>
          <w:p w14:paraId="449CBA49" w14:textId="77777777" w:rsidR="00304018" w:rsidRPr="00887937" w:rsidRDefault="00304018" w:rsidP="00595EE8">
            <w:pPr>
              <w:jc w:val="both"/>
              <w:rPr>
                <w:rFonts w:ascii="Calibri" w:hAnsi="Calibri" w:cs="Calibri"/>
                <w:b/>
              </w:rPr>
            </w:pPr>
          </w:p>
          <w:p w14:paraId="4BA359F6" w14:textId="77777777" w:rsidR="00304018" w:rsidRPr="00887937" w:rsidRDefault="00304018" w:rsidP="00595EE8">
            <w:pPr>
              <w:jc w:val="both"/>
              <w:rPr>
                <w:rFonts w:ascii="Calibri" w:hAnsi="Calibri" w:cs="Calibri"/>
                <w:b/>
              </w:rPr>
            </w:pPr>
          </w:p>
          <w:p w14:paraId="54BF0B3B" w14:textId="77777777" w:rsidR="00304018" w:rsidRPr="00887937" w:rsidRDefault="00304018" w:rsidP="00595EE8">
            <w:pPr>
              <w:jc w:val="both"/>
              <w:rPr>
                <w:rFonts w:ascii="Calibri" w:hAnsi="Calibri" w:cs="Calibri"/>
                <w:b/>
              </w:rPr>
            </w:pPr>
          </w:p>
          <w:p w14:paraId="401EC09B" w14:textId="77777777" w:rsidR="00304018" w:rsidRPr="00887937" w:rsidRDefault="00304018" w:rsidP="00595EE8">
            <w:pPr>
              <w:jc w:val="both"/>
              <w:rPr>
                <w:rFonts w:ascii="Calibri" w:hAnsi="Calibri" w:cs="Calibri"/>
                <w:b/>
              </w:rPr>
            </w:pPr>
          </w:p>
          <w:p w14:paraId="76CFE2E8" w14:textId="77777777" w:rsidR="00304018" w:rsidRPr="00887937" w:rsidRDefault="00304018" w:rsidP="00595EE8">
            <w:pPr>
              <w:jc w:val="both"/>
              <w:rPr>
                <w:rFonts w:ascii="Calibri" w:hAnsi="Calibri" w:cs="Calibri"/>
                <w:b/>
              </w:rPr>
            </w:pPr>
          </w:p>
          <w:p w14:paraId="2040CE00" w14:textId="77777777" w:rsidR="00304018" w:rsidRPr="00887937" w:rsidRDefault="00304018" w:rsidP="00595EE8">
            <w:pPr>
              <w:jc w:val="both"/>
              <w:rPr>
                <w:rFonts w:ascii="Calibri" w:hAnsi="Calibri" w:cs="Calibri"/>
                <w:b/>
              </w:rPr>
            </w:pPr>
          </w:p>
          <w:p w14:paraId="712BA93E" w14:textId="77777777" w:rsidR="00304018" w:rsidRPr="00887937" w:rsidRDefault="00304018" w:rsidP="00595EE8">
            <w:pPr>
              <w:jc w:val="both"/>
              <w:rPr>
                <w:rFonts w:ascii="Calibri" w:hAnsi="Calibri" w:cs="Calibri"/>
                <w:b/>
              </w:rPr>
            </w:pPr>
          </w:p>
          <w:p w14:paraId="3308A829" w14:textId="77777777" w:rsidR="00304018" w:rsidRPr="00887937" w:rsidRDefault="00304018" w:rsidP="00595EE8">
            <w:pPr>
              <w:jc w:val="both"/>
              <w:rPr>
                <w:rFonts w:ascii="Calibri" w:hAnsi="Calibri" w:cs="Calibri"/>
                <w:b/>
              </w:rPr>
            </w:pPr>
          </w:p>
          <w:p w14:paraId="6E27F174" w14:textId="77777777" w:rsidR="00304018" w:rsidRPr="00887937" w:rsidRDefault="00304018" w:rsidP="00595EE8">
            <w:pPr>
              <w:jc w:val="both"/>
              <w:rPr>
                <w:rFonts w:ascii="Calibri" w:hAnsi="Calibri" w:cs="Calibri"/>
                <w:b/>
              </w:rPr>
            </w:pPr>
          </w:p>
          <w:p w14:paraId="0D66D0B3" w14:textId="77777777" w:rsidR="00304018" w:rsidRPr="00887937" w:rsidRDefault="00304018" w:rsidP="00595EE8">
            <w:pPr>
              <w:jc w:val="both"/>
              <w:rPr>
                <w:rFonts w:ascii="Calibri" w:hAnsi="Calibri" w:cs="Calibri"/>
                <w:b/>
              </w:rPr>
            </w:pPr>
          </w:p>
          <w:p w14:paraId="3C6129AF" w14:textId="77777777" w:rsidR="00304018" w:rsidRPr="00887937" w:rsidRDefault="00304018" w:rsidP="00595EE8">
            <w:pPr>
              <w:jc w:val="both"/>
              <w:rPr>
                <w:rFonts w:ascii="Calibri" w:hAnsi="Calibri" w:cs="Calibri"/>
                <w:b/>
              </w:rPr>
            </w:pPr>
          </w:p>
          <w:p w14:paraId="7689036D" w14:textId="77777777" w:rsidR="00304018" w:rsidRPr="00887937" w:rsidRDefault="00304018" w:rsidP="00595EE8">
            <w:pPr>
              <w:jc w:val="both"/>
              <w:rPr>
                <w:rFonts w:ascii="Calibri" w:hAnsi="Calibri" w:cs="Calibri"/>
                <w:b/>
              </w:rPr>
            </w:pPr>
          </w:p>
          <w:p w14:paraId="0155592C" w14:textId="77777777" w:rsidR="00304018" w:rsidRPr="00887937" w:rsidRDefault="00304018" w:rsidP="00595EE8">
            <w:pPr>
              <w:rPr>
                <w:rFonts w:ascii="Calibri" w:hAnsi="Calibri" w:cs="Calibri"/>
                <w:b/>
              </w:rPr>
            </w:pPr>
            <w:r w:rsidRPr="00887937">
              <w:rPr>
                <w:rFonts w:ascii="Calibri" w:hAnsi="Calibri" w:cs="Calibri"/>
                <w:b/>
              </w:rPr>
              <w:t>Plenary/conclusion</w:t>
            </w:r>
          </w:p>
          <w:p w14:paraId="424AA81A" w14:textId="77777777" w:rsidR="00304018" w:rsidRPr="00887937" w:rsidRDefault="00304018" w:rsidP="00595EE8">
            <w:pPr>
              <w:jc w:val="both"/>
              <w:rPr>
                <w:rFonts w:ascii="Calibri" w:hAnsi="Calibri" w:cs="Calibri"/>
                <w:b/>
                <w:sz w:val="30"/>
              </w:rPr>
            </w:pPr>
          </w:p>
          <w:p w14:paraId="451FD359" w14:textId="77777777" w:rsidR="00304018" w:rsidRPr="00887937" w:rsidRDefault="00304018" w:rsidP="00595EE8">
            <w:pPr>
              <w:jc w:val="both"/>
              <w:rPr>
                <w:rFonts w:ascii="Calibri" w:hAnsi="Calibri" w:cs="Calibri"/>
                <w:b/>
                <w:sz w:val="30"/>
              </w:rPr>
            </w:pPr>
          </w:p>
          <w:p w14:paraId="70FBE3D5" w14:textId="77777777" w:rsidR="00304018" w:rsidRPr="00887937" w:rsidRDefault="00304018" w:rsidP="00595EE8">
            <w:pPr>
              <w:jc w:val="both"/>
              <w:rPr>
                <w:rFonts w:ascii="Calibri" w:hAnsi="Calibri" w:cs="Calibri"/>
                <w:b/>
                <w:sz w:val="30"/>
              </w:rPr>
            </w:pPr>
          </w:p>
          <w:p w14:paraId="0A604ECE" w14:textId="77777777" w:rsidR="00304018" w:rsidRPr="00887937" w:rsidRDefault="00304018" w:rsidP="00595EE8">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18196FF6" w14:textId="77777777" w:rsidR="00304018" w:rsidRDefault="00432DD2" w:rsidP="00595EE8">
            <w:pPr>
              <w:jc w:val="both"/>
              <w:rPr>
                <w:rFonts w:ascii="Calibri" w:hAnsi="Calibri" w:cs="Calibri"/>
                <w:bCs/>
              </w:rPr>
            </w:pPr>
            <w:r>
              <w:rPr>
                <w:rFonts w:ascii="Calibri" w:hAnsi="Calibri" w:cs="Calibri"/>
                <w:bCs/>
              </w:rPr>
              <w:lastRenderedPageBreak/>
              <w:t xml:space="preserve">Welcome all students. </w:t>
            </w:r>
          </w:p>
          <w:p w14:paraId="5D9BCE91" w14:textId="77777777" w:rsidR="00F31532" w:rsidRDefault="00F31532" w:rsidP="00595EE8">
            <w:pPr>
              <w:jc w:val="both"/>
              <w:rPr>
                <w:rFonts w:ascii="Calibri" w:hAnsi="Calibri" w:cs="Calibri"/>
                <w:bCs/>
              </w:rPr>
            </w:pPr>
          </w:p>
          <w:p w14:paraId="243759F5" w14:textId="77777777" w:rsidR="00F31532" w:rsidRDefault="00F31532" w:rsidP="00595EE8">
            <w:pPr>
              <w:jc w:val="both"/>
              <w:rPr>
                <w:rFonts w:ascii="Calibri" w:hAnsi="Calibri" w:cs="Calibri"/>
                <w:bCs/>
              </w:rPr>
            </w:pPr>
          </w:p>
          <w:p w14:paraId="2B2164D9" w14:textId="77777777" w:rsidR="00F31532" w:rsidRDefault="00F31532" w:rsidP="00595EE8">
            <w:pPr>
              <w:jc w:val="both"/>
              <w:rPr>
                <w:rFonts w:ascii="Calibri" w:hAnsi="Calibri" w:cs="Calibri"/>
                <w:bCs/>
              </w:rPr>
            </w:pPr>
            <w:r>
              <w:rPr>
                <w:rFonts w:ascii="Calibri" w:hAnsi="Calibri" w:cs="Calibri"/>
                <w:bCs/>
              </w:rPr>
              <w:t>Recap on learning for the whole module.</w:t>
            </w:r>
          </w:p>
          <w:p w14:paraId="5614687E" w14:textId="77777777" w:rsidR="00CE3FED" w:rsidRDefault="00CE3FED" w:rsidP="00595EE8">
            <w:pPr>
              <w:jc w:val="both"/>
              <w:rPr>
                <w:rFonts w:ascii="Calibri" w:hAnsi="Calibri" w:cs="Calibri"/>
                <w:bCs/>
              </w:rPr>
            </w:pPr>
          </w:p>
          <w:p w14:paraId="6BADBF06" w14:textId="77777777" w:rsidR="00CE3FED" w:rsidRDefault="00CE3FED" w:rsidP="00595EE8">
            <w:pPr>
              <w:jc w:val="both"/>
              <w:rPr>
                <w:rFonts w:ascii="Calibri" w:hAnsi="Calibri" w:cs="Calibri"/>
                <w:bCs/>
              </w:rPr>
            </w:pPr>
          </w:p>
          <w:p w14:paraId="64D6BCDE" w14:textId="77777777" w:rsidR="00CE3FED" w:rsidRDefault="00CE3FED" w:rsidP="00595EE8">
            <w:pPr>
              <w:jc w:val="both"/>
              <w:rPr>
                <w:rFonts w:ascii="Calibri" w:hAnsi="Calibri" w:cs="Calibri"/>
                <w:bCs/>
              </w:rPr>
            </w:pPr>
            <w:r>
              <w:rPr>
                <w:rFonts w:ascii="Calibri" w:hAnsi="Calibri" w:cs="Calibri"/>
                <w:bCs/>
              </w:rPr>
              <w:t>Session aims and learning outcomes.</w:t>
            </w:r>
          </w:p>
          <w:p w14:paraId="0ABD5CC9" w14:textId="77777777" w:rsidR="00CE3FED" w:rsidRDefault="00CE3FED" w:rsidP="00595EE8">
            <w:pPr>
              <w:jc w:val="both"/>
              <w:rPr>
                <w:rFonts w:ascii="Calibri" w:hAnsi="Calibri" w:cs="Calibri"/>
                <w:bCs/>
              </w:rPr>
            </w:pPr>
            <w:r>
              <w:rPr>
                <w:rFonts w:ascii="Calibri" w:hAnsi="Calibri" w:cs="Calibri"/>
                <w:bCs/>
              </w:rPr>
              <w:t>Supporting families</w:t>
            </w:r>
          </w:p>
          <w:p w14:paraId="35173870" w14:textId="77777777" w:rsidR="00527820" w:rsidRDefault="00527820" w:rsidP="00595EE8">
            <w:pPr>
              <w:jc w:val="both"/>
              <w:rPr>
                <w:rFonts w:ascii="Calibri" w:hAnsi="Calibri" w:cs="Calibri"/>
                <w:bCs/>
              </w:rPr>
            </w:pPr>
          </w:p>
          <w:p w14:paraId="75BD87A3" w14:textId="77777777" w:rsidR="00527820" w:rsidRDefault="00527820" w:rsidP="00595EE8">
            <w:pPr>
              <w:jc w:val="both"/>
              <w:rPr>
                <w:rFonts w:ascii="Calibri" w:hAnsi="Calibri" w:cs="Calibri"/>
                <w:bCs/>
              </w:rPr>
            </w:pPr>
          </w:p>
          <w:p w14:paraId="48FDAD5B" w14:textId="77777777" w:rsidR="00527820" w:rsidRDefault="00527820" w:rsidP="00595EE8">
            <w:pPr>
              <w:jc w:val="both"/>
              <w:rPr>
                <w:rFonts w:ascii="Calibri" w:hAnsi="Calibri" w:cs="Calibri"/>
                <w:bCs/>
              </w:rPr>
            </w:pPr>
            <w:r>
              <w:rPr>
                <w:rFonts w:ascii="Calibri" w:hAnsi="Calibri" w:cs="Calibri"/>
                <w:bCs/>
              </w:rPr>
              <w:t>Snap Cymru</w:t>
            </w:r>
          </w:p>
          <w:p w14:paraId="0DBD22FD" w14:textId="77777777" w:rsidR="000C7644" w:rsidRDefault="000C7644" w:rsidP="00595EE8">
            <w:pPr>
              <w:jc w:val="both"/>
              <w:rPr>
                <w:rFonts w:ascii="Calibri" w:hAnsi="Calibri" w:cs="Calibri"/>
                <w:bCs/>
              </w:rPr>
            </w:pPr>
          </w:p>
          <w:p w14:paraId="493E2472" w14:textId="77777777" w:rsidR="000C7644" w:rsidRDefault="000C7644" w:rsidP="00595EE8">
            <w:pPr>
              <w:jc w:val="both"/>
              <w:rPr>
                <w:rFonts w:ascii="Calibri" w:hAnsi="Calibri" w:cs="Calibri"/>
                <w:bCs/>
              </w:rPr>
            </w:pPr>
          </w:p>
          <w:p w14:paraId="7635843D" w14:textId="77777777" w:rsidR="000C7644" w:rsidRDefault="000C7644" w:rsidP="00595EE8">
            <w:pPr>
              <w:jc w:val="both"/>
              <w:rPr>
                <w:rFonts w:ascii="Calibri" w:hAnsi="Calibri" w:cs="Calibri"/>
                <w:bCs/>
              </w:rPr>
            </w:pPr>
            <w:r>
              <w:rPr>
                <w:rFonts w:ascii="Calibri" w:hAnsi="Calibri" w:cs="Calibri"/>
                <w:bCs/>
              </w:rPr>
              <w:t>NEST Framework.</w:t>
            </w:r>
          </w:p>
          <w:p w14:paraId="092782D9" w14:textId="77777777" w:rsidR="007E4BB1" w:rsidRDefault="007E4BB1" w:rsidP="00595EE8">
            <w:pPr>
              <w:jc w:val="both"/>
              <w:rPr>
                <w:rFonts w:ascii="Calibri" w:hAnsi="Calibri" w:cs="Calibri"/>
                <w:bCs/>
              </w:rPr>
            </w:pPr>
          </w:p>
          <w:p w14:paraId="094B1895" w14:textId="77777777" w:rsidR="007E4BB1" w:rsidRDefault="007E4BB1" w:rsidP="00595EE8">
            <w:pPr>
              <w:jc w:val="both"/>
              <w:rPr>
                <w:rFonts w:ascii="Calibri" w:hAnsi="Calibri" w:cs="Calibri"/>
                <w:bCs/>
              </w:rPr>
            </w:pPr>
          </w:p>
          <w:p w14:paraId="116B7FA7" w14:textId="77777777" w:rsidR="007E4BB1" w:rsidRDefault="007E4BB1" w:rsidP="00595EE8">
            <w:pPr>
              <w:jc w:val="both"/>
              <w:rPr>
                <w:rFonts w:ascii="Calibri" w:hAnsi="Calibri" w:cs="Calibri"/>
                <w:bCs/>
              </w:rPr>
            </w:pPr>
            <w:r>
              <w:rPr>
                <w:rFonts w:ascii="Calibri" w:hAnsi="Calibri" w:cs="Calibri"/>
                <w:bCs/>
              </w:rPr>
              <w:t>TASK.</w:t>
            </w:r>
          </w:p>
          <w:p w14:paraId="5B8FB17E" w14:textId="77777777" w:rsidR="0029158A" w:rsidRDefault="0029158A" w:rsidP="00595EE8">
            <w:pPr>
              <w:jc w:val="both"/>
              <w:rPr>
                <w:rFonts w:ascii="Calibri" w:hAnsi="Calibri" w:cs="Calibri"/>
                <w:bCs/>
              </w:rPr>
            </w:pPr>
          </w:p>
          <w:p w14:paraId="3675E37B" w14:textId="77777777" w:rsidR="0029158A" w:rsidRDefault="0029158A" w:rsidP="00595EE8">
            <w:pPr>
              <w:jc w:val="both"/>
              <w:rPr>
                <w:rFonts w:ascii="Calibri" w:hAnsi="Calibri" w:cs="Calibri"/>
                <w:bCs/>
              </w:rPr>
            </w:pPr>
          </w:p>
          <w:p w14:paraId="40AADC7E" w14:textId="77777777" w:rsidR="0029158A" w:rsidRDefault="0029158A" w:rsidP="00595EE8">
            <w:pPr>
              <w:jc w:val="both"/>
              <w:rPr>
                <w:rFonts w:ascii="Calibri" w:hAnsi="Calibri" w:cs="Calibri"/>
                <w:bCs/>
              </w:rPr>
            </w:pPr>
          </w:p>
          <w:p w14:paraId="39594B35" w14:textId="77777777" w:rsidR="0029158A" w:rsidRDefault="0029158A" w:rsidP="00595EE8">
            <w:pPr>
              <w:jc w:val="both"/>
              <w:rPr>
                <w:rFonts w:ascii="Calibri" w:hAnsi="Calibri" w:cs="Calibri"/>
                <w:bCs/>
              </w:rPr>
            </w:pPr>
          </w:p>
          <w:p w14:paraId="717CFDE7" w14:textId="77777777" w:rsidR="0029158A" w:rsidRDefault="0029158A" w:rsidP="00595EE8">
            <w:pPr>
              <w:jc w:val="both"/>
              <w:rPr>
                <w:rFonts w:ascii="Calibri" w:hAnsi="Calibri" w:cs="Calibri"/>
                <w:bCs/>
              </w:rPr>
            </w:pPr>
          </w:p>
          <w:p w14:paraId="317E44DB" w14:textId="77777777" w:rsidR="0029158A" w:rsidRDefault="0029158A" w:rsidP="00595EE8">
            <w:pPr>
              <w:jc w:val="both"/>
              <w:rPr>
                <w:rFonts w:ascii="Calibri" w:hAnsi="Calibri" w:cs="Calibri"/>
                <w:bCs/>
              </w:rPr>
            </w:pPr>
          </w:p>
          <w:p w14:paraId="0FBD9CA4" w14:textId="77777777" w:rsidR="0029158A" w:rsidRDefault="0029158A" w:rsidP="00595EE8">
            <w:pPr>
              <w:jc w:val="both"/>
              <w:rPr>
                <w:rFonts w:ascii="Calibri" w:hAnsi="Calibri" w:cs="Calibri"/>
                <w:bCs/>
              </w:rPr>
            </w:pPr>
          </w:p>
          <w:p w14:paraId="3A3DE822" w14:textId="77777777" w:rsidR="0029158A" w:rsidRDefault="0029158A" w:rsidP="00595EE8">
            <w:pPr>
              <w:jc w:val="both"/>
              <w:rPr>
                <w:rFonts w:ascii="Calibri" w:hAnsi="Calibri" w:cs="Calibri"/>
                <w:bCs/>
              </w:rPr>
            </w:pPr>
          </w:p>
          <w:p w14:paraId="1EF597AB" w14:textId="77777777" w:rsidR="0029158A" w:rsidRDefault="0029158A" w:rsidP="00595EE8">
            <w:pPr>
              <w:jc w:val="both"/>
              <w:rPr>
                <w:rFonts w:ascii="Calibri" w:hAnsi="Calibri" w:cs="Calibri"/>
                <w:bCs/>
              </w:rPr>
            </w:pPr>
          </w:p>
          <w:p w14:paraId="73065A5A" w14:textId="77777777" w:rsidR="0029158A" w:rsidRDefault="0029158A" w:rsidP="00595EE8">
            <w:pPr>
              <w:jc w:val="both"/>
              <w:rPr>
                <w:rFonts w:ascii="Calibri" w:hAnsi="Calibri" w:cs="Calibri"/>
                <w:bCs/>
              </w:rPr>
            </w:pPr>
          </w:p>
          <w:p w14:paraId="0699D6D8" w14:textId="77777777" w:rsidR="0029158A" w:rsidRDefault="0029158A" w:rsidP="00595EE8">
            <w:pPr>
              <w:jc w:val="both"/>
              <w:rPr>
                <w:rFonts w:ascii="Calibri" w:hAnsi="Calibri" w:cs="Calibri"/>
                <w:bCs/>
              </w:rPr>
            </w:pPr>
          </w:p>
          <w:p w14:paraId="15423B15" w14:textId="77777777" w:rsidR="0029158A" w:rsidRDefault="0029158A" w:rsidP="00595EE8">
            <w:pPr>
              <w:jc w:val="both"/>
              <w:rPr>
                <w:rFonts w:ascii="Calibri" w:hAnsi="Calibri" w:cs="Calibri"/>
                <w:bCs/>
              </w:rPr>
            </w:pPr>
          </w:p>
          <w:p w14:paraId="679A8E54" w14:textId="77777777" w:rsidR="0029158A" w:rsidRDefault="0029158A" w:rsidP="00595EE8">
            <w:pPr>
              <w:jc w:val="both"/>
              <w:rPr>
                <w:rFonts w:ascii="Calibri" w:hAnsi="Calibri" w:cs="Calibri"/>
                <w:bCs/>
              </w:rPr>
            </w:pPr>
          </w:p>
          <w:p w14:paraId="2385D06D" w14:textId="77777777" w:rsidR="0029158A" w:rsidRDefault="0029158A" w:rsidP="00595EE8">
            <w:pPr>
              <w:jc w:val="both"/>
              <w:rPr>
                <w:rFonts w:ascii="Calibri" w:hAnsi="Calibri" w:cs="Calibri"/>
                <w:bCs/>
              </w:rPr>
            </w:pPr>
          </w:p>
          <w:p w14:paraId="2B9CF218" w14:textId="77777777" w:rsidR="0029158A" w:rsidRDefault="0029158A" w:rsidP="00595EE8">
            <w:pPr>
              <w:jc w:val="both"/>
              <w:rPr>
                <w:rFonts w:ascii="Calibri" w:hAnsi="Calibri" w:cs="Calibri"/>
                <w:bCs/>
              </w:rPr>
            </w:pPr>
            <w:r>
              <w:rPr>
                <w:rFonts w:ascii="Calibri" w:hAnsi="Calibri" w:cs="Calibri"/>
                <w:bCs/>
              </w:rPr>
              <w:t>BREAK</w:t>
            </w:r>
          </w:p>
          <w:p w14:paraId="27011FA0" w14:textId="77777777" w:rsidR="00FB7808" w:rsidRDefault="00FB7808" w:rsidP="00595EE8">
            <w:pPr>
              <w:jc w:val="both"/>
              <w:rPr>
                <w:rFonts w:ascii="Calibri" w:hAnsi="Calibri" w:cs="Calibri"/>
                <w:bCs/>
              </w:rPr>
            </w:pPr>
          </w:p>
          <w:p w14:paraId="5240DC9F" w14:textId="77777777" w:rsidR="00FB7808" w:rsidRDefault="00FB7808" w:rsidP="00595EE8">
            <w:pPr>
              <w:jc w:val="both"/>
              <w:rPr>
                <w:rFonts w:ascii="Calibri" w:hAnsi="Calibri" w:cs="Calibri"/>
                <w:bCs/>
              </w:rPr>
            </w:pPr>
            <w:r>
              <w:rPr>
                <w:rFonts w:ascii="Calibri" w:hAnsi="Calibri" w:cs="Calibri"/>
                <w:bCs/>
              </w:rPr>
              <w:t>Recap.</w:t>
            </w:r>
          </w:p>
          <w:p w14:paraId="07DEB3B2" w14:textId="77777777" w:rsidR="00FB7808" w:rsidRDefault="00FB7808" w:rsidP="00595EE8">
            <w:pPr>
              <w:jc w:val="both"/>
              <w:rPr>
                <w:rFonts w:ascii="Calibri" w:hAnsi="Calibri" w:cs="Calibri"/>
                <w:bCs/>
              </w:rPr>
            </w:pPr>
          </w:p>
          <w:p w14:paraId="5C582CCD" w14:textId="77777777" w:rsidR="00FB7808" w:rsidRDefault="00FB7808" w:rsidP="00595EE8">
            <w:pPr>
              <w:jc w:val="both"/>
              <w:rPr>
                <w:rFonts w:ascii="Calibri" w:hAnsi="Calibri" w:cs="Calibri"/>
                <w:bCs/>
              </w:rPr>
            </w:pPr>
            <w:r>
              <w:rPr>
                <w:rFonts w:ascii="Calibri" w:hAnsi="Calibri" w:cs="Calibri"/>
                <w:bCs/>
              </w:rPr>
              <w:t>TASK.</w:t>
            </w:r>
          </w:p>
          <w:p w14:paraId="6393B397" w14:textId="77777777" w:rsidR="00C929BC" w:rsidRDefault="00C929BC" w:rsidP="00595EE8">
            <w:pPr>
              <w:jc w:val="both"/>
              <w:rPr>
                <w:rFonts w:ascii="Calibri" w:hAnsi="Calibri" w:cs="Calibri"/>
                <w:bCs/>
              </w:rPr>
            </w:pPr>
          </w:p>
          <w:p w14:paraId="033C9038" w14:textId="77777777" w:rsidR="00C929BC" w:rsidRDefault="00C929BC" w:rsidP="00595EE8">
            <w:pPr>
              <w:jc w:val="both"/>
              <w:rPr>
                <w:rFonts w:ascii="Calibri" w:hAnsi="Calibri" w:cs="Calibri"/>
                <w:bCs/>
              </w:rPr>
            </w:pPr>
          </w:p>
          <w:p w14:paraId="31F4B10C" w14:textId="77777777" w:rsidR="00C929BC" w:rsidRDefault="00C929BC" w:rsidP="00595EE8">
            <w:pPr>
              <w:jc w:val="both"/>
              <w:rPr>
                <w:rFonts w:ascii="Calibri" w:hAnsi="Calibri" w:cs="Calibri"/>
                <w:bCs/>
              </w:rPr>
            </w:pPr>
          </w:p>
          <w:p w14:paraId="55F5C291" w14:textId="77777777" w:rsidR="00593C30" w:rsidRDefault="00593C30" w:rsidP="00595EE8">
            <w:pPr>
              <w:jc w:val="both"/>
              <w:rPr>
                <w:rFonts w:ascii="Calibri" w:hAnsi="Calibri" w:cs="Calibri"/>
                <w:bCs/>
              </w:rPr>
            </w:pPr>
          </w:p>
          <w:p w14:paraId="076CE485" w14:textId="77777777" w:rsidR="00C929BC" w:rsidRDefault="00C929BC" w:rsidP="00595EE8">
            <w:pPr>
              <w:jc w:val="both"/>
              <w:rPr>
                <w:rFonts w:ascii="Calibri" w:hAnsi="Calibri" w:cs="Calibri"/>
                <w:bCs/>
              </w:rPr>
            </w:pPr>
          </w:p>
          <w:p w14:paraId="20B395F5" w14:textId="77777777" w:rsidR="00C929BC" w:rsidRDefault="00C929BC" w:rsidP="00595EE8">
            <w:pPr>
              <w:jc w:val="both"/>
              <w:rPr>
                <w:rFonts w:ascii="Calibri" w:hAnsi="Calibri" w:cs="Calibri"/>
                <w:bCs/>
              </w:rPr>
            </w:pPr>
          </w:p>
          <w:p w14:paraId="41E91BA9" w14:textId="77777777" w:rsidR="00C929BC" w:rsidRDefault="00C929BC" w:rsidP="00595EE8">
            <w:pPr>
              <w:jc w:val="both"/>
              <w:rPr>
                <w:rFonts w:ascii="Calibri" w:hAnsi="Calibri" w:cs="Calibri"/>
                <w:bCs/>
              </w:rPr>
            </w:pPr>
          </w:p>
          <w:p w14:paraId="2B163DDE" w14:textId="77777777" w:rsidR="00C929BC" w:rsidRDefault="00593C30" w:rsidP="00595EE8">
            <w:pPr>
              <w:jc w:val="both"/>
              <w:rPr>
                <w:rFonts w:ascii="Calibri" w:hAnsi="Calibri" w:cs="Calibri"/>
                <w:bCs/>
              </w:rPr>
            </w:pPr>
            <w:r>
              <w:rPr>
                <w:rFonts w:ascii="Calibri" w:hAnsi="Calibri" w:cs="Calibri"/>
                <w:bCs/>
              </w:rPr>
              <w:t>Recap learning outcomes.</w:t>
            </w:r>
          </w:p>
          <w:p w14:paraId="303394FA" w14:textId="77777777" w:rsidR="00593C30" w:rsidRDefault="00593C30" w:rsidP="00595EE8">
            <w:pPr>
              <w:jc w:val="both"/>
              <w:rPr>
                <w:rFonts w:ascii="Calibri" w:hAnsi="Calibri" w:cs="Calibri"/>
                <w:bCs/>
              </w:rPr>
            </w:pPr>
            <w:r>
              <w:rPr>
                <w:rFonts w:ascii="Calibri" w:hAnsi="Calibri" w:cs="Calibri"/>
                <w:bCs/>
              </w:rPr>
              <w:t>Any questions?</w:t>
            </w:r>
          </w:p>
          <w:p w14:paraId="256CEB0B" w14:textId="19BFFE51" w:rsidR="00593C30" w:rsidRDefault="00593C30" w:rsidP="00595EE8">
            <w:pPr>
              <w:jc w:val="both"/>
              <w:rPr>
                <w:rFonts w:ascii="Calibri" w:hAnsi="Calibri" w:cs="Calibri"/>
                <w:bCs/>
              </w:rPr>
            </w:pPr>
            <w:r>
              <w:rPr>
                <w:rFonts w:ascii="Calibri" w:hAnsi="Calibri" w:cs="Calibri"/>
                <w:bCs/>
              </w:rPr>
              <w:t xml:space="preserve">Link to </w:t>
            </w:r>
            <w:r w:rsidR="006B75F3">
              <w:rPr>
                <w:rFonts w:ascii="Calibri" w:hAnsi="Calibri" w:cs="Calibri"/>
                <w:bCs/>
              </w:rPr>
              <w:t>PM</w:t>
            </w:r>
            <w:r>
              <w:rPr>
                <w:rFonts w:ascii="Calibri" w:hAnsi="Calibri" w:cs="Calibri"/>
                <w:bCs/>
              </w:rPr>
              <w:t xml:space="preserve"> </w:t>
            </w:r>
            <w:r w:rsidR="006B75F3">
              <w:rPr>
                <w:rFonts w:ascii="Calibri" w:hAnsi="Calibri" w:cs="Calibri"/>
                <w:bCs/>
              </w:rPr>
              <w:t>sessio</w:t>
            </w:r>
            <w:r>
              <w:rPr>
                <w:rFonts w:ascii="Calibri" w:hAnsi="Calibri" w:cs="Calibri"/>
                <w:bCs/>
              </w:rPr>
              <w:t>n.</w:t>
            </w:r>
          </w:p>
          <w:p w14:paraId="1C06D28A" w14:textId="77777777" w:rsidR="006B75F3" w:rsidRDefault="006B75F3" w:rsidP="00595EE8">
            <w:pPr>
              <w:jc w:val="both"/>
              <w:rPr>
                <w:rFonts w:ascii="Calibri" w:hAnsi="Calibri" w:cs="Calibri"/>
                <w:bCs/>
              </w:rPr>
            </w:pPr>
          </w:p>
          <w:p w14:paraId="65CF1E3A" w14:textId="0E509A3C" w:rsidR="00593C30" w:rsidRDefault="00593C30" w:rsidP="00595EE8">
            <w:pPr>
              <w:jc w:val="both"/>
              <w:rPr>
                <w:rFonts w:ascii="Calibri" w:hAnsi="Calibri" w:cs="Calibri"/>
                <w:bCs/>
              </w:rPr>
            </w:pPr>
            <w:r>
              <w:rPr>
                <w:rFonts w:ascii="Calibri" w:hAnsi="Calibri" w:cs="Calibri"/>
                <w:bCs/>
              </w:rPr>
              <w:t>End</w:t>
            </w:r>
            <w:r w:rsidR="006B75F3">
              <w:rPr>
                <w:rFonts w:ascii="Calibri" w:hAnsi="Calibri" w:cs="Calibri"/>
                <w:bCs/>
              </w:rPr>
              <w:t xml:space="preserve"> AM session.</w:t>
            </w:r>
          </w:p>
          <w:p w14:paraId="2BBBE205" w14:textId="78A6B792" w:rsidR="006B75F3" w:rsidRPr="00432DD2" w:rsidRDefault="006B75F3" w:rsidP="00595EE8">
            <w:pPr>
              <w:jc w:val="both"/>
              <w:rPr>
                <w:rFonts w:ascii="Calibri" w:hAnsi="Calibri" w:cs="Calibri"/>
                <w:bCs/>
              </w:rPr>
            </w:pPr>
            <w:r>
              <w:rPr>
                <w:rFonts w:ascii="Calibri" w:hAnsi="Calibri" w:cs="Calibri"/>
                <w:bCs/>
              </w:rPr>
              <w:t>LUNCH.</w:t>
            </w:r>
          </w:p>
        </w:tc>
        <w:tc>
          <w:tcPr>
            <w:tcW w:w="4140" w:type="dxa"/>
            <w:tcBorders>
              <w:top w:val="single" w:sz="4" w:space="0" w:color="auto"/>
              <w:left w:val="single" w:sz="4" w:space="0" w:color="auto"/>
              <w:bottom w:val="single" w:sz="4" w:space="0" w:color="auto"/>
              <w:right w:val="single" w:sz="4" w:space="0" w:color="auto"/>
            </w:tcBorders>
          </w:tcPr>
          <w:p w14:paraId="5F7332B2" w14:textId="77777777" w:rsidR="00304018" w:rsidRDefault="00511943" w:rsidP="00595EE8">
            <w:pPr>
              <w:jc w:val="both"/>
              <w:rPr>
                <w:rFonts w:ascii="Calibri" w:hAnsi="Calibri" w:cs="Calibri"/>
                <w:bCs/>
              </w:rPr>
            </w:pPr>
            <w:r>
              <w:rPr>
                <w:rFonts w:ascii="Calibri" w:hAnsi="Calibri" w:cs="Calibri"/>
                <w:bCs/>
              </w:rPr>
              <w:lastRenderedPageBreak/>
              <w:t>Greet students and ask them how they are feeling as it is the final session of taught content for the module.</w:t>
            </w:r>
          </w:p>
          <w:p w14:paraId="0665B2EF" w14:textId="77777777" w:rsidR="00F31532" w:rsidRDefault="00F31532" w:rsidP="00595EE8">
            <w:pPr>
              <w:jc w:val="both"/>
              <w:rPr>
                <w:rFonts w:ascii="Calibri" w:hAnsi="Calibri" w:cs="Calibri"/>
                <w:bCs/>
              </w:rPr>
            </w:pPr>
          </w:p>
          <w:p w14:paraId="4FD88992" w14:textId="27A8F958" w:rsidR="00F31532" w:rsidRDefault="004561EF" w:rsidP="00595EE8">
            <w:pPr>
              <w:jc w:val="both"/>
              <w:rPr>
                <w:rFonts w:ascii="Calibri" w:hAnsi="Calibri" w:cs="Calibri"/>
                <w:bCs/>
              </w:rPr>
            </w:pPr>
            <w:r>
              <w:rPr>
                <w:rFonts w:ascii="Calibri" w:hAnsi="Calibri" w:cs="Calibri"/>
                <w:bCs/>
              </w:rPr>
              <w:t xml:space="preserve">S2. Discuss with students what has been covered this module so </w:t>
            </w:r>
            <w:r w:rsidR="006E3D71">
              <w:rPr>
                <w:rFonts w:ascii="Calibri" w:hAnsi="Calibri" w:cs="Calibri"/>
                <w:bCs/>
              </w:rPr>
              <w:t>far and</w:t>
            </w:r>
            <w:r>
              <w:rPr>
                <w:rFonts w:ascii="Calibri" w:hAnsi="Calibri" w:cs="Calibri"/>
                <w:bCs/>
              </w:rPr>
              <w:t xml:space="preserve"> answer any questions.</w:t>
            </w:r>
          </w:p>
          <w:p w14:paraId="7CFB319A" w14:textId="77777777" w:rsidR="004561EF" w:rsidRDefault="004561EF" w:rsidP="00595EE8">
            <w:pPr>
              <w:jc w:val="both"/>
              <w:rPr>
                <w:rFonts w:ascii="Calibri" w:hAnsi="Calibri" w:cs="Calibri"/>
                <w:bCs/>
              </w:rPr>
            </w:pPr>
          </w:p>
          <w:p w14:paraId="3EC43B18" w14:textId="77777777" w:rsidR="004561EF" w:rsidRDefault="004561EF" w:rsidP="00595EE8">
            <w:pPr>
              <w:jc w:val="both"/>
              <w:rPr>
                <w:rFonts w:ascii="Calibri" w:hAnsi="Calibri" w:cs="Calibri"/>
                <w:bCs/>
              </w:rPr>
            </w:pPr>
            <w:r>
              <w:rPr>
                <w:rFonts w:ascii="Calibri" w:hAnsi="Calibri" w:cs="Calibri"/>
                <w:bCs/>
              </w:rPr>
              <w:t xml:space="preserve">S3. </w:t>
            </w:r>
          </w:p>
          <w:p w14:paraId="683FECC6" w14:textId="77777777" w:rsidR="00CE3FED" w:rsidRDefault="00CE3FED" w:rsidP="00595EE8">
            <w:pPr>
              <w:jc w:val="both"/>
              <w:rPr>
                <w:rFonts w:ascii="Calibri" w:hAnsi="Calibri" w:cs="Calibri"/>
                <w:bCs/>
              </w:rPr>
            </w:pPr>
          </w:p>
          <w:p w14:paraId="425ACB59" w14:textId="77777777" w:rsidR="00CE3FED" w:rsidRDefault="00CE3FED" w:rsidP="00595EE8">
            <w:pPr>
              <w:jc w:val="both"/>
              <w:rPr>
                <w:rFonts w:ascii="Calibri" w:hAnsi="Calibri" w:cs="Calibri"/>
                <w:bCs/>
              </w:rPr>
            </w:pPr>
            <w:r>
              <w:rPr>
                <w:rFonts w:ascii="Calibri" w:hAnsi="Calibri" w:cs="Calibri"/>
                <w:bCs/>
              </w:rPr>
              <w:t xml:space="preserve">S4. Students to </w:t>
            </w:r>
            <w:r w:rsidR="007722F0">
              <w:rPr>
                <w:rFonts w:ascii="Calibri" w:hAnsi="Calibri" w:cs="Calibri"/>
                <w:bCs/>
              </w:rPr>
              <w:t xml:space="preserve">spend 10 </w:t>
            </w:r>
            <w:proofErr w:type="gramStart"/>
            <w:r w:rsidR="007722F0">
              <w:rPr>
                <w:rFonts w:ascii="Calibri" w:hAnsi="Calibri" w:cs="Calibri"/>
                <w:bCs/>
              </w:rPr>
              <w:t>minute</w:t>
            </w:r>
            <w:proofErr w:type="gramEnd"/>
            <w:r w:rsidR="007722F0">
              <w:rPr>
                <w:rFonts w:ascii="Calibri" w:hAnsi="Calibri" w:cs="Calibri"/>
                <w:bCs/>
              </w:rPr>
              <w:t xml:space="preserve"> with partner discussing the questions and then</w:t>
            </w:r>
            <w:r w:rsidR="00D0637A">
              <w:rPr>
                <w:rFonts w:ascii="Calibri" w:hAnsi="Calibri" w:cs="Calibri"/>
                <w:bCs/>
              </w:rPr>
              <w:t xml:space="preserve"> feedback and</w:t>
            </w:r>
            <w:r w:rsidR="007722F0">
              <w:rPr>
                <w:rFonts w:ascii="Calibri" w:hAnsi="Calibri" w:cs="Calibri"/>
                <w:bCs/>
              </w:rPr>
              <w:t xml:space="preserve"> discuss as a group (using direct questioning if needed).</w:t>
            </w:r>
          </w:p>
          <w:p w14:paraId="118E651B" w14:textId="77777777" w:rsidR="00527820" w:rsidRDefault="00527820" w:rsidP="00595EE8">
            <w:pPr>
              <w:jc w:val="both"/>
              <w:rPr>
                <w:rFonts w:ascii="Calibri" w:hAnsi="Calibri" w:cs="Calibri"/>
                <w:bCs/>
              </w:rPr>
            </w:pPr>
            <w:r>
              <w:rPr>
                <w:rFonts w:ascii="Calibri" w:hAnsi="Calibri" w:cs="Calibri"/>
                <w:bCs/>
              </w:rPr>
              <w:t>S5</w:t>
            </w:r>
            <w:r w:rsidR="003A65B3">
              <w:rPr>
                <w:rFonts w:ascii="Calibri" w:hAnsi="Calibri" w:cs="Calibri"/>
                <w:bCs/>
              </w:rPr>
              <w:t xml:space="preserve">/6. Give students some background into Snap Cymru. </w:t>
            </w:r>
            <w:r w:rsidR="00014371">
              <w:rPr>
                <w:rFonts w:ascii="Calibri" w:hAnsi="Calibri" w:cs="Calibri"/>
                <w:bCs/>
              </w:rPr>
              <w:t xml:space="preserve">Discussion – any </w:t>
            </w:r>
            <w:r w:rsidR="000C7644">
              <w:rPr>
                <w:rFonts w:ascii="Calibri" w:hAnsi="Calibri" w:cs="Calibri"/>
                <w:bCs/>
              </w:rPr>
              <w:t>limitations or challenges?</w:t>
            </w:r>
          </w:p>
          <w:p w14:paraId="633FB1EE" w14:textId="77777777" w:rsidR="000C7644" w:rsidRDefault="000C7644" w:rsidP="00595EE8">
            <w:pPr>
              <w:jc w:val="both"/>
              <w:rPr>
                <w:rFonts w:ascii="Calibri" w:hAnsi="Calibri" w:cs="Calibri"/>
                <w:bCs/>
              </w:rPr>
            </w:pPr>
            <w:r>
              <w:rPr>
                <w:rFonts w:ascii="Calibri" w:hAnsi="Calibri" w:cs="Calibri"/>
                <w:bCs/>
              </w:rPr>
              <w:t xml:space="preserve">S7. Video – Question: </w:t>
            </w:r>
            <w:r w:rsidR="00485EA7">
              <w:rPr>
                <w:rFonts w:ascii="Calibri" w:hAnsi="Calibri" w:cs="Calibri"/>
                <w:bCs/>
              </w:rPr>
              <w:t>what are the key points in the video?</w:t>
            </w:r>
          </w:p>
          <w:p w14:paraId="2A2579F2" w14:textId="77777777" w:rsidR="00485EA7" w:rsidRDefault="00485EA7" w:rsidP="00595EE8">
            <w:pPr>
              <w:jc w:val="both"/>
              <w:rPr>
                <w:rFonts w:ascii="Calibri" w:hAnsi="Calibri" w:cs="Calibri"/>
                <w:bCs/>
              </w:rPr>
            </w:pPr>
            <w:r>
              <w:rPr>
                <w:rFonts w:ascii="Calibri" w:hAnsi="Calibri" w:cs="Calibri"/>
                <w:bCs/>
              </w:rPr>
              <w:t>S8. Discuss the themes, core principles and underpinning values of framework.</w:t>
            </w:r>
          </w:p>
          <w:p w14:paraId="7BB6B52E" w14:textId="24AF1EDA" w:rsidR="007E4BB1" w:rsidRDefault="007E4BB1" w:rsidP="00595EE8">
            <w:pPr>
              <w:jc w:val="both"/>
              <w:rPr>
                <w:rFonts w:ascii="Calibri" w:hAnsi="Calibri" w:cs="Calibri"/>
                <w:bCs/>
              </w:rPr>
            </w:pPr>
            <w:r>
              <w:rPr>
                <w:rFonts w:ascii="Calibri" w:hAnsi="Calibri" w:cs="Calibri"/>
                <w:bCs/>
              </w:rPr>
              <w:t xml:space="preserve">S9. </w:t>
            </w:r>
            <w:r w:rsidR="00BF77FC">
              <w:rPr>
                <w:rFonts w:ascii="Calibri" w:hAnsi="Calibri" w:cs="Calibri"/>
                <w:bCs/>
              </w:rPr>
              <w:t xml:space="preserve">In </w:t>
            </w:r>
            <w:r w:rsidR="00A4665D">
              <w:rPr>
                <w:rFonts w:ascii="Calibri" w:hAnsi="Calibri" w:cs="Calibri"/>
                <w:bCs/>
              </w:rPr>
              <w:t>groups of 4</w:t>
            </w:r>
            <w:r w:rsidR="00BF77FC">
              <w:rPr>
                <w:rFonts w:ascii="Calibri" w:hAnsi="Calibri" w:cs="Calibri"/>
                <w:bCs/>
              </w:rPr>
              <w:t>, research a support provision that is in place for parents/caregivers of CYP with ALN in Wales. Consider:</w:t>
            </w:r>
          </w:p>
          <w:p w14:paraId="27C25E55" w14:textId="77777777" w:rsidR="00BF77FC" w:rsidRDefault="00BF77FC" w:rsidP="00BF77FC">
            <w:pPr>
              <w:pStyle w:val="ListParagraph"/>
              <w:numPr>
                <w:ilvl w:val="0"/>
                <w:numId w:val="6"/>
              </w:numPr>
              <w:jc w:val="both"/>
              <w:rPr>
                <w:rFonts w:ascii="Calibri" w:hAnsi="Calibri" w:cs="Calibri"/>
                <w:bCs/>
              </w:rPr>
            </w:pPr>
            <w:r>
              <w:rPr>
                <w:rFonts w:ascii="Calibri" w:hAnsi="Calibri" w:cs="Calibri"/>
                <w:bCs/>
              </w:rPr>
              <w:t>What support they offer?</w:t>
            </w:r>
          </w:p>
          <w:p w14:paraId="39CE6F6E" w14:textId="77777777" w:rsidR="00BF77FC" w:rsidRDefault="00BF77FC" w:rsidP="00BF77FC">
            <w:pPr>
              <w:pStyle w:val="ListParagraph"/>
              <w:numPr>
                <w:ilvl w:val="0"/>
                <w:numId w:val="6"/>
              </w:numPr>
              <w:jc w:val="both"/>
              <w:rPr>
                <w:rFonts w:ascii="Calibri" w:hAnsi="Calibri" w:cs="Calibri"/>
                <w:bCs/>
              </w:rPr>
            </w:pPr>
            <w:r>
              <w:rPr>
                <w:rFonts w:ascii="Calibri" w:hAnsi="Calibri" w:cs="Calibri"/>
                <w:bCs/>
              </w:rPr>
              <w:t>How can the support be accessed?</w:t>
            </w:r>
          </w:p>
          <w:p w14:paraId="0C323D39" w14:textId="53C904E1" w:rsidR="00317E3C" w:rsidRDefault="00317E3C" w:rsidP="00317E3C">
            <w:pPr>
              <w:pStyle w:val="ListParagraph"/>
              <w:numPr>
                <w:ilvl w:val="0"/>
                <w:numId w:val="6"/>
              </w:numPr>
              <w:jc w:val="both"/>
              <w:rPr>
                <w:rFonts w:ascii="Calibri" w:hAnsi="Calibri" w:cs="Calibri"/>
                <w:bCs/>
              </w:rPr>
            </w:pPr>
            <w:r>
              <w:rPr>
                <w:rFonts w:ascii="Calibri" w:hAnsi="Calibri" w:cs="Calibri"/>
                <w:bCs/>
              </w:rPr>
              <w:t>Does</w:t>
            </w:r>
            <w:r w:rsidR="00BF77FC">
              <w:rPr>
                <w:rFonts w:ascii="Calibri" w:hAnsi="Calibri" w:cs="Calibri"/>
                <w:bCs/>
              </w:rPr>
              <w:t xml:space="preserve"> the </w:t>
            </w:r>
            <w:r>
              <w:rPr>
                <w:rFonts w:ascii="Calibri" w:hAnsi="Calibri" w:cs="Calibri"/>
                <w:bCs/>
              </w:rPr>
              <w:t>provision work with anyone else?</w:t>
            </w:r>
          </w:p>
          <w:p w14:paraId="34C92C24" w14:textId="77777777" w:rsidR="00317E3C" w:rsidRDefault="00317E3C" w:rsidP="00317E3C">
            <w:pPr>
              <w:jc w:val="both"/>
              <w:rPr>
                <w:rFonts w:ascii="Calibri" w:hAnsi="Calibri" w:cs="Calibri"/>
                <w:bCs/>
              </w:rPr>
            </w:pPr>
            <w:r>
              <w:rPr>
                <w:rFonts w:ascii="Calibri" w:hAnsi="Calibri" w:cs="Calibri"/>
                <w:bCs/>
              </w:rPr>
              <w:t xml:space="preserve">Students to use flipchart paper/pens to </w:t>
            </w:r>
            <w:r w:rsidR="00A4665D">
              <w:rPr>
                <w:rFonts w:ascii="Calibri" w:hAnsi="Calibri" w:cs="Calibri"/>
                <w:bCs/>
              </w:rPr>
              <w:t xml:space="preserve">record their finding and present to class. </w:t>
            </w:r>
          </w:p>
          <w:p w14:paraId="1A970C31" w14:textId="77777777" w:rsidR="00A4665D" w:rsidRDefault="00A4665D" w:rsidP="00317E3C">
            <w:pPr>
              <w:jc w:val="both"/>
              <w:rPr>
                <w:rFonts w:ascii="Calibri" w:hAnsi="Calibri" w:cs="Calibri"/>
                <w:bCs/>
                <w:i/>
                <w:iCs/>
              </w:rPr>
            </w:pPr>
            <w:r>
              <w:rPr>
                <w:rFonts w:ascii="Calibri" w:hAnsi="Calibri" w:cs="Calibri"/>
                <w:bCs/>
              </w:rPr>
              <w:t>(</w:t>
            </w:r>
            <w:r w:rsidR="00507B93" w:rsidRPr="00507B93">
              <w:rPr>
                <w:rFonts w:ascii="Calibri" w:hAnsi="Calibri" w:cs="Calibri"/>
                <w:bCs/>
                <w:i/>
                <w:iCs/>
              </w:rPr>
              <w:t>20 minutes for task and 15 minutes for presentation/feedback).</w:t>
            </w:r>
          </w:p>
          <w:p w14:paraId="4E696BAE" w14:textId="77777777" w:rsidR="005074FD" w:rsidRDefault="005074FD" w:rsidP="00317E3C">
            <w:pPr>
              <w:jc w:val="both"/>
              <w:rPr>
                <w:rFonts w:ascii="Calibri" w:hAnsi="Calibri" w:cs="Calibri"/>
                <w:bCs/>
              </w:rPr>
            </w:pPr>
            <w:r>
              <w:rPr>
                <w:rFonts w:ascii="Calibri" w:hAnsi="Calibri" w:cs="Calibri"/>
                <w:bCs/>
              </w:rPr>
              <w:lastRenderedPageBreak/>
              <w:t>S</w:t>
            </w:r>
            <w:r w:rsidR="00467D9E">
              <w:rPr>
                <w:rFonts w:ascii="Calibri" w:hAnsi="Calibri" w:cs="Calibri"/>
                <w:bCs/>
              </w:rPr>
              <w:t xml:space="preserve">10. Ask students as a group, based on what they have identified in the task: </w:t>
            </w:r>
          </w:p>
          <w:p w14:paraId="25C87876" w14:textId="77777777" w:rsidR="00467D9E" w:rsidRDefault="00467D9E" w:rsidP="00467D9E">
            <w:pPr>
              <w:pStyle w:val="ListParagraph"/>
              <w:numPr>
                <w:ilvl w:val="0"/>
                <w:numId w:val="6"/>
              </w:numPr>
              <w:jc w:val="both"/>
              <w:rPr>
                <w:rFonts w:ascii="Calibri" w:hAnsi="Calibri" w:cs="Calibri"/>
                <w:bCs/>
              </w:rPr>
            </w:pPr>
            <w:r>
              <w:rPr>
                <w:rFonts w:ascii="Calibri" w:hAnsi="Calibri" w:cs="Calibri"/>
                <w:bCs/>
              </w:rPr>
              <w:t>Is it important for parents to work in partnership with practitioners? (why)?</w:t>
            </w:r>
          </w:p>
          <w:p w14:paraId="2F9A6ED6" w14:textId="77777777" w:rsidR="00467D9E" w:rsidRDefault="00467D9E" w:rsidP="00467D9E">
            <w:pPr>
              <w:pStyle w:val="ListParagraph"/>
              <w:numPr>
                <w:ilvl w:val="0"/>
                <w:numId w:val="6"/>
              </w:numPr>
              <w:jc w:val="both"/>
              <w:rPr>
                <w:rFonts w:ascii="Calibri" w:hAnsi="Calibri" w:cs="Calibri"/>
                <w:bCs/>
              </w:rPr>
            </w:pPr>
            <w:r>
              <w:rPr>
                <w:rFonts w:ascii="Calibri" w:hAnsi="Calibri" w:cs="Calibri"/>
                <w:bCs/>
              </w:rPr>
              <w:t xml:space="preserve">What are the benefits </w:t>
            </w:r>
            <w:r w:rsidR="001B2FE3">
              <w:rPr>
                <w:rFonts w:ascii="Calibri" w:hAnsi="Calibri" w:cs="Calibri"/>
                <w:bCs/>
              </w:rPr>
              <w:t xml:space="preserve">of </w:t>
            </w:r>
            <w:r>
              <w:rPr>
                <w:rFonts w:ascii="Calibri" w:hAnsi="Calibri" w:cs="Calibri"/>
                <w:bCs/>
              </w:rPr>
              <w:t xml:space="preserve">partnership working </w:t>
            </w:r>
            <w:r w:rsidR="001B2FE3">
              <w:rPr>
                <w:rFonts w:ascii="Calibri" w:hAnsi="Calibri" w:cs="Calibri"/>
                <w:bCs/>
              </w:rPr>
              <w:t>with parents?</w:t>
            </w:r>
          </w:p>
          <w:p w14:paraId="1CB6A7D9" w14:textId="77777777" w:rsidR="001B2FE3" w:rsidRDefault="001B2FE3" w:rsidP="00467D9E">
            <w:pPr>
              <w:pStyle w:val="ListParagraph"/>
              <w:numPr>
                <w:ilvl w:val="0"/>
                <w:numId w:val="6"/>
              </w:numPr>
              <w:jc w:val="both"/>
              <w:rPr>
                <w:rFonts w:ascii="Calibri" w:hAnsi="Calibri" w:cs="Calibri"/>
                <w:bCs/>
              </w:rPr>
            </w:pPr>
            <w:r>
              <w:rPr>
                <w:rFonts w:ascii="Calibri" w:hAnsi="Calibri" w:cs="Calibri"/>
                <w:bCs/>
              </w:rPr>
              <w:t>What could the challenges be?</w:t>
            </w:r>
          </w:p>
          <w:p w14:paraId="07401F8F" w14:textId="77777777" w:rsidR="00C26352" w:rsidRDefault="00C26352" w:rsidP="00C26352">
            <w:pPr>
              <w:jc w:val="both"/>
              <w:rPr>
                <w:rFonts w:ascii="Calibri" w:hAnsi="Calibri" w:cs="Calibri"/>
                <w:bCs/>
              </w:rPr>
            </w:pPr>
            <w:r>
              <w:rPr>
                <w:rFonts w:ascii="Calibri" w:hAnsi="Calibri" w:cs="Calibri"/>
                <w:bCs/>
              </w:rPr>
              <w:t>(10 minutes)</w:t>
            </w:r>
          </w:p>
          <w:p w14:paraId="06EF101D" w14:textId="77777777" w:rsidR="00C26352" w:rsidRDefault="00C26352" w:rsidP="00C26352">
            <w:pPr>
              <w:jc w:val="both"/>
              <w:rPr>
                <w:rFonts w:ascii="Calibri" w:hAnsi="Calibri" w:cs="Calibri"/>
                <w:bCs/>
              </w:rPr>
            </w:pPr>
            <w:r>
              <w:rPr>
                <w:rFonts w:ascii="Calibri" w:hAnsi="Calibri" w:cs="Calibri"/>
                <w:bCs/>
              </w:rPr>
              <w:t>Welcome students back from break.</w:t>
            </w:r>
          </w:p>
          <w:p w14:paraId="38A57F6D" w14:textId="77777777" w:rsidR="00344C27" w:rsidRDefault="00FB7808" w:rsidP="00C26352">
            <w:pPr>
              <w:jc w:val="both"/>
              <w:rPr>
                <w:rFonts w:ascii="Calibri" w:hAnsi="Calibri" w:cs="Calibri"/>
                <w:bCs/>
              </w:rPr>
            </w:pPr>
            <w:r>
              <w:rPr>
                <w:rFonts w:ascii="Calibri" w:hAnsi="Calibri" w:cs="Calibri"/>
                <w:bCs/>
              </w:rPr>
              <w:t xml:space="preserve">S11. </w:t>
            </w:r>
            <w:r w:rsidR="00344C27">
              <w:rPr>
                <w:rFonts w:ascii="Calibri" w:hAnsi="Calibri" w:cs="Calibri"/>
                <w:bCs/>
              </w:rPr>
              <w:t xml:space="preserve">Recap </w:t>
            </w:r>
            <w:r>
              <w:rPr>
                <w:rFonts w:ascii="Calibri" w:hAnsi="Calibri" w:cs="Calibri"/>
                <w:bCs/>
              </w:rPr>
              <w:t>working in partnership with parents and carers.</w:t>
            </w:r>
          </w:p>
          <w:p w14:paraId="06A3565B" w14:textId="11EAEDC9" w:rsidR="00FB7808" w:rsidRDefault="00593C30" w:rsidP="00C26352">
            <w:pPr>
              <w:jc w:val="both"/>
              <w:rPr>
                <w:rFonts w:ascii="Calibri" w:hAnsi="Calibri" w:cs="Calibri"/>
                <w:bCs/>
              </w:rPr>
            </w:pPr>
            <w:r>
              <w:rPr>
                <w:rFonts w:ascii="Calibri" w:hAnsi="Calibri" w:cs="Calibri"/>
                <w:bCs/>
              </w:rPr>
              <w:t xml:space="preserve">S12. </w:t>
            </w:r>
            <w:r w:rsidR="005E1794">
              <w:rPr>
                <w:rFonts w:ascii="Calibri" w:hAnsi="Calibri" w:cs="Calibri"/>
                <w:bCs/>
              </w:rPr>
              <w:t>In pairs, create an information leaflet for parents/carers on ALN. Consider:</w:t>
            </w:r>
          </w:p>
          <w:p w14:paraId="4153F5C2" w14:textId="77777777" w:rsidR="005E1794" w:rsidRDefault="005E1794" w:rsidP="005E1794">
            <w:pPr>
              <w:pStyle w:val="ListParagraph"/>
              <w:numPr>
                <w:ilvl w:val="0"/>
                <w:numId w:val="6"/>
              </w:numPr>
              <w:jc w:val="both"/>
              <w:rPr>
                <w:rFonts w:ascii="Calibri" w:hAnsi="Calibri" w:cs="Calibri"/>
                <w:bCs/>
              </w:rPr>
            </w:pPr>
            <w:r>
              <w:rPr>
                <w:rFonts w:ascii="Calibri" w:hAnsi="Calibri" w:cs="Calibri"/>
                <w:bCs/>
              </w:rPr>
              <w:t>What is ALN?</w:t>
            </w:r>
          </w:p>
          <w:p w14:paraId="4682779D" w14:textId="77777777" w:rsidR="005E1794" w:rsidRDefault="005E1794" w:rsidP="005E1794">
            <w:pPr>
              <w:pStyle w:val="ListParagraph"/>
              <w:numPr>
                <w:ilvl w:val="0"/>
                <w:numId w:val="6"/>
              </w:numPr>
              <w:jc w:val="both"/>
              <w:rPr>
                <w:rFonts w:ascii="Calibri" w:hAnsi="Calibri" w:cs="Calibri"/>
                <w:bCs/>
              </w:rPr>
            </w:pPr>
            <w:r>
              <w:rPr>
                <w:rFonts w:ascii="Calibri" w:hAnsi="Calibri" w:cs="Calibri"/>
                <w:bCs/>
              </w:rPr>
              <w:t>How can ALN affect a CYP?</w:t>
            </w:r>
          </w:p>
          <w:p w14:paraId="63E878DF" w14:textId="77777777" w:rsidR="005E1794" w:rsidRDefault="005E1794" w:rsidP="005E1794">
            <w:pPr>
              <w:pStyle w:val="ListParagraph"/>
              <w:numPr>
                <w:ilvl w:val="0"/>
                <w:numId w:val="6"/>
              </w:numPr>
              <w:jc w:val="both"/>
              <w:rPr>
                <w:rFonts w:ascii="Calibri" w:hAnsi="Calibri" w:cs="Calibri"/>
                <w:bCs/>
              </w:rPr>
            </w:pPr>
            <w:r>
              <w:rPr>
                <w:rFonts w:ascii="Calibri" w:hAnsi="Calibri" w:cs="Calibri"/>
                <w:bCs/>
              </w:rPr>
              <w:t>What support is available for CYP?</w:t>
            </w:r>
          </w:p>
          <w:p w14:paraId="4E33BB61" w14:textId="77777777" w:rsidR="005E1794" w:rsidRDefault="005E1794" w:rsidP="005E1794">
            <w:pPr>
              <w:pStyle w:val="ListParagraph"/>
              <w:numPr>
                <w:ilvl w:val="0"/>
                <w:numId w:val="6"/>
              </w:numPr>
              <w:jc w:val="both"/>
              <w:rPr>
                <w:rFonts w:ascii="Calibri" w:hAnsi="Calibri" w:cs="Calibri"/>
                <w:bCs/>
              </w:rPr>
            </w:pPr>
            <w:r>
              <w:rPr>
                <w:rFonts w:ascii="Calibri" w:hAnsi="Calibri" w:cs="Calibri"/>
                <w:bCs/>
              </w:rPr>
              <w:t>What support is available for parents/carers.</w:t>
            </w:r>
          </w:p>
          <w:p w14:paraId="1BF6798B" w14:textId="296B0533" w:rsidR="003C66A2" w:rsidRPr="003C66A2" w:rsidRDefault="003C66A2" w:rsidP="003C66A2">
            <w:pPr>
              <w:jc w:val="both"/>
              <w:rPr>
                <w:rFonts w:ascii="Calibri" w:hAnsi="Calibri" w:cs="Calibri"/>
                <w:bCs/>
              </w:rPr>
            </w:pPr>
            <w:r>
              <w:rPr>
                <w:rFonts w:ascii="Calibri" w:hAnsi="Calibri" w:cs="Calibri"/>
                <w:bCs/>
              </w:rPr>
              <w:t xml:space="preserve">Students can use digital programme or paper/pens. 30 minutes for task and </w:t>
            </w:r>
            <w:r w:rsidR="009673F4">
              <w:rPr>
                <w:rFonts w:ascii="Calibri" w:hAnsi="Calibri" w:cs="Calibri"/>
                <w:bCs/>
              </w:rPr>
              <w:t>12 minutes</w:t>
            </w:r>
            <w:r w:rsidR="00C929BC">
              <w:rPr>
                <w:rFonts w:ascii="Calibri" w:hAnsi="Calibri" w:cs="Calibri"/>
                <w:bCs/>
              </w:rPr>
              <w:t xml:space="preserve"> total</w:t>
            </w:r>
            <w:r w:rsidR="009673F4">
              <w:rPr>
                <w:rFonts w:ascii="Calibri" w:hAnsi="Calibri" w:cs="Calibri"/>
                <w:bCs/>
              </w:rPr>
              <w:t xml:space="preserve"> to present back to class.</w:t>
            </w:r>
          </w:p>
          <w:p w14:paraId="45F162F3" w14:textId="77777777" w:rsidR="005E1794" w:rsidRDefault="005E1794" w:rsidP="005E1794">
            <w:pPr>
              <w:jc w:val="both"/>
              <w:rPr>
                <w:rFonts w:ascii="Calibri" w:hAnsi="Calibri" w:cs="Calibri"/>
                <w:bCs/>
              </w:rPr>
            </w:pPr>
          </w:p>
          <w:p w14:paraId="4EB12407" w14:textId="77777777" w:rsidR="00593C30" w:rsidRDefault="00593C30" w:rsidP="005E1794">
            <w:pPr>
              <w:jc w:val="both"/>
              <w:rPr>
                <w:rFonts w:ascii="Calibri" w:hAnsi="Calibri" w:cs="Calibri"/>
                <w:bCs/>
              </w:rPr>
            </w:pPr>
            <w:r>
              <w:rPr>
                <w:rFonts w:ascii="Calibri" w:hAnsi="Calibri" w:cs="Calibri"/>
                <w:bCs/>
              </w:rPr>
              <w:t>S13.</w:t>
            </w:r>
          </w:p>
          <w:p w14:paraId="1825DA39" w14:textId="77777777" w:rsidR="00593C30" w:rsidRDefault="00593C30" w:rsidP="005E1794">
            <w:pPr>
              <w:jc w:val="both"/>
              <w:rPr>
                <w:rFonts w:ascii="Calibri" w:hAnsi="Calibri" w:cs="Calibri"/>
                <w:bCs/>
              </w:rPr>
            </w:pPr>
            <w:r>
              <w:rPr>
                <w:rFonts w:ascii="Calibri" w:hAnsi="Calibri" w:cs="Calibri"/>
                <w:bCs/>
              </w:rPr>
              <w:t>S14.</w:t>
            </w:r>
          </w:p>
          <w:p w14:paraId="0C42EA23" w14:textId="77777777" w:rsidR="00593C30" w:rsidRDefault="00593C30" w:rsidP="005E1794">
            <w:pPr>
              <w:jc w:val="both"/>
              <w:rPr>
                <w:rFonts w:ascii="Calibri" w:hAnsi="Calibri" w:cs="Calibri"/>
                <w:bCs/>
              </w:rPr>
            </w:pPr>
            <w:r>
              <w:rPr>
                <w:rFonts w:ascii="Calibri" w:hAnsi="Calibri" w:cs="Calibri"/>
                <w:bCs/>
              </w:rPr>
              <w:t>S15.</w:t>
            </w:r>
          </w:p>
          <w:p w14:paraId="3A886E2D" w14:textId="77777777" w:rsidR="00593C30" w:rsidRDefault="00593C30" w:rsidP="005E1794">
            <w:pPr>
              <w:jc w:val="both"/>
              <w:rPr>
                <w:rFonts w:ascii="Calibri" w:hAnsi="Calibri" w:cs="Calibri"/>
                <w:bCs/>
              </w:rPr>
            </w:pPr>
          </w:p>
          <w:p w14:paraId="61DAA199" w14:textId="33471742" w:rsidR="00593C30" w:rsidRPr="005E1794" w:rsidRDefault="00593C30" w:rsidP="005E1794">
            <w:pPr>
              <w:jc w:val="both"/>
              <w:rPr>
                <w:rFonts w:ascii="Calibri" w:hAnsi="Calibri" w:cs="Calibri"/>
                <w:bCs/>
              </w:rPr>
            </w:pPr>
            <w:r>
              <w:rPr>
                <w:rFonts w:ascii="Calibri" w:hAnsi="Calibri" w:cs="Calibri"/>
                <w:bCs/>
              </w:rPr>
              <w:t xml:space="preserve">Thank students for their participation. </w:t>
            </w:r>
          </w:p>
        </w:tc>
        <w:tc>
          <w:tcPr>
            <w:tcW w:w="1571" w:type="dxa"/>
            <w:tcBorders>
              <w:top w:val="single" w:sz="4" w:space="0" w:color="auto"/>
              <w:left w:val="single" w:sz="4" w:space="0" w:color="auto"/>
              <w:bottom w:val="single" w:sz="4" w:space="0" w:color="auto"/>
              <w:right w:val="single" w:sz="4" w:space="0" w:color="auto"/>
            </w:tcBorders>
          </w:tcPr>
          <w:p w14:paraId="38F2D464" w14:textId="77777777" w:rsidR="00304018" w:rsidRDefault="00511943" w:rsidP="00595EE8">
            <w:pPr>
              <w:jc w:val="both"/>
              <w:rPr>
                <w:rFonts w:ascii="Calibri" w:hAnsi="Calibri" w:cs="Calibri"/>
                <w:bCs/>
              </w:rPr>
            </w:pPr>
            <w:r>
              <w:rPr>
                <w:rFonts w:ascii="Calibri" w:hAnsi="Calibri" w:cs="Calibri"/>
                <w:bCs/>
              </w:rPr>
              <w:lastRenderedPageBreak/>
              <w:t>9:30</w:t>
            </w:r>
          </w:p>
          <w:p w14:paraId="3EA20673" w14:textId="77777777" w:rsidR="004561EF" w:rsidRDefault="004561EF" w:rsidP="00595EE8">
            <w:pPr>
              <w:jc w:val="both"/>
              <w:rPr>
                <w:rFonts w:ascii="Calibri" w:hAnsi="Calibri" w:cs="Calibri"/>
                <w:bCs/>
              </w:rPr>
            </w:pPr>
          </w:p>
          <w:p w14:paraId="2EFD96CB" w14:textId="77777777" w:rsidR="004561EF" w:rsidRDefault="004561EF" w:rsidP="00595EE8">
            <w:pPr>
              <w:jc w:val="both"/>
              <w:rPr>
                <w:rFonts w:ascii="Calibri" w:hAnsi="Calibri" w:cs="Calibri"/>
                <w:bCs/>
              </w:rPr>
            </w:pPr>
          </w:p>
          <w:p w14:paraId="6A727326" w14:textId="77777777" w:rsidR="004561EF" w:rsidRDefault="004561EF" w:rsidP="00595EE8">
            <w:pPr>
              <w:jc w:val="both"/>
              <w:rPr>
                <w:rFonts w:ascii="Calibri" w:hAnsi="Calibri" w:cs="Calibri"/>
                <w:bCs/>
              </w:rPr>
            </w:pPr>
            <w:r>
              <w:rPr>
                <w:rFonts w:ascii="Calibri" w:hAnsi="Calibri" w:cs="Calibri"/>
                <w:bCs/>
              </w:rPr>
              <w:t>9:40</w:t>
            </w:r>
          </w:p>
          <w:p w14:paraId="16A557CC" w14:textId="77777777" w:rsidR="00CE3FED" w:rsidRDefault="00CE3FED" w:rsidP="00595EE8">
            <w:pPr>
              <w:jc w:val="both"/>
              <w:rPr>
                <w:rFonts w:ascii="Calibri" w:hAnsi="Calibri" w:cs="Calibri"/>
                <w:bCs/>
              </w:rPr>
            </w:pPr>
          </w:p>
          <w:p w14:paraId="2BD481BF" w14:textId="77777777" w:rsidR="00CE3FED" w:rsidRDefault="00CE3FED" w:rsidP="00595EE8">
            <w:pPr>
              <w:jc w:val="both"/>
              <w:rPr>
                <w:rFonts w:ascii="Calibri" w:hAnsi="Calibri" w:cs="Calibri"/>
                <w:bCs/>
              </w:rPr>
            </w:pPr>
          </w:p>
          <w:p w14:paraId="4CF8CFEE" w14:textId="77777777" w:rsidR="00CE3FED" w:rsidRDefault="00CE3FED" w:rsidP="00595EE8">
            <w:pPr>
              <w:jc w:val="both"/>
              <w:rPr>
                <w:rFonts w:ascii="Calibri" w:hAnsi="Calibri" w:cs="Calibri"/>
                <w:bCs/>
              </w:rPr>
            </w:pPr>
            <w:r>
              <w:rPr>
                <w:rFonts w:ascii="Calibri" w:hAnsi="Calibri" w:cs="Calibri"/>
                <w:bCs/>
              </w:rPr>
              <w:t>9:50</w:t>
            </w:r>
          </w:p>
          <w:p w14:paraId="3E5BAF38" w14:textId="77777777" w:rsidR="007722F0" w:rsidRDefault="007722F0" w:rsidP="00595EE8">
            <w:pPr>
              <w:jc w:val="both"/>
              <w:rPr>
                <w:rFonts w:ascii="Calibri" w:hAnsi="Calibri" w:cs="Calibri"/>
                <w:bCs/>
              </w:rPr>
            </w:pPr>
          </w:p>
          <w:p w14:paraId="1724AA3A" w14:textId="77777777" w:rsidR="007722F0" w:rsidRDefault="00D0637A" w:rsidP="00595EE8">
            <w:pPr>
              <w:jc w:val="both"/>
              <w:rPr>
                <w:rFonts w:ascii="Calibri" w:hAnsi="Calibri" w:cs="Calibri"/>
                <w:bCs/>
              </w:rPr>
            </w:pPr>
            <w:r>
              <w:rPr>
                <w:rFonts w:ascii="Calibri" w:hAnsi="Calibri" w:cs="Calibri"/>
                <w:bCs/>
              </w:rPr>
              <w:t>9:55</w:t>
            </w:r>
          </w:p>
          <w:p w14:paraId="30F986D2" w14:textId="77777777" w:rsidR="00527820" w:rsidRDefault="00527820" w:rsidP="00595EE8">
            <w:pPr>
              <w:jc w:val="both"/>
              <w:rPr>
                <w:rFonts w:ascii="Calibri" w:hAnsi="Calibri" w:cs="Calibri"/>
                <w:bCs/>
              </w:rPr>
            </w:pPr>
          </w:p>
          <w:p w14:paraId="2F8F78F2" w14:textId="77777777" w:rsidR="00527820" w:rsidRDefault="00527820" w:rsidP="00595EE8">
            <w:pPr>
              <w:jc w:val="both"/>
              <w:rPr>
                <w:rFonts w:ascii="Calibri" w:hAnsi="Calibri" w:cs="Calibri"/>
                <w:bCs/>
              </w:rPr>
            </w:pPr>
          </w:p>
          <w:p w14:paraId="6BDDB79E" w14:textId="77777777" w:rsidR="00527820" w:rsidRDefault="00527820" w:rsidP="00595EE8">
            <w:pPr>
              <w:jc w:val="both"/>
              <w:rPr>
                <w:rFonts w:ascii="Calibri" w:hAnsi="Calibri" w:cs="Calibri"/>
                <w:bCs/>
              </w:rPr>
            </w:pPr>
            <w:r>
              <w:rPr>
                <w:rFonts w:ascii="Calibri" w:hAnsi="Calibri" w:cs="Calibri"/>
                <w:bCs/>
              </w:rPr>
              <w:t>10:15</w:t>
            </w:r>
          </w:p>
          <w:p w14:paraId="4E6F319E" w14:textId="77777777" w:rsidR="00485EA7" w:rsidRDefault="00485EA7" w:rsidP="00595EE8">
            <w:pPr>
              <w:jc w:val="both"/>
              <w:rPr>
                <w:rFonts w:ascii="Calibri" w:hAnsi="Calibri" w:cs="Calibri"/>
                <w:bCs/>
              </w:rPr>
            </w:pPr>
          </w:p>
          <w:p w14:paraId="1EBFDB42" w14:textId="77777777" w:rsidR="00485EA7" w:rsidRDefault="00485EA7" w:rsidP="00595EE8">
            <w:pPr>
              <w:jc w:val="both"/>
              <w:rPr>
                <w:rFonts w:ascii="Calibri" w:hAnsi="Calibri" w:cs="Calibri"/>
                <w:bCs/>
              </w:rPr>
            </w:pPr>
          </w:p>
          <w:p w14:paraId="17499BED" w14:textId="77777777" w:rsidR="00485EA7" w:rsidRDefault="00485EA7" w:rsidP="00595EE8">
            <w:pPr>
              <w:jc w:val="both"/>
              <w:rPr>
                <w:rFonts w:ascii="Calibri" w:hAnsi="Calibri" w:cs="Calibri"/>
                <w:bCs/>
              </w:rPr>
            </w:pPr>
            <w:r>
              <w:rPr>
                <w:rFonts w:ascii="Calibri" w:hAnsi="Calibri" w:cs="Calibri"/>
                <w:bCs/>
              </w:rPr>
              <w:t>10:25</w:t>
            </w:r>
          </w:p>
          <w:p w14:paraId="6AF8F0D4" w14:textId="77777777" w:rsidR="00507B93" w:rsidRDefault="00507B93" w:rsidP="00595EE8">
            <w:pPr>
              <w:jc w:val="both"/>
              <w:rPr>
                <w:rFonts w:ascii="Calibri" w:hAnsi="Calibri" w:cs="Calibri"/>
                <w:bCs/>
              </w:rPr>
            </w:pPr>
          </w:p>
          <w:p w14:paraId="73725729" w14:textId="77777777" w:rsidR="00507B93" w:rsidRDefault="00507B93" w:rsidP="00595EE8">
            <w:pPr>
              <w:jc w:val="both"/>
              <w:rPr>
                <w:rFonts w:ascii="Calibri" w:hAnsi="Calibri" w:cs="Calibri"/>
                <w:bCs/>
              </w:rPr>
            </w:pPr>
          </w:p>
          <w:p w14:paraId="7622DF89" w14:textId="77777777" w:rsidR="00507B93" w:rsidRDefault="00507B93" w:rsidP="00595EE8">
            <w:pPr>
              <w:jc w:val="both"/>
              <w:rPr>
                <w:rFonts w:ascii="Calibri" w:hAnsi="Calibri" w:cs="Calibri"/>
                <w:bCs/>
              </w:rPr>
            </w:pPr>
            <w:r>
              <w:rPr>
                <w:rFonts w:ascii="Calibri" w:hAnsi="Calibri" w:cs="Calibri"/>
                <w:bCs/>
              </w:rPr>
              <w:t>10:35</w:t>
            </w:r>
          </w:p>
          <w:p w14:paraId="51A4E1D2" w14:textId="77777777" w:rsidR="005074FD" w:rsidRDefault="005074FD" w:rsidP="00595EE8">
            <w:pPr>
              <w:jc w:val="both"/>
              <w:rPr>
                <w:rFonts w:ascii="Calibri" w:hAnsi="Calibri" w:cs="Calibri"/>
                <w:bCs/>
              </w:rPr>
            </w:pPr>
          </w:p>
          <w:p w14:paraId="43B24219" w14:textId="77777777" w:rsidR="005074FD" w:rsidRDefault="005074FD" w:rsidP="00595EE8">
            <w:pPr>
              <w:jc w:val="both"/>
              <w:rPr>
                <w:rFonts w:ascii="Calibri" w:hAnsi="Calibri" w:cs="Calibri"/>
                <w:bCs/>
              </w:rPr>
            </w:pPr>
          </w:p>
          <w:p w14:paraId="65F01F7C" w14:textId="77777777" w:rsidR="005074FD" w:rsidRDefault="005074FD" w:rsidP="00595EE8">
            <w:pPr>
              <w:jc w:val="both"/>
              <w:rPr>
                <w:rFonts w:ascii="Calibri" w:hAnsi="Calibri" w:cs="Calibri"/>
                <w:bCs/>
              </w:rPr>
            </w:pPr>
          </w:p>
          <w:p w14:paraId="118FC0AF" w14:textId="77777777" w:rsidR="005074FD" w:rsidRDefault="005074FD" w:rsidP="00595EE8">
            <w:pPr>
              <w:jc w:val="both"/>
              <w:rPr>
                <w:rFonts w:ascii="Calibri" w:hAnsi="Calibri" w:cs="Calibri"/>
                <w:bCs/>
              </w:rPr>
            </w:pPr>
          </w:p>
          <w:p w14:paraId="69B100E2" w14:textId="77777777" w:rsidR="005074FD" w:rsidRDefault="005074FD" w:rsidP="00595EE8">
            <w:pPr>
              <w:jc w:val="both"/>
              <w:rPr>
                <w:rFonts w:ascii="Calibri" w:hAnsi="Calibri" w:cs="Calibri"/>
                <w:bCs/>
              </w:rPr>
            </w:pPr>
          </w:p>
          <w:p w14:paraId="18684F62" w14:textId="77777777" w:rsidR="005074FD" w:rsidRDefault="005074FD" w:rsidP="00595EE8">
            <w:pPr>
              <w:jc w:val="both"/>
              <w:rPr>
                <w:rFonts w:ascii="Calibri" w:hAnsi="Calibri" w:cs="Calibri"/>
                <w:bCs/>
              </w:rPr>
            </w:pPr>
          </w:p>
          <w:p w14:paraId="2291A791" w14:textId="77777777" w:rsidR="005074FD" w:rsidRDefault="005074FD" w:rsidP="00595EE8">
            <w:pPr>
              <w:jc w:val="both"/>
              <w:rPr>
                <w:rFonts w:ascii="Calibri" w:hAnsi="Calibri" w:cs="Calibri"/>
                <w:bCs/>
              </w:rPr>
            </w:pPr>
          </w:p>
          <w:p w14:paraId="5D8C056B" w14:textId="77777777" w:rsidR="005074FD" w:rsidRDefault="005074FD" w:rsidP="00595EE8">
            <w:pPr>
              <w:jc w:val="both"/>
              <w:rPr>
                <w:rFonts w:ascii="Calibri" w:hAnsi="Calibri" w:cs="Calibri"/>
                <w:bCs/>
              </w:rPr>
            </w:pPr>
          </w:p>
          <w:p w14:paraId="78C7869F" w14:textId="77777777" w:rsidR="005074FD" w:rsidRDefault="005074FD" w:rsidP="00595EE8">
            <w:pPr>
              <w:jc w:val="both"/>
              <w:rPr>
                <w:rFonts w:ascii="Calibri" w:hAnsi="Calibri" w:cs="Calibri"/>
                <w:bCs/>
              </w:rPr>
            </w:pPr>
            <w:r>
              <w:rPr>
                <w:rFonts w:ascii="Calibri" w:hAnsi="Calibri" w:cs="Calibri"/>
                <w:bCs/>
              </w:rPr>
              <w:lastRenderedPageBreak/>
              <w:t>11:15</w:t>
            </w:r>
          </w:p>
          <w:p w14:paraId="0B27564E" w14:textId="77777777" w:rsidR="0029158A" w:rsidRDefault="0029158A" w:rsidP="00595EE8">
            <w:pPr>
              <w:jc w:val="both"/>
              <w:rPr>
                <w:rFonts w:ascii="Calibri" w:hAnsi="Calibri" w:cs="Calibri"/>
                <w:bCs/>
              </w:rPr>
            </w:pPr>
          </w:p>
          <w:p w14:paraId="0AC97B54" w14:textId="77777777" w:rsidR="0029158A" w:rsidRDefault="0029158A" w:rsidP="00595EE8">
            <w:pPr>
              <w:jc w:val="both"/>
              <w:rPr>
                <w:rFonts w:ascii="Calibri" w:hAnsi="Calibri" w:cs="Calibri"/>
                <w:bCs/>
              </w:rPr>
            </w:pPr>
          </w:p>
          <w:p w14:paraId="330AA4FF" w14:textId="77777777" w:rsidR="0029158A" w:rsidRDefault="0029158A" w:rsidP="00595EE8">
            <w:pPr>
              <w:jc w:val="both"/>
              <w:rPr>
                <w:rFonts w:ascii="Calibri" w:hAnsi="Calibri" w:cs="Calibri"/>
                <w:bCs/>
              </w:rPr>
            </w:pPr>
          </w:p>
          <w:p w14:paraId="59194968" w14:textId="77777777" w:rsidR="0029158A" w:rsidRDefault="0029158A" w:rsidP="00595EE8">
            <w:pPr>
              <w:jc w:val="both"/>
              <w:rPr>
                <w:rFonts w:ascii="Calibri" w:hAnsi="Calibri" w:cs="Calibri"/>
                <w:bCs/>
              </w:rPr>
            </w:pPr>
          </w:p>
          <w:p w14:paraId="481356FF" w14:textId="77777777" w:rsidR="0029158A" w:rsidRDefault="0029158A" w:rsidP="00595EE8">
            <w:pPr>
              <w:jc w:val="both"/>
              <w:rPr>
                <w:rFonts w:ascii="Calibri" w:hAnsi="Calibri" w:cs="Calibri"/>
                <w:bCs/>
              </w:rPr>
            </w:pPr>
          </w:p>
          <w:p w14:paraId="4B120A69" w14:textId="77777777" w:rsidR="0029158A" w:rsidRDefault="00C26352" w:rsidP="00595EE8">
            <w:pPr>
              <w:jc w:val="both"/>
              <w:rPr>
                <w:rFonts w:ascii="Calibri" w:hAnsi="Calibri" w:cs="Calibri"/>
                <w:bCs/>
              </w:rPr>
            </w:pPr>
            <w:r>
              <w:rPr>
                <w:rFonts w:ascii="Calibri" w:hAnsi="Calibri" w:cs="Calibri"/>
                <w:bCs/>
              </w:rPr>
              <w:t>11:20</w:t>
            </w:r>
          </w:p>
          <w:p w14:paraId="5D8A9135" w14:textId="77777777" w:rsidR="00C26352" w:rsidRDefault="00C26352" w:rsidP="00595EE8">
            <w:pPr>
              <w:jc w:val="both"/>
              <w:rPr>
                <w:rFonts w:ascii="Calibri" w:hAnsi="Calibri" w:cs="Calibri"/>
                <w:bCs/>
              </w:rPr>
            </w:pPr>
            <w:r>
              <w:rPr>
                <w:rFonts w:ascii="Calibri" w:hAnsi="Calibri" w:cs="Calibri"/>
                <w:bCs/>
              </w:rPr>
              <w:t>11:30</w:t>
            </w:r>
          </w:p>
          <w:p w14:paraId="78E8FC3C" w14:textId="77777777" w:rsidR="00FB7808" w:rsidRDefault="00FB7808" w:rsidP="00595EE8">
            <w:pPr>
              <w:jc w:val="both"/>
              <w:rPr>
                <w:rFonts w:ascii="Calibri" w:hAnsi="Calibri" w:cs="Calibri"/>
                <w:bCs/>
              </w:rPr>
            </w:pPr>
          </w:p>
          <w:p w14:paraId="2C6FBFE3" w14:textId="77777777" w:rsidR="00FB7808" w:rsidRDefault="00FB7808" w:rsidP="00595EE8">
            <w:pPr>
              <w:jc w:val="both"/>
              <w:rPr>
                <w:rFonts w:ascii="Calibri" w:hAnsi="Calibri" w:cs="Calibri"/>
                <w:bCs/>
              </w:rPr>
            </w:pPr>
          </w:p>
          <w:p w14:paraId="3B388604" w14:textId="77777777" w:rsidR="00FB7808" w:rsidRDefault="003664A3" w:rsidP="00595EE8">
            <w:pPr>
              <w:jc w:val="both"/>
              <w:rPr>
                <w:rFonts w:ascii="Calibri" w:hAnsi="Calibri" w:cs="Calibri"/>
                <w:bCs/>
              </w:rPr>
            </w:pPr>
            <w:r>
              <w:rPr>
                <w:rFonts w:ascii="Calibri" w:hAnsi="Calibri" w:cs="Calibri"/>
                <w:bCs/>
              </w:rPr>
              <w:t>11:35</w:t>
            </w:r>
          </w:p>
          <w:p w14:paraId="219894B7" w14:textId="77777777" w:rsidR="00C929BC" w:rsidRDefault="00C929BC" w:rsidP="00595EE8">
            <w:pPr>
              <w:jc w:val="both"/>
              <w:rPr>
                <w:rFonts w:ascii="Calibri" w:hAnsi="Calibri" w:cs="Calibri"/>
                <w:bCs/>
              </w:rPr>
            </w:pPr>
          </w:p>
          <w:p w14:paraId="611E4347" w14:textId="77777777" w:rsidR="00C929BC" w:rsidRDefault="00C929BC" w:rsidP="00595EE8">
            <w:pPr>
              <w:jc w:val="both"/>
              <w:rPr>
                <w:rFonts w:ascii="Calibri" w:hAnsi="Calibri" w:cs="Calibri"/>
                <w:bCs/>
              </w:rPr>
            </w:pPr>
          </w:p>
          <w:p w14:paraId="0823F21C" w14:textId="77777777" w:rsidR="00C929BC" w:rsidRDefault="00C929BC" w:rsidP="00595EE8">
            <w:pPr>
              <w:jc w:val="both"/>
              <w:rPr>
                <w:rFonts w:ascii="Calibri" w:hAnsi="Calibri" w:cs="Calibri"/>
                <w:bCs/>
              </w:rPr>
            </w:pPr>
          </w:p>
          <w:p w14:paraId="6CBFB545" w14:textId="77777777" w:rsidR="00C929BC" w:rsidRDefault="00C929BC" w:rsidP="00595EE8">
            <w:pPr>
              <w:jc w:val="both"/>
              <w:rPr>
                <w:rFonts w:ascii="Calibri" w:hAnsi="Calibri" w:cs="Calibri"/>
                <w:bCs/>
              </w:rPr>
            </w:pPr>
          </w:p>
          <w:p w14:paraId="5CE4805E" w14:textId="77777777" w:rsidR="00C929BC" w:rsidRDefault="00C929BC" w:rsidP="00595EE8">
            <w:pPr>
              <w:jc w:val="both"/>
              <w:rPr>
                <w:rFonts w:ascii="Calibri" w:hAnsi="Calibri" w:cs="Calibri"/>
                <w:bCs/>
              </w:rPr>
            </w:pPr>
          </w:p>
          <w:p w14:paraId="178E955E" w14:textId="77777777" w:rsidR="00C929BC" w:rsidRDefault="00C929BC" w:rsidP="00595EE8">
            <w:pPr>
              <w:jc w:val="both"/>
              <w:rPr>
                <w:rFonts w:ascii="Calibri" w:hAnsi="Calibri" w:cs="Calibri"/>
                <w:bCs/>
              </w:rPr>
            </w:pPr>
          </w:p>
          <w:p w14:paraId="5CC3B51D" w14:textId="77777777" w:rsidR="00C929BC" w:rsidRDefault="00C929BC" w:rsidP="00595EE8">
            <w:pPr>
              <w:jc w:val="both"/>
              <w:rPr>
                <w:rFonts w:ascii="Calibri" w:hAnsi="Calibri" w:cs="Calibri"/>
                <w:bCs/>
              </w:rPr>
            </w:pPr>
            <w:r>
              <w:rPr>
                <w:rFonts w:ascii="Calibri" w:hAnsi="Calibri" w:cs="Calibri"/>
                <w:bCs/>
              </w:rPr>
              <w:t>12:17</w:t>
            </w:r>
          </w:p>
          <w:p w14:paraId="748D8DFF" w14:textId="77777777" w:rsidR="006B75F3" w:rsidRDefault="006B75F3" w:rsidP="00595EE8">
            <w:pPr>
              <w:jc w:val="both"/>
              <w:rPr>
                <w:rFonts w:ascii="Calibri" w:hAnsi="Calibri" w:cs="Calibri"/>
                <w:bCs/>
              </w:rPr>
            </w:pPr>
          </w:p>
          <w:p w14:paraId="4EF6F231" w14:textId="77777777" w:rsidR="006B75F3" w:rsidRDefault="006B75F3" w:rsidP="00595EE8">
            <w:pPr>
              <w:jc w:val="both"/>
              <w:rPr>
                <w:rFonts w:ascii="Calibri" w:hAnsi="Calibri" w:cs="Calibri"/>
                <w:bCs/>
              </w:rPr>
            </w:pPr>
          </w:p>
          <w:p w14:paraId="51D31748" w14:textId="77777777" w:rsidR="006B75F3" w:rsidRDefault="006B75F3" w:rsidP="00595EE8">
            <w:pPr>
              <w:jc w:val="both"/>
              <w:rPr>
                <w:rFonts w:ascii="Calibri" w:hAnsi="Calibri" w:cs="Calibri"/>
                <w:bCs/>
              </w:rPr>
            </w:pPr>
          </w:p>
          <w:p w14:paraId="344BD2F7" w14:textId="77777777" w:rsidR="006B75F3" w:rsidRDefault="006B75F3" w:rsidP="00595EE8">
            <w:pPr>
              <w:jc w:val="both"/>
              <w:rPr>
                <w:rFonts w:ascii="Calibri" w:hAnsi="Calibri" w:cs="Calibri"/>
                <w:bCs/>
              </w:rPr>
            </w:pPr>
          </w:p>
          <w:p w14:paraId="49EBE272" w14:textId="67AC6143" w:rsidR="006B75F3" w:rsidRDefault="006B75F3" w:rsidP="00595EE8">
            <w:pPr>
              <w:jc w:val="both"/>
              <w:rPr>
                <w:rFonts w:ascii="Calibri" w:hAnsi="Calibri" w:cs="Calibri"/>
                <w:bCs/>
              </w:rPr>
            </w:pPr>
            <w:r>
              <w:rPr>
                <w:rFonts w:ascii="Calibri" w:hAnsi="Calibri" w:cs="Calibri"/>
                <w:bCs/>
              </w:rPr>
              <w:t>12:30</w:t>
            </w:r>
          </w:p>
          <w:p w14:paraId="1B7644E0" w14:textId="61EFE612" w:rsidR="00C929BC" w:rsidRPr="00432DD2" w:rsidRDefault="00C929BC" w:rsidP="00595EE8">
            <w:pPr>
              <w:jc w:val="both"/>
              <w:rPr>
                <w:rFonts w:ascii="Calibri" w:hAnsi="Calibri" w:cs="Calibri"/>
                <w:bCs/>
              </w:rPr>
            </w:pPr>
          </w:p>
        </w:tc>
      </w:tr>
    </w:tbl>
    <w:p w14:paraId="2CAEAB3C" w14:textId="77777777" w:rsidR="00304018" w:rsidRDefault="00304018" w:rsidP="00304018">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304018" w14:paraId="6489353F" w14:textId="77777777" w:rsidTr="00595EE8">
        <w:tc>
          <w:tcPr>
            <w:tcW w:w="9821" w:type="dxa"/>
            <w:shd w:val="clear" w:color="auto" w:fill="auto"/>
          </w:tcPr>
          <w:p w14:paraId="43EBEE2B" w14:textId="77777777" w:rsidR="00304018" w:rsidRDefault="00304018" w:rsidP="00595EE8">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B86C0D6" w14:textId="743F3123" w:rsidR="00A61C38" w:rsidRDefault="00A61C38" w:rsidP="00A61C38">
            <w:pPr>
              <w:pStyle w:val="ListParagraph"/>
              <w:numPr>
                <w:ilvl w:val="0"/>
                <w:numId w:val="6"/>
              </w:numPr>
              <w:rPr>
                <w:rFonts w:ascii="Calibri" w:hAnsi="Calibri" w:cs="Calibri"/>
                <w:bCs/>
                <w:szCs w:val="24"/>
              </w:rPr>
            </w:pPr>
            <w:r>
              <w:rPr>
                <w:rFonts w:ascii="Calibri" w:hAnsi="Calibri" w:cs="Calibri"/>
                <w:bCs/>
                <w:szCs w:val="24"/>
              </w:rPr>
              <w:t xml:space="preserve">Entry behaviour will be assessed at the beginning of the session by recapping previous learning. </w:t>
            </w:r>
          </w:p>
          <w:p w14:paraId="784181DB" w14:textId="5DE264EA" w:rsidR="006E3D71" w:rsidRDefault="006E3D71" w:rsidP="00A61C38">
            <w:pPr>
              <w:pStyle w:val="ListParagraph"/>
              <w:numPr>
                <w:ilvl w:val="0"/>
                <w:numId w:val="6"/>
              </w:numPr>
              <w:rPr>
                <w:rFonts w:ascii="Calibri" w:hAnsi="Calibri" w:cs="Calibri"/>
                <w:bCs/>
                <w:szCs w:val="24"/>
              </w:rPr>
            </w:pPr>
            <w:r>
              <w:rPr>
                <w:rFonts w:ascii="Calibri" w:hAnsi="Calibri" w:cs="Calibri"/>
                <w:bCs/>
                <w:szCs w:val="24"/>
              </w:rPr>
              <w:t xml:space="preserve">Students will be formatively assessed throughout </w:t>
            </w:r>
            <w:r w:rsidR="000B265F">
              <w:rPr>
                <w:rFonts w:ascii="Calibri" w:hAnsi="Calibri" w:cs="Calibri"/>
                <w:bCs/>
                <w:szCs w:val="24"/>
              </w:rPr>
              <w:t xml:space="preserve">using the preplanned tasks to check level of learning. </w:t>
            </w:r>
          </w:p>
          <w:p w14:paraId="38CE7C74" w14:textId="246EF0B1" w:rsidR="00304018" w:rsidRPr="00887937" w:rsidRDefault="000B265F" w:rsidP="00AA20BE">
            <w:pPr>
              <w:pStyle w:val="ListParagraph"/>
              <w:numPr>
                <w:ilvl w:val="0"/>
                <w:numId w:val="6"/>
              </w:numPr>
              <w:jc w:val="both"/>
              <w:rPr>
                <w:b/>
                <w:szCs w:val="24"/>
              </w:rPr>
            </w:pPr>
            <w:r w:rsidRPr="005D7805">
              <w:rPr>
                <w:rFonts w:ascii="Calibri" w:hAnsi="Calibri" w:cs="Calibri"/>
                <w:bCs/>
                <w:szCs w:val="24"/>
              </w:rPr>
              <w:t xml:space="preserve">Learning will </w:t>
            </w:r>
            <w:proofErr w:type="gramStart"/>
            <w:r w:rsidRPr="005D7805">
              <w:rPr>
                <w:rFonts w:ascii="Calibri" w:hAnsi="Calibri" w:cs="Calibri"/>
                <w:bCs/>
                <w:szCs w:val="24"/>
              </w:rPr>
              <w:t>assessed</w:t>
            </w:r>
            <w:proofErr w:type="gramEnd"/>
            <w:r w:rsidRPr="005D7805">
              <w:rPr>
                <w:rFonts w:ascii="Calibri" w:hAnsi="Calibri" w:cs="Calibri"/>
                <w:bCs/>
                <w:szCs w:val="24"/>
              </w:rPr>
              <w:t xml:space="preserve"> at the end of the session with a recap of the learning outcomes</w:t>
            </w:r>
            <w:r w:rsidR="005D7805" w:rsidRPr="005D7805">
              <w:rPr>
                <w:rFonts w:ascii="Calibri" w:hAnsi="Calibri" w:cs="Calibri"/>
                <w:bCs/>
                <w:szCs w:val="24"/>
              </w:rPr>
              <w:t xml:space="preserve"> using questioning. </w:t>
            </w:r>
          </w:p>
        </w:tc>
      </w:tr>
    </w:tbl>
    <w:p w14:paraId="7ECC9A2F" w14:textId="77777777" w:rsidR="00304018" w:rsidRDefault="00304018" w:rsidP="00304018"/>
    <w:tbl>
      <w:tblPr>
        <w:tblStyle w:val="TableGrid"/>
        <w:tblW w:w="0" w:type="auto"/>
        <w:tblLook w:val="04A0" w:firstRow="1" w:lastRow="0" w:firstColumn="1" w:lastColumn="0" w:noHBand="0" w:noVBand="1"/>
      </w:tblPr>
      <w:tblGrid>
        <w:gridCol w:w="9016"/>
      </w:tblGrid>
      <w:tr w:rsidR="00304018" w14:paraId="15856B86" w14:textId="77777777" w:rsidTr="00595EE8">
        <w:tc>
          <w:tcPr>
            <w:tcW w:w="9016" w:type="dxa"/>
          </w:tcPr>
          <w:p w14:paraId="0A43F749" w14:textId="77777777" w:rsidR="00304018" w:rsidRPr="00EA79AC" w:rsidRDefault="00304018" w:rsidP="00595EE8">
            <w:pPr>
              <w:rPr>
                <w:rFonts w:cstheme="minorHAnsi"/>
                <w:b/>
                <w:szCs w:val="24"/>
              </w:rPr>
            </w:pPr>
            <w:r w:rsidRPr="00EA79AC">
              <w:rPr>
                <w:rFonts w:cstheme="minorHAnsi"/>
                <w:b/>
                <w:szCs w:val="24"/>
              </w:rPr>
              <w:t>Informal reflection (to be completed after the session)</w:t>
            </w:r>
          </w:p>
          <w:p w14:paraId="6C7268E2" w14:textId="77777777" w:rsidR="00304018" w:rsidRDefault="00304018" w:rsidP="00595EE8">
            <w:pPr>
              <w:rPr>
                <w:b/>
                <w:szCs w:val="24"/>
              </w:rPr>
            </w:pPr>
          </w:p>
          <w:p w14:paraId="7C2E9D3C" w14:textId="77777777" w:rsidR="00304018" w:rsidRDefault="00304018" w:rsidP="00595EE8">
            <w:pPr>
              <w:rPr>
                <w:b/>
                <w:szCs w:val="24"/>
              </w:rPr>
            </w:pPr>
          </w:p>
          <w:p w14:paraId="2352FFCF" w14:textId="77777777" w:rsidR="00304018" w:rsidRDefault="00304018" w:rsidP="00595EE8">
            <w:pPr>
              <w:rPr>
                <w:b/>
                <w:szCs w:val="24"/>
              </w:rPr>
            </w:pPr>
          </w:p>
          <w:p w14:paraId="422C692A" w14:textId="77777777" w:rsidR="00304018" w:rsidRDefault="00304018" w:rsidP="00595EE8">
            <w:pPr>
              <w:rPr>
                <w:b/>
                <w:szCs w:val="24"/>
              </w:rPr>
            </w:pPr>
          </w:p>
          <w:p w14:paraId="3CCB363E" w14:textId="77777777" w:rsidR="00304018" w:rsidRDefault="00304018" w:rsidP="00595EE8">
            <w:pPr>
              <w:rPr>
                <w:b/>
                <w:szCs w:val="24"/>
              </w:rPr>
            </w:pPr>
          </w:p>
          <w:p w14:paraId="5AECB506" w14:textId="77777777" w:rsidR="00304018" w:rsidRDefault="00304018" w:rsidP="00595EE8">
            <w:pPr>
              <w:rPr>
                <w:b/>
                <w:szCs w:val="24"/>
              </w:rPr>
            </w:pPr>
          </w:p>
          <w:p w14:paraId="45E9927A" w14:textId="77777777" w:rsidR="00304018" w:rsidRDefault="00304018" w:rsidP="00595EE8">
            <w:pPr>
              <w:rPr>
                <w:b/>
                <w:szCs w:val="24"/>
              </w:rPr>
            </w:pPr>
          </w:p>
          <w:p w14:paraId="2CA5305B" w14:textId="77777777" w:rsidR="00304018" w:rsidRDefault="00304018" w:rsidP="00595EE8">
            <w:pPr>
              <w:rPr>
                <w:b/>
                <w:szCs w:val="24"/>
              </w:rPr>
            </w:pPr>
          </w:p>
          <w:p w14:paraId="583CEB53" w14:textId="77777777" w:rsidR="00304018" w:rsidRDefault="00304018" w:rsidP="00595EE8">
            <w:pPr>
              <w:rPr>
                <w:b/>
                <w:szCs w:val="24"/>
              </w:rPr>
            </w:pPr>
          </w:p>
          <w:p w14:paraId="341CA7F2" w14:textId="77777777" w:rsidR="00304018" w:rsidRDefault="00304018" w:rsidP="00595EE8">
            <w:pPr>
              <w:rPr>
                <w:b/>
                <w:szCs w:val="24"/>
              </w:rPr>
            </w:pPr>
          </w:p>
          <w:p w14:paraId="4A63ABC1" w14:textId="77777777" w:rsidR="00304018" w:rsidRDefault="00304018" w:rsidP="00595EE8">
            <w:pPr>
              <w:rPr>
                <w:b/>
                <w:szCs w:val="24"/>
              </w:rPr>
            </w:pPr>
          </w:p>
          <w:p w14:paraId="6CC0F7D5" w14:textId="77777777" w:rsidR="00304018" w:rsidRDefault="00304018" w:rsidP="00595EE8">
            <w:pPr>
              <w:rPr>
                <w:b/>
                <w:szCs w:val="24"/>
              </w:rPr>
            </w:pPr>
          </w:p>
          <w:p w14:paraId="41F095B9" w14:textId="77777777" w:rsidR="00304018" w:rsidRDefault="00304018" w:rsidP="00595EE8">
            <w:pPr>
              <w:rPr>
                <w:b/>
                <w:szCs w:val="24"/>
              </w:rPr>
            </w:pPr>
          </w:p>
          <w:p w14:paraId="45ACB10D" w14:textId="77777777" w:rsidR="00304018" w:rsidRDefault="00304018" w:rsidP="00595EE8">
            <w:pPr>
              <w:rPr>
                <w:b/>
                <w:szCs w:val="24"/>
              </w:rPr>
            </w:pPr>
          </w:p>
          <w:p w14:paraId="0D110735" w14:textId="77777777" w:rsidR="00304018" w:rsidRDefault="00304018" w:rsidP="00595EE8">
            <w:pPr>
              <w:rPr>
                <w:b/>
                <w:szCs w:val="24"/>
              </w:rPr>
            </w:pPr>
          </w:p>
          <w:p w14:paraId="614E3AAB" w14:textId="77777777" w:rsidR="00304018" w:rsidRDefault="00304018" w:rsidP="00595EE8">
            <w:pPr>
              <w:rPr>
                <w:b/>
                <w:szCs w:val="24"/>
              </w:rPr>
            </w:pPr>
          </w:p>
          <w:p w14:paraId="112D97BA" w14:textId="77777777" w:rsidR="00304018" w:rsidRDefault="00304018" w:rsidP="00595EE8">
            <w:pPr>
              <w:rPr>
                <w:b/>
                <w:szCs w:val="24"/>
              </w:rPr>
            </w:pPr>
          </w:p>
          <w:p w14:paraId="1D2279BD" w14:textId="77777777" w:rsidR="00304018" w:rsidRDefault="00304018" w:rsidP="00595EE8">
            <w:pPr>
              <w:rPr>
                <w:b/>
                <w:szCs w:val="24"/>
              </w:rPr>
            </w:pPr>
          </w:p>
          <w:p w14:paraId="4EA4FFDB" w14:textId="77777777" w:rsidR="00304018" w:rsidRDefault="00304018" w:rsidP="00595EE8">
            <w:pPr>
              <w:rPr>
                <w:b/>
                <w:szCs w:val="24"/>
              </w:rPr>
            </w:pPr>
          </w:p>
          <w:p w14:paraId="2AF8573E" w14:textId="77777777" w:rsidR="00304018" w:rsidRDefault="00304018" w:rsidP="00595EE8">
            <w:pPr>
              <w:rPr>
                <w:b/>
                <w:szCs w:val="24"/>
              </w:rPr>
            </w:pPr>
          </w:p>
          <w:p w14:paraId="1437A178" w14:textId="77777777" w:rsidR="00304018" w:rsidRDefault="00304018" w:rsidP="00595EE8">
            <w:pPr>
              <w:rPr>
                <w:b/>
                <w:szCs w:val="24"/>
              </w:rPr>
            </w:pPr>
          </w:p>
          <w:p w14:paraId="353A380F" w14:textId="77777777" w:rsidR="00304018" w:rsidRDefault="00304018" w:rsidP="00595EE8">
            <w:pPr>
              <w:rPr>
                <w:b/>
                <w:szCs w:val="24"/>
              </w:rPr>
            </w:pPr>
          </w:p>
        </w:tc>
      </w:tr>
    </w:tbl>
    <w:p w14:paraId="3A7A9F83" w14:textId="77777777" w:rsidR="00304018" w:rsidRPr="00887937" w:rsidRDefault="00304018" w:rsidP="00304018">
      <w:pPr>
        <w:rPr>
          <w:b/>
          <w:szCs w:val="24"/>
        </w:rPr>
      </w:pPr>
    </w:p>
    <w:p w14:paraId="0D464866" w14:textId="77777777" w:rsidR="00304018" w:rsidRPr="00887937" w:rsidRDefault="00304018" w:rsidP="00304018">
      <w:pPr>
        <w:rPr>
          <w:b/>
          <w:szCs w:val="24"/>
        </w:rPr>
      </w:pPr>
    </w:p>
    <w:p w14:paraId="5C54226E" w14:textId="77777777" w:rsidR="00304018" w:rsidRPr="00887937" w:rsidRDefault="00304018" w:rsidP="00304018">
      <w:pPr>
        <w:rPr>
          <w:b/>
          <w:szCs w:val="24"/>
        </w:rPr>
      </w:pPr>
    </w:p>
    <w:p w14:paraId="22B9CAB4" w14:textId="77777777" w:rsidR="00304018" w:rsidRDefault="00304018" w:rsidP="00304018"/>
    <w:p w14:paraId="31897A46" w14:textId="77777777" w:rsidR="00304018" w:rsidRDefault="00304018" w:rsidP="007902BD">
      <w:pPr>
        <w:spacing w:line="360" w:lineRule="auto"/>
        <w:rPr>
          <w:rFonts w:ascii="Arial" w:hAnsi="Arial" w:cs="Arial"/>
          <w:b/>
          <w:bCs/>
          <w:sz w:val="24"/>
          <w:szCs w:val="24"/>
        </w:rPr>
      </w:pPr>
    </w:p>
    <w:p w14:paraId="2D5CA13C" w14:textId="77777777" w:rsidR="001252EE" w:rsidRDefault="001252EE" w:rsidP="007902BD">
      <w:pPr>
        <w:spacing w:line="360" w:lineRule="auto"/>
        <w:rPr>
          <w:rFonts w:ascii="Arial" w:hAnsi="Arial" w:cs="Arial"/>
          <w:b/>
          <w:bCs/>
          <w:sz w:val="24"/>
          <w:szCs w:val="24"/>
        </w:rPr>
      </w:pPr>
    </w:p>
    <w:p w14:paraId="4AB63B04" w14:textId="77777777" w:rsidR="001252EE" w:rsidRDefault="001252EE" w:rsidP="007902BD">
      <w:pPr>
        <w:spacing w:line="360" w:lineRule="auto"/>
        <w:rPr>
          <w:rFonts w:ascii="Arial" w:hAnsi="Arial" w:cs="Arial"/>
          <w:b/>
          <w:bCs/>
          <w:sz w:val="24"/>
          <w:szCs w:val="24"/>
        </w:rPr>
      </w:pPr>
    </w:p>
    <w:p w14:paraId="237142C9" w14:textId="77777777" w:rsidR="001252EE" w:rsidRDefault="001252EE" w:rsidP="007902BD">
      <w:pPr>
        <w:spacing w:line="360" w:lineRule="auto"/>
        <w:rPr>
          <w:rFonts w:ascii="Arial" w:hAnsi="Arial" w:cs="Arial"/>
          <w:b/>
          <w:bCs/>
          <w:sz w:val="24"/>
          <w:szCs w:val="24"/>
        </w:rPr>
      </w:pPr>
    </w:p>
    <w:p w14:paraId="07389684" w14:textId="77777777" w:rsidR="001252EE" w:rsidRDefault="001252EE" w:rsidP="007902BD">
      <w:pPr>
        <w:spacing w:line="360" w:lineRule="auto"/>
        <w:rPr>
          <w:rFonts w:ascii="Arial" w:hAnsi="Arial" w:cs="Arial"/>
          <w:b/>
          <w:bCs/>
          <w:sz w:val="24"/>
          <w:szCs w:val="24"/>
        </w:rPr>
      </w:pPr>
    </w:p>
    <w:p w14:paraId="244C4327" w14:textId="77777777" w:rsidR="001252EE" w:rsidRDefault="001252EE" w:rsidP="007902BD">
      <w:pPr>
        <w:spacing w:line="360" w:lineRule="auto"/>
        <w:rPr>
          <w:rFonts w:ascii="Arial" w:hAnsi="Arial" w:cs="Arial"/>
          <w:b/>
          <w:bCs/>
          <w:sz w:val="24"/>
          <w:szCs w:val="24"/>
        </w:rPr>
      </w:pPr>
    </w:p>
    <w:p w14:paraId="7E42C9EF" w14:textId="77777777" w:rsidR="001252EE" w:rsidRDefault="001252EE" w:rsidP="007902BD">
      <w:pPr>
        <w:spacing w:line="360" w:lineRule="auto"/>
        <w:rPr>
          <w:rFonts w:ascii="Arial" w:hAnsi="Arial" w:cs="Arial"/>
          <w:b/>
          <w:bCs/>
          <w:sz w:val="24"/>
          <w:szCs w:val="24"/>
        </w:rPr>
      </w:pPr>
    </w:p>
    <w:p w14:paraId="22A49C4B" w14:textId="77777777" w:rsidR="001252EE" w:rsidRDefault="001252EE" w:rsidP="007902BD">
      <w:pPr>
        <w:spacing w:line="360" w:lineRule="auto"/>
        <w:rPr>
          <w:rFonts w:ascii="Arial" w:hAnsi="Arial" w:cs="Arial"/>
          <w:b/>
          <w:bCs/>
          <w:sz w:val="24"/>
          <w:szCs w:val="24"/>
        </w:rPr>
      </w:pPr>
    </w:p>
    <w:p w14:paraId="484714DB" w14:textId="77777777" w:rsidR="001252EE" w:rsidRDefault="001252EE" w:rsidP="007902BD">
      <w:pPr>
        <w:spacing w:line="360" w:lineRule="auto"/>
        <w:rPr>
          <w:rFonts w:ascii="Arial" w:hAnsi="Arial" w:cs="Arial"/>
          <w:b/>
          <w:bCs/>
          <w:sz w:val="24"/>
          <w:szCs w:val="24"/>
        </w:rPr>
      </w:pPr>
    </w:p>
    <w:p w14:paraId="609A6164" w14:textId="77777777" w:rsidR="00AA20BE" w:rsidRDefault="00AA20BE" w:rsidP="007902BD">
      <w:pPr>
        <w:spacing w:line="360" w:lineRule="auto"/>
        <w:rPr>
          <w:rFonts w:ascii="Arial" w:hAnsi="Arial" w:cs="Arial"/>
          <w:b/>
          <w:bCs/>
          <w:sz w:val="24"/>
          <w:szCs w:val="24"/>
        </w:rPr>
      </w:pPr>
    </w:p>
    <w:p w14:paraId="5F29E3E4" w14:textId="040E92A4" w:rsidR="001252EE" w:rsidRDefault="00AA20BE" w:rsidP="007902BD">
      <w:pPr>
        <w:spacing w:line="360" w:lineRule="auto"/>
        <w:rPr>
          <w:rFonts w:ascii="Arial" w:hAnsi="Arial" w:cs="Arial"/>
          <w:b/>
          <w:bCs/>
          <w:sz w:val="24"/>
          <w:szCs w:val="24"/>
        </w:rPr>
      </w:pPr>
      <w:r>
        <w:rPr>
          <w:rFonts w:ascii="Arial" w:hAnsi="Arial" w:cs="Arial"/>
          <w:b/>
          <w:bCs/>
          <w:sz w:val="24"/>
          <w:szCs w:val="24"/>
        </w:rPr>
        <w:lastRenderedPageBreak/>
        <w:t xml:space="preserve">Appendix </w:t>
      </w:r>
      <w:r w:rsidR="00CB47CF">
        <w:rPr>
          <w:rFonts w:ascii="Arial" w:hAnsi="Arial" w:cs="Arial"/>
          <w:b/>
          <w:bCs/>
          <w:sz w:val="24"/>
          <w:szCs w:val="24"/>
        </w:rPr>
        <w:t>D.</w:t>
      </w:r>
    </w:p>
    <w:p w14:paraId="0B8E8212" w14:textId="44A59421" w:rsidR="00853507" w:rsidRDefault="00853507" w:rsidP="007902BD">
      <w:pPr>
        <w:spacing w:line="360" w:lineRule="auto"/>
        <w:rPr>
          <w:rFonts w:ascii="Arial" w:hAnsi="Arial" w:cs="Arial"/>
          <w:b/>
          <w:bCs/>
          <w:sz w:val="24"/>
          <w:szCs w:val="24"/>
        </w:rPr>
      </w:pPr>
      <w:r>
        <w:rPr>
          <w:noProof/>
        </w:rPr>
        <w:drawing>
          <wp:inline distT="0" distB="0" distL="0" distR="0" wp14:anchorId="1F307F6C" wp14:editId="7A4881CA">
            <wp:extent cx="5731510" cy="3223895"/>
            <wp:effectExtent l="0" t="0" r="2540" b="0"/>
            <wp:docPr id="3040217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021755" name=""/>
                    <pic:cNvPicPr/>
                  </pic:nvPicPr>
                  <pic:blipFill>
                    <a:blip r:embed="rId63">
                      <a:extLst>
                        <a:ext uri="{96DAC541-7B7A-43D3-8B79-37D633B846F1}">
                          <asvg:svgBlip xmlns:asvg="http://schemas.microsoft.com/office/drawing/2016/SVG/main" r:embed="rId64"/>
                        </a:ext>
                      </a:extLst>
                    </a:blip>
                    <a:stretch>
                      <a:fillRect/>
                    </a:stretch>
                  </pic:blipFill>
                  <pic:spPr>
                    <a:xfrm>
                      <a:off x="0" y="0"/>
                      <a:ext cx="5731510" cy="3223895"/>
                    </a:xfrm>
                    <a:prstGeom prst="rect">
                      <a:avLst/>
                    </a:prstGeom>
                  </pic:spPr>
                </pic:pic>
              </a:graphicData>
            </a:graphic>
          </wp:inline>
        </w:drawing>
      </w:r>
    </w:p>
    <w:p w14:paraId="2C5847DD" w14:textId="2B334351" w:rsidR="00853507" w:rsidRDefault="00853507" w:rsidP="007902BD">
      <w:pPr>
        <w:spacing w:line="360" w:lineRule="auto"/>
        <w:rPr>
          <w:rFonts w:ascii="Arial" w:hAnsi="Arial" w:cs="Arial"/>
          <w:b/>
          <w:bCs/>
          <w:sz w:val="24"/>
          <w:szCs w:val="24"/>
        </w:rPr>
      </w:pPr>
      <w:r>
        <w:rPr>
          <w:noProof/>
        </w:rPr>
        <w:drawing>
          <wp:inline distT="0" distB="0" distL="0" distR="0" wp14:anchorId="68AA377D" wp14:editId="0FA3D0DF">
            <wp:extent cx="5731510" cy="3223895"/>
            <wp:effectExtent l="0" t="0" r="2540" b="0"/>
            <wp:docPr id="3383106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310670" name=""/>
                    <pic:cNvPicPr/>
                  </pic:nvPicPr>
                  <pic:blipFill>
                    <a:blip r:embed="rId65">
                      <a:extLst>
                        <a:ext uri="{96DAC541-7B7A-43D3-8B79-37D633B846F1}">
                          <asvg:svgBlip xmlns:asvg="http://schemas.microsoft.com/office/drawing/2016/SVG/main" r:embed="rId66"/>
                        </a:ext>
                      </a:extLst>
                    </a:blip>
                    <a:stretch>
                      <a:fillRect/>
                    </a:stretch>
                  </pic:blipFill>
                  <pic:spPr>
                    <a:xfrm>
                      <a:off x="0" y="0"/>
                      <a:ext cx="5731510" cy="3223895"/>
                    </a:xfrm>
                    <a:prstGeom prst="rect">
                      <a:avLst/>
                    </a:prstGeom>
                  </pic:spPr>
                </pic:pic>
              </a:graphicData>
            </a:graphic>
          </wp:inline>
        </w:drawing>
      </w:r>
    </w:p>
    <w:p w14:paraId="3E5CE23C" w14:textId="7E0B9077" w:rsidR="00853507" w:rsidRDefault="006B4183" w:rsidP="007902BD">
      <w:pPr>
        <w:spacing w:line="360" w:lineRule="auto"/>
        <w:rPr>
          <w:rFonts w:ascii="Arial" w:hAnsi="Arial" w:cs="Arial"/>
          <w:b/>
          <w:bCs/>
          <w:sz w:val="24"/>
          <w:szCs w:val="24"/>
        </w:rPr>
      </w:pPr>
      <w:r>
        <w:rPr>
          <w:noProof/>
        </w:rPr>
        <w:lastRenderedPageBreak/>
        <w:drawing>
          <wp:inline distT="0" distB="0" distL="0" distR="0" wp14:anchorId="1CB216AD" wp14:editId="6AE82D4F">
            <wp:extent cx="5731510" cy="3223895"/>
            <wp:effectExtent l="0" t="0" r="2540" b="0"/>
            <wp:docPr id="9119674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967477" name=""/>
                    <pic:cNvPicPr/>
                  </pic:nvPicPr>
                  <pic:blipFill>
                    <a:blip r:embed="rId67">
                      <a:extLst>
                        <a:ext uri="{96DAC541-7B7A-43D3-8B79-37D633B846F1}">
                          <asvg:svgBlip xmlns:asvg="http://schemas.microsoft.com/office/drawing/2016/SVG/main" r:embed="rId68"/>
                        </a:ext>
                      </a:extLst>
                    </a:blip>
                    <a:stretch>
                      <a:fillRect/>
                    </a:stretch>
                  </pic:blipFill>
                  <pic:spPr>
                    <a:xfrm>
                      <a:off x="0" y="0"/>
                      <a:ext cx="5731510" cy="3223895"/>
                    </a:xfrm>
                    <a:prstGeom prst="rect">
                      <a:avLst/>
                    </a:prstGeom>
                  </pic:spPr>
                </pic:pic>
              </a:graphicData>
            </a:graphic>
          </wp:inline>
        </w:drawing>
      </w:r>
    </w:p>
    <w:p w14:paraId="0BB4CE53" w14:textId="6B2DA376" w:rsidR="006B4183" w:rsidRDefault="006B4183" w:rsidP="007902BD">
      <w:pPr>
        <w:spacing w:line="360" w:lineRule="auto"/>
        <w:rPr>
          <w:rFonts w:ascii="Arial" w:hAnsi="Arial" w:cs="Arial"/>
          <w:b/>
          <w:bCs/>
          <w:sz w:val="24"/>
          <w:szCs w:val="24"/>
        </w:rPr>
      </w:pPr>
      <w:r>
        <w:rPr>
          <w:noProof/>
        </w:rPr>
        <w:drawing>
          <wp:inline distT="0" distB="0" distL="0" distR="0" wp14:anchorId="50E4DAFB" wp14:editId="3D008D35">
            <wp:extent cx="5731510" cy="3223895"/>
            <wp:effectExtent l="0" t="0" r="2540" b="0"/>
            <wp:docPr id="8352598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259819" name=""/>
                    <pic:cNvPicPr/>
                  </pic:nvPicPr>
                  <pic:blipFill>
                    <a:blip r:embed="rId69">
                      <a:extLst>
                        <a:ext uri="{96DAC541-7B7A-43D3-8B79-37D633B846F1}">
                          <asvg:svgBlip xmlns:asvg="http://schemas.microsoft.com/office/drawing/2016/SVG/main" r:embed="rId70"/>
                        </a:ext>
                      </a:extLst>
                    </a:blip>
                    <a:stretch>
                      <a:fillRect/>
                    </a:stretch>
                  </pic:blipFill>
                  <pic:spPr>
                    <a:xfrm>
                      <a:off x="0" y="0"/>
                      <a:ext cx="5731510" cy="3223895"/>
                    </a:xfrm>
                    <a:prstGeom prst="rect">
                      <a:avLst/>
                    </a:prstGeom>
                  </pic:spPr>
                </pic:pic>
              </a:graphicData>
            </a:graphic>
          </wp:inline>
        </w:drawing>
      </w:r>
    </w:p>
    <w:p w14:paraId="050C03A4" w14:textId="36299EEA" w:rsidR="006B4183" w:rsidRDefault="006B4183" w:rsidP="007902BD">
      <w:pPr>
        <w:spacing w:line="360" w:lineRule="auto"/>
        <w:rPr>
          <w:rFonts w:ascii="Arial" w:hAnsi="Arial" w:cs="Arial"/>
          <w:b/>
          <w:bCs/>
          <w:sz w:val="24"/>
          <w:szCs w:val="24"/>
        </w:rPr>
      </w:pPr>
      <w:r>
        <w:rPr>
          <w:noProof/>
        </w:rPr>
        <w:lastRenderedPageBreak/>
        <w:drawing>
          <wp:inline distT="0" distB="0" distL="0" distR="0" wp14:anchorId="75C23771" wp14:editId="434E8526">
            <wp:extent cx="5731510" cy="3223895"/>
            <wp:effectExtent l="0" t="0" r="2540" b="0"/>
            <wp:docPr id="6045049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504916" name=""/>
                    <pic:cNvPicPr/>
                  </pic:nvPicPr>
                  <pic:blipFill>
                    <a:blip r:embed="rId71">
                      <a:extLst>
                        <a:ext uri="{96DAC541-7B7A-43D3-8B79-37D633B846F1}">
                          <asvg:svgBlip xmlns:asvg="http://schemas.microsoft.com/office/drawing/2016/SVG/main" r:embed="rId72"/>
                        </a:ext>
                      </a:extLst>
                    </a:blip>
                    <a:stretch>
                      <a:fillRect/>
                    </a:stretch>
                  </pic:blipFill>
                  <pic:spPr>
                    <a:xfrm>
                      <a:off x="0" y="0"/>
                      <a:ext cx="5731510" cy="3223895"/>
                    </a:xfrm>
                    <a:prstGeom prst="rect">
                      <a:avLst/>
                    </a:prstGeom>
                  </pic:spPr>
                </pic:pic>
              </a:graphicData>
            </a:graphic>
          </wp:inline>
        </w:drawing>
      </w:r>
    </w:p>
    <w:p w14:paraId="3DBD3337" w14:textId="46CA8BEC" w:rsidR="006B4183" w:rsidRDefault="006B4183" w:rsidP="007902BD">
      <w:pPr>
        <w:spacing w:line="360" w:lineRule="auto"/>
        <w:rPr>
          <w:rFonts w:ascii="Arial" w:hAnsi="Arial" w:cs="Arial"/>
          <w:b/>
          <w:bCs/>
          <w:sz w:val="24"/>
          <w:szCs w:val="24"/>
        </w:rPr>
      </w:pPr>
      <w:r>
        <w:rPr>
          <w:noProof/>
        </w:rPr>
        <w:drawing>
          <wp:inline distT="0" distB="0" distL="0" distR="0" wp14:anchorId="6366CA5A" wp14:editId="430DCB26">
            <wp:extent cx="5731510" cy="3223895"/>
            <wp:effectExtent l="0" t="0" r="2540" b="0"/>
            <wp:docPr id="15359534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953429" name=""/>
                    <pic:cNvPicPr/>
                  </pic:nvPicPr>
                  <pic:blipFill>
                    <a:blip r:embed="rId73">
                      <a:extLst>
                        <a:ext uri="{96DAC541-7B7A-43D3-8B79-37D633B846F1}">
                          <asvg:svgBlip xmlns:asvg="http://schemas.microsoft.com/office/drawing/2016/SVG/main" r:embed="rId74"/>
                        </a:ext>
                      </a:extLst>
                    </a:blip>
                    <a:stretch>
                      <a:fillRect/>
                    </a:stretch>
                  </pic:blipFill>
                  <pic:spPr>
                    <a:xfrm>
                      <a:off x="0" y="0"/>
                      <a:ext cx="5731510" cy="3223895"/>
                    </a:xfrm>
                    <a:prstGeom prst="rect">
                      <a:avLst/>
                    </a:prstGeom>
                  </pic:spPr>
                </pic:pic>
              </a:graphicData>
            </a:graphic>
          </wp:inline>
        </w:drawing>
      </w:r>
    </w:p>
    <w:p w14:paraId="7B00D011" w14:textId="58A27102" w:rsidR="006B4183" w:rsidRDefault="006B4183" w:rsidP="007902BD">
      <w:pPr>
        <w:spacing w:line="360" w:lineRule="auto"/>
        <w:rPr>
          <w:rFonts w:ascii="Arial" w:hAnsi="Arial" w:cs="Arial"/>
          <w:b/>
          <w:bCs/>
          <w:sz w:val="24"/>
          <w:szCs w:val="24"/>
        </w:rPr>
      </w:pPr>
      <w:r>
        <w:rPr>
          <w:noProof/>
        </w:rPr>
        <w:lastRenderedPageBreak/>
        <w:drawing>
          <wp:inline distT="0" distB="0" distL="0" distR="0" wp14:anchorId="6AD63968" wp14:editId="3B725F19">
            <wp:extent cx="5731510" cy="3223895"/>
            <wp:effectExtent l="0" t="0" r="2540" b="0"/>
            <wp:docPr id="8693129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312919" name=""/>
                    <pic:cNvPicPr/>
                  </pic:nvPicPr>
                  <pic:blipFill>
                    <a:blip r:embed="rId75">
                      <a:extLst>
                        <a:ext uri="{96DAC541-7B7A-43D3-8B79-37D633B846F1}">
                          <asvg:svgBlip xmlns:asvg="http://schemas.microsoft.com/office/drawing/2016/SVG/main" r:embed="rId76"/>
                        </a:ext>
                      </a:extLst>
                    </a:blip>
                    <a:stretch>
                      <a:fillRect/>
                    </a:stretch>
                  </pic:blipFill>
                  <pic:spPr>
                    <a:xfrm>
                      <a:off x="0" y="0"/>
                      <a:ext cx="5731510" cy="3223895"/>
                    </a:xfrm>
                    <a:prstGeom prst="rect">
                      <a:avLst/>
                    </a:prstGeom>
                  </pic:spPr>
                </pic:pic>
              </a:graphicData>
            </a:graphic>
          </wp:inline>
        </w:drawing>
      </w:r>
    </w:p>
    <w:p w14:paraId="62445A99" w14:textId="6AF60F07" w:rsidR="006B4183" w:rsidRDefault="00C64CEA" w:rsidP="007902BD">
      <w:pPr>
        <w:spacing w:line="360" w:lineRule="auto"/>
        <w:rPr>
          <w:rFonts w:ascii="Arial" w:hAnsi="Arial" w:cs="Arial"/>
          <w:b/>
          <w:bCs/>
          <w:sz w:val="24"/>
          <w:szCs w:val="24"/>
        </w:rPr>
      </w:pPr>
      <w:r>
        <w:rPr>
          <w:noProof/>
        </w:rPr>
        <w:drawing>
          <wp:inline distT="0" distB="0" distL="0" distR="0" wp14:anchorId="7CAB7E51" wp14:editId="3CEE8CE4">
            <wp:extent cx="5731510" cy="3223895"/>
            <wp:effectExtent l="0" t="0" r="2540" b="0"/>
            <wp:docPr id="17625176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517679" name=""/>
                    <pic:cNvPicPr/>
                  </pic:nvPicPr>
                  <pic:blipFill>
                    <a:blip r:embed="rId77">
                      <a:extLst>
                        <a:ext uri="{96DAC541-7B7A-43D3-8B79-37D633B846F1}">
                          <asvg:svgBlip xmlns:asvg="http://schemas.microsoft.com/office/drawing/2016/SVG/main" r:embed="rId78"/>
                        </a:ext>
                      </a:extLst>
                    </a:blip>
                    <a:stretch>
                      <a:fillRect/>
                    </a:stretch>
                  </pic:blipFill>
                  <pic:spPr>
                    <a:xfrm>
                      <a:off x="0" y="0"/>
                      <a:ext cx="5731510" cy="3223895"/>
                    </a:xfrm>
                    <a:prstGeom prst="rect">
                      <a:avLst/>
                    </a:prstGeom>
                  </pic:spPr>
                </pic:pic>
              </a:graphicData>
            </a:graphic>
          </wp:inline>
        </w:drawing>
      </w:r>
    </w:p>
    <w:p w14:paraId="5C196D35" w14:textId="718226F2" w:rsidR="00C64CEA" w:rsidRDefault="00C64CEA" w:rsidP="007902BD">
      <w:pPr>
        <w:spacing w:line="360" w:lineRule="auto"/>
        <w:rPr>
          <w:rFonts w:ascii="Arial" w:hAnsi="Arial" w:cs="Arial"/>
          <w:b/>
          <w:bCs/>
          <w:sz w:val="24"/>
          <w:szCs w:val="24"/>
        </w:rPr>
      </w:pPr>
      <w:r>
        <w:rPr>
          <w:noProof/>
        </w:rPr>
        <w:lastRenderedPageBreak/>
        <w:drawing>
          <wp:inline distT="0" distB="0" distL="0" distR="0" wp14:anchorId="291CF8DE" wp14:editId="60BEC41E">
            <wp:extent cx="5731510" cy="3223895"/>
            <wp:effectExtent l="0" t="0" r="2540" b="0"/>
            <wp:docPr id="4433986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398678" name=""/>
                    <pic:cNvPicPr/>
                  </pic:nvPicPr>
                  <pic:blipFill>
                    <a:blip r:embed="rId79">
                      <a:extLst>
                        <a:ext uri="{96DAC541-7B7A-43D3-8B79-37D633B846F1}">
                          <asvg:svgBlip xmlns:asvg="http://schemas.microsoft.com/office/drawing/2016/SVG/main" r:embed="rId80"/>
                        </a:ext>
                      </a:extLst>
                    </a:blip>
                    <a:stretch>
                      <a:fillRect/>
                    </a:stretch>
                  </pic:blipFill>
                  <pic:spPr>
                    <a:xfrm>
                      <a:off x="0" y="0"/>
                      <a:ext cx="5731510" cy="3223895"/>
                    </a:xfrm>
                    <a:prstGeom prst="rect">
                      <a:avLst/>
                    </a:prstGeom>
                  </pic:spPr>
                </pic:pic>
              </a:graphicData>
            </a:graphic>
          </wp:inline>
        </w:drawing>
      </w:r>
    </w:p>
    <w:p w14:paraId="0C807AA5" w14:textId="75E5B7C6" w:rsidR="00C64CEA" w:rsidRDefault="00C64CEA" w:rsidP="007902BD">
      <w:pPr>
        <w:spacing w:line="360" w:lineRule="auto"/>
        <w:rPr>
          <w:rFonts w:ascii="Arial" w:hAnsi="Arial" w:cs="Arial"/>
          <w:b/>
          <w:bCs/>
          <w:sz w:val="24"/>
          <w:szCs w:val="24"/>
        </w:rPr>
      </w:pPr>
      <w:r>
        <w:rPr>
          <w:noProof/>
        </w:rPr>
        <w:drawing>
          <wp:inline distT="0" distB="0" distL="0" distR="0" wp14:anchorId="08C81B72" wp14:editId="7E4DE90A">
            <wp:extent cx="5731510" cy="3223895"/>
            <wp:effectExtent l="0" t="0" r="2540" b="0"/>
            <wp:docPr id="20263829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382952" name=""/>
                    <pic:cNvPicPr/>
                  </pic:nvPicPr>
                  <pic:blipFill>
                    <a:blip r:embed="rId81">
                      <a:extLst>
                        <a:ext uri="{96DAC541-7B7A-43D3-8B79-37D633B846F1}">
                          <asvg:svgBlip xmlns:asvg="http://schemas.microsoft.com/office/drawing/2016/SVG/main" r:embed="rId82"/>
                        </a:ext>
                      </a:extLst>
                    </a:blip>
                    <a:stretch>
                      <a:fillRect/>
                    </a:stretch>
                  </pic:blipFill>
                  <pic:spPr>
                    <a:xfrm>
                      <a:off x="0" y="0"/>
                      <a:ext cx="5731510" cy="3223895"/>
                    </a:xfrm>
                    <a:prstGeom prst="rect">
                      <a:avLst/>
                    </a:prstGeom>
                  </pic:spPr>
                </pic:pic>
              </a:graphicData>
            </a:graphic>
          </wp:inline>
        </w:drawing>
      </w:r>
    </w:p>
    <w:p w14:paraId="1AFAF442" w14:textId="2141003F" w:rsidR="00C64CEA" w:rsidRDefault="00C64CEA" w:rsidP="007902BD">
      <w:pPr>
        <w:spacing w:line="360" w:lineRule="auto"/>
        <w:rPr>
          <w:rFonts w:ascii="Arial" w:hAnsi="Arial" w:cs="Arial"/>
          <w:b/>
          <w:bCs/>
          <w:sz w:val="24"/>
          <w:szCs w:val="24"/>
        </w:rPr>
      </w:pPr>
      <w:r>
        <w:rPr>
          <w:noProof/>
        </w:rPr>
        <w:lastRenderedPageBreak/>
        <w:drawing>
          <wp:inline distT="0" distB="0" distL="0" distR="0" wp14:anchorId="55B32988" wp14:editId="69CDD05F">
            <wp:extent cx="5731510" cy="3223895"/>
            <wp:effectExtent l="0" t="0" r="2540" b="0"/>
            <wp:docPr id="8704501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450120" name=""/>
                    <pic:cNvPicPr/>
                  </pic:nvPicPr>
                  <pic:blipFill>
                    <a:blip r:embed="rId83">
                      <a:extLst>
                        <a:ext uri="{96DAC541-7B7A-43D3-8B79-37D633B846F1}">
                          <asvg:svgBlip xmlns:asvg="http://schemas.microsoft.com/office/drawing/2016/SVG/main" r:embed="rId84"/>
                        </a:ext>
                      </a:extLst>
                    </a:blip>
                    <a:stretch>
                      <a:fillRect/>
                    </a:stretch>
                  </pic:blipFill>
                  <pic:spPr>
                    <a:xfrm>
                      <a:off x="0" y="0"/>
                      <a:ext cx="5731510" cy="3223895"/>
                    </a:xfrm>
                    <a:prstGeom prst="rect">
                      <a:avLst/>
                    </a:prstGeom>
                  </pic:spPr>
                </pic:pic>
              </a:graphicData>
            </a:graphic>
          </wp:inline>
        </w:drawing>
      </w:r>
    </w:p>
    <w:p w14:paraId="32A4CB18" w14:textId="4FA2FF07" w:rsidR="00C64CEA" w:rsidRDefault="00C64CEA" w:rsidP="007902BD">
      <w:pPr>
        <w:spacing w:line="360" w:lineRule="auto"/>
        <w:rPr>
          <w:rFonts w:ascii="Arial" w:hAnsi="Arial" w:cs="Arial"/>
          <w:b/>
          <w:bCs/>
          <w:sz w:val="24"/>
          <w:szCs w:val="24"/>
        </w:rPr>
      </w:pPr>
      <w:r>
        <w:rPr>
          <w:noProof/>
        </w:rPr>
        <w:drawing>
          <wp:inline distT="0" distB="0" distL="0" distR="0" wp14:anchorId="3B1E7F91" wp14:editId="0E6AE5C0">
            <wp:extent cx="5731510" cy="3223895"/>
            <wp:effectExtent l="0" t="0" r="2540" b="0"/>
            <wp:docPr id="3053291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329151" name=""/>
                    <pic:cNvPicPr/>
                  </pic:nvPicPr>
                  <pic:blipFill>
                    <a:blip r:embed="rId85">
                      <a:extLst>
                        <a:ext uri="{96DAC541-7B7A-43D3-8B79-37D633B846F1}">
                          <asvg:svgBlip xmlns:asvg="http://schemas.microsoft.com/office/drawing/2016/SVG/main" r:embed="rId86"/>
                        </a:ext>
                      </a:extLst>
                    </a:blip>
                    <a:stretch>
                      <a:fillRect/>
                    </a:stretch>
                  </pic:blipFill>
                  <pic:spPr>
                    <a:xfrm>
                      <a:off x="0" y="0"/>
                      <a:ext cx="5731510" cy="3223895"/>
                    </a:xfrm>
                    <a:prstGeom prst="rect">
                      <a:avLst/>
                    </a:prstGeom>
                  </pic:spPr>
                </pic:pic>
              </a:graphicData>
            </a:graphic>
          </wp:inline>
        </w:drawing>
      </w:r>
    </w:p>
    <w:p w14:paraId="3B152DFB" w14:textId="4D042116" w:rsidR="00C64CEA" w:rsidRDefault="00F632B7" w:rsidP="007902BD">
      <w:pPr>
        <w:spacing w:line="360" w:lineRule="auto"/>
        <w:rPr>
          <w:rFonts w:ascii="Arial" w:hAnsi="Arial" w:cs="Arial"/>
          <w:b/>
          <w:bCs/>
          <w:sz w:val="24"/>
          <w:szCs w:val="24"/>
        </w:rPr>
      </w:pPr>
      <w:r>
        <w:rPr>
          <w:noProof/>
        </w:rPr>
        <w:lastRenderedPageBreak/>
        <w:drawing>
          <wp:inline distT="0" distB="0" distL="0" distR="0" wp14:anchorId="32762B4D" wp14:editId="2D8210D1">
            <wp:extent cx="5731510" cy="3223895"/>
            <wp:effectExtent l="0" t="0" r="2540" b="0"/>
            <wp:docPr id="14266527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652796" name=""/>
                    <pic:cNvPicPr/>
                  </pic:nvPicPr>
                  <pic:blipFill>
                    <a:blip r:embed="rId87">
                      <a:extLst>
                        <a:ext uri="{96DAC541-7B7A-43D3-8B79-37D633B846F1}">
                          <asvg:svgBlip xmlns:asvg="http://schemas.microsoft.com/office/drawing/2016/SVG/main" r:embed="rId88"/>
                        </a:ext>
                      </a:extLst>
                    </a:blip>
                    <a:stretch>
                      <a:fillRect/>
                    </a:stretch>
                  </pic:blipFill>
                  <pic:spPr>
                    <a:xfrm>
                      <a:off x="0" y="0"/>
                      <a:ext cx="5731510" cy="3223895"/>
                    </a:xfrm>
                    <a:prstGeom prst="rect">
                      <a:avLst/>
                    </a:prstGeom>
                  </pic:spPr>
                </pic:pic>
              </a:graphicData>
            </a:graphic>
          </wp:inline>
        </w:drawing>
      </w:r>
    </w:p>
    <w:p w14:paraId="36366607" w14:textId="31263F6B" w:rsidR="00F632B7" w:rsidRDefault="00F632B7" w:rsidP="007902BD">
      <w:pPr>
        <w:spacing w:line="360" w:lineRule="auto"/>
        <w:rPr>
          <w:rFonts w:ascii="Arial" w:hAnsi="Arial" w:cs="Arial"/>
          <w:b/>
          <w:bCs/>
          <w:sz w:val="24"/>
          <w:szCs w:val="24"/>
        </w:rPr>
      </w:pPr>
      <w:r>
        <w:rPr>
          <w:noProof/>
        </w:rPr>
        <w:drawing>
          <wp:inline distT="0" distB="0" distL="0" distR="0" wp14:anchorId="235BB1EE" wp14:editId="18655752">
            <wp:extent cx="5731510" cy="3223895"/>
            <wp:effectExtent l="0" t="0" r="2540" b="0"/>
            <wp:docPr id="18342944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294483" name=""/>
                    <pic:cNvPicPr/>
                  </pic:nvPicPr>
                  <pic:blipFill>
                    <a:blip r:embed="rId89">
                      <a:extLst>
                        <a:ext uri="{96DAC541-7B7A-43D3-8B79-37D633B846F1}">
                          <asvg:svgBlip xmlns:asvg="http://schemas.microsoft.com/office/drawing/2016/SVG/main" r:embed="rId90"/>
                        </a:ext>
                      </a:extLst>
                    </a:blip>
                    <a:stretch>
                      <a:fillRect/>
                    </a:stretch>
                  </pic:blipFill>
                  <pic:spPr>
                    <a:xfrm>
                      <a:off x="0" y="0"/>
                      <a:ext cx="5731510" cy="3223895"/>
                    </a:xfrm>
                    <a:prstGeom prst="rect">
                      <a:avLst/>
                    </a:prstGeom>
                  </pic:spPr>
                </pic:pic>
              </a:graphicData>
            </a:graphic>
          </wp:inline>
        </w:drawing>
      </w:r>
    </w:p>
    <w:p w14:paraId="0EC3C97E" w14:textId="48F31671" w:rsidR="00F632B7" w:rsidRDefault="00F632B7" w:rsidP="007902BD">
      <w:pPr>
        <w:spacing w:line="360" w:lineRule="auto"/>
        <w:rPr>
          <w:rFonts w:ascii="Arial" w:hAnsi="Arial" w:cs="Arial"/>
          <w:b/>
          <w:bCs/>
          <w:sz w:val="24"/>
          <w:szCs w:val="24"/>
        </w:rPr>
      </w:pPr>
      <w:r>
        <w:rPr>
          <w:noProof/>
        </w:rPr>
        <w:lastRenderedPageBreak/>
        <w:drawing>
          <wp:inline distT="0" distB="0" distL="0" distR="0" wp14:anchorId="30B0C70A" wp14:editId="592D4CEE">
            <wp:extent cx="5731510" cy="3223895"/>
            <wp:effectExtent l="0" t="0" r="2540" b="0"/>
            <wp:docPr id="9489956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995667" name=""/>
                    <pic:cNvPicPr/>
                  </pic:nvPicPr>
                  <pic:blipFill>
                    <a:blip r:embed="rId91">
                      <a:extLst>
                        <a:ext uri="{96DAC541-7B7A-43D3-8B79-37D633B846F1}">
                          <asvg:svgBlip xmlns:asvg="http://schemas.microsoft.com/office/drawing/2016/SVG/main" r:embed="rId92"/>
                        </a:ext>
                      </a:extLst>
                    </a:blip>
                    <a:stretch>
                      <a:fillRect/>
                    </a:stretch>
                  </pic:blipFill>
                  <pic:spPr>
                    <a:xfrm>
                      <a:off x="0" y="0"/>
                      <a:ext cx="5731510" cy="3223895"/>
                    </a:xfrm>
                    <a:prstGeom prst="rect">
                      <a:avLst/>
                    </a:prstGeom>
                  </pic:spPr>
                </pic:pic>
              </a:graphicData>
            </a:graphic>
          </wp:inline>
        </w:drawing>
      </w:r>
    </w:p>
    <w:p w14:paraId="5989D54E" w14:textId="7807D24A" w:rsidR="00A436BA" w:rsidRPr="00941B7F" w:rsidRDefault="00F632B7" w:rsidP="007902BD">
      <w:pPr>
        <w:spacing w:line="360" w:lineRule="auto"/>
        <w:rPr>
          <w:rFonts w:ascii="Arial" w:hAnsi="Arial" w:cs="Arial"/>
          <w:b/>
          <w:bCs/>
          <w:sz w:val="24"/>
          <w:szCs w:val="24"/>
        </w:rPr>
      </w:pPr>
      <w:r>
        <w:rPr>
          <w:noProof/>
        </w:rPr>
        <w:drawing>
          <wp:inline distT="0" distB="0" distL="0" distR="0" wp14:anchorId="5F1B504D" wp14:editId="4D690059">
            <wp:extent cx="5731510" cy="3223895"/>
            <wp:effectExtent l="0" t="0" r="2540" b="0"/>
            <wp:docPr id="17511954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195481" name=""/>
                    <pic:cNvPicPr/>
                  </pic:nvPicPr>
                  <pic:blipFill>
                    <a:blip r:embed="rId93">
                      <a:extLst>
                        <a:ext uri="{96DAC541-7B7A-43D3-8B79-37D633B846F1}">
                          <asvg:svgBlip xmlns:asvg="http://schemas.microsoft.com/office/drawing/2016/SVG/main" r:embed="rId94"/>
                        </a:ext>
                      </a:extLst>
                    </a:blip>
                    <a:stretch>
                      <a:fillRect/>
                    </a:stretch>
                  </pic:blipFill>
                  <pic:spPr>
                    <a:xfrm>
                      <a:off x="0" y="0"/>
                      <a:ext cx="5731510" cy="3223895"/>
                    </a:xfrm>
                    <a:prstGeom prst="rect">
                      <a:avLst/>
                    </a:prstGeom>
                  </pic:spPr>
                </pic:pic>
              </a:graphicData>
            </a:graphic>
          </wp:inline>
        </w:drawing>
      </w:r>
    </w:p>
    <w:sectPr w:rsidR="00A436BA" w:rsidRPr="00941B7F" w:rsidSect="004678C9">
      <w:footerReference w:type="default" r:id="rId9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82E9F7" w14:textId="77777777" w:rsidR="004678C9" w:rsidRDefault="004678C9" w:rsidP="005267E8">
      <w:pPr>
        <w:spacing w:after="0" w:line="240" w:lineRule="auto"/>
      </w:pPr>
      <w:r>
        <w:separator/>
      </w:r>
    </w:p>
  </w:endnote>
  <w:endnote w:type="continuationSeparator" w:id="0">
    <w:p w14:paraId="15E7152D" w14:textId="77777777" w:rsidR="004678C9" w:rsidRDefault="004678C9" w:rsidP="005267E8">
      <w:pPr>
        <w:spacing w:after="0" w:line="240" w:lineRule="auto"/>
      </w:pPr>
      <w:r>
        <w:continuationSeparator/>
      </w:r>
    </w:p>
  </w:endnote>
  <w:endnote w:type="continuationNotice" w:id="1">
    <w:p w14:paraId="4E76DD5B" w14:textId="77777777" w:rsidR="004678C9" w:rsidRDefault="004678C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04944251"/>
      <w:docPartObj>
        <w:docPartGallery w:val="Page Numbers (Bottom of Page)"/>
        <w:docPartUnique/>
      </w:docPartObj>
    </w:sdtPr>
    <w:sdtEndPr>
      <w:rPr>
        <w:noProof/>
      </w:rPr>
    </w:sdtEndPr>
    <w:sdtContent>
      <w:p w14:paraId="6CDDE210" w14:textId="7C4369F6" w:rsidR="00CA3C12" w:rsidRDefault="00CA3C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9555D7" w14:textId="77777777" w:rsidR="005267E8" w:rsidRDefault="005267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5EF5BB" w14:textId="77777777" w:rsidR="004678C9" w:rsidRDefault="004678C9" w:rsidP="005267E8">
      <w:pPr>
        <w:spacing w:after="0" w:line="240" w:lineRule="auto"/>
      </w:pPr>
      <w:r>
        <w:separator/>
      </w:r>
    </w:p>
  </w:footnote>
  <w:footnote w:type="continuationSeparator" w:id="0">
    <w:p w14:paraId="1F121CB7" w14:textId="77777777" w:rsidR="004678C9" w:rsidRDefault="004678C9" w:rsidP="005267E8">
      <w:pPr>
        <w:spacing w:after="0" w:line="240" w:lineRule="auto"/>
      </w:pPr>
      <w:r>
        <w:continuationSeparator/>
      </w:r>
    </w:p>
  </w:footnote>
  <w:footnote w:type="continuationNotice" w:id="1">
    <w:p w14:paraId="179E6C85" w14:textId="77777777" w:rsidR="004678C9" w:rsidRDefault="004678C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81E2C"/>
    <w:multiLevelType w:val="hybridMultilevel"/>
    <w:tmpl w:val="2F3C8576"/>
    <w:lvl w:ilvl="0" w:tplc="9188B528">
      <w:start w:val="3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824E5"/>
    <w:multiLevelType w:val="hybridMultilevel"/>
    <w:tmpl w:val="01DA71BA"/>
    <w:lvl w:ilvl="0" w:tplc="3210FCEE">
      <w:start w:val="2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0A5AF7"/>
    <w:multiLevelType w:val="hybridMultilevel"/>
    <w:tmpl w:val="EF38B878"/>
    <w:lvl w:ilvl="0" w:tplc="38466792">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5257E2"/>
    <w:multiLevelType w:val="multilevel"/>
    <w:tmpl w:val="86D407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8B7AD2"/>
    <w:multiLevelType w:val="hybridMultilevel"/>
    <w:tmpl w:val="2000F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8615BA"/>
    <w:multiLevelType w:val="hybridMultilevel"/>
    <w:tmpl w:val="73F61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803D6A"/>
    <w:multiLevelType w:val="hybridMultilevel"/>
    <w:tmpl w:val="85160FFC"/>
    <w:lvl w:ilvl="0" w:tplc="B67E7C62">
      <w:start w:val="1"/>
      <w:numFmt w:val="bullet"/>
      <w:lvlText w:val="•"/>
      <w:lvlJc w:val="left"/>
      <w:pPr>
        <w:tabs>
          <w:tab w:val="num" w:pos="720"/>
        </w:tabs>
        <w:ind w:left="720" w:hanging="360"/>
      </w:pPr>
      <w:rPr>
        <w:rFonts w:ascii="Arial" w:hAnsi="Arial" w:hint="default"/>
      </w:rPr>
    </w:lvl>
    <w:lvl w:ilvl="1" w:tplc="5E8EFE50" w:tentative="1">
      <w:start w:val="1"/>
      <w:numFmt w:val="bullet"/>
      <w:lvlText w:val="•"/>
      <w:lvlJc w:val="left"/>
      <w:pPr>
        <w:tabs>
          <w:tab w:val="num" w:pos="1440"/>
        </w:tabs>
        <w:ind w:left="1440" w:hanging="360"/>
      </w:pPr>
      <w:rPr>
        <w:rFonts w:ascii="Arial" w:hAnsi="Arial" w:hint="default"/>
      </w:rPr>
    </w:lvl>
    <w:lvl w:ilvl="2" w:tplc="EEA4A35C" w:tentative="1">
      <w:start w:val="1"/>
      <w:numFmt w:val="bullet"/>
      <w:lvlText w:val="•"/>
      <w:lvlJc w:val="left"/>
      <w:pPr>
        <w:tabs>
          <w:tab w:val="num" w:pos="2160"/>
        </w:tabs>
        <w:ind w:left="2160" w:hanging="360"/>
      </w:pPr>
      <w:rPr>
        <w:rFonts w:ascii="Arial" w:hAnsi="Arial" w:hint="default"/>
      </w:rPr>
    </w:lvl>
    <w:lvl w:ilvl="3" w:tplc="AFAAAF50" w:tentative="1">
      <w:start w:val="1"/>
      <w:numFmt w:val="bullet"/>
      <w:lvlText w:val="•"/>
      <w:lvlJc w:val="left"/>
      <w:pPr>
        <w:tabs>
          <w:tab w:val="num" w:pos="2880"/>
        </w:tabs>
        <w:ind w:left="2880" w:hanging="360"/>
      </w:pPr>
      <w:rPr>
        <w:rFonts w:ascii="Arial" w:hAnsi="Arial" w:hint="default"/>
      </w:rPr>
    </w:lvl>
    <w:lvl w:ilvl="4" w:tplc="0A6C28BC" w:tentative="1">
      <w:start w:val="1"/>
      <w:numFmt w:val="bullet"/>
      <w:lvlText w:val="•"/>
      <w:lvlJc w:val="left"/>
      <w:pPr>
        <w:tabs>
          <w:tab w:val="num" w:pos="3600"/>
        </w:tabs>
        <w:ind w:left="3600" w:hanging="360"/>
      </w:pPr>
      <w:rPr>
        <w:rFonts w:ascii="Arial" w:hAnsi="Arial" w:hint="default"/>
      </w:rPr>
    </w:lvl>
    <w:lvl w:ilvl="5" w:tplc="17B257C2" w:tentative="1">
      <w:start w:val="1"/>
      <w:numFmt w:val="bullet"/>
      <w:lvlText w:val="•"/>
      <w:lvlJc w:val="left"/>
      <w:pPr>
        <w:tabs>
          <w:tab w:val="num" w:pos="4320"/>
        </w:tabs>
        <w:ind w:left="4320" w:hanging="360"/>
      </w:pPr>
      <w:rPr>
        <w:rFonts w:ascii="Arial" w:hAnsi="Arial" w:hint="default"/>
      </w:rPr>
    </w:lvl>
    <w:lvl w:ilvl="6" w:tplc="403208D2" w:tentative="1">
      <w:start w:val="1"/>
      <w:numFmt w:val="bullet"/>
      <w:lvlText w:val="•"/>
      <w:lvlJc w:val="left"/>
      <w:pPr>
        <w:tabs>
          <w:tab w:val="num" w:pos="5040"/>
        </w:tabs>
        <w:ind w:left="5040" w:hanging="360"/>
      </w:pPr>
      <w:rPr>
        <w:rFonts w:ascii="Arial" w:hAnsi="Arial" w:hint="default"/>
      </w:rPr>
    </w:lvl>
    <w:lvl w:ilvl="7" w:tplc="CE1462EE" w:tentative="1">
      <w:start w:val="1"/>
      <w:numFmt w:val="bullet"/>
      <w:lvlText w:val="•"/>
      <w:lvlJc w:val="left"/>
      <w:pPr>
        <w:tabs>
          <w:tab w:val="num" w:pos="5760"/>
        </w:tabs>
        <w:ind w:left="5760" w:hanging="360"/>
      </w:pPr>
      <w:rPr>
        <w:rFonts w:ascii="Arial" w:hAnsi="Arial" w:hint="default"/>
      </w:rPr>
    </w:lvl>
    <w:lvl w:ilvl="8" w:tplc="B3FAFFE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DD60D7C"/>
    <w:multiLevelType w:val="hybridMultilevel"/>
    <w:tmpl w:val="1C181D6E"/>
    <w:lvl w:ilvl="0" w:tplc="5FAE2AA4">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071778"/>
    <w:multiLevelType w:val="hybridMultilevel"/>
    <w:tmpl w:val="368CF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EA484F"/>
    <w:multiLevelType w:val="hybridMultilevel"/>
    <w:tmpl w:val="8F423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843203"/>
    <w:multiLevelType w:val="hybridMultilevel"/>
    <w:tmpl w:val="BAE8F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F651D9"/>
    <w:multiLevelType w:val="hybridMultilevel"/>
    <w:tmpl w:val="944CD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8A0C0A"/>
    <w:multiLevelType w:val="hybridMultilevel"/>
    <w:tmpl w:val="D794E794"/>
    <w:lvl w:ilvl="0" w:tplc="38466792">
      <w:start w:val="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825005"/>
    <w:multiLevelType w:val="hybridMultilevel"/>
    <w:tmpl w:val="DFE02B6C"/>
    <w:lvl w:ilvl="0" w:tplc="0B7CD702">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6197563">
    <w:abstractNumId w:val="0"/>
  </w:num>
  <w:num w:numId="2" w16cid:durableId="1682124175">
    <w:abstractNumId w:val="3"/>
  </w:num>
  <w:num w:numId="3" w16cid:durableId="1305312264">
    <w:abstractNumId w:val="6"/>
  </w:num>
  <w:num w:numId="4" w16cid:durableId="1222907710">
    <w:abstractNumId w:val="10"/>
  </w:num>
  <w:num w:numId="5" w16cid:durableId="1705867187">
    <w:abstractNumId w:val="11"/>
  </w:num>
  <w:num w:numId="6" w16cid:durableId="1471023211">
    <w:abstractNumId w:val="7"/>
  </w:num>
  <w:num w:numId="7" w16cid:durableId="133572570">
    <w:abstractNumId w:val="12"/>
  </w:num>
  <w:num w:numId="8" w16cid:durableId="895506114">
    <w:abstractNumId w:val="2"/>
  </w:num>
  <w:num w:numId="9" w16cid:durableId="755327496">
    <w:abstractNumId w:val="1"/>
  </w:num>
  <w:num w:numId="10" w16cid:durableId="279118375">
    <w:abstractNumId w:val="9"/>
  </w:num>
  <w:num w:numId="11" w16cid:durableId="1368024857">
    <w:abstractNumId w:val="13"/>
  </w:num>
  <w:num w:numId="12" w16cid:durableId="1833372896">
    <w:abstractNumId w:val="5"/>
  </w:num>
  <w:num w:numId="13" w16cid:durableId="1998415405">
    <w:abstractNumId w:val="4"/>
  </w:num>
  <w:num w:numId="14" w16cid:durableId="12773261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3D0"/>
    <w:rsid w:val="0000091A"/>
    <w:rsid w:val="00000B7B"/>
    <w:rsid w:val="000010AA"/>
    <w:rsid w:val="0000267B"/>
    <w:rsid w:val="00002976"/>
    <w:rsid w:val="00002BBF"/>
    <w:rsid w:val="00003409"/>
    <w:rsid w:val="00004184"/>
    <w:rsid w:val="000047ED"/>
    <w:rsid w:val="00004814"/>
    <w:rsid w:val="000104B7"/>
    <w:rsid w:val="00012040"/>
    <w:rsid w:val="00014371"/>
    <w:rsid w:val="00016F38"/>
    <w:rsid w:val="00021EF8"/>
    <w:rsid w:val="00025A65"/>
    <w:rsid w:val="0002727D"/>
    <w:rsid w:val="0003067A"/>
    <w:rsid w:val="000317D3"/>
    <w:rsid w:val="00035799"/>
    <w:rsid w:val="00035822"/>
    <w:rsid w:val="000377C6"/>
    <w:rsid w:val="000414F3"/>
    <w:rsid w:val="000429EB"/>
    <w:rsid w:val="000458F5"/>
    <w:rsid w:val="00047D7C"/>
    <w:rsid w:val="000516BA"/>
    <w:rsid w:val="00052B41"/>
    <w:rsid w:val="000538AC"/>
    <w:rsid w:val="000556D3"/>
    <w:rsid w:val="00055BC0"/>
    <w:rsid w:val="00056F84"/>
    <w:rsid w:val="00061126"/>
    <w:rsid w:val="0006129E"/>
    <w:rsid w:val="0006732E"/>
    <w:rsid w:val="00070A96"/>
    <w:rsid w:val="00073BC3"/>
    <w:rsid w:val="00073F7B"/>
    <w:rsid w:val="00077D0E"/>
    <w:rsid w:val="00080278"/>
    <w:rsid w:val="00080474"/>
    <w:rsid w:val="00081B7D"/>
    <w:rsid w:val="00092B10"/>
    <w:rsid w:val="00096A58"/>
    <w:rsid w:val="00096C04"/>
    <w:rsid w:val="00096F70"/>
    <w:rsid w:val="0009735F"/>
    <w:rsid w:val="000A14DA"/>
    <w:rsid w:val="000A2A02"/>
    <w:rsid w:val="000A5F90"/>
    <w:rsid w:val="000A70FA"/>
    <w:rsid w:val="000B265F"/>
    <w:rsid w:val="000B2B11"/>
    <w:rsid w:val="000B3238"/>
    <w:rsid w:val="000B54F2"/>
    <w:rsid w:val="000B5513"/>
    <w:rsid w:val="000B6CBA"/>
    <w:rsid w:val="000C7644"/>
    <w:rsid w:val="000D0498"/>
    <w:rsid w:val="000D1499"/>
    <w:rsid w:val="000E0FE1"/>
    <w:rsid w:val="000E2C5A"/>
    <w:rsid w:val="000E43E1"/>
    <w:rsid w:val="000F043B"/>
    <w:rsid w:val="000F06F6"/>
    <w:rsid w:val="000F0E41"/>
    <w:rsid w:val="000F226F"/>
    <w:rsid w:val="000F438D"/>
    <w:rsid w:val="000F5B21"/>
    <w:rsid w:val="000F7A96"/>
    <w:rsid w:val="001014A5"/>
    <w:rsid w:val="0010256A"/>
    <w:rsid w:val="00104926"/>
    <w:rsid w:val="00106594"/>
    <w:rsid w:val="00110E95"/>
    <w:rsid w:val="0011305A"/>
    <w:rsid w:val="00114134"/>
    <w:rsid w:val="001160CB"/>
    <w:rsid w:val="00121A52"/>
    <w:rsid w:val="00121D9F"/>
    <w:rsid w:val="00122C02"/>
    <w:rsid w:val="001234B0"/>
    <w:rsid w:val="001236DA"/>
    <w:rsid w:val="00124733"/>
    <w:rsid w:val="001252EE"/>
    <w:rsid w:val="001264A9"/>
    <w:rsid w:val="00131CF2"/>
    <w:rsid w:val="00135CCF"/>
    <w:rsid w:val="001364A0"/>
    <w:rsid w:val="00136E1A"/>
    <w:rsid w:val="001418AB"/>
    <w:rsid w:val="00142252"/>
    <w:rsid w:val="00143D62"/>
    <w:rsid w:val="0014435B"/>
    <w:rsid w:val="0014454C"/>
    <w:rsid w:val="00144E52"/>
    <w:rsid w:val="001455EF"/>
    <w:rsid w:val="001473CC"/>
    <w:rsid w:val="00147ADA"/>
    <w:rsid w:val="00151951"/>
    <w:rsid w:val="00151974"/>
    <w:rsid w:val="00152DD5"/>
    <w:rsid w:val="00153666"/>
    <w:rsid w:val="001537F0"/>
    <w:rsid w:val="00154812"/>
    <w:rsid w:val="0015560F"/>
    <w:rsid w:val="00157333"/>
    <w:rsid w:val="0016019A"/>
    <w:rsid w:val="00162094"/>
    <w:rsid w:val="0016532F"/>
    <w:rsid w:val="00166909"/>
    <w:rsid w:val="001671F9"/>
    <w:rsid w:val="00167473"/>
    <w:rsid w:val="0017085B"/>
    <w:rsid w:val="0018610A"/>
    <w:rsid w:val="00187098"/>
    <w:rsid w:val="00191516"/>
    <w:rsid w:val="00195506"/>
    <w:rsid w:val="001A077A"/>
    <w:rsid w:val="001A12BB"/>
    <w:rsid w:val="001A4A69"/>
    <w:rsid w:val="001A6C5B"/>
    <w:rsid w:val="001A7DAF"/>
    <w:rsid w:val="001B0CB4"/>
    <w:rsid w:val="001B2FE3"/>
    <w:rsid w:val="001B7212"/>
    <w:rsid w:val="001C1CCC"/>
    <w:rsid w:val="001D0F54"/>
    <w:rsid w:val="001D381A"/>
    <w:rsid w:val="001D5D4C"/>
    <w:rsid w:val="001D75DF"/>
    <w:rsid w:val="001E1A23"/>
    <w:rsid w:val="001E308A"/>
    <w:rsid w:val="001E4061"/>
    <w:rsid w:val="001E6373"/>
    <w:rsid w:val="001F1DD5"/>
    <w:rsid w:val="001F3F22"/>
    <w:rsid w:val="001F5490"/>
    <w:rsid w:val="001F566F"/>
    <w:rsid w:val="00205F74"/>
    <w:rsid w:val="00206825"/>
    <w:rsid w:val="00211162"/>
    <w:rsid w:val="00212B96"/>
    <w:rsid w:val="00213433"/>
    <w:rsid w:val="00216E26"/>
    <w:rsid w:val="00224580"/>
    <w:rsid w:val="00226C1C"/>
    <w:rsid w:val="00232281"/>
    <w:rsid w:val="00232DAA"/>
    <w:rsid w:val="002357FD"/>
    <w:rsid w:val="00241678"/>
    <w:rsid w:val="00241F33"/>
    <w:rsid w:val="002463D1"/>
    <w:rsid w:val="00250651"/>
    <w:rsid w:val="002519B1"/>
    <w:rsid w:val="002563BB"/>
    <w:rsid w:val="0026154F"/>
    <w:rsid w:val="0026392F"/>
    <w:rsid w:val="0026407C"/>
    <w:rsid w:val="00272122"/>
    <w:rsid w:val="0027263A"/>
    <w:rsid w:val="00272CCE"/>
    <w:rsid w:val="002753EC"/>
    <w:rsid w:val="00275E86"/>
    <w:rsid w:val="00277B25"/>
    <w:rsid w:val="00280418"/>
    <w:rsid w:val="00280B74"/>
    <w:rsid w:val="00282B76"/>
    <w:rsid w:val="00286EE7"/>
    <w:rsid w:val="0029158A"/>
    <w:rsid w:val="00291AC4"/>
    <w:rsid w:val="00291DBC"/>
    <w:rsid w:val="00296828"/>
    <w:rsid w:val="002A009A"/>
    <w:rsid w:val="002A2D30"/>
    <w:rsid w:val="002A4A28"/>
    <w:rsid w:val="002A569F"/>
    <w:rsid w:val="002A74A4"/>
    <w:rsid w:val="002B494F"/>
    <w:rsid w:val="002B4B98"/>
    <w:rsid w:val="002C0AF6"/>
    <w:rsid w:val="002C13DC"/>
    <w:rsid w:val="002C2346"/>
    <w:rsid w:val="002C3A23"/>
    <w:rsid w:val="002D0ACC"/>
    <w:rsid w:val="002D2A47"/>
    <w:rsid w:val="002D37C3"/>
    <w:rsid w:val="002D4D0C"/>
    <w:rsid w:val="002E17FB"/>
    <w:rsid w:val="002E3512"/>
    <w:rsid w:val="002E4C13"/>
    <w:rsid w:val="002E4E2B"/>
    <w:rsid w:val="002E509B"/>
    <w:rsid w:val="002E56EB"/>
    <w:rsid w:val="002E7634"/>
    <w:rsid w:val="002F1D62"/>
    <w:rsid w:val="002F3FCA"/>
    <w:rsid w:val="002F4411"/>
    <w:rsid w:val="002F6836"/>
    <w:rsid w:val="002F6FA2"/>
    <w:rsid w:val="00300E41"/>
    <w:rsid w:val="00301C30"/>
    <w:rsid w:val="00304018"/>
    <w:rsid w:val="003040D1"/>
    <w:rsid w:val="00304A39"/>
    <w:rsid w:val="003151D0"/>
    <w:rsid w:val="00316F3E"/>
    <w:rsid w:val="00317E3C"/>
    <w:rsid w:val="003205F0"/>
    <w:rsid w:val="00321616"/>
    <w:rsid w:val="0032197E"/>
    <w:rsid w:val="00323792"/>
    <w:rsid w:val="003260CF"/>
    <w:rsid w:val="00326391"/>
    <w:rsid w:val="0032653C"/>
    <w:rsid w:val="00326B6D"/>
    <w:rsid w:val="0033550E"/>
    <w:rsid w:val="003376EA"/>
    <w:rsid w:val="00340905"/>
    <w:rsid w:val="00343AA8"/>
    <w:rsid w:val="00344C27"/>
    <w:rsid w:val="00344E88"/>
    <w:rsid w:val="003463BE"/>
    <w:rsid w:val="00347840"/>
    <w:rsid w:val="00347F4B"/>
    <w:rsid w:val="00350EDB"/>
    <w:rsid w:val="0035721D"/>
    <w:rsid w:val="0035779F"/>
    <w:rsid w:val="00366198"/>
    <w:rsid w:val="003664A3"/>
    <w:rsid w:val="003668D2"/>
    <w:rsid w:val="00366C21"/>
    <w:rsid w:val="003703E5"/>
    <w:rsid w:val="00370522"/>
    <w:rsid w:val="00374B55"/>
    <w:rsid w:val="00375A4C"/>
    <w:rsid w:val="003775CC"/>
    <w:rsid w:val="00377F6B"/>
    <w:rsid w:val="00380B16"/>
    <w:rsid w:val="003836C9"/>
    <w:rsid w:val="00384A45"/>
    <w:rsid w:val="00386F48"/>
    <w:rsid w:val="00387188"/>
    <w:rsid w:val="00387618"/>
    <w:rsid w:val="00391133"/>
    <w:rsid w:val="00391772"/>
    <w:rsid w:val="00391AB5"/>
    <w:rsid w:val="00392CC7"/>
    <w:rsid w:val="003973FC"/>
    <w:rsid w:val="00397D36"/>
    <w:rsid w:val="003A08CA"/>
    <w:rsid w:val="003A0B32"/>
    <w:rsid w:val="003A14F4"/>
    <w:rsid w:val="003A3107"/>
    <w:rsid w:val="003A53CF"/>
    <w:rsid w:val="003A65B3"/>
    <w:rsid w:val="003A739C"/>
    <w:rsid w:val="003A797B"/>
    <w:rsid w:val="003B4427"/>
    <w:rsid w:val="003B5C11"/>
    <w:rsid w:val="003B5ECB"/>
    <w:rsid w:val="003B77AA"/>
    <w:rsid w:val="003B7CB0"/>
    <w:rsid w:val="003C3AC5"/>
    <w:rsid w:val="003C66A2"/>
    <w:rsid w:val="003D5361"/>
    <w:rsid w:val="003D6DEF"/>
    <w:rsid w:val="003E1398"/>
    <w:rsid w:val="003E2158"/>
    <w:rsid w:val="003E2268"/>
    <w:rsid w:val="003E31E0"/>
    <w:rsid w:val="003E569B"/>
    <w:rsid w:val="003E5A65"/>
    <w:rsid w:val="003E6C20"/>
    <w:rsid w:val="003F1AD5"/>
    <w:rsid w:val="003F1C3F"/>
    <w:rsid w:val="004003AA"/>
    <w:rsid w:val="00400EEE"/>
    <w:rsid w:val="004016D2"/>
    <w:rsid w:val="00403200"/>
    <w:rsid w:val="0040450F"/>
    <w:rsid w:val="004060F1"/>
    <w:rsid w:val="00407289"/>
    <w:rsid w:val="004107E0"/>
    <w:rsid w:val="00410C72"/>
    <w:rsid w:val="004111F0"/>
    <w:rsid w:val="004112BA"/>
    <w:rsid w:val="0041131D"/>
    <w:rsid w:val="00413C78"/>
    <w:rsid w:val="00413EF7"/>
    <w:rsid w:val="0041427D"/>
    <w:rsid w:val="00416A23"/>
    <w:rsid w:val="004171E8"/>
    <w:rsid w:val="00417926"/>
    <w:rsid w:val="00422A72"/>
    <w:rsid w:val="00422D87"/>
    <w:rsid w:val="004238DE"/>
    <w:rsid w:val="00423FF9"/>
    <w:rsid w:val="00427562"/>
    <w:rsid w:val="00430E18"/>
    <w:rsid w:val="00432DD2"/>
    <w:rsid w:val="00437893"/>
    <w:rsid w:val="0044257F"/>
    <w:rsid w:val="00442899"/>
    <w:rsid w:val="0044526A"/>
    <w:rsid w:val="004528A3"/>
    <w:rsid w:val="004529C9"/>
    <w:rsid w:val="00452E3E"/>
    <w:rsid w:val="004561EF"/>
    <w:rsid w:val="00463FA4"/>
    <w:rsid w:val="004643EC"/>
    <w:rsid w:val="00464592"/>
    <w:rsid w:val="0046588C"/>
    <w:rsid w:val="004678C9"/>
    <w:rsid w:val="00467D9E"/>
    <w:rsid w:val="004733FA"/>
    <w:rsid w:val="0047587C"/>
    <w:rsid w:val="00475AAF"/>
    <w:rsid w:val="0048055C"/>
    <w:rsid w:val="00480B71"/>
    <w:rsid w:val="00481546"/>
    <w:rsid w:val="00483473"/>
    <w:rsid w:val="00484567"/>
    <w:rsid w:val="00485EA7"/>
    <w:rsid w:val="00487D16"/>
    <w:rsid w:val="004920B5"/>
    <w:rsid w:val="00493447"/>
    <w:rsid w:val="004A02C8"/>
    <w:rsid w:val="004A1AB9"/>
    <w:rsid w:val="004A48ED"/>
    <w:rsid w:val="004B118C"/>
    <w:rsid w:val="004B1EA7"/>
    <w:rsid w:val="004B2854"/>
    <w:rsid w:val="004B2E13"/>
    <w:rsid w:val="004B30E2"/>
    <w:rsid w:val="004B66A7"/>
    <w:rsid w:val="004C48B0"/>
    <w:rsid w:val="004C71B9"/>
    <w:rsid w:val="004C7618"/>
    <w:rsid w:val="004C792C"/>
    <w:rsid w:val="004D35EC"/>
    <w:rsid w:val="004D5F96"/>
    <w:rsid w:val="004E1375"/>
    <w:rsid w:val="004E237A"/>
    <w:rsid w:val="004E3DD9"/>
    <w:rsid w:val="004E436A"/>
    <w:rsid w:val="004E4D5F"/>
    <w:rsid w:val="004E63D5"/>
    <w:rsid w:val="004E74A2"/>
    <w:rsid w:val="004F019F"/>
    <w:rsid w:val="004F0EA8"/>
    <w:rsid w:val="004F2040"/>
    <w:rsid w:val="004F2981"/>
    <w:rsid w:val="004F4C2E"/>
    <w:rsid w:val="00504CE6"/>
    <w:rsid w:val="005074FD"/>
    <w:rsid w:val="00507569"/>
    <w:rsid w:val="005079CA"/>
    <w:rsid w:val="00507B93"/>
    <w:rsid w:val="00511241"/>
    <w:rsid w:val="00511943"/>
    <w:rsid w:val="00512FF5"/>
    <w:rsid w:val="00513802"/>
    <w:rsid w:val="00513BCA"/>
    <w:rsid w:val="005151C0"/>
    <w:rsid w:val="0051643A"/>
    <w:rsid w:val="00516FD4"/>
    <w:rsid w:val="005250C2"/>
    <w:rsid w:val="005267E8"/>
    <w:rsid w:val="00527820"/>
    <w:rsid w:val="00534985"/>
    <w:rsid w:val="005361AA"/>
    <w:rsid w:val="00536C2C"/>
    <w:rsid w:val="00543C4F"/>
    <w:rsid w:val="00543EE4"/>
    <w:rsid w:val="00543F89"/>
    <w:rsid w:val="00546E7A"/>
    <w:rsid w:val="00552C55"/>
    <w:rsid w:val="00552DCD"/>
    <w:rsid w:val="0055348A"/>
    <w:rsid w:val="0055599D"/>
    <w:rsid w:val="005566C0"/>
    <w:rsid w:val="00557528"/>
    <w:rsid w:val="00557981"/>
    <w:rsid w:val="00560E55"/>
    <w:rsid w:val="005617E4"/>
    <w:rsid w:val="00563456"/>
    <w:rsid w:val="00564A0C"/>
    <w:rsid w:val="00564F45"/>
    <w:rsid w:val="0056576F"/>
    <w:rsid w:val="0057078D"/>
    <w:rsid w:val="00570889"/>
    <w:rsid w:val="00570FB9"/>
    <w:rsid w:val="00571EC4"/>
    <w:rsid w:val="00576D50"/>
    <w:rsid w:val="005775CD"/>
    <w:rsid w:val="00581C89"/>
    <w:rsid w:val="00583040"/>
    <w:rsid w:val="00585B98"/>
    <w:rsid w:val="00586190"/>
    <w:rsid w:val="00591394"/>
    <w:rsid w:val="005928FB"/>
    <w:rsid w:val="005929DC"/>
    <w:rsid w:val="00593C30"/>
    <w:rsid w:val="00593FA4"/>
    <w:rsid w:val="005956AA"/>
    <w:rsid w:val="005A0F19"/>
    <w:rsid w:val="005A1D2B"/>
    <w:rsid w:val="005A3CA1"/>
    <w:rsid w:val="005A4F8D"/>
    <w:rsid w:val="005B0B21"/>
    <w:rsid w:val="005B19BD"/>
    <w:rsid w:val="005B1BAC"/>
    <w:rsid w:val="005B205F"/>
    <w:rsid w:val="005B2C9F"/>
    <w:rsid w:val="005C204D"/>
    <w:rsid w:val="005C6AFB"/>
    <w:rsid w:val="005C74D7"/>
    <w:rsid w:val="005C7EF1"/>
    <w:rsid w:val="005D036E"/>
    <w:rsid w:val="005D0856"/>
    <w:rsid w:val="005D0EBA"/>
    <w:rsid w:val="005D2E13"/>
    <w:rsid w:val="005D6710"/>
    <w:rsid w:val="005D6E33"/>
    <w:rsid w:val="005D7506"/>
    <w:rsid w:val="005D7805"/>
    <w:rsid w:val="005E0D3D"/>
    <w:rsid w:val="005E0E7F"/>
    <w:rsid w:val="005E1794"/>
    <w:rsid w:val="005E1D21"/>
    <w:rsid w:val="005E422B"/>
    <w:rsid w:val="005E660F"/>
    <w:rsid w:val="005E66FA"/>
    <w:rsid w:val="005E7F0C"/>
    <w:rsid w:val="005F283E"/>
    <w:rsid w:val="005F2961"/>
    <w:rsid w:val="005F3FB1"/>
    <w:rsid w:val="005F41BA"/>
    <w:rsid w:val="005F4299"/>
    <w:rsid w:val="005F43F8"/>
    <w:rsid w:val="005F5023"/>
    <w:rsid w:val="005F7E22"/>
    <w:rsid w:val="006008E9"/>
    <w:rsid w:val="00605003"/>
    <w:rsid w:val="0061249A"/>
    <w:rsid w:val="0061396D"/>
    <w:rsid w:val="00614209"/>
    <w:rsid w:val="00615624"/>
    <w:rsid w:val="00626388"/>
    <w:rsid w:val="00630775"/>
    <w:rsid w:val="006359E3"/>
    <w:rsid w:val="00637DE4"/>
    <w:rsid w:val="00640C95"/>
    <w:rsid w:val="00643C85"/>
    <w:rsid w:val="00643C86"/>
    <w:rsid w:val="00646395"/>
    <w:rsid w:val="00646541"/>
    <w:rsid w:val="0064721A"/>
    <w:rsid w:val="0065221E"/>
    <w:rsid w:val="0065236C"/>
    <w:rsid w:val="0065245A"/>
    <w:rsid w:val="00660463"/>
    <w:rsid w:val="006626D6"/>
    <w:rsid w:val="00663596"/>
    <w:rsid w:val="00665172"/>
    <w:rsid w:val="00665556"/>
    <w:rsid w:val="006769BE"/>
    <w:rsid w:val="00677E0E"/>
    <w:rsid w:val="0068017D"/>
    <w:rsid w:val="006801DB"/>
    <w:rsid w:val="00680C64"/>
    <w:rsid w:val="00683D8E"/>
    <w:rsid w:val="00684B81"/>
    <w:rsid w:val="0068509F"/>
    <w:rsid w:val="00685F6D"/>
    <w:rsid w:val="00686232"/>
    <w:rsid w:val="00687453"/>
    <w:rsid w:val="00687486"/>
    <w:rsid w:val="00690920"/>
    <w:rsid w:val="006918F7"/>
    <w:rsid w:val="00694E9D"/>
    <w:rsid w:val="006A3BF6"/>
    <w:rsid w:val="006B1AE6"/>
    <w:rsid w:val="006B1B70"/>
    <w:rsid w:val="006B23F8"/>
    <w:rsid w:val="006B24C1"/>
    <w:rsid w:val="006B3AC6"/>
    <w:rsid w:val="006B4183"/>
    <w:rsid w:val="006B44E9"/>
    <w:rsid w:val="006B539C"/>
    <w:rsid w:val="006B75F3"/>
    <w:rsid w:val="006B7FE8"/>
    <w:rsid w:val="006C2C4B"/>
    <w:rsid w:val="006C2FE2"/>
    <w:rsid w:val="006C6516"/>
    <w:rsid w:val="006C6F01"/>
    <w:rsid w:val="006D2D90"/>
    <w:rsid w:val="006D59D0"/>
    <w:rsid w:val="006D6126"/>
    <w:rsid w:val="006E072A"/>
    <w:rsid w:val="006E0A7A"/>
    <w:rsid w:val="006E1379"/>
    <w:rsid w:val="006E1C9F"/>
    <w:rsid w:val="006E1E1F"/>
    <w:rsid w:val="006E3D71"/>
    <w:rsid w:val="006E76B6"/>
    <w:rsid w:val="006F05AD"/>
    <w:rsid w:val="006F4C07"/>
    <w:rsid w:val="006F5534"/>
    <w:rsid w:val="006F7306"/>
    <w:rsid w:val="00702898"/>
    <w:rsid w:val="00703569"/>
    <w:rsid w:val="007036B8"/>
    <w:rsid w:val="00704CF1"/>
    <w:rsid w:val="00704E12"/>
    <w:rsid w:val="007059EA"/>
    <w:rsid w:val="00705C02"/>
    <w:rsid w:val="0070663D"/>
    <w:rsid w:val="007071CE"/>
    <w:rsid w:val="007142FF"/>
    <w:rsid w:val="00715725"/>
    <w:rsid w:val="00715B40"/>
    <w:rsid w:val="007160D7"/>
    <w:rsid w:val="0071617B"/>
    <w:rsid w:val="00716510"/>
    <w:rsid w:val="0071668F"/>
    <w:rsid w:val="007207E0"/>
    <w:rsid w:val="007260F0"/>
    <w:rsid w:val="00726FE0"/>
    <w:rsid w:val="00735591"/>
    <w:rsid w:val="00736F47"/>
    <w:rsid w:val="007405EC"/>
    <w:rsid w:val="00740BB9"/>
    <w:rsid w:val="00740CD6"/>
    <w:rsid w:val="0074300A"/>
    <w:rsid w:val="007443D1"/>
    <w:rsid w:val="00745B7B"/>
    <w:rsid w:val="00746840"/>
    <w:rsid w:val="00747957"/>
    <w:rsid w:val="007479DE"/>
    <w:rsid w:val="00747A99"/>
    <w:rsid w:val="00753D91"/>
    <w:rsid w:val="00756BC4"/>
    <w:rsid w:val="00760CBD"/>
    <w:rsid w:val="00762409"/>
    <w:rsid w:val="007626AE"/>
    <w:rsid w:val="007626EC"/>
    <w:rsid w:val="007645EF"/>
    <w:rsid w:val="007668BD"/>
    <w:rsid w:val="00770D93"/>
    <w:rsid w:val="00771F1B"/>
    <w:rsid w:val="007722F0"/>
    <w:rsid w:val="00774D3D"/>
    <w:rsid w:val="00774D6B"/>
    <w:rsid w:val="007753BF"/>
    <w:rsid w:val="007758AE"/>
    <w:rsid w:val="00780051"/>
    <w:rsid w:val="007810A8"/>
    <w:rsid w:val="00781837"/>
    <w:rsid w:val="007860D7"/>
    <w:rsid w:val="007902BD"/>
    <w:rsid w:val="00792D0B"/>
    <w:rsid w:val="00792EBF"/>
    <w:rsid w:val="007946E5"/>
    <w:rsid w:val="00794A54"/>
    <w:rsid w:val="0079770C"/>
    <w:rsid w:val="00797F4F"/>
    <w:rsid w:val="007A07D6"/>
    <w:rsid w:val="007A288C"/>
    <w:rsid w:val="007A3483"/>
    <w:rsid w:val="007A3D4A"/>
    <w:rsid w:val="007A6A5B"/>
    <w:rsid w:val="007B113B"/>
    <w:rsid w:val="007B1229"/>
    <w:rsid w:val="007B1E29"/>
    <w:rsid w:val="007B21B7"/>
    <w:rsid w:val="007B39F7"/>
    <w:rsid w:val="007B3B72"/>
    <w:rsid w:val="007B47C7"/>
    <w:rsid w:val="007B5024"/>
    <w:rsid w:val="007B7895"/>
    <w:rsid w:val="007B7E73"/>
    <w:rsid w:val="007C07E0"/>
    <w:rsid w:val="007C0AE1"/>
    <w:rsid w:val="007C7572"/>
    <w:rsid w:val="007C770F"/>
    <w:rsid w:val="007D1308"/>
    <w:rsid w:val="007D1D97"/>
    <w:rsid w:val="007D27B2"/>
    <w:rsid w:val="007D3564"/>
    <w:rsid w:val="007D6A80"/>
    <w:rsid w:val="007E2B6C"/>
    <w:rsid w:val="007E2C88"/>
    <w:rsid w:val="007E4BB1"/>
    <w:rsid w:val="007E6C34"/>
    <w:rsid w:val="007E797F"/>
    <w:rsid w:val="007F2AB8"/>
    <w:rsid w:val="007F2F03"/>
    <w:rsid w:val="007F409F"/>
    <w:rsid w:val="007F4ECB"/>
    <w:rsid w:val="00800115"/>
    <w:rsid w:val="008001A5"/>
    <w:rsid w:val="00802071"/>
    <w:rsid w:val="008027AC"/>
    <w:rsid w:val="00815657"/>
    <w:rsid w:val="0081626C"/>
    <w:rsid w:val="00817704"/>
    <w:rsid w:val="008238F0"/>
    <w:rsid w:val="00825607"/>
    <w:rsid w:val="008259F5"/>
    <w:rsid w:val="00833786"/>
    <w:rsid w:val="00833835"/>
    <w:rsid w:val="008373C8"/>
    <w:rsid w:val="00837A74"/>
    <w:rsid w:val="008413C7"/>
    <w:rsid w:val="00845CE7"/>
    <w:rsid w:val="00846F78"/>
    <w:rsid w:val="00847D66"/>
    <w:rsid w:val="00850F54"/>
    <w:rsid w:val="00851C37"/>
    <w:rsid w:val="00853112"/>
    <w:rsid w:val="00853507"/>
    <w:rsid w:val="008552F0"/>
    <w:rsid w:val="00855F3E"/>
    <w:rsid w:val="00855F91"/>
    <w:rsid w:val="00856520"/>
    <w:rsid w:val="008572E6"/>
    <w:rsid w:val="00857A8E"/>
    <w:rsid w:val="00860C73"/>
    <w:rsid w:val="008675B9"/>
    <w:rsid w:val="00871D1D"/>
    <w:rsid w:val="00872C5C"/>
    <w:rsid w:val="00891152"/>
    <w:rsid w:val="0089322C"/>
    <w:rsid w:val="00894414"/>
    <w:rsid w:val="00897116"/>
    <w:rsid w:val="008A01F0"/>
    <w:rsid w:val="008A06B8"/>
    <w:rsid w:val="008A1F9D"/>
    <w:rsid w:val="008A5CEE"/>
    <w:rsid w:val="008A7515"/>
    <w:rsid w:val="008B376E"/>
    <w:rsid w:val="008B3A77"/>
    <w:rsid w:val="008B3CA3"/>
    <w:rsid w:val="008B41AA"/>
    <w:rsid w:val="008B5B60"/>
    <w:rsid w:val="008C0FDE"/>
    <w:rsid w:val="008C2DD8"/>
    <w:rsid w:val="008C3BF1"/>
    <w:rsid w:val="008D66D7"/>
    <w:rsid w:val="008D73C3"/>
    <w:rsid w:val="008E0626"/>
    <w:rsid w:val="008E24C5"/>
    <w:rsid w:val="008E30BC"/>
    <w:rsid w:val="008E46B9"/>
    <w:rsid w:val="008E552A"/>
    <w:rsid w:val="008E6939"/>
    <w:rsid w:val="008F6F71"/>
    <w:rsid w:val="00904B91"/>
    <w:rsid w:val="00904DA1"/>
    <w:rsid w:val="00904E78"/>
    <w:rsid w:val="009077A2"/>
    <w:rsid w:val="00907944"/>
    <w:rsid w:val="0091062E"/>
    <w:rsid w:val="00915733"/>
    <w:rsid w:val="0091576E"/>
    <w:rsid w:val="00915BB7"/>
    <w:rsid w:val="00916FA8"/>
    <w:rsid w:val="00925A6E"/>
    <w:rsid w:val="0092754B"/>
    <w:rsid w:val="009310BC"/>
    <w:rsid w:val="00931798"/>
    <w:rsid w:val="00934567"/>
    <w:rsid w:val="009353E6"/>
    <w:rsid w:val="009357EE"/>
    <w:rsid w:val="0093647F"/>
    <w:rsid w:val="009407BA"/>
    <w:rsid w:val="00941B7F"/>
    <w:rsid w:val="00943367"/>
    <w:rsid w:val="009473A9"/>
    <w:rsid w:val="00950120"/>
    <w:rsid w:val="00950FA5"/>
    <w:rsid w:val="00951186"/>
    <w:rsid w:val="009515B3"/>
    <w:rsid w:val="009528DF"/>
    <w:rsid w:val="00953798"/>
    <w:rsid w:val="0095741C"/>
    <w:rsid w:val="00962183"/>
    <w:rsid w:val="00962AAD"/>
    <w:rsid w:val="009673F4"/>
    <w:rsid w:val="009723C4"/>
    <w:rsid w:val="00973EC6"/>
    <w:rsid w:val="00980739"/>
    <w:rsid w:val="0098139D"/>
    <w:rsid w:val="00983E87"/>
    <w:rsid w:val="00985DFC"/>
    <w:rsid w:val="009872E3"/>
    <w:rsid w:val="009905F8"/>
    <w:rsid w:val="009912F2"/>
    <w:rsid w:val="009943FD"/>
    <w:rsid w:val="009977B4"/>
    <w:rsid w:val="009A23EE"/>
    <w:rsid w:val="009A3AC1"/>
    <w:rsid w:val="009A5FED"/>
    <w:rsid w:val="009A6077"/>
    <w:rsid w:val="009B7144"/>
    <w:rsid w:val="009C035D"/>
    <w:rsid w:val="009C054A"/>
    <w:rsid w:val="009C060D"/>
    <w:rsid w:val="009C5F3C"/>
    <w:rsid w:val="009C5FAE"/>
    <w:rsid w:val="009C60F4"/>
    <w:rsid w:val="009D02A6"/>
    <w:rsid w:val="009D3B08"/>
    <w:rsid w:val="009D404C"/>
    <w:rsid w:val="009D486C"/>
    <w:rsid w:val="009D557B"/>
    <w:rsid w:val="009D6B65"/>
    <w:rsid w:val="009D6B66"/>
    <w:rsid w:val="009D75C8"/>
    <w:rsid w:val="009E0F43"/>
    <w:rsid w:val="009E100F"/>
    <w:rsid w:val="009E6530"/>
    <w:rsid w:val="009F0599"/>
    <w:rsid w:val="009F0ADA"/>
    <w:rsid w:val="009F2C9B"/>
    <w:rsid w:val="00A01C27"/>
    <w:rsid w:val="00A038EC"/>
    <w:rsid w:val="00A044D9"/>
    <w:rsid w:val="00A06439"/>
    <w:rsid w:val="00A06F6D"/>
    <w:rsid w:val="00A10A11"/>
    <w:rsid w:val="00A11301"/>
    <w:rsid w:val="00A11E00"/>
    <w:rsid w:val="00A11EF2"/>
    <w:rsid w:val="00A12D41"/>
    <w:rsid w:val="00A1583E"/>
    <w:rsid w:val="00A17826"/>
    <w:rsid w:val="00A20CB4"/>
    <w:rsid w:val="00A23FDE"/>
    <w:rsid w:val="00A26F71"/>
    <w:rsid w:val="00A27026"/>
    <w:rsid w:val="00A302AC"/>
    <w:rsid w:val="00A31FA8"/>
    <w:rsid w:val="00A406D4"/>
    <w:rsid w:val="00A41410"/>
    <w:rsid w:val="00A436BA"/>
    <w:rsid w:val="00A43992"/>
    <w:rsid w:val="00A4665D"/>
    <w:rsid w:val="00A5101D"/>
    <w:rsid w:val="00A57933"/>
    <w:rsid w:val="00A57DEB"/>
    <w:rsid w:val="00A61C38"/>
    <w:rsid w:val="00A63272"/>
    <w:rsid w:val="00A64B27"/>
    <w:rsid w:val="00A6521D"/>
    <w:rsid w:val="00A66067"/>
    <w:rsid w:val="00A66A66"/>
    <w:rsid w:val="00A67BFE"/>
    <w:rsid w:val="00A74D81"/>
    <w:rsid w:val="00A7645A"/>
    <w:rsid w:val="00A8002B"/>
    <w:rsid w:val="00A825AA"/>
    <w:rsid w:val="00A8396C"/>
    <w:rsid w:val="00A92E0B"/>
    <w:rsid w:val="00A959C2"/>
    <w:rsid w:val="00AA20BE"/>
    <w:rsid w:val="00AA2A66"/>
    <w:rsid w:val="00AB24DD"/>
    <w:rsid w:val="00AB26A5"/>
    <w:rsid w:val="00AB27D0"/>
    <w:rsid w:val="00AB3DEB"/>
    <w:rsid w:val="00AB55DF"/>
    <w:rsid w:val="00AB5B16"/>
    <w:rsid w:val="00AC33D0"/>
    <w:rsid w:val="00AC7E47"/>
    <w:rsid w:val="00AD0AC1"/>
    <w:rsid w:val="00AD0E27"/>
    <w:rsid w:val="00AD0E8C"/>
    <w:rsid w:val="00AD3BC5"/>
    <w:rsid w:val="00AD4788"/>
    <w:rsid w:val="00AD7172"/>
    <w:rsid w:val="00AE0E64"/>
    <w:rsid w:val="00AE3FBA"/>
    <w:rsid w:val="00AE43E0"/>
    <w:rsid w:val="00AF02FE"/>
    <w:rsid w:val="00AF24B2"/>
    <w:rsid w:val="00AF29C7"/>
    <w:rsid w:val="00AF48B9"/>
    <w:rsid w:val="00AF5430"/>
    <w:rsid w:val="00AF6D19"/>
    <w:rsid w:val="00B01997"/>
    <w:rsid w:val="00B04CCF"/>
    <w:rsid w:val="00B10684"/>
    <w:rsid w:val="00B1420A"/>
    <w:rsid w:val="00B144FC"/>
    <w:rsid w:val="00B14654"/>
    <w:rsid w:val="00B14D1F"/>
    <w:rsid w:val="00B20799"/>
    <w:rsid w:val="00B20C93"/>
    <w:rsid w:val="00B2326F"/>
    <w:rsid w:val="00B2476E"/>
    <w:rsid w:val="00B26CF2"/>
    <w:rsid w:val="00B34ED7"/>
    <w:rsid w:val="00B353A8"/>
    <w:rsid w:val="00B37B1C"/>
    <w:rsid w:val="00B408AA"/>
    <w:rsid w:val="00B408DF"/>
    <w:rsid w:val="00B4306E"/>
    <w:rsid w:val="00B438D4"/>
    <w:rsid w:val="00B44922"/>
    <w:rsid w:val="00B44C45"/>
    <w:rsid w:val="00B4560E"/>
    <w:rsid w:val="00B46330"/>
    <w:rsid w:val="00B4785C"/>
    <w:rsid w:val="00B555E8"/>
    <w:rsid w:val="00B56026"/>
    <w:rsid w:val="00B6160A"/>
    <w:rsid w:val="00B61DBA"/>
    <w:rsid w:val="00B6345B"/>
    <w:rsid w:val="00B635A5"/>
    <w:rsid w:val="00B67CFD"/>
    <w:rsid w:val="00B73069"/>
    <w:rsid w:val="00B80563"/>
    <w:rsid w:val="00B81346"/>
    <w:rsid w:val="00B81D90"/>
    <w:rsid w:val="00B820AC"/>
    <w:rsid w:val="00B83FD5"/>
    <w:rsid w:val="00B84774"/>
    <w:rsid w:val="00B85CB8"/>
    <w:rsid w:val="00B91C57"/>
    <w:rsid w:val="00B91D28"/>
    <w:rsid w:val="00B96594"/>
    <w:rsid w:val="00B96C5A"/>
    <w:rsid w:val="00BA000E"/>
    <w:rsid w:val="00BA1B04"/>
    <w:rsid w:val="00BA26BE"/>
    <w:rsid w:val="00BB0386"/>
    <w:rsid w:val="00BB2066"/>
    <w:rsid w:val="00BB28FA"/>
    <w:rsid w:val="00BB5571"/>
    <w:rsid w:val="00BB7456"/>
    <w:rsid w:val="00BB7806"/>
    <w:rsid w:val="00BB7DA4"/>
    <w:rsid w:val="00BC1101"/>
    <w:rsid w:val="00BC4FC5"/>
    <w:rsid w:val="00BC6F17"/>
    <w:rsid w:val="00BD40A4"/>
    <w:rsid w:val="00BD55BD"/>
    <w:rsid w:val="00BD6B7C"/>
    <w:rsid w:val="00BD6DA9"/>
    <w:rsid w:val="00BD7F05"/>
    <w:rsid w:val="00BE199C"/>
    <w:rsid w:val="00BE228C"/>
    <w:rsid w:val="00BE2E87"/>
    <w:rsid w:val="00BE6A7F"/>
    <w:rsid w:val="00BF3CF3"/>
    <w:rsid w:val="00BF77FC"/>
    <w:rsid w:val="00C00755"/>
    <w:rsid w:val="00C00F72"/>
    <w:rsid w:val="00C01231"/>
    <w:rsid w:val="00C01262"/>
    <w:rsid w:val="00C05FDA"/>
    <w:rsid w:val="00C11802"/>
    <w:rsid w:val="00C12CCC"/>
    <w:rsid w:val="00C23C4E"/>
    <w:rsid w:val="00C23E6D"/>
    <w:rsid w:val="00C24043"/>
    <w:rsid w:val="00C26352"/>
    <w:rsid w:val="00C30596"/>
    <w:rsid w:val="00C31A9F"/>
    <w:rsid w:val="00C31AC4"/>
    <w:rsid w:val="00C35EEE"/>
    <w:rsid w:val="00C40D35"/>
    <w:rsid w:val="00C41FD5"/>
    <w:rsid w:val="00C5690B"/>
    <w:rsid w:val="00C6127B"/>
    <w:rsid w:val="00C617BA"/>
    <w:rsid w:val="00C626F7"/>
    <w:rsid w:val="00C62A8E"/>
    <w:rsid w:val="00C64CEA"/>
    <w:rsid w:val="00C6688A"/>
    <w:rsid w:val="00C67721"/>
    <w:rsid w:val="00C7098B"/>
    <w:rsid w:val="00C74431"/>
    <w:rsid w:val="00C85251"/>
    <w:rsid w:val="00C853D0"/>
    <w:rsid w:val="00C868FB"/>
    <w:rsid w:val="00C905DC"/>
    <w:rsid w:val="00C90E99"/>
    <w:rsid w:val="00C91D0A"/>
    <w:rsid w:val="00C92499"/>
    <w:rsid w:val="00C92740"/>
    <w:rsid w:val="00C929BC"/>
    <w:rsid w:val="00C93525"/>
    <w:rsid w:val="00CA3C12"/>
    <w:rsid w:val="00CA44FC"/>
    <w:rsid w:val="00CA7E90"/>
    <w:rsid w:val="00CB1664"/>
    <w:rsid w:val="00CB47CF"/>
    <w:rsid w:val="00CB4BA5"/>
    <w:rsid w:val="00CB760E"/>
    <w:rsid w:val="00CC1C04"/>
    <w:rsid w:val="00CC332F"/>
    <w:rsid w:val="00CC382A"/>
    <w:rsid w:val="00CC43CB"/>
    <w:rsid w:val="00CC4771"/>
    <w:rsid w:val="00CC5EE6"/>
    <w:rsid w:val="00CC68AA"/>
    <w:rsid w:val="00CD351B"/>
    <w:rsid w:val="00CD69C2"/>
    <w:rsid w:val="00CE13FA"/>
    <w:rsid w:val="00CE2435"/>
    <w:rsid w:val="00CE3E4C"/>
    <w:rsid w:val="00CE3FED"/>
    <w:rsid w:val="00CE4324"/>
    <w:rsid w:val="00CE5B2F"/>
    <w:rsid w:val="00CF65FF"/>
    <w:rsid w:val="00CF6FE2"/>
    <w:rsid w:val="00D019D8"/>
    <w:rsid w:val="00D01A61"/>
    <w:rsid w:val="00D01DFE"/>
    <w:rsid w:val="00D01FDE"/>
    <w:rsid w:val="00D05B73"/>
    <w:rsid w:val="00D0637A"/>
    <w:rsid w:val="00D075AF"/>
    <w:rsid w:val="00D07D13"/>
    <w:rsid w:val="00D1231A"/>
    <w:rsid w:val="00D124A4"/>
    <w:rsid w:val="00D12BA3"/>
    <w:rsid w:val="00D1366F"/>
    <w:rsid w:val="00D14472"/>
    <w:rsid w:val="00D177CA"/>
    <w:rsid w:val="00D177FF"/>
    <w:rsid w:val="00D23484"/>
    <w:rsid w:val="00D266DE"/>
    <w:rsid w:val="00D26DED"/>
    <w:rsid w:val="00D27059"/>
    <w:rsid w:val="00D306CF"/>
    <w:rsid w:val="00D3282C"/>
    <w:rsid w:val="00D328DB"/>
    <w:rsid w:val="00D36022"/>
    <w:rsid w:val="00D40B94"/>
    <w:rsid w:val="00D40D5F"/>
    <w:rsid w:val="00D42302"/>
    <w:rsid w:val="00D44382"/>
    <w:rsid w:val="00D44468"/>
    <w:rsid w:val="00D44E61"/>
    <w:rsid w:val="00D460FF"/>
    <w:rsid w:val="00D46371"/>
    <w:rsid w:val="00D46B78"/>
    <w:rsid w:val="00D50CC0"/>
    <w:rsid w:val="00D61FC0"/>
    <w:rsid w:val="00D636B5"/>
    <w:rsid w:val="00D667C0"/>
    <w:rsid w:val="00D71FF7"/>
    <w:rsid w:val="00D734DF"/>
    <w:rsid w:val="00D7366C"/>
    <w:rsid w:val="00D776EE"/>
    <w:rsid w:val="00D8079E"/>
    <w:rsid w:val="00D85A63"/>
    <w:rsid w:val="00D90267"/>
    <w:rsid w:val="00D905D8"/>
    <w:rsid w:val="00D90AD5"/>
    <w:rsid w:val="00D90F29"/>
    <w:rsid w:val="00D94688"/>
    <w:rsid w:val="00D94D12"/>
    <w:rsid w:val="00D96503"/>
    <w:rsid w:val="00D9746B"/>
    <w:rsid w:val="00DA08DF"/>
    <w:rsid w:val="00DA65D9"/>
    <w:rsid w:val="00DA722C"/>
    <w:rsid w:val="00DB08F3"/>
    <w:rsid w:val="00DB1190"/>
    <w:rsid w:val="00DB3953"/>
    <w:rsid w:val="00DB4803"/>
    <w:rsid w:val="00DB6423"/>
    <w:rsid w:val="00DB7A4D"/>
    <w:rsid w:val="00DC0E05"/>
    <w:rsid w:val="00DC1A06"/>
    <w:rsid w:val="00DC3B68"/>
    <w:rsid w:val="00DD240E"/>
    <w:rsid w:val="00DD2775"/>
    <w:rsid w:val="00DD36AA"/>
    <w:rsid w:val="00DD38EE"/>
    <w:rsid w:val="00DD3BBB"/>
    <w:rsid w:val="00DD6BD5"/>
    <w:rsid w:val="00DE0AFE"/>
    <w:rsid w:val="00DE0E4E"/>
    <w:rsid w:val="00DE4E30"/>
    <w:rsid w:val="00DE707B"/>
    <w:rsid w:val="00DF1368"/>
    <w:rsid w:val="00DF45D2"/>
    <w:rsid w:val="00DF59C9"/>
    <w:rsid w:val="00E008B2"/>
    <w:rsid w:val="00E06449"/>
    <w:rsid w:val="00E11758"/>
    <w:rsid w:val="00E11B93"/>
    <w:rsid w:val="00E11DE8"/>
    <w:rsid w:val="00E12496"/>
    <w:rsid w:val="00E129A3"/>
    <w:rsid w:val="00E12E4F"/>
    <w:rsid w:val="00E20949"/>
    <w:rsid w:val="00E238BE"/>
    <w:rsid w:val="00E23A58"/>
    <w:rsid w:val="00E24AA5"/>
    <w:rsid w:val="00E25784"/>
    <w:rsid w:val="00E27876"/>
    <w:rsid w:val="00E37189"/>
    <w:rsid w:val="00E4045D"/>
    <w:rsid w:val="00E446FE"/>
    <w:rsid w:val="00E47E2F"/>
    <w:rsid w:val="00E528FF"/>
    <w:rsid w:val="00E53225"/>
    <w:rsid w:val="00E539EF"/>
    <w:rsid w:val="00E53BC8"/>
    <w:rsid w:val="00E56C2B"/>
    <w:rsid w:val="00E632FC"/>
    <w:rsid w:val="00E6693B"/>
    <w:rsid w:val="00E66A08"/>
    <w:rsid w:val="00E70E68"/>
    <w:rsid w:val="00E71D9B"/>
    <w:rsid w:val="00E7269D"/>
    <w:rsid w:val="00E727D8"/>
    <w:rsid w:val="00E73446"/>
    <w:rsid w:val="00E741FC"/>
    <w:rsid w:val="00E756D4"/>
    <w:rsid w:val="00E8214A"/>
    <w:rsid w:val="00E91ACF"/>
    <w:rsid w:val="00E941DD"/>
    <w:rsid w:val="00E96B9B"/>
    <w:rsid w:val="00EA6E85"/>
    <w:rsid w:val="00EA70BA"/>
    <w:rsid w:val="00EA7ECD"/>
    <w:rsid w:val="00EB056C"/>
    <w:rsid w:val="00EB4011"/>
    <w:rsid w:val="00EB459B"/>
    <w:rsid w:val="00EC11AA"/>
    <w:rsid w:val="00EC1DBD"/>
    <w:rsid w:val="00EC22AC"/>
    <w:rsid w:val="00EC50A3"/>
    <w:rsid w:val="00ED17CE"/>
    <w:rsid w:val="00ED391B"/>
    <w:rsid w:val="00ED693F"/>
    <w:rsid w:val="00ED6BC0"/>
    <w:rsid w:val="00EE17D2"/>
    <w:rsid w:val="00EE2540"/>
    <w:rsid w:val="00EE45FC"/>
    <w:rsid w:val="00EE7325"/>
    <w:rsid w:val="00EE7E1C"/>
    <w:rsid w:val="00EF0CA6"/>
    <w:rsid w:val="00EF2524"/>
    <w:rsid w:val="00F00E59"/>
    <w:rsid w:val="00F03CB0"/>
    <w:rsid w:val="00F07C05"/>
    <w:rsid w:val="00F136B4"/>
    <w:rsid w:val="00F16DD5"/>
    <w:rsid w:val="00F22281"/>
    <w:rsid w:val="00F26CFE"/>
    <w:rsid w:val="00F31532"/>
    <w:rsid w:val="00F3256A"/>
    <w:rsid w:val="00F33E8D"/>
    <w:rsid w:val="00F354C9"/>
    <w:rsid w:val="00F41480"/>
    <w:rsid w:val="00F435A9"/>
    <w:rsid w:val="00F457B4"/>
    <w:rsid w:val="00F47327"/>
    <w:rsid w:val="00F475A8"/>
    <w:rsid w:val="00F63277"/>
    <w:rsid w:val="00F632B7"/>
    <w:rsid w:val="00F70AB6"/>
    <w:rsid w:val="00F71A2D"/>
    <w:rsid w:val="00F72CEB"/>
    <w:rsid w:val="00F73D25"/>
    <w:rsid w:val="00F74483"/>
    <w:rsid w:val="00F76A1F"/>
    <w:rsid w:val="00F8164B"/>
    <w:rsid w:val="00F818A9"/>
    <w:rsid w:val="00F84169"/>
    <w:rsid w:val="00F8524B"/>
    <w:rsid w:val="00F857A3"/>
    <w:rsid w:val="00F857E4"/>
    <w:rsid w:val="00F87968"/>
    <w:rsid w:val="00F91B81"/>
    <w:rsid w:val="00F959D8"/>
    <w:rsid w:val="00F95EB9"/>
    <w:rsid w:val="00F96D4D"/>
    <w:rsid w:val="00FA2277"/>
    <w:rsid w:val="00FA74DF"/>
    <w:rsid w:val="00FB103C"/>
    <w:rsid w:val="00FB1AF3"/>
    <w:rsid w:val="00FB522C"/>
    <w:rsid w:val="00FB5BBF"/>
    <w:rsid w:val="00FB7808"/>
    <w:rsid w:val="00FC0616"/>
    <w:rsid w:val="00FC1CE7"/>
    <w:rsid w:val="00FC3B6B"/>
    <w:rsid w:val="00FC6F3F"/>
    <w:rsid w:val="00FD1467"/>
    <w:rsid w:val="00FD1FCC"/>
    <w:rsid w:val="00FD21D0"/>
    <w:rsid w:val="00FD2A21"/>
    <w:rsid w:val="00FD34A4"/>
    <w:rsid w:val="00FD4299"/>
    <w:rsid w:val="00FD6961"/>
    <w:rsid w:val="00FE078A"/>
    <w:rsid w:val="00FE6F1B"/>
    <w:rsid w:val="00FE7AC5"/>
    <w:rsid w:val="00FF0CD0"/>
    <w:rsid w:val="00FF231D"/>
    <w:rsid w:val="00FF33ED"/>
    <w:rsid w:val="00FF5B1E"/>
    <w:rsid w:val="00FF73FA"/>
    <w:rsid w:val="00FF7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977D1"/>
  <w15:chartTrackingRefBased/>
  <w15:docId w15:val="{0A57C909-AF0D-42CD-9D2C-1DB50CE1E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3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33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33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33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33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33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33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33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33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3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33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33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33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33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33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33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33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33D0"/>
    <w:rPr>
      <w:rFonts w:eastAsiaTheme="majorEastAsia" w:cstheme="majorBidi"/>
      <w:color w:val="272727" w:themeColor="text1" w:themeTint="D8"/>
    </w:rPr>
  </w:style>
  <w:style w:type="paragraph" w:styleId="Title">
    <w:name w:val="Title"/>
    <w:basedOn w:val="Normal"/>
    <w:next w:val="Normal"/>
    <w:link w:val="TitleChar"/>
    <w:qFormat/>
    <w:rsid w:val="00AC33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AC33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33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33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33D0"/>
    <w:pPr>
      <w:spacing w:before="160"/>
      <w:jc w:val="center"/>
    </w:pPr>
    <w:rPr>
      <w:i/>
      <w:iCs/>
      <w:color w:val="404040" w:themeColor="text1" w:themeTint="BF"/>
    </w:rPr>
  </w:style>
  <w:style w:type="character" w:customStyle="1" w:styleId="QuoteChar">
    <w:name w:val="Quote Char"/>
    <w:basedOn w:val="DefaultParagraphFont"/>
    <w:link w:val="Quote"/>
    <w:uiPriority w:val="29"/>
    <w:rsid w:val="00AC33D0"/>
    <w:rPr>
      <w:i/>
      <w:iCs/>
      <w:color w:val="404040" w:themeColor="text1" w:themeTint="BF"/>
    </w:rPr>
  </w:style>
  <w:style w:type="paragraph" w:styleId="ListParagraph">
    <w:name w:val="List Paragraph"/>
    <w:basedOn w:val="Normal"/>
    <w:uiPriority w:val="34"/>
    <w:qFormat/>
    <w:rsid w:val="00AC33D0"/>
    <w:pPr>
      <w:ind w:left="720"/>
      <w:contextualSpacing/>
    </w:pPr>
  </w:style>
  <w:style w:type="character" w:styleId="IntenseEmphasis">
    <w:name w:val="Intense Emphasis"/>
    <w:basedOn w:val="DefaultParagraphFont"/>
    <w:uiPriority w:val="21"/>
    <w:qFormat/>
    <w:rsid w:val="00AC33D0"/>
    <w:rPr>
      <w:i/>
      <w:iCs/>
      <w:color w:val="0F4761" w:themeColor="accent1" w:themeShade="BF"/>
    </w:rPr>
  </w:style>
  <w:style w:type="paragraph" w:styleId="IntenseQuote">
    <w:name w:val="Intense Quote"/>
    <w:basedOn w:val="Normal"/>
    <w:next w:val="Normal"/>
    <w:link w:val="IntenseQuoteChar"/>
    <w:uiPriority w:val="30"/>
    <w:qFormat/>
    <w:rsid w:val="00AC33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33D0"/>
    <w:rPr>
      <w:i/>
      <w:iCs/>
      <w:color w:val="0F4761" w:themeColor="accent1" w:themeShade="BF"/>
    </w:rPr>
  </w:style>
  <w:style w:type="character" w:styleId="IntenseReference">
    <w:name w:val="Intense Reference"/>
    <w:basedOn w:val="DefaultParagraphFont"/>
    <w:uiPriority w:val="32"/>
    <w:qFormat/>
    <w:rsid w:val="00AC33D0"/>
    <w:rPr>
      <w:b/>
      <w:bCs/>
      <w:smallCaps/>
      <w:color w:val="0F4761" w:themeColor="accent1" w:themeShade="BF"/>
      <w:spacing w:val="5"/>
    </w:rPr>
  </w:style>
  <w:style w:type="table" w:styleId="TableGrid">
    <w:name w:val="Table Grid"/>
    <w:basedOn w:val="TableNormal"/>
    <w:uiPriority w:val="39"/>
    <w:rsid w:val="00E257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87098"/>
    <w:rPr>
      <w:color w:val="467886" w:themeColor="hyperlink"/>
      <w:u w:val="single"/>
    </w:rPr>
  </w:style>
  <w:style w:type="character" w:styleId="UnresolvedMention">
    <w:name w:val="Unresolved Mention"/>
    <w:basedOn w:val="DefaultParagraphFont"/>
    <w:uiPriority w:val="99"/>
    <w:semiHidden/>
    <w:unhideWhenUsed/>
    <w:rsid w:val="00187098"/>
    <w:rPr>
      <w:color w:val="605E5C"/>
      <w:shd w:val="clear" w:color="auto" w:fill="E1DFDD"/>
    </w:rPr>
  </w:style>
  <w:style w:type="paragraph" w:styleId="NormalWeb">
    <w:name w:val="Normal (Web)"/>
    <w:basedOn w:val="Normal"/>
    <w:uiPriority w:val="99"/>
    <w:semiHidden/>
    <w:unhideWhenUsed/>
    <w:rsid w:val="001671F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nhideWhenUsed/>
    <w:qFormat/>
    <w:rsid w:val="00564F45"/>
    <w:pPr>
      <w:spacing w:after="0" w:line="240" w:lineRule="auto"/>
    </w:pPr>
    <w:rPr>
      <w:rFonts w:ascii="Times New Roman" w:eastAsia="Times New Roman" w:hAnsi="Times New Roman" w:cs="Times New Roman"/>
      <w:b/>
      <w:bCs/>
      <w:kern w:val="0"/>
      <w:sz w:val="20"/>
      <w:szCs w:val="20"/>
      <w:lang w:val="en-US"/>
      <w14:ligatures w14:val="none"/>
    </w:rPr>
  </w:style>
  <w:style w:type="table" w:styleId="GridTable1Light">
    <w:name w:val="Grid Table 1 Light"/>
    <w:basedOn w:val="TableNormal"/>
    <w:uiPriority w:val="46"/>
    <w:rsid w:val="0033550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526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7E8"/>
  </w:style>
  <w:style w:type="paragraph" w:styleId="Footer">
    <w:name w:val="footer"/>
    <w:basedOn w:val="Normal"/>
    <w:link w:val="FooterChar"/>
    <w:uiPriority w:val="99"/>
    <w:unhideWhenUsed/>
    <w:rsid w:val="00526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7E8"/>
  </w:style>
  <w:style w:type="paragraph" w:styleId="NoSpacing">
    <w:name w:val="No Spacing"/>
    <w:link w:val="NoSpacingChar"/>
    <w:uiPriority w:val="1"/>
    <w:qFormat/>
    <w:rsid w:val="005267E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267E8"/>
    <w:rPr>
      <w:rFonts w:eastAsiaTheme="minorEastAsia"/>
      <w:kern w:val="0"/>
      <w:lang w:val="en-US"/>
      <w14:ligatures w14:val="none"/>
    </w:rPr>
  </w:style>
  <w:style w:type="character" w:styleId="FollowedHyperlink">
    <w:name w:val="FollowedHyperlink"/>
    <w:basedOn w:val="DefaultParagraphFont"/>
    <w:uiPriority w:val="99"/>
    <w:semiHidden/>
    <w:unhideWhenUsed/>
    <w:rsid w:val="005D08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532359">
      <w:bodyDiv w:val="1"/>
      <w:marLeft w:val="0"/>
      <w:marRight w:val="0"/>
      <w:marTop w:val="0"/>
      <w:marBottom w:val="0"/>
      <w:divBdr>
        <w:top w:val="none" w:sz="0" w:space="0" w:color="auto"/>
        <w:left w:val="none" w:sz="0" w:space="0" w:color="auto"/>
        <w:bottom w:val="none" w:sz="0" w:space="0" w:color="auto"/>
        <w:right w:val="none" w:sz="0" w:space="0" w:color="auto"/>
      </w:divBdr>
    </w:div>
    <w:div w:id="255745467">
      <w:bodyDiv w:val="1"/>
      <w:marLeft w:val="0"/>
      <w:marRight w:val="0"/>
      <w:marTop w:val="0"/>
      <w:marBottom w:val="0"/>
      <w:divBdr>
        <w:top w:val="none" w:sz="0" w:space="0" w:color="auto"/>
        <w:left w:val="none" w:sz="0" w:space="0" w:color="auto"/>
        <w:bottom w:val="none" w:sz="0" w:space="0" w:color="auto"/>
        <w:right w:val="none" w:sz="0" w:space="0" w:color="auto"/>
      </w:divBdr>
      <w:divsChild>
        <w:div w:id="1454471851">
          <w:marLeft w:val="0"/>
          <w:marRight w:val="0"/>
          <w:marTop w:val="0"/>
          <w:marBottom w:val="0"/>
          <w:divBdr>
            <w:top w:val="none" w:sz="0" w:space="0" w:color="auto"/>
            <w:left w:val="none" w:sz="0" w:space="0" w:color="auto"/>
            <w:bottom w:val="none" w:sz="0" w:space="0" w:color="auto"/>
            <w:right w:val="none" w:sz="0" w:space="0" w:color="auto"/>
          </w:divBdr>
        </w:div>
      </w:divsChild>
    </w:div>
    <w:div w:id="790054466">
      <w:bodyDiv w:val="1"/>
      <w:marLeft w:val="0"/>
      <w:marRight w:val="0"/>
      <w:marTop w:val="0"/>
      <w:marBottom w:val="0"/>
      <w:divBdr>
        <w:top w:val="none" w:sz="0" w:space="0" w:color="auto"/>
        <w:left w:val="none" w:sz="0" w:space="0" w:color="auto"/>
        <w:bottom w:val="none" w:sz="0" w:space="0" w:color="auto"/>
        <w:right w:val="none" w:sz="0" w:space="0" w:color="auto"/>
      </w:divBdr>
      <w:divsChild>
        <w:div w:id="2141220933">
          <w:marLeft w:val="0"/>
          <w:marRight w:val="0"/>
          <w:marTop w:val="0"/>
          <w:marBottom w:val="0"/>
          <w:divBdr>
            <w:top w:val="none" w:sz="0" w:space="0" w:color="auto"/>
            <w:left w:val="none" w:sz="0" w:space="0" w:color="auto"/>
            <w:bottom w:val="none" w:sz="0" w:space="0" w:color="auto"/>
            <w:right w:val="none" w:sz="0" w:space="0" w:color="auto"/>
          </w:divBdr>
        </w:div>
      </w:divsChild>
    </w:div>
    <w:div w:id="1029767426">
      <w:bodyDiv w:val="1"/>
      <w:marLeft w:val="0"/>
      <w:marRight w:val="0"/>
      <w:marTop w:val="0"/>
      <w:marBottom w:val="0"/>
      <w:divBdr>
        <w:top w:val="none" w:sz="0" w:space="0" w:color="auto"/>
        <w:left w:val="none" w:sz="0" w:space="0" w:color="auto"/>
        <w:bottom w:val="none" w:sz="0" w:space="0" w:color="auto"/>
        <w:right w:val="none" w:sz="0" w:space="0" w:color="auto"/>
      </w:divBdr>
      <w:divsChild>
        <w:div w:id="1300955551">
          <w:marLeft w:val="0"/>
          <w:marRight w:val="0"/>
          <w:marTop w:val="0"/>
          <w:marBottom w:val="0"/>
          <w:divBdr>
            <w:top w:val="none" w:sz="0" w:space="0" w:color="auto"/>
            <w:left w:val="none" w:sz="0" w:space="0" w:color="auto"/>
            <w:bottom w:val="none" w:sz="0" w:space="0" w:color="auto"/>
            <w:right w:val="none" w:sz="0" w:space="0" w:color="auto"/>
          </w:divBdr>
        </w:div>
      </w:divsChild>
    </w:div>
    <w:div w:id="1628584084">
      <w:bodyDiv w:val="1"/>
      <w:marLeft w:val="0"/>
      <w:marRight w:val="0"/>
      <w:marTop w:val="0"/>
      <w:marBottom w:val="0"/>
      <w:divBdr>
        <w:top w:val="none" w:sz="0" w:space="0" w:color="auto"/>
        <w:left w:val="none" w:sz="0" w:space="0" w:color="auto"/>
        <w:bottom w:val="none" w:sz="0" w:space="0" w:color="auto"/>
        <w:right w:val="none" w:sz="0" w:space="0" w:color="auto"/>
      </w:divBdr>
      <w:divsChild>
        <w:div w:id="760957309">
          <w:marLeft w:val="0"/>
          <w:marRight w:val="0"/>
          <w:marTop w:val="0"/>
          <w:marBottom w:val="0"/>
          <w:divBdr>
            <w:top w:val="none" w:sz="0" w:space="0" w:color="auto"/>
            <w:left w:val="none" w:sz="0" w:space="0" w:color="auto"/>
            <w:bottom w:val="none" w:sz="0" w:space="0" w:color="auto"/>
            <w:right w:val="none" w:sz="0" w:space="0" w:color="auto"/>
          </w:divBdr>
        </w:div>
      </w:divsChild>
    </w:div>
    <w:div w:id="1704862061">
      <w:bodyDiv w:val="1"/>
      <w:marLeft w:val="0"/>
      <w:marRight w:val="0"/>
      <w:marTop w:val="0"/>
      <w:marBottom w:val="0"/>
      <w:divBdr>
        <w:top w:val="none" w:sz="0" w:space="0" w:color="auto"/>
        <w:left w:val="none" w:sz="0" w:space="0" w:color="auto"/>
        <w:bottom w:val="none" w:sz="0" w:space="0" w:color="auto"/>
        <w:right w:val="none" w:sz="0" w:space="0" w:color="auto"/>
      </w:divBdr>
      <w:divsChild>
        <w:div w:id="232594520">
          <w:marLeft w:val="0"/>
          <w:marRight w:val="0"/>
          <w:marTop w:val="0"/>
          <w:marBottom w:val="0"/>
          <w:divBdr>
            <w:top w:val="none" w:sz="0" w:space="0" w:color="auto"/>
            <w:left w:val="none" w:sz="0" w:space="0" w:color="auto"/>
            <w:bottom w:val="none" w:sz="0" w:space="0" w:color="auto"/>
            <w:right w:val="none" w:sz="0" w:space="0" w:color="auto"/>
          </w:divBdr>
        </w:div>
      </w:divsChild>
    </w:div>
    <w:div w:id="1892232635">
      <w:bodyDiv w:val="1"/>
      <w:marLeft w:val="0"/>
      <w:marRight w:val="0"/>
      <w:marTop w:val="0"/>
      <w:marBottom w:val="0"/>
      <w:divBdr>
        <w:top w:val="none" w:sz="0" w:space="0" w:color="auto"/>
        <w:left w:val="none" w:sz="0" w:space="0" w:color="auto"/>
        <w:bottom w:val="none" w:sz="0" w:space="0" w:color="auto"/>
        <w:right w:val="none" w:sz="0" w:space="0" w:color="auto"/>
      </w:divBdr>
      <w:divsChild>
        <w:div w:id="876117235">
          <w:marLeft w:val="144"/>
          <w:marRight w:val="0"/>
          <w:marTop w:val="240"/>
          <w:marBottom w:val="40"/>
          <w:divBdr>
            <w:top w:val="none" w:sz="0" w:space="0" w:color="auto"/>
            <w:left w:val="none" w:sz="0" w:space="0" w:color="auto"/>
            <w:bottom w:val="none" w:sz="0" w:space="0" w:color="auto"/>
            <w:right w:val="none" w:sz="0" w:space="0" w:color="auto"/>
          </w:divBdr>
        </w:div>
        <w:div w:id="283661673">
          <w:marLeft w:val="144"/>
          <w:marRight w:val="0"/>
          <w:marTop w:val="240"/>
          <w:marBottom w:val="40"/>
          <w:divBdr>
            <w:top w:val="none" w:sz="0" w:space="0" w:color="auto"/>
            <w:left w:val="none" w:sz="0" w:space="0" w:color="auto"/>
            <w:bottom w:val="none" w:sz="0" w:space="0" w:color="auto"/>
            <w:right w:val="none" w:sz="0" w:space="0" w:color="auto"/>
          </w:divBdr>
        </w:div>
        <w:div w:id="948589787">
          <w:marLeft w:val="144"/>
          <w:marRight w:val="0"/>
          <w:marTop w:val="240"/>
          <w:marBottom w:val="40"/>
          <w:divBdr>
            <w:top w:val="none" w:sz="0" w:space="0" w:color="auto"/>
            <w:left w:val="none" w:sz="0" w:space="0" w:color="auto"/>
            <w:bottom w:val="none" w:sz="0" w:space="0" w:color="auto"/>
            <w:right w:val="none" w:sz="0" w:space="0" w:color="auto"/>
          </w:divBdr>
        </w:div>
      </w:divsChild>
    </w:div>
    <w:div w:id="1949698569">
      <w:bodyDiv w:val="1"/>
      <w:marLeft w:val="0"/>
      <w:marRight w:val="0"/>
      <w:marTop w:val="0"/>
      <w:marBottom w:val="0"/>
      <w:divBdr>
        <w:top w:val="none" w:sz="0" w:space="0" w:color="auto"/>
        <w:left w:val="none" w:sz="0" w:space="0" w:color="auto"/>
        <w:bottom w:val="none" w:sz="0" w:space="0" w:color="auto"/>
        <w:right w:val="none" w:sz="0" w:space="0" w:color="auto"/>
      </w:divBdr>
      <w:divsChild>
        <w:div w:id="128087358">
          <w:marLeft w:val="0"/>
          <w:marRight w:val="0"/>
          <w:marTop w:val="0"/>
          <w:marBottom w:val="0"/>
          <w:divBdr>
            <w:top w:val="none" w:sz="0" w:space="0" w:color="auto"/>
            <w:left w:val="none" w:sz="0" w:space="0" w:color="auto"/>
            <w:bottom w:val="none" w:sz="0" w:space="0" w:color="auto"/>
            <w:right w:val="none" w:sz="0" w:space="0" w:color="auto"/>
          </w:divBdr>
        </w:div>
      </w:divsChild>
    </w:div>
    <w:div w:id="2065255287">
      <w:bodyDiv w:val="1"/>
      <w:marLeft w:val="0"/>
      <w:marRight w:val="0"/>
      <w:marTop w:val="0"/>
      <w:marBottom w:val="0"/>
      <w:divBdr>
        <w:top w:val="none" w:sz="0" w:space="0" w:color="auto"/>
        <w:left w:val="none" w:sz="0" w:space="0" w:color="auto"/>
        <w:bottom w:val="none" w:sz="0" w:space="0" w:color="auto"/>
        <w:right w:val="none" w:sz="0" w:space="0" w:color="auto"/>
      </w:divBdr>
      <w:divsChild>
        <w:div w:id="10145744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wales/additional-learning-needs-transformation-programme-frequently-asked-questions-html" TargetMode="External"/><Relationship Id="rId21" Type="http://schemas.openxmlformats.org/officeDocument/2006/relationships/hyperlink" Target="https://files.eric.ed.gov/fulltext/EJ1081990.pdf" TargetMode="External"/><Relationship Id="rId42" Type="http://schemas.openxmlformats.org/officeDocument/2006/relationships/image" Target="media/image14.png"/><Relationship Id="rId47" Type="http://schemas.openxmlformats.org/officeDocument/2006/relationships/image" Target="media/image19.svg"/><Relationship Id="rId63" Type="http://schemas.openxmlformats.org/officeDocument/2006/relationships/image" Target="media/image34.png"/><Relationship Id="rId68" Type="http://schemas.openxmlformats.org/officeDocument/2006/relationships/image" Target="media/image39.svg"/><Relationship Id="rId84" Type="http://schemas.openxmlformats.org/officeDocument/2006/relationships/image" Target="media/image55.svg"/><Relationship Id="rId89" Type="http://schemas.openxmlformats.org/officeDocument/2006/relationships/image" Target="media/image60.png"/><Relationship Id="rId16" Type="http://schemas.openxmlformats.org/officeDocument/2006/relationships/hyperlink" Target="https://bera-journals.onlinelibrary.wiley.com/doi/full/10.1002/rev3.3292" TargetMode="External"/><Relationship Id="rId11" Type="http://schemas.openxmlformats.org/officeDocument/2006/relationships/hyperlink" Target="https://www.thelancet.com/journals/lanchi/article/PIIS2352-4642(22)00033-5/abstract" TargetMode="External"/><Relationship Id="rId32" Type="http://schemas.openxmlformats.org/officeDocument/2006/relationships/image" Target="media/image4.png"/><Relationship Id="rId37" Type="http://schemas.openxmlformats.org/officeDocument/2006/relationships/image" Target="media/image9.svg"/><Relationship Id="rId53" Type="http://schemas.openxmlformats.org/officeDocument/2006/relationships/image" Target="media/image25.svg"/><Relationship Id="rId58" Type="http://schemas.openxmlformats.org/officeDocument/2006/relationships/image" Target="media/image30.png"/><Relationship Id="rId74" Type="http://schemas.openxmlformats.org/officeDocument/2006/relationships/image" Target="media/image45.svg"/><Relationship Id="rId79" Type="http://schemas.openxmlformats.org/officeDocument/2006/relationships/image" Target="media/image50.png"/><Relationship Id="rId5" Type="http://schemas.openxmlformats.org/officeDocument/2006/relationships/settings" Target="settings.xml"/><Relationship Id="rId90" Type="http://schemas.openxmlformats.org/officeDocument/2006/relationships/image" Target="media/image61.svg"/><Relationship Id="rId95" Type="http://schemas.openxmlformats.org/officeDocument/2006/relationships/footer" Target="footer1.xml"/><Relationship Id="rId22" Type="http://schemas.openxmlformats.org/officeDocument/2006/relationships/hyperlink" Target="https://www.snapcymru.org/get-support/what-is-aln/" TargetMode="External"/><Relationship Id="rId27" Type="http://schemas.openxmlformats.org/officeDocument/2006/relationships/hyperlink" Target="https://www.gov.wales/schools-census-results-january-2023-html" TargetMode="External"/><Relationship Id="rId43" Type="http://schemas.openxmlformats.org/officeDocument/2006/relationships/image" Target="media/image15.svg"/><Relationship Id="rId48" Type="http://schemas.openxmlformats.org/officeDocument/2006/relationships/image" Target="media/image20.png"/><Relationship Id="rId64" Type="http://schemas.openxmlformats.org/officeDocument/2006/relationships/image" Target="media/image35.svg"/><Relationship Id="rId69" Type="http://schemas.openxmlformats.org/officeDocument/2006/relationships/image" Target="media/image40.png"/><Relationship Id="rId80" Type="http://schemas.openxmlformats.org/officeDocument/2006/relationships/image" Target="media/image51.svg"/><Relationship Id="rId85" Type="http://schemas.openxmlformats.org/officeDocument/2006/relationships/image" Target="media/image56.png"/><Relationship Id="rId3" Type="http://schemas.openxmlformats.org/officeDocument/2006/relationships/numbering" Target="numbering.xml"/><Relationship Id="rId12" Type="http://schemas.openxmlformats.org/officeDocument/2006/relationships/hyperlink" Target="https://www.futuregenerations.wales/wp-content/uploads/2019/11/FINAL-Equality-Wales-Topic-4.pdf" TargetMode="External"/><Relationship Id="rId17" Type="http://schemas.openxmlformats.org/officeDocument/2006/relationships/hyperlink" Target="https://www.autism.org.uk/advice-and-guidance/topics/education/extra-help-at-school/wales/individual-education-plan" TargetMode="External"/><Relationship Id="rId25" Type="http://schemas.openxmlformats.org/officeDocument/2006/relationships/hyperlink" Target="https://www.uwtsd.ac.uk/programme-courses/undergraduate/health-and-social-care/health-and-care-children-and-young-people" TargetMode="External"/><Relationship Id="rId33" Type="http://schemas.openxmlformats.org/officeDocument/2006/relationships/image" Target="media/image5.svg"/><Relationship Id="rId38" Type="http://schemas.openxmlformats.org/officeDocument/2006/relationships/image" Target="media/image10.png"/><Relationship Id="rId46" Type="http://schemas.openxmlformats.org/officeDocument/2006/relationships/image" Target="media/image18.png"/><Relationship Id="rId59" Type="http://schemas.openxmlformats.org/officeDocument/2006/relationships/image" Target="media/image31.svg"/><Relationship Id="rId67" Type="http://schemas.openxmlformats.org/officeDocument/2006/relationships/image" Target="media/image38.png"/><Relationship Id="rId20" Type="http://schemas.openxmlformats.org/officeDocument/2006/relationships/hyperlink" Target="https://safeguarding.network/content/safeguarding-resources/specific-risks-children-additional-needs/" TargetMode="External"/><Relationship Id="rId41" Type="http://schemas.openxmlformats.org/officeDocument/2006/relationships/image" Target="media/image13.svg"/><Relationship Id="rId54" Type="http://schemas.openxmlformats.org/officeDocument/2006/relationships/image" Target="media/image26.png"/><Relationship Id="rId62" Type="http://schemas.openxmlformats.org/officeDocument/2006/relationships/hyperlink" Target="https://www.youtube.com/watch?v=WuDMq0zyAlI" TargetMode="External"/><Relationship Id="rId70" Type="http://schemas.openxmlformats.org/officeDocument/2006/relationships/image" Target="media/image41.svg"/><Relationship Id="rId75" Type="http://schemas.openxmlformats.org/officeDocument/2006/relationships/image" Target="media/image46.png"/><Relationship Id="rId83" Type="http://schemas.openxmlformats.org/officeDocument/2006/relationships/image" Target="media/image54.png"/><Relationship Id="rId88" Type="http://schemas.openxmlformats.org/officeDocument/2006/relationships/image" Target="media/image59.svg"/><Relationship Id="rId91" Type="http://schemas.openxmlformats.org/officeDocument/2006/relationships/image" Target="media/image62.pn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hindawi.com/journals/edri/2020/3816132/" TargetMode="External"/><Relationship Id="rId23" Type="http://schemas.openxmlformats.org/officeDocument/2006/relationships/hyperlink" Target="https://www.unicef.org.uk/what-we-do/un-convention-child-rights/" TargetMode="External"/><Relationship Id="rId28" Type="http://schemas.openxmlformats.org/officeDocument/2006/relationships/hyperlink" Target="https://www.gov.wales/wellbeing-wales-2023-more-equal-wales-html" TargetMode="External"/><Relationship Id="rId36" Type="http://schemas.openxmlformats.org/officeDocument/2006/relationships/image" Target="media/image8.png"/><Relationship Id="rId49" Type="http://schemas.openxmlformats.org/officeDocument/2006/relationships/image" Target="media/image21.svg"/><Relationship Id="rId57" Type="http://schemas.openxmlformats.org/officeDocument/2006/relationships/image" Target="media/image29.svg"/><Relationship Id="rId10" Type="http://schemas.openxmlformats.org/officeDocument/2006/relationships/hyperlink" Target="https://www.theguardian.com/society/2022/mar/17/almost-a-third-of-disabled-children-and-teenagers-face-abuse-global-study-finds" TargetMode="External"/><Relationship Id="rId31" Type="http://schemas.openxmlformats.org/officeDocument/2006/relationships/image" Target="media/image3.svg"/><Relationship Id="rId44" Type="http://schemas.openxmlformats.org/officeDocument/2006/relationships/image" Target="media/image16.png"/><Relationship Id="rId52" Type="http://schemas.openxmlformats.org/officeDocument/2006/relationships/image" Target="media/image24.png"/><Relationship Id="rId60" Type="http://schemas.openxmlformats.org/officeDocument/2006/relationships/image" Target="media/image32.png"/><Relationship Id="rId65" Type="http://schemas.openxmlformats.org/officeDocument/2006/relationships/image" Target="media/image36.png"/><Relationship Id="rId73" Type="http://schemas.openxmlformats.org/officeDocument/2006/relationships/image" Target="media/image44.png"/><Relationship Id="rId78" Type="http://schemas.openxmlformats.org/officeDocument/2006/relationships/image" Target="media/image49.svg"/><Relationship Id="rId81" Type="http://schemas.openxmlformats.org/officeDocument/2006/relationships/image" Target="media/image52.png"/><Relationship Id="rId86" Type="http://schemas.openxmlformats.org/officeDocument/2006/relationships/image" Target="media/image57.svg"/><Relationship Id="rId94" Type="http://schemas.openxmlformats.org/officeDocument/2006/relationships/image" Target="media/image65.svg"/><Relationship Id="rId4" Type="http://schemas.openxmlformats.org/officeDocument/2006/relationships/styles" Target="styles.xml"/><Relationship Id="rId9" Type="http://schemas.openxmlformats.org/officeDocument/2006/relationships/hyperlink" Target="https://www.advance-he.ac.uk/teaching-and-learning/psf" TargetMode="External"/><Relationship Id="rId13" Type="http://schemas.openxmlformats.org/officeDocument/2006/relationships/hyperlink" Target="https://www.futuregenerations.wales/about-us/future-generations-act/" TargetMode="External"/><Relationship Id="rId18" Type="http://schemas.openxmlformats.org/officeDocument/2006/relationships/hyperlink" Target="https://learning.nspcc.org.uk/child-abuse-and-neglect/neglect/" TargetMode="External"/><Relationship Id="rId39" Type="http://schemas.openxmlformats.org/officeDocument/2006/relationships/image" Target="media/image11.svg"/><Relationship Id="rId34" Type="http://schemas.openxmlformats.org/officeDocument/2006/relationships/image" Target="media/image6.png"/><Relationship Id="rId50" Type="http://schemas.openxmlformats.org/officeDocument/2006/relationships/image" Target="media/image22.png"/><Relationship Id="rId55" Type="http://schemas.openxmlformats.org/officeDocument/2006/relationships/image" Target="media/image27.svg"/><Relationship Id="rId76" Type="http://schemas.openxmlformats.org/officeDocument/2006/relationships/image" Target="media/image47.svg"/><Relationship Id="rId97"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image" Target="media/image42.png"/><Relationship Id="rId92" Type="http://schemas.openxmlformats.org/officeDocument/2006/relationships/image" Target="media/image63.svg"/><Relationship Id="rId2" Type="http://schemas.openxmlformats.org/officeDocument/2006/relationships/customXml" Target="../customXml/item2.xml"/><Relationship Id="rId29" Type="http://schemas.openxmlformats.org/officeDocument/2006/relationships/image" Target="media/image1.png"/><Relationship Id="rId24" Type="http://schemas.openxmlformats.org/officeDocument/2006/relationships/hyperlink" Target="https://sdgs.un.org/goals/goal4" TargetMode="External"/><Relationship Id="rId40" Type="http://schemas.openxmlformats.org/officeDocument/2006/relationships/image" Target="media/image12.png"/><Relationship Id="rId45" Type="http://schemas.openxmlformats.org/officeDocument/2006/relationships/image" Target="media/image17.svg"/><Relationship Id="rId66" Type="http://schemas.openxmlformats.org/officeDocument/2006/relationships/image" Target="media/image37.svg"/><Relationship Id="rId87" Type="http://schemas.openxmlformats.org/officeDocument/2006/relationships/image" Target="media/image58.png"/><Relationship Id="rId61" Type="http://schemas.openxmlformats.org/officeDocument/2006/relationships/image" Target="media/image33.svg"/><Relationship Id="rId82" Type="http://schemas.openxmlformats.org/officeDocument/2006/relationships/image" Target="media/image53.svg"/><Relationship Id="rId19" Type="http://schemas.openxmlformats.org/officeDocument/2006/relationships/hyperlink" Target="https://learning.nspcc.org.uk/media/02rccts4/deaf-children-disabilities-learning-from-case-reviews.pdf" TargetMode="External"/><Relationship Id="rId14" Type="http://schemas.openxmlformats.org/officeDocument/2006/relationships/hyperlink" Target="https://help-for-early-years-providers.education.gov.uk/get-help-to-improve-your-practice/meeting-the-needs-of-all-children" TargetMode="External"/><Relationship Id="rId30" Type="http://schemas.openxmlformats.org/officeDocument/2006/relationships/image" Target="media/image2.png"/><Relationship Id="rId35" Type="http://schemas.openxmlformats.org/officeDocument/2006/relationships/image" Target="media/image7.svg"/><Relationship Id="rId56" Type="http://schemas.openxmlformats.org/officeDocument/2006/relationships/image" Target="media/image28.png"/><Relationship Id="rId77" Type="http://schemas.openxmlformats.org/officeDocument/2006/relationships/image" Target="media/image48.png"/><Relationship Id="rId8" Type="http://schemas.openxmlformats.org/officeDocument/2006/relationships/endnotes" Target="endnotes.xml"/><Relationship Id="rId51" Type="http://schemas.openxmlformats.org/officeDocument/2006/relationships/image" Target="media/image23.svg"/><Relationship Id="rId72" Type="http://schemas.openxmlformats.org/officeDocument/2006/relationships/image" Target="media/image43.svg"/><Relationship Id="rId93" Type="http://schemas.openxmlformats.org/officeDocument/2006/relationships/image" Target="media/image6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ECPT6007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656D37-F8EC-4F91-8F2B-F2B557E7C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5631</TotalTime>
  <Pages>44</Pages>
  <Words>5746</Words>
  <Characters>32755</Characters>
  <Application>Microsoft Office Word</Application>
  <DocSecurity>0</DocSecurity>
  <Lines>272</Lines>
  <Paragraphs>76</Paragraphs>
  <ScaleCrop>false</ScaleCrop>
  <Company/>
  <LinksUpToDate>false</LinksUpToDate>
  <CharactersWithSpaces>38425</CharactersWithSpaces>
  <SharedDoc>false</SharedDoc>
  <HLinks>
    <vt:vector size="84" baseType="variant">
      <vt:variant>
        <vt:i4>1638416</vt:i4>
      </vt:variant>
      <vt:variant>
        <vt:i4>39</vt:i4>
      </vt:variant>
      <vt:variant>
        <vt:i4>0</vt:i4>
      </vt:variant>
      <vt:variant>
        <vt:i4>5</vt:i4>
      </vt:variant>
      <vt:variant>
        <vt:lpwstr>https://www.gov.wales/wellbeing-wales-2023-more-equal-wales-html</vt:lpwstr>
      </vt:variant>
      <vt:variant>
        <vt:lpwstr/>
      </vt:variant>
      <vt:variant>
        <vt:i4>3997807</vt:i4>
      </vt:variant>
      <vt:variant>
        <vt:i4>36</vt:i4>
      </vt:variant>
      <vt:variant>
        <vt:i4>0</vt:i4>
      </vt:variant>
      <vt:variant>
        <vt:i4>5</vt:i4>
      </vt:variant>
      <vt:variant>
        <vt:lpwstr>https://www.gov.wales/schools-census-results-january-2023-html</vt:lpwstr>
      </vt:variant>
      <vt:variant>
        <vt:lpwstr/>
      </vt:variant>
      <vt:variant>
        <vt:i4>1376272</vt:i4>
      </vt:variant>
      <vt:variant>
        <vt:i4>33</vt:i4>
      </vt:variant>
      <vt:variant>
        <vt:i4>0</vt:i4>
      </vt:variant>
      <vt:variant>
        <vt:i4>5</vt:i4>
      </vt:variant>
      <vt:variant>
        <vt:lpwstr>https://www.gov.wales/additional-learning-needs-transformation-programme-frequently-asked-questions-html</vt:lpwstr>
      </vt:variant>
      <vt:variant>
        <vt:lpwstr/>
      </vt:variant>
      <vt:variant>
        <vt:i4>3997819</vt:i4>
      </vt:variant>
      <vt:variant>
        <vt:i4>30</vt:i4>
      </vt:variant>
      <vt:variant>
        <vt:i4>0</vt:i4>
      </vt:variant>
      <vt:variant>
        <vt:i4>5</vt:i4>
      </vt:variant>
      <vt:variant>
        <vt:lpwstr>https://learning.nspcc.org.uk/media/02rccts4/deaf-children-disabilities-learning-from-case-reviews.pdf</vt:lpwstr>
      </vt:variant>
      <vt:variant>
        <vt:lpwstr/>
      </vt:variant>
      <vt:variant>
        <vt:i4>5046296</vt:i4>
      </vt:variant>
      <vt:variant>
        <vt:i4>27</vt:i4>
      </vt:variant>
      <vt:variant>
        <vt:i4>0</vt:i4>
      </vt:variant>
      <vt:variant>
        <vt:i4>5</vt:i4>
      </vt:variant>
      <vt:variant>
        <vt:lpwstr>https://www.futuregenerations.wales/about-us/future-generations-act/</vt:lpwstr>
      </vt:variant>
      <vt:variant>
        <vt:lpwstr/>
      </vt:variant>
      <vt:variant>
        <vt:i4>4784146</vt:i4>
      </vt:variant>
      <vt:variant>
        <vt:i4>24</vt:i4>
      </vt:variant>
      <vt:variant>
        <vt:i4>0</vt:i4>
      </vt:variant>
      <vt:variant>
        <vt:i4>5</vt:i4>
      </vt:variant>
      <vt:variant>
        <vt:lpwstr>https://sdgs.un.org/goals/goal4</vt:lpwstr>
      </vt:variant>
      <vt:variant>
        <vt:lpwstr>targets_and_indicators</vt:lpwstr>
      </vt:variant>
      <vt:variant>
        <vt:i4>4456532</vt:i4>
      </vt:variant>
      <vt:variant>
        <vt:i4>21</vt:i4>
      </vt:variant>
      <vt:variant>
        <vt:i4>0</vt:i4>
      </vt:variant>
      <vt:variant>
        <vt:i4>5</vt:i4>
      </vt:variant>
      <vt:variant>
        <vt:lpwstr>https://safeguarding.network/content/safeguarding-resources/specific-risks-children-additional-needs/</vt:lpwstr>
      </vt:variant>
      <vt:variant>
        <vt:lpwstr/>
      </vt:variant>
      <vt:variant>
        <vt:i4>6881388</vt:i4>
      </vt:variant>
      <vt:variant>
        <vt:i4>18</vt:i4>
      </vt:variant>
      <vt:variant>
        <vt:i4>0</vt:i4>
      </vt:variant>
      <vt:variant>
        <vt:i4>5</vt:i4>
      </vt:variant>
      <vt:variant>
        <vt:lpwstr>https://www.theguardian.com/society/2022/mar/17/almost-a-third-of-disabled-children-and-teenagers-face-abuse-global-study-finds</vt:lpwstr>
      </vt:variant>
      <vt:variant>
        <vt:lpwstr/>
      </vt:variant>
      <vt:variant>
        <vt:i4>3997814</vt:i4>
      </vt:variant>
      <vt:variant>
        <vt:i4>15</vt:i4>
      </vt:variant>
      <vt:variant>
        <vt:i4>0</vt:i4>
      </vt:variant>
      <vt:variant>
        <vt:i4>5</vt:i4>
      </vt:variant>
      <vt:variant>
        <vt:lpwstr>https://www.futuregenerations.wales/wp-content/uploads/2019/11/FINAL-Equality-Wales-Topic-4.pdf</vt:lpwstr>
      </vt:variant>
      <vt:variant>
        <vt:lpwstr/>
      </vt:variant>
      <vt:variant>
        <vt:i4>4128825</vt:i4>
      </vt:variant>
      <vt:variant>
        <vt:i4>12</vt:i4>
      </vt:variant>
      <vt:variant>
        <vt:i4>0</vt:i4>
      </vt:variant>
      <vt:variant>
        <vt:i4>5</vt:i4>
      </vt:variant>
      <vt:variant>
        <vt:lpwstr>https://www.thelancet.com/journals/lanchi/article/PIIS2352-4642(22)00033-5/abstract</vt:lpwstr>
      </vt:variant>
      <vt:variant>
        <vt:lpwstr/>
      </vt:variant>
      <vt:variant>
        <vt:i4>7012412</vt:i4>
      </vt:variant>
      <vt:variant>
        <vt:i4>9</vt:i4>
      </vt:variant>
      <vt:variant>
        <vt:i4>0</vt:i4>
      </vt:variant>
      <vt:variant>
        <vt:i4>5</vt:i4>
      </vt:variant>
      <vt:variant>
        <vt:lpwstr>https://www.autism.org.uk/advice-and-guidance/topics/education/extra-help-at-school/wales/individual-education-plan</vt:lpwstr>
      </vt:variant>
      <vt:variant>
        <vt:lpwstr/>
      </vt:variant>
      <vt:variant>
        <vt:i4>2424941</vt:i4>
      </vt:variant>
      <vt:variant>
        <vt:i4>6</vt:i4>
      </vt:variant>
      <vt:variant>
        <vt:i4>0</vt:i4>
      </vt:variant>
      <vt:variant>
        <vt:i4>5</vt:i4>
      </vt:variant>
      <vt:variant>
        <vt:lpwstr>https://www.snapcymru.org/get-support/what-is-aln/</vt:lpwstr>
      </vt:variant>
      <vt:variant>
        <vt:lpwstr/>
      </vt:variant>
      <vt:variant>
        <vt:i4>5242974</vt:i4>
      </vt:variant>
      <vt:variant>
        <vt:i4>3</vt:i4>
      </vt:variant>
      <vt:variant>
        <vt:i4>0</vt:i4>
      </vt:variant>
      <vt:variant>
        <vt:i4>5</vt:i4>
      </vt:variant>
      <vt:variant>
        <vt:lpwstr>https://www.unicef.org.uk/what-we-do/un-convention-child-rights/</vt:lpwstr>
      </vt:variant>
      <vt:variant>
        <vt:lpwstr/>
      </vt:variant>
      <vt:variant>
        <vt:i4>589849</vt:i4>
      </vt:variant>
      <vt:variant>
        <vt:i4>0</vt:i4>
      </vt:variant>
      <vt:variant>
        <vt:i4>0</vt:i4>
      </vt:variant>
      <vt:variant>
        <vt:i4>5</vt:i4>
      </vt:variant>
      <vt:variant>
        <vt:lpwstr>https://www.uwtsd.ac.uk/programme-courses/undergraduate/health-and-social-care/health-and-care-children-and-young-people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Development Project</dc:title>
  <dc:subject/>
  <dc:creator>Rebecca Sparkes (2011028)</dc:creator>
  <cp:keywords/>
  <dc:description/>
  <cp:lastModifiedBy>Becca Sparkes</cp:lastModifiedBy>
  <cp:revision>900</cp:revision>
  <dcterms:created xsi:type="dcterms:W3CDTF">2024-04-11T12:03:00Z</dcterms:created>
  <dcterms:modified xsi:type="dcterms:W3CDTF">2024-04-30T14:51:00Z</dcterms:modified>
</cp:coreProperties>
</file>